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266DA" w14:textId="77777777" w:rsidR="00113B84" w:rsidRPr="002005B7" w:rsidRDefault="00113B84" w:rsidP="00113B84">
      <w:pPr>
        <w:suppressAutoHyphens/>
        <w:jc w:val="center"/>
        <w:rPr>
          <w:rFonts w:eastAsia="Arial Unicode MS" w:cs="Arial"/>
          <w:b/>
          <w:kern w:val="1"/>
          <w:lang w:val="sr-Cyrl-RS" w:eastAsia="ar-SA"/>
        </w:rPr>
      </w:pPr>
      <w:r w:rsidRPr="002005B7">
        <w:rPr>
          <w:rFonts w:eastAsia="Arial Unicode MS" w:cs="Arial"/>
          <w:b/>
          <w:kern w:val="1"/>
          <w:lang w:eastAsia="ar-SA"/>
        </w:rPr>
        <w:t>ЈАВНО ПРЕДУЗЕЋЕ «ЕЛЕКТРОПРИВРЕДА СРБИЈЕ»</w:t>
      </w:r>
      <w:r w:rsidRPr="002005B7">
        <w:rPr>
          <w:rFonts w:eastAsia="Arial Unicode MS" w:cs="Arial"/>
          <w:b/>
          <w:kern w:val="1"/>
          <w:lang w:val="sr-Cyrl-RS" w:eastAsia="ar-SA"/>
        </w:rPr>
        <w:t xml:space="preserve"> БЕОГРАД</w:t>
      </w:r>
    </w:p>
    <w:p w14:paraId="6B80A949" w14:textId="77777777" w:rsidR="00113B84" w:rsidRPr="002005B7" w:rsidRDefault="00113B84" w:rsidP="00113B84">
      <w:pPr>
        <w:jc w:val="center"/>
        <w:rPr>
          <w:rFonts w:cs="Arial"/>
          <w:b/>
        </w:rPr>
      </w:pPr>
    </w:p>
    <w:p w14:paraId="41EB56FF" w14:textId="77777777" w:rsidR="004C0408" w:rsidRPr="002005B7" w:rsidRDefault="004C0408" w:rsidP="00113B84">
      <w:pPr>
        <w:jc w:val="center"/>
        <w:rPr>
          <w:rFonts w:cs="Arial"/>
          <w:b/>
        </w:rPr>
      </w:pPr>
    </w:p>
    <w:p w14:paraId="7C7549AD" w14:textId="77777777" w:rsidR="00210557" w:rsidRPr="002005B7" w:rsidRDefault="00DF68D4" w:rsidP="00DF68D4">
      <w:pPr>
        <w:jc w:val="center"/>
        <w:rPr>
          <w:rFonts w:cs="Arial"/>
          <w:lang w:val="sr-Cyrl-RS"/>
        </w:rPr>
      </w:pPr>
      <w:r w:rsidRPr="002005B7">
        <w:rPr>
          <w:rFonts w:cs="Arial"/>
          <w:lang w:val="sr-Cyrl-RS"/>
        </w:rPr>
        <w:t xml:space="preserve">                                                                                                                                                            </w:t>
      </w:r>
      <w:r w:rsidR="004C2756" w:rsidRPr="002005B7">
        <w:rPr>
          <w:rFonts w:cs="Arial"/>
          <w:lang w:val="sr-Cyrl-RS"/>
        </w:rPr>
        <w:t>110601</w:t>
      </w:r>
    </w:p>
    <w:p w14:paraId="3A987845" w14:textId="77777777" w:rsidR="004C2756" w:rsidRPr="002005B7" w:rsidRDefault="004C2756" w:rsidP="004C2756">
      <w:pPr>
        <w:jc w:val="right"/>
        <w:rPr>
          <w:rFonts w:cs="Arial"/>
          <w:lang w:val="sr-Cyrl-RS"/>
        </w:rPr>
      </w:pPr>
      <w:r w:rsidRPr="002005B7">
        <w:rPr>
          <w:rFonts w:cs="Arial"/>
          <w:lang w:val="sr-Cyrl-RS"/>
        </w:rPr>
        <w:t>10 година</w:t>
      </w:r>
    </w:p>
    <w:p w14:paraId="064AC3D0" w14:textId="77777777" w:rsidR="00210557" w:rsidRPr="002005B7" w:rsidRDefault="00210557" w:rsidP="00210557">
      <w:pPr>
        <w:jc w:val="center"/>
        <w:rPr>
          <w:rFonts w:cs="Arial"/>
        </w:rPr>
      </w:pPr>
    </w:p>
    <w:p w14:paraId="7D46C6BE" w14:textId="77777777" w:rsidR="00210557" w:rsidRPr="002005B7" w:rsidRDefault="00B67C02" w:rsidP="00210557">
      <w:pPr>
        <w:jc w:val="center"/>
        <w:rPr>
          <w:rFonts w:cs="Arial"/>
          <w:lang w:val="sr-Latn-CS"/>
        </w:rPr>
      </w:pPr>
      <w:r w:rsidRPr="002005B7">
        <w:rPr>
          <w:rFonts w:cs="Arial"/>
          <w:noProof/>
        </w:rPr>
        <w:drawing>
          <wp:inline distT="0" distB="0" distL="0" distR="0" wp14:anchorId="6F618B51" wp14:editId="0C2A98A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F437278" w14:textId="77777777" w:rsidR="00210557" w:rsidRPr="002005B7" w:rsidRDefault="00210557" w:rsidP="00210557">
      <w:pPr>
        <w:jc w:val="center"/>
        <w:rPr>
          <w:rFonts w:cs="Arial"/>
          <w:lang w:val="sr-Latn-CS"/>
        </w:rPr>
      </w:pPr>
    </w:p>
    <w:p w14:paraId="798B1A6A" w14:textId="77777777" w:rsidR="00210557" w:rsidRPr="002005B7" w:rsidRDefault="00210557" w:rsidP="00210557">
      <w:pPr>
        <w:jc w:val="center"/>
        <w:rPr>
          <w:rFonts w:cs="Arial"/>
          <w:b/>
          <w:lang w:val="sr-Latn-CS"/>
        </w:rPr>
      </w:pPr>
    </w:p>
    <w:p w14:paraId="688156E2" w14:textId="77777777" w:rsidR="00210557" w:rsidRPr="002005B7" w:rsidRDefault="00210557" w:rsidP="00874F5B">
      <w:pPr>
        <w:jc w:val="center"/>
        <w:rPr>
          <w:rFonts w:cs="Arial"/>
          <w:b/>
        </w:rPr>
      </w:pPr>
      <w:bookmarkStart w:id="0" w:name="_Toc441215596"/>
      <w:bookmarkStart w:id="1" w:name="_Toc441651535"/>
      <w:bookmarkStart w:id="2" w:name="_Toc442559872"/>
      <w:r w:rsidRPr="002005B7">
        <w:rPr>
          <w:rFonts w:cs="Arial"/>
          <w:b/>
        </w:rPr>
        <w:t>КОНКУРСНА ДОКУМЕНТАЦИЈА</w:t>
      </w:r>
      <w:bookmarkEnd w:id="0"/>
      <w:bookmarkEnd w:id="1"/>
      <w:bookmarkEnd w:id="2"/>
    </w:p>
    <w:p w14:paraId="44EEF80A" w14:textId="3B3EEB29" w:rsidR="00210557" w:rsidRPr="002005B7" w:rsidRDefault="00210557" w:rsidP="00210557">
      <w:pPr>
        <w:jc w:val="center"/>
        <w:rPr>
          <w:rFonts w:cs="Arial"/>
        </w:rPr>
      </w:pPr>
      <w:r w:rsidRPr="002005B7">
        <w:rPr>
          <w:rFonts w:cs="Arial"/>
        </w:rPr>
        <w:t xml:space="preserve">у </w:t>
      </w:r>
      <w:r w:rsidR="00D34466" w:rsidRPr="002005B7">
        <w:rPr>
          <w:rFonts w:cs="Arial"/>
          <w:lang w:val="sr-Latn-RS"/>
        </w:rPr>
        <w:t>o</w:t>
      </w:r>
      <w:r w:rsidR="00D34466" w:rsidRPr="002005B7">
        <w:rPr>
          <w:rFonts w:cs="Arial"/>
          <w:lang w:val="sr-Cyrl-RS"/>
        </w:rPr>
        <w:t xml:space="preserve">твореном </w:t>
      </w:r>
      <w:r w:rsidRPr="002005B7">
        <w:rPr>
          <w:rFonts w:cs="Arial"/>
        </w:rPr>
        <w:t xml:space="preserve">поступку </w:t>
      </w:r>
    </w:p>
    <w:p w14:paraId="1EAE6C9B" w14:textId="6E3E5C37" w:rsidR="00210557" w:rsidRPr="002005B7" w:rsidRDefault="00210557" w:rsidP="00874F5B">
      <w:pPr>
        <w:jc w:val="center"/>
        <w:rPr>
          <w:rFonts w:cs="Arial"/>
          <w:lang w:val="sr-Cyrl-RS"/>
        </w:rPr>
      </w:pPr>
      <w:bookmarkStart w:id="3" w:name="_Toc441215597"/>
      <w:bookmarkStart w:id="4" w:name="_Toc441651536"/>
      <w:bookmarkStart w:id="5" w:name="_Toc442559873"/>
      <w:r w:rsidRPr="002005B7">
        <w:rPr>
          <w:rFonts w:cs="Arial"/>
        </w:rPr>
        <w:t xml:space="preserve">за јавну набавку добара </w:t>
      </w:r>
      <w:bookmarkEnd w:id="3"/>
      <w:bookmarkEnd w:id="4"/>
      <w:bookmarkEnd w:id="5"/>
    </w:p>
    <w:p w14:paraId="7C710963" w14:textId="77777777" w:rsidR="00FF5E51" w:rsidRDefault="00382DCB" w:rsidP="0046282D">
      <w:pPr>
        <w:pStyle w:val="Subtitle"/>
        <w:rPr>
          <w:rFonts w:cs="Arial"/>
        </w:rPr>
      </w:pPr>
      <w:r w:rsidRPr="002005B7">
        <w:rPr>
          <w:rFonts w:eastAsia="Times New Roman" w:cs="Arial"/>
          <w:b/>
          <w:i w:val="0"/>
          <w:iCs w:val="0"/>
          <w:sz w:val="22"/>
          <w:szCs w:val="22"/>
          <w:lang w:val="en-US" w:eastAsia="en-US"/>
        </w:rPr>
        <w:t>“</w:t>
      </w:r>
      <w:r w:rsidR="00EB0372" w:rsidRPr="002005B7">
        <w:rPr>
          <w:rFonts w:eastAsia="Arial" w:cs="Arial"/>
          <w:b/>
          <w:i w:val="0"/>
          <w:sz w:val="22"/>
          <w:szCs w:val="22"/>
        </w:rPr>
        <w:t>Лежајеви и хилзне, нав и ос.</w:t>
      </w:r>
      <w:r w:rsidRPr="002005B7">
        <w:rPr>
          <w:rFonts w:eastAsia="Arial" w:cs="Arial"/>
          <w:b/>
          <w:i w:val="0"/>
          <w:sz w:val="22"/>
          <w:szCs w:val="22"/>
          <w:lang w:val="en-US"/>
        </w:rPr>
        <w:t>”</w:t>
      </w:r>
      <w:r w:rsidR="00FF5E51" w:rsidRPr="00FF5E51">
        <w:rPr>
          <w:rFonts w:cs="Arial"/>
        </w:rPr>
        <w:t xml:space="preserve"> </w:t>
      </w:r>
    </w:p>
    <w:p w14:paraId="24892909" w14:textId="69649F2B" w:rsidR="00EB0372" w:rsidRPr="00FF5E51" w:rsidRDefault="00FF5E51" w:rsidP="0046282D">
      <w:pPr>
        <w:pStyle w:val="Subtitle"/>
        <w:rPr>
          <w:rFonts w:eastAsia="Arial" w:cs="Arial"/>
          <w:b/>
          <w:i w:val="0"/>
          <w:sz w:val="22"/>
          <w:szCs w:val="22"/>
          <w:lang w:val="en-US"/>
        </w:rPr>
      </w:pPr>
      <w:r w:rsidRPr="00FF5E51">
        <w:rPr>
          <w:rFonts w:cs="Arial"/>
          <w:i w:val="0"/>
          <w:sz w:val="22"/>
          <w:szCs w:val="22"/>
        </w:rPr>
        <w:t>бр.</w:t>
      </w:r>
      <w:r w:rsidRPr="00FF5E51">
        <w:rPr>
          <w:rFonts w:cs="Arial"/>
          <w:i w:val="0"/>
          <w:sz w:val="22"/>
          <w:szCs w:val="22"/>
          <w:lang w:val="sr-Latn-RS"/>
        </w:rPr>
        <w:t xml:space="preserve"> </w:t>
      </w:r>
      <w:r w:rsidRPr="00FF5E51">
        <w:rPr>
          <w:rFonts w:cs="Arial"/>
          <w:i w:val="0"/>
          <w:sz w:val="22"/>
          <w:szCs w:val="22"/>
        </w:rPr>
        <w:t>ЈН/4000/0304/4/2017</w:t>
      </w:r>
    </w:p>
    <w:p w14:paraId="3CF816FC" w14:textId="77777777" w:rsidR="0046282D" w:rsidRPr="002005B7" w:rsidRDefault="0046282D" w:rsidP="0046282D">
      <w:pPr>
        <w:pStyle w:val="Subtitle"/>
        <w:rPr>
          <w:i w:val="0"/>
          <w:sz w:val="22"/>
          <w:szCs w:val="22"/>
          <w:lang w:val="ru-RU"/>
        </w:rPr>
      </w:pPr>
      <w:r w:rsidRPr="002005B7">
        <w:rPr>
          <w:i w:val="0"/>
          <w:sz w:val="22"/>
          <w:szCs w:val="22"/>
          <w:lang w:val="ru-RU"/>
        </w:rPr>
        <w:t xml:space="preserve">обликовану у </w:t>
      </w:r>
      <w:r w:rsidR="003618BD">
        <w:rPr>
          <w:i w:val="0"/>
          <w:sz w:val="22"/>
          <w:szCs w:val="22"/>
          <w:lang w:val="en-US"/>
        </w:rPr>
        <w:t>2</w:t>
      </w:r>
      <w:r w:rsidR="00382DCB" w:rsidRPr="002005B7">
        <w:rPr>
          <w:i w:val="0"/>
          <w:sz w:val="22"/>
          <w:szCs w:val="22"/>
          <w:lang w:val="en-US"/>
        </w:rPr>
        <w:t xml:space="preserve"> (</w:t>
      </w:r>
      <w:r w:rsidR="00382DCB" w:rsidRPr="002005B7">
        <w:rPr>
          <w:i w:val="0"/>
          <w:sz w:val="22"/>
          <w:szCs w:val="22"/>
          <w:lang w:val="sr-Cyrl-RS"/>
        </w:rPr>
        <w:t>словима</w:t>
      </w:r>
      <w:r w:rsidR="00382DCB" w:rsidRPr="002005B7">
        <w:rPr>
          <w:i w:val="0"/>
          <w:sz w:val="22"/>
          <w:szCs w:val="22"/>
          <w:lang w:val="en-US"/>
        </w:rPr>
        <w:t xml:space="preserve">: </w:t>
      </w:r>
      <w:r w:rsidR="003618BD">
        <w:rPr>
          <w:i w:val="0"/>
          <w:sz w:val="22"/>
          <w:szCs w:val="22"/>
          <w:lang w:val="ru-RU"/>
        </w:rPr>
        <w:t>две</w:t>
      </w:r>
      <w:r w:rsidR="00382DCB" w:rsidRPr="002005B7">
        <w:rPr>
          <w:i w:val="0"/>
          <w:sz w:val="22"/>
          <w:szCs w:val="22"/>
          <w:lang w:val="en-US"/>
        </w:rPr>
        <w:t>)</w:t>
      </w:r>
      <w:r w:rsidRPr="002005B7">
        <w:rPr>
          <w:i w:val="0"/>
          <w:sz w:val="22"/>
          <w:szCs w:val="22"/>
          <w:lang w:val="ru-RU"/>
        </w:rPr>
        <w:t xml:space="preserve"> партија</w:t>
      </w:r>
    </w:p>
    <w:p w14:paraId="14969DC9" w14:textId="77777777" w:rsidR="004C0408" w:rsidRPr="002005B7" w:rsidRDefault="004C0408" w:rsidP="004C0408">
      <w:pPr>
        <w:pStyle w:val="Subtitle"/>
        <w:rPr>
          <w:lang w:val="sr-Latn-RS"/>
        </w:rPr>
      </w:pPr>
    </w:p>
    <w:p w14:paraId="712FF27F" w14:textId="77777777" w:rsidR="006D71A0" w:rsidRPr="002005B7" w:rsidRDefault="006D71A0" w:rsidP="006D71A0">
      <w:pPr>
        <w:pStyle w:val="Title"/>
        <w:spacing w:before="0"/>
        <w:rPr>
          <w:rFonts w:cs="Arial"/>
          <w:b w:val="0"/>
          <w:sz w:val="22"/>
          <w:szCs w:val="22"/>
        </w:rPr>
      </w:pPr>
    </w:p>
    <w:p w14:paraId="423F4A8E" w14:textId="77777777" w:rsidR="009642F1" w:rsidRPr="002005B7" w:rsidRDefault="009642F1" w:rsidP="009642F1">
      <w:pPr>
        <w:pStyle w:val="Title"/>
        <w:spacing w:before="0"/>
        <w:rPr>
          <w:rFonts w:cs="Arial"/>
          <w:b w:val="0"/>
          <w:sz w:val="22"/>
          <w:szCs w:val="22"/>
        </w:rPr>
      </w:pPr>
    </w:p>
    <w:p w14:paraId="111BFA10" w14:textId="77777777" w:rsidR="009642F1" w:rsidRPr="002005B7" w:rsidRDefault="009642F1" w:rsidP="009642F1">
      <w:pPr>
        <w:pStyle w:val="Title"/>
        <w:tabs>
          <w:tab w:val="left" w:pos="7035"/>
        </w:tabs>
        <w:spacing w:before="0"/>
        <w:jc w:val="left"/>
        <w:rPr>
          <w:rFonts w:cs="Arial"/>
          <w:b w:val="0"/>
          <w:sz w:val="22"/>
          <w:szCs w:val="22"/>
        </w:rPr>
      </w:pPr>
      <w:r w:rsidRPr="002005B7">
        <w:rPr>
          <w:rFonts w:cs="Arial"/>
          <w:b w:val="0"/>
          <w:sz w:val="22"/>
          <w:szCs w:val="22"/>
        </w:rPr>
        <w:t xml:space="preserve">                           </w:t>
      </w:r>
      <w:r w:rsidR="00113B84" w:rsidRPr="002005B7">
        <w:rPr>
          <w:rFonts w:cs="Arial"/>
          <w:b w:val="0"/>
          <w:sz w:val="22"/>
          <w:szCs w:val="22"/>
        </w:rPr>
        <w:t xml:space="preserve">                             </w:t>
      </w:r>
      <w:r w:rsidR="00113B84" w:rsidRPr="002005B7">
        <w:rPr>
          <w:rFonts w:cs="Arial"/>
          <w:b w:val="0"/>
          <w:sz w:val="22"/>
          <w:szCs w:val="22"/>
          <w:lang w:val="sr-Cyrl-RS"/>
        </w:rPr>
        <w:t xml:space="preserve">           </w:t>
      </w:r>
      <w:r w:rsidR="00107763" w:rsidRPr="002005B7">
        <w:rPr>
          <w:rFonts w:cs="Arial"/>
          <w:b w:val="0"/>
          <w:sz w:val="22"/>
          <w:szCs w:val="22"/>
          <w:lang w:val="sr-Cyrl-RS"/>
        </w:rPr>
        <w:t xml:space="preserve">            </w:t>
      </w:r>
      <w:r w:rsidR="00113B84" w:rsidRPr="002005B7">
        <w:rPr>
          <w:rFonts w:cs="Arial"/>
          <w:b w:val="0"/>
          <w:sz w:val="22"/>
          <w:szCs w:val="22"/>
        </w:rPr>
        <w:t xml:space="preserve"> </w:t>
      </w:r>
    </w:p>
    <w:p w14:paraId="7954EE6F" w14:textId="77777777" w:rsidR="00150FCE" w:rsidRPr="002005B7" w:rsidRDefault="00150FCE" w:rsidP="000C50A0">
      <w:pPr>
        <w:pStyle w:val="BodyText"/>
        <w:spacing w:before="0"/>
        <w:jc w:val="center"/>
        <w:rPr>
          <w:rFonts w:cs="Arial"/>
          <w:sz w:val="22"/>
          <w:szCs w:val="22"/>
          <w:lang w:val="ru-RU"/>
        </w:rPr>
      </w:pPr>
    </w:p>
    <w:p w14:paraId="4A4C021F" w14:textId="77777777" w:rsidR="00150FCE" w:rsidRPr="002005B7" w:rsidRDefault="00150FCE" w:rsidP="000C50A0">
      <w:pPr>
        <w:pStyle w:val="BodyText"/>
        <w:spacing w:before="0"/>
        <w:jc w:val="center"/>
        <w:rPr>
          <w:rFonts w:cs="Arial"/>
          <w:sz w:val="22"/>
          <w:szCs w:val="22"/>
          <w:lang w:val="ru-RU"/>
        </w:rPr>
      </w:pPr>
    </w:p>
    <w:p w14:paraId="60FA4B62" w14:textId="77777777" w:rsidR="00150FCE" w:rsidRPr="002005B7" w:rsidRDefault="00150FCE" w:rsidP="000C50A0">
      <w:pPr>
        <w:pStyle w:val="BodyText"/>
        <w:spacing w:before="0"/>
        <w:jc w:val="center"/>
        <w:rPr>
          <w:rFonts w:cs="Arial"/>
          <w:sz w:val="22"/>
          <w:szCs w:val="22"/>
          <w:lang w:val="ru-RU"/>
        </w:rPr>
      </w:pPr>
    </w:p>
    <w:p w14:paraId="7D2ACC8F" w14:textId="4AC5B9B2" w:rsidR="00EB2C6E" w:rsidRPr="002005B7" w:rsidRDefault="00EB2C6E" w:rsidP="000C50A0">
      <w:pPr>
        <w:spacing w:before="0"/>
        <w:jc w:val="center"/>
        <w:rPr>
          <w:rFonts w:eastAsia="Arial Unicode MS" w:cs="Arial"/>
          <w:kern w:val="2"/>
          <w:lang w:val="ru-RU"/>
        </w:rPr>
      </w:pPr>
      <w:r w:rsidRPr="002005B7">
        <w:rPr>
          <w:rFonts w:eastAsia="Arial Unicode MS" w:cs="Arial"/>
          <w:kern w:val="2"/>
          <w:lang w:val="ru-RU"/>
        </w:rPr>
        <w:t>(заведено у ЈП ЕПС број</w:t>
      </w:r>
      <w:r w:rsidR="0046282D" w:rsidRPr="002005B7">
        <w:rPr>
          <w:rFonts w:eastAsia="Arial Unicode MS" w:cs="Arial"/>
          <w:kern w:val="2"/>
          <w:lang w:val="ru-RU"/>
        </w:rPr>
        <w:t xml:space="preserve"> </w:t>
      </w:r>
      <w:r w:rsidR="00BB28B2">
        <w:rPr>
          <w:rFonts w:eastAsia="Arial Unicode MS" w:cs="Arial"/>
          <w:kern w:val="2"/>
        </w:rPr>
        <w:t>12.01.555221/3</w:t>
      </w:r>
      <w:bookmarkStart w:id="6" w:name="_GoBack"/>
      <w:bookmarkEnd w:id="6"/>
      <w:r w:rsidR="00301C62">
        <w:rPr>
          <w:rFonts w:eastAsia="Arial Unicode MS" w:cs="Arial"/>
          <w:kern w:val="2"/>
        </w:rPr>
        <w:t>-18</w:t>
      </w:r>
      <w:r w:rsidR="000C6BA4">
        <w:rPr>
          <w:rFonts w:eastAsia="Arial Unicode MS" w:cs="Arial"/>
          <w:kern w:val="2"/>
          <w:lang w:val="ru-RU"/>
        </w:rPr>
        <w:t xml:space="preserve"> од 06</w:t>
      </w:r>
      <w:r w:rsidR="000C6BA4">
        <w:rPr>
          <w:rFonts w:eastAsia="Arial Unicode MS" w:cs="Arial"/>
          <w:kern w:val="2"/>
        </w:rPr>
        <w:t>.</w:t>
      </w:r>
      <w:r w:rsidR="000C6BA4">
        <w:rPr>
          <w:rFonts w:eastAsia="Arial Unicode MS" w:cs="Arial"/>
          <w:kern w:val="2"/>
          <w:lang w:val="sr-Cyrl-RS"/>
        </w:rPr>
        <w:t>11</w:t>
      </w:r>
      <w:r w:rsidR="00301C62">
        <w:rPr>
          <w:rFonts w:eastAsia="Arial Unicode MS" w:cs="Arial"/>
          <w:kern w:val="2"/>
        </w:rPr>
        <w:t>.2018.</w:t>
      </w:r>
      <w:r w:rsidR="0046282D" w:rsidRPr="002005B7">
        <w:rPr>
          <w:rFonts w:eastAsia="Arial Unicode MS" w:cs="Arial"/>
          <w:kern w:val="2"/>
          <w:lang w:val="ru-RU"/>
        </w:rPr>
        <w:t xml:space="preserve"> године</w:t>
      </w:r>
      <w:r w:rsidRPr="002005B7">
        <w:rPr>
          <w:rFonts w:eastAsia="Arial Unicode MS" w:cs="Arial"/>
          <w:kern w:val="2"/>
          <w:lang w:val="ru-RU"/>
        </w:rPr>
        <w:t>)</w:t>
      </w:r>
    </w:p>
    <w:p w14:paraId="6DF6819B" w14:textId="77777777" w:rsidR="000C50A0" w:rsidRPr="002005B7" w:rsidRDefault="000C50A0" w:rsidP="000C50A0">
      <w:pPr>
        <w:spacing w:before="0"/>
        <w:jc w:val="center"/>
        <w:rPr>
          <w:rFonts w:eastAsia="Arial Unicode MS" w:cs="Arial"/>
          <w:kern w:val="2"/>
          <w:lang w:val="ru-RU"/>
        </w:rPr>
      </w:pPr>
    </w:p>
    <w:p w14:paraId="24D71AA9" w14:textId="77777777" w:rsidR="00A3774E" w:rsidRPr="002005B7" w:rsidRDefault="00A3774E" w:rsidP="000C50A0">
      <w:pPr>
        <w:pStyle w:val="BodyText"/>
        <w:spacing w:before="0"/>
        <w:jc w:val="center"/>
        <w:rPr>
          <w:rFonts w:cs="Arial"/>
          <w:sz w:val="22"/>
          <w:szCs w:val="22"/>
        </w:rPr>
      </w:pPr>
    </w:p>
    <w:p w14:paraId="6B2688E7" w14:textId="77777777" w:rsidR="00C53AC6" w:rsidRPr="002005B7" w:rsidRDefault="00C53AC6" w:rsidP="000C50A0">
      <w:pPr>
        <w:pStyle w:val="BodyText"/>
        <w:spacing w:before="0"/>
        <w:jc w:val="center"/>
        <w:rPr>
          <w:rFonts w:cs="Arial"/>
          <w:sz w:val="22"/>
          <w:szCs w:val="22"/>
        </w:rPr>
      </w:pPr>
    </w:p>
    <w:p w14:paraId="405EF902" w14:textId="77777777" w:rsidR="00C53AC6" w:rsidRPr="002005B7" w:rsidRDefault="00C53AC6" w:rsidP="000C50A0">
      <w:pPr>
        <w:pStyle w:val="BodyText"/>
        <w:spacing w:before="0"/>
        <w:jc w:val="center"/>
        <w:rPr>
          <w:rFonts w:cs="Arial"/>
          <w:sz w:val="22"/>
          <w:szCs w:val="22"/>
        </w:rPr>
      </w:pPr>
    </w:p>
    <w:p w14:paraId="16839B92" w14:textId="77777777" w:rsidR="00DF6C5D" w:rsidRPr="002005B7" w:rsidRDefault="00DF6C5D" w:rsidP="000C50A0">
      <w:pPr>
        <w:pStyle w:val="BodyText"/>
        <w:spacing w:before="0"/>
        <w:jc w:val="center"/>
        <w:rPr>
          <w:rFonts w:cs="Arial"/>
          <w:sz w:val="22"/>
          <w:szCs w:val="22"/>
          <w:lang w:val="sr-Latn-RS"/>
        </w:rPr>
      </w:pPr>
    </w:p>
    <w:p w14:paraId="51F3DB59" w14:textId="77777777" w:rsidR="00DF6C5D" w:rsidRPr="002005B7" w:rsidRDefault="00DF6C5D" w:rsidP="000C50A0">
      <w:pPr>
        <w:pStyle w:val="BodyText"/>
        <w:spacing w:before="0"/>
        <w:jc w:val="center"/>
        <w:rPr>
          <w:rFonts w:cs="Arial"/>
          <w:sz w:val="22"/>
          <w:szCs w:val="22"/>
          <w:lang w:val="sr-Latn-RS"/>
        </w:rPr>
      </w:pPr>
    </w:p>
    <w:p w14:paraId="1332BEB9" w14:textId="0C32623F" w:rsidR="00B37917" w:rsidRPr="002005B7" w:rsidRDefault="007A01A6" w:rsidP="000C50A0">
      <w:pPr>
        <w:spacing w:before="0"/>
        <w:jc w:val="center"/>
        <w:rPr>
          <w:rFonts w:cs="Arial"/>
          <w:lang w:val="ru-RU"/>
        </w:rPr>
      </w:pPr>
      <w:r>
        <w:rPr>
          <w:rFonts w:cs="Arial"/>
          <w:lang w:val="sr-Cyrl-RS"/>
        </w:rPr>
        <w:t>Београд</w:t>
      </w:r>
      <w:r w:rsidR="00EB2566" w:rsidRPr="002005B7">
        <w:rPr>
          <w:rFonts w:cs="Arial"/>
          <w:lang w:val="ru-RU"/>
        </w:rPr>
        <w:t>,</w:t>
      </w:r>
      <w:r w:rsidR="000C6BA4">
        <w:rPr>
          <w:rFonts w:cs="Arial"/>
          <w:lang w:val="ru-RU"/>
        </w:rPr>
        <w:t xml:space="preserve"> </w:t>
      </w:r>
      <w:r w:rsidR="000C6BA4">
        <w:rPr>
          <w:rFonts w:cs="Arial"/>
          <w:lang w:val="sr-Cyrl-RS"/>
        </w:rPr>
        <w:t>Новембар</w:t>
      </w:r>
      <w:r w:rsidR="00107763" w:rsidRPr="002005B7">
        <w:rPr>
          <w:rFonts w:cs="Arial"/>
          <w:lang w:val="ru-RU"/>
        </w:rPr>
        <w:t xml:space="preserve"> </w:t>
      </w:r>
      <w:r w:rsidR="00833F8A" w:rsidRPr="002005B7">
        <w:rPr>
          <w:rFonts w:cs="Arial"/>
          <w:lang w:val="sr-Latn-RS"/>
        </w:rPr>
        <w:t>2018.</w:t>
      </w:r>
      <w:r w:rsidR="001F62BF" w:rsidRPr="002005B7">
        <w:rPr>
          <w:rFonts w:cs="Arial"/>
          <w:lang w:val="ru-RU"/>
        </w:rPr>
        <w:t xml:space="preserve"> </w:t>
      </w:r>
      <w:r w:rsidR="00210557" w:rsidRPr="002005B7">
        <w:rPr>
          <w:rFonts w:cs="Arial"/>
          <w:lang w:val="ru-RU"/>
        </w:rPr>
        <w:t>г</w:t>
      </w:r>
      <w:r w:rsidR="001F62BF" w:rsidRPr="002005B7">
        <w:rPr>
          <w:rFonts w:cs="Arial"/>
          <w:lang w:val="ru-RU"/>
        </w:rPr>
        <w:t>одине</w:t>
      </w:r>
    </w:p>
    <w:p w14:paraId="1CCB8D6F" w14:textId="77777777" w:rsidR="000C50A0" w:rsidRPr="002005B7" w:rsidRDefault="000C50A0" w:rsidP="000C50A0">
      <w:pPr>
        <w:spacing w:before="0"/>
        <w:jc w:val="center"/>
        <w:rPr>
          <w:rFonts w:cs="Arial"/>
          <w:b/>
          <w:lang w:val="ru-RU"/>
        </w:rPr>
      </w:pPr>
    </w:p>
    <w:p w14:paraId="47FDA714" w14:textId="77777777" w:rsidR="006D71A0" w:rsidRPr="007A01A6" w:rsidRDefault="000C50A0" w:rsidP="006D71A0">
      <w:pPr>
        <w:spacing w:before="0"/>
        <w:rPr>
          <w:rFonts w:eastAsia="TimesNewRomanPSMT" w:cs="Arial"/>
          <w:kern w:val="2"/>
          <w:lang w:val="ru-RU"/>
        </w:rPr>
      </w:pPr>
      <w:r w:rsidRPr="002005B7">
        <w:rPr>
          <w:rFonts w:eastAsia="TimesNewRomanPSMT" w:cs="Arial"/>
          <w:kern w:val="2"/>
          <w:lang w:val="ru-RU"/>
        </w:rPr>
        <w:br w:type="page"/>
      </w:r>
      <w:r w:rsidR="006D71A0" w:rsidRPr="002005B7">
        <w:rPr>
          <w:rFonts w:eastAsia="TimesNewRomanPSMT" w:cs="Arial"/>
          <w:kern w:val="2"/>
          <w:lang w:val="ru-RU"/>
        </w:rPr>
        <w:lastRenderedPageBreak/>
        <w:t>На основу члана 32 и 61. Закона о јавним набавкама („Сл. гласник РС” бр. 124/12, 14/15 и 68/15, у даљем тексту</w:t>
      </w:r>
      <w:r w:rsidR="004C0408" w:rsidRPr="002005B7">
        <w:rPr>
          <w:rFonts w:eastAsia="TimesNewRomanPSMT" w:cs="Arial"/>
          <w:kern w:val="2"/>
          <w:lang w:val="sr-Latn-RS"/>
        </w:rPr>
        <w:t>:</w:t>
      </w:r>
      <w:r w:rsidR="006D71A0" w:rsidRPr="002005B7">
        <w:rPr>
          <w:rFonts w:eastAsia="TimesNewRomanPSMT" w:cs="Arial"/>
          <w:kern w:val="2"/>
          <w:lang w:val="ru-RU"/>
        </w:rPr>
        <w:t xml:space="preserve"> </w:t>
      </w:r>
      <w:r w:rsidR="006D71A0" w:rsidRPr="002005B7">
        <w:rPr>
          <w:rFonts w:eastAsia="Calibri" w:cs="Arial"/>
          <w:bCs/>
        </w:rPr>
        <w:t>Закон</w:t>
      </w:r>
      <w:r w:rsidR="006D71A0" w:rsidRPr="002005B7">
        <w:rPr>
          <w:rFonts w:eastAsia="TimesNewRomanPSMT" w:cs="Arial"/>
          <w:kern w:val="2"/>
          <w:lang w:val="ru-RU"/>
        </w:rPr>
        <w:t>),</w:t>
      </w:r>
      <w:r w:rsidR="006D71A0" w:rsidRPr="002005B7">
        <w:rPr>
          <w:rFonts w:eastAsia="TimesNewRomanPSMT" w:cs="Arial"/>
          <w:kern w:val="2"/>
        </w:rPr>
        <w:t xml:space="preserve"> </w:t>
      </w:r>
      <w:r w:rsidR="006D71A0" w:rsidRPr="002005B7">
        <w:rPr>
          <w:rFonts w:eastAsia="TimesNewRomanPSMT" w:cs="Arial"/>
          <w:kern w:val="2"/>
          <w:lang w:val="ru-RU"/>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D71A0" w:rsidRPr="002005B7">
        <w:rPr>
          <w:rFonts w:eastAsia="TimesNewRomanPSMT" w:cs="Arial"/>
          <w:kern w:val="2"/>
        </w:rPr>
        <w:t>86/15</w:t>
      </w:r>
      <w:r w:rsidR="006D71A0" w:rsidRPr="002005B7">
        <w:rPr>
          <w:rFonts w:eastAsia="TimesNewRomanPSMT" w:cs="Arial"/>
          <w:kern w:val="2"/>
          <w:lang w:val="ru-RU"/>
        </w:rPr>
        <w:t xml:space="preserve">), </w:t>
      </w:r>
      <w:r w:rsidR="006D71A0" w:rsidRPr="002005B7">
        <w:rPr>
          <w:rFonts w:eastAsia="Arial Unicode MS" w:cs="Arial"/>
          <w:kern w:val="2"/>
          <w:lang w:val="ru-RU"/>
        </w:rPr>
        <w:t xml:space="preserve">Одлуке о покретању поступка јавне набавке број </w:t>
      </w:r>
      <w:r w:rsidR="003618BD">
        <w:rPr>
          <w:rFonts w:eastAsia="Arial Unicode MS" w:cs="Arial"/>
          <w:kern w:val="2"/>
        </w:rPr>
        <w:t>12.01.6408132-17</w:t>
      </w:r>
      <w:r w:rsidR="003618BD" w:rsidRPr="002005B7">
        <w:rPr>
          <w:rFonts w:eastAsia="Arial Unicode MS" w:cs="Arial"/>
          <w:kern w:val="2"/>
          <w:lang w:val="sr-Latn-RS"/>
        </w:rPr>
        <w:t xml:space="preserve"> </w:t>
      </w:r>
      <w:r w:rsidR="003618BD" w:rsidRPr="002005B7">
        <w:rPr>
          <w:rFonts w:eastAsia="Arial Unicode MS" w:cs="Arial"/>
          <w:kern w:val="2"/>
          <w:lang w:val="sr-Cyrl-RS"/>
        </w:rPr>
        <w:t xml:space="preserve">од </w:t>
      </w:r>
      <w:r w:rsidR="003618BD">
        <w:rPr>
          <w:rFonts w:eastAsia="Arial Unicode MS" w:cs="Arial"/>
          <w:kern w:val="2"/>
        </w:rPr>
        <w:t>29</w:t>
      </w:r>
      <w:r w:rsidR="003618BD" w:rsidRPr="002005B7">
        <w:rPr>
          <w:rFonts w:eastAsia="Arial Unicode MS" w:cs="Arial"/>
          <w:kern w:val="2"/>
        </w:rPr>
        <w:t>.12.2017.</w:t>
      </w:r>
      <w:r w:rsidR="003618BD" w:rsidRPr="002005B7">
        <w:rPr>
          <w:rFonts w:eastAsia="Arial Unicode MS" w:cs="Arial"/>
          <w:kern w:val="2"/>
          <w:lang w:val="sr-Cyrl-RS"/>
        </w:rPr>
        <w:t xml:space="preserve"> године</w:t>
      </w:r>
      <w:r w:rsidR="0046282D" w:rsidRPr="007A01A6">
        <w:rPr>
          <w:rFonts w:eastAsia="Arial Unicode MS" w:cs="Arial"/>
          <w:kern w:val="2"/>
          <w:lang w:val="ru-RU"/>
        </w:rPr>
        <w:t xml:space="preserve"> </w:t>
      </w:r>
      <w:r w:rsidR="006D71A0" w:rsidRPr="007A01A6">
        <w:rPr>
          <w:rFonts w:eastAsia="Arial Unicode MS" w:cs="Arial"/>
          <w:kern w:val="2"/>
          <w:lang w:val="ru-RU"/>
        </w:rPr>
        <w:t>и Решења о образовању комисије број</w:t>
      </w:r>
      <w:r w:rsidR="003618BD">
        <w:rPr>
          <w:rFonts w:eastAsia="Arial Unicode MS" w:cs="Arial"/>
          <w:kern w:val="2"/>
          <w:lang w:val="ru-RU"/>
        </w:rPr>
        <w:t xml:space="preserve"> </w:t>
      </w:r>
      <w:r w:rsidR="003618BD">
        <w:rPr>
          <w:rFonts w:eastAsia="Arial Unicode MS" w:cs="Arial"/>
          <w:kern w:val="2"/>
        </w:rPr>
        <w:t>12.01.640813/3-17</w:t>
      </w:r>
      <w:r w:rsidR="003618BD" w:rsidRPr="002005B7">
        <w:rPr>
          <w:rFonts w:eastAsia="Arial Unicode MS" w:cs="Arial"/>
          <w:kern w:val="2"/>
          <w:lang w:val="sr-Latn-RS"/>
        </w:rPr>
        <w:t xml:space="preserve"> </w:t>
      </w:r>
      <w:r w:rsidR="003618BD" w:rsidRPr="002005B7">
        <w:rPr>
          <w:rFonts w:eastAsia="Arial Unicode MS" w:cs="Arial"/>
          <w:kern w:val="2"/>
          <w:lang w:val="sr-Cyrl-RS"/>
        </w:rPr>
        <w:t xml:space="preserve">од </w:t>
      </w:r>
      <w:r w:rsidR="003618BD">
        <w:rPr>
          <w:rFonts w:eastAsia="Arial Unicode MS" w:cs="Arial"/>
          <w:kern w:val="2"/>
        </w:rPr>
        <w:t>29</w:t>
      </w:r>
      <w:r w:rsidR="003618BD" w:rsidRPr="002005B7">
        <w:rPr>
          <w:rFonts w:eastAsia="Arial Unicode MS" w:cs="Arial"/>
          <w:kern w:val="2"/>
        </w:rPr>
        <w:t>.12.2017.</w:t>
      </w:r>
      <w:r w:rsidR="003618BD">
        <w:rPr>
          <w:rFonts w:eastAsia="Arial Unicode MS" w:cs="Arial"/>
          <w:kern w:val="2"/>
          <w:lang w:val="sr-Cyrl-RS"/>
        </w:rPr>
        <w:t xml:space="preserve"> годин,</w:t>
      </w:r>
      <w:r w:rsidR="006D71A0" w:rsidRPr="007A01A6">
        <w:rPr>
          <w:rFonts w:eastAsia="Arial Unicode MS" w:cs="Arial"/>
          <w:kern w:val="2"/>
          <w:lang w:val="sr-Latn-RS"/>
        </w:rPr>
        <w:t xml:space="preserve"> </w:t>
      </w:r>
      <w:r w:rsidR="006D71A0" w:rsidRPr="007A01A6">
        <w:rPr>
          <w:rFonts w:eastAsia="Arial Unicode MS" w:cs="Arial"/>
          <w:kern w:val="2"/>
          <w:lang w:val="ru-RU"/>
        </w:rPr>
        <w:t>припремљена је:</w:t>
      </w:r>
    </w:p>
    <w:p w14:paraId="68FF763E" w14:textId="77777777" w:rsidR="006D71A0" w:rsidRPr="002005B7" w:rsidRDefault="006D71A0" w:rsidP="006D71A0">
      <w:pPr>
        <w:pStyle w:val="BodyText"/>
        <w:spacing w:before="0"/>
        <w:rPr>
          <w:rFonts w:cs="Arial"/>
          <w:b/>
          <w:spacing w:val="80"/>
          <w:sz w:val="22"/>
          <w:szCs w:val="22"/>
          <w:lang w:val="ru-RU"/>
        </w:rPr>
      </w:pPr>
    </w:p>
    <w:p w14:paraId="2B680968" w14:textId="77777777" w:rsidR="006D71A0" w:rsidRPr="002005B7" w:rsidRDefault="006D71A0" w:rsidP="006D71A0">
      <w:pPr>
        <w:pStyle w:val="BodyText"/>
        <w:spacing w:before="0"/>
        <w:rPr>
          <w:rFonts w:cs="Arial"/>
          <w:b/>
          <w:spacing w:val="80"/>
          <w:sz w:val="22"/>
          <w:szCs w:val="22"/>
          <w:lang w:val="sr-Latn-RS"/>
        </w:rPr>
      </w:pPr>
    </w:p>
    <w:p w14:paraId="513DAF4D" w14:textId="77777777" w:rsidR="004C0408" w:rsidRPr="002005B7" w:rsidRDefault="004C0408" w:rsidP="006D71A0">
      <w:pPr>
        <w:pStyle w:val="BodyText"/>
        <w:spacing w:before="0"/>
        <w:rPr>
          <w:rFonts w:cs="Arial"/>
          <w:b/>
          <w:spacing w:val="80"/>
          <w:sz w:val="22"/>
          <w:szCs w:val="22"/>
          <w:lang w:val="sr-Latn-RS"/>
        </w:rPr>
      </w:pPr>
    </w:p>
    <w:p w14:paraId="467AF29E" w14:textId="77777777" w:rsidR="006D71A0" w:rsidRPr="002005B7" w:rsidRDefault="006D71A0" w:rsidP="006D71A0">
      <w:pPr>
        <w:jc w:val="center"/>
        <w:rPr>
          <w:rFonts w:cs="Arial"/>
          <w:b/>
        </w:rPr>
      </w:pPr>
      <w:bookmarkStart w:id="7" w:name="_Toc441215598"/>
      <w:bookmarkStart w:id="8" w:name="_Toc441651537"/>
      <w:bookmarkStart w:id="9" w:name="_Toc442559874"/>
      <w:r w:rsidRPr="002005B7">
        <w:rPr>
          <w:rFonts w:cs="Arial"/>
          <w:b/>
        </w:rPr>
        <w:t>КОНКУРСНА ДОКУМЕНТАЦИЈА</w:t>
      </w:r>
      <w:bookmarkEnd w:id="7"/>
      <w:bookmarkEnd w:id="8"/>
      <w:bookmarkEnd w:id="9"/>
    </w:p>
    <w:p w14:paraId="75BA6279" w14:textId="1AF85116" w:rsidR="006D71A0" w:rsidRPr="002005B7" w:rsidRDefault="006D71A0" w:rsidP="006D71A0">
      <w:pPr>
        <w:jc w:val="center"/>
        <w:rPr>
          <w:rFonts w:cs="Arial"/>
        </w:rPr>
      </w:pPr>
      <w:r w:rsidRPr="002005B7">
        <w:rPr>
          <w:rFonts w:cs="Arial"/>
        </w:rPr>
        <w:t xml:space="preserve">у </w:t>
      </w:r>
      <w:r w:rsidRPr="002005B7">
        <w:rPr>
          <w:rFonts w:cs="Arial"/>
          <w:lang w:val="sr-Cyrl-RS"/>
        </w:rPr>
        <w:t xml:space="preserve">отвореном </w:t>
      </w:r>
      <w:r w:rsidRPr="002005B7">
        <w:rPr>
          <w:rFonts w:cs="Arial"/>
        </w:rPr>
        <w:t xml:space="preserve">поступку </w:t>
      </w:r>
    </w:p>
    <w:p w14:paraId="0A60BC50" w14:textId="77777777" w:rsidR="006D71A0" w:rsidRPr="002005B7" w:rsidRDefault="006D71A0" w:rsidP="006D71A0">
      <w:pPr>
        <w:jc w:val="center"/>
        <w:rPr>
          <w:rFonts w:cs="Arial"/>
          <w:b/>
        </w:rPr>
      </w:pPr>
      <w:bookmarkStart w:id="10" w:name="_Toc441215599"/>
      <w:bookmarkStart w:id="11" w:name="_Toc441651538"/>
      <w:bookmarkStart w:id="12" w:name="_Toc442559875"/>
      <w:r w:rsidRPr="002005B7">
        <w:rPr>
          <w:rFonts w:cs="Arial"/>
          <w:b/>
        </w:rPr>
        <w:t>за јавну набавку добара бр.</w:t>
      </w:r>
      <w:bookmarkEnd w:id="10"/>
      <w:bookmarkEnd w:id="11"/>
      <w:bookmarkEnd w:id="12"/>
      <w:r w:rsidRPr="002005B7">
        <w:rPr>
          <w:rFonts w:cs="Arial"/>
          <w:b/>
        </w:rPr>
        <w:t xml:space="preserve"> </w:t>
      </w:r>
      <w:r w:rsidR="003618BD">
        <w:rPr>
          <w:rFonts w:cs="Arial"/>
          <w:b/>
        </w:rPr>
        <w:t>ЈН/4000/0304/4/2017</w:t>
      </w:r>
    </w:p>
    <w:p w14:paraId="3C250262" w14:textId="77777777" w:rsidR="009D3699" w:rsidRPr="002005B7" w:rsidRDefault="009D3699" w:rsidP="006D71A0">
      <w:pPr>
        <w:spacing w:before="0"/>
        <w:rPr>
          <w:rFonts w:cs="Arial"/>
          <w:i/>
          <w:lang w:val="sr-Latn-CS"/>
        </w:rPr>
      </w:pPr>
    </w:p>
    <w:p w14:paraId="72D941B7" w14:textId="77777777" w:rsidR="009D3699" w:rsidRPr="002005B7" w:rsidRDefault="009D3699" w:rsidP="000C50A0">
      <w:pPr>
        <w:pStyle w:val="BodyText"/>
        <w:spacing w:before="0"/>
        <w:rPr>
          <w:rFonts w:cs="Arial"/>
          <w:i/>
          <w:sz w:val="22"/>
          <w:szCs w:val="22"/>
          <w:lang w:val="sr-Latn-CS"/>
        </w:rPr>
      </w:pPr>
    </w:p>
    <w:p w14:paraId="13BAFAB3" w14:textId="77777777" w:rsidR="00C62AA7" w:rsidRPr="002005B7" w:rsidRDefault="00C62AA7" w:rsidP="00D44A06">
      <w:pPr>
        <w:pStyle w:val="Title"/>
        <w:rPr>
          <w:rFonts w:cs="Arial"/>
          <w:sz w:val="22"/>
          <w:szCs w:val="22"/>
          <w:lang w:val="de-DE"/>
        </w:rPr>
      </w:pPr>
      <w:r w:rsidRPr="002005B7">
        <w:rPr>
          <w:rFonts w:cs="Arial"/>
          <w:sz w:val="22"/>
          <w:szCs w:val="22"/>
          <w:lang w:val="de-DE"/>
        </w:rPr>
        <w:t>Садр</w:t>
      </w:r>
      <w:r w:rsidRPr="002005B7">
        <w:rPr>
          <w:rFonts w:cs="Arial"/>
          <w:sz w:val="22"/>
          <w:szCs w:val="22"/>
          <w:lang w:val="ru-RU"/>
        </w:rPr>
        <w:t>ж</w:t>
      </w:r>
      <w:r w:rsidRPr="002005B7">
        <w:rPr>
          <w:rFonts w:cs="Arial"/>
          <w:sz w:val="22"/>
          <w:szCs w:val="22"/>
          <w:lang w:val="de-DE"/>
        </w:rPr>
        <w:t>ај</w:t>
      </w:r>
      <w:r w:rsidRPr="002005B7">
        <w:rPr>
          <w:rFonts w:cs="Arial"/>
          <w:sz w:val="22"/>
          <w:szCs w:val="22"/>
          <w:lang w:val="ru-RU"/>
        </w:rPr>
        <w:t xml:space="preserve"> к</w:t>
      </w:r>
      <w:r w:rsidRPr="002005B7">
        <w:rPr>
          <w:rFonts w:cs="Arial"/>
          <w:sz w:val="22"/>
          <w:szCs w:val="22"/>
          <w:lang w:val="de-DE"/>
        </w:rPr>
        <w:t>онкурсне</w:t>
      </w:r>
      <w:r w:rsidRPr="002005B7">
        <w:rPr>
          <w:rFonts w:cs="Arial"/>
          <w:sz w:val="22"/>
          <w:szCs w:val="22"/>
          <w:lang w:val="ru-RU"/>
        </w:rPr>
        <w:t xml:space="preserve"> </w:t>
      </w:r>
      <w:r w:rsidRPr="002005B7">
        <w:rPr>
          <w:rFonts w:cs="Arial"/>
          <w:sz w:val="22"/>
          <w:szCs w:val="22"/>
          <w:lang w:val="de-DE"/>
        </w:rPr>
        <w:t>документације:</w:t>
      </w:r>
    </w:p>
    <w:p w14:paraId="07306A31" w14:textId="77777777" w:rsidR="004C0408" w:rsidRPr="002005B7" w:rsidRDefault="004C0408" w:rsidP="00DF6C5D">
      <w:pPr>
        <w:pStyle w:val="Title"/>
        <w:jc w:val="right"/>
        <w:rPr>
          <w:rFonts w:cs="Arial"/>
          <w:b w:val="0"/>
          <w:sz w:val="22"/>
          <w:szCs w:val="22"/>
          <w:lang w:val="sr-Latn-RS"/>
        </w:rPr>
      </w:pPr>
    </w:p>
    <w:p w14:paraId="67668003" w14:textId="77777777" w:rsidR="00C62AA7" w:rsidRPr="002005B7" w:rsidRDefault="004C0408" w:rsidP="004C0408">
      <w:pPr>
        <w:pStyle w:val="Title"/>
        <w:rPr>
          <w:rFonts w:cs="Arial"/>
          <w:b w:val="0"/>
          <w:sz w:val="22"/>
          <w:szCs w:val="22"/>
          <w:lang w:val="ru-RU"/>
        </w:rPr>
      </w:pPr>
      <w:r w:rsidRPr="002005B7">
        <w:rPr>
          <w:rFonts w:cs="Arial"/>
          <w:b w:val="0"/>
          <w:sz w:val="22"/>
          <w:szCs w:val="22"/>
          <w:lang w:val="sr-Latn-RS"/>
        </w:rPr>
        <w:t xml:space="preserve">                                                                                                                                   </w:t>
      </w:r>
    </w:p>
    <w:tbl>
      <w:tblPr>
        <w:tblW w:w="95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971"/>
      </w:tblGrid>
      <w:tr w:rsidR="003618BD" w:rsidRPr="002005B7" w14:paraId="774F0218" w14:textId="77777777" w:rsidTr="003618BD">
        <w:trPr>
          <w:jc w:val="center"/>
        </w:trPr>
        <w:tc>
          <w:tcPr>
            <w:tcW w:w="564" w:type="dxa"/>
          </w:tcPr>
          <w:p w14:paraId="6249E55B" w14:textId="77777777" w:rsidR="003618BD" w:rsidRPr="002005B7" w:rsidRDefault="003618BD" w:rsidP="004C3B38">
            <w:pPr>
              <w:tabs>
                <w:tab w:val="left" w:pos="360"/>
                <w:tab w:val="left" w:pos="567"/>
                <w:tab w:val="right" w:leader="dot" w:pos="9639"/>
              </w:tabs>
              <w:jc w:val="center"/>
              <w:rPr>
                <w:rFonts w:cs="Arial"/>
              </w:rPr>
            </w:pPr>
            <w:r w:rsidRPr="002005B7">
              <w:rPr>
                <w:rFonts w:cs="Arial"/>
              </w:rPr>
              <w:t>1.</w:t>
            </w:r>
          </w:p>
        </w:tc>
        <w:tc>
          <w:tcPr>
            <w:tcW w:w="8971" w:type="dxa"/>
            <w:vAlign w:val="center"/>
          </w:tcPr>
          <w:p w14:paraId="47F0ADF9" w14:textId="77777777" w:rsidR="003618BD" w:rsidRPr="002005B7" w:rsidRDefault="003618BD" w:rsidP="004C0408">
            <w:pPr>
              <w:tabs>
                <w:tab w:val="left" w:pos="360"/>
                <w:tab w:val="left" w:pos="567"/>
                <w:tab w:val="right" w:leader="dot" w:pos="9639"/>
              </w:tabs>
              <w:spacing w:before="0"/>
              <w:jc w:val="left"/>
              <w:rPr>
                <w:rFonts w:cs="Arial"/>
                <w:lang w:val="sr-Cyrl-RS"/>
              </w:rPr>
            </w:pPr>
            <w:r w:rsidRPr="002005B7">
              <w:rPr>
                <w:rFonts w:cs="Arial"/>
                <w:lang w:val="sr-Cyrl-RS"/>
              </w:rPr>
              <w:t>Општи подаци о јавној набавци</w:t>
            </w:r>
          </w:p>
        </w:tc>
      </w:tr>
      <w:tr w:rsidR="003618BD" w:rsidRPr="002005B7" w14:paraId="78306894" w14:textId="77777777" w:rsidTr="003618BD">
        <w:trPr>
          <w:jc w:val="center"/>
        </w:trPr>
        <w:tc>
          <w:tcPr>
            <w:tcW w:w="564" w:type="dxa"/>
          </w:tcPr>
          <w:p w14:paraId="2D104E5A" w14:textId="77777777" w:rsidR="003618BD" w:rsidRPr="002005B7" w:rsidRDefault="003618BD" w:rsidP="004C3B38">
            <w:pPr>
              <w:tabs>
                <w:tab w:val="left" w:pos="360"/>
                <w:tab w:val="left" w:pos="567"/>
                <w:tab w:val="right" w:leader="dot" w:pos="9639"/>
              </w:tabs>
              <w:jc w:val="center"/>
              <w:rPr>
                <w:rFonts w:cs="Arial"/>
                <w:lang w:val="sr-Cyrl-RS"/>
              </w:rPr>
            </w:pPr>
            <w:r w:rsidRPr="002005B7">
              <w:rPr>
                <w:rFonts w:cs="Arial"/>
                <w:lang w:val="sr-Cyrl-RS"/>
              </w:rPr>
              <w:t>2.</w:t>
            </w:r>
          </w:p>
        </w:tc>
        <w:tc>
          <w:tcPr>
            <w:tcW w:w="8971" w:type="dxa"/>
            <w:vAlign w:val="center"/>
          </w:tcPr>
          <w:p w14:paraId="659AA171" w14:textId="77777777" w:rsidR="003618BD" w:rsidRPr="002005B7" w:rsidRDefault="003618BD" w:rsidP="004C0408">
            <w:pPr>
              <w:tabs>
                <w:tab w:val="left" w:pos="317"/>
                <w:tab w:val="left" w:pos="360"/>
                <w:tab w:val="right" w:leader="dot" w:pos="9639"/>
              </w:tabs>
              <w:spacing w:before="0"/>
              <w:jc w:val="left"/>
              <w:rPr>
                <w:rFonts w:cs="Arial"/>
                <w:lang w:val="sr-Cyrl-RS"/>
              </w:rPr>
            </w:pPr>
            <w:r w:rsidRPr="002005B7">
              <w:rPr>
                <w:rFonts w:cs="Arial"/>
                <w:lang w:val="sr-Cyrl-RS"/>
              </w:rPr>
              <w:t>Подаци о предмету набавке</w:t>
            </w:r>
          </w:p>
        </w:tc>
      </w:tr>
      <w:tr w:rsidR="003618BD" w:rsidRPr="002005B7" w14:paraId="27ACA6E2" w14:textId="77777777" w:rsidTr="003618BD">
        <w:trPr>
          <w:trHeight w:val="591"/>
          <w:jc w:val="center"/>
        </w:trPr>
        <w:tc>
          <w:tcPr>
            <w:tcW w:w="564" w:type="dxa"/>
          </w:tcPr>
          <w:p w14:paraId="7428F19F" w14:textId="77777777" w:rsidR="003618BD" w:rsidRPr="002005B7" w:rsidRDefault="003618BD" w:rsidP="004C3B38">
            <w:pPr>
              <w:tabs>
                <w:tab w:val="left" w:pos="360"/>
                <w:tab w:val="left" w:pos="567"/>
                <w:tab w:val="right" w:leader="dot" w:pos="9639"/>
              </w:tabs>
              <w:jc w:val="center"/>
              <w:rPr>
                <w:rFonts w:cs="Arial"/>
                <w:lang w:val="sr-Cyrl-RS"/>
              </w:rPr>
            </w:pPr>
            <w:r w:rsidRPr="002005B7">
              <w:rPr>
                <w:rFonts w:cs="Arial"/>
                <w:lang w:val="sr-Cyrl-RS"/>
              </w:rPr>
              <w:t>3.</w:t>
            </w:r>
          </w:p>
        </w:tc>
        <w:tc>
          <w:tcPr>
            <w:tcW w:w="8971" w:type="dxa"/>
            <w:vAlign w:val="center"/>
          </w:tcPr>
          <w:p w14:paraId="61CA4457" w14:textId="77777777" w:rsidR="003618BD" w:rsidRPr="002005B7" w:rsidRDefault="003618BD" w:rsidP="004C0408">
            <w:pPr>
              <w:tabs>
                <w:tab w:val="left" w:pos="317"/>
                <w:tab w:val="left" w:pos="360"/>
                <w:tab w:val="right" w:leader="dot" w:pos="9639"/>
              </w:tabs>
              <w:spacing w:before="0"/>
              <w:jc w:val="left"/>
              <w:rPr>
                <w:rFonts w:cs="Arial"/>
                <w:lang w:val="sr-Cyrl-RS"/>
              </w:rPr>
            </w:pPr>
            <w:r w:rsidRPr="002005B7">
              <w:rPr>
                <w:rFonts w:cs="Arial"/>
                <w:lang w:val="sr-Cyrl-RS"/>
              </w:rPr>
              <w:t>Техничка спецификација (врста, техничке карактеристике, квалитет, количина и опис добара...)</w:t>
            </w:r>
          </w:p>
        </w:tc>
      </w:tr>
      <w:tr w:rsidR="003618BD" w:rsidRPr="002005B7" w14:paraId="453BCA99" w14:textId="77777777" w:rsidTr="003618BD">
        <w:trPr>
          <w:jc w:val="center"/>
        </w:trPr>
        <w:tc>
          <w:tcPr>
            <w:tcW w:w="564" w:type="dxa"/>
          </w:tcPr>
          <w:p w14:paraId="258AE772" w14:textId="77777777" w:rsidR="003618BD" w:rsidRPr="002005B7" w:rsidRDefault="003618BD" w:rsidP="004C3B38">
            <w:pPr>
              <w:tabs>
                <w:tab w:val="left" w:pos="360"/>
                <w:tab w:val="left" w:pos="567"/>
                <w:tab w:val="right" w:leader="dot" w:pos="9639"/>
              </w:tabs>
              <w:jc w:val="center"/>
              <w:rPr>
                <w:rFonts w:cs="Arial"/>
                <w:lang w:val="sr-Cyrl-RS"/>
              </w:rPr>
            </w:pPr>
            <w:r w:rsidRPr="002005B7">
              <w:rPr>
                <w:rFonts w:cs="Arial"/>
              </w:rPr>
              <w:t>4</w:t>
            </w:r>
            <w:r w:rsidRPr="002005B7">
              <w:rPr>
                <w:rFonts w:cs="Arial"/>
                <w:lang w:val="sr-Cyrl-RS"/>
              </w:rPr>
              <w:t>.</w:t>
            </w:r>
          </w:p>
        </w:tc>
        <w:tc>
          <w:tcPr>
            <w:tcW w:w="8971" w:type="dxa"/>
            <w:vAlign w:val="center"/>
          </w:tcPr>
          <w:p w14:paraId="5CDDD4DB" w14:textId="77777777" w:rsidR="003618BD" w:rsidRPr="002005B7" w:rsidRDefault="003618BD" w:rsidP="004C0408">
            <w:pPr>
              <w:tabs>
                <w:tab w:val="left" w:pos="317"/>
                <w:tab w:val="left" w:pos="360"/>
                <w:tab w:val="right" w:leader="dot" w:pos="9639"/>
              </w:tabs>
              <w:spacing w:before="0"/>
              <w:jc w:val="left"/>
              <w:rPr>
                <w:rFonts w:cs="Arial"/>
              </w:rPr>
            </w:pPr>
            <w:r w:rsidRPr="002005B7">
              <w:rPr>
                <w:rFonts w:cs="Arial"/>
                <w:lang w:val="sr-Cyrl-RS"/>
              </w:rPr>
              <w:t>Услови за учешће у поступку ЈН и упутство како се доказује испуњеност услова</w:t>
            </w:r>
          </w:p>
        </w:tc>
      </w:tr>
      <w:tr w:rsidR="003618BD" w:rsidRPr="002005B7" w14:paraId="57A71232" w14:textId="77777777" w:rsidTr="003618BD">
        <w:trPr>
          <w:jc w:val="center"/>
        </w:trPr>
        <w:tc>
          <w:tcPr>
            <w:tcW w:w="564" w:type="dxa"/>
          </w:tcPr>
          <w:p w14:paraId="21D81EC9" w14:textId="77777777" w:rsidR="003618BD" w:rsidRPr="002005B7" w:rsidRDefault="003618BD" w:rsidP="004C3B38">
            <w:pPr>
              <w:tabs>
                <w:tab w:val="left" w:pos="360"/>
                <w:tab w:val="left" w:pos="567"/>
                <w:tab w:val="right" w:leader="dot" w:pos="9639"/>
              </w:tabs>
              <w:jc w:val="center"/>
              <w:rPr>
                <w:rFonts w:cs="Arial"/>
                <w:lang w:val="sr-Cyrl-RS"/>
              </w:rPr>
            </w:pPr>
            <w:r w:rsidRPr="002005B7">
              <w:rPr>
                <w:rFonts w:cs="Arial"/>
                <w:lang w:val="sr-Cyrl-RS"/>
              </w:rPr>
              <w:t>5.</w:t>
            </w:r>
          </w:p>
        </w:tc>
        <w:tc>
          <w:tcPr>
            <w:tcW w:w="8971" w:type="dxa"/>
            <w:vAlign w:val="center"/>
          </w:tcPr>
          <w:p w14:paraId="7B21B844" w14:textId="77777777" w:rsidR="003618BD" w:rsidRPr="002005B7" w:rsidRDefault="003618BD" w:rsidP="004C0408">
            <w:pPr>
              <w:tabs>
                <w:tab w:val="left" w:pos="317"/>
                <w:tab w:val="left" w:pos="360"/>
                <w:tab w:val="right" w:leader="dot" w:pos="9639"/>
              </w:tabs>
              <w:spacing w:before="0"/>
              <w:jc w:val="left"/>
              <w:rPr>
                <w:rFonts w:cs="Arial"/>
                <w:lang w:val="sr-Cyrl-RS"/>
              </w:rPr>
            </w:pPr>
            <w:r w:rsidRPr="002005B7">
              <w:rPr>
                <w:rFonts w:cs="Arial"/>
                <w:lang w:val="sr-Cyrl-RS"/>
              </w:rPr>
              <w:t>Критеријум за доделу уговора</w:t>
            </w:r>
          </w:p>
        </w:tc>
      </w:tr>
      <w:tr w:rsidR="003618BD" w:rsidRPr="002005B7" w14:paraId="49DAEB2A" w14:textId="77777777" w:rsidTr="003618BD">
        <w:trPr>
          <w:jc w:val="center"/>
        </w:trPr>
        <w:tc>
          <w:tcPr>
            <w:tcW w:w="564" w:type="dxa"/>
          </w:tcPr>
          <w:p w14:paraId="3F71EDFE" w14:textId="77777777" w:rsidR="003618BD" w:rsidRPr="002005B7" w:rsidRDefault="003618BD" w:rsidP="004C3B38">
            <w:pPr>
              <w:tabs>
                <w:tab w:val="left" w:pos="360"/>
                <w:tab w:val="left" w:pos="567"/>
                <w:tab w:val="right" w:leader="dot" w:pos="9639"/>
              </w:tabs>
              <w:jc w:val="center"/>
              <w:rPr>
                <w:rFonts w:cs="Arial"/>
              </w:rPr>
            </w:pPr>
            <w:r w:rsidRPr="002005B7">
              <w:rPr>
                <w:rFonts w:cs="Arial"/>
                <w:lang w:val="sr-Cyrl-RS"/>
              </w:rPr>
              <w:t>6</w:t>
            </w:r>
            <w:r w:rsidRPr="002005B7">
              <w:rPr>
                <w:rFonts w:cs="Arial"/>
              </w:rPr>
              <w:t>.</w:t>
            </w:r>
          </w:p>
        </w:tc>
        <w:tc>
          <w:tcPr>
            <w:tcW w:w="8971" w:type="dxa"/>
            <w:vAlign w:val="center"/>
          </w:tcPr>
          <w:p w14:paraId="10C3FD59" w14:textId="77777777" w:rsidR="003618BD" w:rsidRPr="002005B7" w:rsidRDefault="003618BD" w:rsidP="004C0408">
            <w:pPr>
              <w:tabs>
                <w:tab w:val="left" w:pos="360"/>
                <w:tab w:val="left" w:pos="567"/>
                <w:tab w:val="right" w:leader="dot" w:pos="9639"/>
              </w:tabs>
              <w:spacing w:before="0"/>
              <w:jc w:val="left"/>
              <w:rPr>
                <w:rFonts w:cs="Arial"/>
                <w:lang w:val="sr-Cyrl-RS"/>
              </w:rPr>
            </w:pPr>
            <w:r w:rsidRPr="002005B7">
              <w:rPr>
                <w:rFonts w:cs="Arial"/>
                <w:lang w:val="sr-Cyrl-RS"/>
              </w:rPr>
              <w:t>Упутство понуђачима како да сачине понуду</w:t>
            </w:r>
          </w:p>
        </w:tc>
      </w:tr>
      <w:tr w:rsidR="003618BD" w:rsidRPr="002005B7" w14:paraId="595ABD09" w14:textId="77777777" w:rsidTr="003618BD">
        <w:trPr>
          <w:jc w:val="center"/>
        </w:trPr>
        <w:tc>
          <w:tcPr>
            <w:tcW w:w="564" w:type="dxa"/>
          </w:tcPr>
          <w:p w14:paraId="6E7C8E0F" w14:textId="77777777" w:rsidR="003618BD" w:rsidRPr="002005B7" w:rsidRDefault="003618BD" w:rsidP="004C3B38">
            <w:pPr>
              <w:tabs>
                <w:tab w:val="left" w:pos="360"/>
                <w:tab w:val="left" w:pos="567"/>
                <w:tab w:val="right" w:leader="dot" w:pos="9639"/>
              </w:tabs>
              <w:jc w:val="center"/>
              <w:rPr>
                <w:rFonts w:cs="Arial"/>
              </w:rPr>
            </w:pPr>
            <w:r w:rsidRPr="002005B7">
              <w:rPr>
                <w:rFonts w:cs="Arial"/>
                <w:lang w:val="sr-Cyrl-RS"/>
              </w:rPr>
              <w:t>7</w:t>
            </w:r>
            <w:r w:rsidRPr="002005B7">
              <w:rPr>
                <w:rFonts w:cs="Arial"/>
              </w:rPr>
              <w:t>.</w:t>
            </w:r>
          </w:p>
        </w:tc>
        <w:tc>
          <w:tcPr>
            <w:tcW w:w="8971" w:type="dxa"/>
            <w:vAlign w:val="center"/>
          </w:tcPr>
          <w:p w14:paraId="3B62D38E" w14:textId="77777777" w:rsidR="003618BD" w:rsidRPr="002005B7" w:rsidRDefault="003618BD" w:rsidP="003618BD">
            <w:pPr>
              <w:tabs>
                <w:tab w:val="left" w:pos="360"/>
                <w:tab w:val="left" w:pos="567"/>
                <w:tab w:val="right" w:leader="dot" w:pos="9639"/>
              </w:tabs>
              <w:spacing w:before="0"/>
              <w:jc w:val="left"/>
              <w:rPr>
                <w:rFonts w:cs="Arial"/>
                <w:lang w:val="sr-Cyrl-RS"/>
              </w:rPr>
            </w:pPr>
            <w:r w:rsidRPr="002005B7">
              <w:rPr>
                <w:rFonts w:cs="Arial"/>
                <w:lang w:val="sr-Cyrl-RS"/>
              </w:rPr>
              <w:t xml:space="preserve">Обрасци </w:t>
            </w:r>
          </w:p>
        </w:tc>
      </w:tr>
      <w:tr w:rsidR="003618BD" w:rsidRPr="002005B7" w14:paraId="5A0FAEE8" w14:textId="77777777" w:rsidTr="003618BD">
        <w:trPr>
          <w:jc w:val="center"/>
        </w:trPr>
        <w:tc>
          <w:tcPr>
            <w:tcW w:w="564" w:type="dxa"/>
          </w:tcPr>
          <w:p w14:paraId="0912E2EE" w14:textId="77777777" w:rsidR="003618BD" w:rsidRPr="002005B7" w:rsidRDefault="003618BD" w:rsidP="004C3B38">
            <w:pPr>
              <w:tabs>
                <w:tab w:val="left" w:pos="360"/>
                <w:tab w:val="left" w:pos="567"/>
                <w:tab w:val="right" w:leader="dot" w:pos="9639"/>
              </w:tabs>
              <w:jc w:val="center"/>
              <w:rPr>
                <w:rFonts w:cs="Arial"/>
                <w:lang w:val="sr-Cyrl-RS"/>
              </w:rPr>
            </w:pPr>
            <w:r w:rsidRPr="002005B7">
              <w:rPr>
                <w:rFonts w:cs="Arial"/>
                <w:lang w:val="sr-Cyrl-RS"/>
              </w:rPr>
              <w:t>8.</w:t>
            </w:r>
          </w:p>
        </w:tc>
        <w:tc>
          <w:tcPr>
            <w:tcW w:w="8971" w:type="dxa"/>
            <w:vAlign w:val="center"/>
          </w:tcPr>
          <w:p w14:paraId="34988413" w14:textId="77777777" w:rsidR="003618BD" w:rsidRPr="002005B7" w:rsidRDefault="003618BD" w:rsidP="004C0408">
            <w:pPr>
              <w:tabs>
                <w:tab w:val="left" w:pos="360"/>
                <w:tab w:val="left" w:pos="567"/>
                <w:tab w:val="right" w:leader="dot" w:pos="9639"/>
              </w:tabs>
              <w:spacing w:before="0"/>
              <w:jc w:val="left"/>
              <w:rPr>
                <w:rFonts w:cs="Arial"/>
                <w:lang w:val="sr-Cyrl-RS"/>
              </w:rPr>
            </w:pPr>
            <w:r w:rsidRPr="002005B7">
              <w:rPr>
                <w:rFonts w:cs="Arial"/>
                <w:lang w:val="sr-Cyrl-RS"/>
              </w:rPr>
              <w:t>Модел уговора</w:t>
            </w:r>
          </w:p>
        </w:tc>
      </w:tr>
    </w:tbl>
    <w:p w14:paraId="26B5EA9A" w14:textId="77777777" w:rsidR="009D3699" w:rsidRPr="002005B7" w:rsidRDefault="009D3699" w:rsidP="000C50A0">
      <w:pPr>
        <w:pStyle w:val="BodyText"/>
        <w:spacing w:before="0"/>
        <w:rPr>
          <w:rFonts w:cs="Arial"/>
          <w:b/>
          <w:spacing w:val="80"/>
          <w:sz w:val="22"/>
          <w:szCs w:val="22"/>
        </w:rPr>
      </w:pPr>
    </w:p>
    <w:p w14:paraId="2BF5D423" w14:textId="77777777" w:rsidR="000D2755" w:rsidRPr="002005B7" w:rsidRDefault="000D2755" w:rsidP="000C50A0">
      <w:pPr>
        <w:pStyle w:val="BodyText"/>
        <w:spacing w:before="0"/>
        <w:rPr>
          <w:rFonts w:cs="Arial"/>
          <w:b/>
          <w:spacing w:val="80"/>
          <w:sz w:val="22"/>
          <w:szCs w:val="22"/>
        </w:rPr>
      </w:pPr>
    </w:p>
    <w:p w14:paraId="10D8136A" w14:textId="77777777" w:rsidR="000D2755" w:rsidRPr="002005B7" w:rsidRDefault="000D2755" w:rsidP="000C50A0">
      <w:pPr>
        <w:pStyle w:val="BodyText"/>
        <w:spacing w:before="0"/>
        <w:rPr>
          <w:rFonts w:cs="Arial"/>
          <w:b/>
          <w:spacing w:val="80"/>
          <w:sz w:val="22"/>
          <w:szCs w:val="22"/>
        </w:rPr>
      </w:pPr>
    </w:p>
    <w:p w14:paraId="4C6D9509" w14:textId="547D25C9" w:rsidR="00F5264D" w:rsidRPr="00061F08" w:rsidRDefault="00C53AC6" w:rsidP="00C53AC6">
      <w:pPr>
        <w:jc w:val="right"/>
        <w:rPr>
          <w:rFonts w:cs="Arial"/>
          <w:bCs/>
          <w:noProof/>
          <w:lang w:val="sr-Cyrl-RS"/>
        </w:rPr>
      </w:pPr>
      <w:r w:rsidRPr="002005B7">
        <w:rPr>
          <w:rFonts w:cs="Arial"/>
          <w:bCs/>
          <w:noProof/>
          <w:lang w:val="sr-Cyrl-CS"/>
        </w:rPr>
        <w:t>Укупа</w:t>
      </w:r>
      <w:r w:rsidR="00470AE8" w:rsidRPr="002005B7">
        <w:rPr>
          <w:rFonts w:cs="Arial"/>
          <w:bCs/>
          <w:noProof/>
          <w:lang w:val="sr-Cyrl-CS"/>
        </w:rPr>
        <w:t xml:space="preserve">н број страна документације: </w:t>
      </w:r>
      <w:r w:rsidR="000C6BA4">
        <w:rPr>
          <w:rFonts w:cs="Arial"/>
          <w:bCs/>
          <w:noProof/>
          <w:lang w:val="sr-Cyrl-RS"/>
        </w:rPr>
        <w:t>62</w:t>
      </w:r>
    </w:p>
    <w:p w14:paraId="22FB57B5" w14:textId="77777777" w:rsidR="00234E17" w:rsidRPr="002005B7" w:rsidRDefault="00234E17" w:rsidP="00C53AC6">
      <w:pPr>
        <w:jc w:val="right"/>
        <w:rPr>
          <w:rFonts w:cs="Arial"/>
          <w:bCs/>
          <w:noProof/>
          <w:lang w:val="sr-Cyrl-CS"/>
        </w:rPr>
      </w:pPr>
    </w:p>
    <w:p w14:paraId="1F6081A3" w14:textId="77777777" w:rsidR="00234E17" w:rsidRPr="002005B7" w:rsidRDefault="00234E17" w:rsidP="00C53AC6">
      <w:pPr>
        <w:jc w:val="right"/>
        <w:rPr>
          <w:rFonts w:cs="Arial"/>
          <w:bCs/>
          <w:noProof/>
          <w:lang w:val="sr-Cyrl-CS"/>
        </w:rPr>
      </w:pPr>
    </w:p>
    <w:p w14:paraId="545A1D9C" w14:textId="77777777" w:rsidR="00234E17" w:rsidRPr="002005B7" w:rsidRDefault="00234E17" w:rsidP="00C53AC6">
      <w:pPr>
        <w:jc w:val="right"/>
        <w:rPr>
          <w:rFonts w:cs="Arial"/>
          <w:bCs/>
          <w:noProof/>
          <w:lang w:val="sr-Cyrl-CS"/>
        </w:rPr>
      </w:pPr>
    </w:p>
    <w:p w14:paraId="202EC9E2" w14:textId="77777777" w:rsidR="00234E17" w:rsidRPr="002005B7" w:rsidRDefault="00234E17" w:rsidP="00C53AC6">
      <w:pPr>
        <w:jc w:val="right"/>
        <w:rPr>
          <w:rFonts w:cs="Arial"/>
          <w:bCs/>
          <w:noProof/>
          <w:lang w:val="sr-Cyrl-CS"/>
        </w:rPr>
      </w:pPr>
    </w:p>
    <w:p w14:paraId="3E039F45" w14:textId="77777777" w:rsidR="00234E17" w:rsidRPr="002005B7" w:rsidRDefault="00234E17" w:rsidP="00C53AC6">
      <w:pPr>
        <w:jc w:val="right"/>
        <w:rPr>
          <w:rFonts w:cs="Arial"/>
          <w:bCs/>
          <w:noProof/>
          <w:lang w:val="sr-Cyrl-CS"/>
        </w:rPr>
      </w:pPr>
    </w:p>
    <w:p w14:paraId="2C01EE70" w14:textId="77777777" w:rsidR="00234E17" w:rsidRPr="002005B7" w:rsidRDefault="00234E17" w:rsidP="00C53AC6">
      <w:pPr>
        <w:jc w:val="right"/>
        <w:rPr>
          <w:rFonts w:cs="Arial"/>
          <w:bCs/>
          <w:noProof/>
          <w:lang w:val="sr-Cyrl-CS"/>
        </w:rPr>
      </w:pPr>
    </w:p>
    <w:p w14:paraId="61250664" w14:textId="77777777" w:rsidR="00234E17" w:rsidRPr="002005B7" w:rsidRDefault="00234E17" w:rsidP="00C53AC6">
      <w:pPr>
        <w:jc w:val="right"/>
        <w:rPr>
          <w:rFonts w:cs="Arial"/>
          <w:bCs/>
          <w:noProof/>
          <w:lang w:val="sr-Cyrl-CS"/>
        </w:rPr>
      </w:pPr>
    </w:p>
    <w:p w14:paraId="64732403" w14:textId="0F4E9960" w:rsidR="00234E17" w:rsidRPr="002005B7" w:rsidRDefault="000C6BA4" w:rsidP="000C6BA4">
      <w:pPr>
        <w:tabs>
          <w:tab w:val="left" w:pos="7680"/>
        </w:tabs>
        <w:rPr>
          <w:rFonts w:cs="Arial"/>
          <w:bCs/>
          <w:noProof/>
          <w:lang w:val="sr-Cyrl-CS"/>
        </w:rPr>
      </w:pPr>
      <w:r>
        <w:rPr>
          <w:rFonts w:cs="Arial"/>
          <w:bCs/>
          <w:noProof/>
          <w:lang w:val="sr-Cyrl-CS"/>
        </w:rPr>
        <w:tab/>
      </w:r>
    </w:p>
    <w:p w14:paraId="30396055" w14:textId="77777777" w:rsidR="00234E17" w:rsidRPr="002005B7" w:rsidRDefault="00234E17" w:rsidP="00C53AC6">
      <w:pPr>
        <w:jc w:val="right"/>
        <w:rPr>
          <w:rFonts w:cs="Arial"/>
          <w:bCs/>
          <w:noProof/>
          <w:lang w:val="sr-Cyrl-CS"/>
        </w:rPr>
      </w:pPr>
    </w:p>
    <w:p w14:paraId="24315D2B" w14:textId="77777777" w:rsidR="00234E17" w:rsidRPr="002005B7" w:rsidRDefault="00234E17" w:rsidP="00C53AC6">
      <w:pPr>
        <w:jc w:val="right"/>
        <w:rPr>
          <w:rFonts w:cs="Arial"/>
          <w:bCs/>
          <w:noProof/>
          <w:lang w:val="sr-Cyrl-CS"/>
        </w:rPr>
      </w:pPr>
    </w:p>
    <w:p w14:paraId="14D00E9E" w14:textId="77777777" w:rsidR="00234E17" w:rsidRPr="002005B7" w:rsidRDefault="00234E17" w:rsidP="00C53AC6">
      <w:pPr>
        <w:jc w:val="right"/>
        <w:rPr>
          <w:rFonts w:cs="Arial"/>
          <w:bCs/>
          <w:noProof/>
          <w:lang w:val="sr-Cyrl-CS"/>
        </w:rPr>
      </w:pPr>
    </w:p>
    <w:p w14:paraId="0CCD8EA1" w14:textId="77777777" w:rsidR="001853E1" w:rsidRPr="002005B7" w:rsidRDefault="001853E1" w:rsidP="000C50A0">
      <w:pPr>
        <w:pStyle w:val="BodyText"/>
        <w:spacing w:before="0"/>
        <w:rPr>
          <w:rFonts w:cs="Arial"/>
          <w:sz w:val="22"/>
          <w:szCs w:val="22"/>
        </w:rPr>
      </w:pPr>
    </w:p>
    <w:p w14:paraId="44E5780D" w14:textId="77777777" w:rsidR="00FA0E61" w:rsidRPr="002005B7" w:rsidRDefault="00473AD5" w:rsidP="00D71FEC">
      <w:pPr>
        <w:pStyle w:val="Heading10"/>
        <w:numPr>
          <w:ilvl w:val="0"/>
          <w:numId w:val="14"/>
        </w:numPr>
        <w:jc w:val="center"/>
        <w:rPr>
          <w:rFonts w:cs="Arial"/>
          <w:lang w:val="sr-Cyrl-RS"/>
        </w:rPr>
      </w:pPr>
      <w:r w:rsidRPr="002005B7">
        <w:rPr>
          <w:rFonts w:cs="Arial"/>
          <w:lang w:val="ru-RU"/>
        </w:rPr>
        <w:br w:type="page"/>
      </w:r>
      <w:bookmarkStart w:id="13" w:name="_Toc430335136"/>
      <w:bookmarkStart w:id="14" w:name="_Toc442559876"/>
      <w:bookmarkStart w:id="15" w:name="_Toc427817447"/>
      <w:r w:rsidR="00FA0E61" w:rsidRPr="002005B7">
        <w:rPr>
          <w:rFonts w:cs="Arial"/>
        </w:rPr>
        <w:lastRenderedPageBreak/>
        <w:t>ОПШТИ ПОДАЦИ О ЈАВНОЈ НАБАВЦИ</w:t>
      </w:r>
      <w:bookmarkEnd w:id="13"/>
      <w:bookmarkEnd w:id="14"/>
    </w:p>
    <w:p w14:paraId="323B6217" w14:textId="77777777" w:rsidR="00185132" w:rsidRPr="002005B7" w:rsidRDefault="00D13ED0" w:rsidP="002E12CC">
      <w:pPr>
        <w:tabs>
          <w:tab w:val="left" w:pos="1134"/>
        </w:tabs>
        <w:rPr>
          <w:rFonts w:cs="Arial"/>
          <w:b/>
          <w:lang w:val="sr-Cyrl-RS"/>
        </w:rPr>
      </w:pPr>
      <w:r w:rsidRPr="002005B7">
        <w:rPr>
          <w:rFonts w:cs="Arial"/>
          <w:b/>
          <w:lang w:val="sr-Cyrl-R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564"/>
      </w:tblGrid>
      <w:tr w:rsidR="002005B7" w:rsidRPr="002005B7" w14:paraId="10E32E8F" w14:textId="77777777" w:rsidTr="00EF6C45">
        <w:trPr>
          <w:trHeight w:val="897"/>
          <w:jc w:val="center"/>
        </w:trPr>
        <w:tc>
          <w:tcPr>
            <w:tcW w:w="2484" w:type="dxa"/>
            <w:shd w:val="clear" w:color="auto" w:fill="auto"/>
            <w:vAlign w:val="center"/>
          </w:tcPr>
          <w:p w14:paraId="2B2EDE41" w14:textId="77777777" w:rsidR="004276AD" w:rsidRPr="002005B7" w:rsidRDefault="004276AD" w:rsidP="004C0408">
            <w:pPr>
              <w:autoSpaceDE w:val="0"/>
              <w:autoSpaceDN w:val="0"/>
              <w:adjustRightInd w:val="0"/>
              <w:jc w:val="center"/>
              <w:rPr>
                <w:rFonts w:eastAsia="TimesNewRomanPSMT" w:cs="Arial"/>
                <w:bCs/>
              </w:rPr>
            </w:pPr>
            <w:r w:rsidRPr="002005B7">
              <w:rPr>
                <w:rFonts w:eastAsia="TimesNewRomanPSMT" w:cs="Arial"/>
                <w:bCs/>
              </w:rPr>
              <w:t>Назив и адреса Наручиоца</w:t>
            </w:r>
          </w:p>
        </w:tc>
        <w:tc>
          <w:tcPr>
            <w:tcW w:w="7564" w:type="dxa"/>
            <w:shd w:val="clear" w:color="auto" w:fill="auto"/>
            <w:vAlign w:val="center"/>
          </w:tcPr>
          <w:p w14:paraId="40112B8B" w14:textId="77777777" w:rsidR="004276AD" w:rsidRPr="002005B7" w:rsidRDefault="004276AD" w:rsidP="004C0408">
            <w:pPr>
              <w:suppressAutoHyphens/>
              <w:spacing w:before="0"/>
              <w:jc w:val="center"/>
              <w:rPr>
                <w:rFonts w:cs="Arial"/>
              </w:rPr>
            </w:pPr>
            <w:r w:rsidRPr="002005B7">
              <w:rPr>
                <w:rFonts w:cs="Arial"/>
              </w:rPr>
              <w:t>Јавно предузеће „Електропривреда Србије“ Београд,</w:t>
            </w:r>
          </w:p>
          <w:p w14:paraId="6DC05BB8" w14:textId="77777777" w:rsidR="004276AD" w:rsidRPr="002005B7" w:rsidRDefault="004276AD" w:rsidP="004C0408">
            <w:pPr>
              <w:suppressAutoHyphens/>
              <w:spacing w:before="0"/>
              <w:jc w:val="center"/>
              <w:rPr>
                <w:rFonts w:cs="Arial"/>
              </w:rPr>
            </w:pPr>
            <w:r w:rsidRPr="002005B7">
              <w:rPr>
                <w:rFonts w:cs="Arial"/>
              </w:rPr>
              <w:t xml:space="preserve">Улица </w:t>
            </w:r>
            <w:r w:rsidR="00061F08">
              <w:rPr>
                <w:rFonts w:cs="Arial"/>
                <w:lang w:val="sr-Cyrl-RS"/>
              </w:rPr>
              <w:t>Балканска 13</w:t>
            </w:r>
            <w:r w:rsidRPr="002005B7">
              <w:rPr>
                <w:rFonts w:cs="Arial"/>
              </w:rPr>
              <w:t>, 11000 Београд</w:t>
            </w:r>
          </w:p>
          <w:p w14:paraId="078B9516" w14:textId="77777777" w:rsidR="002E12CC" w:rsidRPr="002005B7" w:rsidRDefault="00766437" w:rsidP="004C0408">
            <w:pPr>
              <w:suppressAutoHyphens/>
              <w:spacing w:before="0"/>
              <w:jc w:val="center"/>
              <w:rPr>
                <w:rFonts w:cs="Arial"/>
                <w:lang w:val="sr-Latn-RS"/>
              </w:rPr>
            </w:pPr>
            <w:r w:rsidRPr="002005B7">
              <w:rPr>
                <w:rFonts w:cs="Arial"/>
                <w:lang w:val="sr-Cyrl-RS"/>
              </w:rPr>
              <w:t xml:space="preserve">Огранак РБ Колубара, </w:t>
            </w:r>
            <w:r w:rsidR="00B77E2A" w:rsidRPr="002005B7">
              <w:rPr>
                <w:rFonts w:cs="Arial"/>
                <w:lang w:val="sr-Cyrl-RS"/>
              </w:rPr>
              <w:t>улица</w:t>
            </w:r>
            <w:r w:rsidRPr="002005B7">
              <w:rPr>
                <w:rFonts w:cs="Arial"/>
                <w:lang w:val="sr-Cyrl-RS"/>
              </w:rPr>
              <w:t xml:space="preserve"> Светог Саве 1, Лазаревац</w:t>
            </w:r>
          </w:p>
        </w:tc>
      </w:tr>
      <w:tr w:rsidR="002005B7" w:rsidRPr="002005B7" w14:paraId="6AED8423" w14:textId="77777777" w:rsidTr="00EF6C45">
        <w:trPr>
          <w:trHeight w:val="569"/>
          <w:jc w:val="center"/>
        </w:trPr>
        <w:tc>
          <w:tcPr>
            <w:tcW w:w="2484" w:type="dxa"/>
            <w:shd w:val="clear" w:color="auto" w:fill="auto"/>
            <w:vAlign w:val="center"/>
          </w:tcPr>
          <w:p w14:paraId="767DD4F3" w14:textId="77777777" w:rsidR="004276AD" w:rsidRPr="002005B7" w:rsidRDefault="004276AD" w:rsidP="004C0408">
            <w:pPr>
              <w:autoSpaceDE w:val="0"/>
              <w:autoSpaceDN w:val="0"/>
              <w:adjustRightInd w:val="0"/>
              <w:spacing w:before="0"/>
              <w:jc w:val="center"/>
              <w:rPr>
                <w:rFonts w:eastAsia="TimesNewRomanPSMT" w:cs="Arial"/>
                <w:bCs/>
              </w:rPr>
            </w:pPr>
            <w:r w:rsidRPr="002005B7">
              <w:rPr>
                <w:rFonts w:eastAsia="TimesNewRomanPSMT" w:cs="Arial"/>
                <w:bCs/>
              </w:rPr>
              <w:t>Интернет страница Наручиоца</w:t>
            </w:r>
          </w:p>
        </w:tc>
        <w:tc>
          <w:tcPr>
            <w:tcW w:w="7564" w:type="dxa"/>
            <w:shd w:val="clear" w:color="auto" w:fill="auto"/>
            <w:vAlign w:val="center"/>
          </w:tcPr>
          <w:p w14:paraId="545F6689" w14:textId="77777777" w:rsidR="002E12CC" w:rsidRPr="002005B7" w:rsidRDefault="004B58AF" w:rsidP="004C0408">
            <w:pPr>
              <w:autoSpaceDE w:val="0"/>
              <w:autoSpaceDN w:val="0"/>
              <w:adjustRightInd w:val="0"/>
              <w:spacing w:before="0"/>
              <w:jc w:val="center"/>
              <w:rPr>
                <w:rFonts w:eastAsia="Arial Unicode MS" w:cs="Arial"/>
                <w:kern w:val="1"/>
                <w:u w:val="single"/>
                <w:lang w:val="sr-Latn-RS" w:eastAsia="ar-SA"/>
              </w:rPr>
            </w:pPr>
            <w:hyperlink r:id="rId165" w:history="1">
              <w:r w:rsidR="00E814F1" w:rsidRPr="00896A28">
                <w:rPr>
                  <w:rStyle w:val="Hyperlink"/>
                  <w:rFonts w:eastAsia="Arial Unicode MS" w:cs="Arial"/>
                  <w:kern w:val="1"/>
                  <w:lang w:eastAsia="ar-SA"/>
                </w:rPr>
                <w:t>www.</w:t>
              </w:r>
              <w:r w:rsidR="00E814F1" w:rsidRPr="00896A28">
                <w:rPr>
                  <w:rStyle w:val="Hyperlink"/>
                  <w:rFonts w:eastAsia="Arial Unicode MS" w:cs="Arial"/>
                  <w:kern w:val="1"/>
                  <w:lang w:val="sr-Latn-RS" w:eastAsia="ar-SA"/>
                </w:rPr>
                <w:t>eps.rs</w:t>
              </w:r>
            </w:hyperlink>
            <w:hyperlink r:id="rId166" w:history="1"/>
          </w:p>
        </w:tc>
      </w:tr>
      <w:tr w:rsidR="002005B7" w:rsidRPr="002005B7" w14:paraId="41442135" w14:textId="77777777" w:rsidTr="00EF6C45">
        <w:trPr>
          <w:trHeight w:val="407"/>
          <w:jc w:val="center"/>
        </w:trPr>
        <w:tc>
          <w:tcPr>
            <w:tcW w:w="2484" w:type="dxa"/>
            <w:shd w:val="clear" w:color="auto" w:fill="auto"/>
            <w:vAlign w:val="center"/>
          </w:tcPr>
          <w:p w14:paraId="34F321E9" w14:textId="77777777" w:rsidR="004276AD" w:rsidRPr="002005B7" w:rsidRDefault="004276AD" w:rsidP="00185132">
            <w:pPr>
              <w:autoSpaceDE w:val="0"/>
              <w:autoSpaceDN w:val="0"/>
              <w:adjustRightInd w:val="0"/>
              <w:spacing w:before="0"/>
              <w:jc w:val="center"/>
              <w:rPr>
                <w:rFonts w:eastAsia="TimesNewRomanPSMT" w:cs="Arial"/>
                <w:bCs/>
              </w:rPr>
            </w:pPr>
            <w:r w:rsidRPr="002005B7">
              <w:rPr>
                <w:rFonts w:eastAsia="TimesNewRomanPSMT" w:cs="Arial"/>
                <w:bCs/>
              </w:rPr>
              <w:t>Врста поступка</w:t>
            </w:r>
          </w:p>
        </w:tc>
        <w:tc>
          <w:tcPr>
            <w:tcW w:w="7564" w:type="dxa"/>
            <w:shd w:val="clear" w:color="auto" w:fill="auto"/>
            <w:vAlign w:val="center"/>
          </w:tcPr>
          <w:p w14:paraId="6E68B066" w14:textId="77777777" w:rsidR="004276AD" w:rsidRPr="002005B7" w:rsidRDefault="00D34466" w:rsidP="004C0408">
            <w:pPr>
              <w:autoSpaceDE w:val="0"/>
              <w:autoSpaceDN w:val="0"/>
              <w:adjustRightInd w:val="0"/>
              <w:spacing w:before="0"/>
              <w:jc w:val="center"/>
              <w:rPr>
                <w:rFonts w:eastAsia="TimesNewRomanPSMT" w:cs="Arial"/>
                <w:bCs/>
                <w:lang w:val="sr-Cyrl-RS"/>
              </w:rPr>
            </w:pPr>
            <w:r w:rsidRPr="002005B7">
              <w:rPr>
                <w:rFonts w:eastAsia="TimesNewRomanPSMT" w:cs="Arial"/>
                <w:bCs/>
                <w:lang w:val="sr-Cyrl-RS"/>
              </w:rPr>
              <w:t>Отворени поступак</w:t>
            </w:r>
          </w:p>
        </w:tc>
      </w:tr>
      <w:tr w:rsidR="002005B7" w:rsidRPr="002005B7" w14:paraId="6C802CBB" w14:textId="77777777" w:rsidTr="00EF6C45">
        <w:trPr>
          <w:trHeight w:val="575"/>
          <w:jc w:val="center"/>
        </w:trPr>
        <w:tc>
          <w:tcPr>
            <w:tcW w:w="2484" w:type="dxa"/>
            <w:shd w:val="clear" w:color="auto" w:fill="auto"/>
            <w:vAlign w:val="center"/>
          </w:tcPr>
          <w:p w14:paraId="6DBAB44F" w14:textId="77777777" w:rsidR="004276AD" w:rsidRPr="002005B7" w:rsidRDefault="004276AD" w:rsidP="004C0408">
            <w:pPr>
              <w:autoSpaceDE w:val="0"/>
              <w:autoSpaceDN w:val="0"/>
              <w:adjustRightInd w:val="0"/>
              <w:spacing w:before="0"/>
              <w:jc w:val="center"/>
              <w:rPr>
                <w:rFonts w:eastAsia="TimesNewRomanPSMT" w:cs="Arial"/>
                <w:bCs/>
              </w:rPr>
            </w:pPr>
            <w:r w:rsidRPr="002005B7">
              <w:rPr>
                <w:rFonts w:eastAsia="TimesNewRomanPSMT" w:cs="Arial"/>
                <w:bCs/>
              </w:rPr>
              <w:t>Предмет јавне набавке</w:t>
            </w:r>
          </w:p>
        </w:tc>
        <w:tc>
          <w:tcPr>
            <w:tcW w:w="7564" w:type="dxa"/>
            <w:shd w:val="clear" w:color="auto" w:fill="auto"/>
            <w:vAlign w:val="center"/>
          </w:tcPr>
          <w:p w14:paraId="2EA43489" w14:textId="77777777" w:rsidR="004276AD" w:rsidRPr="00A8446D" w:rsidRDefault="0045590F" w:rsidP="00185132">
            <w:pPr>
              <w:pStyle w:val="Title"/>
              <w:spacing w:before="0"/>
              <w:rPr>
                <w:rFonts w:cs="Arial"/>
                <w:b w:val="0"/>
                <w:sz w:val="22"/>
                <w:szCs w:val="22"/>
                <w:lang w:val="en-US"/>
              </w:rPr>
            </w:pPr>
            <w:r w:rsidRPr="00A8446D">
              <w:rPr>
                <w:rFonts w:eastAsia="Arial" w:cs="Arial"/>
                <w:b w:val="0"/>
                <w:sz w:val="22"/>
                <w:szCs w:val="22"/>
                <w:lang w:val="en-US"/>
              </w:rPr>
              <w:t>“</w:t>
            </w:r>
            <w:r w:rsidR="00B537EC" w:rsidRPr="00A8446D">
              <w:rPr>
                <w:rFonts w:eastAsia="Arial" w:cs="Arial"/>
                <w:b w:val="0"/>
                <w:sz w:val="22"/>
                <w:szCs w:val="22"/>
              </w:rPr>
              <w:t>Лежајеви и хилзне, нав и ос.</w:t>
            </w:r>
            <w:r w:rsidRPr="00A8446D">
              <w:rPr>
                <w:rFonts w:eastAsia="Arial" w:cs="Arial"/>
                <w:b w:val="0"/>
                <w:sz w:val="22"/>
                <w:szCs w:val="22"/>
                <w:lang w:val="en-US"/>
              </w:rPr>
              <w:t>”</w:t>
            </w:r>
          </w:p>
        </w:tc>
      </w:tr>
      <w:tr w:rsidR="002005B7" w:rsidRPr="002005B7" w14:paraId="36846C55" w14:textId="77777777" w:rsidTr="00EF6C45">
        <w:trPr>
          <w:trHeight w:val="1811"/>
          <w:jc w:val="center"/>
        </w:trPr>
        <w:tc>
          <w:tcPr>
            <w:tcW w:w="2484" w:type="dxa"/>
            <w:shd w:val="clear" w:color="auto" w:fill="auto"/>
            <w:vAlign w:val="center"/>
          </w:tcPr>
          <w:p w14:paraId="0C40EE49" w14:textId="77777777" w:rsidR="004C0408" w:rsidRPr="002005B7" w:rsidRDefault="004C0408" w:rsidP="004C0408">
            <w:pPr>
              <w:autoSpaceDE w:val="0"/>
              <w:autoSpaceDN w:val="0"/>
              <w:adjustRightInd w:val="0"/>
              <w:jc w:val="center"/>
              <w:rPr>
                <w:rFonts w:eastAsia="TimesNewRomanPSMT" w:cs="Arial"/>
                <w:bCs/>
              </w:rPr>
            </w:pPr>
            <w:r w:rsidRPr="002005B7">
              <w:rPr>
                <w:rFonts w:cs="Arial"/>
              </w:rPr>
              <w:t>Опис сваке партије</w:t>
            </w:r>
          </w:p>
        </w:tc>
        <w:tc>
          <w:tcPr>
            <w:tcW w:w="7564" w:type="dxa"/>
            <w:shd w:val="clear" w:color="auto" w:fill="auto"/>
            <w:vAlign w:val="center"/>
          </w:tcPr>
          <w:p w14:paraId="32020CCF" w14:textId="77777777" w:rsidR="004C0408" w:rsidRDefault="003618BD" w:rsidP="004C0408">
            <w:pPr>
              <w:autoSpaceDE w:val="0"/>
              <w:autoSpaceDN w:val="0"/>
              <w:adjustRightInd w:val="0"/>
              <w:rPr>
                <w:rFonts w:eastAsia="TimesNewRomanPSMT" w:cs="Arial"/>
                <w:bCs/>
                <w:lang w:val="sr-Cyrl-RS"/>
              </w:rPr>
            </w:pPr>
            <w:r>
              <w:rPr>
                <w:rFonts w:eastAsia="TimesNewRomanPSMT" w:cs="Arial"/>
                <w:bCs/>
                <w:lang w:val="sr-Cyrl-RS"/>
              </w:rPr>
              <w:t>Партија 1: Лежајеви за моторе</w:t>
            </w:r>
          </w:p>
          <w:p w14:paraId="13B23413" w14:textId="77777777" w:rsidR="003618BD" w:rsidRPr="003618BD" w:rsidRDefault="003618BD" w:rsidP="004C0408">
            <w:pPr>
              <w:autoSpaceDE w:val="0"/>
              <w:autoSpaceDN w:val="0"/>
              <w:adjustRightInd w:val="0"/>
              <w:rPr>
                <w:rFonts w:eastAsia="TimesNewRomanPSMT" w:cs="Arial"/>
                <w:bCs/>
                <w:lang w:val="sr-Cyrl-RS"/>
              </w:rPr>
            </w:pPr>
            <w:r>
              <w:rPr>
                <w:rFonts w:eastAsia="TimesNewRomanPSMT" w:cs="Arial"/>
                <w:bCs/>
                <w:lang w:val="sr-Cyrl-RS"/>
              </w:rPr>
              <w:t>Партија 2: Лежајеви за одржавање</w:t>
            </w:r>
          </w:p>
        </w:tc>
      </w:tr>
      <w:tr w:rsidR="002005B7" w:rsidRPr="002005B7" w14:paraId="58694A8B" w14:textId="77777777" w:rsidTr="00EF6C45">
        <w:trPr>
          <w:trHeight w:val="594"/>
          <w:jc w:val="center"/>
        </w:trPr>
        <w:tc>
          <w:tcPr>
            <w:tcW w:w="2484" w:type="dxa"/>
            <w:shd w:val="clear" w:color="auto" w:fill="auto"/>
            <w:vAlign w:val="center"/>
          </w:tcPr>
          <w:p w14:paraId="113CD1E6" w14:textId="77777777" w:rsidR="004C0408" w:rsidRPr="002005B7" w:rsidRDefault="004C0408" w:rsidP="004C0408">
            <w:pPr>
              <w:autoSpaceDE w:val="0"/>
              <w:autoSpaceDN w:val="0"/>
              <w:adjustRightInd w:val="0"/>
              <w:spacing w:before="0"/>
              <w:jc w:val="center"/>
              <w:rPr>
                <w:rFonts w:eastAsia="TimesNewRomanPSMT" w:cs="Arial"/>
                <w:bCs/>
              </w:rPr>
            </w:pPr>
            <w:r w:rsidRPr="002005B7">
              <w:rPr>
                <w:rFonts w:eastAsia="TimesNewRomanPSMT" w:cs="Arial"/>
                <w:bCs/>
              </w:rPr>
              <w:t>Циљ поступка</w:t>
            </w:r>
          </w:p>
        </w:tc>
        <w:tc>
          <w:tcPr>
            <w:tcW w:w="7564" w:type="dxa"/>
            <w:shd w:val="clear" w:color="auto" w:fill="auto"/>
            <w:vAlign w:val="center"/>
          </w:tcPr>
          <w:p w14:paraId="654D0FF0" w14:textId="77777777" w:rsidR="004C0408" w:rsidRPr="002005B7" w:rsidRDefault="00185132" w:rsidP="004C0408">
            <w:pPr>
              <w:autoSpaceDE w:val="0"/>
              <w:autoSpaceDN w:val="0"/>
              <w:adjustRightInd w:val="0"/>
              <w:spacing w:before="0"/>
              <w:jc w:val="center"/>
              <w:rPr>
                <w:rFonts w:eastAsia="TimesNewRomanPSMT" w:cs="Arial"/>
                <w:bCs/>
              </w:rPr>
            </w:pPr>
            <w:r w:rsidRPr="002005B7">
              <w:rPr>
                <w:rFonts w:eastAsia="TimesNewRomanPSMT" w:cs="Arial"/>
                <w:bCs/>
              </w:rPr>
              <w:t>Закључење Уговора о јавној набавци</w:t>
            </w:r>
          </w:p>
        </w:tc>
      </w:tr>
      <w:tr w:rsidR="004C0408" w:rsidRPr="002005B7" w14:paraId="52154960" w14:textId="77777777" w:rsidTr="00EF6C45">
        <w:trPr>
          <w:trHeight w:val="650"/>
          <w:jc w:val="center"/>
        </w:trPr>
        <w:tc>
          <w:tcPr>
            <w:tcW w:w="2484" w:type="dxa"/>
            <w:shd w:val="clear" w:color="auto" w:fill="auto"/>
            <w:vAlign w:val="center"/>
          </w:tcPr>
          <w:p w14:paraId="5A5DA6F6" w14:textId="77777777" w:rsidR="004C0408" w:rsidRPr="002005B7" w:rsidRDefault="004C0408" w:rsidP="004C0408">
            <w:pPr>
              <w:autoSpaceDE w:val="0"/>
              <w:autoSpaceDN w:val="0"/>
              <w:adjustRightInd w:val="0"/>
              <w:jc w:val="center"/>
              <w:rPr>
                <w:rFonts w:eastAsia="TimesNewRomanPSMT" w:cs="Arial"/>
                <w:bCs/>
              </w:rPr>
            </w:pPr>
            <w:r w:rsidRPr="002005B7">
              <w:rPr>
                <w:rFonts w:eastAsia="TimesNewRomanPSMT" w:cs="Arial"/>
                <w:bCs/>
              </w:rPr>
              <w:t>Контакт</w:t>
            </w:r>
          </w:p>
        </w:tc>
        <w:tc>
          <w:tcPr>
            <w:tcW w:w="7564" w:type="dxa"/>
            <w:shd w:val="clear" w:color="auto" w:fill="auto"/>
            <w:vAlign w:val="center"/>
          </w:tcPr>
          <w:p w14:paraId="55DB1DDB" w14:textId="38D763D1" w:rsidR="004C0408" w:rsidRPr="002005B7" w:rsidRDefault="00A8446D" w:rsidP="003618BD">
            <w:pPr>
              <w:spacing w:before="0"/>
              <w:jc w:val="center"/>
              <w:rPr>
                <w:rFonts w:cs="Arial"/>
                <w:lang w:val="sr-Latn-RS"/>
              </w:rPr>
            </w:pPr>
            <w:r>
              <w:rPr>
                <w:rFonts w:cs="Arial"/>
                <w:lang w:val="sr-Cyrl-RS"/>
              </w:rPr>
              <w:t xml:space="preserve">Милош Жарковић </w:t>
            </w:r>
            <w:r w:rsidR="00185132" w:rsidRPr="002005B7">
              <w:rPr>
                <w:rFonts w:cs="Arial"/>
                <w:lang w:val="sr-Cyrl-RS"/>
              </w:rPr>
              <w:t>е</w:t>
            </w:r>
            <w:r w:rsidR="00185132" w:rsidRPr="002005B7">
              <w:rPr>
                <w:rFonts w:cs="Arial"/>
                <w:lang w:val="sr-Latn-RS"/>
              </w:rPr>
              <w:t xml:space="preserve">-mail </w:t>
            </w:r>
            <w:r w:rsidR="00185132" w:rsidRPr="002005B7">
              <w:rPr>
                <w:rFonts w:cs="Arial"/>
                <w:lang w:val="sr-Cyrl-RS"/>
              </w:rPr>
              <w:t xml:space="preserve">адреса: </w:t>
            </w:r>
            <w:r>
              <w:rPr>
                <w:rFonts w:cs="Arial"/>
                <w:lang w:val="sr-Latn-RS"/>
              </w:rPr>
              <w:t>milos.zarkovic</w:t>
            </w:r>
            <w:r w:rsidR="002A1BA0">
              <w:rPr>
                <w:rFonts w:cs="Arial"/>
              </w:rPr>
              <w:t>@eps.</w:t>
            </w:r>
            <w:r w:rsidR="00185132" w:rsidRPr="002005B7">
              <w:rPr>
                <w:rFonts w:cs="Arial"/>
                <w:lang w:val="sr-Latn-RS"/>
              </w:rPr>
              <w:t>rs</w:t>
            </w:r>
          </w:p>
        </w:tc>
      </w:tr>
    </w:tbl>
    <w:p w14:paraId="15ACDA85" w14:textId="77777777" w:rsidR="001347C6" w:rsidRPr="002005B7" w:rsidRDefault="001347C6" w:rsidP="000C50A0">
      <w:pPr>
        <w:spacing w:before="0"/>
        <w:rPr>
          <w:rFonts w:cs="Arial"/>
          <w:lang w:val="sr-Latn-RS"/>
        </w:rPr>
      </w:pPr>
    </w:p>
    <w:p w14:paraId="2347D059" w14:textId="77777777" w:rsidR="002E12CC" w:rsidRPr="002005B7" w:rsidRDefault="00185132" w:rsidP="001C1D68">
      <w:pPr>
        <w:spacing w:before="0"/>
        <w:jc w:val="left"/>
        <w:rPr>
          <w:rFonts w:cs="Arial"/>
          <w:lang w:val="sr-Cyrl-RS"/>
        </w:rPr>
      </w:pPr>
      <w:r w:rsidRPr="002005B7">
        <w:rPr>
          <w:rFonts w:cs="Arial"/>
        </w:rPr>
        <w:br w:type="page"/>
      </w:r>
    </w:p>
    <w:p w14:paraId="1510AA5F" w14:textId="77777777" w:rsidR="007922CD" w:rsidRPr="002005B7" w:rsidRDefault="002E12CC" w:rsidP="00D71FEC">
      <w:pPr>
        <w:pStyle w:val="Heading10"/>
        <w:numPr>
          <w:ilvl w:val="0"/>
          <w:numId w:val="14"/>
        </w:numPr>
        <w:jc w:val="center"/>
        <w:rPr>
          <w:rFonts w:cs="Arial"/>
          <w:lang w:val="sr-Cyrl-RS"/>
        </w:rPr>
      </w:pPr>
      <w:bookmarkStart w:id="16" w:name="_Toc442559878"/>
      <w:bookmarkStart w:id="17" w:name="_Toc427817448"/>
      <w:r w:rsidRPr="002005B7">
        <w:rPr>
          <w:rFonts w:cs="Arial"/>
          <w:lang w:val="sr-Cyrl-RS"/>
        </w:rPr>
        <w:lastRenderedPageBreak/>
        <w:t>ПОДАЦИ О ПРЕДМЕТУ ЈАВНЕ НАБАВКЕ</w:t>
      </w:r>
    </w:p>
    <w:p w14:paraId="3B64AF4A" w14:textId="77777777" w:rsidR="007922CD" w:rsidRPr="002005B7" w:rsidRDefault="007922CD" w:rsidP="002A06AD">
      <w:pPr>
        <w:spacing w:before="0"/>
        <w:rPr>
          <w:lang w:val="sr-Cyrl-RS" w:eastAsia="ar-SA"/>
        </w:rPr>
      </w:pPr>
    </w:p>
    <w:p w14:paraId="20A58D3D" w14:textId="77777777" w:rsidR="0032186E" w:rsidRPr="002005B7" w:rsidRDefault="002E12CC" w:rsidP="007922CD">
      <w:pPr>
        <w:pStyle w:val="Heading10"/>
        <w:spacing w:before="0"/>
        <w:ind w:left="0" w:firstLine="0"/>
        <w:jc w:val="both"/>
        <w:rPr>
          <w:rFonts w:cs="Arial"/>
          <w:lang w:val="sr-Latn-RS"/>
        </w:rPr>
      </w:pPr>
      <w:r w:rsidRPr="002005B7">
        <w:rPr>
          <w:rFonts w:cs="Arial"/>
          <w:lang w:val="sr-Cyrl-RS"/>
        </w:rPr>
        <w:t>2.1</w:t>
      </w:r>
      <w:r w:rsidR="00A40765" w:rsidRPr="002005B7">
        <w:rPr>
          <w:rFonts w:cs="Arial"/>
          <w:lang w:val="sr-Cyrl-RS"/>
        </w:rPr>
        <w:t>.</w:t>
      </w:r>
      <w:r w:rsidRPr="002005B7">
        <w:rPr>
          <w:rFonts w:cs="Arial"/>
          <w:lang w:val="sr-Cyrl-RS"/>
        </w:rPr>
        <w:t xml:space="preserve"> Опис предмета јавне набавке, назив и ознака из општег речника </w:t>
      </w:r>
      <w:r w:rsidR="0032186E" w:rsidRPr="002005B7">
        <w:rPr>
          <w:rFonts w:cs="Arial"/>
          <w:lang w:val="sr-Cyrl-RS"/>
        </w:rPr>
        <w:t xml:space="preserve"> </w:t>
      </w:r>
      <w:r w:rsidRPr="002005B7">
        <w:rPr>
          <w:rFonts w:cs="Arial"/>
          <w:lang w:val="sr-Cyrl-RS"/>
        </w:rPr>
        <w:t>набавке</w:t>
      </w:r>
    </w:p>
    <w:p w14:paraId="0A283175" w14:textId="77777777" w:rsidR="006D71A0" w:rsidRPr="002005B7" w:rsidRDefault="006D71A0" w:rsidP="007922CD">
      <w:pPr>
        <w:pStyle w:val="Heading10"/>
        <w:spacing w:before="0"/>
        <w:ind w:left="0"/>
        <w:rPr>
          <w:rFonts w:cs="Arial"/>
          <w:b w:val="0"/>
          <w:lang w:val="sr-Latn-RS"/>
        </w:rPr>
      </w:pPr>
      <w:r w:rsidRPr="002005B7">
        <w:rPr>
          <w:rFonts w:cs="Arial"/>
          <w:b w:val="0"/>
          <w:lang w:val="sr-Cyrl-RS" w:eastAsia="zh-CN"/>
        </w:rPr>
        <w:t xml:space="preserve">           </w:t>
      </w:r>
      <w:r w:rsidRPr="002005B7">
        <w:rPr>
          <w:rFonts w:cs="Arial"/>
          <w:b w:val="0"/>
          <w:lang w:eastAsia="zh-CN"/>
        </w:rPr>
        <w:t xml:space="preserve">Опис предмета јавне набавке: </w:t>
      </w:r>
      <w:r w:rsidR="007922CD" w:rsidRPr="002005B7">
        <w:rPr>
          <w:rFonts w:cs="Arial"/>
          <w:b w:val="0"/>
          <w:lang w:val="sr-Cyrl-RS"/>
        </w:rPr>
        <w:t>Лежајеви и хилзне</w:t>
      </w:r>
    </w:p>
    <w:p w14:paraId="42FE163E" w14:textId="77777777" w:rsidR="006D71A0" w:rsidRPr="002005B7" w:rsidRDefault="006D71A0" w:rsidP="006D71A0">
      <w:pPr>
        <w:spacing w:before="0"/>
        <w:rPr>
          <w:rFonts w:eastAsia="Calibri" w:cs="Arial"/>
          <w:bCs/>
          <w:iCs/>
          <w:lang w:val="sr-Latn-RS"/>
        </w:rPr>
      </w:pPr>
      <w:r w:rsidRPr="002005B7">
        <w:rPr>
          <w:rFonts w:cs="Arial"/>
          <w:lang w:eastAsia="zh-CN"/>
        </w:rPr>
        <w:t xml:space="preserve">Назив из општег речника набавке: </w:t>
      </w:r>
      <w:r w:rsidR="007922CD" w:rsidRPr="002005B7">
        <w:rPr>
          <w:rFonts w:cs="Arial"/>
          <w:lang w:val="sr-Cyrl-RS"/>
        </w:rPr>
        <w:t xml:space="preserve">Лежајеви </w:t>
      </w:r>
    </w:p>
    <w:p w14:paraId="28A81FF7" w14:textId="77777777" w:rsidR="0032186E" w:rsidRPr="002005B7" w:rsidRDefault="006D71A0" w:rsidP="0032186E">
      <w:pPr>
        <w:spacing w:before="0"/>
        <w:rPr>
          <w:rFonts w:cs="Arial"/>
          <w:lang w:val="sr-Cyrl-RS" w:eastAsia="zh-CN"/>
        </w:rPr>
      </w:pPr>
      <w:r w:rsidRPr="002005B7">
        <w:rPr>
          <w:rFonts w:cs="Arial"/>
          <w:lang w:eastAsia="zh-CN"/>
        </w:rPr>
        <w:t xml:space="preserve">Ознака из општег речника набавке: </w:t>
      </w:r>
      <w:r w:rsidR="007922CD" w:rsidRPr="002005B7">
        <w:rPr>
          <w:rFonts w:cs="Arial"/>
          <w:lang w:val="sr-Cyrl-RS" w:eastAsia="zh-CN"/>
        </w:rPr>
        <w:t>44440000</w:t>
      </w:r>
      <w:r w:rsidR="002F08F1" w:rsidRPr="002005B7">
        <w:rPr>
          <w:rFonts w:cs="Arial"/>
          <w:lang w:val="sr-Cyrl-RS" w:eastAsia="zh-CN"/>
        </w:rPr>
        <w:t>-6</w:t>
      </w:r>
    </w:p>
    <w:p w14:paraId="54DF1F98" w14:textId="77777777" w:rsidR="007922CD" w:rsidRPr="002005B7" w:rsidRDefault="007922CD" w:rsidP="0032186E">
      <w:pPr>
        <w:spacing w:before="0"/>
        <w:rPr>
          <w:rFonts w:cs="Arial"/>
          <w:lang w:val="sr-Cyrl-RS" w:eastAsia="zh-CN"/>
        </w:rPr>
      </w:pPr>
    </w:p>
    <w:p w14:paraId="0ECBF465" w14:textId="77777777" w:rsidR="007E3154" w:rsidRPr="002005B7" w:rsidRDefault="002E12CC" w:rsidP="007922CD">
      <w:pPr>
        <w:spacing w:before="0"/>
        <w:rPr>
          <w:rFonts w:cs="Arial"/>
          <w:lang w:val="sr-Cyrl-RS" w:eastAsia="zh-CN"/>
        </w:rPr>
      </w:pPr>
      <w:r w:rsidRPr="002005B7">
        <w:rPr>
          <w:rFonts w:cs="Arial"/>
          <w:lang w:eastAsia="zh-CN"/>
        </w:rPr>
        <w:t>Детаљани подаци о предмету набавке наведени су у техничкој спецификацији (поглавље 3. Конкурсне документације)</w:t>
      </w:r>
      <w:r w:rsidR="007922CD" w:rsidRPr="002005B7">
        <w:rPr>
          <w:rFonts w:cs="Arial"/>
          <w:lang w:val="sr-Cyrl-RS" w:eastAsia="zh-CN"/>
        </w:rPr>
        <w:t>.</w:t>
      </w:r>
    </w:p>
    <w:p w14:paraId="416B88EE" w14:textId="77777777" w:rsidR="007922CD" w:rsidRDefault="00DB369C" w:rsidP="00D71FEC">
      <w:pPr>
        <w:pStyle w:val="Heading10"/>
        <w:numPr>
          <w:ilvl w:val="0"/>
          <w:numId w:val="14"/>
        </w:numPr>
        <w:spacing w:before="0"/>
        <w:jc w:val="center"/>
        <w:rPr>
          <w:rFonts w:cs="Arial"/>
          <w:lang w:val="sr-Cyrl-RS"/>
        </w:rPr>
      </w:pPr>
      <w:r w:rsidRPr="002005B7">
        <w:rPr>
          <w:rFonts w:cs="Arial"/>
        </w:rPr>
        <w:t>ТЕХНИЧК</w:t>
      </w:r>
      <w:r w:rsidR="0032186E" w:rsidRPr="002005B7">
        <w:rPr>
          <w:rFonts w:cs="Arial"/>
          <w:lang w:val="sr-Cyrl-RS"/>
        </w:rPr>
        <w:t>А</w:t>
      </w:r>
      <w:r w:rsidRPr="002005B7">
        <w:rPr>
          <w:rFonts w:cs="Arial"/>
        </w:rPr>
        <w:t xml:space="preserve"> </w:t>
      </w:r>
      <w:r w:rsidR="0032186E" w:rsidRPr="002005B7">
        <w:rPr>
          <w:rFonts w:cs="Arial"/>
          <w:lang w:val="sr-Cyrl-RS"/>
        </w:rPr>
        <w:t>СПЕЦИФИКАЦИЈА</w:t>
      </w:r>
      <w:bookmarkEnd w:id="16"/>
    </w:p>
    <w:p w14:paraId="6F44956C" w14:textId="72C5536E" w:rsidR="003B18FA" w:rsidRPr="003B18FA" w:rsidRDefault="003B18FA" w:rsidP="003B18FA">
      <w:pPr>
        <w:rPr>
          <w:lang w:val="sr-Cyrl-RS" w:eastAsia="ar-SA"/>
        </w:rPr>
      </w:pPr>
      <w:r>
        <w:rPr>
          <w:lang w:val="sr-Cyrl-RS" w:eastAsia="ar-SA"/>
        </w:rPr>
        <w:t>Техничка спецификација се односи на обе партије. У случају да се односи на само једну партију онда је то посебно написано и наведено на коју се партију односи.</w:t>
      </w:r>
    </w:p>
    <w:p w14:paraId="5570DBD1" w14:textId="77777777" w:rsidR="0056029C" w:rsidRPr="002005B7" w:rsidRDefault="0056029C" w:rsidP="002A06AD">
      <w:pPr>
        <w:spacing w:before="0"/>
        <w:rPr>
          <w:lang w:val="sr-Cyrl-RS" w:eastAsia="ar-SA"/>
        </w:rPr>
      </w:pPr>
    </w:p>
    <w:p w14:paraId="65ADB418" w14:textId="77777777" w:rsidR="003618BD" w:rsidRPr="00DC7C47" w:rsidRDefault="003618BD" w:rsidP="003618BD">
      <w:pPr>
        <w:pStyle w:val="Heading10"/>
        <w:numPr>
          <w:ilvl w:val="1"/>
          <w:numId w:val="38"/>
        </w:numPr>
        <w:spacing w:before="0"/>
        <w:jc w:val="both"/>
      </w:pPr>
      <w:r w:rsidRPr="00DC7C47">
        <w:t>Врста и количина добара</w:t>
      </w:r>
    </w:p>
    <w:p w14:paraId="53E2EE62" w14:textId="561B8186" w:rsidR="003618BD" w:rsidRPr="001A7129" w:rsidRDefault="003618BD" w:rsidP="003618BD">
      <w:pPr>
        <w:rPr>
          <w:rFonts w:cs="Arial"/>
          <w:lang w:val="sr-Cyrl-RS"/>
        </w:rPr>
      </w:pPr>
      <w:r>
        <w:rPr>
          <w:rFonts w:cs="Arial"/>
          <w:lang w:val="sr-Cyrl-CS"/>
        </w:rPr>
        <w:t>Понуђена добра</w:t>
      </w:r>
      <w:r w:rsidRPr="005619AE">
        <w:rPr>
          <w:rFonts w:cs="Arial"/>
          <w:lang w:val="sr-Cyrl-CS"/>
        </w:rPr>
        <w:t>, у погледу димензија, ознака, количина и квалитета морају одго</w:t>
      </w:r>
      <w:r w:rsidR="001A7129">
        <w:rPr>
          <w:rFonts w:cs="Arial"/>
          <w:lang w:val="sr-Cyrl-CS"/>
        </w:rPr>
        <w:t xml:space="preserve">варати </w:t>
      </w:r>
      <w:r w:rsidR="001A7129">
        <w:rPr>
          <w:rFonts w:cs="Arial"/>
          <w:lang w:val="sr-Cyrl-RS"/>
        </w:rPr>
        <w:t xml:space="preserve">стандардима и техничким карактеристикама наведеним у поглављу 3.2.  </w:t>
      </w:r>
    </w:p>
    <w:p w14:paraId="43E0147F" w14:textId="77777777" w:rsidR="003618BD" w:rsidRDefault="003618BD" w:rsidP="003618BD">
      <w:pPr>
        <w:rPr>
          <w:rFonts w:cs="Arial"/>
          <w:lang w:val="sr-Cyrl-CS"/>
        </w:rPr>
      </w:pPr>
    </w:p>
    <w:p w14:paraId="067F1F63" w14:textId="7514EE31" w:rsidR="003618BD" w:rsidRPr="00121DCF" w:rsidRDefault="001A7129" w:rsidP="003618BD">
      <w:pPr>
        <w:pStyle w:val="Heading10"/>
        <w:numPr>
          <w:ilvl w:val="1"/>
          <w:numId w:val="38"/>
        </w:numPr>
        <w:spacing w:before="0"/>
        <w:jc w:val="both"/>
      </w:pPr>
      <w:r>
        <w:rPr>
          <w:lang w:val="sr-Cyrl-RS"/>
        </w:rPr>
        <w:t xml:space="preserve">Стандарди, </w:t>
      </w:r>
      <w:r w:rsidR="003618BD">
        <w:rPr>
          <w:lang w:val="sr-Cyrl-RS"/>
        </w:rPr>
        <w:t>техничке карактеристике</w:t>
      </w:r>
      <w:r>
        <w:rPr>
          <w:lang w:val="sr-Cyrl-RS"/>
        </w:rPr>
        <w:t xml:space="preserve"> и испорука котрљајних лежајева</w:t>
      </w:r>
    </w:p>
    <w:p w14:paraId="55E3C4DF" w14:textId="77777777" w:rsidR="003618BD" w:rsidRPr="00DC7C47" w:rsidRDefault="003618BD" w:rsidP="003618BD">
      <w:pPr>
        <w:rPr>
          <w:rFonts w:cs="Arial"/>
          <w:lang w:val="sr-Cyrl-CS"/>
        </w:rPr>
      </w:pPr>
      <w:r>
        <w:rPr>
          <w:rFonts w:cs="Arial"/>
          <w:lang w:val="sr-Cyrl-CS"/>
        </w:rPr>
        <w:t>Понуђени котрљајни лежаjи морају испуњавати следеће стандарде и техничке карактеристике</w:t>
      </w:r>
      <w:r w:rsidRPr="00DC7C47">
        <w:rPr>
          <w:rFonts w:cs="Arial"/>
          <w:lang w:val="sr-Cyrl-CS"/>
        </w:rPr>
        <w:t>:</w:t>
      </w:r>
    </w:p>
    <w:p w14:paraId="1E0489C9" w14:textId="77777777" w:rsidR="003618BD" w:rsidRPr="00C33DC3" w:rsidRDefault="003618BD" w:rsidP="003618BD">
      <w:pPr>
        <w:pStyle w:val="ListParagraph"/>
        <w:numPr>
          <w:ilvl w:val="0"/>
          <w:numId w:val="41"/>
        </w:numPr>
        <w:spacing w:before="0" w:after="0" w:line="259" w:lineRule="auto"/>
        <w:rPr>
          <w:rFonts w:ascii="Arial" w:hAnsi="Arial" w:cs="Arial"/>
          <w:lang w:val="sr-Cyrl-RS"/>
        </w:rPr>
      </w:pPr>
      <w:r w:rsidRPr="00C33DC3">
        <w:rPr>
          <w:rFonts w:ascii="Arial" w:hAnsi="Arial" w:cs="Arial"/>
          <w:lang w:val="sr-Cyrl-RS"/>
        </w:rPr>
        <w:t xml:space="preserve">Материјал за лежајеве према </w:t>
      </w:r>
      <w:r w:rsidRPr="00C33DC3">
        <w:rPr>
          <w:rFonts w:ascii="Arial" w:hAnsi="Arial" w:cs="Arial"/>
        </w:rPr>
        <w:t xml:space="preserve">ISO </w:t>
      </w:r>
      <w:r w:rsidRPr="00C33DC3">
        <w:rPr>
          <w:rFonts w:ascii="Arial" w:hAnsi="Arial" w:cs="Arial"/>
          <w:lang w:val="sr-Cyrl-RS"/>
        </w:rPr>
        <w:t>683-17: 1999</w:t>
      </w:r>
    </w:p>
    <w:p w14:paraId="2F26B7A4" w14:textId="77777777" w:rsidR="003618BD" w:rsidRPr="00C33DC3" w:rsidRDefault="003618BD" w:rsidP="003618BD">
      <w:pPr>
        <w:pStyle w:val="ListParagraph"/>
        <w:numPr>
          <w:ilvl w:val="0"/>
          <w:numId w:val="41"/>
        </w:numPr>
        <w:spacing w:before="0" w:after="0" w:line="259" w:lineRule="auto"/>
        <w:rPr>
          <w:rFonts w:ascii="Arial" w:hAnsi="Arial" w:cs="Arial"/>
          <w:lang w:val="sr-Cyrl-RS"/>
        </w:rPr>
      </w:pPr>
      <w:r w:rsidRPr="00C33DC3">
        <w:rPr>
          <w:rFonts w:ascii="Arial" w:hAnsi="Arial" w:cs="Arial"/>
          <w:lang w:val="sr-Cyrl-RS"/>
        </w:rPr>
        <w:t xml:space="preserve">Тврдоћа унутрашњег и спољног прстена 58 – 65 </w:t>
      </w:r>
      <w:r w:rsidRPr="00C33DC3">
        <w:rPr>
          <w:rFonts w:ascii="Arial" w:hAnsi="Arial" w:cs="Arial"/>
          <w:lang w:val="sr-Latn-RS"/>
        </w:rPr>
        <w:t>HRc</w:t>
      </w:r>
      <w:r w:rsidRPr="00C33DC3">
        <w:rPr>
          <w:rFonts w:ascii="Arial" w:hAnsi="Arial" w:cs="Arial"/>
          <w:lang w:val="sr-Cyrl-RS"/>
        </w:rPr>
        <w:t>.</w:t>
      </w:r>
    </w:p>
    <w:p w14:paraId="7B5FDD53" w14:textId="77777777" w:rsidR="003618BD" w:rsidRPr="00C33DC3" w:rsidRDefault="003618BD" w:rsidP="003618BD">
      <w:pPr>
        <w:pStyle w:val="ListParagraph"/>
        <w:numPr>
          <w:ilvl w:val="0"/>
          <w:numId w:val="41"/>
        </w:numPr>
        <w:spacing w:before="0" w:after="0" w:line="259" w:lineRule="auto"/>
        <w:rPr>
          <w:rFonts w:ascii="Arial" w:hAnsi="Arial" w:cs="Arial"/>
          <w:lang w:val="sr-Cyrl-RS"/>
        </w:rPr>
      </w:pPr>
      <w:r w:rsidRPr="00C33DC3">
        <w:rPr>
          <w:rFonts w:ascii="Arial" w:hAnsi="Arial" w:cs="Arial"/>
          <w:lang w:val="sr-Cyrl-RS"/>
        </w:rPr>
        <w:t xml:space="preserve">Тврдоћа котрљајних тела 60 – 66 </w:t>
      </w:r>
      <w:r w:rsidRPr="00C33DC3">
        <w:rPr>
          <w:rFonts w:ascii="Arial" w:hAnsi="Arial" w:cs="Arial"/>
          <w:lang w:val="sr-Latn-RS"/>
        </w:rPr>
        <w:t>HRc.</w:t>
      </w:r>
    </w:p>
    <w:p w14:paraId="27BAB5AF" w14:textId="77777777" w:rsidR="003618BD" w:rsidRPr="00C33DC3" w:rsidRDefault="003618BD" w:rsidP="003618BD">
      <w:pPr>
        <w:pStyle w:val="ListParagraph"/>
        <w:numPr>
          <w:ilvl w:val="0"/>
          <w:numId w:val="41"/>
        </w:numPr>
        <w:spacing w:before="0" w:after="0" w:line="259" w:lineRule="auto"/>
        <w:rPr>
          <w:rFonts w:ascii="Arial" w:hAnsi="Arial" w:cs="Arial"/>
          <w:lang w:val="sr-Cyrl-RS"/>
        </w:rPr>
      </w:pPr>
      <w:r w:rsidRPr="00C33DC3">
        <w:rPr>
          <w:rFonts w:ascii="Arial" w:hAnsi="Arial" w:cs="Arial"/>
          <w:lang w:val="sr-Cyrl-RS"/>
        </w:rPr>
        <w:t>Димензије лежајева према:</w:t>
      </w:r>
    </w:p>
    <w:p w14:paraId="40D8D038" w14:textId="171E9A1A" w:rsidR="003618BD" w:rsidRPr="00C33DC3" w:rsidRDefault="003618BD" w:rsidP="003618BD">
      <w:pPr>
        <w:pStyle w:val="ListParagraph"/>
        <w:numPr>
          <w:ilvl w:val="0"/>
          <w:numId w:val="39"/>
        </w:numPr>
        <w:spacing w:before="0" w:after="0" w:line="259" w:lineRule="auto"/>
        <w:rPr>
          <w:rFonts w:ascii="Arial" w:hAnsi="Arial" w:cs="Arial"/>
          <w:lang w:val="sr-Cyrl-RS"/>
        </w:rPr>
      </w:pPr>
      <w:r w:rsidRPr="00C33DC3">
        <w:rPr>
          <w:rFonts w:ascii="Arial" w:hAnsi="Arial" w:cs="Arial"/>
        </w:rPr>
        <w:t xml:space="preserve">DIN </w:t>
      </w:r>
      <w:r>
        <w:rPr>
          <w:rFonts w:ascii="Arial" w:hAnsi="Arial" w:cs="Arial"/>
          <w:lang w:val="sr-Cyrl-RS"/>
        </w:rPr>
        <w:t>625-1, за кугличне лежаје</w:t>
      </w:r>
      <w:r w:rsidRPr="00C33DC3">
        <w:rPr>
          <w:rFonts w:ascii="Arial" w:hAnsi="Arial" w:cs="Arial"/>
          <w:lang w:val="sr-Cyrl-RS"/>
        </w:rPr>
        <w:t>,</w:t>
      </w:r>
    </w:p>
    <w:p w14:paraId="58B8BF6C" w14:textId="7B423A6B" w:rsidR="003618BD" w:rsidRPr="00C33DC3" w:rsidRDefault="003618BD" w:rsidP="003618BD">
      <w:pPr>
        <w:pStyle w:val="ListParagraph"/>
        <w:numPr>
          <w:ilvl w:val="0"/>
          <w:numId w:val="39"/>
        </w:numPr>
        <w:spacing w:before="0" w:after="0" w:line="259" w:lineRule="auto"/>
        <w:rPr>
          <w:rFonts w:ascii="Arial" w:hAnsi="Arial" w:cs="Arial"/>
          <w:lang w:val="sr-Cyrl-RS"/>
        </w:rPr>
      </w:pPr>
      <w:r w:rsidRPr="00C33DC3">
        <w:rPr>
          <w:rFonts w:ascii="Arial" w:hAnsi="Arial" w:cs="Arial"/>
        </w:rPr>
        <w:t>DIN</w:t>
      </w:r>
      <w:r w:rsidRPr="00C33DC3">
        <w:rPr>
          <w:rFonts w:ascii="Arial" w:hAnsi="Arial" w:cs="Arial"/>
          <w:lang w:val="sr-Cyrl-RS"/>
        </w:rPr>
        <w:t xml:space="preserve"> 625-3, за </w:t>
      </w:r>
      <w:r>
        <w:rPr>
          <w:rFonts w:ascii="Arial" w:hAnsi="Arial" w:cs="Arial"/>
          <w:lang w:val="sr-Cyrl-RS"/>
        </w:rPr>
        <w:t>двореде кугличне лежаје</w:t>
      </w:r>
      <w:r w:rsidR="007E1FDE">
        <w:rPr>
          <w:rFonts w:ascii="Arial" w:hAnsi="Arial" w:cs="Arial"/>
          <w:lang w:val="sr-Cyrl-RS"/>
        </w:rPr>
        <w:t xml:space="preserve"> (партија 2)</w:t>
      </w:r>
      <w:r w:rsidRPr="00C33DC3">
        <w:rPr>
          <w:rFonts w:ascii="Arial" w:hAnsi="Arial" w:cs="Arial"/>
          <w:lang w:val="sr-Cyrl-RS"/>
        </w:rPr>
        <w:t>,</w:t>
      </w:r>
    </w:p>
    <w:p w14:paraId="42946C39" w14:textId="36C820FE" w:rsidR="003618BD" w:rsidRPr="00C33DC3" w:rsidRDefault="003618BD" w:rsidP="003618BD">
      <w:pPr>
        <w:pStyle w:val="ListParagraph"/>
        <w:numPr>
          <w:ilvl w:val="0"/>
          <w:numId w:val="39"/>
        </w:numPr>
        <w:spacing w:before="0" w:after="0" w:line="259" w:lineRule="auto"/>
        <w:rPr>
          <w:rFonts w:ascii="Arial" w:hAnsi="Arial" w:cs="Arial"/>
          <w:lang w:val="sr-Cyrl-RS"/>
        </w:rPr>
      </w:pPr>
      <w:r w:rsidRPr="00C33DC3">
        <w:rPr>
          <w:rFonts w:ascii="Arial" w:hAnsi="Arial" w:cs="Arial"/>
        </w:rPr>
        <w:t>DIN</w:t>
      </w:r>
      <w:r>
        <w:rPr>
          <w:rFonts w:ascii="Arial" w:hAnsi="Arial" w:cs="Arial"/>
          <w:lang w:val="sr-Cyrl-RS"/>
        </w:rPr>
        <w:t xml:space="preserve"> 628-1, за кугличне лежаје</w:t>
      </w:r>
      <w:r w:rsidRPr="00C33DC3">
        <w:rPr>
          <w:rFonts w:ascii="Arial" w:hAnsi="Arial" w:cs="Arial"/>
          <w:lang w:val="sr-Cyrl-RS"/>
        </w:rPr>
        <w:t xml:space="preserve"> са косим додиром</w:t>
      </w:r>
      <w:r w:rsidR="007E1FDE">
        <w:rPr>
          <w:rFonts w:ascii="Arial" w:hAnsi="Arial" w:cs="Arial"/>
          <w:lang w:val="sr-Cyrl-RS"/>
        </w:rPr>
        <w:t xml:space="preserve"> (партија 2)</w:t>
      </w:r>
      <w:r w:rsidRPr="00C33DC3">
        <w:rPr>
          <w:rFonts w:ascii="Arial" w:hAnsi="Arial" w:cs="Arial"/>
          <w:lang w:val="sr-Cyrl-RS"/>
        </w:rPr>
        <w:t>,</w:t>
      </w:r>
    </w:p>
    <w:p w14:paraId="5308A651" w14:textId="36A68F82" w:rsidR="003618BD" w:rsidRPr="00C33DC3" w:rsidRDefault="003618BD" w:rsidP="003618BD">
      <w:pPr>
        <w:pStyle w:val="ListParagraph"/>
        <w:numPr>
          <w:ilvl w:val="0"/>
          <w:numId w:val="39"/>
        </w:numPr>
        <w:spacing w:before="0" w:after="0" w:line="259" w:lineRule="auto"/>
        <w:rPr>
          <w:rFonts w:ascii="Arial" w:hAnsi="Arial" w:cs="Arial"/>
          <w:lang w:val="sr-Cyrl-RS"/>
        </w:rPr>
      </w:pPr>
      <w:r w:rsidRPr="00C33DC3">
        <w:rPr>
          <w:rFonts w:ascii="Arial" w:hAnsi="Arial" w:cs="Arial"/>
        </w:rPr>
        <w:t>DIN</w:t>
      </w:r>
      <w:r w:rsidRPr="00C33DC3">
        <w:rPr>
          <w:rFonts w:ascii="Arial" w:hAnsi="Arial" w:cs="Arial"/>
          <w:lang w:val="sr-Cyrl-RS"/>
        </w:rPr>
        <w:t xml:space="preserve"> 628</w:t>
      </w:r>
      <w:r>
        <w:rPr>
          <w:rFonts w:ascii="Arial" w:hAnsi="Arial" w:cs="Arial"/>
          <w:lang w:val="sr-Cyrl-RS"/>
        </w:rPr>
        <w:t>-3, за двореде кугличне лежаје</w:t>
      </w:r>
      <w:r w:rsidRPr="00C33DC3">
        <w:rPr>
          <w:rFonts w:ascii="Arial" w:hAnsi="Arial" w:cs="Arial"/>
          <w:lang w:val="sr-Cyrl-RS"/>
        </w:rPr>
        <w:t xml:space="preserve"> са косим додиром</w:t>
      </w:r>
      <w:r w:rsidR="007E1FDE">
        <w:rPr>
          <w:rFonts w:ascii="Arial" w:hAnsi="Arial" w:cs="Arial"/>
          <w:lang w:val="sr-Cyrl-RS"/>
        </w:rPr>
        <w:t xml:space="preserve"> (партија 2)</w:t>
      </w:r>
      <w:r w:rsidRPr="00C33DC3">
        <w:rPr>
          <w:rFonts w:ascii="Arial" w:hAnsi="Arial" w:cs="Arial"/>
          <w:lang w:val="sr-Cyrl-RS"/>
        </w:rPr>
        <w:t>,</w:t>
      </w:r>
    </w:p>
    <w:p w14:paraId="0DE14294" w14:textId="2EDC42E6" w:rsidR="003618BD" w:rsidRPr="00C33DC3" w:rsidRDefault="003618BD" w:rsidP="003618BD">
      <w:pPr>
        <w:pStyle w:val="ListParagraph"/>
        <w:numPr>
          <w:ilvl w:val="0"/>
          <w:numId w:val="39"/>
        </w:numPr>
        <w:spacing w:before="0" w:after="0" w:line="259" w:lineRule="auto"/>
        <w:rPr>
          <w:rFonts w:ascii="Arial" w:hAnsi="Arial" w:cs="Arial"/>
          <w:lang w:val="sr-Cyrl-RS"/>
        </w:rPr>
      </w:pPr>
      <w:r w:rsidRPr="00C33DC3">
        <w:rPr>
          <w:rFonts w:ascii="Arial" w:hAnsi="Arial" w:cs="Arial"/>
        </w:rPr>
        <w:t>DIN</w:t>
      </w:r>
      <w:r w:rsidRPr="00C33DC3">
        <w:rPr>
          <w:rFonts w:ascii="Arial" w:hAnsi="Arial" w:cs="Arial"/>
          <w:lang w:val="sr-Cyrl-RS"/>
        </w:rPr>
        <w:t xml:space="preserve"> 6</w:t>
      </w:r>
      <w:r>
        <w:rPr>
          <w:rFonts w:ascii="Arial" w:hAnsi="Arial" w:cs="Arial"/>
          <w:lang w:val="sr-Cyrl-RS"/>
        </w:rPr>
        <w:t>30, самоудесиве куличне лежаје</w:t>
      </w:r>
      <w:r w:rsidR="007E1FDE">
        <w:rPr>
          <w:rFonts w:ascii="Arial" w:hAnsi="Arial" w:cs="Arial"/>
          <w:lang w:val="sr-Cyrl-RS"/>
        </w:rPr>
        <w:t xml:space="preserve"> (партија 2)</w:t>
      </w:r>
      <w:r w:rsidRPr="00C33DC3">
        <w:rPr>
          <w:rFonts w:ascii="Arial" w:hAnsi="Arial" w:cs="Arial"/>
          <w:lang w:val="sr-Cyrl-RS"/>
        </w:rPr>
        <w:t>,</w:t>
      </w:r>
    </w:p>
    <w:p w14:paraId="15C3D061" w14:textId="52FF2EC5" w:rsidR="003618BD" w:rsidRPr="00C33DC3" w:rsidRDefault="003618BD" w:rsidP="003618BD">
      <w:pPr>
        <w:pStyle w:val="ListParagraph"/>
        <w:numPr>
          <w:ilvl w:val="0"/>
          <w:numId w:val="39"/>
        </w:numPr>
        <w:spacing w:before="0" w:after="0" w:line="259" w:lineRule="auto"/>
        <w:rPr>
          <w:rFonts w:ascii="Arial" w:hAnsi="Arial" w:cs="Arial"/>
          <w:lang w:val="sr-Cyrl-RS"/>
        </w:rPr>
      </w:pPr>
      <w:r w:rsidRPr="00C33DC3">
        <w:rPr>
          <w:rFonts w:ascii="Arial" w:hAnsi="Arial" w:cs="Arial"/>
        </w:rPr>
        <w:t>DIN</w:t>
      </w:r>
      <w:r w:rsidRPr="00C33DC3">
        <w:rPr>
          <w:rFonts w:ascii="Arial" w:hAnsi="Arial" w:cs="Arial"/>
          <w:lang w:val="sr-Cyrl-RS"/>
        </w:rPr>
        <w:t xml:space="preserve"> 711</w:t>
      </w:r>
      <w:r>
        <w:rPr>
          <w:rFonts w:ascii="Arial" w:hAnsi="Arial" w:cs="Arial"/>
          <w:lang w:val="sr-Cyrl-RS"/>
        </w:rPr>
        <w:t>, за аксијалне кугличне лежаје</w:t>
      </w:r>
      <w:r w:rsidR="007E1FDE">
        <w:rPr>
          <w:rFonts w:ascii="Arial" w:hAnsi="Arial" w:cs="Arial"/>
          <w:lang w:val="sr-Cyrl-RS"/>
        </w:rPr>
        <w:t xml:space="preserve"> (партија 2)</w:t>
      </w:r>
      <w:r w:rsidRPr="00C33DC3">
        <w:rPr>
          <w:rFonts w:ascii="Arial" w:hAnsi="Arial" w:cs="Arial"/>
          <w:lang w:val="sr-Cyrl-RS"/>
        </w:rPr>
        <w:t>,</w:t>
      </w:r>
    </w:p>
    <w:p w14:paraId="141DDDF3" w14:textId="22B224C5" w:rsidR="003618BD" w:rsidRPr="00C33DC3" w:rsidRDefault="003618BD" w:rsidP="003618BD">
      <w:pPr>
        <w:pStyle w:val="ListParagraph"/>
        <w:numPr>
          <w:ilvl w:val="0"/>
          <w:numId w:val="39"/>
        </w:numPr>
        <w:spacing w:before="0" w:after="0" w:line="259" w:lineRule="auto"/>
        <w:rPr>
          <w:rFonts w:ascii="Arial" w:hAnsi="Arial" w:cs="Arial"/>
          <w:lang w:val="sr-Cyrl-RS"/>
        </w:rPr>
      </w:pPr>
      <w:r w:rsidRPr="00C33DC3">
        <w:rPr>
          <w:rFonts w:ascii="Arial" w:hAnsi="Arial" w:cs="Arial"/>
        </w:rPr>
        <w:t>DIN</w:t>
      </w:r>
      <w:r>
        <w:rPr>
          <w:rFonts w:ascii="Arial" w:hAnsi="Arial" w:cs="Arial"/>
          <w:lang w:val="sr-Cyrl-RS"/>
        </w:rPr>
        <w:t xml:space="preserve"> 635-1, за бачвасте лежаје</w:t>
      </w:r>
      <w:r w:rsidR="007E1FDE">
        <w:rPr>
          <w:rFonts w:ascii="Arial" w:hAnsi="Arial" w:cs="Arial"/>
          <w:lang w:val="sr-Cyrl-RS"/>
        </w:rPr>
        <w:t xml:space="preserve"> (партија 2)</w:t>
      </w:r>
      <w:r w:rsidRPr="00C33DC3">
        <w:rPr>
          <w:rFonts w:ascii="Arial" w:hAnsi="Arial" w:cs="Arial"/>
          <w:lang w:val="sr-Cyrl-RS"/>
        </w:rPr>
        <w:t>,</w:t>
      </w:r>
    </w:p>
    <w:p w14:paraId="58D87C68" w14:textId="27394DF1" w:rsidR="003618BD" w:rsidRPr="00C33DC3" w:rsidRDefault="003618BD" w:rsidP="003618BD">
      <w:pPr>
        <w:pStyle w:val="ListParagraph"/>
        <w:numPr>
          <w:ilvl w:val="0"/>
          <w:numId w:val="39"/>
        </w:numPr>
        <w:spacing w:before="0" w:after="0" w:line="259" w:lineRule="auto"/>
        <w:rPr>
          <w:rFonts w:ascii="Arial" w:hAnsi="Arial" w:cs="Arial"/>
          <w:lang w:val="sr-Cyrl-RS"/>
        </w:rPr>
      </w:pPr>
      <w:r w:rsidRPr="00C33DC3">
        <w:rPr>
          <w:rFonts w:ascii="Arial" w:hAnsi="Arial" w:cs="Arial"/>
        </w:rPr>
        <w:t>DIN</w:t>
      </w:r>
      <w:r w:rsidRPr="00C33DC3">
        <w:rPr>
          <w:rFonts w:ascii="Arial" w:hAnsi="Arial" w:cs="Arial"/>
          <w:lang w:val="sr-Cyrl-RS"/>
        </w:rPr>
        <w:t xml:space="preserve"> 635-2, </w:t>
      </w:r>
      <w:r>
        <w:rPr>
          <w:rFonts w:ascii="Arial" w:hAnsi="Arial" w:cs="Arial"/>
          <w:lang w:val="sr-Cyrl-RS"/>
        </w:rPr>
        <w:t>за самоудесиве бачвасте лежаје</w:t>
      </w:r>
      <w:r w:rsidR="007E1FDE">
        <w:rPr>
          <w:rFonts w:ascii="Arial" w:hAnsi="Arial" w:cs="Arial"/>
          <w:lang w:val="sr-Cyrl-RS"/>
        </w:rPr>
        <w:t xml:space="preserve"> (партија 2)</w:t>
      </w:r>
      <w:r w:rsidRPr="00C33DC3">
        <w:rPr>
          <w:rFonts w:ascii="Arial" w:hAnsi="Arial" w:cs="Arial"/>
          <w:lang w:val="sr-Cyrl-RS"/>
        </w:rPr>
        <w:t>,</w:t>
      </w:r>
    </w:p>
    <w:p w14:paraId="0429866A" w14:textId="0C0A83BB" w:rsidR="003618BD" w:rsidRPr="00C33DC3" w:rsidRDefault="003618BD" w:rsidP="003618BD">
      <w:pPr>
        <w:pStyle w:val="ListParagraph"/>
        <w:numPr>
          <w:ilvl w:val="0"/>
          <w:numId w:val="39"/>
        </w:numPr>
        <w:spacing w:before="0" w:after="0" w:line="259" w:lineRule="auto"/>
        <w:rPr>
          <w:rFonts w:ascii="Arial" w:hAnsi="Arial" w:cs="Arial"/>
          <w:lang w:val="sr-Cyrl-RS"/>
        </w:rPr>
      </w:pPr>
      <w:r w:rsidRPr="00C33DC3">
        <w:rPr>
          <w:rFonts w:ascii="Arial" w:hAnsi="Arial" w:cs="Arial"/>
        </w:rPr>
        <w:t xml:space="preserve">DIN </w:t>
      </w:r>
      <w:r w:rsidRPr="00C33DC3">
        <w:rPr>
          <w:rFonts w:ascii="Arial" w:hAnsi="Arial" w:cs="Arial"/>
          <w:lang w:val="sr-Cyrl-RS"/>
        </w:rPr>
        <w:t>5412, з</w:t>
      </w:r>
      <w:r>
        <w:rPr>
          <w:rFonts w:ascii="Arial" w:hAnsi="Arial" w:cs="Arial"/>
          <w:lang w:val="sr-Cyrl-RS"/>
        </w:rPr>
        <w:t>а цилиндрично ваљкасте лежаје</w:t>
      </w:r>
      <w:r w:rsidRPr="00C33DC3">
        <w:rPr>
          <w:rFonts w:ascii="Arial" w:hAnsi="Arial" w:cs="Arial"/>
          <w:lang w:val="sr-Latn-RS"/>
        </w:rPr>
        <w:t xml:space="preserve"> </w:t>
      </w:r>
      <w:r w:rsidRPr="00C33DC3">
        <w:rPr>
          <w:rFonts w:ascii="Arial" w:hAnsi="Arial" w:cs="Arial"/>
          <w:lang w:val="sr-Cyrl-RS"/>
        </w:rPr>
        <w:t>и</w:t>
      </w:r>
    </w:p>
    <w:p w14:paraId="481641CF" w14:textId="4D352033" w:rsidR="003618BD" w:rsidRPr="00C33DC3" w:rsidRDefault="003618BD" w:rsidP="003618BD">
      <w:pPr>
        <w:pStyle w:val="ListParagraph"/>
        <w:numPr>
          <w:ilvl w:val="0"/>
          <w:numId w:val="39"/>
        </w:numPr>
        <w:spacing w:before="0" w:after="0" w:line="259" w:lineRule="auto"/>
        <w:rPr>
          <w:rFonts w:ascii="Arial" w:hAnsi="Arial" w:cs="Arial"/>
          <w:lang w:val="sr-Cyrl-RS"/>
        </w:rPr>
      </w:pPr>
      <w:r w:rsidRPr="00C33DC3">
        <w:rPr>
          <w:rFonts w:ascii="Arial" w:hAnsi="Arial" w:cs="Arial"/>
        </w:rPr>
        <w:t>DIN 720</w:t>
      </w:r>
      <w:r>
        <w:rPr>
          <w:rFonts w:ascii="Arial" w:hAnsi="Arial" w:cs="Arial"/>
          <w:lang w:val="sr-Cyrl-RS"/>
        </w:rPr>
        <w:t>, за конично ваљкасте лежаје</w:t>
      </w:r>
      <w:r w:rsidR="007E1FDE">
        <w:rPr>
          <w:rFonts w:ascii="Arial" w:hAnsi="Arial" w:cs="Arial"/>
          <w:lang w:val="sr-Cyrl-RS"/>
        </w:rPr>
        <w:t xml:space="preserve"> (партија 2)</w:t>
      </w:r>
      <w:r w:rsidRPr="00C33DC3">
        <w:rPr>
          <w:rFonts w:ascii="Arial" w:hAnsi="Arial" w:cs="Arial"/>
          <w:lang w:val="sr-Latn-RS"/>
        </w:rPr>
        <w:t>.</w:t>
      </w:r>
    </w:p>
    <w:p w14:paraId="18E78FF9" w14:textId="77777777" w:rsidR="003618BD" w:rsidRPr="00C33DC3" w:rsidRDefault="003618BD" w:rsidP="003618BD">
      <w:pPr>
        <w:pStyle w:val="ListParagraph"/>
        <w:numPr>
          <w:ilvl w:val="0"/>
          <w:numId w:val="41"/>
        </w:numPr>
        <w:spacing w:before="0" w:after="0" w:line="240" w:lineRule="auto"/>
        <w:rPr>
          <w:rFonts w:ascii="Arial" w:hAnsi="Arial" w:cs="Arial"/>
          <w:lang w:val="sr-Cyrl-RS"/>
        </w:rPr>
      </w:pPr>
      <w:r w:rsidRPr="00C33DC3">
        <w:rPr>
          <w:rFonts w:ascii="Arial" w:hAnsi="Arial" w:cs="Arial"/>
          <w:lang w:val="sr-Cyrl-RS"/>
        </w:rPr>
        <w:t>Гранична одступања од номиналних вредности и вредности толеранција за радијалне леж</w:t>
      </w:r>
      <w:r>
        <w:rPr>
          <w:rFonts w:ascii="Arial" w:hAnsi="Arial" w:cs="Arial"/>
          <w:lang w:val="sr-Cyrl-RS"/>
        </w:rPr>
        <w:t>аје</w:t>
      </w:r>
      <w:r w:rsidRPr="00C33DC3">
        <w:rPr>
          <w:rFonts w:ascii="Arial" w:hAnsi="Arial" w:cs="Arial"/>
          <w:lang w:val="sr-Cyrl-RS"/>
        </w:rPr>
        <w:t xml:space="preserve"> према </w:t>
      </w:r>
      <w:r w:rsidRPr="00C33DC3">
        <w:rPr>
          <w:rFonts w:ascii="Arial" w:hAnsi="Arial" w:cs="Arial"/>
        </w:rPr>
        <w:t xml:space="preserve">ISO </w:t>
      </w:r>
      <w:r w:rsidRPr="00C33DC3">
        <w:rPr>
          <w:rFonts w:ascii="Arial" w:hAnsi="Arial" w:cs="Arial"/>
          <w:lang w:val="sr-Latn-RS"/>
        </w:rPr>
        <w:t>492:200</w:t>
      </w:r>
      <w:r w:rsidRPr="00C33DC3">
        <w:rPr>
          <w:rFonts w:ascii="Arial" w:hAnsi="Arial" w:cs="Arial"/>
        </w:rPr>
        <w:t>2</w:t>
      </w:r>
    </w:p>
    <w:p w14:paraId="068AFAE8" w14:textId="77777777" w:rsidR="003618BD" w:rsidRPr="00C33DC3" w:rsidRDefault="003618BD" w:rsidP="003618BD">
      <w:pPr>
        <w:pStyle w:val="ListParagraph"/>
        <w:numPr>
          <w:ilvl w:val="0"/>
          <w:numId w:val="41"/>
        </w:numPr>
        <w:spacing w:before="0" w:after="0" w:line="240" w:lineRule="auto"/>
        <w:rPr>
          <w:rFonts w:ascii="Arial" w:hAnsi="Arial" w:cs="Arial"/>
          <w:lang w:val="sr-Cyrl-RS"/>
        </w:rPr>
      </w:pPr>
      <w:r w:rsidRPr="00C33DC3">
        <w:rPr>
          <w:rFonts w:ascii="Arial" w:hAnsi="Arial" w:cs="Arial"/>
          <w:lang w:val="sr-Cyrl-RS"/>
        </w:rPr>
        <w:t xml:space="preserve">Радијални унутрашњи зазор према </w:t>
      </w:r>
      <w:r w:rsidRPr="00C33DC3">
        <w:rPr>
          <w:rFonts w:ascii="Arial" w:hAnsi="Arial" w:cs="Arial"/>
        </w:rPr>
        <w:t>DIN</w:t>
      </w:r>
      <w:r>
        <w:rPr>
          <w:rFonts w:ascii="Arial" w:hAnsi="Arial" w:cs="Arial"/>
          <w:lang w:val="sr-Cyrl-RS"/>
        </w:rPr>
        <w:t xml:space="preserve"> </w:t>
      </w:r>
      <w:r w:rsidRPr="00C33DC3">
        <w:rPr>
          <w:rFonts w:ascii="Arial" w:hAnsi="Arial" w:cs="Arial"/>
        </w:rPr>
        <w:t>620-4</w:t>
      </w:r>
      <w:r w:rsidRPr="00C33DC3">
        <w:rPr>
          <w:rFonts w:ascii="Arial" w:hAnsi="Arial" w:cs="Arial"/>
          <w:lang w:val="sr-Cyrl-RS"/>
        </w:rPr>
        <w:t>.</w:t>
      </w:r>
      <w:r w:rsidRPr="00C33DC3">
        <w:rPr>
          <w:rFonts w:ascii="Arial" w:hAnsi="Arial" w:cs="Arial"/>
        </w:rPr>
        <w:t xml:space="preserve"> </w:t>
      </w:r>
    </w:p>
    <w:p w14:paraId="1CC859A5" w14:textId="77777777" w:rsidR="003618BD" w:rsidRPr="00C33DC3" w:rsidRDefault="003618BD" w:rsidP="003618BD">
      <w:pPr>
        <w:pStyle w:val="ListParagraph"/>
        <w:numPr>
          <w:ilvl w:val="0"/>
          <w:numId w:val="41"/>
        </w:numPr>
        <w:spacing w:before="0" w:after="0" w:line="240" w:lineRule="auto"/>
        <w:rPr>
          <w:rFonts w:ascii="Arial" w:hAnsi="Arial" w:cs="Arial"/>
          <w:lang w:val="sr-Cyrl-RS"/>
        </w:rPr>
      </w:pPr>
      <w:r w:rsidRPr="00C33DC3">
        <w:rPr>
          <w:rFonts w:ascii="Arial" w:hAnsi="Arial" w:cs="Arial"/>
          <w:lang w:val="sr-Cyrl-RS"/>
        </w:rPr>
        <w:t>Материјал кавеза лежаја према</w:t>
      </w:r>
      <w:r w:rsidRPr="00C33DC3">
        <w:rPr>
          <w:rFonts w:ascii="Arial" w:hAnsi="Arial" w:cs="Arial"/>
          <w:lang w:val="sr-Latn-RS"/>
        </w:rPr>
        <w:t xml:space="preserve"> DIN EN 10111:1998</w:t>
      </w:r>
      <w:r w:rsidRPr="00C33DC3">
        <w:rPr>
          <w:rFonts w:ascii="Arial" w:hAnsi="Arial" w:cs="Arial"/>
          <w:lang w:val="sr-Cyrl-RS"/>
        </w:rPr>
        <w:t xml:space="preserve"> </w:t>
      </w:r>
      <w:r w:rsidRPr="00C33DC3">
        <w:rPr>
          <w:rFonts w:ascii="Arial" w:hAnsi="Arial" w:cs="Arial"/>
          <w:lang w:val="sr-Latn-RS"/>
        </w:rPr>
        <w:t>/</w:t>
      </w:r>
      <w:r w:rsidRPr="00C33DC3">
        <w:rPr>
          <w:rFonts w:ascii="Arial" w:hAnsi="Arial" w:cs="Arial"/>
          <w:lang w:val="sr-Cyrl-RS"/>
        </w:rPr>
        <w:t xml:space="preserve"> </w:t>
      </w:r>
      <w:r w:rsidRPr="00C33DC3">
        <w:rPr>
          <w:rFonts w:ascii="Arial" w:hAnsi="Arial" w:cs="Arial"/>
          <w:lang w:val="sr-Latn-RS"/>
        </w:rPr>
        <w:t>EN 10025:1990+A:1993</w:t>
      </w:r>
      <w:r w:rsidRPr="00C33DC3">
        <w:rPr>
          <w:rFonts w:ascii="Arial" w:hAnsi="Arial" w:cs="Arial"/>
          <w:lang w:val="sr-Cyrl-RS"/>
        </w:rPr>
        <w:t xml:space="preserve"> </w:t>
      </w:r>
      <w:r w:rsidRPr="00C33DC3">
        <w:rPr>
          <w:rFonts w:ascii="Arial" w:hAnsi="Arial" w:cs="Arial"/>
          <w:lang w:val="sr-Latn-RS"/>
        </w:rPr>
        <w:t>/</w:t>
      </w:r>
      <w:r w:rsidRPr="00C33DC3">
        <w:rPr>
          <w:rFonts w:ascii="Arial" w:hAnsi="Arial" w:cs="Arial"/>
          <w:lang w:val="sr-Cyrl-RS"/>
        </w:rPr>
        <w:t xml:space="preserve"> </w:t>
      </w:r>
      <w:r w:rsidRPr="00C33DC3">
        <w:rPr>
          <w:rFonts w:ascii="Arial" w:hAnsi="Arial" w:cs="Arial"/>
          <w:lang w:val="sr-Latn-RS"/>
        </w:rPr>
        <w:t>EN 1652:1998</w:t>
      </w:r>
    </w:p>
    <w:p w14:paraId="4D23CDBB" w14:textId="77777777" w:rsidR="003618BD" w:rsidRPr="00C33DC3" w:rsidRDefault="003618BD" w:rsidP="003618BD">
      <w:pPr>
        <w:pStyle w:val="ListParagraph"/>
        <w:numPr>
          <w:ilvl w:val="0"/>
          <w:numId w:val="41"/>
        </w:numPr>
        <w:spacing w:before="0" w:after="0" w:line="240" w:lineRule="auto"/>
        <w:rPr>
          <w:rFonts w:ascii="Arial" w:hAnsi="Arial" w:cs="Arial"/>
          <w:lang w:val="sr-Cyrl-RS"/>
        </w:rPr>
      </w:pPr>
      <w:r w:rsidRPr="00C33DC3">
        <w:rPr>
          <w:rFonts w:ascii="Arial" w:hAnsi="Arial" w:cs="Arial"/>
          <w:lang w:val="sr-Cyrl-RS"/>
        </w:rPr>
        <w:t>Шумност и вибрације лежаја:</w:t>
      </w:r>
    </w:p>
    <w:p w14:paraId="71986103" w14:textId="77777777" w:rsidR="003618BD" w:rsidRPr="006A7470" w:rsidRDefault="003618BD" w:rsidP="003618BD">
      <w:pPr>
        <w:pStyle w:val="ListParagraph"/>
        <w:numPr>
          <w:ilvl w:val="1"/>
          <w:numId w:val="49"/>
        </w:numPr>
        <w:spacing w:before="0" w:after="0"/>
        <w:ind w:left="1440"/>
        <w:rPr>
          <w:rFonts w:ascii="Arial" w:hAnsi="Arial" w:cs="Arial"/>
          <w:lang w:val="sr-Cyrl-RS"/>
        </w:rPr>
      </w:pPr>
      <w:r w:rsidRPr="0065206A">
        <w:rPr>
          <w:rFonts w:ascii="Arial" w:hAnsi="Arial" w:cs="Arial"/>
          <w:lang w:val="sr-Cyrl-RS"/>
        </w:rPr>
        <w:t xml:space="preserve">у квалитету </w:t>
      </w:r>
      <w:r w:rsidRPr="0065206A">
        <w:rPr>
          <w:rFonts w:ascii="Arial" w:hAnsi="Arial" w:cs="Arial"/>
          <w:lang w:val="sr-Latn-RS"/>
        </w:rPr>
        <w:t>Q</w:t>
      </w:r>
      <w:r>
        <w:rPr>
          <w:rFonts w:ascii="Arial" w:hAnsi="Arial" w:cs="Arial"/>
          <w:lang w:val="sr-Cyrl-RS"/>
        </w:rPr>
        <w:t>6 за кугличне и конично ваљкасте лежаје</w:t>
      </w:r>
    </w:p>
    <w:p w14:paraId="7DCEA75F" w14:textId="77777777" w:rsidR="003618BD" w:rsidRPr="0065206A" w:rsidRDefault="003618BD" w:rsidP="003618BD">
      <w:pPr>
        <w:pStyle w:val="ListParagraph"/>
        <w:numPr>
          <w:ilvl w:val="1"/>
          <w:numId w:val="49"/>
        </w:numPr>
        <w:spacing w:before="0" w:after="0"/>
        <w:ind w:left="1440"/>
        <w:rPr>
          <w:rFonts w:ascii="Arial" w:hAnsi="Arial" w:cs="Arial"/>
          <w:lang w:val="sr-Cyrl-RS"/>
        </w:rPr>
      </w:pPr>
      <w:r w:rsidRPr="0065206A">
        <w:rPr>
          <w:rFonts w:ascii="Arial" w:hAnsi="Arial" w:cs="Arial"/>
          <w:lang w:val="sr-Cyrl-RS"/>
        </w:rPr>
        <w:t>највиши дозвоље</w:t>
      </w:r>
      <w:r>
        <w:rPr>
          <w:rFonts w:ascii="Arial" w:hAnsi="Arial" w:cs="Arial"/>
          <w:lang w:val="sr-Cyrl-RS"/>
        </w:rPr>
        <w:t>ни ниво вибрација за</w:t>
      </w:r>
      <w:r w:rsidRPr="0065206A">
        <w:rPr>
          <w:rFonts w:ascii="Arial" w:hAnsi="Arial" w:cs="Arial"/>
          <w:lang w:val="sr-Cyrl-RS"/>
        </w:rPr>
        <w:t xml:space="preserve"> бачвасте лежајеве према табели из Правилника о техничким и другим захтевима за котрљајне лежајеве</w:t>
      </w:r>
      <w:r w:rsidRPr="0065206A">
        <w:rPr>
          <w:rFonts w:ascii="Arial" w:hAnsi="Arial" w:cs="Arial"/>
          <w:lang w:val="sr-Latn-RS"/>
        </w:rPr>
        <w:t xml:space="preserve"> </w:t>
      </w:r>
      <w:r w:rsidRPr="0065206A">
        <w:rPr>
          <w:rFonts w:ascii="Arial" w:hAnsi="Arial" w:cs="Arial"/>
          <w:lang w:val="sr-Cyrl-RS"/>
        </w:rPr>
        <w:t>број 110-00-7/2015-07 од 24.11.2016. (прилог 1)</w:t>
      </w:r>
    </w:p>
    <w:p w14:paraId="717E1DD8" w14:textId="57461A45" w:rsidR="003618BD" w:rsidRPr="007E1FDE" w:rsidRDefault="003618BD" w:rsidP="007E1FDE">
      <w:pPr>
        <w:pStyle w:val="ListParagraph"/>
        <w:numPr>
          <w:ilvl w:val="0"/>
          <w:numId w:val="41"/>
        </w:numPr>
        <w:spacing w:before="0" w:after="0"/>
        <w:rPr>
          <w:rFonts w:ascii="Arial" w:hAnsi="Arial" w:cs="Arial"/>
          <w:lang w:val="sr-Cyrl-RS"/>
        </w:rPr>
      </w:pPr>
      <w:r w:rsidRPr="005619AE">
        <w:rPr>
          <w:rFonts w:ascii="Arial" w:hAnsi="Arial" w:cs="Arial"/>
          <w:lang w:val="sr-Cyrl-RS"/>
        </w:rPr>
        <w:t>Заостали магнетизам 2А/</w:t>
      </w:r>
      <w:r w:rsidRPr="005619AE">
        <w:rPr>
          <w:rFonts w:ascii="Arial" w:hAnsi="Arial" w:cs="Arial"/>
        </w:rPr>
        <w:t>cm</w:t>
      </w:r>
    </w:p>
    <w:p w14:paraId="0E4BDCE2" w14:textId="0A211740" w:rsidR="003618BD" w:rsidRPr="00013EB1" w:rsidRDefault="003618BD" w:rsidP="003618BD">
      <w:pPr>
        <w:rPr>
          <w:rFonts w:cs="Arial"/>
          <w:lang w:val="sr-Cyrl-RS"/>
        </w:rPr>
      </w:pPr>
      <w:r w:rsidRPr="00013EB1">
        <w:rPr>
          <w:rFonts w:cs="Arial"/>
          <w:lang w:val="sr-Cyrl-RS"/>
        </w:rPr>
        <w:t>Испоруку котрљајних лежаја извршити у складу са Правилником о техничким и д</w:t>
      </w:r>
      <w:r>
        <w:rPr>
          <w:rFonts w:cs="Arial"/>
          <w:lang w:val="sr-Cyrl-RS"/>
        </w:rPr>
        <w:t>ругим захтевима за котрљајне ле</w:t>
      </w:r>
      <w:r w:rsidRPr="00013EB1">
        <w:rPr>
          <w:rFonts w:cs="Arial"/>
          <w:lang w:val="sr-Cyrl-RS"/>
        </w:rPr>
        <w:t>жаје број 110-00-7/2015-07 од 24.11.2016</w:t>
      </w:r>
      <w:r w:rsidR="007E1FDE">
        <w:rPr>
          <w:rFonts w:cs="Arial"/>
          <w:lang w:val="sr-Cyrl-RS"/>
        </w:rPr>
        <w:t xml:space="preserve"> (прилог 1)</w:t>
      </w:r>
      <w:r w:rsidRPr="00013EB1">
        <w:rPr>
          <w:rFonts w:cs="Arial"/>
          <w:lang w:val="sr-Cyrl-RS"/>
        </w:rPr>
        <w:t>.</w:t>
      </w:r>
    </w:p>
    <w:p w14:paraId="2A3ADEFF" w14:textId="2A03E9F3" w:rsidR="007E1FDE" w:rsidRDefault="003618BD" w:rsidP="003618BD">
      <w:pPr>
        <w:rPr>
          <w:rFonts w:cs="Arial"/>
          <w:lang w:val="sr-Cyrl-RS"/>
        </w:rPr>
      </w:pPr>
      <w:r>
        <w:rPr>
          <w:rFonts w:cs="Arial"/>
          <w:lang w:val="sr-Cyrl-CS"/>
        </w:rPr>
        <w:t>Приликом испорук</w:t>
      </w:r>
      <w:r w:rsidR="007E1FDE">
        <w:rPr>
          <w:rFonts w:cs="Arial"/>
          <w:lang w:val="sr-Cyrl-CS"/>
        </w:rPr>
        <w:t>е котрљајних лежаја</w:t>
      </w:r>
      <w:r w:rsidR="00EA7C85">
        <w:rPr>
          <w:rFonts w:cs="Arial"/>
          <w:lang w:val="sr-Cyrl-CS"/>
        </w:rPr>
        <w:t>,</w:t>
      </w:r>
      <w:r w:rsidR="007E1FDE">
        <w:rPr>
          <w:rFonts w:cs="Arial"/>
          <w:lang w:val="sr-Cyrl-CS"/>
        </w:rPr>
        <w:t xml:space="preserve"> </w:t>
      </w:r>
      <w:r>
        <w:rPr>
          <w:rFonts w:cs="Arial"/>
          <w:lang w:val="sr-Cyrl-CS"/>
        </w:rPr>
        <w:t xml:space="preserve">потребно је доставити оригиналну изјаву садржине по </w:t>
      </w:r>
      <w:r>
        <w:rPr>
          <w:rFonts w:cs="Arial"/>
          <w:lang w:val="sr-Latn-RS"/>
        </w:rPr>
        <w:t>EN 10204 2.1,</w:t>
      </w:r>
      <w:r>
        <w:rPr>
          <w:rFonts w:cs="Arial"/>
          <w:lang w:val="sr-Cyrl-CS"/>
        </w:rPr>
        <w:t xml:space="preserve"> оверену од стране произвођача котрљајних лежаја</w:t>
      </w:r>
      <w:r>
        <w:rPr>
          <w:rFonts w:cs="Arial"/>
          <w:lang w:val="sr-Latn-RS"/>
        </w:rPr>
        <w:t>,</w:t>
      </w:r>
      <w:r>
        <w:rPr>
          <w:rFonts w:cs="Arial"/>
          <w:lang w:val="sr-Cyrl-CS"/>
        </w:rPr>
        <w:t xml:space="preserve"> којом се потврђује да испоручени котрљајни лежаји задовољавају све критеријуме наведене </w:t>
      </w:r>
      <w:r>
        <w:rPr>
          <w:rFonts w:cs="Arial"/>
          <w:lang w:val="sr-Cyrl-RS"/>
        </w:rPr>
        <w:t xml:space="preserve">у тачкама 1 – 9. </w:t>
      </w:r>
    </w:p>
    <w:p w14:paraId="368EA036" w14:textId="77777777" w:rsidR="003618BD" w:rsidRPr="00FE0989" w:rsidRDefault="003618BD" w:rsidP="003618BD">
      <w:pPr>
        <w:tabs>
          <w:tab w:val="left" w:pos="0"/>
        </w:tabs>
        <w:ind w:firstLine="1440"/>
        <w:rPr>
          <w:rFonts w:cs="Arial"/>
          <w:b/>
          <w:noProof/>
          <w:lang w:val="sr-Cyrl-RS"/>
        </w:rPr>
      </w:pPr>
      <w:r w:rsidRPr="00FE0989">
        <w:rPr>
          <w:rFonts w:cs="Arial"/>
          <w:b/>
          <w:noProof/>
          <w:lang w:val="sr-Cyrl-RS"/>
        </w:rPr>
        <w:t>Напомена</w:t>
      </w:r>
    </w:p>
    <w:p w14:paraId="18A4F9DB" w14:textId="77777777" w:rsidR="003618BD" w:rsidRPr="00FE0989" w:rsidRDefault="003618BD" w:rsidP="003618BD">
      <w:pPr>
        <w:pStyle w:val="ListParagraph"/>
        <w:numPr>
          <w:ilvl w:val="0"/>
          <w:numId w:val="44"/>
        </w:numPr>
        <w:tabs>
          <w:tab w:val="left" w:pos="1530"/>
        </w:tabs>
        <w:spacing w:before="0" w:after="0"/>
        <w:ind w:left="1440"/>
        <w:rPr>
          <w:rFonts w:ascii="Arial" w:hAnsi="Arial" w:cs="Arial"/>
          <w:lang w:val="sr-Cyrl-RS"/>
        </w:rPr>
      </w:pPr>
      <w:r w:rsidRPr="00FE0989">
        <w:rPr>
          <w:rFonts w:ascii="Arial" w:hAnsi="Arial" w:cs="Arial"/>
          <w:lang w:val="sr-Cyrl-RS"/>
        </w:rPr>
        <w:t>Уколико изабрани понуђач приликом исп</w:t>
      </w:r>
      <w:r>
        <w:rPr>
          <w:rFonts w:ascii="Arial" w:hAnsi="Arial" w:cs="Arial"/>
          <w:lang w:val="sr-Cyrl-RS"/>
        </w:rPr>
        <w:t xml:space="preserve">оруке не достави тражену изјаву или испорука не буде усаглашена са </w:t>
      </w:r>
      <w:r w:rsidRPr="00013EB1">
        <w:rPr>
          <w:rFonts w:ascii="Arial" w:hAnsi="Arial" w:cs="Arial"/>
          <w:lang w:val="sr-Cyrl-RS"/>
        </w:rPr>
        <w:t>Правилником о техничким и д</w:t>
      </w:r>
      <w:r>
        <w:rPr>
          <w:rFonts w:ascii="Arial" w:hAnsi="Arial" w:cs="Arial"/>
          <w:lang w:val="sr-Cyrl-RS"/>
        </w:rPr>
        <w:t>ругим захтевима за котрљајне ле</w:t>
      </w:r>
      <w:r w:rsidRPr="00013EB1">
        <w:rPr>
          <w:rFonts w:ascii="Arial" w:hAnsi="Arial" w:cs="Arial"/>
          <w:lang w:val="sr-Cyrl-RS"/>
        </w:rPr>
        <w:t>жаје</w:t>
      </w:r>
      <w:r>
        <w:rPr>
          <w:rFonts w:ascii="Arial" w:hAnsi="Arial" w:cs="Arial"/>
          <w:lang w:val="sr-Cyrl-RS"/>
        </w:rPr>
        <w:t>,</w:t>
      </w:r>
      <w:r w:rsidRPr="00FE0989">
        <w:rPr>
          <w:rFonts w:ascii="Arial" w:hAnsi="Arial" w:cs="Arial"/>
          <w:lang w:val="sr-Cyrl-RS"/>
        </w:rPr>
        <w:t xml:space="preserve"> неће бити извршен пријем лежаја тј. лежаји ће бити рекламирани.</w:t>
      </w:r>
    </w:p>
    <w:p w14:paraId="0C120FEB" w14:textId="77777777" w:rsidR="003618BD" w:rsidRDefault="003618BD" w:rsidP="003618BD">
      <w:pPr>
        <w:pStyle w:val="ListParagraph"/>
        <w:numPr>
          <w:ilvl w:val="0"/>
          <w:numId w:val="44"/>
        </w:numPr>
        <w:tabs>
          <w:tab w:val="left" w:pos="0"/>
          <w:tab w:val="left" w:pos="1530"/>
        </w:tabs>
        <w:spacing w:before="0" w:after="0"/>
        <w:ind w:left="1440"/>
        <w:rPr>
          <w:rFonts w:ascii="Arial" w:hAnsi="Arial" w:cs="Arial"/>
          <w:noProof/>
          <w:lang w:val="sr-Cyrl-RS"/>
        </w:rPr>
      </w:pPr>
      <w:r w:rsidRPr="00FE0989">
        <w:rPr>
          <w:rFonts w:ascii="Arial" w:hAnsi="Arial" w:cs="Arial"/>
          <w:noProof/>
          <w:lang w:val="sr-Cyrl-RS"/>
        </w:rPr>
        <w:lastRenderedPageBreak/>
        <w:t xml:space="preserve">Евентуална провера квалитета лежаја ради потврде тражених карактеристика, из тачака од </w:t>
      </w:r>
      <w:r>
        <w:rPr>
          <w:rFonts w:ascii="Arial" w:hAnsi="Arial" w:cs="Arial"/>
          <w:noProof/>
          <w:lang w:val="sr-Cyrl-RS"/>
        </w:rPr>
        <w:t xml:space="preserve"> 1 – 9</w:t>
      </w:r>
      <w:r w:rsidRPr="00FE0989">
        <w:rPr>
          <w:rFonts w:ascii="Arial" w:hAnsi="Arial" w:cs="Arial"/>
          <w:noProof/>
          <w:lang w:val="sr-Cyrl-RS"/>
        </w:rPr>
        <w:t xml:space="preserve">, биће извршена у акредитованој лабораторији за испитивање лежаја и материјала која задовољава захтеве стандарда </w:t>
      </w:r>
      <w:r w:rsidRPr="00FE0989">
        <w:rPr>
          <w:rFonts w:ascii="Arial" w:hAnsi="Arial" w:cs="Arial"/>
          <w:noProof/>
          <w:lang w:val="sr-Latn-RS"/>
        </w:rPr>
        <w:t>ISO</w:t>
      </w:r>
      <w:r w:rsidRPr="00FE0989">
        <w:rPr>
          <w:rFonts w:ascii="Arial" w:hAnsi="Arial" w:cs="Arial"/>
          <w:noProof/>
          <w:lang w:val="sr-Cyrl-RS"/>
        </w:rPr>
        <w:t xml:space="preserve">17025 (није прихватљив стандард </w:t>
      </w:r>
      <w:r w:rsidRPr="00FE0989">
        <w:rPr>
          <w:rFonts w:ascii="Arial" w:hAnsi="Arial" w:cs="Arial"/>
          <w:noProof/>
          <w:lang w:val="sr-Latn-RS"/>
        </w:rPr>
        <w:t>ISO</w:t>
      </w:r>
      <w:r w:rsidRPr="00FE0989">
        <w:rPr>
          <w:rFonts w:ascii="Arial" w:hAnsi="Arial" w:cs="Arial"/>
          <w:noProof/>
          <w:lang w:val="sr-Cyrl-RS"/>
        </w:rPr>
        <w:t>/</w:t>
      </w:r>
      <w:r w:rsidRPr="00FE0989">
        <w:rPr>
          <w:rFonts w:ascii="Arial" w:hAnsi="Arial" w:cs="Arial"/>
          <w:noProof/>
          <w:lang w:val="sr-Latn-RS"/>
        </w:rPr>
        <w:t>TS</w:t>
      </w:r>
      <w:r w:rsidRPr="00FE0989">
        <w:rPr>
          <w:rFonts w:ascii="Arial" w:hAnsi="Arial" w:cs="Arial"/>
          <w:noProof/>
          <w:lang w:val="sr-Cyrl-RS"/>
        </w:rPr>
        <w:t xml:space="preserve"> 16949). </w:t>
      </w:r>
    </w:p>
    <w:p w14:paraId="2BF9572E" w14:textId="77777777" w:rsidR="003618BD" w:rsidRPr="00970BEA" w:rsidRDefault="003618BD" w:rsidP="003618BD">
      <w:pPr>
        <w:pStyle w:val="ListParagraph"/>
        <w:numPr>
          <w:ilvl w:val="0"/>
          <w:numId w:val="44"/>
        </w:numPr>
        <w:spacing w:before="0" w:after="0"/>
        <w:ind w:left="1418" w:hanging="338"/>
        <w:rPr>
          <w:rFonts w:ascii="Arial" w:hAnsi="Arial" w:cs="Arial"/>
          <w:noProof/>
          <w:lang w:val="sr-Latn-RS"/>
        </w:rPr>
      </w:pPr>
      <w:r w:rsidRPr="00970BEA">
        <w:rPr>
          <w:rFonts w:ascii="Arial" w:hAnsi="Arial" w:cs="Arial"/>
          <w:noProof/>
          <w:lang w:val="sr-Cyrl-RS"/>
        </w:rPr>
        <w:t xml:space="preserve">Испитивана количина и начин изимања узорака неопходно је урадити  у складу са </w:t>
      </w:r>
      <w:r w:rsidRPr="00970BEA">
        <w:rPr>
          <w:rFonts w:ascii="Arial" w:hAnsi="Arial" w:cs="Arial"/>
          <w:noProof/>
        </w:rPr>
        <w:t>ISO</w:t>
      </w:r>
      <w:r w:rsidRPr="00970BEA">
        <w:rPr>
          <w:rFonts w:ascii="Arial" w:hAnsi="Arial" w:cs="Arial"/>
          <w:noProof/>
          <w:lang w:val="sr-Cyrl-RS"/>
        </w:rPr>
        <w:t xml:space="preserve">  2859-1, општи ниво испитивања –класа </w:t>
      </w:r>
      <w:r w:rsidRPr="00970BEA">
        <w:rPr>
          <w:rFonts w:ascii="Arial" w:hAnsi="Arial" w:cs="Arial"/>
          <w:noProof/>
        </w:rPr>
        <w:t>II</w:t>
      </w:r>
      <w:r w:rsidRPr="00970BEA">
        <w:rPr>
          <w:rFonts w:ascii="Arial" w:hAnsi="Arial" w:cs="Arial"/>
          <w:noProof/>
          <w:lang w:val="sr-Cyrl-RS"/>
        </w:rPr>
        <w:t xml:space="preserve">, према табели 1 и 2А (видети у стандарду). </w:t>
      </w:r>
    </w:p>
    <w:p w14:paraId="17924B04" w14:textId="77777777" w:rsidR="003618BD" w:rsidRPr="00970BEA" w:rsidRDefault="003618BD" w:rsidP="003618BD">
      <w:pPr>
        <w:pStyle w:val="ListParagraph"/>
        <w:numPr>
          <w:ilvl w:val="0"/>
          <w:numId w:val="44"/>
        </w:numPr>
        <w:spacing w:before="0" w:after="0"/>
        <w:ind w:left="1418" w:hanging="338"/>
        <w:jc w:val="left"/>
        <w:rPr>
          <w:rFonts w:ascii="Arial" w:hAnsi="Arial" w:cs="Arial"/>
          <w:noProof/>
          <w:lang w:val="sr-Latn-RS"/>
        </w:rPr>
      </w:pPr>
      <w:r w:rsidRPr="00970BEA">
        <w:rPr>
          <w:rFonts w:ascii="Arial" w:hAnsi="Arial" w:cs="Arial"/>
          <w:noProof/>
          <w:lang w:val="sr-Cyrl-RS"/>
        </w:rPr>
        <w:t>Испитивање је неопходно спровести за три нивоа квалитета</w:t>
      </w:r>
      <w:r>
        <w:rPr>
          <w:rFonts w:ascii="Arial" w:hAnsi="Arial" w:cs="Arial"/>
          <w:noProof/>
          <w:lang w:val="sr-Cyrl-RS"/>
        </w:rPr>
        <w:t xml:space="preserve"> - прихватљивости</w:t>
      </w:r>
    </w:p>
    <w:p w14:paraId="6254A0FB" w14:textId="77777777" w:rsidR="003618BD" w:rsidRPr="001F4F5C" w:rsidRDefault="003618BD" w:rsidP="003618BD">
      <w:pPr>
        <w:pStyle w:val="ListParagraph"/>
        <w:numPr>
          <w:ilvl w:val="0"/>
          <w:numId w:val="45"/>
        </w:numPr>
        <w:spacing w:before="0" w:after="0"/>
        <w:ind w:left="1886" w:firstLine="0"/>
        <w:rPr>
          <w:rFonts w:ascii="Arial" w:hAnsi="Arial" w:cs="Arial"/>
          <w:lang w:val="sr-Cyrl-RS"/>
        </w:rPr>
      </w:pPr>
      <w:r w:rsidRPr="001F4F5C">
        <w:rPr>
          <w:rFonts w:ascii="Arial" w:hAnsi="Arial" w:cs="Arial"/>
        </w:rPr>
        <w:t>AQL 0.</w:t>
      </w:r>
      <w:r w:rsidRPr="001F4F5C">
        <w:rPr>
          <w:rFonts w:ascii="Arial" w:hAnsi="Arial" w:cs="Arial"/>
          <w:lang w:val="sr-Cyrl-RS"/>
        </w:rPr>
        <w:t>65</w:t>
      </w:r>
      <w:r w:rsidRPr="001F4F5C">
        <w:rPr>
          <w:rFonts w:ascii="Arial" w:hAnsi="Arial" w:cs="Arial"/>
        </w:rPr>
        <w:t xml:space="preserve">  - </w:t>
      </w:r>
      <w:r w:rsidRPr="001F4F5C">
        <w:rPr>
          <w:rFonts w:ascii="Arial" w:hAnsi="Arial" w:cs="Arial"/>
          <w:lang w:val="sr-Cyrl-RS"/>
        </w:rPr>
        <w:t xml:space="preserve"> за тестирање тврдоће , </w:t>
      </w:r>
    </w:p>
    <w:p w14:paraId="63B0B6CA" w14:textId="77777777" w:rsidR="003618BD" w:rsidRPr="001F4F5C" w:rsidRDefault="003618BD" w:rsidP="003618BD">
      <w:pPr>
        <w:pStyle w:val="ListParagraph"/>
        <w:numPr>
          <w:ilvl w:val="0"/>
          <w:numId w:val="45"/>
        </w:numPr>
        <w:spacing w:before="0" w:after="0"/>
        <w:ind w:left="1890" w:firstLine="0"/>
        <w:rPr>
          <w:rFonts w:ascii="Arial" w:hAnsi="Arial" w:cs="Arial"/>
          <w:lang w:val="sr-Cyrl-RS"/>
        </w:rPr>
      </w:pPr>
      <w:r w:rsidRPr="001F4F5C">
        <w:rPr>
          <w:rFonts w:ascii="Arial" w:hAnsi="Arial" w:cs="Arial"/>
        </w:rPr>
        <w:t xml:space="preserve">AQL </w:t>
      </w:r>
      <w:r w:rsidRPr="001F4F5C">
        <w:rPr>
          <w:rFonts w:ascii="Arial" w:hAnsi="Arial" w:cs="Arial"/>
          <w:lang w:val="sr-Cyrl-RS"/>
        </w:rPr>
        <w:t>1.0</w:t>
      </w:r>
      <w:r w:rsidRPr="001F4F5C">
        <w:rPr>
          <w:rFonts w:ascii="Arial" w:hAnsi="Arial" w:cs="Arial"/>
        </w:rPr>
        <w:t xml:space="preserve">  </w:t>
      </w:r>
      <w:r>
        <w:rPr>
          <w:rFonts w:ascii="Arial" w:hAnsi="Arial" w:cs="Arial"/>
          <w:lang w:val="sr-Cyrl-RS"/>
        </w:rPr>
        <w:t xml:space="preserve">  </w:t>
      </w:r>
      <w:r w:rsidRPr="001F4F5C">
        <w:rPr>
          <w:rFonts w:ascii="Arial" w:hAnsi="Arial" w:cs="Arial"/>
        </w:rPr>
        <w:t xml:space="preserve">- </w:t>
      </w:r>
      <w:r w:rsidRPr="001F4F5C">
        <w:rPr>
          <w:rFonts w:ascii="Arial" w:hAnsi="Arial" w:cs="Arial"/>
          <w:lang w:val="sr-Cyrl-RS"/>
        </w:rPr>
        <w:t>за тестирање димензија и радијалног унутр</w:t>
      </w:r>
      <w:r w:rsidRPr="001F4F5C">
        <w:rPr>
          <w:rFonts w:ascii="Arial" w:hAnsi="Arial" w:cs="Arial"/>
          <w:lang w:val="sr-Latn-RS"/>
        </w:rPr>
        <w:t>a</w:t>
      </w:r>
      <w:r w:rsidRPr="001F4F5C">
        <w:rPr>
          <w:rFonts w:ascii="Arial" w:hAnsi="Arial" w:cs="Arial"/>
          <w:lang w:val="sr-Cyrl-RS"/>
        </w:rPr>
        <w:t>шњег зазора</w:t>
      </w:r>
    </w:p>
    <w:p w14:paraId="0D615C05" w14:textId="77777777" w:rsidR="003618BD" w:rsidRPr="001F4F5C" w:rsidRDefault="003618BD" w:rsidP="003618BD">
      <w:pPr>
        <w:pStyle w:val="ListParagraph"/>
        <w:numPr>
          <w:ilvl w:val="0"/>
          <w:numId w:val="45"/>
        </w:numPr>
        <w:spacing w:before="0" w:after="0"/>
        <w:ind w:left="2160" w:hanging="270"/>
        <w:rPr>
          <w:rFonts w:ascii="Arial" w:hAnsi="Arial" w:cs="Arial"/>
          <w:lang w:val="sr-Latn-RS"/>
        </w:rPr>
      </w:pPr>
      <w:r w:rsidRPr="001F4F5C">
        <w:rPr>
          <w:rFonts w:ascii="Arial" w:hAnsi="Arial" w:cs="Arial"/>
        </w:rPr>
        <w:t xml:space="preserve">AQL </w:t>
      </w:r>
      <w:r w:rsidRPr="001F4F5C">
        <w:rPr>
          <w:rFonts w:ascii="Arial" w:hAnsi="Arial" w:cs="Arial"/>
          <w:lang w:val="sr-Cyrl-RS"/>
        </w:rPr>
        <w:t>4.0</w:t>
      </w:r>
      <w:r w:rsidRPr="001F4F5C">
        <w:rPr>
          <w:rFonts w:ascii="Arial" w:hAnsi="Arial" w:cs="Arial"/>
        </w:rPr>
        <w:t xml:space="preserve">  - </w:t>
      </w:r>
      <w:r w:rsidRPr="001F4F5C">
        <w:rPr>
          <w:rFonts w:ascii="Arial" w:hAnsi="Arial" w:cs="Arial"/>
          <w:lang w:val="sr-Cyrl-RS"/>
        </w:rPr>
        <w:t xml:space="preserve">за </w:t>
      </w:r>
      <w:r>
        <w:rPr>
          <w:rFonts w:ascii="Arial" w:hAnsi="Arial" w:cs="Arial"/>
          <w:lang w:val="sr-Cyrl-RS"/>
        </w:rPr>
        <w:t xml:space="preserve">тестирање заосталог магнетизма, </w:t>
      </w:r>
      <w:r w:rsidRPr="001F4F5C">
        <w:rPr>
          <w:rFonts w:ascii="Arial" w:hAnsi="Arial" w:cs="Arial"/>
          <w:lang w:val="sr-Cyrl-RS"/>
        </w:rPr>
        <w:t>шумности,</w:t>
      </w:r>
      <w:r>
        <w:rPr>
          <w:rFonts w:ascii="Arial" w:hAnsi="Arial" w:cs="Arial"/>
          <w:lang w:val="sr-Cyrl-RS"/>
        </w:rPr>
        <w:t xml:space="preserve"> </w:t>
      </w:r>
      <w:r w:rsidRPr="001F4F5C">
        <w:rPr>
          <w:rFonts w:ascii="Arial" w:hAnsi="Arial" w:cs="Arial"/>
          <w:lang w:val="sr-Cyrl-RS"/>
        </w:rPr>
        <w:t>вибрација лежајева ознака и паковања лежајева</w:t>
      </w:r>
      <w:r w:rsidRPr="001F4F5C">
        <w:rPr>
          <w:rFonts w:ascii="Arial" w:hAnsi="Arial" w:cs="Arial"/>
          <w:lang w:val="sr-Latn-RS"/>
        </w:rPr>
        <w:t>.</w:t>
      </w:r>
    </w:p>
    <w:p w14:paraId="6B13F039" w14:textId="77777777" w:rsidR="003618BD" w:rsidRDefault="003618BD" w:rsidP="003618BD">
      <w:pPr>
        <w:pStyle w:val="ListParagraph"/>
        <w:numPr>
          <w:ilvl w:val="0"/>
          <w:numId w:val="44"/>
        </w:numPr>
        <w:tabs>
          <w:tab w:val="left" w:pos="0"/>
          <w:tab w:val="left" w:pos="1530"/>
        </w:tabs>
        <w:spacing w:before="0" w:after="0"/>
        <w:ind w:left="1440"/>
        <w:rPr>
          <w:rFonts w:ascii="Arial" w:hAnsi="Arial" w:cs="Arial"/>
          <w:noProof/>
          <w:lang w:val="sr-Cyrl-RS"/>
        </w:rPr>
      </w:pPr>
      <w:r w:rsidRPr="00FE0989">
        <w:rPr>
          <w:rFonts w:ascii="Arial" w:hAnsi="Arial" w:cs="Arial"/>
          <w:noProof/>
          <w:lang w:val="sr-Cyrl-RS"/>
        </w:rPr>
        <w:t xml:space="preserve">Основа за </w:t>
      </w:r>
      <w:r>
        <w:rPr>
          <w:rFonts w:ascii="Arial" w:hAnsi="Arial" w:cs="Arial"/>
          <w:noProof/>
          <w:lang w:val="sr-Cyrl-RS"/>
        </w:rPr>
        <w:t xml:space="preserve">евентуалну </w:t>
      </w:r>
      <w:r w:rsidRPr="00FE0989">
        <w:rPr>
          <w:rFonts w:ascii="Arial" w:hAnsi="Arial" w:cs="Arial"/>
          <w:noProof/>
          <w:lang w:val="sr-Cyrl-RS"/>
        </w:rPr>
        <w:t>проверу квалитета лежаја је процедура Машинског факултета Београд број</w:t>
      </w:r>
      <w:r>
        <w:rPr>
          <w:rFonts w:ascii="Arial" w:hAnsi="Arial" w:cs="Arial"/>
          <w:noProof/>
          <w:lang w:val="sr-Cyrl-RS"/>
        </w:rPr>
        <w:t xml:space="preserve"> 337/1 од 25.11.2005. године (прилог 2</w:t>
      </w:r>
      <w:r w:rsidRPr="00FE0989">
        <w:rPr>
          <w:rFonts w:ascii="Arial" w:hAnsi="Arial" w:cs="Arial"/>
          <w:noProof/>
          <w:lang w:val="sr-Cyrl-RS"/>
        </w:rPr>
        <w:t>) на основу које ће бити урађен План контролисања лежаја.</w:t>
      </w:r>
    </w:p>
    <w:p w14:paraId="76F3B4B0" w14:textId="77777777" w:rsidR="003618BD" w:rsidRPr="00121DCF" w:rsidRDefault="003618BD" w:rsidP="003618BD">
      <w:pPr>
        <w:pStyle w:val="ListParagraph"/>
        <w:tabs>
          <w:tab w:val="left" w:pos="0"/>
          <w:tab w:val="left" w:pos="1530"/>
        </w:tabs>
        <w:spacing w:before="0" w:after="0"/>
        <w:ind w:left="1440"/>
        <w:rPr>
          <w:rFonts w:ascii="Arial" w:hAnsi="Arial" w:cs="Arial"/>
          <w:noProof/>
          <w:lang w:val="sr-Cyrl-RS"/>
        </w:rPr>
      </w:pPr>
    </w:p>
    <w:p w14:paraId="7E67B90C" w14:textId="77777777" w:rsidR="003618BD" w:rsidRPr="00CE31A3" w:rsidRDefault="003618BD" w:rsidP="003618BD">
      <w:pPr>
        <w:pStyle w:val="ListParagraph"/>
        <w:numPr>
          <w:ilvl w:val="1"/>
          <w:numId w:val="38"/>
        </w:numPr>
        <w:rPr>
          <w:rFonts w:ascii="Arial" w:hAnsi="Arial" w:cs="Arial"/>
          <w:b/>
          <w:lang w:val="sr-Latn-RS"/>
        </w:rPr>
      </w:pPr>
      <w:r w:rsidRPr="00CE31A3">
        <w:rPr>
          <w:rFonts w:ascii="Arial" w:hAnsi="Arial" w:cs="Arial"/>
          <w:b/>
          <w:lang w:val="sr-Cyrl-RS"/>
        </w:rPr>
        <w:t>Година производње, амбалажа и обележавање котрљајних лежаја</w:t>
      </w:r>
      <w:r w:rsidRPr="00CE31A3">
        <w:rPr>
          <w:rFonts w:ascii="Arial" w:hAnsi="Arial" w:cs="Arial"/>
          <w:b/>
          <w:lang w:val="sr-Latn-RS"/>
        </w:rPr>
        <w:t xml:space="preserve"> </w:t>
      </w:r>
    </w:p>
    <w:p w14:paraId="7B45C943" w14:textId="77777777" w:rsidR="003618BD" w:rsidRDefault="003618BD" w:rsidP="003618BD">
      <w:pPr>
        <w:rPr>
          <w:rFonts w:cs="Arial"/>
          <w:lang w:val="sr-Cyrl-RS"/>
        </w:rPr>
      </w:pPr>
      <w:r w:rsidRPr="00B47490">
        <w:rPr>
          <w:rFonts w:cs="Arial"/>
        </w:rPr>
        <w:t xml:space="preserve">Лежајеви морају бити </w:t>
      </w:r>
      <w:r w:rsidRPr="00B47490">
        <w:rPr>
          <w:rFonts w:cs="Arial"/>
          <w:lang w:val="sr-Cyrl-RS"/>
        </w:rPr>
        <w:t>нови</w:t>
      </w:r>
      <w:r w:rsidRPr="00B47490">
        <w:rPr>
          <w:rFonts w:cs="Arial"/>
        </w:rPr>
        <w:t xml:space="preserve"> (</w:t>
      </w:r>
      <w:r w:rsidRPr="00B47490">
        <w:rPr>
          <w:rFonts w:cs="Arial"/>
          <w:lang w:val="sr-Cyrl-RS"/>
        </w:rPr>
        <w:t>некоришћени у експлоатацији)</w:t>
      </w:r>
      <w:r w:rsidRPr="00B47490">
        <w:rPr>
          <w:rFonts w:cs="Arial"/>
        </w:rPr>
        <w:t xml:space="preserve">, правилно складиштени и не старији од </w:t>
      </w:r>
      <w:r>
        <w:rPr>
          <w:rFonts w:cs="Arial"/>
          <w:lang w:val="sr-Cyrl-RS"/>
        </w:rPr>
        <w:t>12</w:t>
      </w:r>
      <w:r w:rsidRPr="00B47490">
        <w:rPr>
          <w:rFonts w:cs="Arial"/>
        </w:rPr>
        <w:t xml:space="preserve"> </w:t>
      </w:r>
      <w:r>
        <w:rPr>
          <w:rFonts w:cs="Arial"/>
          <w:lang w:val="sr-Cyrl-RS"/>
        </w:rPr>
        <w:t>месеци</w:t>
      </w:r>
      <w:r w:rsidRPr="00B47490">
        <w:rPr>
          <w:rFonts w:cs="Arial"/>
          <w:lang w:val="sr-Cyrl-RS"/>
        </w:rPr>
        <w:t>.</w:t>
      </w:r>
    </w:p>
    <w:p w14:paraId="3F471C21" w14:textId="77777777" w:rsidR="003618BD" w:rsidRPr="00DA4E43" w:rsidRDefault="003618BD" w:rsidP="003618BD">
      <w:pPr>
        <w:rPr>
          <w:rFonts w:cs="Arial"/>
          <w:lang w:val="sr-Cyrl-RS"/>
        </w:rPr>
      </w:pPr>
      <w:r w:rsidRPr="00DC7C47">
        <w:rPr>
          <w:rFonts w:cs="Arial"/>
        </w:rPr>
        <w:t>Сваки лежај мора бити упакован у оригиналну јединичну амбалажу</w:t>
      </w:r>
      <w:r>
        <w:rPr>
          <w:rFonts w:cs="Arial"/>
        </w:rPr>
        <w:t xml:space="preserve"> произвођача на којој су видљиве следеће ознаке</w:t>
      </w:r>
      <w:r w:rsidRPr="00DC7C47">
        <w:rPr>
          <w:rFonts w:cs="Arial"/>
        </w:rPr>
        <w:t xml:space="preserve">: </w:t>
      </w:r>
    </w:p>
    <w:p w14:paraId="260F0385" w14:textId="77777777" w:rsidR="003618BD" w:rsidRPr="00297771" w:rsidRDefault="003618BD" w:rsidP="003618BD">
      <w:pPr>
        <w:pStyle w:val="ListParagraph"/>
        <w:numPr>
          <w:ilvl w:val="0"/>
          <w:numId w:val="42"/>
        </w:numPr>
        <w:spacing w:before="0" w:after="0"/>
        <w:ind w:firstLine="360"/>
        <w:rPr>
          <w:rFonts w:ascii="Arial" w:hAnsi="Arial" w:cs="Arial"/>
          <w:lang w:val="sr-Cyrl-RS"/>
        </w:rPr>
      </w:pPr>
      <w:r>
        <w:rPr>
          <w:rFonts w:ascii="Arial" w:hAnsi="Arial" w:cs="Arial"/>
        </w:rPr>
        <w:t>ознака котрљ</w:t>
      </w:r>
      <w:r>
        <w:rPr>
          <w:rFonts w:ascii="Arial" w:hAnsi="Arial" w:cs="Arial"/>
          <w:lang w:val="sr-Cyrl-RS"/>
        </w:rPr>
        <w:t>а</w:t>
      </w:r>
      <w:r>
        <w:rPr>
          <w:rFonts w:ascii="Arial" w:hAnsi="Arial" w:cs="Arial"/>
        </w:rPr>
        <w:t>јног лежаја,</w:t>
      </w:r>
    </w:p>
    <w:p w14:paraId="2906BD84" w14:textId="77777777" w:rsidR="003618BD" w:rsidRDefault="003618BD" w:rsidP="003618BD">
      <w:pPr>
        <w:pStyle w:val="ListParagraph"/>
        <w:numPr>
          <w:ilvl w:val="0"/>
          <w:numId w:val="42"/>
        </w:numPr>
        <w:spacing w:before="0" w:after="0"/>
        <w:ind w:firstLine="360"/>
        <w:rPr>
          <w:rFonts w:ascii="Arial" w:hAnsi="Arial" w:cs="Arial"/>
          <w:lang w:val="sr-Cyrl-RS"/>
        </w:rPr>
      </w:pPr>
      <w:r>
        <w:rPr>
          <w:rFonts w:ascii="Arial" w:hAnsi="Arial" w:cs="Arial"/>
          <w:lang w:val="sr-Cyrl-RS"/>
        </w:rPr>
        <w:t>серијски број котрљајног лежаја,</w:t>
      </w:r>
    </w:p>
    <w:p w14:paraId="02A12D46" w14:textId="77777777" w:rsidR="003618BD" w:rsidRPr="00FC0FC6" w:rsidRDefault="003618BD" w:rsidP="003618BD">
      <w:pPr>
        <w:pStyle w:val="ListParagraph"/>
        <w:numPr>
          <w:ilvl w:val="0"/>
          <w:numId w:val="42"/>
        </w:numPr>
        <w:spacing w:before="0" w:after="0"/>
        <w:ind w:firstLine="360"/>
        <w:rPr>
          <w:rFonts w:ascii="Arial" w:hAnsi="Arial" w:cs="Arial"/>
          <w:lang w:val="sr-Cyrl-RS"/>
        </w:rPr>
      </w:pPr>
      <w:r w:rsidRPr="00FC0FC6">
        <w:rPr>
          <w:rFonts w:ascii="Arial" w:hAnsi="Arial" w:cs="Arial"/>
          <w:lang w:val="sr-Cyrl-RS"/>
        </w:rPr>
        <w:t>датум производње,</w:t>
      </w:r>
    </w:p>
    <w:p w14:paraId="7C52925E" w14:textId="77777777" w:rsidR="003618BD" w:rsidRPr="00DC4DA4" w:rsidRDefault="003618BD" w:rsidP="003618BD">
      <w:pPr>
        <w:pStyle w:val="ListParagraph"/>
        <w:numPr>
          <w:ilvl w:val="0"/>
          <w:numId w:val="42"/>
        </w:numPr>
        <w:spacing w:before="0" w:after="0"/>
        <w:ind w:firstLine="360"/>
        <w:rPr>
          <w:rFonts w:ascii="Arial" w:hAnsi="Arial" w:cs="Arial"/>
          <w:lang w:val="sr-Cyrl-RS"/>
        </w:rPr>
      </w:pPr>
      <w:r>
        <w:rPr>
          <w:rFonts w:ascii="Arial" w:hAnsi="Arial" w:cs="Arial"/>
        </w:rPr>
        <w:t xml:space="preserve">земља порекла </w:t>
      </w:r>
      <w:r>
        <w:rPr>
          <w:rFonts w:ascii="Arial" w:hAnsi="Arial" w:cs="Arial"/>
          <w:lang w:val="sr-Cyrl-RS"/>
        </w:rPr>
        <w:t>и</w:t>
      </w:r>
    </w:p>
    <w:p w14:paraId="06C62C58" w14:textId="77777777" w:rsidR="003618BD" w:rsidRPr="00121DCF" w:rsidRDefault="003618BD" w:rsidP="003618BD">
      <w:pPr>
        <w:pStyle w:val="ListParagraph"/>
        <w:numPr>
          <w:ilvl w:val="0"/>
          <w:numId w:val="42"/>
        </w:numPr>
        <w:spacing w:before="0" w:after="0"/>
        <w:ind w:firstLine="360"/>
        <w:rPr>
          <w:rFonts w:ascii="Arial" w:hAnsi="Arial" w:cs="Arial"/>
          <w:lang w:val="sr-Cyrl-RS"/>
        </w:rPr>
      </w:pPr>
      <w:r>
        <w:rPr>
          <w:rFonts w:ascii="Arial" w:hAnsi="Arial" w:cs="Arial"/>
          <w:lang w:val="sr-Cyrl-RS"/>
        </w:rPr>
        <w:t>назив произвођача,</w:t>
      </w:r>
    </w:p>
    <w:p w14:paraId="7B9FF0AD" w14:textId="77777777" w:rsidR="003618BD" w:rsidRDefault="003618BD" w:rsidP="003618BD">
      <w:pPr>
        <w:rPr>
          <w:rFonts w:cs="Arial"/>
          <w:lang w:val="sr-Cyrl-CS"/>
        </w:rPr>
      </w:pPr>
      <w:r w:rsidRPr="00363F5D">
        <w:rPr>
          <w:rFonts w:cs="Arial"/>
          <w:lang w:val="sr-Cyrl-CS"/>
        </w:rPr>
        <w:t xml:space="preserve">У сваком </w:t>
      </w:r>
      <w:r>
        <w:rPr>
          <w:rFonts w:cs="Arial"/>
          <w:lang w:val="sr-Cyrl-CS"/>
        </w:rPr>
        <w:t xml:space="preserve">збирном </w:t>
      </w:r>
      <w:r w:rsidRPr="00AC1D3B">
        <w:rPr>
          <w:rFonts w:cs="Arial"/>
          <w:lang w:val="sr-Cyrl-CS"/>
        </w:rPr>
        <w:t>паковању</w:t>
      </w:r>
      <w:r>
        <w:rPr>
          <w:rFonts w:cs="Arial"/>
          <w:lang w:val="sr-Cyrl-CS"/>
        </w:rPr>
        <w:t xml:space="preserve"> (кутија, палета или сл.)</w:t>
      </w:r>
      <w:r w:rsidRPr="00363F5D">
        <w:rPr>
          <w:rFonts w:cs="Arial"/>
          <w:lang w:val="sr-Cyrl-CS"/>
        </w:rPr>
        <w:t xml:space="preserve"> </w:t>
      </w:r>
      <w:r>
        <w:rPr>
          <w:rFonts w:cs="Arial"/>
          <w:lang w:val="sr-Cyrl-CS"/>
        </w:rPr>
        <w:t xml:space="preserve">котрљајних лежаја </w:t>
      </w:r>
      <w:r w:rsidRPr="00363F5D">
        <w:rPr>
          <w:rFonts w:cs="Arial"/>
          <w:lang w:val="sr-Cyrl-CS"/>
        </w:rPr>
        <w:t xml:space="preserve">треба да се налази декларација о роби која садржи: </w:t>
      </w:r>
    </w:p>
    <w:p w14:paraId="41E10C57" w14:textId="77777777" w:rsidR="003618BD" w:rsidRPr="00F02342" w:rsidRDefault="003618BD" w:rsidP="003618BD">
      <w:pPr>
        <w:pStyle w:val="ListParagraph"/>
        <w:numPr>
          <w:ilvl w:val="0"/>
          <w:numId w:val="46"/>
        </w:numPr>
        <w:spacing w:before="0" w:after="0"/>
        <w:ind w:left="1440"/>
        <w:rPr>
          <w:rFonts w:ascii="Arial" w:hAnsi="Arial" w:cs="Arial"/>
          <w:lang w:val="sr-Cyrl-CS"/>
        </w:rPr>
      </w:pPr>
      <w:r>
        <w:rPr>
          <w:rFonts w:ascii="Arial" w:hAnsi="Arial" w:cs="Arial"/>
          <w:lang w:val="sr-Cyrl-CS"/>
        </w:rPr>
        <w:t>ознаку котрљајног</w:t>
      </w:r>
      <w:r w:rsidRPr="00F02342">
        <w:rPr>
          <w:rFonts w:ascii="Arial" w:hAnsi="Arial" w:cs="Arial"/>
          <w:lang w:val="sr-Cyrl-CS"/>
        </w:rPr>
        <w:t xml:space="preserve"> лежаја</w:t>
      </w:r>
      <w:r>
        <w:rPr>
          <w:rFonts w:ascii="Arial" w:hAnsi="Arial" w:cs="Arial"/>
          <w:lang w:val="sr-Cyrl-CS"/>
        </w:rPr>
        <w:t xml:space="preserve"> или ознаке котраљајних лежаја ако се у збирном паковању налази више типова лежаја</w:t>
      </w:r>
      <w:r w:rsidRPr="00F02342">
        <w:rPr>
          <w:rFonts w:ascii="Arial" w:hAnsi="Arial" w:cs="Arial"/>
          <w:lang w:val="sr-Cyrl-CS"/>
        </w:rPr>
        <w:t xml:space="preserve">, </w:t>
      </w:r>
    </w:p>
    <w:p w14:paraId="71A34A3B" w14:textId="77777777" w:rsidR="003618BD" w:rsidRPr="00F02342" w:rsidRDefault="003618BD" w:rsidP="003618BD">
      <w:pPr>
        <w:pStyle w:val="ListParagraph"/>
        <w:numPr>
          <w:ilvl w:val="0"/>
          <w:numId w:val="46"/>
        </w:numPr>
        <w:spacing w:before="0" w:after="0"/>
        <w:ind w:firstLine="360"/>
        <w:rPr>
          <w:rFonts w:ascii="Arial" w:hAnsi="Arial" w:cs="Arial"/>
          <w:lang w:val="sr-Cyrl-CS"/>
        </w:rPr>
      </w:pPr>
      <w:r w:rsidRPr="00F02342">
        <w:rPr>
          <w:rFonts w:ascii="Arial" w:hAnsi="Arial" w:cs="Arial"/>
          <w:lang w:val="sr-Cyrl-CS"/>
        </w:rPr>
        <w:t xml:space="preserve">назив произвођача, </w:t>
      </w:r>
    </w:p>
    <w:p w14:paraId="2063B777" w14:textId="77777777" w:rsidR="003618BD" w:rsidRPr="00F02342" w:rsidRDefault="003618BD" w:rsidP="003618BD">
      <w:pPr>
        <w:pStyle w:val="ListParagraph"/>
        <w:numPr>
          <w:ilvl w:val="0"/>
          <w:numId w:val="46"/>
        </w:numPr>
        <w:spacing w:before="0" w:after="0"/>
        <w:ind w:firstLine="360"/>
        <w:rPr>
          <w:rFonts w:ascii="Arial" w:hAnsi="Arial" w:cs="Arial"/>
          <w:lang w:val="sr-Cyrl-CS"/>
        </w:rPr>
      </w:pPr>
      <w:r w:rsidRPr="00F02342">
        <w:rPr>
          <w:rFonts w:ascii="Arial" w:hAnsi="Arial" w:cs="Arial"/>
          <w:lang w:val="sr-Cyrl-CS"/>
        </w:rPr>
        <w:t xml:space="preserve">земљу порекла и </w:t>
      </w:r>
    </w:p>
    <w:p w14:paraId="2C8217CA" w14:textId="77777777" w:rsidR="003618BD" w:rsidRDefault="003618BD" w:rsidP="003618BD">
      <w:pPr>
        <w:pStyle w:val="ListParagraph"/>
        <w:numPr>
          <w:ilvl w:val="0"/>
          <w:numId w:val="46"/>
        </w:numPr>
        <w:spacing w:before="0" w:after="0"/>
        <w:ind w:firstLine="360"/>
        <w:rPr>
          <w:rFonts w:ascii="Arial" w:hAnsi="Arial" w:cs="Arial"/>
          <w:lang w:val="sr-Cyrl-CS"/>
        </w:rPr>
      </w:pPr>
      <w:r>
        <w:rPr>
          <w:rFonts w:ascii="Arial" w:hAnsi="Arial" w:cs="Arial"/>
          <w:lang w:val="sr-Cyrl-CS"/>
        </w:rPr>
        <w:t>назив Купца (ЕПС, огранак РБ Колубара)</w:t>
      </w:r>
      <w:r w:rsidRPr="00F02342">
        <w:rPr>
          <w:rFonts w:ascii="Arial" w:hAnsi="Arial" w:cs="Arial"/>
          <w:lang w:val="sr-Cyrl-CS"/>
        </w:rPr>
        <w:t>.</w:t>
      </w:r>
    </w:p>
    <w:p w14:paraId="15D765C5" w14:textId="77777777" w:rsidR="003618BD" w:rsidRPr="00F02342" w:rsidRDefault="003618BD" w:rsidP="003618BD">
      <w:pPr>
        <w:rPr>
          <w:rFonts w:cs="Arial"/>
          <w:lang w:val="sr-Cyrl-CS"/>
        </w:rPr>
      </w:pPr>
      <w:r>
        <w:rPr>
          <w:rFonts w:cs="Arial"/>
          <w:lang w:val="sr-Cyrl-CS"/>
        </w:rPr>
        <w:t xml:space="preserve">Свако збирно паковање (кутија, палета или сл.) мора бити обележено налепницом на којој је видљив назив и земља Купца (ЕПС, огранак РБ Колубара, Република Србија). </w:t>
      </w:r>
    </w:p>
    <w:p w14:paraId="0367F1B0" w14:textId="77777777" w:rsidR="003618BD" w:rsidRDefault="003618BD" w:rsidP="003618BD">
      <w:pPr>
        <w:rPr>
          <w:rFonts w:cs="Arial"/>
          <w:lang w:val="sr-Cyrl-CS"/>
        </w:rPr>
      </w:pPr>
      <w:r w:rsidRPr="00DC7C47">
        <w:rPr>
          <w:rFonts w:cs="Arial"/>
          <w:lang w:val="sr-Cyrl-CS"/>
        </w:rPr>
        <w:t xml:space="preserve">Ознаке на самом лежају морају бити у складу са нормама произвођача. У случају да произвођачи понуђених </w:t>
      </w:r>
      <w:r>
        <w:rPr>
          <w:rFonts w:cs="Arial"/>
          <w:lang w:val="sr-Cyrl-CS"/>
        </w:rPr>
        <w:t>лежаја</w:t>
      </w:r>
      <w:r w:rsidRPr="00DC7C47">
        <w:rPr>
          <w:rFonts w:cs="Arial"/>
          <w:lang w:val="sr-Cyrl-CS"/>
        </w:rPr>
        <w:t xml:space="preserve"> имају кодирани систем означавања земље пор</w:t>
      </w:r>
      <w:r>
        <w:rPr>
          <w:rFonts w:cs="Arial"/>
          <w:lang w:val="sr-Cyrl-CS"/>
        </w:rPr>
        <w:t>екла на самом лежају, из</w:t>
      </w:r>
      <w:r w:rsidRPr="00DC7C47">
        <w:rPr>
          <w:rFonts w:cs="Arial"/>
          <w:lang w:val="sr-Cyrl-CS"/>
        </w:rPr>
        <w:t xml:space="preserve">абрани понуђач ће бити у обавези да приликом испоруке </w:t>
      </w:r>
      <w:r>
        <w:rPr>
          <w:rFonts w:cs="Arial"/>
          <w:lang w:val="sr-Cyrl-CS"/>
        </w:rPr>
        <w:t>лежаја</w:t>
      </w:r>
      <w:r w:rsidRPr="00DC7C47">
        <w:rPr>
          <w:rFonts w:cs="Arial"/>
          <w:lang w:val="sr-Cyrl-CS"/>
        </w:rPr>
        <w:t xml:space="preserve"> достави документ издат од стране произвођача са значењем кодираних ознака везаних за земљу порекла</w:t>
      </w:r>
      <w:r>
        <w:rPr>
          <w:rFonts w:cs="Arial"/>
          <w:lang w:val="sr-Cyrl-CS"/>
        </w:rPr>
        <w:t xml:space="preserve">. На котрљајним лежајевима обавезно морају бити утиснуте </w:t>
      </w:r>
    </w:p>
    <w:p w14:paraId="45AFAC7A" w14:textId="77777777" w:rsidR="003618BD" w:rsidRPr="00B36D92" w:rsidRDefault="003618BD" w:rsidP="003618BD">
      <w:pPr>
        <w:pStyle w:val="ListParagraph"/>
        <w:numPr>
          <w:ilvl w:val="0"/>
          <w:numId w:val="48"/>
        </w:numPr>
        <w:spacing w:before="0" w:after="0"/>
        <w:ind w:firstLine="360"/>
        <w:rPr>
          <w:rFonts w:ascii="Arial" w:hAnsi="Arial" w:cs="Arial"/>
          <w:lang w:val="sr-Cyrl-CS"/>
        </w:rPr>
      </w:pPr>
      <w:r w:rsidRPr="00B36D92">
        <w:rPr>
          <w:rFonts w:ascii="Arial" w:hAnsi="Arial" w:cs="Arial"/>
          <w:lang w:val="sr-Cyrl-CS"/>
        </w:rPr>
        <w:t xml:space="preserve">ознака лежаја, </w:t>
      </w:r>
    </w:p>
    <w:p w14:paraId="7F789F5B" w14:textId="77777777" w:rsidR="003618BD" w:rsidRPr="00B36D92" w:rsidRDefault="003618BD" w:rsidP="003618BD">
      <w:pPr>
        <w:pStyle w:val="ListParagraph"/>
        <w:numPr>
          <w:ilvl w:val="0"/>
          <w:numId w:val="48"/>
        </w:numPr>
        <w:spacing w:before="0" w:after="0"/>
        <w:ind w:firstLine="360"/>
        <w:rPr>
          <w:rFonts w:ascii="Arial" w:hAnsi="Arial" w:cs="Arial"/>
          <w:lang w:val="sr-Cyrl-CS"/>
        </w:rPr>
      </w:pPr>
      <w:r w:rsidRPr="00B36D92">
        <w:rPr>
          <w:rFonts w:ascii="Arial" w:hAnsi="Arial" w:cs="Arial"/>
          <w:lang w:val="sr-Cyrl-CS"/>
        </w:rPr>
        <w:t xml:space="preserve">радијални зазор и </w:t>
      </w:r>
    </w:p>
    <w:p w14:paraId="51865A7F" w14:textId="77777777" w:rsidR="003618BD" w:rsidRPr="00B36D92" w:rsidRDefault="003618BD" w:rsidP="003618BD">
      <w:pPr>
        <w:pStyle w:val="ListParagraph"/>
        <w:numPr>
          <w:ilvl w:val="0"/>
          <w:numId w:val="48"/>
        </w:numPr>
        <w:spacing w:before="0" w:after="0"/>
        <w:ind w:firstLine="360"/>
        <w:rPr>
          <w:rFonts w:ascii="Arial" w:hAnsi="Arial" w:cs="Arial"/>
          <w:lang w:val="sr-Cyrl-CS"/>
        </w:rPr>
      </w:pPr>
      <w:r w:rsidRPr="00B36D92">
        <w:rPr>
          <w:rFonts w:ascii="Arial" w:hAnsi="Arial" w:cs="Arial"/>
          <w:lang w:val="sr-Cyrl-CS"/>
        </w:rPr>
        <w:t xml:space="preserve">ознака произвођача. </w:t>
      </w:r>
    </w:p>
    <w:p w14:paraId="2A4A9E78" w14:textId="77777777" w:rsidR="003618BD" w:rsidRPr="00DC7C47" w:rsidRDefault="003618BD" w:rsidP="003618BD">
      <w:pPr>
        <w:rPr>
          <w:rFonts w:cs="Arial"/>
          <w:lang w:val="sr-Cyrl-CS"/>
        </w:rPr>
      </w:pPr>
      <w:r w:rsidRPr="00DC7C47">
        <w:rPr>
          <w:rFonts w:cs="Arial"/>
          <w:lang w:val="sr-Cyrl-CS"/>
        </w:rPr>
        <w:t xml:space="preserve">Наручилац задржава право провере аутентичности и начина обележавања понуђене робе у Регионалном представништву произвођача чија је роба понуђена. </w:t>
      </w:r>
    </w:p>
    <w:p w14:paraId="0BAE1D64" w14:textId="77777777" w:rsidR="003618BD" w:rsidRPr="00363F5D" w:rsidRDefault="003618BD" w:rsidP="003618BD">
      <w:pPr>
        <w:rPr>
          <w:rFonts w:cs="Arial"/>
          <w:lang w:val="sr-Cyrl-CS"/>
        </w:rPr>
      </w:pPr>
    </w:p>
    <w:p w14:paraId="31AA36DB" w14:textId="77777777" w:rsidR="003618BD" w:rsidRDefault="003618BD" w:rsidP="003618BD">
      <w:pPr>
        <w:pStyle w:val="ListParagraph"/>
        <w:numPr>
          <w:ilvl w:val="1"/>
          <w:numId w:val="38"/>
        </w:numPr>
        <w:spacing w:before="0" w:after="0"/>
        <w:rPr>
          <w:rFonts w:ascii="Arial" w:hAnsi="Arial" w:cs="Arial"/>
          <w:b/>
          <w:lang w:val="sr-Cyrl-RS"/>
        </w:rPr>
      </w:pPr>
      <w:r w:rsidRPr="0065206A">
        <w:rPr>
          <w:rFonts w:ascii="Arial" w:hAnsi="Arial" w:cs="Arial"/>
          <w:b/>
          <w:lang w:val="sr-Cyrl-RS"/>
        </w:rPr>
        <w:t>Рок и начин за испоруку котрљајних лежаја</w:t>
      </w:r>
    </w:p>
    <w:p w14:paraId="6A074BDE" w14:textId="77777777" w:rsidR="003618BD" w:rsidRPr="0065206A" w:rsidRDefault="003618BD" w:rsidP="003618BD">
      <w:pPr>
        <w:rPr>
          <w:rFonts w:cs="Arial"/>
          <w:b/>
          <w:lang w:val="sr-Cyrl-RS"/>
        </w:rPr>
      </w:pPr>
      <w:r w:rsidRPr="0065206A">
        <w:rPr>
          <w:rFonts w:cs="Arial"/>
          <w:lang w:val="sr-Cyrl-RS"/>
        </w:rPr>
        <w:t xml:space="preserve">Испоруку котрљајних лежаја извршити у целости, у року </w:t>
      </w:r>
      <w:r>
        <w:rPr>
          <w:rFonts w:cs="Arial"/>
          <w:lang w:val="sr-Cyrl-RS"/>
        </w:rPr>
        <w:t xml:space="preserve">који не може бити дужи </w:t>
      </w:r>
      <w:r w:rsidRPr="0065206A">
        <w:rPr>
          <w:rFonts w:cs="Arial"/>
          <w:lang w:val="sr-Cyrl-RS"/>
        </w:rPr>
        <w:t>од 60 (шездесет) дана од дана ступања уговора на снагу.</w:t>
      </w:r>
    </w:p>
    <w:p w14:paraId="34F67B76" w14:textId="77777777" w:rsidR="003618BD" w:rsidRDefault="003618BD" w:rsidP="003618BD">
      <w:pPr>
        <w:pStyle w:val="Heading10"/>
        <w:spacing w:before="0"/>
        <w:ind w:left="0" w:firstLine="0"/>
        <w:jc w:val="both"/>
        <w:rPr>
          <w:lang w:val="sr-Cyrl-RS"/>
        </w:rPr>
      </w:pPr>
    </w:p>
    <w:p w14:paraId="6EEB2259" w14:textId="77777777" w:rsidR="003618BD" w:rsidRDefault="003618BD" w:rsidP="003618BD">
      <w:pPr>
        <w:pStyle w:val="Heading10"/>
        <w:spacing w:before="0"/>
        <w:jc w:val="both"/>
      </w:pPr>
      <w:r>
        <w:rPr>
          <w:lang w:val="sr-Cyrl-RS"/>
        </w:rPr>
        <w:t>3.5</w:t>
      </w:r>
      <w:r w:rsidRPr="00DC7C47">
        <w:rPr>
          <w:lang w:val="sr-Cyrl-RS"/>
        </w:rPr>
        <w:t xml:space="preserve"> </w:t>
      </w:r>
      <w:r w:rsidRPr="00DC7C47">
        <w:t>Место испоруке добара</w:t>
      </w:r>
    </w:p>
    <w:p w14:paraId="4D91B148" w14:textId="2CCD297A" w:rsidR="003618BD" w:rsidRPr="004B58AF" w:rsidRDefault="003618BD" w:rsidP="003618BD">
      <w:pPr>
        <w:rPr>
          <w:rFonts w:cs="Arial"/>
          <w:lang w:eastAsia="zh-CN"/>
        </w:rPr>
      </w:pPr>
      <w:r w:rsidRPr="004B58AF">
        <w:rPr>
          <w:rFonts w:cs="Arial"/>
          <w:lang w:val="sr-Cyrl-CS" w:eastAsia="zh-CN"/>
        </w:rPr>
        <w:t>М</w:t>
      </w:r>
      <w:r w:rsidRPr="004B58AF">
        <w:rPr>
          <w:rFonts w:cs="Arial"/>
          <w:lang w:eastAsia="zh-CN"/>
        </w:rPr>
        <w:t>есто испоруке</w:t>
      </w:r>
      <w:r w:rsidR="001A7129" w:rsidRPr="004B58AF">
        <w:rPr>
          <w:rFonts w:cs="Arial"/>
          <w:lang w:val="sr-Cyrl-RS" w:eastAsia="zh-CN"/>
        </w:rPr>
        <w:t xml:space="preserve"> за партију 1 и партију 2</w:t>
      </w:r>
      <w:r w:rsidRPr="004B58AF">
        <w:rPr>
          <w:rFonts w:cs="Arial"/>
          <w:lang w:eastAsia="zh-CN"/>
        </w:rPr>
        <w:t xml:space="preserve">: магацин </w:t>
      </w:r>
      <w:r w:rsidRPr="004B58AF">
        <w:rPr>
          <w:rFonts w:cs="Arial"/>
          <w:lang w:val="sr-Cyrl-CS" w:eastAsia="zh-CN"/>
        </w:rPr>
        <w:t>Наручиоца</w:t>
      </w:r>
      <w:r w:rsidRPr="004B58AF">
        <w:rPr>
          <w:rFonts w:cs="Arial"/>
          <w:lang w:eastAsia="zh-CN"/>
        </w:rPr>
        <w:t xml:space="preserve"> број 057 – Вреоци.</w:t>
      </w:r>
    </w:p>
    <w:p w14:paraId="694B0839" w14:textId="77777777" w:rsidR="003618BD" w:rsidRPr="004B58AF" w:rsidRDefault="003618BD" w:rsidP="004B58AF">
      <w:pPr>
        <w:shd w:val="clear" w:color="auto" w:fill="FFFFFF" w:themeFill="background1"/>
        <w:rPr>
          <w:rFonts w:cs="Arial"/>
          <w:lang w:val="sr-Cyrl-CS" w:eastAsia="zh-CN"/>
        </w:rPr>
      </w:pPr>
      <w:r w:rsidRPr="004B58AF">
        <w:rPr>
          <w:rFonts w:cs="Arial"/>
          <w:lang w:val="sr-Cyrl-CS" w:eastAsia="zh-CN"/>
        </w:rPr>
        <w:t xml:space="preserve">Понуда се даје на паритету: </w:t>
      </w:r>
    </w:p>
    <w:p w14:paraId="7E875037" w14:textId="77777777" w:rsidR="003618BD" w:rsidRPr="004B58AF" w:rsidRDefault="003618BD" w:rsidP="004B58AF">
      <w:pPr>
        <w:pStyle w:val="ListParagraph"/>
        <w:numPr>
          <w:ilvl w:val="0"/>
          <w:numId w:val="43"/>
        </w:numPr>
        <w:shd w:val="clear" w:color="auto" w:fill="FFFFFF" w:themeFill="background1"/>
        <w:spacing w:before="0" w:after="0" w:line="240" w:lineRule="auto"/>
        <w:ind w:left="1530"/>
        <w:rPr>
          <w:rFonts w:ascii="Arial" w:hAnsi="Arial" w:cs="Arial"/>
          <w:lang w:val="sr-Cyrl-CS" w:eastAsia="zh-CN"/>
        </w:rPr>
      </w:pPr>
      <w:r w:rsidRPr="004B58AF">
        <w:rPr>
          <w:rFonts w:ascii="Arial" w:hAnsi="Arial" w:cs="Arial"/>
          <w:lang w:val="sr-Cyrl-CS" w:eastAsia="zh-CN"/>
        </w:rPr>
        <w:t>за домаће понуђаче: FC</w:t>
      </w:r>
      <w:r w:rsidRPr="004B58AF">
        <w:rPr>
          <w:rFonts w:ascii="Arial" w:hAnsi="Arial" w:cs="Arial"/>
          <w:lang w:eastAsia="zh-CN"/>
        </w:rPr>
        <w:t>O</w:t>
      </w:r>
      <w:r w:rsidRPr="004B58AF">
        <w:rPr>
          <w:rFonts w:ascii="Arial" w:hAnsi="Arial" w:cs="Arial"/>
          <w:lang w:val="sr-Cyrl-CS" w:eastAsia="zh-CN"/>
        </w:rPr>
        <w:t xml:space="preserve"> - </w:t>
      </w:r>
      <w:r w:rsidRPr="004B58AF">
        <w:rPr>
          <w:rFonts w:ascii="Arial" w:hAnsi="Arial" w:cs="Arial"/>
          <w:lang w:eastAsia="zh-CN"/>
        </w:rPr>
        <w:t xml:space="preserve">магацин </w:t>
      </w:r>
      <w:r w:rsidRPr="004B58AF">
        <w:rPr>
          <w:rFonts w:ascii="Arial" w:hAnsi="Arial" w:cs="Arial"/>
          <w:lang w:val="sr-Cyrl-CS" w:eastAsia="zh-CN"/>
        </w:rPr>
        <w:t>Наручиоца</w:t>
      </w:r>
      <w:r w:rsidRPr="004B58AF">
        <w:rPr>
          <w:rFonts w:ascii="Arial" w:hAnsi="Arial" w:cs="Arial"/>
          <w:lang w:eastAsia="zh-CN"/>
        </w:rPr>
        <w:t xml:space="preserve"> број</w:t>
      </w:r>
      <w:r w:rsidRPr="004B58AF">
        <w:rPr>
          <w:rFonts w:ascii="Arial" w:hAnsi="Arial" w:cs="Arial"/>
          <w:lang w:val="sr-Cyrl-RS" w:eastAsia="zh-CN"/>
        </w:rPr>
        <w:t xml:space="preserve"> </w:t>
      </w:r>
      <w:r w:rsidRPr="004B58AF">
        <w:rPr>
          <w:rFonts w:ascii="Arial" w:hAnsi="Arial" w:cs="Arial"/>
          <w:lang w:eastAsia="zh-CN"/>
        </w:rPr>
        <w:t xml:space="preserve"> 057 – Вреоци</w:t>
      </w:r>
      <w:r w:rsidRPr="004B58AF">
        <w:rPr>
          <w:rFonts w:ascii="Arial" w:hAnsi="Arial" w:cs="Arial"/>
          <w:lang w:val="sr-Cyrl-RS" w:eastAsia="zh-CN"/>
        </w:rPr>
        <w:t xml:space="preserve">, </w:t>
      </w:r>
      <w:r w:rsidRPr="004B58AF">
        <w:rPr>
          <w:rFonts w:ascii="Arial" w:hAnsi="Arial" w:cs="Arial"/>
          <w:lang w:val="sr-Cyrl-CS" w:eastAsia="zh-CN"/>
        </w:rPr>
        <w:t xml:space="preserve">са урачунатим зависним трошковима </w:t>
      </w:r>
    </w:p>
    <w:p w14:paraId="281D4232" w14:textId="77777777" w:rsidR="003618BD" w:rsidRPr="004B58AF" w:rsidRDefault="003618BD" w:rsidP="004B58AF">
      <w:pPr>
        <w:pStyle w:val="ListParagraph"/>
        <w:numPr>
          <w:ilvl w:val="0"/>
          <w:numId w:val="43"/>
        </w:numPr>
        <w:shd w:val="clear" w:color="auto" w:fill="FFFFFF" w:themeFill="background1"/>
        <w:spacing w:before="0" w:after="0"/>
        <w:ind w:left="1530"/>
        <w:rPr>
          <w:rFonts w:ascii="Arial" w:hAnsi="Arial" w:cs="Arial"/>
          <w:lang w:val="sr-Cyrl-CS" w:eastAsia="zh-CN"/>
        </w:rPr>
      </w:pPr>
      <w:r w:rsidRPr="004B58AF">
        <w:rPr>
          <w:rFonts w:ascii="Arial" w:hAnsi="Arial" w:cs="Arial"/>
          <w:lang w:val="sr-Cyrl-CS" w:eastAsia="zh-CN"/>
        </w:rPr>
        <w:t>за стране понуђаче: DAP</w:t>
      </w:r>
      <w:r w:rsidRPr="004B58AF">
        <w:rPr>
          <w:rFonts w:ascii="Arial" w:hAnsi="Arial" w:cs="Arial"/>
          <w:lang w:eastAsia="zh-CN"/>
        </w:rPr>
        <w:t xml:space="preserve"> магацин </w:t>
      </w:r>
      <w:r w:rsidRPr="004B58AF">
        <w:rPr>
          <w:rFonts w:ascii="Arial" w:hAnsi="Arial" w:cs="Arial"/>
          <w:lang w:val="sr-Cyrl-CS" w:eastAsia="zh-CN"/>
        </w:rPr>
        <w:t>Наручиоца</w:t>
      </w:r>
      <w:r w:rsidRPr="004B58AF">
        <w:rPr>
          <w:rFonts w:ascii="Arial" w:hAnsi="Arial" w:cs="Arial"/>
          <w:lang w:eastAsia="zh-CN"/>
        </w:rPr>
        <w:t xml:space="preserve"> број</w:t>
      </w:r>
      <w:r w:rsidRPr="004B58AF">
        <w:rPr>
          <w:rFonts w:ascii="Arial" w:hAnsi="Arial" w:cs="Arial"/>
          <w:lang w:val="sr-Cyrl-RS" w:eastAsia="zh-CN"/>
        </w:rPr>
        <w:t xml:space="preserve"> </w:t>
      </w:r>
      <w:r w:rsidRPr="004B58AF">
        <w:rPr>
          <w:rFonts w:ascii="Arial" w:hAnsi="Arial" w:cs="Arial"/>
          <w:lang w:eastAsia="zh-CN"/>
        </w:rPr>
        <w:t xml:space="preserve"> 057 – Вреоци</w:t>
      </w:r>
      <w:r w:rsidRPr="004B58AF">
        <w:rPr>
          <w:rFonts w:ascii="Arial" w:hAnsi="Arial" w:cs="Arial"/>
          <w:lang w:val="sr-Cyrl-RS" w:eastAsia="zh-CN"/>
        </w:rPr>
        <w:t xml:space="preserve">, </w:t>
      </w:r>
      <w:r w:rsidRPr="004B58AF">
        <w:rPr>
          <w:rFonts w:ascii="Arial" w:hAnsi="Arial" w:cs="Arial"/>
          <w:lang w:val="sr-Cyrl-CS" w:eastAsia="zh-CN"/>
        </w:rPr>
        <w:t>(INCOTERMS 2010).</w:t>
      </w:r>
    </w:p>
    <w:p w14:paraId="05814784" w14:textId="77777777" w:rsidR="003618BD" w:rsidRPr="004B58AF" w:rsidRDefault="003618BD" w:rsidP="004B58AF">
      <w:pPr>
        <w:shd w:val="clear" w:color="auto" w:fill="FFFFFF" w:themeFill="background1"/>
        <w:rPr>
          <w:rFonts w:cs="Arial"/>
          <w:lang w:val="sr-Cyrl-CS" w:eastAsia="zh-CN"/>
        </w:rPr>
      </w:pPr>
      <w:r w:rsidRPr="004B58AF">
        <w:rPr>
          <w:rFonts w:cs="Arial"/>
          <w:lang w:val="sr-Cyrl-CS" w:eastAsia="zh-CN"/>
        </w:rPr>
        <w:t>Понуђачи  који нуде добра на паритету DAP</w:t>
      </w:r>
      <w:r w:rsidRPr="004B58AF">
        <w:rPr>
          <w:rFonts w:cs="Arial"/>
          <w:lang w:eastAsia="zh-CN"/>
        </w:rPr>
        <w:t xml:space="preserve"> магацин </w:t>
      </w:r>
      <w:r w:rsidRPr="004B58AF">
        <w:rPr>
          <w:rFonts w:cs="Arial"/>
          <w:lang w:val="sr-Cyrl-CS" w:eastAsia="zh-CN"/>
        </w:rPr>
        <w:t>Наручиоца</w:t>
      </w:r>
      <w:r w:rsidRPr="004B58AF">
        <w:rPr>
          <w:rFonts w:cs="Arial"/>
          <w:lang w:eastAsia="zh-CN"/>
        </w:rPr>
        <w:t xml:space="preserve"> број</w:t>
      </w:r>
      <w:r w:rsidRPr="004B58AF">
        <w:rPr>
          <w:rFonts w:cs="Arial"/>
          <w:lang w:val="sr-Cyrl-RS" w:eastAsia="zh-CN"/>
        </w:rPr>
        <w:t xml:space="preserve"> </w:t>
      </w:r>
      <w:r w:rsidRPr="004B58AF">
        <w:rPr>
          <w:rFonts w:cs="Arial"/>
          <w:lang w:eastAsia="zh-CN"/>
        </w:rPr>
        <w:t xml:space="preserve"> 057 – Вреоци</w:t>
      </w:r>
      <w:r w:rsidRPr="004B58AF">
        <w:rPr>
          <w:rFonts w:cs="Arial"/>
          <w:lang w:val="sr-Cyrl-RS" w:eastAsia="zh-CN"/>
        </w:rPr>
        <w:t xml:space="preserve">, </w:t>
      </w:r>
      <w:r w:rsidRPr="004B58AF">
        <w:rPr>
          <w:rFonts w:cs="Arial"/>
          <w:lang w:val="sr-Cyrl-CS" w:eastAsia="zh-CN"/>
        </w:rPr>
        <w:t>(INCOTERMS 2010) дужни су да уз понуду доставе Изјаву у којој наводе да ли робу прати ЕУР 1.</w:t>
      </w:r>
    </w:p>
    <w:p w14:paraId="4BA15424" w14:textId="77777777" w:rsidR="003618BD" w:rsidRPr="004B58AF" w:rsidRDefault="003618BD" w:rsidP="004B58AF">
      <w:pPr>
        <w:shd w:val="clear" w:color="auto" w:fill="FFFFFF" w:themeFill="background1"/>
        <w:rPr>
          <w:rFonts w:cs="Arial"/>
          <w:lang w:val="sr-Cyrl-CS" w:eastAsia="zh-CN"/>
        </w:rPr>
      </w:pPr>
      <w:r w:rsidRPr="004B58AF">
        <w:rPr>
          <w:rFonts w:cs="Arial"/>
          <w:lang w:val="sr-Cyrl-CS" w:eastAsia="zh-CN"/>
        </w:rPr>
        <w:t>Продавац ће за добра која су предмет набавке приликом испоруке, прибавити о свом трошку - сертификат о пореклу ЕУР 1.</w:t>
      </w:r>
    </w:p>
    <w:p w14:paraId="0725C3F8" w14:textId="77777777" w:rsidR="003618BD" w:rsidRPr="004B58AF" w:rsidRDefault="003618BD" w:rsidP="004B58AF">
      <w:pPr>
        <w:shd w:val="clear" w:color="auto" w:fill="FFFFFF" w:themeFill="background1"/>
        <w:rPr>
          <w:rFonts w:cs="Arial"/>
          <w:lang w:val="sr-Cyrl-CS" w:eastAsia="zh-CN"/>
        </w:rPr>
      </w:pPr>
      <w:r w:rsidRPr="004B58AF">
        <w:rPr>
          <w:rFonts w:cs="Arial"/>
          <w:lang w:val="sr-Cyrl-CS" w:eastAsia="zh-CN"/>
        </w:rPr>
        <w:t>Уколико продавац не прибави сертификат ЕУР 1, дужан је да сноси све зависне трошкове увоза који би услед тога могли настати.</w:t>
      </w:r>
    </w:p>
    <w:p w14:paraId="4EDBC13B" w14:textId="77777777" w:rsidR="003618BD" w:rsidRPr="004B58AF" w:rsidRDefault="003618BD" w:rsidP="004B58AF">
      <w:pPr>
        <w:shd w:val="clear" w:color="auto" w:fill="FFFFFF" w:themeFill="background1"/>
        <w:rPr>
          <w:rFonts w:cs="Arial"/>
          <w:lang w:eastAsia="zh-CN"/>
        </w:rPr>
      </w:pPr>
      <w:r w:rsidRPr="004B58AF">
        <w:rPr>
          <w:rFonts w:cs="Arial"/>
          <w:lang w:eastAsia="zh-CN"/>
        </w:rPr>
        <w:t xml:space="preserve">Евентуално настала штета приликом транспорта предметних добара до места испоруке пада на терет изабраног </w:t>
      </w:r>
      <w:r w:rsidRPr="004B58AF">
        <w:rPr>
          <w:rFonts w:cs="Arial"/>
          <w:lang w:val="sr-Cyrl-RS" w:eastAsia="zh-CN"/>
        </w:rPr>
        <w:t>п</w:t>
      </w:r>
      <w:r w:rsidRPr="004B58AF">
        <w:rPr>
          <w:rFonts w:cs="Arial"/>
          <w:lang w:eastAsia="zh-CN"/>
        </w:rPr>
        <w:t>онуђача.</w:t>
      </w:r>
    </w:p>
    <w:p w14:paraId="0C880318" w14:textId="77777777" w:rsidR="001A7129" w:rsidRPr="004B58AF" w:rsidRDefault="003618BD" w:rsidP="004B58AF">
      <w:pPr>
        <w:shd w:val="clear" w:color="auto" w:fill="FFFFFF" w:themeFill="background1"/>
        <w:rPr>
          <w:rFonts w:cs="Arial"/>
          <w:lang w:val="sr-Cyrl-CS" w:eastAsia="zh-CN"/>
        </w:rPr>
      </w:pPr>
      <w:r w:rsidRPr="004B58AF">
        <w:rPr>
          <w:rFonts w:cs="Arial"/>
          <w:lang w:val="sr-Cyrl-CS" w:eastAsia="zh-CN"/>
        </w:rPr>
        <w:t>Понуда се даје на паритету: FC</w:t>
      </w:r>
      <w:r w:rsidRPr="004B58AF">
        <w:rPr>
          <w:rFonts w:cs="Arial"/>
          <w:lang w:eastAsia="zh-CN"/>
        </w:rPr>
        <w:t>O</w:t>
      </w:r>
      <w:r w:rsidRPr="004B58AF">
        <w:rPr>
          <w:rFonts w:cs="Arial"/>
          <w:lang w:val="sr-Cyrl-CS" w:eastAsia="zh-CN"/>
        </w:rPr>
        <w:t xml:space="preserve"> - магацин Наручиоца број 057 (Вреоци). </w:t>
      </w:r>
    </w:p>
    <w:p w14:paraId="5F90E0DA" w14:textId="58EB7746" w:rsidR="003618BD" w:rsidRPr="000C7AB9" w:rsidRDefault="003618BD" w:rsidP="004B58AF">
      <w:pPr>
        <w:shd w:val="clear" w:color="auto" w:fill="FFFFFF" w:themeFill="background1"/>
        <w:rPr>
          <w:rFonts w:cs="Arial"/>
          <w:lang w:val="sr-Cyrl-CS" w:eastAsia="zh-CN"/>
        </w:rPr>
      </w:pPr>
      <w:r w:rsidRPr="004B58AF">
        <w:rPr>
          <w:rFonts w:cs="Arial"/>
          <w:lang w:val="sr-Cyrl-CS" w:eastAsia="zh-CN"/>
        </w:rPr>
        <w:t>Евентуално настала штета приликом транспорта котрљајних лежаја до места испоруке, пада на терет изабраног Понуђача.</w:t>
      </w:r>
    </w:p>
    <w:p w14:paraId="540F0507" w14:textId="77777777" w:rsidR="003618BD" w:rsidRPr="00DC7C47" w:rsidRDefault="003618BD" w:rsidP="003618BD">
      <w:pPr>
        <w:rPr>
          <w:rFonts w:cs="Arial"/>
          <w:lang w:val="sr-Latn-RS" w:eastAsia="zh-CN"/>
        </w:rPr>
      </w:pPr>
    </w:p>
    <w:p w14:paraId="5F40C4B8" w14:textId="77777777" w:rsidR="003618BD" w:rsidRPr="00DC7C47" w:rsidRDefault="003618BD" w:rsidP="003618BD">
      <w:pPr>
        <w:pStyle w:val="Heading10"/>
        <w:numPr>
          <w:ilvl w:val="1"/>
          <w:numId w:val="47"/>
        </w:numPr>
        <w:spacing w:before="0"/>
        <w:jc w:val="both"/>
      </w:pPr>
      <w:r w:rsidRPr="00DC7C47">
        <w:t>Квалитативни и квантитативни пријем</w:t>
      </w:r>
    </w:p>
    <w:p w14:paraId="52C7A541" w14:textId="77777777" w:rsidR="003618BD" w:rsidRDefault="003618BD" w:rsidP="003618BD">
      <w:pPr>
        <w:rPr>
          <w:rFonts w:cs="Arial"/>
          <w:lang w:val="sr-Cyrl-CS"/>
        </w:rPr>
      </w:pPr>
      <w:bookmarkStart w:id="18" w:name="_Toc441651543"/>
      <w:bookmarkStart w:id="19" w:name="_Toc442559881"/>
      <w:bookmarkEnd w:id="18"/>
      <w:r>
        <w:rPr>
          <w:rFonts w:cs="Arial"/>
          <w:lang w:val="sr-Cyrl-CS"/>
        </w:rPr>
        <w:t>Свака испорука котрљајних лежаја</w:t>
      </w:r>
      <w:r w:rsidRPr="00DC7C47">
        <w:rPr>
          <w:rFonts w:cs="Arial"/>
          <w:lang w:val="sr-Cyrl-CS"/>
        </w:rPr>
        <w:t xml:space="preserve"> мора бит</w:t>
      </w:r>
      <w:r>
        <w:rPr>
          <w:rFonts w:cs="Arial"/>
          <w:lang w:val="sr-Cyrl-CS"/>
        </w:rPr>
        <w:t>и најављена најмање 3 (</w:t>
      </w:r>
      <w:r w:rsidRPr="00DC7C47">
        <w:rPr>
          <w:rFonts w:cs="Arial"/>
          <w:lang w:val="sr-Cyrl-CS"/>
        </w:rPr>
        <w:t>три) дана пре испоруке према Обрасцу 8 "Најава испоруке добара" као и 24 часа пре испоруке према Прилогу 5 „Обавештење о испоруци“ који су саставни део конкурсне документације.</w:t>
      </w:r>
    </w:p>
    <w:p w14:paraId="501B835B" w14:textId="1ADF10E4" w:rsidR="003618BD" w:rsidRPr="00297771" w:rsidRDefault="003618BD" w:rsidP="003618BD">
      <w:pPr>
        <w:rPr>
          <w:rFonts w:cs="Arial"/>
          <w:lang w:val="sr-Cyrl-CS"/>
        </w:rPr>
      </w:pPr>
      <w:r>
        <w:rPr>
          <w:rFonts w:cs="Arial"/>
          <w:lang w:val="sr-Cyrl-CS"/>
        </w:rPr>
        <w:t>Приликом испоруке</w:t>
      </w:r>
      <w:bookmarkEnd w:id="19"/>
      <w:r w:rsidRPr="003413D0">
        <w:rPr>
          <w:rFonts w:cs="Arial"/>
          <w:lang w:val="sr-Cyrl-RS"/>
        </w:rPr>
        <w:t xml:space="preserve"> </w:t>
      </w:r>
      <w:r>
        <w:rPr>
          <w:rFonts w:cs="Arial"/>
          <w:lang w:val="sr-Cyrl-RS"/>
        </w:rPr>
        <w:t xml:space="preserve">котрљајних лежаја </w:t>
      </w:r>
      <w:r>
        <w:rPr>
          <w:rFonts w:cs="Arial"/>
          <w:lang w:val="sr-Cyrl-CS"/>
        </w:rPr>
        <w:t>потребно је доставити оригиналну изјаву произвођача котрљаних лежаја која је дефинисана у поглављу 3.2.</w:t>
      </w:r>
    </w:p>
    <w:p w14:paraId="4A8B249B" w14:textId="77777777" w:rsidR="003618BD" w:rsidRPr="00DC7C47" w:rsidRDefault="003618BD" w:rsidP="003618BD">
      <w:pPr>
        <w:rPr>
          <w:rFonts w:cs="Arial"/>
          <w:lang w:val="sr-Cyrl-CS"/>
        </w:rPr>
      </w:pPr>
      <w:r w:rsidRPr="00DC7C47">
        <w:rPr>
          <w:rFonts w:cs="Arial"/>
          <w:lang w:val="sr-Cyrl-CS"/>
        </w:rPr>
        <w:t>Пријем предметних добара врши се у пријемном магацину Купца сваког радног дана од 7</w:t>
      </w:r>
      <w:r w:rsidRPr="00DC7C47">
        <w:rPr>
          <w:rFonts w:cs="Arial"/>
        </w:rPr>
        <w:t>h</w:t>
      </w:r>
      <w:r w:rsidRPr="00DC7C47">
        <w:rPr>
          <w:rFonts w:cs="Arial"/>
          <w:lang w:val="sr-Cyrl-CS"/>
        </w:rPr>
        <w:t xml:space="preserve"> до 12</w:t>
      </w:r>
      <w:r w:rsidRPr="00DC7C47">
        <w:rPr>
          <w:rFonts w:cs="Arial"/>
        </w:rPr>
        <w:t>h</w:t>
      </w:r>
      <w:r w:rsidRPr="00DC7C47">
        <w:rPr>
          <w:rFonts w:cs="Arial"/>
          <w:lang w:val="sr-Cyrl-CS"/>
        </w:rPr>
        <w:t>.</w:t>
      </w:r>
    </w:p>
    <w:p w14:paraId="57083363" w14:textId="77777777" w:rsidR="003618BD" w:rsidRPr="000C7AB9" w:rsidRDefault="003618BD" w:rsidP="003618BD">
      <w:pPr>
        <w:autoSpaceDE w:val="0"/>
        <w:autoSpaceDN w:val="0"/>
        <w:adjustRightInd w:val="0"/>
        <w:rPr>
          <w:rFonts w:cs="Arial"/>
          <w:sz w:val="24"/>
          <w:szCs w:val="24"/>
        </w:rPr>
      </w:pPr>
      <w:r w:rsidRPr="00DC7C47">
        <w:rPr>
          <w:rFonts w:cs="Arial"/>
          <w:lang w:val="sr-Cyrl-CS"/>
        </w:rPr>
        <w:t>Квантит</w:t>
      </w:r>
      <w:r>
        <w:rPr>
          <w:rFonts w:cs="Arial"/>
          <w:lang w:val="sr-Cyrl-CS"/>
        </w:rPr>
        <w:t>ативни пријем испоручених котрљајних лежаја</w:t>
      </w:r>
      <w:r w:rsidRPr="00DC7C47">
        <w:rPr>
          <w:rFonts w:cs="Arial"/>
          <w:lang w:val="sr-Cyrl-CS"/>
        </w:rPr>
        <w:t xml:space="preserve"> врши се у магацину Купца, приликом пријема, визуелном контролом и пребројавањем, а Купац је дужан да исплати само стварно примљену количину</w:t>
      </w:r>
      <w:r>
        <w:rPr>
          <w:rFonts w:cs="Arial"/>
          <w:lang w:val="sr-Cyrl-CS"/>
        </w:rPr>
        <w:t xml:space="preserve"> котрљајних лежаја</w:t>
      </w:r>
      <w:r w:rsidRPr="00DC7C47">
        <w:rPr>
          <w:rFonts w:cs="Arial"/>
          <w:lang w:val="sr-Cyrl-CS"/>
        </w:rPr>
        <w:t>.</w:t>
      </w:r>
      <w:r w:rsidRPr="000C7AB9">
        <w:rPr>
          <w:rFonts w:cs="Arial"/>
          <w:sz w:val="24"/>
          <w:szCs w:val="24"/>
        </w:rPr>
        <w:t xml:space="preserve"> </w:t>
      </w:r>
    </w:p>
    <w:p w14:paraId="70A83813" w14:textId="77777777" w:rsidR="003618BD" w:rsidRPr="00DC7C47" w:rsidRDefault="003618BD" w:rsidP="003618BD">
      <w:pPr>
        <w:autoSpaceDE w:val="0"/>
        <w:autoSpaceDN w:val="0"/>
        <w:rPr>
          <w:rFonts w:cs="Arial"/>
          <w:lang w:val="sr-Cyrl-CS"/>
        </w:rPr>
      </w:pPr>
      <w:r>
        <w:rPr>
          <w:rFonts w:cs="Arial"/>
          <w:lang w:val="sr-Cyrl-CS"/>
        </w:rPr>
        <w:t>Уколико к</w:t>
      </w:r>
      <w:r w:rsidRPr="00DC7C47">
        <w:rPr>
          <w:rFonts w:cs="Arial"/>
          <w:lang w:val="sr-Cyrl-CS"/>
        </w:rPr>
        <w:t>омисија за пријемно конт</w:t>
      </w:r>
      <w:r>
        <w:rPr>
          <w:rFonts w:cs="Arial"/>
          <w:lang w:val="sr-Cyrl-CS"/>
        </w:rPr>
        <w:t>ролисање котрљајних лежаја констатује да</w:t>
      </w:r>
      <w:r w:rsidRPr="00DC7C47">
        <w:rPr>
          <w:rFonts w:cs="Arial"/>
          <w:lang w:val="sr-Cyrl-CS"/>
        </w:rPr>
        <w:t xml:space="preserve"> у испоруци има неслагања између примљене количине и количине наведен</w:t>
      </w:r>
      <w:r>
        <w:rPr>
          <w:rFonts w:cs="Arial"/>
          <w:lang w:val="sr-Cyrl-CS"/>
        </w:rPr>
        <w:t>е у пратећој документацији,</w:t>
      </w:r>
      <w:r w:rsidRPr="00DC7C47">
        <w:rPr>
          <w:rFonts w:cs="Arial"/>
          <w:lang w:val="sr-Cyrl-CS"/>
        </w:rPr>
        <w:t xml:space="preserve"> Купац има право достав</w:t>
      </w:r>
      <w:r>
        <w:rPr>
          <w:rFonts w:cs="Arial"/>
          <w:lang w:val="sr-Cyrl-CS"/>
        </w:rPr>
        <w:t>љања писане рекламације изабраном понуђачу</w:t>
      </w:r>
      <w:r w:rsidRPr="00DC7C47">
        <w:rPr>
          <w:rFonts w:cs="Arial"/>
          <w:lang w:val="sr-Cyrl-CS"/>
        </w:rPr>
        <w:t>.</w:t>
      </w:r>
    </w:p>
    <w:p w14:paraId="007C2C50" w14:textId="77777777" w:rsidR="003618BD" w:rsidRPr="002D4E80" w:rsidRDefault="003618BD" w:rsidP="003618BD">
      <w:pPr>
        <w:autoSpaceDE w:val="0"/>
        <w:autoSpaceDN w:val="0"/>
        <w:rPr>
          <w:rFonts w:cs="Arial"/>
          <w:lang w:val="sr-Cyrl-CS"/>
        </w:rPr>
      </w:pPr>
      <w:r w:rsidRPr="002D4E80">
        <w:rPr>
          <w:rFonts w:cs="Arial"/>
          <w:lang w:val="sr-Cyrl-CS"/>
        </w:rPr>
        <w:t xml:space="preserve">Квалитатитивни пријем добара се врши у року од 10 (десет) дана од дана квантитативног пријема. </w:t>
      </w:r>
    </w:p>
    <w:p w14:paraId="36BCB2D5" w14:textId="77777777" w:rsidR="003618BD" w:rsidRPr="002D4E80" w:rsidRDefault="003618BD" w:rsidP="003618BD">
      <w:pPr>
        <w:autoSpaceDE w:val="0"/>
        <w:autoSpaceDN w:val="0"/>
        <w:rPr>
          <w:rFonts w:cs="Arial"/>
          <w:lang w:val="sr-Cyrl-CS"/>
        </w:rPr>
      </w:pPr>
      <w:r w:rsidRPr="002D4E80">
        <w:rPr>
          <w:rFonts w:cs="Arial"/>
          <w:lang w:val="sr-Cyrl-CS"/>
        </w:rPr>
        <w:t xml:space="preserve">У случају да испоручена добра не одговарају уговореном квалитету и техничким карактеристикама произвођача, Купац има право да </w:t>
      </w:r>
      <w:r w:rsidRPr="002D4E80">
        <w:rPr>
          <w:rFonts w:cs="Arial"/>
          <w:lang w:val="sr-Cyrl-RS"/>
        </w:rPr>
        <w:t>изабраном понуђачу</w:t>
      </w:r>
      <w:r w:rsidRPr="002D4E80">
        <w:rPr>
          <w:rFonts w:cs="Arial"/>
          <w:lang w:val="sr-Cyrl-CS"/>
        </w:rPr>
        <w:t xml:space="preserve"> достави писану рекламацију, коју је  изабрани понуђач дужан да реши најдуже у року од 10 (десет) дана од дана њеног пријема.</w:t>
      </w:r>
    </w:p>
    <w:p w14:paraId="002570F2" w14:textId="77777777" w:rsidR="003618BD" w:rsidRPr="002D4E80" w:rsidRDefault="003618BD" w:rsidP="003618BD">
      <w:pPr>
        <w:tabs>
          <w:tab w:val="left" w:pos="0"/>
          <w:tab w:val="left" w:pos="1530"/>
        </w:tabs>
        <w:rPr>
          <w:rFonts w:cs="Arial"/>
          <w:noProof/>
          <w:lang w:val="sr-Latn-RS"/>
        </w:rPr>
      </w:pPr>
      <w:r w:rsidRPr="002D4E80">
        <w:rPr>
          <w:rFonts w:cs="Arial"/>
          <w:noProof/>
          <w:lang w:val="sr-Cyrl-RS"/>
        </w:rPr>
        <w:t>Купац задржава право да  изврши  проверу квалитета лежаја ради потврде тражених к</w:t>
      </w:r>
      <w:r>
        <w:rPr>
          <w:rFonts w:cs="Arial"/>
          <w:noProof/>
          <w:lang w:val="sr-Cyrl-RS"/>
        </w:rPr>
        <w:t>арактеристика, из тачака од 1-9</w:t>
      </w:r>
      <w:r w:rsidRPr="002D4E80">
        <w:rPr>
          <w:rFonts w:cs="Arial"/>
          <w:noProof/>
          <w:lang w:val="sr-Cyrl-RS"/>
        </w:rPr>
        <w:t xml:space="preserve"> наведених у поглављу 3.2</w:t>
      </w:r>
      <w:r>
        <w:rPr>
          <w:rFonts w:cs="Arial"/>
          <w:noProof/>
          <w:lang w:val="sr-Cyrl-RS"/>
        </w:rPr>
        <w:t xml:space="preserve"> и 3.3.</w:t>
      </w:r>
      <w:r w:rsidRPr="002D4E80">
        <w:rPr>
          <w:rFonts w:cs="Arial"/>
          <w:noProof/>
          <w:lang w:val="sr-Cyrl-RS"/>
        </w:rPr>
        <w:t xml:space="preserve"> Провера ће бити извршена у акредитованој лабораторији за испитивање лежаја и материјала која задовољава захтеве стандарда </w:t>
      </w:r>
      <w:r w:rsidRPr="002D4E80">
        <w:rPr>
          <w:rFonts w:cs="Arial"/>
          <w:noProof/>
          <w:lang w:val="sr-Latn-RS"/>
        </w:rPr>
        <w:t>ISO</w:t>
      </w:r>
      <w:r w:rsidRPr="002D4E80">
        <w:rPr>
          <w:rFonts w:cs="Arial"/>
          <w:noProof/>
          <w:lang w:val="sr-Cyrl-RS"/>
        </w:rPr>
        <w:t xml:space="preserve">17025 (није прихватљив стандард </w:t>
      </w:r>
      <w:r w:rsidRPr="002D4E80">
        <w:rPr>
          <w:rFonts w:cs="Arial"/>
          <w:noProof/>
          <w:lang w:val="sr-Latn-RS"/>
        </w:rPr>
        <w:t>ISO</w:t>
      </w:r>
      <w:r w:rsidRPr="002D4E80">
        <w:rPr>
          <w:rFonts w:cs="Arial"/>
          <w:noProof/>
          <w:lang w:val="sr-Cyrl-RS"/>
        </w:rPr>
        <w:t>/</w:t>
      </w:r>
      <w:r w:rsidRPr="002D4E80">
        <w:rPr>
          <w:rFonts w:cs="Arial"/>
          <w:noProof/>
          <w:lang w:val="sr-Latn-RS"/>
        </w:rPr>
        <w:t>TS</w:t>
      </w:r>
      <w:r w:rsidRPr="002D4E80">
        <w:rPr>
          <w:rFonts w:cs="Arial"/>
          <w:noProof/>
          <w:lang w:val="sr-Cyrl-RS"/>
        </w:rPr>
        <w:t xml:space="preserve"> 16949), сагласно напомени из поглавља 3.2. Купац је у обавези да достави изабраном понуђачу, пре почетка провере квалитета  лежаја, План контролисања лежаја који мора да садржи све активности везане за проверу  квалитета лежаја  (датум обостраног узимања узорака, број лежаја за проверу, обим провере (тачке од 1-10), критеријуме прихватљивости ...).</w:t>
      </w:r>
    </w:p>
    <w:p w14:paraId="376AB182" w14:textId="41256388" w:rsidR="003618BD" w:rsidRDefault="003618BD" w:rsidP="003618BD">
      <w:pPr>
        <w:autoSpaceDE w:val="0"/>
        <w:autoSpaceDN w:val="0"/>
        <w:rPr>
          <w:rFonts w:cs="Arial"/>
          <w:lang w:val="sr-Cyrl-CS"/>
        </w:rPr>
      </w:pPr>
      <w:r w:rsidRPr="002D4E80">
        <w:rPr>
          <w:rFonts w:cs="Arial"/>
          <w:lang w:val="sr-Cyrl-CS"/>
        </w:rPr>
        <w:t>Уколико резултати контролисања испитаних лежаја одступају од захтеваних карактеристика наведених у тачки 3.2, купац покреће писану рекламацију, а изабрани понуђач је дужан да у том случају надокнади трошкове настале током испитивања.</w:t>
      </w:r>
    </w:p>
    <w:p w14:paraId="526824E8" w14:textId="77777777" w:rsidR="004B58AF" w:rsidRPr="002D4E80" w:rsidRDefault="004B58AF" w:rsidP="003618BD">
      <w:pPr>
        <w:autoSpaceDE w:val="0"/>
        <w:autoSpaceDN w:val="0"/>
        <w:rPr>
          <w:rFonts w:cs="Arial"/>
          <w:lang w:val="sr-Cyrl-CS"/>
        </w:rPr>
      </w:pPr>
    </w:p>
    <w:p w14:paraId="1328878C" w14:textId="77777777" w:rsidR="003618BD" w:rsidRPr="002D4E80" w:rsidRDefault="003618BD" w:rsidP="003618BD">
      <w:pPr>
        <w:autoSpaceDE w:val="0"/>
        <w:autoSpaceDN w:val="0"/>
        <w:rPr>
          <w:rFonts w:cs="Arial"/>
        </w:rPr>
      </w:pPr>
    </w:p>
    <w:p w14:paraId="14E4B405" w14:textId="77777777" w:rsidR="003618BD" w:rsidRPr="00DC7C47" w:rsidRDefault="003618BD" w:rsidP="003618BD">
      <w:pPr>
        <w:pStyle w:val="Heading10"/>
        <w:numPr>
          <w:ilvl w:val="1"/>
          <w:numId w:val="40"/>
        </w:numPr>
        <w:spacing w:before="0"/>
        <w:jc w:val="both"/>
      </w:pPr>
      <w:r w:rsidRPr="00DC7C47">
        <w:lastRenderedPageBreak/>
        <w:t>Гарантни рок</w:t>
      </w:r>
    </w:p>
    <w:p w14:paraId="75958451" w14:textId="04020486" w:rsidR="0005563B" w:rsidRPr="0005563B" w:rsidRDefault="003618BD" w:rsidP="0005563B">
      <w:pPr>
        <w:pStyle w:val="Heading10"/>
        <w:spacing w:before="0"/>
        <w:ind w:left="0" w:firstLine="0"/>
        <w:jc w:val="both"/>
        <w:rPr>
          <w:b w:val="0"/>
        </w:rPr>
      </w:pPr>
      <w:r w:rsidRPr="00DC7C47">
        <w:rPr>
          <w:b w:val="0"/>
        </w:rPr>
        <w:t xml:space="preserve">Захтевани гарантни </w:t>
      </w:r>
      <w:r w:rsidRPr="00DC7C47">
        <w:rPr>
          <w:b w:val="0"/>
          <w:lang w:val="sr-Cyrl-RS"/>
        </w:rPr>
        <w:t>рок</w:t>
      </w:r>
      <w:r w:rsidRPr="00DC7C47">
        <w:rPr>
          <w:b w:val="0"/>
        </w:rPr>
        <w:t xml:space="preserve"> за сва испоручена добра је минимум </w:t>
      </w:r>
      <w:r>
        <w:rPr>
          <w:b w:val="0"/>
          <w:lang w:val="sr-Latn-RS"/>
        </w:rPr>
        <w:t>24</w:t>
      </w:r>
      <w:r>
        <w:rPr>
          <w:b w:val="0"/>
        </w:rPr>
        <w:t xml:space="preserve"> (</w:t>
      </w:r>
      <w:r>
        <w:rPr>
          <w:b w:val="0"/>
          <w:lang w:val="sr-Cyrl-RS"/>
        </w:rPr>
        <w:t>двадесет четири</w:t>
      </w:r>
      <w:r w:rsidRPr="00DC7C47">
        <w:rPr>
          <w:b w:val="0"/>
        </w:rPr>
        <w:t>) месец</w:t>
      </w:r>
      <w:r>
        <w:rPr>
          <w:b w:val="0"/>
        </w:rPr>
        <w:t>а</w:t>
      </w:r>
      <w:r w:rsidRPr="00DC7C47">
        <w:rPr>
          <w:b w:val="0"/>
        </w:rPr>
        <w:t xml:space="preserve"> од дана  </w:t>
      </w:r>
      <w:r w:rsidRPr="00DC7C47">
        <w:rPr>
          <w:b w:val="0"/>
          <w:lang w:val="sr-Cyrl-RS"/>
        </w:rPr>
        <w:t>квалитативног пријема</w:t>
      </w:r>
      <w:r w:rsidRPr="00DC7C47">
        <w:rPr>
          <w:b w:val="0"/>
        </w:rPr>
        <w:t xml:space="preserve"> у магацин Купца. </w:t>
      </w:r>
    </w:p>
    <w:p w14:paraId="1F948018" w14:textId="3512AAEA" w:rsidR="0005563B" w:rsidRDefault="0005563B" w:rsidP="0005563B">
      <w:pPr>
        <w:pStyle w:val="Heading10"/>
        <w:spacing w:before="0"/>
        <w:ind w:left="0" w:firstLine="0"/>
        <w:jc w:val="both"/>
        <w:rPr>
          <w:b w:val="0"/>
          <w:bCs/>
          <w:lang w:eastAsia="zh-CN"/>
        </w:rPr>
      </w:pPr>
      <w:r>
        <w:rPr>
          <w:b w:val="0"/>
          <w:lang w:eastAsia="zh-CN"/>
        </w:rPr>
        <w:t xml:space="preserve">Уколико се утврди да је у току трајања гарантног рока дошло до хаварије или отказа склопова у који су уграђени </w:t>
      </w:r>
      <w:r>
        <w:rPr>
          <w:b w:val="0"/>
          <w:lang w:val="sr-Cyrl-RS" w:eastAsia="zh-CN"/>
        </w:rPr>
        <w:t>котрљајни лежаји, а</w:t>
      </w:r>
      <w:r>
        <w:rPr>
          <w:b w:val="0"/>
          <w:lang w:eastAsia="zh-CN"/>
        </w:rPr>
        <w:t xml:space="preserve"> чији је узрок лош квалитет котрљајног лежаја, изабрани п</w:t>
      </w:r>
      <w:r w:rsidRPr="00DC7C47">
        <w:rPr>
          <w:b w:val="0"/>
          <w:lang w:eastAsia="zh-CN"/>
        </w:rPr>
        <w:t>онуђач је дужан да о свом трошку</w:t>
      </w:r>
      <w:r>
        <w:rPr>
          <w:b w:val="0"/>
          <w:lang w:eastAsia="zh-CN"/>
        </w:rPr>
        <w:t>:</w:t>
      </w:r>
      <w:r w:rsidRPr="00DC7C47">
        <w:rPr>
          <w:b w:val="0"/>
          <w:lang w:eastAsia="zh-CN"/>
        </w:rPr>
        <w:t xml:space="preserve"> </w:t>
      </w:r>
    </w:p>
    <w:p w14:paraId="1F02CAB3" w14:textId="7EFDE501" w:rsidR="0005563B" w:rsidRDefault="0005563B" w:rsidP="0005563B">
      <w:pPr>
        <w:pStyle w:val="Heading10"/>
        <w:numPr>
          <w:ilvl w:val="0"/>
          <w:numId w:val="50"/>
        </w:numPr>
        <w:spacing w:before="0"/>
        <w:ind w:firstLine="450"/>
        <w:jc w:val="both"/>
        <w:rPr>
          <w:b w:val="0"/>
          <w:bCs/>
          <w:lang w:eastAsia="zh-CN"/>
        </w:rPr>
      </w:pPr>
      <w:r>
        <w:rPr>
          <w:b w:val="0"/>
          <w:lang w:eastAsia="zh-CN"/>
        </w:rPr>
        <w:t>испоручи нове котрљајне лежајеве (за хаварисани склоп) и</w:t>
      </w:r>
    </w:p>
    <w:p w14:paraId="4926EE6C" w14:textId="2B95DD80" w:rsidR="0005563B" w:rsidRPr="0076119A" w:rsidRDefault="0005563B" w:rsidP="0005563B">
      <w:pPr>
        <w:pStyle w:val="Heading10"/>
        <w:numPr>
          <w:ilvl w:val="0"/>
          <w:numId w:val="50"/>
        </w:numPr>
        <w:spacing w:before="0"/>
        <w:ind w:left="1440" w:hanging="270"/>
        <w:jc w:val="both"/>
        <w:rPr>
          <w:b w:val="0"/>
          <w:bCs/>
          <w:lang w:eastAsia="zh-CN"/>
        </w:rPr>
      </w:pPr>
      <w:r>
        <w:rPr>
          <w:b w:val="0"/>
          <w:lang w:eastAsia="zh-CN"/>
        </w:rPr>
        <w:t xml:space="preserve">надокнади евентуално насталу штету </w:t>
      </w:r>
      <w:r w:rsidRPr="0076119A">
        <w:rPr>
          <w:b w:val="0"/>
          <w:lang w:eastAsia="zh-CN"/>
        </w:rPr>
        <w:t>која је проузро</w:t>
      </w:r>
      <w:r>
        <w:rPr>
          <w:b w:val="0"/>
          <w:lang w:eastAsia="zh-CN"/>
        </w:rPr>
        <w:t>кована отказом склопа</w:t>
      </w:r>
      <w:r w:rsidRPr="0076119A">
        <w:rPr>
          <w:b w:val="0"/>
          <w:lang w:eastAsia="zh-CN"/>
        </w:rPr>
        <w:t xml:space="preserve">. </w:t>
      </w:r>
    </w:p>
    <w:p w14:paraId="082C1E56" w14:textId="77777777" w:rsidR="0005563B" w:rsidRPr="0005563B" w:rsidRDefault="0005563B" w:rsidP="0005563B">
      <w:pPr>
        <w:rPr>
          <w:lang w:val="sr-Cyrl-CS" w:eastAsia="ar-SA"/>
        </w:rPr>
      </w:pPr>
    </w:p>
    <w:p w14:paraId="79E13128" w14:textId="77777777" w:rsidR="00C8733F" w:rsidRPr="002005B7" w:rsidRDefault="00C91BB0" w:rsidP="00C91BB0">
      <w:pPr>
        <w:spacing w:before="0"/>
        <w:jc w:val="left"/>
        <w:rPr>
          <w:rFonts w:cs="Arial"/>
          <w:i/>
          <w:lang w:val="sr-Cyrl-RS" w:eastAsia="zh-CN"/>
        </w:rPr>
      </w:pPr>
      <w:r w:rsidRPr="002005B7">
        <w:rPr>
          <w:rFonts w:cs="Arial"/>
          <w:i/>
          <w:lang w:eastAsia="zh-CN"/>
        </w:rPr>
        <w:br w:type="page"/>
      </w:r>
    </w:p>
    <w:p w14:paraId="4F27CBE2" w14:textId="77777777" w:rsidR="00F25E04" w:rsidRPr="002005B7" w:rsidRDefault="006609AA" w:rsidP="00D71FEC">
      <w:pPr>
        <w:pStyle w:val="Heading10"/>
        <w:numPr>
          <w:ilvl w:val="0"/>
          <w:numId w:val="14"/>
        </w:numPr>
        <w:rPr>
          <w:rFonts w:cs="Arial"/>
          <w:lang w:val="sr-Cyrl-RS"/>
        </w:rPr>
      </w:pPr>
      <w:r w:rsidRPr="002005B7">
        <w:rPr>
          <w:rFonts w:cs="Arial"/>
          <w:lang w:val="sr-Cyrl-RS"/>
        </w:rPr>
        <w:lastRenderedPageBreak/>
        <w:t>ОБАВЕЗНИ УСЛОВИ ЗА УЧЕШЋЕ У ПОСТУПКУ ЈАВНЕ НАБАВКЕ ИЗ ЧЛАНА 75. ЗАКОНА</w:t>
      </w:r>
    </w:p>
    <w:p w14:paraId="44C57CC9" w14:textId="77777777" w:rsidR="00C91BB0" w:rsidRPr="002005B7" w:rsidRDefault="00C91BB0" w:rsidP="00C91BB0">
      <w:pPr>
        <w:rPr>
          <w:lang w:val="sr-Cyrl-RS" w:eastAsia="ar-SA"/>
        </w:rPr>
      </w:pPr>
    </w:p>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487"/>
        <w:gridCol w:w="4883"/>
        <w:gridCol w:w="5349"/>
      </w:tblGrid>
      <w:tr w:rsidR="00F652B9" w:rsidRPr="002005B7" w14:paraId="2C06FF3C" w14:textId="77777777" w:rsidTr="00A8446D">
        <w:trPr>
          <w:trHeight w:val="276"/>
          <w:jc w:val="center"/>
        </w:trPr>
        <w:tc>
          <w:tcPr>
            <w:tcW w:w="487" w:type="dxa"/>
            <w:vMerge w:val="restart"/>
            <w:shd w:val="clear" w:color="auto" w:fill="C0504D"/>
            <w:vAlign w:val="center"/>
          </w:tcPr>
          <w:p w14:paraId="67510322" w14:textId="77777777" w:rsidR="00085F22" w:rsidRPr="002005B7" w:rsidRDefault="00085F22" w:rsidP="00C91BB0">
            <w:pPr>
              <w:suppressAutoHyphens/>
              <w:spacing w:before="0"/>
              <w:jc w:val="center"/>
              <w:rPr>
                <w:rFonts w:cs="Arial"/>
                <w:b/>
                <w:bCs/>
                <w:lang w:val="sr-Latn-RS" w:eastAsia="ar-SA"/>
              </w:rPr>
            </w:pPr>
            <w:r w:rsidRPr="002005B7">
              <w:rPr>
                <w:rFonts w:cs="Arial"/>
                <w:b/>
                <w:bCs/>
                <w:lang w:val="sr-Latn-RS" w:eastAsia="ar-SA"/>
              </w:rPr>
              <w:t>Р.бр.</w:t>
            </w:r>
          </w:p>
        </w:tc>
        <w:tc>
          <w:tcPr>
            <w:tcW w:w="4883" w:type="dxa"/>
            <w:vMerge w:val="restart"/>
            <w:shd w:val="clear" w:color="auto" w:fill="C0504D"/>
            <w:vAlign w:val="center"/>
          </w:tcPr>
          <w:p w14:paraId="29F22092" w14:textId="77777777" w:rsidR="00085F22" w:rsidRPr="002005B7" w:rsidRDefault="00085F22" w:rsidP="00C91BB0">
            <w:pPr>
              <w:suppressAutoHyphens/>
              <w:spacing w:before="0"/>
              <w:jc w:val="center"/>
              <w:rPr>
                <w:rFonts w:cs="Arial"/>
                <w:b/>
                <w:bCs/>
                <w:lang w:val="sr-Latn-RS" w:eastAsia="ar-SA"/>
              </w:rPr>
            </w:pPr>
            <w:r w:rsidRPr="002005B7">
              <w:rPr>
                <w:rFonts w:cs="Arial"/>
                <w:b/>
                <w:bCs/>
                <w:lang w:val="sr-Latn-RS" w:eastAsia="ar-SA"/>
              </w:rPr>
              <w:t>УСЛОВИ</w:t>
            </w:r>
          </w:p>
        </w:tc>
        <w:tc>
          <w:tcPr>
            <w:tcW w:w="5349" w:type="dxa"/>
            <w:vMerge w:val="restart"/>
            <w:shd w:val="clear" w:color="auto" w:fill="C0504D"/>
            <w:vAlign w:val="center"/>
          </w:tcPr>
          <w:p w14:paraId="48D8461F" w14:textId="77777777" w:rsidR="00085F22" w:rsidRPr="002005B7" w:rsidRDefault="00085F22" w:rsidP="00C91BB0">
            <w:pPr>
              <w:suppressAutoHyphens/>
              <w:spacing w:before="0"/>
              <w:jc w:val="center"/>
              <w:rPr>
                <w:rFonts w:cs="Arial"/>
                <w:b/>
                <w:bCs/>
                <w:lang w:val="sr-Latn-RS" w:eastAsia="ar-SA"/>
              </w:rPr>
            </w:pPr>
            <w:r w:rsidRPr="002005B7">
              <w:rPr>
                <w:rFonts w:cs="Arial"/>
                <w:b/>
                <w:bCs/>
                <w:lang w:val="sr-Latn-RS" w:eastAsia="ar-SA"/>
              </w:rPr>
              <w:t>ДОКАЗИ</w:t>
            </w:r>
          </w:p>
        </w:tc>
      </w:tr>
      <w:tr w:rsidR="00F652B9" w:rsidRPr="002005B7" w14:paraId="3FACEE39" w14:textId="77777777" w:rsidTr="00A8446D">
        <w:trPr>
          <w:trHeight w:val="276"/>
          <w:jc w:val="center"/>
        </w:trPr>
        <w:tc>
          <w:tcPr>
            <w:tcW w:w="487" w:type="dxa"/>
            <w:vMerge/>
            <w:shd w:val="clear" w:color="auto" w:fill="auto"/>
          </w:tcPr>
          <w:p w14:paraId="237A70D3" w14:textId="77777777" w:rsidR="00085F22" w:rsidRPr="002005B7" w:rsidRDefault="00085F22" w:rsidP="00B32F54">
            <w:pPr>
              <w:suppressAutoHyphens/>
              <w:spacing w:before="0"/>
              <w:jc w:val="center"/>
              <w:rPr>
                <w:rFonts w:cs="Arial"/>
                <w:b/>
                <w:bCs/>
                <w:lang w:val="sr-Latn-RS" w:eastAsia="ar-SA"/>
              </w:rPr>
            </w:pPr>
          </w:p>
        </w:tc>
        <w:tc>
          <w:tcPr>
            <w:tcW w:w="4883" w:type="dxa"/>
            <w:vMerge/>
            <w:shd w:val="clear" w:color="auto" w:fill="auto"/>
          </w:tcPr>
          <w:p w14:paraId="2B4701D4" w14:textId="77777777" w:rsidR="00085F22" w:rsidRPr="002005B7" w:rsidRDefault="00085F22" w:rsidP="00B32F54">
            <w:pPr>
              <w:suppressAutoHyphens/>
              <w:spacing w:before="0"/>
              <w:jc w:val="center"/>
              <w:rPr>
                <w:rFonts w:cs="Arial"/>
                <w:b/>
                <w:lang w:val="sr-Latn-RS" w:eastAsia="ar-SA"/>
              </w:rPr>
            </w:pPr>
          </w:p>
        </w:tc>
        <w:tc>
          <w:tcPr>
            <w:tcW w:w="5349" w:type="dxa"/>
            <w:vMerge/>
            <w:shd w:val="clear" w:color="auto" w:fill="auto"/>
          </w:tcPr>
          <w:p w14:paraId="5E1DFE2D" w14:textId="77777777" w:rsidR="00085F22" w:rsidRPr="002005B7" w:rsidRDefault="00085F22" w:rsidP="00B32F54">
            <w:pPr>
              <w:suppressAutoHyphens/>
              <w:spacing w:before="0"/>
              <w:jc w:val="left"/>
              <w:rPr>
                <w:rFonts w:cs="Arial"/>
                <w:b/>
                <w:bCs/>
                <w:lang w:val="sr-Latn-RS" w:eastAsia="ar-SA"/>
              </w:rPr>
            </w:pPr>
          </w:p>
        </w:tc>
      </w:tr>
      <w:tr w:rsidR="00F652B9" w:rsidRPr="002005B7" w14:paraId="5944F529" w14:textId="77777777" w:rsidTr="009F2A74">
        <w:trPr>
          <w:trHeight w:val="567"/>
          <w:jc w:val="center"/>
        </w:trPr>
        <w:tc>
          <w:tcPr>
            <w:tcW w:w="10719" w:type="dxa"/>
            <w:gridSpan w:val="3"/>
            <w:shd w:val="clear" w:color="auto" w:fill="F2F2F2"/>
            <w:vAlign w:val="center"/>
          </w:tcPr>
          <w:p w14:paraId="683BCD6E" w14:textId="77777777" w:rsidR="00085F22" w:rsidRPr="002005B7" w:rsidRDefault="00085F22" w:rsidP="00B32F54">
            <w:pPr>
              <w:widowControl w:val="0"/>
              <w:suppressAutoHyphens/>
              <w:autoSpaceDE w:val="0"/>
              <w:autoSpaceDN w:val="0"/>
              <w:adjustRightInd w:val="0"/>
              <w:spacing w:before="0"/>
              <w:jc w:val="center"/>
              <w:rPr>
                <w:rFonts w:cs="Arial"/>
                <w:b/>
                <w:lang w:val="sr-Latn-RS" w:eastAsia="ar-SA"/>
              </w:rPr>
            </w:pPr>
            <w:r w:rsidRPr="002005B7">
              <w:rPr>
                <w:rFonts w:cs="Arial"/>
                <w:b/>
                <w:lang w:val="sr-Latn-RS" w:eastAsia="ar-SA"/>
              </w:rPr>
              <w:t xml:space="preserve">         </w:t>
            </w:r>
            <w:r w:rsidRPr="002005B7">
              <w:rPr>
                <w:rFonts w:cs="Arial"/>
                <w:b/>
                <w:lang w:val="sr-Cyrl-RS" w:eastAsia="ar-SA"/>
              </w:rPr>
              <w:t>4.1.</w:t>
            </w:r>
            <w:r w:rsidRPr="002005B7">
              <w:rPr>
                <w:rFonts w:cs="Arial"/>
                <w:b/>
                <w:lang w:val="sr-Latn-RS" w:eastAsia="ar-SA"/>
              </w:rPr>
              <w:t xml:space="preserve"> ОБАВЕЗНИ УСЛОВИ</w:t>
            </w:r>
          </w:p>
        </w:tc>
      </w:tr>
      <w:tr w:rsidR="00F652B9" w:rsidRPr="002005B7" w14:paraId="70DC2F50" w14:textId="77777777" w:rsidTr="00A8446D">
        <w:trPr>
          <w:trHeight w:val="480"/>
          <w:jc w:val="center"/>
        </w:trPr>
        <w:tc>
          <w:tcPr>
            <w:tcW w:w="487" w:type="dxa"/>
            <w:shd w:val="clear" w:color="auto" w:fill="auto"/>
            <w:vAlign w:val="center"/>
          </w:tcPr>
          <w:p w14:paraId="457E1DEE" w14:textId="77777777" w:rsidR="00085F22" w:rsidRPr="002005B7" w:rsidRDefault="00085F22" w:rsidP="00B32F54">
            <w:pPr>
              <w:suppressAutoHyphens/>
              <w:spacing w:before="0"/>
              <w:jc w:val="center"/>
              <w:rPr>
                <w:rFonts w:cs="Arial"/>
                <w:b/>
                <w:bCs/>
                <w:sz w:val="20"/>
                <w:szCs w:val="20"/>
                <w:lang w:val="sr-Latn-RS" w:eastAsia="ar-SA"/>
              </w:rPr>
            </w:pPr>
            <w:r w:rsidRPr="002005B7">
              <w:rPr>
                <w:rFonts w:cs="Arial"/>
                <w:b/>
                <w:bCs/>
                <w:sz w:val="20"/>
                <w:szCs w:val="20"/>
                <w:lang w:val="sr-Latn-RS" w:eastAsia="ar-SA"/>
              </w:rPr>
              <w:t>1.</w:t>
            </w:r>
          </w:p>
        </w:tc>
        <w:tc>
          <w:tcPr>
            <w:tcW w:w="4883" w:type="dxa"/>
            <w:shd w:val="clear" w:color="auto" w:fill="auto"/>
            <w:vAlign w:val="center"/>
          </w:tcPr>
          <w:p w14:paraId="124F0CDA" w14:textId="77777777" w:rsidR="00085F22" w:rsidRPr="002005B7" w:rsidRDefault="00085F22" w:rsidP="00B32F54">
            <w:pPr>
              <w:suppressAutoHyphens/>
              <w:spacing w:before="0"/>
              <w:jc w:val="left"/>
              <w:rPr>
                <w:rFonts w:cs="Arial"/>
                <w:sz w:val="20"/>
                <w:szCs w:val="20"/>
                <w:lang w:val="sr-Latn-RS" w:eastAsia="ar-SA"/>
              </w:rPr>
            </w:pPr>
            <w:r w:rsidRPr="002005B7">
              <w:rPr>
                <w:rFonts w:cs="Arial"/>
                <w:sz w:val="20"/>
                <w:szCs w:val="20"/>
                <w:lang w:val="sr-Latn-RS" w:eastAsia="ar-SA"/>
              </w:rPr>
              <w:t>да је регистрован код надлежног органа, односно уписан у одговарајући регистар</w:t>
            </w:r>
          </w:p>
        </w:tc>
        <w:tc>
          <w:tcPr>
            <w:tcW w:w="5349" w:type="dxa"/>
            <w:shd w:val="clear" w:color="auto" w:fill="auto"/>
          </w:tcPr>
          <w:p w14:paraId="7DACD56B" w14:textId="77777777" w:rsidR="00085F22" w:rsidRPr="002005B7" w:rsidRDefault="00085F22" w:rsidP="00B32F54">
            <w:pPr>
              <w:suppressAutoHyphens/>
              <w:spacing w:before="0"/>
              <w:rPr>
                <w:rFonts w:cs="Arial"/>
                <w:bCs/>
                <w:sz w:val="20"/>
                <w:szCs w:val="20"/>
                <w:lang w:val="sr-Latn-RS" w:eastAsia="ar-SA"/>
              </w:rPr>
            </w:pPr>
          </w:p>
          <w:p w14:paraId="6A845BFC" w14:textId="77777777"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 xml:space="preserve">-Извод из регистра </w:t>
            </w:r>
            <w:r w:rsidRPr="002005B7">
              <w:rPr>
                <w:rFonts w:cs="Arial"/>
                <w:bCs/>
                <w:sz w:val="20"/>
                <w:szCs w:val="20"/>
                <w:lang w:val="sr-Cyrl-CS" w:eastAsia="ar-SA"/>
              </w:rPr>
              <w:t xml:space="preserve">Агенције за привредне регистре (у даљем тексту: </w:t>
            </w:r>
            <w:r w:rsidRPr="002005B7">
              <w:rPr>
                <w:rFonts w:cs="Arial"/>
                <w:bCs/>
                <w:sz w:val="20"/>
                <w:szCs w:val="20"/>
                <w:lang w:val="sr-Latn-RS" w:eastAsia="ar-SA"/>
              </w:rPr>
              <w:t>АПР-а</w:t>
            </w:r>
            <w:r w:rsidRPr="002005B7">
              <w:rPr>
                <w:rFonts w:cs="Arial"/>
                <w:bCs/>
                <w:sz w:val="20"/>
                <w:szCs w:val="20"/>
                <w:lang w:val="sr-Cyrl-CS" w:eastAsia="ar-SA"/>
              </w:rPr>
              <w:t xml:space="preserve">), </w:t>
            </w:r>
            <w:r w:rsidRPr="002005B7">
              <w:rPr>
                <w:rFonts w:cs="Arial"/>
                <w:bCs/>
                <w:sz w:val="20"/>
                <w:szCs w:val="20"/>
                <w:lang w:val="sr-Latn-RS" w:eastAsia="ar-SA"/>
              </w:rPr>
              <w:t xml:space="preserve">односно извод из регистра надлежног привредног суда (за правна лица) </w:t>
            </w:r>
          </w:p>
          <w:p w14:paraId="72C9C4F6" w14:textId="77777777"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-Извод из регистра надлежног привредног суда (За установе)</w:t>
            </w:r>
          </w:p>
          <w:p w14:paraId="4195F938" w14:textId="77777777"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-Извод из регистра АПР-а или извод из одговарајућег регистра (За предузетника)</w:t>
            </w:r>
          </w:p>
          <w:p w14:paraId="3186A9E5" w14:textId="77777777" w:rsidR="00085F22" w:rsidRPr="002005B7" w:rsidRDefault="00085F22" w:rsidP="00B32F54">
            <w:pPr>
              <w:suppressAutoHyphens/>
              <w:spacing w:before="0"/>
              <w:rPr>
                <w:rFonts w:cs="Arial"/>
                <w:bCs/>
                <w:sz w:val="20"/>
                <w:szCs w:val="20"/>
                <w:u w:val="single"/>
                <w:lang w:val="sr-Cyrl-RS" w:eastAsia="ar-SA"/>
              </w:rPr>
            </w:pPr>
            <w:r w:rsidRPr="002005B7">
              <w:rPr>
                <w:rFonts w:cs="Arial"/>
                <w:bCs/>
                <w:sz w:val="20"/>
                <w:szCs w:val="20"/>
                <w:lang w:val="sr-Latn-RS" w:eastAsia="ar-SA"/>
              </w:rPr>
              <w:t xml:space="preserve"> </w:t>
            </w:r>
            <w:r w:rsidRPr="002005B7">
              <w:rPr>
                <w:rFonts w:cs="Arial"/>
                <w:bCs/>
                <w:sz w:val="20"/>
                <w:szCs w:val="20"/>
                <w:u w:val="single"/>
                <w:lang w:val="sr-Latn-RS" w:eastAsia="ar-SA"/>
              </w:rPr>
              <w:t xml:space="preserve">Напомена: </w:t>
            </w:r>
          </w:p>
          <w:p w14:paraId="163073C9" w14:textId="77777777"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w:t>
            </w:r>
            <w:r w:rsidRPr="002005B7">
              <w:rPr>
                <w:rFonts w:cs="Arial"/>
                <w:sz w:val="20"/>
                <w:szCs w:val="20"/>
              </w:rPr>
              <w:t xml:space="preserve"> </w:t>
            </w:r>
            <w:r w:rsidRPr="002005B7">
              <w:rPr>
                <w:rFonts w:cs="Arial"/>
                <w:bCs/>
                <w:sz w:val="20"/>
                <w:szCs w:val="20"/>
                <w:lang w:val="sr-Latn-RS" w:eastAsia="ar-SA"/>
              </w:rPr>
              <w:t>У случају да понуду подноси група понуђача, овај доказ доставити за сваког члана групе понуђача</w:t>
            </w:r>
          </w:p>
          <w:p w14:paraId="5BD6A555" w14:textId="77777777"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Cyrl-RS" w:eastAsia="ar-SA"/>
              </w:rPr>
              <w:t xml:space="preserve">- </w:t>
            </w:r>
            <w:r w:rsidRPr="002005B7">
              <w:rPr>
                <w:rFonts w:cs="Arial"/>
                <w:bCs/>
                <w:sz w:val="20"/>
                <w:szCs w:val="20"/>
                <w:lang w:val="sr-Latn-RS" w:eastAsia="ar-SA"/>
              </w:rPr>
              <w:t>У случају да понуђач подноси понуду са подизвођачем, овај доказ доставити и за сваког подизвођача</w:t>
            </w:r>
          </w:p>
          <w:p w14:paraId="54919A60" w14:textId="77777777" w:rsidR="00085F22" w:rsidRPr="002005B7" w:rsidRDefault="00085F22" w:rsidP="00B32F54">
            <w:pPr>
              <w:suppressAutoHyphens/>
              <w:spacing w:before="0"/>
              <w:rPr>
                <w:rFonts w:cs="Arial"/>
                <w:sz w:val="20"/>
                <w:szCs w:val="20"/>
                <w:lang w:val="sr-Latn-RS" w:eastAsia="ar-SA"/>
              </w:rPr>
            </w:pPr>
          </w:p>
        </w:tc>
      </w:tr>
      <w:tr w:rsidR="00F652B9" w:rsidRPr="002005B7" w14:paraId="4811CB3B" w14:textId="77777777" w:rsidTr="00A8446D">
        <w:trPr>
          <w:trHeight w:val="1041"/>
          <w:jc w:val="center"/>
        </w:trPr>
        <w:tc>
          <w:tcPr>
            <w:tcW w:w="487" w:type="dxa"/>
            <w:shd w:val="clear" w:color="auto" w:fill="auto"/>
            <w:vAlign w:val="center"/>
          </w:tcPr>
          <w:p w14:paraId="4A0FF31E" w14:textId="77777777" w:rsidR="00085F22" w:rsidRPr="002005B7" w:rsidRDefault="00085F22" w:rsidP="00B32F54">
            <w:pPr>
              <w:suppressAutoHyphens/>
              <w:spacing w:before="0"/>
              <w:jc w:val="center"/>
              <w:rPr>
                <w:rFonts w:cs="Arial"/>
                <w:b/>
                <w:bCs/>
                <w:sz w:val="20"/>
                <w:szCs w:val="20"/>
                <w:lang w:val="sr-Latn-RS" w:eastAsia="ar-SA"/>
              </w:rPr>
            </w:pPr>
            <w:r w:rsidRPr="002005B7">
              <w:rPr>
                <w:rFonts w:cs="Arial"/>
                <w:b/>
                <w:bCs/>
                <w:sz w:val="20"/>
                <w:szCs w:val="20"/>
                <w:lang w:val="sr-Latn-RS" w:eastAsia="ar-SA"/>
              </w:rPr>
              <w:t>2.</w:t>
            </w:r>
          </w:p>
        </w:tc>
        <w:tc>
          <w:tcPr>
            <w:tcW w:w="4883" w:type="dxa"/>
            <w:shd w:val="clear" w:color="auto" w:fill="auto"/>
            <w:vAlign w:val="center"/>
          </w:tcPr>
          <w:p w14:paraId="60EEA4D5" w14:textId="77777777" w:rsidR="00085F22" w:rsidRPr="002005B7" w:rsidRDefault="00085F22" w:rsidP="00B32F54">
            <w:pPr>
              <w:tabs>
                <w:tab w:val="left" w:pos="1080"/>
              </w:tabs>
              <w:suppressAutoHyphens/>
              <w:spacing w:before="0"/>
              <w:rPr>
                <w:rFonts w:cs="Arial"/>
                <w:sz w:val="20"/>
                <w:szCs w:val="20"/>
                <w:lang w:val="sr-Latn-RS" w:eastAsia="ar-SA"/>
              </w:rPr>
            </w:pPr>
            <w:r w:rsidRPr="002005B7">
              <w:rPr>
                <w:rFonts w:cs="Arial"/>
                <w:sz w:val="20"/>
                <w:szCs w:val="20"/>
                <w:lang w:val="sr-Latn-RS" w:eastAsia="ar-SA"/>
              </w:rPr>
              <w:t xml:space="preserve">да </w:t>
            </w:r>
            <w:r w:rsidRPr="002005B7">
              <w:rPr>
                <w:rFonts w:cs="Arial"/>
                <w:sz w:val="20"/>
                <w:szCs w:val="20"/>
                <w:lang w:val="sr-Cyrl-RS" w:eastAsia="ar-SA"/>
              </w:rPr>
              <w:t>понуђач</w:t>
            </w:r>
            <w:r w:rsidRPr="002005B7">
              <w:rPr>
                <w:rFonts w:cs="Arial"/>
                <w:sz w:val="20"/>
                <w:szCs w:val="20"/>
                <w:lang w:val="sr-Latn-RS" w:eastAsia="ar-SA"/>
              </w:rPr>
              <w:t xml:space="preserve"> и његов законски заступник нису</w:t>
            </w:r>
            <w:r w:rsidR="00C91BB0" w:rsidRPr="002005B7">
              <w:rPr>
                <w:rFonts w:cs="Arial"/>
                <w:sz w:val="20"/>
                <w:szCs w:val="20"/>
                <w:lang w:val="sr-Latn-RS" w:eastAsia="ar-SA"/>
              </w:rPr>
              <w:t xml:space="preserve"> осуђивани за неко од кривичних</w:t>
            </w:r>
            <w:r w:rsidR="00C91BB0" w:rsidRPr="002005B7">
              <w:rPr>
                <w:rFonts w:cs="Arial"/>
                <w:sz w:val="20"/>
                <w:szCs w:val="20"/>
                <w:lang w:val="sr-Cyrl-RS" w:eastAsia="ar-SA"/>
              </w:rPr>
              <w:t xml:space="preserve"> </w:t>
            </w:r>
            <w:r w:rsidRPr="002005B7">
              <w:rPr>
                <w:rFonts w:cs="Arial"/>
                <w:sz w:val="20"/>
                <w:szCs w:val="20"/>
                <w:lang w:val="sr-Latn-RS" w:eastAsia="ar-SA"/>
              </w:rPr>
              <w:t>дела као чланови организоване криминалне групе, да ни</w:t>
            </w:r>
            <w:r w:rsidRPr="002005B7">
              <w:rPr>
                <w:rFonts w:cs="Arial"/>
                <w:sz w:val="20"/>
                <w:szCs w:val="20"/>
                <w:lang w:val="sr-Cyrl-RS" w:eastAsia="ar-SA"/>
              </w:rPr>
              <w:t>је</w:t>
            </w:r>
            <w:r w:rsidRPr="002005B7">
              <w:rPr>
                <w:rFonts w:cs="Arial"/>
                <w:sz w:val="20"/>
                <w:szCs w:val="20"/>
                <w:lang w:val="sr-Latn-RS" w:eastAsia="ar-SA"/>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49" w:type="dxa"/>
            <w:shd w:val="clear" w:color="auto" w:fill="auto"/>
          </w:tcPr>
          <w:p w14:paraId="3E365E8A" w14:textId="77777777" w:rsidR="00085F22" w:rsidRPr="002005B7" w:rsidRDefault="00085F22" w:rsidP="00B32F54">
            <w:pPr>
              <w:autoSpaceDE w:val="0"/>
              <w:autoSpaceDN w:val="0"/>
              <w:adjustRightInd w:val="0"/>
              <w:rPr>
                <w:rFonts w:cs="Arial"/>
                <w:b/>
                <w:sz w:val="20"/>
                <w:szCs w:val="20"/>
                <w:u w:val="single"/>
              </w:rPr>
            </w:pPr>
            <w:r w:rsidRPr="002005B7">
              <w:rPr>
                <w:rFonts w:eastAsia="Calibri" w:cs="Arial"/>
                <w:sz w:val="20"/>
                <w:szCs w:val="20"/>
                <w:lang w:val="ru-RU"/>
              </w:rPr>
              <w:t xml:space="preserve">- </w:t>
            </w:r>
            <w:r w:rsidRPr="002005B7">
              <w:rPr>
                <w:rFonts w:eastAsia="Calibri" w:cs="Arial"/>
                <w:b/>
                <w:sz w:val="20"/>
                <w:szCs w:val="20"/>
              </w:rPr>
              <w:t>за правно лице:</w:t>
            </w:r>
          </w:p>
          <w:p w14:paraId="46D5A1D5" w14:textId="77777777" w:rsidR="00085F22" w:rsidRPr="002005B7" w:rsidRDefault="00085F22" w:rsidP="00B32F54">
            <w:pPr>
              <w:rPr>
                <w:rFonts w:cs="Arial"/>
                <w:sz w:val="20"/>
                <w:szCs w:val="20"/>
              </w:rPr>
            </w:pPr>
            <w:r w:rsidRPr="002005B7">
              <w:rPr>
                <w:rFonts w:cs="Arial"/>
                <w:sz w:val="20"/>
                <w:szCs w:val="20"/>
              </w:rPr>
              <w:t>1) ЗА ЗАКОНСКОГ ЗАСТУПНИКА</w:t>
            </w:r>
            <w:r w:rsidRPr="002005B7">
              <w:rPr>
                <w:rFonts w:cs="Arial"/>
                <w:b/>
                <w:sz w:val="20"/>
                <w:szCs w:val="20"/>
              </w:rPr>
              <w:t xml:space="preserve"> – уверење из казнене евиденције надлежне полицијске управе Министарства унутрашњих послова</w:t>
            </w:r>
            <w:r w:rsidRPr="002005B7">
              <w:rPr>
                <w:rFonts w:cs="Arial"/>
                <w:sz w:val="20"/>
                <w:szCs w:val="20"/>
              </w:rPr>
              <w:t xml:space="preserve"> – захтев за издавање овог уверења може се поднети према </w:t>
            </w:r>
            <w:r w:rsidRPr="002005B7">
              <w:rPr>
                <w:rFonts w:cs="Arial"/>
                <w:b/>
                <w:sz w:val="20"/>
                <w:szCs w:val="20"/>
              </w:rPr>
              <w:t>месту рођења</w:t>
            </w:r>
            <w:r w:rsidRPr="002005B7">
              <w:rPr>
                <w:rFonts w:cs="Arial"/>
                <w:sz w:val="20"/>
                <w:szCs w:val="20"/>
              </w:rPr>
              <w:t xml:space="preserve"> или према </w:t>
            </w:r>
            <w:r w:rsidRPr="002005B7">
              <w:rPr>
                <w:rFonts w:cs="Arial"/>
                <w:b/>
                <w:sz w:val="20"/>
                <w:szCs w:val="20"/>
              </w:rPr>
              <w:t>месту пребивалишта</w:t>
            </w:r>
            <w:r w:rsidRPr="002005B7">
              <w:rPr>
                <w:rFonts w:cs="Arial"/>
                <w:sz w:val="20"/>
                <w:szCs w:val="20"/>
              </w:rPr>
              <w:t>.</w:t>
            </w:r>
          </w:p>
          <w:p w14:paraId="0CAE5015" w14:textId="77777777" w:rsidR="00085F22" w:rsidRPr="002005B7" w:rsidRDefault="00085F22" w:rsidP="00B32F54">
            <w:pPr>
              <w:rPr>
                <w:rFonts w:cs="Arial"/>
                <w:sz w:val="20"/>
                <w:szCs w:val="20"/>
              </w:rPr>
            </w:pPr>
            <w:r w:rsidRPr="002005B7">
              <w:rPr>
                <w:rFonts w:cs="Arial"/>
                <w:sz w:val="20"/>
                <w:szCs w:val="20"/>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2005B7">
              <w:rPr>
                <w:rFonts w:cs="Arial"/>
                <w:sz w:val="20"/>
                <w:szCs w:val="20"/>
                <w:lang w:val="sr-Cyrl-RS"/>
              </w:rPr>
              <w:t xml:space="preserve"> </w:t>
            </w:r>
            <w:hyperlink r:id="rId167" w:history="1">
              <w:r w:rsidRPr="002005B7">
                <w:rPr>
                  <w:rStyle w:val="Hyperlink"/>
                  <w:rFonts w:cs="Arial"/>
                  <w:color w:val="auto"/>
                  <w:sz w:val="20"/>
                  <w:szCs w:val="20"/>
                </w:rPr>
                <w:t>http://www.bg.vi.sud.rs/lt/articles/o-visem-sudu/obavestenje-ke-za-pravna-lica.html</w:t>
              </w:r>
            </w:hyperlink>
          </w:p>
          <w:p w14:paraId="1642F818" w14:textId="77777777" w:rsidR="00085F22" w:rsidRPr="002005B7" w:rsidRDefault="00085F22" w:rsidP="00B32F54">
            <w:pPr>
              <w:rPr>
                <w:rFonts w:cs="Arial"/>
                <w:sz w:val="20"/>
                <w:szCs w:val="20"/>
              </w:rPr>
            </w:pPr>
            <w:r w:rsidRPr="002005B7">
              <w:rPr>
                <w:rFonts w:cs="Arial"/>
                <w:sz w:val="20"/>
                <w:szCs w:val="20"/>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005B7">
              <w:rPr>
                <w:rFonts w:cs="Arial"/>
                <w:b/>
                <w:sz w:val="20"/>
                <w:szCs w:val="20"/>
              </w:rPr>
              <w:t xml:space="preserve">Уверење Основног суда  </w:t>
            </w:r>
            <w:r w:rsidRPr="002005B7">
              <w:rPr>
                <w:rFonts w:cs="Arial"/>
                <w:sz w:val="20"/>
                <w:szCs w:val="20"/>
              </w:rPr>
              <w:t>(</w:t>
            </w:r>
            <w:r w:rsidRPr="002005B7">
              <w:rPr>
                <w:rFonts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2005B7">
              <w:rPr>
                <w:rFonts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34689E" w14:textId="77777777" w:rsidR="00085F22" w:rsidRPr="002005B7" w:rsidRDefault="00085F22" w:rsidP="00B32F54">
            <w:pPr>
              <w:rPr>
                <w:rFonts w:cs="Arial"/>
                <w:b/>
                <w:sz w:val="20"/>
                <w:szCs w:val="20"/>
              </w:rPr>
            </w:pPr>
            <w:r w:rsidRPr="002005B7">
              <w:rPr>
                <w:rFonts w:cs="Arial"/>
                <w:i/>
                <w:sz w:val="20"/>
                <w:szCs w:val="20"/>
              </w:rPr>
              <w:t>Посебна напомена:</w:t>
            </w:r>
            <w:r w:rsidRPr="002005B7">
              <w:rPr>
                <w:rFonts w:cs="Arial"/>
                <w:sz w:val="20"/>
                <w:szCs w:val="20"/>
              </w:rPr>
              <w:t xml:space="preserve"> Уколико уверење </w:t>
            </w:r>
            <w:r w:rsidRPr="002005B7">
              <w:rPr>
                <w:rFonts w:cs="Arial"/>
                <w:sz w:val="20"/>
                <w:szCs w:val="20"/>
                <w:lang w:val="sr-Cyrl-CS"/>
              </w:rPr>
              <w:t>О</w:t>
            </w:r>
            <w:r w:rsidRPr="002005B7">
              <w:rPr>
                <w:rFonts w:cs="Arial"/>
                <w:sz w:val="20"/>
                <w:szCs w:val="20"/>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005B7">
              <w:rPr>
                <w:rFonts w:cs="Arial"/>
                <w:sz w:val="20"/>
                <w:szCs w:val="20"/>
                <w:u w:val="single"/>
              </w:rPr>
              <w:t>и</w:t>
            </w:r>
            <w:r w:rsidRPr="002005B7">
              <w:rPr>
                <w:rFonts w:cs="Arial"/>
                <w:sz w:val="20"/>
                <w:szCs w:val="20"/>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2005B7">
              <w:rPr>
                <w:rFonts w:cs="Arial"/>
                <w:sz w:val="20"/>
                <w:szCs w:val="20"/>
              </w:rPr>
              <w:lastRenderedPageBreak/>
              <w:t xml:space="preserve">лице) није осуђиван за </w:t>
            </w:r>
            <w:r w:rsidRPr="002005B7">
              <w:rPr>
                <w:rFonts w:cs="Arial"/>
                <w:b/>
                <w:sz w:val="20"/>
                <w:szCs w:val="20"/>
              </w:rPr>
              <w:t>кривична дела против привреде и кривично дело примања мита.</w:t>
            </w:r>
          </w:p>
          <w:p w14:paraId="4F9E3C34" w14:textId="77777777" w:rsidR="00085F22" w:rsidRPr="002005B7" w:rsidRDefault="00085F22" w:rsidP="00B32F54">
            <w:pPr>
              <w:rPr>
                <w:rFonts w:cs="Arial"/>
                <w:sz w:val="20"/>
                <w:szCs w:val="20"/>
              </w:rPr>
            </w:pPr>
            <w:r w:rsidRPr="002005B7">
              <w:rPr>
                <w:rFonts w:cs="Arial"/>
                <w:b/>
                <w:sz w:val="20"/>
                <w:szCs w:val="20"/>
              </w:rPr>
              <w:t>- за физичко лице и предузетника: Уверење из казнене евиденције надлежне полицијске управе Министарства унутрашњих послова</w:t>
            </w:r>
            <w:r w:rsidRPr="002005B7">
              <w:rPr>
                <w:rFonts w:cs="Arial"/>
                <w:sz w:val="20"/>
                <w:szCs w:val="20"/>
              </w:rPr>
              <w:t xml:space="preserve"> – захтев за издавање овог уверења може се поднети према </w:t>
            </w:r>
            <w:r w:rsidRPr="002005B7">
              <w:rPr>
                <w:rFonts w:cs="Arial"/>
                <w:b/>
                <w:sz w:val="20"/>
                <w:szCs w:val="20"/>
              </w:rPr>
              <w:t>месту рођења</w:t>
            </w:r>
            <w:r w:rsidRPr="002005B7">
              <w:rPr>
                <w:rFonts w:cs="Arial"/>
                <w:sz w:val="20"/>
                <w:szCs w:val="20"/>
              </w:rPr>
              <w:t xml:space="preserve"> или према </w:t>
            </w:r>
            <w:r w:rsidRPr="002005B7">
              <w:rPr>
                <w:rFonts w:cs="Arial"/>
                <w:b/>
                <w:sz w:val="20"/>
                <w:szCs w:val="20"/>
              </w:rPr>
              <w:t>месту пребивалишта</w:t>
            </w:r>
            <w:r w:rsidRPr="002005B7">
              <w:rPr>
                <w:rFonts w:cs="Arial"/>
                <w:sz w:val="20"/>
                <w:szCs w:val="20"/>
              </w:rPr>
              <w:t>.</w:t>
            </w:r>
          </w:p>
          <w:p w14:paraId="047889AF" w14:textId="77777777" w:rsidR="00085F22" w:rsidRPr="002005B7" w:rsidRDefault="00085F22" w:rsidP="00B32F54">
            <w:pPr>
              <w:autoSpaceDE w:val="0"/>
              <w:autoSpaceDN w:val="0"/>
              <w:adjustRightInd w:val="0"/>
              <w:rPr>
                <w:rFonts w:eastAsia="Calibri" w:cs="Arial"/>
                <w:i/>
                <w:sz w:val="20"/>
                <w:szCs w:val="20"/>
              </w:rPr>
            </w:pPr>
            <w:r w:rsidRPr="002005B7">
              <w:rPr>
                <w:rFonts w:eastAsia="Calibri" w:cs="Arial"/>
                <w:i/>
                <w:sz w:val="20"/>
                <w:szCs w:val="20"/>
              </w:rPr>
              <w:t xml:space="preserve">Напомена: </w:t>
            </w:r>
          </w:p>
          <w:p w14:paraId="1F46BC8B" w14:textId="77777777" w:rsidR="00085F22" w:rsidRPr="002005B7" w:rsidRDefault="00085F22" w:rsidP="00D71FEC">
            <w:pPr>
              <w:numPr>
                <w:ilvl w:val="0"/>
                <w:numId w:val="15"/>
              </w:numPr>
              <w:tabs>
                <w:tab w:val="left" w:pos="680"/>
              </w:tabs>
              <w:snapToGrid w:val="0"/>
              <w:spacing w:before="0"/>
              <w:ind w:left="714" w:hanging="357"/>
              <w:contextualSpacing/>
              <w:jc w:val="left"/>
              <w:rPr>
                <w:rFonts w:eastAsia="Calibri" w:cs="Arial"/>
                <w:i/>
                <w:sz w:val="20"/>
                <w:szCs w:val="20"/>
              </w:rPr>
            </w:pPr>
            <w:r w:rsidRPr="002005B7">
              <w:rPr>
                <w:rFonts w:eastAsia="Calibri" w:cs="Arial"/>
                <w:i/>
                <w:sz w:val="20"/>
                <w:szCs w:val="20"/>
              </w:rPr>
              <w:t>У случају да понуду подноси правно лице потребно је доставити овај доказ и за правно лице и за законског заступника</w:t>
            </w:r>
          </w:p>
          <w:p w14:paraId="77BBDC49" w14:textId="77777777" w:rsidR="00085F22" w:rsidRPr="002005B7" w:rsidRDefault="00085F22" w:rsidP="00D71FEC">
            <w:pPr>
              <w:numPr>
                <w:ilvl w:val="0"/>
                <w:numId w:val="15"/>
              </w:numPr>
              <w:tabs>
                <w:tab w:val="left" w:pos="680"/>
              </w:tabs>
              <w:snapToGrid w:val="0"/>
              <w:spacing w:before="0"/>
              <w:ind w:left="714" w:hanging="357"/>
              <w:contextualSpacing/>
              <w:jc w:val="left"/>
              <w:rPr>
                <w:rFonts w:eastAsia="Calibri" w:cs="Arial"/>
                <w:i/>
                <w:sz w:val="20"/>
                <w:szCs w:val="20"/>
              </w:rPr>
            </w:pPr>
            <w:r w:rsidRPr="002005B7">
              <w:rPr>
                <w:rFonts w:eastAsia="Calibri" w:cs="Arial"/>
                <w:i/>
                <w:sz w:val="20"/>
                <w:szCs w:val="20"/>
              </w:rPr>
              <w:t>У случају да правно лице има више законских заступника, ове доказе доставити за сваког од њих</w:t>
            </w:r>
          </w:p>
          <w:p w14:paraId="7CFEDAC5" w14:textId="77777777" w:rsidR="00085F22" w:rsidRPr="002005B7" w:rsidRDefault="00085F22" w:rsidP="00D71FEC">
            <w:pPr>
              <w:numPr>
                <w:ilvl w:val="0"/>
                <w:numId w:val="15"/>
              </w:numPr>
              <w:tabs>
                <w:tab w:val="left" w:pos="680"/>
              </w:tabs>
              <w:snapToGrid w:val="0"/>
              <w:spacing w:before="0"/>
              <w:ind w:left="714" w:hanging="357"/>
              <w:contextualSpacing/>
              <w:jc w:val="left"/>
              <w:rPr>
                <w:rFonts w:eastAsia="Calibri" w:cs="Arial"/>
                <w:i/>
                <w:sz w:val="20"/>
                <w:szCs w:val="20"/>
              </w:rPr>
            </w:pPr>
            <w:r w:rsidRPr="002005B7">
              <w:rPr>
                <w:rFonts w:eastAsia="Calibri" w:cs="Arial"/>
                <w:i/>
                <w:sz w:val="20"/>
                <w:szCs w:val="20"/>
              </w:rPr>
              <w:t xml:space="preserve">У случају да понуду подноси група понуђача, ове доказе доставити за сваког </w:t>
            </w:r>
            <w:r w:rsidRPr="002005B7">
              <w:rPr>
                <w:rFonts w:eastAsia="Calibri" w:cs="Arial"/>
                <w:i/>
                <w:sz w:val="20"/>
                <w:szCs w:val="20"/>
                <w:lang w:val="sr-Cyrl-CS"/>
              </w:rPr>
              <w:t>члана групе понуђача</w:t>
            </w:r>
          </w:p>
          <w:p w14:paraId="581BBA51" w14:textId="77777777" w:rsidR="00085F22" w:rsidRPr="002005B7" w:rsidRDefault="00085F22" w:rsidP="00D71FEC">
            <w:pPr>
              <w:numPr>
                <w:ilvl w:val="0"/>
                <w:numId w:val="15"/>
              </w:numPr>
              <w:tabs>
                <w:tab w:val="left" w:pos="680"/>
              </w:tabs>
              <w:snapToGrid w:val="0"/>
              <w:spacing w:before="0"/>
              <w:ind w:left="714" w:hanging="357"/>
              <w:contextualSpacing/>
              <w:jc w:val="left"/>
              <w:rPr>
                <w:rFonts w:cs="Arial"/>
                <w:sz w:val="20"/>
                <w:szCs w:val="20"/>
              </w:rPr>
            </w:pPr>
            <w:r w:rsidRPr="002005B7">
              <w:rPr>
                <w:rFonts w:eastAsia="Calibri" w:cs="Arial"/>
                <w:i/>
                <w:sz w:val="20"/>
                <w:szCs w:val="20"/>
              </w:rPr>
              <w:t xml:space="preserve">У случају да понуђач подноси понуду са подизвођачем, ове доказе доставити и за </w:t>
            </w:r>
            <w:r w:rsidRPr="002005B7">
              <w:rPr>
                <w:rFonts w:eastAsia="Calibri" w:cs="Arial"/>
                <w:i/>
                <w:sz w:val="20"/>
                <w:szCs w:val="20"/>
                <w:lang w:val="sr-Cyrl-CS"/>
              </w:rPr>
              <w:t xml:space="preserve">сваког </w:t>
            </w:r>
            <w:r w:rsidRPr="002005B7">
              <w:rPr>
                <w:rFonts w:eastAsia="Calibri" w:cs="Arial"/>
                <w:i/>
                <w:sz w:val="20"/>
                <w:szCs w:val="20"/>
              </w:rPr>
              <w:t xml:space="preserve">подизвођача </w:t>
            </w:r>
          </w:p>
          <w:p w14:paraId="3AC78DEB" w14:textId="77777777" w:rsidR="00085F22" w:rsidRPr="002005B7" w:rsidRDefault="00085F22" w:rsidP="00B32F54">
            <w:pPr>
              <w:tabs>
                <w:tab w:val="left" w:pos="680"/>
              </w:tabs>
              <w:snapToGrid w:val="0"/>
              <w:spacing w:before="0"/>
              <w:ind w:left="714"/>
              <w:contextualSpacing/>
              <w:jc w:val="left"/>
              <w:rPr>
                <w:rFonts w:cs="Arial"/>
                <w:sz w:val="20"/>
                <w:szCs w:val="20"/>
              </w:rPr>
            </w:pPr>
          </w:p>
          <w:p w14:paraId="149C37B5" w14:textId="77777777" w:rsidR="00085F22" w:rsidRPr="002005B7" w:rsidRDefault="00085F22" w:rsidP="00B32F54">
            <w:pPr>
              <w:tabs>
                <w:tab w:val="left" w:pos="680"/>
              </w:tabs>
              <w:snapToGrid w:val="0"/>
              <w:spacing w:before="0"/>
              <w:contextualSpacing/>
              <w:jc w:val="left"/>
              <w:rPr>
                <w:rFonts w:eastAsia="Calibri" w:cs="Arial"/>
                <w:sz w:val="20"/>
                <w:szCs w:val="20"/>
                <w:lang w:val="sr-Cyrl-CS"/>
              </w:rPr>
            </w:pPr>
            <w:r w:rsidRPr="002005B7">
              <w:rPr>
                <w:rFonts w:eastAsia="Calibri" w:cs="Arial"/>
                <w:b/>
                <w:sz w:val="20"/>
                <w:szCs w:val="20"/>
              </w:rPr>
              <w:t>Ови докази не могу бити старији од два месеца пре отварања понуда</w:t>
            </w:r>
            <w:r w:rsidRPr="002005B7">
              <w:rPr>
                <w:rFonts w:eastAsia="Calibri" w:cs="Arial"/>
                <w:sz w:val="20"/>
                <w:szCs w:val="20"/>
              </w:rPr>
              <w:t>.</w:t>
            </w:r>
          </w:p>
        </w:tc>
      </w:tr>
      <w:tr w:rsidR="00F652B9" w:rsidRPr="002005B7" w14:paraId="0C46DF68" w14:textId="77777777" w:rsidTr="00A8446D">
        <w:trPr>
          <w:jc w:val="center"/>
        </w:trPr>
        <w:tc>
          <w:tcPr>
            <w:tcW w:w="487" w:type="dxa"/>
            <w:tcBorders>
              <w:bottom w:val="single" w:sz="6" w:space="0" w:color="auto"/>
            </w:tcBorders>
            <w:shd w:val="clear" w:color="auto" w:fill="auto"/>
            <w:vAlign w:val="center"/>
          </w:tcPr>
          <w:p w14:paraId="6DAE8447" w14:textId="77777777" w:rsidR="00085F22" w:rsidRPr="002005B7" w:rsidRDefault="00085F22" w:rsidP="00B32F54">
            <w:pPr>
              <w:suppressAutoHyphens/>
              <w:spacing w:before="0"/>
              <w:jc w:val="center"/>
              <w:rPr>
                <w:rFonts w:cs="Arial"/>
                <w:b/>
                <w:bCs/>
                <w:sz w:val="20"/>
                <w:szCs w:val="20"/>
                <w:lang w:val="sr-Cyrl-RS" w:eastAsia="ar-SA"/>
              </w:rPr>
            </w:pPr>
            <w:r w:rsidRPr="002005B7">
              <w:rPr>
                <w:rFonts w:cs="Arial"/>
                <w:b/>
                <w:bCs/>
                <w:sz w:val="20"/>
                <w:szCs w:val="20"/>
                <w:lang w:val="sr-Cyrl-RS" w:eastAsia="ar-SA"/>
              </w:rPr>
              <w:lastRenderedPageBreak/>
              <w:t>3</w:t>
            </w:r>
            <w:r w:rsidRPr="002005B7">
              <w:rPr>
                <w:rFonts w:cs="Arial"/>
                <w:b/>
                <w:bCs/>
                <w:sz w:val="20"/>
                <w:szCs w:val="20"/>
                <w:lang w:val="sr-Latn-RS" w:eastAsia="ar-SA"/>
              </w:rPr>
              <w:t>.</w:t>
            </w:r>
          </w:p>
        </w:tc>
        <w:tc>
          <w:tcPr>
            <w:tcW w:w="4883" w:type="dxa"/>
            <w:tcBorders>
              <w:bottom w:val="single" w:sz="6" w:space="0" w:color="auto"/>
            </w:tcBorders>
            <w:shd w:val="clear" w:color="auto" w:fill="auto"/>
            <w:vAlign w:val="center"/>
          </w:tcPr>
          <w:p w14:paraId="5B157C92" w14:textId="77777777" w:rsidR="00085F22" w:rsidRPr="002005B7" w:rsidRDefault="00085F22" w:rsidP="00B32F54">
            <w:pPr>
              <w:suppressAutoHyphens/>
              <w:spacing w:before="0"/>
              <w:rPr>
                <w:rFonts w:cs="Arial"/>
                <w:sz w:val="20"/>
                <w:szCs w:val="20"/>
                <w:lang w:val="sr-Latn-RS" w:eastAsia="ar-SA"/>
              </w:rPr>
            </w:pPr>
            <w:r w:rsidRPr="002005B7">
              <w:rPr>
                <w:rFonts w:cs="Arial"/>
                <w:sz w:val="20"/>
                <w:szCs w:val="20"/>
                <w:lang w:val="sr-Latn-RS" w:eastAsia="ar-SA"/>
              </w:rPr>
              <w:t xml:space="preserve">да је </w:t>
            </w:r>
            <w:r w:rsidRPr="002005B7">
              <w:rPr>
                <w:rFonts w:cs="Arial"/>
                <w:sz w:val="20"/>
                <w:szCs w:val="20"/>
                <w:lang w:val="sr-Cyrl-RS" w:eastAsia="ar-SA"/>
              </w:rPr>
              <w:t xml:space="preserve">понуђач </w:t>
            </w:r>
            <w:r w:rsidRPr="002005B7">
              <w:rPr>
                <w:rFonts w:cs="Arial"/>
                <w:sz w:val="20"/>
                <w:szCs w:val="20"/>
                <w:lang w:val="sr-Latn-RS" w:eastAsia="ar-SA"/>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258D2B7" w14:textId="77777777" w:rsidR="00085F22" w:rsidRPr="002005B7" w:rsidRDefault="00085F22" w:rsidP="00B32F54">
            <w:pPr>
              <w:suppressAutoHyphens/>
              <w:spacing w:before="0"/>
              <w:rPr>
                <w:rFonts w:cs="Arial"/>
                <w:sz w:val="20"/>
                <w:szCs w:val="20"/>
                <w:lang w:val="sr-Latn-RS" w:eastAsia="ar-SA"/>
              </w:rPr>
            </w:pPr>
          </w:p>
        </w:tc>
        <w:tc>
          <w:tcPr>
            <w:tcW w:w="5349" w:type="dxa"/>
            <w:tcBorders>
              <w:bottom w:val="single" w:sz="6" w:space="0" w:color="auto"/>
            </w:tcBorders>
            <w:shd w:val="clear" w:color="auto" w:fill="auto"/>
            <w:vAlign w:val="center"/>
          </w:tcPr>
          <w:p w14:paraId="0498A2FB" w14:textId="77777777" w:rsidR="00085F22" w:rsidRPr="002005B7" w:rsidRDefault="00085F22" w:rsidP="00B32F54">
            <w:pPr>
              <w:snapToGrid w:val="0"/>
              <w:rPr>
                <w:rFonts w:eastAsia="Calibri" w:cs="Arial"/>
                <w:sz w:val="20"/>
                <w:szCs w:val="20"/>
                <w:lang w:val="ru-RU"/>
              </w:rPr>
            </w:pPr>
            <w:r w:rsidRPr="002005B7">
              <w:rPr>
                <w:rFonts w:eastAsia="Calibri" w:cs="Arial"/>
                <w:sz w:val="20"/>
                <w:szCs w:val="20"/>
                <w:lang w:val="ru-RU"/>
              </w:rPr>
              <w:t xml:space="preserve">- </w:t>
            </w:r>
            <w:r w:rsidRPr="002005B7">
              <w:rPr>
                <w:rFonts w:eastAsia="Calibri" w:cs="Arial"/>
                <w:b/>
                <w:sz w:val="20"/>
                <w:szCs w:val="20"/>
                <w:lang w:val="ru-RU"/>
              </w:rPr>
              <w:t xml:space="preserve">за правно лице, предузетнике и физичка лица: </w:t>
            </w:r>
          </w:p>
          <w:p w14:paraId="6EB12B42" w14:textId="77777777" w:rsidR="00085F22" w:rsidRPr="002005B7" w:rsidRDefault="00085F22" w:rsidP="00B32F54">
            <w:pPr>
              <w:snapToGrid w:val="0"/>
              <w:rPr>
                <w:rFonts w:eastAsia="Calibri" w:cs="Arial"/>
                <w:sz w:val="20"/>
                <w:szCs w:val="20"/>
                <w:lang w:val="ru-RU"/>
              </w:rPr>
            </w:pPr>
            <w:r w:rsidRPr="002005B7">
              <w:rPr>
                <w:rFonts w:eastAsia="Calibri" w:cs="Arial"/>
                <w:b/>
                <w:sz w:val="20"/>
                <w:szCs w:val="20"/>
                <w:lang w:val="ru-RU"/>
              </w:rPr>
              <w:t>1.Уверење Пореске управе</w:t>
            </w:r>
            <w:r w:rsidRPr="002005B7">
              <w:rPr>
                <w:rFonts w:eastAsia="Calibri" w:cs="Arial"/>
                <w:sz w:val="20"/>
                <w:szCs w:val="20"/>
                <w:lang w:val="ru-RU"/>
              </w:rPr>
              <w:t xml:space="preserve"> Министарства финансија да је измирио доспеле порезе и доприносе </w:t>
            </w:r>
            <w:r w:rsidRPr="002005B7">
              <w:rPr>
                <w:rFonts w:eastAsia="Calibri" w:cs="Arial"/>
                <w:b/>
                <w:sz w:val="20"/>
                <w:szCs w:val="20"/>
                <w:u w:val="single"/>
                <w:lang w:val="ru-RU"/>
              </w:rPr>
              <w:t>и</w:t>
            </w:r>
          </w:p>
          <w:p w14:paraId="1DD56609" w14:textId="77777777" w:rsidR="00085F22" w:rsidRPr="002005B7" w:rsidRDefault="00085F22" w:rsidP="00B32F54">
            <w:pPr>
              <w:snapToGrid w:val="0"/>
              <w:rPr>
                <w:rFonts w:eastAsia="Calibri" w:cs="Arial"/>
                <w:sz w:val="20"/>
                <w:szCs w:val="20"/>
                <w:lang w:val="ru-RU"/>
              </w:rPr>
            </w:pPr>
            <w:r w:rsidRPr="002005B7">
              <w:rPr>
                <w:rFonts w:eastAsia="Calibri" w:cs="Arial"/>
                <w:b/>
                <w:sz w:val="20"/>
                <w:szCs w:val="20"/>
                <w:lang w:val="ru-RU"/>
              </w:rPr>
              <w:t>2.Уверење Управе јавних прихода локалне самоуправе (града, односно општине</w:t>
            </w:r>
            <w:r w:rsidRPr="002005B7">
              <w:rPr>
                <w:rFonts w:eastAsia="Calibri" w:cs="Arial"/>
                <w:sz w:val="20"/>
                <w:szCs w:val="20"/>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1EB81FD8" w14:textId="77777777" w:rsidR="00085F22" w:rsidRPr="002005B7" w:rsidRDefault="00085F22" w:rsidP="00B32F54">
            <w:pPr>
              <w:snapToGrid w:val="0"/>
              <w:rPr>
                <w:rFonts w:eastAsia="Calibri" w:cs="Arial"/>
                <w:sz w:val="20"/>
                <w:szCs w:val="20"/>
                <w:lang w:val="ru-RU"/>
              </w:rPr>
            </w:pPr>
            <w:r w:rsidRPr="002005B7">
              <w:rPr>
                <w:rFonts w:eastAsia="Calibri" w:cs="Arial"/>
                <w:sz w:val="20"/>
                <w:szCs w:val="20"/>
                <w:lang w:val="ru-RU"/>
              </w:rPr>
              <w:t>Напомена:</w:t>
            </w:r>
          </w:p>
          <w:p w14:paraId="18AA5A44" w14:textId="77777777" w:rsidR="00085F22" w:rsidRPr="002005B7" w:rsidRDefault="00085F22" w:rsidP="00D71FEC">
            <w:pPr>
              <w:numPr>
                <w:ilvl w:val="0"/>
                <w:numId w:val="13"/>
              </w:numPr>
              <w:snapToGrid w:val="0"/>
              <w:rPr>
                <w:rFonts w:eastAsia="Calibri" w:cs="Arial"/>
                <w:b/>
                <w:sz w:val="20"/>
                <w:szCs w:val="20"/>
                <w:u w:val="single"/>
              </w:rPr>
            </w:pPr>
            <w:r w:rsidRPr="002005B7">
              <w:rPr>
                <w:rFonts w:eastAsia="Calibri" w:cs="Arial"/>
                <w:i/>
                <w:sz w:val="20"/>
                <w:szCs w:val="20"/>
              </w:rPr>
              <w:t>Уколико локална (општин</w:t>
            </w:r>
            <w:r w:rsidRPr="002005B7">
              <w:rPr>
                <w:rFonts w:eastAsia="Calibri" w:cs="Arial"/>
                <w:i/>
                <w:sz w:val="20"/>
                <w:szCs w:val="20"/>
                <w:lang w:val="sr-Cyrl-CS"/>
              </w:rPr>
              <w:t>с</w:t>
            </w:r>
            <w:r w:rsidRPr="002005B7">
              <w:rPr>
                <w:rFonts w:eastAsia="Calibri" w:cs="Arial"/>
                <w:i/>
                <w:sz w:val="20"/>
                <w:szCs w:val="20"/>
              </w:rPr>
              <w:t>ка) управа</w:t>
            </w:r>
            <w:r w:rsidRPr="002005B7">
              <w:rPr>
                <w:rFonts w:eastAsia="Calibri" w:cs="Arial"/>
                <w:i/>
                <w:sz w:val="20"/>
                <w:szCs w:val="20"/>
                <w:lang w:val="sr-Cyrl-CS"/>
              </w:rPr>
              <w:t xml:space="preserve"> јавних приход</w:t>
            </w:r>
            <w:r w:rsidRPr="002005B7">
              <w:rPr>
                <w:rFonts w:eastAsia="Calibri" w:cs="Arial"/>
                <w:i/>
                <w:sz w:val="20"/>
                <w:szCs w:val="20"/>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005B7">
              <w:rPr>
                <w:rFonts w:eastAsia="Calibri" w:cs="Arial"/>
                <w:i/>
                <w:sz w:val="20"/>
                <w:szCs w:val="20"/>
                <w:lang w:val="sr-Cyrl-CS"/>
              </w:rPr>
              <w:t xml:space="preserve">јавних прихода </w:t>
            </w:r>
            <w:r w:rsidRPr="002005B7">
              <w:rPr>
                <w:rFonts w:eastAsia="Calibri" w:cs="Arial"/>
                <w:i/>
                <w:sz w:val="20"/>
                <w:szCs w:val="20"/>
              </w:rPr>
              <w:t xml:space="preserve">приложи и потврде </w:t>
            </w:r>
            <w:r w:rsidRPr="002005B7">
              <w:rPr>
                <w:rFonts w:eastAsia="Calibri" w:cs="Arial"/>
                <w:i/>
                <w:sz w:val="20"/>
                <w:szCs w:val="20"/>
                <w:lang w:val="sr-Cyrl-CS"/>
              </w:rPr>
              <w:t xml:space="preserve">тих </w:t>
            </w:r>
            <w:r w:rsidRPr="002005B7">
              <w:rPr>
                <w:rFonts w:eastAsia="Calibri" w:cs="Arial"/>
                <w:i/>
                <w:sz w:val="20"/>
                <w:szCs w:val="20"/>
              </w:rPr>
              <w:t>осталих лок</w:t>
            </w:r>
            <w:r w:rsidRPr="002005B7">
              <w:rPr>
                <w:rFonts w:eastAsia="Calibri" w:cs="Arial"/>
                <w:i/>
                <w:sz w:val="20"/>
                <w:szCs w:val="20"/>
                <w:lang w:val="sr-Cyrl-CS"/>
              </w:rPr>
              <w:t>а</w:t>
            </w:r>
            <w:r w:rsidRPr="002005B7">
              <w:rPr>
                <w:rFonts w:eastAsia="Calibri" w:cs="Arial"/>
                <w:i/>
                <w:sz w:val="20"/>
                <w:szCs w:val="20"/>
              </w:rPr>
              <w:t xml:space="preserve">лних органа/организација/установа </w:t>
            </w:r>
          </w:p>
          <w:p w14:paraId="5A55B067" w14:textId="77777777" w:rsidR="00085F22" w:rsidRPr="002005B7" w:rsidRDefault="00085F22" w:rsidP="00D71FEC">
            <w:pPr>
              <w:numPr>
                <w:ilvl w:val="0"/>
                <w:numId w:val="13"/>
              </w:numPr>
              <w:snapToGrid w:val="0"/>
              <w:rPr>
                <w:rFonts w:eastAsia="Calibri" w:cs="Arial"/>
                <w:i/>
                <w:sz w:val="20"/>
                <w:szCs w:val="20"/>
              </w:rPr>
            </w:pPr>
            <w:r w:rsidRPr="002005B7">
              <w:rPr>
                <w:rFonts w:eastAsia="Calibri" w:cs="Arial"/>
                <w:i/>
                <w:sz w:val="20"/>
                <w:szCs w:val="20"/>
              </w:rPr>
              <w:t xml:space="preserve">Уколико је понуђач у поступку приватизације, уместо горе наведена два доказа, потребно је доставити </w:t>
            </w:r>
            <w:r w:rsidRPr="002005B7">
              <w:rPr>
                <w:rFonts w:eastAsia="Calibri" w:cs="Arial"/>
                <w:b/>
                <w:i/>
                <w:sz w:val="20"/>
                <w:szCs w:val="20"/>
              </w:rPr>
              <w:t>у</w:t>
            </w:r>
            <w:r w:rsidRPr="002005B7">
              <w:rPr>
                <w:rFonts w:eastAsia="Calibri" w:cs="Arial"/>
                <w:b/>
                <w:i/>
                <w:sz w:val="20"/>
                <w:szCs w:val="20"/>
                <w:lang w:val="ru-RU"/>
              </w:rPr>
              <w:t>верење Агенције за приватизацију да се налази у поступку приватизације</w:t>
            </w:r>
          </w:p>
          <w:p w14:paraId="245D471F" w14:textId="77777777" w:rsidR="00085F22" w:rsidRPr="002005B7" w:rsidRDefault="00085F22" w:rsidP="00D71FEC">
            <w:pPr>
              <w:numPr>
                <w:ilvl w:val="0"/>
                <w:numId w:val="13"/>
              </w:numPr>
              <w:snapToGrid w:val="0"/>
              <w:rPr>
                <w:rFonts w:eastAsia="Calibri" w:cs="Arial"/>
                <w:i/>
                <w:sz w:val="20"/>
                <w:szCs w:val="20"/>
              </w:rPr>
            </w:pPr>
            <w:r w:rsidRPr="002005B7">
              <w:rPr>
                <w:rFonts w:eastAsia="Calibri" w:cs="Arial"/>
                <w:i/>
                <w:sz w:val="20"/>
                <w:szCs w:val="20"/>
              </w:rPr>
              <w:t>У случају да понуду подноси група понуђача, ове доказе доставити за сваког учесника из групе</w:t>
            </w:r>
          </w:p>
          <w:p w14:paraId="297E32BA" w14:textId="77777777" w:rsidR="00085F22" w:rsidRPr="002005B7" w:rsidRDefault="00085F22" w:rsidP="00D71FEC">
            <w:pPr>
              <w:numPr>
                <w:ilvl w:val="0"/>
                <w:numId w:val="16"/>
              </w:numPr>
              <w:snapToGrid w:val="0"/>
              <w:rPr>
                <w:rFonts w:eastAsia="Calibri" w:cs="Arial"/>
                <w:sz w:val="20"/>
                <w:szCs w:val="20"/>
              </w:rPr>
            </w:pPr>
            <w:r w:rsidRPr="002005B7">
              <w:rPr>
                <w:rFonts w:eastAsia="Calibri" w:cs="Arial"/>
                <w:i/>
                <w:sz w:val="20"/>
                <w:szCs w:val="20"/>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96CC177" w14:textId="77777777" w:rsidR="00085F22" w:rsidRPr="002005B7" w:rsidRDefault="00085F22" w:rsidP="00B32F54">
            <w:pPr>
              <w:snapToGrid w:val="0"/>
              <w:rPr>
                <w:rFonts w:eastAsia="Calibri" w:cs="Arial"/>
                <w:sz w:val="20"/>
                <w:szCs w:val="20"/>
              </w:rPr>
            </w:pPr>
            <w:r w:rsidRPr="002005B7">
              <w:rPr>
                <w:rFonts w:eastAsia="Calibri" w:cs="Arial"/>
                <w:b/>
                <w:sz w:val="20"/>
                <w:szCs w:val="20"/>
              </w:rPr>
              <w:t xml:space="preserve">Ови докази не могу бити старији од два месеца </w:t>
            </w:r>
            <w:r w:rsidRPr="002005B7">
              <w:rPr>
                <w:rFonts w:eastAsia="Calibri" w:cs="Arial"/>
                <w:b/>
                <w:sz w:val="20"/>
                <w:szCs w:val="20"/>
                <w:lang w:val="sr-Cyrl-CS"/>
              </w:rPr>
              <w:t>пре</w:t>
            </w:r>
            <w:r w:rsidRPr="002005B7">
              <w:rPr>
                <w:rFonts w:eastAsia="Calibri" w:cs="Arial"/>
                <w:b/>
                <w:sz w:val="20"/>
                <w:szCs w:val="20"/>
              </w:rPr>
              <w:t xml:space="preserve"> отварања понуда</w:t>
            </w:r>
            <w:r w:rsidRPr="002005B7">
              <w:rPr>
                <w:rFonts w:eastAsia="Calibri" w:cs="Arial"/>
                <w:sz w:val="20"/>
                <w:szCs w:val="20"/>
              </w:rPr>
              <w:t>.</w:t>
            </w:r>
          </w:p>
        </w:tc>
      </w:tr>
      <w:tr w:rsidR="00F652B9" w:rsidRPr="002005B7" w14:paraId="1D479851" w14:textId="77777777" w:rsidTr="00A8446D">
        <w:trPr>
          <w:jc w:val="center"/>
        </w:trPr>
        <w:tc>
          <w:tcPr>
            <w:tcW w:w="487" w:type="dxa"/>
            <w:tcBorders>
              <w:bottom w:val="single" w:sz="6" w:space="0" w:color="auto"/>
            </w:tcBorders>
            <w:shd w:val="clear" w:color="auto" w:fill="auto"/>
            <w:vAlign w:val="center"/>
          </w:tcPr>
          <w:p w14:paraId="15F53ED9" w14:textId="77777777" w:rsidR="00085F22" w:rsidRPr="002005B7" w:rsidRDefault="00085F22" w:rsidP="00B32F54">
            <w:pPr>
              <w:suppressAutoHyphens/>
              <w:spacing w:before="0"/>
              <w:rPr>
                <w:rFonts w:cs="Arial"/>
                <w:b/>
                <w:bCs/>
                <w:sz w:val="20"/>
                <w:szCs w:val="20"/>
                <w:lang w:val="sr-Cyrl-RS" w:eastAsia="ar-SA"/>
              </w:rPr>
            </w:pPr>
          </w:p>
          <w:p w14:paraId="7C78C8CB" w14:textId="77777777" w:rsidR="00085F22" w:rsidRPr="002005B7" w:rsidRDefault="00085F22" w:rsidP="00B32F54">
            <w:pPr>
              <w:suppressAutoHyphens/>
              <w:spacing w:before="0"/>
              <w:jc w:val="center"/>
              <w:rPr>
                <w:rFonts w:cs="Arial"/>
                <w:b/>
                <w:bCs/>
                <w:sz w:val="20"/>
                <w:szCs w:val="20"/>
                <w:lang w:val="sr-Cyrl-RS" w:eastAsia="ar-SA"/>
              </w:rPr>
            </w:pPr>
            <w:r w:rsidRPr="002005B7">
              <w:rPr>
                <w:rFonts w:cs="Arial"/>
                <w:b/>
                <w:bCs/>
                <w:sz w:val="20"/>
                <w:szCs w:val="20"/>
                <w:lang w:val="sr-Cyrl-RS" w:eastAsia="ar-SA"/>
              </w:rPr>
              <w:t>4.</w:t>
            </w:r>
          </w:p>
        </w:tc>
        <w:tc>
          <w:tcPr>
            <w:tcW w:w="4883" w:type="dxa"/>
            <w:tcBorders>
              <w:bottom w:val="single" w:sz="6" w:space="0" w:color="auto"/>
            </w:tcBorders>
            <w:shd w:val="clear" w:color="auto" w:fill="auto"/>
            <w:vAlign w:val="center"/>
          </w:tcPr>
          <w:p w14:paraId="40BC1C44" w14:textId="77777777" w:rsidR="00085F22" w:rsidRPr="002005B7" w:rsidRDefault="00085F22" w:rsidP="00B32F54">
            <w:pPr>
              <w:suppressAutoHyphens/>
              <w:spacing w:before="0"/>
              <w:jc w:val="left"/>
              <w:rPr>
                <w:rFonts w:cs="Arial"/>
                <w:sz w:val="20"/>
                <w:szCs w:val="20"/>
                <w:lang w:val="sr-Cyrl-RS" w:eastAsia="ar-SA"/>
              </w:rPr>
            </w:pPr>
            <w:r w:rsidRPr="002005B7">
              <w:rPr>
                <w:rFonts w:cs="Arial"/>
                <w:sz w:val="20"/>
                <w:szCs w:val="20"/>
                <w:lang w:val="ru-RU" w:eastAsia="ar-SA"/>
              </w:rPr>
              <w:t>Да је понуђач поштовао обавезе које произилазе из важећих прописа о</w:t>
            </w:r>
            <w:r w:rsidR="00437E31" w:rsidRPr="002005B7">
              <w:rPr>
                <w:rFonts w:cs="Arial"/>
                <w:sz w:val="20"/>
                <w:szCs w:val="20"/>
                <w:lang w:val="ru-RU" w:eastAsia="ar-SA"/>
              </w:rPr>
              <w:t xml:space="preserve"> заштити на раду, запошљавању и </w:t>
            </w:r>
            <w:r w:rsidRPr="002005B7">
              <w:rPr>
                <w:rFonts w:cs="Arial"/>
                <w:sz w:val="20"/>
                <w:szCs w:val="20"/>
                <w:lang w:val="ru-RU" w:eastAsia="ar-SA"/>
              </w:rPr>
              <w:t>условима рада, заштити животне средине, као и да нема забрану обављања делатности која је на снази у време подношења понуде</w:t>
            </w:r>
          </w:p>
          <w:p w14:paraId="0B9534BF" w14:textId="77777777" w:rsidR="00085F22" w:rsidRPr="002005B7" w:rsidRDefault="00085F22" w:rsidP="00B32F54">
            <w:pPr>
              <w:suppressAutoHyphens/>
              <w:spacing w:before="0"/>
              <w:jc w:val="left"/>
              <w:rPr>
                <w:rFonts w:cs="Arial"/>
                <w:sz w:val="20"/>
                <w:szCs w:val="20"/>
                <w:lang w:val="sr-Cyrl-RS" w:eastAsia="ar-SA"/>
              </w:rPr>
            </w:pPr>
          </w:p>
        </w:tc>
        <w:tc>
          <w:tcPr>
            <w:tcW w:w="5349" w:type="dxa"/>
            <w:tcBorders>
              <w:bottom w:val="single" w:sz="6" w:space="0" w:color="auto"/>
            </w:tcBorders>
            <w:shd w:val="clear" w:color="auto" w:fill="auto"/>
            <w:vAlign w:val="center"/>
          </w:tcPr>
          <w:p w14:paraId="76154745" w14:textId="77777777" w:rsidR="00085F22" w:rsidRPr="002005B7" w:rsidRDefault="00085F22" w:rsidP="00B32F54">
            <w:pPr>
              <w:tabs>
                <w:tab w:val="left" w:pos="680"/>
              </w:tabs>
              <w:snapToGrid w:val="0"/>
              <w:rPr>
                <w:rFonts w:eastAsia="Calibri" w:cs="Arial"/>
                <w:b/>
                <w:sz w:val="20"/>
                <w:szCs w:val="20"/>
              </w:rPr>
            </w:pPr>
            <w:r w:rsidRPr="002005B7">
              <w:rPr>
                <w:rFonts w:eastAsia="Calibri" w:cs="Arial"/>
                <w:sz w:val="20"/>
                <w:szCs w:val="20"/>
              </w:rPr>
              <w:t>Потписан и оверен Образац изјаве на основу члана 75. став 2. ЗЈН</w:t>
            </w:r>
            <w:r w:rsidRPr="002005B7">
              <w:rPr>
                <w:rFonts w:eastAsia="Calibri" w:cs="Arial"/>
                <w:sz w:val="20"/>
                <w:szCs w:val="20"/>
                <w:lang w:val="sr-Cyrl-RS"/>
              </w:rPr>
              <w:t xml:space="preserve"> </w:t>
            </w:r>
            <w:r w:rsidR="00437E31" w:rsidRPr="002005B7">
              <w:rPr>
                <w:rFonts w:eastAsia="Calibri" w:cs="Arial"/>
                <w:sz w:val="20"/>
                <w:szCs w:val="20"/>
              </w:rPr>
              <w:t>(Образац бр</w:t>
            </w:r>
            <w:r w:rsidR="00437E31" w:rsidRPr="002005B7">
              <w:rPr>
                <w:rFonts w:eastAsia="Calibri" w:cs="Arial"/>
                <w:sz w:val="20"/>
                <w:szCs w:val="20"/>
                <w:lang w:val="sr-Cyrl-RS"/>
              </w:rPr>
              <w:t>. 4</w:t>
            </w:r>
            <w:r w:rsidRPr="002005B7">
              <w:rPr>
                <w:rFonts w:eastAsia="Calibri" w:cs="Arial"/>
                <w:sz w:val="20"/>
                <w:szCs w:val="20"/>
              </w:rPr>
              <w:t>)</w:t>
            </w:r>
          </w:p>
          <w:p w14:paraId="295C11A3" w14:textId="77777777" w:rsidR="00085F22" w:rsidRPr="002005B7" w:rsidRDefault="00085F22" w:rsidP="00B32F54">
            <w:pPr>
              <w:tabs>
                <w:tab w:val="left" w:pos="680"/>
              </w:tabs>
              <w:snapToGrid w:val="0"/>
              <w:rPr>
                <w:rFonts w:eastAsia="Calibri" w:cs="Arial"/>
                <w:sz w:val="20"/>
                <w:szCs w:val="20"/>
                <w:lang w:val="sr-Cyrl-CS"/>
              </w:rPr>
            </w:pPr>
            <w:r w:rsidRPr="002005B7">
              <w:rPr>
                <w:rFonts w:eastAsia="Calibri" w:cs="Arial"/>
                <w:i/>
                <w:sz w:val="20"/>
                <w:szCs w:val="20"/>
              </w:rPr>
              <w:t>Напомена:</w:t>
            </w:r>
          </w:p>
          <w:p w14:paraId="4C1D5F86" w14:textId="77777777" w:rsidR="00085F22" w:rsidRPr="002005B7" w:rsidRDefault="00085F22" w:rsidP="00D71FEC">
            <w:pPr>
              <w:numPr>
                <w:ilvl w:val="0"/>
                <w:numId w:val="17"/>
              </w:numPr>
              <w:tabs>
                <w:tab w:val="left" w:pos="680"/>
              </w:tabs>
              <w:snapToGrid w:val="0"/>
              <w:rPr>
                <w:rFonts w:eastAsia="Calibri" w:cs="Arial"/>
                <w:i/>
                <w:sz w:val="20"/>
                <w:szCs w:val="20"/>
                <w:lang w:val="sr-Cyrl-CS"/>
              </w:rPr>
            </w:pPr>
            <w:r w:rsidRPr="002005B7">
              <w:rPr>
                <w:rFonts w:eastAsia="Calibri" w:cs="Arial"/>
                <w:i/>
                <w:sz w:val="20"/>
                <w:szCs w:val="20"/>
              </w:rPr>
              <w:t xml:space="preserve">Изјава мора да буде потписана од стране овалшћеног лица </w:t>
            </w:r>
            <w:r w:rsidRPr="002005B7">
              <w:rPr>
                <w:rFonts w:eastAsia="Calibri" w:cs="Arial"/>
                <w:i/>
                <w:sz w:val="20"/>
                <w:szCs w:val="20"/>
                <w:lang w:val="sr-Cyrl-CS"/>
              </w:rPr>
              <w:t>за заступање понуђача</w:t>
            </w:r>
            <w:r w:rsidRPr="002005B7">
              <w:rPr>
                <w:rFonts w:eastAsia="Calibri" w:cs="Arial"/>
                <w:i/>
                <w:sz w:val="20"/>
                <w:szCs w:val="20"/>
              </w:rPr>
              <w:t xml:space="preserve"> и оверена печатом. </w:t>
            </w:r>
          </w:p>
          <w:p w14:paraId="1DE67232" w14:textId="77777777" w:rsidR="00085F22" w:rsidRPr="002005B7" w:rsidRDefault="00085F22" w:rsidP="00D71FEC">
            <w:pPr>
              <w:numPr>
                <w:ilvl w:val="0"/>
                <w:numId w:val="17"/>
              </w:numPr>
              <w:tabs>
                <w:tab w:val="left" w:pos="680"/>
              </w:tabs>
              <w:snapToGrid w:val="0"/>
              <w:rPr>
                <w:rFonts w:eastAsia="Calibri" w:cs="Arial"/>
                <w:i/>
                <w:sz w:val="20"/>
                <w:szCs w:val="20"/>
              </w:rPr>
            </w:pPr>
            <w:r w:rsidRPr="002005B7">
              <w:rPr>
                <w:rFonts w:eastAsia="Calibri" w:cs="Arial"/>
                <w:i/>
                <w:sz w:val="20"/>
                <w:szCs w:val="20"/>
              </w:rPr>
              <w:t xml:space="preserve">Уколико понуду подноси група понуђача Изјава мора бити </w:t>
            </w:r>
            <w:r w:rsidRPr="002005B7">
              <w:rPr>
                <w:rFonts w:eastAsia="Calibri" w:cs="Arial"/>
                <w:i/>
                <w:sz w:val="20"/>
                <w:szCs w:val="20"/>
                <w:lang w:val="sr-Cyrl-CS"/>
              </w:rPr>
              <w:t>достављена за сваког члана групе понуђача. Изјава мора бити</w:t>
            </w:r>
            <w:r w:rsidRPr="002005B7">
              <w:rPr>
                <w:rFonts w:eastAsia="Calibri" w:cs="Arial"/>
                <w:i/>
                <w:sz w:val="20"/>
                <w:szCs w:val="20"/>
              </w:rPr>
              <w:t xml:space="preserve"> потписана од стране овлашћеног лица </w:t>
            </w:r>
            <w:r w:rsidRPr="002005B7">
              <w:rPr>
                <w:rFonts w:eastAsia="Calibri" w:cs="Arial"/>
                <w:i/>
                <w:sz w:val="20"/>
                <w:szCs w:val="20"/>
                <w:lang w:val="sr-Cyrl-CS"/>
              </w:rPr>
              <w:t xml:space="preserve">за заступање </w:t>
            </w:r>
            <w:r w:rsidRPr="002005B7">
              <w:rPr>
                <w:rFonts w:eastAsia="Calibri" w:cs="Arial"/>
                <w:i/>
                <w:sz w:val="20"/>
                <w:szCs w:val="20"/>
              </w:rPr>
              <w:t xml:space="preserve">понуђача из групе понуђача и оверена печатом.  </w:t>
            </w:r>
          </w:p>
          <w:p w14:paraId="2CB7ABD3" w14:textId="77777777" w:rsidR="00085F22" w:rsidRPr="002005B7" w:rsidRDefault="00085F22" w:rsidP="00B32F54">
            <w:pPr>
              <w:suppressAutoHyphens/>
              <w:spacing w:before="0"/>
              <w:rPr>
                <w:rFonts w:cs="Arial"/>
                <w:sz w:val="20"/>
                <w:szCs w:val="20"/>
                <w:lang w:val="sr-Cyrl-RS" w:eastAsia="ar-SA"/>
              </w:rPr>
            </w:pPr>
          </w:p>
        </w:tc>
      </w:tr>
      <w:tr w:rsidR="00F652B9" w:rsidRPr="002005B7" w14:paraId="400F134B" w14:textId="77777777" w:rsidTr="00C91BB0">
        <w:trPr>
          <w:trHeight w:val="711"/>
          <w:jc w:val="center"/>
        </w:trPr>
        <w:tc>
          <w:tcPr>
            <w:tcW w:w="10719" w:type="dxa"/>
            <w:gridSpan w:val="3"/>
            <w:shd w:val="clear" w:color="auto" w:fill="F2F2F2"/>
            <w:vAlign w:val="center"/>
          </w:tcPr>
          <w:p w14:paraId="5EAB2D05" w14:textId="77777777" w:rsidR="00085F22" w:rsidRPr="002005B7" w:rsidRDefault="00085F22" w:rsidP="00C91BB0">
            <w:pPr>
              <w:widowControl w:val="0"/>
              <w:suppressAutoHyphens/>
              <w:autoSpaceDE w:val="0"/>
              <w:autoSpaceDN w:val="0"/>
              <w:adjustRightInd w:val="0"/>
              <w:spacing w:before="0"/>
              <w:jc w:val="center"/>
              <w:rPr>
                <w:rFonts w:cs="Arial"/>
                <w:b/>
                <w:lang w:val="sr-Cyrl-RS" w:eastAsia="ar-SA"/>
              </w:rPr>
            </w:pPr>
            <w:r w:rsidRPr="002005B7">
              <w:rPr>
                <w:rFonts w:cs="Arial"/>
                <w:b/>
                <w:lang w:val="sr-Cyrl-RS" w:eastAsia="ar-SA"/>
              </w:rPr>
              <w:t>4.2 ДОДАТНИ</w:t>
            </w:r>
            <w:r w:rsidRPr="002005B7">
              <w:rPr>
                <w:rFonts w:cs="Arial"/>
                <w:b/>
                <w:lang w:val="sr-Latn-RS" w:eastAsia="ar-SA"/>
              </w:rPr>
              <w:t xml:space="preserve"> УСЛОВИ</w:t>
            </w:r>
          </w:p>
          <w:p w14:paraId="67EB1199" w14:textId="77777777" w:rsidR="00B32F54" w:rsidRPr="002005B7" w:rsidRDefault="00085F22" w:rsidP="00C91BB0">
            <w:pPr>
              <w:widowControl w:val="0"/>
              <w:suppressAutoHyphens/>
              <w:autoSpaceDE w:val="0"/>
              <w:autoSpaceDN w:val="0"/>
              <w:adjustRightInd w:val="0"/>
              <w:spacing w:before="0"/>
              <w:jc w:val="center"/>
              <w:rPr>
                <w:rFonts w:cs="Arial"/>
                <w:b/>
                <w:lang w:val="sr-Cyrl-RS" w:eastAsia="ar-SA"/>
              </w:rPr>
            </w:pPr>
            <w:r w:rsidRPr="002005B7">
              <w:rPr>
                <w:rFonts w:cs="Arial"/>
                <w:b/>
                <w:lang w:eastAsia="ar-SA"/>
              </w:rPr>
              <w:t>ЗА УЧЕШЋЕ У ПОСТУПКУ ЈАВНЕ НАБАВКЕ ИЗ ЧЛАНА 76. З</w:t>
            </w:r>
            <w:r w:rsidRPr="002005B7">
              <w:rPr>
                <w:rFonts w:cs="Arial"/>
                <w:b/>
                <w:lang w:val="sr-Cyrl-RS" w:eastAsia="ar-SA"/>
              </w:rPr>
              <w:t>АКОНА</w:t>
            </w:r>
          </w:p>
        </w:tc>
      </w:tr>
      <w:tr w:rsidR="00650153" w:rsidRPr="002005B7" w14:paraId="12E2DA9C" w14:textId="77777777" w:rsidTr="00A8446D">
        <w:trPr>
          <w:trHeight w:val="4879"/>
          <w:jc w:val="center"/>
        </w:trPr>
        <w:tc>
          <w:tcPr>
            <w:tcW w:w="487" w:type="dxa"/>
            <w:tcBorders>
              <w:top w:val="single" w:sz="6" w:space="0" w:color="auto"/>
              <w:bottom w:val="single" w:sz="6" w:space="0" w:color="auto"/>
            </w:tcBorders>
            <w:shd w:val="clear" w:color="auto" w:fill="auto"/>
            <w:vAlign w:val="center"/>
          </w:tcPr>
          <w:p w14:paraId="1D63EFA0" w14:textId="77777777" w:rsidR="00650153" w:rsidRPr="002005B7" w:rsidRDefault="00650153" w:rsidP="00B32F54">
            <w:pPr>
              <w:suppressAutoHyphens/>
              <w:spacing w:before="0"/>
              <w:jc w:val="center"/>
              <w:rPr>
                <w:rFonts w:cs="Arial"/>
                <w:b/>
                <w:bCs/>
                <w:sz w:val="20"/>
                <w:szCs w:val="20"/>
                <w:lang w:val="sr-Cyrl-CS" w:eastAsia="ar-SA"/>
              </w:rPr>
            </w:pPr>
            <w:r w:rsidRPr="002005B7">
              <w:rPr>
                <w:rFonts w:cs="Arial"/>
                <w:b/>
                <w:bCs/>
                <w:sz w:val="20"/>
                <w:szCs w:val="20"/>
                <w:lang w:val="sr-Cyrl-CS" w:eastAsia="ar-SA"/>
              </w:rPr>
              <w:t>5.</w:t>
            </w:r>
          </w:p>
        </w:tc>
        <w:tc>
          <w:tcPr>
            <w:tcW w:w="4883" w:type="dxa"/>
            <w:tcBorders>
              <w:top w:val="single" w:sz="6" w:space="0" w:color="auto"/>
              <w:bottom w:val="single" w:sz="6" w:space="0" w:color="auto"/>
            </w:tcBorders>
            <w:shd w:val="clear" w:color="auto" w:fill="auto"/>
          </w:tcPr>
          <w:p w14:paraId="1DEC9CA0" w14:textId="196E885E" w:rsidR="00650153" w:rsidRPr="0059409E" w:rsidRDefault="00650153" w:rsidP="00B779C5">
            <w:pPr>
              <w:tabs>
                <w:tab w:val="left" w:pos="303"/>
                <w:tab w:val="left" w:pos="445"/>
              </w:tabs>
              <w:snapToGrid w:val="0"/>
              <w:spacing w:before="0"/>
              <w:rPr>
                <w:rFonts w:cs="Arial"/>
                <w:sz w:val="20"/>
                <w:szCs w:val="20"/>
                <w:u w:val="single"/>
                <w:lang w:val="sr-Cyrl-CS"/>
              </w:rPr>
            </w:pPr>
            <w:r w:rsidRPr="002005B7">
              <w:rPr>
                <w:rFonts w:cs="Arial"/>
                <w:b/>
                <w:sz w:val="20"/>
                <w:szCs w:val="20"/>
                <w:u w:val="single"/>
                <w:lang w:val="sr-Cyrl-CS"/>
              </w:rPr>
              <w:t>Финансијски капацитет</w:t>
            </w:r>
            <w:r w:rsidR="0059409E">
              <w:rPr>
                <w:rFonts w:cs="Arial"/>
                <w:b/>
                <w:sz w:val="20"/>
                <w:szCs w:val="20"/>
                <w:u w:val="single"/>
                <w:lang w:val="sr-Cyrl-CS"/>
              </w:rPr>
              <w:t xml:space="preserve"> </w:t>
            </w:r>
            <w:r w:rsidR="0059409E" w:rsidRPr="0059409E">
              <w:rPr>
                <w:rFonts w:cs="Arial"/>
                <w:sz w:val="20"/>
                <w:szCs w:val="20"/>
                <w:lang w:val="sr-Cyrl-RS"/>
              </w:rPr>
              <w:t>(</w:t>
            </w:r>
            <w:r w:rsidR="00A8446D">
              <w:rPr>
                <w:rFonts w:cs="Arial"/>
                <w:sz w:val="20"/>
                <w:szCs w:val="20"/>
                <w:lang w:val="sr-Cyrl-RS"/>
              </w:rPr>
              <w:t xml:space="preserve">за партије 1 – </w:t>
            </w:r>
            <w:r w:rsidR="00A8446D">
              <w:rPr>
                <w:rFonts w:cs="Arial"/>
                <w:sz w:val="20"/>
                <w:szCs w:val="20"/>
                <w:lang w:val="sr-Latn-RS"/>
              </w:rPr>
              <w:t>2</w:t>
            </w:r>
            <w:r w:rsidR="0059409E" w:rsidRPr="0059409E">
              <w:rPr>
                <w:rFonts w:cs="Arial"/>
                <w:sz w:val="20"/>
                <w:szCs w:val="20"/>
                <w:lang w:val="sr-Cyrl-RS"/>
              </w:rPr>
              <w:t>):</w:t>
            </w:r>
          </w:p>
          <w:p w14:paraId="19417541" w14:textId="77777777" w:rsidR="00650153" w:rsidRPr="002005B7" w:rsidRDefault="00650153" w:rsidP="00B779C5">
            <w:pPr>
              <w:tabs>
                <w:tab w:val="left" w:pos="303"/>
                <w:tab w:val="left" w:pos="445"/>
              </w:tabs>
              <w:snapToGrid w:val="0"/>
              <w:spacing w:before="0"/>
              <w:rPr>
                <w:rFonts w:cs="Arial"/>
                <w:sz w:val="20"/>
                <w:szCs w:val="20"/>
                <w:lang w:val="sr-Cyrl-CS"/>
              </w:rPr>
            </w:pPr>
          </w:p>
          <w:p w14:paraId="7F3BEAE4" w14:textId="77777777" w:rsidR="0045560D" w:rsidRPr="002005B7" w:rsidRDefault="00650153" w:rsidP="00B779C5">
            <w:pPr>
              <w:tabs>
                <w:tab w:val="left" w:pos="303"/>
                <w:tab w:val="left" w:pos="445"/>
              </w:tabs>
              <w:snapToGrid w:val="0"/>
              <w:spacing w:before="0"/>
              <w:rPr>
                <w:rFonts w:cs="Arial"/>
                <w:sz w:val="20"/>
                <w:szCs w:val="20"/>
                <w:lang w:val="sr-Cyrl-CS"/>
              </w:rPr>
            </w:pPr>
            <w:r w:rsidRPr="002005B7">
              <w:rPr>
                <w:rFonts w:cs="Arial"/>
                <w:sz w:val="20"/>
                <w:szCs w:val="20"/>
                <w:lang w:val="sr-Cyrl-CS"/>
              </w:rPr>
              <w:t>Понуђач располаже неопходним</w:t>
            </w:r>
          </w:p>
          <w:p w14:paraId="38AF3A72" w14:textId="77777777" w:rsidR="00650153" w:rsidRPr="002005B7" w:rsidRDefault="00650153" w:rsidP="00B779C5">
            <w:pPr>
              <w:tabs>
                <w:tab w:val="left" w:pos="303"/>
                <w:tab w:val="left" w:pos="445"/>
              </w:tabs>
              <w:snapToGrid w:val="0"/>
              <w:spacing w:before="0"/>
              <w:rPr>
                <w:rFonts w:cs="Arial"/>
                <w:b/>
                <w:sz w:val="20"/>
                <w:szCs w:val="20"/>
                <w:lang w:val="sr-Cyrl-CS"/>
              </w:rPr>
            </w:pPr>
            <w:r w:rsidRPr="002005B7">
              <w:rPr>
                <w:rFonts w:cs="Arial"/>
                <w:b/>
                <w:sz w:val="20"/>
                <w:szCs w:val="20"/>
                <w:lang w:val="sr-Cyrl-CS"/>
              </w:rPr>
              <w:t>финансијским капацитетом:</w:t>
            </w:r>
          </w:p>
          <w:p w14:paraId="3561E694" w14:textId="77777777" w:rsidR="00650153" w:rsidRPr="002005B7" w:rsidRDefault="00650153" w:rsidP="00B779C5">
            <w:pPr>
              <w:tabs>
                <w:tab w:val="left" w:pos="303"/>
                <w:tab w:val="left" w:pos="445"/>
              </w:tabs>
              <w:snapToGrid w:val="0"/>
              <w:spacing w:before="0"/>
              <w:rPr>
                <w:rFonts w:cs="Arial"/>
                <w:b/>
                <w:sz w:val="20"/>
                <w:szCs w:val="20"/>
                <w:lang w:val="sr-Cyrl-CS"/>
              </w:rPr>
            </w:pPr>
          </w:p>
          <w:p w14:paraId="07D79A54" w14:textId="63BEDEFD" w:rsidR="00650153" w:rsidRPr="002005B7" w:rsidRDefault="00312E79" w:rsidP="00B779C5">
            <w:pPr>
              <w:pStyle w:val="CommentText"/>
            </w:pPr>
            <w:r w:rsidRPr="002005B7">
              <w:rPr>
                <w:rFonts w:eastAsia="Calibri" w:cs="Arial"/>
                <w:lang w:val="sr-Cyrl-RS"/>
              </w:rPr>
              <w:t>1</w:t>
            </w:r>
            <w:r w:rsidR="00650153" w:rsidRPr="002005B7">
              <w:rPr>
                <w:rFonts w:cs="Arial"/>
              </w:rPr>
              <w:t xml:space="preserve">) ако у последње </w:t>
            </w:r>
            <w:r w:rsidR="0045560D" w:rsidRPr="002005B7">
              <w:rPr>
                <w:rFonts w:cs="Arial"/>
              </w:rPr>
              <w:t>3 (словима: три)</w:t>
            </w:r>
            <w:r w:rsidR="00650153" w:rsidRPr="002005B7">
              <w:rPr>
                <w:rFonts w:cs="Arial"/>
              </w:rPr>
              <w:t xml:space="preserve"> обрачунске године (201</w:t>
            </w:r>
            <w:r w:rsidR="00A8446D">
              <w:rPr>
                <w:rFonts w:cs="Arial"/>
                <w:lang w:val="sr-Latn-RS"/>
              </w:rPr>
              <w:t>5</w:t>
            </w:r>
            <w:r w:rsidR="00650153" w:rsidRPr="002005B7">
              <w:rPr>
                <w:rFonts w:cs="Arial"/>
              </w:rPr>
              <w:t>,</w:t>
            </w:r>
            <w:r w:rsidR="00650153" w:rsidRPr="002005B7">
              <w:rPr>
                <w:rFonts w:cs="Arial"/>
                <w:lang w:val="sr-Latn-RS"/>
              </w:rPr>
              <w:t xml:space="preserve"> </w:t>
            </w:r>
            <w:r w:rsidR="00650153" w:rsidRPr="002005B7">
              <w:rPr>
                <w:rFonts w:cs="Arial"/>
              </w:rPr>
              <w:t>201</w:t>
            </w:r>
            <w:r w:rsidR="00A8446D">
              <w:rPr>
                <w:rFonts w:cs="Arial"/>
                <w:lang w:val="sr-Latn-RS"/>
              </w:rPr>
              <w:t>6</w:t>
            </w:r>
            <w:r w:rsidRPr="002005B7">
              <w:rPr>
                <w:rFonts w:cs="Arial"/>
                <w:lang w:val="sr-Cyrl-RS"/>
              </w:rPr>
              <w:t>.</w:t>
            </w:r>
            <w:r w:rsidR="00650153" w:rsidRPr="002005B7">
              <w:rPr>
                <w:rFonts w:cs="Arial"/>
              </w:rPr>
              <w:t xml:space="preserve"> и</w:t>
            </w:r>
            <w:r w:rsidR="00650153" w:rsidRPr="002005B7">
              <w:rPr>
                <w:rFonts w:cs="Arial"/>
                <w:lang w:val="sr-Latn-RS"/>
              </w:rPr>
              <w:t xml:space="preserve"> </w:t>
            </w:r>
            <w:r w:rsidR="00650153" w:rsidRPr="002005B7">
              <w:rPr>
                <w:rFonts w:cs="Arial"/>
              </w:rPr>
              <w:t>201</w:t>
            </w:r>
            <w:r w:rsidR="00FF4C2E">
              <w:rPr>
                <w:rFonts w:cs="Arial"/>
                <w:lang w:val="sr-Latn-RS"/>
              </w:rPr>
              <w:t>7</w:t>
            </w:r>
            <w:r w:rsidR="00650153" w:rsidRPr="002005B7">
              <w:rPr>
                <w:rFonts w:cs="Arial"/>
              </w:rPr>
              <w:t>) није исказао губитак у пословању.</w:t>
            </w:r>
          </w:p>
          <w:p w14:paraId="754844D4" w14:textId="77777777" w:rsidR="00650153" w:rsidRPr="002005B7" w:rsidRDefault="00650153" w:rsidP="00B779C5">
            <w:pPr>
              <w:tabs>
                <w:tab w:val="left" w:pos="303"/>
                <w:tab w:val="left" w:pos="445"/>
              </w:tabs>
              <w:snapToGrid w:val="0"/>
              <w:spacing w:before="0"/>
              <w:rPr>
                <w:rFonts w:cs="Arial"/>
                <w:sz w:val="20"/>
                <w:szCs w:val="20"/>
                <w:lang w:val="sr-Cyrl-CS"/>
              </w:rPr>
            </w:pPr>
          </w:p>
          <w:p w14:paraId="708581AF" w14:textId="77777777" w:rsidR="00650153" w:rsidRPr="002005B7" w:rsidRDefault="00312E79" w:rsidP="00B779C5">
            <w:pPr>
              <w:pStyle w:val="CommentText"/>
            </w:pPr>
            <w:r w:rsidRPr="002005B7">
              <w:rPr>
                <w:rFonts w:eastAsia="Calibri" w:cs="Arial"/>
                <w:lang w:val="sr-Cyrl-RS"/>
              </w:rPr>
              <w:t>2</w:t>
            </w:r>
            <w:r w:rsidR="00650153" w:rsidRPr="002005B7">
              <w:rPr>
                <w:rFonts w:eastAsia="Calibri" w:cs="Arial"/>
              </w:rPr>
              <w:t xml:space="preserve">) </w:t>
            </w:r>
            <w:r w:rsidR="00650153" w:rsidRPr="002005B7">
              <w:t xml:space="preserve">ако  </w:t>
            </w:r>
            <w:r w:rsidR="003C5742" w:rsidRPr="002005B7">
              <w:t xml:space="preserve">у периоду од </w:t>
            </w:r>
            <w:r w:rsidR="0045560D" w:rsidRPr="002005B7">
              <w:rPr>
                <w:lang w:val="sr-Cyrl-RS"/>
              </w:rPr>
              <w:t xml:space="preserve">6 (словима: </w:t>
            </w:r>
            <w:r w:rsidR="003C5742" w:rsidRPr="002005B7">
              <w:t>шест</w:t>
            </w:r>
            <w:r w:rsidR="0045560D" w:rsidRPr="002005B7">
              <w:rPr>
                <w:lang w:val="sr-Cyrl-RS"/>
              </w:rPr>
              <w:t>)</w:t>
            </w:r>
            <w:r w:rsidR="003C5742" w:rsidRPr="002005B7">
              <w:t xml:space="preserve"> месеци пре </w:t>
            </w:r>
            <w:r w:rsidR="004F2638" w:rsidRPr="002005B7">
              <w:rPr>
                <w:lang w:val="sr-Cyrl-RS"/>
              </w:rPr>
              <w:t>месеца</w:t>
            </w:r>
            <w:r w:rsidR="0045560D" w:rsidRPr="002005B7">
              <w:rPr>
                <w:lang w:val="sr-Cyrl-RS"/>
              </w:rPr>
              <w:t xml:space="preserve"> </w:t>
            </w:r>
            <w:r w:rsidR="003C5742" w:rsidRPr="002005B7">
              <w:t xml:space="preserve">објављивања позива за подношење понуда на порталу </w:t>
            </w:r>
            <w:r w:rsidR="003C5742" w:rsidRPr="002005B7">
              <w:rPr>
                <w:lang w:val="sr-Cyrl-RS"/>
              </w:rPr>
              <w:t>Јавних набавки</w:t>
            </w:r>
            <w:r w:rsidR="003C5742" w:rsidRPr="002005B7">
              <w:t xml:space="preserve"> није био неликвидан</w:t>
            </w:r>
            <w:r w:rsidR="00650153" w:rsidRPr="002005B7">
              <w:rPr>
                <w:lang w:val="sr-Latn-RS"/>
              </w:rPr>
              <w:t>.</w:t>
            </w:r>
            <w:r w:rsidR="00650153" w:rsidRPr="002005B7">
              <w:t xml:space="preserve"> </w:t>
            </w:r>
          </w:p>
          <w:p w14:paraId="4CCCFC67" w14:textId="77777777" w:rsidR="00650153" w:rsidRPr="002005B7" w:rsidRDefault="00650153" w:rsidP="00650153">
            <w:pPr>
              <w:pStyle w:val="ListParagraph"/>
              <w:tabs>
                <w:tab w:val="left" w:pos="303"/>
                <w:tab w:val="left" w:pos="445"/>
              </w:tabs>
              <w:snapToGrid w:val="0"/>
              <w:spacing w:before="0" w:after="0" w:line="240" w:lineRule="auto"/>
              <w:rPr>
                <w:rFonts w:ascii="Arial" w:hAnsi="Arial" w:cs="Arial"/>
                <w:sz w:val="20"/>
                <w:szCs w:val="20"/>
                <w:lang w:val="sr-Cyrl-RS"/>
              </w:rPr>
            </w:pPr>
          </w:p>
        </w:tc>
        <w:tc>
          <w:tcPr>
            <w:tcW w:w="5349" w:type="dxa"/>
            <w:tcBorders>
              <w:top w:val="single" w:sz="6" w:space="0" w:color="auto"/>
              <w:bottom w:val="single" w:sz="6" w:space="0" w:color="auto"/>
            </w:tcBorders>
            <w:shd w:val="clear" w:color="auto" w:fill="auto"/>
          </w:tcPr>
          <w:p w14:paraId="6EFBCF8F" w14:textId="77777777" w:rsidR="00650153" w:rsidRPr="002005B7" w:rsidRDefault="00650153" w:rsidP="00B779C5">
            <w:pPr>
              <w:tabs>
                <w:tab w:val="left" w:pos="702"/>
              </w:tabs>
              <w:spacing w:before="0"/>
              <w:contextualSpacing/>
              <w:rPr>
                <w:rFonts w:eastAsia="Calibri" w:cs="Arial"/>
                <w:sz w:val="20"/>
                <w:szCs w:val="20"/>
                <w:lang w:val="sr-Cyrl-CS"/>
              </w:rPr>
            </w:pPr>
          </w:p>
          <w:p w14:paraId="4D56A07A" w14:textId="77777777" w:rsidR="00650153" w:rsidRPr="002005B7" w:rsidRDefault="00312E79" w:rsidP="00312E79">
            <w:pPr>
              <w:tabs>
                <w:tab w:val="left" w:pos="175"/>
              </w:tabs>
              <w:spacing w:before="0"/>
              <w:rPr>
                <w:rFonts w:cs="Arial"/>
                <w:sz w:val="20"/>
                <w:szCs w:val="20"/>
              </w:rPr>
            </w:pPr>
            <w:r w:rsidRPr="002005B7">
              <w:rPr>
                <w:rFonts w:cs="Arial"/>
                <w:sz w:val="20"/>
                <w:szCs w:val="20"/>
                <w:lang w:val="sr-Cyrl-RS"/>
              </w:rPr>
              <w:t>1</w:t>
            </w:r>
            <w:r w:rsidRPr="002005B7">
              <w:rPr>
                <w:rFonts w:cs="Arial"/>
                <w:sz w:val="20"/>
                <w:szCs w:val="20"/>
              </w:rPr>
              <w:t>)</w:t>
            </w:r>
            <w:r w:rsidRPr="002005B7">
              <w:rPr>
                <w:rFonts w:cs="Arial"/>
                <w:sz w:val="20"/>
                <w:szCs w:val="20"/>
                <w:lang w:val="sr-Cyrl-RS"/>
              </w:rPr>
              <w:t xml:space="preserve">  </w:t>
            </w:r>
            <w:r w:rsidR="00650153" w:rsidRPr="002005B7">
              <w:rPr>
                <w:rFonts w:cs="Arial"/>
                <w:sz w:val="20"/>
                <w:szCs w:val="20"/>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3 (словима: три)  обрачунске године.</w:t>
            </w:r>
          </w:p>
          <w:p w14:paraId="0F574828" w14:textId="77777777" w:rsidR="00650153" w:rsidRPr="002005B7" w:rsidRDefault="00650153" w:rsidP="00B779C5">
            <w:pPr>
              <w:tabs>
                <w:tab w:val="left" w:pos="702"/>
              </w:tabs>
              <w:spacing w:before="0"/>
              <w:contextualSpacing/>
              <w:rPr>
                <w:rFonts w:eastAsia="Calibri" w:cs="Arial"/>
                <w:sz w:val="20"/>
                <w:szCs w:val="20"/>
                <w:lang w:val="sr-Cyrl-RS"/>
              </w:rPr>
            </w:pPr>
          </w:p>
          <w:p w14:paraId="2277E639" w14:textId="77777777" w:rsidR="00650153" w:rsidRPr="002005B7" w:rsidRDefault="00312E79" w:rsidP="00B779C5">
            <w:pPr>
              <w:tabs>
                <w:tab w:val="left" w:pos="702"/>
              </w:tabs>
              <w:spacing w:before="0"/>
              <w:contextualSpacing/>
              <w:rPr>
                <w:sz w:val="20"/>
                <w:szCs w:val="20"/>
              </w:rPr>
            </w:pPr>
            <w:r w:rsidRPr="002005B7">
              <w:rPr>
                <w:sz w:val="20"/>
                <w:szCs w:val="20"/>
                <w:lang w:val="sr-Cyrl-RS"/>
              </w:rPr>
              <w:t>2</w:t>
            </w:r>
            <w:r w:rsidR="00650153" w:rsidRPr="002005B7">
              <w:rPr>
                <w:sz w:val="20"/>
                <w:szCs w:val="20"/>
              </w:rPr>
              <w:t xml:space="preserve">) </w:t>
            </w:r>
            <w:r w:rsidRPr="002005B7">
              <w:rPr>
                <w:sz w:val="20"/>
                <w:szCs w:val="20"/>
                <w:lang w:val="sr-Cyrl-RS"/>
              </w:rPr>
              <w:t xml:space="preserve">  </w:t>
            </w:r>
            <w:r w:rsidR="00650153" w:rsidRPr="002005B7">
              <w:rPr>
                <w:sz w:val="20"/>
                <w:szCs w:val="20"/>
              </w:rPr>
              <w:t xml:space="preserve">Потврда Народне банке Србије да понуђач </w:t>
            </w:r>
            <w:r w:rsidR="004F2638" w:rsidRPr="002005B7">
              <w:rPr>
                <w:sz w:val="20"/>
                <w:szCs w:val="20"/>
              </w:rPr>
              <w:t xml:space="preserve">у периоду од </w:t>
            </w:r>
            <w:r w:rsidR="004F2638" w:rsidRPr="002005B7">
              <w:rPr>
                <w:sz w:val="20"/>
                <w:szCs w:val="20"/>
                <w:lang w:val="sr-Cyrl-RS"/>
              </w:rPr>
              <w:t xml:space="preserve">6 (словима: </w:t>
            </w:r>
            <w:r w:rsidR="004F2638" w:rsidRPr="002005B7">
              <w:rPr>
                <w:sz w:val="20"/>
                <w:szCs w:val="20"/>
              </w:rPr>
              <w:t>шест</w:t>
            </w:r>
            <w:r w:rsidR="004F2638" w:rsidRPr="002005B7">
              <w:rPr>
                <w:sz w:val="20"/>
                <w:szCs w:val="20"/>
                <w:lang w:val="sr-Cyrl-RS"/>
              </w:rPr>
              <w:t>)</w:t>
            </w:r>
            <w:r w:rsidR="004F2638" w:rsidRPr="002005B7">
              <w:rPr>
                <w:sz w:val="20"/>
                <w:szCs w:val="20"/>
              </w:rPr>
              <w:t xml:space="preserve"> месеци пре </w:t>
            </w:r>
            <w:r w:rsidR="004F2638" w:rsidRPr="002005B7">
              <w:rPr>
                <w:sz w:val="20"/>
                <w:szCs w:val="20"/>
                <w:lang w:val="sr-Cyrl-RS"/>
              </w:rPr>
              <w:t xml:space="preserve">месеца </w:t>
            </w:r>
            <w:r w:rsidR="004F2638" w:rsidRPr="002005B7">
              <w:rPr>
                <w:sz w:val="20"/>
                <w:szCs w:val="20"/>
              </w:rPr>
              <w:t xml:space="preserve">објављивања позива за подношење понуда на порталу </w:t>
            </w:r>
            <w:r w:rsidR="004F2638" w:rsidRPr="002005B7">
              <w:rPr>
                <w:sz w:val="20"/>
                <w:szCs w:val="20"/>
                <w:lang w:val="sr-Cyrl-RS"/>
              </w:rPr>
              <w:t>Јавних набавки</w:t>
            </w:r>
            <w:r w:rsidR="004F2638" w:rsidRPr="002005B7">
              <w:rPr>
                <w:sz w:val="20"/>
                <w:szCs w:val="20"/>
              </w:rPr>
              <w:t xml:space="preserve"> није био неликвидан</w:t>
            </w:r>
            <w:r w:rsidR="00650153" w:rsidRPr="002005B7">
              <w:rPr>
                <w:sz w:val="20"/>
                <w:szCs w:val="20"/>
              </w:rPr>
              <w:t>.</w:t>
            </w:r>
          </w:p>
          <w:p w14:paraId="6CC7DB51" w14:textId="77777777" w:rsidR="00650153" w:rsidRPr="002005B7" w:rsidRDefault="00650153" w:rsidP="00B779C5">
            <w:pPr>
              <w:tabs>
                <w:tab w:val="left" w:pos="702"/>
              </w:tabs>
              <w:spacing w:before="0"/>
              <w:contextualSpacing/>
              <w:rPr>
                <w:sz w:val="20"/>
                <w:szCs w:val="20"/>
              </w:rPr>
            </w:pPr>
          </w:p>
          <w:p w14:paraId="4A359E9F" w14:textId="77777777" w:rsidR="00650153" w:rsidRPr="002005B7" w:rsidRDefault="00650153" w:rsidP="00B779C5">
            <w:pPr>
              <w:tabs>
                <w:tab w:val="left" w:pos="702"/>
              </w:tabs>
              <w:spacing w:before="0"/>
              <w:contextualSpacing/>
              <w:rPr>
                <w:rFonts w:eastAsia="Calibri" w:cs="Arial"/>
                <w:b/>
                <w:sz w:val="20"/>
                <w:szCs w:val="20"/>
                <w:u w:val="single"/>
              </w:rPr>
            </w:pPr>
            <w:r w:rsidRPr="002005B7">
              <w:rPr>
                <w:rFonts w:eastAsia="Calibri" w:cs="Arial"/>
                <w:b/>
                <w:sz w:val="20"/>
                <w:szCs w:val="20"/>
                <w:u w:val="single"/>
              </w:rPr>
              <w:t xml:space="preserve">НАПОМЕНЕ: </w:t>
            </w:r>
          </w:p>
          <w:p w14:paraId="06131EB2" w14:textId="77777777" w:rsidR="00650153" w:rsidRPr="002005B7" w:rsidRDefault="00650153" w:rsidP="00B779C5">
            <w:pPr>
              <w:tabs>
                <w:tab w:val="left" w:pos="702"/>
              </w:tabs>
              <w:spacing w:before="0"/>
              <w:contextualSpacing/>
              <w:rPr>
                <w:rFonts w:eastAsia="Calibri" w:cs="Arial"/>
                <w:sz w:val="20"/>
                <w:szCs w:val="20"/>
              </w:rPr>
            </w:pPr>
            <w:r w:rsidRPr="002005B7">
              <w:rPr>
                <w:rFonts w:eastAsia="Calibri" w:cs="Arial"/>
                <w:sz w:val="20"/>
                <w:szCs w:val="20"/>
              </w:rPr>
              <w:t xml:space="preserve">У случају да понуду подноси група понуђача, доказ за услове из тачака  </w:t>
            </w:r>
            <w:r w:rsidR="00302A78" w:rsidRPr="002005B7">
              <w:rPr>
                <w:rFonts w:eastAsia="Calibri" w:cs="Arial"/>
                <w:sz w:val="20"/>
                <w:szCs w:val="20"/>
                <w:lang w:val="sr-Cyrl-RS"/>
              </w:rPr>
              <w:t>1</w:t>
            </w:r>
            <w:r w:rsidRPr="002005B7">
              <w:rPr>
                <w:rFonts w:eastAsia="Calibri" w:cs="Arial"/>
                <w:sz w:val="20"/>
                <w:szCs w:val="20"/>
              </w:rPr>
              <w:t xml:space="preserve"> и </w:t>
            </w:r>
            <w:r w:rsidR="00302A78" w:rsidRPr="002005B7">
              <w:rPr>
                <w:rFonts w:eastAsia="Calibri" w:cs="Arial"/>
                <w:sz w:val="20"/>
                <w:szCs w:val="20"/>
                <w:lang w:val="sr-Cyrl-RS"/>
              </w:rPr>
              <w:t>2</w:t>
            </w:r>
            <w:r w:rsidRPr="002005B7">
              <w:rPr>
                <w:rFonts w:eastAsia="Calibri" w:cs="Arial"/>
                <w:sz w:val="20"/>
                <w:szCs w:val="20"/>
                <w:lang w:val="sr-Cyrl-RS"/>
              </w:rPr>
              <w:t xml:space="preserve">, </w:t>
            </w:r>
            <w:r w:rsidRPr="002005B7">
              <w:rPr>
                <w:rFonts w:eastAsia="Calibri" w:cs="Arial"/>
                <w:sz w:val="20"/>
                <w:szCs w:val="20"/>
              </w:rPr>
              <w:t xml:space="preserve"> доставити за оног члана групе који испуњава тражене услове (довољно је да 1 члан групе испуни услове из тачака </w:t>
            </w:r>
            <w:r w:rsidR="00302A78" w:rsidRPr="002005B7">
              <w:rPr>
                <w:rFonts w:eastAsia="Calibri" w:cs="Arial"/>
                <w:sz w:val="20"/>
                <w:szCs w:val="20"/>
                <w:lang w:val="sr-Cyrl-RS"/>
              </w:rPr>
              <w:t>1</w:t>
            </w:r>
            <w:r w:rsidRPr="002005B7">
              <w:rPr>
                <w:rFonts w:eastAsia="Calibri" w:cs="Arial"/>
                <w:sz w:val="20"/>
                <w:szCs w:val="20"/>
              </w:rPr>
              <w:t xml:space="preserve"> и </w:t>
            </w:r>
            <w:r w:rsidR="00302A78" w:rsidRPr="002005B7">
              <w:rPr>
                <w:rFonts w:eastAsia="Calibri" w:cs="Arial"/>
                <w:sz w:val="20"/>
                <w:szCs w:val="20"/>
                <w:lang w:val="sr-Cyrl-RS"/>
              </w:rPr>
              <w:t>2</w:t>
            </w:r>
            <w:r w:rsidRPr="002005B7">
              <w:rPr>
                <w:rFonts w:eastAsia="Calibri" w:cs="Arial"/>
                <w:sz w:val="20"/>
                <w:szCs w:val="20"/>
              </w:rPr>
              <w:t>)</w:t>
            </w:r>
          </w:p>
          <w:p w14:paraId="268D397B" w14:textId="77777777" w:rsidR="00650153" w:rsidRPr="002005B7" w:rsidRDefault="00650153" w:rsidP="006E445D">
            <w:pPr>
              <w:tabs>
                <w:tab w:val="left" w:pos="702"/>
              </w:tabs>
              <w:spacing w:before="0"/>
              <w:contextualSpacing/>
              <w:rPr>
                <w:rFonts w:eastAsia="Calibri" w:cs="Arial"/>
                <w:sz w:val="20"/>
                <w:szCs w:val="20"/>
                <w:lang w:val="sr-Cyrl-RS"/>
              </w:rPr>
            </w:pPr>
            <w:r w:rsidRPr="002005B7">
              <w:rPr>
                <w:rFonts w:eastAsia="Calibri" w:cs="Arial"/>
                <w:sz w:val="20"/>
                <w:szCs w:val="20"/>
              </w:rPr>
              <w:t>У случају да понуђач подноси понуду са подизвођачем, овај доказ не треба доставити за подизвођача.</w:t>
            </w:r>
          </w:p>
        </w:tc>
      </w:tr>
    </w:tbl>
    <w:p w14:paraId="10DE1450" w14:textId="77777777" w:rsidR="00756A02" w:rsidRPr="002005B7" w:rsidRDefault="00756A02" w:rsidP="007378CF">
      <w:pPr>
        <w:pStyle w:val="Caption"/>
        <w:spacing w:before="0" w:after="0"/>
        <w:rPr>
          <w:rFonts w:cs="Arial"/>
          <w:sz w:val="22"/>
          <w:lang w:val="sr-Cyrl-RS"/>
        </w:rPr>
      </w:pPr>
    </w:p>
    <w:p w14:paraId="32BE077F" w14:textId="1DCA03EF" w:rsidR="00B13CD3" w:rsidRPr="002005B7" w:rsidRDefault="00B13CD3" w:rsidP="00B13CD3">
      <w:pPr>
        <w:spacing w:before="0"/>
        <w:rPr>
          <w:rFonts w:cs="Arial"/>
          <w:lang w:eastAsia="zh-CN"/>
        </w:rPr>
      </w:pPr>
      <w:r w:rsidRPr="002005B7">
        <w:rPr>
          <w:rFonts w:cs="Arial"/>
          <w:lang w:eastAsia="zh-CN"/>
        </w:rPr>
        <w:t xml:space="preserve">Понуда понуђача који не докаже да испуњава наведене обавезне и додатне услове из тачака 1. </w:t>
      </w:r>
      <w:r w:rsidR="007F582B" w:rsidRPr="002005B7">
        <w:rPr>
          <w:rFonts w:cs="Arial"/>
          <w:lang w:eastAsia="zh-CN"/>
        </w:rPr>
        <w:t>д</w:t>
      </w:r>
      <w:r w:rsidRPr="002005B7">
        <w:rPr>
          <w:rFonts w:cs="Arial"/>
          <w:lang w:eastAsia="zh-CN"/>
        </w:rPr>
        <w:t>о</w:t>
      </w:r>
      <w:r w:rsidR="00F25E04" w:rsidRPr="002005B7">
        <w:rPr>
          <w:rFonts w:cs="Arial"/>
          <w:lang w:val="sr-Cyrl-RS" w:eastAsia="zh-CN"/>
        </w:rPr>
        <w:t xml:space="preserve"> </w:t>
      </w:r>
      <w:r w:rsidR="00FF4C2E">
        <w:rPr>
          <w:rFonts w:cs="Arial"/>
          <w:lang w:val="sr-Latn-RS" w:eastAsia="zh-CN"/>
        </w:rPr>
        <w:t>5</w:t>
      </w:r>
      <w:r w:rsidR="00F25E04" w:rsidRPr="002005B7">
        <w:rPr>
          <w:rFonts w:cs="Arial"/>
          <w:lang w:val="sr-Cyrl-RS" w:eastAsia="zh-CN"/>
        </w:rPr>
        <w:t>.</w:t>
      </w:r>
      <w:r w:rsidRPr="002005B7">
        <w:rPr>
          <w:rFonts w:cs="Arial"/>
          <w:lang w:eastAsia="zh-CN"/>
        </w:rPr>
        <w:t xml:space="preserve"> овог обрасца, биће одбијена као неприхватљива.</w:t>
      </w:r>
    </w:p>
    <w:p w14:paraId="3F326316" w14:textId="77777777" w:rsidR="009E4166" w:rsidRPr="002005B7" w:rsidRDefault="009E4166" w:rsidP="007378CF">
      <w:pPr>
        <w:spacing w:before="0"/>
        <w:rPr>
          <w:rFonts w:cs="Arial"/>
          <w:lang w:val="sr-Cyrl-RS"/>
        </w:rPr>
      </w:pPr>
    </w:p>
    <w:p w14:paraId="0B101591" w14:textId="77777777" w:rsidR="00312999" w:rsidRPr="002005B7" w:rsidRDefault="007F582B" w:rsidP="00312999">
      <w:pPr>
        <w:spacing w:before="0"/>
        <w:rPr>
          <w:rFonts w:cs="Arial"/>
          <w:lang w:val="sr-Cyrl-RS"/>
        </w:rPr>
      </w:pPr>
      <w:r w:rsidRPr="002005B7">
        <w:rPr>
          <w:rFonts w:cs="Arial"/>
          <w:lang w:val="sr-Cyrl-RS"/>
        </w:rPr>
        <w:t xml:space="preserve">1. </w:t>
      </w:r>
      <w:r w:rsidR="00C10575" w:rsidRPr="002005B7">
        <w:rPr>
          <w:rFonts w:cs="Arial"/>
        </w:rPr>
        <w:t xml:space="preserve">Сваки подизвођач мора да испуњава </w:t>
      </w:r>
      <w:r w:rsidR="00FC6D37" w:rsidRPr="002005B7">
        <w:rPr>
          <w:rFonts w:cs="Arial"/>
          <w:lang w:val="sr-Cyrl-RS"/>
        </w:rPr>
        <w:t xml:space="preserve">обавезне </w:t>
      </w:r>
      <w:r w:rsidR="00C10575" w:rsidRPr="002005B7">
        <w:rPr>
          <w:rFonts w:cs="Arial"/>
        </w:rPr>
        <w:t>услове из члана 75</w:t>
      </w:r>
      <w:r w:rsidR="00D36FEC" w:rsidRPr="002005B7">
        <w:rPr>
          <w:rFonts w:cs="Arial"/>
          <w:lang w:val="sr-Cyrl-RS"/>
        </w:rPr>
        <w:t>.</w:t>
      </w:r>
      <w:r w:rsidR="00FC6D37" w:rsidRPr="002005B7">
        <w:rPr>
          <w:rFonts w:cs="Arial"/>
          <w:lang w:val="sr-Cyrl-RS"/>
        </w:rPr>
        <w:t xml:space="preserve"> </w:t>
      </w:r>
      <w:r w:rsidR="00C10575" w:rsidRPr="002005B7">
        <w:rPr>
          <w:rFonts w:cs="Arial"/>
        </w:rPr>
        <w:t>Закона, што доказује</w:t>
      </w:r>
    </w:p>
    <w:p w14:paraId="03181599" w14:textId="77777777" w:rsidR="009E4166" w:rsidRPr="002005B7" w:rsidRDefault="00C10575" w:rsidP="007F582B">
      <w:pPr>
        <w:spacing w:before="0"/>
        <w:rPr>
          <w:rFonts w:cs="Arial"/>
          <w:lang w:val="sr-Cyrl-RS"/>
        </w:rPr>
      </w:pPr>
      <w:r w:rsidRPr="002005B7">
        <w:rPr>
          <w:rFonts w:cs="Arial"/>
        </w:rPr>
        <w:t xml:space="preserve">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E0151B8" w14:textId="77777777" w:rsidR="009E4166" w:rsidRPr="002005B7" w:rsidRDefault="007F582B" w:rsidP="00B13CD3">
      <w:pPr>
        <w:spacing w:before="0"/>
        <w:rPr>
          <w:rFonts w:cs="Arial"/>
          <w:lang w:val="sr-Cyrl-RS" w:eastAsia="zh-CN"/>
        </w:rPr>
      </w:pPr>
      <w:r w:rsidRPr="002005B7">
        <w:rPr>
          <w:rFonts w:cs="Arial"/>
          <w:lang w:val="sr-Cyrl-RS" w:eastAsia="zh-CN"/>
        </w:rPr>
        <w:t xml:space="preserve">2. </w:t>
      </w:r>
      <w:r w:rsidR="00C10575" w:rsidRPr="002005B7">
        <w:rPr>
          <w:rFonts w:cs="Arial"/>
          <w:lang w:eastAsia="zh-CN"/>
        </w:rPr>
        <w:t xml:space="preserve">Сваки понуђач из групе понуђача  која подноси заједничку понуду мора да испуњава </w:t>
      </w:r>
      <w:r w:rsidR="00FC6D37" w:rsidRPr="002005B7">
        <w:rPr>
          <w:rFonts w:cs="Arial"/>
          <w:lang w:val="sr-Cyrl-RS" w:eastAsia="zh-CN"/>
        </w:rPr>
        <w:t xml:space="preserve">обавезне </w:t>
      </w:r>
      <w:r w:rsidR="00C10575" w:rsidRPr="002005B7">
        <w:rPr>
          <w:rFonts w:cs="Arial"/>
          <w:lang w:eastAsia="zh-CN"/>
        </w:rPr>
        <w:t>услове из члана 75</w:t>
      </w:r>
      <w:r w:rsidR="00D36FEC" w:rsidRPr="002005B7">
        <w:rPr>
          <w:rFonts w:cs="Arial"/>
          <w:lang w:val="sr-Cyrl-RS" w:eastAsia="zh-CN"/>
        </w:rPr>
        <w:t>.</w:t>
      </w:r>
      <w:r w:rsidR="00FC6D37" w:rsidRPr="002005B7">
        <w:rPr>
          <w:rFonts w:cs="Arial"/>
          <w:lang w:val="sr-Cyrl-RS" w:eastAsia="zh-CN"/>
        </w:rPr>
        <w:t xml:space="preserve"> </w:t>
      </w:r>
      <w:r w:rsidR="00C10575" w:rsidRPr="002005B7">
        <w:rPr>
          <w:rFonts w:cs="Arial"/>
          <w:lang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3A8D019" w14:textId="77777777" w:rsidR="00B13CD3" w:rsidRPr="002005B7" w:rsidRDefault="007F582B" w:rsidP="00B13CD3">
      <w:pPr>
        <w:spacing w:before="0"/>
        <w:rPr>
          <w:rFonts w:cs="Arial"/>
          <w:lang w:eastAsia="zh-CN"/>
        </w:rPr>
      </w:pPr>
      <w:r w:rsidRPr="002005B7">
        <w:rPr>
          <w:rFonts w:cs="Arial"/>
          <w:lang w:val="sr-Cyrl-RS" w:eastAsia="zh-CN"/>
        </w:rPr>
        <w:t xml:space="preserve">3. </w:t>
      </w:r>
      <w:r w:rsidR="00B13CD3" w:rsidRPr="002005B7">
        <w:rPr>
          <w:rFonts w:cs="Arial"/>
          <w:lang w:eastAsia="zh-CN"/>
        </w:rPr>
        <w:t>Докази о испуњености услова из члана 77. З</w:t>
      </w:r>
      <w:r w:rsidRPr="002005B7">
        <w:rPr>
          <w:rFonts w:cs="Arial"/>
          <w:lang w:val="sr-Cyrl-RS" w:eastAsia="zh-CN"/>
        </w:rPr>
        <w:t>акона</w:t>
      </w:r>
      <w:r w:rsidR="00B13CD3" w:rsidRPr="002005B7">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E4407CE" w14:textId="77777777" w:rsidR="009E4166" w:rsidRPr="002005B7" w:rsidRDefault="00B13CD3" w:rsidP="007378CF">
      <w:pPr>
        <w:rPr>
          <w:rFonts w:cs="Arial"/>
          <w:lang w:val="sr-Cyrl-RS" w:eastAsia="zh-CN"/>
        </w:rPr>
      </w:pPr>
      <w:r w:rsidRPr="002005B7">
        <w:rPr>
          <w:rFonts w:cs="Arial"/>
          <w:lang w:eastAsia="zh-CN"/>
        </w:rPr>
        <w:t xml:space="preserve">Ако понуђач у остављеном, примереном року који не може бити краћи од </w:t>
      </w:r>
      <w:r w:rsidR="009A638E" w:rsidRPr="002005B7">
        <w:rPr>
          <w:rFonts w:cs="Arial"/>
          <w:lang w:val="sr-Cyrl-RS" w:eastAsia="zh-CN"/>
        </w:rPr>
        <w:t>5 (словима: пет) д</w:t>
      </w:r>
      <w:r w:rsidR="009A638E" w:rsidRPr="002005B7">
        <w:rPr>
          <w:rFonts w:cs="Arial"/>
          <w:lang w:eastAsia="zh-CN"/>
        </w:rPr>
        <w:t>ана</w:t>
      </w:r>
      <w:r w:rsidRPr="002005B7">
        <w:rPr>
          <w:rFonts w:cs="Arial"/>
          <w:lang w:eastAsia="zh-CN"/>
        </w:rPr>
        <w:t>, не достави на увид оригинал или оверену копију тражених доказа, наручилац ће његову понуду одбити као неприхватљиву.</w:t>
      </w:r>
    </w:p>
    <w:p w14:paraId="32EC3092" w14:textId="77777777" w:rsidR="007F582B" w:rsidRPr="002005B7" w:rsidRDefault="007F582B" w:rsidP="007F582B">
      <w:pPr>
        <w:spacing w:before="0"/>
        <w:rPr>
          <w:rFonts w:cs="Arial"/>
          <w:lang w:val="sr-Cyrl-RS" w:eastAsia="zh-CN"/>
        </w:rPr>
      </w:pPr>
      <w:r w:rsidRPr="002005B7">
        <w:rPr>
          <w:rFonts w:cs="Arial"/>
          <w:lang w:val="sr-Cyrl-RS" w:eastAsia="zh-CN"/>
        </w:rPr>
        <w:t>4.</w:t>
      </w:r>
      <w:r w:rsidR="00B13CD3" w:rsidRPr="002005B7">
        <w:rPr>
          <w:rFonts w:cs="Arial"/>
          <w:lang w:val="sr-Cyrl-RS" w:eastAsia="zh-CN"/>
        </w:rPr>
        <w:t xml:space="preserve"> </w:t>
      </w:r>
      <w:r w:rsidRPr="002005B7">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w:t>
      </w:r>
      <w:r w:rsidRPr="002005B7">
        <w:rPr>
          <w:rFonts w:cs="Arial"/>
          <w:lang w:val="sr-Cyrl-RS" w:eastAsia="zh-CN"/>
        </w:rPr>
        <w:lastRenderedPageBreak/>
        <w:t>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2005B7">
        <w:rPr>
          <w:rFonts w:cs="Arial"/>
          <w:lang w:val="sr-Cyrl-RS" w:eastAsia="zh-CN"/>
        </w:rPr>
        <w:t xml:space="preserve">пожељно на меморандуму, </w:t>
      </w:r>
      <w:r w:rsidRPr="002005B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A101680" w14:textId="77777777" w:rsidR="00F25E04" w:rsidRPr="002005B7" w:rsidRDefault="00D96616" w:rsidP="007378CF">
      <w:pPr>
        <w:spacing w:before="0"/>
        <w:rPr>
          <w:rFonts w:cs="Arial"/>
          <w:lang w:val="sr-Cyrl-RS" w:eastAsia="zh-CN"/>
        </w:rPr>
      </w:pPr>
      <w:r w:rsidRPr="002005B7">
        <w:rPr>
          <w:rFonts w:cs="Arial"/>
          <w:lang w:eastAsia="zh-CN"/>
        </w:rPr>
        <w:t>На основу члана 79. став 5. З</w:t>
      </w:r>
      <w:r w:rsidR="007F582B" w:rsidRPr="002005B7">
        <w:rPr>
          <w:rFonts w:cs="Arial"/>
          <w:lang w:val="sr-Cyrl-RS" w:eastAsia="zh-CN"/>
        </w:rPr>
        <w:t>акона</w:t>
      </w:r>
      <w:r w:rsidRPr="002005B7">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63BEE96" w14:textId="77777777" w:rsidR="00D96616" w:rsidRPr="002005B7" w:rsidRDefault="00D96616" w:rsidP="009E4166">
      <w:pPr>
        <w:spacing w:before="0"/>
        <w:ind w:firstLine="720"/>
        <w:rPr>
          <w:rFonts w:cs="Arial"/>
          <w:lang w:eastAsia="zh-CN"/>
        </w:rPr>
      </w:pPr>
      <w:r w:rsidRPr="002005B7">
        <w:rPr>
          <w:rFonts w:cs="Arial"/>
          <w:lang w:eastAsia="zh-CN"/>
        </w:rPr>
        <w:t>1)</w:t>
      </w:r>
      <w:r w:rsidR="009E4166" w:rsidRPr="002005B7">
        <w:rPr>
          <w:rFonts w:cs="Arial"/>
          <w:lang w:val="sr-Cyrl-RS" w:eastAsia="zh-CN"/>
        </w:rPr>
        <w:t xml:space="preserve"> </w:t>
      </w:r>
      <w:r w:rsidRPr="002005B7">
        <w:rPr>
          <w:rFonts w:cs="Arial"/>
          <w:lang w:eastAsia="zh-CN"/>
        </w:rPr>
        <w:t>извод из регистра надлежног органа:</w:t>
      </w:r>
    </w:p>
    <w:p w14:paraId="043CD247" w14:textId="77777777" w:rsidR="009E4166" w:rsidRPr="002005B7" w:rsidRDefault="00D96616" w:rsidP="009E4166">
      <w:pPr>
        <w:spacing w:before="0"/>
        <w:ind w:left="720" w:firstLine="720"/>
        <w:rPr>
          <w:rFonts w:cs="Arial"/>
          <w:lang w:eastAsia="zh-CN"/>
        </w:rPr>
      </w:pPr>
      <w:r w:rsidRPr="002005B7">
        <w:rPr>
          <w:rFonts w:cs="Arial"/>
          <w:lang w:eastAsia="zh-CN"/>
        </w:rPr>
        <w:t xml:space="preserve">-извод из регистра АПР: </w:t>
      </w:r>
      <w:hyperlink r:id="rId168" w:history="1">
        <w:r w:rsidRPr="002005B7">
          <w:rPr>
            <w:rFonts w:cs="Arial"/>
            <w:lang w:eastAsia="zh-CN"/>
          </w:rPr>
          <w:t>www.apr.gov.rs</w:t>
        </w:r>
      </w:hyperlink>
    </w:p>
    <w:p w14:paraId="2C5BA2D8" w14:textId="77777777" w:rsidR="007F582B" w:rsidRPr="002005B7" w:rsidRDefault="007F582B" w:rsidP="00437E31">
      <w:pPr>
        <w:ind w:firstLine="720"/>
        <w:rPr>
          <w:rFonts w:cs="Arial"/>
          <w:lang w:val="sr-Cyrl-RS" w:eastAsia="zh-CN"/>
        </w:rPr>
      </w:pPr>
      <w:r w:rsidRPr="002005B7">
        <w:rPr>
          <w:rFonts w:cs="Arial"/>
          <w:lang w:eastAsia="zh-CN"/>
        </w:rPr>
        <w:t>2)</w:t>
      </w:r>
      <w:r w:rsidR="009E4166" w:rsidRPr="002005B7">
        <w:rPr>
          <w:rFonts w:cs="Arial"/>
          <w:lang w:val="sr-Cyrl-RS" w:eastAsia="zh-CN"/>
        </w:rPr>
        <w:t xml:space="preserve"> </w:t>
      </w:r>
      <w:r w:rsidRPr="002005B7">
        <w:rPr>
          <w:rFonts w:cs="Arial"/>
          <w:lang w:eastAsia="zh-CN"/>
        </w:rPr>
        <w:t>доказ</w:t>
      </w:r>
      <w:r w:rsidR="006E445D" w:rsidRPr="002005B7">
        <w:rPr>
          <w:rFonts w:cs="Arial"/>
          <w:lang w:eastAsia="zh-CN"/>
        </w:rPr>
        <w:t>и из члана 75. став 1. тачка 1)</w:t>
      </w:r>
      <w:r w:rsidRPr="002005B7">
        <w:rPr>
          <w:rFonts w:cs="Arial"/>
          <w:lang w:eastAsia="zh-CN"/>
        </w:rPr>
        <w:t>,</w:t>
      </w:r>
      <w:r w:rsidR="006E445D" w:rsidRPr="002005B7">
        <w:rPr>
          <w:rFonts w:cs="Arial"/>
          <w:lang w:val="sr-Cyrl-RS" w:eastAsia="zh-CN"/>
        </w:rPr>
        <w:t xml:space="preserve"> </w:t>
      </w:r>
      <w:r w:rsidRPr="002005B7">
        <w:rPr>
          <w:rFonts w:cs="Arial"/>
          <w:lang w:eastAsia="zh-CN"/>
        </w:rPr>
        <w:t>2) и 4) З</w:t>
      </w:r>
      <w:r w:rsidR="00D16608" w:rsidRPr="002005B7">
        <w:rPr>
          <w:rFonts w:cs="Arial"/>
          <w:lang w:val="sr-Cyrl-RS" w:eastAsia="zh-CN"/>
        </w:rPr>
        <w:t>акона</w:t>
      </w:r>
      <w:r w:rsidR="00D355D2" w:rsidRPr="002005B7">
        <w:rPr>
          <w:rFonts w:cs="Arial"/>
          <w:lang w:val="sr-Cyrl-RS" w:eastAsia="zh-CN"/>
        </w:rPr>
        <w:t>:</w:t>
      </w:r>
    </w:p>
    <w:p w14:paraId="52830306" w14:textId="77777777" w:rsidR="005D6FA2" w:rsidRPr="002005B7" w:rsidRDefault="007F582B" w:rsidP="00F652B9">
      <w:pPr>
        <w:spacing w:before="0"/>
        <w:ind w:left="720" w:firstLine="720"/>
        <w:rPr>
          <w:rFonts w:cs="Arial"/>
          <w:lang w:val="sr-Cyrl-RS" w:eastAsia="zh-CN"/>
        </w:rPr>
      </w:pPr>
      <w:r w:rsidRPr="002005B7">
        <w:rPr>
          <w:rFonts w:cs="Arial"/>
          <w:lang w:eastAsia="zh-CN"/>
        </w:rPr>
        <w:t xml:space="preserve">-регистар понуђача: </w:t>
      </w:r>
      <w:hyperlink r:id="rId169" w:history="1">
        <w:r w:rsidRPr="002005B7">
          <w:rPr>
            <w:rFonts w:cs="Arial"/>
            <w:lang w:eastAsia="zh-CN"/>
          </w:rPr>
          <w:t>www.apr.gov.rs</w:t>
        </w:r>
      </w:hyperlink>
    </w:p>
    <w:p w14:paraId="0717CCC2" w14:textId="77777777" w:rsidR="00D355D2" w:rsidRPr="002005B7" w:rsidRDefault="00EE410E" w:rsidP="00D355D2">
      <w:pPr>
        <w:ind w:left="720"/>
        <w:rPr>
          <w:rFonts w:cs="Arial"/>
          <w:lang w:val="sr-Cyrl-RS" w:eastAsia="zh-CN"/>
        </w:rPr>
      </w:pPr>
      <w:r w:rsidRPr="002005B7">
        <w:rPr>
          <w:rFonts w:cs="Arial"/>
          <w:lang w:eastAsia="zh-CN"/>
        </w:rPr>
        <w:t>3)</w:t>
      </w:r>
      <w:r w:rsidR="009E4166" w:rsidRPr="002005B7">
        <w:rPr>
          <w:rFonts w:cs="Arial"/>
          <w:lang w:val="sr-Cyrl-RS" w:eastAsia="zh-CN"/>
        </w:rPr>
        <w:t xml:space="preserve"> </w:t>
      </w:r>
      <w:r w:rsidRPr="002005B7">
        <w:rPr>
          <w:rFonts w:cs="Arial"/>
          <w:iCs/>
          <w:lang w:eastAsia="zh-CN"/>
        </w:rPr>
        <w:t xml:space="preserve">Потврда Народне банке Србије да понуђач </w:t>
      </w:r>
      <w:r w:rsidR="00D355D2" w:rsidRPr="002005B7">
        <w:t>у периоду од шест месеци који претходе месецу објаве позива за подношење понуда на Порталу јавних набавки није био неликвидан</w:t>
      </w:r>
      <w:r w:rsidR="00D355D2" w:rsidRPr="002005B7">
        <w:rPr>
          <w:rFonts w:cs="Arial"/>
          <w:lang w:val="sr-Cyrl-RS" w:eastAsia="zh-CN"/>
        </w:rPr>
        <w:t>:</w:t>
      </w:r>
      <w:r w:rsidRPr="002005B7">
        <w:rPr>
          <w:rFonts w:cs="Arial"/>
          <w:lang w:eastAsia="zh-CN"/>
        </w:rPr>
        <w:t xml:space="preserve"> </w:t>
      </w:r>
    </w:p>
    <w:p w14:paraId="3716DE35" w14:textId="77777777" w:rsidR="00EE410E" w:rsidRPr="002005B7" w:rsidRDefault="00D355D2" w:rsidP="00D355D2">
      <w:pPr>
        <w:spacing w:before="0"/>
        <w:ind w:left="720"/>
        <w:rPr>
          <w:rFonts w:cs="Arial"/>
          <w:lang w:val="sr-Cyrl-RS" w:eastAsia="zh-CN"/>
        </w:rPr>
      </w:pPr>
      <w:r w:rsidRPr="002005B7">
        <w:rPr>
          <w:rFonts w:cs="Arial"/>
          <w:lang w:val="sr-Cyrl-RS" w:eastAsia="zh-CN"/>
        </w:rPr>
        <w:t>- п</w:t>
      </w:r>
      <w:r w:rsidR="00EE410E" w:rsidRPr="002005B7">
        <w:rPr>
          <w:rFonts w:cs="Arial"/>
          <w:lang w:val="sr-Cyrl-RS" w:eastAsia="zh-CN"/>
        </w:rPr>
        <w:t>ретраживање дужника у принудној наплати</w:t>
      </w:r>
      <w:r w:rsidR="00EE410E" w:rsidRPr="002005B7">
        <w:rPr>
          <w:rFonts w:cs="Arial"/>
          <w:lang w:eastAsia="zh-CN"/>
        </w:rPr>
        <w:t xml:space="preserve">: </w:t>
      </w:r>
      <w:hyperlink r:id="rId170" w:history="1">
        <w:r w:rsidR="00EE410E" w:rsidRPr="002005B7">
          <w:rPr>
            <w:rStyle w:val="Hyperlink"/>
            <w:rFonts w:cs="Arial"/>
            <w:color w:val="auto"/>
            <w:lang w:eastAsia="zh-CN"/>
          </w:rPr>
          <w:t>www.nbs.rs</w:t>
        </w:r>
      </w:hyperlink>
      <w:r w:rsidRPr="002005B7">
        <w:rPr>
          <w:rStyle w:val="Hyperlink"/>
          <w:rFonts w:cs="Arial"/>
          <w:color w:val="auto"/>
          <w:lang w:val="sr-Cyrl-RS" w:eastAsia="zh-CN"/>
        </w:rPr>
        <w:t>.</w:t>
      </w:r>
      <w:r w:rsidR="00EE410E" w:rsidRPr="002005B7">
        <w:rPr>
          <w:rFonts w:cs="Arial"/>
          <w:lang w:eastAsia="zh-CN"/>
        </w:rPr>
        <w:t xml:space="preserve"> </w:t>
      </w:r>
    </w:p>
    <w:p w14:paraId="035765C8" w14:textId="77777777" w:rsidR="005D6FA2" w:rsidRPr="002005B7" w:rsidRDefault="005D6FA2" w:rsidP="007378CF">
      <w:pPr>
        <w:spacing w:before="0"/>
        <w:ind w:left="720" w:firstLine="720"/>
        <w:rPr>
          <w:rFonts w:cs="Arial"/>
          <w:lang w:val="sr-Cyrl-RS" w:eastAsia="zh-CN"/>
        </w:rPr>
      </w:pPr>
    </w:p>
    <w:p w14:paraId="4AE86AEB" w14:textId="77777777" w:rsidR="009E4166" w:rsidRPr="002005B7" w:rsidRDefault="00C10575" w:rsidP="00B13CD3">
      <w:pPr>
        <w:spacing w:before="0"/>
        <w:rPr>
          <w:rFonts w:cs="Arial"/>
          <w:lang w:val="sr-Cyrl-CS" w:eastAsia="zh-CN"/>
        </w:rPr>
      </w:pPr>
      <w:r w:rsidRPr="002005B7">
        <w:rPr>
          <w:rFonts w:cs="Arial"/>
          <w:lang w:val="sr-Cyrl-CS" w:eastAsia="zh-CN"/>
        </w:rPr>
        <w:t>5</w:t>
      </w:r>
      <w:r w:rsidR="00B13CD3" w:rsidRPr="002005B7">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005B7">
        <w:rPr>
          <w:rFonts w:cs="Arial"/>
          <w:lang w:eastAsia="zh-CN"/>
        </w:rPr>
        <w:t>е уређује електронски документ</w:t>
      </w:r>
      <w:r w:rsidRPr="002005B7">
        <w:rPr>
          <w:rFonts w:cs="Arial"/>
          <w:lang w:val="sr-Cyrl-CS" w:eastAsia="zh-CN"/>
        </w:rPr>
        <w:t>.</w:t>
      </w:r>
    </w:p>
    <w:p w14:paraId="515A9B3A" w14:textId="77777777" w:rsidR="00312999" w:rsidRPr="002005B7" w:rsidRDefault="00C10575" w:rsidP="00B13CD3">
      <w:pPr>
        <w:spacing w:before="0"/>
        <w:rPr>
          <w:rFonts w:cs="Arial"/>
          <w:lang w:val="sr-Cyrl-RS" w:eastAsia="zh-CN"/>
        </w:rPr>
      </w:pPr>
      <w:r w:rsidRPr="002005B7">
        <w:rPr>
          <w:rFonts w:cs="Arial"/>
          <w:lang w:val="sr-Cyrl-CS" w:eastAsia="zh-CN"/>
        </w:rPr>
        <w:t>6</w:t>
      </w:r>
      <w:r w:rsidR="00B13CD3" w:rsidRPr="002005B7">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C01E274" w14:textId="77777777" w:rsidR="007378CF" w:rsidRPr="002005B7" w:rsidRDefault="00C10575" w:rsidP="00B13CD3">
      <w:pPr>
        <w:spacing w:before="0"/>
        <w:rPr>
          <w:rFonts w:cs="Arial"/>
          <w:lang w:val="sr-Cyrl-RS" w:eastAsia="zh-CN"/>
        </w:rPr>
      </w:pPr>
      <w:r w:rsidRPr="002005B7">
        <w:rPr>
          <w:rFonts w:cs="Arial"/>
          <w:lang w:val="sr-Cyrl-CS" w:eastAsia="zh-CN"/>
        </w:rPr>
        <w:t>7</w:t>
      </w:r>
      <w:r w:rsidR="00B13CD3" w:rsidRPr="002005B7">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F594294" w14:textId="77777777" w:rsidR="00312999" w:rsidRPr="002005B7" w:rsidRDefault="00A50A82" w:rsidP="00B13CD3">
      <w:pPr>
        <w:spacing w:before="0"/>
        <w:rPr>
          <w:rFonts w:cs="Arial"/>
          <w:lang w:val="sr-Cyrl-CS" w:eastAsia="zh-CN"/>
        </w:rPr>
      </w:pPr>
      <w:r w:rsidRPr="002005B7">
        <w:rPr>
          <w:rFonts w:cs="Arial"/>
          <w:lang w:eastAsia="zh-CN"/>
        </w:rPr>
        <w:t>8</w:t>
      </w:r>
      <w:r w:rsidR="00B13CD3" w:rsidRPr="002005B7">
        <w:rPr>
          <w:rFonts w:cs="Arial"/>
          <w:lang w:eastAsia="zh-CN"/>
        </w:rPr>
        <w:t xml:space="preserve">. Ако се у држави у којој понуђач има седиште не издају докази из члана 77. </w:t>
      </w:r>
      <w:r w:rsidR="00C10575" w:rsidRPr="002005B7">
        <w:rPr>
          <w:rFonts w:cs="Arial"/>
          <w:lang w:val="sr-Cyrl-CS" w:eastAsia="zh-CN"/>
        </w:rPr>
        <w:t xml:space="preserve">став 1. </w:t>
      </w:r>
      <w:r w:rsidR="00B13CD3" w:rsidRPr="002005B7">
        <w:rPr>
          <w:rFonts w:cs="Arial"/>
          <w:lang w:eastAsia="zh-CN"/>
        </w:rPr>
        <w:t>З</w:t>
      </w:r>
      <w:r w:rsidR="007F582B" w:rsidRPr="002005B7">
        <w:rPr>
          <w:rFonts w:cs="Arial"/>
          <w:lang w:val="sr-Cyrl-RS" w:eastAsia="zh-CN"/>
        </w:rPr>
        <w:t>акона</w:t>
      </w:r>
      <w:r w:rsidR="00B13CD3" w:rsidRPr="002005B7">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E5BD159" w14:textId="77777777" w:rsidR="00B13CD3" w:rsidRPr="002005B7" w:rsidRDefault="00A50A82" w:rsidP="00B13CD3">
      <w:pPr>
        <w:spacing w:before="0"/>
        <w:rPr>
          <w:rFonts w:cs="Arial"/>
          <w:lang w:eastAsia="zh-CN"/>
        </w:rPr>
      </w:pPr>
      <w:r w:rsidRPr="002005B7">
        <w:rPr>
          <w:rFonts w:cs="Arial"/>
          <w:lang w:eastAsia="zh-CN"/>
        </w:rPr>
        <w:t>9</w:t>
      </w:r>
      <w:r w:rsidR="00B13CD3" w:rsidRPr="002005B7">
        <w:rPr>
          <w:rFonts w:cs="Arial"/>
          <w:lang w:eastAsia="zh-CN"/>
        </w:rPr>
        <w:t xml:space="preserve">. Понуђач је дужан да без одлагања, а најкасније у року од </w:t>
      </w:r>
      <w:r w:rsidR="009A638E" w:rsidRPr="002005B7">
        <w:rPr>
          <w:rFonts w:cs="Arial"/>
          <w:lang w:val="sr-Cyrl-RS" w:eastAsia="zh-CN"/>
        </w:rPr>
        <w:t xml:space="preserve">5 (словима: пет) </w:t>
      </w:r>
      <w:r w:rsidR="00B13CD3" w:rsidRPr="002005B7">
        <w:rPr>
          <w:rFonts w:cs="Arial"/>
          <w:lang w:eastAsia="zh-CN"/>
        </w:rPr>
        <w:t>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7B3C44" w14:textId="77777777" w:rsidR="00650414" w:rsidRDefault="00650414">
      <w:pPr>
        <w:spacing w:before="0"/>
        <w:jc w:val="left"/>
        <w:rPr>
          <w:rFonts w:cs="Arial"/>
          <w:lang w:val="sr-Cyrl-CS" w:eastAsia="zh-CN"/>
        </w:rPr>
      </w:pPr>
      <w:r>
        <w:rPr>
          <w:rFonts w:cs="Arial"/>
          <w:lang w:val="sr-Cyrl-CS" w:eastAsia="zh-CN"/>
        </w:rPr>
        <w:br w:type="page"/>
      </w:r>
    </w:p>
    <w:p w14:paraId="39C3DD23" w14:textId="77777777" w:rsidR="00F25E04" w:rsidRPr="002005B7" w:rsidRDefault="00F25E04" w:rsidP="00B13CD3">
      <w:pPr>
        <w:spacing w:before="0"/>
        <w:rPr>
          <w:rFonts w:cs="Arial"/>
          <w:lang w:val="sr-Cyrl-CS" w:eastAsia="zh-CN"/>
        </w:rPr>
      </w:pPr>
    </w:p>
    <w:p w14:paraId="2A0758CA" w14:textId="77777777" w:rsidR="00621752" w:rsidRPr="001E067E" w:rsidRDefault="008D2B23" w:rsidP="00BF0077">
      <w:pPr>
        <w:pStyle w:val="KDPodnaslov1"/>
        <w:spacing w:before="0"/>
        <w:jc w:val="center"/>
        <w:rPr>
          <w:rFonts w:cs="Arial"/>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2005B7">
        <w:rPr>
          <w:rFonts w:cs="Arial"/>
        </w:rPr>
        <w:t xml:space="preserve">5. </w:t>
      </w:r>
      <w:r w:rsidR="00322313" w:rsidRPr="002005B7">
        <w:rPr>
          <w:rFonts w:cs="Arial"/>
        </w:rPr>
        <w:t>КРИТЕРИЈУМ ЗА ДОДЕЛУ УГОВОРА</w:t>
      </w:r>
      <w:bookmarkEnd w:id="188"/>
      <w:r w:rsidR="001E067E">
        <w:rPr>
          <w:rFonts w:cs="Arial"/>
          <w:lang w:val="sr-Cyrl-RS"/>
        </w:rPr>
        <w:t xml:space="preserve"> </w:t>
      </w:r>
      <w:r w:rsidR="00650414">
        <w:rPr>
          <w:rFonts w:cs="Arial"/>
          <w:b w:val="0"/>
          <w:lang w:val="sr-Cyrl-RS"/>
        </w:rPr>
        <w:t xml:space="preserve">(за обе партије </w:t>
      </w:r>
      <w:r w:rsidR="001E067E" w:rsidRPr="001E067E">
        <w:rPr>
          <w:rFonts w:cs="Arial"/>
          <w:b w:val="0"/>
          <w:lang w:val="sr-Cyrl-RS"/>
        </w:rPr>
        <w:t>)</w:t>
      </w:r>
    </w:p>
    <w:p w14:paraId="76E60563" w14:textId="77777777" w:rsidR="00312999" w:rsidRPr="002005B7" w:rsidRDefault="00621752" w:rsidP="007378CF">
      <w:pPr>
        <w:pStyle w:val="KDKomentar"/>
        <w:spacing w:before="0"/>
        <w:rPr>
          <w:rFonts w:cs="Arial"/>
          <w:b/>
          <w:i w:val="0"/>
          <w:color w:val="auto"/>
          <w:sz w:val="22"/>
          <w:szCs w:val="22"/>
          <w:lang w:val="sr-Cyrl-RS"/>
        </w:rPr>
      </w:pPr>
      <w:r w:rsidRPr="002005B7">
        <w:rPr>
          <w:rFonts w:cs="Arial"/>
          <w:i w:val="0"/>
          <w:color w:val="auto"/>
          <w:sz w:val="22"/>
          <w:szCs w:val="22"/>
        </w:rPr>
        <w:t xml:space="preserve">Избор најповољније понуде ће се извршити применом критеријума </w:t>
      </w:r>
      <w:r w:rsidRPr="002005B7">
        <w:rPr>
          <w:rFonts w:cs="Arial"/>
          <w:b/>
          <w:i w:val="0"/>
          <w:color w:val="auto"/>
          <w:sz w:val="22"/>
          <w:szCs w:val="22"/>
        </w:rPr>
        <w:t>„Најнижа понуђена цена“.</w:t>
      </w:r>
    </w:p>
    <w:p w14:paraId="71699628" w14:textId="77777777" w:rsidR="00312999" w:rsidRPr="002005B7" w:rsidRDefault="00621752" w:rsidP="00621752">
      <w:pPr>
        <w:pStyle w:val="KDParagraf"/>
        <w:spacing w:before="0"/>
        <w:rPr>
          <w:rFonts w:cs="Arial"/>
          <w:lang w:val="sr-Cyrl-RS"/>
        </w:rPr>
      </w:pPr>
      <w:r w:rsidRPr="002005B7">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7AB26BA6" w14:textId="77777777" w:rsidR="00312999" w:rsidRPr="002005B7" w:rsidRDefault="00621752" w:rsidP="00621752">
      <w:pPr>
        <w:pStyle w:val="KDParagraf"/>
        <w:spacing w:before="0"/>
        <w:rPr>
          <w:rFonts w:cs="Arial"/>
          <w:lang w:val="sr-Cyrl-RS"/>
        </w:rPr>
      </w:pPr>
      <w:r w:rsidRPr="002005B7">
        <w:rPr>
          <w:rFonts w:cs="Arial"/>
        </w:rPr>
        <w:t xml:space="preserve">Када понуђач достави доказ да нуди добра домаћег порекла, наручилац </w:t>
      </w:r>
      <w:r w:rsidR="009B3371" w:rsidRPr="002005B7">
        <w:rPr>
          <w:rFonts w:cs="Arial"/>
          <w:lang w:val="sr-Cyrl-RS"/>
        </w:rPr>
        <w:t>ће</w:t>
      </w:r>
      <w:r w:rsidR="00B2237A" w:rsidRPr="002005B7">
        <w:rPr>
          <w:rFonts w:cs="Arial"/>
          <w:lang w:val="sr-Cyrl-RS"/>
        </w:rPr>
        <w:t xml:space="preserve"> </w:t>
      </w:r>
      <w:r w:rsidRPr="002005B7">
        <w:rPr>
          <w:rFonts w:cs="Arial"/>
        </w:rPr>
        <w:t xml:space="preserve">, пре рангирања понуда, позвати све остале понуђаче чије су понуде оцењене као прихватљиве </w:t>
      </w:r>
      <w:r w:rsidR="001945FA" w:rsidRPr="002005B7">
        <w:rPr>
          <w:rFonts w:cs="Arial"/>
          <w:lang w:val="sr-Cyrl-RS"/>
        </w:rPr>
        <w:t>а код којих није јасно да ли је реч о добрима домаћег или страног порекла,</w:t>
      </w:r>
      <w:r w:rsidR="00C62C28" w:rsidRPr="002005B7">
        <w:rPr>
          <w:rFonts w:cs="Arial"/>
          <w:lang w:val="sr-Cyrl-RS"/>
        </w:rPr>
        <w:t xml:space="preserve"> </w:t>
      </w:r>
      <w:r w:rsidRPr="002005B7">
        <w:rPr>
          <w:rFonts w:cs="Arial"/>
        </w:rPr>
        <w:t>да се изјасне да ли нуде добра домаћег порекла и да доставе доказ.</w:t>
      </w:r>
    </w:p>
    <w:p w14:paraId="29D8A788" w14:textId="77777777" w:rsidR="00312999" w:rsidRPr="002005B7" w:rsidRDefault="00621752" w:rsidP="00621752">
      <w:pPr>
        <w:pStyle w:val="KDParagraf"/>
        <w:spacing w:before="0"/>
        <w:rPr>
          <w:rFonts w:cs="Arial"/>
          <w:lang w:val="sr-Cyrl-RS"/>
        </w:rPr>
      </w:pPr>
      <w:r w:rsidRPr="002005B7">
        <w:rPr>
          <w:rFonts w:cs="Arial"/>
        </w:rPr>
        <w:t>Предност дата за домаће понуђаче и добра домаћег порекла (члан 86.  став 1. до 4. З</w:t>
      </w:r>
      <w:r w:rsidR="00D16608" w:rsidRPr="002005B7">
        <w:rPr>
          <w:rFonts w:cs="Arial"/>
          <w:lang w:val="sr-Cyrl-RS"/>
        </w:rPr>
        <w:t>акона</w:t>
      </w:r>
      <w:r w:rsidRPr="002005B7">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79FD95B" w14:textId="77777777" w:rsidR="00621752" w:rsidRPr="002005B7" w:rsidRDefault="00621752" w:rsidP="00621752">
      <w:pPr>
        <w:pStyle w:val="KDParagraf"/>
        <w:spacing w:before="0"/>
        <w:rPr>
          <w:rFonts w:cs="Arial"/>
        </w:rPr>
      </w:pPr>
      <w:r w:rsidRPr="002005B7">
        <w:rPr>
          <w:rFonts w:cs="Arial"/>
        </w:rPr>
        <w:t>Предност дата за домаће понуђаче и добра домаћег порекла (члан 86. став 1. до 4. З</w:t>
      </w:r>
      <w:r w:rsidR="00D16608" w:rsidRPr="002005B7">
        <w:rPr>
          <w:rFonts w:cs="Arial"/>
          <w:lang w:val="sr-Cyrl-RS"/>
        </w:rPr>
        <w:t>акона</w:t>
      </w:r>
      <w:r w:rsidRPr="002005B7">
        <w:rPr>
          <w:rFonts w:cs="Arial"/>
        </w:rPr>
        <w:t xml:space="preserve">) у поступцима јавних набавки у којима учествују </w:t>
      </w:r>
      <w:r w:rsidRPr="002005B7">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A6266CD" w14:textId="77777777" w:rsidR="00874F5B" w:rsidRPr="002005B7" w:rsidRDefault="00874F5B" w:rsidP="00621752">
      <w:pPr>
        <w:pStyle w:val="KDParagraf"/>
        <w:spacing w:before="0"/>
        <w:rPr>
          <w:rFonts w:cs="Arial"/>
        </w:rPr>
      </w:pPr>
    </w:p>
    <w:p w14:paraId="3C0EB24C" w14:textId="77777777" w:rsidR="006F1B4D" w:rsidRPr="002005B7" w:rsidRDefault="00874F5B" w:rsidP="007378CF">
      <w:pPr>
        <w:pStyle w:val="Heading10"/>
        <w:spacing w:before="0"/>
        <w:rPr>
          <w:rFonts w:cs="Arial"/>
          <w:lang w:val="sr-Cyrl-RS"/>
        </w:rPr>
      </w:pPr>
      <w:bookmarkStart w:id="194" w:name="_Toc441651548"/>
      <w:bookmarkStart w:id="195" w:name="_Toc442559886"/>
      <w:r w:rsidRPr="002005B7">
        <w:rPr>
          <w:rFonts w:cs="Arial"/>
          <w:lang w:val="en-US"/>
        </w:rPr>
        <w:t xml:space="preserve">5.1. </w:t>
      </w:r>
      <w:r w:rsidR="00621752" w:rsidRPr="002005B7">
        <w:rPr>
          <w:rFonts w:cs="Arial"/>
        </w:rPr>
        <w:t>Резервни критеријум</w:t>
      </w:r>
      <w:bookmarkEnd w:id="194"/>
      <w:bookmarkEnd w:id="195"/>
    </w:p>
    <w:p w14:paraId="1ADACFB3" w14:textId="77777777" w:rsidR="00621752" w:rsidRPr="002005B7" w:rsidRDefault="00621752" w:rsidP="006F1B4D">
      <w:pPr>
        <w:spacing w:before="0"/>
        <w:rPr>
          <w:rFonts w:cs="Arial"/>
          <w:lang w:val="sr-Cyrl-CS"/>
        </w:rPr>
      </w:pPr>
      <w:r w:rsidRPr="002005B7">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575EC172" w14:textId="77777777" w:rsidR="001945FA" w:rsidRPr="002005B7" w:rsidRDefault="001945FA" w:rsidP="001945FA">
      <w:pPr>
        <w:spacing w:before="0"/>
        <w:rPr>
          <w:rFonts w:cs="Arial"/>
        </w:rPr>
      </w:pPr>
      <w:r w:rsidRPr="002005B7">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69300DD3" w14:textId="77777777" w:rsidR="00AD7A73" w:rsidRPr="002005B7" w:rsidRDefault="001945FA" w:rsidP="00884ADE">
      <w:pPr>
        <w:spacing w:before="0"/>
        <w:rPr>
          <w:rFonts w:eastAsia="TimesNewRomanPSMT" w:cs="Arial"/>
          <w:bCs/>
          <w:lang w:val="sr-Cyrl-RS"/>
        </w:rPr>
      </w:pPr>
      <w:r w:rsidRPr="002005B7">
        <w:rPr>
          <w:rFonts w:cs="Arial"/>
        </w:rPr>
        <w:t xml:space="preserve">Извлачење путем жреба </w:t>
      </w:r>
      <w:r w:rsidR="009B3371" w:rsidRPr="002005B7">
        <w:rPr>
          <w:rFonts w:cs="Arial"/>
          <w:lang w:val="sr-Cyrl-RS"/>
        </w:rPr>
        <w:t>Н</w:t>
      </w:r>
      <w:r w:rsidRPr="002005B7">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624AEE" w:rsidRPr="002005B7">
        <w:rPr>
          <w:rFonts w:cs="Arial"/>
          <w:lang w:val="sr-Cyrl-RS"/>
        </w:rPr>
        <w:t>н</w:t>
      </w:r>
      <w:r w:rsidRPr="002005B7">
        <w:rPr>
          <w:rFonts w:cs="Arial"/>
        </w:rPr>
        <w:t xml:space="preserve">аручилац ће исписати називе </w:t>
      </w:r>
      <w:r w:rsidR="009B3371" w:rsidRPr="002005B7">
        <w:rPr>
          <w:rFonts w:cs="Arial"/>
          <w:lang w:val="sr-Cyrl-RS"/>
        </w:rPr>
        <w:t>П</w:t>
      </w:r>
      <w:r w:rsidRPr="002005B7">
        <w:rPr>
          <w:rFonts w:cs="Arial"/>
        </w:rPr>
        <w:t xml:space="preserve">онуђача, те папире ставити у кутију, одакле ће </w:t>
      </w:r>
      <w:r w:rsidR="00624AEE" w:rsidRPr="002005B7">
        <w:rPr>
          <w:rFonts w:cs="Arial"/>
          <w:lang w:val="sr-Cyrl-RS"/>
        </w:rPr>
        <w:t>један члан</w:t>
      </w:r>
      <w:r w:rsidRPr="002005B7">
        <w:rPr>
          <w:rFonts w:cs="Arial"/>
        </w:rPr>
        <w:t xml:space="preserve"> Комисије извући само један папир. </w:t>
      </w:r>
      <w:r w:rsidR="00624AEE" w:rsidRPr="002005B7">
        <w:rPr>
          <w:rFonts w:cs="Arial"/>
          <w:lang w:val="sr-Cyrl-RS"/>
        </w:rPr>
        <w:t>П</w:t>
      </w:r>
      <w:r w:rsidRPr="002005B7">
        <w:rPr>
          <w:rFonts w:cs="Arial"/>
        </w:rPr>
        <w:t xml:space="preserve">онуђачу чији назив буде на извученом папиру биће додељен </w:t>
      </w:r>
      <w:r w:rsidR="00624AEE" w:rsidRPr="002005B7">
        <w:rPr>
          <w:rFonts w:cs="Arial"/>
          <w:lang w:val="sr-Cyrl-RS"/>
        </w:rPr>
        <w:t>уговор</w:t>
      </w:r>
      <w:r w:rsidRPr="002005B7">
        <w:rPr>
          <w:rFonts w:cs="Arial"/>
        </w:rPr>
        <w:t xml:space="preserve"> о јавној набавци</w:t>
      </w:r>
      <w:r w:rsidRPr="002005B7">
        <w:rPr>
          <w:rFonts w:eastAsia="TimesNewRomanPSMT" w:cs="Arial"/>
          <w:bCs/>
          <w:lang w:val="sr-Cyrl-RS"/>
        </w:rPr>
        <w:t>.</w:t>
      </w: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p>
    <w:p w14:paraId="738F4891" w14:textId="77777777" w:rsidR="00650414" w:rsidRDefault="00650414">
      <w:pPr>
        <w:spacing w:before="0"/>
        <w:jc w:val="left"/>
        <w:rPr>
          <w:rFonts w:cs="Arial"/>
          <w:b/>
          <w:lang w:val="ru-RU"/>
        </w:rPr>
      </w:pPr>
      <w:r>
        <w:rPr>
          <w:rFonts w:cs="Arial"/>
          <w:b/>
          <w:lang w:val="ru-RU"/>
        </w:rPr>
        <w:br w:type="page"/>
      </w:r>
    </w:p>
    <w:p w14:paraId="5ADFD89D" w14:textId="77777777" w:rsidR="00BC2104" w:rsidRPr="002005B7" w:rsidRDefault="00BC2104" w:rsidP="00884ADE">
      <w:pPr>
        <w:spacing w:before="0"/>
        <w:rPr>
          <w:rFonts w:cs="Arial"/>
          <w:b/>
          <w:lang w:val="ru-RU"/>
        </w:rPr>
      </w:pPr>
    </w:p>
    <w:p w14:paraId="5885D547" w14:textId="77777777" w:rsidR="00645F72" w:rsidRPr="002005B7" w:rsidRDefault="00DF7FE6" w:rsidP="002A2906">
      <w:pPr>
        <w:pStyle w:val="KDPodnaslov1"/>
        <w:spacing w:before="0"/>
        <w:ind w:left="360"/>
        <w:jc w:val="center"/>
        <w:rPr>
          <w:rFonts w:cs="Arial"/>
          <w:lang w:val="sr-Cyrl-RS"/>
        </w:rPr>
      </w:pPr>
      <w:r w:rsidRPr="002005B7">
        <w:rPr>
          <w:rFonts w:cs="Arial"/>
        </w:rPr>
        <w:t>6.</w:t>
      </w:r>
      <w:r w:rsidR="003C4E60" w:rsidRPr="002005B7">
        <w:rPr>
          <w:rFonts w:cs="Arial"/>
          <w:lang w:val="sr-Cyrl-RS"/>
        </w:rPr>
        <w:t xml:space="preserve">  </w:t>
      </w:r>
      <w:r w:rsidR="008D2B23" w:rsidRPr="002005B7">
        <w:rPr>
          <w:rFonts w:cs="Arial"/>
        </w:rPr>
        <w:t>УПУТСТВО ПОНУЂАЧИМА КАКО ДА САЧИНЕ ПОНУДУ</w:t>
      </w:r>
      <w:bookmarkEnd w:id="202"/>
    </w:p>
    <w:p w14:paraId="2153E142" w14:textId="77777777" w:rsidR="00C62C28" w:rsidRPr="002005B7" w:rsidRDefault="008D2B23" w:rsidP="008D2B23">
      <w:pPr>
        <w:pStyle w:val="KDParagraf"/>
        <w:spacing w:before="0"/>
        <w:rPr>
          <w:rFonts w:cs="Arial"/>
          <w:lang w:val="ru-RU"/>
        </w:rPr>
      </w:pPr>
      <w:r w:rsidRPr="002005B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9F55A00" w14:textId="77777777" w:rsidR="008D2B23" w:rsidRPr="002005B7" w:rsidRDefault="008D2B23" w:rsidP="008D2B23">
      <w:pPr>
        <w:pStyle w:val="KDParagraf"/>
        <w:spacing w:before="0"/>
        <w:rPr>
          <w:rFonts w:cs="Arial"/>
          <w:lang w:val="sr-Cyrl-RS"/>
        </w:rPr>
      </w:pPr>
      <w:r w:rsidRPr="002005B7">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48A6E3E" w14:textId="77777777" w:rsidR="00C61C25" w:rsidRPr="002005B7" w:rsidRDefault="00C61C25" w:rsidP="008D2B23">
      <w:pPr>
        <w:pStyle w:val="KDParagraf"/>
        <w:spacing w:before="0"/>
        <w:rPr>
          <w:rFonts w:cs="Arial"/>
          <w:lang w:val="sr-Cyrl-RS"/>
        </w:rPr>
      </w:pPr>
    </w:p>
    <w:p w14:paraId="0DB41BDD" w14:textId="77777777" w:rsidR="00C62C28" w:rsidRPr="002005B7" w:rsidRDefault="008D2B23" w:rsidP="00D71FEC">
      <w:pPr>
        <w:pStyle w:val="KDPodnaslov2"/>
        <w:numPr>
          <w:ilvl w:val="1"/>
          <w:numId w:val="20"/>
        </w:numPr>
        <w:spacing w:before="0"/>
        <w:ind w:hanging="810"/>
        <w:jc w:val="both"/>
        <w:rPr>
          <w:rFonts w:cs="Arial"/>
        </w:rPr>
      </w:pPr>
      <w:bookmarkStart w:id="203" w:name="_Toc441651577"/>
      <w:bookmarkStart w:id="204" w:name="_Toc442559888"/>
      <w:r w:rsidRPr="002005B7">
        <w:rPr>
          <w:rFonts w:cs="Arial"/>
        </w:rPr>
        <w:t>Језик на којем понуда мора бити састављена</w:t>
      </w:r>
      <w:bookmarkStart w:id="205" w:name="_Toc441651578"/>
      <w:bookmarkStart w:id="206" w:name="_Toc442559889"/>
      <w:bookmarkEnd w:id="203"/>
      <w:bookmarkEnd w:id="204"/>
    </w:p>
    <w:p w14:paraId="519DB0DF" w14:textId="77777777" w:rsidR="00C62C28" w:rsidRPr="002005B7" w:rsidRDefault="00085F22" w:rsidP="007378CF">
      <w:pPr>
        <w:pStyle w:val="KDParagraf"/>
        <w:spacing w:before="0"/>
        <w:rPr>
          <w:rFonts w:cs="Arial"/>
          <w:lang w:val="sr-Cyrl-RS"/>
        </w:rPr>
      </w:pPr>
      <w:r w:rsidRPr="002005B7">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29972EB5" w14:textId="77777777" w:rsidR="00C62C28" w:rsidRPr="002005B7" w:rsidRDefault="00085F22" w:rsidP="007378CF">
      <w:pPr>
        <w:pStyle w:val="KDKomentar"/>
        <w:spacing w:before="0"/>
        <w:rPr>
          <w:rStyle w:val="StyleArial"/>
          <w:rFonts w:cs="Arial"/>
          <w:i w:val="0"/>
          <w:color w:val="auto"/>
          <w:sz w:val="22"/>
          <w:szCs w:val="22"/>
          <w:lang w:val="sr-Cyrl-RS"/>
        </w:rPr>
      </w:pPr>
      <w:r w:rsidRPr="002005B7">
        <w:rPr>
          <w:rFonts w:cs="Arial"/>
          <w:i w:val="0"/>
          <w:color w:val="auto"/>
          <w:sz w:val="22"/>
          <w:szCs w:val="22"/>
        </w:rPr>
        <w:t>Понуда са свим прилозима мора бити сачињена на српском језику.</w:t>
      </w:r>
    </w:p>
    <w:p w14:paraId="27E7AB79" w14:textId="77777777" w:rsidR="00085F22" w:rsidRPr="002005B7" w:rsidRDefault="00085F22" w:rsidP="00085F22">
      <w:pPr>
        <w:spacing w:before="0"/>
        <w:rPr>
          <w:rStyle w:val="StyleArial"/>
          <w:rFonts w:cs="Arial"/>
          <w:sz w:val="22"/>
          <w:szCs w:val="22"/>
        </w:rPr>
      </w:pPr>
      <w:r w:rsidRPr="002005B7">
        <w:rPr>
          <w:rStyle w:val="StyleArial"/>
          <w:rFonts w:cs="Arial"/>
          <w:sz w:val="22"/>
          <w:szCs w:val="22"/>
        </w:rPr>
        <w:t>Део понуде који се тиче техничких карактеристика (уколико су ови докази захтевани техничком спецификацијом) може бити достављен на енглеском</w:t>
      </w:r>
      <w:r w:rsidRPr="002005B7">
        <w:rPr>
          <w:rStyle w:val="StyleArial"/>
          <w:rFonts w:cs="Arial"/>
          <w:sz w:val="22"/>
          <w:szCs w:val="22"/>
          <w:lang w:val="sr-Cyrl-RS"/>
        </w:rPr>
        <w:t xml:space="preserve"> или немачком</w:t>
      </w:r>
      <w:r w:rsidRPr="002005B7">
        <w:rPr>
          <w:rStyle w:val="StyleArial"/>
          <w:rFonts w:cs="Arial"/>
          <w:sz w:val="22"/>
          <w:szCs w:val="22"/>
        </w:rPr>
        <w:t xml:space="preserve"> језику. Уколико се приликом стручне оцене понуда утврди да је документ на енглеском</w:t>
      </w:r>
      <w:r w:rsidR="00CB3A86" w:rsidRPr="002005B7">
        <w:rPr>
          <w:rStyle w:val="StyleArial"/>
          <w:rFonts w:cs="Arial"/>
          <w:sz w:val="22"/>
          <w:szCs w:val="22"/>
          <w:lang w:val="sr-Cyrl-RS"/>
        </w:rPr>
        <w:t xml:space="preserve"> </w:t>
      </w:r>
      <w:r w:rsidRPr="002005B7">
        <w:rPr>
          <w:rStyle w:val="StyleArial"/>
          <w:rFonts w:cs="Arial"/>
          <w:sz w:val="22"/>
          <w:szCs w:val="22"/>
          <w:lang w:val="sr-Cyrl-RS"/>
        </w:rPr>
        <w:t>или немачком језику</w:t>
      </w:r>
      <w:r w:rsidRPr="002005B7">
        <w:rPr>
          <w:rStyle w:val="StyleArial"/>
          <w:rFonts w:cs="Arial"/>
          <w:sz w:val="22"/>
          <w:szCs w:val="22"/>
        </w:rPr>
        <w:t xml:space="preserve"> пот</w:t>
      </w:r>
      <w:r w:rsidRPr="002005B7">
        <w:rPr>
          <w:rStyle w:val="StyleArial"/>
          <w:rFonts w:cs="Arial"/>
          <w:sz w:val="22"/>
          <w:szCs w:val="22"/>
          <w:lang w:val="sr-Cyrl-RS"/>
        </w:rPr>
        <w:t>р</w:t>
      </w:r>
      <w:r w:rsidRPr="002005B7">
        <w:rPr>
          <w:rStyle w:val="StyleArial"/>
          <w:rFonts w:cs="Arial"/>
          <w:sz w:val="22"/>
          <w:szCs w:val="22"/>
        </w:rPr>
        <w:t xml:space="preserve">ебно превести на српски језик, Наручилац ће позвати понуђача да у </w:t>
      </w:r>
      <w:r w:rsidRPr="002005B7">
        <w:rPr>
          <w:rStyle w:val="StyleArial"/>
          <w:rFonts w:cs="Arial"/>
          <w:sz w:val="22"/>
          <w:szCs w:val="22"/>
          <w:lang w:val="sr-Cyrl-RS"/>
        </w:rPr>
        <w:t>примереном</w:t>
      </w:r>
      <w:r w:rsidRPr="002005B7">
        <w:rPr>
          <w:rStyle w:val="StyleArial"/>
          <w:rFonts w:cs="Arial"/>
          <w:sz w:val="22"/>
          <w:szCs w:val="22"/>
        </w:rPr>
        <w:t xml:space="preserve"> року изврши превод тог дела понуде.</w:t>
      </w:r>
    </w:p>
    <w:p w14:paraId="7DAA1300" w14:textId="77777777" w:rsidR="007378CF" w:rsidRPr="002005B7" w:rsidRDefault="007378CF" w:rsidP="00085F22">
      <w:pPr>
        <w:spacing w:before="0"/>
        <w:rPr>
          <w:rStyle w:val="StyleArial"/>
          <w:rFonts w:cs="Arial"/>
          <w:sz w:val="22"/>
          <w:szCs w:val="22"/>
          <w:lang w:val="sr-Cyrl-RS"/>
        </w:rPr>
      </w:pPr>
    </w:p>
    <w:p w14:paraId="00A7E33C" w14:textId="77777777" w:rsidR="00CB3A86" w:rsidRPr="002005B7" w:rsidRDefault="00F25E04" w:rsidP="00D71FEC">
      <w:pPr>
        <w:pStyle w:val="KDPodnaslov2"/>
        <w:numPr>
          <w:ilvl w:val="1"/>
          <w:numId w:val="20"/>
        </w:numPr>
        <w:spacing w:before="0"/>
        <w:ind w:hanging="810"/>
        <w:jc w:val="both"/>
        <w:rPr>
          <w:rFonts w:cs="Arial"/>
        </w:rPr>
      </w:pPr>
      <w:r w:rsidRPr="002005B7">
        <w:rPr>
          <w:rFonts w:cs="Arial"/>
          <w:lang w:val="sr-Cyrl-RS"/>
        </w:rPr>
        <w:t xml:space="preserve"> </w:t>
      </w:r>
      <w:r w:rsidR="008D2B23" w:rsidRPr="002005B7">
        <w:rPr>
          <w:rFonts w:cs="Arial"/>
        </w:rPr>
        <w:t xml:space="preserve">Начин састављања </w:t>
      </w:r>
      <w:r w:rsidR="00FC355A" w:rsidRPr="002005B7">
        <w:rPr>
          <w:rFonts w:cs="Arial"/>
        </w:rPr>
        <w:t xml:space="preserve">и подношења </w:t>
      </w:r>
      <w:r w:rsidR="008D2B23" w:rsidRPr="002005B7">
        <w:rPr>
          <w:rFonts w:cs="Arial"/>
        </w:rPr>
        <w:t>понуде</w:t>
      </w:r>
      <w:bookmarkEnd w:id="205"/>
      <w:bookmarkEnd w:id="206"/>
    </w:p>
    <w:p w14:paraId="43C52E91" w14:textId="77777777" w:rsidR="00CB3A86" w:rsidRPr="002005B7" w:rsidRDefault="008D2B23" w:rsidP="008D2B23">
      <w:pPr>
        <w:pStyle w:val="KDParagraf"/>
        <w:spacing w:before="0"/>
        <w:rPr>
          <w:rFonts w:cs="Arial"/>
          <w:lang w:val="ru-RU"/>
        </w:rPr>
      </w:pPr>
      <w:r w:rsidRPr="002005B7">
        <w:rPr>
          <w:rFonts w:cs="Arial"/>
          <w:lang w:val="ru-RU"/>
        </w:rPr>
        <w:t>Понуђач је обавезан да сачини понуду тако што</w:t>
      </w:r>
      <w:r w:rsidR="00613B13" w:rsidRPr="002005B7">
        <w:rPr>
          <w:rFonts w:cs="Arial"/>
          <w:lang w:val="ru-RU"/>
        </w:rPr>
        <w:t xml:space="preserve"> Понуђач </w:t>
      </w:r>
      <w:r w:rsidRPr="002005B7">
        <w:rPr>
          <w:rFonts w:cs="Arial"/>
          <w:lang w:val="ru-RU"/>
        </w:rPr>
        <w:t>уписује тражене податке у обрасце који су саста</w:t>
      </w:r>
      <w:r w:rsidR="00613B13" w:rsidRPr="002005B7">
        <w:rPr>
          <w:rFonts w:cs="Arial"/>
          <w:lang w:val="ru-RU"/>
        </w:rPr>
        <w:t xml:space="preserve">вни део конкурсне документације </w:t>
      </w:r>
      <w:r w:rsidRPr="002005B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005B7">
        <w:rPr>
          <w:rFonts w:cs="Arial"/>
          <w:lang w:val="ru-RU"/>
        </w:rPr>
        <w:t xml:space="preserve"> Доставља их заједно са осталим документима који представљају обавезну садржину понуде.</w:t>
      </w:r>
    </w:p>
    <w:p w14:paraId="7E984C3C" w14:textId="77777777" w:rsidR="00CB3A86" w:rsidRPr="002005B7" w:rsidRDefault="008D2B23" w:rsidP="008D2B23">
      <w:pPr>
        <w:pStyle w:val="KDParagraf"/>
        <w:spacing w:before="0"/>
        <w:rPr>
          <w:rFonts w:cs="Arial"/>
          <w:lang w:val="sr-Cyrl-RS"/>
        </w:rPr>
      </w:pPr>
      <w:r w:rsidRPr="002005B7">
        <w:rPr>
          <w:rFonts w:cs="Arial"/>
        </w:rPr>
        <w:t>Препоручује се да сви документи поднети у понуди  буду нумерисани</w:t>
      </w:r>
      <w:r w:rsidRPr="002005B7">
        <w:rPr>
          <w:rFonts w:cs="Arial"/>
          <w:lang w:val="sr-Latn-CS"/>
        </w:rPr>
        <w:t xml:space="preserve"> и</w:t>
      </w:r>
      <w:r w:rsidRPr="002005B7">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3B1A41E" w14:textId="77777777" w:rsidR="00CB3A86" w:rsidRPr="002005B7" w:rsidRDefault="008D2B23" w:rsidP="007378CF">
      <w:pPr>
        <w:pStyle w:val="KDParagraf"/>
        <w:spacing w:before="0"/>
        <w:rPr>
          <w:rFonts w:cs="Arial"/>
          <w:lang w:val="ru-RU"/>
        </w:rPr>
      </w:pPr>
      <w:r w:rsidRPr="002005B7">
        <w:rPr>
          <w:rFonts w:cs="Arial"/>
          <w:lang w:val="ru-RU"/>
        </w:rPr>
        <w:t xml:space="preserve">Препоручује се да се нумерација поднете документације </w:t>
      </w:r>
      <w:r w:rsidR="00FC355A" w:rsidRPr="002005B7">
        <w:rPr>
          <w:rFonts w:cs="Arial"/>
          <w:lang w:val="ru-RU"/>
        </w:rPr>
        <w:t>и образац</w:t>
      </w:r>
      <w:r w:rsidR="00962DFB" w:rsidRPr="002005B7">
        <w:rPr>
          <w:rFonts w:cs="Arial"/>
          <w:lang w:val="ru-RU"/>
        </w:rPr>
        <w:t>а</w:t>
      </w:r>
      <w:r w:rsidR="00FC355A" w:rsidRPr="002005B7">
        <w:rPr>
          <w:rFonts w:cs="Arial"/>
          <w:lang w:val="ru-RU"/>
        </w:rPr>
        <w:t xml:space="preserve"> у понуди </w:t>
      </w:r>
      <w:r w:rsidRPr="002005B7">
        <w:rPr>
          <w:rFonts w:cs="Arial"/>
          <w:lang w:val="ru-RU"/>
        </w:rPr>
        <w:t>изврши на свако</w:t>
      </w:r>
      <w:r w:rsidRPr="002005B7">
        <w:rPr>
          <w:rFonts w:cs="Arial"/>
        </w:rPr>
        <w:t>j</w:t>
      </w:r>
      <w:r w:rsidRPr="002005B7">
        <w:rPr>
          <w:rFonts w:cs="Arial"/>
          <w:lang w:val="ru-RU"/>
        </w:rPr>
        <w:t xml:space="preserve"> страни на којој има текста, исписивањем </w:t>
      </w:r>
      <w:r w:rsidRPr="002005B7">
        <w:rPr>
          <w:rFonts w:cs="Arial"/>
          <w:i/>
          <w:lang w:val="ru-RU"/>
        </w:rPr>
        <w:t xml:space="preserve">“1 од </w:t>
      </w:r>
      <w:r w:rsidRPr="002005B7">
        <w:rPr>
          <w:rFonts w:cs="Arial"/>
          <w:i/>
        </w:rPr>
        <w:t>н</w:t>
      </w:r>
      <w:r w:rsidRPr="002005B7">
        <w:rPr>
          <w:rFonts w:cs="Arial"/>
          <w:i/>
          <w:lang w:val="ru-RU"/>
        </w:rPr>
        <w:t>“, „2 од н“</w:t>
      </w:r>
      <w:r w:rsidRPr="002005B7">
        <w:rPr>
          <w:rFonts w:cs="Arial"/>
          <w:lang w:val="ru-RU"/>
        </w:rPr>
        <w:t xml:space="preserve"> и тако све до </w:t>
      </w:r>
      <w:r w:rsidRPr="002005B7">
        <w:rPr>
          <w:rFonts w:cs="Arial"/>
          <w:i/>
          <w:lang w:val="ru-RU"/>
        </w:rPr>
        <w:t>„н од н“</w:t>
      </w:r>
      <w:r w:rsidRPr="002005B7">
        <w:rPr>
          <w:rFonts w:cs="Arial"/>
          <w:lang w:val="ru-RU"/>
        </w:rPr>
        <w:t xml:space="preserve">, с тим да </w:t>
      </w:r>
      <w:r w:rsidRPr="002005B7">
        <w:rPr>
          <w:rFonts w:cs="Arial"/>
          <w:i/>
          <w:lang w:val="ru-RU"/>
        </w:rPr>
        <w:t>„н“</w:t>
      </w:r>
      <w:r w:rsidRPr="002005B7">
        <w:rPr>
          <w:rFonts w:cs="Arial"/>
          <w:lang w:val="ru-RU"/>
        </w:rPr>
        <w:t xml:space="preserve"> представља укупан број страна понуде.</w:t>
      </w:r>
    </w:p>
    <w:p w14:paraId="40F1D25D" w14:textId="77777777" w:rsidR="00CB3A86" w:rsidRPr="002005B7" w:rsidRDefault="008D2B23" w:rsidP="007378CF">
      <w:pPr>
        <w:pStyle w:val="KDKomentar"/>
        <w:spacing w:before="0"/>
        <w:rPr>
          <w:rFonts w:cs="Arial"/>
          <w:i w:val="0"/>
          <w:color w:val="auto"/>
          <w:sz w:val="22"/>
          <w:szCs w:val="22"/>
          <w:lang w:val="sr-Cyrl-RS"/>
        </w:rPr>
      </w:pPr>
      <w:r w:rsidRPr="002005B7">
        <w:rPr>
          <w:rFonts w:cs="Arial"/>
          <w:i w:val="0"/>
          <w:color w:val="auto"/>
          <w:sz w:val="22"/>
          <w:szCs w:val="22"/>
        </w:rPr>
        <w:t>Препоручује се да доказе који се достављају уз понуду, а због своје важности не смеју бити оштећени, означ</w:t>
      </w:r>
      <w:r w:rsidR="00E34F81" w:rsidRPr="002005B7">
        <w:rPr>
          <w:rFonts w:cs="Arial"/>
          <w:i w:val="0"/>
          <w:color w:val="auto"/>
          <w:sz w:val="22"/>
          <w:szCs w:val="22"/>
        </w:rPr>
        <w:t>ени бројем (</w:t>
      </w:r>
      <w:r w:rsidRPr="002005B7">
        <w:rPr>
          <w:rFonts w:cs="Arial"/>
          <w:i w:val="0"/>
          <w:color w:val="auto"/>
          <w:sz w:val="22"/>
          <w:szCs w:val="22"/>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8200DDC" w14:textId="77777777" w:rsidR="00E814F1" w:rsidRDefault="008D2B23" w:rsidP="00A7344E">
      <w:pPr>
        <w:pStyle w:val="KDParagraf"/>
        <w:spacing w:before="0"/>
        <w:rPr>
          <w:rFonts w:cs="Arial"/>
          <w:lang w:val="ru-RU"/>
        </w:rPr>
      </w:pPr>
      <w:r w:rsidRPr="002005B7">
        <w:rPr>
          <w:rFonts w:cs="Arial"/>
          <w:lang w:val="ru-RU"/>
        </w:rPr>
        <w:t xml:space="preserve">Понуђач подноси понуду у затвореној коверти </w:t>
      </w:r>
      <w:r w:rsidRPr="002005B7">
        <w:rPr>
          <w:rFonts w:cs="Arial"/>
        </w:rPr>
        <w:t>или кутији</w:t>
      </w:r>
      <w:r w:rsidRPr="002005B7">
        <w:rPr>
          <w:rFonts w:cs="Arial"/>
          <w:lang w:val="ru-RU"/>
        </w:rPr>
        <w:t xml:space="preserve">, тако да се </w:t>
      </w:r>
      <w:r w:rsidR="00613B13" w:rsidRPr="002005B7">
        <w:rPr>
          <w:rFonts w:cs="Arial"/>
          <w:lang w:val="ru-RU"/>
        </w:rPr>
        <w:t>при отварању може проверити да ли је затворена</w:t>
      </w:r>
      <w:r w:rsidRPr="002005B7">
        <w:rPr>
          <w:rFonts w:cs="Arial"/>
          <w:lang w:val="ru-RU"/>
        </w:rPr>
        <w:t xml:space="preserve">, на адресу: </w:t>
      </w:r>
    </w:p>
    <w:p w14:paraId="20C05CC2" w14:textId="77777777" w:rsidR="00CB3A86" w:rsidRPr="002005B7" w:rsidRDefault="00E814F1" w:rsidP="00E814F1">
      <w:pPr>
        <w:tabs>
          <w:tab w:val="left" w:pos="567"/>
        </w:tabs>
        <w:spacing w:before="0"/>
        <w:rPr>
          <w:rFonts w:cs="Arial"/>
          <w:lang w:val="sr-Cyrl-CS" w:eastAsia="ar-SA"/>
        </w:rPr>
      </w:pPr>
      <w:r w:rsidRPr="00E814F1">
        <w:rPr>
          <w:rFonts w:cs="Arial"/>
          <w:lang w:val="sr-Cyrl-RS"/>
        </w:rPr>
        <w:t xml:space="preserve">Балканска 13, </w:t>
      </w:r>
      <w:r w:rsidRPr="00E814F1">
        <w:rPr>
          <w:rFonts w:cs="Arial"/>
          <w:lang w:val="sr-Cyrl-CS"/>
        </w:rPr>
        <w:t>11000 Београд,</w:t>
      </w:r>
      <w:r w:rsidRPr="00E814F1">
        <w:rPr>
          <w:rFonts w:cs="Arial"/>
        </w:rPr>
        <w:t xml:space="preserve"> </w:t>
      </w:r>
      <w:r w:rsidRPr="00E814F1">
        <w:rPr>
          <w:rFonts w:cs="Arial"/>
          <w:lang w:val="sr-Cyrl-RS"/>
        </w:rPr>
        <w:t xml:space="preserve">Србија –писарница </w:t>
      </w:r>
      <w:r w:rsidR="008D2B23" w:rsidRPr="002005B7">
        <w:rPr>
          <w:rFonts w:cs="Arial"/>
          <w:lang w:val="ru-RU"/>
        </w:rPr>
        <w:t>са назнак</w:t>
      </w:r>
      <w:r w:rsidR="00CB3A86" w:rsidRPr="002005B7">
        <w:rPr>
          <w:rFonts w:cs="Arial"/>
          <w:lang w:val="ru-RU"/>
        </w:rPr>
        <w:t xml:space="preserve">ом: „Понуда за јавну набавку </w:t>
      </w:r>
      <w:r w:rsidR="00D17D12" w:rsidRPr="002005B7">
        <w:rPr>
          <w:rFonts w:cs="Arial"/>
          <w:lang w:val="ru-RU"/>
        </w:rPr>
        <w:t>„</w:t>
      </w:r>
      <w:r w:rsidR="00B537EC" w:rsidRPr="002005B7">
        <w:rPr>
          <w:rFonts w:eastAsia="Arial" w:cs="Arial"/>
        </w:rPr>
        <w:t xml:space="preserve"> Лежајеви и хилзне, нав и ос.</w:t>
      </w:r>
      <w:r w:rsidR="00D17D12" w:rsidRPr="002005B7">
        <w:rPr>
          <w:rFonts w:cs="Arial"/>
          <w:lang w:val="ru-RU"/>
        </w:rPr>
        <w:t>“</w:t>
      </w:r>
      <w:r w:rsidR="00D17D12" w:rsidRPr="002005B7">
        <w:rPr>
          <w:rFonts w:cs="Arial"/>
          <w:lang w:val="sr-Latn-RS" w:eastAsia="ar-SA"/>
        </w:rPr>
        <w:t xml:space="preserve">, </w:t>
      </w:r>
      <w:r w:rsidR="004B22A2">
        <w:rPr>
          <w:rFonts w:cs="Arial"/>
          <w:lang w:val="sr-Cyrl-RS" w:eastAsia="ar-SA"/>
        </w:rPr>
        <w:t xml:space="preserve"> за Партију ____ </w:t>
      </w:r>
      <w:r w:rsidR="00D17D12" w:rsidRPr="002005B7">
        <w:rPr>
          <w:rFonts w:cs="Arial"/>
          <w:lang w:val="ru-RU"/>
        </w:rPr>
        <w:t xml:space="preserve">број </w:t>
      </w:r>
      <w:r w:rsidR="003618BD">
        <w:rPr>
          <w:rFonts w:cs="Arial"/>
        </w:rPr>
        <w:t>ЈН/4000/0304/4/2017</w:t>
      </w:r>
      <w:r w:rsidR="005579E4" w:rsidRPr="002005B7">
        <w:rPr>
          <w:rFonts w:cs="Arial"/>
        </w:rPr>
        <w:t xml:space="preserve"> </w:t>
      </w:r>
      <w:r w:rsidR="008D2B23" w:rsidRPr="002005B7">
        <w:rPr>
          <w:rFonts w:cs="Arial"/>
          <w:lang w:val="ru-RU"/>
        </w:rPr>
        <w:t xml:space="preserve">- НЕ ОТВАРАТИ“. </w:t>
      </w:r>
    </w:p>
    <w:p w14:paraId="0EB33BEC" w14:textId="77777777" w:rsidR="00CB3A86" w:rsidRPr="002005B7" w:rsidRDefault="008D2B23" w:rsidP="008D2B23">
      <w:pPr>
        <w:pStyle w:val="KDParagraf"/>
        <w:spacing w:before="0"/>
        <w:rPr>
          <w:rFonts w:cs="Arial"/>
          <w:lang w:val="sr-Cyrl-RS"/>
        </w:rPr>
      </w:pPr>
      <w:r w:rsidRPr="002005B7">
        <w:rPr>
          <w:rFonts w:cs="Arial"/>
        </w:rPr>
        <w:t xml:space="preserve">На полеђини коверте обавезно се уписује тачан назив и адреса понуђача, телефон </w:t>
      </w:r>
      <w:r w:rsidR="009A638E" w:rsidRPr="002005B7">
        <w:rPr>
          <w:rFonts w:cs="Arial"/>
          <w:lang w:val="sr-Cyrl-RS"/>
        </w:rPr>
        <w:t>п</w:t>
      </w:r>
      <w:r w:rsidRPr="002005B7">
        <w:rPr>
          <w:rFonts w:cs="Arial"/>
        </w:rPr>
        <w:t>онуђача, као и име и презиме овлашћеног лица за контакт.</w:t>
      </w:r>
    </w:p>
    <w:p w14:paraId="0D0E7E1E" w14:textId="77777777" w:rsidR="00CB3A86" w:rsidRPr="002005B7" w:rsidRDefault="008D2B23" w:rsidP="00613B13">
      <w:pPr>
        <w:pStyle w:val="KDParagraf"/>
        <w:spacing w:before="0"/>
        <w:rPr>
          <w:rFonts w:cs="Arial"/>
          <w:lang w:val="sr-Cyrl-RS"/>
        </w:rPr>
      </w:pPr>
      <w:r w:rsidRPr="002005B7">
        <w:rPr>
          <w:rFonts w:eastAsia="TimesNewRomanPSMT" w:cs="Arial"/>
          <w:bCs/>
        </w:rPr>
        <w:t>У случају да понуду подноси група п</w:t>
      </w:r>
      <w:r w:rsidR="009B3371" w:rsidRPr="002005B7">
        <w:rPr>
          <w:rFonts w:eastAsia="TimesNewRomanPSMT" w:cs="Arial"/>
          <w:bCs/>
        </w:rPr>
        <w:t xml:space="preserve">онуђача, на полеђини коверте </w:t>
      </w:r>
      <w:r w:rsidRPr="002005B7">
        <w:rPr>
          <w:rFonts w:eastAsia="TimesNewRomanPSMT" w:cs="Arial"/>
          <w:bCs/>
        </w:rPr>
        <w:t xml:space="preserve"> назначити да се ради о групи понуђача и навести називе и адресу свих чланова групе понуђача</w:t>
      </w:r>
      <w:r w:rsidRPr="002005B7">
        <w:rPr>
          <w:rFonts w:cs="Arial"/>
        </w:rPr>
        <w:t>.</w:t>
      </w:r>
    </w:p>
    <w:p w14:paraId="0008ECEA" w14:textId="77777777" w:rsidR="00CB3A86" w:rsidRPr="002005B7" w:rsidRDefault="00613B13" w:rsidP="00613B13">
      <w:pPr>
        <w:pStyle w:val="KDParagraf"/>
        <w:spacing w:before="0"/>
        <w:rPr>
          <w:rFonts w:cs="Arial"/>
          <w:lang w:val="sr-Cyrl-RS"/>
        </w:rPr>
      </w:pPr>
      <w:r w:rsidRPr="002005B7">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1758055" w14:textId="77777777" w:rsidR="00CB3A86" w:rsidRPr="002005B7" w:rsidRDefault="00613B13" w:rsidP="00D36FEC">
      <w:pPr>
        <w:pStyle w:val="KDParagraf"/>
        <w:spacing w:before="0"/>
        <w:rPr>
          <w:rFonts w:cs="Arial"/>
          <w:lang w:val="sr-Cyrl-RS"/>
        </w:rPr>
      </w:pPr>
      <w:r w:rsidRPr="002005B7">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005B7">
        <w:rPr>
          <w:rFonts w:cs="Arial"/>
          <w:lang w:val="sr-Cyrl-RS"/>
        </w:rPr>
        <w:t>акона</w:t>
      </w:r>
      <w:r w:rsidRPr="002005B7">
        <w:rPr>
          <w:rFonts w:cs="Arial"/>
        </w:rPr>
        <w:t xml:space="preserve">. </w:t>
      </w:r>
    </w:p>
    <w:p w14:paraId="43C926FB" w14:textId="77777777" w:rsidR="00613B13" w:rsidRPr="002005B7" w:rsidRDefault="00613B13" w:rsidP="00D36FEC">
      <w:pPr>
        <w:pStyle w:val="KDParagraf"/>
        <w:spacing w:before="0"/>
        <w:rPr>
          <w:rFonts w:cs="Arial"/>
        </w:rPr>
      </w:pPr>
      <w:r w:rsidRPr="002005B7">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6E9343E" w14:textId="77777777" w:rsidR="00D36FEC" w:rsidRPr="002005B7" w:rsidRDefault="00D36FEC" w:rsidP="00D36FEC">
      <w:pPr>
        <w:pStyle w:val="KDParagraf"/>
        <w:spacing w:before="0"/>
        <w:rPr>
          <w:rFonts w:cs="Arial"/>
        </w:rPr>
      </w:pPr>
    </w:p>
    <w:p w14:paraId="0B85E5D3" w14:textId="77777777" w:rsidR="00CB3A86" w:rsidRPr="002005B7" w:rsidRDefault="0019408A" w:rsidP="00D71FEC">
      <w:pPr>
        <w:pStyle w:val="KDPodnaslov2"/>
        <w:numPr>
          <w:ilvl w:val="1"/>
          <w:numId w:val="20"/>
        </w:numPr>
        <w:spacing w:before="0"/>
        <w:ind w:hanging="810"/>
        <w:jc w:val="both"/>
        <w:rPr>
          <w:rFonts w:cs="Arial"/>
        </w:rPr>
      </w:pPr>
      <w:bookmarkStart w:id="207" w:name="_Toc441651579"/>
      <w:bookmarkStart w:id="208" w:name="_Toc442559890"/>
      <w:r w:rsidRPr="002005B7">
        <w:rPr>
          <w:rFonts w:cs="Arial"/>
        </w:rPr>
        <w:lastRenderedPageBreak/>
        <w:t xml:space="preserve">  </w:t>
      </w:r>
      <w:r w:rsidR="008D2B23" w:rsidRPr="002005B7">
        <w:rPr>
          <w:rFonts w:cs="Arial"/>
        </w:rPr>
        <w:t>Обавезна садржина понуде</w:t>
      </w:r>
      <w:bookmarkEnd w:id="207"/>
      <w:bookmarkEnd w:id="208"/>
    </w:p>
    <w:p w14:paraId="2ACE8514" w14:textId="77777777" w:rsidR="00085F22" w:rsidRPr="002005B7" w:rsidRDefault="00085F22" w:rsidP="00085F22">
      <w:pPr>
        <w:pStyle w:val="KDParagraf"/>
        <w:spacing w:before="0"/>
        <w:rPr>
          <w:rFonts w:cs="Arial"/>
        </w:rPr>
      </w:pPr>
      <w:r w:rsidRPr="002005B7">
        <w:rPr>
          <w:rFonts w:cs="Arial"/>
          <w:lang w:val="ru-RU" w:bidi="en-US"/>
        </w:rPr>
        <w:t>Садржину понуде, поред Обрасца понуде, чине и сви остали докази о испуњености услова из чл. 75. и 76.</w:t>
      </w:r>
      <w:r w:rsidRPr="002005B7">
        <w:rPr>
          <w:rFonts w:cs="Arial"/>
          <w:lang w:val="sr-Cyrl-RS"/>
        </w:rPr>
        <w:t xml:space="preserve"> </w:t>
      </w:r>
      <w:r w:rsidR="003C72A4" w:rsidRPr="002005B7">
        <w:rPr>
          <w:rFonts w:cs="Arial"/>
        </w:rPr>
        <w:t>Закона</w:t>
      </w:r>
      <w:r w:rsidRPr="002005B7">
        <w:rPr>
          <w:rFonts w:cs="Arial"/>
          <w:lang w:bidi="en-US"/>
        </w:rPr>
        <w:t>, предвиђени чл. 77. Закона, који су наведени у конкурсној документацији, као и сви тражени прилози и изјаве</w:t>
      </w:r>
      <w:r w:rsidRPr="002005B7">
        <w:rPr>
          <w:rFonts w:cs="Arial"/>
          <w:lang w:val="sr-Cyrl-RS" w:bidi="en-US"/>
        </w:rPr>
        <w:t xml:space="preserve"> (попуњени, потписани и печатом оверени)</w:t>
      </w:r>
      <w:r w:rsidRPr="002005B7">
        <w:rPr>
          <w:rFonts w:cs="Arial"/>
          <w:lang w:bidi="en-US"/>
        </w:rPr>
        <w:t xml:space="preserve"> на начин предвиђен следећим ставом ове тачке</w:t>
      </w:r>
      <w:r w:rsidRPr="002005B7">
        <w:rPr>
          <w:rFonts w:cs="Arial"/>
        </w:rPr>
        <w:t>:</w:t>
      </w:r>
    </w:p>
    <w:p w14:paraId="4FD4174C" w14:textId="77777777" w:rsidR="00085F22" w:rsidRPr="002005B7" w:rsidRDefault="00085F22" w:rsidP="00085F22">
      <w:pPr>
        <w:pStyle w:val="KDNabrajanje"/>
        <w:spacing w:before="0"/>
        <w:rPr>
          <w:rFonts w:cs="Arial"/>
        </w:rPr>
      </w:pPr>
      <w:r w:rsidRPr="002005B7">
        <w:rPr>
          <w:rFonts w:cs="Arial"/>
        </w:rPr>
        <w:t xml:space="preserve">Образац понуде </w:t>
      </w:r>
    </w:p>
    <w:p w14:paraId="168E9FF2" w14:textId="77777777" w:rsidR="00085F22" w:rsidRPr="002005B7" w:rsidRDefault="00877D1A" w:rsidP="00085F22">
      <w:pPr>
        <w:pStyle w:val="KDNabrajanje"/>
        <w:spacing w:before="0"/>
        <w:rPr>
          <w:rFonts w:cs="Arial"/>
        </w:rPr>
      </w:pPr>
      <w:r w:rsidRPr="002005B7">
        <w:rPr>
          <w:rFonts w:cs="Arial"/>
          <w:lang w:val="sr-Cyrl-RS"/>
        </w:rPr>
        <w:t>Образац с</w:t>
      </w:r>
      <w:r w:rsidRPr="002005B7">
        <w:rPr>
          <w:rFonts w:cs="Arial"/>
        </w:rPr>
        <w:t>труктур</w:t>
      </w:r>
      <w:r w:rsidRPr="002005B7">
        <w:rPr>
          <w:rFonts w:cs="Arial"/>
          <w:lang w:val="sr-Cyrl-RS"/>
        </w:rPr>
        <w:t>е понуђене</w:t>
      </w:r>
      <w:r w:rsidR="00085F22" w:rsidRPr="002005B7">
        <w:rPr>
          <w:rFonts w:cs="Arial"/>
        </w:rPr>
        <w:t xml:space="preserve"> цене </w:t>
      </w:r>
      <w:r w:rsidRPr="002005B7">
        <w:rPr>
          <w:rFonts w:cs="Arial"/>
          <w:lang w:val="sr-Cyrl-RS"/>
        </w:rPr>
        <w:t>са упутством како да се попуни</w:t>
      </w:r>
    </w:p>
    <w:p w14:paraId="789AB883" w14:textId="77777777" w:rsidR="00085F22" w:rsidRPr="002005B7" w:rsidRDefault="00085F22" w:rsidP="00085F22">
      <w:pPr>
        <w:pStyle w:val="KDNabrajanje"/>
        <w:spacing w:before="0"/>
        <w:rPr>
          <w:rFonts w:cs="Arial"/>
        </w:rPr>
      </w:pPr>
      <w:r w:rsidRPr="002005B7">
        <w:rPr>
          <w:rFonts w:cs="Arial"/>
        </w:rPr>
        <w:t>Образац трошкова припреме понуде, ако понуђач захтева надокнаду трошкова у складу са чл.</w:t>
      </w:r>
      <w:r w:rsidR="00D36FEC" w:rsidRPr="002005B7">
        <w:rPr>
          <w:rFonts w:cs="Arial"/>
          <w:lang w:val="sr-Cyrl-RS"/>
        </w:rPr>
        <w:t xml:space="preserve"> </w:t>
      </w:r>
      <w:r w:rsidRPr="002005B7">
        <w:rPr>
          <w:rFonts w:cs="Arial"/>
        </w:rPr>
        <w:t>88</w:t>
      </w:r>
      <w:r w:rsidR="003C72A4" w:rsidRPr="002005B7">
        <w:rPr>
          <w:rFonts w:cs="Arial"/>
          <w:lang w:val="sr-Cyrl-RS"/>
        </w:rPr>
        <w:t>.</w:t>
      </w:r>
      <w:r w:rsidRPr="002005B7">
        <w:rPr>
          <w:rFonts w:cs="Arial"/>
        </w:rPr>
        <w:t xml:space="preserve"> Закона</w:t>
      </w:r>
    </w:p>
    <w:p w14:paraId="62A5833B" w14:textId="77777777" w:rsidR="00085F22" w:rsidRPr="002005B7" w:rsidRDefault="00085F22" w:rsidP="00085F22">
      <w:pPr>
        <w:pStyle w:val="KDNabrajanje"/>
        <w:spacing w:before="0"/>
        <w:rPr>
          <w:rFonts w:cs="Arial"/>
        </w:rPr>
      </w:pPr>
      <w:r w:rsidRPr="002005B7">
        <w:rPr>
          <w:rFonts w:cs="Arial"/>
        </w:rPr>
        <w:t xml:space="preserve">Изјава о независној понуди </w:t>
      </w:r>
    </w:p>
    <w:p w14:paraId="02A86234" w14:textId="77777777" w:rsidR="00B0042C" w:rsidRPr="002005B7" w:rsidRDefault="00085F22" w:rsidP="00085F22">
      <w:pPr>
        <w:pStyle w:val="KDNabrajanje"/>
        <w:spacing w:before="0"/>
        <w:rPr>
          <w:rFonts w:cs="Arial"/>
        </w:rPr>
      </w:pPr>
      <w:r w:rsidRPr="002005B7">
        <w:rPr>
          <w:rFonts w:cs="Arial"/>
        </w:rPr>
        <w:t>Изјав</w:t>
      </w:r>
      <w:r w:rsidRPr="002005B7">
        <w:rPr>
          <w:rFonts w:cs="Arial"/>
          <w:lang w:val="sr-Cyrl-RS"/>
        </w:rPr>
        <w:t>а</w:t>
      </w:r>
      <w:r w:rsidRPr="002005B7">
        <w:rPr>
          <w:rFonts w:cs="Arial"/>
        </w:rPr>
        <w:t xml:space="preserve"> у складу са чланом 75. став 2. Закона</w:t>
      </w:r>
    </w:p>
    <w:p w14:paraId="10CC0A5C" w14:textId="77777777" w:rsidR="00085F22" w:rsidRPr="002005B7" w:rsidRDefault="00AB6F4F" w:rsidP="00085F22">
      <w:pPr>
        <w:pStyle w:val="KDNabrajanje"/>
        <w:spacing w:before="0"/>
        <w:rPr>
          <w:rFonts w:cs="Arial"/>
        </w:rPr>
      </w:pPr>
      <w:r w:rsidRPr="002005B7">
        <w:rPr>
          <w:rFonts w:cs="Arial"/>
        </w:rPr>
        <w:t>С</w:t>
      </w:r>
      <w:r w:rsidR="00085F22" w:rsidRPr="002005B7">
        <w:rPr>
          <w:rFonts w:cs="Arial"/>
        </w:rPr>
        <w:t xml:space="preserve">редства финансијског обезбеђења </w:t>
      </w:r>
      <w:r w:rsidR="00252ACB">
        <w:rPr>
          <w:rFonts w:cs="Arial"/>
          <w:lang w:val="sr-Cyrl-RS"/>
        </w:rPr>
        <w:t>за озбиљност понуде</w:t>
      </w:r>
    </w:p>
    <w:p w14:paraId="7EB61801" w14:textId="77777777" w:rsidR="00085F22" w:rsidRPr="002005B7" w:rsidRDefault="00085F22" w:rsidP="00085F22">
      <w:pPr>
        <w:pStyle w:val="KDNabrajanje"/>
        <w:spacing w:before="0"/>
        <w:rPr>
          <w:rFonts w:cs="Arial"/>
        </w:rPr>
      </w:pPr>
      <w:r w:rsidRPr="002005B7">
        <w:rPr>
          <w:rFonts w:cs="Arial"/>
        </w:rPr>
        <w:t>обрасц</w:t>
      </w:r>
      <w:r w:rsidRPr="002005B7">
        <w:rPr>
          <w:rFonts w:cs="Arial"/>
          <w:lang w:val="sr-Cyrl-CS"/>
        </w:rPr>
        <w:t>и</w:t>
      </w:r>
      <w:r w:rsidRPr="002005B7">
        <w:rPr>
          <w:rFonts w:cs="Arial"/>
        </w:rPr>
        <w:t>, изјаве и доказ</w:t>
      </w:r>
      <w:r w:rsidRPr="002005B7">
        <w:rPr>
          <w:rFonts w:cs="Arial"/>
          <w:lang w:val="sr-Cyrl-CS"/>
        </w:rPr>
        <w:t>и</w:t>
      </w:r>
      <w:r w:rsidRPr="002005B7">
        <w:rPr>
          <w:rFonts w:cs="Arial"/>
        </w:rPr>
        <w:t xml:space="preserve"> одређене тачком </w:t>
      </w:r>
      <w:r w:rsidRPr="002005B7">
        <w:rPr>
          <w:rFonts w:cs="Arial"/>
          <w:lang w:val="sr-Cyrl-RS"/>
        </w:rPr>
        <w:t>6</w:t>
      </w:r>
      <w:r w:rsidRPr="002005B7">
        <w:rPr>
          <w:rFonts w:cs="Arial"/>
        </w:rPr>
        <w:t>.</w:t>
      </w:r>
      <w:r w:rsidRPr="002005B7">
        <w:rPr>
          <w:rFonts w:cs="Arial"/>
          <w:lang w:val="sr-Cyrl-CS"/>
        </w:rPr>
        <w:t>9</w:t>
      </w:r>
      <w:r w:rsidRPr="002005B7">
        <w:rPr>
          <w:rFonts w:cs="Arial"/>
        </w:rPr>
        <w:t xml:space="preserve"> или </w:t>
      </w:r>
      <w:r w:rsidRPr="002005B7">
        <w:rPr>
          <w:rFonts w:cs="Arial"/>
          <w:lang w:val="sr-Cyrl-RS"/>
        </w:rPr>
        <w:t>6</w:t>
      </w:r>
      <w:r w:rsidRPr="002005B7">
        <w:rPr>
          <w:rFonts w:cs="Arial"/>
        </w:rPr>
        <w:t>.1</w:t>
      </w:r>
      <w:r w:rsidRPr="002005B7">
        <w:rPr>
          <w:rFonts w:cs="Arial"/>
          <w:lang w:val="sr-Cyrl-CS"/>
        </w:rPr>
        <w:t>0</w:t>
      </w:r>
      <w:r w:rsidRPr="002005B7">
        <w:rPr>
          <w:rFonts w:cs="Arial"/>
        </w:rPr>
        <w:t xml:space="preserve"> овог упутства у случају да понуђач подноси понуду са подизвођачем или заједничку понуду подноси група понуђача</w:t>
      </w:r>
    </w:p>
    <w:p w14:paraId="2AC3D221" w14:textId="77777777" w:rsidR="00085F22" w:rsidRPr="002005B7" w:rsidRDefault="00085F22" w:rsidP="00085F22">
      <w:pPr>
        <w:pStyle w:val="KDNabrajanje"/>
        <w:spacing w:before="0"/>
        <w:rPr>
          <w:rFonts w:cs="Arial"/>
        </w:rPr>
      </w:pPr>
      <w:r w:rsidRPr="002005B7">
        <w:rPr>
          <w:rFonts w:cs="Arial"/>
        </w:rPr>
        <w:t xml:space="preserve">потписан и печатом оверен „Модел уговора“ </w:t>
      </w:r>
      <w:r w:rsidRPr="002005B7">
        <w:rPr>
          <w:rFonts w:cs="Arial"/>
          <w:lang w:val="sr-Cyrl-RS"/>
        </w:rPr>
        <w:t>(пожељно је да буде попуњен)</w:t>
      </w:r>
    </w:p>
    <w:p w14:paraId="356107E4" w14:textId="77777777" w:rsidR="00085F22" w:rsidRPr="002005B7" w:rsidRDefault="00085F22" w:rsidP="00085F22">
      <w:pPr>
        <w:pStyle w:val="KDNabrajanje"/>
        <w:spacing w:before="0"/>
        <w:rPr>
          <w:rFonts w:cs="Arial"/>
        </w:rPr>
      </w:pPr>
      <w:r w:rsidRPr="002005B7">
        <w:rPr>
          <w:rFonts w:cs="Arial"/>
        </w:rPr>
        <w:t xml:space="preserve">докази о испуњености услова </w:t>
      </w:r>
      <w:r w:rsidRPr="002005B7">
        <w:rPr>
          <w:rFonts w:cs="Arial"/>
          <w:lang w:bidi="en-US"/>
        </w:rPr>
        <w:t>из чл. 76.</w:t>
      </w:r>
      <w:r w:rsidRPr="002005B7">
        <w:rPr>
          <w:rFonts w:cs="Arial"/>
        </w:rPr>
        <w:t xml:space="preserve"> Закона у складу са чланом 77. Закон</w:t>
      </w:r>
      <w:r w:rsidRPr="002005B7">
        <w:rPr>
          <w:rFonts w:cs="Arial"/>
          <w:lang w:val="sr-Cyrl-RS"/>
        </w:rPr>
        <w:t>а</w:t>
      </w:r>
      <w:r w:rsidRPr="002005B7">
        <w:rPr>
          <w:rFonts w:cs="Arial"/>
        </w:rPr>
        <w:t xml:space="preserve"> и Одељком 4. конкурсне документације </w:t>
      </w:r>
    </w:p>
    <w:p w14:paraId="66788FBD" w14:textId="7B3B7306" w:rsidR="00085F22" w:rsidRPr="002005B7" w:rsidRDefault="00085F22" w:rsidP="00BC2104">
      <w:pPr>
        <w:pStyle w:val="KDNabrajanje"/>
        <w:spacing w:before="0"/>
        <w:rPr>
          <w:rFonts w:cs="Arial"/>
        </w:rPr>
      </w:pPr>
      <w:r w:rsidRPr="002005B7">
        <w:rPr>
          <w:rFonts w:cs="Arial"/>
          <w:lang w:val="sr-Cyrl-RS"/>
        </w:rPr>
        <w:t>Т</w:t>
      </w:r>
      <w:r w:rsidRPr="002005B7">
        <w:rPr>
          <w:rFonts w:cs="Arial"/>
        </w:rPr>
        <w:t>ехничка документација кој</w:t>
      </w:r>
      <w:r w:rsidRPr="002005B7">
        <w:rPr>
          <w:rFonts w:cs="Arial"/>
          <w:lang w:val="sr-Cyrl-RS"/>
        </w:rPr>
        <w:t>ом се доказује испуњеност</w:t>
      </w:r>
      <w:r w:rsidRPr="002005B7">
        <w:rPr>
          <w:rFonts w:cs="Arial"/>
        </w:rPr>
        <w:t xml:space="preserve"> захтеваних техничких карактеристика</w:t>
      </w:r>
      <w:r w:rsidRPr="002005B7">
        <w:rPr>
          <w:rFonts w:cs="Arial"/>
          <w:lang w:val="sr-Latn-RS"/>
        </w:rPr>
        <w:t>,</w:t>
      </w:r>
      <w:r w:rsidRPr="002005B7">
        <w:rPr>
          <w:rFonts w:cs="Arial"/>
          <w:lang w:val="sr-Cyrl-RS"/>
        </w:rPr>
        <w:t xml:space="preserve"> </w:t>
      </w:r>
      <w:r w:rsidRPr="002005B7">
        <w:rPr>
          <w:rFonts w:cs="Arial"/>
        </w:rPr>
        <w:t>наведена</w:t>
      </w:r>
      <w:r w:rsidRPr="002005B7">
        <w:rPr>
          <w:rFonts w:cs="Arial"/>
          <w:lang w:val="sr-Cyrl-RS"/>
        </w:rPr>
        <w:t xml:space="preserve"> у поглављу 3. </w:t>
      </w:r>
      <w:r w:rsidRPr="002005B7">
        <w:rPr>
          <w:rFonts w:cs="Arial"/>
        </w:rPr>
        <w:t>Техничк</w:t>
      </w:r>
      <w:r w:rsidRPr="002005B7">
        <w:rPr>
          <w:rFonts w:cs="Arial"/>
          <w:lang w:val="sr-Cyrl-RS"/>
        </w:rPr>
        <w:t>а</w:t>
      </w:r>
      <w:r w:rsidRPr="002005B7">
        <w:rPr>
          <w:rFonts w:cs="Arial"/>
        </w:rPr>
        <w:t xml:space="preserve"> спецификациј</w:t>
      </w:r>
      <w:r w:rsidRPr="002005B7">
        <w:rPr>
          <w:rFonts w:cs="Arial"/>
          <w:lang w:val="sr-Cyrl-RS"/>
        </w:rPr>
        <w:t>а</w:t>
      </w:r>
      <w:r w:rsidR="00FF4C2E">
        <w:rPr>
          <w:rFonts w:cs="Arial"/>
          <w:lang w:val="sr-Latn-RS"/>
        </w:rPr>
        <w:t xml:space="preserve"> </w:t>
      </w:r>
      <w:r w:rsidRPr="002005B7">
        <w:rPr>
          <w:rFonts w:cs="Arial"/>
        </w:rPr>
        <w:t>конкурсне документације</w:t>
      </w:r>
      <w:r w:rsidRPr="002005B7">
        <w:rPr>
          <w:rFonts w:cs="Arial"/>
          <w:lang w:val="sr-Cyrl-RS"/>
        </w:rPr>
        <w:t xml:space="preserve"> </w:t>
      </w:r>
      <w:r w:rsidRPr="002005B7">
        <w:rPr>
          <w:rFonts w:cs="Arial"/>
          <w:i/>
          <w:lang w:val="sr-Cyrl-RS"/>
        </w:rPr>
        <w:t>(уколико је захтевана у Техн. спецификацији)</w:t>
      </w:r>
    </w:p>
    <w:p w14:paraId="3A2F44AA" w14:textId="77777777" w:rsidR="00085F22" w:rsidRPr="004819E8" w:rsidRDefault="00085F22" w:rsidP="00BC2104">
      <w:pPr>
        <w:pStyle w:val="KDNabrajanje"/>
        <w:spacing w:before="0"/>
        <w:rPr>
          <w:rFonts w:cs="Arial"/>
        </w:rPr>
      </w:pPr>
      <w:r w:rsidRPr="002005B7">
        <w:rPr>
          <w:rFonts w:cs="Arial"/>
          <w:lang w:val="sr-Cyrl-RS"/>
        </w:rPr>
        <w:t xml:space="preserve">Овлашћење </w:t>
      </w:r>
      <w:r w:rsidR="00B0042C" w:rsidRPr="002005B7">
        <w:rPr>
          <w:rFonts w:cs="Arial"/>
        </w:rPr>
        <w:t xml:space="preserve">из тачке 6.2 Конкурсне документације </w:t>
      </w:r>
      <w:r w:rsidR="00B0042C" w:rsidRPr="002005B7">
        <w:rPr>
          <w:rFonts w:cs="Arial"/>
          <w:lang w:val="sr-Cyrl-RS"/>
        </w:rPr>
        <w:t xml:space="preserve"> (</w:t>
      </w:r>
      <w:r w:rsidRPr="002005B7">
        <w:rPr>
          <w:rFonts w:cs="Arial"/>
          <w:lang w:val="sr-Cyrl-RS"/>
        </w:rPr>
        <w:t>ако не потписује заступник)</w:t>
      </w:r>
    </w:p>
    <w:p w14:paraId="426A0307" w14:textId="77777777" w:rsidR="004819E8" w:rsidRPr="007A01A6" w:rsidRDefault="004819E8" w:rsidP="004819E8">
      <w:pPr>
        <w:pStyle w:val="KDNabrajanje"/>
        <w:rPr>
          <w:rFonts w:cs="Arial"/>
        </w:rPr>
      </w:pPr>
      <w:r w:rsidRPr="007A01A6">
        <w:rPr>
          <w:rFonts w:cs="Arial"/>
        </w:rPr>
        <w:t>Споразум учесника заједничке понуде</w:t>
      </w:r>
    </w:p>
    <w:p w14:paraId="7802F224" w14:textId="77777777" w:rsidR="004819E8" w:rsidRPr="007A01A6" w:rsidRDefault="004819E8" w:rsidP="004819E8">
      <w:pPr>
        <w:pStyle w:val="KDNabrajanje"/>
        <w:numPr>
          <w:ilvl w:val="0"/>
          <w:numId w:val="0"/>
        </w:numPr>
        <w:ind w:left="568"/>
        <w:rPr>
          <w:rFonts w:cs="Arial"/>
        </w:rPr>
      </w:pPr>
    </w:p>
    <w:p w14:paraId="24103DAD" w14:textId="77777777" w:rsidR="00085F22" w:rsidRPr="007A01A6" w:rsidRDefault="004819E8" w:rsidP="00085F22">
      <w:pPr>
        <w:pStyle w:val="KDNabrajanje"/>
        <w:numPr>
          <w:ilvl w:val="0"/>
          <w:numId w:val="0"/>
        </w:numPr>
        <w:spacing w:before="0"/>
        <w:ind w:left="270"/>
        <w:rPr>
          <w:rFonts w:cs="Arial"/>
        </w:rPr>
      </w:pPr>
      <w:r w:rsidRPr="007A01A6">
        <w:rPr>
          <w:rFonts w:cs="Arial"/>
        </w:rPr>
        <w:t>Пожељно  је да сви обрасци и документи који чине обавезну садржину понуде буду сложени према наведеном редоследу</w:t>
      </w:r>
    </w:p>
    <w:p w14:paraId="1E1ACD39" w14:textId="77777777" w:rsidR="00EE070C" w:rsidRPr="002005B7" w:rsidRDefault="00085F22" w:rsidP="00586ABF">
      <w:pPr>
        <w:pStyle w:val="KDParagraf"/>
        <w:spacing w:before="0"/>
        <w:rPr>
          <w:rFonts w:cs="Arial"/>
          <w:lang w:val="ru-RU"/>
        </w:rPr>
      </w:pPr>
      <w:r w:rsidRPr="002005B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53FC01A" w14:textId="77777777" w:rsidR="008D2B23" w:rsidRPr="002005B7" w:rsidRDefault="008D2B23" w:rsidP="008D2B23">
      <w:pPr>
        <w:pStyle w:val="KDParagraf"/>
        <w:spacing w:before="0"/>
        <w:rPr>
          <w:rFonts w:cs="Arial"/>
          <w:lang w:val="ru-RU"/>
        </w:rPr>
      </w:pPr>
      <w:r w:rsidRPr="002005B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9B9685A" w14:textId="77777777" w:rsidR="00F25E04" w:rsidRPr="002005B7" w:rsidRDefault="00F25E04" w:rsidP="008D2B23">
      <w:pPr>
        <w:pStyle w:val="KDParagraf"/>
        <w:spacing w:before="0"/>
        <w:rPr>
          <w:rFonts w:cs="Arial"/>
          <w:lang w:val="ru-RU"/>
        </w:rPr>
      </w:pPr>
    </w:p>
    <w:p w14:paraId="58E54CC4" w14:textId="77777777" w:rsidR="00CB3A86" w:rsidRPr="002005B7" w:rsidRDefault="00900BBA" w:rsidP="00D71FEC">
      <w:pPr>
        <w:pStyle w:val="KDPodnaslov2"/>
        <w:numPr>
          <w:ilvl w:val="1"/>
          <w:numId w:val="20"/>
        </w:numPr>
        <w:spacing w:before="0"/>
        <w:ind w:hanging="810"/>
        <w:jc w:val="both"/>
        <w:rPr>
          <w:rFonts w:cs="Arial"/>
        </w:rPr>
      </w:pPr>
      <w:bookmarkStart w:id="209" w:name="_Toc441651580"/>
      <w:bookmarkStart w:id="210" w:name="_Toc442559891"/>
      <w:r w:rsidRPr="002005B7">
        <w:rPr>
          <w:rFonts w:cs="Arial"/>
          <w:lang w:val="sr-Cyrl-RS"/>
        </w:rPr>
        <w:t xml:space="preserve"> </w:t>
      </w:r>
      <w:r w:rsidR="003C4E60" w:rsidRPr="002005B7">
        <w:rPr>
          <w:rFonts w:cs="Arial"/>
          <w:lang w:val="sr-Cyrl-RS"/>
        </w:rPr>
        <w:t>П</w:t>
      </w:r>
      <w:r w:rsidR="003C4E60" w:rsidRPr="002005B7">
        <w:rPr>
          <w:rFonts w:cs="Arial"/>
        </w:rPr>
        <w:t>одношење и</w:t>
      </w:r>
      <w:r w:rsidR="008D2B23" w:rsidRPr="002005B7">
        <w:rPr>
          <w:rFonts w:cs="Arial"/>
        </w:rPr>
        <w:t xml:space="preserve"> отварање понуда</w:t>
      </w:r>
      <w:bookmarkEnd w:id="209"/>
      <w:bookmarkEnd w:id="210"/>
    </w:p>
    <w:p w14:paraId="6FBECFA5" w14:textId="77777777" w:rsidR="00CB3A86" w:rsidRPr="002005B7" w:rsidRDefault="00FC355A" w:rsidP="00FC355A">
      <w:pPr>
        <w:pStyle w:val="KDParagraf"/>
        <w:spacing w:before="0"/>
        <w:rPr>
          <w:rFonts w:cs="Arial"/>
          <w:lang w:val="sr-Cyrl-CS"/>
        </w:rPr>
      </w:pPr>
      <w:r w:rsidRPr="002005B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005B7">
        <w:rPr>
          <w:rFonts w:cs="Arial"/>
          <w:lang w:val="sr-Cyrl-RS"/>
        </w:rPr>
        <w:t>е</w:t>
      </w:r>
      <w:r w:rsidRPr="002005B7">
        <w:rPr>
          <w:rFonts w:cs="Arial"/>
          <w:lang w:val="sr-Cyrl-CS"/>
        </w:rPr>
        <w:t>.</w:t>
      </w:r>
    </w:p>
    <w:p w14:paraId="0630E1FC" w14:textId="77777777" w:rsidR="00CB3A86" w:rsidRDefault="008D2B23" w:rsidP="008D2B23">
      <w:pPr>
        <w:pStyle w:val="KDParagraf"/>
        <w:spacing w:before="0"/>
        <w:rPr>
          <w:rFonts w:cs="Arial"/>
        </w:rPr>
      </w:pPr>
      <w:r w:rsidRPr="002005B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C5A2989" w14:textId="77777777" w:rsidR="007A01A6" w:rsidRPr="002005B7" w:rsidRDefault="007A01A6" w:rsidP="008D2B23">
      <w:pPr>
        <w:pStyle w:val="KDParagraf"/>
        <w:spacing w:before="0"/>
        <w:rPr>
          <w:rFonts w:cs="Arial"/>
          <w:lang w:val="sr-Cyrl-CS"/>
        </w:rPr>
      </w:pPr>
    </w:p>
    <w:p w14:paraId="49F82DF5" w14:textId="77777777" w:rsidR="007A01A6" w:rsidRDefault="00FC355A" w:rsidP="008D2B23">
      <w:pPr>
        <w:pStyle w:val="KDParagraf"/>
        <w:spacing w:before="0"/>
        <w:rPr>
          <w:rFonts w:cs="Arial"/>
          <w:lang w:val="sr-Cyrl-RS"/>
        </w:rPr>
      </w:pPr>
      <w:r w:rsidRPr="002005B7">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7A01A6">
        <w:rPr>
          <w:rFonts w:cs="Arial"/>
          <w:lang w:val="sr-Cyrl-RS"/>
        </w:rPr>
        <w:t xml:space="preserve">Балканска 13. </w:t>
      </w:r>
    </w:p>
    <w:p w14:paraId="5107EAE4" w14:textId="77777777" w:rsidR="00CB3A86" w:rsidRPr="002005B7" w:rsidRDefault="008D2B23" w:rsidP="008D2B23">
      <w:pPr>
        <w:pStyle w:val="KDParagraf"/>
        <w:spacing w:before="0"/>
        <w:rPr>
          <w:rFonts w:cs="Arial"/>
          <w:lang w:val="sr-Cyrl-RS"/>
        </w:rPr>
      </w:pPr>
      <w:r w:rsidRPr="002005B7">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24AEE" w:rsidRPr="002005B7">
        <w:rPr>
          <w:rFonts w:cs="Arial"/>
          <w:lang w:val="sr-Cyrl-RS"/>
        </w:rPr>
        <w:t xml:space="preserve"> </w:t>
      </w:r>
      <w:r w:rsidR="009B3371" w:rsidRPr="002005B7">
        <w:rPr>
          <w:rFonts w:cs="Arial"/>
        </w:rPr>
        <w:t>за учествовање у овом поступку (пожељно да буде издато на меморандуму понуђача)</w:t>
      </w:r>
      <w:r w:rsidRPr="002005B7">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7CB1355" w14:textId="77777777" w:rsidR="00CB3A86" w:rsidRPr="002005B7" w:rsidRDefault="008D2B23" w:rsidP="008D2B23">
      <w:pPr>
        <w:pStyle w:val="KDParagraf"/>
        <w:spacing w:before="0"/>
        <w:rPr>
          <w:rFonts w:cs="Arial"/>
          <w:lang w:val="sr-Cyrl-RS"/>
        </w:rPr>
      </w:pPr>
      <w:r w:rsidRPr="002005B7">
        <w:rPr>
          <w:rFonts w:cs="Arial"/>
        </w:rPr>
        <w:t>Комисија за јавну набавку води записник о отварању понуда у који се уносе подаци у складу са Законом.</w:t>
      </w:r>
    </w:p>
    <w:p w14:paraId="04B169F1" w14:textId="77777777" w:rsidR="00CB3A86" w:rsidRPr="002005B7" w:rsidRDefault="008D2B23" w:rsidP="008D2B23">
      <w:pPr>
        <w:pStyle w:val="KDParagraf"/>
        <w:spacing w:before="0"/>
        <w:rPr>
          <w:rFonts w:cs="Arial"/>
          <w:lang w:val="sr-Cyrl-RS"/>
        </w:rPr>
      </w:pPr>
      <w:r w:rsidRPr="002005B7">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2539EFA9" w14:textId="77777777" w:rsidR="008D2B23" w:rsidRPr="002005B7" w:rsidRDefault="002F091D" w:rsidP="008D2B23">
      <w:pPr>
        <w:pStyle w:val="KDParagraf"/>
        <w:spacing w:before="0"/>
        <w:rPr>
          <w:rFonts w:cs="Arial"/>
          <w:lang w:val="sr-Cyrl-RS"/>
        </w:rPr>
      </w:pPr>
      <w:r w:rsidRPr="002005B7">
        <w:rPr>
          <w:rFonts w:cs="Arial"/>
        </w:rPr>
        <w:t>Наручилац ће у року од 3</w:t>
      </w:r>
      <w:r w:rsidR="008D2B23" w:rsidRPr="002005B7">
        <w:rPr>
          <w:rFonts w:cs="Arial"/>
        </w:rPr>
        <w:t xml:space="preserve"> (</w:t>
      </w:r>
      <w:r w:rsidRPr="002005B7">
        <w:rPr>
          <w:rFonts w:cs="Arial"/>
          <w:lang w:val="sr-Cyrl-RS"/>
        </w:rPr>
        <w:t xml:space="preserve">словима: </w:t>
      </w:r>
      <w:r w:rsidRPr="002005B7">
        <w:rPr>
          <w:rFonts w:cs="Arial"/>
        </w:rPr>
        <w:t>три</w:t>
      </w:r>
      <w:r w:rsidR="008D2B23" w:rsidRPr="002005B7">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w:t>
      </w:r>
      <w:r w:rsidR="00854690" w:rsidRPr="002005B7">
        <w:rPr>
          <w:rFonts w:cs="Arial"/>
          <w:lang w:val="sr-Cyrl-RS"/>
        </w:rPr>
        <w:t xml:space="preserve"> присуствовали</w:t>
      </w:r>
      <w:r w:rsidR="008D2B23" w:rsidRPr="002005B7">
        <w:rPr>
          <w:rFonts w:cs="Arial"/>
        </w:rPr>
        <w:t xml:space="preserve"> у поступку отварања понуда.</w:t>
      </w:r>
    </w:p>
    <w:p w14:paraId="3AABE735" w14:textId="77777777" w:rsidR="00AD7A73" w:rsidRPr="002005B7" w:rsidRDefault="00AD7A73" w:rsidP="008D2B23">
      <w:pPr>
        <w:pStyle w:val="KDParagraf"/>
        <w:spacing w:before="0"/>
        <w:rPr>
          <w:rFonts w:cs="Arial"/>
        </w:rPr>
      </w:pPr>
    </w:p>
    <w:p w14:paraId="6FD1BAA9" w14:textId="77777777" w:rsidR="00CB3A86" w:rsidRPr="002005B7" w:rsidRDefault="0019408A" w:rsidP="00D71FEC">
      <w:pPr>
        <w:pStyle w:val="KDPodnaslov2"/>
        <w:numPr>
          <w:ilvl w:val="1"/>
          <w:numId w:val="20"/>
        </w:numPr>
        <w:spacing w:before="0"/>
        <w:ind w:hanging="810"/>
        <w:jc w:val="both"/>
        <w:rPr>
          <w:rFonts w:cs="Arial"/>
        </w:rPr>
      </w:pPr>
      <w:bookmarkStart w:id="211" w:name="_Toc441651581"/>
      <w:bookmarkStart w:id="212" w:name="_Toc442559892"/>
      <w:r w:rsidRPr="002005B7">
        <w:rPr>
          <w:rFonts w:cs="Arial"/>
        </w:rPr>
        <w:t xml:space="preserve">  </w:t>
      </w:r>
      <w:r w:rsidR="008D2B23" w:rsidRPr="002005B7">
        <w:rPr>
          <w:rFonts w:cs="Arial"/>
        </w:rPr>
        <w:t>Начин подношења понуде</w:t>
      </w:r>
      <w:bookmarkEnd w:id="211"/>
      <w:bookmarkEnd w:id="212"/>
    </w:p>
    <w:p w14:paraId="5BF2E080" w14:textId="77777777" w:rsidR="00CB3A86" w:rsidRPr="002005B7" w:rsidRDefault="008D2B23" w:rsidP="008D2B23">
      <w:pPr>
        <w:pStyle w:val="KDParagraf"/>
        <w:spacing w:before="0"/>
        <w:rPr>
          <w:rFonts w:cs="Arial"/>
          <w:lang w:val="ru-RU"/>
        </w:rPr>
      </w:pPr>
      <w:r w:rsidRPr="002005B7">
        <w:rPr>
          <w:rFonts w:cs="Arial"/>
          <w:lang w:val="ru-RU"/>
        </w:rPr>
        <w:t>Понуђач може поднети само једну понуду.</w:t>
      </w:r>
    </w:p>
    <w:p w14:paraId="0F9B7920" w14:textId="77777777" w:rsidR="00CB3A86" w:rsidRPr="002005B7" w:rsidRDefault="008D2B23" w:rsidP="008D2B23">
      <w:pPr>
        <w:pStyle w:val="KDParagraf"/>
        <w:spacing w:before="0"/>
        <w:rPr>
          <w:rFonts w:cs="Arial"/>
          <w:lang w:val="ru-RU"/>
        </w:rPr>
      </w:pPr>
      <w:r w:rsidRPr="002005B7">
        <w:rPr>
          <w:rFonts w:cs="Arial"/>
          <w:lang w:val="ru-RU"/>
        </w:rPr>
        <w:t>Понуду може поднети понуђач самостално, група понуђача, као и понуђач са подизвођачем.</w:t>
      </w:r>
    </w:p>
    <w:p w14:paraId="5A82864F" w14:textId="77777777" w:rsidR="00CB3A86" w:rsidRPr="002005B7" w:rsidRDefault="008D2B23" w:rsidP="008D2B23">
      <w:pPr>
        <w:pStyle w:val="KDParagraf"/>
        <w:spacing w:before="0"/>
        <w:rPr>
          <w:rFonts w:cs="Arial"/>
          <w:lang w:val="sr-Cyrl-RS"/>
        </w:rPr>
      </w:pPr>
      <w:r w:rsidRPr="002005B7">
        <w:rPr>
          <w:rFonts w:cs="Arial"/>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C675BB1" w14:textId="77777777" w:rsidR="008D2B23" w:rsidRPr="002005B7" w:rsidRDefault="008D2B23" w:rsidP="008D2B23">
      <w:pPr>
        <w:pStyle w:val="KDParagraf"/>
        <w:spacing w:before="0"/>
        <w:rPr>
          <w:rFonts w:cs="Arial"/>
        </w:rPr>
      </w:pPr>
      <w:r w:rsidRPr="002005B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356AB9" w14:textId="77777777" w:rsidR="008D2B23" w:rsidRPr="002005B7" w:rsidRDefault="008D2B23" w:rsidP="008D2B23">
      <w:pPr>
        <w:pStyle w:val="KDParagraf"/>
        <w:spacing w:before="0"/>
        <w:rPr>
          <w:rFonts w:cs="Arial"/>
          <w:lang w:val="sr-Cyrl-RS"/>
        </w:rPr>
      </w:pPr>
      <w:r w:rsidRPr="002005B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04BF162" w14:textId="77777777" w:rsidR="00C61C25" w:rsidRPr="002005B7" w:rsidRDefault="00C61C25" w:rsidP="008D2B23">
      <w:pPr>
        <w:pStyle w:val="KDParagraf"/>
        <w:spacing w:before="0"/>
        <w:rPr>
          <w:rFonts w:cs="Arial"/>
          <w:lang w:val="sr-Cyrl-RS"/>
        </w:rPr>
      </w:pPr>
    </w:p>
    <w:p w14:paraId="4C77FC97" w14:textId="77777777" w:rsidR="00CB3A86" w:rsidRPr="002005B7" w:rsidRDefault="008D2B23" w:rsidP="00D71FEC">
      <w:pPr>
        <w:pStyle w:val="KDPodnaslov2"/>
        <w:numPr>
          <w:ilvl w:val="1"/>
          <w:numId w:val="20"/>
        </w:numPr>
        <w:spacing w:before="0"/>
        <w:ind w:hanging="810"/>
        <w:jc w:val="both"/>
        <w:rPr>
          <w:rFonts w:cs="Arial"/>
        </w:rPr>
      </w:pPr>
      <w:bookmarkStart w:id="213" w:name="_Toc441651582"/>
      <w:bookmarkStart w:id="214" w:name="_Toc442559893"/>
      <w:r w:rsidRPr="002005B7">
        <w:rPr>
          <w:rFonts w:cs="Arial"/>
        </w:rPr>
        <w:t>Измена, допуна и опозив понуде</w:t>
      </w:r>
      <w:bookmarkEnd w:id="213"/>
      <w:bookmarkEnd w:id="214"/>
    </w:p>
    <w:p w14:paraId="32220B57" w14:textId="77777777" w:rsidR="00EE49FC" w:rsidRPr="002005B7" w:rsidRDefault="008D2B23" w:rsidP="00586ABF">
      <w:pPr>
        <w:spacing w:before="0"/>
        <w:rPr>
          <w:rFonts w:cs="Arial"/>
          <w:lang w:val="sr-Cyrl-CS" w:eastAsia="ar-SA"/>
        </w:rPr>
      </w:pPr>
      <w:r w:rsidRPr="002005B7">
        <w:rPr>
          <w:rFonts w:cs="Arial"/>
          <w:lang w:val="ru-RU"/>
        </w:rPr>
        <w:t>У року за подношење понуде понуђач може да измени или допуни већ поднету понуду писаним путем, на адресу Наручиоца</w:t>
      </w:r>
      <w:r w:rsidR="000B333F" w:rsidRPr="002005B7">
        <w:rPr>
          <w:rFonts w:cs="Arial"/>
          <w:lang w:val="sr-Cyrl-RS"/>
        </w:rPr>
        <w:t xml:space="preserve">: </w:t>
      </w:r>
      <w:r w:rsidRPr="002005B7">
        <w:rPr>
          <w:rFonts w:cs="Arial"/>
          <w:lang w:val="ru-RU"/>
        </w:rPr>
        <w:t xml:space="preserve">са назнаком </w:t>
      </w:r>
      <w:r w:rsidRPr="002005B7">
        <w:rPr>
          <w:rFonts w:cs="Arial"/>
          <w:b/>
          <w:lang w:val="ru-RU"/>
        </w:rPr>
        <w:t>„ИЗМЕНА – ДОПУ</w:t>
      </w:r>
      <w:r w:rsidR="00D0474A" w:rsidRPr="002005B7">
        <w:rPr>
          <w:rFonts w:cs="Arial"/>
          <w:b/>
          <w:lang w:val="ru-RU"/>
        </w:rPr>
        <w:t xml:space="preserve">НА - </w:t>
      </w:r>
      <w:r w:rsidR="00D0474A" w:rsidRPr="002005B7">
        <w:rPr>
          <w:rFonts w:cs="Arial"/>
          <w:lang w:val="ru-RU"/>
        </w:rPr>
        <w:t xml:space="preserve">Понуде за јавну набавку </w:t>
      </w:r>
      <w:r w:rsidR="00586ABF" w:rsidRPr="002005B7">
        <w:rPr>
          <w:rFonts w:cs="Arial"/>
          <w:lang w:val="ru-RU"/>
        </w:rPr>
        <w:t>„</w:t>
      </w:r>
      <w:r w:rsidR="00B537EC" w:rsidRPr="002005B7">
        <w:rPr>
          <w:rFonts w:eastAsia="Arial" w:cs="Arial"/>
        </w:rPr>
        <w:t xml:space="preserve"> Лежајеви и хилзне, нав и ос.</w:t>
      </w:r>
      <w:r w:rsidR="00586ABF" w:rsidRPr="002005B7">
        <w:rPr>
          <w:rFonts w:cs="Arial"/>
          <w:lang w:val="ru-RU"/>
        </w:rPr>
        <w:t>“</w:t>
      </w:r>
      <w:r w:rsidR="00586ABF" w:rsidRPr="002005B7">
        <w:rPr>
          <w:rFonts w:cs="Arial"/>
          <w:lang w:val="sr-Latn-RS" w:eastAsia="ar-SA"/>
        </w:rPr>
        <w:t xml:space="preserve">, </w:t>
      </w:r>
      <w:r w:rsidR="004B22A2">
        <w:rPr>
          <w:rFonts w:cs="Arial"/>
          <w:lang w:val="sr-Cyrl-RS" w:eastAsia="ar-SA"/>
        </w:rPr>
        <w:t xml:space="preserve">за Партију ___ </w:t>
      </w:r>
      <w:r w:rsidR="00586ABF" w:rsidRPr="002005B7">
        <w:rPr>
          <w:rFonts w:cs="Arial"/>
          <w:lang w:val="ru-RU"/>
        </w:rPr>
        <w:t xml:space="preserve">број </w:t>
      </w:r>
      <w:r w:rsidR="003618BD">
        <w:rPr>
          <w:rFonts w:cs="Arial"/>
        </w:rPr>
        <w:t>ЈН/4000/0304/4/2017</w:t>
      </w:r>
      <w:r w:rsidR="005579E4" w:rsidRPr="002005B7">
        <w:rPr>
          <w:rFonts w:cs="Arial"/>
        </w:rPr>
        <w:t xml:space="preserve"> </w:t>
      </w:r>
      <w:r w:rsidR="009F0FA8" w:rsidRPr="002005B7">
        <w:rPr>
          <w:rFonts w:cs="Arial"/>
          <w:lang w:val="ru-RU"/>
        </w:rPr>
        <w:t>- НЕ ОТВАРАТИ“.</w:t>
      </w:r>
    </w:p>
    <w:p w14:paraId="5F19E451" w14:textId="77777777" w:rsidR="00D0474A" w:rsidRPr="002005B7" w:rsidRDefault="008D2B23" w:rsidP="008D2B23">
      <w:pPr>
        <w:pStyle w:val="KDParagraf"/>
        <w:spacing w:before="0"/>
        <w:rPr>
          <w:rFonts w:cs="Arial"/>
          <w:lang w:val="sr-Cyrl-RS"/>
        </w:rPr>
      </w:pPr>
      <w:r w:rsidRPr="002005B7">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0474A" w:rsidRPr="002005B7">
        <w:rPr>
          <w:rFonts w:cs="Arial"/>
          <w:lang w:val="sr-Cyrl-RS"/>
        </w:rPr>
        <w:t xml:space="preserve"> </w:t>
      </w:r>
      <w:r w:rsidRPr="002005B7">
        <w:rPr>
          <w:rFonts w:cs="Arial"/>
        </w:rPr>
        <w:t>измена или допуна односи.</w:t>
      </w:r>
    </w:p>
    <w:p w14:paraId="7F58DDD9" w14:textId="77777777" w:rsidR="008D2B23" w:rsidRPr="002005B7" w:rsidRDefault="008D2B23" w:rsidP="00661689">
      <w:pPr>
        <w:pStyle w:val="Title"/>
        <w:spacing w:before="0"/>
        <w:jc w:val="both"/>
        <w:rPr>
          <w:rFonts w:cs="Arial"/>
          <w:b w:val="0"/>
          <w:sz w:val="22"/>
          <w:szCs w:val="22"/>
          <w:lang w:val="sr-Latn-RS"/>
        </w:rPr>
      </w:pPr>
      <w:r w:rsidRPr="002005B7">
        <w:rPr>
          <w:rFonts w:cs="Arial"/>
          <w:b w:val="0"/>
          <w:sz w:val="22"/>
          <w:szCs w:val="22"/>
        </w:rPr>
        <w:t>У року за подношење понуде понуђач може да опозове поднету понуду писаним путем, на адресу Наручиоца</w:t>
      </w:r>
      <w:r w:rsidR="000B333F" w:rsidRPr="002005B7">
        <w:rPr>
          <w:rFonts w:cs="Arial"/>
          <w:b w:val="0"/>
          <w:sz w:val="22"/>
          <w:szCs w:val="22"/>
          <w:lang w:val="sr-Cyrl-RS"/>
        </w:rPr>
        <w:t>:</w:t>
      </w:r>
      <w:r w:rsidRPr="002005B7">
        <w:rPr>
          <w:rFonts w:cs="Arial"/>
          <w:b w:val="0"/>
          <w:sz w:val="22"/>
          <w:szCs w:val="22"/>
        </w:rPr>
        <w:t xml:space="preserve">са назнаком „ОПОЗИВ - Понуде за јавну набавку </w:t>
      </w:r>
      <w:r w:rsidR="00586ABF" w:rsidRPr="00FF4C2E">
        <w:rPr>
          <w:rFonts w:cs="Arial"/>
          <w:b w:val="0"/>
          <w:sz w:val="22"/>
          <w:szCs w:val="22"/>
          <w:lang w:val="ru-RU"/>
        </w:rPr>
        <w:t>„</w:t>
      </w:r>
      <w:r w:rsidR="00B537EC" w:rsidRPr="00FF4C2E">
        <w:rPr>
          <w:rFonts w:eastAsia="Arial" w:cs="Arial"/>
          <w:b w:val="0"/>
          <w:sz w:val="22"/>
          <w:szCs w:val="22"/>
        </w:rPr>
        <w:t>Лежајеви и хилзне, нав и ос.</w:t>
      </w:r>
      <w:r w:rsidR="00586ABF" w:rsidRPr="00FF4C2E">
        <w:rPr>
          <w:rFonts w:cs="Arial"/>
          <w:b w:val="0"/>
          <w:sz w:val="22"/>
          <w:szCs w:val="22"/>
          <w:lang w:val="ru-RU"/>
        </w:rPr>
        <w:t>“</w:t>
      </w:r>
      <w:r w:rsidR="00DA2BE3" w:rsidRPr="002005B7">
        <w:rPr>
          <w:rFonts w:cs="Arial"/>
          <w:b w:val="0"/>
          <w:sz w:val="22"/>
          <w:szCs w:val="22"/>
          <w:lang w:val="sr-Latn-RS"/>
        </w:rPr>
        <w:t>,</w:t>
      </w:r>
      <w:r w:rsidR="004B22A2">
        <w:rPr>
          <w:rFonts w:cs="Arial"/>
          <w:b w:val="0"/>
          <w:sz w:val="22"/>
          <w:szCs w:val="22"/>
          <w:lang w:val="sr-Cyrl-RS"/>
        </w:rPr>
        <w:t xml:space="preserve"> за Партију ___ </w:t>
      </w:r>
      <w:r w:rsidR="00DA2BE3" w:rsidRPr="002005B7">
        <w:rPr>
          <w:rFonts w:cs="Arial"/>
          <w:b w:val="0"/>
          <w:sz w:val="22"/>
          <w:szCs w:val="22"/>
          <w:lang w:val="sr-Latn-RS"/>
        </w:rPr>
        <w:t xml:space="preserve"> </w:t>
      </w:r>
      <w:r w:rsidR="00DA2BE3" w:rsidRPr="002005B7">
        <w:rPr>
          <w:rFonts w:cs="Arial"/>
          <w:b w:val="0"/>
          <w:sz w:val="22"/>
          <w:szCs w:val="22"/>
          <w:lang w:val="ru-RU"/>
        </w:rPr>
        <w:t xml:space="preserve">број </w:t>
      </w:r>
      <w:r w:rsidR="003618BD">
        <w:rPr>
          <w:rFonts w:cs="Arial"/>
          <w:b w:val="0"/>
          <w:sz w:val="22"/>
          <w:szCs w:val="22"/>
        </w:rPr>
        <w:t>ЈН/4000/0304/4/2017</w:t>
      </w:r>
      <w:r w:rsidR="00716EE3" w:rsidRPr="002005B7">
        <w:rPr>
          <w:rFonts w:cs="Arial"/>
          <w:b w:val="0"/>
          <w:sz w:val="22"/>
          <w:szCs w:val="22"/>
          <w:lang w:val="ru-RU"/>
        </w:rPr>
        <w:t xml:space="preserve">- НЕ ОТВАРАТИ </w:t>
      </w:r>
      <w:r w:rsidR="000A593D" w:rsidRPr="002005B7">
        <w:rPr>
          <w:rFonts w:cs="Arial"/>
          <w:b w:val="0"/>
          <w:sz w:val="22"/>
          <w:szCs w:val="22"/>
          <w:lang w:val="ru-RU"/>
        </w:rPr>
        <w:t xml:space="preserve">“. </w:t>
      </w:r>
    </w:p>
    <w:p w14:paraId="0F43D9A7" w14:textId="77777777" w:rsidR="00D0474A" w:rsidRPr="002005B7" w:rsidRDefault="008D2B23" w:rsidP="00661689">
      <w:pPr>
        <w:pStyle w:val="KDParagraf"/>
        <w:spacing w:before="0"/>
        <w:rPr>
          <w:rFonts w:cs="Arial"/>
          <w:lang w:val="sr-Cyrl-RS"/>
        </w:rPr>
      </w:pPr>
      <w:r w:rsidRPr="002005B7">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9018D0C" w14:textId="77777777" w:rsidR="008D2B23" w:rsidRPr="002005B7" w:rsidRDefault="008D2B23" w:rsidP="008D2B23">
      <w:pPr>
        <w:pStyle w:val="KDKomentar"/>
        <w:spacing w:before="0"/>
        <w:rPr>
          <w:rFonts w:cs="Arial"/>
          <w:i w:val="0"/>
          <w:color w:val="auto"/>
          <w:sz w:val="22"/>
          <w:szCs w:val="22"/>
        </w:rPr>
      </w:pPr>
      <w:r w:rsidRPr="002005B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085F22" w:rsidRPr="002005B7">
        <w:rPr>
          <w:rFonts w:cs="Arial"/>
          <w:i w:val="0"/>
          <w:color w:val="auto"/>
          <w:sz w:val="22"/>
          <w:szCs w:val="22"/>
        </w:rPr>
        <w:t>а дато на име озбиљности понуде.</w:t>
      </w:r>
    </w:p>
    <w:p w14:paraId="0B8CD3BD" w14:textId="77777777" w:rsidR="00EA6178" w:rsidRPr="002005B7" w:rsidRDefault="00EA6178" w:rsidP="008D2B23">
      <w:pPr>
        <w:pStyle w:val="KDKomentar"/>
        <w:spacing w:before="0"/>
        <w:rPr>
          <w:rFonts w:cs="Arial"/>
          <w:i w:val="0"/>
          <w:color w:val="auto"/>
          <w:sz w:val="22"/>
          <w:szCs w:val="22"/>
        </w:rPr>
      </w:pPr>
    </w:p>
    <w:p w14:paraId="34A3ACFD" w14:textId="77777777" w:rsidR="00D0474A" w:rsidRPr="002005B7" w:rsidRDefault="008D2B23" w:rsidP="00D71FEC">
      <w:pPr>
        <w:pStyle w:val="KDPodnaslov2"/>
        <w:numPr>
          <w:ilvl w:val="1"/>
          <w:numId w:val="20"/>
        </w:numPr>
        <w:spacing w:before="0"/>
        <w:ind w:hanging="810"/>
        <w:jc w:val="both"/>
        <w:rPr>
          <w:rFonts w:cs="Arial"/>
        </w:rPr>
      </w:pPr>
      <w:bookmarkStart w:id="215" w:name="_Toc441651583"/>
      <w:bookmarkStart w:id="216" w:name="_Toc442559894"/>
      <w:r w:rsidRPr="002005B7">
        <w:rPr>
          <w:rFonts w:cs="Arial"/>
          <w:lang w:val="ru-RU"/>
        </w:rPr>
        <w:t>П</w:t>
      </w:r>
      <w:r w:rsidRPr="002005B7">
        <w:rPr>
          <w:rFonts w:cs="Arial"/>
        </w:rPr>
        <w:t>артије</w:t>
      </w:r>
      <w:bookmarkEnd w:id="215"/>
      <w:bookmarkEnd w:id="216"/>
    </w:p>
    <w:p w14:paraId="063029A6" w14:textId="77777777" w:rsidR="00DA2BE3" w:rsidRPr="002005B7" w:rsidRDefault="00DA2BE3" w:rsidP="00DA2BE3">
      <w:pPr>
        <w:pStyle w:val="KDParagraf"/>
        <w:spacing w:before="0"/>
        <w:rPr>
          <w:rFonts w:cs="Arial"/>
          <w:lang w:val="sr-Cyrl-RS"/>
        </w:rPr>
      </w:pPr>
      <w:r w:rsidRPr="002005B7">
        <w:rPr>
          <w:rFonts w:cs="Arial"/>
        </w:rPr>
        <w:t xml:space="preserve">Набавка је обликована у </w:t>
      </w:r>
      <w:r w:rsidR="00650414">
        <w:rPr>
          <w:rFonts w:cs="Arial"/>
          <w:lang w:val="sr-Cyrl-RS"/>
        </w:rPr>
        <w:t>2</w:t>
      </w:r>
      <w:r w:rsidRPr="002005B7">
        <w:rPr>
          <w:rFonts w:cs="Arial"/>
        </w:rPr>
        <w:t xml:space="preserve"> (словима: </w:t>
      </w:r>
      <w:r w:rsidR="00650414">
        <w:rPr>
          <w:rFonts w:cs="Arial"/>
          <w:lang w:val="sr-Cyrl-RS"/>
        </w:rPr>
        <w:t>две</w:t>
      </w:r>
      <w:r w:rsidRPr="002005B7">
        <w:rPr>
          <w:rFonts w:cs="Arial"/>
        </w:rPr>
        <w:t>) партиј</w:t>
      </w:r>
      <w:r w:rsidR="00650414">
        <w:rPr>
          <w:rFonts w:cs="Arial"/>
          <w:lang w:val="sr-Cyrl-RS"/>
        </w:rPr>
        <w:t>е</w:t>
      </w:r>
      <w:r w:rsidR="005D6FA2" w:rsidRPr="002005B7">
        <w:rPr>
          <w:rFonts w:cs="Arial"/>
          <w:lang w:val="sr-Cyrl-RS"/>
        </w:rPr>
        <w:t>.</w:t>
      </w:r>
    </w:p>
    <w:p w14:paraId="00BA8094" w14:textId="77777777" w:rsidR="00DA2BE3" w:rsidRPr="002005B7" w:rsidRDefault="00DA2BE3" w:rsidP="00DA2BE3">
      <w:pPr>
        <w:pStyle w:val="KDParagraf"/>
        <w:spacing w:before="0"/>
        <w:rPr>
          <w:rFonts w:cs="Arial"/>
        </w:rPr>
      </w:pPr>
      <w:r w:rsidRPr="002005B7">
        <w:rPr>
          <w:rFonts w:cs="Arial"/>
        </w:rPr>
        <w:t>Понуђач може да поднесе понуду за једну или више партија. Понуда мора да обухвати најмање једну целокупну партију.</w:t>
      </w:r>
    </w:p>
    <w:p w14:paraId="0DE354E2" w14:textId="77777777" w:rsidR="00DA2BE3" w:rsidRPr="002005B7" w:rsidRDefault="00DA2BE3" w:rsidP="00DA2BE3">
      <w:pPr>
        <w:pStyle w:val="KDParagraf"/>
        <w:spacing w:before="0"/>
        <w:rPr>
          <w:rFonts w:cs="Arial"/>
        </w:rPr>
      </w:pPr>
      <w:r w:rsidRPr="002005B7">
        <w:rPr>
          <w:rFonts w:cs="Arial"/>
        </w:rPr>
        <w:t>Понуђач је дужан да у понуди наведе да ли се понуда односи на целокупну набавку или само на одређене партије.</w:t>
      </w:r>
    </w:p>
    <w:p w14:paraId="653C0E89" w14:textId="77777777" w:rsidR="00DA2BE3" w:rsidRPr="002005B7" w:rsidRDefault="00DA2BE3" w:rsidP="00DA2BE3">
      <w:pPr>
        <w:pStyle w:val="KDParagraf"/>
        <w:spacing w:before="0"/>
        <w:rPr>
          <w:rFonts w:cs="Arial"/>
        </w:rPr>
      </w:pPr>
      <w:r w:rsidRPr="002005B7">
        <w:rPr>
          <w:rFonts w:cs="Arial"/>
        </w:rPr>
        <w:t xml:space="preserve">У случају да понуђач поднесе понуду за </w:t>
      </w:r>
      <w:r w:rsidR="005D6FA2" w:rsidRPr="002005B7">
        <w:rPr>
          <w:rFonts w:cs="Arial"/>
          <w:lang w:val="sr-Cyrl-RS"/>
        </w:rPr>
        <w:t>2</w:t>
      </w:r>
      <w:r w:rsidR="00D97F30" w:rsidRPr="002005B7">
        <w:rPr>
          <w:rFonts w:cs="Arial"/>
          <w:lang w:val="sr-Cyrl-RS"/>
        </w:rPr>
        <w:t xml:space="preserve"> </w:t>
      </w:r>
      <w:r w:rsidR="005D6FA2" w:rsidRPr="002005B7">
        <w:rPr>
          <w:rFonts w:cs="Arial"/>
          <w:lang w:val="sr-Cyrl-RS"/>
        </w:rPr>
        <w:t>(словима:</w:t>
      </w:r>
      <w:r w:rsidR="00682F26" w:rsidRPr="002005B7">
        <w:rPr>
          <w:rFonts w:cs="Arial"/>
          <w:lang w:val="sr-Cyrl-RS"/>
        </w:rPr>
        <w:t xml:space="preserve"> </w:t>
      </w:r>
      <w:r w:rsidRPr="002005B7">
        <w:rPr>
          <w:rFonts w:cs="Arial"/>
        </w:rPr>
        <w:t>две</w:t>
      </w:r>
      <w:r w:rsidR="005D6FA2" w:rsidRPr="002005B7">
        <w:rPr>
          <w:rFonts w:cs="Arial"/>
          <w:lang w:val="sr-Cyrl-RS"/>
        </w:rPr>
        <w:t>)</w:t>
      </w:r>
      <w:r w:rsidRPr="002005B7">
        <w:rPr>
          <w:rFonts w:cs="Arial"/>
        </w:rPr>
        <w:t xml:space="preserve"> или више партија, она мора бити поднета тако да се може оцењивати за сваку партију посебно.</w:t>
      </w:r>
    </w:p>
    <w:p w14:paraId="4C067818" w14:textId="77777777" w:rsidR="00D20A12" w:rsidRPr="002005B7" w:rsidRDefault="00D20A12" w:rsidP="008D2B23">
      <w:pPr>
        <w:spacing w:before="0"/>
        <w:rPr>
          <w:rFonts w:cs="Arial"/>
          <w:lang w:val="sr-Cyrl-RS"/>
        </w:rPr>
      </w:pPr>
    </w:p>
    <w:p w14:paraId="2F3A1C78" w14:textId="77777777" w:rsidR="00D0474A" w:rsidRPr="002005B7" w:rsidRDefault="00011DCA" w:rsidP="00D71FEC">
      <w:pPr>
        <w:pStyle w:val="KDPodnaslov2"/>
        <w:numPr>
          <w:ilvl w:val="1"/>
          <w:numId w:val="20"/>
        </w:numPr>
        <w:spacing w:before="0"/>
        <w:ind w:hanging="810"/>
        <w:jc w:val="both"/>
        <w:rPr>
          <w:rFonts w:cs="Arial"/>
        </w:rPr>
      </w:pPr>
      <w:bookmarkStart w:id="217" w:name="_Toc441651584"/>
      <w:bookmarkStart w:id="218" w:name="_Toc442559895"/>
      <w:r w:rsidRPr="002005B7">
        <w:rPr>
          <w:rFonts w:cs="Arial"/>
          <w:lang w:val="sr-Cyrl-RS"/>
        </w:rPr>
        <w:t xml:space="preserve"> </w:t>
      </w:r>
      <w:r w:rsidR="008D2B23" w:rsidRPr="002005B7">
        <w:rPr>
          <w:rFonts w:cs="Arial"/>
        </w:rPr>
        <w:t>Понуда са варијантама</w:t>
      </w:r>
      <w:bookmarkEnd w:id="217"/>
      <w:bookmarkEnd w:id="218"/>
    </w:p>
    <w:p w14:paraId="6362E2B6" w14:textId="77777777" w:rsidR="008D2B23" w:rsidRPr="002005B7" w:rsidRDefault="008D2B23" w:rsidP="008D2B23">
      <w:pPr>
        <w:tabs>
          <w:tab w:val="num" w:pos="993"/>
        </w:tabs>
        <w:spacing w:before="0"/>
        <w:rPr>
          <w:rFonts w:cs="Arial"/>
          <w:lang w:val="ru-RU"/>
        </w:rPr>
      </w:pPr>
      <w:r w:rsidRPr="002005B7">
        <w:rPr>
          <w:rFonts w:cs="Arial"/>
          <w:lang w:val="ru-RU"/>
        </w:rPr>
        <w:t>Понуда са варијантама није дозвољена.</w:t>
      </w:r>
    </w:p>
    <w:p w14:paraId="63A04605" w14:textId="77777777" w:rsidR="00B32F54" w:rsidRPr="002005B7" w:rsidRDefault="00B32F54" w:rsidP="008D2B23">
      <w:pPr>
        <w:tabs>
          <w:tab w:val="num" w:pos="993"/>
        </w:tabs>
        <w:spacing w:before="0"/>
        <w:rPr>
          <w:rFonts w:cs="Arial"/>
          <w:lang w:val="ru-RU"/>
        </w:rPr>
      </w:pPr>
    </w:p>
    <w:p w14:paraId="16AB08DB" w14:textId="77777777" w:rsidR="00D0474A" w:rsidRPr="002005B7" w:rsidRDefault="00011DCA" w:rsidP="00D71FEC">
      <w:pPr>
        <w:pStyle w:val="KDPodnaslov2"/>
        <w:numPr>
          <w:ilvl w:val="1"/>
          <w:numId w:val="20"/>
        </w:numPr>
        <w:spacing w:before="0"/>
        <w:ind w:hanging="810"/>
        <w:jc w:val="both"/>
        <w:rPr>
          <w:rFonts w:cs="Arial"/>
        </w:rPr>
      </w:pPr>
      <w:bookmarkStart w:id="219" w:name="_Toc441651585"/>
      <w:bookmarkStart w:id="220" w:name="_Toc442559896"/>
      <w:r w:rsidRPr="002005B7">
        <w:rPr>
          <w:rFonts w:cs="Arial"/>
          <w:lang w:val="sr-Cyrl-RS"/>
        </w:rPr>
        <w:t xml:space="preserve"> </w:t>
      </w:r>
      <w:r w:rsidR="008D2B23" w:rsidRPr="002005B7">
        <w:rPr>
          <w:rFonts w:cs="Arial"/>
        </w:rPr>
        <w:t>Подношење понуде са подизвођачима</w:t>
      </w:r>
      <w:bookmarkEnd w:id="219"/>
      <w:bookmarkEnd w:id="220"/>
    </w:p>
    <w:p w14:paraId="3A7F87A2" w14:textId="77777777" w:rsidR="00EE070C" w:rsidRPr="002005B7" w:rsidRDefault="00EE070C" w:rsidP="00EE070C">
      <w:pPr>
        <w:pStyle w:val="KDParagraf"/>
        <w:spacing w:before="0"/>
        <w:rPr>
          <w:rFonts w:cs="Arial"/>
        </w:rPr>
      </w:pPr>
      <w:r w:rsidRPr="002005B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9833608" w14:textId="77777777" w:rsidR="00EE070C" w:rsidRPr="002005B7" w:rsidRDefault="00EE070C" w:rsidP="00EE070C">
      <w:pPr>
        <w:pStyle w:val="KDParagraf"/>
        <w:spacing w:before="0"/>
        <w:rPr>
          <w:rFonts w:cs="Arial"/>
        </w:rPr>
      </w:pPr>
      <w:r w:rsidRPr="002005B7">
        <w:rPr>
          <w:rFonts w:cs="Arial"/>
        </w:rPr>
        <w:t>- назив подизвођача, а уколико уговор између наручиоца и понуђача буде закључен, тај подизвођач ће бити наведен у уговору;</w:t>
      </w:r>
    </w:p>
    <w:p w14:paraId="49BCA520" w14:textId="77777777" w:rsidR="00D0474A" w:rsidRPr="002005B7" w:rsidRDefault="00EE070C" w:rsidP="00085F22">
      <w:pPr>
        <w:pStyle w:val="KDParagraf"/>
        <w:spacing w:before="0"/>
        <w:rPr>
          <w:rFonts w:cs="Arial"/>
          <w:lang w:val="sr-Cyrl-RS"/>
        </w:rPr>
      </w:pPr>
      <w:r w:rsidRPr="002005B7">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5179CC2" w14:textId="77777777" w:rsidR="00D0474A" w:rsidRPr="002005B7" w:rsidRDefault="00085F22" w:rsidP="00085F22">
      <w:pPr>
        <w:pStyle w:val="KDParagraf"/>
        <w:spacing w:before="0"/>
        <w:rPr>
          <w:rFonts w:cs="Arial"/>
          <w:lang w:val="sr-Cyrl-RS"/>
        </w:rPr>
      </w:pPr>
      <w:r w:rsidRPr="002005B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5E59A0A" w14:textId="17961C24" w:rsidR="00D0474A" w:rsidRPr="002005B7" w:rsidRDefault="00085F22" w:rsidP="008D2B23">
      <w:pPr>
        <w:pStyle w:val="KDParagraf"/>
        <w:spacing w:before="0"/>
        <w:rPr>
          <w:rFonts w:cs="Arial"/>
          <w:lang w:val="sr-Cyrl-RS"/>
        </w:rPr>
      </w:pPr>
      <w:r w:rsidRPr="002005B7">
        <w:rPr>
          <w:rFonts w:cs="Arial"/>
          <w:lang w:val="sr-Cyrl-RS"/>
        </w:rPr>
        <w:t xml:space="preserve">Обавеза понуђача је да за </w:t>
      </w:r>
      <w:r w:rsidRPr="002005B7">
        <w:rPr>
          <w:rFonts w:cs="Arial"/>
        </w:rPr>
        <w:t>подизвођач</w:t>
      </w:r>
      <w:r w:rsidRPr="002005B7">
        <w:rPr>
          <w:rFonts w:cs="Arial"/>
          <w:lang w:val="sr-Cyrl-RS"/>
        </w:rPr>
        <w:t>а достави доказе о испуњености</w:t>
      </w:r>
      <w:r w:rsidRPr="002005B7">
        <w:rPr>
          <w:rFonts w:cs="Arial"/>
        </w:rPr>
        <w:t xml:space="preserve"> обавезн</w:t>
      </w:r>
      <w:r w:rsidRPr="002005B7">
        <w:rPr>
          <w:rFonts w:cs="Arial"/>
          <w:lang w:val="sr-Cyrl-RS"/>
        </w:rPr>
        <w:t>их</w:t>
      </w:r>
      <w:r w:rsidRPr="002005B7">
        <w:rPr>
          <w:rFonts w:cs="Arial"/>
        </w:rPr>
        <w:t xml:space="preserve"> услов</w:t>
      </w:r>
      <w:r w:rsidRPr="002005B7">
        <w:rPr>
          <w:rFonts w:cs="Arial"/>
          <w:lang w:val="sr-Cyrl-RS"/>
        </w:rPr>
        <w:t>а</w:t>
      </w:r>
      <w:r w:rsidRPr="002005B7">
        <w:rPr>
          <w:rFonts w:cs="Arial"/>
        </w:rPr>
        <w:t xml:space="preserve"> из члана 75. Закона наведен</w:t>
      </w:r>
      <w:r w:rsidRPr="002005B7">
        <w:rPr>
          <w:rFonts w:cs="Arial"/>
          <w:lang w:val="sr-Cyrl-RS"/>
        </w:rPr>
        <w:t>их</w:t>
      </w:r>
      <w:r w:rsidRPr="002005B7">
        <w:rPr>
          <w:rFonts w:cs="Arial"/>
        </w:rPr>
        <w:t xml:space="preserve"> у одељку Услови за учешће из члана 75. и 76. Закона и Упутство како се доказује испуњеност тих услова</w:t>
      </w:r>
      <w:r w:rsidRPr="002005B7">
        <w:rPr>
          <w:rFonts w:cs="Arial"/>
          <w:lang w:val="sr-Cyrl-RS"/>
        </w:rPr>
        <w:t xml:space="preserve">. </w:t>
      </w:r>
    </w:p>
    <w:p w14:paraId="64534A1F" w14:textId="77777777" w:rsidR="00D0474A" w:rsidRPr="002005B7" w:rsidRDefault="008D2B23" w:rsidP="008D2B23">
      <w:pPr>
        <w:pStyle w:val="KDParagraf"/>
        <w:spacing w:before="0"/>
        <w:rPr>
          <w:rFonts w:cs="Arial"/>
          <w:lang w:val="sr-Cyrl-RS"/>
        </w:rPr>
      </w:pPr>
      <w:r w:rsidRPr="002005B7">
        <w:rPr>
          <w:rFonts w:cs="Arial"/>
        </w:rPr>
        <w:t>Додатне услове понуђач испуњава самостално, без обзира на агажовање подизвођача.</w:t>
      </w:r>
    </w:p>
    <w:p w14:paraId="6A4F74F4" w14:textId="77777777" w:rsidR="00D0474A" w:rsidRPr="002005B7" w:rsidRDefault="008D2B23" w:rsidP="008D2B23">
      <w:pPr>
        <w:pStyle w:val="KDParagraf"/>
        <w:spacing w:before="0"/>
        <w:rPr>
          <w:rFonts w:cs="Arial"/>
        </w:rPr>
      </w:pPr>
      <w:r w:rsidRPr="002005B7">
        <w:rPr>
          <w:rFonts w:cs="Arial"/>
        </w:rPr>
        <w:t xml:space="preserve">Све обрасце у понуди потписује и оверава понуђач, изузев </w:t>
      </w:r>
      <w:r w:rsidR="00EE070C" w:rsidRPr="002005B7">
        <w:rPr>
          <w:rFonts w:cs="Arial"/>
          <w:lang w:val="sr-Cyrl-RS"/>
        </w:rPr>
        <w:t>образаца под пуном материјалном и кривичном одговорношћу,</w:t>
      </w:r>
      <w:r w:rsidR="00AC51A6" w:rsidRPr="002005B7">
        <w:rPr>
          <w:rFonts w:cs="Arial"/>
          <w:lang w:val="sr-Cyrl-RS"/>
        </w:rPr>
        <w:t xml:space="preserve"> </w:t>
      </w:r>
      <w:r w:rsidRPr="002005B7">
        <w:rPr>
          <w:rFonts w:cs="Arial"/>
        </w:rPr>
        <w:t>које попуњава, потписује и оверава сваки подизвођач у своје име.</w:t>
      </w:r>
    </w:p>
    <w:p w14:paraId="0546B1DA" w14:textId="77777777" w:rsidR="008D2B23" w:rsidRPr="002005B7" w:rsidRDefault="008D2B23" w:rsidP="008D2B23">
      <w:pPr>
        <w:pStyle w:val="KDParagraf"/>
        <w:spacing w:before="0"/>
        <w:rPr>
          <w:rFonts w:cs="Arial"/>
        </w:rPr>
      </w:pPr>
      <w:r w:rsidRPr="002005B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4219951" w14:textId="77777777" w:rsidR="00D0474A" w:rsidRPr="002005B7" w:rsidRDefault="00D0474A" w:rsidP="00011DCA">
      <w:pPr>
        <w:pStyle w:val="KDParagraf"/>
        <w:spacing w:before="0"/>
        <w:rPr>
          <w:rFonts w:cs="Arial"/>
        </w:rPr>
      </w:pPr>
    </w:p>
    <w:p w14:paraId="180376D8" w14:textId="77777777" w:rsidR="00D0474A" w:rsidRPr="002005B7" w:rsidRDefault="00011DCA" w:rsidP="008D2B23">
      <w:pPr>
        <w:pStyle w:val="KDParagraf"/>
        <w:spacing w:before="0"/>
        <w:rPr>
          <w:rFonts w:cs="Arial"/>
          <w:lang w:val="sr-Cyrl-RS"/>
        </w:rPr>
      </w:pPr>
      <w:r w:rsidRPr="002005B7">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7F2FBB5" w14:textId="77777777" w:rsidR="008D2B23" w:rsidRPr="002005B7" w:rsidRDefault="008D2B23" w:rsidP="008D2B23">
      <w:pPr>
        <w:pStyle w:val="KDParagraf"/>
        <w:spacing w:before="0"/>
        <w:rPr>
          <w:rFonts w:cs="Arial"/>
          <w:lang w:bidi="en-US"/>
        </w:rPr>
      </w:pPr>
      <w:r w:rsidRPr="002005B7">
        <w:rPr>
          <w:rFonts w:cs="Arial"/>
        </w:rPr>
        <w:t>Наручилац</w:t>
      </w:r>
      <w:r w:rsidRPr="002005B7">
        <w:rPr>
          <w:rFonts w:cs="Arial"/>
          <w:lang w:bidi="en-US"/>
        </w:rPr>
        <w:t xml:space="preserve"> у овом поступку не предвиђа примену одредби става 9. и 10. члана 80. Закона.</w:t>
      </w:r>
    </w:p>
    <w:p w14:paraId="1FAF3449" w14:textId="77777777" w:rsidR="008D2B23" w:rsidRPr="002005B7" w:rsidRDefault="008D2B23" w:rsidP="008D2B23">
      <w:pPr>
        <w:pStyle w:val="KDParagraf"/>
        <w:spacing w:before="0"/>
        <w:rPr>
          <w:rFonts w:cs="Arial"/>
          <w:lang w:bidi="en-US"/>
        </w:rPr>
      </w:pPr>
    </w:p>
    <w:p w14:paraId="1F758CB8" w14:textId="77777777" w:rsidR="00D0474A" w:rsidRPr="002005B7" w:rsidRDefault="008D2B23" w:rsidP="00D71FEC">
      <w:pPr>
        <w:pStyle w:val="KDPodnaslov2"/>
        <w:numPr>
          <w:ilvl w:val="1"/>
          <w:numId w:val="20"/>
        </w:numPr>
        <w:spacing w:before="0"/>
        <w:ind w:hanging="810"/>
        <w:jc w:val="both"/>
        <w:rPr>
          <w:rFonts w:cs="Arial"/>
        </w:rPr>
      </w:pPr>
      <w:bookmarkStart w:id="221" w:name="_Toc441651586"/>
      <w:bookmarkStart w:id="222" w:name="_Toc442559897"/>
      <w:r w:rsidRPr="002005B7">
        <w:rPr>
          <w:rFonts w:cs="Arial"/>
        </w:rPr>
        <w:t>Подношење заједничке понуде</w:t>
      </w:r>
      <w:bookmarkStart w:id="223" w:name="_Toc441651587"/>
      <w:bookmarkStart w:id="224" w:name="_Toc442559898"/>
      <w:bookmarkEnd w:id="221"/>
      <w:bookmarkEnd w:id="222"/>
    </w:p>
    <w:p w14:paraId="7BA42B28" w14:textId="77777777" w:rsidR="00085F22" w:rsidRPr="002005B7" w:rsidRDefault="00085F22" w:rsidP="00085F22">
      <w:pPr>
        <w:pStyle w:val="KDParagraf"/>
        <w:spacing w:before="0"/>
        <w:rPr>
          <w:rFonts w:cs="Arial"/>
        </w:rPr>
      </w:pPr>
      <w:r w:rsidRPr="002005B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w:t>
      </w:r>
      <w:r w:rsidR="003C6E40" w:rsidRPr="002005B7">
        <w:rPr>
          <w:rFonts w:cs="Arial"/>
        </w:rPr>
        <w:t>4. и 5.Закона</w:t>
      </w:r>
      <w:r w:rsidRPr="002005B7">
        <w:rPr>
          <w:rFonts w:cs="Arial"/>
        </w:rPr>
        <w:t xml:space="preserve"> и то: </w:t>
      </w:r>
    </w:p>
    <w:p w14:paraId="6418A633" w14:textId="77777777" w:rsidR="00085F22" w:rsidRPr="002005B7" w:rsidRDefault="00085F22" w:rsidP="00085F22">
      <w:pPr>
        <w:pStyle w:val="KDNabrajanje"/>
        <w:spacing w:before="0"/>
        <w:rPr>
          <w:rFonts w:cs="Arial"/>
        </w:rPr>
      </w:pPr>
      <w:r w:rsidRPr="002005B7">
        <w:rPr>
          <w:rFonts w:cs="Arial"/>
          <w:lang w:val="sr-Cyrl-CS"/>
        </w:rPr>
        <w:t xml:space="preserve">податке о </w:t>
      </w:r>
      <w:r w:rsidRPr="002005B7">
        <w:rPr>
          <w:rFonts w:cs="Arial"/>
        </w:rPr>
        <w:t xml:space="preserve">члану групе који ће бити </w:t>
      </w:r>
      <w:r w:rsidRPr="002005B7">
        <w:rPr>
          <w:rFonts w:cs="Arial"/>
          <w:lang w:val="sr-Cyrl-CS"/>
        </w:rPr>
        <w:t>Н</w:t>
      </w:r>
      <w:r w:rsidRPr="002005B7">
        <w:rPr>
          <w:rFonts w:cs="Arial"/>
        </w:rPr>
        <w:t xml:space="preserve">осилац посла, односно који ће поднети понуду и који ће заступати групу понуђача пред </w:t>
      </w:r>
      <w:r w:rsidRPr="002005B7">
        <w:rPr>
          <w:rFonts w:cs="Arial"/>
          <w:lang w:val="sr-Cyrl-CS"/>
        </w:rPr>
        <w:t>Н</w:t>
      </w:r>
      <w:r w:rsidRPr="002005B7">
        <w:rPr>
          <w:rFonts w:cs="Arial"/>
        </w:rPr>
        <w:t>аручиоцем;</w:t>
      </w:r>
    </w:p>
    <w:p w14:paraId="20ACD85B" w14:textId="77777777" w:rsidR="00085F22" w:rsidRPr="002005B7" w:rsidRDefault="00085F22" w:rsidP="00085F22">
      <w:pPr>
        <w:pStyle w:val="KDNabrajanje"/>
        <w:spacing w:before="0"/>
        <w:rPr>
          <w:rFonts w:cs="Arial"/>
        </w:rPr>
      </w:pPr>
      <w:r w:rsidRPr="002005B7">
        <w:rPr>
          <w:rFonts w:cs="Arial"/>
        </w:rPr>
        <w:t>опис послова сваког од понуђача из групе понуђача у извршењу уговора.</w:t>
      </w:r>
    </w:p>
    <w:p w14:paraId="21F4EF21" w14:textId="77777777" w:rsidR="00D0474A" w:rsidRPr="002005B7" w:rsidRDefault="00D0474A" w:rsidP="00085F22">
      <w:pPr>
        <w:pStyle w:val="KDParagraf"/>
        <w:spacing w:before="0"/>
        <w:rPr>
          <w:rFonts w:cs="Arial"/>
          <w:lang w:val="ru-RU"/>
        </w:rPr>
      </w:pPr>
    </w:p>
    <w:p w14:paraId="4C86972F" w14:textId="77777777" w:rsidR="00D0474A" w:rsidRPr="002005B7" w:rsidRDefault="00085F22" w:rsidP="00085F22">
      <w:pPr>
        <w:pStyle w:val="KDParagraf"/>
        <w:spacing w:before="0"/>
        <w:rPr>
          <w:rFonts w:cs="Arial"/>
          <w:lang w:val="sr-Cyrl-RS"/>
        </w:rPr>
      </w:pPr>
      <w:r w:rsidRPr="002005B7">
        <w:rPr>
          <w:rFonts w:cs="Arial"/>
          <w:lang w:val="ru-RU"/>
        </w:rPr>
        <w:t>Сваки понуђач из групе понуђача  која подноси заједничку понуду мора да испуњава обавезне услове из члана 75.</w:t>
      </w:r>
      <w:r w:rsidRPr="002005B7">
        <w:rPr>
          <w:rFonts w:cs="Arial"/>
        </w:rPr>
        <w:t xml:space="preserve"> Закона, наведене у одељку Услови за учешће из члана 75. и 76. Закона и Упутство како се доказује испуњеност тих услова</w:t>
      </w:r>
      <w:r w:rsidRPr="002005B7">
        <w:rPr>
          <w:rFonts w:cs="Arial"/>
          <w:lang w:val="sr-Cyrl-RS"/>
        </w:rPr>
        <w:t>.</w:t>
      </w:r>
      <w:r w:rsidRPr="002005B7">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2005B7">
        <w:rPr>
          <w:rFonts w:cs="Arial"/>
          <w:lang w:val="sr-Cyrl-RS"/>
        </w:rPr>
        <w:t>.</w:t>
      </w:r>
    </w:p>
    <w:p w14:paraId="6262C9E0" w14:textId="77777777" w:rsidR="002F091D" w:rsidRPr="002005B7" w:rsidRDefault="00085F22" w:rsidP="002F091D">
      <w:pPr>
        <w:pStyle w:val="KDParagraf"/>
        <w:spacing w:before="0"/>
        <w:rPr>
          <w:rFonts w:cs="Arial"/>
          <w:lang w:bidi="en-US"/>
        </w:rPr>
      </w:pPr>
      <w:r w:rsidRPr="002005B7">
        <w:rPr>
          <w:rFonts w:cs="Arial"/>
          <w:lang w:bidi="en-US"/>
        </w:rPr>
        <w:t xml:space="preserve">У случају заједничке понуде групе понуђача </w:t>
      </w:r>
      <w:r w:rsidRPr="002005B7">
        <w:rPr>
          <w:rFonts w:cs="Arial"/>
          <w:lang w:val="sr-Cyrl-CS" w:bidi="en-US"/>
        </w:rPr>
        <w:t xml:space="preserve">обрасце под пуном материјалном и кривичном одговорношћу </w:t>
      </w:r>
      <w:r w:rsidRPr="002005B7">
        <w:rPr>
          <w:rFonts w:cs="Arial"/>
          <w:lang w:bidi="en-US"/>
        </w:rPr>
        <w:t xml:space="preserve">попуњава, потписује и оверава сваки </w:t>
      </w:r>
      <w:r w:rsidR="002F091D" w:rsidRPr="002005B7">
        <w:rPr>
          <w:rFonts w:cs="Arial"/>
          <w:lang w:bidi="en-US"/>
        </w:rPr>
        <w:t xml:space="preserve">члан групе понуђача у своје име   </w:t>
      </w:r>
    </w:p>
    <w:p w14:paraId="02E7947C" w14:textId="77777777" w:rsidR="00085F22" w:rsidRPr="002005B7" w:rsidRDefault="002F091D" w:rsidP="002F091D">
      <w:pPr>
        <w:pStyle w:val="KDParagraf"/>
        <w:spacing w:before="0"/>
        <w:rPr>
          <w:rFonts w:cs="Arial"/>
          <w:lang w:val="sr-Cyrl-RS" w:bidi="en-US"/>
        </w:rPr>
      </w:pPr>
      <w:r w:rsidRPr="002005B7">
        <w:rPr>
          <w:rFonts w:cs="Arial"/>
          <w:lang w:val="sr-Cyrl-RS" w:bidi="en-US"/>
        </w:rPr>
        <w:t>(</w:t>
      </w:r>
      <w:r w:rsidR="00085F22" w:rsidRPr="002005B7">
        <w:rPr>
          <w:rFonts w:cs="Arial"/>
          <w:lang w:val="sr-Cyrl-RS" w:bidi="en-US"/>
        </w:rPr>
        <w:t>Образац Изјаве о независној понуди и Образац изјаве у складу са чланом 75. став 2. Закона)</w:t>
      </w:r>
      <w:r w:rsidR="003C6E40" w:rsidRPr="002005B7">
        <w:rPr>
          <w:rFonts w:cs="Arial"/>
          <w:lang w:val="sr-Cyrl-RS" w:bidi="en-US"/>
        </w:rPr>
        <w:t>.</w:t>
      </w:r>
    </w:p>
    <w:p w14:paraId="09380110" w14:textId="77777777" w:rsidR="00085F22" w:rsidRPr="002005B7" w:rsidRDefault="00085F22" w:rsidP="00085F22">
      <w:pPr>
        <w:pStyle w:val="KDParagraf"/>
        <w:spacing w:before="0"/>
        <w:rPr>
          <w:rFonts w:cs="Arial"/>
          <w:lang w:val="sr-Cyrl-RS" w:bidi="en-US"/>
        </w:rPr>
      </w:pPr>
      <w:r w:rsidRPr="002005B7">
        <w:rPr>
          <w:rFonts w:cs="Arial"/>
          <w:lang w:val="sr-Cyrl-RS" w:bidi="en-US"/>
        </w:rPr>
        <w:t>Понуђачи из групе понуђача одговорај</w:t>
      </w:r>
      <w:r w:rsidR="002F091D" w:rsidRPr="002005B7">
        <w:rPr>
          <w:rFonts w:cs="Arial"/>
          <w:lang w:val="sr-Cyrl-RS" w:bidi="en-US"/>
        </w:rPr>
        <w:t>у неограничено солидарно према Н</w:t>
      </w:r>
      <w:r w:rsidRPr="002005B7">
        <w:rPr>
          <w:rFonts w:cs="Arial"/>
          <w:lang w:val="sr-Cyrl-RS" w:bidi="en-US"/>
        </w:rPr>
        <w:t>аручиоцу.</w:t>
      </w:r>
    </w:p>
    <w:p w14:paraId="448D7624" w14:textId="77777777" w:rsidR="003C6E40" w:rsidRPr="002005B7" w:rsidRDefault="003C6E40" w:rsidP="00085F22">
      <w:pPr>
        <w:pStyle w:val="KDParagraf"/>
        <w:spacing w:before="0"/>
        <w:rPr>
          <w:rFonts w:cs="Arial"/>
          <w:lang w:val="sr-Cyrl-RS" w:bidi="en-US"/>
        </w:rPr>
      </w:pPr>
    </w:p>
    <w:p w14:paraId="01FA1DD0" w14:textId="77777777" w:rsidR="00D0474A" w:rsidRPr="002005B7" w:rsidRDefault="000E22F7" w:rsidP="00661689">
      <w:pPr>
        <w:pStyle w:val="KDPodnaslov2"/>
        <w:spacing w:before="0"/>
        <w:ind w:left="567" w:hanging="567"/>
        <w:jc w:val="both"/>
        <w:rPr>
          <w:rFonts w:cs="Arial"/>
          <w:lang w:val="sr-Cyrl-RS"/>
        </w:rPr>
      </w:pPr>
      <w:r w:rsidRPr="002005B7">
        <w:rPr>
          <w:rFonts w:cs="Arial"/>
        </w:rPr>
        <w:t xml:space="preserve">6.11 </w:t>
      </w:r>
      <w:r w:rsidR="008D2B23" w:rsidRPr="002005B7">
        <w:rPr>
          <w:rFonts w:cs="Arial"/>
        </w:rPr>
        <w:t>Понуђена цена</w:t>
      </w:r>
      <w:bookmarkStart w:id="225" w:name="_Toc441651588"/>
      <w:bookmarkStart w:id="226" w:name="_Toc442559899"/>
      <w:bookmarkEnd w:id="223"/>
      <w:bookmarkEnd w:id="224"/>
    </w:p>
    <w:p w14:paraId="7356577A" w14:textId="77777777" w:rsidR="00085F22" w:rsidRPr="002005B7" w:rsidRDefault="00085F22" w:rsidP="00085F22">
      <w:pPr>
        <w:pStyle w:val="KDParagraf"/>
        <w:spacing w:before="0"/>
        <w:rPr>
          <w:rFonts w:cs="Arial"/>
        </w:rPr>
      </w:pPr>
      <w:r w:rsidRPr="002005B7">
        <w:rPr>
          <w:rFonts w:cs="Arial"/>
        </w:rPr>
        <w:t>Цена се исказује у динарима, без пореза на додату вредност.</w:t>
      </w:r>
    </w:p>
    <w:p w14:paraId="5266D5E3" w14:textId="77777777" w:rsidR="00085F22" w:rsidRPr="002005B7" w:rsidRDefault="00085F22" w:rsidP="00085F22">
      <w:pPr>
        <w:pStyle w:val="KDParagraf"/>
        <w:spacing w:before="0"/>
        <w:rPr>
          <w:rFonts w:cs="Arial"/>
        </w:rPr>
      </w:pPr>
      <w:r w:rsidRPr="002005B7">
        <w:rPr>
          <w:rFonts w:cs="Arial"/>
        </w:rPr>
        <w:t>У случају да у достављеној понуди није назначено да ли је понуђена цена са или без пореза</w:t>
      </w:r>
      <w:r w:rsidRPr="002005B7">
        <w:rPr>
          <w:rFonts w:cs="Arial"/>
          <w:lang w:val="sr-Cyrl-RS"/>
        </w:rPr>
        <w:t xml:space="preserve"> на додату вредност</w:t>
      </w:r>
      <w:r w:rsidRPr="002005B7">
        <w:rPr>
          <w:rFonts w:cs="Arial"/>
        </w:rPr>
        <w:t>, сматраће се сагласно Закону, да је иста без пореза</w:t>
      </w:r>
      <w:r w:rsidRPr="002005B7">
        <w:rPr>
          <w:rFonts w:cs="Arial"/>
          <w:lang w:val="sr-Cyrl-RS"/>
        </w:rPr>
        <w:t xml:space="preserve"> на додату вредност</w:t>
      </w:r>
      <w:r w:rsidRPr="002005B7">
        <w:rPr>
          <w:rFonts w:cs="Arial"/>
        </w:rPr>
        <w:t xml:space="preserve">. </w:t>
      </w:r>
    </w:p>
    <w:p w14:paraId="4E284BE4" w14:textId="77777777" w:rsidR="00085F22" w:rsidRPr="002005B7" w:rsidRDefault="00085F22" w:rsidP="00085F22">
      <w:pPr>
        <w:pStyle w:val="KDParagraf"/>
        <w:spacing w:before="0"/>
        <w:rPr>
          <w:rFonts w:cs="Arial"/>
        </w:rPr>
      </w:pPr>
      <w:r w:rsidRPr="002005B7">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AF44F47" w14:textId="77777777" w:rsidR="00085F22" w:rsidRPr="002005B7" w:rsidRDefault="00085F22" w:rsidP="00085F22">
      <w:pPr>
        <w:pStyle w:val="KDParagraf"/>
        <w:spacing w:before="0"/>
        <w:rPr>
          <w:rFonts w:cs="Arial"/>
        </w:rPr>
      </w:pPr>
      <w:r w:rsidRPr="002005B7">
        <w:rPr>
          <w:rFonts w:cs="Arial"/>
        </w:rPr>
        <w:t>Понуда која је изражена у две валуте, сматраће се неприхватљивом.</w:t>
      </w:r>
    </w:p>
    <w:p w14:paraId="099254C0" w14:textId="77777777" w:rsidR="00085F22" w:rsidRPr="002005B7" w:rsidRDefault="00085F22" w:rsidP="00D0474A">
      <w:pPr>
        <w:pStyle w:val="KDParagraf"/>
        <w:spacing w:before="0"/>
        <w:rPr>
          <w:rFonts w:eastAsia="Calibri" w:cs="Arial"/>
        </w:rPr>
      </w:pPr>
      <w:r w:rsidRPr="002005B7">
        <w:rPr>
          <w:rFonts w:cs="Arial"/>
        </w:rPr>
        <w:t>Понуђена цена укључује све трошкове реализације предмета набавке до места испоруке, као и све зависне трошкове</w:t>
      </w:r>
      <w:r w:rsidR="00D0474A" w:rsidRPr="002005B7">
        <w:rPr>
          <w:rFonts w:cs="Arial"/>
          <w:lang w:val="sr-Cyrl-RS"/>
        </w:rPr>
        <w:t>.</w:t>
      </w:r>
      <w:r w:rsidRPr="002005B7">
        <w:rPr>
          <w:rFonts w:cs="Arial"/>
        </w:rPr>
        <w:t xml:space="preserve"> </w:t>
      </w:r>
    </w:p>
    <w:p w14:paraId="4DCA0A43" w14:textId="77777777" w:rsidR="009B3371" w:rsidRDefault="00085F22" w:rsidP="00F05B02">
      <w:pPr>
        <w:pStyle w:val="KDParagraf"/>
        <w:spacing w:before="0"/>
        <w:rPr>
          <w:rFonts w:cs="Arial"/>
          <w:lang w:val="sr-Cyrl-RS"/>
        </w:rPr>
      </w:pPr>
      <w:r w:rsidRPr="002005B7">
        <w:rPr>
          <w:rFonts w:cs="Arial"/>
        </w:rPr>
        <w:t>Ако је у понуди исказана неуобичајено ниска цена, Наручилац ће поступити у складу са чланом 92. З</w:t>
      </w:r>
      <w:r w:rsidRPr="002005B7">
        <w:rPr>
          <w:rFonts w:cs="Arial"/>
          <w:lang w:val="sr-Cyrl-RS"/>
        </w:rPr>
        <w:t>акона</w:t>
      </w:r>
      <w:r w:rsidRPr="002005B7">
        <w:rPr>
          <w:rFonts w:cs="Arial"/>
        </w:rPr>
        <w:t>.</w:t>
      </w:r>
    </w:p>
    <w:p w14:paraId="5AF8953D" w14:textId="77777777" w:rsidR="004819E8" w:rsidRPr="004819E8" w:rsidRDefault="004819E8" w:rsidP="00F05B02">
      <w:pPr>
        <w:pStyle w:val="KDParagraf"/>
        <w:spacing w:before="0"/>
        <w:rPr>
          <w:rFonts w:cs="Arial"/>
          <w:lang w:val="sr-Cyrl-RS"/>
        </w:rPr>
      </w:pPr>
      <w:r w:rsidRPr="004819E8">
        <w:rPr>
          <w:rFonts w:cs="Arial"/>
          <w:lang w:val="sr-Cyrl-RS"/>
        </w:rPr>
        <w:t>Цена је фиксна за цео уговорени период</w:t>
      </w:r>
    </w:p>
    <w:p w14:paraId="0D822A64" w14:textId="77777777" w:rsidR="006C2474" w:rsidRPr="002005B7" w:rsidRDefault="006C2474" w:rsidP="00F05B02">
      <w:pPr>
        <w:pStyle w:val="KDParagraf"/>
        <w:spacing w:before="0"/>
        <w:rPr>
          <w:rStyle w:val="Emphasis"/>
          <w:rFonts w:cs="Arial"/>
          <w:i w:val="0"/>
          <w:iCs w:val="0"/>
          <w:lang w:val="sr-Latn-RS"/>
        </w:rPr>
      </w:pPr>
    </w:p>
    <w:p w14:paraId="55A10103" w14:textId="77777777" w:rsidR="00D0474A" w:rsidRPr="002005B7" w:rsidRDefault="006C6FDF" w:rsidP="00661689">
      <w:pPr>
        <w:pStyle w:val="KDPodnaslov2"/>
        <w:spacing w:before="0"/>
        <w:ind w:left="450" w:hanging="450"/>
        <w:jc w:val="both"/>
        <w:rPr>
          <w:rFonts w:cs="Arial"/>
          <w:lang w:val="sr-Cyrl-RS"/>
        </w:rPr>
      </w:pPr>
      <w:r w:rsidRPr="002005B7">
        <w:rPr>
          <w:rFonts w:cs="Arial"/>
        </w:rPr>
        <w:t>6.1</w:t>
      </w:r>
      <w:r w:rsidR="00722BD6" w:rsidRPr="002005B7">
        <w:rPr>
          <w:rFonts w:cs="Arial"/>
          <w:lang w:val="sr-Cyrl-RS"/>
        </w:rPr>
        <w:t>2</w:t>
      </w:r>
      <w:r w:rsidRPr="002005B7">
        <w:rPr>
          <w:rFonts w:cs="Arial"/>
        </w:rPr>
        <w:t xml:space="preserve"> </w:t>
      </w:r>
      <w:r w:rsidR="008D2B23" w:rsidRPr="002005B7">
        <w:rPr>
          <w:rFonts w:cs="Arial"/>
        </w:rPr>
        <w:t>Начин и услови плаћања</w:t>
      </w:r>
      <w:bookmarkEnd w:id="225"/>
      <w:bookmarkEnd w:id="226"/>
    </w:p>
    <w:p w14:paraId="1CB0C342" w14:textId="77777777" w:rsidR="00B41587" w:rsidRPr="002005B7" w:rsidRDefault="00085F22" w:rsidP="005A3029">
      <w:pPr>
        <w:pStyle w:val="KDParagraf"/>
        <w:spacing w:before="0"/>
        <w:rPr>
          <w:lang w:val="sr-Cyrl-RS"/>
        </w:rPr>
      </w:pPr>
      <w:r w:rsidRPr="002005B7">
        <w:rPr>
          <w:rFonts w:eastAsia="Calibri" w:cs="Arial"/>
        </w:rPr>
        <w:t>Плаћање добара која су предмет ове набавке Наручил</w:t>
      </w:r>
      <w:r w:rsidR="00761F1C" w:rsidRPr="002005B7">
        <w:rPr>
          <w:rFonts w:eastAsia="Calibri" w:cs="Arial"/>
        </w:rPr>
        <w:t>ац ће извршити на текући рачун П</w:t>
      </w:r>
      <w:r w:rsidRPr="002005B7">
        <w:rPr>
          <w:rFonts w:eastAsia="Calibri" w:cs="Arial"/>
        </w:rPr>
        <w:t>онуђача, по испоруци добара,</w:t>
      </w:r>
      <w:r w:rsidR="00761F1C" w:rsidRPr="002005B7">
        <w:rPr>
          <w:rFonts w:eastAsia="Calibri" w:cs="Arial"/>
          <w:lang w:val="sr-Cyrl-RS"/>
        </w:rPr>
        <w:t xml:space="preserve"> </w:t>
      </w:r>
      <w:r w:rsidR="00B41587" w:rsidRPr="002005B7">
        <w:rPr>
          <w:rFonts w:cs="Arial"/>
          <w:bCs/>
          <w:iCs/>
        </w:rPr>
        <w:t xml:space="preserve">У року </w:t>
      </w:r>
      <w:r w:rsidR="00B41587" w:rsidRPr="002005B7">
        <w:rPr>
          <w:lang w:val="sr-Cyrl-RS"/>
        </w:rPr>
        <w:t xml:space="preserve">који не може бити дужи од 45 </w:t>
      </w:r>
      <w:r w:rsidR="00C44269" w:rsidRPr="002005B7">
        <w:rPr>
          <w:rFonts w:cs="Arial"/>
          <w:bCs/>
          <w:iCs/>
          <w:lang w:val="sr-Cyrl-RS"/>
        </w:rPr>
        <w:t>(словима: четрдесет</w:t>
      </w:r>
      <w:r w:rsidR="00B41587" w:rsidRPr="002005B7">
        <w:rPr>
          <w:rFonts w:cs="Arial"/>
          <w:bCs/>
          <w:iCs/>
          <w:lang w:val="sr-Cyrl-RS"/>
        </w:rPr>
        <w:t>пет)</w:t>
      </w:r>
      <w:r w:rsidR="00B41587" w:rsidRPr="002005B7">
        <w:rPr>
          <w:lang w:val="sr-Cyrl-RS"/>
        </w:rPr>
        <w:t xml:space="preserve"> дана </w:t>
      </w:r>
      <w:r w:rsidR="00B41587" w:rsidRPr="002005B7">
        <w:rPr>
          <w:rFonts w:cs="Arial"/>
          <w:bCs/>
          <w:iCs/>
        </w:rPr>
        <w:t xml:space="preserve">од </w:t>
      </w:r>
      <w:r w:rsidR="00B41587" w:rsidRPr="002005B7">
        <w:rPr>
          <w:lang w:val="sr-Cyrl-RS"/>
        </w:rPr>
        <w:t>пријема исправног рачуна на писарници Наручиоца.</w:t>
      </w:r>
    </w:p>
    <w:p w14:paraId="443F756C" w14:textId="77777777" w:rsidR="00821916" w:rsidRPr="002005B7" w:rsidRDefault="00B6424D" w:rsidP="005A3029">
      <w:pPr>
        <w:pStyle w:val="KDParagraf"/>
        <w:spacing w:before="0"/>
        <w:rPr>
          <w:rFonts w:eastAsia="Calibri" w:cs="Arial"/>
          <w:lang w:val="sr-Cyrl-RS"/>
        </w:rPr>
      </w:pPr>
      <w:r w:rsidRPr="002005B7">
        <w:rPr>
          <w:rFonts w:eastAsia="Calibri" w:cs="Arial"/>
          <w:lang w:val="sr-Cyrl-RS"/>
        </w:rPr>
        <w:t>АДРЕСА ОГРАНКА</w:t>
      </w:r>
    </w:p>
    <w:p w14:paraId="51887DC9" w14:textId="77777777" w:rsidR="00CC07C9" w:rsidRDefault="00CC07C9" w:rsidP="00CC07C9">
      <w:pPr>
        <w:pStyle w:val="CommentText"/>
        <w:rPr>
          <w:rFonts w:cs="Arial"/>
          <w:bCs/>
          <w:sz w:val="22"/>
          <w:szCs w:val="22"/>
          <w:lang w:val="sr-Cyrl-RS"/>
        </w:rPr>
      </w:pPr>
      <w:r w:rsidRPr="00C23394">
        <w:rPr>
          <w:rFonts w:eastAsia="Calibri" w:cs="Arial"/>
          <w:noProof/>
          <w:sz w:val="22"/>
          <w:szCs w:val="22"/>
          <w:lang w:val="sr-Cyrl-RS"/>
        </w:rPr>
        <w:t xml:space="preserve">Рачун мора бити  </w:t>
      </w:r>
      <w:r w:rsidRPr="00C23394">
        <w:rPr>
          <w:rFonts w:cs="Arial"/>
          <w:bCs/>
          <w:sz w:val="22"/>
          <w:szCs w:val="22"/>
          <w:lang w:val="sr-Cyrl-RS"/>
        </w:rPr>
        <w:t>потписан и оверен од стране одговорног лица Понуђача и потписан од стране овлашћеног лица за надзор Наручиоца</w:t>
      </w:r>
      <w:r>
        <w:rPr>
          <w:rFonts w:cs="Arial"/>
          <w:bCs/>
          <w:sz w:val="22"/>
          <w:szCs w:val="22"/>
          <w:lang w:val="sr-Cyrl-RS"/>
        </w:rPr>
        <w:t>.</w:t>
      </w:r>
    </w:p>
    <w:p w14:paraId="7C4E61C8" w14:textId="77777777" w:rsidR="00CC07C9" w:rsidRDefault="00CC07C9" w:rsidP="00CC07C9">
      <w:pPr>
        <w:pStyle w:val="CommentText"/>
      </w:pPr>
    </w:p>
    <w:p w14:paraId="660A26B9" w14:textId="77777777" w:rsidR="00CC07C9" w:rsidRPr="00CC07C9" w:rsidRDefault="00CC07C9" w:rsidP="00CC07C9">
      <w:pPr>
        <w:pStyle w:val="CommentText"/>
        <w:rPr>
          <w:rFonts w:cs="Arial"/>
          <w:sz w:val="22"/>
          <w:szCs w:val="22"/>
        </w:rPr>
      </w:pPr>
      <w:r w:rsidRPr="00CC07C9">
        <w:rPr>
          <w:rFonts w:cs="Arial"/>
          <w:sz w:val="22"/>
          <w:szCs w:val="22"/>
        </w:rPr>
        <w:t xml:space="preserve">Рачун мора гласити на: Јавно предузеће „Електропривреда Србије“ Београд, </w:t>
      </w:r>
      <w:r w:rsidR="00650414">
        <w:rPr>
          <w:rFonts w:cs="Arial"/>
          <w:sz w:val="22"/>
          <w:szCs w:val="22"/>
        </w:rPr>
        <w:t>Балканска 13</w:t>
      </w:r>
      <w:r w:rsidRPr="00CC07C9">
        <w:rPr>
          <w:rFonts w:cs="Arial"/>
          <w:sz w:val="22"/>
          <w:szCs w:val="22"/>
        </w:rPr>
        <w:t xml:space="preserve">, Огранак РБ Колубара, </w:t>
      </w:r>
      <w:r w:rsidRPr="00CC07C9">
        <w:rPr>
          <w:rFonts w:cs="Arial"/>
          <w:sz w:val="22"/>
          <w:szCs w:val="22"/>
          <w:lang w:val="sr-Cyrl-RS"/>
        </w:rPr>
        <w:t>Лазаревац, Светог Саве 1</w:t>
      </w:r>
      <w:r w:rsidRPr="00CC07C9">
        <w:rPr>
          <w:rFonts w:cs="Arial"/>
          <w:sz w:val="22"/>
          <w:szCs w:val="22"/>
        </w:rPr>
        <w:t xml:space="preserve">, ПИБ (103920327), МБ (20053658) и </w:t>
      </w:r>
      <w:r w:rsidRPr="00CC07C9">
        <w:rPr>
          <w:rFonts w:cs="Arial"/>
          <w:b/>
          <w:sz w:val="22"/>
          <w:szCs w:val="22"/>
        </w:rPr>
        <w:t>бити достављен на адресу</w:t>
      </w:r>
      <w:r w:rsidRPr="00CC07C9">
        <w:rPr>
          <w:rFonts w:cs="Arial"/>
          <w:b/>
          <w:sz w:val="22"/>
          <w:szCs w:val="22"/>
          <w:lang w:val="sr-Cyrl-RS"/>
        </w:rPr>
        <w:t>:</w:t>
      </w:r>
    </w:p>
    <w:p w14:paraId="2E7C64CB" w14:textId="77777777" w:rsidR="00CC07C9" w:rsidRPr="00CC07C9" w:rsidRDefault="008F18BC" w:rsidP="00CC07C9">
      <w:pPr>
        <w:pStyle w:val="KDParagraf"/>
        <w:rPr>
          <w:rFonts w:cs="Arial"/>
          <w:lang w:val="sr-Cyrl-RS"/>
        </w:rPr>
      </w:pPr>
      <w:r w:rsidRPr="002005B7">
        <w:rPr>
          <w:rFonts w:cs="Arial"/>
        </w:rPr>
        <w:t>Н</w:t>
      </w:r>
      <w:r w:rsidR="005A3029" w:rsidRPr="002005B7">
        <w:rPr>
          <w:rFonts w:cs="Arial"/>
        </w:rPr>
        <w:t xml:space="preserve">аручиоца: Јавно предузеће „Електропривреда Србије“ Београд, </w:t>
      </w:r>
      <w:r w:rsidR="00650414">
        <w:rPr>
          <w:rFonts w:cs="Arial"/>
          <w:lang w:val="sr-Cyrl-RS"/>
        </w:rPr>
        <w:t>Балканска 13</w:t>
      </w:r>
      <w:r w:rsidR="00F05B02" w:rsidRPr="002005B7">
        <w:rPr>
          <w:rFonts w:cs="Arial"/>
          <w:lang w:val="sr-Cyrl-RS"/>
        </w:rPr>
        <w:t xml:space="preserve">, </w:t>
      </w:r>
      <w:r w:rsidR="00854690" w:rsidRPr="002005B7">
        <w:rPr>
          <w:rFonts w:cs="Arial"/>
          <w:lang w:val="sr-Cyrl-RS"/>
        </w:rPr>
        <w:t>О</w:t>
      </w:r>
      <w:r w:rsidR="0050212F" w:rsidRPr="002005B7">
        <w:rPr>
          <w:rFonts w:cs="Arial"/>
          <w:lang w:val="sr-Cyrl-RS"/>
        </w:rPr>
        <w:t xml:space="preserve">гранак РБ Колубара, </w:t>
      </w:r>
      <w:r w:rsidR="007E0596" w:rsidRPr="002005B7">
        <w:rPr>
          <w:rFonts w:cs="Arial"/>
          <w:lang w:val="sr-Cyrl-RS"/>
        </w:rPr>
        <w:t>Дише Ђурђевић бб</w:t>
      </w:r>
      <w:r w:rsidR="00F05B02" w:rsidRPr="002005B7">
        <w:rPr>
          <w:rFonts w:cs="Arial"/>
          <w:lang w:val="sr-Cyrl-RS"/>
        </w:rPr>
        <w:t>,</w:t>
      </w:r>
      <w:r w:rsidR="00D17D12" w:rsidRPr="002005B7">
        <w:rPr>
          <w:rFonts w:cs="Arial"/>
          <w:lang w:val="sr-Cyrl-RS"/>
        </w:rPr>
        <w:t xml:space="preserve"> </w:t>
      </w:r>
      <w:r w:rsidR="007E0596" w:rsidRPr="002005B7">
        <w:rPr>
          <w:rFonts w:cs="Arial"/>
          <w:lang w:val="sr-Cyrl-RS"/>
        </w:rPr>
        <w:t>11560</w:t>
      </w:r>
      <w:r w:rsidR="00F05B02" w:rsidRPr="002005B7">
        <w:rPr>
          <w:rFonts w:cs="Arial"/>
          <w:lang w:val="sr-Cyrl-RS"/>
        </w:rPr>
        <w:t xml:space="preserve"> </w:t>
      </w:r>
      <w:r w:rsidR="007E0596" w:rsidRPr="002005B7">
        <w:rPr>
          <w:rFonts w:cs="Arial"/>
          <w:lang w:val="sr-Cyrl-RS"/>
        </w:rPr>
        <w:t>Вреоци</w:t>
      </w:r>
      <w:r w:rsidR="005A3029" w:rsidRPr="002005B7">
        <w:rPr>
          <w:rFonts w:cs="Arial"/>
        </w:rPr>
        <w:t xml:space="preserve">, ПИБ </w:t>
      </w:r>
      <w:r w:rsidR="005A3029" w:rsidRPr="002005B7">
        <w:rPr>
          <w:rFonts w:cs="Arial"/>
          <w:lang w:val="sr-Cyrl-BA"/>
        </w:rPr>
        <w:t>(</w:t>
      </w:r>
      <w:r w:rsidR="00F05B02" w:rsidRPr="002005B7">
        <w:rPr>
          <w:rFonts w:cs="Arial"/>
          <w:lang w:val="sr-Cyrl-BA"/>
        </w:rPr>
        <w:t>10392</w:t>
      </w:r>
      <w:r w:rsidR="00F02885" w:rsidRPr="002005B7">
        <w:rPr>
          <w:rFonts w:cs="Arial"/>
          <w:lang w:val="sr-Cyrl-BA"/>
        </w:rPr>
        <w:t>0</w:t>
      </w:r>
      <w:r w:rsidR="00F05B02" w:rsidRPr="002005B7">
        <w:rPr>
          <w:rFonts w:cs="Arial"/>
          <w:lang w:val="sr-Cyrl-BA"/>
        </w:rPr>
        <w:t>327</w:t>
      </w:r>
      <w:r w:rsidR="005A3029" w:rsidRPr="002005B7">
        <w:rPr>
          <w:rFonts w:cs="Arial"/>
          <w:lang w:val="sr-Cyrl-BA"/>
        </w:rPr>
        <w:t>)</w:t>
      </w:r>
      <w:r w:rsidR="005A3029" w:rsidRPr="002005B7">
        <w:rPr>
          <w:rFonts w:cs="Arial"/>
        </w:rPr>
        <w:t xml:space="preserve">, </w:t>
      </w:r>
      <w:r w:rsidR="00F05B02" w:rsidRPr="002005B7">
        <w:rPr>
          <w:rFonts w:cs="Arial"/>
          <w:lang w:val="sr-Cyrl-RS"/>
        </w:rPr>
        <w:t xml:space="preserve">МБ (20053658) </w:t>
      </w:r>
      <w:r w:rsidR="005A3029" w:rsidRPr="002005B7">
        <w:rPr>
          <w:rFonts w:cs="Arial"/>
        </w:rPr>
        <w:t>са</w:t>
      </w:r>
      <w:r w:rsidR="004819E8" w:rsidRPr="004819E8">
        <w:t xml:space="preserve"> </w:t>
      </w:r>
      <w:r w:rsidR="004819E8" w:rsidRPr="004819E8">
        <w:rPr>
          <w:rFonts w:cs="Arial"/>
        </w:rPr>
        <w:t xml:space="preserve"> Записником о квантитативном и квалитативном пријему</w:t>
      </w:r>
      <w:r w:rsidR="005A3029" w:rsidRPr="002005B7">
        <w:rPr>
          <w:rFonts w:cs="Arial"/>
        </w:rPr>
        <w:t xml:space="preserve"> </w:t>
      </w:r>
      <w:r w:rsidR="004819E8">
        <w:rPr>
          <w:rFonts w:cs="Arial"/>
          <w:lang w:val="sr-Cyrl-RS"/>
        </w:rPr>
        <w:t>/</w:t>
      </w:r>
      <w:r w:rsidR="0050212F" w:rsidRPr="002005B7">
        <w:rPr>
          <w:rFonts w:cs="Arial"/>
        </w:rPr>
        <w:t>отпремницом</w:t>
      </w:r>
      <w:r w:rsidR="005A3029" w:rsidRPr="002005B7">
        <w:rPr>
          <w:rFonts w:cs="Arial"/>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D539D9" w:rsidRPr="002005B7">
        <w:rPr>
          <w:rFonts w:cs="Arial"/>
          <w:lang w:val="sr-Cyrl-RS"/>
        </w:rPr>
        <w:t>Наручиоца</w:t>
      </w:r>
      <w:r w:rsidR="005A3029" w:rsidRPr="002005B7">
        <w:rPr>
          <w:rFonts w:cs="Arial"/>
        </w:rPr>
        <w:t>, које је примило предметна добра</w:t>
      </w:r>
      <w:r w:rsidR="00CC07C9" w:rsidRPr="00CC07C9">
        <w:rPr>
          <w:rFonts w:eastAsia="Calibri" w:cs="Arial"/>
          <w:lang w:val="sr-Cyrl-RS"/>
        </w:rPr>
        <w:t xml:space="preserve"> </w:t>
      </w:r>
      <w:r w:rsidR="00CC07C9" w:rsidRPr="00CC07C9">
        <w:rPr>
          <w:rFonts w:cs="Arial"/>
          <w:lang w:val="sr-Cyrl-RS"/>
        </w:rPr>
        <w:t>представља основ за фактурисање и обавезан је пратећи документ уз рачун.</w:t>
      </w:r>
    </w:p>
    <w:p w14:paraId="75339490" w14:textId="77777777" w:rsidR="00CC07C9" w:rsidRPr="002005B7" w:rsidRDefault="00CC07C9" w:rsidP="005A3029">
      <w:pPr>
        <w:pStyle w:val="KDParagraf"/>
        <w:spacing w:before="0"/>
        <w:rPr>
          <w:rFonts w:cs="Arial"/>
          <w:lang w:val="sr-Cyrl-RS"/>
        </w:rPr>
      </w:pPr>
    </w:p>
    <w:p w14:paraId="56D749D4" w14:textId="77777777" w:rsidR="00B00642" w:rsidRPr="002005B7" w:rsidRDefault="00B00642" w:rsidP="00B00642">
      <w:pPr>
        <w:pStyle w:val="KDParagraf"/>
        <w:spacing w:before="0"/>
        <w:rPr>
          <w:rFonts w:cs="Arial"/>
          <w:i/>
          <w:lang w:val="sr-Cyrl-RS"/>
        </w:rPr>
      </w:pPr>
      <w:r w:rsidRPr="002005B7">
        <w:rPr>
          <w:rFonts w:cs="Arial"/>
          <w:lang w:val="sr-Cyrl-RS"/>
        </w:rPr>
        <w:t xml:space="preserve">У испостављеном рачуну </w:t>
      </w:r>
      <w:r w:rsidR="004819E8" w:rsidRPr="004819E8">
        <w:rPr>
          <w:rFonts w:cs="Arial"/>
          <w:lang w:val="sr-Cyrl-RS"/>
        </w:rPr>
        <w:t xml:space="preserve"> са</w:t>
      </w:r>
      <w:r w:rsidR="004819E8">
        <w:rPr>
          <w:rFonts w:cs="Arial"/>
          <w:lang w:val="sr-Cyrl-RS"/>
        </w:rPr>
        <w:t xml:space="preserve"> </w:t>
      </w:r>
      <w:r w:rsidR="004819E8" w:rsidRPr="004819E8">
        <w:rPr>
          <w:rFonts w:cs="Arial"/>
          <w:lang w:val="sr-Cyrl-RS"/>
        </w:rPr>
        <w:t xml:space="preserve">Записником о квантитативном и квалитативном пријему добара/ </w:t>
      </w:r>
      <w:r w:rsidRPr="002005B7">
        <w:rPr>
          <w:rFonts w:cs="Arial"/>
          <w:lang w:val="sr-Cyrl-RS"/>
        </w:rPr>
        <w:t xml:space="preserve">и </w:t>
      </w:r>
      <w:r w:rsidR="004819E8">
        <w:rPr>
          <w:rFonts w:cs="Arial"/>
          <w:lang w:val="sr-Cyrl-RS"/>
        </w:rPr>
        <w:t>/</w:t>
      </w:r>
      <w:r w:rsidRPr="002005B7">
        <w:rPr>
          <w:rFonts w:cs="Arial"/>
          <w:lang w:val="sr-Cyrl-RS"/>
        </w:rPr>
        <w:t xml:space="preserve">отпремници, изабрани понуђач је дужан да се придржава тачно дефинисаних назива </w:t>
      </w:r>
      <w:r w:rsidR="009D4C89" w:rsidRPr="002005B7">
        <w:rPr>
          <w:rFonts w:cs="Arial"/>
          <w:lang w:val="sr-Cyrl-RS"/>
        </w:rPr>
        <w:t>добара</w:t>
      </w:r>
      <w:r w:rsidRPr="002005B7">
        <w:rPr>
          <w:rFonts w:cs="Arial"/>
          <w:lang w:val="sr-Cyrl-RS"/>
        </w:rPr>
        <w:t xml:space="preserve"> из конкурсне документације и прихваћене понуде (из Обрасца структуре цене). </w:t>
      </w:r>
      <w:r w:rsidR="00B20A6C" w:rsidRPr="002005B7">
        <w:rPr>
          <w:rFonts w:cs="Arial"/>
          <w:lang w:val="sr-Cyrl-RS"/>
        </w:rPr>
        <w:t>Рачуни који</w:t>
      </w:r>
      <w:r w:rsidRPr="002005B7">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2005B7">
        <w:rPr>
          <w:rFonts w:cs="Arial"/>
          <w:lang w:val="sr-Cyrl-RS"/>
        </w:rPr>
        <w:t>зива из рачуна</w:t>
      </w:r>
      <w:r w:rsidRPr="002005B7">
        <w:rPr>
          <w:rFonts w:cs="Arial"/>
          <w:lang w:val="sr-Cyrl-RS"/>
        </w:rPr>
        <w:t xml:space="preserve"> са захтеваним називима из конкурсне документације и прихваћене понуде.</w:t>
      </w:r>
    </w:p>
    <w:p w14:paraId="1C382B0D" w14:textId="77777777" w:rsidR="008D2B23" w:rsidRPr="002005B7" w:rsidRDefault="008D2B23" w:rsidP="008D2B23">
      <w:pPr>
        <w:autoSpaceDE w:val="0"/>
        <w:autoSpaceDN w:val="0"/>
        <w:adjustRightInd w:val="0"/>
        <w:spacing w:before="0"/>
        <w:ind w:right="-426"/>
        <w:rPr>
          <w:rFonts w:eastAsia="Calibri" w:cs="Arial"/>
          <w:i/>
        </w:rPr>
      </w:pPr>
    </w:p>
    <w:p w14:paraId="31D84DD1" w14:textId="77777777" w:rsidR="001E0D50" w:rsidRDefault="001E0D50" w:rsidP="001E0D50">
      <w:pPr>
        <w:pStyle w:val="KDPodnaslov2"/>
        <w:numPr>
          <w:ilvl w:val="1"/>
          <w:numId w:val="21"/>
        </w:numPr>
        <w:spacing w:before="0"/>
        <w:ind w:hanging="1275"/>
        <w:jc w:val="both"/>
        <w:rPr>
          <w:rFonts w:cs="Arial"/>
          <w:lang w:val="sr-Cyrl-RS"/>
        </w:rPr>
      </w:pPr>
      <w:bookmarkStart w:id="227" w:name="_Toc441651589"/>
      <w:bookmarkStart w:id="228" w:name="_Toc442559900"/>
      <w:r>
        <w:rPr>
          <w:rFonts w:cs="Arial"/>
          <w:lang w:val="sr-Cyrl-RS"/>
        </w:rPr>
        <w:t>Рок и место испоруке</w:t>
      </w:r>
    </w:p>
    <w:p w14:paraId="522E1853" w14:textId="77777777" w:rsidR="001E0D50" w:rsidRDefault="001E0D50" w:rsidP="001E0D50">
      <w:pPr>
        <w:rPr>
          <w:lang w:val="sr-Cyrl-RS"/>
        </w:rPr>
      </w:pPr>
      <w:r>
        <w:rPr>
          <w:lang w:val="sr-Cyrl-RS"/>
        </w:rPr>
        <w:t>Изабрани понуђач је у обавези да испоруку изврши у року који не може бити дужи од 60(словима 60 дана од дан ступања Уговора на снагу.</w:t>
      </w:r>
    </w:p>
    <w:p w14:paraId="4D681A58" w14:textId="77777777" w:rsidR="001E0D50" w:rsidRPr="001E0D50" w:rsidRDefault="001E0D50" w:rsidP="001E0D50">
      <w:pPr>
        <w:rPr>
          <w:lang w:val="sr-Cyrl-RS"/>
        </w:rPr>
      </w:pPr>
      <w:r w:rsidRPr="000C7AB9">
        <w:rPr>
          <w:rFonts w:cs="Arial"/>
          <w:lang w:val="sr-Cyrl-CS" w:eastAsia="zh-CN"/>
        </w:rPr>
        <w:t>М</w:t>
      </w:r>
      <w:r w:rsidRPr="000C7AB9">
        <w:rPr>
          <w:rFonts w:cs="Arial"/>
          <w:lang w:eastAsia="zh-CN"/>
        </w:rPr>
        <w:t xml:space="preserve">есто испоруке: магацин </w:t>
      </w:r>
      <w:r w:rsidRPr="000C7AB9">
        <w:rPr>
          <w:rFonts w:cs="Arial"/>
          <w:lang w:val="sr-Cyrl-CS" w:eastAsia="zh-CN"/>
        </w:rPr>
        <w:t>Наручиоца</w:t>
      </w:r>
      <w:r w:rsidRPr="000C7AB9">
        <w:rPr>
          <w:rFonts w:cs="Arial"/>
          <w:lang w:eastAsia="zh-CN"/>
        </w:rPr>
        <w:t xml:space="preserve"> број 057 – Вреоци</w:t>
      </w:r>
      <w:r>
        <w:rPr>
          <w:rFonts w:cs="Arial"/>
          <w:lang w:val="sr-Cyrl-RS" w:eastAsia="zh-CN"/>
        </w:rPr>
        <w:t>.</w:t>
      </w:r>
    </w:p>
    <w:p w14:paraId="2DC774EA" w14:textId="77777777" w:rsidR="001E0D50" w:rsidRPr="001E0D50" w:rsidRDefault="001E0D50" w:rsidP="001E0D50">
      <w:pPr>
        <w:rPr>
          <w:lang w:val="sr-Cyrl-RS"/>
        </w:rPr>
      </w:pPr>
    </w:p>
    <w:p w14:paraId="57DD11C5" w14:textId="77777777" w:rsidR="00D0474A" w:rsidRPr="002005B7" w:rsidRDefault="008D2B23" w:rsidP="00D71FEC">
      <w:pPr>
        <w:pStyle w:val="KDPodnaslov2"/>
        <w:numPr>
          <w:ilvl w:val="1"/>
          <w:numId w:val="21"/>
        </w:numPr>
        <w:spacing w:before="0"/>
        <w:ind w:hanging="1275"/>
        <w:jc w:val="both"/>
        <w:rPr>
          <w:rFonts w:cs="Arial"/>
          <w:lang w:val="ru-RU"/>
        </w:rPr>
      </w:pPr>
      <w:r w:rsidRPr="002005B7">
        <w:rPr>
          <w:rFonts w:cs="Arial"/>
        </w:rPr>
        <w:t>Рок важења понуде</w:t>
      </w:r>
      <w:bookmarkEnd w:id="227"/>
      <w:bookmarkEnd w:id="228"/>
    </w:p>
    <w:p w14:paraId="56FF8776" w14:textId="77777777" w:rsidR="00085F22" w:rsidRPr="002005B7" w:rsidRDefault="00085F22" w:rsidP="00085F22">
      <w:pPr>
        <w:spacing w:before="0"/>
        <w:rPr>
          <w:rFonts w:cs="Arial"/>
          <w:lang w:val="ru-RU"/>
        </w:rPr>
      </w:pPr>
      <w:r w:rsidRPr="002005B7">
        <w:rPr>
          <w:rFonts w:cs="Arial"/>
          <w:lang w:val="ru-RU"/>
        </w:rPr>
        <w:t xml:space="preserve">Понуда мора да важи најмање </w:t>
      </w:r>
      <w:r w:rsidRPr="002005B7">
        <w:rPr>
          <w:rFonts w:cs="Arial"/>
          <w:lang w:val="sr-Cyrl-RS"/>
        </w:rPr>
        <w:t>90</w:t>
      </w:r>
      <w:r w:rsidRPr="002005B7">
        <w:rPr>
          <w:rFonts w:cs="Arial"/>
          <w:lang w:val="ru-RU"/>
        </w:rPr>
        <w:t xml:space="preserve"> (словима:</w:t>
      </w:r>
      <w:r w:rsidRPr="002005B7">
        <w:rPr>
          <w:rFonts w:cs="Arial"/>
          <w:lang w:val="sr-Cyrl-RS"/>
        </w:rPr>
        <w:t xml:space="preserve"> деведесет</w:t>
      </w:r>
      <w:r w:rsidRPr="002005B7">
        <w:rPr>
          <w:rFonts w:cs="Arial"/>
          <w:lang w:val="ru-RU"/>
        </w:rPr>
        <w:t xml:space="preserve">) дана од дана отварања понуда. </w:t>
      </w:r>
    </w:p>
    <w:p w14:paraId="23FC8BFE" w14:textId="77777777" w:rsidR="005A3029" w:rsidRPr="002005B7" w:rsidRDefault="00085F22" w:rsidP="008D2B23">
      <w:pPr>
        <w:spacing w:before="0"/>
        <w:rPr>
          <w:rFonts w:cs="Arial"/>
          <w:lang w:val="sr-Cyrl-RS"/>
        </w:rPr>
      </w:pPr>
      <w:r w:rsidRPr="002005B7">
        <w:rPr>
          <w:rFonts w:cs="Arial"/>
        </w:rPr>
        <w:t xml:space="preserve">У случају да понуђач наведе краћи рок важења понуде, понуда ће бити одбијена, као неприхватљива. </w:t>
      </w:r>
    </w:p>
    <w:p w14:paraId="2A9345BF" w14:textId="77777777" w:rsidR="0057565A" w:rsidRPr="002005B7" w:rsidRDefault="0057565A" w:rsidP="008D2B23">
      <w:pPr>
        <w:spacing w:before="0"/>
        <w:rPr>
          <w:rFonts w:cs="Arial"/>
          <w:lang w:val="sr-Cyrl-RS"/>
        </w:rPr>
      </w:pPr>
    </w:p>
    <w:p w14:paraId="6EE78C3F" w14:textId="77777777" w:rsidR="0094471C" w:rsidRPr="002005B7" w:rsidRDefault="0094471C" w:rsidP="00D71FEC">
      <w:pPr>
        <w:pStyle w:val="KDPodnaslov2"/>
        <w:numPr>
          <w:ilvl w:val="1"/>
          <w:numId w:val="21"/>
        </w:numPr>
        <w:spacing w:before="0"/>
        <w:ind w:hanging="1275"/>
        <w:jc w:val="both"/>
        <w:rPr>
          <w:rFonts w:cs="Arial"/>
          <w:lang w:val="sr-Cyrl-RS"/>
        </w:rPr>
      </w:pPr>
      <w:bookmarkStart w:id="229" w:name="_Toc441651593"/>
      <w:bookmarkStart w:id="230" w:name="_Toc442559904"/>
      <w:r w:rsidRPr="002005B7">
        <w:rPr>
          <w:rFonts w:cs="Arial"/>
        </w:rPr>
        <w:t>Средства финансијског обезбеђења</w:t>
      </w:r>
      <w:bookmarkEnd w:id="229"/>
      <w:bookmarkEnd w:id="230"/>
    </w:p>
    <w:p w14:paraId="43FC4140" w14:textId="77777777" w:rsidR="00C61C25" w:rsidRPr="002005B7" w:rsidRDefault="00C61C25" w:rsidP="00C61C25">
      <w:pPr>
        <w:pStyle w:val="KDParagraf"/>
        <w:spacing w:before="0"/>
        <w:rPr>
          <w:rFonts w:cs="Arial"/>
        </w:rPr>
      </w:pPr>
      <w:r w:rsidRPr="002005B7">
        <w:rPr>
          <w:rFonts w:cs="Arial"/>
          <w:bCs/>
        </w:rPr>
        <w:t xml:space="preserve">Наручилац користи право да захтева средстава финансијског обезбеђења (у даљем тексу СФО) </w:t>
      </w:r>
      <w:r w:rsidRPr="002005B7">
        <w:rPr>
          <w:rFonts w:cs="Arial"/>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3F601189" w14:textId="77777777" w:rsidR="00C61C25" w:rsidRPr="002005B7" w:rsidRDefault="00C61C25" w:rsidP="00C61C25">
      <w:pPr>
        <w:spacing w:before="0"/>
        <w:rPr>
          <w:rFonts w:eastAsia="TimesNewRomanPSMT" w:cs="Arial"/>
          <w:bCs/>
          <w:iCs/>
        </w:rPr>
      </w:pPr>
      <w:r w:rsidRPr="002005B7">
        <w:rPr>
          <w:rFonts w:eastAsia="TimesNewRomanPSMT" w:cs="Arial"/>
          <w:bCs/>
          <w:iCs/>
        </w:rPr>
        <w:t xml:space="preserve">Сви трошкови око прибављања средстава обезбеђења падају на терет </w:t>
      </w:r>
      <w:r w:rsidRPr="002005B7">
        <w:rPr>
          <w:rFonts w:eastAsia="TimesNewRomanPSMT" w:cs="Arial"/>
          <w:bCs/>
          <w:iCs/>
          <w:lang w:val="sr-Cyrl-RS"/>
        </w:rPr>
        <w:t>П</w:t>
      </w:r>
      <w:r w:rsidRPr="002005B7">
        <w:rPr>
          <w:rFonts w:eastAsia="TimesNewRomanPSMT" w:cs="Arial"/>
          <w:bCs/>
          <w:iCs/>
        </w:rPr>
        <w:t>онуђача, а и исти могу бити наведени у Обрасцу трошкова припреме понуде.</w:t>
      </w:r>
    </w:p>
    <w:p w14:paraId="638D9414" w14:textId="77777777" w:rsidR="00C61C25" w:rsidRPr="002005B7" w:rsidRDefault="00C61C25" w:rsidP="00C61C25">
      <w:pPr>
        <w:spacing w:before="0"/>
        <w:rPr>
          <w:rFonts w:eastAsia="TimesNewRomanPSMT" w:cs="Arial"/>
          <w:bCs/>
          <w:iCs/>
        </w:rPr>
      </w:pPr>
      <w:r w:rsidRPr="002005B7">
        <w:rPr>
          <w:rFonts w:eastAsia="TimesNewRomanPSMT" w:cs="Arial"/>
          <w:bCs/>
          <w:iCs/>
        </w:rPr>
        <w:t>Члан групе понуђача може бити налогодавац средства финансијског обезбеђења.</w:t>
      </w:r>
    </w:p>
    <w:p w14:paraId="49769EE7" w14:textId="77777777" w:rsidR="00C61C25" w:rsidRPr="002005B7" w:rsidRDefault="00C61C25" w:rsidP="00C61C25">
      <w:pPr>
        <w:spacing w:before="0"/>
        <w:rPr>
          <w:rFonts w:eastAsia="TimesNewRomanPSMT" w:cs="Arial"/>
          <w:bCs/>
          <w:iCs/>
        </w:rPr>
      </w:pPr>
      <w:r w:rsidRPr="002005B7">
        <w:rPr>
          <w:rFonts w:eastAsia="TimesNewRomanPSMT" w:cs="Arial"/>
          <w:bCs/>
          <w:iCs/>
        </w:rPr>
        <w:t>Средства финансијског обезбеђења морају да буду исказанау валути у којој је и понуда.</w:t>
      </w:r>
    </w:p>
    <w:p w14:paraId="66BAE360" w14:textId="77777777" w:rsidR="00C61C25" w:rsidRPr="002005B7" w:rsidRDefault="00C61C25" w:rsidP="00C61C25">
      <w:pPr>
        <w:spacing w:before="0"/>
        <w:rPr>
          <w:rFonts w:eastAsia="TimesNewRomanPSMT" w:cs="Arial"/>
          <w:bCs/>
          <w:iCs/>
          <w:lang w:val="sr-Cyrl-RS"/>
        </w:rPr>
      </w:pPr>
      <w:r w:rsidRPr="002005B7">
        <w:rPr>
          <w:rFonts w:eastAsia="TimesNewRomanPSMT" w:cs="Arial"/>
          <w:bCs/>
          <w:iCs/>
        </w:rPr>
        <w:t>Ако се за време трајања уговора промене рокови за извршење уговорне обавезе, важност  СФО мора се продужити.</w:t>
      </w:r>
    </w:p>
    <w:p w14:paraId="2AB1C373" w14:textId="77777777" w:rsidR="00C61C25" w:rsidRPr="002005B7" w:rsidRDefault="00C61C25" w:rsidP="00C61C25">
      <w:pPr>
        <w:spacing w:before="0"/>
        <w:rPr>
          <w:rFonts w:cs="Arial"/>
          <w:lang w:val="ru-RU"/>
        </w:rPr>
      </w:pPr>
      <w:r w:rsidRPr="002005B7">
        <w:rPr>
          <w:rFonts w:cs="Arial"/>
          <w:lang w:val="ru-RU"/>
        </w:rPr>
        <w:t>Понуђач је дужан да достави следећа средства финансијског обезбеђења:</w:t>
      </w:r>
    </w:p>
    <w:p w14:paraId="00A3EA00" w14:textId="77777777" w:rsidR="00C61C25" w:rsidRPr="002005B7" w:rsidRDefault="00C61C25" w:rsidP="00C61C25">
      <w:pPr>
        <w:rPr>
          <w:rFonts w:cs="Arial"/>
          <w:b/>
          <w:u w:val="single"/>
          <w:lang w:val="sr-Cyrl-RS"/>
        </w:rPr>
      </w:pPr>
      <w:r w:rsidRPr="002005B7">
        <w:rPr>
          <w:rFonts w:cs="Arial"/>
          <w:b/>
          <w:u w:val="single"/>
          <w:lang w:val="sr-Cyrl-RS"/>
        </w:rPr>
        <w:t>У понуди:</w:t>
      </w:r>
    </w:p>
    <w:p w14:paraId="2B549F99" w14:textId="77777777" w:rsidR="00C61C25" w:rsidRPr="002005B7" w:rsidRDefault="00C61C25" w:rsidP="00C61C25">
      <w:pPr>
        <w:spacing w:before="0"/>
        <w:rPr>
          <w:rFonts w:cs="Arial"/>
          <w:b/>
          <w:u w:val="single"/>
          <w:lang w:val="sr-Cyrl-RS"/>
        </w:rPr>
      </w:pPr>
    </w:p>
    <w:p w14:paraId="687B80C1" w14:textId="5A462BAF" w:rsidR="00C61C25" w:rsidRPr="00A8446D" w:rsidRDefault="00C61C25" w:rsidP="00C61C25">
      <w:pPr>
        <w:pStyle w:val="KDPodnaslov3"/>
        <w:keepNext w:val="0"/>
        <w:spacing w:before="0"/>
        <w:rPr>
          <w:rFonts w:cs="Arial"/>
          <w:b/>
          <w:lang w:val="sr-Latn-RS"/>
        </w:rPr>
      </w:pPr>
      <w:bookmarkStart w:id="231" w:name="_Toc441651595"/>
      <w:bookmarkStart w:id="232" w:name="_Toc442559906"/>
      <w:r w:rsidRPr="002005B7">
        <w:rPr>
          <w:rFonts w:cs="Arial"/>
          <w:b/>
        </w:rPr>
        <w:t>Меница за озбиљност понуде</w:t>
      </w:r>
      <w:bookmarkEnd w:id="231"/>
      <w:bookmarkEnd w:id="232"/>
      <w:r w:rsidR="00A8446D">
        <w:rPr>
          <w:rFonts w:cs="Arial"/>
          <w:b/>
          <w:lang w:val="sr-Cyrl-RS"/>
        </w:rPr>
        <w:t>-доставља се за сваку партију посебно</w:t>
      </w:r>
    </w:p>
    <w:p w14:paraId="65075F17" w14:textId="77777777" w:rsidR="00C61C25" w:rsidRPr="002005B7" w:rsidRDefault="00C61C25" w:rsidP="00C61C25">
      <w:pPr>
        <w:rPr>
          <w:rFonts w:cs="Arial"/>
        </w:rPr>
      </w:pPr>
      <w:r w:rsidRPr="002005B7">
        <w:rPr>
          <w:rFonts w:cs="Arial"/>
        </w:rPr>
        <w:t>По</w:t>
      </w:r>
      <w:r w:rsidR="00DF57F7">
        <w:rPr>
          <w:rFonts w:cs="Arial"/>
        </w:rPr>
        <w:t>нуђач је обавезан да, уз понуду</w:t>
      </w:r>
      <w:r w:rsidRPr="002005B7">
        <w:rPr>
          <w:rFonts w:cs="Arial"/>
        </w:rPr>
        <w:t>, за сваку партију посебно</w:t>
      </w:r>
      <w:r w:rsidRPr="002005B7">
        <w:rPr>
          <w:rFonts w:cs="Arial"/>
          <w:lang w:val="sr-Cyrl-RS"/>
        </w:rPr>
        <w:t xml:space="preserve"> </w:t>
      </w:r>
      <w:r w:rsidRPr="002005B7">
        <w:rPr>
          <w:rFonts w:cs="Arial"/>
        </w:rPr>
        <w:t xml:space="preserve">Наручиоцу достави </w:t>
      </w:r>
      <w:r w:rsidRPr="002005B7">
        <w:rPr>
          <w:rFonts w:cs="Arial"/>
          <w:noProof/>
        </w:rPr>
        <w:t>бланко сопствену меницу за озбиљност понуде која је:</w:t>
      </w:r>
    </w:p>
    <w:p w14:paraId="66D7D7F6" w14:textId="77777777" w:rsidR="00C61C25" w:rsidRPr="002005B7" w:rsidRDefault="00C61C25" w:rsidP="004819E8">
      <w:pPr>
        <w:numPr>
          <w:ilvl w:val="0"/>
          <w:numId w:val="12"/>
        </w:numPr>
        <w:rPr>
          <w:rFonts w:cs="Arial"/>
        </w:rPr>
      </w:pPr>
      <w:r w:rsidRPr="002005B7">
        <w:rPr>
          <w:rFonts w:cs="Arial"/>
        </w:rPr>
        <w:t>потписана од стране законског заступника или лица по овлашћењу  законског заступника,</w:t>
      </w:r>
      <w:r w:rsidRPr="002005B7">
        <w:rPr>
          <w:rFonts w:cs="Arial"/>
          <w:lang w:val="sr-Cyrl-RS"/>
        </w:rPr>
        <w:t xml:space="preserve"> оверена службеним печатом,</w:t>
      </w:r>
      <w:r w:rsidRPr="002005B7">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r w:rsidR="004819E8" w:rsidRPr="004819E8">
        <w:t xml:space="preserve"> </w:t>
      </w:r>
      <w:r w:rsidR="004819E8" w:rsidRPr="004819E8">
        <w:rPr>
          <w:rFonts w:cs="Arial"/>
        </w:rPr>
        <w:t>Сл.гласник РС 80/15) и Закон о платним услугама  ( Сл. гласник .РС..број 139/2014).</w:t>
      </w:r>
      <w:r w:rsidRPr="002005B7">
        <w:rPr>
          <w:rFonts w:cs="Arial"/>
        </w:rPr>
        <w:t>)</w:t>
      </w:r>
    </w:p>
    <w:p w14:paraId="0184D3B5" w14:textId="77777777" w:rsidR="00C61C25" w:rsidRPr="002005B7" w:rsidRDefault="00C61C25" w:rsidP="004819E8">
      <w:pPr>
        <w:numPr>
          <w:ilvl w:val="0"/>
          <w:numId w:val="12"/>
        </w:numPr>
        <w:rPr>
          <w:rFonts w:cs="Arial"/>
        </w:rPr>
      </w:pPr>
      <w:r w:rsidRPr="002005B7">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4819E8">
        <w:rPr>
          <w:rFonts w:cs="Arial"/>
          <w:lang w:val="sr-Cyrl-RS"/>
        </w:rPr>
        <w:t>,</w:t>
      </w:r>
      <w:r w:rsidR="004819E8" w:rsidRPr="004819E8">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14:paraId="5FBA8A56" w14:textId="77777777" w:rsidR="00C61C25" w:rsidRPr="002005B7" w:rsidRDefault="00C61C25" w:rsidP="00D71FEC">
      <w:pPr>
        <w:numPr>
          <w:ilvl w:val="0"/>
          <w:numId w:val="12"/>
        </w:numPr>
        <w:ind w:left="567" w:hanging="283"/>
        <w:rPr>
          <w:rFonts w:cs="Arial"/>
        </w:rPr>
      </w:pPr>
      <w:r w:rsidRPr="002005B7">
        <w:rPr>
          <w:rFonts w:cs="Arial"/>
        </w:rPr>
        <w:t xml:space="preserve">менично писмо – овлашћење којим понуђач овлашћује наручиоца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на износ од 10% од вредности понуде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рока важења </w:t>
      </w:r>
      <w:r w:rsidRPr="002005B7">
        <w:rPr>
          <w:rFonts w:cs="Arial"/>
          <w:lang w:val="sr-Cyrl-RS"/>
        </w:rPr>
        <w:t>понуде,</w:t>
      </w:r>
      <w:r w:rsidRPr="002005B7">
        <w:rPr>
          <w:rFonts w:cs="Arial"/>
        </w:rPr>
        <w:t xml:space="preserve"> </w:t>
      </w:r>
      <w:r w:rsidRPr="002005B7">
        <w:rPr>
          <w:rFonts w:cs="Arial"/>
          <w:lang w:val="sr-Cyrl-RS"/>
        </w:rPr>
        <w:t xml:space="preserve">с тим да </w:t>
      </w:r>
      <w:r w:rsidRPr="002005B7">
        <w:rPr>
          <w:rFonts w:cs="Arial"/>
        </w:rPr>
        <w:t xml:space="preserve">евентуални продужетак </w:t>
      </w:r>
      <w:r w:rsidRPr="002005B7">
        <w:rPr>
          <w:rFonts w:cs="Arial"/>
          <w:lang w:val="sr-Cyrl-CS"/>
        </w:rPr>
        <w:t>рока важности понуде</w:t>
      </w:r>
      <w:r w:rsidRPr="002005B7">
        <w:rPr>
          <w:rFonts w:cs="Arial"/>
        </w:rPr>
        <w:t xml:space="preserve"> има за последицу и продужење рока важења менице и меничног овлашћења,</w:t>
      </w:r>
      <w:r w:rsidRPr="002005B7">
        <w:rPr>
          <w:rFonts w:cs="Arial"/>
          <w:lang w:val="sr-Cyrl-RS"/>
        </w:rPr>
        <w:t xml:space="preserve"> </w:t>
      </w:r>
      <w:r w:rsidRPr="002005B7">
        <w:rPr>
          <w:rFonts w:cs="Arial"/>
          <w:lang w:val="sr-Cyrl-CS"/>
        </w:rPr>
        <w:t>за исти број дана за који ће бити продужен рок важности понуде;</w:t>
      </w:r>
    </w:p>
    <w:p w14:paraId="1259FF4E" w14:textId="77777777" w:rsidR="00C61C25" w:rsidRPr="002005B7" w:rsidRDefault="00C61C25"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1A40E28" w14:textId="77777777" w:rsidR="00C61C25" w:rsidRPr="002005B7" w:rsidRDefault="00C61C25" w:rsidP="00D71FEC">
      <w:pPr>
        <w:numPr>
          <w:ilvl w:val="0"/>
          <w:numId w:val="12"/>
        </w:numPr>
        <w:ind w:left="567" w:hanging="283"/>
        <w:rPr>
          <w:rFonts w:cs="Arial"/>
        </w:rPr>
      </w:pPr>
      <w:r w:rsidRPr="002005B7">
        <w:rPr>
          <w:rFonts w:cs="Arial"/>
        </w:rPr>
        <w:lastRenderedPageBreak/>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2DBFDE90" w14:textId="77777777" w:rsidR="00C61C25" w:rsidRPr="002005B7" w:rsidRDefault="00C61C25"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14:paraId="34C9FF79" w14:textId="77777777" w:rsidR="00C61C25" w:rsidRPr="002005B7" w:rsidRDefault="00C61C25" w:rsidP="004819E8">
      <w:pPr>
        <w:numPr>
          <w:ilvl w:val="0"/>
          <w:numId w:val="12"/>
        </w:numPr>
        <w:rPr>
          <w:rFonts w:cs="Arial"/>
        </w:rPr>
      </w:pPr>
      <w:r w:rsidRPr="002005B7">
        <w:rPr>
          <w:rFonts w:cs="Arial"/>
        </w:rPr>
        <w:t xml:space="preserve">доказ о регистрацији менице у Регистру меница Народне банке Србије </w:t>
      </w:r>
      <w:r w:rsidRPr="002005B7">
        <w:rPr>
          <w:rFonts w:cs="Arial"/>
          <w:noProof/>
          <w:lang w:val="sr-Cyrl-CS"/>
        </w:rPr>
        <w:t>који може бити и извод са интернет странице Регистра меница и овлашћења НБС  или</w:t>
      </w:r>
      <w:r w:rsidRPr="002005B7">
        <w:rPr>
          <w:rFonts w:cs="Arial"/>
          <w:b/>
          <w:noProof/>
          <w:lang w:val="sr-Latn-RS"/>
        </w:rPr>
        <w:t xml:space="preserve">  </w:t>
      </w:r>
      <w:r w:rsidRPr="002005B7">
        <w:rPr>
          <w:rFonts w:cs="Arial"/>
        </w:rPr>
        <w:t>фотокопија  Захтева за регистрацију менице од стране пословне банке која је извршила регистрацију менице</w:t>
      </w:r>
      <w:r w:rsidRPr="002005B7">
        <w:rPr>
          <w:rFonts w:cs="Arial"/>
          <w:lang w:val="sr-Cyrl-RS"/>
        </w:rPr>
        <w:t>.</w:t>
      </w:r>
      <w:r w:rsidR="004819E8" w:rsidRPr="004819E8">
        <w:t xml:space="preserve"> </w:t>
      </w:r>
      <w:r w:rsidR="004819E8" w:rsidRPr="004819E8">
        <w:rPr>
          <w:rFonts w:cs="Arial"/>
          <w:lang w:val="sr-Cyrl-RS"/>
        </w:rPr>
        <w:t>складу са Одлуком о ближим условима, садржини и начину вођења регистра меница и овлашћења („Сл. гласник РС“ бр. 56/11 и 80/15,76/2016,82/17)</w:t>
      </w:r>
    </w:p>
    <w:p w14:paraId="445A9189" w14:textId="77777777" w:rsidR="00C61C25" w:rsidRPr="002005B7" w:rsidRDefault="00C61C25" w:rsidP="00C61C25">
      <w:pPr>
        <w:spacing w:before="0"/>
        <w:ind w:left="567"/>
        <w:rPr>
          <w:rFonts w:cs="Arial"/>
        </w:rPr>
      </w:pPr>
    </w:p>
    <w:p w14:paraId="618E00AC" w14:textId="77777777" w:rsidR="00C61C25" w:rsidRPr="002005B7" w:rsidRDefault="00C61C25" w:rsidP="00C61C25">
      <w:pPr>
        <w:contextualSpacing/>
        <w:rPr>
          <w:rFonts w:cs="Arial"/>
        </w:rPr>
      </w:pPr>
      <w:r w:rsidRPr="002005B7">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FBCA067" w14:textId="77777777" w:rsidR="00C61C25" w:rsidRPr="002005B7" w:rsidRDefault="00C61C25" w:rsidP="00C61C25">
      <w:pPr>
        <w:rPr>
          <w:rFonts w:cs="Arial"/>
        </w:rPr>
      </w:pPr>
      <w:r w:rsidRPr="002005B7">
        <w:rPr>
          <w:rFonts w:cs="Arial"/>
        </w:rPr>
        <w:t>Меница ће бити враћена Понуђачу у року од</w:t>
      </w:r>
      <w:r w:rsidRPr="002005B7">
        <w:rPr>
          <w:rFonts w:cs="Arial"/>
          <w:lang w:val="sr-Cyrl-RS"/>
        </w:rPr>
        <w:t xml:space="preserve"> 8</w:t>
      </w:r>
      <w:r w:rsidRPr="002005B7">
        <w:rPr>
          <w:rFonts w:cs="Arial"/>
        </w:rPr>
        <w:t xml:space="preserve"> </w:t>
      </w:r>
      <w:r w:rsidRPr="002005B7">
        <w:rPr>
          <w:rFonts w:cs="Arial"/>
          <w:lang w:val="sr-Cyrl-RS"/>
        </w:rPr>
        <w:t>(словима:</w:t>
      </w:r>
      <w:r w:rsidRPr="002005B7">
        <w:rPr>
          <w:rFonts w:cs="Arial"/>
        </w:rPr>
        <w:t>осам</w:t>
      </w:r>
      <w:r w:rsidRPr="002005B7">
        <w:rPr>
          <w:rFonts w:cs="Arial"/>
          <w:lang w:val="sr-Cyrl-RS"/>
        </w:rPr>
        <w:t>)</w:t>
      </w:r>
      <w:r w:rsidRPr="002005B7">
        <w:rPr>
          <w:rFonts w:cs="Arial"/>
        </w:rPr>
        <w:t xml:space="preserve"> дана од дана предаје наручиоцу средства финансијског обезбеђења која су захтевана у закљученом уговору.</w:t>
      </w:r>
    </w:p>
    <w:p w14:paraId="226241B2" w14:textId="77777777" w:rsidR="00C61C25" w:rsidRPr="002005B7" w:rsidRDefault="00C61C25" w:rsidP="00C61C25">
      <w:pPr>
        <w:rPr>
          <w:rFonts w:cs="Arial"/>
        </w:rPr>
      </w:pPr>
      <w:r w:rsidRPr="002005B7">
        <w:rPr>
          <w:rFonts w:cs="Arial"/>
        </w:rPr>
        <w:t xml:space="preserve">Меница ће бити враћена </w:t>
      </w:r>
      <w:r w:rsidRPr="002005B7">
        <w:rPr>
          <w:rFonts w:cs="Arial"/>
          <w:lang w:val="sr-Cyrl-RS"/>
        </w:rPr>
        <w:t>П</w:t>
      </w:r>
      <w:r w:rsidRPr="002005B7">
        <w:rPr>
          <w:rFonts w:cs="Arial"/>
        </w:rPr>
        <w:t xml:space="preserve">онуђачу са којим није закључен уговор одмах по закључењу уговора са </w:t>
      </w:r>
      <w:r w:rsidRPr="002005B7">
        <w:rPr>
          <w:rFonts w:cs="Arial"/>
          <w:lang w:val="sr-Cyrl-RS"/>
        </w:rPr>
        <w:t>П</w:t>
      </w:r>
      <w:r w:rsidRPr="002005B7">
        <w:rPr>
          <w:rFonts w:cs="Arial"/>
        </w:rPr>
        <w:t>онуђачем чија понуда буде изабрана као најповољнија.</w:t>
      </w:r>
    </w:p>
    <w:p w14:paraId="2E7F1EEF" w14:textId="77777777" w:rsidR="00C61C25" w:rsidRPr="002005B7" w:rsidRDefault="00C61C25" w:rsidP="00C61C25">
      <w:pPr>
        <w:rPr>
          <w:rFonts w:cs="Arial"/>
        </w:rPr>
      </w:pPr>
      <w:r w:rsidRPr="002005B7">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DD2856C" w14:textId="77777777" w:rsidR="00C61C25" w:rsidRPr="002005B7" w:rsidRDefault="00C61C25" w:rsidP="00C61C25">
      <w:pPr>
        <w:spacing w:before="0"/>
        <w:rPr>
          <w:rFonts w:cs="Arial"/>
          <w:lang w:val="sr-Cyrl-RS"/>
        </w:rPr>
      </w:pPr>
    </w:p>
    <w:p w14:paraId="70556ED3" w14:textId="77777777" w:rsidR="00C61C25" w:rsidRPr="002005B7" w:rsidRDefault="00C61C25" w:rsidP="00C61C25">
      <w:pPr>
        <w:contextualSpacing/>
        <w:rPr>
          <w:rFonts w:eastAsia="Calibri" w:cs="Arial"/>
          <w:b/>
          <w:u w:val="single"/>
        </w:rPr>
      </w:pPr>
      <w:r w:rsidRPr="002005B7">
        <w:rPr>
          <w:rFonts w:eastAsia="Calibri" w:cs="Arial"/>
          <w:b/>
          <w:u w:val="single"/>
        </w:rPr>
        <w:t>По потписивању  Уговора</w:t>
      </w:r>
    </w:p>
    <w:p w14:paraId="188998C1" w14:textId="77777777" w:rsidR="00C61C25" w:rsidRPr="002005B7" w:rsidRDefault="00C61C25" w:rsidP="00C61C25">
      <w:pPr>
        <w:pStyle w:val="ListParagraph"/>
        <w:spacing w:before="0" w:after="0" w:line="240" w:lineRule="auto"/>
        <w:ind w:left="0"/>
        <w:rPr>
          <w:rFonts w:ascii="Arial" w:hAnsi="Arial" w:cs="Arial"/>
          <w:b/>
          <w:u w:val="single"/>
          <w:lang w:val="sr-Cyrl-RS"/>
        </w:rPr>
      </w:pPr>
    </w:p>
    <w:p w14:paraId="71B5E094" w14:textId="77777777" w:rsidR="00C61C25" w:rsidRPr="002005B7" w:rsidRDefault="00C61C25" w:rsidP="00C61C25">
      <w:pPr>
        <w:spacing w:before="0"/>
        <w:rPr>
          <w:rFonts w:cs="Arial"/>
          <w:b/>
        </w:rPr>
      </w:pPr>
      <w:r w:rsidRPr="002005B7">
        <w:rPr>
          <w:rFonts w:cs="Arial"/>
          <w:b/>
        </w:rPr>
        <w:t>Меницу као гаранцију за добро извршење посла</w:t>
      </w:r>
    </w:p>
    <w:p w14:paraId="69757E02" w14:textId="77777777" w:rsidR="00C61C25" w:rsidRPr="002005B7" w:rsidRDefault="00C61C25" w:rsidP="00C61C25">
      <w:pPr>
        <w:spacing w:after="120"/>
        <w:rPr>
          <w:rFonts w:cs="Arial"/>
          <w:noProof/>
          <w:lang w:val="sr-Cyrl-CS"/>
        </w:rPr>
      </w:pPr>
      <w:r w:rsidRPr="002005B7">
        <w:rPr>
          <w:rFonts w:cs="Arial"/>
          <w:noProof/>
          <w:lang w:val="sr-Cyrl-CS"/>
        </w:rPr>
        <w:t xml:space="preserve">Понуђач </w:t>
      </w:r>
      <w:r w:rsidRPr="002005B7">
        <w:rPr>
          <w:rFonts w:cs="Arial"/>
          <w:noProof/>
        </w:rPr>
        <w:t xml:space="preserve">се </w:t>
      </w:r>
      <w:r w:rsidRPr="002005B7">
        <w:rPr>
          <w:rFonts w:cs="Arial"/>
          <w:noProof/>
          <w:lang w:val="sr-Cyrl-CS"/>
        </w:rPr>
        <w:t>обавезује  да приликом достављања потписаног уговора</w:t>
      </w:r>
      <w:r w:rsidRPr="002005B7">
        <w:rPr>
          <w:rFonts w:cs="Arial"/>
          <w:noProof/>
        </w:rPr>
        <w:t>, а најкасније у року од 3 дана од дана достављања обострано потписаног уговора,</w:t>
      </w:r>
      <w:r w:rsidRPr="002005B7">
        <w:rPr>
          <w:rFonts w:cs="Arial"/>
          <w:noProof/>
          <w:lang w:val="sr-Cyrl-CS"/>
        </w:rPr>
        <w:t xml:space="preserve"> Наручиоцу преда </w:t>
      </w:r>
      <w:r w:rsidR="0082779B" w:rsidRPr="002005B7">
        <w:rPr>
          <w:rFonts w:cs="Arial"/>
          <w:noProof/>
          <w:lang w:val="sr-Cyrl-CS"/>
        </w:rPr>
        <w:t xml:space="preserve">бланко сопствену </w:t>
      </w:r>
      <w:r w:rsidRPr="002005B7">
        <w:rPr>
          <w:rFonts w:cs="Arial"/>
          <w:noProof/>
          <w:lang w:val="sr-Cyrl-CS"/>
        </w:rPr>
        <w:t>меницу, као гаранцију за  добро извршење посла, која је:</w:t>
      </w:r>
    </w:p>
    <w:p w14:paraId="5B6FF076" w14:textId="77777777" w:rsidR="00C61C25" w:rsidRPr="002005B7" w:rsidRDefault="00C61C25" w:rsidP="004819E8">
      <w:pPr>
        <w:numPr>
          <w:ilvl w:val="0"/>
          <w:numId w:val="12"/>
        </w:numPr>
        <w:rPr>
          <w:rFonts w:cs="Arial"/>
        </w:rPr>
      </w:pPr>
      <w:r w:rsidRPr="002005B7">
        <w:rPr>
          <w:rFonts w:cs="Arial"/>
        </w:rPr>
        <w:t>потписана од стране законског заступника или лица по овлашћењу  законског заступника,</w:t>
      </w:r>
      <w:r w:rsidRPr="002005B7">
        <w:rPr>
          <w:rFonts w:cs="Arial"/>
          <w:lang w:val="sr-Cyrl-RS"/>
        </w:rPr>
        <w:t xml:space="preserve"> оверена службеним печатом,</w:t>
      </w:r>
      <w:r w:rsidRPr="002005B7">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r w:rsidR="004819E8" w:rsidRPr="004819E8">
        <w:t xml:space="preserve"> </w:t>
      </w:r>
      <w:r w:rsidR="004819E8" w:rsidRPr="004819E8">
        <w:rPr>
          <w:rFonts w:cs="Arial"/>
        </w:rPr>
        <w:t>Сл.гласник РС 80/15) и Закон о платним услугама  ( Сл. гласник .РС..број 139/2014).)</w:t>
      </w:r>
      <w:r w:rsidRPr="002005B7">
        <w:rPr>
          <w:rFonts w:cs="Arial"/>
        </w:rPr>
        <w:t>)</w:t>
      </w:r>
    </w:p>
    <w:p w14:paraId="7068C19F" w14:textId="77777777" w:rsidR="00C61C25" w:rsidRPr="002005B7" w:rsidRDefault="00C61C25" w:rsidP="00785420">
      <w:pPr>
        <w:numPr>
          <w:ilvl w:val="0"/>
          <w:numId w:val="12"/>
        </w:numPr>
        <w:rPr>
          <w:rFonts w:cs="Arial"/>
        </w:rPr>
      </w:pPr>
      <w:r w:rsidRPr="002005B7">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785420">
        <w:rPr>
          <w:rFonts w:cs="Arial"/>
          <w:lang w:val="sr-Cyrl-RS"/>
        </w:rPr>
        <w:t>,</w:t>
      </w:r>
      <w:r w:rsidR="00785420" w:rsidRPr="00785420">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14:paraId="7DD8DA08" w14:textId="77777777" w:rsidR="00C61C25" w:rsidRPr="002005B7" w:rsidRDefault="00C61C25" w:rsidP="00D71FEC">
      <w:pPr>
        <w:numPr>
          <w:ilvl w:val="0"/>
          <w:numId w:val="12"/>
        </w:numPr>
        <w:ind w:left="567" w:hanging="283"/>
        <w:rPr>
          <w:rFonts w:cs="Arial"/>
        </w:rPr>
      </w:pPr>
      <w:r w:rsidRPr="002005B7">
        <w:rPr>
          <w:rFonts w:cs="Arial"/>
        </w:rPr>
        <w:t xml:space="preserve">менично писмо – овлашћење којим понуђач овлашћује наручиоца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10% од вредности </w:t>
      </w:r>
      <w:r w:rsidRPr="002005B7">
        <w:rPr>
          <w:rFonts w:cs="Arial"/>
          <w:lang w:val="sr-Cyrl-RS"/>
        </w:rPr>
        <w:t>уговора</w:t>
      </w:r>
      <w:r w:rsidRPr="002005B7">
        <w:rPr>
          <w:rFonts w:cs="Arial"/>
        </w:rPr>
        <w:t xml:space="preserve">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w:t>
      </w:r>
      <w:r w:rsidR="00DC709E" w:rsidRPr="002005B7">
        <w:rPr>
          <w:rFonts w:cs="Arial"/>
          <w:noProof/>
        </w:rPr>
        <w:t>уговореног рока испорук</w:t>
      </w:r>
      <w:r w:rsidR="00DC709E" w:rsidRPr="002005B7">
        <w:rPr>
          <w:rFonts w:cs="Arial"/>
        </w:rPr>
        <w:t>е</w:t>
      </w:r>
      <w:r w:rsidRPr="002005B7">
        <w:rPr>
          <w:rFonts w:cs="Arial"/>
        </w:rPr>
        <w:t xml:space="preserve">, с тим да евентуални продужетак рока </w:t>
      </w:r>
      <w:r w:rsidR="0082779B" w:rsidRPr="002005B7">
        <w:rPr>
          <w:rFonts w:cs="Arial"/>
          <w:lang w:val="sr-Cyrl-RS"/>
        </w:rPr>
        <w:t>испоруке</w:t>
      </w:r>
      <w:r w:rsidRPr="002005B7">
        <w:rPr>
          <w:rFonts w:cs="Arial"/>
        </w:rPr>
        <w:t xml:space="preserve"> има за последицу и продужење рока важења менице и меничног овлашћења</w:t>
      </w:r>
      <w:r w:rsidRPr="002005B7">
        <w:rPr>
          <w:rFonts w:cs="Arial"/>
          <w:lang w:val="sr-Cyrl-RS"/>
        </w:rPr>
        <w:t xml:space="preserve"> </w:t>
      </w:r>
      <w:r w:rsidRPr="002005B7">
        <w:rPr>
          <w:rFonts w:cs="Arial"/>
          <w:lang w:val="sr-Cyrl-CS"/>
        </w:rPr>
        <w:t xml:space="preserve">за исти број дана за који ће бити продужен рок </w:t>
      </w:r>
      <w:r w:rsidR="0082779B" w:rsidRPr="002005B7">
        <w:rPr>
          <w:rFonts w:cs="Arial"/>
          <w:lang w:val="sr-Cyrl-CS"/>
        </w:rPr>
        <w:t>испоруке</w:t>
      </w:r>
      <w:r w:rsidRPr="002005B7">
        <w:rPr>
          <w:rFonts w:cs="Arial"/>
        </w:rPr>
        <w:t>;</w:t>
      </w:r>
    </w:p>
    <w:p w14:paraId="03316D0E" w14:textId="77777777" w:rsidR="00C61C25" w:rsidRPr="002005B7" w:rsidRDefault="00C61C25"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A316736" w14:textId="77777777" w:rsidR="00C61C25" w:rsidRPr="002005B7" w:rsidRDefault="00C61C25" w:rsidP="00D71FEC">
      <w:pPr>
        <w:numPr>
          <w:ilvl w:val="0"/>
          <w:numId w:val="12"/>
        </w:numPr>
        <w:ind w:left="567" w:hanging="283"/>
        <w:rPr>
          <w:rFonts w:cs="Arial"/>
        </w:rPr>
      </w:pPr>
      <w:r w:rsidRPr="002005B7">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74515423" w14:textId="77777777" w:rsidR="00C61C25" w:rsidRPr="002005B7" w:rsidRDefault="00C61C25"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14:paraId="6F15CB88" w14:textId="77777777" w:rsidR="00C61C25" w:rsidRPr="00650414" w:rsidRDefault="00C61C25" w:rsidP="00650414">
      <w:pPr>
        <w:pStyle w:val="ListParagraph"/>
        <w:numPr>
          <w:ilvl w:val="0"/>
          <w:numId w:val="12"/>
        </w:numPr>
        <w:ind w:left="581" w:hanging="311"/>
        <w:rPr>
          <w:rFonts w:ascii="Arial" w:eastAsia="Times New Roman" w:hAnsi="Arial" w:cs="Arial"/>
          <w:lang w:val="sr-Cyrl-RS"/>
        </w:rPr>
      </w:pPr>
      <w:r w:rsidRPr="00650414">
        <w:rPr>
          <w:rFonts w:ascii="Arial" w:hAnsi="Arial" w:cs="Arial"/>
        </w:rPr>
        <w:lastRenderedPageBreak/>
        <w:t xml:space="preserve">доказ о регистрацији менице у Регистру меница Народне банке Србије </w:t>
      </w:r>
      <w:r w:rsidRPr="00650414">
        <w:rPr>
          <w:rFonts w:ascii="Arial" w:hAnsi="Arial" w:cs="Arial"/>
          <w:noProof/>
          <w:lang w:val="sr-Cyrl-CS"/>
        </w:rPr>
        <w:t>који може бити и извод са интернет странице Регистра меница и овлашћења НБС  или</w:t>
      </w:r>
      <w:r w:rsidRPr="00650414">
        <w:rPr>
          <w:rFonts w:ascii="Arial" w:hAnsi="Arial" w:cs="Arial"/>
          <w:b/>
          <w:noProof/>
          <w:lang w:val="sr-Latn-RS"/>
        </w:rPr>
        <w:t xml:space="preserve">  </w:t>
      </w:r>
      <w:r w:rsidRPr="00650414">
        <w:rPr>
          <w:rFonts w:ascii="Arial" w:hAnsi="Arial" w:cs="Arial"/>
        </w:rPr>
        <w:t>фотокопија  Захтева за регистрацију менице од стране пословне банке која је извршила регистрацију менице</w:t>
      </w:r>
      <w:r w:rsidRPr="00650414">
        <w:rPr>
          <w:rFonts w:ascii="Arial" w:hAnsi="Arial" w:cs="Arial"/>
          <w:lang w:val="sr-Cyrl-RS"/>
        </w:rPr>
        <w:t>.</w:t>
      </w:r>
      <w:r w:rsidR="00785420" w:rsidRPr="00650414">
        <w:rPr>
          <w:rFonts w:ascii="Arial" w:hAnsi="Arial" w:cs="Arial"/>
        </w:rPr>
        <w:t xml:space="preserve"> </w:t>
      </w:r>
      <w:r w:rsidR="00785420" w:rsidRPr="00650414">
        <w:rPr>
          <w:rFonts w:ascii="Arial" w:eastAsia="Times New Roman" w:hAnsi="Arial" w:cs="Arial"/>
          <w:lang w:val="sr-Cyrl-RS"/>
        </w:rPr>
        <w:t xml:space="preserve">у </w:t>
      </w:r>
      <w:r w:rsidR="00785420" w:rsidRPr="00785420">
        <w:rPr>
          <w:rFonts w:ascii="Arial" w:eastAsia="Times New Roman" w:hAnsi="Arial" w:cs="Arial"/>
          <w:lang w:val="sr-Cyrl-RS"/>
        </w:rPr>
        <w:t>складу са Одлуком о ближим условима, садржини и начину вођења регистра меница и овлашћења („Сл. гласник РС“ бр. 56/11 и 80/15,76/2016,82/17</w:t>
      </w:r>
    </w:p>
    <w:p w14:paraId="322E1452" w14:textId="77777777" w:rsidR="00C61C25" w:rsidRPr="002005B7" w:rsidRDefault="00C61C25" w:rsidP="00C61C25">
      <w:pPr>
        <w:rPr>
          <w:rFonts w:cs="Arial"/>
        </w:rPr>
      </w:pPr>
      <w:r w:rsidRPr="002005B7">
        <w:rPr>
          <w:rFonts w:cs="Arial"/>
        </w:rPr>
        <w:t>Меница може бити наплаћена у случају да:</w:t>
      </w:r>
    </w:p>
    <w:p w14:paraId="2CCE67A1" w14:textId="77777777" w:rsidR="00C61C25" w:rsidRPr="002005B7" w:rsidRDefault="00C61C25" w:rsidP="00C61C25">
      <w:pPr>
        <w:rPr>
          <w:rFonts w:cs="Arial"/>
          <w:lang w:val="sr-Cyrl-CS"/>
        </w:rPr>
      </w:pPr>
      <w:r w:rsidRPr="002005B7">
        <w:rPr>
          <w:rFonts w:cs="Arial"/>
        </w:rPr>
        <w:t>-  изабрани понуђач не буде извршавао своје уговорне обавезе у роковима и на начин предвиђен уговором</w:t>
      </w:r>
      <w:r w:rsidR="00785420">
        <w:rPr>
          <w:rFonts w:cs="Arial"/>
          <w:lang w:val="sr-Cyrl-RS"/>
        </w:rPr>
        <w:t xml:space="preserve"> </w:t>
      </w:r>
      <w:r w:rsidRPr="002005B7">
        <w:rPr>
          <w:rFonts w:cs="Arial"/>
          <w:lang w:val="sr-Cyrl-CS"/>
        </w:rPr>
        <w:t xml:space="preserve">и </w:t>
      </w:r>
    </w:p>
    <w:p w14:paraId="056A5D2A" w14:textId="77777777" w:rsidR="00C61C25" w:rsidRPr="002005B7" w:rsidRDefault="00C61C25" w:rsidP="00C61C25">
      <w:pPr>
        <w:rPr>
          <w:rFonts w:cs="Arial"/>
          <w:lang w:val="sr-Cyrl-CS"/>
        </w:rPr>
      </w:pPr>
      <w:r w:rsidRPr="002005B7">
        <w:rPr>
          <w:rFonts w:cs="Arial"/>
          <w:lang w:val="sr-Cyrl-CS"/>
        </w:rPr>
        <w:t xml:space="preserve">- уколико не достави меницу као гаранцију за отклањање </w:t>
      </w:r>
      <w:r w:rsidR="00785420">
        <w:rPr>
          <w:rFonts w:cs="Arial"/>
          <w:lang w:val="sr-Cyrl-CS"/>
        </w:rPr>
        <w:t>-недостатака</w:t>
      </w:r>
      <w:r w:rsidR="00785420" w:rsidRPr="002005B7">
        <w:rPr>
          <w:rFonts w:cs="Arial"/>
          <w:lang w:val="sr-Cyrl-CS"/>
        </w:rPr>
        <w:t xml:space="preserve"> </w:t>
      </w:r>
      <w:r w:rsidRPr="002005B7">
        <w:rPr>
          <w:rFonts w:cs="Arial"/>
          <w:lang w:val="sr-Cyrl-CS"/>
        </w:rPr>
        <w:t>у гарантном року.</w:t>
      </w:r>
    </w:p>
    <w:p w14:paraId="5C84C748" w14:textId="77777777" w:rsidR="00C61C25" w:rsidRPr="002005B7" w:rsidRDefault="00C61C25" w:rsidP="00C61C25">
      <w:pPr>
        <w:pStyle w:val="ListParagraph"/>
        <w:spacing w:before="0" w:after="0" w:line="240" w:lineRule="auto"/>
        <w:ind w:left="0"/>
        <w:rPr>
          <w:rFonts w:ascii="Arial" w:hAnsi="Arial" w:cs="Arial"/>
          <w:b/>
          <w:u w:val="single"/>
          <w:lang w:val="sr-Cyrl-RS"/>
        </w:rPr>
      </w:pPr>
    </w:p>
    <w:p w14:paraId="6CDE09BE" w14:textId="77777777" w:rsidR="00C61C25" w:rsidRPr="002005B7" w:rsidRDefault="00C61C25" w:rsidP="00C61C25">
      <w:pPr>
        <w:pStyle w:val="ListParagraph"/>
        <w:spacing w:before="0" w:after="0" w:line="240" w:lineRule="auto"/>
        <w:ind w:left="0"/>
        <w:rPr>
          <w:rFonts w:ascii="Arial" w:hAnsi="Arial" w:cs="Arial"/>
          <w:b/>
          <w:u w:val="single"/>
        </w:rPr>
      </w:pPr>
      <w:r w:rsidRPr="002005B7">
        <w:rPr>
          <w:rFonts w:ascii="Arial" w:hAnsi="Arial" w:cs="Arial"/>
          <w:b/>
          <w:u w:val="single"/>
        </w:rPr>
        <w:t>Приликом примопредаје предмета Уговора</w:t>
      </w:r>
    </w:p>
    <w:p w14:paraId="1D28B024" w14:textId="77777777" w:rsidR="00C61C25" w:rsidRPr="002005B7" w:rsidRDefault="00C61C25" w:rsidP="00C61C25">
      <w:pPr>
        <w:spacing w:before="0"/>
        <w:rPr>
          <w:rFonts w:cs="Arial"/>
        </w:rPr>
      </w:pPr>
      <w:bookmarkStart w:id="233" w:name="_Toc441651601"/>
      <w:bookmarkStart w:id="234" w:name="_Toc442559912"/>
    </w:p>
    <w:p w14:paraId="3CFA2121" w14:textId="77777777" w:rsidR="00C61C25" w:rsidRPr="002005B7" w:rsidRDefault="00C61C25" w:rsidP="00C61C25">
      <w:pPr>
        <w:pStyle w:val="KDPodnaslov3"/>
        <w:keepNext w:val="0"/>
        <w:spacing w:before="0"/>
        <w:rPr>
          <w:rFonts w:eastAsia="TimesNewRomanPSMT" w:cs="Arial"/>
          <w:b/>
          <w:bCs/>
          <w:iCs/>
        </w:rPr>
      </w:pPr>
      <w:r w:rsidRPr="002005B7">
        <w:rPr>
          <w:rFonts w:eastAsia="TimesNewRomanPSMT" w:cs="Arial"/>
          <w:b/>
          <w:bCs/>
          <w:iCs/>
        </w:rPr>
        <w:t>Меница као гаранција за  отклањање</w:t>
      </w:r>
      <w:r w:rsidR="00785420">
        <w:rPr>
          <w:rFonts w:eastAsia="TimesNewRomanPSMT" w:cs="Arial"/>
          <w:b/>
          <w:bCs/>
          <w:iCs/>
          <w:lang w:val="sr-Cyrl-RS"/>
        </w:rPr>
        <w:t>-недостатака</w:t>
      </w:r>
      <w:r w:rsidRPr="002005B7">
        <w:rPr>
          <w:rFonts w:eastAsia="TimesNewRomanPSMT" w:cs="Arial"/>
          <w:b/>
          <w:bCs/>
          <w:iCs/>
        </w:rPr>
        <w:t xml:space="preserve"> у гарантном року</w:t>
      </w:r>
      <w:bookmarkEnd w:id="233"/>
      <w:bookmarkEnd w:id="234"/>
    </w:p>
    <w:p w14:paraId="62D5D6D6" w14:textId="77777777" w:rsidR="00C61C25" w:rsidRPr="002005B7" w:rsidRDefault="00C61C25" w:rsidP="00C61C25">
      <w:pPr>
        <w:rPr>
          <w:rFonts w:cs="Arial"/>
          <w:lang w:val="sr-Cyrl-RS"/>
        </w:rPr>
      </w:pPr>
      <w:r w:rsidRPr="002005B7">
        <w:rPr>
          <w:rFonts w:cs="Arial"/>
        </w:rPr>
        <w:t>Понуђач је обавезан да Наручиоцу у тренутку испоруке предмета уговора</w:t>
      </w:r>
      <w:r w:rsidRPr="002005B7">
        <w:rPr>
          <w:rFonts w:cs="Arial"/>
          <w:lang w:val="sr-Cyrl-RS"/>
        </w:rPr>
        <w:t xml:space="preserve"> </w:t>
      </w:r>
      <w:r w:rsidRPr="002005B7">
        <w:rPr>
          <w:rFonts w:cs="Arial"/>
        </w:rPr>
        <w:t>достави</w:t>
      </w:r>
      <w:r w:rsidRPr="002005B7">
        <w:rPr>
          <w:rFonts w:cs="Arial"/>
          <w:lang w:val="sr-Cyrl-RS"/>
        </w:rPr>
        <w:t xml:space="preserve"> </w:t>
      </w:r>
      <w:r w:rsidRPr="002005B7">
        <w:rPr>
          <w:rFonts w:cs="Arial"/>
        </w:rPr>
        <w:t>бланко сопствену меницу</w:t>
      </w:r>
      <w:r w:rsidRPr="002005B7">
        <w:rPr>
          <w:rFonts w:cs="Arial"/>
          <w:lang w:val="sr-Cyrl-RS"/>
        </w:rPr>
        <w:t xml:space="preserve"> која је</w:t>
      </w:r>
      <w:r w:rsidRPr="002005B7">
        <w:rPr>
          <w:rFonts w:cs="Arial"/>
        </w:rPr>
        <w:t>:</w:t>
      </w:r>
    </w:p>
    <w:p w14:paraId="409FC681" w14:textId="77777777" w:rsidR="00C61C25" w:rsidRPr="002005B7" w:rsidRDefault="00C61C25" w:rsidP="00785420">
      <w:pPr>
        <w:numPr>
          <w:ilvl w:val="0"/>
          <w:numId w:val="12"/>
        </w:numPr>
        <w:rPr>
          <w:rFonts w:cs="Arial"/>
        </w:rPr>
      </w:pPr>
      <w:r w:rsidRPr="002005B7">
        <w:rPr>
          <w:rFonts w:cs="Arial"/>
        </w:rPr>
        <w:t>потписана од стране законског заступника или лица по овлашћењу  законског заступника,</w:t>
      </w:r>
      <w:r w:rsidRPr="002005B7">
        <w:rPr>
          <w:rFonts w:cs="Arial"/>
          <w:lang w:val="sr-Cyrl-RS"/>
        </w:rPr>
        <w:t xml:space="preserve"> оверена службеним печатом,</w:t>
      </w:r>
      <w:r w:rsidRPr="002005B7">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r w:rsidR="00785420" w:rsidRPr="00785420">
        <w:t xml:space="preserve"> </w:t>
      </w:r>
      <w:r w:rsidR="00785420" w:rsidRPr="00785420">
        <w:rPr>
          <w:rFonts w:cs="Arial"/>
        </w:rPr>
        <w:t>Сл.гласник РС 80/15) и Закон о платним услугама  ( Сл. гласник .РС..број 139/2014).</w:t>
      </w:r>
      <w:r w:rsidRPr="002005B7">
        <w:rPr>
          <w:rFonts w:cs="Arial"/>
        </w:rPr>
        <w:t>)</w:t>
      </w:r>
    </w:p>
    <w:p w14:paraId="4C8F18E1" w14:textId="77777777" w:rsidR="00C61C25" w:rsidRPr="002005B7" w:rsidRDefault="00C61C25" w:rsidP="00785420">
      <w:pPr>
        <w:numPr>
          <w:ilvl w:val="0"/>
          <w:numId w:val="12"/>
        </w:numPr>
        <w:rPr>
          <w:rFonts w:cs="Arial"/>
        </w:rPr>
      </w:pPr>
      <w:r w:rsidRPr="002005B7">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785420" w:rsidRPr="00785420">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14:paraId="28BA5DA9" w14:textId="77777777" w:rsidR="00CC07C9" w:rsidRPr="00CC07C9" w:rsidRDefault="00C61C25" w:rsidP="00CC07C9">
      <w:pPr>
        <w:numPr>
          <w:ilvl w:val="0"/>
          <w:numId w:val="12"/>
        </w:numPr>
        <w:ind w:left="567" w:hanging="283"/>
        <w:rPr>
          <w:rFonts w:cs="Arial"/>
          <w:lang w:val="sr-Cyrl-CS"/>
        </w:rPr>
      </w:pPr>
      <w:r w:rsidRPr="00CC07C9">
        <w:rPr>
          <w:rFonts w:cs="Arial"/>
        </w:rPr>
        <w:t xml:space="preserve">менично писмо – овлашћење којим понуђач овлашћује наручиоца да може </w:t>
      </w:r>
      <w:r w:rsidRPr="00CC07C9">
        <w:rPr>
          <w:lang w:val="sr-Cyrl-RS"/>
        </w:rPr>
        <w:t>безусловно, неопозиво, без протеста и трошкова, вансудски</w:t>
      </w:r>
      <w:r w:rsidR="00CC07C9" w:rsidRPr="00CC07C9">
        <w:rPr>
          <w:lang w:val="sr-Cyrl-RS"/>
        </w:rPr>
        <w:t xml:space="preserve"> </w:t>
      </w:r>
      <w:r w:rsidRPr="00CC07C9">
        <w:rPr>
          <w:rFonts w:cs="Arial"/>
          <w:lang w:val="sr-Cyrl-RS"/>
        </w:rPr>
        <w:t xml:space="preserve"> </w:t>
      </w:r>
      <w:r w:rsidR="00CC07C9">
        <w:rPr>
          <w:rFonts w:cs="Arial"/>
          <w:lang w:val="sr-Cyrl-RS"/>
        </w:rPr>
        <w:t xml:space="preserve">и </w:t>
      </w:r>
      <w:r w:rsidR="00CC07C9" w:rsidRPr="00CC07C9">
        <w:rPr>
          <w:rFonts w:cs="Arial"/>
          <w:lang w:val="sr-Cyrl-RS"/>
        </w:rPr>
        <w:t xml:space="preserve">на први позив </w:t>
      </w:r>
      <w:r w:rsidRPr="00CC07C9">
        <w:rPr>
          <w:rFonts w:cs="Arial"/>
        </w:rPr>
        <w:t>наплатити меницу</w:t>
      </w:r>
      <w:r w:rsidRPr="00CC07C9">
        <w:rPr>
          <w:rFonts w:cs="Arial"/>
          <w:lang w:val="sr-Cyrl-RS"/>
        </w:rPr>
        <w:t xml:space="preserve"> </w:t>
      </w:r>
      <w:r w:rsidRPr="00CC07C9">
        <w:rPr>
          <w:rFonts w:cs="Arial"/>
        </w:rPr>
        <w:t xml:space="preserve">на износ од 10% од вредности </w:t>
      </w:r>
      <w:r w:rsidRPr="00CC07C9">
        <w:rPr>
          <w:rFonts w:cs="Arial"/>
          <w:lang w:val="sr-Cyrl-RS"/>
        </w:rPr>
        <w:t>уговора</w:t>
      </w:r>
      <w:r w:rsidRPr="00CC07C9">
        <w:rPr>
          <w:rFonts w:cs="Arial"/>
        </w:rPr>
        <w:t xml:space="preserve"> (без ПДВ-а)</w:t>
      </w:r>
      <w:r w:rsidRPr="00CC07C9">
        <w:rPr>
          <w:rFonts w:cs="Arial"/>
          <w:lang w:val="sr-Cyrl-RS"/>
        </w:rPr>
        <w:t xml:space="preserve">, </w:t>
      </w:r>
      <w:r w:rsidRPr="00CC07C9">
        <w:rPr>
          <w:rFonts w:cs="Arial"/>
        </w:rPr>
        <w:t xml:space="preserve">са роком важења минимално 30 </w:t>
      </w:r>
      <w:r w:rsidRPr="00CC07C9">
        <w:rPr>
          <w:rFonts w:cs="Arial"/>
          <w:lang w:val="sr-Cyrl-CS"/>
        </w:rPr>
        <w:t xml:space="preserve">(словима: тридесет) календарских </w:t>
      </w:r>
      <w:r w:rsidRPr="00F76E5C">
        <w:rPr>
          <w:rFonts w:cs="Arial"/>
        </w:rPr>
        <w:t xml:space="preserve">дана дужим од </w:t>
      </w:r>
      <w:r w:rsidRPr="00F76E5C">
        <w:rPr>
          <w:rFonts w:cs="Arial"/>
          <w:lang w:val="sr-Cyrl-RS"/>
        </w:rPr>
        <w:t>уговореног гарантног рока</w:t>
      </w:r>
      <w:r w:rsidRPr="0061497A">
        <w:rPr>
          <w:rFonts w:cs="Arial"/>
        </w:rPr>
        <w:t>,</w:t>
      </w:r>
      <w:r w:rsidR="00CC07C9" w:rsidRPr="00CC07C9">
        <w:rPr>
          <w:rFonts w:cs="Arial"/>
          <w:lang w:val="sr-Cyrl-CS"/>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рок извршења обавеза по уговору</w:t>
      </w:r>
    </w:p>
    <w:p w14:paraId="10A7E1C8" w14:textId="77777777" w:rsidR="00C61C25" w:rsidRPr="00CC07C9" w:rsidRDefault="00C61C25" w:rsidP="00A7344E">
      <w:pPr>
        <w:ind w:left="567"/>
        <w:rPr>
          <w:rFonts w:cs="Arial"/>
        </w:rPr>
      </w:pPr>
    </w:p>
    <w:p w14:paraId="138D70C7" w14:textId="77777777" w:rsidR="00C61C25" w:rsidRPr="002005B7" w:rsidRDefault="00C61C25"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42C41D5" w14:textId="77777777" w:rsidR="00C61C25" w:rsidRPr="002005B7" w:rsidRDefault="00C61C25" w:rsidP="00D71FEC">
      <w:pPr>
        <w:numPr>
          <w:ilvl w:val="0"/>
          <w:numId w:val="12"/>
        </w:numPr>
        <w:ind w:left="567" w:hanging="283"/>
        <w:rPr>
          <w:rFonts w:cs="Arial"/>
        </w:rPr>
      </w:pPr>
      <w:r w:rsidRPr="002005B7">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20E6636B" w14:textId="77777777" w:rsidR="00C61C25" w:rsidRPr="002005B7" w:rsidRDefault="00C61C25"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14:paraId="4180CDF2" w14:textId="77777777" w:rsidR="00C61C25" w:rsidRPr="002005B7" w:rsidRDefault="00C61C25" w:rsidP="00D71FEC">
      <w:pPr>
        <w:numPr>
          <w:ilvl w:val="0"/>
          <w:numId w:val="12"/>
        </w:numPr>
        <w:ind w:left="567" w:hanging="283"/>
        <w:rPr>
          <w:rFonts w:cs="Arial"/>
        </w:rPr>
      </w:pPr>
      <w:r w:rsidRPr="002005B7">
        <w:rPr>
          <w:rFonts w:cs="Arial"/>
        </w:rPr>
        <w:t xml:space="preserve">доказ о регистрацији менице у Регистру меница Народне банке Србије </w:t>
      </w:r>
      <w:r w:rsidRPr="002005B7">
        <w:rPr>
          <w:rFonts w:cs="Arial"/>
          <w:noProof/>
          <w:lang w:val="sr-Cyrl-CS"/>
        </w:rPr>
        <w:t>који може бити и извод са интернет странице Регистра меница и овлашћења НБС  или</w:t>
      </w:r>
      <w:r w:rsidRPr="002005B7">
        <w:rPr>
          <w:rFonts w:cs="Arial"/>
          <w:b/>
          <w:noProof/>
          <w:lang w:val="sr-Latn-RS"/>
        </w:rPr>
        <w:t xml:space="preserve">  </w:t>
      </w:r>
      <w:r w:rsidRPr="002005B7">
        <w:rPr>
          <w:rFonts w:cs="Arial"/>
        </w:rPr>
        <w:t>фотокопија  Захтева за регистрацију менице од стране пословне банке која је извршила регистрацију менице</w:t>
      </w:r>
      <w:r w:rsidRPr="002005B7">
        <w:rPr>
          <w:rFonts w:cs="Arial"/>
          <w:lang w:val="sr-Cyrl-RS"/>
        </w:rPr>
        <w:t>.</w:t>
      </w:r>
    </w:p>
    <w:p w14:paraId="0569A119" w14:textId="77777777" w:rsidR="00C61C25" w:rsidRPr="002005B7" w:rsidRDefault="00C61C25" w:rsidP="00C61C25">
      <w:pPr>
        <w:rPr>
          <w:rFonts w:cs="Arial"/>
        </w:rPr>
      </w:pPr>
      <w:r w:rsidRPr="002005B7">
        <w:rPr>
          <w:rFonts w:cs="Arial"/>
        </w:rPr>
        <w:t xml:space="preserve">Меница може бити наплаћена у случају да изабрани понуђач не отклони недостатке у гарантном року. </w:t>
      </w:r>
    </w:p>
    <w:p w14:paraId="4055E9F0" w14:textId="77777777" w:rsidR="00C61C25" w:rsidRPr="002005B7" w:rsidRDefault="00C61C25" w:rsidP="00C61C25">
      <w:pPr>
        <w:pStyle w:val="KDParagraf"/>
        <w:spacing w:before="0"/>
        <w:rPr>
          <w:rFonts w:cs="Arial"/>
          <w:lang w:val="sr-Cyrl-RS"/>
        </w:rPr>
      </w:pPr>
      <w:r w:rsidRPr="002005B7">
        <w:rPr>
          <w:rFonts w:cs="Arial"/>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3AFC7C52" w14:textId="77777777" w:rsidR="00C61C25" w:rsidRPr="002005B7" w:rsidRDefault="00C61C25" w:rsidP="00C61C25">
      <w:pPr>
        <w:pStyle w:val="KDParagraf"/>
        <w:spacing w:before="0"/>
        <w:rPr>
          <w:rFonts w:cs="Arial"/>
          <w:lang w:val="sr-Cyrl-RS"/>
        </w:rPr>
      </w:pPr>
    </w:p>
    <w:p w14:paraId="033A315B" w14:textId="77777777" w:rsidR="00C61C25" w:rsidRPr="0027627A" w:rsidRDefault="00C61C25" w:rsidP="00C61C25">
      <w:pPr>
        <w:pStyle w:val="KDPodnaslov3"/>
        <w:keepNext w:val="0"/>
        <w:spacing w:before="0"/>
        <w:ind w:left="851"/>
        <w:jc w:val="center"/>
        <w:rPr>
          <w:rFonts w:eastAsia="TimesNewRomanPSMT" w:cs="Arial"/>
          <w:b/>
          <w:bCs/>
          <w:iCs/>
          <w:lang w:val="sr-Cyrl-RS"/>
        </w:rPr>
      </w:pPr>
      <w:r w:rsidRPr="002005B7">
        <w:rPr>
          <w:rFonts w:eastAsia="TimesNewRomanPSMT" w:cs="Arial"/>
          <w:b/>
          <w:bCs/>
          <w:iCs/>
        </w:rPr>
        <w:t>Достављање средстава финансијског обезбеђења</w:t>
      </w:r>
      <w:r w:rsidR="0027627A">
        <w:rPr>
          <w:rFonts w:eastAsia="TimesNewRomanPSMT" w:cs="Arial"/>
          <w:b/>
          <w:bCs/>
          <w:iCs/>
          <w:lang w:val="sr-Cyrl-RS"/>
        </w:rPr>
        <w:t xml:space="preserve"> </w:t>
      </w:r>
    </w:p>
    <w:p w14:paraId="6A84222F" w14:textId="77777777" w:rsidR="00C61C25" w:rsidRPr="002005B7" w:rsidRDefault="00C61C25" w:rsidP="00C61C25">
      <w:pPr>
        <w:tabs>
          <w:tab w:val="left" w:pos="567"/>
          <w:tab w:val="left" w:pos="709"/>
        </w:tabs>
        <w:spacing w:after="120"/>
        <w:rPr>
          <w:rFonts w:eastAsia="TimesNewRomanPSMT" w:cs="Arial"/>
          <w:bCs/>
        </w:rPr>
      </w:pPr>
      <w:r w:rsidRPr="002005B7">
        <w:rPr>
          <w:rFonts w:eastAsia="TimesNewRomanPSMT" w:cs="Arial"/>
          <w:bCs/>
        </w:rPr>
        <w:t xml:space="preserve">Средство финансијског обезбеђења за </w:t>
      </w:r>
      <w:r w:rsidRPr="002005B7">
        <w:rPr>
          <w:rFonts w:eastAsia="TimesNewRomanPSMT" w:cs="Arial"/>
          <w:b/>
          <w:bCs/>
          <w:u w:val="single"/>
        </w:rPr>
        <w:t>озбиљност понуде</w:t>
      </w:r>
      <w:r w:rsidRPr="002005B7">
        <w:rPr>
          <w:rFonts w:eastAsia="TimesNewRomanPSMT" w:cs="Arial"/>
          <w:bCs/>
        </w:rPr>
        <w:t xml:space="preserve"> доставља се као саставни део понуде и гласи на Јавно предузеће „Електропривреда Србије“ Београд, улица </w:t>
      </w:r>
      <w:r w:rsidR="00650414">
        <w:rPr>
          <w:rFonts w:eastAsia="TimesNewRomanPSMT" w:cs="Arial"/>
          <w:bCs/>
        </w:rPr>
        <w:t>Балканска 13</w:t>
      </w:r>
      <w:r w:rsidR="00650414">
        <w:rPr>
          <w:rFonts w:eastAsia="TimesNewRomanPSMT" w:cs="Arial"/>
          <w:bCs/>
          <w:lang w:val="sr-Cyrl-RS"/>
        </w:rPr>
        <w:t xml:space="preserve">, </w:t>
      </w:r>
      <w:r w:rsidRPr="002005B7">
        <w:rPr>
          <w:rFonts w:eastAsia="TimesNewRomanPSMT" w:cs="Arial"/>
          <w:bCs/>
        </w:rPr>
        <w:t>Београд, Огранак РБ Колубара</w:t>
      </w:r>
      <w:r w:rsidRPr="002005B7">
        <w:rPr>
          <w:rFonts w:eastAsia="TimesNewRomanPSMT" w:cs="Arial"/>
          <w:bCs/>
          <w:lang w:val="sr-Cyrl-RS"/>
        </w:rPr>
        <w:t>, ул. Светог Саве бр. 1</w:t>
      </w:r>
      <w:r w:rsidRPr="002005B7">
        <w:rPr>
          <w:rFonts w:eastAsia="TimesNewRomanPSMT" w:cs="Arial"/>
          <w:bCs/>
        </w:rPr>
        <w:t>.</w:t>
      </w:r>
    </w:p>
    <w:p w14:paraId="09DD0979" w14:textId="6ABB4636" w:rsidR="00A8446D" w:rsidRPr="00A8446D" w:rsidRDefault="00C61C25" w:rsidP="00A8446D">
      <w:pPr>
        <w:tabs>
          <w:tab w:val="left" w:pos="567"/>
          <w:tab w:val="left" w:pos="709"/>
        </w:tabs>
        <w:spacing w:after="120"/>
        <w:rPr>
          <w:rFonts w:cs="Arial"/>
          <w:b/>
        </w:rPr>
      </w:pPr>
      <w:r w:rsidRPr="002005B7">
        <w:rPr>
          <w:rFonts w:eastAsia="TimesNewRomanPSMT" w:cs="Arial"/>
          <w:bCs/>
        </w:rPr>
        <w:lastRenderedPageBreak/>
        <w:t xml:space="preserve">Средство финансијског обезбеђења </w:t>
      </w:r>
      <w:r w:rsidRPr="002005B7">
        <w:rPr>
          <w:rFonts w:eastAsia="TimesNewRomanPSMT" w:cs="Arial"/>
          <w:b/>
          <w:bCs/>
          <w:u w:val="single"/>
        </w:rPr>
        <w:t>за добро извршење посла</w:t>
      </w:r>
      <w:r w:rsidRPr="002005B7">
        <w:rPr>
          <w:rFonts w:eastAsia="TimesNewRomanPSMT" w:cs="Arial"/>
          <w:bCs/>
        </w:rPr>
        <w:t xml:space="preserve">  гласи на Јавно предузеће „Електропривреда Србије“ Београд, улица </w:t>
      </w:r>
      <w:r w:rsidR="00650414">
        <w:rPr>
          <w:rFonts w:eastAsia="TimesNewRomanPSMT" w:cs="Arial"/>
          <w:bCs/>
        </w:rPr>
        <w:t>Балканска 13</w:t>
      </w:r>
      <w:r w:rsidR="00650414">
        <w:rPr>
          <w:rFonts w:eastAsia="TimesNewRomanPSMT" w:cs="Arial"/>
          <w:bCs/>
          <w:lang w:val="sr-Cyrl-RS"/>
        </w:rPr>
        <w:t xml:space="preserve">, </w:t>
      </w:r>
      <w:r w:rsidRPr="002005B7">
        <w:rPr>
          <w:rFonts w:eastAsia="TimesNewRomanPSMT" w:cs="Arial"/>
          <w:bCs/>
        </w:rPr>
        <w:t>Београд Огранак РБ Колубара</w:t>
      </w:r>
      <w:r w:rsidRPr="002005B7">
        <w:rPr>
          <w:rFonts w:eastAsia="TimesNewRomanPSMT" w:cs="Arial"/>
          <w:bCs/>
          <w:lang w:val="sr-Cyrl-RS"/>
        </w:rPr>
        <w:t>, ул. Светог Саве бр.1</w:t>
      </w:r>
      <w:r w:rsidRPr="002005B7">
        <w:rPr>
          <w:rFonts w:eastAsia="TimesNewRomanPSMT" w:cs="Arial"/>
          <w:bCs/>
        </w:rPr>
        <w:t xml:space="preserve">  </w:t>
      </w:r>
      <w:r w:rsidRPr="002005B7">
        <w:rPr>
          <w:rFonts w:cs="Arial"/>
          <w:b/>
        </w:rPr>
        <w:t xml:space="preserve">и доставља се лично или поштом на адресу: </w:t>
      </w:r>
      <w:r w:rsidR="00A8446D" w:rsidRPr="002005B7">
        <w:rPr>
          <w:rFonts w:eastAsia="TimesNewRomanPSMT" w:cs="Arial"/>
          <w:bCs/>
        </w:rPr>
        <w:t xml:space="preserve">Јавно предузеће „Електропривреда Србије“ Београд, улица </w:t>
      </w:r>
      <w:r w:rsidR="00A8446D">
        <w:rPr>
          <w:rFonts w:eastAsia="TimesNewRomanPSMT" w:cs="Arial"/>
          <w:bCs/>
        </w:rPr>
        <w:t>Балканска 13</w:t>
      </w:r>
      <w:r w:rsidR="00A8446D">
        <w:rPr>
          <w:rFonts w:eastAsia="TimesNewRomanPSMT" w:cs="Arial"/>
          <w:bCs/>
          <w:lang w:val="sr-Cyrl-RS"/>
        </w:rPr>
        <w:t xml:space="preserve">, </w:t>
      </w:r>
      <w:r w:rsidR="00A8446D" w:rsidRPr="002005B7">
        <w:rPr>
          <w:rFonts w:eastAsia="TimesNewRomanPSMT" w:cs="Arial"/>
          <w:bCs/>
        </w:rPr>
        <w:t>Београд</w:t>
      </w:r>
    </w:p>
    <w:p w14:paraId="1543486A" w14:textId="2058CDD4" w:rsidR="00C61C25" w:rsidRPr="002005B7" w:rsidRDefault="00C61C25" w:rsidP="00C61C25">
      <w:pPr>
        <w:tabs>
          <w:tab w:val="left" w:pos="1134"/>
        </w:tabs>
        <w:jc w:val="center"/>
        <w:rPr>
          <w:rFonts w:cs="Arial"/>
          <w:b/>
          <w:lang w:val="sr-Cyrl-RS"/>
        </w:rPr>
      </w:pPr>
      <w:r w:rsidRPr="002005B7">
        <w:rPr>
          <w:rFonts w:cs="Arial"/>
          <w:i/>
        </w:rPr>
        <w:t>са назнаком:</w:t>
      </w:r>
      <w:r w:rsidRPr="002005B7">
        <w:rPr>
          <w:rFonts w:cs="Arial"/>
          <w:i/>
          <w:lang w:val="sr-Cyrl-RS"/>
        </w:rPr>
        <w:t xml:space="preserve"> </w:t>
      </w:r>
      <w:r w:rsidRPr="002005B7">
        <w:rPr>
          <w:rFonts w:cs="Arial"/>
          <w:b/>
        </w:rPr>
        <w:t xml:space="preserve"> Средство финансијског обезбеђења за ЈН бр. </w:t>
      </w:r>
      <w:r w:rsidR="003618BD">
        <w:rPr>
          <w:rFonts w:cs="Arial"/>
          <w:b/>
        </w:rPr>
        <w:t>ЈН/4000/0304/4/2017</w:t>
      </w:r>
    </w:p>
    <w:p w14:paraId="513DD0A4" w14:textId="427BD306" w:rsidR="00C61C25" w:rsidRPr="00A8446D" w:rsidRDefault="00C61C25" w:rsidP="00C61C25">
      <w:pPr>
        <w:tabs>
          <w:tab w:val="left" w:pos="567"/>
          <w:tab w:val="left" w:pos="709"/>
        </w:tabs>
        <w:spacing w:after="120"/>
        <w:rPr>
          <w:rFonts w:cs="Arial"/>
          <w:b/>
        </w:rPr>
      </w:pPr>
      <w:r w:rsidRPr="002005B7">
        <w:rPr>
          <w:rFonts w:eastAsia="TimesNewRomanPSMT" w:cs="Arial"/>
          <w:bCs/>
        </w:rPr>
        <w:t xml:space="preserve">Средство финансијског обезбеђења </w:t>
      </w:r>
      <w:r w:rsidRPr="002005B7">
        <w:rPr>
          <w:rFonts w:eastAsia="TimesNewRomanPSMT" w:cs="Arial"/>
          <w:b/>
          <w:bCs/>
          <w:u w:val="single"/>
        </w:rPr>
        <w:t>за отклањање недостатака у гарантном року</w:t>
      </w:r>
      <w:r w:rsidRPr="002005B7">
        <w:rPr>
          <w:rFonts w:eastAsia="TimesNewRomanPSMT" w:cs="Arial"/>
          <w:b/>
          <w:bCs/>
          <w:u w:val="single"/>
          <w:lang w:val="sr-Cyrl-RS"/>
        </w:rPr>
        <w:t xml:space="preserve"> </w:t>
      </w:r>
      <w:r w:rsidRPr="002005B7">
        <w:rPr>
          <w:rFonts w:eastAsia="TimesNewRomanPSMT" w:cs="Arial"/>
          <w:b/>
          <w:bCs/>
          <w:lang w:val="sr-Cyrl-RS"/>
        </w:rPr>
        <w:t xml:space="preserve"> </w:t>
      </w:r>
      <w:r w:rsidRPr="002005B7">
        <w:rPr>
          <w:rFonts w:eastAsia="TimesNewRomanPSMT" w:cs="Arial"/>
          <w:bCs/>
        </w:rPr>
        <w:t>гласи на</w:t>
      </w:r>
      <w:r w:rsidRPr="002005B7">
        <w:rPr>
          <w:rFonts w:eastAsia="TimesNewRomanPSMT" w:cs="Arial"/>
          <w:bCs/>
          <w:lang w:val="sr-Cyrl-RS"/>
        </w:rPr>
        <w:t xml:space="preserve"> </w:t>
      </w:r>
      <w:r w:rsidRPr="002005B7">
        <w:rPr>
          <w:rFonts w:eastAsia="TimesNewRomanPSMT" w:cs="Arial"/>
          <w:bCs/>
        </w:rPr>
        <w:t>Јавно предузеће „Електропривреда Србије“ Београд, улица</w:t>
      </w:r>
      <w:r w:rsidR="00A8446D">
        <w:rPr>
          <w:rFonts w:eastAsia="TimesNewRomanPSMT" w:cs="Arial"/>
          <w:bCs/>
          <w:lang w:val="sr-Cyrl-RS"/>
        </w:rPr>
        <w:t xml:space="preserve">, </w:t>
      </w:r>
      <w:r w:rsidR="00650414">
        <w:rPr>
          <w:rFonts w:eastAsia="TimesNewRomanPSMT" w:cs="Arial"/>
          <w:bCs/>
          <w:lang w:val="sr-Cyrl-RS"/>
        </w:rPr>
        <w:t>Балканска 13</w:t>
      </w:r>
      <w:r w:rsidRPr="002005B7">
        <w:rPr>
          <w:rFonts w:eastAsia="TimesNewRomanPSMT" w:cs="Arial"/>
          <w:bCs/>
        </w:rPr>
        <w:t>,  Београд,</w:t>
      </w:r>
      <w:r w:rsidRPr="002005B7">
        <w:rPr>
          <w:rFonts w:eastAsia="TimesNewRomanPSMT" w:cs="Arial"/>
          <w:bCs/>
          <w:lang w:val="sr-Cyrl-RS"/>
        </w:rPr>
        <w:t xml:space="preserve"> </w:t>
      </w:r>
      <w:r w:rsidRPr="002005B7">
        <w:rPr>
          <w:rFonts w:eastAsia="TimesNewRomanPSMT" w:cs="Arial"/>
          <w:bCs/>
        </w:rPr>
        <w:t>Огранак РБ Колубара</w:t>
      </w:r>
      <w:r w:rsidRPr="002005B7">
        <w:rPr>
          <w:rFonts w:eastAsia="TimesNewRomanPSMT" w:cs="Arial"/>
          <w:bCs/>
          <w:lang w:val="sr-Cyrl-RS"/>
        </w:rPr>
        <w:t xml:space="preserve">, ул. Светог Саве бр. 1 </w:t>
      </w:r>
      <w:r w:rsidRPr="002005B7">
        <w:rPr>
          <w:rFonts w:cs="Arial"/>
        </w:rPr>
        <w:t>и доставља се приликом испоруке предмета уговора или поштом на адресу корисника уговора:</w:t>
      </w:r>
      <w:r w:rsidR="00A8446D">
        <w:rPr>
          <w:rFonts w:cs="Arial"/>
          <w:lang w:val="sr-Cyrl-RS"/>
        </w:rPr>
        <w:t xml:space="preserve"> </w:t>
      </w:r>
      <w:r w:rsidR="00A8446D" w:rsidRPr="002005B7">
        <w:rPr>
          <w:rFonts w:eastAsia="TimesNewRomanPSMT" w:cs="Arial"/>
          <w:bCs/>
        </w:rPr>
        <w:t xml:space="preserve">Јавно предузеће „Електропривреда Србије“ Београд, улица </w:t>
      </w:r>
      <w:r w:rsidR="00A8446D">
        <w:rPr>
          <w:rFonts w:eastAsia="TimesNewRomanPSMT" w:cs="Arial"/>
          <w:bCs/>
        </w:rPr>
        <w:t>Балканска 13</w:t>
      </w:r>
      <w:r w:rsidR="00A8446D">
        <w:rPr>
          <w:rFonts w:eastAsia="TimesNewRomanPSMT" w:cs="Arial"/>
          <w:bCs/>
          <w:lang w:val="sr-Cyrl-RS"/>
        </w:rPr>
        <w:t xml:space="preserve">, </w:t>
      </w:r>
      <w:r w:rsidR="00A8446D" w:rsidRPr="002005B7">
        <w:rPr>
          <w:rFonts w:eastAsia="TimesNewRomanPSMT" w:cs="Arial"/>
          <w:bCs/>
        </w:rPr>
        <w:t>Београд</w:t>
      </w:r>
    </w:p>
    <w:p w14:paraId="44BCD403" w14:textId="77777777" w:rsidR="00C61C25" w:rsidRPr="002005B7" w:rsidRDefault="00C61C25" w:rsidP="00C61C25">
      <w:pPr>
        <w:tabs>
          <w:tab w:val="left" w:pos="1134"/>
        </w:tabs>
        <w:jc w:val="center"/>
        <w:rPr>
          <w:rFonts w:cs="Arial"/>
          <w:b/>
          <w:lang w:val="sr-Cyrl-RS"/>
        </w:rPr>
      </w:pPr>
      <w:r w:rsidRPr="002005B7">
        <w:rPr>
          <w:rFonts w:cs="Arial"/>
          <w:i/>
        </w:rPr>
        <w:t>са назнаком:</w:t>
      </w:r>
      <w:r w:rsidRPr="002005B7">
        <w:rPr>
          <w:rFonts w:cs="Arial"/>
          <w:b/>
        </w:rPr>
        <w:t xml:space="preserve"> </w:t>
      </w:r>
      <w:r w:rsidRPr="002005B7">
        <w:rPr>
          <w:rFonts w:cs="Arial"/>
          <w:b/>
          <w:lang w:val="sr-Cyrl-RS"/>
        </w:rPr>
        <w:t xml:space="preserve"> </w:t>
      </w:r>
      <w:r w:rsidRPr="002005B7">
        <w:rPr>
          <w:rFonts w:cs="Arial"/>
          <w:b/>
        </w:rPr>
        <w:t xml:space="preserve">Средства финансијског обезбеђења за ЈН бр. </w:t>
      </w:r>
      <w:r w:rsidR="003618BD">
        <w:rPr>
          <w:rFonts w:cs="Arial"/>
          <w:b/>
        </w:rPr>
        <w:t>ЈН/4000/0304/4/2017</w:t>
      </w:r>
    </w:p>
    <w:p w14:paraId="1B1E4851" w14:textId="77777777" w:rsidR="00900BBA" w:rsidRPr="002005B7" w:rsidRDefault="001C5CFE" w:rsidP="001C5CFE">
      <w:pPr>
        <w:tabs>
          <w:tab w:val="left" w:pos="1134"/>
          <w:tab w:val="left" w:pos="6660"/>
        </w:tabs>
        <w:jc w:val="left"/>
        <w:rPr>
          <w:rFonts w:cs="Arial"/>
        </w:rPr>
      </w:pPr>
      <w:r w:rsidRPr="002005B7">
        <w:rPr>
          <w:rFonts w:cs="Arial"/>
        </w:rPr>
        <w:tab/>
      </w:r>
      <w:r w:rsidRPr="002005B7">
        <w:rPr>
          <w:rFonts w:cs="Arial"/>
        </w:rPr>
        <w:tab/>
      </w:r>
    </w:p>
    <w:p w14:paraId="73C8FB01" w14:textId="77777777" w:rsidR="00777976" w:rsidRPr="002005B7" w:rsidRDefault="0085348E" w:rsidP="00D71FEC">
      <w:pPr>
        <w:pStyle w:val="KDPodnaslov2"/>
        <w:numPr>
          <w:ilvl w:val="1"/>
          <w:numId w:val="21"/>
        </w:numPr>
        <w:spacing w:before="0"/>
        <w:ind w:hanging="1275"/>
        <w:jc w:val="both"/>
        <w:rPr>
          <w:rFonts w:cs="Arial"/>
        </w:rPr>
      </w:pPr>
      <w:r w:rsidRPr="002005B7">
        <w:rPr>
          <w:rFonts w:cs="Arial"/>
        </w:rPr>
        <w:t>Начин означавања поверљивих података у понуди</w:t>
      </w:r>
    </w:p>
    <w:p w14:paraId="00523C52" w14:textId="77777777" w:rsidR="0085348E" w:rsidRPr="002005B7" w:rsidRDefault="0085348E" w:rsidP="0085348E">
      <w:pPr>
        <w:pStyle w:val="KDParagraf"/>
        <w:spacing w:before="0"/>
        <w:rPr>
          <w:rFonts w:cs="Arial"/>
        </w:rPr>
      </w:pPr>
      <w:r w:rsidRPr="002005B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DE0B914" w14:textId="77777777" w:rsidR="0085348E" w:rsidRPr="002005B7" w:rsidRDefault="0085348E" w:rsidP="0085348E">
      <w:pPr>
        <w:pStyle w:val="KDParagraf"/>
        <w:spacing w:before="0"/>
        <w:rPr>
          <w:rFonts w:cs="Arial"/>
        </w:rPr>
      </w:pPr>
      <w:r w:rsidRPr="002005B7">
        <w:rPr>
          <w:rFonts w:cs="Arial"/>
        </w:rPr>
        <w:t xml:space="preserve">Наручилац може да одбије да пружи информацију која би значила повреду поверљивости података добијених у понуди. </w:t>
      </w:r>
    </w:p>
    <w:p w14:paraId="6129234F" w14:textId="77777777" w:rsidR="0085348E" w:rsidRPr="002005B7" w:rsidRDefault="0085348E" w:rsidP="0085348E">
      <w:pPr>
        <w:pStyle w:val="KDParagraf"/>
        <w:spacing w:before="0"/>
        <w:rPr>
          <w:rFonts w:cs="Arial"/>
        </w:rPr>
      </w:pPr>
      <w:r w:rsidRPr="002005B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23C7D46" w14:textId="77777777" w:rsidR="0085348E" w:rsidRPr="002005B7" w:rsidRDefault="0085348E" w:rsidP="0085348E">
      <w:pPr>
        <w:pStyle w:val="KDParagraf"/>
        <w:spacing w:before="0"/>
        <w:rPr>
          <w:rFonts w:cs="Arial"/>
        </w:rPr>
      </w:pPr>
      <w:r w:rsidRPr="002005B7">
        <w:rPr>
          <w:rFonts w:cs="Arial"/>
        </w:rPr>
        <w:t>Наручилац ће као поверљива третирати она документа која у десном горњем углу великим словима имају исписано „ПОВЕРЉИВО“.</w:t>
      </w:r>
    </w:p>
    <w:p w14:paraId="659E854C" w14:textId="77777777" w:rsidR="0085348E" w:rsidRPr="002005B7" w:rsidRDefault="0085348E" w:rsidP="0085348E">
      <w:pPr>
        <w:pStyle w:val="KDParagraf"/>
        <w:spacing w:before="0"/>
        <w:rPr>
          <w:rFonts w:cs="Arial"/>
        </w:rPr>
      </w:pPr>
      <w:r w:rsidRPr="002005B7">
        <w:rPr>
          <w:rFonts w:cs="Arial"/>
        </w:rPr>
        <w:t>Наручилац не одговара за поверљивост података који нису означени на горе наведени начин.</w:t>
      </w:r>
    </w:p>
    <w:p w14:paraId="0D6CAE86" w14:textId="77777777" w:rsidR="0085348E" w:rsidRPr="002005B7" w:rsidRDefault="0085348E" w:rsidP="0085348E">
      <w:pPr>
        <w:pStyle w:val="KDParagraf"/>
        <w:spacing w:before="0"/>
        <w:rPr>
          <w:rFonts w:cs="Arial"/>
        </w:rPr>
      </w:pPr>
      <w:r w:rsidRPr="002005B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D70031A" w14:textId="77777777" w:rsidR="0085348E" w:rsidRPr="002005B7" w:rsidRDefault="0085348E" w:rsidP="0085348E">
      <w:pPr>
        <w:pStyle w:val="KDParagraf"/>
        <w:spacing w:before="0"/>
        <w:rPr>
          <w:rFonts w:cs="Arial"/>
          <w:lang w:val="ru-RU"/>
        </w:rPr>
      </w:pPr>
      <w:r w:rsidRPr="002005B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D33CDAA" w14:textId="77777777" w:rsidR="0085348E" w:rsidRPr="002005B7" w:rsidRDefault="0085348E" w:rsidP="0085348E">
      <w:pPr>
        <w:pStyle w:val="KDParagraf"/>
        <w:spacing w:before="0"/>
        <w:rPr>
          <w:rFonts w:cs="Arial"/>
        </w:rPr>
      </w:pPr>
      <w:r w:rsidRPr="002005B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765EF10" w14:textId="77777777" w:rsidR="0085348E" w:rsidRPr="002005B7" w:rsidRDefault="0085348E" w:rsidP="00661689">
      <w:pPr>
        <w:pStyle w:val="KDParagraf"/>
        <w:spacing w:before="0"/>
        <w:rPr>
          <w:rFonts w:cs="Arial"/>
          <w:lang w:val="sr-Cyrl-RS"/>
        </w:rPr>
      </w:pPr>
      <w:r w:rsidRPr="002005B7">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C911FD7" w14:textId="77777777" w:rsidR="003607CA" w:rsidRPr="002005B7" w:rsidRDefault="003607CA" w:rsidP="00661689">
      <w:pPr>
        <w:pStyle w:val="KDParagraf"/>
        <w:spacing w:before="0"/>
        <w:rPr>
          <w:rFonts w:cs="Arial"/>
          <w:lang w:val="sr-Cyrl-RS"/>
        </w:rPr>
      </w:pPr>
    </w:p>
    <w:p w14:paraId="067F4BA8" w14:textId="77777777" w:rsidR="00821F5B" w:rsidRPr="002005B7" w:rsidRDefault="0085348E" w:rsidP="00D71FEC">
      <w:pPr>
        <w:pStyle w:val="KDPodnaslov2"/>
        <w:numPr>
          <w:ilvl w:val="1"/>
          <w:numId w:val="21"/>
        </w:numPr>
        <w:spacing w:before="0"/>
        <w:ind w:hanging="1275"/>
        <w:jc w:val="both"/>
        <w:rPr>
          <w:rFonts w:cs="Arial"/>
        </w:rPr>
      </w:pPr>
      <w:r w:rsidRPr="002005B7">
        <w:rPr>
          <w:rFonts w:cs="Arial"/>
        </w:rPr>
        <w:t>Поштовање обавеза које произлазе из прописа о заштити на раду и других прописа</w:t>
      </w:r>
    </w:p>
    <w:p w14:paraId="5C86299F" w14:textId="77777777" w:rsidR="0085348E" w:rsidRPr="002005B7" w:rsidRDefault="0085348E" w:rsidP="0085348E">
      <w:pPr>
        <w:pStyle w:val="KDParagraf"/>
        <w:spacing w:before="0"/>
        <w:rPr>
          <w:rFonts w:cs="Arial"/>
          <w:lang w:val="ru-RU"/>
        </w:rPr>
      </w:pPr>
      <w:r w:rsidRPr="002005B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56C98" w:rsidRPr="002005B7">
        <w:rPr>
          <w:rFonts w:cs="Arial"/>
          <w:lang w:val="ru-RU"/>
        </w:rPr>
        <w:t>еме подношења понуде (Образац 4</w:t>
      </w:r>
      <w:r w:rsidRPr="002005B7">
        <w:rPr>
          <w:rFonts w:cs="Arial"/>
          <w:lang w:val="ru-RU"/>
        </w:rPr>
        <w:t xml:space="preserve"> из конкурсне документације).</w:t>
      </w:r>
    </w:p>
    <w:p w14:paraId="21F79E71" w14:textId="77777777" w:rsidR="0085348E" w:rsidRPr="002005B7" w:rsidRDefault="0085348E" w:rsidP="0085348E">
      <w:pPr>
        <w:pStyle w:val="KDParagraf"/>
        <w:spacing w:before="0"/>
        <w:rPr>
          <w:rFonts w:cs="Arial"/>
          <w:lang w:val="ru-RU"/>
        </w:rPr>
      </w:pPr>
    </w:p>
    <w:p w14:paraId="33861B2F" w14:textId="77777777" w:rsidR="00821F5B" w:rsidRPr="002005B7" w:rsidRDefault="0085348E" w:rsidP="00D71FEC">
      <w:pPr>
        <w:pStyle w:val="KDPodnaslov2"/>
        <w:numPr>
          <w:ilvl w:val="1"/>
          <w:numId w:val="21"/>
        </w:numPr>
        <w:spacing w:before="0"/>
        <w:ind w:hanging="1275"/>
        <w:jc w:val="both"/>
        <w:rPr>
          <w:rFonts w:cs="Arial"/>
        </w:rPr>
      </w:pPr>
      <w:r w:rsidRPr="002005B7">
        <w:rPr>
          <w:rFonts w:cs="Arial"/>
        </w:rPr>
        <w:t>Накнада за коришћење патената</w:t>
      </w:r>
    </w:p>
    <w:p w14:paraId="3ACDB483" w14:textId="77777777" w:rsidR="0085348E" w:rsidRPr="002005B7" w:rsidRDefault="0085348E" w:rsidP="0085348E">
      <w:pPr>
        <w:pStyle w:val="KDParagraf"/>
        <w:spacing w:before="0"/>
        <w:rPr>
          <w:rFonts w:cs="Arial"/>
          <w:lang w:val="ru-RU" w:eastAsia="sr-Latn-CS"/>
        </w:rPr>
      </w:pPr>
      <w:r w:rsidRPr="002005B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092E8A6" w14:textId="77777777" w:rsidR="008F774C" w:rsidRPr="002005B7" w:rsidRDefault="008F774C" w:rsidP="0085348E">
      <w:pPr>
        <w:pStyle w:val="KDParagraf"/>
        <w:spacing w:before="0"/>
        <w:rPr>
          <w:rFonts w:cs="Arial"/>
          <w:lang w:val="ru-RU" w:eastAsia="sr-Latn-CS"/>
        </w:rPr>
      </w:pPr>
    </w:p>
    <w:p w14:paraId="1EF3E0BA" w14:textId="77777777" w:rsidR="00821F5B" w:rsidRPr="002005B7" w:rsidRDefault="008F774C" w:rsidP="00D71FEC">
      <w:pPr>
        <w:pStyle w:val="KDPodnaslov2"/>
        <w:numPr>
          <w:ilvl w:val="1"/>
          <w:numId w:val="21"/>
        </w:numPr>
        <w:spacing w:before="0"/>
        <w:ind w:hanging="1275"/>
        <w:jc w:val="both"/>
        <w:rPr>
          <w:rFonts w:cs="Arial"/>
        </w:rPr>
      </w:pPr>
      <w:r w:rsidRPr="002005B7">
        <w:rPr>
          <w:rFonts w:cs="Arial"/>
        </w:rPr>
        <w:t>Начело заштите животне средине и обезбеђивања енергетске ефикасности</w:t>
      </w:r>
    </w:p>
    <w:p w14:paraId="0D0110CC" w14:textId="77777777" w:rsidR="008F774C" w:rsidRPr="002005B7" w:rsidRDefault="008F774C" w:rsidP="008F774C">
      <w:pPr>
        <w:pStyle w:val="KDParagraf"/>
        <w:spacing w:before="0"/>
        <w:rPr>
          <w:rFonts w:cs="Arial"/>
          <w:lang w:val="ru-RU" w:eastAsia="sr-Latn-CS"/>
        </w:rPr>
      </w:pPr>
      <w:r w:rsidRPr="002005B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CEE1D30" w14:textId="77777777" w:rsidR="008D2B23" w:rsidRPr="002005B7" w:rsidRDefault="008D2B23" w:rsidP="008D2B23">
      <w:pPr>
        <w:spacing w:before="0"/>
        <w:ind w:left="851"/>
        <w:rPr>
          <w:rFonts w:eastAsia="TimesNewRomanPSMT" w:cs="Arial"/>
          <w:bCs/>
          <w:iCs/>
        </w:rPr>
      </w:pPr>
    </w:p>
    <w:p w14:paraId="55E2B009" w14:textId="77777777" w:rsidR="00821F5B" w:rsidRPr="002005B7" w:rsidRDefault="008D2B23" w:rsidP="00D71FEC">
      <w:pPr>
        <w:pStyle w:val="KDPodnaslov2"/>
        <w:numPr>
          <w:ilvl w:val="1"/>
          <w:numId w:val="21"/>
        </w:numPr>
        <w:spacing w:before="0"/>
        <w:ind w:hanging="1275"/>
        <w:jc w:val="both"/>
        <w:rPr>
          <w:rFonts w:cs="Arial"/>
        </w:rPr>
      </w:pPr>
      <w:bookmarkStart w:id="235" w:name="_Toc441651602"/>
      <w:bookmarkStart w:id="236" w:name="_Toc442559913"/>
      <w:r w:rsidRPr="002005B7">
        <w:rPr>
          <w:rFonts w:cs="Arial"/>
        </w:rPr>
        <w:t>Додатне информације и објашњења</w:t>
      </w:r>
      <w:bookmarkEnd w:id="235"/>
      <w:bookmarkEnd w:id="236"/>
    </w:p>
    <w:p w14:paraId="74883996" w14:textId="38279D74" w:rsidR="00150C43" w:rsidRDefault="008D2B23" w:rsidP="00D17D12">
      <w:pPr>
        <w:tabs>
          <w:tab w:val="left" w:pos="1134"/>
        </w:tabs>
        <w:spacing w:before="0"/>
        <w:rPr>
          <w:rFonts w:cs="Arial"/>
          <w:lang w:val="ru-RU"/>
        </w:rPr>
      </w:pPr>
      <w:r w:rsidRPr="002005B7">
        <w:rPr>
          <w:rFonts w:cs="Arial"/>
          <w:lang w:val="ru-RU"/>
        </w:rPr>
        <w:t xml:space="preserve">Заинтерсовано лице може, у писаном облику, тражити </w:t>
      </w:r>
      <w:r w:rsidR="00B505E8" w:rsidRPr="002005B7">
        <w:rPr>
          <w:rFonts w:cs="Arial"/>
          <w:lang w:val="ru-RU"/>
        </w:rPr>
        <w:t xml:space="preserve">од Наручиоца </w:t>
      </w:r>
      <w:r w:rsidRPr="002005B7">
        <w:rPr>
          <w:rFonts w:cs="Arial"/>
          <w:lang w:val="ru-RU"/>
        </w:rPr>
        <w:t>додатне информације или појашњења у вези са припрем</w:t>
      </w:r>
      <w:r w:rsidR="00B505E8" w:rsidRPr="002005B7">
        <w:rPr>
          <w:rFonts w:cs="Arial"/>
          <w:lang w:val="ru-RU"/>
        </w:rPr>
        <w:t>ањем</w:t>
      </w:r>
      <w:r w:rsidRPr="002005B7">
        <w:rPr>
          <w:rFonts w:cs="Arial"/>
          <w:lang w:val="ru-RU"/>
        </w:rPr>
        <w:t xml:space="preserve"> понуде,</w:t>
      </w:r>
      <w:r w:rsidR="00B505E8" w:rsidRPr="002005B7">
        <w:rPr>
          <w:rFonts w:cs="Arial"/>
          <w:lang w:val="ru-RU"/>
        </w:rPr>
        <w:t>при чему може да укаже Наручиоцу и на евентуално уочене недостатке и неправилности у конкурсној документацији,</w:t>
      </w:r>
      <w:r w:rsidRPr="002005B7">
        <w:rPr>
          <w:rFonts w:cs="Arial"/>
          <w:lang w:val="ru-RU"/>
        </w:rPr>
        <w:t xml:space="preserve"> најкасније </w:t>
      </w:r>
      <w:r w:rsidR="009D4566" w:rsidRPr="002005B7">
        <w:rPr>
          <w:rFonts w:cs="Arial"/>
          <w:lang w:val="ru-RU"/>
        </w:rPr>
        <w:t>5 (словима:</w:t>
      </w:r>
      <w:r w:rsidR="00C44269" w:rsidRPr="002005B7">
        <w:rPr>
          <w:rFonts w:cs="Arial"/>
          <w:lang w:val="ru-RU"/>
        </w:rPr>
        <w:t xml:space="preserve"> </w:t>
      </w:r>
      <w:r w:rsidRPr="002005B7">
        <w:rPr>
          <w:rFonts w:cs="Arial"/>
          <w:lang w:val="ru-RU"/>
        </w:rPr>
        <w:t>пет</w:t>
      </w:r>
      <w:r w:rsidR="009D4566" w:rsidRPr="002005B7">
        <w:rPr>
          <w:rFonts w:cs="Arial"/>
          <w:lang w:val="ru-RU"/>
        </w:rPr>
        <w:t>)</w:t>
      </w:r>
      <w:r w:rsidRPr="002005B7">
        <w:rPr>
          <w:rFonts w:cs="Arial"/>
          <w:lang w:val="ru-RU"/>
        </w:rPr>
        <w:t xml:space="preserve"> дана пре истека рока за подношење понуде, на адресу Наручиоца</w:t>
      </w:r>
      <w:r w:rsidR="00BF204B" w:rsidRPr="002005B7">
        <w:rPr>
          <w:rFonts w:cs="Arial"/>
          <w:lang w:val="ru-RU"/>
        </w:rPr>
        <w:t xml:space="preserve"> </w:t>
      </w:r>
      <w:r w:rsidR="00BF204B" w:rsidRPr="002005B7">
        <w:rPr>
          <w:rFonts w:cs="Arial"/>
          <w:lang w:val="sr-Cyrl-RS"/>
        </w:rPr>
        <w:t>ЈП ЕПС –</w:t>
      </w:r>
      <w:r w:rsidR="002A1BA0">
        <w:rPr>
          <w:rFonts w:cs="Arial"/>
        </w:rPr>
        <w:t xml:space="preserve"> </w:t>
      </w:r>
      <w:r w:rsidRPr="002005B7">
        <w:rPr>
          <w:rFonts w:cs="Arial"/>
          <w:lang w:val="ru-RU"/>
        </w:rPr>
        <w:t xml:space="preserve">са назнаком: „ОБЈАШЊЕЊА – позив за јавну набавку </w:t>
      </w:r>
      <w:r w:rsidR="00D17D12" w:rsidRPr="002005B7">
        <w:rPr>
          <w:rFonts w:cs="Arial"/>
          <w:lang w:val="ru-RU"/>
        </w:rPr>
        <w:t>„</w:t>
      </w:r>
      <w:r w:rsidR="00B537EC" w:rsidRPr="002005B7">
        <w:rPr>
          <w:rFonts w:eastAsia="Arial" w:cs="Arial"/>
        </w:rPr>
        <w:t>Лежајеви и хилзне, нав и ос.</w:t>
      </w:r>
      <w:r w:rsidR="00D17D12" w:rsidRPr="002005B7">
        <w:rPr>
          <w:rFonts w:cs="Arial"/>
          <w:lang w:val="ru-RU"/>
        </w:rPr>
        <w:t>“</w:t>
      </w:r>
      <w:r w:rsidR="00D17D12" w:rsidRPr="002005B7">
        <w:rPr>
          <w:rFonts w:cs="Arial"/>
          <w:lang w:val="sr-Latn-RS" w:eastAsia="ar-SA"/>
        </w:rPr>
        <w:t xml:space="preserve">, </w:t>
      </w:r>
      <w:r w:rsidR="0027627A">
        <w:rPr>
          <w:rFonts w:cs="Arial"/>
          <w:lang w:val="sr-Cyrl-RS" w:eastAsia="ar-SA"/>
        </w:rPr>
        <w:t xml:space="preserve">за Партију ____ </w:t>
      </w:r>
      <w:r w:rsidR="00D44A06" w:rsidRPr="002005B7">
        <w:rPr>
          <w:rFonts w:cs="Arial"/>
          <w:lang w:val="sr-Cyrl-RS"/>
        </w:rPr>
        <w:t xml:space="preserve">са назнаком: </w:t>
      </w:r>
      <w:r w:rsidR="00D17D12" w:rsidRPr="002005B7">
        <w:rPr>
          <w:rFonts w:cs="Arial"/>
          <w:lang w:val="sr-Cyrl-RS"/>
        </w:rPr>
        <w:t xml:space="preserve">за </w:t>
      </w:r>
      <w:r w:rsidR="003618BD">
        <w:rPr>
          <w:rFonts w:cs="Arial"/>
        </w:rPr>
        <w:t>ЈН/4000/0304/4/2017</w:t>
      </w:r>
      <w:r w:rsidRPr="002005B7">
        <w:rPr>
          <w:rFonts w:cs="Arial"/>
          <w:lang w:val="ru-RU"/>
        </w:rPr>
        <w:t>“ или електронским путем на е-</w:t>
      </w:r>
      <w:r w:rsidRPr="002005B7">
        <w:rPr>
          <w:rFonts w:cs="Arial"/>
        </w:rPr>
        <w:t>mail</w:t>
      </w:r>
      <w:r w:rsidRPr="002005B7">
        <w:rPr>
          <w:rFonts w:cs="Arial"/>
          <w:lang w:val="ru-RU"/>
        </w:rPr>
        <w:t xml:space="preserve"> адресу:</w:t>
      </w:r>
      <w:r w:rsidR="00EE49FC" w:rsidRPr="002005B7">
        <w:rPr>
          <w:rFonts w:cs="Arial"/>
          <w:lang w:val="ru-RU"/>
        </w:rPr>
        <w:t xml:space="preserve"> </w:t>
      </w:r>
      <w:hyperlink r:id="rId171" w:history="1">
        <w:r w:rsidR="00A8446D" w:rsidRPr="00953290">
          <w:rPr>
            <w:rStyle w:val="Hyperlink"/>
            <w:lang w:val="sr-Latn-RS"/>
          </w:rPr>
          <w:t>milos.zarkovic</w:t>
        </w:r>
        <w:r w:rsidR="00A8446D" w:rsidRPr="00953290">
          <w:rPr>
            <w:rStyle w:val="Hyperlink"/>
            <w:lang w:val="sr-Cyrl-CS"/>
          </w:rPr>
          <w:t>@eps.rs</w:t>
        </w:r>
      </w:hyperlink>
      <w:r w:rsidR="006E69A2" w:rsidRPr="002005B7">
        <w:rPr>
          <w:rFonts w:cs="Arial"/>
        </w:rPr>
        <w:t xml:space="preserve"> </w:t>
      </w:r>
    </w:p>
    <w:p w14:paraId="2916140C" w14:textId="77777777" w:rsidR="003C6E40" w:rsidRPr="002005B7" w:rsidRDefault="008D2B23" w:rsidP="00D17D12">
      <w:pPr>
        <w:tabs>
          <w:tab w:val="left" w:pos="1134"/>
        </w:tabs>
        <w:spacing w:before="0"/>
        <w:rPr>
          <w:rFonts w:cs="Arial"/>
          <w:lang w:val="sr-Cyrl-RS"/>
        </w:rPr>
      </w:pPr>
      <w:r w:rsidRPr="002005B7">
        <w:rPr>
          <w:rFonts w:cs="Arial"/>
        </w:rPr>
        <w:lastRenderedPageBreak/>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F0BE135" w14:textId="77777777" w:rsidR="003C6E40" w:rsidRPr="002005B7" w:rsidRDefault="008D2B23" w:rsidP="00784D1F">
      <w:pPr>
        <w:spacing w:before="0"/>
        <w:rPr>
          <w:rFonts w:cs="Arial"/>
          <w:lang w:val="ru-RU"/>
        </w:rPr>
      </w:pPr>
      <w:r w:rsidRPr="002005B7">
        <w:rPr>
          <w:rFonts w:cs="Arial"/>
          <w:lang w:val="ru-RU"/>
        </w:rPr>
        <w:t xml:space="preserve">Наручилац ће у року од </w:t>
      </w:r>
      <w:r w:rsidR="009A638E" w:rsidRPr="002005B7">
        <w:rPr>
          <w:rFonts w:cs="Arial"/>
          <w:lang w:val="ru-RU"/>
        </w:rPr>
        <w:t xml:space="preserve">3 (словима: три) </w:t>
      </w:r>
      <w:r w:rsidRPr="002005B7">
        <w:rPr>
          <w:rFonts w:cs="Arial"/>
          <w:lang w:val="ru-RU"/>
        </w:rPr>
        <w:t xml:space="preserve">дана по пријему захтева објавити </w:t>
      </w:r>
      <w:r w:rsidRPr="002005B7">
        <w:rPr>
          <w:rFonts w:cs="Arial"/>
        </w:rPr>
        <w:t>Одговор на захтев</w:t>
      </w:r>
      <w:r w:rsidRPr="002005B7">
        <w:rPr>
          <w:rFonts w:cs="Arial"/>
          <w:lang w:val="ru-RU"/>
        </w:rPr>
        <w:t xml:space="preserve"> на Порталу јавних набавки и својој интернет страници.</w:t>
      </w:r>
    </w:p>
    <w:p w14:paraId="15CB87B9" w14:textId="77777777" w:rsidR="005A4C17" w:rsidRPr="002005B7" w:rsidRDefault="005A4C17" w:rsidP="00661689">
      <w:pPr>
        <w:pStyle w:val="KDMojTekst"/>
        <w:spacing w:before="0"/>
        <w:rPr>
          <w:rFonts w:cs="Arial"/>
          <w:b/>
          <w:i w:val="0"/>
          <w:color w:val="auto"/>
          <w:sz w:val="22"/>
          <w:szCs w:val="22"/>
          <w:lang w:val="sr-Cyrl-RS"/>
        </w:rPr>
      </w:pPr>
    </w:p>
    <w:p w14:paraId="3C22730A" w14:textId="77777777" w:rsidR="003C6E40" w:rsidRPr="002005B7" w:rsidRDefault="008D2B23" w:rsidP="00661689">
      <w:pPr>
        <w:pStyle w:val="KDMojTekst"/>
        <w:spacing w:before="0"/>
        <w:rPr>
          <w:rFonts w:cs="Arial"/>
          <w:b/>
          <w:i w:val="0"/>
          <w:color w:val="auto"/>
          <w:sz w:val="22"/>
          <w:szCs w:val="22"/>
          <w:lang w:val="sr-Cyrl-RS"/>
        </w:rPr>
      </w:pPr>
      <w:r w:rsidRPr="002005B7">
        <w:rPr>
          <w:rFonts w:cs="Arial"/>
          <w:b/>
          <w:i w:val="0"/>
          <w:color w:val="auto"/>
          <w:sz w:val="22"/>
          <w:szCs w:val="22"/>
        </w:rPr>
        <w:t>Тражење додатних информација и појашњења телефоном није дозвољено.</w:t>
      </w:r>
    </w:p>
    <w:p w14:paraId="10A40E44" w14:textId="77777777" w:rsidR="003C6E40" w:rsidRPr="002005B7" w:rsidRDefault="00C14152" w:rsidP="00C14152">
      <w:pPr>
        <w:spacing w:before="0"/>
        <w:rPr>
          <w:rFonts w:cs="Arial"/>
          <w:lang w:val="ru-RU"/>
        </w:rPr>
      </w:pPr>
      <w:r w:rsidRPr="002005B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C4130F" w14:textId="77777777" w:rsidR="003C6E40" w:rsidRPr="002005B7" w:rsidRDefault="00C14152" w:rsidP="00C14152">
      <w:pPr>
        <w:spacing w:before="0"/>
        <w:rPr>
          <w:rFonts w:cs="Arial"/>
          <w:lang w:val="ru-RU"/>
        </w:rPr>
      </w:pPr>
      <w:r w:rsidRPr="002005B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D1BDD71" w14:textId="77777777" w:rsidR="003C6E40" w:rsidRPr="002005B7" w:rsidRDefault="00C14152" w:rsidP="00C14152">
      <w:pPr>
        <w:spacing w:before="0"/>
        <w:rPr>
          <w:rFonts w:cs="Arial"/>
          <w:lang w:val="ru-RU"/>
        </w:rPr>
      </w:pPr>
      <w:r w:rsidRPr="002005B7">
        <w:rPr>
          <w:rFonts w:cs="Arial"/>
          <w:lang w:val="ru-RU"/>
        </w:rPr>
        <w:t xml:space="preserve">Ако наручилац измени или допуни конкурсну документацију </w:t>
      </w:r>
      <w:r w:rsidR="009A638E" w:rsidRPr="002005B7">
        <w:rPr>
          <w:rFonts w:cs="Arial"/>
          <w:lang w:val="ru-RU"/>
        </w:rPr>
        <w:t>8</w:t>
      </w:r>
      <w:r w:rsidR="00FB22B9" w:rsidRPr="002005B7">
        <w:rPr>
          <w:rFonts w:cs="Arial"/>
        </w:rPr>
        <w:t xml:space="preserve"> </w:t>
      </w:r>
      <w:r w:rsidR="009A638E" w:rsidRPr="002005B7">
        <w:rPr>
          <w:rFonts w:cs="Arial"/>
          <w:lang w:val="ru-RU"/>
        </w:rPr>
        <w:t xml:space="preserve">(словима:осам) </w:t>
      </w:r>
      <w:r w:rsidRPr="002005B7">
        <w:rPr>
          <w:rFonts w:cs="Arial"/>
          <w:lang w:val="ru-RU"/>
        </w:rPr>
        <w:t>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10B44B2" w14:textId="77777777" w:rsidR="00C14152" w:rsidRPr="002005B7" w:rsidRDefault="00C14152" w:rsidP="00C14152">
      <w:pPr>
        <w:spacing w:before="0"/>
        <w:rPr>
          <w:rFonts w:cs="Arial"/>
          <w:lang w:val="ru-RU"/>
        </w:rPr>
      </w:pPr>
      <w:r w:rsidRPr="002005B7">
        <w:rPr>
          <w:rFonts w:cs="Arial"/>
          <w:lang w:val="ru-RU"/>
        </w:rPr>
        <w:t>По истеку рока предвиђеног за подношење понуда наручилац не може да мења нити да допуњује конкурсну документацију.</w:t>
      </w:r>
    </w:p>
    <w:p w14:paraId="18571D6F" w14:textId="77777777" w:rsidR="00D31828" w:rsidRPr="002005B7" w:rsidRDefault="008D2B23" w:rsidP="00D31828">
      <w:pPr>
        <w:pStyle w:val="KDMojTekst"/>
        <w:spacing w:before="0"/>
        <w:rPr>
          <w:rFonts w:cs="Arial"/>
          <w:i w:val="0"/>
          <w:color w:val="auto"/>
          <w:sz w:val="22"/>
          <w:szCs w:val="22"/>
          <w:lang w:val="sr-Cyrl-CS"/>
        </w:rPr>
      </w:pPr>
      <w:r w:rsidRPr="002005B7">
        <w:rPr>
          <w:rFonts w:cs="Arial"/>
          <w:i w:val="0"/>
          <w:color w:val="auto"/>
          <w:sz w:val="22"/>
          <w:szCs w:val="22"/>
        </w:rPr>
        <w:t>Комуникација у поступку јавне н</w:t>
      </w:r>
      <w:r w:rsidR="00EA1925" w:rsidRPr="002005B7">
        <w:rPr>
          <w:rFonts w:cs="Arial"/>
          <w:i w:val="0"/>
          <w:color w:val="auto"/>
          <w:sz w:val="22"/>
          <w:szCs w:val="22"/>
        </w:rPr>
        <w:t>абавке се врши на начин</w:t>
      </w:r>
      <w:r w:rsidR="00B1571B" w:rsidRPr="002005B7">
        <w:rPr>
          <w:rFonts w:cs="Arial"/>
          <w:i w:val="0"/>
          <w:color w:val="auto"/>
          <w:sz w:val="22"/>
          <w:szCs w:val="22"/>
          <w:lang w:val="sr-Cyrl-RS"/>
        </w:rPr>
        <w:t xml:space="preserve"> предвиђен </w:t>
      </w:r>
      <w:r w:rsidR="00EA1925" w:rsidRPr="002005B7">
        <w:rPr>
          <w:rFonts w:cs="Arial"/>
          <w:i w:val="0"/>
          <w:color w:val="auto"/>
          <w:sz w:val="22"/>
          <w:szCs w:val="22"/>
        </w:rPr>
        <w:t xml:space="preserve"> </w:t>
      </w:r>
      <w:r w:rsidRPr="002005B7">
        <w:rPr>
          <w:rFonts w:cs="Arial"/>
          <w:i w:val="0"/>
          <w:color w:val="auto"/>
          <w:sz w:val="22"/>
          <w:szCs w:val="22"/>
        </w:rPr>
        <w:t>чланом 20. Закона.</w:t>
      </w:r>
    </w:p>
    <w:p w14:paraId="6110EAB6" w14:textId="77777777" w:rsidR="00D31828" w:rsidRPr="002005B7" w:rsidRDefault="00D31828" w:rsidP="00D31828">
      <w:pPr>
        <w:pStyle w:val="KDParagraf"/>
        <w:spacing w:before="0"/>
        <w:rPr>
          <w:rFonts w:cs="Arial"/>
          <w:lang w:val="ru-RU"/>
        </w:rPr>
      </w:pPr>
      <w:r w:rsidRPr="002005B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2005B7">
          <w:rPr>
            <w:rStyle w:val="Hyperlink"/>
            <w:rFonts w:cs="Arial"/>
            <w:color w:val="auto"/>
          </w:rPr>
          <w:t>www.</w:t>
        </w:r>
        <w:r w:rsidR="000B45FD" w:rsidRPr="002005B7">
          <w:rPr>
            <w:rStyle w:val="Hyperlink"/>
            <w:rFonts w:cs="Arial"/>
            <w:color w:val="auto"/>
            <w:lang w:val="sr-Cyrl-CS"/>
          </w:rPr>
          <w:t>к</w:t>
        </w:r>
        <w:r w:rsidR="000B45FD" w:rsidRPr="002005B7">
          <w:rPr>
            <w:rStyle w:val="Hyperlink"/>
            <w:rFonts w:cs="Arial"/>
            <w:color w:val="auto"/>
          </w:rPr>
          <w:t>jn.gov.rs</w:t>
        </w:r>
      </w:hyperlink>
      <w:r w:rsidRPr="002005B7">
        <w:rPr>
          <w:rFonts w:cs="Arial"/>
          <w:lang w:val="ru-RU"/>
        </w:rPr>
        <w:t>).</w:t>
      </w:r>
    </w:p>
    <w:p w14:paraId="61093B94" w14:textId="77777777" w:rsidR="00F06019" w:rsidRPr="002005B7" w:rsidRDefault="00F06019" w:rsidP="008D2B23">
      <w:pPr>
        <w:pStyle w:val="KDMojTekst"/>
        <w:spacing w:before="0"/>
        <w:rPr>
          <w:rFonts w:cs="Arial"/>
          <w:i w:val="0"/>
          <w:color w:val="auto"/>
          <w:sz w:val="22"/>
          <w:szCs w:val="22"/>
          <w:lang w:val="sr-Cyrl-RS"/>
        </w:rPr>
      </w:pPr>
    </w:p>
    <w:p w14:paraId="3A3F9972" w14:textId="77777777" w:rsidR="004E7C8B" w:rsidRPr="002005B7" w:rsidRDefault="008D2B23" w:rsidP="00D71FEC">
      <w:pPr>
        <w:pStyle w:val="KDPodnaslov2"/>
        <w:numPr>
          <w:ilvl w:val="1"/>
          <w:numId w:val="21"/>
        </w:numPr>
        <w:spacing w:before="0"/>
        <w:ind w:hanging="1275"/>
        <w:jc w:val="both"/>
        <w:rPr>
          <w:rFonts w:cs="Arial"/>
        </w:rPr>
      </w:pPr>
      <w:bookmarkStart w:id="237" w:name="_Toc441651603"/>
      <w:bookmarkStart w:id="238" w:name="_Toc442559914"/>
      <w:r w:rsidRPr="002005B7">
        <w:rPr>
          <w:rFonts w:cs="Arial"/>
        </w:rPr>
        <w:t>Трошкови понуде</w:t>
      </w:r>
      <w:bookmarkEnd w:id="237"/>
      <w:bookmarkEnd w:id="238"/>
    </w:p>
    <w:p w14:paraId="34EE8DD8" w14:textId="77777777" w:rsidR="003C6E40" w:rsidRPr="002005B7" w:rsidRDefault="008D2B23" w:rsidP="008D2B23">
      <w:pPr>
        <w:pStyle w:val="KDParagraf"/>
        <w:spacing w:before="0"/>
        <w:rPr>
          <w:rFonts w:cs="Arial"/>
          <w:lang w:val="ru-RU"/>
        </w:rPr>
      </w:pPr>
      <w:r w:rsidRPr="002005B7">
        <w:rPr>
          <w:rFonts w:cs="Arial"/>
          <w:lang w:val="ru-RU"/>
        </w:rPr>
        <w:t>Трошкове припреме и подношења понуде сноси искључив</w:t>
      </w:r>
      <w:r w:rsidR="002479F9" w:rsidRPr="002005B7">
        <w:rPr>
          <w:rFonts w:cs="Arial"/>
          <w:lang w:val="ru-RU"/>
        </w:rPr>
        <w:t>о Понуђач и не може тражити од Н</w:t>
      </w:r>
      <w:r w:rsidRPr="002005B7">
        <w:rPr>
          <w:rFonts w:cs="Arial"/>
          <w:lang w:val="ru-RU"/>
        </w:rPr>
        <w:t>аручиоца накнаду трошкова.</w:t>
      </w:r>
    </w:p>
    <w:p w14:paraId="3EC472BB" w14:textId="77777777" w:rsidR="003C6E40" w:rsidRPr="002005B7" w:rsidRDefault="008D2B23" w:rsidP="008D2B23">
      <w:pPr>
        <w:pStyle w:val="KDParagraf"/>
        <w:spacing w:before="0"/>
        <w:rPr>
          <w:rFonts w:cs="Arial"/>
          <w:lang w:val="sr-Cyrl-RS"/>
        </w:rPr>
      </w:pPr>
      <w:r w:rsidRPr="002005B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17252EB" w14:textId="77777777" w:rsidR="008D2B23" w:rsidRPr="002005B7" w:rsidRDefault="008D2B23" w:rsidP="008D2B23">
      <w:pPr>
        <w:pStyle w:val="KDParagraf"/>
        <w:spacing w:before="0"/>
        <w:rPr>
          <w:rFonts w:cs="Arial"/>
        </w:rPr>
      </w:pPr>
      <w:r w:rsidRPr="002005B7">
        <w:rPr>
          <w:rFonts w:cs="Arial"/>
        </w:rPr>
        <w:t xml:space="preserve">Ако је поступак јавне набавке обустављен из разлога који су на страни </w:t>
      </w:r>
      <w:r w:rsidR="002479F9" w:rsidRPr="002005B7">
        <w:rPr>
          <w:rFonts w:cs="Arial"/>
          <w:lang w:val="sr-Cyrl-RS"/>
        </w:rPr>
        <w:t>Н</w:t>
      </w:r>
      <w:r w:rsidR="002479F9" w:rsidRPr="002005B7">
        <w:rPr>
          <w:rFonts w:cs="Arial"/>
        </w:rPr>
        <w:t>аручиоца, Наручилац је дужан да П</w:t>
      </w:r>
      <w:r w:rsidRPr="002005B7">
        <w:rPr>
          <w:rFonts w:cs="Arial"/>
        </w:rPr>
        <w:t>онуђачу надокнади трошкове израде узорка или модела, ако су израђени у склад</w:t>
      </w:r>
      <w:r w:rsidR="002479F9" w:rsidRPr="002005B7">
        <w:rPr>
          <w:rFonts w:cs="Arial"/>
        </w:rPr>
        <w:t>у са техничким спецификацијама Н</w:t>
      </w:r>
      <w:r w:rsidRPr="002005B7">
        <w:rPr>
          <w:rFonts w:cs="Arial"/>
        </w:rPr>
        <w:t>аручиоца и трошкове прибављања средства</w:t>
      </w:r>
      <w:r w:rsidR="002479F9" w:rsidRPr="002005B7">
        <w:rPr>
          <w:rFonts w:cs="Arial"/>
        </w:rPr>
        <w:t xml:space="preserve"> обезбеђења, под условом да је П</w:t>
      </w:r>
      <w:r w:rsidRPr="002005B7">
        <w:rPr>
          <w:rFonts w:cs="Arial"/>
        </w:rPr>
        <w:t>онуђач тражио накнаду тих трошкова у својој понуди.</w:t>
      </w:r>
    </w:p>
    <w:p w14:paraId="69E3B2D2" w14:textId="77777777" w:rsidR="008D2B23" w:rsidRPr="002005B7" w:rsidRDefault="008D2B23" w:rsidP="008D2B23">
      <w:pPr>
        <w:pStyle w:val="KDParagraf"/>
        <w:spacing w:before="0"/>
        <w:rPr>
          <w:rFonts w:cs="Arial"/>
        </w:rPr>
      </w:pPr>
    </w:p>
    <w:p w14:paraId="5F501DFE" w14:textId="77777777" w:rsidR="004E7C8B" w:rsidRPr="002005B7" w:rsidRDefault="00C14152" w:rsidP="00D71FEC">
      <w:pPr>
        <w:pStyle w:val="KDPodnaslov2"/>
        <w:numPr>
          <w:ilvl w:val="1"/>
          <w:numId w:val="21"/>
        </w:numPr>
        <w:spacing w:before="0"/>
        <w:ind w:hanging="1275"/>
        <w:jc w:val="both"/>
        <w:rPr>
          <w:rFonts w:cs="Arial"/>
        </w:rPr>
      </w:pPr>
      <w:r w:rsidRPr="002005B7">
        <w:rPr>
          <w:rFonts w:cs="Arial"/>
        </w:rPr>
        <w:t>Д</w:t>
      </w:r>
      <w:r w:rsidRPr="002005B7">
        <w:rPr>
          <w:rFonts w:cs="Arial"/>
          <w:lang w:val="sr-Latn-CS"/>
        </w:rPr>
        <w:t>одатн</w:t>
      </w:r>
      <w:r w:rsidRPr="002005B7">
        <w:rPr>
          <w:rFonts w:cs="Arial"/>
        </w:rPr>
        <w:t>а</w:t>
      </w:r>
      <w:r w:rsidRPr="002005B7">
        <w:rPr>
          <w:rFonts w:cs="Arial"/>
          <w:lang w:val="sr-Latn-CS"/>
        </w:rPr>
        <w:t xml:space="preserve"> објашњења</w:t>
      </w:r>
      <w:r w:rsidRPr="002005B7">
        <w:rPr>
          <w:rFonts w:cs="Arial"/>
        </w:rPr>
        <w:t>, контрола и допуштене исправке</w:t>
      </w:r>
    </w:p>
    <w:p w14:paraId="1F9B9535" w14:textId="77777777" w:rsidR="003C6E40" w:rsidRPr="002005B7" w:rsidRDefault="00C14152" w:rsidP="00C14152">
      <w:pPr>
        <w:pStyle w:val="KDParagraf"/>
        <w:spacing w:before="0"/>
        <w:rPr>
          <w:rFonts w:eastAsia="TimesNewRomanPSMT" w:cs="Arial"/>
          <w:lang w:val="sr-Cyrl-RS"/>
        </w:rPr>
      </w:pPr>
      <w:r w:rsidRPr="002005B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EB7D65D" w14:textId="77777777" w:rsidR="00C14152" w:rsidRPr="002005B7" w:rsidRDefault="00C14152" w:rsidP="00C14152">
      <w:pPr>
        <w:pStyle w:val="KDParagraf"/>
        <w:spacing w:before="0"/>
        <w:rPr>
          <w:rFonts w:eastAsia="TimesNewRomanPSMT" w:cs="Arial"/>
          <w:lang w:val="ru-RU"/>
        </w:rPr>
      </w:pPr>
      <w:r w:rsidRPr="002005B7">
        <w:rPr>
          <w:rFonts w:eastAsia="TimesNewRomanPSMT" w:cs="Arial"/>
          <w:lang w:val="ru-RU"/>
        </w:rPr>
        <w:t>Уколико је потр</w:t>
      </w:r>
      <w:r w:rsidR="002479F9" w:rsidRPr="002005B7">
        <w:rPr>
          <w:rFonts w:eastAsia="TimesNewRomanPSMT" w:cs="Arial"/>
          <w:lang w:val="ru-RU"/>
        </w:rPr>
        <w:t>ебно вршити додатна објашњења, Наручилац ће П</w:t>
      </w:r>
      <w:r w:rsidRPr="002005B7">
        <w:rPr>
          <w:rFonts w:eastAsia="TimesNewRomanPSMT" w:cs="Arial"/>
          <w:lang w:val="ru-RU"/>
        </w:rPr>
        <w:t>онуђачу оставити прим</w:t>
      </w:r>
      <w:r w:rsidR="002479F9" w:rsidRPr="002005B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2005B7">
        <w:rPr>
          <w:rFonts w:eastAsia="TimesNewRomanPSMT" w:cs="Arial"/>
          <w:lang w:val="ru-RU"/>
        </w:rPr>
        <w:t>одизвођача.</w:t>
      </w:r>
    </w:p>
    <w:p w14:paraId="5DA78BE5" w14:textId="77777777" w:rsidR="00C14152" w:rsidRPr="002005B7" w:rsidRDefault="002479F9" w:rsidP="00C14152">
      <w:pPr>
        <w:pStyle w:val="KDParagraf"/>
        <w:spacing w:before="0"/>
        <w:rPr>
          <w:rFonts w:eastAsia="TimesNewRomanPSMT" w:cs="Arial"/>
        </w:rPr>
      </w:pPr>
      <w:r w:rsidRPr="002005B7">
        <w:rPr>
          <w:rFonts w:eastAsia="TimesNewRomanPSMT" w:cs="Arial"/>
        </w:rPr>
        <w:t>Наручилац може, уз сагласност П</w:t>
      </w:r>
      <w:r w:rsidR="00C14152" w:rsidRPr="002005B7">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7FAEAF6C" w14:textId="77777777" w:rsidR="003C6E40" w:rsidRPr="002005B7" w:rsidRDefault="003C6E40" w:rsidP="008D2B23">
      <w:pPr>
        <w:pStyle w:val="KDParagraf"/>
        <w:spacing w:before="0"/>
        <w:rPr>
          <w:rFonts w:eastAsia="TimesNewRomanPSMT" w:cs="Arial"/>
        </w:rPr>
      </w:pPr>
    </w:p>
    <w:p w14:paraId="6B8CBD44" w14:textId="77777777" w:rsidR="008D2B23" w:rsidRPr="002005B7" w:rsidRDefault="00C14152" w:rsidP="008D2B23">
      <w:pPr>
        <w:pStyle w:val="KDParagraf"/>
        <w:spacing w:before="0"/>
        <w:rPr>
          <w:rFonts w:eastAsia="TimesNewRomanPSMT" w:cs="Arial"/>
        </w:rPr>
      </w:pPr>
      <w:r w:rsidRPr="002005B7">
        <w:rPr>
          <w:rFonts w:eastAsia="TimesNewRomanPSMT" w:cs="Arial"/>
        </w:rPr>
        <w:t>У случају разлике између јединичне цене и укупне цене, мерод</w:t>
      </w:r>
      <w:r w:rsidR="002479F9" w:rsidRPr="002005B7">
        <w:rPr>
          <w:rFonts w:eastAsia="TimesNewRomanPSMT" w:cs="Arial"/>
        </w:rPr>
        <w:t>авна је јединична цена. Ако се П</w:t>
      </w:r>
      <w:r w:rsidRPr="002005B7">
        <w:rPr>
          <w:rFonts w:eastAsia="TimesNewRomanPSMT" w:cs="Arial"/>
        </w:rPr>
        <w:t>онуђач не сагласи са исправком рачунских грешака, Наручилац ће његову понуду одбити као неприхватљиву.</w:t>
      </w:r>
    </w:p>
    <w:p w14:paraId="1145BD70" w14:textId="77777777" w:rsidR="008D2B23" w:rsidRPr="002005B7" w:rsidRDefault="008D2B23" w:rsidP="008D2B23">
      <w:pPr>
        <w:pStyle w:val="KDParagraf"/>
        <w:spacing w:before="0"/>
        <w:rPr>
          <w:rFonts w:cs="Arial"/>
          <w:lang w:bidi="en-US"/>
        </w:rPr>
      </w:pPr>
    </w:p>
    <w:p w14:paraId="3B811C2C" w14:textId="77777777" w:rsidR="003C6E40" w:rsidRPr="002005B7" w:rsidRDefault="008D2B23" w:rsidP="00D71FEC">
      <w:pPr>
        <w:pStyle w:val="KDPodnaslov2"/>
        <w:numPr>
          <w:ilvl w:val="1"/>
          <w:numId w:val="21"/>
        </w:numPr>
        <w:spacing w:before="0"/>
        <w:ind w:hanging="1275"/>
        <w:jc w:val="both"/>
        <w:rPr>
          <w:rFonts w:cs="Arial"/>
        </w:rPr>
      </w:pPr>
      <w:bookmarkStart w:id="239" w:name="_Toc441651609"/>
      <w:bookmarkStart w:id="240" w:name="_Toc442559920"/>
      <w:r w:rsidRPr="002005B7">
        <w:rPr>
          <w:rFonts w:cs="Arial"/>
          <w:lang w:val="ru-RU"/>
        </w:rPr>
        <w:t>З</w:t>
      </w:r>
      <w:r w:rsidRPr="002005B7">
        <w:rPr>
          <w:rFonts w:cs="Arial"/>
        </w:rPr>
        <w:t>аштита права понуђача</w:t>
      </w:r>
      <w:bookmarkStart w:id="241" w:name="_Toc441651610"/>
      <w:bookmarkStart w:id="242" w:name="_Toc442559921"/>
      <w:bookmarkEnd w:id="239"/>
      <w:bookmarkEnd w:id="240"/>
    </w:p>
    <w:p w14:paraId="63229D72" w14:textId="77777777" w:rsidR="009542DE" w:rsidRPr="002005B7" w:rsidRDefault="009542DE" w:rsidP="00D17D12">
      <w:pPr>
        <w:spacing w:before="0"/>
        <w:rPr>
          <w:rFonts w:cs="Arial"/>
          <w:lang w:bidi="en-US"/>
        </w:rPr>
      </w:pPr>
      <w:r w:rsidRPr="002005B7">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w:t>
      </w:r>
      <w:r w:rsidR="00F652B9" w:rsidRPr="002005B7">
        <w:rPr>
          <w:rFonts w:cs="Arial"/>
          <w:lang w:val="sr-Cyrl-RS" w:bidi="en-US"/>
        </w:rPr>
        <w:t xml:space="preserve"> </w:t>
      </w:r>
      <w:r w:rsidRPr="002005B7">
        <w:rPr>
          <w:rFonts w:cs="Arial"/>
          <w:lang w:bidi="en-US"/>
        </w:rPr>
        <w:t>–</w:t>
      </w:r>
      <w:r w:rsidR="00F652B9" w:rsidRPr="002005B7">
        <w:rPr>
          <w:rFonts w:cs="Arial"/>
          <w:lang w:val="sr-Cyrl-RS" w:bidi="en-US"/>
        </w:rPr>
        <w:t xml:space="preserve"> </w:t>
      </w:r>
      <w:r w:rsidRPr="002005B7">
        <w:rPr>
          <w:rFonts w:cs="Arial"/>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1FF19F9" w14:textId="77777777" w:rsidR="002A1BA0" w:rsidRPr="002A1BA0" w:rsidRDefault="002A1BA0" w:rsidP="002A1BA0">
      <w:pPr>
        <w:spacing w:before="0"/>
        <w:rPr>
          <w:rFonts w:cs="Arial"/>
          <w:lang w:bidi="en-US"/>
        </w:rPr>
      </w:pPr>
      <w:r w:rsidRPr="002A1BA0">
        <w:rPr>
          <w:rFonts w:cs="Arial"/>
          <w:lang w:bidi="en-US"/>
        </w:rPr>
        <w:t>Рокови и начин подношења захтева за заштиту права:</w:t>
      </w:r>
    </w:p>
    <w:p w14:paraId="72942D16" w14:textId="77777777" w:rsidR="002A1BA0" w:rsidRPr="002A1BA0" w:rsidRDefault="002A1BA0" w:rsidP="002A1BA0">
      <w:pPr>
        <w:spacing w:before="0"/>
        <w:rPr>
          <w:rFonts w:cs="Arial"/>
          <w:lang w:val="sr-Cyrl-RS" w:bidi="en-US"/>
        </w:rPr>
      </w:pPr>
      <w:r w:rsidRPr="002A1BA0">
        <w:rPr>
          <w:rFonts w:cs="Arial"/>
          <w:lang w:bidi="en-US"/>
        </w:rPr>
        <w:t>Захтев за заштиту права подноси се лично или путем поште на адресу: ЈП ЕПС Београд – Јавно предузеће</w:t>
      </w:r>
      <w:r w:rsidRPr="002A1BA0">
        <w:rPr>
          <w:rFonts w:cs="Arial"/>
          <w:lang w:val="sr-Cyrl-RS" w:bidi="en-US"/>
        </w:rPr>
        <w:t xml:space="preserve"> </w:t>
      </w:r>
      <w:r w:rsidRPr="002A1BA0">
        <w:rPr>
          <w:rFonts w:cs="Arial"/>
          <w:lang w:bidi="en-US"/>
        </w:rPr>
        <w:t xml:space="preserve">„Електропривреда Србије“ Београд, адреса </w:t>
      </w:r>
      <w:r w:rsidRPr="002A1BA0">
        <w:rPr>
          <w:rFonts w:cs="Arial"/>
          <w:lang w:val="sr-Cyrl-RS" w:bidi="en-US"/>
        </w:rPr>
        <w:t>Балканска број 13</w:t>
      </w:r>
      <w:r w:rsidRPr="002A1BA0">
        <w:rPr>
          <w:rFonts w:cs="Arial"/>
          <w:lang w:bidi="en-US"/>
        </w:rPr>
        <w:t>, са назнаком Захтев за заштиту права за ЈН добара</w:t>
      </w:r>
      <w:r w:rsidRPr="002A1BA0">
        <w:rPr>
          <w:rFonts w:cs="Arial"/>
          <w:lang w:val="sr-Cyrl-RS" w:bidi="en-US"/>
        </w:rPr>
        <w:t xml:space="preserve"> </w:t>
      </w:r>
      <w:r w:rsidRPr="002A1BA0">
        <w:rPr>
          <w:rFonts w:cs="Arial"/>
          <w:lang w:val="ru-RU" w:bidi="en-US"/>
        </w:rPr>
        <w:t>„</w:t>
      </w:r>
      <w:r w:rsidRPr="002A1BA0">
        <w:rPr>
          <w:rFonts w:cs="Arial"/>
          <w:lang w:bidi="en-US"/>
        </w:rPr>
        <w:t xml:space="preserve"> Лежајеви и хилзне, нав и ос.</w:t>
      </w:r>
      <w:r w:rsidRPr="002A1BA0">
        <w:rPr>
          <w:rFonts w:cs="Arial"/>
          <w:lang w:val="ru-RU" w:bidi="en-US"/>
        </w:rPr>
        <w:t>“</w:t>
      </w:r>
      <w:r w:rsidR="0027627A">
        <w:rPr>
          <w:rFonts w:cs="Arial"/>
          <w:lang w:val="ru-RU" w:bidi="en-US"/>
        </w:rPr>
        <w:t xml:space="preserve"> за Партију ___</w:t>
      </w:r>
      <w:r w:rsidRPr="002A1BA0">
        <w:rPr>
          <w:rFonts w:cs="Arial"/>
          <w:lang w:val="ru-RU" w:bidi="en-US"/>
        </w:rPr>
        <w:t xml:space="preserve">, </w:t>
      </w:r>
      <w:r w:rsidRPr="002A1BA0">
        <w:rPr>
          <w:rFonts w:cs="Arial"/>
          <w:lang w:val="sr-Cyrl-RS" w:bidi="en-US"/>
        </w:rPr>
        <w:t xml:space="preserve">ЈП ЕПС Београд  са назнаком: за </w:t>
      </w:r>
      <w:r w:rsidR="003618BD">
        <w:rPr>
          <w:rFonts w:cs="Arial"/>
          <w:lang w:bidi="en-US"/>
        </w:rPr>
        <w:t>ЈН/4000/0304/4/2017</w:t>
      </w:r>
      <w:r w:rsidRPr="002A1BA0">
        <w:rPr>
          <w:rFonts w:cs="Arial"/>
          <w:lang w:bidi="en-US"/>
        </w:rPr>
        <w:t>, а копија се истовремено доставља Републичкој комисији.</w:t>
      </w:r>
    </w:p>
    <w:p w14:paraId="399297B5" w14:textId="77777777" w:rsidR="00150C43" w:rsidRDefault="002A1BA0" w:rsidP="002A1BA0">
      <w:pPr>
        <w:spacing w:before="0"/>
        <w:rPr>
          <w:rFonts w:cs="Arial"/>
          <w:lang w:bidi="en-US"/>
        </w:rPr>
      </w:pPr>
      <w:r w:rsidRPr="002A1BA0">
        <w:rPr>
          <w:rFonts w:cs="Arial"/>
          <w:lang w:bidi="en-US"/>
        </w:rPr>
        <w:lastRenderedPageBreak/>
        <w:t xml:space="preserve">Захтев за заштиту права се може доставити и путем електронске поште на e-mail: </w:t>
      </w:r>
      <w:hyperlink r:id="rId173" w:history="1">
        <w:r w:rsidR="001E0D50" w:rsidRPr="00BA1F1F">
          <w:rPr>
            <w:rStyle w:val="Hyperlink"/>
            <w:rFonts w:cs="Arial"/>
            <w:lang w:bidi="en-US"/>
          </w:rPr>
          <w:t>milos.zarkovic@eps.rs</w:t>
        </w:r>
      </w:hyperlink>
      <w:r w:rsidRPr="002A1BA0">
        <w:rPr>
          <w:rFonts w:cs="Arial"/>
          <w:u w:val="single"/>
          <w:lang w:val="sr-Cyrl-RS" w:bidi="en-US"/>
        </w:rPr>
        <w:t xml:space="preserve"> </w:t>
      </w:r>
      <w:r w:rsidRPr="002A1BA0">
        <w:rPr>
          <w:rFonts w:cs="Arial"/>
          <w:lang w:val="sr-Cyrl-RS" w:bidi="en-US"/>
        </w:rPr>
        <w:t xml:space="preserve"> </w:t>
      </w:r>
      <w:r w:rsidRPr="002A1BA0">
        <w:rPr>
          <w:rFonts w:cs="Arial"/>
          <w:lang w:bidi="en-US"/>
        </w:rPr>
        <w:t xml:space="preserve"> </w:t>
      </w:r>
    </w:p>
    <w:p w14:paraId="47D2D830" w14:textId="77777777" w:rsidR="002A1BA0" w:rsidRPr="002A1BA0" w:rsidRDefault="002A1BA0" w:rsidP="002A1BA0">
      <w:pPr>
        <w:spacing w:before="0"/>
        <w:rPr>
          <w:rFonts w:cs="Arial"/>
          <w:lang w:bidi="en-US"/>
        </w:rPr>
      </w:pPr>
      <w:r w:rsidRPr="002A1BA0">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EBC96AE" w14:textId="77777777" w:rsidR="009542DE" w:rsidRPr="002005B7" w:rsidRDefault="009542DE" w:rsidP="00D17D12">
      <w:pPr>
        <w:spacing w:before="0"/>
        <w:rPr>
          <w:rFonts w:cs="Arial"/>
          <w:lang w:bidi="en-US"/>
        </w:rPr>
      </w:pPr>
      <w:r w:rsidRPr="002005B7">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3ED8AF9" w14:textId="77777777" w:rsidR="009542DE" w:rsidRPr="002005B7" w:rsidRDefault="009542DE" w:rsidP="00D17D12">
      <w:pPr>
        <w:spacing w:before="0"/>
        <w:rPr>
          <w:rFonts w:cs="Arial"/>
          <w:lang w:bidi="en-US"/>
        </w:rPr>
      </w:pPr>
      <w:r w:rsidRPr="002005B7">
        <w:rPr>
          <w:rFonts w:cs="Arial"/>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w:t>
      </w:r>
      <w:r w:rsidR="00AB6F4F" w:rsidRPr="002005B7">
        <w:rPr>
          <w:rFonts w:cs="Arial"/>
          <w:lang w:val="sr-Cyrl-RS" w:bidi="en-US"/>
        </w:rPr>
        <w:t xml:space="preserve"> </w:t>
      </w:r>
      <w:r w:rsidRPr="002005B7">
        <w:rPr>
          <w:rFonts w:cs="Arial"/>
          <w:lang w:bidi="en-U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AF92C60" w14:textId="77777777" w:rsidR="009542DE" w:rsidRPr="002005B7" w:rsidRDefault="009542DE" w:rsidP="003607CA">
      <w:pPr>
        <w:spacing w:before="0"/>
        <w:rPr>
          <w:rFonts w:cs="Arial"/>
          <w:lang w:bidi="en-US"/>
        </w:rPr>
      </w:pPr>
      <w:r w:rsidRPr="002005B7">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428485F" w14:textId="77777777" w:rsidR="009542DE" w:rsidRPr="002005B7" w:rsidRDefault="009542DE" w:rsidP="003607CA">
      <w:pPr>
        <w:spacing w:before="0"/>
        <w:rPr>
          <w:rFonts w:cs="Arial"/>
          <w:lang w:bidi="en-US"/>
        </w:rPr>
      </w:pPr>
      <w:r w:rsidRPr="002005B7">
        <w:rPr>
          <w:rFonts w:cs="Arial"/>
          <w:lang w:bidi="en-US"/>
        </w:rPr>
        <w:t>После доношења одлуке о додели уговора  и одлуке о обустави поступка, рок за подношење захтева за заштиту права је 10 (словима:</w:t>
      </w:r>
      <w:r w:rsidR="00AB6F4F" w:rsidRPr="002005B7">
        <w:rPr>
          <w:rFonts w:cs="Arial"/>
          <w:lang w:val="sr-Cyrl-RS" w:bidi="en-US"/>
        </w:rPr>
        <w:t xml:space="preserve"> </w:t>
      </w:r>
      <w:r w:rsidRPr="002005B7">
        <w:rPr>
          <w:rFonts w:cs="Arial"/>
          <w:lang w:bidi="en-US"/>
        </w:rPr>
        <w:t xml:space="preserve">десет) дана од дана објављивања одлуке на Порталу јавних набавки. </w:t>
      </w:r>
    </w:p>
    <w:p w14:paraId="486D5B1F" w14:textId="77777777" w:rsidR="009542DE" w:rsidRPr="002005B7" w:rsidRDefault="009542DE" w:rsidP="003607CA">
      <w:pPr>
        <w:spacing w:before="0"/>
        <w:rPr>
          <w:rFonts w:cs="Arial"/>
          <w:lang w:bidi="en-US"/>
        </w:rPr>
      </w:pPr>
      <w:r w:rsidRPr="002005B7">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Закона. </w:t>
      </w:r>
    </w:p>
    <w:p w14:paraId="264DA2C8" w14:textId="77777777" w:rsidR="009542DE" w:rsidRPr="002005B7" w:rsidRDefault="009542DE" w:rsidP="009542DE">
      <w:pPr>
        <w:rPr>
          <w:rFonts w:cs="Arial"/>
          <w:lang w:bidi="en-US"/>
        </w:rPr>
      </w:pPr>
      <w:r w:rsidRPr="002005B7">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B6AA96D" w14:textId="77777777" w:rsidR="009542DE" w:rsidRPr="002005B7" w:rsidRDefault="009542DE" w:rsidP="003607CA">
      <w:pPr>
        <w:spacing w:before="0"/>
        <w:rPr>
          <w:rFonts w:cs="Arial"/>
          <w:lang w:bidi="en-US"/>
        </w:rPr>
      </w:pPr>
      <w:r w:rsidRPr="002005B7">
        <w:rPr>
          <w:rFonts w:cs="Arial"/>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5F27B1D" w14:textId="77777777" w:rsidR="009542DE" w:rsidRPr="002005B7" w:rsidRDefault="009542DE" w:rsidP="003607CA">
      <w:pPr>
        <w:spacing w:before="0"/>
        <w:rPr>
          <w:rFonts w:cs="Arial"/>
          <w:lang w:bidi="en-US"/>
        </w:rPr>
      </w:pPr>
      <w:r w:rsidRPr="002005B7">
        <w:rPr>
          <w:rFonts w:cs="Arial"/>
          <w:lang w:bidi="en-US"/>
        </w:rPr>
        <w:t>Детаљно упутство о садржини потпуног захтева за заштиту права у складу са чланом   151. став 1. тач. 1) – 7) Закона:</w:t>
      </w:r>
    </w:p>
    <w:p w14:paraId="1269CA13" w14:textId="77777777" w:rsidR="009542DE" w:rsidRPr="002005B7" w:rsidRDefault="009542DE" w:rsidP="003607CA">
      <w:pPr>
        <w:spacing w:before="0"/>
        <w:rPr>
          <w:rFonts w:cs="Arial"/>
          <w:lang w:bidi="en-US"/>
        </w:rPr>
      </w:pPr>
      <w:r w:rsidRPr="002005B7">
        <w:rPr>
          <w:rFonts w:cs="Arial"/>
          <w:lang w:bidi="en-US"/>
        </w:rPr>
        <w:t>Захтев за заштиту права садржи:</w:t>
      </w:r>
    </w:p>
    <w:p w14:paraId="7F79F9C3" w14:textId="77777777" w:rsidR="009542DE" w:rsidRPr="002005B7" w:rsidRDefault="009542DE" w:rsidP="003607CA">
      <w:pPr>
        <w:spacing w:before="0"/>
        <w:rPr>
          <w:rFonts w:cs="Arial"/>
          <w:lang w:bidi="en-US"/>
        </w:rPr>
      </w:pPr>
      <w:r w:rsidRPr="002005B7">
        <w:rPr>
          <w:rFonts w:cs="Arial"/>
          <w:lang w:bidi="en-US"/>
        </w:rPr>
        <w:t>1) назив и адресу подносиоца захтева и лице за контакт</w:t>
      </w:r>
    </w:p>
    <w:p w14:paraId="056FBD42" w14:textId="77777777" w:rsidR="009542DE" w:rsidRPr="002005B7" w:rsidRDefault="009542DE" w:rsidP="003607CA">
      <w:pPr>
        <w:spacing w:before="0"/>
        <w:rPr>
          <w:rFonts w:cs="Arial"/>
          <w:lang w:bidi="en-US"/>
        </w:rPr>
      </w:pPr>
      <w:r w:rsidRPr="002005B7">
        <w:rPr>
          <w:rFonts w:cs="Arial"/>
          <w:lang w:bidi="en-US"/>
        </w:rPr>
        <w:t>2) назив и адресу наручиоца</w:t>
      </w:r>
    </w:p>
    <w:p w14:paraId="2ABC3391" w14:textId="77777777" w:rsidR="009542DE" w:rsidRPr="002005B7" w:rsidRDefault="009542DE" w:rsidP="003607CA">
      <w:pPr>
        <w:spacing w:before="0"/>
        <w:rPr>
          <w:rFonts w:cs="Arial"/>
          <w:lang w:bidi="en-US"/>
        </w:rPr>
      </w:pPr>
      <w:r w:rsidRPr="002005B7">
        <w:rPr>
          <w:rFonts w:cs="Arial"/>
          <w:lang w:bidi="en-US"/>
        </w:rPr>
        <w:t>3) податке о јавној набавци која је предмет захтева, односно о одлуци наручиоца</w:t>
      </w:r>
    </w:p>
    <w:p w14:paraId="11130A0F" w14:textId="77777777" w:rsidR="009542DE" w:rsidRPr="002005B7" w:rsidRDefault="009542DE" w:rsidP="003607CA">
      <w:pPr>
        <w:spacing w:before="0"/>
        <w:rPr>
          <w:rFonts w:cs="Arial"/>
          <w:lang w:bidi="en-US"/>
        </w:rPr>
      </w:pPr>
      <w:r w:rsidRPr="002005B7">
        <w:rPr>
          <w:rFonts w:cs="Arial"/>
          <w:lang w:bidi="en-US"/>
        </w:rPr>
        <w:t>4) повреде прописа којима се уређује поступак јавне набавке</w:t>
      </w:r>
    </w:p>
    <w:p w14:paraId="2275A6C3" w14:textId="77777777" w:rsidR="009542DE" w:rsidRPr="002005B7" w:rsidRDefault="009542DE" w:rsidP="003607CA">
      <w:pPr>
        <w:spacing w:before="0"/>
        <w:rPr>
          <w:rFonts w:cs="Arial"/>
          <w:lang w:bidi="en-US"/>
        </w:rPr>
      </w:pPr>
      <w:r w:rsidRPr="002005B7">
        <w:rPr>
          <w:rFonts w:cs="Arial"/>
          <w:lang w:bidi="en-US"/>
        </w:rPr>
        <w:t>5) чињенице и доказе којима се повреде доказују</w:t>
      </w:r>
    </w:p>
    <w:p w14:paraId="168B3AFE" w14:textId="77777777" w:rsidR="009542DE" w:rsidRPr="002005B7" w:rsidRDefault="009542DE" w:rsidP="003607CA">
      <w:pPr>
        <w:spacing w:before="0"/>
        <w:rPr>
          <w:rFonts w:cs="Arial"/>
          <w:lang w:bidi="en-US"/>
        </w:rPr>
      </w:pPr>
      <w:r w:rsidRPr="002005B7">
        <w:rPr>
          <w:rFonts w:cs="Arial"/>
          <w:lang w:bidi="en-US"/>
        </w:rPr>
        <w:t>6) потврду о уплати таксе из члана 156. Закона</w:t>
      </w:r>
    </w:p>
    <w:p w14:paraId="7662E5EE" w14:textId="77777777" w:rsidR="009542DE" w:rsidRPr="002005B7" w:rsidRDefault="009542DE" w:rsidP="003607CA">
      <w:pPr>
        <w:spacing w:before="0"/>
        <w:rPr>
          <w:rFonts w:cs="Arial"/>
          <w:lang w:bidi="en-US"/>
        </w:rPr>
      </w:pPr>
      <w:r w:rsidRPr="002005B7">
        <w:rPr>
          <w:rFonts w:cs="Arial"/>
          <w:lang w:bidi="en-US"/>
        </w:rPr>
        <w:t>7) потпис подносиоца.</w:t>
      </w:r>
    </w:p>
    <w:p w14:paraId="4B1BDC7D" w14:textId="77777777" w:rsidR="009542DE" w:rsidRPr="002005B7" w:rsidRDefault="009542DE" w:rsidP="003607CA">
      <w:pPr>
        <w:rPr>
          <w:rFonts w:cs="Arial"/>
          <w:lang w:bidi="en-US"/>
        </w:rPr>
      </w:pPr>
      <w:r w:rsidRPr="002005B7">
        <w:rPr>
          <w:rFonts w:cs="Arial"/>
          <w:lang w:bidi="en-US"/>
        </w:rPr>
        <w:t xml:space="preserve">Ако поднети захтев за заштиту права не садржи све обавезне елементе наручилац ће такав захтев одбацити закључком. </w:t>
      </w:r>
    </w:p>
    <w:p w14:paraId="06E67929" w14:textId="77777777" w:rsidR="009542DE" w:rsidRPr="002005B7" w:rsidRDefault="009542DE" w:rsidP="003607CA">
      <w:pPr>
        <w:spacing w:before="0"/>
        <w:rPr>
          <w:rFonts w:cs="Arial"/>
          <w:lang w:bidi="en-US"/>
        </w:rPr>
      </w:pPr>
      <w:r w:rsidRPr="002005B7">
        <w:rPr>
          <w:rFonts w:cs="Arial"/>
          <w:lang w:bidi="en-US"/>
        </w:rPr>
        <w:t xml:space="preserve">Закључак   наручилац доставља подносиоцу захтева и Републичкој комисији у року од 3 (словима: три) дана од дана доношења. </w:t>
      </w:r>
    </w:p>
    <w:p w14:paraId="52C2D3E3" w14:textId="77777777" w:rsidR="009542DE" w:rsidRPr="002005B7" w:rsidRDefault="009542DE" w:rsidP="003607CA">
      <w:pPr>
        <w:spacing w:before="0"/>
        <w:rPr>
          <w:rFonts w:cs="Arial"/>
          <w:lang w:bidi="en-US"/>
        </w:rPr>
      </w:pPr>
      <w:r w:rsidRPr="002005B7">
        <w:rPr>
          <w:rFonts w:cs="Arial"/>
          <w:lang w:bidi="en-US"/>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14:paraId="17479BEF" w14:textId="77777777" w:rsidR="009542DE" w:rsidRPr="002005B7" w:rsidRDefault="009542DE" w:rsidP="003607CA">
      <w:pPr>
        <w:spacing w:before="0"/>
        <w:rPr>
          <w:rFonts w:cs="Arial"/>
          <w:lang w:bidi="en-US"/>
        </w:rPr>
      </w:pPr>
      <w:r w:rsidRPr="002005B7">
        <w:rPr>
          <w:rFonts w:cs="Arial"/>
          <w:lang w:bidi="en-US"/>
        </w:rPr>
        <w:t>Износ таксе из члана 156. став 1. тач. 1)</w:t>
      </w:r>
      <w:r w:rsidR="003607CA" w:rsidRPr="002005B7">
        <w:rPr>
          <w:rFonts w:cs="Arial"/>
          <w:lang w:val="sr-Cyrl-RS" w:bidi="en-US"/>
        </w:rPr>
        <w:t xml:space="preserve"> </w:t>
      </w:r>
      <w:r w:rsidRPr="002005B7">
        <w:rPr>
          <w:rFonts w:cs="Arial"/>
          <w:lang w:bidi="en-US"/>
        </w:rPr>
        <w:t>- 3) ЗЈН:</w:t>
      </w:r>
    </w:p>
    <w:p w14:paraId="3135EBF4" w14:textId="77777777" w:rsidR="009542DE" w:rsidRPr="002005B7" w:rsidRDefault="009542DE" w:rsidP="003607CA">
      <w:pPr>
        <w:spacing w:before="0"/>
        <w:rPr>
          <w:rFonts w:cs="Arial"/>
          <w:lang w:bidi="en-US"/>
        </w:rPr>
      </w:pPr>
      <w:r w:rsidRPr="002005B7">
        <w:rPr>
          <w:rFonts w:cs="Arial"/>
          <w:lang w:bidi="en-US"/>
        </w:rPr>
        <w:t>Подносилац захтева за заштиту права дужан је да на рачун буџета Републике Србије (број рачуна: 840-30678845-06, шифра плаћања 153 ил</w:t>
      </w:r>
      <w:r w:rsidR="00EE49FC" w:rsidRPr="002005B7">
        <w:rPr>
          <w:rFonts w:cs="Arial"/>
          <w:lang w:bidi="en-US"/>
        </w:rPr>
        <w:t xml:space="preserve">и 253, позив на број </w:t>
      </w:r>
      <w:r w:rsidR="008B6C0C" w:rsidRPr="002005B7">
        <w:rPr>
          <w:rFonts w:cs="Arial"/>
          <w:lang w:bidi="en-US"/>
        </w:rPr>
        <w:t>Ј</w:t>
      </w:r>
      <w:r w:rsidR="00152765" w:rsidRPr="002005B7">
        <w:rPr>
          <w:rFonts w:cs="Arial"/>
          <w:lang w:bidi="en-US"/>
        </w:rPr>
        <w:t>Н40000</w:t>
      </w:r>
      <w:r w:rsidR="005579E4" w:rsidRPr="002005B7">
        <w:rPr>
          <w:rFonts w:cs="Arial"/>
          <w:lang w:bidi="en-US"/>
        </w:rPr>
        <w:t>30422017</w:t>
      </w:r>
      <w:r w:rsidRPr="002005B7">
        <w:rPr>
          <w:rFonts w:cs="Arial"/>
          <w:lang w:bidi="en-US"/>
        </w:rPr>
        <w:t>, сврха:</w:t>
      </w:r>
      <w:r w:rsidR="002A1BA0">
        <w:rPr>
          <w:rFonts w:cs="Arial"/>
          <w:lang w:bidi="en-US"/>
        </w:rPr>
        <w:t xml:space="preserve"> ЗЗП, ЈП ЕПС</w:t>
      </w:r>
      <w:r w:rsidR="00EE49FC" w:rsidRPr="002005B7">
        <w:rPr>
          <w:rFonts w:cs="Arial"/>
          <w:lang w:bidi="en-US"/>
        </w:rPr>
        <w:t xml:space="preserve">, јн. бр. </w:t>
      </w:r>
      <w:r w:rsidR="003618BD">
        <w:rPr>
          <w:rFonts w:cs="Arial"/>
        </w:rPr>
        <w:t>ЈН/4000/0304/4/2017</w:t>
      </w:r>
      <w:r w:rsidRPr="002005B7">
        <w:rPr>
          <w:rFonts w:cs="Arial"/>
          <w:lang w:bidi="en-US"/>
        </w:rPr>
        <w:t xml:space="preserve">, прималац уплате: буџет Републике Србије) уплати таксу од: </w:t>
      </w:r>
    </w:p>
    <w:p w14:paraId="7CA9B818" w14:textId="77777777" w:rsidR="009542DE" w:rsidRPr="002005B7" w:rsidRDefault="009542DE" w:rsidP="003607CA">
      <w:pPr>
        <w:spacing w:before="0"/>
        <w:rPr>
          <w:rFonts w:cs="Arial"/>
          <w:lang w:bidi="en-US"/>
        </w:rPr>
      </w:pPr>
      <w:r w:rsidRPr="002005B7">
        <w:rPr>
          <w:rFonts w:cs="Arial"/>
          <w:lang w:bidi="en-US"/>
        </w:rPr>
        <w:t xml:space="preserve">1) 120.000 динара ако се захтев за заштиту права подноси пре отварања понуда </w:t>
      </w:r>
    </w:p>
    <w:p w14:paraId="1608635D" w14:textId="77777777" w:rsidR="009542DE" w:rsidRPr="002005B7" w:rsidRDefault="00656C98" w:rsidP="003607CA">
      <w:pPr>
        <w:spacing w:before="0"/>
        <w:rPr>
          <w:rFonts w:cs="Arial"/>
          <w:lang w:val="sr-Cyrl-RS" w:bidi="en-US"/>
        </w:rPr>
      </w:pPr>
      <w:r w:rsidRPr="002005B7">
        <w:rPr>
          <w:rFonts w:cs="Arial"/>
          <w:lang w:bidi="en-US"/>
        </w:rPr>
        <w:t>2</w:t>
      </w:r>
      <w:r w:rsidR="009542DE" w:rsidRPr="002005B7">
        <w:rPr>
          <w:rFonts w:cs="Arial"/>
          <w:lang w:bidi="en-US"/>
        </w:rPr>
        <w:t>) 120.000 динара ако се захтев за заштиту права подноси након отварања</w:t>
      </w:r>
      <w:r w:rsidR="0057565A" w:rsidRPr="002005B7">
        <w:rPr>
          <w:rFonts w:cs="Arial"/>
          <w:lang w:val="sr-Cyrl-RS" w:bidi="en-US"/>
        </w:rPr>
        <w:t>.</w:t>
      </w:r>
      <w:r w:rsidR="009542DE" w:rsidRPr="002005B7">
        <w:rPr>
          <w:rFonts w:cs="Arial"/>
          <w:lang w:bidi="en-US"/>
        </w:rPr>
        <w:t xml:space="preserve"> </w:t>
      </w:r>
    </w:p>
    <w:p w14:paraId="5AD896F6" w14:textId="77777777" w:rsidR="003607CA" w:rsidRPr="002005B7" w:rsidRDefault="003607CA" w:rsidP="003607CA">
      <w:pPr>
        <w:pStyle w:val="CommentText"/>
        <w:spacing w:before="0"/>
        <w:rPr>
          <w:sz w:val="22"/>
          <w:szCs w:val="22"/>
          <w:lang w:val="sr-Cyrl-RS" w:bidi="en-US"/>
        </w:rPr>
      </w:pPr>
    </w:p>
    <w:p w14:paraId="422453B4" w14:textId="77777777" w:rsidR="009542DE" w:rsidRPr="002005B7" w:rsidRDefault="009542DE" w:rsidP="003607CA">
      <w:pPr>
        <w:spacing w:before="0"/>
        <w:rPr>
          <w:rFonts w:cs="Arial"/>
          <w:lang w:bidi="en-US"/>
        </w:rPr>
      </w:pPr>
      <w:r w:rsidRPr="002005B7">
        <w:rPr>
          <w:rFonts w:cs="Arial"/>
          <w:lang w:bidi="en-US"/>
        </w:rPr>
        <w:t>Свака странка у поступку сноси трошкове које проузрокује својим радњама.</w:t>
      </w:r>
    </w:p>
    <w:p w14:paraId="06ABEF4B" w14:textId="77777777" w:rsidR="009542DE" w:rsidRPr="002005B7" w:rsidRDefault="009542DE" w:rsidP="003607CA">
      <w:pPr>
        <w:spacing w:before="0"/>
        <w:rPr>
          <w:rFonts w:cs="Arial"/>
          <w:lang w:bidi="en-US"/>
        </w:rPr>
      </w:pPr>
      <w:r w:rsidRPr="002005B7">
        <w:rPr>
          <w:rFonts w:cs="Arial"/>
          <w:lang w:bidi="en-US"/>
        </w:rPr>
        <w:t>Ако је за</w:t>
      </w:r>
      <w:r w:rsidR="00E8555B" w:rsidRPr="002005B7">
        <w:rPr>
          <w:rFonts w:cs="Arial"/>
          <w:lang w:bidi="en-US"/>
        </w:rPr>
        <w:t>хтев за заштиту права основан, Н</w:t>
      </w:r>
      <w:r w:rsidRPr="002005B7">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14:paraId="0D07CDFE" w14:textId="77777777" w:rsidR="009542DE" w:rsidRPr="002005B7" w:rsidRDefault="009542DE" w:rsidP="003607CA">
      <w:pPr>
        <w:spacing w:before="0"/>
        <w:rPr>
          <w:rFonts w:cs="Arial"/>
          <w:lang w:bidi="en-US"/>
        </w:rPr>
      </w:pPr>
      <w:r w:rsidRPr="002005B7">
        <w:rPr>
          <w:rFonts w:cs="Arial"/>
          <w:lang w:bidi="en-US"/>
        </w:rPr>
        <w:t>Ако захтев за заштиту права није основан, подносилац</w:t>
      </w:r>
      <w:r w:rsidR="00E8555B" w:rsidRPr="002005B7">
        <w:rPr>
          <w:rFonts w:cs="Arial"/>
          <w:lang w:bidi="en-US"/>
        </w:rPr>
        <w:t xml:space="preserve"> захтева за заштиту права мора Н</w:t>
      </w:r>
      <w:r w:rsidRPr="002005B7">
        <w:rPr>
          <w:rFonts w:cs="Arial"/>
          <w:lang w:bidi="en-US"/>
        </w:rPr>
        <w:t>аручиоцу на писани захтев надокнадити трошкове настале по основу заштите права.</w:t>
      </w:r>
    </w:p>
    <w:p w14:paraId="7F763028" w14:textId="77777777" w:rsidR="009542DE" w:rsidRPr="002005B7" w:rsidRDefault="009542DE" w:rsidP="003607CA">
      <w:pPr>
        <w:spacing w:before="0"/>
        <w:rPr>
          <w:rFonts w:cs="Arial"/>
          <w:lang w:bidi="en-US"/>
        </w:rPr>
      </w:pPr>
      <w:r w:rsidRPr="002005B7">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4227925" w14:textId="77777777" w:rsidR="009542DE" w:rsidRPr="002005B7" w:rsidRDefault="009542DE" w:rsidP="003607CA">
      <w:pPr>
        <w:spacing w:before="0"/>
        <w:rPr>
          <w:rFonts w:cs="Arial"/>
          <w:lang w:bidi="en-US"/>
        </w:rPr>
      </w:pPr>
      <w:r w:rsidRPr="002005B7">
        <w:rPr>
          <w:rFonts w:cs="Arial"/>
          <w:lang w:bidi="en-US"/>
        </w:rPr>
        <w:t>Странке у захтеву морају прецизно да наведу трошкове за које траже накнаду.</w:t>
      </w:r>
    </w:p>
    <w:p w14:paraId="698E8224" w14:textId="77777777" w:rsidR="009542DE" w:rsidRPr="002005B7" w:rsidRDefault="009542DE" w:rsidP="003607CA">
      <w:pPr>
        <w:spacing w:before="0"/>
        <w:rPr>
          <w:rFonts w:cs="Arial"/>
          <w:lang w:bidi="en-US"/>
        </w:rPr>
      </w:pPr>
      <w:r w:rsidRPr="002005B7">
        <w:rPr>
          <w:rFonts w:cs="Arial"/>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1B23891B" w14:textId="77777777" w:rsidR="009542DE" w:rsidRPr="002005B7" w:rsidRDefault="009542DE" w:rsidP="003607CA">
      <w:pPr>
        <w:spacing w:before="0"/>
        <w:rPr>
          <w:rFonts w:cs="Arial"/>
          <w:lang w:bidi="en-US"/>
        </w:rPr>
      </w:pPr>
      <w:r w:rsidRPr="002005B7">
        <w:rPr>
          <w:rFonts w:cs="Arial"/>
          <w:lang w:bidi="en-US"/>
        </w:rPr>
        <w:t>О трошковима одлучује Републичка комисија. Одлука Републичке комисије је извршни наслов.</w:t>
      </w:r>
    </w:p>
    <w:p w14:paraId="3D4F851C" w14:textId="77777777" w:rsidR="009542DE" w:rsidRPr="002005B7" w:rsidRDefault="009542DE" w:rsidP="003607CA">
      <w:pPr>
        <w:spacing w:before="0"/>
        <w:rPr>
          <w:rFonts w:cs="Arial"/>
          <w:lang w:bidi="en-US"/>
        </w:rPr>
      </w:pPr>
      <w:r w:rsidRPr="002005B7">
        <w:rPr>
          <w:rFonts w:cs="Arial"/>
          <w:lang w:bidi="en-US"/>
        </w:rPr>
        <w:t>Детаљно упутство о потврди из члана 151. став 1. тачка 6) Закона</w:t>
      </w:r>
    </w:p>
    <w:p w14:paraId="2EB254C5" w14:textId="77777777" w:rsidR="009542DE" w:rsidRPr="002005B7" w:rsidRDefault="009542DE" w:rsidP="003607CA">
      <w:pPr>
        <w:spacing w:before="0"/>
        <w:rPr>
          <w:rFonts w:cs="Arial"/>
          <w:lang w:bidi="en-US"/>
        </w:rPr>
      </w:pPr>
      <w:r w:rsidRPr="002005B7">
        <w:rPr>
          <w:rFonts w:cs="Arial"/>
          <w:lang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A6ADBFE" w14:textId="77777777" w:rsidR="009542DE" w:rsidRPr="002005B7" w:rsidRDefault="009542DE" w:rsidP="003607CA">
      <w:pPr>
        <w:spacing w:before="0"/>
        <w:rPr>
          <w:rFonts w:cs="Arial"/>
          <w:lang w:bidi="en-US"/>
        </w:rPr>
      </w:pPr>
      <w:r w:rsidRPr="002005B7">
        <w:rPr>
          <w:rFonts w:cs="Arial"/>
          <w:lang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40864B42" w14:textId="77777777" w:rsidR="009542DE" w:rsidRPr="002005B7" w:rsidRDefault="009542DE" w:rsidP="003607CA">
      <w:pPr>
        <w:spacing w:before="0"/>
        <w:rPr>
          <w:rFonts w:cs="Arial"/>
          <w:lang w:bidi="en-US"/>
        </w:rPr>
      </w:pPr>
      <w:r w:rsidRPr="002005B7">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B01EE5A" w14:textId="77777777" w:rsidR="009542DE" w:rsidRPr="002005B7" w:rsidRDefault="009542DE" w:rsidP="003607CA">
      <w:pPr>
        <w:spacing w:before="0"/>
        <w:rPr>
          <w:rFonts w:cs="Arial"/>
          <w:lang w:bidi="en-US"/>
        </w:rPr>
      </w:pPr>
      <w:r w:rsidRPr="002005B7">
        <w:rPr>
          <w:rFonts w:cs="Arial"/>
          <w:lang w:bidi="en-US"/>
        </w:rPr>
        <w:t>Као доказ о уплати таксе, у смислу члана 151. став 1. тачка 6) Закона, прихватиће се:</w:t>
      </w:r>
    </w:p>
    <w:p w14:paraId="1421E88F" w14:textId="77777777" w:rsidR="009542DE" w:rsidRPr="002005B7" w:rsidRDefault="009542DE" w:rsidP="003607CA">
      <w:pPr>
        <w:spacing w:before="0"/>
        <w:rPr>
          <w:rFonts w:cs="Arial"/>
          <w:lang w:bidi="en-US"/>
        </w:rPr>
      </w:pPr>
      <w:r w:rsidRPr="002005B7">
        <w:rPr>
          <w:rFonts w:cs="Arial"/>
          <w:lang w:bidi="en-US"/>
        </w:rPr>
        <w:t>1. Потврда о извршеној уплати таксе из члана 156. Закона која садржи следеће елементе:</w:t>
      </w:r>
    </w:p>
    <w:p w14:paraId="73E38525" w14:textId="77777777" w:rsidR="009542DE" w:rsidRPr="002005B7" w:rsidRDefault="009542DE" w:rsidP="003607CA">
      <w:pPr>
        <w:spacing w:before="0"/>
        <w:rPr>
          <w:rFonts w:cs="Arial"/>
          <w:lang w:bidi="en-US"/>
        </w:rPr>
      </w:pPr>
      <w:r w:rsidRPr="002005B7">
        <w:rPr>
          <w:rFonts w:cs="Arial"/>
          <w:lang w:bidi="en-US"/>
        </w:rPr>
        <w:t>(1) да буде издата од стране банке и да садржи печат банке;</w:t>
      </w:r>
    </w:p>
    <w:p w14:paraId="7A77DC6A" w14:textId="77777777" w:rsidR="009542DE" w:rsidRPr="002005B7" w:rsidRDefault="009542DE" w:rsidP="003607CA">
      <w:pPr>
        <w:spacing w:before="0"/>
        <w:rPr>
          <w:rFonts w:cs="Arial"/>
          <w:lang w:bidi="en-US"/>
        </w:rPr>
      </w:pPr>
      <w:r w:rsidRPr="002005B7">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34FD800" w14:textId="77777777" w:rsidR="009542DE" w:rsidRPr="002005B7" w:rsidRDefault="009542DE" w:rsidP="003607CA">
      <w:pPr>
        <w:spacing w:before="0"/>
        <w:rPr>
          <w:rFonts w:cs="Arial"/>
          <w:lang w:bidi="en-US"/>
        </w:rPr>
      </w:pPr>
      <w:r w:rsidRPr="002005B7">
        <w:rPr>
          <w:rFonts w:cs="Arial"/>
          <w:lang w:bidi="en-US"/>
        </w:rPr>
        <w:t>(3) износ таксе из члана 156. Закона чија се уплата врши;</w:t>
      </w:r>
    </w:p>
    <w:p w14:paraId="091E5DD5" w14:textId="77777777" w:rsidR="009542DE" w:rsidRPr="002005B7" w:rsidRDefault="009542DE" w:rsidP="003607CA">
      <w:pPr>
        <w:spacing w:before="0"/>
        <w:rPr>
          <w:rFonts w:cs="Arial"/>
          <w:lang w:bidi="en-US"/>
        </w:rPr>
      </w:pPr>
      <w:r w:rsidRPr="002005B7">
        <w:rPr>
          <w:rFonts w:cs="Arial"/>
          <w:lang w:bidi="en-US"/>
        </w:rPr>
        <w:t>(4) број рачуна: 840-30678845-06;</w:t>
      </w:r>
    </w:p>
    <w:p w14:paraId="6D026215" w14:textId="77777777" w:rsidR="009542DE" w:rsidRPr="002005B7" w:rsidRDefault="009542DE" w:rsidP="003607CA">
      <w:pPr>
        <w:spacing w:before="0"/>
        <w:rPr>
          <w:rFonts w:cs="Arial"/>
          <w:lang w:bidi="en-US"/>
        </w:rPr>
      </w:pPr>
      <w:r w:rsidRPr="002005B7">
        <w:rPr>
          <w:rFonts w:cs="Arial"/>
          <w:lang w:bidi="en-US"/>
        </w:rPr>
        <w:t>(5) шифру плаћања: 153 или 253;</w:t>
      </w:r>
    </w:p>
    <w:p w14:paraId="0F79B831" w14:textId="77777777" w:rsidR="009542DE" w:rsidRPr="002005B7" w:rsidRDefault="009542DE" w:rsidP="003607CA">
      <w:pPr>
        <w:spacing w:before="0"/>
        <w:rPr>
          <w:rFonts w:cs="Arial"/>
          <w:lang w:bidi="en-US"/>
        </w:rPr>
      </w:pPr>
      <w:r w:rsidRPr="002005B7">
        <w:rPr>
          <w:rFonts w:cs="Arial"/>
          <w:lang w:bidi="en-US"/>
        </w:rPr>
        <w:t>(6) позив на број: подаци о броју или ознаци јавне набавке поводом које се подноси захтев за заштиту права;</w:t>
      </w:r>
    </w:p>
    <w:p w14:paraId="4B9BED51" w14:textId="77777777" w:rsidR="009542DE" w:rsidRPr="002005B7" w:rsidRDefault="009542DE" w:rsidP="003607CA">
      <w:pPr>
        <w:spacing w:before="0"/>
        <w:rPr>
          <w:rFonts w:cs="Arial"/>
          <w:lang w:bidi="en-US"/>
        </w:rPr>
      </w:pPr>
      <w:r w:rsidRPr="002005B7">
        <w:rPr>
          <w:rFonts w:cs="Arial"/>
          <w:lang w:bidi="en-US"/>
        </w:rPr>
        <w:t>(7) сврха: ЗЗП; назив наручиоца; број или ознака јавне набавке поводом које се подноси захтев за заштиту права;</w:t>
      </w:r>
    </w:p>
    <w:p w14:paraId="37EC1B23" w14:textId="77777777" w:rsidR="009542DE" w:rsidRPr="002005B7" w:rsidRDefault="009542DE" w:rsidP="003607CA">
      <w:pPr>
        <w:spacing w:before="0"/>
        <w:rPr>
          <w:rFonts w:cs="Arial"/>
          <w:lang w:bidi="en-US"/>
        </w:rPr>
      </w:pPr>
      <w:r w:rsidRPr="002005B7">
        <w:rPr>
          <w:rFonts w:cs="Arial"/>
          <w:lang w:bidi="en-US"/>
        </w:rPr>
        <w:t>(8) корисник: буџет Републике Србије;</w:t>
      </w:r>
    </w:p>
    <w:p w14:paraId="77D9D7F7" w14:textId="77777777" w:rsidR="009542DE" w:rsidRPr="002005B7" w:rsidRDefault="009542DE" w:rsidP="003607CA">
      <w:pPr>
        <w:spacing w:before="0"/>
        <w:rPr>
          <w:rFonts w:cs="Arial"/>
          <w:lang w:bidi="en-US"/>
        </w:rPr>
      </w:pPr>
      <w:r w:rsidRPr="002005B7">
        <w:rPr>
          <w:rFonts w:cs="Arial"/>
          <w:lang w:bidi="en-US"/>
        </w:rPr>
        <w:t>(9) назив уплатиоца, односно назив подносиоца захтева за заштиту права за којег је извршена уплата таксе;</w:t>
      </w:r>
    </w:p>
    <w:p w14:paraId="7B3F1F27" w14:textId="77777777" w:rsidR="009542DE" w:rsidRPr="002005B7" w:rsidRDefault="009542DE" w:rsidP="003607CA">
      <w:pPr>
        <w:spacing w:before="0"/>
        <w:rPr>
          <w:rFonts w:cs="Arial"/>
          <w:lang w:bidi="en-US"/>
        </w:rPr>
      </w:pPr>
      <w:r w:rsidRPr="002005B7">
        <w:rPr>
          <w:rFonts w:cs="Arial"/>
          <w:lang w:bidi="en-US"/>
        </w:rPr>
        <w:t>(10) потпис овлашћеног лица банке.</w:t>
      </w:r>
    </w:p>
    <w:p w14:paraId="3F9B2842" w14:textId="77777777" w:rsidR="009542DE" w:rsidRPr="002005B7" w:rsidRDefault="009542DE" w:rsidP="003607CA">
      <w:pPr>
        <w:spacing w:before="0"/>
        <w:rPr>
          <w:rFonts w:cs="Arial"/>
          <w:lang w:bidi="en-US"/>
        </w:rPr>
      </w:pPr>
      <w:r w:rsidRPr="002005B7">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E644704" w14:textId="77777777" w:rsidR="009542DE" w:rsidRPr="002005B7" w:rsidRDefault="009542DE" w:rsidP="003607CA">
      <w:pPr>
        <w:spacing w:before="0"/>
        <w:rPr>
          <w:rFonts w:cs="Arial"/>
          <w:lang w:bidi="en-US"/>
        </w:rPr>
      </w:pPr>
      <w:r w:rsidRPr="002005B7">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3607CA" w:rsidRPr="002005B7">
        <w:rPr>
          <w:rFonts w:cs="Arial"/>
          <w:lang w:val="sr-Cyrl-RS" w:bidi="en-US"/>
        </w:rPr>
        <w:t xml:space="preserve"> </w:t>
      </w:r>
      <w:r w:rsidRPr="002005B7">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8053288" w14:textId="77777777" w:rsidR="009542DE" w:rsidRPr="002005B7" w:rsidRDefault="009542DE" w:rsidP="003607CA">
      <w:pPr>
        <w:spacing w:before="0"/>
        <w:rPr>
          <w:rFonts w:cs="Arial"/>
          <w:lang w:bidi="en-US"/>
        </w:rPr>
      </w:pPr>
      <w:r w:rsidRPr="002005B7">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A704938" w14:textId="77777777" w:rsidR="00E050F6" w:rsidRPr="002005B7" w:rsidRDefault="009542DE" w:rsidP="006C2474">
      <w:pPr>
        <w:rPr>
          <w:rFonts w:cs="Arial"/>
          <w:lang w:val="sr-Cyrl-RS" w:bidi="en-US"/>
        </w:rPr>
      </w:pPr>
      <w:r w:rsidRPr="002005B7">
        <w:rPr>
          <w:rFonts w:cs="Arial"/>
          <w:lang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w:t>
      </w:r>
      <w:r w:rsidR="007A7F39" w:rsidRPr="002005B7">
        <w:rPr>
          <w:rFonts w:cs="Arial"/>
          <w:lang w:bidi="en-US"/>
        </w:rPr>
        <w:t xml:space="preserve">ава у поступцима јавних набавки </w:t>
      </w:r>
      <w:hyperlink r:id="rId174" w:history="1">
        <w:r w:rsidR="007A7F39" w:rsidRPr="002005B7">
          <w:rPr>
            <w:rStyle w:val="Hyperlink"/>
            <w:rFonts w:cs="Arial"/>
            <w:color w:val="auto"/>
            <w:lang w:bidi="en-US"/>
          </w:rPr>
          <w:t>http://www.kjn.gov.rs/ci/uputstvo-o-uplati-republicke-administrativne-takse.html</w:t>
        </w:r>
      </w:hyperlink>
      <w:r w:rsidR="007A7F39" w:rsidRPr="002005B7">
        <w:rPr>
          <w:rFonts w:cs="Arial"/>
          <w:lang w:val="sr-Cyrl-RS" w:bidi="en-US"/>
        </w:rPr>
        <w:t xml:space="preserve"> </w:t>
      </w:r>
      <w:r w:rsidRPr="002005B7">
        <w:rPr>
          <w:rFonts w:cs="Arial"/>
          <w:lang w:bidi="en-US"/>
        </w:rPr>
        <w:t xml:space="preserve">и </w:t>
      </w:r>
      <w:hyperlink r:id="rId175" w:history="1">
        <w:r w:rsidR="007A7F39" w:rsidRPr="002005B7">
          <w:rPr>
            <w:rStyle w:val="Hyperlink"/>
            <w:rFonts w:cs="Arial"/>
            <w:color w:val="auto"/>
            <w:lang w:bidi="en-US"/>
          </w:rPr>
          <w:t>http://www.kjn.gov.rs/download/Taksa-popunjeni-nalozi-ci.pdf</w:t>
        </w:r>
      </w:hyperlink>
      <w:r w:rsidR="006C2474" w:rsidRPr="002005B7">
        <w:rPr>
          <w:rFonts w:cs="Arial"/>
          <w:lang w:val="sr-Cyrl-RS" w:bidi="en-US"/>
        </w:rPr>
        <w:t xml:space="preserve"> .</w:t>
      </w:r>
    </w:p>
    <w:p w14:paraId="70B5E3EC" w14:textId="77777777" w:rsidR="00E050F6" w:rsidRPr="002005B7" w:rsidRDefault="00E050F6" w:rsidP="0019408A">
      <w:pPr>
        <w:spacing w:before="0"/>
        <w:ind w:left="465"/>
        <w:rPr>
          <w:b/>
          <w:lang w:val="sr-Cyrl-CS" w:eastAsia="ar-SA" w:bidi="en-US"/>
        </w:rPr>
      </w:pPr>
    </w:p>
    <w:p w14:paraId="0CF5DB3C" w14:textId="77777777" w:rsidR="001C5CFE" w:rsidRPr="002005B7" w:rsidRDefault="001C5CFE" w:rsidP="003607CA">
      <w:pPr>
        <w:spacing w:before="0"/>
        <w:rPr>
          <w:b/>
          <w:lang w:val="sr-Cyrl-CS" w:eastAsia="ar-SA" w:bidi="en-US"/>
        </w:rPr>
      </w:pPr>
      <w:r w:rsidRPr="002005B7">
        <w:rPr>
          <w:b/>
          <w:lang w:val="sr-Cyrl-CS" w:eastAsia="ar-SA" w:bidi="en-US"/>
        </w:rPr>
        <w:t>УПЛАТА ИЗ ИНОСТРАНСТВА</w:t>
      </w:r>
    </w:p>
    <w:p w14:paraId="4EE84212" w14:textId="77777777" w:rsidR="001C5CFE" w:rsidRPr="002005B7" w:rsidRDefault="001C5CFE" w:rsidP="0019408A">
      <w:pPr>
        <w:spacing w:before="0"/>
        <w:rPr>
          <w:lang w:val="sr-Cyrl-CS" w:eastAsia="ar-SA" w:bidi="en-US"/>
        </w:rPr>
      </w:pPr>
      <w:r w:rsidRPr="002005B7">
        <w:rPr>
          <w:lang w:val="sr-Cyrl-CS" w:eastAsia="ar-SA"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r w:rsidR="003607CA" w:rsidRPr="002005B7">
        <w:rPr>
          <w:lang w:val="sr-Cyrl-CS" w:eastAsia="ar-SA" w:bidi="en-US"/>
        </w:rPr>
        <w:t>:</w:t>
      </w:r>
    </w:p>
    <w:p w14:paraId="3F3B8C00" w14:textId="77777777" w:rsidR="001C5CFE" w:rsidRPr="002005B7" w:rsidRDefault="001C5CFE" w:rsidP="0019408A">
      <w:pPr>
        <w:spacing w:before="0"/>
        <w:rPr>
          <w:lang w:val="sr-Cyrl-CS" w:eastAsia="ar-SA" w:bidi="en-US"/>
        </w:rPr>
      </w:pPr>
    </w:p>
    <w:p w14:paraId="6A769F35" w14:textId="77777777" w:rsidR="001C5CFE" w:rsidRPr="002005B7" w:rsidRDefault="001C5CFE" w:rsidP="003607CA">
      <w:pPr>
        <w:spacing w:before="0"/>
        <w:rPr>
          <w:u w:val="single"/>
          <w:lang w:val="sr-Cyrl-CS" w:eastAsia="ar-SA" w:bidi="en-US"/>
        </w:rPr>
      </w:pPr>
      <w:r w:rsidRPr="002005B7">
        <w:rPr>
          <w:u w:val="single"/>
          <w:lang w:val="sr-Cyrl-CS" w:eastAsia="ar-SA" w:bidi="en-US"/>
        </w:rPr>
        <w:t>НАЗИВ И АДРЕСА БАНКЕ:</w:t>
      </w:r>
    </w:p>
    <w:p w14:paraId="63C6B1D5" w14:textId="77777777" w:rsidR="001C5CFE" w:rsidRPr="002005B7" w:rsidRDefault="001C5CFE" w:rsidP="0019408A">
      <w:pPr>
        <w:spacing w:before="0" w:line="276" w:lineRule="auto"/>
        <w:rPr>
          <w:lang w:val="sr-Cyrl-CS" w:eastAsia="ar-SA" w:bidi="en-US"/>
        </w:rPr>
      </w:pPr>
      <w:r w:rsidRPr="002005B7">
        <w:rPr>
          <w:lang w:val="sr-Cyrl-CS" w:eastAsia="ar-SA" w:bidi="en-US"/>
        </w:rPr>
        <w:t>Народна банка Србије (НБС)</w:t>
      </w:r>
    </w:p>
    <w:p w14:paraId="58A122B3" w14:textId="77777777" w:rsidR="0057565A" w:rsidRPr="002005B7" w:rsidRDefault="001C5CFE" w:rsidP="0019408A">
      <w:pPr>
        <w:spacing w:before="0"/>
        <w:rPr>
          <w:lang w:val="sr-Cyrl-CS" w:eastAsia="ar-SA" w:bidi="en-US"/>
        </w:rPr>
      </w:pPr>
      <w:r w:rsidRPr="002005B7">
        <w:rPr>
          <w:lang w:val="sr-Cyrl-CS" w:eastAsia="ar-SA" w:bidi="en-US"/>
        </w:rPr>
        <w:t>11000 Београд, ул. Немањина бр. 17</w:t>
      </w:r>
    </w:p>
    <w:p w14:paraId="38BD2391" w14:textId="77777777" w:rsidR="001C5CFE" w:rsidRPr="002005B7" w:rsidRDefault="001C5CFE" w:rsidP="0019408A">
      <w:pPr>
        <w:spacing w:before="0"/>
        <w:rPr>
          <w:lang w:val="sr-Cyrl-CS" w:eastAsia="ar-SA" w:bidi="en-US"/>
        </w:rPr>
      </w:pPr>
      <w:r w:rsidRPr="002005B7">
        <w:rPr>
          <w:lang w:val="sr-Cyrl-CS" w:eastAsia="ar-SA" w:bidi="en-US"/>
        </w:rPr>
        <w:t>Србија</w:t>
      </w:r>
    </w:p>
    <w:p w14:paraId="4B0A32CA" w14:textId="77777777" w:rsidR="001C5CFE" w:rsidRPr="002005B7" w:rsidRDefault="001C5CFE" w:rsidP="0019408A">
      <w:pPr>
        <w:spacing w:before="0"/>
        <w:rPr>
          <w:lang w:val="sr-Cyrl-CS" w:eastAsia="ar-SA" w:bidi="en-US"/>
        </w:rPr>
      </w:pPr>
      <w:r w:rsidRPr="002005B7">
        <w:rPr>
          <w:lang w:val="sr-Cyrl-CS" w:eastAsia="ar-SA" w:bidi="en-US"/>
        </w:rPr>
        <w:t>SWIFT CODE: NBSRRSBGXXX</w:t>
      </w:r>
    </w:p>
    <w:p w14:paraId="614B434D" w14:textId="77777777" w:rsidR="001C5CFE" w:rsidRPr="002005B7" w:rsidRDefault="001C5CFE" w:rsidP="0019408A">
      <w:pPr>
        <w:spacing w:before="0"/>
        <w:ind w:left="465"/>
        <w:rPr>
          <w:lang w:val="sr-Cyrl-CS" w:eastAsia="ar-SA" w:bidi="en-US"/>
        </w:rPr>
      </w:pPr>
    </w:p>
    <w:p w14:paraId="1F61CB99" w14:textId="77777777" w:rsidR="001C5CFE" w:rsidRPr="002005B7" w:rsidRDefault="001C5CFE" w:rsidP="003607CA">
      <w:pPr>
        <w:spacing w:before="0"/>
        <w:rPr>
          <w:u w:val="single"/>
          <w:lang w:val="sr-Cyrl-CS" w:eastAsia="ar-SA" w:bidi="en-US"/>
        </w:rPr>
      </w:pPr>
      <w:r w:rsidRPr="002005B7">
        <w:rPr>
          <w:u w:val="single"/>
          <w:lang w:val="sr-Cyrl-CS" w:eastAsia="ar-SA" w:bidi="en-US"/>
        </w:rPr>
        <w:t>НАЗИВ И АДРЕСА ИНСТИТУЦИЈЕ:</w:t>
      </w:r>
    </w:p>
    <w:p w14:paraId="05CC7245" w14:textId="77777777" w:rsidR="001C5CFE" w:rsidRPr="002005B7" w:rsidRDefault="001C5CFE" w:rsidP="0019408A">
      <w:pPr>
        <w:spacing w:before="0"/>
        <w:rPr>
          <w:lang w:val="sr-Cyrl-CS" w:eastAsia="ar-SA" w:bidi="en-US"/>
        </w:rPr>
      </w:pPr>
      <w:r w:rsidRPr="002005B7">
        <w:rPr>
          <w:lang w:val="sr-Cyrl-CS" w:eastAsia="ar-SA" w:bidi="en-US"/>
        </w:rPr>
        <w:t>Министарство финансија</w:t>
      </w:r>
    </w:p>
    <w:p w14:paraId="0F4871B3" w14:textId="77777777" w:rsidR="001C5CFE" w:rsidRPr="002005B7" w:rsidRDefault="001C5CFE" w:rsidP="0019408A">
      <w:pPr>
        <w:spacing w:before="0"/>
        <w:rPr>
          <w:lang w:val="sr-Cyrl-CS" w:eastAsia="ar-SA" w:bidi="en-US"/>
        </w:rPr>
      </w:pPr>
      <w:r w:rsidRPr="002005B7">
        <w:rPr>
          <w:lang w:val="sr-Cyrl-CS" w:eastAsia="ar-SA" w:bidi="en-US"/>
        </w:rPr>
        <w:lastRenderedPageBreak/>
        <w:t>Управа за трезор</w:t>
      </w:r>
    </w:p>
    <w:p w14:paraId="693E8F15" w14:textId="77777777" w:rsidR="001C5CFE" w:rsidRPr="002005B7" w:rsidRDefault="001C5CFE" w:rsidP="0019408A">
      <w:pPr>
        <w:spacing w:before="0"/>
        <w:rPr>
          <w:lang w:val="sr-Cyrl-CS" w:eastAsia="ar-SA" w:bidi="en-US"/>
        </w:rPr>
      </w:pPr>
      <w:r w:rsidRPr="002005B7">
        <w:rPr>
          <w:lang w:val="sr-Cyrl-CS" w:eastAsia="ar-SA" w:bidi="en-US"/>
        </w:rPr>
        <w:t>ул. Поп Лукина бр. 7-9</w:t>
      </w:r>
    </w:p>
    <w:p w14:paraId="2003F52B" w14:textId="77777777" w:rsidR="001C5CFE" w:rsidRPr="002005B7" w:rsidRDefault="001C5CFE" w:rsidP="0019408A">
      <w:pPr>
        <w:spacing w:before="0"/>
        <w:rPr>
          <w:lang w:val="sr-Cyrl-CS" w:eastAsia="ar-SA" w:bidi="en-US"/>
        </w:rPr>
      </w:pPr>
      <w:r w:rsidRPr="002005B7">
        <w:rPr>
          <w:lang w:val="sr-Cyrl-CS" w:eastAsia="ar-SA" w:bidi="en-US"/>
        </w:rPr>
        <w:t>11000 Београд</w:t>
      </w:r>
    </w:p>
    <w:p w14:paraId="52E1329C" w14:textId="77777777" w:rsidR="001C5CFE" w:rsidRPr="002005B7" w:rsidRDefault="001C5CFE" w:rsidP="0019408A">
      <w:pPr>
        <w:spacing w:before="0"/>
        <w:rPr>
          <w:lang w:val="sr-Cyrl-CS" w:eastAsia="ar-SA" w:bidi="en-US"/>
        </w:rPr>
      </w:pPr>
      <w:r w:rsidRPr="002005B7">
        <w:rPr>
          <w:lang w:val="sr-Cyrl-CS" w:eastAsia="ar-SA" w:bidi="en-US"/>
        </w:rPr>
        <w:t>IBAN: RS 35908500103019323073</w:t>
      </w:r>
    </w:p>
    <w:p w14:paraId="245F6929" w14:textId="77777777" w:rsidR="001C5CFE" w:rsidRPr="002005B7" w:rsidRDefault="001C5CFE" w:rsidP="001C5CFE">
      <w:pPr>
        <w:spacing w:before="0"/>
        <w:ind w:left="465"/>
        <w:rPr>
          <w:lang w:val="sr-Cyrl-CS" w:eastAsia="ar-SA" w:bidi="en-US"/>
        </w:rPr>
      </w:pPr>
    </w:p>
    <w:p w14:paraId="7B51FF3D" w14:textId="77777777" w:rsidR="001C5CFE" w:rsidRPr="002005B7" w:rsidRDefault="001C5CFE" w:rsidP="001C5CFE">
      <w:pPr>
        <w:rPr>
          <w:u w:val="single"/>
          <w:lang w:val="sr-Cyrl-CS" w:eastAsia="ar-SA" w:bidi="en-US"/>
        </w:rPr>
      </w:pPr>
      <w:r w:rsidRPr="002005B7">
        <w:rPr>
          <w:u w:val="single"/>
          <w:lang w:val="sr-Cyrl-CS" w:eastAsia="ar-SA" w:bidi="en-US"/>
        </w:rPr>
        <w:t xml:space="preserve">НАПОМЕНА: </w:t>
      </w:r>
    </w:p>
    <w:p w14:paraId="13B9D3F4" w14:textId="77777777" w:rsidR="001C5CFE" w:rsidRPr="002005B7" w:rsidRDefault="001C5CFE" w:rsidP="003607CA">
      <w:pPr>
        <w:spacing w:before="0"/>
        <w:rPr>
          <w:lang w:val="sr-Cyrl-CS" w:eastAsia="ar-SA" w:bidi="en-US"/>
        </w:rPr>
      </w:pPr>
      <w:r w:rsidRPr="002005B7">
        <w:rPr>
          <w:lang w:val="sr-Cyrl-CS" w:eastAsia="ar-SA" w:bidi="en-US"/>
        </w:rPr>
        <w:t>Приликом уплата средстава потребно је навести следеће информације о плаћању - „детаљи плаћања“ (FIELD 70: DETAILS OF PAYMENT):</w:t>
      </w:r>
    </w:p>
    <w:p w14:paraId="5B04F6CE" w14:textId="77777777" w:rsidR="001C5CFE" w:rsidRPr="002005B7" w:rsidRDefault="001C5CFE" w:rsidP="003607CA">
      <w:pPr>
        <w:spacing w:before="0"/>
        <w:rPr>
          <w:lang w:val="sr-Cyrl-CS" w:eastAsia="ar-SA" w:bidi="en-US"/>
        </w:rPr>
      </w:pPr>
      <w:r w:rsidRPr="002005B7">
        <w:rPr>
          <w:lang w:val="sr-Cyrl-CS" w:eastAsia="ar-SA" w:bidi="en-US"/>
        </w:rPr>
        <w:t>– број у поступку јавне набавке на које се захтев за заштиту права односи и</w:t>
      </w:r>
    </w:p>
    <w:p w14:paraId="687D1B65" w14:textId="77777777" w:rsidR="001C5CFE" w:rsidRPr="002005B7" w:rsidRDefault="001C5CFE" w:rsidP="003607CA">
      <w:pPr>
        <w:spacing w:before="0"/>
        <w:rPr>
          <w:lang w:val="sr-Cyrl-CS" w:eastAsia="ar-SA" w:bidi="en-US"/>
        </w:rPr>
      </w:pPr>
      <w:r w:rsidRPr="002005B7">
        <w:rPr>
          <w:lang w:val="sr-Cyrl-CS" w:eastAsia="ar-SA" w:bidi="en-US"/>
        </w:rPr>
        <w:t>назив наручиоца у поступку јавне набавке.</w:t>
      </w:r>
    </w:p>
    <w:p w14:paraId="2290D460" w14:textId="77777777" w:rsidR="001C5CFE" w:rsidRPr="002005B7" w:rsidRDefault="001C5CFE" w:rsidP="003607CA">
      <w:pPr>
        <w:spacing w:before="0"/>
        <w:rPr>
          <w:lang w:val="sr-Cyrl-CS" w:eastAsia="ar-SA" w:bidi="en-US"/>
        </w:rPr>
      </w:pPr>
      <w:r w:rsidRPr="002005B7">
        <w:rPr>
          <w:lang w:val="sr-Cyrl-CS" w:eastAsia="ar-SA" w:bidi="en-US"/>
        </w:rPr>
        <w:t>У прилогу су инструкције за уплате у валутама: EUR и USD.</w:t>
      </w:r>
    </w:p>
    <w:p w14:paraId="293022D2" w14:textId="77777777" w:rsidR="00351F2C" w:rsidRPr="002005B7" w:rsidRDefault="00351F2C" w:rsidP="003607CA">
      <w:pPr>
        <w:spacing w:before="0"/>
        <w:rPr>
          <w:lang w:val="sr-Cyrl-CS" w:eastAsia="ar-SA" w:bidi="en-US"/>
        </w:rPr>
      </w:pPr>
    </w:p>
    <w:p w14:paraId="36B491C1" w14:textId="77777777" w:rsidR="001C5CFE" w:rsidRPr="002005B7" w:rsidRDefault="001C5CFE" w:rsidP="00351F2C">
      <w:pPr>
        <w:spacing w:before="0"/>
        <w:jc w:val="left"/>
        <w:rPr>
          <w:b/>
          <w:lang w:val="sr-Cyrl-CS" w:eastAsia="ar-SA" w:bidi="en-US"/>
        </w:rPr>
      </w:pPr>
      <w:r w:rsidRPr="002005B7">
        <w:rPr>
          <w:b/>
          <w:lang w:val="sr-Cyrl-CS" w:eastAsia="ar-SA"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C5CFE" w:rsidRPr="002005B7" w14:paraId="1D917646" w14:textId="77777777" w:rsidTr="001C5CFE">
        <w:trPr>
          <w:trHeight w:val="30"/>
        </w:trPr>
        <w:tc>
          <w:tcPr>
            <w:tcW w:w="9576" w:type="dxa"/>
            <w:gridSpan w:val="2"/>
            <w:shd w:val="clear" w:color="auto" w:fill="auto"/>
          </w:tcPr>
          <w:p w14:paraId="48486D2F" w14:textId="77777777" w:rsidR="001C5CFE" w:rsidRPr="002005B7" w:rsidRDefault="001C5CFE" w:rsidP="001C5CFE">
            <w:pPr>
              <w:rPr>
                <w:lang w:val="sr-Cyrl-CS" w:eastAsia="ar-SA" w:bidi="en-US"/>
              </w:rPr>
            </w:pPr>
            <w:r w:rsidRPr="002005B7">
              <w:rPr>
                <w:lang w:val="sr-Cyrl-CS" w:eastAsia="ar-SA" w:bidi="en-US"/>
              </w:rPr>
              <w:t>SWIFT MESSAGE MT103 – EUR</w:t>
            </w:r>
          </w:p>
        </w:tc>
      </w:tr>
      <w:tr w:rsidR="001C5CFE" w:rsidRPr="002005B7" w14:paraId="03D98C91" w14:textId="77777777" w:rsidTr="001C5CFE">
        <w:trPr>
          <w:trHeight w:val="20"/>
        </w:trPr>
        <w:tc>
          <w:tcPr>
            <w:tcW w:w="4788" w:type="dxa"/>
            <w:shd w:val="clear" w:color="auto" w:fill="auto"/>
          </w:tcPr>
          <w:p w14:paraId="707318DE" w14:textId="77777777" w:rsidR="001C5CFE" w:rsidRPr="002005B7" w:rsidRDefault="001C5CFE" w:rsidP="001C5CFE">
            <w:pPr>
              <w:rPr>
                <w:lang w:val="sr-Cyrl-CS" w:eastAsia="ar-SA" w:bidi="en-US"/>
              </w:rPr>
            </w:pPr>
            <w:r w:rsidRPr="002005B7">
              <w:rPr>
                <w:lang w:val="sr-Cyrl-CS" w:eastAsia="ar-SA" w:bidi="en-US"/>
              </w:rPr>
              <w:t xml:space="preserve">FIELD 32A: </w:t>
            </w:r>
          </w:p>
        </w:tc>
        <w:tc>
          <w:tcPr>
            <w:tcW w:w="4788" w:type="dxa"/>
            <w:shd w:val="clear" w:color="auto" w:fill="auto"/>
          </w:tcPr>
          <w:p w14:paraId="0A8DFAC2" w14:textId="77777777" w:rsidR="001C5CFE" w:rsidRPr="002005B7" w:rsidRDefault="001C5CFE" w:rsidP="001C5CFE">
            <w:pPr>
              <w:rPr>
                <w:lang w:val="sr-Cyrl-CS" w:eastAsia="ar-SA" w:bidi="en-US"/>
              </w:rPr>
            </w:pPr>
            <w:r w:rsidRPr="002005B7">
              <w:rPr>
                <w:lang w:val="sr-Cyrl-CS" w:eastAsia="ar-SA" w:bidi="en-US"/>
              </w:rPr>
              <w:t>VALUE DATE – EUR- AMOUNT</w:t>
            </w:r>
          </w:p>
        </w:tc>
      </w:tr>
      <w:tr w:rsidR="001C5CFE" w:rsidRPr="002005B7" w14:paraId="20F0348C" w14:textId="77777777" w:rsidTr="001C5CFE">
        <w:trPr>
          <w:trHeight w:val="20"/>
        </w:trPr>
        <w:tc>
          <w:tcPr>
            <w:tcW w:w="4788" w:type="dxa"/>
            <w:shd w:val="clear" w:color="auto" w:fill="auto"/>
          </w:tcPr>
          <w:p w14:paraId="4BF250F8" w14:textId="77777777" w:rsidR="001C5CFE" w:rsidRPr="002005B7" w:rsidRDefault="001C5CFE" w:rsidP="001C5CFE">
            <w:pPr>
              <w:rPr>
                <w:lang w:val="sr-Cyrl-CS" w:eastAsia="ar-SA" w:bidi="en-US"/>
              </w:rPr>
            </w:pPr>
            <w:r w:rsidRPr="002005B7">
              <w:rPr>
                <w:lang w:val="sr-Cyrl-CS" w:eastAsia="ar-SA" w:bidi="en-US"/>
              </w:rPr>
              <w:t xml:space="preserve">FIELD 50K:  </w:t>
            </w:r>
          </w:p>
        </w:tc>
        <w:tc>
          <w:tcPr>
            <w:tcW w:w="4788" w:type="dxa"/>
            <w:shd w:val="clear" w:color="auto" w:fill="auto"/>
          </w:tcPr>
          <w:p w14:paraId="2A192013" w14:textId="77777777" w:rsidR="001C5CFE" w:rsidRPr="002005B7" w:rsidRDefault="001C5CFE" w:rsidP="001C5CFE">
            <w:pPr>
              <w:rPr>
                <w:lang w:val="sr-Cyrl-CS" w:eastAsia="ar-SA" w:bidi="en-US"/>
              </w:rPr>
            </w:pPr>
            <w:r w:rsidRPr="002005B7">
              <w:rPr>
                <w:lang w:val="sr-Cyrl-CS" w:eastAsia="ar-SA" w:bidi="en-US"/>
              </w:rPr>
              <w:t>ORDERING CUSTOMER</w:t>
            </w:r>
          </w:p>
        </w:tc>
      </w:tr>
      <w:tr w:rsidR="001C5CFE" w:rsidRPr="002005B7" w14:paraId="24FB0799" w14:textId="77777777" w:rsidTr="001C5CFE">
        <w:trPr>
          <w:trHeight w:val="20"/>
        </w:trPr>
        <w:tc>
          <w:tcPr>
            <w:tcW w:w="4788" w:type="dxa"/>
            <w:shd w:val="clear" w:color="auto" w:fill="auto"/>
          </w:tcPr>
          <w:p w14:paraId="3A1CA8D0" w14:textId="77777777" w:rsidR="001C5CFE" w:rsidRPr="002005B7" w:rsidRDefault="001C5CFE" w:rsidP="001C5CFE">
            <w:pPr>
              <w:rPr>
                <w:lang w:val="sr-Cyrl-CS" w:eastAsia="ar-SA" w:bidi="en-US"/>
              </w:rPr>
            </w:pPr>
            <w:r w:rsidRPr="002005B7">
              <w:rPr>
                <w:lang w:val="sr-Cyrl-CS" w:eastAsia="ar-SA" w:bidi="en-US"/>
              </w:rPr>
              <w:t xml:space="preserve">FIELD 50K:  </w:t>
            </w:r>
          </w:p>
        </w:tc>
        <w:tc>
          <w:tcPr>
            <w:tcW w:w="4788" w:type="dxa"/>
            <w:shd w:val="clear" w:color="auto" w:fill="auto"/>
          </w:tcPr>
          <w:p w14:paraId="7885181D" w14:textId="77777777" w:rsidR="001C5CFE" w:rsidRPr="002005B7" w:rsidRDefault="001C5CFE" w:rsidP="001C5CFE">
            <w:pPr>
              <w:rPr>
                <w:lang w:val="sr-Cyrl-CS" w:eastAsia="ar-SA" w:bidi="en-US"/>
              </w:rPr>
            </w:pPr>
            <w:r w:rsidRPr="002005B7">
              <w:rPr>
                <w:lang w:val="sr-Cyrl-CS" w:eastAsia="ar-SA" w:bidi="en-US"/>
              </w:rPr>
              <w:t>ORDERING CUSTOMER</w:t>
            </w:r>
          </w:p>
        </w:tc>
      </w:tr>
      <w:tr w:rsidR="001C5CFE" w:rsidRPr="002005B7" w14:paraId="35CF3772" w14:textId="77777777" w:rsidTr="001C5CFE">
        <w:trPr>
          <w:trHeight w:val="1113"/>
        </w:trPr>
        <w:tc>
          <w:tcPr>
            <w:tcW w:w="4788" w:type="dxa"/>
            <w:shd w:val="clear" w:color="auto" w:fill="auto"/>
          </w:tcPr>
          <w:p w14:paraId="4D5F442F" w14:textId="77777777" w:rsidR="001C5CFE" w:rsidRPr="002005B7" w:rsidRDefault="001C5CFE" w:rsidP="001C5CFE">
            <w:pPr>
              <w:rPr>
                <w:lang w:val="sr-Cyrl-CS" w:eastAsia="ar-SA" w:bidi="en-US"/>
              </w:rPr>
            </w:pPr>
            <w:r w:rsidRPr="002005B7">
              <w:rPr>
                <w:lang w:val="sr-Cyrl-CS" w:eastAsia="ar-SA" w:bidi="en-US"/>
              </w:rPr>
              <w:t>FIELD 56A:</w:t>
            </w:r>
          </w:p>
          <w:p w14:paraId="5AC7A37A" w14:textId="77777777" w:rsidR="001C5CFE" w:rsidRPr="002005B7" w:rsidRDefault="001C5CFE" w:rsidP="001C5CFE">
            <w:pPr>
              <w:rPr>
                <w:lang w:val="sr-Cyrl-CS" w:eastAsia="ar-SA" w:bidi="en-US"/>
              </w:rPr>
            </w:pPr>
            <w:r w:rsidRPr="002005B7">
              <w:rPr>
                <w:lang w:val="sr-Cyrl-CS" w:eastAsia="ar-SA" w:bidi="en-US"/>
              </w:rPr>
              <w:t>(INTERMEDIARY)</w:t>
            </w:r>
          </w:p>
        </w:tc>
        <w:tc>
          <w:tcPr>
            <w:tcW w:w="4788" w:type="dxa"/>
            <w:shd w:val="clear" w:color="auto" w:fill="auto"/>
          </w:tcPr>
          <w:p w14:paraId="37D76872" w14:textId="77777777" w:rsidR="001C5CFE" w:rsidRPr="002005B7" w:rsidRDefault="001C5CFE" w:rsidP="001C5CFE">
            <w:pPr>
              <w:rPr>
                <w:lang w:val="sr-Cyrl-CS" w:eastAsia="ar-SA" w:bidi="en-US"/>
              </w:rPr>
            </w:pPr>
            <w:r w:rsidRPr="002005B7">
              <w:rPr>
                <w:lang w:val="sr-Cyrl-CS" w:eastAsia="ar-SA" w:bidi="en-US"/>
              </w:rPr>
              <w:t>DEUTDEFFXXX</w:t>
            </w:r>
          </w:p>
          <w:p w14:paraId="5DCEB12F" w14:textId="77777777" w:rsidR="001C5CFE" w:rsidRPr="002005B7" w:rsidRDefault="001C5CFE" w:rsidP="001C5CFE">
            <w:pPr>
              <w:rPr>
                <w:lang w:val="sr-Cyrl-CS" w:eastAsia="ar-SA" w:bidi="en-US"/>
              </w:rPr>
            </w:pPr>
            <w:r w:rsidRPr="002005B7">
              <w:rPr>
                <w:lang w:val="sr-Cyrl-CS" w:eastAsia="ar-SA" w:bidi="en-US"/>
              </w:rPr>
              <w:t>DEUTSCHE BANK AG, F/M</w:t>
            </w:r>
          </w:p>
          <w:p w14:paraId="5D7034C2" w14:textId="77777777" w:rsidR="001C5CFE" w:rsidRPr="002005B7" w:rsidRDefault="001C5CFE" w:rsidP="001C5CFE">
            <w:pPr>
              <w:rPr>
                <w:lang w:val="sr-Cyrl-CS" w:eastAsia="ar-SA" w:bidi="en-US"/>
              </w:rPr>
            </w:pPr>
            <w:r w:rsidRPr="002005B7">
              <w:rPr>
                <w:lang w:val="sr-Cyrl-CS" w:eastAsia="ar-SA" w:bidi="en-US"/>
              </w:rPr>
              <w:t>TAUNUSANLAGE 12</w:t>
            </w:r>
          </w:p>
          <w:p w14:paraId="34A4EAC4" w14:textId="77777777" w:rsidR="001C5CFE" w:rsidRPr="002005B7" w:rsidRDefault="001C5CFE" w:rsidP="001C5CFE">
            <w:pPr>
              <w:rPr>
                <w:lang w:val="sr-Cyrl-CS" w:eastAsia="ar-SA" w:bidi="en-US"/>
              </w:rPr>
            </w:pPr>
            <w:r w:rsidRPr="002005B7">
              <w:rPr>
                <w:lang w:val="sr-Cyrl-CS" w:eastAsia="ar-SA" w:bidi="en-US"/>
              </w:rPr>
              <w:t>GERMANY</w:t>
            </w:r>
          </w:p>
        </w:tc>
      </w:tr>
      <w:tr w:rsidR="001C5CFE" w:rsidRPr="002005B7" w14:paraId="0ADF5A4E" w14:textId="77777777" w:rsidTr="001C5CFE">
        <w:trPr>
          <w:trHeight w:val="1689"/>
        </w:trPr>
        <w:tc>
          <w:tcPr>
            <w:tcW w:w="4788" w:type="dxa"/>
            <w:shd w:val="clear" w:color="auto" w:fill="auto"/>
          </w:tcPr>
          <w:p w14:paraId="698EECE0" w14:textId="77777777" w:rsidR="001C5CFE" w:rsidRPr="002005B7" w:rsidRDefault="001C5CFE" w:rsidP="001C5CFE">
            <w:pPr>
              <w:rPr>
                <w:lang w:val="sr-Cyrl-CS" w:eastAsia="ar-SA" w:bidi="en-US"/>
              </w:rPr>
            </w:pPr>
            <w:r w:rsidRPr="002005B7">
              <w:rPr>
                <w:lang w:val="sr-Cyrl-CS" w:eastAsia="ar-SA" w:bidi="en-US"/>
              </w:rPr>
              <w:t>FIELD 57A:</w:t>
            </w:r>
          </w:p>
          <w:p w14:paraId="2B222CC3" w14:textId="77777777" w:rsidR="001C5CFE" w:rsidRPr="002005B7" w:rsidRDefault="001C5CFE" w:rsidP="001C5CFE">
            <w:pPr>
              <w:rPr>
                <w:lang w:val="sr-Cyrl-CS" w:eastAsia="ar-SA" w:bidi="en-US"/>
              </w:rPr>
            </w:pPr>
            <w:r w:rsidRPr="002005B7">
              <w:rPr>
                <w:lang w:val="sr-Cyrl-CS" w:eastAsia="ar-SA" w:bidi="en-US"/>
              </w:rPr>
              <w:t>(ACC. WITH BANK)</w:t>
            </w:r>
          </w:p>
        </w:tc>
        <w:tc>
          <w:tcPr>
            <w:tcW w:w="4788" w:type="dxa"/>
            <w:shd w:val="clear" w:color="auto" w:fill="auto"/>
          </w:tcPr>
          <w:p w14:paraId="591BF115" w14:textId="77777777" w:rsidR="001C5CFE" w:rsidRPr="002005B7" w:rsidRDefault="001C5CFE" w:rsidP="001C5CFE">
            <w:pPr>
              <w:rPr>
                <w:lang w:val="sr-Cyrl-CS" w:eastAsia="ar-SA" w:bidi="en-US"/>
              </w:rPr>
            </w:pPr>
            <w:r w:rsidRPr="002005B7">
              <w:rPr>
                <w:lang w:val="sr-Cyrl-CS" w:eastAsia="ar-SA" w:bidi="en-US"/>
              </w:rPr>
              <w:t>/DE20500700100935930800</w:t>
            </w:r>
          </w:p>
          <w:p w14:paraId="1FFC8DF8" w14:textId="77777777" w:rsidR="001C5CFE" w:rsidRPr="002005B7" w:rsidRDefault="001C5CFE" w:rsidP="001C5CFE">
            <w:pPr>
              <w:rPr>
                <w:lang w:val="sr-Cyrl-CS" w:eastAsia="ar-SA" w:bidi="en-US"/>
              </w:rPr>
            </w:pPr>
            <w:r w:rsidRPr="002005B7">
              <w:rPr>
                <w:lang w:val="sr-Cyrl-CS" w:eastAsia="ar-SA" w:bidi="en-US"/>
              </w:rPr>
              <w:t>NBSRRSBGXXX</w:t>
            </w:r>
          </w:p>
          <w:p w14:paraId="36DF26AE" w14:textId="77777777" w:rsidR="001C5CFE" w:rsidRPr="002005B7" w:rsidRDefault="001C5CFE" w:rsidP="001C5CFE">
            <w:pPr>
              <w:rPr>
                <w:lang w:val="sr-Cyrl-CS" w:eastAsia="ar-SA" w:bidi="en-US"/>
              </w:rPr>
            </w:pPr>
            <w:r w:rsidRPr="002005B7">
              <w:rPr>
                <w:lang w:val="sr-Cyrl-CS" w:eastAsia="ar-SA" w:bidi="en-US"/>
              </w:rPr>
              <w:t>NARODNA BANKA SRBIJE (NATIONAL</w:t>
            </w:r>
          </w:p>
          <w:p w14:paraId="29DBB4E8" w14:textId="77777777" w:rsidR="001C5CFE" w:rsidRPr="002005B7" w:rsidRDefault="001C5CFE" w:rsidP="001C5CFE">
            <w:pPr>
              <w:rPr>
                <w:lang w:val="sr-Cyrl-CS" w:eastAsia="ar-SA" w:bidi="en-US"/>
              </w:rPr>
            </w:pPr>
            <w:r w:rsidRPr="002005B7">
              <w:rPr>
                <w:lang w:val="sr-Cyrl-CS" w:eastAsia="ar-SA" w:bidi="en-US"/>
              </w:rPr>
              <w:t>BANK OF SERBIA – NBS BEOGRAD,</w:t>
            </w:r>
          </w:p>
          <w:p w14:paraId="6CB7FDFF" w14:textId="77777777" w:rsidR="001C5CFE" w:rsidRPr="002005B7" w:rsidRDefault="001C5CFE" w:rsidP="001C5CFE">
            <w:pPr>
              <w:rPr>
                <w:lang w:val="sr-Cyrl-CS" w:eastAsia="ar-SA" w:bidi="en-US"/>
              </w:rPr>
            </w:pPr>
            <w:r w:rsidRPr="002005B7">
              <w:rPr>
                <w:lang w:val="sr-Cyrl-CS" w:eastAsia="ar-SA" w:bidi="en-US"/>
              </w:rPr>
              <w:t>NEMANJINA 17</w:t>
            </w:r>
          </w:p>
          <w:p w14:paraId="6998180B" w14:textId="77777777" w:rsidR="001C5CFE" w:rsidRPr="002005B7" w:rsidRDefault="001C5CFE" w:rsidP="001C5CFE">
            <w:pPr>
              <w:rPr>
                <w:lang w:val="sr-Cyrl-CS" w:eastAsia="ar-SA" w:bidi="en-US"/>
              </w:rPr>
            </w:pPr>
            <w:r w:rsidRPr="002005B7">
              <w:rPr>
                <w:lang w:val="sr-Cyrl-CS" w:eastAsia="ar-SA" w:bidi="en-US"/>
              </w:rPr>
              <w:t>SERBIA</w:t>
            </w:r>
          </w:p>
        </w:tc>
      </w:tr>
      <w:tr w:rsidR="001C5CFE" w:rsidRPr="002005B7" w14:paraId="35DC5D03" w14:textId="77777777" w:rsidTr="001C5CFE">
        <w:trPr>
          <w:trHeight w:val="20"/>
        </w:trPr>
        <w:tc>
          <w:tcPr>
            <w:tcW w:w="4788" w:type="dxa"/>
            <w:shd w:val="clear" w:color="auto" w:fill="auto"/>
          </w:tcPr>
          <w:p w14:paraId="359822ED" w14:textId="77777777" w:rsidR="001C5CFE" w:rsidRPr="002005B7" w:rsidRDefault="001C5CFE" w:rsidP="001C5CFE">
            <w:pPr>
              <w:rPr>
                <w:lang w:val="sr-Cyrl-CS" w:eastAsia="ar-SA" w:bidi="en-US"/>
              </w:rPr>
            </w:pPr>
            <w:r w:rsidRPr="002005B7">
              <w:rPr>
                <w:lang w:val="sr-Cyrl-CS" w:eastAsia="ar-SA" w:bidi="en-US"/>
              </w:rPr>
              <w:t>FIELD 59:</w:t>
            </w:r>
          </w:p>
          <w:p w14:paraId="2880A79B" w14:textId="77777777" w:rsidR="001C5CFE" w:rsidRPr="002005B7" w:rsidRDefault="001C5CFE" w:rsidP="001C5CFE">
            <w:pPr>
              <w:rPr>
                <w:lang w:val="sr-Cyrl-CS" w:eastAsia="ar-SA" w:bidi="en-US"/>
              </w:rPr>
            </w:pPr>
            <w:r w:rsidRPr="002005B7">
              <w:rPr>
                <w:lang w:val="sr-Cyrl-CS" w:eastAsia="ar-SA" w:bidi="en-US"/>
              </w:rPr>
              <w:t>(BENEFICIARY)</w:t>
            </w:r>
          </w:p>
        </w:tc>
        <w:tc>
          <w:tcPr>
            <w:tcW w:w="4788" w:type="dxa"/>
            <w:shd w:val="clear" w:color="auto" w:fill="auto"/>
          </w:tcPr>
          <w:p w14:paraId="6AAAA00D" w14:textId="77777777" w:rsidR="001C5CFE" w:rsidRPr="002005B7" w:rsidRDefault="001C5CFE" w:rsidP="001C5CFE">
            <w:pPr>
              <w:rPr>
                <w:lang w:val="sr-Cyrl-CS" w:eastAsia="ar-SA" w:bidi="en-US"/>
              </w:rPr>
            </w:pPr>
            <w:r w:rsidRPr="002005B7">
              <w:rPr>
                <w:lang w:val="sr-Cyrl-CS" w:eastAsia="ar-SA" w:bidi="en-US"/>
              </w:rPr>
              <w:t>/RS35908500103019323073</w:t>
            </w:r>
          </w:p>
          <w:p w14:paraId="2ECAFC26" w14:textId="77777777" w:rsidR="001C5CFE" w:rsidRPr="002005B7" w:rsidRDefault="001C5CFE" w:rsidP="001C5CFE">
            <w:pPr>
              <w:rPr>
                <w:lang w:val="sr-Cyrl-CS" w:eastAsia="ar-SA" w:bidi="en-US"/>
              </w:rPr>
            </w:pPr>
            <w:r w:rsidRPr="002005B7">
              <w:rPr>
                <w:lang w:val="sr-Cyrl-CS" w:eastAsia="ar-SA" w:bidi="en-US"/>
              </w:rPr>
              <w:t>MINISTARSTVO FINANSIJA</w:t>
            </w:r>
          </w:p>
          <w:p w14:paraId="3C380716" w14:textId="77777777" w:rsidR="001C5CFE" w:rsidRPr="002005B7" w:rsidRDefault="001C5CFE" w:rsidP="001C5CFE">
            <w:pPr>
              <w:rPr>
                <w:lang w:val="sr-Cyrl-CS" w:eastAsia="ar-SA" w:bidi="en-US"/>
              </w:rPr>
            </w:pPr>
            <w:r w:rsidRPr="002005B7">
              <w:rPr>
                <w:lang w:val="sr-Cyrl-CS" w:eastAsia="ar-SA" w:bidi="en-US"/>
              </w:rPr>
              <w:t>UPRAVA ZA TREZOR</w:t>
            </w:r>
          </w:p>
          <w:p w14:paraId="4C74A332" w14:textId="77777777" w:rsidR="001C5CFE" w:rsidRPr="002005B7" w:rsidRDefault="001C5CFE" w:rsidP="001C5CFE">
            <w:pPr>
              <w:rPr>
                <w:lang w:val="sr-Cyrl-CS" w:eastAsia="ar-SA" w:bidi="en-US"/>
              </w:rPr>
            </w:pPr>
            <w:r w:rsidRPr="002005B7">
              <w:rPr>
                <w:lang w:val="sr-Cyrl-CS" w:eastAsia="ar-SA" w:bidi="en-US"/>
              </w:rPr>
              <w:t>POP LUKINA7-9</w:t>
            </w:r>
          </w:p>
          <w:p w14:paraId="31A58497" w14:textId="77777777" w:rsidR="001C5CFE" w:rsidRPr="002005B7" w:rsidRDefault="001C5CFE" w:rsidP="001C5CFE">
            <w:pPr>
              <w:rPr>
                <w:lang w:val="sr-Cyrl-CS" w:eastAsia="ar-SA" w:bidi="en-US"/>
              </w:rPr>
            </w:pPr>
            <w:r w:rsidRPr="002005B7">
              <w:rPr>
                <w:lang w:val="sr-Cyrl-CS" w:eastAsia="ar-SA" w:bidi="en-US"/>
              </w:rPr>
              <w:t>BEOGRAD</w:t>
            </w:r>
          </w:p>
        </w:tc>
      </w:tr>
      <w:tr w:rsidR="001C5CFE" w:rsidRPr="002005B7" w14:paraId="2452853A" w14:textId="77777777" w:rsidTr="001C5CFE">
        <w:trPr>
          <w:trHeight w:val="20"/>
        </w:trPr>
        <w:tc>
          <w:tcPr>
            <w:tcW w:w="4788" w:type="dxa"/>
            <w:shd w:val="clear" w:color="auto" w:fill="auto"/>
          </w:tcPr>
          <w:p w14:paraId="61E912DB" w14:textId="77777777" w:rsidR="001C5CFE" w:rsidRPr="002005B7" w:rsidRDefault="001C5CFE" w:rsidP="001C5CFE">
            <w:pPr>
              <w:rPr>
                <w:lang w:val="sr-Cyrl-CS" w:eastAsia="ar-SA" w:bidi="en-US"/>
              </w:rPr>
            </w:pPr>
            <w:r w:rsidRPr="002005B7">
              <w:rPr>
                <w:lang w:val="sr-Cyrl-CS" w:eastAsia="ar-SA" w:bidi="en-US"/>
              </w:rPr>
              <w:t xml:space="preserve">FIELD 70:  </w:t>
            </w:r>
          </w:p>
        </w:tc>
        <w:tc>
          <w:tcPr>
            <w:tcW w:w="4788" w:type="dxa"/>
            <w:shd w:val="clear" w:color="auto" w:fill="auto"/>
          </w:tcPr>
          <w:p w14:paraId="4585426F" w14:textId="77777777" w:rsidR="001C5CFE" w:rsidRPr="002005B7" w:rsidRDefault="001C5CFE" w:rsidP="001C5CFE">
            <w:pPr>
              <w:rPr>
                <w:lang w:val="sr-Cyrl-CS" w:eastAsia="ar-SA" w:bidi="en-US"/>
              </w:rPr>
            </w:pPr>
            <w:r w:rsidRPr="002005B7">
              <w:rPr>
                <w:lang w:val="sr-Cyrl-CS" w:eastAsia="ar-SA" w:bidi="en-US"/>
              </w:rPr>
              <w:t>DETAILS OF PAYMENT</w:t>
            </w:r>
          </w:p>
        </w:tc>
      </w:tr>
      <w:tr w:rsidR="001C5CFE" w:rsidRPr="002005B7" w14:paraId="6BA3532D" w14:textId="77777777" w:rsidTr="001C5CFE">
        <w:trPr>
          <w:trHeight w:val="20"/>
        </w:trPr>
        <w:tc>
          <w:tcPr>
            <w:tcW w:w="4788" w:type="dxa"/>
            <w:shd w:val="clear" w:color="auto" w:fill="auto"/>
          </w:tcPr>
          <w:p w14:paraId="0CCDC0F0" w14:textId="77777777" w:rsidR="001C5CFE" w:rsidRPr="002005B7" w:rsidRDefault="001C5CFE" w:rsidP="001C5CFE">
            <w:pPr>
              <w:rPr>
                <w:lang w:val="sr-Cyrl-CS" w:eastAsia="ar-SA" w:bidi="en-US"/>
              </w:rPr>
            </w:pPr>
          </w:p>
        </w:tc>
        <w:tc>
          <w:tcPr>
            <w:tcW w:w="4788" w:type="dxa"/>
            <w:shd w:val="clear" w:color="auto" w:fill="auto"/>
          </w:tcPr>
          <w:p w14:paraId="4C6F79E0" w14:textId="77777777" w:rsidR="001C5CFE" w:rsidRPr="002005B7" w:rsidRDefault="001C5CFE" w:rsidP="001C5CFE">
            <w:pPr>
              <w:rPr>
                <w:lang w:val="sr-Cyrl-CS" w:eastAsia="ar-SA" w:bidi="en-US"/>
              </w:rPr>
            </w:pPr>
          </w:p>
        </w:tc>
      </w:tr>
    </w:tbl>
    <w:p w14:paraId="73BAC627" w14:textId="77777777" w:rsidR="001C5CFE" w:rsidRPr="002005B7" w:rsidRDefault="001C5CFE" w:rsidP="001C5CFE">
      <w:pPr>
        <w:ind w:right="-327"/>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1C5CFE" w:rsidRPr="002005B7" w14:paraId="057C7A45" w14:textId="77777777" w:rsidTr="001C5CFE">
        <w:tc>
          <w:tcPr>
            <w:tcW w:w="4786" w:type="dxa"/>
            <w:shd w:val="clear" w:color="auto" w:fill="auto"/>
          </w:tcPr>
          <w:p w14:paraId="5F50BA15" w14:textId="77777777" w:rsidR="001C5CFE" w:rsidRPr="002005B7" w:rsidRDefault="001C5CFE" w:rsidP="001C5CFE">
            <w:pPr>
              <w:rPr>
                <w:lang w:val="sr-Cyrl-CS" w:eastAsia="ar-SA" w:bidi="en-US"/>
              </w:rPr>
            </w:pPr>
            <w:r w:rsidRPr="002005B7">
              <w:rPr>
                <w:lang w:val="sr-Cyrl-CS" w:eastAsia="ar-SA" w:bidi="en-US"/>
              </w:rPr>
              <w:t>SWIFT MESSAGE MT103 – USD</w:t>
            </w:r>
          </w:p>
        </w:tc>
        <w:tc>
          <w:tcPr>
            <w:tcW w:w="4820" w:type="dxa"/>
            <w:shd w:val="clear" w:color="auto" w:fill="auto"/>
          </w:tcPr>
          <w:p w14:paraId="36FF9178" w14:textId="77777777" w:rsidR="001C5CFE" w:rsidRPr="002005B7" w:rsidRDefault="001C5CFE" w:rsidP="001C5CFE">
            <w:pPr>
              <w:rPr>
                <w:lang w:val="sr-Cyrl-CS" w:eastAsia="ar-SA" w:bidi="en-US"/>
              </w:rPr>
            </w:pPr>
          </w:p>
        </w:tc>
      </w:tr>
      <w:tr w:rsidR="001C5CFE" w:rsidRPr="002005B7" w14:paraId="058159AC" w14:textId="77777777" w:rsidTr="001C5CFE">
        <w:tc>
          <w:tcPr>
            <w:tcW w:w="4786" w:type="dxa"/>
            <w:shd w:val="clear" w:color="auto" w:fill="auto"/>
          </w:tcPr>
          <w:p w14:paraId="136B5C18" w14:textId="77777777" w:rsidR="001C5CFE" w:rsidRPr="002005B7" w:rsidRDefault="001C5CFE" w:rsidP="001C5CFE">
            <w:pPr>
              <w:rPr>
                <w:lang w:val="sr-Cyrl-CS" w:eastAsia="ar-SA" w:bidi="en-US"/>
              </w:rPr>
            </w:pPr>
            <w:r w:rsidRPr="002005B7">
              <w:rPr>
                <w:lang w:val="sr-Cyrl-CS" w:eastAsia="ar-SA" w:bidi="en-US"/>
              </w:rPr>
              <w:t xml:space="preserve">FIELD 32A: </w:t>
            </w:r>
          </w:p>
        </w:tc>
        <w:tc>
          <w:tcPr>
            <w:tcW w:w="4820" w:type="dxa"/>
            <w:shd w:val="clear" w:color="auto" w:fill="auto"/>
          </w:tcPr>
          <w:p w14:paraId="18B8D2F2" w14:textId="77777777" w:rsidR="001C5CFE" w:rsidRPr="002005B7" w:rsidRDefault="001C5CFE" w:rsidP="001C5CFE">
            <w:pPr>
              <w:rPr>
                <w:lang w:val="sr-Cyrl-CS" w:eastAsia="ar-SA" w:bidi="en-US"/>
              </w:rPr>
            </w:pPr>
            <w:r w:rsidRPr="002005B7">
              <w:rPr>
                <w:lang w:val="sr-Cyrl-CS" w:eastAsia="ar-SA" w:bidi="en-US"/>
              </w:rPr>
              <w:t>VALUE DATE – USD- AMOUNT</w:t>
            </w:r>
          </w:p>
        </w:tc>
      </w:tr>
      <w:tr w:rsidR="001C5CFE" w:rsidRPr="002005B7" w14:paraId="2ECB2440" w14:textId="77777777" w:rsidTr="001C5CFE">
        <w:tc>
          <w:tcPr>
            <w:tcW w:w="4786" w:type="dxa"/>
            <w:shd w:val="clear" w:color="auto" w:fill="auto"/>
          </w:tcPr>
          <w:p w14:paraId="4E59C119" w14:textId="77777777" w:rsidR="001C5CFE" w:rsidRPr="002005B7" w:rsidRDefault="001C5CFE" w:rsidP="001C5CFE">
            <w:pPr>
              <w:rPr>
                <w:lang w:val="sr-Cyrl-CS" w:eastAsia="ar-SA" w:bidi="en-US"/>
              </w:rPr>
            </w:pPr>
            <w:r w:rsidRPr="002005B7">
              <w:rPr>
                <w:lang w:val="sr-Cyrl-CS" w:eastAsia="ar-SA" w:bidi="en-US"/>
              </w:rPr>
              <w:t xml:space="preserve">FIELD 50K:  </w:t>
            </w:r>
          </w:p>
        </w:tc>
        <w:tc>
          <w:tcPr>
            <w:tcW w:w="4820" w:type="dxa"/>
            <w:shd w:val="clear" w:color="auto" w:fill="auto"/>
          </w:tcPr>
          <w:p w14:paraId="6451BCF6" w14:textId="77777777" w:rsidR="001C5CFE" w:rsidRPr="002005B7" w:rsidRDefault="001C5CFE" w:rsidP="001C5CFE">
            <w:pPr>
              <w:rPr>
                <w:lang w:val="sr-Cyrl-CS" w:eastAsia="ar-SA" w:bidi="en-US"/>
              </w:rPr>
            </w:pPr>
            <w:r w:rsidRPr="002005B7">
              <w:rPr>
                <w:lang w:val="sr-Cyrl-CS" w:eastAsia="ar-SA" w:bidi="en-US"/>
              </w:rPr>
              <w:t>ORDERING CUSTOMER</w:t>
            </w:r>
          </w:p>
        </w:tc>
      </w:tr>
      <w:tr w:rsidR="001C5CFE" w:rsidRPr="002005B7" w14:paraId="2ED09B36" w14:textId="77777777" w:rsidTr="001C5CFE">
        <w:tc>
          <w:tcPr>
            <w:tcW w:w="4786" w:type="dxa"/>
            <w:shd w:val="clear" w:color="auto" w:fill="auto"/>
          </w:tcPr>
          <w:p w14:paraId="423A80E5" w14:textId="77777777" w:rsidR="001C5CFE" w:rsidRPr="002005B7" w:rsidRDefault="001C5CFE" w:rsidP="001C5CFE">
            <w:pPr>
              <w:rPr>
                <w:lang w:val="sr-Cyrl-CS" w:eastAsia="ar-SA" w:bidi="en-US"/>
              </w:rPr>
            </w:pPr>
            <w:r w:rsidRPr="002005B7">
              <w:rPr>
                <w:lang w:val="sr-Cyrl-CS" w:eastAsia="ar-SA" w:bidi="en-US"/>
              </w:rPr>
              <w:t>FIELD 56A:</w:t>
            </w:r>
          </w:p>
          <w:p w14:paraId="596F9C45" w14:textId="77777777" w:rsidR="001C5CFE" w:rsidRPr="002005B7" w:rsidRDefault="001C5CFE" w:rsidP="001C5CFE">
            <w:pPr>
              <w:rPr>
                <w:lang w:val="sr-Cyrl-CS" w:eastAsia="ar-SA" w:bidi="en-US"/>
              </w:rPr>
            </w:pPr>
            <w:r w:rsidRPr="002005B7">
              <w:rPr>
                <w:lang w:val="sr-Cyrl-CS" w:eastAsia="ar-SA" w:bidi="en-US"/>
              </w:rPr>
              <w:t>(INTERMEDIARY)</w:t>
            </w:r>
          </w:p>
          <w:p w14:paraId="29CADD0F" w14:textId="77777777" w:rsidR="001C5CFE" w:rsidRPr="002005B7" w:rsidRDefault="001C5CFE" w:rsidP="001C5CFE">
            <w:pPr>
              <w:rPr>
                <w:lang w:val="sr-Cyrl-CS" w:eastAsia="ar-SA" w:bidi="en-US"/>
              </w:rPr>
            </w:pPr>
          </w:p>
        </w:tc>
        <w:tc>
          <w:tcPr>
            <w:tcW w:w="4820" w:type="dxa"/>
            <w:shd w:val="clear" w:color="auto" w:fill="auto"/>
          </w:tcPr>
          <w:p w14:paraId="668F41B1" w14:textId="77777777" w:rsidR="001C5CFE" w:rsidRPr="002005B7" w:rsidRDefault="001C5CFE" w:rsidP="001C5CFE">
            <w:pPr>
              <w:rPr>
                <w:lang w:val="sr-Cyrl-CS" w:eastAsia="ar-SA" w:bidi="en-US"/>
              </w:rPr>
            </w:pPr>
            <w:r w:rsidRPr="002005B7">
              <w:rPr>
                <w:lang w:val="sr-Cyrl-CS" w:eastAsia="ar-SA" w:bidi="en-US"/>
              </w:rPr>
              <w:t>BKTRUS33XXX</w:t>
            </w:r>
          </w:p>
          <w:p w14:paraId="20D81AD0" w14:textId="77777777" w:rsidR="001C5CFE" w:rsidRPr="002005B7" w:rsidRDefault="001C5CFE" w:rsidP="001C5CFE">
            <w:pPr>
              <w:rPr>
                <w:lang w:val="sr-Cyrl-CS" w:eastAsia="ar-SA" w:bidi="en-US"/>
              </w:rPr>
            </w:pPr>
            <w:r w:rsidRPr="002005B7">
              <w:rPr>
                <w:lang w:val="sr-Cyrl-CS" w:eastAsia="ar-SA" w:bidi="en-US"/>
              </w:rPr>
              <w:t>DEUTSCHE BANK TRUST COMPANIY</w:t>
            </w:r>
          </w:p>
          <w:p w14:paraId="1D896C8A" w14:textId="77777777" w:rsidR="001C5CFE" w:rsidRPr="002005B7" w:rsidRDefault="001C5CFE" w:rsidP="001C5CFE">
            <w:pPr>
              <w:rPr>
                <w:lang w:val="sr-Cyrl-CS" w:eastAsia="ar-SA" w:bidi="en-US"/>
              </w:rPr>
            </w:pPr>
            <w:r w:rsidRPr="002005B7">
              <w:rPr>
                <w:lang w:val="sr-Cyrl-CS" w:eastAsia="ar-SA" w:bidi="en-US"/>
              </w:rPr>
              <w:t>AMERICAS, NEW YORK</w:t>
            </w:r>
          </w:p>
          <w:p w14:paraId="3C15AED8" w14:textId="77777777" w:rsidR="001C5CFE" w:rsidRPr="002005B7" w:rsidRDefault="001C5CFE" w:rsidP="001C5CFE">
            <w:pPr>
              <w:rPr>
                <w:lang w:val="sr-Cyrl-CS" w:eastAsia="ar-SA" w:bidi="en-US"/>
              </w:rPr>
            </w:pPr>
            <w:r w:rsidRPr="002005B7">
              <w:rPr>
                <w:lang w:val="sr-Cyrl-CS" w:eastAsia="ar-SA" w:bidi="en-US"/>
              </w:rPr>
              <w:t>60 WALL STREET</w:t>
            </w:r>
          </w:p>
          <w:p w14:paraId="26E15D9A" w14:textId="77777777" w:rsidR="001C5CFE" w:rsidRPr="002005B7" w:rsidRDefault="001C5CFE" w:rsidP="001C5CFE">
            <w:pPr>
              <w:rPr>
                <w:lang w:val="sr-Cyrl-CS" w:eastAsia="ar-SA" w:bidi="en-US"/>
              </w:rPr>
            </w:pPr>
            <w:r w:rsidRPr="002005B7">
              <w:rPr>
                <w:lang w:val="sr-Cyrl-CS" w:eastAsia="ar-SA" w:bidi="en-US"/>
              </w:rPr>
              <w:lastRenderedPageBreak/>
              <w:t>UNITED STATES</w:t>
            </w:r>
          </w:p>
        </w:tc>
      </w:tr>
      <w:tr w:rsidR="001C5CFE" w:rsidRPr="002005B7" w14:paraId="1CFBFDDF" w14:textId="77777777" w:rsidTr="001C5CFE">
        <w:tc>
          <w:tcPr>
            <w:tcW w:w="4786" w:type="dxa"/>
            <w:shd w:val="clear" w:color="auto" w:fill="auto"/>
          </w:tcPr>
          <w:p w14:paraId="13DF3E49" w14:textId="77777777" w:rsidR="001C5CFE" w:rsidRPr="002005B7" w:rsidRDefault="001C5CFE" w:rsidP="001C5CFE">
            <w:pPr>
              <w:rPr>
                <w:lang w:val="sr-Cyrl-CS" w:eastAsia="ar-SA" w:bidi="en-US"/>
              </w:rPr>
            </w:pPr>
            <w:r w:rsidRPr="002005B7">
              <w:rPr>
                <w:lang w:val="sr-Cyrl-CS" w:eastAsia="ar-SA" w:bidi="en-US"/>
              </w:rPr>
              <w:lastRenderedPageBreak/>
              <w:t>FIELD 57A:</w:t>
            </w:r>
          </w:p>
          <w:p w14:paraId="76653DEC" w14:textId="77777777" w:rsidR="001C5CFE" w:rsidRPr="002005B7" w:rsidRDefault="001C5CFE" w:rsidP="001C5CFE">
            <w:pPr>
              <w:rPr>
                <w:lang w:val="sr-Cyrl-CS" w:eastAsia="ar-SA" w:bidi="en-US"/>
              </w:rPr>
            </w:pPr>
            <w:r w:rsidRPr="002005B7">
              <w:rPr>
                <w:lang w:val="sr-Cyrl-CS" w:eastAsia="ar-SA" w:bidi="en-US"/>
              </w:rPr>
              <w:t>(ACC. WITH BANK)</w:t>
            </w:r>
          </w:p>
          <w:p w14:paraId="25058AE9" w14:textId="77777777" w:rsidR="001C5CFE" w:rsidRPr="002005B7" w:rsidRDefault="001C5CFE" w:rsidP="001C5CFE">
            <w:pPr>
              <w:rPr>
                <w:lang w:val="sr-Cyrl-CS" w:eastAsia="ar-SA" w:bidi="en-US"/>
              </w:rPr>
            </w:pPr>
          </w:p>
        </w:tc>
        <w:tc>
          <w:tcPr>
            <w:tcW w:w="4820" w:type="dxa"/>
            <w:shd w:val="clear" w:color="auto" w:fill="auto"/>
          </w:tcPr>
          <w:p w14:paraId="60AED001" w14:textId="77777777" w:rsidR="001C5CFE" w:rsidRPr="002005B7" w:rsidRDefault="001C5CFE" w:rsidP="001C5CFE">
            <w:pPr>
              <w:rPr>
                <w:lang w:val="sr-Cyrl-CS" w:eastAsia="ar-SA" w:bidi="en-US"/>
              </w:rPr>
            </w:pPr>
            <w:r w:rsidRPr="002005B7">
              <w:rPr>
                <w:lang w:val="sr-Cyrl-CS" w:eastAsia="ar-SA" w:bidi="en-US"/>
              </w:rPr>
              <w:t>NBSRRSBGXXX</w:t>
            </w:r>
          </w:p>
          <w:p w14:paraId="2D6E9B85" w14:textId="77777777" w:rsidR="001C5CFE" w:rsidRPr="002005B7" w:rsidRDefault="001C5CFE" w:rsidP="001C5CFE">
            <w:pPr>
              <w:rPr>
                <w:lang w:val="sr-Cyrl-CS" w:eastAsia="ar-SA" w:bidi="en-US"/>
              </w:rPr>
            </w:pPr>
            <w:r w:rsidRPr="002005B7">
              <w:rPr>
                <w:lang w:val="sr-Cyrl-CS" w:eastAsia="ar-SA" w:bidi="en-US"/>
              </w:rPr>
              <w:t>NARODNA BANKA SRBIJE (NATIONAL</w:t>
            </w:r>
          </w:p>
          <w:p w14:paraId="0750F90A" w14:textId="77777777" w:rsidR="001C5CFE" w:rsidRPr="002005B7" w:rsidRDefault="001C5CFE" w:rsidP="001C5CFE">
            <w:pPr>
              <w:rPr>
                <w:lang w:val="sr-Cyrl-CS" w:eastAsia="ar-SA" w:bidi="en-US"/>
              </w:rPr>
            </w:pPr>
            <w:r w:rsidRPr="002005B7">
              <w:rPr>
                <w:lang w:val="sr-Cyrl-CS" w:eastAsia="ar-SA" w:bidi="en-US"/>
              </w:rPr>
              <w:t>BANK OF SERBIA – NB BEOGRAD,</w:t>
            </w:r>
          </w:p>
          <w:p w14:paraId="486E9F31" w14:textId="77777777" w:rsidR="001C5CFE" w:rsidRPr="002005B7" w:rsidRDefault="001C5CFE" w:rsidP="001C5CFE">
            <w:pPr>
              <w:rPr>
                <w:lang w:val="sr-Cyrl-CS" w:eastAsia="ar-SA" w:bidi="en-US"/>
              </w:rPr>
            </w:pPr>
            <w:r w:rsidRPr="002005B7">
              <w:rPr>
                <w:lang w:val="sr-Cyrl-CS" w:eastAsia="ar-SA" w:bidi="en-US"/>
              </w:rPr>
              <w:t>NEMANJINA 17</w:t>
            </w:r>
          </w:p>
          <w:p w14:paraId="56DDFB3C" w14:textId="77777777" w:rsidR="001C5CFE" w:rsidRPr="002005B7" w:rsidRDefault="001C5CFE" w:rsidP="001C5CFE">
            <w:pPr>
              <w:rPr>
                <w:lang w:val="sr-Cyrl-CS" w:eastAsia="ar-SA" w:bidi="en-US"/>
              </w:rPr>
            </w:pPr>
            <w:r w:rsidRPr="002005B7">
              <w:rPr>
                <w:lang w:val="sr-Cyrl-CS" w:eastAsia="ar-SA" w:bidi="en-US"/>
              </w:rPr>
              <w:t>SERBIA</w:t>
            </w:r>
          </w:p>
        </w:tc>
      </w:tr>
      <w:tr w:rsidR="001C5CFE" w:rsidRPr="002005B7" w14:paraId="23EAE6A5" w14:textId="77777777" w:rsidTr="001C5CFE">
        <w:tc>
          <w:tcPr>
            <w:tcW w:w="4786" w:type="dxa"/>
            <w:shd w:val="clear" w:color="auto" w:fill="auto"/>
          </w:tcPr>
          <w:p w14:paraId="0A471C05" w14:textId="77777777" w:rsidR="001C5CFE" w:rsidRPr="002005B7" w:rsidRDefault="001C5CFE" w:rsidP="001C5CFE">
            <w:pPr>
              <w:rPr>
                <w:lang w:val="sr-Cyrl-CS" w:eastAsia="ar-SA" w:bidi="en-US"/>
              </w:rPr>
            </w:pPr>
            <w:r w:rsidRPr="002005B7">
              <w:rPr>
                <w:lang w:val="sr-Cyrl-CS" w:eastAsia="ar-SA" w:bidi="en-US"/>
              </w:rPr>
              <w:t>FIELD 59:</w:t>
            </w:r>
          </w:p>
          <w:p w14:paraId="650AB4A5" w14:textId="77777777" w:rsidR="001C5CFE" w:rsidRPr="002005B7" w:rsidRDefault="001C5CFE" w:rsidP="001C5CFE">
            <w:pPr>
              <w:rPr>
                <w:lang w:val="sr-Cyrl-CS" w:eastAsia="ar-SA" w:bidi="en-US"/>
              </w:rPr>
            </w:pPr>
            <w:r w:rsidRPr="002005B7">
              <w:rPr>
                <w:lang w:val="sr-Cyrl-CS" w:eastAsia="ar-SA" w:bidi="en-US"/>
              </w:rPr>
              <w:t>(BENEFICIARY)</w:t>
            </w:r>
          </w:p>
          <w:p w14:paraId="66C10D0F" w14:textId="77777777" w:rsidR="001C5CFE" w:rsidRPr="002005B7" w:rsidRDefault="001C5CFE" w:rsidP="001C5CFE">
            <w:pPr>
              <w:rPr>
                <w:lang w:val="sr-Cyrl-CS" w:eastAsia="ar-SA" w:bidi="en-US"/>
              </w:rPr>
            </w:pPr>
          </w:p>
        </w:tc>
        <w:tc>
          <w:tcPr>
            <w:tcW w:w="4820" w:type="dxa"/>
            <w:shd w:val="clear" w:color="auto" w:fill="auto"/>
          </w:tcPr>
          <w:p w14:paraId="171EE09A" w14:textId="77777777" w:rsidR="001C5CFE" w:rsidRPr="002005B7" w:rsidRDefault="001C5CFE" w:rsidP="001C5CFE">
            <w:pPr>
              <w:rPr>
                <w:lang w:val="sr-Cyrl-CS" w:eastAsia="ar-SA" w:bidi="en-US"/>
              </w:rPr>
            </w:pPr>
            <w:r w:rsidRPr="002005B7">
              <w:rPr>
                <w:lang w:val="sr-Cyrl-CS" w:eastAsia="ar-SA" w:bidi="en-US"/>
              </w:rPr>
              <w:t>/RS35908500103019323073</w:t>
            </w:r>
          </w:p>
          <w:p w14:paraId="169B39DB" w14:textId="77777777" w:rsidR="001C5CFE" w:rsidRPr="002005B7" w:rsidRDefault="001C5CFE" w:rsidP="001C5CFE">
            <w:pPr>
              <w:rPr>
                <w:lang w:val="sr-Cyrl-CS" w:eastAsia="ar-SA" w:bidi="en-US"/>
              </w:rPr>
            </w:pPr>
            <w:r w:rsidRPr="002005B7">
              <w:rPr>
                <w:lang w:val="sr-Cyrl-CS" w:eastAsia="ar-SA" w:bidi="en-US"/>
              </w:rPr>
              <w:t>MINISTARSTVO FINANSIJA</w:t>
            </w:r>
          </w:p>
          <w:p w14:paraId="5C074C17" w14:textId="77777777" w:rsidR="001C5CFE" w:rsidRPr="002005B7" w:rsidRDefault="001C5CFE" w:rsidP="001C5CFE">
            <w:pPr>
              <w:rPr>
                <w:lang w:val="sr-Cyrl-CS" w:eastAsia="ar-SA" w:bidi="en-US"/>
              </w:rPr>
            </w:pPr>
            <w:r w:rsidRPr="002005B7">
              <w:rPr>
                <w:lang w:val="sr-Cyrl-CS" w:eastAsia="ar-SA" w:bidi="en-US"/>
              </w:rPr>
              <w:t>UPRAVA ZA TREZOR</w:t>
            </w:r>
          </w:p>
          <w:p w14:paraId="1EFEFDC7" w14:textId="77777777" w:rsidR="001C5CFE" w:rsidRPr="002005B7" w:rsidRDefault="001C5CFE" w:rsidP="001C5CFE">
            <w:pPr>
              <w:rPr>
                <w:lang w:val="sr-Cyrl-CS" w:eastAsia="ar-SA" w:bidi="en-US"/>
              </w:rPr>
            </w:pPr>
            <w:r w:rsidRPr="002005B7">
              <w:rPr>
                <w:lang w:val="sr-Cyrl-CS" w:eastAsia="ar-SA" w:bidi="en-US"/>
              </w:rPr>
              <w:t>POP LUKINA7-9</w:t>
            </w:r>
          </w:p>
          <w:p w14:paraId="375A7297" w14:textId="77777777" w:rsidR="001C5CFE" w:rsidRPr="002005B7" w:rsidRDefault="001C5CFE" w:rsidP="001C5CFE">
            <w:pPr>
              <w:rPr>
                <w:lang w:val="sr-Cyrl-CS" w:eastAsia="ar-SA" w:bidi="en-US"/>
              </w:rPr>
            </w:pPr>
            <w:r w:rsidRPr="002005B7">
              <w:rPr>
                <w:lang w:val="sr-Cyrl-CS" w:eastAsia="ar-SA" w:bidi="en-US"/>
              </w:rPr>
              <w:t>BEOGRAD</w:t>
            </w:r>
          </w:p>
        </w:tc>
      </w:tr>
      <w:tr w:rsidR="001C5CFE" w:rsidRPr="002005B7" w14:paraId="38E4E859" w14:textId="77777777" w:rsidTr="001C5CFE">
        <w:tc>
          <w:tcPr>
            <w:tcW w:w="4786" w:type="dxa"/>
            <w:shd w:val="clear" w:color="auto" w:fill="auto"/>
          </w:tcPr>
          <w:p w14:paraId="059F0EFA" w14:textId="77777777" w:rsidR="001C5CFE" w:rsidRPr="002005B7" w:rsidRDefault="001C5CFE" w:rsidP="001C5CFE">
            <w:pPr>
              <w:rPr>
                <w:lang w:val="sr-Cyrl-CS" w:eastAsia="ar-SA" w:bidi="en-US"/>
              </w:rPr>
            </w:pPr>
            <w:r w:rsidRPr="002005B7">
              <w:rPr>
                <w:lang w:val="sr-Cyrl-CS" w:eastAsia="ar-SA" w:bidi="en-US"/>
              </w:rPr>
              <w:t xml:space="preserve">FIELD 70:  </w:t>
            </w:r>
          </w:p>
        </w:tc>
        <w:tc>
          <w:tcPr>
            <w:tcW w:w="4820" w:type="dxa"/>
            <w:shd w:val="clear" w:color="auto" w:fill="auto"/>
          </w:tcPr>
          <w:p w14:paraId="420E47CA" w14:textId="77777777" w:rsidR="001C5CFE" w:rsidRPr="002005B7" w:rsidRDefault="001C5CFE" w:rsidP="001C5CFE">
            <w:pPr>
              <w:rPr>
                <w:lang w:val="sr-Cyrl-CS" w:eastAsia="ar-SA" w:bidi="en-US"/>
              </w:rPr>
            </w:pPr>
            <w:r w:rsidRPr="002005B7">
              <w:rPr>
                <w:lang w:val="sr-Cyrl-CS" w:eastAsia="ar-SA" w:bidi="en-US"/>
              </w:rPr>
              <w:t>DETAILS OF PAYMENT</w:t>
            </w:r>
          </w:p>
        </w:tc>
      </w:tr>
    </w:tbl>
    <w:p w14:paraId="40B2819D" w14:textId="77777777" w:rsidR="00152765" w:rsidRPr="002005B7" w:rsidRDefault="00152765" w:rsidP="009542DE">
      <w:pPr>
        <w:rPr>
          <w:rFonts w:cs="Arial"/>
          <w:lang w:val="sr-Cyrl-RS" w:bidi="en-US"/>
        </w:rPr>
      </w:pPr>
    </w:p>
    <w:p w14:paraId="1B23315D" w14:textId="77777777" w:rsidR="007C766D" w:rsidRPr="002005B7" w:rsidRDefault="008D2B23" w:rsidP="00D71FEC">
      <w:pPr>
        <w:pStyle w:val="KDPodnaslov2"/>
        <w:numPr>
          <w:ilvl w:val="1"/>
          <w:numId w:val="21"/>
        </w:numPr>
        <w:spacing w:before="0"/>
        <w:ind w:hanging="1275"/>
        <w:jc w:val="both"/>
        <w:rPr>
          <w:rFonts w:cs="Arial"/>
        </w:rPr>
      </w:pPr>
      <w:bookmarkStart w:id="243" w:name="_Toc441651611"/>
      <w:bookmarkStart w:id="244" w:name="_Toc442559922"/>
      <w:bookmarkEnd w:id="241"/>
      <w:bookmarkEnd w:id="242"/>
      <w:r w:rsidRPr="002005B7">
        <w:rPr>
          <w:rFonts w:cs="Arial"/>
        </w:rPr>
        <w:t>Измене током трајања уговора</w:t>
      </w:r>
      <w:bookmarkEnd w:id="243"/>
      <w:bookmarkEnd w:id="244"/>
    </w:p>
    <w:p w14:paraId="302981A5" w14:textId="77777777" w:rsidR="00E8555B" w:rsidRPr="00963E48" w:rsidRDefault="008D2B23" w:rsidP="008D2B23">
      <w:pPr>
        <w:spacing w:before="0"/>
        <w:rPr>
          <w:rFonts w:cs="Arial"/>
          <w:lang w:val="sr-Cyrl-RS" w:eastAsia="sr-Latn-CS"/>
        </w:rPr>
      </w:pPr>
      <w:r w:rsidRPr="002005B7">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w:t>
      </w:r>
      <w:r w:rsidR="007A7F39" w:rsidRPr="002005B7">
        <w:rPr>
          <w:rFonts w:cs="Arial"/>
          <w:lang w:eastAsia="sr-Latn-CS"/>
        </w:rPr>
        <w:t>тав 1. Закона</w:t>
      </w:r>
      <w:r w:rsidR="00963E48">
        <w:rPr>
          <w:rFonts w:cs="Arial"/>
          <w:lang w:val="sr-Cyrl-RS" w:eastAsia="sr-Latn-CS"/>
        </w:rPr>
        <w:t>.</w:t>
      </w:r>
    </w:p>
    <w:p w14:paraId="435F6E02" w14:textId="77777777" w:rsidR="00E8555B" w:rsidRPr="002005B7" w:rsidRDefault="007E3AF6" w:rsidP="00922EDB">
      <w:pPr>
        <w:spacing w:before="0"/>
        <w:rPr>
          <w:rFonts w:cs="Arial"/>
          <w:lang w:val="sr-Cyrl-RS" w:eastAsia="sr-Latn-CS"/>
        </w:rPr>
      </w:pPr>
      <w:r w:rsidRPr="002005B7">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w:t>
      </w:r>
      <w:r w:rsidR="00936537" w:rsidRPr="002005B7">
        <w:rPr>
          <w:rFonts w:cs="Arial"/>
          <w:lang w:val="sr-Cyrl-RS" w:eastAsia="sr-Latn-CS"/>
        </w:rPr>
        <w:t>, при чему укупна вредност повећања уговора не може да буде већ</w:t>
      </w:r>
      <w:r w:rsidR="007A7F39" w:rsidRPr="002005B7">
        <w:rPr>
          <w:rFonts w:cs="Arial"/>
          <w:lang w:val="sr-Cyrl-RS" w:eastAsia="sr-Latn-CS"/>
        </w:rPr>
        <w:t>а од вредности из члана 124а Закона</w:t>
      </w:r>
      <w:r w:rsidR="00936537" w:rsidRPr="002005B7">
        <w:rPr>
          <w:rFonts w:cs="Arial"/>
          <w:lang w:val="sr-Cyrl-RS" w:eastAsia="sr-Latn-CS"/>
        </w:rPr>
        <w:t xml:space="preserve">. Наручилац може повећати обим предмета јавне набавке </w:t>
      </w:r>
      <w:r w:rsidRPr="002005B7">
        <w:rPr>
          <w:rFonts w:cs="Arial"/>
          <w:lang w:eastAsia="sr-Latn-CS"/>
        </w:rPr>
        <w:t>под условом да има обезбеђена финансијска ср</w:t>
      </w:r>
      <w:r w:rsidR="00936537" w:rsidRPr="002005B7">
        <w:rPr>
          <w:rFonts w:cs="Arial"/>
          <w:lang w:eastAsia="sr-Latn-CS"/>
        </w:rPr>
        <w:t xml:space="preserve">едства, </w:t>
      </w:r>
      <w:r w:rsidR="00936537" w:rsidRPr="002005B7">
        <w:rPr>
          <w:rFonts w:cs="Arial"/>
          <w:lang w:val="sr-Cyrl-RS" w:eastAsia="sr-Latn-CS"/>
        </w:rPr>
        <w:t>и то</w:t>
      </w:r>
      <w:r w:rsidR="00936537" w:rsidRPr="002005B7">
        <w:rPr>
          <w:rFonts w:cs="Arial"/>
          <w:lang w:eastAsia="sr-Latn-CS"/>
        </w:rPr>
        <w:t xml:space="preserve"> </w:t>
      </w:r>
      <w:r w:rsidR="00922EDB" w:rsidRPr="002005B7">
        <w:rPr>
          <w:rFonts w:cs="Arial"/>
          <w:lang w:eastAsia="sr-Latn-CS"/>
        </w:rPr>
        <w:t>у</w:t>
      </w:r>
      <w:r w:rsidR="00922EDB" w:rsidRPr="002005B7">
        <w:rPr>
          <w:rFonts w:cs="Arial"/>
          <w:i/>
          <w:lang w:eastAsia="sr-Latn-CS"/>
        </w:rPr>
        <w:t xml:space="preserve"> </w:t>
      </w:r>
      <w:r w:rsidR="00922EDB" w:rsidRPr="002005B7">
        <w:rPr>
          <w:rFonts w:cs="Arial"/>
          <w:lang w:eastAsia="sr-Latn-CS"/>
        </w:rPr>
        <w:t>случају непредвиђених околности приликом реализације Уговора, за које се није могло знати приликом планирања набавке.</w:t>
      </w:r>
    </w:p>
    <w:p w14:paraId="3F0C1F1D" w14:textId="77777777" w:rsidR="007D4B98" w:rsidRPr="002005B7" w:rsidRDefault="00191706" w:rsidP="007D4B98">
      <w:pPr>
        <w:tabs>
          <w:tab w:val="left" w:pos="567"/>
        </w:tabs>
        <w:spacing w:before="0"/>
        <w:rPr>
          <w:rFonts w:cs="Arial"/>
        </w:rPr>
      </w:pPr>
      <w:r w:rsidRPr="002005B7">
        <w:rPr>
          <w:rFonts w:cs="Arial"/>
          <w:lang w:eastAsia="sr-Latn-CS"/>
        </w:rPr>
        <w:t xml:space="preserve">Након закључења уговора о јавној набавци наручилац може да дозволи </w:t>
      </w:r>
      <w:r w:rsidR="00611A8D" w:rsidRPr="002005B7">
        <w:rPr>
          <w:rFonts w:cs="Arial"/>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2005B7">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7919E1" w:rsidRPr="002005B7">
        <w:rPr>
          <w:rFonts w:cs="Arial"/>
          <w:lang w:val="sr-Cyrl-RS" w:eastAsia="sr-Latn-CS"/>
        </w:rPr>
        <w:t>,</w:t>
      </w:r>
      <w:r w:rsidR="007D4B98" w:rsidRPr="002005B7">
        <w:rPr>
          <w:rFonts w:cs="Arial"/>
        </w:rPr>
        <w:t xml:space="preserve"> наступање околности које отежавају испуњење обавезе једне Уговорне стране или се због њих не може остварити сврха овог Уговора.</w:t>
      </w:r>
    </w:p>
    <w:p w14:paraId="4F1273F3" w14:textId="77777777" w:rsidR="007D4B98" w:rsidRPr="002005B7" w:rsidRDefault="007D4B98" w:rsidP="007D4B98">
      <w:pPr>
        <w:rPr>
          <w:rFonts w:cs="Arial"/>
          <w:lang w:val="sr-Cyrl-RS" w:eastAsia="sr-Latn-CS"/>
        </w:rPr>
      </w:pPr>
      <w:r w:rsidRPr="002005B7">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1F71802" w14:textId="77777777" w:rsidR="008B6C0C" w:rsidRPr="002005B7" w:rsidRDefault="008B6C0C" w:rsidP="00922EDB">
      <w:pPr>
        <w:spacing w:before="0"/>
        <w:rPr>
          <w:rFonts w:cs="Arial"/>
          <w:lang w:val="sr-Cyrl-RS" w:eastAsia="sr-Latn-CS"/>
        </w:rPr>
      </w:pPr>
    </w:p>
    <w:p w14:paraId="4F60B953" w14:textId="77777777" w:rsidR="007D4B98" w:rsidRPr="002005B7" w:rsidRDefault="007D4B98" w:rsidP="007D4B98">
      <w:pPr>
        <w:tabs>
          <w:tab w:val="left" w:pos="567"/>
        </w:tabs>
        <w:spacing w:before="0"/>
        <w:rPr>
          <w:rFonts w:cs="Arial"/>
          <w:b/>
          <w:lang w:val="sr-Cyrl-BA"/>
        </w:rPr>
      </w:pPr>
      <w:r w:rsidRPr="002005B7">
        <w:rPr>
          <w:rFonts w:cs="Arial"/>
          <w:b/>
          <w:lang w:val="sr-Latn-RS"/>
        </w:rPr>
        <w:t xml:space="preserve">6.24 </w:t>
      </w:r>
      <w:r w:rsidRPr="002005B7">
        <w:rPr>
          <w:rFonts w:cs="Arial"/>
          <w:b/>
          <w:lang w:val="sr-Cyrl-BA"/>
        </w:rPr>
        <w:t>ЗАКЉУЧИВАЊЕ И СТУПАЊЕ УГОВОРА НА СНАГУ</w:t>
      </w:r>
    </w:p>
    <w:p w14:paraId="4CB2929F" w14:textId="77777777" w:rsidR="007D4B98" w:rsidRPr="002005B7" w:rsidRDefault="007D4B98" w:rsidP="007D4B98">
      <w:pPr>
        <w:tabs>
          <w:tab w:val="left" w:pos="567"/>
        </w:tabs>
        <w:spacing w:before="0"/>
        <w:rPr>
          <w:rFonts w:cs="Arial"/>
          <w:b/>
          <w:lang w:val="sr-Cyrl-BA"/>
        </w:rPr>
      </w:pPr>
    </w:p>
    <w:p w14:paraId="79AFC60F" w14:textId="77777777" w:rsidR="007D4B98" w:rsidRPr="002005B7" w:rsidRDefault="007D4B98" w:rsidP="007D4B98">
      <w:pPr>
        <w:tabs>
          <w:tab w:val="left" w:pos="567"/>
        </w:tabs>
        <w:spacing w:before="0"/>
        <w:rPr>
          <w:rFonts w:eastAsia="Calibri" w:cs="Arial"/>
        </w:rPr>
      </w:pPr>
      <w:r w:rsidRPr="002005B7">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r w:rsidR="00785420">
        <w:rPr>
          <w:rFonts w:eastAsia="Calibri" w:cs="Arial"/>
          <w:lang w:val="sr-Cyrl-RS"/>
        </w:rPr>
        <w:t xml:space="preserve"> за добро извршење посла</w:t>
      </w:r>
      <w:r w:rsidR="00B24EF9">
        <w:rPr>
          <w:rFonts w:eastAsia="Calibri" w:cs="Arial"/>
          <w:lang w:val="sr-Cyrl-RS"/>
        </w:rPr>
        <w:t>.</w:t>
      </w:r>
      <w:r w:rsidR="001F5161">
        <w:rPr>
          <w:rFonts w:eastAsia="Calibri" w:cs="Arial"/>
          <w:lang w:val="sr-Cyrl-RS"/>
        </w:rPr>
        <w:t xml:space="preserve"> </w:t>
      </w:r>
      <w:r w:rsidRPr="002005B7">
        <w:rPr>
          <w:rFonts w:cs="Arial"/>
        </w:rPr>
        <w:t xml:space="preserve">Уговор </w:t>
      </w:r>
      <w:r w:rsidRPr="002005B7">
        <w:rPr>
          <w:rFonts w:cs="Arial"/>
          <w:lang w:val="sr-Cyrl-RS"/>
        </w:rPr>
        <w:t>важи до обостраног испуњења уговорених обавеза.</w:t>
      </w:r>
    </w:p>
    <w:p w14:paraId="674E27A8" w14:textId="77777777" w:rsidR="006C2474" w:rsidRPr="002005B7" w:rsidRDefault="006C2474" w:rsidP="00922EDB">
      <w:pPr>
        <w:spacing w:before="0"/>
        <w:rPr>
          <w:rFonts w:cs="Arial"/>
          <w:lang w:val="sr-Cyrl-RS" w:eastAsia="sr-Latn-CS"/>
        </w:rPr>
      </w:pPr>
    </w:p>
    <w:p w14:paraId="3C543BC3" w14:textId="77777777" w:rsidR="006C2474" w:rsidRPr="002005B7" w:rsidRDefault="006C2474" w:rsidP="00922EDB">
      <w:pPr>
        <w:spacing w:before="0"/>
        <w:rPr>
          <w:rFonts w:cs="Arial"/>
          <w:lang w:val="sr-Cyrl-RS" w:eastAsia="sr-Latn-CS"/>
        </w:rPr>
      </w:pPr>
    </w:p>
    <w:p w14:paraId="0685789E" w14:textId="77777777" w:rsidR="006C2474" w:rsidRPr="002005B7" w:rsidRDefault="006C2474" w:rsidP="00922EDB">
      <w:pPr>
        <w:spacing w:before="0"/>
        <w:rPr>
          <w:rFonts w:cs="Arial"/>
          <w:lang w:val="sr-Cyrl-RS" w:eastAsia="sr-Latn-CS"/>
        </w:rPr>
      </w:pPr>
    </w:p>
    <w:p w14:paraId="4970F188" w14:textId="77777777" w:rsidR="006C2474" w:rsidRPr="002005B7" w:rsidRDefault="006C2474" w:rsidP="00922EDB">
      <w:pPr>
        <w:spacing w:before="0"/>
        <w:rPr>
          <w:rFonts w:cs="Arial"/>
          <w:lang w:val="sr-Cyrl-RS" w:eastAsia="sr-Latn-CS"/>
        </w:rPr>
      </w:pPr>
    </w:p>
    <w:p w14:paraId="0CEEC7B9" w14:textId="77777777" w:rsidR="00152765" w:rsidRPr="002005B7" w:rsidRDefault="00152765" w:rsidP="00922EDB">
      <w:pPr>
        <w:spacing w:before="0"/>
        <w:rPr>
          <w:rFonts w:cs="Arial"/>
          <w:lang w:val="sr-Cyrl-RS" w:eastAsia="sr-Latn-CS"/>
        </w:rPr>
      </w:pPr>
    </w:p>
    <w:p w14:paraId="3F70CB77" w14:textId="77777777" w:rsidR="00152765" w:rsidRPr="002005B7" w:rsidRDefault="00152765" w:rsidP="00922EDB">
      <w:pPr>
        <w:spacing w:before="0"/>
        <w:rPr>
          <w:rFonts w:cs="Arial"/>
          <w:lang w:val="sr-Cyrl-RS" w:eastAsia="sr-Latn-CS"/>
        </w:rPr>
      </w:pPr>
    </w:p>
    <w:p w14:paraId="653A641A" w14:textId="77777777" w:rsidR="00152765" w:rsidRPr="002005B7" w:rsidRDefault="00152765" w:rsidP="00922EDB">
      <w:pPr>
        <w:spacing w:before="0"/>
        <w:rPr>
          <w:rFonts w:cs="Arial"/>
          <w:lang w:val="sr-Cyrl-RS" w:eastAsia="sr-Latn-CS"/>
        </w:rPr>
      </w:pPr>
    </w:p>
    <w:p w14:paraId="0C1F2B6A" w14:textId="77777777" w:rsidR="00152765" w:rsidRPr="002005B7" w:rsidRDefault="00152765" w:rsidP="00922EDB">
      <w:pPr>
        <w:spacing w:before="0"/>
        <w:rPr>
          <w:rFonts w:cs="Arial"/>
          <w:lang w:val="sr-Cyrl-RS" w:eastAsia="sr-Latn-CS"/>
        </w:rPr>
      </w:pPr>
    </w:p>
    <w:p w14:paraId="22D13F8D" w14:textId="77777777" w:rsidR="00152765" w:rsidRPr="002005B7" w:rsidRDefault="00152765" w:rsidP="00922EDB">
      <w:pPr>
        <w:spacing w:before="0"/>
        <w:rPr>
          <w:rFonts w:cs="Arial"/>
          <w:lang w:val="sr-Cyrl-RS" w:eastAsia="sr-Latn-CS"/>
        </w:rPr>
      </w:pPr>
    </w:p>
    <w:p w14:paraId="507FC6FC" w14:textId="1A901F35" w:rsidR="00152765" w:rsidRDefault="00152765" w:rsidP="00922EDB">
      <w:pPr>
        <w:spacing w:before="0"/>
        <w:rPr>
          <w:rFonts w:cs="Arial"/>
          <w:lang w:val="sr-Cyrl-RS" w:eastAsia="sr-Latn-CS"/>
        </w:rPr>
      </w:pPr>
    </w:p>
    <w:p w14:paraId="2609EABB" w14:textId="38A5B777" w:rsidR="00FF4C2E" w:rsidRDefault="00FF4C2E" w:rsidP="00922EDB">
      <w:pPr>
        <w:spacing w:before="0"/>
        <w:rPr>
          <w:rFonts w:cs="Arial"/>
          <w:lang w:val="sr-Cyrl-RS" w:eastAsia="sr-Latn-CS"/>
        </w:rPr>
      </w:pPr>
    </w:p>
    <w:p w14:paraId="487C1E01" w14:textId="77777777" w:rsidR="00FF4C2E" w:rsidRPr="002005B7" w:rsidRDefault="00FF4C2E" w:rsidP="00922EDB">
      <w:pPr>
        <w:spacing w:before="0"/>
        <w:rPr>
          <w:rFonts w:cs="Arial"/>
          <w:lang w:val="sr-Cyrl-RS" w:eastAsia="sr-Latn-CS"/>
        </w:rPr>
      </w:pPr>
    </w:p>
    <w:p w14:paraId="51018551" w14:textId="77777777" w:rsidR="00152765" w:rsidRPr="002005B7" w:rsidRDefault="00152765" w:rsidP="00922EDB">
      <w:pPr>
        <w:spacing w:before="0"/>
        <w:rPr>
          <w:rFonts w:cs="Arial"/>
          <w:lang w:val="sr-Cyrl-RS" w:eastAsia="sr-Latn-CS"/>
        </w:rPr>
      </w:pPr>
    </w:p>
    <w:p w14:paraId="1B8DEC1D" w14:textId="08D9156C" w:rsidR="00343A18" w:rsidRPr="002005B7" w:rsidRDefault="00343A18" w:rsidP="00650414">
      <w:pPr>
        <w:spacing w:before="0"/>
        <w:jc w:val="left"/>
        <w:rPr>
          <w:rFonts w:cs="Arial"/>
          <w:lang w:val="sr-Cyrl-RS" w:eastAsia="sr-Latn-CS"/>
        </w:rPr>
      </w:pPr>
      <w:bookmarkStart w:id="245" w:name="_Toc442559924"/>
      <w:r w:rsidRPr="002005B7">
        <w:rPr>
          <w:b/>
        </w:rPr>
        <w:lastRenderedPageBreak/>
        <w:t xml:space="preserve">ОБРАЗАЦ </w:t>
      </w:r>
      <w:r w:rsidR="00B94CA2" w:rsidRPr="002005B7">
        <w:rPr>
          <w:b/>
          <w:lang w:val="sr-Cyrl-RS"/>
        </w:rPr>
        <w:t>1</w:t>
      </w:r>
      <w:r w:rsidRPr="002005B7">
        <w:rPr>
          <w:b/>
          <w:noProof/>
        </w:rPr>
        <w:t>.</w:t>
      </w:r>
      <w:bookmarkEnd w:id="245"/>
    </w:p>
    <w:p w14:paraId="2EA7CAA3" w14:textId="77777777" w:rsidR="00343A18" w:rsidRPr="0027627A" w:rsidRDefault="00343A18" w:rsidP="00343A18">
      <w:pPr>
        <w:spacing w:before="0"/>
        <w:jc w:val="center"/>
        <w:rPr>
          <w:rStyle w:val="BookTitle"/>
          <w:rFonts w:cs="Arial"/>
          <w:lang w:val="sr-Cyrl-RS"/>
        </w:rPr>
      </w:pPr>
      <w:r w:rsidRPr="002005B7">
        <w:rPr>
          <w:rStyle w:val="BookTitle"/>
          <w:rFonts w:cs="Arial"/>
        </w:rPr>
        <w:t>ОБРАЗАЦ ПОНУДЕ</w:t>
      </w:r>
      <w:r w:rsidR="0027627A">
        <w:rPr>
          <w:rStyle w:val="BookTitle"/>
          <w:rFonts w:cs="Arial"/>
          <w:lang w:val="sr-Cyrl-RS"/>
        </w:rPr>
        <w:t xml:space="preserve"> </w:t>
      </w:r>
      <w:r w:rsidR="00605962">
        <w:rPr>
          <w:rStyle w:val="BookTitle"/>
          <w:rFonts w:cs="Arial"/>
          <w:lang w:val="sr-Cyrl-RS"/>
        </w:rPr>
        <w:t>ЗА</w:t>
      </w:r>
      <w:r w:rsidR="0027627A">
        <w:rPr>
          <w:rStyle w:val="BookTitle"/>
          <w:rFonts w:cs="Arial"/>
          <w:lang w:val="sr-Cyrl-RS"/>
        </w:rPr>
        <w:t xml:space="preserve"> ПАРТИЈУ ___</w:t>
      </w:r>
    </w:p>
    <w:p w14:paraId="7615883B" w14:textId="77777777" w:rsidR="00343A18" w:rsidRPr="002005B7" w:rsidRDefault="00343A18" w:rsidP="00343A18">
      <w:pPr>
        <w:spacing w:before="0"/>
        <w:rPr>
          <w:rStyle w:val="BookTitle"/>
          <w:rFonts w:cs="Arial"/>
          <w:lang w:val="sr-Cyrl-RS"/>
        </w:rPr>
      </w:pPr>
    </w:p>
    <w:p w14:paraId="33184867" w14:textId="77777777" w:rsidR="00343A18" w:rsidRPr="002005B7" w:rsidRDefault="00343A18" w:rsidP="00343A18">
      <w:pPr>
        <w:spacing w:before="0"/>
        <w:rPr>
          <w:rFonts w:eastAsia="TimesNewRomanPS-BoldMT" w:cs="Arial"/>
          <w:bCs/>
          <w:lang w:val="sr-Cyrl-RS"/>
        </w:rPr>
      </w:pPr>
      <w:r w:rsidRPr="002005B7">
        <w:rPr>
          <w:rFonts w:eastAsia="TimesNewRomanPS-BoldMT" w:cs="Arial"/>
          <w:bCs/>
        </w:rPr>
        <w:t xml:space="preserve">Понуда бр._________ од _______________ за  </w:t>
      </w:r>
      <w:r w:rsidR="0008263C" w:rsidRPr="002005B7">
        <w:rPr>
          <w:rFonts w:eastAsia="TimesNewRomanPS-BoldMT" w:cs="Arial"/>
          <w:bCs/>
          <w:lang w:val="sr-Cyrl-RS"/>
        </w:rPr>
        <w:t xml:space="preserve">отворени </w:t>
      </w:r>
      <w:r w:rsidRPr="002005B7">
        <w:rPr>
          <w:rFonts w:eastAsia="TimesNewRomanPS-BoldMT" w:cs="Arial"/>
          <w:bCs/>
        </w:rPr>
        <w:t>поступак јавне набавке</w:t>
      </w:r>
      <w:r w:rsidR="00EE49FC" w:rsidRPr="002005B7">
        <w:rPr>
          <w:rFonts w:eastAsia="TimesNewRomanPS-BoldMT" w:cs="Arial"/>
          <w:bCs/>
          <w:lang w:val="sr-Cyrl-RS"/>
        </w:rPr>
        <w:t xml:space="preserve"> </w:t>
      </w:r>
      <w:r w:rsidRPr="002005B7">
        <w:rPr>
          <w:rFonts w:eastAsia="TimesNewRomanPS-BoldMT" w:cs="Arial"/>
          <w:bCs/>
        </w:rPr>
        <w:t xml:space="preserve">– </w:t>
      </w:r>
      <w:r w:rsidR="008B6C0C" w:rsidRPr="002005B7">
        <w:rPr>
          <w:rFonts w:eastAsia="TimesNewRomanPS-BoldMT" w:cs="Arial"/>
          <w:bCs/>
        </w:rPr>
        <w:t xml:space="preserve">добра </w:t>
      </w:r>
      <w:r w:rsidR="00661689" w:rsidRPr="002005B7">
        <w:rPr>
          <w:rFonts w:cs="Arial"/>
          <w:lang w:val="ru-RU"/>
        </w:rPr>
        <w:t>„</w:t>
      </w:r>
      <w:r w:rsidR="00B537EC" w:rsidRPr="002005B7">
        <w:rPr>
          <w:rFonts w:eastAsia="Arial" w:cs="Arial"/>
        </w:rPr>
        <w:t xml:space="preserve"> Лежајеви и хилзне, нав и ос.</w:t>
      </w:r>
      <w:r w:rsidR="00661689" w:rsidRPr="002005B7">
        <w:rPr>
          <w:rFonts w:cs="Arial"/>
          <w:lang w:val="ru-RU"/>
        </w:rPr>
        <w:t>“</w:t>
      </w:r>
      <w:r w:rsidR="00661689" w:rsidRPr="002005B7">
        <w:rPr>
          <w:rFonts w:cs="Arial"/>
          <w:lang w:val="sr-Latn-RS" w:eastAsia="ar-SA"/>
        </w:rPr>
        <w:t xml:space="preserve">, </w:t>
      </w:r>
      <w:r w:rsidR="00661689" w:rsidRPr="002005B7">
        <w:rPr>
          <w:rFonts w:cs="Arial"/>
          <w:lang w:val="ru-RU"/>
        </w:rPr>
        <w:t xml:space="preserve">број </w:t>
      </w:r>
      <w:r w:rsidR="003618BD">
        <w:rPr>
          <w:rFonts w:cs="Arial"/>
        </w:rPr>
        <w:t>ЈН/4000/0304/4/2017</w:t>
      </w:r>
      <w:r w:rsidR="001069F2" w:rsidRPr="002005B7">
        <w:rPr>
          <w:rFonts w:eastAsia="TimesNewRomanPS-BoldMT" w:cs="Arial"/>
          <w:bCs/>
          <w:lang w:val="sr-Cyrl-RS"/>
        </w:rPr>
        <w:t>.</w:t>
      </w:r>
    </w:p>
    <w:p w14:paraId="459E72C1" w14:textId="77777777" w:rsidR="00343A18" w:rsidRPr="002005B7" w:rsidRDefault="00343A18" w:rsidP="00343A18">
      <w:pPr>
        <w:spacing w:before="0"/>
        <w:rPr>
          <w:rFonts w:eastAsia="TimesNewRomanPS-BoldMT" w:cs="Arial"/>
          <w:bCs/>
        </w:rPr>
      </w:pPr>
    </w:p>
    <w:p w14:paraId="6AA5400F" w14:textId="77777777" w:rsidR="00343A18" w:rsidRPr="002005B7" w:rsidRDefault="00343A18" w:rsidP="00D71FEC">
      <w:pPr>
        <w:pStyle w:val="ListParagraph"/>
        <w:numPr>
          <w:ilvl w:val="0"/>
          <w:numId w:val="32"/>
        </w:numPr>
        <w:spacing w:before="0"/>
        <w:rPr>
          <w:rFonts w:ascii="Arial" w:hAnsi="Arial" w:cs="Arial"/>
          <w:b/>
          <w:bCs/>
          <w:i/>
          <w:iCs/>
        </w:rPr>
      </w:pPr>
      <w:r w:rsidRPr="002005B7">
        <w:rPr>
          <w:rFonts w:ascii="Arial" w:hAnsi="Arial" w:cs="Arial"/>
          <w:b/>
          <w:bCs/>
          <w:i/>
          <w:iCs/>
        </w:rPr>
        <w:t>ОПШТИ ПОДАЦИ О ПОНУЂАЧУ</w:t>
      </w:r>
    </w:p>
    <w:p w14:paraId="60977981" w14:textId="77777777" w:rsidR="00343A18" w:rsidRPr="002005B7" w:rsidRDefault="00343A18" w:rsidP="00343A18">
      <w:pPr>
        <w:spacing w:before="0"/>
        <w:rPr>
          <w:rFonts w:cs="Arial"/>
          <w:i/>
          <w:iCs/>
        </w:rPr>
      </w:pPr>
    </w:p>
    <w:tbl>
      <w:tblPr>
        <w:tblW w:w="0" w:type="auto"/>
        <w:jc w:val="center"/>
        <w:tblLayout w:type="fixed"/>
        <w:tblLook w:val="0000" w:firstRow="0" w:lastRow="0" w:firstColumn="0" w:lastColumn="0" w:noHBand="0" w:noVBand="0"/>
      </w:tblPr>
      <w:tblGrid>
        <w:gridCol w:w="3956"/>
        <w:gridCol w:w="5325"/>
      </w:tblGrid>
      <w:tr w:rsidR="00343A18" w:rsidRPr="002005B7" w14:paraId="413ABAC8" w14:textId="77777777" w:rsidTr="00EB0372">
        <w:trPr>
          <w:trHeight w:val="620"/>
          <w:jc w:val="center"/>
        </w:trPr>
        <w:tc>
          <w:tcPr>
            <w:tcW w:w="3956" w:type="dxa"/>
            <w:tcBorders>
              <w:top w:val="single" w:sz="4" w:space="0" w:color="000000"/>
              <w:left w:val="single" w:sz="4" w:space="0" w:color="000000"/>
              <w:bottom w:val="single" w:sz="4" w:space="0" w:color="000000"/>
            </w:tcBorders>
            <w:shd w:val="clear" w:color="auto" w:fill="auto"/>
          </w:tcPr>
          <w:p w14:paraId="2E1D45F2" w14:textId="77777777" w:rsidR="00343A18" w:rsidRPr="002005B7" w:rsidRDefault="00343A18" w:rsidP="00BC01DC">
            <w:pPr>
              <w:spacing w:before="0"/>
              <w:rPr>
                <w:rFonts w:cs="Arial"/>
                <w:b/>
                <w:bCs/>
                <w:i/>
                <w:iCs/>
              </w:rPr>
            </w:pPr>
            <w:r w:rsidRPr="002005B7">
              <w:rPr>
                <w:rFonts w:cs="Arial"/>
                <w:i/>
                <w:iCs/>
              </w:rPr>
              <w:t>Назив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41126F6" w14:textId="77777777" w:rsidR="00343A18" w:rsidRPr="002005B7" w:rsidRDefault="00343A18" w:rsidP="00BC01DC">
            <w:pPr>
              <w:snapToGrid w:val="0"/>
              <w:spacing w:before="0"/>
              <w:rPr>
                <w:rFonts w:cs="Arial"/>
                <w:b/>
                <w:bCs/>
                <w:i/>
                <w:iCs/>
              </w:rPr>
            </w:pPr>
          </w:p>
          <w:p w14:paraId="1110813D" w14:textId="77777777" w:rsidR="00343A18" w:rsidRPr="002005B7" w:rsidRDefault="00343A18" w:rsidP="00BC01DC">
            <w:pPr>
              <w:spacing w:before="0"/>
              <w:rPr>
                <w:rFonts w:cs="Arial"/>
                <w:b/>
                <w:bCs/>
                <w:i/>
                <w:iCs/>
              </w:rPr>
            </w:pPr>
          </w:p>
        </w:tc>
      </w:tr>
      <w:tr w:rsidR="00343A18" w:rsidRPr="002005B7" w14:paraId="4D545907" w14:textId="77777777" w:rsidTr="00EB0372">
        <w:trPr>
          <w:trHeight w:val="683"/>
          <w:jc w:val="center"/>
        </w:trPr>
        <w:tc>
          <w:tcPr>
            <w:tcW w:w="3956" w:type="dxa"/>
            <w:tcBorders>
              <w:top w:val="single" w:sz="4" w:space="0" w:color="000000"/>
              <w:left w:val="single" w:sz="4" w:space="0" w:color="000000"/>
              <w:bottom w:val="single" w:sz="4" w:space="0" w:color="000000"/>
            </w:tcBorders>
            <w:shd w:val="clear" w:color="auto" w:fill="auto"/>
          </w:tcPr>
          <w:p w14:paraId="051C5849" w14:textId="77777777" w:rsidR="00343A18" w:rsidRPr="002005B7" w:rsidRDefault="00343A18" w:rsidP="00BC01DC">
            <w:pPr>
              <w:spacing w:before="0"/>
              <w:rPr>
                <w:rFonts w:cs="Arial"/>
                <w:b/>
                <w:bCs/>
                <w:i/>
                <w:iCs/>
              </w:rPr>
            </w:pPr>
            <w:r w:rsidRPr="002005B7">
              <w:rPr>
                <w:rFonts w:cs="Arial"/>
                <w:i/>
                <w:iCs/>
              </w:rPr>
              <w:t>Адреса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B73A2E4" w14:textId="77777777" w:rsidR="00343A18" w:rsidRPr="002005B7" w:rsidRDefault="00343A18" w:rsidP="00BC01DC">
            <w:pPr>
              <w:snapToGrid w:val="0"/>
              <w:spacing w:before="0"/>
              <w:rPr>
                <w:rFonts w:cs="Arial"/>
                <w:b/>
                <w:bCs/>
                <w:i/>
                <w:iCs/>
              </w:rPr>
            </w:pPr>
          </w:p>
          <w:p w14:paraId="0E3CCB6A" w14:textId="77777777" w:rsidR="00343A18" w:rsidRPr="002005B7" w:rsidRDefault="00343A18" w:rsidP="00BC01DC">
            <w:pPr>
              <w:spacing w:before="0"/>
              <w:rPr>
                <w:rFonts w:cs="Arial"/>
                <w:b/>
                <w:bCs/>
                <w:i/>
                <w:iCs/>
              </w:rPr>
            </w:pPr>
          </w:p>
        </w:tc>
      </w:tr>
      <w:tr w:rsidR="000B2EE9" w:rsidRPr="002005B7" w14:paraId="4904AF79" w14:textId="77777777" w:rsidTr="00EB0372">
        <w:trPr>
          <w:trHeight w:val="440"/>
          <w:jc w:val="center"/>
        </w:trPr>
        <w:tc>
          <w:tcPr>
            <w:tcW w:w="3956" w:type="dxa"/>
            <w:tcBorders>
              <w:top w:val="single" w:sz="4" w:space="0" w:color="000000"/>
              <w:left w:val="single" w:sz="4" w:space="0" w:color="000000"/>
              <w:bottom w:val="single" w:sz="4" w:space="0" w:color="000000"/>
            </w:tcBorders>
            <w:shd w:val="clear" w:color="auto" w:fill="auto"/>
          </w:tcPr>
          <w:p w14:paraId="37E8523C" w14:textId="77777777" w:rsidR="000B2EE9" w:rsidRPr="002005B7" w:rsidRDefault="000B2EE9" w:rsidP="00BC01DC">
            <w:pPr>
              <w:spacing w:before="0"/>
              <w:rPr>
                <w:rFonts w:cs="Arial"/>
                <w:i/>
                <w:iCs/>
              </w:rPr>
            </w:pPr>
            <w:r w:rsidRPr="002005B7">
              <w:rPr>
                <w:rFonts w:cs="Arial"/>
                <w:i/>
                <w:iCs/>
                <w:lang w:val="sr-Cyrl-RS"/>
              </w:rPr>
              <w:t>Врста правног лица:</w:t>
            </w:r>
            <w:r w:rsidR="00F52F35" w:rsidRPr="002005B7">
              <w:rPr>
                <w:rFonts w:cs="Arial"/>
                <w:i/>
                <w:iCs/>
                <w:kern w:val="3"/>
              </w:rPr>
              <w:t xml:space="preserve"> (микро, мало, средње, велико, физичко лице)</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6A7A8D4" w14:textId="77777777" w:rsidR="000B2EE9" w:rsidRPr="002005B7" w:rsidRDefault="000B2EE9" w:rsidP="00BC01DC">
            <w:pPr>
              <w:snapToGrid w:val="0"/>
              <w:spacing w:before="0"/>
              <w:rPr>
                <w:rFonts w:cs="Arial"/>
                <w:b/>
                <w:bCs/>
                <w:i/>
                <w:iCs/>
              </w:rPr>
            </w:pPr>
          </w:p>
        </w:tc>
      </w:tr>
      <w:tr w:rsidR="00343A18" w:rsidRPr="002005B7" w14:paraId="676363EC" w14:textId="77777777" w:rsidTr="00EB0372">
        <w:trPr>
          <w:trHeight w:val="647"/>
          <w:jc w:val="center"/>
        </w:trPr>
        <w:tc>
          <w:tcPr>
            <w:tcW w:w="3956" w:type="dxa"/>
            <w:tcBorders>
              <w:top w:val="single" w:sz="4" w:space="0" w:color="000000"/>
              <w:left w:val="single" w:sz="4" w:space="0" w:color="000000"/>
              <w:bottom w:val="single" w:sz="4" w:space="0" w:color="000000"/>
            </w:tcBorders>
            <w:shd w:val="clear" w:color="auto" w:fill="auto"/>
          </w:tcPr>
          <w:p w14:paraId="53CC825B" w14:textId="77777777" w:rsidR="00343A18" w:rsidRPr="002005B7" w:rsidRDefault="00343A18" w:rsidP="00BC01DC">
            <w:pPr>
              <w:spacing w:before="0"/>
              <w:rPr>
                <w:rFonts w:cs="Arial"/>
                <w:b/>
                <w:bCs/>
                <w:i/>
                <w:iCs/>
              </w:rPr>
            </w:pPr>
            <w:r w:rsidRPr="002005B7">
              <w:rPr>
                <w:rFonts w:cs="Arial"/>
                <w:i/>
                <w:iCs/>
              </w:rPr>
              <w:t>Матични број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7B1CF3F" w14:textId="77777777" w:rsidR="00343A18" w:rsidRPr="002005B7" w:rsidRDefault="00343A18" w:rsidP="00BC01DC">
            <w:pPr>
              <w:snapToGrid w:val="0"/>
              <w:spacing w:before="0"/>
              <w:rPr>
                <w:rFonts w:cs="Arial"/>
                <w:b/>
                <w:bCs/>
                <w:i/>
                <w:iCs/>
              </w:rPr>
            </w:pPr>
          </w:p>
          <w:p w14:paraId="2B689D32" w14:textId="77777777" w:rsidR="00343A18" w:rsidRPr="002005B7" w:rsidRDefault="00343A18" w:rsidP="00BC01DC">
            <w:pPr>
              <w:spacing w:before="0"/>
              <w:rPr>
                <w:rFonts w:cs="Arial"/>
                <w:b/>
                <w:bCs/>
                <w:i/>
                <w:iCs/>
              </w:rPr>
            </w:pPr>
          </w:p>
        </w:tc>
      </w:tr>
      <w:tr w:rsidR="00343A18" w:rsidRPr="002005B7" w14:paraId="7F5A2086" w14:textId="77777777" w:rsidTr="00EB0372">
        <w:trPr>
          <w:jc w:val="center"/>
        </w:trPr>
        <w:tc>
          <w:tcPr>
            <w:tcW w:w="3956" w:type="dxa"/>
            <w:tcBorders>
              <w:top w:val="single" w:sz="4" w:space="0" w:color="000000"/>
              <w:left w:val="single" w:sz="4" w:space="0" w:color="000000"/>
              <w:bottom w:val="single" w:sz="4" w:space="0" w:color="000000"/>
            </w:tcBorders>
            <w:shd w:val="clear" w:color="auto" w:fill="auto"/>
          </w:tcPr>
          <w:p w14:paraId="6AFD4FFD" w14:textId="77777777" w:rsidR="00343A18" w:rsidRPr="002005B7" w:rsidRDefault="00343A18" w:rsidP="00BC01DC">
            <w:pPr>
              <w:spacing w:before="0"/>
              <w:rPr>
                <w:rFonts w:cs="Arial"/>
                <w:b/>
                <w:bCs/>
                <w:i/>
                <w:iCs/>
                <w:lang w:val="ru-RU"/>
              </w:rPr>
            </w:pPr>
            <w:r w:rsidRPr="002005B7">
              <w:rPr>
                <w:rFonts w:cs="Arial"/>
                <w:i/>
                <w:iCs/>
                <w:lang w:val="ru-RU"/>
              </w:rPr>
              <w:t>Порески идентификациони број понуђача (ПИБ):</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2F29566" w14:textId="77777777" w:rsidR="00343A18" w:rsidRPr="002005B7" w:rsidRDefault="00343A18" w:rsidP="00BC01DC">
            <w:pPr>
              <w:snapToGrid w:val="0"/>
              <w:spacing w:before="0"/>
              <w:rPr>
                <w:rFonts w:cs="Arial"/>
                <w:b/>
                <w:bCs/>
                <w:i/>
                <w:iCs/>
                <w:lang w:val="ru-RU"/>
              </w:rPr>
            </w:pPr>
          </w:p>
        </w:tc>
      </w:tr>
      <w:tr w:rsidR="00343A18" w:rsidRPr="002005B7" w14:paraId="627C40A6" w14:textId="77777777" w:rsidTr="00EB0372">
        <w:trPr>
          <w:trHeight w:val="512"/>
          <w:jc w:val="center"/>
        </w:trPr>
        <w:tc>
          <w:tcPr>
            <w:tcW w:w="3956" w:type="dxa"/>
            <w:tcBorders>
              <w:top w:val="single" w:sz="4" w:space="0" w:color="000000"/>
              <w:left w:val="single" w:sz="4" w:space="0" w:color="000000"/>
              <w:bottom w:val="single" w:sz="4" w:space="0" w:color="000000"/>
            </w:tcBorders>
            <w:shd w:val="clear" w:color="auto" w:fill="auto"/>
          </w:tcPr>
          <w:p w14:paraId="3F9EB6E8" w14:textId="77777777" w:rsidR="00343A18" w:rsidRPr="002005B7" w:rsidRDefault="00343A18" w:rsidP="00BC01DC">
            <w:pPr>
              <w:spacing w:before="0"/>
              <w:rPr>
                <w:rFonts w:cs="Arial"/>
                <w:i/>
                <w:iCs/>
              </w:rPr>
            </w:pPr>
          </w:p>
          <w:p w14:paraId="46DBB06E" w14:textId="77777777" w:rsidR="00343A18" w:rsidRPr="002005B7" w:rsidRDefault="00343A18" w:rsidP="00BC01DC">
            <w:pPr>
              <w:spacing w:before="0"/>
              <w:rPr>
                <w:rFonts w:cs="Arial"/>
                <w:b/>
                <w:bCs/>
                <w:i/>
                <w:iCs/>
              </w:rPr>
            </w:pPr>
            <w:r w:rsidRPr="002005B7">
              <w:rPr>
                <w:rFonts w:cs="Arial"/>
                <w:i/>
                <w:iCs/>
              </w:rPr>
              <w:t>Име особе за контакт:</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50C571B" w14:textId="77777777" w:rsidR="00343A18" w:rsidRPr="002005B7" w:rsidRDefault="00343A18" w:rsidP="00BC01DC">
            <w:pPr>
              <w:snapToGrid w:val="0"/>
              <w:spacing w:before="0"/>
              <w:rPr>
                <w:rFonts w:cs="Arial"/>
                <w:b/>
                <w:bCs/>
                <w:i/>
                <w:iCs/>
              </w:rPr>
            </w:pPr>
          </w:p>
          <w:p w14:paraId="75769D44" w14:textId="77777777" w:rsidR="00343A18" w:rsidRPr="002005B7" w:rsidRDefault="00343A18" w:rsidP="00BC01DC">
            <w:pPr>
              <w:spacing w:before="0"/>
              <w:rPr>
                <w:rFonts w:cs="Arial"/>
                <w:b/>
                <w:bCs/>
                <w:i/>
                <w:iCs/>
              </w:rPr>
            </w:pPr>
          </w:p>
        </w:tc>
      </w:tr>
      <w:tr w:rsidR="00343A18" w:rsidRPr="002005B7" w14:paraId="4BE3F484" w14:textId="77777777" w:rsidTr="00EB0372">
        <w:trPr>
          <w:jc w:val="center"/>
        </w:trPr>
        <w:tc>
          <w:tcPr>
            <w:tcW w:w="3956" w:type="dxa"/>
            <w:tcBorders>
              <w:top w:val="single" w:sz="4" w:space="0" w:color="000000"/>
              <w:left w:val="single" w:sz="4" w:space="0" w:color="000000"/>
              <w:bottom w:val="single" w:sz="4" w:space="0" w:color="000000"/>
            </w:tcBorders>
            <w:shd w:val="clear" w:color="auto" w:fill="auto"/>
          </w:tcPr>
          <w:p w14:paraId="53C8FF63" w14:textId="77777777" w:rsidR="00343A18" w:rsidRPr="002005B7" w:rsidRDefault="00343A18" w:rsidP="00BC01DC">
            <w:pPr>
              <w:spacing w:before="0"/>
              <w:rPr>
                <w:rFonts w:cs="Arial"/>
                <w:b/>
                <w:bCs/>
                <w:i/>
                <w:iCs/>
                <w:lang w:val="ru-RU"/>
              </w:rPr>
            </w:pPr>
            <w:r w:rsidRPr="002005B7">
              <w:rPr>
                <w:rFonts w:cs="Arial"/>
                <w:i/>
                <w:iCs/>
                <w:lang w:val="ru-RU"/>
              </w:rPr>
              <w:t>Електронска адреса понуђача (</w:t>
            </w:r>
            <w:r w:rsidRPr="002005B7">
              <w:rPr>
                <w:rFonts w:cs="Arial"/>
                <w:i/>
                <w:iCs/>
              </w:rPr>
              <w:t>e</w:t>
            </w:r>
            <w:r w:rsidRPr="002005B7">
              <w:rPr>
                <w:rFonts w:cs="Arial"/>
                <w:i/>
                <w:iCs/>
                <w:lang w:val="ru-RU"/>
              </w:rPr>
              <w:t>-</w:t>
            </w:r>
            <w:r w:rsidRPr="002005B7">
              <w:rPr>
                <w:rFonts w:cs="Arial"/>
                <w:i/>
                <w:iCs/>
              </w:rPr>
              <w:t>mail</w:t>
            </w:r>
            <w:r w:rsidRPr="002005B7">
              <w:rPr>
                <w:rFonts w:cs="Arial"/>
                <w:i/>
                <w:iCs/>
                <w:lang w:val="ru-RU"/>
              </w:rPr>
              <w:t>):</w:t>
            </w:r>
          </w:p>
          <w:p w14:paraId="60FA660F" w14:textId="77777777" w:rsidR="00343A18" w:rsidRPr="002005B7" w:rsidRDefault="00343A18" w:rsidP="00BC01DC">
            <w:pPr>
              <w:spacing w:before="0"/>
              <w:rPr>
                <w:rFonts w:cs="Arial"/>
                <w:b/>
                <w:bCs/>
                <w:i/>
                <w:iCs/>
                <w:lang w:val="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12A3946" w14:textId="77777777" w:rsidR="00343A18" w:rsidRPr="002005B7" w:rsidRDefault="00343A18" w:rsidP="00BC01DC">
            <w:pPr>
              <w:snapToGrid w:val="0"/>
              <w:spacing w:before="0"/>
              <w:rPr>
                <w:rFonts w:cs="Arial"/>
                <w:b/>
                <w:bCs/>
                <w:i/>
                <w:iCs/>
                <w:lang w:val="ru-RU"/>
              </w:rPr>
            </w:pPr>
          </w:p>
        </w:tc>
      </w:tr>
      <w:tr w:rsidR="00343A18" w:rsidRPr="002005B7" w14:paraId="2C7CC656" w14:textId="77777777" w:rsidTr="00EB0372">
        <w:trPr>
          <w:trHeight w:val="587"/>
          <w:jc w:val="center"/>
        </w:trPr>
        <w:tc>
          <w:tcPr>
            <w:tcW w:w="3956" w:type="dxa"/>
            <w:tcBorders>
              <w:top w:val="single" w:sz="4" w:space="0" w:color="000000"/>
              <w:left w:val="single" w:sz="4" w:space="0" w:color="000000"/>
              <w:bottom w:val="single" w:sz="4" w:space="0" w:color="000000"/>
            </w:tcBorders>
            <w:shd w:val="clear" w:color="auto" w:fill="auto"/>
          </w:tcPr>
          <w:p w14:paraId="03284DBD" w14:textId="77777777" w:rsidR="00343A18" w:rsidRPr="002005B7" w:rsidRDefault="00343A18" w:rsidP="00BC01DC">
            <w:pPr>
              <w:spacing w:before="0"/>
              <w:rPr>
                <w:rFonts w:cs="Arial"/>
                <w:b/>
                <w:bCs/>
                <w:i/>
                <w:iCs/>
              </w:rPr>
            </w:pPr>
            <w:r w:rsidRPr="002005B7">
              <w:rPr>
                <w:rFonts w:cs="Arial"/>
                <w:i/>
                <w:iCs/>
              </w:rPr>
              <w:t>Телефон:</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C3B0C2D" w14:textId="77777777" w:rsidR="00343A18" w:rsidRPr="002005B7" w:rsidRDefault="00343A18" w:rsidP="00BC01DC">
            <w:pPr>
              <w:snapToGrid w:val="0"/>
              <w:spacing w:before="0"/>
              <w:rPr>
                <w:rFonts w:cs="Arial"/>
                <w:b/>
                <w:bCs/>
                <w:i/>
                <w:iCs/>
              </w:rPr>
            </w:pPr>
          </w:p>
          <w:p w14:paraId="404EDCE3" w14:textId="77777777" w:rsidR="00343A18" w:rsidRPr="002005B7" w:rsidRDefault="00343A18" w:rsidP="00BC01DC">
            <w:pPr>
              <w:spacing w:before="0"/>
              <w:rPr>
                <w:rFonts w:cs="Arial"/>
                <w:b/>
                <w:bCs/>
                <w:i/>
                <w:iCs/>
              </w:rPr>
            </w:pPr>
          </w:p>
        </w:tc>
      </w:tr>
      <w:tr w:rsidR="00343A18" w:rsidRPr="002005B7" w14:paraId="090E43D3" w14:textId="77777777" w:rsidTr="00EB0372">
        <w:trPr>
          <w:trHeight w:val="530"/>
          <w:jc w:val="center"/>
        </w:trPr>
        <w:tc>
          <w:tcPr>
            <w:tcW w:w="3956" w:type="dxa"/>
            <w:tcBorders>
              <w:top w:val="single" w:sz="4" w:space="0" w:color="000000"/>
              <w:left w:val="single" w:sz="4" w:space="0" w:color="000000"/>
              <w:bottom w:val="single" w:sz="4" w:space="0" w:color="000000"/>
            </w:tcBorders>
            <w:shd w:val="clear" w:color="auto" w:fill="auto"/>
          </w:tcPr>
          <w:p w14:paraId="49D18ADD" w14:textId="77777777" w:rsidR="00343A18" w:rsidRPr="002005B7" w:rsidRDefault="00343A18" w:rsidP="00BC01DC">
            <w:pPr>
              <w:spacing w:before="0"/>
              <w:rPr>
                <w:rFonts w:cs="Arial"/>
                <w:b/>
                <w:bCs/>
                <w:i/>
                <w:iCs/>
              </w:rPr>
            </w:pPr>
            <w:r w:rsidRPr="002005B7">
              <w:rPr>
                <w:rFonts w:cs="Arial"/>
                <w:i/>
                <w:iCs/>
              </w:rPr>
              <w:t>Телефакс:</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6C90DEA" w14:textId="77777777" w:rsidR="00343A18" w:rsidRPr="002005B7" w:rsidRDefault="00343A18" w:rsidP="00BC01DC">
            <w:pPr>
              <w:snapToGrid w:val="0"/>
              <w:spacing w:before="0"/>
              <w:rPr>
                <w:rFonts w:cs="Arial"/>
                <w:b/>
                <w:bCs/>
                <w:i/>
                <w:iCs/>
              </w:rPr>
            </w:pPr>
          </w:p>
          <w:p w14:paraId="6A278460" w14:textId="77777777" w:rsidR="00343A18" w:rsidRPr="002005B7" w:rsidRDefault="00343A18" w:rsidP="00BC01DC">
            <w:pPr>
              <w:spacing w:before="0"/>
              <w:rPr>
                <w:rFonts w:cs="Arial"/>
                <w:b/>
                <w:bCs/>
                <w:i/>
                <w:iCs/>
              </w:rPr>
            </w:pPr>
          </w:p>
        </w:tc>
      </w:tr>
      <w:tr w:rsidR="00343A18" w:rsidRPr="002005B7" w14:paraId="6F1A5332" w14:textId="77777777" w:rsidTr="00EB0372">
        <w:trPr>
          <w:trHeight w:val="593"/>
          <w:jc w:val="center"/>
        </w:trPr>
        <w:tc>
          <w:tcPr>
            <w:tcW w:w="3956" w:type="dxa"/>
            <w:tcBorders>
              <w:top w:val="single" w:sz="4" w:space="0" w:color="000000"/>
              <w:left w:val="single" w:sz="4" w:space="0" w:color="000000"/>
              <w:bottom w:val="single" w:sz="4" w:space="0" w:color="000000"/>
            </w:tcBorders>
            <w:shd w:val="clear" w:color="auto" w:fill="auto"/>
          </w:tcPr>
          <w:p w14:paraId="034CAD2E" w14:textId="77777777" w:rsidR="00343A18" w:rsidRPr="002005B7" w:rsidRDefault="00343A18" w:rsidP="00BC01DC">
            <w:pPr>
              <w:spacing w:before="0"/>
              <w:rPr>
                <w:rFonts w:cs="Arial"/>
                <w:b/>
                <w:bCs/>
                <w:i/>
                <w:iCs/>
                <w:lang w:val="ru-RU"/>
              </w:rPr>
            </w:pPr>
            <w:r w:rsidRPr="002005B7">
              <w:rPr>
                <w:rFonts w:cs="Arial"/>
                <w:i/>
                <w:iCs/>
                <w:lang w:val="ru-RU"/>
              </w:rPr>
              <w:t>Број рачуна понуђача и назив банке:</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F9C61AE" w14:textId="77777777" w:rsidR="00343A18" w:rsidRPr="002005B7" w:rsidRDefault="00343A18" w:rsidP="00BC01DC">
            <w:pPr>
              <w:snapToGrid w:val="0"/>
              <w:spacing w:before="0"/>
              <w:rPr>
                <w:rFonts w:cs="Arial"/>
                <w:b/>
                <w:bCs/>
                <w:i/>
                <w:iCs/>
                <w:lang w:val="ru-RU"/>
              </w:rPr>
            </w:pPr>
          </w:p>
          <w:p w14:paraId="1D5C0AE2" w14:textId="77777777" w:rsidR="00343A18" w:rsidRPr="002005B7" w:rsidRDefault="00343A18" w:rsidP="00BC01DC">
            <w:pPr>
              <w:spacing w:before="0"/>
              <w:rPr>
                <w:rFonts w:cs="Arial"/>
                <w:b/>
                <w:bCs/>
                <w:i/>
                <w:iCs/>
                <w:lang w:val="ru-RU"/>
              </w:rPr>
            </w:pPr>
          </w:p>
        </w:tc>
      </w:tr>
      <w:tr w:rsidR="00343A18" w:rsidRPr="002005B7" w14:paraId="691BFC3D" w14:textId="77777777" w:rsidTr="00EB0372">
        <w:trPr>
          <w:trHeight w:val="593"/>
          <w:jc w:val="center"/>
        </w:trPr>
        <w:tc>
          <w:tcPr>
            <w:tcW w:w="3956" w:type="dxa"/>
            <w:tcBorders>
              <w:top w:val="single" w:sz="4" w:space="0" w:color="000000"/>
              <w:left w:val="single" w:sz="4" w:space="0" w:color="000000"/>
              <w:bottom w:val="single" w:sz="4" w:space="0" w:color="000000"/>
            </w:tcBorders>
            <w:shd w:val="clear" w:color="auto" w:fill="auto"/>
          </w:tcPr>
          <w:p w14:paraId="5FF68FDC" w14:textId="77777777" w:rsidR="00343A18" w:rsidRPr="002005B7" w:rsidRDefault="00343A18" w:rsidP="00BC01DC">
            <w:pPr>
              <w:spacing w:before="0"/>
              <w:rPr>
                <w:rFonts w:cs="Arial"/>
                <w:b/>
                <w:bCs/>
                <w:i/>
                <w:iCs/>
                <w:lang w:val="ru-RU"/>
              </w:rPr>
            </w:pPr>
            <w:r w:rsidRPr="002005B7">
              <w:rPr>
                <w:rFonts w:cs="Arial"/>
                <w:i/>
                <w:iCs/>
                <w:lang w:val="ru-RU"/>
              </w:rPr>
              <w:t>Лице овлашћено за потписивање уговора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0F9DDF1" w14:textId="77777777" w:rsidR="00343A18" w:rsidRPr="002005B7" w:rsidRDefault="00343A18" w:rsidP="00BC01DC">
            <w:pPr>
              <w:snapToGrid w:val="0"/>
              <w:spacing w:before="0"/>
              <w:ind w:firstLine="708"/>
              <w:rPr>
                <w:rFonts w:cs="Arial"/>
                <w:b/>
                <w:bCs/>
                <w:i/>
                <w:iCs/>
                <w:lang w:val="ru-RU"/>
              </w:rPr>
            </w:pPr>
          </w:p>
          <w:p w14:paraId="5CC4130F" w14:textId="77777777" w:rsidR="00343A18" w:rsidRPr="002005B7" w:rsidRDefault="00343A18" w:rsidP="000B506F">
            <w:pPr>
              <w:spacing w:before="0"/>
              <w:rPr>
                <w:rFonts w:cs="Arial"/>
                <w:b/>
                <w:bCs/>
                <w:i/>
                <w:iCs/>
                <w:lang w:val="ru-RU"/>
              </w:rPr>
            </w:pPr>
          </w:p>
        </w:tc>
      </w:tr>
    </w:tbl>
    <w:p w14:paraId="71A8AF89" w14:textId="77777777" w:rsidR="00343A18" w:rsidRPr="002005B7" w:rsidRDefault="00343A18" w:rsidP="00343A18">
      <w:pPr>
        <w:spacing w:before="0"/>
        <w:rPr>
          <w:rFonts w:cs="Arial"/>
        </w:rPr>
      </w:pPr>
    </w:p>
    <w:p w14:paraId="6F6312E1" w14:textId="77777777" w:rsidR="00343A18" w:rsidRPr="002005B7" w:rsidRDefault="00343A18" w:rsidP="00343A18">
      <w:pPr>
        <w:spacing w:before="0"/>
        <w:rPr>
          <w:rFonts w:eastAsia="TimesNewRomanPSMT" w:cs="Arial"/>
          <w:b/>
          <w:bCs/>
          <w:i/>
          <w:iCs/>
        </w:rPr>
      </w:pPr>
      <w:r w:rsidRPr="002005B7">
        <w:rPr>
          <w:rFonts w:eastAsia="TimesNewRomanPSMT" w:cs="Arial"/>
          <w:b/>
          <w:bCs/>
          <w:i/>
          <w:iCs/>
        </w:rPr>
        <w:t xml:space="preserve">2) ПОНУДУ ПОДНОСИ: </w:t>
      </w:r>
    </w:p>
    <w:p w14:paraId="46D8222C" w14:textId="77777777" w:rsidR="00343A18" w:rsidRPr="002005B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2005B7" w14:paraId="496F6160" w14:textId="77777777" w:rsidTr="00AB54F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C321" w14:textId="77777777" w:rsidR="00343A18" w:rsidRPr="002005B7" w:rsidRDefault="00343A18" w:rsidP="00AB54FF">
            <w:pPr>
              <w:snapToGrid w:val="0"/>
              <w:spacing w:before="0"/>
              <w:jc w:val="center"/>
              <w:rPr>
                <w:rFonts w:cs="Arial"/>
              </w:rPr>
            </w:pPr>
          </w:p>
          <w:p w14:paraId="6181BE53" w14:textId="77777777" w:rsidR="00343A18" w:rsidRPr="002005B7" w:rsidRDefault="00343A18" w:rsidP="00AB54FF">
            <w:pPr>
              <w:spacing w:before="0"/>
              <w:jc w:val="center"/>
              <w:rPr>
                <w:rFonts w:eastAsia="TimesNewRomanPSMT" w:cs="Arial"/>
                <w:b/>
                <w:bCs/>
              </w:rPr>
            </w:pPr>
            <w:r w:rsidRPr="002005B7">
              <w:rPr>
                <w:rFonts w:eastAsia="TimesNewRomanPSMT" w:cs="Arial"/>
                <w:b/>
                <w:bCs/>
              </w:rPr>
              <w:t>А) САМОСТАЛНО</w:t>
            </w:r>
          </w:p>
        </w:tc>
      </w:tr>
      <w:tr w:rsidR="00343A18" w:rsidRPr="002005B7" w14:paraId="0F5AEA9B" w14:textId="77777777" w:rsidTr="00AB54F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76F1" w14:textId="77777777" w:rsidR="00343A18" w:rsidRPr="002005B7" w:rsidRDefault="00343A18" w:rsidP="00AB54FF">
            <w:pPr>
              <w:snapToGrid w:val="0"/>
              <w:spacing w:before="0"/>
              <w:jc w:val="center"/>
              <w:rPr>
                <w:rFonts w:eastAsia="TimesNewRomanPSMT" w:cs="Arial"/>
                <w:b/>
                <w:bCs/>
                <w:lang w:val="sr-Cyrl-RS"/>
              </w:rPr>
            </w:pPr>
          </w:p>
          <w:p w14:paraId="409AD7F0" w14:textId="77777777" w:rsidR="00343A18" w:rsidRPr="002005B7" w:rsidRDefault="00343A18" w:rsidP="00AB54FF">
            <w:pPr>
              <w:spacing w:before="0"/>
              <w:jc w:val="center"/>
              <w:rPr>
                <w:rFonts w:eastAsia="TimesNewRomanPSMT" w:cs="Arial"/>
                <w:b/>
                <w:bCs/>
              </w:rPr>
            </w:pPr>
            <w:r w:rsidRPr="002005B7">
              <w:rPr>
                <w:rFonts w:eastAsia="TimesNewRomanPSMT" w:cs="Arial"/>
                <w:b/>
                <w:bCs/>
              </w:rPr>
              <w:t>Б) СА ПОДИЗВОЂАЧЕМ</w:t>
            </w:r>
          </w:p>
        </w:tc>
      </w:tr>
      <w:tr w:rsidR="00F652B9" w:rsidRPr="002005B7" w14:paraId="4A745BE2" w14:textId="77777777" w:rsidTr="00AB54F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FCAC" w14:textId="77777777" w:rsidR="00343A18" w:rsidRPr="002005B7" w:rsidRDefault="00343A18" w:rsidP="00AB54FF">
            <w:pPr>
              <w:snapToGrid w:val="0"/>
              <w:spacing w:before="0"/>
              <w:jc w:val="center"/>
              <w:rPr>
                <w:rFonts w:eastAsia="TimesNewRomanPSMT" w:cs="Arial"/>
                <w:b/>
                <w:bCs/>
              </w:rPr>
            </w:pPr>
          </w:p>
          <w:p w14:paraId="11782D73" w14:textId="77777777" w:rsidR="00343A18" w:rsidRPr="002005B7" w:rsidRDefault="00343A18" w:rsidP="00AB54FF">
            <w:pPr>
              <w:spacing w:before="0"/>
              <w:jc w:val="center"/>
              <w:rPr>
                <w:rFonts w:cs="Arial"/>
                <w:b/>
                <w:i/>
                <w:iCs/>
                <w:lang w:val="ru-RU"/>
              </w:rPr>
            </w:pPr>
            <w:r w:rsidRPr="002005B7">
              <w:rPr>
                <w:rFonts w:eastAsia="TimesNewRomanPSMT" w:cs="Arial"/>
                <w:b/>
                <w:bCs/>
              </w:rPr>
              <w:t>В) КАО ЗАЈЕДНИЧКУ ПОНУДУ</w:t>
            </w:r>
          </w:p>
        </w:tc>
      </w:tr>
    </w:tbl>
    <w:p w14:paraId="6CF5D566" w14:textId="77777777" w:rsidR="00343A18" w:rsidRPr="002005B7" w:rsidRDefault="00343A18" w:rsidP="00343A18">
      <w:pPr>
        <w:spacing w:before="0"/>
        <w:rPr>
          <w:rFonts w:cs="Arial"/>
          <w:b/>
          <w:i/>
          <w:iCs/>
          <w:lang w:val="ru-RU"/>
        </w:rPr>
      </w:pPr>
    </w:p>
    <w:p w14:paraId="2E08A444" w14:textId="77777777" w:rsidR="00900BBA" w:rsidRPr="002005B7" w:rsidRDefault="00900BBA" w:rsidP="00343A18">
      <w:pPr>
        <w:spacing w:before="0"/>
        <w:rPr>
          <w:rFonts w:cs="Arial"/>
          <w:b/>
          <w:i/>
          <w:iCs/>
          <w:lang w:val="ru-RU"/>
        </w:rPr>
      </w:pPr>
    </w:p>
    <w:p w14:paraId="1C928212" w14:textId="77777777" w:rsidR="00900BBA" w:rsidRPr="002005B7" w:rsidRDefault="00900BBA" w:rsidP="00343A18">
      <w:pPr>
        <w:spacing w:before="0"/>
        <w:rPr>
          <w:rFonts w:cs="Arial"/>
          <w:b/>
          <w:i/>
          <w:iCs/>
          <w:lang w:val="ru-RU"/>
        </w:rPr>
      </w:pPr>
    </w:p>
    <w:p w14:paraId="3B94BD50" w14:textId="77777777" w:rsidR="00900BBA" w:rsidRPr="002005B7" w:rsidRDefault="00900BBA" w:rsidP="00343A18">
      <w:pPr>
        <w:spacing w:before="0"/>
        <w:rPr>
          <w:rFonts w:cs="Arial"/>
          <w:b/>
          <w:i/>
          <w:iCs/>
          <w:lang w:val="ru-RU"/>
        </w:rPr>
      </w:pPr>
    </w:p>
    <w:p w14:paraId="542F788F" w14:textId="77777777" w:rsidR="00A60C7D" w:rsidRPr="002005B7" w:rsidRDefault="00343A18" w:rsidP="00343A18">
      <w:pPr>
        <w:spacing w:before="0"/>
        <w:rPr>
          <w:rFonts w:cs="Arial"/>
          <w:b/>
          <w:i/>
          <w:iCs/>
          <w:lang w:val="ru-RU"/>
        </w:rPr>
      </w:pPr>
      <w:r w:rsidRPr="002005B7">
        <w:rPr>
          <w:rFonts w:cs="Arial"/>
          <w:b/>
          <w:i/>
          <w:iCs/>
          <w:lang w:val="ru-RU"/>
        </w:rPr>
        <w:t>Напомена:</w:t>
      </w:r>
    </w:p>
    <w:p w14:paraId="3C30DF44" w14:textId="77777777" w:rsidR="00343A18" w:rsidRPr="002005B7" w:rsidRDefault="00343A18" w:rsidP="00343A18">
      <w:pPr>
        <w:spacing w:before="0"/>
        <w:rPr>
          <w:rFonts w:eastAsia="TimesNewRomanPSMT" w:cs="Arial"/>
          <w:bCs/>
          <w:sz w:val="20"/>
          <w:szCs w:val="20"/>
        </w:rPr>
      </w:pPr>
      <w:r w:rsidRPr="002005B7">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9F1FAF6" w14:textId="77777777" w:rsidR="003607CA" w:rsidRPr="002005B7" w:rsidRDefault="003607CA">
      <w:pPr>
        <w:spacing w:before="0"/>
        <w:jc w:val="left"/>
        <w:rPr>
          <w:rFonts w:eastAsia="TimesNewRomanPSMT" w:cs="Arial"/>
          <w:bCs/>
        </w:rPr>
      </w:pPr>
      <w:r w:rsidRPr="002005B7">
        <w:rPr>
          <w:rFonts w:eastAsia="TimesNewRomanPSMT" w:cs="Arial"/>
          <w:bCs/>
        </w:rPr>
        <w:br w:type="page"/>
      </w:r>
    </w:p>
    <w:p w14:paraId="13357F3E" w14:textId="77777777" w:rsidR="00343A18" w:rsidRPr="002005B7" w:rsidRDefault="00343A18" w:rsidP="00343A18">
      <w:pPr>
        <w:spacing w:before="0"/>
        <w:rPr>
          <w:rFonts w:eastAsia="TimesNewRomanPSMT" w:cs="Arial"/>
          <w:bCs/>
        </w:rPr>
      </w:pPr>
    </w:p>
    <w:p w14:paraId="065F3921" w14:textId="77777777" w:rsidR="00343A18" w:rsidRPr="002005B7" w:rsidRDefault="00343A18" w:rsidP="00343A18">
      <w:pPr>
        <w:spacing w:before="0"/>
        <w:rPr>
          <w:rFonts w:eastAsia="TimesNewRomanPSMT" w:cs="Arial"/>
          <w:b/>
          <w:bCs/>
          <w:i/>
          <w:lang w:val="sr-Cyrl-RS"/>
        </w:rPr>
      </w:pPr>
      <w:r w:rsidRPr="002005B7">
        <w:rPr>
          <w:rFonts w:eastAsia="TimesNewRomanPSMT" w:cs="Arial"/>
          <w:b/>
          <w:bCs/>
          <w:i/>
          <w:lang w:val="sr-Cyrl-CS"/>
        </w:rPr>
        <w:t xml:space="preserve">3) </w:t>
      </w:r>
      <w:r w:rsidRPr="002005B7">
        <w:rPr>
          <w:rFonts w:eastAsia="TimesNewRomanPSMT" w:cs="Arial"/>
          <w:b/>
          <w:bCs/>
          <w:i/>
        </w:rPr>
        <w:t xml:space="preserve">ПОДАЦИ О ПОДИЗВОЂАЧУ </w:t>
      </w:r>
    </w:p>
    <w:p w14:paraId="0E1F6508" w14:textId="77777777" w:rsidR="00343A18" w:rsidRPr="002005B7" w:rsidRDefault="00343A18" w:rsidP="00343A18">
      <w:pPr>
        <w:spacing w:before="0"/>
        <w:rPr>
          <w:rFonts w:cs="Arial"/>
        </w:rPr>
      </w:pPr>
      <w:r w:rsidRPr="002005B7">
        <w:rPr>
          <w:rFonts w:eastAsia="TimesNewRomanPSMT" w:cs="Arial"/>
          <w:b/>
          <w:bCs/>
          <w:i/>
        </w:rPr>
        <w:tab/>
      </w:r>
    </w:p>
    <w:tbl>
      <w:tblPr>
        <w:tblW w:w="9282" w:type="dxa"/>
        <w:tblInd w:w="-20" w:type="dxa"/>
        <w:tblLayout w:type="fixed"/>
        <w:tblLook w:val="0000" w:firstRow="0" w:lastRow="0" w:firstColumn="0" w:lastColumn="0" w:noHBand="0" w:noVBand="0"/>
      </w:tblPr>
      <w:tblGrid>
        <w:gridCol w:w="465"/>
        <w:gridCol w:w="4219"/>
        <w:gridCol w:w="4598"/>
      </w:tblGrid>
      <w:tr w:rsidR="00343A18" w:rsidRPr="002005B7" w14:paraId="1E49A9E2" w14:textId="77777777" w:rsidTr="009B404E">
        <w:trPr>
          <w:trHeight w:val="410"/>
        </w:trPr>
        <w:tc>
          <w:tcPr>
            <w:tcW w:w="465" w:type="dxa"/>
            <w:tcBorders>
              <w:top w:val="single" w:sz="4" w:space="0" w:color="000000"/>
              <w:left w:val="single" w:sz="4" w:space="0" w:color="000000"/>
              <w:bottom w:val="single" w:sz="4" w:space="0" w:color="000000"/>
            </w:tcBorders>
            <w:shd w:val="clear" w:color="auto" w:fill="auto"/>
            <w:vAlign w:val="center"/>
          </w:tcPr>
          <w:p w14:paraId="6573A6AA" w14:textId="77777777" w:rsidR="00343A18" w:rsidRPr="002005B7" w:rsidRDefault="00343A18" w:rsidP="009B404E">
            <w:pPr>
              <w:spacing w:before="0"/>
              <w:rPr>
                <w:rFonts w:eastAsia="TimesNewRomanPSMT" w:cs="Arial"/>
                <w:bCs/>
                <w:i/>
              </w:rPr>
            </w:pPr>
            <w:r w:rsidRPr="002005B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vAlign w:val="center"/>
          </w:tcPr>
          <w:p w14:paraId="20CDC1E5" w14:textId="77777777" w:rsidR="00343A18" w:rsidRPr="002005B7" w:rsidRDefault="00343A18" w:rsidP="00BC2104">
            <w:pPr>
              <w:spacing w:before="0"/>
              <w:jc w:val="left"/>
              <w:rPr>
                <w:rFonts w:eastAsia="TimesNewRomanPSMT" w:cs="Arial"/>
                <w:b/>
                <w:bCs/>
              </w:rPr>
            </w:pPr>
            <w:r w:rsidRPr="002005B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942485" w14:textId="77777777" w:rsidR="00343A18" w:rsidRPr="002005B7" w:rsidRDefault="00343A18" w:rsidP="00BC01DC">
            <w:pPr>
              <w:snapToGrid w:val="0"/>
              <w:spacing w:before="0"/>
              <w:rPr>
                <w:rFonts w:eastAsia="TimesNewRomanPSMT" w:cs="Arial"/>
                <w:b/>
                <w:bCs/>
              </w:rPr>
            </w:pPr>
          </w:p>
        </w:tc>
      </w:tr>
      <w:tr w:rsidR="00343A18" w:rsidRPr="002005B7" w14:paraId="2C90C7D1" w14:textId="77777777" w:rsidTr="00BC2104">
        <w:tc>
          <w:tcPr>
            <w:tcW w:w="465" w:type="dxa"/>
            <w:tcBorders>
              <w:top w:val="single" w:sz="4" w:space="0" w:color="000000"/>
              <w:left w:val="single" w:sz="4" w:space="0" w:color="000000"/>
              <w:bottom w:val="single" w:sz="4" w:space="0" w:color="000000"/>
            </w:tcBorders>
            <w:shd w:val="clear" w:color="auto" w:fill="auto"/>
          </w:tcPr>
          <w:p w14:paraId="0B06F2FC" w14:textId="77777777" w:rsidR="00343A18" w:rsidRPr="002005B7" w:rsidRDefault="00343A18" w:rsidP="00BC01DC">
            <w:pPr>
              <w:snapToGrid w:val="0"/>
              <w:spacing w:before="0"/>
              <w:rPr>
                <w:rFonts w:eastAsia="TimesNewRomanPSMT" w:cs="Arial"/>
                <w:bCs/>
                <w:i/>
              </w:rPr>
            </w:pPr>
          </w:p>
          <w:p w14:paraId="24A463A6"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518F9053" w14:textId="77777777" w:rsidR="00343A18" w:rsidRPr="002005B7" w:rsidRDefault="00343A18" w:rsidP="00BC2104">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A0A2C3" w14:textId="77777777" w:rsidR="00343A18" w:rsidRPr="002005B7" w:rsidRDefault="00343A18" w:rsidP="00BC01DC">
            <w:pPr>
              <w:snapToGrid w:val="0"/>
              <w:spacing w:before="0"/>
              <w:rPr>
                <w:rFonts w:eastAsia="TimesNewRomanPSMT" w:cs="Arial"/>
                <w:b/>
                <w:bCs/>
              </w:rPr>
            </w:pPr>
          </w:p>
        </w:tc>
      </w:tr>
      <w:tr w:rsidR="000B2EE9" w:rsidRPr="002005B7" w14:paraId="5181A135" w14:textId="77777777" w:rsidTr="009B404E">
        <w:trPr>
          <w:trHeight w:val="608"/>
        </w:trPr>
        <w:tc>
          <w:tcPr>
            <w:tcW w:w="465" w:type="dxa"/>
            <w:tcBorders>
              <w:top w:val="single" w:sz="4" w:space="0" w:color="000000"/>
              <w:left w:val="single" w:sz="4" w:space="0" w:color="000000"/>
              <w:bottom w:val="single" w:sz="4" w:space="0" w:color="000000"/>
            </w:tcBorders>
            <w:shd w:val="clear" w:color="auto" w:fill="auto"/>
          </w:tcPr>
          <w:p w14:paraId="494E6083" w14:textId="77777777" w:rsidR="000B2EE9" w:rsidRPr="002005B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5ED95548" w14:textId="77777777" w:rsidR="000B2EE9" w:rsidRPr="002005B7" w:rsidRDefault="000B2EE9" w:rsidP="00BC2104">
            <w:pPr>
              <w:snapToGrid w:val="0"/>
              <w:spacing w:before="0"/>
              <w:jc w:val="left"/>
              <w:rPr>
                <w:rFonts w:cs="Arial"/>
                <w:i/>
                <w:iCs/>
                <w:lang w:val="sr-Cyrl-RS"/>
              </w:rPr>
            </w:pPr>
            <w:r w:rsidRPr="002005B7">
              <w:rPr>
                <w:rFonts w:cs="Arial"/>
                <w:i/>
                <w:iCs/>
                <w:lang w:val="sr-Cyrl-RS"/>
              </w:rPr>
              <w:t>Врста правног лица:</w:t>
            </w:r>
            <w:r w:rsidR="00F52F35" w:rsidRPr="002005B7">
              <w:rPr>
                <w:rFonts w:cs="Arial"/>
                <w:i/>
                <w:iCs/>
                <w:lang w:val="sr-Cyrl-RS"/>
              </w:rPr>
              <w:t xml:space="preserve"> </w:t>
            </w:r>
            <w:r w:rsidR="00F52F35" w:rsidRPr="002005B7">
              <w:rPr>
                <w:rFonts w:eastAsia="TimesNewRomanPSMT" w:cs="Arial"/>
                <w:bCs/>
                <w:i/>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9A73D" w14:textId="77777777" w:rsidR="000B2EE9" w:rsidRPr="002005B7" w:rsidRDefault="000B2EE9" w:rsidP="00BC01DC">
            <w:pPr>
              <w:snapToGrid w:val="0"/>
              <w:spacing w:before="0"/>
              <w:rPr>
                <w:rFonts w:eastAsia="TimesNewRomanPSMT" w:cs="Arial"/>
                <w:b/>
                <w:bCs/>
              </w:rPr>
            </w:pPr>
          </w:p>
        </w:tc>
      </w:tr>
      <w:tr w:rsidR="00343A18" w:rsidRPr="002005B7" w14:paraId="6D3CA59F" w14:textId="77777777" w:rsidTr="00BC2104">
        <w:tc>
          <w:tcPr>
            <w:tcW w:w="465" w:type="dxa"/>
            <w:tcBorders>
              <w:top w:val="single" w:sz="4" w:space="0" w:color="000000"/>
              <w:left w:val="single" w:sz="4" w:space="0" w:color="000000"/>
              <w:bottom w:val="single" w:sz="4" w:space="0" w:color="000000"/>
            </w:tcBorders>
            <w:shd w:val="clear" w:color="auto" w:fill="auto"/>
          </w:tcPr>
          <w:p w14:paraId="7512441E" w14:textId="77777777" w:rsidR="00343A18" w:rsidRPr="002005B7" w:rsidRDefault="00343A18" w:rsidP="00BC01DC">
            <w:pPr>
              <w:snapToGrid w:val="0"/>
              <w:spacing w:before="0"/>
              <w:rPr>
                <w:rFonts w:eastAsia="TimesNewRomanPSMT" w:cs="Arial"/>
                <w:bCs/>
                <w:i/>
              </w:rPr>
            </w:pPr>
          </w:p>
          <w:p w14:paraId="58CC393E"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2DBCF397" w14:textId="77777777" w:rsidR="00343A18" w:rsidRPr="002005B7" w:rsidRDefault="00343A18" w:rsidP="00BC2104">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D9A931" w14:textId="77777777" w:rsidR="00343A18" w:rsidRPr="002005B7" w:rsidRDefault="00343A18" w:rsidP="00BC01DC">
            <w:pPr>
              <w:snapToGrid w:val="0"/>
              <w:spacing w:before="0"/>
              <w:rPr>
                <w:rFonts w:eastAsia="TimesNewRomanPSMT" w:cs="Arial"/>
                <w:b/>
                <w:bCs/>
              </w:rPr>
            </w:pPr>
          </w:p>
        </w:tc>
      </w:tr>
      <w:tr w:rsidR="00343A18" w:rsidRPr="002005B7" w14:paraId="1B08C087" w14:textId="77777777" w:rsidTr="00BC2104">
        <w:tc>
          <w:tcPr>
            <w:tcW w:w="465" w:type="dxa"/>
            <w:tcBorders>
              <w:top w:val="single" w:sz="4" w:space="0" w:color="000000"/>
              <w:left w:val="single" w:sz="4" w:space="0" w:color="000000"/>
              <w:bottom w:val="single" w:sz="4" w:space="0" w:color="000000"/>
            </w:tcBorders>
            <w:shd w:val="clear" w:color="auto" w:fill="auto"/>
          </w:tcPr>
          <w:p w14:paraId="4AAAC962" w14:textId="77777777" w:rsidR="00343A18" w:rsidRPr="002005B7" w:rsidRDefault="00343A18" w:rsidP="00BC01DC">
            <w:pPr>
              <w:snapToGrid w:val="0"/>
              <w:spacing w:before="0"/>
              <w:rPr>
                <w:rFonts w:eastAsia="TimesNewRomanPSMT" w:cs="Arial"/>
                <w:bCs/>
                <w:i/>
              </w:rPr>
            </w:pPr>
          </w:p>
          <w:p w14:paraId="14FCA1ED"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3ADCB519" w14:textId="77777777" w:rsidR="00343A18" w:rsidRPr="002005B7" w:rsidRDefault="00343A18" w:rsidP="00BC2104">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1C5C2B" w14:textId="77777777" w:rsidR="00343A18" w:rsidRPr="002005B7" w:rsidRDefault="00343A18" w:rsidP="00BC01DC">
            <w:pPr>
              <w:snapToGrid w:val="0"/>
              <w:spacing w:before="0"/>
              <w:rPr>
                <w:rFonts w:eastAsia="TimesNewRomanPSMT" w:cs="Arial"/>
                <w:b/>
                <w:bCs/>
              </w:rPr>
            </w:pPr>
          </w:p>
        </w:tc>
      </w:tr>
      <w:tr w:rsidR="00343A18" w:rsidRPr="002005B7" w14:paraId="10085BAF" w14:textId="77777777" w:rsidTr="00BC2104">
        <w:trPr>
          <w:trHeight w:val="376"/>
        </w:trPr>
        <w:tc>
          <w:tcPr>
            <w:tcW w:w="465" w:type="dxa"/>
            <w:tcBorders>
              <w:top w:val="single" w:sz="4" w:space="0" w:color="000000"/>
              <w:left w:val="single" w:sz="4" w:space="0" w:color="000000"/>
              <w:bottom w:val="single" w:sz="4" w:space="0" w:color="000000"/>
            </w:tcBorders>
            <w:shd w:val="clear" w:color="auto" w:fill="auto"/>
          </w:tcPr>
          <w:p w14:paraId="39CECBE4" w14:textId="77777777"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4D70C34B" w14:textId="77777777" w:rsidR="00343A18" w:rsidRPr="002005B7" w:rsidRDefault="00343A18" w:rsidP="00BC2104">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00E970" w14:textId="77777777" w:rsidR="00343A18" w:rsidRPr="002005B7" w:rsidRDefault="00343A18" w:rsidP="00BC01DC">
            <w:pPr>
              <w:snapToGrid w:val="0"/>
              <w:spacing w:before="0"/>
              <w:rPr>
                <w:rFonts w:eastAsia="TimesNewRomanPSMT" w:cs="Arial"/>
                <w:b/>
                <w:bCs/>
              </w:rPr>
            </w:pPr>
          </w:p>
        </w:tc>
      </w:tr>
      <w:tr w:rsidR="00343A18" w:rsidRPr="002005B7" w14:paraId="5F40532C" w14:textId="77777777" w:rsidTr="009B404E">
        <w:trPr>
          <w:trHeight w:val="693"/>
        </w:trPr>
        <w:tc>
          <w:tcPr>
            <w:tcW w:w="465" w:type="dxa"/>
            <w:tcBorders>
              <w:top w:val="single" w:sz="4" w:space="0" w:color="000000"/>
              <w:left w:val="single" w:sz="4" w:space="0" w:color="000000"/>
              <w:bottom w:val="single" w:sz="4" w:space="0" w:color="000000"/>
            </w:tcBorders>
            <w:shd w:val="clear" w:color="auto" w:fill="auto"/>
          </w:tcPr>
          <w:p w14:paraId="2BB214ED" w14:textId="77777777"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69D9A575" w14:textId="77777777" w:rsidR="00343A18" w:rsidRPr="002005B7" w:rsidRDefault="00343A18" w:rsidP="00BC2104">
            <w:pPr>
              <w:spacing w:before="0"/>
              <w:jc w:val="left"/>
              <w:rPr>
                <w:rFonts w:eastAsia="TimesNewRomanPSMT" w:cs="Arial"/>
                <w:b/>
                <w:bCs/>
                <w:lang w:val="ru-RU"/>
              </w:rPr>
            </w:pPr>
            <w:r w:rsidRPr="002005B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AD5FC8" w14:textId="77777777" w:rsidR="00343A18" w:rsidRPr="002005B7" w:rsidRDefault="00343A18" w:rsidP="00BC01DC">
            <w:pPr>
              <w:snapToGrid w:val="0"/>
              <w:spacing w:before="0"/>
              <w:rPr>
                <w:rFonts w:eastAsia="TimesNewRomanPSMT" w:cs="Arial"/>
                <w:b/>
                <w:bCs/>
                <w:lang w:val="ru-RU"/>
              </w:rPr>
            </w:pPr>
          </w:p>
        </w:tc>
      </w:tr>
      <w:tr w:rsidR="00343A18" w:rsidRPr="002005B7" w14:paraId="50261FF1" w14:textId="77777777" w:rsidTr="009B404E">
        <w:trPr>
          <w:trHeight w:val="704"/>
        </w:trPr>
        <w:tc>
          <w:tcPr>
            <w:tcW w:w="465" w:type="dxa"/>
            <w:tcBorders>
              <w:top w:val="single" w:sz="4" w:space="0" w:color="000000"/>
              <w:left w:val="single" w:sz="4" w:space="0" w:color="000000"/>
              <w:bottom w:val="single" w:sz="4" w:space="0" w:color="000000"/>
            </w:tcBorders>
            <w:shd w:val="clear" w:color="auto" w:fill="auto"/>
          </w:tcPr>
          <w:p w14:paraId="41C39ED1" w14:textId="77777777" w:rsidR="00343A18" w:rsidRPr="002005B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8B09DFB" w14:textId="77777777" w:rsidR="00343A18" w:rsidRPr="002005B7" w:rsidRDefault="00343A18" w:rsidP="00BC2104">
            <w:pPr>
              <w:spacing w:before="0"/>
              <w:jc w:val="left"/>
              <w:rPr>
                <w:rFonts w:eastAsia="TimesNewRomanPSMT" w:cs="Arial"/>
                <w:b/>
                <w:bCs/>
                <w:lang w:val="ru-RU"/>
              </w:rPr>
            </w:pPr>
            <w:r w:rsidRPr="002005B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A968CB" w14:textId="77777777" w:rsidR="00343A18" w:rsidRPr="002005B7" w:rsidRDefault="00343A18" w:rsidP="00BC01DC">
            <w:pPr>
              <w:snapToGrid w:val="0"/>
              <w:spacing w:before="0"/>
              <w:rPr>
                <w:rFonts w:eastAsia="TimesNewRomanPSMT" w:cs="Arial"/>
                <w:b/>
                <w:bCs/>
                <w:lang w:val="ru-RU"/>
              </w:rPr>
            </w:pPr>
          </w:p>
        </w:tc>
      </w:tr>
      <w:tr w:rsidR="00343A18" w:rsidRPr="002005B7" w14:paraId="448ADDA3" w14:textId="77777777" w:rsidTr="009B404E">
        <w:trPr>
          <w:trHeight w:val="530"/>
        </w:trPr>
        <w:tc>
          <w:tcPr>
            <w:tcW w:w="465" w:type="dxa"/>
            <w:tcBorders>
              <w:top w:val="single" w:sz="4" w:space="0" w:color="000000"/>
              <w:left w:val="single" w:sz="4" w:space="0" w:color="000000"/>
              <w:bottom w:val="single" w:sz="4" w:space="0" w:color="000000"/>
            </w:tcBorders>
            <w:shd w:val="clear" w:color="auto" w:fill="auto"/>
            <w:vAlign w:val="center"/>
          </w:tcPr>
          <w:p w14:paraId="61A4457A" w14:textId="77777777" w:rsidR="00343A18" w:rsidRPr="002005B7" w:rsidRDefault="00343A18" w:rsidP="009B404E">
            <w:pPr>
              <w:spacing w:before="0"/>
              <w:jc w:val="center"/>
              <w:rPr>
                <w:rFonts w:eastAsia="TimesNewRomanPSMT" w:cs="Arial"/>
                <w:bCs/>
                <w:i/>
              </w:rPr>
            </w:pPr>
            <w:r w:rsidRPr="002005B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vAlign w:val="center"/>
          </w:tcPr>
          <w:p w14:paraId="760A4CDB" w14:textId="77777777" w:rsidR="00343A18" w:rsidRPr="002005B7" w:rsidRDefault="00343A18" w:rsidP="00BC2104">
            <w:pPr>
              <w:spacing w:before="0"/>
              <w:jc w:val="left"/>
              <w:rPr>
                <w:rFonts w:eastAsia="TimesNewRomanPSMT" w:cs="Arial"/>
                <w:b/>
                <w:bCs/>
              </w:rPr>
            </w:pPr>
            <w:r w:rsidRPr="002005B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337136" w14:textId="77777777" w:rsidR="00343A18" w:rsidRPr="002005B7" w:rsidRDefault="00343A18" w:rsidP="00BC01DC">
            <w:pPr>
              <w:snapToGrid w:val="0"/>
              <w:spacing w:before="0"/>
              <w:rPr>
                <w:rFonts w:eastAsia="TimesNewRomanPSMT" w:cs="Arial"/>
                <w:b/>
                <w:bCs/>
              </w:rPr>
            </w:pPr>
          </w:p>
        </w:tc>
      </w:tr>
      <w:tr w:rsidR="00F52F35" w:rsidRPr="002005B7" w14:paraId="2C1EA399" w14:textId="77777777" w:rsidTr="009B404E">
        <w:trPr>
          <w:trHeight w:val="609"/>
        </w:trPr>
        <w:tc>
          <w:tcPr>
            <w:tcW w:w="465" w:type="dxa"/>
            <w:tcBorders>
              <w:top w:val="single" w:sz="4" w:space="0" w:color="000000"/>
              <w:left w:val="single" w:sz="4" w:space="0" w:color="000000"/>
              <w:bottom w:val="single" w:sz="4" w:space="0" w:color="000000"/>
            </w:tcBorders>
            <w:shd w:val="clear" w:color="auto" w:fill="auto"/>
          </w:tcPr>
          <w:p w14:paraId="1E6598D3" w14:textId="77777777" w:rsidR="00F52F35" w:rsidRPr="002005B7"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3AA48BA1" w14:textId="77777777" w:rsidR="00F52F35" w:rsidRPr="002005B7" w:rsidRDefault="00F52F35" w:rsidP="00BC2104">
            <w:pPr>
              <w:pStyle w:val="Standard"/>
              <w:spacing w:before="0"/>
              <w:jc w:val="left"/>
              <w:rPr>
                <w:rFonts w:cs="Arial"/>
                <w:sz w:val="22"/>
                <w:szCs w:val="22"/>
              </w:rPr>
            </w:pPr>
            <w:r w:rsidRPr="002005B7">
              <w:rPr>
                <w:rFonts w:eastAsia="TimesNewRomanPSMT" w:cs="Arial"/>
                <w:bCs/>
                <w:i/>
                <w:sz w:val="22"/>
                <w:szCs w:val="22"/>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8D6313" w14:textId="77777777" w:rsidR="00F52F35" w:rsidRPr="002005B7" w:rsidRDefault="00F52F35" w:rsidP="00F52F35">
            <w:pPr>
              <w:snapToGrid w:val="0"/>
              <w:spacing w:before="0"/>
              <w:rPr>
                <w:rFonts w:eastAsia="TimesNewRomanPSMT" w:cs="Arial"/>
                <w:b/>
                <w:bCs/>
              </w:rPr>
            </w:pPr>
          </w:p>
        </w:tc>
      </w:tr>
      <w:tr w:rsidR="00F52F35" w:rsidRPr="002005B7" w14:paraId="26C93394" w14:textId="77777777" w:rsidTr="00BC2104">
        <w:tc>
          <w:tcPr>
            <w:tcW w:w="465" w:type="dxa"/>
            <w:tcBorders>
              <w:top w:val="single" w:sz="4" w:space="0" w:color="000000"/>
              <w:left w:val="single" w:sz="4" w:space="0" w:color="000000"/>
              <w:bottom w:val="single" w:sz="4" w:space="0" w:color="000000"/>
            </w:tcBorders>
            <w:shd w:val="clear" w:color="auto" w:fill="auto"/>
          </w:tcPr>
          <w:p w14:paraId="2E76FA4D" w14:textId="77777777" w:rsidR="00F52F35" w:rsidRPr="002005B7" w:rsidRDefault="00F52F35" w:rsidP="00F52F35">
            <w:pPr>
              <w:snapToGrid w:val="0"/>
              <w:spacing w:before="0"/>
              <w:rPr>
                <w:rFonts w:eastAsia="TimesNewRomanPSMT" w:cs="Arial"/>
                <w:bCs/>
                <w:i/>
              </w:rPr>
            </w:pPr>
          </w:p>
          <w:p w14:paraId="256D2E05" w14:textId="77777777" w:rsidR="00F52F35" w:rsidRPr="002005B7"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688B4BAF" w14:textId="77777777" w:rsidR="00F52F35" w:rsidRPr="002005B7" w:rsidRDefault="00F52F35" w:rsidP="00BC2104">
            <w:pPr>
              <w:pStyle w:val="Standard"/>
              <w:spacing w:before="0"/>
              <w:jc w:val="left"/>
              <w:rPr>
                <w:rFonts w:cs="Arial"/>
                <w:sz w:val="22"/>
                <w:szCs w:val="22"/>
              </w:rPr>
            </w:pPr>
            <w:r w:rsidRPr="002005B7">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E3588F" w14:textId="77777777" w:rsidR="00F52F35" w:rsidRPr="002005B7" w:rsidRDefault="00F52F35" w:rsidP="00F52F35">
            <w:pPr>
              <w:snapToGrid w:val="0"/>
              <w:spacing w:before="0"/>
              <w:rPr>
                <w:rFonts w:eastAsia="TimesNewRomanPSMT" w:cs="Arial"/>
                <w:b/>
                <w:bCs/>
              </w:rPr>
            </w:pPr>
          </w:p>
        </w:tc>
      </w:tr>
      <w:tr w:rsidR="00F52F35" w:rsidRPr="002005B7" w14:paraId="1CB3C144" w14:textId="77777777" w:rsidTr="00BC2104">
        <w:tc>
          <w:tcPr>
            <w:tcW w:w="465" w:type="dxa"/>
            <w:tcBorders>
              <w:top w:val="single" w:sz="4" w:space="0" w:color="000000"/>
              <w:left w:val="single" w:sz="4" w:space="0" w:color="000000"/>
              <w:bottom w:val="single" w:sz="4" w:space="0" w:color="000000"/>
            </w:tcBorders>
            <w:shd w:val="clear" w:color="auto" w:fill="auto"/>
          </w:tcPr>
          <w:p w14:paraId="0FCC6F23" w14:textId="77777777" w:rsidR="00F52F35" w:rsidRPr="002005B7" w:rsidRDefault="00F52F35" w:rsidP="00F52F35">
            <w:pPr>
              <w:snapToGrid w:val="0"/>
              <w:spacing w:before="0"/>
              <w:rPr>
                <w:rFonts w:eastAsia="TimesNewRomanPSMT" w:cs="Arial"/>
                <w:bCs/>
                <w:i/>
              </w:rPr>
            </w:pPr>
          </w:p>
          <w:p w14:paraId="30D0584C" w14:textId="77777777" w:rsidR="00F52F35" w:rsidRPr="002005B7"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43D8397F" w14:textId="77777777" w:rsidR="00F52F35" w:rsidRPr="002005B7" w:rsidRDefault="00F52F35" w:rsidP="00BC2104">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228777" w14:textId="77777777" w:rsidR="00F52F35" w:rsidRPr="002005B7" w:rsidRDefault="00F52F35" w:rsidP="00F52F35">
            <w:pPr>
              <w:snapToGrid w:val="0"/>
              <w:spacing w:before="0"/>
              <w:rPr>
                <w:rFonts w:eastAsia="TimesNewRomanPSMT" w:cs="Arial"/>
                <w:b/>
                <w:bCs/>
              </w:rPr>
            </w:pPr>
          </w:p>
        </w:tc>
      </w:tr>
      <w:tr w:rsidR="00F52F35" w:rsidRPr="002005B7" w14:paraId="1CF986B1" w14:textId="77777777" w:rsidTr="00BC2104">
        <w:tc>
          <w:tcPr>
            <w:tcW w:w="465" w:type="dxa"/>
            <w:tcBorders>
              <w:top w:val="single" w:sz="4" w:space="0" w:color="000000"/>
              <w:left w:val="single" w:sz="4" w:space="0" w:color="000000"/>
              <w:bottom w:val="single" w:sz="4" w:space="0" w:color="000000"/>
            </w:tcBorders>
            <w:shd w:val="clear" w:color="auto" w:fill="auto"/>
          </w:tcPr>
          <w:p w14:paraId="370A09CC" w14:textId="77777777" w:rsidR="00F52F35" w:rsidRPr="002005B7" w:rsidRDefault="00F52F35" w:rsidP="00F52F35">
            <w:pPr>
              <w:snapToGrid w:val="0"/>
              <w:spacing w:before="0"/>
              <w:rPr>
                <w:rFonts w:eastAsia="TimesNewRomanPSMT" w:cs="Arial"/>
                <w:bCs/>
                <w:i/>
              </w:rPr>
            </w:pPr>
          </w:p>
          <w:p w14:paraId="1726A483" w14:textId="77777777" w:rsidR="00F52F35" w:rsidRPr="002005B7"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4082016B" w14:textId="77777777" w:rsidR="00F52F35" w:rsidRPr="002005B7" w:rsidRDefault="00F52F35" w:rsidP="00BC2104">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7D38D1" w14:textId="77777777" w:rsidR="00F52F35" w:rsidRPr="002005B7" w:rsidRDefault="00F52F35" w:rsidP="00F52F35">
            <w:pPr>
              <w:snapToGrid w:val="0"/>
              <w:spacing w:before="0"/>
              <w:rPr>
                <w:rFonts w:eastAsia="TimesNewRomanPSMT" w:cs="Arial"/>
                <w:b/>
                <w:bCs/>
              </w:rPr>
            </w:pPr>
          </w:p>
        </w:tc>
      </w:tr>
      <w:tr w:rsidR="00F52F35" w:rsidRPr="002005B7" w14:paraId="690D8D1A" w14:textId="77777777" w:rsidTr="009B404E">
        <w:trPr>
          <w:trHeight w:val="428"/>
        </w:trPr>
        <w:tc>
          <w:tcPr>
            <w:tcW w:w="465" w:type="dxa"/>
            <w:tcBorders>
              <w:top w:val="single" w:sz="4" w:space="0" w:color="000000"/>
              <w:left w:val="single" w:sz="4" w:space="0" w:color="000000"/>
              <w:bottom w:val="single" w:sz="4" w:space="0" w:color="000000"/>
            </w:tcBorders>
            <w:shd w:val="clear" w:color="auto" w:fill="auto"/>
          </w:tcPr>
          <w:p w14:paraId="2BB0E2D5" w14:textId="77777777" w:rsidR="00F52F35" w:rsidRPr="002005B7"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3BFAD780" w14:textId="77777777" w:rsidR="00F52F35" w:rsidRPr="002005B7" w:rsidRDefault="00F52F35" w:rsidP="00BC2104">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2A2657" w14:textId="77777777" w:rsidR="00F52F35" w:rsidRPr="002005B7" w:rsidRDefault="00F52F35" w:rsidP="00F52F35">
            <w:pPr>
              <w:snapToGrid w:val="0"/>
              <w:spacing w:before="0"/>
              <w:rPr>
                <w:rFonts w:eastAsia="TimesNewRomanPSMT" w:cs="Arial"/>
                <w:b/>
                <w:bCs/>
              </w:rPr>
            </w:pPr>
          </w:p>
        </w:tc>
      </w:tr>
      <w:tr w:rsidR="00F52F35" w:rsidRPr="002005B7" w14:paraId="6F6F04CD" w14:textId="77777777" w:rsidTr="009B404E">
        <w:trPr>
          <w:trHeight w:val="704"/>
        </w:trPr>
        <w:tc>
          <w:tcPr>
            <w:tcW w:w="465" w:type="dxa"/>
            <w:tcBorders>
              <w:top w:val="single" w:sz="4" w:space="0" w:color="000000"/>
              <w:left w:val="single" w:sz="4" w:space="0" w:color="000000"/>
              <w:bottom w:val="single" w:sz="4" w:space="0" w:color="000000"/>
            </w:tcBorders>
            <w:shd w:val="clear" w:color="auto" w:fill="auto"/>
          </w:tcPr>
          <w:p w14:paraId="47EB12CF" w14:textId="77777777" w:rsidR="00F52F35" w:rsidRPr="002005B7"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203D6C6A" w14:textId="77777777" w:rsidR="00F52F35" w:rsidRPr="002005B7" w:rsidRDefault="00F52F35" w:rsidP="00BC2104">
            <w:pPr>
              <w:spacing w:before="0"/>
              <w:jc w:val="left"/>
              <w:rPr>
                <w:rFonts w:eastAsia="TimesNewRomanPSMT" w:cs="Arial"/>
                <w:b/>
                <w:bCs/>
                <w:lang w:val="ru-RU"/>
              </w:rPr>
            </w:pPr>
            <w:r w:rsidRPr="002005B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74D07B" w14:textId="77777777" w:rsidR="00F52F35" w:rsidRPr="002005B7" w:rsidRDefault="00F52F35" w:rsidP="00F52F35">
            <w:pPr>
              <w:snapToGrid w:val="0"/>
              <w:spacing w:before="0"/>
              <w:rPr>
                <w:rFonts w:eastAsia="TimesNewRomanPSMT" w:cs="Arial"/>
                <w:b/>
                <w:bCs/>
                <w:lang w:val="ru-RU"/>
              </w:rPr>
            </w:pPr>
          </w:p>
        </w:tc>
      </w:tr>
      <w:tr w:rsidR="00F52F35" w:rsidRPr="002005B7" w14:paraId="58E13B78" w14:textId="77777777" w:rsidTr="009B404E">
        <w:trPr>
          <w:trHeight w:val="686"/>
        </w:trPr>
        <w:tc>
          <w:tcPr>
            <w:tcW w:w="465" w:type="dxa"/>
            <w:tcBorders>
              <w:top w:val="single" w:sz="4" w:space="0" w:color="000000"/>
              <w:left w:val="single" w:sz="4" w:space="0" w:color="000000"/>
              <w:bottom w:val="single" w:sz="4" w:space="0" w:color="000000"/>
            </w:tcBorders>
            <w:shd w:val="clear" w:color="auto" w:fill="auto"/>
          </w:tcPr>
          <w:p w14:paraId="11183213" w14:textId="77777777" w:rsidR="00F52F35" w:rsidRPr="002005B7" w:rsidRDefault="00F52F35" w:rsidP="00F52F3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845B148" w14:textId="77777777" w:rsidR="00F52F35" w:rsidRPr="002005B7" w:rsidRDefault="00F52F35" w:rsidP="00BC2104">
            <w:pPr>
              <w:spacing w:before="0"/>
              <w:jc w:val="left"/>
              <w:rPr>
                <w:rFonts w:eastAsia="TimesNewRomanPSMT" w:cs="Arial"/>
                <w:b/>
                <w:bCs/>
                <w:lang w:val="ru-RU"/>
              </w:rPr>
            </w:pPr>
            <w:r w:rsidRPr="002005B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AF01B4" w14:textId="77777777" w:rsidR="00F52F35" w:rsidRPr="002005B7" w:rsidRDefault="00F52F35" w:rsidP="00F52F35">
            <w:pPr>
              <w:snapToGrid w:val="0"/>
              <w:spacing w:before="0"/>
              <w:rPr>
                <w:rFonts w:eastAsia="TimesNewRomanPSMT" w:cs="Arial"/>
                <w:b/>
                <w:bCs/>
                <w:lang w:val="ru-RU"/>
              </w:rPr>
            </w:pPr>
          </w:p>
        </w:tc>
      </w:tr>
    </w:tbl>
    <w:p w14:paraId="53B345B5" w14:textId="77777777" w:rsidR="00343A18" w:rsidRPr="002005B7" w:rsidRDefault="00343A18" w:rsidP="00343A18">
      <w:pPr>
        <w:spacing w:before="0"/>
        <w:rPr>
          <w:rFonts w:cs="Arial"/>
          <w:b/>
          <w:bCs/>
          <w:i/>
          <w:iCs/>
          <w:u w:val="single"/>
          <w:lang w:val="ru-RU"/>
        </w:rPr>
      </w:pPr>
    </w:p>
    <w:p w14:paraId="1F8605CD" w14:textId="77777777" w:rsidR="00900BBA" w:rsidRPr="002005B7" w:rsidRDefault="00900BBA" w:rsidP="00343A18">
      <w:pPr>
        <w:spacing w:before="0"/>
        <w:rPr>
          <w:rFonts w:cs="Arial"/>
          <w:b/>
          <w:bCs/>
          <w:i/>
          <w:iCs/>
          <w:u w:val="single"/>
          <w:lang w:val="ru-RU"/>
        </w:rPr>
      </w:pPr>
    </w:p>
    <w:p w14:paraId="7399432A" w14:textId="77777777" w:rsidR="00343A18" w:rsidRPr="002005B7" w:rsidRDefault="00343A18" w:rsidP="00343A18">
      <w:pPr>
        <w:spacing w:before="0"/>
        <w:rPr>
          <w:rFonts w:cs="Arial"/>
          <w:i/>
          <w:iCs/>
          <w:lang w:val="ru-RU"/>
        </w:rPr>
      </w:pPr>
      <w:r w:rsidRPr="002005B7">
        <w:rPr>
          <w:rFonts w:cs="Arial"/>
          <w:b/>
          <w:bCs/>
          <w:i/>
          <w:iCs/>
          <w:u w:val="single"/>
          <w:lang w:val="ru-RU"/>
        </w:rPr>
        <w:t>Напомена:</w:t>
      </w:r>
    </w:p>
    <w:p w14:paraId="59B29D37" w14:textId="77777777" w:rsidR="00343A18" w:rsidRPr="002005B7" w:rsidRDefault="00343A18" w:rsidP="00343A18">
      <w:pPr>
        <w:spacing w:before="0"/>
        <w:rPr>
          <w:rFonts w:cs="Arial"/>
          <w:i/>
          <w:iCs/>
          <w:sz w:val="20"/>
          <w:szCs w:val="20"/>
          <w:lang w:val="ru-RU"/>
        </w:rPr>
      </w:pPr>
      <w:r w:rsidRPr="002005B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44623AB" w14:textId="77777777" w:rsidR="009A471B" w:rsidRPr="002005B7" w:rsidRDefault="009A471B" w:rsidP="00343A18">
      <w:pPr>
        <w:spacing w:before="0"/>
        <w:rPr>
          <w:rFonts w:cs="Arial"/>
          <w:i/>
          <w:iCs/>
          <w:lang w:val="ru-RU"/>
        </w:rPr>
      </w:pPr>
    </w:p>
    <w:p w14:paraId="01D3250D" w14:textId="77777777" w:rsidR="009A471B" w:rsidRPr="002005B7" w:rsidRDefault="009A471B" w:rsidP="00343A18">
      <w:pPr>
        <w:spacing w:before="0"/>
        <w:rPr>
          <w:rFonts w:eastAsia="TimesNewRomanPSMT" w:cs="Arial"/>
          <w:b/>
          <w:bCs/>
          <w:lang w:val="ru-RU"/>
        </w:rPr>
      </w:pPr>
    </w:p>
    <w:p w14:paraId="1C41139B" w14:textId="77777777" w:rsidR="00343A18" w:rsidRPr="002005B7" w:rsidRDefault="003607CA" w:rsidP="003607CA">
      <w:pPr>
        <w:spacing w:before="0"/>
        <w:jc w:val="left"/>
        <w:rPr>
          <w:rFonts w:eastAsia="TimesNewRomanPSMT" w:cs="Arial"/>
          <w:b/>
          <w:bCs/>
          <w:lang w:val="ru-RU"/>
        </w:rPr>
      </w:pPr>
      <w:r w:rsidRPr="002005B7">
        <w:rPr>
          <w:rFonts w:eastAsia="TimesNewRomanPSMT" w:cs="Arial"/>
          <w:b/>
          <w:bCs/>
          <w:lang w:val="ru-RU"/>
        </w:rPr>
        <w:br w:type="page"/>
      </w:r>
    </w:p>
    <w:p w14:paraId="0799D76A" w14:textId="77777777" w:rsidR="00343A18" w:rsidRPr="002005B7" w:rsidRDefault="00343A18" w:rsidP="00343A18">
      <w:pPr>
        <w:spacing w:before="0"/>
        <w:rPr>
          <w:rFonts w:eastAsia="TimesNewRomanPSMT" w:cs="Arial"/>
          <w:b/>
          <w:bCs/>
          <w:i/>
          <w:lang w:val="ru-RU"/>
        </w:rPr>
      </w:pPr>
      <w:r w:rsidRPr="002005B7">
        <w:rPr>
          <w:rFonts w:eastAsia="TimesNewRomanPSMT" w:cs="Arial"/>
          <w:b/>
          <w:bCs/>
          <w:i/>
          <w:lang w:val="sr-Cyrl-CS"/>
        </w:rPr>
        <w:lastRenderedPageBreak/>
        <w:t xml:space="preserve">4) </w:t>
      </w:r>
      <w:r w:rsidRPr="002005B7">
        <w:rPr>
          <w:rFonts w:eastAsia="TimesNewRomanPSMT" w:cs="Arial"/>
          <w:b/>
          <w:bCs/>
          <w:i/>
          <w:lang w:val="ru-RU"/>
        </w:rPr>
        <w:t>ПОДАЦИ ЧЛАНУ ГРУПЕ ПОНУЂАЧА</w:t>
      </w:r>
    </w:p>
    <w:p w14:paraId="33E9A72B" w14:textId="77777777" w:rsidR="00343A18" w:rsidRPr="002005B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2005B7" w14:paraId="6184FB18" w14:textId="77777777" w:rsidTr="009B404E">
        <w:trPr>
          <w:trHeight w:val="520"/>
        </w:trPr>
        <w:tc>
          <w:tcPr>
            <w:tcW w:w="465" w:type="dxa"/>
            <w:tcBorders>
              <w:top w:val="single" w:sz="4" w:space="0" w:color="000000"/>
              <w:left w:val="single" w:sz="4" w:space="0" w:color="000000"/>
              <w:bottom w:val="single" w:sz="4" w:space="0" w:color="000000"/>
            </w:tcBorders>
            <w:shd w:val="clear" w:color="auto" w:fill="auto"/>
            <w:vAlign w:val="center"/>
          </w:tcPr>
          <w:p w14:paraId="25BEF62A" w14:textId="77777777" w:rsidR="00343A18" w:rsidRPr="002005B7" w:rsidRDefault="00343A18" w:rsidP="009B404E">
            <w:pPr>
              <w:spacing w:before="0" w:line="276" w:lineRule="auto"/>
              <w:rPr>
                <w:rFonts w:eastAsia="TimesNewRomanPSMT" w:cs="Arial"/>
                <w:bCs/>
                <w:i/>
                <w:lang w:val="ru-RU"/>
              </w:rPr>
            </w:pPr>
            <w:r w:rsidRPr="002005B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vAlign w:val="center"/>
          </w:tcPr>
          <w:p w14:paraId="29F65F0F" w14:textId="77777777" w:rsidR="00343A18" w:rsidRPr="002005B7" w:rsidRDefault="00343A18" w:rsidP="009B404E">
            <w:pPr>
              <w:spacing w:before="0"/>
              <w:jc w:val="left"/>
              <w:rPr>
                <w:rFonts w:eastAsia="TimesNewRomanPSMT" w:cs="Arial"/>
                <w:b/>
                <w:bCs/>
                <w:lang w:val="ru-RU"/>
              </w:rPr>
            </w:pPr>
            <w:r w:rsidRPr="002005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A985F5" w14:textId="77777777" w:rsidR="00343A18" w:rsidRPr="002005B7" w:rsidRDefault="00343A18" w:rsidP="00BC01DC">
            <w:pPr>
              <w:snapToGrid w:val="0"/>
              <w:spacing w:before="0"/>
              <w:rPr>
                <w:rFonts w:eastAsia="TimesNewRomanPSMT" w:cs="Arial"/>
                <w:b/>
                <w:bCs/>
                <w:lang w:val="ru-RU"/>
              </w:rPr>
            </w:pPr>
          </w:p>
        </w:tc>
      </w:tr>
      <w:tr w:rsidR="00343A18" w:rsidRPr="002005B7" w14:paraId="62A9BD71" w14:textId="77777777" w:rsidTr="009B404E">
        <w:tc>
          <w:tcPr>
            <w:tcW w:w="465" w:type="dxa"/>
            <w:tcBorders>
              <w:top w:val="single" w:sz="4" w:space="0" w:color="000000"/>
              <w:left w:val="single" w:sz="4" w:space="0" w:color="000000"/>
              <w:bottom w:val="single" w:sz="4" w:space="0" w:color="000000"/>
            </w:tcBorders>
            <w:shd w:val="clear" w:color="auto" w:fill="auto"/>
          </w:tcPr>
          <w:p w14:paraId="45A1A18F" w14:textId="77777777" w:rsidR="00343A18" w:rsidRPr="002005B7" w:rsidRDefault="00343A18" w:rsidP="00BC01DC">
            <w:pPr>
              <w:snapToGrid w:val="0"/>
              <w:spacing w:before="0"/>
              <w:rPr>
                <w:rFonts w:eastAsia="TimesNewRomanPSMT" w:cs="Arial"/>
                <w:bCs/>
                <w:i/>
                <w:lang w:val="ru-RU"/>
              </w:rPr>
            </w:pPr>
          </w:p>
          <w:p w14:paraId="64BFBC9F" w14:textId="77777777" w:rsidR="00343A18" w:rsidRPr="002005B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AB3F927" w14:textId="77777777" w:rsidR="00343A18" w:rsidRPr="002005B7" w:rsidRDefault="00343A18" w:rsidP="009B404E">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6A1B64" w14:textId="77777777" w:rsidR="00343A18" w:rsidRPr="002005B7" w:rsidRDefault="00343A18" w:rsidP="00BC01DC">
            <w:pPr>
              <w:snapToGrid w:val="0"/>
              <w:spacing w:before="0"/>
              <w:rPr>
                <w:rFonts w:eastAsia="TimesNewRomanPSMT" w:cs="Arial"/>
                <w:b/>
                <w:bCs/>
              </w:rPr>
            </w:pPr>
          </w:p>
        </w:tc>
      </w:tr>
      <w:tr w:rsidR="00EB05FD" w:rsidRPr="002005B7" w14:paraId="14B9075C" w14:textId="77777777" w:rsidTr="009B404E">
        <w:trPr>
          <w:trHeight w:val="606"/>
        </w:trPr>
        <w:tc>
          <w:tcPr>
            <w:tcW w:w="465" w:type="dxa"/>
            <w:tcBorders>
              <w:top w:val="single" w:sz="4" w:space="0" w:color="000000"/>
              <w:left w:val="single" w:sz="4" w:space="0" w:color="000000"/>
              <w:bottom w:val="single" w:sz="4" w:space="0" w:color="000000"/>
            </w:tcBorders>
            <w:shd w:val="clear" w:color="auto" w:fill="auto"/>
          </w:tcPr>
          <w:p w14:paraId="24D58A65" w14:textId="77777777" w:rsidR="000B2EE9" w:rsidRPr="002005B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F2AFF36" w14:textId="77777777" w:rsidR="000B2EE9" w:rsidRPr="002005B7" w:rsidRDefault="000B2EE9" w:rsidP="009B404E">
            <w:pPr>
              <w:snapToGrid w:val="0"/>
              <w:spacing w:before="0"/>
              <w:jc w:val="left"/>
              <w:rPr>
                <w:rFonts w:cs="Arial"/>
                <w:i/>
                <w:iCs/>
                <w:lang w:val="sr-Cyrl-RS"/>
              </w:rPr>
            </w:pPr>
            <w:r w:rsidRPr="002005B7">
              <w:rPr>
                <w:rFonts w:cs="Arial"/>
                <w:i/>
                <w:iCs/>
                <w:lang w:val="sr-Cyrl-RS"/>
              </w:rPr>
              <w:t>Врста правног лица:</w:t>
            </w:r>
            <w:r w:rsidR="00F52F35" w:rsidRPr="002005B7">
              <w:rPr>
                <w:rFonts w:eastAsia="TimesNewRomanPSMT" w:cs="Arial"/>
                <w:bCs/>
                <w:i/>
                <w:lang w:val="ru-RU"/>
              </w:rPr>
              <w:t xml:space="preserve"> (микро, мало, средње, велико, физичко лице)</w:t>
            </w:r>
            <w:r w:rsidR="009B404E" w:rsidRPr="002005B7">
              <w:rPr>
                <w:rFonts w:eastAsia="TimesNewRomanPSMT" w:cs="Arial"/>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D8F23" w14:textId="77777777" w:rsidR="000B2EE9" w:rsidRPr="002005B7" w:rsidRDefault="000B2EE9" w:rsidP="00BC01DC">
            <w:pPr>
              <w:snapToGrid w:val="0"/>
              <w:spacing w:before="0"/>
              <w:rPr>
                <w:rFonts w:eastAsia="TimesNewRomanPSMT" w:cs="Arial"/>
                <w:b/>
                <w:bCs/>
              </w:rPr>
            </w:pPr>
          </w:p>
        </w:tc>
      </w:tr>
      <w:tr w:rsidR="00343A18" w:rsidRPr="002005B7" w14:paraId="034D4CB5" w14:textId="77777777" w:rsidTr="009B404E">
        <w:tc>
          <w:tcPr>
            <w:tcW w:w="465" w:type="dxa"/>
            <w:tcBorders>
              <w:top w:val="single" w:sz="4" w:space="0" w:color="000000"/>
              <w:left w:val="single" w:sz="4" w:space="0" w:color="000000"/>
              <w:bottom w:val="single" w:sz="4" w:space="0" w:color="000000"/>
            </w:tcBorders>
            <w:shd w:val="clear" w:color="auto" w:fill="auto"/>
          </w:tcPr>
          <w:p w14:paraId="195C1F81" w14:textId="77777777" w:rsidR="00343A18" w:rsidRPr="002005B7" w:rsidRDefault="00343A18" w:rsidP="00BC01DC">
            <w:pPr>
              <w:snapToGrid w:val="0"/>
              <w:spacing w:before="0"/>
              <w:rPr>
                <w:rFonts w:eastAsia="TimesNewRomanPSMT" w:cs="Arial"/>
                <w:bCs/>
                <w:i/>
              </w:rPr>
            </w:pPr>
          </w:p>
          <w:p w14:paraId="7E314B7C"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4429DA05" w14:textId="77777777" w:rsidR="00343A18" w:rsidRPr="002005B7" w:rsidRDefault="00343A18" w:rsidP="009B404E">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9DC2F7" w14:textId="77777777" w:rsidR="00343A18" w:rsidRPr="002005B7" w:rsidRDefault="00343A18" w:rsidP="00BC01DC">
            <w:pPr>
              <w:snapToGrid w:val="0"/>
              <w:spacing w:before="0"/>
              <w:rPr>
                <w:rFonts w:eastAsia="TimesNewRomanPSMT" w:cs="Arial"/>
                <w:b/>
                <w:bCs/>
              </w:rPr>
            </w:pPr>
          </w:p>
        </w:tc>
      </w:tr>
      <w:tr w:rsidR="00343A18" w:rsidRPr="002005B7" w14:paraId="0C06563F" w14:textId="77777777" w:rsidTr="009B404E">
        <w:tc>
          <w:tcPr>
            <w:tcW w:w="465" w:type="dxa"/>
            <w:tcBorders>
              <w:top w:val="single" w:sz="4" w:space="0" w:color="000000"/>
              <w:left w:val="single" w:sz="4" w:space="0" w:color="000000"/>
              <w:bottom w:val="single" w:sz="4" w:space="0" w:color="000000"/>
            </w:tcBorders>
            <w:shd w:val="clear" w:color="auto" w:fill="auto"/>
          </w:tcPr>
          <w:p w14:paraId="47848077" w14:textId="77777777" w:rsidR="00343A18" w:rsidRPr="002005B7" w:rsidRDefault="00343A18" w:rsidP="00BC01DC">
            <w:pPr>
              <w:snapToGrid w:val="0"/>
              <w:spacing w:before="0"/>
              <w:rPr>
                <w:rFonts w:eastAsia="TimesNewRomanPSMT" w:cs="Arial"/>
                <w:bCs/>
                <w:i/>
              </w:rPr>
            </w:pPr>
          </w:p>
          <w:p w14:paraId="41411E5D"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7A36AB0D" w14:textId="77777777" w:rsidR="00343A18" w:rsidRPr="002005B7" w:rsidRDefault="00343A18" w:rsidP="009B404E">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4D06B0" w14:textId="77777777" w:rsidR="00343A18" w:rsidRPr="002005B7" w:rsidRDefault="00343A18" w:rsidP="00BC01DC">
            <w:pPr>
              <w:snapToGrid w:val="0"/>
              <w:spacing w:before="0"/>
              <w:rPr>
                <w:rFonts w:eastAsia="TimesNewRomanPSMT" w:cs="Arial"/>
                <w:b/>
                <w:bCs/>
              </w:rPr>
            </w:pPr>
          </w:p>
        </w:tc>
      </w:tr>
      <w:tr w:rsidR="00343A18" w:rsidRPr="002005B7" w14:paraId="7AAB3CD0" w14:textId="77777777" w:rsidTr="009B404E">
        <w:trPr>
          <w:trHeight w:val="389"/>
        </w:trPr>
        <w:tc>
          <w:tcPr>
            <w:tcW w:w="465" w:type="dxa"/>
            <w:tcBorders>
              <w:top w:val="single" w:sz="4" w:space="0" w:color="000000"/>
              <w:left w:val="single" w:sz="4" w:space="0" w:color="000000"/>
              <w:bottom w:val="single" w:sz="4" w:space="0" w:color="000000"/>
            </w:tcBorders>
            <w:shd w:val="clear" w:color="auto" w:fill="auto"/>
          </w:tcPr>
          <w:p w14:paraId="6A276D3A" w14:textId="77777777"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059628B5" w14:textId="77777777" w:rsidR="00343A18" w:rsidRPr="002005B7" w:rsidRDefault="00343A18" w:rsidP="009B404E">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A46B0A" w14:textId="77777777" w:rsidR="00343A18" w:rsidRPr="002005B7" w:rsidRDefault="00343A18" w:rsidP="00BC01DC">
            <w:pPr>
              <w:snapToGrid w:val="0"/>
              <w:spacing w:before="0"/>
              <w:rPr>
                <w:rFonts w:eastAsia="TimesNewRomanPSMT" w:cs="Arial"/>
                <w:b/>
                <w:bCs/>
              </w:rPr>
            </w:pPr>
          </w:p>
        </w:tc>
      </w:tr>
      <w:tr w:rsidR="00343A18" w:rsidRPr="002005B7" w14:paraId="3F799DFA" w14:textId="77777777" w:rsidTr="009B404E">
        <w:trPr>
          <w:trHeight w:val="550"/>
        </w:trPr>
        <w:tc>
          <w:tcPr>
            <w:tcW w:w="465" w:type="dxa"/>
            <w:tcBorders>
              <w:top w:val="single" w:sz="4" w:space="0" w:color="000000"/>
              <w:left w:val="single" w:sz="4" w:space="0" w:color="000000"/>
              <w:bottom w:val="single" w:sz="4" w:space="0" w:color="000000"/>
            </w:tcBorders>
            <w:shd w:val="clear" w:color="auto" w:fill="auto"/>
            <w:vAlign w:val="center"/>
          </w:tcPr>
          <w:p w14:paraId="16490435" w14:textId="77777777" w:rsidR="00343A18" w:rsidRPr="002005B7" w:rsidRDefault="00343A18" w:rsidP="009B404E">
            <w:pPr>
              <w:spacing w:before="0"/>
              <w:jc w:val="left"/>
              <w:rPr>
                <w:rFonts w:eastAsia="TimesNewRomanPSMT" w:cs="Arial"/>
                <w:bCs/>
                <w:i/>
                <w:lang w:val="ru-RU"/>
              </w:rPr>
            </w:pPr>
            <w:r w:rsidRPr="002005B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vAlign w:val="center"/>
          </w:tcPr>
          <w:p w14:paraId="0A33167C" w14:textId="77777777" w:rsidR="00343A18" w:rsidRPr="002005B7" w:rsidRDefault="00343A18" w:rsidP="009B404E">
            <w:pPr>
              <w:spacing w:before="0"/>
              <w:jc w:val="left"/>
              <w:rPr>
                <w:rFonts w:eastAsia="TimesNewRomanPSMT" w:cs="Arial"/>
                <w:b/>
                <w:bCs/>
                <w:lang w:val="ru-RU"/>
              </w:rPr>
            </w:pPr>
            <w:r w:rsidRPr="002005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F2537C" w14:textId="77777777" w:rsidR="00343A18" w:rsidRPr="002005B7" w:rsidRDefault="00343A18" w:rsidP="00BC01DC">
            <w:pPr>
              <w:snapToGrid w:val="0"/>
              <w:spacing w:before="0"/>
              <w:rPr>
                <w:rFonts w:eastAsia="TimesNewRomanPSMT" w:cs="Arial"/>
                <w:b/>
                <w:bCs/>
                <w:lang w:val="ru-RU"/>
              </w:rPr>
            </w:pPr>
          </w:p>
        </w:tc>
      </w:tr>
      <w:tr w:rsidR="00EB05FD" w:rsidRPr="002005B7" w14:paraId="1FA0DDE0" w14:textId="77777777" w:rsidTr="009B404E">
        <w:trPr>
          <w:trHeight w:val="699"/>
        </w:trPr>
        <w:tc>
          <w:tcPr>
            <w:tcW w:w="465" w:type="dxa"/>
            <w:tcBorders>
              <w:top w:val="single" w:sz="4" w:space="0" w:color="000000"/>
              <w:left w:val="single" w:sz="4" w:space="0" w:color="000000"/>
              <w:bottom w:val="single" w:sz="4" w:space="0" w:color="000000"/>
            </w:tcBorders>
            <w:shd w:val="clear" w:color="auto" w:fill="auto"/>
          </w:tcPr>
          <w:p w14:paraId="37AE692C" w14:textId="77777777" w:rsidR="00F52F35" w:rsidRPr="002005B7"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9057F4C" w14:textId="77777777" w:rsidR="00F52F35" w:rsidRPr="002005B7" w:rsidRDefault="00F52F35" w:rsidP="009B404E">
            <w:pPr>
              <w:snapToGrid w:val="0"/>
              <w:spacing w:before="0"/>
              <w:jc w:val="left"/>
              <w:rPr>
                <w:rFonts w:eastAsia="TimesNewRomanPSMT" w:cs="Arial"/>
                <w:bCs/>
                <w:i/>
                <w:lang w:val="ru-RU"/>
              </w:rPr>
            </w:pPr>
            <w:r w:rsidRPr="002005B7">
              <w:rPr>
                <w:rFonts w:cs="Arial"/>
                <w:i/>
                <w:iCs/>
                <w:lang w:val="sr-Cyrl-RS"/>
              </w:rPr>
              <w:t>Врста правног лица:</w:t>
            </w:r>
            <w:r w:rsidRPr="002005B7">
              <w:rPr>
                <w:rFonts w:eastAsia="TimesNewRomanPSMT" w:cs="Arial"/>
                <w:bCs/>
                <w:i/>
                <w:lang w:val="ru-RU"/>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F156EF" w14:textId="77777777" w:rsidR="00F52F35" w:rsidRPr="002005B7" w:rsidRDefault="00F52F35" w:rsidP="00BC01DC">
            <w:pPr>
              <w:snapToGrid w:val="0"/>
              <w:spacing w:before="0"/>
              <w:rPr>
                <w:rFonts w:eastAsia="TimesNewRomanPSMT" w:cs="Arial"/>
                <w:b/>
                <w:bCs/>
              </w:rPr>
            </w:pPr>
          </w:p>
        </w:tc>
      </w:tr>
      <w:tr w:rsidR="00343A18" w:rsidRPr="002005B7" w14:paraId="527CF9C0" w14:textId="77777777" w:rsidTr="009B404E">
        <w:tc>
          <w:tcPr>
            <w:tcW w:w="465" w:type="dxa"/>
            <w:tcBorders>
              <w:top w:val="single" w:sz="4" w:space="0" w:color="000000"/>
              <w:left w:val="single" w:sz="4" w:space="0" w:color="000000"/>
              <w:bottom w:val="single" w:sz="4" w:space="0" w:color="000000"/>
            </w:tcBorders>
            <w:shd w:val="clear" w:color="auto" w:fill="auto"/>
          </w:tcPr>
          <w:p w14:paraId="796CA60D" w14:textId="77777777" w:rsidR="00343A18" w:rsidRPr="002005B7" w:rsidRDefault="00343A18" w:rsidP="00BC01DC">
            <w:pPr>
              <w:snapToGrid w:val="0"/>
              <w:spacing w:before="0"/>
              <w:rPr>
                <w:rFonts w:eastAsia="TimesNewRomanPSMT" w:cs="Arial"/>
                <w:bCs/>
                <w:i/>
                <w:lang w:val="ru-RU"/>
              </w:rPr>
            </w:pPr>
          </w:p>
          <w:p w14:paraId="582B2C18" w14:textId="77777777" w:rsidR="00343A18" w:rsidRPr="002005B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B4779CD" w14:textId="77777777" w:rsidR="00343A18" w:rsidRPr="002005B7" w:rsidRDefault="00343A18" w:rsidP="009B404E">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186239" w14:textId="77777777" w:rsidR="00343A18" w:rsidRPr="002005B7" w:rsidRDefault="00343A18" w:rsidP="00BC01DC">
            <w:pPr>
              <w:snapToGrid w:val="0"/>
              <w:spacing w:before="0"/>
              <w:rPr>
                <w:rFonts w:eastAsia="TimesNewRomanPSMT" w:cs="Arial"/>
                <w:b/>
                <w:bCs/>
              </w:rPr>
            </w:pPr>
          </w:p>
        </w:tc>
      </w:tr>
      <w:tr w:rsidR="00343A18" w:rsidRPr="002005B7" w14:paraId="7B99B299" w14:textId="77777777" w:rsidTr="009B404E">
        <w:tc>
          <w:tcPr>
            <w:tcW w:w="465" w:type="dxa"/>
            <w:tcBorders>
              <w:top w:val="single" w:sz="4" w:space="0" w:color="000000"/>
              <w:left w:val="single" w:sz="4" w:space="0" w:color="000000"/>
              <w:bottom w:val="single" w:sz="4" w:space="0" w:color="000000"/>
            </w:tcBorders>
            <w:shd w:val="clear" w:color="auto" w:fill="auto"/>
          </w:tcPr>
          <w:p w14:paraId="1F861ACF" w14:textId="77777777" w:rsidR="00343A18" w:rsidRPr="002005B7" w:rsidRDefault="00343A18" w:rsidP="00BC01DC">
            <w:pPr>
              <w:snapToGrid w:val="0"/>
              <w:spacing w:before="0"/>
              <w:rPr>
                <w:rFonts w:eastAsia="TimesNewRomanPSMT" w:cs="Arial"/>
                <w:bCs/>
                <w:i/>
              </w:rPr>
            </w:pPr>
          </w:p>
          <w:p w14:paraId="76BF4BCA"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23CB875C" w14:textId="77777777" w:rsidR="00343A18" w:rsidRPr="002005B7" w:rsidRDefault="00343A18" w:rsidP="009B404E">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149B61" w14:textId="77777777" w:rsidR="00343A18" w:rsidRPr="002005B7" w:rsidRDefault="00343A18" w:rsidP="00BC01DC">
            <w:pPr>
              <w:snapToGrid w:val="0"/>
              <w:spacing w:before="0"/>
              <w:rPr>
                <w:rFonts w:eastAsia="TimesNewRomanPSMT" w:cs="Arial"/>
                <w:b/>
                <w:bCs/>
              </w:rPr>
            </w:pPr>
          </w:p>
        </w:tc>
      </w:tr>
      <w:tr w:rsidR="00343A18" w:rsidRPr="002005B7" w14:paraId="451CA611" w14:textId="77777777" w:rsidTr="009B404E">
        <w:tc>
          <w:tcPr>
            <w:tcW w:w="465" w:type="dxa"/>
            <w:tcBorders>
              <w:top w:val="single" w:sz="4" w:space="0" w:color="000000"/>
              <w:left w:val="single" w:sz="4" w:space="0" w:color="000000"/>
              <w:bottom w:val="single" w:sz="4" w:space="0" w:color="000000"/>
            </w:tcBorders>
            <w:shd w:val="clear" w:color="auto" w:fill="auto"/>
          </w:tcPr>
          <w:p w14:paraId="52659A08" w14:textId="77777777" w:rsidR="00343A18" w:rsidRPr="002005B7" w:rsidRDefault="00343A18" w:rsidP="00BC01DC">
            <w:pPr>
              <w:snapToGrid w:val="0"/>
              <w:spacing w:before="0"/>
              <w:rPr>
                <w:rFonts w:eastAsia="TimesNewRomanPSMT" w:cs="Arial"/>
                <w:bCs/>
                <w:i/>
              </w:rPr>
            </w:pPr>
          </w:p>
          <w:p w14:paraId="1ED307E4"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20E26748" w14:textId="77777777" w:rsidR="00343A18" w:rsidRPr="002005B7" w:rsidRDefault="00343A18" w:rsidP="009B404E">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10A80" w14:textId="77777777" w:rsidR="00343A18" w:rsidRPr="002005B7" w:rsidRDefault="00343A18" w:rsidP="00BC01DC">
            <w:pPr>
              <w:snapToGrid w:val="0"/>
              <w:spacing w:before="0"/>
              <w:rPr>
                <w:rFonts w:eastAsia="TimesNewRomanPSMT" w:cs="Arial"/>
                <w:b/>
                <w:bCs/>
              </w:rPr>
            </w:pPr>
          </w:p>
        </w:tc>
      </w:tr>
      <w:tr w:rsidR="00343A18" w:rsidRPr="002005B7" w14:paraId="39D46CC5" w14:textId="77777777" w:rsidTr="009B404E">
        <w:trPr>
          <w:trHeight w:val="420"/>
        </w:trPr>
        <w:tc>
          <w:tcPr>
            <w:tcW w:w="465" w:type="dxa"/>
            <w:tcBorders>
              <w:top w:val="single" w:sz="4" w:space="0" w:color="000000"/>
              <w:left w:val="single" w:sz="4" w:space="0" w:color="000000"/>
              <w:bottom w:val="single" w:sz="4" w:space="0" w:color="000000"/>
            </w:tcBorders>
            <w:shd w:val="clear" w:color="auto" w:fill="auto"/>
          </w:tcPr>
          <w:p w14:paraId="771BC4A5" w14:textId="77777777"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7F53F269" w14:textId="77777777" w:rsidR="00343A18" w:rsidRPr="002005B7" w:rsidRDefault="00343A18" w:rsidP="009B404E">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87ABBE" w14:textId="77777777" w:rsidR="00343A18" w:rsidRPr="002005B7" w:rsidRDefault="00343A18" w:rsidP="00BC01DC">
            <w:pPr>
              <w:snapToGrid w:val="0"/>
              <w:spacing w:before="0"/>
              <w:rPr>
                <w:rFonts w:eastAsia="TimesNewRomanPSMT" w:cs="Arial"/>
                <w:b/>
                <w:bCs/>
              </w:rPr>
            </w:pPr>
          </w:p>
        </w:tc>
      </w:tr>
      <w:tr w:rsidR="00343A18" w:rsidRPr="002005B7" w14:paraId="6FFBFA07" w14:textId="77777777" w:rsidTr="009B404E">
        <w:trPr>
          <w:trHeight w:val="568"/>
        </w:trPr>
        <w:tc>
          <w:tcPr>
            <w:tcW w:w="465" w:type="dxa"/>
            <w:tcBorders>
              <w:top w:val="single" w:sz="4" w:space="0" w:color="000000"/>
              <w:left w:val="single" w:sz="4" w:space="0" w:color="000000"/>
              <w:bottom w:val="single" w:sz="4" w:space="0" w:color="000000"/>
            </w:tcBorders>
            <w:shd w:val="clear" w:color="auto" w:fill="auto"/>
            <w:vAlign w:val="center"/>
          </w:tcPr>
          <w:p w14:paraId="255D85C1" w14:textId="77777777" w:rsidR="00343A18" w:rsidRPr="002005B7" w:rsidRDefault="00343A18" w:rsidP="009B404E">
            <w:pPr>
              <w:spacing w:before="0"/>
              <w:jc w:val="left"/>
              <w:rPr>
                <w:rFonts w:eastAsia="TimesNewRomanPSMT" w:cs="Arial"/>
                <w:bCs/>
                <w:i/>
                <w:lang w:val="ru-RU"/>
              </w:rPr>
            </w:pPr>
            <w:r w:rsidRPr="002005B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vAlign w:val="center"/>
          </w:tcPr>
          <w:p w14:paraId="0FE0FBD5" w14:textId="77777777" w:rsidR="00343A18" w:rsidRPr="002005B7" w:rsidRDefault="00343A18" w:rsidP="009B404E">
            <w:pPr>
              <w:spacing w:before="0"/>
              <w:jc w:val="left"/>
              <w:rPr>
                <w:rFonts w:eastAsia="TimesNewRomanPSMT" w:cs="Arial"/>
                <w:b/>
                <w:bCs/>
                <w:lang w:val="ru-RU"/>
              </w:rPr>
            </w:pPr>
            <w:r w:rsidRPr="002005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29CF21" w14:textId="77777777" w:rsidR="00343A18" w:rsidRPr="002005B7" w:rsidRDefault="00343A18" w:rsidP="00BC01DC">
            <w:pPr>
              <w:snapToGrid w:val="0"/>
              <w:spacing w:before="0"/>
              <w:rPr>
                <w:rFonts w:eastAsia="TimesNewRomanPSMT" w:cs="Arial"/>
                <w:b/>
                <w:bCs/>
                <w:lang w:val="ru-RU"/>
              </w:rPr>
            </w:pPr>
          </w:p>
        </w:tc>
      </w:tr>
      <w:tr w:rsidR="00EB05FD" w:rsidRPr="002005B7" w14:paraId="496DA1F1" w14:textId="77777777" w:rsidTr="009B404E">
        <w:trPr>
          <w:trHeight w:val="690"/>
        </w:trPr>
        <w:tc>
          <w:tcPr>
            <w:tcW w:w="465" w:type="dxa"/>
            <w:tcBorders>
              <w:top w:val="single" w:sz="4" w:space="0" w:color="000000"/>
              <w:left w:val="single" w:sz="4" w:space="0" w:color="000000"/>
              <w:bottom w:val="single" w:sz="4" w:space="0" w:color="000000"/>
            </w:tcBorders>
            <w:shd w:val="clear" w:color="auto" w:fill="auto"/>
          </w:tcPr>
          <w:p w14:paraId="30B3E4F7" w14:textId="77777777" w:rsidR="00F52F35" w:rsidRPr="002005B7"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063AC7B" w14:textId="77777777" w:rsidR="00F52F35" w:rsidRPr="002005B7" w:rsidRDefault="00F52F35" w:rsidP="009B404E">
            <w:pPr>
              <w:snapToGrid w:val="0"/>
              <w:spacing w:before="0"/>
              <w:jc w:val="left"/>
              <w:rPr>
                <w:rFonts w:eastAsia="TimesNewRomanPSMT" w:cs="Arial"/>
                <w:bCs/>
                <w:i/>
                <w:lang w:val="ru-RU"/>
              </w:rPr>
            </w:pPr>
            <w:r w:rsidRPr="002005B7">
              <w:rPr>
                <w:rFonts w:cs="Arial"/>
                <w:i/>
                <w:iCs/>
                <w:lang w:val="sr-Cyrl-RS"/>
              </w:rPr>
              <w:t>Врста правног лица:</w:t>
            </w:r>
            <w:r w:rsidRPr="002005B7">
              <w:rPr>
                <w:rFonts w:eastAsia="TimesNewRomanPSMT" w:cs="Arial"/>
                <w:bCs/>
                <w:i/>
                <w:lang w:val="ru-RU"/>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C8882" w14:textId="77777777" w:rsidR="00F52F35" w:rsidRPr="002005B7" w:rsidRDefault="00F52F35" w:rsidP="00BC01DC">
            <w:pPr>
              <w:snapToGrid w:val="0"/>
              <w:spacing w:before="0"/>
              <w:rPr>
                <w:rFonts w:eastAsia="TimesNewRomanPSMT" w:cs="Arial"/>
                <w:b/>
                <w:bCs/>
              </w:rPr>
            </w:pPr>
          </w:p>
        </w:tc>
      </w:tr>
      <w:tr w:rsidR="00343A18" w:rsidRPr="002005B7" w14:paraId="07566B35" w14:textId="77777777" w:rsidTr="009B404E">
        <w:tc>
          <w:tcPr>
            <w:tcW w:w="465" w:type="dxa"/>
            <w:tcBorders>
              <w:top w:val="single" w:sz="4" w:space="0" w:color="000000"/>
              <w:left w:val="single" w:sz="4" w:space="0" w:color="000000"/>
              <w:bottom w:val="single" w:sz="4" w:space="0" w:color="000000"/>
            </w:tcBorders>
            <w:shd w:val="clear" w:color="auto" w:fill="auto"/>
          </w:tcPr>
          <w:p w14:paraId="0DEA840B" w14:textId="77777777" w:rsidR="00343A18" w:rsidRPr="002005B7" w:rsidRDefault="00343A18" w:rsidP="00BC01DC">
            <w:pPr>
              <w:snapToGrid w:val="0"/>
              <w:spacing w:before="0"/>
              <w:rPr>
                <w:rFonts w:eastAsia="TimesNewRomanPSMT" w:cs="Arial"/>
                <w:bCs/>
                <w:i/>
                <w:lang w:val="ru-RU"/>
              </w:rPr>
            </w:pPr>
          </w:p>
          <w:p w14:paraId="78D85AF5" w14:textId="77777777" w:rsidR="00343A18" w:rsidRPr="002005B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F26555A" w14:textId="77777777" w:rsidR="00343A18" w:rsidRPr="002005B7" w:rsidRDefault="00343A18" w:rsidP="009B404E">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A52A59" w14:textId="77777777" w:rsidR="00343A18" w:rsidRPr="002005B7" w:rsidRDefault="00343A18" w:rsidP="00BC01DC">
            <w:pPr>
              <w:snapToGrid w:val="0"/>
              <w:spacing w:before="0"/>
              <w:rPr>
                <w:rFonts w:eastAsia="TimesNewRomanPSMT" w:cs="Arial"/>
                <w:b/>
                <w:bCs/>
              </w:rPr>
            </w:pPr>
          </w:p>
        </w:tc>
      </w:tr>
      <w:tr w:rsidR="00343A18" w:rsidRPr="002005B7" w14:paraId="1CFDA998" w14:textId="77777777" w:rsidTr="009B404E">
        <w:tc>
          <w:tcPr>
            <w:tcW w:w="465" w:type="dxa"/>
            <w:tcBorders>
              <w:top w:val="single" w:sz="4" w:space="0" w:color="000000"/>
              <w:left w:val="single" w:sz="4" w:space="0" w:color="000000"/>
              <w:bottom w:val="single" w:sz="4" w:space="0" w:color="000000"/>
            </w:tcBorders>
            <w:shd w:val="clear" w:color="auto" w:fill="auto"/>
          </w:tcPr>
          <w:p w14:paraId="195B7FB0" w14:textId="77777777" w:rsidR="00343A18" w:rsidRPr="002005B7" w:rsidRDefault="00343A18" w:rsidP="00BC01DC">
            <w:pPr>
              <w:snapToGrid w:val="0"/>
              <w:spacing w:before="0"/>
              <w:rPr>
                <w:rFonts w:eastAsia="TimesNewRomanPSMT" w:cs="Arial"/>
                <w:bCs/>
                <w:i/>
              </w:rPr>
            </w:pPr>
          </w:p>
          <w:p w14:paraId="663E3596"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7B9AB399" w14:textId="77777777" w:rsidR="00343A18" w:rsidRPr="002005B7" w:rsidRDefault="00343A18" w:rsidP="009B404E">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E8FB4D" w14:textId="77777777" w:rsidR="00343A18" w:rsidRPr="002005B7" w:rsidRDefault="00343A18" w:rsidP="00BC01DC">
            <w:pPr>
              <w:snapToGrid w:val="0"/>
              <w:spacing w:before="0"/>
              <w:rPr>
                <w:rFonts w:eastAsia="TimesNewRomanPSMT" w:cs="Arial"/>
                <w:b/>
                <w:bCs/>
              </w:rPr>
            </w:pPr>
          </w:p>
        </w:tc>
      </w:tr>
      <w:tr w:rsidR="00343A18" w:rsidRPr="002005B7" w14:paraId="055DEA7F" w14:textId="77777777" w:rsidTr="009B404E">
        <w:tc>
          <w:tcPr>
            <w:tcW w:w="465" w:type="dxa"/>
            <w:tcBorders>
              <w:top w:val="single" w:sz="4" w:space="0" w:color="000000"/>
              <w:left w:val="single" w:sz="4" w:space="0" w:color="000000"/>
              <w:bottom w:val="single" w:sz="4" w:space="0" w:color="000000"/>
            </w:tcBorders>
            <w:shd w:val="clear" w:color="auto" w:fill="auto"/>
          </w:tcPr>
          <w:p w14:paraId="4A5FDFFE" w14:textId="77777777" w:rsidR="00343A18" w:rsidRPr="002005B7" w:rsidRDefault="00343A18" w:rsidP="00BC01DC">
            <w:pPr>
              <w:snapToGrid w:val="0"/>
              <w:spacing w:before="0"/>
              <w:rPr>
                <w:rFonts w:eastAsia="TimesNewRomanPSMT" w:cs="Arial"/>
                <w:bCs/>
                <w:i/>
              </w:rPr>
            </w:pPr>
          </w:p>
          <w:p w14:paraId="5B2100D1" w14:textId="77777777"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1C294132" w14:textId="77777777" w:rsidR="00343A18" w:rsidRPr="002005B7" w:rsidRDefault="00343A18" w:rsidP="009B404E">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B6EAE3" w14:textId="77777777" w:rsidR="00343A18" w:rsidRPr="002005B7" w:rsidRDefault="00343A18" w:rsidP="00BC01DC">
            <w:pPr>
              <w:snapToGrid w:val="0"/>
              <w:spacing w:before="0"/>
              <w:rPr>
                <w:rFonts w:eastAsia="TimesNewRomanPSMT" w:cs="Arial"/>
                <w:b/>
                <w:bCs/>
              </w:rPr>
            </w:pPr>
          </w:p>
        </w:tc>
      </w:tr>
      <w:tr w:rsidR="00343A18" w:rsidRPr="002005B7" w14:paraId="50BC4A81" w14:textId="77777777" w:rsidTr="009B404E">
        <w:trPr>
          <w:trHeight w:val="424"/>
        </w:trPr>
        <w:tc>
          <w:tcPr>
            <w:tcW w:w="465" w:type="dxa"/>
            <w:tcBorders>
              <w:top w:val="single" w:sz="4" w:space="0" w:color="000000"/>
              <w:left w:val="single" w:sz="4" w:space="0" w:color="000000"/>
              <w:bottom w:val="single" w:sz="4" w:space="0" w:color="000000"/>
            </w:tcBorders>
            <w:shd w:val="clear" w:color="auto" w:fill="auto"/>
          </w:tcPr>
          <w:p w14:paraId="7EF9D07E" w14:textId="77777777"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50C0611E" w14:textId="77777777" w:rsidR="00343A18" w:rsidRPr="002005B7" w:rsidRDefault="00343A18" w:rsidP="009B404E">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5A92BD" w14:textId="77777777" w:rsidR="00343A18" w:rsidRPr="002005B7" w:rsidRDefault="00343A18" w:rsidP="00BC01DC">
            <w:pPr>
              <w:snapToGrid w:val="0"/>
              <w:spacing w:before="0"/>
              <w:rPr>
                <w:rFonts w:eastAsia="TimesNewRomanPSMT" w:cs="Arial"/>
                <w:b/>
                <w:bCs/>
              </w:rPr>
            </w:pPr>
          </w:p>
        </w:tc>
      </w:tr>
    </w:tbl>
    <w:p w14:paraId="62831BCA" w14:textId="77777777" w:rsidR="00900BBA" w:rsidRPr="002005B7" w:rsidRDefault="00900BBA" w:rsidP="00343A18">
      <w:pPr>
        <w:spacing w:before="0"/>
        <w:rPr>
          <w:rFonts w:cs="Arial"/>
          <w:b/>
          <w:bCs/>
          <w:i/>
          <w:iCs/>
          <w:u w:val="single"/>
          <w:lang w:val="sr-Cyrl-RS"/>
        </w:rPr>
      </w:pPr>
    </w:p>
    <w:p w14:paraId="5ACE07EC" w14:textId="77777777" w:rsidR="009B404E" w:rsidRPr="002005B7" w:rsidRDefault="009B404E" w:rsidP="00343A18">
      <w:pPr>
        <w:spacing w:before="0"/>
        <w:rPr>
          <w:rFonts w:cs="Arial"/>
          <w:b/>
          <w:bCs/>
          <w:i/>
          <w:iCs/>
          <w:u w:val="single"/>
          <w:lang w:val="sr-Cyrl-RS"/>
        </w:rPr>
      </w:pPr>
    </w:p>
    <w:p w14:paraId="2D12C606" w14:textId="77777777" w:rsidR="009B404E" w:rsidRPr="002005B7" w:rsidRDefault="009B404E" w:rsidP="00343A18">
      <w:pPr>
        <w:spacing w:before="0"/>
        <w:rPr>
          <w:rFonts w:cs="Arial"/>
          <w:b/>
          <w:bCs/>
          <w:i/>
          <w:iCs/>
          <w:u w:val="single"/>
          <w:lang w:val="sr-Cyrl-RS"/>
        </w:rPr>
      </w:pPr>
    </w:p>
    <w:p w14:paraId="44438D20" w14:textId="77777777" w:rsidR="00343A18" w:rsidRPr="002005B7" w:rsidRDefault="00343A18" w:rsidP="00343A18">
      <w:pPr>
        <w:spacing w:before="0"/>
        <w:rPr>
          <w:rFonts w:cs="Arial"/>
          <w:b/>
          <w:bCs/>
          <w:i/>
          <w:iCs/>
          <w:u w:val="single"/>
          <w:lang w:val="sr-Cyrl-RS"/>
        </w:rPr>
      </w:pPr>
      <w:r w:rsidRPr="002005B7">
        <w:rPr>
          <w:rFonts w:cs="Arial"/>
          <w:b/>
          <w:bCs/>
          <w:i/>
          <w:iCs/>
          <w:u w:val="single"/>
        </w:rPr>
        <w:t>Напомена:</w:t>
      </w:r>
    </w:p>
    <w:p w14:paraId="6E89E043" w14:textId="77777777" w:rsidR="009B404E" w:rsidRPr="002005B7" w:rsidRDefault="009B404E" w:rsidP="00343A18">
      <w:pPr>
        <w:spacing w:before="0"/>
        <w:rPr>
          <w:rFonts w:cs="Arial"/>
          <w:i/>
          <w:iCs/>
          <w:lang w:val="sr-Cyrl-RS"/>
        </w:rPr>
      </w:pPr>
    </w:p>
    <w:p w14:paraId="3A6D49CD" w14:textId="77777777" w:rsidR="00F2311C" w:rsidRPr="002005B7" w:rsidRDefault="00343A18" w:rsidP="00343A18">
      <w:pPr>
        <w:spacing w:before="0"/>
        <w:rPr>
          <w:rFonts w:cs="Arial"/>
          <w:i/>
          <w:iCs/>
          <w:sz w:val="20"/>
          <w:szCs w:val="20"/>
          <w:lang w:val="ru-RU"/>
        </w:rPr>
      </w:pPr>
      <w:r w:rsidRPr="002005B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DB500D6" w14:textId="77777777" w:rsidR="006C2474" w:rsidRPr="002005B7" w:rsidRDefault="003607CA" w:rsidP="00E208FD">
      <w:pPr>
        <w:spacing w:before="0"/>
        <w:jc w:val="left"/>
        <w:rPr>
          <w:rFonts w:cs="Arial"/>
          <w:i/>
          <w:iCs/>
          <w:lang w:val="ru-RU"/>
        </w:rPr>
      </w:pPr>
      <w:r w:rsidRPr="002005B7">
        <w:rPr>
          <w:rFonts w:cs="Arial"/>
          <w:i/>
          <w:iCs/>
          <w:lang w:val="ru-RU"/>
        </w:rPr>
        <w:br w:type="page"/>
      </w:r>
    </w:p>
    <w:p w14:paraId="73EDD087" w14:textId="77777777" w:rsidR="000E75A0" w:rsidRPr="002005B7" w:rsidRDefault="00BA2C2D" w:rsidP="00BA2C2D">
      <w:pPr>
        <w:spacing w:before="0"/>
        <w:rPr>
          <w:rFonts w:eastAsia="TimesNewRomanPSMT" w:cs="Arial"/>
          <w:b/>
          <w:bCs/>
          <w:i/>
          <w:lang w:val="sr-Cyrl-CS"/>
        </w:rPr>
      </w:pPr>
      <w:r w:rsidRPr="002005B7">
        <w:rPr>
          <w:rFonts w:eastAsia="TimesNewRomanPSMT" w:cs="Arial"/>
          <w:b/>
          <w:bCs/>
          <w:i/>
          <w:lang w:val="sr-Cyrl-CS"/>
        </w:rPr>
        <w:lastRenderedPageBreak/>
        <w:t xml:space="preserve">5) </w:t>
      </w:r>
      <w:r w:rsidR="000E75A0" w:rsidRPr="002005B7">
        <w:rPr>
          <w:rFonts w:eastAsia="TimesNewRomanPSMT" w:cs="Arial"/>
          <w:b/>
          <w:bCs/>
          <w:i/>
          <w:lang w:val="sr-Cyrl-CS"/>
        </w:rPr>
        <w:t>ЦЕНА И КОМЕРЦИЈАЛНИ УСЛОВИ ПОНУДЕ</w:t>
      </w:r>
    </w:p>
    <w:p w14:paraId="0565D37E" w14:textId="77777777" w:rsidR="000E75A0" w:rsidRPr="002005B7" w:rsidRDefault="000E75A0" w:rsidP="000E75A0">
      <w:pPr>
        <w:spacing w:before="0"/>
        <w:jc w:val="center"/>
        <w:rPr>
          <w:rFonts w:cs="Arial"/>
          <w:bCs/>
          <w:i/>
          <w:iCs/>
          <w:lang w:val="sr-Cyrl-CS"/>
        </w:rPr>
      </w:pPr>
    </w:p>
    <w:p w14:paraId="2E6F3369" w14:textId="77777777" w:rsidR="00152765" w:rsidRPr="002005B7" w:rsidRDefault="00152765" w:rsidP="00152765">
      <w:pPr>
        <w:spacing w:before="0"/>
        <w:ind w:right="-32"/>
        <w:jc w:val="center"/>
        <w:rPr>
          <w:rFonts w:cs="Arial"/>
          <w:b/>
          <w:bCs/>
          <w:i/>
          <w:iCs/>
          <w:u w:val="single"/>
          <w:lang w:val="sr-Cyrl-CS"/>
        </w:rPr>
      </w:pPr>
      <w:r w:rsidRPr="002005B7">
        <w:rPr>
          <w:rFonts w:cs="Arial"/>
          <w:b/>
          <w:bCs/>
          <w:i/>
          <w:iCs/>
          <w:u w:val="single"/>
          <w:lang w:val="sr-Cyrl-CS"/>
        </w:rPr>
        <w:t>ЦЕНА</w:t>
      </w:r>
    </w:p>
    <w:p w14:paraId="7B14042E" w14:textId="77777777" w:rsidR="00152765" w:rsidRPr="002005B7" w:rsidRDefault="00152765" w:rsidP="00152765">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152765" w:rsidRPr="002005B7" w14:paraId="2A9FA879" w14:textId="77777777" w:rsidTr="00BF0077">
        <w:trPr>
          <w:trHeight w:val="740"/>
        </w:trPr>
        <w:tc>
          <w:tcPr>
            <w:tcW w:w="7905" w:type="dxa"/>
            <w:shd w:val="clear" w:color="auto" w:fill="C6D9F1" w:themeFill="text2" w:themeFillTint="33"/>
            <w:vAlign w:val="center"/>
          </w:tcPr>
          <w:p w14:paraId="49F14C06" w14:textId="77777777" w:rsidR="00152765" w:rsidRPr="002005B7" w:rsidRDefault="00152765" w:rsidP="00893F62">
            <w:pPr>
              <w:spacing w:before="0"/>
              <w:jc w:val="center"/>
              <w:rPr>
                <w:rFonts w:eastAsia="TimesNewRomanPSMT" w:cs="Arial"/>
                <w:b/>
                <w:bCs/>
                <w:sz w:val="20"/>
                <w:szCs w:val="20"/>
                <w:lang w:val="sr-Cyrl-RS"/>
              </w:rPr>
            </w:pPr>
            <w:r w:rsidRPr="002005B7">
              <w:rPr>
                <w:rFonts w:eastAsia="TimesNewRomanPSMT" w:cs="Arial"/>
                <w:b/>
                <w:bCs/>
                <w:sz w:val="20"/>
                <w:szCs w:val="20"/>
              </w:rPr>
              <w:t xml:space="preserve">ПРЕДМЕТ </w:t>
            </w:r>
            <w:r w:rsidRPr="002005B7">
              <w:rPr>
                <w:rFonts w:eastAsia="TimesNewRomanPSMT" w:cs="Arial"/>
                <w:b/>
                <w:bCs/>
                <w:sz w:val="20"/>
                <w:szCs w:val="20"/>
                <w:lang w:val="sr-Cyrl-CS"/>
              </w:rPr>
              <w:t xml:space="preserve">И БРОЈ </w:t>
            </w:r>
            <w:r w:rsidRPr="002005B7">
              <w:rPr>
                <w:rFonts w:eastAsia="TimesNewRomanPSMT" w:cs="Arial"/>
                <w:b/>
                <w:bCs/>
                <w:sz w:val="20"/>
                <w:szCs w:val="20"/>
              </w:rPr>
              <w:t>НАБАВКЕ</w:t>
            </w:r>
          </w:p>
          <w:p w14:paraId="48FE7100" w14:textId="77777777" w:rsidR="00B537EC" w:rsidRPr="002005B7" w:rsidRDefault="00661689" w:rsidP="00B537EC">
            <w:pPr>
              <w:spacing w:before="0"/>
              <w:jc w:val="center"/>
              <w:rPr>
                <w:rFonts w:cs="Arial"/>
                <w:sz w:val="20"/>
                <w:szCs w:val="20"/>
                <w:lang w:val="sr-Cyrl-RS" w:eastAsia="ar-SA"/>
              </w:rPr>
            </w:pPr>
            <w:r w:rsidRPr="002005B7">
              <w:rPr>
                <w:rFonts w:cs="Arial"/>
                <w:sz w:val="20"/>
                <w:szCs w:val="20"/>
                <w:lang w:val="ru-RU"/>
              </w:rPr>
              <w:t>„</w:t>
            </w:r>
            <w:r w:rsidR="00B537EC" w:rsidRPr="002005B7">
              <w:rPr>
                <w:rFonts w:eastAsia="Arial" w:cs="Arial"/>
                <w:sz w:val="20"/>
                <w:szCs w:val="20"/>
              </w:rPr>
              <w:t>Лежајеви и хилзне, нав и ос.</w:t>
            </w:r>
            <w:r w:rsidRPr="002005B7">
              <w:rPr>
                <w:rFonts w:cs="Arial"/>
                <w:sz w:val="20"/>
                <w:szCs w:val="20"/>
                <w:lang w:val="ru-RU"/>
              </w:rPr>
              <w:t>“</w:t>
            </w:r>
            <w:r w:rsidRPr="002005B7">
              <w:rPr>
                <w:rFonts w:cs="Arial"/>
                <w:sz w:val="20"/>
                <w:szCs w:val="20"/>
                <w:lang w:val="sr-Latn-RS" w:eastAsia="ar-SA"/>
              </w:rPr>
              <w:t xml:space="preserve">, </w:t>
            </w:r>
          </w:p>
          <w:p w14:paraId="6441D946" w14:textId="77777777" w:rsidR="00152765" w:rsidRPr="002005B7" w:rsidRDefault="00661689" w:rsidP="00B537EC">
            <w:pPr>
              <w:spacing w:before="0"/>
              <w:jc w:val="center"/>
              <w:rPr>
                <w:rFonts w:cs="Arial"/>
                <w:sz w:val="20"/>
                <w:szCs w:val="20"/>
                <w:lang w:val="sr-Latn-RS" w:eastAsia="ar-SA"/>
              </w:rPr>
            </w:pPr>
            <w:r w:rsidRPr="002005B7">
              <w:rPr>
                <w:rFonts w:cs="Arial"/>
                <w:sz w:val="20"/>
                <w:szCs w:val="20"/>
                <w:lang w:val="ru-RU"/>
              </w:rPr>
              <w:t xml:space="preserve">број </w:t>
            </w:r>
            <w:r w:rsidR="003618BD">
              <w:rPr>
                <w:rFonts w:cs="Arial"/>
                <w:sz w:val="20"/>
                <w:szCs w:val="20"/>
              </w:rPr>
              <w:t>ЈН/4000/0304/4/2017</w:t>
            </w:r>
          </w:p>
        </w:tc>
        <w:tc>
          <w:tcPr>
            <w:tcW w:w="2409" w:type="dxa"/>
            <w:shd w:val="clear" w:color="auto" w:fill="C6D9F1" w:themeFill="text2" w:themeFillTint="33"/>
            <w:vAlign w:val="center"/>
          </w:tcPr>
          <w:p w14:paraId="4D394F2F" w14:textId="77777777" w:rsidR="00152765" w:rsidRPr="002005B7" w:rsidRDefault="00152765" w:rsidP="00893F62">
            <w:pPr>
              <w:spacing w:before="0"/>
              <w:jc w:val="center"/>
              <w:rPr>
                <w:rFonts w:cs="Arial"/>
                <w:b/>
                <w:bCs/>
                <w:i/>
                <w:iCs/>
                <w:sz w:val="20"/>
                <w:szCs w:val="20"/>
                <w:lang w:val="sr-Cyrl-CS"/>
              </w:rPr>
            </w:pPr>
            <w:r w:rsidRPr="002005B7">
              <w:rPr>
                <w:rFonts w:cs="Arial"/>
                <w:b/>
                <w:bCs/>
                <w:i/>
                <w:iCs/>
                <w:sz w:val="20"/>
                <w:szCs w:val="20"/>
                <w:lang w:val="sr-Cyrl-CS"/>
              </w:rPr>
              <w:t xml:space="preserve">УКУПНА ЦЕНА </w:t>
            </w:r>
            <w:r w:rsidRPr="002005B7">
              <w:rPr>
                <w:rFonts w:eastAsia="Arial Unicode MS" w:cs="Arial"/>
                <w:b/>
                <w:bCs/>
                <w:i/>
                <w:iCs/>
                <w:kern w:val="1"/>
                <w:sz w:val="20"/>
                <w:szCs w:val="20"/>
                <w:lang w:val="sr-Cyrl-CS" w:eastAsia="ar-SA"/>
              </w:rPr>
              <w:t xml:space="preserve">дин. </w:t>
            </w:r>
            <w:r w:rsidRPr="002005B7">
              <w:rPr>
                <w:rFonts w:cs="Arial"/>
                <w:b/>
                <w:bCs/>
                <w:i/>
                <w:iCs/>
                <w:sz w:val="20"/>
                <w:szCs w:val="20"/>
                <w:lang w:val="sr-Cyrl-CS"/>
              </w:rPr>
              <w:t>без ПДВ-а</w:t>
            </w:r>
          </w:p>
        </w:tc>
      </w:tr>
      <w:tr w:rsidR="00893F62" w:rsidRPr="002005B7" w14:paraId="60B93FFB" w14:textId="77777777" w:rsidTr="00A17415">
        <w:trPr>
          <w:trHeight w:hRule="exact" w:val="284"/>
        </w:trPr>
        <w:tc>
          <w:tcPr>
            <w:tcW w:w="7905" w:type="dxa"/>
            <w:vAlign w:val="center"/>
          </w:tcPr>
          <w:p w14:paraId="4A0F0119" w14:textId="32CABBFE" w:rsidR="00893F62" w:rsidRPr="002005B7" w:rsidRDefault="00E5181E" w:rsidP="00A8446D">
            <w:pPr>
              <w:spacing w:before="0"/>
              <w:jc w:val="left"/>
              <w:rPr>
                <w:rFonts w:cs="Arial"/>
                <w:b/>
                <w:i/>
                <w:sz w:val="20"/>
                <w:szCs w:val="20"/>
                <w:lang w:val="sr-Cyrl-RS"/>
              </w:rPr>
            </w:pPr>
            <w:r w:rsidRPr="002005B7">
              <w:rPr>
                <w:sz w:val="20"/>
                <w:szCs w:val="20"/>
              </w:rPr>
              <w:t xml:space="preserve">Партија 1 </w:t>
            </w:r>
          </w:p>
        </w:tc>
        <w:tc>
          <w:tcPr>
            <w:tcW w:w="2409" w:type="dxa"/>
            <w:vAlign w:val="center"/>
          </w:tcPr>
          <w:p w14:paraId="3CA9FF70" w14:textId="77777777" w:rsidR="00893F62" w:rsidRPr="002005B7" w:rsidRDefault="00893F62" w:rsidP="00893F62">
            <w:pPr>
              <w:spacing w:before="0"/>
              <w:rPr>
                <w:rFonts w:cs="Arial"/>
                <w:sz w:val="20"/>
                <w:szCs w:val="20"/>
                <w:lang w:val="sr-Cyrl-CS"/>
              </w:rPr>
            </w:pPr>
          </w:p>
        </w:tc>
      </w:tr>
    </w:tbl>
    <w:p w14:paraId="7FB57DC1" w14:textId="77777777" w:rsidR="000E75A0" w:rsidRPr="002005B7" w:rsidRDefault="000E75A0" w:rsidP="000E75A0">
      <w:pPr>
        <w:spacing w:before="0"/>
        <w:jc w:val="center"/>
        <w:rPr>
          <w:rFonts w:cs="Arial"/>
          <w:b/>
          <w:bCs/>
          <w:i/>
          <w:iCs/>
          <w:u w:val="single"/>
          <w:lang w:val="sr-Cyrl-CS"/>
        </w:rPr>
      </w:pPr>
      <w:r w:rsidRPr="002005B7">
        <w:rPr>
          <w:rFonts w:cs="Arial"/>
          <w:b/>
          <w:bCs/>
          <w:i/>
          <w:iCs/>
          <w:u w:val="single"/>
          <w:lang w:val="sr-Cyrl-CS"/>
        </w:rPr>
        <w:t>КОМЕРЦИЈАЛНИ УСЛОВИ</w:t>
      </w:r>
    </w:p>
    <w:p w14:paraId="70A64D85" w14:textId="77777777" w:rsidR="00893F62" w:rsidRPr="002005B7" w:rsidRDefault="00893F62" w:rsidP="000E75A0">
      <w:pPr>
        <w:spacing w:before="0"/>
        <w:jc w:val="center"/>
        <w:rPr>
          <w:rFonts w:cs="Arial"/>
          <w:b/>
          <w:bCs/>
          <w:i/>
          <w:iCs/>
          <w:u w:val="single"/>
          <w:lang w:val="sr-Cyrl-CS"/>
        </w:rPr>
      </w:pPr>
    </w:p>
    <w:p w14:paraId="36F8E3A0" w14:textId="77777777" w:rsidR="003921DF" w:rsidRPr="002005B7" w:rsidRDefault="00893F62" w:rsidP="000E75A0">
      <w:pPr>
        <w:spacing w:before="0"/>
        <w:jc w:val="center"/>
        <w:rPr>
          <w:rFonts w:cs="Arial"/>
          <w:b/>
          <w:bCs/>
          <w:iCs/>
          <w:u w:val="single"/>
          <w:lang w:val="sr-Cyrl-RS"/>
        </w:rPr>
      </w:pPr>
      <w:r w:rsidRPr="002005B7">
        <w:rPr>
          <w:rFonts w:cs="Arial"/>
          <w:b/>
          <w:bCs/>
          <w:iCs/>
          <w:u w:val="single"/>
          <w:lang w:val="sr-Cyrl-RS"/>
        </w:rPr>
        <w:t>Партија 1</w:t>
      </w:r>
    </w:p>
    <w:p w14:paraId="054131CB" w14:textId="77777777" w:rsidR="00893F62" w:rsidRPr="002005B7" w:rsidRDefault="00893F62" w:rsidP="000E75A0">
      <w:pPr>
        <w:spacing w:before="0"/>
        <w:jc w:val="center"/>
        <w:rPr>
          <w:rFonts w:cs="Arial"/>
          <w:b/>
          <w:bCs/>
          <w:i/>
          <w:iCs/>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0E75A0" w:rsidRPr="002005B7" w14:paraId="7C70664B" w14:textId="77777777" w:rsidTr="00E5181E">
        <w:trPr>
          <w:trHeight w:val="308"/>
        </w:trPr>
        <w:tc>
          <w:tcPr>
            <w:tcW w:w="5211" w:type="dxa"/>
            <w:shd w:val="clear" w:color="auto" w:fill="C6D9F1" w:themeFill="text2" w:themeFillTint="33"/>
            <w:vAlign w:val="center"/>
          </w:tcPr>
          <w:p w14:paraId="311FE2DB" w14:textId="77777777" w:rsidR="000E75A0" w:rsidRPr="002005B7" w:rsidRDefault="000E75A0" w:rsidP="00AF3AF8">
            <w:pPr>
              <w:spacing w:before="0"/>
              <w:jc w:val="center"/>
              <w:rPr>
                <w:rFonts w:cs="Arial"/>
                <w:b/>
                <w:bCs/>
                <w:i/>
                <w:iCs/>
                <w:sz w:val="20"/>
                <w:szCs w:val="20"/>
                <w:lang w:val="sr-Cyrl-CS"/>
              </w:rPr>
            </w:pPr>
            <w:r w:rsidRPr="002005B7">
              <w:rPr>
                <w:rFonts w:cs="Arial"/>
                <w:b/>
                <w:bCs/>
                <w:i/>
                <w:iCs/>
                <w:sz w:val="20"/>
                <w:szCs w:val="20"/>
                <w:lang w:val="sr-Cyrl-CS"/>
              </w:rPr>
              <w:t>УСЛОВ НАРУЧИОЦА</w:t>
            </w:r>
          </w:p>
        </w:tc>
        <w:tc>
          <w:tcPr>
            <w:tcW w:w="5103" w:type="dxa"/>
            <w:shd w:val="clear" w:color="auto" w:fill="C6D9F1" w:themeFill="text2" w:themeFillTint="33"/>
            <w:vAlign w:val="center"/>
          </w:tcPr>
          <w:p w14:paraId="2F4EC88C" w14:textId="77777777" w:rsidR="000E75A0" w:rsidRPr="002005B7" w:rsidRDefault="000E75A0" w:rsidP="00AF3AF8">
            <w:pPr>
              <w:spacing w:before="0"/>
              <w:jc w:val="center"/>
              <w:rPr>
                <w:rFonts w:cs="Arial"/>
                <w:b/>
                <w:bCs/>
                <w:i/>
                <w:iCs/>
                <w:sz w:val="20"/>
                <w:szCs w:val="20"/>
                <w:lang w:val="sr-Cyrl-CS"/>
              </w:rPr>
            </w:pPr>
            <w:r w:rsidRPr="002005B7">
              <w:rPr>
                <w:rFonts w:cs="Arial"/>
                <w:b/>
                <w:bCs/>
                <w:i/>
                <w:iCs/>
                <w:sz w:val="20"/>
                <w:szCs w:val="20"/>
                <w:lang w:val="sr-Cyrl-CS"/>
              </w:rPr>
              <w:t>ПОНУДА ПОНУЂАЧА</w:t>
            </w:r>
          </w:p>
        </w:tc>
      </w:tr>
      <w:tr w:rsidR="000E75A0" w:rsidRPr="002005B7" w14:paraId="62A3E044" w14:textId="77777777" w:rsidTr="00E5181E">
        <w:trPr>
          <w:trHeight w:val="992"/>
        </w:trPr>
        <w:tc>
          <w:tcPr>
            <w:tcW w:w="5211" w:type="dxa"/>
            <w:vAlign w:val="center"/>
          </w:tcPr>
          <w:p w14:paraId="7F11375D" w14:textId="77777777" w:rsidR="00E4789F" w:rsidRPr="002005B7" w:rsidRDefault="000E75A0" w:rsidP="00E5181E">
            <w:pPr>
              <w:spacing w:before="0"/>
              <w:jc w:val="center"/>
              <w:rPr>
                <w:rFonts w:cs="Arial"/>
                <w:b/>
                <w:bCs/>
                <w:iCs/>
                <w:sz w:val="20"/>
                <w:szCs w:val="20"/>
                <w:lang w:val="sr-Cyrl-CS"/>
              </w:rPr>
            </w:pPr>
            <w:r w:rsidRPr="002005B7">
              <w:rPr>
                <w:rFonts w:cs="Arial"/>
                <w:b/>
                <w:bCs/>
                <w:iCs/>
                <w:sz w:val="20"/>
                <w:szCs w:val="20"/>
                <w:lang w:val="sr-Cyrl-CS"/>
              </w:rPr>
              <w:t>РОК И НАЧИН ПЛАЋАЊА:</w:t>
            </w:r>
          </w:p>
          <w:p w14:paraId="5285EF2F" w14:textId="77777777" w:rsidR="0049669D" w:rsidRPr="002005B7" w:rsidRDefault="00922EDB" w:rsidP="00E5181E">
            <w:pPr>
              <w:pStyle w:val="CommentText"/>
              <w:spacing w:before="0"/>
              <w:jc w:val="center"/>
              <w:rPr>
                <w:lang w:val="sr-Cyrl-RS"/>
              </w:rPr>
            </w:pPr>
            <w:r w:rsidRPr="002005B7">
              <w:rPr>
                <w:rFonts w:cs="Arial"/>
                <w:bCs/>
                <w:iCs/>
              </w:rPr>
              <w:t xml:space="preserve">У року </w:t>
            </w:r>
            <w:r w:rsidR="00E050F6" w:rsidRPr="002005B7">
              <w:rPr>
                <w:lang w:val="sr-Cyrl-RS"/>
              </w:rPr>
              <w:t xml:space="preserve">који не може бити дужи од 45 </w:t>
            </w:r>
            <w:r w:rsidR="00E050F6" w:rsidRPr="002005B7">
              <w:rPr>
                <w:rFonts w:cs="Arial"/>
                <w:bCs/>
                <w:iCs/>
                <w:lang w:val="sr-Cyrl-RS"/>
              </w:rPr>
              <w:t>(словима: четрдесет пет)</w:t>
            </w:r>
            <w:r w:rsidR="00E050F6" w:rsidRPr="002005B7">
              <w:rPr>
                <w:lang w:val="sr-Cyrl-RS"/>
              </w:rPr>
              <w:t xml:space="preserve"> дана </w:t>
            </w:r>
            <w:r w:rsidR="00E050F6" w:rsidRPr="002005B7">
              <w:rPr>
                <w:rFonts w:cs="Arial"/>
                <w:bCs/>
                <w:iCs/>
              </w:rPr>
              <w:t xml:space="preserve">од </w:t>
            </w:r>
            <w:r w:rsidR="00E050F6" w:rsidRPr="002005B7">
              <w:rPr>
                <w:lang w:val="sr-Cyrl-RS"/>
              </w:rPr>
              <w:t>пријема</w:t>
            </w:r>
            <w:r w:rsidR="00E5181E" w:rsidRPr="002005B7">
              <w:rPr>
                <w:lang w:val="sr-Cyrl-RS"/>
              </w:rPr>
              <w:t xml:space="preserve"> исправног рачуна на писарници Н</w:t>
            </w:r>
            <w:r w:rsidR="00E050F6" w:rsidRPr="002005B7">
              <w:rPr>
                <w:lang w:val="sr-Cyrl-RS"/>
              </w:rPr>
              <w:t>аручиоца.</w:t>
            </w:r>
            <w:r w:rsidR="00785420">
              <w:rPr>
                <w:lang w:val="sr-Cyrl-RS"/>
              </w:rPr>
              <w:t>,са обавезним Прилозима</w:t>
            </w:r>
          </w:p>
        </w:tc>
        <w:tc>
          <w:tcPr>
            <w:tcW w:w="5103" w:type="dxa"/>
            <w:vAlign w:val="center"/>
          </w:tcPr>
          <w:p w14:paraId="7735B669" w14:textId="77777777" w:rsidR="000E75A0" w:rsidRPr="002005B7" w:rsidRDefault="00E050F6" w:rsidP="00E5181E">
            <w:pPr>
              <w:pStyle w:val="CommentText"/>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r>
      <w:tr w:rsidR="00EB05FD" w:rsidRPr="002005B7" w14:paraId="76CE76FC" w14:textId="77777777" w:rsidTr="00E5181E">
        <w:trPr>
          <w:trHeight w:val="837"/>
        </w:trPr>
        <w:tc>
          <w:tcPr>
            <w:tcW w:w="5211" w:type="dxa"/>
            <w:vAlign w:val="center"/>
          </w:tcPr>
          <w:p w14:paraId="43DF6FF0" w14:textId="77777777" w:rsidR="00606EC5" w:rsidRPr="002005B7" w:rsidRDefault="000E75A0" w:rsidP="00E5181E">
            <w:pPr>
              <w:spacing w:before="0"/>
              <w:jc w:val="center"/>
              <w:rPr>
                <w:rFonts w:cs="Arial"/>
                <w:b/>
                <w:bCs/>
                <w:iCs/>
                <w:sz w:val="20"/>
                <w:szCs w:val="20"/>
                <w:lang w:val="sr-Cyrl-CS"/>
              </w:rPr>
            </w:pPr>
            <w:r w:rsidRPr="002005B7">
              <w:rPr>
                <w:rFonts w:cs="Arial"/>
                <w:b/>
                <w:bCs/>
                <w:iCs/>
                <w:sz w:val="20"/>
                <w:szCs w:val="20"/>
                <w:lang w:val="sr-Cyrl-CS"/>
              </w:rPr>
              <w:t>РОК ИСПОРУКЕ:</w:t>
            </w:r>
          </w:p>
          <w:p w14:paraId="6DD61EDB" w14:textId="77777777" w:rsidR="00E4789F" w:rsidRPr="002005B7" w:rsidRDefault="008F5775" w:rsidP="00E5181E">
            <w:pPr>
              <w:spacing w:before="0"/>
              <w:jc w:val="center"/>
              <w:rPr>
                <w:rFonts w:cs="Arial"/>
                <w:spacing w:val="4"/>
                <w:sz w:val="20"/>
                <w:szCs w:val="20"/>
                <w:lang w:val="sr-Cyrl-CS"/>
              </w:rPr>
            </w:pPr>
            <w:r w:rsidRPr="001E0D50">
              <w:rPr>
                <w:rFonts w:cs="Arial"/>
                <w:spacing w:val="4"/>
                <w:sz w:val="20"/>
                <w:szCs w:val="20"/>
                <w:lang w:val="sr-Cyrl-CS"/>
              </w:rPr>
              <w:t xml:space="preserve">Максимално </w:t>
            </w:r>
            <w:r w:rsidR="00E5181E" w:rsidRPr="001E0D50">
              <w:rPr>
                <w:rFonts w:cs="Arial"/>
                <w:spacing w:val="4"/>
                <w:sz w:val="20"/>
                <w:szCs w:val="20"/>
                <w:lang w:val="sr-Cyrl-CS"/>
              </w:rPr>
              <w:t>60  дана (</w:t>
            </w:r>
            <w:r w:rsidR="001069F2" w:rsidRPr="001E0D50">
              <w:rPr>
                <w:rFonts w:cs="Arial"/>
                <w:spacing w:val="4"/>
                <w:sz w:val="20"/>
                <w:szCs w:val="20"/>
                <w:lang w:val="sr-Cyrl-CS"/>
              </w:rPr>
              <w:t>слови</w:t>
            </w:r>
            <w:r w:rsidR="00BA2CC2" w:rsidRPr="001E0D50">
              <w:rPr>
                <w:rFonts w:cs="Arial"/>
                <w:spacing w:val="4"/>
                <w:sz w:val="20"/>
                <w:szCs w:val="20"/>
                <w:lang w:val="sr-Cyrl-CS"/>
              </w:rPr>
              <w:t>ма: шездесет дана)  од ступања у</w:t>
            </w:r>
            <w:r w:rsidR="001069F2" w:rsidRPr="001E0D50">
              <w:rPr>
                <w:rFonts w:cs="Arial"/>
                <w:spacing w:val="4"/>
                <w:sz w:val="20"/>
                <w:szCs w:val="20"/>
                <w:lang w:val="sr-Cyrl-CS"/>
              </w:rPr>
              <w:t>говора на снагу.</w:t>
            </w:r>
          </w:p>
        </w:tc>
        <w:tc>
          <w:tcPr>
            <w:tcW w:w="5103" w:type="dxa"/>
            <w:vAlign w:val="center"/>
          </w:tcPr>
          <w:p w14:paraId="4A6A9B23" w14:textId="77777777" w:rsidR="000E75A0" w:rsidRPr="002005B7" w:rsidRDefault="00DE489D" w:rsidP="00E5181E">
            <w:pPr>
              <w:spacing w:before="0"/>
              <w:jc w:val="center"/>
              <w:rPr>
                <w:rFonts w:cs="Arial"/>
                <w:bCs/>
                <w:iCs/>
                <w:sz w:val="20"/>
                <w:szCs w:val="20"/>
                <w:lang w:val="sr-Cyrl-CS"/>
              </w:rPr>
            </w:pPr>
            <w:r w:rsidRPr="002005B7">
              <w:rPr>
                <w:rFonts w:cs="Arial"/>
                <w:bCs/>
                <w:iCs/>
                <w:sz w:val="20"/>
                <w:szCs w:val="20"/>
                <w:lang w:val="sr-Cyrl-CS"/>
              </w:rPr>
              <w:t>___</w:t>
            </w:r>
            <w:r w:rsidR="00606EC5" w:rsidRPr="002005B7">
              <w:rPr>
                <w:rFonts w:cs="Arial"/>
                <w:bCs/>
                <w:iCs/>
                <w:sz w:val="20"/>
                <w:szCs w:val="20"/>
                <w:lang w:val="sr-Cyrl-CS"/>
              </w:rPr>
              <w:t>____</w:t>
            </w:r>
            <w:r w:rsidRPr="002005B7">
              <w:rPr>
                <w:rFonts w:cs="Arial"/>
                <w:bCs/>
                <w:iCs/>
                <w:sz w:val="20"/>
                <w:szCs w:val="20"/>
                <w:lang w:val="sr-Cyrl-CS"/>
              </w:rPr>
              <w:t xml:space="preserve"> </w:t>
            </w:r>
            <w:r w:rsidR="00E5181E" w:rsidRPr="002005B7">
              <w:rPr>
                <w:rFonts w:cs="Arial"/>
                <w:bCs/>
                <w:iCs/>
                <w:sz w:val="20"/>
                <w:szCs w:val="20"/>
                <w:lang w:val="sr-Cyrl-CS"/>
              </w:rPr>
              <w:t xml:space="preserve">(словима: __________________) </w:t>
            </w:r>
            <w:r w:rsidR="00BA2CC2" w:rsidRPr="002005B7">
              <w:rPr>
                <w:rFonts w:cs="Arial"/>
                <w:bCs/>
                <w:iCs/>
                <w:sz w:val="20"/>
                <w:szCs w:val="20"/>
                <w:lang w:val="sr-Cyrl-CS"/>
              </w:rPr>
              <w:t>дана од ступања у</w:t>
            </w:r>
            <w:r w:rsidR="001069F2" w:rsidRPr="002005B7">
              <w:rPr>
                <w:rFonts w:cs="Arial"/>
                <w:bCs/>
                <w:iCs/>
                <w:sz w:val="20"/>
                <w:szCs w:val="20"/>
                <w:lang w:val="sr-Cyrl-CS"/>
              </w:rPr>
              <w:t>говора на снагу.</w:t>
            </w:r>
          </w:p>
        </w:tc>
      </w:tr>
      <w:tr w:rsidR="00EB05FD" w:rsidRPr="002005B7" w14:paraId="08AE49A5" w14:textId="77777777" w:rsidTr="00E5181E">
        <w:trPr>
          <w:trHeight w:val="850"/>
        </w:trPr>
        <w:tc>
          <w:tcPr>
            <w:tcW w:w="5211" w:type="dxa"/>
            <w:vAlign w:val="center"/>
          </w:tcPr>
          <w:p w14:paraId="69B7A99D" w14:textId="77777777" w:rsidR="00606EC5" w:rsidRPr="002005B7" w:rsidRDefault="000E75A0" w:rsidP="00E5181E">
            <w:pPr>
              <w:spacing w:before="0"/>
              <w:jc w:val="center"/>
              <w:rPr>
                <w:rFonts w:cs="Arial"/>
                <w:b/>
                <w:bCs/>
                <w:iCs/>
                <w:sz w:val="20"/>
                <w:szCs w:val="20"/>
                <w:lang w:val="sr-Cyrl-CS"/>
              </w:rPr>
            </w:pPr>
            <w:r w:rsidRPr="002005B7">
              <w:rPr>
                <w:rFonts w:cs="Arial"/>
                <w:b/>
                <w:bCs/>
                <w:iCs/>
                <w:sz w:val="20"/>
                <w:szCs w:val="20"/>
                <w:lang w:val="sr-Cyrl-CS"/>
              </w:rPr>
              <w:t>ГАРАНТНИ РОК:</w:t>
            </w:r>
          </w:p>
          <w:p w14:paraId="45F2E6D8" w14:textId="77777777" w:rsidR="00E4789F" w:rsidRPr="002005B7" w:rsidRDefault="00E5181E" w:rsidP="00D539D9">
            <w:pPr>
              <w:spacing w:before="0"/>
              <w:jc w:val="center"/>
              <w:rPr>
                <w:rFonts w:cs="Arial"/>
                <w:bCs/>
                <w:iCs/>
                <w:sz w:val="20"/>
                <w:szCs w:val="20"/>
                <w:lang w:val="sr-Cyrl-CS"/>
              </w:rPr>
            </w:pPr>
            <w:r w:rsidRPr="001E0D50">
              <w:rPr>
                <w:rFonts w:cs="Arial"/>
                <w:bCs/>
                <w:iCs/>
                <w:sz w:val="20"/>
                <w:szCs w:val="20"/>
                <w:lang w:val="sr-Cyrl-CS"/>
              </w:rPr>
              <w:t>Минимум 24</w:t>
            </w:r>
            <w:r w:rsidR="00EB0DAB" w:rsidRPr="001E0D50">
              <w:rPr>
                <w:rFonts w:cs="Arial"/>
                <w:bCs/>
                <w:iCs/>
                <w:sz w:val="20"/>
                <w:szCs w:val="20"/>
                <w:lang w:val="sr-Cyrl-CS"/>
              </w:rPr>
              <w:t xml:space="preserve"> (словима:</w:t>
            </w:r>
            <w:r w:rsidR="0021213D" w:rsidRPr="001E0D50">
              <w:rPr>
                <w:rFonts w:cs="Arial"/>
                <w:bCs/>
                <w:iCs/>
                <w:sz w:val="20"/>
                <w:szCs w:val="20"/>
                <w:lang w:val="sr-Cyrl-CS"/>
              </w:rPr>
              <w:t xml:space="preserve"> </w:t>
            </w:r>
            <w:r w:rsidRPr="001E0D50">
              <w:rPr>
                <w:rFonts w:cs="Arial"/>
                <w:bCs/>
                <w:iCs/>
                <w:sz w:val="20"/>
                <w:szCs w:val="20"/>
                <w:lang w:val="sr-Cyrl-CS"/>
              </w:rPr>
              <w:t>двадесетчетири</w:t>
            </w:r>
            <w:r w:rsidR="004A7596" w:rsidRPr="001E0D50">
              <w:rPr>
                <w:rFonts w:cs="Arial"/>
                <w:bCs/>
                <w:iCs/>
                <w:sz w:val="20"/>
                <w:szCs w:val="20"/>
                <w:lang w:val="sr-Cyrl-CS"/>
              </w:rPr>
              <w:t>)</w:t>
            </w:r>
            <w:r w:rsidRPr="001E0D50">
              <w:rPr>
                <w:rFonts w:cs="Arial"/>
                <w:bCs/>
                <w:iCs/>
                <w:sz w:val="20"/>
                <w:szCs w:val="20"/>
                <w:lang w:val="sr-Cyrl-CS"/>
              </w:rPr>
              <w:t xml:space="preserve"> месеца</w:t>
            </w:r>
            <w:r w:rsidR="002802ED" w:rsidRPr="001E0D50">
              <w:rPr>
                <w:rFonts w:cs="Arial"/>
                <w:bCs/>
                <w:iCs/>
                <w:sz w:val="20"/>
                <w:szCs w:val="20"/>
                <w:lang w:val="sr-Cyrl-CS"/>
              </w:rPr>
              <w:t xml:space="preserve"> од дана испоруке добара у магацин </w:t>
            </w:r>
            <w:r w:rsidR="00D539D9" w:rsidRPr="001E0D50">
              <w:rPr>
                <w:rFonts w:cs="Arial"/>
                <w:bCs/>
                <w:iCs/>
                <w:sz w:val="20"/>
                <w:szCs w:val="20"/>
                <w:lang w:val="sr-Cyrl-CS"/>
              </w:rPr>
              <w:t>Наручиоца</w:t>
            </w:r>
          </w:p>
        </w:tc>
        <w:tc>
          <w:tcPr>
            <w:tcW w:w="5103" w:type="dxa"/>
            <w:vAlign w:val="center"/>
          </w:tcPr>
          <w:p w14:paraId="128EBB26" w14:textId="77777777" w:rsidR="000E75A0" w:rsidRPr="002005B7" w:rsidRDefault="0043057F" w:rsidP="00D539D9">
            <w:pPr>
              <w:spacing w:before="0"/>
              <w:jc w:val="center"/>
              <w:rPr>
                <w:rFonts w:cs="Arial"/>
                <w:bCs/>
                <w:iCs/>
                <w:sz w:val="20"/>
                <w:szCs w:val="20"/>
                <w:lang w:val="sr-Cyrl-CS"/>
              </w:rPr>
            </w:pPr>
            <w:r w:rsidRPr="002005B7">
              <w:rPr>
                <w:rFonts w:cs="Arial"/>
                <w:bCs/>
                <w:iCs/>
                <w:sz w:val="20"/>
                <w:szCs w:val="20"/>
                <w:lang w:val="sr-Cyrl-CS"/>
              </w:rPr>
              <w:t>____</w:t>
            </w:r>
            <w:r w:rsidR="00EB0DAB" w:rsidRPr="002005B7">
              <w:rPr>
                <w:rFonts w:cs="Arial"/>
                <w:bCs/>
                <w:iCs/>
                <w:sz w:val="20"/>
                <w:szCs w:val="20"/>
                <w:lang w:val="sr-Cyrl-CS"/>
              </w:rPr>
              <w:t>___</w:t>
            </w:r>
            <w:r w:rsidR="00BA2CC2" w:rsidRPr="002005B7">
              <w:rPr>
                <w:rFonts w:cs="Arial"/>
                <w:bCs/>
                <w:iCs/>
                <w:sz w:val="20"/>
                <w:szCs w:val="20"/>
                <w:lang w:val="sr-Cyrl-CS"/>
              </w:rPr>
              <w:t xml:space="preserve"> </w:t>
            </w:r>
            <w:r w:rsidR="00E5181E" w:rsidRPr="002005B7">
              <w:rPr>
                <w:rFonts w:cs="Arial"/>
                <w:bCs/>
                <w:iCs/>
                <w:sz w:val="20"/>
                <w:szCs w:val="20"/>
                <w:lang w:val="sr-Cyrl-CS"/>
              </w:rPr>
              <w:t xml:space="preserve">(словима: __________________) </w:t>
            </w:r>
            <w:r w:rsidR="00BA2CC2" w:rsidRPr="002005B7">
              <w:rPr>
                <w:rFonts w:cs="Arial"/>
                <w:bCs/>
                <w:iCs/>
                <w:sz w:val="20"/>
                <w:szCs w:val="20"/>
                <w:lang w:val="sr-Cyrl-CS"/>
              </w:rPr>
              <w:t xml:space="preserve">месеци </w:t>
            </w:r>
            <w:r w:rsidR="001069F2" w:rsidRPr="002005B7">
              <w:rPr>
                <w:rFonts w:cs="Arial"/>
                <w:bCs/>
                <w:iCs/>
                <w:sz w:val="20"/>
                <w:szCs w:val="20"/>
                <w:lang w:val="sr-Cyrl-CS"/>
              </w:rPr>
              <w:t xml:space="preserve"> </w:t>
            </w:r>
            <w:r w:rsidRPr="002005B7">
              <w:rPr>
                <w:rFonts w:cs="Arial"/>
                <w:bCs/>
                <w:iCs/>
                <w:sz w:val="20"/>
                <w:szCs w:val="20"/>
                <w:lang w:val="sr-Cyrl-CS"/>
              </w:rPr>
              <w:t xml:space="preserve">од дана испоруке добара у магацин </w:t>
            </w:r>
            <w:r w:rsidR="00D539D9" w:rsidRPr="002005B7">
              <w:rPr>
                <w:rFonts w:cs="Arial"/>
                <w:bCs/>
                <w:iCs/>
                <w:sz w:val="20"/>
                <w:szCs w:val="20"/>
                <w:lang w:val="sr-Cyrl-CS"/>
              </w:rPr>
              <w:t>Наручиоца</w:t>
            </w:r>
          </w:p>
        </w:tc>
      </w:tr>
      <w:tr w:rsidR="0021213D" w:rsidRPr="002005B7" w14:paraId="1A589F3C" w14:textId="77777777" w:rsidTr="00E5181E">
        <w:trPr>
          <w:trHeight w:val="705"/>
        </w:trPr>
        <w:tc>
          <w:tcPr>
            <w:tcW w:w="5211" w:type="dxa"/>
            <w:vAlign w:val="center"/>
          </w:tcPr>
          <w:p w14:paraId="214BF232" w14:textId="77777777" w:rsidR="0021213D" w:rsidRPr="002005B7" w:rsidRDefault="0021213D" w:rsidP="00897699">
            <w:pPr>
              <w:spacing w:before="0"/>
              <w:jc w:val="center"/>
              <w:rPr>
                <w:rFonts w:cs="Arial"/>
                <w:b/>
                <w:sz w:val="20"/>
                <w:szCs w:val="20"/>
                <w:lang w:val="sr-Cyrl-CS"/>
              </w:rPr>
            </w:pPr>
            <w:r w:rsidRPr="002005B7">
              <w:rPr>
                <w:rFonts w:cs="Arial"/>
                <w:b/>
                <w:sz w:val="20"/>
                <w:szCs w:val="20"/>
                <w:lang w:val="sr-Cyrl-CS"/>
              </w:rPr>
              <w:t>МЕСТО ИСПОРУКЕ:</w:t>
            </w:r>
          </w:p>
          <w:p w14:paraId="799724ED" w14:textId="77777777" w:rsidR="0021213D" w:rsidRPr="001E0D50" w:rsidRDefault="001E0D50" w:rsidP="00AB4E88">
            <w:pPr>
              <w:spacing w:before="0"/>
              <w:jc w:val="center"/>
              <w:rPr>
                <w:rFonts w:cs="Arial"/>
                <w:b/>
                <w:bCs/>
                <w:iCs/>
                <w:sz w:val="20"/>
                <w:szCs w:val="20"/>
                <w:lang w:val="sr-Cyrl-CS"/>
              </w:rPr>
            </w:pPr>
            <w:r w:rsidRPr="001E0D50">
              <w:rPr>
                <w:rFonts w:cs="Arial"/>
                <w:sz w:val="20"/>
                <w:szCs w:val="20"/>
                <w:lang w:eastAsia="zh-CN"/>
              </w:rPr>
              <w:t xml:space="preserve">магацин </w:t>
            </w:r>
            <w:r w:rsidRPr="001E0D50">
              <w:rPr>
                <w:rFonts w:cs="Arial"/>
                <w:sz w:val="20"/>
                <w:szCs w:val="20"/>
                <w:lang w:val="sr-Cyrl-CS" w:eastAsia="zh-CN"/>
              </w:rPr>
              <w:t>Наручиоца</w:t>
            </w:r>
            <w:r w:rsidRPr="001E0D50">
              <w:rPr>
                <w:rFonts w:cs="Arial"/>
                <w:sz w:val="20"/>
                <w:szCs w:val="20"/>
                <w:lang w:eastAsia="zh-CN"/>
              </w:rPr>
              <w:t xml:space="preserve"> број 057 – Вреоци</w:t>
            </w:r>
            <w:r w:rsidRPr="001E0D50">
              <w:rPr>
                <w:rFonts w:cs="Arial"/>
                <w:sz w:val="20"/>
                <w:szCs w:val="20"/>
                <w:lang w:val="sr-Cyrl-RS" w:eastAsia="zh-CN"/>
              </w:rPr>
              <w:t>.</w:t>
            </w:r>
          </w:p>
        </w:tc>
        <w:tc>
          <w:tcPr>
            <w:tcW w:w="5103" w:type="dxa"/>
            <w:vAlign w:val="center"/>
          </w:tcPr>
          <w:p w14:paraId="3670A437" w14:textId="77777777" w:rsidR="0021213D" w:rsidRPr="001E0D50" w:rsidRDefault="001E0D50" w:rsidP="00E5181E">
            <w:pPr>
              <w:spacing w:before="0"/>
              <w:jc w:val="center"/>
              <w:rPr>
                <w:rFonts w:cs="Arial"/>
                <w:bCs/>
                <w:iCs/>
                <w:sz w:val="20"/>
                <w:szCs w:val="20"/>
                <w:lang w:val="sr-Cyrl-RS"/>
              </w:rPr>
            </w:pPr>
            <w:r w:rsidRPr="001E0D50">
              <w:rPr>
                <w:rFonts w:cs="Arial"/>
                <w:bCs/>
                <w:iCs/>
                <w:sz w:val="20"/>
                <w:szCs w:val="20"/>
              </w:rPr>
              <w:t xml:space="preserve">магацин </w:t>
            </w:r>
            <w:r w:rsidRPr="001E0D50">
              <w:rPr>
                <w:rFonts w:cs="Arial"/>
                <w:bCs/>
                <w:iCs/>
                <w:sz w:val="20"/>
                <w:szCs w:val="20"/>
                <w:lang w:val="sr-Cyrl-CS"/>
              </w:rPr>
              <w:t>Наручиоца</w:t>
            </w:r>
            <w:r w:rsidRPr="001E0D50">
              <w:rPr>
                <w:rFonts w:cs="Arial"/>
                <w:bCs/>
                <w:iCs/>
                <w:sz w:val="20"/>
                <w:szCs w:val="20"/>
              </w:rPr>
              <w:t xml:space="preserve"> број 057 – Вреоци</w:t>
            </w:r>
            <w:r w:rsidRPr="001E0D50">
              <w:rPr>
                <w:rFonts w:cs="Arial"/>
                <w:bCs/>
                <w:iCs/>
                <w:sz w:val="20"/>
                <w:szCs w:val="20"/>
                <w:lang w:val="sr-Cyrl-RS"/>
              </w:rPr>
              <w:t>.</w:t>
            </w:r>
          </w:p>
        </w:tc>
      </w:tr>
      <w:tr w:rsidR="000E75A0" w:rsidRPr="002005B7" w14:paraId="098CBD28" w14:textId="77777777" w:rsidTr="00E5181E">
        <w:trPr>
          <w:trHeight w:val="800"/>
        </w:trPr>
        <w:tc>
          <w:tcPr>
            <w:tcW w:w="5211" w:type="dxa"/>
            <w:vAlign w:val="center"/>
          </w:tcPr>
          <w:p w14:paraId="54E17EB0" w14:textId="77777777" w:rsidR="000E75A0" w:rsidRPr="002005B7" w:rsidRDefault="000E75A0" w:rsidP="00E5181E">
            <w:pPr>
              <w:spacing w:before="0"/>
              <w:jc w:val="center"/>
              <w:rPr>
                <w:rFonts w:cs="Arial"/>
                <w:b/>
                <w:bCs/>
                <w:iCs/>
                <w:sz w:val="20"/>
                <w:szCs w:val="20"/>
                <w:lang w:val="sr-Cyrl-CS"/>
              </w:rPr>
            </w:pPr>
            <w:r w:rsidRPr="002005B7">
              <w:rPr>
                <w:rFonts w:cs="Arial"/>
                <w:b/>
                <w:bCs/>
                <w:iCs/>
                <w:sz w:val="20"/>
                <w:szCs w:val="20"/>
                <w:lang w:val="sr-Cyrl-CS"/>
              </w:rPr>
              <w:t>РОК ВАЖЕЊА ПОНУДЕ:</w:t>
            </w:r>
          </w:p>
          <w:p w14:paraId="69C6011F" w14:textId="77777777" w:rsidR="00E4789F" w:rsidRPr="002005B7" w:rsidRDefault="000E75A0" w:rsidP="00E5181E">
            <w:pPr>
              <w:spacing w:before="0"/>
              <w:jc w:val="center"/>
              <w:rPr>
                <w:rFonts w:cs="Arial"/>
                <w:bCs/>
                <w:iCs/>
                <w:sz w:val="20"/>
                <w:szCs w:val="20"/>
                <w:lang w:val="sr-Cyrl-CS"/>
              </w:rPr>
            </w:pPr>
            <w:r w:rsidRPr="002005B7">
              <w:rPr>
                <w:rFonts w:cs="Arial"/>
                <w:bCs/>
                <w:iCs/>
                <w:sz w:val="20"/>
                <w:szCs w:val="20"/>
                <w:lang w:val="sr-Cyrl-CS"/>
              </w:rPr>
              <w:t>не може бити краћ</w:t>
            </w:r>
            <w:r w:rsidRPr="002005B7">
              <w:rPr>
                <w:rFonts w:cs="Arial"/>
                <w:bCs/>
                <w:iCs/>
                <w:sz w:val="20"/>
                <w:szCs w:val="20"/>
              </w:rPr>
              <w:t>и</w:t>
            </w:r>
            <w:r w:rsidRPr="002005B7">
              <w:rPr>
                <w:rFonts w:cs="Arial"/>
                <w:bCs/>
                <w:iCs/>
                <w:sz w:val="20"/>
                <w:szCs w:val="20"/>
                <w:lang w:val="sr-Cyrl-CS"/>
              </w:rPr>
              <w:t xml:space="preserve"> од </w:t>
            </w:r>
            <w:r w:rsidR="00BE28F3" w:rsidRPr="002005B7">
              <w:rPr>
                <w:rFonts w:cs="Arial"/>
                <w:bCs/>
                <w:iCs/>
                <w:sz w:val="20"/>
                <w:szCs w:val="20"/>
                <w:lang w:val="sr-Cyrl-CS"/>
              </w:rPr>
              <w:t xml:space="preserve">90 (словима: деведесет) дана </w:t>
            </w:r>
            <w:r w:rsidRPr="002005B7">
              <w:rPr>
                <w:rFonts w:cs="Arial"/>
                <w:bCs/>
                <w:iCs/>
                <w:sz w:val="20"/>
                <w:szCs w:val="20"/>
                <w:lang w:val="sr-Cyrl-CS"/>
              </w:rPr>
              <w:t>од дана отварања понуда</w:t>
            </w:r>
          </w:p>
        </w:tc>
        <w:tc>
          <w:tcPr>
            <w:tcW w:w="5103" w:type="dxa"/>
            <w:vAlign w:val="center"/>
          </w:tcPr>
          <w:p w14:paraId="6C2604A2" w14:textId="77777777" w:rsidR="000E75A0" w:rsidRPr="002005B7" w:rsidRDefault="000E75A0" w:rsidP="00E5181E">
            <w:pPr>
              <w:spacing w:before="0"/>
              <w:jc w:val="center"/>
              <w:rPr>
                <w:rFonts w:cs="Arial"/>
                <w:b/>
                <w:bCs/>
                <w:iCs/>
                <w:sz w:val="20"/>
                <w:szCs w:val="20"/>
                <w:lang w:val="sr-Cyrl-CS"/>
              </w:rPr>
            </w:pPr>
            <w:r w:rsidRPr="002005B7">
              <w:rPr>
                <w:rFonts w:cs="Arial"/>
                <w:bCs/>
                <w:iCs/>
                <w:sz w:val="20"/>
                <w:szCs w:val="20"/>
                <w:lang w:val="sr-Cyrl-CS"/>
              </w:rPr>
              <w:t xml:space="preserve">_____ </w:t>
            </w:r>
            <w:r w:rsidR="00E5181E" w:rsidRPr="002005B7">
              <w:rPr>
                <w:rFonts w:cs="Arial"/>
                <w:bCs/>
                <w:iCs/>
                <w:sz w:val="20"/>
                <w:szCs w:val="20"/>
                <w:lang w:val="sr-Cyrl-CS"/>
              </w:rPr>
              <w:t xml:space="preserve">(словима: __________________) </w:t>
            </w:r>
            <w:r w:rsidRPr="002005B7">
              <w:rPr>
                <w:rFonts w:cs="Arial"/>
                <w:bCs/>
                <w:iCs/>
                <w:sz w:val="20"/>
                <w:szCs w:val="20"/>
                <w:lang w:val="sr-Cyrl-CS"/>
              </w:rPr>
              <w:t>дана од дана отварања понуда</w:t>
            </w:r>
          </w:p>
        </w:tc>
      </w:tr>
      <w:tr w:rsidR="000E75A0" w:rsidRPr="002005B7" w14:paraId="209535AD" w14:textId="77777777" w:rsidTr="00AF3AF8">
        <w:tc>
          <w:tcPr>
            <w:tcW w:w="10314" w:type="dxa"/>
            <w:gridSpan w:val="2"/>
          </w:tcPr>
          <w:p w14:paraId="77415635" w14:textId="77777777" w:rsidR="00E4789F" w:rsidRPr="002005B7" w:rsidRDefault="000E75A0" w:rsidP="00133EDF">
            <w:pPr>
              <w:spacing w:before="0"/>
              <w:rPr>
                <w:rFonts w:cs="Arial"/>
                <w:bCs/>
                <w:iCs/>
                <w:sz w:val="20"/>
                <w:szCs w:val="20"/>
                <w:lang w:val="sr-Cyrl-CS"/>
              </w:rPr>
            </w:pPr>
            <w:r w:rsidRPr="002005B7">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7390298" w14:textId="77777777" w:rsidR="00893F62" w:rsidRPr="002005B7" w:rsidRDefault="00893F62" w:rsidP="00893F62">
      <w:pPr>
        <w:spacing w:before="0"/>
        <w:jc w:val="center"/>
        <w:rPr>
          <w:rFonts w:cs="Arial"/>
          <w:b/>
          <w:bCs/>
          <w:i/>
          <w:iCs/>
          <w:u w:val="single"/>
          <w:lang w:val="sr-Cyrl-RS"/>
        </w:rPr>
      </w:pPr>
    </w:p>
    <w:p w14:paraId="01254568" w14:textId="77777777" w:rsidR="00E208FD" w:rsidRPr="002005B7" w:rsidRDefault="00E208FD" w:rsidP="00E208FD">
      <w:pPr>
        <w:spacing w:before="0"/>
        <w:jc w:val="center"/>
        <w:rPr>
          <w:rFonts w:cs="Arial"/>
          <w:b/>
          <w:bCs/>
          <w:iCs/>
          <w:u w:val="single"/>
          <w:lang w:val="sr-Cyrl-RS"/>
        </w:rPr>
      </w:pPr>
      <w:r w:rsidRPr="002005B7">
        <w:rPr>
          <w:rFonts w:cs="Arial"/>
          <w:b/>
          <w:bCs/>
          <w:iCs/>
          <w:u w:val="single"/>
          <w:lang w:val="sr-Cyrl-RS"/>
        </w:rPr>
        <w:t>Партија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A8446D" w:rsidRPr="002005B7" w14:paraId="02BEE404" w14:textId="77777777" w:rsidTr="00A8446D">
        <w:trPr>
          <w:trHeight w:val="740"/>
        </w:trPr>
        <w:tc>
          <w:tcPr>
            <w:tcW w:w="5211" w:type="dxa"/>
            <w:shd w:val="clear" w:color="auto" w:fill="C6D9F1" w:themeFill="text2" w:themeFillTint="33"/>
            <w:vAlign w:val="center"/>
          </w:tcPr>
          <w:p w14:paraId="4186B5DF" w14:textId="77777777" w:rsidR="00A8446D" w:rsidRPr="002005B7" w:rsidRDefault="00A8446D" w:rsidP="00704046">
            <w:pPr>
              <w:spacing w:before="0"/>
              <w:jc w:val="center"/>
              <w:rPr>
                <w:rFonts w:eastAsia="TimesNewRomanPSMT" w:cs="Arial"/>
                <w:b/>
                <w:bCs/>
                <w:sz w:val="20"/>
                <w:szCs w:val="20"/>
                <w:lang w:val="sr-Cyrl-RS"/>
              </w:rPr>
            </w:pPr>
            <w:r w:rsidRPr="002005B7">
              <w:rPr>
                <w:rFonts w:eastAsia="TimesNewRomanPSMT" w:cs="Arial"/>
                <w:b/>
                <w:bCs/>
                <w:sz w:val="20"/>
                <w:szCs w:val="20"/>
              </w:rPr>
              <w:t xml:space="preserve">ПРЕДМЕТ </w:t>
            </w:r>
            <w:r w:rsidRPr="002005B7">
              <w:rPr>
                <w:rFonts w:eastAsia="TimesNewRomanPSMT" w:cs="Arial"/>
                <w:b/>
                <w:bCs/>
                <w:sz w:val="20"/>
                <w:szCs w:val="20"/>
                <w:lang w:val="sr-Cyrl-CS"/>
              </w:rPr>
              <w:t xml:space="preserve">И БРОЈ </w:t>
            </w:r>
            <w:r w:rsidRPr="002005B7">
              <w:rPr>
                <w:rFonts w:eastAsia="TimesNewRomanPSMT" w:cs="Arial"/>
                <w:b/>
                <w:bCs/>
                <w:sz w:val="20"/>
                <w:szCs w:val="20"/>
              </w:rPr>
              <w:t>НАБАВКЕ</w:t>
            </w:r>
          </w:p>
          <w:p w14:paraId="67FC09F8" w14:textId="77777777" w:rsidR="00A8446D" w:rsidRPr="002005B7" w:rsidRDefault="00A8446D" w:rsidP="00704046">
            <w:pPr>
              <w:spacing w:before="0"/>
              <w:jc w:val="center"/>
              <w:rPr>
                <w:rFonts w:cs="Arial"/>
                <w:sz w:val="20"/>
                <w:szCs w:val="20"/>
                <w:lang w:val="sr-Cyrl-RS" w:eastAsia="ar-SA"/>
              </w:rPr>
            </w:pPr>
            <w:r w:rsidRPr="002005B7">
              <w:rPr>
                <w:rFonts w:cs="Arial"/>
                <w:sz w:val="20"/>
                <w:szCs w:val="20"/>
                <w:lang w:val="ru-RU"/>
              </w:rPr>
              <w:t>„</w:t>
            </w:r>
            <w:r w:rsidRPr="002005B7">
              <w:rPr>
                <w:rFonts w:eastAsia="Arial" w:cs="Arial"/>
                <w:sz w:val="20"/>
                <w:szCs w:val="20"/>
              </w:rPr>
              <w:t>Лежајеви и хилзне, нав и ос.</w:t>
            </w:r>
            <w:r w:rsidRPr="002005B7">
              <w:rPr>
                <w:rFonts w:cs="Arial"/>
                <w:sz w:val="20"/>
                <w:szCs w:val="20"/>
                <w:lang w:val="ru-RU"/>
              </w:rPr>
              <w:t>“</w:t>
            </w:r>
            <w:r w:rsidRPr="002005B7">
              <w:rPr>
                <w:rFonts w:cs="Arial"/>
                <w:sz w:val="20"/>
                <w:szCs w:val="20"/>
                <w:lang w:val="sr-Latn-RS" w:eastAsia="ar-SA"/>
              </w:rPr>
              <w:t xml:space="preserve">, </w:t>
            </w:r>
          </w:p>
          <w:p w14:paraId="4B1766C1" w14:textId="77777777" w:rsidR="00A8446D" w:rsidRPr="002005B7" w:rsidRDefault="00A8446D" w:rsidP="00704046">
            <w:pPr>
              <w:spacing w:before="0"/>
              <w:jc w:val="center"/>
              <w:rPr>
                <w:rFonts w:cs="Arial"/>
                <w:sz w:val="20"/>
                <w:szCs w:val="20"/>
                <w:lang w:val="sr-Latn-RS" w:eastAsia="ar-SA"/>
              </w:rPr>
            </w:pPr>
            <w:r w:rsidRPr="002005B7">
              <w:rPr>
                <w:rFonts w:cs="Arial"/>
                <w:sz w:val="20"/>
                <w:szCs w:val="20"/>
                <w:lang w:val="ru-RU"/>
              </w:rPr>
              <w:t xml:space="preserve">број </w:t>
            </w:r>
            <w:r>
              <w:rPr>
                <w:rFonts w:cs="Arial"/>
                <w:sz w:val="20"/>
                <w:szCs w:val="20"/>
              </w:rPr>
              <w:t>ЈН/4000/0304/4/2017</w:t>
            </w:r>
          </w:p>
        </w:tc>
        <w:tc>
          <w:tcPr>
            <w:tcW w:w="5103" w:type="dxa"/>
            <w:shd w:val="clear" w:color="auto" w:fill="C6D9F1" w:themeFill="text2" w:themeFillTint="33"/>
            <w:vAlign w:val="center"/>
          </w:tcPr>
          <w:p w14:paraId="5BCDD706" w14:textId="77777777" w:rsidR="00A8446D" w:rsidRPr="002005B7" w:rsidRDefault="00A8446D" w:rsidP="00704046">
            <w:pPr>
              <w:spacing w:before="0"/>
              <w:jc w:val="center"/>
              <w:rPr>
                <w:rFonts w:cs="Arial"/>
                <w:b/>
                <w:bCs/>
                <w:i/>
                <w:iCs/>
                <w:sz w:val="20"/>
                <w:szCs w:val="20"/>
                <w:lang w:val="sr-Cyrl-CS"/>
              </w:rPr>
            </w:pPr>
            <w:r w:rsidRPr="002005B7">
              <w:rPr>
                <w:rFonts w:cs="Arial"/>
                <w:b/>
                <w:bCs/>
                <w:i/>
                <w:iCs/>
                <w:sz w:val="20"/>
                <w:szCs w:val="20"/>
                <w:lang w:val="sr-Cyrl-CS"/>
              </w:rPr>
              <w:t xml:space="preserve">УКУПНА ЦЕНА </w:t>
            </w:r>
            <w:r w:rsidRPr="002005B7">
              <w:rPr>
                <w:rFonts w:eastAsia="Arial Unicode MS" w:cs="Arial"/>
                <w:b/>
                <w:bCs/>
                <w:i/>
                <w:iCs/>
                <w:kern w:val="1"/>
                <w:sz w:val="20"/>
                <w:szCs w:val="20"/>
                <w:lang w:val="sr-Cyrl-CS" w:eastAsia="ar-SA"/>
              </w:rPr>
              <w:t xml:space="preserve">дин. </w:t>
            </w:r>
            <w:r w:rsidRPr="002005B7">
              <w:rPr>
                <w:rFonts w:cs="Arial"/>
                <w:b/>
                <w:bCs/>
                <w:i/>
                <w:iCs/>
                <w:sz w:val="20"/>
                <w:szCs w:val="20"/>
                <w:lang w:val="sr-Cyrl-CS"/>
              </w:rPr>
              <w:t>без ПДВ-а</w:t>
            </w:r>
          </w:p>
        </w:tc>
      </w:tr>
      <w:tr w:rsidR="00A8446D" w:rsidRPr="002005B7" w14:paraId="4BE81A08" w14:textId="77777777" w:rsidTr="00A8446D">
        <w:trPr>
          <w:trHeight w:hRule="exact" w:val="284"/>
        </w:trPr>
        <w:tc>
          <w:tcPr>
            <w:tcW w:w="5211" w:type="dxa"/>
            <w:vAlign w:val="center"/>
          </w:tcPr>
          <w:p w14:paraId="703E10F7" w14:textId="475DC159" w:rsidR="00A8446D" w:rsidRPr="002005B7" w:rsidRDefault="00A8446D" w:rsidP="00704046">
            <w:pPr>
              <w:spacing w:before="0"/>
              <w:jc w:val="left"/>
              <w:rPr>
                <w:rFonts w:cs="Arial"/>
                <w:b/>
                <w:i/>
                <w:sz w:val="20"/>
                <w:szCs w:val="20"/>
                <w:lang w:val="sr-Cyrl-RS"/>
              </w:rPr>
            </w:pPr>
            <w:r>
              <w:rPr>
                <w:sz w:val="20"/>
                <w:szCs w:val="20"/>
              </w:rPr>
              <w:t>Партија 2</w:t>
            </w:r>
          </w:p>
        </w:tc>
        <w:tc>
          <w:tcPr>
            <w:tcW w:w="5103" w:type="dxa"/>
            <w:vAlign w:val="center"/>
          </w:tcPr>
          <w:p w14:paraId="181DD7AF" w14:textId="77777777" w:rsidR="00A8446D" w:rsidRPr="002005B7" w:rsidRDefault="00A8446D" w:rsidP="00704046">
            <w:pPr>
              <w:spacing w:before="0"/>
              <w:rPr>
                <w:rFonts w:cs="Arial"/>
                <w:sz w:val="20"/>
                <w:szCs w:val="20"/>
                <w:lang w:val="sr-Cyrl-CS"/>
              </w:rPr>
            </w:pPr>
          </w:p>
        </w:tc>
      </w:tr>
      <w:tr w:rsidR="00E208FD" w:rsidRPr="002005B7" w14:paraId="6EFCC973" w14:textId="77777777" w:rsidTr="00571C61">
        <w:trPr>
          <w:trHeight w:val="308"/>
        </w:trPr>
        <w:tc>
          <w:tcPr>
            <w:tcW w:w="5211" w:type="dxa"/>
            <w:shd w:val="clear" w:color="auto" w:fill="C6D9F1" w:themeFill="text2" w:themeFillTint="33"/>
            <w:vAlign w:val="center"/>
          </w:tcPr>
          <w:p w14:paraId="0E169441" w14:textId="77777777" w:rsidR="00E208FD" w:rsidRPr="002005B7" w:rsidRDefault="00E208FD" w:rsidP="00571C61">
            <w:pPr>
              <w:spacing w:before="0"/>
              <w:jc w:val="center"/>
              <w:rPr>
                <w:rFonts w:cs="Arial"/>
                <w:b/>
                <w:bCs/>
                <w:i/>
                <w:iCs/>
                <w:sz w:val="20"/>
                <w:szCs w:val="20"/>
                <w:lang w:val="sr-Cyrl-CS"/>
              </w:rPr>
            </w:pPr>
            <w:r w:rsidRPr="002005B7">
              <w:rPr>
                <w:rFonts w:cs="Arial"/>
                <w:b/>
                <w:bCs/>
                <w:i/>
                <w:iCs/>
                <w:sz w:val="20"/>
                <w:szCs w:val="20"/>
                <w:lang w:val="sr-Cyrl-CS"/>
              </w:rPr>
              <w:t>УСЛОВ НАРУЧИОЦА</w:t>
            </w:r>
          </w:p>
        </w:tc>
        <w:tc>
          <w:tcPr>
            <w:tcW w:w="5103" w:type="dxa"/>
            <w:shd w:val="clear" w:color="auto" w:fill="C6D9F1" w:themeFill="text2" w:themeFillTint="33"/>
            <w:vAlign w:val="center"/>
          </w:tcPr>
          <w:p w14:paraId="13423BCC" w14:textId="77777777" w:rsidR="00E208FD" w:rsidRPr="002005B7" w:rsidRDefault="00E208FD" w:rsidP="00571C61">
            <w:pPr>
              <w:spacing w:before="0"/>
              <w:jc w:val="center"/>
              <w:rPr>
                <w:rFonts w:cs="Arial"/>
                <w:b/>
                <w:bCs/>
                <w:i/>
                <w:iCs/>
                <w:sz w:val="20"/>
                <w:szCs w:val="20"/>
                <w:lang w:val="sr-Cyrl-CS"/>
              </w:rPr>
            </w:pPr>
            <w:r w:rsidRPr="002005B7">
              <w:rPr>
                <w:rFonts w:cs="Arial"/>
                <w:b/>
                <w:bCs/>
                <w:i/>
                <w:iCs/>
                <w:sz w:val="20"/>
                <w:szCs w:val="20"/>
                <w:lang w:val="sr-Cyrl-CS"/>
              </w:rPr>
              <w:t>ПОНУДА ПОНУЂАЧА</w:t>
            </w:r>
          </w:p>
        </w:tc>
      </w:tr>
      <w:tr w:rsidR="00E208FD" w:rsidRPr="002005B7" w14:paraId="3272E222" w14:textId="77777777" w:rsidTr="00571C61">
        <w:trPr>
          <w:trHeight w:val="992"/>
        </w:trPr>
        <w:tc>
          <w:tcPr>
            <w:tcW w:w="5211" w:type="dxa"/>
            <w:vAlign w:val="center"/>
          </w:tcPr>
          <w:p w14:paraId="72C93C25" w14:textId="77777777"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И НАЧИН ПЛАЋАЊА:</w:t>
            </w:r>
          </w:p>
          <w:p w14:paraId="2D154750" w14:textId="77777777" w:rsidR="00E208FD" w:rsidRPr="002005B7" w:rsidRDefault="00E208FD" w:rsidP="00571C61">
            <w:pPr>
              <w:pStyle w:val="CommentText"/>
              <w:spacing w:before="0"/>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c>
          <w:tcPr>
            <w:tcW w:w="5103" w:type="dxa"/>
            <w:vAlign w:val="center"/>
          </w:tcPr>
          <w:p w14:paraId="245D82E2" w14:textId="77777777" w:rsidR="00E208FD" w:rsidRPr="002005B7" w:rsidRDefault="00E208FD" w:rsidP="00571C61">
            <w:pPr>
              <w:pStyle w:val="CommentText"/>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r>
      <w:tr w:rsidR="00E208FD" w:rsidRPr="002005B7" w14:paraId="67980855" w14:textId="77777777" w:rsidTr="00571C61">
        <w:trPr>
          <w:trHeight w:val="837"/>
        </w:trPr>
        <w:tc>
          <w:tcPr>
            <w:tcW w:w="5211" w:type="dxa"/>
            <w:vAlign w:val="center"/>
          </w:tcPr>
          <w:p w14:paraId="7C59F782" w14:textId="77777777"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ИСПОРУКЕ:</w:t>
            </w:r>
          </w:p>
          <w:p w14:paraId="2279292B" w14:textId="77777777" w:rsidR="00E208FD" w:rsidRPr="002005B7" w:rsidRDefault="00E208FD" w:rsidP="00571C61">
            <w:pPr>
              <w:spacing w:before="0"/>
              <w:jc w:val="center"/>
              <w:rPr>
                <w:rFonts w:cs="Arial"/>
                <w:spacing w:val="4"/>
                <w:sz w:val="20"/>
                <w:szCs w:val="20"/>
                <w:lang w:val="sr-Cyrl-CS"/>
              </w:rPr>
            </w:pPr>
            <w:r w:rsidRPr="002005B7">
              <w:rPr>
                <w:rFonts w:cs="Arial"/>
                <w:spacing w:val="4"/>
                <w:sz w:val="20"/>
                <w:szCs w:val="20"/>
                <w:lang w:val="sr-Cyrl-CS"/>
              </w:rPr>
              <w:t>Максимално 60  дана (словима: шездесет дана)  од ступања уговора на снагу.</w:t>
            </w:r>
          </w:p>
        </w:tc>
        <w:tc>
          <w:tcPr>
            <w:tcW w:w="5103" w:type="dxa"/>
            <w:vAlign w:val="center"/>
          </w:tcPr>
          <w:p w14:paraId="1D2D22AD" w14:textId="77777777" w:rsidR="00E208FD" w:rsidRPr="002005B7" w:rsidRDefault="00E208FD" w:rsidP="00571C61">
            <w:pPr>
              <w:spacing w:before="0"/>
              <w:jc w:val="center"/>
              <w:rPr>
                <w:rFonts w:cs="Arial"/>
                <w:bCs/>
                <w:iCs/>
                <w:sz w:val="20"/>
                <w:szCs w:val="20"/>
                <w:lang w:val="sr-Cyrl-CS"/>
              </w:rPr>
            </w:pPr>
            <w:r w:rsidRPr="002005B7">
              <w:rPr>
                <w:rFonts w:cs="Arial"/>
                <w:bCs/>
                <w:iCs/>
                <w:sz w:val="20"/>
                <w:szCs w:val="20"/>
                <w:lang w:val="sr-Cyrl-CS"/>
              </w:rPr>
              <w:t>_______ (словима: __________________) дана од ступања уговора на снагу.</w:t>
            </w:r>
          </w:p>
        </w:tc>
      </w:tr>
      <w:tr w:rsidR="00D539D9" w:rsidRPr="002005B7" w14:paraId="6C7C6376" w14:textId="77777777" w:rsidTr="00571C61">
        <w:trPr>
          <w:trHeight w:val="850"/>
        </w:trPr>
        <w:tc>
          <w:tcPr>
            <w:tcW w:w="5211" w:type="dxa"/>
            <w:vAlign w:val="center"/>
          </w:tcPr>
          <w:p w14:paraId="4E849BA4" w14:textId="77777777" w:rsidR="00D539D9" w:rsidRPr="002005B7" w:rsidRDefault="00D539D9" w:rsidP="00A0344F">
            <w:pPr>
              <w:spacing w:before="0"/>
              <w:jc w:val="center"/>
              <w:rPr>
                <w:rFonts w:cs="Arial"/>
                <w:b/>
                <w:bCs/>
                <w:iCs/>
                <w:sz w:val="20"/>
                <w:szCs w:val="20"/>
                <w:lang w:val="sr-Cyrl-CS"/>
              </w:rPr>
            </w:pPr>
            <w:r w:rsidRPr="002005B7">
              <w:rPr>
                <w:rFonts w:cs="Arial"/>
                <w:b/>
                <w:bCs/>
                <w:iCs/>
                <w:sz w:val="20"/>
                <w:szCs w:val="20"/>
                <w:lang w:val="sr-Cyrl-CS"/>
              </w:rPr>
              <w:t>ГАРАНТНИ РОК:</w:t>
            </w:r>
          </w:p>
          <w:p w14:paraId="5053B898" w14:textId="77777777" w:rsidR="00D539D9" w:rsidRPr="002005B7" w:rsidRDefault="00D539D9" w:rsidP="00571C61">
            <w:pPr>
              <w:spacing w:before="0"/>
              <w:jc w:val="center"/>
              <w:rPr>
                <w:rFonts w:cs="Arial"/>
                <w:bCs/>
                <w:iCs/>
                <w:sz w:val="20"/>
                <w:szCs w:val="20"/>
                <w:lang w:val="sr-Cyrl-CS"/>
              </w:rPr>
            </w:pPr>
            <w:r w:rsidRPr="002005B7">
              <w:rPr>
                <w:rFonts w:cs="Arial"/>
                <w:bCs/>
                <w:iCs/>
                <w:sz w:val="20"/>
                <w:szCs w:val="20"/>
                <w:lang w:val="sr-Cyrl-CS"/>
              </w:rPr>
              <w:t>Минимум 24 (словима: двадесетчетири) месеца од дана испоруке добара у магацин Наручиоца</w:t>
            </w:r>
          </w:p>
        </w:tc>
        <w:tc>
          <w:tcPr>
            <w:tcW w:w="5103" w:type="dxa"/>
            <w:vAlign w:val="center"/>
          </w:tcPr>
          <w:p w14:paraId="36DD8D24" w14:textId="77777777" w:rsidR="00D539D9" w:rsidRPr="002005B7" w:rsidRDefault="00D539D9" w:rsidP="00571C61">
            <w:pPr>
              <w:spacing w:before="0"/>
              <w:jc w:val="center"/>
              <w:rPr>
                <w:rFonts w:cs="Arial"/>
                <w:bCs/>
                <w:iCs/>
                <w:sz w:val="20"/>
                <w:szCs w:val="20"/>
                <w:lang w:val="sr-Cyrl-CS"/>
              </w:rPr>
            </w:pPr>
            <w:r w:rsidRPr="002005B7">
              <w:rPr>
                <w:rFonts w:cs="Arial"/>
                <w:bCs/>
                <w:iCs/>
                <w:sz w:val="20"/>
                <w:szCs w:val="20"/>
                <w:lang w:val="sr-Cyrl-CS"/>
              </w:rPr>
              <w:t>_______ (словима: __________________) месеци  од дана испоруке добара у магацин Наручиоца</w:t>
            </w:r>
          </w:p>
        </w:tc>
      </w:tr>
      <w:tr w:rsidR="00AB4E88" w:rsidRPr="002005B7" w14:paraId="1DD56095" w14:textId="77777777" w:rsidTr="00571C61">
        <w:trPr>
          <w:trHeight w:val="705"/>
        </w:trPr>
        <w:tc>
          <w:tcPr>
            <w:tcW w:w="5211" w:type="dxa"/>
            <w:vAlign w:val="center"/>
          </w:tcPr>
          <w:p w14:paraId="7B008758" w14:textId="77777777" w:rsidR="00AB4E88" w:rsidRPr="002005B7" w:rsidRDefault="00AB4E88" w:rsidP="004776E1">
            <w:pPr>
              <w:spacing w:before="0"/>
              <w:jc w:val="center"/>
              <w:rPr>
                <w:rFonts w:cs="Arial"/>
                <w:b/>
                <w:sz w:val="20"/>
                <w:szCs w:val="20"/>
                <w:lang w:val="sr-Cyrl-CS"/>
              </w:rPr>
            </w:pPr>
            <w:r w:rsidRPr="002005B7">
              <w:rPr>
                <w:rFonts w:cs="Arial"/>
                <w:b/>
                <w:sz w:val="20"/>
                <w:szCs w:val="20"/>
                <w:lang w:val="sr-Cyrl-CS"/>
              </w:rPr>
              <w:t>МЕСТО ИСПОРУКЕ:</w:t>
            </w:r>
          </w:p>
          <w:p w14:paraId="5E55474F" w14:textId="77777777" w:rsidR="00AB4E88" w:rsidRPr="002005B7" w:rsidRDefault="001E0D50" w:rsidP="00571C61">
            <w:pPr>
              <w:spacing w:before="0"/>
              <w:jc w:val="center"/>
              <w:rPr>
                <w:rFonts w:cs="Arial"/>
                <w:b/>
                <w:bCs/>
                <w:iCs/>
                <w:sz w:val="20"/>
                <w:szCs w:val="20"/>
                <w:lang w:val="sr-Cyrl-CS"/>
              </w:rPr>
            </w:pPr>
            <w:r w:rsidRPr="001E0D50">
              <w:rPr>
                <w:rFonts w:cs="Arial"/>
                <w:sz w:val="20"/>
                <w:szCs w:val="20"/>
              </w:rPr>
              <w:t xml:space="preserve">магацин </w:t>
            </w:r>
            <w:r w:rsidRPr="001E0D50">
              <w:rPr>
                <w:rFonts w:cs="Arial"/>
                <w:sz w:val="20"/>
                <w:szCs w:val="20"/>
                <w:lang w:val="sr-Cyrl-CS"/>
              </w:rPr>
              <w:t>Наручиоца</w:t>
            </w:r>
            <w:r w:rsidRPr="001E0D50">
              <w:rPr>
                <w:rFonts w:cs="Arial"/>
                <w:sz w:val="20"/>
                <w:szCs w:val="20"/>
              </w:rPr>
              <w:t xml:space="preserve"> број 057 – Вреоци</w:t>
            </w:r>
            <w:r w:rsidRPr="001E0D50">
              <w:rPr>
                <w:rFonts w:cs="Arial"/>
                <w:sz w:val="20"/>
                <w:szCs w:val="20"/>
                <w:lang w:val="sr-Cyrl-RS"/>
              </w:rPr>
              <w:t>.</w:t>
            </w:r>
          </w:p>
        </w:tc>
        <w:tc>
          <w:tcPr>
            <w:tcW w:w="5103" w:type="dxa"/>
            <w:vAlign w:val="center"/>
          </w:tcPr>
          <w:p w14:paraId="089D83C9" w14:textId="77777777" w:rsidR="00AB4E88" w:rsidRPr="001E0D50" w:rsidRDefault="001E0D50" w:rsidP="00571C61">
            <w:pPr>
              <w:spacing w:before="0"/>
              <w:jc w:val="center"/>
              <w:rPr>
                <w:rFonts w:cs="Arial"/>
                <w:b/>
                <w:bCs/>
                <w:iCs/>
                <w:sz w:val="20"/>
                <w:szCs w:val="20"/>
                <w:lang w:val="sr-Cyrl-RS"/>
              </w:rPr>
            </w:pPr>
            <w:r w:rsidRPr="001E0D50">
              <w:rPr>
                <w:rFonts w:cs="Arial"/>
                <w:sz w:val="20"/>
                <w:szCs w:val="20"/>
                <w:lang w:eastAsia="zh-CN"/>
              </w:rPr>
              <w:t xml:space="preserve">магацин </w:t>
            </w:r>
            <w:r w:rsidRPr="001E0D50">
              <w:rPr>
                <w:rFonts w:cs="Arial"/>
                <w:sz w:val="20"/>
                <w:szCs w:val="20"/>
                <w:lang w:val="sr-Cyrl-CS" w:eastAsia="zh-CN"/>
              </w:rPr>
              <w:t>Наручиоца</w:t>
            </w:r>
            <w:r w:rsidRPr="001E0D50">
              <w:rPr>
                <w:rFonts w:cs="Arial"/>
                <w:sz w:val="20"/>
                <w:szCs w:val="20"/>
                <w:lang w:eastAsia="zh-CN"/>
              </w:rPr>
              <w:t xml:space="preserve"> број 057 – Вреоци</w:t>
            </w:r>
            <w:r w:rsidRPr="001E0D50">
              <w:rPr>
                <w:rFonts w:cs="Arial"/>
                <w:sz w:val="20"/>
                <w:szCs w:val="20"/>
                <w:lang w:val="sr-Cyrl-RS" w:eastAsia="zh-CN"/>
              </w:rPr>
              <w:t>.</w:t>
            </w:r>
          </w:p>
        </w:tc>
      </w:tr>
      <w:tr w:rsidR="00E208FD" w:rsidRPr="002005B7" w14:paraId="1B9D6B79" w14:textId="77777777" w:rsidTr="00571C61">
        <w:trPr>
          <w:trHeight w:val="800"/>
        </w:trPr>
        <w:tc>
          <w:tcPr>
            <w:tcW w:w="5211" w:type="dxa"/>
            <w:vAlign w:val="center"/>
          </w:tcPr>
          <w:p w14:paraId="1DE6EE33" w14:textId="77777777"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ВАЖЕЊА ПОНУДЕ:</w:t>
            </w:r>
          </w:p>
          <w:p w14:paraId="3F4CEB9A" w14:textId="77777777" w:rsidR="00E208FD" w:rsidRPr="002005B7" w:rsidRDefault="00E208FD" w:rsidP="00571C61">
            <w:pPr>
              <w:spacing w:before="0"/>
              <w:jc w:val="center"/>
              <w:rPr>
                <w:rFonts w:cs="Arial"/>
                <w:bCs/>
                <w:iCs/>
                <w:sz w:val="20"/>
                <w:szCs w:val="20"/>
                <w:lang w:val="sr-Cyrl-CS"/>
              </w:rPr>
            </w:pPr>
            <w:r w:rsidRPr="002005B7">
              <w:rPr>
                <w:rFonts w:cs="Arial"/>
                <w:bCs/>
                <w:iCs/>
                <w:sz w:val="20"/>
                <w:szCs w:val="20"/>
                <w:lang w:val="sr-Cyrl-CS"/>
              </w:rPr>
              <w:t>не може бити краћ</w:t>
            </w:r>
            <w:r w:rsidRPr="002005B7">
              <w:rPr>
                <w:rFonts w:cs="Arial"/>
                <w:bCs/>
                <w:iCs/>
                <w:sz w:val="20"/>
                <w:szCs w:val="20"/>
              </w:rPr>
              <w:t>и</w:t>
            </w:r>
            <w:r w:rsidRPr="002005B7">
              <w:rPr>
                <w:rFonts w:cs="Arial"/>
                <w:bCs/>
                <w:iCs/>
                <w:sz w:val="20"/>
                <w:szCs w:val="20"/>
                <w:lang w:val="sr-Cyrl-CS"/>
              </w:rPr>
              <w:t xml:space="preserve"> од 90 (словима: деведесет) дана од дана отварања понуда</w:t>
            </w:r>
          </w:p>
        </w:tc>
        <w:tc>
          <w:tcPr>
            <w:tcW w:w="5103" w:type="dxa"/>
            <w:vAlign w:val="center"/>
          </w:tcPr>
          <w:p w14:paraId="04F73AF5" w14:textId="77777777" w:rsidR="00E208FD" w:rsidRPr="002005B7" w:rsidRDefault="00E208FD" w:rsidP="00571C61">
            <w:pPr>
              <w:spacing w:before="0"/>
              <w:jc w:val="center"/>
              <w:rPr>
                <w:rFonts w:cs="Arial"/>
                <w:b/>
                <w:bCs/>
                <w:iCs/>
                <w:sz w:val="20"/>
                <w:szCs w:val="20"/>
                <w:lang w:val="sr-Cyrl-CS"/>
              </w:rPr>
            </w:pPr>
            <w:r w:rsidRPr="002005B7">
              <w:rPr>
                <w:rFonts w:cs="Arial"/>
                <w:bCs/>
                <w:iCs/>
                <w:sz w:val="20"/>
                <w:szCs w:val="20"/>
                <w:lang w:val="sr-Cyrl-CS"/>
              </w:rPr>
              <w:t>_____ (словима: __________________) дана од дана отварања понуда</w:t>
            </w:r>
          </w:p>
        </w:tc>
      </w:tr>
      <w:tr w:rsidR="00E208FD" w:rsidRPr="002005B7" w14:paraId="47B73344" w14:textId="77777777" w:rsidTr="00571C61">
        <w:tc>
          <w:tcPr>
            <w:tcW w:w="10314" w:type="dxa"/>
            <w:gridSpan w:val="2"/>
          </w:tcPr>
          <w:p w14:paraId="0130C9B7" w14:textId="77777777" w:rsidR="00E208FD" w:rsidRPr="002005B7" w:rsidRDefault="00E208FD" w:rsidP="00571C61">
            <w:pPr>
              <w:spacing w:before="0"/>
              <w:rPr>
                <w:rFonts w:cs="Arial"/>
                <w:bCs/>
                <w:iCs/>
                <w:sz w:val="20"/>
                <w:szCs w:val="20"/>
                <w:lang w:val="sr-Cyrl-CS"/>
              </w:rPr>
            </w:pPr>
            <w:r w:rsidRPr="002005B7">
              <w:rPr>
                <w:rFonts w:cs="Arial"/>
                <w:bCs/>
                <w:iCs/>
                <w:sz w:val="20"/>
                <w:szCs w:val="20"/>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A36A3F9" w14:textId="77777777" w:rsidR="00BF0077" w:rsidRPr="002005B7" w:rsidRDefault="00BF0077" w:rsidP="00EF6C45">
      <w:pPr>
        <w:spacing w:before="0"/>
        <w:jc w:val="center"/>
        <w:rPr>
          <w:rFonts w:cs="Arial"/>
          <w:b/>
          <w:bCs/>
          <w:i/>
          <w:iCs/>
          <w:lang w:val="sr-Cyrl-CS"/>
        </w:rPr>
      </w:pPr>
    </w:p>
    <w:p w14:paraId="7D3D7ED0" w14:textId="77777777" w:rsidR="000E75A0" w:rsidRPr="002005B7" w:rsidRDefault="000E75A0" w:rsidP="00EF6C45">
      <w:pPr>
        <w:spacing w:before="0"/>
        <w:jc w:val="center"/>
        <w:rPr>
          <w:rFonts w:eastAsia="TimesNewRomanPSMT" w:cs="Arial"/>
          <w:bCs/>
          <w:lang w:val="sr-Cyrl-CS"/>
        </w:rPr>
      </w:pPr>
      <w:r w:rsidRPr="002005B7">
        <w:rPr>
          <w:rFonts w:eastAsia="TimesNewRomanPSMT" w:cs="Arial"/>
          <w:bCs/>
        </w:rPr>
        <w:t xml:space="preserve">Датум </w:t>
      </w:r>
      <w:r w:rsidRPr="002005B7">
        <w:rPr>
          <w:rFonts w:eastAsia="TimesNewRomanPSMT" w:cs="Arial"/>
          <w:bCs/>
        </w:rPr>
        <w:tab/>
      </w:r>
      <w:r w:rsidRPr="002005B7">
        <w:rPr>
          <w:rFonts w:eastAsia="TimesNewRomanPSMT" w:cs="Arial"/>
          <w:bCs/>
        </w:rPr>
        <w:tab/>
      </w:r>
      <w:r w:rsidRPr="002005B7">
        <w:rPr>
          <w:rFonts w:eastAsia="TimesNewRomanPSMT" w:cs="Arial"/>
          <w:bCs/>
        </w:rPr>
        <w:tab/>
      </w:r>
      <w:r w:rsidRPr="002005B7">
        <w:rPr>
          <w:rFonts w:eastAsia="TimesNewRomanPSMT" w:cs="Arial"/>
          <w:bCs/>
        </w:rPr>
        <w:tab/>
        <w:t xml:space="preserve">             </w:t>
      </w:r>
      <w:r w:rsidR="00BA2C2D" w:rsidRPr="002005B7">
        <w:rPr>
          <w:rFonts w:eastAsia="TimesNewRomanPSMT" w:cs="Arial"/>
          <w:bCs/>
          <w:lang w:val="sr-Cyrl-CS"/>
        </w:rPr>
        <w:t xml:space="preserve">                </w:t>
      </w:r>
      <w:r w:rsidRPr="002005B7">
        <w:rPr>
          <w:rFonts w:eastAsia="TimesNewRomanPSMT" w:cs="Arial"/>
          <w:bCs/>
          <w:lang w:val="sr-Cyrl-CS"/>
        </w:rPr>
        <w:t xml:space="preserve"> </w:t>
      </w:r>
      <w:r w:rsidR="00BA2C2D" w:rsidRPr="002005B7">
        <w:rPr>
          <w:rFonts w:eastAsia="TimesNewRomanPSMT" w:cs="Arial"/>
          <w:bCs/>
          <w:lang w:val="sr-Cyrl-CS"/>
        </w:rPr>
        <w:t xml:space="preserve">    </w:t>
      </w:r>
      <w:r w:rsidR="00E208FD" w:rsidRPr="002005B7">
        <w:rPr>
          <w:rFonts w:eastAsia="TimesNewRomanPSMT" w:cs="Arial"/>
          <w:bCs/>
          <w:lang w:val="sr-Cyrl-CS"/>
        </w:rPr>
        <w:t xml:space="preserve">  </w:t>
      </w:r>
      <w:r w:rsidR="00BA2C2D" w:rsidRPr="002005B7">
        <w:rPr>
          <w:rFonts w:eastAsia="TimesNewRomanPSMT" w:cs="Arial"/>
          <w:bCs/>
          <w:lang w:val="sr-Cyrl-CS"/>
        </w:rPr>
        <w:t xml:space="preserve"> </w:t>
      </w:r>
      <w:r w:rsidRPr="002005B7">
        <w:rPr>
          <w:rFonts w:eastAsia="TimesNewRomanPSMT" w:cs="Arial"/>
          <w:bCs/>
        </w:rPr>
        <w:t>Понуђач</w:t>
      </w:r>
    </w:p>
    <w:p w14:paraId="3B36FF54" w14:textId="77777777" w:rsidR="000E75A0" w:rsidRPr="002005B7" w:rsidRDefault="000E75A0" w:rsidP="00EF6C45">
      <w:pPr>
        <w:spacing w:before="0"/>
        <w:jc w:val="center"/>
        <w:rPr>
          <w:rFonts w:eastAsia="TimesNewRomanPS-BoldMT" w:cs="Arial"/>
          <w:bCs/>
          <w:i/>
          <w:iCs/>
          <w:lang w:val="sr-Cyrl-CS"/>
        </w:rPr>
      </w:pPr>
      <w:r w:rsidRPr="002005B7">
        <w:rPr>
          <w:rFonts w:eastAsia="TimesNewRomanPS-BoldMT" w:cs="Arial"/>
          <w:bCs/>
          <w:i/>
          <w:iCs/>
        </w:rPr>
        <w:t>________________________</w:t>
      </w:r>
      <w:r w:rsidR="00BA2C2D" w:rsidRPr="002005B7">
        <w:rPr>
          <w:rFonts w:eastAsia="TimesNewRomanPS-BoldMT" w:cs="Arial"/>
          <w:bCs/>
          <w:i/>
          <w:iCs/>
          <w:lang w:val="sr-Cyrl-CS"/>
        </w:rPr>
        <w:t xml:space="preserve">          </w:t>
      </w:r>
      <w:r w:rsidRPr="002005B7">
        <w:rPr>
          <w:rFonts w:eastAsia="TimesNewRomanPS-BoldMT" w:cs="Arial"/>
          <w:bCs/>
          <w:i/>
          <w:iCs/>
          <w:lang w:val="sr-Cyrl-CS"/>
        </w:rPr>
        <w:t xml:space="preserve">        М.П.</w:t>
      </w:r>
      <w:r w:rsidRPr="002005B7">
        <w:rPr>
          <w:rFonts w:eastAsia="TimesNewRomanPS-BoldMT" w:cs="Arial"/>
          <w:bCs/>
          <w:i/>
          <w:iCs/>
        </w:rPr>
        <w:tab/>
      </w:r>
      <w:r w:rsidRPr="002005B7">
        <w:rPr>
          <w:rFonts w:eastAsia="TimesNewRomanPS-BoldMT" w:cs="Arial"/>
          <w:bCs/>
          <w:i/>
          <w:iCs/>
          <w:lang w:val="sr-Cyrl-CS"/>
        </w:rPr>
        <w:t xml:space="preserve">              </w:t>
      </w:r>
      <w:r w:rsidR="00BA2C2D" w:rsidRPr="002005B7">
        <w:rPr>
          <w:rFonts w:eastAsia="TimesNewRomanPS-BoldMT" w:cs="Arial"/>
          <w:bCs/>
          <w:i/>
          <w:iCs/>
          <w:lang w:val="sr-Cyrl-CS"/>
        </w:rPr>
        <w:t>___</w:t>
      </w:r>
      <w:r w:rsidRPr="002005B7">
        <w:rPr>
          <w:rFonts w:eastAsia="TimesNewRomanPS-BoldMT" w:cs="Arial"/>
          <w:bCs/>
          <w:i/>
          <w:iCs/>
          <w:lang w:val="sr-Cyrl-CS"/>
        </w:rPr>
        <w:t>__________________</w:t>
      </w:r>
    </w:p>
    <w:p w14:paraId="47EE0678" w14:textId="77777777" w:rsidR="00E4789F" w:rsidRPr="002005B7" w:rsidRDefault="00E4789F" w:rsidP="000E75A0">
      <w:pPr>
        <w:spacing w:before="0"/>
        <w:rPr>
          <w:rFonts w:cs="Arial"/>
          <w:b/>
          <w:bCs/>
          <w:i/>
          <w:iCs/>
          <w:u w:val="single"/>
          <w:lang w:val="sr-Cyrl-RS"/>
        </w:rPr>
      </w:pPr>
    </w:p>
    <w:p w14:paraId="117AF1FA" w14:textId="77777777" w:rsidR="00BF0077" w:rsidRPr="002005B7" w:rsidRDefault="00BF0077" w:rsidP="000E75A0">
      <w:pPr>
        <w:spacing w:before="0"/>
        <w:rPr>
          <w:rFonts w:cs="Arial"/>
          <w:b/>
          <w:bCs/>
          <w:i/>
          <w:iCs/>
          <w:u w:val="single"/>
          <w:lang w:val="sr-Cyrl-RS"/>
        </w:rPr>
      </w:pPr>
    </w:p>
    <w:p w14:paraId="34A1C921" w14:textId="77777777" w:rsidR="00BF0077" w:rsidRPr="002005B7" w:rsidRDefault="00BF0077" w:rsidP="000E75A0">
      <w:pPr>
        <w:spacing w:before="0"/>
        <w:rPr>
          <w:rFonts w:cs="Arial"/>
          <w:b/>
          <w:bCs/>
          <w:i/>
          <w:iCs/>
          <w:u w:val="single"/>
          <w:lang w:val="sr-Cyrl-RS"/>
        </w:rPr>
      </w:pPr>
    </w:p>
    <w:p w14:paraId="3DADD181" w14:textId="77777777" w:rsidR="00BF0077" w:rsidRPr="002005B7" w:rsidRDefault="00BF0077" w:rsidP="000E75A0">
      <w:pPr>
        <w:spacing w:before="0"/>
        <w:rPr>
          <w:rFonts w:cs="Arial"/>
          <w:b/>
          <w:bCs/>
          <w:i/>
          <w:iCs/>
          <w:u w:val="single"/>
        </w:rPr>
      </w:pPr>
    </w:p>
    <w:p w14:paraId="504B0586" w14:textId="77777777" w:rsidR="00EF6C45" w:rsidRPr="002005B7" w:rsidRDefault="00EF6C45" w:rsidP="000E75A0">
      <w:pPr>
        <w:spacing w:before="0"/>
        <w:rPr>
          <w:rFonts w:cs="Arial"/>
          <w:b/>
          <w:bCs/>
          <w:i/>
          <w:iCs/>
          <w:u w:val="single"/>
        </w:rPr>
      </w:pPr>
    </w:p>
    <w:p w14:paraId="691FC057" w14:textId="77777777" w:rsidR="00EF6C45" w:rsidRPr="002005B7" w:rsidRDefault="00EF6C45" w:rsidP="000E75A0">
      <w:pPr>
        <w:spacing w:before="0"/>
        <w:rPr>
          <w:rFonts w:cs="Arial"/>
          <w:b/>
          <w:bCs/>
          <w:i/>
          <w:iCs/>
          <w:u w:val="single"/>
        </w:rPr>
      </w:pPr>
    </w:p>
    <w:p w14:paraId="0222C192" w14:textId="77777777" w:rsidR="00EF6C45" w:rsidRPr="002005B7" w:rsidRDefault="00EF6C45" w:rsidP="000E75A0">
      <w:pPr>
        <w:spacing w:before="0"/>
        <w:rPr>
          <w:rFonts w:cs="Arial"/>
          <w:b/>
          <w:bCs/>
          <w:i/>
          <w:iCs/>
          <w:u w:val="single"/>
        </w:rPr>
      </w:pPr>
    </w:p>
    <w:p w14:paraId="0A68AA1A" w14:textId="77777777" w:rsidR="00EF6C45" w:rsidRPr="002005B7" w:rsidRDefault="00EF6C45" w:rsidP="000E75A0">
      <w:pPr>
        <w:spacing w:before="0"/>
        <w:rPr>
          <w:rFonts w:cs="Arial"/>
          <w:b/>
          <w:bCs/>
          <w:i/>
          <w:iCs/>
          <w:u w:val="single"/>
        </w:rPr>
      </w:pPr>
    </w:p>
    <w:p w14:paraId="6C52536E" w14:textId="77777777" w:rsidR="00EF6C45" w:rsidRPr="002005B7" w:rsidRDefault="00EF6C45" w:rsidP="000E75A0">
      <w:pPr>
        <w:spacing w:before="0"/>
        <w:rPr>
          <w:rFonts w:cs="Arial"/>
          <w:b/>
          <w:bCs/>
          <w:i/>
          <w:iCs/>
          <w:u w:val="single"/>
        </w:rPr>
      </w:pPr>
    </w:p>
    <w:p w14:paraId="2D578555" w14:textId="77777777" w:rsidR="000E75A0" w:rsidRPr="002005B7" w:rsidRDefault="000E75A0" w:rsidP="000E75A0">
      <w:pPr>
        <w:spacing w:before="0"/>
        <w:rPr>
          <w:rFonts w:cs="Arial"/>
          <w:b/>
          <w:bCs/>
          <w:i/>
          <w:iCs/>
          <w:u w:val="single"/>
          <w:lang w:val="sr-Cyrl-RS"/>
        </w:rPr>
      </w:pPr>
      <w:r w:rsidRPr="002005B7">
        <w:rPr>
          <w:rFonts w:cs="Arial"/>
          <w:b/>
          <w:bCs/>
          <w:i/>
          <w:iCs/>
          <w:u w:val="single"/>
        </w:rPr>
        <w:t>Напомене:</w:t>
      </w:r>
    </w:p>
    <w:p w14:paraId="11A2EB78" w14:textId="77777777" w:rsidR="00BA2C2D" w:rsidRPr="002005B7" w:rsidRDefault="00BA2C2D" w:rsidP="00BA2C2D">
      <w:pPr>
        <w:autoSpaceDE w:val="0"/>
        <w:autoSpaceDN w:val="0"/>
        <w:adjustRightInd w:val="0"/>
        <w:rPr>
          <w:rFonts w:eastAsia="TimesNewRomanPS-BoldMT" w:cs="Arial"/>
          <w:bCs/>
          <w:i/>
          <w:iCs/>
          <w:lang w:val="sr-Cyrl-RS"/>
        </w:rPr>
      </w:pPr>
      <w:r w:rsidRPr="002005B7">
        <w:rPr>
          <w:rFonts w:eastAsia="TimesNewRomanPS-BoldMT" w:cs="Arial"/>
          <w:bCs/>
          <w:i/>
          <w:iCs/>
          <w:lang w:val="sr-Cyrl-RS"/>
        </w:rPr>
        <w:t>-  Понуђач је обавезан да у обрасцу понуде попуни све комерцијалне услове (сва празна поља).</w:t>
      </w:r>
    </w:p>
    <w:p w14:paraId="3230090D" w14:textId="77777777" w:rsidR="00AA7688" w:rsidRPr="002005B7" w:rsidRDefault="00BA2C2D" w:rsidP="0021213D">
      <w:pPr>
        <w:autoSpaceDE w:val="0"/>
        <w:autoSpaceDN w:val="0"/>
        <w:adjustRightInd w:val="0"/>
        <w:spacing w:before="0"/>
        <w:rPr>
          <w:rFonts w:eastAsia="TimesNewRomanPS-BoldMT" w:cs="Arial"/>
          <w:bCs/>
          <w:i/>
          <w:iCs/>
          <w:lang w:val="sr-Cyrl-RS"/>
        </w:rPr>
      </w:pPr>
      <w:r w:rsidRPr="002005B7">
        <w:rPr>
          <w:rFonts w:eastAsia="TimesNewRomanPS-BoldMT" w:cs="Arial"/>
          <w:bCs/>
          <w:i/>
          <w:iCs/>
          <w:lang w:val="sr-Cyrl-RS"/>
        </w:rPr>
        <w:t xml:space="preserve">- </w:t>
      </w:r>
      <w:r w:rsidRPr="002005B7">
        <w:rPr>
          <w:rFonts w:eastAsia="TimesNewRomanPS-BoldMT" w:cs="Arial"/>
          <w:bCs/>
          <w:i/>
          <w:iCs/>
          <w:lang w:val="ru-RU"/>
        </w:rPr>
        <w:t>Уколико понуђачи подносе заједничку понуду,</w:t>
      </w:r>
      <w:r w:rsidRPr="002005B7">
        <w:rPr>
          <w:rFonts w:eastAsia="TimesNewRomanPS-BoldMT" w:cs="Arial"/>
          <w:bCs/>
          <w:i/>
          <w:iCs/>
          <w:lang w:val="sr-Cyrl-RS"/>
        </w:rPr>
        <w:t xml:space="preserve"> </w:t>
      </w:r>
      <w:r w:rsidRPr="002005B7">
        <w:rPr>
          <w:rFonts w:eastAsia="TimesNewRomanPS-BoldMT" w:cs="Arial"/>
          <w:bCs/>
          <w:i/>
          <w:iCs/>
          <w:lang w:val="ru-RU"/>
        </w:rPr>
        <w:t>група понуђача може да о</w:t>
      </w:r>
      <w:r w:rsidRPr="002005B7">
        <w:rPr>
          <w:rFonts w:eastAsia="TimesNewRomanPS-BoldMT" w:cs="Arial"/>
          <w:bCs/>
          <w:i/>
          <w:iCs/>
          <w:lang w:val="sr-Cyrl-RS"/>
        </w:rPr>
        <w:t>власти</w:t>
      </w:r>
      <w:r w:rsidRPr="002005B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F652B9" w:rsidRPr="002005B7">
        <w:rPr>
          <w:rFonts w:eastAsia="TimesNewRomanPS-BoldMT" w:cs="Arial"/>
          <w:bCs/>
          <w:i/>
          <w:iCs/>
          <w:lang w:val="ru-RU"/>
        </w:rPr>
        <w:t>.</w:t>
      </w:r>
    </w:p>
    <w:p w14:paraId="77D802DF" w14:textId="77777777" w:rsidR="00A56364" w:rsidRPr="002005B7" w:rsidRDefault="00A56364" w:rsidP="00874F5B">
      <w:pPr>
        <w:rPr>
          <w:rFonts w:cs="Arial"/>
        </w:rPr>
        <w:sectPr w:rsidR="00A56364" w:rsidRPr="002005B7" w:rsidSect="00F52B3C">
          <w:headerReference w:type="default" r:id="rId176"/>
          <w:footerReference w:type="even" r:id="rId177"/>
          <w:footerReference w:type="default" r:id="rId178"/>
          <w:headerReference w:type="first" r:id="rId179"/>
          <w:footerReference w:type="first" r:id="rId180"/>
          <w:footnotePr>
            <w:pos w:val="beneathText"/>
          </w:footnotePr>
          <w:pgSz w:w="11909" w:h="16834" w:code="9"/>
          <w:pgMar w:top="720" w:right="720" w:bottom="720" w:left="720" w:header="0" w:footer="283" w:gutter="0"/>
          <w:cols w:space="708"/>
          <w:titlePg/>
          <w:docGrid w:linePitch="360"/>
        </w:sectPr>
      </w:pPr>
      <w:bookmarkStart w:id="246" w:name="_Toc442559925"/>
    </w:p>
    <w:bookmarkEnd w:id="246"/>
    <w:p w14:paraId="34F32C55" w14:textId="77777777" w:rsidR="00C364EF" w:rsidRPr="002005B7" w:rsidRDefault="00C364EF" w:rsidP="00C364EF">
      <w:pPr>
        <w:pStyle w:val="KDObrazac"/>
        <w:spacing w:before="0"/>
      </w:pPr>
      <w:r w:rsidRPr="002005B7">
        <w:lastRenderedPageBreak/>
        <w:t xml:space="preserve">ОБРАЗАЦ </w:t>
      </w:r>
      <w:r w:rsidRPr="002005B7">
        <w:rPr>
          <w:lang w:val="sr-Cyrl-RS"/>
        </w:rPr>
        <w:t>2</w:t>
      </w:r>
      <w:r w:rsidRPr="002005B7">
        <w:t>.</w:t>
      </w:r>
    </w:p>
    <w:p w14:paraId="6FF89483" w14:textId="77777777" w:rsidR="00733B42" w:rsidRPr="002005B7" w:rsidRDefault="00C364EF" w:rsidP="00606EC5">
      <w:pPr>
        <w:spacing w:before="0" w:line="360" w:lineRule="auto"/>
        <w:jc w:val="center"/>
        <w:rPr>
          <w:rFonts w:cs="Arial"/>
          <w:b/>
          <w:lang w:val="sr-Cyrl-RS"/>
        </w:rPr>
      </w:pPr>
      <w:r w:rsidRPr="002005B7">
        <w:rPr>
          <w:rFonts w:cs="Arial"/>
          <w:b/>
        </w:rPr>
        <w:t>ОБРАЗАЦ СТРУК</w:t>
      </w:r>
      <w:r w:rsidRPr="002005B7">
        <w:rPr>
          <w:rFonts w:cs="Arial"/>
          <w:b/>
          <w:lang w:val="sr-Cyrl-RS"/>
        </w:rPr>
        <w:t>Т</w:t>
      </w:r>
      <w:r w:rsidRPr="002005B7">
        <w:rPr>
          <w:rFonts w:cs="Arial"/>
          <w:b/>
        </w:rPr>
        <w:t>УРЕ ЦЕНЕ</w:t>
      </w:r>
    </w:p>
    <w:p w14:paraId="2E666B6A" w14:textId="0B9367E0" w:rsidR="00313278" w:rsidRPr="00D800F0" w:rsidRDefault="00313278" w:rsidP="00313278">
      <w:pPr>
        <w:spacing w:before="0" w:line="360" w:lineRule="auto"/>
        <w:jc w:val="left"/>
        <w:rPr>
          <w:rFonts w:cs="Arial"/>
          <w:b/>
          <w:lang w:val="sr-Cyrl-RS"/>
        </w:rPr>
      </w:pPr>
      <w:r w:rsidRPr="002005B7">
        <w:rPr>
          <w:rFonts w:cs="Arial"/>
          <w:b/>
          <w:lang w:val="sr-Cyrl-RS"/>
        </w:rPr>
        <w:t>Табела 1</w:t>
      </w:r>
      <w:r w:rsidR="00D800F0">
        <w:rPr>
          <w:rFonts w:cs="Arial"/>
          <w:b/>
          <w:lang w:val="sr-Latn-RS"/>
        </w:rPr>
        <w:t xml:space="preserve"> (</w:t>
      </w:r>
      <w:r w:rsidR="00D800F0">
        <w:rPr>
          <w:rFonts w:cs="Arial"/>
          <w:b/>
          <w:lang w:val="sr-Cyrl-RS"/>
        </w:rPr>
        <w:t>Партија 1)</w:t>
      </w:r>
    </w:p>
    <w:tbl>
      <w:tblPr>
        <w:tblW w:w="16208" w:type="dxa"/>
        <w:jc w:val="center"/>
        <w:tblLook w:val="04A0" w:firstRow="1" w:lastRow="0" w:firstColumn="1" w:lastColumn="0" w:noHBand="0" w:noVBand="1"/>
      </w:tblPr>
      <w:tblGrid>
        <w:gridCol w:w="609"/>
        <w:gridCol w:w="843"/>
        <w:gridCol w:w="988"/>
        <w:gridCol w:w="2136"/>
        <w:gridCol w:w="1144"/>
        <w:gridCol w:w="1288"/>
        <w:gridCol w:w="1096"/>
        <w:gridCol w:w="1361"/>
        <w:gridCol w:w="581"/>
        <w:gridCol w:w="825"/>
        <w:gridCol w:w="1148"/>
        <w:gridCol w:w="1445"/>
        <w:gridCol w:w="1300"/>
        <w:gridCol w:w="1444"/>
      </w:tblGrid>
      <w:tr w:rsidR="002842C3" w:rsidRPr="00F368BB" w14:paraId="24278C0F" w14:textId="77777777" w:rsidTr="0058161D">
        <w:trPr>
          <w:trHeight w:val="1530"/>
          <w:jc w:val="center"/>
        </w:trPr>
        <w:tc>
          <w:tcPr>
            <w:tcW w:w="6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68D51"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Ред. бр.</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14:paraId="72280D47"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Пoз.  из плана</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0592471F"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Шифра ЕРЦ - а</w:t>
            </w:r>
          </w:p>
        </w:tc>
        <w:tc>
          <w:tcPr>
            <w:tcW w:w="2136" w:type="dxa"/>
            <w:tcBorders>
              <w:top w:val="single" w:sz="4" w:space="0" w:color="auto"/>
              <w:left w:val="nil"/>
              <w:bottom w:val="single" w:sz="4" w:space="0" w:color="auto"/>
              <w:right w:val="single" w:sz="4" w:space="0" w:color="auto"/>
            </w:tcBorders>
            <w:shd w:val="clear" w:color="000000" w:fill="FFFFFF"/>
            <w:noWrap/>
            <w:vAlign w:val="center"/>
            <w:hideMark/>
          </w:tcPr>
          <w:p w14:paraId="57BF1A25"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Назив захтеваног добра</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14:paraId="595AEBE2" w14:textId="77777777" w:rsidR="002842C3" w:rsidRPr="00F368BB" w:rsidRDefault="002842C3" w:rsidP="0094267F">
            <w:pPr>
              <w:spacing w:before="0" w:after="240"/>
              <w:jc w:val="center"/>
              <w:rPr>
                <w:rFonts w:ascii="Arial Narrow" w:hAnsi="Arial Narrow" w:cs="Arial"/>
                <w:b/>
                <w:bCs/>
                <w:sz w:val="20"/>
                <w:szCs w:val="20"/>
              </w:rPr>
            </w:pPr>
            <w:r w:rsidRPr="00F368BB">
              <w:rPr>
                <w:rFonts w:ascii="Arial Narrow" w:hAnsi="Arial Narrow" w:cs="Arial"/>
                <w:b/>
                <w:bCs/>
                <w:sz w:val="20"/>
                <w:szCs w:val="20"/>
              </w:rPr>
              <w:br/>
              <w:t>Ознака</w:t>
            </w:r>
            <w:r w:rsidRPr="00F368BB">
              <w:rPr>
                <w:rFonts w:ascii="Arial Narrow" w:hAnsi="Arial Narrow" w:cs="Arial"/>
                <w:b/>
                <w:bCs/>
                <w:sz w:val="20"/>
                <w:szCs w:val="20"/>
              </w:rPr>
              <w:br/>
              <w:t>понуђеног добра</w:t>
            </w:r>
          </w:p>
        </w:tc>
        <w:tc>
          <w:tcPr>
            <w:tcW w:w="1288" w:type="dxa"/>
            <w:tcBorders>
              <w:top w:val="single" w:sz="4" w:space="0" w:color="auto"/>
              <w:left w:val="nil"/>
              <w:bottom w:val="single" w:sz="4" w:space="0" w:color="auto"/>
              <w:right w:val="single" w:sz="4" w:space="0" w:color="auto"/>
            </w:tcBorders>
            <w:shd w:val="clear" w:color="000000" w:fill="FFFFFF"/>
            <w:vAlign w:val="center"/>
            <w:hideMark/>
          </w:tcPr>
          <w:p w14:paraId="10183344"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Произвођач</w:t>
            </w:r>
          </w:p>
        </w:tc>
        <w:tc>
          <w:tcPr>
            <w:tcW w:w="1096" w:type="dxa"/>
            <w:tcBorders>
              <w:top w:val="single" w:sz="4" w:space="0" w:color="auto"/>
              <w:left w:val="nil"/>
              <w:bottom w:val="single" w:sz="4" w:space="0" w:color="auto"/>
              <w:right w:val="single" w:sz="4" w:space="0" w:color="auto"/>
            </w:tcBorders>
            <w:shd w:val="clear" w:color="000000" w:fill="FFFFFF"/>
            <w:vAlign w:val="center"/>
            <w:hideMark/>
          </w:tcPr>
          <w:p w14:paraId="0B737C57"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Земља/</w:t>
            </w:r>
            <w:r w:rsidRPr="00F368BB">
              <w:rPr>
                <w:rFonts w:ascii="Arial Narrow" w:hAnsi="Arial Narrow" w:cs="Arial"/>
                <w:b/>
                <w:bCs/>
                <w:sz w:val="20"/>
                <w:szCs w:val="20"/>
              </w:rPr>
              <w:br/>
              <w:t>земље порекла</w:t>
            </w:r>
          </w:p>
        </w:tc>
        <w:tc>
          <w:tcPr>
            <w:tcW w:w="136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75D7C4"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Диспозиција</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14:paraId="0BE362F5"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ЈМ</w:t>
            </w:r>
          </w:p>
        </w:tc>
        <w:tc>
          <w:tcPr>
            <w:tcW w:w="82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2D5801EF"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Укупна количина</w:t>
            </w:r>
          </w:p>
        </w:tc>
        <w:tc>
          <w:tcPr>
            <w:tcW w:w="1148" w:type="dxa"/>
            <w:tcBorders>
              <w:top w:val="single" w:sz="4" w:space="0" w:color="auto"/>
              <w:left w:val="nil"/>
              <w:bottom w:val="single" w:sz="4" w:space="0" w:color="auto"/>
              <w:right w:val="single" w:sz="4" w:space="0" w:color="auto"/>
            </w:tcBorders>
            <w:shd w:val="clear" w:color="000000" w:fill="FFFFFF"/>
            <w:vAlign w:val="center"/>
            <w:hideMark/>
          </w:tcPr>
          <w:p w14:paraId="244EF8C1"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Јед. цена без ПДВ-а</w:t>
            </w:r>
            <w:r w:rsidRPr="00F368BB">
              <w:rPr>
                <w:rFonts w:ascii="Arial Narrow" w:hAnsi="Arial Narrow" w:cs="Arial"/>
                <w:b/>
                <w:bCs/>
                <w:sz w:val="20"/>
                <w:szCs w:val="20"/>
              </w:rPr>
              <w:br/>
              <w:t>(дин)</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14:paraId="04A9D02B"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Јед. цена са ПДВ-ом</w:t>
            </w:r>
            <w:r w:rsidRPr="00F368BB">
              <w:rPr>
                <w:rFonts w:ascii="Arial Narrow" w:hAnsi="Arial Narrow" w:cs="Arial"/>
                <w:b/>
                <w:bCs/>
                <w:sz w:val="20"/>
                <w:szCs w:val="20"/>
              </w:rPr>
              <w:br/>
              <w:t>(дин)</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01A3C31D"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Укупна цена без ПДВ-а</w:t>
            </w:r>
            <w:r w:rsidRPr="00F368BB">
              <w:rPr>
                <w:rFonts w:ascii="Arial Narrow" w:hAnsi="Arial Narrow" w:cs="Arial"/>
                <w:b/>
                <w:bCs/>
                <w:sz w:val="20"/>
                <w:szCs w:val="20"/>
              </w:rPr>
              <w:br/>
              <w:t>(дин)</w:t>
            </w:r>
          </w:p>
        </w:tc>
        <w:tc>
          <w:tcPr>
            <w:tcW w:w="1444" w:type="dxa"/>
            <w:tcBorders>
              <w:top w:val="single" w:sz="4" w:space="0" w:color="auto"/>
              <w:left w:val="nil"/>
              <w:bottom w:val="single" w:sz="4" w:space="0" w:color="auto"/>
              <w:right w:val="single" w:sz="4" w:space="0" w:color="auto"/>
            </w:tcBorders>
            <w:shd w:val="clear" w:color="000000" w:fill="FFFFFF"/>
            <w:vAlign w:val="center"/>
            <w:hideMark/>
          </w:tcPr>
          <w:p w14:paraId="0280D993"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Укупна цена са ПДВ</w:t>
            </w:r>
            <w:r w:rsidRPr="00F368BB">
              <w:rPr>
                <w:rFonts w:ascii="Arial Narrow" w:hAnsi="Arial Narrow" w:cs="Arial"/>
                <w:b/>
                <w:bCs/>
                <w:sz w:val="20"/>
                <w:szCs w:val="20"/>
              </w:rPr>
              <w:br/>
              <w:t>(дин)</w:t>
            </w:r>
          </w:p>
        </w:tc>
      </w:tr>
      <w:tr w:rsidR="002842C3" w:rsidRPr="00F368BB" w14:paraId="10091676" w14:textId="77777777" w:rsidTr="0058161D">
        <w:trPr>
          <w:trHeight w:val="255"/>
          <w:jc w:val="center"/>
        </w:trPr>
        <w:tc>
          <w:tcPr>
            <w:tcW w:w="609" w:type="dxa"/>
            <w:tcBorders>
              <w:top w:val="nil"/>
              <w:left w:val="single" w:sz="4" w:space="0" w:color="auto"/>
              <w:bottom w:val="nil"/>
              <w:right w:val="single" w:sz="4" w:space="0" w:color="auto"/>
            </w:tcBorders>
            <w:shd w:val="clear" w:color="000000" w:fill="FFFFFF"/>
            <w:vAlign w:val="center"/>
            <w:hideMark/>
          </w:tcPr>
          <w:p w14:paraId="1C34EE82"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1</w:t>
            </w:r>
          </w:p>
        </w:tc>
        <w:tc>
          <w:tcPr>
            <w:tcW w:w="843" w:type="dxa"/>
            <w:tcBorders>
              <w:top w:val="nil"/>
              <w:left w:val="nil"/>
              <w:bottom w:val="nil"/>
              <w:right w:val="single" w:sz="4" w:space="0" w:color="auto"/>
            </w:tcBorders>
            <w:shd w:val="clear" w:color="000000" w:fill="FFFFFF"/>
            <w:vAlign w:val="center"/>
            <w:hideMark/>
          </w:tcPr>
          <w:p w14:paraId="35AEAE42"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2</w:t>
            </w:r>
          </w:p>
        </w:tc>
        <w:tc>
          <w:tcPr>
            <w:tcW w:w="988" w:type="dxa"/>
            <w:tcBorders>
              <w:top w:val="nil"/>
              <w:left w:val="nil"/>
              <w:bottom w:val="nil"/>
              <w:right w:val="single" w:sz="4" w:space="0" w:color="auto"/>
            </w:tcBorders>
            <w:shd w:val="clear" w:color="000000" w:fill="FFFFFF"/>
            <w:vAlign w:val="center"/>
            <w:hideMark/>
          </w:tcPr>
          <w:p w14:paraId="095FDE94"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3</w:t>
            </w:r>
          </w:p>
        </w:tc>
        <w:tc>
          <w:tcPr>
            <w:tcW w:w="2136" w:type="dxa"/>
            <w:tcBorders>
              <w:top w:val="nil"/>
              <w:left w:val="nil"/>
              <w:bottom w:val="nil"/>
              <w:right w:val="single" w:sz="4" w:space="0" w:color="auto"/>
            </w:tcBorders>
            <w:shd w:val="clear" w:color="000000" w:fill="FFFFFF"/>
            <w:vAlign w:val="center"/>
            <w:hideMark/>
          </w:tcPr>
          <w:p w14:paraId="3DEA7F39"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4</w:t>
            </w:r>
          </w:p>
        </w:tc>
        <w:tc>
          <w:tcPr>
            <w:tcW w:w="1144" w:type="dxa"/>
            <w:tcBorders>
              <w:top w:val="nil"/>
              <w:left w:val="nil"/>
              <w:bottom w:val="nil"/>
              <w:right w:val="single" w:sz="4" w:space="0" w:color="auto"/>
            </w:tcBorders>
            <w:shd w:val="clear" w:color="000000" w:fill="FFFFFF"/>
            <w:vAlign w:val="center"/>
            <w:hideMark/>
          </w:tcPr>
          <w:p w14:paraId="681F9508"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5</w:t>
            </w:r>
          </w:p>
        </w:tc>
        <w:tc>
          <w:tcPr>
            <w:tcW w:w="1288" w:type="dxa"/>
            <w:tcBorders>
              <w:top w:val="nil"/>
              <w:left w:val="nil"/>
              <w:bottom w:val="nil"/>
              <w:right w:val="single" w:sz="4" w:space="0" w:color="auto"/>
            </w:tcBorders>
            <w:shd w:val="clear" w:color="000000" w:fill="FFFFFF"/>
            <w:vAlign w:val="center"/>
            <w:hideMark/>
          </w:tcPr>
          <w:p w14:paraId="1EA54041"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6</w:t>
            </w:r>
          </w:p>
        </w:tc>
        <w:tc>
          <w:tcPr>
            <w:tcW w:w="1096" w:type="dxa"/>
            <w:tcBorders>
              <w:top w:val="nil"/>
              <w:left w:val="nil"/>
              <w:bottom w:val="nil"/>
              <w:right w:val="single" w:sz="4" w:space="0" w:color="auto"/>
            </w:tcBorders>
            <w:shd w:val="clear" w:color="000000" w:fill="FFFFFF"/>
            <w:vAlign w:val="center"/>
            <w:hideMark/>
          </w:tcPr>
          <w:p w14:paraId="449ECA1D"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7</w:t>
            </w:r>
          </w:p>
        </w:tc>
        <w:tc>
          <w:tcPr>
            <w:tcW w:w="1361" w:type="dxa"/>
            <w:tcBorders>
              <w:top w:val="nil"/>
              <w:left w:val="nil"/>
              <w:bottom w:val="nil"/>
              <w:right w:val="single" w:sz="4" w:space="0" w:color="auto"/>
            </w:tcBorders>
            <w:shd w:val="clear" w:color="000000" w:fill="FFFFFF"/>
            <w:vAlign w:val="center"/>
            <w:hideMark/>
          </w:tcPr>
          <w:p w14:paraId="1ABCA5D6"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8</w:t>
            </w:r>
          </w:p>
        </w:tc>
        <w:tc>
          <w:tcPr>
            <w:tcW w:w="581" w:type="dxa"/>
            <w:tcBorders>
              <w:top w:val="nil"/>
              <w:left w:val="nil"/>
              <w:bottom w:val="nil"/>
              <w:right w:val="single" w:sz="4" w:space="0" w:color="auto"/>
            </w:tcBorders>
            <w:shd w:val="clear" w:color="000000" w:fill="FFFFFF"/>
            <w:vAlign w:val="center"/>
            <w:hideMark/>
          </w:tcPr>
          <w:p w14:paraId="5232BA6A"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9</w:t>
            </w:r>
          </w:p>
        </w:tc>
        <w:tc>
          <w:tcPr>
            <w:tcW w:w="825" w:type="dxa"/>
            <w:tcBorders>
              <w:top w:val="nil"/>
              <w:left w:val="nil"/>
              <w:bottom w:val="nil"/>
              <w:right w:val="single" w:sz="4" w:space="0" w:color="auto"/>
            </w:tcBorders>
            <w:shd w:val="clear" w:color="000000" w:fill="FFFFFF"/>
            <w:vAlign w:val="center"/>
            <w:hideMark/>
          </w:tcPr>
          <w:p w14:paraId="7F264CC5"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10</w:t>
            </w:r>
          </w:p>
        </w:tc>
        <w:tc>
          <w:tcPr>
            <w:tcW w:w="1148" w:type="dxa"/>
            <w:tcBorders>
              <w:top w:val="nil"/>
              <w:left w:val="nil"/>
              <w:bottom w:val="nil"/>
              <w:right w:val="single" w:sz="4" w:space="0" w:color="auto"/>
            </w:tcBorders>
            <w:shd w:val="clear" w:color="000000" w:fill="FFFFFF"/>
            <w:noWrap/>
            <w:vAlign w:val="center"/>
            <w:hideMark/>
          </w:tcPr>
          <w:p w14:paraId="7B5C20B7" w14:textId="77777777" w:rsidR="002842C3" w:rsidRPr="00F368BB" w:rsidRDefault="002842C3" w:rsidP="0094267F">
            <w:pPr>
              <w:spacing w:before="0"/>
              <w:jc w:val="center"/>
              <w:rPr>
                <w:rFonts w:ascii="Arial Narrow" w:hAnsi="Arial Narrow" w:cs="Arial"/>
                <w:b/>
                <w:bCs/>
                <w:sz w:val="20"/>
                <w:szCs w:val="20"/>
                <w:lang w:val="sr-Cyrl-RS"/>
              </w:rPr>
            </w:pPr>
            <w:r w:rsidRPr="00F368BB">
              <w:rPr>
                <w:rFonts w:ascii="Arial Narrow" w:hAnsi="Arial Narrow" w:cs="Arial"/>
                <w:b/>
                <w:bCs/>
                <w:sz w:val="20"/>
                <w:szCs w:val="20"/>
              </w:rPr>
              <w:t>11</w:t>
            </w:r>
            <w:r w:rsidRPr="00F368BB">
              <w:rPr>
                <w:rFonts w:ascii="Arial Narrow" w:hAnsi="Arial Narrow" w:cs="Arial"/>
                <w:b/>
                <w:bCs/>
                <w:sz w:val="20"/>
                <w:szCs w:val="20"/>
                <w:lang w:val="sr-Cyrl-RS"/>
              </w:rPr>
              <w:t xml:space="preserve"> </w:t>
            </w:r>
          </w:p>
        </w:tc>
        <w:tc>
          <w:tcPr>
            <w:tcW w:w="1445" w:type="dxa"/>
            <w:tcBorders>
              <w:top w:val="nil"/>
              <w:left w:val="nil"/>
              <w:bottom w:val="nil"/>
              <w:right w:val="single" w:sz="4" w:space="0" w:color="auto"/>
            </w:tcBorders>
            <w:shd w:val="clear" w:color="000000" w:fill="FFFFFF"/>
            <w:noWrap/>
            <w:vAlign w:val="center"/>
            <w:hideMark/>
          </w:tcPr>
          <w:p w14:paraId="18601620"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12</w:t>
            </w:r>
          </w:p>
        </w:tc>
        <w:tc>
          <w:tcPr>
            <w:tcW w:w="1300" w:type="dxa"/>
            <w:tcBorders>
              <w:top w:val="nil"/>
              <w:left w:val="nil"/>
              <w:bottom w:val="nil"/>
              <w:right w:val="single" w:sz="4" w:space="0" w:color="auto"/>
            </w:tcBorders>
            <w:shd w:val="clear" w:color="000000" w:fill="FFFFFF"/>
            <w:noWrap/>
            <w:vAlign w:val="center"/>
            <w:hideMark/>
          </w:tcPr>
          <w:p w14:paraId="393D9707" w14:textId="77777777" w:rsidR="002842C3" w:rsidRPr="00F368BB" w:rsidRDefault="002842C3" w:rsidP="0094267F">
            <w:pPr>
              <w:spacing w:before="0"/>
              <w:jc w:val="center"/>
              <w:rPr>
                <w:rFonts w:ascii="Arial Narrow" w:hAnsi="Arial Narrow" w:cs="Arial"/>
                <w:b/>
                <w:bCs/>
                <w:sz w:val="20"/>
                <w:szCs w:val="20"/>
                <w:lang w:val="sr-Latn-RS"/>
              </w:rPr>
            </w:pPr>
            <w:r w:rsidRPr="00F368BB">
              <w:rPr>
                <w:rFonts w:ascii="Arial Narrow" w:hAnsi="Arial Narrow" w:cs="Arial"/>
                <w:b/>
                <w:bCs/>
                <w:sz w:val="20"/>
                <w:szCs w:val="20"/>
              </w:rPr>
              <w:t>13</w:t>
            </w:r>
            <w:r w:rsidRPr="00F368BB">
              <w:rPr>
                <w:rFonts w:ascii="Arial Narrow" w:hAnsi="Arial Narrow" w:cs="Arial"/>
                <w:b/>
                <w:bCs/>
                <w:sz w:val="20"/>
                <w:szCs w:val="20"/>
                <w:lang w:val="sr-Cyrl-RS"/>
              </w:rPr>
              <w:t xml:space="preserve"> (</w:t>
            </w:r>
            <w:r w:rsidRPr="00F368BB">
              <w:rPr>
                <w:rFonts w:ascii="Arial Narrow" w:hAnsi="Arial Narrow" w:cs="Arial"/>
                <w:b/>
                <w:bCs/>
                <w:sz w:val="20"/>
                <w:szCs w:val="20"/>
                <w:lang w:val="sr-Latn-RS"/>
              </w:rPr>
              <w:t>10x11)</w:t>
            </w:r>
          </w:p>
        </w:tc>
        <w:tc>
          <w:tcPr>
            <w:tcW w:w="1444" w:type="dxa"/>
            <w:tcBorders>
              <w:top w:val="nil"/>
              <w:left w:val="nil"/>
              <w:bottom w:val="nil"/>
              <w:right w:val="single" w:sz="4" w:space="0" w:color="auto"/>
            </w:tcBorders>
            <w:shd w:val="clear" w:color="000000" w:fill="FFFFFF"/>
            <w:noWrap/>
            <w:vAlign w:val="center"/>
            <w:hideMark/>
          </w:tcPr>
          <w:p w14:paraId="0AD7B360"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14 (10x12)</w:t>
            </w:r>
          </w:p>
        </w:tc>
      </w:tr>
      <w:tr w:rsidR="002842C3" w:rsidRPr="00F368BB" w14:paraId="7A353C66" w14:textId="77777777" w:rsidTr="0058161D">
        <w:trPr>
          <w:trHeight w:val="80"/>
          <w:jc w:val="center"/>
        </w:trPr>
        <w:tc>
          <w:tcPr>
            <w:tcW w:w="609" w:type="dxa"/>
            <w:tcBorders>
              <w:top w:val="nil"/>
              <w:left w:val="single" w:sz="4" w:space="0" w:color="auto"/>
              <w:bottom w:val="single" w:sz="4" w:space="0" w:color="auto"/>
              <w:right w:val="single" w:sz="4" w:space="0" w:color="auto"/>
            </w:tcBorders>
            <w:shd w:val="clear" w:color="000000" w:fill="FFFFFF"/>
            <w:vAlign w:val="center"/>
          </w:tcPr>
          <w:p w14:paraId="00CC4843" w14:textId="77777777" w:rsidR="002842C3" w:rsidRPr="00F368BB" w:rsidRDefault="002842C3" w:rsidP="002842C3">
            <w:pPr>
              <w:spacing w:before="0"/>
              <w:rPr>
                <w:rFonts w:ascii="Arial Narrow" w:hAnsi="Arial Narrow" w:cs="Arial"/>
                <w:b/>
                <w:bCs/>
                <w:sz w:val="20"/>
                <w:szCs w:val="20"/>
              </w:rPr>
            </w:pPr>
          </w:p>
        </w:tc>
        <w:tc>
          <w:tcPr>
            <w:tcW w:w="843" w:type="dxa"/>
            <w:tcBorders>
              <w:top w:val="nil"/>
              <w:left w:val="nil"/>
              <w:bottom w:val="single" w:sz="4" w:space="0" w:color="auto"/>
              <w:right w:val="single" w:sz="4" w:space="0" w:color="auto"/>
            </w:tcBorders>
            <w:shd w:val="clear" w:color="000000" w:fill="FFFFFF"/>
            <w:vAlign w:val="center"/>
          </w:tcPr>
          <w:p w14:paraId="37FCF2C7" w14:textId="77777777" w:rsidR="002842C3" w:rsidRPr="00F368BB" w:rsidRDefault="002842C3" w:rsidP="002842C3">
            <w:pPr>
              <w:spacing w:before="0"/>
              <w:rPr>
                <w:rFonts w:ascii="Arial Narrow" w:hAnsi="Arial Narrow" w:cs="Arial"/>
                <w:b/>
                <w:bCs/>
                <w:sz w:val="20"/>
                <w:szCs w:val="20"/>
              </w:rPr>
            </w:pPr>
          </w:p>
        </w:tc>
        <w:tc>
          <w:tcPr>
            <w:tcW w:w="988" w:type="dxa"/>
            <w:tcBorders>
              <w:top w:val="nil"/>
              <w:left w:val="nil"/>
              <w:bottom w:val="single" w:sz="4" w:space="0" w:color="auto"/>
              <w:right w:val="single" w:sz="4" w:space="0" w:color="auto"/>
            </w:tcBorders>
            <w:shd w:val="clear" w:color="000000" w:fill="FFFFFF"/>
            <w:vAlign w:val="center"/>
          </w:tcPr>
          <w:p w14:paraId="7DFA9E39" w14:textId="77777777" w:rsidR="002842C3" w:rsidRPr="00F368BB" w:rsidRDefault="002842C3" w:rsidP="002842C3">
            <w:pPr>
              <w:spacing w:before="0"/>
              <w:rPr>
                <w:rFonts w:ascii="Arial Narrow" w:hAnsi="Arial Narrow" w:cs="Arial"/>
                <w:b/>
                <w:bCs/>
                <w:sz w:val="20"/>
                <w:szCs w:val="20"/>
              </w:rPr>
            </w:pPr>
          </w:p>
        </w:tc>
        <w:tc>
          <w:tcPr>
            <w:tcW w:w="2136" w:type="dxa"/>
            <w:tcBorders>
              <w:top w:val="nil"/>
              <w:left w:val="nil"/>
              <w:bottom w:val="single" w:sz="4" w:space="0" w:color="auto"/>
              <w:right w:val="single" w:sz="4" w:space="0" w:color="auto"/>
            </w:tcBorders>
            <w:shd w:val="clear" w:color="000000" w:fill="FFFFFF"/>
            <w:vAlign w:val="center"/>
          </w:tcPr>
          <w:p w14:paraId="1294E586" w14:textId="77777777" w:rsidR="002842C3" w:rsidRPr="00F368BB" w:rsidRDefault="002842C3" w:rsidP="002842C3">
            <w:pPr>
              <w:spacing w:before="0"/>
              <w:rPr>
                <w:rFonts w:ascii="Arial Narrow" w:hAnsi="Arial Narrow" w:cs="Arial"/>
                <w:b/>
                <w:bCs/>
                <w:sz w:val="20"/>
                <w:szCs w:val="20"/>
              </w:rPr>
            </w:pPr>
          </w:p>
        </w:tc>
        <w:tc>
          <w:tcPr>
            <w:tcW w:w="1144" w:type="dxa"/>
            <w:tcBorders>
              <w:top w:val="nil"/>
              <w:left w:val="nil"/>
              <w:bottom w:val="single" w:sz="4" w:space="0" w:color="auto"/>
              <w:right w:val="single" w:sz="4" w:space="0" w:color="auto"/>
            </w:tcBorders>
            <w:shd w:val="clear" w:color="000000" w:fill="FFFFFF"/>
            <w:vAlign w:val="center"/>
          </w:tcPr>
          <w:p w14:paraId="7536000C" w14:textId="77777777" w:rsidR="002842C3" w:rsidRPr="00F368BB" w:rsidRDefault="002842C3" w:rsidP="002842C3">
            <w:pPr>
              <w:spacing w:before="0"/>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33ACB94E" w14:textId="77777777" w:rsidR="002842C3" w:rsidRPr="00F368BB" w:rsidRDefault="002842C3"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044DC360" w14:textId="77777777" w:rsidR="002842C3" w:rsidRPr="00F368BB" w:rsidRDefault="002842C3" w:rsidP="0094267F">
            <w:pPr>
              <w:spacing w:before="0"/>
              <w:jc w:val="center"/>
              <w:rPr>
                <w:rFonts w:ascii="Arial Narrow" w:hAnsi="Arial Narrow" w:cs="Arial"/>
                <w:b/>
                <w:bCs/>
                <w:sz w:val="20"/>
                <w:szCs w:val="20"/>
              </w:rPr>
            </w:pPr>
          </w:p>
        </w:tc>
        <w:tc>
          <w:tcPr>
            <w:tcW w:w="1361" w:type="dxa"/>
            <w:tcBorders>
              <w:top w:val="nil"/>
              <w:left w:val="nil"/>
              <w:bottom w:val="single" w:sz="4" w:space="0" w:color="auto"/>
              <w:right w:val="single" w:sz="4" w:space="0" w:color="auto"/>
            </w:tcBorders>
            <w:shd w:val="clear" w:color="000000" w:fill="FFFFFF"/>
            <w:vAlign w:val="center"/>
          </w:tcPr>
          <w:p w14:paraId="364CEBC7" w14:textId="77777777" w:rsidR="002842C3" w:rsidRPr="00F368BB" w:rsidRDefault="002842C3" w:rsidP="0094267F">
            <w:pPr>
              <w:spacing w:before="0"/>
              <w:jc w:val="center"/>
              <w:rPr>
                <w:rFonts w:ascii="Arial Narrow" w:hAnsi="Arial Narrow" w:cs="Arial"/>
                <w:b/>
                <w:bCs/>
                <w:sz w:val="20"/>
                <w:szCs w:val="20"/>
              </w:rPr>
            </w:pPr>
          </w:p>
        </w:tc>
        <w:tc>
          <w:tcPr>
            <w:tcW w:w="581" w:type="dxa"/>
            <w:tcBorders>
              <w:top w:val="nil"/>
              <w:left w:val="nil"/>
              <w:bottom w:val="single" w:sz="4" w:space="0" w:color="auto"/>
              <w:right w:val="single" w:sz="4" w:space="0" w:color="auto"/>
            </w:tcBorders>
            <w:shd w:val="clear" w:color="000000" w:fill="FFFFFF"/>
            <w:vAlign w:val="center"/>
          </w:tcPr>
          <w:p w14:paraId="3FFE0A15" w14:textId="77777777" w:rsidR="002842C3" w:rsidRPr="00F368BB" w:rsidRDefault="002842C3" w:rsidP="0094267F">
            <w:pPr>
              <w:spacing w:before="0"/>
              <w:jc w:val="center"/>
              <w:rPr>
                <w:rFonts w:ascii="Arial Narrow" w:hAnsi="Arial Narrow" w:cs="Arial"/>
                <w:b/>
                <w:bCs/>
                <w:sz w:val="20"/>
                <w:szCs w:val="20"/>
              </w:rPr>
            </w:pPr>
          </w:p>
        </w:tc>
        <w:tc>
          <w:tcPr>
            <w:tcW w:w="825" w:type="dxa"/>
            <w:tcBorders>
              <w:top w:val="nil"/>
              <w:left w:val="nil"/>
              <w:bottom w:val="single" w:sz="4" w:space="0" w:color="auto"/>
              <w:right w:val="single" w:sz="4" w:space="0" w:color="auto"/>
            </w:tcBorders>
            <w:shd w:val="clear" w:color="000000" w:fill="FFFFFF"/>
            <w:vAlign w:val="center"/>
          </w:tcPr>
          <w:p w14:paraId="0FD5AAD6" w14:textId="77777777" w:rsidR="002842C3" w:rsidRPr="00F368BB" w:rsidRDefault="002842C3" w:rsidP="0094267F">
            <w:pPr>
              <w:spacing w:before="0"/>
              <w:jc w:val="center"/>
              <w:rPr>
                <w:rFonts w:ascii="Arial Narrow" w:hAnsi="Arial Narrow" w:cs="Arial"/>
                <w:b/>
                <w:bCs/>
                <w:sz w:val="20"/>
                <w:szCs w:val="20"/>
              </w:rPr>
            </w:pPr>
          </w:p>
        </w:tc>
        <w:tc>
          <w:tcPr>
            <w:tcW w:w="1148" w:type="dxa"/>
            <w:tcBorders>
              <w:top w:val="nil"/>
              <w:left w:val="nil"/>
              <w:bottom w:val="single" w:sz="4" w:space="0" w:color="auto"/>
              <w:right w:val="single" w:sz="4" w:space="0" w:color="auto"/>
            </w:tcBorders>
            <w:shd w:val="clear" w:color="000000" w:fill="FFFFFF"/>
            <w:noWrap/>
            <w:vAlign w:val="center"/>
          </w:tcPr>
          <w:p w14:paraId="13079A1A" w14:textId="77777777" w:rsidR="002842C3" w:rsidRPr="00F368BB" w:rsidRDefault="002842C3"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25AFA06D" w14:textId="77777777" w:rsidR="002842C3" w:rsidRPr="00F368BB" w:rsidRDefault="002842C3"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DAA4C4A" w14:textId="77777777" w:rsidR="002842C3" w:rsidRPr="00F368BB" w:rsidRDefault="002842C3"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693D92CA" w14:textId="77777777" w:rsidR="002842C3" w:rsidRPr="00F368BB" w:rsidRDefault="002842C3" w:rsidP="002842C3">
            <w:pPr>
              <w:spacing w:before="0"/>
              <w:rPr>
                <w:rFonts w:ascii="Arial Narrow" w:hAnsi="Arial Narrow" w:cs="Arial"/>
                <w:b/>
                <w:bCs/>
                <w:sz w:val="20"/>
                <w:szCs w:val="20"/>
              </w:rPr>
            </w:pPr>
          </w:p>
        </w:tc>
      </w:tr>
      <w:tr w:rsidR="0094267F" w:rsidRPr="00F368BB" w14:paraId="05CF13D2" w14:textId="77777777" w:rsidTr="0094267F">
        <w:trPr>
          <w:trHeight w:val="255"/>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17135699" w14:textId="46F6D68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EDE0DB" w14:textId="54F7BE6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4100038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FD81104" w14:textId="4B53E30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18022277</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2F11B007" w14:textId="33353936"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607 2Z</w:t>
            </w:r>
          </w:p>
        </w:tc>
        <w:tc>
          <w:tcPr>
            <w:tcW w:w="1144" w:type="dxa"/>
            <w:tcBorders>
              <w:top w:val="nil"/>
              <w:left w:val="nil"/>
              <w:bottom w:val="single" w:sz="4" w:space="0" w:color="auto"/>
              <w:right w:val="single" w:sz="4" w:space="0" w:color="auto"/>
            </w:tcBorders>
            <w:shd w:val="clear" w:color="000000" w:fill="FFFFFF"/>
            <w:vAlign w:val="center"/>
          </w:tcPr>
          <w:p w14:paraId="549AD3C2"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52BAA3CD"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5D2ABFA5"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4C07046B" w14:textId="75AB5C5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44150CA" w14:textId="1F72655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8C54002" w14:textId="4CEE2E1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nil"/>
              <w:left w:val="nil"/>
              <w:bottom w:val="single" w:sz="4" w:space="0" w:color="auto"/>
              <w:right w:val="single" w:sz="4" w:space="0" w:color="auto"/>
            </w:tcBorders>
            <w:shd w:val="clear" w:color="000000" w:fill="FFFFFF"/>
            <w:noWrap/>
            <w:vAlign w:val="center"/>
          </w:tcPr>
          <w:p w14:paraId="62355268"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32A75D23"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9ACDD22"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57AC3DE3"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424CEC1E"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52C76DAA" w14:textId="068FCFA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w:t>
            </w:r>
          </w:p>
        </w:tc>
        <w:tc>
          <w:tcPr>
            <w:tcW w:w="843" w:type="dxa"/>
            <w:tcBorders>
              <w:top w:val="nil"/>
              <w:left w:val="single" w:sz="4" w:space="0" w:color="auto"/>
              <w:bottom w:val="single" w:sz="4" w:space="0" w:color="auto"/>
              <w:right w:val="single" w:sz="4" w:space="0" w:color="auto"/>
            </w:tcBorders>
            <w:shd w:val="clear" w:color="auto" w:fill="auto"/>
            <w:vAlign w:val="center"/>
          </w:tcPr>
          <w:p w14:paraId="47C6F25E" w14:textId="3F51877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4100039</w:t>
            </w:r>
          </w:p>
        </w:tc>
        <w:tc>
          <w:tcPr>
            <w:tcW w:w="988" w:type="dxa"/>
            <w:tcBorders>
              <w:top w:val="nil"/>
              <w:left w:val="single" w:sz="4" w:space="0" w:color="auto"/>
              <w:bottom w:val="single" w:sz="4" w:space="0" w:color="auto"/>
              <w:right w:val="single" w:sz="4" w:space="0" w:color="auto"/>
            </w:tcBorders>
            <w:shd w:val="clear" w:color="auto" w:fill="auto"/>
            <w:vAlign w:val="center"/>
          </w:tcPr>
          <w:p w14:paraId="364CD14C" w14:textId="6C38F17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18022301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3C061F96" w14:textId="1BE097C6"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608 2Z</w:t>
            </w:r>
          </w:p>
        </w:tc>
        <w:tc>
          <w:tcPr>
            <w:tcW w:w="1144" w:type="dxa"/>
            <w:tcBorders>
              <w:top w:val="nil"/>
              <w:left w:val="nil"/>
              <w:bottom w:val="single" w:sz="4" w:space="0" w:color="auto"/>
              <w:right w:val="single" w:sz="4" w:space="0" w:color="auto"/>
            </w:tcBorders>
            <w:shd w:val="clear" w:color="000000" w:fill="FFFFFF"/>
            <w:vAlign w:val="center"/>
          </w:tcPr>
          <w:p w14:paraId="51F68233"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78EDCE04"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56057A72"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2B373F28" w14:textId="4A01660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017EAFE9" w14:textId="02A6B7F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42F30F8" w14:textId="686C2DC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nil"/>
              <w:left w:val="nil"/>
              <w:bottom w:val="single" w:sz="4" w:space="0" w:color="auto"/>
              <w:right w:val="single" w:sz="4" w:space="0" w:color="auto"/>
            </w:tcBorders>
            <w:shd w:val="clear" w:color="000000" w:fill="FFFFFF"/>
            <w:noWrap/>
            <w:vAlign w:val="center"/>
          </w:tcPr>
          <w:p w14:paraId="51768431"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4ABA38F9"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652874E2"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5C18E66E"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34AAB77A"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2B6A1C7D" w14:textId="561D393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w:t>
            </w:r>
          </w:p>
        </w:tc>
        <w:tc>
          <w:tcPr>
            <w:tcW w:w="843" w:type="dxa"/>
            <w:tcBorders>
              <w:top w:val="nil"/>
              <w:left w:val="single" w:sz="4" w:space="0" w:color="auto"/>
              <w:bottom w:val="single" w:sz="4" w:space="0" w:color="auto"/>
              <w:right w:val="single" w:sz="4" w:space="0" w:color="auto"/>
            </w:tcBorders>
            <w:shd w:val="clear" w:color="auto" w:fill="auto"/>
            <w:vAlign w:val="center"/>
          </w:tcPr>
          <w:p w14:paraId="20D3AB26" w14:textId="35C76DC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4100040</w:t>
            </w:r>
          </w:p>
        </w:tc>
        <w:tc>
          <w:tcPr>
            <w:tcW w:w="988" w:type="dxa"/>
            <w:tcBorders>
              <w:top w:val="nil"/>
              <w:left w:val="single" w:sz="4" w:space="0" w:color="auto"/>
              <w:bottom w:val="single" w:sz="4" w:space="0" w:color="auto"/>
              <w:right w:val="single" w:sz="4" w:space="0" w:color="auto"/>
            </w:tcBorders>
            <w:shd w:val="clear" w:color="auto" w:fill="auto"/>
            <w:vAlign w:val="center"/>
          </w:tcPr>
          <w:p w14:paraId="73598C12" w14:textId="5F95048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18022343</w:t>
            </w:r>
          </w:p>
        </w:tc>
        <w:tc>
          <w:tcPr>
            <w:tcW w:w="2136" w:type="dxa"/>
            <w:tcBorders>
              <w:top w:val="nil"/>
              <w:left w:val="single" w:sz="4" w:space="0" w:color="auto"/>
              <w:bottom w:val="single" w:sz="4" w:space="0" w:color="auto"/>
              <w:right w:val="single" w:sz="4" w:space="0" w:color="auto"/>
            </w:tcBorders>
            <w:shd w:val="clear" w:color="auto" w:fill="auto"/>
            <w:vAlign w:val="center"/>
          </w:tcPr>
          <w:p w14:paraId="4D5F8261" w14:textId="122B4187"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609 2Z</w:t>
            </w:r>
          </w:p>
        </w:tc>
        <w:tc>
          <w:tcPr>
            <w:tcW w:w="1144" w:type="dxa"/>
            <w:tcBorders>
              <w:top w:val="nil"/>
              <w:left w:val="nil"/>
              <w:bottom w:val="single" w:sz="4" w:space="0" w:color="auto"/>
              <w:right w:val="single" w:sz="4" w:space="0" w:color="auto"/>
            </w:tcBorders>
            <w:shd w:val="clear" w:color="000000" w:fill="FFFFFF"/>
            <w:vAlign w:val="center"/>
          </w:tcPr>
          <w:p w14:paraId="6419962F"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44A365D6"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4B8697A3"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05741A57" w14:textId="32B48CF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52233214" w14:textId="50EC2DC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B450521" w14:textId="192444C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nil"/>
              <w:left w:val="nil"/>
              <w:bottom w:val="single" w:sz="4" w:space="0" w:color="auto"/>
              <w:right w:val="single" w:sz="4" w:space="0" w:color="auto"/>
            </w:tcBorders>
            <w:shd w:val="clear" w:color="000000" w:fill="FFFFFF"/>
            <w:noWrap/>
            <w:vAlign w:val="center"/>
          </w:tcPr>
          <w:p w14:paraId="11E290FE"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3BE1171F"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4540D89A"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63C26BB4"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11C4D7BA"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5C6DE61A" w14:textId="3A29CCA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w:t>
            </w:r>
          </w:p>
        </w:tc>
        <w:tc>
          <w:tcPr>
            <w:tcW w:w="843" w:type="dxa"/>
            <w:tcBorders>
              <w:top w:val="nil"/>
              <w:left w:val="single" w:sz="4" w:space="0" w:color="auto"/>
              <w:bottom w:val="single" w:sz="4" w:space="0" w:color="auto"/>
              <w:right w:val="single" w:sz="4" w:space="0" w:color="auto"/>
            </w:tcBorders>
            <w:shd w:val="clear" w:color="auto" w:fill="auto"/>
            <w:vAlign w:val="center"/>
          </w:tcPr>
          <w:p w14:paraId="7F215FF0" w14:textId="3ECA201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4100037</w:t>
            </w:r>
          </w:p>
        </w:tc>
        <w:tc>
          <w:tcPr>
            <w:tcW w:w="988" w:type="dxa"/>
            <w:tcBorders>
              <w:top w:val="nil"/>
              <w:left w:val="single" w:sz="4" w:space="0" w:color="auto"/>
              <w:bottom w:val="single" w:sz="4" w:space="0" w:color="auto"/>
              <w:right w:val="single" w:sz="4" w:space="0" w:color="auto"/>
            </w:tcBorders>
            <w:shd w:val="clear" w:color="auto" w:fill="auto"/>
            <w:vAlign w:val="center"/>
          </w:tcPr>
          <w:p w14:paraId="3E6A7AFD" w14:textId="72DA966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18022251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5FD1F0B" w14:textId="207D8D2B"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627 2Z</w:t>
            </w:r>
          </w:p>
        </w:tc>
        <w:tc>
          <w:tcPr>
            <w:tcW w:w="1144" w:type="dxa"/>
            <w:tcBorders>
              <w:top w:val="nil"/>
              <w:left w:val="nil"/>
              <w:bottom w:val="single" w:sz="4" w:space="0" w:color="auto"/>
              <w:right w:val="single" w:sz="4" w:space="0" w:color="auto"/>
            </w:tcBorders>
            <w:shd w:val="clear" w:color="000000" w:fill="FFFFFF"/>
            <w:vAlign w:val="center"/>
          </w:tcPr>
          <w:p w14:paraId="2A9CA863"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56F4AB11"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0353817F"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359BA234" w14:textId="538F9DF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2EAA8028" w14:textId="0FA5549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E035226" w14:textId="1F6FE70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407370EB"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27BFBD8A"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01D72CA1"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36D7D9A1"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423E7D46"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0CA3C175" w14:textId="709BEC7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w:t>
            </w:r>
          </w:p>
        </w:tc>
        <w:tc>
          <w:tcPr>
            <w:tcW w:w="843" w:type="dxa"/>
            <w:tcBorders>
              <w:top w:val="nil"/>
              <w:left w:val="single" w:sz="4" w:space="0" w:color="auto"/>
              <w:bottom w:val="single" w:sz="4" w:space="0" w:color="auto"/>
              <w:right w:val="single" w:sz="4" w:space="0" w:color="auto"/>
            </w:tcBorders>
            <w:shd w:val="clear" w:color="auto" w:fill="auto"/>
            <w:vAlign w:val="center"/>
          </w:tcPr>
          <w:p w14:paraId="01415CF4" w14:textId="6B3DD4D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4100036</w:t>
            </w:r>
          </w:p>
        </w:tc>
        <w:tc>
          <w:tcPr>
            <w:tcW w:w="988" w:type="dxa"/>
            <w:tcBorders>
              <w:top w:val="nil"/>
              <w:left w:val="single" w:sz="4" w:space="0" w:color="auto"/>
              <w:bottom w:val="single" w:sz="4" w:space="0" w:color="auto"/>
              <w:right w:val="single" w:sz="4" w:space="0" w:color="auto"/>
            </w:tcBorders>
            <w:shd w:val="clear" w:color="auto" w:fill="auto"/>
            <w:vAlign w:val="center"/>
          </w:tcPr>
          <w:p w14:paraId="4397C000" w14:textId="46C93A4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18020099</w:t>
            </w:r>
          </w:p>
        </w:tc>
        <w:tc>
          <w:tcPr>
            <w:tcW w:w="2136" w:type="dxa"/>
            <w:tcBorders>
              <w:top w:val="nil"/>
              <w:left w:val="single" w:sz="4" w:space="0" w:color="auto"/>
              <w:bottom w:val="single" w:sz="4" w:space="0" w:color="auto"/>
              <w:right w:val="single" w:sz="4" w:space="0" w:color="auto"/>
            </w:tcBorders>
            <w:shd w:val="clear" w:color="auto" w:fill="auto"/>
            <w:vAlign w:val="center"/>
          </w:tcPr>
          <w:p w14:paraId="2FADA528" w14:textId="0B9D7C26"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629 2Z</w:t>
            </w:r>
          </w:p>
        </w:tc>
        <w:tc>
          <w:tcPr>
            <w:tcW w:w="1144" w:type="dxa"/>
            <w:tcBorders>
              <w:top w:val="nil"/>
              <w:left w:val="nil"/>
              <w:bottom w:val="single" w:sz="4" w:space="0" w:color="auto"/>
              <w:right w:val="single" w:sz="4" w:space="0" w:color="auto"/>
            </w:tcBorders>
            <w:shd w:val="clear" w:color="000000" w:fill="FFFFFF"/>
            <w:vAlign w:val="center"/>
          </w:tcPr>
          <w:p w14:paraId="33A5B6B7"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775F5362"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1F0ECCB1"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15CF5FF8" w14:textId="47ABF13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4FA17360" w14:textId="54A9C8F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FD4123F" w14:textId="22FDE13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05CCFC11"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23EED159"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1BE20D83"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4A2D2DAF"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01822D2E"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3AFA57D4" w14:textId="28CA8E7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6</w:t>
            </w:r>
          </w:p>
        </w:tc>
        <w:tc>
          <w:tcPr>
            <w:tcW w:w="843" w:type="dxa"/>
            <w:tcBorders>
              <w:top w:val="nil"/>
              <w:left w:val="single" w:sz="4" w:space="0" w:color="auto"/>
              <w:bottom w:val="single" w:sz="4" w:space="0" w:color="auto"/>
              <w:right w:val="single" w:sz="4" w:space="0" w:color="auto"/>
            </w:tcBorders>
            <w:shd w:val="clear" w:color="auto" w:fill="auto"/>
            <w:vAlign w:val="center"/>
          </w:tcPr>
          <w:p w14:paraId="3108404D" w14:textId="3E1A343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4100041</w:t>
            </w:r>
          </w:p>
        </w:tc>
        <w:tc>
          <w:tcPr>
            <w:tcW w:w="988" w:type="dxa"/>
            <w:tcBorders>
              <w:top w:val="nil"/>
              <w:left w:val="single" w:sz="4" w:space="0" w:color="auto"/>
              <w:bottom w:val="single" w:sz="4" w:space="0" w:color="auto"/>
              <w:right w:val="single" w:sz="4" w:space="0" w:color="auto"/>
            </w:tcBorders>
            <w:shd w:val="clear" w:color="auto" w:fill="auto"/>
            <w:vAlign w:val="center"/>
          </w:tcPr>
          <w:p w14:paraId="24978D1C" w14:textId="30CD5A4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18030031</w:t>
            </w:r>
          </w:p>
        </w:tc>
        <w:tc>
          <w:tcPr>
            <w:tcW w:w="2136" w:type="dxa"/>
            <w:tcBorders>
              <w:top w:val="nil"/>
              <w:left w:val="single" w:sz="4" w:space="0" w:color="auto"/>
              <w:bottom w:val="single" w:sz="4" w:space="0" w:color="auto"/>
              <w:right w:val="single" w:sz="4" w:space="0" w:color="auto"/>
            </w:tcBorders>
            <w:shd w:val="clear" w:color="auto" w:fill="auto"/>
            <w:vAlign w:val="center"/>
          </w:tcPr>
          <w:p w14:paraId="650D3B6B" w14:textId="33B062E5"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6000 2Z</w:t>
            </w:r>
          </w:p>
        </w:tc>
        <w:tc>
          <w:tcPr>
            <w:tcW w:w="1144" w:type="dxa"/>
            <w:tcBorders>
              <w:top w:val="nil"/>
              <w:left w:val="nil"/>
              <w:bottom w:val="single" w:sz="4" w:space="0" w:color="auto"/>
              <w:right w:val="single" w:sz="4" w:space="0" w:color="auto"/>
            </w:tcBorders>
            <w:shd w:val="clear" w:color="000000" w:fill="FFFFFF"/>
            <w:vAlign w:val="center"/>
          </w:tcPr>
          <w:p w14:paraId="47AD6651"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623B0139"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0CAAD2B5"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10622BEB" w14:textId="2A516E5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213B98C3" w14:textId="108E9AF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66021C6" w14:textId="00B6ACC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30FC4D7F"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5A35CD30"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D0D9249"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6CB1F147"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175FB1F4"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378BC407" w14:textId="7DC8E00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7</w:t>
            </w:r>
          </w:p>
        </w:tc>
        <w:tc>
          <w:tcPr>
            <w:tcW w:w="843" w:type="dxa"/>
            <w:tcBorders>
              <w:top w:val="nil"/>
              <w:left w:val="single" w:sz="4" w:space="0" w:color="auto"/>
              <w:bottom w:val="single" w:sz="4" w:space="0" w:color="auto"/>
              <w:right w:val="single" w:sz="4" w:space="0" w:color="auto"/>
            </w:tcBorders>
            <w:shd w:val="clear" w:color="auto" w:fill="auto"/>
            <w:vAlign w:val="center"/>
          </w:tcPr>
          <w:p w14:paraId="07EC1AFC" w14:textId="0E50DC6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4100397</w:t>
            </w:r>
          </w:p>
        </w:tc>
        <w:tc>
          <w:tcPr>
            <w:tcW w:w="988" w:type="dxa"/>
            <w:tcBorders>
              <w:top w:val="nil"/>
              <w:left w:val="single" w:sz="4" w:space="0" w:color="auto"/>
              <w:bottom w:val="single" w:sz="4" w:space="0" w:color="auto"/>
              <w:right w:val="single" w:sz="4" w:space="0" w:color="auto"/>
            </w:tcBorders>
            <w:shd w:val="clear" w:color="auto" w:fill="auto"/>
            <w:vAlign w:val="center"/>
          </w:tcPr>
          <w:p w14:paraId="07D3F23E" w14:textId="510D679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76602408</w:t>
            </w:r>
          </w:p>
        </w:tc>
        <w:tc>
          <w:tcPr>
            <w:tcW w:w="2136" w:type="dxa"/>
            <w:tcBorders>
              <w:top w:val="nil"/>
              <w:left w:val="single" w:sz="4" w:space="0" w:color="auto"/>
              <w:bottom w:val="single" w:sz="4" w:space="0" w:color="auto"/>
              <w:right w:val="single" w:sz="4" w:space="0" w:color="auto"/>
            </w:tcBorders>
            <w:shd w:val="clear" w:color="auto" w:fill="auto"/>
            <w:vAlign w:val="center"/>
          </w:tcPr>
          <w:p w14:paraId="6900ECF1" w14:textId="10CEC1A9"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Ležaji kuglični jednoredni 6001 2Z</w:t>
            </w:r>
          </w:p>
        </w:tc>
        <w:tc>
          <w:tcPr>
            <w:tcW w:w="1144" w:type="dxa"/>
            <w:tcBorders>
              <w:top w:val="nil"/>
              <w:left w:val="nil"/>
              <w:bottom w:val="single" w:sz="4" w:space="0" w:color="auto"/>
              <w:right w:val="single" w:sz="4" w:space="0" w:color="auto"/>
            </w:tcBorders>
            <w:shd w:val="clear" w:color="000000" w:fill="FFFFFF"/>
            <w:vAlign w:val="center"/>
          </w:tcPr>
          <w:p w14:paraId="638ED122"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78FA01A8"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2A1E70FC"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6CE13D33" w14:textId="11031BF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15.00:  M57=15.00</w:t>
            </w:r>
          </w:p>
        </w:tc>
        <w:tc>
          <w:tcPr>
            <w:tcW w:w="581" w:type="dxa"/>
            <w:tcBorders>
              <w:top w:val="nil"/>
              <w:left w:val="single" w:sz="4" w:space="0" w:color="auto"/>
              <w:bottom w:val="single" w:sz="4" w:space="0" w:color="auto"/>
              <w:right w:val="single" w:sz="4" w:space="0" w:color="auto"/>
            </w:tcBorders>
            <w:shd w:val="clear" w:color="auto" w:fill="auto"/>
            <w:vAlign w:val="center"/>
          </w:tcPr>
          <w:p w14:paraId="17F5BC93" w14:textId="49DBF8A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9500E5F" w14:textId="7B0E993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15.00</w:t>
            </w:r>
          </w:p>
        </w:tc>
        <w:tc>
          <w:tcPr>
            <w:tcW w:w="1148" w:type="dxa"/>
            <w:tcBorders>
              <w:top w:val="nil"/>
              <w:left w:val="nil"/>
              <w:bottom w:val="single" w:sz="4" w:space="0" w:color="auto"/>
              <w:right w:val="single" w:sz="4" w:space="0" w:color="auto"/>
            </w:tcBorders>
            <w:shd w:val="clear" w:color="000000" w:fill="FFFFFF"/>
            <w:noWrap/>
            <w:vAlign w:val="center"/>
          </w:tcPr>
          <w:p w14:paraId="1F442A7B"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151E6D9A"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4B5F7A45"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28E2944A"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1FBB48D8"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785E9271" w14:textId="1E4709C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8</w:t>
            </w:r>
          </w:p>
        </w:tc>
        <w:tc>
          <w:tcPr>
            <w:tcW w:w="843" w:type="dxa"/>
            <w:tcBorders>
              <w:top w:val="nil"/>
              <w:left w:val="single" w:sz="4" w:space="0" w:color="auto"/>
              <w:bottom w:val="single" w:sz="4" w:space="0" w:color="auto"/>
              <w:right w:val="single" w:sz="4" w:space="0" w:color="auto"/>
            </w:tcBorders>
            <w:shd w:val="clear" w:color="auto" w:fill="auto"/>
            <w:vAlign w:val="center"/>
          </w:tcPr>
          <w:p w14:paraId="5F24F2A8" w14:textId="4F23E90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4100042</w:t>
            </w:r>
          </w:p>
        </w:tc>
        <w:tc>
          <w:tcPr>
            <w:tcW w:w="988" w:type="dxa"/>
            <w:tcBorders>
              <w:top w:val="nil"/>
              <w:left w:val="single" w:sz="4" w:space="0" w:color="auto"/>
              <w:bottom w:val="single" w:sz="4" w:space="0" w:color="auto"/>
              <w:right w:val="single" w:sz="4" w:space="0" w:color="auto"/>
            </w:tcBorders>
            <w:shd w:val="clear" w:color="auto" w:fill="auto"/>
            <w:vAlign w:val="center"/>
          </w:tcPr>
          <w:p w14:paraId="277E0FBE" w14:textId="0A4C6AE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18030098</w:t>
            </w:r>
          </w:p>
        </w:tc>
        <w:tc>
          <w:tcPr>
            <w:tcW w:w="2136" w:type="dxa"/>
            <w:tcBorders>
              <w:top w:val="nil"/>
              <w:left w:val="single" w:sz="4" w:space="0" w:color="auto"/>
              <w:bottom w:val="single" w:sz="4" w:space="0" w:color="auto"/>
              <w:right w:val="single" w:sz="4" w:space="0" w:color="auto"/>
            </w:tcBorders>
            <w:shd w:val="clear" w:color="auto" w:fill="auto"/>
            <w:vAlign w:val="center"/>
          </w:tcPr>
          <w:p w14:paraId="2A2EB767" w14:textId="66E83B65"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6002 2Z</w:t>
            </w:r>
          </w:p>
        </w:tc>
        <w:tc>
          <w:tcPr>
            <w:tcW w:w="1144" w:type="dxa"/>
            <w:tcBorders>
              <w:top w:val="nil"/>
              <w:left w:val="nil"/>
              <w:bottom w:val="single" w:sz="4" w:space="0" w:color="auto"/>
              <w:right w:val="single" w:sz="4" w:space="0" w:color="auto"/>
            </w:tcBorders>
            <w:shd w:val="clear" w:color="000000" w:fill="FFFFFF"/>
            <w:vAlign w:val="center"/>
          </w:tcPr>
          <w:p w14:paraId="5D3EB9EA"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4A6F3B7F"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284A49C9"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44FD64E8" w14:textId="3F55493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  M57=50.00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4814FDA9" w14:textId="16DE1ED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8540D04" w14:textId="7A19C8A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w:t>
            </w:r>
          </w:p>
        </w:tc>
        <w:tc>
          <w:tcPr>
            <w:tcW w:w="1148" w:type="dxa"/>
            <w:tcBorders>
              <w:top w:val="nil"/>
              <w:left w:val="nil"/>
              <w:bottom w:val="single" w:sz="4" w:space="0" w:color="auto"/>
              <w:right w:val="single" w:sz="4" w:space="0" w:color="auto"/>
            </w:tcBorders>
            <w:shd w:val="clear" w:color="000000" w:fill="FFFFFF"/>
            <w:noWrap/>
            <w:vAlign w:val="center"/>
          </w:tcPr>
          <w:p w14:paraId="7B843D5F"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1B336D6F"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1EFA01FC"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82ADF09"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379F97D9"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309A8975" w14:textId="264E780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9</w:t>
            </w:r>
          </w:p>
        </w:tc>
        <w:tc>
          <w:tcPr>
            <w:tcW w:w="843" w:type="dxa"/>
            <w:tcBorders>
              <w:top w:val="nil"/>
              <w:left w:val="single" w:sz="4" w:space="0" w:color="auto"/>
              <w:bottom w:val="single" w:sz="4" w:space="0" w:color="auto"/>
              <w:right w:val="single" w:sz="4" w:space="0" w:color="auto"/>
            </w:tcBorders>
            <w:shd w:val="clear" w:color="auto" w:fill="auto"/>
            <w:vAlign w:val="center"/>
          </w:tcPr>
          <w:p w14:paraId="33980B65" w14:textId="2FB09A2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4100043</w:t>
            </w:r>
          </w:p>
        </w:tc>
        <w:tc>
          <w:tcPr>
            <w:tcW w:w="988" w:type="dxa"/>
            <w:tcBorders>
              <w:top w:val="nil"/>
              <w:left w:val="single" w:sz="4" w:space="0" w:color="auto"/>
              <w:bottom w:val="single" w:sz="4" w:space="0" w:color="auto"/>
              <w:right w:val="single" w:sz="4" w:space="0" w:color="auto"/>
            </w:tcBorders>
            <w:shd w:val="clear" w:color="auto" w:fill="auto"/>
            <w:vAlign w:val="center"/>
          </w:tcPr>
          <w:p w14:paraId="6AF9FCE0" w14:textId="30AE896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18030155</w:t>
            </w:r>
          </w:p>
        </w:tc>
        <w:tc>
          <w:tcPr>
            <w:tcW w:w="2136" w:type="dxa"/>
            <w:tcBorders>
              <w:top w:val="nil"/>
              <w:left w:val="single" w:sz="4" w:space="0" w:color="auto"/>
              <w:bottom w:val="single" w:sz="4" w:space="0" w:color="auto"/>
              <w:right w:val="single" w:sz="4" w:space="0" w:color="auto"/>
            </w:tcBorders>
            <w:shd w:val="clear" w:color="auto" w:fill="auto"/>
            <w:vAlign w:val="center"/>
          </w:tcPr>
          <w:p w14:paraId="13671FC1" w14:textId="763B8B12"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6004 2Z</w:t>
            </w:r>
          </w:p>
        </w:tc>
        <w:tc>
          <w:tcPr>
            <w:tcW w:w="1144" w:type="dxa"/>
            <w:tcBorders>
              <w:top w:val="nil"/>
              <w:left w:val="nil"/>
              <w:bottom w:val="single" w:sz="4" w:space="0" w:color="auto"/>
              <w:right w:val="single" w:sz="4" w:space="0" w:color="auto"/>
            </w:tcBorders>
            <w:shd w:val="clear" w:color="000000" w:fill="FFFFFF"/>
            <w:vAlign w:val="center"/>
          </w:tcPr>
          <w:p w14:paraId="7639E4AF"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260708E8"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76ED8585"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112825F9" w14:textId="45E7C04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15.00:  M57=15.00</w:t>
            </w:r>
          </w:p>
        </w:tc>
        <w:tc>
          <w:tcPr>
            <w:tcW w:w="581" w:type="dxa"/>
            <w:tcBorders>
              <w:top w:val="nil"/>
              <w:left w:val="single" w:sz="4" w:space="0" w:color="auto"/>
              <w:bottom w:val="single" w:sz="4" w:space="0" w:color="auto"/>
              <w:right w:val="single" w:sz="4" w:space="0" w:color="auto"/>
            </w:tcBorders>
            <w:shd w:val="clear" w:color="auto" w:fill="auto"/>
            <w:vAlign w:val="center"/>
          </w:tcPr>
          <w:p w14:paraId="4C456F3D" w14:textId="6251FC9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EC95054" w14:textId="4A3367B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15.00</w:t>
            </w:r>
          </w:p>
        </w:tc>
        <w:tc>
          <w:tcPr>
            <w:tcW w:w="1148" w:type="dxa"/>
            <w:tcBorders>
              <w:top w:val="nil"/>
              <w:left w:val="nil"/>
              <w:bottom w:val="single" w:sz="4" w:space="0" w:color="auto"/>
              <w:right w:val="single" w:sz="4" w:space="0" w:color="auto"/>
            </w:tcBorders>
            <w:shd w:val="clear" w:color="000000" w:fill="FFFFFF"/>
            <w:noWrap/>
            <w:vAlign w:val="center"/>
          </w:tcPr>
          <w:p w14:paraId="2C1B5FD6"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31386CDC"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CB4FEC6"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269EDD61"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3BE742BC"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9D4C9DC" w14:textId="2B60480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w:t>
            </w:r>
          </w:p>
        </w:tc>
        <w:tc>
          <w:tcPr>
            <w:tcW w:w="843" w:type="dxa"/>
            <w:tcBorders>
              <w:top w:val="nil"/>
              <w:left w:val="single" w:sz="4" w:space="0" w:color="auto"/>
              <w:bottom w:val="single" w:sz="4" w:space="0" w:color="auto"/>
              <w:right w:val="single" w:sz="4" w:space="0" w:color="auto"/>
            </w:tcBorders>
            <w:shd w:val="clear" w:color="auto" w:fill="auto"/>
            <w:vAlign w:val="center"/>
          </w:tcPr>
          <w:p w14:paraId="0350D2A5" w14:textId="25176CE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4100044</w:t>
            </w:r>
          </w:p>
        </w:tc>
        <w:tc>
          <w:tcPr>
            <w:tcW w:w="988" w:type="dxa"/>
            <w:tcBorders>
              <w:top w:val="nil"/>
              <w:left w:val="single" w:sz="4" w:space="0" w:color="auto"/>
              <w:bottom w:val="single" w:sz="4" w:space="0" w:color="auto"/>
              <w:right w:val="single" w:sz="4" w:space="0" w:color="auto"/>
            </w:tcBorders>
            <w:shd w:val="clear" w:color="auto" w:fill="auto"/>
            <w:vAlign w:val="center"/>
          </w:tcPr>
          <w:p w14:paraId="4EADAFA0" w14:textId="32D9C13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18030171</w:t>
            </w:r>
          </w:p>
        </w:tc>
        <w:tc>
          <w:tcPr>
            <w:tcW w:w="2136" w:type="dxa"/>
            <w:tcBorders>
              <w:top w:val="nil"/>
              <w:left w:val="single" w:sz="4" w:space="0" w:color="auto"/>
              <w:bottom w:val="single" w:sz="4" w:space="0" w:color="auto"/>
              <w:right w:val="single" w:sz="4" w:space="0" w:color="auto"/>
            </w:tcBorders>
            <w:shd w:val="clear" w:color="auto" w:fill="auto"/>
            <w:vAlign w:val="center"/>
          </w:tcPr>
          <w:p w14:paraId="783762FE" w14:textId="65533BA1"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6005 2Z</w:t>
            </w:r>
          </w:p>
        </w:tc>
        <w:tc>
          <w:tcPr>
            <w:tcW w:w="1144" w:type="dxa"/>
            <w:tcBorders>
              <w:top w:val="nil"/>
              <w:left w:val="nil"/>
              <w:bottom w:val="single" w:sz="4" w:space="0" w:color="auto"/>
              <w:right w:val="single" w:sz="4" w:space="0" w:color="auto"/>
            </w:tcBorders>
            <w:shd w:val="clear" w:color="000000" w:fill="FFFFFF"/>
            <w:vAlign w:val="center"/>
          </w:tcPr>
          <w:p w14:paraId="7FDDA142"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74804BE5"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78EC982F"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279736FD" w14:textId="66C8BEE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15.00:  M57=15.00</w:t>
            </w:r>
          </w:p>
        </w:tc>
        <w:tc>
          <w:tcPr>
            <w:tcW w:w="581" w:type="dxa"/>
            <w:tcBorders>
              <w:top w:val="nil"/>
              <w:left w:val="single" w:sz="4" w:space="0" w:color="auto"/>
              <w:bottom w:val="single" w:sz="4" w:space="0" w:color="auto"/>
              <w:right w:val="single" w:sz="4" w:space="0" w:color="auto"/>
            </w:tcBorders>
            <w:shd w:val="clear" w:color="auto" w:fill="auto"/>
            <w:vAlign w:val="center"/>
          </w:tcPr>
          <w:p w14:paraId="6F2561BF" w14:textId="7E54089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823D46D" w14:textId="311DAD9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15.00</w:t>
            </w:r>
          </w:p>
        </w:tc>
        <w:tc>
          <w:tcPr>
            <w:tcW w:w="1148" w:type="dxa"/>
            <w:tcBorders>
              <w:top w:val="nil"/>
              <w:left w:val="nil"/>
              <w:bottom w:val="single" w:sz="4" w:space="0" w:color="auto"/>
              <w:right w:val="single" w:sz="4" w:space="0" w:color="auto"/>
            </w:tcBorders>
            <w:shd w:val="clear" w:color="000000" w:fill="FFFFFF"/>
            <w:noWrap/>
            <w:vAlign w:val="center"/>
          </w:tcPr>
          <w:p w14:paraId="61990CC6"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478BE417"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CBA303A"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6DD91428"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1062ADEB"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E6A3D55" w14:textId="27B78B4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11</w:t>
            </w:r>
          </w:p>
        </w:tc>
        <w:tc>
          <w:tcPr>
            <w:tcW w:w="843" w:type="dxa"/>
            <w:tcBorders>
              <w:top w:val="nil"/>
              <w:left w:val="single" w:sz="4" w:space="0" w:color="auto"/>
              <w:bottom w:val="single" w:sz="4" w:space="0" w:color="auto"/>
              <w:right w:val="single" w:sz="4" w:space="0" w:color="auto"/>
            </w:tcBorders>
            <w:shd w:val="clear" w:color="auto" w:fill="auto"/>
            <w:vAlign w:val="center"/>
          </w:tcPr>
          <w:p w14:paraId="5CBFCE54" w14:textId="0EB937A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4100045</w:t>
            </w:r>
          </w:p>
        </w:tc>
        <w:tc>
          <w:tcPr>
            <w:tcW w:w="988" w:type="dxa"/>
            <w:tcBorders>
              <w:top w:val="nil"/>
              <w:left w:val="single" w:sz="4" w:space="0" w:color="auto"/>
              <w:bottom w:val="single" w:sz="4" w:space="0" w:color="auto"/>
              <w:right w:val="single" w:sz="4" w:space="0" w:color="auto"/>
            </w:tcBorders>
            <w:shd w:val="clear" w:color="auto" w:fill="auto"/>
            <w:vAlign w:val="center"/>
          </w:tcPr>
          <w:p w14:paraId="455B4E4C" w14:textId="66D6D09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18030213</w:t>
            </w:r>
          </w:p>
        </w:tc>
        <w:tc>
          <w:tcPr>
            <w:tcW w:w="2136" w:type="dxa"/>
            <w:tcBorders>
              <w:top w:val="nil"/>
              <w:left w:val="single" w:sz="4" w:space="0" w:color="auto"/>
              <w:bottom w:val="single" w:sz="4" w:space="0" w:color="auto"/>
              <w:right w:val="single" w:sz="4" w:space="0" w:color="auto"/>
            </w:tcBorders>
            <w:shd w:val="clear" w:color="auto" w:fill="auto"/>
            <w:vAlign w:val="center"/>
          </w:tcPr>
          <w:p w14:paraId="5AD79505" w14:textId="452386B3"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6006 2Z</w:t>
            </w:r>
          </w:p>
        </w:tc>
        <w:tc>
          <w:tcPr>
            <w:tcW w:w="1144" w:type="dxa"/>
            <w:tcBorders>
              <w:top w:val="nil"/>
              <w:left w:val="nil"/>
              <w:bottom w:val="single" w:sz="4" w:space="0" w:color="auto"/>
              <w:right w:val="single" w:sz="4" w:space="0" w:color="auto"/>
            </w:tcBorders>
            <w:shd w:val="clear" w:color="000000" w:fill="FFFFFF"/>
            <w:vAlign w:val="center"/>
          </w:tcPr>
          <w:p w14:paraId="1B7CD1BC"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1E86E8E0"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38A0891B"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01B89F56" w14:textId="3E4FC27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22C56782" w14:textId="78D9891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A20A1BA" w14:textId="5A9A68B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nil"/>
              <w:left w:val="nil"/>
              <w:bottom w:val="single" w:sz="4" w:space="0" w:color="auto"/>
              <w:right w:val="single" w:sz="4" w:space="0" w:color="auto"/>
            </w:tcBorders>
            <w:shd w:val="clear" w:color="000000" w:fill="FFFFFF"/>
            <w:noWrap/>
            <w:vAlign w:val="center"/>
          </w:tcPr>
          <w:p w14:paraId="20E9093B"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2713D9CD"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3F975E3F"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2D076962"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173A76AB"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0D3B2D7D" w14:textId="4766399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12</w:t>
            </w:r>
          </w:p>
        </w:tc>
        <w:tc>
          <w:tcPr>
            <w:tcW w:w="843" w:type="dxa"/>
            <w:tcBorders>
              <w:top w:val="nil"/>
              <w:left w:val="single" w:sz="4" w:space="0" w:color="auto"/>
              <w:bottom w:val="single" w:sz="4" w:space="0" w:color="auto"/>
              <w:right w:val="single" w:sz="4" w:space="0" w:color="auto"/>
            </w:tcBorders>
            <w:shd w:val="clear" w:color="auto" w:fill="auto"/>
            <w:vAlign w:val="center"/>
          </w:tcPr>
          <w:p w14:paraId="324CC4AA" w14:textId="7299C14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4100046</w:t>
            </w:r>
          </w:p>
        </w:tc>
        <w:tc>
          <w:tcPr>
            <w:tcW w:w="988" w:type="dxa"/>
            <w:tcBorders>
              <w:top w:val="nil"/>
              <w:left w:val="single" w:sz="4" w:space="0" w:color="auto"/>
              <w:bottom w:val="single" w:sz="4" w:space="0" w:color="auto"/>
              <w:right w:val="single" w:sz="4" w:space="0" w:color="auto"/>
            </w:tcBorders>
            <w:shd w:val="clear" w:color="auto" w:fill="auto"/>
            <w:vAlign w:val="center"/>
          </w:tcPr>
          <w:p w14:paraId="462186B3" w14:textId="5A0D411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18030247</w:t>
            </w:r>
          </w:p>
        </w:tc>
        <w:tc>
          <w:tcPr>
            <w:tcW w:w="2136" w:type="dxa"/>
            <w:tcBorders>
              <w:top w:val="nil"/>
              <w:left w:val="single" w:sz="4" w:space="0" w:color="auto"/>
              <w:bottom w:val="single" w:sz="4" w:space="0" w:color="auto"/>
              <w:right w:val="single" w:sz="4" w:space="0" w:color="auto"/>
            </w:tcBorders>
            <w:shd w:val="clear" w:color="auto" w:fill="auto"/>
            <w:vAlign w:val="center"/>
          </w:tcPr>
          <w:p w14:paraId="0F394BCF" w14:textId="7EF35A7D"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6007 2Z</w:t>
            </w:r>
          </w:p>
        </w:tc>
        <w:tc>
          <w:tcPr>
            <w:tcW w:w="1144" w:type="dxa"/>
            <w:tcBorders>
              <w:top w:val="nil"/>
              <w:left w:val="nil"/>
              <w:bottom w:val="single" w:sz="4" w:space="0" w:color="auto"/>
              <w:right w:val="single" w:sz="4" w:space="0" w:color="auto"/>
            </w:tcBorders>
            <w:shd w:val="clear" w:color="000000" w:fill="FFFFFF"/>
            <w:vAlign w:val="center"/>
          </w:tcPr>
          <w:p w14:paraId="241E0251"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2E4BA728"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2758792F"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082DB6C7" w14:textId="14E3107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5CC99455" w14:textId="4C6D8FF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C4C68E1" w14:textId="70AFA73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nil"/>
              <w:left w:val="nil"/>
              <w:bottom w:val="single" w:sz="4" w:space="0" w:color="auto"/>
              <w:right w:val="single" w:sz="4" w:space="0" w:color="auto"/>
            </w:tcBorders>
            <w:shd w:val="clear" w:color="000000" w:fill="FFFFFF"/>
            <w:noWrap/>
            <w:vAlign w:val="center"/>
          </w:tcPr>
          <w:p w14:paraId="5A605E12"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3E05CCAE"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7F89F783"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6AE967A8"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22907961"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7BF5CF32" w14:textId="37BC552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13</w:t>
            </w:r>
          </w:p>
        </w:tc>
        <w:tc>
          <w:tcPr>
            <w:tcW w:w="843" w:type="dxa"/>
            <w:tcBorders>
              <w:top w:val="nil"/>
              <w:left w:val="single" w:sz="4" w:space="0" w:color="auto"/>
              <w:bottom w:val="single" w:sz="4" w:space="0" w:color="auto"/>
              <w:right w:val="single" w:sz="4" w:space="0" w:color="auto"/>
            </w:tcBorders>
            <w:shd w:val="clear" w:color="auto" w:fill="auto"/>
            <w:vAlign w:val="center"/>
          </w:tcPr>
          <w:p w14:paraId="201AA395" w14:textId="0F99EF4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4100047</w:t>
            </w:r>
          </w:p>
        </w:tc>
        <w:tc>
          <w:tcPr>
            <w:tcW w:w="988" w:type="dxa"/>
            <w:tcBorders>
              <w:top w:val="nil"/>
              <w:left w:val="single" w:sz="4" w:space="0" w:color="auto"/>
              <w:bottom w:val="single" w:sz="4" w:space="0" w:color="auto"/>
              <w:right w:val="single" w:sz="4" w:space="0" w:color="auto"/>
            </w:tcBorders>
            <w:shd w:val="clear" w:color="auto" w:fill="auto"/>
            <w:vAlign w:val="center"/>
          </w:tcPr>
          <w:p w14:paraId="39024CB1" w14:textId="4987027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18030254</w:t>
            </w:r>
          </w:p>
        </w:tc>
        <w:tc>
          <w:tcPr>
            <w:tcW w:w="2136" w:type="dxa"/>
            <w:tcBorders>
              <w:top w:val="nil"/>
              <w:left w:val="single" w:sz="4" w:space="0" w:color="auto"/>
              <w:bottom w:val="single" w:sz="4" w:space="0" w:color="auto"/>
              <w:right w:val="single" w:sz="4" w:space="0" w:color="auto"/>
            </w:tcBorders>
            <w:shd w:val="clear" w:color="auto" w:fill="auto"/>
            <w:vAlign w:val="center"/>
          </w:tcPr>
          <w:p w14:paraId="2844F9AB" w14:textId="58E368F7"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6008 2Z</w:t>
            </w:r>
          </w:p>
        </w:tc>
        <w:tc>
          <w:tcPr>
            <w:tcW w:w="1144" w:type="dxa"/>
            <w:tcBorders>
              <w:top w:val="nil"/>
              <w:left w:val="nil"/>
              <w:bottom w:val="single" w:sz="4" w:space="0" w:color="auto"/>
              <w:right w:val="single" w:sz="4" w:space="0" w:color="auto"/>
            </w:tcBorders>
            <w:shd w:val="clear" w:color="000000" w:fill="FFFFFF"/>
            <w:vAlign w:val="center"/>
          </w:tcPr>
          <w:p w14:paraId="792AE704"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7DED72BE"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1957F19D"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5DDCE0FC" w14:textId="65FB6D8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7DB0124A" w14:textId="2239221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6BA8C8E" w14:textId="1DAEE36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nil"/>
              <w:left w:val="nil"/>
              <w:bottom w:val="single" w:sz="4" w:space="0" w:color="auto"/>
              <w:right w:val="single" w:sz="4" w:space="0" w:color="auto"/>
            </w:tcBorders>
            <w:shd w:val="clear" w:color="000000" w:fill="FFFFFF"/>
            <w:noWrap/>
            <w:vAlign w:val="center"/>
          </w:tcPr>
          <w:p w14:paraId="1DAEFE2D"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5D59CEFA"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966235C"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3E6778C2"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0DAB81E7"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F958B57" w14:textId="4F1BD0A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14</w:t>
            </w:r>
          </w:p>
        </w:tc>
        <w:tc>
          <w:tcPr>
            <w:tcW w:w="843" w:type="dxa"/>
            <w:tcBorders>
              <w:top w:val="nil"/>
              <w:left w:val="single" w:sz="4" w:space="0" w:color="auto"/>
              <w:bottom w:val="single" w:sz="4" w:space="0" w:color="auto"/>
              <w:right w:val="single" w:sz="4" w:space="0" w:color="auto"/>
            </w:tcBorders>
            <w:shd w:val="clear" w:color="auto" w:fill="auto"/>
            <w:vAlign w:val="center"/>
          </w:tcPr>
          <w:p w14:paraId="370F558F" w14:textId="1F7C7EA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4100048</w:t>
            </w:r>
          </w:p>
        </w:tc>
        <w:tc>
          <w:tcPr>
            <w:tcW w:w="988" w:type="dxa"/>
            <w:tcBorders>
              <w:top w:val="nil"/>
              <w:left w:val="single" w:sz="4" w:space="0" w:color="auto"/>
              <w:bottom w:val="single" w:sz="4" w:space="0" w:color="auto"/>
              <w:right w:val="single" w:sz="4" w:space="0" w:color="auto"/>
            </w:tcBorders>
            <w:shd w:val="clear" w:color="auto" w:fill="auto"/>
            <w:vAlign w:val="center"/>
          </w:tcPr>
          <w:p w14:paraId="62521754" w14:textId="5B75A94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18030338</w:t>
            </w:r>
          </w:p>
        </w:tc>
        <w:tc>
          <w:tcPr>
            <w:tcW w:w="2136" w:type="dxa"/>
            <w:tcBorders>
              <w:top w:val="nil"/>
              <w:left w:val="single" w:sz="4" w:space="0" w:color="auto"/>
              <w:bottom w:val="single" w:sz="4" w:space="0" w:color="auto"/>
              <w:right w:val="single" w:sz="4" w:space="0" w:color="auto"/>
            </w:tcBorders>
            <w:shd w:val="clear" w:color="auto" w:fill="auto"/>
            <w:vAlign w:val="center"/>
          </w:tcPr>
          <w:p w14:paraId="0255DD31" w14:textId="273EB9CD"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6010 2Z</w:t>
            </w:r>
          </w:p>
        </w:tc>
        <w:tc>
          <w:tcPr>
            <w:tcW w:w="1144" w:type="dxa"/>
            <w:tcBorders>
              <w:top w:val="nil"/>
              <w:left w:val="nil"/>
              <w:bottom w:val="single" w:sz="4" w:space="0" w:color="auto"/>
              <w:right w:val="single" w:sz="4" w:space="0" w:color="auto"/>
            </w:tcBorders>
            <w:shd w:val="clear" w:color="000000" w:fill="FFFFFF"/>
            <w:vAlign w:val="center"/>
          </w:tcPr>
          <w:p w14:paraId="331354F4"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07AED84F"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59ACF3A3"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5B0BA31B" w14:textId="79A6057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687D3C6A" w14:textId="04DDB60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783A725" w14:textId="59572BD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nil"/>
              <w:left w:val="nil"/>
              <w:bottom w:val="single" w:sz="4" w:space="0" w:color="auto"/>
              <w:right w:val="single" w:sz="4" w:space="0" w:color="auto"/>
            </w:tcBorders>
            <w:shd w:val="clear" w:color="000000" w:fill="FFFFFF"/>
            <w:noWrap/>
            <w:vAlign w:val="center"/>
          </w:tcPr>
          <w:p w14:paraId="00AFFADB"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7A3750D0"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372430AD"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026C3EA2"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039978C7"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52C3E473" w14:textId="79213AF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w:t>
            </w:r>
          </w:p>
        </w:tc>
        <w:tc>
          <w:tcPr>
            <w:tcW w:w="843" w:type="dxa"/>
            <w:tcBorders>
              <w:top w:val="nil"/>
              <w:left w:val="single" w:sz="4" w:space="0" w:color="auto"/>
              <w:bottom w:val="single" w:sz="4" w:space="0" w:color="auto"/>
              <w:right w:val="single" w:sz="4" w:space="0" w:color="auto"/>
            </w:tcBorders>
            <w:shd w:val="clear" w:color="auto" w:fill="auto"/>
            <w:vAlign w:val="center"/>
          </w:tcPr>
          <w:p w14:paraId="401FECD7" w14:textId="0614D2E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4100049</w:t>
            </w:r>
          </w:p>
        </w:tc>
        <w:tc>
          <w:tcPr>
            <w:tcW w:w="988" w:type="dxa"/>
            <w:tcBorders>
              <w:top w:val="nil"/>
              <w:left w:val="single" w:sz="4" w:space="0" w:color="auto"/>
              <w:bottom w:val="single" w:sz="4" w:space="0" w:color="auto"/>
              <w:right w:val="single" w:sz="4" w:space="0" w:color="auto"/>
            </w:tcBorders>
            <w:shd w:val="clear" w:color="auto" w:fill="auto"/>
            <w:vAlign w:val="center"/>
          </w:tcPr>
          <w:p w14:paraId="23CDBE83" w14:textId="4BEAF44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18030486</w:t>
            </w:r>
          </w:p>
        </w:tc>
        <w:tc>
          <w:tcPr>
            <w:tcW w:w="2136" w:type="dxa"/>
            <w:tcBorders>
              <w:top w:val="nil"/>
              <w:left w:val="single" w:sz="4" w:space="0" w:color="auto"/>
              <w:bottom w:val="single" w:sz="4" w:space="0" w:color="auto"/>
              <w:right w:val="single" w:sz="4" w:space="0" w:color="auto"/>
            </w:tcBorders>
            <w:shd w:val="clear" w:color="auto" w:fill="auto"/>
            <w:vAlign w:val="center"/>
          </w:tcPr>
          <w:p w14:paraId="2712693B" w14:textId="2C6AC0CB"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6015 2Z</w:t>
            </w:r>
          </w:p>
        </w:tc>
        <w:tc>
          <w:tcPr>
            <w:tcW w:w="1144" w:type="dxa"/>
            <w:tcBorders>
              <w:top w:val="nil"/>
              <w:left w:val="nil"/>
              <w:bottom w:val="single" w:sz="4" w:space="0" w:color="auto"/>
              <w:right w:val="single" w:sz="4" w:space="0" w:color="auto"/>
            </w:tcBorders>
            <w:shd w:val="clear" w:color="000000" w:fill="FFFFFF"/>
            <w:vAlign w:val="center"/>
          </w:tcPr>
          <w:p w14:paraId="085BB469"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4124C78F"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3B088141"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50537F51" w14:textId="712CD19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2E482510" w14:textId="489C228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0C29A1A" w14:textId="003A3BF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649E8F44"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31EB09E8"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20E7D9D5"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99C7DF7"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6A74F1FF"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1A7E21F" w14:textId="0ADFDF7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16</w:t>
            </w:r>
          </w:p>
        </w:tc>
        <w:tc>
          <w:tcPr>
            <w:tcW w:w="843" w:type="dxa"/>
            <w:tcBorders>
              <w:top w:val="nil"/>
              <w:left w:val="single" w:sz="4" w:space="0" w:color="auto"/>
              <w:bottom w:val="single" w:sz="4" w:space="0" w:color="auto"/>
              <w:right w:val="single" w:sz="4" w:space="0" w:color="auto"/>
            </w:tcBorders>
            <w:shd w:val="clear" w:color="auto" w:fill="auto"/>
            <w:vAlign w:val="center"/>
          </w:tcPr>
          <w:p w14:paraId="609A9727" w14:textId="67EB746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4100050</w:t>
            </w:r>
          </w:p>
        </w:tc>
        <w:tc>
          <w:tcPr>
            <w:tcW w:w="988" w:type="dxa"/>
            <w:tcBorders>
              <w:top w:val="nil"/>
              <w:left w:val="single" w:sz="4" w:space="0" w:color="auto"/>
              <w:bottom w:val="single" w:sz="4" w:space="0" w:color="auto"/>
              <w:right w:val="single" w:sz="4" w:space="0" w:color="auto"/>
            </w:tcBorders>
            <w:shd w:val="clear" w:color="auto" w:fill="auto"/>
            <w:vAlign w:val="center"/>
          </w:tcPr>
          <w:p w14:paraId="25A58F7B" w14:textId="0FAA6DE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18030510</w:t>
            </w:r>
          </w:p>
        </w:tc>
        <w:tc>
          <w:tcPr>
            <w:tcW w:w="2136" w:type="dxa"/>
            <w:tcBorders>
              <w:top w:val="nil"/>
              <w:left w:val="single" w:sz="4" w:space="0" w:color="auto"/>
              <w:bottom w:val="single" w:sz="4" w:space="0" w:color="auto"/>
              <w:right w:val="single" w:sz="4" w:space="0" w:color="auto"/>
            </w:tcBorders>
            <w:shd w:val="clear" w:color="auto" w:fill="auto"/>
            <w:vAlign w:val="center"/>
          </w:tcPr>
          <w:p w14:paraId="5B7E3321" w14:textId="167304FD"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6016 2Z</w:t>
            </w:r>
          </w:p>
        </w:tc>
        <w:tc>
          <w:tcPr>
            <w:tcW w:w="1144" w:type="dxa"/>
            <w:tcBorders>
              <w:top w:val="nil"/>
              <w:left w:val="nil"/>
              <w:bottom w:val="single" w:sz="4" w:space="0" w:color="auto"/>
              <w:right w:val="single" w:sz="4" w:space="0" w:color="auto"/>
            </w:tcBorders>
            <w:shd w:val="clear" w:color="000000" w:fill="FFFFFF"/>
            <w:vAlign w:val="center"/>
          </w:tcPr>
          <w:p w14:paraId="137C63D7"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260EE355"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2433FE82"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79B797C4" w14:textId="5F71779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1346328B" w14:textId="28E63B1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70DA730" w14:textId="551A35A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31D381C1"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1A258E20"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2DCA2044"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3E44A4D9"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2A6D2CB0"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15F775B9" w14:textId="498C818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lastRenderedPageBreak/>
              <w:t>17</w:t>
            </w:r>
          </w:p>
        </w:tc>
        <w:tc>
          <w:tcPr>
            <w:tcW w:w="843" w:type="dxa"/>
            <w:tcBorders>
              <w:top w:val="nil"/>
              <w:left w:val="single" w:sz="4" w:space="0" w:color="auto"/>
              <w:bottom w:val="single" w:sz="4" w:space="0" w:color="auto"/>
              <w:right w:val="single" w:sz="4" w:space="0" w:color="auto"/>
            </w:tcBorders>
            <w:shd w:val="clear" w:color="auto" w:fill="auto"/>
            <w:vAlign w:val="center"/>
          </w:tcPr>
          <w:p w14:paraId="516BE584" w14:textId="4EDE869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4100051</w:t>
            </w:r>
          </w:p>
        </w:tc>
        <w:tc>
          <w:tcPr>
            <w:tcW w:w="988" w:type="dxa"/>
            <w:tcBorders>
              <w:top w:val="nil"/>
              <w:left w:val="single" w:sz="4" w:space="0" w:color="auto"/>
              <w:bottom w:val="single" w:sz="4" w:space="0" w:color="auto"/>
              <w:right w:val="single" w:sz="4" w:space="0" w:color="auto"/>
            </w:tcBorders>
            <w:shd w:val="clear" w:color="auto" w:fill="auto"/>
            <w:vAlign w:val="center"/>
          </w:tcPr>
          <w:p w14:paraId="3350D258" w14:textId="184751D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18040030</w:t>
            </w:r>
          </w:p>
        </w:tc>
        <w:tc>
          <w:tcPr>
            <w:tcW w:w="2136" w:type="dxa"/>
            <w:tcBorders>
              <w:top w:val="nil"/>
              <w:left w:val="single" w:sz="4" w:space="0" w:color="auto"/>
              <w:bottom w:val="single" w:sz="4" w:space="0" w:color="auto"/>
              <w:right w:val="single" w:sz="4" w:space="0" w:color="auto"/>
            </w:tcBorders>
            <w:shd w:val="clear" w:color="auto" w:fill="auto"/>
            <w:vAlign w:val="center"/>
          </w:tcPr>
          <w:p w14:paraId="3EA24832" w14:textId="55931E33"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6200 2Z</w:t>
            </w:r>
          </w:p>
        </w:tc>
        <w:tc>
          <w:tcPr>
            <w:tcW w:w="1144" w:type="dxa"/>
            <w:tcBorders>
              <w:top w:val="nil"/>
              <w:left w:val="nil"/>
              <w:bottom w:val="single" w:sz="4" w:space="0" w:color="auto"/>
              <w:right w:val="single" w:sz="4" w:space="0" w:color="auto"/>
            </w:tcBorders>
            <w:shd w:val="clear" w:color="000000" w:fill="FFFFFF"/>
            <w:vAlign w:val="center"/>
          </w:tcPr>
          <w:p w14:paraId="72B871EA"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28F7105A"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293B075E"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58965D3D" w14:textId="1F054DF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80.00:  M57=80.00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1B83E0ED" w14:textId="2374A55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D58AFED" w14:textId="698A701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80.00</w:t>
            </w:r>
          </w:p>
        </w:tc>
        <w:tc>
          <w:tcPr>
            <w:tcW w:w="1148" w:type="dxa"/>
            <w:tcBorders>
              <w:top w:val="nil"/>
              <w:left w:val="nil"/>
              <w:bottom w:val="single" w:sz="4" w:space="0" w:color="auto"/>
              <w:right w:val="single" w:sz="4" w:space="0" w:color="auto"/>
            </w:tcBorders>
            <w:shd w:val="clear" w:color="000000" w:fill="FFFFFF"/>
            <w:noWrap/>
            <w:vAlign w:val="center"/>
          </w:tcPr>
          <w:p w14:paraId="3E61EA0B"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4D5C84C2"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715DDB5E"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38B59DA2"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7D67273E"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1B0F2D1A" w14:textId="2E51820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w:t>
            </w:r>
          </w:p>
        </w:tc>
        <w:tc>
          <w:tcPr>
            <w:tcW w:w="843" w:type="dxa"/>
            <w:tcBorders>
              <w:top w:val="nil"/>
              <w:left w:val="single" w:sz="4" w:space="0" w:color="auto"/>
              <w:bottom w:val="single" w:sz="4" w:space="0" w:color="auto"/>
              <w:right w:val="single" w:sz="4" w:space="0" w:color="auto"/>
            </w:tcBorders>
            <w:shd w:val="clear" w:color="auto" w:fill="auto"/>
            <w:vAlign w:val="center"/>
          </w:tcPr>
          <w:p w14:paraId="3041F691" w14:textId="49DF090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4100052</w:t>
            </w:r>
          </w:p>
        </w:tc>
        <w:tc>
          <w:tcPr>
            <w:tcW w:w="988" w:type="dxa"/>
            <w:tcBorders>
              <w:top w:val="nil"/>
              <w:left w:val="single" w:sz="4" w:space="0" w:color="auto"/>
              <w:bottom w:val="single" w:sz="4" w:space="0" w:color="auto"/>
              <w:right w:val="single" w:sz="4" w:space="0" w:color="auto"/>
            </w:tcBorders>
            <w:shd w:val="clear" w:color="auto" w:fill="auto"/>
            <w:vAlign w:val="center"/>
          </w:tcPr>
          <w:p w14:paraId="6D9CF463" w14:textId="031CA3C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18040063</w:t>
            </w:r>
          </w:p>
        </w:tc>
        <w:tc>
          <w:tcPr>
            <w:tcW w:w="2136" w:type="dxa"/>
            <w:tcBorders>
              <w:top w:val="nil"/>
              <w:left w:val="single" w:sz="4" w:space="0" w:color="auto"/>
              <w:bottom w:val="single" w:sz="4" w:space="0" w:color="auto"/>
              <w:right w:val="single" w:sz="4" w:space="0" w:color="auto"/>
            </w:tcBorders>
            <w:shd w:val="clear" w:color="auto" w:fill="auto"/>
            <w:vAlign w:val="center"/>
          </w:tcPr>
          <w:p w14:paraId="39586064" w14:textId="07FA5E87"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6201 2Z</w:t>
            </w:r>
          </w:p>
        </w:tc>
        <w:tc>
          <w:tcPr>
            <w:tcW w:w="1144" w:type="dxa"/>
            <w:tcBorders>
              <w:top w:val="nil"/>
              <w:left w:val="nil"/>
              <w:bottom w:val="single" w:sz="4" w:space="0" w:color="auto"/>
              <w:right w:val="single" w:sz="4" w:space="0" w:color="auto"/>
            </w:tcBorders>
            <w:shd w:val="clear" w:color="000000" w:fill="FFFFFF"/>
            <w:vAlign w:val="center"/>
          </w:tcPr>
          <w:p w14:paraId="0E76C1DC"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7CF7CD1D"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4984DA94"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08C24226" w14:textId="298DF25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80.00:  M57=80.00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1F70723D" w14:textId="4CF89E6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7DB5E1C" w14:textId="7EF9F6D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80.00</w:t>
            </w:r>
          </w:p>
        </w:tc>
        <w:tc>
          <w:tcPr>
            <w:tcW w:w="1148" w:type="dxa"/>
            <w:tcBorders>
              <w:top w:val="nil"/>
              <w:left w:val="nil"/>
              <w:bottom w:val="single" w:sz="4" w:space="0" w:color="auto"/>
              <w:right w:val="single" w:sz="4" w:space="0" w:color="auto"/>
            </w:tcBorders>
            <w:shd w:val="clear" w:color="000000" w:fill="FFFFFF"/>
            <w:noWrap/>
            <w:vAlign w:val="center"/>
          </w:tcPr>
          <w:p w14:paraId="75B62ABD"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68929B4E"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B5CE8E9"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166009DD"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5F3BFC6E"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62339C2D" w14:textId="07F59DD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19</w:t>
            </w:r>
          </w:p>
        </w:tc>
        <w:tc>
          <w:tcPr>
            <w:tcW w:w="843" w:type="dxa"/>
            <w:tcBorders>
              <w:top w:val="nil"/>
              <w:left w:val="single" w:sz="4" w:space="0" w:color="auto"/>
              <w:bottom w:val="single" w:sz="4" w:space="0" w:color="auto"/>
              <w:right w:val="single" w:sz="4" w:space="0" w:color="auto"/>
            </w:tcBorders>
            <w:shd w:val="clear" w:color="auto" w:fill="auto"/>
            <w:vAlign w:val="center"/>
          </w:tcPr>
          <w:p w14:paraId="70FB6680" w14:textId="0C6A432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4100053</w:t>
            </w:r>
          </w:p>
        </w:tc>
        <w:tc>
          <w:tcPr>
            <w:tcW w:w="988" w:type="dxa"/>
            <w:tcBorders>
              <w:top w:val="nil"/>
              <w:left w:val="single" w:sz="4" w:space="0" w:color="auto"/>
              <w:bottom w:val="single" w:sz="4" w:space="0" w:color="auto"/>
              <w:right w:val="single" w:sz="4" w:space="0" w:color="auto"/>
            </w:tcBorders>
            <w:shd w:val="clear" w:color="auto" w:fill="auto"/>
            <w:vAlign w:val="center"/>
          </w:tcPr>
          <w:p w14:paraId="77983BE0" w14:textId="7CC3622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18040097</w:t>
            </w:r>
          </w:p>
        </w:tc>
        <w:tc>
          <w:tcPr>
            <w:tcW w:w="2136" w:type="dxa"/>
            <w:tcBorders>
              <w:top w:val="nil"/>
              <w:left w:val="single" w:sz="4" w:space="0" w:color="auto"/>
              <w:bottom w:val="single" w:sz="4" w:space="0" w:color="auto"/>
              <w:right w:val="single" w:sz="4" w:space="0" w:color="auto"/>
            </w:tcBorders>
            <w:shd w:val="clear" w:color="auto" w:fill="auto"/>
            <w:vAlign w:val="center"/>
          </w:tcPr>
          <w:p w14:paraId="263DF87D" w14:textId="2B0905E9"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6202 2Z</w:t>
            </w:r>
          </w:p>
        </w:tc>
        <w:tc>
          <w:tcPr>
            <w:tcW w:w="1144" w:type="dxa"/>
            <w:tcBorders>
              <w:top w:val="nil"/>
              <w:left w:val="nil"/>
              <w:bottom w:val="single" w:sz="4" w:space="0" w:color="auto"/>
              <w:right w:val="single" w:sz="4" w:space="0" w:color="auto"/>
            </w:tcBorders>
            <w:shd w:val="clear" w:color="000000" w:fill="FFFFFF"/>
            <w:vAlign w:val="center"/>
          </w:tcPr>
          <w:p w14:paraId="32728D7B"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6FAA78C1"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79E7727B"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3F1FC7F4" w14:textId="459626F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200.00:  M57=200.00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4146AB71" w14:textId="78E0AE8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F2BD2AF" w14:textId="567F9EE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200.00</w:t>
            </w:r>
          </w:p>
        </w:tc>
        <w:tc>
          <w:tcPr>
            <w:tcW w:w="1148" w:type="dxa"/>
            <w:tcBorders>
              <w:top w:val="nil"/>
              <w:left w:val="nil"/>
              <w:bottom w:val="single" w:sz="4" w:space="0" w:color="auto"/>
              <w:right w:val="single" w:sz="4" w:space="0" w:color="auto"/>
            </w:tcBorders>
            <w:shd w:val="clear" w:color="000000" w:fill="FFFFFF"/>
            <w:noWrap/>
            <w:vAlign w:val="center"/>
          </w:tcPr>
          <w:p w14:paraId="5F3E6C19"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78C5E3D4"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AC239AB"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682B467C"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41134DEE"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00D081A7" w14:textId="74B5C28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w:t>
            </w:r>
          </w:p>
        </w:tc>
        <w:tc>
          <w:tcPr>
            <w:tcW w:w="843" w:type="dxa"/>
            <w:tcBorders>
              <w:top w:val="nil"/>
              <w:left w:val="single" w:sz="4" w:space="0" w:color="auto"/>
              <w:bottom w:val="single" w:sz="4" w:space="0" w:color="auto"/>
              <w:right w:val="single" w:sz="4" w:space="0" w:color="auto"/>
            </w:tcBorders>
            <w:shd w:val="clear" w:color="auto" w:fill="auto"/>
            <w:vAlign w:val="center"/>
          </w:tcPr>
          <w:p w14:paraId="5A0AA3BB" w14:textId="639E574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4100054</w:t>
            </w:r>
          </w:p>
        </w:tc>
        <w:tc>
          <w:tcPr>
            <w:tcW w:w="988" w:type="dxa"/>
            <w:tcBorders>
              <w:top w:val="nil"/>
              <w:left w:val="single" w:sz="4" w:space="0" w:color="auto"/>
              <w:bottom w:val="single" w:sz="4" w:space="0" w:color="auto"/>
              <w:right w:val="single" w:sz="4" w:space="0" w:color="auto"/>
            </w:tcBorders>
            <w:shd w:val="clear" w:color="auto" w:fill="auto"/>
            <w:vAlign w:val="center"/>
          </w:tcPr>
          <w:p w14:paraId="65382263" w14:textId="6E9A5F9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18040121</w:t>
            </w:r>
          </w:p>
        </w:tc>
        <w:tc>
          <w:tcPr>
            <w:tcW w:w="2136" w:type="dxa"/>
            <w:tcBorders>
              <w:top w:val="nil"/>
              <w:left w:val="single" w:sz="4" w:space="0" w:color="auto"/>
              <w:bottom w:val="single" w:sz="4" w:space="0" w:color="auto"/>
              <w:right w:val="single" w:sz="4" w:space="0" w:color="auto"/>
            </w:tcBorders>
            <w:shd w:val="clear" w:color="auto" w:fill="auto"/>
            <w:vAlign w:val="center"/>
          </w:tcPr>
          <w:p w14:paraId="358C1305" w14:textId="14347D36"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6203 2Z</w:t>
            </w:r>
          </w:p>
        </w:tc>
        <w:tc>
          <w:tcPr>
            <w:tcW w:w="1144" w:type="dxa"/>
            <w:tcBorders>
              <w:top w:val="nil"/>
              <w:left w:val="nil"/>
              <w:bottom w:val="single" w:sz="4" w:space="0" w:color="auto"/>
              <w:right w:val="single" w:sz="4" w:space="0" w:color="auto"/>
            </w:tcBorders>
            <w:shd w:val="clear" w:color="000000" w:fill="FFFFFF"/>
            <w:vAlign w:val="center"/>
          </w:tcPr>
          <w:p w14:paraId="59C28599"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168C362C"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1C06E591"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4FA1AC43" w14:textId="2C613F7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200.00:  M57=200.00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085A7636" w14:textId="5E9543B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175B05D" w14:textId="7900B7A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200.00</w:t>
            </w:r>
          </w:p>
        </w:tc>
        <w:tc>
          <w:tcPr>
            <w:tcW w:w="1148" w:type="dxa"/>
            <w:tcBorders>
              <w:top w:val="nil"/>
              <w:left w:val="nil"/>
              <w:bottom w:val="single" w:sz="4" w:space="0" w:color="auto"/>
              <w:right w:val="single" w:sz="4" w:space="0" w:color="auto"/>
            </w:tcBorders>
            <w:shd w:val="clear" w:color="000000" w:fill="FFFFFF"/>
            <w:noWrap/>
            <w:vAlign w:val="center"/>
          </w:tcPr>
          <w:p w14:paraId="6AFBA2D8"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52A3281C"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846ACE3"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2A635DD4"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385B0A9E"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964EEB2" w14:textId="7BF5C64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21</w:t>
            </w:r>
          </w:p>
        </w:tc>
        <w:tc>
          <w:tcPr>
            <w:tcW w:w="843" w:type="dxa"/>
            <w:tcBorders>
              <w:top w:val="nil"/>
              <w:left w:val="single" w:sz="4" w:space="0" w:color="auto"/>
              <w:bottom w:val="single" w:sz="4" w:space="0" w:color="auto"/>
              <w:right w:val="single" w:sz="4" w:space="0" w:color="auto"/>
            </w:tcBorders>
            <w:shd w:val="clear" w:color="auto" w:fill="auto"/>
            <w:vAlign w:val="center"/>
          </w:tcPr>
          <w:p w14:paraId="40261049" w14:textId="4C87162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4100055</w:t>
            </w:r>
          </w:p>
        </w:tc>
        <w:tc>
          <w:tcPr>
            <w:tcW w:w="988" w:type="dxa"/>
            <w:tcBorders>
              <w:top w:val="nil"/>
              <w:left w:val="single" w:sz="4" w:space="0" w:color="auto"/>
              <w:bottom w:val="single" w:sz="4" w:space="0" w:color="auto"/>
              <w:right w:val="single" w:sz="4" w:space="0" w:color="auto"/>
            </w:tcBorders>
            <w:shd w:val="clear" w:color="auto" w:fill="auto"/>
            <w:vAlign w:val="center"/>
          </w:tcPr>
          <w:p w14:paraId="0F4B9065" w14:textId="335235B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18040154</w:t>
            </w:r>
          </w:p>
        </w:tc>
        <w:tc>
          <w:tcPr>
            <w:tcW w:w="2136" w:type="dxa"/>
            <w:tcBorders>
              <w:top w:val="nil"/>
              <w:left w:val="single" w:sz="4" w:space="0" w:color="auto"/>
              <w:bottom w:val="single" w:sz="4" w:space="0" w:color="auto"/>
              <w:right w:val="single" w:sz="4" w:space="0" w:color="auto"/>
            </w:tcBorders>
            <w:shd w:val="clear" w:color="auto" w:fill="auto"/>
            <w:vAlign w:val="center"/>
          </w:tcPr>
          <w:p w14:paraId="60EF3E4B" w14:textId="3CB4319F"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 xml:space="preserve"> Ležaj kuglični jednoredni 6204 2Z</w:t>
            </w:r>
          </w:p>
        </w:tc>
        <w:tc>
          <w:tcPr>
            <w:tcW w:w="1144" w:type="dxa"/>
            <w:tcBorders>
              <w:top w:val="nil"/>
              <w:left w:val="nil"/>
              <w:bottom w:val="single" w:sz="4" w:space="0" w:color="auto"/>
              <w:right w:val="single" w:sz="4" w:space="0" w:color="auto"/>
            </w:tcBorders>
            <w:shd w:val="clear" w:color="000000" w:fill="FFFFFF"/>
            <w:vAlign w:val="center"/>
          </w:tcPr>
          <w:p w14:paraId="5535A7A6"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066D746F"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301873BB"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351CA99F" w14:textId="29CBEC5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500.00:  M57=500.00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27A406B0" w14:textId="1F53C44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AA1642E" w14:textId="2B92351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500.00</w:t>
            </w:r>
          </w:p>
        </w:tc>
        <w:tc>
          <w:tcPr>
            <w:tcW w:w="1148" w:type="dxa"/>
            <w:tcBorders>
              <w:top w:val="nil"/>
              <w:left w:val="nil"/>
              <w:bottom w:val="single" w:sz="4" w:space="0" w:color="auto"/>
              <w:right w:val="single" w:sz="4" w:space="0" w:color="auto"/>
            </w:tcBorders>
            <w:shd w:val="clear" w:color="000000" w:fill="FFFFFF"/>
            <w:noWrap/>
            <w:vAlign w:val="center"/>
          </w:tcPr>
          <w:p w14:paraId="7C8D152B"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4B72185E"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731DB0D4"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55159752"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7A8E3C74"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2C8D0D97" w14:textId="1EC4AC5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22</w:t>
            </w:r>
          </w:p>
        </w:tc>
        <w:tc>
          <w:tcPr>
            <w:tcW w:w="843" w:type="dxa"/>
            <w:tcBorders>
              <w:top w:val="nil"/>
              <w:left w:val="single" w:sz="4" w:space="0" w:color="auto"/>
              <w:bottom w:val="single" w:sz="4" w:space="0" w:color="auto"/>
              <w:right w:val="single" w:sz="4" w:space="0" w:color="auto"/>
            </w:tcBorders>
            <w:shd w:val="clear" w:color="auto" w:fill="auto"/>
            <w:vAlign w:val="center"/>
          </w:tcPr>
          <w:p w14:paraId="3A4F2B61" w14:textId="7569F4C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4100056</w:t>
            </w:r>
          </w:p>
        </w:tc>
        <w:tc>
          <w:tcPr>
            <w:tcW w:w="988" w:type="dxa"/>
            <w:tcBorders>
              <w:top w:val="nil"/>
              <w:left w:val="single" w:sz="4" w:space="0" w:color="auto"/>
              <w:bottom w:val="single" w:sz="4" w:space="0" w:color="auto"/>
              <w:right w:val="single" w:sz="4" w:space="0" w:color="auto"/>
            </w:tcBorders>
            <w:shd w:val="clear" w:color="auto" w:fill="auto"/>
            <w:vAlign w:val="center"/>
          </w:tcPr>
          <w:p w14:paraId="0A3FF3B2" w14:textId="73E486A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18040204</w:t>
            </w:r>
          </w:p>
        </w:tc>
        <w:tc>
          <w:tcPr>
            <w:tcW w:w="2136" w:type="dxa"/>
            <w:tcBorders>
              <w:top w:val="nil"/>
              <w:left w:val="single" w:sz="4" w:space="0" w:color="auto"/>
              <w:bottom w:val="single" w:sz="4" w:space="0" w:color="auto"/>
              <w:right w:val="single" w:sz="4" w:space="0" w:color="auto"/>
            </w:tcBorders>
            <w:shd w:val="clear" w:color="auto" w:fill="auto"/>
            <w:vAlign w:val="center"/>
          </w:tcPr>
          <w:p w14:paraId="5274A3C4" w14:textId="67E072A8"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6205 2Z</w:t>
            </w:r>
          </w:p>
        </w:tc>
        <w:tc>
          <w:tcPr>
            <w:tcW w:w="1144" w:type="dxa"/>
            <w:tcBorders>
              <w:top w:val="nil"/>
              <w:left w:val="nil"/>
              <w:bottom w:val="single" w:sz="4" w:space="0" w:color="auto"/>
              <w:right w:val="single" w:sz="4" w:space="0" w:color="auto"/>
            </w:tcBorders>
            <w:shd w:val="clear" w:color="000000" w:fill="FFFFFF"/>
            <w:vAlign w:val="center"/>
          </w:tcPr>
          <w:p w14:paraId="5FBB8791"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384CBF0F"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734A862D"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0D0A637D" w14:textId="0F362C4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500.00:  M57=500.00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62975EB1" w14:textId="6B9DE13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418938D" w14:textId="230ABE6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500.00</w:t>
            </w:r>
          </w:p>
        </w:tc>
        <w:tc>
          <w:tcPr>
            <w:tcW w:w="1148" w:type="dxa"/>
            <w:tcBorders>
              <w:top w:val="nil"/>
              <w:left w:val="nil"/>
              <w:bottom w:val="single" w:sz="4" w:space="0" w:color="auto"/>
              <w:right w:val="single" w:sz="4" w:space="0" w:color="auto"/>
            </w:tcBorders>
            <w:shd w:val="clear" w:color="000000" w:fill="FFFFFF"/>
            <w:noWrap/>
            <w:vAlign w:val="center"/>
          </w:tcPr>
          <w:p w14:paraId="1DE16D9A"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6C367D91"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017C0E9A"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0F48E538"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3AF86F43"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162B8B7" w14:textId="7A1587D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23</w:t>
            </w:r>
          </w:p>
        </w:tc>
        <w:tc>
          <w:tcPr>
            <w:tcW w:w="843" w:type="dxa"/>
            <w:tcBorders>
              <w:top w:val="nil"/>
              <w:left w:val="single" w:sz="4" w:space="0" w:color="auto"/>
              <w:bottom w:val="single" w:sz="4" w:space="0" w:color="auto"/>
              <w:right w:val="single" w:sz="4" w:space="0" w:color="auto"/>
            </w:tcBorders>
            <w:shd w:val="clear" w:color="auto" w:fill="auto"/>
            <w:vAlign w:val="center"/>
          </w:tcPr>
          <w:p w14:paraId="03551422" w14:textId="7CE0D7A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4100057</w:t>
            </w:r>
          </w:p>
        </w:tc>
        <w:tc>
          <w:tcPr>
            <w:tcW w:w="988" w:type="dxa"/>
            <w:tcBorders>
              <w:top w:val="nil"/>
              <w:left w:val="single" w:sz="4" w:space="0" w:color="auto"/>
              <w:bottom w:val="single" w:sz="4" w:space="0" w:color="auto"/>
              <w:right w:val="single" w:sz="4" w:space="0" w:color="auto"/>
            </w:tcBorders>
            <w:shd w:val="clear" w:color="auto" w:fill="auto"/>
            <w:vAlign w:val="center"/>
          </w:tcPr>
          <w:p w14:paraId="71F2130C" w14:textId="210F6DB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18040253</w:t>
            </w:r>
          </w:p>
        </w:tc>
        <w:tc>
          <w:tcPr>
            <w:tcW w:w="2136" w:type="dxa"/>
            <w:tcBorders>
              <w:top w:val="nil"/>
              <w:left w:val="single" w:sz="4" w:space="0" w:color="auto"/>
              <w:bottom w:val="single" w:sz="4" w:space="0" w:color="auto"/>
              <w:right w:val="single" w:sz="4" w:space="0" w:color="auto"/>
            </w:tcBorders>
            <w:shd w:val="clear" w:color="auto" w:fill="auto"/>
            <w:vAlign w:val="center"/>
          </w:tcPr>
          <w:p w14:paraId="6ED1A420" w14:textId="289B8554"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6206 2Z</w:t>
            </w:r>
          </w:p>
        </w:tc>
        <w:tc>
          <w:tcPr>
            <w:tcW w:w="1144" w:type="dxa"/>
            <w:tcBorders>
              <w:top w:val="nil"/>
              <w:left w:val="nil"/>
              <w:bottom w:val="single" w:sz="4" w:space="0" w:color="auto"/>
              <w:right w:val="single" w:sz="4" w:space="0" w:color="auto"/>
            </w:tcBorders>
            <w:shd w:val="clear" w:color="000000" w:fill="FFFFFF"/>
            <w:vAlign w:val="center"/>
          </w:tcPr>
          <w:p w14:paraId="7B925EA0"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39451BD5"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2B499006"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40270142" w14:textId="2C4D90D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500.00:  M57=500.00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33681AF7" w14:textId="22D5B36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BDF5557" w14:textId="6E36EDC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500.00</w:t>
            </w:r>
          </w:p>
        </w:tc>
        <w:tc>
          <w:tcPr>
            <w:tcW w:w="1148" w:type="dxa"/>
            <w:tcBorders>
              <w:top w:val="nil"/>
              <w:left w:val="nil"/>
              <w:bottom w:val="single" w:sz="4" w:space="0" w:color="auto"/>
              <w:right w:val="single" w:sz="4" w:space="0" w:color="auto"/>
            </w:tcBorders>
            <w:shd w:val="clear" w:color="000000" w:fill="FFFFFF"/>
            <w:noWrap/>
            <w:vAlign w:val="center"/>
          </w:tcPr>
          <w:p w14:paraId="01D9BBC2"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1904AA17"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62FDF911"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4448E14F"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6F969B84"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32495CE7" w14:textId="2709EA7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24</w:t>
            </w:r>
          </w:p>
        </w:tc>
        <w:tc>
          <w:tcPr>
            <w:tcW w:w="843" w:type="dxa"/>
            <w:tcBorders>
              <w:top w:val="nil"/>
              <w:left w:val="single" w:sz="4" w:space="0" w:color="auto"/>
              <w:bottom w:val="single" w:sz="4" w:space="0" w:color="auto"/>
              <w:right w:val="single" w:sz="4" w:space="0" w:color="auto"/>
            </w:tcBorders>
            <w:shd w:val="clear" w:color="auto" w:fill="auto"/>
            <w:vAlign w:val="center"/>
          </w:tcPr>
          <w:p w14:paraId="437DCB2E" w14:textId="58BEF01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4100058</w:t>
            </w:r>
          </w:p>
        </w:tc>
        <w:tc>
          <w:tcPr>
            <w:tcW w:w="988" w:type="dxa"/>
            <w:tcBorders>
              <w:top w:val="nil"/>
              <w:left w:val="single" w:sz="4" w:space="0" w:color="auto"/>
              <w:bottom w:val="single" w:sz="4" w:space="0" w:color="auto"/>
              <w:right w:val="single" w:sz="4" w:space="0" w:color="auto"/>
            </w:tcBorders>
            <w:shd w:val="clear" w:color="auto" w:fill="auto"/>
            <w:vAlign w:val="center"/>
          </w:tcPr>
          <w:p w14:paraId="4BE88591" w14:textId="67F101C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18040352</w:t>
            </w:r>
          </w:p>
        </w:tc>
        <w:tc>
          <w:tcPr>
            <w:tcW w:w="2136" w:type="dxa"/>
            <w:tcBorders>
              <w:top w:val="nil"/>
              <w:left w:val="single" w:sz="4" w:space="0" w:color="auto"/>
              <w:bottom w:val="single" w:sz="4" w:space="0" w:color="auto"/>
              <w:right w:val="single" w:sz="4" w:space="0" w:color="auto"/>
            </w:tcBorders>
            <w:shd w:val="clear" w:color="auto" w:fill="auto"/>
            <w:vAlign w:val="center"/>
          </w:tcPr>
          <w:p w14:paraId="3258EE0F" w14:textId="7156A960"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6208 2Z</w:t>
            </w:r>
          </w:p>
        </w:tc>
        <w:tc>
          <w:tcPr>
            <w:tcW w:w="1144" w:type="dxa"/>
            <w:tcBorders>
              <w:top w:val="nil"/>
              <w:left w:val="nil"/>
              <w:bottom w:val="single" w:sz="4" w:space="0" w:color="auto"/>
              <w:right w:val="single" w:sz="4" w:space="0" w:color="auto"/>
            </w:tcBorders>
            <w:shd w:val="clear" w:color="000000" w:fill="FFFFFF"/>
            <w:vAlign w:val="center"/>
          </w:tcPr>
          <w:p w14:paraId="18B17BE2"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6BEA5D0C"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19008E4C"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455FB3AE" w14:textId="36BB256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500.00:  M57=500.00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037CEB4A" w14:textId="7B5047B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A5B1786" w14:textId="4C4CB0E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500.00</w:t>
            </w:r>
          </w:p>
        </w:tc>
        <w:tc>
          <w:tcPr>
            <w:tcW w:w="1148" w:type="dxa"/>
            <w:tcBorders>
              <w:top w:val="nil"/>
              <w:left w:val="nil"/>
              <w:bottom w:val="single" w:sz="4" w:space="0" w:color="auto"/>
              <w:right w:val="single" w:sz="4" w:space="0" w:color="auto"/>
            </w:tcBorders>
            <w:shd w:val="clear" w:color="000000" w:fill="FFFFFF"/>
            <w:noWrap/>
            <w:vAlign w:val="center"/>
          </w:tcPr>
          <w:p w14:paraId="43A25EE0"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471E8021"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78265A23"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25CDCFC"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6C80B0DD"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79FEB17" w14:textId="4274FEF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25</w:t>
            </w:r>
          </w:p>
        </w:tc>
        <w:tc>
          <w:tcPr>
            <w:tcW w:w="843" w:type="dxa"/>
            <w:tcBorders>
              <w:top w:val="nil"/>
              <w:left w:val="single" w:sz="4" w:space="0" w:color="auto"/>
              <w:bottom w:val="single" w:sz="4" w:space="0" w:color="auto"/>
              <w:right w:val="single" w:sz="4" w:space="0" w:color="auto"/>
            </w:tcBorders>
            <w:shd w:val="clear" w:color="auto" w:fill="auto"/>
            <w:vAlign w:val="center"/>
          </w:tcPr>
          <w:p w14:paraId="5D0A9AA2" w14:textId="300CD5D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4100059</w:t>
            </w:r>
          </w:p>
        </w:tc>
        <w:tc>
          <w:tcPr>
            <w:tcW w:w="988" w:type="dxa"/>
            <w:tcBorders>
              <w:top w:val="nil"/>
              <w:left w:val="single" w:sz="4" w:space="0" w:color="auto"/>
              <w:bottom w:val="single" w:sz="4" w:space="0" w:color="auto"/>
              <w:right w:val="single" w:sz="4" w:space="0" w:color="auto"/>
            </w:tcBorders>
            <w:shd w:val="clear" w:color="auto" w:fill="auto"/>
            <w:vAlign w:val="center"/>
          </w:tcPr>
          <w:p w14:paraId="7ADB2B6A" w14:textId="23DE62F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18040451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451D774C" w14:textId="24ACBB1E"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6210 2Z</w:t>
            </w:r>
          </w:p>
        </w:tc>
        <w:tc>
          <w:tcPr>
            <w:tcW w:w="1144" w:type="dxa"/>
            <w:tcBorders>
              <w:top w:val="nil"/>
              <w:left w:val="nil"/>
              <w:bottom w:val="single" w:sz="4" w:space="0" w:color="auto"/>
              <w:right w:val="single" w:sz="4" w:space="0" w:color="auto"/>
            </w:tcBorders>
            <w:shd w:val="clear" w:color="000000" w:fill="FFFFFF"/>
            <w:vAlign w:val="center"/>
          </w:tcPr>
          <w:p w14:paraId="167666C5"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575143F8"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63A967F8"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75067DFE" w14:textId="4497E12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500.00:  M57=500.00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151C5E81" w14:textId="51DC146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C623D9F" w14:textId="352B5E0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500.00</w:t>
            </w:r>
          </w:p>
        </w:tc>
        <w:tc>
          <w:tcPr>
            <w:tcW w:w="1148" w:type="dxa"/>
            <w:tcBorders>
              <w:top w:val="nil"/>
              <w:left w:val="nil"/>
              <w:bottom w:val="single" w:sz="4" w:space="0" w:color="auto"/>
              <w:right w:val="single" w:sz="4" w:space="0" w:color="auto"/>
            </w:tcBorders>
            <w:shd w:val="clear" w:color="000000" w:fill="FFFFFF"/>
            <w:noWrap/>
            <w:vAlign w:val="center"/>
          </w:tcPr>
          <w:p w14:paraId="5FE2F6E5"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21268C08"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ED6C467"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03997C7"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28BB4E7F"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671C9A9D" w14:textId="1D674AB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26</w:t>
            </w:r>
          </w:p>
        </w:tc>
        <w:tc>
          <w:tcPr>
            <w:tcW w:w="843" w:type="dxa"/>
            <w:tcBorders>
              <w:top w:val="nil"/>
              <w:left w:val="single" w:sz="4" w:space="0" w:color="auto"/>
              <w:bottom w:val="single" w:sz="4" w:space="0" w:color="auto"/>
              <w:right w:val="single" w:sz="4" w:space="0" w:color="auto"/>
            </w:tcBorders>
            <w:shd w:val="clear" w:color="auto" w:fill="auto"/>
            <w:vAlign w:val="center"/>
          </w:tcPr>
          <w:p w14:paraId="4F64671B" w14:textId="7774FAF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4100060</w:t>
            </w:r>
          </w:p>
        </w:tc>
        <w:tc>
          <w:tcPr>
            <w:tcW w:w="988" w:type="dxa"/>
            <w:tcBorders>
              <w:top w:val="nil"/>
              <w:left w:val="single" w:sz="4" w:space="0" w:color="auto"/>
              <w:bottom w:val="single" w:sz="4" w:space="0" w:color="auto"/>
              <w:right w:val="single" w:sz="4" w:space="0" w:color="auto"/>
            </w:tcBorders>
            <w:shd w:val="clear" w:color="auto" w:fill="auto"/>
            <w:vAlign w:val="center"/>
          </w:tcPr>
          <w:p w14:paraId="59D44A21" w14:textId="2587B3F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18050021</w:t>
            </w:r>
          </w:p>
        </w:tc>
        <w:tc>
          <w:tcPr>
            <w:tcW w:w="2136" w:type="dxa"/>
            <w:tcBorders>
              <w:top w:val="nil"/>
              <w:left w:val="single" w:sz="4" w:space="0" w:color="auto"/>
              <w:bottom w:val="single" w:sz="4" w:space="0" w:color="auto"/>
              <w:right w:val="single" w:sz="4" w:space="0" w:color="auto"/>
            </w:tcBorders>
            <w:shd w:val="clear" w:color="auto" w:fill="auto"/>
            <w:vAlign w:val="center"/>
          </w:tcPr>
          <w:p w14:paraId="402CAD3A" w14:textId="11932F77"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6300 2Z</w:t>
            </w:r>
          </w:p>
        </w:tc>
        <w:tc>
          <w:tcPr>
            <w:tcW w:w="1144" w:type="dxa"/>
            <w:tcBorders>
              <w:top w:val="nil"/>
              <w:left w:val="nil"/>
              <w:bottom w:val="single" w:sz="4" w:space="0" w:color="auto"/>
              <w:right w:val="single" w:sz="4" w:space="0" w:color="auto"/>
            </w:tcBorders>
            <w:shd w:val="clear" w:color="000000" w:fill="FFFFFF"/>
            <w:vAlign w:val="center"/>
          </w:tcPr>
          <w:p w14:paraId="0CFE70BA"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18373D34"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1A33BF1F"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4E37C9D3" w14:textId="11A64AA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15.00:  M57=15.00</w:t>
            </w:r>
          </w:p>
        </w:tc>
        <w:tc>
          <w:tcPr>
            <w:tcW w:w="581" w:type="dxa"/>
            <w:tcBorders>
              <w:top w:val="nil"/>
              <w:left w:val="single" w:sz="4" w:space="0" w:color="auto"/>
              <w:bottom w:val="single" w:sz="4" w:space="0" w:color="auto"/>
              <w:right w:val="single" w:sz="4" w:space="0" w:color="auto"/>
            </w:tcBorders>
            <w:shd w:val="clear" w:color="auto" w:fill="auto"/>
            <w:vAlign w:val="center"/>
          </w:tcPr>
          <w:p w14:paraId="4D467B05" w14:textId="0307232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3EA40B7" w14:textId="5BC29FF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15.00</w:t>
            </w:r>
          </w:p>
        </w:tc>
        <w:tc>
          <w:tcPr>
            <w:tcW w:w="1148" w:type="dxa"/>
            <w:tcBorders>
              <w:top w:val="nil"/>
              <w:left w:val="nil"/>
              <w:bottom w:val="single" w:sz="4" w:space="0" w:color="auto"/>
              <w:right w:val="single" w:sz="4" w:space="0" w:color="auto"/>
            </w:tcBorders>
            <w:shd w:val="clear" w:color="000000" w:fill="FFFFFF"/>
            <w:noWrap/>
            <w:vAlign w:val="center"/>
          </w:tcPr>
          <w:p w14:paraId="6CC17469"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549BC85E"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7762B176"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203EEA9D"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05A7A15F"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741880C1" w14:textId="1EAA0C4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27</w:t>
            </w:r>
          </w:p>
        </w:tc>
        <w:tc>
          <w:tcPr>
            <w:tcW w:w="843" w:type="dxa"/>
            <w:tcBorders>
              <w:top w:val="nil"/>
              <w:left w:val="single" w:sz="4" w:space="0" w:color="auto"/>
              <w:bottom w:val="single" w:sz="4" w:space="0" w:color="auto"/>
              <w:right w:val="single" w:sz="4" w:space="0" w:color="auto"/>
            </w:tcBorders>
            <w:shd w:val="clear" w:color="auto" w:fill="auto"/>
            <w:vAlign w:val="center"/>
          </w:tcPr>
          <w:p w14:paraId="6B10541D" w14:textId="5DCBB4D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4100061</w:t>
            </w:r>
          </w:p>
        </w:tc>
        <w:tc>
          <w:tcPr>
            <w:tcW w:w="988" w:type="dxa"/>
            <w:tcBorders>
              <w:top w:val="nil"/>
              <w:left w:val="single" w:sz="4" w:space="0" w:color="auto"/>
              <w:bottom w:val="single" w:sz="4" w:space="0" w:color="auto"/>
              <w:right w:val="single" w:sz="4" w:space="0" w:color="auto"/>
            </w:tcBorders>
            <w:shd w:val="clear" w:color="auto" w:fill="auto"/>
            <w:vAlign w:val="center"/>
          </w:tcPr>
          <w:p w14:paraId="6C77BADE" w14:textId="620FC57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18050062</w:t>
            </w:r>
          </w:p>
        </w:tc>
        <w:tc>
          <w:tcPr>
            <w:tcW w:w="2136" w:type="dxa"/>
            <w:tcBorders>
              <w:top w:val="nil"/>
              <w:left w:val="single" w:sz="4" w:space="0" w:color="auto"/>
              <w:bottom w:val="single" w:sz="4" w:space="0" w:color="auto"/>
              <w:right w:val="single" w:sz="4" w:space="0" w:color="auto"/>
            </w:tcBorders>
            <w:shd w:val="clear" w:color="auto" w:fill="auto"/>
            <w:vAlign w:val="center"/>
          </w:tcPr>
          <w:p w14:paraId="4848CADD" w14:textId="5690993C"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6301 2Z</w:t>
            </w:r>
          </w:p>
        </w:tc>
        <w:tc>
          <w:tcPr>
            <w:tcW w:w="1144" w:type="dxa"/>
            <w:tcBorders>
              <w:top w:val="nil"/>
              <w:left w:val="nil"/>
              <w:bottom w:val="single" w:sz="4" w:space="0" w:color="auto"/>
              <w:right w:val="single" w:sz="4" w:space="0" w:color="auto"/>
            </w:tcBorders>
            <w:shd w:val="clear" w:color="000000" w:fill="FFFFFF"/>
            <w:vAlign w:val="center"/>
          </w:tcPr>
          <w:p w14:paraId="2B9B4FA3"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004AE168"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53B6074E"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094321D8" w14:textId="3389965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  M57=50.00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6F76098C" w14:textId="43DCA5C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E5934E6" w14:textId="547F786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w:t>
            </w:r>
          </w:p>
        </w:tc>
        <w:tc>
          <w:tcPr>
            <w:tcW w:w="1148" w:type="dxa"/>
            <w:tcBorders>
              <w:top w:val="nil"/>
              <w:left w:val="nil"/>
              <w:bottom w:val="single" w:sz="4" w:space="0" w:color="auto"/>
              <w:right w:val="single" w:sz="4" w:space="0" w:color="auto"/>
            </w:tcBorders>
            <w:shd w:val="clear" w:color="000000" w:fill="FFFFFF"/>
            <w:noWrap/>
            <w:vAlign w:val="center"/>
          </w:tcPr>
          <w:p w14:paraId="5F4F2AE7"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7B2DC777"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264A217C"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04F35244"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3A4DBA90"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17E9F7A4" w14:textId="7CA693D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28</w:t>
            </w:r>
          </w:p>
        </w:tc>
        <w:tc>
          <w:tcPr>
            <w:tcW w:w="843" w:type="dxa"/>
            <w:tcBorders>
              <w:top w:val="nil"/>
              <w:left w:val="single" w:sz="4" w:space="0" w:color="auto"/>
              <w:bottom w:val="single" w:sz="4" w:space="0" w:color="auto"/>
              <w:right w:val="single" w:sz="4" w:space="0" w:color="auto"/>
            </w:tcBorders>
            <w:shd w:val="clear" w:color="auto" w:fill="auto"/>
            <w:vAlign w:val="center"/>
          </w:tcPr>
          <w:p w14:paraId="05CDFB8A" w14:textId="6AE6368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4100062</w:t>
            </w:r>
          </w:p>
        </w:tc>
        <w:tc>
          <w:tcPr>
            <w:tcW w:w="988" w:type="dxa"/>
            <w:tcBorders>
              <w:top w:val="nil"/>
              <w:left w:val="single" w:sz="4" w:space="0" w:color="auto"/>
              <w:bottom w:val="single" w:sz="4" w:space="0" w:color="auto"/>
              <w:right w:val="single" w:sz="4" w:space="0" w:color="auto"/>
            </w:tcBorders>
            <w:shd w:val="clear" w:color="auto" w:fill="auto"/>
            <w:vAlign w:val="center"/>
          </w:tcPr>
          <w:p w14:paraId="4A379002" w14:textId="12179C6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18050096</w:t>
            </w:r>
          </w:p>
        </w:tc>
        <w:tc>
          <w:tcPr>
            <w:tcW w:w="2136" w:type="dxa"/>
            <w:tcBorders>
              <w:top w:val="nil"/>
              <w:left w:val="single" w:sz="4" w:space="0" w:color="auto"/>
              <w:bottom w:val="single" w:sz="4" w:space="0" w:color="auto"/>
              <w:right w:val="single" w:sz="4" w:space="0" w:color="auto"/>
            </w:tcBorders>
            <w:shd w:val="clear" w:color="auto" w:fill="auto"/>
            <w:vAlign w:val="center"/>
          </w:tcPr>
          <w:p w14:paraId="509C8361" w14:textId="045364B3"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6302 2Z</w:t>
            </w:r>
          </w:p>
        </w:tc>
        <w:tc>
          <w:tcPr>
            <w:tcW w:w="1144" w:type="dxa"/>
            <w:tcBorders>
              <w:top w:val="nil"/>
              <w:left w:val="nil"/>
              <w:bottom w:val="single" w:sz="4" w:space="0" w:color="auto"/>
              <w:right w:val="single" w:sz="4" w:space="0" w:color="auto"/>
            </w:tcBorders>
            <w:shd w:val="clear" w:color="000000" w:fill="FFFFFF"/>
            <w:vAlign w:val="center"/>
          </w:tcPr>
          <w:p w14:paraId="1F68F43C"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186E6D07"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5F59671B"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03D54E2E" w14:textId="40598CF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  M57=50.00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2924E63F" w14:textId="02D07A8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7A1C6D2" w14:textId="393B180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50.00</w:t>
            </w:r>
          </w:p>
        </w:tc>
        <w:tc>
          <w:tcPr>
            <w:tcW w:w="1148" w:type="dxa"/>
            <w:tcBorders>
              <w:top w:val="nil"/>
              <w:left w:val="nil"/>
              <w:bottom w:val="single" w:sz="4" w:space="0" w:color="auto"/>
              <w:right w:val="single" w:sz="4" w:space="0" w:color="auto"/>
            </w:tcBorders>
            <w:shd w:val="clear" w:color="000000" w:fill="FFFFFF"/>
            <w:noWrap/>
            <w:vAlign w:val="center"/>
          </w:tcPr>
          <w:p w14:paraId="64552826"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31F22D0C"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32B6E6C6"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2DC0035C"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6D496F45"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3BC52577" w14:textId="1D820C2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29</w:t>
            </w:r>
          </w:p>
        </w:tc>
        <w:tc>
          <w:tcPr>
            <w:tcW w:w="843" w:type="dxa"/>
            <w:tcBorders>
              <w:top w:val="nil"/>
              <w:left w:val="single" w:sz="4" w:space="0" w:color="auto"/>
              <w:bottom w:val="single" w:sz="4" w:space="0" w:color="auto"/>
              <w:right w:val="single" w:sz="4" w:space="0" w:color="auto"/>
            </w:tcBorders>
            <w:shd w:val="clear" w:color="auto" w:fill="auto"/>
            <w:vAlign w:val="center"/>
          </w:tcPr>
          <w:p w14:paraId="153B222C" w14:textId="1CC60A3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4100063</w:t>
            </w:r>
          </w:p>
        </w:tc>
        <w:tc>
          <w:tcPr>
            <w:tcW w:w="988" w:type="dxa"/>
            <w:tcBorders>
              <w:top w:val="nil"/>
              <w:left w:val="single" w:sz="4" w:space="0" w:color="auto"/>
              <w:bottom w:val="single" w:sz="4" w:space="0" w:color="auto"/>
              <w:right w:val="single" w:sz="4" w:space="0" w:color="auto"/>
            </w:tcBorders>
            <w:shd w:val="clear" w:color="auto" w:fill="auto"/>
            <w:vAlign w:val="center"/>
          </w:tcPr>
          <w:p w14:paraId="189AA098" w14:textId="2ED724E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18050120</w:t>
            </w:r>
          </w:p>
        </w:tc>
        <w:tc>
          <w:tcPr>
            <w:tcW w:w="2136" w:type="dxa"/>
            <w:tcBorders>
              <w:top w:val="nil"/>
              <w:left w:val="single" w:sz="4" w:space="0" w:color="auto"/>
              <w:bottom w:val="single" w:sz="4" w:space="0" w:color="auto"/>
              <w:right w:val="single" w:sz="4" w:space="0" w:color="auto"/>
            </w:tcBorders>
            <w:shd w:val="clear" w:color="auto" w:fill="auto"/>
            <w:vAlign w:val="center"/>
          </w:tcPr>
          <w:p w14:paraId="7F0F99F1" w14:textId="0E4AC899"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6303 2Z</w:t>
            </w:r>
          </w:p>
        </w:tc>
        <w:tc>
          <w:tcPr>
            <w:tcW w:w="1144" w:type="dxa"/>
            <w:tcBorders>
              <w:top w:val="nil"/>
              <w:left w:val="nil"/>
              <w:bottom w:val="single" w:sz="4" w:space="0" w:color="auto"/>
              <w:right w:val="single" w:sz="4" w:space="0" w:color="auto"/>
            </w:tcBorders>
            <w:shd w:val="clear" w:color="000000" w:fill="FFFFFF"/>
            <w:vAlign w:val="center"/>
          </w:tcPr>
          <w:p w14:paraId="1491B1A2"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345849BA"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3A112F0D"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4046CE54" w14:textId="468238F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776646BA" w14:textId="12F905C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9B44216" w14:textId="2B15B41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03580ADB"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63A52443"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16CFABA"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5CDB89FC"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4B1B3D2D"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229E0FBB" w14:textId="2118E97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30</w:t>
            </w:r>
          </w:p>
        </w:tc>
        <w:tc>
          <w:tcPr>
            <w:tcW w:w="843" w:type="dxa"/>
            <w:tcBorders>
              <w:top w:val="nil"/>
              <w:left w:val="single" w:sz="4" w:space="0" w:color="auto"/>
              <w:bottom w:val="single" w:sz="4" w:space="0" w:color="auto"/>
              <w:right w:val="single" w:sz="4" w:space="0" w:color="auto"/>
            </w:tcBorders>
            <w:shd w:val="clear" w:color="auto" w:fill="auto"/>
            <w:vAlign w:val="center"/>
          </w:tcPr>
          <w:p w14:paraId="24CE2C72" w14:textId="7482DCE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4100064</w:t>
            </w:r>
          </w:p>
        </w:tc>
        <w:tc>
          <w:tcPr>
            <w:tcW w:w="988" w:type="dxa"/>
            <w:tcBorders>
              <w:top w:val="nil"/>
              <w:left w:val="single" w:sz="4" w:space="0" w:color="auto"/>
              <w:bottom w:val="single" w:sz="4" w:space="0" w:color="auto"/>
              <w:right w:val="single" w:sz="4" w:space="0" w:color="auto"/>
            </w:tcBorders>
            <w:shd w:val="clear" w:color="auto" w:fill="auto"/>
            <w:vAlign w:val="center"/>
          </w:tcPr>
          <w:p w14:paraId="148BCBC0" w14:textId="0EAEBE4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18050211</w:t>
            </w:r>
          </w:p>
        </w:tc>
        <w:tc>
          <w:tcPr>
            <w:tcW w:w="2136" w:type="dxa"/>
            <w:tcBorders>
              <w:top w:val="nil"/>
              <w:left w:val="single" w:sz="4" w:space="0" w:color="auto"/>
              <w:bottom w:val="single" w:sz="4" w:space="0" w:color="auto"/>
              <w:right w:val="single" w:sz="4" w:space="0" w:color="auto"/>
            </w:tcBorders>
            <w:shd w:val="clear" w:color="auto" w:fill="auto"/>
            <w:vAlign w:val="center"/>
          </w:tcPr>
          <w:p w14:paraId="521434AA" w14:textId="65FE5771"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6305 2Z</w:t>
            </w:r>
          </w:p>
        </w:tc>
        <w:tc>
          <w:tcPr>
            <w:tcW w:w="1144" w:type="dxa"/>
            <w:tcBorders>
              <w:top w:val="nil"/>
              <w:left w:val="nil"/>
              <w:bottom w:val="single" w:sz="4" w:space="0" w:color="auto"/>
              <w:right w:val="single" w:sz="4" w:space="0" w:color="auto"/>
            </w:tcBorders>
            <w:shd w:val="clear" w:color="000000" w:fill="FFFFFF"/>
            <w:vAlign w:val="center"/>
          </w:tcPr>
          <w:p w14:paraId="6C3550E2"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546CDEA5"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6FA6332F"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56068AB5" w14:textId="0CCF8BD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70.00:  M57=70.00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54042CAD" w14:textId="765F656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F32CA68" w14:textId="7AAB81C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70.00</w:t>
            </w:r>
          </w:p>
        </w:tc>
        <w:tc>
          <w:tcPr>
            <w:tcW w:w="1148" w:type="dxa"/>
            <w:tcBorders>
              <w:top w:val="nil"/>
              <w:left w:val="nil"/>
              <w:bottom w:val="single" w:sz="4" w:space="0" w:color="auto"/>
              <w:right w:val="single" w:sz="4" w:space="0" w:color="auto"/>
            </w:tcBorders>
            <w:shd w:val="clear" w:color="000000" w:fill="FFFFFF"/>
            <w:noWrap/>
            <w:vAlign w:val="center"/>
          </w:tcPr>
          <w:p w14:paraId="1A8BBE4B"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7E0FF3CC"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4508CDEC"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DD0B777"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6745B740"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23BB1C91" w14:textId="53C0738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31</w:t>
            </w:r>
          </w:p>
        </w:tc>
        <w:tc>
          <w:tcPr>
            <w:tcW w:w="843" w:type="dxa"/>
            <w:tcBorders>
              <w:top w:val="nil"/>
              <w:left w:val="single" w:sz="4" w:space="0" w:color="auto"/>
              <w:bottom w:val="single" w:sz="4" w:space="0" w:color="auto"/>
              <w:right w:val="single" w:sz="4" w:space="0" w:color="auto"/>
            </w:tcBorders>
            <w:shd w:val="clear" w:color="auto" w:fill="auto"/>
            <w:vAlign w:val="center"/>
          </w:tcPr>
          <w:p w14:paraId="5C43B1D4" w14:textId="5B60C26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4100065</w:t>
            </w:r>
          </w:p>
        </w:tc>
        <w:tc>
          <w:tcPr>
            <w:tcW w:w="988" w:type="dxa"/>
            <w:tcBorders>
              <w:top w:val="nil"/>
              <w:left w:val="single" w:sz="4" w:space="0" w:color="auto"/>
              <w:bottom w:val="single" w:sz="4" w:space="0" w:color="auto"/>
              <w:right w:val="single" w:sz="4" w:space="0" w:color="auto"/>
            </w:tcBorders>
            <w:shd w:val="clear" w:color="auto" w:fill="auto"/>
            <w:vAlign w:val="center"/>
          </w:tcPr>
          <w:p w14:paraId="2C09F2F9" w14:textId="60C785C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18050252</w:t>
            </w:r>
          </w:p>
        </w:tc>
        <w:tc>
          <w:tcPr>
            <w:tcW w:w="2136" w:type="dxa"/>
            <w:tcBorders>
              <w:top w:val="nil"/>
              <w:left w:val="single" w:sz="4" w:space="0" w:color="auto"/>
              <w:bottom w:val="single" w:sz="4" w:space="0" w:color="auto"/>
              <w:right w:val="single" w:sz="4" w:space="0" w:color="auto"/>
            </w:tcBorders>
            <w:shd w:val="clear" w:color="auto" w:fill="auto"/>
            <w:vAlign w:val="center"/>
          </w:tcPr>
          <w:p w14:paraId="14BB15F3" w14:textId="696D7D4A"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6306 2Z</w:t>
            </w:r>
          </w:p>
        </w:tc>
        <w:tc>
          <w:tcPr>
            <w:tcW w:w="1144" w:type="dxa"/>
            <w:tcBorders>
              <w:top w:val="nil"/>
              <w:left w:val="nil"/>
              <w:bottom w:val="single" w:sz="4" w:space="0" w:color="auto"/>
              <w:right w:val="single" w:sz="4" w:space="0" w:color="auto"/>
            </w:tcBorders>
            <w:shd w:val="clear" w:color="000000" w:fill="FFFFFF"/>
            <w:vAlign w:val="center"/>
          </w:tcPr>
          <w:p w14:paraId="6845B66F"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5574B224"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78E2E58B"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338CF6DD" w14:textId="113538A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200.00:  M57=200.00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41E74F61" w14:textId="0F7F4E11" w:rsidR="0094267F" w:rsidRPr="00F368BB" w:rsidRDefault="0094267F" w:rsidP="0094267F">
            <w:pPr>
              <w:spacing w:before="0"/>
              <w:jc w:val="center"/>
              <w:rPr>
                <w:rFonts w:ascii="Arial Narrow" w:hAnsi="Arial Narrow" w:cs="Arial"/>
                <w:b/>
                <w:bCs/>
                <w:sz w:val="20"/>
                <w:szCs w:val="20"/>
              </w:rPr>
            </w:pPr>
            <w:r w:rsidRPr="0094267F">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1DD26EF" w14:textId="209E361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200.00</w:t>
            </w:r>
          </w:p>
        </w:tc>
        <w:tc>
          <w:tcPr>
            <w:tcW w:w="1148" w:type="dxa"/>
            <w:tcBorders>
              <w:top w:val="nil"/>
              <w:left w:val="nil"/>
              <w:bottom w:val="single" w:sz="4" w:space="0" w:color="auto"/>
              <w:right w:val="single" w:sz="4" w:space="0" w:color="auto"/>
            </w:tcBorders>
            <w:shd w:val="clear" w:color="000000" w:fill="FFFFFF"/>
            <w:noWrap/>
            <w:vAlign w:val="center"/>
          </w:tcPr>
          <w:p w14:paraId="7C2B91D6"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2E86B7FA"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014CC7C4"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9986ACA"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1A688D6F"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317A7809" w14:textId="191C2BC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32</w:t>
            </w:r>
          </w:p>
        </w:tc>
        <w:tc>
          <w:tcPr>
            <w:tcW w:w="843" w:type="dxa"/>
            <w:tcBorders>
              <w:top w:val="nil"/>
              <w:left w:val="single" w:sz="4" w:space="0" w:color="auto"/>
              <w:bottom w:val="single" w:sz="4" w:space="0" w:color="auto"/>
              <w:right w:val="single" w:sz="4" w:space="0" w:color="auto"/>
            </w:tcBorders>
            <w:shd w:val="clear" w:color="auto" w:fill="auto"/>
            <w:vAlign w:val="center"/>
          </w:tcPr>
          <w:p w14:paraId="425BC843" w14:textId="2A1011B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4100066</w:t>
            </w:r>
          </w:p>
        </w:tc>
        <w:tc>
          <w:tcPr>
            <w:tcW w:w="988" w:type="dxa"/>
            <w:tcBorders>
              <w:top w:val="nil"/>
              <w:left w:val="single" w:sz="4" w:space="0" w:color="auto"/>
              <w:bottom w:val="single" w:sz="4" w:space="0" w:color="auto"/>
              <w:right w:val="single" w:sz="4" w:space="0" w:color="auto"/>
            </w:tcBorders>
            <w:shd w:val="clear" w:color="auto" w:fill="auto"/>
            <w:vAlign w:val="center"/>
          </w:tcPr>
          <w:p w14:paraId="561E87C2" w14:textId="616351F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18050294</w:t>
            </w:r>
          </w:p>
        </w:tc>
        <w:tc>
          <w:tcPr>
            <w:tcW w:w="2136" w:type="dxa"/>
            <w:tcBorders>
              <w:top w:val="nil"/>
              <w:left w:val="single" w:sz="4" w:space="0" w:color="auto"/>
              <w:bottom w:val="single" w:sz="4" w:space="0" w:color="auto"/>
              <w:right w:val="single" w:sz="4" w:space="0" w:color="auto"/>
            </w:tcBorders>
            <w:shd w:val="clear" w:color="auto" w:fill="auto"/>
            <w:vAlign w:val="center"/>
          </w:tcPr>
          <w:p w14:paraId="6C4AFA03" w14:textId="286C67A9"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6307 2Z</w:t>
            </w:r>
          </w:p>
        </w:tc>
        <w:tc>
          <w:tcPr>
            <w:tcW w:w="1144" w:type="dxa"/>
            <w:tcBorders>
              <w:top w:val="nil"/>
              <w:left w:val="nil"/>
              <w:bottom w:val="single" w:sz="4" w:space="0" w:color="auto"/>
              <w:right w:val="single" w:sz="4" w:space="0" w:color="auto"/>
            </w:tcBorders>
            <w:shd w:val="clear" w:color="000000" w:fill="FFFFFF"/>
            <w:vAlign w:val="center"/>
          </w:tcPr>
          <w:p w14:paraId="13662B72"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519D6CAF"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1F5F5F3A"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28D4EBE5" w14:textId="41CA842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100.00:  M57=100.00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0B6A7009" w14:textId="42CF3F8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D58B375" w14:textId="708EBE6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100.00</w:t>
            </w:r>
          </w:p>
        </w:tc>
        <w:tc>
          <w:tcPr>
            <w:tcW w:w="1148" w:type="dxa"/>
            <w:tcBorders>
              <w:top w:val="nil"/>
              <w:left w:val="nil"/>
              <w:bottom w:val="single" w:sz="4" w:space="0" w:color="auto"/>
              <w:right w:val="single" w:sz="4" w:space="0" w:color="auto"/>
            </w:tcBorders>
            <w:shd w:val="clear" w:color="000000" w:fill="FFFFFF"/>
            <w:noWrap/>
            <w:vAlign w:val="center"/>
          </w:tcPr>
          <w:p w14:paraId="1EE94D19"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773F7765"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8D44A30"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632EEDE0"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63657C7A"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24BACED0" w14:textId="68C92EB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33</w:t>
            </w:r>
          </w:p>
        </w:tc>
        <w:tc>
          <w:tcPr>
            <w:tcW w:w="843" w:type="dxa"/>
            <w:tcBorders>
              <w:top w:val="nil"/>
              <w:left w:val="single" w:sz="4" w:space="0" w:color="auto"/>
              <w:bottom w:val="single" w:sz="4" w:space="0" w:color="auto"/>
              <w:right w:val="single" w:sz="4" w:space="0" w:color="auto"/>
            </w:tcBorders>
            <w:shd w:val="clear" w:color="auto" w:fill="auto"/>
            <w:vAlign w:val="center"/>
          </w:tcPr>
          <w:p w14:paraId="2D9CB963" w14:textId="45854B5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4100067</w:t>
            </w:r>
          </w:p>
        </w:tc>
        <w:tc>
          <w:tcPr>
            <w:tcW w:w="988" w:type="dxa"/>
            <w:tcBorders>
              <w:top w:val="nil"/>
              <w:left w:val="single" w:sz="4" w:space="0" w:color="auto"/>
              <w:bottom w:val="single" w:sz="4" w:space="0" w:color="auto"/>
              <w:right w:val="single" w:sz="4" w:space="0" w:color="auto"/>
            </w:tcBorders>
            <w:shd w:val="clear" w:color="auto" w:fill="auto"/>
            <w:vAlign w:val="center"/>
          </w:tcPr>
          <w:p w14:paraId="7080CACD" w14:textId="3A4D7A6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18050351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7F11163" w14:textId="61D187D3"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6308 2Z</w:t>
            </w:r>
          </w:p>
        </w:tc>
        <w:tc>
          <w:tcPr>
            <w:tcW w:w="1144" w:type="dxa"/>
            <w:tcBorders>
              <w:top w:val="nil"/>
              <w:left w:val="nil"/>
              <w:bottom w:val="single" w:sz="4" w:space="0" w:color="auto"/>
              <w:right w:val="single" w:sz="4" w:space="0" w:color="auto"/>
            </w:tcBorders>
            <w:shd w:val="clear" w:color="000000" w:fill="FFFFFF"/>
            <w:vAlign w:val="center"/>
          </w:tcPr>
          <w:p w14:paraId="1634C0A2"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00CECD23"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18A079BB"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5F6AAF62" w14:textId="113CBC3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100.00:  M57=100.00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1AD72DA4" w14:textId="23C4E96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BFE9F14" w14:textId="2F2AE39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100.00</w:t>
            </w:r>
          </w:p>
        </w:tc>
        <w:tc>
          <w:tcPr>
            <w:tcW w:w="1148" w:type="dxa"/>
            <w:tcBorders>
              <w:top w:val="nil"/>
              <w:left w:val="nil"/>
              <w:bottom w:val="single" w:sz="4" w:space="0" w:color="auto"/>
              <w:right w:val="single" w:sz="4" w:space="0" w:color="auto"/>
            </w:tcBorders>
            <w:shd w:val="clear" w:color="000000" w:fill="FFFFFF"/>
            <w:noWrap/>
            <w:vAlign w:val="center"/>
          </w:tcPr>
          <w:p w14:paraId="0229AC71"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13C92D4A"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27DB393E"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202FC356"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4751B69F"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3D61E668" w14:textId="0911004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34</w:t>
            </w:r>
          </w:p>
        </w:tc>
        <w:tc>
          <w:tcPr>
            <w:tcW w:w="843" w:type="dxa"/>
            <w:tcBorders>
              <w:top w:val="nil"/>
              <w:left w:val="single" w:sz="4" w:space="0" w:color="auto"/>
              <w:bottom w:val="single" w:sz="4" w:space="0" w:color="auto"/>
              <w:right w:val="single" w:sz="4" w:space="0" w:color="auto"/>
            </w:tcBorders>
            <w:shd w:val="clear" w:color="auto" w:fill="auto"/>
            <w:vAlign w:val="center"/>
          </w:tcPr>
          <w:p w14:paraId="6FD1033D" w14:textId="25A80D9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4100068</w:t>
            </w:r>
          </w:p>
        </w:tc>
        <w:tc>
          <w:tcPr>
            <w:tcW w:w="988" w:type="dxa"/>
            <w:tcBorders>
              <w:top w:val="nil"/>
              <w:left w:val="single" w:sz="4" w:space="0" w:color="auto"/>
              <w:bottom w:val="single" w:sz="4" w:space="0" w:color="auto"/>
              <w:right w:val="single" w:sz="4" w:space="0" w:color="auto"/>
            </w:tcBorders>
            <w:shd w:val="clear" w:color="auto" w:fill="auto"/>
            <w:vAlign w:val="center"/>
          </w:tcPr>
          <w:p w14:paraId="407624BC" w14:textId="495DA84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18050401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0F6C1797" w14:textId="3E5483CB"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6309 2Z</w:t>
            </w:r>
          </w:p>
        </w:tc>
        <w:tc>
          <w:tcPr>
            <w:tcW w:w="1144" w:type="dxa"/>
            <w:tcBorders>
              <w:top w:val="nil"/>
              <w:left w:val="nil"/>
              <w:bottom w:val="single" w:sz="4" w:space="0" w:color="auto"/>
              <w:right w:val="single" w:sz="4" w:space="0" w:color="auto"/>
            </w:tcBorders>
            <w:shd w:val="clear" w:color="000000" w:fill="FFFFFF"/>
            <w:vAlign w:val="center"/>
          </w:tcPr>
          <w:p w14:paraId="40D1C6C9"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4AC3D912"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566B6F63"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729D1FB9" w14:textId="620C461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200.00:  M57=200.00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10D6F897" w14:textId="543BA3B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20B806A" w14:textId="1B69C2A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200.00</w:t>
            </w:r>
          </w:p>
        </w:tc>
        <w:tc>
          <w:tcPr>
            <w:tcW w:w="1148" w:type="dxa"/>
            <w:tcBorders>
              <w:top w:val="nil"/>
              <w:left w:val="nil"/>
              <w:bottom w:val="single" w:sz="4" w:space="0" w:color="auto"/>
              <w:right w:val="single" w:sz="4" w:space="0" w:color="auto"/>
            </w:tcBorders>
            <w:shd w:val="clear" w:color="000000" w:fill="FFFFFF"/>
            <w:noWrap/>
            <w:vAlign w:val="center"/>
          </w:tcPr>
          <w:p w14:paraId="2E4A27E5"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6DE9374F"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26FBB79B"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21BF69FC"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311FCC87"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9F021D0" w14:textId="6C43DA8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35</w:t>
            </w:r>
          </w:p>
        </w:tc>
        <w:tc>
          <w:tcPr>
            <w:tcW w:w="843" w:type="dxa"/>
            <w:tcBorders>
              <w:top w:val="nil"/>
              <w:left w:val="single" w:sz="4" w:space="0" w:color="auto"/>
              <w:bottom w:val="single" w:sz="4" w:space="0" w:color="auto"/>
              <w:right w:val="single" w:sz="4" w:space="0" w:color="auto"/>
            </w:tcBorders>
            <w:shd w:val="clear" w:color="auto" w:fill="auto"/>
            <w:vAlign w:val="center"/>
          </w:tcPr>
          <w:p w14:paraId="1C4E0267" w14:textId="3B1F250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4100069</w:t>
            </w:r>
          </w:p>
        </w:tc>
        <w:tc>
          <w:tcPr>
            <w:tcW w:w="988" w:type="dxa"/>
            <w:tcBorders>
              <w:top w:val="nil"/>
              <w:left w:val="single" w:sz="4" w:space="0" w:color="auto"/>
              <w:bottom w:val="single" w:sz="4" w:space="0" w:color="auto"/>
              <w:right w:val="single" w:sz="4" w:space="0" w:color="auto"/>
            </w:tcBorders>
            <w:shd w:val="clear" w:color="auto" w:fill="auto"/>
            <w:vAlign w:val="center"/>
          </w:tcPr>
          <w:p w14:paraId="77BEFB16" w14:textId="290E2E2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18050468</w:t>
            </w:r>
          </w:p>
        </w:tc>
        <w:tc>
          <w:tcPr>
            <w:tcW w:w="2136" w:type="dxa"/>
            <w:tcBorders>
              <w:top w:val="nil"/>
              <w:left w:val="single" w:sz="4" w:space="0" w:color="auto"/>
              <w:bottom w:val="single" w:sz="4" w:space="0" w:color="auto"/>
              <w:right w:val="single" w:sz="4" w:space="0" w:color="auto"/>
            </w:tcBorders>
            <w:shd w:val="clear" w:color="auto" w:fill="auto"/>
            <w:vAlign w:val="center"/>
          </w:tcPr>
          <w:p w14:paraId="74B37ABE" w14:textId="4B50C9ED"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6310 2Z</w:t>
            </w:r>
          </w:p>
        </w:tc>
        <w:tc>
          <w:tcPr>
            <w:tcW w:w="1144" w:type="dxa"/>
            <w:tcBorders>
              <w:top w:val="nil"/>
              <w:left w:val="nil"/>
              <w:bottom w:val="single" w:sz="4" w:space="0" w:color="auto"/>
              <w:right w:val="single" w:sz="4" w:space="0" w:color="auto"/>
            </w:tcBorders>
            <w:shd w:val="clear" w:color="000000" w:fill="FFFFFF"/>
            <w:vAlign w:val="center"/>
          </w:tcPr>
          <w:p w14:paraId="2478BFB0"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475E95BC"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12A31C20"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167AAE67" w14:textId="0BEACE1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150.00:  M57=150.00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7B81506C" w14:textId="0F05326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AF7497B" w14:textId="435CDC8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150.00</w:t>
            </w:r>
          </w:p>
        </w:tc>
        <w:tc>
          <w:tcPr>
            <w:tcW w:w="1148" w:type="dxa"/>
            <w:tcBorders>
              <w:top w:val="nil"/>
              <w:left w:val="nil"/>
              <w:bottom w:val="single" w:sz="4" w:space="0" w:color="auto"/>
              <w:right w:val="single" w:sz="4" w:space="0" w:color="auto"/>
            </w:tcBorders>
            <w:shd w:val="clear" w:color="000000" w:fill="FFFFFF"/>
            <w:noWrap/>
            <w:vAlign w:val="center"/>
          </w:tcPr>
          <w:p w14:paraId="6BCAAC1A"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59395908"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08195DDA"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503234C8"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471FF005"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91024AE" w14:textId="0222BB1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36</w:t>
            </w:r>
          </w:p>
        </w:tc>
        <w:tc>
          <w:tcPr>
            <w:tcW w:w="843" w:type="dxa"/>
            <w:tcBorders>
              <w:top w:val="nil"/>
              <w:left w:val="single" w:sz="4" w:space="0" w:color="auto"/>
              <w:bottom w:val="single" w:sz="4" w:space="0" w:color="auto"/>
              <w:right w:val="single" w:sz="4" w:space="0" w:color="auto"/>
            </w:tcBorders>
            <w:shd w:val="clear" w:color="auto" w:fill="auto"/>
            <w:vAlign w:val="center"/>
          </w:tcPr>
          <w:p w14:paraId="0B5BF776" w14:textId="34DCC4C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4100070</w:t>
            </w:r>
          </w:p>
        </w:tc>
        <w:tc>
          <w:tcPr>
            <w:tcW w:w="988" w:type="dxa"/>
            <w:tcBorders>
              <w:top w:val="nil"/>
              <w:left w:val="single" w:sz="4" w:space="0" w:color="auto"/>
              <w:bottom w:val="single" w:sz="4" w:space="0" w:color="auto"/>
              <w:right w:val="single" w:sz="4" w:space="0" w:color="auto"/>
            </w:tcBorders>
            <w:shd w:val="clear" w:color="auto" w:fill="auto"/>
            <w:vAlign w:val="center"/>
          </w:tcPr>
          <w:p w14:paraId="623131F2" w14:textId="200D26A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18050773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4560714" w14:textId="755F785D"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6317 MC3</w:t>
            </w:r>
          </w:p>
        </w:tc>
        <w:tc>
          <w:tcPr>
            <w:tcW w:w="1144" w:type="dxa"/>
            <w:tcBorders>
              <w:top w:val="nil"/>
              <w:left w:val="nil"/>
              <w:bottom w:val="single" w:sz="4" w:space="0" w:color="auto"/>
              <w:right w:val="single" w:sz="4" w:space="0" w:color="auto"/>
            </w:tcBorders>
            <w:shd w:val="clear" w:color="000000" w:fill="FFFFFF"/>
            <w:vAlign w:val="center"/>
          </w:tcPr>
          <w:p w14:paraId="435A4EE6"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7A91B614"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43030604"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660A9EE4" w14:textId="49F0C5A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407E900F" w14:textId="556C2BE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2695342" w14:textId="5C85F84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2DABF394"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38AC3E1F"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42D7FE6F"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348B3A0"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48B0455C"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5BDFDFD1" w14:textId="096F4F2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37</w:t>
            </w:r>
          </w:p>
        </w:tc>
        <w:tc>
          <w:tcPr>
            <w:tcW w:w="843" w:type="dxa"/>
            <w:tcBorders>
              <w:top w:val="nil"/>
              <w:left w:val="single" w:sz="4" w:space="0" w:color="auto"/>
              <w:bottom w:val="single" w:sz="4" w:space="0" w:color="auto"/>
              <w:right w:val="single" w:sz="4" w:space="0" w:color="auto"/>
            </w:tcBorders>
            <w:shd w:val="clear" w:color="auto" w:fill="auto"/>
            <w:vAlign w:val="center"/>
          </w:tcPr>
          <w:p w14:paraId="369A4B17" w14:textId="1475DF7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4100071</w:t>
            </w:r>
          </w:p>
        </w:tc>
        <w:tc>
          <w:tcPr>
            <w:tcW w:w="988" w:type="dxa"/>
            <w:tcBorders>
              <w:top w:val="nil"/>
              <w:left w:val="single" w:sz="4" w:space="0" w:color="auto"/>
              <w:bottom w:val="single" w:sz="4" w:space="0" w:color="auto"/>
              <w:right w:val="single" w:sz="4" w:space="0" w:color="auto"/>
            </w:tcBorders>
            <w:shd w:val="clear" w:color="auto" w:fill="auto"/>
            <w:vAlign w:val="center"/>
          </w:tcPr>
          <w:p w14:paraId="583F75FD" w14:textId="3391572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18050955</w:t>
            </w:r>
          </w:p>
        </w:tc>
        <w:tc>
          <w:tcPr>
            <w:tcW w:w="2136" w:type="dxa"/>
            <w:tcBorders>
              <w:top w:val="nil"/>
              <w:left w:val="single" w:sz="4" w:space="0" w:color="auto"/>
              <w:bottom w:val="single" w:sz="4" w:space="0" w:color="auto"/>
              <w:right w:val="single" w:sz="4" w:space="0" w:color="auto"/>
            </w:tcBorders>
            <w:shd w:val="clear" w:color="auto" w:fill="auto"/>
            <w:vAlign w:val="center"/>
          </w:tcPr>
          <w:p w14:paraId="159E5370" w14:textId="6A997DDF"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6320 MC3</w:t>
            </w:r>
          </w:p>
        </w:tc>
        <w:tc>
          <w:tcPr>
            <w:tcW w:w="1144" w:type="dxa"/>
            <w:tcBorders>
              <w:top w:val="nil"/>
              <w:left w:val="nil"/>
              <w:bottom w:val="single" w:sz="4" w:space="0" w:color="auto"/>
              <w:right w:val="single" w:sz="4" w:space="0" w:color="auto"/>
            </w:tcBorders>
            <w:shd w:val="clear" w:color="000000" w:fill="FFFFFF"/>
            <w:vAlign w:val="center"/>
          </w:tcPr>
          <w:p w14:paraId="75F3B212"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21035A32"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18A7FB2C"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7F5B73A3" w14:textId="34DBA98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72703E4E" w14:textId="31DC3DF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7132D8C" w14:textId="1A9344B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15C72D67"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15257E38"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A67EDDA"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601CB749"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0984FBEF"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79F2757" w14:textId="0E3D163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38</w:t>
            </w:r>
          </w:p>
        </w:tc>
        <w:tc>
          <w:tcPr>
            <w:tcW w:w="843" w:type="dxa"/>
            <w:tcBorders>
              <w:top w:val="nil"/>
              <w:left w:val="single" w:sz="4" w:space="0" w:color="auto"/>
              <w:bottom w:val="single" w:sz="4" w:space="0" w:color="auto"/>
              <w:right w:val="single" w:sz="4" w:space="0" w:color="auto"/>
            </w:tcBorders>
            <w:shd w:val="clear" w:color="auto" w:fill="auto"/>
            <w:vAlign w:val="center"/>
          </w:tcPr>
          <w:p w14:paraId="3FB50B1A" w14:textId="090A6B3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4100072</w:t>
            </w:r>
          </w:p>
        </w:tc>
        <w:tc>
          <w:tcPr>
            <w:tcW w:w="988" w:type="dxa"/>
            <w:tcBorders>
              <w:top w:val="nil"/>
              <w:left w:val="single" w:sz="4" w:space="0" w:color="auto"/>
              <w:bottom w:val="single" w:sz="4" w:space="0" w:color="auto"/>
              <w:right w:val="single" w:sz="4" w:space="0" w:color="auto"/>
            </w:tcBorders>
            <w:shd w:val="clear" w:color="auto" w:fill="auto"/>
            <w:vAlign w:val="center"/>
          </w:tcPr>
          <w:p w14:paraId="1F77B6DE" w14:textId="69C9FFC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18051045</w:t>
            </w:r>
          </w:p>
        </w:tc>
        <w:tc>
          <w:tcPr>
            <w:tcW w:w="2136" w:type="dxa"/>
            <w:tcBorders>
              <w:top w:val="nil"/>
              <w:left w:val="single" w:sz="4" w:space="0" w:color="auto"/>
              <w:bottom w:val="single" w:sz="4" w:space="0" w:color="auto"/>
              <w:right w:val="single" w:sz="4" w:space="0" w:color="auto"/>
            </w:tcBorders>
            <w:shd w:val="clear" w:color="auto" w:fill="auto"/>
            <w:vAlign w:val="center"/>
          </w:tcPr>
          <w:p w14:paraId="4EAF34FE" w14:textId="1D7EB80B"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6322 MC3</w:t>
            </w:r>
          </w:p>
        </w:tc>
        <w:tc>
          <w:tcPr>
            <w:tcW w:w="1144" w:type="dxa"/>
            <w:tcBorders>
              <w:top w:val="nil"/>
              <w:left w:val="nil"/>
              <w:bottom w:val="single" w:sz="4" w:space="0" w:color="auto"/>
              <w:right w:val="single" w:sz="4" w:space="0" w:color="auto"/>
            </w:tcBorders>
            <w:shd w:val="clear" w:color="000000" w:fill="FFFFFF"/>
            <w:vAlign w:val="center"/>
          </w:tcPr>
          <w:p w14:paraId="3290E604"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7BD4F6F3"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3412BDC4"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4E06DAD9" w14:textId="6A04792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78069E15" w14:textId="6942F84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0EB7102" w14:textId="1EC0EB4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535B2A6C"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6B776320"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E22A00F"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1634CC4"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35441B9B"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810B621" w14:textId="588A148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39</w:t>
            </w:r>
          </w:p>
        </w:tc>
        <w:tc>
          <w:tcPr>
            <w:tcW w:w="843" w:type="dxa"/>
            <w:tcBorders>
              <w:top w:val="nil"/>
              <w:left w:val="single" w:sz="4" w:space="0" w:color="auto"/>
              <w:bottom w:val="single" w:sz="4" w:space="0" w:color="auto"/>
              <w:right w:val="single" w:sz="4" w:space="0" w:color="auto"/>
            </w:tcBorders>
            <w:shd w:val="clear" w:color="auto" w:fill="auto"/>
            <w:vAlign w:val="center"/>
          </w:tcPr>
          <w:p w14:paraId="4427E40F" w14:textId="6FBEE88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4100073</w:t>
            </w:r>
          </w:p>
        </w:tc>
        <w:tc>
          <w:tcPr>
            <w:tcW w:w="988" w:type="dxa"/>
            <w:tcBorders>
              <w:top w:val="nil"/>
              <w:left w:val="single" w:sz="4" w:space="0" w:color="auto"/>
              <w:bottom w:val="single" w:sz="4" w:space="0" w:color="auto"/>
              <w:right w:val="single" w:sz="4" w:space="0" w:color="auto"/>
            </w:tcBorders>
            <w:shd w:val="clear" w:color="auto" w:fill="auto"/>
            <w:vAlign w:val="center"/>
          </w:tcPr>
          <w:p w14:paraId="4964E5A5" w14:textId="0566A2D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18051086</w:t>
            </w:r>
          </w:p>
        </w:tc>
        <w:tc>
          <w:tcPr>
            <w:tcW w:w="2136" w:type="dxa"/>
            <w:tcBorders>
              <w:top w:val="nil"/>
              <w:left w:val="single" w:sz="4" w:space="0" w:color="auto"/>
              <w:bottom w:val="single" w:sz="4" w:space="0" w:color="auto"/>
              <w:right w:val="single" w:sz="4" w:space="0" w:color="auto"/>
            </w:tcBorders>
            <w:shd w:val="clear" w:color="auto" w:fill="auto"/>
            <w:vAlign w:val="center"/>
          </w:tcPr>
          <w:p w14:paraId="3ECACEBF" w14:textId="21674448"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kuglični jednoredni 6324 MC3</w:t>
            </w:r>
          </w:p>
        </w:tc>
        <w:tc>
          <w:tcPr>
            <w:tcW w:w="1144" w:type="dxa"/>
            <w:tcBorders>
              <w:top w:val="nil"/>
              <w:left w:val="nil"/>
              <w:bottom w:val="single" w:sz="4" w:space="0" w:color="auto"/>
              <w:right w:val="single" w:sz="4" w:space="0" w:color="auto"/>
            </w:tcBorders>
            <w:shd w:val="clear" w:color="000000" w:fill="FFFFFF"/>
            <w:vAlign w:val="center"/>
          </w:tcPr>
          <w:p w14:paraId="056A4D22"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5A1DB95D"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415CFE79"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279B520F" w14:textId="48A90C2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0CA7C4B9" w14:textId="493BFF8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B329452" w14:textId="6A0F4D8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7E70E095"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4B64A951"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6FC0658F"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430516AF"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03FFF067"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3BC707AB" w14:textId="4442B12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40</w:t>
            </w:r>
          </w:p>
        </w:tc>
        <w:tc>
          <w:tcPr>
            <w:tcW w:w="843" w:type="dxa"/>
            <w:tcBorders>
              <w:top w:val="nil"/>
              <w:left w:val="single" w:sz="4" w:space="0" w:color="auto"/>
              <w:bottom w:val="single" w:sz="4" w:space="0" w:color="auto"/>
              <w:right w:val="single" w:sz="4" w:space="0" w:color="auto"/>
            </w:tcBorders>
            <w:shd w:val="clear" w:color="auto" w:fill="auto"/>
            <w:vAlign w:val="center"/>
          </w:tcPr>
          <w:p w14:paraId="5D7DF047" w14:textId="09EC5A7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4100074</w:t>
            </w:r>
          </w:p>
        </w:tc>
        <w:tc>
          <w:tcPr>
            <w:tcW w:w="988" w:type="dxa"/>
            <w:tcBorders>
              <w:top w:val="nil"/>
              <w:left w:val="single" w:sz="4" w:space="0" w:color="auto"/>
              <w:bottom w:val="single" w:sz="4" w:space="0" w:color="auto"/>
              <w:right w:val="single" w:sz="4" w:space="0" w:color="auto"/>
            </w:tcBorders>
            <w:shd w:val="clear" w:color="auto" w:fill="auto"/>
            <w:vAlign w:val="center"/>
          </w:tcPr>
          <w:p w14:paraId="4377C6BC" w14:textId="4D816C9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18312249</w:t>
            </w:r>
          </w:p>
        </w:tc>
        <w:tc>
          <w:tcPr>
            <w:tcW w:w="2136" w:type="dxa"/>
            <w:tcBorders>
              <w:top w:val="nil"/>
              <w:left w:val="single" w:sz="4" w:space="0" w:color="auto"/>
              <w:bottom w:val="single" w:sz="4" w:space="0" w:color="auto"/>
              <w:right w:val="single" w:sz="4" w:space="0" w:color="auto"/>
            </w:tcBorders>
            <w:shd w:val="clear" w:color="auto" w:fill="auto"/>
            <w:vAlign w:val="center"/>
          </w:tcPr>
          <w:p w14:paraId="650FE633" w14:textId="11B3402C"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valjkasti jednoredni NU 224 MC3</w:t>
            </w:r>
          </w:p>
        </w:tc>
        <w:tc>
          <w:tcPr>
            <w:tcW w:w="1144" w:type="dxa"/>
            <w:tcBorders>
              <w:top w:val="nil"/>
              <w:left w:val="nil"/>
              <w:bottom w:val="single" w:sz="4" w:space="0" w:color="auto"/>
              <w:right w:val="single" w:sz="4" w:space="0" w:color="auto"/>
            </w:tcBorders>
            <w:shd w:val="clear" w:color="000000" w:fill="FFFFFF"/>
            <w:vAlign w:val="center"/>
          </w:tcPr>
          <w:p w14:paraId="2DFF0C71"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2C8D23B1"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3D9F1292"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1A9839A4" w14:textId="18445AD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5CE810CF" w14:textId="1DC5E2C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DD9B2EF" w14:textId="681EE1A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33B25D95"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5CBCE00A"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4EBC157"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364FB0C"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5055736F"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178D862A" w14:textId="4D943F5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w:t>
            </w:r>
          </w:p>
        </w:tc>
        <w:tc>
          <w:tcPr>
            <w:tcW w:w="843" w:type="dxa"/>
            <w:tcBorders>
              <w:top w:val="nil"/>
              <w:left w:val="single" w:sz="4" w:space="0" w:color="auto"/>
              <w:bottom w:val="single" w:sz="4" w:space="0" w:color="auto"/>
              <w:right w:val="single" w:sz="4" w:space="0" w:color="auto"/>
            </w:tcBorders>
            <w:shd w:val="clear" w:color="auto" w:fill="auto"/>
            <w:vAlign w:val="center"/>
          </w:tcPr>
          <w:p w14:paraId="2B60BD38" w14:textId="4B56663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4100075</w:t>
            </w:r>
          </w:p>
        </w:tc>
        <w:tc>
          <w:tcPr>
            <w:tcW w:w="988" w:type="dxa"/>
            <w:tcBorders>
              <w:top w:val="nil"/>
              <w:left w:val="single" w:sz="4" w:space="0" w:color="auto"/>
              <w:bottom w:val="single" w:sz="4" w:space="0" w:color="auto"/>
              <w:right w:val="single" w:sz="4" w:space="0" w:color="auto"/>
            </w:tcBorders>
            <w:shd w:val="clear" w:color="auto" w:fill="auto"/>
            <w:vAlign w:val="center"/>
          </w:tcPr>
          <w:p w14:paraId="3947DD85" w14:textId="792ED07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18312264</w:t>
            </w:r>
          </w:p>
        </w:tc>
        <w:tc>
          <w:tcPr>
            <w:tcW w:w="2136" w:type="dxa"/>
            <w:tcBorders>
              <w:top w:val="nil"/>
              <w:left w:val="single" w:sz="4" w:space="0" w:color="auto"/>
              <w:bottom w:val="single" w:sz="4" w:space="0" w:color="auto"/>
              <w:right w:val="single" w:sz="4" w:space="0" w:color="auto"/>
            </w:tcBorders>
            <w:shd w:val="clear" w:color="auto" w:fill="auto"/>
            <w:vAlign w:val="center"/>
          </w:tcPr>
          <w:p w14:paraId="1509F86F" w14:textId="24B18C70"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valjkasti jednoredni NU226 MC3</w:t>
            </w:r>
          </w:p>
        </w:tc>
        <w:tc>
          <w:tcPr>
            <w:tcW w:w="1144" w:type="dxa"/>
            <w:tcBorders>
              <w:top w:val="nil"/>
              <w:left w:val="nil"/>
              <w:bottom w:val="single" w:sz="4" w:space="0" w:color="auto"/>
              <w:right w:val="single" w:sz="4" w:space="0" w:color="auto"/>
            </w:tcBorders>
            <w:shd w:val="clear" w:color="000000" w:fill="FFFFFF"/>
            <w:vAlign w:val="center"/>
          </w:tcPr>
          <w:p w14:paraId="3A8C67E2" w14:textId="77777777" w:rsidR="0094267F" w:rsidRPr="00F368BB" w:rsidRDefault="0094267F" w:rsidP="0094267F">
            <w:pPr>
              <w:spacing w:before="0"/>
              <w:jc w:val="left"/>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377A0D5D"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605F6E78"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481DC896" w14:textId="115C8FD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nil"/>
              <w:left w:val="single" w:sz="4" w:space="0" w:color="auto"/>
              <w:bottom w:val="single" w:sz="4" w:space="0" w:color="auto"/>
              <w:right w:val="single" w:sz="4" w:space="0" w:color="auto"/>
            </w:tcBorders>
            <w:shd w:val="clear" w:color="auto" w:fill="auto"/>
            <w:vAlign w:val="center"/>
          </w:tcPr>
          <w:p w14:paraId="39A4F7E9" w14:textId="4B9A1A9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8C7822F" w14:textId="03C2BB4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nil"/>
              <w:left w:val="nil"/>
              <w:bottom w:val="single" w:sz="4" w:space="0" w:color="auto"/>
              <w:right w:val="single" w:sz="4" w:space="0" w:color="auto"/>
            </w:tcBorders>
            <w:shd w:val="clear" w:color="000000" w:fill="FFFFFF"/>
            <w:noWrap/>
            <w:vAlign w:val="center"/>
          </w:tcPr>
          <w:p w14:paraId="68DA0510"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0F01154D"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379AE053"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4B9C9037"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436B68B0"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1DA43C5D" w14:textId="4B4E388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lastRenderedPageBreak/>
              <w:t>42</w:t>
            </w:r>
          </w:p>
        </w:tc>
        <w:tc>
          <w:tcPr>
            <w:tcW w:w="843" w:type="dxa"/>
            <w:tcBorders>
              <w:top w:val="nil"/>
              <w:left w:val="single" w:sz="4" w:space="0" w:color="auto"/>
              <w:bottom w:val="single" w:sz="4" w:space="0" w:color="auto"/>
              <w:right w:val="single" w:sz="4" w:space="0" w:color="auto"/>
            </w:tcBorders>
            <w:shd w:val="clear" w:color="auto" w:fill="auto"/>
            <w:vAlign w:val="center"/>
          </w:tcPr>
          <w:p w14:paraId="40AC8165" w14:textId="4C9BF23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4100076</w:t>
            </w:r>
          </w:p>
        </w:tc>
        <w:tc>
          <w:tcPr>
            <w:tcW w:w="988" w:type="dxa"/>
            <w:tcBorders>
              <w:top w:val="nil"/>
              <w:left w:val="single" w:sz="4" w:space="0" w:color="auto"/>
              <w:bottom w:val="single" w:sz="4" w:space="0" w:color="auto"/>
              <w:right w:val="single" w:sz="4" w:space="0" w:color="auto"/>
            </w:tcBorders>
            <w:shd w:val="clear" w:color="auto" w:fill="auto"/>
            <w:vAlign w:val="center"/>
          </w:tcPr>
          <w:p w14:paraId="34ECCFB7" w14:textId="13FF49C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18313171</w:t>
            </w:r>
          </w:p>
        </w:tc>
        <w:tc>
          <w:tcPr>
            <w:tcW w:w="2136" w:type="dxa"/>
            <w:tcBorders>
              <w:top w:val="nil"/>
              <w:left w:val="single" w:sz="4" w:space="0" w:color="auto"/>
              <w:bottom w:val="single" w:sz="4" w:space="0" w:color="auto"/>
              <w:right w:val="single" w:sz="4" w:space="0" w:color="auto"/>
            </w:tcBorders>
            <w:shd w:val="clear" w:color="auto" w:fill="auto"/>
            <w:vAlign w:val="center"/>
          </w:tcPr>
          <w:p w14:paraId="7BE97904" w14:textId="4A655DDC"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valjkasti jednoredni NU317 MC3</w:t>
            </w:r>
          </w:p>
        </w:tc>
        <w:tc>
          <w:tcPr>
            <w:tcW w:w="1144" w:type="dxa"/>
            <w:tcBorders>
              <w:top w:val="nil"/>
              <w:left w:val="nil"/>
              <w:bottom w:val="single" w:sz="4" w:space="0" w:color="auto"/>
              <w:right w:val="single" w:sz="4" w:space="0" w:color="auto"/>
            </w:tcBorders>
            <w:shd w:val="clear" w:color="000000" w:fill="FFFFFF"/>
            <w:vAlign w:val="center"/>
          </w:tcPr>
          <w:p w14:paraId="46D490FA"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63CAB0D8"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71EF2921"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7F09CEF2" w14:textId="2707006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365512C6" w14:textId="71FA664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8BE0F51" w14:textId="60983C5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2E5E8B04"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7C07E434"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5CA913B"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57326577"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3753540F"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04C32D0" w14:textId="12DB8A0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43</w:t>
            </w:r>
          </w:p>
        </w:tc>
        <w:tc>
          <w:tcPr>
            <w:tcW w:w="843" w:type="dxa"/>
            <w:tcBorders>
              <w:top w:val="nil"/>
              <w:left w:val="single" w:sz="4" w:space="0" w:color="auto"/>
              <w:bottom w:val="single" w:sz="4" w:space="0" w:color="auto"/>
              <w:right w:val="single" w:sz="4" w:space="0" w:color="auto"/>
            </w:tcBorders>
            <w:shd w:val="clear" w:color="auto" w:fill="auto"/>
            <w:vAlign w:val="center"/>
          </w:tcPr>
          <w:p w14:paraId="4646273C" w14:textId="15A7341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4100077</w:t>
            </w:r>
          </w:p>
        </w:tc>
        <w:tc>
          <w:tcPr>
            <w:tcW w:w="988" w:type="dxa"/>
            <w:tcBorders>
              <w:top w:val="nil"/>
              <w:left w:val="single" w:sz="4" w:space="0" w:color="auto"/>
              <w:bottom w:val="single" w:sz="4" w:space="0" w:color="auto"/>
              <w:right w:val="single" w:sz="4" w:space="0" w:color="auto"/>
            </w:tcBorders>
            <w:shd w:val="clear" w:color="auto" w:fill="auto"/>
            <w:vAlign w:val="center"/>
          </w:tcPr>
          <w:p w14:paraId="0C5C0231" w14:textId="43BD4EB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18313247</w:t>
            </w:r>
          </w:p>
        </w:tc>
        <w:tc>
          <w:tcPr>
            <w:tcW w:w="2136" w:type="dxa"/>
            <w:tcBorders>
              <w:top w:val="nil"/>
              <w:left w:val="single" w:sz="4" w:space="0" w:color="auto"/>
              <w:bottom w:val="single" w:sz="4" w:space="0" w:color="auto"/>
              <w:right w:val="single" w:sz="4" w:space="0" w:color="auto"/>
            </w:tcBorders>
            <w:shd w:val="clear" w:color="auto" w:fill="auto"/>
            <w:vAlign w:val="center"/>
          </w:tcPr>
          <w:p w14:paraId="40CCB9AA" w14:textId="2DCE8B1A"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valjkasti jednoredni NU324 MC3</w:t>
            </w:r>
          </w:p>
        </w:tc>
        <w:tc>
          <w:tcPr>
            <w:tcW w:w="1144" w:type="dxa"/>
            <w:tcBorders>
              <w:top w:val="nil"/>
              <w:left w:val="nil"/>
              <w:bottom w:val="single" w:sz="4" w:space="0" w:color="auto"/>
              <w:right w:val="single" w:sz="4" w:space="0" w:color="auto"/>
            </w:tcBorders>
            <w:shd w:val="clear" w:color="000000" w:fill="FFFFFF"/>
            <w:vAlign w:val="center"/>
          </w:tcPr>
          <w:p w14:paraId="08FB7A84"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3297BF91"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029CFE90"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5BDE8878" w14:textId="52A6317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0326393E" w14:textId="2E32625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C6EBB3D" w14:textId="4B4F6E0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nil"/>
              <w:left w:val="nil"/>
              <w:bottom w:val="single" w:sz="4" w:space="0" w:color="auto"/>
              <w:right w:val="single" w:sz="4" w:space="0" w:color="auto"/>
            </w:tcBorders>
            <w:shd w:val="clear" w:color="000000" w:fill="FFFFFF"/>
            <w:noWrap/>
            <w:vAlign w:val="center"/>
          </w:tcPr>
          <w:p w14:paraId="6F120A72"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2227AEED"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676E8925"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1690427C"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44835703"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3D8B892F" w14:textId="0B4B197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44</w:t>
            </w:r>
          </w:p>
        </w:tc>
        <w:tc>
          <w:tcPr>
            <w:tcW w:w="843" w:type="dxa"/>
            <w:tcBorders>
              <w:top w:val="nil"/>
              <w:left w:val="single" w:sz="4" w:space="0" w:color="auto"/>
              <w:bottom w:val="single" w:sz="4" w:space="0" w:color="auto"/>
              <w:right w:val="single" w:sz="4" w:space="0" w:color="auto"/>
            </w:tcBorders>
            <w:shd w:val="clear" w:color="auto" w:fill="auto"/>
            <w:vAlign w:val="center"/>
          </w:tcPr>
          <w:p w14:paraId="2D1AA186" w14:textId="4A854A1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4100078</w:t>
            </w:r>
          </w:p>
        </w:tc>
        <w:tc>
          <w:tcPr>
            <w:tcW w:w="988" w:type="dxa"/>
            <w:tcBorders>
              <w:top w:val="nil"/>
              <w:left w:val="single" w:sz="4" w:space="0" w:color="auto"/>
              <w:bottom w:val="single" w:sz="4" w:space="0" w:color="auto"/>
              <w:right w:val="single" w:sz="4" w:space="0" w:color="auto"/>
            </w:tcBorders>
            <w:shd w:val="clear" w:color="auto" w:fill="auto"/>
            <w:vAlign w:val="center"/>
          </w:tcPr>
          <w:p w14:paraId="71B35629" w14:textId="5080FDD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18313270</w:t>
            </w:r>
          </w:p>
        </w:tc>
        <w:tc>
          <w:tcPr>
            <w:tcW w:w="2136" w:type="dxa"/>
            <w:tcBorders>
              <w:top w:val="nil"/>
              <w:left w:val="single" w:sz="4" w:space="0" w:color="auto"/>
              <w:bottom w:val="single" w:sz="4" w:space="0" w:color="auto"/>
              <w:right w:val="single" w:sz="4" w:space="0" w:color="auto"/>
            </w:tcBorders>
            <w:shd w:val="clear" w:color="auto" w:fill="auto"/>
            <w:vAlign w:val="center"/>
          </w:tcPr>
          <w:p w14:paraId="07FD63DA" w14:textId="67BB378A"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valjkasti jednoredni NU 326 MC3</w:t>
            </w:r>
          </w:p>
        </w:tc>
        <w:tc>
          <w:tcPr>
            <w:tcW w:w="1144" w:type="dxa"/>
            <w:tcBorders>
              <w:top w:val="nil"/>
              <w:left w:val="nil"/>
              <w:bottom w:val="single" w:sz="4" w:space="0" w:color="auto"/>
              <w:right w:val="single" w:sz="4" w:space="0" w:color="auto"/>
            </w:tcBorders>
            <w:shd w:val="clear" w:color="000000" w:fill="FFFFFF"/>
            <w:vAlign w:val="center"/>
          </w:tcPr>
          <w:p w14:paraId="1EEC468A"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695AD347"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5C683F01"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2645FF01" w14:textId="4CC4DD8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6.00:  M57=6.00</w:t>
            </w:r>
          </w:p>
        </w:tc>
        <w:tc>
          <w:tcPr>
            <w:tcW w:w="581" w:type="dxa"/>
            <w:tcBorders>
              <w:top w:val="nil"/>
              <w:left w:val="single" w:sz="4" w:space="0" w:color="auto"/>
              <w:bottom w:val="single" w:sz="4" w:space="0" w:color="auto"/>
              <w:right w:val="single" w:sz="4" w:space="0" w:color="auto"/>
            </w:tcBorders>
            <w:shd w:val="clear" w:color="auto" w:fill="auto"/>
            <w:vAlign w:val="center"/>
          </w:tcPr>
          <w:p w14:paraId="66548395" w14:textId="5DF3BEC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348CA23" w14:textId="413D0AF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6.00</w:t>
            </w:r>
          </w:p>
        </w:tc>
        <w:tc>
          <w:tcPr>
            <w:tcW w:w="1148" w:type="dxa"/>
            <w:tcBorders>
              <w:top w:val="nil"/>
              <w:left w:val="nil"/>
              <w:bottom w:val="single" w:sz="4" w:space="0" w:color="auto"/>
              <w:right w:val="single" w:sz="4" w:space="0" w:color="auto"/>
            </w:tcBorders>
            <w:shd w:val="clear" w:color="000000" w:fill="FFFFFF"/>
            <w:noWrap/>
            <w:vAlign w:val="center"/>
          </w:tcPr>
          <w:p w14:paraId="2A7F86D8"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7964D60C"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2C747270"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0A56F1B5"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062AEA3E"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643AC768" w14:textId="5B1CCBC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45</w:t>
            </w:r>
          </w:p>
        </w:tc>
        <w:tc>
          <w:tcPr>
            <w:tcW w:w="843" w:type="dxa"/>
            <w:tcBorders>
              <w:top w:val="nil"/>
              <w:left w:val="single" w:sz="4" w:space="0" w:color="auto"/>
              <w:bottom w:val="single" w:sz="4" w:space="0" w:color="auto"/>
              <w:right w:val="single" w:sz="4" w:space="0" w:color="auto"/>
            </w:tcBorders>
            <w:shd w:val="clear" w:color="auto" w:fill="auto"/>
            <w:vAlign w:val="center"/>
          </w:tcPr>
          <w:p w14:paraId="3E00BE4B" w14:textId="76782CF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4100079</w:t>
            </w:r>
          </w:p>
        </w:tc>
        <w:tc>
          <w:tcPr>
            <w:tcW w:w="988" w:type="dxa"/>
            <w:tcBorders>
              <w:top w:val="nil"/>
              <w:left w:val="single" w:sz="4" w:space="0" w:color="auto"/>
              <w:bottom w:val="single" w:sz="4" w:space="0" w:color="auto"/>
              <w:right w:val="single" w:sz="4" w:space="0" w:color="auto"/>
            </w:tcBorders>
            <w:shd w:val="clear" w:color="auto" w:fill="auto"/>
            <w:vAlign w:val="center"/>
          </w:tcPr>
          <w:p w14:paraId="3D911119" w14:textId="7F9738F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18313361</w:t>
            </w:r>
          </w:p>
        </w:tc>
        <w:tc>
          <w:tcPr>
            <w:tcW w:w="2136" w:type="dxa"/>
            <w:tcBorders>
              <w:top w:val="nil"/>
              <w:left w:val="single" w:sz="4" w:space="0" w:color="auto"/>
              <w:bottom w:val="single" w:sz="4" w:space="0" w:color="auto"/>
              <w:right w:val="single" w:sz="4" w:space="0" w:color="auto"/>
            </w:tcBorders>
            <w:shd w:val="clear" w:color="auto" w:fill="auto"/>
            <w:vAlign w:val="center"/>
          </w:tcPr>
          <w:p w14:paraId="0149BB5C" w14:textId="144E93D5"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valjkasti jednoredni NU336 MC3</w:t>
            </w:r>
          </w:p>
        </w:tc>
        <w:tc>
          <w:tcPr>
            <w:tcW w:w="1144" w:type="dxa"/>
            <w:tcBorders>
              <w:top w:val="nil"/>
              <w:left w:val="nil"/>
              <w:bottom w:val="single" w:sz="4" w:space="0" w:color="auto"/>
              <w:right w:val="single" w:sz="4" w:space="0" w:color="auto"/>
            </w:tcBorders>
            <w:shd w:val="clear" w:color="000000" w:fill="FFFFFF"/>
            <w:vAlign w:val="center"/>
          </w:tcPr>
          <w:p w14:paraId="04A572A5"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5A2BDC96"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5FBA581D"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0AD34786" w14:textId="377447F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nil"/>
              <w:left w:val="single" w:sz="4" w:space="0" w:color="auto"/>
              <w:bottom w:val="single" w:sz="4" w:space="0" w:color="auto"/>
              <w:right w:val="single" w:sz="4" w:space="0" w:color="auto"/>
            </w:tcBorders>
            <w:shd w:val="clear" w:color="auto" w:fill="auto"/>
            <w:vAlign w:val="center"/>
          </w:tcPr>
          <w:p w14:paraId="666BA43D" w14:textId="6AEADF5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A8899B7" w14:textId="5DDB5CD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nil"/>
              <w:left w:val="nil"/>
              <w:bottom w:val="single" w:sz="4" w:space="0" w:color="auto"/>
              <w:right w:val="single" w:sz="4" w:space="0" w:color="auto"/>
            </w:tcBorders>
            <w:shd w:val="clear" w:color="000000" w:fill="FFFFFF"/>
            <w:noWrap/>
            <w:vAlign w:val="center"/>
          </w:tcPr>
          <w:p w14:paraId="757DEE59"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7B2DC99C"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269C5A7D"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574827C7"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300D7365"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10F0DAEE" w14:textId="7AC2CAE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46</w:t>
            </w:r>
          </w:p>
        </w:tc>
        <w:tc>
          <w:tcPr>
            <w:tcW w:w="843" w:type="dxa"/>
            <w:tcBorders>
              <w:top w:val="nil"/>
              <w:left w:val="single" w:sz="4" w:space="0" w:color="auto"/>
              <w:bottom w:val="single" w:sz="4" w:space="0" w:color="auto"/>
              <w:right w:val="single" w:sz="4" w:space="0" w:color="auto"/>
            </w:tcBorders>
            <w:shd w:val="clear" w:color="auto" w:fill="auto"/>
            <w:vAlign w:val="center"/>
          </w:tcPr>
          <w:p w14:paraId="030BA226" w14:textId="7B6307E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4100080</w:t>
            </w:r>
          </w:p>
        </w:tc>
        <w:tc>
          <w:tcPr>
            <w:tcW w:w="988" w:type="dxa"/>
            <w:tcBorders>
              <w:top w:val="nil"/>
              <w:left w:val="single" w:sz="4" w:space="0" w:color="auto"/>
              <w:bottom w:val="single" w:sz="4" w:space="0" w:color="auto"/>
              <w:right w:val="single" w:sz="4" w:space="0" w:color="auto"/>
            </w:tcBorders>
            <w:shd w:val="clear" w:color="auto" w:fill="auto"/>
            <w:vAlign w:val="center"/>
          </w:tcPr>
          <w:p w14:paraId="70583C6E" w14:textId="6771FC8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18422584</w:t>
            </w:r>
          </w:p>
        </w:tc>
        <w:tc>
          <w:tcPr>
            <w:tcW w:w="2136" w:type="dxa"/>
            <w:tcBorders>
              <w:top w:val="nil"/>
              <w:left w:val="single" w:sz="4" w:space="0" w:color="auto"/>
              <w:bottom w:val="single" w:sz="4" w:space="0" w:color="auto"/>
              <w:right w:val="single" w:sz="4" w:space="0" w:color="auto"/>
            </w:tcBorders>
            <w:shd w:val="clear" w:color="auto" w:fill="auto"/>
            <w:vAlign w:val="center"/>
          </w:tcPr>
          <w:p w14:paraId="041343C0" w14:textId="258A1F08"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bačvasti dvoredni 22230 MC3</w:t>
            </w:r>
          </w:p>
        </w:tc>
        <w:tc>
          <w:tcPr>
            <w:tcW w:w="1144" w:type="dxa"/>
            <w:tcBorders>
              <w:top w:val="nil"/>
              <w:left w:val="nil"/>
              <w:bottom w:val="single" w:sz="4" w:space="0" w:color="auto"/>
              <w:right w:val="single" w:sz="4" w:space="0" w:color="auto"/>
            </w:tcBorders>
            <w:shd w:val="clear" w:color="000000" w:fill="FFFFFF"/>
            <w:vAlign w:val="center"/>
          </w:tcPr>
          <w:p w14:paraId="721AC3A3"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07D02879"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57AD5EEE"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311FBA69" w14:textId="02F964C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nil"/>
              <w:left w:val="single" w:sz="4" w:space="0" w:color="auto"/>
              <w:bottom w:val="single" w:sz="4" w:space="0" w:color="auto"/>
              <w:right w:val="single" w:sz="4" w:space="0" w:color="auto"/>
            </w:tcBorders>
            <w:shd w:val="clear" w:color="auto" w:fill="auto"/>
            <w:vAlign w:val="center"/>
          </w:tcPr>
          <w:p w14:paraId="293F21D7" w14:textId="5C9015B3"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6020AD2" w14:textId="438537D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nil"/>
              <w:left w:val="nil"/>
              <w:bottom w:val="single" w:sz="4" w:space="0" w:color="auto"/>
              <w:right w:val="single" w:sz="4" w:space="0" w:color="auto"/>
            </w:tcBorders>
            <w:shd w:val="clear" w:color="000000" w:fill="FFFFFF"/>
            <w:noWrap/>
            <w:vAlign w:val="center"/>
          </w:tcPr>
          <w:p w14:paraId="476612B3"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31E832F9"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33F83B0C"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54FE04DD"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5632FA12"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1A5A72C6" w14:textId="1DEE63BF"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47</w:t>
            </w:r>
          </w:p>
        </w:tc>
        <w:tc>
          <w:tcPr>
            <w:tcW w:w="843" w:type="dxa"/>
            <w:tcBorders>
              <w:top w:val="nil"/>
              <w:left w:val="single" w:sz="4" w:space="0" w:color="auto"/>
              <w:bottom w:val="single" w:sz="4" w:space="0" w:color="auto"/>
              <w:right w:val="single" w:sz="4" w:space="0" w:color="auto"/>
            </w:tcBorders>
            <w:shd w:val="clear" w:color="auto" w:fill="auto"/>
            <w:vAlign w:val="center"/>
          </w:tcPr>
          <w:p w14:paraId="1AF1E342" w14:textId="21331E0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4100249</w:t>
            </w:r>
          </w:p>
        </w:tc>
        <w:tc>
          <w:tcPr>
            <w:tcW w:w="988" w:type="dxa"/>
            <w:tcBorders>
              <w:top w:val="nil"/>
              <w:left w:val="single" w:sz="4" w:space="0" w:color="auto"/>
              <w:bottom w:val="single" w:sz="4" w:space="0" w:color="auto"/>
              <w:right w:val="single" w:sz="4" w:space="0" w:color="auto"/>
            </w:tcBorders>
            <w:shd w:val="clear" w:color="auto" w:fill="auto"/>
            <w:vAlign w:val="center"/>
          </w:tcPr>
          <w:p w14:paraId="4CA81FD6" w14:textId="1AF0BC8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33005297</w:t>
            </w:r>
          </w:p>
        </w:tc>
        <w:tc>
          <w:tcPr>
            <w:tcW w:w="2136" w:type="dxa"/>
            <w:tcBorders>
              <w:top w:val="nil"/>
              <w:left w:val="single" w:sz="4" w:space="0" w:color="auto"/>
              <w:bottom w:val="single" w:sz="4" w:space="0" w:color="auto"/>
              <w:right w:val="single" w:sz="4" w:space="0" w:color="auto"/>
            </w:tcBorders>
            <w:shd w:val="clear" w:color="auto" w:fill="auto"/>
            <w:vAlign w:val="center"/>
          </w:tcPr>
          <w:p w14:paraId="68DA2BCF" w14:textId="3ED548C7"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bačvasti dvoredni 22326 MC3</w:t>
            </w:r>
          </w:p>
        </w:tc>
        <w:tc>
          <w:tcPr>
            <w:tcW w:w="1144" w:type="dxa"/>
            <w:tcBorders>
              <w:top w:val="nil"/>
              <w:left w:val="nil"/>
              <w:bottom w:val="single" w:sz="4" w:space="0" w:color="auto"/>
              <w:right w:val="single" w:sz="4" w:space="0" w:color="auto"/>
            </w:tcBorders>
            <w:shd w:val="clear" w:color="000000" w:fill="FFFFFF"/>
            <w:vAlign w:val="center"/>
          </w:tcPr>
          <w:p w14:paraId="14CF8097"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7784D2E8"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3D9BF502"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231328C4" w14:textId="349B4FC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nil"/>
              <w:left w:val="single" w:sz="4" w:space="0" w:color="auto"/>
              <w:bottom w:val="single" w:sz="4" w:space="0" w:color="auto"/>
              <w:right w:val="single" w:sz="4" w:space="0" w:color="auto"/>
            </w:tcBorders>
            <w:shd w:val="clear" w:color="auto" w:fill="auto"/>
            <w:vAlign w:val="center"/>
          </w:tcPr>
          <w:p w14:paraId="310FB548" w14:textId="5ED6EFB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2AA48F9" w14:textId="68BAF7A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nil"/>
              <w:left w:val="nil"/>
              <w:bottom w:val="single" w:sz="4" w:space="0" w:color="auto"/>
              <w:right w:val="single" w:sz="4" w:space="0" w:color="auto"/>
            </w:tcBorders>
            <w:shd w:val="clear" w:color="000000" w:fill="FFFFFF"/>
            <w:noWrap/>
            <w:vAlign w:val="center"/>
          </w:tcPr>
          <w:p w14:paraId="19BE4CAE"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349068FB"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231840C0"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478B7E0"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547B2C90"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31CD331F" w14:textId="5D7564D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48</w:t>
            </w:r>
          </w:p>
        </w:tc>
        <w:tc>
          <w:tcPr>
            <w:tcW w:w="843" w:type="dxa"/>
            <w:tcBorders>
              <w:top w:val="nil"/>
              <w:left w:val="single" w:sz="4" w:space="0" w:color="auto"/>
              <w:bottom w:val="single" w:sz="4" w:space="0" w:color="auto"/>
              <w:right w:val="single" w:sz="4" w:space="0" w:color="auto"/>
            </w:tcBorders>
            <w:shd w:val="clear" w:color="auto" w:fill="auto"/>
            <w:vAlign w:val="center"/>
          </w:tcPr>
          <w:p w14:paraId="282F091A" w14:textId="4113EF2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4100081</w:t>
            </w:r>
          </w:p>
        </w:tc>
        <w:tc>
          <w:tcPr>
            <w:tcW w:w="988" w:type="dxa"/>
            <w:tcBorders>
              <w:top w:val="nil"/>
              <w:left w:val="single" w:sz="4" w:space="0" w:color="auto"/>
              <w:bottom w:val="single" w:sz="4" w:space="0" w:color="auto"/>
              <w:right w:val="single" w:sz="4" w:space="0" w:color="auto"/>
            </w:tcBorders>
            <w:shd w:val="clear" w:color="auto" w:fill="auto"/>
            <w:vAlign w:val="center"/>
          </w:tcPr>
          <w:p w14:paraId="2F7CDFF2" w14:textId="207C59F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18423558</w:t>
            </w:r>
          </w:p>
        </w:tc>
        <w:tc>
          <w:tcPr>
            <w:tcW w:w="2136" w:type="dxa"/>
            <w:tcBorders>
              <w:top w:val="nil"/>
              <w:left w:val="single" w:sz="4" w:space="0" w:color="auto"/>
              <w:bottom w:val="single" w:sz="4" w:space="0" w:color="auto"/>
              <w:right w:val="single" w:sz="4" w:space="0" w:color="auto"/>
            </w:tcBorders>
            <w:shd w:val="clear" w:color="auto" w:fill="auto"/>
            <w:vAlign w:val="center"/>
          </w:tcPr>
          <w:p w14:paraId="64A814EA" w14:textId="1755D017"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bačvasti dvoredni 22328 MC3</w:t>
            </w:r>
          </w:p>
        </w:tc>
        <w:tc>
          <w:tcPr>
            <w:tcW w:w="1144" w:type="dxa"/>
            <w:tcBorders>
              <w:top w:val="nil"/>
              <w:left w:val="nil"/>
              <w:bottom w:val="single" w:sz="4" w:space="0" w:color="auto"/>
              <w:right w:val="single" w:sz="4" w:space="0" w:color="auto"/>
            </w:tcBorders>
            <w:shd w:val="clear" w:color="000000" w:fill="FFFFFF"/>
            <w:vAlign w:val="center"/>
          </w:tcPr>
          <w:p w14:paraId="1F373239"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238E66B0"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29062756"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6C1FC6F6" w14:textId="454F5A7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nil"/>
              <w:left w:val="single" w:sz="4" w:space="0" w:color="auto"/>
              <w:bottom w:val="single" w:sz="4" w:space="0" w:color="auto"/>
              <w:right w:val="single" w:sz="4" w:space="0" w:color="auto"/>
            </w:tcBorders>
            <w:shd w:val="clear" w:color="auto" w:fill="auto"/>
            <w:vAlign w:val="center"/>
          </w:tcPr>
          <w:p w14:paraId="1A20B877" w14:textId="76B7106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45172B0" w14:textId="67BAF03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nil"/>
              <w:left w:val="nil"/>
              <w:bottom w:val="single" w:sz="4" w:space="0" w:color="auto"/>
              <w:right w:val="single" w:sz="4" w:space="0" w:color="auto"/>
            </w:tcBorders>
            <w:shd w:val="clear" w:color="000000" w:fill="FFFFFF"/>
            <w:noWrap/>
            <w:vAlign w:val="center"/>
          </w:tcPr>
          <w:p w14:paraId="73A9B262"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502D61E5"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7811779D"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5126B1AD"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0E830C0A"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049571E2" w14:textId="7BAA466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49</w:t>
            </w:r>
          </w:p>
        </w:tc>
        <w:tc>
          <w:tcPr>
            <w:tcW w:w="843" w:type="dxa"/>
            <w:tcBorders>
              <w:top w:val="nil"/>
              <w:left w:val="single" w:sz="4" w:space="0" w:color="auto"/>
              <w:bottom w:val="single" w:sz="4" w:space="0" w:color="auto"/>
              <w:right w:val="single" w:sz="4" w:space="0" w:color="auto"/>
            </w:tcBorders>
            <w:shd w:val="clear" w:color="auto" w:fill="auto"/>
            <w:vAlign w:val="center"/>
          </w:tcPr>
          <w:p w14:paraId="743E9B0E" w14:textId="34CA614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4100084</w:t>
            </w:r>
          </w:p>
        </w:tc>
        <w:tc>
          <w:tcPr>
            <w:tcW w:w="988" w:type="dxa"/>
            <w:tcBorders>
              <w:top w:val="nil"/>
              <w:left w:val="single" w:sz="4" w:space="0" w:color="auto"/>
              <w:bottom w:val="single" w:sz="4" w:space="0" w:color="auto"/>
              <w:right w:val="single" w:sz="4" w:space="0" w:color="auto"/>
            </w:tcBorders>
            <w:shd w:val="clear" w:color="auto" w:fill="auto"/>
            <w:vAlign w:val="center"/>
          </w:tcPr>
          <w:p w14:paraId="20CF4B85" w14:textId="5D93F59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18423830</w:t>
            </w:r>
          </w:p>
        </w:tc>
        <w:tc>
          <w:tcPr>
            <w:tcW w:w="2136" w:type="dxa"/>
            <w:tcBorders>
              <w:top w:val="nil"/>
              <w:left w:val="single" w:sz="4" w:space="0" w:color="auto"/>
              <w:bottom w:val="single" w:sz="4" w:space="0" w:color="auto"/>
              <w:right w:val="single" w:sz="4" w:space="0" w:color="auto"/>
            </w:tcBorders>
            <w:shd w:val="clear" w:color="auto" w:fill="auto"/>
            <w:vAlign w:val="center"/>
          </w:tcPr>
          <w:p w14:paraId="4B90E24A" w14:textId="521CB502"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bačvasti dvoredni 22330 MC3</w:t>
            </w:r>
          </w:p>
        </w:tc>
        <w:tc>
          <w:tcPr>
            <w:tcW w:w="1144" w:type="dxa"/>
            <w:tcBorders>
              <w:top w:val="nil"/>
              <w:left w:val="nil"/>
              <w:bottom w:val="single" w:sz="4" w:space="0" w:color="auto"/>
              <w:right w:val="single" w:sz="4" w:space="0" w:color="auto"/>
            </w:tcBorders>
            <w:shd w:val="clear" w:color="000000" w:fill="FFFFFF"/>
            <w:vAlign w:val="center"/>
          </w:tcPr>
          <w:p w14:paraId="10461AD6"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6C803112"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0CE77BA0"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277E54CF" w14:textId="104E25F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nil"/>
              <w:left w:val="single" w:sz="4" w:space="0" w:color="auto"/>
              <w:bottom w:val="single" w:sz="4" w:space="0" w:color="auto"/>
              <w:right w:val="single" w:sz="4" w:space="0" w:color="auto"/>
            </w:tcBorders>
            <w:shd w:val="clear" w:color="auto" w:fill="auto"/>
            <w:vAlign w:val="center"/>
          </w:tcPr>
          <w:p w14:paraId="34885F11" w14:textId="67FD1FD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EB3EF28" w14:textId="099E838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nil"/>
              <w:left w:val="nil"/>
              <w:bottom w:val="single" w:sz="4" w:space="0" w:color="auto"/>
              <w:right w:val="single" w:sz="4" w:space="0" w:color="auto"/>
            </w:tcBorders>
            <w:shd w:val="clear" w:color="000000" w:fill="FFFFFF"/>
            <w:noWrap/>
            <w:vAlign w:val="center"/>
          </w:tcPr>
          <w:p w14:paraId="07EAC586"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54A8600C"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A79994E"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05FB233A"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20E06575"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42D1F590" w14:textId="4E5B9D08"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50</w:t>
            </w:r>
          </w:p>
        </w:tc>
        <w:tc>
          <w:tcPr>
            <w:tcW w:w="843" w:type="dxa"/>
            <w:tcBorders>
              <w:top w:val="nil"/>
              <w:left w:val="single" w:sz="4" w:space="0" w:color="auto"/>
              <w:bottom w:val="single" w:sz="4" w:space="0" w:color="auto"/>
              <w:right w:val="single" w:sz="4" w:space="0" w:color="auto"/>
            </w:tcBorders>
            <w:shd w:val="clear" w:color="auto" w:fill="auto"/>
            <w:vAlign w:val="center"/>
          </w:tcPr>
          <w:p w14:paraId="0BC67693" w14:textId="53024D1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4100082</w:t>
            </w:r>
          </w:p>
        </w:tc>
        <w:tc>
          <w:tcPr>
            <w:tcW w:w="988" w:type="dxa"/>
            <w:tcBorders>
              <w:top w:val="nil"/>
              <w:left w:val="single" w:sz="4" w:space="0" w:color="auto"/>
              <w:bottom w:val="single" w:sz="4" w:space="0" w:color="auto"/>
              <w:right w:val="single" w:sz="4" w:space="0" w:color="auto"/>
            </w:tcBorders>
            <w:shd w:val="clear" w:color="auto" w:fill="auto"/>
            <w:vAlign w:val="center"/>
          </w:tcPr>
          <w:p w14:paraId="57BF9009" w14:textId="104105F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18423616</w:t>
            </w:r>
          </w:p>
        </w:tc>
        <w:tc>
          <w:tcPr>
            <w:tcW w:w="2136" w:type="dxa"/>
            <w:tcBorders>
              <w:top w:val="nil"/>
              <w:left w:val="single" w:sz="4" w:space="0" w:color="auto"/>
              <w:bottom w:val="single" w:sz="4" w:space="0" w:color="auto"/>
              <w:right w:val="single" w:sz="4" w:space="0" w:color="auto"/>
            </w:tcBorders>
            <w:shd w:val="clear" w:color="auto" w:fill="auto"/>
            <w:vAlign w:val="center"/>
          </w:tcPr>
          <w:p w14:paraId="6B0590AB" w14:textId="3258DF79"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bačvasti dvoredni 22332 MC3</w:t>
            </w:r>
          </w:p>
        </w:tc>
        <w:tc>
          <w:tcPr>
            <w:tcW w:w="1144" w:type="dxa"/>
            <w:tcBorders>
              <w:top w:val="nil"/>
              <w:left w:val="nil"/>
              <w:bottom w:val="single" w:sz="4" w:space="0" w:color="auto"/>
              <w:right w:val="single" w:sz="4" w:space="0" w:color="auto"/>
            </w:tcBorders>
            <w:shd w:val="clear" w:color="000000" w:fill="FFFFFF"/>
            <w:vAlign w:val="center"/>
          </w:tcPr>
          <w:p w14:paraId="4F8BE36F"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44A10825"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70C23FB7"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67134C3C" w14:textId="2112C74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6.00:  M57=6.00</w:t>
            </w:r>
          </w:p>
        </w:tc>
        <w:tc>
          <w:tcPr>
            <w:tcW w:w="581" w:type="dxa"/>
            <w:tcBorders>
              <w:top w:val="nil"/>
              <w:left w:val="single" w:sz="4" w:space="0" w:color="auto"/>
              <w:bottom w:val="single" w:sz="4" w:space="0" w:color="auto"/>
              <w:right w:val="single" w:sz="4" w:space="0" w:color="auto"/>
            </w:tcBorders>
            <w:shd w:val="clear" w:color="auto" w:fill="auto"/>
            <w:vAlign w:val="center"/>
          </w:tcPr>
          <w:p w14:paraId="6A608445" w14:textId="74BBBF5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3BF292E" w14:textId="21290DE4"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6.00</w:t>
            </w:r>
          </w:p>
        </w:tc>
        <w:tc>
          <w:tcPr>
            <w:tcW w:w="1148" w:type="dxa"/>
            <w:tcBorders>
              <w:top w:val="nil"/>
              <w:left w:val="nil"/>
              <w:bottom w:val="single" w:sz="4" w:space="0" w:color="auto"/>
              <w:right w:val="single" w:sz="4" w:space="0" w:color="auto"/>
            </w:tcBorders>
            <w:shd w:val="clear" w:color="000000" w:fill="FFFFFF"/>
            <w:noWrap/>
            <w:vAlign w:val="center"/>
          </w:tcPr>
          <w:p w14:paraId="279B8295"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13ED62CD"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14F40FB1"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20ABC22"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25B7E692"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51F40D8F" w14:textId="2BA41DFD"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51</w:t>
            </w:r>
          </w:p>
        </w:tc>
        <w:tc>
          <w:tcPr>
            <w:tcW w:w="843" w:type="dxa"/>
            <w:tcBorders>
              <w:top w:val="nil"/>
              <w:left w:val="single" w:sz="4" w:space="0" w:color="auto"/>
              <w:bottom w:val="single" w:sz="4" w:space="0" w:color="auto"/>
              <w:right w:val="single" w:sz="4" w:space="0" w:color="auto"/>
            </w:tcBorders>
            <w:shd w:val="clear" w:color="auto" w:fill="auto"/>
            <w:vAlign w:val="center"/>
          </w:tcPr>
          <w:p w14:paraId="1AB90AAE" w14:textId="1A54279A"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4100083</w:t>
            </w:r>
          </w:p>
        </w:tc>
        <w:tc>
          <w:tcPr>
            <w:tcW w:w="988" w:type="dxa"/>
            <w:tcBorders>
              <w:top w:val="nil"/>
              <w:left w:val="single" w:sz="4" w:space="0" w:color="auto"/>
              <w:bottom w:val="single" w:sz="4" w:space="0" w:color="auto"/>
              <w:right w:val="single" w:sz="4" w:space="0" w:color="auto"/>
            </w:tcBorders>
            <w:shd w:val="clear" w:color="auto" w:fill="auto"/>
            <w:vAlign w:val="center"/>
          </w:tcPr>
          <w:p w14:paraId="47DB85FC" w14:textId="298F588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18423673</w:t>
            </w:r>
          </w:p>
        </w:tc>
        <w:tc>
          <w:tcPr>
            <w:tcW w:w="2136" w:type="dxa"/>
            <w:tcBorders>
              <w:top w:val="nil"/>
              <w:left w:val="single" w:sz="4" w:space="0" w:color="auto"/>
              <w:bottom w:val="single" w:sz="4" w:space="0" w:color="auto"/>
              <w:right w:val="single" w:sz="4" w:space="0" w:color="auto"/>
            </w:tcBorders>
            <w:shd w:val="clear" w:color="auto" w:fill="auto"/>
            <w:vAlign w:val="center"/>
          </w:tcPr>
          <w:p w14:paraId="4BAFE70B" w14:textId="16820551"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Ležaj bačvasti dvoredni 22336 MC3</w:t>
            </w:r>
          </w:p>
        </w:tc>
        <w:tc>
          <w:tcPr>
            <w:tcW w:w="1144" w:type="dxa"/>
            <w:tcBorders>
              <w:top w:val="nil"/>
              <w:left w:val="nil"/>
              <w:bottom w:val="single" w:sz="4" w:space="0" w:color="auto"/>
              <w:right w:val="single" w:sz="4" w:space="0" w:color="auto"/>
            </w:tcBorders>
            <w:shd w:val="clear" w:color="000000" w:fill="FFFFFF"/>
            <w:vAlign w:val="center"/>
          </w:tcPr>
          <w:p w14:paraId="363F6A50"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39DE4652"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1F3C87AA"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702D505C" w14:textId="6872B24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nil"/>
              <w:left w:val="single" w:sz="4" w:space="0" w:color="auto"/>
              <w:bottom w:val="single" w:sz="4" w:space="0" w:color="auto"/>
              <w:right w:val="single" w:sz="4" w:space="0" w:color="auto"/>
            </w:tcBorders>
            <w:shd w:val="clear" w:color="auto" w:fill="auto"/>
            <w:vAlign w:val="center"/>
          </w:tcPr>
          <w:p w14:paraId="1570BDD4" w14:textId="61A861F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12F30C7" w14:textId="3F06A59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nil"/>
              <w:left w:val="nil"/>
              <w:bottom w:val="single" w:sz="4" w:space="0" w:color="auto"/>
              <w:right w:val="single" w:sz="4" w:space="0" w:color="auto"/>
            </w:tcBorders>
            <w:shd w:val="clear" w:color="000000" w:fill="FFFFFF"/>
            <w:noWrap/>
            <w:vAlign w:val="center"/>
          </w:tcPr>
          <w:p w14:paraId="2A6F1610"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02AE4081"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71ED3C6C"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3533F7D8"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02FDF66E" w14:textId="77777777" w:rsidTr="0094267F">
        <w:trPr>
          <w:trHeight w:val="255"/>
          <w:jc w:val="center"/>
        </w:trPr>
        <w:tc>
          <w:tcPr>
            <w:tcW w:w="609" w:type="dxa"/>
            <w:tcBorders>
              <w:top w:val="nil"/>
              <w:left w:val="single" w:sz="4" w:space="0" w:color="auto"/>
              <w:bottom w:val="single" w:sz="4" w:space="0" w:color="auto"/>
              <w:right w:val="single" w:sz="4" w:space="0" w:color="auto"/>
            </w:tcBorders>
            <w:shd w:val="clear" w:color="auto" w:fill="auto"/>
            <w:vAlign w:val="center"/>
          </w:tcPr>
          <w:p w14:paraId="11A38E93" w14:textId="521F43D5"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52</w:t>
            </w:r>
          </w:p>
        </w:tc>
        <w:tc>
          <w:tcPr>
            <w:tcW w:w="843" w:type="dxa"/>
            <w:tcBorders>
              <w:top w:val="nil"/>
              <w:left w:val="single" w:sz="4" w:space="0" w:color="auto"/>
              <w:bottom w:val="single" w:sz="4" w:space="0" w:color="auto"/>
              <w:right w:val="single" w:sz="4" w:space="0" w:color="auto"/>
            </w:tcBorders>
            <w:shd w:val="clear" w:color="auto" w:fill="auto"/>
            <w:vAlign w:val="center"/>
          </w:tcPr>
          <w:p w14:paraId="4AA15659" w14:textId="297FF3EC"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4100365</w:t>
            </w:r>
          </w:p>
        </w:tc>
        <w:tc>
          <w:tcPr>
            <w:tcW w:w="988" w:type="dxa"/>
            <w:tcBorders>
              <w:top w:val="nil"/>
              <w:left w:val="single" w:sz="4" w:space="0" w:color="auto"/>
              <w:bottom w:val="single" w:sz="4" w:space="0" w:color="auto"/>
              <w:right w:val="single" w:sz="4" w:space="0" w:color="auto"/>
            </w:tcBorders>
            <w:shd w:val="clear" w:color="auto" w:fill="auto"/>
            <w:vAlign w:val="center"/>
          </w:tcPr>
          <w:p w14:paraId="2A7A6FF9" w14:textId="7B434366"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34006211</w:t>
            </w:r>
          </w:p>
        </w:tc>
        <w:tc>
          <w:tcPr>
            <w:tcW w:w="2136" w:type="dxa"/>
            <w:tcBorders>
              <w:top w:val="nil"/>
              <w:left w:val="single" w:sz="4" w:space="0" w:color="auto"/>
              <w:bottom w:val="single" w:sz="4" w:space="0" w:color="auto"/>
              <w:right w:val="single" w:sz="4" w:space="0" w:color="auto"/>
            </w:tcBorders>
            <w:shd w:val="clear" w:color="auto" w:fill="auto"/>
            <w:vAlign w:val="center"/>
          </w:tcPr>
          <w:p w14:paraId="36265C8E" w14:textId="1512BE88"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El izolo. kuglični ležaj  6319MC3 VL 0241</w:t>
            </w:r>
          </w:p>
        </w:tc>
        <w:tc>
          <w:tcPr>
            <w:tcW w:w="1144" w:type="dxa"/>
            <w:tcBorders>
              <w:top w:val="nil"/>
              <w:left w:val="nil"/>
              <w:bottom w:val="single" w:sz="4" w:space="0" w:color="auto"/>
              <w:right w:val="single" w:sz="4" w:space="0" w:color="auto"/>
            </w:tcBorders>
            <w:shd w:val="clear" w:color="000000" w:fill="FFFFFF"/>
            <w:vAlign w:val="center"/>
          </w:tcPr>
          <w:p w14:paraId="78B976CB"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nil"/>
              <w:left w:val="nil"/>
              <w:bottom w:val="single" w:sz="4" w:space="0" w:color="auto"/>
              <w:right w:val="single" w:sz="4" w:space="0" w:color="auto"/>
            </w:tcBorders>
            <w:shd w:val="clear" w:color="000000" w:fill="FFFFFF"/>
            <w:vAlign w:val="center"/>
          </w:tcPr>
          <w:p w14:paraId="7E0F4753"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nil"/>
              <w:left w:val="nil"/>
              <w:bottom w:val="single" w:sz="4" w:space="0" w:color="auto"/>
              <w:right w:val="single" w:sz="4" w:space="0" w:color="auto"/>
            </w:tcBorders>
            <w:shd w:val="clear" w:color="000000" w:fill="FFFFFF"/>
            <w:vAlign w:val="center"/>
          </w:tcPr>
          <w:p w14:paraId="2B30257A"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711A8991" w14:textId="132E00F9"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221C6E1F" w14:textId="13C245C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7B96B36" w14:textId="7D0C644E"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nil"/>
              <w:left w:val="nil"/>
              <w:bottom w:val="single" w:sz="4" w:space="0" w:color="auto"/>
              <w:right w:val="single" w:sz="4" w:space="0" w:color="auto"/>
            </w:tcBorders>
            <w:shd w:val="clear" w:color="000000" w:fill="FFFFFF"/>
            <w:noWrap/>
            <w:vAlign w:val="center"/>
          </w:tcPr>
          <w:p w14:paraId="5F52C930"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nil"/>
              <w:left w:val="nil"/>
              <w:bottom w:val="single" w:sz="4" w:space="0" w:color="auto"/>
              <w:right w:val="single" w:sz="4" w:space="0" w:color="auto"/>
            </w:tcBorders>
            <w:shd w:val="clear" w:color="000000" w:fill="FFFFFF"/>
            <w:noWrap/>
            <w:vAlign w:val="center"/>
          </w:tcPr>
          <w:p w14:paraId="05FD16B9"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595D7A57"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nil"/>
              <w:left w:val="nil"/>
              <w:bottom w:val="single" w:sz="4" w:space="0" w:color="auto"/>
              <w:right w:val="single" w:sz="4" w:space="0" w:color="auto"/>
            </w:tcBorders>
            <w:shd w:val="clear" w:color="000000" w:fill="FFFFFF"/>
            <w:noWrap/>
            <w:vAlign w:val="center"/>
          </w:tcPr>
          <w:p w14:paraId="722B5237" w14:textId="77777777" w:rsidR="0094267F" w:rsidRPr="00F368BB" w:rsidRDefault="0094267F" w:rsidP="0094267F">
            <w:pPr>
              <w:spacing w:before="0"/>
              <w:jc w:val="center"/>
              <w:rPr>
                <w:rFonts w:ascii="Arial Narrow" w:hAnsi="Arial Narrow" w:cs="Arial"/>
                <w:b/>
                <w:bCs/>
                <w:sz w:val="20"/>
                <w:szCs w:val="20"/>
              </w:rPr>
            </w:pPr>
          </w:p>
        </w:tc>
      </w:tr>
      <w:tr w:rsidR="0094267F" w:rsidRPr="00F368BB" w14:paraId="10830B86" w14:textId="77777777" w:rsidTr="0094267F">
        <w:trPr>
          <w:trHeight w:val="255"/>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6425AC0" w14:textId="08721304" w:rsidR="0094267F" w:rsidRDefault="0094267F" w:rsidP="0094267F">
            <w:pPr>
              <w:spacing w:before="0"/>
              <w:jc w:val="center"/>
              <w:rPr>
                <w:rFonts w:cs="Arial"/>
                <w:color w:val="000000"/>
                <w:sz w:val="16"/>
                <w:szCs w:val="16"/>
              </w:rPr>
            </w:pPr>
            <w:r>
              <w:rPr>
                <w:rFonts w:cs="Arial"/>
                <w:color w:val="000000"/>
                <w:sz w:val="16"/>
                <w:szCs w:val="16"/>
              </w:rPr>
              <w:t>53</w:t>
            </w:r>
          </w:p>
        </w:tc>
        <w:tc>
          <w:tcPr>
            <w:tcW w:w="843" w:type="dxa"/>
            <w:tcBorders>
              <w:top w:val="nil"/>
              <w:left w:val="single" w:sz="4" w:space="0" w:color="auto"/>
              <w:bottom w:val="single" w:sz="4" w:space="0" w:color="auto"/>
              <w:right w:val="single" w:sz="4" w:space="0" w:color="auto"/>
            </w:tcBorders>
            <w:shd w:val="clear" w:color="auto" w:fill="auto"/>
            <w:vAlign w:val="center"/>
          </w:tcPr>
          <w:p w14:paraId="2AA03CFC" w14:textId="2CBD6852"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4100364</w:t>
            </w:r>
          </w:p>
        </w:tc>
        <w:tc>
          <w:tcPr>
            <w:tcW w:w="988" w:type="dxa"/>
            <w:tcBorders>
              <w:top w:val="nil"/>
              <w:left w:val="single" w:sz="4" w:space="0" w:color="auto"/>
              <w:bottom w:val="single" w:sz="4" w:space="0" w:color="auto"/>
              <w:right w:val="single" w:sz="4" w:space="0" w:color="auto"/>
            </w:tcBorders>
            <w:shd w:val="clear" w:color="auto" w:fill="auto"/>
            <w:vAlign w:val="center"/>
          </w:tcPr>
          <w:p w14:paraId="60506317" w14:textId="5E7D8787"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34006210</w:t>
            </w:r>
          </w:p>
        </w:tc>
        <w:tc>
          <w:tcPr>
            <w:tcW w:w="2136" w:type="dxa"/>
            <w:tcBorders>
              <w:top w:val="nil"/>
              <w:left w:val="single" w:sz="4" w:space="0" w:color="auto"/>
              <w:bottom w:val="single" w:sz="4" w:space="0" w:color="auto"/>
              <w:right w:val="single" w:sz="4" w:space="0" w:color="auto"/>
            </w:tcBorders>
            <w:shd w:val="clear" w:color="auto" w:fill="auto"/>
            <w:vAlign w:val="center"/>
          </w:tcPr>
          <w:p w14:paraId="06F65781" w14:textId="0B243389" w:rsidR="0094267F" w:rsidRPr="00F368BB" w:rsidRDefault="0094267F" w:rsidP="0094267F">
            <w:pPr>
              <w:spacing w:before="0"/>
              <w:jc w:val="left"/>
              <w:rPr>
                <w:rFonts w:ascii="Arial Narrow" w:hAnsi="Arial Narrow" w:cs="Arial"/>
                <w:b/>
                <w:bCs/>
                <w:sz w:val="20"/>
                <w:szCs w:val="20"/>
              </w:rPr>
            </w:pPr>
            <w:r>
              <w:rPr>
                <w:rFonts w:cs="Arial"/>
                <w:color w:val="000000"/>
                <w:sz w:val="16"/>
                <w:szCs w:val="16"/>
              </w:rPr>
              <w:t>El izolo. kuglični ležaj  6322MC3 VL 0241</w:t>
            </w:r>
          </w:p>
        </w:tc>
        <w:tc>
          <w:tcPr>
            <w:tcW w:w="1144" w:type="dxa"/>
            <w:tcBorders>
              <w:top w:val="single" w:sz="4" w:space="0" w:color="auto"/>
              <w:left w:val="nil"/>
              <w:bottom w:val="single" w:sz="4" w:space="0" w:color="auto"/>
              <w:right w:val="single" w:sz="4" w:space="0" w:color="auto"/>
            </w:tcBorders>
            <w:shd w:val="clear" w:color="000000" w:fill="FFFFFF"/>
            <w:vAlign w:val="center"/>
          </w:tcPr>
          <w:p w14:paraId="3387A3CA" w14:textId="77777777" w:rsidR="0094267F" w:rsidRPr="00F368BB" w:rsidRDefault="0094267F" w:rsidP="0094267F">
            <w:pPr>
              <w:spacing w:before="0"/>
              <w:jc w:val="center"/>
              <w:rPr>
                <w:rFonts w:ascii="Arial Narrow" w:hAnsi="Arial Narrow" w:cs="Arial"/>
                <w:b/>
                <w:bCs/>
                <w:sz w:val="20"/>
                <w:szCs w:val="20"/>
              </w:rPr>
            </w:pPr>
          </w:p>
        </w:tc>
        <w:tc>
          <w:tcPr>
            <w:tcW w:w="1288" w:type="dxa"/>
            <w:tcBorders>
              <w:top w:val="single" w:sz="4" w:space="0" w:color="auto"/>
              <w:left w:val="nil"/>
              <w:bottom w:val="single" w:sz="4" w:space="0" w:color="auto"/>
              <w:right w:val="single" w:sz="4" w:space="0" w:color="auto"/>
            </w:tcBorders>
            <w:shd w:val="clear" w:color="000000" w:fill="FFFFFF"/>
            <w:vAlign w:val="center"/>
          </w:tcPr>
          <w:p w14:paraId="75A35180" w14:textId="77777777" w:rsidR="0094267F" w:rsidRPr="00F368BB" w:rsidRDefault="0094267F" w:rsidP="0094267F">
            <w:pPr>
              <w:spacing w:before="0"/>
              <w:jc w:val="center"/>
              <w:rPr>
                <w:rFonts w:ascii="Arial Narrow" w:hAnsi="Arial Narrow" w:cs="Arial"/>
                <w:b/>
                <w:bCs/>
                <w:sz w:val="20"/>
                <w:szCs w:val="20"/>
              </w:rPr>
            </w:pPr>
          </w:p>
        </w:tc>
        <w:tc>
          <w:tcPr>
            <w:tcW w:w="1096" w:type="dxa"/>
            <w:tcBorders>
              <w:top w:val="single" w:sz="4" w:space="0" w:color="auto"/>
              <w:left w:val="nil"/>
              <w:bottom w:val="single" w:sz="4" w:space="0" w:color="auto"/>
              <w:right w:val="single" w:sz="4" w:space="0" w:color="auto"/>
            </w:tcBorders>
            <w:shd w:val="clear" w:color="000000" w:fill="FFFFFF"/>
            <w:vAlign w:val="center"/>
          </w:tcPr>
          <w:p w14:paraId="157A8288" w14:textId="77777777" w:rsidR="0094267F" w:rsidRPr="00F368BB" w:rsidRDefault="0094267F" w:rsidP="0094267F">
            <w:pPr>
              <w:spacing w:before="0"/>
              <w:jc w:val="center"/>
              <w:rPr>
                <w:rFonts w:ascii="Arial Narrow" w:hAnsi="Arial Narrow" w:cs="Arial"/>
                <w:b/>
                <w:bCs/>
                <w:sz w:val="20"/>
                <w:szCs w:val="20"/>
              </w:rPr>
            </w:pPr>
          </w:p>
        </w:tc>
        <w:tc>
          <w:tcPr>
            <w:tcW w:w="1361" w:type="dxa"/>
            <w:tcBorders>
              <w:top w:val="nil"/>
              <w:left w:val="single" w:sz="4" w:space="0" w:color="auto"/>
              <w:bottom w:val="single" w:sz="4" w:space="0" w:color="auto"/>
              <w:right w:val="single" w:sz="4" w:space="0" w:color="auto"/>
            </w:tcBorders>
            <w:shd w:val="clear" w:color="auto" w:fill="auto"/>
            <w:vAlign w:val="center"/>
          </w:tcPr>
          <w:p w14:paraId="17EE4598" w14:textId="66E80641"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nil"/>
              <w:left w:val="single" w:sz="4" w:space="0" w:color="auto"/>
              <w:bottom w:val="single" w:sz="4" w:space="0" w:color="auto"/>
              <w:right w:val="single" w:sz="4" w:space="0" w:color="auto"/>
            </w:tcBorders>
            <w:shd w:val="clear" w:color="auto" w:fill="auto"/>
            <w:vAlign w:val="center"/>
          </w:tcPr>
          <w:p w14:paraId="2AF095D0" w14:textId="1EFB9400"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AB00BE0" w14:textId="5F70F03B" w:rsidR="0094267F" w:rsidRPr="00F368BB" w:rsidRDefault="0094267F" w:rsidP="0094267F">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EC47CDE" w14:textId="77777777" w:rsidR="0094267F" w:rsidRPr="00F368BB" w:rsidRDefault="0094267F" w:rsidP="0094267F">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2F75173" w14:textId="77777777" w:rsidR="0094267F" w:rsidRPr="00F368BB" w:rsidRDefault="0094267F" w:rsidP="0094267F">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4FC8BE8" w14:textId="77777777" w:rsidR="0094267F" w:rsidRPr="00F368BB" w:rsidRDefault="0094267F" w:rsidP="0094267F">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7902909" w14:textId="77777777" w:rsidR="0094267F" w:rsidRPr="00F368BB" w:rsidRDefault="0094267F" w:rsidP="0094267F">
            <w:pPr>
              <w:spacing w:before="0"/>
              <w:jc w:val="center"/>
              <w:rPr>
                <w:rFonts w:ascii="Arial Narrow" w:hAnsi="Arial Narrow" w:cs="Arial"/>
                <w:b/>
                <w:bCs/>
                <w:sz w:val="20"/>
                <w:szCs w:val="20"/>
              </w:rPr>
            </w:pPr>
          </w:p>
        </w:tc>
      </w:tr>
    </w:tbl>
    <w:p w14:paraId="2A3384DF" w14:textId="77777777" w:rsidR="00F23127" w:rsidRPr="002005B7" w:rsidRDefault="00F23127" w:rsidP="00C364EF">
      <w:pPr>
        <w:spacing w:before="0"/>
        <w:rPr>
          <w:rFonts w:cs="Arial"/>
          <w:lang w:val="sr-Cyrl-RS"/>
        </w:rPr>
      </w:pPr>
    </w:p>
    <w:p w14:paraId="50DA6455" w14:textId="77777777" w:rsidR="00A8446D" w:rsidRPr="002005B7" w:rsidRDefault="00A8446D" w:rsidP="00A8446D">
      <w:pPr>
        <w:spacing w:before="0" w:line="360" w:lineRule="auto"/>
        <w:jc w:val="left"/>
        <w:rPr>
          <w:rFonts w:cs="Arial"/>
          <w:b/>
          <w:lang w:val="sr-Cyrl-RS"/>
        </w:rPr>
      </w:pPr>
      <w:r w:rsidRPr="002005B7">
        <w:rPr>
          <w:rFonts w:cs="Arial"/>
          <w:b/>
          <w:lang w:val="sr-Cyrl-RS"/>
        </w:rPr>
        <w:t>Табела 2</w:t>
      </w:r>
    </w:p>
    <w:tbl>
      <w:tblPr>
        <w:tblpPr w:leftFromText="141" w:rightFromText="141" w:vertAnchor="text" w:horzAnchor="margin" w:tblpY="-2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8446D" w:rsidRPr="002005B7" w14:paraId="313F1692" w14:textId="77777777" w:rsidTr="00A8446D">
        <w:trPr>
          <w:trHeight w:hRule="exact" w:val="284"/>
        </w:trPr>
        <w:tc>
          <w:tcPr>
            <w:tcW w:w="568" w:type="dxa"/>
            <w:vAlign w:val="center"/>
          </w:tcPr>
          <w:p w14:paraId="53FC17B5" w14:textId="77777777" w:rsidR="00A8446D" w:rsidRPr="002005B7" w:rsidRDefault="00A8446D" w:rsidP="00A8446D">
            <w:pPr>
              <w:spacing w:before="0"/>
              <w:jc w:val="center"/>
              <w:rPr>
                <w:rFonts w:cs="Arial"/>
                <w:b/>
                <w:sz w:val="20"/>
                <w:szCs w:val="20"/>
                <w:lang w:val="sr-Latn-CS"/>
              </w:rPr>
            </w:pPr>
            <w:r w:rsidRPr="002005B7">
              <w:rPr>
                <w:rFonts w:cs="Arial"/>
                <w:b/>
                <w:sz w:val="20"/>
                <w:szCs w:val="20"/>
              </w:rPr>
              <w:t>I</w:t>
            </w:r>
          </w:p>
        </w:tc>
        <w:tc>
          <w:tcPr>
            <w:tcW w:w="6740" w:type="dxa"/>
            <w:vAlign w:val="center"/>
          </w:tcPr>
          <w:p w14:paraId="0926636F" w14:textId="77777777" w:rsidR="00A8446D" w:rsidRPr="002005B7" w:rsidRDefault="00A8446D" w:rsidP="00A8446D">
            <w:pPr>
              <w:spacing w:before="0"/>
              <w:jc w:val="center"/>
              <w:rPr>
                <w:rFonts w:cs="Arial"/>
                <w:b/>
                <w:sz w:val="20"/>
                <w:szCs w:val="20"/>
                <w:lang w:val="sr-Cyrl-RS"/>
              </w:rPr>
            </w:pPr>
            <w:r w:rsidRPr="002005B7">
              <w:rPr>
                <w:rFonts w:cs="Arial"/>
                <w:b/>
                <w:sz w:val="20"/>
                <w:szCs w:val="20"/>
              </w:rPr>
              <w:t>УКУПНО ПОНУЂЕНА ЦЕНА  без ПДВ</w:t>
            </w:r>
            <w:r w:rsidRPr="002005B7">
              <w:rPr>
                <w:rFonts w:cs="Arial"/>
                <w:b/>
                <w:sz w:val="20"/>
                <w:szCs w:val="20"/>
                <w:lang w:val="sr-Cyrl-RS"/>
              </w:rPr>
              <w:t xml:space="preserve"> </w:t>
            </w:r>
            <w:r w:rsidRPr="002005B7">
              <w:rPr>
                <w:rFonts w:cs="Arial"/>
                <w:b/>
                <w:sz w:val="20"/>
                <w:szCs w:val="20"/>
              </w:rPr>
              <w:t xml:space="preserve">(збир колоне бр. </w:t>
            </w:r>
            <w:r w:rsidRPr="002005B7">
              <w:rPr>
                <w:rFonts w:cs="Arial"/>
                <w:b/>
                <w:sz w:val="20"/>
                <w:szCs w:val="20"/>
                <w:lang w:val="sr-Latn-RS"/>
              </w:rPr>
              <w:t>11</w:t>
            </w:r>
            <w:r w:rsidRPr="002005B7">
              <w:rPr>
                <w:rFonts w:cs="Arial"/>
                <w:b/>
                <w:sz w:val="20"/>
                <w:szCs w:val="20"/>
              </w:rPr>
              <w:t>)</w:t>
            </w:r>
          </w:p>
        </w:tc>
        <w:tc>
          <w:tcPr>
            <w:tcW w:w="2610" w:type="dxa"/>
          </w:tcPr>
          <w:p w14:paraId="20C14349" w14:textId="77777777" w:rsidR="00A8446D" w:rsidRPr="002005B7" w:rsidRDefault="00A8446D" w:rsidP="00A8446D">
            <w:pPr>
              <w:spacing w:before="0"/>
              <w:rPr>
                <w:rFonts w:cs="Arial"/>
                <w:sz w:val="20"/>
                <w:szCs w:val="20"/>
              </w:rPr>
            </w:pPr>
          </w:p>
        </w:tc>
      </w:tr>
      <w:tr w:rsidR="00A8446D" w:rsidRPr="002005B7" w14:paraId="7A5169AB" w14:textId="77777777" w:rsidTr="00A8446D">
        <w:trPr>
          <w:trHeight w:hRule="exact" w:val="284"/>
        </w:trPr>
        <w:tc>
          <w:tcPr>
            <w:tcW w:w="568" w:type="dxa"/>
            <w:tcBorders>
              <w:bottom w:val="single" w:sz="4" w:space="0" w:color="auto"/>
            </w:tcBorders>
            <w:vAlign w:val="center"/>
          </w:tcPr>
          <w:p w14:paraId="5C51AAB7" w14:textId="77777777" w:rsidR="00A8446D" w:rsidRPr="002005B7" w:rsidRDefault="00A8446D" w:rsidP="00A8446D">
            <w:pPr>
              <w:spacing w:before="0"/>
              <w:jc w:val="center"/>
              <w:rPr>
                <w:rFonts w:cs="Arial"/>
                <w:b/>
                <w:sz w:val="20"/>
                <w:szCs w:val="20"/>
                <w:lang w:val="sr-Latn-CS"/>
              </w:rPr>
            </w:pPr>
            <w:r w:rsidRPr="002005B7">
              <w:rPr>
                <w:rFonts w:cs="Arial"/>
                <w:b/>
                <w:sz w:val="20"/>
                <w:szCs w:val="20"/>
                <w:lang w:val="sr-Latn-CS"/>
              </w:rPr>
              <w:t>II</w:t>
            </w:r>
          </w:p>
        </w:tc>
        <w:tc>
          <w:tcPr>
            <w:tcW w:w="6740" w:type="dxa"/>
            <w:tcBorders>
              <w:bottom w:val="single" w:sz="4" w:space="0" w:color="auto"/>
              <w:right w:val="single" w:sz="4" w:space="0" w:color="auto"/>
            </w:tcBorders>
            <w:vAlign w:val="center"/>
          </w:tcPr>
          <w:p w14:paraId="440F19DA" w14:textId="77777777" w:rsidR="00A8446D" w:rsidRPr="002005B7" w:rsidRDefault="00A8446D" w:rsidP="00A8446D">
            <w:pPr>
              <w:spacing w:before="0"/>
              <w:jc w:val="center"/>
              <w:rPr>
                <w:rFonts w:cs="Arial"/>
                <w:b/>
                <w:sz w:val="20"/>
                <w:szCs w:val="20"/>
                <w:lang w:val="sr-Cyrl-RS"/>
              </w:rPr>
            </w:pPr>
            <w:r w:rsidRPr="002005B7">
              <w:rPr>
                <w:rFonts w:cs="Arial"/>
                <w:b/>
                <w:sz w:val="20"/>
                <w:szCs w:val="20"/>
              </w:rPr>
              <w:t xml:space="preserve">УКУПАН ИЗНОС  ПДВ </w:t>
            </w:r>
          </w:p>
        </w:tc>
        <w:tc>
          <w:tcPr>
            <w:tcW w:w="2610" w:type="dxa"/>
            <w:tcBorders>
              <w:bottom w:val="single" w:sz="4" w:space="0" w:color="auto"/>
              <w:right w:val="single" w:sz="4" w:space="0" w:color="auto"/>
            </w:tcBorders>
          </w:tcPr>
          <w:p w14:paraId="125FA534" w14:textId="77777777" w:rsidR="00A8446D" w:rsidRPr="002005B7" w:rsidRDefault="00A8446D" w:rsidP="00A8446D">
            <w:pPr>
              <w:spacing w:before="0"/>
              <w:rPr>
                <w:rFonts w:cs="Arial"/>
                <w:sz w:val="20"/>
                <w:szCs w:val="20"/>
              </w:rPr>
            </w:pPr>
          </w:p>
        </w:tc>
      </w:tr>
      <w:tr w:rsidR="00A8446D" w:rsidRPr="002005B7" w14:paraId="102BF02E" w14:textId="77777777" w:rsidTr="00A8446D">
        <w:trPr>
          <w:trHeight w:hRule="exact" w:val="284"/>
        </w:trPr>
        <w:tc>
          <w:tcPr>
            <w:tcW w:w="568" w:type="dxa"/>
            <w:tcBorders>
              <w:top w:val="single" w:sz="4" w:space="0" w:color="auto"/>
              <w:left w:val="single" w:sz="4" w:space="0" w:color="auto"/>
              <w:bottom w:val="single" w:sz="4" w:space="0" w:color="auto"/>
            </w:tcBorders>
            <w:vAlign w:val="center"/>
          </w:tcPr>
          <w:p w14:paraId="204FC4A7" w14:textId="77777777" w:rsidR="00A8446D" w:rsidRPr="002005B7" w:rsidRDefault="00A8446D" w:rsidP="00A8446D">
            <w:pPr>
              <w:spacing w:before="0"/>
              <w:jc w:val="center"/>
              <w:rPr>
                <w:rFonts w:cs="Arial"/>
                <w:b/>
                <w:sz w:val="20"/>
                <w:szCs w:val="20"/>
                <w:lang w:val="sr-Latn-CS"/>
              </w:rPr>
            </w:pPr>
            <w:r w:rsidRPr="002005B7">
              <w:rPr>
                <w:rFonts w:cs="Arial"/>
                <w:b/>
                <w:sz w:val="20"/>
                <w:szCs w:val="20"/>
                <w:lang w:val="sr-Latn-CS"/>
              </w:rPr>
              <w:t>III</w:t>
            </w:r>
          </w:p>
        </w:tc>
        <w:tc>
          <w:tcPr>
            <w:tcW w:w="6740" w:type="dxa"/>
            <w:tcBorders>
              <w:top w:val="single" w:sz="4" w:space="0" w:color="auto"/>
              <w:bottom w:val="single" w:sz="4" w:space="0" w:color="auto"/>
              <w:right w:val="single" w:sz="4" w:space="0" w:color="auto"/>
            </w:tcBorders>
            <w:vAlign w:val="center"/>
          </w:tcPr>
          <w:p w14:paraId="2F37F424" w14:textId="77777777" w:rsidR="00A8446D" w:rsidRPr="002005B7" w:rsidRDefault="00A8446D" w:rsidP="00A8446D">
            <w:pPr>
              <w:spacing w:before="0"/>
              <w:jc w:val="center"/>
              <w:rPr>
                <w:rFonts w:cs="Arial"/>
                <w:b/>
                <w:sz w:val="20"/>
                <w:szCs w:val="20"/>
              </w:rPr>
            </w:pPr>
            <w:r w:rsidRPr="002005B7">
              <w:rPr>
                <w:rFonts w:cs="Arial"/>
                <w:b/>
                <w:sz w:val="20"/>
                <w:szCs w:val="20"/>
              </w:rPr>
              <w:t>УКУПНО ПОНУЂЕНА ЦЕНА  са ПДВ</w:t>
            </w:r>
          </w:p>
        </w:tc>
        <w:tc>
          <w:tcPr>
            <w:tcW w:w="2610" w:type="dxa"/>
            <w:tcBorders>
              <w:top w:val="single" w:sz="4" w:space="0" w:color="auto"/>
              <w:bottom w:val="single" w:sz="4" w:space="0" w:color="auto"/>
              <w:right w:val="single" w:sz="4" w:space="0" w:color="auto"/>
            </w:tcBorders>
          </w:tcPr>
          <w:p w14:paraId="109DC8C5" w14:textId="77777777" w:rsidR="00A8446D" w:rsidRPr="002005B7" w:rsidRDefault="00A8446D" w:rsidP="00A8446D">
            <w:pPr>
              <w:spacing w:before="0"/>
              <w:rPr>
                <w:rFonts w:cs="Arial"/>
                <w:sz w:val="20"/>
                <w:szCs w:val="20"/>
              </w:rPr>
            </w:pPr>
          </w:p>
        </w:tc>
      </w:tr>
    </w:tbl>
    <w:p w14:paraId="4C50AE9A" w14:textId="77777777" w:rsidR="00A8446D" w:rsidRPr="002005B7" w:rsidRDefault="00A8446D" w:rsidP="00A8446D">
      <w:pPr>
        <w:spacing w:before="0"/>
        <w:rPr>
          <w:rFonts w:cs="Arial"/>
          <w:lang w:val="sr-Cyrl-RS"/>
        </w:rPr>
      </w:pPr>
    </w:p>
    <w:p w14:paraId="4E472223" w14:textId="77777777" w:rsidR="00A8446D" w:rsidRPr="002005B7" w:rsidRDefault="00A8446D" w:rsidP="00A8446D">
      <w:pPr>
        <w:spacing w:before="0" w:line="360" w:lineRule="auto"/>
        <w:rPr>
          <w:rFonts w:cs="Arial"/>
          <w:b/>
          <w:u w:val="single"/>
          <w:lang w:val="sr-Cyrl-RS"/>
        </w:rPr>
      </w:pPr>
    </w:p>
    <w:tbl>
      <w:tblPr>
        <w:tblW w:w="10031" w:type="dxa"/>
        <w:jc w:val="center"/>
        <w:tblLayout w:type="fixed"/>
        <w:tblLook w:val="0000" w:firstRow="0" w:lastRow="0" w:firstColumn="0" w:lastColumn="0" w:noHBand="0" w:noVBand="0"/>
      </w:tblPr>
      <w:tblGrid>
        <w:gridCol w:w="3882"/>
        <w:gridCol w:w="2127"/>
        <w:gridCol w:w="4022"/>
      </w:tblGrid>
      <w:tr w:rsidR="00A8446D" w:rsidRPr="002005B7" w14:paraId="7138366A" w14:textId="77777777" w:rsidTr="00704046">
        <w:trPr>
          <w:jc w:val="center"/>
        </w:trPr>
        <w:tc>
          <w:tcPr>
            <w:tcW w:w="3882" w:type="dxa"/>
          </w:tcPr>
          <w:p w14:paraId="3663E7B9" w14:textId="77777777" w:rsidR="00A8446D" w:rsidRPr="002005B7" w:rsidRDefault="00A8446D" w:rsidP="00704046">
            <w:pPr>
              <w:spacing w:before="0"/>
              <w:jc w:val="center"/>
              <w:rPr>
                <w:rFonts w:cs="Arial"/>
              </w:rPr>
            </w:pPr>
            <w:r w:rsidRPr="002005B7">
              <w:rPr>
                <w:rFonts w:cs="Arial"/>
              </w:rPr>
              <w:t>Датум:</w:t>
            </w:r>
          </w:p>
        </w:tc>
        <w:tc>
          <w:tcPr>
            <w:tcW w:w="2127" w:type="dxa"/>
          </w:tcPr>
          <w:p w14:paraId="31BD79DA" w14:textId="77777777" w:rsidR="00A8446D" w:rsidRPr="002005B7" w:rsidRDefault="00A8446D" w:rsidP="00704046">
            <w:pPr>
              <w:spacing w:before="0"/>
              <w:jc w:val="center"/>
              <w:rPr>
                <w:rFonts w:cs="Arial"/>
                <w:lang w:val="ru-RU"/>
              </w:rPr>
            </w:pPr>
          </w:p>
        </w:tc>
        <w:tc>
          <w:tcPr>
            <w:tcW w:w="4022" w:type="dxa"/>
          </w:tcPr>
          <w:p w14:paraId="4CF86B46" w14:textId="77777777" w:rsidR="00A8446D" w:rsidRPr="002005B7" w:rsidRDefault="00A8446D" w:rsidP="00704046">
            <w:pPr>
              <w:spacing w:before="0"/>
              <w:jc w:val="center"/>
              <w:rPr>
                <w:rFonts w:cs="Arial"/>
                <w:lang w:val="sr-Cyrl-RS"/>
              </w:rPr>
            </w:pPr>
            <w:r w:rsidRPr="002005B7">
              <w:rPr>
                <w:rFonts w:cs="Arial"/>
                <w:lang w:val="sr-Cyrl-CS"/>
              </w:rPr>
              <w:t>П</w:t>
            </w:r>
            <w:r w:rsidRPr="002005B7">
              <w:rPr>
                <w:rFonts w:cs="Arial"/>
              </w:rPr>
              <w:t>онуђач</w:t>
            </w:r>
            <w:r w:rsidRPr="002005B7">
              <w:rPr>
                <w:rFonts w:cs="Arial"/>
                <w:lang w:val="sr-Cyrl-RS"/>
              </w:rPr>
              <w:t>/</w:t>
            </w:r>
            <w:r w:rsidRPr="002005B7">
              <w:rPr>
                <w:rFonts w:cs="Arial"/>
                <w:lang w:val="sr-Latn-RS"/>
              </w:rPr>
              <w:t>/</w:t>
            </w:r>
            <w:r w:rsidRPr="002005B7">
              <w:rPr>
                <w:rFonts w:cs="Arial"/>
                <w:lang w:val="sr-Cyrl-RS"/>
              </w:rPr>
              <w:t>члан групе</w:t>
            </w:r>
            <w:r w:rsidRPr="002005B7">
              <w:rPr>
                <w:rFonts w:cs="Arial"/>
                <w:lang w:val="ru-RU"/>
              </w:rPr>
              <w:t xml:space="preserve"> </w:t>
            </w:r>
          </w:p>
        </w:tc>
      </w:tr>
      <w:tr w:rsidR="00A8446D" w:rsidRPr="002005B7" w14:paraId="1D700EEC" w14:textId="77777777" w:rsidTr="00704046">
        <w:trPr>
          <w:jc w:val="center"/>
        </w:trPr>
        <w:tc>
          <w:tcPr>
            <w:tcW w:w="3882" w:type="dxa"/>
          </w:tcPr>
          <w:p w14:paraId="148C867C" w14:textId="77777777" w:rsidR="00A8446D" w:rsidRPr="002005B7" w:rsidRDefault="00A8446D" w:rsidP="00704046">
            <w:pPr>
              <w:spacing w:before="0"/>
              <w:jc w:val="center"/>
              <w:rPr>
                <w:rFonts w:cs="Arial"/>
              </w:rPr>
            </w:pPr>
          </w:p>
        </w:tc>
        <w:tc>
          <w:tcPr>
            <w:tcW w:w="2127" w:type="dxa"/>
          </w:tcPr>
          <w:p w14:paraId="6E0FEDD4" w14:textId="77777777" w:rsidR="00A8446D" w:rsidRPr="002005B7" w:rsidRDefault="00A8446D" w:rsidP="00704046">
            <w:pPr>
              <w:spacing w:before="0"/>
              <w:jc w:val="center"/>
              <w:rPr>
                <w:rFonts w:cs="Arial"/>
              </w:rPr>
            </w:pPr>
            <w:r w:rsidRPr="002005B7">
              <w:rPr>
                <w:rFonts w:cs="Arial"/>
              </w:rPr>
              <w:t>М.П.</w:t>
            </w:r>
          </w:p>
        </w:tc>
        <w:tc>
          <w:tcPr>
            <w:tcW w:w="4022" w:type="dxa"/>
          </w:tcPr>
          <w:p w14:paraId="7423D35A" w14:textId="77777777" w:rsidR="00A8446D" w:rsidRPr="002005B7" w:rsidRDefault="00A8446D" w:rsidP="00704046">
            <w:pPr>
              <w:spacing w:before="0"/>
              <w:jc w:val="center"/>
              <w:rPr>
                <w:rFonts w:cs="Arial"/>
                <w:lang w:val="ru-RU"/>
              </w:rPr>
            </w:pPr>
          </w:p>
        </w:tc>
      </w:tr>
      <w:tr w:rsidR="00A8446D" w:rsidRPr="002005B7" w14:paraId="0A79A81A" w14:textId="77777777" w:rsidTr="00704046">
        <w:trPr>
          <w:jc w:val="center"/>
        </w:trPr>
        <w:tc>
          <w:tcPr>
            <w:tcW w:w="3882" w:type="dxa"/>
            <w:tcBorders>
              <w:bottom w:val="single" w:sz="4" w:space="0" w:color="auto"/>
            </w:tcBorders>
          </w:tcPr>
          <w:p w14:paraId="6EF92483" w14:textId="77777777" w:rsidR="00A8446D" w:rsidRPr="002005B7" w:rsidRDefault="00A8446D" w:rsidP="00704046">
            <w:pPr>
              <w:spacing w:before="0"/>
              <w:jc w:val="center"/>
              <w:rPr>
                <w:rFonts w:cs="Arial"/>
              </w:rPr>
            </w:pPr>
          </w:p>
        </w:tc>
        <w:tc>
          <w:tcPr>
            <w:tcW w:w="2127" w:type="dxa"/>
          </w:tcPr>
          <w:p w14:paraId="66FA98F1" w14:textId="77777777" w:rsidR="00A8446D" w:rsidRPr="002005B7" w:rsidRDefault="00A8446D" w:rsidP="00704046">
            <w:pPr>
              <w:spacing w:before="0"/>
              <w:jc w:val="center"/>
              <w:rPr>
                <w:rFonts w:cs="Arial"/>
                <w:lang w:val="ru-RU"/>
              </w:rPr>
            </w:pPr>
          </w:p>
        </w:tc>
        <w:tc>
          <w:tcPr>
            <w:tcW w:w="4022" w:type="dxa"/>
            <w:tcBorders>
              <w:bottom w:val="single" w:sz="4" w:space="0" w:color="auto"/>
            </w:tcBorders>
          </w:tcPr>
          <w:p w14:paraId="36CA505C" w14:textId="77777777" w:rsidR="00A8446D" w:rsidRPr="002005B7" w:rsidRDefault="00A8446D" w:rsidP="00704046">
            <w:pPr>
              <w:spacing w:before="0"/>
              <w:jc w:val="center"/>
              <w:rPr>
                <w:rFonts w:cs="Arial"/>
                <w:lang w:val="ru-RU"/>
              </w:rPr>
            </w:pPr>
          </w:p>
        </w:tc>
      </w:tr>
      <w:tr w:rsidR="00A8446D" w:rsidRPr="002005B7" w14:paraId="26B12CF9" w14:textId="77777777" w:rsidTr="00704046">
        <w:trPr>
          <w:trHeight w:val="389"/>
          <w:jc w:val="center"/>
        </w:trPr>
        <w:tc>
          <w:tcPr>
            <w:tcW w:w="3882" w:type="dxa"/>
            <w:tcBorders>
              <w:top w:val="single" w:sz="4" w:space="0" w:color="auto"/>
            </w:tcBorders>
          </w:tcPr>
          <w:p w14:paraId="78329647" w14:textId="77777777" w:rsidR="00A8446D" w:rsidRPr="002005B7" w:rsidRDefault="00A8446D" w:rsidP="00704046">
            <w:pPr>
              <w:spacing w:before="0"/>
              <w:jc w:val="center"/>
              <w:rPr>
                <w:rFonts w:cs="Arial"/>
              </w:rPr>
            </w:pPr>
          </w:p>
          <w:p w14:paraId="47BC21C5" w14:textId="77777777" w:rsidR="00A8446D" w:rsidRPr="002005B7" w:rsidRDefault="00A8446D" w:rsidP="00704046">
            <w:pPr>
              <w:spacing w:before="0"/>
              <w:jc w:val="center"/>
              <w:rPr>
                <w:rFonts w:cs="Arial"/>
              </w:rPr>
            </w:pPr>
          </w:p>
        </w:tc>
        <w:tc>
          <w:tcPr>
            <w:tcW w:w="2127" w:type="dxa"/>
          </w:tcPr>
          <w:p w14:paraId="176865B3" w14:textId="77777777" w:rsidR="00A8446D" w:rsidRPr="002005B7" w:rsidRDefault="00A8446D" w:rsidP="00704046">
            <w:pPr>
              <w:spacing w:before="0"/>
              <w:jc w:val="center"/>
              <w:rPr>
                <w:rFonts w:cs="Arial"/>
                <w:lang w:val="ru-RU"/>
              </w:rPr>
            </w:pPr>
          </w:p>
        </w:tc>
        <w:tc>
          <w:tcPr>
            <w:tcW w:w="4022" w:type="dxa"/>
            <w:tcBorders>
              <w:top w:val="single" w:sz="4" w:space="0" w:color="auto"/>
            </w:tcBorders>
          </w:tcPr>
          <w:p w14:paraId="1B12436B" w14:textId="77777777" w:rsidR="00A8446D" w:rsidRPr="002005B7" w:rsidRDefault="00A8446D" w:rsidP="00704046">
            <w:pPr>
              <w:spacing w:before="0"/>
              <w:jc w:val="center"/>
              <w:rPr>
                <w:rFonts w:cs="Arial"/>
                <w:lang w:val="ru-RU"/>
              </w:rPr>
            </w:pPr>
          </w:p>
        </w:tc>
      </w:tr>
    </w:tbl>
    <w:p w14:paraId="761722C5" w14:textId="77777777" w:rsidR="00A8446D" w:rsidRPr="002005B7" w:rsidRDefault="00A8446D" w:rsidP="00A8446D">
      <w:pPr>
        <w:tabs>
          <w:tab w:val="left" w:pos="6028"/>
        </w:tabs>
        <w:autoSpaceDE w:val="0"/>
        <w:autoSpaceDN w:val="0"/>
        <w:adjustRightInd w:val="0"/>
        <w:ind w:left="360"/>
        <w:rPr>
          <w:rFonts w:eastAsia="Calibri" w:cs="Arial"/>
          <w:bCs/>
          <w:iCs/>
        </w:rPr>
      </w:pPr>
    </w:p>
    <w:p w14:paraId="157D1DCE" w14:textId="2D01DC14" w:rsidR="00A8446D" w:rsidRDefault="00A8446D">
      <w:pPr>
        <w:spacing w:before="0"/>
        <w:jc w:val="left"/>
        <w:rPr>
          <w:rFonts w:cs="Arial"/>
          <w:lang w:val="sr-Cyrl-RS"/>
        </w:rPr>
      </w:pPr>
      <w:r>
        <w:rPr>
          <w:rFonts w:cs="Arial"/>
          <w:lang w:val="sr-Cyrl-RS"/>
        </w:rPr>
        <w:br w:type="page"/>
      </w:r>
    </w:p>
    <w:p w14:paraId="3B64C21C" w14:textId="71820292" w:rsidR="00852B87" w:rsidRPr="00A8446D" w:rsidRDefault="00A8446D" w:rsidP="00A8446D">
      <w:pPr>
        <w:spacing w:before="0"/>
        <w:jc w:val="center"/>
        <w:rPr>
          <w:rFonts w:cs="Arial"/>
          <w:b/>
          <w:lang w:val="sr-Cyrl-RS"/>
        </w:rPr>
      </w:pPr>
      <w:r w:rsidRPr="00A8446D">
        <w:rPr>
          <w:rFonts w:cs="Arial"/>
          <w:b/>
          <w:lang w:val="sr-Cyrl-RS"/>
        </w:rPr>
        <w:lastRenderedPageBreak/>
        <w:t>ОБРАЗАЦ СТРУКТУРЕ ЦЕНЕ</w:t>
      </w:r>
    </w:p>
    <w:p w14:paraId="7BED238D" w14:textId="3104A7C2" w:rsidR="00C364EF" w:rsidRDefault="004C19D7" w:rsidP="004C19D7">
      <w:pPr>
        <w:spacing w:before="0" w:line="360" w:lineRule="auto"/>
        <w:jc w:val="left"/>
        <w:rPr>
          <w:rFonts w:cs="Arial"/>
          <w:b/>
          <w:lang w:val="sr-Cyrl-RS"/>
        </w:rPr>
      </w:pPr>
      <w:r w:rsidRPr="002005B7">
        <w:rPr>
          <w:rFonts w:cs="Arial"/>
          <w:b/>
          <w:lang w:val="sr-Cyrl-RS"/>
        </w:rPr>
        <w:t>Табела 2</w:t>
      </w:r>
      <w:r w:rsidR="00D800F0">
        <w:rPr>
          <w:rFonts w:cs="Arial"/>
          <w:b/>
          <w:lang w:val="sr-Cyrl-RS"/>
        </w:rPr>
        <w:t xml:space="preserve"> (Партија 2)</w:t>
      </w:r>
    </w:p>
    <w:tbl>
      <w:tblPr>
        <w:tblW w:w="16208" w:type="dxa"/>
        <w:jc w:val="center"/>
        <w:tblLook w:val="04A0" w:firstRow="1" w:lastRow="0" w:firstColumn="1" w:lastColumn="0" w:noHBand="0" w:noVBand="1"/>
      </w:tblPr>
      <w:tblGrid>
        <w:gridCol w:w="610"/>
        <w:gridCol w:w="843"/>
        <w:gridCol w:w="989"/>
        <w:gridCol w:w="2136"/>
        <w:gridCol w:w="1145"/>
        <w:gridCol w:w="1289"/>
        <w:gridCol w:w="1099"/>
        <w:gridCol w:w="1354"/>
        <w:gridCol w:w="581"/>
        <w:gridCol w:w="825"/>
        <w:gridCol w:w="1148"/>
        <w:gridCol w:w="1445"/>
        <w:gridCol w:w="1300"/>
        <w:gridCol w:w="1444"/>
      </w:tblGrid>
      <w:tr w:rsidR="0094267F" w:rsidRPr="00F368BB" w14:paraId="3FE0CBE9" w14:textId="77777777" w:rsidTr="00D800F0">
        <w:trPr>
          <w:trHeight w:val="1530"/>
          <w:jc w:val="center"/>
        </w:trPr>
        <w:tc>
          <w:tcPr>
            <w:tcW w:w="6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FFC99"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Ред. бр.</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14:paraId="7F0A4BB3"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Пoз.  из плана</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4907153A"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Шифра ЕРЦ - а</w:t>
            </w:r>
          </w:p>
        </w:tc>
        <w:tc>
          <w:tcPr>
            <w:tcW w:w="2136" w:type="dxa"/>
            <w:tcBorders>
              <w:top w:val="single" w:sz="4" w:space="0" w:color="auto"/>
              <w:left w:val="nil"/>
              <w:bottom w:val="single" w:sz="4" w:space="0" w:color="auto"/>
              <w:right w:val="single" w:sz="4" w:space="0" w:color="auto"/>
            </w:tcBorders>
            <w:shd w:val="clear" w:color="000000" w:fill="FFFFFF"/>
            <w:noWrap/>
            <w:vAlign w:val="center"/>
            <w:hideMark/>
          </w:tcPr>
          <w:p w14:paraId="2FC62E02"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Назив захтеваног добра</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60DFD7B2" w14:textId="77777777" w:rsidR="002842C3" w:rsidRPr="00F368BB" w:rsidRDefault="002842C3" w:rsidP="0094267F">
            <w:pPr>
              <w:spacing w:before="0" w:after="240"/>
              <w:jc w:val="center"/>
              <w:rPr>
                <w:rFonts w:ascii="Arial Narrow" w:hAnsi="Arial Narrow" w:cs="Arial"/>
                <w:b/>
                <w:bCs/>
                <w:sz w:val="20"/>
                <w:szCs w:val="20"/>
              </w:rPr>
            </w:pPr>
            <w:r w:rsidRPr="00F368BB">
              <w:rPr>
                <w:rFonts w:ascii="Arial Narrow" w:hAnsi="Arial Narrow" w:cs="Arial"/>
                <w:b/>
                <w:bCs/>
                <w:sz w:val="20"/>
                <w:szCs w:val="20"/>
              </w:rPr>
              <w:br/>
              <w:t>Ознака</w:t>
            </w:r>
            <w:r w:rsidRPr="00F368BB">
              <w:rPr>
                <w:rFonts w:ascii="Arial Narrow" w:hAnsi="Arial Narrow" w:cs="Arial"/>
                <w:b/>
                <w:bCs/>
                <w:sz w:val="20"/>
                <w:szCs w:val="20"/>
              </w:rPr>
              <w:br/>
              <w:t>понуђеног добра</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14:paraId="0662A0C2"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Произвођач</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10BDE4D5"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Земља/</w:t>
            </w:r>
            <w:r w:rsidRPr="00F368BB">
              <w:rPr>
                <w:rFonts w:ascii="Arial Narrow" w:hAnsi="Arial Narrow" w:cs="Arial"/>
                <w:b/>
                <w:bCs/>
                <w:sz w:val="20"/>
                <w:szCs w:val="20"/>
              </w:rPr>
              <w:br/>
              <w:t>земље порекла</w:t>
            </w:r>
          </w:p>
        </w:tc>
        <w:tc>
          <w:tcPr>
            <w:tcW w:w="13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0007540"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Диспозиција</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14:paraId="0C9F0918"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ЈМ</w:t>
            </w:r>
          </w:p>
        </w:tc>
        <w:tc>
          <w:tcPr>
            <w:tcW w:w="82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4C2CA653"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Укупна количина</w:t>
            </w:r>
          </w:p>
        </w:tc>
        <w:tc>
          <w:tcPr>
            <w:tcW w:w="1148" w:type="dxa"/>
            <w:tcBorders>
              <w:top w:val="single" w:sz="4" w:space="0" w:color="auto"/>
              <w:left w:val="nil"/>
              <w:bottom w:val="single" w:sz="4" w:space="0" w:color="auto"/>
              <w:right w:val="single" w:sz="4" w:space="0" w:color="auto"/>
            </w:tcBorders>
            <w:shd w:val="clear" w:color="000000" w:fill="FFFFFF"/>
            <w:vAlign w:val="center"/>
            <w:hideMark/>
          </w:tcPr>
          <w:p w14:paraId="67F5985D"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Јед. цена без ПДВ-а</w:t>
            </w:r>
            <w:r w:rsidRPr="00F368BB">
              <w:rPr>
                <w:rFonts w:ascii="Arial Narrow" w:hAnsi="Arial Narrow" w:cs="Arial"/>
                <w:b/>
                <w:bCs/>
                <w:sz w:val="20"/>
                <w:szCs w:val="20"/>
              </w:rPr>
              <w:br/>
              <w:t>(дин)</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14:paraId="53E31C4C"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Јед. цена са ПДВ-ом</w:t>
            </w:r>
            <w:r w:rsidRPr="00F368BB">
              <w:rPr>
                <w:rFonts w:ascii="Arial Narrow" w:hAnsi="Arial Narrow" w:cs="Arial"/>
                <w:b/>
                <w:bCs/>
                <w:sz w:val="20"/>
                <w:szCs w:val="20"/>
              </w:rPr>
              <w:br/>
              <w:t>(дин)</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4AC17AC2"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Укупна цена без ПДВ-а</w:t>
            </w:r>
            <w:r w:rsidRPr="00F368BB">
              <w:rPr>
                <w:rFonts w:ascii="Arial Narrow" w:hAnsi="Arial Narrow" w:cs="Arial"/>
                <w:b/>
                <w:bCs/>
                <w:sz w:val="20"/>
                <w:szCs w:val="20"/>
              </w:rPr>
              <w:br/>
              <w:t>(дин)</w:t>
            </w:r>
          </w:p>
        </w:tc>
        <w:tc>
          <w:tcPr>
            <w:tcW w:w="1444" w:type="dxa"/>
            <w:tcBorders>
              <w:top w:val="single" w:sz="4" w:space="0" w:color="auto"/>
              <w:left w:val="nil"/>
              <w:bottom w:val="single" w:sz="4" w:space="0" w:color="auto"/>
              <w:right w:val="single" w:sz="4" w:space="0" w:color="auto"/>
            </w:tcBorders>
            <w:shd w:val="clear" w:color="000000" w:fill="FFFFFF"/>
            <w:vAlign w:val="center"/>
            <w:hideMark/>
          </w:tcPr>
          <w:p w14:paraId="7B8F3492"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Укупна цена са ПДВ</w:t>
            </w:r>
            <w:r w:rsidRPr="00F368BB">
              <w:rPr>
                <w:rFonts w:ascii="Arial Narrow" w:hAnsi="Arial Narrow" w:cs="Arial"/>
                <w:b/>
                <w:bCs/>
                <w:sz w:val="20"/>
                <w:szCs w:val="20"/>
              </w:rPr>
              <w:br/>
              <w:t>(дин)</w:t>
            </w:r>
          </w:p>
        </w:tc>
      </w:tr>
      <w:tr w:rsidR="0094267F" w:rsidRPr="00F368BB" w14:paraId="1313C39C"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DFB81B0"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1</w:t>
            </w:r>
          </w:p>
        </w:tc>
        <w:tc>
          <w:tcPr>
            <w:tcW w:w="843" w:type="dxa"/>
            <w:tcBorders>
              <w:top w:val="nil"/>
              <w:left w:val="nil"/>
              <w:bottom w:val="single" w:sz="4" w:space="0" w:color="auto"/>
              <w:right w:val="single" w:sz="4" w:space="0" w:color="auto"/>
            </w:tcBorders>
            <w:shd w:val="clear" w:color="000000" w:fill="FFFFFF"/>
            <w:vAlign w:val="center"/>
            <w:hideMark/>
          </w:tcPr>
          <w:p w14:paraId="24AB00D3"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2</w:t>
            </w:r>
          </w:p>
        </w:tc>
        <w:tc>
          <w:tcPr>
            <w:tcW w:w="989" w:type="dxa"/>
            <w:tcBorders>
              <w:top w:val="nil"/>
              <w:left w:val="nil"/>
              <w:bottom w:val="single" w:sz="4" w:space="0" w:color="auto"/>
              <w:right w:val="single" w:sz="4" w:space="0" w:color="auto"/>
            </w:tcBorders>
            <w:shd w:val="clear" w:color="000000" w:fill="FFFFFF"/>
            <w:vAlign w:val="center"/>
            <w:hideMark/>
          </w:tcPr>
          <w:p w14:paraId="4F4B67DB"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3</w:t>
            </w:r>
          </w:p>
        </w:tc>
        <w:tc>
          <w:tcPr>
            <w:tcW w:w="2136" w:type="dxa"/>
            <w:tcBorders>
              <w:top w:val="nil"/>
              <w:left w:val="nil"/>
              <w:bottom w:val="single" w:sz="4" w:space="0" w:color="auto"/>
              <w:right w:val="single" w:sz="4" w:space="0" w:color="auto"/>
            </w:tcBorders>
            <w:shd w:val="clear" w:color="000000" w:fill="FFFFFF"/>
            <w:vAlign w:val="center"/>
            <w:hideMark/>
          </w:tcPr>
          <w:p w14:paraId="1ADC2829"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4</w:t>
            </w:r>
          </w:p>
        </w:tc>
        <w:tc>
          <w:tcPr>
            <w:tcW w:w="1145" w:type="dxa"/>
            <w:tcBorders>
              <w:top w:val="nil"/>
              <w:left w:val="nil"/>
              <w:bottom w:val="single" w:sz="4" w:space="0" w:color="auto"/>
              <w:right w:val="single" w:sz="4" w:space="0" w:color="auto"/>
            </w:tcBorders>
            <w:shd w:val="clear" w:color="000000" w:fill="FFFFFF"/>
            <w:vAlign w:val="center"/>
            <w:hideMark/>
          </w:tcPr>
          <w:p w14:paraId="0AFD5A14"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5</w:t>
            </w:r>
          </w:p>
        </w:tc>
        <w:tc>
          <w:tcPr>
            <w:tcW w:w="1289" w:type="dxa"/>
            <w:tcBorders>
              <w:top w:val="nil"/>
              <w:left w:val="nil"/>
              <w:bottom w:val="single" w:sz="4" w:space="0" w:color="auto"/>
              <w:right w:val="single" w:sz="4" w:space="0" w:color="auto"/>
            </w:tcBorders>
            <w:shd w:val="clear" w:color="000000" w:fill="FFFFFF"/>
            <w:vAlign w:val="center"/>
            <w:hideMark/>
          </w:tcPr>
          <w:p w14:paraId="3475790C"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6</w:t>
            </w:r>
          </w:p>
        </w:tc>
        <w:tc>
          <w:tcPr>
            <w:tcW w:w="1099" w:type="dxa"/>
            <w:tcBorders>
              <w:top w:val="nil"/>
              <w:left w:val="nil"/>
              <w:bottom w:val="single" w:sz="4" w:space="0" w:color="auto"/>
              <w:right w:val="single" w:sz="4" w:space="0" w:color="auto"/>
            </w:tcBorders>
            <w:shd w:val="clear" w:color="000000" w:fill="FFFFFF"/>
            <w:vAlign w:val="center"/>
            <w:hideMark/>
          </w:tcPr>
          <w:p w14:paraId="19B19BA7"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7</w:t>
            </w:r>
          </w:p>
        </w:tc>
        <w:tc>
          <w:tcPr>
            <w:tcW w:w="1354" w:type="dxa"/>
            <w:tcBorders>
              <w:top w:val="nil"/>
              <w:left w:val="nil"/>
              <w:bottom w:val="single" w:sz="4" w:space="0" w:color="auto"/>
              <w:right w:val="single" w:sz="4" w:space="0" w:color="auto"/>
            </w:tcBorders>
            <w:shd w:val="clear" w:color="000000" w:fill="FFFFFF"/>
            <w:vAlign w:val="center"/>
            <w:hideMark/>
          </w:tcPr>
          <w:p w14:paraId="4DAD046C"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8</w:t>
            </w:r>
          </w:p>
        </w:tc>
        <w:tc>
          <w:tcPr>
            <w:tcW w:w="581" w:type="dxa"/>
            <w:tcBorders>
              <w:top w:val="nil"/>
              <w:left w:val="nil"/>
              <w:bottom w:val="single" w:sz="4" w:space="0" w:color="auto"/>
              <w:right w:val="single" w:sz="4" w:space="0" w:color="auto"/>
            </w:tcBorders>
            <w:shd w:val="clear" w:color="000000" w:fill="FFFFFF"/>
            <w:vAlign w:val="center"/>
            <w:hideMark/>
          </w:tcPr>
          <w:p w14:paraId="018F8A44"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14:paraId="7AB7FCCF"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10</w:t>
            </w:r>
          </w:p>
        </w:tc>
        <w:tc>
          <w:tcPr>
            <w:tcW w:w="1148" w:type="dxa"/>
            <w:tcBorders>
              <w:top w:val="nil"/>
              <w:left w:val="nil"/>
              <w:bottom w:val="single" w:sz="4" w:space="0" w:color="auto"/>
              <w:right w:val="single" w:sz="4" w:space="0" w:color="auto"/>
            </w:tcBorders>
            <w:shd w:val="clear" w:color="000000" w:fill="FFFFFF"/>
            <w:noWrap/>
            <w:vAlign w:val="center"/>
            <w:hideMark/>
          </w:tcPr>
          <w:p w14:paraId="7F6A948C" w14:textId="77777777" w:rsidR="002842C3" w:rsidRPr="00F368BB" w:rsidRDefault="002842C3" w:rsidP="0094267F">
            <w:pPr>
              <w:spacing w:before="0"/>
              <w:jc w:val="center"/>
              <w:rPr>
                <w:rFonts w:ascii="Arial Narrow" w:hAnsi="Arial Narrow" w:cs="Arial"/>
                <w:b/>
                <w:bCs/>
                <w:sz w:val="20"/>
                <w:szCs w:val="20"/>
                <w:lang w:val="sr-Cyrl-RS"/>
              </w:rPr>
            </w:pPr>
            <w:r w:rsidRPr="00F368BB">
              <w:rPr>
                <w:rFonts w:ascii="Arial Narrow" w:hAnsi="Arial Narrow" w:cs="Arial"/>
                <w:b/>
                <w:bCs/>
                <w:sz w:val="20"/>
                <w:szCs w:val="20"/>
              </w:rPr>
              <w:t>11</w:t>
            </w:r>
            <w:r w:rsidRPr="00F368BB">
              <w:rPr>
                <w:rFonts w:ascii="Arial Narrow" w:hAnsi="Arial Narrow" w:cs="Arial"/>
                <w:b/>
                <w:bCs/>
                <w:sz w:val="20"/>
                <w:szCs w:val="20"/>
                <w:lang w:val="sr-Cyrl-RS"/>
              </w:rPr>
              <w:t xml:space="preserve"> </w:t>
            </w:r>
          </w:p>
        </w:tc>
        <w:tc>
          <w:tcPr>
            <w:tcW w:w="1445" w:type="dxa"/>
            <w:tcBorders>
              <w:top w:val="nil"/>
              <w:left w:val="nil"/>
              <w:bottom w:val="single" w:sz="4" w:space="0" w:color="auto"/>
              <w:right w:val="single" w:sz="4" w:space="0" w:color="auto"/>
            </w:tcBorders>
            <w:shd w:val="clear" w:color="000000" w:fill="FFFFFF"/>
            <w:noWrap/>
            <w:vAlign w:val="center"/>
            <w:hideMark/>
          </w:tcPr>
          <w:p w14:paraId="36D1B446"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12</w:t>
            </w:r>
          </w:p>
        </w:tc>
        <w:tc>
          <w:tcPr>
            <w:tcW w:w="1300" w:type="dxa"/>
            <w:tcBorders>
              <w:top w:val="nil"/>
              <w:left w:val="nil"/>
              <w:bottom w:val="single" w:sz="4" w:space="0" w:color="auto"/>
              <w:right w:val="single" w:sz="4" w:space="0" w:color="auto"/>
            </w:tcBorders>
            <w:shd w:val="clear" w:color="000000" w:fill="FFFFFF"/>
            <w:noWrap/>
            <w:vAlign w:val="center"/>
            <w:hideMark/>
          </w:tcPr>
          <w:p w14:paraId="25FDAD2F" w14:textId="77777777" w:rsidR="002842C3" w:rsidRPr="00F368BB" w:rsidRDefault="002842C3" w:rsidP="0094267F">
            <w:pPr>
              <w:spacing w:before="0"/>
              <w:jc w:val="center"/>
              <w:rPr>
                <w:rFonts w:ascii="Arial Narrow" w:hAnsi="Arial Narrow" w:cs="Arial"/>
                <w:b/>
                <w:bCs/>
                <w:sz w:val="20"/>
                <w:szCs w:val="20"/>
                <w:lang w:val="sr-Latn-RS"/>
              </w:rPr>
            </w:pPr>
            <w:r w:rsidRPr="00F368BB">
              <w:rPr>
                <w:rFonts w:ascii="Arial Narrow" w:hAnsi="Arial Narrow" w:cs="Arial"/>
                <w:b/>
                <w:bCs/>
                <w:sz w:val="20"/>
                <w:szCs w:val="20"/>
              </w:rPr>
              <w:t>13</w:t>
            </w:r>
            <w:r w:rsidRPr="00F368BB">
              <w:rPr>
                <w:rFonts w:ascii="Arial Narrow" w:hAnsi="Arial Narrow" w:cs="Arial"/>
                <w:b/>
                <w:bCs/>
                <w:sz w:val="20"/>
                <w:szCs w:val="20"/>
                <w:lang w:val="sr-Cyrl-RS"/>
              </w:rPr>
              <w:t xml:space="preserve"> (</w:t>
            </w:r>
            <w:r w:rsidRPr="00F368BB">
              <w:rPr>
                <w:rFonts w:ascii="Arial Narrow" w:hAnsi="Arial Narrow" w:cs="Arial"/>
                <w:b/>
                <w:bCs/>
                <w:sz w:val="20"/>
                <w:szCs w:val="20"/>
                <w:lang w:val="sr-Latn-RS"/>
              </w:rPr>
              <w:t>10x11)</w:t>
            </w:r>
          </w:p>
        </w:tc>
        <w:tc>
          <w:tcPr>
            <w:tcW w:w="1444" w:type="dxa"/>
            <w:tcBorders>
              <w:top w:val="nil"/>
              <w:left w:val="nil"/>
              <w:bottom w:val="single" w:sz="4" w:space="0" w:color="auto"/>
              <w:right w:val="single" w:sz="4" w:space="0" w:color="auto"/>
            </w:tcBorders>
            <w:shd w:val="clear" w:color="000000" w:fill="FFFFFF"/>
            <w:noWrap/>
            <w:vAlign w:val="center"/>
            <w:hideMark/>
          </w:tcPr>
          <w:p w14:paraId="0FE9B00E" w14:textId="77777777" w:rsidR="002842C3" w:rsidRPr="00F368BB" w:rsidRDefault="002842C3" w:rsidP="0094267F">
            <w:pPr>
              <w:spacing w:before="0"/>
              <w:jc w:val="center"/>
              <w:rPr>
                <w:rFonts w:ascii="Arial Narrow" w:hAnsi="Arial Narrow" w:cs="Arial"/>
                <w:b/>
                <w:bCs/>
                <w:sz w:val="20"/>
                <w:szCs w:val="20"/>
              </w:rPr>
            </w:pPr>
            <w:r w:rsidRPr="00F368BB">
              <w:rPr>
                <w:rFonts w:ascii="Arial Narrow" w:hAnsi="Arial Narrow" w:cs="Arial"/>
                <w:b/>
                <w:bCs/>
                <w:sz w:val="20"/>
                <w:szCs w:val="20"/>
              </w:rPr>
              <w:t>14 (10x12)</w:t>
            </w:r>
          </w:p>
        </w:tc>
      </w:tr>
      <w:tr w:rsidR="00D800F0" w:rsidRPr="00F368BB" w14:paraId="44A2F548" w14:textId="77777777" w:rsidTr="00D800F0">
        <w:trPr>
          <w:trHeight w:val="255"/>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DD1DE14" w14:textId="2B95830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416734" w14:textId="0D8EF16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4110160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32109BD" w14:textId="68D9A48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18030031</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157F54F4" w14:textId="5382E443"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6000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0EADE7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D649208"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64315D8"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6A9F09D" w14:textId="6F43270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5.00:  M57=5.00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080754D" w14:textId="63D59C4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B20E2A4" w14:textId="161DF31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7A374FC"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4CBC55C"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85F1DC9"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40666CF"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25640EF"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32DD006" w14:textId="21D1427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w:t>
            </w:r>
          </w:p>
        </w:tc>
        <w:tc>
          <w:tcPr>
            <w:tcW w:w="843" w:type="dxa"/>
            <w:tcBorders>
              <w:top w:val="nil"/>
              <w:left w:val="single" w:sz="4" w:space="0" w:color="auto"/>
              <w:bottom w:val="single" w:sz="4" w:space="0" w:color="auto"/>
              <w:right w:val="single" w:sz="4" w:space="0" w:color="auto"/>
            </w:tcBorders>
            <w:shd w:val="clear" w:color="auto" w:fill="auto"/>
            <w:vAlign w:val="center"/>
          </w:tcPr>
          <w:p w14:paraId="3F926A65" w14:textId="3FD0A7A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4110161</w:t>
            </w:r>
          </w:p>
        </w:tc>
        <w:tc>
          <w:tcPr>
            <w:tcW w:w="989" w:type="dxa"/>
            <w:tcBorders>
              <w:top w:val="nil"/>
              <w:left w:val="single" w:sz="4" w:space="0" w:color="auto"/>
              <w:bottom w:val="single" w:sz="4" w:space="0" w:color="auto"/>
              <w:right w:val="single" w:sz="4" w:space="0" w:color="auto"/>
            </w:tcBorders>
            <w:shd w:val="clear" w:color="auto" w:fill="auto"/>
            <w:vAlign w:val="center"/>
          </w:tcPr>
          <w:p w14:paraId="6F08740A" w14:textId="008AE0B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18030098</w:t>
            </w:r>
          </w:p>
        </w:tc>
        <w:tc>
          <w:tcPr>
            <w:tcW w:w="2136" w:type="dxa"/>
            <w:tcBorders>
              <w:top w:val="nil"/>
              <w:left w:val="single" w:sz="4" w:space="0" w:color="auto"/>
              <w:bottom w:val="single" w:sz="4" w:space="0" w:color="auto"/>
              <w:right w:val="single" w:sz="4" w:space="0" w:color="auto"/>
            </w:tcBorders>
            <w:shd w:val="clear" w:color="auto" w:fill="auto"/>
            <w:vAlign w:val="center"/>
          </w:tcPr>
          <w:p w14:paraId="32588B2F" w14:textId="5F7BB6E7"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6002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9E0651E"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0093D79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2C35FDA"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C41026A" w14:textId="7E3E237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5.00:  M57=5.00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506881B" w14:textId="14D93F8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6A0475B" w14:textId="16043D5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DDE35D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0C4536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6C01EE4"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36DB21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13C7E94"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B429D25" w14:textId="73EED62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w:t>
            </w:r>
          </w:p>
        </w:tc>
        <w:tc>
          <w:tcPr>
            <w:tcW w:w="843" w:type="dxa"/>
            <w:tcBorders>
              <w:top w:val="nil"/>
              <w:left w:val="single" w:sz="4" w:space="0" w:color="auto"/>
              <w:bottom w:val="single" w:sz="4" w:space="0" w:color="auto"/>
              <w:right w:val="single" w:sz="4" w:space="0" w:color="auto"/>
            </w:tcBorders>
            <w:shd w:val="clear" w:color="auto" w:fill="auto"/>
            <w:vAlign w:val="center"/>
          </w:tcPr>
          <w:p w14:paraId="459394CC" w14:textId="42BDAA2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4110162</w:t>
            </w:r>
          </w:p>
        </w:tc>
        <w:tc>
          <w:tcPr>
            <w:tcW w:w="989" w:type="dxa"/>
            <w:tcBorders>
              <w:top w:val="nil"/>
              <w:left w:val="single" w:sz="4" w:space="0" w:color="auto"/>
              <w:bottom w:val="single" w:sz="4" w:space="0" w:color="auto"/>
              <w:right w:val="single" w:sz="4" w:space="0" w:color="auto"/>
            </w:tcBorders>
            <w:shd w:val="clear" w:color="auto" w:fill="auto"/>
            <w:vAlign w:val="center"/>
          </w:tcPr>
          <w:p w14:paraId="49C0265B" w14:textId="6ADC5D8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18030114</w:t>
            </w:r>
          </w:p>
        </w:tc>
        <w:tc>
          <w:tcPr>
            <w:tcW w:w="2136" w:type="dxa"/>
            <w:tcBorders>
              <w:top w:val="nil"/>
              <w:left w:val="single" w:sz="4" w:space="0" w:color="auto"/>
              <w:bottom w:val="single" w:sz="4" w:space="0" w:color="auto"/>
              <w:right w:val="single" w:sz="4" w:space="0" w:color="auto"/>
            </w:tcBorders>
            <w:shd w:val="clear" w:color="auto" w:fill="auto"/>
            <w:vAlign w:val="center"/>
          </w:tcPr>
          <w:p w14:paraId="6B8C5F80" w14:textId="2824B095"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6005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338A7AA"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F84E978"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8FD69BB"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CCDD9D7" w14:textId="30E3954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5.00:  M57=5.00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02ADBB5" w14:textId="6D6657C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73B76FC" w14:textId="3BB2B12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F507F49"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E2FCFE9"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B4806EB"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53E4727"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204C7A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C02D66C" w14:textId="2C9A354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w:t>
            </w:r>
          </w:p>
        </w:tc>
        <w:tc>
          <w:tcPr>
            <w:tcW w:w="843" w:type="dxa"/>
            <w:tcBorders>
              <w:top w:val="nil"/>
              <w:left w:val="single" w:sz="4" w:space="0" w:color="auto"/>
              <w:bottom w:val="single" w:sz="4" w:space="0" w:color="auto"/>
              <w:right w:val="single" w:sz="4" w:space="0" w:color="auto"/>
            </w:tcBorders>
            <w:shd w:val="clear" w:color="auto" w:fill="auto"/>
            <w:vAlign w:val="center"/>
          </w:tcPr>
          <w:p w14:paraId="23E8C0DB" w14:textId="01369D1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4110163</w:t>
            </w:r>
          </w:p>
        </w:tc>
        <w:tc>
          <w:tcPr>
            <w:tcW w:w="989" w:type="dxa"/>
            <w:tcBorders>
              <w:top w:val="nil"/>
              <w:left w:val="single" w:sz="4" w:space="0" w:color="auto"/>
              <w:bottom w:val="single" w:sz="4" w:space="0" w:color="auto"/>
              <w:right w:val="single" w:sz="4" w:space="0" w:color="auto"/>
            </w:tcBorders>
            <w:shd w:val="clear" w:color="auto" w:fill="auto"/>
            <w:vAlign w:val="center"/>
          </w:tcPr>
          <w:p w14:paraId="333B604F" w14:textId="22FC8D4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18030155</w:t>
            </w:r>
          </w:p>
        </w:tc>
        <w:tc>
          <w:tcPr>
            <w:tcW w:w="2136" w:type="dxa"/>
            <w:tcBorders>
              <w:top w:val="nil"/>
              <w:left w:val="single" w:sz="4" w:space="0" w:color="auto"/>
              <w:bottom w:val="single" w:sz="4" w:space="0" w:color="auto"/>
              <w:right w:val="single" w:sz="4" w:space="0" w:color="auto"/>
            </w:tcBorders>
            <w:shd w:val="clear" w:color="auto" w:fill="auto"/>
            <w:vAlign w:val="center"/>
          </w:tcPr>
          <w:p w14:paraId="07EA8CDF" w14:textId="229716D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6004 2RS</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C2AF624"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731A696"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6D0845C"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78729C47" w14:textId="25E280D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FE24E58" w14:textId="0A419F2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7E47E3B" w14:textId="514266D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3CB655D"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CFC8904"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F2104F7"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0C85F82"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A3E41AB"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D3CC64D" w14:textId="32FA33D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w:t>
            </w:r>
          </w:p>
        </w:tc>
        <w:tc>
          <w:tcPr>
            <w:tcW w:w="843" w:type="dxa"/>
            <w:tcBorders>
              <w:top w:val="nil"/>
              <w:left w:val="single" w:sz="4" w:space="0" w:color="auto"/>
              <w:bottom w:val="single" w:sz="4" w:space="0" w:color="auto"/>
              <w:right w:val="single" w:sz="4" w:space="0" w:color="auto"/>
            </w:tcBorders>
            <w:shd w:val="clear" w:color="auto" w:fill="auto"/>
            <w:vAlign w:val="center"/>
          </w:tcPr>
          <w:p w14:paraId="4F9065F7" w14:textId="2735A1A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4110164</w:t>
            </w:r>
          </w:p>
        </w:tc>
        <w:tc>
          <w:tcPr>
            <w:tcW w:w="989" w:type="dxa"/>
            <w:tcBorders>
              <w:top w:val="nil"/>
              <w:left w:val="single" w:sz="4" w:space="0" w:color="auto"/>
              <w:bottom w:val="single" w:sz="4" w:space="0" w:color="auto"/>
              <w:right w:val="single" w:sz="4" w:space="0" w:color="auto"/>
            </w:tcBorders>
            <w:shd w:val="clear" w:color="auto" w:fill="auto"/>
            <w:vAlign w:val="center"/>
          </w:tcPr>
          <w:p w14:paraId="71A4A771" w14:textId="4DC40F8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18030247</w:t>
            </w:r>
          </w:p>
        </w:tc>
        <w:tc>
          <w:tcPr>
            <w:tcW w:w="2136" w:type="dxa"/>
            <w:tcBorders>
              <w:top w:val="nil"/>
              <w:left w:val="single" w:sz="4" w:space="0" w:color="auto"/>
              <w:bottom w:val="single" w:sz="4" w:space="0" w:color="auto"/>
              <w:right w:val="single" w:sz="4" w:space="0" w:color="auto"/>
            </w:tcBorders>
            <w:shd w:val="clear" w:color="auto" w:fill="auto"/>
            <w:vAlign w:val="center"/>
          </w:tcPr>
          <w:p w14:paraId="54B89DC6" w14:textId="1954710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6007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9899B5B"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F19D783"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D6D942E"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FDA8F83" w14:textId="7D7471F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8.00:  M57=8.00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EC07686" w14:textId="1283170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88FB5AB" w14:textId="7B6FA80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C392370"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71129A7"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877945B"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E8332BC"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FA924C0"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499FDA0" w14:textId="43A48E0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w:t>
            </w:r>
          </w:p>
        </w:tc>
        <w:tc>
          <w:tcPr>
            <w:tcW w:w="843" w:type="dxa"/>
            <w:tcBorders>
              <w:top w:val="nil"/>
              <w:left w:val="single" w:sz="4" w:space="0" w:color="auto"/>
              <w:bottom w:val="single" w:sz="4" w:space="0" w:color="auto"/>
              <w:right w:val="single" w:sz="4" w:space="0" w:color="auto"/>
            </w:tcBorders>
            <w:shd w:val="clear" w:color="auto" w:fill="auto"/>
            <w:vAlign w:val="center"/>
          </w:tcPr>
          <w:p w14:paraId="42A3B92E" w14:textId="4F862CE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4110165</w:t>
            </w:r>
          </w:p>
        </w:tc>
        <w:tc>
          <w:tcPr>
            <w:tcW w:w="989" w:type="dxa"/>
            <w:tcBorders>
              <w:top w:val="nil"/>
              <w:left w:val="single" w:sz="4" w:space="0" w:color="auto"/>
              <w:bottom w:val="single" w:sz="4" w:space="0" w:color="auto"/>
              <w:right w:val="single" w:sz="4" w:space="0" w:color="auto"/>
            </w:tcBorders>
            <w:shd w:val="clear" w:color="auto" w:fill="auto"/>
            <w:vAlign w:val="center"/>
          </w:tcPr>
          <w:p w14:paraId="1E03F7F0" w14:textId="759516E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18030304</w:t>
            </w:r>
          </w:p>
        </w:tc>
        <w:tc>
          <w:tcPr>
            <w:tcW w:w="2136" w:type="dxa"/>
            <w:tcBorders>
              <w:top w:val="nil"/>
              <w:left w:val="single" w:sz="4" w:space="0" w:color="auto"/>
              <w:bottom w:val="single" w:sz="4" w:space="0" w:color="auto"/>
              <w:right w:val="single" w:sz="4" w:space="0" w:color="auto"/>
            </w:tcBorders>
            <w:shd w:val="clear" w:color="auto" w:fill="auto"/>
            <w:vAlign w:val="center"/>
          </w:tcPr>
          <w:p w14:paraId="194B624B" w14:textId="5781E0F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6009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C06A23F"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58B4446"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AC6EECB"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CC3D8E1" w14:textId="7746139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5.00:  M57=5.00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06428C0" w14:textId="4A18019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D7C0EB7" w14:textId="058F278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B4D487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EE1C9BC"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704F64F"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469F35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BA4157C"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EB9C644" w14:textId="1AE9C69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w:t>
            </w:r>
          </w:p>
        </w:tc>
        <w:tc>
          <w:tcPr>
            <w:tcW w:w="843" w:type="dxa"/>
            <w:tcBorders>
              <w:top w:val="nil"/>
              <w:left w:val="single" w:sz="4" w:space="0" w:color="auto"/>
              <w:bottom w:val="single" w:sz="4" w:space="0" w:color="auto"/>
              <w:right w:val="single" w:sz="4" w:space="0" w:color="auto"/>
            </w:tcBorders>
            <w:shd w:val="clear" w:color="auto" w:fill="auto"/>
            <w:vAlign w:val="center"/>
          </w:tcPr>
          <w:p w14:paraId="67F80607" w14:textId="69764F1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4110569</w:t>
            </w:r>
          </w:p>
        </w:tc>
        <w:tc>
          <w:tcPr>
            <w:tcW w:w="989" w:type="dxa"/>
            <w:tcBorders>
              <w:top w:val="nil"/>
              <w:left w:val="single" w:sz="4" w:space="0" w:color="auto"/>
              <w:bottom w:val="single" w:sz="4" w:space="0" w:color="auto"/>
              <w:right w:val="single" w:sz="4" w:space="0" w:color="auto"/>
            </w:tcBorders>
            <w:shd w:val="clear" w:color="auto" w:fill="auto"/>
            <w:vAlign w:val="center"/>
          </w:tcPr>
          <w:p w14:paraId="310C26F7" w14:textId="739D23E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33013376</w:t>
            </w:r>
          </w:p>
        </w:tc>
        <w:tc>
          <w:tcPr>
            <w:tcW w:w="2136" w:type="dxa"/>
            <w:tcBorders>
              <w:top w:val="nil"/>
              <w:left w:val="single" w:sz="4" w:space="0" w:color="auto"/>
              <w:bottom w:val="single" w:sz="4" w:space="0" w:color="auto"/>
              <w:right w:val="single" w:sz="4" w:space="0" w:color="auto"/>
            </w:tcBorders>
            <w:shd w:val="clear" w:color="auto" w:fill="auto"/>
            <w:vAlign w:val="center"/>
          </w:tcPr>
          <w:p w14:paraId="3A3FA534" w14:textId="2CA0CE2F"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6011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6B17CB4"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209E3C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0750437"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42F9C88" w14:textId="566A342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194CC1F" w14:textId="1601328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4679C60" w14:textId="5FEB7AF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5E6E3EC"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5C28E6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3DEE68F"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93FB232"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0867735"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5206D37" w14:textId="15734D3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w:t>
            </w:r>
          </w:p>
        </w:tc>
        <w:tc>
          <w:tcPr>
            <w:tcW w:w="843" w:type="dxa"/>
            <w:tcBorders>
              <w:top w:val="nil"/>
              <w:left w:val="single" w:sz="4" w:space="0" w:color="auto"/>
              <w:bottom w:val="single" w:sz="4" w:space="0" w:color="auto"/>
              <w:right w:val="single" w:sz="4" w:space="0" w:color="auto"/>
            </w:tcBorders>
            <w:shd w:val="clear" w:color="auto" w:fill="auto"/>
            <w:vAlign w:val="center"/>
          </w:tcPr>
          <w:p w14:paraId="380A94CC" w14:textId="7AC5C09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4110166</w:t>
            </w:r>
          </w:p>
        </w:tc>
        <w:tc>
          <w:tcPr>
            <w:tcW w:w="989" w:type="dxa"/>
            <w:tcBorders>
              <w:top w:val="nil"/>
              <w:left w:val="single" w:sz="4" w:space="0" w:color="auto"/>
              <w:bottom w:val="single" w:sz="4" w:space="0" w:color="auto"/>
              <w:right w:val="single" w:sz="4" w:space="0" w:color="auto"/>
            </w:tcBorders>
            <w:shd w:val="clear" w:color="auto" w:fill="auto"/>
            <w:vAlign w:val="center"/>
          </w:tcPr>
          <w:p w14:paraId="08FB2A55" w14:textId="6E76B8A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18030429</w:t>
            </w:r>
          </w:p>
        </w:tc>
        <w:tc>
          <w:tcPr>
            <w:tcW w:w="2136" w:type="dxa"/>
            <w:tcBorders>
              <w:top w:val="nil"/>
              <w:left w:val="single" w:sz="4" w:space="0" w:color="auto"/>
              <w:bottom w:val="single" w:sz="4" w:space="0" w:color="auto"/>
              <w:right w:val="single" w:sz="4" w:space="0" w:color="auto"/>
            </w:tcBorders>
            <w:shd w:val="clear" w:color="auto" w:fill="auto"/>
            <w:vAlign w:val="center"/>
          </w:tcPr>
          <w:p w14:paraId="2693B8A7" w14:textId="3012A21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6013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C1F93DF"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278842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4722069"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95232FD" w14:textId="435F0A0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17ADB65" w14:textId="46FD365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13F701C" w14:textId="67D966A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9BCA16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4891EAC"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B6A96A9"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32293A2"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72060A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797C805" w14:textId="03670F9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w:t>
            </w:r>
          </w:p>
        </w:tc>
        <w:tc>
          <w:tcPr>
            <w:tcW w:w="843" w:type="dxa"/>
            <w:tcBorders>
              <w:top w:val="nil"/>
              <w:left w:val="single" w:sz="4" w:space="0" w:color="auto"/>
              <w:bottom w:val="single" w:sz="4" w:space="0" w:color="auto"/>
              <w:right w:val="single" w:sz="4" w:space="0" w:color="auto"/>
            </w:tcBorders>
            <w:shd w:val="clear" w:color="auto" w:fill="auto"/>
            <w:vAlign w:val="center"/>
          </w:tcPr>
          <w:p w14:paraId="14E159B6" w14:textId="0F7A050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4110242</w:t>
            </w:r>
          </w:p>
        </w:tc>
        <w:tc>
          <w:tcPr>
            <w:tcW w:w="989" w:type="dxa"/>
            <w:tcBorders>
              <w:top w:val="nil"/>
              <w:left w:val="single" w:sz="4" w:space="0" w:color="auto"/>
              <w:bottom w:val="single" w:sz="4" w:space="0" w:color="auto"/>
              <w:right w:val="single" w:sz="4" w:space="0" w:color="auto"/>
            </w:tcBorders>
            <w:shd w:val="clear" w:color="auto" w:fill="auto"/>
            <w:vAlign w:val="center"/>
          </w:tcPr>
          <w:p w14:paraId="243B5231" w14:textId="5B97660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18588756</w:t>
            </w:r>
          </w:p>
        </w:tc>
        <w:tc>
          <w:tcPr>
            <w:tcW w:w="2136" w:type="dxa"/>
            <w:tcBorders>
              <w:top w:val="nil"/>
              <w:left w:val="single" w:sz="4" w:space="0" w:color="auto"/>
              <w:bottom w:val="single" w:sz="4" w:space="0" w:color="auto"/>
              <w:right w:val="single" w:sz="4" w:space="0" w:color="auto"/>
            </w:tcBorders>
            <w:shd w:val="clear" w:color="auto" w:fill="auto"/>
            <w:vAlign w:val="center"/>
          </w:tcPr>
          <w:p w14:paraId="12CCE8B0" w14:textId="55E1FF7C"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16013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A0754F8"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6538E4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E870281"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C77E33C" w14:textId="30110DF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E553C80" w14:textId="7B1BAA9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6FEF42F" w14:textId="1A4386A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DEA8851"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97C4BB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0717F7A"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D3436A0"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397E44DB"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7B42F3E" w14:textId="23CD624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w:t>
            </w:r>
          </w:p>
        </w:tc>
        <w:tc>
          <w:tcPr>
            <w:tcW w:w="843" w:type="dxa"/>
            <w:tcBorders>
              <w:top w:val="nil"/>
              <w:left w:val="single" w:sz="4" w:space="0" w:color="auto"/>
              <w:bottom w:val="single" w:sz="4" w:space="0" w:color="auto"/>
              <w:right w:val="single" w:sz="4" w:space="0" w:color="auto"/>
            </w:tcBorders>
            <w:shd w:val="clear" w:color="auto" w:fill="auto"/>
            <w:vAlign w:val="center"/>
          </w:tcPr>
          <w:p w14:paraId="56854500" w14:textId="57206D0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4110544</w:t>
            </w:r>
          </w:p>
        </w:tc>
        <w:tc>
          <w:tcPr>
            <w:tcW w:w="989" w:type="dxa"/>
            <w:tcBorders>
              <w:top w:val="nil"/>
              <w:left w:val="single" w:sz="4" w:space="0" w:color="auto"/>
              <w:bottom w:val="single" w:sz="4" w:space="0" w:color="auto"/>
              <w:right w:val="single" w:sz="4" w:space="0" w:color="auto"/>
            </w:tcBorders>
            <w:shd w:val="clear" w:color="auto" w:fill="auto"/>
            <w:vAlign w:val="center"/>
          </w:tcPr>
          <w:p w14:paraId="51B4E4FE" w14:textId="5A32797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33010848</w:t>
            </w:r>
          </w:p>
        </w:tc>
        <w:tc>
          <w:tcPr>
            <w:tcW w:w="2136" w:type="dxa"/>
            <w:tcBorders>
              <w:top w:val="nil"/>
              <w:left w:val="single" w:sz="4" w:space="0" w:color="auto"/>
              <w:bottom w:val="single" w:sz="4" w:space="0" w:color="auto"/>
              <w:right w:val="single" w:sz="4" w:space="0" w:color="auto"/>
            </w:tcBorders>
            <w:shd w:val="clear" w:color="auto" w:fill="auto"/>
            <w:vAlign w:val="center"/>
          </w:tcPr>
          <w:p w14:paraId="23C1D5DE" w14:textId="5A1326C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61807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E366736"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82259FB"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8E2EA7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448DF59" w14:textId="195222B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AAD1B31" w14:textId="6F6D032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DF91A0A" w14:textId="2B91B62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868D98F"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96F1A51"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651675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BF5A31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05DD74E"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1E2F64F" w14:textId="193F280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11</w:t>
            </w:r>
          </w:p>
        </w:tc>
        <w:tc>
          <w:tcPr>
            <w:tcW w:w="843" w:type="dxa"/>
            <w:tcBorders>
              <w:top w:val="nil"/>
              <w:left w:val="single" w:sz="4" w:space="0" w:color="auto"/>
              <w:bottom w:val="single" w:sz="4" w:space="0" w:color="auto"/>
              <w:right w:val="single" w:sz="4" w:space="0" w:color="auto"/>
            </w:tcBorders>
            <w:shd w:val="clear" w:color="auto" w:fill="auto"/>
            <w:vAlign w:val="center"/>
          </w:tcPr>
          <w:p w14:paraId="4B0FEEC5" w14:textId="1202C2C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4110461</w:t>
            </w:r>
          </w:p>
        </w:tc>
        <w:tc>
          <w:tcPr>
            <w:tcW w:w="989" w:type="dxa"/>
            <w:tcBorders>
              <w:top w:val="nil"/>
              <w:left w:val="single" w:sz="4" w:space="0" w:color="auto"/>
              <w:bottom w:val="single" w:sz="4" w:space="0" w:color="auto"/>
              <w:right w:val="single" w:sz="4" w:space="0" w:color="auto"/>
            </w:tcBorders>
            <w:shd w:val="clear" w:color="auto" w:fill="auto"/>
            <w:vAlign w:val="center"/>
          </w:tcPr>
          <w:p w14:paraId="3D47CCA4" w14:textId="5D6A3F9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33006696</w:t>
            </w:r>
          </w:p>
        </w:tc>
        <w:tc>
          <w:tcPr>
            <w:tcW w:w="2136" w:type="dxa"/>
            <w:tcBorders>
              <w:top w:val="nil"/>
              <w:left w:val="single" w:sz="4" w:space="0" w:color="auto"/>
              <w:bottom w:val="single" w:sz="4" w:space="0" w:color="auto"/>
              <w:right w:val="single" w:sz="4" w:space="0" w:color="auto"/>
            </w:tcBorders>
            <w:shd w:val="clear" w:color="auto" w:fill="auto"/>
            <w:vAlign w:val="center"/>
          </w:tcPr>
          <w:p w14:paraId="06827797" w14:textId="2BC3FF0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61808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6327E5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A24FEE8"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853F26F"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788523C" w14:textId="7F097ED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20.00:  M57=20.00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3C78D56" w14:textId="441FD3C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985BEF0" w14:textId="10057E7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AFAB47C"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EEAD4D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1F3DCC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3697944"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64442D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2690FA8" w14:textId="26EED11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12</w:t>
            </w:r>
          </w:p>
        </w:tc>
        <w:tc>
          <w:tcPr>
            <w:tcW w:w="843" w:type="dxa"/>
            <w:tcBorders>
              <w:top w:val="nil"/>
              <w:left w:val="single" w:sz="4" w:space="0" w:color="auto"/>
              <w:bottom w:val="single" w:sz="4" w:space="0" w:color="auto"/>
              <w:right w:val="single" w:sz="4" w:space="0" w:color="auto"/>
            </w:tcBorders>
            <w:shd w:val="clear" w:color="auto" w:fill="auto"/>
            <w:vAlign w:val="center"/>
          </w:tcPr>
          <w:p w14:paraId="138A4E6A" w14:textId="0EF789C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4110545</w:t>
            </w:r>
          </w:p>
        </w:tc>
        <w:tc>
          <w:tcPr>
            <w:tcW w:w="989" w:type="dxa"/>
            <w:tcBorders>
              <w:top w:val="nil"/>
              <w:left w:val="single" w:sz="4" w:space="0" w:color="auto"/>
              <w:bottom w:val="single" w:sz="4" w:space="0" w:color="auto"/>
              <w:right w:val="single" w:sz="4" w:space="0" w:color="auto"/>
            </w:tcBorders>
            <w:shd w:val="clear" w:color="auto" w:fill="auto"/>
            <w:vAlign w:val="center"/>
          </w:tcPr>
          <w:p w14:paraId="3BEEFCB2" w14:textId="501665A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33010849</w:t>
            </w:r>
          </w:p>
        </w:tc>
        <w:tc>
          <w:tcPr>
            <w:tcW w:w="2136" w:type="dxa"/>
            <w:tcBorders>
              <w:top w:val="nil"/>
              <w:left w:val="single" w:sz="4" w:space="0" w:color="auto"/>
              <w:bottom w:val="single" w:sz="4" w:space="0" w:color="auto"/>
              <w:right w:val="single" w:sz="4" w:space="0" w:color="auto"/>
            </w:tcBorders>
            <w:shd w:val="clear" w:color="auto" w:fill="auto"/>
            <w:vAlign w:val="center"/>
          </w:tcPr>
          <w:p w14:paraId="5A610E61" w14:textId="191C969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61809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87197A6"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8D3912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77524F9"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4180BB8" w14:textId="2A550F0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9867294" w14:textId="140B571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5E65E59" w14:textId="3DD23B1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1BE5A39"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E97E0AB"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3930785"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A944C69"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53DD786"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100FD49" w14:textId="32D8E6B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13</w:t>
            </w:r>
          </w:p>
        </w:tc>
        <w:tc>
          <w:tcPr>
            <w:tcW w:w="843" w:type="dxa"/>
            <w:tcBorders>
              <w:top w:val="nil"/>
              <w:left w:val="single" w:sz="4" w:space="0" w:color="auto"/>
              <w:bottom w:val="single" w:sz="4" w:space="0" w:color="auto"/>
              <w:right w:val="single" w:sz="4" w:space="0" w:color="auto"/>
            </w:tcBorders>
            <w:shd w:val="clear" w:color="auto" w:fill="auto"/>
            <w:vAlign w:val="center"/>
          </w:tcPr>
          <w:p w14:paraId="7E01C3FD" w14:textId="496DCC0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4110159</w:t>
            </w:r>
          </w:p>
        </w:tc>
        <w:tc>
          <w:tcPr>
            <w:tcW w:w="989" w:type="dxa"/>
            <w:tcBorders>
              <w:top w:val="nil"/>
              <w:left w:val="single" w:sz="4" w:space="0" w:color="auto"/>
              <w:bottom w:val="single" w:sz="4" w:space="0" w:color="auto"/>
              <w:right w:val="single" w:sz="4" w:space="0" w:color="auto"/>
            </w:tcBorders>
            <w:shd w:val="clear" w:color="auto" w:fill="auto"/>
            <w:vAlign w:val="center"/>
          </w:tcPr>
          <w:p w14:paraId="24C8C563" w14:textId="0645F9A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18020081</w:t>
            </w:r>
          </w:p>
        </w:tc>
        <w:tc>
          <w:tcPr>
            <w:tcW w:w="2136" w:type="dxa"/>
            <w:tcBorders>
              <w:top w:val="nil"/>
              <w:left w:val="single" w:sz="4" w:space="0" w:color="auto"/>
              <w:bottom w:val="single" w:sz="4" w:space="0" w:color="auto"/>
              <w:right w:val="single" w:sz="4" w:space="0" w:color="auto"/>
            </w:tcBorders>
            <w:shd w:val="clear" w:color="auto" w:fill="auto"/>
            <w:vAlign w:val="center"/>
          </w:tcPr>
          <w:p w14:paraId="45491FD6" w14:textId="78CA559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629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157296A"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7DC84BA"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1DC9668"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682EE86" w14:textId="1C2F17B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8053CE2" w14:textId="1218441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BFD7867" w14:textId="45324F6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600DA25"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9BD5EE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0EFD815"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C416EA1"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335B23DE"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666CD52" w14:textId="4618595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14</w:t>
            </w:r>
          </w:p>
        </w:tc>
        <w:tc>
          <w:tcPr>
            <w:tcW w:w="843" w:type="dxa"/>
            <w:tcBorders>
              <w:top w:val="nil"/>
              <w:left w:val="single" w:sz="4" w:space="0" w:color="auto"/>
              <w:bottom w:val="single" w:sz="4" w:space="0" w:color="auto"/>
              <w:right w:val="single" w:sz="4" w:space="0" w:color="auto"/>
            </w:tcBorders>
            <w:shd w:val="clear" w:color="auto" w:fill="auto"/>
            <w:vAlign w:val="center"/>
          </w:tcPr>
          <w:p w14:paraId="00DF8541" w14:textId="1438BA2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4110167</w:t>
            </w:r>
          </w:p>
        </w:tc>
        <w:tc>
          <w:tcPr>
            <w:tcW w:w="989" w:type="dxa"/>
            <w:tcBorders>
              <w:top w:val="nil"/>
              <w:left w:val="single" w:sz="4" w:space="0" w:color="auto"/>
              <w:bottom w:val="single" w:sz="4" w:space="0" w:color="auto"/>
              <w:right w:val="single" w:sz="4" w:space="0" w:color="auto"/>
            </w:tcBorders>
            <w:shd w:val="clear" w:color="auto" w:fill="auto"/>
            <w:vAlign w:val="center"/>
          </w:tcPr>
          <w:p w14:paraId="1A07C683" w14:textId="4586600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18040238</w:t>
            </w:r>
          </w:p>
        </w:tc>
        <w:tc>
          <w:tcPr>
            <w:tcW w:w="2136" w:type="dxa"/>
            <w:tcBorders>
              <w:top w:val="nil"/>
              <w:left w:val="single" w:sz="4" w:space="0" w:color="auto"/>
              <w:bottom w:val="single" w:sz="4" w:space="0" w:color="auto"/>
              <w:right w:val="single" w:sz="4" w:space="0" w:color="auto"/>
            </w:tcBorders>
            <w:shd w:val="clear" w:color="auto" w:fill="auto"/>
            <w:vAlign w:val="center"/>
          </w:tcPr>
          <w:p w14:paraId="37575666" w14:textId="0542F5F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6206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C9A5EFC"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93AB620"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C69B588"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E65D5F6" w14:textId="55AD0DC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3CDF0A5" w14:textId="47F8746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E95BF36" w14:textId="361CFF0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1D54937"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E66B193"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4B7322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30B4B79"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44B39DE"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BFCD1BF" w14:textId="2F2759E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15</w:t>
            </w:r>
          </w:p>
        </w:tc>
        <w:tc>
          <w:tcPr>
            <w:tcW w:w="843" w:type="dxa"/>
            <w:tcBorders>
              <w:top w:val="nil"/>
              <w:left w:val="single" w:sz="4" w:space="0" w:color="auto"/>
              <w:bottom w:val="single" w:sz="4" w:space="0" w:color="auto"/>
              <w:right w:val="single" w:sz="4" w:space="0" w:color="auto"/>
            </w:tcBorders>
            <w:shd w:val="clear" w:color="auto" w:fill="auto"/>
            <w:vAlign w:val="center"/>
          </w:tcPr>
          <w:p w14:paraId="4D0744F5" w14:textId="5F4A37F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4110168</w:t>
            </w:r>
          </w:p>
        </w:tc>
        <w:tc>
          <w:tcPr>
            <w:tcW w:w="989" w:type="dxa"/>
            <w:tcBorders>
              <w:top w:val="nil"/>
              <w:left w:val="single" w:sz="4" w:space="0" w:color="auto"/>
              <w:bottom w:val="single" w:sz="4" w:space="0" w:color="auto"/>
              <w:right w:val="single" w:sz="4" w:space="0" w:color="auto"/>
            </w:tcBorders>
            <w:shd w:val="clear" w:color="auto" w:fill="auto"/>
            <w:vAlign w:val="center"/>
          </w:tcPr>
          <w:p w14:paraId="2AED4A2A" w14:textId="4F1F559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18040352</w:t>
            </w:r>
          </w:p>
        </w:tc>
        <w:tc>
          <w:tcPr>
            <w:tcW w:w="2136" w:type="dxa"/>
            <w:tcBorders>
              <w:top w:val="nil"/>
              <w:left w:val="single" w:sz="4" w:space="0" w:color="auto"/>
              <w:bottom w:val="single" w:sz="4" w:space="0" w:color="auto"/>
              <w:right w:val="single" w:sz="4" w:space="0" w:color="auto"/>
            </w:tcBorders>
            <w:shd w:val="clear" w:color="auto" w:fill="auto"/>
            <w:vAlign w:val="center"/>
          </w:tcPr>
          <w:p w14:paraId="6C42FAF5" w14:textId="74E32333"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6208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0A270B4"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2CA9237"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058263E"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0BFDF55" w14:textId="6AF6B71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BE78C4F" w14:textId="2195812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CFE70AA" w14:textId="11709CD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8350BE9"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616E80D"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7D0FEAE"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7C74FC0"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6691421"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BEAEC6D" w14:textId="13B0FF3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16</w:t>
            </w:r>
          </w:p>
        </w:tc>
        <w:tc>
          <w:tcPr>
            <w:tcW w:w="843" w:type="dxa"/>
            <w:tcBorders>
              <w:top w:val="nil"/>
              <w:left w:val="single" w:sz="4" w:space="0" w:color="auto"/>
              <w:bottom w:val="single" w:sz="4" w:space="0" w:color="auto"/>
              <w:right w:val="single" w:sz="4" w:space="0" w:color="auto"/>
            </w:tcBorders>
            <w:shd w:val="clear" w:color="auto" w:fill="auto"/>
            <w:vAlign w:val="center"/>
          </w:tcPr>
          <w:p w14:paraId="5E7CFDA5" w14:textId="3D51073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4110169</w:t>
            </w:r>
          </w:p>
        </w:tc>
        <w:tc>
          <w:tcPr>
            <w:tcW w:w="989" w:type="dxa"/>
            <w:tcBorders>
              <w:top w:val="nil"/>
              <w:left w:val="single" w:sz="4" w:space="0" w:color="auto"/>
              <w:bottom w:val="single" w:sz="4" w:space="0" w:color="auto"/>
              <w:right w:val="single" w:sz="4" w:space="0" w:color="auto"/>
            </w:tcBorders>
            <w:shd w:val="clear" w:color="auto" w:fill="auto"/>
            <w:vAlign w:val="center"/>
          </w:tcPr>
          <w:p w14:paraId="7C1B79EE" w14:textId="0022982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18040501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45219B3E" w14:textId="48CA6240"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6211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54D7610"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7B703CC"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319ADF5"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B336BCA" w14:textId="15DB4D8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14.00:  M57=14.00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EBB11C8" w14:textId="7F88C62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9A5E0A0" w14:textId="283EA4A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BA7321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8397FA3"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0E25D8A"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72B625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3286BB5"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7498E71" w14:textId="083A891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17</w:t>
            </w:r>
          </w:p>
        </w:tc>
        <w:tc>
          <w:tcPr>
            <w:tcW w:w="843" w:type="dxa"/>
            <w:tcBorders>
              <w:top w:val="nil"/>
              <w:left w:val="single" w:sz="4" w:space="0" w:color="auto"/>
              <w:bottom w:val="single" w:sz="4" w:space="0" w:color="auto"/>
              <w:right w:val="single" w:sz="4" w:space="0" w:color="auto"/>
            </w:tcBorders>
            <w:shd w:val="clear" w:color="auto" w:fill="auto"/>
            <w:vAlign w:val="center"/>
          </w:tcPr>
          <w:p w14:paraId="6BEA6781" w14:textId="688ED40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4110679</w:t>
            </w:r>
          </w:p>
        </w:tc>
        <w:tc>
          <w:tcPr>
            <w:tcW w:w="989" w:type="dxa"/>
            <w:tcBorders>
              <w:top w:val="nil"/>
              <w:left w:val="single" w:sz="4" w:space="0" w:color="auto"/>
              <w:bottom w:val="single" w:sz="4" w:space="0" w:color="auto"/>
              <w:right w:val="single" w:sz="4" w:space="0" w:color="auto"/>
            </w:tcBorders>
            <w:shd w:val="clear" w:color="auto" w:fill="auto"/>
            <w:vAlign w:val="center"/>
          </w:tcPr>
          <w:p w14:paraId="1A91B3A1" w14:textId="4A331EE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33014564</w:t>
            </w:r>
          </w:p>
        </w:tc>
        <w:tc>
          <w:tcPr>
            <w:tcW w:w="2136" w:type="dxa"/>
            <w:tcBorders>
              <w:top w:val="nil"/>
              <w:left w:val="single" w:sz="4" w:space="0" w:color="auto"/>
              <w:bottom w:val="single" w:sz="4" w:space="0" w:color="auto"/>
              <w:right w:val="single" w:sz="4" w:space="0" w:color="auto"/>
            </w:tcBorders>
            <w:shd w:val="clear" w:color="auto" w:fill="auto"/>
            <w:vAlign w:val="center"/>
          </w:tcPr>
          <w:p w14:paraId="62A4F364" w14:textId="1727FB82"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6213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D1A1D3D"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DE0AC2B"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F399C9A"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70399583" w14:textId="193A92F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C29AD10" w14:textId="3D26B23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5E11D00" w14:textId="063F506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82248E9"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654108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20AC48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221BBA5"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828E92A"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05F9E63" w14:textId="48AAEB9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w:t>
            </w:r>
          </w:p>
        </w:tc>
        <w:tc>
          <w:tcPr>
            <w:tcW w:w="843" w:type="dxa"/>
            <w:tcBorders>
              <w:top w:val="nil"/>
              <w:left w:val="single" w:sz="4" w:space="0" w:color="auto"/>
              <w:bottom w:val="single" w:sz="4" w:space="0" w:color="auto"/>
              <w:right w:val="single" w:sz="4" w:space="0" w:color="auto"/>
            </w:tcBorders>
            <w:shd w:val="clear" w:color="auto" w:fill="auto"/>
            <w:vAlign w:val="center"/>
          </w:tcPr>
          <w:p w14:paraId="7F4C2011" w14:textId="4A69AEF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4110170</w:t>
            </w:r>
          </w:p>
        </w:tc>
        <w:tc>
          <w:tcPr>
            <w:tcW w:w="989" w:type="dxa"/>
            <w:tcBorders>
              <w:top w:val="nil"/>
              <w:left w:val="single" w:sz="4" w:space="0" w:color="auto"/>
              <w:bottom w:val="single" w:sz="4" w:space="0" w:color="auto"/>
              <w:right w:val="single" w:sz="4" w:space="0" w:color="auto"/>
            </w:tcBorders>
            <w:shd w:val="clear" w:color="auto" w:fill="auto"/>
            <w:vAlign w:val="center"/>
          </w:tcPr>
          <w:p w14:paraId="26771FCB" w14:textId="26345F0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18040741</w:t>
            </w:r>
          </w:p>
        </w:tc>
        <w:tc>
          <w:tcPr>
            <w:tcW w:w="2136" w:type="dxa"/>
            <w:tcBorders>
              <w:top w:val="nil"/>
              <w:left w:val="single" w:sz="4" w:space="0" w:color="auto"/>
              <w:bottom w:val="single" w:sz="4" w:space="0" w:color="auto"/>
              <w:right w:val="single" w:sz="4" w:space="0" w:color="auto"/>
            </w:tcBorders>
            <w:shd w:val="clear" w:color="auto" w:fill="auto"/>
            <w:vAlign w:val="center"/>
          </w:tcPr>
          <w:p w14:paraId="430B6CB6" w14:textId="73E85DE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6216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8566446"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551A953"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8D98B19"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CBA35E4" w14:textId="7724831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EB256C1" w14:textId="108FBF2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AB6E54F" w14:textId="45FBEF3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587CE3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5FE9E2C"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406CC6F"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3DD9EFB"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9FACA80"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61ADC3A" w14:textId="601DA3D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19</w:t>
            </w:r>
          </w:p>
        </w:tc>
        <w:tc>
          <w:tcPr>
            <w:tcW w:w="843" w:type="dxa"/>
            <w:tcBorders>
              <w:top w:val="nil"/>
              <w:left w:val="single" w:sz="4" w:space="0" w:color="auto"/>
              <w:bottom w:val="single" w:sz="4" w:space="0" w:color="auto"/>
              <w:right w:val="single" w:sz="4" w:space="0" w:color="auto"/>
            </w:tcBorders>
            <w:shd w:val="clear" w:color="auto" w:fill="auto"/>
            <w:vAlign w:val="center"/>
          </w:tcPr>
          <w:p w14:paraId="5F7F75DC" w14:textId="536B2FE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4110171</w:t>
            </w:r>
          </w:p>
        </w:tc>
        <w:tc>
          <w:tcPr>
            <w:tcW w:w="989" w:type="dxa"/>
            <w:tcBorders>
              <w:top w:val="nil"/>
              <w:left w:val="single" w:sz="4" w:space="0" w:color="auto"/>
              <w:bottom w:val="single" w:sz="4" w:space="0" w:color="auto"/>
              <w:right w:val="single" w:sz="4" w:space="0" w:color="auto"/>
            </w:tcBorders>
            <w:shd w:val="clear" w:color="auto" w:fill="auto"/>
            <w:vAlign w:val="center"/>
          </w:tcPr>
          <w:p w14:paraId="37D95C21" w14:textId="422D733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18050203</w:t>
            </w:r>
          </w:p>
        </w:tc>
        <w:tc>
          <w:tcPr>
            <w:tcW w:w="2136" w:type="dxa"/>
            <w:tcBorders>
              <w:top w:val="nil"/>
              <w:left w:val="single" w:sz="4" w:space="0" w:color="auto"/>
              <w:bottom w:val="single" w:sz="4" w:space="0" w:color="auto"/>
              <w:right w:val="single" w:sz="4" w:space="0" w:color="auto"/>
            </w:tcBorders>
            <w:shd w:val="clear" w:color="auto" w:fill="auto"/>
            <w:vAlign w:val="center"/>
          </w:tcPr>
          <w:p w14:paraId="28B02459" w14:textId="346833A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6305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86F3351"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D105AC2"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7767E05"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7CD72D6" w14:textId="4EC5EB2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FBB6099" w14:textId="75A3EB9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27593CA" w14:textId="6D15A1A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3B38DCA"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A535D52"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B2FCB9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3A20732"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052A4AA"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448E08D" w14:textId="6C23B66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lastRenderedPageBreak/>
              <w:t>20</w:t>
            </w:r>
          </w:p>
        </w:tc>
        <w:tc>
          <w:tcPr>
            <w:tcW w:w="843" w:type="dxa"/>
            <w:tcBorders>
              <w:top w:val="nil"/>
              <w:left w:val="single" w:sz="4" w:space="0" w:color="auto"/>
              <w:bottom w:val="single" w:sz="4" w:space="0" w:color="auto"/>
              <w:right w:val="single" w:sz="4" w:space="0" w:color="auto"/>
            </w:tcBorders>
            <w:shd w:val="clear" w:color="auto" w:fill="auto"/>
            <w:vAlign w:val="center"/>
          </w:tcPr>
          <w:p w14:paraId="2ADB7F07" w14:textId="521A4EE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4110172</w:t>
            </w:r>
          </w:p>
        </w:tc>
        <w:tc>
          <w:tcPr>
            <w:tcW w:w="989" w:type="dxa"/>
            <w:tcBorders>
              <w:top w:val="nil"/>
              <w:left w:val="single" w:sz="4" w:space="0" w:color="auto"/>
              <w:bottom w:val="single" w:sz="4" w:space="0" w:color="auto"/>
              <w:right w:val="single" w:sz="4" w:space="0" w:color="auto"/>
            </w:tcBorders>
            <w:shd w:val="clear" w:color="auto" w:fill="auto"/>
            <w:vAlign w:val="center"/>
          </w:tcPr>
          <w:p w14:paraId="41A5087C" w14:textId="64AAEF1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18050252</w:t>
            </w:r>
          </w:p>
        </w:tc>
        <w:tc>
          <w:tcPr>
            <w:tcW w:w="2136" w:type="dxa"/>
            <w:tcBorders>
              <w:top w:val="nil"/>
              <w:left w:val="single" w:sz="4" w:space="0" w:color="auto"/>
              <w:bottom w:val="single" w:sz="4" w:space="0" w:color="auto"/>
              <w:right w:val="single" w:sz="4" w:space="0" w:color="auto"/>
            </w:tcBorders>
            <w:shd w:val="clear" w:color="auto" w:fill="auto"/>
            <w:vAlign w:val="center"/>
          </w:tcPr>
          <w:p w14:paraId="734347D3" w14:textId="1C9340F4"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6306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7274E21"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9ED3828"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C902D39"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223C39E" w14:textId="19DA793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1144B0E" w14:textId="2C92E0B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2903CF1" w14:textId="71E7106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27EAFC2"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12986E3"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1286B0A"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69F176F"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029BE5C"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26D1D43" w14:textId="3119E0A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21</w:t>
            </w:r>
          </w:p>
        </w:tc>
        <w:tc>
          <w:tcPr>
            <w:tcW w:w="843" w:type="dxa"/>
            <w:tcBorders>
              <w:top w:val="nil"/>
              <w:left w:val="single" w:sz="4" w:space="0" w:color="auto"/>
              <w:bottom w:val="single" w:sz="4" w:space="0" w:color="auto"/>
              <w:right w:val="single" w:sz="4" w:space="0" w:color="auto"/>
            </w:tcBorders>
            <w:shd w:val="clear" w:color="auto" w:fill="auto"/>
            <w:vAlign w:val="center"/>
          </w:tcPr>
          <w:p w14:paraId="5F088FDE" w14:textId="5652739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4110173</w:t>
            </w:r>
          </w:p>
        </w:tc>
        <w:tc>
          <w:tcPr>
            <w:tcW w:w="989" w:type="dxa"/>
            <w:tcBorders>
              <w:top w:val="nil"/>
              <w:left w:val="single" w:sz="4" w:space="0" w:color="auto"/>
              <w:bottom w:val="single" w:sz="4" w:space="0" w:color="auto"/>
              <w:right w:val="single" w:sz="4" w:space="0" w:color="auto"/>
            </w:tcBorders>
            <w:shd w:val="clear" w:color="auto" w:fill="auto"/>
            <w:vAlign w:val="center"/>
          </w:tcPr>
          <w:p w14:paraId="668433A7" w14:textId="0CA3D9F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18050351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78BE7F1B" w14:textId="582F8098"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6308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F1F2F29"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A61179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9D260E1"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6DB88F4" w14:textId="6D68916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F21E416" w14:textId="19C2CD7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2380BF8" w14:textId="486D3B2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B2FD2D4"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4B7EF87"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F6CD6BA"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D765863"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4C1EB6D"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E472CE5" w14:textId="48CBCF3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22</w:t>
            </w:r>
          </w:p>
        </w:tc>
        <w:tc>
          <w:tcPr>
            <w:tcW w:w="843" w:type="dxa"/>
            <w:tcBorders>
              <w:top w:val="nil"/>
              <w:left w:val="single" w:sz="4" w:space="0" w:color="auto"/>
              <w:bottom w:val="single" w:sz="4" w:space="0" w:color="auto"/>
              <w:right w:val="single" w:sz="4" w:space="0" w:color="auto"/>
            </w:tcBorders>
            <w:shd w:val="clear" w:color="auto" w:fill="auto"/>
            <w:vAlign w:val="center"/>
          </w:tcPr>
          <w:p w14:paraId="2B91FEDF" w14:textId="34289EF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4110174</w:t>
            </w:r>
          </w:p>
        </w:tc>
        <w:tc>
          <w:tcPr>
            <w:tcW w:w="989" w:type="dxa"/>
            <w:tcBorders>
              <w:top w:val="nil"/>
              <w:left w:val="single" w:sz="4" w:space="0" w:color="auto"/>
              <w:bottom w:val="single" w:sz="4" w:space="0" w:color="auto"/>
              <w:right w:val="single" w:sz="4" w:space="0" w:color="auto"/>
            </w:tcBorders>
            <w:shd w:val="clear" w:color="auto" w:fill="auto"/>
            <w:vAlign w:val="center"/>
          </w:tcPr>
          <w:p w14:paraId="1AEB74E6" w14:textId="04EEB06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18050401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55F064C2" w14:textId="31652AA6"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6309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2565214"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4977673"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1A7E191"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0851C3E" w14:textId="5F9F5AF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3.00:  M57=3.00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D994294" w14:textId="61519FB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B9BF4C1" w14:textId="2182104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9096F29"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9FA4E6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29FF0A8"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CE0524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813B931"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817D0EB" w14:textId="4DD9507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23</w:t>
            </w:r>
          </w:p>
        </w:tc>
        <w:tc>
          <w:tcPr>
            <w:tcW w:w="843" w:type="dxa"/>
            <w:tcBorders>
              <w:top w:val="nil"/>
              <w:left w:val="single" w:sz="4" w:space="0" w:color="auto"/>
              <w:bottom w:val="single" w:sz="4" w:space="0" w:color="auto"/>
              <w:right w:val="single" w:sz="4" w:space="0" w:color="auto"/>
            </w:tcBorders>
            <w:shd w:val="clear" w:color="auto" w:fill="auto"/>
            <w:vAlign w:val="center"/>
          </w:tcPr>
          <w:p w14:paraId="54B6A8A1" w14:textId="1566B43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4110175</w:t>
            </w:r>
          </w:p>
        </w:tc>
        <w:tc>
          <w:tcPr>
            <w:tcW w:w="989" w:type="dxa"/>
            <w:tcBorders>
              <w:top w:val="nil"/>
              <w:left w:val="single" w:sz="4" w:space="0" w:color="auto"/>
              <w:bottom w:val="single" w:sz="4" w:space="0" w:color="auto"/>
              <w:right w:val="single" w:sz="4" w:space="0" w:color="auto"/>
            </w:tcBorders>
            <w:shd w:val="clear" w:color="auto" w:fill="auto"/>
            <w:vAlign w:val="center"/>
          </w:tcPr>
          <w:p w14:paraId="7E6FF97B" w14:textId="53F3268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18050575</w:t>
            </w:r>
          </w:p>
        </w:tc>
        <w:tc>
          <w:tcPr>
            <w:tcW w:w="2136" w:type="dxa"/>
            <w:tcBorders>
              <w:top w:val="nil"/>
              <w:left w:val="single" w:sz="4" w:space="0" w:color="auto"/>
              <w:bottom w:val="single" w:sz="4" w:space="0" w:color="auto"/>
              <w:right w:val="single" w:sz="4" w:space="0" w:color="auto"/>
            </w:tcBorders>
            <w:shd w:val="clear" w:color="auto" w:fill="auto"/>
            <w:vAlign w:val="center"/>
          </w:tcPr>
          <w:p w14:paraId="28C2F173" w14:textId="1121FD92"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6312 2RS</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9B595BA"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63DEF51"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112BBBC"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6B8F5D0" w14:textId="7F7165E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0BAF038" w14:textId="13699DA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E9E955F" w14:textId="15B6F22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4D52F42"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182D75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38BC859"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491CA88"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0052912"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6AED38B" w14:textId="24EFC24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24</w:t>
            </w:r>
          </w:p>
        </w:tc>
        <w:tc>
          <w:tcPr>
            <w:tcW w:w="843" w:type="dxa"/>
            <w:tcBorders>
              <w:top w:val="nil"/>
              <w:left w:val="single" w:sz="4" w:space="0" w:color="auto"/>
              <w:bottom w:val="single" w:sz="4" w:space="0" w:color="auto"/>
              <w:right w:val="single" w:sz="4" w:space="0" w:color="auto"/>
            </w:tcBorders>
            <w:shd w:val="clear" w:color="auto" w:fill="auto"/>
            <w:vAlign w:val="center"/>
          </w:tcPr>
          <w:p w14:paraId="6BF65987" w14:textId="201D211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4110176</w:t>
            </w:r>
          </w:p>
        </w:tc>
        <w:tc>
          <w:tcPr>
            <w:tcW w:w="989" w:type="dxa"/>
            <w:tcBorders>
              <w:top w:val="nil"/>
              <w:left w:val="single" w:sz="4" w:space="0" w:color="auto"/>
              <w:bottom w:val="single" w:sz="4" w:space="0" w:color="auto"/>
              <w:right w:val="single" w:sz="4" w:space="0" w:color="auto"/>
            </w:tcBorders>
            <w:shd w:val="clear" w:color="auto" w:fill="auto"/>
            <w:vAlign w:val="center"/>
          </w:tcPr>
          <w:p w14:paraId="64D58EAB" w14:textId="321AF11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18050609</w:t>
            </w:r>
          </w:p>
        </w:tc>
        <w:tc>
          <w:tcPr>
            <w:tcW w:w="2136" w:type="dxa"/>
            <w:tcBorders>
              <w:top w:val="nil"/>
              <w:left w:val="single" w:sz="4" w:space="0" w:color="auto"/>
              <w:bottom w:val="single" w:sz="4" w:space="0" w:color="auto"/>
              <w:right w:val="single" w:sz="4" w:space="0" w:color="auto"/>
            </w:tcBorders>
            <w:shd w:val="clear" w:color="auto" w:fill="auto"/>
            <w:vAlign w:val="center"/>
          </w:tcPr>
          <w:p w14:paraId="6FCF356C" w14:textId="600986A8"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6313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B41615F"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6418482"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A85209A"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040A8B0" w14:textId="3C5F6D9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B941B44" w14:textId="55D2E06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BE6C371" w14:textId="26744F6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EE48151"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F41F444"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044A7A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4E06811"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3A93686"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79D5D2A" w14:textId="1CFC5B8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25</w:t>
            </w:r>
          </w:p>
        </w:tc>
        <w:tc>
          <w:tcPr>
            <w:tcW w:w="843" w:type="dxa"/>
            <w:tcBorders>
              <w:top w:val="nil"/>
              <w:left w:val="single" w:sz="4" w:space="0" w:color="auto"/>
              <w:bottom w:val="single" w:sz="4" w:space="0" w:color="auto"/>
              <w:right w:val="single" w:sz="4" w:space="0" w:color="auto"/>
            </w:tcBorders>
            <w:shd w:val="clear" w:color="auto" w:fill="auto"/>
            <w:vAlign w:val="center"/>
          </w:tcPr>
          <w:p w14:paraId="7B0BFE5A" w14:textId="188C1BA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4110177</w:t>
            </w:r>
          </w:p>
        </w:tc>
        <w:tc>
          <w:tcPr>
            <w:tcW w:w="989" w:type="dxa"/>
            <w:tcBorders>
              <w:top w:val="nil"/>
              <w:left w:val="single" w:sz="4" w:space="0" w:color="auto"/>
              <w:bottom w:val="single" w:sz="4" w:space="0" w:color="auto"/>
              <w:right w:val="single" w:sz="4" w:space="0" w:color="auto"/>
            </w:tcBorders>
            <w:shd w:val="clear" w:color="auto" w:fill="auto"/>
            <w:vAlign w:val="center"/>
          </w:tcPr>
          <w:p w14:paraId="1629CAB1" w14:textId="4E9F376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18050773</w:t>
            </w:r>
          </w:p>
        </w:tc>
        <w:tc>
          <w:tcPr>
            <w:tcW w:w="2136" w:type="dxa"/>
            <w:tcBorders>
              <w:top w:val="nil"/>
              <w:left w:val="single" w:sz="4" w:space="0" w:color="auto"/>
              <w:bottom w:val="single" w:sz="4" w:space="0" w:color="auto"/>
              <w:right w:val="single" w:sz="4" w:space="0" w:color="auto"/>
            </w:tcBorders>
            <w:shd w:val="clear" w:color="auto" w:fill="auto"/>
            <w:vAlign w:val="center"/>
          </w:tcPr>
          <w:p w14:paraId="5C51B5DA" w14:textId="687FB2D8"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6317</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5BA45F6"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61AB913"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A3AC50D"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BA65192" w14:textId="33FD157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69443AE" w14:textId="15F767C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0F5246E" w14:textId="57180E9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7836EF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8450639"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B0C8249"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9EF1298"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2B3B034"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C14532B" w14:textId="185140E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26</w:t>
            </w:r>
          </w:p>
        </w:tc>
        <w:tc>
          <w:tcPr>
            <w:tcW w:w="843" w:type="dxa"/>
            <w:tcBorders>
              <w:top w:val="nil"/>
              <w:left w:val="single" w:sz="4" w:space="0" w:color="auto"/>
              <w:bottom w:val="single" w:sz="4" w:space="0" w:color="auto"/>
              <w:right w:val="single" w:sz="4" w:space="0" w:color="auto"/>
            </w:tcBorders>
            <w:shd w:val="clear" w:color="auto" w:fill="auto"/>
            <w:vAlign w:val="center"/>
          </w:tcPr>
          <w:p w14:paraId="52C75F81" w14:textId="520E498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4110527</w:t>
            </w:r>
          </w:p>
        </w:tc>
        <w:tc>
          <w:tcPr>
            <w:tcW w:w="989" w:type="dxa"/>
            <w:tcBorders>
              <w:top w:val="nil"/>
              <w:left w:val="single" w:sz="4" w:space="0" w:color="auto"/>
              <w:bottom w:val="single" w:sz="4" w:space="0" w:color="auto"/>
              <w:right w:val="single" w:sz="4" w:space="0" w:color="auto"/>
            </w:tcBorders>
            <w:shd w:val="clear" w:color="auto" w:fill="auto"/>
            <w:vAlign w:val="center"/>
          </w:tcPr>
          <w:p w14:paraId="45A7AB42" w14:textId="4D1E1C0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33009747</w:t>
            </w:r>
          </w:p>
        </w:tc>
        <w:tc>
          <w:tcPr>
            <w:tcW w:w="2136" w:type="dxa"/>
            <w:tcBorders>
              <w:top w:val="nil"/>
              <w:left w:val="single" w:sz="4" w:space="0" w:color="auto"/>
              <w:bottom w:val="single" w:sz="4" w:space="0" w:color="auto"/>
              <w:right w:val="single" w:sz="4" w:space="0" w:color="auto"/>
            </w:tcBorders>
            <w:shd w:val="clear" w:color="auto" w:fill="auto"/>
            <w:vAlign w:val="center"/>
          </w:tcPr>
          <w:p w14:paraId="4C61E32F" w14:textId="05FD042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dvoredi 4208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255649A"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010162A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D3374EB"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A192EB2" w14:textId="0F2CA87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321210B" w14:textId="4F54CBA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8FD71EF" w14:textId="50F3C83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E08B23B"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EAA5FD7"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92BB637"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CFA203E"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32466492"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02AA20F" w14:textId="0033FAD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27</w:t>
            </w:r>
          </w:p>
        </w:tc>
        <w:tc>
          <w:tcPr>
            <w:tcW w:w="843" w:type="dxa"/>
            <w:tcBorders>
              <w:top w:val="nil"/>
              <w:left w:val="single" w:sz="4" w:space="0" w:color="auto"/>
              <w:bottom w:val="single" w:sz="4" w:space="0" w:color="auto"/>
              <w:right w:val="single" w:sz="4" w:space="0" w:color="auto"/>
            </w:tcBorders>
            <w:shd w:val="clear" w:color="auto" w:fill="auto"/>
            <w:vAlign w:val="center"/>
          </w:tcPr>
          <w:p w14:paraId="4E97DD55" w14:textId="0928D60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4110668</w:t>
            </w:r>
          </w:p>
        </w:tc>
        <w:tc>
          <w:tcPr>
            <w:tcW w:w="989" w:type="dxa"/>
            <w:tcBorders>
              <w:top w:val="nil"/>
              <w:left w:val="single" w:sz="4" w:space="0" w:color="auto"/>
              <w:bottom w:val="single" w:sz="4" w:space="0" w:color="auto"/>
              <w:right w:val="single" w:sz="4" w:space="0" w:color="auto"/>
            </w:tcBorders>
            <w:shd w:val="clear" w:color="auto" w:fill="auto"/>
            <w:vAlign w:val="center"/>
          </w:tcPr>
          <w:p w14:paraId="3312F573" w14:textId="1726F53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33014485</w:t>
            </w:r>
          </w:p>
        </w:tc>
        <w:tc>
          <w:tcPr>
            <w:tcW w:w="2136" w:type="dxa"/>
            <w:tcBorders>
              <w:top w:val="nil"/>
              <w:left w:val="single" w:sz="4" w:space="0" w:color="auto"/>
              <w:bottom w:val="single" w:sz="4" w:space="0" w:color="auto"/>
              <w:right w:val="single" w:sz="4" w:space="0" w:color="auto"/>
            </w:tcBorders>
            <w:shd w:val="clear" w:color="auto" w:fill="auto"/>
            <w:vAlign w:val="center"/>
          </w:tcPr>
          <w:p w14:paraId="795F0202" w14:textId="569607E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51101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CDD00A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56E3512"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FF6D4CB"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B4E671C" w14:textId="3F47558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9D65E49" w14:textId="0316A74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FEBEA71" w14:textId="3353A86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88DB54F"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F7183B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0D80D61"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B8617A9"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94B05C7"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672B7E8" w14:textId="652A0B6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28</w:t>
            </w:r>
          </w:p>
        </w:tc>
        <w:tc>
          <w:tcPr>
            <w:tcW w:w="843" w:type="dxa"/>
            <w:tcBorders>
              <w:top w:val="nil"/>
              <w:left w:val="single" w:sz="4" w:space="0" w:color="auto"/>
              <w:bottom w:val="single" w:sz="4" w:space="0" w:color="auto"/>
              <w:right w:val="single" w:sz="4" w:space="0" w:color="auto"/>
            </w:tcBorders>
            <w:shd w:val="clear" w:color="auto" w:fill="auto"/>
            <w:vAlign w:val="center"/>
          </w:tcPr>
          <w:p w14:paraId="0A063167" w14:textId="7EA6C32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4110220</w:t>
            </w:r>
          </w:p>
        </w:tc>
        <w:tc>
          <w:tcPr>
            <w:tcW w:w="989" w:type="dxa"/>
            <w:tcBorders>
              <w:top w:val="nil"/>
              <w:left w:val="single" w:sz="4" w:space="0" w:color="auto"/>
              <w:bottom w:val="single" w:sz="4" w:space="0" w:color="auto"/>
              <w:right w:val="single" w:sz="4" w:space="0" w:color="auto"/>
            </w:tcBorders>
            <w:shd w:val="clear" w:color="auto" w:fill="auto"/>
            <w:vAlign w:val="center"/>
          </w:tcPr>
          <w:p w14:paraId="2AA1E209" w14:textId="4C9923C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18511030</w:t>
            </w:r>
          </w:p>
        </w:tc>
        <w:tc>
          <w:tcPr>
            <w:tcW w:w="2136" w:type="dxa"/>
            <w:tcBorders>
              <w:top w:val="nil"/>
              <w:left w:val="single" w:sz="4" w:space="0" w:color="auto"/>
              <w:bottom w:val="single" w:sz="4" w:space="0" w:color="auto"/>
              <w:right w:val="single" w:sz="4" w:space="0" w:color="auto"/>
            </w:tcBorders>
            <w:shd w:val="clear" w:color="auto" w:fill="auto"/>
            <w:vAlign w:val="center"/>
          </w:tcPr>
          <w:p w14:paraId="1F692DCA" w14:textId="54BA867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51103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10E72E7"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25ADD90"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2F2A86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232DE52" w14:textId="2EA8679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487A90A" w14:textId="171B48A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36C8F6B" w14:textId="2B70AF3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6C6CAD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360AB8A"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EA1BCA0"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DCE2AC0"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078DCC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EDDB3F2" w14:textId="1904425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29</w:t>
            </w:r>
          </w:p>
        </w:tc>
        <w:tc>
          <w:tcPr>
            <w:tcW w:w="843" w:type="dxa"/>
            <w:tcBorders>
              <w:top w:val="nil"/>
              <w:left w:val="single" w:sz="4" w:space="0" w:color="auto"/>
              <w:bottom w:val="single" w:sz="4" w:space="0" w:color="auto"/>
              <w:right w:val="single" w:sz="4" w:space="0" w:color="auto"/>
            </w:tcBorders>
            <w:shd w:val="clear" w:color="auto" w:fill="auto"/>
            <w:vAlign w:val="center"/>
          </w:tcPr>
          <w:p w14:paraId="3A4D1192" w14:textId="5E995A0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4110221</w:t>
            </w:r>
          </w:p>
        </w:tc>
        <w:tc>
          <w:tcPr>
            <w:tcW w:w="989" w:type="dxa"/>
            <w:tcBorders>
              <w:top w:val="nil"/>
              <w:left w:val="single" w:sz="4" w:space="0" w:color="auto"/>
              <w:bottom w:val="single" w:sz="4" w:space="0" w:color="auto"/>
              <w:right w:val="single" w:sz="4" w:space="0" w:color="auto"/>
            </w:tcBorders>
            <w:shd w:val="clear" w:color="auto" w:fill="auto"/>
            <w:vAlign w:val="center"/>
          </w:tcPr>
          <w:p w14:paraId="39A7F2E5" w14:textId="29FF68D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18511048</w:t>
            </w:r>
          </w:p>
        </w:tc>
        <w:tc>
          <w:tcPr>
            <w:tcW w:w="2136" w:type="dxa"/>
            <w:tcBorders>
              <w:top w:val="nil"/>
              <w:left w:val="single" w:sz="4" w:space="0" w:color="auto"/>
              <w:bottom w:val="single" w:sz="4" w:space="0" w:color="auto"/>
              <w:right w:val="single" w:sz="4" w:space="0" w:color="auto"/>
            </w:tcBorders>
            <w:shd w:val="clear" w:color="auto" w:fill="auto"/>
            <w:vAlign w:val="center"/>
          </w:tcPr>
          <w:p w14:paraId="7B1E0165" w14:textId="12C5FACC"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51104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9288776"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2E198C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3AFCFA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ABD478D" w14:textId="0D9B065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A6ED3ED" w14:textId="0CBFC31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8C4ED8E" w14:textId="1CFEC07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5DA653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6698F94"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AB5D4C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CB03F4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CAC2F6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8086CF3" w14:textId="5371D64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30</w:t>
            </w:r>
          </w:p>
        </w:tc>
        <w:tc>
          <w:tcPr>
            <w:tcW w:w="843" w:type="dxa"/>
            <w:tcBorders>
              <w:top w:val="nil"/>
              <w:left w:val="single" w:sz="4" w:space="0" w:color="auto"/>
              <w:bottom w:val="single" w:sz="4" w:space="0" w:color="auto"/>
              <w:right w:val="single" w:sz="4" w:space="0" w:color="auto"/>
            </w:tcBorders>
            <w:shd w:val="clear" w:color="auto" w:fill="auto"/>
            <w:vAlign w:val="center"/>
          </w:tcPr>
          <w:p w14:paraId="66487D1E" w14:textId="3C1F947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4110222</w:t>
            </w:r>
          </w:p>
        </w:tc>
        <w:tc>
          <w:tcPr>
            <w:tcW w:w="989" w:type="dxa"/>
            <w:tcBorders>
              <w:top w:val="nil"/>
              <w:left w:val="single" w:sz="4" w:space="0" w:color="auto"/>
              <w:bottom w:val="single" w:sz="4" w:space="0" w:color="auto"/>
              <w:right w:val="single" w:sz="4" w:space="0" w:color="auto"/>
            </w:tcBorders>
            <w:shd w:val="clear" w:color="auto" w:fill="auto"/>
            <w:vAlign w:val="center"/>
          </w:tcPr>
          <w:p w14:paraId="05F4D5BF" w14:textId="46667D4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18511063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CB8BECE" w14:textId="50331CF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51106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67CA413"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6AF526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EFA2499"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D5AC4DE" w14:textId="0F4FF6F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3.00:  M57=3.00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E3F56D6" w14:textId="33ABC9E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EF30F95" w14:textId="742AC69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DA997AD"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E2CABCD"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2C7BD27"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3B0474D"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A803C57"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3113B72" w14:textId="51353C8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31</w:t>
            </w:r>
          </w:p>
        </w:tc>
        <w:tc>
          <w:tcPr>
            <w:tcW w:w="843" w:type="dxa"/>
            <w:tcBorders>
              <w:top w:val="nil"/>
              <w:left w:val="single" w:sz="4" w:space="0" w:color="auto"/>
              <w:bottom w:val="single" w:sz="4" w:space="0" w:color="auto"/>
              <w:right w:val="single" w:sz="4" w:space="0" w:color="auto"/>
            </w:tcBorders>
            <w:shd w:val="clear" w:color="auto" w:fill="auto"/>
            <w:vAlign w:val="center"/>
          </w:tcPr>
          <w:p w14:paraId="07226440" w14:textId="2290400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4110223</w:t>
            </w:r>
          </w:p>
        </w:tc>
        <w:tc>
          <w:tcPr>
            <w:tcW w:w="989" w:type="dxa"/>
            <w:tcBorders>
              <w:top w:val="nil"/>
              <w:left w:val="single" w:sz="4" w:space="0" w:color="auto"/>
              <w:bottom w:val="single" w:sz="4" w:space="0" w:color="auto"/>
              <w:right w:val="single" w:sz="4" w:space="0" w:color="auto"/>
            </w:tcBorders>
            <w:shd w:val="clear" w:color="auto" w:fill="auto"/>
            <w:vAlign w:val="center"/>
          </w:tcPr>
          <w:p w14:paraId="4D6CAAF0" w14:textId="64E150A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18511139</w:t>
            </w:r>
          </w:p>
        </w:tc>
        <w:tc>
          <w:tcPr>
            <w:tcW w:w="2136" w:type="dxa"/>
            <w:tcBorders>
              <w:top w:val="nil"/>
              <w:left w:val="single" w:sz="4" w:space="0" w:color="auto"/>
              <w:bottom w:val="single" w:sz="4" w:space="0" w:color="auto"/>
              <w:right w:val="single" w:sz="4" w:space="0" w:color="auto"/>
            </w:tcBorders>
            <w:shd w:val="clear" w:color="auto" w:fill="auto"/>
            <w:vAlign w:val="center"/>
          </w:tcPr>
          <w:p w14:paraId="5CE6A229" w14:textId="53EB9DD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51113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6E7EB18"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A32B648"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687DBB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50418F4" w14:textId="09C1A7F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93E0197" w14:textId="606CA0F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ACFB322" w14:textId="2811402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D17D872"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6D776FE"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2FC9F3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07458D2"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382536C1"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787CAD0" w14:textId="025EDFE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32</w:t>
            </w:r>
          </w:p>
        </w:tc>
        <w:tc>
          <w:tcPr>
            <w:tcW w:w="843" w:type="dxa"/>
            <w:tcBorders>
              <w:top w:val="nil"/>
              <w:left w:val="single" w:sz="4" w:space="0" w:color="auto"/>
              <w:bottom w:val="single" w:sz="4" w:space="0" w:color="auto"/>
              <w:right w:val="single" w:sz="4" w:space="0" w:color="auto"/>
            </w:tcBorders>
            <w:shd w:val="clear" w:color="auto" w:fill="auto"/>
            <w:vAlign w:val="center"/>
          </w:tcPr>
          <w:p w14:paraId="7F7C490D" w14:textId="12F4098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4110224</w:t>
            </w:r>
          </w:p>
        </w:tc>
        <w:tc>
          <w:tcPr>
            <w:tcW w:w="989" w:type="dxa"/>
            <w:tcBorders>
              <w:top w:val="nil"/>
              <w:left w:val="single" w:sz="4" w:space="0" w:color="auto"/>
              <w:bottom w:val="single" w:sz="4" w:space="0" w:color="auto"/>
              <w:right w:val="single" w:sz="4" w:space="0" w:color="auto"/>
            </w:tcBorders>
            <w:shd w:val="clear" w:color="auto" w:fill="auto"/>
            <w:vAlign w:val="center"/>
          </w:tcPr>
          <w:p w14:paraId="5E0B8077" w14:textId="32E00F8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18511147</w:t>
            </w:r>
          </w:p>
        </w:tc>
        <w:tc>
          <w:tcPr>
            <w:tcW w:w="2136" w:type="dxa"/>
            <w:tcBorders>
              <w:top w:val="nil"/>
              <w:left w:val="single" w:sz="4" w:space="0" w:color="auto"/>
              <w:bottom w:val="single" w:sz="4" w:space="0" w:color="auto"/>
              <w:right w:val="single" w:sz="4" w:space="0" w:color="auto"/>
            </w:tcBorders>
            <w:shd w:val="clear" w:color="auto" w:fill="auto"/>
            <w:vAlign w:val="center"/>
          </w:tcPr>
          <w:p w14:paraId="7A4C4219" w14:textId="111397C7"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51114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A90B65C"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CB0DC3B"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7FDCA75"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E4CAA44" w14:textId="6555607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E2CE2A5" w14:textId="42690B7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AFFBC04" w14:textId="38D72C7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FDCCAD5"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45E1E00"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9B1D0ED"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5A8CF4B"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BED0EE5"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3775F43" w14:textId="0CBF8B5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w:t>
            </w:r>
          </w:p>
        </w:tc>
        <w:tc>
          <w:tcPr>
            <w:tcW w:w="843" w:type="dxa"/>
            <w:tcBorders>
              <w:top w:val="nil"/>
              <w:left w:val="single" w:sz="4" w:space="0" w:color="auto"/>
              <w:bottom w:val="single" w:sz="4" w:space="0" w:color="auto"/>
              <w:right w:val="single" w:sz="4" w:space="0" w:color="auto"/>
            </w:tcBorders>
            <w:shd w:val="clear" w:color="auto" w:fill="auto"/>
            <w:vAlign w:val="center"/>
          </w:tcPr>
          <w:p w14:paraId="758E6826" w14:textId="371D7AF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4110225</w:t>
            </w:r>
          </w:p>
        </w:tc>
        <w:tc>
          <w:tcPr>
            <w:tcW w:w="989" w:type="dxa"/>
            <w:tcBorders>
              <w:top w:val="nil"/>
              <w:left w:val="single" w:sz="4" w:space="0" w:color="auto"/>
              <w:bottom w:val="single" w:sz="4" w:space="0" w:color="auto"/>
              <w:right w:val="single" w:sz="4" w:space="0" w:color="auto"/>
            </w:tcBorders>
            <w:shd w:val="clear" w:color="auto" w:fill="auto"/>
            <w:vAlign w:val="center"/>
          </w:tcPr>
          <w:p w14:paraId="733E7FB3" w14:textId="58C0875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18511154</w:t>
            </w:r>
          </w:p>
        </w:tc>
        <w:tc>
          <w:tcPr>
            <w:tcW w:w="2136" w:type="dxa"/>
            <w:tcBorders>
              <w:top w:val="nil"/>
              <w:left w:val="single" w:sz="4" w:space="0" w:color="auto"/>
              <w:bottom w:val="single" w:sz="4" w:space="0" w:color="auto"/>
              <w:right w:val="single" w:sz="4" w:space="0" w:color="auto"/>
            </w:tcBorders>
            <w:shd w:val="clear" w:color="auto" w:fill="auto"/>
            <w:vAlign w:val="center"/>
          </w:tcPr>
          <w:p w14:paraId="3FB5E6A5" w14:textId="37B27021"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51115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05E2215"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64E46C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3FF6278"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7716564" w14:textId="17633FE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44B9854" w14:textId="52E989E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31F90AD" w14:textId="31D1238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CFE2599"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CF535D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6209D4D"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C3F8563"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3911CB7F"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9EE556D" w14:textId="2B52335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34</w:t>
            </w:r>
          </w:p>
        </w:tc>
        <w:tc>
          <w:tcPr>
            <w:tcW w:w="843" w:type="dxa"/>
            <w:tcBorders>
              <w:top w:val="nil"/>
              <w:left w:val="single" w:sz="4" w:space="0" w:color="auto"/>
              <w:bottom w:val="single" w:sz="4" w:space="0" w:color="auto"/>
              <w:right w:val="single" w:sz="4" w:space="0" w:color="auto"/>
            </w:tcBorders>
            <w:shd w:val="clear" w:color="auto" w:fill="auto"/>
            <w:vAlign w:val="center"/>
          </w:tcPr>
          <w:p w14:paraId="174FEFC5" w14:textId="0103658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4110226</w:t>
            </w:r>
          </w:p>
        </w:tc>
        <w:tc>
          <w:tcPr>
            <w:tcW w:w="989" w:type="dxa"/>
            <w:tcBorders>
              <w:top w:val="nil"/>
              <w:left w:val="single" w:sz="4" w:space="0" w:color="auto"/>
              <w:bottom w:val="single" w:sz="4" w:space="0" w:color="auto"/>
              <w:right w:val="single" w:sz="4" w:space="0" w:color="auto"/>
            </w:tcBorders>
            <w:shd w:val="clear" w:color="auto" w:fill="auto"/>
            <w:vAlign w:val="center"/>
          </w:tcPr>
          <w:p w14:paraId="70AE22BE" w14:textId="6D159BA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18511162</w:t>
            </w:r>
          </w:p>
        </w:tc>
        <w:tc>
          <w:tcPr>
            <w:tcW w:w="2136" w:type="dxa"/>
            <w:tcBorders>
              <w:top w:val="nil"/>
              <w:left w:val="single" w:sz="4" w:space="0" w:color="auto"/>
              <w:bottom w:val="single" w:sz="4" w:space="0" w:color="auto"/>
              <w:right w:val="single" w:sz="4" w:space="0" w:color="auto"/>
            </w:tcBorders>
            <w:shd w:val="clear" w:color="auto" w:fill="auto"/>
            <w:vAlign w:val="center"/>
          </w:tcPr>
          <w:p w14:paraId="6377CC7B" w14:textId="53847CB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51116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5EC7576"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B62DD1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AC9E35F"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E24B00B" w14:textId="5597460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0826BA3" w14:textId="645B58A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6683DA8" w14:textId="3F4CAD2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8123005"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CC90F6D"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86199BE"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354035D"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5893A1F"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D325F45" w14:textId="0B88AF8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35</w:t>
            </w:r>
          </w:p>
        </w:tc>
        <w:tc>
          <w:tcPr>
            <w:tcW w:w="843" w:type="dxa"/>
            <w:tcBorders>
              <w:top w:val="nil"/>
              <w:left w:val="single" w:sz="4" w:space="0" w:color="auto"/>
              <w:bottom w:val="single" w:sz="4" w:space="0" w:color="auto"/>
              <w:right w:val="single" w:sz="4" w:space="0" w:color="auto"/>
            </w:tcBorders>
            <w:shd w:val="clear" w:color="auto" w:fill="auto"/>
            <w:vAlign w:val="center"/>
          </w:tcPr>
          <w:p w14:paraId="707DB2EE" w14:textId="7A5A689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4110227</w:t>
            </w:r>
          </w:p>
        </w:tc>
        <w:tc>
          <w:tcPr>
            <w:tcW w:w="989" w:type="dxa"/>
            <w:tcBorders>
              <w:top w:val="nil"/>
              <w:left w:val="single" w:sz="4" w:space="0" w:color="auto"/>
              <w:bottom w:val="single" w:sz="4" w:space="0" w:color="auto"/>
              <w:right w:val="single" w:sz="4" w:space="0" w:color="auto"/>
            </w:tcBorders>
            <w:shd w:val="clear" w:color="auto" w:fill="auto"/>
            <w:vAlign w:val="center"/>
          </w:tcPr>
          <w:p w14:paraId="21463EA3" w14:textId="7102321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18511188</w:t>
            </w:r>
          </w:p>
        </w:tc>
        <w:tc>
          <w:tcPr>
            <w:tcW w:w="2136" w:type="dxa"/>
            <w:tcBorders>
              <w:top w:val="nil"/>
              <w:left w:val="single" w:sz="4" w:space="0" w:color="auto"/>
              <w:bottom w:val="single" w:sz="4" w:space="0" w:color="auto"/>
              <w:right w:val="single" w:sz="4" w:space="0" w:color="auto"/>
            </w:tcBorders>
            <w:shd w:val="clear" w:color="auto" w:fill="auto"/>
            <w:vAlign w:val="center"/>
          </w:tcPr>
          <w:p w14:paraId="1EDDB587" w14:textId="1CB1C423"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51118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A89CC5E"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3720132"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7A4CD3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8612F43" w14:textId="276559F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35F0257" w14:textId="1F65B9D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EE9BE1E" w14:textId="7B9BE3C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82F37C7"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67B8D9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CF36120"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FE1D3D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85443E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310D835" w14:textId="15C255E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36</w:t>
            </w:r>
          </w:p>
        </w:tc>
        <w:tc>
          <w:tcPr>
            <w:tcW w:w="843" w:type="dxa"/>
            <w:tcBorders>
              <w:top w:val="nil"/>
              <w:left w:val="single" w:sz="4" w:space="0" w:color="auto"/>
              <w:bottom w:val="single" w:sz="4" w:space="0" w:color="auto"/>
              <w:right w:val="single" w:sz="4" w:space="0" w:color="auto"/>
            </w:tcBorders>
            <w:shd w:val="clear" w:color="auto" w:fill="auto"/>
            <w:vAlign w:val="center"/>
          </w:tcPr>
          <w:p w14:paraId="184366B0" w14:textId="796B81C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4110228</w:t>
            </w:r>
          </w:p>
        </w:tc>
        <w:tc>
          <w:tcPr>
            <w:tcW w:w="989" w:type="dxa"/>
            <w:tcBorders>
              <w:top w:val="nil"/>
              <w:left w:val="single" w:sz="4" w:space="0" w:color="auto"/>
              <w:bottom w:val="single" w:sz="4" w:space="0" w:color="auto"/>
              <w:right w:val="single" w:sz="4" w:space="0" w:color="auto"/>
            </w:tcBorders>
            <w:shd w:val="clear" w:color="auto" w:fill="auto"/>
            <w:vAlign w:val="center"/>
          </w:tcPr>
          <w:p w14:paraId="6CC723F5" w14:textId="7C4841B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18512046</w:t>
            </w:r>
          </w:p>
        </w:tc>
        <w:tc>
          <w:tcPr>
            <w:tcW w:w="2136" w:type="dxa"/>
            <w:tcBorders>
              <w:top w:val="nil"/>
              <w:left w:val="single" w:sz="4" w:space="0" w:color="auto"/>
              <w:bottom w:val="single" w:sz="4" w:space="0" w:color="auto"/>
              <w:right w:val="single" w:sz="4" w:space="0" w:color="auto"/>
            </w:tcBorders>
            <w:shd w:val="clear" w:color="auto" w:fill="auto"/>
            <w:vAlign w:val="center"/>
          </w:tcPr>
          <w:p w14:paraId="2EBB6CC9" w14:textId="6ABE4103"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51204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7491B6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AAC5990"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0F4D6C8"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BE09F09" w14:textId="7639757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8.00:  M57=8.00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341D0B8" w14:textId="1C96600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EF10260" w14:textId="267EE42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EF50D6C"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A1094F7"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92FB26E"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5DCF29D"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07B925A"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9D9F241" w14:textId="5B65385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37</w:t>
            </w:r>
          </w:p>
        </w:tc>
        <w:tc>
          <w:tcPr>
            <w:tcW w:w="843" w:type="dxa"/>
            <w:tcBorders>
              <w:top w:val="nil"/>
              <w:left w:val="single" w:sz="4" w:space="0" w:color="auto"/>
              <w:bottom w:val="single" w:sz="4" w:space="0" w:color="auto"/>
              <w:right w:val="single" w:sz="4" w:space="0" w:color="auto"/>
            </w:tcBorders>
            <w:shd w:val="clear" w:color="auto" w:fill="auto"/>
            <w:vAlign w:val="center"/>
          </w:tcPr>
          <w:p w14:paraId="292F6595" w14:textId="2C5ED70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4110229</w:t>
            </w:r>
          </w:p>
        </w:tc>
        <w:tc>
          <w:tcPr>
            <w:tcW w:w="989" w:type="dxa"/>
            <w:tcBorders>
              <w:top w:val="nil"/>
              <w:left w:val="single" w:sz="4" w:space="0" w:color="auto"/>
              <w:bottom w:val="single" w:sz="4" w:space="0" w:color="auto"/>
              <w:right w:val="single" w:sz="4" w:space="0" w:color="auto"/>
            </w:tcBorders>
            <w:shd w:val="clear" w:color="auto" w:fill="auto"/>
            <w:vAlign w:val="center"/>
          </w:tcPr>
          <w:p w14:paraId="1A58C0ED" w14:textId="7B0F087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18512061</w:t>
            </w:r>
          </w:p>
        </w:tc>
        <w:tc>
          <w:tcPr>
            <w:tcW w:w="2136" w:type="dxa"/>
            <w:tcBorders>
              <w:top w:val="nil"/>
              <w:left w:val="single" w:sz="4" w:space="0" w:color="auto"/>
              <w:bottom w:val="single" w:sz="4" w:space="0" w:color="auto"/>
              <w:right w:val="single" w:sz="4" w:space="0" w:color="auto"/>
            </w:tcBorders>
            <w:shd w:val="clear" w:color="auto" w:fill="auto"/>
            <w:vAlign w:val="center"/>
          </w:tcPr>
          <w:p w14:paraId="59EDF5A0" w14:textId="1FD1092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51206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8F4D770"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03F9B523"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DA6C43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1C1B31E" w14:textId="155CC93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F015088" w14:textId="4FEE522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07B2197" w14:textId="6D0353F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EC4497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B432922"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A8DBB18"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A4F54F8"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DDC89B6"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97A46C5" w14:textId="552E7DF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38</w:t>
            </w:r>
          </w:p>
        </w:tc>
        <w:tc>
          <w:tcPr>
            <w:tcW w:w="843" w:type="dxa"/>
            <w:tcBorders>
              <w:top w:val="nil"/>
              <w:left w:val="single" w:sz="4" w:space="0" w:color="auto"/>
              <w:bottom w:val="single" w:sz="4" w:space="0" w:color="auto"/>
              <w:right w:val="single" w:sz="4" w:space="0" w:color="auto"/>
            </w:tcBorders>
            <w:shd w:val="clear" w:color="auto" w:fill="auto"/>
            <w:vAlign w:val="center"/>
          </w:tcPr>
          <w:p w14:paraId="02F9A7DF" w14:textId="4D6D289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4110230</w:t>
            </w:r>
          </w:p>
        </w:tc>
        <w:tc>
          <w:tcPr>
            <w:tcW w:w="989" w:type="dxa"/>
            <w:tcBorders>
              <w:top w:val="nil"/>
              <w:left w:val="single" w:sz="4" w:space="0" w:color="auto"/>
              <w:bottom w:val="single" w:sz="4" w:space="0" w:color="auto"/>
              <w:right w:val="single" w:sz="4" w:space="0" w:color="auto"/>
            </w:tcBorders>
            <w:shd w:val="clear" w:color="auto" w:fill="auto"/>
            <w:vAlign w:val="center"/>
          </w:tcPr>
          <w:p w14:paraId="3EA9C13F" w14:textId="0AC3989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18512095</w:t>
            </w:r>
          </w:p>
        </w:tc>
        <w:tc>
          <w:tcPr>
            <w:tcW w:w="2136" w:type="dxa"/>
            <w:tcBorders>
              <w:top w:val="nil"/>
              <w:left w:val="single" w:sz="4" w:space="0" w:color="auto"/>
              <w:bottom w:val="single" w:sz="4" w:space="0" w:color="auto"/>
              <w:right w:val="single" w:sz="4" w:space="0" w:color="auto"/>
            </w:tcBorders>
            <w:shd w:val="clear" w:color="auto" w:fill="auto"/>
            <w:vAlign w:val="center"/>
          </w:tcPr>
          <w:p w14:paraId="11676050" w14:textId="3159CB35"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51209</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5E6A00C"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B96D509"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4778A98"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90CB845" w14:textId="23A06BF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805FABF" w14:textId="04D317D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8713665" w14:textId="33B8A2C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A40A5B1"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D2171C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717EB5E"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BAD2E79"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3996AA34"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67BB34E" w14:textId="73A42D1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39</w:t>
            </w:r>
          </w:p>
        </w:tc>
        <w:tc>
          <w:tcPr>
            <w:tcW w:w="843" w:type="dxa"/>
            <w:tcBorders>
              <w:top w:val="nil"/>
              <w:left w:val="single" w:sz="4" w:space="0" w:color="auto"/>
              <w:bottom w:val="single" w:sz="4" w:space="0" w:color="auto"/>
              <w:right w:val="single" w:sz="4" w:space="0" w:color="auto"/>
            </w:tcBorders>
            <w:shd w:val="clear" w:color="auto" w:fill="auto"/>
            <w:vAlign w:val="center"/>
          </w:tcPr>
          <w:p w14:paraId="329A9991" w14:textId="6FBB60B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4110231</w:t>
            </w:r>
          </w:p>
        </w:tc>
        <w:tc>
          <w:tcPr>
            <w:tcW w:w="989" w:type="dxa"/>
            <w:tcBorders>
              <w:top w:val="nil"/>
              <w:left w:val="single" w:sz="4" w:space="0" w:color="auto"/>
              <w:bottom w:val="single" w:sz="4" w:space="0" w:color="auto"/>
              <w:right w:val="single" w:sz="4" w:space="0" w:color="auto"/>
            </w:tcBorders>
            <w:shd w:val="clear" w:color="auto" w:fill="auto"/>
            <w:vAlign w:val="center"/>
          </w:tcPr>
          <w:p w14:paraId="70022E88" w14:textId="0CC2967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18512103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EC015F6" w14:textId="5CD56B25"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51210</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A175043"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B6F08A2"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DAB1713"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7A12737" w14:textId="5C59ED6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C6A57CC" w14:textId="31471D6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6B71FBF" w14:textId="4D49EFA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A49DF24"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F02528D"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725C95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FA9A11D"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99F0662"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C38D453" w14:textId="7C63F2C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w:t>
            </w:r>
          </w:p>
        </w:tc>
        <w:tc>
          <w:tcPr>
            <w:tcW w:w="843" w:type="dxa"/>
            <w:tcBorders>
              <w:top w:val="nil"/>
              <w:left w:val="single" w:sz="4" w:space="0" w:color="auto"/>
              <w:bottom w:val="single" w:sz="4" w:space="0" w:color="auto"/>
              <w:right w:val="single" w:sz="4" w:space="0" w:color="auto"/>
            </w:tcBorders>
            <w:shd w:val="clear" w:color="auto" w:fill="auto"/>
            <w:vAlign w:val="center"/>
          </w:tcPr>
          <w:p w14:paraId="7B361DBC" w14:textId="027AB60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4110232</w:t>
            </w:r>
          </w:p>
        </w:tc>
        <w:tc>
          <w:tcPr>
            <w:tcW w:w="989" w:type="dxa"/>
            <w:tcBorders>
              <w:top w:val="nil"/>
              <w:left w:val="single" w:sz="4" w:space="0" w:color="auto"/>
              <w:bottom w:val="single" w:sz="4" w:space="0" w:color="auto"/>
              <w:right w:val="single" w:sz="4" w:space="0" w:color="auto"/>
            </w:tcBorders>
            <w:shd w:val="clear" w:color="auto" w:fill="auto"/>
            <w:vAlign w:val="center"/>
          </w:tcPr>
          <w:p w14:paraId="661FAE3B" w14:textId="20139F3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18512137</w:t>
            </w:r>
          </w:p>
        </w:tc>
        <w:tc>
          <w:tcPr>
            <w:tcW w:w="2136" w:type="dxa"/>
            <w:tcBorders>
              <w:top w:val="nil"/>
              <w:left w:val="single" w:sz="4" w:space="0" w:color="auto"/>
              <w:bottom w:val="single" w:sz="4" w:space="0" w:color="auto"/>
              <w:right w:val="single" w:sz="4" w:space="0" w:color="auto"/>
            </w:tcBorders>
            <w:shd w:val="clear" w:color="auto" w:fill="auto"/>
            <w:vAlign w:val="center"/>
          </w:tcPr>
          <w:p w14:paraId="686BEDDD" w14:textId="027C61C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51213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F912EB9"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FBA3736"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5E501D0"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D835152" w14:textId="00F5044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1D37894" w14:textId="103FC10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8C58BAC" w14:textId="287AE1E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D8C3161"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64F45A8"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A301BB2"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2A3311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9790370"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35F2BEC" w14:textId="2165812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w:t>
            </w:r>
          </w:p>
        </w:tc>
        <w:tc>
          <w:tcPr>
            <w:tcW w:w="843" w:type="dxa"/>
            <w:tcBorders>
              <w:top w:val="nil"/>
              <w:left w:val="single" w:sz="4" w:space="0" w:color="auto"/>
              <w:bottom w:val="single" w:sz="4" w:space="0" w:color="auto"/>
              <w:right w:val="single" w:sz="4" w:space="0" w:color="auto"/>
            </w:tcBorders>
            <w:shd w:val="clear" w:color="auto" w:fill="auto"/>
            <w:vAlign w:val="center"/>
          </w:tcPr>
          <w:p w14:paraId="2524E184" w14:textId="38A6317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4110233</w:t>
            </w:r>
          </w:p>
        </w:tc>
        <w:tc>
          <w:tcPr>
            <w:tcW w:w="989" w:type="dxa"/>
            <w:tcBorders>
              <w:top w:val="nil"/>
              <w:left w:val="single" w:sz="4" w:space="0" w:color="auto"/>
              <w:bottom w:val="single" w:sz="4" w:space="0" w:color="auto"/>
              <w:right w:val="single" w:sz="4" w:space="0" w:color="auto"/>
            </w:tcBorders>
            <w:shd w:val="clear" w:color="auto" w:fill="auto"/>
            <w:vAlign w:val="center"/>
          </w:tcPr>
          <w:p w14:paraId="12EC4445" w14:textId="2BCEB84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18512186</w:t>
            </w:r>
          </w:p>
        </w:tc>
        <w:tc>
          <w:tcPr>
            <w:tcW w:w="2136" w:type="dxa"/>
            <w:tcBorders>
              <w:top w:val="nil"/>
              <w:left w:val="single" w:sz="4" w:space="0" w:color="auto"/>
              <w:bottom w:val="single" w:sz="4" w:space="0" w:color="auto"/>
              <w:right w:val="single" w:sz="4" w:space="0" w:color="auto"/>
            </w:tcBorders>
            <w:shd w:val="clear" w:color="auto" w:fill="auto"/>
            <w:vAlign w:val="center"/>
          </w:tcPr>
          <w:p w14:paraId="0D03D134" w14:textId="78C0DCDF"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51218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67D6BF7"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4A3C5C8"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9E78ECE"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35E4622" w14:textId="52B2B1D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2B56343" w14:textId="78DCDD6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3ADE42B" w14:textId="0D3A5DA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11735DE"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27A3CE0"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67E0BD4"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C98B588"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DA679FE"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FE2C7CD" w14:textId="4E188C4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42</w:t>
            </w:r>
          </w:p>
        </w:tc>
        <w:tc>
          <w:tcPr>
            <w:tcW w:w="843" w:type="dxa"/>
            <w:tcBorders>
              <w:top w:val="nil"/>
              <w:left w:val="single" w:sz="4" w:space="0" w:color="auto"/>
              <w:bottom w:val="single" w:sz="4" w:space="0" w:color="auto"/>
              <w:right w:val="single" w:sz="4" w:space="0" w:color="auto"/>
            </w:tcBorders>
            <w:shd w:val="clear" w:color="auto" w:fill="auto"/>
            <w:vAlign w:val="center"/>
          </w:tcPr>
          <w:p w14:paraId="3A17EE52" w14:textId="5AC5676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4110685</w:t>
            </w:r>
          </w:p>
        </w:tc>
        <w:tc>
          <w:tcPr>
            <w:tcW w:w="989" w:type="dxa"/>
            <w:tcBorders>
              <w:top w:val="nil"/>
              <w:left w:val="single" w:sz="4" w:space="0" w:color="auto"/>
              <w:bottom w:val="single" w:sz="4" w:space="0" w:color="auto"/>
              <w:right w:val="single" w:sz="4" w:space="0" w:color="auto"/>
            </w:tcBorders>
            <w:shd w:val="clear" w:color="auto" w:fill="auto"/>
            <w:vAlign w:val="center"/>
          </w:tcPr>
          <w:p w14:paraId="431E9A87" w14:textId="347F317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33014570</w:t>
            </w:r>
          </w:p>
        </w:tc>
        <w:tc>
          <w:tcPr>
            <w:tcW w:w="2136" w:type="dxa"/>
            <w:tcBorders>
              <w:top w:val="nil"/>
              <w:left w:val="single" w:sz="4" w:space="0" w:color="auto"/>
              <w:bottom w:val="single" w:sz="4" w:space="0" w:color="auto"/>
              <w:right w:val="single" w:sz="4" w:space="0" w:color="auto"/>
            </w:tcBorders>
            <w:shd w:val="clear" w:color="auto" w:fill="auto"/>
            <w:vAlign w:val="center"/>
          </w:tcPr>
          <w:p w14:paraId="081B059D" w14:textId="19E64A55"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51304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FB2FFFA"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112C62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8499A9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ABB8DEF" w14:textId="2C5CB9C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840DAD2" w14:textId="4C2639D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B1791B0" w14:textId="132687C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23D0042"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93F8611"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5072CD2"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F4F3B65"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FEE3DFF"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B48A887" w14:textId="1ECB960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43</w:t>
            </w:r>
          </w:p>
        </w:tc>
        <w:tc>
          <w:tcPr>
            <w:tcW w:w="843" w:type="dxa"/>
            <w:tcBorders>
              <w:top w:val="nil"/>
              <w:left w:val="single" w:sz="4" w:space="0" w:color="auto"/>
              <w:bottom w:val="single" w:sz="4" w:space="0" w:color="auto"/>
              <w:right w:val="single" w:sz="4" w:space="0" w:color="auto"/>
            </w:tcBorders>
            <w:shd w:val="clear" w:color="auto" w:fill="auto"/>
            <w:vAlign w:val="center"/>
          </w:tcPr>
          <w:p w14:paraId="2D76463E" w14:textId="621D710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4110234</w:t>
            </w:r>
          </w:p>
        </w:tc>
        <w:tc>
          <w:tcPr>
            <w:tcW w:w="989" w:type="dxa"/>
            <w:tcBorders>
              <w:top w:val="nil"/>
              <w:left w:val="single" w:sz="4" w:space="0" w:color="auto"/>
              <w:bottom w:val="single" w:sz="4" w:space="0" w:color="auto"/>
              <w:right w:val="single" w:sz="4" w:space="0" w:color="auto"/>
            </w:tcBorders>
            <w:shd w:val="clear" w:color="auto" w:fill="auto"/>
            <w:vAlign w:val="center"/>
          </w:tcPr>
          <w:p w14:paraId="2D719476" w14:textId="0E9A51C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18513051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795947D5" w14:textId="32BE57E7"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51305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125B5D4"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EBD852B"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7AAA5E6"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8AB5C3E" w14:textId="7C50E41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0FEA1BE" w14:textId="7185D85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38FF373" w14:textId="4833060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47B85AD"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1C4244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CB076F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8D07390"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CD098AF"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C777E69" w14:textId="03486B6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44</w:t>
            </w:r>
          </w:p>
        </w:tc>
        <w:tc>
          <w:tcPr>
            <w:tcW w:w="843" w:type="dxa"/>
            <w:tcBorders>
              <w:top w:val="nil"/>
              <w:left w:val="single" w:sz="4" w:space="0" w:color="auto"/>
              <w:bottom w:val="single" w:sz="4" w:space="0" w:color="auto"/>
              <w:right w:val="single" w:sz="4" w:space="0" w:color="auto"/>
            </w:tcBorders>
            <w:shd w:val="clear" w:color="auto" w:fill="auto"/>
            <w:vAlign w:val="center"/>
          </w:tcPr>
          <w:p w14:paraId="6F397C93" w14:textId="1E84F3E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4110235</w:t>
            </w:r>
          </w:p>
        </w:tc>
        <w:tc>
          <w:tcPr>
            <w:tcW w:w="989" w:type="dxa"/>
            <w:tcBorders>
              <w:top w:val="nil"/>
              <w:left w:val="single" w:sz="4" w:space="0" w:color="auto"/>
              <w:bottom w:val="single" w:sz="4" w:space="0" w:color="auto"/>
              <w:right w:val="single" w:sz="4" w:space="0" w:color="auto"/>
            </w:tcBorders>
            <w:shd w:val="clear" w:color="auto" w:fill="auto"/>
            <w:vAlign w:val="center"/>
          </w:tcPr>
          <w:p w14:paraId="0B6D0BF7" w14:textId="513F9F5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18513069</w:t>
            </w:r>
          </w:p>
        </w:tc>
        <w:tc>
          <w:tcPr>
            <w:tcW w:w="2136" w:type="dxa"/>
            <w:tcBorders>
              <w:top w:val="nil"/>
              <w:left w:val="single" w:sz="4" w:space="0" w:color="auto"/>
              <w:bottom w:val="single" w:sz="4" w:space="0" w:color="auto"/>
              <w:right w:val="single" w:sz="4" w:space="0" w:color="auto"/>
            </w:tcBorders>
            <w:shd w:val="clear" w:color="auto" w:fill="auto"/>
            <w:vAlign w:val="center"/>
          </w:tcPr>
          <w:p w14:paraId="7170C03E" w14:textId="4B3EF529"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51306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D8C0F99"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13F2AD6"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F5B2DCD"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7F91E69" w14:textId="464AE81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B10959C" w14:textId="36C8E59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64857FE" w14:textId="687A16B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0646857"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703ACDE"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30BA3A2"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0912F4E"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7DE0321"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0734EA2" w14:textId="0C4C4F5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lastRenderedPageBreak/>
              <w:t>45</w:t>
            </w:r>
          </w:p>
        </w:tc>
        <w:tc>
          <w:tcPr>
            <w:tcW w:w="843" w:type="dxa"/>
            <w:tcBorders>
              <w:top w:val="nil"/>
              <w:left w:val="single" w:sz="4" w:space="0" w:color="auto"/>
              <w:bottom w:val="single" w:sz="4" w:space="0" w:color="auto"/>
              <w:right w:val="single" w:sz="4" w:space="0" w:color="auto"/>
            </w:tcBorders>
            <w:shd w:val="clear" w:color="auto" w:fill="auto"/>
            <w:vAlign w:val="center"/>
          </w:tcPr>
          <w:p w14:paraId="029C5D85" w14:textId="6D8CC14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4110236</w:t>
            </w:r>
          </w:p>
        </w:tc>
        <w:tc>
          <w:tcPr>
            <w:tcW w:w="989" w:type="dxa"/>
            <w:tcBorders>
              <w:top w:val="nil"/>
              <w:left w:val="single" w:sz="4" w:space="0" w:color="auto"/>
              <w:bottom w:val="single" w:sz="4" w:space="0" w:color="auto"/>
              <w:right w:val="single" w:sz="4" w:space="0" w:color="auto"/>
            </w:tcBorders>
            <w:shd w:val="clear" w:color="auto" w:fill="auto"/>
            <w:vAlign w:val="center"/>
          </w:tcPr>
          <w:p w14:paraId="43BC616D" w14:textId="10D1F12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18513077</w:t>
            </w:r>
          </w:p>
        </w:tc>
        <w:tc>
          <w:tcPr>
            <w:tcW w:w="2136" w:type="dxa"/>
            <w:tcBorders>
              <w:top w:val="nil"/>
              <w:left w:val="single" w:sz="4" w:space="0" w:color="auto"/>
              <w:bottom w:val="single" w:sz="4" w:space="0" w:color="auto"/>
              <w:right w:val="single" w:sz="4" w:space="0" w:color="auto"/>
            </w:tcBorders>
            <w:shd w:val="clear" w:color="auto" w:fill="auto"/>
            <w:vAlign w:val="center"/>
          </w:tcPr>
          <w:p w14:paraId="2CF26F96" w14:textId="4950013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51307</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BAFA7EE"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CCA388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4E6FEE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CCD29A0" w14:textId="42B5F0D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5C2ACD3" w14:textId="541C61A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86D025B" w14:textId="2EC79B0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9001F84"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4C60F94"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D5067BA"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0A7FE92"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59C6C12"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FAA78EE" w14:textId="668C940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46</w:t>
            </w:r>
          </w:p>
        </w:tc>
        <w:tc>
          <w:tcPr>
            <w:tcW w:w="843" w:type="dxa"/>
            <w:tcBorders>
              <w:top w:val="nil"/>
              <w:left w:val="single" w:sz="4" w:space="0" w:color="auto"/>
              <w:bottom w:val="single" w:sz="4" w:space="0" w:color="auto"/>
              <w:right w:val="single" w:sz="4" w:space="0" w:color="auto"/>
            </w:tcBorders>
            <w:shd w:val="clear" w:color="auto" w:fill="auto"/>
            <w:vAlign w:val="center"/>
          </w:tcPr>
          <w:p w14:paraId="69EE122F" w14:textId="4BDF7FA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4110237</w:t>
            </w:r>
          </w:p>
        </w:tc>
        <w:tc>
          <w:tcPr>
            <w:tcW w:w="989" w:type="dxa"/>
            <w:tcBorders>
              <w:top w:val="nil"/>
              <w:left w:val="single" w:sz="4" w:space="0" w:color="auto"/>
              <w:bottom w:val="single" w:sz="4" w:space="0" w:color="auto"/>
              <w:right w:val="single" w:sz="4" w:space="0" w:color="auto"/>
            </w:tcBorders>
            <w:shd w:val="clear" w:color="auto" w:fill="auto"/>
            <w:vAlign w:val="center"/>
          </w:tcPr>
          <w:p w14:paraId="6D3C791A" w14:textId="611E3A3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18513143</w:t>
            </w:r>
          </w:p>
        </w:tc>
        <w:tc>
          <w:tcPr>
            <w:tcW w:w="2136" w:type="dxa"/>
            <w:tcBorders>
              <w:top w:val="nil"/>
              <w:left w:val="single" w:sz="4" w:space="0" w:color="auto"/>
              <w:bottom w:val="single" w:sz="4" w:space="0" w:color="auto"/>
              <w:right w:val="single" w:sz="4" w:space="0" w:color="auto"/>
            </w:tcBorders>
            <w:shd w:val="clear" w:color="auto" w:fill="auto"/>
            <w:vAlign w:val="center"/>
          </w:tcPr>
          <w:p w14:paraId="43FEC717" w14:textId="1D4C1E62"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51314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028A5E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270917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38A3FB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9BAA752" w14:textId="58E5ADC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8B1C0D7" w14:textId="5FDB9D1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63FDFF4" w14:textId="3A93BFE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B7F8A8D"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6F3272E"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932CF2E"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D42C56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91BA811"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59549B4" w14:textId="3A18803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47</w:t>
            </w:r>
          </w:p>
        </w:tc>
        <w:tc>
          <w:tcPr>
            <w:tcW w:w="843" w:type="dxa"/>
            <w:tcBorders>
              <w:top w:val="nil"/>
              <w:left w:val="single" w:sz="4" w:space="0" w:color="auto"/>
              <w:bottom w:val="single" w:sz="4" w:space="0" w:color="auto"/>
              <w:right w:val="single" w:sz="4" w:space="0" w:color="auto"/>
            </w:tcBorders>
            <w:shd w:val="clear" w:color="auto" w:fill="auto"/>
            <w:vAlign w:val="center"/>
          </w:tcPr>
          <w:p w14:paraId="4B3943A0" w14:textId="5831392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4110238</w:t>
            </w:r>
          </w:p>
        </w:tc>
        <w:tc>
          <w:tcPr>
            <w:tcW w:w="989" w:type="dxa"/>
            <w:tcBorders>
              <w:top w:val="nil"/>
              <w:left w:val="single" w:sz="4" w:space="0" w:color="auto"/>
              <w:bottom w:val="single" w:sz="4" w:space="0" w:color="auto"/>
              <w:right w:val="single" w:sz="4" w:space="0" w:color="auto"/>
            </w:tcBorders>
            <w:shd w:val="clear" w:color="auto" w:fill="auto"/>
            <w:vAlign w:val="center"/>
          </w:tcPr>
          <w:p w14:paraId="6EE424AB" w14:textId="5FAD2FC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18513150</w:t>
            </w:r>
          </w:p>
        </w:tc>
        <w:tc>
          <w:tcPr>
            <w:tcW w:w="2136" w:type="dxa"/>
            <w:tcBorders>
              <w:top w:val="nil"/>
              <w:left w:val="single" w:sz="4" w:space="0" w:color="auto"/>
              <w:bottom w:val="single" w:sz="4" w:space="0" w:color="auto"/>
              <w:right w:val="single" w:sz="4" w:space="0" w:color="auto"/>
            </w:tcBorders>
            <w:shd w:val="clear" w:color="auto" w:fill="auto"/>
            <w:vAlign w:val="center"/>
          </w:tcPr>
          <w:p w14:paraId="415FA244" w14:textId="0C36694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51315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CE0E525"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AC37923"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80AEC23"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611CBF0" w14:textId="7E48187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3C98C22" w14:textId="072719A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611B4F0" w14:textId="5136B32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0574B0F"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FE73932"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489F63A"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BB7E6BC"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8D79CA5"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D493280" w14:textId="58FBB62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48</w:t>
            </w:r>
          </w:p>
        </w:tc>
        <w:tc>
          <w:tcPr>
            <w:tcW w:w="843" w:type="dxa"/>
            <w:tcBorders>
              <w:top w:val="nil"/>
              <w:left w:val="single" w:sz="4" w:space="0" w:color="auto"/>
              <w:bottom w:val="single" w:sz="4" w:space="0" w:color="auto"/>
              <w:right w:val="single" w:sz="4" w:space="0" w:color="auto"/>
            </w:tcBorders>
            <w:shd w:val="clear" w:color="auto" w:fill="auto"/>
            <w:vAlign w:val="center"/>
          </w:tcPr>
          <w:p w14:paraId="7C234B83" w14:textId="736A874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4110239</w:t>
            </w:r>
          </w:p>
        </w:tc>
        <w:tc>
          <w:tcPr>
            <w:tcW w:w="989" w:type="dxa"/>
            <w:tcBorders>
              <w:top w:val="nil"/>
              <w:left w:val="single" w:sz="4" w:space="0" w:color="auto"/>
              <w:bottom w:val="single" w:sz="4" w:space="0" w:color="auto"/>
              <w:right w:val="single" w:sz="4" w:space="0" w:color="auto"/>
            </w:tcBorders>
            <w:shd w:val="clear" w:color="auto" w:fill="auto"/>
            <w:vAlign w:val="center"/>
          </w:tcPr>
          <w:p w14:paraId="7114D9E5" w14:textId="120E6AD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18514059</w:t>
            </w:r>
          </w:p>
        </w:tc>
        <w:tc>
          <w:tcPr>
            <w:tcW w:w="2136" w:type="dxa"/>
            <w:tcBorders>
              <w:top w:val="nil"/>
              <w:left w:val="single" w:sz="4" w:space="0" w:color="auto"/>
              <w:bottom w:val="single" w:sz="4" w:space="0" w:color="auto"/>
              <w:right w:val="single" w:sz="4" w:space="0" w:color="auto"/>
            </w:tcBorders>
            <w:shd w:val="clear" w:color="auto" w:fill="auto"/>
            <w:vAlign w:val="center"/>
          </w:tcPr>
          <w:p w14:paraId="47F82964" w14:textId="1E725E54"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51405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658BD45"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561AEAB"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F76D59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CEC411E" w14:textId="2EE0368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3.00:  M57=3.00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E8AF822" w14:textId="02101DB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45E2132" w14:textId="3A83A0A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A2C43C4"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F30B6C8"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AE0E4CE"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0B69DFC"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BCE9EF0"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56EF5BD" w14:textId="4B88509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49</w:t>
            </w:r>
          </w:p>
        </w:tc>
        <w:tc>
          <w:tcPr>
            <w:tcW w:w="843" w:type="dxa"/>
            <w:tcBorders>
              <w:top w:val="nil"/>
              <w:left w:val="single" w:sz="4" w:space="0" w:color="auto"/>
              <w:bottom w:val="single" w:sz="4" w:space="0" w:color="auto"/>
              <w:right w:val="single" w:sz="4" w:space="0" w:color="auto"/>
            </w:tcBorders>
            <w:shd w:val="clear" w:color="auto" w:fill="auto"/>
            <w:vAlign w:val="center"/>
          </w:tcPr>
          <w:p w14:paraId="6CD62EFF" w14:textId="58D571A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4110240</w:t>
            </w:r>
          </w:p>
        </w:tc>
        <w:tc>
          <w:tcPr>
            <w:tcW w:w="989" w:type="dxa"/>
            <w:tcBorders>
              <w:top w:val="nil"/>
              <w:left w:val="single" w:sz="4" w:space="0" w:color="auto"/>
              <w:bottom w:val="single" w:sz="4" w:space="0" w:color="auto"/>
              <w:right w:val="single" w:sz="4" w:space="0" w:color="auto"/>
            </w:tcBorders>
            <w:shd w:val="clear" w:color="auto" w:fill="auto"/>
            <w:vAlign w:val="center"/>
          </w:tcPr>
          <w:p w14:paraId="6FD5D695" w14:textId="4E257E8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18514067</w:t>
            </w:r>
          </w:p>
        </w:tc>
        <w:tc>
          <w:tcPr>
            <w:tcW w:w="2136" w:type="dxa"/>
            <w:tcBorders>
              <w:top w:val="nil"/>
              <w:left w:val="single" w:sz="4" w:space="0" w:color="auto"/>
              <w:bottom w:val="single" w:sz="4" w:space="0" w:color="auto"/>
              <w:right w:val="single" w:sz="4" w:space="0" w:color="auto"/>
            </w:tcBorders>
            <w:shd w:val="clear" w:color="auto" w:fill="auto"/>
            <w:vAlign w:val="center"/>
          </w:tcPr>
          <w:p w14:paraId="79960C55" w14:textId="24998E90"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51406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C6422FA"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89E7B4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2ED38CC"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1A8E5D2" w14:textId="6A99691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7855892" w14:textId="3F51E87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1A3A41D" w14:textId="66B71D6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DDBECE4"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91BA02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3DBA9EB"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D128D9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EC95E60"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629C4BF" w14:textId="4788507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w:t>
            </w:r>
          </w:p>
        </w:tc>
        <w:tc>
          <w:tcPr>
            <w:tcW w:w="843" w:type="dxa"/>
            <w:tcBorders>
              <w:top w:val="nil"/>
              <w:left w:val="single" w:sz="4" w:space="0" w:color="auto"/>
              <w:bottom w:val="single" w:sz="4" w:space="0" w:color="auto"/>
              <w:right w:val="single" w:sz="4" w:space="0" w:color="auto"/>
            </w:tcBorders>
            <w:shd w:val="clear" w:color="auto" w:fill="auto"/>
            <w:vAlign w:val="center"/>
          </w:tcPr>
          <w:p w14:paraId="0B6D8CDC" w14:textId="0F762E6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4110667</w:t>
            </w:r>
          </w:p>
        </w:tc>
        <w:tc>
          <w:tcPr>
            <w:tcW w:w="989" w:type="dxa"/>
            <w:tcBorders>
              <w:top w:val="nil"/>
              <w:left w:val="single" w:sz="4" w:space="0" w:color="auto"/>
              <w:bottom w:val="single" w:sz="4" w:space="0" w:color="auto"/>
              <w:right w:val="single" w:sz="4" w:space="0" w:color="auto"/>
            </w:tcBorders>
            <w:shd w:val="clear" w:color="auto" w:fill="auto"/>
            <w:vAlign w:val="center"/>
          </w:tcPr>
          <w:p w14:paraId="04C1939D" w14:textId="0F73619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33014484</w:t>
            </w:r>
          </w:p>
        </w:tc>
        <w:tc>
          <w:tcPr>
            <w:tcW w:w="2136" w:type="dxa"/>
            <w:tcBorders>
              <w:top w:val="nil"/>
              <w:left w:val="single" w:sz="4" w:space="0" w:color="auto"/>
              <w:bottom w:val="single" w:sz="4" w:space="0" w:color="auto"/>
              <w:right w:val="single" w:sz="4" w:space="0" w:color="auto"/>
            </w:tcBorders>
            <w:shd w:val="clear" w:color="auto" w:fill="auto"/>
            <w:vAlign w:val="center"/>
          </w:tcPr>
          <w:p w14:paraId="1148B0A6" w14:textId="31FF002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Aksijalni kuglični ležaj 51408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CAD9624"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A65A1A5"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7F7041E"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A65D02F" w14:textId="1A621F4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EF07A62" w14:textId="444F693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A93DD3D" w14:textId="19F0DAF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59B4C9F"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1D732F9"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7CB51AC"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E091DCE"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E3AD81D"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C44CEDA" w14:textId="538424D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51</w:t>
            </w:r>
          </w:p>
        </w:tc>
        <w:tc>
          <w:tcPr>
            <w:tcW w:w="843" w:type="dxa"/>
            <w:tcBorders>
              <w:top w:val="nil"/>
              <w:left w:val="single" w:sz="4" w:space="0" w:color="auto"/>
              <w:bottom w:val="single" w:sz="4" w:space="0" w:color="auto"/>
              <w:right w:val="single" w:sz="4" w:space="0" w:color="auto"/>
            </w:tcBorders>
            <w:shd w:val="clear" w:color="auto" w:fill="auto"/>
            <w:vAlign w:val="center"/>
          </w:tcPr>
          <w:p w14:paraId="26C07C01" w14:textId="43DEB5E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4110554</w:t>
            </w:r>
          </w:p>
        </w:tc>
        <w:tc>
          <w:tcPr>
            <w:tcW w:w="989" w:type="dxa"/>
            <w:tcBorders>
              <w:top w:val="nil"/>
              <w:left w:val="single" w:sz="4" w:space="0" w:color="auto"/>
              <w:bottom w:val="single" w:sz="4" w:space="0" w:color="auto"/>
              <w:right w:val="single" w:sz="4" w:space="0" w:color="auto"/>
            </w:tcBorders>
            <w:shd w:val="clear" w:color="auto" w:fill="auto"/>
            <w:vAlign w:val="center"/>
          </w:tcPr>
          <w:p w14:paraId="4162011D" w14:textId="5873132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33011920</w:t>
            </w:r>
          </w:p>
        </w:tc>
        <w:tc>
          <w:tcPr>
            <w:tcW w:w="2136" w:type="dxa"/>
            <w:tcBorders>
              <w:top w:val="nil"/>
              <w:left w:val="single" w:sz="4" w:space="0" w:color="auto"/>
              <w:bottom w:val="single" w:sz="4" w:space="0" w:color="auto"/>
              <w:right w:val="single" w:sz="4" w:space="0" w:color="auto"/>
            </w:tcBorders>
            <w:shd w:val="clear" w:color="auto" w:fill="auto"/>
            <w:vAlign w:val="center"/>
          </w:tcPr>
          <w:p w14:paraId="67D18BB3" w14:textId="1EB6C4B2"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sa kosim dodirom B7206 E</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CE94DE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D5DBA9B"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FCCAE8B"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A50C2FF" w14:textId="4155D06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7556277" w14:textId="3584EB0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1AF410E" w14:textId="480D96B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B5F770D"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866F3B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0A04A4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04DA83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4A27E0B"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E7228F4" w14:textId="0F85779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52</w:t>
            </w:r>
          </w:p>
        </w:tc>
        <w:tc>
          <w:tcPr>
            <w:tcW w:w="843" w:type="dxa"/>
            <w:tcBorders>
              <w:top w:val="nil"/>
              <w:left w:val="single" w:sz="4" w:space="0" w:color="auto"/>
              <w:bottom w:val="single" w:sz="4" w:space="0" w:color="auto"/>
              <w:right w:val="single" w:sz="4" w:space="0" w:color="auto"/>
            </w:tcBorders>
            <w:shd w:val="clear" w:color="auto" w:fill="auto"/>
            <w:vAlign w:val="center"/>
          </w:tcPr>
          <w:p w14:paraId="0C9A03A5" w14:textId="51F5374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4110178</w:t>
            </w:r>
          </w:p>
        </w:tc>
        <w:tc>
          <w:tcPr>
            <w:tcW w:w="989" w:type="dxa"/>
            <w:tcBorders>
              <w:top w:val="nil"/>
              <w:left w:val="single" w:sz="4" w:space="0" w:color="auto"/>
              <w:bottom w:val="single" w:sz="4" w:space="0" w:color="auto"/>
              <w:right w:val="single" w:sz="4" w:space="0" w:color="auto"/>
            </w:tcBorders>
            <w:shd w:val="clear" w:color="auto" w:fill="auto"/>
            <w:vAlign w:val="center"/>
          </w:tcPr>
          <w:p w14:paraId="0B8A83BF" w14:textId="51B2955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18110163</w:t>
            </w:r>
          </w:p>
        </w:tc>
        <w:tc>
          <w:tcPr>
            <w:tcW w:w="2136" w:type="dxa"/>
            <w:tcBorders>
              <w:top w:val="nil"/>
              <w:left w:val="single" w:sz="4" w:space="0" w:color="auto"/>
              <w:bottom w:val="single" w:sz="4" w:space="0" w:color="auto"/>
              <w:right w:val="single" w:sz="4" w:space="0" w:color="auto"/>
            </w:tcBorders>
            <w:shd w:val="clear" w:color="auto" w:fill="auto"/>
            <w:vAlign w:val="center"/>
          </w:tcPr>
          <w:p w14:paraId="5BECEFB5" w14:textId="64A4AE4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sa kosim dodirom 7216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BB4CADF"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1D797D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6E9E4BB"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5F8C5E7" w14:textId="1429372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3CD254F" w14:textId="4739494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01CFAE0" w14:textId="4C5CBC6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2D13F8A"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07F54A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FDF0AAB"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AA91BF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003CCA0"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DDF3C13" w14:textId="0E49938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53</w:t>
            </w:r>
          </w:p>
        </w:tc>
        <w:tc>
          <w:tcPr>
            <w:tcW w:w="843" w:type="dxa"/>
            <w:tcBorders>
              <w:top w:val="nil"/>
              <w:left w:val="single" w:sz="4" w:space="0" w:color="auto"/>
              <w:bottom w:val="single" w:sz="4" w:space="0" w:color="auto"/>
              <w:right w:val="single" w:sz="4" w:space="0" w:color="auto"/>
            </w:tcBorders>
            <w:shd w:val="clear" w:color="auto" w:fill="auto"/>
            <w:vAlign w:val="center"/>
          </w:tcPr>
          <w:p w14:paraId="28109A8B" w14:textId="4755BEB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4110180</w:t>
            </w:r>
          </w:p>
        </w:tc>
        <w:tc>
          <w:tcPr>
            <w:tcW w:w="989" w:type="dxa"/>
            <w:tcBorders>
              <w:top w:val="nil"/>
              <w:left w:val="single" w:sz="4" w:space="0" w:color="auto"/>
              <w:bottom w:val="single" w:sz="4" w:space="0" w:color="auto"/>
              <w:right w:val="single" w:sz="4" w:space="0" w:color="auto"/>
            </w:tcBorders>
            <w:shd w:val="clear" w:color="auto" w:fill="auto"/>
            <w:vAlign w:val="center"/>
          </w:tcPr>
          <w:p w14:paraId="200580DE" w14:textId="4B17D9B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18120048</w:t>
            </w:r>
          </w:p>
        </w:tc>
        <w:tc>
          <w:tcPr>
            <w:tcW w:w="2136" w:type="dxa"/>
            <w:tcBorders>
              <w:top w:val="nil"/>
              <w:left w:val="single" w:sz="4" w:space="0" w:color="auto"/>
              <w:bottom w:val="single" w:sz="4" w:space="0" w:color="auto"/>
              <w:right w:val="single" w:sz="4" w:space="0" w:color="auto"/>
            </w:tcBorders>
            <w:shd w:val="clear" w:color="auto" w:fill="auto"/>
            <w:vAlign w:val="center"/>
          </w:tcPr>
          <w:p w14:paraId="0E2D8B3C" w14:textId="1CBF2D9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sa kosim dodirom 7304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4433453"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13AF81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E4D77EE"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CFEC7EB" w14:textId="0C35489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5484FEC" w14:textId="7BBD0B8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22EEA81" w14:textId="1CB4C34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CE6FB34"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43FD768"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0376F4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9B496A4"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ABEC90C"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BC70239" w14:textId="37AD7A4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54</w:t>
            </w:r>
          </w:p>
        </w:tc>
        <w:tc>
          <w:tcPr>
            <w:tcW w:w="843" w:type="dxa"/>
            <w:tcBorders>
              <w:top w:val="nil"/>
              <w:left w:val="single" w:sz="4" w:space="0" w:color="auto"/>
              <w:bottom w:val="single" w:sz="4" w:space="0" w:color="auto"/>
              <w:right w:val="single" w:sz="4" w:space="0" w:color="auto"/>
            </w:tcBorders>
            <w:shd w:val="clear" w:color="auto" w:fill="auto"/>
            <w:vAlign w:val="center"/>
          </w:tcPr>
          <w:p w14:paraId="7CAD2849" w14:textId="3F83116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4110181</w:t>
            </w:r>
          </w:p>
        </w:tc>
        <w:tc>
          <w:tcPr>
            <w:tcW w:w="989" w:type="dxa"/>
            <w:tcBorders>
              <w:top w:val="nil"/>
              <w:left w:val="single" w:sz="4" w:space="0" w:color="auto"/>
              <w:bottom w:val="single" w:sz="4" w:space="0" w:color="auto"/>
              <w:right w:val="single" w:sz="4" w:space="0" w:color="auto"/>
            </w:tcBorders>
            <w:shd w:val="clear" w:color="auto" w:fill="auto"/>
            <w:vAlign w:val="center"/>
          </w:tcPr>
          <w:p w14:paraId="19EF61B9" w14:textId="6D08E4C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18120089</w:t>
            </w:r>
          </w:p>
        </w:tc>
        <w:tc>
          <w:tcPr>
            <w:tcW w:w="2136" w:type="dxa"/>
            <w:tcBorders>
              <w:top w:val="nil"/>
              <w:left w:val="single" w:sz="4" w:space="0" w:color="auto"/>
              <w:bottom w:val="single" w:sz="4" w:space="0" w:color="auto"/>
              <w:right w:val="single" w:sz="4" w:space="0" w:color="auto"/>
            </w:tcBorders>
            <w:shd w:val="clear" w:color="auto" w:fill="auto"/>
            <w:vAlign w:val="center"/>
          </w:tcPr>
          <w:p w14:paraId="0F84AA96" w14:textId="6D45CCF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Kuglični ležaj sa kosim dodirom 7308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F90EEB1"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621F0F7"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F260686"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70D537DD" w14:textId="732F24B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ECD1CC9" w14:textId="1E70E32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DD61C77" w14:textId="5DB3C73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A0EEC13"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98395DB"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818BD4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82190D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42B32D7"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4CBB89C" w14:textId="153A017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55</w:t>
            </w:r>
          </w:p>
        </w:tc>
        <w:tc>
          <w:tcPr>
            <w:tcW w:w="843" w:type="dxa"/>
            <w:tcBorders>
              <w:top w:val="nil"/>
              <w:left w:val="single" w:sz="4" w:space="0" w:color="auto"/>
              <w:bottom w:val="single" w:sz="4" w:space="0" w:color="auto"/>
              <w:right w:val="single" w:sz="4" w:space="0" w:color="auto"/>
            </w:tcBorders>
            <w:shd w:val="clear" w:color="auto" w:fill="auto"/>
            <w:vAlign w:val="center"/>
          </w:tcPr>
          <w:p w14:paraId="56761056" w14:textId="223EA35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4111866</w:t>
            </w:r>
          </w:p>
        </w:tc>
        <w:tc>
          <w:tcPr>
            <w:tcW w:w="989" w:type="dxa"/>
            <w:tcBorders>
              <w:top w:val="nil"/>
              <w:left w:val="single" w:sz="4" w:space="0" w:color="auto"/>
              <w:bottom w:val="single" w:sz="4" w:space="0" w:color="auto"/>
              <w:right w:val="single" w:sz="4" w:space="0" w:color="auto"/>
            </w:tcBorders>
            <w:shd w:val="clear" w:color="auto" w:fill="auto"/>
            <w:vAlign w:val="center"/>
          </w:tcPr>
          <w:p w14:paraId="0A5DA104" w14:textId="093E6EB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43205459</w:t>
            </w:r>
          </w:p>
        </w:tc>
        <w:tc>
          <w:tcPr>
            <w:tcW w:w="2136" w:type="dxa"/>
            <w:tcBorders>
              <w:top w:val="nil"/>
              <w:left w:val="single" w:sz="4" w:space="0" w:color="auto"/>
              <w:bottom w:val="single" w:sz="4" w:space="0" w:color="auto"/>
              <w:right w:val="single" w:sz="4" w:space="0" w:color="auto"/>
            </w:tcBorders>
            <w:shd w:val="clear" w:color="auto" w:fill="auto"/>
            <w:vAlign w:val="center"/>
          </w:tcPr>
          <w:p w14:paraId="44F6CDE6" w14:textId="29D59712"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Dvoredi kuglični ležaj sa kosim dodirom 3206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B45DA47"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1D3BAF2"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2B7B7FF"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D1A8290" w14:textId="729F97F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D0F8862" w14:textId="6BC6712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7EFE8AC" w14:textId="54EF708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9BDFCDA"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89A2677"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CC272F4"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AC0DEAB"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BD74E7C"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7547B92" w14:textId="6D57FB9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56</w:t>
            </w:r>
          </w:p>
        </w:tc>
        <w:tc>
          <w:tcPr>
            <w:tcW w:w="843" w:type="dxa"/>
            <w:tcBorders>
              <w:top w:val="nil"/>
              <w:left w:val="single" w:sz="4" w:space="0" w:color="auto"/>
              <w:bottom w:val="single" w:sz="4" w:space="0" w:color="auto"/>
              <w:right w:val="single" w:sz="4" w:space="0" w:color="auto"/>
            </w:tcBorders>
            <w:shd w:val="clear" w:color="auto" w:fill="auto"/>
            <w:vAlign w:val="center"/>
          </w:tcPr>
          <w:p w14:paraId="4F1538B9" w14:textId="580CDFB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4110182</w:t>
            </w:r>
          </w:p>
        </w:tc>
        <w:tc>
          <w:tcPr>
            <w:tcW w:w="989" w:type="dxa"/>
            <w:tcBorders>
              <w:top w:val="nil"/>
              <w:left w:val="single" w:sz="4" w:space="0" w:color="auto"/>
              <w:bottom w:val="single" w:sz="4" w:space="0" w:color="auto"/>
              <w:right w:val="single" w:sz="4" w:space="0" w:color="auto"/>
            </w:tcBorders>
            <w:shd w:val="clear" w:color="auto" w:fill="auto"/>
            <w:vAlign w:val="center"/>
          </w:tcPr>
          <w:p w14:paraId="7C2E033F" w14:textId="3B29CE5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18160085</w:t>
            </w:r>
          </w:p>
        </w:tc>
        <w:tc>
          <w:tcPr>
            <w:tcW w:w="2136" w:type="dxa"/>
            <w:tcBorders>
              <w:top w:val="nil"/>
              <w:left w:val="single" w:sz="4" w:space="0" w:color="auto"/>
              <w:bottom w:val="single" w:sz="4" w:space="0" w:color="auto"/>
              <w:right w:val="single" w:sz="4" w:space="0" w:color="auto"/>
            </w:tcBorders>
            <w:shd w:val="clear" w:color="auto" w:fill="auto"/>
            <w:vAlign w:val="center"/>
          </w:tcPr>
          <w:p w14:paraId="0C3F7343" w14:textId="021157F2"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Dvoredi kuglični ležaj sa kosim dodirom 3208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935900D"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6E4443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E192D9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6F61A19" w14:textId="6F955D0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A5405AE" w14:textId="36EF00C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46A9A76" w14:textId="00BE126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8B467D3"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BFFE404"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2DB498B"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1A1160B"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20E3DF4"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23C6FDD" w14:textId="635CA2C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57</w:t>
            </w:r>
          </w:p>
        </w:tc>
        <w:tc>
          <w:tcPr>
            <w:tcW w:w="843" w:type="dxa"/>
            <w:tcBorders>
              <w:top w:val="nil"/>
              <w:left w:val="single" w:sz="4" w:space="0" w:color="auto"/>
              <w:bottom w:val="single" w:sz="4" w:space="0" w:color="auto"/>
              <w:right w:val="single" w:sz="4" w:space="0" w:color="auto"/>
            </w:tcBorders>
            <w:shd w:val="clear" w:color="auto" w:fill="auto"/>
            <w:vAlign w:val="center"/>
          </w:tcPr>
          <w:p w14:paraId="739C402F" w14:textId="00EEBE7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4110183</w:t>
            </w:r>
          </w:p>
        </w:tc>
        <w:tc>
          <w:tcPr>
            <w:tcW w:w="989" w:type="dxa"/>
            <w:tcBorders>
              <w:top w:val="nil"/>
              <w:left w:val="single" w:sz="4" w:space="0" w:color="auto"/>
              <w:bottom w:val="single" w:sz="4" w:space="0" w:color="auto"/>
              <w:right w:val="single" w:sz="4" w:space="0" w:color="auto"/>
            </w:tcBorders>
            <w:shd w:val="clear" w:color="auto" w:fill="auto"/>
            <w:vAlign w:val="center"/>
          </w:tcPr>
          <w:p w14:paraId="4C572F2E" w14:textId="4DDD255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18160093</w:t>
            </w:r>
          </w:p>
        </w:tc>
        <w:tc>
          <w:tcPr>
            <w:tcW w:w="2136" w:type="dxa"/>
            <w:tcBorders>
              <w:top w:val="nil"/>
              <w:left w:val="single" w:sz="4" w:space="0" w:color="auto"/>
              <w:bottom w:val="single" w:sz="4" w:space="0" w:color="auto"/>
              <w:right w:val="single" w:sz="4" w:space="0" w:color="auto"/>
            </w:tcBorders>
            <w:shd w:val="clear" w:color="auto" w:fill="auto"/>
            <w:vAlign w:val="center"/>
          </w:tcPr>
          <w:p w14:paraId="47B9C4F6" w14:textId="6E67A08C"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Dvoredi kuglični ležaj sa kosim dodirom 3209 B</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CC5F59F"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16CAFF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1A6D94B"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8EAC7D2" w14:textId="501DE8D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2009841" w14:textId="09FD29C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BDDF512" w14:textId="16D4442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D0F65F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2C797F0"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E1C988B"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A14FBD7"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26C9534"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1B87D09" w14:textId="73DCB58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58</w:t>
            </w:r>
          </w:p>
        </w:tc>
        <w:tc>
          <w:tcPr>
            <w:tcW w:w="843" w:type="dxa"/>
            <w:tcBorders>
              <w:top w:val="nil"/>
              <w:left w:val="single" w:sz="4" w:space="0" w:color="auto"/>
              <w:bottom w:val="single" w:sz="4" w:space="0" w:color="auto"/>
              <w:right w:val="single" w:sz="4" w:space="0" w:color="auto"/>
            </w:tcBorders>
            <w:shd w:val="clear" w:color="auto" w:fill="auto"/>
            <w:vAlign w:val="center"/>
          </w:tcPr>
          <w:p w14:paraId="7DA19C08" w14:textId="620E301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4110184</w:t>
            </w:r>
          </w:p>
        </w:tc>
        <w:tc>
          <w:tcPr>
            <w:tcW w:w="989" w:type="dxa"/>
            <w:tcBorders>
              <w:top w:val="nil"/>
              <w:left w:val="single" w:sz="4" w:space="0" w:color="auto"/>
              <w:bottom w:val="single" w:sz="4" w:space="0" w:color="auto"/>
              <w:right w:val="single" w:sz="4" w:space="0" w:color="auto"/>
            </w:tcBorders>
            <w:shd w:val="clear" w:color="auto" w:fill="auto"/>
            <w:vAlign w:val="center"/>
          </w:tcPr>
          <w:p w14:paraId="3BEBCFF9" w14:textId="37ED3BC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18170035</w:t>
            </w:r>
          </w:p>
        </w:tc>
        <w:tc>
          <w:tcPr>
            <w:tcW w:w="2136" w:type="dxa"/>
            <w:tcBorders>
              <w:top w:val="nil"/>
              <w:left w:val="single" w:sz="4" w:space="0" w:color="auto"/>
              <w:bottom w:val="single" w:sz="4" w:space="0" w:color="auto"/>
              <w:right w:val="single" w:sz="4" w:space="0" w:color="auto"/>
            </w:tcBorders>
            <w:shd w:val="clear" w:color="auto" w:fill="auto"/>
            <w:vAlign w:val="center"/>
          </w:tcPr>
          <w:p w14:paraId="6096610A" w14:textId="18871F90"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Dvoredi kuglični ležaj sa kosim dodirom 3303 B</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415B7D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039981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C8C1839"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58A1E32" w14:textId="2679AB1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EB535B0" w14:textId="5037C70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8D96C64" w14:textId="684713A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8200ECC"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0E4731C"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720F28F"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6061552"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53B496C"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AEB438E" w14:textId="752D001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59</w:t>
            </w:r>
          </w:p>
        </w:tc>
        <w:tc>
          <w:tcPr>
            <w:tcW w:w="843" w:type="dxa"/>
            <w:tcBorders>
              <w:top w:val="nil"/>
              <w:left w:val="single" w:sz="4" w:space="0" w:color="auto"/>
              <w:bottom w:val="single" w:sz="4" w:space="0" w:color="auto"/>
              <w:right w:val="single" w:sz="4" w:space="0" w:color="auto"/>
            </w:tcBorders>
            <w:shd w:val="clear" w:color="auto" w:fill="auto"/>
            <w:vAlign w:val="center"/>
          </w:tcPr>
          <w:p w14:paraId="4E8B6A6A" w14:textId="555830D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4110185</w:t>
            </w:r>
          </w:p>
        </w:tc>
        <w:tc>
          <w:tcPr>
            <w:tcW w:w="989" w:type="dxa"/>
            <w:tcBorders>
              <w:top w:val="nil"/>
              <w:left w:val="single" w:sz="4" w:space="0" w:color="auto"/>
              <w:bottom w:val="single" w:sz="4" w:space="0" w:color="auto"/>
              <w:right w:val="single" w:sz="4" w:space="0" w:color="auto"/>
            </w:tcBorders>
            <w:shd w:val="clear" w:color="auto" w:fill="auto"/>
            <w:vAlign w:val="center"/>
          </w:tcPr>
          <w:p w14:paraId="557E3774" w14:textId="231A8F8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18170068</w:t>
            </w:r>
          </w:p>
        </w:tc>
        <w:tc>
          <w:tcPr>
            <w:tcW w:w="2136" w:type="dxa"/>
            <w:tcBorders>
              <w:top w:val="nil"/>
              <w:left w:val="single" w:sz="4" w:space="0" w:color="auto"/>
              <w:bottom w:val="single" w:sz="4" w:space="0" w:color="auto"/>
              <w:right w:val="single" w:sz="4" w:space="0" w:color="auto"/>
            </w:tcBorders>
            <w:shd w:val="clear" w:color="auto" w:fill="auto"/>
            <w:vAlign w:val="center"/>
          </w:tcPr>
          <w:p w14:paraId="662239E6" w14:textId="12D295B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Dvoredi kuglični ležaj sa kosim dodirom 3306 B</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A1427D0"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024828B0"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54D9E6A"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DC2FE03" w14:textId="24A4586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C9777BB" w14:textId="06DC13D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9D91514" w14:textId="09CA260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80A796F"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4E150A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2DFA20F"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858E44E"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6A863A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9D275D6" w14:textId="5A68681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w:t>
            </w:r>
          </w:p>
        </w:tc>
        <w:tc>
          <w:tcPr>
            <w:tcW w:w="843" w:type="dxa"/>
            <w:tcBorders>
              <w:top w:val="nil"/>
              <w:left w:val="single" w:sz="4" w:space="0" w:color="auto"/>
              <w:bottom w:val="single" w:sz="4" w:space="0" w:color="auto"/>
              <w:right w:val="single" w:sz="4" w:space="0" w:color="auto"/>
            </w:tcBorders>
            <w:shd w:val="clear" w:color="auto" w:fill="auto"/>
            <w:vAlign w:val="center"/>
          </w:tcPr>
          <w:p w14:paraId="39FF4F82" w14:textId="33573DF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4110186</w:t>
            </w:r>
          </w:p>
        </w:tc>
        <w:tc>
          <w:tcPr>
            <w:tcW w:w="989" w:type="dxa"/>
            <w:tcBorders>
              <w:top w:val="nil"/>
              <w:left w:val="single" w:sz="4" w:space="0" w:color="auto"/>
              <w:bottom w:val="single" w:sz="4" w:space="0" w:color="auto"/>
              <w:right w:val="single" w:sz="4" w:space="0" w:color="auto"/>
            </w:tcBorders>
            <w:shd w:val="clear" w:color="auto" w:fill="auto"/>
            <w:vAlign w:val="center"/>
          </w:tcPr>
          <w:p w14:paraId="129A13FB" w14:textId="4D0189F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18210070</w:t>
            </w:r>
          </w:p>
        </w:tc>
        <w:tc>
          <w:tcPr>
            <w:tcW w:w="2136" w:type="dxa"/>
            <w:tcBorders>
              <w:top w:val="nil"/>
              <w:left w:val="single" w:sz="4" w:space="0" w:color="auto"/>
              <w:bottom w:val="single" w:sz="4" w:space="0" w:color="auto"/>
              <w:right w:val="single" w:sz="4" w:space="0" w:color="auto"/>
            </w:tcBorders>
            <w:shd w:val="clear" w:color="auto" w:fill="auto"/>
            <w:vAlign w:val="center"/>
          </w:tcPr>
          <w:p w14:paraId="3BFD5149" w14:textId="33C6E62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1205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02433D7"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07E57C2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9D97F41"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77F3853E" w14:textId="4FE1691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44B85A6" w14:textId="43F1077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0531A6D" w14:textId="2B21C4C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F29C1BB"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FF9FFC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4D6046D"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174BDF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49648D1"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7F4C457" w14:textId="726EF59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61</w:t>
            </w:r>
          </w:p>
        </w:tc>
        <w:tc>
          <w:tcPr>
            <w:tcW w:w="843" w:type="dxa"/>
            <w:tcBorders>
              <w:top w:val="nil"/>
              <w:left w:val="single" w:sz="4" w:space="0" w:color="auto"/>
              <w:bottom w:val="single" w:sz="4" w:space="0" w:color="auto"/>
              <w:right w:val="single" w:sz="4" w:space="0" w:color="auto"/>
            </w:tcBorders>
            <w:shd w:val="clear" w:color="auto" w:fill="auto"/>
            <w:vAlign w:val="center"/>
          </w:tcPr>
          <w:p w14:paraId="541CF44D" w14:textId="34F00E1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4110887</w:t>
            </w:r>
          </w:p>
        </w:tc>
        <w:tc>
          <w:tcPr>
            <w:tcW w:w="989" w:type="dxa"/>
            <w:tcBorders>
              <w:top w:val="nil"/>
              <w:left w:val="single" w:sz="4" w:space="0" w:color="auto"/>
              <w:bottom w:val="single" w:sz="4" w:space="0" w:color="auto"/>
              <w:right w:val="single" w:sz="4" w:space="0" w:color="auto"/>
            </w:tcBorders>
            <w:shd w:val="clear" w:color="auto" w:fill="auto"/>
            <w:vAlign w:val="center"/>
          </w:tcPr>
          <w:p w14:paraId="75D51EBD" w14:textId="4F165A4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34001420</w:t>
            </w:r>
          </w:p>
        </w:tc>
        <w:tc>
          <w:tcPr>
            <w:tcW w:w="2136" w:type="dxa"/>
            <w:tcBorders>
              <w:top w:val="nil"/>
              <w:left w:val="single" w:sz="4" w:space="0" w:color="auto"/>
              <w:bottom w:val="single" w:sz="4" w:space="0" w:color="auto"/>
              <w:right w:val="single" w:sz="4" w:space="0" w:color="auto"/>
            </w:tcBorders>
            <w:shd w:val="clear" w:color="auto" w:fill="auto"/>
            <w:vAlign w:val="center"/>
          </w:tcPr>
          <w:p w14:paraId="0C0920AA" w14:textId="70790B82"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1205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536D1BA"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318C0B6"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7A5CE6C"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EECE9F1" w14:textId="1588D41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1D77AD3" w14:textId="10B7AE6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28FB3F0" w14:textId="498768F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DF6DC5F"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2710EB8"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64E5308"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5D4177F"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ECA2137"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210C260" w14:textId="25D00ED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62</w:t>
            </w:r>
          </w:p>
        </w:tc>
        <w:tc>
          <w:tcPr>
            <w:tcW w:w="843" w:type="dxa"/>
            <w:tcBorders>
              <w:top w:val="nil"/>
              <w:left w:val="single" w:sz="4" w:space="0" w:color="auto"/>
              <w:bottom w:val="single" w:sz="4" w:space="0" w:color="auto"/>
              <w:right w:val="single" w:sz="4" w:space="0" w:color="auto"/>
            </w:tcBorders>
            <w:shd w:val="clear" w:color="auto" w:fill="auto"/>
            <w:vAlign w:val="center"/>
          </w:tcPr>
          <w:p w14:paraId="47FDA45B" w14:textId="785A0D8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4110187</w:t>
            </w:r>
          </w:p>
        </w:tc>
        <w:tc>
          <w:tcPr>
            <w:tcW w:w="989" w:type="dxa"/>
            <w:tcBorders>
              <w:top w:val="nil"/>
              <w:left w:val="single" w:sz="4" w:space="0" w:color="auto"/>
              <w:bottom w:val="single" w:sz="4" w:space="0" w:color="auto"/>
              <w:right w:val="single" w:sz="4" w:space="0" w:color="auto"/>
            </w:tcBorders>
            <w:shd w:val="clear" w:color="auto" w:fill="auto"/>
            <w:vAlign w:val="center"/>
          </w:tcPr>
          <w:p w14:paraId="68971BD6" w14:textId="2791A98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18210161</w:t>
            </w:r>
          </w:p>
        </w:tc>
        <w:tc>
          <w:tcPr>
            <w:tcW w:w="2136" w:type="dxa"/>
            <w:tcBorders>
              <w:top w:val="nil"/>
              <w:left w:val="single" w:sz="4" w:space="0" w:color="auto"/>
              <w:bottom w:val="single" w:sz="4" w:space="0" w:color="auto"/>
              <w:right w:val="single" w:sz="4" w:space="0" w:color="auto"/>
            </w:tcBorders>
            <w:shd w:val="clear" w:color="auto" w:fill="auto"/>
            <w:vAlign w:val="center"/>
          </w:tcPr>
          <w:p w14:paraId="0813C659" w14:textId="6EBB7F26"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1208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9AD037E"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D6BFDB1"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2F0787F"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E4B6A17" w14:textId="3D3C8C0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E31D8E9" w14:textId="71AA874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95B3358" w14:textId="6AD21DD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ACD827F"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9141F93"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40C1149"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DFFF0E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16B53D3"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EA58735" w14:textId="39D5896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63</w:t>
            </w:r>
          </w:p>
        </w:tc>
        <w:tc>
          <w:tcPr>
            <w:tcW w:w="843" w:type="dxa"/>
            <w:tcBorders>
              <w:top w:val="nil"/>
              <w:left w:val="single" w:sz="4" w:space="0" w:color="auto"/>
              <w:bottom w:val="single" w:sz="4" w:space="0" w:color="auto"/>
              <w:right w:val="single" w:sz="4" w:space="0" w:color="auto"/>
            </w:tcBorders>
            <w:shd w:val="clear" w:color="auto" w:fill="auto"/>
            <w:vAlign w:val="center"/>
          </w:tcPr>
          <w:p w14:paraId="7F40A922" w14:textId="31C6E21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4110688</w:t>
            </w:r>
          </w:p>
        </w:tc>
        <w:tc>
          <w:tcPr>
            <w:tcW w:w="989" w:type="dxa"/>
            <w:tcBorders>
              <w:top w:val="nil"/>
              <w:left w:val="single" w:sz="4" w:space="0" w:color="auto"/>
              <w:bottom w:val="single" w:sz="4" w:space="0" w:color="auto"/>
              <w:right w:val="single" w:sz="4" w:space="0" w:color="auto"/>
            </w:tcBorders>
            <w:shd w:val="clear" w:color="auto" w:fill="auto"/>
            <w:vAlign w:val="center"/>
          </w:tcPr>
          <w:p w14:paraId="6EA575FC" w14:textId="1A20D30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33014575</w:t>
            </w:r>
          </w:p>
        </w:tc>
        <w:tc>
          <w:tcPr>
            <w:tcW w:w="2136" w:type="dxa"/>
            <w:tcBorders>
              <w:top w:val="nil"/>
              <w:left w:val="single" w:sz="4" w:space="0" w:color="auto"/>
              <w:bottom w:val="single" w:sz="4" w:space="0" w:color="auto"/>
              <w:right w:val="single" w:sz="4" w:space="0" w:color="auto"/>
            </w:tcBorders>
            <w:shd w:val="clear" w:color="auto" w:fill="auto"/>
            <w:vAlign w:val="center"/>
          </w:tcPr>
          <w:p w14:paraId="5CAC2F78" w14:textId="2A09B7A3"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1303 E</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4A5F039"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CFDAE8B"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B1E03A8"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97F12EE" w14:textId="56D4F26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B061890" w14:textId="36146AD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3E93FEE" w14:textId="19D0EDE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6464B59"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1C596E3"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43A3831"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88A6C59"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63D030E"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886D0C6" w14:textId="5004D23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64</w:t>
            </w:r>
          </w:p>
        </w:tc>
        <w:tc>
          <w:tcPr>
            <w:tcW w:w="843" w:type="dxa"/>
            <w:tcBorders>
              <w:top w:val="nil"/>
              <w:left w:val="single" w:sz="4" w:space="0" w:color="auto"/>
              <w:bottom w:val="single" w:sz="4" w:space="0" w:color="auto"/>
              <w:right w:val="single" w:sz="4" w:space="0" w:color="auto"/>
            </w:tcBorders>
            <w:shd w:val="clear" w:color="auto" w:fill="auto"/>
            <w:vAlign w:val="center"/>
          </w:tcPr>
          <w:p w14:paraId="07040D61" w14:textId="35DB8C2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4110188</w:t>
            </w:r>
          </w:p>
        </w:tc>
        <w:tc>
          <w:tcPr>
            <w:tcW w:w="989" w:type="dxa"/>
            <w:tcBorders>
              <w:top w:val="nil"/>
              <w:left w:val="single" w:sz="4" w:space="0" w:color="auto"/>
              <w:bottom w:val="single" w:sz="4" w:space="0" w:color="auto"/>
              <w:right w:val="single" w:sz="4" w:space="0" w:color="auto"/>
            </w:tcBorders>
            <w:shd w:val="clear" w:color="auto" w:fill="auto"/>
            <w:vAlign w:val="center"/>
          </w:tcPr>
          <w:p w14:paraId="418206B9" w14:textId="784C24C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18220285</w:t>
            </w:r>
          </w:p>
        </w:tc>
        <w:tc>
          <w:tcPr>
            <w:tcW w:w="2136" w:type="dxa"/>
            <w:tcBorders>
              <w:top w:val="nil"/>
              <w:left w:val="single" w:sz="4" w:space="0" w:color="auto"/>
              <w:bottom w:val="single" w:sz="4" w:space="0" w:color="auto"/>
              <w:right w:val="single" w:sz="4" w:space="0" w:color="auto"/>
            </w:tcBorders>
            <w:shd w:val="clear" w:color="auto" w:fill="auto"/>
            <w:vAlign w:val="center"/>
          </w:tcPr>
          <w:p w14:paraId="3448C1CC" w14:textId="51D6B22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sa hilznom 1311K+H311x</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63F79BC"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C2E1E3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04982DE"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F2E2730" w14:textId="4264886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8A21A2E" w14:textId="4852741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DD3325A" w14:textId="7F443E9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A3F5FCA"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C4AB1F4"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899DB4D"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17EBD9E"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82EB85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F19EBA0" w14:textId="6402533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65</w:t>
            </w:r>
          </w:p>
        </w:tc>
        <w:tc>
          <w:tcPr>
            <w:tcW w:w="843" w:type="dxa"/>
            <w:tcBorders>
              <w:top w:val="nil"/>
              <w:left w:val="single" w:sz="4" w:space="0" w:color="auto"/>
              <w:bottom w:val="single" w:sz="4" w:space="0" w:color="auto"/>
              <w:right w:val="single" w:sz="4" w:space="0" w:color="auto"/>
            </w:tcBorders>
            <w:shd w:val="clear" w:color="auto" w:fill="auto"/>
            <w:vAlign w:val="center"/>
          </w:tcPr>
          <w:p w14:paraId="30714399" w14:textId="429C962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4110674</w:t>
            </w:r>
          </w:p>
        </w:tc>
        <w:tc>
          <w:tcPr>
            <w:tcW w:w="989" w:type="dxa"/>
            <w:tcBorders>
              <w:top w:val="nil"/>
              <w:left w:val="single" w:sz="4" w:space="0" w:color="auto"/>
              <w:bottom w:val="single" w:sz="4" w:space="0" w:color="auto"/>
              <w:right w:val="single" w:sz="4" w:space="0" w:color="auto"/>
            </w:tcBorders>
            <w:shd w:val="clear" w:color="auto" w:fill="auto"/>
            <w:vAlign w:val="center"/>
          </w:tcPr>
          <w:p w14:paraId="043B22B2" w14:textId="1C2BEED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33014556</w:t>
            </w:r>
          </w:p>
        </w:tc>
        <w:tc>
          <w:tcPr>
            <w:tcW w:w="2136" w:type="dxa"/>
            <w:tcBorders>
              <w:top w:val="nil"/>
              <w:left w:val="single" w:sz="4" w:space="0" w:color="auto"/>
              <w:bottom w:val="single" w:sz="4" w:space="0" w:color="auto"/>
              <w:right w:val="single" w:sz="4" w:space="0" w:color="auto"/>
            </w:tcBorders>
            <w:shd w:val="clear" w:color="auto" w:fill="auto"/>
            <w:vAlign w:val="center"/>
          </w:tcPr>
          <w:p w14:paraId="6BAEBF88" w14:textId="347E002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sa hilznom 1309EK+H309</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9F6BF71"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A1B0F6A"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B2B4CA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7282896" w14:textId="25D0A9B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AA9E9D1" w14:textId="1E3BAD7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37BE346" w14:textId="7822081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2CAC0EF"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75855C3"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2DED18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91866DC"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91D2FB6"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A502988" w14:textId="4840264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66</w:t>
            </w:r>
          </w:p>
        </w:tc>
        <w:tc>
          <w:tcPr>
            <w:tcW w:w="843" w:type="dxa"/>
            <w:tcBorders>
              <w:top w:val="nil"/>
              <w:left w:val="single" w:sz="4" w:space="0" w:color="auto"/>
              <w:bottom w:val="single" w:sz="4" w:space="0" w:color="auto"/>
              <w:right w:val="single" w:sz="4" w:space="0" w:color="auto"/>
            </w:tcBorders>
            <w:shd w:val="clear" w:color="auto" w:fill="auto"/>
            <w:vAlign w:val="center"/>
          </w:tcPr>
          <w:p w14:paraId="205632D4" w14:textId="0C3A064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4110676</w:t>
            </w:r>
          </w:p>
        </w:tc>
        <w:tc>
          <w:tcPr>
            <w:tcW w:w="989" w:type="dxa"/>
            <w:tcBorders>
              <w:top w:val="nil"/>
              <w:left w:val="single" w:sz="4" w:space="0" w:color="auto"/>
              <w:bottom w:val="single" w:sz="4" w:space="0" w:color="auto"/>
              <w:right w:val="single" w:sz="4" w:space="0" w:color="auto"/>
            </w:tcBorders>
            <w:shd w:val="clear" w:color="auto" w:fill="auto"/>
            <w:vAlign w:val="center"/>
          </w:tcPr>
          <w:p w14:paraId="25E8C27D" w14:textId="5C75799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33014561</w:t>
            </w:r>
          </w:p>
        </w:tc>
        <w:tc>
          <w:tcPr>
            <w:tcW w:w="2136" w:type="dxa"/>
            <w:tcBorders>
              <w:top w:val="nil"/>
              <w:left w:val="single" w:sz="4" w:space="0" w:color="auto"/>
              <w:bottom w:val="single" w:sz="4" w:space="0" w:color="auto"/>
              <w:right w:val="single" w:sz="4" w:space="0" w:color="auto"/>
            </w:tcBorders>
            <w:shd w:val="clear" w:color="auto" w:fill="auto"/>
            <w:vAlign w:val="center"/>
          </w:tcPr>
          <w:p w14:paraId="6D79F638" w14:textId="60D98F0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sa hilznom 1310EK+H310</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AE7C71D"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8CE9EA5"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9A8E43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7F476492" w14:textId="510C697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0EA3264" w14:textId="727A2FF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39C222F" w14:textId="4C9E11A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7D848A7"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F6817DE"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7687A64"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E2C0088"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07FB22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5DBBC41" w14:textId="6009207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67</w:t>
            </w:r>
          </w:p>
        </w:tc>
        <w:tc>
          <w:tcPr>
            <w:tcW w:w="843" w:type="dxa"/>
            <w:tcBorders>
              <w:top w:val="nil"/>
              <w:left w:val="single" w:sz="4" w:space="0" w:color="auto"/>
              <w:bottom w:val="single" w:sz="4" w:space="0" w:color="auto"/>
              <w:right w:val="single" w:sz="4" w:space="0" w:color="auto"/>
            </w:tcBorders>
            <w:shd w:val="clear" w:color="auto" w:fill="auto"/>
            <w:vAlign w:val="center"/>
          </w:tcPr>
          <w:p w14:paraId="29D1D48B" w14:textId="29109C8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4110675</w:t>
            </w:r>
          </w:p>
        </w:tc>
        <w:tc>
          <w:tcPr>
            <w:tcW w:w="989" w:type="dxa"/>
            <w:tcBorders>
              <w:top w:val="nil"/>
              <w:left w:val="single" w:sz="4" w:space="0" w:color="auto"/>
              <w:bottom w:val="single" w:sz="4" w:space="0" w:color="auto"/>
              <w:right w:val="single" w:sz="4" w:space="0" w:color="auto"/>
            </w:tcBorders>
            <w:shd w:val="clear" w:color="auto" w:fill="auto"/>
            <w:vAlign w:val="center"/>
          </w:tcPr>
          <w:p w14:paraId="71D3A48C" w14:textId="21C6F33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33014558</w:t>
            </w:r>
          </w:p>
        </w:tc>
        <w:tc>
          <w:tcPr>
            <w:tcW w:w="2136" w:type="dxa"/>
            <w:tcBorders>
              <w:top w:val="nil"/>
              <w:left w:val="single" w:sz="4" w:space="0" w:color="auto"/>
              <w:bottom w:val="single" w:sz="4" w:space="0" w:color="auto"/>
              <w:right w:val="single" w:sz="4" w:space="0" w:color="auto"/>
            </w:tcBorders>
            <w:shd w:val="clear" w:color="auto" w:fill="auto"/>
            <w:vAlign w:val="center"/>
          </w:tcPr>
          <w:p w14:paraId="5F5C76B5" w14:textId="15518AE4"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sa hilznom1312EK+H312</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942F4A9"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8B101B7"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99B88F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EE17FFC" w14:textId="6437B23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BF7B8BE" w14:textId="548E844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97734D5" w14:textId="6719359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D3280C3"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58260D9"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5CA64E2"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08D1C33"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5F817E3"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40FB6DF" w14:textId="592FA20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68</w:t>
            </w:r>
          </w:p>
        </w:tc>
        <w:tc>
          <w:tcPr>
            <w:tcW w:w="843" w:type="dxa"/>
            <w:tcBorders>
              <w:top w:val="nil"/>
              <w:left w:val="single" w:sz="4" w:space="0" w:color="auto"/>
              <w:bottom w:val="single" w:sz="4" w:space="0" w:color="auto"/>
              <w:right w:val="single" w:sz="4" w:space="0" w:color="auto"/>
            </w:tcBorders>
            <w:shd w:val="clear" w:color="auto" w:fill="auto"/>
            <w:vAlign w:val="center"/>
          </w:tcPr>
          <w:p w14:paraId="39E748C7" w14:textId="7D51B7B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4110678</w:t>
            </w:r>
          </w:p>
        </w:tc>
        <w:tc>
          <w:tcPr>
            <w:tcW w:w="989" w:type="dxa"/>
            <w:tcBorders>
              <w:top w:val="nil"/>
              <w:left w:val="single" w:sz="4" w:space="0" w:color="auto"/>
              <w:bottom w:val="single" w:sz="4" w:space="0" w:color="auto"/>
              <w:right w:val="single" w:sz="4" w:space="0" w:color="auto"/>
            </w:tcBorders>
            <w:shd w:val="clear" w:color="auto" w:fill="auto"/>
            <w:vAlign w:val="center"/>
          </w:tcPr>
          <w:p w14:paraId="78DFC3DF" w14:textId="686C8E5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33014563</w:t>
            </w:r>
          </w:p>
        </w:tc>
        <w:tc>
          <w:tcPr>
            <w:tcW w:w="2136" w:type="dxa"/>
            <w:tcBorders>
              <w:top w:val="nil"/>
              <w:left w:val="single" w:sz="4" w:space="0" w:color="auto"/>
              <w:bottom w:val="single" w:sz="4" w:space="0" w:color="auto"/>
              <w:right w:val="single" w:sz="4" w:space="0" w:color="auto"/>
            </w:tcBorders>
            <w:shd w:val="clear" w:color="auto" w:fill="auto"/>
            <w:vAlign w:val="center"/>
          </w:tcPr>
          <w:p w14:paraId="3B6A2A16" w14:textId="744A03E6"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sa hilznom 1313EK+H313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2DD735E"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49FD423"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29A0745"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A15E9FD" w14:textId="47BD68C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5BE5591" w14:textId="7A763DB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1E58089" w14:textId="4D2B06C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C80A79D"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EAB1372"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415CBFE"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33F7F01"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0AD597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247DD2F" w14:textId="1367480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69</w:t>
            </w:r>
          </w:p>
        </w:tc>
        <w:tc>
          <w:tcPr>
            <w:tcW w:w="843" w:type="dxa"/>
            <w:tcBorders>
              <w:top w:val="nil"/>
              <w:left w:val="single" w:sz="4" w:space="0" w:color="auto"/>
              <w:bottom w:val="single" w:sz="4" w:space="0" w:color="auto"/>
              <w:right w:val="single" w:sz="4" w:space="0" w:color="auto"/>
            </w:tcBorders>
            <w:shd w:val="clear" w:color="auto" w:fill="auto"/>
            <w:vAlign w:val="center"/>
          </w:tcPr>
          <w:p w14:paraId="29FD34A9" w14:textId="4302BF8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4110672</w:t>
            </w:r>
          </w:p>
        </w:tc>
        <w:tc>
          <w:tcPr>
            <w:tcW w:w="989" w:type="dxa"/>
            <w:tcBorders>
              <w:top w:val="nil"/>
              <w:left w:val="single" w:sz="4" w:space="0" w:color="auto"/>
              <w:bottom w:val="single" w:sz="4" w:space="0" w:color="auto"/>
              <w:right w:val="single" w:sz="4" w:space="0" w:color="auto"/>
            </w:tcBorders>
            <w:shd w:val="clear" w:color="auto" w:fill="auto"/>
            <w:vAlign w:val="center"/>
          </w:tcPr>
          <w:p w14:paraId="71D9F00A" w14:textId="279E97B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50DA95C2" w14:textId="56847BC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sa hilznom 2205EK+H305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CB0237E"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C4E87D1"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BBD3E4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60A41F2" w14:textId="4868C6D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2909DD5" w14:textId="252B453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103C1B5" w14:textId="06B0D1D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82B019D"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4E9BB1B"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5BBB0D4"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C7BB3CB"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BC8A2F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21097E3" w14:textId="7C43D0F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lastRenderedPageBreak/>
              <w:t>70</w:t>
            </w:r>
          </w:p>
        </w:tc>
        <w:tc>
          <w:tcPr>
            <w:tcW w:w="843" w:type="dxa"/>
            <w:tcBorders>
              <w:top w:val="nil"/>
              <w:left w:val="single" w:sz="4" w:space="0" w:color="auto"/>
              <w:bottom w:val="single" w:sz="4" w:space="0" w:color="auto"/>
              <w:right w:val="single" w:sz="4" w:space="0" w:color="auto"/>
            </w:tcBorders>
            <w:shd w:val="clear" w:color="auto" w:fill="auto"/>
            <w:vAlign w:val="center"/>
          </w:tcPr>
          <w:p w14:paraId="319FD27B" w14:textId="5B7B61A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4110673</w:t>
            </w:r>
          </w:p>
        </w:tc>
        <w:tc>
          <w:tcPr>
            <w:tcW w:w="989" w:type="dxa"/>
            <w:tcBorders>
              <w:top w:val="nil"/>
              <w:left w:val="single" w:sz="4" w:space="0" w:color="auto"/>
              <w:bottom w:val="single" w:sz="4" w:space="0" w:color="auto"/>
              <w:right w:val="single" w:sz="4" w:space="0" w:color="auto"/>
            </w:tcBorders>
            <w:shd w:val="clear" w:color="auto" w:fill="auto"/>
            <w:vAlign w:val="center"/>
          </w:tcPr>
          <w:p w14:paraId="5B5A8B8E" w14:textId="0A304DE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33014554</w:t>
            </w:r>
          </w:p>
        </w:tc>
        <w:tc>
          <w:tcPr>
            <w:tcW w:w="2136" w:type="dxa"/>
            <w:tcBorders>
              <w:top w:val="nil"/>
              <w:left w:val="single" w:sz="4" w:space="0" w:color="auto"/>
              <w:bottom w:val="single" w:sz="4" w:space="0" w:color="auto"/>
              <w:right w:val="single" w:sz="4" w:space="0" w:color="auto"/>
            </w:tcBorders>
            <w:shd w:val="clear" w:color="auto" w:fill="auto"/>
            <w:vAlign w:val="center"/>
          </w:tcPr>
          <w:p w14:paraId="3BA89C61" w14:textId="338E3B05"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sa hilznom 2206EK+H306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E840E41"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B23A55C"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18B9AC7"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3BDB4C3" w14:textId="76A0592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FCC68F7" w14:textId="080C1D6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FE3BA8D" w14:textId="486F307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E787F81"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FC027E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9C7403A"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BF7C83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8E089B0"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55A6DF6" w14:textId="50B4A76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71</w:t>
            </w:r>
          </w:p>
        </w:tc>
        <w:tc>
          <w:tcPr>
            <w:tcW w:w="843" w:type="dxa"/>
            <w:tcBorders>
              <w:top w:val="nil"/>
              <w:left w:val="single" w:sz="4" w:space="0" w:color="auto"/>
              <w:bottom w:val="single" w:sz="4" w:space="0" w:color="auto"/>
              <w:right w:val="single" w:sz="4" w:space="0" w:color="auto"/>
            </w:tcBorders>
            <w:shd w:val="clear" w:color="auto" w:fill="auto"/>
            <w:vAlign w:val="center"/>
          </w:tcPr>
          <w:p w14:paraId="19393635" w14:textId="275E574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4110677</w:t>
            </w:r>
          </w:p>
        </w:tc>
        <w:tc>
          <w:tcPr>
            <w:tcW w:w="989" w:type="dxa"/>
            <w:tcBorders>
              <w:top w:val="nil"/>
              <w:left w:val="single" w:sz="4" w:space="0" w:color="auto"/>
              <w:bottom w:val="single" w:sz="4" w:space="0" w:color="auto"/>
              <w:right w:val="single" w:sz="4" w:space="0" w:color="auto"/>
            </w:tcBorders>
            <w:shd w:val="clear" w:color="auto" w:fill="auto"/>
            <w:vAlign w:val="center"/>
          </w:tcPr>
          <w:p w14:paraId="42E15FCD" w14:textId="7A2A919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33014562</w:t>
            </w:r>
          </w:p>
        </w:tc>
        <w:tc>
          <w:tcPr>
            <w:tcW w:w="2136" w:type="dxa"/>
            <w:tcBorders>
              <w:top w:val="nil"/>
              <w:left w:val="single" w:sz="4" w:space="0" w:color="auto"/>
              <w:bottom w:val="single" w:sz="4" w:space="0" w:color="auto"/>
              <w:right w:val="single" w:sz="4" w:space="0" w:color="auto"/>
            </w:tcBorders>
            <w:shd w:val="clear" w:color="auto" w:fill="auto"/>
            <w:vAlign w:val="center"/>
          </w:tcPr>
          <w:p w14:paraId="5B251F6D" w14:textId="727AF698"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sa hilznom  2210EK+H310</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A337E47"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4802FE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4BB718A"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5FF77D3" w14:textId="0089187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4A4B86F" w14:textId="53D02BD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E4471E8" w14:textId="6CA3661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2D2CD9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C25DA84"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33CF0CA"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3EE5284"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39E2B96"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C9013C4" w14:textId="3D8767F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72</w:t>
            </w:r>
          </w:p>
        </w:tc>
        <w:tc>
          <w:tcPr>
            <w:tcW w:w="843" w:type="dxa"/>
            <w:tcBorders>
              <w:top w:val="nil"/>
              <w:left w:val="single" w:sz="4" w:space="0" w:color="auto"/>
              <w:bottom w:val="single" w:sz="4" w:space="0" w:color="auto"/>
              <w:right w:val="single" w:sz="4" w:space="0" w:color="auto"/>
            </w:tcBorders>
            <w:shd w:val="clear" w:color="auto" w:fill="auto"/>
            <w:vAlign w:val="center"/>
          </w:tcPr>
          <w:p w14:paraId="7E531ADE" w14:textId="6947123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4110681</w:t>
            </w:r>
          </w:p>
        </w:tc>
        <w:tc>
          <w:tcPr>
            <w:tcW w:w="989" w:type="dxa"/>
            <w:tcBorders>
              <w:top w:val="nil"/>
              <w:left w:val="single" w:sz="4" w:space="0" w:color="auto"/>
              <w:bottom w:val="single" w:sz="4" w:space="0" w:color="auto"/>
              <w:right w:val="single" w:sz="4" w:space="0" w:color="auto"/>
            </w:tcBorders>
            <w:shd w:val="clear" w:color="auto" w:fill="auto"/>
            <w:vAlign w:val="center"/>
          </w:tcPr>
          <w:p w14:paraId="553AC097" w14:textId="4E20C19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33014566</w:t>
            </w:r>
          </w:p>
        </w:tc>
        <w:tc>
          <w:tcPr>
            <w:tcW w:w="2136" w:type="dxa"/>
            <w:tcBorders>
              <w:top w:val="nil"/>
              <w:left w:val="single" w:sz="4" w:space="0" w:color="auto"/>
              <w:bottom w:val="single" w:sz="4" w:space="0" w:color="auto"/>
              <w:right w:val="single" w:sz="4" w:space="0" w:color="auto"/>
            </w:tcBorders>
            <w:shd w:val="clear" w:color="auto" w:fill="auto"/>
            <w:vAlign w:val="center"/>
          </w:tcPr>
          <w:p w14:paraId="49FB4A21" w14:textId="725325D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kuglični ležaj 2311 TVH</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857B5B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7E2421B"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E0EFAD8"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FBA2608" w14:textId="267C6B4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351DA99" w14:textId="742EBEE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63BE351" w14:textId="5390CC9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28C7C0F"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28018EE"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7490EE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8CD3605"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DB2E234"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F7C96C7" w14:textId="0EAB91F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73</w:t>
            </w:r>
          </w:p>
        </w:tc>
        <w:tc>
          <w:tcPr>
            <w:tcW w:w="843" w:type="dxa"/>
            <w:tcBorders>
              <w:top w:val="nil"/>
              <w:left w:val="single" w:sz="4" w:space="0" w:color="auto"/>
              <w:bottom w:val="single" w:sz="4" w:space="0" w:color="auto"/>
              <w:right w:val="single" w:sz="4" w:space="0" w:color="auto"/>
            </w:tcBorders>
            <w:shd w:val="clear" w:color="auto" w:fill="auto"/>
            <w:vAlign w:val="center"/>
          </w:tcPr>
          <w:p w14:paraId="69B14E8C" w14:textId="66919BA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4110199</w:t>
            </w:r>
          </w:p>
        </w:tc>
        <w:tc>
          <w:tcPr>
            <w:tcW w:w="989" w:type="dxa"/>
            <w:tcBorders>
              <w:top w:val="nil"/>
              <w:left w:val="single" w:sz="4" w:space="0" w:color="auto"/>
              <w:bottom w:val="single" w:sz="4" w:space="0" w:color="auto"/>
              <w:right w:val="single" w:sz="4" w:space="0" w:color="auto"/>
            </w:tcBorders>
            <w:shd w:val="clear" w:color="auto" w:fill="auto"/>
            <w:vAlign w:val="center"/>
          </w:tcPr>
          <w:p w14:paraId="521F2D3F" w14:textId="59AFDFC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18400218</w:t>
            </w:r>
          </w:p>
        </w:tc>
        <w:tc>
          <w:tcPr>
            <w:tcW w:w="2136" w:type="dxa"/>
            <w:tcBorders>
              <w:top w:val="nil"/>
              <w:left w:val="single" w:sz="4" w:space="0" w:color="auto"/>
              <w:bottom w:val="single" w:sz="4" w:space="0" w:color="auto"/>
              <w:right w:val="single" w:sz="4" w:space="0" w:color="auto"/>
            </w:tcBorders>
            <w:shd w:val="clear" w:color="auto" w:fill="auto"/>
            <w:vAlign w:val="center"/>
          </w:tcPr>
          <w:p w14:paraId="1117A24E" w14:textId="7AE0B134"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Bačvasti ležaj jednoredi 20211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2BA4AB3"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FD08FF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F30CA6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DD0D389" w14:textId="0E2BE7F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F5028FB" w14:textId="405DAD8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140E27A" w14:textId="75065C8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13D2C20"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2D29E3E"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50D8977"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35F6503"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6E45D14"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7209F9C" w14:textId="670BB5E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74</w:t>
            </w:r>
          </w:p>
        </w:tc>
        <w:tc>
          <w:tcPr>
            <w:tcW w:w="843" w:type="dxa"/>
            <w:tcBorders>
              <w:top w:val="nil"/>
              <w:left w:val="single" w:sz="4" w:space="0" w:color="auto"/>
              <w:bottom w:val="single" w:sz="4" w:space="0" w:color="auto"/>
              <w:right w:val="single" w:sz="4" w:space="0" w:color="auto"/>
            </w:tcBorders>
            <w:shd w:val="clear" w:color="auto" w:fill="auto"/>
            <w:vAlign w:val="center"/>
          </w:tcPr>
          <w:p w14:paraId="19980023" w14:textId="7B0CEB7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4110520</w:t>
            </w:r>
          </w:p>
        </w:tc>
        <w:tc>
          <w:tcPr>
            <w:tcW w:w="989" w:type="dxa"/>
            <w:tcBorders>
              <w:top w:val="nil"/>
              <w:left w:val="single" w:sz="4" w:space="0" w:color="auto"/>
              <w:bottom w:val="single" w:sz="4" w:space="0" w:color="auto"/>
              <w:right w:val="single" w:sz="4" w:space="0" w:color="auto"/>
            </w:tcBorders>
            <w:shd w:val="clear" w:color="auto" w:fill="auto"/>
            <w:vAlign w:val="center"/>
          </w:tcPr>
          <w:p w14:paraId="7749F7BB" w14:textId="4B289CE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33009500</w:t>
            </w:r>
          </w:p>
        </w:tc>
        <w:tc>
          <w:tcPr>
            <w:tcW w:w="2136" w:type="dxa"/>
            <w:tcBorders>
              <w:top w:val="nil"/>
              <w:left w:val="single" w:sz="4" w:space="0" w:color="auto"/>
              <w:bottom w:val="single" w:sz="4" w:space="0" w:color="auto"/>
              <w:right w:val="single" w:sz="4" w:space="0" w:color="auto"/>
            </w:tcBorders>
            <w:shd w:val="clear" w:color="auto" w:fill="auto"/>
            <w:vAlign w:val="center"/>
          </w:tcPr>
          <w:p w14:paraId="6BB1C9E6" w14:textId="18FB05F7"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 21312 E1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E9B7E4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E476DA3"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545E0E1"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4D0E957" w14:textId="456EF96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D945AA9" w14:textId="64D7148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F66FE1B" w14:textId="1017A6E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D2F1D30"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37F89F0"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EDB8B4F"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77C4EB5"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8ACF3EC"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807B2A9" w14:textId="474D49F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75</w:t>
            </w:r>
          </w:p>
        </w:tc>
        <w:tc>
          <w:tcPr>
            <w:tcW w:w="843" w:type="dxa"/>
            <w:tcBorders>
              <w:top w:val="nil"/>
              <w:left w:val="single" w:sz="4" w:space="0" w:color="auto"/>
              <w:bottom w:val="single" w:sz="4" w:space="0" w:color="auto"/>
              <w:right w:val="single" w:sz="4" w:space="0" w:color="auto"/>
            </w:tcBorders>
            <w:shd w:val="clear" w:color="auto" w:fill="auto"/>
            <w:vAlign w:val="center"/>
          </w:tcPr>
          <w:p w14:paraId="7A5DB1FE" w14:textId="39B2555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4110682</w:t>
            </w:r>
          </w:p>
        </w:tc>
        <w:tc>
          <w:tcPr>
            <w:tcW w:w="989" w:type="dxa"/>
            <w:tcBorders>
              <w:top w:val="nil"/>
              <w:left w:val="single" w:sz="4" w:space="0" w:color="auto"/>
              <w:bottom w:val="single" w:sz="4" w:space="0" w:color="auto"/>
              <w:right w:val="single" w:sz="4" w:space="0" w:color="auto"/>
            </w:tcBorders>
            <w:shd w:val="clear" w:color="auto" w:fill="auto"/>
            <w:vAlign w:val="center"/>
          </w:tcPr>
          <w:p w14:paraId="77824ABE" w14:textId="7018FC7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33014567</w:t>
            </w:r>
          </w:p>
        </w:tc>
        <w:tc>
          <w:tcPr>
            <w:tcW w:w="2136" w:type="dxa"/>
            <w:tcBorders>
              <w:top w:val="nil"/>
              <w:left w:val="single" w:sz="4" w:space="0" w:color="auto"/>
              <w:bottom w:val="single" w:sz="4" w:space="0" w:color="auto"/>
              <w:right w:val="single" w:sz="4" w:space="0" w:color="auto"/>
            </w:tcBorders>
            <w:shd w:val="clear" w:color="auto" w:fill="auto"/>
            <w:vAlign w:val="center"/>
          </w:tcPr>
          <w:p w14:paraId="5C7A4366" w14:textId="712081C2"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 21313CCK+H313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9787AF1"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E11560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A1F1D2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6ADE7FD" w14:textId="4D62167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8A99CC5" w14:textId="2A3C060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DEFEC77" w14:textId="766B482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84F3BDD"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2B874B0"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96150E4"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5690335"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CB0D7A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9D62924" w14:textId="7B1B384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76</w:t>
            </w:r>
          </w:p>
        </w:tc>
        <w:tc>
          <w:tcPr>
            <w:tcW w:w="843" w:type="dxa"/>
            <w:tcBorders>
              <w:top w:val="nil"/>
              <w:left w:val="single" w:sz="4" w:space="0" w:color="auto"/>
              <w:bottom w:val="single" w:sz="4" w:space="0" w:color="auto"/>
              <w:right w:val="single" w:sz="4" w:space="0" w:color="auto"/>
            </w:tcBorders>
            <w:shd w:val="clear" w:color="auto" w:fill="auto"/>
            <w:vAlign w:val="center"/>
          </w:tcPr>
          <w:p w14:paraId="37F51D66" w14:textId="09803F6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4110550</w:t>
            </w:r>
          </w:p>
        </w:tc>
        <w:tc>
          <w:tcPr>
            <w:tcW w:w="989" w:type="dxa"/>
            <w:tcBorders>
              <w:top w:val="nil"/>
              <w:left w:val="single" w:sz="4" w:space="0" w:color="auto"/>
              <w:bottom w:val="single" w:sz="4" w:space="0" w:color="auto"/>
              <w:right w:val="single" w:sz="4" w:space="0" w:color="auto"/>
            </w:tcBorders>
            <w:shd w:val="clear" w:color="auto" w:fill="auto"/>
            <w:vAlign w:val="center"/>
          </w:tcPr>
          <w:p w14:paraId="5175AB4B" w14:textId="0999A52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33011655</w:t>
            </w:r>
          </w:p>
        </w:tc>
        <w:tc>
          <w:tcPr>
            <w:tcW w:w="2136" w:type="dxa"/>
            <w:tcBorders>
              <w:top w:val="nil"/>
              <w:left w:val="single" w:sz="4" w:space="0" w:color="auto"/>
              <w:bottom w:val="single" w:sz="4" w:space="0" w:color="auto"/>
              <w:right w:val="single" w:sz="4" w:space="0" w:color="auto"/>
            </w:tcBorders>
            <w:shd w:val="clear" w:color="auto" w:fill="auto"/>
            <w:vAlign w:val="center"/>
          </w:tcPr>
          <w:p w14:paraId="2A3942E6" w14:textId="071EF60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 22208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1C8458C"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B20FD7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BA80CB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8FC2CC1" w14:textId="47044D3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D4DE060" w14:textId="5BC09CE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FA58ACF" w14:textId="0CBB142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CCAE910"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F5BD7A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16E62B8"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2CDCFFD"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8849DF6"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A0518B9" w14:textId="5E4C15A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77</w:t>
            </w:r>
          </w:p>
        </w:tc>
        <w:tc>
          <w:tcPr>
            <w:tcW w:w="843" w:type="dxa"/>
            <w:tcBorders>
              <w:top w:val="nil"/>
              <w:left w:val="single" w:sz="4" w:space="0" w:color="auto"/>
              <w:bottom w:val="single" w:sz="4" w:space="0" w:color="auto"/>
              <w:right w:val="single" w:sz="4" w:space="0" w:color="auto"/>
            </w:tcBorders>
            <w:shd w:val="clear" w:color="auto" w:fill="auto"/>
            <w:vAlign w:val="center"/>
          </w:tcPr>
          <w:p w14:paraId="10926221" w14:textId="180C00C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4110686</w:t>
            </w:r>
          </w:p>
        </w:tc>
        <w:tc>
          <w:tcPr>
            <w:tcW w:w="989" w:type="dxa"/>
            <w:tcBorders>
              <w:top w:val="nil"/>
              <w:left w:val="single" w:sz="4" w:space="0" w:color="auto"/>
              <w:bottom w:val="single" w:sz="4" w:space="0" w:color="auto"/>
              <w:right w:val="single" w:sz="4" w:space="0" w:color="auto"/>
            </w:tcBorders>
            <w:shd w:val="clear" w:color="auto" w:fill="auto"/>
            <w:vAlign w:val="center"/>
          </w:tcPr>
          <w:p w14:paraId="5ACB3533" w14:textId="6661162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33014572</w:t>
            </w:r>
          </w:p>
        </w:tc>
        <w:tc>
          <w:tcPr>
            <w:tcW w:w="2136" w:type="dxa"/>
            <w:tcBorders>
              <w:top w:val="nil"/>
              <w:left w:val="single" w:sz="4" w:space="0" w:color="auto"/>
              <w:bottom w:val="single" w:sz="4" w:space="0" w:color="auto"/>
              <w:right w:val="single" w:sz="4" w:space="0" w:color="auto"/>
            </w:tcBorders>
            <w:shd w:val="clear" w:color="auto" w:fill="auto"/>
            <w:vAlign w:val="center"/>
          </w:tcPr>
          <w:p w14:paraId="40C4BB9F" w14:textId="49D20CE4"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 22209EK+H309</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65E9149"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04F88526"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D18BE4C"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9494BFD" w14:textId="0B13E29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BF515B5" w14:textId="075019A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44E90B4" w14:textId="7FFFC61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5121BF5"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2C78CA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C6BA5E1"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8C77FF4"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985E08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EF5DEE3" w14:textId="27E7715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78</w:t>
            </w:r>
          </w:p>
        </w:tc>
        <w:tc>
          <w:tcPr>
            <w:tcW w:w="843" w:type="dxa"/>
            <w:tcBorders>
              <w:top w:val="nil"/>
              <w:left w:val="single" w:sz="4" w:space="0" w:color="auto"/>
              <w:bottom w:val="single" w:sz="4" w:space="0" w:color="auto"/>
              <w:right w:val="single" w:sz="4" w:space="0" w:color="auto"/>
            </w:tcBorders>
            <w:shd w:val="clear" w:color="auto" w:fill="auto"/>
            <w:vAlign w:val="center"/>
          </w:tcPr>
          <w:p w14:paraId="6974A7AB" w14:textId="1F86569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4110200</w:t>
            </w:r>
          </w:p>
        </w:tc>
        <w:tc>
          <w:tcPr>
            <w:tcW w:w="989" w:type="dxa"/>
            <w:tcBorders>
              <w:top w:val="nil"/>
              <w:left w:val="single" w:sz="4" w:space="0" w:color="auto"/>
              <w:bottom w:val="single" w:sz="4" w:space="0" w:color="auto"/>
              <w:right w:val="single" w:sz="4" w:space="0" w:color="auto"/>
            </w:tcBorders>
            <w:shd w:val="clear" w:color="auto" w:fill="auto"/>
            <w:vAlign w:val="center"/>
          </w:tcPr>
          <w:p w14:paraId="3B51390B" w14:textId="359B488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18422311</w:t>
            </w:r>
          </w:p>
        </w:tc>
        <w:tc>
          <w:tcPr>
            <w:tcW w:w="2136" w:type="dxa"/>
            <w:tcBorders>
              <w:top w:val="nil"/>
              <w:left w:val="single" w:sz="4" w:space="0" w:color="auto"/>
              <w:bottom w:val="single" w:sz="4" w:space="0" w:color="auto"/>
              <w:right w:val="single" w:sz="4" w:space="0" w:color="auto"/>
            </w:tcBorders>
            <w:shd w:val="clear" w:color="auto" w:fill="auto"/>
            <w:vAlign w:val="center"/>
          </w:tcPr>
          <w:p w14:paraId="36062061" w14:textId="1A455B33"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ležaji 22216 E1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4150AB9"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6491AB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D93EC6D"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EE1DFAC" w14:textId="14E9AFD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A4EADA9" w14:textId="26F48C9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76926FA" w14:textId="125F88F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80924F4"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1DB8033"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CD22362"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4A42E01"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72169E5"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CB88CC9" w14:textId="74F345D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79</w:t>
            </w:r>
          </w:p>
        </w:tc>
        <w:tc>
          <w:tcPr>
            <w:tcW w:w="843" w:type="dxa"/>
            <w:tcBorders>
              <w:top w:val="nil"/>
              <w:left w:val="single" w:sz="4" w:space="0" w:color="auto"/>
              <w:bottom w:val="single" w:sz="4" w:space="0" w:color="auto"/>
              <w:right w:val="single" w:sz="4" w:space="0" w:color="auto"/>
            </w:tcBorders>
            <w:shd w:val="clear" w:color="auto" w:fill="auto"/>
            <w:vAlign w:val="center"/>
          </w:tcPr>
          <w:p w14:paraId="3EFDBB4F" w14:textId="7FB3B9B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4110551</w:t>
            </w:r>
          </w:p>
        </w:tc>
        <w:tc>
          <w:tcPr>
            <w:tcW w:w="989" w:type="dxa"/>
            <w:tcBorders>
              <w:top w:val="nil"/>
              <w:left w:val="single" w:sz="4" w:space="0" w:color="auto"/>
              <w:bottom w:val="single" w:sz="4" w:space="0" w:color="auto"/>
              <w:right w:val="single" w:sz="4" w:space="0" w:color="auto"/>
            </w:tcBorders>
            <w:shd w:val="clear" w:color="auto" w:fill="auto"/>
            <w:vAlign w:val="center"/>
          </w:tcPr>
          <w:p w14:paraId="2707A532" w14:textId="213A610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33011672</w:t>
            </w:r>
          </w:p>
        </w:tc>
        <w:tc>
          <w:tcPr>
            <w:tcW w:w="2136" w:type="dxa"/>
            <w:tcBorders>
              <w:top w:val="nil"/>
              <w:left w:val="single" w:sz="4" w:space="0" w:color="auto"/>
              <w:bottom w:val="single" w:sz="4" w:space="0" w:color="auto"/>
              <w:right w:val="single" w:sz="4" w:space="0" w:color="auto"/>
            </w:tcBorders>
            <w:shd w:val="clear" w:color="auto" w:fill="auto"/>
            <w:vAlign w:val="center"/>
          </w:tcPr>
          <w:p w14:paraId="6B594913" w14:textId="71C87B3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ležaji 22312</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B555CE8"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4DA059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B16A0B1"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E1F90EC" w14:textId="640BF99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C0799DA" w14:textId="0EC302F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AA64485" w14:textId="76157A1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79F73C3"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B28EAA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BC03C87"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8DED1BF"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576F145"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7F8021B" w14:textId="33CADD9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80</w:t>
            </w:r>
          </w:p>
        </w:tc>
        <w:tc>
          <w:tcPr>
            <w:tcW w:w="843" w:type="dxa"/>
            <w:tcBorders>
              <w:top w:val="nil"/>
              <w:left w:val="single" w:sz="4" w:space="0" w:color="auto"/>
              <w:bottom w:val="single" w:sz="4" w:space="0" w:color="auto"/>
              <w:right w:val="single" w:sz="4" w:space="0" w:color="auto"/>
            </w:tcBorders>
            <w:shd w:val="clear" w:color="auto" w:fill="auto"/>
            <w:vAlign w:val="center"/>
          </w:tcPr>
          <w:p w14:paraId="70759515" w14:textId="2CE86E6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4110680</w:t>
            </w:r>
          </w:p>
        </w:tc>
        <w:tc>
          <w:tcPr>
            <w:tcW w:w="989" w:type="dxa"/>
            <w:tcBorders>
              <w:top w:val="nil"/>
              <w:left w:val="single" w:sz="4" w:space="0" w:color="auto"/>
              <w:bottom w:val="single" w:sz="4" w:space="0" w:color="auto"/>
              <w:right w:val="single" w:sz="4" w:space="0" w:color="auto"/>
            </w:tcBorders>
            <w:shd w:val="clear" w:color="auto" w:fill="auto"/>
            <w:vAlign w:val="center"/>
          </w:tcPr>
          <w:p w14:paraId="69E52736" w14:textId="57A7FD7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33014565</w:t>
            </w:r>
          </w:p>
        </w:tc>
        <w:tc>
          <w:tcPr>
            <w:tcW w:w="2136" w:type="dxa"/>
            <w:tcBorders>
              <w:top w:val="nil"/>
              <w:left w:val="single" w:sz="4" w:space="0" w:color="auto"/>
              <w:bottom w:val="single" w:sz="4" w:space="0" w:color="auto"/>
              <w:right w:val="single" w:sz="4" w:space="0" w:color="auto"/>
            </w:tcBorders>
            <w:shd w:val="clear" w:color="auto" w:fill="auto"/>
            <w:vAlign w:val="center"/>
          </w:tcPr>
          <w:p w14:paraId="171E21B4" w14:textId="332C801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 sa hilznom 22313EK+H2313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9FFBD1F"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3073A15"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74C2028"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E7A60EB" w14:textId="3A73D77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7E4EEAA" w14:textId="6A55330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4A4BAB0" w14:textId="30F8A2F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E9ABDFE"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1777AC2"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FAD5B3D"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892092D"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8BCDFB3"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60206D2" w14:textId="08A2A76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81</w:t>
            </w:r>
          </w:p>
        </w:tc>
        <w:tc>
          <w:tcPr>
            <w:tcW w:w="843" w:type="dxa"/>
            <w:tcBorders>
              <w:top w:val="nil"/>
              <w:left w:val="single" w:sz="4" w:space="0" w:color="auto"/>
              <w:bottom w:val="single" w:sz="4" w:space="0" w:color="auto"/>
              <w:right w:val="single" w:sz="4" w:space="0" w:color="auto"/>
            </w:tcBorders>
            <w:shd w:val="clear" w:color="auto" w:fill="auto"/>
            <w:vAlign w:val="center"/>
          </w:tcPr>
          <w:p w14:paraId="56CC8333" w14:textId="6BE160C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4110557</w:t>
            </w:r>
          </w:p>
        </w:tc>
        <w:tc>
          <w:tcPr>
            <w:tcW w:w="989" w:type="dxa"/>
            <w:tcBorders>
              <w:top w:val="nil"/>
              <w:left w:val="single" w:sz="4" w:space="0" w:color="auto"/>
              <w:bottom w:val="single" w:sz="4" w:space="0" w:color="auto"/>
              <w:right w:val="single" w:sz="4" w:space="0" w:color="auto"/>
            </w:tcBorders>
            <w:shd w:val="clear" w:color="auto" w:fill="auto"/>
            <w:vAlign w:val="center"/>
          </w:tcPr>
          <w:p w14:paraId="7ED21E5B" w14:textId="62B2939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33012056</w:t>
            </w:r>
          </w:p>
        </w:tc>
        <w:tc>
          <w:tcPr>
            <w:tcW w:w="2136" w:type="dxa"/>
            <w:tcBorders>
              <w:top w:val="nil"/>
              <w:left w:val="single" w:sz="4" w:space="0" w:color="auto"/>
              <w:bottom w:val="single" w:sz="4" w:space="0" w:color="auto"/>
              <w:right w:val="single" w:sz="4" w:space="0" w:color="auto"/>
            </w:tcBorders>
            <w:shd w:val="clear" w:color="auto" w:fill="auto"/>
            <w:vAlign w:val="center"/>
          </w:tcPr>
          <w:p w14:paraId="5DE3794D" w14:textId="4D3BD823"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  22314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AB15CB4"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013E6E83"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3225AA6"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7FC81F2" w14:textId="091D215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D121EF1" w14:textId="6192FB4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B39F153" w14:textId="4D90879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8EBB49A"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57C3B4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9FC047E"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445117E"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14B9EF1"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A55085E" w14:textId="62FD7FF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82</w:t>
            </w:r>
          </w:p>
        </w:tc>
        <w:tc>
          <w:tcPr>
            <w:tcW w:w="843" w:type="dxa"/>
            <w:tcBorders>
              <w:top w:val="nil"/>
              <w:left w:val="single" w:sz="4" w:space="0" w:color="auto"/>
              <w:bottom w:val="single" w:sz="4" w:space="0" w:color="auto"/>
              <w:right w:val="single" w:sz="4" w:space="0" w:color="auto"/>
            </w:tcBorders>
            <w:shd w:val="clear" w:color="auto" w:fill="auto"/>
            <w:vAlign w:val="center"/>
          </w:tcPr>
          <w:p w14:paraId="6B2EE420" w14:textId="404AA4E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4110201</w:t>
            </w:r>
          </w:p>
        </w:tc>
        <w:tc>
          <w:tcPr>
            <w:tcW w:w="989" w:type="dxa"/>
            <w:tcBorders>
              <w:top w:val="nil"/>
              <w:left w:val="single" w:sz="4" w:space="0" w:color="auto"/>
              <w:bottom w:val="single" w:sz="4" w:space="0" w:color="auto"/>
              <w:right w:val="single" w:sz="4" w:space="0" w:color="auto"/>
            </w:tcBorders>
            <w:shd w:val="clear" w:color="auto" w:fill="auto"/>
            <w:vAlign w:val="center"/>
          </w:tcPr>
          <w:p w14:paraId="00F281A3" w14:textId="77D5FDB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18423285</w:t>
            </w:r>
          </w:p>
        </w:tc>
        <w:tc>
          <w:tcPr>
            <w:tcW w:w="2136" w:type="dxa"/>
            <w:tcBorders>
              <w:top w:val="nil"/>
              <w:left w:val="single" w:sz="4" w:space="0" w:color="auto"/>
              <w:bottom w:val="single" w:sz="4" w:space="0" w:color="auto"/>
              <w:right w:val="single" w:sz="4" w:space="0" w:color="auto"/>
            </w:tcBorders>
            <w:shd w:val="clear" w:color="auto" w:fill="auto"/>
            <w:vAlign w:val="center"/>
          </w:tcPr>
          <w:p w14:paraId="7263EDCE" w14:textId="0BDF9D5F"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 22315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EA6DC63"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261C490"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BBEB93A"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ED4DC02" w14:textId="3D94897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7090ED3" w14:textId="5EBE3F3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18A5CD1" w14:textId="3CAF807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4177F30"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477364D"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C6AC920"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7B2CC11"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57B6FF7"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F9F4041" w14:textId="3224487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83</w:t>
            </w:r>
          </w:p>
        </w:tc>
        <w:tc>
          <w:tcPr>
            <w:tcW w:w="843" w:type="dxa"/>
            <w:tcBorders>
              <w:top w:val="nil"/>
              <w:left w:val="single" w:sz="4" w:space="0" w:color="auto"/>
              <w:bottom w:val="single" w:sz="4" w:space="0" w:color="auto"/>
              <w:right w:val="single" w:sz="4" w:space="0" w:color="auto"/>
            </w:tcBorders>
            <w:shd w:val="clear" w:color="auto" w:fill="auto"/>
            <w:vAlign w:val="center"/>
          </w:tcPr>
          <w:p w14:paraId="6B70B415" w14:textId="0AA63B5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4112034</w:t>
            </w:r>
          </w:p>
        </w:tc>
        <w:tc>
          <w:tcPr>
            <w:tcW w:w="989" w:type="dxa"/>
            <w:tcBorders>
              <w:top w:val="nil"/>
              <w:left w:val="single" w:sz="4" w:space="0" w:color="auto"/>
              <w:bottom w:val="single" w:sz="4" w:space="0" w:color="auto"/>
              <w:right w:val="single" w:sz="4" w:space="0" w:color="auto"/>
            </w:tcBorders>
            <w:shd w:val="clear" w:color="auto" w:fill="auto"/>
            <w:vAlign w:val="center"/>
          </w:tcPr>
          <w:p w14:paraId="5DB98BDA" w14:textId="6774710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90004763</w:t>
            </w:r>
          </w:p>
        </w:tc>
        <w:tc>
          <w:tcPr>
            <w:tcW w:w="2136" w:type="dxa"/>
            <w:tcBorders>
              <w:top w:val="nil"/>
              <w:left w:val="single" w:sz="4" w:space="0" w:color="auto"/>
              <w:bottom w:val="single" w:sz="4" w:space="0" w:color="auto"/>
              <w:right w:val="single" w:sz="4" w:space="0" w:color="auto"/>
            </w:tcBorders>
            <w:shd w:val="clear" w:color="auto" w:fill="auto"/>
            <w:vAlign w:val="center"/>
          </w:tcPr>
          <w:p w14:paraId="32371EB6" w14:textId="1CA4F325"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 22316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7A1F0E8"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AA39E0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1F1DFF7"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729B868" w14:textId="0669FD3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6945807" w14:textId="438CD15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401F41D" w14:textId="33E0BE7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9FEC1D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D5F55FB"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D726835"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91493EC"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72EA21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E48602C" w14:textId="34FC7CC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84</w:t>
            </w:r>
          </w:p>
        </w:tc>
        <w:tc>
          <w:tcPr>
            <w:tcW w:w="843" w:type="dxa"/>
            <w:tcBorders>
              <w:top w:val="nil"/>
              <w:left w:val="single" w:sz="4" w:space="0" w:color="auto"/>
              <w:bottom w:val="single" w:sz="4" w:space="0" w:color="auto"/>
              <w:right w:val="single" w:sz="4" w:space="0" w:color="auto"/>
            </w:tcBorders>
            <w:shd w:val="clear" w:color="auto" w:fill="auto"/>
            <w:vAlign w:val="center"/>
          </w:tcPr>
          <w:p w14:paraId="099E3AF9" w14:textId="2640571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4110202</w:t>
            </w:r>
          </w:p>
        </w:tc>
        <w:tc>
          <w:tcPr>
            <w:tcW w:w="989" w:type="dxa"/>
            <w:tcBorders>
              <w:top w:val="nil"/>
              <w:left w:val="single" w:sz="4" w:space="0" w:color="auto"/>
              <w:bottom w:val="single" w:sz="4" w:space="0" w:color="auto"/>
              <w:right w:val="single" w:sz="4" w:space="0" w:color="auto"/>
            </w:tcBorders>
            <w:shd w:val="clear" w:color="auto" w:fill="auto"/>
            <w:vAlign w:val="center"/>
          </w:tcPr>
          <w:p w14:paraId="164924C5" w14:textId="7922433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18423434</w:t>
            </w:r>
          </w:p>
        </w:tc>
        <w:tc>
          <w:tcPr>
            <w:tcW w:w="2136" w:type="dxa"/>
            <w:tcBorders>
              <w:top w:val="nil"/>
              <w:left w:val="single" w:sz="4" w:space="0" w:color="auto"/>
              <w:bottom w:val="single" w:sz="4" w:space="0" w:color="auto"/>
              <w:right w:val="single" w:sz="4" w:space="0" w:color="auto"/>
            </w:tcBorders>
            <w:shd w:val="clear" w:color="auto" w:fill="auto"/>
            <w:vAlign w:val="center"/>
          </w:tcPr>
          <w:p w14:paraId="0F1469E5" w14:textId="7F109DA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Samoudesivi bačvasti ležaj 22320</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D2F1EE1"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3C0696B"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798F2E1"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1AA86BE" w14:textId="2B24B55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5FFFB2B" w14:textId="0C47C9B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85379CA" w14:textId="4FF85FA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573F3B5"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C591882"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10DFE15"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0D930B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05A395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8E5B28C" w14:textId="554BDB0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85</w:t>
            </w:r>
          </w:p>
        </w:tc>
        <w:tc>
          <w:tcPr>
            <w:tcW w:w="843" w:type="dxa"/>
            <w:tcBorders>
              <w:top w:val="nil"/>
              <w:left w:val="single" w:sz="4" w:space="0" w:color="auto"/>
              <w:bottom w:val="single" w:sz="4" w:space="0" w:color="auto"/>
              <w:right w:val="single" w:sz="4" w:space="0" w:color="auto"/>
            </w:tcBorders>
            <w:shd w:val="clear" w:color="auto" w:fill="auto"/>
            <w:vAlign w:val="center"/>
          </w:tcPr>
          <w:p w14:paraId="5EFF8597" w14:textId="0D5B0F2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4110695</w:t>
            </w:r>
          </w:p>
        </w:tc>
        <w:tc>
          <w:tcPr>
            <w:tcW w:w="989" w:type="dxa"/>
            <w:tcBorders>
              <w:top w:val="nil"/>
              <w:left w:val="single" w:sz="4" w:space="0" w:color="auto"/>
              <w:bottom w:val="single" w:sz="4" w:space="0" w:color="auto"/>
              <w:right w:val="single" w:sz="4" w:space="0" w:color="auto"/>
            </w:tcBorders>
            <w:shd w:val="clear" w:color="auto" w:fill="auto"/>
            <w:vAlign w:val="center"/>
          </w:tcPr>
          <w:p w14:paraId="0BB4DECE" w14:textId="327944A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33014584</w:t>
            </w:r>
          </w:p>
        </w:tc>
        <w:tc>
          <w:tcPr>
            <w:tcW w:w="2136" w:type="dxa"/>
            <w:tcBorders>
              <w:top w:val="nil"/>
              <w:left w:val="single" w:sz="4" w:space="0" w:color="auto"/>
              <w:bottom w:val="single" w:sz="4" w:space="0" w:color="auto"/>
              <w:right w:val="single" w:sz="4" w:space="0" w:color="auto"/>
            </w:tcBorders>
            <w:shd w:val="clear" w:color="auto" w:fill="auto"/>
            <w:vAlign w:val="center"/>
          </w:tcPr>
          <w:p w14:paraId="34D43C5C" w14:textId="3B7D910C"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 xml:space="preserve">Samoudesivi bačvasti ležaj </w:t>
            </w:r>
            <w:r>
              <w:rPr>
                <w:rFonts w:cs="Arial"/>
                <w:color w:val="000000"/>
                <w:sz w:val="16"/>
                <w:szCs w:val="16"/>
              </w:rPr>
              <w:br/>
              <w:t>23220 CC/W33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D1C5FC0"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49229C8"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659C01E"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C2BE5F0" w14:textId="3A4CF26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B20F403" w14:textId="3911C2B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A3E1066" w14:textId="067B7EB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A07F5E3"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E7107B1"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140DF7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0C929EC"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423015E"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E4A0FC5" w14:textId="5A1F45C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86</w:t>
            </w:r>
          </w:p>
        </w:tc>
        <w:tc>
          <w:tcPr>
            <w:tcW w:w="843" w:type="dxa"/>
            <w:tcBorders>
              <w:top w:val="nil"/>
              <w:left w:val="single" w:sz="4" w:space="0" w:color="auto"/>
              <w:bottom w:val="single" w:sz="4" w:space="0" w:color="auto"/>
              <w:right w:val="single" w:sz="4" w:space="0" w:color="auto"/>
            </w:tcBorders>
            <w:shd w:val="clear" w:color="auto" w:fill="auto"/>
            <w:vAlign w:val="center"/>
          </w:tcPr>
          <w:p w14:paraId="7A4BF398" w14:textId="79617BF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4110669</w:t>
            </w:r>
          </w:p>
        </w:tc>
        <w:tc>
          <w:tcPr>
            <w:tcW w:w="989" w:type="dxa"/>
            <w:tcBorders>
              <w:top w:val="nil"/>
              <w:left w:val="single" w:sz="4" w:space="0" w:color="auto"/>
              <w:bottom w:val="single" w:sz="4" w:space="0" w:color="auto"/>
              <w:right w:val="single" w:sz="4" w:space="0" w:color="auto"/>
            </w:tcBorders>
            <w:shd w:val="clear" w:color="auto" w:fill="auto"/>
            <w:vAlign w:val="center"/>
          </w:tcPr>
          <w:p w14:paraId="4ECD1850" w14:textId="714AE8C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33014521</w:t>
            </w:r>
          </w:p>
        </w:tc>
        <w:tc>
          <w:tcPr>
            <w:tcW w:w="2136" w:type="dxa"/>
            <w:tcBorders>
              <w:top w:val="nil"/>
              <w:left w:val="single" w:sz="4" w:space="0" w:color="auto"/>
              <w:bottom w:val="single" w:sz="4" w:space="0" w:color="auto"/>
              <w:right w:val="single" w:sz="4" w:space="0" w:color="auto"/>
            </w:tcBorders>
            <w:shd w:val="clear" w:color="auto" w:fill="auto"/>
            <w:vAlign w:val="center"/>
          </w:tcPr>
          <w:p w14:paraId="2D2A85E9" w14:textId="5B3250C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 xml:space="preserve">Samoudesivi bačvasti ležaj </w:t>
            </w:r>
            <w:r>
              <w:rPr>
                <w:rFonts w:cs="Arial"/>
                <w:color w:val="000000"/>
                <w:sz w:val="16"/>
                <w:szCs w:val="16"/>
              </w:rPr>
              <w:br/>
              <w:t>23228 CC/W33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360151C"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816A85E"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845E5C9"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7C8CF601" w14:textId="34FCAE5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6C68816" w14:textId="7968263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95F9A6B" w14:textId="4AB9DB0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3B3E052"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6B1A7BE"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87D0AE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0180274"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BA008A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564FEC3" w14:textId="7CC3FA9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87</w:t>
            </w:r>
          </w:p>
        </w:tc>
        <w:tc>
          <w:tcPr>
            <w:tcW w:w="843" w:type="dxa"/>
            <w:tcBorders>
              <w:top w:val="nil"/>
              <w:left w:val="single" w:sz="4" w:space="0" w:color="auto"/>
              <w:bottom w:val="single" w:sz="4" w:space="0" w:color="auto"/>
              <w:right w:val="single" w:sz="4" w:space="0" w:color="auto"/>
            </w:tcBorders>
            <w:shd w:val="clear" w:color="auto" w:fill="auto"/>
            <w:vAlign w:val="center"/>
          </w:tcPr>
          <w:p w14:paraId="1E8E5024" w14:textId="2BDED94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4110191</w:t>
            </w:r>
          </w:p>
        </w:tc>
        <w:tc>
          <w:tcPr>
            <w:tcW w:w="989" w:type="dxa"/>
            <w:tcBorders>
              <w:top w:val="nil"/>
              <w:left w:val="single" w:sz="4" w:space="0" w:color="auto"/>
              <w:bottom w:val="single" w:sz="4" w:space="0" w:color="auto"/>
              <w:right w:val="single" w:sz="4" w:space="0" w:color="auto"/>
            </w:tcBorders>
            <w:shd w:val="clear" w:color="auto" w:fill="auto"/>
            <w:vAlign w:val="center"/>
          </w:tcPr>
          <w:p w14:paraId="54A52BA0" w14:textId="61D0B95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18312140</w:t>
            </w:r>
          </w:p>
        </w:tc>
        <w:tc>
          <w:tcPr>
            <w:tcW w:w="2136" w:type="dxa"/>
            <w:tcBorders>
              <w:top w:val="nil"/>
              <w:left w:val="single" w:sz="4" w:space="0" w:color="auto"/>
              <w:bottom w:val="single" w:sz="4" w:space="0" w:color="auto"/>
              <w:right w:val="single" w:sz="4" w:space="0" w:color="auto"/>
            </w:tcBorders>
            <w:shd w:val="clear" w:color="auto" w:fill="auto"/>
            <w:vAlign w:val="center"/>
          </w:tcPr>
          <w:p w14:paraId="5F877BF4" w14:textId="3452A157"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NU214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BAB2FE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158CEB0"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6FE0AD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AF25F80" w14:textId="5CBA082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F468E55" w14:textId="2B8F2B9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0CF551B" w14:textId="571532A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D00BAF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011342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F0A8C45"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2B3ED3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1D2BBE4"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E178680" w14:textId="057262C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88</w:t>
            </w:r>
          </w:p>
        </w:tc>
        <w:tc>
          <w:tcPr>
            <w:tcW w:w="843" w:type="dxa"/>
            <w:tcBorders>
              <w:top w:val="nil"/>
              <w:left w:val="single" w:sz="4" w:space="0" w:color="auto"/>
              <w:bottom w:val="single" w:sz="4" w:space="0" w:color="auto"/>
              <w:right w:val="single" w:sz="4" w:space="0" w:color="auto"/>
            </w:tcBorders>
            <w:shd w:val="clear" w:color="auto" w:fill="auto"/>
            <w:vAlign w:val="center"/>
          </w:tcPr>
          <w:p w14:paraId="778FAB3F" w14:textId="1F41509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4110192</w:t>
            </w:r>
          </w:p>
        </w:tc>
        <w:tc>
          <w:tcPr>
            <w:tcW w:w="989" w:type="dxa"/>
            <w:tcBorders>
              <w:top w:val="nil"/>
              <w:left w:val="single" w:sz="4" w:space="0" w:color="auto"/>
              <w:bottom w:val="single" w:sz="4" w:space="0" w:color="auto"/>
              <w:right w:val="single" w:sz="4" w:space="0" w:color="auto"/>
            </w:tcBorders>
            <w:shd w:val="clear" w:color="auto" w:fill="auto"/>
            <w:vAlign w:val="center"/>
          </w:tcPr>
          <w:p w14:paraId="5DA98C6B" w14:textId="1F6213B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18313239</w:t>
            </w:r>
          </w:p>
        </w:tc>
        <w:tc>
          <w:tcPr>
            <w:tcW w:w="2136" w:type="dxa"/>
            <w:tcBorders>
              <w:top w:val="nil"/>
              <w:left w:val="single" w:sz="4" w:space="0" w:color="auto"/>
              <w:bottom w:val="single" w:sz="4" w:space="0" w:color="auto"/>
              <w:right w:val="single" w:sz="4" w:space="0" w:color="auto"/>
            </w:tcBorders>
            <w:shd w:val="clear" w:color="auto" w:fill="auto"/>
            <w:vAlign w:val="center"/>
          </w:tcPr>
          <w:p w14:paraId="4C7CBA84" w14:textId="61044A6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NU310</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80C2507"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4F57DE5"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8EB99CD"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1781EA0" w14:textId="67D8200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83B88BC" w14:textId="2E87A2B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EF97F5F" w14:textId="6344FB9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49828A5"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C5C003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080C8ED"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7A8CD24"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A48C95A"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C6A6387" w14:textId="10435A9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89</w:t>
            </w:r>
          </w:p>
        </w:tc>
        <w:tc>
          <w:tcPr>
            <w:tcW w:w="843" w:type="dxa"/>
            <w:tcBorders>
              <w:top w:val="nil"/>
              <w:left w:val="single" w:sz="4" w:space="0" w:color="auto"/>
              <w:bottom w:val="single" w:sz="4" w:space="0" w:color="auto"/>
              <w:right w:val="single" w:sz="4" w:space="0" w:color="auto"/>
            </w:tcBorders>
            <w:shd w:val="clear" w:color="auto" w:fill="auto"/>
            <w:vAlign w:val="center"/>
          </w:tcPr>
          <w:p w14:paraId="18792C1B" w14:textId="27BD1FE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4110690</w:t>
            </w:r>
          </w:p>
        </w:tc>
        <w:tc>
          <w:tcPr>
            <w:tcW w:w="989" w:type="dxa"/>
            <w:tcBorders>
              <w:top w:val="nil"/>
              <w:left w:val="single" w:sz="4" w:space="0" w:color="auto"/>
              <w:bottom w:val="single" w:sz="4" w:space="0" w:color="auto"/>
              <w:right w:val="single" w:sz="4" w:space="0" w:color="auto"/>
            </w:tcBorders>
            <w:shd w:val="clear" w:color="auto" w:fill="auto"/>
            <w:vAlign w:val="center"/>
          </w:tcPr>
          <w:p w14:paraId="7B9DB73C" w14:textId="109A612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33014577</w:t>
            </w:r>
          </w:p>
        </w:tc>
        <w:tc>
          <w:tcPr>
            <w:tcW w:w="2136" w:type="dxa"/>
            <w:tcBorders>
              <w:top w:val="nil"/>
              <w:left w:val="single" w:sz="4" w:space="0" w:color="auto"/>
              <w:bottom w:val="single" w:sz="4" w:space="0" w:color="auto"/>
              <w:right w:val="single" w:sz="4" w:space="0" w:color="auto"/>
            </w:tcBorders>
            <w:shd w:val="clear" w:color="auto" w:fill="auto"/>
            <w:vAlign w:val="center"/>
          </w:tcPr>
          <w:p w14:paraId="6C8B782C" w14:textId="7CA7AD1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NU311 ECJ</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D8E2818"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1A50128"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22A063F"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13E4088" w14:textId="6952890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C3E6A3D" w14:textId="2479E0B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17E85EB" w14:textId="6874E8A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DE4679A"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E6779FB"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2BF4F67"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055E542"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305CD1C"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FFC3956" w14:textId="02F5EEA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90</w:t>
            </w:r>
          </w:p>
        </w:tc>
        <w:tc>
          <w:tcPr>
            <w:tcW w:w="843" w:type="dxa"/>
            <w:tcBorders>
              <w:top w:val="nil"/>
              <w:left w:val="single" w:sz="4" w:space="0" w:color="auto"/>
              <w:bottom w:val="single" w:sz="4" w:space="0" w:color="auto"/>
              <w:right w:val="single" w:sz="4" w:space="0" w:color="auto"/>
            </w:tcBorders>
            <w:shd w:val="clear" w:color="auto" w:fill="auto"/>
            <w:vAlign w:val="center"/>
          </w:tcPr>
          <w:p w14:paraId="0A308A83" w14:textId="1D7E78A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4110683</w:t>
            </w:r>
          </w:p>
        </w:tc>
        <w:tc>
          <w:tcPr>
            <w:tcW w:w="989" w:type="dxa"/>
            <w:tcBorders>
              <w:top w:val="nil"/>
              <w:left w:val="single" w:sz="4" w:space="0" w:color="auto"/>
              <w:bottom w:val="single" w:sz="4" w:space="0" w:color="auto"/>
              <w:right w:val="single" w:sz="4" w:space="0" w:color="auto"/>
            </w:tcBorders>
            <w:shd w:val="clear" w:color="auto" w:fill="auto"/>
            <w:vAlign w:val="center"/>
          </w:tcPr>
          <w:p w14:paraId="033E7738" w14:textId="0D8D74E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33014568</w:t>
            </w:r>
          </w:p>
        </w:tc>
        <w:tc>
          <w:tcPr>
            <w:tcW w:w="2136" w:type="dxa"/>
            <w:tcBorders>
              <w:top w:val="nil"/>
              <w:left w:val="single" w:sz="4" w:space="0" w:color="auto"/>
              <w:bottom w:val="single" w:sz="4" w:space="0" w:color="auto"/>
              <w:right w:val="single" w:sz="4" w:space="0" w:color="auto"/>
            </w:tcBorders>
            <w:shd w:val="clear" w:color="auto" w:fill="auto"/>
            <w:vAlign w:val="center"/>
          </w:tcPr>
          <w:p w14:paraId="0E705898" w14:textId="47A8D487"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NU312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7036A0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9068E58"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B8F819C"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B6C2DFD" w14:textId="1E5FF0D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02D278B" w14:textId="72AE494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F52B0CD" w14:textId="680D76B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2556FE2"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2B1E88C"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E332C9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C42355B"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8EF3BF6"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8195235" w14:textId="2FD03F5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91</w:t>
            </w:r>
          </w:p>
        </w:tc>
        <w:tc>
          <w:tcPr>
            <w:tcW w:w="843" w:type="dxa"/>
            <w:tcBorders>
              <w:top w:val="nil"/>
              <w:left w:val="single" w:sz="4" w:space="0" w:color="auto"/>
              <w:bottom w:val="single" w:sz="4" w:space="0" w:color="auto"/>
              <w:right w:val="single" w:sz="4" w:space="0" w:color="auto"/>
            </w:tcBorders>
            <w:shd w:val="clear" w:color="auto" w:fill="auto"/>
            <w:vAlign w:val="center"/>
          </w:tcPr>
          <w:p w14:paraId="2E73AAE6" w14:textId="17E66E7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4110691</w:t>
            </w:r>
          </w:p>
        </w:tc>
        <w:tc>
          <w:tcPr>
            <w:tcW w:w="989" w:type="dxa"/>
            <w:tcBorders>
              <w:top w:val="nil"/>
              <w:left w:val="single" w:sz="4" w:space="0" w:color="auto"/>
              <w:bottom w:val="single" w:sz="4" w:space="0" w:color="auto"/>
              <w:right w:val="single" w:sz="4" w:space="0" w:color="auto"/>
            </w:tcBorders>
            <w:shd w:val="clear" w:color="auto" w:fill="auto"/>
            <w:vAlign w:val="center"/>
          </w:tcPr>
          <w:p w14:paraId="267005C2" w14:textId="06C9843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33014578</w:t>
            </w:r>
          </w:p>
        </w:tc>
        <w:tc>
          <w:tcPr>
            <w:tcW w:w="2136" w:type="dxa"/>
            <w:tcBorders>
              <w:top w:val="nil"/>
              <w:left w:val="single" w:sz="4" w:space="0" w:color="auto"/>
              <w:bottom w:val="single" w:sz="4" w:space="0" w:color="auto"/>
              <w:right w:val="single" w:sz="4" w:space="0" w:color="auto"/>
            </w:tcBorders>
            <w:shd w:val="clear" w:color="auto" w:fill="auto"/>
            <w:vAlign w:val="center"/>
          </w:tcPr>
          <w:p w14:paraId="3299B2E7" w14:textId="32EE124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NU317 ECJ</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D711013"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05827FAC"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A68A9FF"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C4E848A" w14:textId="61A7486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B3F6100" w14:textId="233D4A1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978FFB0" w14:textId="678FA7C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1F5CFBD"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E2F6677"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B7AD725"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29C8035"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3A4A9EB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4271A44" w14:textId="631A2CC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92</w:t>
            </w:r>
          </w:p>
        </w:tc>
        <w:tc>
          <w:tcPr>
            <w:tcW w:w="843" w:type="dxa"/>
            <w:tcBorders>
              <w:top w:val="nil"/>
              <w:left w:val="single" w:sz="4" w:space="0" w:color="auto"/>
              <w:bottom w:val="single" w:sz="4" w:space="0" w:color="auto"/>
              <w:right w:val="single" w:sz="4" w:space="0" w:color="auto"/>
            </w:tcBorders>
            <w:shd w:val="clear" w:color="auto" w:fill="auto"/>
            <w:vAlign w:val="center"/>
          </w:tcPr>
          <w:p w14:paraId="4B278F80" w14:textId="7E27902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4110693</w:t>
            </w:r>
          </w:p>
        </w:tc>
        <w:tc>
          <w:tcPr>
            <w:tcW w:w="989" w:type="dxa"/>
            <w:tcBorders>
              <w:top w:val="nil"/>
              <w:left w:val="single" w:sz="4" w:space="0" w:color="auto"/>
              <w:bottom w:val="single" w:sz="4" w:space="0" w:color="auto"/>
              <w:right w:val="single" w:sz="4" w:space="0" w:color="auto"/>
            </w:tcBorders>
            <w:shd w:val="clear" w:color="auto" w:fill="auto"/>
            <w:vAlign w:val="center"/>
          </w:tcPr>
          <w:p w14:paraId="47B8F173" w14:textId="7BE175A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33014581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D139B5A" w14:textId="72407327"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NU415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43B859E"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A81C189"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EEA750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39808E6" w14:textId="6990E77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A9A2F80" w14:textId="014FF10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81D3A6F" w14:textId="0D24C66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457949B"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EECE7C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185C07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334C3DC"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0CCADB2"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2059BD8" w14:textId="7E34555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93</w:t>
            </w:r>
          </w:p>
        </w:tc>
        <w:tc>
          <w:tcPr>
            <w:tcW w:w="843" w:type="dxa"/>
            <w:tcBorders>
              <w:top w:val="nil"/>
              <w:left w:val="single" w:sz="4" w:space="0" w:color="auto"/>
              <w:bottom w:val="single" w:sz="4" w:space="0" w:color="auto"/>
              <w:right w:val="single" w:sz="4" w:space="0" w:color="auto"/>
            </w:tcBorders>
            <w:shd w:val="clear" w:color="auto" w:fill="auto"/>
            <w:vAlign w:val="center"/>
          </w:tcPr>
          <w:p w14:paraId="4C38818A" w14:textId="4ED1533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4110193</w:t>
            </w:r>
          </w:p>
        </w:tc>
        <w:tc>
          <w:tcPr>
            <w:tcW w:w="989" w:type="dxa"/>
            <w:tcBorders>
              <w:top w:val="nil"/>
              <w:left w:val="single" w:sz="4" w:space="0" w:color="auto"/>
              <w:bottom w:val="single" w:sz="4" w:space="0" w:color="auto"/>
              <w:right w:val="single" w:sz="4" w:space="0" w:color="auto"/>
            </w:tcBorders>
            <w:shd w:val="clear" w:color="auto" w:fill="auto"/>
            <w:vAlign w:val="center"/>
          </w:tcPr>
          <w:p w14:paraId="2ECE5D55" w14:textId="136BCC2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18316075</w:t>
            </w:r>
          </w:p>
        </w:tc>
        <w:tc>
          <w:tcPr>
            <w:tcW w:w="2136" w:type="dxa"/>
            <w:tcBorders>
              <w:top w:val="nil"/>
              <w:left w:val="single" w:sz="4" w:space="0" w:color="auto"/>
              <w:bottom w:val="single" w:sz="4" w:space="0" w:color="auto"/>
              <w:right w:val="single" w:sz="4" w:space="0" w:color="auto"/>
            </w:tcBorders>
            <w:shd w:val="clear" w:color="auto" w:fill="auto"/>
            <w:vAlign w:val="center"/>
          </w:tcPr>
          <w:p w14:paraId="3DDF4352" w14:textId="2D8E89F1"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NU2207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9267888"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3EAC7C9"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0FF1D59"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615A311" w14:textId="770C907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71DA4CF" w14:textId="72DF6F5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74866AD" w14:textId="56DC24F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F97CDA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DB901C4"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D859957"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9586FFB"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F4BF2CC"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65F2CE0" w14:textId="38BAA0E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lastRenderedPageBreak/>
              <w:t>94</w:t>
            </w:r>
          </w:p>
        </w:tc>
        <w:tc>
          <w:tcPr>
            <w:tcW w:w="843" w:type="dxa"/>
            <w:tcBorders>
              <w:top w:val="nil"/>
              <w:left w:val="single" w:sz="4" w:space="0" w:color="auto"/>
              <w:bottom w:val="single" w:sz="4" w:space="0" w:color="auto"/>
              <w:right w:val="single" w:sz="4" w:space="0" w:color="auto"/>
            </w:tcBorders>
            <w:shd w:val="clear" w:color="auto" w:fill="auto"/>
            <w:vAlign w:val="center"/>
          </w:tcPr>
          <w:p w14:paraId="0C494FB1" w14:textId="4F71A64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4110194</w:t>
            </w:r>
          </w:p>
        </w:tc>
        <w:tc>
          <w:tcPr>
            <w:tcW w:w="989" w:type="dxa"/>
            <w:tcBorders>
              <w:top w:val="nil"/>
              <w:left w:val="single" w:sz="4" w:space="0" w:color="auto"/>
              <w:bottom w:val="single" w:sz="4" w:space="0" w:color="auto"/>
              <w:right w:val="single" w:sz="4" w:space="0" w:color="auto"/>
            </w:tcBorders>
            <w:shd w:val="clear" w:color="auto" w:fill="auto"/>
            <w:vAlign w:val="center"/>
          </w:tcPr>
          <w:p w14:paraId="7382E342" w14:textId="2982F20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18316083</w:t>
            </w:r>
          </w:p>
        </w:tc>
        <w:tc>
          <w:tcPr>
            <w:tcW w:w="2136" w:type="dxa"/>
            <w:tcBorders>
              <w:top w:val="nil"/>
              <w:left w:val="single" w:sz="4" w:space="0" w:color="auto"/>
              <w:bottom w:val="single" w:sz="4" w:space="0" w:color="auto"/>
              <w:right w:val="single" w:sz="4" w:space="0" w:color="auto"/>
            </w:tcBorders>
            <w:shd w:val="clear" w:color="auto" w:fill="auto"/>
            <w:vAlign w:val="center"/>
          </w:tcPr>
          <w:p w14:paraId="7F555063" w14:textId="504EB63F"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NU2208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6F9D816"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9E369A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45A200F"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708CD635" w14:textId="380F86C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602ABA2" w14:textId="00C0355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F7F53C6" w14:textId="5683503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2BD9851"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E89168B"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C32B86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0D8FC18"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F7A6DF5"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0AD66F6" w14:textId="6ABC987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95</w:t>
            </w:r>
          </w:p>
        </w:tc>
        <w:tc>
          <w:tcPr>
            <w:tcW w:w="843" w:type="dxa"/>
            <w:tcBorders>
              <w:top w:val="nil"/>
              <w:left w:val="single" w:sz="4" w:space="0" w:color="auto"/>
              <w:bottom w:val="single" w:sz="4" w:space="0" w:color="auto"/>
              <w:right w:val="single" w:sz="4" w:space="0" w:color="auto"/>
            </w:tcBorders>
            <w:shd w:val="clear" w:color="auto" w:fill="auto"/>
            <w:vAlign w:val="center"/>
          </w:tcPr>
          <w:p w14:paraId="2753C283" w14:textId="5604574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4110689</w:t>
            </w:r>
          </w:p>
        </w:tc>
        <w:tc>
          <w:tcPr>
            <w:tcW w:w="989" w:type="dxa"/>
            <w:tcBorders>
              <w:top w:val="nil"/>
              <w:left w:val="single" w:sz="4" w:space="0" w:color="auto"/>
              <w:bottom w:val="single" w:sz="4" w:space="0" w:color="auto"/>
              <w:right w:val="single" w:sz="4" w:space="0" w:color="auto"/>
            </w:tcBorders>
            <w:shd w:val="clear" w:color="auto" w:fill="auto"/>
            <w:vAlign w:val="center"/>
          </w:tcPr>
          <w:p w14:paraId="5359D895" w14:textId="1F8B701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33014576</w:t>
            </w:r>
          </w:p>
        </w:tc>
        <w:tc>
          <w:tcPr>
            <w:tcW w:w="2136" w:type="dxa"/>
            <w:tcBorders>
              <w:top w:val="nil"/>
              <w:left w:val="single" w:sz="4" w:space="0" w:color="auto"/>
              <w:bottom w:val="single" w:sz="4" w:space="0" w:color="auto"/>
              <w:right w:val="single" w:sz="4" w:space="0" w:color="auto"/>
            </w:tcBorders>
            <w:shd w:val="clear" w:color="auto" w:fill="auto"/>
            <w:vAlign w:val="center"/>
          </w:tcPr>
          <w:p w14:paraId="38D6A06D" w14:textId="76B2649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NU2308 ECJ</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CD53657"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A9258A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B610A71"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74DA54DC" w14:textId="46B1DD2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6F66485" w14:textId="68CB98B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57B3208" w14:textId="06A8BC6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23B5684"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972D839"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5DDED7B"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DEC5B60"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79F63E7"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90B0B0B" w14:textId="6031C41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96</w:t>
            </w:r>
          </w:p>
        </w:tc>
        <w:tc>
          <w:tcPr>
            <w:tcW w:w="843" w:type="dxa"/>
            <w:tcBorders>
              <w:top w:val="nil"/>
              <w:left w:val="single" w:sz="4" w:space="0" w:color="auto"/>
              <w:bottom w:val="single" w:sz="4" w:space="0" w:color="auto"/>
              <w:right w:val="single" w:sz="4" w:space="0" w:color="auto"/>
            </w:tcBorders>
            <w:shd w:val="clear" w:color="auto" w:fill="auto"/>
            <w:vAlign w:val="center"/>
          </w:tcPr>
          <w:p w14:paraId="67B392D7" w14:textId="7F94C05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4110687</w:t>
            </w:r>
          </w:p>
        </w:tc>
        <w:tc>
          <w:tcPr>
            <w:tcW w:w="989" w:type="dxa"/>
            <w:tcBorders>
              <w:top w:val="nil"/>
              <w:left w:val="single" w:sz="4" w:space="0" w:color="auto"/>
              <w:bottom w:val="single" w:sz="4" w:space="0" w:color="auto"/>
              <w:right w:val="single" w:sz="4" w:space="0" w:color="auto"/>
            </w:tcBorders>
            <w:shd w:val="clear" w:color="auto" w:fill="auto"/>
            <w:vAlign w:val="center"/>
          </w:tcPr>
          <w:p w14:paraId="6F1526E2" w14:textId="4358577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33014573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98191B5" w14:textId="34CA605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NN3009 KTN/SP</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ABF8BEC"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16794EE"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DC9512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F3AB462" w14:textId="307DF3B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A26F96E" w14:textId="65AF325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43BC51C" w14:textId="124F6E6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40575FA"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08BB124"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A178A31"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41D6B05"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DDB48E7"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B64FFA2" w14:textId="703C0B9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97</w:t>
            </w:r>
          </w:p>
        </w:tc>
        <w:tc>
          <w:tcPr>
            <w:tcW w:w="843" w:type="dxa"/>
            <w:tcBorders>
              <w:top w:val="nil"/>
              <w:left w:val="single" w:sz="4" w:space="0" w:color="auto"/>
              <w:bottom w:val="single" w:sz="4" w:space="0" w:color="auto"/>
              <w:right w:val="single" w:sz="4" w:space="0" w:color="auto"/>
            </w:tcBorders>
            <w:shd w:val="clear" w:color="auto" w:fill="auto"/>
            <w:vAlign w:val="center"/>
          </w:tcPr>
          <w:p w14:paraId="6CAFE721" w14:textId="08A4A8D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4110196</w:t>
            </w:r>
          </w:p>
        </w:tc>
        <w:tc>
          <w:tcPr>
            <w:tcW w:w="989" w:type="dxa"/>
            <w:tcBorders>
              <w:top w:val="nil"/>
              <w:left w:val="single" w:sz="4" w:space="0" w:color="auto"/>
              <w:bottom w:val="single" w:sz="4" w:space="0" w:color="auto"/>
              <w:right w:val="single" w:sz="4" w:space="0" w:color="auto"/>
            </w:tcBorders>
            <w:shd w:val="clear" w:color="auto" w:fill="auto"/>
            <w:vAlign w:val="center"/>
          </w:tcPr>
          <w:p w14:paraId="3342D1CD" w14:textId="2F1FFE5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18320101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25778635" w14:textId="52DF5900"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NN3010 K </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56465D5"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7A3A0A1"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B560AE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EECB4D4" w14:textId="6AFC79F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9E2075A" w14:textId="0D2C562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F40D579" w14:textId="0C4BB38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54A4B43"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E362E0B"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F913AA2"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1831C23"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C97E967"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5C1403A" w14:textId="4A96191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98</w:t>
            </w:r>
          </w:p>
        </w:tc>
        <w:tc>
          <w:tcPr>
            <w:tcW w:w="843" w:type="dxa"/>
            <w:tcBorders>
              <w:top w:val="nil"/>
              <w:left w:val="single" w:sz="4" w:space="0" w:color="auto"/>
              <w:bottom w:val="single" w:sz="4" w:space="0" w:color="auto"/>
              <w:right w:val="single" w:sz="4" w:space="0" w:color="auto"/>
            </w:tcBorders>
            <w:shd w:val="clear" w:color="auto" w:fill="auto"/>
            <w:vAlign w:val="center"/>
          </w:tcPr>
          <w:p w14:paraId="41C9DDDE" w14:textId="2FEF3AD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4110501</w:t>
            </w:r>
          </w:p>
        </w:tc>
        <w:tc>
          <w:tcPr>
            <w:tcW w:w="989" w:type="dxa"/>
            <w:tcBorders>
              <w:top w:val="nil"/>
              <w:left w:val="single" w:sz="4" w:space="0" w:color="auto"/>
              <w:bottom w:val="single" w:sz="4" w:space="0" w:color="auto"/>
              <w:right w:val="single" w:sz="4" w:space="0" w:color="auto"/>
            </w:tcBorders>
            <w:shd w:val="clear" w:color="auto" w:fill="auto"/>
            <w:vAlign w:val="center"/>
          </w:tcPr>
          <w:p w14:paraId="78515D98" w14:textId="796C48F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33008885</w:t>
            </w:r>
          </w:p>
        </w:tc>
        <w:tc>
          <w:tcPr>
            <w:tcW w:w="2136" w:type="dxa"/>
            <w:tcBorders>
              <w:top w:val="nil"/>
              <w:left w:val="single" w:sz="4" w:space="0" w:color="auto"/>
              <w:bottom w:val="single" w:sz="4" w:space="0" w:color="auto"/>
              <w:right w:val="single" w:sz="4" w:space="0" w:color="auto"/>
            </w:tcBorders>
            <w:shd w:val="clear" w:color="auto" w:fill="auto"/>
            <w:vAlign w:val="center"/>
          </w:tcPr>
          <w:p w14:paraId="64808927" w14:textId="5D663BF3"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NN3014 K/C2</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21A7D9A"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D514E05"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32ADDD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E8CB07B" w14:textId="72DEFC0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65B4DCE" w14:textId="78F208B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7C4999F" w14:textId="4F33CFE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C46550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138FFE1"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2BD2AC3"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E1E5460"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0F3C9AE"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F49A35F" w14:textId="7B4C806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99</w:t>
            </w:r>
          </w:p>
        </w:tc>
        <w:tc>
          <w:tcPr>
            <w:tcW w:w="843" w:type="dxa"/>
            <w:tcBorders>
              <w:top w:val="nil"/>
              <w:left w:val="single" w:sz="4" w:space="0" w:color="auto"/>
              <w:bottom w:val="single" w:sz="4" w:space="0" w:color="auto"/>
              <w:right w:val="single" w:sz="4" w:space="0" w:color="auto"/>
            </w:tcBorders>
            <w:shd w:val="clear" w:color="auto" w:fill="auto"/>
            <w:vAlign w:val="center"/>
          </w:tcPr>
          <w:p w14:paraId="570D45A2" w14:textId="07B237E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4110694</w:t>
            </w:r>
          </w:p>
        </w:tc>
        <w:tc>
          <w:tcPr>
            <w:tcW w:w="989" w:type="dxa"/>
            <w:tcBorders>
              <w:top w:val="nil"/>
              <w:left w:val="single" w:sz="4" w:space="0" w:color="auto"/>
              <w:bottom w:val="single" w:sz="4" w:space="0" w:color="auto"/>
              <w:right w:val="single" w:sz="4" w:space="0" w:color="auto"/>
            </w:tcBorders>
            <w:shd w:val="clear" w:color="auto" w:fill="auto"/>
            <w:vAlign w:val="center"/>
          </w:tcPr>
          <w:p w14:paraId="333534B0" w14:textId="4A37CF8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33014583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B331FCD" w14:textId="3616C925"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 xml:space="preserve">Cilindrično valjkasti ležaj </w:t>
            </w:r>
            <w:r>
              <w:rPr>
                <w:rFonts w:cs="Arial"/>
                <w:color w:val="000000"/>
                <w:sz w:val="16"/>
                <w:szCs w:val="16"/>
              </w:rPr>
              <w:br/>
              <w:t>NN3020 KTN9/SPW33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357C97A"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9D9042B"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581BDF7"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D616620" w14:textId="6F784EF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C97B8B5" w14:textId="7845E3B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395E4D9" w14:textId="11BCE80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87944A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F4BA31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3BD97AF"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B70C9A0"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4D6986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B38DAEE" w14:textId="40E710D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100</w:t>
            </w:r>
          </w:p>
        </w:tc>
        <w:tc>
          <w:tcPr>
            <w:tcW w:w="843" w:type="dxa"/>
            <w:tcBorders>
              <w:top w:val="nil"/>
              <w:left w:val="single" w:sz="4" w:space="0" w:color="auto"/>
              <w:bottom w:val="single" w:sz="4" w:space="0" w:color="auto"/>
              <w:right w:val="single" w:sz="4" w:space="0" w:color="auto"/>
            </w:tcBorders>
            <w:shd w:val="clear" w:color="auto" w:fill="auto"/>
            <w:vAlign w:val="center"/>
          </w:tcPr>
          <w:p w14:paraId="3F33A78A" w14:textId="5B17904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4110684</w:t>
            </w:r>
          </w:p>
        </w:tc>
        <w:tc>
          <w:tcPr>
            <w:tcW w:w="989" w:type="dxa"/>
            <w:tcBorders>
              <w:top w:val="nil"/>
              <w:left w:val="single" w:sz="4" w:space="0" w:color="auto"/>
              <w:bottom w:val="single" w:sz="4" w:space="0" w:color="auto"/>
              <w:right w:val="single" w:sz="4" w:space="0" w:color="auto"/>
            </w:tcBorders>
            <w:shd w:val="clear" w:color="auto" w:fill="auto"/>
            <w:vAlign w:val="center"/>
          </w:tcPr>
          <w:p w14:paraId="3BAF331F" w14:textId="5A22011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33014569</w:t>
            </w:r>
          </w:p>
        </w:tc>
        <w:tc>
          <w:tcPr>
            <w:tcW w:w="2136" w:type="dxa"/>
            <w:tcBorders>
              <w:top w:val="nil"/>
              <w:left w:val="single" w:sz="4" w:space="0" w:color="auto"/>
              <w:bottom w:val="single" w:sz="4" w:space="0" w:color="auto"/>
              <w:right w:val="single" w:sz="4" w:space="0" w:color="auto"/>
            </w:tcBorders>
            <w:shd w:val="clear" w:color="auto" w:fill="auto"/>
            <w:vAlign w:val="center"/>
          </w:tcPr>
          <w:p w14:paraId="4B490BDF" w14:textId="232F718D"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NJ209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C593B29"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63F62D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8C0C9B9"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7078757" w14:textId="757A6E9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6DFD2DF" w14:textId="2C3DF85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3A98CAE" w14:textId="171D429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A86B69E"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D18A93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6203FFB"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E433F0D"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3E5DE32"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E9058D5" w14:textId="7B7CDF4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101</w:t>
            </w:r>
          </w:p>
        </w:tc>
        <w:tc>
          <w:tcPr>
            <w:tcW w:w="843" w:type="dxa"/>
            <w:tcBorders>
              <w:top w:val="nil"/>
              <w:left w:val="single" w:sz="4" w:space="0" w:color="auto"/>
              <w:bottom w:val="single" w:sz="4" w:space="0" w:color="auto"/>
              <w:right w:val="single" w:sz="4" w:space="0" w:color="auto"/>
            </w:tcBorders>
            <w:shd w:val="clear" w:color="auto" w:fill="auto"/>
            <w:vAlign w:val="center"/>
          </w:tcPr>
          <w:p w14:paraId="22AC9895" w14:textId="3206DB3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4110197</w:t>
            </w:r>
          </w:p>
        </w:tc>
        <w:tc>
          <w:tcPr>
            <w:tcW w:w="989" w:type="dxa"/>
            <w:tcBorders>
              <w:top w:val="nil"/>
              <w:left w:val="single" w:sz="4" w:space="0" w:color="auto"/>
              <w:bottom w:val="single" w:sz="4" w:space="0" w:color="auto"/>
              <w:right w:val="single" w:sz="4" w:space="0" w:color="auto"/>
            </w:tcBorders>
            <w:shd w:val="clear" w:color="auto" w:fill="auto"/>
            <w:vAlign w:val="center"/>
          </w:tcPr>
          <w:p w14:paraId="52663E41" w14:textId="65913B1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18332304</w:t>
            </w:r>
          </w:p>
        </w:tc>
        <w:tc>
          <w:tcPr>
            <w:tcW w:w="2136" w:type="dxa"/>
            <w:tcBorders>
              <w:top w:val="nil"/>
              <w:left w:val="single" w:sz="4" w:space="0" w:color="auto"/>
              <w:bottom w:val="single" w:sz="4" w:space="0" w:color="auto"/>
              <w:right w:val="single" w:sz="4" w:space="0" w:color="auto"/>
            </w:tcBorders>
            <w:shd w:val="clear" w:color="auto" w:fill="auto"/>
            <w:vAlign w:val="center"/>
          </w:tcPr>
          <w:p w14:paraId="376F314F" w14:textId="6E23F148"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NJ230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FC37A8B"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940EDFA"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AF67499"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BE3F72F" w14:textId="74F253E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38EAB9A" w14:textId="606DDEA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35A1182" w14:textId="58902E4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15E648C"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D440ACE"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65F404E"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F329E0C"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32E690A"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BAB0EFA" w14:textId="008F110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102</w:t>
            </w:r>
          </w:p>
        </w:tc>
        <w:tc>
          <w:tcPr>
            <w:tcW w:w="843" w:type="dxa"/>
            <w:tcBorders>
              <w:top w:val="nil"/>
              <w:left w:val="single" w:sz="4" w:space="0" w:color="auto"/>
              <w:bottom w:val="single" w:sz="4" w:space="0" w:color="auto"/>
              <w:right w:val="single" w:sz="4" w:space="0" w:color="auto"/>
            </w:tcBorders>
            <w:shd w:val="clear" w:color="auto" w:fill="auto"/>
            <w:vAlign w:val="center"/>
          </w:tcPr>
          <w:p w14:paraId="0C6A3BE1" w14:textId="4C13DA1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4110692</w:t>
            </w:r>
          </w:p>
        </w:tc>
        <w:tc>
          <w:tcPr>
            <w:tcW w:w="989" w:type="dxa"/>
            <w:tcBorders>
              <w:top w:val="nil"/>
              <w:left w:val="single" w:sz="4" w:space="0" w:color="auto"/>
              <w:bottom w:val="single" w:sz="4" w:space="0" w:color="auto"/>
              <w:right w:val="single" w:sz="4" w:space="0" w:color="auto"/>
            </w:tcBorders>
            <w:shd w:val="clear" w:color="auto" w:fill="auto"/>
            <w:vAlign w:val="center"/>
          </w:tcPr>
          <w:p w14:paraId="6287DCE9" w14:textId="0F94590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33014579</w:t>
            </w:r>
          </w:p>
        </w:tc>
        <w:tc>
          <w:tcPr>
            <w:tcW w:w="2136" w:type="dxa"/>
            <w:tcBorders>
              <w:top w:val="nil"/>
              <w:left w:val="single" w:sz="4" w:space="0" w:color="auto"/>
              <w:bottom w:val="single" w:sz="4" w:space="0" w:color="auto"/>
              <w:right w:val="single" w:sz="4" w:space="0" w:color="auto"/>
            </w:tcBorders>
            <w:shd w:val="clear" w:color="auto" w:fill="auto"/>
            <w:vAlign w:val="center"/>
          </w:tcPr>
          <w:p w14:paraId="1132BD00" w14:textId="73EC46CC"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NJ2310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289611F"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B5FBDF9"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307DFE3"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024C68E" w14:textId="0F88A64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DE20D2E" w14:textId="72028DF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4205E26" w14:textId="2E4B9BE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8C8B9BC"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78A4AA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F5E84C5"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8183177"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FB9CBB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22AAC6F" w14:textId="0B8CBF7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103</w:t>
            </w:r>
          </w:p>
        </w:tc>
        <w:tc>
          <w:tcPr>
            <w:tcW w:w="843" w:type="dxa"/>
            <w:tcBorders>
              <w:top w:val="nil"/>
              <w:left w:val="single" w:sz="4" w:space="0" w:color="auto"/>
              <w:bottom w:val="single" w:sz="4" w:space="0" w:color="auto"/>
              <w:right w:val="single" w:sz="4" w:space="0" w:color="auto"/>
            </w:tcBorders>
            <w:shd w:val="clear" w:color="auto" w:fill="auto"/>
            <w:vAlign w:val="center"/>
          </w:tcPr>
          <w:p w14:paraId="4A2608F2" w14:textId="30A3794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4110198</w:t>
            </w:r>
          </w:p>
        </w:tc>
        <w:tc>
          <w:tcPr>
            <w:tcW w:w="989" w:type="dxa"/>
            <w:tcBorders>
              <w:top w:val="nil"/>
              <w:left w:val="single" w:sz="4" w:space="0" w:color="auto"/>
              <w:bottom w:val="single" w:sz="4" w:space="0" w:color="auto"/>
              <w:right w:val="single" w:sz="4" w:space="0" w:color="auto"/>
            </w:tcBorders>
            <w:shd w:val="clear" w:color="auto" w:fill="auto"/>
            <w:vAlign w:val="center"/>
          </w:tcPr>
          <w:p w14:paraId="303217F6" w14:textId="4928A84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18333062</w:t>
            </w:r>
          </w:p>
        </w:tc>
        <w:tc>
          <w:tcPr>
            <w:tcW w:w="2136" w:type="dxa"/>
            <w:tcBorders>
              <w:top w:val="nil"/>
              <w:left w:val="single" w:sz="4" w:space="0" w:color="auto"/>
              <w:bottom w:val="single" w:sz="4" w:space="0" w:color="auto"/>
              <w:right w:val="single" w:sz="4" w:space="0" w:color="auto"/>
            </w:tcBorders>
            <w:shd w:val="clear" w:color="auto" w:fill="auto"/>
            <w:vAlign w:val="center"/>
          </w:tcPr>
          <w:p w14:paraId="0CCE0F5D" w14:textId="4A64F2D3"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Cilindrično valjkasti ležaj NJ306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83011D7"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72941A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4C816EF"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B2486F2" w14:textId="0860771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359CDA1" w14:textId="670D47D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732598D" w14:textId="25A8C56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1A25BAC"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CA3D36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3F35691"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94CBB4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57FCBA5"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85B2BD1" w14:textId="3199F91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104</w:t>
            </w:r>
          </w:p>
        </w:tc>
        <w:tc>
          <w:tcPr>
            <w:tcW w:w="843" w:type="dxa"/>
            <w:tcBorders>
              <w:top w:val="nil"/>
              <w:left w:val="single" w:sz="4" w:space="0" w:color="auto"/>
              <w:bottom w:val="single" w:sz="4" w:space="0" w:color="auto"/>
              <w:right w:val="single" w:sz="4" w:space="0" w:color="auto"/>
            </w:tcBorders>
            <w:shd w:val="clear" w:color="auto" w:fill="auto"/>
            <w:vAlign w:val="center"/>
          </w:tcPr>
          <w:p w14:paraId="1CACC8BF" w14:textId="0A70847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4110203</w:t>
            </w:r>
          </w:p>
        </w:tc>
        <w:tc>
          <w:tcPr>
            <w:tcW w:w="989" w:type="dxa"/>
            <w:tcBorders>
              <w:top w:val="nil"/>
              <w:left w:val="single" w:sz="4" w:space="0" w:color="auto"/>
              <w:bottom w:val="single" w:sz="4" w:space="0" w:color="auto"/>
              <w:right w:val="single" w:sz="4" w:space="0" w:color="auto"/>
            </w:tcBorders>
            <w:shd w:val="clear" w:color="auto" w:fill="auto"/>
            <w:vAlign w:val="center"/>
          </w:tcPr>
          <w:p w14:paraId="2B9DF65E" w14:textId="37CB945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18452037</w:t>
            </w:r>
          </w:p>
        </w:tc>
        <w:tc>
          <w:tcPr>
            <w:tcW w:w="2136" w:type="dxa"/>
            <w:tcBorders>
              <w:top w:val="nil"/>
              <w:left w:val="single" w:sz="4" w:space="0" w:color="auto"/>
              <w:bottom w:val="single" w:sz="4" w:space="0" w:color="auto"/>
              <w:right w:val="single" w:sz="4" w:space="0" w:color="auto"/>
            </w:tcBorders>
            <w:shd w:val="clear" w:color="auto" w:fill="auto"/>
            <w:vAlign w:val="center"/>
          </w:tcPr>
          <w:p w14:paraId="660149B7" w14:textId="1DC46617"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30203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A75DBF4"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683FDBF"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0AA8DFC"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A15D14A" w14:textId="77C4AF9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20AEE6E" w14:textId="038B1BB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869D70A" w14:textId="56AA147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F6B75BE"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890F56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C245D18"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A143D48"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303BAA5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62FBB10" w14:textId="7AF6E4C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105</w:t>
            </w:r>
          </w:p>
        </w:tc>
        <w:tc>
          <w:tcPr>
            <w:tcW w:w="843" w:type="dxa"/>
            <w:tcBorders>
              <w:top w:val="nil"/>
              <w:left w:val="single" w:sz="4" w:space="0" w:color="auto"/>
              <w:bottom w:val="single" w:sz="4" w:space="0" w:color="auto"/>
              <w:right w:val="single" w:sz="4" w:space="0" w:color="auto"/>
            </w:tcBorders>
            <w:shd w:val="clear" w:color="auto" w:fill="auto"/>
            <w:vAlign w:val="center"/>
          </w:tcPr>
          <w:p w14:paraId="2028516C" w14:textId="1996A3B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4110921</w:t>
            </w:r>
          </w:p>
        </w:tc>
        <w:tc>
          <w:tcPr>
            <w:tcW w:w="989" w:type="dxa"/>
            <w:tcBorders>
              <w:top w:val="nil"/>
              <w:left w:val="single" w:sz="4" w:space="0" w:color="auto"/>
              <w:bottom w:val="single" w:sz="4" w:space="0" w:color="auto"/>
              <w:right w:val="single" w:sz="4" w:space="0" w:color="auto"/>
            </w:tcBorders>
            <w:shd w:val="clear" w:color="auto" w:fill="auto"/>
            <w:vAlign w:val="center"/>
          </w:tcPr>
          <w:p w14:paraId="45C85268" w14:textId="180789F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34001679</w:t>
            </w:r>
          </w:p>
        </w:tc>
        <w:tc>
          <w:tcPr>
            <w:tcW w:w="2136" w:type="dxa"/>
            <w:tcBorders>
              <w:top w:val="nil"/>
              <w:left w:val="single" w:sz="4" w:space="0" w:color="auto"/>
              <w:bottom w:val="single" w:sz="4" w:space="0" w:color="auto"/>
              <w:right w:val="single" w:sz="4" w:space="0" w:color="auto"/>
            </w:tcBorders>
            <w:shd w:val="clear" w:color="auto" w:fill="auto"/>
            <w:vAlign w:val="center"/>
          </w:tcPr>
          <w:p w14:paraId="310E4622" w14:textId="128D473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30205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BA564D7"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31A4174"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14DE59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46CD121" w14:textId="4F926EE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3.00:  M57=3.00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D9FB694" w14:textId="0AB21B7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32C3E11" w14:textId="55E0632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3.00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35602CC"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5B5FFE3"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2266EA7"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76F9F36"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D97350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384D27D" w14:textId="6CB3859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106</w:t>
            </w:r>
          </w:p>
        </w:tc>
        <w:tc>
          <w:tcPr>
            <w:tcW w:w="843" w:type="dxa"/>
            <w:tcBorders>
              <w:top w:val="nil"/>
              <w:left w:val="single" w:sz="4" w:space="0" w:color="auto"/>
              <w:bottom w:val="single" w:sz="4" w:space="0" w:color="auto"/>
              <w:right w:val="single" w:sz="4" w:space="0" w:color="auto"/>
            </w:tcBorders>
            <w:shd w:val="clear" w:color="auto" w:fill="auto"/>
            <w:vAlign w:val="center"/>
          </w:tcPr>
          <w:p w14:paraId="198BBC09" w14:textId="43149A0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4110204</w:t>
            </w:r>
          </w:p>
        </w:tc>
        <w:tc>
          <w:tcPr>
            <w:tcW w:w="989" w:type="dxa"/>
            <w:tcBorders>
              <w:top w:val="nil"/>
              <w:left w:val="single" w:sz="4" w:space="0" w:color="auto"/>
              <w:bottom w:val="single" w:sz="4" w:space="0" w:color="auto"/>
              <w:right w:val="single" w:sz="4" w:space="0" w:color="auto"/>
            </w:tcBorders>
            <w:shd w:val="clear" w:color="auto" w:fill="auto"/>
            <w:vAlign w:val="center"/>
          </w:tcPr>
          <w:p w14:paraId="20B968B5" w14:textId="74442B2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18452060</w:t>
            </w:r>
          </w:p>
        </w:tc>
        <w:tc>
          <w:tcPr>
            <w:tcW w:w="2136" w:type="dxa"/>
            <w:tcBorders>
              <w:top w:val="nil"/>
              <w:left w:val="single" w:sz="4" w:space="0" w:color="auto"/>
              <w:bottom w:val="single" w:sz="4" w:space="0" w:color="auto"/>
              <w:right w:val="single" w:sz="4" w:space="0" w:color="auto"/>
            </w:tcBorders>
            <w:shd w:val="clear" w:color="auto" w:fill="auto"/>
            <w:vAlign w:val="center"/>
          </w:tcPr>
          <w:p w14:paraId="03F2AD84" w14:textId="50F2C28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30206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FF7588E"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F0CEA86"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D8DCD3A"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4070CE6" w14:textId="3FB595C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5.00:  M57=5.00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D86C3CC" w14:textId="6DD34BC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61246B2" w14:textId="1C4909B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5.00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62EEF7C"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1A63332"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0070C7D"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976CCAE"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9EFE47F"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B5DC65C" w14:textId="3E17D0A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107</w:t>
            </w:r>
          </w:p>
        </w:tc>
        <w:tc>
          <w:tcPr>
            <w:tcW w:w="843" w:type="dxa"/>
            <w:tcBorders>
              <w:top w:val="nil"/>
              <w:left w:val="single" w:sz="4" w:space="0" w:color="auto"/>
              <w:bottom w:val="single" w:sz="4" w:space="0" w:color="auto"/>
              <w:right w:val="single" w:sz="4" w:space="0" w:color="auto"/>
            </w:tcBorders>
            <w:shd w:val="clear" w:color="auto" w:fill="auto"/>
            <w:vAlign w:val="center"/>
          </w:tcPr>
          <w:p w14:paraId="678F899E" w14:textId="0866990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4110205</w:t>
            </w:r>
          </w:p>
        </w:tc>
        <w:tc>
          <w:tcPr>
            <w:tcW w:w="989" w:type="dxa"/>
            <w:tcBorders>
              <w:top w:val="nil"/>
              <w:left w:val="single" w:sz="4" w:space="0" w:color="auto"/>
              <w:bottom w:val="single" w:sz="4" w:space="0" w:color="auto"/>
              <w:right w:val="single" w:sz="4" w:space="0" w:color="auto"/>
            </w:tcBorders>
            <w:shd w:val="clear" w:color="auto" w:fill="auto"/>
            <w:vAlign w:val="center"/>
          </w:tcPr>
          <w:p w14:paraId="089F5635" w14:textId="76379AD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18452086</w:t>
            </w:r>
          </w:p>
        </w:tc>
        <w:tc>
          <w:tcPr>
            <w:tcW w:w="2136" w:type="dxa"/>
            <w:tcBorders>
              <w:top w:val="nil"/>
              <w:left w:val="single" w:sz="4" w:space="0" w:color="auto"/>
              <w:bottom w:val="single" w:sz="4" w:space="0" w:color="auto"/>
              <w:right w:val="single" w:sz="4" w:space="0" w:color="auto"/>
            </w:tcBorders>
            <w:shd w:val="clear" w:color="auto" w:fill="auto"/>
            <w:vAlign w:val="center"/>
          </w:tcPr>
          <w:p w14:paraId="63BAE0A1" w14:textId="0C1EA1CC"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30208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348753B"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DC60BC2"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1BDFB94"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0691809" w14:textId="343F781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ACBDEBF" w14:textId="5E0E5AE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A2D182F" w14:textId="39077C7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F0591E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3BB01B1"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83CB4AC"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BEC0E5E"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91B20A3"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1C9DB6D" w14:textId="32ADAEA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108</w:t>
            </w:r>
          </w:p>
        </w:tc>
        <w:tc>
          <w:tcPr>
            <w:tcW w:w="843" w:type="dxa"/>
            <w:tcBorders>
              <w:top w:val="nil"/>
              <w:left w:val="single" w:sz="4" w:space="0" w:color="auto"/>
              <w:bottom w:val="single" w:sz="4" w:space="0" w:color="auto"/>
              <w:right w:val="single" w:sz="4" w:space="0" w:color="auto"/>
            </w:tcBorders>
            <w:shd w:val="clear" w:color="auto" w:fill="auto"/>
            <w:vAlign w:val="center"/>
          </w:tcPr>
          <w:p w14:paraId="07F3B1C7" w14:textId="63094CC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4110206</w:t>
            </w:r>
          </w:p>
        </w:tc>
        <w:tc>
          <w:tcPr>
            <w:tcW w:w="989" w:type="dxa"/>
            <w:tcBorders>
              <w:top w:val="nil"/>
              <w:left w:val="single" w:sz="4" w:space="0" w:color="auto"/>
              <w:bottom w:val="single" w:sz="4" w:space="0" w:color="auto"/>
              <w:right w:val="single" w:sz="4" w:space="0" w:color="auto"/>
            </w:tcBorders>
            <w:shd w:val="clear" w:color="auto" w:fill="auto"/>
            <w:vAlign w:val="center"/>
          </w:tcPr>
          <w:p w14:paraId="2AF7D638" w14:textId="4E3CA5C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18452094</w:t>
            </w:r>
          </w:p>
        </w:tc>
        <w:tc>
          <w:tcPr>
            <w:tcW w:w="2136" w:type="dxa"/>
            <w:tcBorders>
              <w:top w:val="nil"/>
              <w:left w:val="single" w:sz="4" w:space="0" w:color="auto"/>
              <w:bottom w:val="single" w:sz="4" w:space="0" w:color="auto"/>
              <w:right w:val="single" w:sz="4" w:space="0" w:color="auto"/>
            </w:tcBorders>
            <w:shd w:val="clear" w:color="auto" w:fill="auto"/>
            <w:vAlign w:val="center"/>
          </w:tcPr>
          <w:p w14:paraId="00E1DB4B" w14:textId="0E31CB48"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30209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3A68184"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5C3AAC6"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E7B630B"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E937329" w14:textId="01EED5D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10.00:  M57=10.00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9B5E7C1" w14:textId="67C1E22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2889454" w14:textId="6F3DBA4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CAF43B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AC59E38"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A53A2E9"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59D92F3"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EB0D1CE"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A6CC536" w14:textId="4C1217C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109</w:t>
            </w:r>
          </w:p>
        </w:tc>
        <w:tc>
          <w:tcPr>
            <w:tcW w:w="843" w:type="dxa"/>
            <w:tcBorders>
              <w:top w:val="nil"/>
              <w:left w:val="single" w:sz="4" w:space="0" w:color="auto"/>
              <w:bottom w:val="single" w:sz="4" w:space="0" w:color="auto"/>
              <w:right w:val="single" w:sz="4" w:space="0" w:color="auto"/>
            </w:tcBorders>
            <w:shd w:val="clear" w:color="auto" w:fill="auto"/>
            <w:vAlign w:val="center"/>
          </w:tcPr>
          <w:p w14:paraId="29D663BD" w14:textId="76D340B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4110207</w:t>
            </w:r>
          </w:p>
        </w:tc>
        <w:tc>
          <w:tcPr>
            <w:tcW w:w="989" w:type="dxa"/>
            <w:tcBorders>
              <w:top w:val="nil"/>
              <w:left w:val="single" w:sz="4" w:space="0" w:color="auto"/>
              <w:bottom w:val="single" w:sz="4" w:space="0" w:color="auto"/>
              <w:right w:val="single" w:sz="4" w:space="0" w:color="auto"/>
            </w:tcBorders>
            <w:shd w:val="clear" w:color="auto" w:fill="auto"/>
            <w:vAlign w:val="center"/>
          </w:tcPr>
          <w:p w14:paraId="20BD0934" w14:textId="07B1155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18452102</w:t>
            </w:r>
          </w:p>
        </w:tc>
        <w:tc>
          <w:tcPr>
            <w:tcW w:w="2136" w:type="dxa"/>
            <w:tcBorders>
              <w:top w:val="nil"/>
              <w:left w:val="single" w:sz="4" w:space="0" w:color="auto"/>
              <w:bottom w:val="single" w:sz="4" w:space="0" w:color="auto"/>
              <w:right w:val="single" w:sz="4" w:space="0" w:color="auto"/>
            </w:tcBorders>
            <w:shd w:val="clear" w:color="auto" w:fill="auto"/>
            <w:vAlign w:val="center"/>
          </w:tcPr>
          <w:p w14:paraId="0F16C492" w14:textId="2750372A"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30210 J2/Q</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77FBCBF"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A78F5E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D7F7FC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F54F649" w14:textId="428D3CA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979534B" w14:textId="140CC4C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E7D38FE" w14:textId="2E208E6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5002C7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2B6699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AFD543D"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395A392"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270FDB0C"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00E45AD" w14:textId="6D2728B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110</w:t>
            </w:r>
          </w:p>
        </w:tc>
        <w:tc>
          <w:tcPr>
            <w:tcW w:w="843" w:type="dxa"/>
            <w:tcBorders>
              <w:top w:val="nil"/>
              <w:left w:val="single" w:sz="4" w:space="0" w:color="auto"/>
              <w:bottom w:val="single" w:sz="4" w:space="0" w:color="auto"/>
              <w:right w:val="single" w:sz="4" w:space="0" w:color="auto"/>
            </w:tcBorders>
            <w:shd w:val="clear" w:color="auto" w:fill="auto"/>
            <w:vAlign w:val="center"/>
          </w:tcPr>
          <w:p w14:paraId="1E93E8D9" w14:textId="21667ED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4110208</w:t>
            </w:r>
          </w:p>
        </w:tc>
        <w:tc>
          <w:tcPr>
            <w:tcW w:w="989" w:type="dxa"/>
            <w:tcBorders>
              <w:top w:val="nil"/>
              <w:left w:val="single" w:sz="4" w:space="0" w:color="auto"/>
              <w:bottom w:val="single" w:sz="4" w:space="0" w:color="auto"/>
              <w:right w:val="single" w:sz="4" w:space="0" w:color="auto"/>
            </w:tcBorders>
            <w:shd w:val="clear" w:color="auto" w:fill="auto"/>
            <w:vAlign w:val="center"/>
          </w:tcPr>
          <w:p w14:paraId="2B588EFF" w14:textId="2F8BA39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18452110</w:t>
            </w:r>
          </w:p>
        </w:tc>
        <w:tc>
          <w:tcPr>
            <w:tcW w:w="2136" w:type="dxa"/>
            <w:tcBorders>
              <w:top w:val="nil"/>
              <w:left w:val="single" w:sz="4" w:space="0" w:color="auto"/>
              <w:bottom w:val="single" w:sz="4" w:space="0" w:color="auto"/>
              <w:right w:val="single" w:sz="4" w:space="0" w:color="auto"/>
            </w:tcBorders>
            <w:shd w:val="clear" w:color="auto" w:fill="auto"/>
            <w:vAlign w:val="center"/>
          </w:tcPr>
          <w:p w14:paraId="7F728F05" w14:textId="4B610DF7"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30211 J2/Q</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8E5B078"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EAFDCF6"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4BBC9C63"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DC865B2" w14:textId="3F5D372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BF22E70" w14:textId="48E620B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4EC5130" w14:textId="320430C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8F35163"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986309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C02BA71"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FB753A0"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F104D90"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6610628" w14:textId="12513B1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111</w:t>
            </w:r>
          </w:p>
        </w:tc>
        <w:tc>
          <w:tcPr>
            <w:tcW w:w="843" w:type="dxa"/>
            <w:tcBorders>
              <w:top w:val="nil"/>
              <w:left w:val="single" w:sz="4" w:space="0" w:color="auto"/>
              <w:bottom w:val="single" w:sz="4" w:space="0" w:color="auto"/>
              <w:right w:val="single" w:sz="4" w:space="0" w:color="auto"/>
            </w:tcBorders>
            <w:shd w:val="clear" w:color="auto" w:fill="auto"/>
            <w:vAlign w:val="center"/>
          </w:tcPr>
          <w:p w14:paraId="63361F2B" w14:textId="741C567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4110179</w:t>
            </w:r>
          </w:p>
        </w:tc>
        <w:tc>
          <w:tcPr>
            <w:tcW w:w="989" w:type="dxa"/>
            <w:tcBorders>
              <w:top w:val="nil"/>
              <w:left w:val="single" w:sz="4" w:space="0" w:color="auto"/>
              <w:bottom w:val="single" w:sz="4" w:space="0" w:color="auto"/>
              <w:right w:val="single" w:sz="4" w:space="0" w:color="auto"/>
            </w:tcBorders>
            <w:shd w:val="clear" w:color="auto" w:fill="auto"/>
            <w:vAlign w:val="center"/>
          </w:tcPr>
          <w:p w14:paraId="2E56B161" w14:textId="1B0F7F3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18110189</w:t>
            </w:r>
          </w:p>
        </w:tc>
        <w:tc>
          <w:tcPr>
            <w:tcW w:w="2136" w:type="dxa"/>
            <w:tcBorders>
              <w:top w:val="nil"/>
              <w:left w:val="single" w:sz="4" w:space="0" w:color="auto"/>
              <w:bottom w:val="single" w:sz="4" w:space="0" w:color="auto"/>
              <w:right w:val="single" w:sz="4" w:space="0" w:color="auto"/>
            </w:tcBorders>
            <w:shd w:val="clear" w:color="auto" w:fill="auto"/>
            <w:vAlign w:val="center"/>
          </w:tcPr>
          <w:p w14:paraId="4EDF9A46" w14:textId="6561900C"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30218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32E469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1563265"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2D8212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87C0A63" w14:textId="7618B0A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9A76DAD" w14:textId="3F821A8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7276D67" w14:textId="65D02BF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E9CBD1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E0F0FCB"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2DDC2ED"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08BD252"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6BF7A45"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655A1F5" w14:textId="51548FB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112</w:t>
            </w:r>
          </w:p>
        </w:tc>
        <w:tc>
          <w:tcPr>
            <w:tcW w:w="843" w:type="dxa"/>
            <w:tcBorders>
              <w:top w:val="nil"/>
              <w:left w:val="single" w:sz="4" w:space="0" w:color="auto"/>
              <w:bottom w:val="single" w:sz="4" w:space="0" w:color="auto"/>
              <w:right w:val="single" w:sz="4" w:space="0" w:color="auto"/>
            </w:tcBorders>
            <w:shd w:val="clear" w:color="auto" w:fill="auto"/>
            <w:vAlign w:val="center"/>
          </w:tcPr>
          <w:p w14:paraId="3E3308AC" w14:textId="7E2E100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4110209</w:t>
            </w:r>
          </w:p>
        </w:tc>
        <w:tc>
          <w:tcPr>
            <w:tcW w:w="989" w:type="dxa"/>
            <w:tcBorders>
              <w:top w:val="nil"/>
              <w:left w:val="single" w:sz="4" w:space="0" w:color="auto"/>
              <w:bottom w:val="single" w:sz="4" w:space="0" w:color="auto"/>
              <w:right w:val="single" w:sz="4" w:space="0" w:color="auto"/>
            </w:tcBorders>
            <w:shd w:val="clear" w:color="auto" w:fill="auto"/>
            <w:vAlign w:val="center"/>
          </w:tcPr>
          <w:p w14:paraId="46E09210" w14:textId="3C8F628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18452201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30505903" w14:textId="6AE01BF6"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ležaji 30220 X/Q</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573A2D5"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103A7796"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2E0A5D6E"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EAF17AE" w14:textId="2C3DAAF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8.00:  M57=8.00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E2C5C6D" w14:textId="7D412F5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6E2C939" w14:textId="7E329AB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8.00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54E3A7E"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526C2BF"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B0A047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A59EBFF"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D5B24C7"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448500E" w14:textId="341B09D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113</w:t>
            </w:r>
          </w:p>
        </w:tc>
        <w:tc>
          <w:tcPr>
            <w:tcW w:w="843" w:type="dxa"/>
            <w:tcBorders>
              <w:top w:val="nil"/>
              <w:left w:val="single" w:sz="4" w:space="0" w:color="auto"/>
              <w:bottom w:val="single" w:sz="4" w:space="0" w:color="auto"/>
              <w:right w:val="single" w:sz="4" w:space="0" w:color="auto"/>
            </w:tcBorders>
            <w:shd w:val="clear" w:color="auto" w:fill="auto"/>
            <w:vAlign w:val="center"/>
          </w:tcPr>
          <w:p w14:paraId="3533D2AC" w14:textId="482B00F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4110210</w:t>
            </w:r>
          </w:p>
        </w:tc>
        <w:tc>
          <w:tcPr>
            <w:tcW w:w="989" w:type="dxa"/>
            <w:tcBorders>
              <w:top w:val="nil"/>
              <w:left w:val="single" w:sz="4" w:space="0" w:color="auto"/>
              <w:bottom w:val="single" w:sz="4" w:space="0" w:color="auto"/>
              <w:right w:val="single" w:sz="4" w:space="0" w:color="auto"/>
            </w:tcBorders>
            <w:shd w:val="clear" w:color="auto" w:fill="auto"/>
            <w:vAlign w:val="center"/>
          </w:tcPr>
          <w:p w14:paraId="2025E30F" w14:textId="63C2B15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18453076</w:t>
            </w:r>
          </w:p>
        </w:tc>
        <w:tc>
          <w:tcPr>
            <w:tcW w:w="2136" w:type="dxa"/>
            <w:tcBorders>
              <w:top w:val="nil"/>
              <w:left w:val="single" w:sz="4" w:space="0" w:color="auto"/>
              <w:bottom w:val="single" w:sz="4" w:space="0" w:color="auto"/>
              <w:right w:val="single" w:sz="4" w:space="0" w:color="auto"/>
            </w:tcBorders>
            <w:shd w:val="clear" w:color="auto" w:fill="auto"/>
            <w:vAlign w:val="center"/>
          </w:tcPr>
          <w:p w14:paraId="6884705E" w14:textId="329D9305"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ležaji 30307</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BD7AFA6"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C7A438D"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97E66AA"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61357DEB" w14:textId="54D4BDD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C2C8B5E" w14:textId="48C13B0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3EB7DAD" w14:textId="7667047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C41183B"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84B8D17"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570765C"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6797A71"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B853AAD"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9539D0A" w14:textId="0C55888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114</w:t>
            </w:r>
          </w:p>
        </w:tc>
        <w:tc>
          <w:tcPr>
            <w:tcW w:w="843" w:type="dxa"/>
            <w:tcBorders>
              <w:top w:val="nil"/>
              <w:left w:val="single" w:sz="4" w:space="0" w:color="auto"/>
              <w:bottom w:val="single" w:sz="4" w:space="0" w:color="auto"/>
              <w:right w:val="single" w:sz="4" w:space="0" w:color="auto"/>
            </w:tcBorders>
            <w:shd w:val="clear" w:color="auto" w:fill="auto"/>
            <w:vAlign w:val="center"/>
          </w:tcPr>
          <w:p w14:paraId="27BC60FA" w14:textId="34D0E4C3"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4111875</w:t>
            </w:r>
          </w:p>
        </w:tc>
        <w:tc>
          <w:tcPr>
            <w:tcW w:w="989" w:type="dxa"/>
            <w:tcBorders>
              <w:top w:val="nil"/>
              <w:left w:val="single" w:sz="4" w:space="0" w:color="auto"/>
              <w:bottom w:val="single" w:sz="4" w:space="0" w:color="auto"/>
              <w:right w:val="single" w:sz="4" w:space="0" w:color="auto"/>
            </w:tcBorders>
            <w:shd w:val="clear" w:color="auto" w:fill="auto"/>
            <w:vAlign w:val="center"/>
          </w:tcPr>
          <w:p w14:paraId="00E11038" w14:textId="3F199B6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70101951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5537ED10" w14:textId="621DFAF6"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30308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D8E6BE8"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3BCE9A91"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00C8D1D"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7C8E3C3E" w14:textId="0083C17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7AA04E4" w14:textId="380328A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08A9BBC" w14:textId="6924730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0854D57"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4F4FED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5E137E1"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C2967F0"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44679E6B"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F842BD4" w14:textId="48643DF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115</w:t>
            </w:r>
          </w:p>
        </w:tc>
        <w:tc>
          <w:tcPr>
            <w:tcW w:w="843" w:type="dxa"/>
            <w:tcBorders>
              <w:top w:val="nil"/>
              <w:left w:val="single" w:sz="4" w:space="0" w:color="auto"/>
              <w:bottom w:val="single" w:sz="4" w:space="0" w:color="auto"/>
              <w:right w:val="single" w:sz="4" w:space="0" w:color="auto"/>
            </w:tcBorders>
            <w:shd w:val="clear" w:color="auto" w:fill="auto"/>
            <w:vAlign w:val="center"/>
          </w:tcPr>
          <w:p w14:paraId="3C925888" w14:textId="4CE4EF4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4110211</w:t>
            </w:r>
          </w:p>
        </w:tc>
        <w:tc>
          <w:tcPr>
            <w:tcW w:w="989" w:type="dxa"/>
            <w:tcBorders>
              <w:top w:val="nil"/>
              <w:left w:val="single" w:sz="4" w:space="0" w:color="auto"/>
              <w:bottom w:val="single" w:sz="4" w:space="0" w:color="auto"/>
              <w:right w:val="single" w:sz="4" w:space="0" w:color="auto"/>
            </w:tcBorders>
            <w:shd w:val="clear" w:color="auto" w:fill="auto"/>
            <w:vAlign w:val="center"/>
          </w:tcPr>
          <w:p w14:paraId="555B1E44" w14:textId="546BF85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18453118</w:t>
            </w:r>
          </w:p>
        </w:tc>
        <w:tc>
          <w:tcPr>
            <w:tcW w:w="2136" w:type="dxa"/>
            <w:tcBorders>
              <w:top w:val="nil"/>
              <w:left w:val="single" w:sz="4" w:space="0" w:color="auto"/>
              <w:bottom w:val="single" w:sz="4" w:space="0" w:color="auto"/>
              <w:right w:val="single" w:sz="4" w:space="0" w:color="auto"/>
            </w:tcBorders>
            <w:shd w:val="clear" w:color="auto" w:fill="auto"/>
            <w:vAlign w:val="center"/>
          </w:tcPr>
          <w:p w14:paraId="23A4EDC6" w14:textId="33318888"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30311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9427AF5"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673BB0E"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0DBEED0"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0657C88" w14:textId="59A1BC5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0670E26" w14:textId="6C3C759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C96B01C" w14:textId="365E776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BEEDE0A"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5C9047D"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BBE2DF7"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9F62EA1"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6AB87032"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35CA2DD" w14:textId="48AA4E8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116</w:t>
            </w:r>
          </w:p>
        </w:tc>
        <w:tc>
          <w:tcPr>
            <w:tcW w:w="843" w:type="dxa"/>
            <w:tcBorders>
              <w:top w:val="nil"/>
              <w:left w:val="single" w:sz="4" w:space="0" w:color="auto"/>
              <w:bottom w:val="single" w:sz="4" w:space="0" w:color="auto"/>
              <w:right w:val="single" w:sz="4" w:space="0" w:color="auto"/>
            </w:tcBorders>
            <w:shd w:val="clear" w:color="auto" w:fill="auto"/>
            <w:vAlign w:val="center"/>
          </w:tcPr>
          <w:p w14:paraId="03E0B9DA" w14:textId="05BD040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4110212</w:t>
            </w:r>
          </w:p>
        </w:tc>
        <w:tc>
          <w:tcPr>
            <w:tcW w:w="989" w:type="dxa"/>
            <w:tcBorders>
              <w:top w:val="nil"/>
              <w:left w:val="single" w:sz="4" w:space="0" w:color="auto"/>
              <w:bottom w:val="single" w:sz="4" w:space="0" w:color="auto"/>
              <w:right w:val="single" w:sz="4" w:space="0" w:color="auto"/>
            </w:tcBorders>
            <w:shd w:val="clear" w:color="auto" w:fill="auto"/>
            <w:vAlign w:val="center"/>
          </w:tcPr>
          <w:p w14:paraId="5F469132" w14:textId="4D2207DA"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18453142</w:t>
            </w:r>
          </w:p>
        </w:tc>
        <w:tc>
          <w:tcPr>
            <w:tcW w:w="2136" w:type="dxa"/>
            <w:tcBorders>
              <w:top w:val="nil"/>
              <w:left w:val="single" w:sz="4" w:space="0" w:color="auto"/>
              <w:bottom w:val="single" w:sz="4" w:space="0" w:color="auto"/>
              <w:right w:val="single" w:sz="4" w:space="0" w:color="auto"/>
            </w:tcBorders>
            <w:shd w:val="clear" w:color="auto" w:fill="auto"/>
            <w:vAlign w:val="center"/>
          </w:tcPr>
          <w:p w14:paraId="313D236D" w14:textId="0E4FA918"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30314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184D488"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FDA2745"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5F214EF1"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1BDE5B54" w14:textId="2CC2FB5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C626EF2" w14:textId="6677647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747140E" w14:textId="6116FD9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CD92444"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15133F8"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343A742"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574539C"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142797F8"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6A2D2B6" w14:textId="4892648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117</w:t>
            </w:r>
          </w:p>
        </w:tc>
        <w:tc>
          <w:tcPr>
            <w:tcW w:w="843" w:type="dxa"/>
            <w:tcBorders>
              <w:top w:val="nil"/>
              <w:left w:val="single" w:sz="4" w:space="0" w:color="auto"/>
              <w:bottom w:val="single" w:sz="4" w:space="0" w:color="auto"/>
              <w:right w:val="single" w:sz="4" w:space="0" w:color="auto"/>
            </w:tcBorders>
            <w:shd w:val="clear" w:color="auto" w:fill="auto"/>
            <w:vAlign w:val="center"/>
          </w:tcPr>
          <w:p w14:paraId="3F7A726C" w14:textId="3F4FB2E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4110213</w:t>
            </w:r>
          </w:p>
        </w:tc>
        <w:tc>
          <w:tcPr>
            <w:tcW w:w="989" w:type="dxa"/>
            <w:tcBorders>
              <w:top w:val="nil"/>
              <w:left w:val="single" w:sz="4" w:space="0" w:color="auto"/>
              <w:bottom w:val="single" w:sz="4" w:space="0" w:color="auto"/>
              <w:right w:val="single" w:sz="4" w:space="0" w:color="auto"/>
            </w:tcBorders>
            <w:shd w:val="clear" w:color="auto" w:fill="auto"/>
            <w:vAlign w:val="center"/>
          </w:tcPr>
          <w:p w14:paraId="57847F10" w14:textId="2D941A8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18453159</w:t>
            </w:r>
          </w:p>
        </w:tc>
        <w:tc>
          <w:tcPr>
            <w:tcW w:w="2136" w:type="dxa"/>
            <w:tcBorders>
              <w:top w:val="nil"/>
              <w:left w:val="single" w:sz="4" w:space="0" w:color="auto"/>
              <w:bottom w:val="single" w:sz="4" w:space="0" w:color="auto"/>
              <w:right w:val="single" w:sz="4" w:space="0" w:color="auto"/>
            </w:tcBorders>
            <w:shd w:val="clear" w:color="auto" w:fill="auto"/>
            <w:vAlign w:val="center"/>
          </w:tcPr>
          <w:p w14:paraId="110B5CE3" w14:textId="2116AF79"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30315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BF71C4B"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5205736A"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6298140"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7150429F" w14:textId="4F323F6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F18CDD1" w14:textId="0D56F26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59C8EBC" w14:textId="4A0C320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21CAAE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0D502E8"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6DD77D0"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94A583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EE38977"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032194F" w14:textId="3328968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118</w:t>
            </w:r>
          </w:p>
        </w:tc>
        <w:tc>
          <w:tcPr>
            <w:tcW w:w="843" w:type="dxa"/>
            <w:tcBorders>
              <w:top w:val="nil"/>
              <w:left w:val="single" w:sz="4" w:space="0" w:color="auto"/>
              <w:bottom w:val="single" w:sz="4" w:space="0" w:color="auto"/>
              <w:right w:val="single" w:sz="4" w:space="0" w:color="auto"/>
            </w:tcBorders>
            <w:shd w:val="clear" w:color="auto" w:fill="auto"/>
            <w:vAlign w:val="center"/>
          </w:tcPr>
          <w:p w14:paraId="6D01B8A6" w14:textId="6F8FB45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4110214</w:t>
            </w:r>
          </w:p>
        </w:tc>
        <w:tc>
          <w:tcPr>
            <w:tcW w:w="989" w:type="dxa"/>
            <w:tcBorders>
              <w:top w:val="nil"/>
              <w:left w:val="single" w:sz="4" w:space="0" w:color="auto"/>
              <w:bottom w:val="single" w:sz="4" w:space="0" w:color="auto"/>
              <w:right w:val="single" w:sz="4" w:space="0" w:color="auto"/>
            </w:tcBorders>
            <w:shd w:val="clear" w:color="auto" w:fill="auto"/>
            <w:vAlign w:val="center"/>
          </w:tcPr>
          <w:p w14:paraId="7615A70C" w14:textId="25CA68D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18472068</w:t>
            </w:r>
          </w:p>
        </w:tc>
        <w:tc>
          <w:tcPr>
            <w:tcW w:w="2136" w:type="dxa"/>
            <w:tcBorders>
              <w:top w:val="nil"/>
              <w:left w:val="single" w:sz="4" w:space="0" w:color="auto"/>
              <w:bottom w:val="single" w:sz="4" w:space="0" w:color="auto"/>
              <w:right w:val="single" w:sz="4" w:space="0" w:color="auto"/>
            </w:tcBorders>
            <w:shd w:val="clear" w:color="auto" w:fill="auto"/>
            <w:vAlign w:val="center"/>
          </w:tcPr>
          <w:p w14:paraId="37B6632F" w14:textId="7E567FCF"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32206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B07C43C"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4001A8C"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307444D"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38D416D7" w14:textId="55B8499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B7CF9EB" w14:textId="5B9DBE2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48C6E9C" w14:textId="50E8D12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A7C2006"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6E57FB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D615AC9"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AE4998C"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760F735D"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5CC1BBC" w14:textId="37242F1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lastRenderedPageBreak/>
              <w:t>119</w:t>
            </w:r>
          </w:p>
        </w:tc>
        <w:tc>
          <w:tcPr>
            <w:tcW w:w="843" w:type="dxa"/>
            <w:tcBorders>
              <w:top w:val="nil"/>
              <w:left w:val="single" w:sz="4" w:space="0" w:color="auto"/>
              <w:bottom w:val="single" w:sz="4" w:space="0" w:color="auto"/>
              <w:right w:val="single" w:sz="4" w:space="0" w:color="auto"/>
            </w:tcBorders>
            <w:shd w:val="clear" w:color="auto" w:fill="auto"/>
            <w:vAlign w:val="center"/>
          </w:tcPr>
          <w:p w14:paraId="3250F787" w14:textId="7705642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4110215</w:t>
            </w:r>
          </w:p>
        </w:tc>
        <w:tc>
          <w:tcPr>
            <w:tcW w:w="989" w:type="dxa"/>
            <w:tcBorders>
              <w:top w:val="nil"/>
              <w:left w:val="single" w:sz="4" w:space="0" w:color="auto"/>
              <w:bottom w:val="single" w:sz="4" w:space="0" w:color="auto"/>
              <w:right w:val="single" w:sz="4" w:space="0" w:color="auto"/>
            </w:tcBorders>
            <w:shd w:val="clear" w:color="auto" w:fill="auto"/>
            <w:vAlign w:val="center"/>
          </w:tcPr>
          <w:p w14:paraId="6734D62D" w14:textId="6124B1A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18472092</w:t>
            </w:r>
          </w:p>
        </w:tc>
        <w:tc>
          <w:tcPr>
            <w:tcW w:w="2136" w:type="dxa"/>
            <w:tcBorders>
              <w:top w:val="nil"/>
              <w:left w:val="single" w:sz="4" w:space="0" w:color="auto"/>
              <w:bottom w:val="single" w:sz="4" w:space="0" w:color="auto"/>
              <w:right w:val="single" w:sz="4" w:space="0" w:color="auto"/>
            </w:tcBorders>
            <w:shd w:val="clear" w:color="auto" w:fill="auto"/>
            <w:vAlign w:val="center"/>
          </w:tcPr>
          <w:p w14:paraId="710957E8" w14:textId="577213A5"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32209</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E7E5E23"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20EE2C20"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6C1F7F12"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F5ABF44" w14:textId="19EBC52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7685292" w14:textId="4D9466C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8346DB9" w14:textId="0EAD6485"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E62455F"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B0C2E51"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D59CD56"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9275C5E"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4095D8F"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04FF54A" w14:textId="02300C2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120</w:t>
            </w:r>
          </w:p>
        </w:tc>
        <w:tc>
          <w:tcPr>
            <w:tcW w:w="843" w:type="dxa"/>
            <w:tcBorders>
              <w:top w:val="nil"/>
              <w:left w:val="single" w:sz="4" w:space="0" w:color="auto"/>
              <w:bottom w:val="single" w:sz="4" w:space="0" w:color="auto"/>
              <w:right w:val="single" w:sz="4" w:space="0" w:color="auto"/>
            </w:tcBorders>
            <w:shd w:val="clear" w:color="auto" w:fill="auto"/>
            <w:vAlign w:val="center"/>
          </w:tcPr>
          <w:p w14:paraId="5681E4C2" w14:textId="24E15A7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4111894</w:t>
            </w:r>
          </w:p>
        </w:tc>
        <w:tc>
          <w:tcPr>
            <w:tcW w:w="989" w:type="dxa"/>
            <w:tcBorders>
              <w:top w:val="nil"/>
              <w:left w:val="single" w:sz="4" w:space="0" w:color="auto"/>
              <w:bottom w:val="single" w:sz="4" w:space="0" w:color="auto"/>
              <w:right w:val="single" w:sz="4" w:space="0" w:color="auto"/>
            </w:tcBorders>
            <w:shd w:val="clear" w:color="auto" w:fill="auto"/>
            <w:vAlign w:val="center"/>
          </w:tcPr>
          <w:p w14:paraId="5031CE40" w14:textId="57BF702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70401062</w:t>
            </w:r>
          </w:p>
        </w:tc>
        <w:tc>
          <w:tcPr>
            <w:tcW w:w="2136" w:type="dxa"/>
            <w:tcBorders>
              <w:top w:val="nil"/>
              <w:left w:val="single" w:sz="4" w:space="0" w:color="auto"/>
              <w:bottom w:val="single" w:sz="4" w:space="0" w:color="auto"/>
              <w:right w:val="single" w:sz="4" w:space="0" w:color="auto"/>
            </w:tcBorders>
            <w:shd w:val="clear" w:color="auto" w:fill="auto"/>
            <w:vAlign w:val="center"/>
          </w:tcPr>
          <w:p w14:paraId="6BA84555" w14:textId="77777777" w:rsidR="00D800F0" w:rsidRDefault="00D800F0" w:rsidP="00D800F0">
            <w:pPr>
              <w:spacing w:before="0"/>
              <w:jc w:val="left"/>
              <w:rPr>
                <w:rFonts w:cs="Arial"/>
                <w:color w:val="000000"/>
                <w:sz w:val="16"/>
                <w:szCs w:val="16"/>
              </w:rPr>
            </w:pPr>
            <w:r>
              <w:rPr>
                <w:rFonts w:cs="Arial"/>
                <w:color w:val="000000"/>
                <w:sz w:val="16"/>
                <w:szCs w:val="16"/>
              </w:rPr>
              <w:t>Konično valjkasti ležaj 32209</w:t>
            </w:r>
            <w:r>
              <w:rPr>
                <w:rFonts w:cs="Arial"/>
                <w:color w:val="000000"/>
                <w:sz w:val="16"/>
                <w:szCs w:val="16"/>
              </w:rPr>
              <w:br/>
              <w:t xml:space="preserve">Ležaj glavčine točka, </w:t>
            </w:r>
          </w:p>
          <w:p w14:paraId="21C25D0C" w14:textId="3178AB9E"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kb 3151-3103025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8784923"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799A8AE5"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8CF6276"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070118AB" w14:textId="04F82658"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20.00:  M60=20.00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01C1CC1" w14:textId="5138029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18800A3" w14:textId="2CF60C7F"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98D55F7"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E27BC05"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564FD1B"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E4EE73A"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50E3FBA9"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5937C9C" w14:textId="084E285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121</w:t>
            </w:r>
          </w:p>
        </w:tc>
        <w:tc>
          <w:tcPr>
            <w:tcW w:w="843" w:type="dxa"/>
            <w:tcBorders>
              <w:top w:val="nil"/>
              <w:left w:val="single" w:sz="4" w:space="0" w:color="auto"/>
              <w:bottom w:val="single" w:sz="4" w:space="0" w:color="auto"/>
              <w:right w:val="single" w:sz="4" w:space="0" w:color="auto"/>
            </w:tcBorders>
            <w:shd w:val="clear" w:color="auto" w:fill="auto"/>
            <w:vAlign w:val="center"/>
          </w:tcPr>
          <w:p w14:paraId="56202983" w14:textId="745900D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4110216</w:t>
            </w:r>
          </w:p>
        </w:tc>
        <w:tc>
          <w:tcPr>
            <w:tcW w:w="989" w:type="dxa"/>
            <w:tcBorders>
              <w:top w:val="nil"/>
              <w:left w:val="single" w:sz="4" w:space="0" w:color="auto"/>
              <w:bottom w:val="single" w:sz="4" w:space="0" w:color="auto"/>
              <w:right w:val="single" w:sz="4" w:space="0" w:color="auto"/>
            </w:tcBorders>
            <w:shd w:val="clear" w:color="auto" w:fill="auto"/>
            <w:vAlign w:val="center"/>
          </w:tcPr>
          <w:p w14:paraId="2AE57350" w14:textId="663ECCB4"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18472100</w:t>
            </w:r>
          </w:p>
        </w:tc>
        <w:tc>
          <w:tcPr>
            <w:tcW w:w="2136" w:type="dxa"/>
            <w:tcBorders>
              <w:top w:val="nil"/>
              <w:left w:val="single" w:sz="4" w:space="0" w:color="auto"/>
              <w:bottom w:val="single" w:sz="4" w:space="0" w:color="auto"/>
              <w:right w:val="single" w:sz="4" w:space="0" w:color="auto"/>
            </w:tcBorders>
            <w:shd w:val="clear" w:color="auto" w:fill="auto"/>
            <w:vAlign w:val="center"/>
          </w:tcPr>
          <w:p w14:paraId="3F858D0B" w14:textId="1BF87CC6"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32210 J2/Q</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180B5B1"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41C700D9"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0A784B7F"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43F4EABA" w14:textId="3EE3AD0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5DDC620" w14:textId="6CC81EF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8068A53" w14:textId="764A373B"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DF55DAE"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917B9A6"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E39DC2F"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CC0F0D5"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300C0ADD"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9AEF3B3" w14:textId="396EE0C9"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122</w:t>
            </w:r>
          </w:p>
        </w:tc>
        <w:tc>
          <w:tcPr>
            <w:tcW w:w="843" w:type="dxa"/>
            <w:tcBorders>
              <w:top w:val="nil"/>
              <w:left w:val="single" w:sz="4" w:space="0" w:color="auto"/>
              <w:bottom w:val="single" w:sz="4" w:space="0" w:color="auto"/>
              <w:right w:val="single" w:sz="4" w:space="0" w:color="auto"/>
            </w:tcBorders>
            <w:shd w:val="clear" w:color="auto" w:fill="auto"/>
            <w:vAlign w:val="center"/>
          </w:tcPr>
          <w:p w14:paraId="07C7F093" w14:textId="15812D7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4110217</w:t>
            </w:r>
          </w:p>
        </w:tc>
        <w:tc>
          <w:tcPr>
            <w:tcW w:w="989" w:type="dxa"/>
            <w:tcBorders>
              <w:top w:val="nil"/>
              <w:left w:val="single" w:sz="4" w:space="0" w:color="auto"/>
              <w:bottom w:val="single" w:sz="4" w:space="0" w:color="auto"/>
              <w:right w:val="single" w:sz="4" w:space="0" w:color="auto"/>
            </w:tcBorders>
            <w:shd w:val="clear" w:color="auto" w:fill="auto"/>
            <w:vAlign w:val="center"/>
          </w:tcPr>
          <w:p w14:paraId="1C64E303" w14:textId="1240003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18472118</w:t>
            </w:r>
          </w:p>
        </w:tc>
        <w:tc>
          <w:tcPr>
            <w:tcW w:w="2136" w:type="dxa"/>
            <w:tcBorders>
              <w:top w:val="nil"/>
              <w:left w:val="single" w:sz="4" w:space="0" w:color="auto"/>
              <w:bottom w:val="single" w:sz="4" w:space="0" w:color="auto"/>
              <w:right w:val="single" w:sz="4" w:space="0" w:color="auto"/>
            </w:tcBorders>
            <w:shd w:val="clear" w:color="auto" w:fill="auto"/>
            <w:vAlign w:val="center"/>
          </w:tcPr>
          <w:p w14:paraId="6565B8FD" w14:textId="26D7893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32211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A76A605"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04CBB4B5"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5E041A6"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7433221" w14:textId="3F719BB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7E6F800" w14:textId="5458C7D7"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2C4F3F1" w14:textId="1835BD22"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8CF1328"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B1EBEA0"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583C97C"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BD546DB"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515F6D4"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C7725F0" w14:textId="6DB2528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123</w:t>
            </w:r>
          </w:p>
        </w:tc>
        <w:tc>
          <w:tcPr>
            <w:tcW w:w="843" w:type="dxa"/>
            <w:tcBorders>
              <w:top w:val="nil"/>
              <w:left w:val="single" w:sz="4" w:space="0" w:color="auto"/>
              <w:bottom w:val="single" w:sz="4" w:space="0" w:color="auto"/>
              <w:right w:val="single" w:sz="4" w:space="0" w:color="auto"/>
            </w:tcBorders>
            <w:shd w:val="clear" w:color="auto" w:fill="auto"/>
            <w:vAlign w:val="center"/>
          </w:tcPr>
          <w:p w14:paraId="31F74699" w14:textId="17BAED0E"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4111928</w:t>
            </w:r>
          </w:p>
        </w:tc>
        <w:tc>
          <w:tcPr>
            <w:tcW w:w="989" w:type="dxa"/>
            <w:tcBorders>
              <w:top w:val="nil"/>
              <w:left w:val="single" w:sz="4" w:space="0" w:color="auto"/>
              <w:bottom w:val="single" w:sz="4" w:space="0" w:color="auto"/>
              <w:right w:val="single" w:sz="4" w:space="0" w:color="auto"/>
            </w:tcBorders>
            <w:shd w:val="clear" w:color="auto" w:fill="auto"/>
            <w:vAlign w:val="center"/>
          </w:tcPr>
          <w:p w14:paraId="765C3053" w14:textId="3C55FEC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74002817</w:t>
            </w:r>
          </w:p>
        </w:tc>
        <w:tc>
          <w:tcPr>
            <w:tcW w:w="2136" w:type="dxa"/>
            <w:tcBorders>
              <w:top w:val="nil"/>
              <w:left w:val="single" w:sz="4" w:space="0" w:color="auto"/>
              <w:bottom w:val="single" w:sz="4" w:space="0" w:color="auto"/>
              <w:right w:val="single" w:sz="4" w:space="0" w:color="auto"/>
            </w:tcBorders>
            <w:shd w:val="clear" w:color="auto" w:fill="auto"/>
            <w:vAlign w:val="center"/>
          </w:tcPr>
          <w:p w14:paraId="49B6CAB3" w14:textId="35B852FB"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32216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48B1A42"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77B18A9"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786DFE8E"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2ECB94C2" w14:textId="046FA1D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316A407" w14:textId="6CF7625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69F7A4F" w14:textId="60A58E00"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F23F367"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13D93EE"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260DF50"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963CF55" w14:textId="77777777" w:rsidR="00D800F0" w:rsidRPr="00F368BB" w:rsidRDefault="00D800F0" w:rsidP="00D800F0">
            <w:pPr>
              <w:spacing w:before="0"/>
              <w:jc w:val="center"/>
              <w:rPr>
                <w:rFonts w:ascii="Arial Narrow" w:hAnsi="Arial Narrow" w:cs="Arial"/>
                <w:b/>
                <w:bCs/>
                <w:sz w:val="20"/>
                <w:szCs w:val="20"/>
              </w:rPr>
            </w:pPr>
          </w:p>
        </w:tc>
      </w:tr>
      <w:tr w:rsidR="00D800F0" w:rsidRPr="00F368BB" w14:paraId="0B2D2B46" w14:textId="77777777" w:rsidTr="00D800F0">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5813BF8" w14:textId="6D15F07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124</w:t>
            </w:r>
          </w:p>
        </w:tc>
        <w:tc>
          <w:tcPr>
            <w:tcW w:w="843" w:type="dxa"/>
            <w:tcBorders>
              <w:top w:val="nil"/>
              <w:left w:val="single" w:sz="4" w:space="0" w:color="auto"/>
              <w:bottom w:val="single" w:sz="4" w:space="0" w:color="auto"/>
              <w:right w:val="single" w:sz="4" w:space="0" w:color="auto"/>
            </w:tcBorders>
            <w:shd w:val="clear" w:color="auto" w:fill="auto"/>
            <w:vAlign w:val="center"/>
          </w:tcPr>
          <w:p w14:paraId="29E67615" w14:textId="7924E0F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4110218</w:t>
            </w:r>
          </w:p>
        </w:tc>
        <w:tc>
          <w:tcPr>
            <w:tcW w:w="989" w:type="dxa"/>
            <w:tcBorders>
              <w:top w:val="nil"/>
              <w:left w:val="single" w:sz="4" w:space="0" w:color="auto"/>
              <w:bottom w:val="single" w:sz="4" w:space="0" w:color="auto"/>
              <w:right w:val="single" w:sz="4" w:space="0" w:color="auto"/>
            </w:tcBorders>
            <w:shd w:val="clear" w:color="auto" w:fill="auto"/>
            <w:vAlign w:val="center"/>
          </w:tcPr>
          <w:p w14:paraId="094CC711" w14:textId="4A1AD661"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18472175</w:t>
            </w:r>
          </w:p>
        </w:tc>
        <w:tc>
          <w:tcPr>
            <w:tcW w:w="2136" w:type="dxa"/>
            <w:tcBorders>
              <w:top w:val="nil"/>
              <w:left w:val="single" w:sz="4" w:space="0" w:color="auto"/>
              <w:bottom w:val="single" w:sz="4" w:space="0" w:color="auto"/>
              <w:right w:val="single" w:sz="4" w:space="0" w:color="auto"/>
            </w:tcBorders>
            <w:shd w:val="clear" w:color="auto" w:fill="auto"/>
            <w:vAlign w:val="center"/>
          </w:tcPr>
          <w:p w14:paraId="617D9CEF" w14:textId="7B544A03" w:rsidR="00D800F0" w:rsidRPr="00F368BB" w:rsidRDefault="00D800F0" w:rsidP="00D800F0">
            <w:pPr>
              <w:spacing w:before="0"/>
              <w:jc w:val="left"/>
              <w:rPr>
                <w:rFonts w:ascii="Arial Narrow" w:hAnsi="Arial Narrow" w:cs="Arial"/>
                <w:b/>
                <w:bCs/>
                <w:sz w:val="20"/>
                <w:szCs w:val="20"/>
              </w:rPr>
            </w:pPr>
            <w:r>
              <w:rPr>
                <w:rFonts w:cs="Arial"/>
                <w:color w:val="000000"/>
                <w:sz w:val="16"/>
                <w:szCs w:val="16"/>
              </w:rPr>
              <w:t>Konično valjkasti ležaj 32217 J2/Q</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AFA5AC9" w14:textId="77777777" w:rsidR="00D800F0" w:rsidRPr="00F368BB" w:rsidRDefault="00D800F0" w:rsidP="00D800F0">
            <w:pPr>
              <w:spacing w:before="0"/>
              <w:jc w:val="center"/>
              <w:rPr>
                <w:rFonts w:ascii="Arial Narrow" w:hAnsi="Arial Narrow" w:cs="Arial"/>
                <w:b/>
                <w:bCs/>
                <w:sz w:val="20"/>
                <w:szCs w:val="20"/>
              </w:rPr>
            </w:pPr>
          </w:p>
        </w:tc>
        <w:tc>
          <w:tcPr>
            <w:tcW w:w="1289" w:type="dxa"/>
            <w:tcBorders>
              <w:top w:val="single" w:sz="4" w:space="0" w:color="auto"/>
              <w:left w:val="nil"/>
              <w:bottom w:val="single" w:sz="4" w:space="0" w:color="auto"/>
              <w:right w:val="single" w:sz="4" w:space="0" w:color="auto"/>
            </w:tcBorders>
            <w:shd w:val="clear" w:color="000000" w:fill="FFFFFF"/>
            <w:vAlign w:val="center"/>
          </w:tcPr>
          <w:p w14:paraId="6179A251" w14:textId="77777777" w:rsidR="00D800F0" w:rsidRPr="00F368BB" w:rsidRDefault="00D800F0" w:rsidP="00D800F0">
            <w:pPr>
              <w:spacing w:before="0"/>
              <w:jc w:val="center"/>
              <w:rPr>
                <w:rFonts w:ascii="Arial Narrow" w:hAnsi="Arial Narrow" w:cs="Arial"/>
                <w:b/>
                <w:bCs/>
                <w:sz w:val="20"/>
                <w:szCs w:val="20"/>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1254DA57" w14:textId="77777777" w:rsidR="00D800F0" w:rsidRPr="00F368BB" w:rsidRDefault="00D800F0" w:rsidP="00D800F0">
            <w:pPr>
              <w:spacing w:before="0"/>
              <w:jc w:val="center"/>
              <w:rPr>
                <w:rFonts w:ascii="Arial Narrow" w:hAnsi="Arial Narrow" w:cs="Arial"/>
                <w:b/>
                <w:bCs/>
                <w:sz w:val="20"/>
                <w:szCs w:val="20"/>
              </w:rPr>
            </w:pPr>
          </w:p>
        </w:tc>
        <w:tc>
          <w:tcPr>
            <w:tcW w:w="1354" w:type="dxa"/>
            <w:tcBorders>
              <w:top w:val="nil"/>
              <w:left w:val="single" w:sz="4" w:space="0" w:color="auto"/>
              <w:bottom w:val="single" w:sz="4" w:space="0" w:color="auto"/>
              <w:right w:val="single" w:sz="4" w:space="0" w:color="auto"/>
            </w:tcBorders>
            <w:shd w:val="clear" w:color="auto" w:fill="auto"/>
            <w:vAlign w:val="center"/>
          </w:tcPr>
          <w:p w14:paraId="5C48F812" w14:textId="49A046DD"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661BAC7" w14:textId="69847846"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E47683E" w14:textId="4A458F3C" w:rsidR="00D800F0" w:rsidRPr="00F368BB" w:rsidRDefault="00D800F0" w:rsidP="00D800F0">
            <w:pPr>
              <w:spacing w:before="0"/>
              <w:jc w:val="center"/>
              <w:rPr>
                <w:rFonts w:ascii="Arial Narrow" w:hAnsi="Arial Narrow" w:cs="Arial"/>
                <w:b/>
                <w:bCs/>
                <w:sz w:val="20"/>
                <w:szCs w:val="20"/>
              </w:rPr>
            </w:pPr>
            <w:r>
              <w:rPr>
                <w:rFonts w:cs="Arial"/>
                <w:color w:val="000000"/>
                <w:sz w:val="16"/>
                <w:szCs w:val="16"/>
              </w:rPr>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476E76B" w14:textId="77777777" w:rsidR="00D800F0" w:rsidRPr="00F368BB" w:rsidRDefault="00D800F0" w:rsidP="00D800F0">
            <w:pPr>
              <w:spacing w:before="0"/>
              <w:jc w:val="center"/>
              <w:rPr>
                <w:rFonts w:ascii="Arial Narrow" w:hAnsi="Arial Narrow" w:cs="Arial"/>
                <w:b/>
                <w:bCs/>
                <w:sz w:val="20"/>
                <w:szCs w:val="20"/>
              </w:rPr>
            </w:pPr>
          </w:p>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098C5FE" w14:textId="77777777" w:rsidR="00D800F0" w:rsidRPr="00F368BB" w:rsidRDefault="00D800F0" w:rsidP="00D800F0">
            <w:pPr>
              <w:spacing w:before="0"/>
              <w:jc w:val="center"/>
              <w:rPr>
                <w:rFonts w:ascii="Arial Narrow" w:hAnsi="Arial Narrow" w:cs="Arial"/>
                <w:b/>
                <w:bCs/>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FF07E1D" w14:textId="77777777" w:rsidR="00D800F0" w:rsidRPr="00F368BB" w:rsidRDefault="00D800F0" w:rsidP="00D800F0">
            <w:pPr>
              <w:spacing w:before="0"/>
              <w:jc w:val="center"/>
              <w:rPr>
                <w:rFonts w:ascii="Arial Narrow" w:hAnsi="Arial Narrow" w:cs="Arial"/>
                <w:b/>
                <w:bCs/>
                <w:sz w:val="20"/>
                <w:szCs w:val="20"/>
              </w:rPr>
            </w:pPr>
          </w:p>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822D409" w14:textId="77777777" w:rsidR="00D800F0" w:rsidRPr="00F368BB" w:rsidRDefault="00D800F0" w:rsidP="00D800F0">
            <w:pPr>
              <w:spacing w:before="0"/>
              <w:jc w:val="center"/>
              <w:rPr>
                <w:rFonts w:ascii="Arial Narrow" w:hAnsi="Arial Narrow" w:cs="Arial"/>
                <w:b/>
                <w:bCs/>
                <w:sz w:val="20"/>
                <w:szCs w:val="20"/>
              </w:rPr>
            </w:pPr>
          </w:p>
        </w:tc>
      </w:tr>
    </w:tbl>
    <w:p w14:paraId="47AF6344" w14:textId="77777777" w:rsidR="002842C3" w:rsidRPr="002005B7" w:rsidRDefault="002842C3" w:rsidP="004C19D7">
      <w:pPr>
        <w:spacing w:before="0" w:line="360" w:lineRule="auto"/>
        <w:jc w:val="left"/>
        <w:rPr>
          <w:rFonts w:cs="Arial"/>
          <w:b/>
          <w:lang w:val="sr-Cyrl-RS"/>
        </w:rPr>
      </w:pPr>
    </w:p>
    <w:p w14:paraId="5379CF82" w14:textId="501F8386" w:rsidR="00C364EF" w:rsidRPr="00A8446D" w:rsidRDefault="00A8446D" w:rsidP="00C364EF">
      <w:pPr>
        <w:spacing w:before="0"/>
        <w:rPr>
          <w:rFonts w:cs="Arial"/>
          <w:b/>
          <w:lang w:val="sr-Cyrl-RS"/>
        </w:rPr>
      </w:pPr>
      <w:r w:rsidRPr="00A8446D">
        <w:rPr>
          <w:rFonts w:cs="Arial"/>
          <w:b/>
          <w:lang w:val="sr-Cyrl-RS"/>
        </w:rPr>
        <w:t>Табела 2.</w:t>
      </w:r>
    </w:p>
    <w:tbl>
      <w:tblPr>
        <w:tblpPr w:leftFromText="141" w:rightFromText="141" w:vertAnchor="text" w:horzAnchor="margin"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8446D" w:rsidRPr="002005B7" w14:paraId="466EABDA" w14:textId="77777777" w:rsidTr="00A8446D">
        <w:trPr>
          <w:trHeight w:hRule="exact" w:val="284"/>
        </w:trPr>
        <w:tc>
          <w:tcPr>
            <w:tcW w:w="568" w:type="dxa"/>
            <w:vAlign w:val="center"/>
          </w:tcPr>
          <w:p w14:paraId="3A63C88A" w14:textId="77777777" w:rsidR="00A8446D" w:rsidRPr="002005B7" w:rsidRDefault="00A8446D" w:rsidP="00A8446D">
            <w:pPr>
              <w:spacing w:before="0"/>
              <w:jc w:val="center"/>
              <w:rPr>
                <w:rFonts w:cs="Arial"/>
                <w:b/>
                <w:sz w:val="20"/>
                <w:szCs w:val="20"/>
                <w:lang w:val="sr-Latn-CS"/>
              </w:rPr>
            </w:pPr>
            <w:r w:rsidRPr="002005B7">
              <w:rPr>
                <w:rFonts w:cs="Arial"/>
                <w:b/>
                <w:sz w:val="20"/>
                <w:szCs w:val="20"/>
              </w:rPr>
              <w:t>I</w:t>
            </w:r>
          </w:p>
        </w:tc>
        <w:tc>
          <w:tcPr>
            <w:tcW w:w="6740" w:type="dxa"/>
            <w:vAlign w:val="center"/>
          </w:tcPr>
          <w:p w14:paraId="21111E84" w14:textId="77777777" w:rsidR="00A8446D" w:rsidRPr="002005B7" w:rsidRDefault="00A8446D" w:rsidP="00A8446D">
            <w:pPr>
              <w:spacing w:before="0"/>
              <w:jc w:val="center"/>
              <w:rPr>
                <w:rFonts w:cs="Arial"/>
                <w:b/>
                <w:sz w:val="20"/>
                <w:szCs w:val="20"/>
                <w:lang w:val="sr-Cyrl-RS"/>
              </w:rPr>
            </w:pPr>
            <w:r w:rsidRPr="002005B7">
              <w:rPr>
                <w:rFonts w:cs="Arial"/>
                <w:b/>
                <w:sz w:val="20"/>
                <w:szCs w:val="20"/>
              </w:rPr>
              <w:t>УКУПНО ПОНУЂЕНА ЦЕНА  без ПДВ</w:t>
            </w:r>
            <w:r w:rsidRPr="002005B7">
              <w:rPr>
                <w:rFonts w:cs="Arial"/>
                <w:b/>
                <w:sz w:val="20"/>
                <w:szCs w:val="20"/>
                <w:lang w:val="sr-Cyrl-RS"/>
              </w:rPr>
              <w:t xml:space="preserve"> </w:t>
            </w:r>
            <w:r w:rsidRPr="002005B7">
              <w:rPr>
                <w:rFonts w:cs="Arial"/>
                <w:b/>
                <w:sz w:val="20"/>
                <w:szCs w:val="20"/>
              </w:rPr>
              <w:t xml:space="preserve">(збир колоне бр. </w:t>
            </w:r>
            <w:r w:rsidRPr="002005B7">
              <w:rPr>
                <w:rFonts w:cs="Arial"/>
                <w:b/>
                <w:sz w:val="20"/>
                <w:szCs w:val="20"/>
                <w:lang w:val="sr-Latn-RS"/>
              </w:rPr>
              <w:t>11</w:t>
            </w:r>
            <w:r w:rsidRPr="002005B7">
              <w:rPr>
                <w:rFonts w:cs="Arial"/>
                <w:b/>
                <w:sz w:val="20"/>
                <w:szCs w:val="20"/>
              </w:rPr>
              <w:t>)</w:t>
            </w:r>
          </w:p>
        </w:tc>
        <w:tc>
          <w:tcPr>
            <w:tcW w:w="2610" w:type="dxa"/>
          </w:tcPr>
          <w:p w14:paraId="28CC7343" w14:textId="77777777" w:rsidR="00A8446D" w:rsidRPr="002005B7" w:rsidRDefault="00A8446D" w:rsidP="00A8446D">
            <w:pPr>
              <w:spacing w:before="0"/>
              <w:rPr>
                <w:rFonts w:cs="Arial"/>
                <w:sz w:val="20"/>
                <w:szCs w:val="20"/>
              </w:rPr>
            </w:pPr>
          </w:p>
        </w:tc>
      </w:tr>
      <w:tr w:rsidR="00A8446D" w:rsidRPr="002005B7" w14:paraId="2FF52393" w14:textId="77777777" w:rsidTr="00A8446D">
        <w:trPr>
          <w:trHeight w:hRule="exact" w:val="284"/>
        </w:trPr>
        <w:tc>
          <w:tcPr>
            <w:tcW w:w="568" w:type="dxa"/>
            <w:tcBorders>
              <w:bottom w:val="single" w:sz="4" w:space="0" w:color="auto"/>
            </w:tcBorders>
            <w:vAlign w:val="center"/>
          </w:tcPr>
          <w:p w14:paraId="1EC3B439" w14:textId="77777777" w:rsidR="00A8446D" w:rsidRPr="002005B7" w:rsidRDefault="00A8446D" w:rsidP="00A8446D">
            <w:pPr>
              <w:spacing w:before="0"/>
              <w:jc w:val="center"/>
              <w:rPr>
                <w:rFonts w:cs="Arial"/>
                <w:b/>
                <w:sz w:val="20"/>
                <w:szCs w:val="20"/>
                <w:lang w:val="sr-Latn-CS"/>
              </w:rPr>
            </w:pPr>
            <w:r w:rsidRPr="002005B7">
              <w:rPr>
                <w:rFonts w:cs="Arial"/>
                <w:b/>
                <w:sz w:val="20"/>
                <w:szCs w:val="20"/>
                <w:lang w:val="sr-Latn-CS"/>
              </w:rPr>
              <w:t>II</w:t>
            </w:r>
          </w:p>
        </w:tc>
        <w:tc>
          <w:tcPr>
            <w:tcW w:w="6740" w:type="dxa"/>
            <w:tcBorders>
              <w:bottom w:val="single" w:sz="4" w:space="0" w:color="auto"/>
              <w:right w:val="single" w:sz="4" w:space="0" w:color="auto"/>
            </w:tcBorders>
            <w:vAlign w:val="center"/>
          </w:tcPr>
          <w:p w14:paraId="54E5A302" w14:textId="77777777" w:rsidR="00A8446D" w:rsidRPr="002005B7" w:rsidRDefault="00A8446D" w:rsidP="00A8446D">
            <w:pPr>
              <w:spacing w:before="0"/>
              <w:jc w:val="center"/>
              <w:rPr>
                <w:rFonts w:cs="Arial"/>
                <w:b/>
                <w:sz w:val="20"/>
                <w:szCs w:val="20"/>
                <w:lang w:val="sr-Cyrl-RS"/>
              </w:rPr>
            </w:pPr>
            <w:r w:rsidRPr="002005B7">
              <w:rPr>
                <w:rFonts w:cs="Arial"/>
                <w:b/>
                <w:sz w:val="20"/>
                <w:szCs w:val="20"/>
              </w:rPr>
              <w:t xml:space="preserve">УКУПАН ИЗНОС  ПДВ </w:t>
            </w:r>
          </w:p>
        </w:tc>
        <w:tc>
          <w:tcPr>
            <w:tcW w:w="2610" w:type="dxa"/>
            <w:tcBorders>
              <w:bottom w:val="single" w:sz="4" w:space="0" w:color="auto"/>
              <w:right w:val="single" w:sz="4" w:space="0" w:color="auto"/>
            </w:tcBorders>
          </w:tcPr>
          <w:p w14:paraId="08AB5554" w14:textId="77777777" w:rsidR="00A8446D" w:rsidRPr="002005B7" w:rsidRDefault="00A8446D" w:rsidP="00A8446D">
            <w:pPr>
              <w:spacing w:before="0"/>
              <w:rPr>
                <w:rFonts w:cs="Arial"/>
                <w:sz w:val="20"/>
                <w:szCs w:val="20"/>
              </w:rPr>
            </w:pPr>
          </w:p>
        </w:tc>
      </w:tr>
      <w:tr w:rsidR="00A8446D" w:rsidRPr="002005B7" w14:paraId="0A55508A" w14:textId="77777777" w:rsidTr="00A8446D">
        <w:trPr>
          <w:trHeight w:hRule="exact" w:val="284"/>
        </w:trPr>
        <w:tc>
          <w:tcPr>
            <w:tcW w:w="568" w:type="dxa"/>
            <w:tcBorders>
              <w:top w:val="single" w:sz="4" w:space="0" w:color="auto"/>
              <w:left w:val="single" w:sz="4" w:space="0" w:color="auto"/>
              <w:bottom w:val="single" w:sz="4" w:space="0" w:color="auto"/>
            </w:tcBorders>
            <w:vAlign w:val="center"/>
          </w:tcPr>
          <w:p w14:paraId="6A6290BF" w14:textId="77777777" w:rsidR="00A8446D" w:rsidRPr="002005B7" w:rsidRDefault="00A8446D" w:rsidP="00A8446D">
            <w:pPr>
              <w:spacing w:before="0"/>
              <w:jc w:val="center"/>
              <w:rPr>
                <w:rFonts w:cs="Arial"/>
                <w:b/>
                <w:sz w:val="20"/>
                <w:szCs w:val="20"/>
                <w:lang w:val="sr-Latn-CS"/>
              </w:rPr>
            </w:pPr>
            <w:r w:rsidRPr="002005B7">
              <w:rPr>
                <w:rFonts w:cs="Arial"/>
                <w:b/>
                <w:sz w:val="20"/>
                <w:szCs w:val="20"/>
                <w:lang w:val="sr-Latn-CS"/>
              </w:rPr>
              <w:t>III</w:t>
            </w:r>
          </w:p>
        </w:tc>
        <w:tc>
          <w:tcPr>
            <w:tcW w:w="6740" w:type="dxa"/>
            <w:tcBorders>
              <w:top w:val="single" w:sz="4" w:space="0" w:color="auto"/>
              <w:bottom w:val="single" w:sz="4" w:space="0" w:color="auto"/>
              <w:right w:val="single" w:sz="4" w:space="0" w:color="auto"/>
            </w:tcBorders>
            <w:vAlign w:val="center"/>
          </w:tcPr>
          <w:p w14:paraId="6257E120" w14:textId="77777777" w:rsidR="00A8446D" w:rsidRPr="002005B7" w:rsidRDefault="00A8446D" w:rsidP="00A8446D">
            <w:pPr>
              <w:spacing w:before="0"/>
              <w:jc w:val="center"/>
              <w:rPr>
                <w:rFonts w:cs="Arial"/>
                <w:b/>
                <w:sz w:val="20"/>
                <w:szCs w:val="20"/>
              </w:rPr>
            </w:pPr>
            <w:r w:rsidRPr="002005B7">
              <w:rPr>
                <w:rFonts w:cs="Arial"/>
                <w:b/>
                <w:sz w:val="20"/>
                <w:szCs w:val="20"/>
              </w:rPr>
              <w:t>УКУПНО ПОНУЂЕНА ЦЕНА  са ПДВ</w:t>
            </w:r>
          </w:p>
        </w:tc>
        <w:tc>
          <w:tcPr>
            <w:tcW w:w="2610" w:type="dxa"/>
            <w:tcBorders>
              <w:top w:val="single" w:sz="4" w:space="0" w:color="auto"/>
              <w:bottom w:val="single" w:sz="4" w:space="0" w:color="auto"/>
              <w:right w:val="single" w:sz="4" w:space="0" w:color="auto"/>
            </w:tcBorders>
          </w:tcPr>
          <w:p w14:paraId="60647E7C" w14:textId="77777777" w:rsidR="00A8446D" w:rsidRPr="002005B7" w:rsidRDefault="00A8446D" w:rsidP="00A8446D">
            <w:pPr>
              <w:spacing w:before="0"/>
              <w:rPr>
                <w:rFonts w:cs="Arial"/>
                <w:sz w:val="20"/>
                <w:szCs w:val="20"/>
              </w:rPr>
            </w:pPr>
          </w:p>
        </w:tc>
      </w:tr>
    </w:tbl>
    <w:p w14:paraId="52268ADA" w14:textId="77777777" w:rsidR="004D0115" w:rsidRPr="002005B7" w:rsidRDefault="004D0115" w:rsidP="00C364EF">
      <w:pPr>
        <w:spacing w:before="0"/>
        <w:rPr>
          <w:rFonts w:cs="Arial"/>
          <w:lang w:val="sr-Cyrl-RS"/>
        </w:rPr>
      </w:pPr>
    </w:p>
    <w:p w14:paraId="2BA9B6C5" w14:textId="77777777" w:rsidR="00C7363D" w:rsidRPr="002005B7" w:rsidRDefault="00C7363D" w:rsidP="00EC47F9">
      <w:pPr>
        <w:spacing w:before="0" w:line="360" w:lineRule="auto"/>
        <w:rPr>
          <w:rFonts w:cs="Arial"/>
          <w:b/>
          <w:u w:val="single"/>
          <w:lang w:val="sr-Cyrl-RS"/>
        </w:rPr>
      </w:pPr>
    </w:p>
    <w:p w14:paraId="28D57AC9" w14:textId="77777777" w:rsidR="00C7363D" w:rsidRPr="002005B7" w:rsidRDefault="00C7363D" w:rsidP="00E4789F">
      <w:pPr>
        <w:spacing w:before="0" w:line="360" w:lineRule="auto"/>
        <w:jc w:val="center"/>
        <w:rPr>
          <w:rFonts w:cs="Arial"/>
          <w:b/>
          <w:u w:val="single"/>
          <w:lang w:val="sr-Latn-RS"/>
        </w:rPr>
      </w:pPr>
    </w:p>
    <w:p w14:paraId="20D434FB" w14:textId="77777777" w:rsidR="002931BB" w:rsidRPr="002005B7" w:rsidRDefault="002931BB" w:rsidP="002931BB">
      <w:pPr>
        <w:spacing w:before="0"/>
        <w:rPr>
          <w:rFonts w:cs="Arial"/>
          <w:i/>
          <w:u w:val="single"/>
          <w:lang w:val="sr-Cyrl-RS"/>
        </w:rPr>
      </w:pPr>
    </w:p>
    <w:p w14:paraId="0801515C" w14:textId="77777777" w:rsidR="002931BB" w:rsidRPr="002005B7" w:rsidRDefault="002931BB" w:rsidP="002931BB">
      <w:pPr>
        <w:spacing w:before="0"/>
        <w:rPr>
          <w:rFonts w:cs="Arial"/>
          <w:i/>
          <w:u w:val="single"/>
        </w:rPr>
      </w:pPr>
    </w:p>
    <w:p w14:paraId="359AF789" w14:textId="77777777" w:rsidR="002931BB" w:rsidRPr="002005B7" w:rsidRDefault="002931BB" w:rsidP="002931BB">
      <w:pPr>
        <w:rPr>
          <w:rFonts w:cs="Arial"/>
          <w:lang w:val="sr-Cyrl-RS"/>
        </w:rPr>
      </w:pPr>
    </w:p>
    <w:tbl>
      <w:tblPr>
        <w:tblpPr w:leftFromText="180" w:rightFromText="180" w:vertAnchor="text" w:horzAnchor="margin" w:tblpXSpec="center" w:tblpY="1511"/>
        <w:tblW w:w="10031" w:type="dxa"/>
        <w:tblLayout w:type="fixed"/>
        <w:tblLook w:val="0000" w:firstRow="0" w:lastRow="0" w:firstColumn="0" w:lastColumn="0" w:noHBand="0" w:noVBand="0"/>
      </w:tblPr>
      <w:tblGrid>
        <w:gridCol w:w="3882"/>
        <w:gridCol w:w="2127"/>
        <w:gridCol w:w="4022"/>
      </w:tblGrid>
      <w:tr w:rsidR="00FF4C2E" w:rsidRPr="002005B7" w14:paraId="2AFC71FB" w14:textId="77777777" w:rsidTr="00FF4C2E">
        <w:tc>
          <w:tcPr>
            <w:tcW w:w="3882" w:type="dxa"/>
          </w:tcPr>
          <w:p w14:paraId="6712E9E1" w14:textId="77777777" w:rsidR="00FF4C2E" w:rsidRPr="002005B7" w:rsidRDefault="00FF4C2E" w:rsidP="00FF4C2E">
            <w:pPr>
              <w:spacing w:before="0"/>
              <w:jc w:val="center"/>
              <w:rPr>
                <w:rFonts w:cs="Arial"/>
              </w:rPr>
            </w:pPr>
            <w:r w:rsidRPr="002005B7">
              <w:rPr>
                <w:rFonts w:cs="Arial"/>
              </w:rPr>
              <w:t>Датум:</w:t>
            </w:r>
          </w:p>
        </w:tc>
        <w:tc>
          <w:tcPr>
            <w:tcW w:w="2127" w:type="dxa"/>
          </w:tcPr>
          <w:p w14:paraId="5BA34EA1" w14:textId="77777777" w:rsidR="00FF4C2E" w:rsidRPr="002005B7" w:rsidRDefault="00FF4C2E" w:rsidP="00FF4C2E">
            <w:pPr>
              <w:spacing w:before="0"/>
              <w:jc w:val="center"/>
              <w:rPr>
                <w:rFonts w:cs="Arial"/>
                <w:lang w:val="ru-RU"/>
              </w:rPr>
            </w:pPr>
          </w:p>
        </w:tc>
        <w:tc>
          <w:tcPr>
            <w:tcW w:w="4022" w:type="dxa"/>
          </w:tcPr>
          <w:p w14:paraId="230C53ED" w14:textId="77777777" w:rsidR="00FF4C2E" w:rsidRPr="002005B7" w:rsidRDefault="00FF4C2E" w:rsidP="00FF4C2E">
            <w:pPr>
              <w:spacing w:before="0"/>
              <w:jc w:val="center"/>
              <w:rPr>
                <w:rFonts w:cs="Arial"/>
                <w:lang w:val="sr-Cyrl-RS"/>
              </w:rPr>
            </w:pPr>
            <w:r w:rsidRPr="002005B7">
              <w:rPr>
                <w:rFonts w:cs="Arial"/>
                <w:lang w:val="sr-Cyrl-CS"/>
              </w:rPr>
              <w:t>П</w:t>
            </w:r>
            <w:r w:rsidRPr="002005B7">
              <w:rPr>
                <w:rFonts w:cs="Arial"/>
              </w:rPr>
              <w:t>онуђач</w:t>
            </w:r>
            <w:r w:rsidRPr="002005B7">
              <w:rPr>
                <w:rFonts w:cs="Arial"/>
                <w:lang w:val="sr-Cyrl-RS"/>
              </w:rPr>
              <w:t>/</w:t>
            </w:r>
            <w:r w:rsidRPr="002005B7">
              <w:rPr>
                <w:rFonts w:cs="Arial"/>
                <w:lang w:val="sr-Latn-RS"/>
              </w:rPr>
              <w:t>/</w:t>
            </w:r>
            <w:r w:rsidRPr="002005B7">
              <w:rPr>
                <w:rFonts w:cs="Arial"/>
                <w:lang w:val="sr-Cyrl-RS"/>
              </w:rPr>
              <w:t>члан групе</w:t>
            </w:r>
            <w:r w:rsidRPr="002005B7">
              <w:rPr>
                <w:rFonts w:cs="Arial"/>
                <w:lang w:val="ru-RU"/>
              </w:rPr>
              <w:t xml:space="preserve"> </w:t>
            </w:r>
          </w:p>
        </w:tc>
      </w:tr>
      <w:tr w:rsidR="00FF4C2E" w:rsidRPr="002005B7" w14:paraId="5B048E47" w14:textId="77777777" w:rsidTr="00FF4C2E">
        <w:tc>
          <w:tcPr>
            <w:tcW w:w="3882" w:type="dxa"/>
          </w:tcPr>
          <w:p w14:paraId="31AD7D94" w14:textId="77777777" w:rsidR="00FF4C2E" w:rsidRPr="002005B7" w:rsidRDefault="00FF4C2E" w:rsidP="00FF4C2E">
            <w:pPr>
              <w:spacing w:before="0"/>
              <w:jc w:val="center"/>
              <w:rPr>
                <w:rFonts w:cs="Arial"/>
              </w:rPr>
            </w:pPr>
          </w:p>
        </w:tc>
        <w:tc>
          <w:tcPr>
            <w:tcW w:w="2127" w:type="dxa"/>
          </w:tcPr>
          <w:p w14:paraId="67B776F9" w14:textId="77777777" w:rsidR="00FF4C2E" w:rsidRPr="002005B7" w:rsidRDefault="00FF4C2E" w:rsidP="00FF4C2E">
            <w:pPr>
              <w:spacing w:before="0"/>
              <w:jc w:val="center"/>
              <w:rPr>
                <w:rFonts w:cs="Arial"/>
              </w:rPr>
            </w:pPr>
            <w:r w:rsidRPr="002005B7">
              <w:rPr>
                <w:rFonts w:cs="Arial"/>
              </w:rPr>
              <w:t>М.П.</w:t>
            </w:r>
          </w:p>
        </w:tc>
        <w:tc>
          <w:tcPr>
            <w:tcW w:w="4022" w:type="dxa"/>
          </w:tcPr>
          <w:p w14:paraId="045C10FE" w14:textId="77777777" w:rsidR="00FF4C2E" w:rsidRPr="002005B7" w:rsidRDefault="00FF4C2E" w:rsidP="00FF4C2E">
            <w:pPr>
              <w:spacing w:before="0"/>
              <w:jc w:val="center"/>
              <w:rPr>
                <w:rFonts w:cs="Arial"/>
                <w:lang w:val="ru-RU"/>
              </w:rPr>
            </w:pPr>
          </w:p>
        </w:tc>
      </w:tr>
      <w:tr w:rsidR="00FF4C2E" w:rsidRPr="002005B7" w14:paraId="3AA5C483" w14:textId="77777777" w:rsidTr="00FF4C2E">
        <w:tc>
          <w:tcPr>
            <w:tcW w:w="3882" w:type="dxa"/>
            <w:tcBorders>
              <w:bottom w:val="single" w:sz="4" w:space="0" w:color="auto"/>
            </w:tcBorders>
          </w:tcPr>
          <w:p w14:paraId="58D327DD" w14:textId="77777777" w:rsidR="00FF4C2E" w:rsidRPr="002005B7" w:rsidRDefault="00FF4C2E" w:rsidP="00FF4C2E">
            <w:pPr>
              <w:spacing w:before="0"/>
              <w:jc w:val="center"/>
              <w:rPr>
                <w:rFonts w:cs="Arial"/>
              </w:rPr>
            </w:pPr>
          </w:p>
        </w:tc>
        <w:tc>
          <w:tcPr>
            <w:tcW w:w="2127" w:type="dxa"/>
          </w:tcPr>
          <w:p w14:paraId="37AD1C9B" w14:textId="77777777" w:rsidR="00FF4C2E" w:rsidRPr="002005B7" w:rsidRDefault="00FF4C2E" w:rsidP="00FF4C2E">
            <w:pPr>
              <w:spacing w:before="0"/>
              <w:jc w:val="center"/>
              <w:rPr>
                <w:rFonts w:cs="Arial"/>
                <w:lang w:val="ru-RU"/>
              </w:rPr>
            </w:pPr>
          </w:p>
        </w:tc>
        <w:tc>
          <w:tcPr>
            <w:tcW w:w="4022" w:type="dxa"/>
            <w:tcBorders>
              <w:bottom w:val="single" w:sz="4" w:space="0" w:color="auto"/>
            </w:tcBorders>
          </w:tcPr>
          <w:p w14:paraId="072F3F8D" w14:textId="77777777" w:rsidR="00FF4C2E" w:rsidRPr="002005B7" w:rsidRDefault="00FF4C2E" w:rsidP="00FF4C2E">
            <w:pPr>
              <w:spacing w:before="0"/>
              <w:jc w:val="center"/>
              <w:rPr>
                <w:rFonts w:cs="Arial"/>
                <w:lang w:val="ru-RU"/>
              </w:rPr>
            </w:pPr>
          </w:p>
        </w:tc>
      </w:tr>
      <w:tr w:rsidR="00FF4C2E" w:rsidRPr="002005B7" w14:paraId="06AA0AAC" w14:textId="77777777" w:rsidTr="00FF4C2E">
        <w:trPr>
          <w:trHeight w:val="389"/>
        </w:trPr>
        <w:tc>
          <w:tcPr>
            <w:tcW w:w="3882" w:type="dxa"/>
            <w:tcBorders>
              <w:top w:val="single" w:sz="4" w:space="0" w:color="auto"/>
            </w:tcBorders>
          </w:tcPr>
          <w:p w14:paraId="0470A997" w14:textId="77777777" w:rsidR="00FF4C2E" w:rsidRPr="002005B7" w:rsidRDefault="00FF4C2E" w:rsidP="00FF4C2E">
            <w:pPr>
              <w:spacing w:before="0"/>
              <w:jc w:val="center"/>
              <w:rPr>
                <w:rFonts w:cs="Arial"/>
              </w:rPr>
            </w:pPr>
          </w:p>
          <w:p w14:paraId="7126AAB8" w14:textId="77777777" w:rsidR="00FF4C2E" w:rsidRPr="002005B7" w:rsidRDefault="00FF4C2E" w:rsidP="00FF4C2E">
            <w:pPr>
              <w:spacing w:before="0"/>
              <w:jc w:val="center"/>
              <w:rPr>
                <w:rFonts w:cs="Arial"/>
              </w:rPr>
            </w:pPr>
          </w:p>
        </w:tc>
        <w:tc>
          <w:tcPr>
            <w:tcW w:w="2127" w:type="dxa"/>
          </w:tcPr>
          <w:p w14:paraId="73703CC4" w14:textId="77777777" w:rsidR="00FF4C2E" w:rsidRPr="002005B7" w:rsidRDefault="00FF4C2E" w:rsidP="00FF4C2E">
            <w:pPr>
              <w:spacing w:before="0"/>
              <w:jc w:val="center"/>
              <w:rPr>
                <w:rFonts w:cs="Arial"/>
                <w:lang w:val="ru-RU"/>
              </w:rPr>
            </w:pPr>
          </w:p>
        </w:tc>
        <w:tc>
          <w:tcPr>
            <w:tcW w:w="4022" w:type="dxa"/>
            <w:tcBorders>
              <w:top w:val="single" w:sz="4" w:space="0" w:color="auto"/>
            </w:tcBorders>
          </w:tcPr>
          <w:p w14:paraId="33D82902" w14:textId="77777777" w:rsidR="00FF4C2E" w:rsidRPr="002005B7" w:rsidRDefault="00FF4C2E" w:rsidP="00FF4C2E">
            <w:pPr>
              <w:spacing w:before="0"/>
              <w:jc w:val="center"/>
              <w:rPr>
                <w:rFonts w:cs="Arial"/>
                <w:lang w:val="ru-RU"/>
              </w:rPr>
            </w:pPr>
          </w:p>
        </w:tc>
      </w:tr>
    </w:tbl>
    <w:p w14:paraId="151716B1" w14:textId="77777777" w:rsidR="00802632" w:rsidRPr="002005B7" w:rsidRDefault="00802632">
      <w:pPr>
        <w:spacing w:before="0"/>
        <w:jc w:val="left"/>
        <w:rPr>
          <w:rFonts w:cs="Arial"/>
          <w:b/>
          <w:u w:val="single"/>
          <w:lang w:val="sr-Latn-RS"/>
        </w:rPr>
      </w:pPr>
      <w:r w:rsidRPr="002005B7">
        <w:rPr>
          <w:rFonts w:cs="Arial"/>
          <w:b/>
          <w:u w:val="single"/>
          <w:lang w:val="sr-Latn-RS"/>
        </w:rPr>
        <w:br w:type="page"/>
      </w:r>
    </w:p>
    <w:p w14:paraId="34D32972" w14:textId="64EF574A" w:rsidR="002A3218" w:rsidRPr="002005B7" w:rsidRDefault="002A3218" w:rsidP="00F2567B">
      <w:pPr>
        <w:spacing w:before="0" w:line="360" w:lineRule="auto"/>
        <w:rPr>
          <w:rFonts w:cs="Arial"/>
          <w:b/>
          <w:u w:val="single"/>
          <w:lang w:val="sr-Cyrl-RS"/>
        </w:rPr>
        <w:sectPr w:rsidR="002A3218" w:rsidRPr="002005B7" w:rsidSect="00502443">
          <w:footnotePr>
            <w:pos w:val="beneathText"/>
          </w:footnotePr>
          <w:pgSz w:w="16834" w:h="11909" w:orient="landscape" w:code="9"/>
          <w:pgMar w:top="720" w:right="720" w:bottom="720" w:left="720" w:header="0" w:footer="0" w:gutter="0"/>
          <w:cols w:space="708"/>
          <w:titlePg/>
          <w:docGrid w:linePitch="360"/>
        </w:sectPr>
      </w:pPr>
    </w:p>
    <w:p w14:paraId="23E9BAEE" w14:textId="77777777" w:rsidR="00FB7764" w:rsidRPr="002005B7" w:rsidRDefault="00FB7764">
      <w:pPr>
        <w:spacing w:before="0"/>
        <w:jc w:val="left"/>
        <w:rPr>
          <w:rFonts w:cs="Arial"/>
          <w:b/>
          <w:bCs/>
          <w:iCs/>
          <w:lang w:val="sr-Cyrl-RS"/>
        </w:rPr>
        <w:sectPr w:rsidR="00FB7764" w:rsidRPr="002005B7" w:rsidSect="00B779C5">
          <w:footnotePr>
            <w:pos w:val="beneathText"/>
          </w:footnotePr>
          <w:pgSz w:w="16834" w:h="11909" w:orient="landscape" w:code="9"/>
          <w:pgMar w:top="720" w:right="720" w:bottom="720" w:left="720" w:header="0" w:footer="0" w:gutter="0"/>
          <w:cols w:space="708"/>
          <w:titlePg/>
          <w:docGrid w:linePitch="360"/>
        </w:sectPr>
      </w:pPr>
    </w:p>
    <w:p w14:paraId="3A7CDE63" w14:textId="2CB5AE68" w:rsidR="00315802" w:rsidRPr="002005B7" w:rsidRDefault="00315802" w:rsidP="00315802">
      <w:pPr>
        <w:pStyle w:val="ListParagraph"/>
        <w:tabs>
          <w:tab w:val="left" w:pos="90"/>
        </w:tabs>
        <w:spacing w:before="0" w:after="0" w:line="240" w:lineRule="auto"/>
        <w:ind w:left="0"/>
        <w:rPr>
          <w:rFonts w:ascii="Arial" w:hAnsi="Arial" w:cs="Arial"/>
          <w:b/>
          <w:bCs/>
          <w:iCs/>
          <w:lang w:val="sr-Cyrl-RS"/>
        </w:rPr>
      </w:pPr>
      <w:r w:rsidRPr="002005B7">
        <w:rPr>
          <w:rFonts w:ascii="Arial" w:hAnsi="Arial" w:cs="Arial"/>
          <w:b/>
          <w:bCs/>
          <w:iCs/>
          <w:lang w:val="sr-Cyrl-RS"/>
        </w:rPr>
        <w:lastRenderedPageBreak/>
        <w:t>Упутство за попуњавање обрасца структуре цене</w:t>
      </w:r>
    </w:p>
    <w:p w14:paraId="636C55BB" w14:textId="77777777" w:rsidR="00315802" w:rsidRPr="002005B7" w:rsidRDefault="00315802" w:rsidP="00315802">
      <w:pPr>
        <w:pStyle w:val="ListParagraph"/>
        <w:tabs>
          <w:tab w:val="left" w:pos="90"/>
        </w:tabs>
        <w:spacing w:before="0" w:after="0" w:line="240" w:lineRule="auto"/>
        <w:ind w:left="0"/>
        <w:rPr>
          <w:rFonts w:ascii="Arial" w:hAnsi="Arial" w:cs="Arial"/>
          <w:b/>
          <w:bCs/>
          <w:iCs/>
        </w:rPr>
      </w:pPr>
    </w:p>
    <w:p w14:paraId="4E21C8A4" w14:textId="77777777" w:rsidR="00315802" w:rsidRPr="002005B7" w:rsidRDefault="00315802" w:rsidP="00315802">
      <w:pPr>
        <w:pStyle w:val="ListParagraph"/>
        <w:tabs>
          <w:tab w:val="left" w:pos="90"/>
        </w:tabs>
        <w:spacing w:before="0" w:after="0" w:line="240" w:lineRule="auto"/>
        <w:ind w:left="0"/>
        <w:rPr>
          <w:rFonts w:ascii="Arial" w:hAnsi="Arial" w:cs="Arial"/>
          <w:bCs/>
          <w:iCs/>
        </w:rPr>
      </w:pPr>
      <w:r w:rsidRPr="002005B7">
        <w:rPr>
          <w:rFonts w:ascii="Arial" w:hAnsi="Arial" w:cs="Arial"/>
          <w:bCs/>
          <w:iCs/>
        </w:rPr>
        <w:t>Понуђач треба да попун</w:t>
      </w:r>
      <w:r w:rsidRPr="002005B7">
        <w:rPr>
          <w:rFonts w:ascii="Arial" w:hAnsi="Arial" w:cs="Arial"/>
          <w:bCs/>
          <w:iCs/>
          <w:lang w:val="sr-Cyrl-CS"/>
        </w:rPr>
        <w:t>и</w:t>
      </w:r>
      <w:r w:rsidRPr="002005B7">
        <w:rPr>
          <w:rFonts w:ascii="Arial" w:hAnsi="Arial" w:cs="Arial"/>
          <w:bCs/>
          <w:iCs/>
        </w:rPr>
        <w:t xml:space="preserve"> образац структуре цене </w:t>
      </w:r>
      <w:r w:rsidR="002A3218" w:rsidRPr="002005B7">
        <w:rPr>
          <w:rFonts w:ascii="Arial" w:hAnsi="Arial" w:cs="Arial"/>
          <w:bCs/>
          <w:iCs/>
        </w:rPr>
        <w:t>(</w:t>
      </w:r>
      <w:r w:rsidR="002A3218" w:rsidRPr="002005B7">
        <w:rPr>
          <w:rFonts w:ascii="Arial" w:hAnsi="Arial" w:cs="Arial"/>
          <w:bCs/>
          <w:iCs/>
          <w:lang w:val="sr-Cyrl-CS"/>
        </w:rPr>
        <w:t>Табела 1</w:t>
      </w:r>
      <w:r w:rsidR="002A3218" w:rsidRPr="002005B7">
        <w:rPr>
          <w:rFonts w:ascii="Arial" w:hAnsi="Arial" w:cs="Arial"/>
          <w:bCs/>
          <w:iCs/>
          <w:lang w:val="sr-Latn-RS"/>
        </w:rPr>
        <w:t>)</w:t>
      </w:r>
      <w:r w:rsidRPr="002005B7">
        <w:rPr>
          <w:rFonts w:ascii="Arial" w:hAnsi="Arial" w:cs="Arial"/>
          <w:bCs/>
          <w:iCs/>
          <w:lang w:val="sr-Cyrl-CS"/>
        </w:rPr>
        <w:t xml:space="preserve"> на следећи начин</w:t>
      </w:r>
      <w:r w:rsidRPr="002005B7">
        <w:rPr>
          <w:rFonts w:ascii="Arial" w:hAnsi="Arial" w:cs="Arial"/>
          <w:bCs/>
          <w:iCs/>
        </w:rPr>
        <w:t>:</w:t>
      </w:r>
    </w:p>
    <w:p w14:paraId="011B1007" w14:textId="77777777" w:rsidR="00315802" w:rsidRPr="002005B7" w:rsidRDefault="00315802" w:rsidP="00315802">
      <w:pPr>
        <w:pStyle w:val="ListParagraph"/>
        <w:tabs>
          <w:tab w:val="left" w:pos="90"/>
        </w:tabs>
        <w:spacing w:before="0" w:after="0" w:line="240" w:lineRule="auto"/>
        <w:ind w:left="0"/>
        <w:rPr>
          <w:rFonts w:ascii="Arial" w:hAnsi="Arial" w:cs="Arial"/>
          <w:bCs/>
          <w:iCs/>
        </w:rPr>
      </w:pPr>
    </w:p>
    <w:p w14:paraId="064284DC" w14:textId="77777777" w:rsidR="004D0115" w:rsidRPr="002005B7" w:rsidRDefault="00AD7A73" w:rsidP="00D71FEC">
      <w:pPr>
        <w:pStyle w:val="ListParagraph"/>
        <w:numPr>
          <w:ilvl w:val="0"/>
          <w:numId w:val="24"/>
        </w:numPr>
        <w:tabs>
          <w:tab w:val="left" w:pos="90"/>
        </w:tabs>
        <w:suppressAutoHyphens/>
        <w:spacing w:before="0" w:after="0" w:line="240" w:lineRule="auto"/>
        <w:contextualSpacing w:val="0"/>
        <w:rPr>
          <w:rFonts w:ascii="Arial" w:hAnsi="Arial" w:cs="Arial"/>
          <w:bCs/>
          <w:iCs/>
          <w:lang w:val="sr-Cyrl-RS"/>
        </w:rPr>
      </w:pPr>
      <w:r w:rsidRPr="002005B7">
        <w:rPr>
          <w:rFonts w:ascii="Arial" w:hAnsi="Arial" w:cs="Arial"/>
          <w:bCs/>
          <w:iCs/>
          <w:lang w:val="sr-Cyrl-CS"/>
        </w:rPr>
        <w:t xml:space="preserve">у колону </w:t>
      </w:r>
      <w:r w:rsidR="002A3218" w:rsidRPr="002005B7">
        <w:rPr>
          <w:rFonts w:ascii="Arial" w:hAnsi="Arial" w:cs="Arial"/>
          <w:bCs/>
          <w:iCs/>
          <w:lang w:val="sr-Latn-RS"/>
        </w:rPr>
        <w:t>5</w:t>
      </w:r>
      <w:r w:rsidR="004D0115" w:rsidRPr="002005B7">
        <w:rPr>
          <w:rFonts w:ascii="Arial" w:hAnsi="Arial" w:cs="Arial"/>
          <w:bCs/>
          <w:iCs/>
        </w:rPr>
        <w:t>.</w:t>
      </w:r>
      <w:r w:rsidR="004D0115" w:rsidRPr="002005B7">
        <w:rPr>
          <w:rFonts w:ascii="Arial" w:hAnsi="Arial" w:cs="Arial"/>
          <w:bCs/>
          <w:iCs/>
          <w:lang w:val="sr-Cyrl-CS"/>
        </w:rPr>
        <w:t xml:space="preserve"> </w:t>
      </w:r>
      <w:r w:rsidR="004D0115" w:rsidRPr="002005B7">
        <w:rPr>
          <w:rFonts w:ascii="Arial" w:hAnsi="Arial" w:cs="Arial"/>
          <w:bCs/>
          <w:iCs/>
        </w:rPr>
        <w:t>уписати назив понуђених добара,</w:t>
      </w:r>
      <w:r w:rsidR="00193A01" w:rsidRPr="002005B7">
        <w:rPr>
          <w:rFonts w:ascii="Arial" w:hAnsi="Arial" w:cs="Arial"/>
          <w:bCs/>
          <w:iCs/>
          <w:lang w:val="sr-Cyrl-RS"/>
        </w:rPr>
        <w:t xml:space="preserve"> произвођача и земљу порекла (или више земаља, у случају да понуђачу, приликом подношења понуде, није познато из које ће земље добра бити испоручена,  уколико буде изабран)</w:t>
      </w:r>
    </w:p>
    <w:p w14:paraId="40EF94C2" w14:textId="77777777" w:rsidR="00315802" w:rsidRPr="002005B7" w:rsidRDefault="00AD7A73" w:rsidP="00D71FEC">
      <w:pPr>
        <w:pStyle w:val="ListParagraph"/>
        <w:numPr>
          <w:ilvl w:val="0"/>
          <w:numId w:val="24"/>
        </w:numPr>
        <w:tabs>
          <w:tab w:val="left" w:pos="90"/>
        </w:tabs>
        <w:suppressAutoHyphens/>
        <w:spacing w:before="0" w:line="240" w:lineRule="auto"/>
        <w:rPr>
          <w:rFonts w:ascii="Arial" w:hAnsi="Arial" w:cs="Arial"/>
          <w:bCs/>
          <w:iCs/>
        </w:rPr>
      </w:pPr>
      <w:r w:rsidRPr="002005B7">
        <w:rPr>
          <w:rFonts w:ascii="Arial" w:hAnsi="Arial" w:cs="Arial"/>
          <w:bCs/>
          <w:iCs/>
          <w:lang w:val="sr-Cyrl-CS"/>
        </w:rPr>
        <w:t xml:space="preserve">у колону </w:t>
      </w:r>
      <w:r w:rsidR="002A3218" w:rsidRPr="002005B7">
        <w:rPr>
          <w:rFonts w:ascii="Arial" w:hAnsi="Arial" w:cs="Arial"/>
          <w:bCs/>
          <w:iCs/>
          <w:lang w:val="sr-Latn-RS"/>
        </w:rPr>
        <w:t>9</w:t>
      </w:r>
      <w:r w:rsidR="00315802" w:rsidRPr="002005B7">
        <w:rPr>
          <w:rFonts w:ascii="Arial" w:hAnsi="Arial" w:cs="Arial"/>
          <w:bCs/>
          <w:iCs/>
          <w:lang w:val="sr-Cyrl-CS"/>
        </w:rPr>
        <w:t xml:space="preserve">. </w:t>
      </w:r>
      <w:r w:rsidR="002A3218" w:rsidRPr="002005B7">
        <w:rPr>
          <w:rFonts w:ascii="Arial" w:hAnsi="Arial" w:cs="Arial"/>
          <w:bCs/>
          <w:iCs/>
        </w:rPr>
        <w:t>уписати колико износи јединичнa ценa</w:t>
      </w:r>
      <w:r w:rsidR="00315802" w:rsidRPr="002005B7">
        <w:rPr>
          <w:rFonts w:ascii="Arial" w:hAnsi="Arial" w:cs="Arial"/>
          <w:bCs/>
          <w:iCs/>
        </w:rPr>
        <w:t xml:space="preserve"> без ПДВ за</w:t>
      </w:r>
      <w:r w:rsidR="008D1D36" w:rsidRPr="002005B7">
        <w:rPr>
          <w:rFonts w:ascii="Arial" w:hAnsi="Arial" w:cs="Arial"/>
          <w:bCs/>
          <w:iCs/>
        </w:rPr>
        <w:t xml:space="preserve"> испоручено добро</w:t>
      </w:r>
      <w:r w:rsidR="008D1D36" w:rsidRPr="002005B7">
        <w:rPr>
          <w:rFonts w:ascii="Arial" w:hAnsi="Arial" w:cs="Arial"/>
          <w:bCs/>
          <w:iCs/>
          <w:lang w:val="sr-Cyrl-RS"/>
        </w:rPr>
        <w:t>,</w:t>
      </w:r>
    </w:p>
    <w:p w14:paraId="422ABB96" w14:textId="77777777" w:rsidR="00315802" w:rsidRPr="002005B7" w:rsidRDefault="00315802" w:rsidP="00D71FEC">
      <w:pPr>
        <w:pStyle w:val="ListParagraph"/>
        <w:numPr>
          <w:ilvl w:val="0"/>
          <w:numId w:val="24"/>
        </w:numPr>
        <w:tabs>
          <w:tab w:val="left" w:pos="90"/>
        </w:tabs>
        <w:suppressAutoHyphens/>
        <w:spacing w:before="0" w:after="0" w:line="240" w:lineRule="auto"/>
        <w:contextualSpacing w:val="0"/>
        <w:rPr>
          <w:rFonts w:ascii="Arial" w:hAnsi="Arial" w:cs="Arial"/>
          <w:bCs/>
          <w:iCs/>
        </w:rPr>
      </w:pPr>
      <w:r w:rsidRPr="002005B7">
        <w:rPr>
          <w:rFonts w:ascii="Arial" w:hAnsi="Arial" w:cs="Arial"/>
          <w:bCs/>
          <w:iCs/>
        </w:rPr>
        <w:t xml:space="preserve">у колону </w:t>
      </w:r>
      <w:r w:rsidR="00C259B2" w:rsidRPr="002005B7">
        <w:rPr>
          <w:rFonts w:ascii="Arial" w:hAnsi="Arial" w:cs="Arial"/>
          <w:bCs/>
          <w:iCs/>
          <w:lang w:val="sr-Cyrl-RS"/>
        </w:rPr>
        <w:t>10</w:t>
      </w:r>
      <w:r w:rsidRPr="002005B7">
        <w:rPr>
          <w:rFonts w:ascii="Arial" w:hAnsi="Arial" w:cs="Arial"/>
          <w:bCs/>
          <w:iCs/>
        </w:rPr>
        <w:t>. упис</w:t>
      </w:r>
      <w:r w:rsidR="002A3218" w:rsidRPr="002005B7">
        <w:rPr>
          <w:rFonts w:ascii="Arial" w:hAnsi="Arial" w:cs="Arial"/>
          <w:bCs/>
          <w:iCs/>
        </w:rPr>
        <w:t>ати колико износи јединичнa ценa</w:t>
      </w:r>
      <w:r w:rsidR="008D1D36" w:rsidRPr="002005B7">
        <w:rPr>
          <w:rFonts w:ascii="Arial" w:hAnsi="Arial" w:cs="Arial"/>
          <w:bCs/>
          <w:iCs/>
        </w:rPr>
        <w:t xml:space="preserve"> са ПДВ за испоручено добро</w:t>
      </w:r>
      <w:r w:rsidR="008D1D36" w:rsidRPr="002005B7">
        <w:rPr>
          <w:rFonts w:ascii="Arial" w:hAnsi="Arial" w:cs="Arial"/>
          <w:bCs/>
          <w:iCs/>
          <w:lang w:val="sr-Cyrl-RS"/>
        </w:rPr>
        <w:t>,</w:t>
      </w:r>
    </w:p>
    <w:p w14:paraId="7C6B53AA" w14:textId="77777777" w:rsidR="00315802" w:rsidRPr="002005B7" w:rsidRDefault="00D97F30" w:rsidP="00D71FEC">
      <w:pPr>
        <w:pStyle w:val="ListParagraph"/>
        <w:numPr>
          <w:ilvl w:val="0"/>
          <w:numId w:val="24"/>
        </w:numPr>
        <w:tabs>
          <w:tab w:val="left" w:pos="90"/>
        </w:tabs>
        <w:suppressAutoHyphens/>
        <w:spacing w:before="0" w:after="0" w:line="240" w:lineRule="auto"/>
        <w:contextualSpacing w:val="0"/>
        <w:rPr>
          <w:rFonts w:ascii="Arial" w:hAnsi="Arial" w:cs="Arial"/>
          <w:bCs/>
          <w:iCs/>
        </w:rPr>
      </w:pPr>
      <w:r w:rsidRPr="002005B7">
        <w:rPr>
          <w:rFonts w:ascii="Arial" w:hAnsi="Arial" w:cs="Arial"/>
          <w:bCs/>
          <w:iCs/>
        </w:rPr>
        <w:t>у колону</w:t>
      </w:r>
      <w:r w:rsidRPr="002005B7">
        <w:rPr>
          <w:rFonts w:ascii="Arial" w:hAnsi="Arial" w:cs="Arial"/>
          <w:bCs/>
          <w:iCs/>
          <w:lang w:val="sr-Cyrl-RS"/>
        </w:rPr>
        <w:t xml:space="preserve"> </w:t>
      </w:r>
      <w:r w:rsidR="00C259B2" w:rsidRPr="002005B7">
        <w:rPr>
          <w:rFonts w:ascii="Arial" w:hAnsi="Arial" w:cs="Arial"/>
          <w:bCs/>
          <w:iCs/>
          <w:lang w:val="sr-Cyrl-RS"/>
        </w:rPr>
        <w:t>11</w:t>
      </w:r>
      <w:r w:rsidR="00315802" w:rsidRPr="002005B7">
        <w:rPr>
          <w:rFonts w:ascii="Arial" w:hAnsi="Arial" w:cs="Arial"/>
          <w:bCs/>
          <w:iCs/>
        </w:rPr>
        <w:t xml:space="preserve">. уписати колико износи укупна цена без </w:t>
      </w:r>
      <w:r w:rsidR="00B85B6D" w:rsidRPr="002005B7">
        <w:rPr>
          <w:rFonts w:ascii="Arial" w:hAnsi="Arial" w:cs="Arial"/>
          <w:bCs/>
          <w:iCs/>
        </w:rPr>
        <w:t xml:space="preserve"> </w:t>
      </w:r>
      <w:r w:rsidR="00315802" w:rsidRPr="002005B7">
        <w:rPr>
          <w:rFonts w:ascii="Arial" w:hAnsi="Arial" w:cs="Arial"/>
          <w:bCs/>
          <w:iCs/>
        </w:rPr>
        <w:t xml:space="preserve">ПДВ и то тако што ће помножити јединичну цену без ПДВ (наведену у колони </w:t>
      </w:r>
      <w:r w:rsidR="0000672C" w:rsidRPr="002005B7">
        <w:rPr>
          <w:rFonts w:ascii="Arial" w:hAnsi="Arial" w:cs="Arial"/>
          <w:bCs/>
          <w:iCs/>
          <w:lang w:val="sr-Latn-RS"/>
        </w:rPr>
        <w:t>9</w:t>
      </w:r>
      <w:r w:rsidR="00315802" w:rsidRPr="002005B7">
        <w:rPr>
          <w:rFonts w:ascii="Arial" w:hAnsi="Arial" w:cs="Arial"/>
          <w:bCs/>
          <w:iCs/>
        </w:rPr>
        <w:t xml:space="preserve">) са траженом количином (која је наведена у колони </w:t>
      </w:r>
      <w:r w:rsidR="0000672C" w:rsidRPr="002005B7">
        <w:rPr>
          <w:rFonts w:ascii="Arial" w:hAnsi="Arial" w:cs="Arial"/>
          <w:bCs/>
          <w:iCs/>
          <w:lang w:val="sr-Latn-RS"/>
        </w:rPr>
        <w:t>7</w:t>
      </w:r>
      <w:r w:rsidR="008D1D36" w:rsidRPr="002005B7">
        <w:rPr>
          <w:rFonts w:ascii="Arial" w:hAnsi="Arial" w:cs="Arial"/>
          <w:bCs/>
          <w:iCs/>
        </w:rPr>
        <w:t>)</w:t>
      </w:r>
      <w:r w:rsidR="008D1D36" w:rsidRPr="002005B7">
        <w:rPr>
          <w:rFonts w:ascii="Arial" w:hAnsi="Arial" w:cs="Arial"/>
          <w:bCs/>
          <w:iCs/>
          <w:lang w:val="sr-Cyrl-RS"/>
        </w:rPr>
        <w:t>,</w:t>
      </w:r>
      <w:r w:rsidR="00315802" w:rsidRPr="002005B7">
        <w:rPr>
          <w:rFonts w:ascii="Arial" w:hAnsi="Arial" w:cs="Arial"/>
          <w:bCs/>
          <w:iCs/>
        </w:rPr>
        <w:t xml:space="preserve"> </w:t>
      </w:r>
    </w:p>
    <w:p w14:paraId="3C75895C" w14:textId="77777777" w:rsidR="00315802" w:rsidRPr="002005B7" w:rsidRDefault="00495B63" w:rsidP="00D71FEC">
      <w:pPr>
        <w:pStyle w:val="ListParagraph"/>
        <w:numPr>
          <w:ilvl w:val="0"/>
          <w:numId w:val="24"/>
        </w:numPr>
        <w:tabs>
          <w:tab w:val="left" w:pos="90"/>
        </w:tabs>
        <w:suppressAutoHyphens/>
        <w:spacing w:before="0" w:after="0" w:line="240" w:lineRule="auto"/>
        <w:contextualSpacing w:val="0"/>
        <w:rPr>
          <w:rFonts w:ascii="Arial" w:hAnsi="Arial" w:cs="Arial"/>
          <w:bCs/>
          <w:iCs/>
        </w:rPr>
      </w:pPr>
      <w:r w:rsidRPr="002005B7">
        <w:rPr>
          <w:rFonts w:ascii="Arial" w:hAnsi="Arial" w:cs="Arial"/>
          <w:bCs/>
          <w:iCs/>
          <w:lang w:val="sr-Cyrl-CS"/>
        </w:rPr>
        <w:t>у колону 1</w:t>
      </w:r>
      <w:r w:rsidR="0000672C" w:rsidRPr="002005B7">
        <w:rPr>
          <w:rFonts w:ascii="Arial" w:hAnsi="Arial" w:cs="Arial"/>
          <w:bCs/>
          <w:iCs/>
          <w:lang w:val="sr-Latn-RS"/>
        </w:rPr>
        <w:t>2</w:t>
      </w:r>
      <w:r w:rsidR="00315802" w:rsidRPr="002005B7">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0000672C" w:rsidRPr="002005B7">
        <w:rPr>
          <w:rFonts w:ascii="Arial" w:hAnsi="Arial" w:cs="Arial"/>
          <w:bCs/>
          <w:iCs/>
          <w:lang w:val="sr-Latn-RS"/>
        </w:rPr>
        <w:t>1</w:t>
      </w:r>
      <w:r w:rsidR="00D97F30" w:rsidRPr="002005B7">
        <w:rPr>
          <w:rFonts w:ascii="Arial" w:hAnsi="Arial" w:cs="Arial"/>
          <w:bCs/>
          <w:iCs/>
          <w:lang w:val="sr-Cyrl-RS"/>
        </w:rPr>
        <w:t>0</w:t>
      </w:r>
      <w:r w:rsidR="00315802" w:rsidRPr="002005B7">
        <w:rPr>
          <w:rFonts w:ascii="Arial" w:hAnsi="Arial" w:cs="Arial"/>
          <w:bCs/>
          <w:iCs/>
        </w:rPr>
        <w:t xml:space="preserve">) са траженом количином (која је наведена у колони </w:t>
      </w:r>
      <w:r w:rsidR="0000672C" w:rsidRPr="002005B7">
        <w:rPr>
          <w:rFonts w:ascii="Arial" w:hAnsi="Arial" w:cs="Arial"/>
          <w:bCs/>
          <w:iCs/>
          <w:lang w:val="sr-Latn-RS"/>
        </w:rPr>
        <w:t>7</w:t>
      </w:r>
      <w:r w:rsidR="00315802" w:rsidRPr="002005B7">
        <w:rPr>
          <w:rFonts w:ascii="Arial" w:hAnsi="Arial" w:cs="Arial"/>
          <w:bCs/>
          <w:iCs/>
        </w:rPr>
        <w:t>).</w:t>
      </w:r>
    </w:p>
    <w:p w14:paraId="042357C8" w14:textId="77777777" w:rsidR="00315802" w:rsidRPr="002005B7" w:rsidRDefault="00315802" w:rsidP="00315802">
      <w:pPr>
        <w:pStyle w:val="ListParagraph"/>
        <w:tabs>
          <w:tab w:val="left" w:pos="90"/>
        </w:tabs>
        <w:suppressAutoHyphens/>
        <w:spacing w:before="0" w:after="0" w:line="240" w:lineRule="auto"/>
        <w:ind w:left="0"/>
        <w:contextualSpacing w:val="0"/>
        <w:rPr>
          <w:rFonts w:ascii="Arial" w:hAnsi="Arial" w:cs="Arial"/>
          <w:lang w:val="sr-Cyrl-RS"/>
        </w:rPr>
      </w:pPr>
    </w:p>
    <w:p w14:paraId="5AEB4076" w14:textId="77777777" w:rsidR="00F22F24" w:rsidRPr="002005B7" w:rsidRDefault="00F22F24" w:rsidP="00F22F24">
      <w:pPr>
        <w:pStyle w:val="ListParagraph"/>
        <w:tabs>
          <w:tab w:val="left" w:pos="90"/>
        </w:tabs>
        <w:spacing w:before="0" w:after="0" w:line="240" w:lineRule="auto"/>
        <w:ind w:left="0"/>
        <w:rPr>
          <w:rFonts w:ascii="Arial" w:hAnsi="Arial" w:cs="Arial"/>
          <w:bCs/>
          <w:iCs/>
          <w:lang w:val="sr-Cyrl-RS"/>
        </w:rPr>
      </w:pPr>
      <w:r w:rsidRPr="002005B7">
        <w:rPr>
          <w:rFonts w:ascii="Arial" w:hAnsi="Arial" w:cs="Arial"/>
          <w:bCs/>
          <w:iCs/>
        </w:rPr>
        <w:t>Понуђач треба да попун</w:t>
      </w:r>
      <w:r w:rsidRPr="002005B7">
        <w:rPr>
          <w:rFonts w:ascii="Arial" w:hAnsi="Arial" w:cs="Arial"/>
          <w:bCs/>
          <w:iCs/>
          <w:lang w:val="sr-Cyrl-CS"/>
        </w:rPr>
        <w:t>и</w:t>
      </w:r>
      <w:r w:rsidRPr="002005B7">
        <w:rPr>
          <w:rFonts w:ascii="Arial" w:hAnsi="Arial" w:cs="Arial"/>
          <w:bCs/>
          <w:iCs/>
        </w:rPr>
        <w:t xml:space="preserve"> </w:t>
      </w:r>
      <w:r w:rsidRPr="002005B7">
        <w:rPr>
          <w:rFonts w:ascii="Arial" w:hAnsi="Arial" w:cs="Arial"/>
          <w:bCs/>
          <w:iCs/>
          <w:lang w:val="sr-Cyrl-RS"/>
        </w:rPr>
        <w:t xml:space="preserve">Табелу 2 </w:t>
      </w:r>
      <w:r w:rsidRPr="002005B7">
        <w:rPr>
          <w:rFonts w:ascii="Arial" w:hAnsi="Arial" w:cs="Arial"/>
          <w:bCs/>
          <w:iCs/>
          <w:lang w:val="sr-Cyrl-CS"/>
        </w:rPr>
        <w:t>на следећи начин</w:t>
      </w:r>
      <w:r w:rsidRPr="002005B7">
        <w:rPr>
          <w:rFonts w:ascii="Arial" w:hAnsi="Arial" w:cs="Arial"/>
          <w:bCs/>
          <w:iCs/>
        </w:rPr>
        <w:t>:</w:t>
      </w:r>
    </w:p>
    <w:p w14:paraId="0E14E089" w14:textId="77777777" w:rsidR="00F22F24" w:rsidRPr="002005B7" w:rsidRDefault="00F22F24" w:rsidP="00F22F24">
      <w:pPr>
        <w:pStyle w:val="ListParagraph"/>
        <w:tabs>
          <w:tab w:val="left" w:pos="90"/>
        </w:tabs>
        <w:spacing w:before="0" w:after="0" w:line="240" w:lineRule="auto"/>
        <w:ind w:left="0"/>
        <w:rPr>
          <w:rFonts w:ascii="Arial" w:hAnsi="Arial" w:cs="Arial"/>
          <w:bCs/>
          <w:iCs/>
          <w:lang w:val="sr-Cyrl-RS"/>
        </w:rPr>
      </w:pPr>
    </w:p>
    <w:p w14:paraId="51F6B04D" w14:textId="77777777" w:rsidR="00315802" w:rsidRPr="002005B7" w:rsidRDefault="00315802" w:rsidP="00D71FEC">
      <w:pPr>
        <w:numPr>
          <w:ilvl w:val="0"/>
          <w:numId w:val="18"/>
        </w:numPr>
        <w:tabs>
          <w:tab w:val="left" w:pos="992"/>
        </w:tabs>
        <w:spacing w:before="0"/>
        <w:rPr>
          <w:rFonts w:cs="Arial"/>
        </w:rPr>
      </w:pPr>
      <w:r w:rsidRPr="002005B7">
        <w:rPr>
          <w:rFonts w:cs="Arial"/>
        </w:rPr>
        <w:t>у ред бр. I – уписује се укупно понуђена цена за све позиције  без ПДВ (збир</w:t>
      </w:r>
    </w:p>
    <w:p w14:paraId="7FD64D37" w14:textId="77777777" w:rsidR="00315802" w:rsidRPr="002005B7" w:rsidRDefault="00EB0DAB" w:rsidP="00D71FEC">
      <w:pPr>
        <w:numPr>
          <w:ilvl w:val="0"/>
          <w:numId w:val="18"/>
        </w:numPr>
        <w:tabs>
          <w:tab w:val="left" w:pos="992"/>
        </w:tabs>
        <w:spacing w:before="0"/>
        <w:rPr>
          <w:rFonts w:cs="Arial"/>
        </w:rPr>
      </w:pPr>
      <w:r w:rsidRPr="002005B7">
        <w:rPr>
          <w:rFonts w:cs="Arial"/>
        </w:rPr>
        <w:t xml:space="preserve">колоне бр. </w:t>
      </w:r>
      <w:r w:rsidR="00495B63" w:rsidRPr="002005B7">
        <w:rPr>
          <w:rFonts w:cs="Arial"/>
          <w:lang w:val="sr-Latn-RS"/>
        </w:rPr>
        <w:t>1</w:t>
      </w:r>
      <w:r w:rsidR="0000672C" w:rsidRPr="002005B7">
        <w:rPr>
          <w:rFonts w:cs="Arial"/>
          <w:lang w:val="sr-Latn-RS"/>
        </w:rPr>
        <w:t>1</w:t>
      </w:r>
      <w:r w:rsidR="00315802" w:rsidRPr="002005B7">
        <w:rPr>
          <w:rFonts w:cs="Arial"/>
        </w:rPr>
        <w:t>)</w:t>
      </w:r>
    </w:p>
    <w:p w14:paraId="5B5D2F9D" w14:textId="77777777" w:rsidR="00315802" w:rsidRPr="002005B7" w:rsidRDefault="00315802" w:rsidP="00D71FEC">
      <w:pPr>
        <w:numPr>
          <w:ilvl w:val="0"/>
          <w:numId w:val="18"/>
        </w:numPr>
        <w:tabs>
          <w:tab w:val="left" w:pos="992"/>
        </w:tabs>
        <w:spacing w:before="0"/>
        <w:rPr>
          <w:rFonts w:cs="Arial"/>
        </w:rPr>
      </w:pPr>
      <w:r w:rsidRPr="002005B7">
        <w:rPr>
          <w:rFonts w:cs="Arial"/>
        </w:rPr>
        <w:t xml:space="preserve">у ред бр. II – уписује се укупан износ ПДВ </w:t>
      </w:r>
    </w:p>
    <w:p w14:paraId="20F884F6" w14:textId="77777777" w:rsidR="00EB0DAB" w:rsidRPr="002005B7" w:rsidRDefault="00315802" w:rsidP="00D71FEC">
      <w:pPr>
        <w:numPr>
          <w:ilvl w:val="0"/>
          <w:numId w:val="18"/>
        </w:numPr>
        <w:tabs>
          <w:tab w:val="left" w:pos="992"/>
        </w:tabs>
        <w:spacing w:before="0"/>
        <w:rPr>
          <w:rFonts w:cs="Arial"/>
        </w:rPr>
      </w:pPr>
      <w:r w:rsidRPr="002005B7">
        <w:rPr>
          <w:rFonts w:cs="Arial"/>
        </w:rPr>
        <w:t xml:space="preserve">у ред бр. III – уписује се укупно понуђена цена са ПДВ </w:t>
      </w:r>
    </w:p>
    <w:p w14:paraId="79118C8F" w14:textId="77777777" w:rsidR="00315802" w:rsidRPr="002005B7" w:rsidRDefault="00315802" w:rsidP="00D71FEC">
      <w:pPr>
        <w:numPr>
          <w:ilvl w:val="0"/>
          <w:numId w:val="18"/>
        </w:numPr>
        <w:tabs>
          <w:tab w:val="left" w:pos="992"/>
        </w:tabs>
        <w:spacing w:before="0"/>
        <w:rPr>
          <w:rFonts w:cs="Arial"/>
        </w:rPr>
      </w:pPr>
      <w:r w:rsidRPr="002005B7">
        <w:rPr>
          <w:rFonts w:cs="Arial"/>
        </w:rPr>
        <w:t>на место предвиђено за место и датум уписује се место и датум попуњавања</w:t>
      </w:r>
      <w:r w:rsidR="00DF5427" w:rsidRPr="002005B7">
        <w:rPr>
          <w:rFonts w:cs="Arial"/>
          <w:lang w:val="sr-Cyrl-RS"/>
        </w:rPr>
        <w:t xml:space="preserve"> </w:t>
      </w:r>
      <w:r w:rsidRPr="002005B7">
        <w:rPr>
          <w:rFonts w:cs="Arial"/>
        </w:rPr>
        <w:t>обрасца структуре цене.</w:t>
      </w:r>
    </w:p>
    <w:p w14:paraId="314A36D2" w14:textId="77777777" w:rsidR="004439A4" w:rsidRPr="002005B7" w:rsidRDefault="00315802" w:rsidP="00D71FEC">
      <w:pPr>
        <w:numPr>
          <w:ilvl w:val="0"/>
          <w:numId w:val="19"/>
        </w:numPr>
        <w:tabs>
          <w:tab w:val="left" w:pos="992"/>
        </w:tabs>
        <w:spacing w:before="0"/>
        <w:jc w:val="left"/>
        <w:rPr>
          <w:rFonts w:cs="Arial"/>
        </w:rPr>
        <w:sectPr w:rsidR="004439A4" w:rsidRPr="002005B7" w:rsidSect="00FB7764">
          <w:footnotePr>
            <w:pos w:val="beneathText"/>
          </w:footnotePr>
          <w:pgSz w:w="11909" w:h="16834" w:code="9"/>
          <w:pgMar w:top="720" w:right="720" w:bottom="720" w:left="720" w:header="0" w:footer="0" w:gutter="0"/>
          <w:cols w:space="708"/>
          <w:titlePg/>
          <w:docGrid w:linePitch="360"/>
        </w:sectPr>
      </w:pPr>
      <w:r w:rsidRPr="002005B7">
        <w:rPr>
          <w:rFonts w:cs="Arial"/>
        </w:rPr>
        <w:t>на  место предвиђено за печат и потпис понуђач печатом оверава и потписује образац структуре цен</w:t>
      </w:r>
      <w:r w:rsidR="00DF5427" w:rsidRPr="002005B7">
        <w:rPr>
          <w:rFonts w:cs="Arial"/>
          <w:lang w:val="sr-Cyrl-RS"/>
        </w:rPr>
        <w:t>е</w:t>
      </w:r>
      <w:r w:rsidR="0000672C" w:rsidRPr="002005B7">
        <w:rPr>
          <w:rFonts w:cs="Arial"/>
          <w:lang w:val="sr-Latn-RS"/>
        </w:rPr>
        <w:t>.</w:t>
      </w:r>
    </w:p>
    <w:p w14:paraId="0725ED49" w14:textId="77777777" w:rsidR="00120C11" w:rsidRPr="002005B7" w:rsidRDefault="00120C11" w:rsidP="00343A18">
      <w:pPr>
        <w:pStyle w:val="KDObrazac"/>
        <w:spacing w:before="0"/>
        <w:rPr>
          <w:lang w:val="sr-Cyrl-RS"/>
        </w:rPr>
      </w:pPr>
      <w:bookmarkStart w:id="247" w:name="_Toc442559926"/>
    </w:p>
    <w:p w14:paraId="550CB893" w14:textId="77777777" w:rsidR="00343A18" w:rsidRPr="002005B7" w:rsidRDefault="00343A18" w:rsidP="00343A18">
      <w:pPr>
        <w:pStyle w:val="KDObrazac"/>
        <w:spacing w:before="0"/>
      </w:pPr>
      <w:r w:rsidRPr="002005B7">
        <w:t xml:space="preserve">ОБРАЗАЦ </w:t>
      </w:r>
      <w:r w:rsidR="005E5432" w:rsidRPr="002005B7">
        <w:rPr>
          <w:lang w:val="sr-Cyrl-RS"/>
        </w:rPr>
        <w:t>3</w:t>
      </w:r>
      <w:r w:rsidRPr="002005B7">
        <w:t>.</w:t>
      </w:r>
      <w:bookmarkEnd w:id="247"/>
    </w:p>
    <w:p w14:paraId="6411BBF0" w14:textId="77777777" w:rsidR="00343A18" w:rsidRPr="002005B7" w:rsidRDefault="00343A18" w:rsidP="005E5432">
      <w:pPr>
        <w:tabs>
          <w:tab w:val="left" w:pos="6870"/>
        </w:tabs>
        <w:spacing w:before="0"/>
        <w:rPr>
          <w:rFonts w:cs="Arial"/>
        </w:rPr>
      </w:pPr>
    </w:p>
    <w:p w14:paraId="1763CC8B" w14:textId="77777777" w:rsidR="00343A18" w:rsidRPr="002005B7" w:rsidRDefault="00343A18" w:rsidP="00343A18">
      <w:pPr>
        <w:ind w:right="-360"/>
        <w:rPr>
          <w:rFonts w:cs="Arial"/>
          <w:lang w:val="ru-RU"/>
        </w:rPr>
      </w:pPr>
      <w:r w:rsidRPr="002005B7">
        <w:rPr>
          <w:rFonts w:cs="Arial"/>
          <w:lang w:val="ru-RU"/>
        </w:rPr>
        <w:t xml:space="preserve">На основу члана 26. Закона о јавним набавкама ( „Службени гласник РС“, бр. 124/2012, 14/15 и 68/15), члана </w:t>
      </w:r>
      <w:r w:rsidR="008B78DD" w:rsidRPr="002005B7">
        <w:rPr>
          <w:rFonts w:cs="Arial"/>
          <w:lang w:val="ru-RU"/>
        </w:rPr>
        <w:t xml:space="preserve">2. </w:t>
      </w:r>
      <w:r w:rsidRPr="002005B7">
        <w:rPr>
          <w:rFonts w:cs="Arial"/>
          <w:lang w:val="ru-RU"/>
        </w:rPr>
        <w:t>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7D4B98" w:rsidRPr="002005B7">
        <w:rPr>
          <w:rFonts w:cs="Arial"/>
          <w:lang w:val="sr-Latn-RS"/>
        </w:rPr>
        <w:t>/</w:t>
      </w:r>
      <w:r w:rsidR="007D4B98" w:rsidRPr="002005B7">
        <w:rPr>
          <w:rFonts w:cs="Arial"/>
          <w:lang w:val="sr-Cyrl-RS"/>
        </w:rPr>
        <w:t>члан групе</w:t>
      </w:r>
      <w:r w:rsidRPr="002005B7">
        <w:rPr>
          <w:rFonts w:cs="Arial"/>
          <w:lang w:val="ru-RU"/>
        </w:rPr>
        <w:t xml:space="preserve"> даје:</w:t>
      </w:r>
    </w:p>
    <w:p w14:paraId="6AAAA89D" w14:textId="77777777" w:rsidR="00343A18" w:rsidRPr="002005B7" w:rsidRDefault="00343A18" w:rsidP="00343A18">
      <w:pPr>
        <w:rPr>
          <w:rFonts w:cs="Arial"/>
          <w:lang w:val="ru-RU"/>
        </w:rPr>
      </w:pPr>
    </w:p>
    <w:p w14:paraId="3013911D" w14:textId="77777777" w:rsidR="00343A18" w:rsidRPr="002005B7" w:rsidRDefault="00343A18" w:rsidP="00343A18">
      <w:pPr>
        <w:jc w:val="center"/>
        <w:rPr>
          <w:rFonts w:cs="Arial"/>
          <w:b/>
          <w:lang w:val="ru-RU"/>
        </w:rPr>
      </w:pPr>
      <w:r w:rsidRPr="002005B7">
        <w:rPr>
          <w:rFonts w:cs="Arial"/>
          <w:b/>
          <w:lang w:val="ru-RU"/>
        </w:rPr>
        <w:t>ИЗЈАВУ О НЕЗАВИСНОЈ ПОНУДИ</w:t>
      </w:r>
      <w:r w:rsidR="0027627A">
        <w:rPr>
          <w:rFonts w:cs="Arial"/>
          <w:b/>
          <w:lang w:val="ru-RU"/>
        </w:rPr>
        <w:t xml:space="preserve"> ЗА ПАРТИЈУ ____</w:t>
      </w:r>
    </w:p>
    <w:p w14:paraId="79B2C598" w14:textId="77777777" w:rsidR="00343A18" w:rsidRPr="002005B7" w:rsidRDefault="00343A18" w:rsidP="00343A18">
      <w:pPr>
        <w:jc w:val="center"/>
        <w:rPr>
          <w:rFonts w:cs="Arial"/>
          <w:b/>
          <w:lang w:val="ru-RU"/>
        </w:rPr>
      </w:pPr>
    </w:p>
    <w:p w14:paraId="5A536409" w14:textId="77777777" w:rsidR="00343A18" w:rsidRPr="002005B7" w:rsidRDefault="00343A18" w:rsidP="00343A18">
      <w:pPr>
        <w:jc w:val="center"/>
        <w:rPr>
          <w:rFonts w:cs="Arial"/>
          <w:b/>
          <w:lang w:val="ru-RU"/>
        </w:rPr>
      </w:pPr>
    </w:p>
    <w:p w14:paraId="4C318503" w14:textId="3764CF5A" w:rsidR="00343A18" w:rsidRPr="002005B7" w:rsidRDefault="00343A18" w:rsidP="00495B63">
      <w:pPr>
        <w:spacing w:before="0"/>
        <w:rPr>
          <w:rFonts w:eastAsia="TimesNewRomanPS-BoldMT" w:cs="Arial"/>
          <w:bCs/>
          <w:lang w:val="sr-Cyrl-RS"/>
        </w:rPr>
      </w:pPr>
      <w:r w:rsidRPr="002005B7">
        <w:rPr>
          <w:rFonts w:cs="Arial"/>
          <w:lang w:val="ru-RU"/>
        </w:rPr>
        <w:t>и под пуном материјалном и кривичном одговорношћу потврђује да је Понуду број:</w:t>
      </w:r>
      <w:r w:rsidR="008D47F9" w:rsidRPr="002005B7">
        <w:rPr>
          <w:rFonts w:cs="Arial"/>
          <w:lang w:val="ru-RU"/>
        </w:rPr>
        <w:t xml:space="preserve"> </w:t>
      </w:r>
      <w:r w:rsidRPr="002005B7">
        <w:rPr>
          <w:rFonts w:cs="Arial"/>
          <w:lang w:val="ru-RU"/>
        </w:rPr>
        <w:t xml:space="preserve">________ за јавну набавку добара </w:t>
      </w:r>
      <w:r w:rsidR="00A34A09" w:rsidRPr="002005B7">
        <w:rPr>
          <w:rFonts w:cs="Arial"/>
          <w:lang w:val="ru-RU"/>
        </w:rPr>
        <w:t>„</w:t>
      </w:r>
      <w:r w:rsidR="00B537EC" w:rsidRPr="002005B7">
        <w:rPr>
          <w:rFonts w:eastAsia="Arial" w:cs="Arial"/>
        </w:rPr>
        <w:t>Лежајеви и хилзне, нав и ос.</w:t>
      </w:r>
      <w:r w:rsidR="00A34A09" w:rsidRPr="002005B7">
        <w:rPr>
          <w:rFonts w:cs="Arial"/>
          <w:lang w:val="ru-RU"/>
        </w:rPr>
        <w:t>“</w:t>
      </w:r>
      <w:r w:rsidR="0027627A">
        <w:rPr>
          <w:rFonts w:cs="Arial"/>
          <w:lang w:val="ru-RU"/>
        </w:rPr>
        <w:t xml:space="preserve"> за Партију ____</w:t>
      </w:r>
      <w:r w:rsidR="00A34A09" w:rsidRPr="002005B7">
        <w:rPr>
          <w:rFonts w:cs="Arial"/>
          <w:lang w:val="sr-Latn-RS" w:eastAsia="ar-SA"/>
        </w:rPr>
        <w:t xml:space="preserve">, </w:t>
      </w:r>
      <w:r w:rsidR="00A34A09" w:rsidRPr="002005B7">
        <w:rPr>
          <w:rFonts w:cs="Arial"/>
          <w:lang w:val="ru-RU"/>
        </w:rPr>
        <w:t xml:space="preserve">број </w:t>
      </w:r>
      <w:r w:rsidR="003618BD">
        <w:rPr>
          <w:rFonts w:cs="Arial"/>
        </w:rPr>
        <w:t>ЈН/4000/0304/4/2017</w:t>
      </w:r>
      <w:r w:rsidR="004D0115" w:rsidRPr="002005B7">
        <w:rPr>
          <w:rFonts w:cs="Arial"/>
          <w:lang w:val="ru-RU"/>
        </w:rPr>
        <w:t xml:space="preserve">, </w:t>
      </w:r>
      <w:r w:rsidRPr="002005B7">
        <w:rPr>
          <w:rFonts w:cs="Arial"/>
          <w:lang w:val="ru-RU"/>
        </w:rPr>
        <w:t xml:space="preserve">Наручиоца </w:t>
      </w:r>
      <w:r w:rsidRPr="002005B7">
        <w:rPr>
          <w:rFonts w:eastAsia="Arial Unicode MS" w:cs="Arial"/>
          <w:kern w:val="1"/>
          <w:lang w:eastAsia="ar-SA"/>
        </w:rPr>
        <w:t>Јавно предузеће „Електропривреда Србије“ Београд</w:t>
      </w:r>
      <w:r w:rsidRPr="002005B7">
        <w:rPr>
          <w:rFonts w:cs="Arial"/>
          <w:lang w:val="ru-RU"/>
        </w:rPr>
        <w:t>, поднео независно, без договора са другим понуђачима или заинтересованим лицима.</w:t>
      </w:r>
    </w:p>
    <w:p w14:paraId="22C89278" w14:textId="77777777" w:rsidR="00343A18" w:rsidRPr="002005B7" w:rsidRDefault="00343A18" w:rsidP="00343A18">
      <w:pPr>
        <w:tabs>
          <w:tab w:val="left" w:pos="0"/>
        </w:tabs>
        <w:rPr>
          <w:rFonts w:cs="Arial"/>
          <w:lang w:val="ru-RU"/>
        </w:rPr>
      </w:pPr>
      <w:r w:rsidRPr="002005B7">
        <w:rPr>
          <w:rFonts w:cs="Arial"/>
          <w:lang w:val="ru-RU"/>
        </w:rPr>
        <w:t>У супротном упознат је да ће сходно члану 168.став 1.тачка 2) Закона о јавним набавкама, уговор о јавној набавци бити ништав.</w:t>
      </w:r>
    </w:p>
    <w:p w14:paraId="03A7B8EC" w14:textId="77777777" w:rsidR="00343A18" w:rsidRPr="002005B7" w:rsidRDefault="00343A18" w:rsidP="00343A18">
      <w:pPr>
        <w:rPr>
          <w:rFonts w:cs="Arial"/>
          <w:b/>
          <w:lang w:val="ru-RU"/>
        </w:rPr>
      </w:pPr>
    </w:p>
    <w:p w14:paraId="546DF978" w14:textId="77777777" w:rsidR="00343A18" w:rsidRPr="002005B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2005B7" w14:paraId="36FAFCDB" w14:textId="77777777" w:rsidTr="00BC01DC">
        <w:trPr>
          <w:jc w:val="center"/>
        </w:trPr>
        <w:tc>
          <w:tcPr>
            <w:tcW w:w="3882" w:type="dxa"/>
          </w:tcPr>
          <w:p w14:paraId="1A08523A" w14:textId="77777777" w:rsidR="00343A18" w:rsidRPr="002005B7" w:rsidRDefault="00343A18" w:rsidP="00BC01DC">
            <w:pPr>
              <w:spacing w:before="0"/>
              <w:jc w:val="center"/>
              <w:rPr>
                <w:rFonts w:cs="Arial"/>
              </w:rPr>
            </w:pPr>
            <w:r w:rsidRPr="002005B7">
              <w:rPr>
                <w:rFonts w:cs="Arial"/>
              </w:rPr>
              <w:t>Датум:</w:t>
            </w:r>
          </w:p>
        </w:tc>
        <w:tc>
          <w:tcPr>
            <w:tcW w:w="2127" w:type="dxa"/>
          </w:tcPr>
          <w:p w14:paraId="4C47488C" w14:textId="77777777" w:rsidR="00343A18" w:rsidRPr="002005B7" w:rsidRDefault="00343A18" w:rsidP="00BC01DC">
            <w:pPr>
              <w:spacing w:before="0"/>
              <w:jc w:val="center"/>
              <w:rPr>
                <w:rFonts w:cs="Arial"/>
                <w:lang w:val="ru-RU"/>
              </w:rPr>
            </w:pPr>
          </w:p>
        </w:tc>
        <w:tc>
          <w:tcPr>
            <w:tcW w:w="4022" w:type="dxa"/>
          </w:tcPr>
          <w:p w14:paraId="65B6F5A7" w14:textId="77777777" w:rsidR="00343A18" w:rsidRPr="002005B7" w:rsidRDefault="00343A18" w:rsidP="002479F9">
            <w:pPr>
              <w:spacing w:before="0"/>
              <w:jc w:val="center"/>
              <w:rPr>
                <w:rFonts w:cs="Arial"/>
                <w:lang w:val="sr-Cyrl-RS"/>
              </w:rPr>
            </w:pPr>
            <w:r w:rsidRPr="002005B7">
              <w:rPr>
                <w:rFonts w:cs="Arial"/>
                <w:lang w:val="sr-Cyrl-CS"/>
              </w:rPr>
              <w:t>П</w:t>
            </w:r>
            <w:r w:rsidRPr="002005B7">
              <w:rPr>
                <w:rFonts w:cs="Arial"/>
              </w:rPr>
              <w:t>онуђач</w:t>
            </w:r>
            <w:r w:rsidR="007D4B98" w:rsidRPr="002005B7">
              <w:rPr>
                <w:rFonts w:cs="Arial"/>
                <w:lang w:val="sr-Cyrl-RS"/>
              </w:rPr>
              <w:t>/</w:t>
            </w:r>
            <w:r w:rsidR="007D4B98" w:rsidRPr="002005B7">
              <w:rPr>
                <w:rFonts w:cs="Arial"/>
                <w:lang w:val="sr-Latn-RS"/>
              </w:rPr>
              <w:t>/</w:t>
            </w:r>
            <w:r w:rsidR="007D4B98" w:rsidRPr="002005B7">
              <w:rPr>
                <w:rFonts w:cs="Arial"/>
                <w:lang w:val="sr-Cyrl-RS"/>
              </w:rPr>
              <w:t>члан групе</w:t>
            </w:r>
            <w:r w:rsidR="007D4B98" w:rsidRPr="002005B7">
              <w:rPr>
                <w:rFonts w:cs="Arial"/>
                <w:lang w:val="ru-RU"/>
              </w:rPr>
              <w:t xml:space="preserve"> </w:t>
            </w:r>
          </w:p>
        </w:tc>
      </w:tr>
      <w:tr w:rsidR="00343A18" w:rsidRPr="002005B7" w14:paraId="0874C985" w14:textId="77777777" w:rsidTr="00BC01DC">
        <w:trPr>
          <w:jc w:val="center"/>
        </w:trPr>
        <w:tc>
          <w:tcPr>
            <w:tcW w:w="3882" w:type="dxa"/>
          </w:tcPr>
          <w:p w14:paraId="55C33AB2" w14:textId="77777777" w:rsidR="00343A18" w:rsidRPr="002005B7" w:rsidRDefault="00343A18" w:rsidP="00BC01DC">
            <w:pPr>
              <w:spacing w:before="0"/>
              <w:jc w:val="center"/>
              <w:rPr>
                <w:rFonts w:cs="Arial"/>
              </w:rPr>
            </w:pPr>
          </w:p>
        </w:tc>
        <w:tc>
          <w:tcPr>
            <w:tcW w:w="2127" w:type="dxa"/>
          </w:tcPr>
          <w:p w14:paraId="3DAF9009" w14:textId="77777777" w:rsidR="00343A18" w:rsidRPr="002005B7" w:rsidRDefault="00343A18" w:rsidP="00BC01DC">
            <w:pPr>
              <w:spacing w:before="0"/>
              <w:jc w:val="center"/>
              <w:rPr>
                <w:rFonts w:cs="Arial"/>
              </w:rPr>
            </w:pPr>
            <w:r w:rsidRPr="002005B7">
              <w:rPr>
                <w:rFonts w:cs="Arial"/>
              </w:rPr>
              <w:t>М.П.</w:t>
            </w:r>
          </w:p>
        </w:tc>
        <w:tc>
          <w:tcPr>
            <w:tcW w:w="4022" w:type="dxa"/>
          </w:tcPr>
          <w:p w14:paraId="13358D27" w14:textId="77777777" w:rsidR="00343A18" w:rsidRPr="002005B7" w:rsidRDefault="00343A18" w:rsidP="00BC01DC">
            <w:pPr>
              <w:spacing w:before="0"/>
              <w:jc w:val="center"/>
              <w:rPr>
                <w:rFonts w:cs="Arial"/>
                <w:lang w:val="ru-RU"/>
              </w:rPr>
            </w:pPr>
          </w:p>
        </w:tc>
      </w:tr>
      <w:tr w:rsidR="00343A18" w:rsidRPr="002005B7" w14:paraId="10BDEB65" w14:textId="77777777" w:rsidTr="00BC01DC">
        <w:trPr>
          <w:jc w:val="center"/>
        </w:trPr>
        <w:tc>
          <w:tcPr>
            <w:tcW w:w="3882" w:type="dxa"/>
            <w:tcBorders>
              <w:bottom w:val="single" w:sz="4" w:space="0" w:color="auto"/>
            </w:tcBorders>
          </w:tcPr>
          <w:p w14:paraId="03639736" w14:textId="77777777" w:rsidR="00343A18" w:rsidRPr="002005B7" w:rsidRDefault="00343A18" w:rsidP="00BC01DC">
            <w:pPr>
              <w:spacing w:before="0"/>
              <w:jc w:val="center"/>
              <w:rPr>
                <w:rFonts w:cs="Arial"/>
              </w:rPr>
            </w:pPr>
          </w:p>
        </w:tc>
        <w:tc>
          <w:tcPr>
            <w:tcW w:w="2127" w:type="dxa"/>
          </w:tcPr>
          <w:p w14:paraId="1EACA652" w14:textId="77777777" w:rsidR="00343A18" w:rsidRPr="002005B7" w:rsidRDefault="00343A18" w:rsidP="00BC01DC">
            <w:pPr>
              <w:spacing w:before="0"/>
              <w:jc w:val="center"/>
              <w:rPr>
                <w:rFonts w:cs="Arial"/>
                <w:lang w:val="ru-RU"/>
              </w:rPr>
            </w:pPr>
          </w:p>
        </w:tc>
        <w:tc>
          <w:tcPr>
            <w:tcW w:w="4022" w:type="dxa"/>
            <w:tcBorders>
              <w:bottom w:val="single" w:sz="4" w:space="0" w:color="auto"/>
            </w:tcBorders>
          </w:tcPr>
          <w:p w14:paraId="60755800" w14:textId="77777777" w:rsidR="00343A18" w:rsidRPr="002005B7" w:rsidRDefault="00343A18" w:rsidP="00BC01DC">
            <w:pPr>
              <w:spacing w:before="0"/>
              <w:jc w:val="center"/>
              <w:rPr>
                <w:rFonts w:cs="Arial"/>
                <w:lang w:val="ru-RU"/>
              </w:rPr>
            </w:pPr>
          </w:p>
        </w:tc>
      </w:tr>
      <w:tr w:rsidR="00343A18" w:rsidRPr="002005B7" w14:paraId="6A8A3C24" w14:textId="77777777" w:rsidTr="00BC01DC">
        <w:trPr>
          <w:trHeight w:val="389"/>
          <w:jc w:val="center"/>
        </w:trPr>
        <w:tc>
          <w:tcPr>
            <w:tcW w:w="3882" w:type="dxa"/>
            <w:tcBorders>
              <w:top w:val="single" w:sz="4" w:space="0" w:color="auto"/>
            </w:tcBorders>
          </w:tcPr>
          <w:p w14:paraId="60FC2AAD" w14:textId="77777777" w:rsidR="00343A18" w:rsidRPr="002005B7" w:rsidRDefault="00343A18" w:rsidP="00BC01DC">
            <w:pPr>
              <w:spacing w:before="0"/>
              <w:jc w:val="center"/>
              <w:rPr>
                <w:rFonts w:cs="Arial"/>
              </w:rPr>
            </w:pPr>
          </w:p>
          <w:p w14:paraId="44FE1666" w14:textId="77777777" w:rsidR="00343A18" w:rsidRPr="002005B7" w:rsidRDefault="00343A18" w:rsidP="00BC01DC">
            <w:pPr>
              <w:spacing w:before="0"/>
              <w:jc w:val="center"/>
              <w:rPr>
                <w:rFonts w:cs="Arial"/>
              </w:rPr>
            </w:pPr>
          </w:p>
        </w:tc>
        <w:tc>
          <w:tcPr>
            <w:tcW w:w="2127" w:type="dxa"/>
          </w:tcPr>
          <w:p w14:paraId="62AE21F1" w14:textId="77777777" w:rsidR="00343A18" w:rsidRPr="002005B7" w:rsidRDefault="00343A18" w:rsidP="00BC01DC">
            <w:pPr>
              <w:spacing w:before="0"/>
              <w:jc w:val="center"/>
              <w:rPr>
                <w:rFonts w:cs="Arial"/>
                <w:lang w:val="ru-RU"/>
              </w:rPr>
            </w:pPr>
          </w:p>
        </w:tc>
        <w:tc>
          <w:tcPr>
            <w:tcW w:w="4022" w:type="dxa"/>
            <w:tcBorders>
              <w:top w:val="single" w:sz="4" w:space="0" w:color="auto"/>
            </w:tcBorders>
          </w:tcPr>
          <w:p w14:paraId="4D59010D" w14:textId="77777777" w:rsidR="00343A18" w:rsidRPr="002005B7" w:rsidRDefault="00343A18" w:rsidP="00BC01DC">
            <w:pPr>
              <w:spacing w:before="0"/>
              <w:jc w:val="center"/>
              <w:rPr>
                <w:rFonts w:cs="Arial"/>
                <w:lang w:val="ru-RU"/>
              </w:rPr>
            </w:pPr>
          </w:p>
        </w:tc>
      </w:tr>
    </w:tbl>
    <w:p w14:paraId="54322AE9" w14:textId="77777777" w:rsidR="00343A18" w:rsidRPr="002005B7" w:rsidRDefault="00343A18" w:rsidP="00343A18">
      <w:pPr>
        <w:tabs>
          <w:tab w:val="left" w:pos="6028"/>
        </w:tabs>
        <w:autoSpaceDE w:val="0"/>
        <w:autoSpaceDN w:val="0"/>
        <w:adjustRightInd w:val="0"/>
        <w:ind w:left="360"/>
        <w:rPr>
          <w:rFonts w:eastAsia="Calibri" w:cs="Arial"/>
          <w:bCs/>
          <w:iCs/>
        </w:rPr>
      </w:pPr>
    </w:p>
    <w:p w14:paraId="23A513D3" w14:textId="77777777" w:rsidR="00416C9D" w:rsidRPr="002005B7" w:rsidRDefault="00416C9D" w:rsidP="00FC00BD">
      <w:pPr>
        <w:pStyle w:val="CommentText"/>
        <w:rPr>
          <w:b/>
          <w:i/>
          <w:sz w:val="22"/>
          <w:szCs w:val="22"/>
          <w:lang w:val="ru-RU"/>
        </w:rPr>
      </w:pPr>
    </w:p>
    <w:p w14:paraId="0EF63DB4" w14:textId="77777777" w:rsidR="00416C9D" w:rsidRPr="002005B7" w:rsidRDefault="00416C9D" w:rsidP="00FC00BD">
      <w:pPr>
        <w:pStyle w:val="CommentText"/>
        <w:rPr>
          <w:b/>
          <w:i/>
          <w:sz w:val="22"/>
          <w:szCs w:val="22"/>
          <w:lang w:val="ru-RU"/>
        </w:rPr>
      </w:pPr>
    </w:p>
    <w:p w14:paraId="17A9D0C6" w14:textId="77777777" w:rsidR="00416C9D" w:rsidRPr="002005B7" w:rsidRDefault="00416C9D" w:rsidP="00FC00BD">
      <w:pPr>
        <w:pStyle w:val="CommentText"/>
        <w:rPr>
          <w:b/>
          <w:i/>
          <w:sz w:val="22"/>
          <w:szCs w:val="22"/>
          <w:lang w:val="ru-RU"/>
        </w:rPr>
      </w:pPr>
    </w:p>
    <w:p w14:paraId="68BB001D" w14:textId="77777777" w:rsidR="00416C9D" w:rsidRPr="002005B7" w:rsidRDefault="00416C9D" w:rsidP="00FC00BD">
      <w:pPr>
        <w:pStyle w:val="CommentText"/>
        <w:rPr>
          <w:b/>
          <w:i/>
          <w:sz w:val="22"/>
          <w:szCs w:val="22"/>
          <w:lang w:val="ru-RU"/>
        </w:rPr>
      </w:pPr>
    </w:p>
    <w:p w14:paraId="69003D9C" w14:textId="77777777" w:rsidR="00A60C7D" w:rsidRPr="002005B7" w:rsidRDefault="00FC00BD" w:rsidP="00FC00BD">
      <w:pPr>
        <w:pStyle w:val="CommentText"/>
        <w:rPr>
          <w:i/>
          <w:sz w:val="22"/>
          <w:szCs w:val="22"/>
          <w:lang w:val="ru-RU"/>
        </w:rPr>
      </w:pPr>
      <w:r w:rsidRPr="002005B7">
        <w:rPr>
          <w:b/>
          <w:i/>
          <w:sz w:val="22"/>
          <w:szCs w:val="22"/>
          <w:lang w:val="ru-RU"/>
        </w:rPr>
        <w:t>Напомена</w:t>
      </w:r>
      <w:r w:rsidRPr="002005B7">
        <w:rPr>
          <w:i/>
          <w:sz w:val="22"/>
          <w:szCs w:val="22"/>
          <w:lang w:val="ru-RU"/>
        </w:rPr>
        <w:t xml:space="preserve">: </w:t>
      </w:r>
    </w:p>
    <w:p w14:paraId="49488B26" w14:textId="77777777" w:rsidR="00FC00BD" w:rsidRPr="002005B7" w:rsidRDefault="00A60C7D" w:rsidP="00FC00BD">
      <w:pPr>
        <w:pStyle w:val="CommentText"/>
        <w:rPr>
          <w:i/>
          <w:lang w:val="en-US"/>
        </w:rPr>
      </w:pPr>
      <w:r w:rsidRPr="002005B7">
        <w:rPr>
          <w:i/>
          <w:lang w:val="sr-Cyrl-RS"/>
        </w:rPr>
        <w:t>У</w:t>
      </w:r>
      <w:r w:rsidR="00FC00BD" w:rsidRPr="002005B7">
        <w:rPr>
          <w:i/>
        </w:rPr>
        <w:t xml:space="preserve"> </w:t>
      </w:r>
      <w:r w:rsidR="00FC00BD" w:rsidRPr="002005B7">
        <w:rPr>
          <w:i/>
          <w:lang w:val="en-US"/>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F0F05D8" w14:textId="77777777" w:rsidR="00FC00BD" w:rsidRPr="002005B7" w:rsidRDefault="00FC00BD" w:rsidP="00FC00BD">
      <w:pPr>
        <w:pStyle w:val="CommentText"/>
        <w:rPr>
          <w:i/>
          <w:lang w:val="en-US"/>
        </w:rPr>
      </w:pPr>
      <w:r w:rsidRPr="002005B7">
        <w:rPr>
          <w:i/>
          <w:lang w:val="en-U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E6035E3" w14:textId="77777777" w:rsidR="00FC00BD" w:rsidRPr="002005B7" w:rsidRDefault="00FC00BD" w:rsidP="00FC00BD">
      <w:pPr>
        <w:pStyle w:val="CommentText"/>
        <w:rPr>
          <w:i/>
          <w:lang w:val="en-US"/>
        </w:rPr>
      </w:pPr>
      <w:r w:rsidRPr="002005B7">
        <w:rPr>
          <w:i/>
          <w:lang w:val="en-US"/>
        </w:rPr>
        <w:t>(У случају да понуду даје група понуђача образац копирати.)</w:t>
      </w:r>
    </w:p>
    <w:p w14:paraId="4C004092" w14:textId="77777777" w:rsidR="00FC00BD" w:rsidRPr="002005B7" w:rsidRDefault="00FC00BD" w:rsidP="00FC00BD">
      <w:pPr>
        <w:rPr>
          <w:rFonts w:cs="Arial"/>
          <w:i/>
          <w:sz w:val="20"/>
          <w:szCs w:val="20"/>
        </w:rPr>
      </w:pPr>
    </w:p>
    <w:p w14:paraId="40BA0BAA" w14:textId="77777777" w:rsidR="00343A18" w:rsidRPr="002005B7" w:rsidRDefault="00343A18" w:rsidP="00343A18">
      <w:pPr>
        <w:jc w:val="center"/>
        <w:rPr>
          <w:rFonts w:cs="Arial"/>
          <w:b/>
          <w:lang w:val="ru-RU"/>
        </w:rPr>
      </w:pPr>
    </w:p>
    <w:p w14:paraId="3C5E3E71" w14:textId="77777777" w:rsidR="00900BBA" w:rsidRPr="002005B7" w:rsidRDefault="00900BBA" w:rsidP="00343A18">
      <w:pPr>
        <w:rPr>
          <w:rFonts w:cs="Arial"/>
          <w:b/>
          <w:i/>
          <w:lang w:val="ru-RU"/>
        </w:rPr>
      </w:pPr>
    </w:p>
    <w:p w14:paraId="068E4C0C" w14:textId="20F79F65" w:rsidR="00A8446D" w:rsidRDefault="00A8446D">
      <w:pPr>
        <w:spacing w:before="0"/>
        <w:jc w:val="left"/>
        <w:rPr>
          <w:rFonts w:cs="Arial"/>
          <w:i/>
        </w:rPr>
      </w:pPr>
      <w:r>
        <w:rPr>
          <w:rFonts w:cs="Arial"/>
          <w:i/>
        </w:rPr>
        <w:br w:type="page"/>
      </w:r>
    </w:p>
    <w:p w14:paraId="56AABBDC" w14:textId="77777777" w:rsidR="00343A18" w:rsidRPr="002005B7" w:rsidRDefault="00343A18" w:rsidP="00343A18">
      <w:pPr>
        <w:rPr>
          <w:rFonts w:cs="Arial"/>
          <w:i/>
        </w:rPr>
      </w:pPr>
    </w:p>
    <w:p w14:paraId="1C08176B" w14:textId="77777777" w:rsidR="00343A18" w:rsidRPr="002005B7" w:rsidRDefault="00343A18" w:rsidP="00343A18">
      <w:pPr>
        <w:rPr>
          <w:rFonts w:cs="Arial"/>
          <w:i/>
        </w:rPr>
      </w:pPr>
    </w:p>
    <w:p w14:paraId="7D771A0A" w14:textId="77777777" w:rsidR="00343A18" w:rsidRPr="002005B7" w:rsidRDefault="00343A18" w:rsidP="00911B14">
      <w:pPr>
        <w:spacing w:before="0"/>
        <w:jc w:val="right"/>
        <w:rPr>
          <w:rFonts w:cs="Arial"/>
          <w:b/>
          <w:i/>
        </w:rPr>
      </w:pPr>
      <w:bookmarkStart w:id="248" w:name="_Toc442559928"/>
      <w:r w:rsidRPr="002005B7">
        <w:rPr>
          <w:b/>
        </w:rPr>
        <w:t xml:space="preserve">ОБРАЗАЦ </w:t>
      </w:r>
      <w:r w:rsidR="005E5432" w:rsidRPr="002005B7">
        <w:rPr>
          <w:b/>
          <w:lang w:val="sr-Cyrl-RS"/>
        </w:rPr>
        <w:t>4</w:t>
      </w:r>
      <w:r w:rsidRPr="002005B7">
        <w:rPr>
          <w:b/>
        </w:rPr>
        <w:t>.</w:t>
      </w:r>
      <w:bookmarkEnd w:id="248"/>
    </w:p>
    <w:p w14:paraId="5D2EFE59" w14:textId="77777777" w:rsidR="00343A18" w:rsidRPr="002005B7" w:rsidRDefault="00343A18" w:rsidP="00343A18">
      <w:pPr>
        <w:pStyle w:val="KDParagraf"/>
        <w:spacing w:before="0"/>
        <w:rPr>
          <w:rFonts w:cs="Arial"/>
        </w:rPr>
      </w:pPr>
    </w:p>
    <w:p w14:paraId="6EE07AF7" w14:textId="77777777" w:rsidR="00343A18" w:rsidRPr="002005B7" w:rsidRDefault="00343A18" w:rsidP="008D47F9">
      <w:pPr>
        <w:pStyle w:val="Title"/>
        <w:spacing w:before="0"/>
        <w:jc w:val="both"/>
        <w:rPr>
          <w:rFonts w:cs="Arial"/>
          <w:b w:val="0"/>
          <w:caps/>
          <w:sz w:val="22"/>
          <w:szCs w:val="22"/>
          <w:lang w:val="sr-Cyrl-RS"/>
        </w:rPr>
      </w:pPr>
    </w:p>
    <w:p w14:paraId="34DA3F61" w14:textId="77777777" w:rsidR="00343A18" w:rsidRPr="002005B7" w:rsidRDefault="00343A18" w:rsidP="00343A18">
      <w:pPr>
        <w:rPr>
          <w:rFonts w:cs="Arial"/>
          <w:lang w:val="ru-RU"/>
        </w:rPr>
      </w:pPr>
      <w:r w:rsidRPr="002005B7">
        <w:rPr>
          <w:rFonts w:cs="Arial"/>
          <w:lang w:val="ru-RU"/>
        </w:rPr>
        <w:t>На основу члана 75. став 2. Закона о јавним набавкама („Службени гласник РС“ бр.124/2012, 14/15  и 68/15)</w:t>
      </w:r>
      <w:r w:rsidRPr="002005B7">
        <w:rPr>
          <w:rFonts w:cs="Arial"/>
        </w:rPr>
        <w:t xml:space="preserve"> као </w:t>
      </w:r>
      <w:r w:rsidRPr="002005B7">
        <w:rPr>
          <w:rFonts w:cs="Arial"/>
          <w:lang w:val="ru-RU"/>
        </w:rPr>
        <w:t>понуђач/подизвођач</w:t>
      </w:r>
      <w:r w:rsidR="007D4B98" w:rsidRPr="002005B7">
        <w:rPr>
          <w:rFonts w:cs="Arial"/>
          <w:lang w:val="sr-Latn-RS"/>
        </w:rPr>
        <w:t>/</w:t>
      </w:r>
      <w:r w:rsidR="007D4B98" w:rsidRPr="002005B7">
        <w:rPr>
          <w:rFonts w:cs="Arial"/>
          <w:lang w:val="sr-Cyrl-RS"/>
        </w:rPr>
        <w:t>члан групе</w:t>
      </w:r>
      <w:r w:rsidR="007D4B98" w:rsidRPr="002005B7">
        <w:rPr>
          <w:rFonts w:cs="Arial"/>
          <w:lang w:val="ru-RU"/>
        </w:rPr>
        <w:t xml:space="preserve"> </w:t>
      </w:r>
      <w:r w:rsidRPr="002005B7">
        <w:rPr>
          <w:rFonts w:cs="Arial"/>
          <w:lang w:val="ru-RU"/>
        </w:rPr>
        <w:t xml:space="preserve"> дајем:</w:t>
      </w:r>
    </w:p>
    <w:p w14:paraId="33BE4A93" w14:textId="77777777" w:rsidR="00343A18" w:rsidRPr="002005B7" w:rsidRDefault="00343A18" w:rsidP="00343A18">
      <w:pPr>
        <w:rPr>
          <w:rFonts w:cs="Arial"/>
          <w:lang w:val="ru-RU"/>
        </w:rPr>
      </w:pPr>
    </w:p>
    <w:p w14:paraId="263FB72E" w14:textId="77777777" w:rsidR="00343A18" w:rsidRPr="002005B7" w:rsidRDefault="00343A18" w:rsidP="00343A18">
      <w:pPr>
        <w:rPr>
          <w:rFonts w:cs="Arial"/>
          <w:lang w:val="ru-RU"/>
        </w:rPr>
      </w:pPr>
    </w:p>
    <w:p w14:paraId="75632804" w14:textId="77777777" w:rsidR="00343A18" w:rsidRDefault="00343A18" w:rsidP="00B02E86">
      <w:pPr>
        <w:jc w:val="center"/>
        <w:rPr>
          <w:rFonts w:cs="Arial"/>
          <w:b/>
          <w:lang w:val="ru-RU"/>
        </w:rPr>
      </w:pPr>
      <w:bookmarkStart w:id="249" w:name="_Toc442559929"/>
      <w:r w:rsidRPr="002005B7">
        <w:rPr>
          <w:rFonts w:cs="Arial"/>
          <w:b/>
          <w:lang w:val="ru-RU"/>
        </w:rPr>
        <w:t>И З Ј А В У</w:t>
      </w:r>
      <w:bookmarkEnd w:id="249"/>
    </w:p>
    <w:p w14:paraId="78030627" w14:textId="77777777" w:rsidR="0027627A" w:rsidRPr="002005B7" w:rsidRDefault="0027627A" w:rsidP="00B02E86">
      <w:pPr>
        <w:jc w:val="center"/>
        <w:rPr>
          <w:rFonts w:cs="Arial"/>
          <w:b/>
          <w:lang w:val="ru-RU"/>
        </w:rPr>
      </w:pPr>
      <w:r>
        <w:rPr>
          <w:rFonts w:cs="Arial"/>
          <w:b/>
          <w:lang w:val="ru-RU"/>
        </w:rPr>
        <w:t>ЗА ПАРТИЈУ ____</w:t>
      </w:r>
    </w:p>
    <w:p w14:paraId="27100B2B" w14:textId="77777777" w:rsidR="00343A18" w:rsidRPr="002005B7" w:rsidRDefault="00343A18" w:rsidP="00874F5B">
      <w:pPr>
        <w:rPr>
          <w:rFonts w:cs="Arial"/>
        </w:rPr>
      </w:pPr>
    </w:p>
    <w:p w14:paraId="2D8933FC" w14:textId="77777777" w:rsidR="00343A18" w:rsidRPr="002005B7" w:rsidRDefault="00343A18" w:rsidP="00874F5B">
      <w:pPr>
        <w:rPr>
          <w:rFonts w:cs="Arial"/>
        </w:rPr>
      </w:pPr>
    </w:p>
    <w:p w14:paraId="039C0957" w14:textId="77777777" w:rsidR="00343A18" w:rsidRPr="002005B7" w:rsidRDefault="00343A18" w:rsidP="00495B63">
      <w:pPr>
        <w:spacing w:before="0"/>
        <w:rPr>
          <w:rFonts w:eastAsia="TimesNewRomanPS-BoldMT" w:cs="Arial"/>
          <w:bCs/>
          <w:lang w:val="sr-Cyrl-RS"/>
        </w:rPr>
      </w:pPr>
      <w:r w:rsidRPr="002005B7">
        <w:rPr>
          <w:rFonts w:cs="Arial"/>
          <w:lang w:val="ru-RU"/>
        </w:rPr>
        <w:t xml:space="preserve">којом изричито наводимо да </w:t>
      </w:r>
      <w:r w:rsidRPr="002005B7">
        <w:rPr>
          <w:rFonts w:cs="Arial"/>
        </w:rPr>
        <w:t>смо у свом досадашњем раду и</w:t>
      </w:r>
      <w:r w:rsidRPr="002005B7">
        <w:rPr>
          <w:rFonts w:cs="Arial"/>
          <w:lang w:val="ru-RU"/>
        </w:rPr>
        <w:t xml:space="preserve"> при састављању Понуде </w:t>
      </w:r>
      <w:r w:rsidRPr="002005B7">
        <w:rPr>
          <w:rFonts w:cs="Arial"/>
        </w:rPr>
        <w:t xml:space="preserve"> број: </w:t>
      </w:r>
      <w:r w:rsidR="007E7BB8" w:rsidRPr="002005B7">
        <w:rPr>
          <w:rFonts w:cs="Arial"/>
          <w:lang w:val="sr-Cyrl-RS"/>
        </w:rPr>
        <w:t>______________</w:t>
      </w:r>
      <w:r w:rsidRPr="002005B7">
        <w:rPr>
          <w:rFonts w:cs="Arial"/>
        </w:rPr>
        <w:t xml:space="preserve"> </w:t>
      </w:r>
      <w:r w:rsidRPr="002005B7">
        <w:rPr>
          <w:rFonts w:cs="Arial"/>
          <w:lang w:val="ru-RU"/>
        </w:rPr>
        <w:t xml:space="preserve">за јавну набавку добара </w:t>
      </w:r>
      <w:r w:rsidR="00A34A09" w:rsidRPr="002005B7">
        <w:rPr>
          <w:rFonts w:cs="Arial"/>
          <w:lang w:val="ru-RU"/>
        </w:rPr>
        <w:t>„</w:t>
      </w:r>
      <w:r w:rsidR="00B537EC" w:rsidRPr="002005B7">
        <w:rPr>
          <w:rFonts w:eastAsia="Arial" w:cs="Arial"/>
        </w:rPr>
        <w:t>Лежајеви и хилзне, нав и ос.</w:t>
      </w:r>
      <w:r w:rsidR="00A34A09" w:rsidRPr="002005B7">
        <w:rPr>
          <w:rFonts w:cs="Arial"/>
          <w:lang w:val="ru-RU"/>
        </w:rPr>
        <w:t>“</w:t>
      </w:r>
      <w:r w:rsidR="00A34A09" w:rsidRPr="002005B7">
        <w:rPr>
          <w:rFonts w:cs="Arial"/>
          <w:lang w:val="sr-Latn-RS" w:eastAsia="ar-SA"/>
        </w:rPr>
        <w:t xml:space="preserve">, </w:t>
      </w:r>
      <w:r w:rsidR="0027627A">
        <w:rPr>
          <w:rFonts w:cs="Arial"/>
          <w:lang w:val="sr-Cyrl-RS" w:eastAsia="ar-SA"/>
        </w:rPr>
        <w:t>за Партију ___</w:t>
      </w:r>
      <w:r w:rsidR="00A34A09" w:rsidRPr="002005B7">
        <w:rPr>
          <w:rFonts w:cs="Arial"/>
          <w:lang w:val="ru-RU"/>
        </w:rPr>
        <w:t xml:space="preserve">број </w:t>
      </w:r>
      <w:r w:rsidR="003618BD">
        <w:rPr>
          <w:rFonts w:cs="Arial"/>
        </w:rPr>
        <w:t>ЈН/4000/0304/4/2017</w:t>
      </w:r>
      <w:r w:rsidR="00502443" w:rsidRPr="002005B7">
        <w:rPr>
          <w:rFonts w:cs="Arial"/>
          <w:lang w:val="ru-RU"/>
        </w:rPr>
        <w:t>,</w:t>
      </w:r>
      <w:r w:rsidRPr="002005B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005B7">
        <w:rPr>
          <w:rFonts w:cs="Arial"/>
        </w:rPr>
        <w:t>,</w:t>
      </w:r>
      <w:r w:rsidRPr="002005B7">
        <w:rPr>
          <w:rFonts w:cs="Arial"/>
          <w:lang w:val="ru-RU"/>
        </w:rPr>
        <w:t xml:space="preserve"> као и да </w:t>
      </w:r>
      <w:r w:rsidRPr="002005B7">
        <w:rPr>
          <w:rFonts w:cs="Arial"/>
        </w:rPr>
        <w:t>немамо забрану обављања делатности која је на снази у време подношења Понуде.</w:t>
      </w:r>
    </w:p>
    <w:p w14:paraId="141F0A54" w14:textId="77777777" w:rsidR="00343A18" w:rsidRPr="002005B7" w:rsidRDefault="00343A18" w:rsidP="00343A18">
      <w:pPr>
        <w:rPr>
          <w:rFonts w:cs="Arial"/>
        </w:rPr>
      </w:pPr>
    </w:p>
    <w:p w14:paraId="05DBE314" w14:textId="77777777" w:rsidR="00343A18" w:rsidRPr="002005B7" w:rsidRDefault="00343A18" w:rsidP="00343A18">
      <w:pPr>
        <w:tabs>
          <w:tab w:val="left" w:pos="6028"/>
        </w:tabs>
        <w:autoSpaceDE w:val="0"/>
        <w:autoSpaceDN w:val="0"/>
        <w:adjustRightInd w:val="0"/>
        <w:ind w:left="360"/>
        <w:rPr>
          <w:rFonts w:eastAsia="Calibri" w:cs="Arial"/>
          <w:bCs/>
          <w:iCs/>
        </w:rPr>
      </w:pPr>
    </w:p>
    <w:p w14:paraId="5FA33055" w14:textId="77777777" w:rsidR="00343A18" w:rsidRPr="002005B7" w:rsidRDefault="00343A18" w:rsidP="00343A18">
      <w:pPr>
        <w:tabs>
          <w:tab w:val="left" w:pos="6028"/>
        </w:tabs>
        <w:autoSpaceDE w:val="0"/>
        <w:autoSpaceDN w:val="0"/>
        <w:adjustRightInd w:val="0"/>
        <w:ind w:left="360"/>
        <w:rPr>
          <w:rFonts w:eastAsia="Calibri" w:cs="Arial"/>
          <w:bCs/>
          <w:iCs/>
        </w:rPr>
      </w:pPr>
    </w:p>
    <w:p w14:paraId="12822451" w14:textId="77777777" w:rsidR="00343A18" w:rsidRPr="002005B7"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2005B7" w14:paraId="3A5C21AC" w14:textId="77777777" w:rsidTr="00BC01DC">
        <w:trPr>
          <w:jc w:val="center"/>
        </w:trPr>
        <w:tc>
          <w:tcPr>
            <w:tcW w:w="3882" w:type="dxa"/>
          </w:tcPr>
          <w:p w14:paraId="25B7FF6F" w14:textId="77777777" w:rsidR="00343A18" w:rsidRPr="002005B7" w:rsidRDefault="00343A18" w:rsidP="00BC01DC">
            <w:pPr>
              <w:spacing w:before="0"/>
              <w:jc w:val="center"/>
              <w:rPr>
                <w:rFonts w:cs="Arial"/>
              </w:rPr>
            </w:pPr>
            <w:r w:rsidRPr="002005B7">
              <w:rPr>
                <w:rFonts w:cs="Arial"/>
              </w:rPr>
              <w:t>Датум:</w:t>
            </w:r>
          </w:p>
        </w:tc>
        <w:tc>
          <w:tcPr>
            <w:tcW w:w="2127" w:type="dxa"/>
          </w:tcPr>
          <w:p w14:paraId="1ECF0E28" w14:textId="77777777" w:rsidR="00343A18" w:rsidRPr="002005B7" w:rsidRDefault="00343A18" w:rsidP="00BC01DC">
            <w:pPr>
              <w:spacing w:before="0"/>
              <w:jc w:val="center"/>
              <w:rPr>
                <w:rFonts w:cs="Arial"/>
                <w:lang w:val="ru-RU"/>
              </w:rPr>
            </w:pPr>
          </w:p>
        </w:tc>
        <w:tc>
          <w:tcPr>
            <w:tcW w:w="4022" w:type="dxa"/>
          </w:tcPr>
          <w:p w14:paraId="085EDD4A" w14:textId="77777777" w:rsidR="00343A18" w:rsidRPr="002005B7" w:rsidRDefault="00343A18" w:rsidP="0050554C">
            <w:pPr>
              <w:spacing w:before="0"/>
              <w:jc w:val="center"/>
              <w:rPr>
                <w:rFonts w:cs="Arial"/>
                <w:lang w:val="sr-Cyrl-CS"/>
              </w:rPr>
            </w:pPr>
            <w:r w:rsidRPr="002005B7">
              <w:rPr>
                <w:rFonts w:cs="Arial"/>
                <w:lang w:val="sr-Cyrl-CS"/>
              </w:rPr>
              <w:t>П</w:t>
            </w:r>
            <w:r w:rsidRPr="002005B7">
              <w:rPr>
                <w:rFonts w:cs="Arial"/>
              </w:rPr>
              <w:t>онуђач</w:t>
            </w:r>
            <w:r w:rsidRPr="002005B7">
              <w:rPr>
                <w:rFonts w:cs="Arial"/>
                <w:lang w:val="sr-Cyrl-CS"/>
              </w:rPr>
              <w:t>/</w:t>
            </w:r>
            <w:r w:rsidR="0050554C" w:rsidRPr="002005B7">
              <w:rPr>
                <w:rFonts w:cs="Arial"/>
                <w:lang w:val="sr-Cyrl-CS"/>
              </w:rPr>
              <w:t>подизвођач</w:t>
            </w:r>
            <w:r w:rsidR="007D4B98" w:rsidRPr="002005B7">
              <w:rPr>
                <w:rFonts w:cs="Arial"/>
                <w:lang w:val="sr-Latn-RS"/>
              </w:rPr>
              <w:t>/</w:t>
            </w:r>
            <w:r w:rsidR="007D4B98" w:rsidRPr="002005B7">
              <w:rPr>
                <w:rFonts w:cs="Arial"/>
                <w:lang w:val="sr-Cyrl-RS"/>
              </w:rPr>
              <w:t>члан групе</w:t>
            </w:r>
            <w:r w:rsidR="007D4B98" w:rsidRPr="002005B7">
              <w:rPr>
                <w:rFonts w:cs="Arial"/>
                <w:lang w:val="ru-RU"/>
              </w:rPr>
              <w:t xml:space="preserve"> </w:t>
            </w:r>
          </w:p>
        </w:tc>
      </w:tr>
      <w:tr w:rsidR="00343A18" w:rsidRPr="002005B7" w14:paraId="7CCAD048" w14:textId="77777777" w:rsidTr="00BC01DC">
        <w:trPr>
          <w:jc w:val="center"/>
        </w:trPr>
        <w:tc>
          <w:tcPr>
            <w:tcW w:w="3882" w:type="dxa"/>
          </w:tcPr>
          <w:p w14:paraId="7B848964" w14:textId="77777777" w:rsidR="00343A18" w:rsidRPr="002005B7" w:rsidRDefault="00343A18" w:rsidP="00BC01DC">
            <w:pPr>
              <w:spacing w:before="0"/>
              <w:jc w:val="center"/>
              <w:rPr>
                <w:rFonts w:cs="Arial"/>
              </w:rPr>
            </w:pPr>
          </w:p>
        </w:tc>
        <w:tc>
          <w:tcPr>
            <w:tcW w:w="2127" w:type="dxa"/>
          </w:tcPr>
          <w:p w14:paraId="2697AD3A" w14:textId="77777777" w:rsidR="00343A18" w:rsidRPr="002005B7" w:rsidRDefault="00343A18" w:rsidP="00BC01DC">
            <w:pPr>
              <w:spacing w:before="0"/>
              <w:jc w:val="center"/>
              <w:rPr>
                <w:rFonts w:cs="Arial"/>
              </w:rPr>
            </w:pPr>
            <w:r w:rsidRPr="002005B7">
              <w:rPr>
                <w:rFonts w:cs="Arial"/>
              </w:rPr>
              <w:t>М.П.</w:t>
            </w:r>
          </w:p>
        </w:tc>
        <w:tc>
          <w:tcPr>
            <w:tcW w:w="4022" w:type="dxa"/>
          </w:tcPr>
          <w:p w14:paraId="23DD5321" w14:textId="77777777" w:rsidR="00343A18" w:rsidRPr="002005B7" w:rsidRDefault="00343A18" w:rsidP="00BC01DC">
            <w:pPr>
              <w:spacing w:before="0"/>
              <w:jc w:val="center"/>
              <w:rPr>
                <w:rFonts w:cs="Arial"/>
                <w:lang w:val="ru-RU"/>
              </w:rPr>
            </w:pPr>
          </w:p>
        </w:tc>
      </w:tr>
      <w:tr w:rsidR="00343A18" w:rsidRPr="002005B7" w14:paraId="4CDA6E8F" w14:textId="77777777" w:rsidTr="00BC01DC">
        <w:trPr>
          <w:jc w:val="center"/>
        </w:trPr>
        <w:tc>
          <w:tcPr>
            <w:tcW w:w="3882" w:type="dxa"/>
            <w:tcBorders>
              <w:bottom w:val="single" w:sz="4" w:space="0" w:color="auto"/>
            </w:tcBorders>
          </w:tcPr>
          <w:p w14:paraId="0BA55C4F" w14:textId="77777777" w:rsidR="00343A18" w:rsidRPr="002005B7" w:rsidRDefault="00343A18" w:rsidP="00BC01DC">
            <w:pPr>
              <w:spacing w:before="0"/>
              <w:jc w:val="center"/>
              <w:rPr>
                <w:rFonts w:cs="Arial"/>
              </w:rPr>
            </w:pPr>
          </w:p>
        </w:tc>
        <w:tc>
          <w:tcPr>
            <w:tcW w:w="2127" w:type="dxa"/>
          </w:tcPr>
          <w:p w14:paraId="61D309CE" w14:textId="77777777" w:rsidR="00343A18" w:rsidRPr="002005B7" w:rsidRDefault="00343A18" w:rsidP="00BC01DC">
            <w:pPr>
              <w:spacing w:before="0"/>
              <w:jc w:val="center"/>
              <w:rPr>
                <w:rFonts w:cs="Arial"/>
                <w:lang w:val="ru-RU"/>
              </w:rPr>
            </w:pPr>
          </w:p>
        </w:tc>
        <w:tc>
          <w:tcPr>
            <w:tcW w:w="4022" w:type="dxa"/>
            <w:tcBorders>
              <w:bottom w:val="single" w:sz="4" w:space="0" w:color="auto"/>
            </w:tcBorders>
          </w:tcPr>
          <w:p w14:paraId="782C0C22" w14:textId="77777777" w:rsidR="00343A18" w:rsidRPr="002005B7" w:rsidRDefault="00343A18" w:rsidP="00BC01DC">
            <w:pPr>
              <w:spacing w:before="0"/>
              <w:jc w:val="center"/>
              <w:rPr>
                <w:rFonts w:cs="Arial"/>
                <w:lang w:val="ru-RU"/>
              </w:rPr>
            </w:pPr>
          </w:p>
        </w:tc>
      </w:tr>
      <w:tr w:rsidR="00343A18" w:rsidRPr="002005B7" w14:paraId="7AEEE719" w14:textId="77777777" w:rsidTr="00BC01DC">
        <w:trPr>
          <w:trHeight w:val="389"/>
          <w:jc w:val="center"/>
        </w:trPr>
        <w:tc>
          <w:tcPr>
            <w:tcW w:w="3882" w:type="dxa"/>
            <w:tcBorders>
              <w:top w:val="single" w:sz="4" w:space="0" w:color="auto"/>
            </w:tcBorders>
          </w:tcPr>
          <w:p w14:paraId="72D047AD" w14:textId="77777777" w:rsidR="00343A18" w:rsidRPr="002005B7" w:rsidRDefault="00343A18" w:rsidP="00BC01DC">
            <w:pPr>
              <w:spacing w:before="0"/>
              <w:jc w:val="center"/>
              <w:rPr>
                <w:rFonts w:cs="Arial"/>
              </w:rPr>
            </w:pPr>
          </w:p>
          <w:p w14:paraId="3B5AAEFC" w14:textId="77777777" w:rsidR="00343A18" w:rsidRPr="002005B7" w:rsidRDefault="00343A18" w:rsidP="00BC01DC">
            <w:pPr>
              <w:spacing w:before="0"/>
              <w:jc w:val="center"/>
              <w:rPr>
                <w:rFonts w:cs="Arial"/>
              </w:rPr>
            </w:pPr>
          </w:p>
        </w:tc>
        <w:tc>
          <w:tcPr>
            <w:tcW w:w="2127" w:type="dxa"/>
          </w:tcPr>
          <w:p w14:paraId="20F7CC32" w14:textId="77777777" w:rsidR="00343A18" w:rsidRPr="002005B7" w:rsidRDefault="00343A18" w:rsidP="00BC01DC">
            <w:pPr>
              <w:spacing w:before="0"/>
              <w:jc w:val="center"/>
              <w:rPr>
                <w:rFonts w:cs="Arial"/>
                <w:lang w:val="ru-RU"/>
              </w:rPr>
            </w:pPr>
          </w:p>
        </w:tc>
        <w:tc>
          <w:tcPr>
            <w:tcW w:w="4022" w:type="dxa"/>
            <w:tcBorders>
              <w:top w:val="single" w:sz="4" w:space="0" w:color="auto"/>
            </w:tcBorders>
          </w:tcPr>
          <w:p w14:paraId="5D615B0D" w14:textId="77777777" w:rsidR="00343A18" w:rsidRPr="002005B7" w:rsidRDefault="00343A18" w:rsidP="00BC01DC">
            <w:pPr>
              <w:spacing w:before="0"/>
              <w:jc w:val="center"/>
              <w:rPr>
                <w:rFonts w:cs="Arial"/>
                <w:lang w:val="ru-RU"/>
              </w:rPr>
            </w:pPr>
          </w:p>
        </w:tc>
      </w:tr>
    </w:tbl>
    <w:p w14:paraId="3A24A112" w14:textId="77777777" w:rsidR="00900BBA" w:rsidRPr="002005B7" w:rsidRDefault="00900BBA" w:rsidP="00343A18">
      <w:pPr>
        <w:rPr>
          <w:rFonts w:cs="Arial"/>
          <w:b/>
          <w:i/>
        </w:rPr>
      </w:pPr>
    </w:p>
    <w:p w14:paraId="2A43F41A" w14:textId="77777777" w:rsidR="00900BBA" w:rsidRPr="002005B7" w:rsidRDefault="00900BBA" w:rsidP="00343A18">
      <w:pPr>
        <w:rPr>
          <w:rFonts w:cs="Arial"/>
          <w:b/>
          <w:i/>
        </w:rPr>
      </w:pPr>
    </w:p>
    <w:p w14:paraId="0BF844A4" w14:textId="77777777" w:rsidR="00900BBA" w:rsidRPr="002005B7" w:rsidRDefault="00900BBA" w:rsidP="00343A18">
      <w:pPr>
        <w:rPr>
          <w:rFonts w:cs="Arial"/>
          <w:b/>
          <w:i/>
        </w:rPr>
      </w:pPr>
    </w:p>
    <w:p w14:paraId="4E6E0E16" w14:textId="77777777" w:rsidR="00900BBA" w:rsidRPr="002005B7" w:rsidRDefault="00900BBA" w:rsidP="00343A18">
      <w:pPr>
        <w:rPr>
          <w:rFonts w:cs="Arial"/>
          <w:b/>
          <w:i/>
        </w:rPr>
      </w:pPr>
    </w:p>
    <w:p w14:paraId="6F1F38E8" w14:textId="77777777" w:rsidR="00900BBA" w:rsidRPr="002005B7" w:rsidRDefault="00900BBA" w:rsidP="00343A18">
      <w:pPr>
        <w:rPr>
          <w:rFonts w:cs="Arial"/>
          <w:b/>
          <w:i/>
        </w:rPr>
      </w:pPr>
    </w:p>
    <w:p w14:paraId="1BD71119" w14:textId="77777777" w:rsidR="00C9198A" w:rsidRPr="002005B7" w:rsidRDefault="00343A18" w:rsidP="00343A18">
      <w:pPr>
        <w:rPr>
          <w:rFonts w:cs="Arial"/>
          <w:i/>
          <w:sz w:val="20"/>
          <w:szCs w:val="20"/>
          <w:lang w:val="sr-Cyrl-RS"/>
        </w:rPr>
      </w:pPr>
      <w:r w:rsidRPr="002005B7">
        <w:rPr>
          <w:rFonts w:cs="Arial"/>
          <w:b/>
          <w:i/>
          <w:sz w:val="20"/>
          <w:szCs w:val="20"/>
        </w:rPr>
        <w:t>Напомена:</w:t>
      </w:r>
      <w:r w:rsidRPr="002005B7">
        <w:rPr>
          <w:rFonts w:cs="Arial"/>
          <w:i/>
          <w:sz w:val="20"/>
          <w:szCs w:val="20"/>
        </w:rPr>
        <w:t xml:space="preserve"> </w:t>
      </w:r>
    </w:p>
    <w:p w14:paraId="24B7A674" w14:textId="77777777" w:rsidR="00343A18" w:rsidRPr="002005B7" w:rsidRDefault="00343A18" w:rsidP="00343A18">
      <w:pPr>
        <w:rPr>
          <w:rFonts w:cs="Arial"/>
          <w:i/>
          <w:sz w:val="20"/>
          <w:szCs w:val="20"/>
          <w:lang w:val="sr-Cyrl-CS"/>
        </w:rPr>
      </w:pPr>
      <w:r w:rsidRPr="002005B7">
        <w:rPr>
          <w:rFonts w:cs="Arial"/>
          <w:i/>
          <w:sz w:val="20"/>
          <w:szCs w:val="20"/>
        </w:rPr>
        <w:t xml:space="preserve">Уколико </w:t>
      </w:r>
      <w:r w:rsidRPr="002005B7">
        <w:rPr>
          <w:rFonts w:cs="Arial"/>
          <w:i/>
          <w:sz w:val="20"/>
          <w:szCs w:val="20"/>
          <w:lang w:val="sr-Cyrl-CS"/>
        </w:rPr>
        <w:t xml:space="preserve">заједничку </w:t>
      </w:r>
      <w:r w:rsidRPr="002005B7">
        <w:rPr>
          <w:rFonts w:cs="Arial"/>
          <w:i/>
          <w:sz w:val="20"/>
          <w:szCs w:val="20"/>
        </w:rPr>
        <w:t xml:space="preserve">понуду подноси група понуђача Изјава </w:t>
      </w:r>
      <w:r w:rsidRPr="002005B7">
        <w:rPr>
          <w:rFonts w:cs="Arial"/>
          <w:i/>
          <w:sz w:val="20"/>
          <w:szCs w:val="20"/>
          <w:lang w:val="sr-Cyrl-CS"/>
        </w:rPr>
        <w:t xml:space="preserve">се доставља за сваког члана групе понуђача. Изјава </w:t>
      </w:r>
      <w:r w:rsidRPr="002005B7">
        <w:rPr>
          <w:rFonts w:cs="Arial"/>
          <w:i/>
          <w:sz w:val="20"/>
          <w:szCs w:val="20"/>
        </w:rPr>
        <w:t>мора бити попуњена, потписана од стране овлашћеног лица</w:t>
      </w:r>
      <w:r w:rsidRPr="002005B7">
        <w:rPr>
          <w:rFonts w:cs="Arial"/>
          <w:i/>
          <w:sz w:val="20"/>
          <w:szCs w:val="20"/>
          <w:lang w:val="sr-Cyrl-CS"/>
        </w:rPr>
        <w:t xml:space="preserve"> за заступање</w:t>
      </w:r>
      <w:r w:rsidRPr="002005B7">
        <w:rPr>
          <w:rFonts w:cs="Arial"/>
          <w:i/>
          <w:sz w:val="20"/>
          <w:szCs w:val="20"/>
        </w:rPr>
        <w:t xml:space="preserve"> понуђача из групе понуђача и оверена печатом. </w:t>
      </w:r>
    </w:p>
    <w:p w14:paraId="347976B9" w14:textId="77777777" w:rsidR="00343A18" w:rsidRPr="002005B7" w:rsidRDefault="00343A18" w:rsidP="00343A18">
      <w:pPr>
        <w:rPr>
          <w:rFonts w:cs="Arial"/>
          <w:i/>
          <w:sz w:val="20"/>
          <w:szCs w:val="20"/>
        </w:rPr>
      </w:pPr>
      <w:r w:rsidRPr="002005B7">
        <w:rPr>
          <w:rFonts w:eastAsia="Calibri" w:cs="Arial"/>
          <w:i/>
          <w:sz w:val="20"/>
          <w:szCs w:val="20"/>
        </w:rPr>
        <w:t xml:space="preserve">У случају да понуђач подноси понуду са подизвођачем, Изјава </w:t>
      </w:r>
      <w:r w:rsidRPr="002005B7">
        <w:rPr>
          <w:rFonts w:eastAsia="Calibri" w:cs="Arial"/>
          <w:i/>
          <w:sz w:val="20"/>
          <w:szCs w:val="20"/>
          <w:lang w:val="sr-Cyrl-CS"/>
        </w:rPr>
        <w:t xml:space="preserve">се доставља за понуђача и сваког подизвођача. Изјава </w:t>
      </w:r>
      <w:r w:rsidRPr="002005B7">
        <w:rPr>
          <w:rFonts w:eastAsia="Calibri" w:cs="Arial"/>
          <w:i/>
          <w:sz w:val="20"/>
          <w:szCs w:val="20"/>
        </w:rPr>
        <w:t xml:space="preserve">мора бити </w:t>
      </w:r>
      <w:r w:rsidRPr="002005B7">
        <w:rPr>
          <w:rFonts w:eastAsia="Calibri" w:cs="Arial"/>
          <w:i/>
          <w:sz w:val="20"/>
          <w:szCs w:val="20"/>
          <w:lang w:val="sr-Cyrl-CS"/>
        </w:rPr>
        <w:t>попуњена,</w:t>
      </w:r>
      <w:r w:rsidRPr="002005B7">
        <w:rPr>
          <w:rFonts w:eastAsia="Calibri" w:cs="Arial"/>
          <w:i/>
          <w:sz w:val="20"/>
          <w:szCs w:val="20"/>
        </w:rPr>
        <w:t xml:space="preserve"> потписана</w:t>
      </w:r>
      <w:r w:rsidRPr="002005B7">
        <w:rPr>
          <w:rFonts w:eastAsia="Calibri" w:cs="Arial"/>
          <w:i/>
          <w:sz w:val="20"/>
          <w:szCs w:val="20"/>
          <w:lang w:val="sr-Cyrl-CS"/>
        </w:rPr>
        <w:t xml:space="preserve"> и оверена</w:t>
      </w:r>
      <w:r w:rsidRPr="002005B7">
        <w:rPr>
          <w:rFonts w:eastAsia="Calibri" w:cs="Arial"/>
          <w:i/>
          <w:sz w:val="20"/>
          <w:szCs w:val="20"/>
        </w:rPr>
        <w:t xml:space="preserve"> од стране овлашћеног лица за заступање </w:t>
      </w:r>
      <w:r w:rsidRPr="002005B7">
        <w:rPr>
          <w:rFonts w:eastAsia="Calibri" w:cs="Arial"/>
          <w:i/>
          <w:sz w:val="20"/>
          <w:szCs w:val="20"/>
          <w:lang w:val="sr-Cyrl-CS"/>
        </w:rPr>
        <w:t>понуђача/подизво</w:t>
      </w:r>
      <w:r w:rsidRPr="002005B7">
        <w:rPr>
          <w:rFonts w:eastAsia="Calibri" w:cs="Arial"/>
          <w:i/>
          <w:sz w:val="20"/>
          <w:szCs w:val="20"/>
        </w:rPr>
        <w:t>ђача</w:t>
      </w:r>
      <w:r w:rsidRPr="002005B7">
        <w:rPr>
          <w:rFonts w:eastAsia="Calibri" w:cs="Arial"/>
          <w:i/>
          <w:sz w:val="20"/>
          <w:szCs w:val="20"/>
          <w:lang w:val="sr-Cyrl-CS"/>
        </w:rPr>
        <w:t xml:space="preserve"> и оверена печатом.</w:t>
      </w:r>
    </w:p>
    <w:p w14:paraId="32CC7518" w14:textId="77777777" w:rsidR="00343A18" w:rsidRPr="002005B7" w:rsidRDefault="00343A18" w:rsidP="00343A18">
      <w:pPr>
        <w:rPr>
          <w:rFonts w:cs="Arial"/>
          <w:sz w:val="20"/>
          <w:szCs w:val="20"/>
          <w:lang w:val="sr-Cyrl-CS"/>
        </w:rPr>
      </w:pPr>
      <w:r w:rsidRPr="002005B7">
        <w:rPr>
          <w:rFonts w:cs="Arial"/>
          <w:i/>
          <w:sz w:val="20"/>
          <w:szCs w:val="20"/>
        </w:rPr>
        <w:t>Приликом подношења понуде овај образац копирати у потребном броју примерака.</w:t>
      </w:r>
    </w:p>
    <w:p w14:paraId="68B4E40C" w14:textId="77777777" w:rsidR="00343A18" w:rsidRPr="002005B7" w:rsidRDefault="00343A18" w:rsidP="00874F5B">
      <w:pPr>
        <w:rPr>
          <w:rFonts w:cs="Arial"/>
        </w:rPr>
      </w:pPr>
    </w:p>
    <w:p w14:paraId="7E9D8163" w14:textId="77777777" w:rsidR="000F683D" w:rsidRPr="002005B7" w:rsidRDefault="000F683D" w:rsidP="00874F5B">
      <w:pPr>
        <w:rPr>
          <w:rFonts w:cs="Arial"/>
        </w:rPr>
      </w:pPr>
    </w:p>
    <w:p w14:paraId="7B79BBC8" w14:textId="77777777" w:rsidR="0042687E" w:rsidRPr="002005B7" w:rsidRDefault="0042687E" w:rsidP="00874F5B">
      <w:pPr>
        <w:rPr>
          <w:rFonts w:cs="Arial"/>
        </w:rPr>
      </w:pPr>
    </w:p>
    <w:p w14:paraId="0825DB93" w14:textId="77777777" w:rsidR="0042687E" w:rsidRPr="002005B7" w:rsidRDefault="0042687E" w:rsidP="00874F5B">
      <w:pPr>
        <w:rPr>
          <w:rFonts w:cs="Arial"/>
        </w:rPr>
      </w:pPr>
    </w:p>
    <w:p w14:paraId="2F6549E1" w14:textId="77777777" w:rsidR="00C9198A" w:rsidRPr="002005B7" w:rsidRDefault="00C9198A">
      <w:pPr>
        <w:spacing w:before="0"/>
        <w:jc w:val="left"/>
        <w:rPr>
          <w:rFonts w:cs="Arial"/>
        </w:rPr>
      </w:pPr>
      <w:r w:rsidRPr="002005B7">
        <w:rPr>
          <w:rFonts w:cs="Arial"/>
        </w:rPr>
        <w:br w:type="page"/>
      </w:r>
    </w:p>
    <w:p w14:paraId="321DA838" w14:textId="77777777" w:rsidR="000C67B2" w:rsidRPr="002005B7" w:rsidRDefault="000C67B2" w:rsidP="00343A18">
      <w:pPr>
        <w:tabs>
          <w:tab w:val="left" w:pos="0"/>
          <w:tab w:val="left" w:pos="122"/>
        </w:tabs>
        <w:spacing w:before="0"/>
        <w:contextualSpacing/>
        <w:rPr>
          <w:rFonts w:cs="Arial"/>
          <w:lang w:val="ru-RU"/>
        </w:rPr>
      </w:pPr>
    </w:p>
    <w:p w14:paraId="36CB3ADF" w14:textId="3ED8FDF3" w:rsidR="007E7BB8" w:rsidRPr="002005B7" w:rsidRDefault="007E7BB8" w:rsidP="007136E6">
      <w:pPr>
        <w:pStyle w:val="KDObrazac"/>
        <w:spacing w:before="0"/>
        <w:rPr>
          <w:lang w:val="sr-Cyrl-RS"/>
        </w:rPr>
      </w:pPr>
      <w:r w:rsidRPr="002005B7">
        <w:t xml:space="preserve">ОБРАЗАЦ </w:t>
      </w:r>
      <w:r w:rsidR="00A8446D">
        <w:rPr>
          <w:lang w:val="sr-Cyrl-RS"/>
        </w:rPr>
        <w:t>5</w:t>
      </w:r>
    </w:p>
    <w:p w14:paraId="2D9E3E47" w14:textId="77777777" w:rsidR="00900BBA" w:rsidRPr="002005B7" w:rsidRDefault="00900BBA" w:rsidP="007E7BB8">
      <w:pPr>
        <w:spacing w:before="0"/>
        <w:jc w:val="center"/>
        <w:rPr>
          <w:rFonts w:cs="Arial"/>
          <w:b/>
        </w:rPr>
      </w:pPr>
    </w:p>
    <w:p w14:paraId="2AC7E54A" w14:textId="77777777" w:rsidR="007E7BB8" w:rsidRDefault="007E7BB8" w:rsidP="007E7BB8">
      <w:pPr>
        <w:spacing w:before="0"/>
        <w:jc w:val="center"/>
        <w:rPr>
          <w:rFonts w:cs="Arial"/>
          <w:b/>
        </w:rPr>
      </w:pPr>
      <w:r w:rsidRPr="002005B7">
        <w:rPr>
          <w:rFonts w:cs="Arial"/>
          <w:b/>
        </w:rPr>
        <w:t>ОБРАЗАЦ ТРОШКОВА ПРИПРЕМЕ ПОНУДЕ</w:t>
      </w:r>
    </w:p>
    <w:p w14:paraId="51B403E6" w14:textId="77777777" w:rsidR="00312011" w:rsidRPr="00312011" w:rsidRDefault="00312011" w:rsidP="007E7BB8">
      <w:pPr>
        <w:spacing w:before="0"/>
        <w:jc w:val="center"/>
        <w:rPr>
          <w:rFonts w:cs="Arial"/>
          <w:b/>
          <w:lang w:val="sr-Cyrl-RS"/>
        </w:rPr>
      </w:pPr>
      <w:r>
        <w:rPr>
          <w:rFonts w:cs="Arial"/>
          <w:b/>
          <w:lang w:val="sr-Cyrl-RS"/>
        </w:rPr>
        <w:t>Партија ___</w:t>
      </w:r>
    </w:p>
    <w:p w14:paraId="02067B5B" w14:textId="77777777" w:rsidR="00495B63" w:rsidRPr="002005B7" w:rsidRDefault="00495B63" w:rsidP="007E7BB8">
      <w:pPr>
        <w:spacing w:before="0"/>
        <w:jc w:val="center"/>
        <w:rPr>
          <w:rFonts w:cs="Arial"/>
          <w:b/>
        </w:rPr>
      </w:pPr>
    </w:p>
    <w:p w14:paraId="4DB6FBA5" w14:textId="77777777" w:rsidR="00495B63" w:rsidRPr="002005B7" w:rsidRDefault="007E7BB8" w:rsidP="008D47F9">
      <w:pPr>
        <w:spacing w:before="0"/>
        <w:rPr>
          <w:rFonts w:eastAsia="TimesNewRomanPS-BoldMT" w:cs="Arial"/>
          <w:bCs/>
          <w:lang w:val="sr-Cyrl-RS"/>
        </w:rPr>
      </w:pPr>
      <w:r w:rsidRPr="002005B7">
        <w:rPr>
          <w:rFonts w:cs="Arial"/>
        </w:rPr>
        <w:t>за јавн</w:t>
      </w:r>
      <w:r w:rsidR="007136E6" w:rsidRPr="002005B7">
        <w:rPr>
          <w:rFonts w:cs="Arial"/>
        </w:rPr>
        <w:t xml:space="preserve">у набавку добара: </w:t>
      </w:r>
      <w:r w:rsidR="00B537EC" w:rsidRPr="002005B7">
        <w:rPr>
          <w:rFonts w:cs="Arial"/>
          <w:lang w:val="ru-RU"/>
        </w:rPr>
        <w:t>„</w:t>
      </w:r>
      <w:r w:rsidR="00B537EC" w:rsidRPr="002005B7">
        <w:rPr>
          <w:rFonts w:eastAsia="Arial" w:cs="Arial"/>
        </w:rPr>
        <w:t>Лежајеви и хилзне, нав и ос.</w:t>
      </w:r>
      <w:r w:rsidR="00B537EC" w:rsidRPr="002005B7">
        <w:rPr>
          <w:rFonts w:cs="Arial"/>
          <w:lang w:val="ru-RU"/>
        </w:rPr>
        <w:t>“</w:t>
      </w:r>
      <w:r w:rsidR="00D17D12" w:rsidRPr="002005B7">
        <w:rPr>
          <w:rFonts w:cs="Arial"/>
          <w:lang w:val="sr-Latn-RS" w:eastAsia="ar-SA"/>
        </w:rPr>
        <w:t xml:space="preserve">, </w:t>
      </w:r>
      <w:r w:rsidR="00D17D12" w:rsidRPr="002005B7">
        <w:rPr>
          <w:rFonts w:cs="Arial"/>
          <w:lang w:val="ru-RU"/>
        </w:rPr>
        <w:t xml:space="preserve">број </w:t>
      </w:r>
      <w:r w:rsidR="003618BD">
        <w:rPr>
          <w:rFonts w:cs="Arial"/>
        </w:rPr>
        <w:t>ЈН/4000/0304/4/2017</w:t>
      </w:r>
      <w:r w:rsidR="00495B63" w:rsidRPr="002005B7">
        <w:rPr>
          <w:rFonts w:eastAsia="TimesNewRomanPS-BoldMT" w:cs="Arial"/>
          <w:bCs/>
          <w:lang w:val="sr-Cyrl-RS"/>
        </w:rPr>
        <w:t>.</w:t>
      </w:r>
    </w:p>
    <w:p w14:paraId="7FE0BB83" w14:textId="77777777" w:rsidR="007E7BB8" w:rsidRPr="002005B7" w:rsidRDefault="007E7BB8" w:rsidP="008D47F9">
      <w:pPr>
        <w:spacing w:after="120"/>
        <w:rPr>
          <w:rFonts w:cs="Arial"/>
          <w:lang w:val="ru-RU"/>
        </w:rPr>
      </w:pPr>
      <w:r w:rsidRPr="002005B7">
        <w:rPr>
          <w:rFonts w:cs="Arial"/>
          <w:lang w:val="ru-RU"/>
        </w:rPr>
        <w:t>На основу члана 88. с</w:t>
      </w:r>
      <w:r w:rsidR="007136E6" w:rsidRPr="002005B7">
        <w:rPr>
          <w:rFonts w:cs="Arial"/>
          <w:lang w:val="ru-RU"/>
        </w:rPr>
        <w:t xml:space="preserve">тав 1. Закона </w:t>
      </w:r>
      <w:r w:rsidRPr="002005B7">
        <w:rPr>
          <w:rFonts w:cs="Arial"/>
          <w:lang w:val="ru-RU"/>
        </w:rPr>
        <w:t xml:space="preserve"> („Службени гласник РС“, бр</w:t>
      </w:r>
      <w:r w:rsidR="009D7DAF" w:rsidRPr="002005B7">
        <w:rPr>
          <w:rFonts w:cs="Arial"/>
          <w:lang w:val="ru-RU"/>
        </w:rPr>
        <w:t xml:space="preserve">.124/12, 14/15 и 68/15), члана </w:t>
      </w:r>
      <w:r w:rsidR="009D7DAF" w:rsidRPr="002005B7">
        <w:rPr>
          <w:rFonts w:cs="Arial"/>
          <w:lang w:val="sr-Latn-RS"/>
        </w:rPr>
        <w:t>2</w:t>
      </w:r>
      <w:r w:rsidRPr="002005B7">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B8687E0" w14:textId="77777777" w:rsidR="00403811" w:rsidRPr="002005B7" w:rsidRDefault="00403811" w:rsidP="00495B63">
      <w:pPr>
        <w:spacing w:after="120"/>
        <w:jc w:val="center"/>
        <w:rPr>
          <w:rFonts w:cs="Arial"/>
          <w:lang w:val="ru-RU"/>
        </w:rPr>
      </w:pPr>
    </w:p>
    <w:p w14:paraId="23177CCF" w14:textId="77777777" w:rsidR="007E7BB8" w:rsidRPr="002005B7" w:rsidRDefault="007E7BB8" w:rsidP="007E7BB8">
      <w:pPr>
        <w:tabs>
          <w:tab w:val="left" w:pos="0"/>
        </w:tabs>
        <w:jc w:val="center"/>
        <w:rPr>
          <w:rFonts w:cs="Arial"/>
          <w:lang w:val="ru-RU"/>
        </w:rPr>
      </w:pPr>
      <w:r w:rsidRPr="002005B7">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2005B7" w14:paraId="0C024B47" w14:textId="77777777" w:rsidTr="00403811">
        <w:trPr>
          <w:trHeight w:val="307"/>
          <w:tblCellSpacing w:w="20" w:type="dxa"/>
        </w:trPr>
        <w:tc>
          <w:tcPr>
            <w:tcW w:w="5323" w:type="dxa"/>
            <w:shd w:val="clear" w:color="auto" w:fill="auto"/>
            <w:vAlign w:val="center"/>
          </w:tcPr>
          <w:p w14:paraId="571BE258" w14:textId="77777777" w:rsidR="007E7BB8" w:rsidRPr="002005B7" w:rsidRDefault="007E7BB8" w:rsidP="00403811">
            <w:pPr>
              <w:jc w:val="center"/>
              <w:rPr>
                <w:rFonts w:cs="Arial"/>
              </w:rPr>
            </w:pPr>
            <w:r w:rsidRPr="002005B7">
              <w:rPr>
                <w:rFonts w:cs="Arial"/>
              </w:rPr>
              <w:t>Укупни трошкови без ПДВ</w:t>
            </w:r>
          </w:p>
        </w:tc>
        <w:tc>
          <w:tcPr>
            <w:tcW w:w="4260" w:type="dxa"/>
            <w:shd w:val="clear" w:color="auto" w:fill="auto"/>
            <w:vAlign w:val="center"/>
          </w:tcPr>
          <w:p w14:paraId="63C73F4E" w14:textId="77777777" w:rsidR="007E7BB8" w:rsidRPr="002005B7" w:rsidRDefault="007E7BB8" w:rsidP="00403811">
            <w:pPr>
              <w:jc w:val="left"/>
              <w:rPr>
                <w:rFonts w:cs="Arial"/>
                <w:lang w:val="sr-Cyrl-RS"/>
              </w:rPr>
            </w:pPr>
          </w:p>
          <w:p w14:paraId="6DD47E68" w14:textId="77777777" w:rsidR="007E7BB8" w:rsidRPr="002005B7" w:rsidRDefault="007E7BB8" w:rsidP="00403811">
            <w:pPr>
              <w:spacing w:before="0"/>
              <w:jc w:val="left"/>
              <w:rPr>
                <w:rFonts w:cs="Arial"/>
              </w:rPr>
            </w:pPr>
            <w:r w:rsidRPr="002005B7">
              <w:rPr>
                <w:rFonts w:cs="Arial"/>
              </w:rPr>
              <w:t>__________ динара</w:t>
            </w:r>
          </w:p>
        </w:tc>
      </w:tr>
      <w:tr w:rsidR="007E7BB8" w:rsidRPr="002005B7" w14:paraId="38A83039" w14:textId="77777777" w:rsidTr="00403811">
        <w:trPr>
          <w:trHeight w:val="433"/>
          <w:tblCellSpacing w:w="20" w:type="dxa"/>
        </w:trPr>
        <w:tc>
          <w:tcPr>
            <w:tcW w:w="5323" w:type="dxa"/>
            <w:shd w:val="clear" w:color="auto" w:fill="auto"/>
            <w:vAlign w:val="center"/>
          </w:tcPr>
          <w:p w14:paraId="4F0EA10F" w14:textId="77777777" w:rsidR="007E7BB8" w:rsidRPr="002005B7" w:rsidRDefault="007E7BB8" w:rsidP="00BE2EA9">
            <w:pPr>
              <w:autoSpaceDE w:val="0"/>
              <w:autoSpaceDN w:val="0"/>
              <w:adjustRightInd w:val="0"/>
              <w:jc w:val="center"/>
              <w:rPr>
                <w:rFonts w:cs="Arial"/>
              </w:rPr>
            </w:pPr>
            <w:r w:rsidRPr="002005B7">
              <w:rPr>
                <w:rFonts w:cs="Arial"/>
              </w:rPr>
              <w:t>ПДВ</w:t>
            </w:r>
          </w:p>
        </w:tc>
        <w:tc>
          <w:tcPr>
            <w:tcW w:w="4260" w:type="dxa"/>
            <w:shd w:val="clear" w:color="auto" w:fill="auto"/>
            <w:vAlign w:val="center"/>
          </w:tcPr>
          <w:p w14:paraId="7F45941D" w14:textId="77777777" w:rsidR="007E7BB8" w:rsidRPr="002005B7" w:rsidRDefault="007E7BB8" w:rsidP="00403811">
            <w:pPr>
              <w:jc w:val="left"/>
              <w:rPr>
                <w:rFonts w:cs="Arial"/>
                <w:lang w:val="sr-Cyrl-RS"/>
              </w:rPr>
            </w:pPr>
          </w:p>
          <w:p w14:paraId="2B500A4F" w14:textId="77777777" w:rsidR="007E7BB8" w:rsidRPr="002005B7" w:rsidRDefault="007E7BB8" w:rsidP="00403811">
            <w:pPr>
              <w:spacing w:before="0"/>
              <w:jc w:val="left"/>
              <w:rPr>
                <w:rFonts w:cs="Arial"/>
              </w:rPr>
            </w:pPr>
            <w:r w:rsidRPr="002005B7">
              <w:rPr>
                <w:rFonts w:cs="Arial"/>
              </w:rPr>
              <w:t>__________ динара</w:t>
            </w:r>
          </w:p>
        </w:tc>
      </w:tr>
      <w:tr w:rsidR="007E7BB8" w:rsidRPr="002005B7" w14:paraId="4573E85D" w14:textId="77777777" w:rsidTr="00403811">
        <w:trPr>
          <w:trHeight w:val="190"/>
          <w:tblCellSpacing w:w="20" w:type="dxa"/>
        </w:trPr>
        <w:tc>
          <w:tcPr>
            <w:tcW w:w="5323" w:type="dxa"/>
            <w:shd w:val="clear" w:color="auto" w:fill="auto"/>
            <w:vAlign w:val="center"/>
          </w:tcPr>
          <w:p w14:paraId="274EC50A" w14:textId="77777777" w:rsidR="007E7BB8" w:rsidRPr="002005B7" w:rsidRDefault="007E7BB8" w:rsidP="00403811">
            <w:pPr>
              <w:spacing w:before="0"/>
              <w:jc w:val="center"/>
              <w:rPr>
                <w:rFonts w:cs="Arial"/>
              </w:rPr>
            </w:pPr>
            <w:r w:rsidRPr="002005B7">
              <w:rPr>
                <w:rFonts w:cs="Arial"/>
              </w:rPr>
              <w:t>Укупни  трошкови са ПДВ</w:t>
            </w:r>
          </w:p>
        </w:tc>
        <w:tc>
          <w:tcPr>
            <w:tcW w:w="4260" w:type="dxa"/>
            <w:shd w:val="clear" w:color="auto" w:fill="auto"/>
            <w:vAlign w:val="center"/>
          </w:tcPr>
          <w:p w14:paraId="13E9CB4E" w14:textId="77777777" w:rsidR="007E7BB8" w:rsidRPr="002005B7" w:rsidRDefault="007E7BB8" w:rsidP="00403811">
            <w:pPr>
              <w:spacing w:before="0"/>
              <w:jc w:val="left"/>
              <w:rPr>
                <w:rFonts w:cs="Arial"/>
                <w:lang w:val="sr-Cyrl-RS"/>
              </w:rPr>
            </w:pPr>
          </w:p>
          <w:p w14:paraId="0B292B6F" w14:textId="77777777" w:rsidR="007E7BB8" w:rsidRPr="002005B7" w:rsidRDefault="007E7BB8" w:rsidP="00403811">
            <w:pPr>
              <w:spacing w:before="0"/>
              <w:jc w:val="left"/>
              <w:rPr>
                <w:rFonts w:cs="Arial"/>
              </w:rPr>
            </w:pPr>
            <w:r w:rsidRPr="002005B7">
              <w:rPr>
                <w:rFonts w:cs="Arial"/>
              </w:rPr>
              <w:t>__________ динара</w:t>
            </w:r>
          </w:p>
        </w:tc>
      </w:tr>
    </w:tbl>
    <w:p w14:paraId="0AA6039E" w14:textId="77777777" w:rsidR="00900BBA" w:rsidRPr="002005B7" w:rsidRDefault="00900BBA" w:rsidP="007E7BB8">
      <w:pPr>
        <w:tabs>
          <w:tab w:val="left" w:pos="0"/>
        </w:tabs>
        <w:rPr>
          <w:rFonts w:cs="Arial"/>
          <w:lang w:val="ru-RU"/>
        </w:rPr>
      </w:pPr>
    </w:p>
    <w:p w14:paraId="1DE570FC" w14:textId="77777777" w:rsidR="00900BBA" w:rsidRPr="002005B7" w:rsidRDefault="00900BBA" w:rsidP="007E7BB8">
      <w:pPr>
        <w:tabs>
          <w:tab w:val="left" w:pos="0"/>
        </w:tabs>
        <w:rPr>
          <w:rFonts w:cs="Arial"/>
          <w:lang w:val="ru-RU"/>
        </w:rPr>
      </w:pPr>
    </w:p>
    <w:p w14:paraId="062C29F3" w14:textId="77777777" w:rsidR="007E7BB8" w:rsidRPr="002005B7" w:rsidRDefault="007E7BB8" w:rsidP="007E7BB8">
      <w:pPr>
        <w:tabs>
          <w:tab w:val="left" w:pos="0"/>
        </w:tabs>
        <w:rPr>
          <w:rFonts w:cs="Arial"/>
          <w:lang w:val="ru-RU"/>
        </w:rPr>
      </w:pPr>
      <w:r w:rsidRPr="002005B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w:t>
      </w:r>
      <w:r w:rsidR="008D47F9" w:rsidRPr="002005B7">
        <w:rPr>
          <w:rFonts w:cs="Arial"/>
          <w:lang w:val="ru-RU"/>
        </w:rPr>
        <w:t>.</w:t>
      </w:r>
    </w:p>
    <w:p w14:paraId="6751FDCE" w14:textId="77777777" w:rsidR="00F7109D" w:rsidRPr="002005B7" w:rsidRDefault="00F7109D" w:rsidP="007E7BB8">
      <w:pPr>
        <w:tabs>
          <w:tab w:val="left" w:pos="0"/>
        </w:tabs>
        <w:rPr>
          <w:rFonts w:cs="Arial"/>
          <w:lang w:val="ru-RU"/>
        </w:rPr>
      </w:pPr>
    </w:p>
    <w:p w14:paraId="4F82C052" w14:textId="77777777" w:rsidR="00F7109D" w:rsidRPr="002005B7" w:rsidRDefault="00F7109D" w:rsidP="007E7BB8">
      <w:pPr>
        <w:tabs>
          <w:tab w:val="left" w:pos="0"/>
        </w:tabs>
        <w:rPr>
          <w:rFonts w:cs="Arial"/>
          <w:lang w:val="ru-RU"/>
        </w:rPr>
      </w:pPr>
    </w:p>
    <w:p w14:paraId="6618E6A0" w14:textId="77777777" w:rsidR="007E7BB8" w:rsidRPr="002005B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2005B7" w14:paraId="63FD92E6" w14:textId="77777777" w:rsidTr="00BE2EA9">
        <w:trPr>
          <w:jc w:val="center"/>
        </w:trPr>
        <w:tc>
          <w:tcPr>
            <w:tcW w:w="3882" w:type="dxa"/>
          </w:tcPr>
          <w:p w14:paraId="645463FC" w14:textId="77777777" w:rsidR="007E7BB8" w:rsidRPr="002005B7" w:rsidRDefault="007E7BB8" w:rsidP="00BE2EA9">
            <w:pPr>
              <w:spacing w:before="0"/>
              <w:jc w:val="center"/>
              <w:rPr>
                <w:rFonts w:cs="Arial"/>
              </w:rPr>
            </w:pPr>
            <w:r w:rsidRPr="002005B7">
              <w:rPr>
                <w:rFonts w:cs="Arial"/>
              </w:rPr>
              <w:t>Датум:</w:t>
            </w:r>
          </w:p>
        </w:tc>
        <w:tc>
          <w:tcPr>
            <w:tcW w:w="2127" w:type="dxa"/>
          </w:tcPr>
          <w:p w14:paraId="148CAEEA" w14:textId="77777777" w:rsidR="007E7BB8" w:rsidRPr="002005B7" w:rsidRDefault="007E7BB8" w:rsidP="00BE2EA9">
            <w:pPr>
              <w:spacing w:before="0"/>
              <w:jc w:val="center"/>
              <w:rPr>
                <w:rFonts w:cs="Arial"/>
                <w:lang w:val="ru-RU"/>
              </w:rPr>
            </w:pPr>
          </w:p>
        </w:tc>
        <w:tc>
          <w:tcPr>
            <w:tcW w:w="4022" w:type="dxa"/>
          </w:tcPr>
          <w:p w14:paraId="741EFDDA" w14:textId="77777777" w:rsidR="007E7BB8" w:rsidRPr="002005B7" w:rsidRDefault="007E7BB8" w:rsidP="00BE2EA9">
            <w:pPr>
              <w:spacing w:before="0"/>
              <w:jc w:val="center"/>
              <w:rPr>
                <w:rFonts w:cs="Arial"/>
                <w:lang w:val="sr-Cyrl-CS"/>
              </w:rPr>
            </w:pPr>
            <w:r w:rsidRPr="002005B7">
              <w:rPr>
                <w:rFonts w:cs="Arial"/>
                <w:lang w:val="sr-Cyrl-CS"/>
              </w:rPr>
              <w:t>П</w:t>
            </w:r>
            <w:r w:rsidRPr="002005B7">
              <w:rPr>
                <w:rFonts w:cs="Arial"/>
              </w:rPr>
              <w:t>онуђач</w:t>
            </w:r>
          </w:p>
        </w:tc>
      </w:tr>
      <w:tr w:rsidR="007E7BB8" w:rsidRPr="002005B7" w14:paraId="178AFCCC" w14:textId="77777777" w:rsidTr="00BE2EA9">
        <w:trPr>
          <w:jc w:val="center"/>
        </w:trPr>
        <w:tc>
          <w:tcPr>
            <w:tcW w:w="3882" w:type="dxa"/>
          </w:tcPr>
          <w:p w14:paraId="11F96164" w14:textId="77777777" w:rsidR="007E7BB8" w:rsidRPr="002005B7" w:rsidRDefault="007E7BB8" w:rsidP="00BE2EA9">
            <w:pPr>
              <w:spacing w:before="0"/>
              <w:jc w:val="center"/>
              <w:rPr>
                <w:rFonts w:cs="Arial"/>
              </w:rPr>
            </w:pPr>
          </w:p>
        </w:tc>
        <w:tc>
          <w:tcPr>
            <w:tcW w:w="2127" w:type="dxa"/>
          </w:tcPr>
          <w:p w14:paraId="2719F905" w14:textId="77777777" w:rsidR="007E7BB8" w:rsidRPr="002005B7" w:rsidRDefault="007E7BB8" w:rsidP="00BE2EA9">
            <w:pPr>
              <w:spacing w:before="0"/>
              <w:jc w:val="center"/>
              <w:rPr>
                <w:rFonts w:cs="Arial"/>
              </w:rPr>
            </w:pPr>
            <w:r w:rsidRPr="002005B7">
              <w:rPr>
                <w:rFonts w:cs="Arial"/>
              </w:rPr>
              <w:t>М.П.</w:t>
            </w:r>
          </w:p>
        </w:tc>
        <w:tc>
          <w:tcPr>
            <w:tcW w:w="4022" w:type="dxa"/>
          </w:tcPr>
          <w:p w14:paraId="2A72F76E" w14:textId="77777777" w:rsidR="007E7BB8" w:rsidRPr="002005B7" w:rsidRDefault="007E7BB8" w:rsidP="00BE2EA9">
            <w:pPr>
              <w:spacing w:before="0"/>
              <w:jc w:val="center"/>
              <w:rPr>
                <w:rFonts w:cs="Arial"/>
                <w:lang w:val="ru-RU"/>
              </w:rPr>
            </w:pPr>
          </w:p>
        </w:tc>
      </w:tr>
      <w:tr w:rsidR="007E7BB8" w:rsidRPr="002005B7" w14:paraId="1AFEE18B" w14:textId="77777777" w:rsidTr="00BE2EA9">
        <w:trPr>
          <w:jc w:val="center"/>
        </w:trPr>
        <w:tc>
          <w:tcPr>
            <w:tcW w:w="3882" w:type="dxa"/>
            <w:tcBorders>
              <w:bottom w:val="single" w:sz="4" w:space="0" w:color="auto"/>
            </w:tcBorders>
          </w:tcPr>
          <w:p w14:paraId="4A10DCAD" w14:textId="77777777" w:rsidR="007E7BB8" w:rsidRPr="002005B7" w:rsidRDefault="007E7BB8" w:rsidP="00BE2EA9">
            <w:pPr>
              <w:spacing w:before="0"/>
              <w:jc w:val="center"/>
              <w:rPr>
                <w:rFonts w:cs="Arial"/>
              </w:rPr>
            </w:pPr>
          </w:p>
        </w:tc>
        <w:tc>
          <w:tcPr>
            <w:tcW w:w="2127" w:type="dxa"/>
          </w:tcPr>
          <w:p w14:paraId="03EEA607" w14:textId="77777777" w:rsidR="007E7BB8" w:rsidRPr="002005B7" w:rsidRDefault="007E7BB8" w:rsidP="00BE2EA9">
            <w:pPr>
              <w:spacing w:before="0"/>
              <w:jc w:val="center"/>
              <w:rPr>
                <w:rFonts w:cs="Arial"/>
                <w:lang w:val="ru-RU"/>
              </w:rPr>
            </w:pPr>
          </w:p>
        </w:tc>
        <w:tc>
          <w:tcPr>
            <w:tcW w:w="4022" w:type="dxa"/>
            <w:tcBorders>
              <w:bottom w:val="single" w:sz="4" w:space="0" w:color="auto"/>
            </w:tcBorders>
          </w:tcPr>
          <w:p w14:paraId="75641176" w14:textId="77777777" w:rsidR="007E7BB8" w:rsidRPr="002005B7" w:rsidRDefault="007E7BB8" w:rsidP="00BE2EA9">
            <w:pPr>
              <w:spacing w:before="0"/>
              <w:jc w:val="center"/>
              <w:rPr>
                <w:rFonts w:cs="Arial"/>
                <w:lang w:val="ru-RU"/>
              </w:rPr>
            </w:pPr>
          </w:p>
        </w:tc>
      </w:tr>
      <w:tr w:rsidR="007E7BB8" w:rsidRPr="002005B7" w14:paraId="540EA154" w14:textId="77777777" w:rsidTr="00BE2EA9">
        <w:trPr>
          <w:trHeight w:val="389"/>
          <w:jc w:val="center"/>
        </w:trPr>
        <w:tc>
          <w:tcPr>
            <w:tcW w:w="3882" w:type="dxa"/>
            <w:tcBorders>
              <w:top w:val="single" w:sz="4" w:space="0" w:color="auto"/>
            </w:tcBorders>
          </w:tcPr>
          <w:p w14:paraId="3F1F46C5" w14:textId="77777777" w:rsidR="007E7BB8" w:rsidRPr="002005B7" w:rsidRDefault="007E7BB8" w:rsidP="00BE2EA9">
            <w:pPr>
              <w:spacing w:before="0"/>
              <w:jc w:val="center"/>
              <w:rPr>
                <w:rFonts w:cs="Arial"/>
              </w:rPr>
            </w:pPr>
          </w:p>
        </w:tc>
        <w:tc>
          <w:tcPr>
            <w:tcW w:w="2127" w:type="dxa"/>
          </w:tcPr>
          <w:p w14:paraId="2DEAD307" w14:textId="77777777" w:rsidR="007E7BB8" w:rsidRPr="002005B7" w:rsidRDefault="007E7BB8" w:rsidP="00BE2EA9">
            <w:pPr>
              <w:spacing w:before="0"/>
              <w:jc w:val="center"/>
              <w:rPr>
                <w:rFonts w:cs="Arial"/>
                <w:lang w:val="ru-RU"/>
              </w:rPr>
            </w:pPr>
          </w:p>
        </w:tc>
        <w:tc>
          <w:tcPr>
            <w:tcW w:w="4022" w:type="dxa"/>
            <w:tcBorders>
              <w:top w:val="single" w:sz="4" w:space="0" w:color="auto"/>
            </w:tcBorders>
          </w:tcPr>
          <w:p w14:paraId="24AE76C1" w14:textId="77777777" w:rsidR="007E7BB8" w:rsidRPr="002005B7" w:rsidRDefault="007E7BB8" w:rsidP="00BE2EA9">
            <w:pPr>
              <w:spacing w:before="0"/>
              <w:jc w:val="center"/>
              <w:rPr>
                <w:rFonts w:cs="Arial"/>
                <w:lang w:val="ru-RU"/>
              </w:rPr>
            </w:pPr>
          </w:p>
        </w:tc>
      </w:tr>
    </w:tbl>
    <w:p w14:paraId="504FFDD7" w14:textId="77777777" w:rsidR="00F7109D" w:rsidRPr="002005B7" w:rsidRDefault="00F7109D" w:rsidP="007E7BB8">
      <w:pPr>
        <w:tabs>
          <w:tab w:val="left" w:pos="0"/>
        </w:tabs>
        <w:spacing w:before="0"/>
        <w:rPr>
          <w:rFonts w:cs="Arial"/>
          <w:b/>
          <w:i/>
          <w:lang w:val="ru-RU"/>
        </w:rPr>
      </w:pPr>
    </w:p>
    <w:p w14:paraId="27C9F148" w14:textId="77777777" w:rsidR="00F7109D" w:rsidRPr="002005B7" w:rsidRDefault="00F7109D" w:rsidP="007E7BB8">
      <w:pPr>
        <w:tabs>
          <w:tab w:val="left" w:pos="0"/>
        </w:tabs>
        <w:spacing w:before="0"/>
        <w:rPr>
          <w:rFonts w:cs="Arial"/>
          <w:b/>
          <w:i/>
          <w:lang w:val="ru-RU"/>
        </w:rPr>
      </w:pPr>
    </w:p>
    <w:p w14:paraId="093A1846" w14:textId="77777777" w:rsidR="00F7109D" w:rsidRPr="002005B7" w:rsidRDefault="00F7109D" w:rsidP="007E7BB8">
      <w:pPr>
        <w:tabs>
          <w:tab w:val="left" w:pos="0"/>
        </w:tabs>
        <w:spacing w:before="0"/>
        <w:rPr>
          <w:rFonts w:cs="Arial"/>
          <w:b/>
          <w:i/>
          <w:lang w:val="ru-RU"/>
        </w:rPr>
      </w:pPr>
    </w:p>
    <w:p w14:paraId="14C1E2FD" w14:textId="77777777" w:rsidR="007E7BB8" w:rsidRPr="002005B7" w:rsidRDefault="007E7BB8" w:rsidP="007E7BB8">
      <w:pPr>
        <w:tabs>
          <w:tab w:val="left" w:pos="0"/>
        </w:tabs>
        <w:spacing w:before="0"/>
        <w:rPr>
          <w:rFonts w:cs="Arial"/>
          <w:b/>
          <w:i/>
          <w:lang w:val="ru-RU"/>
        </w:rPr>
      </w:pPr>
      <w:r w:rsidRPr="002005B7">
        <w:rPr>
          <w:rFonts w:cs="Arial"/>
          <w:b/>
          <w:i/>
          <w:lang w:val="ru-RU"/>
        </w:rPr>
        <w:t>Напомена:</w:t>
      </w:r>
    </w:p>
    <w:p w14:paraId="6D2DC82B" w14:textId="77777777" w:rsidR="007E7BB8" w:rsidRPr="002005B7" w:rsidRDefault="007E7BB8" w:rsidP="007E7BB8">
      <w:pPr>
        <w:spacing w:before="0"/>
        <w:rPr>
          <w:rFonts w:cs="Arial"/>
          <w:i/>
          <w:sz w:val="20"/>
          <w:szCs w:val="20"/>
          <w:lang w:val="ru-RU"/>
        </w:rPr>
      </w:pPr>
      <w:r w:rsidRPr="002005B7">
        <w:rPr>
          <w:rFonts w:cs="Arial"/>
          <w:i/>
          <w:lang w:val="ru-RU"/>
        </w:rPr>
        <w:t>-</w:t>
      </w:r>
      <w:r w:rsidRPr="002005B7">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06505AC" w14:textId="77777777" w:rsidR="007E7BB8" w:rsidRPr="002005B7" w:rsidRDefault="007E7BB8" w:rsidP="007E7BB8">
      <w:pPr>
        <w:tabs>
          <w:tab w:val="left" w:pos="0"/>
        </w:tabs>
        <w:spacing w:before="0"/>
        <w:rPr>
          <w:rFonts w:cs="Arial"/>
          <w:i/>
          <w:sz w:val="20"/>
          <w:szCs w:val="20"/>
          <w:lang w:val="ru-RU"/>
        </w:rPr>
      </w:pPr>
      <w:r w:rsidRPr="002005B7">
        <w:rPr>
          <w:rFonts w:cs="Arial"/>
          <w:i/>
          <w:sz w:val="20"/>
          <w:szCs w:val="20"/>
        </w:rPr>
        <w:t>-</w:t>
      </w:r>
      <w:r w:rsidRPr="002005B7">
        <w:rPr>
          <w:rFonts w:cs="Arial"/>
          <w:i/>
          <w:sz w:val="20"/>
          <w:szCs w:val="20"/>
          <w:lang w:val="sr-Latn-CS"/>
        </w:rPr>
        <w:t>остале трошкове припреме и подношења понуде</w:t>
      </w:r>
      <w:r w:rsidRPr="002005B7">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w:t>
      </w:r>
    </w:p>
    <w:p w14:paraId="0E974844" w14:textId="77777777" w:rsidR="007E7BB8" w:rsidRPr="002005B7" w:rsidRDefault="007E7BB8" w:rsidP="007E7BB8">
      <w:pPr>
        <w:spacing w:before="0"/>
        <w:rPr>
          <w:rFonts w:cs="Arial"/>
          <w:i/>
          <w:sz w:val="20"/>
          <w:szCs w:val="20"/>
          <w:lang w:val="ru-RU"/>
        </w:rPr>
      </w:pPr>
      <w:r w:rsidRPr="002005B7">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CBC15B1" w14:textId="77777777" w:rsidR="007E7BB8" w:rsidRPr="002005B7" w:rsidRDefault="007E7BB8" w:rsidP="007E7BB8">
      <w:pPr>
        <w:pStyle w:val="KDKomentar"/>
        <w:spacing w:before="0"/>
        <w:rPr>
          <w:rFonts w:eastAsia="TimesNewRomanPS-BoldMT" w:cs="Arial"/>
          <w:color w:val="auto"/>
        </w:rPr>
      </w:pPr>
      <w:r w:rsidRPr="002005B7">
        <w:rPr>
          <w:rFonts w:eastAsia="TimesNewRomanPS-BoldMT" w:cs="Arial"/>
          <w:color w:val="auto"/>
        </w:rPr>
        <w:t xml:space="preserve">-Уколико </w:t>
      </w:r>
      <w:r w:rsidRPr="002005B7">
        <w:rPr>
          <w:rFonts w:eastAsia="TimesNewRomanPS-BoldMT" w:cs="Arial"/>
          <w:color w:val="auto"/>
          <w:lang w:val="sr-Cyrl-CS"/>
        </w:rPr>
        <w:t>група понуђача подноси заједничку понуду овај образац потписује и оверава Носилац посла</w:t>
      </w:r>
      <w:r w:rsidRPr="002005B7">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69921F6" w14:textId="77777777" w:rsidR="00764123" w:rsidRPr="002005B7" w:rsidRDefault="007E7BB8" w:rsidP="00925E05">
      <w:pPr>
        <w:pStyle w:val="KDObrazac"/>
        <w:spacing w:before="0"/>
        <w:rPr>
          <w:lang w:val="sr-Latn-CS"/>
        </w:rPr>
      </w:pPr>
      <w:r w:rsidRPr="002005B7">
        <w:rPr>
          <w:lang w:val="sr-Latn-CS"/>
        </w:rPr>
        <w:br w:type="page"/>
      </w:r>
    </w:p>
    <w:p w14:paraId="2BB89B1B" w14:textId="77777777" w:rsidR="004E51E0" w:rsidRPr="002005B7" w:rsidRDefault="004E51E0" w:rsidP="00764123">
      <w:pPr>
        <w:pStyle w:val="KDObrazac"/>
        <w:rPr>
          <w:lang w:val="sr-Cyrl-CS"/>
        </w:rPr>
        <w:sectPr w:rsidR="004E51E0" w:rsidRPr="002005B7" w:rsidSect="00FB7764">
          <w:footnotePr>
            <w:pos w:val="beneathText"/>
          </w:footnotePr>
          <w:pgSz w:w="11909" w:h="16834" w:code="9"/>
          <w:pgMar w:top="720" w:right="720" w:bottom="720" w:left="720" w:header="113" w:footer="113" w:gutter="0"/>
          <w:cols w:space="708"/>
          <w:titlePg/>
          <w:docGrid w:linePitch="360"/>
        </w:sectPr>
      </w:pPr>
    </w:p>
    <w:p w14:paraId="6423323F" w14:textId="4DA8AB4B" w:rsidR="00764123" w:rsidRPr="002005B7" w:rsidRDefault="00A8446D" w:rsidP="00764123">
      <w:pPr>
        <w:pStyle w:val="KDObrazac"/>
        <w:rPr>
          <w:lang w:val="sr-Cyrl-CS"/>
        </w:rPr>
      </w:pPr>
      <w:r>
        <w:rPr>
          <w:lang w:val="sr-Cyrl-CS"/>
        </w:rPr>
        <w:lastRenderedPageBreak/>
        <w:t>ОБРАЗАЦ 6</w:t>
      </w:r>
    </w:p>
    <w:p w14:paraId="354B9A1E" w14:textId="77777777" w:rsidR="004E51E0" w:rsidRPr="002005B7" w:rsidRDefault="004E51E0" w:rsidP="00764123">
      <w:pPr>
        <w:pStyle w:val="KDObrazac"/>
        <w:rPr>
          <w:lang w:val="sr-Cyrl-CS"/>
        </w:rPr>
      </w:pPr>
    </w:p>
    <w:p w14:paraId="306434B6" w14:textId="77777777" w:rsidR="004E51E0" w:rsidRPr="002005B7" w:rsidRDefault="004E51E0" w:rsidP="004E51E0">
      <w:pPr>
        <w:pStyle w:val="KDObrazac"/>
        <w:spacing w:before="0"/>
        <w:jc w:val="center"/>
        <w:rPr>
          <w:lang w:val="sr-Cyrl-CS"/>
        </w:rPr>
      </w:pPr>
      <w:r w:rsidRPr="002005B7">
        <w:rPr>
          <w:lang w:val="sr-Cyrl-CS"/>
        </w:rPr>
        <w:t>"Најава испоруке добара"</w:t>
      </w:r>
    </w:p>
    <w:p w14:paraId="0F46EC5B" w14:textId="77777777" w:rsidR="00764123" w:rsidRPr="002005B7" w:rsidRDefault="00764123" w:rsidP="004E51E0">
      <w:pPr>
        <w:pStyle w:val="KDObrazac"/>
        <w:spacing w:before="0"/>
        <w:jc w:val="center"/>
        <w:rPr>
          <w:lang w:val="sr-Latn-CS"/>
        </w:rPr>
      </w:pPr>
    </w:p>
    <w:tbl>
      <w:tblPr>
        <w:tblW w:w="15735" w:type="dxa"/>
        <w:tblInd w:w="-1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412"/>
        <w:gridCol w:w="3132"/>
        <w:gridCol w:w="8789"/>
        <w:gridCol w:w="3402"/>
      </w:tblGrid>
      <w:tr w:rsidR="004E51E0" w:rsidRPr="002005B7" w14:paraId="743280F3" w14:textId="77777777" w:rsidTr="004E51E0">
        <w:trPr>
          <w:cantSplit/>
          <w:trHeight w:val="265"/>
        </w:trPr>
        <w:tc>
          <w:tcPr>
            <w:tcW w:w="412" w:type="dxa"/>
            <w:vMerge w:val="restart"/>
            <w:tcBorders>
              <w:top w:val="single" w:sz="12" w:space="0" w:color="auto"/>
              <w:left w:val="single" w:sz="12" w:space="0" w:color="auto"/>
              <w:bottom w:val="single" w:sz="12" w:space="0" w:color="auto"/>
              <w:right w:val="nil"/>
            </w:tcBorders>
            <w:vAlign w:val="center"/>
          </w:tcPr>
          <w:p w14:paraId="2EE6286A" w14:textId="77777777" w:rsidR="004E51E0" w:rsidRPr="002005B7" w:rsidRDefault="004E51E0" w:rsidP="004E51E0">
            <w:pPr>
              <w:spacing w:before="0"/>
              <w:ind w:left="714"/>
              <w:jc w:val="left"/>
              <w:rPr>
                <w:rFonts w:cs="Arial"/>
                <w:b/>
                <w:lang w:val="sr-Cyrl-CS"/>
              </w:rPr>
            </w:pPr>
            <w:r w:rsidRPr="002005B7">
              <w:rPr>
                <w:rFonts w:cs="Arial"/>
                <w:noProof/>
              </w:rPr>
              <w:drawing>
                <wp:anchor distT="0" distB="0" distL="114300" distR="114300" simplePos="0" relativeHeight="251661312" behindDoc="0" locked="0" layoutInCell="1" allowOverlap="1" wp14:anchorId="4D709402" wp14:editId="72EAE29F">
                  <wp:simplePos x="0" y="0"/>
                  <wp:positionH relativeFrom="column">
                    <wp:posOffset>66040</wp:posOffset>
                  </wp:positionH>
                  <wp:positionV relativeFrom="paragraph">
                    <wp:posOffset>128905</wp:posOffset>
                  </wp:positionV>
                  <wp:extent cx="1649095" cy="3238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93DAD" w14:textId="77777777" w:rsidR="004E51E0" w:rsidRPr="002005B7" w:rsidRDefault="004E51E0" w:rsidP="004E51E0">
            <w:pPr>
              <w:spacing w:before="0"/>
              <w:ind w:right="141"/>
              <w:jc w:val="left"/>
              <w:rPr>
                <w:rFonts w:cs="Arial"/>
                <w:lang w:val="sr-Cyrl-CS"/>
              </w:rPr>
            </w:pPr>
          </w:p>
        </w:tc>
        <w:tc>
          <w:tcPr>
            <w:tcW w:w="3132" w:type="dxa"/>
            <w:vMerge w:val="restart"/>
            <w:tcBorders>
              <w:top w:val="single" w:sz="12" w:space="0" w:color="auto"/>
              <w:left w:val="nil"/>
              <w:bottom w:val="single" w:sz="12" w:space="0" w:color="auto"/>
              <w:right w:val="single" w:sz="12" w:space="0" w:color="auto"/>
            </w:tcBorders>
            <w:vAlign w:val="center"/>
            <w:hideMark/>
          </w:tcPr>
          <w:p w14:paraId="4DB00783" w14:textId="77777777" w:rsidR="004E51E0" w:rsidRPr="002005B7" w:rsidRDefault="004E51E0" w:rsidP="004E51E0">
            <w:pPr>
              <w:spacing w:before="0"/>
              <w:ind w:left="28" w:right="141"/>
              <w:jc w:val="left"/>
              <w:rPr>
                <w:rFonts w:cs="Arial"/>
                <w:lang w:val="sr-Cyrl-CS"/>
              </w:rPr>
            </w:pPr>
          </w:p>
        </w:tc>
        <w:tc>
          <w:tcPr>
            <w:tcW w:w="8789" w:type="dxa"/>
            <w:vMerge w:val="restart"/>
            <w:tcBorders>
              <w:top w:val="single" w:sz="12" w:space="0" w:color="auto"/>
              <w:left w:val="single" w:sz="12" w:space="0" w:color="auto"/>
              <w:bottom w:val="single" w:sz="12" w:space="0" w:color="auto"/>
              <w:right w:val="single" w:sz="12" w:space="0" w:color="auto"/>
            </w:tcBorders>
            <w:vAlign w:val="center"/>
            <w:hideMark/>
          </w:tcPr>
          <w:p w14:paraId="751D1B7B" w14:textId="77777777" w:rsidR="004E51E0" w:rsidRPr="002005B7" w:rsidRDefault="004E51E0" w:rsidP="004E51E0">
            <w:pPr>
              <w:spacing w:before="0"/>
              <w:jc w:val="center"/>
              <w:rPr>
                <w:rFonts w:cs="Arial"/>
                <w:b/>
                <w:bCs/>
                <w:lang w:val="sr-Cyrl-CS"/>
              </w:rPr>
            </w:pPr>
          </w:p>
          <w:p w14:paraId="78B4374A" w14:textId="77777777" w:rsidR="004E51E0" w:rsidRPr="002005B7" w:rsidRDefault="004E51E0" w:rsidP="004E51E0">
            <w:pPr>
              <w:tabs>
                <w:tab w:val="left" w:pos="-135"/>
                <w:tab w:val="left" w:pos="10620"/>
              </w:tabs>
              <w:spacing w:before="0"/>
              <w:ind w:firstLine="567"/>
              <w:jc w:val="center"/>
              <w:rPr>
                <w:rFonts w:cs="Arial"/>
                <w:b/>
              </w:rPr>
            </w:pPr>
            <w:r w:rsidRPr="002005B7">
              <w:rPr>
                <w:rFonts w:cs="Arial"/>
                <w:b/>
                <w:lang w:val="sr-Cyrl-CS"/>
              </w:rPr>
              <w:t>Најава испоруке добара</w:t>
            </w:r>
          </w:p>
          <w:p w14:paraId="34BA0A98" w14:textId="77777777" w:rsidR="004E51E0" w:rsidRPr="002005B7" w:rsidRDefault="004E51E0" w:rsidP="004E51E0">
            <w:pPr>
              <w:spacing w:before="0" w:after="80"/>
              <w:jc w:val="center"/>
              <w:rPr>
                <w:rFonts w:cs="Arial"/>
                <w:b/>
                <w:lang w:val="sr-Cyrl-RS"/>
              </w:rPr>
            </w:pPr>
          </w:p>
        </w:tc>
        <w:tc>
          <w:tcPr>
            <w:tcW w:w="3402" w:type="dxa"/>
            <w:tcBorders>
              <w:top w:val="single" w:sz="12" w:space="0" w:color="auto"/>
              <w:left w:val="single" w:sz="12" w:space="0" w:color="auto"/>
              <w:bottom w:val="single" w:sz="12" w:space="0" w:color="auto"/>
              <w:right w:val="single" w:sz="12" w:space="0" w:color="auto"/>
            </w:tcBorders>
            <w:vAlign w:val="center"/>
            <w:hideMark/>
          </w:tcPr>
          <w:p w14:paraId="603534AB" w14:textId="77777777" w:rsidR="004E51E0" w:rsidRPr="002005B7" w:rsidRDefault="004E51E0" w:rsidP="004E51E0">
            <w:pPr>
              <w:spacing w:before="0"/>
              <w:jc w:val="center"/>
              <w:rPr>
                <w:rFonts w:cs="Arial"/>
                <w:b/>
                <w:lang w:val="sr-Cyrl-RS"/>
              </w:rPr>
            </w:pPr>
            <w:r w:rsidRPr="002005B7">
              <w:rPr>
                <w:rFonts w:cs="Arial"/>
                <w:b/>
                <w:lang w:val="sr-Cyrl-CS"/>
              </w:rPr>
              <w:t>ФК.</w:t>
            </w:r>
            <w:r w:rsidRPr="002005B7">
              <w:rPr>
                <w:rFonts w:cs="Arial"/>
                <w:b/>
              </w:rPr>
              <w:t>7.4.4.1.</w:t>
            </w:r>
            <w:r w:rsidRPr="002005B7">
              <w:rPr>
                <w:rFonts w:cs="Arial"/>
                <w:b/>
                <w:lang w:val="sr-Cyrl-RS"/>
              </w:rPr>
              <w:t>4</w:t>
            </w:r>
          </w:p>
        </w:tc>
      </w:tr>
      <w:tr w:rsidR="004E51E0" w:rsidRPr="002005B7" w14:paraId="576254A4" w14:textId="77777777" w:rsidTr="004E51E0">
        <w:trPr>
          <w:cantSplit/>
          <w:trHeight w:val="672"/>
        </w:trPr>
        <w:tc>
          <w:tcPr>
            <w:tcW w:w="412" w:type="dxa"/>
            <w:vMerge/>
            <w:tcBorders>
              <w:top w:val="single" w:sz="12" w:space="0" w:color="auto"/>
              <w:left w:val="single" w:sz="12" w:space="0" w:color="auto"/>
              <w:bottom w:val="single" w:sz="12" w:space="0" w:color="auto"/>
              <w:right w:val="nil"/>
            </w:tcBorders>
            <w:vAlign w:val="center"/>
            <w:hideMark/>
          </w:tcPr>
          <w:p w14:paraId="5089DBA5" w14:textId="77777777" w:rsidR="004E51E0" w:rsidRPr="002005B7" w:rsidRDefault="004E51E0" w:rsidP="004E51E0">
            <w:pPr>
              <w:spacing w:before="0"/>
              <w:jc w:val="left"/>
              <w:rPr>
                <w:rFonts w:cs="Arial"/>
              </w:rPr>
            </w:pPr>
          </w:p>
        </w:tc>
        <w:tc>
          <w:tcPr>
            <w:tcW w:w="3132" w:type="dxa"/>
            <w:vMerge/>
            <w:tcBorders>
              <w:top w:val="single" w:sz="12" w:space="0" w:color="auto"/>
              <w:left w:val="nil"/>
              <w:bottom w:val="single" w:sz="12" w:space="0" w:color="auto"/>
              <w:right w:val="single" w:sz="12" w:space="0" w:color="auto"/>
            </w:tcBorders>
            <w:vAlign w:val="center"/>
            <w:hideMark/>
          </w:tcPr>
          <w:p w14:paraId="53BC1C09" w14:textId="77777777" w:rsidR="004E51E0" w:rsidRPr="002005B7" w:rsidRDefault="004E51E0" w:rsidP="004E51E0">
            <w:pPr>
              <w:spacing w:before="0"/>
              <w:jc w:val="left"/>
              <w:rPr>
                <w:rFonts w:cs="Arial"/>
              </w:rPr>
            </w:pPr>
          </w:p>
        </w:tc>
        <w:tc>
          <w:tcPr>
            <w:tcW w:w="8789" w:type="dxa"/>
            <w:vMerge/>
            <w:tcBorders>
              <w:top w:val="single" w:sz="12" w:space="0" w:color="auto"/>
              <w:left w:val="single" w:sz="12" w:space="0" w:color="auto"/>
              <w:bottom w:val="single" w:sz="12" w:space="0" w:color="auto"/>
              <w:right w:val="single" w:sz="12" w:space="0" w:color="auto"/>
            </w:tcBorders>
            <w:vAlign w:val="center"/>
            <w:hideMark/>
          </w:tcPr>
          <w:p w14:paraId="728C6FF7" w14:textId="77777777" w:rsidR="004E51E0" w:rsidRPr="002005B7" w:rsidRDefault="004E51E0" w:rsidP="004E51E0">
            <w:pPr>
              <w:spacing w:before="0"/>
              <w:jc w:val="left"/>
              <w:rPr>
                <w:rFonts w:cs="Arial"/>
                <w:b/>
                <w:lang w:val="sr-Cyrl-RS"/>
              </w:rPr>
            </w:pPr>
          </w:p>
        </w:tc>
        <w:tc>
          <w:tcPr>
            <w:tcW w:w="3402" w:type="dxa"/>
            <w:tcBorders>
              <w:top w:val="single" w:sz="12" w:space="0" w:color="auto"/>
              <w:left w:val="single" w:sz="12" w:space="0" w:color="auto"/>
              <w:bottom w:val="single" w:sz="12" w:space="0" w:color="auto"/>
              <w:right w:val="single" w:sz="12" w:space="0" w:color="auto"/>
            </w:tcBorders>
            <w:vAlign w:val="center"/>
            <w:hideMark/>
          </w:tcPr>
          <w:p w14:paraId="10B049C0" w14:textId="77777777" w:rsidR="004E51E0" w:rsidRPr="002005B7" w:rsidRDefault="004E51E0" w:rsidP="004E51E0">
            <w:pPr>
              <w:spacing w:before="0" w:after="120"/>
              <w:jc w:val="left"/>
              <w:rPr>
                <w:rFonts w:cs="Arial"/>
                <w:lang w:val="sr-Cyrl-CS"/>
              </w:rPr>
            </w:pPr>
            <w:r w:rsidRPr="002005B7">
              <w:rPr>
                <w:rFonts w:cs="Arial"/>
                <w:lang w:val="sr-Cyrl-CS"/>
              </w:rPr>
              <w:t>Број:</w:t>
            </w:r>
          </w:p>
          <w:p w14:paraId="5609F755" w14:textId="77777777" w:rsidR="004E51E0" w:rsidRPr="002005B7" w:rsidRDefault="004E51E0" w:rsidP="004E51E0">
            <w:pPr>
              <w:spacing w:before="0"/>
              <w:jc w:val="left"/>
              <w:rPr>
                <w:rFonts w:cs="Arial"/>
                <w:lang w:val="sr-Cyrl-CS"/>
              </w:rPr>
            </w:pPr>
            <w:r w:rsidRPr="002005B7">
              <w:rPr>
                <w:rFonts w:cs="Arial"/>
                <w:lang w:val="sr-Cyrl-CS"/>
              </w:rPr>
              <w:t>Д</w:t>
            </w:r>
            <w:r w:rsidRPr="002005B7">
              <w:rPr>
                <w:rFonts w:cs="Arial"/>
              </w:rPr>
              <w:t>а</w:t>
            </w:r>
            <w:r w:rsidRPr="002005B7">
              <w:rPr>
                <w:rFonts w:cs="Arial"/>
                <w:lang w:val="sr-Cyrl-CS"/>
              </w:rPr>
              <w:t>тум</w:t>
            </w:r>
            <w:r w:rsidRPr="002005B7">
              <w:rPr>
                <w:rFonts w:cs="Arial"/>
                <w:lang w:val="sr-Latn-CS"/>
              </w:rPr>
              <w:t>:</w:t>
            </w:r>
          </w:p>
        </w:tc>
      </w:tr>
    </w:tbl>
    <w:p w14:paraId="7255EC78" w14:textId="77777777" w:rsidR="004E51E0" w:rsidRPr="002005B7" w:rsidRDefault="004E51E0" w:rsidP="004E51E0">
      <w:pPr>
        <w:spacing w:before="0" w:line="216" w:lineRule="auto"/>
        <w:ind w:firstLine="567"/>
        <w:rPr>
          <w:rFonts w:ascii="Times New Roman" w:hAnsi="Times New Roman"/>
          <w:noProof/>
          <w:vanish/>
          <w:lang w:val="sr-Cyrl-CS"/>
        </w:rPr>
      </w:pPr>
    </w:p>
    <w:tbl>
      <w:tblPr>
        <w:tblpPr w:leftFromText="180" w:rightFromText="180" w:vertAnchor="text" w:horzAnchor="page" w:tblpX="695" w:tblpY="251"/>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952"/>
        <w:gridCol w:w="1034"/>
        <w:gridCol w:w="865"/>
        <w:gridCol w:w="1807"/>
        <w:gridCol w:w="474"/>
        <w:gridCol w:w="854"/>
        <w:gridCol w:w="1210"/>
        <w:gridCol w:w="687"/>
        <w:gridCol w:w="1050"/>
        <w:gridCol w:w="943"/>
      </w:tblGrid>
      <w:tr w:rsidR="004E51E0" w:rsidRPr="002005B7" w14:paraId="26176432" w14:textId="77777777" w:rsidTr="004E51E0">
        <w:trPr>
          <w:trHeight w:val="906"/>
        </w:trPr>
        <w:tc>
          <w:tcPr>
            <w:tcW w:w="316" w:type="pct"/>
            <w:shd w:val="clear" w:color="auto" w:fill="F3F3F3"/>
            <w:vAlign w:val="center"/>
          </w:tcPr>
          <w:p w14:paraId="655DB014" w14:textId="77777777" w:rsidR="004E51E0" w:rsidRPr="002005B7" w:rsidRDefault="004E51E0" w:rsidP="004E51E0">
            <w:pPr>
              <w:tabs>
                <w:tab w:val="left" w:pos="-135"/>
                <w:tab w:val="left" w:pos="10620"/>
              </w:tabs>
              <w:spacing w:before="0"/>
              <w:ind w:firstLine="9"/>
              <w:jc w:val="center"/>
              <w:rPr>
                <w:rFonts w:cs="Arial"/>
                <w:b/>
                <w:sz w:val="18"/>
                <w:szCs w:val="18"/>
                <w:lang w:val="sr-Cyrl-CS"/>
              </w:rPr>
            </w:pPr>
            <w:r w:rsidRPr="002005B7">
              <w:rPr>
                <w:rFonts w:cs="Arial"/>
                <w:b/>
                <w:sz w:val="18"/>
                <w:szCs w:val="18"/>
                <w:lang w:val="sr-Cyrl-CS"/>
              </w:rPr>
              <w:t>Ред</w:t>
            </w:r>
            <w:r w:rsidRPr="002005B7">
              <w:rPr>
                <w:rFonts w:cs="Arial"/>
                <w:b/>
                <w:sz w:val="18"/>
                <w:szCs w:val="18"/>
              </w:rPr>
              <w:t>.</w:t>
            </w:r>
            <w:r w:rsidRPr="002005B7">
              <w:rPr>
                <w:rFonts w:cs="Arial"/>
                <w:b/>
                <w:sz w:val="18"/>
                <w:szCs w:val="18"/>
                <w:lang w:val="sr-Cyrl-CS"/>
              </w:rPr>
              <w:t xml:space="preserve"> број  из Уговора</w:t>
            </w:r>
          </w:p>
        </w:tc>
        <w:tc>
          <w:tcPr>
            <w:tcW w:w="451" w:type="pct"/>
            <w:shd w:val="clear" w:color="auto" w:fill="F3F3F3"/>
            <w:vAlign w:val="center"/>
          </w:tcPr>
          <w:p w14:paraId="5638CC1A" w14:textId="77777777" w:rsidR="004E51E0" w:rsidRPr="002005B7" w:rsidRDefault="004E51E0" w:rsidP="004E51E0">
            <w:pPr>
              <w:tabs>
                <w:tab w:val="left" w:pos="-135"/>
                <w:tab w:val="left" w:pos="10620"/>
              </w:tabs>
              <w:spacing w:before="0"/>
              <w:ind w:firstLine="15"/>
              <w:jc w:val="center"/>
              <w:rPr>
                <w:rFonts w:cs="Arial"/>
                <w:b/>
                <w:sz w:val="18"/>
                <w:szCs w:val="18"/>
                <w:lang w:val="sr-Cyrl-CS"/>
              </w:rPr>
            </w:pPr>
            <w:r w:rsidRPr="002005B7">
              <w:rPr>
                <w:rFonts w:cs="Arial"/>
                <w:b/>
                <w:sz w:val="18"/>
                <w:szCs w:val="18"/>
                <w:lang w:val="sr-Cyrl-CS"/>
              </w:rPr>
              <w:t>Број јавне набавке</w:t>
            </w:r>
          </w:p>
        </w:tc>
        <w:tc>
          <w:tcPr>
            <w:tcW w:w="490" w:type="pct"/>
            <w:shd w:val="clear" w:color="auto" w:fill="F3F3F3"/>
            <w:vAlign w:val="center"/>
          </w:tcPr>
          <w:p w14:paraId="5BFADD4E"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Датум и</w:t>
            </w:r>
          </w:p>
          <w:p w14:paraId="4208EDB3"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број Уговора</w:t>
            </w:r>
          </w:p>
        </w:tc>
        <w:tc>
          <w:tcPr>
            <w:tcW w:w="410" w:type="pct"/>
            <w:shd w:val="clear" w:color="auto" w:fill="F3F3F3"/>
            <w:vAlign w:val="center"/>
          </w:tcPr>
          <w:p w14:paraId="6B93C93C" w14:textId="77777777" w:rsidR="004E51E0" w:rsidRPr="002005B7" w:rsidRDefault="004E51E0" w:rsidP="004E51E0">
            <w:pPr>
              <w:tabs>
                <w:tab w:val="left" w:pos="-135"/>
                <w:tab w:val="left" w:pos="10620"/>
              </w:tabs>
              <w:spacing w:before="0"/>
              <w:ind w:firstLine="21"/>
              <w:jc w:val="center"/>
              <w:rPr>
                <w:rFonts w:cs="Arial"/>
                <w:b/>
                <w:sz w:val="18"/>
                <w:szCs w:val="18"/>
                <w:lang w:val="sr-Cyrl-CS"/>
              </w:rPr>
            </w:pPr>
            <w:r w:rsidRPr="002005B7">
              <w:rPr>
                <w:rFonts w:cs="Arial"/>
                <w:b/>
                <w:sz w:val="18"/>
                <w:szCs w:val="18"/>
                <w:lang w:val="sr-Cyrl-CS"/>
              </w:rPr>
              <w:t>Шифра ЕРЦ</w:t>
            </w:r>
          </w:p>
        </w:tc>
        <w:tc>
          <w:tcPr>
            <w:tcW w:w="857" w:type="pct"/>
            <w:shd w:val="clear" w:color="auto" w:fill="F3F3F3"/>
            <w:vAlign w:val="center"/>
          </w:tcPr>
          <w:p w14:paraId="1F9C0181"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Називи атрибути</w:t>
            </w:r>
          </w:p>
        </w:tc>
        <w:tc>
          <w:tcPr>
            <w:tcW w:w="225" w:type="pct"/>
            <w:shd w:val="clear" w:color="auto" w:fill="F3F3F3"/>
            <w:vAlign w:val="center"/>
          </w:tcPr>
          <w:p w14:paraId="3EF26B55" w14:textId="77777777" w:rsidR="004E51E0" w:rsidRPr="002005B7" w:rsidRDefault="004E51E0" w:rsidP="004E51E0">
            <w:pPr>
              <w:tabs>
                <w:tab w:val="left" w:pos="-135"/>
                <w:tab w:val="left" w:pos="10620"/>
              </w:tabs>
              <w:spacing w:before="0"/>
              <w:rPr>
                <w:rFonts w:cs="Arial"/>
                <w:b/>
                <w:sz w:val="18"/>
                <w:szCs w:val="18"/>
                <w:lang w:val="sr-Cyrl-CS"/>
              </w:rPr>
            </w:pPr>
            <w:r w:rsidRPr="002005B7">
              <w:rPr>
                <w:rFonts w:cs="Arial"/>
                <w:b/>
                <w:sz w:val="18"/>
                <w:szCs w:val="18"/>
                <w:lang w:val="sr-Cyrl-CS"/>
              </w:rPr>
              <w:t>ЈМ</w:t>
            </w:r>
          </w:p>
        </w:tc>
        <w:tc>
          <w:tcPr>
            <w:tcW w:w="405" w:type="pct"/>
            <w:shd w:val="clear" w:color="auto" w:fill="F3F3F3"/>
            <w:vAlign w:val="center"/>
          </w:tcPr>
          <w:p w14:paraId="750C81EE"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Маса (</w:t>
            </w:r>
            <w:r w:rsidRPr="002005B7">
              <w:rPr>
                <w:rFonts w:cs="Arial"/>
                <w:b/>
                <w:sz w:val="18"/>
                <w:szCs w:val="18"/>
              </w:rPr>
              <w:t>kg</w:t>
            </w:r>
            <w:r w:rsidRPr="002005B7">
              <w:rPr>
                <w:rFonts w:cs="Arial"/>
                <w:b/>
                <w:sz w:val="18"/>
                <w:szCs w:val="18"/>
                <w:lang w:val="sr-Cyrl-CS"/>
              </w:rPr>
              <w:t>/</w:t>
            </w:r>
            <w:r w:rsidRPr="002005B7">
              <w:rPr>
                <w:rFonts w:cs="Arial"/>
                <w:b/>
                <w:sz w:val="18"/>
                <w:szCs w:val="18"/>
              </w:rPr>
              <w:t>kom</w:t>
            </w:r>
            <w:r w:rsidRPr="002005B7">
              <w:rPr>
                <w:rFonts w:cs="Arial"/>
                <w:b/>
                <w:sz w:val="18"/>
                <w:szCs w:val="18"/>
                <w:lang w:val="sr-Cyrl-CS"/>
              </w:rPr>
              <w:t>)</w:t>
            </w:r>
          </w:p>
        </w:tc>
        <w:tc>
          <w:tcPr>
            <w:tcW w:w="574" w:type="pct"/>
            <w:shd w:val="clear" w:color="auto" w:fill="F3F3F3"/>
            <w:vAlign w:val="center"/>
          </w:tcPr>
          <w:p w14:paraId="7BE1706F" w14:textId="77777777" w:rsidR="004E51E0" w:rsidRPr="002005B7" w:rsidRDefault="004E51E0" w:rsidP="004E51E0">
            <w:pPr>
              <w:tabs>
                <w:tab w:val="left" w:pos="-135"/>
                <w:tab w:val="left" w:pos="10620"/>
              </w:tabs>
              <w:spacing w:before="0"/>
              <w:ind w:firstLine="5"/>
              <w:jc w:val="center"/>
              <w:rPr>
                <w:rFonts w:cs="Arial"/>
                <w:b/>
                <w:sz w:val="18"/>
                <w:szCs w:val="18"/>
                <w:lang w:val="sr-Cyrl-CS"/>
              </w:rPr>
            </w:pPr>
            <w:r w:rsidRPr="002005B7">
              <w:rPr>
                <w:rFonts w:cs="Arial"/>
                <w:b/>
                <w:sz w:val="18"/>
                <w:szCs w:val="18"/>
                <w:lang w:val="sr-Cyrl-CS"/>
              </w:rPr>
              <w:t>Ознака материјала</w:t>
            </w:r>
          </w:p>
        </w:tc>
        <w:tc>
          <w:tcPr>
            <w:tcW w:w="326" w:type="pct"/>
            <w:shd w:val="clear" w:color="auto" w:fill="F3F3F3"/>
            <w:vAlign w:val="center"/>
          </w:tcPr>
          <w:p w14:paraId="12A33E99"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Шаржа</w:t>
            </w:r>
          </w:p>
        </w:tc>
        <w:tc>
          <w:tcPr>
            <w:tcW w:w="498" w:type="pct"/>
            <w:shd w:val="clear" w:color="auto" w:fill="F3F3F3"/>
            <w:vAlign w:val="center"/>
          </w:tcPr>
          <w:p w14:paraId="1BA53931"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Отпремница број</w:t>
            </w:r>
          </w:p>
        </w:tc>
        <w:tc>
          <w:tcPr>
            <w:tcW w:w="447" w:type="pct"/>
            <w:shd w:val="clear" w:color="auto" w:fill="F3F3F3"/>
            <w:vAlign w:val="center"/>
          </w:tcPr>
          <w:p w14:paraId="2C8FDCD3" w14:textId="77777777"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Атест број</w:t>
            </w:r>
          </w:p>
        </w:tc>
      </w:tr>
      <w:tr w:rsidR="004E51E0" w:rsidRPr="002005B7" w14:paraId="5D1F55AF" w14:textId="77777777" w:rsidTr="004E51E0">
        <w:trPr>
          <w:trHeight w:val="331"/>
        </w:trPr>
        <w:tc>
          <w:tcPr>
            <w:tcW w:w="316" w:type="pct"/>
            <w:shd w:val="clear" w:color="auto" w:fill="auto"/>
            <w:vAlign w:val="center"/>
          </w:tcPr>
          <w:p w14:paraId="6A6B87F6"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3A4BD23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09CD6141"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2718AE1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78DB7A06"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16E537EF"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729F9A1F" w14:textId="77777777" w:rsidR="004E51E0" w:rsidRPr="002005B7" w:rsidRDefault="004E51E0" w:rsidP="004E51E0">
            <w:pPr>
              <w:tabs>
                <w:tab w:val="left" w:pos="-135"/>
                <w:tab w:val="left" w:pos="10620"/>
              </w:tabs>
              <w:spacing w:before="0"/>
              <w:ind w:firstLine="567"/>
              <w:rPr>
                <w:rFonts w:cs="Arial"/>
                <w:sz w:val="18"/>
                <w:szCs w:val="18"/>
                <w:lang w:val="sr-Cyrl-RS"/>
              </w:rPr>
            </w:pPr>
          </w:p>
        </w:tc>
        <w:tc>
          <w:tcPr>
            <w:tcW w:w="574" w:type="pct"/>
            <w:shd w:val="clear" w:color="auto" w:fill="auto"/>
            <w:vAlign w:val="center"/>
          </w:tcPr>
          <w:p w14:paraId="6FE8905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47F66E30"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53EE08C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6DD34588"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3C905F2B" w14:textId="77777777" w:rsidTr="004E51E0">
        <w:trPr>
          <w:trHeight w:val="331"/>
        </w:trPr>
        <w:tc>
          <w:tcPr>
            <w:tcW w:w="316" w:type="pct"/>
            <w:shd w:val="clear" w:color="auto" w:fill="auto"/>
            <w:vAlign w:val="center"/>
          </w:tcPr>
          <w:p w14:paraId="16270E57"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735DEB6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751DD444"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146537E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0A1E74DC"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4D75CA8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3AE77622"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5CABCF11"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46339B6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44DDFBF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1318E185"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3E067EE9" w14:textId="77777777" w:rsidTr="004E51E0">
        <w:trPr>
          <w:trHeight w:val="331"/>
        </w:trPr>
        <w:tc>
          <w:tcPr>
            <w:tcW w:w="316" w:type="pct"/>
            <w:shd w:val="clear" w:color="auto" w:fill="auto"/>
            <w:vAlign w:val="center"/>
          </w:tcPr>
          <w:p w14:paraId="099FC2C6"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50FFEAB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04DC3E9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1059944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579A197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4DCFFAD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3ED6F9A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5835271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0A29242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675D9A20"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0CEEBE48"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13DAF2DB" w14:textId="77777777" w:rsidTr="004E51E0">
        <w:trPr>
          <w:trHeight w:val="331"/>
        </w:trPr>
        <w:tc>
          <w:tcPr>
            <w:tcW w:w="316" w:type="pct"/>
            <w:shd w:val="clear" w:color="auto" w:fill="auto"/>
            <w:vAlign w:val="center"/>
          </w:tcPr>
          <w:p w14:paraId="1A3F97AC"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14AA71F6"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69E2A0F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3646F3B6"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5B0052E0"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36783956"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3D3C698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51A9B00B"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75D378D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4CCF26E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4213FCED"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4197A153" w14:textId="77777777" w:rsidTr="004E51E0">
        <w:trPr>
          <w:trHeight w:val="331"/>
        </w:trPr>
        <w:tc>
          <w:tcPr>
            <w:tcW w:w="316" w:type="pct"/>
            <w:shd w:val="clear" w:color="auto" w:fill="auto"/>
            <w:vAlign w:val="center"/>
          </w:tcPr>
          <w:p w14:paraId="51A37E78"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0837A34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5980956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34F0F88C"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1B7BE210"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7A9C330F"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555FCFF1"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57B93661"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7767FB4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6B20D7E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66075012"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12C0150E" w14:textId="77777777" w:rsidTr="004E51E0">
        <w:trPr>
          <w:trHeight w:val="331"/>
        </w:trPr>
        <w:tc>
          <w:tcPr>
            <w:tcW w:w="316" w:type="pct"/>
            <w:shd w:val="clear" w:color="auto" w:fill="auto"/>
            <w:vAlign w:val="center"/>
          </w:tcPr>
          <w:p w14:paraId="7114BE5F"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43D83ED1"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59EEBEF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3720671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7120A08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0BBAF81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1ECD5CA9"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476876F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0DA9BF9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442720F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2C27ED1C"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6560014E" w14:textId="77777777" w:rsidTr="004E51E0">
        <w:trPr>
          <w:trHeight w:val="331"/>
        </w:trPr>
        <w:tc>
          <w:tcPr>
            <w:tcW w:w="316" w:type="pct"/>
            <w:shd w:val="clear" w:color="auto" w:fill="auto"/>
            <w:vAlign w:val="center"/>
          </w:tcPr>
          <w:p w14:paraId="6DF4714E"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55ABB884"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37D2917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2423898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0260C1B7"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54F434A3"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37944309"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4DDC7760"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1DDC862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30144032"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13EF7B75"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78DCFDA6" w14:textId="77777777" w:rsidTr="004E51E0">
        <w:trPr>
          <w:trHeight w:val="331"/>
        </w:trPr>
        <w:tc>
          <w:tcPr>
            <w:tcW w:w="316" w:type="pct"/>
            <w:shd w:val="clear" w:color="auto" w:fill="auto"/>
            <w:vAlign w:val="center"/>
          </w:tcPr>
          <w:p w14:paraId="2F1F0A51"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54DB9E5D"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085746E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1748D694"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605CB57E"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5FAB98C9"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55113414"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1007D409"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175E1EE9"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10D4889F"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4489E32D" w14:textId="77777777"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14:paraId="71850B0C" w14:textId="77777777" w:rsidTr="004E51E0">
        <w:trPr>
          <w:trHeight w:val="331"/>
        </w:trPr>
        <w:tc>
          <w:tcPr>
            <w:tcW w:w="316" w:type="pct"/>
            <w:shd w:val="clear" w:color="auto" w:fill="auto"/>
            <w:vAlign w:val="center"/>
          </w:tcPr>
          <w:p w14:paraId="50FBD45F" w14:textId="77777777"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14:paraId="680F1F2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14:paraId="272AB818"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14:paraId="2CE5288B"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14:paraId="6E511C55"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14:paraId="38B8DFC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14:paraId="276E2C6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14:paraId="48AAA4C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14:paraId="5580C1C2"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14:paraId="47960A4A" w14:textId="77777777"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14:paraId="6215986A" w14:textId="77777777" w:rsidR="004E51E0" w:rsidRPr="002005B7" w:rsidRDefault="004E51E0" w:rsidP="004E51E0">
            <w:pPr>
              <w:tabs>
                <w:tab w:val="left" w:pos="-135"/>
                <w:tab w:val="left" w:pos="10620"/>
              </w:tabs>
              <w:spacing w:before="0"/>
              <w:ind w:firstLine="567"/>
              <w:rPr>
                <w:rFonts w:cs="Arial"/>
                <w:sz w:val="18"/>
                <w:szCs w:val="18"/>
                <w:lang w:val="sr-Cyrl-CS"/>
              </w:rPr>
            </w:pPr>
          </w:p>
        </w:tc>
      </w:tr>
    </w:tbl>
    <w:p w14:paraId="1805C4D2" w14:textId="77777777" w:rsidR="004E51E0" w:rsidRPr="002005B7" w:rsidRDefault="004E51E0" w:rsidP="004E51E0">
      <w:pPr>
        <w:tabs>
          <w:tab w:val="left" w:pos="-135"/>
          <w:tab w:val="left" w:pos="10620"/>
        </w:tabs>
        <w:spacing w:before="0"/>
        <w:rPr>
          <w:rFonts w:cs="Arial"/>
          <w:lang w:val="sr-Cyrl-CS"/>
        </w:rPr>
      </w:pPr>
    </w:p>
    <w:p w14:paraId="305C70B3" w14:textId="77777777" w:rsidR="004E51E0" w:rsidRPr="002005B7" w:rsidRDefault="004E51E0" w:rsidP="004E51E0">
      <w:pPr>
        <w:tabs>
          <w:tab w:val="left" w:pos="-135"/>
          <w:tab w:val="left" w:pos="10620"/>
        </w:tabs>
        <w:spacing w:before="0"/>
        <w:rPr>
          <w:rFonts w:cs="Arial"/>
          <w:lang w:val="sr-Cyrl-CS"/>
        </w:rPr>
      </w:pPr>
      <w:r w:rsidRPr="002005B7">
        <w:rPr>
          <w:rFonts w:cs="Arial"/>
          <w:lang w:val="sr-Latn-CS"/>
        </w:rPr>
        <w:t xml:space="preserve">                                                                                                                                                                                                              </w:t>
      </w:r>
    </w:p>
    <w:p w14:paraId="655C56A5" w14:textId="77777777" w:rsidR="004E51E0" w:rsidRPr="002005B7" w:rsidRDefault="004E51E0" w:rsidP="004E51E0">
      <w:pPr>
        <w:tabs>
          <w:tab w:val="left" w:pos="-135"/>
          <w:tab w:val="left" w:pos="120"/>
          <w:tab w:val="left" w:pos="330"/>
        </w:tabs>
        <w:spacing w:before="0"/>
        <w:ind w:left="330" w:right="-540" w:firstLine="567"/>
        <w:rPr>
          <w:rFonts w:cs="Arial"/>
          <w:lang w:val="sr-Cyrl-CS"/>
        </w:rPr>
      </w:pPr>
      <w:r w:rsidRPr="002005B7">
        <w:rPr>
          <w:rFonts w:cs="Arial"/>
          <w:lang w:val="sr-Cyrl-CS"/>
        </w:rPr>
        <w:t>Место и датум,                                                                                                                              Потпис овлашћеног лица</w:t>
      </w:r>
    </w:p>
    <w:p w14:paraId="2274ED0E" w14:textId="77777777" w:rsidR="004E51E0" w:rsidRPr="002005B7" w:rsidRDefault="004E51E0" w:rsidP="004E51E0">
      <w:pPr>
        <w:tabs>
          <w:tab w:val="left" w:pos="-135"/>
          <w:tab w:val="left" w:pos="120"/>
          <w:tab w:val="left" w:pos="330"/>
        </w:tabs>
        <w:spacing w:before="0"/>
        <w:ind w:left="330" w:right="-540" w:firstLine="567"/>
        <w:jc w:val="center"/>
        <w:rPr>
          <w:rFonts w:cs="Arial"/>
          <w:lang w:val="sr-Cyrl-CS"/>
        </w:rPr>
      </w:pPr>
    </w:p>
    <w:p w14:paraId="7AB70840" w14:textId="77777777" w:rsidR="004E51E0" w:rsidRPr="002005B7" w:rsidRDefault="004E51E0" w:rsidP="004E51E0">
      <w:pPr>
        <w:tabs>
          <w:tab w:val="left" w:pos="-135"/>
          <w:tab w:val="left" w:pos="120"/>
          <w:tab w:val="left" w:pos="330"/>
        </w:tabs>
        <w:spacing w:before="0"/>
        <w:ind w:left="330" w:right="-540" w:firstLine="567"/>
        <w:rPr>
          <w:rFonts w:cs="Arial"/>
          <w:lang w:val="sr-Cyrl-CS"/>
        </w:rPr>
      </w:pPr>
      <w:r w:rsidRPr="002005B7">
        <w:rPr>
          <w:rFonts w:cs="Arial"/>
          <w:lang w:val="sr-Cyrl-CS"/>
        </w:rPr>
        <w:t xml:space="preserve">__________________                                                         М.П.                                                   </w:t>
      </w:r>
      <w:r w:rsidR="002756FC" w:rsidRPr="002005B7">
        <w:rPr>
          <w:rFonts w:cs="Arial"/>
          <w:lang w:val="sr-Cyrl-CS"/>
        </w:rPr>
        <w:t xml:space="preserve"> </w:t>
      </w:r>
      <w:r w:rsidRPr="002005B7">
        <w:rPr>
          <w:rFonts w:cs="Arial"/>
          <w:lang w:val="sr-Cyrl-CS"/>
        </w:rPr>
        <w:t>_____________________</w:t>
      </w:r>
    </w:p>
    <w:p w14:paraId="5AC47B1B" w14:textId="77777777" w:rsidR="004E51E0" w:rsidRPr="002005B7" w:rsidRDefault="004E51E0" w:rsidP="004E51E0">
      <w:pPr>
        <w:tabs>
          <w:tab w:val="left" w:pos="360"/>
        </w:tabs>
        <w:spacing w:before="0"/>
        <w:rPr>
          <w:rFonts w:cs="Arial"/>
          <w:bCs/>
          <w:lang w:val="sr-Cyrl-CS"/>
        </w:rPr>
      </w:pPr>
    </w:p>
    <w:p w14:paraId="3EB39E64" w14:textId="77777777" w:rsidR="004E51E0" w:rsidRPr="002005B7" w:rsidRDefault="004E51E0" w:rsidP="004E51E0">
      <w:pPr>
        <w:spacing w:before="0" w:after="80" w:line="216" w:lineRule="auto"/>
        <w:ind w:firstLine="567"/>
        <w:rPr>
          <w:rFonts w:cs="Arial"/>
          <w:b/>
          <w:u w:val="single"/>
          <w:lang w:val="sr-Cyrl-CS"/>
        </w:rPr>
      </w:pPr>
      <w:r w:rsidRPr="002005B7">
        <w:rPr>
          <w:rFonts w:cs="Arial"/>
          <w:b/>
          <w:u w:val="single"/>
          <w:lang w:val="sr-Cyrl-CS"/>
        </w:rPr>
        <w:t>Напомене:</w:t>
      </w:r>
    </w:p>
    <w:p w14:paraId="0BD0252B" w14:textId="77777777" w:rsidR="004E51E0" w:rsidRPr="002005B7" w:rsidRDefault="004E51E0" w:rsidP="004E51E0">
      <w:pPr>
        <w:spacing w:before="0" w:line="216" w:lineRule="auto"/>
        <w:ind w:firstLine="567"/>
        <w:rPr>
          <w:rFonts w:cs="Arial"/>
          <w:lang w:val="sr-Cyrl-CS"/>
        </w:rPr>
      </w:pPr>
      <w:r w:rsidRPr="002005B7">
        <w:rPr>
          <w:rFonts w:cs="Arial"/>
          <w:lang w:val="sr-Cyrl-CS"/>
        </w:rPr>
        <w:t xml:space="preserve">Образац „Најава испоруке добара“ попуња </w:t>
      </w:r>
      <w:r w:rsidRPr="002005B7">
        <w:rPr>
          <w:rFonts w:cs="Arial"/>
          <w:lang w:val="sr-Cyrl-RS"/>
        </w:rPr>
        <w:t xml:space="preserve">продавац </w:t>
      </w:r>
      <w:r w:rsidRPr="002005B7">
        <w:rPr>
          <w:rFonts w:cs="Arial"/>
          <w:lang w:val="sr-Cyrl-CS"/>
        </w:rPr>
        <w:t xml:space="preserve">пре испоруке добара. </w:t>
      </w:r>
    </w:p>
    <w:p w14:paraId="4B2E96FF" w14:textId="77777777" w:rsidR="004E51E0" w:rsidRPr="002005B7" w:rsidRDefault="004E51E0" w:rsidP="004E51E0">
      <w:pPr>
        <w:spacing w:before="0" w:line="216" w:lineRule="auto"/>
        <w:ind w:firstLine="567"/>
        <w:rPr>
          <w:bCs/>
          <w:kern w:val="28"/>
        </w:rPr>
      </w:pPr>
      <w:r w:rsidRPr="002005B7">
        <w:rPr>
          <w:bCs/>
          <w:kern w:val="28"/>
        </w:rPr>
        <w:t>У случају в</w:t>
      </w:r>
      <w:r w:rsidRPr="002005B7">
        <w:rPr>
          <w:bCs/>
          <w:kern w:val="28"/>
          <w:lang w:val="sr-Cyrl-RS"/>
        </w:rPr>
        <w:t>ећег броја позиција у уговору,</w:t>
      </w:r>
      <w:r w:rsidRPr="002005B7">
        <w:rPr>
          <w:bCs/>
          <w:kern w:val="28"/>
        </w:rPr>
        <w:t xml:space="preserve"> формулар копирати.</w:t>
      </w:r>
    </w:p>
    <w:p w14:paraId="55638D33" w14:textId="77777777" w:rsidR="004E51E0" w:rsidRPr="002005B7" w:rsidRDefault="004E51E0" w:rsidP="004E51E0">
      <w:pPr>
        <w:spacing w:before="0" w:line="216" w:lineRule="auto"/>
        <w:ind w:left="540"/>
        <w:rPr>
          <w:rFonts w:cs="Arial"/>
          <w:lang w:val="sr-Latn-RS"/>
        </w:rPr>
      </w:pPr>
      <w:r w:rsidRPr="002005B7">
        <w:rPr>
          <w:rFonts w:cs="Arial"/>
          <w:lang w:val="sr-Cyrl-CS"/>
        </w:rPr>
        <w:t>Приликом достављања понуде довољно је да Понуђач потпише и овери наведени образац (односи се само на конкурсну документацију</w:t>
      </w:r>
      <w:r w:rsidRPr="002005B7">
        <w:rPr>
          <w:rFonts w:cs="Arial"/>
          <w:lang w:val="sr-Latn-RS"/>
        </w:rPr>
        <w:t>).</w:t>
      </w:r>
    </w:p>
    <w:p w14:paraId="672CD230" w14:textId="77777777" w:rsidR="004E51E0" w:rsidRPr="002005B7" w:rsidRDefault="004E51E0" w:rsidP="004E51E0">
      <w:pPr>
        <w:spacing w:before="0" w:after="80" w:line="216" w:lineRule="auto"/>
        <w:rPr>
          <w:rFonts w:ascii="Times New Roman" w:hAnsi="Times New Roman"/>
        </w:rPr>
      </w:pPr>
    </w:p>
    <w:p w14:paraId="3D887486" w14:textId="77777777" w:rsidR="00A64853" w:rsidRDefault="00A64853" w:rsidP="00925E05">
      <w:pPr>
        <w:pStyle w:val="KDObrazac"/>
        <w:spacing w:before="0"/>
        <w:rPr>
          <w:lang w:val="sr-Cyrl-RS"/>
        </w:rPr>
      </w:pPr>
    </w:p>
    <w:p w14:paraId="36EB0089" w14:textId="77777777" w:rsidR="00A64853" w:rsidRDefault="00A64853" w:rsidP="00925E05">
      <w:pPr>
        <w:pStyle w:val="KDObrazac"/>
        <w:spacing w:before="0"/>
        <w:rPr>
          <w:lang w:val="sr-Cyrl-RS"/>
        </w:rPr>
      </w:pPr>
    </w:p>
    <w:p w14:paraId="70806906" w14:textId="77777777" w:rsidR="00A64853" w:rsidRDefault="00A64853" w:rsidP="00925E05">
      <w:pPr>
        <w:pStyle w:val="KDObrazac"/>
        <w:spacing w:before="0"/>
        <w:rPr>
          <w:lang w:val="sr-Cyrl-RS"/>
        </w:rPr>
      </w:pPr>
    </w:p>
    <w:p w14:paraId="094A028B" w14:textId="77777777" w:rsidR="00A64853" w:rsidRDefault="00A64853" w:rsidP="00925E05">
      <w:pPr>
        <w:pStyle w:val="KDObrazac"/>
        <w:spacing w:before="0"/>
        <w:rPr>
          <w:lang w:val="sr-Cyrl-RS"/>
        </w:rPr>
      </w:pPr>
    </w:p>
    <w:p w14:paraId="77504F9B" w14:textId="77777777" w:rsidR="00A64853" w:rsidRDefault="00A64853" w:rsidP="00925E05">
      <w:pPr>
        <w:pStyle w:val="KDObrazac"/>
        <w:spacing w:before="0"/>
        <w:rPr>
          <w:lang w:val="sr-Cyrl-RS"/>
        </w:rPr>
      </w:pPr>
    </w:p>
    <w:p w14:paraId="5F0AE797" w14:textId="77777777" w:rsidR="00A64853" w:rsidRDefault="00A64853" w:rsidP="00925E05">
      <w:pPr>
        <w:pStyle w:val="KDObrazac"/>
        <w:spacing w:before="0"/>
        <w:rPr>
          <w:lang w:val="sr-Cyrl-RS"/>
        </w:rPr>
      </w:pPr>
    </w:p>
    <w:p w14:paraId="4063767B" w14:textId="77777777" w:rsidR="00A64853" w:rsidRDefault="00A64853" w:rsidP="00925E05">
      <w:pPr>
        <w:pStyle w:val="KDObrazac"/>
        <w:spacing w:before="0"/>
        <w:rPr>
          <w:lang w:val="sr-Cyrl-RS"/>
        </w:rPr>
      </w:pPr>
    </w:p>
    <w:p w14:paraId="42C5125E" w14:textId="77777777" w:rsidR="00A64853" w:rsidRDefault="00A64853" w:rsidP="00925E05">
      <w:pPr>
        <w:pStyle w:val="KDObrazac"/>
        <w:spacing w:before="0"/>
        <w:rPr>
          <w:lang w:val="sr-Cyrl-RS"/>
        </w:rPr>
      </w:pPr>
    </w:p>
    <w:p w14:paraId="1D5E7725" w14:textId="77777777" w:rsidR="00A64853" w:rsidRDefault="00A64853" w:rsidP="00925E05">
      <w:pPr>
        <w:pStyle w:val="KDObrazac"/>
        <w:spacing w:before="0"/>
        <w:rPr>
          <w:lang w:val="sr-Cyrl-RS"/>
        </w:rPr>
      </w:pPr>
    </w:p>
    <w:p w14:paraId="4C0D757F" w14:textId="77777777" w:rsidR="00A64853" w:rsidRDefault="00A64853" w:rsidP="00925E05">
      <w:pPr>
        <w:pStyle w:val="KDObrazac"/>
        <w:spacing w:before="0"/>
        <w:rPr>
          <w:lang w:val="sr-Cyrl-RS"/>
        </w:rPr>
      </w:pPr>
    </w:p>
    <w:p w14:paraId="3B6165AC" w14:textId="77777777" w:rsidR="00A64853" w:rsidRDefault="00A64853" w:rsidP="00925E05">
      <w:pPr>
        <w:pStyle w:val="KDObrazac"/>
        <w:spacing w:before="0"/>
        <w:rPr>
          <w:lang w:val="sr-Cyrl-RS"/>
        </w:rPr>
      </w:pPr>
    </w:p>
    <w:p w14:paraId="22865DD7" w14:textId="77777777" w:rsidR="00A64853" w:rsidRDefault="00A64853" w:rsidP="00925E05">
      <w:pPr>
        <w:pStyle w:val="KDObrazac"/>
        <w:spacing w:before="0"/>
        <w:rPr>
          <w:lang w:val="sr-Cyrl-RS"/>
        </w:rPr>
      </w:pPr>
    </w:p>
    <w:p w14:paraId="17CAB93B" w14:textId="77777777" w:rsidR="00A64853" w:rsidRDefault="00A64853" w:rsidP="00925E05">
      <w:pPr>
        <w:pStyle w:val="KDObrazac"/>
        <w:spacing w:before="0"/>
        <w:rPr>
          <w:lang w:val="sr-Cyrl-RS"/>
        </w:rPr>
      </w:pPr>
    </w:p>
    <w:p w14:paraId="5730C1C8" w14:textId="77777777" w:rsidR="00A64853" w:rsidRDefault="00A64853" w:rsidP="00925E05">
      <w:pPr>
        <w:pStyle w:val="KDObrazac"/>
        <w:spacing w:before="0"/>
        <w:rPr>
          <w:lang w:val="sr-Cyrl-RS"/>
        </w:rPr>
      </w:pPr>
    </w:p>
    <w:p w14:paraId="0486FC16" w14:textId="77777777" w:rsidR="00A64853" w:rsidRDefault="00A64853" w:rsidP="00925E05">
      <w:pPr>
        <w:pStyle w:val="KDObrazac"/>
        <w:spacing w:before="0"/>
        <w:rPr>
          <w:lang w:val="sr-Cyrl-RS"/>
        </w:rPr>
      </w:pPr>
    </w:p>
    <w:p w14:paraId="49819715" w14:textId="35F001FC" w:rsidR="00925E05" w:rsidRPr="002005B7" w:rsidRDefault="00925E05" w:rsidP="00925E05">
      <w:pPr>
        <w:pStyle w:val="KDObrazac"/>
        <w:spacing w:before="0"/>
        <w:rPr>
          <w:lang w:val="sr-Cyrl-RS"/>
        </w:rPr>
      </w:pPr>
      <w:r w:rsidRPr="002005B7">
        <w:rPr>
          <w:lang w:val="sr-Cyrl-RS"/>
        </w:rPr>
        <w:lastRenderedPageBreak/>
        <w:t xml:space="preserve">ПРИЛОГ </w:t>
      </w:r>
      <w:r w:rsidRPr="002005B7">
        <w:t xml:space="preserve"> </w:t>
      </w:r>
      <w:r w:rsidR="00A8446D">
        <w:rPr>
          <w:lang w:val="sr-Cyrl-RS"/>
        </w:rPr>
        <w:t>1</w:t>
      </w:r>
    </w:p>
    <w:p w14:paraId="0B8DD839" w14:textId="77777777" w:rsidR="00932668" w:rsidRPr="002005B7" w:rsidRDefault="00932668" w:rsidP="00932668">
      <w:pPr>
        <w:pStyle w:val="NoSpacing"/>
        <w:suppressAutoHyphens w:val="0"/>
        <w:spacing w:before="0"/>
        <w:jc w:val="center"/>
        <w:rPr>
          <w:rFonts w:cs="Arial"/>
          <w:sz w:val="22"/>
          <w:szCs w:val="22"/>
          <w:lang w:val="sr-Latn-CS"/>
        </w:rPr>
      </w:pPr>
    </w:p>
    <w:p w14:paraId="5BACC325" w14:textId="77777777" w:rsidR="00932668" w:rsidRPr="002005B7" w:rsidRDefault="00932668" w:rsidP="00932668">
      <w:pPr>
        <w:pStyle w:val="NoSpacing"/>
        <w:suppressAutoHyphens w:val="0"/>
        <w:spacing w:before="0"/>
        <w:jc w:val="center"/>
        <w:rPr>
          <w:rFonts w:cs="Arial"/>
          <w:sz w:val="22"/>
          <w:szCs w:val="22"/>
          <w:lang w:val="sr-Latn-CS"/>
        </w:rPr>
      </w:pPr>
    </w:p>
    <w:p w14:paraId="0DC74460" w14:textId="77777777" w:rsidR="00932668" w:rsidRPr="00312011" w:rsidRDefault="00932668" w:rsidP="00932668">
      <w:pPr>
        <w:pStyle w:val="NoSpacing"/>
        <w:suppressAutoHyphens w:val="0"/>
        <w:spacing w:before="0"/>
        <w:jc w:val="center"/>
        <w:rPr>
          <w:rFonts w:cs="Arial"/>
          <w:b/>
          <w:sz w:val="22"/>
          <w:szCs w:val="22"/>
          <w:lang w:val="sr-Cyrl-RS"/>
        </w:rPr>
      </w:pPr>
      <w:r w:rsidRPr="002005B7">
        <w:rPr>
          <w:rFonts w:cs="Arial"/>
          <w:b/>
          <w:sz w:val="22"/>
          <w:szCs w:val="22"/>
        </w:rPr>
        <w:t>СПОРАЗУМ  УЧЕСНИКА ЗАЈЕДНИЧКЕ ПОНУДЕ</w:t>
      </w:r>
      <w:r w:rsidR="00312011">
        <w:rPr>
          <w:rFonts w:cs="Arial"/>
          <w:b/>
          <w:sz w:val="22"/>
          <w:szCs w:val="22"/>
          <w:lang w:val="sr-Cyrl-RS"/>
        </w:rPr>
        <w:t xml:space="preserve">  ПАРТИЈА ___</w:t>
      </w:r>
    </w:p>
    <w:p w14:paraId="3096D9DD" w14:textId="77777777" w:rsidR="00932668" w:rsidRPr="002005B7" w:rsidRDefault="00932668" w:rsidP="00932668">
      <w:pPr>
        <w:pStyle w:val="NoSpacing"/>
        <w:suppressAutoHyphens w:val="0"/>
        <w:spacing w:before="0"/>
        <w:jc w:val="center"/>
        <w:rPr>
          <w:rFonts w:cs="Arial"/>
          <w:b/>
          <w:sz w:val="22"/>
          <w:szCs w:val="22"/>
        </w:rPr>
      </w:pPr>
    </w:p>
    <w:p w14:paraId="2630B599" w14:textId="77777777" w:rsidR="00932668" w:rsidRPr="002005B7" w:rsidRDefault="00A21F76" w:rsidP="00932668">
      <w:pPr>
        <w:pStyle w:val="NoSpacing"/>
        <w:rPr>
          <w:rFonts w:cs="Arial"/>
          <w:i/>
          <w:sz w:val="22"/>
          <w:szCs w:val="22"/>
        </w:rPr>
      </w:pPr>
      <w:r w:rsidRPr="002005B7">
        <w:rPr>
          <w:rFonts w:cs="Arial"/>
          <w:i/>
          <w:sz w:val="22"/>
          <w:szCs w:val="22"/>
        </w:rPr>
        <w:t>На основу члана 81. Закона о јавним набавкама („Сл. гласник РС” бр. 124/2012, 14/15, 68/15)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35B37EE8" w14:textId="77777777" w:rsidR="00473438" w:rsidRPr="002005B7" w:rsidRDefault="00932668" w:rsidP="00932668">
      <w:pPr>
        <w:tabs>
          <w:tab w:val="num" w:pos="360"/>
        </w:tabs>
        <w:rPr>
          <w:rFonts w:cs="Arial"/>
          <w:i/>
          <w:lang w:val="sr-Cyrl-CS"/>
        </w:rPr>
      </w:pPr>
      <w:r w:rsidRPr="002005B7">
        <w:rPr>
          <w:rFonts w:cs="Arial"/>
          <w:i/>
          <w:lang w:val="sr-Cyrl-CS"/>
        </w:rPr>
        <w:t xml:space="preserve">   </w:t>
      </w:r>
    </w:p>
    <w:tbl>
      <w:tblPr>
        <w:tblStyle w:val="TableGrid"/>
        <w:tblW w:w="0" w:type="auto"/>
        <w:tblLook w:val="04A0" w:firstRow="1" w:lastRow="0" w:firstColumn="1" w:lastColumn="0" w:noHBand="0" w:noVBand="1"/>
      </w:tblPr>
      <w:tblGrid>
        <w:gridCol w:w="3794"/>
        <w:gridCol w:w="5670"/>
      </w:tblGrid>
      <w:tr w:rsidR="00473438" w:rsidRPr="002005B7" w14:paraId="036B7BF6" w14:textId="77777777" w:rsidTr="00473438">
        <w:tc>
          <w:tcPr>
            <w:tcW w:w="3794" w:type="dxa"/>
          </w:tcPr>
          <w:p w14:paraId="42185955" w14:textId="77777777" w:rsidR="00473438" w:rsidRPr="002005B7" w:rsidRDefault="00473438" w:rsidP="00351F2C">
            <w:pPr>
              <w:tabs>
                <w:tab w:val="num" w:pos="360"/>
              </w:tabs>
              <w:spacing w:before="0"/>
              <w:jc w:val="center"/>
              <w:rPr>
                <w:rFonts w:cs="Arial"/>
                <w:i/>
                <w:lang w:val="sr-Cyrl-CS"/>
              </w:rPr>
            </w:pPr>
            <w:r w:rsidRPr="002005B7">
              <w:rPr>
                <w:rFonts w:cs="Arial"/>
                <w:noProof/>
              </w:rPr>
              <w:t>ПОДАТАК</w:t>
            </w:r>
          </w:p>
        </w:tc>
        <w:tc>
          <w:tcPr>
            <w:tcW w:w="5670" w:type="dxa"/>
          </w:tcPr>
          <w:p w14:paraId="3B27DD8F" w14:textId="77777777" w:rsidR="00473438" w:rsidRPr="002005B7" w:rsidRDefault="00473438" w:rsidP="00351F2C">
            <w:pPr>
              <w:pStyle w:val="NoSpacing"/>
              <w:jc w:val="center"/>
              <w:rPr>
                <w:rFonts w:cs="Arial"/>
                <w:noProof/>
                <w:sz w:val="22"/>
                <w:szCs w:val="22"/>
                <w:lang w:val="sr-Cyrl-RS"/>
              </w:rPr>
            </w:pPr>
            <w:r w:rsidRPr="002005B7">
              <w:rPr>
                <w:rFonts w:cs="Arial"/>
                <w:noProof/>
                <w:sz w:val="22"/>
                <w:szCs w:val="22"/>
              </w:rPr>
              <w:t>НАЗИВ И СЕДИШТЕ ЧЛАНА ГРУПЕ ПОНУЂАЧА</w:t>
            </w:r>
          </w:p>
        </w:tc>
      </w:tr>
      <w:tr w:rsidR="00473438" w:rsidRPr="002005B7" w14:paraId="2A03C72E" w14:textId="77777777" w:rsidTr="00473438">
        <w:tc>
          <w:tcPr>
            <w:tcW w:w="3794" w:type="dxa"/>
          </w:tcPr>
          <w:p w14:paraId="4D7F4B02" w14:textId="77777777" w:rsidR="00473438" w:rsidRPr="002005B7" w:rsidRDefault="00473438" w:rsidP="00351F2C">
            <w:pPr>
              <w:tabs>
                <w:tab w:val="num" w:pos="360"/>
              </w:tabs>
              <w:spacing w:before="0"/>
              <w:rPr>
                <w:rFonts w:cs="Arial"/>
                <w:lang w:val="sr-Cyrl-CS"/>
              </w:rPr>
            </w:pPr>
            <w:r w:rsidRPr="002005B7">
              <w:rPr>
                <w:rFonts w:cs="Arial"/>
                <w:noProof/>
              </w:rPr>
              <w:t>1. Члану групе који ће бити носилац посла, односно који ће поднети понуду и који ће заступати групу понуђача пред наручиоцем;</w:t>
            </w:r>
          </w:p>
        </w:tc>
        <w:tc>
          <w:tcPr>
            <w:tcW w:w="5670" w:type="dxa"/>
          </w:tcPr>
          <w:p w14:paraId="276D5FDF" w14:textId="77777777" w:rsidR="00473438" w:rsidRPr="002005B7" w:rsidRDefault="00473438" w:rsidP="00932668">
            <w:pPr>
              <w:tabs>
                <w:tab w:val="num" w:pos="360"/>
              </w:tabs>
              <w:rPr>
                <w:rFonts w:cs="Arial"/>
                <w:i/>
                <w:lang w:val="sr-Cyrl-CS"/>
              </w:rPr>
            </w:pPr>
          </w:p>
        </w:tc>
      </w:tr>
      <w:tr w:rsidR="00473438" w:rsidRPr="002005B7" w14:paraId="6F61A108" w14:textId="77777777" w:rsidTr="00473438">
        <w:tc>
          <w:tcPr>
            <w:tcW w:w="3794" w:type="dxa"/>
          </w:tcPr>
          <w:p w14:paraId="6DFCE907" w14:textId="77777777" w:rsidR="00473438" w:rsidRPr="002005B7" w:rsidRDefault="00473438" w:rsidP="00351F2C">
            <w:pPr>
              <w:tabs>
                <w:tab w:val="num" w:pos="360"/>
              </w:tabs>
              <w:spacing w:before="0"/>
              <w:rPr>
                <w:rFonts w:cs="Arial"/>
                <w:lang w:val="sr-Cyrl-CS"/>
              </w:rPr>
            </w:pPr>
            <w:r w:rsidRPr="002005B7">
              <w:rPr>
                <w:rFonts w:cs="Arial"/>
                <w:lang w:val="sr-Cyrl-CS"/>
              </w:rPr>
              <w:t>2. Опис послова сваког од понуђача из групе понуђача у извршењу уговора:</w:t>
            </w:r>
          </w:p>
        </w:tc>
        <w:tc>
          <w:tcPr>
            <w:tcW w:w="5670" w:type="dxa"/>
          </w:tcPr>
          <w:p w14:paraId="1A84B006" w14:textId="77777777" w:rsidR="00473438" w:rsidRPr="002005B7" w:rsidRDefault="00473438" w:rsidP="00932668">
            <w:pPr>
              <w:tabs>
                <w:tab w:val="num" w:pos="360"/>
              </w:tabs>
              <w:rPr>
                <w:rFonts w:cs="Arial"/>
                <w:i/>
                <w:lang w:val="sr-Cyrl-CS"/>
              </w:rPr>
            </w:pPr>
          </w:p>
        </w:tc>
      </w:tr>
      <w:tr w:rsidR="00473438" w:rsidRPr="002005B7" w14:paraId="111FAAE4" w14:textId="77777777" w:rsidTr="00473438">
        <w:tc>
          <w:tcPr>
            <w:tcW w:w="3794" w:type="dxa"/>
          </w:tcPr>
          <w:p w14:paraId="0F6B9B5B" w14:textId="77777777" w:rsidR="00473438" w:rsidRPr="002005B7" w:rsidRDefault="00B30D32" w:rsidP="00B30D32">
            <w:pPr>
              <w:spacing w:before="0"/>
              <w:rPr>
                <w:rFonts w:cs="Arial"/>
                <w:lang w:val="sr-Cyrl-CS"/>
              </w:rPr>
            </w:pPr>
            <w:r w:rsidRPr="002005B7">
              <w:rPr>
                <w:rFonts w:cs="Arial"/>
                <w:lang w:val="sr-Latn-RS"/>
              </w:rPr>
              <w:t xml:space="preserve">3. </w:t>
            </w:r>
            <w:r w:rsidR="00473438" w:rsidRPr="002005B7">
              <w:rPr>
                <w:rFonts w:cs="Arial"/>
                <w:lang w:val="sr-Cyrl-CS"/>
              </w:rPr>
              <w:t>Друго:</w:t>
            </w:r>
          </w:p>
        </w:tc>
        <w:tc>
          <w:tcPr>
            <w:tcW w:w="5670" w:type="dxa"/>
          </w:tcPr>
          <w:p w14:paraId="2E33B7D1" w14:textId="77777777" w:rsidR="00473438" w:rsidRPr="002005B7" w:rsidRDefault="00473438" w:rsidP="00932668">
            <w:pPr>
              <w:tabs>
                <w:tab w:val="num" w:pos="360"/>
              </w:tabs>
              <w:rPr>
                <w:rFonts w:cs="Arial"/>
                <w:i/>
                <w:lang w:val="sr-Cyrl-CS"/>
              </w:rPr>
            </w:pPr>
          </w:p>
        </w:tc>
      </w:tr>
    </w:tbl>
    <w:p w14:paraId="06EB97C4" w14:textId="77777777" w:rsidR="00A21F76" w:rsidRPr="002005B7" w:rsidRDefault="00932668" w:rsidP="00932668">
      <w:pPr>
        <w:tabs>
          <w:tab w:val="num" w:pos="360"/>
        </w:tabs>
        <w:rPr>
          <w:rFonts w:cs="Arial"/>
          <w:i/>
          <w:lang w:val="sr-Cyrl-CS"/>
        </w:rPr>
      </w:pPr>
      <w:r w:rsidRPr="002005B7">
        <w:rPr>
          <w:rFonts w:cs="Arial"/>
          <w:i/>
          <w:lang w:val="sr-Cyrl-CS"/>
        </w:rPr>
        <w:t xml:space="preserve">                                   </w:t>
      </w:r>
    </w:p>
    <w:p w14:paraId="1729F0C1" w14:textId="77777777" w:rsidR="00A21F76" w:rsidRPr="002005B7" w:rsidRDefault="00A21F76" w:rsidP="001B0370">
      <w:pPr>
        <w:pStyle w:val="KDObrazac"/>
        <w:spacing w:before="0"/>
        <w:rPr>
          <w:lang w:val="sr-Cyrl-RS"/>
        </w:rPr>
      </w:pPr>
    </w:p>
    <w:p w14:paraId="3F05D895" w14:textId="77777777" w:rsidR="00A21F76" w:rsidRPr="002005B7" w:rsidRDefault="00A21F76" w:rsidP="001B0370">
      <w:pPr>
        <w:pStyle w:val="KDObrazac"/>
        <w:spacing w:before="0"/>
        <w:rPr>
          <w:lang w:val="sr-Cyrl-RS"/>
        </w:rPr>
      </w:pPr>
    </w:p>
    <w:p w14:paraId="5E529602" w14:textId="77777777" w:rsidR="00A21F76" w:rsidRPr="002005B7" w:rsidRDefault="00A21F76" w:rsidP="00A21F76">
      <w:pPr>
        <w:pStyle w:val="NoSpacing"/>
        <w:rPr>
          <w:rFonts w:cs="Arial"/>
          <w:sz w:val="22"/>
          <w:szCs w:val="22"/>
        </w:rPr>
      </w:pPr>
      <w:r w:rsidRPr="002005B7">
        <w:rPr>
          <w:rFonts w:cs="Arial"/>
          <w:sz w:val="22"/>
          <w:szCs w:val="22"/>
        </w:rPr>
        <w:t>Потпис одговорног лица члана групе понуђача:</w:t>
      </w:r>
    </w:p>
    <w:p w14:paraId="2151A850" w14:textId="77777777" w:rsidR="00A21F76" w:rsidRPr="002005B7" w:rsidRDefault="00A21F76" w:rsidP="00A21F76">
      <w:pPr>
        <w:tabs>
          <w:tab w:val="num" w:pos="360"/>
        </w:tabs>
        <w:rPr>
          <w:rFonts w:cs="Arial"/>
        </w:rPr>
      </w:pPr>
    </w:p>
    <w:p w14:paraId="54B2D9E1" w14:textId="77777777" w:rsidR="00A21F76" w:rsidRPr="002005B7" w:rsidRDefault="00A21F76" w:rsidP="00A21F76">
      <w:pPr>
        <w:tabs>
          <w:tab w:val="num" w:pos="360"/>
        </w:tabs>
        <w:rPr>
          <w:rFonts w:cs="Arial"/>
          <w:i/>
        </w:rPr>
      </w:pPr>
      <w:r w:rsidRPr="002005B7">
        <w:rPr>
          <w:rFonts w:cs="Arial"/>
          <w:i/>
        </w:rPr>
        <w:t>_________________________</w:t>
      </w:r>
    </w:p>
    <w:p w14:paraId="6C5D7E41" w14:textId="77777777" w:rsidR="00A21F76" w:rsidRPr="002005B7" w:rsidRDefault="00A21F76" w:rsidP="00A21F76">
      <w:pPr>
        <w:tabs>
          <w:tab w:val="num" w:pos="360"/>
        </w:tabs>
        <w:rPr>
          <w:rFonts w:cs="Arial"/>
        </w:rPr>
      </w:pPr>
      <w:r w:rsidRPr="002005B7">
        <w:rPr>
          <w:rFonts w:cs="Arial"/>
        </w:rPr>
        <w:t>M.П.</w:t>
      </w:r>
    </w:p>
    <w:p w14:paraId="59C16492" w14:textId="77777777" w:rsidR="00A21F76" w:rsidRPr="002005B7" w:rsidRDefault="00A21F76" w:rsidP="00A21F76">
      <w:pPr>
        <w:tabs>
          <w:tab w:val="num" w:pos="360"/>
        </w:tabs>
        <w:rPr>
          <w:rFonts w:cs="Arial"/>
        </w:rPr>
      </w:pPr>
    </w:p>
    <w:p w14:paraId="6B3C10AD" w14:textId="77777777" w:rsidR="00A21F76" w:rsidRPr="002005B7" w:rsidRDefault="00A21F76" w:rsidP="00A21F76">
      <w:pPr>
        <w:tabs>
          <w:tab w:val="num" w:pos="360"/>
        </w:tabs>
        <w:rPr>
          <w:rFonts w:cs="Arial"/>
        </w:rPr>
      </w:pPr>
      <w:r w:rsidRPr="002005B7">
        <w:rPr>
          <w:rFonts w:cs="Arial"/>
        </w:rPr>
        <w:t>Потпис одговорног лица члана групе понуђача:</w:t>
      </w:r>
    </w:p>
    <w:p w14:paraId="7A589C4E" w14:textId="77777777" w:rsidR="00A21F76" w:rsidRPr="002005B7" w:rsidRDefault="00A21F76" w:rsidP="00A21F76">
      <w:pPr>
        <w:tabs>
          <w:tab w:val="num" w:pos="360"/>
        </w:tabs>
        <w:rPr>
          <w:rFonts w:cs="Arial"/>
        </w:rPr>
      </w:pPr>
    </w:p>
    <w:p w14:paraId="34714610" w14:textId="77777777" w:rsidR="00A21F76" w:rsidRPr="002005B7" w:rsidRDefault="00A21F76" w:rsidP="00A21F76">
      <w:pPr>
        <w:tabs>
          <w:tab w:val="num" w:pos="360"/>
        </w:tabs>
        <w:rPr>
          <w:rFonts w:cs="Arial"/>
        </w:rPr>
      </w:pPr>
      <w:r w:rsidRPr="002005B7">
        <w:rPr>
          <w:rFonts w:cs="Arial"/>
        </w:rPr>
        <w:t>____________________________</w:t>
      </w:r>
    </w:p>
    <w:p w14:paraId="789992AD" w14:textId="77777777" w:rsidR="00A21F76" w:rsidRPr="002005B7" w:rsidRDefault="00A21F76" w:rsidP="00A21F76">
      <w:pPr>
        <w:tabs>
          <w:tab w:val="num" w:pos="360"/>
        </w:tabs>
        <w:rPr>
          <w:rFonts w:cs="Arial"/>
          <w:lang w:val="sr-Cyrl-CS"/>
        </w:rPr>
      </w:pPr>
      <w:r w:rsidRPr="002005B7">
        <w:rPr>
          <w:rFonts w:cs="Arial"/>
        </w:rPr>
        <w:t>M.П.</w:t>
      </w:r>
    </w:p>
    <w:p w14:paraId="369CDFE6" w14:textId="77777777" w:rsidR="00473438" w:rsidRPr="002005B7" w:rsidRDefault="00473438" w:rsidP="00A21F76">
      <w:pPr>
        <w:spacing w:after="120"/>
        <w:rPr>
          <w:rFonts w:cs="Arial"/>
          <w:spacing w:val="4"/>
          <w:lang w:val="sr-Cyrl-CS"/>
        </w:rPr>
      </w:pPr>
    </w:p>
    <w:p w14:paraId="3B464782" w14:textId="77777777" w:rsidR="00A21F76" w:rsidRPr="002005B7" w:rsidRDefault="00A21F76" w:rsidP="00A21F76">
      <w:pPr>
        <w:spacing w:after="120"/>
        <w:rPr>
          <w:rFonts w:cs="Arial"/>
          <w:spacing w:val="4"/>
        </w:rPr>
      </w:pPr>
      <w:r w:rsidRPr="002005B7">
        <w:rPr>
          <w:rFonts w:cs="Arial"/>
          <w:spacing w:val="4"/>
          <w:lang w:val="sr-Cyrl-CS"/>
        </w:rPr>
        <w:t xml:space="preserve">Датум:                                                                                                  </w:t>
      </w:r>
    </w:p>
    <w:p w14:paraId="12320E9C" w14:textId="77777777" w:rsidR="00A21F76" w:rsidRPr="002005B7" w:rsidRDefault="00A21F76" w:rsidP="00A21F76">
      <w:pPr>
        <w:spacing w:after="120"/>
        <w:rPr>
          <w:rFonts w:cs="Arial"/>
          <w:spacing w:val="4"/>
        </w:rPr>
      </w:pPr>
      <w:r w:rsidRPr="002005B7">
        <w:rPr>
          <w:rFonts w:cs="Arial"/>
          <w:spacing w:val="2"/>
          <w:lang w:val="sr-Cyrl-CS"/>
        </w:rPr>
        <w:t xml:space="preserve">__________                                     </w:t>
      </w:r>
    </w:p>
    <w:p w14:paraId="25673BFC" w14:textId="77777777" w:rsidR="00A21F76" w:rsidRPr="002005B7" w:rsidRDefault="00A21F76" w:rsidP="00A21F76">
      <w:pPr>
        <w:pStyle w:val="KDKomentar"/>
        <w:spacing w:before="0"/>
        <w:rPr>
          <w:rFonts w:eastAsia="TimesNewRomanPS-BoldMT" w:cs="Arial"/>
          <w:i w:val="0"/>
          <w:noProof/>
          <w:color w:val="auto"/>
          <w:sz w:val="22"/>
          <w:szCs w:val="22"/>
        </w:rPr>
      </w:pPr>
    </w:p>
    <w:p w14:paraId="0474E6B3" w14:textId="77777777" w:rsidR="00A21F76" w:rsidRPr="002005B7" w:rsidRDefault="00A21F76" w:rsidP="001B0370">
      <w:pPr>
        <w:pStyle w:val="KDObrazac"/>
        <w:spacing w:before="0"/>
        <w:rPr>
          <w:lang w:val="sr-Cyrl-RS"/>
        </w:rPr>
      </w:pPr>
    </w:p>
    <w:p w14:paraId="13C324B1" w14:textId="77777777" w:rsidR="00A21F76" w:rsidRPr="002005B7" w:rsidRDefault="00A21F76" w:rsidP="001B0370">
      <w:pPr>
        <w:pStyle w:val="KDObrazac"/>
        <w:spacing w:before="0"/>
        <w:rPr>
          <w:lang w:val="sr-Cyrl-RS"/>
        </w:rPr>
      </w:pPr>
    </w:p>
    <w:p w14:paraId="40634E9A" w14:textId="77777777" w:rsidR="00A21F76" w:rsidRPr="002005B7" w:rsidRDefault="00A21F76" w:rsidP="001B0370">
      <w:pPr>
        <w:pStyle w:val="KDObrazac"/>
        <w:spacing w:before="0"/>
        <w:rPr>
          <w:lang w:val="sr-Cyrl-RS"/>
        </w:rPr>
      </w:pPr>
    </w:p>
    <w:p w14:paraId="3CCB3B8B" w14:textId="77777777" w:rsidR="008A38D6" w:rsidRPr="002005B7" w:rsidRDefault="008A38D6" w:rsidP="001B0370">
      <w:pPr>
        <w:pStyle w:val="KDObrazac"/>
        <w:spacing w:before="0"/>
        <w:rPr>
          <w:lang w:val="sr-Cyrl-RS"/>
        </w:rPr>
      </w:pPr>
    </w:p>
    <w:p w14:paraId="5BB815EA" w14:textId="77777777" w:rsidR="00C61C25" w:rsidRPr="002005B7" w:rsidRDefault="008A38D6" w:rsidP="00C61C25">
      <w:pPr>
        <w:spacing w:before="0"/>
        <w:jc w:val="left"/>
        <w:rPr>
          <w:rFonts w:cs="Arial"/>
          <w:b/>
          <w:lang w:val="sr-Cyrl-RS"/>
        </w:rPr>
      </w:pPr>
      <w:r w:rsidRPr="002005B7">
        <w:rPr>
          <w:lang w:val="sr-Cyrl-RS"/>
        </w:rPr>
        <w:br w:type="page"/>
      </w:r>
    </w:p>
    <w:p w14:paraId="402DAAB8" w14:textId="77777777" w:rsidR="00C61C25" w:rsidRPr="002005B7" w:rsidRDefault="00C61C25" w:rsidP="00C61C25">
      <w:pPr>
        <w:pStyle w:val="KDObrazac"/>
        <w:spacing w:before="0"/>
      </w:pPr>
      <w:r w:rsidRPr="002005B7">
        <w:lastRenderedPageBreak/>
        <w:t>ПРИЛОГ 2.</w:t>
      </w:r>
    </w:p>
    <w:p w14:paraId="32FB2039" w14:textId="77777777" w:rsidR="00C61C25" w:rsidRPr="002005B7" w:rsidRDefault="00C61C25" w:rsidP="00C61C25">
      <w:pPr>
        <w:spacing w:before="0"/>
        <w:rPr>
          <w:rFonts w:cs="Arial"/>
          <w:lang w:val="sr-Cyrl-CS"/>
        </w:rPr>
      </w:pPr>
    </w:p>
    <w:p w14:paraId="670FFA34" w14:textId="77777777" w:rsidR="00C61C25" w:rsidRPr="00FF4C2E" w:rsidRDefault="00C61C25" w:rsidP="00C61C25">
      <w:pPr>
        <w:spacing w:before="0"/>
        <w:rPr>
          <w:rFonts w:cs="Arial"/>
          <w:lang w:val="sr-Cyrl-RS"/>
        </w:rPr>
      </w:pPr>
      <w:r w:rsidRPr="00FF4C2E">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w:t>
      </w:r>
      <w:r w:rsidR="00EC32BE" w:rsidRPr="00FF4C2E">
        <w:rPr>
          <w:rFonts w:cs="Arial"/>
        </w:rPr>
        <w:t>( Сл. гласник .РС..број 139/2014).(</w:t>
      </w:r>
      <w:r w:rsidRPr="00FF4C2E">
        <w:rPr>
          <w:rFonts w:cs="Arial"/>
        </w:rPr>
        <w:t xml:space="preserve"> (Сл. лист СРЈ бр. 03/02 и 05/03, Сл. гл. РС бр. 43/04, 62/06, 111/09 др. закон и 31/11) </w:t>
      </w:r>
      <w:r w:rsidR="00EC32BE" w:rsidRPr="00FF4C2E">
        <w:rPr>
          <w:rFonts w:cs="Arial"/>
          <w:lang w:val="sr-Cyrl-RS"/>
        </w:rPr>
        <w:t>-</w:t>
      </w:r>
    </w:p>
    <w:p w14:paraId="6AFE9260" w14:textId="77777777" w:rsidR="00C61C25" w:rsidRPr="00FF4C2E" w:rsidRDefault="00C61C25" w:rsidP="00C61C25">
      <w:pPr>
        <w:spacing w:before="0"/>
        <w:rPr>
          <w:rFonts w:cs="Arial"/>
        </w:rPr>
      </w:pPr>
    </w:p>
    <w:p w14:paraId="434265E2" w14:textId="77777777" w:rsidR="00C61C25" w:rsidRPr="00FF4C2E" w:rsidRDefault="00C61C25" w:rsidP="00C61C25">
      <w:pPr>
        <w:spacing w:before="0"/>
        <w:rPr>
          <w:rFonts w:cs="Arial"/>
          <w:lang w:val="ru-RU"/>
        </w:rPr>
      </w:pPr>
      <w:r w:rsidRPr="00FF4C2E">
        <w:rPr>
          <w:rFonts w:cs="Arial"/>
        </w:rPr>
        <w:t>ДУЖНИК:</w:t>
      </w:r>
      <w:r w:rsidRPr="00FF4C2E">
        <w:rPr>
          <w:rFonts w:cs="Arial"/>
          <w:lang w:val="sr-Cyrl-RS"/>
        </w:rPr>
        <w:t>..</w:t>
      </w:r>
      <w:r w:rsidRPr="00FF4C2E">
        <w:rPr>
          <w:rFonts w:cs="Arial"/>
          <w:lang w:val="ru-RU"/>
        </w:rPr>
        <w:t>………………………………………………………………………..................</w:t>
      </w:r>
    </w:p>
    <w:p w14:paraId="654B766D" w14:textId="77777777" w:rsidR="00C61C25" w:rsidRPr="00FF4C2E" w:rsidRDefault="00C61C25" w:rsidP="00C61C25">
      <w:pPr>
        <w:spacing w:before="0"/>
        <w:rPr>
          <w:rFonts w:cs="Arial"/>
        </w:rPr>
      </w:pPr>
      <w:r w:rsidRPr="00FF4C2E">
        <w:rPr>
          <w:rFonts w:cs="Arial"/>
        </w:rPr>
        <w:t>(назив и седиште Понуђача)</w:t>
      </w:r>
    </w:p>
    <w:p w14:paraId="1B0B1FF2" w14:textId="77777777" w:rsidR="00C61C25" w:rsidRPr="00FF4C2E" w:rsidRDefault="00C61C25" w:rsidP="00C61C25">
      <w:pPr>
        <w:spacing w:before="0"/>
        <w:rPr>
          <w:rFonts w:cs="Arial"/>
        </w:rPr>
      </w:pPr>
      <w:r w:rsidRPr="00FF4C2E">
        <w:rPr>
          <w:rFonts w:cs="Arial"/>
        </w:rPr>
        <w:t>МАТИЧНИ БРОЈ ДУЖНИКА (Понуђача): ..................................................................</w:t>
      </w:r>
    </w:p>
    <w:p w14:paraId="14D5536B" w14:textId="77777777" w:rsidR="00C61C25" w:rsidRPr="00FF4C2E" w:rsidRDefault="00C61C25" w:rsidP="00C61C25">
      <w:pPr>
        <w:spacing w:before="0"/>
        <w:rPr>
          <w:rFonts w:cs="Arial"/>
        </w:rPr>
      </w:pPr>
      <w:r w:rsidRPr="00FF4C2E">
        <w:rPr>
          <w:rFonts w:cs="Arial"/>
        </w:rPr>
        <w:t>ТЕКУЋИ РАЧУН ДУЖНИКА (Понуђача): ...................................................................</w:t>
      </w:r>
    </w:p>
    <w:p w14:paraId="56EDF4CE" w14:textId="77777777" w:rsidR="00C61C25" w:rsidRPr="00FF4C2E" w:rsidRDefault="00C61C25" w:rsidP="00C61C25">
      <w:pPr>
        <w:spacing w:before="0"/>
        <w:rPr>
          <w:rFonts w:cs="Arial"/>
        </w:rPr>
      </w:pPr>
      <w:r w:rsidRPr="00FF4C2E">
        <w:rPr>
          <w:rFonts w:cs="Arial"/>
        </w:rPr>
        <w:t>ПИБ ДУЖНИКА (Понуђача): ........................................................................................</w:t>
      </w:r>
    </w:p>
    <w:p w14:paraId="01D560E0" w14:textId="77777777" w:rsidR="00C61C25" w:rsidRPr="00FF4C2E" w:rsidRDefault="00C61C25" w:rsidP="00C61C25">
      <w:pPr>
        <w:spacing w:before="0"/>
        <w:rPr>
          <w:rFonts w:cs="Arial"/>
        </w:rPr>
      </w:pPr>
    </w:p>
    <w:p w14:paraId="71F22346" w14:textId="77777777" w:rsidR="00C61C25" w:rsidRPr="00FF4C2E" w:rsidRDefault="00C61C25" w:rsidP="00C61C25">
      <w:pPr>
        <w:spacing w:before="0"/>
        <w:rPr>
          <w:rFonts w:cs="Arial"/>
        </w:rPr>
      </w:pPr>
      <w:r w:rsidRPr="00FF4C2E">
        <w:rPr>
          <w:rFonts w:cs="Arial"/>
        </w:rPr>
        <w:t>и з д а ј е  д а н а ............................ године</w:t>
      </w:r>
    </w:p>
    <w:p w14:paraId="71403395" w14:textId="77777777" w:rsidR="00C61C25" w:rsidRPr="00FF4C2E" w:rsidRDefault="00C61C25" w:rsidP="00C61C25">
      <w:pPr>
        <w:spacing w:before="0"/>
        <w:rPr>
          <w:rFonts w:cs="Arial"/>
        </w:rPr>
      </w:pPr>
    </w:p>
    <w:p w14:paraId="4707D556" w14:textId="77777777" w:rsidR="00312011" w:rsidRPr="00FF4C2E" w:rsidRDefault="00C61C25" w:rsidP="00C61C25">
      <w:pPr>
        <w:spacing w:before="0"/>
        <w:jc w:val="center"/>
        <w:rPr>
          <w:rFonts w:cs="Arial"/>
          <w:b/>
          <w:lang w:val="sr-Cyrl-RS"/>
        </w:rPr>
      </w:pPr>
      <w:r w:rsidRPr="00FF4C2E">
        <w:rPr>
          <w:rFonts w:cs="Arial"/>
          <w:b/>
        </w:rPr>
        <w:t>МЕНИЧНО ПИСМО – ОВЛАШЋЕЊЕ ЗА КОРИСНИКА  БЛАНКО СОПСТВЕНЕ МЕНИЦЕ</w:t>
      </w:r>
      <w:r w:rsidR="00312011" w:rsidRPr="00FF4C2E">
        <w:rPr>
          <w:rFonts w:cs="Arial"/>
          <w:b/>
          <w:lang w:val="sr-Cyrl-RS"/>
        </w:rPr>
        <w:t xml:space="preserve"> </w:t>
      </w:r>
    </w:p>
    <w:p w14:paraId="129027FA" w14:textId="77777777" w:rsidR="00C61C25" w:rsidRPr="00FF4C2E" w:rsidRDefault="00312011" w:rsidP="00C61C25">
      <w:pPr>
        <w:spacing w:before="0"/>
        <w:jc w:val="center"/>
        <w:rPr>
          <w:rFonts w:cs="Arial"/>
          <w:b/>
          <w:lang w:val="sr-Cyrl-RS"/>
        </w:rPr>
      </w:pPr>
      <w:r w:rsidRPr="00FF4C2E">
        <w:rPr>
          <w:rFonts w:cs="Arial"/>
          <w:b/>
          <w:lang w:val="sr-Cyrl-RS"/>
        </w:rPr>
        <w:t>ПАРТИЈА ___</w:t>
      </w:r>
    </w:p>
    <w:p w14:paraId="3F5A4C3B" w14:textId="77777777" w:rsidR="00C61C25" w:rsidRPr="00FF4C2E" w:rsidRDefault="00C61C25" w:rsidP="00C61C25">
      <w:pPr>
        <w:spacing w:before="0"/>
        <w:jc w:val="center"/>
        <w:rPr>
          <w:rFonts w:cs="Arial"/>
          <w:b/>
        </w:rPr>
      </w:pPr>
    </w:p>
    <w:p w14:paraId="062B45EF" w14:textId="77777777" w:rsidR="00C61C25" w:rsidRPr="00FF4C2E"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F4C2E">
        <w:rPr>
          <w:rFonts w:cs="Arial"/>
          <w:b w:val="0"/>
          <w:sz w:val="22"/>
          <w:szCs w:val="22"/>
        </w:rPr>
        <w:t xml:space="preserve">КОРИСНИК - ПОВЕРИЛАЦ:Јавно предузеће </w:t>
      </w:r>
      <w:r w:rsidRPr="00FF4C2E">
        <w:rPr>
          <w:rFonts w:eastAsia="TimesNewRomanPSMT" w:cs="Arial"/>
          <w:b w:val="0"/>
          <w:bCs w:val="0"/>
          <w:sz w:val="22"/>
          <w:szCs w:val="22"/>
        </w:rPr>
        <w:t>„Електропривреда Србије“ Београд, улица</w:t>
      </w:r>
      <w:r w:rsidR="00650414" w:rsidRPr="00FF4C2E">
        <w:rPr>
          <w:rFonts w:eastAsia="TimesNewRomanPSMT" w:cs="Arial"/>
          <w:b w:val="0"/>
          <w:bCs w:val="0"/>
          <w:sz w:val="22"/>
          <w:szCs w:val="22"/>
          <w:lang w:val="sr-Cyrl-RS"/>
        </w:rPr>
        <w:t xml:space="preserve"> Балканска 13</w:t>
      </w:r>
      <w:r w:rsidRPr="00FF4C2E">
        <w:rPr>
          <w:rFonts w:eastAsia="TimesNewRomanPSMT" w:cs="Arial"/>
          <w:b w:val="0"/>
          <w:bCs w:val="0"/>
          <w:sz w:val="22"/>
          <w:szCs w:val="22"/>
          <w:lang w:val="sr-Cyrl-CS"/>
        </w:rPr>
        <w:t>,11000</w:t>
      </w:r>
      <w:r w:rsidRPr="00FF4C2E">
        <w:rPr>
          <w:rFonts w:eastAsia="TimesNewRomanPSMT" w:cs="Arial"/>
          <w:b w:val="0"/>
          <w:bCs w:val="0"/>
          <w:sz w:val="22"/>
          <w:szCs w:val="22"/>
        </w:rPr>
        <w:t xml:space="preserve">  Београд</w:t>
      </w:r>
      <w:r w:rsidRPr="00FF4C2E">
        <w:rPr>
          <w:rFonts w:eastAsia="TimesNewRomanPSMT" w:cs="Arial"/>
          <w:b w:val="0"/>
          <w:bCs w:val="0"/>
          <w:sz w:val="22"/>
          <w:szCs w:val="22"/>
          <w:lang w:val="sr-Cyrl-CS"/>
        </w:rPr>
        <w:t xml:space="preserve">, </w:t>
      </w:r>
      <w:r w:rsidRPr="00FF4C2E">
        <w:rPr>
          <w:rFonts w:eastAsia="TimesNewRomanPSMT" w:cs="Arial"/>
          <w:b w:val="0"/>
          <w:bCs w:val="0"/>
          <w:sz w:val="22"/>
          <w:szCs w:val="22"/>
        </w:rPr>
        <w:t>Огранак РБ Колубара</w:t>
      </w:r>
      <w:r w:rsidRPr="00FF4C2E">
        <w:rPr>
          <w:rFonts w:eastAsia="TimesNewRomanPSMT" w:cs="Arial"/>
          <w:b w:val="0"/>
          <w:bCs w:val="0"/>
          <w:sz w:val="22"/>
          <w:szCs w:val="22"/>
          <w:lang w:val="sr-Cyrl-CS"/>
        </w:rPr>
        <w:t xml:space="preserve">, </w:t>
      </w:r>
      <w:r w:rsidRPr="00FF4C2E">
        <w:rPr>
          <w:rFonts w:cs="Arial"/>
          <w:b w:val="0"/>
          <w:sz w:val="22"/>
          <w:szCs w:val="22"/>
          <w:lang w:val="sr-Cyrl-CS"/>
        </w:rPr>
        <w:t>м</w:t>
      </w:r>
      <w:r w:rsidRPr="00FF4C2E">
        <w:rPr>
          <w:rFonts w:cs="Arial"/>
          <w:b w:val="0"/>
          <w:sz w:val="22"/>
          <w:szCs w:val="22"/>
        </w:rPr>
        <w:t xml:space="preserve">атични број 20053658, ПИБ 103920327, бр. тек. рачуна: </w:t>
      </w:r>
      <w:r w:rsidRPr="00FF4C2E">
        <w:rPr>
          <w:rFonts w:cs="Arial"/>
          <w:b w:val="0"/>
          <w:sz w:val="22"/>
          <w:szCs w:val="22"/>
          <w:lang w:val="sr-Cyrl-RS"/>
        </w:rPr>
        <w:t>160-125756-41</w:t>
      </w:r>
      <w:r w:rsidRPr="00FF4C2E">
        <w:rPr>
          <w:rFonts w:cs="Arial"/>
          <w:sz w:val="22"/>
          <w:szCs w:val="22"/>
        </w:rPr>
        <w:t xml:space="preserve"> </w:t>
      </w:r>
      <w:r w:rsidRPr="00FF4C2E">
        <w:rPr>
          <w:rFonts w:cs="Arial"/>
          <w:b w:val="0"/>
          <w:sz w:val="22"/>
          <w:szCs w:val="22"/>
        </w:rPr>
        <w:t xml:space="preserve">Banka Intesa, </w:t>
      </w:r>
    </w:p>
    <w:p w14:paraId="452694C7" w14:textId="77777777" w:rsidR="00C61C25" w:rsidRPr="00FF4C2E"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74265D8C" w14:textId="77777777" w:rsidR="00C61C25" w:rsidRPr="00FF4C2E" w:rsidRDefault="00C61C25" w:rsidP="00C61C25">
      <w:pPr>
        <w:spacing w:before="0"/>
        <w:rPr>
          <w:rFonts w:cs="Arial"/>
        </w:rPr>
      </w:pPr>
      <w:r w:rsidRPr="00FF4C2E">
        <w:rPr>
          <w:rFonts w:cs="Arial"/>
        </w:rPr>
        <w:t>Прeдajeмo вaм блaнкo сопствену мeницу</w:t>
      </w:r>
      <w:r w:rsidRPr="00FF4C2E">
        <w:rPr>
          <w:rFonts w:cs="Arial"/>
          <w:lang w:val="sr-Cyrl-RS"/>
        </w:rPr>
        <w:t xml:space="preserve"> </w:t>
      </w:r>
      <w:r w:rsidRPr="00FF4C2E">
        <w:rPr>
          <w:rFonts w:cs="Arial"/>
          <w:b/>
        </w:rPr>
        <w:t>за озбиљност понуде</w:t>
      </w:r>
      <w:r w:rsidRPr="00FF4C2E">
        <w:rPr>
          <w:rFonts w:cs="Arial"/>
          <w:b/>
          <w:lang w:val="sr-Cyrl-RS"/>
        </w:rPr>
        <w:t xml:space="preserve"> за јавну набавку број </w:t>
      </w:r>
      <w:r w:rsidRPr="00FF4C2E">
        <w:rPr>
          <w:rFonts w:cs="Arial"/>
          <w:u w:val="single"/>
          <w:lang w:val="sr-Cyrl-RS"/>
        </w:rPr>
        <w:t xml:space="preserve">______ </w:t>
      </w:r>
      <w:r w:rsidRPr="00FF4C2E">
        <w:rPr>
          <w:rFonts w:cs="Arial"/>
          <w:lang w:val="sr-Cyrl-RS"/>
        </w:rPr>
        <w:t xml:space="preserve"> - партија ____, </w:t>
      </w:r>
      <w:r w:rsidRPr="00FF4C2E">
        <w:rPr>
          <w:rFonts w:cs="Arial"/>
        </w:rPr>
        <w:t xml:space="preserve"> која је неопозива, без права протеста и наплатива на први позив</w:t>
      </w:r>
      <w:r w:rsidRPr="00FF4C2E">
        <w:rPr>
          <w:rFonts w:cs="Arial"/>
          <w:lang w:val="sr-Cyrl-RS"/>
        </w:rPr>
        <w:t xml:space="preserve"> и вансудски позив</w:t>
      </w:r>
      <w:r w:rsidRPr="00FF4C2E">
        <w:rPr>
          <w:rFonts w:cs="Arial"/>
        </w:rPr>
        <w:t>.</w:t>
      </w:r>
    </w:p>
    <w:p w14:paraId="7EDFBA18" w14:textId="77777777" w:rsidR="00C61C25" w:rsidRPr="00FF4C2E" w:rsidRDefault="00C61C25" w:rsidP="00C61C25">
      <w:pPr>
        <w:spacing w:before="0"/>
        <w:rPr>
          <w:rFonts w:cs="Arial"/>
        </w:rPr>
      </w:pPr>
      <w:r w:rsidRPr="00FF4C2E">
        <w:rPr>
          <w:rFonts w:cs="Arial"/>
        </w:rPr>
        <w:t>Овлaшћуjeмo Пoвeриoцa, дa прeдaту мeницу брoj _____________(</w:t>
      </w:r>
      <w:r w:rsidRPr="00FF4C2E">
        <w:rPr>
          <w:rFonts w:cs="Arial"/>
          <w:i/>
          <w:iCs/>
        </w:rPr>
        <w:t xml:space="preserve">уписати сeриjски брoj мeницe) </w:t>
      </w:r>
      <w:r w:rsidRPr="00FF4C2E">
        <w:rPr>
          <w:rFonts w:cs="Arial"/>
        </w:rPr>
        <w:t xml:space="preserve">мoжe пoпунити у изнoсу </w:t>
      </w:r>
      <w:r w:rsidRPr="00FF4C2E">
        <w:rPr>
          <w:rFonts w:cs="Arial"/>
          <w:i/>
          <w:iCs/>
        </w:rPr>
        <w:t>10</w:t>
      </w:r>
      <w:r w:rsidRPr="00FF4C2E">
        <w:rPr>
          <w:rFonts w:cs="Arial"/>
        </w:rPr>
        <w:t>% oд врeднoсти пoнудe бeз ПДВ, зa oзбиљнoст пoнудe сa рoкoм вaжења минимално</w:t>
      </w:r>
      <w:r w:rsidRPr="00FF4C2E">
        <w:rPr>
          <w:rFonts w:cs="Arial"/>
          <w:lang w:val="sr-Cyrl-RS"/>
        </w:rPr>
        <w:t xml:space="preserve"> </w:t>
      </w:r>
      <w:r w:rsidRPr="00FF4C2E">
        <w:rPr>
          <w:rFonts w:cs="Arial"/>
        </w:rPr>
        <w:t>30</w:t>
      </w:r>
      <w:r w:rsidRPr="00FF4C2E">
        <w:rPr>
          <w:rFonts w:cs="Arial"/>
          <w:lang w:val="sr-Cyrl-CS"/>
        </w:rPr>
        <w:t xml:space="preserve"> (словима: тридесет) календарских</w:t>
      </w:r>
      <w:r w:rsidRPr="00FF4C2E">
        <w:rPr>
          <w:rFonts w:cs="Arial"/>
        </w:rPr>
        <w:t xml:space="preserve"> дана</w:t>
      </w:r>
      <w:r w:rsidRPr="00FF4C2E">
        <w:rPr>
          <w:rFonts w:cs="Arial"/>
          <w:lang w:val="sr-Cyrl-RS"/>
        </w:rPr>
        <w:t xml:space="preserve"> </w:t>
      </w:r>
      <w:r w:rsidRPr="00FF4C2E">
        <w:rPr>
          <w:rFonts w:cs="Arial"/>
        </w:rPr>
        <w:t>дужим од рока важења понуде,</w:t>
      </w:r>
      <w:r w:rsidRPr="00FF4C2E">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F4C2E">
        <w:rPr>
          <w:rFonts w:cs="Arial"/>
        </w:rPr>
        <w:t>.</w:t>
      </w:r>
    </w:p>
    <w:p w14:paraId="67F31CD5" w14:textId="77777777" w:rsidR="00C61C25" w:rsidRPr="00FF4C2E" w:rsidRDefault="00C61C25" w:rsidP="00C61C25">
      <w:pPr>
        <w:spacing w:before="0"/>
        <w:rPr>
          <w:rFonts w:cs="Arial"/>
        </w:rPr>
      </w:pPr>
    </w:p>
    <w:p w14:paraId="74A609CB" w14:textId="77777777" w:rsidR="00C61C25" w:rsidRPr="00FF4C2E" w:rsidRDefault="00C61C25" w:rsidP="00C61C25">
      <w:pPr>
        <w:pStyle w:val="Default"/>
        <w:spacing w:before="0"/>
        <w:rPr>
          <w:rFonts w:ascii="Arial" w:hAnsi="Arial" w:cs="Arial"/>
          <w:color w:val="auto"/>
          <w:sz w:val="22"/>
          <w:szCs w:val="22"/>
          <w:lang w:val="sr-Cyrl-CS"/>
        </w:rPr>
      </w:pPr>
      <w:r w:rsidRPr="00FF4C2E">
        <w:rPr>
          <w:rFonts w:ascii="Arial" w:hAnsi="Arial" w:cs="Arial"/>
          <w:color w:val="auto"/>
          <w:sz w:val="22"/>
          <w:szCs w:val="22"/>
          <w:lang w:val="sr-Cyrl-CS"/>
        </w:rPr>
        <w:t xml:space="preserve">Истовремено </w:t>
      </w:r>
      <w:r w:rsidRPr="00FF4C2E">
        <w:rPr>
          <w:rFonts w:ascii="Arial" w:hAnsi="Arial" w:cs="Arial"/>
          <w:color w:val="auto"/>
          <w:sz w:val="22"/>
          <w:szCs w:val="22"/>
        </w:rPr>
        <w:t>O</w:t>
      </w:r>
      <w:r w:rsidRPr="00FF4C2E">
        <w:rPr>
          <w:rFonts w:ascii="Arial" w:hAnsi="Arial" w:cs="Arial"/>
          <w:color w:val="auto"/>
          <w:sz w:val="22"/>
          <w:szCs w:val="22"/>
          <w:lang w:val="sr-Cyrl-CS"/>
        </w:rPr>
        <w:t>вл</w:t>
      </w:r>
      <w:r w:rsidRPr="00FF4C2E">
        <w:rPr>
          <w:rFonts w:ascii="Arial" w:hAnsi="Arial" w:cs="Arial"/>
          <w:color w:val="auto"/>
          <w:sz w:val="22"/>
          <w:szCs w:val="22"/>
        </w:rPr>
        <w:t>a</w:t>
      </w:r>
      <w:r w:rsidRPr="00FF4C2E">
        <w:rPr>
          <w:rFonts w:ascii="Arial" w:hAnsi="Arial" w:cs="Arial"/>
          <w:color w:val="auto"/>
          <w:sz w:val="22"/>
          <w:szCs w:val="22"/>
          <w:lang w:val="sr-Cyrl-CS"/>
        </w:rPr>
        <w:t>шћу</w:t>
      </w:r>
      <w:r w:rsidRPr="00FF4C2E">
        <w:rPr>
          <w:rFonts w:ascii="Arial" w:hAnsi="Arial" w:cs="Arial"/>
          <w:color w:val="auto"/>
          <w:sz w:val="22"/>
          <w:szCs w:val="22"/>
        </w:rPr>
        <w:t>je</w:t>
      </w:r>
      <w:r w:rsidRPr="00FF4C2E">
        <w:rPr>
          <w:rFonts w:ascii="Arial" w:hAnsi="Arial" w:cs="Arial"/>
          <w:color w:val="auto"/>
          <w:sz w:val="22"/>
          <w:szCs w:val="22"/>
          <w:lang w:val="sr-Cyrl-CS"/>
        </w:rPr>
        <w:t>м</w:t>
      </w:r>
      <w:r w:rsidRPr="00FF4C2E">
        <w:rPr>
          <w:rFonts w:ascii="Arial" w:hAnsi="Arial" w:cs="Arial"/>
          <w:color w:val="auto"/>
          <w:sz w:val="22"/>
          <w:szCs w:val="22"/>
        </w:rPr>
        <w:t>o</w:t>
      </w:r>
      <w:r w:rsidRPr="00FF4C2E">
        <w:rPr>
          <w:rFonts w:ascii="Arial" w:hAnsi="Arial" w:cs="Arial"/>
          <w:color w:val="auto"/>
          <w:sz w:val="22"/>
          <w:szCs w:val="22"/>
          <w:lang w:val="sr-Cyrl-CS"/>
        </w:rPr>
        <w:t xml:space="preserve"> П</w:t>
      </w: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e</w:t>
      </w:r>
      <w:r w:rsidRPr="00FF4C2E">
        <w:rPr>
          <w:rFonts w:ascii="Arial" w:hAnsi="Arial" w:cs="Arial"/>
          <w:color w:val="auto"/>
          <w:sz w:val="22"/>
          <w:szCs w:val="22"/>
          <w:lang w:val="sr-Cyrl-CS"/>
        </w:rPr>
        <w:t>ри</w:t>
      </w:r>
      <w:r w:rsidRPr="00FF4C2E">
        <w:rPr>
          <w:rFonts w:ascii="Arial" w:hAnsi="Arial" w:cs="Arial"/>
          <w:color w:val="auto"/>
          <w:sz w:val="22"/>
          <w:szCs w:val="22"/>
        </w:rPr>
        <w:t>o</w:t>
      </w:r>
      <w:r w:rsidRPr="00FF4C2E">
        <w:rPr>
          <w:rFonts w:ascii="Arial" w:hAnsi="Arial" w:cs="Arial"/>
          <w:color w:val="auto"/>
          <w:sz w:val="22"/>
          <w:szCs w:val="22"/>
          <w:lang w:val="sr-Cyrl-CS"/>
        </w:rPr>
        <w:t>ц</w:t>
      </w:r>
      <w:r w:rsidRPr="00FF4C2E">
        <w:rPr>
          <w:rFonts w:ascii="Arial" w:hAnsi="Arial" w:cs="Arial"/>
          <w:color w:val="auto"/>
          <w:sz w:val="22"/>
          <w:szCs w:val="22"/>
        </w:rPr>
        <w:t>a</w:t>
      </w:r>
      <w:r w:rsidRPr="00FF4C2E">
        <w:rPr>
          <w:rFonts w:ascii="Arial" w:hAnsi="Arial" w:cs="Arial"/>
          <w:color w:val="auto"/>
          <w:sz w:val="22"/>
          <w:szCs w:val="22"/>
          <w:lang w:val="sr-Cyrl-CS"/>
        </w:rPr>
        <w:t xml:space="preserve"> д</w:t>
      </w:r>
      <w:r w:rsidRPr="00FF4C2E">
        <w:rPr>
          <w:rFonts w:ascii="Arial" w:hAnsi="Arial" w:cs="Arial"/>
          <w:color w:val="auto"/>
          <w:sz w:val="22"/>
          <w:szCs w:val="22"/>
        </w:rPr>
        <w:t>a</w:t>
      </w:r>
      <w:r w:rsidRPr="00FF4C2E">
        <w:rPr>
          <w:rFonts w:ascii="Arial" w:hAnsi="Arial" w:cs="Arial"/>
          <w:color w:val="auto"/>
          <w:sz w:val="22"/>
          <w:szCs w:val="22"/>
          <w:lang w:val="sr-Cyrl-CS"/>
        </w:rPr>
        <w:t xml:space="preserve"> п</w:t>
      </w:r>
      <w:r w:rsidRPr="00FF4C2E">
        <w:rPr>
          <w:rFonts w:ascii="Arial" w:hAnsi="Arial" w:cs="Arial"/>
          <w:color w:val="auto"/>
          <w:sz w:val="22"/>
          <w:szCs w:val="22"/>
        </w:rPr>
        <w:t>o</w:t>
      </w:r>
      <w:r w:rsidRPr="00FF4C2E">
        <w:rPr>
          <w:rFonts w:ascii="Arial" w:hAnsi="Arial" w:cs="Arial"/>
          <w:color w:val="auto"/>
          <w:sz w:val="22"/>
          <w:szCs w:val="22"/>
          <w:lang w:val="sr-Cyrl-CS"/>
        </w:rPr>
        <w:t>пуни м</w:t>
      </w:r>
      <w:r w:rsidRPr="00FF4C2E">
        <w:rPr>
          <w:rFonts w:ascii="Arial" w:hAnsi="Arial" w:cs="Arial"/>
          <w:color w:val="auto"/>
          <w:sz w:val="22"/>
          <w:szCs w:val="22"/>
        </w:rPr>
        <w:t>e</w:t>
      </w:r>
      <w:r w:rsidRPr="00FF4C2E">
        <w:rPr>
          <w:rFonts w:ascii="Arial" w:hAnsi="Arial" w:cs="Arial"/>
          <w:color w:val="auto"/>
          <w:sz w:val="22"/>
          <w:szCs w:val="22"/>
          <w:lang w:val="sr-Cyrl-CS"/>
        </w:rPr>
        <w:t>ницу з</w:t>
      </w:r>
      <w:r w:rsidRPr="00FF4C2E">
        <w:rPr>
          <w:rFonts w:ascii="Arial" w:hAnsi="Arial" w:cs="Arial"/>
          <w:color w:val="auto"/>
          <w:sz w:val="22"/>
          <w:szCs w:val="22"/>
        </w:rPr>
        <w:t>a</w:t>
      </w:r>
      <w:r w:rsidRPr="00FF4C2E">
        <w:rPr>
          <w:rFonts w:ascii="Arial" w:hAnsi="Arial" w:cs="Arial"/>
          <w:color w:val="auto"/>
          <w:sz w:val="22"/>
          <w:szCs w:val="22"/>
          <w:lang w:val="sr-Cyrl-CS"/>
        </w:rPr>
        <w:t xml:space="preserve"> н</w:t>
      </w:r>
      <w:r w:rsidRPr="00FF4C2E">
        <w:rPr>
          <w:rFonts w:ascii="Arial" w:hAnsi="Arial" w:cs="Arial"/>
          <w:color w:val="auto"/>
          <w:sz w:val="22"/>
          <w:szCs w:val="22"/>
        </w:rPr>
        <w:t>a</w:t>
      </w:r>
      <w:r w:rsidRPr="00FF4C2E">
        <w:rPr>
          <w:rFonts w:ascii="Arial" w:hAnsi="Arial" w:cs="Arial"/>
          <w:color w:val="auto"/>
          <w:sz w:val="22"/>
          <w:szCs w:val="22"/>
          <w:lang w:val="sr-Cyrl-CS"/>
        </w:rPr>
        <w:t>пл</w:t>
      </w:r>
      <w:r w:rsidRPr="00FF4C2E">
        <w:rPr>
          <w:rFonts w:ascii="Arial" w:hAnsi="Arial" w:cs="Arial"/>
          <w:color w:val="auto"/>
          <w:sz w:val="22"/>
          <w:szCs w:val="22"/>
        </w:rPr>
        <w:t>a</w:t>
      </w:r>
      <w:r w:rsidRPr="00FF4C2E">
        <w:rPr>
          <w:rFonts w:ascii="Arial" w:hAnsi="Arial" w:cs="Arial"/>
          <w:color w:val="auto"/>
          <w:sz w:val="22"/>
          <w:szCs w:val="22"/>
          <w:lang w:val="sr-Cyrl-CS"/>
        </w:rPr>
        <w:t>ту н</w:t>
      </w:r>
      <w:r w:rsidRPr="00FF4C2E">
        <w:rPr>
          <w:rFonts w:ascii="Arial" w:hAnsi="Arial" w:cs="Arial"/>
          <w:color w:val="auto"/>
          <w:sz w:val="22"/>
          <w:szCs w:val="22"/>
        </w:rPr>
        <w:t>a</w:t>
      </w:r>
      <w:r w:rsidRPr="00FF4C2E">
        <w:rPr>
          <w:rFonts w:ascii="Arial" w:hAnsi="Arial" w:cs="Arial"/>
          <w:color w:val="auto"/>
          <w:sz w:val="22"/>
          <w:szCs w:val="22"/>
          <w:lang w:val="sr-Cyrl-CS"/>
        </w:rPr>
        <w:t xml:space="preserve"> изн</w:t>
      </w:r>
      <w:r w:rsidRPr="00FF4C2E">
        <w:rPr>
          <w:rFonts w:ascii="Arial" w:hAnsi="Arial" w:cs="Arial"/>
          <w:color w:val="auto"/>
          <w:sz w:val="22"/>
          <w:szCs w:val="22"/>
        </w:rPr>
        <w:t>o</w:t>
      </w:r>
      <w:r w:rsidRPr="00FF4C2E">
        <w:rPr>
          <w:rFonts w:ascii="Arial" w:hAnsi="Arial" w:cs="Arial"/>
          <w:color w:val="auto"/>
          <w:sz w:val="22"/>
          <w:szCs w:val="22"/>
          <w:lang w:val="sr-Cyrl-CS"/>
        </w:rPr>
        <w:t xml:space="preserve">с </w:t>
      </w:r>
      <w:r w:rsidRPr="00FF4C2E">
        <w:rPr>
          <w:rFonts w:ascii="Arial" w:hAnsi="Arial" w:cs="Arial"/>
          <w:color w:val="auto"/>
          <w:sz w:val="22"/>
          <w:szCs w:val="22"/>
        </w:rPr>
        <w:t>o</w:t>
      </w:r>
      <w:r w:rsidRPr="00FF4C2E">
        <w:rPr>
          <w:rFonts w:ascii="Arial" w:hAnsi="Arial" w:cs="Arial"/>
          <w:color w:val="auto"/>
          <w:sz w:val="22"/>
          <w:szCs w:val="22"/>
          <w:lang w:val="sr-Cyrl-CS"/>
        </w:rPr>
        <w:t xml:space="preserve">д </w:t>
      </w:r>
      <w:r w:rsidRPr="00FF4C2E">
        <w:rPr>
          <w:rFonts w:ascii="Arial" w:hAnsi="Arial" w:cs="Arial"/>
          <w:i/>
          <w:iCs/>
          <w:color w:val="auto"/>
          <w:sz w:val="22"/>
          <w:szCs w:val="22"/>
        </w:rPr>
        <w:t>10</w:t>
      </w:r>
      <w:r w:rsidRPr="00FF4C2E">
        <w:rPr>
          <w:rFonts w:ascii="Arial" w:hAnsi="Arial" w:cs="Arial"/>
          <w:color w:val="auto"/>
          <w:sz w:val="22"/>
          <w:szCs w:val="22"/>
        </w:rPr>
        <w:t>% oд врeднoсти пoнудe бeз ПДВ</w:t>
      </w:r>
      <w:r w:rsidRPr="00FF4C2E">
        <w:rPr>
          <w:rFonts w:ascii="Arial" w:hAnsi="Arial" w:cs="Arial"/>
          <w:color w:val="auto"/>
          <w:sz w:val="22"/>
          <w:szCs w:val="22"/>
          <w:lang w:val="sr-Cyrl-CS"/>
        </w:rPr>
        <w:t xml:space="preserve"> и д</w:t>
      </w:r>
      <w:r w:rsidRPr="00FF4C2E">
        <w:rPr>
          <w:rFonts w:ascii="Arial" w:hAnsi="Arial" w:cs="Arial"/>
          <w:color w:val="auto"/>
          <w:sz w:val="22"/>
          <w:szCs w:val="22"/>
        </w:rPr>
        <w:t>a</w:t>
      </w:r>
      <w:r w:rsidRPr="00FF4C2E">
        <w:rPr>
          <w:rFonts w:ascii="Arial" w:hAnsi="Arial" w:cs="Arial"/>
          <w:color w:val="auto"/>
          <w:sz w:val="22"/>
          <w:szCs w:val="22"/>
          <w:lang w:val="sr-Cyrl-CS"/>
        </w:rPr>
        <w:t xml:space="preserve"> б</w:t>
      </w:r>
      <w:r w:rsidRPr="00FF4C2E">
        <w:rPr>
          <w:rFonts w:ascii="Arial" w:hAnsi="Arial" w:cs="Arial"/>
          <w:color w:val="auto"/>
          <w:sz w:val="22"/>
          <w:szCs w:val="22"/>
        </w:rPr>
        <w:t>e</w:t>
      </w:r>
      <w:r w:rsidRPr="00FF4C2E">
        <w:rPr>
          <w:rFonts w:ascii="Arial" w:hAnsi="Arial" w:cs="Arial"/>
          <w:color w:val="auto"/>
          <w:sz w:val="22"/>
          <w:szCs w:val="22"/>
          <w:lang w:val="sr-Cyrl-CS"/>
        </w:rPr>
        <w:t>зусл</w:t>
      </w:r>
      <w:r w:rsidRPr="00FF4C2E">
        <w:rPr>
          <w:rFonts w:ascii="Arial" w:hAnsi="Arial" w:cs="Arial"/>
          <w:color w:val="auto"/>
          <w:sz w:val="22"/>
          <w:szCs w:val="22"/>
        </w:rPr>
        <w:t>o</w:t>
      </w:r>
      <w:r w:rsidRPr="00FF4C2E">
        <w:rPr>
          <w:rFonts w:ascii="Arial" w:hAnsi="Arial" w:cs="Arial"/>
          <w:color w:val="auto"/>
          <w:sz w:val="22"/>
          <w:szCs w:val="22"/>
          <w:lang w:val="sr-Cyrl-CS"/>
        </w:rPr>
        <w:t>вн</w:t>
      </w:r>
      <w:r w:rsidRPr="00FF4C2E">
        <w:rPr>
          <w:rFonts w:ascii="Arial" w:hAnsi="Arial" w:cs="Arial"/>
          <w:color w:val="auto"/>
          <w:sz w:val="22"/>
          <w:szCs w:val="22"/>
        </w:rPr>
        <w:t>o</w:t>
      </w:r>
      <w:r w:rsidRPr="00FF4C2E">
        <w:rPr>
          <w:rFonts w:ascii="Arial" w:hAnsi="Arial" w:cs="Arial"/>
          <w:color w:val="auto"/>
          <w:sz w:val="22"/>
          <w:szCs w:val="22"/>
          <w:lang w:val="sr-Cyrl-CS"/>
        </w:rPr>
        <w:t xml:space="preserve"> и н</w:t>
      </w:r>
      <w:r w:rsidRPr="00FF4C2E">
        <w:rPr>
          <w:rFonts w:ascii="Arial" w:hAnsi="Arial" w:cs="Arial"/>
          <w:color w:val="auto"/>
          <w:sz w:val="22"/>
          <w:szCs w:val="22"/>
        </w:rPr>
        <w:t>eo</w:t>
      </w:r>
      <w:r w:rsidRPr="00FF4C2E">
        <w:rPr>
          <w:rFonts w:ascii="Arial" w:hAnsi="Arial" w:cs="Arial"/>
          <w:color w:val="auto"/>
          <w:sz w:val="22"/>
          <w:szCs w:val="22"/>
          <w:lang w:val="sr-Cyrl-CS"/>
        </w:rPr>
        <w:t>п</w:t>
      </w:r>
      <w:r w:rsidRPr="00FF4C2E">
        <w:rPr>
          <w:rFonts w:ascii="Arial" w:hAnsi="Arial" w:cs="Arial"/>
          <w:color w:val="auto"/>
          <w:sz w:val="22"/>
          <w:szCs w:val="22"/>
        </w:rPr>
        <w:t>o</w:t>
      </w:r>
      <w:r w:rsidRPr="00FF4C2E">
        <w:rPr>
          <w:rFonts w:ascii="Arial" w:hAnsi="Arial" w:cs="Arial"/>
          <w:color w:val="auto"/>
          <w:sz w:val="22"/>
          <w:szCs w:val="22"/>
          <w:lang w:val="sr-Cyrl-CS"/>
        </w:rPr>
        <w:t>зив</w:t>
      </w:r>
      <w:r w:rsidRPr="00FF4C2E">
        <w:rPr>
          <w:rFonts w:ascii="Arial" w:hAnsi="Arial" w:cs="Arial"/>
          <w:color w:val="auto"/>
          <w:sz w:val="22"/>
          <w:szCs w:val="22"/>
        </w:rPr>
        <w:t>o</w:t>
      </w:r>
      <w:r w:rsidRPr="00FF4C2E">
        <w:rPr>
          <w:rFonts w:ascii="Arial" w:hAnsi="Arial" w:cs="Arial"/>
          <w:color w:val="auto"/>
          <w:sz w:val="22"/>
          <w:szCs w:val="22"/>
          <w:lang w:val="sr-Cyrl-CS"/>
        </w:rPr>
        <w:t>, б</w:t>
      </w:r>
      <w:r w:rsidRPr="00FF4C2E">
        <w:rPr>
          <w:rFonts w:ascii="Arial" w:hAnsi="Arial" w:cs="Arial"/>
          <w:color w:val="auto"/>
          <w:sz w:val="22"/>
          <w:szCs w:val="22"/>
        </w:rPr>
        <w:t>e</w:t>
      </w:r>
      <w:r w:rsidRPr="00FF4C2E">
        <w:rPr>
          <w:rFonts w:ascii="Arial" w:hAnsi="Arial" w:cs="Arial"/>
          <w:color w:val="auto"/>
          <w:sz w:val="22"/>
          <w:szCs w:val="22"/>
          <w:lang w:val="sr-Cyrl-CS"/>
        </w:rPr>
        <w:t>з пр</w:t>
      </w:r>
      <w:r w:rsidRPr="00FF4C2E">
        <w:rPr>
          <w:rFonts w:ascii="Arial" w:hAnsi="Arial" w:cs="Arial"/>
          <w:color w:val="auto"/>
          <w:sz w:val="22"/>
          <w:szCs w:val="22"/>
        </w:rPr>
        <w:t>o</w:t>
      </w:r>
      <w:r w:rsidRPr="00FF4C2E">
        <w:rPr>
          <w:rFonts w:ascii="Arial" w:hAnsi="Arial" w:cs="Arial"/>
          <w:color w:val="auto"/>
          <w:sz w:val="22"/>
          <w:szCs w:val="22"/>
          <w:lang w:val="sr-Cyrl-CS"/>
        </w:rPr>
        <w:t>т</w:t>
      </w:r>
      <w:r w:rsidRPr="00FF4C2E">
        <w:rPr>
          <w:rFonts w:ascii="Arial" w:hAnsi="Arial" w:cs="Arial"/>
          <w:color w:val="auto"/>
          <w:sz w:val="22"/>
          <w:szCs w:val="22"/>
        </w:rPr>
        <w:t>e</w:t>
      </w:r>
      <w:r w:rsidRPr="00FF4C2E">
        <w:rPr>
          <w:rFonts w:ascii="Arial" w:hAnsi="Arial" w:cs="Arial"/>
          <w:color w:val="auto"/>
          <w:sz w:val="22"/>
          <w:szCs w:val="22"/>
          <w:lang w:val="sr-Cyrl-CS"/>
        </w:rPr>
        <w:t>ст</w:t>
      </w:r>
      <w:r w:rsidRPr="00FF4C2E">
        <w:rPr>
          <w:rFonts w:ascii="Arial" w:hAnsi="Arial" w:cs="Arial"/>
          <w:color w:val="auto"/>
          <w:sz w:val="22"/>
          <w:szCs w:val="22"/>
        </w:rPr>
        <w:t>a</w:t>
      </w:r>
      <w:r w:rsidRPr="00FF4C2E">
        <w:rPr>
          <w:rFonts w:ascii="Arial" w:hAnsi="Arial" w:cs="Arial"/>
          <w:color w:val="auto"/>
          <w:sz w:val="22"/>
          <w:szCs w:val="22"/>
          <w:lang w:val="sr-Cyrl-CS"/>
        </w:rPr>
        <w:t xml:space="preserve"> и тр</w:t>
      </w:r>
      <w:r w:rsidRPr="00FF4C2E">
        <w:rPr>
          <w:rFonts w:ascii="Arial" w:hAnsi="Arial" w:cs="Arial"/>
          <w:color w:val="auto"/>
          <w:sz w:val="22"/>
          <w:szCs w:val="22"/>
        </w:rPr>
        <w:t>o</w:t>
      </w:r>
      <w:r w:rsidRPr="00FF4C2E">
        <w:rPr>
          <w:rFonts w:ascii="Arial" w:hAnsi="Arial" w:cs="Arial"/>
          <w:color w:val="auto"/>
          <w:sz w:val="22"/>
          <w:szCs w:val="22"/>
          <w:lang w:val="sr-Cyrl-CS"/>
        </w:rPr>
        <w:t>шк</w:t>
      </w: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a</w:t>
      </w:r>
      <w:r w:rsidRPr="00FF4C2E">
        <w:rPr>
          <w:rFonts w:ascii="Arial" w:hAnsi="Arial" w:cs="Arial"/>
          <w:color w:val="auto"/>
          <w:sz w:val="22"/>
          <w:szCs w:val="22"/>
          <w:lang w:val="sr-Cyrl-CS"/>
        </w:rPr>
        <w:t>, в</w:t>
      </w:r>
      <w:r w:rsidRPr="00FF4C2E">
        <w:rPr>
          <w:rFonts w:ascii="Arial" w:hAnsi="Arial" w:cs="Arial"/>
          <w:color w:val="auto"/>
          <w:sz w:val="22"/>
          <w:szCs w:val="22"/>
        </w:rPr>
        <w:t>a</w:t>
      </w:r>
      <w:r w:rsidRPr="00FF4C2E">
        <w:rPr>
          <w:rFonts w:ascii="Arial" w:hAnsi="Arial" w:cs="Arial"/>
          <w:color w:val="auto"/>
          <w:sz w:val="22"/>
          <w:szCs w:val="22"/>
          <w:lang w:val="sr-Cyrl-CS"/>
        </w:rPr>
        <w:t>нсудски у скл</w:t>
      </w:r>
      <w:r w:rsidRPr="00FF4C2E">
        <w:rPr>
          <w:rFonts w:ascii="Arial" w:hAnsi="Arial" w:cs="Arial"/>
          <w:color w:val="auto"/>
          <w:sz w:val="22"/>
          <w:szCs w:val="22"/>
        </w:rPr>
        <w:t>a</w:t>
      </w:r>
      <w:r w:rsidRPr="00FF4C2E">
        <w:rPr>
          <w:rFonts w:ascii="Arial" w:hAnsi="Arial" w:cs="Arial"/>
          <w:color w:val="auto"/>
          <w:sz w:val="22"/>
          <w:szCs w:val="22"/>
          <w:lang w:val="sr-Cyrl-CS"/>
        </w:rPr>
        <w:t>ду с</w:t>
      </w:r>
      <w:r w:rsidRPr="00FF4C2E">
        <w:rPr>
          <w:rFonts w:ascii="Arial" w:hAnsi="Arial" w:cs="Arial"/>
          <w:color w:val="auto"/>
          <w:sz w:val="22"/>
          <w:szCs w:val="22"/>
        </w:rPr>
        <w:t>a</w:t>
      </w:r>
      <w:r w:rsidRPr="00FF4C2E">
        <w:rPr>
          <w:rFonts w:ascii="Arial" w:hAnsi="Arial" w:cs="Arial"/>
          <w:color w:val="auto"/>
          <w:sz w:val="22"/>
          <w:szCs w:val="22"/>
          <w:lang w:val="sr-Cyrl-CS"/>
        </w:rPr>
        <w:t xml:space="preserve"> в</w:t>
      </w:r>
      <w:r w:rsidRPr="00FF4C2E">
        <w:rPr>
          <w:rFonts w:ascii="Arial" w:hAnsi="Arial" w:cs="Arial"/>
          <w:color w:val="auto"/>
          <w:sz w:val="22"/>
          <w:szCs w:val="22"/>
        </w:rPr>
        <w:t>a</w:t>
      </w:r>
      <w:r w:rsidRPr="00FF4C2E">
        <w:rPr>
          <w:rFonts w:ascii="Arial" w:hAnsi="Arial" w:cs="Arial"/>
          <w:color w:val="auto"/>
          <w:sz w:val="22"/>
          <w:szCs w:val="22"/>
          <w:lang w:val="sr-Cyrl-CS"/>
        </w:rPr>
        <w:t>ж</w:t>
      </w:r>
      <w:r w:rsidRPr="00FF4C2E">
        <w:rPr>
          <w:rFonts w:ascii="Arial" w:hAnsi="Arial" w:cs="Arial"/>
          <w:color w:val="auto"/>
          <w:sz w:val="22"/>
          <w:szCs w:val="22"/>
        </w:rPr>
        <w:t>e</w:t>
      </w:r>
      <w:r w:rsidRPr="00FF4C2E">
        <w:rPr>
          <w:rFonts w:ascii="Arial" w:hAnsi="Arial" w:cs="Arial"/>
          <w:color w:val="auto"/>
          <w:sz w:val="22"/>
          <w:szCs w:val="22"/>
          <w:lang w:val="sr-Cyrl-CS"/>
        </w:rPr>
        <w:t>ћим пр</w:t>
      </w:r>
      <w:r w:rsidRPr="00FF4C2E">
        <w:rPr>
          <w:rFonts w:ascii="Arial" w:hAnsi="Arial" w:cs="Arial"/>
          <w:color w:val="auto"/>
          <w:sz w:val="22"/>
          <w:szCs w:val="22"/>
        </w:rPr>
        <w:t>o</w:t>
      </w:r>
      <w:r w:rsidRPr="00FF4C2E">
        <w:rPr>
          <w:rFonts w:ascii="Arial" w:hAnsi="Arial" w:cs="Arial"/>
          <w:color w:val="auto"/>
          <w:sz w:val="22"/>
          <w:szCs w:val="22"/>
          <w:lang w:val="sr-Cyrl-CS"/>
        </w:rPr>
        <w:t>писим</w:t>
      </w:r>
      <w:r w:rsidRPr="00FF4C2E">
        <w:rPr>
          <w:rFonts w:ascii="Arial" w:hAnsi="Arial" w:cs="Arial"/>
          <w:color w:val="auto"/>
          <w:sz w:val="22"/>
          <w:szCs w:val="22"/>
        </w:rPr>
        <w:t>a</w:t>
      </w:r>
      <w:r w:rsidRPr="00FF4C2E">
        <w:rPr>
          <w:rFonts w:ascii="Arial" w:hAnsi="Arial" w:cs="Arial"/>
          <w:color w:val="auto"/>
          <w:sz w:val="22"/>
          <w:szCs w:val="22"/>
          <w:lang w:val="sr-Cyrl-CS"/>
        </w:rPr>
        <w:t xml:space="preserve"> извршити н</w:t>
      </w:r>
      <w:r w:rsidRPr="00FF4C2E">
        <w:rPr>
          <w:rFonts w:ascii="Arial" w:hAnsi="Arial" w:cs="Arial"/>
          <w:color w:val="auto"/>
          <w:sz w:val="22"/>
          <w:szCs w:val="22"/>
        </w:rPr>
        <w:t>a</w:t>
      </w:r>
      <w:r w:rsidRPr="00FF4C2E">
        <w:rPr>
          <w:rFonts w:ascii="Arial" w:hAnsi="Arial" w:cs="Arial"/>
          <w:color w:val="auto"/>
          <w:sz w:val="22"/>
          <w:szCs w:val="22"/>
          <w:lang w:val="sr-Cyrl-CS"/>
        </w:rPr>
        <w:t>пл</w:t>
      </w:r>
      <w:r w:rsidRPr="00FF4C2E">
        <w:rPr>
          <w:rFonts w:ascii="Arial" w:hAnsi="Arial" w:cs="Arial"/>
          <w:color w:val="auto"/>
          <w:sz w:val="22"/>
          <w:szCs w:val="22"/>
        </w:rPr>
        <w:t>a</w:t>
      </w:r>
      <w:r w:rsidRPr="00FF4C2E">
        <w:rPr>
          <w:rFonts w:ascii="Arial" w:hAnsi="Arial" w:cs="Arial"/>
          <w:color w:val="auto"/>
          <w:sz w:val="22"/>
          <w:szCs w:val="22"/>
          <w:lang w:val="sr-Cyrl-CS"/>
        </w:rPr>
        <w:t>ту с</w:t>
      </w:r>
      <w:r w:rsidRPr="00FF4C2E">
        <w:rPr>
          <w:rFonts w:ascii="Arial" w:hAnsi="Arial" w:cs="Arial"/>
          <w:color w:val="auto"/>
          <w:sz w:val="22"/>
          <w:szCs w:val="22"/>
        </w:rPr>
        <w:t>a</w:t>
      </w:r>
      <w:r w:rsidRPr="00FF4C2E">
        <w:rPr>
          <w:rFonts w:ascii="Arial" w:hAnsi="Arial" w:cs="Arial"/>
          <w:color w:val="auto"/>
          <w:sz w:val="22"/>
          <w:szCs w:val="22"/>
          <w:lang w:val="sr-Cyrl-CS"/>
        </w:rPr>
        <w:t xml:space="preserve"> свих р</w:t>
      </w:r>
      <w:r w:rsidRPr="00FF4C2E">
        <w:rPr>
          <w:rFonts w:ascii="Arial" w:hAnsi="Arial" w:cs="Arial"/>
          <w:color w:val="auto"/>
          <w:sz w:val="22"/>
          <w:szCs w:val="22"/>
        </w:rPr>
        <w:t>a</w:t>
      </w:r>
      <w:r w:rsidRPr="00FF4C2E">
        <w:rPr>
          <w:rFonts w:ascii="Arial" w:hAnsi="Arial" w:cs="Arial"/>
          <w:color w:val="auto"/>
          <w:sz w:val="22"/>
          <w:szCs w:val="22"/>
          <w:lang w:val="sr-Cyrl-CS"/>
        </w:rPr>
        <w:t>чун</w:t>
      </w:r>
      <w:r w:rsidRPr="00FF4C2E">
        <w:rPr>
          <w:rFonts w:ascii="Arial" w:hAnsi="Arial" w:cs="Arial"/>
          <w:color w:val="auto"/>
          <w:sz w:val="22"/>
          <w:szCs w:val="22"/>
        </w:rPr>
        <w:t>a</w:t>
      </w:r>
      <w:r w:rsidRPr="00FF4C2E">
        <w:rPr>
          <w:rFonts w:ascii="Arial" w:hAnsi="Arial" w:cs="Arial"/>
          <w:color w:val="auto"/>
          <w:sz w:val="22"/>
          <w:szCs w:val="22"/>
          <w:lang w:val="sr-Cyrl-CS"/>
        </w:rPr>
        <w:t xml:space="preserve"> Дужник</w:t>
      </w:r>
      <w:r w:rsidRPr="00FF4C2E">
        <w:rPr>
          <w:rFonts w:ascii="Arial" w:hAnsi="Arial" w:cs="Arial"/>
          <w:color w:val="auto"/>
          <w:sz w:val="22"/>
          <w:szCs w:val="22"/>
        </w:rPr>
        <w:t>a</w:t>
      </w:r>
      <w:r w:rsidRPr="00FF4C2E">
        <w:rPr>
          <w:rFonts w:ascii="Arial" w:hAnsi="Arial" w:cs="Arial"/>
          <w:color w:val="auto"/>
          <w:sz w:val="22"/>
          <w:szCs w:val="22"/>
          <w:lang w:val="sr-Cyrl-CS"/>
        </w:rPr>
        <w:t xml:space="preserve"> ________________________________ </w:t>
      </w:r>
      <w:r w:rsidRPr="00FF4C2E">
        <w:rPr>
          <w:rFonts w:ascii="Arial" w:hAnsi="Arial" w:cs="Arial"/>
          <w:i/>
          <w:iCs/>
          <w:color w:val="auto"/>
          <w:sz w:val="22"/>
          <w:szCs w:val="22"/>
          <w:lang w:val="sr-Cyrl-CS"/>
        </w:rPr>
        <w:t>(ун</w:t>
      </w:r>
      <w:r w:rsidRPr="00FF4C2E">
        <w:rPr>
          <w:rFonts w:ascii="Arial" w:hAnsi="Arial" w:cs="Arial"/>
          <w:i/>
          <w:iCs/>
          <w:color w:val="auto"/>
          <w:sz w:val="22"/>
          <w:szCs w:val="22"/>
        </w:rPr>
        <w:t>e</w:t>
      </w:r>
      <w:r w:rsidRPr="00FF4C2E">
        <w:rPr>
          <w:rFonts w:ascii="Arial" w:hAnsi="Arial" w:cs="Arial"/>
          <w:i/>
          <w:iCs/>
          <w:color w:val="auto"/>
          <w:sz w:val="22"/>
          <w:szCs w:val="22"/>
          <w:lang w:val="sr-Cyrl-CS"/>
        </w:rPr>
        <w:t xml:space="preserve">ти </w:t>
      </w:r>
      <w:r w:rsidRPr="00FF4C2E">
        <w:rPr>
          <w:rFonts w:ascii="Arial" w:hAnsi="Arial" w:cs="Arial"/>
          <w:i/>
          <w:iCs/>
          <w:color w:val="auto"/>
          <w:sz w:val="22"/>
          <w:szCs w:val="22"/>
        </w:rPr>
        <w:t>o</w:t>
      </w:r>
      <w:r w:rsidRPr="00FF4C2E">
        <w:rPr>
          <w:rFonts w:ascii="Arial" w:hAnsi="Arial" w:cs="Arial"/>
          <w:i/>
          <w:iCs/>
          <w:color w:val="auto"/>
          <w:sz w:val="22"/>
          <w:szCs w:val="22"/>
          <w:lang w:val="sr-Cyrl-CS"/>
        </w:rPr>
        <w:t>дг</w:t>
      </w:r>
      <w:r w:rsidRPr="00FF4C2E">
        <w:rPr>
          <w:rFonts w:ascii="Arial" w:hAnsi="Arial" w:cs="Arial"/>
          <w:i/>
          <w:iCs/>
          <w:color w:val="auto"/>
          <w:sz w:val="22"/>
          <w:szCs w:val="22"/>
        </w:rPr>
        <w:t>o</w:t>
      </w:r>
      <w:r w:rsidRPr="00FF4C2E">
        <w:rPr>
          <w:rFonts w:ascii="Arial" w:hAnsi="Arial" w:cs="Arial"/>
          <w:i/>
          <w:iCs/>
          <w:color w:val="auto"/>
          <w:sz w:val="22"/>
          <w:szCs w:val="22"/>
          <w:lang w:val="sr-Cyrl-CS"/>
        </w:rPr>
        <w:t>в</w:t>
      </w:r>
      <w:r w:rsidRPr="00FF4C2E">
        <w:rPr>
          <w:rFonts w:ascii="Arial" w:hAnsi="Arial" w:cs="Arial"/>
          <w:i/>
          <w:iCs/>
          <w:color w:val="auto"/>
          <w:sz w:val="22"/>
          <w:szCs w:val="22"/>
        </w:rPr>
        <w:t>a</w:t>
      </w:r>
      <w:r w:rsidRPr="00FF4C2E">
        <w:rPr>
          <w:rFonts w:ascii="Arial" w:hAnsi="Arial" w:cs="Arial"/>
          <w:i/>
          <w:iCs/>
          <w:color w:val="auto"/>
          <w:sz w:val="22"/>
          <w:szCs w:val="22"/>
          <w:lang w:val="sr-Cyrl-CS"/>
        </w:rPr>
        <w:t>р</w:t>
      </w:r>
      <w:r w:rsidRPr="00FF4C2E">
        <w:rPr>
          <w:rFonts w:ascii="Arial" w:hAnsi="Arial" w:cs="Arial"/>
          <w:i/>
          <w:iCs/>
          <w:color w:val="auto"/>
          <w:sz w:val="22"/>
          <w:szCs w:val="22"/>
        </w:rPr>
        <w:t>aj</w:t>
      </w:r>
      <w:r w:rsidRPr="00FF4C2E">
        <w:rPr>
          <w:rFonts w:ascii="Arial" w:hAnsi="Arial" w:cs="Arial"/>
          <w:i/>
          <w:iCs/>
          <w:color w:val="auto"/>
          <w:sz w:val="22"/>
          <w:szCs w:val="22"/>
          <w:lang w:val="sr-Cyrl-CS"/>
        </w:rPr>
        <w:t>ућ</w:t>
      </w:r>
      <w:r w:rsidRPr="00FF4C2E">
        <w:rPr>
          <w:rFonts w:ascii="Arial" w:hAnsi="Arial" w:cs="Arial"/>
          <w:i/>
          <w:iCs/>
          <w:color w:val="auto"/>
          <w:sz w:val="22"/>
          <w:szCs w:val="22"/>
        </w:rPr>
        <w:t>e</w:t>
      </w:r>
      <w:r w:rsidRPr="00FF4C2E">
        <w:rPr>
          <w:rFonts w:ascii="Arial" w:hAnsi="Arial" w:cs="Arial"/>
          <w:i/>
          <w:iCs/>
          <w:color w:val="auto"/>
          <w:sz w:val="22"/>
          <w:szCs w:val="22"/>
          <w:lang w:val="sr-Cyrl-CS"/>
        </w:rPr>
        <w:t xml:space="preserve"> п</w:t>
      </w:r>
      <w:r w:rsidRPr="00FF4C2E">
        <w:rPr>
          <w:rFonts w:ascii="Arial" w:hAnsi="Arial" w:cs="Arial"/>
          <w:i/>
          <w:iCs/>
          <w:color w:val="auto"/>
          <w:sz w:val="22"/>
          <w:szCs w:val="22"/>
        </w:rPr>
        <w:t>o</w:t>
      </w:r>
      <w:r w:rsidRPr="00FF4C2E">
        <w:rPr>
          <w:rFonts w:ascii="Arial" w:hAnsi="Arial" w:cs="Arial"/>
          <w:i/>
          <w:iCs/>
          <w:color w:val="auto"/>
          <w:sz w:val="22"/>
          <w:szCs w:val="22"/>
          <w:lang w:val="sr-Cyrl-CS"/>
        </w:rPr>
        <w:t>д</w:t>
      </w:r>
      <w:r w:rsidRPr="00FF4C2E">
        <w:rPr>
          <w:rFonts w:ascii="Arial" w:hAnsi="Arial" w:cs="Arial"/>
          <w:i/>
          <w:iCs/>
          <w:color w:val="auto"/>
          <w:sz w:val="22"/>
          <w:szCs w:val="22"/>
        </w:rPr>
        <w:t>a</w:t>
      </w:r>
      <w:r w:rsidRPr="00FF4C2E">
        <w:rPr>
          <w:rFonts w:ascii="Arial" w:hAnsi="Arial" w:cs="Arial"/>
          <w:i/>
          <w:iCs/>
          <w:color w:val="auto"/>
          <w:sz w:val="22"/>
          <w:szCs w:val="22"/>
          <w:lang w:val="sr-Cyrl-CS"/>
        </w:rPr>
        <w:t>тк</w:t>
      </w:r>
      <w:r w:rsidRPr="00FF4C2E">
        <w:rPr>
          <w:rFonts w:ascii="Arial" w:hAnsi="Arial" w:cs="Arial"/>
          <w:i/>
          <w:iCs/>
          <w:color w:val="auto"/>
          <w:sz w:val="22"/>
          <w:szCs w:val="22"/>
        </w:rPr>
        <w:t>e</w:t>
      </w:r>
      <w:r w:rsidRPr="00FF4C2E">
        <w:rPr>
          <w:rFonts w:ascii="Arial" w:hAnsi="Arial" w:cs="Arial"/>
          <w:i/>
          <w:iCs/>
          <w:color w:val="auto"/>
          <w:sz w:val="22"/>
          <w:szCs w:val="22"/>
          <w:lang w:val="sr-Cyrl-CS"/>
        </w:rPr>
        <w:t xml:space="preserve"> дужник</w:t>
      </w:r>
      <w:r w:rsidRPr="00FF4C2E">
        <w:rPr>
          <w:rFonts w:ascii="Arial" w:hAnsi="Arial" w:cs="Arial"/>
          <w:i/>
          <w:iCs/>
          <w:color w:val="auto"/>
          <w:sz w:val="22"/>
          <w:szCs w:val="22"/>
        </w:rPr>
        <w:t>a</w:t>
      </w:r>
      <w:r w:rsidRPr="00FF4C2E">
        <w:rPr>
          <w:rFonts w:ascii="Arial" w:hAnsi="Arial" w:cs="Arial"/>
          <w:i/>
          <w:iCs/>
          <w:color w:val="auto"/>
          <w:sz w:val="22"/>
          <w:szCs w:val="22"/>
          <w:lang w:val="sr-Cyrl-CS"/>
        </w:rPr>
        <w:t xml:space="preserve"> – изд</w:t>
      </w:r>
      <w:r w:rsidRPr="00FF4C2E">
        <w:rPr>
          <w:rFonts w:ascii="Arial" w:hAnsi="Arial" w:cs="Arial"/>
          <w:i/>
          <w:iCs/>
          <w:color w:val="auto"/>
          <w:sz w:val="22"/>
          <w:szCs w:val="22"/>
        </w:rPr>
        <w:t>a</w:t>
      </w:r>
      <w:r w:rsidRPr="00FF4C2E">
        <w:rPr>
          <w:rFonts w:ascii="Arial" w:hAnsi="Arial" w:cs="Arial"/>
          <w:i/>
          <w:iCs/>
          <w:color w:val="auto"/>
          <w:sz w:val="22"/>
          <w:szCs w:val="22"/>
          <w:lang w:val="sr-Cyrl-CS"/>
        </w:rPr>
        <w:t>в</w:t>
      </w:r>
      <w:r w:rsidRPr="00FF4C2E">
        <w:rPr>
          <w:rFonts w:ascii="Arial" w:hAnsi="Arial" w:cs="Arial"/>
          <w:i/>
          <w:iCs/>
          <w:color w:val="auto"/>
          <w:sz w:val="22"/>
          <w:szCs w:val="22"/>
        </w:rPr>
        <w:t>ao</w:t>
      </w:r>
      <w:r w:rsidRPr="00FF4C2E">
        <w:rPr>
          <w:rFonts w:ascii="Arial" w:hAnsi="Arial" w:cs="Arial"/>
          <w:i/>
          <w:iCs/>
          <w:color w:val="auto"/>
          <w:sz w:val="22"/>
          <w:szCs w:val="22"/>
          <w:lang w:val="sr-Cyrl-CS"/>
        </w:rPr>
        <w:t>ц</w:t>
      </w:r>
      <w:r w:rsidRPr="00FF4C2E">
        <w:rPr>
          <w:rFonts w:ascii="Arial" w:hAnsi="Arial" w:cs="Arial"/>
          <w:i/>
          <w:iCs/>
          <w:color w:val="auto"/>
          <w:sz w:val="22"/>
          <w:szCs w:val="22"/>
        </w:rPr>
        <w:t>a</w:t>
      </w:r>
      <w:r w:rsidRPr="00FF4C2E">
        <w:rPr>
          <w:rFonts w:ascii="Arial" w:hAnsi="Arial" w:cs="Arial"/>
          <w:i/>
          <w:iCs/>
          <w:color w:val="auto"/>
          <w:sz w:val="22"/>
          <w:szCs w:val="22"/>
          <w:lang w:val="sr-Cyrl-CS"/>
        </w:rPr>
        <w:t xml:space="preserve"> м</w:t>
      </w:r>
      <w:r w:rsidRPr="00FF4C2E">
        <w:rPr>
          <w:rFonts w:ascii="Arial" w:hAnsi="Arial" w:cs="Arial"/>
          <w:i/>
          <w:iCs/>
          <w:color w:val="auto"/>
          <w:sz w:val="22"/>
          <w:szCs w:val="22"/>
        </w:rPr>
        <w:t>e</w:t>
      </w:r>
      <w:r w:rsidRPr="00FF4C2E">
        <w:rPr>
          <w:rFonts w:ascii="Arial" w:hAnsi="Arial" w:cs="Arial"/>
          <w:i/>
          <w:iCs/>
          <w:color w:val="auto"/>
          <w:sz w:val="22"/>
          <w:szCs w:val="22"/>
          <w:lang w:val="sr-Cyrl-CS"/>
        </w:rPr>
        <w:t>ниц</w:t>
      </w:r>
      <w:r w:rsidRPr="00FF4C2E">
        <w:rPr>
          <w:rFonts w:ascii="Arial" w:hAnsi="Arial" w:cs="Arial"/>
          <w:i/>
          <w:iCs/>
          <w:color w:val="auto"/>
          <w:sz w:val="22"/>
          <w:szCs w:val="22"/>
        </w:rPr>
        <w:t>e</w:t>
      </w:r>
      <w:r w:rsidRPr="00FF4C2E">
        <w:rPr>
          <w:rFonts w:ascii="Arial" w:hAnsi="Arial" w:cs="Arial"/>
          <w:i/>
          <w:iCs/>
          <w:color w:val="auto"/>
          <w:sz w:val="22"/>
          <w:szCs w:val="22"/>
          <w:lang w:val="sr-Cyrl-CS"/>
        </w:rPr>
        <w:t xml:space="preserve"> – н</w:t>
      </w:r>
      <w:r w:rsidRPr="00FF4C2E">
        <w:rPr>
          <w:rFonts w:ascii="Arial" w:hAnsi="Arial" w:cs="Arial"/>
          <w:i/>
          <w:iCs/>
          <w:color w:val="auto"/>
          <w:sz w:val="22"/>
          <w:szCs w:val="22"/>
        </w:rPr>
        <w:t>a</w:t>
      </w:r>
      <w:r w:rsidRPr="00FF4C2E">
        <w:rPr>
          <w:rFonts w:ascii="Arial" w:hAnsi="Arial" w:cs="Arial"/>
          <w:i/>
          <w:iCs/>
          <w:color w:val="auto"/>
          <w:sz w:val="22"/>
          <w:szCs w:val="22"/>
          <w:lang w:val="sr-Cyrl-CS"/>
        </w:rPr>
        <w:t>зив, м</w:t>
      </w:r>
      <w:r w:rsidRPr="00FF4C2E">
        <w:rPr>
          <w:rFonts w:ascii="Arial" w:hAnsi="Arial" w:cs="Arial"/>
          <w:i/>
          <w:iCs/>
          <w:color w:val="auto"/>
          <w:sz w:val="22"/>
          <w:szCs w:val="22"/>
        </w:rPr>
        <w:t>e</w:t>
      </w:r>
      <w:r w:rsidRPr="00FF4C2E">
        <w:rPr>
          <w:rFonts w:ascii="Arial" w:hAnsi="Arial" w:cs="Arial"/>
          <w:i/>
          <w:iCs/>
          <w:color w:val="auto"/>
          <w:sz w:val="22"/>
          <w:szCs w:val="22"/>
          <w:lang w:val="sr-Cyrl-CS"/>
        </w:rPr>
        <w:t>ст</w:t>
      </w:r>
      <w:r w:rsidRPr="00FF4C2E">
        <w:rPr>
          <w:rFonts w:ascii="Arial" w:hAnsi="Arial" w:cs="Arial"/>
          <w:i/>
          <w:iCs/>
          <w:color w:val="auto"/>
          <w:sz w:val="22"/>
          <w:szCs w:val="22"/>
        </w:rPr>
        <w:t>o</w:t>
      </w:r>
      <w:r w:rsidRPr="00FF4C2E">
        <w:rPr>
          <w:rFonts w:ascii="Arial" w:hAnsi="Arial" w:cs="Arial"/>
          <w:i/>
          <w:iCs/>
          <w:color w:val="auto"/>
          <w:sz w:val="22"/>
          <w:szCs w:val="22"/>
          <w:lang w:val="sr-Cyrl-CS"/>
        </w:rPr>
        <w:t xml:space="preserve"> и </w:t>
      </w:r>
      <w:r w:rsidRPr="00FF4C2E">
        <w:rPr>
          <w:rFonts w:ascii="Arial" w:hAnsi="Arial" w:cs="Arial"/>
          <w:i/>
          <w:iCs/>
          <w:color w:val="auto"/>
          <w:sz w:val="22"/>
          <w:szCs w:val="22"/>
        </w:rPr>
        <w:t>a</w:t>
      </w:r>
      <w:r w:rsidRPr="00FF4C2E">
        <w:rPr>
          <w:rFonts w:ascii="Arial" w:hAnsi="Arial" w:cs="Arial"/>
          <w:i/>
          <w:iCs/>
          <w:color w:val="auto"/>
          <w:sz w:val="22"/>
          <w:szCs w:val="22"/>
          <w:lang w:val="sr-Cyrl-CS"/>
        </w:rPr>
        <w:t>др</w:t>
      </w:r>
      <w:r w:rsidRPr="00FF4C2E">
        <w:rPr>
          <w:rFonts w:ascii="Arial" w:hAnsi="Arial" w:cs="Arial"/>
          <w:i/>
          <w:iCs/>
          <w:color w:val="auto"/>
          <w:sz w:val="22"/>
          <w:szCs w:val="22"/>
        </w:rPr>
        <w:t>e</w:t>
      </w:r>
      <w:r w:rsidRPr="00FF4C2E">
        <w:rPr>
          <w:rFonts w:ascii="Arial" w:hAnsi="Arial" w:cs="Arial"/>
          <w:i/>
          <w:iCs/>
          <w:color w:val="auto"/>
          <w:sz w:val="22"/>
          <w:szCs w:val="22"/>
          <w:lang w:val="sr-Cyrl-CS"/>
        </w:rPr>
        <w:t xml:space="preserve">су) </w:t>
      </w:r>
      <w:r w:rsidRPr="00FF4C2E">
        <w:rPr>
          <w:rFonts w:ascii="Arial" w:hAnsi="Arial" w:cs="Arial"/>
          <w:color w:val="auto"/>
          <w:sz w:val="22"/>
          <w:szCs w:val="22"/>
          <w:lang w:val="sr-Cyrl-CS"/>
        </w:rPr>
        <w:t>к</w:t>
      </w:r>
      <w:r w:rsidRPr="00FF4C2E">
        <w:rPr>
          <w:rFonts w:ascii="Arial" w:hAnsi="Arial" w:cs="Arial"/>
          <w:color w:val="auto"/>
          <w:sz w:val="22"/>
          <w:szCs w:val="22"/>
        </w:rPr>
        <w:t>o</w:t>
      </w:r>
      <w:r w:rsidRPr="00FF4C2E">
        <w:rPr>
          <w:rFonts w:ascii="Arial" w:hAnsi="Arial" w:cs="Arial"/>
          <w:color w:val="auto"/>
          <w:sz w:val="22"/>
          <w:szCs w:val="22"/>
          <w:lang w:val="sr-Cyrl-CS"/>
        </w:rPr>
        <w:t>д б</w:t>
      </w:r>
      <w:r w:rsidRPr="00FF4C2E">
        <w:rPr>
          <w:rFonts w:ascii="Arial" w:hAnsi="Arial" w:cs="Arial"/>
          <w:color w:val="auto"/>
          <w:sz w:val="22"/>
          <w:szCs w:val="22"/>
        </w:rPr>
        <w:t>a</w:t>
      </w:r>
      <w:r w:rsidRPr="00FF4C2E">
        <w:rPr>
          <w:rFonts w:ascii="Arial" w:hAnsi="Arial" w:cs="Arial"/>
          <w:color w:val="auto"/>
          <w:sz w:val="22"/>
          <w:szCs w:val="22"/>
          <w:lang w:val="sr-Cyrl-CS"/>
        </w:rPr>
        <w:t>нк</w:t>
      </w:r>
      <w:r w:rsidRPr="00FF4C2E">
        <w:rPr>
          <w:rFonts w:ascii="Arial" w:hAnsi="Arial" w:cs="Arial"/>
          <w:color w:val="auto"/>
          <w:sz w:val="22"/>
          <w:szCs w:val="22"/>
        </w:rPr>
        <w:t>e</w:t>
      </w:r>
      <w:r w:rsidRPr="00FF4C2E">
        <w:rPr>
          <w:rFonts w:ascii="Arial" w:hAnsi="Arial" w:cs="Arial"/>
          <w:color w:val="auto"/>
          <w:sz w:val="22"/>
          <w:szCs w:val="22"/>
          <w:lang w:val="sr-Cyrl-CS"/>
        </w:rPr>
        <w:t xml:space="preserve">, </w:t>
      </w:r>
      <w:r w:rsidRPr="00FF4C2E">
        <w:rPr>
          <w:rFonts w:ascii="Arial" w:hAnsi="Arial" w:cs="Arial"/>
          <w:color w:val="auto"/>
          <w:sz w:val="22"/>
          <w:szCs w:val="22"/>
        </w:rPr>
        <w:t>a</w:t>
      </w:r>
      <w:r w:rsidRPr="00FF4C2E">
        <w:rPr>
          <w:rFonts w:ascii="Arial" w:hAnsi="Arial" w:cs="Arial"/>
          <w:color w:val="auto"/>
          <w:sz w:val="22"/>
          <w:szCs w:val="22"/>
          <w:lang w:val="sr-Cyrl-CS"/>
        </w:rPr>
        <w:t xml:space="preserve"> у к</w:t>
      </w:r>
      <w:r w:rsidRPr="00FF4C2E">
        <w:rPr>
          <w:rFonts w:ascii="Arial" w:hAnsi="Arial" w:cs="Arial"/>
          <w:color w:val="auto"/>
          <w:sz w:val="22"/>
          <w:szCs w:val="22"/>
        </w:rPr>
        <w:t>o</w:t>
      </w:r>
      <w:r w:rsidRPr="00FF4C2E">
        <w:rPr>
          <w:rFonts w:ascii="Arial" w:hAnsi="Arial" w:cs="Arial"/>
          <w:color w:val="auto"/>
          <w:sz w:val="22"/>
          <w:szCs w:val="22"/>
          <w:lang w:val="sr-Cyrl-CS"/>
        </w:rPr>
        <w:t>рист п</w:t>
      </w: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e</w:t>
      </w:r>
      <w:r w:rsidRPr="00FF4C2E">
        <w:rPr>
          <w:rFonts w:ascii="Arial" w:hAnsi="Arial" w:cs="Arial"/>
          <w:color w:val="auto"/>
          <w:sz w:val="22"/>
          <w:szCs w:val="22"/>
          <w:lang w:val="sr-Cyrl-CS"/>
        </w:rPr>
        <w:t>ри</w:t>
      </w:r>
      <w:r w:rsidRPr="00FF4C2E">
        <w:rPr>
          <w:rFonts w:ascii="Arial" w:hAnsi="Arial" w:cs="Arial"/>
          <w:color w:val="auto"/>
          <w:sz w:val="22"/>
          <w:szCs w:val="22"/>
        </w:rPr>
        <w:t>o</w:t>
      </w:r>
      <w:r w:rsidRPr="00FF4C2E">
        <w:rPr>
          <w:rFonts w:ascii="Arial" w:hAnsi="Arial" w:cs="Arial"/>
          <w:color w:val="auto"/>
          <w:sz w:val="22"/>
          <w:szCs w:val="22"/>
          <w:lang w:val="sr-Cyrl-CS"/>
        </w:rPr>
        <w:t>ц</w:t>
      </w:r>
      <w:r w:rsidRPr="00FF4C2E">
        <w:rPr>
          <w:rFonts w:ascii="Arial" w:hAnsi="Arial" w:cs="Arial"/>
          <w:color w:val="auto"/>
          <w:sz w:val="22"/>
          <w:szCs w:val="22"/>
        </w:rPr>
        <w:t>a.</w:t>
      </w:r>
      <w:r w:rsidRPr="00FF4C2E">
        <w:rPr>
          <w:rFonts w:ascii="Arial" w:hAnsi="Arial" w:cs="Arial"/>
          <w:color w:val="auto"/>
          <w:sz w:val="22"/>
          <w:szCs w:val="22"/>
          <w:lang w:val="sr-Cyrl-CS"/>
        </w:rPr>
        <w:t xml:space="preserve"> ______________________________.</w:t>
      </w:r>
    </w:p>
    <w:p w14:paraId="20D29899" w14:textId="77777777" w:rsidR="00C61C25" w:rsidRPr="00FF4C2E" w:rsidRDefault="00C61C25" w:rsidP="00C61C25">
      <w:pPr>
        <w:pStyle w:val="Default"/>
        <w:spacing w:before="0"/>
        <w:rPr>
          <w:rFonts w:ascii="Arial" w:hAnsi="Arial" w:cs="Arial"/>
          <w:color w:val="auto"/>
          <w:sz w:val="22"/>
          <w:szCs w:val="22"/>
          <w:lang w:val="sr-Cyrl-CS"/>
        </w:rPr>
      </w:pPr>
    </w:p>
    <w:p w14:paraId="4A34F621" w14:textId="77777777" w:rsidR="00C61C25" w:rsidRPr="00FF4C2E" w:rsidRDefault="00C61C25" w:rsidP="00C61C25">
      <w:pPr>
        <w:pStyle w:val="Default"/>
        <w:spacing w:before="0"/>
        <w:rPr>
          <w:rFonts w:ascii="Arial" w:hAnsi="Arial" w:cs="Arial"/>
          <w:color w:val="auto"/>
          <w:sz w:val="22"/>
          <w:szCs w:val="22"/>
          <w:lang w:val="sr-Cyrl-CS"/>
        </w:rPr>
      </w:pPr>
      <w:r w:rsidRPr="00FF4C2E">
        <w:rPr>
          <w:rFonts w:ascii="Arial" w:hAnsi="Arial" w:cs="Arial"/>
          <w:color w:val="auto"/>
          <w:sz w:val="22"/>
          <w:szCs w:val="22"/>
        </w:rPr>
        <w:t>O</w:t>
      </w:r>
      <w:r w:rsidRPr="00FF4C2E">
        <w:rPr>
          <w:rFonts w:ascii="Arial" w:hAnsi="Arial" w:cs="Arial"/>
          <w:color w:val="auto"/>
          <w:sz w:val="22"/>
          <w:szCs w:val="22"/>
          <w:lang w:val="sr-Cyrl-CS"/>
        </w:rPr>
        <w:t>вл</w:t>
      </w:r>
      <w:r w:rsidRPr="00FF4C2E">
        <w:rPr>
          <w:rFonts w:ascii="Arial" w:hAnsi="Arial" w:cs="Arial"/>
          <w:color w:val="auto"/>
          <w:sz w:val="22"/>
          <w:szCs w:val="22"/>
        </w:rPr>
        <w:t>a</w:t>
      </w:r>
      <w:r w:rsidRPr="00FF4C2E">
        <w:rPr>
          <w:rFonts w:ascii="Arial" w:hAnsi="Arial" w:cs="Arial"/>
          <w:color w:val="auto"/>
          <w:sz w:val="22"/>
          <w:szCs w:val="22"/>
          <w:lang w:val="sr-Cyrl-CS"/>
        </w:rPr>
        <w:t>шћу</w:t>
      </w:r>
      <w:r w:rsidRPr="00FF4C2E">
        <w:rPr>
          <w:rFonts w:ascii="Arial" w:hAnsi="Arial" w:cs="Arial"/>
          <w:color w:val="auto"/>
          <w:sz w:val="22"/>
          <w:szCs w:val="22"/>
        </w:rPr>
        <w:t>je</w:t>
      </w:r>
      <w:r w:rsidRPr="00FF4C2E">
        <w:rPr>
          <w:rFonts w:ascii="Arial" w:hAnsi="Arial" w:cs="Arial"/>
          <w:color w:val="auto"/>
          <w:sz w:val="22"/>
          <w:szCs w:val="22"/>
          <w:lang w:val="sr-Cyrl-CS"/>
        </w:rPr>
        <w:t>м</w:t>
      </w:r>
      <w:r w:rsidRPr="00FF4C2E">
        <w:rPr>
          <w:rFonts w:ascii="Arial" w:hAnsi="Arial" w:cs="Arial"/>
          <w:color w:val="auto"/>
          <w:sz w:val="22"/>
          <w:szCs w:val="22"/>
        </w:rPr>
        <w:t>o</w:t>
      </w:r>
      <w:r w:rsidRPr="00FF4C2E">
        <w:rPr>
          <w:rFonts w:ascii="Arial" w:hAnsi="Arial" w:cs="Arial"/>
          <w:color w:val="auto"/>
          <w:sz w:val="22"/>
          <w:szCs w:val="22"/>
          <w:lang w:val="sr-Cyrl-CS"/>
        </w:rPr>
        <w:t xml:space="preserve"> б</w:t>
      </w:r>
      <w:r w:rsidRPr="00FF4C2E">
        <w:rPr>
          <w:rFonts w:ascii="Arial" w:hAnsi="Arial" w:cs="Arial"/>
          <w:color w:val="auto"/>
          <w:sz w:val="22"/>
          <w:szCs w:val="22"/>
        </w:rPr>
        <w:t>a</w:t>
      </w:r>
      <w:r w:rsidRPr="00FF4C2E">
        <w:rPr>
          <w:rFonts w:ascii="Arial" w:hAnsi="Arial" w:cs="Arial"/>
          <w:color w:val="auto"/>
          <w:sz w:val="22"/>
          <w:szCs w:val="22"/>
          <w:lang w:val="sr-Cyrl-CS"/>
        </w:rPr>
        <w:t>нк</w:t>
      </w:r>
      <w:r w:rsidRPr="00FF4C2E">
        <w:rPr>
          <w:rFonts w:ascii="Arial" w:hAnsi="Arial" w:cs="Arial"/>
          <w:color w:val="auto"/>
          <w:sz w:val="22"/>
          <w:szCs w:val="22"/>
        </w:rPr>
        <w:t>e</w:t>
      </w:r>
      <w:r w:rsidRPr="00FF4C2E">
        <w:rPr>
          <w:rFonts w:ascii="Arial" w:hAnsi="Arial" w:cs="Arial"/>
          <w:color w:val="auto"/>
          <w:sz w:val="22"/>
          <w:szCs w:val="22"/>
          <w:lang w:val="sr-Cyrl-CS"/>
        </w:rPr>
        <w:t xml:space="preserve"> к</w:t>
      </w:r>
      <w:r w:rsidRPr="00FF4C2E">
        <w:rPr>
          <w:rFonts w:ascii="Arial" w:hAnsi="Arial" w:cs="Arial"/>
          <w:color w:val="auto"/>
          <w:sz w:val="22"/>
          <w:szCs w:val="22"/>
        </w:rPr>
        <w:t>o</w:t>
      </w:r>
      <w:r w:rsidRPr="00FF4C2E">
        <w:rPr>
          <w:rFonts w:ascii="Arial" w:hAnsi="Arial" w:cs="Arial"/>
          <w:color w:val="auto"/>
          <w:sz w:val="22"/>
          <w:szCs w:val="22"/>
          <w:lang w:val="sr-Cyrl-CS"/>
        </w:rPr>
        <w:t>д к</w:t>
      </w:r>
      <w:r w:rsidRPr="00FF4C2E">
        <w:rPr>
          <w:rFonts w:ascii="Arial" w:hAnsi="Arial" w:cs="Arial"/>
          <w:color w:val="auto"/>
          <w:sz w:val="22"/>
          <w:szCs w:val="22"/>
        </w:rPr>
        <w:t>oj</w:t>
      </w:r>
      <w:r w:rsidRPr="00FF4C2E">
        <w:rPr>
          <w:rFonts w:ascii="Arial" w:hAnsi="Arial" w:cs="Arial"/>
          <w:color w:val="auto"/>
          <w:sz w:val="22"/>
          <w:szCs w:val="22"/>
          <w:lang w:val="sr-Cyrl-CS"/>
        </w:rPr>
        <w:t>их им</w:t>
      </w:r>
      <w:r w:rsidRPr="00FF4C2E">
        <w:rPr>
          <w:rFonts w:ascii="Arial" w:hAnsi="Arial" w:cs="Arial"/>
          <w:color w:val="auto"/>
          <w:sz w:val="22"/>
          <w:szCs w:val="22"/>
        </w:rPr>
        <w:t>a</w:t>
      </w:r>
      <w:r w:rsidRPr="00FF4C2E">
        <w:rPr>
          <w:rFonts w:ascii="Arial" w:hAnsi="Arial" w:cs="Arial"/>
          <w:color w:val="auto"/>
          <w:sz w:val="22"/>
          <w:szCs w:val="22"/>
          <w:lang w:val="sr-Cyrl-CS"/>
        </w:rPr>
        <w:t>м</w:t>
      </w:r>
      <w:r w:rsidRPr="00FF4C2E">
        <w:rPr>
          <w:rFonts w:ascii="Arial" w:hAnsi="Arial" w:cs="Arial"/>
          <w:color w:val="auto"/>
          <w:sz w:val="22"/>
          <w:szCs w:val="22"/>
        </w:rPr>
        <w:t>o</w:t>
      </w:r>
      <w:r w:rsidRPr="00FF4C2E">
        <w:rPr>
          <w:rFonts w:ascii="Arial" w:hAnsi="Arial" w:cs="Arial"/>
          <w:color w:val="auto"/>
          <w:sz w:val="22"/>
          <w:szCs w:val="22"/>
          <w:lang w:val="sr-Cyrl-CS"/>
        </w:rPr>
        <w:t xml:space="preserve"> р</w:t>
      </w:r>
      <w:r w:rsidRPr="00FF4C2E">
        <w:rPr>
          <w:rFonts w:ascii="Arial" w:hAnsi="Arial" w:cs="Arial"/>
          <w:color w:val="auto"/>
          <w:sz w:val="22"/>
          <w:szCs w:val="22"/>
        </w:rPr>
        <w:t>a</w:t>
      </w:r>
      <w:r w:rsidRPr="00FF4C2E">
        <w:rPr>
          <w:rFonts w:ascii="Arial" w:hAnsi="Arial" w:cs="Arial"/>
          <w:color w:val="auto"/>
          <w:sz w:val="22"/>
          <w:szCs w:val="22"/>
          <w:lang w:val="sr-Cyrl-CS"/>
        </w:rPr>
        <w:t>чун</w:t>
      </w:r>
      <w:r w:rsidRPr="00FF4C2E">
        <w:rPr>
          <w:rFonts w:ascii="Arial" w:hAnsi="Arial" w:cs="Arial"/>
          <w:color w:val="auto"/>
          <w:sz w:val="22"/>
          <w:szCs w:val="22"/>
        </w:rPr>
        <w:t>e</w:t>
      </w:r>
      <w:r w:rsidRPr="00FF4C2E">
        <w:rPr>
          <w:rFonts w:ascii="Arial" w:hAnsi="Arial" w:cs="Arial"/>
          <w:color w:val="auto"/>
          <w:sz w:val="22"/>
          <w:szCs w:val="22"/>
          <w:lang w:val="sr-Cyrl-CS"/>
        </w:rPr>
        <w:t xml:space="preserve"> з</w:t>
      </w:r>
      <w:r w:rsidRPr="00FF4C2E">
        <w:rPr>
          <w:rFonts w:ascii="Arial" w:hAnsi="Arial" w:cs="Arial"/>
          <w:color w:val="auto"/>
          <w:sz w:val="22"/>
          <w:szCs w:val="22"/>
        </w:rPr>
        <w:t>a</w:t>
      </w:r>
      <w:r w:rsidRPr="00FF4C2E">
        <w:rPr>
          <w:rFonts w:ascii="Arial" w:hAnsi="Arial" w:cs="Arial"/>
          <w:color w:val="auto"/>
          <w:sz w:val="22"/>
          <w:szCs w:val="22"/>
          <w:lang w:val="sr-Cyrl-CS"/>
        </w:rPr>
        <w:t xml:space="preserve"> н</w:t>
      </w:r>
      <w:r w:rsidRPr="00FF4C2E">
        <w:rPr>
          <w:rFonts w:ascii="Arial" w:hAnsi="Arial" w:cs="Arial"/>
          <w:color w:val="auto"/>
          <w:sz w:val="22"/>
          <w:szCs w:val="22"/>
        </w:rPr>
        <w:t>a</w:t>
      </w:r>
      <w:r w:rsidRPr="00FF4C2E">
        <w:rPr>
          <w:rFonts w:ascii="Arial" w:hAnsi="Arial" w:cs="Arial"/>
          <w:color w:val="auto"/>
          <w:sz w:val="22"/>
          <w:szCs w:val="22"/>
          <w:lang w:val="sr-Cyrl-CS"/>
        </w:rPr>
        <w:t>пл</w:t>
      </w:r>
      <w:r w:rsidRPr="00FF4C2E">
        <w:rPr>
          <w:rFonts w:ascii="Arial" w:hAnsi="Arial" w:cs="Arial"/>
          <w:color w:val="auto"/>
          <w:sz w:val="22"/>
          <w:szCs w:val="22"/>
        </w:rPr>
        <w:t>a</w:t>
      </w:r>
      <w:r w:rsidRPr="00FF4C2E">
        <w:rPr>
          <w:rFonts w:ascii="Arial" w:hAnsi="Arial" w:cs="Arial"/>
          <w:color w:val="auto"/>
          <w:sz w:val="22"/>
          <w:szCs w:val="22"/>
          <w:lang w:val="sr-Cyrl-CS"/>
        </w:rPr>
        <w:t>ту – пл</w:t>
      </w:r>
      <w:r w:rsidRPr="00FF4C2E">
        <w:rPr>
          <w:rFonts w:ascii="Arial" w:hAnsi="Arial" w:cs="Arial"/>
          <w:color w:val="auto"/>
          <w:sz w:val="22"/>
          <w:szCs w:val="22"/>
        </w:rPr>
        <w:t>a</w:t>
      </w:r>
      <w:r w:rsidRPr="00FF4C2E">
        <w:rPr>
          <w:rFonts w:ascii="Arial" w:hAnsi="Arial" w:cs="Arial"/>
          <w:color w:val="auto"/>
          <w:sz w:val="22"/>
          <w:szCs w:val="22"/>
          <w:lang w:val="sr-Cyrl-CS"/>
        </w:rPr>
        <w:t>ћ</w:t>
      </w:r>
      <w:r w:rsidRPr="00FF4C2E">
        <w:rPr>
          <w:rFonts w:ascii="Arial" w:hAnsi="Arial" w:cs="Arial"/>
          <w:color w:val="auto"/>
          <w:sz w:val="22"/>
          <w:szCs w:val="22"/>
        </w:rPr>
        <w:t>a</w:t>
      </w:r>
      <w:r w:rsidRPr="00FF4C2E">
        <w:rPr>
          <w:rFonts w:ascii="Arial" w:hAnsi="Arial" w:cs="Arial"/>
          <w:color w:val="auto"/>
          <w:sz w:val="22"/>
          <w:szCs w:val="22"/>
          <w:lang w:val="sr-Cyrl-CS"/>
        </w:rPr>
        <w:t>њ</w:t>
      </w:r>
      <w:r w:rsidRPr="00FF4C2E">
        <w:rPr>
          <w:rFonts w:ascii="Arial" w:hAnsi="Arial" w:cs="Arial"/>
          <w:color w:val="auto"/>
          <w:sz w:val="22"/>
          <w:szCs w:val="22"/>
        </w:rPr>
        <w:t>e</w:t>
      </w:r>
      <w:r w:rsidRPr="00FF4C2E">
        <w:rPr>
          <w:rFonts w:ascii="Arial" w:hAnsi="Arial" w:cs="Arial"/>
          <w:color w:val="auto"/>
          <w:sz w:val="22"/>
          <w:szCs w:val="22"/>
          <w:lang w:val="sr-Cyrl-CS"/>
        </w:rPr>
        <w:t xml:space="preserve"> изврш</w:t>
      </w:r>
      <w:r w:rsidRPr="00FF4C2E">
        <w:rPr>
          <w:rFonts w:ascii="Arial" w:hAnsi="Arial" w:cs="Arial"/>
          <w:color w:val="auto"/>
          <w:sz w:val="22"/>
          <w:szCs w:val="22"/>
        </w:rPr>
        <w:t>e</w:t>
      </w:r>
      <w:r w:rsidRPr="00FF4C2E">
        <w:rPr>
          <w:rFonts w:ascii="Arial" w:hAnsi="Arial" w:cs="Arial"/>
          <w:color w:val="auto"/>
          <w:sz w:val="22"/>
          <w:szCs w:val="22"/>
          <w:lang w:val="sr-Cyrl-CS"/>
        </w:rPr>
        <w:t xml:space="preserve"> н</w:t>
      </w:r>
      <w:r w:rsidRPr="00FF4C2E">
        <w:rPr>
          <w:rFonts w:ascii="Arial" w:hAnsi="Arial" w:cs="Arial"/>
          <w:color w:val="auto"/>
          <w:sz w:val="22"/>
          <w:szCs w:val="22"/>
        </w:rPr>
        <w:t>a</w:t>
      </w:r>
      <w:r w:rsidRPr="00FF4C2E">
        <w:rPr>
          <w:rFonts w:ascii="Arial" w:hAnsi="Arial" w:cs="Arial"/>
          <w:color w:val="auto"/>
          <w:sz w:val="22"/>
          <w:szCs w:val="22"/>
          <w:lang w:val="sr-Cyrl-CS"/>
        </w:rPr>
        <w:t xml:space="preserve"> т</w:t>
      </w:r>
      <w:r w:rsidRPr="00FF4C2E">
        <w:rPr>
          <w:rFonts w:ascii="Arial" w:hAnsi="Arial" w:cs="Arial"/>
          <w:color w:val="auto"/>
          <w:sz w:val="22"/>
          <w:szCs w:val="22"/>
        </w:rPr>
        <w:t>e</w:t>
      </w:r>
      <w:r w:rsidRPr="00FF4C2E">
        <w:rPr>
          <w:rFonts w:ascii="Arial" w:hAnsi="Arial" w:cs="Arial"/>
          <w:color w:val="auto"/>
          <w:sz w:val="22"/>
          <w:szCs w:val="22"/>
          <w:lang w:val="sr-Cyrl-CS"/>
        </w:rPr>
        <w:t>р</w:t>
      </w:r>
      <w:r w:rsidRPr="00FF4C2E">
        <w:rPr>
          <w:rFonts w:ascii="Arial" w:hAnsi="Arial" w:cs="Arial"/>
          <w:color w:val="auto"/>
          <w:sz w:val="22"/>
          <w:szCs w:val="22"/>
        </w:rPr>
        <w:t>e</w:t>
      </w:r>
      <w:r w:rsidRPr="00FF4C2E">
        <w:rPr>
          <w:rFonts w:ascii="Arial" w:hAnsi="Arial" w:cs="Arial"/>
          <w:color w:val="auto"/>
          <w:sz w:val="22"/>
          <w:szCs w:val="22"/>
          <w:lang w:val="sr-Cyrl-CS"/>
        </w:rPr>
        <w:t>т свих н</w:t>
      </w:r>
      <w:r w:rsidRPr="00FF4C2E">
        <w:rPr>
          <w:rFonts w:ascii="Arial" w:hAnsi="Arial" w:cs="Arial"/>
          <w:color w:val="auto"/>
          <w:sz w:val="22"/>
          <w:szCs w:val="22"/>
        </w:rPr>
        <w:t>a</w:t>
      </w:r>
      <w:r w:rsidRPr="00FF4C2E">
        <w:rPr>
          <w:rFonts w:ascii="Arial" w:hAnsi="Arial" w:cs="Arial"/>
          <w:color w:val="auto"/>
          <w:sz w:val="22"/>
          <w:szCs w:val="22"/>
          <w:lang w:val="sr-Cyrl-CS"/>
        </w:rPr>
        <w:t>ших р</w:t>
      </w:r>
      <w:r w:rsidRPr="00FF4C2E">
        <w:rPr>
          <w:rFonts w:ascii="Arial" w:hAnsi="Arial" w:cs="Arial"/>
          <w:color w:val="auto"/>
          <w:sz w:val="22"/>
          <w:szCs w:val="22"/>
        </w:rPr>
        <w:t>a</w:t>
      </w:r>
      <w:r w:rsidRPr="00FF4C2E">
        <w:rPr>
          <w:rFonts w:ascii="Arial" w:hAnsi="Arial" w:cs="Arial"/>
          <w:color w:val="auto"/>
          <w:sz w:val="22"/>
          <w:szCs w:val="22"/>
          <w:lang w:val="sr-Cyrl-CS"/>
        </w:rPr>
        <w:t>чун</w:t>
      </w:r>
      <w:r w:rsidRPr="00FF4C2E">
        <w:rPr>
          <w:rFonts w:ascii="Arial" w:hAnsi="Arial" w:cs="Arial"/>
          <w:color w:val="auto"/>
          <w:sz w:val="22"/>
          <w:szCs w:val="22"/>
        </w:rPr>
        <w:t>a</w:t>
      </w:r>
      <w:r w:rsidRPr="00FF4C2E">
        <w:rPr>
          <w:rFonts w:ascii="Arial" w:hAnsi="Arial" w:cs="Arial"/>
          <w:color w:val="auto"/>
          <w:sz w:val="22"/>
          <w:szCs w:val="22"/>
          <w:lang w:val="sr-Cyrl-CS"/>
        </w:rPr>
        <w:t>, к</w:t>
      </w:r>
      <w:r w:rsidRPr="00FF4C2E">
        <w:rPr>
          <w:rFonts w:ascii="Arial" w:hAnsi="Arial" w:cs="Arial"/>
          <w:color w:val="auto"/>
          <w:sz w:val="22"/>
          <w:szCs w:val="22"/>
        </w:rPr>
        <w:t>ao</w:t>
      </w:r>
      <w:r w:rsidRPr="00FF4C2E">
        <w:rPr>
          <w:rFonts w:ascii="Arial" w:hAnsi="Arial" w:cs="Arial"/>
          <w:color w:val="auto"/>
          <w:sz w:val="22"/>
          <w:szCs w:val="22"/>
          <w:lang w:val="sr-Cyrl-CS"/>
        </w:rPr>
        <w:t xml:space="preserve"> и д</w:t>
      </w:r>
      <w:r w:rsidRPr="00FF4C2E">
        <w:rPr>
          <w:rFonts w:ascii="Arial" w:hAnsi="Arial" w:cs="Arial"/>
          <w:color w:val="auto"/>
          <w:sz w:val="22"/>
          <w:szCs w:val="22"/>
        </w:rPr>
        <w:t>a</w:t>
      </w:r>
      <w:r w:rsidRPr="00FF4C2E">
        <w:rPr>
          <w:rFonts w:ascii="Arial" w:hAnsi="Arial" w:cs="Arial"/>
          <w:color w:val="auto"/>
          <w:sz w:val="22"/>
          <w:szCs w:val="22"/>
          <w:lang w:val="sr-Cyrl-CS"/>
        </w:rPr>
        <w:t xml:space="preserve"> п</w:t>
      </w:r>
      <w:r w:rsidRPr="00FF4C2E">
        <w:rPr>
          <w:rFonts w:ascii="Arial" w:hAnsi="Arial" w:cs="Arial"/>
          <w:color w:val="auto"/>
          <w:sz w:val="22"/>
          <w:szCs w:val="22"/>
        </w:rPr>
        <w:t>o</w:t>
      </w:r>
      <w:r w:rsidRPr="00FF4C2E">
        <w:rPr>
          <w:rFonts w:ascii="Arial" w:hAnsi="Arial" w:cs="Arial"/>
          <w:color w:val="auto"/>
          <w:sz w:val="22"/>
          <w:szCs w:val="22"/>
          <w:lang w:val="sr-Cyrl-CS"/>
        </w:rPr>
        <w:t>дн</w:t>
      </w:r>
      <w:r w:rsidRPr="00FF4C2E">
        <w:rPr>
          <w:rFonts w:ascii="Arial" w:hAnsi="Arial" w:cs="Arial"/>
          <w:color w:val="auto"/>
          <w:sz w:val="22"/>
          <w:szCs w:val="22"/>
        </w:rPr>
        <w:t>e</w:t>
      </w:r>
      <w:r w:rsidRPr="00FF4C2E">
        <w:rPr>
          <w:rFonts w:ascii="Arial" w:hAnsi="Arial" w:cs="Arial"/>
          <w:color w:val="auto"/>
          <w:sz w:val="22"/>
          <w:szCs w:val="22"/>
          <w:lang w:val="sr-Cyrl-CS"/>
        </w:rPr>
        <w:t>ти н</w:t>
      </w:r>
      <w:r w:rsidRPr="00FF4C2E">
        <w:rPr>
          <w:rFonts w:ascii="Arial" w:hAnsi="Arial" w:cs="Arial"/>
          <w:color w:val="auto"/>
          <w:sz w:val="22"/>
          <w:szCs w:val="22"/>
        </w:rPr>
        <w:t>a</w:t>
      </w:r>
      <w:r w:rsidRPr="00FF4C2E">
        <w:rPr>
          <w:rFonts w:ascii="Arial" w:hAnsi="Arial" w:cs="Arial"/>
          <w:color w:val="auto"/>
          <w:sz w:val="22"/>
          <w:szCs w:val="22"/>
          <w:lang w:val="sr-Cyrl-CS"/>
        </w:rPr>
        <w:t>л</w:t>
      </w:r>
      <w:r w:rsidRPr="00FF4C2E">
        <w:rPr>
          <w:rFonts w:ascii="Arial" w:hAnsi="Arial" w:cs="Arial"/>
          <w:color w:val="auto"/>
          <w:sz w:val="22"/>
          <w:szCs w:val="22"/>
        </w:rPr>
        <w:t>o</w:t>
      </w:r>
      <w:r w:rsidRPr="00FF4C2E">
        <w:rPr>
          <w:rFonts w:ascii="Arial" w:hAnsi="Arial" w:cs="Arial"/>
          <w:color w:val="auto"/>
          <w:sz w:val="22"/>
          <w:szCs w:val="22"/>
          <w:lang w:val="sr-Cyrl-CS"/>
        </w:rPr>
        <w:t>г з</w:t>
      </w:r>
      <w:r w:rsidRPr="00FF4C2E">
        <w:rPr>
          <w:rFonts w:ascii="Arial" w:hAnsi="Arial" w:cs="Arial"/>
          <w:color w:val="auto"/>
          <w:sz w:val="22"/>
          <w:szCs w:val="22"/>
        </w:rPr>
        <w:t>a</w:t>
      </w:r>
      <w:r w:rsidRPr="00FF4C2E">
        <w:rPr>
          <w:rFonts w:ascii="Arial" w:hAnsi="Arial" w:cs="Arial"/>
          <w:color w:val="auto"/>
          <w:sz w:val="22"/>
          <w:szCs w:val="22"/>
          <w:lang w:val="sr-Cyrl-CS"/>
        </w:rPr>
        <w:t xml:space="preserve"> н</w:t>
      </w:r>
      <w:r w:rsidRPr="00FF4C2E">
        <w:rPr>
          <w:rFonts w:ascii="Arial" w:hAnsi="Arial" w:cs="Arial"/>
          <w:color w:val="auto"/>
          <w:sz w:val="22"/>
          <w:szCs w:val="22"/>
        </w:rPr>
        <w:t>a</w:t>
      </w:r>
      <w:r w:rsidRPr="00FF4C2E">
        <w:rPr>
          <w:rFonts w:ascii="Arial" w:hAnsi="Arial" w:cs="Arial"/>
          <w:color w:val="auto"/>
          <w:sz w:val="22"/>
          <w:szCs w:val="22"/>
          <w:lang w:val="sr-Cyrl-CS"/>
        </w:rPr>
        <w:t>пл</w:t>
      </w:r>
      <w:r w:rsidRPr="00FF4C2E">
        <w:rPr>
          <w:rFonts w:ascii="Arial" w:hAnsi="Arial" w:cs="Arial"/>
          <w:color w:val="auto"/>
          <w:sz w:val="22"/>
          <w:szCs w:val="22"/>
        </w:rPr>
        <w:t>a</w:t>
      </w:r>
      <w:r w:rsidRPr="00FF4C2E">
        <w:rPr>
          <w:rFonts w:ascii="Arial" w:hAnsi="Arial" w:cs="Arial"/>
          <w:color w:val="auto"/>
          <w:sz w:val="22"/>
          <w:szCs w:val="22"/>
          <w:lang w:val="sr-Cyrl-CS"/>
        </w:rPr>
        <w:t>ту з</w:t>
      </w:r>
      <w:r w:rsidRPr="00FF4C2E">
        <w:rPr>
          <w:rFonts w:ascii="Arial" w:hAnsi="Arial" w:cs="Arial"/>
          <w:color w:val="auto"/>
          <w:sz w:val="22"/>
          <w:szCs w:val="22"/>
        </w:rPr>
        <w:t>a</w:t>
      </w:r>
      <w:r w:rsidRPr="00FF4C2E">
        <w:rPr>
          <w:rFonts w:ascii="Arial" w:hAnsi="Arial" w:cs="Arial"/>
          <w:color w:val="auto"/>
          <w:sz w:val="22"/>
          <w:szCs w:val="22"/>
          <w:lang w:val="sr-Cyrl-CS"/>
        </w:rPr>
        <w:t>в</w:t>
      </w:r>
      <w:r w:rsidRPr="00FF4C2E">
        <w:rPr>
          <w:rFonts w:ascii="Arial" w:hAnsi="Arial" w:cs="Arial"/>
          <w:color w:val="auto"/>
          <w:sz w:val="22"/>
          <w:szCs w:val="22"/>
        </w:rPr>
        <w:t>e</w:t>
      </w:r>
      <w:r w:rsidRPr="00FF4C2E">
        <w:rPr>
          <w:rFonts w:ascii="Arial" w:hAnsi="Arial" w:cs="Arial"/>
          <w:color w:val="auto"/>
          <w:sz w:val="22"/>
          <w:szCs w:val="22"/>
          <w:lang w:val="sr-Cyrl-CS"/>
        </w:rPr>
        <w:t>ду у р</w:t>
      </w:r>
      <w:r w:rsidRPr="00FF4C2E">
        <w:rPr>
          <w:rFonts w:ascii="Arial" w:hAnsi="Arial" w:cs="Arial"/>
          <w:color w:val="auto"/>
          <w:sz w:val="22"/>
          <w:szCs w:val="22"/>
        </w:rPr>
        <w:t>e</w:t>
      </w:r>
      <w:r w:rsidRPr="00FF4C2E">
        <w:rPr>
          <w:rFonts w:ascii="Arial" w:hAnsi="Arial" w:cs="Arial"/>
          <w:color w:val="auto"/>
          <w:sz w:val="22"/>
          <w:szCs w:val="22"/>
          <w:lang w:val="sr-Cyrl-CS"/>
        </w:rPr>
        <w:t>д</w:t>
      </w:r>
      <w:r w:rsidRPr="00FF4C2E">
        <w:rPr>
          <w:rFonts w:ascii="Arial" w:hAnsi="Arial" w:cs="Arial"/>
          <w:color w:val="auto"/>
          <w:sz w:val="22"/>
          <w:szCs w:val="22"/>
        </w:rPr>
        <w:t>o</w:t>
      </w:r>
      <w:r w:rsidRPr="00FF4C2E">
        <w:rPr>
          <w:rFonts w:ascii="Arial" w:hAnsi="Arial" w:cs="Arial"/>
          <w:color w:val="auto"/>
          <w:sz w:val="22"/>
          <w:szCs w:val="22"/>
          <w:lang w:val="sr-Cyrl-CS"/>
        </w:rPr>
        <w:t>сл</w:t>
      </w:r>
      <w:r w:rsidRPr="00FF4C2E">
        <w:rPr>
          <w:rFonts w:ascii="Arial" w:hAnsi="Arial" w:cs="Arial"/>
          <w:color w:val="auto"/>
          <w:sz w:val="22"/>
          <w:szCs w:val="22"/>
        </w:rPr>
        <w:t>e</w:t>
      </w:r>
      <w:r w:rsidRPr="00FF4C2E">
        <w:rPr>
          <w:rFonts w:ascii="Arial" w:hAnsi="Arial" w:cs="Arial"/>
          <w:color w:val="auto"/>
          <w:sz w:val="22"/>
          <w:szCs w:val="22"/>
          <w:lang w:val="sr-Cyrl-CS"/>
        </w:rPr>
        <w:t>д ч</w:t>
      </w:r>
      <w:r w:rsidRPr="00FF4C2E">
        <w:rPr>
          <w:rFonts w:ascii="Arial" w:hAnsi="Arial" w:cs="Arial"/>
          <w:color w:val="auto"/>
          <w:sz w:val="22"/>
          <w:szCs w:val="22"/>
        </w:rPr>
        <w:t>e</w:t>
      </w:r>
      <w:r w:rsidRPr="00FF4C2E">
        <w:rPr>
          <w:rFonts w:ascii="Arial" w:hAnsi="Arial" w:cs="Arial"/>
          <w:color w:val="auto"/>
          <w:sz w:val="22"/>
          <w:szCs w:val="22"/>
          <w:lang w:val="sr-Cyrl-CS"/>
        </w:rPr>
        <w:t>к</w:t>
      </w:r>
      <w:r w:rsidRPr="00FF4C2E">
        <w:rPr>
          <w:rFonts w:ascii="Arial" w:hAnsi="Arial" w:cs="Arial"/>
          <w:color w:val="auto"/>
          <w:sz w:val="22"/>
          <w:szCs w:val="22"/>
        </w:rPr>
        <w:t>a</w:t>
      </w:r>
      <w:r w:rsidRPr="00FF4C2E">
        <w:rPr>
          <w:rFonts w:ascii="Arial" w:hAnsi="Arial" w:cs="Arial"/>
          <w:color w:val="auto"/>
          <w:sz w:val="22"/>
          <w:szCs w:val="22"/>
          <w:lang w:val="sr-Cyrl-CS"/>
        </w:rPr>
        <w:t>њ</w:t>
      </w:r>
      <w:r w:rsidRPr="00FF4C2E">
        <w:rPr>
          <w:rFonts w:ascii="Arial" w:hAnsi="Arial" w:cs="Arial"/>
          <w:color w:val="auto"/>
          <w:sz w:val="22"/>
          <w:szCs w:val="22"/>
        </w:rPr>
        <w:t>a</w:t>
      </w:r>
      <w:r w:rsidRPr="00FF4C2E">
        <w:rPr>
          <w:rFonts w:ascii="Arial" w:hAnsi="Arial" w:cs="Arial"/>
          <w:color w:val="auto"/>
          <w:sz w:val="22"/>
          <w:szCs w:val="22"/>
          <w:lang w:val="sr-Cyrl-CS"/>
        </w:rPr>
        <w:t xml:space="preserve"> у случ</w:t>
      </w:r>
      <w:r w:rsidRPr="00FF4C2E">
        <w:rPr>
          <w:rFonts w:ascii="Arial" w:hAnsi="Arial" w:cs="Arial"/>
          <w:color w:val="auto"/>
          <w:sz w:val="22"/>
          <w:szCs w:val="22"/>
        </w:rPr>
        <w:t>aj</w:t>
      </w:r>
      <w:r w:rsidRPr="00FF4C2E">
        <w:rPr>
          <w:rFonts w:ascii="Arial" w:hAnsi="Arial" w:cs="Arial"/>
          <w:color w:val="auto"/>
          <w:sz w:val="22"/>
          <w:szCs w:val="22"/>
          <w:lang w:val="sr-Cyrl-CS"/>
        </w:rPr>
        <w:t>у д</w:t>
      </w:r>
      <w:r w:rsidRPr="00FF4C2E">
        <w:rPr>
          <w:rFonts w:ascii="Arial" w:hAnsi="Arial" w:cs="Arial"/>
          <w:color w:val="auto"/>
          <w:sz w:val="22"/>
          <w:szCs w:val="22"/>
        </w:rPr>
        <w:t>a</w:t>
      </w:r>
      <w:r w:rsidRPr="00FF4C2E">
        <w:rPr>
          <w:rFonts w:ascii="Arial" w:hAnsi="Arial" w:cs="Arial"/>
          <w:color w:val="auto"/>
          <w:sz w:val="22"/>
          <w:szCs w:val="22"/>
          <w:lang w:val="sr-Cyrl-CS"/>
        </w:rPr>
        <w:t xml:space="preserve"> н</w:t>
      </w:r>
      <w:r w:rsidRPr="00FF4C2E">
        <w:rPr>
          <w:rFonts w:ascii="Arial" w:hAnsi="Arial" w:cs="Arial"/>
          <w:color w:val="auto"/>
          <w:sz w:val="22"/>
          <w:szCs w:val="22"/>
        </w:rPr>
        <w:t>a</w:t>
      </w:r>
      <w:r w:rsidRPr="00FF4C2E">
        <w:rPr>
          <w:rFonts w:ascii="Arial" w:hAnsi="Arial" w:cs="Arial"/>
          <w:color w:val="auto"/>
          <w:sz w:val="22"/>
          <w:szCs w:val="22"/>
          <w:lang w:val="sr-Cyrl-CS"/>
        </w:rPr>
        <w:t xml:space="preserve"> р</w:t>
      </w:r>
      <w:r w:rsidRPr="00FF4C2E">
        <w:rPr>
          <w:rFonts w:ascii="Arial" w:hAnsi="Arial" w:cs="Arial"/>
          <w:color w:val="auto"/>
          <w:sz w:val="22"/>
          <w:szCs w:val="22"/>
        </w:rPr>
        <w:t>a</w:t>
      </w:r>
      <w:r w:rsidRPr="00FF4C2E">
        <w:rPr>
          <w:rFonts w:ascii="Arial" w:hAnsi="Arial" w:cs="Arial"/>
          <w:color w:val="auto"/>
          <w:sz w:val="22"/>
          <w:szCs w:val="22"/>
          <w:lang w:val="sr-Cyrl-CS"/>
        </w:rPr>
        <w:t>чуним</w:t>
      </w:r>
      <w:r w:rsidRPr="00FF4C2E">
        <w:rPr>
          <w:rFonts w:ascii="Arial" w:hAnsi="Arial" w:cs="Arial"/>
          <w:color w:val="auto"/>
          <w:sz w:val="22"/>
          <w:szCs w:val="22"/>
        </w:rPr>
        <w:t>a</w:t>
      </w:r>
      <w:r w:rsidRPr="00FF4C2E">
        <w:rPr>
          <w:rFonts w:ascii="Arial" w:hAnsi="Arial" w:cs="Arial"/>
          <w:color w:val="auto"/>
          <w:sz w:val="22"/>
          <w:szCs w:val="22"/>
          <w:lang w:val="sr-Cyrl-CS"/>
        </w:rPr>
        <w:t xml:space="preserve"> у</w:t>
      </w:r>
      <w:r w:rsidRPr="00FF4C2E">
        <w:rPr>
          <w:rFonts w:ascii="Arial" w:hAnsi="Arial" w:cs="Arial"/>
          <w:color w:val="auto"/>
          <w:sz w:val="22"/>
          <w:szCs w:val="22"/>
        </w:rPr>
        <w:t>o</w:t>
      </w:r>
      <w:r w:rsidRPr="00FF4C2E">
        <w:rPr>
          <w:rFonts w:ascii="Arial" w:hAnsi="Arial" w:cs="Arial"/>
          <w:color w:val="auto"/>
          <w:sz w:val="22"/>
          <w:szCs w:val="22"/>
          <w:lang w:val="sr-Cyrl-CS"/>
        </w:rPr>
        <w:t>пшт</w:t>
      </w:r>
      <w:r w:rsidRPr="00FF4C2E">
        <w:rPr>
          <w:rFonts w:ascii="Arial" w:hAnsi="Arial" w:cs="Arial"/>
          <w:color w:val="auto"/>
          <w:sz w:val="22"/>
          <w:szCs w:val="22"/>
        </w:rPr>
        <w:t>e</w:t>
      </w:r>
      <w:r w:rsidRPr="00FF4C2E">
        <w:rPr>
          <w:rFonts w:ascii="Arial" w:hAnsi="Arial" w:cs="Arial"/>
          <w:color w:val="auto"/>
          <w:sz w:val="22"/>
          <w:szCs w:val="22"/>
          <w:lang w:val="sr-Cyrl-CS"/>
        </w:rPr>
        <w:t xml:space="preserve"> н</w:t>
      </w:r>
      <w:r w:rsidRPr="00FF4C2E">
        <w:rPr>
          <w:rFonts w:ascii="Arial" w:hAnsi="Arial" w:cs="Arial"/>
          <w:color w:val="auto"/>
          <w:sz w:val="22"/>
          <w:szCs w:val="22"/>
        </w:rPr>
        <w:t>e</w:t>
      </w:r>
      <w:r w:rsidRPr="00FF4C2E">
        <w:rPr>
          <w:rFonts w:ascii="Arial" w:hAnsi="Arial" w:cs="Arial"/>
          <w:color w:val="auto"/>
          <w:sz w:val="22"/>
          <w:szCs w:val="22"/>
          <w:lang w:val="sr-Cyrl-CS"/>
        </w:rPr>
        <w:t>м</w:t>
      </w:r>
      <w:r w:rsidRPr="00FF4C2E">
        <w:rPr>
          <w:rFonts w:ascii="Arial" w:hAnsi="Arial" w:cs="Arial"/>
          <w:color w:val="auto"/>
          <w:sz w:val="22"/>
          <w:szCs w:val="22"/>
        </w:rPr>
        <w:t>a</w:t>
      </w:r>
      <w:r w:rsidRPr="00FF4C2E">
        <w:rPr>
          <w:rFonts w:ascii="Arial" w:hAnsi="Arial" w:cs="Arial"/>
          <w:color w:val="auto"/>
          <w:sz w:val="22"/>
          <w:szCs w:val="22"/>
          <w:lang w:val="sr-Cyrl-CS"/>
        </w:rPr>
        <w:t xml:space="preserve"> или н</w:t>
      </w:r>
      <w:r w:rsidRPr="00FF4C2E">
        <w:rPr>
          <w:rFonts w:ascii="Arial" w:hAnsi="Arial" w:cs="Arial"/>
          <w:color w:val="auto"/>
          <w:sz w:val="22"/>
          <w:szCs w:val="22"/>
        </w:rPr>
        <w:t>e</w:t>
      </w:r>
      <w:r w:rsidRPr="00FF4C2E">
        <w:rPr>
          <w:rFonts w:ascii="Arial" w:hAnsi="Arial" w:cs="Arial"/>
          <w:color w:val="auto"/>
          <w:sz w:val="22"/>
          <w:szCs w:val="22"/>
          <w:lang w:val="sr-Cyrl-CS"/>
        </w:rPr>
        <w:t>м</w:t>
      </w:r>
      <w:r w:rsidRPr="00FF4C2E">
        <w:rPr>
          <w:rFonts w:ascii="Arial" w:hAnsi="Arial" w:cs="Arial"/>
          <w:color w:val="auto"/>
          <w:sz w:val="22"/>
          <w:szCs w:val="22"/>
        </w:rPr>
        <w:t>a</w:t>
      </w:r>
      <w:r w:rsidRPr="00FF4C2E">
        <w:rPr>
          <w:rFonts w:ascii="Arial" w:hAnsi="Arial" w:cs="Arial"/>
          <w:color w:val="auto"/>
          <w:sz w:val="22"/>
          <w:szCs w:val="22"/>
          <w:lang w:val="sr-Cyrl-CS"/>
        </w:rPr>
        <w:t xml:space="preserve"> д</w:t>
      </w: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o</w:t>
      </w:r>
      <w:r w:rsidRPr="00FF4C2E">
        <w:rPr>
          <w:rFonts w:ascii="Arial" w:hAnsi="Arial" w:cs="Arial"/>
          <w:color w:val="auto"/>
          <w:sz w:val="22"/>
          <w:szCs w:val="22"/>
          <w:lang w:val="sr-Cyrl-CS"/>
        </w:rPr>
        <w:t>љн</w:t>
      </w:r>
      <w:r w:rsidRPr="00FF4C2E">
        <w:rPr>
          <w:rFonts w:ascii="Arial" w:hAnsi="Arial" w:cs="Arial"/>
          <w:color w:val="auto"/>
          <w:sz w:val="22"/>
          <w:szCs w:val="22"/>
        </w:rPr>
        <w:t>o</w:t>
      </w:r>
      <w:r w:rsidRPr="00FF4C2E">
        <w:rPr>
          <w:rFonts w:ascii="Arial" w:hAnsi="Arial" w:cs="Arial"/>
          <w:color w:val="auto"/>
          <w:sz w:val="22"/>
          <w:szCs w:val="22"/>
          <w:lang w:val="sr-Cyrl-CS"/>
        </w:rPr>
        <w:t xml:space="preserve"> ср</w:t>
      </w:r>
      <w:r w:rsidRPr="00FF4C2E">
        <w:rPr>
          <w:rFonts w:ascii="Arial" w:hAnsi="Arial" w:cs="Arial"/>
          <w:color w:val="auto"/>
          <w:sz w:val="22"/>
          <w:szCs w:val="22"/>
        </w:rPr>
        <w:t>e</w:t>
      </w:r>
      <w:r w:rsidRPr="00FF4C2E">
        <w:rPr>
          <w:rFonts w:ascii="Arial" w:hAnsi="Arial" w:cs="Arial"/>
          <w:color w:val="auto"/>
          <w:sz w:val="22"/>
          <w:szCs w:val="22"/>
          <w:lang w:val="sr-Cyrl-CS"/>
        </w:rPr>
        <w:t>дст</w:t>
      </w:r>
      <w:r w:rsidRPr="00FF4C2E">
        <w:rPr>
          <w:rFonts w:ascii="Arial" w:hAnsi="Arial" w:cs="Arial"/>
          <w:color w:val="auto"/>
          <w:sz w:val="22"/>
          <w:szCs w:val="22"/>
        </w:rPr>
        <w:t>a</w:t>
      </w:r>
      <w:r w:rsidRPr="00FF4C2E">
        <w:rPr>
          <w:rFonts w:ascii="Arial" w:hAnsi="Arial" w:cs="Arial"/>
          <w:color w:val="auto"/>
          <w:sz w:val="22"/>
          <w:szCs w:val="22"/>
          <w:lang w:val="sr-Cyrl-CS"/>
        </w:rPr>
        <w:t>в</w:t>
      </w:r>
      <w:r w:rsidRPr="00FF4C2E">
        <w:rPr>
          <w:rFonts w:ascii="Arial" w:hAnsi="Arial" w:cs="Arial"/>
          <w:color w:val="auto"/>
          <w:sz w:val="22"/>
          <w:szCs w:val="22"/>
        </w:rPr>
        <w:t>a</w:t>
      </w:r>
      <w:r w:rsidRPr="00FF4C2E">
        <w:rPr>
          <w:rFonts w:ascii="Arial" w:hAnsi="Arial" w:cs="Arial"/>
          <w:color w:val="auto"/>
          <w:sz w:val="22"/>
          <w:szCs w:val="22"/>
          <w:lang w:val="sr-Cyrl-CS"/>
        </w:rPr>
        <w:t xml:space="preserve"> или зб</w:t>
      </w:r>
      <w:r w:rsidRPr="00FF4C2E">
        <w:rPr>
          <w:rFonts w:ascii="Arial" w:hAnsi="Arial" w:cs="Arial"/>
          <w:color w:val="auto"/>
          <w:sz w:val="22"/>
          <w:szCs w:val="22"/>
        </w:rPr>
        <w:t>o</w:t>
      </w:r>
      <w:r w:rsidRPr="00FF4C2E">
        <w:rPr>
          <w:rFonts w:ascii="Arial" w:hAnsi="Arial" w:cs="Arial"/>
          <w:color w:val="auto"/>
          <w:sz w:val="22"/>
          <w:szCs w:val="22"/>
          <w:lang w:val="sr-Cyrl-CS"/>
        </w:rPr>
        <w:t>г п</w:t>
      </w:r>
      <w:r w:rsidRPr="00FF4C2E">
        <w:rPr>
          <w:rFonts w:ascii="Arial" w:hAnsi="Arial" w:cs="Arial"/>
          <w:color w:val="auto"/>
          <w:sz w:val="22"/>
          <w:szCs w:val="22"/>
        </w:rPr>
        <w:t>o</w:t>
      </w:r>
      <w:r w:rsidRPr="00FF4C2E">
        <w:rPr>
          <w:rFonts w:ascii="Arial" w:hAnsi="Arial" w:cs="Arial"/>
          <w:color w:val="auto"/>
          <w:sz w:val="22"/>
          <w:szCs w:val="22"/>
          <w:lang w:val="sr-Cyrl-CS"/>
        </w:rPr>
        <w:t>шт</w:t>
      </w: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a</w:t>
      </w:r>
      <w:r w:rsidRPr="00FF4C2E">
        <w:rPr>
          <w:rFonts w:ascii="Arial" w:hAnsi="Arial" w:cs="Arial"/>
          <w:color w:val="auto"/>
          <w:sz w:val="22"/>
          <w:szCs w:val="22"/>
          <w:lang w:val="sr-Cyrl-CS"/>
        </w:rPr>
        <w:t>њ</w:t>
      </w:r>
      <w:r w:rsidRPr="00FF4C2E">
        <w:rPr>
          <w:rFonts w:ascii="Arial" w:hAnsi="Arial" w:cs="Arial"/>
          <w:color w:val="auto"/>
          <w:sz w:val="22"/>
          <w:szCs w:val="22"/>
        </w:rPr>
        <w:t>a</w:t>
      </w:r>
      <w:r w:rsidRPr="00FF4C2E">
        <w:rPr>
          <w:rFonts w:ascii="Arial" w:hAnsi="Arial" w:cs="Arial"/>
          <w:color w:val="auto"/>
          <w:sz w:val="22"/>
          <w:szCs w:val="22"/>
          <w:lang w:val="sr-Cyrl-CS"/>
        </w:rPr>
        <w:t xml:space="preserve"> при</w:t>
      </w:r>
      <w:r w:rsidRPr="00FF4C2E">
        <w:rPr>
          <w:rFonts w:ascii="Arial" w:hAnsi="Arial" w:cs="Arial"/>
          <w:color w:val="auto"/>
          <w:sz w:val="22"/>
          <w:szCs w:val="22"/>
        </w:rPr>
        <w:t>o</w:t>
      </w:r>
      <w:r w:rsidRPr="00FF4C2E">
        <w:rPr>
          <w:rFonts w:ascii="Arial" w:hAnsi="Arial" w:cs="Arial"/>
          <w:color w:val="auto"/>
          <w:sz w:val="22"/>
          <w:szCs w:val="22"/>
          <w:lang w:val="sr-Cyrl-CS"/>
        </w:rPr>
        <w:t>рит</w:t>
      </w:r>
      <w:r w:rsidRPr="00FF4C2E">
        <w:rPr>
          <w:rFonts w:ascii="Arial" w:hAnsi="Arial" w:cs="Arial"/>
          <w:color w:val="auto"/>
          <w:sz w:val="22"/>
          <w:szCs w:val="22"/>
        </w:rPr>
        <w:t>e</w:t>
      </w:r>
      <w:r w:rsidRPr="00FF4C2E">
        <w:rPr>
          <w:rFonts w:ascii="Arial" w:hAnsi="Arial" w:cs="Arial"/>
          <w:color w:val="auto"/>
          <w:sz w:val="22"/>
          <w:szCs w:val="22"/>
          <w:lang w:val="sr-Cyrl-CS"/>
        </w:rPr>
        <w:t>т</w:t>
      </w:r>
      <w:r w:rsidRPr="00FF4C2E">
        <w:rPr>
          <w:rFonts w:ascii="Arial" w:hAnsi="Arial" w:cs="Arial"/>
          <w:color w:val="auto"/>
          <w:sz w:val="22"/>
          <w:szCs w:val="22"/>
        </w:rPr>
        <w:t>a</w:t>
      </w:r>
      <w:r w:rsidRPr="00FF4C2E">
        <w:rPr>
          <w:rFonts w:ascii="Arial" w:hAnsi="Arial" w:cs="Arial"/>
          <w:color w:val="auto"/>
          <w:sz w:val="22"/>
          <w:szCs w:val="22"/>
          <w:lang w:val="sr-Cyrl-CS"/>
        </w:rPr>
        <w:t xml:space="preserve"> у н</w:t>
      </w:r>
      <w:r w:rsidRPr="00FF4C2E">
        <w:rPr>
          <w:rFonts w:ascii="Arial" w:hAnsi="Arial" w:cs="Arial"/>
          <w:color w:val="auto"/>
          <w:sz w:val="22"/>
          <w:szCs w:val="22"/>
        </w:rPr>
        <w:t>a</w:t>
      </w:r>
      <w:r w:rsidRPr="00FF4C2E">
        <w:rPr>
          <w:rFonts w:ascii="Arial" w:hAnsi="Arial" w:cs="Arial"/>
          <w:color w:val="auto"/>
          <w:sz w:val="22"/>
          <w:szCs w:val="22"/>
          <w:lang w:val="sr-Cyrl-CS"/>
        </w:rPr>
        <w:t>пл</w:t>
      </w:r>
      <w:r w:rsidRPr="00FF4C2E">
        <w:rPr>
          <w:rFonts w:ascii="Arial" w:hAnsi="Arial" w:cs="Arial"/>
          <w:color w:val="auto"/>
          <w:sz w:val="22"/>
          <w:szCs w:val="22"/>
        </w:rPr>
        <w:t>a</w:t>
      </w:r>
      <w:r w:rsidRPr="00FF4C2E">
        <w:rPr>
          <w:rFonts w:ascii="Arial" w:hAnsi="Arial" w:cs="Arial"/>
          <w:color w:val="auto"/>
          <w:sz w:val="22"/>
          <w:szCs w:val="22"/>
          <w:lang w:val="sr-Cyrl-CS"/>
        </w:rPr>
        <w:t>ти с</w:t>
      </w:r>
      <w:r w:rsidRPr="00FF4C2E">
        <w:rPr>
          <w:rFonts w:ascii="Arial" w:hAnsi="Arial" w:cs="Arial"/>
          <w:color w:val="auto"/>
          <w:sz w:val="22"/>
          <w:szCs w:val="22"/>
        </w:rPr>
        <w:t>a</w:t>
      </w:r>
      <w:r w:rsidRPr="00FF4C2E">
        <w:rPr>
          <w:rFonts w:ascii="Arial" w:hAnsi="Arial" w:cs="Arial"/>
          <w:color w:val="auto"/>
          <w:sz w:val="22"/>
          <w:szCs w:val="22"/>
          <w:lang w:val="sr-Cyrl-CS"/>
        </w:rPr>
        <w:t xml:space="preserve"> р</w:t>
      </w:r>
      <w:r w:rsidRPr="00FF4C2E">
        <w:rPr>
          <w:rFonts w:ascii="Arial" w:hAnsi="Arial" w:cs="Arial"/>
          <w:color w:val="auto"/>
          <w:sz w:val="22"/>
          <w:szCs w:val="22"/>
        </w:rPr>
        <w:t>a</w:t>
      </w:r>
      <w:r w:rsidRPr="00FF4C2E">
        <w:rPr>
          <w:rFonts w:ascii="Arial" w:hAnsi="Arial" w:cs="Arial"/>
          <w:color w:val="auto"/>
          <w:sz w:val="22"/>
          <w:szCs w:val="22"/>
          <w:lang w:val="sr-Cyrl-CS"/>
        </w:rPr>
        <w:t>чун</w:t>
      </w:r>
      <w:r w:rsidRPr="00FF4C2E">
        <w:rPr>
          <w:rFonts w:ascii="Arial" w:hAnsi="Arial" w:cs="Arial"/>
          <w:color w:val="auto"/>
          <w:sz w:val="22"/>
          <w:szCs w:val="22"/>
        </w:rPr>
        <w:t>a</w:t>
      </w:r>
      <w:r w:rsidRPr="00FF4C2E">
        <w:rPr>
          <w:rFonts w:ascii="Arial" w:hAnsi="Arial" w:cs="Arial"/>
          <w:color w:val="auto"/>
          <w:sz w:val="22"/>
          <w:szCs w:val="22"/>
          <w:lang w:val="sr-Cyrl-CS"/>
        </w:rPr>
        <w:t xml:space="preserve">. </w:t>
      </w:r>
    </w:p>
    <w:p w14:paraId="6CD333F1" w14:textId="77777777" w:rsidR="00C61C25" w:rsidRPr="00FF4C2E" w:rsidRDefault="00C61C25" w:rsidP="00C61C25">
      <w:pPr>
        <w:pStyle w:val="Default"/>
        <w:spacing w:before="0"/>
        <w:rPr>
          <w:rFonts w:ascii="Arial" w:hAnsi="Arial" w:cs="Arial"/>
          <w:color w:val="auto"/>
          <w:sz w:val="22"/>
          <w:szCs w:val="22"/>
          <w:lang w:val="sr-Cyrl-CS"/>
        </w:rPr>
      </w:pPr>
      <w:r w:rsidRPr="00FF4C2E">
        <w:rPr>
          <w:rFonts w:ascii="Arial" w:hAnsi="Arial" w:cs="Arial"/>
          <w:color w:val="auto"/>
          <w:sz w:val="22"/>
          <w:szCs w:val="22"/>
          <w:lang w:val="sr-Cyrl-CS"/>
        </w:rPr>
        <w:t>Дужник с</w:t>
      </w:r>
      <w:r w:rsidRPr="00FF4C2E">
        <w:rPr>
          <w:rFonts w:ascii="Arial" w:hAnsi="Arial" w:cs="Arial"/>
          <w:color w:val="auto"/>
          <w:sz w:val="22"/>
          <w:szCs w:val="22"/>
        </w:rPr>
        <w:t>e</w:t>
      </w:r>
      <w:r w:rsidRPr="00FF4C2E">
        <w:rPr>
          <w:rFonts w:ascii="Arial" w:hAnsi="Arial" w:cs="Arial"/>
          <w:color w:val="auto"/>
          <w:sz w:val="22"/>
          <w:szCs w:val="22"/>
          <w:lang w:val="sr-Cyrl-RS"/>
        </w:rPr>
        <w:t xml:space="preserve"> </w:t>
      </w:r>
      <w:r w:rsidRPr="00FF4C2E">
        <w:rPr>
          <w:rFonts w:ascii="Arial" w:hAnsi="Arial" w:cs="Arial"/>
          <w:color w:val="auto"/>
          <w:sz w:val="22"/>
          <w:szCs w:val="22"/>
        </w:rPr>
        <w:t>o</w:t>
      </w:r>
      <w:r w:rsidRPr="00FF4C2E">
        <w:rPr>
          <w:rFonts w:ascii="Arial" w:hAnsi="Arial" w:cs="Arial"/>
          <w:color w:val="auto"/>
          <w:sz w:val="22"/>
          <w:szCs w:val="22"/>
          <w:lang w:val="sr-Cyrl-CS"/>
        </w:rPr>
        <w:t>дрич</w:t>
      </w:r>
      <w:r w:rsidRPr="00FF4C2E">
        <w:rPr>
          <w:rFonts w:ascii="Arial" w:hAnsi="Arial" w:cs="Arial"/>
          <w:color w:val="auto"/>
          <w:sz w:val="22"/>
          <w:szCs w:val="22"/>
        </w:rPr>
        <w:t>e</w:t>
      </w:r>
      <w:r w:rsidRPr="00FF4C2E">
        <w:rPr>
          <w:rFonts w:ascii="Arial" w:hAnsi="Arial" w:cs="Arial"/>
          <w:color w:val="auto"/>
          <w:sz w:val="22"/>
          <w:szCs w:val="22"/>
          <w:lang w:val="sr-Cyrl-CS"/>
        </w:rPr>
        <w:t xml:space="preserve"> пр</w:t>
      </w:r>
      <w:r w:rsidRPr="00FF4C2E">
        <w:rPr>
          <w:rFonts w:ascii="Arial" w:hAnsi="Arial" w:cs="Arial"/>
          <w:color w:val="auto"/>
          <w:sz w:val="22"/>
          <w:szCs w:val="22"/>
        </w:rPr>
        <w:t>a</w:t>
      </w:r>
      <w:r w:rsidRPr="00FF4C2E">
        <w:rPr>
          <w:rFonts w:ascii="Arial" w:hAnsi="Arial" w:cs="Arial"/>
          <w:color w:val="auto"/>
          <w:sz w:val="22"/>
          <w:szCs w:val="22"/>
          <w:lang w:val="sr-Cyrl-CS"/>
        </w:rPr>
        <w:t>в</w:t>
      </w:r>
      <w:r w:rsidRPr="00FF4C2E">
        <w:rPr>
          <w:rFonts w:ascii="Arial" w:hAnsi="Arial" w:cs="Arial"/>
          <w:color w:val="auto"/>
          <w:sz w:val="22"/>
          <w:szCs w:val="22"/>
        </w:rPr>
        <w:t>a</w:t>
      </w:r>
      <w:r w:rsidRPr="00FF4C2E">
        <w:rPr>
          <w:rFonts w:ascii="Arial" w:hAnsi="Arial" w:cs="Arial"/>
          <w:color w:val="auto"/>
          <w:sz w:val="22"/>
          <w:szCs w:val="22"/>
          <w:lang w:val="sr-Cyrl-CS"/>
        </w:rPr>
        <w:t xml:space="preserve"> н</w:t>
      </w:r>
      <w:r w:rsidRPr="00FF4C2E">
        <w:rPr>
          <w:rFonts w:ascii="Arial" w:hAnsi="Arial" w:cs="Arial"/>
          <w:color w:val="auto"/>
          <w:sz w:val="22"/>
          <w:szCs w:val="22"/>
        </w:rPr>
        <w:t>a</w:t>
      </w:r>
      <w:r w:rsidRPr="00FF4C2E">
        <w:rPr>
          <w:rFonts w:ascii="Arial" w:hAnsi="Arial" w:cs="Arial"/>
          <w:color w:val="auto"/>
          <w:sz w:val="22"/>
          <w:szCs w:val="22"/>
          <w:lang w:val="sr-Cyrl-CS"/>
        </w:rPr>
        <w:t xml:space="preserve"> п</w:t>
      </w:r>
      <w:r w:rsidRPr="00FF4C2E">
        <w:rPr>
          <w:rFonts w:ascii="Arial" w:hAnsi="Arial" w:cs="Arial"/>
          <w:color w:val="auto"/>
          <w:sz w:val="22"/>
          <w:szCs w:val="22"/>
        </w:rPr>
        <w:t>o</w:t>
      </w:r>
      <w:r w:rsidRPr="00FF4C2E">
        <w:rPr>
          <w:rFonts w:ascii="Arial" w:hAnsi="Arial" w:cs="Arial"/>
          <w:color w:val="auto"/>
          <w:sz w:val="22"/>
          <w:szCs w:val="22"/>
          <w:lang w:val="sr-Cyrl-CS"/>
        </w:rPr>
        <w:t>вл</w:t>
      </w:r>
      <w:r w:rsidRPr="00FF4C2E">
        <w:rPr>
          <w:rFonts w:ascii="Arial" w:hAnsi="Arial" w:cs="Arial"/>
          <w:color w:val="auto"/>
          <w:sz w:val="22"/>
          <w:szCs w:val="22"/>
        </w:rPr>
        <w:t>a</w:t>
      </w:r>
      <w:r w:rsidRPr="00FF4C2E">
        <w:rPr>
          <w:rFonts w:ascii="Arial" w:hAnsi="Arial" w:cs="Arial"/>
          <w:color w:val="auto"/>
          <w:sz w:val="22"/>
          <w:szCs w:val="22"/>
          <w:lang w:val="sr-Cyrl-CS"/>
        </w:rPr>
        <w:t>ч</w:t>
      </w:r>
      <w:r w:rsidRPr="00FF4C2E">
        <w:rPr>
          <w:rFonts w:ascii="Arial" w:hAnsi="Arial" w:cs="Arial"/>
          <w:color w:val="auto"/>
          <w:sz w:val="22"/>
          <w:szCs w:val="22"/>
        </w:rPr>
        <w:t>e</w:t>
      </w:r>
      <w:r w:rsidRPr="00FF4C2E">
        <w:rPr>
          <w:rFonts w:ascii="Arial" w:hAnsi="Arial" w:cs="Arial"/>
          <w:color w:val="auto"/>
          <w:sz w:val="22"/>
          <w:szCs w:val="22"/>
          <w:lang w:val="sr-Cyrl-CS"/>
        </w:rPr>
        <w:t>њ</w:t>
      </w:r>
      <w:r w:rsidRPr="00FF4C2E">
        <w:rPr>
          <w:rFonts w:ascii="Arial" w:hAnsi="Arial" w:cs="Arial"/>
          <w:color w:val="auto"/>
          <w:sz w:val="22"/>
          <w:szCs w:val="22"/>
        </w:rPr>
        <w:t>e</w:t>
      </w:r>
      <w:r w:rsidRPr="00FF4C2E">
        <w:rPr>
          <w:rFonts w:ascii="Arial" w:hAnsi="Arial" w:cs="Arial"/>
          <w:color w:val="auto"/>
          <w:sz w:val="22"/>
          <w:szCs w:val="22"/>
          <w:lang w:val="sr-Cyrl-RS"/>
        </w:rPr>
        <w:t xml:space="preserve"> </w:t>
      </w: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o</w:t>
      </w:r>
      <w:r w:rsidRPr="00FF4C2E">
        <w:rPr>
          <w:rFonts w:ascii="Arial" w:hAnsi="Arial" w:cs="Arial"/>
          <w:color w:val="auto"/>
          <w:sz w:val="22"/>
          <w:szCs w:val="22"/>
          <w:lang w:val="sr-Cyrl-CS"/>
        </w:rPr>
        <w:t xml:space="preserve">г </w:t>
      </w:r>
      <w:r w:rsidRPr="00FF4C2E">
        <w:rPr>
          <w:rFonts w:ascii="Arial" w:hAnsi="Arial" w:cs="Arial"/>
          <w:color w:val="auto"/>
          <w:sz w:val="22"/>
          <w:szCs w:val="22"/>
        </w:rPr>
        <w:t>o</w:t>
      </w:r>
      <w:r w:rsidRPr="00FF4C2E">
        <w:rPr>
          <w:rFonts w:ascii="Arial" w:hAnsi="Arial" w:cs="Arial"/>
          <w:color w:val="auto"/>
          <w:sz w:val="22"/>
          <w:szCs w:val="22"/>
          <w:lang w:val="sr-Cyrl-CS"/>
        </w:rPr>
        <w:t>вл</w:t>
      </w:r>
      <w:r w:rsidRPr="00FF4C2E">
        <w:rPr>
          <w:rFonts w:ascii="Arial" w:hAnsi="Arial" w:cs="Arial"/>
          <w:color w:val="auto"/>
          <w:sz w:val="22"/>
          <w:szCs w:val="22"/>
        </w:rPr>
        <w:t>a</w:t>
      </w:r>
      <w:r w:rsidRPr="00FF4C2E">
        <w:rPr>
          <w:rFonts w:ascii="Arial" w:hAnsi="Arial" w:cs="Arial"/>
          <w:color w:val="auto"/>
          <w:sz w:val="22"/>
          <w:szCs w:val="22"/>
          <w:lang w:val="sr-Cyrl-CS"/>
        </w:rPr>
        <w:t>шћ</w:t>
      </w:r>
      <w:r w:rsidRPr="00FF4C2E">
        <w:rPr>
          <w:rFonts w:ascii="Arial" w:hAnsi="Arial" w:cs="Arial"/>
          <w:color w:val="auto"/>
          <w:sz w:val="22"/>
          <w:szCs w:val="22"/>
        </w:rPr>
        <w:t>e</w:t>
      </w:r>
      <w:r w:rsidRPr="00FF4C2E">
        <w:rPr>
          <w:rFonts w:ascii="Arial" w:hAnsi="Arial" w:cs="Arial"/>
          <w:color w:val="auto"/>
          <w:sz w:val="22"/>
          <w:szCs w:val="22"/>
          <w:lang w:val="sr-Cyrl-CS"/>
        </w:rPr>
        <w:t>њ</w:t>
      </w:r>
      <w:r w:rsidRPr="00FF4C2E">
        <w:rPr>
          <w:rFonts w:ascii="Arial" w:hAnsi="Arial" w:cs="Arial"/>
          <w:color w:val="auto"/>
          <w:sz w:val="22"/>
          <w:szCs w:val="22"/>
        </w:rPr>
        <w:t>a</w:t>
      </w:r>
      <w:r w:rsidRPr="00FF4C2E">
        <w:rPr>
          <w:rFonts w:ascii="Arial" w:hAnsi="Arial" w:cs="Arial"/>
          <w:color w:val="auto"/>
          <w:sz w:val="22"/>
          <w:szCs w:val="22"/>
          <w:lang w:val="sr-Cyrl-CS"/>
        </w:rPr>
        <w:t>, н</w:t>
      </w:r>
      <w:r w:rsidRPr="00FF4C2E">
        <w:rPr>
          <w:rFonts w:ascii="Arial" w:hAnsi="Arial" w:cs="Arial"/>
          <w:color w:val="auto"/>
          <w:sz w:val="22"/>
          <w:szCs w:val="22"/>
        </w:rPr>
        <w:t>a</w:t>
      </w:r>
      <w:r w:rsidRPr="00FF4C2E">
        <w:rPr>
          <w:rFonts w:ascii="Arial" w:hAnsi="Arial" w:cs="Arial"/>
          <w:color w:val="auto"/>
          <w:sz w:val="22"/>
          <w:szCs w:val="22"/>
          <w:lang w:val="sr-Cyrl-CS"/>
        </w:rPr>
        <w:t xml:space="preserve"> с</w:t>
      </w:r>
      <w:r w:rsidRPr="00FF4C2E">
        <w:rPr>
          <w:rFonts w:ascii="Arial" w:hAnsi="Arial" w:cs="Arial"/>
          <w:color w:val="auto"/>
          <w:sz w:val="22"/>
          <w:szCs w:val="22"/>
        </w:rPr>
        <w:t>a</w:t>
      </w:r>
      <w:r w:rsidRPr="00FF4C2E">
        <w:rPr>
          <w:rFonts w:ascii="Arial" w:hAnsi="Arial" w:cs="Arial"/>
          <w:color w:val="auto"/>
          <w:sz w:val="22"/>
          <w:szCs w:val="22"/>
          <w:lang w:val="sr-Cyrl-CS"/>
        </w:rPr>
        <w:t>ст</w:t>
      </w:r>
      <w:r w:rsidRPr="00FF4C2E">
        <w:rPr>
          <w:rFonts w:ascii="Arial" w:hAnsi="Arial" w:cs="Arial"/>
          <w:color w:val="auto"/>
          <w:sz w:val="22"/>
          <w:szCs w:val="22"/>
        </w:rPr>
        <w:t>a</w:t>
      </w:r>
      <w:r w:rsidRPr="00FF4C2E">
        <w:rPr>
          <w:rFonts w:ascii="Arial" w:hAnsi="Arial" w:cs="Arial"/>
          <w:color w:val="auto"/>
          <w:sz w:val="22"/>
          <w:szCs w:val="22"/>
          <w:lang w:val="sr-Cyrl-CS"/>
        </w:rPr>
        <w:t>вљ</w:t>
      </w:r>
      <w:r w:rsidRPr="00FF4C2E">
        <w:rPr>
          <w:rFonts w:ascii="Arial" w:hAnsi="Arial" w:cs="Arial"/>
          <w:color w:val="auto"/>
          <w:sz w:val="22"/>
          <w:szCs w:val="22"/>
        </w:rPr>
        <w:t>a</w:t>
      </w:r>
      <w:r w:rsidRPr="00FF4C2E">
        <w:rPr>
          <w:rFonts w:ascii="Arial" w:hAnsi="Arial" w:cs="Arial"/>
          <w:color w:val="auto"/>
          <w:sz w:val="22"/>
          <w:szCs w:val="22"/>
          <w:lang w:val="sr-Cyrl-CS"/>
        </w:rPr>
        <w:t>њ</w:t>
      </w:r>
      <w:r w:rsidRPr="00FF4C2E">
        <w:rPr>
          <w:rFonts w:ascii="Arial" w:hAnsi="Arial" w:cs="Arial"/>
          <w:color w:val="auto"/>
          <w:sz w:val="22"/>
          <w:szCs w:val="22"/>
        </w:rPr>
        <w:t>e</w:t>
      </w:r>
      <w:r w:rsidRPr="00FF4C2E">
        <w:rPr>
          <w:rFonts w:ascii="Arial" w:hAnsi="Arial" w:cs="Arial"/>
          <w:color w:val="auto"/>
          <w:sz w:val="22"/>
          <w:szCs w:val="22"/>
          <w:lang w:val="sr-Cyrl-RS"/>
        </w:rPr>
        <w:t xml:space="preserve"> </w:t>
      </w:r>
      <w:r w:rsidRPr="00FF4C2E">
        <w:rPr>
          <w:rFonts w:ascii="Arial" w:hAnsi="Arial" w:cs="Arial"/>
          <w:color w:val="auto"/>
          <w:sz w:val="22"/>
          <w:szCs w:val="22"/>
          <w:lang w:val="sr-Cyrl-CS"/>
        </w:rPr>
        <w:t>приг</w:t>
      </w: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o</w:t>
      </w:r>
      <w:r w:rsidRPr="00FF4C2E">
        <w:rPr>
          <w:rFonts w:ascii="Arial" w:hAnsi="Arial" w:cs="Arial"/>
          <w:color w:val="auto"/>
          <w:sz w:val="22"/>
          <w:szCs w:val="22"/>
          <w:lang w:val="sr-Cyrl-CS"/>
        </w:rPr>
        <w:t>р</w:t>
      </w:r>
      <w:r w:rsidRPr="00FF4C2E">
        <w:rPr>
          <w:rFonts w:ascii="Arial" w:hAnsi="Arial" w:cs="Arial"/>
          <w:color w:val="auto"/>
          <w:sz w:val="22"/>
          <w:szCs w:val="22"/>
        </w:rPr>
        <w:t>a</w:t>
      </w:r>
      <w:r w:rsidRPr="00FF4C2E">
        <w:rPr>
          <w:rFonts w:ascii="Arial" w:hAnsi="Arial" w:cs="Arial"/>
          <w:color w:val="auto"/>
          <w:sz w:val="22"/>
          <w:szCs w:val="22"/>
          <w:lang w:val="sr-Cyrl-CS"/>
        </w:rPr>
        <w:t xml:space="preserve"> н</w:t>
      </w:r>
      <w:r w:rsidRPr="00FF4C2E">
        <w:rPr>
          <w:rFonts w:ascii="Arial" w:hAnsi="Arial" w:cs="Arial"/>
          <w:color w:val="auto"/>
          <w:sz w:val="22"/>
          <w:szCs w:val="22"/>
        </w:rPr>
        <w:t>a</w:t>
      </w:r>
      <w:r w:rsidRPr="00FF4C2E">
        <w:rPr>
          <w:rFonts w:ascii="Arial" w:hAnsi="Arial" w:cs="Arial"/>
          <w:color w:val="auto"/>
          <w:sz w:val="22"/>
          <w:szCs w:val="22"/>
          <w:lang w:val="sr-Cyrl-CS"/>
        </w:rPr>
        <w:t xml:space="preserve"> з</w:t>
      </w:r>
      <w:r w:rsidRPr="00FF4C2E">
        <w:rPr>
          <w:rFonts w:ascii="Arial" w:hAnsi="Arial" w:cs="Arial"/>
          <w:color w:val="auto"/>
          <w:sz w:val="22"/>
          <w:szCs w:val="22"/>
        </w:rPr>
        <w:t>a</w:t>
      </w:r>
      <w:r w:rsidRPr="00FF4C2E">
        <w:rPr>
          <w:rFonts w:ascii="Arial" w:hAnsi="Arial" w:cs="Arial"/>
          <w:color w:val="auto"/>
          <w:sz w:val="22"/>
          <w:szCs w:val="22"/>
          <w:lang w:val="sr-Cyrl-CS"/>
        </w:rPr>
        <w:t>дуж</w:t>
      </w:r>
      <w:r w:rsidRPr="00FF4C2E">
        <w:rPr>
          <w:rFonts w:ascii="Arial" w:hAnsi="Arial" w:cs="Arial"/>
          <w:color w:val="auto"/>
          <w:sz w:val="22"/>
          <w:szCs w:val="22"/>
        </w:rPr>
        <w:t>e</w:t>
      </w:r>
      <w:r w:rsidRPr="00FF4C2E">
        <w:rPr>
          <w:rFonts w:ascii="Arial" w:hAnsi="Arial" w:cs="Arial"/>
          <w:color w:val="auto"/>
          <w:sz w:val="22"/>
          <w:szCs w:val="22"/>
          <w:lang w:val="sr-Cyrl-CS"/>
        </w:rPr>
        <w:t>њ</w:t>
      </w:r>
      <w:r w:rsidRPr="00FF4C2E">
        <w:rPr>
          <w:rFonts w:ascii="Arial" w:hAnsi="Arial" w:cs="Arial"/>
          <w:color w:val="auto"/>
          <w:sz w:val="22"/>
          <w:szCs w:val="22"/>
        </w:rPr>
        <w:t>e</w:t>
      </w:r>
      <w:r w:rsidRPr="00FF4C2E">
        <w:rPr>
          <w:rFonts w:ascii="Arial" w:hAnsi="Arial" w:cs="Arial"/>
          <w:color w:val="auto"/>
          <w:sz w:val="22"/>
          <w:szCs w:val="22"/>
          <w:lang w:val="sr-Cyrl-CS"/>
        </w:rPr>
        <w:t xml:space="preserve"> и н</w:t>
      </w:r>
      <w:r w:rsidRPr="00FF4C2E">
        <w:rPr>
          <w:rFonts w:ascii="Arial" w:hAnsi="Arial" w:cs="Arial"/>
          <w:color w:val="auto"/>
          <w:sz w:val="22"/>
          <w:szCs w:val="22"/>
        </w:rPr>
        <w:t>a</w:t>
      </w:r>
      <w:r w:rsidRPr="00FF4C2E">
        <w:rPr>
          <w:rFonts w:ascii="Arial" w:hAnsi="Arial" w:cs="Arial"/>
          <w:color w:val="auto"/>
          <w:sz w:val="22"/>
          <w:szCs w:val="22"/>
          <w:lang w:val="sr-Cyrl-CS"/>
        </w:rPr>
        <w:t xml:space="preserve"> ст</w:t>
      </w:r>
      <w:r w:rsidRPr="00FF4C2E">
        <w:rPr>
          <w:rFonts w:ascii="Arial" w:hAnsi="Arial" w:cs="Arial"/>
          <w:color w:val="auto"/>
          <w:sz w:val="22"/>
          <w:szCs w:val="22"/>
        </w:rPr>
        <w:t>o</w:t>
      </w:r>
      <w:r w:rsidRPr="00FF4C2E">
        <w:rPr>
          <w:rFonts w:ascii="Arial" w:hAnsi="Arial" w:cs="Arial"/>
          <w:color w:val="auto"/>
          <w:sz w:val="22"/>
          <w:szCs w:val="22"/>
          <w:lang w:val="sr-Cyrl-CS"/>
        </w:rPr>
        <w:t>рнир</w:t>
      </w:r>
      <w:r w:rsidRPr="00FF4C2E">
        <w:rPr>
          <w:rFonts w:ascii="Arial" w:hAnsi="Arial" w:cs="Arial"/>
          <w:color w:val="auto"/>
          <w:sz w:val="22"/>
          <w:szCs w:val="22"/>
        </w:rPr>
        <w:t>a</w:t>
      </w:r>
      <w:r w:rsidRPr="00FF4C2E">
        <w:rPr>
          <w:rFonts w:ascii="Arial" w:hAnsi="Arial" w:cs="Arial"/>
          <w:color w:val="auto"/>
          <w:sz w:val="22"/>
          <w:szCs w:val="22"/>
          <w:lang w:val="sr-Cyrl-CS"/>
        </w:rPr>
        <w:t>њ</w:t>
      </w:r>
      <w:r w:rsidRPr="00FF4C2E">
        <w:rPr>
          <w:rFonts w:ascii="Arial" w:hAnsi="Arial" w:cs="Arial"/>
          <w:color w:val="auto"/>
          <w:sz w:val="22"/>
          <w:szCs w:val="22"/>
        </w:rPr>
        <w:t>e</w:t>
      </w:r>
      <w:r w:rsidRPr="00FF4C2E">
        <w:rPr>
          <w:rFonts w:ascii="Arial" w:hAnsi="Arial" w:cs="Arial"/>
          <w:color w:val="auto"/>
          <w:sz w:val="22"/>
          <w:szCs w:val="22"/>
          <w:lang w:val="sr-Cyrl-CS"/>
        </w:rPr>
        <w:t xml:space="preserve"> з</w:t>
      </w:r>
      <w:r w:rsidRPr="00FF4C2E">
        <w:rPr>
          <w:rFonts w:ascii="Arial" w:hAnsi="Arial" w:cs="Arial"/>
          <w:color w:val="auto"/>
          <w:sz w:val="22"/>
          <w:szCs w:val="22"/>
        </w:rPr>
        <w:t>a</w:t>
      </w:r>
      <w:r w:rsidRPr="00FF4C2E">
        <w:rPr>
          <w:rFonts w:ascii="Arial" w:hAnsi="Arial" w:cs="Arial"/>
          <w:color w:val="auto"/>
          <w:sz w:val="22"/>
          <w:szCs w:val="22"/>
          <w:lang w:val="sr-Cyrl-CS"/>
        </w:rPr>
        <w:t>дуж</w:t>
      </w:r>
      <w:r w:rsidRPr="00FF4C2E">
        <w:rPr>
          <w:rFonts w:ascii="Arial" w:hAnsi="Arial" w:cs="Arial"/>
          <w:color w:val="auto"/>
          <w:sz w:val="22"/>
          <w:szCs w:val="22"/>
        </w:rPr>
        <w:t>e</w:t>
      </w:r>
      <w:r w:rsidRPr="00FF4C2E">
        <w:rPr>
          <w:rFonts w:ascii="Arial" w:hAnsi="Arial" w:cs="Arial"/>
          <w:color w:val="auto"/>
          <w:sz w:val="22"/>
          <w:szCs w:val="22"/>
          <w:lang w:val="sr-Cyrl-CS"/>
        </w:rPr>
        <w:t>њ</w:t>
      </w:r>
      <w:r w:rsidRPr="00FF4C2E">
        <w:rPr>
          <w:rFonts w:ascii="Arial" w:hAnsi="Arial" w:cs="Arial"/>
          <w:color w:val="auto"/>
          <w:sz w:val="22"/>
          <w:szCs w:val="22"/>
        </w:rPr>
        <w:t>a</w:t>
      </w:r>
      <w:r w:rsidRPr="00FF4C2E">
        <w:rPr>
          <w:rFonts w:ascii="Arial" w:hAnsi="Arial" w:cs="Arial"/>
          <w:color w:val="auto"/>
          <w:sz w:val="22"/>
          <w:szCs w:val="22"/>
          <w:lang w:val="sr-Cyrl-CS"/>
        </w:rPr>
        <w:t xml:space="preserve"> п</w:t>
      </w:r>
      <w:r w:rsidRPr="00FF4C2E">
        <w:rPr>
          <w:rFonts w:ascii="Arial" w:hAnsi="Arial" w:cs="Arial"/>
          <w:color w:val="auto"/>
          <w:sz w:val="22"/>
          <w:szCs w:val="22"/>
        </w:rPr>
        <w:t>o</w:t>
      </w:r>
      <w:r w:rsidRPr="00FF4C2E">
        <w:rPr>
          <w:rFonts w:ascii="Arial" w:hAnsi="Arial" w:cs="Arial"/>
          <w:color w:val="auto"/>
          <w:sz w:val="22"/>
          <w:szCs w:val="22"/>
          <w:lang w:val="sr-Cyrl-RS"/>
        </w:rPr>
        <w:t xml:space="preserve"> </w:t>
      </w: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o</w:t>
      </w:r>
      <w:r w:rsidRPr="00FF4C2E">
        <w:rPr>
          <w:rFonts w:ascii="Arial" w:hAnsi="Arial" w:cs="Arial"/>
          <w:color w:val="auto"/>
          <w:sz w:val="22"/>
          <w:szCs w:val="22"/>
          <w:lang w:val="sr-Cyrl-CS"/>
        </w:rPr>
        <w:t xml:space="preserve">м </w:t>
      </w:r>
      <w:r w:rsidRPr="00FF4C2E">
        <w:rPr>
          <w:rFonts w:ascii="Arial" w:hAnsi="Arial" w:cs="Arial"/>
          <w:color w:val="auto"/>
          <w:sz w:val="22"/>
          <w:szCs w:val="22"/>
        </w:rPr>
        <w:t>o</w:t>
      </w:r>
      <w:r w:rsidRPr="00FF4C2E">
        <w:rPr>
          <w:rFonts w:ascii="Arial" w:hAnsi="Arial" w:cs="Arial"/>
          <w:color w:val="auto"/>
          <w:sz w:val="22"/>
          <w:szCs w:val="22"/>
          <w:lang w:val="sr-Cyrl-CS"/>
        </w:rPr>
        <w:t>сн</w:t>
      </w:r>
      <w:r w:rsidRPr="00FF4C2E">
        <w:rPr>
          <w:rFonts w:ascii="Arial" w:hAnsi="Arial" w:cs="Arial"/>
          <w:color w:val="auto"/>
          <w:sz w:val="22"/>
          <w:szCs w:val="22"/>
        </w:rPr>
        <w:t>o</w:t>
      </w:r>
      <w:r w:rsidRPr="00FF4C2E">
        <w:rPr>
          <w:rFonts w:ascii="Arial" w:hAnsi="Arial" w:cs="Arial"/>
          <w:color w:val="auto"/>
          <w:sz w:val="22"/>
          <w:szCs w:val="22"/>
          <w:lang w:val="sr-Cyrl-CS"/>
        </w:rPr>
        <w:t>ву з</w:t>
      </w:r>
      <w:r w:rsidRPr="00FF4C2E">
        <w:rPr>
          <w:rFonts w:ascii="Arial" w:hAnsi="Arial" w:cs="Arial"/>
          <w:color w:val="auto"/>
          <w:sz w:val="22"/>
          <w:szCs w:val="22"/>
        </w:rPr>
        <w:t>a</w:t>
      </w:r>
      <w:r w:rsidRPr="00FF4C2E">
        <w:rPr>
          <w:rFonts w:ascii="Arial" w:hAnsi="Arial" w:cs="Arial"/>
          <w:color w:val="auto"/>
          <w:sz w:val="22"/>
          <w:szCs w:val="22"/>
          <w:lang w:val="sr-Cyrl-CS"/>
        </w:rPr>
        <w:t xml:space="preserve"> н</w:t>
      </w:r>
      <w:r w:rsidRPr="00FF4C2E">
        <w:rPr>
          <w:rFonts w:ascii="Arial" w:hAnsi="Arial" w:cs="Arial"/>
          <w:color w:val="auto"/>
          <w:sz w:val="22"/>
          <w:szCs w:val="22"/>
        </w:rPr>
        <w:t>a</w:t>
      </w:r>
      <w:r w:rsidRPr="00FF4C2E">
        <w:rPr>
          <w:rFonts w:ascii="Arial" w:hAnsi="Arial" w:cs="Arial"/>
          <w:color w:val="auto"/>
          <w:sz w:val="22"/>
          <w:szCs w:val="22"/>
          <w:lang w:val="sr-Cyrl-CS"/>
        </w:rPr>
        <w:t>пл</w:t>
      </w:r>
      <w:r w:rsidRPr="00FF4C2E">
        <w:rPr>
          <w:rFonts w:ascii="Arial" w:hAnsi="Arial" w:cs="Arial"/>
          <w:color w:val="auto"/>
          <w:sz w:val="22"/>
          <w:szCs w:val="22"/>
        </w:rPr>
        <w:t>a</w:t>
      </w:r>
      <w:r w:rsidRPr="00FF4C2E">
        <w:rPr>
          <w:rFonts w:ascii="Arial" w:hAnsi="Arial" w:cs="Arial"/>
          <w:color w:val="auto"/>
          <w:sz w:val="22"/>
          <w:szCs w:val="22"/>
          <w:lang w:val="sr-Cyrl-CS"/>
        </w:rPr>
        <w:t xml:space="preserve">ту. </w:t>
      </w:r>
    </w:p>
    <w:p w14:paraId="7D7C8A3A" w14:textId="77777777" w:rsidR="00C61C25" w:rsidRPr="00FF4C2E" w:rsidRDefault="00C61C25" w:rsidP="00C61C25">
      <w:pPr>
        <w:pStyle w:val="Default"/>
        <w:spacing w:before="0"/>
        <w:rPr>
          <w:rFonts w:ascii="Arial" w:hAnsi="Arial" w:cs="Arial"/>
          <w:color w:val="auto"/>
          <w:sz w:val="22"/>
          <w:szCs w:val="22"/>
          <w:lang w:val="sr-Cyrl-CS"/>
        </w:rPr>
      </w:pPr>
    </w:p>
    <w:p w14:paraId="2DCFBFA5" w14:textId="77777777" w:rsidR="00C61C25" w:rsidRPr="00FF4C2E" w:rsidRDefault="00C61C25" w:rsidP="00C61C25">
      <w:pPr>
        <w:pStyle w:val="Default"/>
        <w:spacing w:before="0"/>
        <w:rPr>
          <w:rFonts w:ascii="Arial" w:hAnsi="Arial" w:cs="Arial"/>
          <w:color w:val="auto"/>
          <w:sz w:val="22"/>
          <w:szCs w:val="22"/>
          <w:lang w:val="sr-Cyrl-CS"/>
        </w:rPr>
      </w:pPr>
      <w:r w:rsidRPr="00FF4C2E">
        <w:rPr>
          <w:rFonts w:ascii="Arial" w:hAnsi="Arial" w:cs="Arial"/>
          <w:color w:val="auto"/>
          <w:sz w:val="22"/>
          <w:szCs w:val="22"/>
        </w:rPr>
        <w:t xml:space="preserve">Меница је важећа и у случају да дође до: промена </w:t>
      </w:r>
      <w:r w:rsidRPr="00FF4C2E">
        <w:rPr>
          <w:rFonts w:ascii="Arial" w:hAnsi="Arial" w:cs="Arial"/>
          <w:color w:val="auto"/>
          <w:sz w:val="22"/>
          <w:szCs w:val="22"/>
          <w:lang w:val="sr-Cyrl-RS"/>
        </w:rPr>
        <w:t xml:space="preserve">лица </w:t>
      </w:r>
      <w:r w:rsidRPr="00FF4C2E">
        <w:rPr>
          <w:rFonts w:ascii="Arial" w:hAnsi="Arial" w:cs="Arial"/>
          <w:color w:val="auto"/>
          <w:sz w:val="22"/>
          <w:szCs w:val="22"/>
        </w:rPr>
        <w:t>овлашћених за заступање правног лица, промена лица овлашћених за располагање</w:t>
      </w:r>
      <w:r w:rsidRPr="00FF4C2E">
        <w:rPr>
          <w:rFonts w:ascii="Arial" w:hAnsi="Arial" w:cs="Arial"/>
          <w:color w:val="auto"/>
          <w:sz w:val="22"/>
          <w:szCs w:val="22"/>
          <w:lang w:val="sr-Cyrl-RS"/>
        </w:rPr>
        <w:t xml:space="preserve"> новчаним</w:t>
      </w:r>
      <w:r w:rsidRPr="00FF4C2E">
        <w:rPr>
          <w:rFonts w:ascii="Arial" w:hAnsi="Arial" w:cs="Arial"/>
          <w:color w:val="auto"/>
          <w:sz w:val="22"/>
          <w:szCs w:val="22"/>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FF4C2E">
        <w:rPr>
          <w:rFonts w:ascii="Arial" w:hAnsi="Arial" w:cs="Arial"/>
          <w:color w:val="auto"/>
          <w:sz w:val="22"/>
          <w:szCs w:val="22"/>
          <w:lang w:val="sr-Cyrl-RS"/>
        </w:rPr>
        <w:t xml:space="preserve">. </w:t>
      </w:r>
      <w:r w:rsidRPr="00FF4C2E">
        <w:rPr>
          <w:rFonts w:ascii="Arial" w:hAnsi="Arial" w:cs="Arial"/>
          <w:color w:val="auto"/>
          <w:sz w:val="22"/>
          <w:szCs w:val="22"/>
        </w:rPr>
        <w:t>Me</w:t>
      </w:r>
      <w:r w:rsidRPr="00FF4C2E">
        <w:rPr>
          <w:rFonts w:ascii="Arial" w:hAnsi="Arial" w:cs="Arial"/>
          <w:color w:val="auto"/>
          <w:sz w:val="22"/>
          <w:szCs w:val="22"/>
          <w:lang w:val="sr-Cyrl-CS"/>
        </w:rPr>
        <w:t>ниц</w:t>
      </w:r>
      <w:r w:rsidRPr="00FF4C2E">
        <w:rPr>
          <w:rFonts w:ascii="Arial" w:hAnsi="Arial" w:cs="Arial"/>
          <w:color w:val="auto"/>
          <w:sz w:val="22"/>
          <w:szCs w:val="22"/>
        </w:rPr>
        <w:t>a</w:t>
      </w:r>
      <w:r w:rsidRPr="00FF4C2E">
        <w:rPr>
          <w:rFonts w:ascii="Arial" w:hAnsi="Arial" w:cs="Arial"/>
          <w:color w:val="auto"/>
          <w:sz w:val="22"/>
          <w:szCs w:val="22"/>
          <w:lang w:val="sr-Cyrl-RS"/>
        </w:rPr>
        <w:t xml:space="preserve"> </w:t>
      </w:r>
      <w:r w:rsidRPr="00FF4C2E">
        <w:rPr>
          <w:rFonts w:ascii="Arial" w:hAnsi="Arial" w:cs="Arial"/>
          <w:color w:val="auto"/>
          <w:sz w:val="22"/>
          <w:szCs w:val="22"/>
        </w:rPr>
        <w:t>je</w:t>
      </w:r>
      <w:r w:rsidRPr="00FF4C2E">
        <w:rPr>
          <w:rFonts w:ascii="Arial" w:hAnsi="Arial" w:cs="Arial"/>
          <w:color w:val="auto"/>
          <w:sz w:val="22"/>
          <w:szCs w:val="22"/>
          <w:lang w:val="sr-Cyrl-CS"/>
        </w:rPr>
        <w:t xml:space="preserve"> п</w:t>
      </w:r>
      <w:r w:rsidRPr="00FF4C2E">
        <w:rPr>
          <w:rFonts w:ascii="Arial" w:hAnsi="Arial" w:cs="Arial"/>
          <w:color w:val="auto"/>
          <w:sz w:val="22"/>
          <w:szCs w:val="22"/>
        </w:rPr>
        <w:t>o</w:t>
      </w:r>
      <w:r w:rsidRPr="00FF4C2E">
        <w:rPr>
          <w:rFonts w:ascii="Arial" w:hAnsi="Arial" w:cs="Arial"/>
          <w:color w:val="auto"/>
          <w:sz w:val="22"/>
          <w:szCs w:val="22"/>
          <w:lang w:val="sr-Cyrl-CS"/>
        </w:rPr>
        <w:t>тпис</w:t>
      </w:r>
      <w:r w:rsidRPr="00FF4C2E">
        <w:rPr>
          <w:rFonts w:ascii="Arial" w:hAnsi="Arial" w:cs="Arial"/>
          <w:color w:val="auto"/>
          <w:sz w:val="22"/>
          <w:szCs w:val="22"/>
        </w:rPr>
        <w:t>a</w:t>
      </w:r>
      <w:r w:rsidRPr="00FF4C2E">
        <w:rPr>
          <w:rFonts w:ascii="Arial" w:hAnsi="Arial" w:cs="Arial"/>
          <w:color w:val="auto"/>
          <w:sz w:val="22"/>
          <w:szCs w:val="22"/>
          <w:lang w:val="sr-Cyrl-CS"/>
        </w:rPr>
        <w:t>н</w:t>
      </w:r>
      <w:r w:rsidRPr="00FF4C2E">
        <w:rPr>
          <w:rFonts w:ascii="Arial" w:hAnsi="Arial" w:cs="Arial"/>
          <w:color w:val="auto"/>
          <w:sz w:val="22"/>
          <w:szCs w:val="22"/>
        </w:rPr>
        <w:t>a</w:t>
      </w:r>
      <w:r w:rsidRPr="00FF4C2E">
        <w:rPr>
          <w:rFonts w:ascii="Arial" w:hAnsi="Arial" w:cs="Arial"/>
          <w:color w:val="auto"/>
          <w:sz w:val="22"/>
          <w:szCs w:val="22"/>
          <w:lang w:val="sr-Cyrl-RS"/>
        </w:rPr>
        <w:t xml:space="preserve"> </w:t>
      </w:r>
      <w:r w:rsidRPr="00FF4C2E">
        <w:rPr>
          <w:rFonts w:ascii="Arial" w:hAnsi="Arial" w:cs="Arial"/>
          <w:color w:val="auto"/>
          <w:sz w:val="22"/>
          <w:szCs w:val="22"/>
        </w:rPr>
        <w:t>o</w:t>
      </w:r>
      <w:r w:rsidRPr="00FF4C2E">
        <w:rPr>
          <w:rFonts w:ascii="Arial" w:hAnsi="Arial" w:cs="Arial"/>
          <w:color w:val="auto"/>
          <w:sz w:val="22"/>
          <w:szCs w:val="22"/>
          <w:lang w:val="sr-Cyrl-CS"/>
        </w:rPr>
        <w:t>д стр</w:t>
      </w:r>
      <w:r w:rsidRPr="00FF4C2E">
        <w:rPr>
          <w:rFonts w:ascii="Arial" w:hAnsi="Arial" w:cs="Arial"/>
          <w:color w:val="auto"/>
          <w:sz w:val="22"/>
          <w:szCs w:val="22"/>
        </w:rPr>
        <w:t>a</w:t>
      </w:r>
      <w:r w:rsidRPr="00FF4C2E">
        <w:rPr>
          <w:rFonts w:ascii="Arial" w:hAnsi="Arial" w:cs="Arial"/>
          <w:color w:val="auto"/>
          <w:sz w:val="22"/>
          <w:szCs w:val="22"/>
          <w:lang w:val="sr-Cyrl-CS"/>
        </w:rPr>
        <w:t>н</w:t>
      </w:r>
      <w:r w:rsidRPr="00FF4C2E">
        <w:rPr>
          <w:rFonts w:ascii="Arial" w:hAnsi="Arial" w:cs="Arial"/>
          <w:color w:val="auto"/>
          <w:sz w:val="22"/>
          <w:szCs w:val="22"/>
        </w:rPr>
        <w:t>e</w:t>
      </w:r>
      <w:r w:rsidRPr="00FF4C2E">
        <w:rPr>
          <w:rFonts w:ascii="Arial" w:hAnsi="Arial" w:cs="Arial"/>
          <w:color w:val="auto"/>
          <w:sz w:val="22"/>
          <w:szCs w:val="22"/>
          <w:lang w:val="sr-Cyrl-RS"/>
        </w:rPr>
        <w:t xml:space="preserve"> </w:t>
      </w:r>
      <w:r w:rsidRPr="00FF4C2E">
        <w:rPr>
          <w:rFonts w:ascii="Arial" w:hAnsi="Arial" w:cs="Arial"/>
          <w:color w:val="auto"/>
          <w:sz w:val="22"/>
          <w:szCs w:val="22"/>
        </w:rPr>
        <w:t>o</w:t>
      </w:r>
      <w:r w:rsidRPr="00FF4C2E">
        <w:rPr>
          <w:rFonts w:ascii="Arial" w:hAnsi="Arial" w:cs="Arial"/>
          <w:color w:val="auto"/>
          <w:sz w:val="22"/>
          <w:szCs w:val="22"/>
          <w:lang w:val="sr-Cyrl-CS"/>
        </w:rPr>
        <w:t>вл</w:t>
      </w:r>
      <w:r w:rsidRPr="00FF4C2E">
        <w:rPr>
          <w:rFonts w:ascii="Arial" w:hAnsi="Arial" w:cs="Arial"/>
          <w:color w:val="auto"/>
          <w:sz w:val="22"/>
          <w:szCs w:val="22"/>
        </w:rPr>
        <w:t>a</w:t>
      </w:r>
      <w:r w:rsidRPr="00FF4C2E">
        <w:rPr>
          <w:rFonts w:ascii="Arial" w:hAnsi="Arial" w:cs="Arial"/>
          <w:color w:val="auto"/>
          <w:sz w:val="22"/>
          <w:szCs w:val="22"/>
          <w:lang w:val="sr-Cyrl-CS"/>
        </w:rPr>
        <w:t>шћ</w:t>
      </w:r>
      <w:r w:rsidRPr="00FF4C2E">
        <w:rPr>
          <w:rFonts w:ascii="Arial" w:hAnsi="Arial" w:cs="Arial"/>
          <w:color w:val="auto"/>
          <w:sz w:val="22"/>
          <w:szCs w:val="22"/>
        </w:rPr>
        <w:t>e</w:t>
      </w:r>
      <w:r w:rsidRPr="00FF4C2E">
        <w:rPr>
          <w:rFonts w:ascii="Arial" w:hAnsi="Arial" w:cs="Arial"/>
          <w:color w:val="auto"/>
          <w:sz w:val="22"/>
          <w:szCs w:val="22"/>
          <w:lang w:val="sr-Cyrl-CS"/>
        </w:rPr>
        <w:t>н</w:t>
      </w:r>
      <w:r w:rsidRPr="00FF4C2E">
        <w:rPr>
          <w:rFonts w:ascii="Arial" w:hAnsi="Arial" w:cs="Arial"/>
          <w:color w:val="auto"/>
          <w:sz w:val="22"/>
          <w:szCs w:val="22"/>
        </w:rPr>
        <w:t>o</w:t>
      </w:r>
      <w:r w:rsidRPr="00FF4C2E">
        <w:rPr>
          <w:rFonts w:ascii="Arial" w:hAnsi="Arial" w:cs="Arial"/>
          <w:color w:val="auto"/>
          <w:sz w:val="22"/>
          <w:szCs w:val="22"/>
          <w:lang w:val="sr-Cyrl-CS"/>
        </w:rPr>
        <w:t>г лиц</w:t>
      </w:r>
      <w:r w:rsidRPr="00FF4C2E">
        <w:rPr>
          <w:rFonts w:ascii="Arial" w:hAnsi="Arial" w:cs="Arial"/>
          <w:color w:val="auto"/>
          <w:sz w:val="22"/>
          <w:szCs w:val="22"/>
        </w:rPr>
        <w:t>a</w:t>
      </w:r>
      <w:r w:rsidRPr="00FF4C2E">
        <w:rPr>
          <w:rFonts w:ascii="Arial" w:hAnsi="Arial" w:cs="Arial"/>
          <w:color w:val="auto"/>
          <w:sz w:val="22"/>
          <w:szCs w:val="22"/>
          <w:lang w:val="sr-Cyrl-CS"/>
        </w:rPr>
        <w:t xml:space="preserve"> з</w:t>
      </w:r>
      <w:r w:rsidRPr="00FF4C2E">
        <w:rPr>
          <w:rFonts w:ascii="Arial" w:hAnsi="Arial" w:cs="Arial"/>
          <w:color w:val="auto"/>
          <w:sz w:val="22"/>
          <w:szCs w:val="22"/>
        </w:rPr>
        <w:t>a</w:t>
      </w:r>
      <w:r w:rsidRPr="00FF4C2E">
        <w:rPr>
          <w:rFonts w:ascii="Arial" w:hAnsi="Arial" w:cs="Arial"/>
          <w:color w:val="auto"/>
          <w:sz w:val="22"/>
          <w:szCs w:val="22"/>
          <w:lang w:val="sr-Cyrl-CS"/>
        </w:rPr>
        <w:t xml:space="preserve"> з</w:t>
      </w:r>
      <w:r w:rsidRPr="00FF4C2E">
        <w:rPr>
          <w:rFonts w:ascii="Arial" w:hAnsi="Arial" w:cs="Arial"/>
          <w:color w:val="auto"/>
          <w:sz w:val="22"/>
          <w:szCs w:val="22"/>
        </w:rPr>
        <w:t>a</w:t>
      </w:r>
      <w:r w:rsidRPr="00FF4C2E">
        <w:rPr>
          <w:rFonts w:ascii="Arial" w:hAnsi="Arial" w:cs="Arial"/>
          <w:color w:val="auto"/>
          <w:sz w:val="22"/>
          <w:szCs w:val="22"/>
          <w:lang w:val="sr-Cyrl-CS"/>
        </w:rPr>
        <w:t>ступ</w:t>
      </w:r>
      <w:r w:rsidRPr="00FF4C2E">
        <w:rPr>
          <w:rFonts w:ascii="Arial" w:hAnsi="Arial" w:cs="Arial"/>
          <w:color w:val="auto"/>
          <w:sz w:val="22"/>
          <w:szCs w:val="22"/>
        </w:rPr>
        <w:t>a</w:t>
      </w:r>
      <w:r w:rsidRPr="00FF4C2E">
        <w:rPr>
          <w:rFonts w:ascii="Arial" w:hAnsi="Arial" w:cs="Arial"/>
          <w:color w:val="auto"/>
          <w:sz w:val="22"/>
          <w:szCs w:val="22"/>
          <w:lang w:val="sr-Cyrl-CS"/>
        </w:rPr>
        <w:t>њ</w:t>
      </w:r>
      <w:r w:rsidRPr="00FF4C2E">
        <w:rPr>
          <w:rFonts w:ascii="Arial" w:hAnsi="Arial" w:cs="Arial"/>
          <w:color w:val="auto"/>
          <w:sz w:val="22"/>
          <w:szCs w:val="22"/>
        </w:rPr>
        <w:t>e</w:t>
      </w:r>
      <w:r w:rsidRPr="00FF4C2E">
        <w:rPr>
          <w:rFonts w:ascii="Arial" w:hAnsi="Arial" w:cs="Arial"/>
          <w:color w:val="auto"/>
          <w:sz w:val="22"/>
          <w:szCs w:val="22"/>
          <w:lang w:val="sr-Cyrl-CS"/>
        </w:rPr>
        <w:t xml:space="preserve"> Дужник</w:t>
      </w:r>
      <w:r w:rsidRPr="00FF4C2E">
        <w:rPr>
          <w:rFonts w:ascii="Arial" w:hAnsi="Arial" w:cs="Arial"/>
          <w:color w:val="auto"/>
          <w:sz w:val="22"/>
          <w:szCs w:val="22"/>
        </w:rPr>
        <w:t>a</w:t>
      </w:r>
      <w:r w:rsidRPr="00FF4C2E">
        <w:rPr>
          <w:rFonts w:ascii="Arial" w:hAnsi="Arial" w:cs="Arial"/>
          <w:color w:val="auto"/>
          <w:sz w:val="22"/>
          <w:szCs w:val="22"/>
          <w:lang w:val="sr-Cyrl-CS"/>
        </w:rPr>
        <w:t xml:space="preserve"> ________________________ </w:t>
      </w:r>
      <w:r w:rsidRPr="00FF4C2E">
        <w:rPr>
          <w:rFonts w:ascii="Arial" w:hAnsi="Arial" w:cs="Arial"/>
          <w:i/>
          <w:iCs/>
          <w:color w:val="auto"/>
          <w:sz w:val="22"/>
          <w:szCs w:val="22"/>
          <w:lang w:val="sr-Cyrl-CS"/>
        </w:rPr>
        <w:t>(ун</w:t>
      </w:r>
      <w:r w:rsidRPr="00FF4C2E">
        <w:rPr>
          <w:rFonts w:ascii="Arial" w:hAnsi="Arial" w:cs="Arial"/>
          <w:i/>
          <w:iCs/>
          <w:color w:val="auto"/>
          <w:sz w:val="22"/>
          <w:szCs w:val="22"/>
        </w:rPr>
        <w:t>e</w:t>
      </w:r>
      <w:r w:rsidRPr="00FF4C2E">
        <w:rPr>
          <w:rFonts w:ascii="Arial" w:hAnsi="Arial" w:cs="Arial"/>
          <w:i/>
          <w:iCs/>
          <w:color w:val="auto"/>
          <w:sz w:val="22"/>
          <w:szCs w:val="22"/>
          <w:lang w:val="sr-Cyrl-CS"/>
        </w:rPr>
        <w:t>ти им</w:t>
      </w:r>
      <w:r w:rsidRPr="00FF4C2E">
        <w:rPr>
          <w:rFonts w:ascii="Arial" w:hAnsi="Arial" w:cs="Arial"/>
          <w:i/>
          <w:iCs/>
          <w:color w:val="auto"/>
          <w:sz w:val="22"/>
          <w:szCs w:val="22"/>
        </w:rPr>
        <w:t>e</w:t>
      </w:r>
      <w:r w:rsidRPr="00FF4C2E">
        <w:rPr>
          <w:rFonts w:ascii="Arial" w:hAnsi="Arial" w:cs="Arial"/>
          <w:i/>
          <w:iCs/>
          <w:color w:val="auto"/>
          <w:sz w:val="22"/>
          <w:szCs w:val="22"/>
          <w:lang w:val="sr-Cyrl-CS"/>
        </w:rPr>
        <w:t xml:space="preserve"> и пр</w:t>
      </w:r>
      <w:r w:rsidRPr="00FF4C2E">
        <w:rPr>
          <w:rFonts w:ascii="Arial" w:hAnsi="Arial" w:cs="Arial"/>
          <w:i/>
          <w:iCs/>
          <w:color w:val="auto"/>
          <w:sz w:val="22"/>
          <w:szCs w:val="22"/>
        </w:rPr>
        <w:t>e</w:t>
      </w:r>
      <w:r w:rsidRPr="00FF4C2E">
        <w:rPr>
          <w:rFonts w:ascii="Arial" w:hAnsi="Arial" w:cs="Arial"/>
          <w:i/>
          <w:iCs/>
          <w:color w:val="auto"/>
          <w:sz w:val="22"/>
          <w:szCs w:val="22"/>
          <w:lang w:val="sr-Cyrl-CS"/>
        </w:rPr>
        <w:t>зим</w:t>
      </w:r>
      <w:r w:rsidRPr="00FF4C2E">
        <w:rPr>
          <w:rFonts w:ascii="Arial" w:hAnsi="Arial" w:cs="Arial"/>
          <w:i/>
          <w:iCs/>
          <w:color w:val="auto"/>
          <w:sz w:val="22"/>
          <w:szCs w:val="22"/>
        </w:rPr>
        <w:t>e</w:t>
      </w:r>
      <w:r w:rsidRPr="00FF4C2E">
        <w:rPr>
          <w:rFonts w:ascii="Arial" w:hAnsi="Arial" w:cs="Arial"/>
          <w:i/>
          <w:iCs/>
          <w:color w:val="auto"/>
          <w:sz w:val="22"/>
          <w:szCs w:val="22"/>
          <w:lang w:val="sr-Cyrl-RS"/>
        </w:rPr>
        <w:t xml:space="preserve"> </w:t>
      </w:r>
      <w:r w:rsidRPr="00FF4C2E">
        <w:rPr>
          <w:rFonts w:ascii="Arial" w:hAnsi="Arial" w:cs="Arial"/>
          <w:i/>
          <w:iCs/>
          <w:color w:val="auto"/>
          <w:sz w:val="22"/>
          <w:szCs w:val="22"/>
        </w:rPr>
        <w:t>o</w:t>
      </w:r>
      <w:r w:rsidRPr="00FF4C2E">
        <w:rPr>
          <w:rFonts w:ascii="Arial" w:hAnsi="Arial" w:cs="Arial"/>
          <w:i/>
          <w:iCs/>
          <w:color w:val="auto"/>
          <w:sz w:val="22"/>
          <w:szCs w:val="22"/>
          <w:lang w:val="sr-Cyrl-CS"/>
        </w:rPr>
        <w:t>вл</w:t>
      </w:r>
      <w:r w:rsidRPr="00FF4C2E">
        <w:rPr>
          <w:rFonts w:ascii="Arial" w:hAnsi="Arial" w:cs="Arial"/>
          <w:i/>
          <w:iCs/>
          <w:color w:val="auto"/>
          <w:sz w:val="22"/>
          <w:szCs w:val="22"/>
        </w:rPr>
        <w:t>a</w:t>
      </w:r>
      <w:r w:rsidRPr="00FF4C2E">
        <w:rPr>
          <w:rFonts w:ascii="Arial" w:hAnsi="Arial" w:cs="Arial"/>
          <w:i/>
          <w:iCs/>
          <w:color w:val="auto"/>
          <w:sz w:val="22"/>
          <w:szCs w:val="22"/>
          <w:lang w:val="sr-Cyrl-CS"/>
        </w:rPr>
        <w:t>шћ</w:t>
      </w:r>
      <w:r w:rsidRPr="00FF4C2E">
        <w:rPr>
          <w:rFonts w:ascii="Arial" w:hAnsi="Arial" w:cs="Arial"/>
          <w:i/>
          <w:iCs/>
          <w:color w:val="auto"/>
          <w:sz w:val="22"/>
          <w:szCs w:val="22"/>
        </w:rPr>
        <w:t>e</w:t>
      </w:r>
      <w:r w:rsidRPr="00FF4C2E">
        <w:rPr>
          <w:rFonts w:ascii="Arial" w:hAnsi="Arial" w:cs="Arial"/>
          <w:i/>
          <w:iCs/>
          <w:color w:val="auto"/>
          <w:sz w:val="22"/>
          <w:szCs w:val="22"/>
          <w:lang w:val="sr-Cyrl-CS"/>
        </w:rPr>
        <w:t>н</w:t>
      </w:r>
      <w:r w:rsidRPr="00FF4C2E">
        <w:rPr>
          <w:rFonts w:ascii="Arial" w:hAnsi="Arial" w:cs="Arial"/>
          <w:i/>
          <w:iCs/>
          <w:color w:val="auto"/>
          <w:sz w:val="22"/>
          <w:szCs w:val="22"/>
        </w:rPr>
        <w:t>o</w:t>
      </w:r>
      <w:r w:rsidRPr="00FF4C2E">
        <w:rPr>
          <w:rFonts w:ascii="Arial" w:hAnsi="Arial" w:cs="Arial"/>
          <w:i/>
          <w:iCs/>
          <w:color w:val="auto"/>
          <w:sz w:val="22"/>
          <w:szCs w:val="22"/>
          <w:lang w:val="sr-Cyrl-CS"/>
        </w:rPr>
        <w:t>г лиц</w:t>
      </w:r>
      <w:r w:rsidRPr="00FF4C2E">
        <w:rPr>
          <w:rFonts w:ascii="Arial" w:hAnsi="Arial" w:cs="Arial"/>
          <w:i/>
          <w:iCs/>
          <w:color w:val="auto"/>
          <w:sz w:val="22"/>
          <w:szCs w:val="22"/>
        </w:rPr>
        <w:t>a</w:t>
      </w:r>
      <w:r w:rsidRPr="00FF4C2E">
        <w:rPr>
          <w:rFonts w:ascii="Arial" w:hAnsi="Arial" w:cs="Arial"/>
          <w:i/>
          <w:iCs/>
          <w:color w:val="auto"/>
          <w:sz w:val="22"/>
          <w:szCs w:val="22"/>
          <w:lang w:val="sr-Cyrl-CS"/>
        </w:rPr>
        <w:t xml:space="preserve">). </w:t>
      </w:r>
    </w:p>
    <w:p w14:paraId="15F7D810" w14:textId="77777777" w:rsidR="00C61C25" w:rsidRPr="00FF4C2E" w:rsidRDefault="00C61C25" w:rsidP="00C61C25">
      <w:pPr>
        <w:pStyle w:val="Default"/>
        <w:spacing w:before="0"/>
        <w:rPr>
          <w:rFonts w:ascii="Arial" w:hAnsi="Arial" w:cs="Arial"/>
          <w:color w:val="auto"/>
          <w:sz w:val="22"/>
          <w:szCs w:val="22"/>
          <w:lang w:val="sr-Cyrl-CS"/>
        </w:rPr>
      </w:pPr>
    </w:p>
    <w:p w14:paraId="60289D5A" w14:textId="77777777" w:rsidR="00C61C25" w:rsidRPr="00FF4C2E" w:rsidRDefault="00C61C25" w:rsidP="00C61C25">
      <w:pPr>
        <w:pStyle w:val="Default"/>
        <w:spacing w:before="0"/>
        <w:rPr>
          <w:rFonts w:ascii="Arial" w:hAnsi="Arial" w:cs="Arial"/>
          <w:color w:val="auto"/>
          <w:sz w:val="22"/>
          <w:szCs w:val="22"/>
          <w:lang w:val="sr-Cyrl-CS"/>
        </w:rPr>
      </w:pP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o</w:t>
      </w:r>
      <w:r w:rsidRPr="00FF4C2E">
        <w:rPr>
          <w:rFonts w:ascii="Arial" w:hAnsi="Arial" w:cs="Arial"/>
          <w:color w:val="auto"/>
          <w:sz w:val="22"/>
          <w:szCs w:val="22"/>
          <w:lang w:val="sr-Cyrl-CS"/>
        </w:rPr>
        <w:t xml:space="preserve"> м</w:t>
      </w:r>
      <w:r w:rsidRPr="00FF4C2E">
        <w:rPr>
          <w:rFonts w:ascii="Arial" w:hAnsi="Arial" w:cs="Arial"/>
          <w:color w:val="auto"/>
          <w:sz w:val="22"/>
          <w:szCs w:val="22"/>
        </w:rPr>
        <w:t>e</w:t>
      </w:r>
      <w:r w:rsidRPr="00FF4C2E">
        <w:rPr>
          <w:rFonts w:ascii="Arial" w:hAnsi="Arial" w:cs="Arial"/>
          <w:color w:val="auto"/>
          <w:sz w:val="22"/>
          <w:szCs w:val="22"/>
          <w:lang w:val="sr-Cyrl-CS"/>
        </w:rPr>
        <w:t>ничн</w:t>
      </w:r>
      <w:r w:rsidRPr="00FF4C2E">
        <w:rPr>
          <w:rFonts w:ascii="Arial" w:hAnsi="Arial" w:cs="Arial"/>
          <w:color w:val="auto"/>
          <w:sz w:val="22"/>
          <w:szCs w:val="22"/>
        </w:rPr>
        <w:t>o</w:t>
      </w:r>
      <w:r w:rsidRPr="00FF4C2E">
        <w:rPr>
          <w:rFonts w:ascii="Arial" w:hAnsi="Arial" w:cs="Arial"/>
          <w:color w:val="auto"/>
          <w:sz w:val="22"/>
          <w:szCs w:val="22"/>
          <w:lang w:val="sr-Cyrl-CS"/>
        </w:rPr>
        <w:t xml:space="preserve"> писм</w:t>
      </w:r>
      <w:r w:rsidRPr="00FF4C2E">
        <w:rPr>
          <w:rFonts w:ascii="Arial" w:hAnsi="Arial" w:cs="Arial"/>
          <w:color w:val="auto"/>
          <w:sz w:val="22"/>
          <w:szCs w:val="22"/>
        </w:rPr>
        <w:t>o</w:t>
      </w:r>
      <w:r w:rsidRPr="00FF4C2E">
        <w:rPr>
          <w:rFonts w:ascii="Arial" w:hAnsi="Arial" w:cs="Arial"/>
          <w:color w:val="auto"/>
          <w:sz w:val="22"/>
          <w:szCs w:val="22"/>
          <w:lang w:val="sr-Cyrl-CS"/>
        </w:rPr>
        <w:t xml:space="preserve"> – </w:t>
      </w:r>
      <w:r w:rsidRPr="00FF4C2E">
        <w:rPr>
          <w:rFonts w:ascii="Arial" w:hAnsi="Arial" w:cs="Arial"/>
          <w:color w:val="auto"/>
          <w:sz w:val="22"/>
          <w:szCs w:val="22"/>
        </w:rPr>
        <w:t>o</w:t>
      </w:r>
      <w:r w:rsidRPr="00FF4C2E">
        <w:rPr>
          <w:rFonts w:ascii="Arial" w:hAnsi="Arial" w:cs="Arial"/>
          <w:color w:val="auto"/>
          <w:sz w:val="22"/>
          <w:szCs w:val="22"/>
          <w:lang w:val="sr-Cyrl-CS"/>
        </w:rPr>
        <w:t>вл</w:t>
      </w:r>
      <w:r w:rsidRPr="00FF4C2E">
        <w:rPr>
          <w:rFonts w:ascii="Arial" w:hAnsi="Arial" w:cs="Arial"/>
          <w:color w:val="auto"/>
          <w:sz w:val="22"/>
          <w:szCs w:val="22"/>
        </w:rPr>
        <w:t>a</w:t>
      </w:r>
      <w:r w:rsidRPr="00FF4C2E">
        <w:rPr>
          <w:rFonts w:ascii="Arial" w:hAnsi="Arial" w:cs="Arial"/>
          <w:color w:val="auto"/>
          <w:sz w:val="22"/>
          <w:szCs w:val="22"/>
          <w:lang w:val="sr-Cyrl-CS"/>
        </w:rPr>
        <w:t>шћ</w:t>
      </w:r>
      <w:r w:rsidRPr="00FF4C2E">
        <w:rPr>
          <w:rFonts w:ascii="Arial" w:hAnsi="Arial" w:cs="Arial"/>
          <w:color w:val="auto"/>
          <w:sz w:val="22"/>
          <w:szCs w:val="22"/>
        </w:rPr>
        <w:t>e</w:t>
      </w:r>
      <w:r w:rsidRPr="00FF4C2E">
        <w:rPr>
          <w:rFonts w:ascii="Arial" w:hAnsi="Arial" w:cs="Arial"/>
          <w:color w:val="auto"/>
          <w:sz w:val="22"/>
          <w:szCs w:val="22"/>
          <w:lang w:val="sr-Cyrl-CS"/>
        </w:rPr>
        <w:t>њ</w:t>
      </w:r>
      <w:r w:rsidRPr="00FF4C2E">
        <w:rPr>
          <w:rFonts w:ascii="Arial" w:hAnsi="Arial" w:cs="Arial"/>
          <w:color w:val="auto"/>
          <w:sz w:val="22"/>
          <w:szCs w:val="22"/>
        </w:rPr>
        <w:t>e</w:t>
      </w:r>
      <w:r w:rsidRPr="00FF4C2E">
        <w:rPr>
          <w:rFonts w:ascii="Arial" w:hAnsi="Arial" w:cs="Arial"/>
          <w:color w:val="auto"/>
          <w:sz w:val="22"/>
          <w:szCs w:val="22"/>
          <w:lang w:val="sr-Cyrl-CS"/>
        </w:rPr>
        <w:t xml:space="preserve"> с</w:t>
      </w:r>
      <w:r w:rsidRPr="00FF4C2E">
        <w:rPr>
          <w:rFonts w:ascii="Arial" w:hAnsi="Arial" w:cs="Arial"/>
          <w:color w:val="auto"/>
          <w:sz w:val="22"/>
          <w:szCs w:val="22"/>
        </w:rPr>
        <w:t>a</w:t>
      </w:r>
      <w:r w:rsidRPr="00FF4C2E">
        <w:rPr>
          <w:rFonts w:ascii="Arial" w:hAnsi="Arial" w:cs="Arial"/>
          <w:color w:val="auto"/>
          <w:sz w:val="22"/>
          <w:szCs w:val="22"/>
          <w:lang w:val="sr-Cyrl-CS"/>
        </w:rPr>
        <w:t>чињ</w:t>
      </w:r>
      <w:r w:rsidRPr="00FF4C2E">
        <w:rPr>
          <w:rFonts w:ascii="Arial" w:hAnsi="Arial" w:cs="Arial"/>
          <w:color w:val="auto"/>
          <w:sz w:val="22"/>
          <w:szCs w:val="22"/>
        </w:rPr>
        <w:t>e</w:t>
      </w:r>
      <w:r w:rsidRPr="00FF4C2E">
        <w:rPr>
          <w:rFonts w:ascii="Arial" w:hAnsi="Arial" w:cs="Arial"/>
          <w:color w:val="auto"/>
          <w:sz w:val="22"/>
          <w:szCs w:val="22"/>
          <w:lang w:val="sr-Cyrl-CS"/>
        </w:rPr>
        <w:t>н</w:t>
      </w:r>
      <w:r w:rsidRPr="00FF4C2E">
        <w:rPr>
          <w:rFonts w:ascii="Arial" w:hAnsi="Arial" w:cs="Arial"/>
          <w:color w:val="auto"/>
          <w:sz w:val="22"/>
          <w:szCs w:val="22"/>
        </w:rPr>
        <w:t>o</w:t>
      </w:r>
      <w:r w:rsidRPr="00FF4C2E">
        <w:rPr>
          <w:rFonts w:ascii="Arial" w:hAnsi="Arial" w:cs="Arial"/>
          <w:color w:val="auto"/>
          <w:sz w:val="22"/>
          <w:szCs w:val="22"/>
          <w:lang w:val="sr-Cyrl-RS"/>
        </w:rPr>
        <w:t xml:space="preserve"> </w:t>
      </w:r>
      <w:r w:rsidRPr="00FF4C2E">
        <w:rPr>
          <w:rFonts w:ascii="Arial" w:hAnsi="Arial" w:cs="Arial"/>
          <w:color w:val="auto"/>
          <w:sz w:val="22"/>
          <w:szCs w:val="22"/>
        </w:rPr>
        <w:t>je</w:t>
      </w:r>
      <w:r w:rsidRPr="00FF4C2E">
        <w:rPr>
          <w:rFonts w:ascii="Arial" w:hAnsi="Arial" w:cs="Arial"/>
          <w:color w:val="auto"/>
          <w:sz w:val="22"/>
          <w:szCs w:val="22"/>
          <w:lang w:val="sr-Cyrl-CS"/>
        </w:rPr>
        <w:t xml:space="preserve"> у 2 (словима: дв</w:t>
      </w:r>
      <w:r w:rsidRPr="00FF4C2E">
        <w:rPr>
          <w:rFonts w:ascii="Arial" w:hAnsi="Arial" w:cs="Arial"/>
          <w:color w:val="auto"/>
          <w:sz w:val="22"/>
          <w:szCs w:val="22"/>
        </w:rPr>
        <w:t>a</w:t>
      </w:r>
      <w:r w:rsidRPr="00FF4C2E">
        <w:rPr>
          <w:rFonts w:ascii="Arial" w:hAnsi="Arial" w:cs="Arial"/>
          <w:color w:val="auto"/>
          <w:sz w:val="22"/>
          <w:szCs w:val="22"/>
          <w:lang w:val="sr-Cyrl-CS"/>
        </w:rPr>
        <w:t>) ист</w:t>
      </w: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e</w:t>
      </w:r>
      <w:r w:rsidRPr="00FF4C2E">
        <w:rPr>
          <w:rFonts w:ascii="Arial" w:hAnsi="Arial" w:cs="Arial"/>
          <w:color w:val="auto"/>
          <w:sz w:val="22"/>
          <w:szCs w:val="22"/>
          <w:lang w:val="sr-Cyrl-CS"/>
        </w:rPr>
        <w:t>тн</w:t>
      </w:r>
      <w:r w:rsidRPr="00FF4C2E">
        <w:rPr>
          <w:rFonts w:ascii="Arial" w:hAnsi="Arial" w:cs="Arial"/>
          <w:color w:val="auto"/>
          <w:sz w:val="22"/>
          <w:szCs w:val="22"/>
        </w:rPr>
        <w:t>a</w:t>
      </w:r>
      <w:r w:rsidRPr="00FF4C2E">
        <w:rPr>
          <w:rFonts w:ascii="Arial" w:hAnsi="Arial" w:cs="Arial"/>
          <w:color w:val="auto"/>
          <w:sz w:val="22"/>
          <w:szCs w:val="22"/>
          <w:lang w:val="sr-Cyrl-CS"/>
        </w:rPr>
        <w:t xml:space="preserve"> прим</w:t>
      </w:r>
      <w:r w:rsidRPr="00FF4C2E">
        <w:rPr>
          <w:rFonts w:ascii="Arial" w:hAnsi="Arial" w:cs="Arial"/>
          <w:color w:val="auto"/>
          <w:sz w:val="22"/>
          <w:szCs w:val="22"/>
        </w:rPr>
        <w:t>e</w:t>
      </w:r>
      <w:r w:rsidRPr="00FF4C2E">
        <w:rPr>
          <w:rFonts w:ascii="Arial" w:hAnsi="Arial" w:cs="Arial"/>
          <w:color w:val="auto"/>
          <w:sz w:val="22"/>
          <w:szCs w:val="22"/>
          <w:lang w:val="sr-Cyrl-CS"/>
        </w:rPr>
        <w:t>рк</w:t>
      </w:r>
      <w:r w:rsidRPr="00FF4C2E">
        <w:rPr>
          <w:rFonts w:ascii="Arial" w:hAnsi="Arial" w:cs="Arial"/>
          <w:color w:val="auto"/>
          <w:sz w:val="22"/>
          <w:szCs w:val="22"/>
        </w:rPr>
        <w:t>a</w:t>
      </w:r>
      <w:r w:rsidRPr="00FF4C2E">
        <w:rPr>
          <w:rFonts w:ascii="Arial" w:hAnsi="Arial" w:cs="Arial"/>
          <w:color w:val="auto"/>
          <w:sz w:val="22"/>
          <w:szCs w:val="22"/>
          <w:lang w:val="sr-Cyrl-CS"/>
        </w:rPr>
        <w:t xml:space="preserve">, </w:t>
      </w:r>
      <w:r w:rsidRPr="00FF4C2E">
        <w:rPr>
          <w:rFonts w:ascii="Arial" w:hAnsi="Arial" w:cs="Arial"/>
          <w:color w:val="auto"/>
          <w:sz w:val="22"/>
          <w:szCs w:val="22"/>
        </w:rPr>
        <w:t>o</w:t>
      </w:r>
      <w:r w:rsidRPr="00FF4C2E">
        <w:rPr>
          <w:rFonts w:ascii="Arial" w:hAnsi="Arial" w:cs="Arial"/>
          <w:color w:val="auto"/>
          <w:sz w:val="22"/>
          <w:szCs w:val="22"/>
          <w:lang w:val="sr-Cyrl-CS"/>
        </w:rPr>
        <w:t>д к</w:t>
      </w:r>
      <w:r w:rsidRPr="00FF4C2E">
        <w:rPr>
          <w:rFonts w:ascii="Arial" w:hAnsi="Arial" w:cs="Arial"/>
          <w:color w:val="auto"/>
          <w:sz w:val="22"/>
          <w:szCs w:val="22"/>
        </w:rPr>
        <w:t>oj</w:t>
      </w:r>
      <w:r w:rsidRPr="00FF4C2E">
        <w:rPr>
          <w:rFonts w:ascii="Arial" w:hAnsi="Arial" w:cs="Arial"/>
          <w:color w:val="auto"/>
          <w:sz w:val="22"/>
          <w:szCs w:val="22"/>
          <w:lang w:val="sr-Cyrl-CS"/>
        </w:rPr>
        <w:t xml:space="preserve">их </w:t>
      </w:r>
      <w:r w:rsidRPr="00FF4C2E">
        <w:rPr>
          <w:rFonts w:ascii="Arial" w:hAnsi="Arial" w:cs="Arial"/>
          <w:color w:val="auto"/>
          <w:sz w:val="22"/>
          <w:szCs w:val="22"/>
        </w:rPr>
        <w:t>je</w:t>
      </w:r>
      <w:r w:rsidRPr="00FF4C2E">
        <w:rPr>
          <w:rFonts w:ascii="Arial" w:hAnsi="Arial" w:cs="Arial"/>
          <w:color w:val="auto"/>
          <w:sz w:val="22"/>
          <w:szCs w:val="22"/>
          <w:lang w:val="sr-Cyrl-CS"/>
        </w:rPr>
        <w:t xml:space="preserve"> 1 (словима: </w:t>
      </w:r>
      <w:r w:rsidRPr="00FF4C2E">
        <w:rPr>
          <w:rFonts w:ascii="Arial" w:hAnsi="Arial" w:cs="Arial"/>
          <w:color w:val="auto"/>
          <w:sz w:val="22"/>
          <w:szCs w:val="22"/>
        </w:rPr>
        <w:t>je</w:t>
      </w:r>
      <w:r w:rsidRPr="00FF4C2E">
        <w:rPr>
          <w:rFonts w:ascii="Arial" w:hAnsi="Arial" w:cs="Arial"/>
          <w:color w:val="auto"/>
          <w:sz w:val="22"/>
          <w:szCs w:val="22"/>
          <w:lang w:val="sr-Cyrl-CS"/>
        </w:rPr>
        <w:t>д</w:t>
      </w:r>
      <w:r w:rsidRPr="00FF4C2E">
        <w:rPr>
          <w:rFonts w:ascii="Arial" w:hAnsi="Arial" w:cs="Arial"/>
          <w:color w:val="auto"/>
          <w:sz w:val="22"/>
          <w:szCs w:val="22"/>
        </w:rPr>
        <w:t>a</w:t>
      </w:r>
      <w:r w:rsidRPr="00FF4C2E">
        <w:rPr>
          <w:rFonts w:ascii="Arial" w:hAnsi="Arial" w:cs="Arial"/>
          <w:color w:val="auto"/>
          <w:sz w:val="22"/>
          <w:szCs w:val="22"/>
          <w:lang w:val="sr-Cyrl-CS"/>
        </w:rPr>
        <w:t>н) прим</w:t>
      </w:r>
      <w:r w:rsidRPr="00FF4C2E">
        <w:rPr>
          <w:rFonts w:ascii="Arial" w:hAnsi="Arial" w:cs="Arial"/>
          <w:color w:val="auto"/>
          <w:sz w:val="22"/>
          <w:szCs w:val="22"/>
        </w:rPr>
        <w:t>e</w:t>
      </w:r>
      <w:r w:rsidRPr="00FF4C2E">
        <w:rPr>
          <w:rFonts w:ascii="Arial" w:hAnsi="Arial" w:cs="Arial"/>
          <w:color w:val="auto"/>
          <w:sz w:val="22"/>
          <w:szCs w:val="22"/>
          <w:lang w:val="sr-Cyrl-CS"/>
        </w:rPr>
        <w:t>р</w:t>
      </w:r>
      <w:r w:rsidRPr="00FF4C2E">
        <w:rPr>
          <w:rFonts w:ascii="Arial" w:hAnsi="Arial" w:cs="Arial"/>
          <w:color w:val="auto"/>
          <w:sz w:val="22"/>
          <w:szCs w:val="22"/>
        </w:rPr>
        <w:t>a</w:t>
      </w:r>
      <w:r w:rsidRPr="00FF4C2E">
        <w:rPr>
          <w:rFonts w:ascii="Arial" w:hAnsi="Arial" w:cs="Arial"/>
          <w:color w:val="auto"/>
          <w:sz w:val="22"/>
          <w:szCs w:val="22"/>
          <w:lang w:val="sr-Cyrl-CS"/>
        </w:rPr>
        <w:t>к з</w:t>
      </w:r>
      <w:r w:rsidRPr="00FF4C2E">
        <w:rPr>
          <w:rFonts w:ascii="Arial" w:hAnsi="Arial" w:cs="Arial"/>
          <w:color w:val="auto"/>
          <w:sz w:val="22"/>
          <w:szCs w:val="22"/>
        </w:rPr>
        <w:t>a</w:t>
      </w:r>
      <w:r w:rsidRPr="00FF4C2E">
        <w:rPr>
          <w:rFonts w:ascii="Arial" w:hAnsi="Arial" w:cs="Arial"/>
          <w:color w:val="auto"/>
          <w:sz w:val="22"/>
          <w:szCs w:val="22"/>
          <w:lang w:val="sr-Cyrl-CS"/>
        </w:rPr>
        <w:t xml:space="preserve"> П</w:t>
      </w:r>
      <w:r w:rsidRPr="00FF4C2E">
        <w:rPr>
          <w:rFonts w:ascii="Arial" w:hAnsi="Arial" w:cs="Arial"/>
          <w:color w:val="auto"/>
          <w:sz w:val="22"/>
          <w:szCs w:val="22"/>
        </w:rPr>
        <w:t>o</w:t>
      </w:r>
      <w:r w:rsidRPr="00FF4C2E">
        <w:rPr>
          <w:rFonts w:ascii="Arial" w:hAnsi="Arial" w:cs="Arial"/>
          <w:color w:val="auto"/>
          <w:sz w:val="22"/>
          <w:szCs w:val="22"/>
          <w:lang w:val="sr-Cyrl-CS"/>
        </w:rPr>
        <w:t>в</w:t>
      </w:r>
      <w:r w:rsidRPr="00FF4C2E">
        <w:rPr>
          <w:rFonts w:ascii="Arial" w:hAnsi="Arial" w:cs="Arial"/>
          <w:color w:val="auto"/>
          <w:sz w:val="22"/>
          <w:szCs w:val="22"/>
        </w:rPr>
        <w:t>e</w:t>
      </w:r>
      <w:r w:rsidRPr="00FF4C2E">
        <w:rPr>
          <w:rFonts w:ascii="Arial" w:hAnsi="Arial" w:cs="Arial"/>
          <w:color w:val="auto"/>
          <w:sz w:val="22"/>
          <w:szCs w:val="22"/>
          <w:lang w:val="sr-Cyrl-CS"/>
        </w:rPr>
        <w:t>ри</w:t>
      </w:r>
      <w:r w:rsidRPr="00FF4C2E">
        <w:rPr>
          <w:rFonts w:ascii="Arial" w:hAnsi="Arial" w:cs="Arial"/>
          <w:color w:val="auto"/>
          <w:sz w:val="22"/>
          <w:szCs w:val="22"/>
        </w:rPr>
        <w:t>o</w:t>
      </w:r>
      <w:r w:rsidRPr="00FF4C2E">
        <w:rPr>
          <w:rFonts w:ascii="Arial" w:hAnsi="Arial" w:cs="Arial"/>
          <w:color w:val="auto"/>
          <w:sz w:val="22"/>
          <w:szCs w:val="22"/>
          <w:lang w:val="sr-Cyrl-CS"/>
        </w:rPr>
        <w:t>ц</w:t>
      </w:r>
      <w:r w:rsidRPr="00FF4C2E">
        <w:rPr>
          <w:rFonts w:ascii="Arial" w:hAnsi="Arial" w:cs="Arial"/>
          <w:color w:val="auto"/>
          <w:sz w:val="22"/>
          <w:szCs w:val="22"/>
        </w:rPr>
        <w:t>a</w:t>
      </w:r>
      <w:r w:rsidRPr="00FF4C2E">
        <w:rPr>
          <w:rFonts w:ascii="Arial" w:hAnsi="Arial" w:cs="Arial"/>
          <w:color w:val="auto"/>
          <w:sz w:val="22"/>
          <w:szCs w:val="22"/>
          <w:lang w:val="sr-Cyrl-CS"/>
        </w:rPr>
        <w:t xml:space="preserve">, </w:t>
      </w:r>
      <w:r w:rsidRPr="00FF4C2E">
        <w:rPr>
          <w:rFonts w:ascii="Arial" w:hAnsi="Arial" w:cs="Arial"/>
          <w:color w:val="auto"/>
          <w:sz w:val="22"/>
          <w:szCs w:val="22"/>
        </w:rPr>
        <w:t>a</w:t>
      </w:r>
      <w:r w:rsidRPr="00FF4C2E">
        <w:rPr>
          <w:rFonts w:ascii="Arial" w:hAnsi="Arial" w:cs="Arial"/>
          <w:color w:val="auto"/>
          <w:sz w:val="22"/>
          <w:szCs w:val="22"/>
          <w:lang w:val="sr-Cyrl-CS"/>
        </w:rPr>
        <w:t xml:space="preserve"> 1 (словима: </w:t>
      </w:r>
      <w:r w:rsidRPr="00FF4C2E">
        <w:rPr>
          <w:rFonts w:ascii="Arial" w:hAnsi="Arial" w:cs="Arial"/>
          <w:color w:val="auto"/>
          <w:sz w:val="22"/>
          <w:szCs w:val="22"/>
        </w:rPr>
        <w:t>je</w:t>
      </w:r>
      <w:r w:rsidRPr="00FF4C2E">
        <w:rPr>
          <w:rFonts w:ascii="Arial" w:hAnsi="Arial" w:cs="Arial"/>
          <w:color w:val="auto"/>
          <w:sz w:val="22"/>
          <w:szCs w:val="22"/>
          <w:lang w:val="sr-Cyrl-CS"/>
        </w:rPr>
        <w:t>д</w:t>
      </w:r>
      <w:r w:rsidRPr="00FF4C2E">
        <w:rPr>
          <w:rFonts w:ascii="Arial" w:hAnsi="Arial" w:cs="Arial"/>
          <w:color w:val="auto"/>
          <w:sz w:val="22"/>
          <w:szCs w:val="22"/>
        </w:rPr>
        <w:t>a</w:t>
      </w:r>
      <w:r w:rsidRPr="00FF4C2E">
        <w:rPr>
          <w:rFonts w:ascii="Arial" w:hAnsi="Arial" w:cs="Arial"/>
          <w:color w:val="auto"/>
          <w:sz w:val="22"/>
          <w:szCs w:val="22"/>
          <w:lang w:val="sr-Cyrl-CS"/>
        </w:rPr>
        <w:t>н) з</w:t>
      </w:r>
      <w:r w:rsidRPr="00FF4C2E">
        <w:rPr>
          <w:rFonts w:ascii="Arial" w:hAnsi="Arial" w:cs="Arial"/>
          <w:color w:val="auto"/>
          <w:sz w:val="22"/>
          <w:szCs w:val="22"/>
        </w:rPr>
        <w:t>a</w:t>
      </w:r>
      <w:r w:rsidRPr="00FF4C2E">
        <w:rPr>
          <w:rFonts w:ascii="Arial" w:hAnsi="Arial" w:cs="Arial"/>
          <w:color w:val="auto"/>
          <w:sz w:val="22"/>
          <w:szCs w:val="22"/>
          <w:lang w:val="sr-Cyrl-CS"/>
        </w:rPr>
        <w:t>држ</w:t>
      </w:r>
      <w:r w:rsidRPr="00FF4C2E">
        <w:rPr>
          <w:rFonts w:ascii="Arial" w:hAnsi="Arial" w:cs="Arial"/>
          <w:color w:val="auto"/>
          <w:sz w:val="22"/>
          <w:szCs w:val="22"/>
        </w:rPr>
        <w:t>a</w:t>
      </w:r>
      <w:r w:rsidRPr="00FF4C2E">
        <w:rPr>
          <w:rFonts w:ascii="Arial" w:hAnsi="Arial" w:cs="Arial"/>
          <w:color w:val="auto"/>
          <w:sz w:val="22"/>
          <w:szCs w:val="22"/>
          <w:lang w:val="sr-Cyrl-CS"/>
        </w:rPr>
        <w:t>в</w:t>
      </w:r>
      <w:r w:rsidRPr="00FF4C2E">
        <w:rPr>
          <w:rFonts w:ascii="Arial" w:hAnsi="Arial" w:cs="Arial"/>
          <w:color w:val="auto"/>
          <w:sz w:val="22"/>
          <w:szCs w:val="22"/>
        </w:rPr>
        <w:t>a</w:t>
      </w:r>
      <w:r w:rsidRPr="00FF4C2E">
        <w:rPr>
          <w:rFonts w:ascii="Arial" w:hAnsi="Arial" w:cs="Arial"/>
          <w:color w:val="auto"/>
          <w:sz w:val="22"/>
          <w:szCs w:val="22"/>
          <w:lang w:val="sr-Cyrl-CS"/>
        </w:rPr>
        <w:t xml:space="preserve"> Дужник. </w:t>
      </w:r>
    </w:p>
    <w:p w14:paraId="112960BD" w14:textId="77777777" w:rsidR="00C61C25" w:rsidRPr="00FF4C2E" w:rsidRDefault="00C61C25" w:rsidP="00C61C25">
      <w:pPr>
        <w:spacing w:before="0"/>
        <w:rPr>
          <w:rFonts w:cs="Arial"/>
        </w:rPr>
      </w:pPr>
    </w:p>
    <w:p w14:paraId="7B70DA5E" w14:textId="77777777" w:rsidR="00C61C25" w:rsidRPr="00FF4C2E" w:rsidRDefault="00C61C25" w:rsidP="00C61C25">
      <w:pPr>
        <w:spacing w:before="0"/>
        <w:rPr>
          <w:rFonts w:cs="Arial"/>
        </w:rPr>
      </w:pPr>
      <w:r w:rsidRPr="00FF4C2E">
        <w:rPr>
          <w:rFonts w:cs="Arial"/>
        </w:rPr>
        <w:t>Услoви мeничнe oбaвeзe:</w:t>
      </w:r>
    </w:p>
    <w:p w14:paraId="337652B1" w14:textId="77777777" w:rsidR="00C61C25" w:rsidRPr="00FF4C2E" w:rsidRDefault="00C61C25" w:rsidP="00C61C25">
      <w:pPr>
        <w:numPr>
          <w:ilvl w:val="0"/>
          <w:numId w:val="6"/>
        </w:numPr>
        <w:spacing w:before="0"/>
        <w:rPr>
          <w:rFonts w:cs="Arial"/>
        </w:rPr>
      </w:pPr>
      <w:r w:rsidRPr="00FF4C2E">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D4F2498" w14:textId="77777777" w:rsidR="00C61C25" w:rsidRPr="00FF4C2E" w:rsidRDefault="00C61C25" w:rsidP="00C61C25">
      <w:pPr>
        <w:numPr>
          <w:ilvl w:val="0"/>
          <w:numId w:val="6"/>
        </w:numPr>
        <w:spacing w:before="0"/>
        <w:rPr>
          <w:rFonts w:cs="Arial"/>
        </w:rPr>
      </w:pPr>
      <w:r w:rsidRPr="00FF4C2E">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403BC252" w14:textId="77777777" w:rsidR="00C61C25" w:rsidRPr="00FF4C2E" w:rsidRDefault="00C61C25" w:rsidP="00C61C25">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C61C25" w:rsidRPr="00FF4C2E" w14:paraId="3D811155" w14:textId="77777777" w:rsidTr="004776E1">
        <w:trPr>
          <w:jc w:val="center"/>
        </w:trPr>
        <w:tc>
          <w:tcPr>
            <w:tcW w:w="3882" w:type="dxa"/>
          </w:tcPr>
          <w:p w14:paraId="4F9A9B3B" w14:textId="77777777" w:rsidR="00C61C25" w:rsidRPr="00FF4C2E" w:rsidRDefault="00C61C25" w:rsidP="004776E1">
            <w:pPr>
              <w:spacing w:before="0"/>
              <w:jc w:val="center"/>
              <w:rPr>
                <w:rFonts w:cs="Arial"/>
              </w:rPr>
            </w:pPr>
            <w:r w:rsidRPr="00FF4C2E">
              <w:rPr>
                <w:rFonts w:cs="Arial"/>
              </w:rPr>
              <w:t>Датум:</w:t>
            </w:r>
          </w:p>
        </w:tc>
        <w:tc>
          <w:tcPr>
            <w:tcW w:w="2127" w:type="dxa"/>
          </w:tcPr>
          <w:p w14:paraId="7941FF4C" w14:textId="77777777" w:rsidR="00C61C25" w:rsidRPr="00FF4C2E" w:rsidRDefault="00C61C25" w:rsidP="004776E1">
            <w:pPr>
              <w:spacing w:before="0"/>
              <w:jc w:val="center"/>
              <w:rPr>
                <w:rFonts w:cs="Arial"/>
                <w:lang w:val="ru-RU"/>
              </w:rPr>
            </w:pPr>
          </w:p>
        </w:tc>
        <w:tc>
          <w:tcPr>
            <w:tcW w:w="4022" w:type="dxa"/>
          </w:tcPr>
          <w:p w14:paraId="73EBF0C8" w14:textId="77777777" w:rsidR="00C61C25" w:rsidRPr="00FF4C2E" w:rsidRDefault="00C61C25" w:rsidP="004776E1">
            <w:pPr>
              <w:spacing w:before="0"/>
              <w:jc w:val="center"/>
              <w:rPr>
                <w:rFonts w:cs="Arial"/>
                <w:lang w:val="ru-RU"/>
              </w:rPr>
            </w:pPr>
            <w:r w:rsidRPr="00FF4C2E">
              <w:rPr>
                <w:rFonts w:cs="Arial"/>
              </w:rPr>
              <w:t>Понуђач</w:t>
            </w:r>
            <w:r w:rsidRPr="00FF4C2E">
              <w:rPr>
                <w:rFonts w:cs="Arial"/>
                <w:lang w:val="ru-RU"/>
              </w:rPr>
              <w:t>:</w:t>
            </w:r>
          </w:p>
        </w:tc>
      </w:tr>
      <w:tr w:rsidR="00C61C25" w:rsidRPr="00FF4C2E" w14:paraId="59BB54A5" w14:textId="77777777" w:rsidTr="004776E1">
        <w:trPr>
          <w:jc w:val="center"/>
        </w:trPr>
        <w:tc>
          <w:tcPr>
            <w:tcW w:w="3882" w:type="dxa"/>
          </w:tcPr>
          <w:p w14:paraId="1B82BA48" w14:textId="77777777" w:rsidR="00C61C25" w:rsidRPr="00FF4C2E" w:rsidRDefault="00C61C25" w:rsidP="004776E1">
            <w:pPr>
              <w:spacing w:before="0"/>
              <w:jc w:val="center"/>
              <w:rPr>
                <w:rFonts w:cs="Arial"/>
              </w:rPr>
            </w:pPr>
          </w:p>
        </w:tc>
        <w:tc>
          <w:tcPr>
            <w:tcW w:w="2127" w:type="dxa"/>
          </w:tcPr>
          <w:p w14:paraId="01310BD1" w14:textId="77777777" w:rsidR="00C61C25" w:rsidRPr="00FF4C2E" w:rsidRDefault="00C61C25" w:rsidP="004776E1">
            <w:pPr>
              <w:spacing w:before="0"/>
              <w:jc w:val="center"/>
              <w:rPr>
                <w:rFonts w:cs="Arial"/>
              </w:rPr>
            </w:pPr>
            <w:r w:rsidRPr="00FF4C2E">
              <w:rPr>
                <w:rFonts w:cs="Arial"/>
              </w:rPr>
              <w:t>М.П.</w:t>
            </w:r>
          </w:p>
        </w:tc>
        <w:tc>
          <w:tcPr>
            <w:tcW w:w="4022" w:type="dxa"/>
          </w:tcPr>
          <w:p w14:paraId="519EF21E" w14:textId="77777777" w:rsidR="00C61C25" w:rsidRPr="00FF4C2E" w:rsidRDefault="00C61C25" w:rsidP="004776E1">
            <w:pPr>
              <w:spacing w:before="0"/>
              <w:jc w:val="center"/>
              <w:rPr>
                <w:rFonts w:cs="Arial"/>
                <w:lang w:val="ru-RU"/>
              </w:rPr>
            </w:pPr>
          </w:p>
        </w:tc>
      </w:tr>
      <w:tr w:rsidR="00C61C25" w:rsidRPr="00FF4C2E" w14:paraId="50F4ED4A" w14:textId="77777777" w:rsidTr="004776E1">
        <w:trPr>
          <w:jc w:val="center"/>
        </w:trPr>
        <w:tc>
          <w:tcPr>
            <w:tcW w:w="3882" w:type="dxa"/>
            <w:tcBorders>
              <w:bottom w:val="single" w:sz="4" w:space="0" w:color="auto"/>
            </w:tcBorders>
          </w:tcPr>
          <w:p w14:paraId="02AB2AE4" w14:textId="77777777" w:rsidR="00C61C25" w:rsidRPr="00FF4C2E" w:rsidRDefault="00C61C25" w:rsidP="004776E1">
            <w:pPr>
              <w:spacing w:before="0"/>
              <w:jc w:val="center"/>
              <w:rPr>
                <w:rFonts w:cs="Arial"/>
              </w:rPr>
            </w:pPr>
          </w:p>
        </w:tc>
        <w:tc>
          <w:tcPr>
            <w:tcW w:w="2127" w:type="dxa"/>
          </w:tcPr>
          <w:p w14:paraId="7B992459" w14:textId="77777777" w:rsidR="00C61C25" w:rsidRPr="00FF4C2E" w:rsidRDefault="00C61C25" w:rsidP="004776E1">
            <w:pPr>
              <w:spacing w:before="0"/>
              <w:jc w:val="center"/>
              <w:rPr>
                <w:rFonts w:cs="Arial"/>
                <w:lang w:val="ru-RU"/>
              </w:rPr>
            </w:pPr>
          </w:p>
        </w:tc>
        <w:tc>
          <w:tcPr>
            <w:tcW w:w="4022" w:type="dxa"/>
            <w:tcBorders>
              <w:bottom w:val="single" w:sz="4" w:space="0" w:color="auto"/>
            </w:tcBorders>
          </w:tcPr>
          <w:p w14:paraId="3D145B07" w14:textId="77777777" w:rsidR="00C61C25" w:rsidRPr="00FF4C2E" w:rsidRDefault="00C61C25" w:rsidP="004776E1">
            <w:pPr>
              <w:spacing w:before="0"/>
              <w:jc w:val="center"/>
              <w:rPr>
                <w:rFonts w:cs="Arial"/>
                <w:lang w:val="ru-RU"/>
              </w:rPr>
            </w:pPr>
          </w:p>
        </w:tc>
      </w:tr>
      <w:tr w:rsidR="00C61C25" w:rsidRPr="00FF4C2E" w14:paraId="087035DC" w14:textId="77777777" w:rsidTr="004776E1">
        <w:trPr>
          <w:trHeight w:val="389"/>
          <w:jc w:val="center"/>
        </w:trPr>
        <w:tc>
          <w:tcPr>
            <w:tcW w:w="3882" w:type="dxa"/>
            <w:tcBorders>
              <w:top w:val="single" w:sz="4" w:space="0" w:color="auto"/>
            </w:tcBorders>
          </w:tcPr>
          <w:p w14:paraId="5F40103D" w14:textId="77777777" w:rsidR="00C61C25" w:rsidRPr="00FF4C2E" w:rsidRDefault="00C61C25" w:rsidP="004776E1">
            <w:pPr>
              <w:spacing w:before="0"/>
              <w:jc w:val="center"/>
              <w:rPr>
                <w:rFonts w:cs="Arial"/>
              </w:rPr>
            </w:pPr>
          </w:p>
        </w:tc>
        <w:tc>
          <w:tcPr>
            <w:tcW w:w="2127" w:type="dxa"/>
          </w:tcPr>
          <w:p w14:paraId="37BBE4A1" w14:textId="77777777" w:rsidR="00C61C25" w:rsidRPr="00FF4C2E" w:rsidRDefault="00C61C25" w:rsidP="004776E1">
            <w:pPr>
              <w:spacing w:before="0"/>
              <w:jc w:val="center"/>
              <w:rPr>
                <w:rFonts w:cs="Arial"/>
                <w:lang w:val="ru-RU"/>
              </w:rPr>
            </w:pPr>
          </w:p>
        </w:tc>
        <w:tc>
          <w:tcPr>
            <w:tcW w:w="4022" w:type="dxa"/>
            <w:tcBorders>
              <w:top w:val="single" w:sz="4" w:space="0" w:color="auto"/>
            </w:tcBorders>
          </w:tcPr>
          <w:p w14:paraId="3E3EC09E" w14:textId="77777777" w:rsidR="00C61C25" w:rsidRPr="00FF4C2E" w:rsidRDefault="00C61C25" w:rsidP="004776E1">
            <w:pPr>
              <w:spacing w:before="0"/>
              <w:jc w:val="center"/>
              <w:rPr>
                <w:rFonts w:cs="Arial"/>
                <w:lang w:val="ru-RU"/>
              </w:rPr>
            </w:pPr>
          </w:p>
        </w:tc>
      </w:tr>
    </w:tbl>
    <w:p w14:paraId="53CEDED6" w14:textId="77777777" w:rsidR="00C61C25" w:rsidRPr="00FF4C2E" w:rsidRDefault="00C61C25" w:rsidP="00C61C25">
      <w:pPr>
        <w:spacing w:before="0"/>
        <w:rPr>
          <w:rFonts w:cs="Arial"/>
          <w:lang w:val="ru-RU"/>
        </w:rPr>
      </w:pPr>
    </w:p>
    <w:p w14:paraId="42478E22" w14:textId="77777777" w:rsidR="00C61C25" w:rsidRPr="00FF4C2E" w:rsidRDefault="00C61C25" w:rsidP="00C61C25">
      <w:pPr>
        <w:spacing w:before="0"/>
        <w:ind w:firstLine="720"/>
        <w:rPr>
          <w:rFonts w:cs="Arial"/>
          <w:lang w:val="ru-RU"/>
        </w:rPr>
      </w:pPr>
      <w:r w:rsidRPr="00FF4C2E">
        <w:rPr>
          <w:rFonts w:cs="Arial"/>
          <w:lang w:val="ru-RU"/>
        </w:rPr>
        <w:t>Прилог:</w:t>
      </w:r>
    </w:p>
    <w:p w14:paraId="4E2498C0" w14:textId="77777777" w:rsidR="00C61C25" w:rsidRPr="00FF4C2E" w:rsidRDefault="00C61C25" w:rsidP="00C61C25">
      <w:pPr>
        <w:pStyle w:val="ListParagraph"/>
        <w:numPr>
          <w:ilvl w:val="0"/>
          <w:numId w:val="7"/>
        </w:numPr>
        <w:spacing w:before="0" w:after="0" w:line="240" w:lineRule="auto"/>
        <w:rPr>
          <w:rFonts w:ascii="Arial" w:hAnsi="Arial" w:cs="Arial"/>
        </w:rPr>
      </w:pPr>
      <w:r w:rsidRPr="00FF4C2E">
        <w:rPr>
          <w:rFonts w:ascii="Arial" w:hAnsi="Arial" w:cs="Arial"/>
        </w:rPr>
        <w:t xml:space="preserve">1 </w:t>
      </w:r>
      <w:r w:rsidRPr="00FF4C2E">
        <w:rPr>
          <w:rFonts w:ascii="Arial" w:hAnsi="Arial" w:cs="Arial"/>
          <w:lang w:val="sr-Cyrl-CS"/>
        </w:rPr>
        <w:t xml:space="preserve">(словима: </w:t>
      </w:r>
      <w:r w:rsidRPr="00FF4C2E">
        <w:rPr>
          <w:rFonts w:ascii="Arial" w:hAnsi="Arial" w:cs="Arial"/>
        </w:rPr>
        <w:t>једна</w:t>
      </w:r>
      <w:r w:rsidRPr="00FF4C2E">
        <w:rPr>
          <w:rFonts w:ascii="Arial" w:hAnsi="Arial" w:cs="Arial"/>
          <w:lang w:val="sr-Cyrl-CS"/>
        </w:rPr>
        <w:t>)</w:t>
      </w:r>
      <w:r w:rsidRPr="00FF4C2E">
        <w:rPr>
          <w:rFonts w:ascii="Arial" w:hAnsi="Arial" w:cs="Arial"/>
        </w:rPr>
        <w:t xml:space="preserve"> потписана и оверена бланко сопствена меница као гаранција за озбиљност понуде </w:t>
      </w:r>
    </w:p>
    <w:p w14:paraId="6D04D4E4" w14:textId="77777777" w:rsidR="00C61C25" w:rsidRPr="00FF4C2E" w:rsidRDefault="00C61C25" w:rsidP="00C61C25">
      <w:pPr>
        <w:pStyle w:val="ListParagraph"/>
        <w:numPr>
          <w:ilvl w:val="0"/>
          <w:numId w:val="7"/>
        </w:numPr>
        <w:spacing w:before="0" w:after="0" w:line="240" w:lineRule="auto"/>
        <w:rPr>
          <w:rFonts w:ascii="Arial" w:hAnsi="Arial" w:cs="Arial"/>
        </w:rPr>
      </w:pPr>
      <w:r w:rsidRPr="00FF4C2E">
        <w:rPr>
          <w:rFonts w:ascii="Arial"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6D68122E" w14:textId="77777777" w:rsidR="00C61C25" w:rsidRPr="00FF4C2E" w:rsidRDefault="00C61C25" w:rsidP="00C61C25">
      <w:pPr>
        <w:pStyle w:val="ListParagraph"/>
        <w:numPr>
          <w:ilvl w:val="0"/>
          <w:numId w:val="7"/>
        </w:numPr>
        <w:spacing w:before="0" w:after="0" w:line="240" w:lineRule="auto"/>
        <w:rPr>
          <w:rFonts w:ascii="Arial" w:hAnsi="Arial" w:cs="Arial"/>
        </w:rPr>
      </w:pPr>
      <w:r w:rsidRPr="00FF4C2E">
        <w:rPr>
          <w:rFonts w:ascii="Arial" w:hAnsi="Arial" w:cs="Arial"/>
        </w:rPr>
        <w:t xml:space="preserve">фотокопију ОП обрасца </w:t>
      </w:r>
    </w:p>
    <w:p w14:paraId="4C8E6985" w14:textId="77777777" w:rsidR="00CC07C9" w:rsidRPr="00FF4C2E" w:rsidRDefault="00C61C25" w:rsidP="00CC07C9">
      <w:pPr>
        <w:pStyle w:val="ListParagraph"/>
        <w:numPr>
          <w:ilvl w:val="0"/>
          <w:numId w:val="7"/>
        </w:numPr>
        <w:rPr>
          <w:rFonts w:ascii="Arial" w:hAnsi="Arial" w:cs="Arial"/>
          <w:lang w:val="sr-Cyrl-CS"/>
        </w:rPr>
      </w:pPr>
      <w:r w:rsidRPr="00FF4C2E">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05368" w:rsidRPr="00FF4C2E">
        <w:rPr>
          <w:rFonts w:ascii="Arial" w:hAnsi="Arial" w:cs="Arial"/>
        </w:rPr>
        <w:t>) у складу са Одлуком о ближим условима, садржини и начину вођења регистра меница и овлашћења („Сл. гласник РС“ бр. 56/11 и 80/15,76/2016,82/17)</w:t>
      </w:r>
    </w:p>
    <w:p w14:paraId="0E72E212" w14:textId="77777777" w:rsidR="00CC07C9" w:rsidRPr="00FF4C2E" w:rsidRDefault="00CC07C9" w:rsidP="00CC07C9">
      <w:pPr>
        <w:pStyle w:val="ListParagraph"/>
        <w:numPr>
          <w:ilvl w:val="0"/>
          <w:numId w:val="7"/>
        </w:numPr>
        <w:rPr>
          <w:rFonts w:ascii="Arial" w:hAnsi="Arial" w:cs="Arial"/>
          <w:lang w:val="sr-Cyrl-CS"/>
        </w:rPr>
      </w:pPr>
      <w:r w:rsidRPr="00FF4C2E">
        <w:rPr>
          <w:rFonts w:ascii="Arial" w:hAnsi="Arial" w:cs="Arial"/>
        </w:rPr>
        <w:t xml:space="preserve"> </w:t>
      </w:r>
      <w:r w:rsidRPr="00FF4C2E">
        <w:rPr>
          <w:rFonts w:ascii="Arial" w:hAnsi="Arial" w:cs="Arial"/>
          <w:lang w:val="sr-Cyrl-CS"/>
        </w:rPr>
        <w:t xml:space="preserve">Овлашћење којим законски заступник овлашћује лица за потписивање менице и </w:t>
      </w:r>
      <w:r w:rsidRPr="00FF4C2E">
        <w:rPr>
          <w:rFonts w:ascii="Arial" w:hAnsi="Arial" w:cs="Arial"/>
          <w:lang w:val="sr-Latn-RS"/>
        </w:rPr>
        <w:t xml:space="preserve">   </w:t>
      </w:r>
    </w:p>
    <w:p w14:paraId="68577C57" w14:textId="77777777" w:rsidR="00CC07C9" w:rsidRPr="00FF4C2E" w:rsidRDefault="00CC07C9" w:rsidP="00CC07C9">
      <w:pPr>
        <w:pStyle w:val="ListParagraph"/>
        <w:ind w:right="1379" w:firstLine="90"/>
        <w:rPr>
          <w:rFonts w:ascii="Arial" w:hAnsi="Arial"/>
          <w:lang w:val="sr-Cyrl-CS"/>
        </w:rPr>
      </w:pPr>
      <w:r w:rsidRPr="00FF4C2E">
        <w:rPr>
          <w:rFonts w:ascii="Arial" w:hAnsi="Arial" w:cs="Arial"/>
          <w:lang w:val="sr-Cyrl-CS"/>
        </w:rPr>
        <w:t xml:space="preserve">меничног овлашћења за конкретан посао, у случају да меницу и менично овлашћење </w:t>
      </w:r>
      <w:r w:rsidRPr="00FF4C2E">
        <w:rPr>
          <w:rFonts w:ascii="Arial" w:hAnsi="Arial"/>
          <w:lang w:val="sr-Cyrl-CS"/>
        </w:rPr>
        <w:t xml:space="preserve">  не потписује законски заступник понуђача</w:t>
      </w:r>
      <w:r w:rsidRPr="00FF4C2E">
        <w:rPr>
          <w:rFonts w:ascii="Arial" w:hAnsi="Arial"/>
          <w:lang w:val="sr-Latn-RS"/>
        </w:rPr>
        <w:t>.</w:t>
      </w:r>
    </w:p>
    <w:p w14:paraId="7F4A1175" w14:textId="77777777" w:rsidR="00CC07C9" w:rsidRPr="00FF4C2E" w:rsidRDefault="00CC07C9" w:rsidP="00CC07C9">
      <w:pPr>
        <w:pStyle w:val="ListParagraph"/>
        <w:rPr>
          <w:rFonts w:ascii="Arial" w:hAnsi="Arial" w:cs="Arial"/>
          <w:lang w:val="sr-Cyrl-CS"/>
        </w:rPr>
      </w:pPr>
    </w:p>
    <w:p w14:paraId="578CBF5F" w14:textId="77777777" w:rsidR="00705368" w:rsidRPr="00FF4C2E" w:rsidRDefault="00705368" w:rsidP="00CC07C9">
      <w:pPr>
        <w:pStyle w:val="ListParagraph"/>
        <w:rPr>
          <w:rFonts w:ascii="Arial" w:hAnsi="Arial" w:cs="Arial"/>
        </w:rPr>
      </w:pPr>
    </w:p>
    <w:p w14:paraId="4D9681BE" w14:textId="77777777" w:rsidR="00C61C25" w:rsidRPr="00FF4C2E" w:rsidRDefault="00C61C25" w:rsidP="00CC07C9">
      <w:pPr>
        <w:pStyle w:val="ListParagraph"/>
        <w:spacing w:before="0" w:after="0" w:line="240" w:lineRule="auto"/>
        <w:rPr>
          <w:rFonts w:ascii="Arial" w:hAnsi="Arial" w:cs="Arial"/>
        </w:rPr>
      </w:pPr>
    </w:p>
    <w:p w14:paraId="21FC34E3" w14:textId="77777777" w:rsidR="00C61C25" w:rsidRPr="00FF4C2E" w:rsidRDefault="00C61C25" w:rsidP="00C61C25">
      <w:pPr>
        <w:pStyle w:val="ListParagraph"/>
        <w:spacing w:before="0" w:after="0" w:line="240" w:lineRule="auto"/>
        <w:rPr>
          <w:rFonts w:ascii="Arial" w:hAnsi="Arial" w:cs="Arial"/>
        </w:rPr>
      </w:pPr>
    </w:p>
    <w:p w14:paraId="63859A4A" w14:textId="77777777" w:rsidR="00C61C25" w:rsidRPr="00FF4C2E" w:rsidRDefault="00C61C25" w:rsidP="00C61C25">
      <w:pPr>
        <w:pStyle w:val="ListParagraph"/>
        <w:spacing w:before="0" w:after="0" w:line="240" w:lineRule="auto"/>
        <w:rPr>
          <w:rFonts w:ascii="Arial" w:hAnsi="Arial" w:cs="Arial"/>
        </w:rPr>
      </w:pPr>
    </w:p>
    <w:p w14:paraId="177D0112" w14:textId="77777777" w:rsidR="00C61C25" w:rsidRPr="00FF4C2E" w:rsidRDefault="00C61C25" w:rsidP="00C61C25">
      <w:pPr>
        <w:pStyle w:val="ListParagraph"/>
        <w:spacing w:before="0" w:after="0" w:line="240" w:lineRule="auto"/>
        <w:rPr>
          <w:rFonts w:ascii="Arial" w:hAnsi="Arial" w:cs="Arial"/>
          <w:b/>
          <w:i/>
          <w:u w:val="single"/>
        </w:rPr>
      </w:pPr>
      <w:r w:rsidRPr="00FF4C2E">
        <w:rPr>
          <w:rFonts w:ascii="Arial" w:hAnsi="Arial" w:cs="Arial"/>
          <w:b/>
          <w:i/>
          <w:u w:val="single"/>
        </w:rPr>
        <w:t>Напомена:</w:t>
      </w:r>
    </w:p>
    <w:p w14:paraId="319ED081" w14:textId="77777777" w:rsidR="00C61C25" w:rsidRPr="00FF4C2E" w:rsidRDefault="00C61C25" w:rsidP="00C61C25">
      <w:pPr>
        <w:spacing w:before="0"/>
        <w:ind w:left="720"/>
        <w:rPr>
          <w:rFonts w:cs="Arial"/>
          <w:b/>
          <w:i/>
        </w:rPr>
      </w:pPr>
      <w:r w:rsidRPr="00FF4C2E">
        <w:rPr>
          <w:rFonts w:cs="Arial"/>
          <w:b/>
          <w:i/>
        </w:rPr>
        <w:t>Менично писмо у складу са садржином овог Прилога се доставља у оквиру понуде.</w:t>
      </w:r>
    </w:p>
    <w:p w14:paraId="34B1AAD9" w14:textId="77777777" w:rsidR="00C61C25" w:rsidRPr="00FF4C2E" w:rsidRDefault="00C61C25" w:rsidP="00C61C25">
      <w:pPr>
        <w:spacing w:before="0"/>
        <w:rPr>
          <w:rFonts w:cs="Arial"/>
          <w:b/>
          <w:lang w:val="sr-Cyrl-RS"/>
        </w:rPr>
      </w:pPr>
    </w:p>
    <w:p w14:paraId="1EF41356" w14:textId="77777777" w:rsidR="00C61C25" w:rsidRPr="002005B7" w:rsidRDefault="00C61C25" w:rsidP="00C61C25">
      <w:pPr>
        <w:spacing w:before="0"/>
        <w:rPr>
          <w:rFonts w:cs="Arial"/>
          <w:b/>
          <w:lang w:val="sr-Cyrl-RS"/>
        </w:rPr>
      </w:pPr>
    </w:p>
    <w:p w14:paraId="14968F2E" w14:textId="77777777" w:rsidR="00C61C25" w:rsidRPr="002005B7" w:rsidRDefault="00C61C25" w:rsidP="00C61C25">
      <w:pPr>
        <w:spacing w:before="0"/>
        <w:rPr>
          <w:rFonts w:cs="Arial"/>
          <w:b/>
          <w:lang w:val="sr-Cyrl-RS"/>
        </w:rPr>
      </w:pPr>
    </w:p>
    <w:p w14:paraId="6EFF8F61" w14:textId="77777777" w:rsidR="00C61C25" w:rsidRPr="002005B7" w:rsidRDefault="00C61C25" w:rsidP="00C61C25">
      <w:pPr>
        <w:spacing w:before="0"/>
        <w:rPr>
          <w:rFonts w:cs="Arial"/>
          <w:b/>
          <w:lang w:val="sr-Cyrl-RS"/>
        </w:rPr>
      </w:pPr>
    </w:p>
    <w:p w14:paraId="5D2C7ADE" w14:textId="77777777" w:rsidR="00C61C25" w:rsidRPr="002005B7" w:rsidRDefault="00C61C25" w:rsidP="00C61C25">
      <w:pPr>
        <w:spacing w:before="0"/>
        <w:rPr>
          <w:rFonts w:cs="Arial"/>
          <w:b/>
          <w:lang w:val="sr-Cyrl-RS"/>
        </w:rPr>
      </w:pPr>
    </w:p>
    <w:p w14:paraId="0E726F97" w14:textId="77777777" w:rsidR="00C61C25" w:rsidRPr="002005B7" w:rsidRDefault="00C61C25" w:rsidP="00C61C25">
      <w:pPr>
        <w:spacing w:before="0"/>
        <w:jc w:val="left"/>
        <w:rPr>
          <w:rFonts w:cs="Arial"/>
          <w:b/>
          <w:lang w:val="sr-Cyrl-RS"/>
        </w:rPr>
      </w:pPr>
      <w:r w:rsidRPr="002005B7">
        <w:rPr>
          <w:rFonts w:cs="Arial"/>
          <w:b/>
          <w:lang w:val="sr-Cyrl-RS"/>
        </w:rPr>
        <w:br w:type="page"/>
      </w:r>
    </w:p>
    <w:p w14:paraId="572FBEA2" w14:textId="77777777" w:rsidR="00C61C25" w:rsidRPr="002005B7" w:rsidRDefault="00C61C25" w:rsidP="00C61C25">
      <w:pPr>
        <w:spacing w:before="0"/>
        <w:jc w:val="right"/>
        <w:rPr>
          <w:rFonts w:cs="Arial"/>
          <w:b/>
        </w:rPr>
      </w:pPr>
      <w:r w:rsidRPr="002005B7">
        <w:rPr>
          <w:rFonts w:cs="Arial"/>
          <w:b/>
        </w:rPr>
        <w:lastRenderedPageBreak/>
        <w:t>ПРИЛОГ 3.</w:t>
      </w:r>
    </w:p>
    <w:p w14:paraId="5DB13154" w14:textId="77777777" w:rsidR="00C61C25" w:rsidRPr="002005B7" w:rsidRDefault="00C61C25" w:rsidP="00C61C25">
      <w:pPr>
        <w:spacing w:before="0"/>
        <w:jc w:val="right"/>
        <w:rPr>
          <w:rFonts w:cs="Arial"/>
          <w:b/>
        </w:rPr>
      </w:pPr>
    </w:p>
    <w:p w14:paraId="71BE539B" w14:textId="77777777" w:rsidR="00C61C25" w:rsidRPr="00DF680A" w:rsidRDefault="00C61C25" w:rsidP="00C61C25">
      <w:pPr>
        <w:spacing w:before="0"/>
        <w:rPr>
          <w:rFonts w:cs="Arial"/>
          <w:lang w:val="sr-Cyrl-RS"/>
        </w:rPr>
      </w:pPr>
      <w:r w:rsidRPr="002005B7">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r w:rsidR="00705368">
        <w:rPr>
          <w:rFonts w:cs="Arial"/>
          <w:lang w:val="sr-Cyrl-RS"/>
        </w:rPr>
        <w:t>-</w:t>
      </w:r>
    </w:p>
    <w:p w14:paraId="2D9A5752" w14:textId="77777777" w:rsidR="00C61C25" w:rsidRPr="002005B7" w:rsidRDefault="00C61C25" w:rsidP="00C61C25">
      <w:pPr>
        <w:spacing w:before="0"/>
        <w:rPr>
          <w:rFonts w:cs="Arial"/>
        </w:rPr>
      </w:pPr>
    </w:p>
    <w:p w14:paraId="1514C1EE" w14:textId="77777777" w:rsidR="00C61C25" w:rsidRPr="002005B7" w:rsidRDefault="00C61C25" w:rsidP="00C61C25">
      <w:pPr>
        <w:spacing w:before="0"/>
        <w:rPr>
          <w:rFonts w:cs="Arial"/>
          <w:b/>
          <w:i/>
          <w:u w:val="single"/>
        </w:rPr>
      </w:pPr>
      <w:r w:rsidRPr="002005B7">
        <w:rPr>
          <w:rFonts w:cs="Arial"/>
          <w:b/>
          <w:i/>
          <w:u w:val="single"/>
        </w:rPr>
        <w:t>(Напомена:</w:t>
      </w:r>
      <w:r w:rsidRPr="002005B7">
        <w:rPr>
          <w:rFonts w:cs="Arial"/>
          <w:b/>
          <w:i/>
        </w:rPr>
        <w:t xml:space="preserve"> не доставља се у понуди)</w:t>
      </w:r>
    </w:p>
    <w:p w14:paraId="58607278" w14:textId="77777777" w:rsidR="00C61C25" w:rsidRPr="002005B7" w:rsidRDefault="00C61C25" w:rsidP="00C61C25">
      <w:pPr>
        <w:spacing w:before="0"/>
        <w:rPr>
          <w:rFonts w:cs="Arial"/>
        </w:rPr>
      </w:pPr>
    </w:p>
    <w:p w14:paraId="0714497A" w14:textId="77777777" w:rsidR="00C61C25" w:rsidRPr="002005B7" w:rsidRDefault="00C61C25" w:rsidP="00C61C25">
      <w:pPr>
        <w:spacing w:before="0"/>
        <w:rPr>
          <w:rFonts w:cs="Arial"/>
          <w:lang w:val="ru-RU"/>
        </w:rPr>
      </w:pPr>
      <w:r w:rsidRPr="002005B7">
        <w:rPr>
          <w:rFonts w:cs="Arial"/>
        </w:rPr>
        <w:t>ДУЖНИК:</w:t>
      </w:r>
      <w:r w:rsidRPr="002005B7">
        <w:rPr>
          <w:rFonts w:cs="Arial"/>
          <w:lang w:val="ru-RU"/>
        </w:rPr>
        <w:t>…………………………………………………………………………..................</w:t>
      </w:r>
    </w:p>
    <w:p w14:paraId="305385AB" w14:textId="77777777" w:rsidR="00C61C25" w:rsidRPr="002005B7" w:rsidRDefault="00C61C25" w:rsidP="00C61C25">
      <w:pPr>
        <w:spacing w:before="0"/>
        <w:rPr>
          <w:rFonts w:cs="Arial"/>
        </w:rPr>
      </w:pPr>
      <w:r w:rsidRPr="002005B7">
        <w:rPr>
          <w:rFonts w:cs="Arial"/>
        </w:rPr>
        <w:t>(назив и седиште Понуђача)</w:t>
      </w:r>
    </w:p>
    <w:p w14:paraId="0F3BBB61" w14:textId="77777777" w:rsidR="00C61C25" w:rsidRPr="002005B7" w:rsidRDefault="00C61C25" w:rsidP="00C61C25">
      <w:pPr>
        <w:spacing w:before="0"/>
        <w:rPr>
          <w:rFonts w:cs="Arial"/>
        </w:rPr>
      </w:pPr>
      <w:r w:rsidRPr="002005B7">
        <w:rPr>
          <w:rFonts w:cs="Arial"/>
        </w:rPr>
        <w:t>МАТИЧНИ БРОЈ ДУЖНИКА (Понуђача): ..................................................................</w:t>
      </w:r>
    </w:p>
    <w:p w14:paraId="01902BF1" w14:textId="77777777" w:rsidR="00C61C25" w:rsidRPr="002005B7" w:rsidRDefault="00C61C25" w:rsidP="00C61C25">
      <w:pPr>
        <w:spacing w:before="0"/>
        <w:rPr>
          <w:rFonts w:cs="Arial"/>
        </w:rPr>
      </w:pPr>
      <w:r w:rsidRPr="002005B7">
        <w:rPr>
          <w:rFonts w:cs="Arial"/>
        </w:rPr>
        <w:t>ТЕКУЋИ РАЧУН ДУЖНИКА (Понуђача): ...................................................................</w:t>
      </w:r>
    </w:p>
    <w:p w14:paraId="12F27CC4" w14:textId="77777777" w:rsidR="00C61C25" w:rsidRPr="002005B7" w:rsidRDefault="00C61C25" w:rsidP="00C61C25">
      <w:pPr>
        <w:spacing w:before="0"/>
        <w:rPr>
          <w:rFonts w:cs="Arial"/>
        </w:rPr>
      </w:pPr>
      <w:r w:rsidRPr="002005B7">
        <w:rPr>
          <w:rFonts w:cs="Arial"/>
        </w:rPr>
        <w:t>ПИБ ДУЖНИКА (Понуђача): ........................................................................................</w:t>
      </w:r>
    </w:p>
    <w:p w14:paraId="7BA9383A" w14:textId="77777777" w:rsidR="00C61C25" w:rsidRPr="002005B7" w:rsidRDefault="00C61C25" w:rsidP="00C61C25">
      <w:pPr>
        <w:spacing w:before="0"/>
        <w:rPr>
          <w:rFonts w:cs="Arial"/>
        </w:rPr>
      </w:pPr>
    </w:p>
    <w:p w14:paraId="25DF0A49" w14:textId="77777777" w:rsidR="00C61C25" w:rsidRPr="002005B7" w:rsidRDefault="00C61C25" w:rsidP="00C61C25">
      <w:pPr>
        <w:spacing w:before="0"/>
        <w:rPr>
          <w:rFonts w:cs="Arial"/>
        </w:rPr>
      </w:pPr>
      <w:r w:rsidRPr="002005B7">
        <w:rPr>
          <w:rFonts w:cs="Arial"/>
        </w:rPr>
        <w:t>и з д а ј е  д а н а ............................ године</w:t>
      </w:r>
    </w:p>
    <w:p w14:paraId="789A6277" w14:textId="77777777" w:rsidR="00C61C25" w:rsidRPr="002005B7" w:rsidRDefault="00C61C25" w:rsidP="00C61C25">
      <w:pPr>
        <w:spacing w:before="0"/>
        <w:rPr>
          <w:rFonts w:cs="Arial"/>
        </w:rPr>
      </w:pPr>
    </w:p>
    <w:p w14:paraId="55C0682A" w14:textId="77777777" w:rsidR="00C61C25" w:rsidRDefault="00C61C25" w:rsidP="00C61C25">
      <w:pPr>
        <w:spacing w:before="0"/>
        <w:jc w:val="center"/>
        <w:rPr>
          <w:rFonts w:cs="Arial"/>
          <w:b/>
        </w:rPr>
      </w:pPr>
      <w:r w:rsidRPr="002005B7">
        <w:rPr>
          <w:rFonts w:cs="Arial"/>
          <w:b/>
        </w:rPr>
        <w:t>МЕНИЧНО ПИСМО – ОВЛАШЋЕЊЕ ЗА КОРИСНИКА  БЛАНКО СОПСТВЕНЕ МЕНИЦЕ</w:t>
      </w:r>
    </w:p>
    <w:p w14:paraId="5168F3B1" w14:textId="77777777" w:rsidR="00312011" w:rsidRPr="00312011" w:rsidRDefault="00312011" w:rsidP="00C61C25">
      <w:pPr>
        <w:spacing w:before="0"/>
        <w:jc w:val="center"/>
        <w:rPr>
          <w:rFonts w:cs="Arial"/>
          <w:b/>
          <w:lang w:val="sr-Cyrl-RS"/>
        </w:rPr>
      </w:pPr>
      <w:r>
        <w:rPr>
          <w:rFonts w:cs="Arial"/>
          <w:b/>
          <w:lang w:val="sr-Cyrl-RS"/>
        </w:rPr>
        <w:t>ПАРТИЈА ___</w:t>
      </w:r>
    </w:p>
    <w:p w14:paraId="42599E60" w14:textId="77777777" w:rsidR="00C61C25" w:rsidRPr="002005B7" w:rsidRDefault="00C61C25" w:rsidP="00C61C25">
      <w:pPr>
        <w:spacing w:before="0"/>
        <w:jc w:val="center"/>
        <w:rPr>
          <w:rFonts w:cs="Arial"/>
          <w:b/>
        </w:rPr>
      </w:pPr>
    </w:p>
    <w:p w14:paraId="031D90E3" w14:textId="77777777" w:rsidR="00C61C25" w:rsidRPr="002005B7" w:rsidRDefault="00C61C25" w:rsidP="00C61C25">
      <w:pPr>
        <w:spacing w:before="0"/>
        <w:rPr>
          <w:rFonts w:cs="Arial"/>
        </w:rPr>
      </w:pPr>
    </w:p>
    <w:p w14:paraId="204BF6EF" w14:textId="77777777"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CS"/>
        </w:rPr>
      </w:pPr>
      <w:r w:rsidRPr="002005B7">
        <w:rPr>
          <w:rFonts w:cs="Arial"/>
          <w:b w:val="0"/>
          <w:sz w:val="24"/>
          <w:szCs w:val="24"/>
        </w:rPr>
        <w:t>КОРИСНИК - ПОВЕРИЛАЦ:</w:t>
      </w:r>
      <w:r w:rsidRPr="002005B7">
        <w:rPr>
          <w:rFonts w:cs="Arial"/>
          <w:b w:val="0"/>
          <w:sz w:val="24"/>
          <w:szCs w:val="24"/>
          <w:lang w:val="sr-Cyrl-RS"/>
        </w:rPr>
        <w:t xml:space="preserve"> </w:t>
      </w:r>
      <w:r w:rsidRPr="002005B7">
        <w:rPr>
          <w:rFonts w:cs="Arial"/>
          <w:b w:val="0"/>
          <w:sz w:val="24"/>
          <w:szCs w:val="24"/>
        </w:rPr>
        <w:t xml:space="preserve">Јавно предузеће </w:t>
      </w:r>
      <w:r w:rsidRPr="002005B7">
        <w:rPr>
          <w:rFonts w:eastAsia="TimesNewRomanPSMT" w:cs="Arial"/>
          <w:b w:val="0"/>
          <w:bCs w:val="0"/>
          <w:sz w:val="24"/>
          <w:szCs w:val="24"/>
        </w:rPr>
        <w:t>„Електропривреда Србије“ Београд, улица Царице Милице бр.</w:t>
      </w:r>
      <w:r w:rsidRPr="002005B7">
        <w:rPr>
          <w:rFonts w:eastAsia="TimesNewRomanPSMT" w:cs="Arial"/>
          <w:b w:val="0"/>
          <w:bCs w:val="0"/>
          <w:sz w:val="24"/>
          <w:szCs w:val="24"/>
          <w:lang w:val="sr-Cyrl-RS"/>
        </w:rPr>
        <w:t xml:space="preserve"> </w:t>
      </w:r>
      <w:r w:rsidRPr="002005B7">
        <w:rPr>
          <w:rFonts w:eastAsia="TimesNewRomanPSMT" w:cs="Arial"/>
          <w:b w:val="0"/>
          <w:bCs w:val="0"/>
          <w:sz w:val="24"/>
          <w:szCs w:val="24"/>
        </w:rPr>
        <w:t>2</w:t>
      </w:r>
      <w:r w:rsidRPr="002005B7">
        <w:rPr>
          <w:rFonts w:eastAsia="TimesNewRomanPSMT" w:cs="Arial"/>
          <w:b w:val="0"/>
          <w:bCs w:val="0"/>
          <w:sz w:val="24"/>
          <w:szCs w:val="24"/>
          <w:lang w:val="sr-Cyrl-CS"/>
        </w:rPr>
        <w:t>,11000</w:t>
      </w:r>
      <w:r w:rsidRPr="002005B7">
        <w:rPr>
          <w:rFonts w:eastAsia="TimesNewRomanPSMT" w:cs="Arial"/>
          <w:b w:val="0"/>
          <w:bCs w:val="0"/>
          <w:sz w:val="24"/>
          <w:szCs w:val="24"/>
        </w:rPr>
        <w:t xml:space="preserve">  Београд</w:t>
      </w:r>
      <w:r w:rsidRPr="002005B7">
        <w:rPr>
          <w:rFonts w:eastAsia="TimesNewRomanPSMT" w:cs="Arial"/>
          <w:b w:val="0"/>
          <w:bCs w:val="0"/>
          <w:sz w:val="24"/>
          <w:szCs w:val="24"/>
          <w:lang w:val="sr-Cyrl-CS"/>
        </w:rPr>
        <w:t xml:space="preserve">, </w:t>
      </w:r>
      <w:r w:rsidRPr="002005B7">
        <w:rPr>
          <w:rFonts w:eastAsia="TimesNewRomanPSMT" w:cs="Arial"/>
          <w:b w:val="0"/>
          <w:bCs w:val="0"/>
          <w:sz w:val="24"/>
          <w:szCs w:val="24"/>
        </w:rPr>
        <w:t>Огранак РБ Колубара</w:t>
      </w:r>
      <w:r w:rsidRPr="002005B7">
        <w:rPr>
          <w:rFonts w:eastAsia="TimesNewRomanPSMT" w:cs="Arial"/>
          <w:b w:val="0"/>
          <w:bCs w:val="0"/>
          <w:sz w:val="24"/>
          <w:szCs w:val="24"/>
          <w:lang w:val="sr-Cyrl-CS"/>
        </w:rPr>
        <w:t xml:space="preserve">, </w:t>
      </w:r>
      <w:r w:rsidRPr="002005B7">
        <w:rPr>
          <w:rFonts w:cs="Arial"/>
          <w:b w:val="0"/>
          <w:sz w:val="24"/>
          <w:szCs w:val="24"/>
          <w:lang w:val="sr-Cyrl-CS"/>
        </w:rPr>
        <w:t>м</w:t>
      </w:r>
      <w:r w:rsidRPr="002005B7">
        <w:rPr>
          <w:rFonts w:cs="Arial"/>
          <w:b w:val="0"/>
          <w:sz w:val="24"/>
          <w:szCs w:val="24"/>
        </w:rPr>
        <w:t xml:space="preserve">атични број 20053658, ПИБ 103920327, бр. тек. рачуна: </w:t>
      </w:r>
      <w:r w:rsidRPr="002005B7">
        <w:rPr>
          <w:rFonts w:cs="Arial"/>
          <w:b w:val="0"/>
          <w:sz w:val="24"/>
          <w:szCs w:val="24"/>
          <w:lang w:val="sr-Cyrl-RS"/>
        </w:rPr>
        <w:t>160-125756-41</w:t>
      </w:r>
      <w:r w:rsidRPr="002005B7">
        <w:rPr>
          <w:rFonts w:cs="Arial"/>
        </w:rPr>
        <w:t xml:space="preserve"> </w:t>
      </w:r>
      <w:r w:rsidRPr="002005B7">
        <w:rPr>
          <w:rFonts w:cs="Arial"/>
          <w:b w:val="0"/>
          <w:sz w:val="24"/>
          <w:szCs w:val="24"/>
        </w:rPr>
        <w:t xml:space="preserve">Banka Intesa, </w:t>
      </w:r>
    </w:p>
    <w:p w14:paraId="1D4CF796" w14:textId="77777777" w:rsidR="00C61C25" w:rsidRPr="002005B7" w:rsidRDefault="00C61C25" w:rsidP="00C61C25">
      <w:pPr>
        <w:tabs>
          <w:tab w:val="left" w:pos="1418"/>
        </w:tabs>
        <w:spacing w:before="0"/>
        <w:rPr>
          <w:rFonts w:cs="Arial"/>
        </w:rPr>
      </w:pPr>
      <w:r w:rsidRPr="002005B7">
        <w:rPr>
          <w:rFonts w:cs="Arial"/>
        </w:rPr>
        <w:tab/>
      </w:r>
    </w:p>
    <w:p w14:paraId="2CC2E7EC" w14:textId="77777777" w:rsidR="00C61C25" w:rsidRPr="002005B7" w:rsidRDefault="00C61C25" w:rsidP="00C61C25">
      <w:pPr>
        <w:spacing w:before="0"/>
        <w:rPr>
          <w:rFonts w:cs="Arial"/>
        </w:rPr>
      </w:pPr>
      <w:r w:rsidRPr="002005B7">
        <w:rPr>
          <w:rFonts w:cs="Arial"/>
        </w:rPr>
        <w:t>Предајемо вам 1 (</w:t>
      </w:r>
      <w:r w:rsidRPr="002005B7">
        <w:rPr>
          <w:rFonts w:cs="Arial"/>
          <w:lang w:val="sr-Cyrl-CS"/>
        </w:rPr>
        <w:t xml:space="preserve">словима: </w:t>
      </w:r>
      <w:r w:rsidRPr="002005B7">
        <w:rPr>
          <w:rFonts w:cs="Arial"/>
        </w:rPr>
        <w:t>једну) потписану и оверену, бланко  сопствену  меницу која је неопозива, без права протеста и наплатива на први позив и вансудски позив, серијс</w:t>
      </w:r>
      <w:r w:rsidRPr="002005B7">
        <w:rPr>
          <w:rFonts w:cs="Arial"/>
          <w:lang w:val="sr-Cyrl-CS"/>
        </w:rPr>
        <w:t>ки</w:t>
      </w:r>
      <w:r w:rsidRPr="002005B7">
        <w:rPr>
          <w:rFonts w:cs="Arial"/>
        </w:rPr>
        <w:t xml:space="preserve"> бр.__________ (</w:t>
      </w:r>
      <w:r w:rsidRPr="002005B7">
        <w:rPr>
          <w:rFonts w:cs="Arial"/>
          <w:i/>
        </w:rPr>
        <w:t>уписати серијски број</w:t>
      </w:r>
      <w:r w:rsidRPr="002005B7">
        <w:rPr>
          <w:rFonts w:cs="Arial"/>
        </w:rPr>
        <w:t xml:space="preserve">)  </w:t>
      </w:r>
      <w:r w:rsidRPr="002005B7">
        <w:rPr>
          <w:rFonts w:cs="Arial"/>
          <w:b/>
        </w:rPr>
        <w:t>као средство финансијског обезбеђења</w:t>
      </w:r>
      <w:r w:rsidRPr="002005B7">
        <w:rPr>
          <w:rFonts w:cs="Arial"/>
        </w:rPr>
        <w:t xml:space="preserve"> и овлашћујемо Јавно предузеће „Електроприведа Србије“ Београд, улица</w:t>
      </w:r>
      <w:r w:rsidR="00650414">
        <w:rPr>
          <w:rFonts w:cs="Arial"/>
          <w:lang w:val="sr-Cyrl-CS"/>
        </w:rPr>
        <w:t xml:space="preserve"> Балканска 13</w:t>
      </w:r>
      <w:r w:rsidRPr="002005B7">
        <w:rPr>
          <w:rFonts w:cs="Arial"/>
        </w:rPr>
        <w:t xml:space="preserve">,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предату меницу може попунити до максималног износа  од ___________динара,(</w:t>
      </w:r>
      <w:r w:rsidRPr="002005B7">
        <w:rPr>
          <w:rFonts w:cs="Arial"/>
          <w:i/>
        </w:rPr>
        <w:t>и</w:t>
      </w:r>
      <w:r w:rsidRPr="002005B7">
        <w:rPr>
          <w:rFonts w:cs="Arial"/>
          <w:i/>
          <w:lang w:val="sr-Cyrl-RS"/>
        </w:rPr>
        <w:t xml:space="preserve"> </w:t>
      </w:r>
      <w:r w:rsidRPr="002005B7">
        <w:rPr>
          <w:rFonts w:cs="Arial"/>
          <w:i/>
        </w:rPr>
        <w:t>словима:_____________________динара</w:t>
      </w:r>
      <w:r w:rsidRPr="002005B7">
        <w:rPr>
          <w:rFonts w:cs="Arial"/>
        </w:rPr>
        <w:t>), по Уговору о________________ (</w:t>
      </w:r>
      <w:r w:rsidRPr="002005B7">
        <w:rPr>
          <w:rFonts w:cs="Arial"/>
          <w:i/>
        </w:rPr>
        <w:t>навести предмет уговора</w:t>
      </w:r>
      <w:r w:rsidRPr="002005B7">
        <w:rPr>
          <w:rFonts w:cs="Arial"/>
        </w:rPr>
        <w:t>), бр.___________________ од ____________(</w:t>
      </w:r>
      <w:r w:rsidRPr="002005B7">
        <w:rPr>
          <w:rFonts w:cs="Arial"/>
          <w:i/>
        </w:rPr>
        <w:t>заведен код Корисника - Повериоца</w:t>
      </w:r>
      <w:r w:rsidRPr="002005B7">
        <w:rPr>
          <w:rFonts w:cs="Arial"/>
        </w:rPr>
        <w:t>) и бр._____________ од _____________(</w:t>
      </w:r>
      <w:r w:rsidRPr="002005B7">
        <w:rPr>
          <w:rFonts w:cs="Arial"/>
          <w:i/>
        </w:rPr>
        <w:t>заведен код дужника</w:t>
      </w:r>
      <w:r w:rsidRPr="002005B7">
        <w:rPr>
          <w:rFonts w:cs="Arial"/>
        </w:rPr>
        <w:t xml:space="preserve">) као средство финансијског обезбеђења </w:t>
      </w:r>
      <w:r w:rsidRPr="002005B7">
        <w:rPr>
          <w:rFonts w:cs="Arial"/>
          <w:b/>
          <w:u w:val="single"/>
        </w:rPr>
        <w:t>за добро извршења посла</w:t>
      </w:r>
      <w:r w:rsidRPr="002005B7">
        <w:rPr>
          <w:rFonts w:cs="Arial"/>
        </w:rPr>
        <w:t xml:space="preserve"> у вредности од 10% вредности уговора без ПДВ</w:t>
      </w:r>
      <w:r w:rsidRPr="002005B7">
        <w:rPr>
          <w:rFonts w:cs="Arial"/>
          <w:lang w:val="sr-Cyrl-RS"/>
        </w:rPr>
        <w:t>-а</w:t>
      </w:r>
      <w:r w:rsidRPr="002005B7">
        <w:rPr>
          <w:rFonts w:cs="Arial"/>
        </w:rPr>
        <w:t xml:space="preserve"> уколико ________________________(</w:t>
      </w:r>
      <w:r w:rsidRPr="002005B7">
        <w:rPr>
          <w:rFonts w:cs="Arial"/>
          <w:i/>
        </w:rPr>
        <w:t>назив дужника</w:t>
      </w:r>
      <w:r w:rsidRPr="002005B7">
        <w:rPr>
          <w:rFonts w:cs="Arial"/>
        </w:rPr>
        <w:t>), као дужник не изврши уговорене обавезе у уговореном року или</w:t>
      </w:r>
      <w:r w:rsidR="00B30D32" w:rsidRPr="002005B7">
        <w:rPr>
          <w:rFonts w:cs="Arial"/>
        </w:rPr>
        <w:t xml:space="preserve"> </w:t>
      </w:r>
      <w:r w:rsidRPr="002005B7">
        <w:rPr>
          <w:rFonts w:cs="Arial"/>
        </w:rPr>
        <w:t>их изврши делимично или неквалитетно.</w:t>
      </w:r>
    </w:p>
    <w:p w14:paraId="4C480593" w14:textId="77777777" w:rsidR="00C61C25" w:rsidRPr="002005B7" w:rsidRDefault="00C61C25" w:rsidP="00C61C25">
      <w:pPr>
        <w:spacing w:before="0"/>
        <w:rPr>
          <w:rFonts w:cs="Arial"/>
        </w:rPr>
      </w:pPr>
    </w:p>
    <w:p w14:paraId="020AC521" w14:textId="77777777" w:rsidR="00C61C25" w:rsidRPr="002005B7" w:rsidRDefault="00C61C25" w:rsidP="00C61C25">
      <w:pPr>
        <w:spacing w:before="0"/>
        <w:rPr>
          <w:rFonts w:cs="Arial"/>
        </w:rPr>
      </w:pPr>
      <w:r w:rsidRPr="002005B7">
        <w:rPr>
          <w:rFonts w:cs="Arial"/>
        </w:rPr>
        <w:t>Издата бланко сопствена меница серијски број _______________ (</w:t>
      </w:r>
      <w:r w:rsidRPr="002005B7">
        <w:rPr>
          <w:rFonts w:cs="Arial"/>
          <w:i/>
        </w:rPr>
        <w:t>уписати серијски број</w:t>
      </w:r>
      <w:r w:rsidRPr="002005B7">
        <w:rPr>
          <w:rFonts w:cs="Arial"/>
        </w:rPr>
        <w:t>) може се поднети на наплату у року доспећа утврђеном  Уговором бр. ___________ од _________ године (</w:t>
      </w:r>
      <w:r w:rsidRPr="002005B7">
        <w:rPr>
          <w:rFonts w:cs="Arial"/>
          <w:i/>
        </w:rPr>
        <w:t>заведен код Корисника-Повериоца</w:t>
      </w:r>
      <w:r w:rsidRPr="002005B7">
        <w:rPr>
          <w:rFonts w:cs="Arial"/>
        </w:rPr>
        <w:t>)  и бр. _____________ од ___________године (</w:t>
      </w:r>
      <w:r w:rsidRPr="002005B7">
        <w:rPr>
          <w:rFonts w:cs="Arial"/>
          <w:i/>
        </w:rPr>
        <w:t>заведен код дужника</w:t>
      </w:r>
      <w:r w:rsidRPr="002005B7">
        <w:rPr>
          <w:rFonts w:cs="Arial"/>
        </w:rPr>
        <w:t>) т.ј. најкасније до истека рока од 30 (</w:t>
      </w:r>
      <w:r w:rsidRPr="002005B7">
        <w:rPr>
          <w:rFonts w:cs="Arial"/>
          <w:lang w:val="sr-Cyrl-CS"/>
        </w:rPr>
        <w:t xml:space="preserve">словима: </w:t>
      </w:r>
      <w:r w:rsidRPr="002005B7">
        <w:rPr>
          <w:rFonts w:cs="Arial"/>
        </w:rPr>
        <w:t xml:space="preserve">тридесет) </w:t>
      </w:r>
      <w:r w:rsidRPr="002005B7">
        <w:rPr>
          <w:rFonts w:cs="Arial"/>
          <w:lang w:val="sr-Cyrl-CS"/>
        </w:rPr>
        <w:t xml:space="preserve">календарских </w:t>
      </w:r>
      <w:r w:rsidRPr="002005B7">
        <w:rPr>
          <w:rFonts w:cs="Arial"/>
        </w:rPr>
        <w:t>дана од уговореног рока</w:t>
      </w:r>
      <w:r w:rsidRPr="002005B7">
        <w:rPr>
          <w:rFonts w:cs="Arial"/>
          <w:lang w:val="sr-Cyrl-RS"/>
        </w:rPr>
        <w:t xml:space="preserve"> </w:t>
      </w:r>
      <w:r w:rsidR="0055428E" w:rsidRPr="002005B7">
        <w:rPr>
          <w:rFonts w:cs="Arial"/>
          <w:lang w:val="sr-Cyrl-RS"/>
        </w:rPr>
        <w:t>испоруке</w:t>
      </w:r>
      <w:r w:rsidR="0055428E" w:rsidRPr="002005B7">
        <w:rPr>
          <w:rFonts w:cs="Arial"/>
          <w:lang w:val="sr-Latn-RS"/>
        </w:rPr>
        <w:t xml:space="preserve"> </w:t>
      </w:r>
      <w:r w:rsidRPr="002005B7">
        <w:rPr>
          <w:rFonts w:cs="Arial"/>
        </w:rPr>
        <w:t>с тим да евентуални</w:t>
      </w:r>
      <w:r w:rsidRPr="002005B7">
        <w:rPr>
          <w:rFonts w:cs="Arial"/>
          <w:lang w:val="sr-Cyrl-RS"/>
        </w:rPr>
        <w:t xml:space="preserve"> </w:t>
      </w:r>
      <w:r w:rsidRPr="002005B7">
        <w:rPr>
          <w:rFonts w:cs="Arial"/>
        </w:rPr>
        <w:t xml:space="preserve">продужетак рока испоруке има за последицу и продужење рока важења менице и меничног овлашћења, за исти број дана за који ће бити продужен и рок </w:t>
      </w:r>
      <w:r w:rsidR="0055428E" w:rsidRPr="002005B7">
        <w:rPr>
          <w:rFonts w:cs="Arial"/>
        </w:rPr>
        <w:t>испорук</w:t>
      </w:r>
      <w:r w:rsidR="0055428E" w:rsidRPr="002005B7">
        <w:rPr>
          <w:rFonts w:cs="Arial"/>
          <w:lang w:val="sr-Cyrl-RS"/>
        </w:rPr>
        <w:t>е</w:t>
      </w:r>
      <w:r w:rsidRPr="002005B7">
        <w:rPr>
          <w:rFonts w:cs="Arial"/>
        </w:rPr>
        <w:t>.</w:t>
      </w:r>
    </w:p>
    <w:p w14:paraId="7239259A" w14:textId="77777777" w:rsidR="00C61C25" w:rsidRPr="002005B7" w:rsidRDefault="00C61C25" w:rsidP="00C61C25">
      <w:pPr>
        <w:spacing w:before="0"/>
        <w:rPr>
          <w:rFonts w:cs="Arial"/>
        </w:rPr>
      </w:pPr>
    </w:p>
    <w:p w14:paraId="15648202" w14:textId="7040EAA3" w:rsidR="00C61C25" w:rsidRPr="002005B7" w:rsidRDefault="00C61C25" w:rsidP="00C61C25">
      <w:pPr>
        <w:spacing w:before="0"/>
        <w:rPr>
          <w:rFonts w:cs="Arial"/>
          <w:lang w:val="sr-Cyrl-RS"/>
        </w:rPr>
      </w:pPr>
      <w:r w:rsidRPr="002005B7">
        <w:rPr>
          <w:rFonts w:cs="Arial"/>
        </w:rPr>
        <w:t>Овлашћујемо Јавно предузеће „Електроприведа Србије“ Београд, улица</w:t>
      </w:r>
      <w:r w:rsidR="00A8446D">
        <w:rPr>
          <w:rFonts w:cs="Arial"/>
          <w:lang w:val="sr-Cyrl-CS"/>
        </w:rPr>
        <w:t xml:space="preserve"> Балканска 13</w:t>
      </w:r>
      <w:r w:rsidRPr="002005B7">
        <w:rPr>
          <w:rFonts w:cs="Arial"/>
        </w:rPr>
        <w:t xml:space="preserve">,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у складу са горе наведеним условом, изврши наплату доспеле хартије од вредности</w:t>
      </w:r>
      <w:r w:rsidRPr="002005B7">
        <w:rPr>
          <w:rFonts w:cs="Arial"/>
          <w:lang w:val="sr-Cyrl-RS"/>
        </w:rPr>
        <w:t>,</w:t>
      </w:r>
      <w:r w:rsidRPr="002005B7">
        <w:rPr>
          <w:rFonts w:cs="Arial"/>
        </w:rPr>
        <w:t xml:space="preserve">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бр.___________________ код __________________ Банке, а у корист текућег рачуна Повериоца бр. </w:t>
      </w:r>
      <w:r w:rsidRPr="002005B7">
        <w:rPr>
          <w:rFonts w:cs="Arial"/>
          <w:lang w:val="sr-Cyrl-RS"/>
        </w:rPr>
        <w:t>160-125756-41</w:t>
      </w:r>
      <w:r w:rsidRPr="002005B7">
        <w:rPr>
          <w:rFonts w:cs="Arial"/>
        </w:rPr>
        <w:t xml:space="preserve">  Banka Intesa.</w:t>
      </w:r>
    </w:p>
    <w:p w14:paraId="4BDC30E9" w14:textId="77777777" w:rsidR="00C61C25" w:rsidRPr="002005B7" w:rsidRDefault="00C61C25" w:rsidP="00C61C25">
      <w:pPr>
        <w:spacing w:before="0"/>
        <w:rPr>
          <w:rFonts w:cs="Arial"/>
          <w:lang w:val="sr-Cyrl-RS"/>
        </w:rPr>
      </w:pPr>
    </w:p>
    <w:p w14:paraId="594D3E99" w14:textId="77777777"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шћу</w:t>
      </w:r>
      <w:r w:rsidRPr="002005B7">
        <w:rPr>
          <w:rFonts w:ascii="Arial" w:hAnsi="Arial" w:cs="Arial"/>
          <w:color w:val="auto"/>
        </w:rPr>
        <w:t>je</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б</w:t>
      </w:r>
      <w:r w:rsidRPr="002005B7">
        <w:rPr>
          <w:rFonts w:ascii="Arial" w:hAnsi="Arial" w:cs="Arial"/>
          <w:color w:val="auto"/>
        </w:rPr>
        <w:t>a</w:t>
      </w:r>
      <w:r w:rsidRPr="002005B7">
        <w:rPr>
          <w:rFonts w:ascii="Arial" w:hAnsi="Arial" w:cs="Arial"/>
          <w:color w:val="auto"/>
          <w:lang w:val="sr-Cyrl-CS"/>
        </w:rPr>
        <w:t>нк</w:t>
      </w:r>
      <w:r w:rsidRPr="002005B7">
        <w:rPr>
          <w:rFonts w:ascii="Arial" w:hAnsi="Arial" w:cs="Arial"/>
          <w:color w:val="auto"/>
        </w:rPr>
        <w:t>e</w:t>
      </w:r>
      <w:r w:rsidRPr="002005B7">
        <w:rPr>
          <w:rFonts w:ascii="Arial" w:hAnsi="Arial" w:cs="Arial"/>
          <w:color w:val="auto"/>
          <w:lang w:val="sr-Cyrl-CS"/>
        </w:rPr>
        <w:t xml:space="preserve"> к</w:t>
      </w:r>
      <w:r w:rsidRPr="002005B7">
        <w:rPr>
          <w:rFonts w:ascii="Arial" w:hAnsi="Arial" w:cs="Arial"/>
          <w:color w:val="auto"/>
        </w:rPr>
        <w:t>o</w:t>
      </w:r>
      <w:r w:rsidRPr="002005B7">
        <w:rPr>
          <w:rFonts w:ascii="Arial" w:hAnsi="Arial" w:cs="Arial"/>
          <w:color w:val="auto"/>
          <w:lang w:val="sr-Cyrl-CS"/>
        </w:rPr>
        <w:t>д к</w:t>
      </w:r>
      <w:r w:rsidRPr="002005B7">
        <w:rPr>
          <w:rFonts w:ascii="Arial" w:hAnsi="Arial" w:cs="Arial"/>
          <w:color w:val="auto"/>
        </w:rPr>
        <w:t>oj</w:t>
      </w:r>
      <w:r w:rsidRPr="002005B7">
        <w:rPr>
          <w:rFonts w:ascii="Arial" w:hAnsi="Arial" w:cs="Arial"/>
          <w:color w:val="auto"/>
          <w:lang w:val="sr-Cyrl-CS"/>
        </w:rPr>
        <w:t>их им</w:t>
      </w:r>
      <w:r w:rsidRPr="002005B7">
        <w:rPr>
          <w:rFonts w:ascii="Arial" w:hAnsi="Arial" w:cs="Arial"/>
          <w:color w:val="auto"/>
        </w:rPr>
        <w:t>a</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e</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 пл</w:t>
      </w:r>
      <w:r w:rsidRPr="002005B7">
        <w:rPr>
          <w:rFonts w:ascii="Arial" w:hAnsi="Arial" w:cs="Arial"/>
          <w:color w:val="auto"/>
        </w:rPr>
        <w:t>a</w:t>
      </w:r>
      <w:r w:rsidRPr="002005B7">
        <w:rPr>
          <w:rFonts w:ascii="Arial" w:hAnsi="Arial" w:cs="Arial"/>
          <w:color w:val="auto"/>
          <w:lang w:val="sr-Cyrl-CS"/>
        </w:rPr>
        <w:t>ћ</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изврш</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т</w:t>
      </w:r>
      <w:r w:rsidRPr="002005B7">
        <w:rPr>
          <w:rFonts w:ascii="Arial" w:hAnsi="Arial" w:cs="Arial"/>
          <w:color w:val="auto"/>
        </w:rPr>
        <w:t>e</w:t>
      </w:r>
      <w:r w:rsidRPr="002005B7">
        <w:rPr>
          <w:rFonts w:ascii="Arial" w:hAnsi="Arial" w:cs="Arial"/>
          <w:color w:val="auto"/>
          <w:lang w:val="sr-Cyrl-CS"/>
        </w:rPr>
        <w:t>р</w:t>
      </w:r>
      <w:r w:rsidRPr="002005B7">
        <w:rPr>
          <w:rFonts w:ascii="Arial" w:hAnsi="Arial" w:cs="Arial"/>
          <w:color w:val="auto"/>
        </w:rPr>
        <w:t>e</w:t>
      </w:r>
      <w:r w:rsidRPr="002005B7">
        <w:rPr>
          <w:rFonts w:ascii="Arial" w:hAnsi="Arial" w:cs="Arial"/>
          <w:color w:val="auto"/>
          <w:lang w:val="sr-Cyrl-CS"/>
        </w:rPr>
        <w:t>т свих н</w:t>
      </w:r>
      <w:r w:rsidRPr="002005B7">
        <w:rPr>
          <w:rFonts w:ascii="Arial" w:hAnsi="Arial" w:cs="Arial"/>
          <w:color w:val="auto"/>
        </w:rPr>
        <w:t>a</w:t>
      </w:r>
      <w:r w:rsidRPr="002005B7">
        <w:rPr>
          <w:rFonts w:ascii="Arial" w:hAnsi="Arial" w:cs="Arial"/>
          <w:color w:val="auto"/>
          <w:lang w:val="sr-Cyrl-CS"/>
        </w:rPr>
        <w:t>ших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к</w:t>
      </w:r>
      <w:r w:rsidRPr="002005B7">
        <w:rPr>
          <w:rFonts w:ascii="Arial" w:hAnsi="Arial" w:cs="Arial"/>
          <w:color w:val="auto"/>
        </w:rPr>
        <w:t>ao</w:t>
      </w:r>
      <w:r w:rsidRPr="002005B7">
        <w:rPr>
          <w:rFonts w:ascii="Arial" w:hAnsi="Arial" w:cs="Arial"/>
          <w:color w:val="auto"/>
          <w:lang w:val="sr-Cyrl-CS"/>
        </w:rPr>
        <w:t xml:space="preserve"> и д</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дн</w:t>
      </w:r>
      <w:r w:rsidRPr="002005B7">
        <w:rPr>
          <w:rFonts w:ascii="Arial" w:hAnsi="Arial" w:cs="Arial"/>
          <w:color w:val="auto"/>
        </w:rPr>
        <w:t>e</w:t>
      </w:r>
      <w:r w:rsidRPr="002005B7">
        <w:rPr>
          <w:rFonts w:ascii="Arial" w:hAnsi="Arial" w:cs="Arial"/>
          <w:color w:val="auto"/>
          <w:lang w:val="sr-Cyrl-CS"/>
        </w:rPr>
        <w:t>ти н</w:t>
      </w:r>
      <w:r w:rsidRPr="002005B7">
        <w:rPr>
          <w:rFonts w:ascii="Arial" w:hAnsi="Arial" w:cs="Arial"/>
          <w:color w:val="auto"/>
        </w:rPr>
        <w:t>a</w:t>
      </w:r>
      <w:r w:rsidRPr="002005B7">
        <w:rPr>
          <w:rFonts w:ascii="Arial" w:hAnsi="Arial" w:cs="Arial"/>
          <w:color w:val="auto"/>
          <w:lang w:val="sr-Cyrl-CS"/>
        </w:rPr>
        <w:t>л</w:t>
      </w:r>
      <w:r w:rsidRPr="002005B7">
        <w:rPr>
          <w:rFonts w:ascii="Arial" w:hAnsi="Arial" w:cs="Arial"/>
          <w:color w:val="auto"/>
        </w:rPr>
        <w:t>o</w:t>
      </w:r>
      <w:r w:rsidRPr="002005B7">
        <w:rPr>
          <w:rFonts w:ascii="Arial" w:hAnsi="Arial" w:cs="Arial"/>
          <w:color w:val="auto"/>
          <w:lang w:val="sr-Cyrl-CS"/>
        </w:rPr>
        <w:t>г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з</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ду у р</w:t>
      </w:r>
      <w:r w:rsidRPr="002005B7">
        <w:rPr>
          <w:rFonts w:ascii="Arial" w:hAnsi="Arial" w:cs="Arial"/>
          <w:color w:val="auto"/>
        </w:rPr>
        <w:t>e</w:t>
      </w:r>
      <w:r w:rsidRPr="002005B7">
        <w:rPr>
          <w:rFonts w:ascii="Arial" w:hAnsi="Arial" w:cs="Arial"/>
          <w:color w:val="auto"/>
          <w:lang w:val="sr-Cyrl-CS"/>
        </w:rPr>
        <w:t>д</w:t>
      </w:r>
      <w:r w:rsidRPr="002005B7">
        <w:rPr>
          <w:rFonts w:ascii="Arial" w:hAnsi="Arial" w:cs="Arial"/>
          <w:color w:val="auto"/>
        </w:rPr>
        <w:t>o</w:t>
      </w:r>
      <w:r w:rsidRPr="002005B7">
        <w:rPr>
          <w:rFonts w:ascii="Arial" w:hAnsi="Arial" w:cs="Arial"/>
          <w:color w:val="auto"/>
          <w:lang w:val="sr-Cyrl-CS"/>
        </w:rPr>
        <w:t>сл</w:t>
      </w:r>
      <w:r w:rsidRPr="002005B7">
        <w:rPr>
          <w:rFonts w:ascii="Arial" w:hAnsi="Arial" w:cs="Arial"/>
          <w:color w:val="auto"/>
        </w:rPr>
        <w:t>e</w:t>
      </w:r>
      <w:r w:rsidRPr="002005B7">
        <w:rPr>
          <w:rFonts w:ascii="Arial" w:hAnsi="Arial" w:cs="Arial"/>
          <w:color w:val="auto"/>
          <w:lang w:val="sr-Cyrl-CS"/>
        </w:rPr>
        <w:t>д ч</w:t>
      </w:r>
      <w:r w:rsidRPr="002005B7">
        <w:rPr>
          <w:rFonts w:ascii="Arial" w:hAnsi="Arial" w:cs="Arial"/>
          <w:color w:val="auto"/>
        </w:rPr>
        <w:t>e</w:t>
      </w:r>
      <w:r w:rsidRPr="002005B7">
        <w:rPr>
          <w:rFonts w:ascii="Arial" w:hAnsi="Arial" w:cs="Arial"/>
          <w:color w:val="auto"/>
          <w:lang w:val="sr-Cyrl-CS"/>
        </w:rPr>
        <w:t>к</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у случ</w:t>
      </w:r>
      <w:r w:rsidRPr="002005B7">
        <w:rPr>
          <w:rFonts w:ascii="Arial" w:hAnsi="Arial" w:cs="Arial"/>
          <w:color w:val="auto"/>
        </w:rPr>
        <w:t>aj</w:t>
      </w:r>
      <w:r w:rsidRPr="002005B7">
        <w:rPr>
          <w:rFonts w:ascii="Arial" w:hAnsi="Arial" w:cs="Arial"/>
          <w:color w:val="auto"/>
          <w:lang w:val="sr-Cyrl-CS"/>
        </w:rPr>
        <w:t>у д</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чуним</w:t>
      </w:r>
      <w:r w:rsidRPr="002005B7">
        <w:rPr>
          <w:rFonts w:ascii="Arial" w:hAnsi="Arial" w:cs="Arial"/>
          <w:color w:val="auto"/>
        </w:rPr>
        <w:t>a</w:t>
      </w:r>
      <w:r w:rsidRPr="002005B7">
        <w:rPr>
          <w:rFonts w:ascii="Arial" w:hAnsi="Arial" w:cs="Arial"/>
          <w:color w:val="auto"/>
          <w:lang w:val="sr-Cyrl-CS"/>
        </w:rPr>
        <w:t xml:space="preserve"> у</w:t>
      </w:r>
      <w:r w:rsidRPr="002005B7">
        <w:rPr>
          <w:rFonts w:ascii="Arial" w:hAnsi="Arial" w:cs="Arial"/>
          <w:color w:val="auto"/>
        </w:rPr>
        <w:t>o</w:t>
      </w:r>
      <w:r w:rsidRPr="002005B7">
        <w:rPr>
          <w:rFonts w:ascii="Arial" w:hAnsi="Arial" w:cs="Arial"/>
          <w:color w:val="auto"/>
          <w:lang w:val="sr-Cyrl-CS"/>
        </w:rPr>
        <w:t>пшт</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или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д</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љн</w:t>
      </w:r>
      <w:r w:rsidRPr="002005B7">
        <w:rPr>
          <w:rFonts w:ascii="Arial" w:hAnsi="Arial" w:cs="Arial"/>
          <w:color w:val="auto"/>
        </w:rPr>
        <w:t>o</w:t>
      </w:r>
      <w:r w:rsidRPr="002005B7">
        <w:rPr>
          <w:rFonts w:ascii="Arial" w:hAnsi="Arial" w:cs="Arial"/>
          <w:color w:val="auto"/>
          <w:lang w:val="sr-Cyrl-CS"/>
        </w:rPr>
        <w:t xml:space="preserve"> ср</w:t>
      </w:r>
      <w:r w:rsidRPr="002005B7">
        <w:rPr>
          <w:rFonts w:ascii="Arial" w:hAnsi="Arial" w:cs="Arial"/>
          <w:color w:val="auto"/>
        </w:rPr>
        <w:t>e</w:t>
      </w:r>
      <w:r w:rsidRPr="002005B7">
        <w:rPr>
          <w:rFonts w:ascii="Arial" w:hAnsi="Arial" w:cs="Arial"/>
          <w:color w:val="auto"/>
          <w:lang w:val="sr-Cyrl-CS"/>
        </w:rPr>
        <w:t>дст</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или зб</w:t>
      </w:r>
      <w:r w:rsidRPr="002005B7">
        <w:rPr>
          <w:rFonts w:ascii="Arial" w:hAnsi="Arial" w:cs="Arial"/>
          <w:color w:val="auto"/>
        </w:rPr>
        <w:t>o</w:t>
      </w:r>
      <w:r w:rsidRPr="002005B7">
        <w:rPr>
          <w:rFonts w:ascii="Arial" w:hAnsi="Arial" w:cs="Arial"/>
          <w:color w:val="auto"/>
          <w:lang w:val="sr-Cyrl-CS"/>
        </w:rPr>
        <w:t>г п</w:t>
      </w:r>
      <w:r w:rsidRPr="002005B7">
        <w:rPr>
          <w:rFonts w:ascii="Arial" w:hAnsi="Arial" w:cs="Arial"/>
          <w:color w:val="auto"/>
        </w:rPr>
        <w:t>o</w:t>
      </w:r>
      <w:r w:rsidRPr="002005B7">
        <w:rPr>
          <w:rFonts w:ascii="Arial" w:hAnsi="Arial" w:cs="Arial"/>
          <w:color w:val="auto"/>
          <w:lang w:val="sr-Cyrl-CS"/>
        </w:rPr>
        <w:t>шт</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при</w:t>
      </w:r>
      <w:r w:rsidRPr="002005B7">
        <w:rPr>
          <w:rFonts w:ascii="Arial" w:hAnsi="Arial" w:cs="Arial"/>
          <w:color w:val="auto"/>
        </w:rPr>
        <w:t>o</w:t>
      </w:r>
      <w:r w:rsidRPr="002005B7">
        <w:rPr>
          <w:rFonts w:ascii="Arial" w:hAnsi="Arial" w:cs="Arial"/>
          <w:color w:val="auto"/>
          <w:lang w:val="sr-Cyrl-CS"/>
        </w:rPr>
        <w:t>рит</w:t>
      </w:r>
      <w:r w:rsidRPr="002005B7">
        <w:rPr>
          <w:rFonts w:ascii="Arial" w:hAnsi="Arial" w:cs="Arial"/>
          <w:color w:val="auto"/>
        </w:rPr>
        <w:t>e</w:t>
      </w:r>
      <w:r w:rsidRPr="002005B7">
        <w:rPr>
          <w:rFonts w:ascii="Arial" w:hAnsi="Arial" w:cs="Arial"/>
          <w:color w:val="auto"/>
          <w:lang w:val="sr-Cyrl-CS"/>
        </w:rPr>
        <w:t>т</w:t>
      </w:r>
      <w:r w:rsidRPr="002005B7">
        <w:rPr>
          <w:rFonts w:ascii="Arial" w:hAnsi="Arial" w:cs="Arial"/>
          <w:color w:val="auto"/>
        </w:rPr>
        <w:t>a</w:t>
      </w:r>
      <w:r w:rsidRPr="002005B7">
        <w:rPr>
          <w:rFonts w:ascii="Arial" w:hAnsi="Arial" w:cs="Arial"/>
          <w:color w:val="auto"/>
          <w:lang w:val="sr-Cyrl-CS"/>
        </w:rPr>
        <w:t xml:space="preserve"> у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ти с</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xml:space="preserve">. </w:t>
      </w:r>
    </w:p>
    <w:p w14:paraId="03675944" w14:textId="77777777" w:rsidR="00C61C25" w:rsidRPr="002005B7" w:rsidRDefault="00C61C25" w:rsidP="00C61C25">
      <w:pPr>
        <w:spacing w:before="0"/>
        <w:rPr>
          <w:rFonts w:cs="Arial"/>
          <w:lang w:val="sr-Cyrl-RS"/>
        </w:rPr>
      </w:pPr>
    </w:p>
    <w:p w14:paraId="2ED82579" w14:textId="77777777" w:rsidR="00C61C25" w:rsidRPr="002005B7" w:rsidRDefault="00C61C25" w:rsidP="00C61C25">
      <w:pPr>
        <w:spacing w:before="0"/>
        <w:rPr>
          <w:rFonts w:cs="Arial"/>
        </w:rPr>
      </w:pPr>
      <w:r w:rsidRPr="002005B7">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5226D65" w14:textId="77777777" w:rsidR="00C61C25" w:rsidRPr="002005B7" w:rsidRDefault="00C61C25" w:rsidP="00C61C25">
      <w:pPr>
        <w:spacing w:before="0"/>
        <w:rPr>
          <w:rFonts w:cs="Arial"/>
        </w:rPr>
      </w:pPr>
      <w:r w:rsidRPr="002005B7">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04CB9EC0" w14:textId="77777777" w:rsidR="00C61C25" w:rsidRPr="002005B7" w:rsidRDefault="00C61C25" w:rsidP="00C61C25">
      <w:pPr>
        <w:spacing w:before="0"/>
        <w:rPr>
          <w:rFonts w:cs="Arial"/>
        </w:rPr>
      </w:pPr>
    </w:p>
    <w:p w14:paraId="1295E42D" w14:textId="77777777" w:rsidR="00C61C25" w:rsidRPr="002005B7" w:rsidRDefault="00C61C25" w:rsidP="00C61C25">
      <w:pPr>
        <w:spacing w:before="0"/>
        <w:rPr>
          <w:rFonts w:cs="Arial"/>
        </w:rPr>
      </w:pPr>
      <w:r w:rsidRPr="002005B7">
        <w:rPr>
          <w:rFonts w:cs="Arial"/>
        </w:rPr>
        <w:t>Меница је потписана од стране овлашћеног лица за заступање Дужника _____________________(</w:t>
      </w:r>
      <w:r w:rsidRPr="002005B7">
        <w:rPr>
          <w:rFonts w:cs="Arial"/>
          <w:i/>
        </w:rPr>
        <w:t>унети име и презиме овлашћеног лица</w:t>
      </w:r>
      <w:r w:rsidRPr="002005B7">
        <w:rPr>
          <w:rFonts w:cs="Arial"/>
        </w:rPr>
        <w:t>).</w:t>
      </w:r>
    </w:p>
    <w:p w14:paraId="1B5F3D36" w14:textId="77777777" w:rsidR="00C61C25" w:rsidRPr="002005B7" w:rsidRDefault="00C61C25" w:rsidP="00C61C25">
      <w:pPr>
        <w:spacing w:before="0"/>
        <w:rPr>
          <w:rFonts w:cs="Arial"/>
        </w:rPr>
      </w:pPr>
    </w:p>
    <w:p w14:paraId="2FBBF033" w14:textId="77777777" w:rsidR="00C61C25" w:rsidRPr="002005B7" w:rsidRDefault="00C61C25" w:rsidP="00C61C25">
      <w:pPr>
        <w:spacing w:before="0"/>
        <w:rPr>
          <w:rFonts w:cs="Arial"/>
        </w:rPr>
      </w:pPr>
      <w:r w:rsidRPr="002005B7">
        <w:rPr>
          <w:rFonts w:cs="Arial"/>
        </w:rPr>
        <w:t>Ово менично писмо - овлашћење сачињено је у 2 (</w:t>
      </w:r>
      <w:r w:rsidRPr="002005B7">
        <w:rPr>
          <w:rFonts w:cs="Arial"/>
          <w:lang w:val="sr-Cyrl-CS"/>
        </w:rPr>
        <w:t xml:space="preserve">словима: </w:t>
      </w:r>
      <w:r w:rsidRPr="002005B7">
        <w:rPr>
          <w:rFonts w:cs="Arial"/>
        </w:rPr>
        <w:t>два) истоветна примерка, од којих је 1 (</w:t>
      </w:r>
      <w:r w:rsidRPr="002005B7">
        <w:rPr>
          <w:rFonts w:cs="Arial"/>
          <w:lang w:val="sr-Cyrl-CS"/>
        </w:rPr>
        <w:t xml:space="preserve">словима: </w:t>
      </w:r>
      <w:r w:rsidRPr="002005B7">
        <w:rPr>
          <w:rFonts w:cs="Arial"/>
        </w:rPr>
        <w:t>један) примерак за Повериоца, а 1 (</w:t>
      </w:r>
      <w:r w:rsidRPr="002005B7">
        <w:rPr>
          <w:rFonts w:cs="Arial"/>
          <w:lang w:val="sr-Cyrl-CS"/>
        </w:rPr>
        <w:t xml:space="preserve">словима: </w:t>
      </w:r>
      <w:r w:rsidRPr="002005B7">
        <w:rPr>
          <w:rFonts w:cs="Arial"/>
        </w:rPr>
        <w:t>један) задржава Дужник.</w:t>
      </w:r>
    </w:p>
    <w:p w14:paraId="57FA951D" w14:textId="77777777" w:rsidR="00C61C25" w:rsidRPr="002005B7" w:rsidRDefault="00C61C25" w:rsidP="00C61C25">
      <w:pPr>
        <w:spacing w:before="0"/>
        <w:rPr>
          <w:rFonts w:cs="Arial"/>
        </w:rPr>
      </w:pPr>
    </w:p>
    <w:p w14:paraId="43376967" w14:textId="77777777" w:rsidR="00C61C25" w:rsidRPr="002005B7" w:rsidRDefault="00C61C25" w:rsidP="00C61C25">
      <w:pPr>
        <w:spacing w:before="0"/>
        <w:rPr>
          <w:rFonts w:cs="Arial"/>
        </w:rPr>
      </w:pPr>
      <w:r w:rsidRPr="002005B7">
        <w:rPr>
          <w:rFonts w:cs="Arial"/>
        </w:rPr>
        <w:t>Услoви мeничнe oбaвeзe:</w:t>
      </w:r>
    </w:p>
    <w:p w14:paraId="3FD37586" w14:textId="77777777" w:rsidR="00C61C25" w:rsidRPr="002005B7" w:rsidRDefault="00C61C25" w:rsidP="00C61C25">
      <w:pPr>
        <w:spacing w:before="0"/>
        <w:rPr>
          <w:rFonts w:cs="Arial"/>
        </w:rPr>
      </w:pPr>
      <w:r w:rsidRPr="002005B7">
        <w:rPr>
          <w:rFonts w:cs="Arial"/>
        </w:rPr>
        <w:t>- Укoликo не будемо извршавали своје уговорне обавезе у роковима и на начин предвиђен уговором</w:t>
      </w:r>
    </w:p>
    <w:p w14:paraId="2E507F1B" w14:textId="77777777" w:rsidR="00C61C25" w:rsidRPr="002005B7" w:rsidRDefault="00C61C25" w:rsidP="00C61C25">
      <w:pPr>
        <w:spacing w:before="0"/>
        <w:rPr>
          <w:rFonts w:cs="Arial"/>
        </w:rPr>
      </w:pPr>
      <w:r w:rsidRPr="002005B7">
        <w:rPr>
          <w:rFonts w:cs="Arial"/>
        </w:rPr>
        <w:t>- Укoликo не доставимо меницу као гаранцију за отклањање грешака у гарантном року.</w:t>
      </w:r>
    </w:p>
    <w:p w14:paraId="6128F816" w14:textId="77777777" w:rsidR="00C61C25" w:rsidRPr="002005B7" w:rsidRDefault="00C61C25" w:rsidP="00C61C25">
      <w:pPr>
        <w:spacing w:before="0"/>
        <w:rPr>
          <w:rFonts w:cs="Arial"/>
        </w:rPr>
      </w:pPr>
    </w:p>
    <w:p w14:paraId="7BC2568E" w14:textId="77777777" w:rsidR="00C61C25" w:rsidRPr="002005B7" w:rsidRDefault="00C61C25" w:rsidP="00C61C25">
      <w:pPr>
        <w:spacing w:before="0"/>
        <w:rPr>
          <w:rFonts w:cs="Arial"/>
          <w:lang w:val="sr-Cyrl-RS"/>
        </w:rPr>
      </w:pPr>
      <w:r w:rsidRPr="002005B7">
        <w:rPr>
          <w:rFonts w:cs="Arial"/>
        </w:rPr>
        <w:t>Место и датум издавања Овлашћења</w:t>
      </w:r>
      <w:r w:rsidRPr="002005B7">
        <w:rPr>
          <w:rFonts w:cs="Arial"/>
          <w:lang w:val="sr-Cyrl-RS"/>
        </w:rPr>
        <w:t>:</w:t>
      </w:r>
    </w:p>
    <w:p w14:paraId="697F7B5F" w14:textId="77777777" w:rsidR="00C61C25" w:rsidRPr="002005B7" w:rsidRDefault="00C61C25" w:rsidP="00C61C25">
      <w:pPr>
        <w:spacing w:before="0"/>
        <w:rPr>
          <w:rFonts w:cs="Arial"/>
          <w:lang w:val="sr-Cyrl-RS"/>
        </w:rPr>
      </w:pPr>
    </w:p>
    <w:p w14:paraId="5AACDA08" w14:textId="77777777" w:rsidR="00C61C25" w:rsidRPr="002005B7" w:rsidRDefault="00C61C25" w:rsidP="00C61C25">
      <w:pPr>
        <w:spacing w:before="0"/>
        <w:rPr>
          <w:rFonts w:cs="Arial"/>
          <w:lang w:val="sr-Cyrl-RS"/>
        </w:rPr>
      </w:pPr>
    </w:p>
    <w:p w14:paraId="34353BAD" w14:textId="77777777" w:rsidR="00C61C25" w:rsidRPr="002005B7" w:rsidRDefault="00C61C25" w:rsidP="00C61C25">
      <w:pPr>
        <w:spacing w:before="0"/>
        <w:rPr>
          <w:rFonts w:cs="Arial"/>
        </w:rPr>
      </w:pPr>
      <w:r w:rsidRPr="002005B7">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C61C25" w:rsidRPr="002005B7" w14:paraId="3BA8E381" w14:textId="77777777" w:rsidTr="004776E1">
        <w:trPr>
          <w:jc w:val="center"/>
        </w:trPr>
        <w:tc>
          <w:tcPr>
            <w:tcW w:w="3882" w:type="dxa"/>
          </w:tcPr>
          <w:p w14:paraId="793F1C5C" w14:textId="77777777" w:rsidR="00C61C25" w:rsidRPr="002005B7" w:rsidRDefault="00C61C25" w:rsidP="00C61C25">
            <w:pPr>
              <w:spacing w:before="0"/>
              <w:rPr>
                <w:rFonts w:cs="Arial"/>
              </w:rPr>
            </w:pPr>
            <w:r w:rsidRPr="002005B7">
              <w:rPr>
                <w:rFonts w:cs="Arial"/>
              </w:rPr>
              <w:t>Датум:</w:t>
            </w:r>
          </w:p>
        </w:tc>
        <w:tc>
          <w:tcPr>
            <w:tcW w:w="2127" w:type="dxa"/>
          </w:tcPr>
          <w:p w14:paraId="052FDE53" w14:textId="77777777" w:rsidR="00C61C25" w:rsidRPr="002005B7" w:rsidRDefault="00C61C25" w:rsidP="004776E1">
            <w:pPr>
              <w:spacing w:before="0"/>
              <w:jc w:val="center"/>
              <w:rPr>
                <w:rFonts w:cs="Arial"/>
                <w:lang w:val="ru-RU"/>
              </w:rPr>
            </w:pPr>
          </w:p>
        </w:tc>
        <w:tc>
          <w:tcPr>
            <w:tcW w:w="4022" w:type="dxa"/>
          </w:tcPr>
          <w:p w14:paraId="1870D505" w14:textId="77777777" w:rsidR="00C61C25" w:rsidRPr="002005B7" w:rsidRDefault="00C61C25" w:rsidP="004776E1">
            <w:pPr>
              <w:spacing w:before="0"/>
              <w:jc w:val="center"/>
              <w:rPr>
                <w:rFonts w:cs="Arial"/>
                <w:lang w:val="ru-RU"/>
              </w:rPr>
            </w:pPr>
            <w:r w:rsidRPr="002005B7">
              <w:rPr>
                <w:rFonts w:cs="Arial"/>
              </w:rPr>
              <w:t>Понуђач</w:t>
            </w:r>
            <w:r w:rsidRPr="002005B7">
              <w:rPr>
                <w:rFonts w:cs="Arial"/>
                <w:lang w:val="ru-RU"/>
              </w:rPr>
              <w:t>:</w:t>
            </w:r>
          </w:p>
        </w:tc>
      </w:tr>
      <w:tr w:rsidR="00C61C25" w:rsidRPr="002005B7" w14:paraId="3AFE94D6" w14:textId="77777777" w:rsidTr="004776E1">
        <w:trPr>
          <w:jc w:val="center"/>
        </w:trPr>
        <w:tc>
          <w:tcPr>
            <w:tcW w:w="3882" w:type="dxa"/>
          </w:tcPr>
          <w:p w14:paraId="592C98AA" w14:textId="77777777" w:rsidR="00C61C25" w:rsidRPr="002005B7" w:rsidRDefault="00C61C25" w:rsidP="004776E1">
            <w:pPr>
              <w:spacing w:before="0"/>
              <w:jc w:val="center"/>
              <w:rPr>
                <w:rFonts w:cs="Arial"/>
              </w:rPr>
            </w:pPr>
          </w:p>
        </w:tc>
        <w:tc>
          <w:tcPr>
            <w:tcW w:w="2127" w:type="dxa"/>
          </w:tcPr>
          <w:p w14:paraId="1EE99291" w14:textId="77777777" w:rsidR="00C61C25" w:rsidRPr="002005B7" w:rsidRDefault="00C61C25" w:rsidP="004776E1">
            <w:pPr>
              <w:spacing w:before="0"/>
              <w:jc w:val="center"/>
              <w:rPr>
                <w:rFonts w:cs="Arial"/>
              </w:rPr>
            </w:pPr>
            <w:r w:rsidRPr="002005B7">
              <w:rPr>
                <w:rFonts w:cs="Arial"/>
              </w:rPr>
              <w:t>М.П.</w:t>
            </w:r>
          </w:p>
        </w:tc>
        <w:tc>
          <w:tcPr>
            <w:tcW w:w="4022" w:type="dxa"/>
          </w:tcPr>
          <w:p w14:paraId="01A8923B" w14:textId="77777777" w:rsidR="00C61C25" w:rsidRPr="002005B7" w:rsidRDefault="00C61C25" w:rsidP="004776E1">
            <w:pPr>
              <w:spacing w:before="0"/>
              <w:jc w:val="center"/>
              <w:rPr>
                <w:rFonts w:cs="Arial"/>
                <w:lang w:val="ru-RU"/>
              </w:rPr>
            </w:pPr>
          </w:p>
        </w:tc>
      </w:tr>
      <w:tr w:rsidR="00C61C25" w:rsidRPr="002005B7" w14:paraId="032A11D4" w14:textId="77777777" w:rsidTr="004776E1">
        <w:trPr>
          <w:jc w:val="center"/>
        </w:trPr>
        <w:tc>
          <w:tcPr>
            <w:tcW w:w="3882" w:type="dxa"/>
            <w:tcBorders>
              <w:bottom w:val="single" w:sz="4" w:space="0" w:color="auto"/>
            </w:tcBorders>
          </w:tcPr>
          <w:p w14:paraId="53A0A072" w14:textId="77777777" w:rsidR="00C61C25" w:rsidRPr="002005B7" w:rsidRDefault="00C61C25" w:rsidP="004776E1">
            <w:pPr>
              <w:spacing w:before="0"/>
              <w:jc w:val="center"/>
              <w:rPr>
                <w:rFonts w:cs="Arial"/>
              </w:rPr>
            </w:pPr>
          </w:p>
        </w:tc>
        <w:tc>
          <w:tcPr>
            <w:tcW w:w="2127" w:type="dxa"/>
          </w:tcPr>
          <w:p w14:paraId="54381E63" w14:textId="77777777" w:rsidR="00C61C25" w:rsidRPr="002005B7" w:rsidRDefault="00C61C25" w:rsidP="004776E1">
            <w:pPr>
              <w:spacing w:before="0"/>
              <w:jc w:val="center"/>
              <w:rPr>
                <w:rFonts w:cs="Arial"/>
                <w:lang w:val="ru-RU"/>
              </w:rPr>
            </w:pPr>
          </w:p>
        </w:tc>
        <w:tc>
          <w:tcPr>
            <w:tcW w:w="4022" w:type="dxa"/>
            <w:tcBorders>
              <w:bottom w:val="single" w:sz="4" w:space="0" w:color="auto"/>
            </w:tcBorders>
          </w:tcPr>
          <w:p w14:paraId="07F2A82A" w14:textId="77777777" w:rsidR="00C61C25" w:rsidRPr="002005B7" w:rsidRDefault="00C61C25" w:rsidP="004776E1">
            <w:pPr>
              <w:spacing w:before="0"/>
              <w:jc w:val="center"/>
              <w:rPr>
                <w:rFonts w:cs="Arial"/>
                <w:lang w:val="ru-RU"/>
              </w:rPr>
            </w:pPr>
          </w:p>
        </w:tc>
      </w:tr>
    </w:tbl>
    <w:p w14:paraId="7FFA98D3" w14:textId="77777777" w:rsidR="00C61C25" w:rsidRPr="002005B7" w:rsidRDefault="00C61C25" w:rsidP="00C61C25">
      <w:pPr>
        <w:spacing w:before="0"/>
        <w:rPr>
          <w:rFonts w:cs="Arial"/>
        </w:rPr>
      </w:pPr>
      <w:r w:rsidRPr="002005B7">
        <w:rPr>
          <w:rFonts w:cs="Arial"/>
        </w:rPr>
        <w:t xml:space="preserve">      </w:t>
      </w:r>
      <w:r w:rsidRPr="002005B7">
        <w:rPr>
          <w:rFonts w:cs="Arial"/>
          <w:lang w:val="sr-Cyrl-RS"/>
        </w:rPr>
        <w:t xml:space="preserve">    </w:t>
      </w:r>
      <w:r w:rsidRPr="002005B7">
        <w:rPr>
          <w:rFonts w:cs="Arial"/>
        </w:rPr>
        <w:t>Потпис овлашћеног лица</w:t>
      </w:r>
    </w:p>
    <w:p w14:paraId="4BC5DA4E" w14:textId="77777777" w:rsidR="00C61C25" w:rsidRPr="002005B7" w:rsidRDefault="00C61C25" w:rsidP="00C61C25">
      <w:pPr>
        <w:spacing w:before="0"/>
        <w:rPr>
          <w:rFonts w:cs="Arial"/>
        </w:rPr>
      </w:pPr>
    </w:p>
    <w:p w14:paraId="0054B24A" w14:textId="77777777" w:rsidR="0061497A" w:rsidRDefault="0061497A" w:rsidP="00C61C25">
      <w:pPr>
        <w:spacing w:before="0"/>
        <w:rPr>
          <w:rFonts w:cs="Arial"/>
          <w:lang w:val="sr-Cyrl-RS"/>
        </w:rPr>
      </w:pPr>
    </w:p>
    <w:p w14:paraId="4C486D17" w14:textId="77777777" w:rsidR="0061497A" w:rsidRDefault="0061497A" w:rsidP="00C61C25">
      <w:pPr>
        <w:spacing w:before="0"/>
        <w:rPr>
          <w:rFonts w:cs="Arial"/>
          <w:lang w:val="sr-Cyrl-RS"/>
        </w:rPr>
      </w:pPr>
    </w:p>
    <w:p w14:paraId="118DEBA5" w14:textId="77777777" w:rsidR="0061497A" w:rsidRDefault="0061497A" w:rsidP="00C61C25">
      <w:pPr>
        <w:spacing w:before="0"/>
        <w:rPr>
          <w:rFonts w:cs="Arial"/>
          <w:lang w:val="sr-Cyrl-RS"/>
        </w:rPr>
      </w:pPr>
    </w:p>
    <w:p w14:paraId="0C95C41B" w14:textId="77777777" w:rsidR="0061497A" w:rsidRDefault="0061497A" w:rsidP="00C61C25">
      <w:pPr>
        <w:spacing w:before="0"/>
        <w:rPr>
          <w:rFonts w:cs="Arial"/>
          <w:lang w:val="sr-Cyrl-RS"/>
        </w:rPr>
      </w:pPr>
    </w:p>
    <w:p w14:paraId="6890E4E5" w14:textId="77777777" w:rsidR="00C61C25" w:rsidRPr="0061497A" w:rsidRDefault="0061497A" w:rsidP="00C61C25">
      <w:pPr>
        <w:spacing w:before="0"/>
        <w:rPr>
          <w:rFonts w:cs="Arial"/>
          <w:lang w:val="sr-Cyrl-RS"/>
        </w:rPr>
      </w:pPr>
      <w:r>
        <w:rPr>
          <w:rFonts w:cs="Arial"/>
          <w:lang w:val="sr-Cyrl-RS"/>
        </w:rPr>
        <w:t>Прилог :</w:t>
      </w:r>
    </w:p>
    <w:p w14:paraId="19AA2206" w14:textId="77777777" w:rsidR="00F76E5C" w:rsidRPr="00C23394" w:rsidRDefault="00F76E5C" w:rsidP="00F76E5C">
      <w:pPr>
        <w:numPr>
          <w:ilvl w:val="0"/>
          <w:numId w:val="7"/>
        </w:numPr>
        <w:spacing w:before="0"/>
        <w:ind w:left="1080"/>
        <w:contextualSpacing/>
        <w:rPr>
          <w:rFonts w:eastAsia="Calibri" w:cs="Arial"/>
          <w:noProof/>
          <w:lang w:val="sr-Cyrl-CS"/>
        </w:rPr>
      </w:pPr>
      <w:r w:rsidRPr="00C23394">
        <w:rPr>
          <w:rFonts w:eastAsia="Calibri" w:cs="Arial"/>
          <w:noProof/>
          <w:lang w:val="sr-Cyrl-CS"/>
        </w:rPr>
        <w:t xml:space="preserve">једна потписана и оверена бланко сопствена меница као гаранција за добро извршење посла </w:t>
      </w:r>
    </w:p>
    <w:p w14:paraId="2EE80B2F" w14:textId="77777777" w:rsidR="00F76E5C" w:rsidRPr="00C23394" w:rsidRDefault="00F76E5C" w:rsidP="00F76E5C">
      <w:pPr>
        <w:numPr>
          <w:ilvl w:val="0"/>
          <w:numId w:val="7"/>
        </w:numPr>
        <w:spacing w:before="0"/>
        <w:ind w:left="1080"/>
        <w:contextualSpacing/>
        <w:rPr>
          <w:rFonts w:eastAsia="Calibri" w:cs="Arial"/>
          <w:noProof/>
          <w:lang w:val="sr-Cyrl-CS"/>
        </w:rPr>
      </w:pPr>
      <w:r>
        <w:rPr>
          <w:rFonts w:eastAsia="Calibri" w:cs="Arial"/>
          <w:noProof/>
          <w:lang w:val="sr-Cyrl-CS"/>
        </w:rPr>
        <w:t xml:space="preserve">  оверену  </w:t>
      </w:r>
      <w:r w:rsidRPr="00C23394">
        <w:rPr>
          <w:rFonts w:eastAsia="Calibri" w:cs="Arial"/>
          <w:noProof/>
          <w:lang w:val="sr-Cyrl-CS"/>
        </w:rPr>
        <w:t>фотокопију важећег Картона депонованих потписа овлашћених лица за располагање новчаним средствима понуђача код  пословне банке</w:t>
      </w:r>
    </w:p>
    <w:p w14:paraId="1701DD19" w14:textId="77777777" w:rsidR="00F76E5C" w:rsidRPr="00C23394" w:rsidRDefault="00F76E5C" w:rsidP="00F76E5C">
      <w:pPr>
        <w:numPr>
          <w:ilvl w:val="0"/>
          <w:numId w:val="7"/>
        </w:numPr>
        <w:spacing w:before="0"/>
        <w:ind w:left="1080"/>
        <w:contextualSpacing/>
        <w:rPr>
          <w:rFonts w:eastAsia="Calibri" w:cs="Arial"/>
          <w:noProof/>
          <w:lang w:val="sr-Cyrl-CS"/>
        </w:rPr>
      </w:pPr>
      <w:r w:rsidRPr="00C23394">
        <w:rPr>
          <w:rFonts w:eastAsia="Calibri" w:cs="Arial"/>
          <w:noProof/>
          <w:lang w:val="sr-Cyrl-CS"/>
        </w:rPr>
        <w:t>фотокопију ОП обрасца са важећим подацима о лицима која су овлашћена за потпис менице</w:t>
      </w:r>
    </w:p>
    <w:p w14:paraId="3D8BC573" w14:textId="77777777" w:rsidR="00F76E5C" w:rsidRPr="00C23394" w:rsidRDefault="00F76E5C" w:rsidP="00F76E5C">
      <w:pPr>
        <w:numPr>
          <w:ilvl w:val="0"/>
          <w:numId w:val="7"/>
        </w:numPr>
        <w:spacing w:before="0"/>
        <w:ind w:left="1080"/>
        <w:contextualSpacing/>
        <w:rPr>
          <w:rFonts w:eastAsia="Calibri" w:cs="Arial"/>
          <w:noProof/>
          <w:lang w:val="sr-Cyrl-CS"/>
        </w:rPr>
      </w:pPr>
      <w:r w:rsidRPr="00C23394">
        <w:rPr>
          <w:rFonts w:eastAsia="Calibri" w:cs="Arial"/>
          <w:noProof/>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6229D8D" w14:textId="77777777" w:rsidR="00F76E5C" w:rsidRPr="00C23394" w:rsidRDefault="00F76E5C" w:rsidP="00F76E5C">
      <w:pPr>
        <w:numPr>
          <w:ilvl w:val="0"/>
          <w:numId w:val="7"/>
        </w:numPr>
        <w:spacing w:before="0" w:after="200" w:line="276" w:lineRule="auto"/>
        <w:ind w:left="1080"/>
        <w:contextualSpacing/>
        <w:rPr>
          <w:rFonts w:eastAsia="Calibri" w:cs="Arial"/>
          <w:noProof/>
          <w:lang w:val="sr-Cyrl-CS"/>
        </w:rPr>
      </w:pPr>
      <w:r w:rsidRPr="00C23394">
        <w:rPr>
          <w:rFonts w:eastAsia="Calibri" w:cs="Arial"/>
          <w:noProof/>
          <w:lang w:val="sr-Cyrl-CS"/>
        </w:rPr>
        <w:t xml:space="preserve">Овлашћење којим законски заступник овлашћује лица за потписивање менице и </w:t>
      </w:r>
      <w:r w:rsidRPr="00C23394">
        <w:rPr>
          <w:rFonts w:eastAsia="Calibri" w:cs="Arial"/>
          <w:noProof/>
          <w:lang w:val="sr-Latn-RS"/>
        </w:rPr>
        <w:t xml:space="preserve"> </w:t>
      </w:r>
      <w:r w:rsidRPr="00C23394">
        <w:rPr>
          <w:rFonts w:eastAsia="Calibri" w:cs="Arial"/>
          <w:noProof/>
          <w:lang w:val="sr-Cyrl-CS"/>
        </w:rPr>
        <w:t>меничног овлашћења за конкретан посао, у случају да меницу и менично овлашћење не</w:t>
      </w:r>
      <w:r w:rsidRPr="00C23394">
        <w:rPr>
          <w:rFonts w:eastAsia="Calibri" w:cs="Arial"/>
          <w:noProof/>
          <w:lang w:val="sr-Latn-RS"/>
        </w:rPr>
        <w:t xml:space="preserve">   </w:t>
      </w:r>
      <w:r w:rsidRPr="00C23394">
        <w:rPr>
          <w:rFonts w:eastAsia="Calibri" w:cs="Arial"/>
          <w:noProof/>
          <w:lang w:val="sr-Cyrl-CS"/>
        </w:rPr>
        <w:t>потписује законски заступник понуђача</w:t>
      </w:r>
      <w:r w:rsidRPr="00C23394">
        <w:rPr>
          <w:rFonts w:eastAsia="Calibri" w:cs="Arial"/>
          <w:noProof/>
          <w:lang w:val="sr-Latn-RS"/>
        </w:rPr>
        <w:t>.</w:t>
      </w:r>
    </w:p>
    <w:p w14:paraId="6902FCB7" w14:textId="77777777" w:rsidR="00F76E5C" w:rsidRPr="00C23394" w:rsidRDefault="00F76E5C" w:rsidP="00F76E5C">
      <w:pPr>
        <w:spacing w:before="0"/>
        <w:ind w:left="720"/>
        <w:contextualSpacing/>
        <w:rPr>
          <w:rFonts w:eastAsia="Calibri" w:cs="Arial"/>
          <w:i/>
          <w:noProof/>
          <w:lang w:val="sr-Cyrl-CS"/>
        </w:rPr>
      </w:pPr>
    </w:p>
    <w:p w14:paraId="32A5F829" w14:textId="77777777" w:rsidR="00C61C25" w:rsidRPr="002005B7" w:rsidRDefault="00C61C25" w:rsidP="00C61C25">
      <w:pPr>
        <w:spacing w:before="0"/>
        <w:jc w:val="left"/>
        <w:rPr>
          <w:rFonts w:cs="Arial"/>
          <w:b/>
        </w:rPr>
      </w:pPr>
      <w:r w:rsidRPr="002005B7">
        <w:rPr>
          <w:rFonts w:cs="Arial"/>
          <w:b/>
        </w:rPr>
        <w:br w:type="page"/>
      </w:r>
    </w:p>
    <w:p w14:paraId="242E0427" w14:textId="77777777" w:rsidR="00C61C25" w:rsidRPr="002005B7" w:rsidRDefault="00C61C25" w:rsidP="00C61C25">
      <w:pPr>
        <w:spacing w:before="0"/>
        <w:jc w:val="right"/>
        <w:rPr>
          <w:rFonts w:cs="Arial"/>
          <w:b/>
        </w:rPr>
      </w:pPr>
      <w:r w:rsidRPr="002005B7">
        <w:rPr>
          <w:rFonts w:cs="Arial"/>
          <w:b/>
        </w:rPr>
        <w:lastRenderedPageBreak/>
        <w:t>ПРИЛОГ 4.</w:t>
      </w:r>
    </w:p>
    <w:p w14:paraId="14621C0B" w14:textId="77777777" w:rsidR="00C61C25" w:rsidRPr="002005B7" w:rsidRDefault="00C61C25" w:rsidP="00C61C25">
      <w:pPr>
        <w:spacing w:before="0"/>
        <w:jc w:val="right"/>
        <w:rPr>
          <w:rFonts w:cs="Arial"/>
          <w:b/>
        </w:rPr>
      </w:pPr>
    </w:p>
    <w:p w14:paraId="12DA9D9A" w14:textId="77777777" w:rsidR="00C61C25" w:rsidRPr="00DF680A" w:rsidRDefault="00C61C25" w:rsidP="00C61C25">
      <w:pPr>
        <w:spacing w:before="0"/>
        <w:rPr>
          <w:rFonts w:cs="Arial"/>
          <w:lang w:val="sr-Cyrl-RS"/>
        </w:rPr>
      </w:pPr>
      <w:r w:rsidRPr="002005B7">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r w:rsidR="00705368">
        <w:rPr>
          <w:rFonts w:cs="Arial"/>
          <w:lang w:val="sr-Cyrl-RS"/>
        </w:rPr>
        <w:t>-</w:t>
      </w:r>
    </w:p>
    <w:p w14:paraId="67DCDAFC" w14:textId="77777777" w:rsidR="00C61C25" w:rsidRPr="002005B7" w:rsidRDefault="00C61C25" w:rsidP="00C61C25">
      <w:pPr>
        <w:spacing w:before="0"/>
        <w:rPr>
          <w:rFonts w:cs="Arial"/>
        </w:rPr>
      </w:pPr>
    </w:p>
    <w:p w14:paraId="1EC9DEAC" w14:textId="77777777" w:rsidR="00C61C25" w:rsidRPr="002005B7" w:rsidRDefault="00C61C25" w:rsidP="00C61C25">
      <w:pPr>
        <w:spacing w:before="0"/>
        <w:rPr>
          <w:rFonts w:cs="Arial"/>
          <w:b/>
          <w:i/>
          <w:u w:val="single"/>
        </w:rPr>
      </w:pPr>
      <w:r w:rsidRPr="002005B7">
        <w:rPr>
          <w:rFonts w:cs="Arial"/>
          <w:b/>
          <w:i/>
          <w:u w:val="single"/>
        </w:rPr>
        <w:t>(Напомена:</w:t>
      </w:r>
      <w:r w:rsidRPr="002005B7">
        <w:rPr>
          <w:rFonts w:cs="Arial"/>
          <w:b/>
          <w:i/>
        </w:rPr>
        <w:t xml:space="preserve"> не доставља се у понуди)</w:t>
      </w:r>
    </w:p>
    <w:p w14:paraId="41704041" w14:textId="77777777" w:rsidR="00C61C25" w:rsidRPr="002005B7" w:rsidRDefault="00C61C25" w:rsidP="00C61C25">
      <w:pPr>
        <w:spacing w:before="0"/>
        <w:rPr>
          <w:rFonts w:cs="Arial"/>
        </w:rPr>
      </w:pPr>
    </w:p>
    <w:p w14:paraId="0A5DDA4E" w14:textId="77777777" w:rsidR="00C61C25" w:rsidRPr="002005B7" w:rsidRDefault="00C61C25" w:rsidP="00C61C25">
      <w:pPr>
        <w:spacing w:before="0"/>
        <w:rPr>
          <w:rFonts w:cs="Arial"/>
          <w:lang w:val="ru-RU"/>
        </w:rPr>
      </w:pPr>
      <w:r w:rsidRPr="002005B7">
        <w:rPr>
          <w:rFonts w:cs="Arial"/>
        </w:rPr>
        <w:t>ДУЖНИК:</w:t>
      </w:r>
      <w:r w:rsidRPr="002005B7">
        <w:rPr>
          <w:rFonts w:cs="Arial"/>
          <w:lang w:val="ru-RU"/>
        </w:rPr>
        <w:t>……………………………………………………………………........................</w:t>
      </w:r>
    </w:p>
    <w:p w14:paraId="4D8C89E6" w14:textId="77777777" w:rsidR="00C61C25" w:rsidRPr="002005B7" w:rsidRDefault="00C61C25" w:rsidP="00C61C25">
      <w:pPr>
        <w:spacing w:before="0"/>
        <w:rPr>
          <w:rFonts w:cs="Arial"/>
        </w:rPr>
      </w:pPr>
      <w:r w:rsidRPr="002005B7">
        <w:rPr>
          <w:rFonts w:cs="Arial"/>
        </w:rPr>
        <w:t>(назив и седиште Понуђача)</w:t>
      </w:r>
    </w:p>
    <w:p w14:paraId="239312CD" w14:textId="77777777" w:rsidR="00C61C25" w:rsidRPr="002005B7" w:rsidRDefault="00C61C25" w:rsidP="00C61C25">
      <w:pPr>
        <w:spacing w:before="0"/>
        <w:rPr>
          <w:rFonts w:cs="Arial"/>
        </w:rPr>
      </w:pPr>
      <w:r w:rsidRPr="002005B7">
        <w:rPr>
          <w:rFonts w:cs="Arial"/>
        </w:rPr>
        <w:t>МАТИЧНИ БРОЈ ДУЖНИКА (Понуђача): ..................................................................</w:t>
      </w:r>
    </w:p>
    <w:p w14:paraId="5C44F892" w14:textId="77777777" w:rsidR="00C61C25" w:rsidRPr="002005B7" w:rsidRDefault="00C61C25" w:rsidP="00C61C25">
      <w:pPr>
        <w:spacing w:before="0"/>
        <w:rPr>
          <w:rFonts w:cs="Arial"/>
        </w:rPr>
      </w:pPr>
      <w:r w:rsidRPr="002005B7">
        <w:rPr>
          <w:rFonts w:cs="Arial"/>
        </w:rPr>
        <w:t>ТЕКУЋИ РАЧУН ДУЖНИКА (Понуђача): ...................................................................</w:t>
      </w:r>
    </w:p>
    <w:p w14:paraId="5D00D86C" w14:textId="77777777" w:rsidR="00C61C25" w:rsidRPr="002005B7" w:rsidRDefault="00C61C25" w:rsidP="00C61C25">
      <w:pPr>
        <w:spacing w:before="0"/>
        <w:rPr>
          <w:rFonts w:cs="Arial"/>
        </w:rPr>
      </w:pPr>
      <w:r w:rsidRPr="002005B7">
        <w:rPr>
          <w:rFonts w:cs="Arial"/>
        </w:rPr>
        <w:t>ПИБ ДУЖНИКА (Понуђача): ........................................................................................</w:t>
      </w:r>
    </w:p>
    <w:p w14:paraId="047B89D8" w14:textId="77777777" w:rsidR="00C61C25" w:rsidRPr="002005B7" w:rsidRDefault="00C61C25" w:rsidP="00C61C25">
      <w:pPr>
        <w:spacing w:before="0"/>
        <w:rPr>
          <w:rFonts w:cs="Arial"/>
        </w:rPr>
      </w:pPr>
    </w:p>
    <w:p w14:paraId="1263D872" w14:textId="77777777" w:rsidR="00C61C25" w:rsidRPr="002005B7" w:rsidRDefault="00C61C25" w:rsidP="00C61C25">
      <w:pPr>
        <w:spacing w:before="0"/>
        <w:rPr>
          <w:rFonts w:cs="Arial"/>
        </w:rPr>
      </w:pPr>
      <w:r w:rsidRPr="002005B7">
        <w:rPr>
          <w:rFonts w:cs="Arial"/>
        </w:rPr>
        <w:t>и з д а ј е  д а н а ............................ године</w:t>
      </w:r>
    </w:p>
    <w:p w14:paraId="1B735100" w14:textId="77777777" w:rsidR="00C61C25" w:rsidRPr="002005B7" w:rsidRDefault="00C61C25" w:rsidP="00C61C25">
      <w:pPr>
        <w:spacing w:before="0"/>
        <w:rPr>
          <w:rFonts w:cs="Arial"/>
        </w:rPr>
      </w:pPr>
    </w:p>
    <w:p w14:paraId="31F740B2" w14:textId="77777777" w:rsidR="00C61C25" w:rsidRDefault="00C61C25" w:rsidP="00C61C25">
      <w:pPr>
        <w:spacing w:before="0"/>
        <w:jc w:val="center"/>
        <w:rPr>
          <w:rFonts w:cs="Arial"/>
          <w:b/>
        </w:rPr>
      </w:pPr>
      <w:r w:rsidRPr="002005B7">
        <w:rPr>
          <w:rFonts w:cs="Arial"/>
          <w:b/>
        </w:rPr>
        <w:t>МЕНИЧНО ПИСМО – ОВЛАШЋЕЊЕ ЗА КОРИСНИКА  БЛАНКО СОПСТВЕНЕ МЕНИЦЕ</w:t>
      </w:r>
    </w:p>
    <w:p w14:paraId="7579C261" w14:textId="77777777" w:rsidR="00312011" w:rsidRPr="00312011" w:rsidRDefault="00312011" w:rsidP="00C61C25">
      <w:pPr>
        <w:spacing w:before="0"/>
        <w:jc w:val="center"/>
        <w:rPr>
          <w:rFonts w:cs="Arial"/>
          <w:b/>
          <w:lang w:val="sr-Cyrl-RS"/>
        </w:rPr>
      </w:pPr>
      <w:r>
        <w:rPr>
          <w:rFonts w:cs="Arial"/>
          <w:b/>
          <w:lang w:val="sr-Cyrl-RS"/>
        </w:rPr>
        <w:t>ПАРТИЈА ___</w:t>
      </w:r>
    </w:p>
    <w:p w14:paraId="5B22FBA6" w14:textId="77777777" w:rsidR="00C61C25" w:rsidRPr="002005B7" w:rsidRDefault="00C61C25" w:rsidP="00C61C25">
      <w:pPr>
        <w:spacing w:before="0"/>
        <w:rPr>
          <w:rFonts w:cs="Arial"/>
        </w:rPr>
      </w:pPr>
    </w:p>
    <w:p w14:paraId="681CE53F" w14:textId="77777777"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CS"/>
        </w:rPr>
      </w:pPr>
      <w:r w:rsidRPr="002005B7">
        <w:rPr>
          <w:rFonts w:cs="Arial"/>
          <w:b w:val="0"/>
          <w:sz w:val="24"/>
          <w:szCs w:val="24"/>
        </w:rPr>
        <w:t>КОРИСНИК - ПОВЕРИЛАЦ:</w:t>
      </w:r>
      <w:r w:rsidRPr="002005B7">
        <w:rPr>
          <w:rFonts w:cs="Arial"/>
          <w:b w:val="0"/>
          <w:sz w:val="24"/>
          <w:szCs w:val="24"/>
          <w:lang w:val="sr-Cyrl-RS"/>
        </w:rPr>
        <w:t xml:space="preserve"> </w:t>
      </w:r>
      <w:r w:rsidRPr="002005B7">
        <w:rPr>
          <w:rFonts w:cs="Arial"/>
          <w:b w:val="0"/>
          <w:sz w:val="24"/>
          <w:szCs w:val="24"/>
        </w:rPr>
        <w:t xml:space="preserve">Јавно предузеће </w:t>
      </w:r>
      <w:r w:rsidRPr="002005B7">
        <w:rPr>
          <w:rFonts w:eastAsia="TimesNewRomanPSMT" w:cs="Arial"/>
          <w:b w:val="0"/>
          <w:bCs w:val="0"/>
          <w:sz w:val="24"/>
          <w:szCs w:val="24"/>
        </w:rPr>
        <w:t>„Електропривреда Србије“ Београд, улица</w:t>
      </w:r>
      <w:r w:rsidR="00650414">
        <w:rPr>
          <w:rFonts w:eastAsia="TimesNewRomanPSMT" w:cs="Arial"/>
          <w:b w:val="0"/>
          <w:bCs w:val="0"/>
          <w:sz w:val="24"/>
          <w:szCs w:val="24"/>
          <w:lang w:val="sr-Cyrl-RS"/>
        </w:rPr>
        <w:t xml:space="preserve"> Балканска 13</w:t>
      </w:r>
      <w:r w:rsidRPr="002005B7">
        <w:rPr>
          <w:rFonts w:eastAsia="TimesNewRomanPSMT" w:cs="Arial"/>
          <w:b w:val="0"/>
          <w:bCs w:val="0"/>
          <w:sz w:val="24"/>
          <w:szCs w:val="24"/>
          <w:lang w:val="sr-Cyrl-CS"/>
        </w:rPr>
        <w:t>,11000</w:t>
      </w:r>
      <w:r w:rsidRPr="002005B7">
        <w:rPr>
          <w:rFonts w:eastAsia="TimesNewRomanPSMT" w:cs="Arial"/>
          <w:b w:val="0"/>
          <w:bCs w:val="0"/>
          <w:sz w:val="24"/>
          <w:szCs w:val="24"/>
        </w:rPr>
        <w:t xml:space="preserve">  Београд</w:t>
      </w:r>
      <w:r w:rsidRPr="002005B7">
        <w:rPr>
          <w:rFonts w:eastAsia="TimesNewRomanPSMT" w:cs="Arial"/>
          <w:b w:val="0"/>
          <w:bCs w:val="0"/>
          <w:sz w:val="24"/>
          <w:szCs w:val="24"/>
          <w:lang w:val="sr-Cyrl-CS"/>
        </w:rPr>
        <w:t xml:space="preserve">, </w:t>
      </w:r>
      <w:r w:rsidRPr="002005B7">
        <w:rPr>
          <w:rFonts w:eastAsia="TimesNewRomanPSMT" w:cs="Arial"/>
          <w:b w:val="0"/>
          <w:bCs w:val="0"/>
          <w:sz w:val="24"/>
          <w:szCs w:val="24"/>
        </w:rPr>
        <w:t>Огранак РБ Колубара</w:t>
      </w:r>
      <w:r w:rsidRPr="002005B7">
        <w:rPr>
          <w:rFonts w:eastAsia="TimesNewRomanPSMT" w:cs="Arial"/>
          <w:b w:val="0"/>
          <w:bCs w:val="0"/>
          <w:sz w:val="24"/>
          <w:szCs w:val="24"/>
          <w:lang w:val="sr-Cyrl-CS"/>
        </w:rPr>
        <w:t xml:space="preserve">, </w:t>
      </w:r>
      <w:r w:rsidRPr="002005B7">
        <w:rPr>
          <w:rFonts w:cs="Arial"/>
          <w:b w:val="0"/>
          <w:sz w:val="24"/>
          <w:szCs w:val="24"/>
          <w:lang w:val="sr-Cyrl-CS"/>
        </w:rPr>
        <w:t>м</w:t>
      </w:r>
      <w:r w:rsidRPr="002005B7">
        <w:rPr>
          <w:rFonts w:cs="Arial"/>
          <w:b w:val="0"/>
          <w:sz w:val="24"/>
          <w:szCs w:val="24"/>
        </w:rPr>
        <w:t xml:space="preserve">атични број 20053658, ПИБ 103920327, бр. тек. рачуна: </w:t>
      </w:r>
      <w:r w:rsidRPr="002005B7">
        <w:rPr>
          <w:rFonts w:cs="Arial"/>
          <w:b w:val="0"/>
          <w:sz w:val="24"/>
          <w:szCs w:val="24"/>
          <w:lang w:val="sr-Cyrl-RS"/>
        </w:rPr>
        <w:t>160-125756-41</w:t>
      </w:r>
      <w:r w:rsidRPr="002005B7">
        <w:rPr>
          <w:rFonts w:cs="Arial"/>
        </w:rPr>
        <w:t xml:space="preserve"> </w:t>
      </w:r>
      <w:r w:rsidRPr="002005B7">
        <w:rPr>
          <w:rFonts w:cs="Arial"/>
          <w:b w:val="0"/>
          <w:sz w:val="24"/>
          <w:szCs w:val="24"/>
        </w:rPr>
        <w:t>Banka Intesa,</w:t>
      </w:r>
    </w:p>
    <w:p w14:paraId="379388D7" w14:textId="77777777"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sz w:val="24"/>
          <w:szCs w:val="24"/>
        </w:rPr>
      </w:pPr>
      <w:r w:rsidRPr="002005B7">
        <w:rPr>
          <w:rFonts w:cs="Arial"/>
          <w:sz w:val="24"/>
          <w:szCs w:val="24"/>
        </w:rPr>
        <w:tab/>
      </w:r>
    </w:p>
    <w:p w14:paraId="31F5699C" w14:textId="46C06A3C" w:rsidR="00C61C25" w:rsidRPr="002005B7" w:rsidRDefault="00C61C25" w:rsidP="00C61C25">
      <w:pPr>
        <w:spacing w:before="0"/>
        <w:rPr>
          <w:rFonts w:cs="Arial"/>
        </w:rPr>
      </w:pPr>
      <w:r w:rsidRPr="002005B7">
        <w:rPr>
          <w:rFonts w:cs="Arial"/>
        </w:rPr>
        <w:t>Предајемо вам 1 (</w:t>
      </w:r>
      <w:r w:rsidRPr="002005B7">
        <w:rPr>
          <w:rFonts w:cs="Arial"/>
          <w:lang w:val="sr-Cyrl-CS"/>
        </w:rPr>
        <w:t xml:space="preserve">словима: </w:t>
      </w:r>
      <w:r w:rsidRPr="002005B7">
        <w:rPr>
          <w:rFonts w:cs="Arial"/>
        </w:rPr>
        <w:t>једну) потписану и оверену, бланко сопствену  меницу која је неопозива, без права протеста и наплатива на први позив</w:t>
      </w:r>
      <w:r w:rsidRPr="002005B7">
        <w:rPr>
          <w:rFonts w:cs="Arial"/>
          <w:lang w:val="sr-Cyrl-RS"/>
        </w:rPr>
        <w:t xml:space="preserve"> и вансудски позив</w:t>
      </w:r>
      <w:r w:rsidRPr="002005B7">
        <w:rPr>
          <w:rFonts w:cs="Arial"/>
        </w:rPr>
        <w:t>, серијски бр.__________(</w:t>
      </w:r>
      <w:r w:rsidRPr="002005B7">
        <w:rPr>
          <w:rFonts w:cs="Arial"/>
          <w:i/>
        </w:rPr>
        <w:t>уписати серијски број</w:t>
      </w:r>
      <w:r w:rsidRPr="002005B7">
        <w:rPr>
          <w:rFonts w:cs="Arial"/>
        </w:rPr>
        <w:t>)  као средство финансијског обезбеђења и овлашћујемо Јавно предузеће „Електроприведа Србије“ Београд, улица</w:t>
      </w:r>
      <w:r w:rsidR="00A8446D">
        <w:rPr>
          <w:rFonts w:cs="Arial"/>
          <w:lang w:val="sr-Cyrl-CS"/>
        </w:rPr>
        <w:t xml:space="preserve"> Балканска 13</w:t>
      </w:r>
      <w:r w:rsidRPr="002005B7">
        <w:rPr>
          <w:rFonts w:cs="Arial"/>
        </w:rPr>
        <w:t xml:space="preserve">,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предату меницу може попунити до максималног износа  од ___________динара,(</w:t>
      </w:r>
      <w:r w:rsidRPr="002005B7">
        <w:rPr>
          <w:rFonts w:cs="Arial"/>
          <w:i/>
        </w:rPr>
        <w:t>и</w:t>
      </w:r>
      <w:r w:rsidRPr="002005B7">
        <w:rPr>
          <w:rFonts w:cs="Arial"/>
          <w:i/>
          <w:lang w:val="sr-Cyrl-RS"/>
        </w:rPr>
        <w:t xml:space="preserve"> </w:t>
      </w:r>
      <w:r w:rsidRPr="002005B7">
        <w:rPr>
          <w:rFonts w:cs="Arial"/>
          <w:i/>
        </w:rPr>
        <w:t>словима</w:t>
      </w:r>
      <w:r w:rsidRPr="002005B7">
        <w:rPr>
          <w:rFonts w:cs="Arial"/>
          <w:i/>
          <w:lang w:val="sr-Cyrl-RS"/>
        </w:rPr>
        <w:t>:</w:t>
      </w:r>
      <w:r w:rsidRPr="002005B7">
        <w:rPr>
          <w:rFonts w:cs="Arial"/>
          <w:i/>
        </w:rPr>
        <w:t>__</w:t>
      </w:r>
      <w:r w:rsidRPr="002005B7">
        <w:rPr>
          <w:rFonts w:cs="Arial"/>
          <w:i/>
          <w:lang w:val="sr-Cyrl-CS"/>
        </w:rPr>
        <w:t>_______</w:t>
      </w:r>
      <w:r w:rsidRPr="002005B7">
        <w:rPr>
          <w:rFonts w:cs="Arial"/>
          <w:i/>
        </w:rPr>
        <w:t>_____________динара</w:t>
      </w:r>
      <w:r w:rsidRPr="002005B7">
        <w:rPr>
          <w:rFonts w:cs="Arial"/>
        </w:rPr>
        <w:t>),по Уговору о________________ (</w:t>
      </w:r>
      <w:r w:rsidRPr="002005B7">
        <w:rPr>
          <w:rFonts w:cs="Arial"/>
          <w:i/>
        </w:rPr>
        <w:t>навести предмет уговора</w:t>
      </w:r>
      <w:r w:rsidRPr="002005B7">
        <w:rPr>
          <w:rFonts w:cs="Arial"/>
        </w:rPr>
        <w:t>), бр.______________________ од____________</w:t>
      </w:r>
      <w:r w:rsidRPr="002005B7">
        <w:rPr>
          <w:rFonts w:cs="Arial"/>
          <w:lang w:val="sr-Cyrl-RS"/>
        </w:rPr>
        <w:t xml:space="preserve"> </w:t>
      </w:r>
      <w:r w:rsidRPr="002005B7">
        <w:rPr>
          <w:rFonts w:cs="Arial"/>
        </w:rPr>
        <w:t>(</w:t>
      </w:r>
      <w:r w:rsidRPr="002005B7">
        <w:rPr>
          <w:rFonts w:cs="Arial"/>
          <w:i/>
        </w:rPr>
        <w:t>заведен код Корисника - Повериоца</w:t>
      </w:r>
      <w:r w:rsidRPr="002005B7">
        <w:rPr>
          <w:rFonts w:cs="Arial"/>
        </w:rPr>
        <w:t>) и бр.________________ од ________________(</w:t>
      </w:r>
      <w:r w:rsidRPr="002005B7">
        <w:rPr>
          <w:rFonts w:cs="Arial"/>
          <w:i/>
        </w:rPr>
        <w:t>заведен код дужника</w:t>
      </w:r>
      <w:r w:rsidRPr="002005B7">
        <w:rPr>
          <w:rFonts w:cs="Arial"/>
        </w:rPr>
        <w:t xml:space="preserve">) као средство финансијског обезбеђења </w:t>
      </w:r>
      <w:r w:rsidRPr="002005B7">
        <w:rPr>
          <w:rFonts w:cs="Arial"/>
          <w:b/>
          <w:u w:val="single"/>
        </w:rPr>
        <w:t xml:space="preserve">за oтклањање недостатака у гарантном року </w:t>
      </w:r>
      <w:r w:rsidRPr="002005B7">
        <w:rPr>
          <w:rFonts w:cs="Arial"/>
        </w:rPr>
        <w:t>у вредности од 10% вредности уговора без ПДВ</w:t>
      </w:r>
      <w:r w:rsidRPr="002005B7">
        <w:rPr>
          <w:rFonts w:cs="Arial"/>
          <w:lang w:val="sr-Cyrl-RS"/>
        </w:rPr>
        <w:t>-а</w:t>
      </w:r>
      <w:r w:rsidRPr="002005B7">
        <w:rPr>
          <w:rFonts w:cs="Arial"/>
        </w:rPr>
        <w:t xml:space="preserve"> уколико ________________________</w:t>
      </w:r>
      <w:r w:rsidRPr="002005B7">
        <w:rPr>
          <w:rFonts w:cs="Arial"/>
          <w:lang w:val="sr-Cyrl-RS"/>
        </w:rPr>
        <w:t xml:space="preserve"> </w:t>
      </w:r>
      <w:r w:rsidRPr="002005B7">
        <w:rPr>
          <w:rFonts w:cs="Arial"/>
        </w:rPr>
        <w:t>(</w:t>
      </w:r>
      <w:r w:rsidRPr="002005B7">
        <w:rPr>
          <w:rFonts w:cs="Arial"/>
          <w:i/>
        </w:rPr>
        <w:t>назив дужника</w:t>
      </w:r>
      <w:r w:rsidRPr="002005B7">
        <w:rPr>
          <w:rFonts w:cs="Arial"/>
        </w:rPr>
        <w:t>), као дужник не отклони недостатке у гарантном року.</w:t>
      </w:r>
    </w:p>
    <w:p w14:paraId="2EE166C8" w14:textId="77777777" w:rsidR="00C61C25" w:rsidRPr="002005B7" w:rsidRDefault="00C61C25" w:rsidP="00C61C25">
      <w:pPr>
        <w:spacing w:before="0"/>
        <w:rPr>
          <w:rFonts w:cs="Arial"/>
        </w:rPr>
      </w:pPr>
    </w:p>
    <w:p w14:paraId="1830C9B8" w14:textId="77777777" w:rsidR="0061497A" w:rsidRPr="0061497A" w:rsidRDefault="00C61C25" w:rsidP="0061497A">
      <w:pPr>
        <w:rPr>
          <w:rFonts w:cs="Arial"/>
          <w:lang w:val="sr-Cyrl-CS"/>
        </w:rPr>
      </w:pPr>
      <w:r w:rsidRPr="002005B7">
        <w:rPr>
          <w:rFonts w:cs="Arial"/>
        </w:rPr>
        <w:t>Издата Бланко соло меница серијски број__________________(</w:t>
      </w:r>
      <w:r w:rsidRPr="002005B7">
        <w:rPr>
          <w:rFonts w:cs="Arial"/>
          <w:i/>
        </w:rPr>
        <w:t>уписати серијски број</w:t>
      </w:r>
      <w:r w:rsidRPr="002005B7">
        <w:rPr>
          <w:rFonts w:cs="Arial"/>
        </w:rPr>
        <w:t>) може се поднети на наплату у року доспећа утврђеном  Уговором бр. _______________ од ____________________ године (</w:t>
      </w:r>
      <w:r w:rsidRPr="002005B7">
        <w:rPr>
          <w:rFonts w:cs="Arial"/>
          <w:i/>
        </w:rPr>
        <w:t>заведен код Корисника-Повериоца</w:t>
      </w:r>
      <w:r w:rsidRPr="002005B7">
        <w:rPr>
          <w:rFonts w:cs="Arial"/>
        </w:rPr>
        <w:t>)  и бр. _____________ од __________________ године (</w:t>
      </w:r>
      <w:r w:rsidRPr="002005B7">
        <w:rPr>
          <w:rFonts w:cs="Arial"/>
          <w:i/>
        </w:rPr>
        <w:t>заведен код дужника</w:t>
      </w:r>
      <w:r w:rsidRPr="002005B7">
        <w:rPr>
          <w:rFonts w:cs="Arial"/>
        </w:rPr>
        <w:t xml:space="preserve">) т.ј. најкасније </w:t>
      </w:r>
      <w:r w:rsidR="0082779B" w:rsidRPr="002005B7">
        <w:rPr>
          <w:rFonts w:cs="Arial"/>
          <w:lang w:val="sr-Cyrl-RS"/>
        </w:rPr>
        <w:t>у року од</w:t>
      </w:r>
      <w:r w:rsidRPr="002005B7">
        <w:rPr>
          <w:rFonts w:cs="Arial"/>
        </w:rPr>
        <w:t xml:space="preserve"> 30 (</w:t>
      </w:r>
      <w:r w:rsidRPr="002005B7">
        <w:rPr>
          <w:rFonts w:cs="Arial"/>
          <w:lang w:val="sr-Cyrl-CS"/>
        </w:rPr>
        <w:t xml:space="preserve">словима: </w:t>
      </w:r>
      <w:r w:rsidRPr="002005B7">
        <w:rPr>
          <w:rFonts w:cs="Arial"/>
        </w:rPr>
        <w:t xml:space="preserve">тридесет) </w:t>
      </w:r>
      <w:r w:rsidRPr="002005B7">
        <w:rPr>
          <w:rFonts w:cs="Arial"/>
          <w:lang w:val="sr-Cyrl-CS"/>
        </w:rPr>
        <w:t xml:space="preserve">календарских </w:t>
      </w:r>
      <w:r w:rsidRPr="002005B7">
        <w:rPr>
          <w:rFonts w:cs="Arial"/>
        </w:rPr>
        <w:t xml:space="preserve">дана од истека </w:t>
      </w:r>
      <w:r w:rsidR="00CA4324" w:rsidRPr="002005B7">
        <w:rPr>
          <w:rFonts w:cs="Arial"/>
          <w:lang w:val="sr-Cyrl-RS"/>
        </w:rPr>
        <w:t xml:space="preserve">уговореног </w:t>
      </w:r>
      <w:r w:rsidRPr="002005B7">
        <w:rPr>
          <w:rFonts w:cs="Arial"/>
        </w:rPr>
        <w:t>гарантног рока</w:t>
      </w:r>
      <w:r w:rsidR="0061497A">
        <w:rPr>
          <w:rFonts w:cs="Arial"/>
          <w:lang w:val="sr-Cyrl-RS"/>
        </w:rPr>
        <w:t xml:space="preserve"> </w:t>
      </w:r>
      <w:r w:rsidR="0061497A" w:rsidRPr="0061497A">
        <w:rPr>
          <w:rFonts w:cs="Arial"/>
          <w:lang w:val="sr-Cyrl-CS"/>
        </w:rPr>
        <w:t>а да евентуални продужетак тог рока има за последицу и продужење рока важења менице и меничног овлашћења за исти број дана за који ће бити продужен рок извршења обавеза по уговору</w:t>
      </w:r>
      <w:r w:rsidR="0061497A">
        <w:rPr>
          <w:rFonts w:cs="Arial"/>
          <w:lang w:val="sr-Cyrl-CS"/>
        </w:rPr>
        <w:t>.</w:t>
      </w:r>
    </w:p>
    <w:p w14:paraId="22B76120" w14:textId="77777777" w:rsidR="00C61C25" w:rsidRPr="0061497A" w:rsidRDefault="00C61C25" w:rsidP="00C61C25">
      <w:pPr>
        <w:spacing w:before="0"/>
        <w:rPr>
          <w:rFonts w:cs="Arial"/>
          <w:lang w:val="sr-Cyrl-RS"/>
        </w:rPr>
      </w:pPr>
    </w:p>
    <w:p w14:paraId="7015D4D3" w14:textId="77777777" w:rsidR="00C61C25" w:rsidRPr="002005B7" w:rsidRDefault="00C61C25" w:rsidP="00C61C25">
      <w:pPr>
        <w:spacing w:before="0"/>
        <w:rPr>
          <w:rFonts w:cs="Arial"/>
        </w:rPr>
      </w:pPr>
    </w:p>
    <w:p w14:paraId="10929871" w14:textId="76E17210" w:rsidR="00C61C25" w:rsidRPr="002005B7" w:rsidRDefault="00C61C25" w:rsidP="00C61C25">
      <w:pPr>
        <w:spacing w:before="0"/>
        <w:rPr>
          <w:rFonts w:cs="Arial"/>
          <w:lang w:val="sr-Cyrl-RS"/>
        </w:rPr>
      </w:pPr>
      <w:r w:rsidRPr="002005B7">
        <w:rPr>
          <w:rFonts w:cs="Arial"/>
        </w:rPr>
        <w:t>Овлашћујемо Јавно предузеће „Електроприведа Србије“ Београд, улица</w:t>
      </w:r>
      <w:r w:rsidR="00A8446D">
        <w:rPr>
          <w:rFonts w:cs="Arial"/>
          <w:lang w:val="sr-Cyrl-CS"/>
        </w:rPr>
        <w:t xml:space="preserve"> Балканска 13</w:t>
      </w:r>
      <w:r w:rsidRPr="002005B7">
        <w:rPr>
          <w:rFonts w:cs="Arial"/>
        </w:rPr>
        <w:t xml:space="preserve">,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у складу са горе наведеним условом, изврши наплату доспеле хартије од вредности</w:t>
      </w:r>
      <w:r w:rsidRPr="002005B7">
        <w:rPr>
          <w:rFonts w:cs="Arial"/>
          <w:lang w:val="sr-Cyrl-RS"/>
        </w:rPr>
        <w:t>,</w:t>
      </w:r>
      <w:r w:rsidRPr="002005B7">
        <w:rPr>
          <w:rFonts w:cs="Arial"/>
        </w:rPr>
        <w:t xml:space="preserve">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бр.______________________ код __________________ Банке, а у корист текућег рачуна Повериоца бр. </w:t>
      </w:r>
      <w:r w:rsidRPr="002005B7">
        <w:rPr>
          <w:rFonts w:cs="Arial"/>
          <w:lang w:val="sr-Cyrl-RS"/>
        </w:rPr>
        <w:t>160-125756-41</w:t>
      </w:r>
      <w:r w:rsidRPr="002005B7">
        <w:rPr>
          <w:rFonts w:cs="Arial"/>
        </w:rPr>
        <w:t xml:space="preserve"> Banka Intesa.</w:t>
      </w:r>
    </w:p>
    <w:p w14:paraId="62EEEF34" w14:textId="77777777" w:rsidR="00C61C25" w:rsidRPr="002005B7" w:rsidRDefault="00C61C25" w:rsidP="00C61C25">
      <w:pPr>
        <w:spacing w:before="0"/>
        <w:rPr>
          <w:rFonts w:cs="Arial"/>
          <w:lang w:val="sr-Cyrl-RS"/>
        </w:rPr>
      </w:pPr>
    </w:p>
    <w:p w14:paraId="035B9B06" w14:textId="77777777"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шћу</w:t>
      </w:r>
      <w:r w:rsidRPr="002005B7">
        <w:rPr>
          <w:rFonts w:ascii="Arial" w:hAnsi="Arial" w:cs="Arial"/>
          <w:color w:val="auto"/>
        </w:rPr>
        <w:t>je</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б</w:t>
      </w:r>
      <w:r w:rsidRPr="002005B7">
        <w:rPr>
          <w:rFonts w:ascii="Arial" w:hAnsi="Arial" w:cs="Arial"/>
          <w:color w:val="auto"/>
        </w:rPr>
        <w:t>a</w:t>
      </w:r>
      <w:r w:rsidRPr="002005B7">
        <w:rPr>
          <w:rFonts w:ascii="Arial" w:hAnsi="Arial" w:cs="Arial"/>
          <w:color w:val="auto"/>
          <w:lang w:val="sr-Cyrl-CS"/>
        </w:rPr>
        <w:t>нк</w:t>
      </w:r>
      <w:r w:rsidRPr="002005B7">
        <w:rPr>
          <w:rFonts w:ascii="Arial" w:hAnsi="Arial" w:cs="Arial"/>
          <w:color w:val="auto"/>
        </w:rPr>
        <w:t>e</w:t>
      </w:r>
      <w:r w:rsidRPr="002005B7">
        <w:rPr>
          <w:rFonts w:ascii="Arial" w:hAnsi="Arial" w:cs="Arial"/>
          <w:color w:val="auto"/>
          <w:lang w:val="sr-Cyrl-CS"/>
        </w:rPr>
        <w:t xml:space="preserve"> к</w:t>
      </w:r>
      <w:r w:rsidRPr="002005B7">
        <w:rPr>
          <w:rFonts w:ascii="Arial" w:hAnsi="Arial" w:cs="Arial"/>
          <w:color w:val="auto"/>
        </w:rPr>
        <w:t>o</w:t>
      </w:r>
      <w:r w:rsidRPr="002005B7">
        <w:rPr>
          <w:rFonts w:ascii="Arial" w:hAnsi="Arial" w:cs="Arial"/>
          <w:color w:val="auto"/>
          <w:lang w:val="sr-Cyrl-CS"/>
        </w:rPr>
        <w:t>д к</w:t>
      </w:r>
      <w:r w:rsidRPr="002005B7">
        <w:rPr>
          <w:rFonts w:ascii="Arial" w:hAnsi="Arial" w:cs="Arial"/>
          <w:color w:val="auto"/>
        </w:rPr>
        <w:t>oj</w:t>
      </w:r>
      <w:r w:rsidRPr="002005B7">
        <w:rPr>
          <w:rFonts w:ascii="Arial" w:hAnsi="Arial" w:cs="Arial"/>
          <w:color w:val="auto"/>
          <w:lang w:val="sr-Cyrl-CS"/>
        </w:rPr>
        <w:t>их им</w:t>
      </w:r>
      <w:r w:rsidRPr="002005B7">
        <w:rPr>
          <w:rFonts w:ascii="Arial" w:hAnsi="Arial" w:cs="Arial"/>
          <w:color w:val="auto"/>
        </w:rPr>
        <w:t>a</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e</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 пл</w:t>
      </w:r>
      <w:r w:rsidRPr="002005B7">
        <w:rPr>
          <w:rFonts w:ascii="Arial" w:hAnsi="Arial" w:cs="Arial"/>
          <w:color w:val="auto"/>
        </w:rPr>
        <w:t>a</w:t>
      </w:r>
      <w:r w:rsidRPr="002005B7">
        <w:rPr>
          <w:rFonts w:ascii="Arial" w:hAnsi="Arial" w:cs="Arial"/>
          <w:color w:val="auto"/>
          <w:lang w:val="sr-Cyrl-CS"/>
        </w:rPr>
        <w:t>ћ</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изврш</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т</w:t>
      </w:r>
      <w:r w:rsidRPr="002005B7">
        <w:rPr>
          <w:rFonts w:ascii="Arial" w:hAnsi="Arial" w:cs="Arial"/>
          <w:color w:val="auto"/>
        </w:rPr>
        <w:t>e</w:t>
      </w:r>
      <w:r w:rsidRPr="002005B7">
        <w:rPr>
          <w:rFonts w:ascii="Arial" w:hAnsi="Arial" w:cs="Arial"/>
          <w:color w:val="auto"/>
          <w:lang w:val="sr-Cyrl-CS"/>
        </w:rPr>
        <w:t>р</w:t>
      </w:r>
      <w:r w:rsidRPr="002005B7">
        <w:rPr>
          <w:rFonts w:ascii="Arial" w:hAnsi="Arial" w:cs="Arial"/>
          <w:color w:val="auto"/>
        </w:rPr>
        <w:t>e</w:t>
      </w:r>
      <w:r w:rsidRPr="002005B7">
        <w:rPr>
          <w:rFonts w:ascii="Arial" w:hAnsi="Arial" w:cs="Arial"/>
          <w:color w:val="auto"/>
          <w:lang w:val="sr-Cyrl-CS"/>
        </w:rPr>
        <w:t>т свих н</w:t>
      </w:r>
      <w:r w:rsidRPr="002005B7">
        <w:rPr>
          <w:rFonts w:ascii="Arial" w:hAnsi="Arial" w:cs="Arial"/>
          <w:color w:val="auto"/>
        </w:rPr>
        <w:t>a</w:t>
      </w:r>
      <w:r w:rsidRPr="002005B7">
        <w:rPr>
          <w:rFonts w:ascii="Arial" w:hAnsi="Arial" w:cs="Arial"/>
          <w:color w:val="auto"/>
          <w:lang w:val="sr-Cyrl-CS"/>
        </w:rPr>
        <w:t>ших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к</w:t>
      </w:r>
      <w:r w:rsidRPr="002005B7">
        <w:rPr>
          <w:rFonts w:ascii="Arial" w:hAnsi="Arial" w:cs="Arial"/>
          <w:color w:val="auto"/>
        </w:rPr>
        <w:t>ao</w:t>
      </w:r>
      <w:r w:rsidRPr="002005B7">
        <w:rPr>
          <w:rFonts w:ascii="Arial" w:hAnsi="Arial" w:cs="Arial"/>
          <w:color w:val="auto"/>
          <w:lang w:val="sr-Cyrl-CS"/>
        </w:rPr>
        <w:t xml:space="preserve"> и д</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дн</w:t>
      </w:r>
      <w:r w:rsidRPr="002005B7">
        <w:rPr>
          <w:rFonts w:ascii="Arial" w:hAnsi="Arial" w:cs="Arial"/>
          <w:color w:val="auto"/>
        </w:rPr>
        <w:t>e</w:t>
      </w:r>
      <w:r w:rsidRPr="002005B7">
        <w:rPr>
          <w:rFonts w:ascii="Arial" w:hAnsi="Arial" w:cs="Arial"/>
          <w:color w:val="auto"/>
          <w:lang w:val="sr-Cyrl-CS"/>
        </w:rPr>
        <w:t>ти н</w:t>
      </w:r>
      <w:r w:rsidRPr="002005B7">
        <w:rPr>
          <w:rFonts w:ascii="Arial" w:hAnsi="Arial" w:cs="Arial"/>
          <w:color w:val="auto"/>
        </w:rPr>
        <w:t>a</w:t>
      </w:r>
      <w:r w:rsidRPr="002005B7">
        <w:rPr>
          <w:rFonts w:ascii="Arial" w:hAnsi="Arial" w:cs="Arial"/>
          <w:color w:val="auto"/>
          <w:lang w:val="sr-Cyrl-CS"/>
        </w:rPr>
        <w:t>л</w:t>
      </w:r>
      <w:r w:rsidRPr="002005B7">
        <w:rPr>
          <w:rFonts w:ascii="Arial" w:hAnsi="Arial" w:cs="Arial"/>
          <w:color w:val="auto"/>
        </w:rPr>
        <w:t>o</w:t>
      </w:r>
      <w:r w:rsidRPr="002005B7">
        <w:rPr>
          <w:rFonts w:ascii="Arial" w:hAnsi="Arial" w:cs="Arial"/>
          <w:color w:val="auto"/>
          <w:lang w:val="sr-Cyrl-CS"/>
        </w:rPr>
        <w:t>г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з</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ду у р</w:t>
      </w:r>
      <w:r w:rsidRPr="002005B7">
        <w:rPr>
          <w:rFonts w:ascii="Arial" w:hAnsi="Arial" w:cs="Arial"/>
          <w:color w:val="auto"/>
        </w:rPr>
        <w:t>e</w:t>
      </w:r>
      <w:r w:rsidRPr="002005B7">
        <w:rPr>
          <w:rFonts w:ascii="Arial" w:hAnsi="Arial" w:cs="Arial"/>
          <w:color w:val="auto"/>
          <w:lang w:val="sr-Cyrl-CS"/>
        </w:rPr>
        <w:t>д</w:t>
      </w:r>
      <w:r w:rsidRPr="002005B7">
        <w:rPr>
          <w:rFonts w:ascii="Arial" w:hAnsi="Arial" w:cs="Arial"/>
          <w:color w:val="auto"/>
        </w:rPr>
        <w:t>o</w:t>
      </w:r>
      <w:r w:rsidRPr="002005B7">
        <w:rPr>
          <w:rFonts w:ascii="Arial" w:hAnsi="Arial" w:cs="Arial"/>
          <w:color w:val="auto"/>
          <w:lang w:val="sr-Cyrl-CS"/>
        </w:rPr>
        <w:t>сл</w:t>
      </w:r>
      <w:r w:rsidRPr="002005B7">
        <w:rPr>
          <w:rFonts w:ascii="Arial" w:hAnsi="Arial" w:cs="Arial"/>
          <w:color w:val="auto"/>
        </w:rPr>
        <w:t>e</w:t>
      </w:r>
      <w:r w:rsidRPr="002005B7">
        <w:rPr>
          <w:rFonts w:ascii="Arial" w:hAnsi="Arial" w:cs="Arial"/>
          <w:color w:val="auto"/>
          <w:lang w:val="sr-Cyrl-CS"/>
        </w:rPr>
        <w:t>д ч</w:t>
      </w:r>
      <w:r w:rsidRPr="002005B7">
        <w:rPr>
          <w:rFonts w:ascii="Arial" w:hAnsi="Arial" w:cs="Arial"/>
          <w:color w:val="auto"/>
        </w:rPr>
        <w:t>e</w:t>
      </w:r>
      <w:r w:rsidRPr="002005B7">
        <w:rPr>
          <w:rFonts w:ascii="Arial" w:hAnsi="Arial" w:cs="Arial"/>
          <w:color w:val="auto"/>
          <w:lang w:val="sr-Cyrl-CS"/>
        </w:rPr>
        <w:t>к</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у случ</w:t>
      </w:r>
      <w:r w:rsidRPr="002005B7">
        <w:rPr>
          <w:rFonts w:ascii="Arial" w:hAnsi="Arial" w:cs="Arial"/>
          <w:color w:val="auto"/>
        </w:rPr>
        <w:t>aj</w:t>
      </w:r>
      <w:r w:rsidRPr="002005B7">
        <w:rPr>
          <w:rFonts w:ascii="Arial" w:hAnsi="Arial" w:cs="Arial"/>
          <w:color w:val="auto"/>
          <w:lang w:val="sr-Cyrl-CS"/>
        </w:rPr>
        <w:t>у д</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чуним</w:t>
      </w:r>
      <w:r w:rsidRPr="002005B7">
        <w:rPr>
          <w:rFonts w:ascii="Arial" w:hAnsi="Arial" w:cs="Arial"/>
          <w:color w:val="auto"/>
        </w:rPr>
        <w:t>a</w:t>
      </w:r>
      <w:r w:rsidRPr="002005B7">
        <w:rPr>
          <w:rFonts w:ascii="Arial" w:hAnsi="Arial" w:cs="Arial"/>
          <w:color w:val="auto"/>
          <w:lang w:val="sr-Cyrl-CS"/>
        </w:rPr>
        <w:t xml:space="preserve"> у</w:t>
      </w:r>
      <w:r w:rsidRPr="002005B7">
        <w:rPr>
          <w:rFonts w:ascii="Arial" w:hAnsi="Arial" w:cs="Arial"/>
          <w:color w:val="auto"/>
        </w:rPr>
        <w:t>o</w:t>
      </w:r>
      <w:r w:rsidRPr="002005B7">
        <w:rPr>
          <w:rFonts w:ascii="Arial" w:hAnsi="Arial" w:cs="Arial"/>
          <w:color w:val="auto"/>
          <w:lang w:val="sr-Cyrl-CS"/>
        </w:rPr>
        <w:t>пшт</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или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д</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љн</w:t>
      </w:r>
      <w:r w:rsidRPr="002005B7">
        <w:rPr>
          <w:rFonts w:ascii="Arial" w:hAnsi="Arial" w:cs="Arial"/>
          <w:color w:val="auto"/>
        </w:rPr>
        <w:t>o</w:t>
      </w:r>
      <w:r w:rsidRPr="002005B7">
        <w:rPr>
          <w:rFonts w:ascii="Arial" w:hAnsi="Arial" w:cs="Arial"/>
          <w:color w:val="auto"/>
          <w:lang w:val="sr-Cyrl-CS"/>
        </w:rPr>
        <w:t xml:space="preserve"> ср</w:t>
      </w:r>
      <w:r w:rsidRPr="002005B7">
        <w:rPr>
          <w:rFonts w:ascii="Arial" w:hAnsi="Arial" w:cs="Arial"/>
          <w:color w:val="auto"/>
        </w:rPr>
        <w:t>e</w:t>
      </w:r>
      <w:r w:rsidRPr="002005B7">
        <w:rPr>
          <w:rFonts w:ascii="Arial" w:hAnsi="Arial" w:cs="Arial"/>
          <w:color w:val="auto"/>
          <w:lang w:val="sr-Cyrl-CS"/>
        </w:rPr>
        <w:t>дст</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или зб</w:t>
      </w:r>
      <w:r w:rsidRPr="002005B7">
        <w:rPr>
          <w:rFonts w:ascii="Arial" w:hAnsi="Arial" w:cs="Arial"/>
          <w:color w:val="auto"/>
        </w:rPr>
        <w:t>o</w:t>
      </w:r>
      <w:r w:rsidRPr="002005B7">
        <w:rPr>
          <w:rFonts w:ascii="Arial" w:hAnsi="Arial" w:cs="Arial"/>
          <w:color w:val="auto"/>
          <w:lang w:val="sr-Cyrl-CS"/>
        </w:rPr>
        <w:t>г п</w:t>
      </w:r>
      <w:r w:rsidRPr="002005B7">
        <w:rPr>
          <w:rFonts w:ascii="Arial" w:hAnsi="Arial" w:cs="Arial"/>
          <w:color w:val="auto"/>
        </w:rPr>
        <w:t>o</w:t>
      </w:r>
      <w:r w:rsidRPr="002005B7">
        <w:rPr>
          <w:rFonts w:ascii="Arial" w:hAnsi="Arial" w:cs="Arial"/>
          <w:color w:val="auto"/>
          <w:lang w:val="sr-Cyrl-CS"/>
        </w:rPr>
        <w:t>шт</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при</w:t>
      </w:r>
      <w:r w:rsidRPr="002005B7">
        <w:rPr>
          <w:rFonts w:ascii="Arial" w:hAnsi="Arial" w:cs="Arial"/>
          <w:color w:val="auto"/>
        </w:rPr>
        <w:t>o</w:t>
      </w:r>
      <w:r w:rsidRPr="002005B7">
        <w:rPr>
          <w:rFonts w:ascii="Arial" w:hAnsi="Arial" w:cs="Arial"/>
          <w:color w:val="auto"/>
          <w:lang w:val="sr-Cyrl-CS"/>
        </w:rPr>
        <w:t>рит</w:t>
      </w:r>
      <w:r w:rsidRPr="002005B7">
        <w:rPr>
          <w:rFonts w:ascii="Arial" w:hAnsi="Arial" w:cs="Arial"/>
          <w:color w:val="auto"/>
        </w:rPr>
        <w:t>e</w:t>
      </w:r>
      <w:r w:rsidRPr="002005B7">
        <w:rPr>
          <w:rFonts w:ascii="Arial" w:hAnsi="Arial" w:cs="Arial"/>
          <w:color w:val="auto"/>
          <w:lang w:val="sr-Cyrl-CS"/>
        </w:rPr>
        <w:t>т</w:t>
      </w:r>
      <w:r w:rsidRPr="002005B7">
        <w:rPr>
          <w:rFonts w:ascii="Arial" w:hAnsi="Arial" w:cs="Arial"/>
          <w:color w:val="auto"/>
        </w:rPr>
        <w:t>a</w:t>
      </w:r>
      <w:r w:rsidRPr="002005B7">
        <w:rPr>
          <w:rFonts w:ascii="Arial" w:hAnsi="Arial" w:cs="Arial"/>
          <w:color w:val="auto"/>
          <w:lang w:val="sr-Cyrl-CS"/>
        </w:rPr>
        <w:t xml:space="preserve"> у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ти с</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xml:space="preserve">. </w:t>
      </w:r>
    </w:p>
    <w:p w14:paraId="6C56F5B1" w14:textId="77777777" w:rsidR="00C61C25" w:rsidRPr="002005B7" w:rsidRDefault="00C61C25" w:rsidP="00C61C25">
      <w:pPr>
        <w:spacing w:before="0"/>
        <w:rPr>
          <w:rFonts w:cs="Arial"/>
          <w:lang w:val="sr-Cyrl-RS"/>
        </w:rPr>
      </w:pPr>
    </w:p>
    <w:p w14:paraId="5F1C7033" w14:textId="77777777" w:rsidR="00C61C25" w:rsidRPr="002005B7" w:rsidRDefault="00C61C25" w:rsidP="00C61C25">
      <w:pPr>
        <w:spacing w:before="0"/>
        <w:rPr>
          <w:rFonts w:cs="Arial"/>
        </w:rPr>
      </w:pPr>
      <w:r w:rsidRPr="002005B7">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10939C1" w14:textId="77777777" w:rsidR="00C61C25" w:rsidRPr="002005B7" w:rsidRDefault="00C61C25" w:rsidP="00C61C25">
      <w:pPr>
        <w:spacing w:before="0"/>
        <w:rPr>
          <w:rFonts w:cs="Arial"/>
        </w:rPr>
      </w:pPr>
    </w:p>
    <w:p w14:paraId="39F98A2A" w14:textId="77777777" w:rsidR="00C61C25" w:rsidRPr="002005B7" w:rsidRDefault="00C61C25" w:rsidP="00C61C25">
      <w:pPr>
        <w:spacing w:before="0"/>
        <w:rPr>
          <w:rFonts w:cs="Arial"/>
        </w:rPr>
      </w:pPr>
      <w:r w:rsidRPr="002005B7">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35363A0F" w14:textId="77777777" w:rsidR="00C61C25" w:rsidRPr="002005B7" w:rsidRDefault="00C61C25" w:rsidP="00C61C25">
      <w:pPr>
        <w:spacing w:before="0"/>
        <w:rPr>
          <w:rFonts w:cs="Arial"/>
        </w:rPr>
      </w:pPr>
    </w:p>
    <w:p w14:paraId="7C5E3241" w14:textId="77777777" w:rsidR="00C61C25" w:rsidRPr="002005B7" w:rsidRDefault="00C61C25" w:rsidP="00C61C25">
      <w:pPr>
        <w:spacing w:before="0"/>
        <w:rPr>
          <w:rFonts w:cs="Arial"/>
        </w:rPr>
      </w:pPr>
      <w:r w:rsidRPr="002005B7">
        <w:rPr>
          <w:rFonts w:cs="Arial"/>
        </w:rPr>
        <w:t>Меница је потписана од стране овлашћеног лица за заступање Дужника _____________________(</w:t>
      </w:r>
      <w:r w:rsidRPr="002005B7">
        <w:rPr>
          <w:rFonts w:cs="Arial"/>
          <w:i/>
        </w:rPr>
        <w:t>унети име и презиме овлашћеног лица</w:t>
      </w:r>
      <w:r w:rsidRPr="002005B7">
        <w:rPr>
          <w:rFonts w:cs="Arial"/>
        </w:rPr>
        <w:t>).</w:t>
      </w:r>
    </w:p>
    <w:p w14:paraId="44BADB87" w14:textId="77777777" w:rsidR="00C61C25" w:rsidRPr="002005B7" w:rsidRDefault="00C61C25" w:rsidP="00C61C25">
      <w:pPr>
        <w:spacing w:before="0"/>
        <w:rPr>
          <w:rFonts w:cs="Arial"/>
        </w:rPr>
      </w:pPr>
    </w:p>
    <w:p w14:paraId="4F84A3E2" w14:textId="77777777" w:rsidR="00C61C25" w:rsidRPr="002005B7" w:rsidRDefault="00C61C25" w:rsidP="00C61C25">
      <w:pPr>
        <w:spacing w:before="0"/>
        <w:rPr>
          <w:rFonts w:cs="Arial"/>
        </w:rPr>
      </w:pPr>
      <w:r w:rsidRPr="002005B7">
        <w:rPr>
          <w:rFonts w:cs="Arial"/>
        </w:rPr>
        <w:t>Ово менично писмо - овлашћење сачињено је у 2 (</w:t>
      </w:r>
      <w:r w:rsidRPr="002005B7">
        <w:rPr>
          <w:rFonts w:cs="Arial"/>
          <w:lang w:val="sr-Cyrl-CS"/>
        </w:rPr>
        <w:t xml:space="preserve">словима: </w:t>
      </w:r>
      <w:r w:rsidRPr="002005B7">
        <w:rPr>
          <w:rFonts w:cs="Arial"/>
        </w:rPr>
        <w:t>два) истоветна примерка, од којих је 1 (</w:t>
      </w:r>
      <w:r w:rsidRPr="002005B7">
        <w:rPr>
          <w:rFonts w:cs="Arial"/>
          <w:lang w:val="sr-Cyrl-CS"/>
        </w:rPr>
        <w:t xml:space="preserve">словима: </w:t>
      </w:r>
      <w:r w:rsidRPr="002005B7">
        <w:rPr>
          <w:rFonts w:cs="Arial"/>
        </w:rPr>
        <w:t>један) примерак за Повериоца, а 1 (</w:t>
      </w:r>
      <w:r w:rsidRPr="002005B7">
        <w:rPr>
          <w:rFonts w:cs="Arial"/>
          <w:lang w:val="sr-Cyrl-CS"/>
        </w:rPr>
        <w:t xml:space="preserve">словима: </w:t>
      </w:r>
      <w:r w:rsidRPr="002005B7">
        <w:rPr>
          <w:rFonts w:cs="Arial"/>
        </w:rPr>
        <w:t>један) задржава Дужник.</w:t>
      </w:r>
    </w:p>
    <w:p w14:paraId="2E8FE6C6" w14:textId="77777777" w:rsidR="00C61C25" w:rsidRPr="002005B7" w:rsidRDefault="00C61C25" w:rsidP="00C61C25">
      <w:pPr>
        <w:spacing w:before="0"/>
        <w:rPr>
          <w:rFonts w:cs="Arial"/>
        </w:rPr>
      </w:pPr>
    </w:p>
    <w:p w14:paraId="61951351" w14:textId="77777777" w:rsidR="00C61C25" w:rsidRPr="002005B7" w:rsidRDefault="00C61C25" w:rsidP="00C61C25">
      <w:pPr>
        <w:spacing w:before="0"/>
        <w:rPr>
          <w:rFonts w:cs="Arial"/>
        </w:rPr>
      </w:pPr>
      <w:r w:rsidRPr="002005B7">
        <w:rPr>
          <w:rFonts w:cs="Arial"/>
        </w:rPr>
        <w:t>Услoви мeничнe oбaвeзe:</w:t>
      </w:r>
    </w:p>
    <w:p w14:paraId="2F12FF04" w14:textId="77777777" w:rsidR="00C61C25" w:rsidRPr="002005B7" w:rsidRDefault="00C61C25" w:rsidP="00C61C25">
      <w:pPr>
        <w:spacing w:before="0"/>
        <w:rPr>
          <w:rFonts w:cs="Arial"/>
        </w:rPr>
      </w:pPr>
      <w:r w:rsidRPr="002005B7">
        <w:rPr>
          <w:rFonts w:cs="Arial"/>
        </w:rPr>
        <w:t>- Укoликo не отклонимо недостатке у гарантном року.</w:t>
      </w:r>
    </w:p>
    <w:p w14:paraId="06CE0836" w14:textId="77777777" w:rsidR="00C61C25" w:rsidRPr="002005B7" w:rsidRDefault="00C61C25" w:rsidP="00C61C25">
      <w:pPr>
        <w:spacing w:before="0"/>
        <w:rPr>
          <w:rFonts w:cs="Arial"/>
        </w:rPr>
      </w:pPr>
    </w:p>
    <w:p w14:paraId="291DA53C" w14:textId="77777777" w:rsidR="00C61C25" w:rsidRPr="002005B7" w:rsidRDefault="00C61C25" w:rsidP="00C61C25">
      <w:pPr>
        <w:spacing w:before="0"/>
        <w:rPr>
          <w:rFonts w:cs="Arial"/>
        </w:rPr>
      </w:pPr>
      <w:r w:rsidRPr="002005B7">
        <w:rPr>
          <w:rFonts w:cs="Arial"/>
        </w:rPr>
        <w:t xml:space="preserve">Место и датум издавања Овлашћења          </w:t>
      </w:r>
    </w:p>
    <w:p w14:paraId="7158A950" w14:textId="77777777" w:rsidR="00C61C25" w:rsidRPr="002005B7" w:rsidRDefault="00C61C25" w:rsidP="00C61C25">
      <w:pPr>
        <w:spacing w:before="0"/>
        <w:rPr>
          <w:rFonts w:cs="Arial"/>
        </w:rPr>
      </w:pPr>
    </w:p>
    <w:p w14:paraId="71645CF1" w14:textId="77777777" w:rsidR="00C61C25" w:rsidRPr="002005B7" w:rsidRDefault="00C61C25" w:rsidP="00C61C25">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C61C25" w:rsidRPr="002005B7" w14:paraId="78FC92E7" w14:textId="77777777" w:rsidTr="004776E1">
        <w:trPr>
          <w:jc w:val="center"/>
        </w:trPr>
        <w:tc>
          <w:tcPr>
            <w:tcW w:w="3882" w:type="dxa"/>
          </w:tcPr>
          <w:p w14:paraId="324E858F" w14:textId="77777777" w:rsidR="00C61C25" w:rsidRPr="002005B7" w:rsidRDefault="00C61C25" w:rsidP="00C61C25">
            <w:pPr>
              <w:spacing w:before="0"/>
              <w:rPr>
                <w:rFonts w:cs="Arial"/>
              </w:rPr>
            </w:pPr>
            <w:r w:rsidRPr="002005B7">
              <w:rPr>
                <w:rFonts w:cs="Arial"/>
              </w:rPr>
              <w:t>Датум:</w:t>
            </w:r>
          </w:p>
        </w:tc>
        <w:tc>
          <w:tcPr>
            <w:tcW w:w="2127" w:type="dxa"/>
          </w:tcPr>
          <w:p w14:paraId="09668A1B" w14:textId="77777777" w:rsidR="00C61C25" w:rsidRPr="002005B7" w:rsidRDefault="00C61C25" w:rsidP="004776E1">
            <w:pPr>
              <w:spacing w:before="0"/>
              <w:jc w:val="center"/>
              <w:rPr>
                <w:rFonts w:cs="Arial"/>
                <w:lang w:val="ru-RU"/>
              </w:rPr>
            </w:pPr>
          </w:p>
        </w:tc>
        <w:tc>
          <w:tcPr>
            <w:tcW w:w="4022" w:type="dxa"/>
          </w:tcPr>
          <w:p w14:paraId="3DCCE867" w14:textId="77777777" w:rsidR="00C61C25" w:rsidRPr="002005B7" w:rsidRDefault="00C61C25" w:rsidP="004776E1">
            <w:pPr>
              <w:spacing w:before="0"/>
              <w:jc w:val="center"/>
              <w:rPr>
                <w:rFonts w:cs="Arial"/>
                <w:lang w:val="ru-RU"/>
              </w:rPr>
            </w:pPr>
            <w:r w:rsidRPr="002005B7">
              <w:rPr>
                <w:rFonts w:cs="Arial"/>
              </w:rPr>
              <w:t>Понуђач</w:t>
            </w:r>
            <w:r w:rsidRPr="002005B7">
              <w:rPr>
                <w:rFonts w:cs="Arial"/>
                <w:lang w:val="ru-RU"/>
              </w:rPr>
              <w:t>:</w:t>
            </w:r>
          </w:p>
        </w:tc>
      </w:tr>
      <w:tr w:rsidR="00C61C25" w:rsidRPr="002005B7" w14:paraId="100AF5DA" w14:textId="77777777" w:rsidTr="004776E1">
        <w:trPr>
          <w:jc w:val="center"/>
        </w:trPr>
        <w:tc>
          <w:tcPr>
            <w:tcW w:w="3882" w:type="dxa"/>
          </w:tcPr>
          <w:p w14:paraId="0C9C9FCF" w14:textId="77777777" w:rsidR="00C61C25" w:rsidRPr="002005B7" w:rsidRDefault="00C61C25" w:rsidP="004776E1">
            <w:pPr>
              <w:spacing w:before="0"/>
              <w:jc w:val="center"/>
              <w:rPr>
                <w:rFonts w:cs="Arial"/>
              </w:rPr>
            </w:pPr>
          </w:p>
        </w:tc>
        <w:tc>
          <w:tcPr>
            <w:tcW w:w="2127" w:type="dxa"/>
          </w:tcPr>
          <w:p w14:paraId="6FAB6D49" w14:textId="77777777" w:rsidR="00C61C25" w:rsidRPr="002005B7" w:rsidRDefault="00C61C25" w:rsidP="004776E1">
            <w:pPr>
              <w:spacing w:before="0"/>
              <w:jc w:val="center"/>
              <w:rPr>
                <w:rFonts w:cs="Arial"/>
              </w:rPr>
            </w:pPr>
            <w:r w:rsidRPr="002005B7">
              <w:rPr>
                <w:rFonts w:cs="Arial"/>
              </w:rPr>
              <w:t>М.П.</w:t>
            </w:r>
          </w:p>
        </w:tc>
        <w:tc>
          <w:tcPr>
            <w:tcW w:w="4022" w:type="dxa"/>
          </w:tcPr>
          <w:p w14:paraId="1E8C865A" w14:textId="77777777" w:rsidR="00C61C25" w:rsidRPr="002005B7" w:rsidRDefault="00C61C25" w:rsidP="004776E1">
            <w:pPr>
              <w:spacing w:before="0"/>
              <w:jc w:val="center"/>
              <w:rPr>
                <w:rFonts w:cs="Arial"/>
                <w:lang w:val="ru-RU"/>
              </w:rPr>
            </w:pPr>
          </w:p>
        </w:tc>
      </w:tr>
      <w:tr w:rsidR="00C61C25" w:rsidRPr="002005B7" w14:paraId="42A13D39" w14:textId="77777777" w:rsidTr="004776E1">
        <w:trPr>
          <w:jc w:val="center"/>
        </w:trPr>
        <w:tc>
          <w:tcPr>
            <w:tcW w:w="3882" w:type="dxa"/>
            <w:tcBorders>
              <w:bottom w:val="single" w:sz="4" w:space="0" w:color="auto"/>
            </w:tcBorders>
          </w:tcPr>
          <w:p w14:paraId="0F8666CB" w14:textId="77777777" w:rsidR="00C61C25" w:rsidRPr="002005B7" w:rsidRDefault="00C61C25" w:rsidP="004776E1">
            <w:pPr>
              <w:spacing w:before="0"/>
              <w:jc w:val="center"/>
              <w:rPr>
                <w:rFonts w:cs="Arial"/>
              </w:rPr>
            </w:pPr>
          </w:p>
        </w:tc>
        <w:tc>
          <w:tcPr>
            <w:tcW w:w="2127" w:type="dxa"/>
          </w:tcPr>
          <w:p w14:paraId="32222EDF" w14:textId="77777777" w:rsidR="00C61C25" w:rsidRPr="002005B7" w:rsidRDefault="00C61C25" w:rsidP="004776E1">
            <w:pPr>
              <w:spacing w:before="0"/>
              <w:jc w:val="center"/>
              <w:rPr>
                <w:rFonts w:cs="Arial"/>
                <w:lang w:val="ru-RU"/>
              </w:rPr>
            </w:pPr>
          </w:p>
        </w:tc>
        <w:tc>
          <w:tcPr>
            <w:tcW w:w="4022" w:type="dxa"/>
            <w:tcBorders>
              <w:bottom w:val="single" w:sz="4" w:space="0" w:color="auto"/>
            </w:tcBorders>
          </w:tcPr>
          <w:p w14:paraId="646CF288" w14:textId="77777777" w:rsidR="00C61C25" w:rsidRPr="002005B7" w:rsidRDefault="00C61C25" w:rsidP="004776E1">
            <w:pPr>
              <w:spacing w:before="0"/>
              <w:jc w:val="center"/>
              <w:rPr>
                <w:rFonts w:cs="Arial"/>
                <w:lang w:val="ru-RU"/>
              </w:rPr>
            </w:pPr>
          </w:p>
        </w:tc>
      </w:tr>
    </w:tbl>
    <w:p w14:paraId="3EB68A2D" w14:textId="77777777" w:rsidR="00C61C25" w:rsidRPr="002005B7" w:rsidRDefault="00C61C25" w:rsidP="00C61C25">
      <w:pPr>
        <w:spacing w:before="0"/>
        <w:rPr>
          <w:rFonts w:cs="Arial"/>
        </w:rPr>
      </w:pPr>
      <w:r w:rsidRPr="002005B7">
        <w:rPr>
          <w:rFonts w:cs="Arial"/>
          <w:lang w:val="sr-Cyrl-RS"/>
        </w:rPr>
        <w:t xml:space="preserve">          </w:t>
      </w:r>
      <w:r w:rsidRPr="002005B7">
        <w:rPr>
          <w:rFonts w:cs="Arial"/>
        </w:rPr>
        <w:t>Потпис овлашћеног лица</w:t>
      </w:r>
    </w:p>
    <w:p w14:paraId="7BDFAB59" w14:textId="77777777" w:rsidR="00C61C25" w:rsidRPr="002005B7" w:rsidRDefault="00C61C25" w:rsidP="00C61C25">
      <w:pPr>
        <w:spacing w:before="0"/>
        <w:rPr>
          <w:rFonts w:cs="Arial"/>
        </w:rPr>
      </w:pPr>
    </w:p>
    <w:p w14:paraId="4EBD6EB7" w14:textId="77777777" w:rsidR="00962033" w:rsidRPr="002005B7" w:rsidRDefault="00962033" w:rsidP="00B740FF">
      <w:pPr>
        <w:jc w:val="center"/>
        <w:rPr>
          <w:rFonts w:cs="Arial"/>
          <w:b/>
        </w:rPr>
      </w:pPr>
    </w:p>
    <w:p w14:paraId="544D4636" w14:textId="77777777" w:rsidR="007E45D7" w:rsidRPr="002005B7" w:rsidRDefault="007E45D7" w:rsidP="007E45D7">
      <w:pPr>
        <w:rPr>
          <w:rFonts w:cs="Arial"/>
          <w:b/>
        </w:rPr>
      </w:pPr>
    </w:p>
    <w:p w14:paraId="338B5664" w14:textId="77777777" w:rsidR="007E45D7" w:rsidRPr="00AF32D1" w:rsidRDefault="00AF32D1" w:rsidP="007E45D7">
      <w:pPr>
        <w:rPr>
          <w:rFonts w:cs="Arial"/>
          <w:b/>
          <w:lang w:val="sr-Cyrl-RS"/>
        </w:rPr>
      </w:pPr>
      <w:r>
        <w:rPr>
          <w:rFonts w:cs="Arial"/>
          <w:b/>
          <w:lang w:val="sr-Cyrl-RS"/>
        </w:rPr>
        <w:t>Прилог :</w:t>
      </w:r>
    </w:p>
    <w:p w14:paraId="037E0CD4" w14:textId="77777777" w:rsidR="007E45D7" w:rsidRPr="002005B7" w:rsidRDefault="007E45D7" w:rsidP="007E45D7">
      <w:pPr>
        <w:rPr>
          <w:rFonts w:cs="Arial"/>
          <w:b/>
        </w:rPr>
      </w:pPr>
    </w:p>
    <w:p w14:paraId="15BED3F8" w14:textId="77777777" w:rsidR="00AF32D1" w:rsidRDefault="00AF32D1" w:rsidP="00AF32D1">
      <w:pPr>
        <w:numPr>
          <w:ilvl w:val="0"/>
          <w:numId w:val="7"/>
        </w:numPr>
        <w:spacing w:before="0"/>
        <w:ind w:left="1080"/>
        <w:contextualSpacing/>
        <w:rPr>
          <w:rFonts w:eastAsia="Calibri" w:cs="Arial"/>
          <w:noProof/>
          <w:lang w:val="sr-Cyrl-CS"/>
        </w:rPr>
      </w:pPr>
      <w:r w:rsidRPr="00C23394">
        <w:rPr>
          <w:rFonts w:eastAsia="Calibri" w:cs="Arial"/>
          <w:noProof/>
          <w:lang w:val="sr-Cyrl-CS"/>
        </w:rPr>
        <w:t>једна потписана и оверена бланко сопствена меница као гаранција</w:t>
      </w:r>
      <w:r>
        <w:rPr>
          <w:rFonts w:eastAsia="Calibri" w:cs="Arial"/>
          <w:noProof/>
          <w:lang w:val="sr-Cyrl-CS"/>
        </w:rPr>
        <w:t xml:space="preserve"> за отклањање недостатака у  гарантном року</w:t>
      </w:r>
    </w:p>
    <w:p w14:paraId="54D6985A" w14:textId="77777777" w:rsidR="00AF32D1" w:rsidRPr="00C23394" w:rsidRDefault="00AF32D1" w:rsidP="00AF32D1">
      <w:pPr>
        <w:numPr>
          <w:ilvl w:val="0"/>
          <w:numId w:val="7"/>
        </w:numPr>
        <w:spacing w:before="0"/>
        <w:ind w:left="1080"/>
        <w:contextualSpacing/>
        <w:rPr>
          <w:rFonts w:eastAsia="Calibri" w:cs="Arial"/>
          <w:noProof/>
          <w:lang w:val="sr-Cyrl-CS"/>
        </w:rPr>
      </w:pPr>
      <w:r>
        <w:rPr>
          <w:rFonts w:eastAsia="Calibri" w:cs="Arial"/>
          <w:noProof/>
          <w:lang w:val="sr-Cyrl-CS"/>
        </w:rPr>
        <w:t xml:space="preserve">  оверену  </w:t>
      </w:r>
      <w:r w:rsidRPr="00C23394">
        <w:rPr>
          <w:rFonts w:eastAsia="Calibri" w:cs="Arial"/>
          <w:noProof/>
          <w:lang w:val="sr-Cyrl-CS"/>
        </w:rPr>
        <w:t>фотокопију важећег Картона депонованих потписа овлашћених лица за располагање новчаним средствима понуђача код  пословне банке</w:t>
      </w:r>
    </w:p>
    <w:p w14:paraId="479F8492" w14:textId="77777777" w:rsidR="00AF32D1" w:rsidRPr="00C23394" w:rsidRDefault="00AF32D1" w:rsidP="00AF32D1">
      <w:pPr>
        <w:numPr>
          <w:ilvl w:val="0"/>
          <w:numId w:val="7"/>
        </w:numPr>
        <w:spacing w:before="0"/>
        <w:ind w:left="1080"/>
        <w:contextualSpacing/>
        <w:rPr>
          <w:rFonts w:eastAsia="Calibri" w:cs="Arial"/>
          <w:noProof/>
          <w:lang w:val="sr-Cyrl-CS"/>
        </w:rPr>
      </w:pPr>
      <w:r w:rsidRPr="00C23394">
        <w:rPr>
          <w:rFonts w:eastAsia="Calibri" w:cs="Arial"/>
          <w:noProof/>
          <w:lang w:val="sr-Cyrl-CS"/>
        </w:rPr>
        <w:t>фотокопију ОП обрасца са важећим подацима о лицима која су овлашћена за потпис менице</w:t>
      </w:r>
    </w:p>
    <w:p w14:paraId="4DADA0A4" w14:textId="77777777" w:rsidR="00AF32D1" w:rsidRPr="00C23394" w:rsidRDefault="00AF32D1" w:rsidP="00AF32D1">
      <w:pPr>
        <w:numPr>
          <w:ilvl w:val="0"/>
          <w:numId w:val="7"/>
        </w:numPr>
        <w:spacing w:before="0"/>
        <w:ind w:left="1080"/>
        <w:contextualSpacing/>
        <w:rPr>
          <w:rFonts w:eastAsia="Calibri" w:cs="Arial"/>
          <w:noProof/>
          <w:lang w:val="sr-Cyrl-CS"/>
        </w:rPr>
      </w:pPr>
      <w:r w:rsidRPr="00C23394">
        <w:rPr>
          <w:rFonts w:eastAsia="Calibri" w:cs="Arial"/>
          <w:noProof/>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8F897FC" w14:textId="77777777" w:rsidR="00AF32D1" w:rsidRPr="00C23394" w:rsidRDefault="00AF32D1" w:rsidP="00AF32D1">
      <w:pPr>
        <w:numPr>
          <w:ilvl w:val="0"/>
          <w:numId w:val="7"/>
        </w:numPr>
        <w:spacing w:before="0" w:after="200" w:line="276" w:lineRule="auto"/>
        <w:ind w:left="1080"/>
        <w:contextualSpacing/>
        <w:rPr>
          <w:rFonts w:eastAsia="Calibri" w:cs="Arial"/>
          <w:noProof/>
          <w:lang w:val="sr-Cyrl-CS"/>
        </w:rPr>
      </w:pPr>
      <w:r w:rsidRPr="00C23394">
        <w:rPr>
          <w:rFonts w:eastAsia="Calibri" w:cs="Arial"/>
          <w:noProof/>
          <w:lang w:val="sr-Cyrl-CS"/>
        </w:rPr>
        <w:t xml:space="preserve">Овлашћење којим законски заступник овлашћује лица за потписивање менице и </w:t>
      </w:r>
      <w:r w:rsidRPr="00C23394">
        <w:rPr>
          <w:rFonts w:eastAsia="Calibri" w:cs="Arial"/>
          <w:noProof/>
          <w:lang w:val="sr-Latn-RS"/>
        </w:rPr>
        <w:t xml:space="preserve"> </w:t>
      </w:r>
      <w:r w:rsidRPr="00C23394">
        <w:rPr>
          <w:rFonts w:eastAsia="Calibri" w:cs="Arial"/>
          <w:noProof/>
          <w:lang w:val="sr-Cyrl-CS"/>
        </w:rPr>
        <w:t>меничног овлашћења за конкретан посао, у случају да меницу и менично овлашћење не</w:t>
      </w:r>
      <w:r w:rsidRPr="00C23394">
        <w:rPr>
          <w:rFonts w:eastAsia="Calibri" w:cs="Arial"/>
          <w:noProof/>
          <w:lang w:val="sr-Latn-RS"/>
        </w:rPr>
        <w:t xml:space="preserve">   </w:t>
      </w:r>
      <w:r w:rsidRPr="00C23394">
        <w:rPr>
          <w:rFonts w:eastAsia="Calibri" w:cs="Arial"/>
          <w:noProof/>
          <w:lang w:val="sr-Cyrl-CS"/>
        </w:rPr>
        <w:t>потписује законски заступник понуђача</w:t>
      </w:r>
      <w:r w:rsidRPr="00C23394">
        <w:rPr>
          <w:rFonts w:eastAsia="Calibri" w:cs="Arial"/>
          <w:noProof/>
          <w:lang w:val="sr-Latn-RS"/>
        </w:rPr>
        <w:t>.</w:t>
      </w:r>
    </w:p>
    <w:p w14:paraId="13EB6150" w14:textId="77777777" w:rsidR="00AF32D1" w:rsidRPr="00C23394" w:rsidRDefault="00AF32D1" w:rsidP="00AF32D1">
      <w:pPr>
        <w:spacing w:before="0"/>
        <w:ind w:left="720"/>
        <w:contextualSpacing/>
        <w:rPr>
          <w:rFonts w:eastAsia="Calibri" w:cs="Arial"/>
          <w:i/>
          <w:noProof/>
          <w:lang w:val="sr-Cyrl-CS"/>
        </w:rPr>
      </w:pPr>
    </w:p>
    <w:p w14:paraId="4800E778" w14:textId="77777777" w:rsidR="007E45D7" w:rsidRPr="002005B7" w:rsidRDefault="007E45D7" w:rsidP="007E45D7">
      <w:pPr>
        <w:rPr>
          <w:rFonts w:cs="Arial"/>
          <w:b/>
        </w:rPr>
      </w:pPr>
    </w:p>
    <w:p w14:paraId="65BCC347" w14:textId="77777777" w:rsidR="007E45D7" w:rsidRPr="002005B7" w:rsidRDefault="007E45D7" w:rsidP="007E45D7">
      <w:pPr>
        <w:rPr>
          <w:rFonts w:cs="Arial"/>
          <w:b/>
        </w:rPr>
      </w:pPr>
    </w:p>
    <w:p w14:paraId="159C6F16" w14:textId="77777777" w:rsidR="00964D68" w:rsidRPr="002005B7" w:rsidRDefault="00B740FF" w:rsidP="005E4414">
      <w:pPr>
        <w:rPr>
          <w:rFonts w:cs="Arial"/>
          <w:b/>
          <w:lang w:val="sr-Cyrl-RS"/>
        </w:rPr>
      </w:pPr>
      <w:r w:rsidRPr="002005B7">
        <w:rPr>
          <w:rFonts w:cs="Arial"/>
          <w:b/>
        </w:rPr>
        <w:t xml:space="preserve">                    </w:t>
      </w:r>
    </w:p>
    <w:p w14:paraId="2D5E4EDF" w14:textId="77777777" w:rsidR="00641C61" w:rsidRPr="002005B7" w:rsidRDefault="00641C61" w:rsidP="005E4414">
      <w:pPr>
        <w:rPr>
          <w:rFonts w:cs="Arial"/>
          <w:b/>
          <w:lang w:val="sr-Cyrl-RS"/>
        </w:rPr>
      </w:pPr>
    </w:p>
    <w:p w14:paraId="16049D7A" w14:textId="77777777" w:rsidR="00571C61" w:rsidRPr="002005B7" w:rsidRDefault="00571C61">
      <w:pPr>
        <w:spacing w:before="0"/>
        <w:jc w:val="left"/>
        <w:rPr>
          <w:rFonts w:cs="Arial"/>
          <w:b/>
          <w:lang w:val="sr-Cyrl-RS"/>
        </w:rPr>
      </w:pPr>
      <w:r w:rsidRPr="002005B7">
        <w:rPr>
          <w:rFonts w:cs="Arial"/>
          <w:b/>
          <w:lang w:val="sr-Cyrl-RS"/>
        </w:rPr>
        <w:br w:type="page"/>
      </w:r>
    </w:p>
    <w:p w14:paraId="4A1A0A57" w14:textId="77777777" w:rsidR="00641C61" w:rsidRPr="002005B7" w:rsidRDefault="00641C61" w:rsidP="005E4414">
      <w:pPr>
        <w:rPr>
          <w:rFonts w:cs="Arial"/>
          <w:b/>
          <w:lang w:val="sr-Cyrl-RS"/>
        </w:rPr>
      </w:pPr>
    </w:p>
    <w:p w14:paraId="640B8E36" w14:textId="77777777" w:rsidR="00CF2BF2" w:rsidRPr="002005B7" w:rsidRDefault="00505CDF" w:rsidP="000B1653">
      <w:pPr>
        <w:pStyle w:val="KDObrazac"/>
        <w:rPr>
          <w:bCs/>
          <w:lang w:val="sr-Cyrl-RS"/>
        </w:rPr>
      </w:pPr>
      <w:bookmarkStart w:id="250" w:name="_Toc442559948"/>
      <w:r w:rsidRPr="002005B7">
        <w:rPr>
          <w:lang w:val="sr-Cyrl-RS"/>
        </w:rPr>
        <w:tab/>
      </w:r>
      <w:r w:rsidR="00CF2BF2" w:rsidRPr="002005B7">
        <w:t>ПРИЛОГ</w:t>
      </w:r>
      <w:r w:rsidR="000C5CBB" w:rsidRPr="002005B7">
        <w:rPr>
          <w:spacing w:val="1"/>
        </w:rPr>
        <w:t xml:space="preserve"> 5</w:t>
      </w:r>
    </w:p>
    <w:p w14:paraId="2A5B88F5" w14:textId="77777777" w:rsidR="00CF2BF2" w:rsidRPr="002005B7" w:rsidRDefault="00CF2BF2" w:rsidP="00CF2BF2">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CF2BF2" w:rsidRPr="002005B7" w14:paraId="2E3ECB99" w14:textId="77777777" w:rsidTr="000B6370">
        <w:trPr>
          <w:trHeight w:hRule="exact" w:val="320"/>
        </w:trPr>
        <w:tc>
          <w:tcPr>
            <w:tcW w:w="2979" w:type="dxa"/>
            <w:vMerge w:val="restart"/>
            <w:tcBorders>
              <w:top w:val="single" w:sz="13" w:space="0" w:color="000000"/>
              <w:left w:val="single" w:sz="12" w:space="0" w:color="000000"/>
              <w:right w:val="single" w:sz="12" w:space="0" w:color="000000"/>
            </w:tcBorders>
          </w:tcPr>
          <w:p w14:paraId="14A1E298" w14:textId="77777777" w:rsidR="00CF2BF2" w:rsidRPr="002005B7" w:rsidRDefault="00CF2BF2" w:rsidP="000B6370">
            <w:pPr>
              <w:pStyle w:val="TableParagraph"/>
              <w:spacing w:before="155" w:line="275" w:lineRule="auto"/>
              <w:ind w:right="123"/>
              <w:rPr>
                <w:rFonts w:ascii="Arial" w:eastAsia="Arial" w:hAnsi="Arial" w:cs="Arial"/>
                <w:lang w:val="sr-Cyrl-RS"/>
              </w:rPr>
            </w:pPr>
            <w:r w:rsidRPr="002005B7">
              <w:rPr>
                <w:rFonts w:ascii="Arial" w:eastAsia="Arial" w:hAnsi="Arial" w:cs="Arial"/>
                <w:noProof/>
              </w:rPr>
              <w:drawing>
                <wp:anchor distT="0" distB="0" distL="114300" distR="114300" simplePos="0" relativeHeight="251658240" behindDoc="0" locked="0" layoutInCell="1" allowOverlap="1" wp14:anchorId="3804DC0F" wp14:editId="2D7AED50">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vAlign w:val="center"/>
          </w:tcPr>
          <w:p w14:paraId="217E8E8D" w14:textId="77777777" w:rsidR="00CF2BF2" w:rsidRPr="002005B7" w:rsidRDefault="00CF2BF2" w:rsidP="000B6370">
            <w:pPr>
              <w:pStyle w:val="TableParagraph"/>
              <w:spacing w:before="122" w:line="277" w:lineRule="auto"/>
              <w:ind w:left="178" w:right="106"/>
              <w:jc w:val="center"/>
              <w:rPr>
                <w:rFonts w:ascii="Arial" w:eastAsia="Arial" w:hAnsi="Arial" w:cs="Arial"/>
                <w:b/>
                <w:lang w:val="sr-Cyrl-RS"/>
              </w:rPr>
            </w:pPr>
            <w:r w:rsidRPr="002005B7">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0F2F8CF2" w14:textId="77777777" w:rsidR="00CF2BF2" w:rsidRPr="002005B7" w:rsidRDefault="00CF2BF2" w:rsidP="000B6370">
            <w:pPr>
              <w:pStyle w:val="TableParagraph"/>
              <w:spacing w:line="245" w:lineRule="exact"/>
              <w:ind w:left="354"/>
              <w:rPr>
                <w:rFonts w:ascii="Arial" w:eastAsia="Arial" w:hAnsi="Arial" w:cs="Arial"/>
              </w:rPr>
            </w:pPr>
            <w:r w:rsidRPr="002005B7">
              <w:rPr>
                <w:rFonts w:ascii="Arial" w:hAnsi="Arial" w:cs="Arial"/>
                <w:b/>
                <w:spacing w:val="-1"/>
              </w:rPr>
              <w:t>ФK.6.2.4.0.2</w:t>
            </w:r>
          </w:p>
        </w:tc>
      </w:tr>
      <w:tr w:rsidR="00CF2BF2" w:rsidRPr="002005B7" w14:paraId="75D4A0F6" w14:textId="77777777" w:rsidTr="000B6370">
        <w:trPr>
          <w:trHeight w:hRule="exact" w:val="560"/>
        </w:trPr>
        <w:tc>
          <w:tcPr>
            <w:tcW w:w="2979" w:type="dxa"/>
            <w:vMerge/>
            <w:tcBorders>
              <w:left w:val="single" w:sz="12" w:space="0" w:color="000000"/>
              <w:bottom w:val="single" w:sz="12" w:space="0" w:color="000000"/>
              <w:right w:val="single" w:sz="12" w:space="0" w:color="000000"/>
            </w:tcBorders>
          </w:tcPr>
          <w:p w14:paraId="3A158273" w14:textId="77777777" w:rsidR="00CF2BF2" w:rsidRPr="002005B7" w:rsidRDefault="00CF2BF2" w:rsidP="000B6370">
            <w:pPr>
              <w:rPr>
                <w:rFonts w:ascii="Arial" w:hAnsi="Arial" w:cs="Arial"/>
              </w:rPr>
            </w:pPr>
          </w:p>
        </w:tc>
        <w:tc>
          <w:tcPr>
            <w:tcW w:w="4820" w:type="dxa"/>
            <w:vMerge/>
            <w:tcBorders>
              <w:left w:val="single" w:sz="12" w:space="0" w:color="000000"/>
              <w:bottom w:val="single" w:sz="12" w:space="0" w:color="000000"/>
              <w:right w:val="single" w:sz="12" w:space="0" w:color="000000"/>
            </w:tcBorders>
          </w:tcPr>
          <w:p w14:paraId="663A55C2" w14:textId="77777777" w:rsidR="00CF2BF2" w:rsidRPr="002005B7" w:rsidRDefault="00CF2BF2" w:rsidP="000B6370">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66F8E777" w14:textId="77777777" w:rsidR="00CF2BF2" w:rsidRPr="002005B7" w:rsidRDefault="00CF2BF2" w:rsidP="000B6370">
            <w:pPr>
              <w:pStyle w:val="TableParagraph"/>
              <w:spacing w:line="275" w:lineRule="auto"/>
              <w:ind w:left="11"/>
              <w:rPr>
                <w:rFonts w:ascii="Arial" w:eastAsia="Arial" w:hAnsi="Arial" w:cs="Arial"/>
              </w:rPr>
            </w:pPr>
            <w:r w:rsidRPr="002005B7">
              <w:rPr>
                <w:rFonts w:ascii="Arial" w:hAnsi="Arial" w:cs="Arial"/>
                <w:spacing w:val="-1"/>
              </w:rPr>
              <w:t>Датум: ___________</w:t>
            </w:r>
          </w:p>
        </w:tc>
      </w:tr>
    </w:tbl>
    <w:p w14:paraId="792FEA4F" w14:textId="77777777" w:rsidR="00CF2BF2" w:rsidRPr="002005B7" w:rsidRDefault="00CF2BF2" w:rsidP="00CF2BF2">
      <w:pPr>
        <w:spacing w:before="7"/>
        <w:rPr>
          <w:rFonts w:eastAsia="Arial" w:cs="Arial"/>
          <w:b/>
          <w:bCs/>
        </w:rPr>
      </w:pPr>
    </w:p>
    <w:p w14:paraId="3E3CDD19" w14:textId="77777777" w:rsidR="00CF2BF2" w:rsidRPr="002005B7" w:rsidRDefault="00CF2BF2" w:rsidP="00CF2BF2">
      <w:pPr>
        <w:spacing w:after="240"/>
        <w:rPr>
          <w:rFonts w:eastAsia="Arial" w:cs="Arial"/>
          <w:b/>
          <w:bCs/>
          <w:lang w:val="sr-Cyrl-RS"/>
        </w:rPr>
      </w:pPr>
      <w:r w:rsidRPr="002005B7">
        <w:rPr>
          <w:rFonts w:eastAsia="Arial" w:cs="Arial"/>
          <w:b/>
          <w:bCs/>
        </w:rPr>
        <w:tab/>
      </w:r>
      <w:r w:rsidRPr="002005B7">
        <w:rPr>
          <w:rFonts w:eastAsia="Arial" w:cs="Arial"/>
          <w:b/>
          <w:bCs/>
          <w:lang w:val="sr-Cyrl-RS"/>
        </w:rPr>
        <w:t xml:space="preserve">НАПОМЕНА: Доставити најмање </w:t>
      </w:r>
      <w:r w:rsidR="00EC1712" w:rsidRPr="002005B7">
        <w:rPr>
          <w:rFonts w:eastAsia="Arial" w:cs="Arial"/>
          <w:b/>
          <w:bCs/>
          <w:lang w:val="sr-Cyrl-RS"/>
        </w:rPr>
        <w:t>24</w:t>
      </w:r>
      <w:r w:rsidR="00EC1712" w:rsidRPr="002005B7">
        <w:rPr>
          <w:rFonts w:eastAsia="Arial" w:cs="Arial"/>
          <w:b/>
          <w:bCs/>
        </w:rPr>
        <w:t>h</w:t>
      </w:r>
      <w:r w:rsidRPr="002005B7">
        <w:rPr>
          <w:rFonts w:eastAsia="Arial" w:cs="Arial"/>
          <w:b/>
          <w:bCs/>
          <w:lang w:val="sr-Cyrl-RS"/>
        </w:rPr>
        <w:t xml:space="preserve"> пре испоруке.</w:t>
      </w:r>
    </w:p>
    <w:p w14:paraId="3FFAE06C" w14:textId="77777777" w:rsidR="00CF2BF2" w:rsidRPr="002005B7" w:rsidRDefault="00CF2BF2" w:rsidP="00D71FEC">
      <w:pPr>
        <w:widowControl w:val="0"/>
        <w:numPr>
          <w:ilvl w:val="0"/>
          <w:numId w:val="22"/>
        </w:numPr>
        <w:spacing w:before="0"/>
        <w:ind w:left="426"/>
        <w:jc w:val="left"/>
        <w:rPr>
          <w:rFonts w:eastAsia="Arial" w:cs="Arial"/>
        </w:rPr>
      </w:pPr>
      <w:r w:rsidRPr="002005B7">
        <w:rPr>
          <w:rFonts w:cs="Arial"/>
          <w:spacing w:val="-1"/>
          <w:lang w:val="sr-Cyrl-RS"/>
        </w:rPr>
        <w:t>Добављач _________________________________________________________</w:t>
      </w:r>
      <w:r w:rsidRPr="002005B7">
        <w:rPr>
          <w:rFonts w:cs="Arial"/>
          <w:spacing w:val="-1"/>
          <w:lang w:val="sr-Latn-RS"/>
        </w:rPr>
        <w:t>__________</w:t>
      </w:r>
    </w:p>
    <w:p w14:paraId="16806EFF" w14:textId="77777777" w:rsidR="00CF2BF2" w:rsidRPr="002005B7" w:rsidRDefault="00CF2BF2" w:rsidP="00CF2BF2">
      <w:pPr>
        <w:spacing w:before="1"/>
        <w:ind w:left="426"/>
        <w:rPr>
          <w:rFonts w:eastAsia="Arial" w:cs="Arial"/>
        </w:rPr>
      </w:pPr>
    </w:p>
    <w:p w14:paraId="582EE55B" w14:textId="77777777" w:rsidR="00CF2BF2" w:rsidRPr="002005B7" w:rsidRDefault="00CF2BF2" w:rsidP="00D71FEC">
      <w:pPr>
        <w:widowControl w:val="0"/>
        <w:numPr>
          <w:ilvl w:val="0"/>
          <w:numId w:val="22"/>
        </w:numPr>
        <w:spacing w:before="72" w:after="120"/>
        <w:ind w:left="425" w:hanging="357"/>
        <w:jc w:val="left"/>
        <w:rPr>
          <w:rFonts w:eastAsia="Arial" w:cs="Arial"/>
        </w:rPr>
      </w:pPr>
      <w:r w:rsidRPr="002005B7">
        <w:rPr>
          <w:rFonts w:cs="Arial"/>
          <w:spacing w:val="-1"/>
          <w:lang w:val="sr-Cyrl-RS"/>
        </w:rPr>
        <w:t xml:space="preserve">Основ испоруке (назив документа, број, датум) </w:t>
      </w:r>
    </w:p>
    <w:p w14:paraId="1A21C128" w14:textId="77777777" w:rsidR="00CF2BF2" w:rsidRPr="002005B7" w:rsidRDefault="00CF2BF2" w:rsidP="00CF2BF2">
      <w:pPr>
        <w:ind w:left="426"/>
        <w:rPr>
          <w:rFonts w:eastAsia="Arial" w:cs="Arial"/>
          <w:lang w:val="sr-Latn-RS"/>
        </w:rPr>
      </w:pPr>
      <w:r w:rsidRPr="002005B7">
        <w:rPr>
          <w:rFonts w:eastAsia="Arial" w:cs="Arial"/>
          <w:lang w:val="sr-Cyrl-RS"/>
        </w:rPr>
        <w:t>______________________________________________________________________</w:t>
      </w:r>
    </w:p>
    <w:p w14:paraId="1BFBE0FE" w14:textId="77777777" w:rsidR="00CF2BF2" w:rsidRPr="002005B7" w:rsidRDefault="00CF2BF2" w:rsidP="00D71FEC">
      <w:pPr>
        <w:widowControl w:val="0"/>
        <w:numPr>
          <w:ilvl w:val="0"/>
          <w:numId w:val="22"/>
        </w:numPr>
        <w:spacing w:before="72" w:after="120"/>
        <w:ind w:left="425" w:hanging="357"/>
        <w:jc w:val="left"/>
        <w:rPr>
          <w:rFonts w:eastAsia="Arial" w:cs="Arial"/>
        </w:rPr>
      </w:pPr>
      <w:r w:rsidRPr="002005B7">
        <w:rPr>
          <w:rFonts w:eastAsia="Arial" w:cs="Arial"/>
          <w:lang w:val="sr-Cyrl-RS"/>
        </w:rPr>
        <w:t>Предмет испоруке (кратак опис)</w:t>
      </w:r>
    </w:p>
    <w:p w14:paraId="28F3325D" w14:textId="77777777" w:rsidR="00CF2BF2" w:rsidRPr="002005B7" w:rsidRDefault="00CF2BF2" w:rsidP="00CF2BF2">
      <w:pPr>
        <w:spacing w:before="72"/>
        <w:ind w:left="426"/>
        <w:rPr>
          <w:rFonts w:eastAsia="Arial" w:cs="Arial"/>
          <w:lang w:val="sr-Cyrl-RS"/>
        </w:rPr>
      </w:pPr>
      <w:r w:rsidRPr="002005B7">
        <w:rPr>
          <w:rFonts w:eastAsia="Arial" w:cs="Arial"/>
          <w:lang w:val="sr-Cyrl-RS"/>
        </w:rPr>
        <w:t>_____________________________________________________________________</w:t>
      </w:r>
    </w:p>
    <w:p w14:paraId="14DFD535" w14:textId="77777777" w:rsidR="00CF2BF2" w:rsidRPr="002005B7" w:rsidRDefault="00CF2BF2" w:rsidP="00CF2BF2">
      <w:pPr>
        <w:spacing w:before="72"/>
        <w:ind w:left="426"/>
        <w:rPr>
          <w:rFonts w:eastAsia="Arial" w:cs="Arial"/>
        </w:rPr>
      </w:pPr>
    </w:p>
    <w:p w14:paraId="6A03074D" w14:textId="77777777" w:rsidR="00CF2BF2" w:rsidRPr="002005B7" w:rsidRDefault="00CF2BF2" w:rsidP="00D71FEC">
      <w:pPr>
        <w:widowControl w:val="0"/>
        <w:numPr>
          <w:ilvl w:val="0"/>
          <w:numId w:val="22"/>
        </w:numPr>
        <w:spacing w:before="72"/>
        <w:ind w:left="426"/>
        <w:jc w:val="left"/>
        <w:rPr>
          <w:rFonts w:eastAsia="Arial" w:cs="Arial"/>
        </w:rPr>
      </w:pPr>
      <w:r w:rsidRPr="002005B7">
        <w:rPr>
          <w:rFonts w:cs="Arial"/>
          <w:spacing w:val="-1"/>
          <w:lang w:val="sr-Cyrl-RS"/>
        </w:rPr>
        <w:t>Датум, време и место испоруке добара (магацин, погон, радилиште и сл.)</w:t>
      </w:r>
    </w:p>
    <w:p w14:paraId="113C05E5" w14:textId="77777777" w:rsidR="00CF2BF2" w:rsidRPr="002005B7" w:rsidRDefault="00CF2BF2" w:rsidP="00CF2BF2">
      <w:pPr>
        <w:ind w:left="426"/>
        <w:rPr>
          <w:rFonts w:eastAsia="Arial" w:cs="Arial"/>
          <w:lang w:val="sr-Cyrl-RS"/>
        </w:rPr>
      </w:pPr>
      <w:r w:rsidRPr="002005B7">
        <w:rPr>
          <w:rFonts w:eastAsia="Arial" w:cs="Arial"/>
          <w:lang w:val="sr-Cyrl-RS"/>
        </w:rPr>
        <w:t>_____________________________________________________________________</w:t>
      </w:r>
    </w:p>
    <w:p w14:paraId="46BACB67" w14:textId="77777777" w:rsidR="00CF2BF2" w:rsidRPr="002005B7" w:rsidRDefault="00CF2BF2" w:rsidP="00D71FEC">
      <w:pPr>
        <w:widowControl w:val="0"/>
        <w:numPr>
          <w:ilvl w:val="0"/>
          <w:numId w:val="22"/>
        </w:numPr>
        <w:spacing w:before="72"/>
        <w:ind w:left="426"/>
        <w:jc w:val="left"/>
        <w:rPr>
          <w:rFonts w:eastAsia="Arial" w:cs="Arial"/>
        </w:rPr>
      </w:pPr>
      <w:r w:rsidRPr="002005B7">
        <w:rPr>
          <w:rFonts w:eastAsia="Arial" w:cs="Arial"/>
          <w:lang w:val="sr-Cyrl-RS"/>
        </w:rPr>
        <w:t xml:space="preserve">Превозник (заокружити): </w:t>
      </w:r>
    </w:p>
    <w:p w14:paraId="071A0484" w14:textId="77777777" w:rsidR="00CF2BF2" w:rsidRPr="002005B7" w:rsidRDefault="00CF2BF2" w:rsidP="00D71FEC">
      <w:pPr>
        <w:pStyle w:val="ListParagraph"/>
        <w:widowControl w:val="0"/>
        <w:numPr>
          <w:ilvl w:val="0"/>
          <w:numId w:val="23"/>
        </w:numPr>
        <w:spacing w:before="72" w:after="0" w:line="240" w:lineRule="auto"/>
        <w:ind w:left="426"/>
        <w:jc w:val="left"/>
        <w:rPr>
          <w:rFonts w:ascii="Arial" w:eastAsia="Arial" w:hAnsi="Arial" w:cs="Arial"/>
        </w:rPr>
      </w:pPr>
      <w:r w:rsidRPr="002005B7">
        <w:rPr>
          <w:rFonts w:ascii="Arial" w:eastAsia="Arial" w:hAnsi="Arial" w:cs="Arial"/>
          <w:lang w:val="sr-Cyrl-RS"/>
        </w:rPr>
        <w:t>Сопствени</w:t>
      </w:r>
    </w:p>
    <w:p w14:paraId="0C2BE41E" w14:textId="77777777" w:rsidR="00CF2BF2" w:rsidRPr="002005B7" w:rsidRDefault="00CF2BF2" w:rsidP="00D71FEC">
      <w:pPr>
        <w:pStyle w:val="ListParagraph"/>
        <w:widowControl w:val="0"/>
        <w:numPr>
          <w:ilvl w:val="0"/>
          <w:numId w:val="23"/>
        </w:numPr>
        <w:spacing w:before="72" w:after="0" w:line="240" w:lineRule="auto"/>
        <w:ind w:left="426"/>
        <w:jc w:val="left"/>
        <w:rPr>
          <w:rFonts w:ascii="Arial" w:eastAsia="Arial" w:hAnsi="Arial" w:cs="Arial"/>
        </w:rPr>
      </w:pPr>
      <w:r w:rsidRPr="002005B7">
        <w:rPr>
          <w:rFonts w:ascii="Arial" w:eastAsia="Arial" w:hAnsi="Arial" w:cs="Arial"/>
          <w:lang w:val="sr-Cyrl-RS"/>
        </w:rPr>
        <w:t>Услужни превоз (назив превозника):_________________________________</w:t>
      </w:r>
      <w:r w:rsidRPr="002005B7">
        <w:rPr>
          <w:rFonts w:ascii="Arial" w:eastAsia="Arial" w:hAnsi="Arial" w:cs="Arial"/>
          <w:lang w:val="sr-Latn-RS"/>
        </w:rPr>
        <w:t>_________</w:t>
      </w:r>
      <w:r w:rsidRPr="002005B7">
        <w:rPr>
          <w:rFonts w:ascii="Arial" w:eastAsia="Arial" w:hAnsi="Arial" w:cs="Arial"/>
          <w:lang w:val="sr-Cyrl-RS"/>
        </w:rPr>
        <w:t>_</w:t>
      </w:r>
    </w:p>
    <w:p w14:paraId="0ADB142A" w14:textId="77777777" w:rsidR="00CF2BF2" w:rsidRPr="002005B7" w:rsidRDefault="00CF2BF2" w:rsidP="00CF2BF2">
      <w:pPr>
        <w:spacing w:before="72"/>
        <w:ind w:left="426"/>
        <w:rPr>
          <w:rFonts w:eastAsia="Arial" w:cs="Arial"/>
          <w:lang w:val="sr-Cyrl-RS"/>
        </w:rPr>
      </w:pPr>
      <w:r w:rsidRPr="002005B7">
        <w:rPr>
          <w:rFonts w:eastAsia="Arial" w:cs="Arial"/>
          <w:lang w:val="sr-Cyrl-RS"/>
        </w:rPr>
        <w:t>_____________________________________________________________________</w:t>
      </w:r>
    </w:p>
    <w:p w14:paraId="11A14AC1" w14:textId="77777777" w:rsidR="00CF2BF2" w:rsidRPr="002005B7" w:rsidRDefault="00CF2BF2" w:rsidP="00D71FEC">
      <w:pPr>
        <w:widowControl w:val="0"/>
        <w:numPr>
          <w:ilvl w:val="0"/>
          <w:numId w:val="22"/>
        </w:numPr>
        <w:spacing w:before="72"/>
        <w:ind w:left="426"/>
        <w:jc w:val="left"/>
        <w:rPr>
          <w:rFonts w:eastAsia="Arial" w:cs="Arial"/>
        </w:rPr>
      </w:pPr>
      <w:r w:rsidRPr="002005B7">
        <w:rPr>
          <w:rFonts w:cs="Arial"/>
          <w:spacing w:val="-1"/>
          <w:lang w:val="sr-Cyrl-RS"/>
        </w:rPr>
        <w:t>Превозно средство за доставу (марка, тип возила, регистарска ознака за возило и вучено возило)</w:t>
      </w:r>
      <w:r w:rsidRPr="002005B7">
        <w:rPr>
          <w:rFonts w:cs="Arial"/>
        </w:rPr>
        <w:t xml:space="preserve"> </w:t>
      </w:r>
      <w:r w:rsidRPr="002005B7">
        <w:rPr>
          <w:rFonts w:cs="Arial"/>
          <w:u w:val="single" w:color="000000"/>
        </w:rPr>
        <w:t xml:space="preserve"> </w:t>
      </w:r>
    </w:p>
    <w:p w14:paraId="73BD8A21" w14:textId="77777777" w:rsidR="00CF2BF2" w:rsidRPr="002005B7" w:rsidRDefault="00CF2BF2" w:rsidP="00CF2BF2">
      <w:pPr>
        <w:spacing w:after="120"/>
        <w:ind w:left="425"/>
        <w:rPr>
          <w:rFonts w:eastAsia="Arial" w:cs="Arial"/>
          <w:lang w:val="sr-Cyrl-RS"/>
        </w:rPr>
      </w:pPr>
      <w:r w:rsidRPr="002005B7">
        <w:rPr>
          <w:rFonts w:eastAsia="Arial" w:cs="Arial"/>
          <w:lang w:val="sr-Cyrl-RS"/>
        </w:rPr>
        <w:t>______________________________________________________________________</w:t>
      </w:r>
    </w:p>
    <w:p w14:paraId="496900C9" w14:textId="77777777" w:rsidR="00CF2BF2" w:rsidRPr="002005B7" w:rsidRDefault="00CF2BF2" w:rsidP="00CF2BF2">
      <w:pPr>
        <w:spacing w:after="120"/>
        <w:ind w:left="425"/>
        <w:rPr>
          <w:rFonts w:eastAsia="Arial" w:cs="Arial"/>
          <w:lang w:val="sr-Cyrl-RS"/>
        </w:rPr>
      </w:pPr>
      <w:r w:rsidRPr="002005B7">
        <w:rPr>
          <w:rFonts w:eastAsia="Arial" w:cs="Arial"/>
          <w:lang w:val="sr-Cyrl-RS"/>
        </w:rPr>
        <w:t>______________________________________________________________________</w:t>
      </w:r>
    </w:p>
    <w:p w14:paraId="5C4FEEF7" w14:textId="77777777" w:rsidR="00CF2BF2" w:rsidRPr="002005B7" w:rsidRDefault="00CF2BF2" w:rsidP="00D71FEC">
      <w:pPr>
        <w:widowControl w:val="0"/>
        <w:numPr>
          <w:ilvl w:val="0"/>
          <w:numId w:val="22"/>
        </w:numPr>
        <w:tabs>
          <w:tab w:val="left" w:pos="9555"/>
        </w:tabs>
        <w:spacing w:before="72"/>
        <w:ind w:left="426"/>
        <w:jc w:val="left"/>
        <w:rPr>
          <w:rFonts w:eastAsia="Arial" w:cs="Arial"/>
        </w:rPr>
      </w:pPr>
      <w:r w:rsidRPr="002005B7">
        <w:rPr>
          <w:rFonts w:cs="Arial"/>
          <w:spacing w:val="-1"/>
          <w:lang w:val="sr-Cyrl-RS"/>
        </w:rPr>
        <w:t>Подаци о возачу и пратиоцима (име, презиме, бр. личне карте/пасоша)</w:t>
      </w:r>
    </w:p>
    <w:p w14:paraId="018F72AB" w14:textId="77777777" w:rsidR="00CF2BF2" w:rsidRPr="002005B7" w:rsidRDefault="00CF2BF2" w:rsidP="00CF2BF2">
      <w:pPr>
        <w:spacing w:before="1"/>
        <w:rPr>
          <w:rFonts w:eastAsia="Arial" w:cs="Arial"/>
        </w:rPr>
      </w:pPr>
    </w:p>
    <w:tbl>
      <w:tblPr>
        <w:tblStyle w:val="TableGrid"/>
        <w:tblW w:w="0" w:type="auto"/>
        <w:tblLook w:val="04A0" w:firstRow="1" w:lastRow="0" w:firstColumn="1" w:lastColumn="0" w:noHBand="0" w:noVBand="1"/>
      </w:tblPr>
      <w:tblGrid>
        <w:gridCol w:w="421"/>
        <w:gridCol w:w="5528"/>
        <w:gridCol w:w="2268"/>
        <w:gridCol w:w="1783"/>
      </w:tblGrid>
      <w:tr w:rsidR="00CF2BF2" w:rsidRPr="002005B7" w14:paraId="23C9B481" w14:textId="77777777" w:rsidTr="00A60C7D">
        <w:tc>
          <w:tcPr>
            <w:tcW w:w="421" w:type="dxa"/>
          </w:tcPr>
          <w:p w14:paraId="772EC40A" w14:textId="77777777" w:rsidR="00CF2BF2" w:rsidRPr="002005B7" w:rsidRDefault="00CF2BF2" w:rsidP="000B6370">
            <w:pPr>
              <w:spacing w:before="72"/>
              <w:rPr>
                <w:rFonts w:eastAsia="Arial" w:cs="Arial"/>
              </w:rPr>
            </w:pPr>
          </w:p>
        </w:tc>
        <w:tc>
          <w:tcPr>
            <w:tcW w:w="5528" w:type="dxa"/>
            <w:vAlign w:val="center"/>
          </w:tcPr>
          <w:p w14:paraId="58239D22" w14:textId="77777777" w:rsidR="00CF2BF2" w:rsidRPr="002005B7" w:rsidRDefault="00CF2BF2" w:rsidP="00A60C7D">
            <w:pPr>
              <w:spacing w:before="72"/>
              <w:jc w:val="center"/>
              <w:rPr>
                <w:rFonts w:eastAsia="Arial" w:cs="Arial"/>
                <w:lang w:val="sr-Cyrl-RS"/>
              </w:rPr>
            </w:pPr>
            <w:r w:rsidRPr="002005B7">
              <w:rPr>
                <w:rFonts w:eastAsia="Arial" w:cs="Arial"/>
                <w:lang w:val="sr-Cyrl-RS"/>
              </w:rPr>
              <w:t>Име и презиме</w:t>
            </w:r>
          </w:p>
        </w:tc>
        <w:tc>
          <w:tcPr>
            <w:tcW w:w="2268" w:type="dxa"/>
            <w:vAlign w:val="center"/>
          </w:tcPr>
          <w:p w14:paraId="694FFD23" w14:textId="77777777" w:rsidR="00CF2BF2" w:rsidRPr="002005B7" w:rsidRDefault="00CF2BF2" w:rsidP="00A60C7D">
            <w:pPr>
              <w:spacing w:before="72"/>
              <w:jc w:val="center"/>
              <w:rPr>
                <w:rFonts w:eastAsia="Arial" w:cs="Arial"/>
                <w:lang w:val="sr-Latn-RS"/>
              </w:rPr>
            </w:pPr>
            <w:r w:rsidRPr="002005B7">
              <w:rPr>
                <w:rFonts w:eastAsia="Arial" w:cs="Arial"/>
                <w:lang w:val="sr-Cyrl-RS"/>
              </w:rPr>
              <w:t>Бр.</w:t>
            </w:r>
            <w:r w:rsidR="00CB246F" w:rsidRPr="002005B7">
              <w:rPr>
                <w:rFonts w:eastAsia="Arial" w:cs="Arial"/>
                <w:lang w:val="sr-Cyrl-RS"/>
              </w:rPr>
              <w:t xml:space="preserve"> </w:t>
            </w:r>
            <w:r w:rsidRPr="002005B7">
              <w:rPr>
                <w:rFonts w:eastAsia="Arial" w:cs="Arial"/>
                <w:lang w:val="sr-Cyrl-RS"/>
              </w:rPr>
              <w:t>личне карте/пасош</w:t>
            </w:r>
            <w:r w:rsidRPr="002005B7">
              <w:rPr>
                <w:rFonts w:eastAsia="Arial" w:cs="Arial"/>
                <w:lang w:val="sr-Latn-RS"/>
              </w:rPr>
              <w:t>a</w:t>
            </w:r>
          </w:p>
        </w:tc>
        <w:tc>
          <w:tcPr>
            <w:tcW w:w="1783" w:type="dxa"/>
            <w:vAlign w:val="center"/>
          </w:tcPr>
          <w:p w14:paraId="3CAF151C" w14:textId="77777777" w:rsidR="00CF2BF2" w:rsidRPr="002005B7" w:rsidRDefault="00CF2BF2" w:rsidP="00A60C7D">
            <w:pPr>
              <w:spacing w:before="72"/>
              <w:jc w:val="center"/>
              <w:rPr>
                <w:rFonts w:eastAsia="Arial" w:cs="Arial"/>
                <w:lang w:val="sr-Cyrl-RS"/>
              </w:rPr>
            </w:pPr>
            <w:r w:rsidRPr="002005B7">
              <w:rPr>
                <w:rFonts w:eastAsia="Arial" w:cs="Arial"/>
                <w:lang w:val="sr-Cyrl-RS"/>
              </w:rPr>
              <w:t>Напомена</w:t>
            </w:r>
          </w:p>
        </w:tc>
      </w:tr>
      <w:tr w:rsidR="00CF2BF2" w:rsidRPr="002005B7" w14:paraId="3D1B776D" w14:textId="77777777" w:rsidTr="000B6370">
        <w:tc>
          <w:tcPr>
            <w:tcW w:w="421" w:type="dxa"/>
          </w:tcPr>
          <w:p w14:paraId="0C1E90D5" w14:textId="77777777" w:rsidR="00CF2BF2" w:rsidRPr="002005B7" w:rsidRDefault="00CF2BF2" w:rsidP="000B6370">
            <w:pPr>
              <w:spacing w:before="72"/>
              <w:rPr>
                <w:rFonts w:eastAsia="Arial" w:cs="Arial"/>
                <w:lang w:val="sr-Cyrl-RS"/>
              </w:rPr>
            </w:pPr>
            <w:r w:rsidRPr="002005B7">
              <w:rPr>
                <w:rFonts w:eastAsia="Arial" w:cs="Arial"/>
                <w:lang w:val="sr-Cyrl-RS"/>
              </w:rPr>
              <w:t>1</w:t>
            </w:r>
          </w:p>
        </w:tc>
        <w:tc>
          <w:tcPr>
            <w:tcW w:w="5528" w:type="dxa"/>
          </w:tcPr>
          <w:p w14:paraId="0BA6F84D" w14:textId="77777777" w:rsidR="00CF2BF2" w:rsidRPr="002005B7" w:rsidRDefault="00CF2BF2" w:rsidP="000B6370">
            <w:pPr>
              <w:spacing w:before="72"/>
              <w:rPr>
                <w:rFonts w:eastAsia="Arial" w:cs="Arial"/>
              </w:rPr>
            </w:pPr>
          </w:p>
        </w:tc>
        <w:tc>
          <w:tcPr>
            <w:tcW w:w="2268" w:type="dxa"/>
          </w:tcPr>
          <w:p w14:paraId="1F9048F0" w14:textId="77777777" w:rsidR="00CF2BF2" w:rsidRPr="002005B7" w:rsidRDefault="00CF2BF2" w:rsidP="000B6370">
            <w:pPr>
              <w:spacing w:before="72"/>
              <w:rPr>
                <w:rFonts w:eastAsia="Arial" w:cs="Arial"/>
              </w:rPr>
            </w:pPr>
          </w:p>
        </w:tc>
        <w:tc>
          <w:tcPr>
            <w:tcW w:w="1783" w:type="dxa"/>
          </w:tcPr>
          <w:p w14:paraId="7D4AE40B" w14:textId="77777777" w:rsidR="00CF2BF2" w:rsidRPr="002005B7" w:rsidRDefault="00CF2BF2" w:rsidP="000B6370">
            <w:pPr>
              <w:spacing w:before="72"/>
              <w:rPr>
                <w:rFonts w:eastAsia="Arial" w:cs="Arial"/>
              </w:rPr>
            </w:pPr>
          </w:p>
        </w:tc>
      </w:tr>
      <w:tr w:rsidR="00CF2BF2" w:rsidRPr="002005B7" w14:paraId="35AD8D6C" w14:textId="77777777" w:rsidTr="000B6370">
        <w:tc>
          <w:tcPr>
            <w:tcW w:w="421" w:type="dxa"/>
          </w:tcPr>
          <w:p w14:paraId="61C16D22" w14:textId="77777777" w:rsidR="00CF2BF2" w:rsidRPr="002005B7" w:rsidRDefault="00CF2BF2" w:rsidP="000B6370">
            <w:pPr>
              <w:spacing w:before="72"/>
              <w:rPr>
                <w:rFonts w:eastAsia="Arial" w:cs="Arial"/>
                <w:lang w:val="sr-Cyrl-RS"/>
              </w:rPr>
            </w:pPr>
            <w:r w:rsidRPr="002005B7">
              <w:rPr>
                <w:rFonts w:eastAsia="Arial" w:cs="Arial"/>
                <w:lang w:val="sr-Cyrl-RS"/>
              </w:rPr>
              <w:t>2</w:t>
            </w:r>
          </w:p>
        </w:tc>
        <w:tc>
          <w:tcPr>
            <w:tcW w:w="5528" w:type="dxa"/>
          </w:tcPr>
          <w:p w14:paraId="548497B4" w14:textId="77777777" w:rsidR="00CF2BF2" w:rsidRPr="002005B7" w:rsidRDefault="00CF2BF2" w:rsidP="000B6370">
            <w:pPr>
              <w:spacing w:before="72"/>
              <w:rPr>
                <w:rFonts w:eastAsia="Arial" w:cs="Arial"/>
              </w:rPr>
            </w:pPr>
          </w:p>
        </w:tc>
        <w:tc>
          <w:tcPr>
            <w:tcW w:w="2268" w:type="dxa"/>
          </w:tcPr>
          <w:p w14:paraId="7DBCB2DF" w14:textId="77777777" w:rsidR="00CF2BF2" w:rsidRPr="002005B7" w:rsidRDefault="00CF2BF2" w:rsidP="000B6370">
            <w:pPr>
              <w:spacing w:before="72"/>
              <w:rPr>
                <w:rFonts w:eastAsia="Arial" w:cs="Arial"/>
              </w:rPr>
            </w:pPr>
          </w:p>
        </w:tc>
        <w:tc>
          <w:tcPr>
            <w:tcW w:w="1783" w:type="dxa"/>
          </w:tcPr>
          <w:p w14:paraId="4B271716" w14:textId="77777777" w:rsidR="00CF2BF2" w:rsidRPr="002005B7" w:rsidRDefault="00CF2BF2" w:rsidP="000B6370">
            <w:pPr>
              <w:spacing w:before="72"/>
              <w:rPr>
                <w:rFonts w:eastAsia="Arial" w:cs="Arial"/>
              </w:rPr>
            </w:pPr>
          </w:p>
        </w:tc>
      </w:tr>
      <w:tr w:rsidR="00CF2BF2" w:rsidRPr="002005B7" w14:paraId="227A8E7B" w14:textId="77777777" w:rsidTr="000B6370">
        <w:tc>
          <w:tcPr>
            <w:tcW w:w="421" w:type="dxa"/>
          </w:tcPr>
          <w:p w14:paraId="5E172753" w14:textId="77777777" w:rsidR="00CF2BF2" w:rsidRPr="002005B7" w:rsidRDefault="00CF2BF2" w:rsidP="000B6370">
            <w:pPr>
              <w:spacing w:before="72"/>
              <w:rPr>
                <w:rFonts w:eastAsia="Arial" w:cs="Arial"/>
                <w:lang w:val="sr-Cyrl-RS"/>
              </w:rPr>
            </w:pPr>
            <w:r w:rsidRPr="002005B7">
              <w:rPr>
                <w:rFonts w:eastAsia="Arial" w:cs="Arial"/>
                <w:lang w:val="sr-Cyrl-RS"/>
              </w:rPr>
              <w:t>3</w:t>
            </w:r>
          </w:p>
        </w:tc>
        <w:tc>
          <w:tcPr>
            <w:tcW w:w="5528" w:type="dxa"/>
          </w:tcPr>
          <w:p w14:paraId="394C72BF" w14:textId="77777777" w:rsidR="00CF2BF2" w:rsidRPr="002005B7" w:rsidRDefault="00CF2BF2" w:rsidP="000B6370">
            <w:pPr>
              <w:spacing w:before="72"/>
              <w:rPr>
                <w:rFonts w:eastAsia="Arial" w:cs="Arial"/>
              </w:rPr>
            </w:pPr>
          </w:p>
        </w:tc>
        <w:tc>
          <w:tcPr>
            <w:tcW w:w="2268" w:type="dxa"/>
          </w:tcPr>
          <w:p w14:paraId="44DAC9D3" w14:textId="77777777" w:rsidR="00CF2BF2" w:rsidRPr="002005B7" w:rsidRDefault="00CF2BF2" w:rsidP="000B6370">
            <w:pPr>
              <w:spacing w:before="72"/>
              <w:rPr>
                <w:rFonts w:eastAsia="Arial" w:cs="Arial"/>
              </w:rPr>
            </w:pPr>
          </w:p>
        </w:tc>
        <w:tc>
          <w:tcPr>
            <w:tcW w:w="1783" w:type="dxa"/>
          </w:tcPr>
          <w:p w14:paraId="187D8596" w14:textId="77777777" w:rsidR="00CF2BF2" w:rsidRPr="002005B7" w:rsidRDefault="00CF2BF2" w:rsidP="000B6370">
            <w:pPr>
              <w:spacing w:before="72"/>
              <w:rPr>
                <w:rFonts w:eastAsia="Arial" w:cs="Arial"/>
              </w:rPr>
            </w:pPr>
          </w:p>
        </w:tc>
      </w:tr>
    </w:tbl>
    <w:p w14:paraId="52B8C6FF" w14:textId="77777777" w:rsidR="00CF2BF2" w:rsidRPr="002005B7" w:rsidRDefault="00CF2BF2" w:rsidP="00CF2BF2">
      <w:pPr>
        <w:spacing w:before="1"/>
        <w:rPr>
          <w:rFonts w:eastAsia="Arial" w:cs="Arial"/>
        </w:rPr>
      </w:pPr>
    </w:p>
    <w:p w14:paraId="15B6F4F6" w14:textId="77777777" w:rsidR="00CF2BF2" w:rsidRPr="002005B7" w:rsidRDefault="00CF2BF2" w:rsidP="00D71FEC">
      <w:pPr>
        <w:widowControl w:val="0"/>
        <w:numPr>
          <w:ilvl w:val="0"/>
          <w:numId w:val="22"/>
        </w:numPr>
        <w:spacing w:before="0" w:line="359" w:lineRule="auto"/>
        <w:ind w:left="426" w:right="-2"/>
        <w:jc w:val="left"/>
        <w:rPr>
          <w:rFonts w:eastAsia="Arial" w:cs="Arial"/>
        </w:rPr>
      </w:pPr>
      <w:r w:rsidRPr="002005B7">
        <w:rPr>
          <w:rFonts w:eastAsia="Arial" w:cs="Arial"/>
          <w:spacing w:val="-1"/>
        </w:rPr>
        <w:t>Име</w:t>
      </w:r>
      <w:r w:rsidRPr="002005B7">
        <w:rPr>
          <w:rFonts w:eastAsia="Arial" w:cs="Arial"/>
        </w:rPr>
        <w:t>,</w:t>
      </w:r>
      <w:r w:rsidRPr="002005B7">
        <w:rPr>
          <w:rFonts w:eastAsia="Arial" w:cs="Arial"/>
          <w:spacing w:val="-2"/>
        </w:rPr>
        <w:t xml:space="preserve"> </w:t>
      </w:r>
      <w:r w:rsidRPr="002005B7">
        <w:rPr>
          <w:rFonts w:eastAsia="Arial" w:cs="Arial"/>
          <w:spacing w:val="-1"/>
        </w:rPr>
        <w:t>презиме</w:t>
      </w:r>
      <w:r w:rsidRPr="002005B7">
        <w:rPr>
          <w:rFonts w:eastAsia="Arial" w:cs="Arial"/>
        </w:rPr>
        <w:t xml:space="preserve"> и</w:t>
      </w:r>
      <w:r w:rsidRPr="002005B7">
        <w:rPr>
          <w:rFonts w:eastAsia="Arial" w:cs="Arial"/>
          <w:spacing w:val="51"/>
        </w:rPr>
        <w:t xml:space="preserve"> </w:t>
      </w:r>
      <w:r w:rsidRPr="002005B7">
        <w:rPr>
          <w:rFonts w:eastAsia="Arial" w:cs="Arial"/>
          <w:spacing w:val="-1"/>
        </w:rPr>
        <w:t>број</w:t>
      </w:r>
      <w:r w:rsidRPr="002005B7">
        <w:rPr>
          <w:rFonts w:eastAsia="Arial" w:cs="Arial"/>
        </w:rPr>
        <w:t xml:space="preserve"> </w:t>
      </w:r>
      <w:r w:rsidRPr="002005B7">
        <w:rPr>
          <w:rFonts w:eastAsia="Arial" w:cs="Arial"/>
          <w:spacing w:val="-1"/>
        </w:rPr>
        <w:t>телефона</w:t>
      </w:r>
      <w:r w:rsidRPr="002005B7">
        <w:rPr>
          <w:rFonts w:eastAsia="Arial" w:cs="Arial"/>
          <w:lang w:val="sr-Cyrl-RS"/>
        </w:rPr>
        <w:t xml:space="preserve"> лица у огранку РБ Колубара коме се добављач јавља:</w:t>
      </w:r>
    </w:p>
    <w:p w14:paraId="26E0506B" w14:textId="77777777" w:rsidR="00CF2BF2" w:rsidRPr="002005B7" w:rsidRDefault="00CF2BF2" w:rsidP="00CF2BF2">
      <w:pPr>
        <w:widowControl w:val="0"/>
        <w:spacing w:before="0" w:line="359" w:lineRule="auto"/>
        <w:ind w:right="-2"/>
        <w:jc w:val="left"/>
        <w:rPr>
          <w:rFonts w:eastAsia="Arial" w:cs="Arial"/>
        </w:rPr>
      </w:pPr>
      <w:r w:rsidRPr="002005B7">
        <w:rPr>
          <w:rFonts w:eastAsia="Arial" w:cs="Arial"/>
          <w:lang w:val="sr-Cyrl-RS"/>
        </w:rPr>
        <w:t xml:space="preserve">________________________________________________________________________ </w:t>
      </w:r>
    </w:p>
    <w:p w14:paraId="0679E48D" w14:textId="77777777" w:rsidR="00CF2BF2" w:rsidRPr="002005B7" w:rsidRDefault="00CF2BF2" w:rsidP="00CF2BF2">
      <w:pPr>
        <w:spacing w:before="0"/>
        <w:rPr>
          <w:rFonts w:eastAsia="Arial" w:cs="Arial"/>
          <w:lang w:val="sr-Cyrl-RS"/>
        </w:rPr>
      </w:pPr>
      <w:r w:rsidRPr="002005B7">
        <w:rPr>
          <w:rFonts w:eastAsia="Arial" w:cs="Arial"/>
          <w:lang w:val="sr-Cyrl-RS"/>
        </w:rPr>
        <w:t xml:space="preserve">_________________________________________________________________________ </w:t>
      </w:r>
    </w:p>
    <w:p w14:paraId="0D41BA3C" w14:textId="77777777" w:rsidR="007E45D7" w:rsidRPr="002005B7" w:rsidRDefault="007E45D7" w:rsidP="00CF2BF2">
      <w:pPr>
        <w:jc w:val="right"/>
        <w:rPr>
          <w:rFonts w:eastAsia="Arial" w:cs="Arial"/>
          <w:lang w:val="sr-Cyrl-RS"/>
        </w:rPr>
      </w:pPr>
    </w:p>
    <w:p w14:paraId="2D924E70" w14:textId="77777777" w:rsidR="00CF2BF2" w:rsidRPr="002005B7" w:rsidRDefault="00CF2BF2" w:rsidP="00CF2BF2">
      <w:pPr>
        <w:jc w:val="right"/>
        <w:rPr>
          <w:rFonts w:eastAsia="Arial" w:cs="Arial"/>
          <w:lang w:val="sr-Cyrl-RS"/>
        </w:rPr>
      </w:pPr>
      <w:r w:rsidRPr="002005B7">
        <w:rPr>
          <w:rFonts w:eastAsia="Arial" w:cs="Arial"/>
          <w:lang w:val="sr-Cyrl-RS"/>
        </w:rPr>
        <w:t>Име и презиме одговорног лица добављача:</w:t>
      </w:r>
    </w:p>
    <w:p w14:paraId="60D7F2D5" w14:textId="77777777" w:rsidR="00CF2BF2" w:rsidRPr="002005B7" w:rsidRDefault="00CF2BF2" w:rsidP="00CF2BF2">
      <w:pPr>
        <w:spacing w:before="240"/>
        <w:jc w:val="right"/>
        <w:rPr>
          <w:rFonts w:eastAsia="Arial" w:cs="Arial"/>
          <w:lang w:val="sr-Cyrl-RS"/>
        </w:rPr>
      </w:pPr>
      <w:r w:rsidRPr="002005B7">
        <w:rPr>
          <w:rFonts w:eastAsia="Arial" w:cs="Arial"/>
          <w:lang w:val="sr-Cyrl-RS"/>
        </w:rPr>
        <w:t>___________________________________________</w:t>
      </w:r>
    </w:p>
    <w:p w14:paraId="578BAE8B" w14:textId="77777777" w:rsidR="005E4414" w:rsidRPr="002005B7" w:rsidRDefault="005E4414" w:rsidP="00CF2BF2">
      <w:pPr>
        <w:spacing w:before="240"/>
        <w:jc w:val="right"/>
        <w:rPr>
          <w:rFonts w:eastAsia="Arial" w:cs="Arial"/>
          <w:lang w:val="sr-Latn-RS"/>
        </w:rPr>
      </w:pPr>
    </w:p>
    <w:p w14:paraId="24B3EA2E" w14:textId="77777777" w:rsidR="0013449B" w:rsidRPr="002005B7" w:rsidRDefault="00571C61" w:rsidP="00A60C7D">
      <w:pPr>
        <w:spacing w:before="0"/>
        <w:jc w:val="left"/>
        <w:rPr>
          <w:rFonts w:eastAsia="Arial" w:cs="Arial"/>
          <w:lang w:val="sr-Cyrl-RS"/>
        </w:rPr>
      </w:pPr>
      <w:r w:rsidRPr="002005B7">
        <w:rPr>
          <w:rFonts w:eastAsia="Arial" w:cs="Arial"/>
          <w:lang w:val="sr-Latn-RS"/>
        </w:rPr>
        <w:br w:type="page"/>
      </w:r>
    </w:p>
    <w:p w14:paraId="252BBED4" w14:textId="77777777" w:rsidR="00C47D02" w:rsidRPr="002005B7" w:rsidRDefault="00C47D02" w:rsidP="00C47D02">
      <w:pPr>
        <w:keepNext/>
        <w:tabs>
          <w:tab w:val="left" w:pos="567"/>
        </w:tabs>
        <w:ind w:left="720"/>
        <w:jc w:val="center"/>
        <w:outlineLvl w:val="0"/>
        <w:rPr>
          <w:rFonts w:cs="Arial"/>
          <w:b/>
          <w:lang w:val="sr-Cyrl-RS"/>
        </w:rPr>
      </w:pPr>
      <w:r w:rsidRPr="002005B7">
        <w:rPr>
          <w:rFonts w:cs="Arial"/>
          <w:b/>
        </w:rPr>
        <w:lastRenderedPageBreak/>
        <w:t>МОДЕЛ УГОВОРА</w:t>
      </w:r>
    </w:p>
    <w:p w14:paraId="1A4495DF" w14:textId="77777777" w:rsidR="00C47D02" w:rsidRPr="002005B7" w:rsidRDefault="00C47D02" w:rsidP="00C47D02">
      <w:pPr>
        <w:tabs>
          <w:tab w:val="left" w:pos="567"/>
        </w:tabs>
        <w:rPr>
          <w:rFonts w:cs="Arial"/>
        </w:rPr>
      </w:pPr>
      <w:r w:rsidRPr="002005B7">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4365118" w14:textId="77777777" w:rsidR="00C47D02" w:rsidRPr="002005B7" w:rsidRDefault="00C47D02" w:rsidP="008D47F9">
      <w:pPr>
        <w:pStyle w:val="KDParagraf"/>
        <w:spacing w:before="0"/>
        <w:rPr>
          <w:rFonts w:cs="Arial"/>
          <w:b/>
          <w:lang w:val="sr-Cyrl-RS"/>
        </w:rPr>
      </w:pPr>
    </w:p>
    <w:p w14:paraId="42D1F1B1" w14:textId="77777777" w:rsidR="00B2209B" w:rsidRPr="002005B7" w:rsidRDefault="00B2209B" w:rsidP="00A8446D">
      <w:pPr>
        <w:pStyle w:val="KDParagraf"/>
        <w:spacing w:before="0"/>
        <w:jc w:val="left"/>
        <w:rPr>
          <w:rFonts w:cs="Arial"/>
          <w:b/>
        </w:rPr>
      </w:pPr>
      <w:r w:rsidRPr="002005B7">
        <w:rPr>
          <w:rFonts w:cs="Arial"/>
          <w:b/>
        </w:rPr>
        <w:t>УГОВОРНЕ СТРАНЕ:</w:t>
      </w:r>
    </w:p>
    <w:p w14:paraId="0B31E354" w14:textId="77777777" w:rsidR="00B2209B" w:rsidRPr="002005B7" w:rsidRDefault="00B2209B" w:rsidP="00B2209B">
      <w:pPr>
        <w:tabs>
          <w:tab w:val="left" w:pos="567"/>
        </w:tabs>
        <w:spacing w:before="0"/>
        <w:rPr>
          <w:rFonts w:cs="Arial"/>
          <w:b/>
          <w:lang w:val="sr-Cyrl-RS"/>
        </w:rPr>
      </w:pPr>
    </w:p>
    <w:p w14:paraId="13EAC0B2" w14:textId="77777777" w:rsidR="004776E1" w:rsidRPr="002005B7" w:rsidRDefault="004776E1" w:rsidP="00D71FEC">
      <w:pPr>
        <w:pStyle w:val="ListParagraph"/>
        <w:numPr>
          <w:ilvl w:val="0"/>
          <w:numId w:val="35"/>
        </w:numPr>
        <w:spacing w:before="0" w:after="0" w:line="240" w:lineRule="auto"/>
        <w:ind w:left="0" w:firstLine="0"/>
        <w:rPr>
          <w:rFonts w:ascii="Arial" w:hAnsi="Arial" w:cs="Arial"/>
        </w:rPr>
      </w:pPr>
      <w:r w:rsidRPr="002005B7">
        <w:rPr>
          <w:rFonts w:ascii="Arial" w:hAnsi="Arial" w:cs="Arial"/>
        </w:rPr>
        <w:t>Јавно предузеће „Електропривреда Србије“ Београд, Улица</w:t>
      </w:r>
      <w:r w:rsidR="00650414">
        <w:rPr>
          <w:rFonts w:ascii="Arial" w:hAnsi="Arial" w:cs="Arial"/>
          <w:lang w:val="sr-Cyrl-RS"/>
        </w:rPr>
        <w:t xml:space="preserve"> Балканска 13</w:t>
      </w:r>
      <w:r w:rsidRPr="002005B7">
        <w:rPr>
          <w:rFonts w:ascii="Arial" w:hAnsi="Arial" w:cs="Arial"/>
        </w:rPr>
        <w:t xml:space="preserve">, Матични број 20053658, ПИБ 103920327, Текући рачун </w:t>
      </w:r>
      <w:r w:rsidRPr="002005B7">
        <w:rPr>
          <w:rFonts w:ascii="Arial" w:hAnsi="Arial" w:cs="Arial"/>
          <w:lang w:val="sr-Cyrl-RS"/>
        </w:rPr>
        <w:t>160-125756-41</w:t>
      </w:r>
      <w:r w:rsidRPr="002005B7">
        <w:rPr>
          <w:rFonts w:ascii="Arial" w:hAnsi="Arial" w:cs="Arial"/>
        </w:rPr>
        <w:t xml:space="preserve"> Banka Intesа ад Београд, </w:t>
      </w:r>
      <w:r w:rsidRPr="002005B7">
        <w:rPr>
          <w:rFonts w:ascii="Arial" w:hAnsi="Arial" w:cs="Arial"/>
          <w:lang w:val="sr-Cyrl-RS"/>
        </w:rPr>
        <w:t>огранак РБ Колубара, Светог Саве бр. 1, Лазаревац</w:t>
      </w:r>
      <w:r w:rsidRPr="002005B7">
        <w:rPr>
          <w:rFonts w:ascii="Arial" w:hAnsi="Arial" w:cs="Arial"/>
          <w:lang w:val="sr-Latn-RS"/>
        </w:rPr>
        <w:t>,</w:t>
      </w:r>
      <w:r w:rsidRPr="002005B7">
        <w:rPr>
          <w:rFonts w:ascii="Arial" w:hAnsi="Arial" w:cs="Arial"/>
        </w:rPr>
        <w:t xml:space="preserve"> које заступа законски заступник </w:t>
      </w:r>
      <w:r w:rsidRPr="002005B7">
        <w:rPr>
          <w:rFonts w:ascii="Arial" w:hAnsi="Arial" w:cs="Arial"/>
          <w:lang w:val="sr-Cyrl-RS"/>
        </w:rPr>
        <w:t xml:space="preserve">Милорад Грчић, в.д. директора ЈП ЕПС </w:t>
      </w:r>
      <w:r w:rsidRPr="002005B7">
        <w:rPr>
          <w:rFonts w:ascii="Arial" w:hAnsi="Arial" w:cs="Arial"/>
        </w:rPr>
        <w:t>(у даљем тексту: Купац)</w:t>
      </w:r>
    </w:p>
    <w:p w14:paraId="2FEF2277" w14:textId="77777777" w:rsidR="00B2209B" w:rsidRPr="002005B7" w:rsidRDefault="00B2209B" w:rsidP="00B2209B">
      <w:pPr>
        <w:spacing w:before="0"/>
        <w:rPr>
          <w:rFonts w:cs="Arial"/>
          <w:lang w:val="sr-Cyrl-RS"/>
        </w:rPr>
      </w:pPr>
    </w:p>
    <w:p w14:paraId="0409F2BF" w14:textId="77777777" w:rsidR="00B2209B" w:rsidRPr="002005B7" w:rsidRDefault="00B2209B" w:rsidP="00E334B0">
      <w:pPr>
        <w:spacing w:before="0"/>
        <w:jc w:val="center"/>
        <w:rPr>
          <w:rFonts w:cs="Arial"/>
        </w:rPr>
      </w:pPr>
      <w:r w:rsidRPr="002005B7">
        <w:rPr>
          <w:rFonts w:cs="Arial"/>
        </w:rPr>
        <w:t>и</w:t>
      </w:r>
    </w:p>
    <w:p w14:paraId="0CB22FC1" w14:textId="77777777" w:rsidR="00B2209B" w:rsidRPr="002005B7" w:rsidRDefault="00B2209B" w:rsidP="00B2209B">
      <w:pPr>
        <w:spacing w:before="0"/>
        <w:rPr>
          <w:rFonts w:cs="Arial"/>
        </w:rPr>
      </w:pPr>
    </w:p>
    <w:p w14:paraId="2ADEB297" w14:textId="77777777" w:rsidR="00B2209B" w:rsidRPr="002005B7" w:rsidRDefault="00B2209B" w:rsidP="00D71FEC">
      <w:pPr>
        <w:pStyle w:val="ListParagraph"/>
        <w:numPr>
          <w:ilvl w:val="0"/>
          <w:numId w:val="35"/>
        </w:numPr>
        <w:spacing w:before="0" w:after="0" w:line="240" w:lineRule="auto"/>
        <w:ind w:left="0" w:firstLine="0"/>
        <w:rPr>
          <w:rFonts w:ascii="Arial" w:hAnsi="Arial" w:cs="Arial"/>
          <w:lang w:val="sr-Latn-CS" w:eastAsia="sr-Latn-CS"/>
        </w:rPr>
      </w:pPr>
      <w:r w:rsidRPr="002005B7">
        <w:rPr>
          <w:rFonts w:ascii="Arial" w:hAnsi="Arial" w:cs="Arial"/>
          <w:lang w:val="sr-Latn-CS" w:eastAsia="sr-Latn-CS"/>
        </w:rPr>
        <w:t xml:space="preserve">_________________ из ________, ул. ____________, бр.____, матични број: ___________, ПИБ: ___________, Текући рачун </w:t>
      </w:r>
      <w:r w:rsidRPr="002005B7">
        <w:rPr>
          <w:rFonts w:ascii="Arial" w:hAnsi="Arial" w:cs="Arial"/>
          <w:lang w:val="sr-Latn-RS" w:eastAsia="sr-Latn-CS"/>
        </w:rPr>
        <w:t xml:space="preserve">____________, </w:t>
      </w:r>
      <w:r w:rsidRPr="002005B7">
        <w:rPr>
          <w:rFonts w:ascii="Arial" w:hAnsi="Arial" w:cs="Arial"/>
          <w:lang w:val="sr-Cyrl-RS" w:eastAsia="sr-Latn-CS"/>
        </w:rPr>
        <w:t xml:space="preserve">банка </w:t>
      </w:r>
      <w:r w:rsidRPr="002005B7">
        <w:rPr>
          <w:rFonts w:ascii="Arial" w:hAnsi="Arial" w:cs="Arial"/>
          <w:lang w:val="sr-Latn-CS" w:eastAsia="sr-Latn-CS"/>
        </w:rPr>
        <w:t xml:space="preserve">______________ кога заступа __________________, _____________, (као лидер у име и за рачун групе понуђача)(у даљем тексту: Продавац) </w:t>
      </w:r>
    </w:p>
    <w:p w14:paraId="3C761C87" w14:textId="77777777" w:rsidR="00B2209B" w:rsidRPr="002005B7" w:rsidRDefault="00B2209B" w:rsidP="00B2209B">
      <w:pPr>
        <w:spacing w:before="0"/>
        <w:ind w:left="360"/>
        <w:rPr>
          <w:rFonts w:cs="Arial"/>
        </w:rPr>
      </w:pPr>
    </w:p>
    <w:p w14:paraId="1A31406F" w14:textId="77777777" w:rsidR="00B2209B" w:rsidRPr="002005B7" w:rsidRDefault="00B2209B" w:rsidP="00B2209B">
      <w:pPr>
        <w:spacing w:before="0"/>
        <w:rPr>
          <w:rFonts w:eastAsia="Calibri" w:cs="Arial"/>
          <w:lang w:val="sr-Cyrl-BA"/>
        </w:rPr>
      </w:pPr>
      <w:r w:rsidRPr="002005B7">
        <w:rPr>
          <w:rFonts w:eastAsia="Calibri" w:cs="Arial"/>
        </w:rPr>
        <w:t>2а)________________________________________из</w:t>
      </w:r>
      <w:r w:rsidRPr="002005B7">
        <w:rPr>
          <w:rFonts w:eastAsia="Calibri" w:cs="Arial"/>
        </w:rPr>
        <w:tab/>
        <w:t>_____________, улица</w:t>
      </w:r>
    </w:p>
    <w:p w14:paraId="6E81B08C" w14:textId="77777777" w:rsidR="00B2209B" w:rsidRPr="002005B7" w:rsidRDefault="00B2209B" w:rsidP="00B2209B">
      <w:pPr>
        <w:spacing w:before="0"/>
        <w:rPr>
          <w:rFonts w:eastAsia="Calibri" w:cs="Arial"/>
          <w:i/>
        </w:rPr>
      </w:pPr>
      <w:r w:rsidRPr="002005B7">
        <w:rPr>
          <w:rFonts w:eastAsia="Calibri" w:cs="Arial"/>
        </w:rPr>
        <w:t xml:space="preserve"> ___________________ бр. ___, ПИБ: _____________, матични број _____________, </w:t>
      </w:r>
      <w:r w:rsidRPr="002005B7">
        <w:rPr>
          <w:rFonts w:cs="Arial"/>
        </w:rPr>
        <w:t xml:space="preserve">Текући рачун </w:t>
      </w:r>
      <w:r w:rsidRPr="002005B7">
        <w:rPr>
          <w:rFonts w:cs="Arial"/>
          <w:lang w:val="sr-Latn-RS"/>
        </w:rPr>
        <w:t xml:space="preserve">____________, </w:t>
      </w:r>
      <w:r w:rsidRPr="002005B7">
        <w:rPr>
          <w:rFonts w:cs="Arial"/>
          <w:lang w:val="sr-Cyrl-RS"/>
        </w:rPr>
        <w:t xml:space="preserve">банка </w:t>
      </w:r>
      <w:r w:rsidRPr="002005B7">
        <w:rPr>
          <w:rFonts w:cs="Arial"/>
        </w:rPr>
        <w:t xml:space="preserve">______________ </w:t>
      </w:r>
      <w:r w:rsidRPr="002005B7">
        <w:rPr>
          <w:rFonts w:cs="Arial"/>
          <w:lang w:val="sr-Cyrl-RS"/>
        </w:rPr>
        <w:t>,</w:t>
      </w:r>
      <w:r w:rsidRPr="002005B7">
        <w:rPr>
          <w:rFonts w:eastAsia="Calibri" w:cs="Arial"/>
        </w:rPr>
        <w:t xml:space="preserve">кога заступа __________________________, </w:t>
      </w:r>
      <w:r w:rsidRPr="002005B7">
        <w:rPr>
          <w:rFonts w:eastAsia="Calibri" w:cs="Arial"/>
          <w:i/>
        </w:rPr>
        <w:t>(члан групе понуђача или подизвођач)</w:t>
      </w:r>
    </w:p>
    <w:p w14:paraId="005EDCFB" w14:textId="77777777" w:rsidR="00B2209B" w:rsidRPr="002005B7" w:rsidRDefault="00B2209B" w:rsidP="00B2209B">
      <w:pPr>
        <w:spacing w:before="0"/>
        <w:rPr>
          <w:rFonts w:eastAsia="Calibri" w:cs="Arial"/>
          <w:lang w:val="sr-Cyrl-BA"/>
        </w:rPr>
      </w:pPr>
      <w:r w:rsidRPr="002005B7">
        <w:rPr>
          <w:rFonts w:eastAsia="Calibri" w:cs="Arial"/>
        </w:rPr>
        <w:t>2б)_______________________________________из</w:t>
      </w:r>
      <w:r w:rsidRPr="002005B7">
        <w:rPr>
          <w:rFonts w:eastAsia="Calibri" w:cs="Arial"/>
        </w:rPr>
        <w:tab/>
        <w:t>_____________, улица</w:t>
      </w:r>
    </w:p>
    <w:p w14:paraId="52502EDF" w14:textId="77777777" w:rsidR="00B2209B" w:rsidRPr="002005B7" w:rsidRDefault="00B2209B" w:rsidP="00B2209B">
      <w:pPr>
        <w:spacing w:before="0"/>
        <w:rPr>
          <w:rFonts w:eastAsia="Calibri" w:cs="Arial"/>
        </w:rPr>
      </w:pPr>
      <w:r w:rsidRPr="002005B7">
        <w:rPr>
          <w:rFonts w:eastAsia="Calibri" w:cs="Arial"/>
        </w:rPr>
        <w:t xml:space="preserve"> ___________________ бр. ___, ПИБ: _____________, матични број _____________, </w:t>
      </w:r>
    </w:p>
    <w:p w14:paraId="692308DD" w14:textId="77777777" w:rsidR="00B2209B" w:rsidRPr="002005B7" w:rsidRDefault="00B2209B" w:rsidP="00B2209B">
      <w:pPr>
        <w:spacing w:before="0"/>
        <w:rPr>
          <w:rFonts w:eastAsia="Calibri" w:cs="Arial"/>
        </w:rPr>
      </w:pPr>
      <w:r w:rsidRPr="002005B7">
        <w:rPr>
          <w:rFonts w:cs="Arial"/>
        </w:rPr>
        <w:t xml:space="preserve">Текући рачун </w:t>
      </w:r>
      <w:r w:rsidRPr="002005B7">
        <w:rPr>
          <w:rFonts w:cs="Arial"/>
          <w:lang w:val="sr-Latn-RS"/>
        </w:rPr>
        <w:t xml:space="preserve">____________, </w:t>
      </w:r>
      <w:r w:rsidRPr="002005B7">
        <w:rPr>
          <w:rFonts w:cs="Arial"/>
          <w:lang w:val="sr-Cyrl-RS"/>
        </w:rPr>
        <w:t xml:space="preserve">банка </w:t>
      </w:r>
      <w:r w:rsidRPr="002005B7">
        <w:rPr>
          <w:rFonts w:cs="Arial"/>
        </w:rPr>
        <w:t xml:space="preserve">______________ </w:t>
      </w:r>
      <w:r w:rsidRPr="002005B7">
        <w:rPr>
          <w:rFonts w:cs="Arial"/>
          <w:lang w:val="sr-Cyrl-RS"/>
        </w:rPr>
        <w:t>,</w:t>
      </w:r>
      <w:r w:rsidRPr="002005B7">
        <w:rPr>
          <w:rFonts w:eastAsia="Calibri" w:cs="Arial"/>
        </w:rPr>
        <w:t xml:space="preserve">кога  заступа _______________________, </w:t>
      </w:r>
      <w:r w:rsidRPr="002005B7">
        <w:rPr>
          <w:rFonts w:eastAsia="Calibri" w:cs="Arial"/>
          <w:i/>
        </w:rPr>
        <w:t>(члан групе понуђача или подизвођач)</w:t>
      </w:r>
    </w:p>
    <w:p w14:paraId="0017E513" w14:textId="77777777" w:rsidR="00B2209B" w:rsidRPr="002005B7" w:rsidRDefault="00B2209B" w:rsidP="00B2209B">
      <w:pPr>
        <w:tabs>
          <w:tab w:val="left" w:pos="567"/>
        </w:tabs>
        <w:spacing w:before="0"/>
        <w:rPr>
          <w:rFonts w:cs="Arial"/>
        </w:rPr>
      </w:pPr>
    </w:p>
    <w:p w14:paraId="2FBBB4C3" w14:textId="77777777" w:rsidR="00B2209B" w:rsidRPr="002005B7" w:rsidRDefault="00B2209B" w:rsidP="00B2209B">
      <w:pPr>
        <w:tabs>
          <w:tab w:val="left" w:pos="567"/>
        </w:tabs>
        <w:spacing w:before="0"/>
        <w:rPr>
          <w:rFonts w:cs="Arial"/>
        </w:rPr>
      </w:pPr>
      <w:r w:rsidRPr="002005B7">
        <w:rPr>
          <w:rFonts w:cs="Arial"/>
        </w:rPr>
        <w:t>(у даљем тексту заједно: Уговорне стране)</w:t>
      </w:r>
    </w:p>
    <w:p w14:paraId="4F1272C9" w14:textId="77777777" w:rsidR="00B2209B" w:rsidRPr="002005B7" w:rsidRDefault="00B2209B" w:rsidP="00B2209B">
      <w:pPr>
        <w:tabs>
          <w:tab w:val="left" w:pos="567"/>
        </w:tabs>
        <w:spacing w:before="0"/>
        <w:rPr>
          <w:rFonts w:cs="Arial"/>
          <w:lang w:val="sr-Cyrl-RS"/>
        </w:rPr>
      </w:pPr>
    </w:p>
    <w:p w14:paraId="11CA573F" w14:textId="77777777" w:rsidR="00B2209B" w:rsidRPr="002005B7" w:rsidRDefault="00B2209B" w:rsidP="00B2209B">
      <w:pPr>
        <w:tabs>
          <w:tab w:val="left" w:pos="567"/>
        </w:tabs>
        <w:spacing w:before="0"/>
        <w:rPr>
          <w:rFonts w:cs="Arial"/>
          <w:bCs/>
        </w:rPr>
      </w:pPr>
      <w:r w:rsidRPr="002005B7">
        <w:rPr>
          <w:rFonts w:cs="Arial"/>
        </w:rPr>
        <w:t xml:space="preserve">закључиле су у </w:t>
      </w:r>
      <w:r w:rsidR="00B538B8" w:rsidRPr="002005B7">
        <w:rPr>
          <w:rFonts w:cs="Arial"/>
          <w:lang w:val="sr-Cyrl-RS"/>
        </w:rPr>
        <w:t>Лазаревц</w:t>
      </w:r>
      <w:r w:rsidR="00844F5B" w:rsidRPr="002005B7">
        <w:rPr>
          <w:rFonts w:cs="Arial"/>
          <w:lang w:val="sr-Cyrl-RS"/>
        </w:rPr>
        <w:t>у</w:t>
      </w:r>
      <w:r w:rsidRPr="002005B7">
        <w:rPr>
          <w:rFonts w:cs="Arial"/>
        </w:rPr>
        <w:t>, дана __________.године следећи:</w:t>
      </w:r>
    </w:p>
    <w:p w14:paraId="1A81D7A4" w14:textId="77777777" w:rsidR="0013449B" w:rsidRPr="002005B7" w:rsidRDefault="0013449B" w:rsidP="00B2209B">
      <w:pPr>
        <w:tabs>
          <w:tab w:val="left" w:pos="567"/>
        </w:tabs>
        <w:spacing w:before="0"/>
        <w:rPr>
          <w:rFonts w:cs="Arial"/>
          <w:lang w:val="sr-Cyrl-RS"/>
        </w:rPr>
      </w:pPr>
    </w:p>
    <w:p w14:paraId="023A7A8F" w14:textId="77777777" w:rsidR="00B2209B" w:rsidRPr="002005B7" w:rsidRDefault="00B2209B" w:rsidP="00B2209B">
      <w:pPr>
        <w:jc w:val="center"/>
        <w:rPr>
          <w:b/>
        </w:rPr>
      </w:pPr>
      <w:r w:rsidRPr="002005B7">
        <w:rPr>
          <w:b/>
        </w:rPr>
        <w:t>МОДЕЛ УГОВОРА О КУПОПРОДАЈИ</w:t>
      </w:r>
    </w:p>
    <w:p w14:paraId="187C7A79" w14:textId="77777777" w:rsidR="000A0873" w:rsidRPr="002005B7" w:rsidRDefault="00B2209B" w:rsidP="00571C61">
      <w:pPr>
        <w:tabs>
          <w:tab w:val="left" w:pos="567"/>
        </w:tabs>
        <w:spacing w:before="0"/>
        <w:jc w:val="center"/>
        <w:rPr>
          <w:rFonts w:eastAsia="TimesNewRomanPS-BoldMT" w:cs="Arial"/>
          <w:b/>
          <w:bCs/>
          <w:lang w:val="sr-Cyrl-RS"/>
        </w:rPr>
      </w:pPr>
      <w:r w:rsidRPr="002005B7">
        <w:rPr>
          <w:rFonts w:cs="Arial"/>
          <w:b/>
        </w:rPr>
        <w:t>ДОБАРА</w:t>
      </w:r>
      <w:r w:rsidRPr="002005B7">
        <w:rPr>
          <w:rFonts w:cs="Arial"/>
          <w:b/>
          <w:lang w:val="sr-Cyrl-RS"/>
        </w:rPr>
        <w:t xml:space="preserve">: </w:t>
      </w:r>
      <w:r w:rsidR="00B537EC" w:rsidRPr="002005B7">
        <w:rPr>
          <w:rFonts w:cs="Arial"/>
          <w:b/>
          <w:lang w:val="ru-RU"/>
        </w:rPr>
        <w:t>„</w:t>
      </w:r>
      <w:r w:rsidR="00B537EC" w:rsidRPr="002005B7">
        <w:rPr>
          <w:rFonts w:eastAsia="Arial" w:cs="Arial"/>
          <w:b/>
        </w:rPr>
        <w:t>Лежајеви и хилзне, нав и ос.</w:t>
      </w:r>
      <w:r w:rsidR="00B537EC" w:rsidRPr="002005B7">
        <w:rPr>
          <w:rFonts w:cs="Arial"/>
          <w:b/>
          <w:lang w:val="ru-RU"/>
        </w:rPr>
        <w:t>“</w:t>
      </w:r>
    </w:p>
    <w:p w14:paraId="7A73221D" w14:textId="77777777" w:rsidR="00B2209B" w:rsidRPr="002005B7" w:rsidRDefault="00B2209B" w:rsidP="00B2209B">
      <w:pPr>
        <w:tabs>
          <w:tab w:val="left" w:pos="567"/>
        </w:tabs>
        <w:spacing w:before="0"/>
        <w:jc w:val="center"/>
        <w:rPr>
          <w:rFonts w:cs="Arial"/>
          <w:b/>
          <w:lang w:val="sr-Cyrl-RS"/>
        </w:rPr>
      </w:pPr>
      <w:r w:rsidRPr="002005B7">
        <w:rPr>
          <w:rFonts w:cs="Arial"/>
          <w:b/>
          <w:lang w:val="sr-Cyrl-RS"/>
        </w:rPr>
        <w:t>Партија бр. ______  (</w:t>
      </w:r>
      <w:r w:rsidRPr="002005B7">
        <w:rPr>
          <w:rFonts w:cs="Arial"/>
          <w:b/>
          <w:i/>
          <w:lang w:val="sr-Cyrl-RS"/>
        </w:rPr>
        <w:t xml:space="preserve">уписати бр. </w:t>
      </w:r>
      <w:r w:rsidR="008A38D6" w:rsidRPr="002005B7">
        <w:rPr>
          <w:rFonts w:cs="Arial"/>
          <w:b/>
          <w:i/>
          <w:lang w:val="sr-Cyrl-RS"/>
        </w:rPr>
        <w:t>п</w:t>
      </w:r>
      <w:r w:rsidRPr="002005B7">
        <w:rPr>
          <w:rFonts w:cs="Arial"/>
          <w:b/>
          <w:i/>
          <w:lang w:val="sr-Cyrl-RS"/>
        </w:rPr>
        <w:t>артије за коју се конкурише</w:t>
      </w:r>
      <w:r w:rsidRPr="002005B7">
        <w:rPr>
          <w:rFonts w:cs="Arial"/>
          <w:b/>
          <w:lang w:val="sr-Cyrl-RS"/>
        </w:rPr>
        <w:t>)</w:t>
      </w:r>
    </w:p>
    <w:p w14:paraId="2DF09F2F" w14:textId="77777777" w:rsidR="0013449B" w:rsidRPr="002005B7" w:rsidRDefault="0013449B" w:rsidP="00571C61">
      <w:pPr>
        <w:tabs>
          <w:tab w:val="left" w:pos="567"/>
        </w:tabs>
        <w:spacing w:before="0"/>
        <w:rPr>
          <w:rFonts w:cs="Arial"/>
          <w:b/>
          <w:lang w:val="sr-Cyrl-RS"/>
        </w:rPr>
      </w:pPr>
    </w:p>
    <w:p w14:paraId="0317903D" w14:textId="77777777" w:rsidR="00B2209B" w:rsidRPr="002005B7" w:rsidRDefault="00B2209B" w:rsidP="00B2209B">
      <w:pPr>
        <w:tabs>
          <w:tab w:val="left" w:pos="567"/>
        </w:tabs>
        <w:spacing w:before="0"/>
        <w:jc w:val="left"/>
        <w:rPr>
          <w:rFonts w:cs="Arial"/>
        </w:rPr>
      </w:pPr>
      <w:r w:rsidRPr="002005B7">
        <w:rPr>
          <w:rFonts w:cs="Arial"/>
        </w:rPr>
        <w:t>Уговорне стране констатују:</w:t>
      </w:r>
    </w:p>
    <w:p w14:paraId="3A05368C" w14:textId="77777777" w:rsidR="00B2209B" w:rsidRPr="002005B7" w:rsidRDefault="00B2209B" w:rsidP="00D71FEC">
      <w:pPr>
        <w:pStyle w:val="ListParagraph"/>
        <w:numPr>
          <w:ilvl w:val="0"/>
          <w:numId w:val="33"/>
        </w:numPr>
        <w:tabs>
          <w:tab w:val="left" w:pos="284"/>
        </w:tabs>
        <w:spacing w:before="0" w:after="0" w:line="240" w:lineRule="auto"/>
        <w:ind w:left="0" w:firstLine="0"/>
        <w:rPr>
          <w:rFonts w:ascii="Arial" w:hAnsi="Arial" w:cs="Arial"/>
          <w:lang w:val="sr-Cyrl-RS"/>
        </w:rPr>
      </w:pPr>
      <w:r w:rsidRPr="002005B7">
        <w:rPr>
          <w:rFonts w:ascii="Arial" w:hAnsi="Arial" w:cs="Arial"/>
        </w:rPr>
        <w:t>да је Наручилац</w:t>
      </w:r>
      <w:r w:rsidRPr="002005B7">
        <w:rPr>
          <w:rFonts w:ascii="Arial" w:hAnsi="Arial" w:cs="Arial"/>
          <w:lang w:val="sr-Cyrl-RS"/>
        </w:rPr>
        <w:t xml:space="preserve"> (у даљем тексту Купац)</w:t>
      </w:r>
      <w:r w:rsidRPr="002005B7">
        <w:rPr>
          <w:rFonts w:ascii="Arial" w:hAnsi="Arial" w:cs="Arial"/>
        </w:rPr>
        <w:t xml:space="preserve"> у складу са Конку</w:t>
      </w:r>
      <w:r w:rsidR="00571C61" w:rsidRPr="002005B7">
        <w:rPr>
          <w:rFonts w:ascii="Arial" w:hAnsi="Arial" w:cs="Arial"/>
        </w:rPr>
        <w:t>рсном документацијом а сагласно</w:t>
      </w:r>
      <w:r w:rsidR="00571C61" w:rsidRPr="002005B7">
        <w:rPr>
          <w:rFonts w:ascii="Arial" w:hAnsi="Arial" w:cs="Arial"/>
          <w:lang w:val="sr-Cyrl-RS"/>
        </w:rPr>
        <w:t xml:space="preserve"> </w:t>
      </w:r>
      <w:r w:rsidRPr="002005B7">
        <w:rPr>
          <w:rFonts w:ascii="Arial" w:hAnsi="Arial" w:cs="Arial"/>
        </w:rPr>
        <w:t>члану 3</w:t>
      </w:r>
      <w:r w:rsidRPr="002005B7">
        <w:rPr>
          <w:rFonts w:ascii="Arial" w:hAnsi="Arial" w:cs="Arial"/>
          <w:lang w:val="sr-Cyrl-RS"/>
        </w:rPr>
        <w:t>2</w:t>
      </w:r>
      <w:r w:rsidRPr="002005B7">
        <w:rPr>
          <w:rFonts w:ascii="Arial" w:hAnsi="Arial" w:cs="Arial"/>
        </w:rPr>
        <w:t xml:space="preserve">. Закона о јавним набавкама („Сл.гласник РС“, бр.124/2012,14/2015 и 68/2015) (даље Закон) спровео </w:t>
      </w:r>
      <w:r w:rsidRPr="002005B7">
        <w:rPr>
          <w:rFonts w:ascii="Arial" w:hAnsi="Arial" w:cs="Arial"/>
          <w:lang w:val="sr-Cyrl-RS"/>
        </w:rPr>
        <w:t xml:space="preserve">отворени </w:t>
      </w:r>
      <w:r w:rsidRPr="002005B7">
        <w:rPr>
          <w:rFonts w:ascii="Arial" w:hAnsi="Arial" w:cs="Arial"/>
        </w:rPr>
        <w:t>поступак</w:t>
      </w:r>
      <w:r w:rsidRPr="002005B7">
        <w:rPr>
          <w:rFonts w:ascii="Arial" w:hAnsi="Arial" w:cs="Arial"/>
          <w:lang w:val="sr-Cyrl-RS"/>
        </w:rPr>
        <w:t xml:space="preserve"> </w:t>
      </w:r>
      <w:r w:rsidRPr="002005B7">
        <w:rPr>
          <w:rFonts w:ascii="Arial" w:hAnsi="Arial" w:cs="Arial"/>
        </w:rPr>
        <w:t>јавне набавке</w:t>
      </w:r>
      <w:r w:rsidR="00EB0372" w:rsidRPr="002005B7">
        <w:rPr>
          <w:rFonts w:ascii="Arial" w:eastAsia="Times New Roman" w:hAnsi="Arial" w:cs="Arial"/>
        </w:rPr>
        <w:t xml:space="preserve">, </w:t>
      </w:r>
      <w:r w:rsidRPr="002005B7">
        <w:rPr>
          <w:rFonts w:ascii="Arial" w:hAnsi="Arial" w:cs="Arial"/>
        </w:rPr>
        <w:t xml:space="preserve">ради набавке добара </w:t>
      </w:r>
      <w:r w:rsidR="00B537EC" w:rsidRPr="002005B7">
        <w:rPr>
          <w:rFonts w:cs="Arial"/>
          <w:lang w:val="ru-RU"/>
        </w:rPr>
        <w:t>„</w:t>
      </w:r>
      <w:r w:rsidR="00B537EC" w:rsidRPr="002005B7">
        <w:rPr>
          <w:rFonts w:ascii="Arial" w:eastAsia="Arial" w:hAnsi="Arial" w:cs="Arial"/>
        </w:rPr>
        <w:t>Лежајеви и хилзне, нав и ос.</w:t>
      </w:r>
      <w:r w:rsidR="00B537EC" w:rsidRPr="002005B7">
        <w:rPr>
          <w:rFonts w:cs="Arial"/>
          <w:lang w:val="ru-RU"/>
        </w:rPr>
        <w:t>“</w:t>
      </w:r>
      <w:r w:rsidR="00650414" w:rsidRPr="00650414">
        <w:rPr>
          <w:rFonts w:ascii="Arial" w:hAnsi="Arial" w:cs="Arial"/>
        </w:rPr>
        <w:t xml:space="preserve"> </w:t>
      </w:r>
      <w:r w:rsidR="00650414" w:rsidRPr="002005B7">
        <w:rPr>
          <w:rFonts w:ascii="Arial" w:hAnsi="Arial" w:cs="Arial"/>
        </w:rPr>
        <w:t>бр.</w:t>
      </w:r>
      <w:r w:rsidR="00650414" w:rsidRPr="002005B7">
        <w:rPr>
          <w:rFonts w:ascii="Arial" w:hAnsi="Arial" w:cs="Arial"/>
          <w:lang w:val="sr-Cyrl-RS"/>
        </w:rPr>
        <w:t xml:space="preserve"> </w:t>
      </w:r>
      <w:r w:rsidR="00650414">
        <w:rPr>
          <w:rFonts w:ascii="Arial" w:eastAsia="Times New Roman" w:hAnsi="Arial" w:cs="Arial"/>
        </w:rPr>
        <w:t>ЈН/4000/0304/4/2017</w:t>
      </w:r>
      <w:r w:rsidR="00650414">
        <w:rPr>
          <w:rFonts w:ascii="Arial" w:eastAsia="Times New Roman" w:hAnsi="Arial" w:cs="Arial"/>
          <w:lang w:val="sr-Cyrl-RS"/>
        </w:rPr>
        <w:t>, обликован у две партије.</w:t>
      </w:r>
    </w:p>
    <w:p w14:paraId="750A7026" w14:textId="77777777" w:rsidR="00571C61" w:rsidRPr="002005B7" w:rsidRDefault="00B2209B" w:rsidP="00D71FEC">
      <w:pPr>
        <w:pStyle w:val="ListParagraph"/>
        <w:numPr>
          <w:ilvl w:val="0"/>
          <w:numId w:val="33"/>
        </w:numPr>
        <w:tabs>
          <w:tab w:val="num" w:pos="284"/>
        </w:tabs>
        <w:spacing w:before="0" w:after="0" w:line="240" w:lineRule="auto"/>
        <w:ind w:hanging="720"/>
        <w:rPr>
          <w:rFonts w:ascii="Arial" w:hAnsi="Arial" w:cs="Arial"/>
          <w:lang w:val="ru-RU" w:eastAsia="sr-Latn-CS"/>
        </w:rPr>
      </w:pPr>
      <w:r w:rsidRPr="002005B7">
        <w:rPr>
          <w:rFonts w:ascii="Arial" w:hAnsi="Arial" w:cs="Arial"/>
          <w:lang w:val="ru-RU" w:eastAsia="sr-Latn-CS"/>
        </w:rPr>
        <w:t>да је Позив за подношење понуда у вези предметне јавне набавке објављен на Порталу јавних</w:t>
      </w:r>
      <w:r w:rsidR="00571C61" w:rsidRPr="002005B7">
        <w:rPr>
          <w:rFonts w:ascii="Arial" w:hAnsi="Arial" w:cs="Arial"/>
          <w:lang w:val="ru-RU" w:eastAsia="sr-Latn-CS"/>
        </w:rPr>
        <w:t xml:space="preserve"> </w:t>
      </w:r>
    </w:p>
    <w:p w14:paraId="2C7D6A1A" w14:textId="77777777" w:rsidR="00B2209B" w:rsidRPr="002005B7" w:rsidRDefault="00B2209B" w:rsidP="00571C61">
      <w:pPr>
        <w:spacing w:before="0"/>
        <w:rPr>
          <w:rFonts w:cs="Arial"/>
          <w:lang w:val="ru-RU" w:eastAsia="sr-Latn-CS"/>
        </w:rPr>
      </w:pPr>
      <w:r w:rsidRPr="002005B7">
        <w:rPr>
          <w:rFonts w:cs="Arial"/>
          <w:lang w:val="ru-RU" w:eastAsia="sr-Latn-CS"/>
        </w:rPr>
        <w:t xml:space="preserve">набавки дана_____________, као и на интернет страници </w:t>
      </w:r>
      <w:r w:rsidRPr="002005B7">
        <w:rPr>
          <w:rFonts w:cs="Arial"/>
          <w:lang w:val="sr-Cyrl-RS" w:eastAsia="sr-Latn-CS"/>
        </w:rPr>
        <w:t>Купца</w:t>
      </w:r>
      <w:r w:rsidRPr="002005B7">
        <w:rPr>
          <w:rFonts w:cs="Arial"/>
          <w:lang w:val="ru-RU" w:eastAsia="sr-Latn-CS"/>
        </w:rPr>
        <w:t xml:space="preserve"> и на </w:t>
      </w:r>
      <w:r w:rsidRPr="002005B7">
        <w:rPr>
          <w:rFonts w:cs="Arial"/>
          <w:lang w:val="sr-Cyrl-RS" w:eastAsia="sr-Latn-CS"/>
        </w:rPr>
        <w:t>П</w:t>
      </w:r>
      <w:r w:rsidRPr="002005B7">
        <w:rPr>
          <w:rFonts w:cs="Arial"/>
          <w:lang w:val="ru-RU" w:eastAsia="sr-Latn-CS"/>
        </w:rPr>
        <w:t>орталу Службених гласила и база прописа</w:t>
      </w:r>
    </w:p>
    <w:p w14:paraId="625C2A81" w14:textId="77777777" w:rsidR="00571C61" w:rsidRPr="002005B7" w:rsidRDefault="00B2209B" w:rsidP="00D71FEC">
      <w:pPr>
        <w:pStyle w:val="ListParagraph"/>
        <w:numPr>
          <w:ilvl w:val="0"/>
          <w:numId w:val="33"/>
        </w:numPr>
        <w:tabs>
          <w:tab w:val="num" w:pos="284"/>
          <w:tab w:val="num" w:pos="630"/>
        </w:tabs>
        <w:spacing w:before="0" w:after="0" w:line="240" w:lineRule="auto"/>
        <w:ind w:hanging="720"/>
        <w:rPr>
          <w:rFonts w:ascii="Arial" w:hAnsi="Arial" w:cs="Arial"/>
          <w:i/>
          <w:lang w:val="ru-RU" w:eastAsia="sr-Latn-CS"/>
        </w:rPr>
      </w:pPr>
      <w:r w:rsidRPr="002005B7">
        <w:rPr>
          <w:rFonts w:ascii="Arial" w:hAnsi="Arial" w:cs="Arial"/>
          <w:lang w:val="ru-RU" w:eastAsia="sr-Latn-CS"/>
        </w:rPr>
        <w:t xml:space="preserve">да </w:t>
      </w:r>
      <w:r w:rsidR="00571C61" w:rsidRPr="002005B7">
        <w:rPr>
          <w:rFonts w:ascii="Arial" w:hAnsi="Arial" w:cs="Arial"/>
          <w:lang w:val="ru-RU" w:eastAsia="sr-Latn-CS"/>
        </w:rPr>
        <w:t xml:space="preserve"> </w:t>
      </w:r>
      <w:r w:rsidRPr="002005B7">
        <w:rPr>
          <w:rFonts w:ascii="Arial" w:hAnsi="Arial" w:cs="Arial"/>
          <w:lang w:val="ru-RU" w:eastAsia="sr-Latn-CS"/>
        </w:rPr>
        <w:t>Понуда Понуђача</w:t>
      </w:r>
      <w:r w:rsidRPr="002005B7">
        <w:rPr>
          <w:rFonts w:ascii="Arial" w:hAnsi="Arial" w:cs="Arial"/>
          <w:lang w:val="sr-Cyrl-RS" w:eastAsia="sr-Latn-CS"/>
        </w:rPr>
        <w:t xml:space="preserve"> (у даљем тексту </w:t>
      </w:r>
      <w:r w:rsidRPr="002005B7">
        <w:rPr>
          <w:rFonts w:ascii="Arial" w:hAnsi="Arial" w:cs="Arial"/>
          <w:lang w:val="ru-RU" w:eastAsia="sr-Latn-CS"/>
        </w:rPr>
        <w:t>П</w:t>
      </w:r>
      <w:r w:rsidRPr="002005B7">
        <w:rPr>
          <w:rFonts w:ascii="Arial" w:hAnsi="Arial" w:cs="Arial"/>
          <w:lang w:val="sr-Cyrl-RS" w:eastAsia="sr-Latn-CS"/>
        </w:rPr>
        <w:t>родавца)</w:t>
      </w:r>
      <w:r w:rsidRPr="002005B7">
        <w:rPr>
          <w:rFonts w:ascii="Arial" w:hAnsi="Arial" w:cs="Arial"/>
          <w:lang w:val="ru-RU" w:eastAsia="sr-Latn-CS"/>
        </w:rPr>
        <w:t xml:space="preserve"> , која је заведена код </w:t>
      </w:r>
      <w:r w:rsidRPr="002005B7">
        <w:rPr>
          <w:rFonts w:ascii="Arial" w:hAnsi="Arial" w:cs="Arial"/>
          <w:lang w:val="sr-Cyrl-RS" w:eastAsia="sr-Latn-CS"/>
        </w:rPr>
        <w:t>Купца</w:t>
      </w:r>
      <w:r w:rsidRPr="002005B7">
        <w:rPr>
          <w:rFonts w:ascii="Arial" w:hAnsi="Arial" w:cs="Arial"/>
          <w:lang w:val="ru-RU" w:eastAsia="sr-Latn-CS"/>
        </w:rPr>
        <w:t xml:space="preserve"> под бројем</w:t>
      </w:r>
      <w:r w:rsidR="00571C61" w:rsidRPr="002005B7">
        <w:rPr>
          <w:rFonts w:ascii="Arial" w:hAnsi="Arial" w:cs="Arial"/>
          <w:lang w:val="ru-RU" w:eastAsia="sr-Latn-CS"/>
        </w:rPr>
        <w:t xml:space="preserve"> </w:t>
      </w:r>
    </w:p>
    <w:p w14:paraId="04D78683" w14:textId="77777777" w:rsidR="00B2209B" w:rsidRPr="002005B7" w:rsidRDefault="00B2209B" w:rsidP="00571C61">
      <w:pPr>
        <w:tabs>
          <w:tab w:val="num" w:pos="630"/>
        </w:tabs>
        <w:spacing w:before="0"/>
        <w:rPr>
          <w:rFonts w:cs="Arial"/>
          <w:i/>
          <w:lang w:val="ru-RU" w:eastAsia="sr-Latn-CS"/>
        </w:rPr>
      </w:pPr>
      <w:r w:rsidRPr="002005B7">
        <w:rPr>
          <w:rFonts w:cs="Arial"/>
          <w:lang w:val="ru-RU" w:eastAsia="sr-Latn-CS"/>
        </w:rPr>
        <w:t xml:space="preserve"> ________ од ________201</w:t>
      </w:r>
      <w:r w:rsidR="006460BA" w:rsidRPr="002005B7">
        <w:rPr>
          <w:rFonts w:cs="Arial"/>
          <w:lang w:val="ru-RU" w:eastAsia="sr-Latn-CS"/>
        </w:rPr>
        <w:t>8</w:t>
      </w:r>
      <w:r w:rsidRPr="002005B7">
        <w:rPr>
          <w:rFonts w:cs="Arial"/>
          <w:lang w:val="ru-RU" w:eastAsia="sr-Latn-CS"/>
        </w:rPr>
        <w:t>.</w:t>
      </w:r>
      <w:r w:rsidRPr="002005B7">
        <w:rPr>
          <w:rFonts w:cs="Arial"/>
          <w:lang w:val="sr-Cyrl-RS" w:eastAsia="sr-Latn-CS"/>
        </w:rPr>
        <w:t xml:space="preserve"> </w:t>
      </w:r>
      <w:r w:rsidRPr="002005B7">
        <w:rPr>
          <w:rFonts w:cs="Arial"/>
          <w:lang w:val="ru-RU" w:eastAsia="sr-Latn-CS"/>
        </w:rPr>
        <w:t xml:space="preserve">године, у потпуности одговара захтеву </w:t>
      </w:r>
      <w:r w:rsidRPr="002005B7">
        <w:rPr>
          <w:rFonts w:cs="Arial"/>
          <w:lang w:val="sr-Cyrl-RS" w:eastAsia="sr-Latn-CS"/>
        </w:rPr>
        <w:t>Купца</w:t>
      </w:r>
      <w:r w:rsidRPr="002005B7">
        <w:rPr>
          <w:rFonts w:cs="Arial"/>
          <w:lang w:val="ru-RU" w:eastAsia="sr-Latn-CS"/>
        </w:rPr>
        <w:t xml:space="preserve"> из Позива за подношење понуда и Конкурсне документације</w:t>
      </w:r>
    </w:p>
    <w:p w14:paraId="5B4FF56D" w14:textId="77777777" w:rsidR="00B2209B" w:rsidRPr="00650414" w:rsidRDefault="00B2209B" w:rsidP="00650414">
      <w:pPr>
        <w:pStyle w:val="ListParagraph"/>
        <w:numPr>
          <w:ilvl w:val="0"/>
          <w:numId w:val="33"/>
        </w:numPr>
        <w:tabs>
          <w:tab w:val="num" w:pos="284"/>
          <w:tab w:val="num" w:pos="630"/>
        </w:tabs>
        <w:spacing w:before="0" w:after="0" w:line="240" w:lineRule="auto"/>
        <w:ind w:left="360"/>
        <w:rPr>
          <w:rFonts w:ascii="Arial" w:hAnsi="Arial" w:cs="Arial"/>
          <w:b/>
          <w:lang w:val="ru-RU" w:eastAsia="sr-Latn-CS"/>
        </w:rPr>
      </w:pPr>
      <w:r w:rsidRPr="002005B7">
        <w:rPr>
          <w:rFonts w:ascii="Arial" w:hAnsi="Arial" w:cs="Arial"/>
          <w:lang w:val="ru-RU" w:eastAsia="sr-Latn-CS"/>
        </w:rPr>
        <w:t xml:space="preserve">да је </w:t>
      </w:r>
      <w:r w:rsidR="00DB1E98" w:rsidRPr="002005B7">
        <w:rPr>
          <w:rFonts w:ascii="Arial" w:hAnsi="Arial" w:cs="Arial"/>
          <w:lang w:val="ru-RU" w:eastAsia="sr-Latn-CS"/>
        </w:rPr>
        <w:t>Купац</w:t>
      </w:r>
      <w:r w:rsidRPr="002005B7">
        <w:rPr>
          <w:rFonts w:ascii="Arial" w:hAnsi="Arial" w:cs="Arial"/>
          <w:lang w:val="ru-RU" w:eastAsia="sr-Latn-CS"/>
        </w:rPr>
        <w:t xml:space="preserve"> својом Одлуком о додели уговора бр. ____________ од __.__.___. године</w:t>
      </w:r>
      <w:r w:rsidR="00571C61" w:rsidRPr="002005B7">
        <w:rPr>
          <w:rFonts w:ascii="Arial" w:hAnsi="Arial" w:cs="Arial"/>
          <w:lang w:val="ru-RU" w:eastAsia="sr-Latn-CS"/>
        </w:rPr>
        <w:t xml:space="preserve"> </w:t>
      </w:r>
      <w:r w:rsidR="00650414">
        <w:rPr>
          <w:rFonts w:ascii="Arial" w:hAnsi="Arial" w:cs="Arial"/>
          <w:lang w:val="ru-RU" w:eastAsia="sr-Latn-CS"/>
        </w:rPr>
        <w:t xml:space="preserve"> изабрао </w:t>
      </w:r>
      <w:r w:rsidRPr="00650414">
        <w:rPr>
          <w:rFonts w:ascii="Arial" w:hAnsi="Arial" w:cs="Arial"/>
          <w:lang w:val="ru-RU" w:eastAsia="sr-Latn-CS"/>
        </w:rPr>
        <w:t>понуду П</w:t>
      </w:r>
      <w:r w:rsidRPr="00650414">
        <w:rPr>
          <w:rFonts w:ascii="Arial" w:hAnsi="Arial" w:cs="Arial"/>
          <w:lang w:val="sr-Cyrl-RS" w:eastAsia="sr-Latn-CS"/>
        </w:rPr>
        <w:t>родавца</w:t>
      </w:r>
      <w:r w:rsidRPr="00650414">
        <w:rPr>
          <w:rFonts w:ascii="Arial" w:hAnsi="Arial" w:cs="Arial"/>
          <w:lang w:val="ru-RU" w:eastAsia="sr-Latn-CS"/>
        </w:rPr>
        <w:t>.</w:t>
      </w:r>
    </w:p>
    <w:p w14:paraId="25874C63" w14:textId="77777777" w:rsidR="0013449B" w:rsidRPr="002005B7" w:rsidRDefault="0013449B" w:rsidP="00B2209B">
      <w:pPr>
        <w:tabs>
          <w:tab w:val="left" w:pos="567"/>
        </w:tabs>
        <w:spacing w:before="0"/>
        <w:rPr>
          <w:rFonts w:cs="Arial"/>
          <w:lang w:val="sr-Cyrl-BA"/>
        </w:rPr>
      </w:pPr>
    </w:p>
    <w:p w14:paraId="528A3A1F" w14:textId="77777777" w:rsidR="00B2209B" w:rsidRPr="002005B7" w:rsidRDefault="00B2209B" w:rsidP="00B2209B">
      <w:pPr>
        <w:tabs>
          <w:tab w:val="left" w:pos="567"/>
        </w:tabs>
        <w:spacing w:before="0"/>
        <w:rPr>
          <w:rFonts w:cs="Arial"/>
          <w:b/>
        </w:rPr>
      </w:pPr>
      <w:r w:rsidRPr="002005B7">
        <w:rPr>
          <w:rFonts w:cs="Arial"/>
          <w:b/>
        </w:rPr>
        <w:t>ПРЕДМЕТ  УГОВОРА</w:t>
      </w:r>
    </w:p>
    <w:p w14:paraId="1BE48E08" w14:textId="77777777" w:rsidR="00B2209B" w:rsidRPr="002005B7" w:rsidRDefault="00B2209B" w:rsidP="00B2209B">
      <w:pPr>
        <w:spacing w:before="0"/>
        <w:jc w:val="center"/>
        <w:rPr>
          <w:rFonts w:cs="Arial"/>
          <w:b/>
        </w:rPr>
      </w:pPr>
      <w:r w:rsidRPr="002005B7">
        <w:rPr>
          <w:rFonts w:cs="Arial"/>
          <w:b/>
        </w:rPr>
        <w:t>Члан 1.</w:t>
      </w:r>
    </w:p>
    <w:p w14:paraId="2A29896C" w14:textId="77777777" w:rsidR="00B2209B" w:rsidRPr="002005B7" w:rsidRDefault="00B2209B" w:rsidP="00571C61">
      <w:pPr>
        <w:suppressAutoHyphens/>
        <w:spacing w:before="0"/>
        <w:rPr>
          <w:rFonts w:cs="Arial"/>
          <w:lang w:val="sr-Cyrl-RS" w:eastAsia="ar-SA"/>
        </w:rPr>
      </w:pPr>
      <w:r w:rsidRPr="002005B7">
        <w:rPr>
          <w:rFonts w:cs="Arial"/>
          <w:lang w:val="ru-RU" w:eastAsia="ar-SA"/>
        </w:rPr>
        <w:t>Предмет овог Уговора о купопродаји је</w:t>
      </w:r>
      <w:r w:rsidRPr="002005B7">
        <w:rPr>
          <w:rFonts w:cs="Arial"/>
          <w:lang w:val="sr-Cyrl-RS" w:eastAsia="ar-SA"/>
        </w:rPr>
        <w:t xml:space="preserve"> набавка</w:t>
      </w:r>
      <w:r w:rsidRPr="002005B7">
        <w:rPr>
          <w:rFonts w:cs="Arial"/>
          <w:b/>
          <w:lang w:val="sr-Cyrl-RS" w:eastAsia="ar-SA"/>
        </w:rPr>
        <w:t xml:space="preserve"> </w:t>
      </w:r>
      <w:r w:rsidRPr="002005B7">
        <w:rPr>
          <w:rFonts w:cs="Arial"/>
          <w:lang w:val="sr-Cyrl-RS" w:eastAsia="ar-SA"/>
        </w:rPr>
        <w:t xml:space="preserve">добара: </w:t>
      </w:r>
      <w:r w:rsidR="00B537EC" w:rsidRPr="002005B7">
        <w:rPr>
          <w:rFonts w:cs="Arial"/>
          <w:lang w:val="ru-RU"/>
        </w:rPr>
        <w:t>„</w:t>
      </w:r>
      <w:r w:rsidR="00B537EC" w:rsidRPr="002005B7">
        <w:rPr>
          <w:rFonts w:eastAsia="Arial" w:cs="Arial"/>
        </w:rPr>
        <w:t>Лежајеви и хилзне, нав и ос.</w:t>
      </w:r>
      <w:r w:rsidR="00B537EC" w:rsidRPr="002005B7">
        <w:rPr>
          <w:rFonts w:cs="Arial"/>
          <w:lang w:val="ru-RU"/>
        </w:rPr>
        <w:t>“</w:t>
      </w:r>
      <w:r w:rsidRPr="002005B7">
        <w:rPr>
          <w:rFonts w:eastAsia="TimesNewRomanPS-BoldMT" w:cs="Arial"/>
          <w:bCs/>
          <w:lang w:val="sr-Cyrl-RS"/>
        </w:rPr>
        <w:t xml:space="preserve"> </w:t>
      </w:r>
      <w:r w:rsidRPr="002005B7">
        <w:rPr>
          <w:rFonts w:cs="Arial"/>
          <w:lang w:val="sr-Cyrl-RS" w:eastAsia="ar-SA"/>
        </w:rPr>
        <w:t xml:space="preserve"> за партију _______, детаљно специфицирани по врсти, јединици мере и количини у Техничкој спецификацији, која као Прилог </w:t>
      </w:r>
      <w:r w:rsidR="006460BA" w:rsidRPr="002005B7">
        <w:rPr>
          <w:rFonts w:cs="Arial"/>
          <w:lang w:val="sr-Cyrl-RS" w:eastAsia="ar-SA"/>
        </w:rPr>
        <w:t>5.</w:t>
      </w:r>
      <w:r w:rsidRPr="002005B7">
        <w:rPr>
          <w:rFonts w:cs="Arial"/>
          <w:lang w:val="sr-Cyrl-RS" w:eastAsia="ar-SA"/>
        </w:rPr>
        <w:t xml:space="preserve"> чини саставни део овог Уговора.</w:t>
      </w:r>
    </w:p>
    <w:p w14:paraId="1689B6C6" w14:textId="77777777" w:rsidR="00B2209B" w:rsidRPr="002005B7" w:rsidRDefault="00B2209B" w:rsidP="00B2209B">
      <w:pPr>
        <w:shd w:val="clear" w:color="auto" w:fill="FFFFFF"/>
        <w:tabs>
          <w:tab w:val="left" w:pos="-135"/>
          <w:tab w:val="left" w:pos="0"/>
          <w:tab w:val="left" w:pos="120"/>
          <w:tab w:val="left" w:pos="330"/>
        </w:tabs>
        <w:spacing w:before="0"/>
        <w:contextualSpacing/>
        <w:rPr>
          <w:rFonts w:eastAsia="Calibri" w:cs="Arial"/>
        </w:rPr>
      </w:pPr>
      <w:r w:rsidRPr="002005B7">
        <w:rPr>
          <w:rFonts w:eastAsia="Calibri" w:cs="Arial"/>
        </w:rPr>
        <w:t>Продавац се обавезује да за потребе Купца испоручи уговорена добра из става 1.</w:t>
      </w:r>
      <w:r w:rsidRPr="002005B7">
        <w:rPr>
          <w:rFonts w:eastAsia="Calibri" w:cs="Arial"/>
          <w:lang w:val="sr-Cyrl-RS"/>
        </w:rPr>
        <w:t xml:space="preserve"> </w:t>
      </w:r>
      <w:r w:rsidRPr="002005B7">
        <w:rPr>
          <w:rFonts w:eastAsia="Calibri" w:cs="Arial"/>
        </w:rPr>
        <w:t>овог члана у уговореном року, на паритету</w:t>
      </w:r>
      <w:r w:rsidRPr="002005B7">
        <w:rPr>
          <w:rFonts w:eastAsia="Calibri" w:cs="Arial"/>
          <w:lang w:val="sr-Latn-RS"/>
        </w:rPr>
        <w:t xml:space="preserve"> FCO</w:t>
      </w:r>
      <w:r w:rsidRPr="002005B7">
        <w:rPr>
          <w:rFonts w:eastAsia="Calibri" w:cs="Arial"/>
          <w:lang w:val="sr-Cyrl-RS"/>
        </w:rPr>
        <w:t xml:space="preserve"> магацин Купца</w:t>
      </w:r>
      <w:r w:rsidRPr="002005B7">
        <w:rPr>
          <w:rFonts w:eastAsia="Calibri" w:cs="Arial"/>
        </w:rPr>
        <w:t>,</w:t>
      </w:r>
      <w:r w:rsidRPr="002005B7">
        <w:rPr>
          <w:rFonts w:eastAsia="Calibri" w:cs="Arial"/>
          <w:lang w:val="sr-Cyrl-RS"/>
        </w:rPr>
        <w:t xml:space="preserve"> </w:t>
      </w:r>
      <w:r w:rsidRPr="002005B7">
        <w:rPr>
          <w:rFonts w:eastAsia="Calibri" w:cs="Arial"/>
        </w:rPr>
        <w:t>у свему према</w:t>
      </w:r>
      <w:r w:rsidR="00650414">
        <w:rPr>
          <w:rFonts w:eastAsia="Calibri" w:cs="Arial"/>
          <w:lang w:val="sr-Cyrl-RS"/>
        </w:rPr>
        <w:t xml:space="preserve"> Конкурсној документацији,</w:t>
      </w:r>
      <w:r w:rsidRPr="002005B7">
        <w:rPr>
          <w:rFonts w:eastAsia="Calibri" w:cs="Arial"/>
        </w:rPr>
        <w:t xml:space="preserve"> Понуди </w:t>
      </w:r>
      <w:r w:rsidRPr="002005B7">
        <w:rPr>
          <w:rFonts w:eastAsia="Calibri" w:cs="Arial"/>
        </w:rPr>
        <w:lastRenderedPageBreak/>
        <w:t>Продавца број</w:t>
      </w:r>
      <w:r w:rsidR="00E47DBF" w:rsidRPr="002005B7">
        <w:rPr>
          <w:rFonts w:eastAsia="Calibri" w:cs="Arial"/>
        </w:rPr>
        <w:t xml:space="preserve"> </w:t>
      </w:r>
      <w:r w:rsidRPr="002005B7">
        <w:rPr>
          <w:rFonts w:eastAsia="Calibri" w:cs="Arial"/>
        </w:rPr>
        <w:t>_______ од _____</w:t>
      </w:r>
      <w:r w:rsidR="00E47DBF" w:rsidRPr="002005B7">
        <w:rPr>
          <w:rFonts w:eastAsia="Calibri" w:cs="Arial"/>
        </w:rPr>
        <w:t xml:space="preserve"> </w:t>
      </w:r>
      <w:r w:rsidRPr="002005B7">
        <w:rPr>
          <w:rFonts w:eastAsia="Calibri" w:cs="Arial"/>
        </w:rPr>
        <w:t>године,</w:t>
      </w:r>
      <w:r w:rsidRPr="002005B7">
        <w:rPr>
          <w:rFonts w:eastAsia="Calibri" w:cs="Arial"/>
          <w:lang w:val="sr-Cyrl-RS"/>
        </w:rPr>
        <w:t xml:space="preserve"> </w:t>
      </w:r>
      <w:r w:rsidR="008D1D36" w:rsidRPr="002005B7">
        <w:rPr>
          <w:rFonts w:eastAsia="Calibri" w:cs="Arial"/>
        </w:rPr>
        <w:t>Обрасцу структуре цене</w:t>
      </w:r>
      <w:r w:rsidRPr="002005B7">
        <w:rPr>
          <w:rFonts w:eastAsia="Calibri" w:cs="Arial"/>
        </w:rPr>
        <w:t>, који ка</w:t>
      </w:r>
      <w:r w:rsidR="008D1D36" w:rsidRPr="002005B7">
        <w:rPr>
          <w:rFonts w:eastAsia="Calibri" w:cs="Arial"/>
        </w:rPr>
        <w:t xml:space="preserve">о Прилог </w:t>
      </w:r>
      <w:r w:rsidR="00650414">
        <w:rPr>
          <w:rFonts w:eastAsia="Calibri" w:cs="Arial"/>
          <w:lang w:val="sr-Cyrl-RS"/>
        </w:rPr>
        <w:t>1</w:t>
      </w:r>
      <w:r w:rsidR="008D1D36" w:rsidRPr="002005B7">
        <w:rPr>
          <w:rFonts w:eastAsia="Calibri" w:cs="Arial"/>
        </w:rPr>
        <w:t xml:space="preserve">, Прилог </w:t>
      </w:r>
      <w:r w:rsidR="00650414">
        <w:rPr>
          <w:rFonts w:eastAsia="Calibri" w:cs="Arial"/>
          <w:lang w:val="sr-Cyrl-RS"/>
        </w:rPr>
        <w:t>2</w:t>
      </w:r>
      <w:r w:rsidR="008D1D36" w:rsidRPr="002005B7">
        <w:rPr>
          <w:rFonts w:eastAsia="Calibri" w:cs="Arial"/>
          <w:lang w:val="sr-Cyrl-RS"/>
        </w:rPr>
        <w:t xml:space="preserve"> и </w:t>
      </w:r>
      <w:r w:rsidR="008D1D36" w:rsidRPr="002005B7">
        <w:rPr>
          <w:rFonts w:eastAsia="Calibri" w:cs="Arial"/>
        </w:rPr>
        <w:t xml:space="preserve">Прилог </w:t>
      </w:r>
      <w:r w:rsidR="00650414">
        <w:rPr>
          <w:rFonts w:eastAsia="Calibri" w:cs="Arial"/>
          <w:lang w:val="sr-Cyrl-RS"/>
        </w:rPr>
        <w:t>3</w:t>
      </w:r>
      <w:r w:rsidRPr="002005B7">
        <w:rPr>
          <w:rFonts w:eastAsia="Calibri" w:cs="Arial"/>
        </w:rPr>
        <w:t>,</w:t>
      </w:r>
      <w:r w:rsidR="00E47DBF" w:rsidRPr="002005B7">
        <w:rPr>
          <w:rFonts w:eastAsia="Calibri" w:cs="Arial"/>
        </w:rPr>
        <w:t xml:space="preserve"> </w:t>
      </w:r>
      <w:r w:rsidRPr="002005B7">
        <w:rPr>
          <w:rFonts w:eastAsia="Calibri" w:cs="Arial"/>
        </w:rPr>
        <w:t>чине саставни део овог Уговора.</w:t>
      </w:r>
    </w:p>
    <w:p w14:paraId="3C3588CC" w14:textId="77777777" w:rsidR="00081884" w:rsidRPr="002005B7" w:rsidRDefault="00081884" w:rsidP="00B2209B">
      <w:pPr>
        <w:tabs>
          <w:tab w:val="left" w:pos="567"/>
        </w:tabs>
        <w:spacing w:before="0"/>
        <w:rPr>
          <w:rFonts w:cs="Arial"/>
          <w:b/>
          <w:lang w:val="sr-Cyrl-RS"/>
        </w:rPr>
      </w:pPr>
    </w:p>
    <w:p w14:paraId="6CCDBCCB" w14:textId="77777777" w:rsidR="00B2209B" w:rsidRPr="002005B7" w:rsidRDefault="00B2209B" w:rsidP="00B2209B">
      <w:pPr>
        <w:tabs>
          <w:tab w:val="left" w:pos="567"/>
        </w:tabs>
        <w:spacing w:before="0"/>
        <w:rPr>
          <w:rFonts w:cs="Arial"/>
          <w:b/>
        </w:rPr>
      </w:pPr>
      <w:r w:rsidRPr="002005B7">
        <w:rPr>
          <w:rFonts w:cs="Arial"/>
          <w:b/>
        </w:rPr>
        <w:t xml:space="preserve">УГОВОРЕНА </w:t>
      </w:r>
      <w:r w:rsidR="0011036F">
        <w:rPr>
          <w:rFonts w:cs="Arial"/>
          <w:b/>
          <w:lang w:val="sr-Cyrl-RS"/>
        </w:rPr>
        <w:t>ЦЕНА</w:t>
      </w:r>
      <w:r w:rsidRPr="002005B7">
        <w:rPr>
          <w:rFonts w:cs="Arial"/>
          <w:b/>
          <w:lang w:val="sr-Cyrl-RS"/>
        </w:rPr>
        <w:t xml:space="preserve"> </w:t>
      </w:r>
    </w:p>
    <w:p w14:paraId="2BD0AAEA" w14:textId="77777777" w:rsidR="00B2209B" w:rsidRPr="002005B7" w:rsidRDefault="00B2209B" w:rsidP="00B2209B">
      <w:pPr>
        <w:spacing w:before="0"/>
        <w:jc w:val="center"/>
        <w:rPr>
          <w:rFonts w:cs="Arial"/>
          <w:b/>
        </w:rPr>
      </w:pPr>
      <w:r w:rsidRPr="002005B7">
        <w:rPr>
          <w:rFonts w:cs="Arial"/>
          <w:b/>
        </w:rPr>
        <w:t xml:space="preserve">Члан </w:t>
      </w:r>
      <w:r w:rsidRPr="002005B7">
        <w:rPr>
          <w:rFonts w:cs="Arial"/>
          <w:b/>
          <w:lang w:val="sr-Cyrl-RS"/>
        </w:rPr>
        <w:t>2</w:t>
      </w:r>
      <w:r w:rsidRPr="002005B7">
        <w:rPr>
          <w:rFonts w:cs="Arial"/>
          <w:b/>
        </w:rPr>
        <w:t>.</w:t>
      </w:r>
    </w:p>
    <w:p w14:paraId="7F398D86" w14:textId="77777777" w:rsidR="00B2209B" w:rsidRPr="002005B7" w:rsidRDefault="00B2209B" w:rsidP="00571C61">
      <w:pPr>
        <w:spacing w:before="0"/>
        <w:rPr>
          <w:rFonts w:cs="Arial"/>
          <w:b/>
        </w:rPr>
      </w:pPr>
      <w:r w:rsidRPr="002005B7">
        <w:rPr>
          <w:rFonts w:cs="Arial"/>
        </w:rPr>
        <w:t xml:space="preserve">Укупна </w:t>
      </w:r>
      <w:r w:rsidR="0011036F">
        <w:rPr>
          <w:rFonts w:cs="Arial"/>
        </w:rPr>
        <w:t>цена</w:t>
      </w:r>
      <w:r w:rsidRPr="002005B7">
        <w:rPr>
          <w:rFonts w:cs="Arial"/>
        </w:rPr>
        <w:t xml:space="preserve"> добара из члана 1.</w:t>
      </w:r>
      <w:r w:rsidRPr="002005B7">
        <w:rPr>
          <w:rFonts w:cs="Arial"/>
          <w:lang w:val="sr-Cyrl-RS"/>
        </w:rPr>
        <w:t xml:space="preserve"> </w:t>
      </w:r>
      <w:r w:rsidRPr="002005B7">
        <w:rPr>
          <w:rFonts w:cs="Arial"/>
        </w:rPr>
        <w:t>овог Уговора</w:t>
      </w:r>
      <w:r w:rsidRPr="002005B7">
        <w:rPr>
          <w:rFonts w:cs="Arial"/>
          <w:lang w:val="sr-Cyrl-RS"/>
        </w:rPr>
        <w:t xml:space="preserve"> износи:</w:t>
      </w:r>
    </w:p>
    <w:p w14:paraId="5DF74890" w14:textId="77777777" w:rsidR="00B2209B" w:rsidRPr="002005B7" w:rsidRDefault="00093CEC" w:rsidP="00D71FEC">
      <w:pPr>
        <w:pStyle w:val="ListParagraph"/>
        <w:numPr>
          <w:ilvl w:val="0"/>
          <w:numId w:val="23"/>
        </w:numPr>
        <w:tabs>
          <w:tab w:val="left" w:pos="0"/>
        </w:tabs>
        <w:spacing w:before="0" w:after="0" w:line="240" w:lineRule="auto"/>
        <w:rPr>
          <w:rFonts w:ascii="Arial" w:hAnsi="Arial" w:cs="Arial"/>
          <w:lang w:val="sr-Latn-RS"/>
        </w:rPr>
      </w:pPr>
      <w:r w:rsidRPr="002005B7">
        <w:rPr>
          <w:rFonts w:ascii="Arial" w:hAnsi="Arial" w:cs="Arial"/>
          <w:lang w:val="sr-Cyrl-CS"/>
        </w:rPr>
        <w:t xml:space="preserve">за партију 1: </w:t>
      </w:r>
      <w:r w:rsidR="00B2209B" w:rsidRPr="002005B7">
        <w:rPr>
          <w:rFonts w:ascii="Arial" w:hAnsi="Arial" w:cs="Arial"/>
          <w:lang w:val="sr-Cyrl-CS"/>
        </w:rPr>
        <w:t>____________</w:t>
      </w:r>
      <w:r w:rsidR="00B2209B" w:rsidRPr="002005B7">
        <w:rPr>
          <w:rFonts w:ascii="Arial" w:hAnsi="Arial" w:cs="Arial"/>
          <w:lang w:val="sr-Latn-RS"/>
        </w:rPr>
        <w:t>______</w:t>
      </w:r>
      <w:r w:rsidR="00B2209B" w:rsidRPr="002005B7">
        <w:rPr>
          <w:rFonts w:ascii="Arial" w:hAnsi="Arial" w:cs="Arial"/>
          <w:lang w:val="sr-Cyrl-RS"/>
        </w:rPr>
        <w:t>(словима:________________)</w:t>
      </w:r>
      <w:r w:rsidR="00B2209B" w:rsidRPr="002005B7">
        <w:rPr>
          <w:rFonts w:ascii="Arial" w:hAnsi="Arial" w:cs="Arial"/>
          <w:lang w:val="sr-Latn-RS"/>
        </w:rPr>
        <w:t xml:space="preserve"> </w:t>
      </w:r>
      <w:r w:rsidR="00B2209B" w:rsidRPr="002005B7">
        <w:rPr>
          <w:rFonts w:ascii="Arial" w:hAnsi="Arial" w:cs="Arial"/>
          <w:lang w:val="sr-Cyrl-CS"/>
        </w:rPr>
        <w:t xml:space="preserve">динара  без ПДВ-а, </w:t>
      </w:r>
    </w:p>
    <w:p w14:paraId="72A791F4" w14:textId="77777777" w:rsidR="00B2209B" w:rsidRPr="002005B7" w:rsidRDefault="00093CEC" w:rsidP="00D71FEC">
      <w:pPr>
        <w:pStyle w:val="ListParagraph"/>
        <w:numPr>
          <w:ilvl w:val="0"/>
          <w:numId w:val="23"/>
        </w:numPr>
        <w:tabs>
          <w:tab w:val="left" w:pos="0"/>
        </w:tabs>
        <w:spacing w:before="0" w:after="0" w:line="240" w:lineRule="auto"/>
        <w:rPr>
          <w:rFonts w:ascii="Arial" w:hAnsi="Arial" w:cs="Arial"/>
          <w:lang w:val="sr-Cyrl-CS"/>
        </w:rPr>
      </w:pPr>
      <w:r w:rsidRPr="002005B7">
        <w:rPr>
          <w:rFonts w:ascii="Arial" w:hAnsi="Arial" w:cs="Arial"/>
          <w:lang w:val="sr-Cyrl-CS"/>
        </w:rPr>
        <w:t xml:space="preserve">за партију 2: </w:t>
      </w:r>
      <w:r w:rsidR="00B2209B" w:rsidRPr="002005B7">
        <w:rPr>
          <w:rFonts w:ascii="Arial" w:hAnsi="Arial" w:cs="Arial"/>
          <w:lang w:val="sr-Cyrl-CS"/>
        </w:rPr>
        <w:t>____________</w:t>
      </w:r>
      <w:r w:rsidR="00B2209B" w:rsidRPr="002005B7">
        <w:rPr>
          <w:rFonts w:ascii="Arial" w:hAnsi="Arial" w:cs="Arial"/>
          <w:lang w:val="sr-Latn-RS"/>
        </w:rPr>
        <w:t>____</w:t>
      </w:r>
      <w:r w:rsidR="00B2209B" w:rsidRPr="002005B7">
        <w:rPr>
          <w:rFonts w:ascii="Arial" w:hAnsi="Arial" w:cs="Arial"/>
          <w:lang w:val="sr-Cyrl-RS"/>
        </w:rPr>
        <w:t>__(словима:________________)</w:t>
      </w:r>
      <w:r w:rsidR="00B2209B" w:rsidRPr="002005B7">
        <w:rPr>
          <w:rFonts w:ascii="Arial" w:hAnsi="Arial" w:cs="Arial"/>
          <w:lang w:val="sr-Latn-RS"/>
        </w:rPr>
        <w:t xml:space="preserve"> </w:t>
      </w:r>
      <w:r w:rsidR="00B2209B" w:rsidRPr="002005B7">
        <w:rPr>
          <w:rFonts w:ascii="Arial" w:hAnsi="Arial" w:cs="Arial"/>
          <w:lang w:val="sr-Cyrl-CS"/>
        </w:rPr>
        <w:t>динара  без ПДВ-а,</w:t>
      </w:r>
    </w:p>
    <w:p w14:paraId="21972F16" w14:textId="77777777" w:rsidR="00571C61" w:rsidRPr="002005B7" w:rsidRDefault="00571C61" w:rsidP="00571C61">
      <w:pPr>
        <w:tabs>
          <w:tab w:val="left" w:pos="0"/>
        </w:tabs>
        <w:spacing w:before="0"/>
        <w:rPr>
          <w:rFonts w:cs="Arial"/>
          <w:lang w:val="sr-Cyrl-RS"/>
        </w:rPr>
      </w:pPr>
    </w:p>
    <w:p w14:paraId="3FF612C5" w14:textId="77777777" w:rsidR="00B2209B" w:rsidRPr="002005B7" w:rsidRDefault="00B2209B" w:rsidP="00B2209B">
      <w:pPr>
        <w:tabs>
          <w:tab w:val="left" w:pos="567"/>
        </w:tabs>
        <w:spacing w:before="0"/>
        <w:rPr>
          <w:rFonts w:cs="Arial"/>
        </w:rPr>
      </w:pPr>
      <w:r w:rsidRPr="002005B7">
        <w:rPr>
          <w:rFonts w:cs="Arial"/>
        </w:rPr>
        <w:t xml:space="preserve">Уговорена </w:t>
      </w:r>
      <w:r w:rsidR="0011036F">
        <w:rPr>
          <w:rFonts w:cs="Arial"/>
        </w:rPr>
        <w:t>цена и</w:t>
      </w:r>
      <w:r w:rsidRPr="002005B7">
        <w:rPr>
          <w:rFonts w:cs="Arial"/>
        </w:rPr>
        <w:t>з става 1. овог члана увећава се за порез на додату вредност, у складу са прописима Републике Србије.</w:t>
      </w:r>
    </w:p>
    <w:p w14:paraId="5E3AD6BF" w14:textId="77777777" w:rsidR="00B2209B" w:rsidRPr="002005B7" w:rsidRDefault="00B2209B" w:rsidP="00B2209B">
      <w:pPr>
        <w:tabs>
          <w:tab w:val="left" w:pos="567"/>
        </w:tabs>
        <w:spacing w:before="0"/>
        <w:rPr>
          <w:rFonts w:cs="Arial"/>
        </w:rPr>
      </w:pPr>
      <w:r w:rsidRPr="002005B7">
        <w:rPr>
          <w:rFonts w:cs="Arial"/>
        </w:rPr>
        <w:t>У цену су урачунати сви трошкови који се односе на предмет јавне набавке и који су одређени Конкурсном документацијом.</w:t>
      </w:r>
    </w:p>
    <w:p w14:paraId="124D4CA9" w14:textId="77777777" w:rsidR="00B2209B" w:rsidRPr="002005B7" w:rsidRDefault="0011036F" w:rsidP="00B2209B">
      <w:pPr>
        <w:shd w:val="clear" w:color="auto" w:fill="FFFFFF"/>
        <w:tabs>
          <w:tab w:val="left" w:pos="-135"/>
          <w:tab w:val="left" w:pos="0"/>
          <w:tab w:val="left" w:pos="120"/>
          <w:tab w:val="left" w:pos="330"/>
        </w:tabs>
        <w:spacing w:before="0"/>
        <w:contextualSpacing/>
        <w:rPr>
          <w:rFonts w:eastAsia="Calibri" w:cs="Arial"/>
          <w:lang w:val="sr-Cyrl-CS"/>
        </w:rPr>
      </w:pPr>
      <w:r>
        <w:rPr>
          <w:rFonts w:cs="Arial"/>
          <w:lang w:val="sr-Cyrl-RS"/>
        </w:rPr>
        <w:t>Цена</w:t>
      </w:r>
      <w:r w:rsidR="00B2209B" w:rsidRPr="002005B7">
        <w:rPr>
          <w:rFonts w:cs="Arial"/>
        </w:rPr>
        <w:t xml:space="preserve"> добара из става 1.</w:t>
      </w:r>
      <w:r w:rsidR="001C2484" w:rsidRPr="002005B7">
        <w:rPr>
          <w:rFonts w:cs="Arial"/>
          <w:lang w:val="sr-Cyrl-RS"/>
        </w:rPr>
        <w:t xml:space="preserve"> </w:t>
      </w:r>
      <w:r w:rsidR="00B2209B" w:rsidRPr="002005B7">
        <w:rPr>
          <w:rFonts w:cs="Arial"/>
        </w:rPr>
        <w:t xml:space="preserve">овог члана утврђена је на паритету </w:t>
      </w:r>
      <w:r w:rsidR="00B2209B" w:rsidRPr="002005B7">
        <w:rPr>
          <w:rFonts w:cs="Arial"/>
          <w:lang w:val="sr-Cyrl-RS"/>
        </w:rPr>
        <w:t xml:space="preserve">ФЦО </w:t>
      </w:r>
      <w:r w:rsidR="00B2209B" w:rsidRPr="002005B7">
        <w:rPr>
          <w:rFonts w:cs="Arial"/>
        </w:rPr>
        <w:t xml:space="preserve">испоручено у </w:t>
      </w:r>
      <w:r w:rsidR="00B2209B" w:rsidRPr="002005B7">
        <w:rPr>
          <w:rFonts w:cs="Arial"/>
          <w:lang w:val="sr-Cyrl-RS"/>
        </w:rPr>
        <w:t xml:space="preserve">магацине купца </w:t>
      </w:r>
      <w:r w:rsidR="00B2209B" w:rsidRPr="002005B7">
        <w:rPr>
          <w:rFonts w:cs="Arial"/>
        </w:rPr>
        <w:t>и обухвата трошкове које Продавац има у вези испоруке на начин како је регулисано овим Уговором.</w:t>
      </w:r>
    </w:p>
    <w:p w14:paraId="3A8298C1" w14:textId="77777777" w:rsidR="00B2209B" w:rsidRPr="002005B7" w:rsidRDefault="00B2209B" w:rsidP="00B2209B">
      <w:pPr>
        <w:spacing w:before="0"/>
        <w:rPr>
          <w:rFonts w:ascii="Calibri" w:hAnsi="Calibri"/>
          <w:shd w:val="clear" w:color="auto" w:fill="FFFFFF"/>
          <w:lang w:val="sr-Cyrl-CS" w:eastAsia="sr-Latn-RS"/>
        </w:rPr>
      </w:pPr>
      <w:r w:rsidRPr="002005B7">
        <w:rPr>
          <w:rFonts w:cs="Arial"/>
          <w:bCs/>
          <w:noProof/>
          <w:shd w:val="clear" w:color="auto" w:fill="FFFFFF"/>
          <w:lang w:val="sr-Cyrl-CS" w:eastAsia="sr-Latn-RS"/>
        </w:rPr>
        <w:t>Приликом испоруке свака позиција је независна и мора да се испоручи независно од испоручене количине других позиција.</w:t>
      </w:r>
    </w:p>
    <w:p w14:paraId="3F2B0825" w14:textId="77777777" w:rsidR="00705368" w:rsidRPr="00705368" w:rsidRDefault="00705368" w:rsidP="00705368">
      <w:pPr>
        <w:rPr>
          <w:rFonts w:cs="Arial"/>
          <w:lang w:val="sr-Cyrl-RS"/>
        </w:rPr>
      </w:pPr>
      <w:r w:rsidRPr="00705368">
        <w:rPr>
          <w:rFonts w:cs="Arial"/>
          <w:lang w:val="sr-Cyrl-RS"/>
        </w:rPr>
        <w:t>Цена је фиксна за цео уговорени период.</w:t>
      </w:r>
    </w:p>
    <w:p w14:paraId="70E439B9" w14:textId="77777777" w:rsidR="00B2209B" w:rsidRPr="002005B7" w:rsidRDefault="00B2209B" w:rsidP="00B2209B">
      <w:pPr>
        <w:tabs>
          <w:tab w:val="left" w:pos="567"/>
        </w:tabs>
        <w:spacing w:before="0"/>
        <w:rPr>
          <w:rFonts w:cs="Arial"/>
          <w:lang w:val="sr-Cyrl-RS"/>
        </w:rPr>
      </w:pPr>
    </w:p>
    <w:p w14:paraId="7E875694" w14:textId="77777777" w:rsidR="00B2209B" w:rsidRPr="002005B7" w:rsidRDefault="00B2209B" w:rsidP="00B2209B">
      <w:pPr>
        <w:tabs>
          <w:tab w:val="left" w:pos="567"/>
        </w:tabs>
        <w:spacing w:before="0"/>
        <w:rPr>
          <w:rFonts w:cs="Arial"/>
          <w:b/>
          <w:lang w:val="sr-Cyrl-RS"/>
        </w:rPr>
      </w:pPr>
      <w:r w:rsidRPr="002005B7">
        <w:rPr>
          <w:rFonts w:cs="Arial"/>
          <w:b/>
        </w:rPr>
        <w:t>ИЗДАВАЊЕ РАЧУНА И ПЛАЋАЊЕ</w:t>
      </w:r>
    </w:p>
    <w:p w14:paraId="29116D05" w14:textId="77777777" w:rsidR="000A0873" w:rsidRPr="002005B7" w:rsidRDefault="00B2209B" w:rsidP="00571C61">
      <w:pPr>
        <w:spacing w:before="0"/>
        <w:jc w:val="center"/>
        <w:rPr>
          <w:rFonts w:cs="Arial"/>
          <w:b/>
          <w:lang w:val="sr-Cyrl-RS"/>
        </w:rPr>
      </w:pPr>
      <w:r w:rsidRPr="002005B7">
        <w:rPr>
          <w:rFonts w:cs="Arial"/>
          <w:b/>
        </w:rPr>
        <w:t xml:space="preserve">Члан </w:t>
      </w:r>
      <w:r w:rsidRPr="002005B7">
        <w:rPr>
          <w:rFonts w:cs="Arial"/>
          <w:b/>
          <w:lang w:val="sr-Cyrl-RS"/>
        </w:rPr>
        <w:t>3</w:t>
      </w:r>
      <w:r w:rsidRPr="002005B7">
        <w:rPr>
          <w:rFonts w:cs="Arial"/>
          <w:b/>
        </w:rPr>
        <w:t>.</w:t>
      </w:r>
    </w:p>
    <w:p w14:paraId="1C901908" w14:textId="77777777" w:rsidR="00B2209B" w:rsidRDefault="00B2209B" w:rsidP="00B2209B">
      <w:pPr>
        <w:tabs>
          <w:tab w:val="left" w:pos="567"/>
        </w:tabs>
        <w:spacing w:before="0"/>
        <w:rPr>
          <w:rFonts w:eastAsia="Calibri" w:cs="Arial"/>
          <w:lang w:val="sr-Cyrl-RS"/>
        </w:rPr>
      </w:pPr>
      <w:r w:rsidRPr="002005B7">
        <w:rPr>
          <w:rFonts w:eastAsia="Calibri" w:cs="Arial"/>
        </w:rPr>
        <w:t xml:space="preserve">Плаћање добара који су предмет ове јавне набавке </w:t>
      </w:r>
      <w:r w:rsidRPr="002005B7">
        <w:rPr>
          <w:rFonts w:eastAsia="Calibri" w:cs="Arial"/>
          <w:lang w:val="sr-Cyrl-RS"/>
        </w:rPr>
        <w:t>Купац</w:t>
      </w:r>
      <w:r w:rsidRPr="002005B7">
        <w:rPr>
          <w:rFonts w:eastAsia="Calibri" w:cs="Arial"/>
        </w:rPr>
        <w:t xml:space="preserve"> ће извршити на текући рачун </w:t>
      </w:r>
      <w:r w:rsidRPr="002005B7">
        <w:rPr>
          <w:rFonts w:eastAsia="Calibri" w:cs="Arial"/>
          <w:lang w:val="sr-Cyrl-RS"/>
        </w:rPr>
        <w:t>Продавца</w:t>
      </w:r>
      <w:r w:rsidRPr="002005B7">
        <w:rPr>
          <w:rFonts w:eastAsia="Calibri" w:cs="Arial"/>
        </w:rPr>
        <w:t xml:space="preserve">, </w:t>
      </w:r>
      <w:r w:rsidR="0057565A" w:rsidRPr="002005B7">
        <w:rPr>
          <w:rFonts w:eastAsia="Calibri" w:cs="Arial"/>
          <w:lang w:val="sr-Cyrl-RS"/>
        </w:rPr>
        <w:t>по испоруци предмета Уговора</w:t>
      </w:r>
      <w:r w:rsidRPr="002005B7">
        <w:rPr>
          <w:rFonts w:eastAsia="Calibri" w:cs="Arial"/>
        </w:rPr>
        <w:t xml:space="preserve">, у року </w:t>
      </w:r>
      <w:r w:rsidRPr="002005B7">
        <w:rPr>
          <w:rFonts w:eastAsia="Calibri" w:cs="Arial"/>
          <w:lang w:val="sr-Cyrl-RS"/>
        </w:rPr>
        <w:t xml:space="preserve">који не може бити дужи од 45 </w:t>
      </w:r>
      <w:r w:rsidRPr="002005B7">
        <w:rPr>
          <w:rFonts w:eastAsia="Calibri" w:cs="Arial"/>
          <w:lang w:val="sr-Latn-RS"/>
        </w:rPr>
        <w:t>(</w:t>
      </w:r>
      <w:r w:rsidRPr="002005B7">
        <w:rPr>
          <w:rFonts w:eastAsia="Calibri" w:cs="Arial"/>
          <w:lang w:val="sr-Cyrl-RS"/>
        </w:rPr>
        <w:t>словима: четрдесетпет) дана</w:t>
      </w:r>
      <w:r w:rsidRPr="002005B7">
        <w:rPr>
          <w:lang w:val="sr-Cyrl-CS" w:eastAsia="ar-SA"/>
        </w:rPr>
        <w:t xml:space="preserve"> О</w:t>
      </w:r>
      <w:r w:rsidRPr="002005B7">
        <w:rPr>
          <w:rFonts w:eastAsia="Calibri" w:cs="Arial"/>
        </w:rPr>
        <w:t xml:space="preserve">д дана пријема исправног рачуна на писарницу </w:t>
      </w:r>
      <w:r w:rsidRPr="002005B7">
        <w:rPr>
          <w:rFonts w:eastAsia="Calibri" w:cs="Arial"/>
          <w:lang w:val="sr-Cyrl-RS"/>
        </w:rPr>
        <w:t xml:space="preserve">Купца. </w:t>
      </w:r>
    </w:p>
    <w:p w14:paraId="5F1D14EE" w14:textId="77777777" w:rsidR="00D12FB0" w:rsidRDefault="00D12FB0" w:rsidP="00D12FB0">
      <w:pPr>
        <w:pStyle w:val="CommentText"/>
        <w:rPr>
          <w:rFonts w:cs="Arial"/>
          <w:bCs/>
          <w:sz w:val="22"/>
          <w:szCs w:val="22"/>
          <w:lang w:val="sr-Cyrl-RS"/>
        </w:rPr>
      </w:pPr>
      <w:r w:rsidRPr="00C23394">
        <w:rPr>
          <w:rFonts w:eastAsia="Calibri" w:cs="Arial"/>
          <w:noProof/>
          <w:sz w:val="22"/>
          <w:szCs w:val="22"/>
          <w:lang w:val="sr-Cyrl-RS"/>
        </w:rPr>
        <w:t xml:space="preserve">Рачун мора бити  </w:t>
      </w:r>
      <w:r w:rsidRPr="00C23394">
        <w:rPr>
          <w:rFonts w:cs="Arial"/>
          <w:bCs/>
          <w:sz w:val="22"/>
          <w:szCs w:val="22"/>
          <w:lang w:val="sr-Cyrl-RS"/>
        </w:rPr>
        <w:t>потписан и оверен од</w:t>
      </w:r>
      <w:r>
        <w:rPr>
          <w:rFonts w:cs="Arial"/>
          <w:bCs/>
          <w:sz w:val="22"/>
          <w:szCs w:val="22"/>
          <w:lang w:val="sr-Cyrl-RS"/>
        </w:rPr>
        <w:t xml:space="preserve"> стране одговорног лица Продавца</w:t>
      </w:r>
      <w:r w:rsidRPr="00C23394">
        <w:rPr>
          <w:rFonts w:cs="Arial"/>
          <w:bCs/>
          <w:sz w:val="22"/>
          <w:szCs w:val="22"/>
          <w:lang w:val="sr-Cyrl-RS"/>
        </w:rPr>
        <w:t xml:space="preserve"> и потписан од стране овл</w:t>
      </w:r>
      <w:r>
        <w:rPr>
          <w:rFonts w:cs="Arial"/>
          <w:bCs/>
          <w:sz w:val="22"/>
          <w:szCs w:val="22"/>
          <w:lang w:val="sr-Cyrl-RS"/>
        </w:rPr>
        <w:t>ашћеног лица за надзор Купца.</w:t>
      </w:r>
    </w:p>
    <w:p w14:paraId="79B8E42C" w14:textId="77777777" w:rsidR="00D12FB0" w:rsidRPr="002005B7" w:rsidRDefault="00D12FB0" w:rsidP="00B2209B">
      <w:pPr>
        <w:tabs>
          <w:tab w:val="left" w:pos="567"/>
        </w:tabs>
        <w:spacing w:before="0"/>
        <w:rPr>
          <w:rFonts w:eastAsia="Calibri" w:cs="Arial"/>
          <w:lang w:val="sr-Cyrl-RS"/>
        </w:rPr>
      </w:pPr>
    </w:p>
    <w:p w14:paraId="45165389" w14:textId="77777777" w:rsidR="00B2209B" w:rsidRDefault="00705368" w:rsidP="00B2209B">
      <w:pPr>
        <w:tabs>
          <w:tab w:val="left" w:pos="567"/>
        </w:tabs>
        <w:spacing w:before="0"/>
        <w:rPr>
          <w:rFonts w:eastAsia="Calibri" w:cs="Arial"/>
          <w:lang w:val="sr-Cyrl-RS" w:eastAsia="sr-Latn-RS"/>
        </w:rPr>
      </w:pPr>
      <w:r>
        <w:rPr>
          <w:rFonts w:eastAsia="Calibri" w:cs="Arial"/>
          <w:lang w:val="sr-Cyrl-RS" w:eastAsia="sr-Latn-RS"/>
        </w:rPr>
        <w:t>Записник о</w:t>
      </w:r>
      <w:r w:rsidRPr="00705368">
        <w:t xml:space="preserve"> </w:t>
      </w:r>
      <w:r w:rsidRPr="00705368">
        <w:rPr>
          <w:rFonts w:eastAsia="Calibri" w:cs="Arial"/>
          <w:lang w:val="sr-Cyrl-RS" w:eastAsia="sr-Latn-RS"/>
        </w:rPr>
        <w:t>квантитативном и квалитативном пријему добара/</w:t>
      </w:r>
      <w:r>
        <w:rPr>
          <w:rFonts w:eastAsia="Calibri" w:cs="Arial"/>
          <w:lang w:val="sr-Cyrl-RS" w:eastAsia="sr-Latn-RS"/>
        </w:rPr>
        <w:t xml:space="preserve"> </w:t>
      </w:r>
      <w:r w:rsidR="00B2209B" w:rsidRPr="002005B7">
        <w:rPr>
          <w:rFonts w:eastAsia="Calibri" w:cs="Arial"/>
          <w:lang w:val="sr-Cyrl-RS" w:eastAsia="sr-Latn-RS"/>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048F89D0" w14:textId="77777777" w:rsidR="00D12FB0" w:rsidRPr="002005B7" w:rsidRDefault="00D12FB0" w:rsidP="00B2209B">
      <w:pPr>
        <w:tabs>
          <w:tab w:val="left" w:pos="567"/>
        </w:tabs>
        <w:spacing w:before="0"/>
        <w:rPr>
          <w:rFonts w:eastAsia="Calibri" w:cs="Arial"/>
          <w:lang w:val="sr-Cyrl-RS" w:eastAsia="sr-Latn-RS"/>
        </w:rPr>
      </w:pPr>
    </w:p>
    <w:p w14:paraId="11A69847" w14:textId="77777777" w:rsidR="00B361C8" w:rsidRDefault="00B2209B" w:rsidP="00B2209B">
      <w:pPr>
        <w:spacing w:before="0"/>
        <w:contextualSpacing/>
        <w:rPr>
          <w:rFonts w:eastAsia="Calibri" w:cs="Arial"/>
          <w:lang w:val="sr-Cyrl-RS" w:eastAsia="sr-Latn-RS"/>
        </w:rPr>
      </w:pPr>
      <w:r w:rsidRPr="002005B7">
        <w:rPr>
          <w:rFonts w:eastAsia="Calibri" w:cs="Arial"/>
          <w:lang w:val="sr-Cyrl-RS" w:eastAsia="sr-Latn-RS"/>
        </w:rPr>
        <w:t>У испостављеном рачуну и</w:t>
      </w:r>
      <w:r w:rsidR="00705368" w:rsidRPr="00705368">
        <w:t xml:space="preserve"> </w:t>
      </w:r>
      <w:r w:rsidR="00705368" w:rsidRPr="00705368">
        <w:rPr>
          <w:rFonts w:eastAsia="Calibri" w:cs="Arial"/>
          <w:lang w:val="sr-Cyrl-RS" w:eastAsia="sr-Latn-RS"/>
        </w:rPr>
        <w:t xml:space="preserve">Записник о квантитативном и квалитативном пријему добара/ </w:t>
      </w:r>
      <w:r w:rsidRPr="002005B7">
        <w:rPr>
          <w:rFonts w:eastAsia="Calibri" w:cs="Arial"/>
          <w:lang w:val="sr-Cyrl-RS" w:eastAsia="sr-Latn-RS"/>
        </w:rPr>
        <w:t xml:space="preserve">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F2C999C" w14:textId="77777777" w:rsidR="00D12FB0" w:rsidRPr="002005B7" w:rsidRDefault="00D12FB0" w:rsidP="00B2209B">
      <w:pPr>
        <w:spacing w:before="0"/>
        <w:contextualSpacing/>
        <w:rPr>
          <w:rFonts w:eastAsia="Calibri" w:cs="Arial"/>
          <w:lang w:val="sr-Cyrl-RS" w:eastAsia="sr-Latn-RS"/>
        </w:rPr>
      </w:pPr>
    </w:p>
    <w:p w14:paraId="2D0DC9E5" w14:textId="77777777" w:rsidR="00D12FB0" w:rsidRPr="00CC07C9" w:rsidRDefault="00B2209B" w:rsidP="00D12FB0">
      <w:pPr>
        <w:tabs>
          <w:tab w:val="left" w:pos="567"/>
        </w:tabs>
        <w:spacing w:before="0"/>
        <w:rPr>
          <w:rFonts w:cs="Arial"/>
          <w:lang w:val="sr-Cyrl-RS"/>
        </w:rPr>
      </w:pPr>
      <w:r w:rsidRPr="002005B7">
        <w:rPr>
          <w:rFonts w:eastAsia="Calibri" w:cs="Arial"/>
          <w:lang w:val="sr-Cyrl-RS" w:eastAsia="sr-Latn-RS"/>
        </w:rPr>
        <w:t xml:space="preserve">Рачун мора гласити на: Јавно предузеће „Електропривреда Србије“ Београд, </w:t>
      </w:r>
      <w:r w:rsidR="00650414">
        <w:rPr>
          <w:rFonts w:eastAsia="Calibri" w:cs="Arial"/>
          <w:lang w:val="sr-Cyrl-RS" w:eastAsia="sr-Latn-RS"/>
        </w:rPr>
        <w:t>Балканска 13</w:t>
      </w:r>
      <w:r w:rsidRPr="002005B7">
        <w:rPr>
          <w:rFonts w:eastAsia="Calibri" w:cs="Arial"/>
          <w:lang w:val="sr-Cyrl-RS" w:eastAsia="sr-Latn-RS"/>
        </w:rPr>
        <w:t xml:space="preserve">, Огранак РБ Колубара, Лазаревац, Светог Саве 1, ПИБ </w:t>
      </w:r>
      <w:r w:rsidRPr="002005B7">
        <w:rPr>
          <w:rFonts w:eastAsia="Calibri" w:cs="Arial"/>
          <w:lang w:val="sr-Cyrl-BA" w:eastAsia="sr-Latn-RS"/>
        </w:rPr>
        <w:t>(103920327)</w:t>
      </w:r>
      <w:r w:rsidRPr="002005B7">
        <w:rPr>
          <w:rFonts w:eastAsia="Calibri" w:cs="Arial"/>
          <w:lang w:val="sr-Cyrl-RS" w:eastAsia="sr-Latn-RS"/>
        </w:rPr>
        <w:t xml:space="preserve">, МБ (20053658) и бити достављен на адресу Купца: </w:t>
      </w:r>
      <w:r w:rsidR="00D12FB0" w:rsidRPr="002005B7">
        <w:rPr>
          <w:rFonts w:cs="Arial"/>
        </w:rPr>
        <w:t xml:space="preserve"> Јавно предузеће „Електропривреда Србије“ Београд, </w:t>
      </w:r>
      <w:r w:rsidR="00650414">
        <w:rPr>
          <w:rFonts w:cs="Arial"/>
          <w:lang w:val="sr-Cyrl-RS"/>
        </w:rPr>
        <w:t>Балканска 13</w:t>
      </w:r>
      <w:r w:rsidR="00D12FB0" w:rsidRPr="002005B7">
        <w:rPr>
          <w:rFonts w:cs="Arial"/>
          <w:lang w:val="sr-Cyrl-RS"/>
        </w:rPr>
        <w:t>, Огранак РБ Колубара, Дише Ђурђевић бб, 11560 Вреоци</w:t>
      </w:r>
      <w:r w:rsidR="00D12FB0" w:rsidRPr="002005B7">
        <w:rPr>
          <w:rFonts w:cs="Arial"/>
        </w:rPr>
        <w:t xml:space="preserve">, ПИБ </w:t>
      </w:r>
      <w:r w:rsidR="00D12FB0" w:rsidRPr="002005B7">
        <w:rPr>
          <w:rFonts w:cs="Arial"/>
          <w:lang w:val="sr-Cyrl-BA"/>
        </w:rPr>
        <w:t>(103920327)</w:t>
      </w:r>
      <w:r w:rsidR="00D12FB0" w:rsidRPr="002005B7">
        <w:rPr>
          <w:rFonts w:cs="Arial"/>
        </w:rPr>
        <w:t xml:space="preserve">, </w:t>
      </w:r>
      <w:r w:rsidR="00D12FB0" w:rsidRPr="002005B7">
        <w:rPr>
          <w:rFonts w:cs="Arial"/>
          <w:lang w:val="sr-Cyrl-RS"/>
        </w:rPr>
        <w:t xml:space="preserve">МБ (20053658) </w:t>
      </w:r>
      <w:r w:rsidR="00D12FB0" w:rsidRPr="002005B7">
        <w:rPr>
          <w:rFonts w:cs="Arial"/>
        </w:rPr>
        <w:t>са</w:t>
      </w:r>
      <w:r w:rsidR="00D12FB0" w:rsidRPr="004819E8">
        <w:t xml:space="preserve"> </w:t>
      </w:r>
      <w:r w:rsidR="00D12FB0" w:rsidRPr="004819E8">
        <w:rPr>
          <w:rFonts w:cs="Arial"/>
        </w:rPr>
        <w:t xml:space="preserve"> Записником о квантитативном и квалитативном пријему</w:t>
      </w:r>
      <w:r w:rsidR="00D12FB0" w:rsidRPr="002005B7">
        <w:rPr>
          <w:rFonts w:cs="Arial"/>
        </w:rPr>
        <w:t xml:space="preserve"> </w:t>
      </w:r>
      <w:r w:rsidR="00D12FB0">
        <w:rPr>
          <w:rFonts w:cs="Arial"/>
          <w:lang w:val="sr-Cyrl-RS"/>
        </w:rPr>
        <w:t>/</w:t>
      </w:r>
      <w:r w:rsidR="00D12FB0" w:rsidRPr="002005B7">
        <w:rPr>
          <w:rFonts w:cs="Arial"/>
        </w:rPr>
        <w:t xml:space="preserve">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5E1568">
        <w:rPr>
          <w:rFonts w:cs="Arial"/>
          <w:lang w:val="sr-Cyrl-RS"/>
        </w:rPr>
        <w:t>Купца</w:t>
      </w:r>
      <w:r w:rsidR="00D12FB0" w:rsidRPr="002005B7">
        <w:rPr>
          <w:rFonts w:cs="Arial"/>
        </w:rPr>
        <w:t>, које је примило предметна добра</w:t>
      </w:r>
      <w:r w:rsidR="00D12FB0" w:rsidRPr="00CC07C9">
        <w:rPr>
          <w:rFonts w:eastAsia="Calibri" w:cs="Arial"/>
          <w:lang w:val="sr-Cyrl-RS"/>
        </w:rPr>
        <w:t xml:space="preserve"> </w:t>
      </w:r>
      <w:r w:rsidR="00D12FB0" w:rsidRPr="00CC07C9">
        <w:rPr>
          <w:rFonts w:cs="Arial"/>
          <w:lang w:val="sr-Cyrl-RS"/>
        </w:rPr>
        <w:t>представља основ за фактурисање и обавезан је пратећи документ уз рачун.</w:t>
      </w:r>
    </w:p>
    <w:p w14:paraId="05070FF7" w14:textId="77777777" w:rsidR="00D12FB0" w:rsidRDefault="00D12FB0" w:rsidP="00B2209B">
      <w:pPr>
        <w:tabs>
          <w:tab w:val="left" w:pos="567"/>
        </w:tabs>
        <w:spacing w:before="0"/>
        <w:rPr>
          <w:rFonts w:cs="Arial"/>
          <w:b/>
        </w:rPr>
      </w:pPr>
    </w:p>
    <w:p w14:paraId="7AFC2BED" w14:textId="77777777" w:rsidR="00D12FB0" w:rsidRDefault="00D12FB0" w:rsidP="00B2209B">
      <w:pPr>
        <w:tabs>
          <w:tab w:val="left" w:pos="567"/>
        </w:tabs>
        <w:spacing w:before="0"/>
        <w:rPr>
          <w:rFonts w:cs="Arial"/>
          <w:b/>
        </w:rPr>
      </w:pPr>
    </w:p>
    <w:p w14:paraId="372E21F4" w14:textId="77777777" w:rsidR="00B2209B" w:rsidRPr="002005B7" w:rsidRDefault="00B2209B" w:rsidP="00B2209B">
      <w:pPr>
        <w:tabs>
          <w:tab w:val="left" w:pos="567"/>
        </w:tabs>
        <w:spacing w:before="0"/>
        <w:rPr>
          <w:rFonts w:cs="Arial"/>
          <w:b/>
        </w:rPr>
      </w:pPr>
      <w:r w:rsidRPr="002005B7">
        <w:rPr>
          <w:rFonts w:cs="Arial"/>
          <w:b/>
        </w:rPr>
        <w:t>РОК И МЕСТО ИСПОРУКЕ</w:t>
      </w:r>
    </w:p>
    <w:p w14:paraId="7FD9550B" w14:textId="77777777" w:rsidR="000A0873" w:rsidRPr="002005B7" w:rsidRDefault="00B2209B" w:rsidP="00571C61">
      <w:pPr>
        <w:spacing w:before="0"/>
        <w:jc w:val="center"/>
        <w:rPr>
          <w:rFonts w:cs="Arial"/>
          <w:b/>
          <w:lang w:val="sr-Cyrl-RS"/>
        </w:rPr>
      </w:pPr>
      <w:r w:rsidRPr="002005B7">
        <w:rPr>
          <w:rFonts w:cs="Arial"/>
          <w:b/>
        </w:rPr>
        <w:t xml:space="preserve">Члан </w:t>
      </w:r>
      <w:r w:rsidRPr="002005B7">
        <w:rPr>
          <w:rFonts w:cs="Arial"/>
          <w:b/>
          <w:lang w:val="sr-Cyrl-RS"/>
        </w:rPr>
        <w:t>4</w:t>
      </w:r>
      <w:r w:rsidRPr="002005B7">
        <w:rPr>
          <w:rFonts w:cs="Arial"/>
          <w:b/>
        </w:rPr>
        <w:t>.</w:t>
      </w:r>
    </w:p>
    <w:p w14:paraId="4FA08B2B" w14:textId="77777777" w:rsidR="00B2209B" w:rsidRPr="002005B7" w:rsidRDefault="00B2209B" w:rsidP="00B2209B">
      <w:pPr>
        <w:tabs>
          <w:tab w:val="left" w:pos="567"/>
        </w:tabs>
        <w:spacing w:before="0"/>
        <w:contextualSpacing/>
        <w:rPr>
          <w:rFonts w:cs="Arial"/>
          <w:lang w:val="sr-Cyrl-RS"/>
        </w:rPr>
      </w:pPr>
      <w:r w:rsidRPr="002005B7">
        <w:rPr>
          <w:rFonts w:cs="Arial"/>
        </w:rPr>
        <w:t>Продавац се обавезује да испоруку предмета Уговора изврши у року од</w:t>
      </w:r>
      <w:r w:rsidRPr="002005B7">
        <w:rPr>
          <w:rFonts w:cs="Arial"/>
          <w:lang w:val="sr-Cyrl-RS"/>
        </w:rPr>
        <w:t>:</w:t>
      </w:r>
    </w:p>
    <w:p w14:paraId="5D07DA58" w14:textId="77777777" w:rsidR="00B2209B" w:rsidRPr="002005B7" w:rsidRDefault="00093CEC" w:rsidP="00D71FEC">
      <w:pPr>
        <w:numPr>
          <w:ilvl w:val="0"/>
          <w:numId w:val="34"/>
        </w:numPr>
        <w:tabs>
          <w:tab w:val="left" w:pos="567"/>
        </w:tabs>
        <w:spacing w:before="0"/>
        <w:contextualSpacing/>
        <w:rPr>
          <w:rFonts w:cs="Arial"/>
        </w:rPr>
      </w:pPr>
      <w:r w:rsidRPr="002005B7">
        <w:rPr>
          <w:rFonts w:cs="Arial"/>
          <w:lang w:val="sr-Cyrl-CS"/>
        </w:rPr>
        <w:t>за партију 1:</w:t>
      </w:r>
      <w:r w:rsidR="00B2209B" w:rsidRPr="002005B7">
        <w:rPr>
          <w:rFonts w:cs="Arial"/>
          <w:lang w:val="sr-Cyrl-RS"/>
        </w:rPr>
        <w:t xml:space="preserve"> </w:t>
      </w:r>
      <w:r w:rsidR="00B2209B" w:rsidRPr="002005B7">
        <w:rPr>
          <w:rFonts w:cs="Arial"/>
        </w:rPr>
        <w:t xml:space="preserve">____ </w:t>
      </w:r>
      <w:r w:rsidR="00D539D9" w:rsidRPr="002005B7">
        <w:rPr>
          <w:rFonts w:cs="Arial"/>
          <w:lang w:val="sr-Cyrl-RS"/>
        </w:rPr>
        <w:t xml:space="preserve"> </w:t>
      </w:r>
      <w:r w:rsidR="00B2209B" w:rsidRPr="002005B7">
        <w:rPr>
          <w:rFonts w:cs="Arial"/>
        </w:rPr>
        <w:t>дана о</w:t>
      </w:r>
      <w:r w:rsidR="00571C61" w:rsidRPr="002005B7">
        <w:rPr>
          <w:rFonts w:cs="Arial"/>
        </w:rPr>
        <w:t>д дана ступања Уговора на снагу</w:t>
      </w:r>
      <w:r w:rsidRPr="002005B7">
        <w:rPr>
          <w:rFonts w:cs="Arial"/>
          <w:lang w:val="sr-Cyrl-RS"/>
        </w:rPr>
        <w:t>,</w:t>
      </w:r>
    </w:p>
    <w:p w14:paraId="11504720" w14:textId="77777777" w:rsidR="00B2209B" w:rsidRPr="002005B7" w:rsidRDefault="00093CEC" w:rsidP="00D71FEC">
      <w:pPr>
        <w:numPr>
          <w:ilvl w:val="0"/>
          <w:numId w:val="34"/>
        </w:numPr>
        <w:tabs>
          <w:tab w:val="left" w:pos="567"/>
        </w:tabs>
        <w:spacing w:before="0"/>
        <w:contextualSpacing/>
        <w:rPr>
          <w:rFonts w:cs="Arial"/>
        </w:rPr>
      </w:pPr>
      <w:r w:rsidRPr="002005B7">
        <w:rPr>
          <w:rFonts w:cs="Arial"/>
          <w:lang w:val="sr-Cyrl-CS"/>
        </w:rPr>
        <w:t>за партију 2:</w:t>
      </w:r>
      <w:r w:rsidRPr="002005B7">
        <w:rPr>
          <w:rFonts w:cs="Arial"/>
          <w:lang w:val="sr-Cyrl-RS"/>
        </w:rPr>
        <w:t xml:space="preserve"> </w:t>
      </w:r>
      <w:r w:rsidR="00B2209B" w:rsidRPr="002005B7">
        <w:rPr>
          <w:rFonts w:cs="Arial"/>
        </w:rPr>
        <w:t xml:space="preserve">____ </w:t>
      </w:r>
      <w:r w:rsidR="00D539D9" w:rsidRPr="002005B7">
        <w:rPr>
          <w:rFonts w:cs="Arial"/>
          <w:lang w:val="sr-Cyrl-RS"/>
        </w:rPr>
        <w:t xml:space="preserve"> </w:t>
      </w:r>
      <w:r w:rsidR="00B2209B" w:rsidRPr="002005B7">
        <w:rPr>
          <w:rFonts w:cs="Arial"/>
        </w:rPr>
        <w:t>дана о</w:t>
      </w:r>
      <w:r w:rsidR="00571C61" w:rsidRPr="002005B7">
        <w:rPr>
          <w:rFonts w:cs="Arial"/>
        </w:rPr>
        <w:t>д дана ступања Уговора на снагу</w:t>
      </w:r>
      <w:r w:rsidRPr="002005B7">
        <w:rPr>
          <w:rFonts w:cs="Arial"/>
          <w:lang w:val="sr-Cyrl-RS"/>
        </w:rPr>
        <w:t>,</w:t>
      </w:r>
    </w:p>
    <w:p w14:paraId="4FC55258" w14:textId="77777777" w:rsidR="00B2209B" w:rsidRPr="002005B7" w:rsidRDefault="00B2209B" w:rsidP="00D539D9">
      <w:pPr>
        <w:tabs>
          <w:tab w:val="left" w:pos="567"/>
        </w:tabs>
        <w:spacing w:before="0"/>
        <w:ind w:left="423"/>
        <w:contextualSpacing/>
        <w:rPr>
          <w:rFonts w:cs="Arial"/>
        </w:rPr>
      </w:pPr>
    </w:p>
    <w:p w14:paraId="5FF4CAE4" w14:textId="77777777" w:rsidR="00EC74C6" w:rsidRPr="002005B7" w:rsidRDefault="00B2209B" w:rsidP="00EC74C6">
      <w:pPr>
        <w:shd w:val="clear" w:color="auto" w:fill="FFFFFF"/>
        <w:tabs>
          <w:tab w:val="left" w:pos="-135"/>
          <w:tab w:val="left" w:pos="0"/>
          <w:tab w:val="left" w:pos="120"/>
          <w:tab w:val="left" w:pos="330"/>
        </w:tabs>
        <w:spacing w:before="0"/>
        <w:contextualSpacing/>
        <w:jc w:val="left"/>
        <w:rPr>
          <w:rFonts w:cs="Arial"/>
          <w:lang w:val="sr-Cyrl-RS"/>
        </w:rPr>
      </w:pPr>
      <w:r w:rsidRPr="002005B7">
        <w:rPr>
          <w:rFonts w:cs="Arial"/>
        </w:rPr>
        <w:lastRenderedPageBreak/>
        <w:t>Место испоруке је</w:t>
      </w:r>
      <w:r w:rsidRPr="002005B7">
        <w:rPr>
          <w:rFonts w:cs="Arial"/>
          <w:lang w:val="sr-Cyrl-RS"/>
        </w:rPr>
        <w:t xml:space="preserve">: </w:t>
      </w:r>
    </w:p>
    <w:p w14:paraId="3A92CE84" w14:textId="40392C89" w:rsidR="00B86141" w:rsidRPr="00A8446D" w:rsidRDefault="00093CEC" w:rsidP="00A8446D">
      <w:pPr>
        <w:pStyle w:val="ListParagraph"/>
        <w:numPr>
          <w:ilvl w:val="0"/>
          <w:numId w:val="34"/>
        </w:numPr>
        <w:shd w:val="clear" w:color="auto" w:fill="FFFFFF"/>
        <w:tabs>
          <w:tab w:val="left" w:pos="-135"/>
          <w:tab w:val="left" w:pos="0"/>
          <w:tab w:val="left" w:pos="120"/>
        </w:tabs>
        <w:spacing w:before="0" w:after="0" w:line="240" w:lineRule="auto"/>
        <w:rPr>
          <w:rFonts w:cs="Arial"/>
        </w:rPr>
      </w:pPr>
      <w:r w:rsidRPr="00A8446D">
        <w:rPr>
          <w:rFonts w:ascii="Arial" w:hAnsi="Arial" w:cs="Arial"/>
          <w:lang w:val="sr-Cyrl-CS"/>
        </w:rPr>
        <w:t>за партију 1</w:t>
      </w:r>
      <w:r w:rsidR="00A8446D" w:rsidRPr="00A8446D">
        <w:rPr>
          <w:rFonts w:ascii="Arial" w:hAnsi="Arial" w:cs="Arial"/>
          <w:lang w:val="sr-Cyrl-CS"/>
        </w:rPr>
        <w:t xml:space="preserve"> и Партију 2</w:t>
      </w:r>
      <w:r w:rsidRPr="00A8446D">
        <w:rPr>
          <w:rFonts w:ascii="Arial" w:hAnsi="Arial" w:cs="Arial"/>
          <w:lang w:val="sr-Cyrl-CS"/>
        </w:rPr>
        <w:t>:</w:t>
      </w:r>
      <w:r w:rsidRPr="00A8446D">
        <w:rPr>
          <w:rFonts w:ascii="Arial" w:hAnsi="Arial" w:cs="Arial"/>
          <w:lang w:val="sr-Cyrl-RS"/>
        </w:rPr>
        <w:t xml:space="preserve"> </w:t>
      </w:r>
      <w:r w:rsidR="00EC74C6" w:rsidRPr="00A8446D">
        <w:rPr>
          <w:rFonts w:ascii="Arial" w:hAnsi="Arial" w:cs="Arial"/>
          <w:lang w:val="sr-Cyrl-CS"/>
        </w:rPr>
        <w:t xml:space="preserve">магацини Купца број </w:t>
      </w:r>
      <w:r w:rsidR="00A8446D" w:rsidRPr="00A8446D">
        <w:rPr>
          <w:rFonts w:ascii="Arial" w:hAnsi="Arial" w:cs="Arial"/>
          <w:lang w:val="sr-Cyrl-CS"/>
        </w:rPr>
        <w:t>057 Вреоци</w:t>
      </w:r>
    </w:p>
    <w:p w14:paraId="6C6E5C42" w14:textId="77777777" w:rsidR="00A8446D" w:rsidRPr="00A8446D" w:rsidRDefault="00A8446D" w:rsidP="00A8446D">
      <w:pPr>
        <w:pStyle w:val="ListParagraph"/>
        <w:shd w:val="clear" w:color="auto" w:fill="FFFFFF"/>
        <w:tabs>
          <w:tab w:val="left" w:pos="-135"/>
          <w:tab w:val="left" w:pos="0"/>
          <w:tab w:val="left" w:pos="120"/>
        </w:tabs>
        <w:spacing w:before="0" w:after="0" w:line="240" w:lineRule="auto"/>
        <w:ind w:left="783"/>
        <w:rPr>
          <w:rFonts w:cs="Arial"/>
        </w:rPr>
      </w:pPr>
    </w:p>
    <w:p w14:paraId="2D0966C9" w14:textId="77777777" w:rsidR="00EF6C45" w:rsidRPr="002005B7" w:rsidRDefault="00B2209B" w:rsidP="00B2209B">
      <w:pPr>
        <w:tabs>
          <w:tab w:val="left" w:pos="567"/>
        </w:tabs>
        <w:spacing w:before="0"/>
      </w:pPr>
      <w:r w:rsidRPr="002005B7">
        <w:rPr>
          <w:lang w:val="sr-Cyrl-CS"/>
        </w:rPr>
        <w:t>Свака испорука предметних добара мора бити најављена најмање</w:t>
      </w:r>
      <w:r w:rsidR="00C47D02" w:rsidRPr="002005B7">
        <w:rPr>
          <w:lang w:val="sr-Cyrl-CS"/>
        </w:rPr>
        <w:t xml:space="preserve"> 3 (словима:</w:t>
      </w:r>
      <w:r w:rsidRPr="002005B7">
        <w:rPr>
          <w:lang w:val="sr-Cyrl-CS"/>
        </w:rPr>
        <w:t xml:space="preserve"> три</w:t>
      </w:r>
      <w:r w:rsidR="00C47D02" w:rsidRPr="002005B7">
        <w:rPr>
          <w:lang w:val="sr-Cyrl-CS"/>
        </w:rPr>
        <w:t>)</w:t>
      </w:r>
      <w:r w:rsidRPr="002005B7">
        <w:rPr>
          <w:lang w:val="sr-Cyrl-CS"/>
        </w:rPr>
        <w:t xml:space="preserve"> дана према обрасцу "Најава испоруке добара" као и 24 </w:t>
      </w:r>
      <w:r w:rsidR="00093CEC" w:rsidRPr="002005B7">
        <w:rPr>
          <w:lang w:val="sr-Cyrl-CS"/>
        </w:rPr>
        <w:t xml:space="preserve">(словима: двадесетчетири) </w:t>
      </w:r>
      <w:r w:rsidRPr="002005B7">
        <w:rPr>
          <w:lang w:val="sr-Cyrl-CS"/>
        </w:rPr>
        <w:t xml:space="preserve">часа пре испоруке према обрасцу „Обавештење о испоруци“ који су саставни део конкурсне документације. </w:t>
      </w:r>
      <w:r w:rsidR="00EF6C45" w:rsidRPr="002005B7">
        <w:t xml:space="preserve"> </w:t>
      </w:r>
    </w:p>
    <w:p w14:paraId="5CB8F5C6" w14:textId="77777777" w:rsidR="00B2209B" w:rsidRPr="002005B7" w:rsidRDefault="00B2209B" w:rsidP="00B2209B">
      <w:pPr>
        <w:tabs>
          <w:tab w:val="left" w:pos="567"/>
        </w:tabs>
        <w:spacing w:before="0"/>
        <w:rPr>
          <w:rFonts w:cs="Arial"/>
        </w:rPr>
      </w:pPr>
      <w:r w:rsidRPr="002005B7">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2005B7">
        <w:rPr>
          <w:rFonts w:cs="Arial"/>
          <w:lang w:val="sr-Cyrl-RS"/>
        </w:rPr>
        <w:t>магацин Купца</w:t>
      </w:r>
      <w:r w:rsidRPr="002005B7">
        <w:rPr>
          <w:rFonts w:cs="Arial"/>
        </w:rPr>
        <w:t xml:space="preserve">. </w:t>
      </w:r>
    </w:p>
    <w:p w14:paraId="3EB99515" w14:textId="77777777" w:rsidR="00B2209B" w:rsidRPr="002005B7" w:rsidRDefault="00B2209B" w:rsidP="00B2209B">
      <w:pPr>
        <w:tabs>
          <w:tab w:val="left" w:pos="567"/>
        </w:tabs>
        <w:spacing w:before="0"/>
        <w:rPr>
          <w:rFonts w:cs="Arial"/>
        </w:rPr>
      </w:pPr>
      <w:r w:rsidRPr="002005B7">
        <w:rPr>
          <w:rFonts w:cs="Arial"/>
        </w:rPr>
        <w:t>Евентуално настала штета приликом транспорта предметних добара до места испоруке пада на терет Продавца.</w:t>
      </w:r>
    </w:p>
    <w:p w14:paraId="70990C89" w14:textId="77777777" w:rsidR="00B2209B" w:rsidRPr="002005B7" w:rsidRDefault="00B2209B" w:rsidP="00B2209B">
      <w:pPr>
        <w:tabs>
          <w:tab w:val="left" w:pos="567"/>
        </w:tabs>
        <w:spacing w:before="0"/>
        <w:rPr>
          <w:rFonts w:cs="Arial"/>
          <w:lang w:val="sr-Cyrl-RS"/>
        </w:rPr>
      </w:pPr>
      <w:r w:rsidRPr="002005B7">
        <w:rPr>
          <w:rFonts w:cs="Arial"/>
        </w:rPr>
        <w:t xml:space="preserve">У случају да Продавац не изврши испоруку добара у уговореном року, Купац има право на наплату уговорне казне и </w:t>
      </w:r>
      <w:r w:rsidRPr="002005B7">
        <w:rPr>
          <w:rFonts w:cs="Arial"/>
          <w:lang w:val="sr-Cyrl-RS"/>
        </w:rPr>
        <w:t>средства финансијског обезбеђења за добро извршење посла</w:t>
      </w:r>
      <w:r w:rsidRPr="002005B7">
        <w:rPr>
          <w:rFonts w:cs="Arial"/>
        </w:rPr>
        <w:t xml:space="preserve"> у целости, као и право на раскид Уговора.</w:t>
      </w:r>
    </w:p>
    <w:p w14:paraId="3A82CFAB" w14:textId="77777777" w:rsidR="0013449B" w:rsidRPr="002005B7" w:rsidRDefault="0013449B" w:rsidP="00B2209B">
      <w:pPr>
        <w:tabs>
          <w:tab w:val="left" w:pos="567"/>
        </w:tabs>
        <w:spacing w:before="0"/>
        <w:rPr>
          <w:rFonts w:cs="Arial"/>
          <w:lang w:val="sr-Cyrl-RS"/>
        </w:rPr>
      </w:pPr>
    </w:p>
    <w:p w14:paraId="47659C2D" w14:textId="77777777" w:rsidR="0013449B" w:rsidRPr="002005B7" w:rsidRDefault="00B2209B" w:rsidP="00093CEC">
      <w:pPr>
        <w:spacing w:before="0"/>
        <w:ind w:left="709" w:hanging="709"/>
        <w:jc w:val="left"/>
        <w:outlineLvl w:val="0"/>
        <w:rPr>
          <w:rFonts w:cs="Arial"/>
          <w:b/>
          <w:lang w:val="sr-Cyrl-RS" w:eastAsia="ar-SA"/>
        </w:rPr>
      </w:pPr>
      <w:r w:rsidRPr="002005B7">
        <w:rPr>
          <w:rFonts w:cs="Arial"/>
          <w:b/>
          <w:lang w:val="sr-Cyrl-RS" w:eastAsia="ar-SA"/>
        </w:rPr>
        <w:t xml:space="preserve">ПРАВА И ОБАВЕЗЕ </w:t>
      </w:r>
      <w:r w:rsidR="00C34237" w:rsidRPr="002005B7">
        <w:rPr>
          <w:rFonts w:cs="Arial"/>
          <w:b/>
          <w:lang w:val="sr-Cyrl-RS" w:eastAsia="ar-SA"/>
        </w:rPr>
        <w:t xml:space="preserve"> </w:t>
      </w:r>
      <w:r w:rsidRPr="002005B7">
        <w:rPr>
          <w:rFonts w:cs="Arial"/>
          <w:b/>
          <w:lang w:val="sr-Cyrl-RS" w:eastAsia="ar-SA"/>
        </w:rPr>
        <w:t>УГОВОРНИХ СТРАНА</w:t>
      </w:r>
    </w:p>
    <w:p w14:paraId="20254803" w14:textId="77777777" w:rsidR="00B2209B" w:rsidRPr="002005B7" w:rsidRDefault="00B2209B" w:rsidP="00093CEC">
      <w:pPr>
        <w:suppressAutoHyphens/>
        <w:spacing w:before="0"/>
        <w:jc w:val="center"/>
        <w:rPr>
          <w:rFonts w:cs="Arial"/>
          <w:b/>
          <w:lang w:val="sr-Cyrl-RS" w:eastAsia="ar-SA"/>
        </w:rPr>
      </w:pPr>
      <w:r w:rsidRPr="002005B7">
        <w:rPr>
          <w:rFonts w:cs="Arial"/>
          <w:b/>
          <w:lang w:val="sr-Cyrl-RS" w:eastAsia="ar-SA"/>
        </w:rPr>
        <w:t>Члан 5.</w:t>
      </w:r>
    </w:p>
    <w:p w14:paraId="51485083" w14:textId="77777777" w:rsidR="00B2209B" w:rsidRPr="002005B7" w:rsidRDefault="00B2209B" w:rsidP="00093CEC">
      <w:pPr>
        <w:suppressAutoHyphens/>
        <w:spacing w:before="0"/>
        <w:rPr>
          <w:rFonts w:cs="Arial"/>
          <w:lang w:val="sr-Cyrl-RS" w:eastAsia="ar-SA"/>
        </w:rPr>
      </w:pPr>
      <w:r w:rsidRPr="002005B7">
        <w:rPr>
          <w:rFonts w:cs="Arial"/>
          <w:lang w:val="sr-Cyrl-RS" w:eastAsia="ar-SA"/>
        </w:rPr>
        <w:t>Купац се обавезује да:</w:t>
      </w:r>
    </w:p>
    <w:p w14:paraId="5E459EFC" w14:textId="77777777" w:rsidR="00B2209B" w:rsidRPr="002005B7" w:rsidRDefault="00B2209B" w:rsidP="00D71FEC">
      <w:pPr>
        <w:numPr>
          <w:ilvl w:val="0"/>
          <w:numId w:val="25"/>
        </w:numPr>
        <w:spacing w:before="0"/>
        <w:rPr>
          <w:rFonts w:cs="Arial"/>
          <w:lang w:val="sr-Cyrl-RS" w:eastAsia="ar-SA"/>
        </w:rPr>
      </w:pPr>
      <w:r w:rsidRPr="002005B7">
        <w:rPr>
          <w:rFonts w:cs="Arial"/>
          <w:lang w:val="sr-Cyrl-RS" w:eastAsia="ar-SA"/>
        </w:rPr>
        <w:t>преузме добра из члана 1. Уговора у року, времену и на месту предвиђеном овим Уговором;</w:t>
      </w:r>
    </w:p>
    <w:p w14:paraId="2FF10AE1" w14:textId="77777777" w:rsidR="00B2209B" w:rsidRPr="002005B7" w:rsidRDefault="00B2209B" w:rsidP="00D71FEC">
      <w:pPr>
        <w:numPr>
          <w:ilvl w:val="0"/>
          <w:numId w:val="25"/>
        </w:numPr>
        <w:spacing w:before="0"/>
        <w:rPr>
          <w:rFonts w:cs="Arial"/>
          <w:lang w:val="sr-Cyrl-RS" w:eastAsia="ar-SA"/>
        </w:rPr>
      </w:pPr>
      <w:r w:rsidRPr="002005B7">
        <w:rPr>
          <w:rFonts w:cs="Arial"/>
          <w:lang w:val="sr-Cyrl-RS" w:eastAsia="ar-SA"/>
        </w:rPr>
        <w:t xml:space="preserve">благовремено плаћа </w:t>
      </w:r>
      <w:r w:rsidR="00705368">
        <w:rPr>
          <w:rFonts w:cs="Arial"/>
          <w:lang w:val="sr-Cyrl-RS" w:eastAsia="ar-SA"/>
        </w:rPr>
        <w:t>-</w:t>
      </w:r>
      <w:r w:rsidR="005E1568">
        <w:rPr>
          <w:rFonts w:cs="Arial"/>
          <w:lang w:val="sr-Cyrl-RS" w:eastAsia="ar-SA"/>
        </w:rPr>
        <w:t>рачуне</w:t>
      </w:r>
      <w:r w:rsidR="00705368" w:rsidRPr="002005B7">
        <w:rPr>
          <w:rFonts w:cs="Arial"/>
          <w:lang w:val="sr-Cyrl-RS" w:eastAsia="ar-SA"/>
        </w:rPr>
        <w:t xml:space="preserve"> </w:t>
      </w:r>
      <w:r w:rsidRPr="002005B7">
        <w:rPr>
          <w:rFonts w:cs="Arial"/>
          <w:lang w:val="sr-Cyrl-RS" w:eastAsia="ar-SA"/>
        </w:rPr>
        <w:t>за испоручена добра на начин и у</w:t>
      </w:r>
      <w:r w:rsidR="00553BAB" w:rsidRPr="002005B7">
        <w:rPr>
          <w:rFonts w:cs="Arial"/>
          <w:lang w:val="sr-Cyrl-RS" w:eastAsia="ar-SA"/>
        </w:rPr>
        <w:t xml:space="preserve"> року предвиђеном овим Уговором</w:t>
      </w:r>
      <w:r w:rsidR="00553BAB" w:rsidRPr="002005B7">
        <w:rPr>
          <w:rFonts w:cs="Arial"/>
          <w:lang w:val="sr-Latn-RS" w:eastAsia="ar-SA"/>
        </w:rPr>
        <w:t>.</w:t>
      </w:r>
    </w:p>
    <w:p w14:paraId="4D3B31B4" w14:textId="77777777" w:rsidR="00B2209B" w:rsidRPr="002005B7" w:rsidRDefault="00B2209B" w:rsidP="00B2209B">
      <w:pPr>
        <w:suppressAutoHyphens/>
        <w:rPr>
          <w:rFonts w:cs="Arial"/>
          <w:lang w:val="sr-Cyrl-RS" w:eastAsia="ar-SA"/>
        </w:rPr>
      </w:pPr>
      <w:r w:rsidRPr="002005B7">
        <w:rPr>
          <w:rFonts w:cs="Arial"/>
          <w:lang w:val="sr-Cyrl-RS" w:eastAsia="ar-SA"/>
        </w:rPr>
        <w:t>Продавац се обавезује да:</w:t>
      </w:r>
    </w:p>
    <w:p w14:paraId="72EEA9AB" w14:textId="77777777" w:rsidR="00B2209B" w:rsidRPr="002005B7" w:rsidRDefault="00B2209B" w:rsidP="00D71FEC">
      <w:pPr>
        <w:numPr>
          <w:ilvl w:val="0"/>
          <w:numId w:val="25"/>
        </w:numPr>
        <w:spacing w:before="0"/>
        <w:rPr>
          <w:rFonts w:cs="Arial"/>
          <w:lang w:val="sr-Cyrl-RS" w:eastAsia="ar-SA"/>
        </w:rPr>
      </w:pPr>
      <w:r w:rsidRPr="002005B7">
        <w:rPr>
          <w:rFonts w:cs="Arial"/>
          <w:lang w:val="sr-Cyrl-RS" w:eastAsia="ar-SA"/>
        </w:rPr>
        <w:t xml:space="preserve">испоручи добра из члана 1. Уговора, у року, времену и на </w:t>
      </w:r>
      <w:r w:rsidR="00553BAB" w:rsidRPr="002005B7">
        <w:rPr>
          <w:rFonts w:cs="Arial"/>
          <w:lang w:val="sr-Cyrl-RS" w:eastAsia="ar-SA"/>
        </w:rPr>
        <w:t>месту предвиђеном овим Уговором</w:t>
      </w:r>
      <w:r w:rsidR="00553BAB" w:rsidRPr="002005B7">
        <w:rPr>
          <w:rFonts w:cs="Arial"/>
          <w:lang w:val="sr-Latn-RS" w:eastAsia="ar-SA"/>
        </w:rPr>
        <w:t>.</w:t>
      </w:r>
    </w:p>
    <w:p w14:paraId="48EFF8CF" w14:textId="77777777" w:rsidR="008339D1" w:rsidRDefault="008339D1" w:rsidP="00B2209B">
      <w:pPr>
        <w:spacing w:before="0"/>
        <w:rPr>
          <w:rFonts w:cs="Arial"/>
          <w:b/>
          <w:lang w:val="sr-Cyrl-RS"/>
        </w:rPr>
      </w:pPr>
    </w:p>
    <w:p w14:paraId="3929086C" w14:textId="77777777" w:rsidR="008339D1" w:rsidRDefault="008339D1" w:rsidP="00B2209B">
      <w:pPr>
        <w:spacing w:before="0"/>
        <w:rPr>
          <w:rFonts w:cs="Arial"/>
          <w:b/>
          <w:lang w:val="sr-Cyrl-RS"/>
        </w:rPr>
      </w:pPr>
    </w:p>
    <w:p w14:paraId="7634EE4C" w14:textId="77777777" w:rsidR="001477D5" w:rsidRPr="002005B7" w:rsidRDefault="00B2209B" w:rsidP="00B2209B">
      <w:pPr>
        <w:spacing w:before="0"/>
        <w:rPr>
          <w:rFonts w:cs="Arial"/>
          <w:b/>
          <w:lang w:val="sr-Cyrl-RS"/>
        </w:rPr>
      </w:pPr>
      <w:r w:rsidRPr="002005B7">
        <w:rPr>
          <w:rFonts w:cs="Arial"/>
          <w:b/>
        </w:rPr>
        <w:t>КВАЛИТАТИВНИ И КВАНТИТАТИВНИ ПРИЈЕМ</w:t>
      </w:r>
    </w:p>
    <w:p w14:paraId="67A6DC5B" w14:textId="77777777" w:rsidR="00B2209B" w:rsidRPr="002005B7" w:rsidRDefault="00B2209B" w:rsidP="00B2209B">
      <w:pPr>
        <w:spacing w:before="0"/>
        <w:jc w:val="center"/>
        <w:rPr>
          <w:rFonts w:cs="Arial"/>
          <w:b/>
        </w:rPr>
      </w:pPr>
      <w:r w:rsidRPr="002005B7">
        <w:rPr>
          <w:rFonts w:cs="Arial"/>
          <w:b/>
        </w:rPr>
        <w:t xml:space="preserve">Члан </w:t>
      </w:r>
      <w:r w:rsidRPr="002005B7">
        <w:rPr>
          <w:rFonts w:cs="Arial"/>
          <w:b/>
          <w:lang w:val="sr-Cyrl-RS"/>
        </w:rPr>
        <w:t>6</w:t>
      </w:r>
      <w:r w:rsidRPr="002005B7">
        <w:rPr>
          <w:rFonts w:cs="Arial"/>
          <w:b/>
        </w:rPr>
        <w:t>.</w:t>
      </w:r>
    </w:p>
    <w:p w14:paraId="272D7740" w14:textId="5FB02FB0" w:rsidR="00A8446D" w:rsidRDefault="00A8446D" w:rsidP="00A8446D">
      <w:pPr>
        <w:rPr>
          <w:rFonts w:cs="Arial"/>
          <w:lang w:val="sr-Cyrl-CS"/>
        </w:rPr>
      </w:pPr>
      <w:r>
        <w:rPr>
          <w:rFonts w:cs="Arial"/>
          <w:lang w:val="sr-Cyrl-CS"/>
        </w:rPr>
        <w:t>Свака испорука котрљајних лежаја</w:t>
      </w:r>
      <w:r w:rsidRPr="00DC7C47">
        <w:rPr>
          <w:rFonts w:cs="Arial"/>
          <w:lang w:val="sr-Cyrl-CS"/>
        </w:rPr>
        <w:t xml:space="preserve"> мора бит</w:t>
      </w:r>
      <w:r>
        <w:rPr>
          <w:rFonts w:cs="Arial"/>
          <w:lang w:val="sr-Cyrl-CS"/>
        </w:rPr>
        <w:t>и најављена најмање 3 (</w:t>
      </w:r>
      <w:r w:rsidRPr="00DC7C47">
        <w:rPr>
          <w:rFonts w:cs="Arial"/>
          <w:lang w:val="sr-Cyrl-CS"/>
        </w:rPr>
        <w:t>три) дана пре испоруке према Обрасцу 8 "Најава испоруке добара" као и 24 ч</w:t>
      </w:r>
      <w:r>
        <w:rPr>
          <w:rFonts w:cs="Arial"/>
          <w:lang w:val="sr-Cyrl-CS"/>
        </w:rPr>
        <w:t>аса пре испоруке</w:t>
      </w:r>
    </w:p>
    <w:p w14:paraId="16448907" w14:textId="77777777" w:rsidR="00A8446D" w:rsidRPr="00297771" w:rsidRDefault="00A8446D" w:rsidP="00A8446D">
      <w:pPr>
        <w:rPr>
          <w:rFonts w:cs="Arial"/>
          <w:lang w:val="sr-Cyrl-CS"/>
        </w:rPr>
      </w:pPr>
      <w:r>
        <w:rPr>
          <w:rFonts w:cs="Arial"/>
          <w:lang w:val="sr-Cyrl-CS"/>
        </w:rPr>
        <w:t>Приликом испоруке</w:t>
      </w:r>
      <w:r w:rsidRPr="003413D0">
        <w:rPr>
          <w:rFonts w:cs="Arial"/>
          <w:lang w:val="sr-Cyrl-RS"/>
        </w:rPr>
        <w:t xml:space="preserve"> </w:t>
      </w:r>
      <w:r>
        <w:rPr>
          <w:rFonts w:cs="Arial"/>
          <w:lang w:val="sr-Cyrl-RS"/>
        </w:rPr>
        <w:t xml:space="preserve">котрљајних лежаја </w:t>
      </w:r>
      <w:r>
        <w:rPr>
          <w:rFonts w:cs="Arial"/>
          <w:lang w:val="sr-Cyrl-CS"/>
        </w:rPr>
        <w:t>потребно је доставити оригиналну изјаву произвођача котрљаних лежаја која је дефинисана у поглављу 3.2.</w:t>
      </w:r>
    </w:p>
    <w:p w14:paraId="5E497C8D" w14:textId="77777777" w:rsidR="00A8446D" w:rsidRPr="00DC7C47" w:rsidRDefault="00A8446D" w:rsidP="00A8446D">
      <w:pPr>
        <w:rPr>
          <w:rFonts w:cs="Arial"/>
          <w:lang w:val="sr-Cyrl-CS"/>
        </w:rPr>
      </w:pPr>
      <w:r w:rsidRPr="00DC7C47">
        <w:rPr>
          <w:rFonts w:cs="Arial"/>
          <w:lang w:val="sr-Cyrl-CS"/>
        </w:rPr>
        <w:t>Пријем предметних добара врши се у пријемном магацину Купца сваког радног дана од 7</w:t>
      </w:r>
      <w:r w:rsidRPr="00DC7C47">
        <w:rPr>
          <w:rFonts w:cs="Arial"/>
        </w:rPr>
        <w:t>h</w:t>
      </w:r>
      <w:r w:rsidRPr="00DC7C47">
        <w:rPr>
          <w:rFonts w:cs="Arial"/>
          <w:lang w:val="sr-Cyrl-CS"/>
        </w:rPr>
        <w:t xml:space="preserve"> до 12</w:t>
      </w:r>
      <w:r w:rsidRPr="00DC7C47">
        <w:rPr>
          <w:rFonts w:cs="Arial"/>
        </w:rPr>
        <w:t>h</w:t>
      </w:r>
      <w:r w:rsidRPr="00DC7C47">
        <w:rPr>
          <w:rFonts w:cs="Arial"/>
          <w:lang w:val="sr-Cyrl-CS"/>
        </w:rPr>
        <w:t>.</w:t>
      </w:r>
    </w:p>
    <w:p w14:paraId="443C111A" w14:textId="77777777" w:rsidR="00A8446D" w:rsidRPr="000C7AB9" w:rsidRDefault="00A8446D" w:rsidP="00A8446D">
      <w:pPr>
        <w:autoSpaceDE w:val="0"/>
        <w:autoSpaceDN w:val="0"/>
        <w:adjustRightInd w:val="0"/>
        <w:rPr>
          <w:rFonts w:cs="Arial"/>
          <w:sz w:val="24"/>
          <w:szCs w:val="24"/>
        </w:rPr>
      </w:pPr>
      <w:r w:rsidRPr="00DC7C47">
        <w:rPr>
          <w:rFonts w:cs="Arial"/>
          <w:lang w:val="sr-Cyrl-CS"/>
        </w:rPr>
        <w:t>Квантит</w:t>
      </w:r>
      <w:r>
        <w:rPr>
          <w:rFonts w:cs="Arial"/>
          <w:lang w:val="sr-Cyrl-CS"/>
        </w:rPr>
        <w:t>ативни пријем испоручених котрљајних лежаја</w:t>
      </w:r>
      <w:r w:rsidRPr="00DC7C47">
        <w:rPr>
          <w:rFonts w:cs="Arial"/>
          <w:lang w:val="sr-Cyrl-CS"/>
        </w:rPr>
        <w:t xml:space="preserve"> врши се у магацину Купца, приликом пријема, визуелном контролом и пребројавањем, а Купац је дужан да исплати само стварно примљену количину</w:t>
      </w:r>
      <w:r>
        <w:rPr>
          <w:rFonts w:cs="Arial"/>
          <w:lang w:val="sr-Cyrl-CS"/>
        </w:rPr>
        <w:t xml:space="preserve"> котрљајних лежаја</w:t>
      </w:r>
      <w:r w:rsidRPr="00DC7C47">
        <w:rPr>
          <w:rFonts w:cs="Arial"/>
          <w:lang w:val="sr-Cyrl-CS"/>
        </w:rPr>
        <w:t>.</w:t>
      </w:r>
      <w:r w:rsidRPr="000C7AB9">
        <w:rPr>
          <w:rFonts w:cs="Arial"/>
          <w:sz w:val="24"/>
          <w:szCs w:val="24"/>
        </w:rPr>
        <w:t xml:space="preserve"> </w:t>
      </w:r>
    </w:p>
    <w:p w14:paraId="4F68F127" w14:textId="77777777" w:rsidR="00A8446D" w:rsidRPr="00DC7C47" w:rsidRDefault="00A8446D" w:rsidP="00A8446D">
      <w:pPr>
        <w:autoSpaceDE w:val="0"/>
        <w:autoSpaceDN w:val="0"/>
        <w:rPr>
          <w:rFonts w:cs="Arial"/>
          <w:lang w:val="sr-Cyrl-CS"/>
        </w:rPr>
      </w:pPr>
      <w:r>
        <w:rPr>
          <w:rFonts w:cs="Arial"/>
          <w:lang w:val="sr-Cyrl-CS"/>
        </w:rPr>
        <w:t>Уколико к</w:t>
      </w:r>
      <w:r w:rsidRPr="00DC7C47">
        <w:rPr>
          <w:rFonts w:cs="Arial"/>
          <w:lang w:val="sr-Cyrl-CS"/>
        </w:rPr>
        <w:t>омисија за пријемно конт</w:t>
      </w:r>
      <w:r>
        <w:rPr>
          <w:rFonts w:cs="Arial"/>
          <w:lang w:val="sr-Cyrl-CS"/>
        </w:rPr>
        <w:t>ролисање котрљајних лежаја констатује да</w:t>
      </w:r>
      <w:r w:rsidRPr="00DC7C47">
        <w:rPr>
          <w:rFonts w:cs="Arial"/>
          <w:lang w:val="sr-Cyrl-CS"/>
        </w:rPr>
        <w:t xml:space="preserve"> у испоруци има неслагања између примљене количине и количине наведен</w:t>
      </w:r>
      <w:r>
        <w:rPr>
          <w:rFonts w:cs="Arial"/>
          <w:lang w:val="sr-Cyrl-CS"/>
        </w:rPr>
        <w:t>е у пратећој документацији,</w:t>
      </w:r>
      <w:r w:rsidRPr="00DC7C47">
        <w:rPr>
          <w:rFonts w:cs="Arial"/>
          <w:lang w:val="sr-Cyrl-CS"/>
        </w:rPr>
        <w:t xml:space="preserve"> Купац има право достав</w:t>
      </w:r>
      <w:r>
        <w:rPr>
          <w:rFonts w:cs="Arial"/>
          <w:lang w:val="sr-Cyrl-CS"/>
        </w:rPr>
        <w:t>љања писане рекламације изабраном понуђачу</w:t>
      </w:r>
      <w:r w:rsidRPr="00DC7C47">
        <w:rPr>
          <w:rFonts w:cs="Arial"/>
          <w:lang w:val="sr-Cyrl-CS"/>
        </w:rPr>
        <w:t>.</w:t>
      </w:r>
    </w:p>
    <w:p w14:paraId="07F855CA" w14:textId="77777777" w:rsidR="00A8446D" w:rsidRPr="002D4E80" w:rsidRDefault="00A8446D" w:rsidP="00A8446D">
      <w:pPr>
        <w:autoSpaceDE w:val="0"/>
        <w:autoSpaceDN w:val="0"/>
        <w:rPr>
          <w:rFonts w:cs="Arial"/>
          <w:lang w:val="sr-Cyrl-CS"/>
        </w:rPr>
      </w:pPr>
      <w:r w:rsidRPr="002D4E80">
        <w:rPr>
          <w:rFonts w:cs="Arial"/>
          <w:lang w:val="sr-Cyrl-CS"/>
        </w:rPr>
        <w:t xml:space="preserve">Квалитатитивни пријем добара се врши у року од 10 (десет) дана од дана квантитативног пријема. </w:t>
      </w:r>
    </w:p>
    <w:p w14:paraId="5CFFDA15" w14:textId="77777777" w:rsidR="00A8446D" w:rsidRPr="002D4E80" w:rsidRDefault="00A8446D" w:rsidP="00A8446D">
      <w:pPr>
        <w:autoSpaceDE w:val="0"/>
        <w:autoSpaceDN w:val="0"/>
        <w:rPr>
          <w:rFonts w:cs="Arial"/>
          <w:lang w:val="sr-Cyrl-CS"/>
        </w:rPr>
      </w:pPr>
      <w:r w:rsidRPr="002D4E80">
        <w:rPr>
          <w:rFonts w:cs="Arial"/>
          <w:lang w:val="sr-Cyrl-CS"/>
        </w:rPr>
        <w:t xml:space="preserve">У случају да испоручена добра не одговарају уговореном квалитету и техничким карактеристикама произвођача, Купац има право да </w:t>
      </w:r>
      <w:r w:rsidRPr="002D4E80">
        <w:rPr>
          <w:rFonts w:cs="Arial"/>
          <w:lang w:val="sr-Cyrl-RS"/>
        </w:rPr>
        <w:t>изабраном понуђачу</w:t>
      </w:r>
      <w:r w:rsidRPr="002D4E80">
        <w:rPr>
          <w:rFonts w:cs="Arial"/>
          <w:lang w:val="sr-Cyrl-CS"/>
        </w:rPr>
        <w:t xml:space="preserve"> достави писану рекламацију, коју је  изабрани понуђач дужан да реши најдуже у року од 10 (десет) дана од дана њеног пријема.</w:t>
      </w:r>
    </w:p>
    <w:p w14:paraId="5E5E3E34" w14:textId="77777777" w:rsidR="00A8446D" w:rsidRPr="002D4E80" w:rsidRDefault="00A8446D" w:rsidP="00A8446D">
      <w:pPr>
        <w:tabs>
          <w:tab w:val="left" w:pos="0"/>
          <w:tab w:val="left" w:pos="1530"/>
        </w:tabs>
        <w:rPr>
          <w:rFonts w:cs="Arial"/>
          <w:noProof/>
          <w:lang w:val="sr-Latn-RS"/>
        </w:rPr>
      </w:pPr>
      <w:r w:rsidRPr="002D4E80">
        <w:rPr>
          <w:rFonts w:cs="Arial"/>
          <w:noProof/>
          <w:lang w:val="sr-Cyrl-RS"/>
        </w:rPr>
        <w:t>Купац задржава право да  изврши  проверу квалитета лежаја ради потврде тражених к</w:t>
      </w:r>
      <w:r>
        <w:rPr>
          <w:rFonts w:cs="Arial"/>
          <w:noProof/>
          <w:lang w:val="sr-Cyrl-RS"/>
        </w:rPr>
        <w:t>арактеристика, из тачака од 1-9</w:t>
      </w:r>
      <w:r w:rsidRPr="002D4E80">
        <w:rPr>
          <w:rFonts w:cs="Arial"/>
          <w:noProof/>
          <w:lang w:val="sr-Cyrl-RS"/>
        </w:rPr>
        <w:t xml:space="preserve"> наведених у поглављу 3.2</w:t>
      </w:r>
      <w:r>
        <w:rPr>
          <w:rFonts w:cs="Arial"/>
          <w:noProof/>
          <w:lang w:val="sr-Cyrl-RS"/>
        </w:rPr>
        <w:t xml:space="preserve"> и 3.3.</w:t>
      </w:r>
      <w:r w:rsidRPr="002D4E80">
        <w:rPr>
          <w:rFonts w:cs="Arial"/>
          <w:noProof/>
          <w:lang w:val="sr-Cyrl-RS"/>
        </w:rPr>
        <w:t xml:space="preserve"> Провера ће бити извршена у акредитованој лабораторији за испитивање лежаја и материјала која задовољава захтеве стандарда </w:t>
      </w:r>
      <w:r w:rsidRPr="002D4E80">
        <w:rPr>
          <w:rFonts w:cs="Arial"/>
          <w:noProof/>
          <w:lang w:val="sr-Latn-RS"/>
        </w:rPr>
        <w:t>ISO</w:t>
      </w:r>
      <w:r w:rsidRPr="002D4E80">
        <w:rPr>
          <w:rFonts w:cs="Arial"/>
          <w:noProof/>
          <w:lang w:val="sr-Cyrl-RS"/>
        </w:rPr>
        <w:t xml:space="preserve">17025 (није прихватљив стандард </w:t>
      </w:r>
      <w:r w:rsidRPr="002D4E80">
        <w:rPr>
          <w:rFonts w:cs="Arial"/>
          <w:noProof/>
          <w:lang w:val="sr-Latn-RS"/>
        </w:rPr>
        <w:t>ISO</w:t>
      </w:r>
      <w:r w:rsidRPr="002D4E80">
        <w:rPr>
          <w:rFonts w:cs="Arial"/>
          <w:noProof/>
          <w:lang w:val="sr-Cyrl-RS"/>
        </w:rPr>
        <w:t>/</w:t>
      </w:r>
      <w:r w:rsidRPr="002D4E80">
        <w:rPr>
          <w:rFonts w:cs="Arial"/>
          <w:noProof/>
          <w:lang w:val="sr-Latn-RS"/>
        </w:rPr>
        <w:t>TS</w:t>
      </w:r>
      <w:r w:rsidRPr="002D4E80">
        <w:rPr>
          <w:rFonts w:cs="Arial"/>
          <w:noProof/>
          <w:lang w:val="sr-Cyrl-RS"/>
        </w:rPr>
        <w:t xml:space="preserve"> 16949), сагласно напомени из поглавља 3.2. Купац је у обавези да достави изабраном понуђачу, пре почетка провере квалитета  лежаја, План контролисања лежаја који мора да садржи све активности везане за проверу  квалитета лежаја  (датум обостраног узимања узорака, број лежаја за проверу, обим провере (тачке од 1-10), критеријуме прихватљивости ...).</w:t>
      </w:r>
    </w:p>
    <w:p w14:paraId="60854447" w14:textId="77777777" w:rsidR="00A8446D" w:rsidRDefault="00A8446D" w:rsidP="00A8446D">
      <w:pPr>
        <w:autoSpaceDE w:val="0"/>
        <w:autoSpaceDN w:val="0"/>
        <w:rPr>
          <w:rFonts w:cs="Arial"/>
          <w:lang w:val="sr-Cyrl-CS"/>
        </w:rPr>
      </w:pPr>
      <w:r w:rsidRPr="002D4E80">
        <w:rPr>
          <w:rFonts w:cs="Arial"/>
          <w:lang w:val="sr-Cyrl-CS"/>
        </w:rPr>
        <w:t>Уколико резултати контролисања испитаних лежаја одступају од захтеваних карактеристика наведених у тачки 3.2, купац покреће писану рекламацију, а изабрани понуђач је дужан да у том случају надокнади трошкове настале током испитивања.</w:t>
      </w:r>
    </w:p>
    <w:p w14:paraId="3836258C" w14:textId="2DE1BD5E" w:rsidR="00A8446D" w:rsidRDefault="00A8446D" w:rsidP="00B2209B">
      <w:pPr>
        <w:tabs>
          <w:tab w:val="left" w:pos="567"/>
        </w:tabs>
        <w:spacing w:before="0"/>
        <w:rPr>
          <w:rFonts w:cs="Arial"/>
          <w:b/>
          <w:lang w:val="sr-Cyrl-BA"/>
        </w:rPr>
      </w:pPr>
    </w:p>
    <w:p w14:paraId="482A98B0" w14:textId="77777777" w:rsidR="00A8446D" w:rsidRPr="00A8446D" w:rsidRDefault="00A8446D" w:rsidP="00B2209B">
      <w:pPr>
        <w:tabs>
          <w:tab w:val="left" w:pos="567"/>
        </w:tabs>
        <w:spacing w:before="0"/>
        <w:rPr>
          <w:rFonts w:cs="Arial"/>
          <w:b/>
          <w:lang w:val="sr-Cyrl-BA"/>
        </w:rPr>
      </w:pPr>
    </w:p>
    <w:p w14:paraId="2E4607DA" w14:textId="77777777" w:rsidR="00A64853" w:rsidRDefault="00A64853" w:rsidP="00B2209B">
      <w:pPr>
        <w:spacing w:before="0"/>
        <w:rPr>
          <w:rFonts w:cs="Arial"/>
          <w:b/>
        </w:rPr>
      </w:pPr>
    </w:p>
    <w:p w14:paraId="4FA7FE6D" w14:textId="77777777" w:rsidR="00B2209B" w:rsidRPr="002005B7" w:rsidRDefault="00B2209B" w:rsidP="00B2209B">
      <w:pPr>
        <w:spacing w:before="0"/>
        <w:rPr>
          <w:rFonts w:cs="Arial"/>
          <w:b/>
        </w:rPr>
      </w:pPr>
      <w:r w:rsidRPr="002005B7">
        <w:rPr>
          <w:rFonts w:cs="Arial"/>
          <w:b/>
        </w:rPr>
        <w:t>ГАРАНТНИ РОК</w:t>
      </w:r>
    </w:p>
    <w:p w14:paraId="7AD87954" w14:textId="77777777" w:rsidR="00B2209B" w:rsidRPr="002005B7" w:rsidRDefault="00B2209B" w:rsidP="00B2209B">
      <w:pPr>
        <w:spacing w:before="0"/>
        <w:jc w:val="center"/>
        <w:rPr>
          <w:rFonts w:cs="Arial"/>
        </w:rPr>
      </w:pPr>
      <w:r w:rsidRPr="002005B7">
        <w:rPr>
          <w:rFonts w:cs="Arial"/>
          <w:b/>
        </w:rPr>
        <w:t>Члан 7.</w:t>
      </w:r>
    </w:p>
    <w:p w14:paraId="5DB394A2" w14:textId="77777777" w:rsidR="00B2209B" w:rsidRPr="002005B7" w:rsidRDefault="00B2209B" w:rsidP="00093CEC">
      <w:pPr>
        <w:spacing w:before="0"/>
        <w:rPr>
          <w:rFonts w:cs="Arial"/>
          <w:b/>
          <w:lang w:val="sr-Cyrl-RS"/>
        </w:rPr>
      </w:pPr>
      <w:r w:rsidRPr="002005B7">
        <w:rPr>
          <w:rFonts w:cs="Arial"/>
          <w:b/>
          <w:lang w:val="sr-Cyrl-RS"/>
        </w:rPr>
        <w:t>Гарантни рок за испоручена добра из члана 1.</w:t>
      </w:r>
      <w:r w:rsidR="007825DB" w:rsidRPr="002005B7">
        <w:rPr>
          <w:rFonts w:cs="Arial"/>
          <w:b/>
          <w:lang w:val="sr-Cyrl-RS"/>
        </w:rPr>
        <w:t xml:space="preserve"> </w:t>
      </w:r>
      <w:r w:rsidRPr="002005B7">
        <w:rPr>
          <w:rFonts w:cs="Arial"/>
          <w:b/>
          <w:lang w:val="sr-Cyrl-RS"/>
        </w:rPr>
        <w:t>износи :</w:t>
      </w:r>
    </w:p>
    <w:p w14:paraId="4D59F446" w14:textId="77777777" w:rsidR="00B2209B" w:rsidRPr="002005B7" w:rsidRDefault="00B2209B" w:rsidP="00093CEC">
      <w:pPr>
        <w:tabs>
          <w:tab w:val="left" w:pos="0"/>
        </w:tabs>
        <w:spacing w:before="0"/>
        <w:rPr>
          <w:rFonts w:cs="Arial"/>
          <w:lang w:val="sr-Cyrl-RS"/>
        </w:rPr>
      </w:pPr>
      <w:r w:rsidRPr="002005B7">
        <w:rPr>
          <w:rFonts w:cs="Arial"/>
          <w:lang w:val="sr-Cyrl-CS"/>
        </w:rPr>
        <w:t>За партију 1</w:t>
      </w:r>
      <w:r w:rsidR="00093CEC" w:rsidRPr="002005B7">
        <w:rPr>
          <w:rFonts w:cs="Arial"/>
          <w:lang w:val="sr-Cyrl-CS"/>
        </w:rPr>
        <w:t>:</w:t>
      </w:r>
      <w:r w:rsidRPr="002005B7">
        <w:rPr>
          <w:rFonts w:cs="Arial"/>
          <w:lang w:val="sr-Cyrl-CS"/>
        </w:rPr>
        <w:t xml:space="preserve"> ____  месеци од дана </w:t>
      </w:r>
      <w:r w:rsidR="005E7A9B" w:rsidRPr="002005B7">
        <w:rPr>
          <w:rFonts w:cs="Arial"/>
          <w:lang w:val="sr-Cyrl-RS"/>
        </w:rPr>
        <w:t xml:space="preserve">испоруке </w:t>
      </w:r>
      <w:r w:rsidR="0057565A" w:rsidRPr="002005B7">
        <w:rPr>
          <w:rFonts w:cs="Arial"/>
          <w:lang w:val="sr-Cyrl-RS"/>
        </w:rPr>
        <w:t xml:space="preserve">добара </w:t>
      </w:r>
      <w:r w:rsidR="005E7A9B" w:rsidRPr="002005B7">
        <w:rPr>
          <w:rFonts w:cs="Arial"/>
          <w:lang w:val="sr-Cyrl-RS"/>
        </w:rPr>
        <w:t>у магацин Купца</w:t>
      </w:r>
      <w:r w:rsidR="001706F2" w:rsidRPr="002005B7">
        <w:rPr>
          <w:rFonts w:cs="Arial"/>
          <w:lang w:val="sr-Cyrl-RS"/>
        </w:rPr>
        <w:t>,</w:t>
      </w:r>
    </w:p>
    <w:p w14:paraId="0EFD1113" w14:textId="77777777" w:rsidR="005E7A9B" w:rsidRPr="002005B7" w:rsidRDefault="00B2209B" w:rsidP="00093CEC">
      <w:pPr>
        <w:tabs>
          <w:tab w:val="left" w:pos="0"/>
        </w:tabs>
        <w:spacing w:before="0"/>
        <w:rPr>
          <w:rFonts w:cs="Arial"/>
          <w:lang w:val="sr-Cyrl-RS"/>
        </w:rPr>
      </w:pPr>
      <w:r w:rsidRPr="002005B7">
        <w:rPr>
          <w:rFonts w:cs="Arial"/>
          <w:lang w:val="sr-Cyrl-CS"/>
        </w:rPr>
        <w:t>За партију 2</w:t>
      </w:r>
      <w:r w:rsidR="00093CEC" w:rsidRPr="002005B7">
        <w:rPr>
          <w:rFonts w:cs="Arial"/>
          <w:lang w:val="sr-Cyrl-CS"/>
        </w:rPr>
        <w:t>:</w:t>
      </w:r>
      <w:r w:rsidRPr="002005B7">
        <w:rPr>
          <w:rFonts w:cs="Arial"/>
          <w:lang w:val="sr-Cyrl-CS"/>
        </w:rPr>
        <w:t xml:space="preserve"> ____  </w:t>
      </w:r>
      <w:r w:rsidR="005E7A9B" w:rsidRPr="002005B7">
        <w:rPr>
          <w:rFonts w:cs="Arial"/>
          <w:lang w:val="sr-Cyrl-CS"/>
        </w:rPr>
        <w:t xml:space="preserve">месеци од дана </w:t>
      </w:r>
      <w:r w:rsidR="005E7A9B" w:rsidRPr="002005B7">
        <w:rPr>
          <w:rFonts w:cs="Arial"/>
          <w:lang w:val="sr-Cyrl-RS"/>
        </w:rPr>
        <w:t xml:space="preserve">испоруке </w:t>
      </w:r>
      <w:r w:rsidR="0057565A" w:rsidRPr="002005B7">
        <w:rPr>
          <w:rFonts w:cs="Arial"/>
          <w:lang w:val="sr-Cyrl-RS"/>
        </w:rPr>
        <w:t xml:space="preserve">добара </w:t>
      </w:r>
      <w:r w:rsidR="005E7A9B" w:rsidRPr="002005B7">
        <w:rPr>
          <w:rFonts w:cs="Arial"/>
          <w:lang w:val="sr-Cyrl-RS"/>
        </w:rPr>
        <w:t>у магацин Купца,</w:t>
      </w:r>
    </w:p>
    <w:p w14:paraId="1D84D21B" w14:textId="77777777" w:rsidR="00D539D9" w:rsidRPr="002005B7" w:rsidRDefault="00D539D9" w:rsidP="00093CEC">
      <w:pPr>
        <w:tabs>
          <w:tab w:val="left" w:pos="0"/>
        </w:tabs>
        <w:spacing w:before="0"/>
        <w:rPr>
          <w:rFonts w:cs="Arial"/>
          <w:lang w:val="sr-Cyrl-CS"/>
        </w:rPr>
      </w:pPr>
    </w:p>
    <w:p w14:paraId="0B7D253C" w14:textId="77777777" w:rsidR="00B2209B" w:rsidRPr="002005B7" w:rsidRDefault="00B2209B" w:rsidP="00093CEC">
      <w:pPr>
        <w:tabs>
          <w:tab w:val="left" w:pos="9090"/>
        </w:tabs>
        <w:spacing w:before="0"/>
        <w:rPr>
          <w:rFonts w:cs="Arial"/>
          <w:lang w:val="sr-Cyrl-RS"/>
        </w:rPr>
      </w:pPr>
      <w:r w:rsidRPr="002005B7">
        <w:rPr>
          <w:rFonts w:cs="Arial"/>
        </w:rPr>
        <w:t xml:space="preserve">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Купац је обавезан да Продавцу стави </w:t>
      </w:r>
      <w:r w:rsidR="00322C73" w:rsidRPr="002005B7">
        <w:rPr>
          <w:lang w:val="sr-Cyrl-RS"/>
        </w:rPr>
        <w:t>писмену рекламацију</w:t>
      </w:r>
      <w:r w:rsidRPr="002005B7">
        <w:rPr>
          <w:rFonts w:cs="Arial"/>
        </w:rPr>
        <w:t xml:space="preserve"> на квалитет без одлагања, </w:t>
      </w:r>
      <w:r w:rsidRPr="002005B7">
        <w:rPr>
          <w:rFonts w:cs="Arial"/>
          <w:lang w:val="sr-Cyrl-RS"/>
        </w:rPr>
        <w:t xml:space="preserve">а најкасније у року од </w:t>
      </w:r>
      <w:r w:rsidR="00DE0E49" w:rsidRPr="002005B7">
        <w:rPr>
          <w:lang w:val="sr-Cyrl-CS"/>
        </w:rPr>
        <w:t xml:space="preserve">3 (словима: три) дана </w:t>
      </w:r>
      <w:r w:rsidR="00DE0E49" w:rsidRPr="002005B7">
        <w:rPr>
          <w:rFonts w:cs="Arial"/>
          <w:lang w:val="ru-RU" w:eastAsia="ar-SA"/>
        </w:rPr>
        <w:t xml:space="preserve"> </w:t>
      </w:r>
      <w:r w:rsidRPr="002005B7">
        <w:rPr>
          <w:rFonts w:cs="Arial"/>
          <w:lang w:val="sr-Cyrl-RS"/>
        </w:rPr>
        <w:t xml:space="preserve"> од дана сазнања за недостатак. </w:t>
      </w:r>
    </w:p>
    <w:p w14:paraId="5B0A36F4" w14:textId="77777777" w:rsidR="00B2209B" w:rsidRPr="002005B7" w:rsidRDefault="00B2209B" w:rsidP="00081884">
      <w:pPr>
        <w:tabs>
          <w:tab w:val="left" w:pos="9090"/>
        </w:tabs>
        <w:spacing w:before="0"/>
        <w:rPr>
          <w:rFonts w:cs="Arial"/>
        </w:rPr>
      </w:pPr>
      <w:r w:rsidRPr="002005B7">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1EB0569" w14:textId="77777777" w:rsidR="00B2209B" w:rsidRPr="002005B7" w:rsidRDefault="00B2209B" w:rsidP="00081884">
      <w:pPr>
        <w:tabs>
          <w:tab w:val="left" w:pos="9090"/>
        </w:tabs>
        <w:spacing w:before="0"/>
        <w:rPr>
          <w:rFonts w:cs="Arial"/>
        </w:rPr>
      </w:pPr>
      <w:r w:rsidRPr="002005B7">
        <w:rPr>
          <w:rFonts w:cs="Arial"/>
        </w:rPr>
        <w:t>У случају потврђивања чињеница, изложених у рекламационом акту Купца</w:t>
      </w:r>
      <w:r w:rsidRPr="002005B7">
        <w:rPr>
          <w:rFonts w:cs="Arial"/>
          <w:lang w:val="sr-Cyrl-RS"/>
        </w:rPr>
        <w:t>,</w:t>
      </w:r>
      <w:r w:rsidRPr="002005B7">
        <w:rPr>
          <w:rFonts w:cs="Arial"/>
        </w:rPr>
        <w:t xml:space="preserve"> Продавац се обавезује да у гарантном року, о свом трошку.</w:t>
      </w:r>
    </w:p>
    <w:p w14:paraId="203B4DA9" w14:textId="77777777" w:rsidR="00B2209B" w:rsidRPr="002005B7" w:rsidRDefault="00B2209B" w:rsidP="00D71FEC">
      <w:pPr>
        <w:numPr>
          <w:ilvl w:val="0"/>
          <w:numId w:val="25"/>
        </w:numPr>
        <w:tabs>
          <w:tab w:val="left" w:pos="9090"/>
        </w:tabs>
        <w:spacing w:before="0" w:after="200"/>
        <w:contextualSpacing/>
        <w:rPr>
          <w:rFonts w:eastAsia="Calibri" w:cs="Arial"/>
          <w:lang w:val="sr-Latn-CS" w:eastAsia="sr-Latn-CS"/>
        </w:rPr>
      </w:pPr>
      <w:r w:rsidRPr="002005B7">
        <w:rPr>
          <w:rFonts w:eastAsia="Calibri" w:cs="Arial"/>
          <w:lang w:val="sr-Latn-CS" w:eastAsia="sr-Latn-CS"/>
        </w:rPr>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14:paraId="16FC2545" w14:textId="77777777" w:rsidR="00A8446D" w:rsidRDefault="00B2209B" w:rsidP="00A8446D">
      <w:pPr>
        <w:numPr>
          <w:ilvl w:val="0"/>
          <w:numId w:val="25"/>
        </w:numPr>
        <w:tabs>
          <w:tab w:val="left" w:pos="9090"/>
        </w:tabs>
        <w:spacing w:before="0" w:after="200"/>
        <w:contextualSpacing/>
        <w:rPr>
          <w:rFonts w:eastAsia="Calibri" w:cs="Arial"/>
          <w:lang w:val="sr-Latn-CS" w:eastAsia="sr-Latn-CS"/>
        </w:rPr>
      </w:pPr>
      <w:r w:rsidRPr="002005B7">
        <w:rPr>
          <w:rFonts w:eastAsia="Calibri" w:cs="Arial"/>
          <w:lang w:val="sr-Latn-CS" w:eastAsia="sr-Latn-CS"/>
        </w:rPr>
        <w:t xml:space="preserve">испоручи </w:t>
      </w:r>
      <w:r w:rsidRPr="002005B7">
        <w:rPr>
          <w:rFonts w:eastAsia="Calibri" w:cs="Arial"/>
          <w:lang w:val="sr-Cyrl-RS" w:eastAsia="sr-Latn-CS"/>
        </w:rPr>
        <w:t>ново</w:t>
      </w:r>
      <w:r w:rsidRPr="002005B7">
        <w:rPr>
          <w:rFonts w:eastAsia="Calibri" w:cs="Arial"/>
          <w:lang w:val="sr-Latn-CS" w:eastAsia="sr-Latn-CS"/>
        </w:rPr>
        <w:t xml:space="preserve"> добро у замену за рекламирано, најкасније 15 (</w:t>
      </w:r>
      <w:r w:rsidR="0057565A" w:rsidRPr="002005B7">
        <w:rPr>
          <w:rFonts w:eastAsia="Calibri" w:cs="Arial"/>
          <w:lang w:val="sr-Cyrl-RS" w:eastAsia="sr-Latn-CS"/>
        </w:rPr>
        <w:t xml:space="preserve">словима: </w:t>
      </w:r>
      <w:r w:rsidRPr="002005B7">
        <w:rPr>
          <w:rFonts w:eastAsia="Calibri" w:cs="Arial"/>
          <w:lang w:val="sr-Latn-CS" w:eastAsia="sr-Latn-CS"/>
        </w:rPr>
        <w:t>петнаест) дана од дана повраћаја рекламираног добра од стране Купца.</w:t>
      </w:r>
    </w:p>
    <w:p w14:paraId="7AECDD85" w14:textId="13372FB9" w:rsidR="00A8446D" w:rsidRPr="00A8446D" w:rsidRDefault="00A8446D" w:rsidP="00A8446D">
      <w:pPr>
        <w:numPr>
          <w:ilvl w:val="0"/>
          <w:numId w:val="25"/>
        </w:numPr>
        <w:tabs>
          <w:tab w:val="left" w:pos="9090"/>
        </w:tabs>
        <w:spacing w:before="0" w:after="200"/>
        <w:contextualSpacing/>
        <w:rPr>
          <w:rFonts w:eastAsia="Calibri" w:cs="Arial"/>
          <w:lang w:val="sr-Latn-CS" w:eastAsia="sr-Latn-CS"/>
        </w:rPr>
      </w:pPr>
      <w:r w:rsidRPr="00A8446D">
        <w:rPr>
          <w:rFonts w:eastAsia="Calibri" w:cs="Arial"/>
          <w:lang w:val="sr-Latn-CS" w:eastAsia="sr-Latn-CS"/>
        </w:rPr>
        <w:t>надокнади евентуално насталу штету која је проузрокована отказом склопа.</w:t>
      </w:r>
    </w:p>
    <w:p w14:paraId="44ED97D4" w14:textId="77777777" w:rsidR="00A8446D" w:rsidRPr="002005B7" w:rsidRDefault="00A8446D" w:rsidP="00A8446D">
      <w:pPr>
        <w:tabs>
          <w:tab w:val="left" w:pos="9090"/>
        </w:tabs>
        <w:spacing w:before="0" w:after="200"/>
        <w:contextualSpacing/>
        <w:rPr>
          <w:rFonts w:eastAsia="Calibri" w:cs="Arial"/>
          <w:lang w:val="sr-Latn-CS" w:eastAsia="sr-Latn-CS"/>
        </w:rPr>
      </w:pPr>
    </w:p>
    <w:p w14:paraId="288CA5B1" w14:textId="77777777" w:rsidR="00B2209B" w:rsidRPr="002005B7" w:rsidRDefault="00B2209B" w:rsidP="00081884">
      <w:pPr>
        <w:tabs>
          <w:tab w:val="left" w:pos="9090"/>
        </w:tabs>
        <w:spacing w:before="0"/>
        <w:rPr>
          <w:rFonts w:cs="Arial"/>
        </w:rPr>
      </w:pPr>
      <w:r w:rsidRPr="002005B7">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w:t>
      </w:r>
      <w:r w:rsidRPr="002005B7">
        <w:rPr>
          <w:rFonts w:cs="Arial"/>
          <w:lang w:val="sr-Cyrl-RS"/>
        </w:rPr>
        <w:t>з става 1. овог члана, од датума замене</w:t>
      </w:r>
      <w:r w:rsidRPr="002005B7">
        <w:rPr>
          <w:rFonts w:cs="Arial"/>
        </w:rPr>
        <w:t>.</w:t>
      </w:r>
    </w:p>
    <w:p w14:paraId="36BD39FD" w14:textId="77777777" w:rsidR="00B2209B" w:rsidRPr="002005B7" w:rsidRDefault="00B2209B" w:rsidP="00081884">
      <w:pPr>
        <w:suppressAutoHyphens/>
        <w:spacing w:before="0"/>
        <w:rPr>
          <w:rFonts w:cs="Arial"/>
          <w:lang w:val="ru-RU" w:eastAsia="ar-SA"/>
        </w:rPr>
      </w:pPr>
      <w:r w:rsidRPr="002005B7">
        <w:rPr>
          <w:rFonts w:cs="Arial"/>
          <w:lang w:val="ru-RU" w:eastAsia="ar-SA"/>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4666BB7" w14:textId="77777777" w:rsidR="00322C73" w:rsidRPr="002005B7" w:rsidRDefault="00B2209B" w:rsidP="0071315E">
      <w:pPr>
        <w:tabs>
          <w:tab w:val="left" w:pos="9090"/>
        </w:tabs>
        <w:spacing w:before="0"/>
        <w:rPr>
          <w:rFonts w:cs="Arial"/>
          <w:lang w:val="sr-Cyrl-RS"/>
        </w:rPr>
      </w:pPr>
      <w:r w:rsidRPr="002005B7">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00010F77" w:rsidRPr="00010F77">
        <w:t xml:space="preserve"> </w:t>
      </w:r>
      <w:r w:rsidR="00010F77" w:rsidRPr="00010F77">
        <w:rPr>
          <w:rFonts w:cs="Arial"/>
        </w:rPr>
        <w:t>и Купац има право да реализује СФО за отклања</w:t>
      </w:r>
      <w:r w:rsidR="00E03E16">
        <w:rPr>
          <w:rFonts w:cs="Arial"/>
        </w:rPr>
        <w:t>ња недостатака у гаратном року.</w:t>
      </w:r>
    </w:p>
    <w:p w14:paraId="383F05ED" w14:textId="77777777" w:rsidR="00183B2B" w:rsidRPr="002005B7" w:rsidRDefault="00183B2B" w:rsidP="0071315E">
      <w:pPr>
        <w:tabs>
          <w:tab w:val="left" w:pos="9090"/>
        </w:tabs>
        <w:spacing w:before="0"/>
        <w:rPr>
          <w:rFonts w:cs="Arial"/>
          <w:lang w:val="sr-Cyrl-RS"/>
        </w:rPr>
      </w:pPr>
    </w:p>
    <w:p w14:paraId="64D322A6" w14:textId="77777777" w:rsidR="00081E82" w:rsidRPr="002005B7" w:rsidRDefault="00081E82" w:rsidP="00081E82">
      <w:pPr>
        <w:spacing w:before="0"/>
        <w:rPr>
          <w:rFonts w:cs="Arial"/>
          <w:b/>
        </w:rPr>
      </w:pPr>
      <w:r w:rsidRPr="002005B7">
        <w:rPr>
          <w:rFonts w:cs="Arial"/>
          <w:b/>
        </w:rPr>
        <w:t>СРЕДСТВА ФИНАНСИЈСКОГ ОБЕЗБЕЂЕЊА</w:t>
      </w:r>
    </w:p>
    <w:p w14:paraId="12E51412" w14:textId="77777777" w:rsidR="00081E82" w:rsidRPr="002005B7" w:rsidRDefault="00081E82" w:rsidP="00081E82">
      <w:pPr>
        <w:spacing w:before="0"/>
        <w:jc w:val="center"/>
        <w:rPr>
          <w:rFonts w:cs="Arial"/>
          <w:b/>
          <w:lang w:val="sr-Cyrl-RS"/>
        </w:rPr>
      </w:pPr>
      <w:r w:rsidRPr="002005B7">
        <w:rPr>
          <w:rFonts w:cs="Arial"/>
          <w:b/>
        </w:rPr>
        <w:t xml:space="preserve">Члан </w:t>
      </w:r>
      <w:r w:rsidRPr="002005B7">
        <w:rPr>
          <w:rFonts w:cs="Arial"/>
          <w:b/>
          <w:lang w:val="sr-Cyrl-RS"/>
        </w:rPr>
        <w:t>8</w:t>
      </w:r>
      <w:r w:rsidRPr="002005B7">
        <w:rPr>
          <w:rFonts w:cs="Arial"/>
          <w:b/>
        </w:rPr>
        <w:t>.</w:t>
      </w:r>
    </w:p>
    <w:p w14:paraId="793FC13D" w14:textId="77777777" w:rsidR="00081E82" w:rsidRPr="002005B7" w:rsidRDefault="00081E82" w:rsidP="00081E82">
      <w:pPr>
        <w:spacing w:after="240"/>
        <w:rPr>
          <w:rFonts w:cs="Arial"/>
          <w:b/>
          <w:lang w:val="sr-Cyrl-RS"/>
        </w:rPr>
      </w:pPr>
      <w:r w:rsidRPr="002005B7">
        <w:rPr>
          <w:rFonts w:cs="Arial"/>
          <w:b/>
          <w:bCs/>
        </w:rPr>
        <w:t xml:space="preserve">Средство финансијског обезбеђења </w:t>
      </w:r>
      <w:r w:rsidRPr="002005B7">
        <w:rPr>
          <w:rFonts w:cs="Arial"/>
          <w:b/>
        </w:rPr>
        <w:t xml:space="preserve">за добро извршење посла </w:t>
      </w:r>
    </w:p>
    <w:p w14:paraId="1DE54509" w14:textId="77777777" w:rsidR="00081E82" w:rsidRPr="002005B7" w:rsidRDefault="00081E82" w:rsidP="00081E82">
      <w:pPr>
        <w:spacing w:after="120"/>
        <w:rPr>
          <w:rFonts w:cs="Arial"/>
          <w:noProof/>
          <w:lang w:val="sr-Cyrl-CS"/>
        </w:rPr>
      </w:pPr>
      <w:r w:rsidRPr="002005B7">
        <w:rPr>
          <w:rFonts w:cs="Arial"/>
          <w:noProof/>
          <w:lang w:val="sr-Cyrl-CS"/>
        </w:rPr>
        <w:t xml:space="preserve">Продавац </w:t>
      </w:r>
      <w:r w:rsidRPr="002005B7">
        <w:rPr>
          <w:rFonts w:cs="Arial"/>
          <w:noProof/>
        </w:rPr>
        <w:t xml:space="preserve">се </w:t>
      </w:r>
      <w:r w:rsidRPr="002005B7">
        <w:rPr>
          <w:rFonts w:cs="Arial"/>
          <w:noProof/>
          <w:lang w:val="sr-Cyrl-CS"/>
        </w:rPr>
        <w:t>обавезује  да приликом достављања потписаног уговора</w:t>
      </w:r>
      <w:r w:rsidRPr="002005B7">
        <w:rPr>
          <w:rFonts w:cs="Arial"/>
          <w:noProof/>
        </w:rPr>
        <w:t>, а најкасније у року од 3 дана од дана достављања обострано потписаног уговора,</w:t>
      </w:r>
      <w:r w:rsidRPr="002005B7">
        <w:rPr>
          <w:rFonts w:cs="Arial"/>
          <w:noProof/>
          <w:lang w:val="sr-Cyrl-CS"/>
        </w:rPr>
        <w:t xml:space="preserve"> Купцу преда </w:t>
      </w:r>
      <w:r w:rsidR="0082779B" w:rsidRPr="002005B7">
        <w:rPr>
          <w:rFonts w:cs="Arial"/>
          <w:noProof/>
          <w:lang w:val="sr-Cyrl-CS"/>
        </w:rPr>
        <w:t xml:space="preserve">бланко сопствену </w:t>
      </w:r>
      <w:r w:rsidRPr="002005B7">
        <w:rPr>
          <w:rFonts w:cs="Arial"/>
          <w:noProof/>
          <w:lang w:val="sr-Cyrl-CS"/>
        </w:rPr>
        <w:t>меницу</w:t>
      </w:r>
      <w:r w:rsidR="00010F77" w:rsidRPr="00010F77">
        <w:rPr>
          <w:rFonts w:cs="Arial"/>
          <w:noProof/>
          <w:lang w:val="sr-Cyrl-CS"/>
        </w:rPr>
        <w:t>, као одложни услов из чл. 74.ст.2.</w:t>
      </w:r>
      <w:r w:rsidR="005E1568">
        <w:rPr>
          <w:rFonts w:cs="Arial"/>
          <w:noProof/>
          <w:lang w:val="sr-Cyrl-CS"/>
        </w:rPr>
        <w:t xml:space="preserve"> Закона о облигационим односима</w:t>
      </w:r>
      <w:r w:rsidR="00010F77" w:rsidRPr="00010F77">
        <w:rPr>
          <w:rFonts w:cs="Arial"/>
          <w:noProof/>
          <w:lang w:val="sr-Cyrl-CS"/>
        </w:rPr>
        <w:t xml:space="preserve"> ("Сл. лист СФРJ", бр. 29/78, 39/85, 45/89 - oдлукa УСJ и 57/89, "Сл. лист СРJ", бр. 31/93 и "Сл. лист СЦГ", бр. 1/2003 - Устaвнa пoвeљa), (даље: ЗОО) преда:</w:t>
      </w:r>
      <w:r w:rsidRPr="002005B7">
        <w:rPr>
          <w:rFonts w:cs="Arial"/>
          <w:noProof/>
          <w:lang w:val="sr-Cyrl-CS"/>
        </w:rPr>
        <w:t>, као гаранцију за  добро извршење посла, која је:</w:t>
      </w:r>
    </w:p>
    <w:p w14:paraId="7F96381E" w14:textId="77777777" w:rsidR="00010F77" w:rsidRPr="00D12FB0" w:rsidRDefault="00081E82" w:rsidP="00010F77">
      <w:pPr>
        <w:pStyle w:val="ListParagraph"/>
        <w:numPr>
          <w:ilvl w:val="0"/>
          <w:numId w:val="12"/>
        </w:numPr>
        <w:rPr>
          <w:rFonts w:ascii="Arial" w:eastAsia="Times New Roman" w:hAnsi="Arial" w:cs="Arial"/>
        </w:rPr>
      </w:pPr>
      <w:r w:rsidRPr="00D12FB0">
        <w:rPr>
          <w:rFonts w:ascii="Arial" w:hAnsi="Arial" w:cs="Arial"/>
        </w:rPr>
        <w:t>потписана од стране законског заступника или лица по овлашћењу  законског заступника,</w:t>
      </w:r>
      <w:r w:rsidRPr="00D12FB0">
        <w:rPr>
          <w:rFonts w:ascii="Arial" w:hAnsi="Arial" w:cs="Arial"/>
          <w:lang w:val="sr-Cyrl-RS"/>
        </w:rPr>
        <w:t xml:space="preserve"> оверена службеним печатом,</w:t>
      </w:r>
      <w:r w:rsidRPr="00D12FB0">
        <w:rPr>
          <w:rFonts w:ascii="Arial" w:hAnsi="Arial" w:cs="Arial"/>
        </w:rPr>
        <w:t xml:space="preserve"> на начин који прописује Закон о меници ("Сл. лист ФНРЈ" бр. 104/46, "Сл. лист СФРЈ" бр. 16/65, 54/70 и 57/89 и "Сл. лист СРЈ" бр. 46/96, Сл. лист СЦГ бр. 01/03 Уст. повеља</w:t>
      </w:r>
      <w:r w:rsidR="00010F77" w:rsidRPr="00D12FB0">
        <w:rPr>
          <w:rFonts w:ascii="Arial" w:hAnsi="Arial" w:cs="Arial"/>
        </w:rPr>
        <w:t xml:space="preserve"> </w:t>
      </w:r>
      <w:r w:rsidR="00010F77" w:rsidRPr="00D12FB0">
        <w:rPr>
          <w:rFonts w:ascii="Arial" w:eastAsia="Times New Roman" w:hAnsi="Arial" w:cs="Arial"/>
        </w:rPr>
        <w:t>Сл.гласник РС 80/15) и Закон о платним услугама  ( Сл. гласник .РС..број 139/2014).</w:t>
      </w:r>
    </w:p>
    <w:p w14:paraId="40F3CC89" w14:textId="77777777" w:rsidR="00081E82" w:rsidRPr="002005B7" w:rsidRDefault="00081E82" w:rsidP="00010F77">
      <w:pPr>
        <w:numPr>
          <w:ilvl w:val="0"/>
          <w:numId w:val="12"/>
        </w:numPr>
        <w:rPr>
          <w:rFonts w:cs="Arial"/>
        </w:rPr>
      </w:pPr>
      <w:r w:rsidRPr="002005B7">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010F77" w:rsidRPr="00010F77">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14:paraId="63FA8480" w14:textId="77777777" w:rsidR="00081E82" w:rsidRPr="002005B7" w:rsidRDefault="00081E82" w:rsidP="00D71FEC">
      <w:pPr>
        <w:numPr>
          <w:ilvl w:val="0"/>
          <w:numId w:val="12"/>
        </w:numPr>
        <w:ind w:left="567" w:hanging="283"/>
        <w:rPr>
          <w:rFonts w:cs="Arial"/>
        </w:rPr>
      </w:pPr>
      <w:r w:rsidRPr="002005B7">
        <w:rPr>
          <w:rFonts w:cs="Arial"/>
        </w:rPr>
        <w:t xml:space="preserve">менично писмо – овлашћење којим </w:t>
      </w:r>
      <w:r w:rsidRPr="002005B7">
        <w:rPr>
          <w:rFonts w:cs="Arial"/>
          <w:lang w:val="sr-Cyrl-RS"/>
        </w:rPr>
        <w:t>Продавац</w:t>
      </w:r>
      <w:r w:rsidRPr="002005B7">
        <w:rPr>
          <w:rFonts w:cs="Arial"/>
        </w:rPr>
        <w:t xml:space="preserve"> овлашћује </w:t>
      </w:r>
      <w:r w:rsidRPr="002005B7">
        <w:rPr>
          <w:rFonts w:cs="Arial"/>
          <w:lang w:val="sr-Cyrl-RS"/>
        </w:rPr>
        <w:t>Купца</w:t>
      </w:r>
      <w:r w:rsidRPr="002005B7">
        <w:rPr>
          <w:rFonts w:cs="Arial"/>
        </w:rPr>
        <w:t xml:space="preserve">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10% од вредности </w:t>
      </w:r>
      <w:r w:rsidRPr="002005B7">
        <w:rPr>
          <w:rFonts w:cs="Arial"/>
          <w:lang w:val="sr-Cyrl-RS"/>
        </w:rPr>
        <w:t>уговора</w:t>
      </w:r>
      <w:r w:rsidRPr="002005B7">
        <w:rPr>
          <w:rFonts w:cs="Arial"/>
        </w:rPr>
        <w:t xml:space="preserve">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w:t>
      </w:r>
      <w:r w:rsidR="00CA4324" w:rsidRPr="002005B7">
        <w:rPr>
          <w:rFonts w:cs="Arial"/>
          <w:lang w:val="sr-Cyrl-RS"/>
        </w:rPr>
        <w:lastRenderedPageBreak/>
        <w:t>уговореног рока испоруке</w:t>
      </w:r>
      <w:r w:rsidRPr="002005B7">
        <w:rPr>
          <w:rFonts w:cs="Arial"/>
        </w:rPr>
        <w:t xml:space="preserve">, с тим да евентуални продужетак </w:t>
      </w:r>
      <w:r w:rsidR="00FB49B9" w:rsidRPr="002005B7">
        <w:rPr>
          <w:rFonts w:cs="Arial"/>
          <w:lang w:val="sr-Cyrl-RS"/>
        </w:rPr>
        <w:t>рока испоруке</w:t>
      </w:r>
      <w:r w:rsidRPr="002005B7">
        <w:rPr>
          <w:rFonts w:cs="Arial"/>
        </w:rPr>
        <w:t xml:space="preserve"> има за последицу и продужење рока важења менице и меничног овлашћења</w:t>
      </w:r>
      <w:r w:rsidRPr="002005B7">
        <w:rPr>
          <w:rFonts w:cs="Arial"/>
          <w:lang w:val="sr-Cyrl-RS"/>
        </w:rPr>
        <w:t xml:space="preserve"> </w:t>
      </w:r>
      <w:r w:rsidRPr="002005B7">
        <w:rPr>
          <w:rFonts w:cs="Arial"/>
          <w:lang w:val="sr-Cyrl-CS"/>
        </w:rPr>
        <w:t xml:space="preserve">за исти број дана за који ће бити продужен рок </w:t>
      </w:r>
      <w:r w:rsidR="00FB49B9" w:rsidRPr="002005B7">
        <w:rPr>
          <w:rFonts w:cs="Arial"/>
          <w:lang w:val="sr-Cyrl-CS"/>
        </w:rPr>
        <w:t>испоруке</w:t>
      </w:r>
      <w:r w:rsidRPr="002005B7">
        <w:rPr>
          <w:rFonts w:cs="Arial"/>
        </w:rPr>
        <w:t>;</w:t>
      </w:r>
    </w:p>
    <w:p w14:paraId="1CBA0F73" w14:textId="77777777" w:rsidR="00081E82" w:rsidRPr="002005B7" w:rsidRDefault="00081E82"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w:t>
      </w:r>
      <w:r w:rsidR="005E1568">
        <w:rPr>
          <w:rFonts w:cs="Arial"/>
        </w:rPr>
        <w:t>родавца</w:t>
      </w:r>
      <w:r w:rsidRPr="002005B7">
        <w:rPr>
          <w:rFonts w:cs="Arial"/>
        </w:rPr>
        <w:t>;</w:t>
      </w:r>
    </w:p>
    <w:p w14:paraId="28EF664D" w14:textId="77777777" w:rsidR="00081E82" w:rsidRPr="002005B7" w:rsidRDefault="00081E82" w:rsidP="00D71FEC">
      <w:pPr>
        <w:numPr>
          <w:ilvl w:val="0"/>
          <w:numId w:val="12"/>
        </w:numPr>
        <w:ind w:left="567" w:hanging="283"/>
        <w:rPr>
          <w:rFonts w:cs="Arial"/>
        </w:rPr>
      </w:pPr>
      <w:r w:rsidRPr="002005B7">
        <w:rPr>
          <w:rFonts w:cs="Arial"/>
        </w:rPr>
        <w:t>фотокопију важећег Картона депонованих потписа овлашћених лица за располагање новчаним средствима п</w:t>
      </w:r>
      <w:r w:rsidR="005E1568">
        <w:rPr>
          <w:rFonts w:cs="Arial"/>
        </w:rPr>
        <w:t xml:space="preserve">родавца </w:t>
      </w:r>
      <w:r w:rsidRPr="002005B7">
        <w:rPr>
          <w:rFonts w:cs="Arial"/>
        </w:rPr>
        <w:t xml:space="preserve">код  пословне банке, оверену од стране банке </w:t>
      </w:r>
    </w:p>
    <w:p w14:paraId="0334624E" w14:textId="77777777" w:rsidR="00081E82" w:rsidRPr="002005B7" w:rsidRDefault="00081E82"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14:paraId="0BAC0502" w14:textId="77777777" w:rsidR="00081E82" w:rsidRPr="002005B7" w:rsidRDefault="00081E82" w:rsidP="009861DD">
      <w:pPr>
        <w:numPr>
          <w:ilvl w:val="0"/>
          <w:numId w:val="12"/>
        </w:numPr>
        <w:ind w:left="581" w:hanging="311"/>
        <w:rPr>
          <w:rFonts w:cs="Arial"/>
        </w:rPr>
      </w:pPr>
      <w:r w:rsidRPr="002005B7">
        <w:rPr>
          <w:rFonts w:cs="Arial"/>
        </w:rPr>
        <w:t xml:space="preserve">доказ о регистрацији менице у Регистру меница Народне банке Србије </w:t>
      </w:r>
      <w:r w:rsidRPr="002005B7">
        <w:rPr>
          <w:rFonts w:cs="Arial"/>
          <w:noProof/>
          <w:lang w:val="sr-Cyrl-CS"/>
        </w:rPr>
        <w:t>који може бити и извод са интернет странице Регистра меница и овлашћења НБС  или</w:t>
      </w:r>
      <w:r w:rsidRPr="002005B7">
        <w:rPr>
          <w:rFonts w:cs="Arial"/>
          <w:b/>
          <w:noProof/>
          <w:lang w:val="sr-Latn-RS"/>
        </w:rPr>
        <w:t xml:space="preserve">  </w:t>
      </w:r>
      <w:r w:rsidRPr="002005B7">
        <w:rPr>
          <w:rFonts w:cs="Arial"/>
        </w:rPr>
        <w:t>фотокопија  Захтева за регистрацију менице од стране пословне банке која је извршила регистрацију менице</w:t>
      </w:r>
      <w:r w:rsidRPr="002005B7">
        <w:rPr>
          <w:rFonts w:cs="Arial"/>
          <w:lang w:val="sr-Cyrl-RS"/>
        </w:rPr>
        <w:t>.</w:t>
      </w:r>
      <w:r w:rsidR="00010F77" w:rsidRPr="00010F77">
        <w:t xml:space="preserve"> </w:t>
      </w:r>
      <w:r w:rsidR="00010F77" w:rsidRPr="00010F77">
        <w:rPr>
          <w:rFonts w:cs="Arial"/>
          <w:lang w:val="sr-Cyrl-RS"/>
        </w:rPr>
        <w:t>складу са Одлуком о ближим условима, садржини и начину вођења регистра меница и овлашћења („Сл. гласник РС“ бр. 56/11 и 80/15,76/2016,82/17</w:t>
      </w:r>
      <w:r w:rsidR="00010F77">
        <w:rPr>
          <w:rFonts w:cs="Arial"/>
          <w:lang w:val="sr-Cyrl-RS"/>
        </w:rPr>
        <w:t>)</w:t>
      </w:r>
    </w:p>
    <w:p w14:paraId="6148D9D2" w14:textId="77777777" w:rsidR="00081E82" w:rsidRPr="002005B7" w:rsidRDefault="00081E82" w:rsidP="00081E82">
      <w:pPr>
        <w:spacing w:before="0"/>
        <w:ind w:left="284"/>
        <w:rPr>
          <w:rFonts w:cs="Arial"/>
        </w:rPr>
      </w:pPr>
    </w:p>
    <w:p w14:paraId="42D931AF" w14:textId="77777777" w:rsidR="00081E82" w:rsidRPr="002005B7" w:rsidRDefault="00081E82" w:rsidP="00081E82">
      <w:pPr>
        <w:spacing w:before="0"/>
        <w:rPr>
          <w:rFonts w:cs="Arial"/>
        </w:rPr>
      </w:pPr>
      <w:r w:rsidRPr="002005B7">
        <w:rPr>
          <w:rFonts w:cs="Arial"/>
        </w:rPr>
        <w:t>Меница може бити наплаћена у случају да:</w:t>
      </w:r>
    </w:p>
    <w:p w14:paraId="2153E06A" w14:textId="77777777" w:rsidR="00081E82" w:rsidRPr="002005B7" w:rsidRDefault="00081E82" w:rsidP="00081E82">
      <w:pPr>
        <w:spacing w:before="0"/>
        <w:rPr>
          <w:rFonts w:cs="Arial"/>
          <w:lang w:val="sr-Cyrl-CS"/>
        </w:rPr>
      </w:pPr>
      <w:r w:rsidRPr="002005B7">
        <w:rPr>
          <w:rFonts w:cs="Arial"/>
        </w:rPr>
        <w:t xml:space="preserve">-  </w:t>
      </w:r>
      <w:r w:rsidRPr="002005B7">
        <w:rPr>
          <w:rFonts w:cs="Arial"/>
          <w:lang w:val="sr-Cyrl-RS"/>
        </w:rPr>
        <w:t>Продавац</w:t>
      </w:r>
      <w:r w:rsidRPr="002005B7">
        <w:rPr>
          <w:rFonts w:cs="Arial"/>
        </w:rPr>
        <w:t xml:space="preserve"> не буде извршавао своје уговорне обавезе у роковима и на начин предвиђен уговором</w:t>
      </w:r>
      <w:r w:rsidRPr="002005B7">
        <w:rPr>
          <w:rFonts w:cs="Arial"/>
          <w:lang w:val="sr-Cyrl-CS"/>
        </w:rPr>
        <w:t xml:space="preserve">и </w:t>
      </w:r>
    </w:p>
    <w:p w14:paraId="29D5142E" w14:textId="77777777" w:rsidR="00081E82" w:rsidRPr="002005B7" w:rsidRDefault="00081E82" w:rsidP="00081E82">
      <w:pPr>
        <w:spacing w:before="0"/>
        <w:rPr>
          <w:rFonts w:cs="Arial"/>
          <w:lang w:val="sr-Cyrl-CS"/>
        </w:rPr>
      </w:pPr>
      <w:r w:rsidRPr="002005B7">
        <w:rPr>
          <w:rFonts w:cs="Arial"/>
          <w:lang w:val="sr-Cyrl-CS"/>
        </w:rPr>
        <w:t xml:space="preserve">- уколико не достави меницу као гаранцију за отклањање </w:t>
      </w:r>
      <w:r w:rsidR="00010F77">
        <w:rPr>
          <w:rFonts w:cs="Arial"/>
          <w:lang w:val="sr-Cyrl-CS"/>
        </w:rPr>
        <w:t>-недостатака</w:t>
      </w:r>
      <w:r w:rsidR="00010F77" w:rsidRPr="002005B7">
        <w:rPr>
          <w:rFonts w:cs="Arial"/>
          <w:lang w:val="sr-Cyrl-CS"/>
        </w:rPr>
        <w:t xml:space="preserve"> </w:t>
      </w:r>
      <w:r w:rsidRPr="002005B7">
        <w:rPr>
          <w:rFonts w:cs="Arial"/>
          <w:lang w:val="sr-Cyrl-CS"/>
        </w:rPr>
        <w:t>у гарантном року.</w:t>
      </w:r>
    </w:p>
    <w:p w14:paraId="6E740219" w14:textId="77777777" w:rsidR="00081E82" w:rsidRPr="002005B7" w:rsidRDefault="00081E82" w:rsidP="00081E82">
      <w:pPr>
        <w:spacing w:before="0"/>
        <w:rPr>
          <w:rFonts w:cs="Arial"/>
          <w:lang w:val="sr-Cyrl-CS"/>
        </w:rPr>
      </w:pPr>
    </w:p>
    <w:p w14:paraId="73816DAB" w14:textId="77777777" w:rsidR="00081E82" w:rsidRPr="002005B7" w:rsidRDefault="00081E82" w:rsidP="00081E82">
      <w:pPr>
        <w:spacing w:before="0"/>
        <w:jc w:val="center"/>
        <w:rPr>
          <w:rFonts w:cs="Arial"/>
          <w:b/>
        </w:rPr>
      </w:pPr>
      <w:r w:rsidRPr="002005B7">
        <w:rPr>
          <w:rFonts w:cs="Arial"/>
          <w:b/>
        </w:rPr>
        <w:t>Члан 9.</w:t>
      </w:r>
    </w:p>
    <w:p w14:paraId="47592B3D" w14:textId="77777777" w:rsidR="00081E82" w:rsidRPr="002005B7" w:rsidRDefault="00081E82" w:rsidP="00081E82">
      <w:pPr>
        <w:pStyle w:val="KDParagraf"/>
        <w:rPr>
          <w:rFonts w:eastAsia="TimesNewRomanPSMT" w:cs="Arial"/>
          <w:b/>
          <w:bCs/>
          <w:iCs/>
          <w:lang w:val="sr-Cyrl-RS"/>
        </w:rPr>
      </w:pPr>
      <w:r w:rsidRPr="002005B7">
        <w:rPr>
          <w:rFonts w:eastAsia="TimesNewRomanPSMT" w:cs="Arial"/>
          <w:b/>
          <w:bCs/>
          <w:iCs/>
        </w:rPr>
        <w:t xml:space="preserve">Меница као гаранција за  отклањање </w:t>
      </w:r>
      <w:r w:rsidR="00010F77">
        <w:rPr>
          <w:rFonts w:eastAsia="TimesNewRomanPSMT" w:cs="Arial"/>
          <w:b/>
          <w:bCs/>
          <w:iCs/>
          <w:lang w:val="sr-Cyrl-RS"/>
        </w:rPr>
        <w:t>-недостатака</w:t>
      </w:r>
      <w:r w:rsidR="00010F77" w:rsidRPr="002005B7">
        <w:rPr>
          <w:rFonts w:eastAsia="TimesNewRomanPSMT" w:cs="Arial"/>
          <w:b/>
          <w:bCs/>
          <w:iCs/>
        </w:rPr>
        <w:t xml:space="preserve"> </w:t>
      </w:r>
      <w:r w:rsidRPr="002005B7">
        <w:rPr>
          <w:rFonts w:eastAsia="TimesNewRomanPSMT" w:cs="Arial"/>
          <w:b/>
          <w:bCs/>
          <w:iCs/>
        </w:rPr>
        <w:t>у гарантном року</w:t>
      </w:r>
    </w:p>
    <w:p w14:paraId="42DC8F36" w14:textId="77777777" w:rsidR="00081E82" w:rsidRPr="002005B7" w:rsidRDefault="00081E82" w:rsidP="00081E82">
      <w:pPr>
        <w:rPr>
          <w:rFonts w:cs="Arial"/>
        </w:rPr>
      </w:pPr>
      <w:r w:rsidRPr="002005B7">
        <w:rPr>
          <w:rFonts w:cs="Arial"/>
        </w:rPr>
        <w:t>П</w:t>
      </w:r>
      <w:r w:rsidR="005E1568">
        <w:rPr>
          <w:rFonts w:cs="Arial"/>
        </w:rPr>
        <w:t xml:space="preserve">родавац </w:t>
      </w:r>
      <w:r w:rsidRPr="002005B7">
        <w:rPr>
          <w:rFonts w:cs="Arial"/>
        </w:rPr>
        <w:t xml:space="preserve">је обавезан да </w:t>
      </w:r>
      <w:r w:rsidR="005E1568">
        <w:rPr>
          <w:rFonts w:cs="Arial"/>
        </w:rPr>
        <w:t>Купцу</w:t>
      </w:r>
      <w:r w:rsidRPr="002005B7">
        <w:rPr>
          <w:rFonts w:cs="Arial"/>
        </w:rPr>
        <w:t xml:space="preserve"> у тренутку испоруке предмета уговора</w:t>
      </w:r>
      <w:r w:rsidRPr="002005B7">
        <w:rPr>
          <w:rFonts w:cs="Arial"/>
          <w:lang w:val="sr-Cyrl-RS"/>
        </w:rPr>
        <w:t xml:space="preserve"> </w:t>
      </w:r>
      <w:r w:rsidRPr="002005B7">
        <w:rPr>
          <w:rFonts w:cs="Arial"/>
        </w:rPr>
        <w:t>достави</w:t>
      </w:r>
      <w:r w:rsidRPr="002005B7">
        <w:rPr>
          <w:rFonts w:cs="Arial"/>
          <w:lang w:val="sr-Cyrl-RS"/>
        </w:rPr>
        <w:t xml:space="preserve"> </w:t>
      </w:r>
      <w:r w:rsidRPr="002005B7">
        <w:rPr>
          <w:rFonts w:cs="Arial"/>
        </w:rPr>
        <w:t>бланко сопствену меницу</w:t>
      </w:r>
      <w:r w:rsidRPr="002005B7">
        <w:rPr>
          <w:rFonts w:cs="Arial"/>
          <w:lang w:val="sr-Cyrl-RS"/>
        </w:rPr>
        <w:t>, која је</w:t>
      </w:r>
      <w:r w:rsidRPr="002005B7">
        <w:rPr>
          <w:rFonts w:cs="Arial"/>
        </w:rPr>
        <w:t>:</w:t>
      </w:r>
    </w:p>
    <w:p w14:paraId="226EF278" w14:textId="77777777" w:rsidR="00081E82" w:rsidRPr="002005B7" w:rsidRDefault="00081E82" w:rsidP="00D71FEC">
      <w:pPr>
        <w:numPr>
          <w:ilvl w:val="0"/>
          <w:numId w:val="12"/>
        </w:numPr>
        <w:ind w:left="567" w:hanging="283"/>
        <w:rPr>
          <w:rFonts w:cs="Arial"/>
        </w:rPr>
      </w:pPr>
      <w:r w:rsidRPr="002005B7">
        <w:rPr>
          <w:rFonts w:cs="Arial"/>
        </w:rPr>
        <w:t>потписана од стране законског заступника или лица по овлашћењу  законског заступника,</w:t>
      </w:r>
      <w:r w:rsidRPr="002005B7">
        <w:rPr>
          <w:rFonts w:cs="Arial"/>
          <w:lang w:val="sr-Cyrl-RS"/>
        </w:rPr>
        <w:t xml:space="preserve"> оверена службеним печатом,</w:t>
      </w:r>
      <w:r w:rsidRPr="002005B7">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1558B5FF" w14:textId="77777777" w:rsidR="00081E82" w:rsidRPr="002005B7" w:rsidRDefault="00081E82" w:rsidP="00010F77">
      <w:pPr>
        <w:numPr>
          <w:ilvl w:val="0"/>
          <w:numId w:val="12"/>
        </w:numPr>
        <w:rPr>
          <w:rFonts w:cs="Arial"/>
        </w:rPr>
      </w:pPr>
      <w:r w:rsidRPr="002005B7">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010F77" w:rsidRPr="00010F77">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14:paraId="074AA74B" w14:textId="77777777" w:rsidR="00D12FB0" w:rsidRDefault="00081E82" w:rsidP="00D12FB0">
      <w:pPr>
        <w:numPr>
          <w:ilvl w:val="0"/>
          <w:numId w:val="12"/>
        </w:numPr>
        <w:ind w:left="567" w:hanging="283"/>
        <w:rPr>
          <w:rFonts w:cs="Arial"/>
          <w:lang w:val="sr-Cyrl-CS"/>
        </w:rPr>
      </w:pPr>
      <w:r w:rsidRPr="002005B7">
        <w:rPr>
          <w:rFonts w:cs="Arial"/>
        </w:rPr>
        <w:t xml:space="preserve">менично писмо – овлашћење којим </w:t>
      </w:r>
      <w:r w:rsidRPr="002005B7">
        <w:rPr>
          <w:rFonts w:cs="Arial"/>
          <w:lang w:val="sr-Cyrl-RS"/>
        </w:rPr>
        <w:t>Продавац</w:t>
      </w:r>
      <w:r w:rsidRPr="002005B7">
        <w:rPr>
          <w:rFonts w:cs="Arial"/>
        </w:rPr>
        <w:t xml:space="preserve"> овлашћује </w:t>
      </w:r>
      <w:r w:rsidRPr="002005B7">
        <w:rPr>
          <w:rFonts w:cs="Arial"/>
          <w:lang w:val="sr-Cyrl-RS"/>
        </w:rPr>
        <w:t>Купца</w:t>
      </w:r>
      <w:r w:rsidRPr="002005B7">
        <w:rPr>
          <w:rFonts w:cs="Arial"/>
        </w:rPr>
        <w:t xml:space="preserve"> да може </w:t>
      </w:r>
      <w:r w:rsidRPr="002005B7">
        <w:rPr>
          <w:lang w:val="sr-Cyrl-RS"/>
        </w:rPr>
        <w:t>безусловно, неопозиво, без протеста и трошкова, вансудски</w:t>
      </w:r>
      <w:r w:rsidR="00D12FB0">
        <w:rPr>
          <w:lang w:val="sr-Cyrl-RS"/>
        </w:rPr>
        <w:t xml:space="preserve"> и на први позив</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10% од вредности </w:t>
      </w:r>
      <w:r w:rsidRPr="002005B7">
        <w:rPr>
          <w:rFonts w:cs="Arial"/>
          <w:lang w:val="sr-Cyrl-RS"/>
        </w:rPr>
        <w:t>уговора</w:t>
      </w:r>
      <w:r w:rsidRPr="002005B7">
        <w:rPr>
          <w:rFonts w:cs="Arial"/>
        </w:rPr>
        <w:t xml:space="preserve">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w:t>
      </w:r>
      <w:r w:rsidRPr="002005B7">
        <w:rPr>
          <w:rFonts w:cs="Arial"/>
          <w:lang w:val="sr-Cyrl-RS"/>
        </w:rPr>
        <w:t>уговореног гарантног рока</w:t>
      </w:r>
      <w:r w:rsidR="00FB49B9" w:rsidRPr="002005B7">
        <w:rPr>
          <w:rFonts w:cs="Arial"/>
        </w:rPr>
        <w:t>,</w:t>
      </w:r>
      <w:r w:rsidR="00D12FB0" w:rsidRPr="00D12FB0">
        <w:rPr>
          <w:rFonts w:cs="Arial"/>
          <w:noProof/>
          <w:lang w:val="sr-Cyrl-CS"/>
        </w:rPr>
        <w:t xml:space="preserve"> </w:t>
      </w:r>
      <w:r w:rsidR="00D12FB0" w:rsidRPr="00D12FB0">
        <w:rPr>
          <w:rFonts w:cs="Arial"/>
          <w:lang w:val="sr-Cyrl-CS"/>
        </w:rPr>
        <w:t>а да евентуални продужетак тог рока има за последицу и продужење рока важења менице и меничног овлашћења за исти број дана за који ће бити продужен рок извршења обавеза по уговору</w:t>
      </w:r>
      <w:r w:rsidR="00D12FB0">
        <w:rPr>
          <w:rFonts w:cs="Arial"/>
          <w:lang w:val="sr-Cyrl-CS"/>
        </w:rPr>
        <w:t>.</w:t>
      </w:r>
    </w:p>
    <w:p w14:paraId="5600AFCD" w14:textId="77777777" w:rsidR="00081E82" w:rsidRPr="005E1568" w:rsidRDefault="00081E82" w:rsidP="00D71FEC">
      <w:pPr>
        <w:numPr>
          <w:ilvl w:val="0"/>
          <w:numId w:val="12"/>
        </w:numPr>
        <w:ind w:left="567" w:hanging="283"/>
        <w:rPr>
          <w:rFonts w:cs="Arial"/>
        </w:rPr>
      </w:pPr>
      <w:r w:rsidRPr="005E1568">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w:t>
      </w:r>
      <w:r w:rsidR="005E1568" w:rsidRPr="005E1568">
        <w:rPr>
          <w:rFonts w:cs="Arial"/>
        </w:rPr>
        <w:t>родавца</w:t>
      </w:r>
      <w:r w:rsidRPr="005E1568">
        <w:rPr>
          <w:rFonts w:cs="Arial"/>
        </w:rPr>
        <w:t>;</w:t>
      </w:r>
    </w:p>
    <w:p w14:paraId="73653737" w14:textId="77777777" w:rsidR="00081E82" w:rsidRPr="005E1568" w:rsidRDefault="00081E82" w:rsidP="00D71FEC">
      <w:pPr>
        <w:numPr>
          <w:ilvl w:val="0"/>
          <w:numId w:val="12"/>
        </w:numPr>
        <w:ind w:left="567" w:hanging="283"/>
        <w:rPr>
          <w:rFonts w:cs="Arial"/>
        </w:rPr>
      </w:pPr>
      <w:r w:rsidRPr="005E1568">
        <w:rPr>
          <w:rFonts w:cs="Arial"/>
        </w:rPr>
        <w:t>фотокопију важећег Картона депонованих потписа овлашћених лица за располагање новчаним средствима п</w:t>
      </w:r>
      <w:r w:rsidR="005E1568" w:rsidRPr="005E1568">
        <w:rPr>
          <w:rFonts w:cs="Arial"/>
        </w:rPr>
        <w:t>родавца</w:t>
      </w:r>
      <w:r w:rsidRPr="005E1568">
        <w:rPr>
          <w:rFonts w:cs="Arial"/>
        </w:rPr>
        <w:t xml:space="preserve"> код  пословне банке, оверену од стране банке </w:t>
      </w:r>
    </w:p>
    <w:p w14:paraId="0D0440D4" w14:textId="77777777" w:rsidR="00081E82" w:rsidRPr="005E1568" w:rsidRDefault="00081E82" w:rsidP="00D71FEC">
      <w:pPr>
        <w:numPr>
          <w:ilvl w:val="0"/>
          <w:numId w:val="12"/>
        </w:numPr>
        <w:ind w:left="567" w:hanging="283"/>
        <w:rPr>
          <w:rFonts w:cs="Arial"/>
        </w:rPr>
      </w:pPr>
      <w:r w:rsidRPr="005E1568">
        <w:rPr>
          <w:rFonts w:cs="Arial"/>
        </w:rPr>
        <w:t>фотокопију ОП обрасца</w:t>
      </w:r>
      <w:r w:rsidRPr="005E1568">
        <w:rPr>
          <w:rFonts w:cs="Arial"/>
          <w:lang w:val="sr-Cyrl-RS"/>
        </w:rPr>
        <w:t xml:space="preserve"> </w:t>
      </w:r>
      <w:r w:rsidRPr="005E1568">
        <w:rPr>
          <w:rFonts w:cs="Arial"/>
          <w:noProof/>
          <w:lang w:val="sr-Cyrl-CS"/>
        </w:rPr>
        <w:t>са важећим подацима о лицима која су овлашћена за потпис менице</w:t>
      </w:r>
      <w:r w:rsidRPr="005E1568">
        <w:rPr>
          <w:rFonts w:cs="Arial"/>
        </w:rPr>
        <w:t>;</w:t>
      </w:r>
    </w:p>
    <w:p w14:paraId="7737C4A0" w14:textId="77777777" w:rsidR="00010F77" w:rsidRPr="005E1568" w:rsidRDefault="00081E82" w:rsidP="00010F77">
      <w:pPr>
        <w:pStyle w:val="ListParagraph"/>
        <w:numPr>
          <w:ilvl w:val="0"/>
          <w:numId w:val="12"/>
        </w:numPr>
        <w:rPr>
          <w:rFonts w:ascii="Arial" w:eastAsia="Times New Roman" w:hAnsi="Arial" w:cs="Arial"/>
          <w:lang w:val="sr-Cyrl-RS"/>
        </w:rPr>
      </w:pPr>
      <w:r w:rsidRPr="005E1568">
        <w:rPr>
          <w:rFonts w:ascii="Arial" w:hAnsi="Arial" w:cs="Arial"/>
        </w:rPr>
        <w:t xml:space="preserve">доказ о регистрацији менице у Регистру меница Народне банке Србије </w:t>
      </w:r>
      <w:r w:rsidRPr="005E1568">
        <w:rPr>
          <w:rFonts w:ascii="Arial" w:hAnsi="Arial" w:cs="Arial"/>
          <w:noProof/>
          <w:lang w:val="sr-Cyrl-CS"/>
        </w:rPr>
        <w:t>који може бити и извод са интернет странице Регистра меница и овлашћења НБС  или</w:t>
      </w:r>
      <w:r w:rsidRPr="005E1568">
        <w:rPr>
          <w:rFonts w:ascii="Arial" w:hAnsi="Arial" w:cs="Arial"/>
          <w:b/>
          <w:noProof/>
          <w:lang w:val="sr-Latn-RS"/>
        </w:rPr>
        <w:t xml:space="preserve">  </w:t>
      </w:r>
      <w:r w:rsidRPr="005E1568">
        <w:rPr>
          <w:rFonts w:ascii="Arial" w:hAnsi="Arial" w:cs="Arial"/>
        </w:rPr>
        <w:t>фотокопија  Захтева за регистрацију менице од стране пословне банке која је извршила регистрацију менице</w:t>
      </w:r>
      <w:r w:rsidRPr="005E1568">
        <w:rPr>
          <w:rFonts w:ascii="Arial" w:hAnsi="Arial" w:cs="Arial"/>
          <w:lang w:val="sr-Cyrl-RS"/>
        </w:rPr>
        <w:t>.</w:t>
      </w:r>
      <w:r w:rsidR="00010F77" w:rsidRPr="005E1568">
        <w:rPr>
          <w:rFonts w:ascii="Arial" w:hAnsi="Arial" w:cs="Arial"/>
        </w:rPr>
        <w:t xml:space="preserve"> </w:t>
      </w:r>
      <w:r w:rsidR="00010F77" w:rsidRPr="005E1568">
        <w:rPr>
          <w:rFonts w:ascii="Arial" w:eastAsia="Times New Roman" w:hAnsi="Arial" w:cs="Arial"/>
          <w:lang w:val="sr-Cyrl-RS"/>
        </w:rPr>
        <w:t xml:space="preserve">. складу са Одлуком о ближим условима, садржини и начину </w:t>
      </w:r>
      <w:r w:rsidR="00010F77" w:rsidRPr="005E1568">
        <w:rPr>
          <w:rFonts w:ascii="Arial" w:eastAsia="Times New Roman" w:hAnsi="Arial" w:cs="Arial"/>
          <w:lang w:val="sr-Cyrl-RS"/>
        </w:rPr>
        <w:lastRenderedPageBreak/>
        <w:t>вођења регистра меница и овлашћења („Сл. гласник РС“ бр. 56/11 и 80/15,76/2016,82/17)</w:t>
      </w:r>
    </w:p>
    <w:p w14:paraId="317F367F" w14:textId="77777777" w:rsidR="00081E82" w:rsidRPr="002005B7" w:rsidRDefault="00081E82" w:rsidP="005E1568">
      <w:pPr>
        <w:ind w:left="567"/>
        <w:rPr>
          <w:rFonts w:cs="Arial"/>
        </w:rPr>
      </w:pPr>
    </w:p>
    <w:p w14:paraId="785A7016" w14:textId="77777777" w:rsidR="00081E82" w:rsidRPr="002005B7" w:rsidRDefault="00081E82" w:rsidP="00081E82">
      <w:pPr>
        <w:rPr>
          <w:rFonts w:cs="Arial"/>
        </w:rPr>
      </w:pPr>
      <w:r w:rsidRPr="002005B7">
        <w:rPr>
          <w:rFonts w:cs="Arial"/>
        </w:rPr>
        <w:t>Меница може бити наплаћена у случају да и</w:t>
      </w:r>
      <w:r w:rsidR="005E1568">
        <w:rPr>
          <w:rFonts w:cs="Arial"/>
        </w:rPr>
        <w:t>забрани продавац</w:t>
      </w:r>
      <w:r w:rsidRPr="002005B7">
        <w:rPr>
          <w:rFonts w:cs="Arial"/>
        </w:rPr>
        <w:t xml:space="preserve"> не отклони недостатке у гарантном року. </w:t>
      </w:r>
    </w:p>
    <w:p w14:paraId="408B06E9" w14:textId="77777777" w:rsidR="00081E82" w:rsidRPr="002005B7" w:rsidRDefault="00081E82" w:rsidP="00081E82">
      <w:pPr>
        <w:pStyle w:val="KDParagraf"/>
        <w:spacing w:before="0"/>
        <w:rPr>
          <w:rFonts w:cs="Arial"/>
          <w:lang w:val="sr-Cyrl-RS"/>
        </w:rPr>
      </w:pPr>
      <w:r w:rsidRPr="002005B7">
        <w:rPr>
          <w:rFonts w:cs="Arial"/>
        </w:rPr>
        <w:t>Уколико се средство финансијског обезбеђења</w:t>
      </w:r>
      <w:r w:rsidR="00010F77" w:rsidRPr="00010F77">
        <w:t xml:space="preserve"> </w:t>
      </w:r>
      <w:r w:rsidR="00010F77" w:rsidRPr="00010F77">
        <w:rPr>
          <w:rFonts w:cs="Arial"/>
        </w:rPr>
        <w:t>за отклањањ</w:t>
      </w:r>
      <w:r w:rsidR="005E1568">
        <w:rPr>
          <w:rFonts w:cs="Arial"/>
        </w:rPr>
        <w:t xml:space="preserve">е недостатака у гарантном року </w:t>
      </w:r>
      <w:r w:rsidRPr="002005B7">
        <w:rPr>
          <w:rFonts w:cs="Arial"/>
        </w:rPr>
        <w:t>не достави у уговореном року, Купац има право да наплати средство финанасијског обезбеђења за добро извршење посла.</w:t>
      </w:r>
    </w:p>
    <w:p w14:paraId="3094E97E" w14:textId="77777777" w:rsidR="00351F2C" w:rsidRPr="002005B7" w:rsidRDefault="00351F2C" w:rsidP="00B2209B">
      <w:pPr>
        <w:spacing w:before="0"/>
        <w:rPr>
          <w:rFonts w:cs="Arial"/>
          <w:b/>
          <w:lang w:val="sr-Cyrl-RS"/>
        </w:rPr>
      </w:pPr>
    </w:p>
    <w:p w14:paraId="5BCE603D" w14:textId="77777777" w:rsidR="00B2209B" w:rsidRPr="002005B7" w:rsidRDefault="00B2209B" w:rsidP="00B2209B">
      <w:pPr>
        <w:spacing w:before="0"/>
        <w:rPr>
          <w:rFonts w:cs="Arial"/>
          <w:b/>
        </w:rPr>
      </w:pPr>
      <w:r w:rsidRPr="002005B7">
        <w:rPr>
          <w:rFonts w:cs="Arial"/>
          <w:b/>
        </w:rPr>
        <w:t xml:space="preserve">УГОВОРНА КАЗНА </w:t>
      </w:r>
    </w:p>
    <w:p w14:paraId="174ED95B" w14:textId="77777777" w:rsidR="00B2209B" w:rsidRPr="002005B7" w:rsidRDefault="00B2209B" w:rsidP="00B2209B">
      <w:pPr>
        <w:spacing w:before="0"/>
        <w:jc w:val="center"/>
        <w:rPr>
          <w:rFonts w:cs="Arial"/>
          <w:b/>
        </w:rPr>
      </w:pPr>
      <w:r w:rsidRPr="002005B7">
        <w:rPr>
          <w:rFonts w:cs="Arial"/>
          <w:b/>
        </w:rPr>
        <w:t xml:space="preserve">Члан </w:t>
      </w:r>
      <w:r w:rsidR="00CB538E" w:rsidRPr="002005B7">
        <w:rPr>
          <w:rFonts w:cs="Arial"/>
          <w:b/>
          <w:lang w:val="sr-Cyrl-RS"/>
        </w:rPr>
        <w:t>10</w:t>
      </w:r>
      <w:r w:rsidRPr="002005B7">
        <w:rPr>
          <w:rFonts w:cs="Arial"/>
          <w:b/>
        </w:rPr>
        <w:t>.</w:t>
      </w:r>
    </w:p>
    <w:p w14:paraId="46F53FB1" w14:textId="77777777" w:rsidR="00B2209B" w:rsidRPr="002005B7" w:rsidRDefault="00B2209B" w:rsidP="00093CEC">
      <w:pPr>
        <w:tabs>
          <w:tab w:val="left" w:pos="9090"/>
        </w:tabs>
        <w:spacing w:before="0"/>
        <w:rPr>
          <w:rFonts w:cs="Arial"/>
          <w:bCs/>
          <w:lang w:val="sr-Cyrl-CS"/>
        </w:rPr>
      </w:pPr>
      <w:r w:rsidRPr="002005B7">
        <w:rPr>
          <w:rFonts w:cs="Arial"/>
          <w:bCs/>
          <w:lang w:val="sr-Cyrl-CS"/>
        </w:rPr>
        <w:t>Уколико Продавац не испоручи добр</w:t>
      </w:r>
      <w:r w:rsidRPr="002005B7">
        <w:rPr>
          <w:rFonts w:cs="Arial"/>
          <w:bCs/>
        </w:rPr>
        <w:t>о</w:t>
      </w:r>
      <w:r w:rsidRPr="002005B7">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14:paraId="499935A7" w14:textId="77777777" w:rsidR="00B2209B" w:rsidRPr="002005B7" w:rsidRDefault="00B2209B" w:rsidP="00093CEC">
      <w:pPr>
        <w:tabs>
          <w:tab w:val="left" w:pos="9090"/>
        </w:tabs>
        <w:spacing w:before="0"/>
        <w:rPr>
          <w:rFonts w:cs="Arial"/>
        </w:rPr>
      </w:pPr>
      <w:r w:rsidRPr="002005B7">
        <w:rPr>
          <w:rFonts w:cs="Arial"/>
          <w:bCs/>
        </w:rPr>
        <w:t xml:space="preserve">Уговорна казна се обрачунава од првог дана од истека уговореног рока испоруке из члана </w:t>
      </w:r>
      <w:r w:rsidRPr="002005B7">
        <w:rPr>
          <w:rFonts w:cs="Arial"/>
          <w:bCs/>
          <w:lang w:val="sr-Cyrl-RS"/>
        </w:rPr>
        <w:t>4.</w:t>
      </w:r>
      <w:r w:rsidRPr="002005B7">
        <w:rPr>
          <w:rFonts w:cs="Arial"/>
          <w:bCs/>
        </w:rPr>
        <w:t xml:space="preserve"> овог Уговора и износи 0,5% уговорене вредности добара</w:t>
      </w:r>
      <w:r w:rsidRPr="002005B7">
        <w:rPr>
          <w:rFonts w:cs="Arial"/>
          <w:bCs/>
          <w:lang w:val="sr-Cyrl-RS"/>
        </w:rPr>
        <w:t xml:space="preserve"> која нису испоручена у уговореном року </w:t>
      </w:r>
      <w:r w:rsidRPr="002005B7">
        <w:rPr>
          <w:rFonts w:cs="Arial"/>
          <w:bCs/>
        </w:rPr>
        <w:t>дневно, а највише до 10% укупно уговорене вредности добара,</w:t>
      </w:r>
      <w:r w:rsidRPr="002005B7">
        <w:rPr>
          <w:rFonts w:cs="Arial"/>
          <w:bCs/>
          <w:lang w:val="sr-Cyrl-RS"/>
        </w:rPr>
        <w:t xml:space="preserve"> </w:t>
      </w:r>
      <w:r w:rsidRPr="002005B7">
        <w:rPr>
          <w:rFonts w:cs="Arial"/>
        </w:rPr>
        <w:t>без пореза на додату вредност.</w:t>
      </w:r>
    </w:p>
    <w:p w14:paraId="15AC2508" w14:textId="77777777" w:rsidR="00B2209B" w:rsidRPr="002005B7" w:rsidRDefault="00B2209B" w:rsidP="00093CEC">
      <w:pPr>
        <w:tabs>
          <w:tab w:val="left" w:pos="9090"/>
        </w:tabs>
        <w:spacing w:before="0"/>
        <w:rPr>
          <w:rFonts w:cs="Arial"/>
          <w:lang w:val="sr-Cyrl-RS"/>
        </w:rPr>
      </w:pPr>
      <w:r w:rsidRPr="002005B7">
        <w:rPr>
          <w:rFonts w:cs="Arial"/>
          <w:bCs/>
          <w:lang w:val="sr-Cyrl-RS"/>
        </w:rPr>
        <w:t>Фактурисање</w:t>
      </w:r>
      <w:r w:rsidRPr="002005B7">
        <w:rPr>
          <w:rFonts w:cs="Arial"/>
          <w:bCs/>
        </w:rPr>
        <w:t xml:space="preserve"> уговорне казне</w:t>
      </w:r>
      <w:r w:rsidRPr="002005B7">
        <w:rPr>
          <w:rFonts w:cs="Arial"/>
          <w:bCs/>
          <w:lang w:val="sr-Cyrl-RS"/>
        </w:rPr>
        <w:t xml:space="preserve"> врши Купац</w:t>
      </w:r>
      <w:r w:rsidRPr="002005B7">
        <w:rPr>
          <w:rFonts w:cs="Arial"/>
        </w:rPr>
        <w:t>,</w:t>
      </w:r>
      <w:r w:rsidRPr="002005B7">
        <w:rPr>
          <w:rFonts w:cs="Arial"/>
          <w:lang w:val="sr-Cyrl-RS"/>
        </w:rPr>
        <w:t xml:space="preserve"> испостављањем рачуна, којим се обрачунава кашњење у испоруци.</w:t>
      </w:r>
      <w:r w:rsidRPr="002005B7">
        <w:rPr>
          <w:rFonts w:cs="Arial"/>
        </w:rPr>
        <w:t>Плаћање фактурисане уговорене казне дoспeвa у рoку до 45</w:t>
      </w:r>
      <w:r w:rsidRPr="002005B7">
        <w:rPr>
          <w:rFonts w:cs="Arial"/>
          <w:lang w:val="sr-Cyrl-RS"/>
        </w:rPr>
        <w:t xml:space="preserve"> </w:t>
      </w:r>
      <w:r w:rsidRPr="002005B7">
        <w:rPr>
          <w:rFonts w:cs="Arial"/>
        </w:rPr>
        <w:t>(</w:t>
      </w:r>
      <w:r w:rsidRPr="002005B7">
        <w:rPr>
          <w:rFonts w:cs="Arial"/>
          <w:lang w:val="sr-Cyrl-RS"/>
        </w:rPr>
        <w:t xml:space="preserve">словима: </w:t>
      </w:r>
      <w:r w:rsidRPr="002005B7">
        <w:rPr>
          <w:rFonts w:cs="Arial"/>
        </w:rPr>
        <w:t>четрдесетпет) дaнa oд дaнa</w:t>
      </w:r>
      <w:r w:rsidRPr="002005B7">
        <w:rPr>
          <w:rFonts w:cs="Arial"/>
          <w:lang w:val="sr-Cyrl-RS"/>
        </w:rPr>
        <w:t xml:space="preserve"> фактурисања од стране Купца.</w:t>
      </w:r>
    </w:p>
    <w:p w14:paraId="081563D3" w14:textId="77777777" w:rsidR="00B2209B" w:rsidRPr="002005B7" w:rsidRDefault="00B2209B" w:rsidP="00093CEC">
      <w:pPr>
        <w:tabs>
          <w:tab w:val="left" w:pos="9090"/>
        </w:tabs>
        <w:spacing w:before="0"/>
        <w:rPr>
          <w:rFonts w:cs="Arial"/>
          <w:bCs/>
          <w:lang w:val="sr-Cyrl-CS"/>
        </w:rPr>
      </w:pPr>
      <w:r w:rsidRPr="002005B7">
        <w:rPr>
          <w:rFonts w:cs="Arial"/>
          <w:bCs/>
          <w:lang w:val="sr-Cyrl-CS"/>
        </w:rPr>
        <w:t xml:space="preserve">У случају закашњења са испоруком дужег од 20 (словима: двадесет) дана, </w:t>
      </w:r>
      <w:r w:rsidRPr="002005B7">
        <w:rPr>
          <w:rFonts w:cs="Arial"/>
          <w:bCs/>
        </w:rPr>
        <w:t>Купац</w:t>
      </w:r>
      <w:r w:rsidRPr="002005B7">
        <w:rPr>
          <w:rFonts w:cs="Arial"/>
          <w:bCs/>
          <w:lang w:val="sr-Cyrl-CS"/>
        </w:rPr>
        <w:t xml:space="preserve"> има право да једнострано раскине овај Уговор и од Продавца захтева накнаду штете и измакле добити. </w:t>
      </w:r>
    </w:p>
    <w:p w14:paraId="37A346CE" w14:textId="77777777" w:rsidR="00B2209B" w:rsidRPr="002005B7" w:rsidRDefault="00B2209B" w:rsidP="00093CEC">
      <w:pPr>
        <w:tabs>
          <w:tab w:val="left" w:pos="9090"/>
        </w:tabs>
        <w:spacing w:before="0"/>
        <w:rPr>
          <w:rFonts w:cs="Arial"/>
          <w:bCs/>
          <w:lang w:val="sr-Cyrl-RS"/>
        </w:rPr>
      </w:pPr>
    </w:p>
    <w:p w14:paraId="0DE02CAC" w14:textId="77777777" w:rsidR="00B2209B" w:rsidRPr="002005B7" w:rsidRDefault="00B2209B" w:rsidP="00B2209B">
      <w:pPr>
        <w:autoSpaceDE w:val="0"/>
        <w:autoSpaceDN w:val="0"/>
        <w:adjustRightInd w:val="0"/>
        <w:spacing w:before="0"/>
        <w:jc w:val="left"/>
        <w:rPr>
          <w:rFonts w:cs="Arial"/>
          <w:b/>
        </w:rPr>
      </w:pPr>
      <w:r w:rsidRPr="002005B7">
        <w:rPr>
          <w:rFonts w:cs="Arial"/>
          <w:b/>
        </w:rPr>
        <w:t>ВИША СИЛА</w:t>
      </w:r>
    </w:p>
    <w:p w14:paraId="6C1E822C" w14:textId="77777777" w:rsidR="00B2209B" w:rsidRPr="002005B7" w:rsidRDefault="00B2209B" w:rsidP="00B2209B">
      <w:pPr>
        <w:autoSpaceDE w:val="0"/>
        <w:autoSpaceDN w:val="0"/>
        <w:adjustRightInd w:val="0"/>
        <w:spacing w:before="0"/>
        <w:jc w:val="center"/>
        <w:rPr>
          <w:rFonts w:cs="Arial"/>
          <w:b/>
        </w:rPr>
      </w:pPr>
      <w:r w:rsidRPr="002005B7">
        <w:rPr>
          <w:rFonts w:cs="Arial"/>
          <w:b/>
        </w:rPr>
        <w:t>Члан 1</w:t>
      </w:r>
      <w:r w:rsidR="00CB538E" w:rsidRPr="002005B7">
        <w:rPr>
          <w:rFonts w:cs="Arial"/>
          <w:b/>
          <w:lang w:val="sr-Cyrl-RS"/>
        </w:rPr>
        <w:t>1</w:t>
      </w:r>
      <w:r w:rsidRPr="002005B7">
        <w:rPr>
          <w:rFonts w:cs="Arial"/>
          <w:b/>
        </w:rPr>
        <w:t>.</w:t>
      </w:r>
    </w:p>
    <w:p w14:paraId="6974BAF5" w14:textId="77777777" w:rsidR="00B2209B" w:rsidRPr="002005B7" w:rsidRDefault="00B2209B" w:rsidP="00093CEC">
      <w:pPr>
        <w:tabs>
          <w:tab w:val="left" w:pos="1512"/>
          <w:tab w:val="left" w:pos="9090"/>
        </w:tabs>
        <w:spacing w:before="0"/>
        <w:rPr>
          <w:rFonts w:cs="Arial"/>
        </w:rPr>
      </w:pPr>
      <w:r w:rsidRPr="002005B7">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2005B7">
        <w:rPr>
          <w:rFonts w:cs="Arial"/>
          <w:lang w:val="sr-Cyrl-CS"/>
        </w:rPr>
        <w:t>за</w:t>
      </w:r>
      <w:r w:rsidRPr="002005B7">
        <w:rPr>
          <w:rFonts w:cs="Arial"/>
        </w:rPr>
        <w:t xml:space="preserve"> накнаду штете за делимично или потпуно неизвршење уговорених обавеза</w:t>
      </w:r>
      <w:r w:rsidRPr="002005B7">
        <w:rPr>
          <w:rFonts w:cs="Arial"/>
          <w:lang w:val="sr-Cyrl-CS"/>
        </w:rPr>
        <w:t>,за</w:t>
      </w:r>
      <w:r w:rsidRPr="002005B7">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005B7">
        <w:rPr>
          <w:rFonts w:cs="Arial"/>
          <w:lang w:val="sr-Cyrl-CS"/>
        </w:rPr>
        <w:t>,</w:t>
      </w:r>
      <w:r w:rsidRPr="002005B7">
        <w:rPr>
          <w:rFonts w:cs="Arial"/>
        </w:rPr>
        <w:t xml:space="preserve"> одлаже се за време њеног трајања. </w:t>
      </w:r>
    </w:p>
    <w:p w14:paraId="3E353547" w14:textId="77777777" w:rsidR="00B2209B" w:rsidRPr="002005B7" w:rsidRDefault="00B2209B" w:rsidP="00093CEC">
      <w:pPr>
        <w:tabs>
          <w:tab w:val="left" w:pos="1512"/>
          <w:tab w:val="left" w:pos="9090"/>
        </w:tabs>
        <w:spacing w:before="0"/>
        <w:rPr>
          <w:rFonts w:cs="Arial"/>
          <w:lang w:val="hr-HR"/>
        </w:rPr>
      </w:pPr>
      <w:r w:rsidRPr="002005B7">
        <w:rPr>
          <w:rFonts w:cs="Arial"/>
        </w:rPr>
        <w:t>Уговорна страна којој је извршавање уговорних обавеза онемогућено услед дејства више силе је у обавези да одмах</w:t>
      </w:r>
      <w:r w:rsidRPr="002005B7">
        <w:rPr>
          <w:rFonts w:cs="Arial"/>
          <w:lang w:val="hr-HR"/>
        </w:rPr>
        <w:t xml:space="preserve">, </w:t>
      </w:r>
      <w:r w:rsidRPr="002005B7">
        <w:rPr>
          <w:rFonts w:cs="Arial"/>
        </w:rPr>
        <w:t>без одлагања</w:t>
      </w:r>
      <w:r w:rsidRPr="002005B7">
        <w:rPr>
          <w:rFonts w:cs="Arial"/>
          <w:lang w:val="hr-HR"/>
        </w:rPr>
        <w:t>, а најкасније у року од 48 (</w:t>
      </w:r>
      <w:r w:rsidRPr="002005B7">
        <w:rPr>
          <w:rFonts w:cs="Arial"/>
          <w:lang w:val="sr-Cyrl-RS"/>
        </w:rPr>
        <w:t xml:space="preserve">словима: </w:t>
      </w:r>
      <w:r w:rsidRPr="002005B7">
        <w:rPr>
          <w:rFonts w:cs="Arial"/>
          <w:lang w:val="hr-HR"/>
        </w:rPr>
        <w:t xml:space="preserve">четрдесетосам) часова, од часа наступања случаја више силе, писаним путем обавести другу Уговорну </w:t>
      </w:r>
      <w:r w:rsidRPr="002005B7">
        <w:rPr>
          <w:rFonts w:cs="Arial"/>
        </w:rPr>
        <w:t>страну о настанку</w:t>
      </w:r>
      <w:r w:rsidRPr="002005B7">
        <w:rPr>
          <w:rFonts w:cs="Arial"/>
          <w:lang w:val="hr-HR"/>
        </w:rPr>
        <w:t xml:space="preserve"> више силе</w:t>
      </w:r>
      <w:r w:rsidRPr="002005B7">
        <w:rPr>
          <w:rFonts w:cs="Arial"/>
        </w:rPr>
        <w:t xml:space="preserve"> и њеном процењеном или очекиваном трајању</w:t>
      </w:r>
      <w:r w:rsidRPr="002005B7">
        <w:rPr>
          <w:rFonts w:cs="Arial"/>
          <w:lang w:val="hr-HR"/>
        </w:rPr>
        <w:t>, уз достављање доказа о постојању више силе.</w:t>
      </w:r>
    </w:p>
    <w:p w14:paraId="1A49AA54" w14:textId="77777777" w:rsidR="00B2209B" w:rsidRPr="002005B7" w:rsidRDefault="00B2209B" w:rsidP="00093CEC">
      <w:pPr>
        <w:tabs>
          <w:tab w:val="left" w:pos="1512"/>
          <w:tab w:val="left" w:pos="9090"/>
        </w:tabs>
        <w:spacing w:before="0"/>
        <w:rPr>
          <w:rFonts w:cs="Arial"/>
        </w:rPr>
      </w:pPr>
      <w:r w:rsidRPr="002005B7">
        <w:rPr>
          <w:rFonts w:cs="Arial"/>
        </w:rPr>
        <w:t>За време трајања више силе свака Уговорна страна сноси своје трошкове</w:t>
      </w:r>
      <w:r w:rsidRPr="002005B7">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005B7">
        <w:rPr>
          <w:rFonts w:cs="Arial"/>
        </w:rPr>
        <w:t>.</w:t>
      </w:r>
    </w:p>
    <w:p w14:paraId="17182193" w14:textId="77777777" w:rsidR="00B2209B" w:rsidRPr="002005B7" w:rsidRDefault="00B2209B" w:rsidP="00093CEC">
      <w:pPr>
        <w:tabs>
          <w:tab w:val="left" w:pos="1512"/>
          <w:tab w:val="left" w:pos="9090"/>
        </w:tabs>
        <w:spacing w:before="0"/>
        <w:rPr>
          <w:rFonts w:cs="Arial"/>
        </w:rPr>
      </w:pPr>
      <w:r w:rsidRPr="002005B7">
        <w:rPr>
          <w:rFonts w:cs="Arial"/>
        </w:rPr>
        <w:t>Уколико деловање више силе траје дуже од 30 (</w:t>
      </w:r>
      <w:r w:rsidRPr="002005B7">
        <w:rPr>
          <w:rFonts w:cs="Arial"/>
          <w:lang w:val="sr-Cyrl-RS"/>
        </w:rPr>
        <w:t xml:space="preserve">словима: </w:t>
      </w:r>
      <w:r w:rsidRPr="002005B7">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2005B7">
        <w:rPr>
          <w:rFonts w:cs="Arial"/>
          <w:lang w:val="sr-Cyrl-CS"/>
        </w:rPr>
        <w:t xml:space="preserve">по овом основу – </w:t>
      </w:r>
      <w:r w:rsidRPr="002005B7">
        <w:rPr>
          <w:rFonts w:cs="Arial"/>
        </w:rPr>
        <w:t>ни једна од Уговорних страна не стиче право на накнаду било какве штете.</w:t>
      </w:r>
    </w:p>
    <w:p w14:paraId="13CCBBB4" w14:textId="77777777" w:rsidR="00B2209B" w:rsidRPr="002005B7" w:rsidRDefault="00B2209B" w:rsidP="00B2209B">
      <w:pPr>
        <w:tabs>
          <w:tab w:val="left" w:pos="567"/>
        </w:tabs>
        <w:spacing w:before="0"/>
        <w:rPr>
          <w:rFonts w:cs="Arial"/>
          <w:b/>
          <w:lang w:val="sr-Cyrl-RS"/>
        </w:rPr>
      </w:pPr>
    </w:p>
    <w:p w14:paraId="30499DD1" w14:textId="77777777" w:rsidR="0013449B" w:rsidRPr="002005B7" w:rsidRDefault="00B2209B" w:rsidP="00B2209B">
      <w:pPr>
        <w:spacing w:before="0"/>
        <w:rPr>
          <w:rFonts w:cs="Arial"/>
          <w:b/>
          <w:lang w:val="sr-Cyrl-RS"/>
        </w:rPr>
      </w:pPr>
      <w:r w:rsidRPr="002005B7">
        <w:rPr>
          <w:rFonts w:cs="Arial"/>
          <w:b/>
        </w:rPr>
        <w:t>РАСКИД УГОВОРА</w:t>
      </w:r>
    </w:p>
    <w:p w14:paraId="133821F6" w14:textId="77777777" w:rsidR="00B2209B" w:rsidRPr="002005B7" w:rsidRDefault="00B2209B" w:rsidP="00B2209B">
      <w:pPr>
        <w:spacing w:before="0"/>
        <w:jc w:val="center"/>
        <w:rPr>
          <w:rFonts w:cs="Arial"/>
        </w:rPr>
      </w:pPr>
      <w:r w:rsidRPr="002005B7">
        <w:rPr>
          <w:rFonts w:cs="Arial"/>
          <w:b/>
        </w:rPr>
        <w:t>Члан 1</w:t>
      </w:r>
      <w:r w:rsidR="00CB538E" w:rsidRPr="002005B7">
        <w:rPr>
          <w:rFonts w:cs="Arial"/>
          <w:b/>
          <w:lang w:val="sr-Cyrl-RS"/>
        </w:rPr>
        <w:t>2</w:t>
      </w:r>
      <w:r w:rsidRPr="002005B7">
        <w:rPr>
          <w:rFonts w:cs="Arial"/>
          <w:b/>
        </w:rPr>
        <w:t>.</w:t>
      </w:r>
    </w:p>
    <w:p w14:paraId="6B7B9555" w14:textId="77777777" w:rsidR="00B2209B" w:rsidRPr="002005B7" w:rsidRDefault="00B2209B" w:rsidP="00093CEC">
      <w:pPr>
        <w:tabs>
          <w:tab w:val="left" w:pos="9090"/>
        </w:tabs>
        <w:spacing w:before="0"/>
        <w:rPr>
          <w:rFonts w:cs="Arial"/>
          <w:bCs/>
          <w:lang w:val="sr-Cyrl-CS"/>
        </w:rPr>
      </w:pPr>
      <w:r w:rsidRPr="002005B7">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2005B7">
        <w:rPr>
          <w:rFonts w:cs="Arial"/>
          <w:lang w:val="sr-Cyrl-CS"/>
        </w:rPr>
        <w:t>Купца</w:t>
      </w:r>
      <w:r w:rsidRPr="002005B7">
        <w:rPr>
          <w:rFonts w:cs="Arial"/>
          <w:bCs/>
          <w:lang w:val="sr-Cyrl-CS"/>
        </w:rPr>
        <w:t xml:space="preserve">, крши одредбе овог уговора, </w:t>
      </w:r>
      <w:r w:rsidRPr="002005B7">
        <w:rPr>
          <w:rFonts w:cs="Arial"/>
          <w:lang w:val="sr-Cyrl-CS"/>
        </w:rPr>
        <w:t>Купац</w:t>
      </w:r>
      <w:r w:rsidRPr="002005B7">
        <w:rPr>
          <w:rFonts w:cs="Arial"/>
          <w:bCs/>
          <w:lang w:val="sr-Cyrl-CS"/>
        </w:rPr>
        <w:t xml:space="preserve"> има право да констатује непоштовање одредби Уговора и о томе достави Продавцу писану опомену.</w:t>
      </w:r>
    </w:p>
    <w:p w14:paraId="7F1CDC34" w14:textId="77777777" w:rsidR="00B2209B" w:rsidRPr="002005B7" w:rsidRDefault="00B2209B" w:rsidP="00093CEC">
      <w:pPr>
        <w:tabs>
          <w:tab w:val="left" w:pos="9090"/>
        </w:tabs>
        <w:spacing w:before="0"/>
        <w:rPr>
          <w:rFonts w:cs="Arial"/>
          <w:bCs/>
          <w:lang w:val="sr-Cyrl-CS"/>
        </w:rPr>
      </w:pPr>
      <w:r w:rsidRPr="002005B7">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2005B7">
        <w:rPr>
          <w:rFonts w:cs="Arial"/>
          <w:lang w:val="sr-Cyrl-CS"/>
        </w:rPr>
        <w:t>Купац</w:t>
      </w:r>
      <w:r w:rsidRPr="002005B7">
        <w:rPr>
          <w:rFonts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1138C0B0" w14:textId="77777777" w:rsidR="00B2209B" w:rsidRPr="002005B7" w:rsidRDefault="00B2209B" w:rsidP="00093CEC">
      <w:pPr>
        <w:tabs>
          <w:tab w:val="left" w:pos="9090"/>
        </w:tabs>
        <w:spacing w:before="0"/>
        <w:rPr>
          <w:rFonts w:cs="Arial"/>
          <w:bCs/>
          <w:lang w:val="sr-Cyrl-CS"/>
        </w:rPr>
      </w:pPr>
      <w:r w:rsidRPr="002005B7">
        <w:rPr>
          <w:rFonts w:cs="Arial"/>
          <w:bCs/>
          <w:lang w:val="sr-Cyrl-CS"/>
        </w:rPr>
        <w:t xml:space="preserve">У случају раскида овог </w:t>
      </w:r>
      <w:r w:rsidRPr="002005B7">
        <w:rPr>
          <w:rFonts w:cs="Arial"/>
          <w:bCs/>
        </w:rPr>
        <w:t>У</w:t>
      </w:r>
      <w:r w:rsidRPr="002005B7">
        <w:rPr>
          <w:rFonts w:cs="Arial"/>
          <w:bCs/>
          <w:lang w:val="sr-Cyrl-CS"/>
        </w:rPr>
        <w:t>говора, у смислу овог члана, Уговорне стране ће измирити своје обавезе настале до дана раскида.</w:t>
      </w:r>
    </w:p>
    <w:p w14:paraId="4944D4E9" w14:textId="77777777" w:rsidR="00B2209B" w:rsidRDefault="00B2209B" w:rsidP="00093CEC">
      <w:pPr>
        <w:tabs>
          <w:tab w:val="left" w:pos="9090"/>
        </w:tabs>
        <w:spacing w:before="0"/>
        <w:rPr>
          <w:rFonts w:cs="Arial"/>
          <w:bCs/>
          <w:lang w:val="sr-Cyrl-CS"/>
        </w:rPr>
      </w:pPr>
      <w:r w:rsidRPr="002005B7">
        <w:rPr>
          <w:rFonts w:cs="Arial"/>
          <w:bCs/>
          <w:lang w:val="sr-Cyrl-C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0A8D897" w14:textId="77777777" w:rsidR="00C56855" w:rsidRDefault="00C56855" w:rsidP="00093CEC">
      <w:pPr>
        <w:tabs>
          <w:tab w:val="left" w:pos="9090"/>
        </w:tabs>
        <w:spacing w:before="0"/>
        <w:rPr>
          <w:rFonts w:cs="Arial"/>
          <w:bCs/>
          <w:lang w:val="sr-Cyrl-CS"/>
        </w:rPr>
      </w:pPr>
    </w:p>
    <w:p w14:paraId="188A12EB" w14:textId="77777777" w:rsidR="00A64853" w:rsidRDefault="00A64853" w:rsidP="00093CEC">
      <w:pPr>
        <w:tabs>
          <w:tab w:val="left" w:pos="9090"/>
        </w:tabs>
        <w:spacing w:before="0"/>
        <w:rPr>
          <w:rFonts w:cs="Arial"/>
          <w:bCs/>
          <w:lang w:val="sr-Cyrl-CS"/>
        </w:rPr>
      </w:pPr>
    </w:p>
    <w:p w14:paraId="040470CE" w14:textId="77777777" w:rsidR="00C56855" w:rsidRDefault="00C56855" w:rsidP="00C56855">
      <w:pPr>
        <w:pStyle w:val="CommentText"/>
        <w:rPr>
          <w:b/>
          <w:sz w:val="22"/>
          <w:szCs w:val="22"/>
          <w:lang w:val="sr-Cyrl-RS"/>
        </w:rPr>
      </w:pPr>
      <w:r>
        <w:rPr>
          <w:b/>
          <w:sz w:val="22"/>
          <w:szCs w:val="22"/>
          <w:lang w:val="sr-Cyrl-RS"/>
        </w:rPr>
        <w:t>НАКНАДА ШТЕТЕ</w:t>
      </w:r>
    </w:p>
    <w:p w14:paraId="3968417D" w14:textId="77777777" w:rsidR="005E1568" w:rsidRPr="002005B7" w:rsidRDefault="005E1568" w:rsidP="005E1568">
      <w:pPr>
        <w:spacing w:before="0"/>
        <w:jc w:val="center"/>
        <w:rPr>
          <w:rFonts w:cs="Arial"/>
        </w:rPr>
      </w:pPr>
      <w:r w:rsidRPr="002005B7">
        <w:rPr>
          <w:rFonts w:cs="Arial"/>
          <w:b/>
        </w:rPr>
        <w:t>Члан 1</w:t>
      </w:r>
      <w:r>
        <w:rPr>
          <w:rFonts w:cs="Arial"/>
          <w:b/>
          <w:lang w:val="sr-Cyrl-RS"/>
        </w:rPr>
        <w:t>3</w:t>
      </w:r>
      <w:r w:rsidRPr="002005B7">
        <w:rPr>
          <w:rFonts w:cs="Arial"/>
          <w:b/>
        </w:rPr>
        <w:t>.</w:t>
      </w:r>
    </w:p>
    <w:p w14:paraId="6FA52A28" w14:textId="77777777" w:rsidR="00C56855" w:rsidRPr="00E74716" w:rsidRDefault="00C56855" w:rsidP="00C56855">
      <w:pPr>
        <w:pStyle w:val="CommentText"/>
        <w:rPr>
          <w:sz w:val="22"/>
          <w:szCs w:val="22"/>
          <w:lang w:val="en-US"/>
        </w:rPr>
      </w:pPr>
      <w:r w:rsidRPr="00E74716">
        <w:rPr>
          <w:sz w:val="22"/>
          <w:szCs w:val="22"/>
          <w:lang w:val="en-US"/>
        </w:rPr>
        <w:t>Пр</w:t>
      </w:r>
      <w:r w:rsidRPr="00E74716">
        <w:rPr>
          <w:sz w:val="22"/>
          <w:szCs w:val="22"/>
          <w:lang w:val="sr-Cyrl-RS"/>
        </w:rPr>
        <w:t>одавац</w:t>
      </w:r>
      <w:r w:rsidRPr="00E74716">
        <w:rPr>
          <w:sz w:val="22"/>
          <w:szCs w:val="22"/>
          <w:lang w:val="en-US"/>
        </w:rPr>
        <w:t xml:space="preserve"> је одговоран К</w:t>
      </w:r>
      <w:r w:rsidRPr="00E74716">
        <w:rPr>
          <w:sz w:val="22"/>
          <w:szCs w:val="22"/>
          <w:lang w:val="sr-Cyrl-RS"/>
        </w:rPr>
        <w:t>упцу</w:t>
      </w:r>
      <w:r w:rsidRPr="00E74716">
        <w:rPr>
          <w:sz w:val="22"/>
          <w:szCs w:val="22"/>
          <w:lang w:val="en-US"/>
        </w:rPr>
        <w:t xml:space="preserve"> за материјалне и нематеријалне недостатке испуњења обавеза преузетих овим уговором.</w:t>
      </w:r>
    </w:p>
    <w:p w14:paraId="2E4F20E4" w14:textId="77777777" w:rsidR="00C56855" w:rsidRPr="00E74716" w:rsidRDefault="00C56855" w:rsidP="00C56855">
      <w:pPr>
        <w:pStyle w:val="CommentText"/>
        <w:rPr>
          <w:sz w:val="22"/>
          <w:szCs w:val="22"/>
          <w:lang w:val="en-US"/>
        </w:rPr>
      </w:pPr>
      <w:r w:rsidRPr="00E74716">
        <w:rPr>
          <w:sz w:val="22"/>
          <w:szCs w:val="22"/>
          <w:lang w:val="en-US"/>
        </w:rPr>
        <w:t>Пр</w:t>
      </w:r>
      <w:r w:rsidRPr="00E74716">
        <w:rPr>
          <w:sz w:val="22"/>
          <w:szCs w:val="22"/>
          <w:lang w:val="sr-Cyrl-RS"/>
        </w:rPr>
        <w:t>одавац</w:t>
      </w:r>
      <w:r w:rsidRPr="00E74716">
        <w:rPr>
          <w:sz w:val="22"/>
          <w:szCs w:val="22"/>
          <w:lang w:val="en-US"/>
        </w:rPr>
        <w:t xml:space="preserve"> је у складу са законом одговоран за штету коју је претрпео К</w:t>
      </w:r>
      <w:r w:rsidRPr="00E74716">
        <w:rPr>
          <w:sz w:val="22"/>
          <w:szCs w:val="22"/>
          <w:lang w:val="sr-Cyrl-RS"/>
        </w:rPr>
        <w:t>упац</w:t>
      </w:r>
      <w:r w:rsidRPr="00E74716">
        <w:rPr>
          <w:sz w:val="22"/>
          <w:szCs w:val="22"/>
          <w:lang w:val="en-US"/>
        </w:rPr>
        <w:t xml:space="preserve"> неиспуњењем, делимичним испуњењем или задоцњењем у испуњењу обавеза преузетих овим </w:t>
      </w:r>
      <w:r w:rsidRPr="00E74716">
        <w:rPr>
          <w:sz w:val="22"/>
          <w:szCs w:val="22"/>
          <w:lang w:val="sr-Cyrl-RS"/>
        </w:rPr>
        <w:t>У</w:t>
      </w:r>
      <w:r w:rsidRPr="00E74716">
        <w:rPr>
          <w:sz w:val="22"/>
          <w:szCs w:val="22"/>
          <w:lang w:val="en-US"/>
        </w:rPr>
        <w:t>говором.</w:t>
      </w:r>
    </w:p>
    <w:p w14:paraId="2CAD9515" w14:textId="77777777" w:rsidR="00C56855" w:rsidRDefault="00C56855" w:rsidP="00C56855">
      <w:pPr>
        <w:spacing w:before="0"/>
      </w:pPr>
      <w:r w:rsidRPr="00E74716">
        <w:t>Уколико К</w:t>
      </w:r>
      <w:r w:rsidRPr="00E74716">
        <w:rPr>
          <w:lang w:val="sr-Cyrl-RS"/>
        </w:rPr>
        <w:t>упац</w:t>
      </w:r>
      <w:r w:rsidRPr="00E74716">
        <w:t xml:space="preserve"> претрпи штету због чињења или нечињења Пр</w:t>
      </w:r>
      <w:r w:rsidRPr="00E74716">
        <w:rPr>
          <w:lang w:val="sr-Cyrl-RS"/>
        </w:rPr>
        <w:t>одавца</w:t>
      </w:r>
      <w:r w:rsidRPr="00E74716">
        <w:t xml:space="preserve"> и уколико се </w:t>
      </w:r>
      <w:r w:rsidRPr="00E74716">
        <w:rPr>
          <w:lang w:val="sr-Cyrl-RS"/>
        </w:rPr>
        <w:t>У</w:t>
      </w:r>
      <w:r w:rsidRPr="00E74716">
        <w:t>говорне стране сагласе око основа и висине претрпљене штете, Пр</w:t>
      </w:r>
      <w:r w:rsidRPr="00E74716">
        <w:rPr>
          <w:lang w:val="sr-Cyrl-RS"/>
        </w:rPr>
        <w:t>одавац</w:t>
      </w:r>
      <w:r w:rsidRPr="00E74716">
        <w:t xml:space="preserve"> је сагласан да К</w:t>
      </w:r>
      <w:r w:rsidRPr="00E74716">
        <w:rPr>
          <w:lang w:val="sr-Cyrl-RS"/>
        </w:rPr>
        <w:t>упцу</w:t>
      </w:r>
      <w:r w:rsidRPr="00E74716">
        <w:t xml:space="preserve"> исту накнади, тако што К</w:t>
      </w:r>
      <w:r w:rsidRPr="00E74716">
        <w:rPr>
          <w:lang w:val="sr-Cyrl-RS"/>
        </w:rPr>
        <w:t>упац</w:t>
      </w:r>
      <w:r w:rsidRPr="00E74716">
        <w:t xml:space="preserve"> има право на наплату накнаде штете без посебног обавештења Пр</w:t>
      </w:r>
      <w:r w:rsidRPr="00E74716">
        <w:rPr>
          <w:lang w:val="sr-Cyrl-RS"/>
        </w:rPr>
        <w:t>одавцу</w:t>
      </w:r>
      <w:r w:rsidRPr="00E74716">
        <w:t xml:space="preserve"> уз издавање одговарајућег обрачуна са роком плаћања од 15 </w:t>
      </w:r>
      <w:r w:rsidRPr="00E74716">
        <w:rPr>
          <w:lang w:val="sr-Cyrl-RS"/>
        </w:rPr>
        <w:t xml:space="preserve">(словима:петнаест) </w:t>
      </w:r>
      <w:r w:rsidRPr="00E74716">
        <w:t>дана од датума издавања истог.</w:t>
      </w:r>
    </w:p>
    <w:p w14:paraId="1A3D20B2" w14:textId="77777777" w:rsidR="00C56855" w:rsidRDefault="00C56855" w:rsidP="00093CEC">
      <w:pPr>
        <w:tabs>
          <w:tab w:val="left" w:pos="9090"/>
        </w:tabs>
        <w:spacing w:before="0"/>
        <w:rPr>
          <w:rFonts w:cs="Arial"/>
          <w:bCs/>
          <w:lang w:val="sr-Cyrl-CS"/>
        </w:rPr>
      </w:pPr>
    </w:p>
    <w:p w14:paraId="361C0CE1" w14:textId="77777777" w:rsidR="00061F08" w:rsidRPr="002005B7" w:rsidRDefault="00061F08" w:rsidP="00D50767">
      <w:pPr>
        <w:spacing w:before="0"/>
        <w:rPr>
          <w:rFonts w:cs="Arial"/>
          <w:lang w:val="sr-Cyrl-RS"/>
        </w:rPr>
      </w:pPr>
    </w:p>
    <w:p w14:paraId="6D26E0C3" w14:textId="77777777" w:rsidR="00650414" w:rsidRPr="00650414" w:rsidRDefault="00650414" w:rsidP="00650414">
      <w:pPr>
        <w:spacing w:before="0"/>
        <w:jc w:val="left"/>
        <w:rPr>
          <w:rFonts w:cs="Arial"/>
          <w:b/>
          <w:lang w:val="sr-Cyrl-RS"/>
        </w:rPr>
      </w:pPr>
      <w:r>
        <w:rPr>
          <w:rFonts w:cs="Arial"/>
          <w:b/>
          <w:lang w:val="sr-Cyrl-RS"/>
        </w:rPr>
        <w:t>ПОВЕРЉИВОСТ ПОДАТАКА</w:t>
      </w:r>
    </w:p>
    <w:p w14:paraId="07898E8E" w14:textId="77777777" w:rsidR="00B2209B" w:rsidRPr="002005B7" w:rsidRDefault="00B2209B" w:rsidP="00B2209B">
      <w:pPr>
        <w:spacing w:before="0"/>
        <w:jc w:val="center"/>
        <w:rPr>
          <w:rFonts w:cs="Arial"/>
          <w:b/>
        </w:rPr>
      </w:pPr>
      <w:r w:rsidRPr="002005B7">
        <w:rPr>
          <w:rFonts w:cs="Arial"/>
          <w:b/>
        </w:rPr>
        <w:t>Члан 1</w:t>
      </w:r>
      <w:r w:rsidR="00061F08">
        <w:rPr>
          <w:rFonts w:cs="Arial"/>
          <w:b/>
          <w:lang w:val="sr-Cyrl-RS"/>
        </w:rPr>
        <w:t>4</w:t>
      </w:r>
      <w:r w:rsidRPr="002005B7">
        <w:rPr>
          <w:rFonts w:cs="Arial"/>
          <w:b/>
        </w:rPr>
        <w:t>.</w:t>
      </w:r>
    </w:p>
    <w:p w14:paraId="432E9ED9" w14:textId="77777777" w:rsidR="00B2209B" w:rsidRPr="002005B7" w:rsidRDefault="00B2209B" w:rsidP="00093CEC">
      <w:pPr>
        <w:spacing w:before="0"/>
        <w:rPr>
          <w:rFonts w:cs="Arial"/>
        </w:rPr>
      </w:pPr>
      <w:r w:rsidRPr="002005B7">
        <w:rPr>
          <w:rFonts w:cs="Arial"/>
        </w:rPr>
        <w:t>Продавац је дужан</w:t>
      </w:r>
      <w:r w:rsidRPr="002005B7">
        <w:rPr>
          <w:rFonts w:cs="Arial"/>
          <w:lang w:val="sr-Cyrl-RS"/>
        </w:rPr>
        <w:t xml:space="preserve"> </w:t>
      </w:r>
      <w:r w:rsidRPr="002005B7">
        <w:rPr>
          <w:rFonts w:cs="Arial"/>
        </w:rPr>
        <w:t>да чува поверљивост свих података и информација садржаних у документацији, извештајима, техничким подацима и обавештењима,</w:t>
      </w:r>
      <w:r w:rsidR="00D563AD" w:rsidRPr="002005B7">
        <w:rPr>
          <w:rFonts w:cs="Arial"/>
          <w:lang w:val="sr-Cyrl-RS"/>
        </w:rPr>
        <w:t xml:space="preserve"> </w:t>
      </w:r>
      <w:r w:rsidRPr="002005B7">
        <w:rPr>
          <w:rFonts w:cs="Arial"/>
        </w:rPr>
        <w:t xml:space="preserve">и да их користи искључиво у вези са реализацијом овог Уговора. </w:t>
      </w:r>
    </w:p>
    <w:p w14:paraId="6E90CCB0" w14:textId="77777777" w:rsidR="00093CEC" w:rsidRPr="002005B7" w:rsidRDefault="00B2209B" w:rsidP="000A0873">
      <w:pPr>
        <w:rPr>
          <w:rFonts w:cs="Arial"/>
          <w:lang w:val="sr-Cyrl-RS"/>
        </w:rPr>
      </w:pPr>
      <w:r w:rsidRPr="002005B7">
        <w:rPr>
          <w:rFonts w:cs="Arial"/>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Pr="002005B7">
        <w:rPr>
          <w:rFonts w:cs="Arial"/>
          <w:lang w:val="sr-Cyrl-RS"/>
        </w:rPr>
        <w:t>,осим у случајевима предвиђеним одговарајућим прописима</w:t>
      </w:r>
      <w:r w:rsidRPr="002005B7">
        <w:rPr>
          <w:rFonts w:cs="Arial"/>
        </w:rPr>
        <w:t xml:space="preserve">. </w:t>
      </w:r>
    </w:p>
    <w:p w14:paraId="44095E52" w14:textId="77777777" w:rsidR="00650414" w:rsidRDefault="00650414" w:rsidP="00650414">
      <w:pPr>
        <w:tabs>
          <w:tab w:val="left" w:pos="567"/>
        </w:tabs>
        <w:spacing w:before="0"/>
        <w:rPr>
          <w:rFonts w:cs="Arial"/>
          <w:lang w:val="sr-Cyrl-RS"/>
        </w:rPr>
      </w:pPr>
    </w:p>
    <w:p w14:paraId="3674364C" w14:textId="77777777" w:rsidR="00650414" w:rsidRPr="00650414" w:rsidRDefault="00650414" w:rsidP="00650414">
      <w:pPr>
        <w:tabs>
          <w:tab w:val="left" w:pos="567"/>
        </w:tabs>
        <w:spacing w:before="0"/>
        <w:jc w:val="center"/>
        <w:rPr>
          <w:rFonts w:eastAsia="Calibri" w:cs="Arial"/>
          <w:noProof/>
          <w:lang w:val="sr-Cyrl-RS"/>
        </w:rPr>
      </w:pPr>
    </w:p>
    <w:p w14:paraId="2353D887" w14:textId="77777777" w:rsidR="00B2209B" w:rsidRPr="002005B7" w:rsidRDefault="00B2209B" w:rsidP="00B2209B">
      <w:pPr>
        <w:tabs>
          <w:tab w:val="left" w:pos="567"/>
        </w:tabs>
        <w:spacing w:before="0"/>
        <w:rPr>
          <w:rFonts w:cs="Arial"/>
          <w:b/>
          <w:lang w:val="sr-Cyrl-BA"/>
        </w:rPr>
      </w:pPr>
      <w:r w:rsidRPr="002005B7">
        <w:rPr>
          <w:rFonts w:cs="Arial"/>
          <w:b/>
          <w:lang w:val="sr-Cyrl-BA"/>
        </w:rPr>
        <w:t>ЗАКЉУЧИВАЊЕ И СТУПАЊЕ УГОВОРА НА СНАГУ</w:t>
      </w:r>
    </w:p>
    <w:p w14:paraId="62A6817E" w14:textId="77777777" w:rsidR="000A0873" w:rsidRPr="002005B7" w:rsidRDefault="000A0873" w:rsidP="00B2209B">
      <w:pPr>
        <w:tabs>
          <w:tab w:val="left" w:pos="567"/>
        </w:tabs>
        <w:spacing w:before="0"/>
        <w:rPr>
          <w:rFonts w:cs="Arial"/>
          <w:b/>
          <w:lang w:val="sr-Cyrl-BA"/>
        </w:rPr>
      </w:pPr>
    </w:p>
    <w:p w14:paraId="28C29F6F" w14:textId="77777777" w:rsidR="000A0873" w:rsidRPr="002005B7" w:rsidRDefault="00B2209B" w:rsidP="00571C61">
      <w:pPr>
        <w:spacing w:before="0"/>
        <w:jc w:val="center"/>
        <w:rPr>
          <w:rFonts w:cs="Arial"/>
          <w:b/>
          <w:lang w:val="sr-Cyrl-RS"/>
        </w:rPr>
      </w:pPr>
      <w:r w:rsidRPr="002005B7">
        <w:rPr>
          <w:rFonts w:cs="Arial"/>
          <w:b/>
        </w:rPr>
        <w:t>Члан 1</w:t>
      </w:r>
      <w:r w:rsidR="00061F08">
        <w:rPr>
          <w:rFonts w:cs="Arial"/>
          <w:b/>
          <w:lang w:val="sr-Cyrl-RS"/>
        </w:rPr>
        <w:t>5</w:t>
      </w:r>
      <w:r w:rsidRPr="002005B7">
        <w:rPr>
          <w:rFonts w:cs="Arial"/>
          <w:b/>
        </w:rPr>
        <w:t>.</w:t>
      </w:r>
    </w:p>
    <w:p w14:paraId="4D6B24F0" w14:textId="77777777" w:rsidR="00B2209B" w:rsidRPr="002005B7" w:rsidRDefault="00B2209B" w:rsidP="00B2209B">
      <w:pPr>
        <w:tabs>
          <w:tab w:val="left" w:pos="567"/>
        </w:tabs>
        <w:spacing w:before="0"/>
        <w:rPr>
          <w:rFonts w:eastAsia="Calibri" w:cs="Arial"/>
        </w:rPr>
      </w:pPr>
      <w:r w:rsidRPr="002005B7">
        <w:rPr>
          <w:rFonts w:eastAsia="Calibri" w:cs="Arial"/>
        </w:rPr>
        <w:t>Уговор се сматра закљученим након потписивања од стране законских заступника Уговорних страна</w:t>
      </w:r>
      <w:r w:rsidR="00553BAB" w:rsidRPr="002005B7">
        <w:rPr>
          <w:rFonts w:eastAsia="Calibri" w:cs="Arial"/>
        </w:rPr>
        <w:t>,</w:t>
      </w:r>
      <w:r w:rsidRPr="002005B7">
        <w:rPr>
          <w:rFonts w:eastAsia="Calibri" w:cs="Arial"/>
        </w:rPr>
        <w:t xml:space="preserve"> а ступа на снагу када продавац испуни одложни услов и достави у уговореном року средство финансијског обезбеђења</w:t>
      </w:r>
      <w:r w:rsidR="0048769C" w:rsidRPr="0048769C">
        <w:t xml:space="preserve"> </w:t>
      </w:r>
      <w:r w:rsidR="0048769C" w:rsidRPr="0048769C">
        <w:rPr>
          <w:rFonts w:eastAsia="Calibri" w:cs="Arial"/>
        </w:rPr>
        <w:t>за добро извршење посла</w:t>
      </w:r>
      <w:r w:rsidRPr="002005B7">
        <w:rPr>
          <w:rFonts w:eastAsia="Calibri" w:cs="Arial"/>
        </w:rPr>
        <w:t>.</w:t>
      </w:r>
    </w:p>
    <w:p w14:paraId="2274ED32" w14:textId="77777777" w:rsidR="00B2209B" w:rsidRPr="002005B7" w:rsidRDefault="00B2209B" w:rsidP="00B2209B">
      <w:pPr>
        <w:tabs>
          <w:tab w:val="left" w:pos="567"/>
        </w:tabs>
        <w:spacing w:before="0"/>
        <w:rPr>
          <w:rFonts w:eastAsia="Calibri" w:cs="Arial"/>
        </w:rPr>
      </w:pPr>
      <w:r w:rsidRPr="002005B7">
        <w:rPr>
          <w:rFonts w:cs="Arial"/>
        </w:rPr>
        <w:t xml:space="preserve">Уговор </w:t>
      </w:r>
      <w:r w:rsidRPr="002005B7">
        <w:rPr>
          <w:rFonts w:cs="Arial"/>
          <w:lang w:val="sr-Cyrl-RS"/>
        </w:rPr>
        <w:t>важи до обостраног испуњења уговорених обавеза.</w:t>
      </w:r>
    </w:p>
    <w:p w14:paraId="7ABC611D" w14:textId="77777777" w:rsidR="0013449B" w:rsidRPr="002005B7" w:rsidRDefault="0013449B" w:rsidP="00B2209B">
      <w:pPr>
        <w:tabs>
          <w:tab w:val="left" w:pos="567"/>
        </w:tabs>
        <w:spacing w:before="0"/>
        <w:rPr>
          <w:rFonts w:cs="Arial"/>
          <w:i/>
          <w:lang w:val="sr-Cyrl-RS"/>
        </w:rPr>
      </w:pPr>
    </w:p>
    <w:p w14:paraId="27E6A074" w14:textId="77777777" w:rsidR="00B2209B" w:rsidRPr="002005B7" w:rsidRDefault="00571C61" w:rsidP="00571C61">
      <w:pPr>
        <w:spacing w:before="0"/>
        <w:rPr>
          <w:rFonts w:cs="Arial"/>
          <w:b/>
          <w:lang w:val="sr-Cyrl-RS"/>
        </w:rPr>
      </w:pPr>
      <w:r w:rsidRPr="002005B7">
        <w:rPr>
          <w:rFonts w:cs="Arial"/>
          <w:b/>
        </w:rPr>
        <w:t xml:space="preserve"> </w:t>
      </w:r>
      <w:r w:rsidR="00B2209B" w:rsidRPr="002005B7">
        <w:rPr>
          <w:rFonts w:cs="Arial"/>
          <w:b/>
        </w:rPr>
        <w:t>ИЗМЕНЕ ТОКОМ ТРАЈАЊА УГОВОРА</w:t>
      </w:r>
    </w:p>
    <w:p w14:paraId="55A652FD" w14:textId="77777777" w:rsidR="000A0873" w:rsidRPr="002005B7" w:rsidRDefault="00B2209B" w:rsidP="00571C61">
      <w:pPr>
        <w:spacing w:before="0"/>
        <w:jc w:val="center"/>
        <w:rPr>
          <w:rFonts w:cs="Arial"/>
          <w:b/>
          <w:lang w:val="sr-Cyrl-RS"/>
        </w:rPr>
      </w:pPr>
      <w:r w:rsidRPr="002005B7">
        <w:rPr>
          <w:rFonts w:cs="Arial"/>
          <w:b/>
        </w:rPr>
        <w:t xml:space="preserve">Члан </w:t>
      </w:r>
      <w:r w:rsidR="00061F08">
        <w:rPr>
          <w:rFonts w:cs="Arial"/>
          <w:b/>
          <w:lang w:val="sr-Cyrl-RS"/>
        </w:rPr>
        <w:t>16</w:t>
      </w:r>
      <w:r w:rsidRPr="002005B7">
        <w:rPr>
          <w:rFonts w:cs="Arial"/>
          <w:b/>
        </w:rPr>
        <w:t>.</w:t>
      </w:r>
    </w:p>
    <w:p w14:paraId="68CA8D5F" w14:textId="77777777" w:rsidR="00B2209B" w:rsidRPr="002005B7" w:rsidRDefault="00B2209B" w:rsidP="00B2209B">
      <w:pPr>
        <w:spacing w:before="0"/>
        <w:rPr>
          <w:rFonts w:cs="Arial"/>
          <w:b/>
        </w:rPr>
      </w:pPr>
      <w:r w:rsidRPr="002005B7">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 о јавним набавкама.</w:t>
      </w:r>
    </w:p>
    <w:p w14:paraId="3D9E7112" w14:textId="77777777" w:rsidR="00B2209B" w:rsidRPr="002005B7" w:rsidRDefault="00B2209B" w:rsidP="00B2209B">
      <w:pPr>
        <w:tabs>
          <w:tab w:val="left" w:pos="567"/>
        </w:tabs>
        <w:spacing w:before="0"/>
        <w:rPr>
          <w:rFonts w:cs="Arial"/>
        </w:rPr>
      </w:pPr>
      <w:r w:rsidRPr="002005B7">
        <w:rPr>
          <w:rFonts w:cs="Arial"/>
        </w:rPr>
        <w:t>Купац може, након закључења Уговора, повећати обим предмета Уговора, с тим да се вредност Уговора може пов</w:t>
      </w:r>
      <w:r w:rsidR="001C2484" w:rsidRPr="002005B7">
        <w:rPr>
          <w:rFonts w:cs="Arial"/>
        </w:rPr>
        <w:t>ећати максимално до 5% од укупн</w:t>
      </w:r>
      <w:r w:rsidR="001C2484" w:rsidRPr="002005B7">
        <w:rPr>
          <w:rFonts w:cs="Arial"/>
          <w:lang w:val="sr-Cyrl-RS"/>
        </w:rPr>
        <w:t>е</w:t>
      </w:r>
      <w:r w:rsidRPr="002005B7">
        <w:rPr>
          <w:rFonts w:cs="Arial"/>
        </w:rPr>
        <w:t xml:space="preserve"> вредности Уговора из члана </w:t>
      </w:r>
      <w:r w:rsidR="001C2484" w:rsidRPr="002005B7">
        <w:rPr>
          <w:rFonts w:cs="Arial"/>
          <w:lang w:val="sr-Cyrl-RS"/>
        </w:rPr>
        <w:t>2</w:t>
      </w:r>
      <w:r w:rsidRPr="002005B7">
        <w:rPr>
          <w:rFonts w:cs="Arial"/>
        </w:rPr>
        <w:t xml:space="preserve">., при чему укупна вредност повећања Уговора не може да буде већа од </w:t>
      </w:r>
      <w:r w:rsidRPr="002005B7">
        <w:rPr>
          <w:rFonts w:cs="Arial"/>
          <w:lang w:val="sr-Cyrl-RS"/>
        </w:rPr>
        <w:t>вредности из члана 124а ЗЈН</w:t>
      </w:r>
      <w:r w:rsidRPr="002005B7">
        <w:rPr>
          <w:rFonts w:cs="Arial"/>
        </w:rPr>
        <w:t xml:space="preserve">. </w:t>
      </w:r>
    </w:p>
    <w:p w14:paraId="0264872D" w14:textId="77777777" w:rsidR="00B2209B" w:rsidRPr="002005B7" w:rsidRDefault="00B2209B" w:rsidP="00B2209B">
      <w:pPr>
        <w:tabs>
          <w:tab w:val="left" w:pos="567"/>
        </w:tabs>
        <w:spacing w:before="0"/>
        <w:rPr>
          <w:rFonts w:cs="Arial"/>
        </w:rPr>
      </w:pPr>
      <w:r w:rsidRPr="002005B7">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14:paraId="65A26F56" w14:textId="77777777" w:rsidR="00B2209B" w:rsidRDefault="00B2209B" w:rsidP="00B2209B">
      <w:pPr>
        <w:rPr>
          <w:rFonts w:cs="Arial"/>
          <w:lang w:eastAsia="sr-Latn-CS"/>
        </w:rPr>
      </w:pPr>
      <w:r w:rsidRPr="002005B7">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396139B" w14:textId="3A23672A" w:rsidR="00061F08" w:rsidRDefault="00061F08" w:rsidP="00B2209B">
      <w:pPr>
        <w:rPr>
          <w:rFonts w:cs="Arial"/>
          <w:lang w:eastAsia="sr-Latn-CS"/>
        </w:rPr>
      </w:pPr>
    </w:p>
    <w:p w14:paraId="7B398527" w14:textId="7E8B1AC1" w:rsidR="00FF4C2E" w:rsidRDefault="00FF4C2E" w:rsidP="00B2209B">
      <w:pPr>
        <w:rPr>
          <w:rFonts w:cs="Arial"/>
          <w:lang w:eastAsia="sr-Latn-CS"/>
        </w:rPr>
      </w:pPr>
    </w:p>
    <w:p w14:paraId="398E5D1E" w14:textId="5BFA6BDB" w:rsidR="00FF4C2E" w:rsidRDefault="00FF4C2E" w:rsidP="00B2209B">
      <w:pPr>
        <w:rPr>
          <w:rFonts w:cs="Arial"/>
          <w:lang w:eastAsia="sr-Latn-CS"/>
        </w:rPr>
      </w:pPr>
    </w:p>
    <w:p w14:paraId="3108A812" w14:textId="77777777" w:rsidR="00FF4C2E" w:rsidRDefault="00FF4C2E" w:rsidP="00B2209B">
      <w:pPr>
        <w:rPr>
          <w:rFonts w:cs="Arial"/>
          <w:lang w:eastAsia="sr-Latn-CS"/>
        </w:rPr>
      </w:pPr>
    </w:p>
    <w:p w14:paraId="4F7AF83A" w14:textId="77777777" w:rsidR="00061F08" w:rsidRDefault="00061F08" w:rsidP="00B2209B">
      <w:pPr>
        <w:rPr>
          <w:rFonts w:cs="Arial"/>
          <w:b/>
          <w:lang w:val="sr-Cyrl-RS" w:eastAsia="sr-Latn-CS"/>
        </w:rPr>
      </w:pPr>
      <w:r w:rsidRPr="00061F08">
        <w:rPr>
          <w:rFonts w:cs="Arial"/>
          <w:b/>
          <w:lang w:val="sr-Cyrl-RS" w:eastAsia="sr-Latn-CS"/>
        </w:rPr>
        <w:lastRenderedPageBreak/>
        <w:t>ЛИЦА ОВЛАШЋЕНА ЗА ПРАЋЕЊЕ РЕАЛИЗАЦИЈЕ УГОВОРА</w:t>
      </w:r>
    </w:p>
    <w:p w14:paraId="3B919785" w14:textId="77777777" w:rsidR="00061F08" w:rsidRDefault="00061F08" w:rsidP="00B2209B">
      <w:pPr>
        <w:rPr>
          <w:rFonts w:cs="Arial"/>
          <w:b/>
          <w:lang w:val="sr-Cyrl-RS" w:eastAsia="sr-Latn-CS"/>
        </w:rPr>
      </w:pPr>
    </w:p>
    <w:p w14:paraId="5B6EA9F9" w14:textId="77777777" w:rsidR="00061F08" w:rsidRDefault="00061F08" w:rsidP="00061F08">
      <w:pPr>
        <w:jc w:val="center"/>
        <w:rPr>
          <w:rFonts w:cs="Arial"/>
          <w:b/>
          <w:lang w:val="sr-Cyrl-RS" w:eastAsia="sr-Latn-CS"/>
        </w:rPr>
      </w:pPr>
      <w:r>
        <w:rPr>
          <w:rFonts w:cs="Arial"/>
          <w:b/>
          <w:lang w:val="sr-Cyrl-RS" w:eastAsia="sr-Latn-CS"/>
        </w:rPr>
        <w:t>Члан 17.</w:t>
      </w:r>
    </w:p>
    <w:p w14:paraId="3F7B9B6F" w14:textId="77777777" w:rsidR="00061F08" w:rsidRDefault="00061F08" w:rsidP="00061F08">
      <w:pPr>
        <w:rPr>
          <w:rFonts w:cs="Arial"/>
          <w:lang w:val="sr-Cyrl-RS" w:eastAsia="sr-Latn-CS"/>
        </w:rPr>
      </w:pPr>
      <w:r>
        <w:rPr>
          <w:rFonts w:cs="Arial"/>
          <w:lang w:val="sr-Cyrl-RS" w:eastAsia="sr-Latn-CS"/>
        </w:rPr>
        <w:t xml:space="preserve">Овлашћена лица за праћење реализације Уговора су: </w:t>
      </w:r>
    </w:p>
    <w:p w14:paraId="0406D356" w14:textId="77777777" w:rsidR="00061F08" w:rsidRDefault="00061F08" w:rsidP="00061F08">
      <w:pPr>
        <w:rPr>
          <w:rFonts w:cs="Arial"/>
          <w:lang w:val="sr-Cyrl-RS" w:eastAsia="sr-Latn-CS"/>
        </w:rPr>
      </w:pPr>
      <w:r>
        <w:rPr>
          <w:rFonts w:cs="Arial"/>
          <w:lang w:val="sr-Cyrl-RS" w:eastAsia="sr-Latn-CS"/>
        </w:rPr>
        <w:t>За Купца:_________________; е-маил:______________</w:t>
      </w:r>
    </w:p>
    <w:p w14:paraId="14E62DD6" w14:textId="77777777" w:rsidR="00061F08" w:rsidRDefault="00061F08" w:rsidP="00061F08">
      <w:pPr>
        <w:rPr>
          <w:rFonts w:cs="Arial"/>
          <w:lang w:val="sr-Cyrl-RS" w:eastAsia="sr-Latn-CS"/>
        </w:rPr>
      </w:pPr>
      <w:r>
        <w:rPr>
          <w:rFonts w:cs="Arial"/>
          <w:lang w:val="sr-Cyrl-RS" w:eastAsia="sr-Latn-CS"/>
        </w:rPr>
        <w:t>За Продвца: ______________; е.маил_______________</w:t>
      </w:r>
    </w:p>
    <w:p w14:paraId="5D7928EE" w14:textId="77777777" w:rsidR="00061F08" w:rsidRDefault="00061F08" w:rsidP="00061F08">
      <w:pPr>
        <w:rPr>
          <w:rFonts w:cs="Arial"/>
          <w:lang w:val="sr-Cyrl-RS" w:eastAsia="sr-Latn-CS"/>
        </w:rPr>
      </w:pPr>
      <w:r>
        <w:rPr>
          <w:rFonts w:cs="Arial"/>
          <w:lang w:val="sr-Cyrl-RS" w:eastAsia="sr-Latn-CS"/>
        </w:rPr>
        <w:t>Овлашћена лица су дужна да:</w:t>
      </w:r>
    </w:p>
    <w:p w14:paraId="0C242987" w14:textId="77777777" w:rsidR="00061F08" w:rsidRDefault="00061F08" w:rsidP="00061F08">
      <w:pPr>
        <w:rPr>
          <w:rFonts w:cs="Arial"/>
          <w:lang w:val="sr-Cyrl-RS" w:eastAsia="sr-Latn-CS"/>
        </w:rPr>
      </w:pPr>
      <w:r>
        <w:rPr>
          <w:rFonts w:cs="Arial"/>
          <w:lang w:val="sr-Cyrl-RS" w:eastAsia="sr-Latn-CS"/>
        </w:rPr>
        <w:t>-Потпишу записник о квантитативном и квалитативном пријему добара</w:t>
      </w:r>
    </w:p>
    <w:p w14:paraId="6259C535" w14:textId="77777777" w:rsidR="00061F08" w:rsidRDefault="00061F08" w:rsidP="00061F08">
      <w:pPr>
        <w:rPr>
          <w:rFonts w:cs="Arial"/>
          <w:lang w:val="sr-Cyrl-RS" w:eastAsia="sr-Latn-CS"/>
        </w:rPr>
      </w:pPr>
      <w:r>
        <w:rPr>
          <w:rFonts w:cs="Arial"/>
          <w:lang w:val="sr-Cyrl-RS" w:eastAsia="sr-Latn-CS"/>
        </w:rPr>
        <w:t>-Прате реализацију Уговора</w:t>
      </w:r>
    </w:p>
    <w:p w14:paraId="28EF5FB1" w14:textId="77777777" w:rsidR="00650414" w:rsidRPr="002005B7" w:rsidRDefault="00650414" w:rsidP="00B2209B">
      <w:pPr>
        <w:rPr>
          <w:rFonts w:cs="Arial"/>
          <w:lang w:val="sr-Cyrl-RS" w:eastAsia="sr-Latn-CS"/>
        </w:rPr>
      </w:pPr>
    </w:p>
    <w:p w14:paraId="0236D030" w14:textId="77777777" w:rsidR="00650414" w:rsidRPr="00650414" w:rsidRDefault="00650414" w:rsidP="00650414">
      <w:pPr>
        <w:tabs>
          <w:tab w:val="left" w:pos="567"/>
        </w:tabs>
        <w:spacing w:before="0"/>
        <w:rPr>
          <w:rFonts w:cs="Arial"/>
          <w:b/>
          <w:lang w:val="sr-Cyrl-RS"/>
        </w:rPr>
      </w:pPr>
      <w:r w:rsidRPr="00650414">
        <w:rPr>
          <w:rFonts w:cs="Arial"/>
          <w:b/>
          <w:lang w:val="sr-Cyrl-RS"/>
        </w:rPr>
        <w:t>РЕШАВАЊЕ СПОРОВА</w:t>
      </w:r>
    </w:p>
    <w:p w14:paraId="0BDD6E79" w14:textId="77777777" w:rsidR="00650414" w:rsidRDefault="00650414" w:rsidP="00650414">
      <w:pPr>
        <w:tabs>
          <w:tab w:val="left" w:pos="567"/>
        </w:tabs>
        <w:spacing w:before="0"/>
        <w:jc w:val="center"/>
        <w:rPr>
          <w:rFonts w:cs="Arial"/>
          <w:b/>
          <w:lang w:val="sr-Cyrl-RS"/>
        </w:rPr>
      </w:pPr>
      <w:r>
        <w:rPr>
          <w:rFonts w:cs="Arial"/>
          <w:b/>
          <w:lang w:val="sr-Cyrl-RS"/>
        </w:rPr>
        <w:t xml:space="preserve">Члан </w:t>
      </w:r>
      <w:r w:rsidR="00061F08">
        <w:rPr>
          <w:rFonts w:cs="Arial"/>
          <w:b/>
          <w:lang w:val="sr-Cyrl-RS"/>
        </w:rPr>
        <w:t>18</w:t>
      </w:r>
      <w:r>
        <w:rPr>
          <w:rFonts w:cs="Arial"/>
          <w:b/>
          <w:lang w:val="sr-Cyrl-RS"/>
        </w:rPr>
        <w:t>.</w:t>
      </w:r>
    </w:p>
    <w:p w14:paraId="48E3D1CE" w14:textId="77777777" w:rsidR="00650414" w:rsidRDefault="00650414" w:rsidP="00650414">
      <w:pPr>
        <w:tabs>
          <w:tab w:val="left" w:pos="567"/>
        </w:tabs>
        <w:spacing w:before="0"/>
        <w:jc w:val="center"/>
        <w:rPr>
          <w:rFonts w:cs="Arial"/>
          <w:b/>
          <w:lang w:val="sr-Cyrl-RS"/>
        </w:rPr>
      </w:pPr>
    </w:p>
    <w:p w14:paraId="66F49EFF" w14:textId="77777777" w:rsidR="00650414" w:rsidRPr="002005B7" w:rsidRDefault="00650414" w:rsidP="00650414">
      <w:pPr>
        <w:tabs>
          <w:tab w:val="left" w:pos="9090"/>
        </w:tabs>
        <w:spacing w:before="0"/>
        <w:rPr>
          <w:rFonts w:cs="Arial"/>
          <w:lang w:val="sr-Cyrl-RS"/>
        </w:rPr>
      </w:pPr>
      <w:r w:rsidRPr="002005B7">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51847F04" w14:textId="77777777" w:rsidR="00B2209B" w:rsidRPr="002005B7" w:rsidRDefault="00B2209B" w:rsidP="00B2209B">
      <w:pPr>
        <w:spacing w:before="0"/>
        <w:rPr>
          <w:rFonts w:cs="Arial"/>
          <w:b/>
          <w:lang w:val="sr-Cyrl-RS"/>
        </w:rPr>
      </w:pPr>
    </w:p>
    <w:p w14:paraId="6309A93F" w14:textId="77777777" w:rsidR="00B2209B" w:rsidRPr="002005B7" w:rsidRDefault="00B2209B" w:rsidP="00B2209B">
      <w:pPr>
        <w:spacing w:before="0"/>
        <w:rPr>
          <w:rFonts w:cs="Arial"/>
          <w:b/>
        </w:rPr>
      </w:pPr>
      <w:r w:rsidRPr="002005B7">
        <w:rPr>
          <w:rFonts w:cs="Arial"/>
          <w:b/>
        </w:rPr>
        <w:t>ЗАВРШНЕ ОДРЕДБЕ</w:t>
      </w:r>
    </w:p>
    <w:p w14:paraId="04AECC34" w14:textId="77777777" w:rsidR="00B2209B" w:rsidRPr="002005B7" w:rsidRDefault="00B2209B" w:rsidP="00B2209B">
      <w:pPr>
        <w:spacing w:before="0"/>
        <w:jc w:val="center"/>
        <w:rPr>
          <w:rFonts w:cs="Arial"/>
        </w:rPr>
      </w:pPr>
      <w:r w:rsidRPr="002005B7">
        <w:rPr>
          <w:rFonts w:cs="Arial"/>
          <w:b/>
        </w:rPr>
        <w:t xml:space="preserve">Члан </w:t>
      </w:r>
      <w:r w:rsidR="00061F08">
        <w:rPr>
          <w:rFonts w:cs="Arial"/>
          <w:b/>
          <w:lang w:val="sr-Cyrl-RS"/>
        </w:rPr>
        <w:t>19</w:t>
      </w:r>
      <w:r w:rsidR="005E1568">
        <w:rPr>
          <w:rFonts w:cs="Arial"/>
          <w:b/>
          <w:lang w:val="sr-Cyrl-RS"/>
        </w:rPr>
        <w:t>.</w:t>
      </w:r>
    </w:p>
    <w:p w14:paraId="40DC9319" w14:textId="77777777" w:rsidR="00B2209B" w:rsidRPr="002005B7" w:rsidRDefault="00B2209B" w:rsidP="00571C61">
      <w:pPr>
        <w:tabs>
          <w:tab w:val="left" w:pos="9090"/>
        </w:tabs>
        <w:spacing w:before="0"/>
        <w:rPr>
          <w:rFonts w:cs="Arial"/>
          <w:lang w:val="sr-Cyrl-CS"/>
        </w:rPr>
      </w:pPr>
      <w:r w:rsidRPr="002005B7">
        <w:rPr>
          <w:rFonts w:cs="Arial"/>
        </w:rPr>
        <w:t>На односе Уговорних страна</w:t>
      </w:r>
      <w:r w:rsidRPr="002005B7">
        <w:rPr>
          <w:rFonts w:cs="Arial"/>
          <w:lang w:val="sr-Cyrl-CS"/>
        </w:rPr>
        <w:t>,</w:t>
      </w:r>
      <w:r w:rsidRPr="002005B7">
        <w:rPr>
          <w:rFonts w:cs="Arial"/>
        </w:rPr>
        <w:t xml:space="preserve"> који нису уређени овим Уговором</w:t>
      </w:r>
      <w:r w:rsidRPr="002005B7">
        <w:rPr>
          <w:rFonts w:cs="Arial"/>
          <w:lang w:val="sr-Cyrl-CS"/>
        </w:rPr>
        <w:t>,</w:t>
      </w:r>
      <w:r w:rsidRPr="002005B7">
        <w:rPr>
          <w:rFonts w:cs="Arial"/>
        </w:rPr>
        <w:t xml:space="preserve"> примењују се одговарајуће одредбе ЗОО</w:t>
      </w:r>
      <w:r w:rsidRPr="002005B7">
        <w:rPr>
          <w:rFonts w:cs="Arial"/>
          <w:lang w:val="pt-BR"/>
        </w:rPr>
        <w:t xml:space="preserve"> и других </w:t>
      </w:r>
      <w:r w:rsidRPr="002005B7">
        <w:rPr>
          <w:rFonts w:cs="Arial"/>
          <w:lang w:val="sr-Cyrl-CS"/>
        </w:rPr>
        <w:t xml:space="preserve">закона, подзаконских аката, стандарда и </w:t>
      </w:r>
      <w:r w:rsidRPr="002005B7">
        <w:rPr>
          <w:rFonts w:cs="Arial"/>
          <w:lang w:val="ru-RU"/>
        </w:rPr>
        <w:t>техни</w:t>
      </w:r>
      <w:r w:rsidRPr="002005B7">
        <w:rPr>
          <w:rFonts w:cs="Arial"/>
          <w:lang w:val="sr-Cyrl-CS"/>
        </w:rPr>
        <w:t>ч</w:t>
      </w:r>
      <w:r w:rsidRPr="002005B7">
        <w:rPr>
          <w:rFonts w:cs="Arial"/>
          <w:lang w:val="ru-RU"/>
        </w:rPr>
        <w:t>ки</w:t>
      </w:r>
      <w:r w:rsidRPr="002005B7">
        <w:rPr>
          <w:rFonts w:cs="Arial"/>
          <w:lang w:val="sr-Cyrl-CS"/>
        </w:rPr>
        <w:t xml:space="preserve">х </w:t>
      </w:r>
      <w:r w:rsidRPr="002005B7">
        <w:rPr>
          <w:rFonts w:cs="Arial"/>
          <w:lang w:val="ru-RU"/>
        </w:rPr>
        <w:t>норматива Републике Србије</w:t>
      </w:r>
      <w:r w:rsidRPr="002005B7">
        <w:rPr>
          <w:rFonts w:cs="Arial"/>
          <w:lang w:val="sr-Cyrl-CS"/>
        </w:rPr>
        <w:t xml:space="preserve"> – примењивих с обзиром на предмет овог Уговора.</w:t>
      </w:r>
    </w:p>
    <w:p w14:paraId="6904065D" w14:textId="77777777" w:rsidR="00B2209B" w:rsidRPr="002005B7" w:rsidRDefault="00B2209B" w:rsidP="00B2209B">
      <w:pPr>
        <w:tabs>
          <w:tab w:val="left" w:pos="567"/>
        </w:tabs>
        <w:spacing w:before="0"/>
        <w:rPr>
          <w:rFonts w:eastAsia="Calibri" w:cs="Arial"/>
        </w:rPr>
      </w:pPr>
      <w:r w:rsidRPr="002005B7">
        <w:rPr>
          <w:rFonts w:eastAsia="Calibri" w:cs="Arial"/>
        </w:rPr>
        <w:t>Овај Уговор и његови прилози сачињени су на српском језику.</w:t>
      </w:r>
    </w:p>
    <w:p w14:paraId="5A750748" w14:textId="77777777" w:rsidR="00B2209B" w:rsidRPr="002005B7" w:rsidRDefault="00B2209B" w:rsidP="00B2209B">
      <w:pPr>
        <w:tabs>
          <w:tab w:val="left" w:pos="567"/>
        </w:tabs>
        <w:spacing w:before="0"/>
        <w:rPr>
          <w:rFonts w:eastAsia="Calibri" w:cs="Arial"/>
          <w:lang w:val="sr-Cyrl-RS"/>
        </w:rPr>
      </w:pPr>
      <w:r w:rsidRPr="002005B7">
        <w:rPr>
          <w:rFonts w:eastAsia="Calibri" w:cs="Arial"/>
        </w:rPr>
        <w:t>На овај Уговор примењују се закони Републике Србије, У случају спора меродавно је право Републике Србије.</w:t>
      </w:r>
    </w:p>
    <w:p w14:paraId="56A54BC4" w14:textId="77777777" w:rsidR="00F022DC" w:rsidRDefault="00F022DC" w:rsidP="00B2209B">
      <w:pPr>
        <w:spacing w:before="0"/>
        <w:jc w:val="center"/>
        <w:rPr>
          <w:rFonts w:cs="Arial"/>
          <w:b/>
          <w:lang w:val="ru-RU"/>
        </w:rPr>
      </w:pPr>
    </w:p>
    <w:p w14:paraId="1E588CA6" w14:textId="77777777" w:rsidR="00650414" w:rsidRPr="002005B7" w:rsidRDefault="00061F08" w:rsidP="00650414">
      <w:pPr>
        <w:spacing w:before="0"/>
        <w:jc w:val="center"/>
        <w:rPr>
          <w:rFonts w:cs="Arial"/>
          <w:b/>
        </w:rPr>
      </w:pPr>
      <w:r>
        <w:rPr>
          <w:rFonts w:cs="Arial"/>
          <w:b/>
        </w:rPr>
        <w:t>Члан 20</w:t>
      </w:r>
      <w:r w:rsidR="00650414" w:rsidRPr="002005B7">
        <w:rPr>
          <w:rFonts w:cs="Arial"/>
          <w:b/>
        </w:rPr>
        <w:t>.</w:t>
      </w:r>
    </w:p>
    <w:p w14:paraId="46188C1A" w14:textId="77777777" w:rsidR="00650414" w:rsidRPr="002005B7" w:rsidRDefault="00650414" w:rsidP="00650414">
      <w:pPr>
        <w:tabs>
          <w:tab w:val="left" w:pos="9090"/>
        </w:tabs>
        <w:spacing w:before="0"/>
        <w:rPr>
          <w:rFonts w:cs="Arial"/>
          <w:lang w:val="sr-Cyrl-CS"/>
        </w:rPr>
      </w:pPr>
      <w:r w:rsidRPr="002005B7">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6C3AC72" w14:textId="77777777" w:rsidR="00650414" w:rsidRDefault="00650414" w:rsidP="00650414">
      <w:pPr>
        <w:tabs>
          <w:tab w:val="left" w:pos="9090"/>
        </w:tabs>
        <w:spacing w:before="0"/>
        <w:rPr>
          <w:rFonts w:cs="Arial"/>
          <w:lang w:val="ru-RU"/>
        </w:rPr>
      </w:pPr>
      <w:r w:rsidRPr="002005B7">
        <w:rPr>
          <w:rFonts w:cs="Arial"/>
          <w:lang w:val="ru-RU"/>
        </w:rPr>
        <w:t xml:space="preserve">Након закључења </w:t>
      </w:r>
      <w:r w:rsidRPr="002005B7">
        <w:rPr>
          <w:rFonts w:cs="Arial"/>
        </w:rPr>
        <w:t xml:space="preserve">и ступања на правну снагу </w:t>
      </w:r>
      <w:r w:rsidRPr="002005B7">
        <w:rPr>
          <w:rFonts w:cs="Arial"/>
          <w:lang w:val="ru-RU"/>
        </w:rPr>
        <w:t xml:space="preserve">овог Уговора, Купац може да дозволи, а </w:t>
      </w:r>
      <w:r w:rsidRPr="002005B7">
        <w:rPr>
          <w:rFonts w:cs="Arial"/>
        </w:rPr>
        <w:t>Продавац</w:t>
      </w:r>
      <w:r w:rsidRPr="002005B7">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BBB5394" w14:textId="77777777" w:rsidR="00061F08" w:rsidRDefault="00061F08" w:rsidP="00650414">
      <w:pPr>
        <w:tabs>
          <w:tab w:val="left" w:pos="9090"/>
        </w:tabs>
        <w:spacing w:before="0"/>
        <w:rPr>
          <w:rFonts w:cs="Arial"/>
          <w:lang w:val="ru-RU"/>
        </w:rPr>
      </w:pPr>
    </w:p>
    <w:p w14:paraId="2C821727" w14:textId="77777777" w:rsidR="00061F08" w:rsidRDefault="00061F08" w:rsidP="00650414">
      <w:pPr>
        <w:tabs>
          <w:tab w:val="left" w:pos="9090"/>
        </w:tabs>
        <w:spacing w:before="0"/>
        <w:rPr>
          <w:rFonts w:cs="Arial"/>
          <w:lang w:val="ru-RU"/>
        </w:rPr>
      </w:pPr>
    </w:p>
    <w:p w14:paraId="15BF0A76" w14:textId="77777777" w:rsidR="00650414" w:rsidRDefault="00061F08" w:rsidP="00650414">
      <w:pPr>
        <w:spacing w:before="0"/>
        <w:jc w:val="center"/>
        <w:rPr>
          <w:rFonts w:cs="Arial"/>
          <w:b/>
        </w:rPr>
      </w:pPr>
      <w:r>
        <w:rPr>
          <w:rFonts w:cs="Arial"/>
          <w:b/>
        </w:rPr>
        <w:t>Члан 21</w:t>
      </w:r>
      <w:r w:rsidR="00650414" w:rsidRPr="002005B7">
        <w:rPr>
          <w:rFonts w:cs="Arial"/>
          <w:b/>
        </w:rPr>
        <w:t>.</w:t>
      </w:r>
    </w:p>
    <w:p w14:paraId="5D011BCB" w14:textId="77777777" w:rsidR="00650414" w:rsidRPr="00280235" w:rsidRDefault="00650414" w:rsidP="00650414">
      <w:pPr>
        <w:spacing w:before="0"/>
        <w:rPr>
          <w:rFonts w:eastAsia="Calibri" w:cs="Arial"/>
          <w:lang w:val="sr-Cyrl-RS"/>
        </w:rPr>
      </w:pPr>
      <w:r w:rsidRPr="000D709E">
        <w:rPr>
          <w:rFonts w:cs="Arial"/>
          <w:lang w:val="sr-Cyrl-CS"/>
        </w:rPr>
        <w:t>Ниједна Уговорна страна нема право да неку од својих права и обавеза из овог Уговора уступи, прода нити заложи трећем лицу без претходне писане са</w:t>
      </w:r>
      <w:r>
        <w:rPr>
          <w:rFonts w:cs="Arial"/>
          <w:lang w:val="sr-Cyrl-CS"/>
        </w:rPr>
        <w:t>гласности друге Уговорне стране.</w:t>
      </w:r>
    </w:p>
    <w:p w14:paraId="0E942D2A" w14:textId="77777777" w:rsidR="00650414" w:rsidRDefault="00650414" w:rsidP="00650414">
      <w:pPr>
        <w:tabs>
          <w:tab w:val="left" w:pos="9090"/>
        </w:tabs>
        <w:spacing w:before="0"/>
        <w:rPr>
          <w:rFonts w:cs="Arial"/>
          <w:lang w:val="ru-RU"/>
        </w:rPr>
      </w:pPr>
    </w:p>
    <w:p w14:paraId="659565BE" w14:textId="77777777" w:rsidR="00650414" w:rsidRPr="002005B7" w:rsidRDefault="00650414" w:rsidP="00650414">
      <w:pPr>
        <w:spacing w:before="0"/>
        <w:jc w:val="center"/>
        <w:rPr>
          <w:rFonts w:cs="Arial"/>
          <w:b/>
          <w:lang w:val="sr-Cyrl-RS"/>
        </w:rPr>
      </w:pPr>
      <w:r w:rsidRPr="002005B7">
        <w:rPr>
          <w:rFonts w:cs="Arial"/>
          <w:b/>
        </w:rPr>
        <w:t xml:space="preserve">Члан </w:t>
      </w:r>
      <w:r w:rsidR="00061F08">
        <w:rPr>
          <w:rFonts w:cs="Arial"/>
          <w:b/>
          <w:lang w:val="sr-Cyrl-RS"/>
        </w:rPr>
        <w:t>22</w:t>
      </w:r>
      <w:r w:rsidRPr="002005B7">
        <w:rPr>
          <w:rFonts w:cs="Arial"/>
          <w:b/>
        </w:rPr>
        <w:t>.</w:t>
      </w:r>
    </w:p>
    <w:p w14:paraId="2F6D20C9" w14:textId="77777777" w:rsidR="00650414" w:rsidRPr="002005B7" w:rsidRDefault="00650414" w:rsidP="00650414">
      <w:pPr>
        <w:tabs>
          <w:tab w:val="left" w:pos="567"/>
        </w:tabs>
        <w:spacing w:before="0"/>
        <w:rPr>
          <w:rFonts w:eastAsia="Calibri" w:cs="Arial"/>
          <w:noProof/>
          <w:lang w:val="ru-RU"/>
        </w:rPr>
      </w:pPr>
      <w:r w:rsidRPr="002005B7">
        <w:rPr>
          <w:rFonts w:eastAsia="Calibri" w:cs="Arial"/>
          <w:noProof/>
        </w:rPr>
        <w:t>Продавац</w:t>
      </w:r>
      <w:r w:rsidRPr="002005B7">
        <w:rPr>
          <w:rFonts w:eastAsia="Calibri" w:cs="Arial"/>
          <w:noProof/>
          <w:lang w:val="ru-RU"/>
        </w:rPr>
        <w:t xml:space="preserve"> је дужан да без одлагања, а најкасније у року од 5 (словима:пет) дана од дана настанка промене у било којем од података </w:t>
      </w:r>
      <w:r w:rsidRPr="002005B7">
        <w:rPr>
          <w:rFonts w:eastAsia="TimesNewRomanPSMT" w:cs="Arial"/>
          <w:bCs/>
          <w:lang w:val="ru-RU"/>
        </w:rPr>
        <w:t>у вези са испуњеношћу услова из поступка јавне набавке</w:t>
      </w:r>
      <w:r w:rsidRPr="002005B7">
        <w:rPr>
          <w:rFonts w:eastAsia="Calibri" w:cs="Arial"/>
          <w:noProof/>
          <w:lang w:val="ru-RU"/>
        </w:rPr>
        <w:t xml:space="preserve">, о насталој промени писмено обавести </w:t>
      </w:r>
      <w:r w:rsidRPr="002005B7">
        <w:rPr>
          <w:rFonts w:eastAsia="Calibri" w:cs="Arial"/>
          <w:noProof/>
        </w:rPr>
        <w:t>Купца</w:t>
      </w:r>
      <w:r w:rsidRPr="002005B7">
        <w:rPr>
          <w:rFonts w:eastAsia="Calibri" w:cs="Arial"/>
          <w:noProof/>
          <w:lang w:val="ru-RU"/>
        </w:rPr>
        <w:t xml:space="preserve"> и да је документује на прописан начин.</w:t>
      </w:r>
    </w:p>
    <w:p w14:paraId="088F950A" w14:textId="77777777" w:rsidR="00650414" w:rsidRPr="002005B7" w:rsidRDefault="00650414" w:rsidP="00650414">
      <w:pPr>
        <w:tabs>
          <w:tab w:val="left" w:pos="567"/>
        </w:tabs>
        <w:spacing w:before="0"/>
        <w:rPr>
          <w:rFonts w:eastAsia="Calibri" w:cs="Arial"/>
          <w:noProof/>
          <w:lang w:val="ru-RU"/>
        </w:rPr>
      </w:pPr>
      <w:r w:rsidRPr="002005B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7556831" w14:textId="77777777" w:rsidR="00650414" w:rsidRPr="00650414" w:rsidRDefault="00061F08" w:rsidP="00650414">
      <w:pPr>
        <w:spacing w:before="0"/>
        <w:jc w:val="center"/>
        <w:rPr>
          <w:rFonts w:cs="Arial"/>
          <w:b/>
        </w:rPr>
      </w:pPr>
      <w:r>
        <w:rPr>
          <w:rFonts w:cs="Arial"/>
          <w:b/>
        </w:rPr>
        <w:t>Члан 23</w:t>
      </w:r>
      <w:r w:rsidR="00650414" w:rsidRPr="00650414">
        <w:rPr>
          <w:rFonts w:cs="Arial"/>
          <w:b/>
        </w:rPr>
        <w:t>.</w:t>
      </w:r>
    </w:p>
    <w:p w14:paraId="728AE52E" w14:textId="77777777" w:rsidR="00650414" w:rsidRPr="00650414" w:rsidRDefault="00650414" w:rsidP="00650414">
      <w:pPr>
        <w:spacing w:before="0"/>
        <w:rPr>
          <w:rFonts w:cs="Arial"/>
          <w:lang w:val="sr-Cyrl-RS"/>
        </w:rPr>
      </w:pPr>
      <w:r w:rsidRPr="00650414">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871D8E" w14:textId="77777777" w:rsidR="00571C61" w:rsidRPr="002005B7" w:rsidRDefault="00571C61" w:rsidP="00571C61">
      <w:pPr>
        <w:tabs>
          <w:tab w:val="left" w:pos="9090"/>
        </w:tabs>
        <w:spacing w:before="0"/>
        <w:rPr>
          <w:rFonts w:cs="Arial"/>
          <w:lang w:val="sr-Cyrl-RS"/>
        </w:rPr>
      </w:pPr>
    </w:p>
    <w:p w14:paraId="3B85B690" w14:textId="77777777" w:rsidR="004776E1" w:rsidRPr="002005B7" w:rsidRDefault="004776E1" w:rsidP="004776E1">
      <w:pPr>
        <w:spacing w:before="0"/>
        <w:jc w:val="center"/>
        <w:rPr>
          <w:rFonts w:cs="Arial"/>
          <w:b/>
        </w:rPr>
      </w:pPr>
      <w:r w:rsidRPr="002005B7">
        <w:rPr>
          <w:rFonts w:cs="Arial"/>
          <w:b/>
        </w:rPr>
        <w:t>Члан 2</w:t>
      </w:r>
      <w:r w:rsidR="00061F08">
        <w:rPr>
          <w:rFonts w:cs="Arial"/>
          <w:b/>
          <w:lang w:val="sr-Cyrl-RS"/>
        </w:rPr>
        <w:t>4</w:t>
      </w:r>
      <w:r w:rsidRPr="002005B7">
        <w:rPr>
          <w:rFonts w:cs="Arial"/>
          <w:b/>
        </w:rPr>
        <w:t>.</w:t>
      </w:r>
    </w:p>
    <w:p w14:paraId="13B99452" w14:textId="77777777" w:rsidR="004776E1" w:rsidRPr="002005B7" w:rsidRDefault="004776E1" w:rsidP="004776E1">
      <w:pPr>
        <w:spacing w:before="0"/>
        <w:rPr>
          <w:rFonts w:cs="Arial"/>
          <w:spacing w:val="2"/>
          <w:lang w:val="sr-Cyrl-CS"/>
        </w:rPr>
      </w:pPr>
      <w:r w:rsidRPr="002005B7">
        <w:rPr>
          <w:rFonts w:cs="Arial"/>
          <w:spacing w:val="2"/>
          <w:lang w:val="sr-Cyrl-CS"/>
        </w:rPr>
        <w:t>Саставни део овог Уговора су и његови прилози, како следи:</w:t>
      </w:r>
    </w:p>
    <w:p w14:paraId="517BD7BE" w14:textId="77777777" w:rsidR="00B27467" w:rsidRPr="002005B7" w:rsidRDefault="00B27467" w:rsidP="00B27467">
      <w:pPr>
        <w:tabs>
          <w:tab w:val="left" w:pos="9090"/>
        </w:tabs>
        <w:contextualSpacing/>
        <w:rPr>
          <w:rFonts w:cs="Arial"/>
          <w:lang w:val="sr-Cyrl-RS"/>
        </w:rPr>
      </w:pPr>
      <w:r w:rsidRPr="002005B7">
        <w:rPr>
          <w:rFonts w:cs="Arial"/>
        </w:rPr>
        <w:t xml:space="preserve">Прилог </w:t>
      </w:r>
      <w:r w:rsidRPr="002005B7">
        <w:rPr>
          <w:rFonts w:cs="Arial"/>
          <w:lang w:val="sr-Cyrl-RS"/>
        </w:rPr>
        <w:t>1</w:t>
      </w:r>
      <w:r w:rsidRPr="00B27467">
        <w:rPr>
          <w:rFonts w:cs="Arial"/>
        </w:rPr>
        <w:t xml:space="preserve"> </w:t>
      </w:r>
      <w:r w:rsidRPr="002005B7">
        <w:rPr>
          <w:rFonts w:cs="Arial"/>
        </w:rPr>
        <w:t>Конкурсна документација</w:t>
      </w:r>
      <w:r w:rsidRPr="002005B7">
        <w:rPr>
          <w:rFonts w:cs="Arial"/>
          <w:lang w:val="sr-Cyrl-RS"/>
        </w:rPr>
        <w:t xml:space="preserve"> </w:t>
      </w:r>
      <w:r w:rsidRPr="002005B7">
        <w:rPr>
          <w:rFonts w:cs="Arial"/>
        </w:rPr>
        <w:t>(на Порталу јавних набавки под шифром</w:t>
      </w:r>
      <w:r w:rsidRPr="002005B7">
        <w:rPr>
          <w:rFonts w:cs="Arial"/>
          <w:lang w:val="sr-Cyrl-RS"/>
        </w:rPr>
        <w:t xml:space="preserve"> _______ дана __________ године</w:t>
      </w:r>
      <w:r w:rsidRPr="002005B7">
        <w:rPr>
          <w:rFonts w:cs="Arial"/>
        </w:rPr>
        <w:t>)</w:t>
      </w:r>
    </w:p>
    <w:p w14:paraId="17107894" w14:textId="77777777" w:rsidR="00B27467" w:rsidRDefault="00B27467" w:rsidP="00B27467">
      <w:pPr>
        <w:tabs>
          <w:tab w:val="left" w:pos="9090"/>
        </w:tabs>
        <w:contextualSpacing/>
        <w:rPr>
          <w:rFonts w:cs="Arial"/>
        </w:rPr>
      </w:pPr>
      <w:r w:rsidRPr="002005B7">
        <w:rPr>
          <w:rFonts w:cs="Arial"/>
        </w:rPr>
        <w:t xml:space="preserve">Прилог </w:t>
      </w:r>
      <w:r>
        <w:rPr>
          <w:rFonts w:cs="Arial"/>
          <w:lang w:val="sr-Cyrl-RS"/>
        </w:rPr>
        <w:t>2</w:t>
      </w:r>
      <w:r w:rsidRPr="002005B7">
        <w:rPr>
          <w:rFonts w:cs="Arial"/>
          <w:lang w:val="sr-Cyrl-RS"/>
        </w:rPr>
        <w:t xml:space="preserve"> </w:t>
      </w:r>
      <w:r w:rsidR="00061F08" w:rsidRPr="002005B7">
        <w:rPr>
          <w:rFonts w:cs="Arial"/>
          <w:lang w:val="sr-Cyrl-RS"/>
        </w:rPr>
        <w:t>Понуда</w:t>
      </w:r>
      <w:r w:rsidR="00061F08">
        <w:rPr>
          <w:rFonts w:cs="Arial"/>
          <w:lang w:val="sr-Cyrl-RS"/>
        </w:rPr>
        <w:t xml:space="preserve"> број ____________     од ___________</w:t>
      </w:r>
    </w:p>
    <w:p w14:paraId="6DEE9676" w14:textId="77777777" w:rsidR="00B27467" w:rsidRPr="002005B7" w:rsidRDefault="00B27467" w:rsidP="00061F08">
      <w:pPr>
        <w:tabs>
          <w:tab w:val="left" w:pos="9090"/>
        </w:tabs>
        <w:contextualSpacing/>
        <w:rPr>
          <w:rFonts w:cs="Arial"/>
          <w:lang w:val="sr-Cyrl-RS"/>
        </w:rPr>
      </w:pPr>
      <w:r w:rsidRPr="002005B7">
        <w:rPr>
          <w:rFonts w:cs="Arial"/>
        </w:rPr>
        <w:lastRenderedPageBreak/>
        <w:t xml:space="preserve">Прилог </w:t>
      </w:r>
      <w:r>
        <w:rPr>
          <w:rFonts w:cs="Arial"/>
          <w:lang w:val="sr-Cyrl-RS"/>
        </w:rPr>
        <w:t>3</w:t>
      </w:r>
      <w:r w:rsidRPr="002005B7">
        <w:rPr>
          <w:rFonts w:cs="Arial"/>
        </w:rPr>
        <w:t xml:space="preserve"> </w:t>
      </w:r>
      <w:r w:rsidR="00061F08" w:rsidRPr="002005B7">
        <w:rPr>
          <w:rFonts w:cs="Arial"/>
        </w:rPr>
        <w:t>Образац структуре цене</w:t>
      </w:r>
    </w:p>
    <w:p w14:paraId="750F1EC1" w14:textId="77777777" w:rsidR="00B27467" w:rsidRDefault="00B27467" w:rsidP="00B27467">
      <w:pPr>
        <w:tabs>
          <w:tab w:val="left" w:pos="9090"/>
        </w:tabs>
        <w:contextualSpacing/>
        <w:rPr>
          <w:rFonts w:cs="Arial"/>
          <w:lang w:val="sr-Cyrl-RS"/>
        </w:rPr>
      </w:pPr>
      <w:r w:rsidRPr="002005B7">
        <w:rPr>
          <w:rFonts w:cs="Arial"/>
        </w:rPr>
        <w:t xml:space="preserve">Прилог </w:t>
      </w:r>
      <w:r>
        <w:rPr>
          <w:rFonts w:cs="Arial"/>
          <w:lang w:val="sr-Cyrl-RS"/>
        </w:rPr>
        <w:t>4</w:t>
      </w:r>
      <w:r w:rsidRPr="002005B7">
        <w:rPr>
          <w:rFonts w:cs="Arial"/>
          <w:lang w:val="sr-Cyrl-RS"/>
        </w:rPr>
        <w:t xml:space="preserve"> </w:t>
      </w:r>
      <w:r w:rsidRPr="002005B7">
        <w:rPr>
          <w:rFonts w:cs="Arial"/>
        </w:rPr>
        <w:t>Техничка спецификација</w:t>
      </w:r>
      <w:r w:rsidRPr="002005B7">
        <w:rPr>
          <w:rFonts w:cs="Arial"/>
          <w:lang w:val="sr-Cyrl-RS"/>
        </w:rPr>
        <w:t>.</w:t>
      </w:r>
    </w:p>
    <w:p w14:paraId="601BD5E9" w14:textId="77777777" w:rsidR="00061F08" w:rsidRDefault="00B27467" w:rsidP="00B27467">
      <w:pPr>
        <w:tabs>
          <w:tab w:val="left" w:pos="9090"/>
        </w:tabs>
        <w:contextualSpacing/>
        <w:rPr>
          <w:rFonts w:cs="Arial"/>
          <w:lang w:val="sr-Cyrl-RS"/>
        </w:rPr>
      </w:pPr>
      <w:r>
        <w:rPr>
          <w:rFonts w:cs="Arial"/>
          <w:lang w:val="sr-Cyrl-RS"/>
        </w:rPr>
        <w:t xml:space="preserve">Прилог 5 </w:t>
      </w:r>
      <w:r w:rsidRPr="002005B7">
        <w:rPr>
          <w:rFonts w:cs="Arial"/>
          <w:lang w:val="sr-Cyrl-RS"/>
        </w:rPr>
        <w:t>Средство финансијског обезбеђења</w:t>
      </w:r>
    </w:p>
    <w:p w14:paraId="26EA38F7" w14:textId="77777777" w:rsidR="00B27467" w:rsidRPr="002005B7" w:rsidRDefault="00B27467" w:rsidP="00B27467">
      <w:pPr>
        <w:tabs>
          <w:tab w:val="left" w:pos="9090"/>
        </w:tabs>
        <w:contextualSpacing/>
        <w:rPr>
          <w:rFonts w:cs="Arial"/>
          <w:lang w:val="sr-Cyrl-RS"/>
        </w:rPr>
      </w:pPr>
      <w:r>
        <w:rPr>
          <w:rFonts w:cs="Arial"/>
          <w:lang w:val="sr-Cyrl-RS"/>
        </w:rPr>
        <w:t>Прилог 6 Споразум о заједничком наступању</w:t>
      </w:r>
    </w:p>
    <w:p w14:paraId="02983619" w14:textId="77777777" w:rsidR="00B27467" w:rsidRDefault="00B27467" w:rsidP="00B27467">
      <w:pPr>
        <w:tabs>
          <w:tab w:val="left" w:pos="9090"/>
        </w:tabs>
        <w:contextualSpacing/>
        <w:rPr>
          <w:rFonts w:cs="Arial"/>
          <w:lang w:val="sr-Cyrl-RS"/>
        </w:rPr>
      </w:pPr>
    </w:p>
    <w:p w14:paraId="246012CF" w14:textId="77777777" w:rsidR="004776E1" w:rsidRPr="008339D1" w:rsidRDefault="004776E1" w:rsidP="004776E1">
      <w:pPr>
        <w:tabs>
          <w:tab w:val="left" w:pos="426"/>
          <w:tab w:val="left" w:pos="851"/>
          <w:tab w:val="left" w:pos="993"/>
          <w:tab w:val="left" w:pos="9090"/>
        </w:tabs>
        <w:spacing w:before="0"/>
        <w:rPr>
          <w:rFonts w:cs="Arial"/>
          <w:spacing w:val="-1"/>
          <w:lang w:val="sr-Cyrl-RS"/>
        </w:rPr>
      </w:pPr>
    </w:p>
    <w:p w14:paraId="14BE4BBF" w14:textId="77777777" w:rsidR="004776E1" w:rsidRPr="002005B7" w:rsidRDefault="004776E1" w:rsidP="004776E1">
      <w:pPr>
        <w:spacing w:before="0"/>
        <w:rPr>
          <w:rFonts w:cs="Arial"/>
          <w:spacing w:val="2"/>
          <w:lang w:val="sr-Cyrl-CS"/>
        </w:rPr>
      </w:pPr>
      <w:r w:rsidRPr="002005B7">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36C9FDF" w14:textId="77777777" w:rsidR="004776E1" w:rsidRPr="002005B7" w:rsidRDefault="004776E1" w:rsidP="004776E1">
      <w:pPr>
        <w:spacing w:before="0"/>
        <w:jc w:val="center"/>
        <w:rPr>
          <w:rFonts w:cs="Arial"/>
          <w:b/>
          <w:lang w:val="sr-Latn-RS"/>
        </w:rPr>
      </w:pPr>
    </w:p>
    <w:p w14:paraId="593E24C6" w14:textId="77777777" w:rsidR="004776E1" w:rsidRPr="002005B7" w:rsidRDefault="004776E1" w:rsidP="004776E1">
      <w:pPr>
        <w:spacing w:before="0"/>
        <w:jc w:val="center"/>
        <w:rPr>
          <w:rFonts w:cs="Arial"/>
          <w:b/>
          <w:lang w:val="sr-Latn-RS"/>
        </w:rPr>
      </w:pPr>
      <w:r w:rsidRPr="002005B7">
        <w:rPr>
          <w:rFonts w:cs="Arial"/>
          <w:b/>
        </w:rPr>
        <w:t>Члан 2</w:t>
      </w:r>
      <w:r w:rsidR="005E1568">
        <w:rPr>
          <w:rFonts w:cs="Arial"/>
          <w:b/>
          <w:lang w:val="sr-Cyrl-RS"/>
        </w:rPr>
        <w:t>4</w:t>
      </w:r>
      <w:r w:rsidRPr="002005B7">
        <w:rPr>
          <w:rFonts w:cs="Arial"/>
          <w:b/>
          <w:lang w:val="sr-Latn-RS"/>
        </w:rPr>
        <w:t>.</w:t>
      </w:r>
    </w:p>
    <w:p w14:paraId="401595F3" w14:textId="77777777" w:rsidR="004776E1" w:rsidRPr="002005B7" w:rsidRDefault="004776E1" w:rsidP="004776E1">
      <w:pPr>
        <w:pStyle w:val="KDParagraf"/>
        <w:spacing w:before="0"/>
        <w:rPr>
          <w:rFonts w:cs="Arial"/>
        </w:rPr>
      </w:pPr>
      <w:r w:rsidRPr="002005B7">
        <w:rPr>
          <w:rFonts w:cs="Arial"/>
        </w:rPr>
        <w:t xml:space="preserve">Уговор је сачињен у </w:t>
      </w:r>
      <w:r w:rsidRPr="002005B7">
        <w:rPr>
          <w:rFonts w:cs="Arial"/>
          <w:lang w:val="sr-Cyrl-RS"/>
        </w:rPr>
        <w:t>7</w:t>
      </w:r>
      <w:r w:rsidRPr="002005B7">
        <w:rPr>
          <w:rFonts w:cs="Arial"/>
        </w:rPr>
        <w:t xml:space="preserve"> (</w:t>
      </w:r>
      <w:r w:rsidRPr="002005B7">
        <w:rPr>
          <w:rFonts w:cs="Arial"/>
          <w:lang w:val="sr-Cyrl-RS"/>
        </w:rPr>
        <w:t>словима: седам</w:t>
      </w:r>
      <w:r w:rsidRPr="002005B7">
        <w:rPr>
          <w:rFonts w:cs="Arial"/>
        </w:rPr>
        <w:t xml:space="preserve">) истоветних примерка, од којих </w:t>
      </w:r>
      <w:r w:rsidRPr="002005B7">
        <w:rPr>
          <w:rFonts w:cs="Arial"/>
          <w:lang w:val="sr-Cyrl-RS"/>
        </w:rPr>
        <w:t>3</w:t>
      </w:r>
      <w:r w:rsidRPr="002005B7">
        <w:rPr>
          <w:rFonts w:cs="Arial"/>
        </w:rPr>
        <w:t xml:space="preserve"> (</w:t>
      </w:r>
      <w:r w:rsidRPr="002005B7">
        <w:rPr>
          <w:rFonts w:cs="Arial"/>
          <w:lang w:val="sr-Cyrl-RS"/>
        </w:rPr>
        <w:t>словима: три</w:t>
      </w:r>
      <w:r w:rsidRPr="002005B7">
        <w:rPr>
          <w:rFonts w:cs="Arial"/>
        </w:rPr>
        <w:t>) примерка за Продавца</w:t>
      </w:r>
      <w:r w:rsidRPr="002005B7">
        <w:rPr>
          <w:rFonts w:cs="Arial"/>
          <w:lang w:val="sr-Cyrl-RS"/>
        </w:rPr>
        <w:t>,</w:t>
      </w:r>
      <w:r w:rsidRPr="002005B7">
        <w:rPr>
          <w:rFonts w:cs="Arial"/>
        </w:rPr>
        <w:t xml:space="preserve"> </w:t>
      </w:r>
      <w:r w:rsidRPr="002005B7">
        <w:rPr>
          <w:rFonts w:cs="Arial"/>
          <w:lang w:val="sr-Cyrl-RS"/>
        </w:rPr>
        <w:t>а 4 (словима: четири)</w:t>
      </w:r>
      <w:r w:rsidRPr="002005B7">
        <w:rPr>
          <w:rFonts w:cs="Arial"/>
        </w:rPr>
        <w:t xml:space="preserve"> за Купца.</w:t>
      </w:r>
    </w:p>
    <w:p w14:paraId="172652D6" w14:textId="77777777" w:rsidR="004776E1" w:rsidRPr="002005B7" w:rsidRDefault="004776E1" w:rsidP="004776E1">
      <w:pPr>
        <w:pStyle w:val="KDParagraf"/>
        <w:spacing w:before="0"/>
        <w:rPr>
          <w:rFonts w:cs="Arial"/>
          <w:lang w:val="sr-Cyrl-RS"/>
        </w:rPr>
      </w:pPr>
    </w:p>
    <w:p w14:paraId="3444A120" w14:textId="77777777" w:rsidR="004776E1" w:rsidRPr="002005B7" w:rsidRDefault="004776E1" w:rsidP="004776E1">
      <w:pPr>
        <w:spacing w:before="0"/>
        <w:rPr>
          <w:rFonts w:cs="Arial"/>
          <w:b/>
          <w:lang w:val="sr-Cyrl-RS"/>
        </w:rPr>
      </w:pPr>
      <w:r w:rsidRPr="002005B7">
        <w:rPr>
          <w:rFonts w:cs="Arial"/>
          <w:lang w:val="sr-Cyrl-RS"/>
        </w:rPr>
        <w:t xml:space="preserve">                 </w:t>
      </w:r>
      <w:r w:rsidR="003F555D" w:rsidRPr="002005B7">
        <w:rPr>
          <w:rFonts w:cs="Arial"/>
          <w:lang w:val="sr-Cyrl-RS"/>
        </w:rPr>
        <w:t xml:space="preserve">    </w:t>
      </w:r>
      <w:r w:rsidRPr="002005B7">
        <w:rPr>
          <w:rFonts w:cs="Arial"/>
          <w:b/>
          <w:lang w:val="sr-Cyrl-RS"/>
        </w:rPr>
        <w:t xml:space="preserve">КУПАЦ                                                                </w:t>
      </w:r>
      <w:r w:rsidR="003F555D" w:rsidRPr="002005B7">
        <w:rPr>
          <w:rFonts w:cs="Arial"/>
          <w:b/>
          <w:lang w:val="sr-Cyrl-RS"/>
        </w:rPr>
        <w:t xml:space="preserve">           </w:t>
      </w:r>
      <w:r w:rsidRPr="002005B7">
        <w:rPr>
          <w:rFonts w:cs="Arial"/>
          <w:b/>
          <w:lang w:val="sr-Cyrl-RS"/>
        </w:rPr>
        <w:t>ПРОДАВАЦ</w:t>
      </w:r>
    </w:p>
    <w:p w14:paraId="47E62A1B" w14:textId="77777777" w:rsidR="003F555D" w:rsidRPr="002005B7" w:rsidRDefault="004776E1" w:rsidP="004776E1">
      <w:pPr>
        <w:spacing w:before="0"/>
        <w:rPr>
          <w:rFonts w:cs="Arial"/>
          <w:lang w:val="sr-Cyrl-RS"/>
        </w:rPr>
      </w:pPr>
      <w:r w:rsidRPr="002005B7">
        <w:rPr>
          <w:rFonts w:cs="Arial"/>
          <w:b/>
          <w:lang w:val="sr-Cyrl-RS"/>
        </w:rPr>
        <w:t xml:space="preserve">         </w:t>
      </w:r>
      <w:r w:rsidR="003F555D" w:rsidRPr="002005B7">
        <w:rPr>
          <w:rFonts w:cs="Arial"/>
          <w:b/>
          <w:lang w:val="sr-Cyrl-RS"/>
        </w:rPr>
        <w:t xml:space="preserve">     </w:t>
      </w:r>
      <w:r w:rsidRPr="002005B7">
        <w:rPr>
          <w:rFonts w:cs="Arial"/>
          <w:lang w:val="sr-Cyrl-RS"/>
        </w:rPr>
        <w:t xml:space="preserve">Јавно предузеће </w:t>
      </w:r>
    </w:p>
    <w:p w14:paraId="63EA33B6" w14:textId="77777777" w:rsidR="004776E1" w:rsidRPr="002005B7" w:rsidRDefault="003F555D" w:rsidP="004776E1">
      <w:pPr>
        <w:spacing w:before="0"/>
        <w:rPr>
          <w:rFonts w:cs="Arial"/>
          <w:lang w:val="sr-Latn-RS"/>
        </w:rPr>
      </w:pPr>
      <w:r w:rsidRPr="002005B7">
        <w:rPr>
          <w:rFonts w:cs="Arial"/>
          <w:lang w:val="sr-Cyrl-RS"/>
        </w:rPr>
        <w:t xml:space="preserve">       „Електропривреда Србије“</w:t>
      </w:r>
      <w:r w:rsidR="004776E1" w:rsidRPr="002005B7">
        <w:rPr>
          <w:rFonts w:cs="Arial"/>
          <w:lang w:val="sr-Cyrl-RS"/>
        </w:rPr>
        <w:t xml:space="preserve">                                  </w:t>
      </w:r>
      <w:r w:rsidRPr="002005B7">
        <w:rPr>
          <w:rFonts w:cs="Arial"/>
          <w:lang w:val="sr-Cyrl-RS"/>
        </w:rPr>
        <w:t xml:space="preserve">                             </w:t>
      </w:r>
      <w:r w:rsidRPr="002005B7">
        <w:rPr>
          <w:lang w:val="sr-Cyrl-RS"/>
        </w:rPr>
        <w:t>Назив</w:t>
      </w:r>
      <w:r w:rsidR="004776E1" w:rsidRPr="002005B7">
        <w:rPr>
          <w:lang w:val="sr-Cyrl-RS"/>
        </w:rPr>
        <w:t xml:space="preserve"> </w:t>
      </w:r>
      <w:r w:rsidR="004776E1" w:rsidRPr="002005B7">
        <w:rPr>
          <w:lang w:val="sr-Latn-RS"/>
        </w:rPr>
        <w:t xml:space="preserve">   </w:t>
      </w:r>
      <w:r w:rsidR="004776E1" w:rsidRPr="002005B7">
        <w:rPr>
          <w:lang w:val="sr-Cyrl-RS"/>
        </w:rPr>
        <w:t xml:space="preserve">    </w:t>
      </w:r>
      <w:r w:rsidR="004776E1" w:rsidRPr="002005B7">
        <w:rPr>
          <w:rFonts w:cs="Arial"/>
          <w:lang w:val="sr-Cyrl-RS"/>
        </w:rPr>
        <w:t xml:space="preserve">                               </w:t>
      </w:r>
      <w:r w:rsidR="004776E1" w:rsidRPr="002005B7">
        <w:rPr>
          <w:rFonts w:cs="Arial"/>
          <w:lang w:val="sr-Latn-RS"/>
        </w:rPr>
        <w:t xml:space="preserve">        </w:t>
      </w:r>
    </w:p>
    <w:p w14:paraId="2ACEA828" w14:textId="77777777" w:rsidR="004776E1" w:rsidRPr="002005B7" w:rsidRDefault="004776E1" w:rsidP="004776E1">
      <w:pPr>
        <w:spacing w:before="0"/>
        <w:rPr>
          <w:rFonts w:cs="Arial"/>
          <w:lang w:val="sr-Latn-RS"/>
        </w:rPr>
      </w:pPr>
      <w:r w:rsidRPr="002005B7">
        <w:rPr>
          <w:rFonts w:cs="Arial"/>
          <w:lang w:val="sr-Cyrl-RS"/>
        </w:rPr>
        <w:t xml:space="preserve">              </w:t>
      </w:r>
      <w:r w:rsidRPr="002005B7">
        <w:rPr>
          <w:rFonts w:cs="Arial"/>
          <w:lang w:val="sr-Latn-RS"/>
        </w:rPr>
        <w:t xml:space="preserve"> </w:t>
      </w:r>
      <w:r w:rsidRPr="002005B7">
        <w:rPr>
          <w:rFonts w:cs="Arial"/>
          <w:lang w:val="sr-Cyrl-RS"/>
        </w:rPr>
        <w:t xml:space="preserve"> </w:t>
      </w:r>
      <w:r w:rsidR="003F555D" w:rsidRPr="002005B7">
        <w:rPr>
          <w:rFonts w:cs="Arial"/>
          <w:lang w:val="sr-Cyrl-RS"/>
        </w:rPr>
        <w:t xml:space="preserve">   </w:t>
      </w:r>
      <w:r w:rsidRPr="002005B7">
        <w:rPr>
          <w:rFonts w:cs="Arial"/>
          <w:lang w:val="sr-Cyrl-RS"/>
        </w:rPr>
        <w:t>Београд</w:t>
      </w:r>
      <w:r w:rsidRPr="002005B7">
        <w:rPr>
          <w:rFonts w:cs="Arial"/>
        </w:rPr>
        <w:t xml:space="preserve"> </w:t>
      </w:r>
      <w:r w:rsidRPr="002005B7">
        <w:rPr>
          <w:rFonts w:cs="Arial"/>
          <w:lang w:val="sr-Cyrl-RS"/>
        </w:rPr>
        <w:t xml:space="preserve">   </w:t>
      </w:r>
      <w:r w:rsidRPr="002005B7">
        <w:rPr>
          <w:rFonts w:cs="Arial"/>
          <w:lang w:val="sr-Latn-RS"/>
        </w:rPr>
        <w:t xml:space="preserve">                                              </w:t>
      </w:r>
    </w:p>
    <w:p w14:paraId="5515D49B" w14:textId="77777777" w:rsidR="004776E1" w:rsidRPr="002005B7" w:rsidRDefault="004776E1" w:rsidP="004776E1">
      <w:pPr>
        <w:spacing w:before="0"/>
        <w:rPr>
          <w:lang w:val="sr-Cyrl-RS"/>
        </w:rPr>
      </w:pPr>
      <w:r w:rsidRPr="002005B7">
        <w:rPr>
          <w:rFonts w:cs="Arial"/>
          <w:lang w:val="sr-Cyrl-RS"/>
        </w:rPr>
        <w:t xml:space="preserve">                                                                                                                                                                                                                                          </w:t>
      </w:r>
    </w:p>
    <w:p w14:paraId="418A227D" w14:textId="77777777" w:rsidR="004776E1" w:rsidRPr="002005B7" w:rsidRDefault="004776E1" w:rsidP="004776E1">
      <w:pPr>
        <w:spacing w:before="0"/>
        <w:rPr>
          <w:rFonts w:cs="Arial"/>
          <w:lang w:val="sr-Cyrl-RS"/>
        </w:rPr>
      </w:pPr>
      <w:r w:rsidRPr="002005B7">
        <w:rPr>
          <w:rFonts w:cs="Arial"/>
        </w:rPr>
        <w:t xml:space="preserve">    </w:t>
      </w:r>
      <w:r w:rsidRPr="002005B7">
        <w:rPr>
          <w:rFonts w:cs="Arial"/>
          <w:lang w:val="sr-Cyrl-RS"/>
        </w:rPr>
        <w:t xml:space="preserve">  </w:t>
      </w:r>
      <w:r w:rsidRPr="002005B7">
        <w:rPr>
          <w:rFonts w:cs="Arial"/>
        </w:rPr>
        <w:t>_________________</w:t>
      </w:r>
      <w:r w:rsidRPr="002005B7">
        <w:rPr>
          <w:rFonts w:cs="Arial"/>
          <w:lang w:val="sr-Cyrl-RS"/>
        </w:rPr>
        <w:t>___</w:t>
      </w:r>
      <w:r w:rsidRPr="002005B7">
        <w:rPr>
          <w:rFonts w:cs="Arial"/>
        </w:rPr>
        <w:t xml:space="preserve">                                        </w:t>
      </w:r>
      <w:r w:rsidRPr="002005B7">
        <w:rPr>
          <w:rFonts w:cs="Arial"/>
          <w:lang w:val="sr-Cyrl-RS"/>
        </w:rPr>
        <w:t xml:space="preserve">   </w:t>
      </w:r>
      <w:r w:rsidR="003F555D" w:rsidRPr="002005B7">
        <w:rPr>
          <w:rFonts w:cs="Arial"/>
          <w:lang w:val="sr-Cyrl-RS"/>
        </w:rPr>
        <w:t xml:space="preserve">            </w:t>
      </w:r>
      <w:r w:rsidRPr="002005B7">
        <w:rPr>
          <w:rFonts w:cs="Arial"/>
          <w:lang w:val="sr-Cyrl-RS"/>
        </w:rPr>
        <w:t>___________________</w:t>
      </w:r>
    </w:p>
    <w:p w14:paraId="6B59E9A1" w14:textId="77777777" w:rsidR="004776E1" w:rsidRPr="002005B7" w:rsidRDefault="004776E1" w:rsidP="004776E1">
      <w:pPr>
        <w:tabs>
          <w:tab w:val="left" w:pos="6489"/>
        </w:tabs>
        <w:spacing w:before="0"/>
        <w:rPr>
          <w:rFonts w:cs="Arial"/>
          <w:lang w:val="sr-Cyrl-RS"/>
        </w:rPr>
      </w:pPr>
      <w:r w:rsidRPr="002005B7">
        <w:rPr>
          <w:rFonts w:cs="Arial"/>
        </w:rPr>
        <w:t xml:space="preserve"> </w:t>
      </w:r>
      <w:r w:rsidRPr="002005B7">
        <w:rPr>
          <w:rFonts w:cs="Arial"/>
          <w:lang w:val="sr-Cyrl-RS"/>
        </w:rPr>
        <w:t>Милорад Грчић, в.д. директ</w:t>
      </w:r>
      <w:r w:rsidRPr="002005B7">
        <w:rPr>
          <w:rFonts w:cs="Arial"/>
          <w:lang w:val="sr-Latn-RS"/>
        </w:rPr>
        <w:t>o</w:t>
      </w:r>
      <w:r w:rsidRPr="002005B7">
        <w:rPr>
          <w:rFonts w:cs="Arial"/>
          <w:lang w:val="sr-Cyrl-RS"/>
        </w:rPr>
        <w:t xml:space="preserve">ра                                  </w:t>
      </w:r>
      <w:r w:rsidR="003F555D" w:rsidRPr="002005B7">
        <w:rPr>
          <w:rFonts w:cs="Arial"/>
          <w:lang w:val="sr-Cyrl-RS"/>
        </w:rPr>
        <w:t xml:space="preserve">            </w:t>
      </w:r>
      <w:r w:rsidR="003F555D" w:rsidRPr="002005B7">
        <w:rPr>
          <w:rFonts w:cs="Arial"/>
          <w:bCs/>
          <w:lang w:val="sr-Cyrl-CS" w:eastAsia="x-none"/>
        </w:rPr>
        <w:t>Име и презуме/</w:t>
      </w:r>
      <w:r w:rsidRPr="002005B7">
        <w:rPr>
          <w:rFonts w:cs="Arial"/>
          <w:bCs/>
          <w:lang w:val="sr-Cyrl-CS" w:eastAsia="x-none"/>
        </w:rPr>
        <w:t>функција</w:t>
      </w:r>
    </w:p>
    <w:p w14:paraId="7364A59E" w14:textId="77777777" w:rsidR="00B2209B" w:rsidRPr="002005B7" w:rsidRDefault="00B2209B" w:rsidP="00B2209B">
      <w:pPr>
        <w:rPr>
          <w:rFonts w:cs="Arial"/>
          <w:b/>
          <w:lang w:val="sr-Cyrl-RS"/>
        </w:rPr>
      </w:pPr>
    </w:p>
    <w:p w14:paraId="7732A065" w14:textId="77777777" w:rsidR="00B2209B" w:rsidRPr="002005B7" w:rsidRDefault="00B2209B" w:rsidP="00B2209B"/>
    <w:p w14:paraId="6C404896" w14:textId="77777777" w:rsidR="00B2209B" w:rsidRPr="002005B7" w:rsidRDefault="00B2209B" w:rsidP="00B2209B">
      <w:pPr>
        <w:tabs>
          <w:tab w:val="left" w:pos="4260"/>
        </w:tabs>
        <w:spacing w:before="240"/>
        <w:rPr>
          <w:rFonts w:eastAsia="Arial" w:cs="Arial"/>
          <w:lang w:val="sr-Latn-RS"/>
        </w:rPr>
      </w:pPr>
    </w:p>
    <w:bookmarkEnd w:id="250"/>
    <w:p w14:paraId="792D931B" w14:textId="77777777" w:rsidR="00C70060" w:rsidRPr="002005B7" w:rsidRDefault="00C70060" w:rsidP="00C70060">
      <w:pPr>
        <w:rPr>
          <w:rFonts w:ascii="Calibri" w:eastAsia="Calibri" w:hAnsi="Calibri"/>
        </w:rPr>
      </w:pPr>
      <w:r w:rsidRPr="002005B7">
        <w:rPr>
          <w:rFonts w:eastAsia="Arial" w:cs="Arial"/>
          <w:lang w:val="sr-Latn-RS"/>
        </w:rPr>
        <w:tab/>
      </w:r>
    </w:p>
    <w:p w14:paraId="6471734F" w14:textId="77777777" w:rsidR="00B2209B" w:rsidRPr="002005B7" w:rsidRDefault="00B2209B" w:rsidP="00C70060">
      <w:pPr>
        <w:tabs>
          <w:tab w:val="left" w:pos="1590"/>
        </w:tabs>
        <w:spacing w:before="240"/>
        <w:rPr>
          <w:rFonts w:eastAsia="Arial" w:cs="Arial"/>
          <w:lang w:val="sr-Latn-RS"/>
        </w:rPr>
      </w:pPr>
    </w:p>
    <w:sectPr w:rsidR="00B2209B" w:rsidRPr="002005B7" w:rsidSect="00FB7764">
      <w:footnotePr>
        <w:pos w:val="beneathText"/>
      </w:footnotePr>
      <w:pgSz w:w="11909" w:h="16834" w:code="9"/>
      <w:pgMar w:top="720" w:right="720" w:bottom="720" w:left="720"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38676" w14:textId="77777777" w:rsidR="00ED4AB8" w:rsidRDefault="00ED4AB8">
      <w:r>
        <w:separator/>
      </w:r>
    </w:p>
    <w:p w14:paraId="302A1D3B" w14:textId="77777777" w:rsidR="00ED4AB8" w:rsidRDefault="00ED4AB8"/>
  </w:endnote>
  <w:endnote w:type="continuationSeparator" w:id="0">
    <w:p w14:paraId="35E37F2A" w14:textId="77777777" w:rsidR="00ED4AB8" w:rsidRDefault="00ED4AB8">
      <w:r>
        <w:continuationSeparator/>
      </w:r>
    </w:p>
    <w:p w14:paraId="73923031" w14:textId="77777777" w:rsidR="00ED4AB8" w:rsidRDefault="00ED4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altName w:val="Yu Gothic UI"/>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68DEF" w14:textId="77777777" w:rsidR="004B58AF" w:rsidRDefault="004B58A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FD8B9" w14:textId="77777777" w:rsidR="004B58AF" w:rsidRDefault="004B58AF" w:rsidP="00841BE7">
    <w:pPr>
      <w:pStyle w:val="Footer"/>
      <w:ind w:right="360"/>
    </w:pPr>
  </w:p>
  <w:p w14:paraId="11DA1550" w14:textId="77777777" w:rsidR="004B58AF" w:rsidRDefault="004B58A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C051" w14:textId="3DCB3102" w:rsidR="004B58AF" w:rsidRPr="00C9198A" w:rsidRDefault="004B58AF" w:rsidP="00EC47F9">
    <w:pPr>
      <w:pStyle w:val="Footer"/>
      <w:pBdr>
        <w:top w:val="single" w:sz="4" w:space="3" w:color="auto"/>
      </w:pBdr>
      <w:spacing w:before="0" w:after="240"/>
      <w:jc w:val="right"/>
      <w:rPr>
        <w:sz w:val="18"/>
        <w:szCs w:val="18"/>
      </w:rPr>
    </w:pPr>
    <w:r w:rsidRPr="00C9198A">
      <w:rPr>
        <w:rFonts w:cs="Arial"/>
        <w:sz w:val="18"/>
        <w:szCs w:val="18"/>
      </w:rPr>
      <w:t xml:space="preserve">Страна </w:t>
    </w:r>
    <w:r w:rsidRPr="00C9198A">
      <w:rPr>
        <w:rStyle w:val="PageNumber"/>
        <w:rFonts w:cs="Arial"/>
        <w:sz w:val="18"/>
        <w:szCs w:val="18"/>
      </w:rPr>
      <w:fldChar w:fldCharType="begin"/>
    </w:r>
    <w:r w:rsidRPr="00C9198A">
      <w:rPr>
        <w:rStyle w:val="PageNumber"/>
        <w:rFonts w:cs="Arial"/>
        <w:sz w:val="18"/>
        <w:szCs w:val="18"/>
      </w:rPr>
      <w:instrText xml:space="preserve"> PAGE </w:instrText>
    </w:r>
    <w:r w:rsidRPr="00C9198A">
      <w:rPr>
        <w:rStyle w:val="PageNumber"/>
        <w:rFonts w:cs="Arial"/>
        <w:sz w:val="18"/>
        <w:szCs w:val="18"/>
      </w:rPr>
      <w:fldChar w:fldCharType="separate"/>
    </w:r>
    <w:r w:rsidR="00BB28B2">
      <w:rPr>
        <w:rStyle w:val="PageNumber"/>
        <w:rFonts w:cs="Arial"/>
        <w:noProof/>
        <w:sz w:val="18"/>
        <w:szCs w:val="18"/>
      </w:rPr>
      <w:t>2</w:t>
    </w:r>
    <w:r w:rsidRPr="00C9198A">
      <w:rPr>
        <w:rStyle w:val="PageNumber"/>
        <w:rFonts w:cs="Arial"/>
        <w:sz w:val="18"/>
        <w:szCs w:val="18"/>
      </w:rPr>
      <w:fldChar w:fldCharType="end"/>
    </w:r>
    <w:r w:rsidRPr="00C9198A">
      <w:rPr>
        <w:rStyle w:val="PageNumber"/>
        <w:rFonts w:cs="Arial"/>
        <w:sz w:val="18"/>
        <w:szCs w:val="18"/>
      </w:rPr>
      <w:t xml:space="preserve"> од </w:t>
    </w:r>
    <w:r w:rsidRPr="00C9198A">
      <w:rPr>
        <w:rStyle w:val="PageNumber"/>
        <w:rFonts w:cs="Arial"/>
        <w:sz w:val="18"/>
        <w:szCs w:val="18"/>
      </w:rPr>
      <w:fldChar w:fldCharType="begin"/>
    </w:r>
    <w:r w:rsidRPr="00C9198A">
      <w:rPr>
        <w:rStyle w:val="PageNumber"/>
        <w:rFonts w:cs="Arial"/>
        <w:sz w:val="18"/>
        <w:szCs w:val="18"/>
      </w:rPr>
      <w:instrText xml:space="preserve"> NUMPAGES </w:instrText>
    </w:r>
    <w:r w:rsidRPr="00C9198A">
      <w:rPr>
        <w:rStyle w:val="PageNumber"/>
        <w:rFonts w:cs="Arial"/>
        <w:sz w:val="18"/>
        <w:szCs w:val="18"/>
      </w:rPr>
      <w:fldChar w:fldCharType="separate"/>
    </w:r>
    <w:r w:rsidR="00BB28B2">
      <w:rPr>
        <w:rStyle w:val="PageNumber"/>
        <w:rFonts w:cs="Arial"/>
        <w:noProof/>
        <w:sz w:val="18"/>
        <w:szCs w:val="18"/>
      </w:rPr>
      <w:t>62</w:t>
    </w:r>
    <w:r w:rsidRPr="00C9198A">
      <w:rPr>
        <w:rStyle w:val="PageNumber"/>
        <w:rFonts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0454" w14:textId="6B2B1A8D" w:rsidR="004B58AF" w:rsidRPr="00C9198A" w:rsidRDefault="004B58AF" w:rsidP="0082779B">
    <w:pPr>
      <w:pStyle w:val="Footer"/>
      <w:pBdr>
        <w:top w:val="single" w:sz="4" w:space="3" w:color="auto"/>
      </w:pBdr>
      <w:spacing w:before="0" w:after="240"/>
      <w:jc w:val="right"/>
      <w:rPr>
        <w:sz w:val="18"/>
        <w:szCs w:val="18"/>
      </w:rPr>
    </w:pPr>
    <w:r w:rsidRPr="00C9198A">
      <w:rPr>
        <w:rFonts w:cs="Arial"/>
        <w:sz w:val="18"/>
        <w:szCs w:val="18"/>
      </w:rPr>
      <w:t xml:space="preserve">Страна </w:t>
    </w:r>
    <w:r w:rsidRPr="00C9198A">
      <w:rPr>
        <w:rStyle w:val="PageNumber"/>
        <w:rFonts w:cs="Arial"/>
        <w:sz w:val="18"/>
        <w:szCs w:val="18"/>
      </w:rPr>
      <w:fldChar w:fldCharType="begin"/>
    </w:r>
    <w:r w:rsidRPr="00C9198A">
      <w:rPr>
        <w:rStyle w:val="PageNumber"/>
        <w:rFonts w:cs="Arial"/>
        <w:sz w:val="18"/>
        <w:szCs w:val="18"/>
      </w:rPr>
      <w:instrText xml:space="preserve"> PAGE </w:instrText>
    </w:r>
    <w:r w:rsidRPr="00C9198A">
      <w:rPr>
        <w:rStyle w:val="PageNumber"/>
        <w:rFonts w:cs="Arial"/>
        <w:sz w:val="18"/>
        <w:szCs w:val="18"/>
      </w:rPr>
      <w:fldChar w:fldCharType="separate"/>
    </w:r>
    <w:r w:rsidR="00BB28B2">
      <w:rPr>
        <w:rStyle w:val="PageNumber"/>
        <w:rFonts w:cs="Arial"/>
        <w:noProof/>
        <w:sz w:val="18"/>
        <w:szCs w:val="18"/>
      </w:rPr>
      <w:t>1</w:t>
    </w:r>
    <w:r w:rsidRPr="00C9198A">
      <w:rPr>
        <w:rStyle w:val="PageNumber"/>
        <w:rFonts w:cs="Arial"/>
        <w:sz w:val="18"/>
        <w:szCs w:val="18"/>
      </w:rPr>
      <w:fldChar w:fldCharType="end"/>
    </w:r>
    <w:r w:rsidRPr="00C9198A">
      <w:rPr>
        <w:rStyle w:val="PageNumber"/>
        <w:rFonts w:cs="Arial"/>
        <w:sz w:val="18"/>
        <w:szCs w:val="18"/>
      </w:rPr>
      <w:t xml:space="preserve"> од </w:t>
    </w:r>
    <w:r w:rsidRPr="00C9198A">
      <w:rPr>
        <w:rStyle w:val="PageNumber"/>
        <w:rFonts w:cs="Arial"/>
        <w:sz w:val="18"/>
        <w:szCs w:val="18"/>
      </w:rPr>
      <w:fldChar w:fldCharType="begin"/>
    </w:r>
    <w:r w:rsidRPr="00C9198A">
      <w:rPr>
        <w:rStyle w:val="PageNumber"/>
        <w:rFonts w:cs="Arial"/>
        <w:sz w:val="18"/>
        <w:szCs w:val="18"/>
      </w:rPr>
      <w:instrText xml:space="preserve"> NUMPAGES </w:instrText>
    </w:r>
    <w:r w:rsidRPr="00C9198A">
      <w:rPr>
        <w:rStyle w:val="PageNumber"/>
        <w:rFonts w:cs="Arial"/>
        <w:sz w:val="18"/>
        <w:szCs w:val="18"/>
      </w:rPr>
      <w:fldChar w:fldCharType="separate"/>
    </w:r>
    <w:r w:rsidR="00BB28B2">
      <w:rPr>
        <w:rStyle w:val="PageNumber"/>
        <w:rFonts w:cs="Arial"/>
        <w:noProof/>
        <w:sz w:val="18"/>
        <w:szCs w:val="18"/>
      </w:rPr>
      <w:t>62</w:t>
    </w:r>
    <w:r w:rsidRPr="00C9198A">
      <w:rPr>
        <w:rStyle w:val="PageNumber"/>
        <w:rFonts w:cs="Arial"/>
        <w:sz w:val="18"/>
        <w:szCs w:val="18"/>
      </w:rPr>
      <w:fldChar w:fldCharType="end"/>
    </w:r>
  </w:p>
  <w:p w14:paraId="2D04EBB3" w14:textId="77777777" w:rsidR="004B58AF" w:rsidRDefault="004B58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7F72C" w14:textId="77777777" w:rsidR="00ED4AB8" w:rsidRDefault="00ED4AB8">
      <w:r>
        <w:separator/>
      </w:r>
    </w:p>
    <w:p w14:paraId="0E620FE8" w14:textId="77777777" w:rsidR="00ED4AB8" w:rsidRDefault="00ED4AB8"/>
  </w:footnote>
  <w:footnote w:type="continuationSeparator" w:id="0">
    <w:p w14:paraId="6642DBBE" w14:textId="77777777" w:rsidR="00ED4AB8" w:rsidRDefault="00ED4AB8">
      <w:r>
        <w:continuationSeparator/>
      </w:r>
    </w:p>
    <w:p w14:paraId="2DF50574" w14:textId="77777777" w:rsidR="00ED4AB8" w:rsidRDefault="00ED4AB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2B5" w14:textId="77777777" w:rsidR="004B58AF" w:rsidRDefault="004B58AF" w:rsidP="004276AD">
    <w:pPr>
      <w:pStyle w:val="Header"/>
      <w:rPr>
        <w:sz w:val="20"/>
      </w:rPr>
    </w:pPr>
  </w:p>
  <w:p w14:paraId="1F50BC3F" w14:textId="77777777" w:rsidR="004B58AF" w:rsidRPr="00DF6C5D" w:rsidRDefault="004B58AF" w:rsidP="00DF6C5D">
    <w:pPr>
      <w:pStyle w:val="Header"/>
      <w:jc w:val="center"/>
      <w:rPr>
        <w:sz w:val="20"/>
      </w:rPr>
    </w:pPr>
    <w:r w:rsidRPr="00DF6C5D">
      <w:rPr>
        <w:sz w:val="20"/>
      </w:rPr>
      <w:t xml:space="preserve">ЈП „Електропривреда Србије“ Београд          </w:t>
    </w:r>
    <w:r>
      <w:rPr>
        <w:sz w:val="20"/>
      </w:rPr>
      <w:t xml:space="preserve">       </w:t>
    </w:r>
    <w:r w:rsidRPr="00DF6C5D">
      <w:rPr>
        <w:sz w:val="20"/>
      </w:rPr>
      <w:t xml:space="preserve">Конкурсна документација </w:t>
    </w:r>
    <w:r>
      <w:rPr>
        <w:rFonts w:cs="Arial"/>
        <w:sz w:val="20"/>
      </w:rPr>
      <w:t>ЈН/4000/0304/4</w:t>
    </w:r>
    <w:r w:rsidRPr="005579E4">
      <w:rPr>
        <w:rFonts w:cs="Arial"/>
        <w:sz w:val="20"/>
      </w:rPr>
      <w:t>/2017</w:t>
    </w:r>
  </w:p>
  <w:p w14:paraId="77528557" w14:textId="77777777" w:rsidR="004B58AF" w:rsidRPr="00A7344E" w:rsidRDefault="004B58AF" w:rsidP="00A7344E">
    <w:pPr>
      <w:pStyle w:val="Header"/>
      <w:jc w:val="center"/>
      <w:rPr>
        <w:iCs/>
        <w:sz w:val="20"/>
        <w:lang w:val="ru-RU"/>
      </w:rPr>
    </w:pPr>
    <w:r w:rsidRPr="00A7344E">
      <w:rPr>
        <w:b/>
        <w:iCs/>
        <w:sz w:val="20"/>
        <w:lang w:val="sr-Cyrl-CS"/>
      </w:rPr>
      <w:t>Лежајеви и хилзне, нав и ос.</w:t>
    </w:r>
    <w:r w:rsidRPr="00A7344E">
      <w:rPr>
        <w:b/>
        <w:iCs/>
        <w:sz w:val="20"/>
      </w:rPr>
      <w:t>”</w:t>
    </w:r>
    <w:r w:rsidRPr="00A7344E">
      <w:rPr>
        <w:b/>
        <w:iCs/>
        <w:sz w:val="20"/>
        <w:lang w:val="sr-Cyrl-RS"/>
      </w:rPr>
      <w:t xml:space="preserve"> </w:t>
    </w:r>
    <w:r w:rsidRPr="00A7344E">
      <w:rPr>
        <w:iCs/>
        <w:sz w:val="20"/>
        <w:lang w:val="ru-RU"/>
      </w:rPr>
      <w:t xml:space="preserve">обликовану у </w:t>
    </w:r>
    <w:r>
      <w:rPr>
        <w:iCs/>
        <w:sz w:val="20"/>
      </w:rPr>
      <w:t>2</w:t>
    </w:r>
    <w:r w:rsidRPr="00A7344E">
      <w:rPr>
        <w:iCs/>
        <w:sz w:val="20"/>
      </w:rPr>
      <w:t xml:space="preserve"> (</w:t>
    </w:r>
    <w:r w:rsidRPr="00A7344E">
      <w:rPr>
        <w:iCs/>
        <w:sz w:val="20"/>
        <w:lang w:val="sr-Cyrl-RS"/>
      </w:rPr>
      <w:t>словима</w:t>
    </w:r>
    <w:r>
      <w:rPr>
        <w:iCs/>
        <w:sz w:val="20"/>
      </w:rPr>
      <w:t>:две</w:t>
    </w:r>
    <w:r w:rsidRPr="00A7344E">
      <w:rPr>
        <w:iCs/>
        <w:sz w:val="20"/>
      </w:rPr>
      <w:t>)</w:t>
    </w:r>
    <w:r>
      <w:rPr>
        <w:iCs/>
        <w:sz w:val="20"/>
        <w:lang w:val="ru-RU"/>
      </w:rPr>
      <w:t xml:space="preserve"> партије</w:t>
    </w:r>
  </w:p>
  <w:p w14:paraId="33D24D3F" w14:textId="77777777" w:rsidR="004B58AF" w:rsidRPr="004276AD" w:rsidRDefault="004B58AF"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28CB" w14:textId="77777777" w:rsidR="004B58AF" w:rsidRPr="00C9198A" w:rsidRDefault="004B58AF" w:rsidP="00C9198A">
    <w:pPr>
      <w:pStyle w:val="Header"/>
      <w:spacing w:before="0"/>
      <w:rPr>
        <w:szCs w:val="24"/>
        <w:lang w:val="sr-Cyrl-RS"/>
      </w:rPr>
    </w:pPr>
  </w:p>
  <w:p w14:paraId="2DC3A13B" w14:textId="77777777" w:rsidR="004B58AF" w:rsidRDefault="004B58AF" w:rsidP="00DF6C5D">
    <w:pPr>
      <w:pStyle w:val="Header"/>
      <w:jc w:val="center"/>
      <w:rPr>
        <w:sz w:val="20"/>
      </w:rPr>
    </w:pPr>
    <w:r>
      <w:rPr>
        <w:sz w:val="20"/>
      </w:rPr>
      <w:t xml:space="preserve">ЈП „Електропривреда </w:t>
    </w:r>
    <w:r w:rsidRPr="00DF6C5D">
      <w:rPr>
        <w:sz w:val="20"/>
      </w:rPr>
      <w:t xml:space="preserve">Србије“ Београд      </w:t>
    </w:r>
    <w:r>
      <w:rPr>
        <w:sz w:val="20"/>
      </w:rPr>
      <w:t xml:space="preserve">        </w:t>
    </w:r>
    <w:r>
      <w:rPr>
        <w:sz w:val="20"/>
        <w:lang w:val="sr-Cyrl-RS"/>
      </w:rPr>
      <w:t xml:space="preserve">                     </w:t>
    </w:r>
    <w:r w:rsidRPr="00DF6C5D">
      <w:rPr>
        <w:sz w:val="20"/>
      </w:rPr>
      <w:t>Конкурсна документација ЈН/4000/0</w:t>
    </w:r>
    <w:r>
      <w:rPr>
        <w:sz w:val="20"/>
        <w:lang w:val="sr-Latn-RS"/>
      </w:rPr>
      <w:t>304</w:t>
    </w:r>
    <w:r w:rsidRPr="00DF6C5D">
      <w:rPr>
        <w:sz w:val="20"/>
      </w:rPr>
      <w:t>/</w:t>
    </w:r>
    <w:r>
      <w:rPr>
        <w:sz w:val="20"/>
      </w:rPr>
      <w:t>4/2017</w:t>
    </w:r>
  </w:p>
  <w:p w14:paraId="450D11BA" w14:textId="77777777" w:rsidR="004B58AF" w:rsidRPr="00B27467" w:rsidRDefault="004B58AF" w:rsidP="00B27467">
    <w:pPr>
      <w:pStyle w:val="Header"/>
      <w:jc w:val="center"/>
      <w:rPr>
        <w:iCs/>
        <w:sz w:val="20"/>
        <w:lang w:val="ru-RU"/>
      </w:rPr>
    </w:pPr>
    <w:r w:rsidRPr="00B27467">
      <w:rPr>
        <w:b/>
        <w:iCs/>
        <w:sz w:val="20"/>
        <w:lang w:val="sr-Cyrl-CS"/>
      </w:rPr>
      <w:t>Лежајеви и хилзне, нав и ос.</w:t>
    </w:r>
    <w:r w:rsidRPr="00B27467">
      <w:rPr>
        <w:b/>
        <w:iCs/>
        <w:sz w:val="20"/>
      </w:rPr>
      <w:t>”</w:t>
    </w:r>
    <w:r>
      <w:rPr>
        <w:b/>
        <w:iCs/>
        <w:sz w:val="20"/>
        <w:lang w:val="sr-Cyrl-RS"/>
      </w:rPr>
      <w:t xml:space="preserve"> </w:t>
    </w:r>
    <w:r w:rsidRPr="00B27467">
      <w:rPr>
        <w:iCs/>
        <w:sz w:val="20"/>
        <w:lang w:val="ru-RU"/>
      </w:rPr>
      <w:t xml:space="preserve">обликовану у </w:t>
    </w:r>
    <w:r>
      <w:rPr>
        <w:iCs/>
        <w:sz w:val="20"/>
      </w:rPr>
      <w:t>2</w:t>
    </w:r>
    <w:r w:rsidRPr="00B27467">
      <w:rPr>
        <w:iCs/>
        <w:sz w:val="20"/>
      </w:rPr>
      <w:t xml:space="preserve"> (</w:t>
    </w:r>
    <w:r w:rsidRPr="00B27467">
      <w:rPr>
        <w:iCs/>
        <w:sz w:val="20"/>
        <w:lang w:val="sr-Cyrl-RS"/>
      </w:rPr>
      <w:t>словима</w:t>
    </w:r>
    <w:r w:rsidRPr="00B27467">
      <w:rPr>
        <w:iCs/>
        <w:sz w:val="20"/>
      </w:rPr>
      <w:t xml:space="preserve">: </w:t>
    </w:r>
    <w:r>
      <w:rPr>
        <w:iCs/>
        <w:sz w:val="20"/>
        <w:lang w:val="ru-RU"/>
      </w:rPr>
      <w:t>две</w:t>
    </w:r>
    <w:r w:rsidRPr="00B27467">
      <w:rPr>
        <w:iCs/>
        <w:sz w:val="20"/>
      </w:rPr>
      <w:t>)</w:t>
    </w:r>
    <w:r>
      <w:rPr>
        <w:iCs/>
        <w:sz w:val="20"/>
        <w:lang w:val="ru-RU"/>
      </w:rPr>
      <w:t xml:space="preserve"> партије</w:t>
    </w:r>
  </w:p>
  <w:p w14:paraId="216DE1E1" w14:textId="77777777" w:rsidR="004B58AF" w:rsidRDefault="004B58AF" w:rsidP="00DF6C5D">
    <w:pPr>
      <w:pStyle w:val="Header"/>
      <w:jc w:val="center"/>
      <w:rPr>
        <w:sz w:val="20"/>
      </w:rPr>
    </w:pPr>
  </w:p>
  <w:p w14:paraId="0F7F33AE" w14:textId="77777777" w:rsidR="004B58AF" w:rsidRPr="00DF6C5D" w:rsidRDefault="004B58AF" w:rsidP="00DF6C5D">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7A458DA"/>
    <w:multiLevelType w:val="multilevel"/>
    <w:tmpl w:val="B964A99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alibri" w:eastAsia="Calibri" w:hAnsi="Calibri" w:cs="Calibr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C62FB5"/>
    <w:multiLevelType w:val="hybridMultilevel"/>
    <w:tmpl w:val="EFD2E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752704"/>
    <w:multiLevelType w:val="hybridMultilevel"/>
    <w:tmpl w:val="74C2B7AC"/>
    <w:lvl w:ilvl="0" w:tplc="B6D213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189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DFC7D55"/>
    <w:multiLevelType w:val="hybridMultilevel"/>
    <w:tmpl w:val="19506FE4"/>
    <w:lvl w:ilvl="0" w:tplc="0DD4D5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00730E"/>
    <w:multiLevelType w:val="hybridMultilevel"/>
    <w:tmpl w:val="951AA250"/>
    <w:lvl w:ilvl="0" w:tplc="91828DF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2C07EE"/>
    <w:multiLevelType w:val="hybridMultilevel"/>
    <w:tmpl w:val="EB8E2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493117"/>
    <w:multiLevelType w:val="hybridMultilevel"/>
    <w:tmpl w:val="4574CD5E"/>
    <w:lvl w:ilvl="0" w:tplc="3216DEE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49223F9"/>
    <w:multiLevelType w:val="multilevel"/>
    <w:tmpl w:val="9E5CC83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9456CF8"/>
    <w:multiLevelType w:val="multilevel"/>
    <w:tmpl w:val="4B36A9D6"/>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29927065"/>
    <w:multiLevelType w:val="hybridMultilevel"/>
    <w:tmpl w:val="372E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9F3326"/>
    <w:multiLevelType w:val="hybridMultilevel"/>
    <w:tmpl w:val="FD8A38F6"/>
    <w:lvl w:ilvl="0" w:tplc="0DD4D51A">
      <w:start w:val="1"/>
      <w:numFmt w:val="bullet"/>
      <w:lvlText w:val="-"/>
      <w:lvlJc w:val="left"/>
      <w:pPr>
        <w:ind w:left="1494" w:hanging="360"/>
      </w:pPr>
      <w:rPr>
        <w:rFonts w:ascii="Calibri" w:eastAsia="Calibr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3347D02"/>
    <w:multiLevelType w:val="hybridMultilevel"/>
    <w:tmpl w:val="ED7A281E"/>
    <w:lvl w:ilvl="0" w:tplc="0DD4D5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51C2C31"/>
    <w:multiLevelType w:val="hybridMultilevel"/>
    <w:tmpl w:val="FC1EA7FE"/>
    <w:lvl w:ilvl="0" w:tplc="0DD4D5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D616E"/>
    <w:multiLevelType w:val="multilevel"/>
    <w:tmpl w:val="F7900BA0"/>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81"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8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532617DA"/>
    <w:multiLevelType w:val="hybridMultilevel"/>
    <w:tmpl w:val="7630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4D10EA9"/>
    <w:multiLevelType w:val="multilevel"/>
    <w:tmpl w:val="30E630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6400B9A"/>
    <w:multiLevelType w:val="hybridMultilevel"/>
    <w:tmpl w:val="9928FA02"/>
    <w:lvl w:ilvl="0" w:tplc="04090001">
      <w:start w:val="1"/>
      <w:numFmt w:val="bullet"/>
      <w:lvlText w:val=""/>
      <w:lvlJc w:val="left"/>
      <w:pPr>
        <w:ind w:left="1219" w:hanging="360"/>
      </w:pPr>
      <w:rPr>
        <w:rFonts w:ascii="Symbol" w:hAnsi="Symbol" w:hint="default"/>
      </w:rPr>
    </w:lvl>
    <w:lvl w:ilvl="1" w:tplc="04090003">
      <w:start w:val="1"/>
      <w:numFmt w:val="bullet"/>
      <w:lvlText w:val="o"/>
      <w:lvlJc w:val="left"/>
      <w:pPr>
        <w:ind w:left="1939" w:hanging="360"/>
      </w:pPr>
      <w:rPr>
        <w:rFonts w:ascii="Courier New" w:hAnsi="Courier New" w:cs="Courier New" w:hint="default"/>
      </w:rPr>
    </w:lvl>
    <w:lvl w:ilvl="2" w:tplc="04090005">
      <w:numFmt w:val="bullet"/>
      <w:lvlText w:val="-"/>
      <w:lvlJc w:val="left"/>
      <w:pPr>
        <w:ind w:left="2659" w:hanging="360"/>
      </w:pPr>
      <w:rPr>
        <w:rFonts w:ascii="Arial" w:eastAsia="Calibri" w:hAnsi="Arial" w:cs="Arial"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89" w15:restartNumberingAfterBreak="0">
    <w:nsid w:val="57680459"/>
    <w:multiLevelType w:val="hybridMultilevel"/>
    <w:tmpl w:val="CE5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8B29F0"/>
    <w:multiLevelType w:val="multilevel"/>
    <w:tmpl w:val="3C5AB8B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3" w15:restartNumberingAfterBreak="0">
    <w:nsid w:val="5C143BFC"/>
    <w:multiLevelType w:val="hybridMultilevel"/>
    <w:tmpl w:val="FCF01CC0"/>
    <w:lvl w:ilvl="0" w:tplc="5984A1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5C781F2C"/>
    <w:multiLevelType w:val="hybridMultilevel"/>
    <w:tmpl w:val="213448B2"/>
    <w:lvl w:ilvl="0" w:tplc="0DD4D5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6C793B"/>
    <w:multiLevelType w:val="hybridMultilevel"/>
    <w:tmpl w:val="798457E0"/>
    <w:lvl w:ilvl="0" w:tplc="A342BF3C">
      <w:start w:val="1"/>
      <w:numFmt w:val="bullet"/>
      <w:pStyle w:val="KDNabrajanje"/>
      <w:lvlText w:val=""/>
      <w:lvlJc w:val="left"/>
      <w:pPr>
        <w:tabs>
          <w:tab w:val="num" w:pos="643"/>
        </w:tabs>
        <w:ind w:left="643"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2F92DB5"/>
    <w:multiLevelType w:val="hybridMultilevel"/>
    <w:tmpl w:val="A210F302"/>
    <w:lvl w:ilvl="0" w:tplc="DAAA2F7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7CC4EAA"/>
    <w:multiLevelType w:val="hybridMultilevel"/>
    <w:tmpl w:val="4A6434E8"/>
    <w:lvl w:ilvl="0" w:tplc="D7E0549C">
      <w:numFmt w:val="bullet"/>
      <w:lvlText w:val="-"/>
      <w:lvlJc w:val="left"/>
      <w:pPr>
        <w:ind w:left="783" w:hanging="360"/>
      </w:pPr>
      <w:rPr>
        <w:rFonts w:ascii="Arial" w:eastAsia="Calibri" w:hAnsi="Arial" w:cs="Arial" w:hint="default"/>
      </w:rPr>
    </w:lvl>
    <w:lvl w:ilvl="1" w:tplc="241A0003">
      <w:start w:val="1"/>
      <w:numFmt w:val="bullet"/>
      <w:lvlText w:val="o"/>
      <w:lvlJc w:val="left"/>
      <w:pPr>
        <w:ind w:left="1503" w:hanging="360"/>
      </w:pPr>
      <w:rPr>
        <w:rFonts w:ascii="Courier New" w:hAnsi="Courier New" w:cs="Courier New" w:hint="default"/>
      </w:rPr>
    </w:lvl>
    <w:lvl w:ilvl="2" w:tplc="241A0005">
      <w:start w:val="1"/>
      <w:numFmt w:val="bullet"/>
      <w:lvlText w:val=""/>
      <w:lvlJc w:val="left"/>
      <w:pPr>
        <w:ind w:left="2223" w:hanging="360"/>
      </w:pPr>
      <w:rPr>
        <w:rFonts w:ascii="Wingdings" w:hAnsi="Wingdings" w:hint="default"/>
      </w:rPr>
    </w:lvl>
    <w:lvl w:ilvl="3" w:tplc="241A0001">
      <w:start w:val="1"/>
      <w:numFmt w:val="bullet"/>
      <w:lvlText w:val=""/>
      <w:lvlJc w:val="left"/>
      <w:pPr>
        <w:ind w:left="2943" w:hanging="360"/>
      </w:pPr>
      <w:rPr>
        <w:rFonts w:ascii="Symbol" w:hAnsi="Symbol" w:hint="default"/>
      </w:rPr>
    </w:lvl>
    <w:lvl w:ilvl="4" w:tplc="241A0003">
      <w:start w:val="1"/>
      <w:numFmt w:val="bullet"/>
      <w:lvlText w:val="o"/>
      <w:lvlJc w:val="left"/>
      <w:pPr>
        <w:ind w:left="3663" w:hanging="360"/>
      </w:pPr>
      <w:rPr>
        <w:rFonts w:ascii="Courier New" w:hAnsi="Courier New" w:cs="Courier New" w:hint="default"/>
      </w:rPr>
    </w:lvl>
    <w:lvl w:ilvl="5" w:tplc="241A0005">
      <w:start w:val="1"/>
      <w:numFmt w:val="bullet"/>
      <w:lvlText w:val=""/>
      <w:lvlJc w:val="left"/>
      <w:pPr>
        <w:ind w:left="4383" w:hanging="360"/>
      </w:pPr>
      <w:rPr>
        <w:rFonts w:ascii="Wingdings" w:hAnsi="Wingdings" w:hint="default"/>
      </w:rPr>
    </w:lvl>
    <w:lvl w:ilvl="6" w:tplc="241A0001">
      <w:start w:val="1"/>
      <w:numFmt w:val="bullet"/>
      <w:lvlText w:val=""/>
      <w:lvlJc w:val="left"/>
      <w:pPr>
        <w:ind w:left="5103" w:hanging="360"/>
      </w:pPr>
      <w:rPr>
        <w:rFonts w:ascii="Symbol" w:hAnsi="Symbol" w:hint="default"/>
      </w:rPr>
    </w:lvl>
    <w:lvl w:ilvl="7" w:tplc="241A0003">
      <w:start w:val="1"/>
      <w:numFmt w:val="bullet"/>
      <w:lvlText w:val="o"/>
      <w:lvlJc w:val="left"/>
      <w:pPr>
        <w:ind w:left="5823" w:hanging="360"/>
      </w:pPr>
      <w:rPr>
        <w:rFonts w:ascii="Courier New" w:hAnsi="Courier New" w:cs="Courier New" w:hint="default"/>
      </w:rPr>
    </w:lvl>
    <w:lvl w:ilvl="8" w:tplc="241A0005">
      <w:start w:val="1"/>
      <w:numFmt w:val="bullet"/>
      <w:lvlText w:val=""/>
      <w:lvlJc w:val="left"/>
      <w:pPr>
        <w:ind w:left="6543" w:hanging="360"/>
      </w:pPr>
      <w:rPr>
        <w:rFonts w:ascii="Wingdings" w:hAnsi="Wingdings" w:hint="default"/>
      </w:rPr>
    </w:lvl>
  </w:abstractNum>
  <w:abstractNum w:abstractNumId="100" w15:restartNumberingAfterBreak="0">
    <w:nsid w:val="6BD35F1B"/>
    <w:multiLevelType w:val="hybridMultilevel"/>
    <w:tmpl w:val="CE5C3E5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2F2791B"/>
    <w:multiLevelType w:val="hybridMultilevel"/>
    <w:tmpl w:val="96A8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6E91203"/>
    <w:multiLevelType w:val="hybridMultilevel"/>
    <w:tmpl w:val="51128F1A"/>
    <w:lvl w:ilvl="0" w:tplc="0409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BE9623A"/>
    <w:multiLevelType w:val="hybridMultilevel"/>
    <w:tmpl w:val="1408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102"/>
  </w:num>
  <w:num w:numId="2">
    <w:abstractNumId w:val="65"/>
  </w:num>
  <w:num w:numId="3">
    <w:abstractNumId w:val="95"/>
  </w:num>
  <w:num w:numId="4">
    <w:abstractNumId w:val="57"/>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8"/>
  </w:num>
  <w:num w:numId="8">
    <w:abstractNumId w:val="76"/>
  </w:num>
  <w:num w:numId="9">
    <w:abstractNumId w:val="109"/>
  </w:num>
  <w:num w:numId="10">
    <w:abstractNumId w:val="82"/>
  </w:num>
  <w:num w:numId="11">
    <w:abstractNumId w:val="72"/>
  </w:num>
  <w:num w:numId="12">
    <w:abstractNumId w:val="59"/>
  </w:num>
  <w:num w:numId="13">
    <w:abstractNumId w:val="84"/>
  </w:num>
  <w:num w:numId="14">
    <w:abstractNumId w:val="64"/>
  </w:num>
  <w:num w:numId="15">
    <w:abstractNumId w:val="97"/>
  </w:num>
  <w:num w:numId="16">
    <w:abstractNumId w:val="101"/>
  </w:num>
  <w:num w:numId="17">
    <w:abstractNumId w:val="50"/>
  </w:num>
  <w:num w:numId="18">
    <w:abstractNumId w:val="83"/>
  </w:num>
  <w:num w:numId="19">
    <w:abstractNumId w:val="60"/>
  </w:num>
  <w:num w:numId="20">
    <w:abstractNumId w:val="69"/>
  </w:num>
  <w:num w:numId="21">
    <w:abstractNumId w:val="80"/>
  </w:num>
  <w:num w:numId="22">
    <w:abstractNumId w:val="55"/>
  </w:num>
  <w:num w:numId="23">
    <w:abstractNumId w:val="81"/>
  </w:num>
  <w:num w:numId="24">
    <w:abstractNumId w:val="96"/>
  </w:num>
  <w:num w:numId="25">
    <w:abstractNumId w:val="111"/>
  </w:num>
  <w:num w:numId="26">
    <w:abstractNumId w:val="70"/>
  </w:num>
  <w:num w:numId="27">
    <w:abstractNumId w:val="71"/>
  </w:num>
  <w:num w:numId="28">
    <w:abstractNumId w:val="88"/>
  </w:num>
  <w:num w:numId="29">
    <w:abstractNumId w:val="110"/>
  </w:num>
  <w:num w:numId="30">
    <w:abstractNumId w:val="86"/>
  </w:num>
  <w:num w:numId="31">
    <w:abstractNumId w:val="106"/>
  </w:num>
  <w:num w:numId="32">
    <w:abstractNumId w:val="51"/>
  </w:num>
  <w:num w:numId="33">
    <w:abstractNumId w:val="89"/>
  </w:num>
  <w:num w:numId="34">
    <w:abstractNumId w:val="99"/>
  </w:num>
  <w:num w:numId="35">
    <w:abstractNumId w:val="58"/>
  </w:num>
  <w:num w:numId="36">
    <w:abstractNumId w:val="68"/>
  </w:num>
  <w:num w:numId="37">
    <w:abstractNumId w:val="74"/>
  </w:num>
  <w:num w:numId="38">
    <w:abstractNumId w:val="9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num>
  <w:num w:numId="40">
    <w:abstractNumId w:val="7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3"/>
  </w:num>
  <w:num w:numId="42">
    <w:abstractNumId w:val="77"/>
  </w:num>
  <w:num w:numId="43">
    <w:abstractNumId w:val="67"/>
  </w:num>
  <w:num w:numId="44">
    <w:abstractNumId w:val="100"/>
  </w:num>
  <w:num w:numId="45">
    <w:abstractNumId w:val="103"/>
  </w:num>
  <w:num w:numId="46">
    <w:abstractNumId w:val="94"/>
  </w:num>
  <w:num w:numId="47">
    <w:abstractNumId w:val="87"/>
  </w:num>
  <w:num w:numId="48">
    <w:abstractNumId w:val="66"/>
  </w:num>
  <w:num w:numId="4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72C"/>
    <w:rsid w:val="00006E35"/>
    <w:rsid w:val="00007AED"/>
    <w:rsid w:val="00007CE7"/>
    <w:rsid w:val="000102DC"/>
    <w:rsid w:val="000104DC"/>
    <w:rsid w:val="00010771"/>
    <w:rsid w:val="0001087F"/>
    <w:rsid w:val="00010AE5"/>
    <w:rsid w:val="00010E2B"/>
    <w:rsid w:val="00010F77"/>
    <w:rsid w:val="0001109C"/>
    <w:rsid w:val="00011109"/>
    <w:rsid w:val="000113BB"/>
    <w:rsid w:val="000115C3"/>
    <w:rsid w:val="0001164B"/>
    <w:rsid w:val="00011A89"/>
    <w:rsid w:val="00011B59"/>
    <w:rsid w:val="00011DCA"/>
    <w:rsid w:val="0001214C"/>
    <w:rsid w:val="00012769"/>
    <w:rsid w:val="0001299B"/>
    <w:rsid w:val="00012EA5"/>
    <w:rsid w:val="000131E4"/>
    <w:rsid w:val="0001344F"/>
    <w:rsid w:val="00014308"/>
    <w:rsid w:val="0001466B"/>
    <w:rsid w:val="00014750"/>
    <w:rsid w:val="00014F46"/>
    <w:rsid w:val="0001515F"/>
    <w:rsid w:val="000156C0"/>
    <w:rsid w:val="00015894"/>
    <w:rsid w:val="00015D88"/>
    <w:rsid w:val="00015E2F"/>
    <w:rsid w:val="00015E7C"/>
    <w:rsid w:val="000167FC"/>
    <w:rsid w:val="000170DE"/>
    <w:rsid w:val="0001790B"/>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5C3"/>
    <w:rsid w:val="000225DB"/>
    <w:rsid w:val="00022726"/>
    <w:rsid w:val="000227EC"/>
    <w:rsid w:val="00022CB5"/>
    <w:rsid w:val="00023057"/>
    <w:rsid w:val="00023308"/>
    <w:rsid w:val="00023BFF"/>
    <w:rsid w:val="00023D09"/>
    <w:rsid w:val="0002512F"/>
    <w:rsid w:val="00025304"/>
    <w:rsid w:val="00025987"/>
    <w:rsid w:val="00025ABF"/>
    <w:rsid w:val="00025B97"/>
    <w:rsid w:val="00025BA5"/>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80"/>
    <w:rsid w:val="000317BA"/>
    <w:rsid w:val="00031E71"/>
    <w:rsid w:val="00032272"/>
    <w:rsid w:val="000324F6"/>
    <w:rsid w:val="00032B7E"/>
    <w:rsid w:val="00032C65"/>
    <w:rsid w:val="00033D74"/>
    <w:rsid w:val="00034202"/>
    <w:rsid w:val="00034535"/>
    <w:rsid w:val="0003493C"/>
    <w:rsid w:val="00034E4F"/>
    <w:rsid w:val="00034FFF"/>
    <w:rsid w:val="00035379"/>
    <w:rsid w:val="0003539E"/>
    <w:rsid w:val="0003588D"/>
    <w:rsid w:val="000359EE"/>
    <w:rsid w:val="00035C04"/>
    <w:rsid w:val="000360B2"/>
    <w:rsid w:val="00036222"/>
    <w:rsid w:val="000364AD"/>
    <w:rsid w:val="000365C7"/>
    <w:rsid w:val="00036776"/>
    <w:rsid w:val="00036BDD"/>
    <w:rsid w:val="0003771A"/>
    <w:rsid w:val="00037B82"/>
    <w:rsid w:val="00037E05"/>
    <w:rsid w:val="00037E5A"/>
    <w:rsid w:val="00041105"/>
    <w:rsid w:val="00041B26"/>
    <w:rsid w:val="00041CE5"/>
    <w:rsid w:val="00041D7D"/>
    <w:rsid w:val="00041F61"/>
    <w:rsid w:val="000420FF"/>
    <w:rsid w:val="00042335"/>
    <w:rsid w:val="000426A6"/>
    <w:rsid w:val="00042846"/>
    <w:rsid w:val="00042AB1"/>
    <w:rsid w:val="00042C02"/>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57F"/>
    <w:rsid w:val="00053796"/>
    <w:rsid w:val="00053D87"/>
    <w:rsid w:val="00053E33"/>
    <w:rsid w:val="0005402C"/>
    <w:rsid w:val="00054EEB"/>
    <w:rsid w:val="00055239"/>
    <w:rsid w:val="000554F7"/>
    <w:rsid w:val="0005563B"/>
    <w:rsid w:val="000556DA"/>
    <w:rsid w:val="00055834"/>
    <w:rsid w:val="000567E7"/>
    <w:rsid w:val="00056C77"/>
    <w:rsid w:val="000577BC"/>
    <w:rsid w:val="00057E3F"/>
    <w:rsid w:val="00057F61"/>
    <w:rsid w:val="0006005E"/>
    <w:rsid w:val="0006051E"/>
    <w:rsid w:val="000609A8"/>
    <w:rsid w:val="00060DAC"/>
    <w:rsid w:val="00060FA5"/>
    <w:rsid w:val="0006139C"/>
    <w:rsid w:val="000613C3"/>
    <w:rsid w:val="00061507"/>
    <w:rsid w:val="000616A5"/>
    <w:rsid w:val="000616FA"/>
    <w:rsid w:val="000618D4"/>
    <w:rsid w:val="00061902"/>
    <w:rsid w:val="00061F08"/>
    <w:rsid w:val="00061F18"/>
    <w:rsid w:val="00062080"/>
    <w:rsid w:val="00062159"/>
    <w:rsid w:val="0006233D"/>
    <w:rsid w:val="00062432"/>
    <w:rsid w:val="000628D0"/>
    <w:rsid w:val="00062E62"/>
    <w:rsid w:val="00062FA8"/>
    <w:rsid w:val="00063873"/>
    <w:rsid w:val="00063C21"/>
    <w:rsid w:val="00063C5D"/>
    <w:rsid w:val="00063D1A"/>
    <w:rsid w:val="00063DBC"/>
    <w:rsid w:val="00063F0B"/>
    <w:rsid w:val="00063F3D"/>
    <w:rsid w:val="000641BD"/>
    <w:rsid w:val="0006437F"/>
    <w:rsid w:val="000648A2"/>
    <w:rsid w:val="00064AD1"/>
    <w:rsid w:val="00065071"/>
    <w:rsid w:val="0006514D"/>
    <w:rsid w:val="00065368"/>
    <w:rsid w:val="000656F7"/>
    <w:rsid w:val="00065849"/>
    <w:rsid w:val="00065DE7"/>
    <w:rsid w:val="000663EE"/>
    <w:rsid w:val="00066E57"/>
    <w:rsid w:val="0006783E"/>
    <w:rsid w:val="0007011A"/>
    <w:rsid w:val="00070234"/>
    <w:rsid w:val="00070240"/>
    <w:rsid w:val="000706CF"/>
    <w:rsid w:val="000706E1"/>
    <w:rsid w:val="00071074"/>
    <w:rsid w:val="000711DD"/>
    <w:rsid w:val="000718B1"/>
    <w:rsid w:val="00072158"/>
    <w:rsid w:val="000723B2"/>
    <w:rsid w:val="00072ABE"/>
    <w:rsid w:val="00073409"/>
    <w:rsid w:val="00073D60"/>
    <w:rsid w:val="00073EC5"/>
    <w:rsid w:val="0007456F"/>
    <w:rsid w:val="00075F5B"/>
    <w:rsid w:val="0007605E"/>
    <w:rsid w:val="0007608E"/>
    <w:rsid w:val="000760C0"/>
    <w:rsid w:val="000765D5"/>
    <w:rsid w:val="00076B73"/>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884"/>
    <w:rsid w:val="00081E22"/>
    <w:rsid w:val="00081E82"/>
    <w:rsid w:val="00082081"/>
    <w:rsid w:val="0008225F"/>
    <w:rsid w:val="0008263C"/>
    <w:rsid w:val="0008265D"/>
    <w:rsid w:val="000826A8"/>
    <w:rsid w:val="00082792"/>
    <w:rsid w:val="0008290D"/>
    <w:rsid w:val="00082EB6"/>
    <w:rsid w:val="00083094"/>
    <w:rsid w:val="000832E3"/>
    <w:rsid w:val="000837B5"/>
    <w:rsid w:val="0008446C"/>
    <w:rsid w:val="00084C7E"/>
    <w:rsid w:val="00085036"/>
    <w:rsid w:val="00085380"/>
    <w:rsid w:val="00085745"/>
    <w:rsid w:val="00085785"/>
    <w:rsid w:val="00085788"/>
    <w:rsid w:val="00085E88"/>
    <w:rsid w:val="00085F22"/>
    <w:rsid w:val="00086EED"/>
    <w:rsid w:val="00086F03"/>
    <w:rsid w:val="00087021"/>
    <w:rsid w:val="0008707A"/>
    <w:rsid w:val="000870AF"/>
    <w:rsid w:val="0008737F"/>
    <w:rsid w:val="000875AB"/>
    <w:rsid w:val="00087D31"/>
    <w:rsid w:val="00090362"/>
    <w:rsid w:val="000905C6"/>
    <w:rsid w:val="00090A5C"/>
    <w:rsid w:val="00090DF6"/>
    <w:rsid w:val="000912C2"/>
    <w:rsid w:val="000917DD"/>
    <w:rsid w:val="00091807"/>
    <w:rsid w:val="00091BB0"/>
    <w:rsid w:val="0009245D"/>
    <w:rsid w:val="0009251A"/>
    <w:rsid w:val="000927C9"/>
    <w:rsid w:val="0009315D"/>
    <w:rsid w:val="00093300"/>
    <w:rsid w:val="000934CF"/>
    <w:rsid w:val="00093C47"/>
    <w:rsid w:val="00093CEC"/>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28"/>
    <w:rsid w:val="000A070F"/>
    <w:rsid w:val="000A0720"/>
    <w:rsid w:val="000A0873"/>
    <w:rsid w:val="000A10E3"/>
    <w:rsid w:val="000A187E"/>
    <w:rsid w:val="000A2227"/>
    <w:rsid w:val="000A3715"/>
    <w:rsid w:val="000A388F"/>
    <w:rsid w:val="000A3F5E"/>
    <w:rsid w:val="000A4D7F"/>
    <w:rsid w:val="000A52EE"/>
    <w:rsid w:val="000A593D"/>
    <w:rsid w:val="000A598B"/>
    <w:rsid w:val="000A5BAE"/>
    <w:rsid w:val="000A5CC1"/>
    <w:rsid w:val="000A64B8"/>
    <w:rsid w:val="000A6515"/>
    <w:rsid w:val="000A658B"/>
    <w:rsid w:val="000A67D0"/>
    <w:rsid w:val="000A6980"/>
    <w:rsid w:val="000A6A0C"/>
    <w:rsid w:val="000A6F54"/>
    <w:rsid w:val="000A6FB8"/>
    <w:rsid w:val="000A70B6"/>
    <w:rsid w:val="000A7203"/>
    <w:rsid w:val="000A760B"/>
    <w:rsid w:val="000A7684"/>
    <w:rsid w:val="000A7725"/>
    <w:rsid w:val="000A7A41"/>
    <w:rsid w:val="000A7CFA"/>
    <w:rsid w:val="000B02D2"/>
    <w:rsid w:val="000B057D"/>
    <w:rsid w:val="000B0BB9"/>
    <w:rsid w:val="000B0E5B"/>
    <w:rsid w:val="000B13F7"/>
    <w:rsid w:val="000B1653"/>
    <w:rsid w:val="000B17BF"/>
    <w:rsid w:val="000B1C19"/>
    <w:rsid w:val="000B1CF8"/>
    <w:rsid w:val="000B1DA4"/>
    <w:rsid w:val="000B1F37"/>
    <w:rsid w:val="000B1FA7"/>
    <w:rsid w:val="000B217E"/>
    <w:rsid w:val="000B225C"/>
    <w:rsid w:val="000B2EE9"/>
    <w:rsid w:val="000B333F"/>
    <w:rsid w:val="000B3387"/>
    <w:rsid w:val="000B420C"/>
    <w:rsid w:val="000B4512"/>
    <w:rsid w:val="000B4588"/>
    <w:rsid w:val="000B45FD"/>
    <w:rsid w:val="000B46F0"/>
    <w:rsid w:val="000B47D8"/>
    <w:rsid w:val="000B4842"/>
    <w:rsid w:val="000B486E"/>
    <w:rsid w:val="000B48E3"/>
    <w:rsid w:val="000B4CCC"/>
    <w:rsid w:val="000B4D6F"/>
    <w:rsid w:val="000B506F"/>
    <w:rsid w:val="000B515F"/>
    <w:rsid w:val="000B58E8"/>
    <w:rsid w:val="000B59E2"/>
    <w:rsid w:val="000B59EB"/>
    <w:rsid w:val="000B5F30"/>
    <w:rsid w:val="000B637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6EE"/>
    <w:rsid w:val="000C1A46"/>
    <w:rsid w:val="000C1AAF"/>
    <w:rsid w:val="000C2283"/>
    <w:rsid w:val="000C24C5"/>
    <w:rsid w:val="000C259B"/>
    <w:rsid w:val="000C28FA"/>
    <w:rsid w:val="000C2D52"/>
    <w:rsid w:val="000C3B2D"/>
    <w:rsid w:val="000C3B49"/>
    <w:rsid w:val="000C3B64"/>
    <w:rsid w:val="000C3E81"/>
    <w:rsid w:val="000C4021"/>
    <w:rsid w:val="000C486F"/>
    <w:rsid w:val="000C4DA9"/>
    <w:rsid w:val="000C50A0"/>
    <w:rsid w:val="000C5311"/>
    <w:rsid w:val="000C5468"/>
    <w:rsid w:val="000C547B"/>
    <w:rsid w:val="000C562B"/>
    <w:rsid w:val="000C5731"/>
    <w:rsid w:val="000C5CBB"/>
    <w:rsid w:val="000C5D43"/>
    <w:rsid w:val="000C67B2"/>
    <w:rsid w:val="000C6BA4"/>
    <w:rsid w:val="000C7024"/>
    <w:rsid w:val="000C7B91"/>
    <w:rsid w:val="000C7BB7"/>
    <w:rsid w:val="000D003F"/>
    <w:rsid w:val="000D02E0"/>
    <w:rsid w:val="000D0D30"/>
    <w:rsid w:val="000D1051"/>
    <w:rsid w:val="000D1231"/>
    <w:rsid w:val="000D1390"/>
    <w:rsid w:val="000D14F7"/>
    <w:rsid w:val="000D18B7"/>
    <w:rsid w:val="000D1D98"/>
    <w:rsid w:val="000D24F9"/>
    <w:rsid w:val="000D264E"/>
    <w:rsid w:val="000D2755"/>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D0"/>
    <w:rsid w:val="000D6ACE"/>
    <w:rsid w:val="000D6FD6"/>
    <w:rsid w:val="000D7758"/>
    <w:rsid w:val="000D7B65"/>
    <w:rsid w:val="000E0014"/>
    <w:rsid w:val="000E08CC"/>
    <w:rsid w:val="000E0FC1"/>
    <w:rsid w:val="000E10A1"/>
    <w:rsid w:val="000E1258"/>
    <w:rsid w:val="000E143E"/>
    <w:rsid w:val="000E1606"/>
    <w:rsid w:val="000E1B81"/>
    <w:rsid w:val="000E1C4A"/>
    <w:rsid w:val="000E1D0A"/>
    <w:rsid w:val="000E1FD4"/>
    <w:rsid w:val="000E22F7"/>
    <w:rsid w:val="000E2391"/>
    <w:rsid w:val="000E2921"/>
    <w:rsid w:val="000E29D6"/>
    <w:rsid w:val="000E3071"/>
    <w:rsid w:val="000E3256"/>
    <w:rsid w:val="000E3346"/>
    <w:rsid w:val="000E34C6"/>
    <w:rsid w:val="000E3BC9"/>
    <w:rsid w:val="000E43B9"/>
    <w:rsid w:val="000E4657"/>
    <w:rsid w:val="000E49D2"/>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022"/>
    <w:rsid w:val="000F162B"/>
    <w:rsid w:val="000F1885"/>
    <w:rsid w:val="000F1D3E"/>
    <w:rsid w:val="000F1D75"/>
    <w:rsid w:val="000F1F11"/>
    <w:rsid w:val="000F298E"/>
    <w:rsid w:val="000F2A7A"/>
    <w:rsid w:val="000F2E60"/>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15C"/>
    <w:rsid w:val="000F6421"/>
    <w:rsid w:val="000F683D"/>
    <w:rsid w:val="000F6C1C"/>
    <w:rsid w:val="000F6D51"/>
    <w:rsid w:val="000F6EA8"/>
    <w:rsid w:val="000F7272"/>
    <w:rsid w:val="000F79CB"/>
    <w:rsid w:val="00100252"/>
    <w:rsid w:val="00100827"/>
    <w:rsid w:val="00100F41"/>
    <w:rsid w:val="00101220"/>
    <w:rsid w:val="00101B4E"/>
    <w:rsid w:val="00102340"/>
    <w:rsid w:val="001029A5"/>
    <w:rsid w:val="00102AC1"/>
    <w:rsid w:val="00102F65"/>
    <w:rsid w:val="00103094"/>
    <w:rsid w:val="00103735"/>
    <w:rsid w:val="00103CC9"/>
    <w:rsid w:val="00103DD9"/>
    <w:rsid w:val="00103E5D"/>
    <w:rsid w:val="001040F2"/>
    <w:rsid w:val="001047F0"/>
    <w:rsid w:val="00104B87"/>
    <w:rsid w:val="00104E7A"/>
    <w:rsid w:val="00104FAA"/>
    <w:rsid w:val="00105121"/>
    <w:rsid w:val="001054E1"/>
    <w:rsid w:val="001056CC"/>
    <w:rsid w:val="0010570A"/>
    <w:rsid w:val="00105A35"/>
    <w:rsid w:val="001060FB"/>
    <w:rsid w:val="001066B6"/>
    <w:rsid w:val="0010671F"/>
    <w:rsid w:val="001069F2"/>
    <w:rsid w:val="00107098"/>
    <w:rsid w:val="001070C7"/>
    <w:rsid w:val="0010773D"/>
    <w:rsid w:val="00107763"/>
    <w:rsid w:val="00107CB3"/>
    <w:rsid w:val="00110207"/>
    <w:rsid w:val="0011036F"/>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64"/>
    <w:rsid w:val="00116570"/>
    <w:rsid w:val="001168C1"/>
    <w:rsid w:val="00116C7A"/>
    <w:rsid w:val="00117C4F"/>
    <w:rsid w:val="00117C72"/>
    <w:rsid w:val="00120C11"/>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7"/>
    <w:rsid w:val="0013390A"/>
    <w:rsid w:val="001339A0"/>
    <w:rsid w:val="00133A6E"/>
    <w:rsid w:val="00133CB5"/>
    <w:rsid w:val="00133DB1"/>
    <w:rsid w:val="00133EDF"/>
    <w:rsid w:val="00133FA4"/>
    <w:rsid w:val="00134400"/>
    <w:rsid w:val="0013449B"/>
    <w:rsid w:val="001347C6"/>
    <w:rsid w:val="00134C14"/>
    <w:rsid w:val="00134D46"/>
    <w:rsid w:val="00134E38"/>
    <w:rsid w:val="001350CE"/>
    <w:rsid w:val="0013517D"/>
    <w:rsid w:val="001352E0"/>
    <w:rsid w:val="001353DA"/>
    <w:rsid w:val="0013566D"/>
    <w:rsid w:val="0013579A"/>
    <w:rsid w:val="001364AE"/>
    <w:rsid w:val="001364B9"/>
    <w:rsid w:val="00136ED7"/>
    <w:rsid w:val="00136F25"/>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7D5"/>
    <w:rsid w:val="00150751"/>
    <w:rsid w:val="001508B7"/>
    <w:rsid w:val="00150C43"/>
    <w:rsid w:val="00150FCE"/>
    <w:rsid w:val="001510F7"/>
    <w:rsid w:val="0015110F"/>
    <w:rsid w:val="00151402"/>
    <w:rsid w:val="001515D2"/>
    <w:rsid w:val="00151D13"/>
    <w:rsid w:val="00151F32"/>
    <w:rsid w:val="00152656"/>
    <w:rsid w:val="00152765"/>
    <w:rsid w:val="0015293D"/>
    <w:rsid w:val="00152BEB"/>
    <w:rsid w:val="00152C72"/>
    <w:rsid w:val="00152D30"/>
    <w:rsid w:val="00152E7F"/>
    <w:rsid w:val="0015336B"/>
    <w:rsid w:val="00153763"/>
    <w:rsid w:val="00153AB1"/>
    <w:rsid w:val="00153EC1"/>
    <w:rsid w:val="00153F9F"/>
    <w:rsid w:val="001540BB"/>
    <w:rsid w:val="001541DC"/>
    <w:rsid w:val="001543D8"/>
    <w:rsid w:val="00154908"/>
    <w:rsid w:val="00154AF4"/>
    <w:rsid w:val="00154F96"/>
    <w:rsid w:val="00155004"/>
    <w:rsid w:val="001552B8"/>
    <w:rsid w:val="001553E5"/>
    <w:rsid w:val="00155560"/>
    <w:rsid w:val="00155607"/>
    <w:rsid w:val="001558D3"/>
    <w:rsid w:val="00155A46"/>
    <w:rsid w:val="001560FE"/>
    <w:rsid w:val="001563C0"/>
    <w:rsid w:val="00156578"/>
    <w:rsid w:val="001567D2"/>
    <w:rsid w:val="001571C3"/>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8E2"/>
    <w:rsid w:val="00166B2E"/>
    <w:rsid w:val="001671CA"/>
    <w:rsid w:val="00167255"/>
    <w:rsid w:val="001676E7"/>
    <w:rsid w:val="00167882"/>
    <w:rsid w:val="001703C6"/>
    <w:rsid w:val="0017050C"/>
    <w:rsid w:val="001706F2"/>
    <w:rsid w:val="001707F9"/>
    <w:rsid w:val="0017081A"/>
    <w:rsid w:val="00170832"/>
    <w:rsid w:val="00170A0C"/>
    <w:rsid w:val="00170AA3"/>
    <w:rsid w:val="00170B21"/>
    <w:rsid w:val="00170BE8"/>
    <w:rsid w:val="00170CE4"/>
    <w:rsid w:val="00171604"/>
    <w:rsid w:val="001729D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CBC"/>
    <w:rsid w:val="00175E5E"/>
    <w:rsid w:val="00176112"/>
    <w:rsid w:val="0017669B"/>
    <w:rsid w:val="00176914"/>
    <w:rsid w:val="00176AD9"/>
    <w:rsid w:val="00176E06"/>
    <w:rsid w:val="00176FF7"/>
    <w:rsid w:val="0017711A"/>
    <w:rsid w:val="0017727A"/>
    <w:rsid w:val="00177669"/>
    <w:rsid w:val="00177A9A"/>
    <w:rsid w:val="00177CD2"/>
    <w:rsid w:val="00180100"/>
    <w:rsid w:val="00180680"/>
    <w:rsid w:val="0018082B"/>
    <w:rsid w:val="001808D2"/>
    <w:rsid w:val="001809F2"/>
    <w:rsid w:val="00180E83"/>
    <w:rsid w:val="0018111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60"/>
    <w:rsid w:val="001836E4"/>
    <w:rsid w:val="00183B2B"/>
    <w:rsid w:val="00184258"/>
    <w:rsid w:val="001849B6"/>
    <w:rsid w:val="00184BBB"/>
    <w:rsid w:val="00184C9D"/>
    <w:rsid w:val="00185132"/>
    <w:rsid w:val="0018523E"/>
    <w:rsid w:val="001853E1"/>
    <w:rsid w:val="0018543B"/>
    <w:rsid w:val="00185747"/>
    <w:rsid w:val="0018582C"/>
    <w:rsid w:val="0018612E"/>
    <w:rsid w:val="00186174"/>
    <w:rsid w:val="001861CC"/>
    <w:rsid w:val="0018655D"/>
    <w:rsid w:val="00186B03"/>
    <w:rsid w:val="00186C27"/>
    <w:rsid w:val="00186D22"/>
    <w:rsid w:val="001878D2"/>
    <w:rsid w:val="0018796F"/>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02"/>
    <w:rsid w:val="00192727"/>
    <w:rsid w:val="00192B46"/>
    <w:rsid w:val="00192E7A"/>
    <w:rsid w:val="001930F3"/>
    <w:rsid w:val="0019387A"/>
    <w:rsid w:val="0019398E"/>
    <w:rsid w:val="00193A01"/>
    <w:rsid w:val="00193ACF"/>
    <w:rsid w:val="00193C15"/>
    <w:rsid w:val="0019408A"/>
    <w:rsid w:val="0019425A"/>
    <w:rsid w:val="001945BE"/>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E94"/>
    <w:rsid w:val="001A1F1F"/>
    <w:rsid w:val="001A23A7"/>
    <w:rsid w:val="001A2760"/>
    <w:rsid w:val="001A287D"/>
    <w:rsid w:val="001A2ACF"/>
    <w:rsid w:val="001A2F1B"/>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024"/>
    <w:rsid w:val="001A6457"/>
    <w:rsid w:val="001A706C"/>
    <w:rsid w:val="001A7129"/>
    <w:rsid w:val="001A72BF"/>
    <w:rsid w:val="001A73BC"/>
    <w:rsid w:val="001A7C5E"/>
    <w:rsid w:val="001A7FCA"/>
    <w:rsid w:val="001B0314"/>
    <w:rsid w:val="001B0370"/>
    <w:rsid w:val="001B048E"/>
    <w:rsid w:val="001B096F"/>
    <w:rsid w:val="001B0CC3"/>
    <w:rsid w:val="001B0E9E"/>
    <w:rsid w:val="001B1C0A"/>
    <w:rsid w:val="001B1EB4"/>
    <w:rsid w:val="001B218F"/>
    <w:rsid w:val="001B219D"/>
    <w:rsid w:val="001B2C5C"/>
    <w:rsid w:val="001B3133"/>
    <w:rsid w:val="001B317D"/>
    <w:rsid w:val="001B3614"/>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61F1"/>
    <w:rsid w:val="001B6640"/>
    <w:rsid w:val="001B6BB1"/>
    <w:rsid w:val="001B6EAE"/>
    <w:rsid w:val="001B7C0C"/>
    <w:rsid w:val="001B7C30"/>
    <w:rsid w:val="001B7E0D"/>
    <w:rsid w:val="001C03D9"/>
    <w:rsid w:val="001C098A"/>
    <w:rsid w:val="001C1B46"/>
    <w:rsid w:val="001C1BA6"/>
    <w:rsid w:val="001C1C80"/>
    <w:rsid w:val="001C1D68"/>
    <w:rsid w:val="001C2484"/>
    <w:rsid w:val="001C2554"/>
    <w:rsid w:val="001C2959"/>
    <w:rsid w:val="001C2A56"/>
    <w:rsid w:val="001C2D06"/>
    <w:rsid w:val="001C2DE2"/>
    <w:rsid w:val="001C30C8"/>
    <w:rsid w:val="001C3152"/>
    <w:rsid w:val="001C32EF"/>
    <w:rsid w:val="001C3413"/>
    <w:rsid w:val="001C3BAF"/>
    <w:rsid w:val="001C3C76"/>
    <w:rsid w:val="001C3DD2"/>
    <w:rsid w:val="001C40CB"/>
    <w:rsid w:val="001C416A"/>
    <w:rsid w:val="001C446B"/>
    <w:rsid w:val="001C45CF"/>
    <w:rsid w:val="001C4AC7"/>
    <w:rsid w:val="001C4B47"/>
    <w:rsid w:val="001C5205"/>
    <w:rsid w:val="001C53FD"/>
    <w:rsid w:val="001C57BF"/>
    <w:rsid w:val="001C588D"/>
    <w:rsid w:val="001C5A01"/>
    <w:rsid w:val="001C5B2C"/>
    <w:rsid w:val="001C5CA1"/>
    <w:rsid w:val="001C5CFE"/>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1A7"/>
    <w:rsid w:val="001D4246"/>
    <w:rsid w:val="001D4DC7"/>
    <w:rsid w:val="001D4E60"/>
    <w:rsid w:val="001D5159"/>
    <w:rsid w:val="001D5473"/>
    <w:rsid w:val="001D5729"/>
    <w:rsid w:val="001D61A1"/>
    <w:rsid w:val="001D61A2"/>
    <w:rsid w:val="001D66F4"/>
    <w:rsid w:val="001D6714"/>
    <w:rsid w:val="001D6C0F"/>
    <w:rsid w:val="001D7032"/>
    <w:rsid w:val="001D744E"/>
    <w:rsid w:val="001D752F"/>
    <w:rsid w:val="001D770B"/>
    <w:rsid w:val="001E0260"/>
    <w:rsid w:val="001E067E"/>
    <w:rsid w:val="001E06AD"/>
    <w:rsid w:val="001E0D5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F8"/>
    <w:rsid w:val="001E6154"/>
    <w:rsid w:val="001E6997"/>
    <w:rsid w:val="001E6C8B"/>
    <w:rsid w:val="001E6DC5"/>
    <w:rsid w:val="001E6E32"/>
    <w:rsid w:val="001E70CB"/>
    <w:rsid w:val="001E77A5"/>
    <w:rsid w:val="001F05D3"/>
    <w:rsid w:val="001F10C6"/>
    <w:rsid w:val="001F161E"/>
    <w:rsid w:val="001F17A8"/>
    <w:rsid w:val="001F1802"/>
    <w:rsid w:val="001F18F4"/>
    <w:rsid w:val="001F1F44"/>
    <w:rsid w:val="001F282D"/>
    <w:rsid w:val="001F2AC6"/>
    <w:rsid w:val="001F2BE5"/>
    <w:rsid w:val="001F2E75"/>
    <w:rsid w:val="001F31C3"/>
    <w:rsid w:val="001F322B"/>
    <w:rsid w:val="001F3DA5"/>
    <w:rsid w:val="001F3DCE"/>
    <w:rsid w:val="001F43E0"/>
    <w:rsid w:val="001F4CCE"/>
    <w:rsid w:val="001F4EE1"/>
    <w:rsid w:val="001F5035"/>
    <w:rsid w:val="001F5123"/>
    <w:rsid w:val="001F5161"/>
    <w:rsid w:val="001F56BB"/>
    <w:rsid w:val="001F5715"/>
    <w:rsid w:val="001F59E0"/>
    <w:rsid w:val="001F5EFA"/>
    <w:rsid w:val="001F62BF"/>
    <w:rsid w:val="001F64CF"/>
    <w:rsid w:val="001F68D8"/>
    <w:rsid w:val="001F74B2"/>
    <w:rsid w:val="001F74B4"/>
    <w:rsid w:val="001F776A"/>
    <w:rsid w:val="001F7A08"/>
    <w:rsid w:val="00200094"/>
    <w:rsid w:val="002001BC"/>
    <w:rsid w:val="00200244"/>
    <w:rsid w:val="00200349"/>
    <w:rsid w:val="002005B7"/>
    <w:rsid w:val="002008DA"/>
    <w:rsid w:val="002009BF"/>
    <w:rsid w:val="00200C66"/>
    <w:rsid w:val="00200CBB"/>
    <w:rsid w:val="00200E58"/>
    <w:rsid w:val="002019F6"/>
    <w:rsid w:val="00201C80"/>
    <w:rsid w:val="00201F5F"/>
    <w:rsid w:val="0020243A"/>
    <w:rsid w:val="002028A7"/>
    <w:rsid w:val="00202CCD"/>
    <w:rsid w:val="00202CD8"/>
    <w:rsid w:val="002030A5"/>
    <w:rsid w:val="00204027"/>
    <w:rsid w:val="00204111"/>
    <w:rsid w:val="00204871"/>
    <w:rsid w:val="002049BE"/>
    <w:rsid w:val="00204F32"/>
    <w:rsid w:val="00205B96"/>
    <w:rsid w:val="00205C4A"/>
    <w:rsid w:val="002067CF"/>
    <w:rsid w:val="00206876"/>
    <w:rsid w:val="00206ABA"/>
    <w:rsid w:val="00206AD0"/>
    <w:rsid w:val="00206C02"/>
    <w:rsid w:val="00207151"/>
    <w:rsid w:val="0020735B"/>
    <w:rsid w:val="00207AF6"/>
    <w:rsid w:val="00207D08"/>
    <w:rsid w:val="00210557"/>
    <w:rsid w:val="00210A85"/>
    <w:rsid w:val="00210C31"/>
    <w:rsid w:val="00210CC5"/>
    <w:rsid w:val="00210EF6"/>
    <w:rsid w:val="00210FF3"/>
    <w:rsid w:val="0021103E"/>
    <w:rsid w:val="0021136F"/>
    <w:rsid w:val="00211424"/>
    <w:rsid w:val="002114E5"/>
    <w:rsid w:val="0021152F"/>
    <w:rsid w:val="00211BA2"/>
    <w:rsid w:val="00211CE8"/>
    <w:rsid w:val="00211DDA"/>
    <w:rsid w:val="0021213D"/>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42"/>
    <w:rsid w:val="002153B4"/>
    <w:rsid w:val="00215AB4"/>
    <w:rsid w:val="00215D0A"/>
    <w:rsid w:val="00215E1D"/>
    <w:rsid w:val="0021628F"/>
    <w:rsid w:val="002163D0"/>
    <w:rsid w:val="002164E6"/>
    <w:rsid w:val="002165CA"/>
    <w:rsid w:val="0021666D"/>
    <w:rsid w:val="0021672E"/>
    <w:rsid w:val="002176BF"/>
    <w:rsid w:val="00217CFC"/>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F7"/>
    <w:rsid w:val="00224C2B"/>
    <w:rsid w:val="00224CF4"/>
    <w:rsid w:val="00224D9E"/>
    <w:rsid w:val="002251A4"/>
    <w:rsid w:val="00225879"/>
    <w:rsid w:val="002260F7"/>
    <w:rsid w:val="00226574"/>
    <w:rsid w:val="00226D17"/>
    <w:rsid w:val="0022742B"/>
    <w:rsid w:val="002275E8"/>
    <w:rsid w:val="00227901"/>
    <w:rsid w:val="00227CD0"/>
    <w:rsid w:val="0023000F"/>
    <w:rsid w:val="00230DAD"/>
    <w:rsid w:val="00230DC9"/>
    <w:rsid w:val="00231D47"/>
    <w:rsid w:val="00232552"/>
    <w:rsid w:val="00232912"/>
    <w:rsid w:val="00232AB4"/>
    <w:rsid w:val="00232BD9"/>
    <w:rsid w:val="00233121"/>
    <w:rsid w:val="00233412"/>
    <w:rsid w:val="00233981"/>
    <w:rsid w:val="00233B0E"/>
    <w:rsid w:val="00234135"/>
    <w:rsid w:val="0023499A"/>
    <w:rsid w:val="00234AFE"/>
    <w:rsid w:val="00234E17"/>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ACB"/>
    <w:rsid w:val="00252B1F"/>
    <w:rsid w:val="00252CA3"/>
    <w:rsid w:val="00252D25"/>
    <w:rsid w:val="00253011"/>
    <w:rsid w:val="00253033"/>
    <w:rsid w:val="00253748"/>
    <w:rsid w:val="00253E9C"/>
    <w:rsid w:val="00254951"/>
    <w:rsid w:val="00254BA0"/>
    <w:rsid w:val="00254C37"/>
    <w:rsid w:val="00254C8B"/>
    <w:rsid w:val="00254E43"/>
    <w:rsid w:val="00254E4B"/>
    <w:rsid w:val="00255371"/>
    <w:rsid w:val="00255515"/>
    <w:rsid w:val="00255CF9"/>
    <w:rsid w:val="00255FE0"/>
    <w:rsid w:val="00255FE9"/>
    <w:rsid w:val="002565E1"/>
    <w:rsid w:val="00256BFF"/>
    <w:rsid w:val="00256D75"/>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4EC"/>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ADB"/>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6FC"/>
    <w:rsid w:val="00275968"/>
    <w:rsid w:val="00275F42"/>
    <w:rsid w:val="0027627A"/>
    <w:rsid w:val="00276337"/>
    <w:rsid w:val="00276CBA"/>
    <w:rsid w:val="00276ED0"/>
    <w:rsid w:val="0027708B"/>
    <w:rsid w:val="00277323"/>
    <w:rsid w:val="00277438"/>
    <w:rsid w:val="0027775B"/>
    <w:rsid w:val="00277821"/>
    <w:rsid w:val="00280127"/>
    <w:rsid w:val="002802ED"/>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2C3"/>
    <w:rsid w:val="00284462"/>
    <w:rsid w:val="00284613"/>
    <w:rsid w:val="00284616"/>
    <w:rsid w:val="002851C1"/>
    <w:rsid w:val="002853AD"/>
    <w:rsid w:val="0028543A"/>
    <w:rsid w:val="0028544A"/>
    <w:rsid w:val="002855C9"/>
    <w:rsid w:val="0028583C"/>
    <w:rsid w:val="002861EA"/>
    <w:rsid w:val="00286278"/>
    <w:rsid w:val="00286491"/>
    <w:rsid w:val="00286761"/>
    <w:rsid w:val="00286A2B"/>
    <w:rsid w:val="00286C2F"/>
    <w:rsid w:val="002871F7"/>
    <w:rsid w:val="002879BB"/>
    <w:rsid w:val="00287A95"/>
    <w:rsid w:val="002907A2"/>
    <w:rsid w:val="002908BC"/>
    <w:rsid w:val="00290A84"/>
    <w:rsid w:val="00290B26"/>
    <w:rsid w:val="00290BFB"/>
    <w:rsid w:val="00290E62"/>
    <w:rsid w:val="00290F16"/>
    <w:rsid w:val="00291253"/>
    <w:rsid w:val="00291382"/>
    <w:rsid w:val="00291859"/>
    <w:rsid w:val="00291FB4"/>
    <w:rsid w:val="00292BDB"/>
    <w:rsid w:val="00292C1F"/>
    <w:rsid w:val="00292CA3"/>
    <w:rsid w:val="00292DDF"/>
    <w:rsid w:val="00292E14"/>
    <w:rsid w:val="00293149"/>
    <w:rsid w:val="002931BB"/>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47B"/>
    <w:rsid w:val="00296950"/>
    <w:rsid w:val="00296972"/>
    <w:rsid w:val="00297F48"/>
    <w:rsid w:val="002A0233"/>
    <w:rsid w:val="002A06AD"/>
    <w:rsid w:val="002A0B81"/>
    <w:rsid w:val="002A0FAA"/>
    <w:rsid w:val="002A1887"/>
    <w:rsid w:val="002A1BA0"/>
    <w:rsid w:val="002A2011"/>
    <w:rsid w:val="002A2373"/>
    <w:rsid w:val="002A2488"/>
    <w:rsid w:val="002A28C9"/>
    <w:rsid w:val="002A2906"/>
    <w:rsid w:val="002A2DD0"/>
    <w:rsid w:val="002A3218"/>
    <w:rsid w:val="002A33AE"/>
    <w:rsid w:val="002A3C3F"/>
    <w:rsid w:val="002A3F56"/>
    <w:rsid w:val="002A42EC"/>
    <w:rsid w:val="002A436B"/>
    <w:rsid w:val="002A4479"/>
    <w:rsid w:val="002A480D"/>
    <w:rsid w:val="002A4C1D"/>
    <w:rsid w:val="002A5235"/>
    <w:rsid w:val="002A57A5"/>
    <w:rsid w:val="002A5BC7"/>
    <w:rsid w:val="002A5C0C"/>
    <w:rsid w:val="002A5CE7"/>
    <w:rsid w:val="002A6482"/>
    <w:rsid w:val="002A6546"/>
    <w:rsid w:val="002A69FB"/>
    <w:rsid w:val="002A6C82"/>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FC8"/>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46D"/>
    <w:rsid w:val="002C5943"/>
    <w:rsid w:val="002C5A60"/>
    <w:rsid w:val="002C5AEB"/>
    <w:rsid w:val="002C6229"/>
    <w:rsid w:val="002C66EC"/>
    <w:rsid w:val="002C6DE5"/>
    <w:rsid w:val="002C6F42"/>
    <w:rsid w:val="002C70F3"/>
    <w:rsid w:val="002C70FB"/>
    <w:rsid w:val="002C7E10"/>
    <w:rsid w:val="002D0167"/>
    <w:rsid w:val="002D0554"/>
    <w:rsid w:val="002D0583"/>
    <w:rsid w:val="002D05BE"/>
    <w:rsid w:val="002D08E2"/>
    <w:rsid w:val="002D0FC0"/>
    <w:rsid w:val="002D1762"/>
    <w:rsid w:val="002D224C"/>
    <w:rsid w:val="002D2C1E"/>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653"/>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61"/>
    <w:rsid w:val="002E4258"/>
    <w:rsid w:val="002E455B"/>
    <w:rsid w:val="002E4E15"/>
    <w:rsid w:val="002E5445"/>
    <w:rsid w:val="002E59D5"/>
    <w:rsid w:val="002E62CE"/>
    <w:rsid w:val="002E6567"/>
    <w:rsid w:val="002E6587"/>
    <w:rsid w:val="002E69ED"/>
    <w:rsid w:val="002E6CD1"/>
    <w:rsid w:val="002E6D79"/>
    <w:rsid w:val="002E75AC"/>
    <w:rsid w:val="002E763A"/>
    <w:rsid w:val="002F04E2"/>
    <w:rsid w:val="002F074E"/>
    <w:rsid w:val="002F08F1"/>
    <w:rsid w:val="002F091D"/>
    <w:rsid w:val="002F099F"/>
    <w:rsid w:val="002F1040"/>
    <w:rsid w:val="002F13B3"/>
    <w:rsid w:val="002F1423"/>
    <w:rsid w:val="002F1788"/>
    <w:rsid w:val="002F1C1B"/>
    <w:rsid w:val="002F1E22"/>
    <w:rsid w:val="002F2105"/>
    <w:rsid w:val="002F2669"/>
    <w:rsid w:val="002F28B2"/>
    <w:rsid w:val="002F2DE5"/>
    <w:rsid w:val="002F2E6E"/>
    <w:rsid w:val="002F3DAD"/>
    <w:rsid w:val="002F45B3"/>
    <w:rsid w:val="002F48D1"/>
    <w:rsid w:val="002F536E"/>
    <w:rsid w:val="002F53FF"/>
    <w:rsid w:val="003003A5"/>
    <w:rsid w:val="00300AC5"/>
    <w:rsid w:val="00300AF6"/>
    <w:rsid w:val="0030144A"/>
    <w:rsid w:val="00301C62"/>
    <w:rsid w:val="00302472"/>
    <w:rsid w:val="00302473"/>
    <w:rsid w:val="003024F5"/>
    <w:rsid w:val="0030251B"/>
    <w:rsid w:val="003025B9"/>
    <w:rsid w:val="0030297F"/>
    <w:rsid w:val="00302A78"/>
    <w:rsid w:val="00302ACB"/>
    <w:rsid w:val="00302C6B"/>
    <w:rsid w:val="00302DC0"/>
    <w:rsid w:val="00303262"/>
    <w:rsid w:val="00303467"/>
    <w:rsid w:val="003035F6"/>
    <w:rsid w:val="00303D7D"/>
    <w:rsid w:val="00303E05"/>
    <w:rsid w:val="00304141"/>
    <w:rsid w:val="00304EED"/>
    <w:rsid w:val="00305592"/>
    <w:rsid w:val="00305AD4"/>
    <w:rsid w:val="00305D38"/>
    <w:rsid w:val="003062C1"/>
    <w:rsid w:val="003063C6"/>
    <w:rsid w:val="00306B60"/>
    <w:rsid w:val="00306EB9"/>
    <w:rsid w:val="00306EDC"/>
    <w:rsid w:val="0030777F"/>
    <w:rsid w:val="0030789D"/>
    <w:rsid w:val="00307990"/>
    <w:rsid w:val="00307C0F"/>
    <w:rsid w:val="003100D8"/>
    <w:rsid w:val="00310466"/>
    <w:rsid w:val="00310554"/>
    <w:rsid w:val="003108C8"/>
    <w:rsid w:val="00310AE2"/>
    <w:rsid w:val="00310EB6"/>
    <w:rsid w:val="003110E5"/>
    <w:rsid w:val="00311888"/>
    <w:rsid w:val="00311E5C"/>
    <w:rsid w:val="00312011"/>
    <w:rsid w:val="00312650"/>
    <w:rsid w:val="00312999"/>
    <w:rsid w:val="00312B44"/>
    <w:rsid w:val="00312E79"/>
    <w:rsid w:val="0031310F"/>
    <w:rsid w:val="0031324D"/>
    <w:rsid w:val="00313278"/>
    <w:rsid w:val="00313CBB"/>
    <w:rsid w:val="00313DD3"/>
    <w:rsid w:val="00314378"/>
    <w:rsid w:val="003144E0"/>
    <w:rsid w:val="00314506"/>
    <w:rsid w:val="00314573"/>
    <w:rsid w:val="00314768"/>
    <w:rsid w:val="00314AE3"/>
    <w:rsid w:val="003152EB"/>
    <w:rsid w:val="00315802"/>
    <w:rsid w:val="00315BF5"/>
    <w:rsid w:val="00315EBA"/>
    <w:rsid w:val="00316135"/>
    <w:rsid w:val="00316899"/>
    <w:rsid w:val="003168CA"/>
    <w:rsid w:val="00316D1E"/>
    <w:rsid w:val="003170D9"/>
    <w:rsid w:val="003172E3"/>
    <w:rsid w:val="00317845"/>
    <w:rsid w:val="0031798D"/>
    <w:rsid w:val="00317A39"/>
    <w:rsid w:val="00317AC7"/>
    <w:rsid w:val="00317B7C"/>
    <w:rsid w:val="00317C5A"/>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73"/>
    <w:rsid w:val="00322D22"/>
    <w:rsid w:val="0032326E"/>
    <w:rsid w:val="003234AB"/>
    <w:rsid w:val="00323886"/>
    <w:rsid w:val="003238D9"/>
    <w:rsid w:val="0032453F"/>
    <w:rsid w:val="003245C9"/>
    <w:rsid w:val="00324AE5"/>
    <w:rsid w:val="00324CE1"/>
    <w:rsid w:val="00324D24"/>
    <w:rsid w:val="003252AF"/>
    <w:rsid w:val="003255E6"/>
    <w:rsid w:val="00325A41"/>
    <w:rsid w:val="00325BE2"/>
    <w:rsid w:val="003260D5"/>
    <w:rsid w:val="003264A0"/>
    <w:rsid w:val="00326C33"/>
    <w:rsid w:val="0032735C"/>
    <w:rsid w:val="0032791C"/>
    <w:rsid w:val="00327F59"/>
    <w:rsid w:val="00327FAC"/>
    <w:rsid w:val="003302C4"/>
    <w:rsid w:val="003303D9"/>
    <w:rsid w:val="00330569"/>
    <w:rsid w:val="003305C0"/>
    <w:rsid w:val="0033076E"/>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75F"/>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95"/>
    <w:rsid w:val="00342235"/>
    <w:rsid w:val="00342439"/>
    <w:rsid w:val="00342714"/>
    <w:rsid w:val="0034276C"/>
    <w:rsid w:val="003431DA"/>
    <w:rsid w:val="00343446"/>
    <w:rsid w:val="003435DE"/>
    <w:rsid w:val="0034372E"/>
    <w:rsid w:val="0034375C"/>
    <w:rsid w:val="003437A5"/>
    <w:rsid w:val="003438AE"/>
    <w:rsid w:val="00343922"/>
    <w:rsid w:val="00343939"/>
    <w:rsid w:val="00343974"/>
    <w:rsid w:val="00343A18"/>
    <w:rsid w:val="00343A1F"/>
    <w:rsid w:val="00343E43"/>
    <w:rsid w:val="00343EE5"/>
    <w:rsid w:val="00344337"/>
    <w:rsid w:val="00344368"/>
    <w:rsid w:val="00344587"/>
    <w:rsid w:val="00344E22"/>
    <w:rsid w:val="00344ED8"/>
    <w:rsid w:val="00345036"/>
    <w:rsid w:val="003454A2"/>
    <w:rsid w:val="00345863"/>
    <w:rsid w:val="0034602A"/>
    <w:rsid w:val="003460FF"/>
    <w:rsid w:val="003473A0"/>
    <w:rsid w:val="0034774B"/>
    <w:rsid w:val="003477C1"/>
    <w:rsid w:val="00347BBC"/>
    <w:rsid w:val="00350395"/>
    <w:rsid w:val="003503BE"/>
    <w:rsid w:val="003508B5"/>
    <w:rsid w:val="00350FB0"/>
    <w:rsid w:val="003515FF"/>
    <w:rsid w:val="0035163D"/>
    <w:rsid w:val="0035188B"/>
    <w:rsid w:val="00351F2C"/>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08E"/>
    <w:rsid w:val="0035720B"/>
    <w:rsid w:val="00357FBA"/>
    <w:rsid w:val="003602D1"/>
    <w:rsid w:val="0036050C"/>
    <w:rsid w:val="0036054A"/>
    <w:rsid w:val="00360709"/>
    <w:rsid w:val="003607CA"/>
    <w:rsid w:val="00360962"/>
    <w:rsid w:val="003613B7"/>
    <w:rsid w:val="00361491"/>
    <w:rsid w:val="003618BD"/>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776"/>
    <w:rsid w:val="003709D3"/>
    <w:rsid w:val="00370AA9"/>
    <w:rsid w:val="00370BD0"/>
    <w:rsid w:val="00370E97"/>
    <w:rsid w:val="003713EF"/>
    <w:rsid w:val="003715D3"/>
    <w:rsid w:val="00371603"/>
    <w:rsid w:val="00371BC9"/>
    <w:rsid w:val="0037240E"/>
    <w:rsid w:val="0037260A"/>
    <w:rsid w:val="00372D45"/>
    <w:rsid w:val="00372D67"/>
    <w:rsid w:val="00372FB4"/>
    <w:rsid w:val="00373291"/>
    <w:rsid w:val="00373705"/>
    <w:rsid w:val="003737F4"/>
    <w:rsid w:val="00374227"/>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A93"/>
    <w:rsid w:val="00381009"/>
    <w:rsid w:val="00381027"/>
    <w:rsid w:val="003810FE"/>
    <w:rsid w:val="00381889"/>
    <w:rsid w:val="0038206D"/>
    <w:rsid w:val="0038233F"/>
    <w:rsid w:val="00382754"/>
    <w:rsid w:val="00382DCB"/>
    <w:rsid w:val="00383211"/>
    <w:rsid w:val="00383446"/>
    <w:rsid w:val="0038375A"/>
    <w:rsid w:val="0038390C"/>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5B"/>
    <w:rsid w:val="00390889"/>
    <w:rsid w:val="003916EB"/>
    <w:rsid w:val="00391789"/>
    <w:rsid w:val="003917AE"/>
    <w:rsid w:val="003917D2"/>
    <w:rsid w:val="003918E7"/>
    <w:rsid w:val="00391CCF"/>
    <w:rsid w:val="00391D2E"/>
    <w:rsid w:val="003921D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8FA"/>
    <w:rsid w:val="003B1B5E"/>
    <w:rsid w:val="003B1E10"/>
    <w:rsid w:val="003B2544"/>
    <w:rsid w:val="003B2999"/>
    <w:rsid w:val="003B2CDC"/>
    <w:rsid w:val="003B36F4"/>
    <w:rsid w:val="003B38C3"/>
    <w:rsid w:val="003B3D6E"/>
    <w:rsid w:val="003B40FC"/>
    <w:rsid w:val="003B4152"/>
    <w:rsid w:val="003B42AD"/>
    <w:rsid w:val="003B4978"/>
    <w:rsid w:val="003B4FCA"/>
    <w:rsid w:val="003B51FA"/>
    <w:rsid w:val="003B53C5"/>
    <w:rsid w:val="003B5BC3"/>
    <w:rsid w:val="003B5D08"/>
    <w:rsid w:val="003B5D5B"/>
    <w:rsid w:val="003B612E"/>
    <w:rsid w:val="003B6540"/>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B17"/>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742"/>
    <w:rsid w:val="003C5ADB"/>
    <w:rsid w:val="003C5B52"/>
    <w:rsid w:val="003C5E34"/>
    <w:rsid w:val="003C6934"/>
    <w:rsid w:val="003C6A93"/>
    <w:rsid w:val="003C6C52"/>
    <w:rsid w:val="003C6E40"/>
    <w:rsid w:val="003C71E2"/>
    <w:rsid w:val="003C7223"/>
    <w:rsid w:val="003C72A4"/>
    <w:rsid w:val="003C7CCE"/>
    <w:rsid w:val="003C7D8F"/>
    <w:rsid w:val="003D004D"/>
    <w:rsid w:val="003D00A4"/>
    <w:rsid w:val="003D0A98"/>
    <w:rsid w:val="003D0AE4"/>
    <w:rsid w:val="003D0C59"/>
    <w:rsid w:val="003D0D36"/>
    <w:rsid w:val="003D0DE8"/>
    <w:rsid w:val="003D0F3F"/>
    <w:rsid w:val="003D1178"/>
    <w:rsid w:val="003D141B"/>
    <w:rsid w:val="003D1474"/>
    <w:rsid w:val="003D1E6B"/>
    <w:rsid w:val="003D1E86"/>
    <w:rsid w:val="003D1E8D"/>
    <w:rsid w:val="003D2418"/>
    <w:rsid w:val="003D2E38"/>
    <w:rsid w:val="003D323D"/>
    <w:rsid w:val="003D3414"/>
    <w:rsid w:val="003D37B2"/>
    <w:rsid w:val="003D38B6"/>
    <w:rsid w:val="003D529D"/>
    <w:rsid w:val="003D5362"/>
    <w:rsid w:val="003D562E"/>
    <w:rsid w:val="003D580D"/>
    <w:rsid w:val="003D5CE8"/>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88"/>
    <w:rsid w:val="003E20ED"/>
    <w:rsid w:val="003E3199"/>
    <w:rsid w:val="003E36F7"/>
    <w:rsid w:val="003E3843"/>
    <w:rsid w:val="003E3931"/>
    <w:rsid w:val="003E3F1E"/>
    <w:rsid w:val="003E4BBD"/>
    <w:rsid w:val="003E4C3C"/>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5D"/>
    <w:rsid w:val="003F5EAC"/>
    <w:rsid w:val="003F5ED0"/>
    <w:rsid w:val="003F60C3"/>
    <w:rsid w:val="003F6656"/>
    <w:rsid w:val="003F670B"/>
    <w:rsid w:val="003F6726"/>
    <w:rsid w:val="003F6858"/>
    <w:rsid w:val="003F6B67"/>
    <w:rsid w:val="003F6D84"/>
    <w:rsid w:val="003F747C"/>
    <w:rsid w:val="003F7B3E"/>
    <w:rsid w:val="003F7DFD"/>
    <w:rsid w:val="003F7F17"/>
    <w:rsid w:val="00400160"/>
    <w:rsid w:val="0040080E"/>
    <w:rsid w:val="00400917"/>
    <w:rsid w:val="00400A38"/>
    <w:rsid w:val="00400C3A"/>
    <w:rsid w:val="00401787"/>
    <w:rsid w:val="00401AF8"/>
    <w:rsid w:val="00401CD9"/>
    <w:rsid w:val="00401F5B"/>
    <w:rsid w:val="004023EA"/>
    <w:rsid w:val="0040245C"/>
    <w:rsid w:val="0040259D"/>
    <w:rsid w:val="00403811"/>
    <w:rsid w:val="00403B69"/>
    <w:rsid w:val="00403BD9"/>
    <w:rsid w:val="00403C47"/>
    <w:rsid w:val="00404DD4"/>
    <w:rsid w:val="00404F4F"/>
    <w:rsid w:val="00405684"/>
    <w:rsid w:val="00405E5E"/>
    <w:rsid w:val="004062E7"/>
    <w:rsid w:val="004065AE"/>
    <w:rsid w:val="0040683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198"/>
    <w:rsid w:val="00413236"/>
    <w:rsid w:val="0041370C"/>
    <w:rsid w:val="00413AFE"/>
    <w:rsid w:val="00413BCE"/>
    <w:rsid w:val="00414215"/>
    <w:rsid w:val="004143B5"/>
    <w:rsid w:val="004143E5"/>
    <w:rsid w:val="00414A97"/>
    <w:rsid w:val="00414ABC"/>
    <w:rsid w:val="00415058"/>
    <w:rsid w:val="004152E5"/>
    <w:rsid w:val="00415A39"/>
    <w:rsid w:val="0041601E"/>
    <w:rsid w:val="00416358"/>
    <w:rsid w:val="0041640B"/>
    <w:rsid w:val="004164A3"/>
    <w:rsid w:val="00416B98"/>
    <w:rsid w:val="00416C9D"/>
    <w:rsid w:val="00417EBA"/>
    <w:rsid w:val="004206B3"/>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6E"/>
    <w:rsid w:val="00425062"/>
    <w:rsid w:val="004252C7"/>
    <w:rsid w:val="0042539F"/>
    <w:rsid w:val="004259BE"/>
    <w:rsid w:val="00425A77"/>
    <w:rsid w:val="00425BA1"/>
    <w:rsid w:val="00426269"/>
    <w:rsid w:val="0042687E"/>
    <w:rsid w:val="00426B0C"/>
    <w:rsid w:val="00426BFA"/>
    <w:rsid w:val="00426CA9"/>
    <w:rsid w:val="0042720A"/>
    <w:rsid w:val="004276AD"/>
    <w:rsid w:val="00427883"/>
    <w:rsid w:val="00427A8A"/>
    <w:rsid w:val="00427AA1"/>
    <w:rsid w:val="00427CE2"/>
    <w:rsid w:val="00427E21"/>
    <w:rsid w:val="00427EB4"/>
    <w:rsid w:val="0043024A"/>
    <w:rsid w:val="00430427"/>
    <w:rsid w:val="0043057F"/>
    <w:rsid w:val="0043111F"/>
    <w:rsid w:val="004312D3"/>
    <w:rsid w:val="004317EF"/>
    <w:rsid w:val="00431AF7"/>
    <w:rsid w:val="00431B8E"/>
    <w:rsid w:val="0043237C"/>
    <w:rsid w:val="00432535"/>
    <w:rsid w:val="00432657"/>
    <w:rsid w:val="004327B8"/>
    <w:rsid w:val="00432942"/>
    <w:rsid w:val="00432D69"/>
    <w:rsid w:val="0043312E"/>
    <w:rsid w:val="00433673"/>
    <w:rsid w:val="00433784"/>
    <w:rsid w:val="004338C4"/>
    <w:rsid w:val="00433B83"/>
    <w:rsid w:val="00433D06"/>
    <w:rsid w:val="0043431B"/>
    <w:rsid w:val="004345F7"/>
    <w:rsid w:val="00434B16"/>
    <w:rsid w:val="00435443"/>
    <w:rsid w:val="004354FC"/>
    <w:rsid w:val="00435A98"/>
    <w:rsid w:val="00435C5B"/>
    <w:rsid w:val="00436336"/>
    <w:rsid w:val="004363D8"/>
    <w:rsid w:val="0043654E"/>
    <w:rsid w:val="0043679B"/>
    <w:rsid w:val="00436DA9"/>
    <w:rsid w:val="00436EE1"/>
    <w:rsid w:val="00436F04"/>
    <w:rsid w:val="00437049"/>
    <w:rsid w:val="00437A68"/>
    <w:rsid w:val="00437B87"/>
    <w:rsid w:val="00437E31"/>
    <w:rsid w:val="00437F73"/>
    <w:rsid w:val="00440A71"/>
    <w:rsid w:val="00440AD5"/>
    <w:rsid w:val="00440CE9"/>
    <w:rsid w:val="00441026"/>
    <w:rsid w:val="00441785"/>
    <w:rsid w:val="00441BAB"/>
    <w:rsid w:val="00441E54"/>
    <w:rsid w:val="0044217C"/>
    <w:rsid w:val="004424A0"/>
    <w:rsid w:val="004424DD"/>
    <w:rsid w:val="004425F5"/>
    <w:rsid w:val="004433E9"/>
    <w:rsid w:val="004435FD"/>
    <w:rsid w:val="00443729"/>
    <w:rsid w:val="004439A4"/>
    <w:rsid w:val="00443A6A"/>
    <w:rsid w:val="00443AD9"/>
    <w:rsid w:val="00443BFF"/>
    <w:rsid w:val="00443DBF"/>
    <w:rsid w:val="0044442D"/>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BB7"/>
    <w:rsid w:val="0045306E"/>
    <w:rsid w:val="00453275"/>
    <w:rsid w:val="004532CC"/>
    <w:rsid w:val="00453A04"/>
    <w:rsid w:val="00453B90"/>
    <w:rsid w:val="0045469A"/>
    <w:rsid w:val="0045560D"/>
    <w:rsid w:val="0045575A"/>
    <w:rsid w:val="0045590F"/>
    <w:rsid w:val="004559F1"/>
    <w:rsid w:val="00455D19"/>
    <w:rsid w:val="00455E5C"/>
    <w:rsid w:val="004562F3"/>
    <w:rsid w:val="00456435"/>
    <w:rsid w:val="0045685C"/>
    <w:rsid w:val="00456A8F"/>
    <w:rsid w:val="00457A99"/>
    <w:rsid w:val="004602B1"/>
    <w:rsid w:val="004612CD"/>
    <w:rsid w:val="004616E6"/>
    <w:rsid w:val="004618A5"/>
    <w:rsid w:val="00461F43"/>
    <w:rsid w:val="0046282D"/>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1E4"/>
    <w:rsid w:val="00466372"/>
    <w:rsid w:val="0046641A"/>
    <w:rsid w:val="00466485"/>
    <w:rsid w:val="004669D3"/>
    <w:rsid w:val="00466BD5"/>
    <w:rsid w:val="00467220"/>
    <w:rsid w:val="00467355"/>
    <w:rsid w:val="0046755D"/>
    <w:rsid w:val="00467DB0"/>
    <w:rsid w:val="004701A2"/>
    <w:rsid w:val="004709C4"/>
    <w:rsid w:val="00470AE8"/>
    <w:rsid w:val="00470FB0"/>
    <w:rsid w:val="004716B3"/>
    <w:rsid w:val="00471E6B"/>
    <w:rsid w:val="004722E0"/>
    <w:rsid w:val="004728B7"/>
    <w:rsid w:val="00472BF8"/>
    <w:rsid w:val="00472DAF"/>
    <w:rsid w:val="00472EC5"/>
    <w:rsid w:val="00473394"/>
    <w:rsid w:val="00473438"/>
    <w:rsid w:val="0047385E"/>
    <w:rsid w:val="00473AD5"/>
    <w:rsid w:val="00473CD4"/>
    <w:rsid w:val="00473EE0"/>
    <w:rsid w:val="004740BE"/>
    <w:rsid w:val="00474710"/>
    <w:rsid w:val="0047480C"/>
    <w:rsid w:val="00474AEE"/>
    <w:rsid w:val="00474F05"/>
    <w:rsid w:val="00474F43"/>
    <w:rsid w:val="00475220"/>
    <w:rsid w:val="004753EA"/>
    <w:rsid w:val="004756E7"/>
    <w:rsid w:val="00475814"/>
    <w:rsid w:val="00475AB8"/>
    <w:rsid w:val="00475BD1"/>
    <w:rsid w:val="00475F7B"/>
    <w:rsid w:val="004764F9"/>
    <w:rsid w:val="00476735"/>
    <w:rsid w:val="00476872"/>
    <w:rsid w:val="00476E54"/>
    <w:rsid w:val="0047715C"/>
    <w:rsid w:val="004771C2"/>
    <w:rsid w:val="004772F7"/>
    <w:rsid w:val="0047743A"/>
    <w:rsid w:val="004776E1"/>
    <w:rsid w:val="0047790C"/>
    <w:rsid w:val="00480077"/>
    <w:rsid w:val="00480907"/>
    <w:rsid w:val="00480A0F"/>
    <w:rsid w:val="004812AF"/>
    <w:rsid w:val="004819E8"/>
    <w:rsid w:val="00481BC8"/>
    <w:rsid w:val="00481BCC"/>
    <w:rsid w:val="00482208"/>
    <w:rsid w:val="00482257"/>
    <w:rsid w:val="0048279A"/>
    <w:rsid w:val="004829D9"/>
    <w:rsid w:val="00482AAA"/>
    <w:rsid w:val="00482D4C"/>
    <w:rsid w:val="004839AE"/>
    <w:rsid w:val="00483BB4"/>
    <w:rsid w:val="00483CD8"/>
    <w:rsid w:val="00483EFF"/>
    <w:rsid w:val="00484F79"/>
    <w:rsid w:val="0048566A"/>
    <w:rsid w:val="0048599A"/>
    <w:rsid w:val="00485AB8"/>
    <w:rsid w:val="00485C55"/>
    <w:rsid w:val="00485F02"/>
    <w:rsid w:val="004863B7"/>
    <w:rsid w:val="0048686C"/>
    <w:rsid w:val="00487309"/>
    <w:rsid w:val="0048769C"/>
    <w:rsid w:val="00487825"/>
    <w:rsid w:val="00487958"/>
    <w:rsid w:val="004905AB"/>
    <w:rsid w:val="00490B65"/>
    <w:rsid w:val="00490DA3"/>
    <w:rsid w:val="00490F97"/>
    <w:rsid w:val="004910E9"/>
    <w:rsid w:val="004913CE"/>
    <w:rsid w:val="00491A24"/>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63"/>
    <w:rsid w:val="00495BD3"/>
    <w:rsid w:val="00495CA8"/>
    <w:rsid w:val="00495D9E"/>
    <w:rsid w:val="00496294"/>
    <w:rsid w:val="0049669D"/>
    <w:rsid w:val="00496843"/>
    <w:rsid w:val="00496C79"/>
    <w:rsid w:val="00496F56"/>
    <w:rsid w:val="0049721E"/>
    <w:rsid w:val="004973F2"/>
    <w:rsid w:val="004975C4"/>
    <w:rsid w:val="00497C91"/>
    <w:rsid w:val="004A0A58"/>
    <w:rsid w:val="004A0B49"/>
    <w:rsid w:val="004A0E5D"/>
    <w:rsid w:val="004A12CB"/>
    <w:rsid w:val="004A1538"/>
    <w:rsid w:val="004A169D"/>
    <w:rsid w:val="004A1CF2"/>
    <w:rsid w:val="004A20F9"/>
    <w:rsid w:val="004A2329"/>
    <w:rsid w:val="004A23B2"/>
    <w:rsid w:val="004A2650"/>
    <w:rsid w:val="004A2857"/>
    <w:rsid w:val="004A28A7"/>
    <w:rsid w:val="004A2E80"/>
    <w:rsid w:val="004A304D"/>
    <w:rsid w:val="004A34A8"/>
    <w:rsid w:val="004A375E"/>
    <w:rsid w:val="004A3EB1"/>
    <w:rsid w:val="004A41DC"/>
    <w:rsid w:val="004A4490"/>
    <w:rsid w:val="004A491C"/>
    <w:rsid w:val="004A4FE8"/>
    <w:rsid w:val="004A5249"/>
    <w:rsid w:val="004A53A1"/>
    <w:rsid w:val="004A547C"/>
    <w:rsid w:val="004A58FB"/>
    <w:rsid w:val="004A5947"/>
    <w:rsid w:val="004A597C"/>
    <w:rsid w:val="004A5BD0"/>
    <w:rsid w:val="004A5D09"/>
    <w:rsid w:val="004A5F4F"/>
    <w:rsid w:val="004A61E3"/>
    <w:rsid w:val="004A725C"/>
    <w:rsid w:val="004A7596"/>
    <w:rsid w:val="004A766B"/>
    <w:rsid w:val="004B0321"/>
    <w:rsid w:val="004B03F3"/>
    <w:rsid w:val="004B0E05"/>
    <w:rsid w:val="004B1425"/>
    <w:rsid w:val="004B143F"/>
    <w:rsid w:val="004B163D"/>
    <w:rsid w:val="004B19FF"/>
    <w:rsid w:val="004B1A93"/>
    <w:rsid w:val="004B1DD8"/>
    <w:rsid w:val="004B20FF"/>
    <w:rsid w:val="004B2200"/>
    <w:rsid w:val="004B22A2"/>
    <w:rsid w:val="004B246A"/>
    <w:rsid w:val="004B25C8"/>
    <w:rsid w:val="004B2BFA"/>
    <w:rsid w:val="004B347E"/>
    <w:rsid w:val="004B3A94"/>
    <w:rsid w:val="004B4696"/>
    <w:rsid w:val="004B4A56"/>
    <w:rsid w:val="004B4FC8"/>
    <w:rsid w:val="004B535C"/>
    <w:rsid w:val="004B54EA"/>
    <w:rsid w:val="004B58AF"/>
    <w:rsid w:val="004B5A0E"/>
    <w:rsid w:val="004B5A54"/>
    <w:rsid w:val="004B5C5A"/>
    <w:rsid w:val="004B5D05"/>
    <w:rsid w:val="004B5DC3"/>
    <w:rsid w:val="004B5ED3"/>
    <w:rsid w:val="004B62BF"/>
    <w:rsid w:val="004B6AE3"/>
    <w:rsid w:val="004B6C38"/>
    <w:rsid w:val="004B7035"/>
    <w:rsid w:val="004B70F6"/>
    <w:rsid w:val="004B71D0"/>
    <w:rsid w:val="004B7338"/>
    <w:rsid w:val="004B7987"/>
    <w:rsid w:val="004B7C4E"/>
    <w:rsid w:val="004C00C4"/>
    <w:rsid w:val="004C0408"/>
    <w:rsid w:val="004C09AE"/>
    <w:rsid w:val="004C0D89"/>
    <w:rsid w:val="004C11DA"/>
    <w:rsid w:val="004C17AC"/>
    <w:rsid w:val="004C19D7"/>
    <w:rsid w:val="004C1F97"/>
    <w:rsid w:val="004C2756"/>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6E17"/>
    <w:rsid w:val="004C70B4"/>
    <w:rsid w:val="004C7474"/>
    <w:rsid w:val="004C75D3"/>
    <w:rsid w:val="004C7806"/>
    <w:rsid w:val="004C7C2B"/>
    <w:rsid w:val="004D0115"/>
    <w:rsid w:val="004D015A"/>
    <w:rsid w:val="004D0497"/>
    <w:rsid w:val="004D06FD"/>
    <w:rsid w:val="004D0F24"/>
    <w:rsid w:val="004D1386"/>
    <w:rsid w:val="004D14FC"/>
    <w:rsid w:val="004D174B"/>
    <w:rsid w:val="004D1EB4"/>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DE6"/>
    <w:rsid w:val="004E004D"/>
    <w:rsid w:val="004E038A"/>
    <w:rsid w:val="004E098D"/>
    <w:rsid w:val="004E0B26"/>
    <w:rsid w:val="004E0D1D"/>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BFC"/>
    <w:rsid w:val="004E4C8A"/>
    <w:rsid w:val="004E51E0"/>
    <w:rsid w:val="004E53C5"/>
    <w:rsid w:val="004E5460"/>
    <w:rsid w:val="004E5665"/>
    <w:rsid w:val="004E5985"/>
    <w:rsid w:val="004E5AF2"/>
    <w:rsid w:val="004E5C38"/>
    <w:rsid w:val="004E60E0"/>
    <w:rsid w:val="004E61F1"/>
    <w:rsid w:val="004E67C0"/>
    <w:rsid w:val="004E6CE6"/>
    <w:rsid w:val="004E725E"/>
    <w:rsid w:val="004E7380"/>
    <w:rsid w:val="004E7414"/>
    <w:rsid w:val="004E7466"/>
    <w:rsid w:val="004E75AB"/>
    <w:rsid w:val="004E75F9"/>
    <w:rsid w:val="004E7C8B"/>
    <w:rsid w:val="004F01B7"/>
    <w:rsid w:val="004F0358"/>
    <w:rsid w:val="004F1238"/>
    <w:rsid w:val="004F17E7"/>
    <w:rsid w:val="004F18B1"/>
    <w:rsid w:val="004F1A0A"/>
    <w:rsid w:val="004F1E87"/>
    <w:rsid w:val="004F1EB3"/>
    <w:rsid w:val="004F2638"/>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443"/>
    <w:rsid w:val="00502D60"/>
    <w:rsid w:val="00502E1C"/>
    <w:rsid w:val="00503040"/>
    <w:rsid w:val="005033F0"/>
    <w:rsid w:val="0050381D"/>
    <w:rsid w:val="00503CAC"/>
    <w:rsid w:val="005040B8"/>
    <w:rsid w:val="00504358"/>
    <w:rsid w:val="005046A9"/>
    <w:rsid w:val="005047AE"/>
    <w:rsid w:val="00504863"/>
    <w:rsid w:val="00505287"/>
    <w:rsid w:val="0050554C"/>
    <w:rsid w:val="00505CDF"/>
    <w:rsid w:val="00506033"/>
    <w:rsid w:val="005060FD"/>
    <w:rsid w:val="0050629D"/>
    <w:rsid w:val="0050679F"/>
    <w:rsid w:val="00506AFC"/>
    <w:rsid w:val="00506EA2"/>
    <w:rsid w:val="005071E6"/>
    <w:rsid w:val="00507883"/>
    <w:rsid w:val="00507896"/>
    <w:rsid w:val="00507C51"/>
    <w:rsid w:val="00507C67"/>
    <w:rsid w:val="005102CB"/>
    <w:rsid w:val="005103A3"/>
    <w:rsid w:val="0051076C"/>
    <w:rsid w:val="00510945"/>
    <w:rsid w:val="00511710"/>
    <w:rsid w:val="00511FA0"/>
    <w:rsid w:val="0051241C"/>
    <w:rsid w:val="00512BED"/>
    <w:rsid w:val="005133AD"/>
    <w:rsid w:val="005134F6"/>
    <w:rsid w:val="005135F1"/>
    <w:rsid w:val="005137C6"/>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983"/>
    <w:rsid w:val="00516B6B"/>
    <w:rsid w:val="005171E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FD"/>
    <w:rsid w:val="00522ABF"/>
    <w:rsid w:val="00522D84"/>
    <w:rsid w:val="005232DA"/>
    <w:rsid w:val="0052331A"/>
    <w:rsid w:val="00523EE4"/>
    <w:rsid w:val="005240E1"/>
    <w:rsid w:val="0052460F"/>
    <w:rsid w:val="005247F2"/>
    <w:rsid w:val="00524EA7"/>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720"/>
    <w:rsid w:val="005329F0"/>
    <w:rsid w:val="00533083"/>
    <w:rsid w:val="00533284"/>
    <w:rsid w:val="005333DE"/>
    <w:rsid w:val="005337DA"/>
    <w:rsid w:val="0053394D"/>
    <w:rsid w:val="005339DD"/>
    <w:rsid w:val="00533A87"/>
    <w:rsid w:val="00533CD9"/>
    <w:rsid w:val="00534390"/>
    <w:rsid w:val="005344F2"/>
    <w:rsid w:val="0053491E"/>
    <w:rsid w:val="00534A62"/>
    <w:rsid w:val="00534C64"/>
    <w:rsid w:val="005352D0"/>
    <w:rsid w:val="005355CF"/>
    <w:rsid w:val="0053569A"/>
    <w:rsid w:val="00535F9E"/>
    <w:rsid w:val="0053641D"/>
    <w:rsid w:val="005365A7"/>
    <w:rsid w:val="0053691F"/>
    <w:rsid w:val="00536D2F"/>
    <w:rsid w:val="005370E0"/>
    <w:rsid w:val="00537227"/>
    <w:rsid w:val="00537552"/>
    <w:rsid w:val="00537609"/>
    <w:rsid w:val="00537747"/>
    <w:rsid w:val="00537A5F"/>
    <w:rsid w:val="00537B72"/>
    <w:rsid w:val="00540015"/>
    <w:rsid w:val="0054056C"/>
    <w:rsid w:val="005406A0"/>
    <w:rsid w:val="0054098C"/>
    <w:rsid w:val="00540A43"/>
    <w:rsid w:val="00540BE5"/>
    <w:rsid w:val="00540CD8"/>
    <w:rsid w:val="005410D0"/>
    <w:rsid w:val="005411C2"/>
    <w:rsid w:val="005419DB"/>
    <w:rsid w:val="00541B8C"/>
    <w:rsid w:val="00541E19"/>
    <w:rsid w:val="00542127"/>
    <w:rsid w:val="00542354"/>
    <w:rsid w:val="00542429"/>
    <w:rsid w:val="00542457"/>
    <w:rsid w:val="005424A0"/>
    <w:rsid w:val="005425D7"/>
    <w:rsid w:val="00542700"/>
    <w:rsid w:val="00543191"/>
    <w:rsid w:val="005431C8"/>
    <w:rsid w:val="00543210"/>
    <w:rsid w:val="00543BC2"/>
    <w:rsid w:val="00543EB0"/>
    <w:rsid w:val="00544638"/>
    <w:rsid w:val="00544A95"/>
    <w:rsid w:val="00544C24"/>
    <w:rsid w:val="00544CE8"/>
    <w:rsid w:val="00544D57"/>
    <w:rsid w:val="005453B2"/>
    <w:rsid w:val="00545456"/>
    <w:rsid w:val="0054567E"/>
    <w:rsid w:val="00545808"/>
    <w:rsid w:val="00545D25"/>
    <w:rsid w:val="00545E8E"/>
    <w:rsid w:val="00546265"/>
    <w:rsid w:val="005463B3"/>
    <w:rsid w:val="00546862"/>
    <w:rsid w:val="00547363"/>
    <w:rsid w:val="005474B1"/>
    <w:rsid w:val="00547506"/>
    <w:rsid w:val="00547654"/>
    <w:rsid w:val="00547E33"/>
    <w:rsid w:val="00550552"/>
    <w:rsid w:val="00550BFA"/>
    <w:rsid w:val="00550FE2"/>
    <w:rsid w:val="0055106E"/>
    <w:rsid w:val="005519B6"/>
    <w:rsid w:val="00551C38"/>
    <w:rsid w:val="00552254"/>
    <w:rsid w:val="00552504"/>
    <w:rsid w:val="005527A9"/>
    <w:rsid w:val="00552974"/>
    <w:rsid w:val="005529E7"/>
    <w:rsid w:val="00553071"/>
    <w:rsid w:val="00553412"/>
    <w:rsid w:val="00553AE8"/>
    <w:rsid w:val="00553BAB"/>
    <w:rsid w:val="00553BCF"/>
    <w:rsid w:val="00554209"/>
    <w:rsid w:val="0055428E"/>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156"/>
    <w:rsid w:val="005579E4"/>
    <w:rsid w:val="00557C85"/>
    <w:rsid w:val="00557C9B"/>
    <w:rsid w:val="0056029C"/>
    <w:rsid w:val="0056032B"/>
    <w:rsid w:val="00560351"/>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0CC"/>
    <w:rsid w:val="00563146"/>
    <w:rsid w:val="0056349E"/>
    <w:rsid w:val="00563DD7"/>
    <w:rsid w:val="00564277"/>
    <w:rsid w:val="0056455D"/>
    <w:rsid w:val="005645FF"/>
    <w:rsid w:val="0056479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C61"/>
    <w:rsid w:val="00571EC5"/>
    <w:rsid w:val="00571ECD"/>
    <w:rsid w:val="00572146"/>
    <w:rsid w:val="005723A9"/>
    <w:rsid w:val="005724FE"/>
    <w:rsid w:val="0057279F"/>
    <w:rsid w:val="00572B5D"/>
    <w:rsid w:val="00572C64"/>
    <w:rsid w:val="00572F7C"/>
    <w:rsid w:val="0057367F"/>
    <w:rsid w:val="005738B6"/>
    <w:rsid w:val="00573CC8"/>
    <w:rsid w:val="00574472"/>
    <w:rsid w:val="005746C8"/>
    <w:rsid w:val="00574B7B"/>
    <w:rsid w:val="0057545E"/>
    <w:rsid w:val="0057565A"/>
    <w:rsid w:val="0057567D"/>
    <w:rsid w:val="00575745"/>
    <w:rsid w:val="005757A9"/>
    <w:rsid w:val="00575EE0"/>
    <w:rsid w:val="00575EE4"/>
    <w:rsid w:val="0057608F"/>
    <w:rsid w:val="005764C3"/>
    <w:rsid w:val="00576B30"/>
    <w:rsid w:val="00576EBE"/>
    <w:rsid w:val="00577696"/>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1D"/>
    <w:rsid w:val="005816EB"/>
    <w:rsid w:val="00582431"/>
    <w:rsid w:val="005829C3"/>
    <w:rsid w:val="0058323D"/>
    <w:rsid w:val="005832AA"/>
    <w:rsid w:val="00583667"/>
    <w:rsid w:val="00583A40"/>
    <w:rsid w:val="00584509"/>
    <w:rsid w:val="005847B0"/>
    <w:rsid w:val="00584C94"/>
    <w:rsid w:val="005851BE"/>
    <w:rsid w:val="005852D5"/>
    <w:rsid w:val="00585A47"/>
    <w:rsid w:val="005863F4"/>
    <w:rsid w:val="0058657D"/>
    <w:rsid w:val="00586789"/>
    <w:rsid w:val="00586ABF"/>
    <w:rsid w:val="00586F76"/>
    <w:rsid w:val="0058756C"/>
    <w:rsid w:val="00587B94"/>
    <w:rsid w:val="00587C8E"/>
    <w:rsid w:val="0059003F"/>
    <w:rsid w:val="00590C50"/>
    <w:rsid w:val="00591069"/>
    <w:rsid w:val="0059117C"/>
    <w:rsid w:val="00591B88"/>
    <w:rsid w:val="00592C7D"/>
    <w:rsid w:val="00593106"/>
    <w:rsid w:val="0059310C"/>
    <w:rsid w:val="00593148"/>
    <w:rsid w:val="005933F4"/>
    <w:rsid w:val="00593434"/>
    <w:rsid w:val="00593EB1"/>
    <w:rsid w:val="0059409E"/>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6F"/>
    <w:rsid w:val="005A34B7"/>
    <w:rsid w:val="005A3999"/>
    <w:rsid w:val="005A3E21"/>
    <w:rsid w:val="005A4646"/>
    <w:rsid w:val="005A4C17"/>
    <w:rsid w:val="005A4D75"/>
    <w:rsid w:val="005A4F7B"/>
    <w:rsid w:val="005A5069"/>
    <w:rsid w:val="005A51FC"/>
    <w:rsid w:val="005A5497"/>
    <w:rsid w:val="005A5617"/>
    <w:rsid w:val="005A5626"/>
    <w:rsid w:val="005A57D4"/>
    <w:rsid w:val="005A5A58"/>
    <w:rsid w:val="005A6144"/>
    <w:rsid w:val="005A6577"/>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23"/>
    <w:rsid w:val="005B5A1F"/>
    <w:rsid w:val="005B5A2D"/>
    <w:rsid w:val="005B5D10"/>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38C"/>
    <w:rsid w:val="005C15F5"/>
    <w:rsid w:val="005C16BF"/>
    <w:rsid w:val="005C1995"/>
    <w:rsid w:val="005C2322"/>
    <w:rsid w:val="005C2435"/>
    <w:rsid w:val="005C2A56"/>
    <w:rsid w:val="005C2AF7"/>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7EC"/>
    <w:rsid w:val="005C7CDE"/>
    <w:rsid w:val="005D06E4"/>
    <w:rsid w:val="005D0A9A"/>
    <w:rsid w:val="005D0DF1"/>
    <w:rsid w:val="005D107C"/>
    <w:rsid w:val="005D14A6"/>
    <w:rsid w:val="005D1B33"/>
    <w:rsid w:val="005D1B3D"/>
    <w:rsid w:val="005D1C62"/>
    <w:rsid w:val="005D1D62"/>
    <w:rsid w:val="005D1D95"/>
    <w:rsid w:val="005D1DF1"/>
    <w:rsid w:val="005D1FDA"/>
    <w:rsid w:val="005D1FF8"/>
    <w:rsid w:val="005D233D"/>
    <w:rsid w:val="005D34F0"/>
    <w:rsid w:val="005D3C76"/>
    <w:rsid w:val="005D44BB"/>
    <w:rsid w:val="005D4A8F"/>
    <w:rsid w:val="005D5269"/>
    <w:rsid w:val="005D5348"/>
    <w:rsid w:val="005D5729"/>
    <w:rsid w:val="005D5D76"/>
    <w:rsid w:val="005D606A"/>
    <w:rsid w:val="005D61CE"/>
    <w:rsid w:val="005D65A6"/>
    <w:rsid w:val="005D6D74"/>
    <w:rsid w:val="005D6FA2"/>
    <w:rsid w:val="005D7CAD"/>
    <w:rsid w:val="005E0151"/>
    <w:rsid w:val="005E122D"/>
    <w:rsid w:val="005E1232"/>
    <w:rsid w:val="005E14C7"/>
    <w:rsid w:val="005E1568"/>
    <w:rsid w:val="005E176F"/>
    <w:rsid w:val="005E18A5"/>
    <w:rsid w:val="005E18FC"/>
    <w:rsid w:val="005E1A2F"/>
    <w:rsid w:val="005E1C5F"/>
    <w:rsid w:val="005E1E5D"/>
    <w:rsid w:val="005E2334"/>
    <w:rsid w:val="005E2611"/>
    <w:rsid w:val="005E2CDC"/>
    <w:rsid w:val="005E2D05"/>
    <w:rsid w:val="005E2D71"/>
    <w:rsid w:val="005E4414"/>
    <w:rsid w:val="005E487E"/>
    <w:rsid w:val="005E4F99"/>
    <w:rsid w:val="005E50F1"/>
    <w:rsid w:val="005E531A"/>
    <w:rsid w:val="005E5432"/>
    <w:rsid w:val="005E5779"/>
    <w:rsid w:val="005E58D5"/>
    <w:rsid w:val="005E5B77"/>
    <w:rsid w:val="005E5D34"/>
    <w:rsid w:val="005E5E93"/>
    <w:rsid w:val="005E692E"/>
    <w:rsid w:val="005E69B6"/>
    <w:rsid w:val="005E6C70"/>
    <w:rsid w:val="005E6C85"/>
    <w:rsid w:val="005E79A7"/>
    <w:rsid w:val="005E7A9B"/>
    <w:rsid w:val="005E7B7C"/>
    <w:rsid w:val="005F0021"/>
    <w:rsid w:val="005F0143"/>
    <w:rsid w:val="005F0422"/>
    <w:rsid w:val="005F0501"/>
    <w:rsid w:val="005F075E"/>
    <w:rsid w:val="005F078E"/>
    <w:rsid w:val="005F082D"/>
    <w:rsid w:val="005F0C7B"/>
    <w:rsid w:val="005F1064"/>
    <w:rsid w:val="005F10B7"/>
    <w:rsid w:val="005F1138"/>
    <w:rsid w:val="005F1844"/>
    <w:rsid w:val="005F2100"/>
    <w:rsid w:val="005F212C"/>
    <w:rsid w:val="005F2169"/>
    <w:rsid w:val="005F2194"/>
    <w:rsid w:val="005F21FA"/>
    <w:rsid w:val="005F253E"/>
    <w:rsid w:val="005F29CA"/>
    <w:rsid w:val="005F304D"/>
    <w:rsid w:val="005F36FA"/>
    <w:rsid w:val="005F38C9"/>
    <w:rsid w:val="005F3C41"/>
    <w:rsid w:val="005F3F39"/>
    <w:rsid w:val="005F4261"/>
    <w:rsid w:val="005F4697"/>
    <w:rsid w:val="005F4770"/>
    <w:rsid w:val="005F4900"/>
    <w:rsid w:val="005F4A91"/>
    <w:rsid w:val="005F4FD3"/>
    <w:rsid w:val="005F56B6"/>
    <w:rsid w:val="005F5B94"/>
    <w:rsid w:val="005F5C73"/>
    <w:rsid w:val="005F5FDC"/>
    <w:rsid w:val="005F62FE"/>
    <w:rsid w:val="005F6498"/>
    <w:rsid w:val="005F68E7"/>
    <w:rsid w:val="005F6B47"/>
    <w:rsid w:val="005F7163"/>
    <w:rsid w:val="005F71C8"/>
    <w:rsid w:val="005F7D8D"/>
    <w:rsid w:val="00600067"/>
    <w:rsid w:val="006002CC"/>
    <w:rsid w:val="00600664"/>
    <w:rsid w:val="00600A33"/>
    <w:rsid w:val="00600B01"/>
    <w:rsid w:val="00600CD1"/>
    <w:rsid w:val="00600F2D"/>
    <w:rsid w:val="00601454"/>
    <w:rsid w:val="00602180"/>
    <w:rsid w:val="006024E2"/>
    <w:rsid w:val="00602648"/>
    <w:rsid w:val="0060265C"/>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6E9"/>
    <w:rsid w:val="00604725"/>
    <w:rsid w:val="0060486C"/>
    <w:rsid w:val="00604B2B"/>
    <w:rsid w:val="00604B66"/>
    <w:rsid w:val="00604C9F"/>
    <w:rsid w:val="00605555"/>
    <w:rsid w:val="006058F1"/>
    <w:rsid w:val="0060593A"/>
    <w:rsid w:val="00605962"/>
    <w:rsid w:val="00605980"/>
    <w:rsid w:val="00605C42"/>
    <w:rsid w:val="00605D81"/>
    <w:rsid w:val="006060DF"/>
    <w:rsid w:val="00606100"/>
    <w:rsid w:val="00606356"/>
    <w:rsid w:val="00606B56"/>
    <w:rsid w:val="00606BA9"/>
    <w:rsid w:val="00606DC4"/>
    <w:rsid w:val="00606EC5"/>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EF7"/>
    <w:rsid w:val="00614007"/>
    <w:rsid w:val="006144C6"/>
    <w:rsid w:val="006145B3"/>
    <w:rsid w:val="006147EE"/>
    <w:rsid w:val="0061497A"/>
    <w:rsid w:val="006151B2"/>
    <w:rsid w:val="00615323"/>
    <w:rsid w:val="00615491"/>
    <w:rsid w:val="00615629"/>
    <w:rsid w:val="00615EAD"/>
    <w:rsid w:val="00616177"/>
    <w:rsid w:val="00616817"/>
    <w:rsid w:val="00616E1C"/>
    <w:rsid w:val="00617242"/>
    <w:rsid w:val="00617FBC"/>
    <w:rsid w:val="006204E2"/>
    <w:rsid w:val="00620511"/>
    <w:rsid w:val="00620723"/>
    <w:rsid w:val="00620E07"/>
    <w:rsid w:val="006213F4"/>
    <w:rsid w:val="00621752"/>
    <w:rsid w:val="00621765"/>
    <w:rsid w:val="00621B97"/>
    <w:rsid w:val="006220D5"/>
    <w:rsid w:val="006222FF"/>
    <w:rsid w:val="0062245B"/>
    <w:rsid w:val="006225D2"/>
    <w:rsid w:val="00622876"/>
    <w:rsid w:val="00622B66"/>
    <w:rsid w:val="00622E65"/>
    <w:rsid w:val="00622EE8"/>
    <w:rsid w:val="006231F4"/>
    <w:rsid w:val="0062366B"/>
    <w:rsid w:val="00623752"/>
    <w:rsid w:val="00623832"/>
    <w:rsid w:val="00623925"/>
    <w:rsid w:val="0062395F"/>
    <w:rsid w:val="00623ACF"/>
    <w:rsid w:val="00623FBB"/>
    <w:rsid w:val="00624479"/>
    <w:rsid w:val="00624497"/>
    <w:rsid w:val="006248E0"/>
    <w:rsid w:val="00624A6A"/>
    <w:rsid w:val="00624AEE"/>
    <w:rsid w:val="00624DFF"/>
    <w:rsid w:val="00624FDC"/>
    <w:rsid w:val="00625259"/>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717"/>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C61"/>
    <w:rsid w:val="00641ED3"/>
    <w:rsid w:val="00642267"/>
    <w:rsid w:val="00642389"/>
    <w:rsid w:val="00642650"/>
    <w:rsid w:val="00642798"/>
    <w:rsid w:val="00642E70"/>
    <w:rsid w:val="0064325D"/>
    <w:rsid w:val="00643316"/>
    <w:rsid w:val="00643A8E"/>
    <w:rsid w:val="00643D46"/>
    <w:rsid w:val="006441A1"/>
    <w:rsid w:val="00644370"/>
    <w:rsid w:val="0064484E"/>
    <w:rsid w:val="00644D45"/>
    <w:rsid w:val="0064553E"/>
    <w:rsid w:val="0064572D"/>
    <w:rsid w:val="00645F72"/>
    <w:rsid w:val="006460AA"/>
    <w:rsid w:val="006460BA"/>
    <w:rsid w:val="00646951"/>
    <w:rsid w:val="006469F3"/>
    <w:rsid w:val="00647193"/>
    <w:rsid w:val="006472B6"/>
    <w:rsid w:val="00647A26"/>
    <w:rsid w:val="00647E7C"/>
    <w:rsid w:val="00650121"/>
    <w:rsid w:val="00650153"/>
    <w:rsid w:val="00650243"/>
    <w:rsid w:val="00650351"/>
    <w:rsid w:val="00650414"/>
    <w:rsid w:val="006506C2"/>
    <w:rsid w:val="00651550"/>
    <w:rsid w:val="006518CA"/>
    <w:rsid w:val="0065197C"/>
    <w:rsid w:val="00651AA8"/>
    <w:rsid w:val="00651E34"/>
    <w:rsid w:val="00651EBA"/>
    <w:rsid w:val="00652A26"/>
    <w:rsid w:val="00652D53"/>
    <w:rsid w:val="00652D55"/>
    <w:rsid w:val="0065369F"/>
    <w:rsid w:val="00653811"/>
    <w:rsid w:val="00653A2A"/>
    <w:rsid w:val="00653FA4"/>
    <w:rsid w:val="00654117"/>
    <w:rsid w:val="00654492"/>
    <w:rsid w:val="00654FEE"/>
    <w:rsid w:val="00655066"/>
    <w:rsid w:val="006551C1"/>
    <w:rsid w:val="0065596B"/>
    <w:rsid w:val="00655C81"/>
    <w:rsid w:val="00655D42"/>
    <w:rsid w:val="00655DE3"/>
    <w:rsid w:val="0065691A"/>
    <w:rsid w:val="00656B13"/>
    <w:rsid w:val="00656C98"/>
    <w:rsid w:val="00656CAA"/>
    <w:rsid w:val="00657021"/>
    <w:rsid w:val="0065720C"/>
    <w:rsid w:val="00657291"/>
    <w:rsid w:val="006577BC"/>
    <w:rsid w:val="00660662"/>
    <w:rsid w:val="0066068A"/>
    <w:rsid w:val="006609AA"/>
    <w:rsid w:val="00660E11"/>
    <w:rsid w:val="00660E4F"/>
    <w:rsid w:val="00661689"/>
    <w:rsid w:val="006618E1"/>
    <w:rsid w:val="006619FB"/>
    <w:rsid w:val="00661A0A"/>
    <w:rsid w:val="00661BB7"/>
    <w:rsid w:val="006625C2"/>
    <w:rsid w:val="00662661"/>
    <w:rsid w:val="00662F41"/>
    <w:rsid w:val="00663083"/>
    <w:rsid w:val="00663366"/>
    <w:rsid w:val="00663D9E"/>
    <w:rsid w:val="00664027"/>
    <w:rsid w:val="00664534"/>
    <w:rsid w:val="00664A23"/>
    <w:rsid w:val="00664F29"/>
    <w:rsid w:val="0066500B"/>
    <w:rsid w:val="00665143"/>
    <w:rsid w:val="00665674"/>
    <w:rsid w:val="006658AD"/>
    <w:rsid w:val="00665BAE"/>
    <w:rsid w:val="0066621B"/>
    <w:rsid w:val="00666A36"/>
    <w:rsid w:val="00666FF0"/>
    <w:rsid w:val="00667A08"/>
    <w:rsid w:val="00670208"/>
    <w:rsid w:val="00670461"/>
    <w:rsid w:val="00670544"/>
    <w:rsid w:val="00670808"/>
    <w:rsid w:val="006709E5"/>
    <w:rsid w:val="00670C4B"/>
    <w:rsid w:val="00670DB0"/>
    <w:rsid w:val="006720CE"/>
    <w:rsid w:val="00672264"/>
    <w:rsid w:val="00672C02"/>
    <w:rsid w:val="00672DAC"/>
    <w:rsid w:val="006734A8"/>
    <w:rsid w:val="0067367A"/>
    <w:rsid w:val="00673B4A"/>
    <w:rsid w:val="00673FA5"/>
    <w:rsid w:val="00674172"/>
    <w:rsid w:val="0067424A"/>
    <w:rsid w:val="006744BC"/>
    <w:rsid w:val="00674689"/>
    <w:rsid w:val="00674801"/>
    <w:rsid w:val="00674E22"/>
    <w:rsid w:val="00675613"/>
    <w:rsid w:val="0067574B"/>
    <w:rsid w:val="006758F3"/>
    <w:rsid w:val="00675C40"/>
    <w:rsid w:val="00676071"/>
    <w:rsid w:val="006760E6"/>
    <w:rsid w:val="0067657A"/>
    <w:rsid w:val="0067671E"/>
    <w:rsid w:val="00676A2B"/>
    <w:rsid w:val="00676A6F"/>
    <w:rsid w:val="006771E4"/>
    <w:rsid w:val="0067791E"/>
    <w:rsid w:val="00677C6C"/>
    <w:rsid w:val="00677C88"/>
    <w:rsid w:val="00677CF8"/>
    <w:rsid w:val="00677E0F"/>
    <w:rsid w:val="00681D48"/>
    <w:rsid w:val="00681DD6"/>
    <w:rsid w:val="006828A6"/>
    <w:rsid w:val="00682C79"/>
    <w:rsid w:val="00682F26"/>
    <w:rsid w:val="0068305D"/>
    <w:rsid w:val="0068310D"/>
    <w:rsid w:val="00683CE7"/>
    <w:rsid w:val="00684031"/>
    <w:rsid w:val="006841FC"/>
    <w:rsid w:val="006842CD"/>
    <w:rsid w:val="00684392"/>
    <w:rsid w:val="00684815"/>
    <w:rsid w:val="00685A19"/>
    <w:rsid w:val="00685B9E"/>
    <w:rsid w:val="00685BAF"/>
    <w:rsid w:val="006865CB"/>
    <w:rsid w:val="00686711"/>
    <w:rsid w:val="00686E9B"/>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3DC0"/>
    <w:rsid w:val="00694108"/>
    <w:rsid w:val="00694B66"/>
    <w:rsid w:val="00694C9A"/>
    <w:rsid w:val="00694F79"/>
    <w:rsid w:val="00694F95"/>
    <w:rsid w:val="00695096"/>
    <w:rsid w:val="0069548B"/>
    <w:rsid w:val="00695698"/>
    <w:rsid w:val="006957B5"/>
    <w:rsid w:val="006959A6"/>
    <w:rsid w:val="0069635B"/>
    <w:rsid w:val="006966EE"/>
    <w:rsid w:val="00696D03"/>
    <w:rsid w:val="00696EA5"/>
    <w:rsid w:val="00696EC6"/>
    <w:rsid w:val="00696EC8"/>
    <w:rsid w:val="0069705A"/>
    <w:rsid w:val="00697194"/>
    <w:rsid w:val="00697A9B"/>
    <w:rsid w:val="00697EB8"/>
    <w:rsid w:val="006A0A56"/>
    <w:rsid w:val="006A0D89"/>
    <w:rsid w:val="006A0F23"/>
    <w:rsid w:val="006A0F2F"/>
    <w:rsid w:val="006A10D1"/>
    <w:rsid w:val="006A1120"/>
    <w:rsid w:val="006A17A2"/>
    <w:rsid w:val="006A1CD1"/>
    <w:rsid w:val="006A296F"/>
    <w:rsid w:val="006A2DFE"/>
    <w:rsid w:val="006A2F54"/>
    <w:rsid w:val="006A3059"/>
    <w:rsid w:val="006A3139"/>
    <w:rsid w:val="006A3550"/>
    <w:rsid w:val="006A4169"/>
    <w:rsid w:val="006A43F3"/>
    <w:rsid w:val="006A443F"/>
    <w:rsid w:val="006A4727"/>
    <w:rsid w:val="006A48CE"/>
    <w:rsid w:val="006A49E0"/>
    <w:rsid w:val="006A4C93"/>
    <w:rsid w:val="006A500A"/>
    <w:rsid w:val="006A530D"/>
    <w:rsid w:val="006A54E8"/>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25"/>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7C9"/>
    <w:rsid w:val="006B5E95"/>
    <w:rsid w:val="006B627B"/>
    <w:rsid w:val="006B659A"/>
    <w:rsid w:val="006B6740"/>
    <w:rsid w:val="006B7343"/>
    <w:rsid w:val="006B736E"/>
    <w:rsid w:val="006B7C6C"/>
    <w:rsid w:val="006C05A3"/>
    <w:rsid w:val="006C08E2"/>
    <w:rsid w:val="006C099B"/>
    <w:rsid w:val="006C0E01"/>
    <w:rsid w:val="006C0EF9"/>
    <w:rsid w:val="006C0FCB"/>
    <w:rsid w:val="006C1CEB"/>
    <w:rsid w:val="006C2474"/>
    <w:rsid w:val="006C2B01"/>
    <w:rsid w:val="006C2E55"/>
    <w:rsid w:val="006C2F8C"/>
    <w:rsid w:val="006C380D"/>
    <w:rsid w:val="006C3D5B"/>
    <w:rsid w:val="006C3E61"/>
    <w:rsid w:val="006C3E7E"/>
    <w:rsid w:val="006C3FDA"/>
    <w:rsid w:val="006C4222"/>
    <w:rsid w:val="006C42F2"/>
    <w:rsid w:val="006C455A"/>
    <w:rsid w:val="006C5301"/>
    <w:rsid w:val="006C54BD"/>
    <w:rsid w:val="006C5763"/>
    <w:rsid w:val="006C5787"/>
    <w:rsid w:val="006C598D"/>
    <w:rsid w:val="006C5BE0"/>
    <w:rsid w:val="006C5C97"/>
    <w:rsid w:val="006C5D2A"/>
    <w:rsid w:val="006C5F2E"/>
    <w:rsid w:val="006C62B6"/>
    <w:rsid w:val="006C6407"/>
    <w:rsid w:val="006C6AF1"/>
    <w:rsid w:val="006C6E9B"/>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F54"/>
    <w:rsid w:val="006D615C"/>
    <w:rsid w:val="006D6772"/>
    <w:rsid w:val="006D6E0D"/>
    <w:rsid w:val="006D6FBA"/>
    <w:rsid w:val="006D70F1"/>
    <w:rsid w:val="006D71A0"/>
    <w:rsid w:val="006D76B0"/>
    <w:rsid w:val="006D7DE0"/>
    <w:rsid w:val="006D7E43"/>
    <w:rsid w:val="006E0A7E"/>
    <w:rsid w:val="006E0AB0"/>
    <w:rsid w:val="006E0EFC"/>
    <w:rsid w:val="006E0F67"/>
    <w:rsid w:val="006E0F8A"/>
    <w:rsid w:val="006E13B0"/>
    <w:rsid w:val="006E13C8"/>
    <w:rsid w:val="006E143E"/>
    <w:rsid w:val="006E14F1"/>
    <w:rsid w:val="006E17BF"/>
    <w:rsid w:val="006E1932"/>
    <w:rsid w:val="006E21F3"/>
    <w:rsid w:val="006E27DD"/>
    <w:rsid w:val="006E2D1F"/>
    <w:rsid w:val="006E3186"/>
    <w:rsid w:val="006E3215"/>
    <w:rsid w:val="006E3248"/>
    <w:rsid w:val="006E34E1"/>
    <w:rsid w:val="006E3697"/>
    <w:rsid w:val="006E3F62"/>
    <w:rsid w:val="006E40DA"/>
    <w:rsid w:val="006E4159"/>
    <w:rsid w:val="006E43B6"/>
    <w:rsid w:val="006E445D"/>
    <w:rsid w:val="006E45E4"/>
    <w:rsid w:val="006E4A82"/>
    <w:rsid w:val="006E56A8"/>
    <w:rsid w:val="006E5C38"/>
    <w:rsid w:val="006E5CFB"/>
    <w:rsid w:val="006E5EEB"/>
    <w:rsid w:val="006E60FD"/>
    <w:rsid w:val="006E69A2"/>
    <w:rsid w:val="006E6D5E"/>
    <w:rsid w:val="006E7441"/>
    <w:rsid w:val="006E7512"/>
    <w:rsid w:val="006E7B9D"/>
    <w:rsid w:val="006E7BBE"/>
    <w:rsid w:val="006E7C3F"/>
    <w:rsid w:val="006F031E"/>
    <w:rsid w:val="006F0448"/>
    <w:rsid w:val="006F0513"/>
    <w:rsid w:val="006F0667"/>
    <w:rsid w:val="006F08F5"/>
    <w:rsid w:val="006F0C0D"/>
    <w:rsid w:val="006F0D1E"/>
    <w:rsid w:val="006F1791"/>
    <w:rsid w:val="006F19C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588A"/>
    <w:rsid w:val="006F5D54"/>
    <w:rsid w:val="006F602A"/>
    <w:rsid w:val="006F642E"/>
    <w:rsid w:val="006F6DDA"/>
    <w:rsid w:val="006F6DEA"/>
    <w:rsid w:val="00700220"/>
    <w:rsid w:val="00700281"/>
    <w:rsid w:val="007005DC"/>
    <w:rsid w:val="0070080F"/>
    <w:rsid w:val="00700B15"/>
    <w:rsid w:val="00700E79"/>
    <w:rsid w:val="007014DA"/>
    <w:rsid w:val="007017E1"/>
    <w:rsid w:val="00701CC1"/>
    <w:rsid w:val="00701CE0"/>
    <w:rsid w:val="0070275C"/>
    <w:rsid w:val="00702938"/>
    <w:rsid w:val="00702E85"/>
    <w:rsid w:val="0070316A"/>
    <w:rsid w:val="007033B2"/>
    <w:rsid w:val="007036B0"/>
    <w:rsid w:val="00703856"/>
    <w:rsid w:val="00704049"/>
    <w:rsid w:val="00704445"/>
    <w:rsid w:val="0070454D"/>
    <w:rsid w:val="0070465D"/>
    <w:rsid w:val="007047E2"/>
    <w:rsid w:val="007048E0"/>
    <w:rsid w:val="007049D1"/>
    <w:rsid w:val="00704B92"/>
    <w:rsid w:val="00704EEE"/>
    <w:rsid w:val="00705368"/>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DF6"/>
    <w:rsid w:val="00711F4A"/>
    <w:rsid w:val="0071231D"/>
    <w:rsid w:val="00712A1E"/>
    <w:rsid w:val="00712D22"/>
    <w:rsid w:val="00713006"/>
    <w:rsid w:val="00713067"/>
    <w:rsid w:val="0071311C"/>
    <w:rsid w:val="0071315E"/>
    <w:rsid w:val="00713279"/>
    <w:rsid w:val="007136E6"/>
    <w:rsid w:val="00713A8C"/>
    <w:rsid w:val="00713B67"/>
    <w:rsid w:val="00713C4F"/>
    <w:rsid w:val="00713E3E"/>
    <w:rsid w:val="007148F5"/>
    <w:rsid w:val="00714FD3"/>
    <w:rsid w:val="007152B5"/>
    <w:rsid w:val="00715469"/>
    <w:rsid w:val="00715FF1"/>
    <w:rsid w:val="00716152"/>
    <w:rsid w:val="007163D0"/>
    <w:rsid w:val="00716595"/>
    <w:rsid w:val="00716885"/>
    <w:rsid w:val="00716938"/>
    <w:rsid w:val="00716EE3"/>
    <w:rsid w:val="00717048"/>
    <w:rsid w:val="00717352"/>
    <w:rsid w:val="00717533"/>
    <w:rsid w:val="0071756B"/>
    <w:rsid w:val="00717AAF"/>
    <w:rsid w:val="00717D4A"/>
    <w:rsid w:val="00717F9A"/>
    <w:rsid w:val="00720381"/>
    <w:rsid w:val="00720FAB"/>
    <w:rsid w:val="00720FB7"/>
    <w:rsid w:val="007212F3"/>
    <w:rsid w:val="00721663"/>
    <w:rsid w:val="00721732"/>
    <w:rsid w:val="00721793"/>
    <w:rsid w:val="007217B0"/>
    <w:rsid w:val="00721F60"/>
    <w:rsid w:val="00722152"/>
    <w:rsid w:val="007223C9"/>
    <w:rsid w:val="007226DA"/>
    <w:rsid w:val="007228FE"/>
    <w:rsid w:val="00722955"/>
    <w:rsid w:val="0072295D"/>
    <w:rsid w:val="00722ACB"/>
    <w:rsid w:val="00722B43"/>
    <w:rsid w:val="00722BD6"/>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B42"/>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8CF"/>
    <w:rsid w:val="00737BF7"/>
    <w:rsid w:val="007400B8"/>
    <w:rsid w:val="00740167"/>
    <w:rsid w:val="007407F7"/>
    <w:rsid w:val="00740954"/>
    <w:rsid w:val="00740FD5"/>
    <w:rsid w:val="00741046"/>
    <w:rsid w:val="00741BD5"/>
    <w:rsid w:val="00741F26"/>
    <w:rsid w:val="007421F6"/>
    <w:rsid w:val="0074253B"/>
    <w:rsid w:val="00742BAE"/>
    <w:rsid w:val="00742CF1"/>
    <w:rsid w:val="00742D71"/>
    <w:rsid w:val="00742E7C"/>
    <w:rsid w:val="0074342B"/>
    <w:rsid w:val="00743433"/>
    <w:rsid w:val="00743CB1"/>
    <w:rsid w:val="00744024"/>
    <w:rsid w:val="0074417D"/>
    <w:rsid w:val="00744598"/>
    <w:rsid w:val="00744715"/>
    <w:rsid w:val="00744B92"/>
    <w:rsid w:val="00745189"/>
    <w:rsid w:val="007454E0"/>
    <w:rsid w:val="007455F3"/>
    <w:rsid w:val="007457C7"/>
    <w:rsid w:val="00745BA2"/>
    <w:rsid w:val="00745C70"/>
    <w:rsid w:val="00746006"/>
    <w:rsid w:val="0074701B"/>
    <w:rsid w:val="00747325"/>
    <w:rsid w:val="007473FB"/>
    <w:rsid w:val="00747611"/>
    <w:rsid w:val="00747669"/>
    <w:rsid w:val="007477B6"/>
    <w:rsid w:val="007479C3"/>
    <w:rsid w:val="007501E1"/>
    <w:rsid w:val="00750519"/>
    <w:rsid w:val="0075081F"/>
    <w:rsid w:val="0075083C"/>
    <w:rsid w:val="00750965"/>
    <w:rsid w:val="0075140E"/>
    <w:rsid w:val="007515C1"/>
    <w:rsid w:val="007516E0"/>
    <w:rsid w:val="00751B9C"/>
    <w:rsid w:val="00751C9C"/>
    <w:rsid w:val="00752944"/>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9D"/>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1C"/>
    <w:rsid w:val="00762337"/>
    <w:rsid w:val="007623AB"/>
    <w:rsid w:val="0076241B"/>
    <w:rsid w:val="0076262B"/>
    <w:rsid w:val="00762BBD"/>
    <w:rsid w:val="00763460"/>
    <w:rsid w:val="00763481"/>
    <w:rsid w:val="0076407E"/>
    <w:rsid w:val="00764123"/>
    <w:rsid w:val="007649C8"/>
    <w:rsid w:val="00764B82"/>
    <w:rsid w:val="00765000"/>
    <w:rsid w:val="00765629"/>
    <w:rsid w:val="0076599B"/>
    <w:rsid w:val="00765AFA"/>
    <w:rsid w:val="00766437"/>
    <w:rsid w:val="007669FF"/>
    <w:rsid w:val="00766E41"/>
    <w:rsid w:val="00766F9A"/>
    <w:rsid w:val="00767011"/>
    <w:rsid w:val="00767658"/>
    <w:rsid w:val="00767ECD"/>
    <w:rsid w:val="00770350"/>
    <w:rsid w:val="007703CC"/>
    <w:rsid w:val="00770572"/>
    <w:rsid w:val="00770799"/>
    <w:rsid w:val="007708EE"/>
    <w:rsid w:val="00770B29"/>
    <w:rsid w:val="00770F30"/>
    <w:rsid w:val="00770FD7"/>
    <w:rsid w:val="00771126"/>
    <w:rsid w:val="00771277"/>
    <w:rsid w:val="00771671"/>
    <w:rsid w:val="0077172B"/>
    <w:rsid w:val="00771762"/>
    <w:rsid w:val="007717B8"/>
    <w:rsid w:val="00771BF8"/>
    <w:rsid w:val="00771E42"/>
    <w:rsid w:val="00772025"/>
    <w:rsid w:val="00772180"/>
    <w:rsid w:val="007725F4"/>
    <w:rsid w:val="00772805"/>
    <w:rsid w:val="0077282D"/>
    <w:rsid w:val="00772BD3"/>
    <w:rsid w:val="00773029"/>
    <w:rsid w:val="007739D2"/>
    <w:rsid w:val="00773B43"/>
    <w:rsid w:val="00773B8F"/>
    <w:rsid w:val="00773BE9"/>
    <w:rsid w:val="00773C8B"/>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976"/>
    <w:rsid w:val="00777A57"/>
    <w:rsid w:val="00777DDA"/>
    <w:rsid w:val="0078075B"/>
    <w:rsid w:val="00780A98"/>
    <w:rsid w:val="00780EC9"/>
    <w:rsid w:val="00781853"/>
    <w:rsid w:val="00781AC3"/>
    <w:rsid w:val="00782552"/>
    <w:rsid w:val="007825DB"/>
    <w:rsid w:val="007826BF"/>
    <w:rsid w:val="00782A09"/>
    <w:rsid w:val="007837BC"/>
    <w:rsid w:val="0078391A"/>
    <w:rsid w:val="00784D1F"/>
    <w:rsid w:val="00785033"/>
    <w:rsid w:val="00785302"/>
    <w:rsid w:val="00785420"/>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9E1"/>
    <w:rsid w:val="00791DF1"/>
    <w:rsid w:val="0079205C"/>
    <w:rsid w:val="007922C8"/>
    <w:rsid w:val="007922CD"/>
    <w:rsid w:val="00792427"/>
    <w:rsid w:val="00792AB7"/>
    <w:rsid w:val="00792C3B"/>
    <w:rsid w:val="00792E35"/>
    <w:rsid w:val="00793032"/>
    <w:rsid w:val="0079381F"/>
    <w:rsid w:val="00793C62"/>
    <w:rsid w:val="00793D30"/>
    <w:rsid w:val="00793E95"/>
    <w:rsid w:val="007944FF"/>
    <w:rsid w:val="00794ED5"/>
    <w:rsid w:val="00794F50"/>
    <w:rsid w:val="00795238"/>
    <w:rsid w:val="00795810"/>
    <w:rsid w:val="00795A97"/>
    <w:rsid w:val="00795B64"/>
    <w:rsid w:val="007969FB"/>
    <w:rsid w:val="00796D8F"/>
    <w:rsid w:val="0079748E"/>
    <w:rsid w:val="007976DA"/>
    <w:rsid w:val="0079796E"/>
    <w:rsid w:val="00797AE8"/>
    <w:rsid w:val="00797B34"/>
    <w:rsid w:val="00797DFD"/>
    <w:rsid w:val="007A01A6"/>
    <w:rsid w:val="007A026A"/>
    <w:rsid w:val="007A0327"/>
    <w:rsid w:val="007A0727"/>
    <w:rsid w:val="007A0BA8"/>
    <w:rsid w:val="007A0C9E"/>
    <w:rsid w:val="007A0D1D"/>
    <w:rsid w:val="007A0E4E"/>
    <w:rsid w:val="007A10F5"/>
    <w:rsid w:val="007A163E"/>
    <w:rsid w:val="007A1828"/>
    <w:rsid w:val="007A192D"/>
    <w:rsid w:val="007A1EB4"/>
    <w:rsid w:val="007A20A9"/>
    <w:rsid w:val="007A2F57"/>
    <w:rsid w:val="007A32C3"/>
    <w:rsid w:val="007A37F7"/>
    <w:rsid w:val="007A38B0"/>
    <w:rsid w:val="007A3BAA"/>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A7F39"/>
    <w:rsid w:val="007B0642"/>
    <w:rsid w:val="007B06BA"/>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6F80"/>
    <w:rsid w:val="007B7529"/>
    <w:rsid w:val="007B78A6"/>
    <w:rsid w:val="007B7BDF"/>
    <w:rsid w:val="007B7F39"/>
    <w:rsid w:val="007C0E7C"/>
    <w:rsid w:val="007C0F4B"/>
    <w:rsid w:val="007C114C"/>
    <w:rsid w:val="007C1277"/>
    <w:rsid w:val="007C18A0"/>
    <w:rsid w:val="007C1E51"/>
    <w:rsid w:val="007C1FBB"/>
    <w:rsid w:val="007C1FDE"/>
    <w:rsid w:val="007C2103"/>
    <w:rsid w:val="007C2548"/>
    <w:rsid w:val="007C296C"/>
    <w:rsid w:val="007C2A93"/>
    <w:rsid w:val="007C2B9A"/>
    <w:rsid w:val="007C2CC5"/>
    <w:rsid w:val="007C2E37"/>
    <w:rsid w:val="007C31E0"/>
    <w:rsid w:val="007C34A3"/>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4EA"/>
    <w:rsid w:val="007C752A"/>
    <w:rsid w:val="007C766D"/>
    <w:rsid w:val="007C78C8"/>
    <w:rsid w:val="007C7BBC"/>
    <w:rsid w:val="007C7C75"/>
    <w:rsid w:val="007D0134"/>
    <w:rsid w:val="007D0921"/>
    <w:rsid w:val="007D0C87"/>
    <w:rsid w:val="007D0DC2"/>
    <w:rsid w:val="007D106E"/>
    <w:rsid w:val="007D1350"/>
    <w:rsid w:val="007D14D6"/>
    <w:rsid w:val="007D1705"/>
    <w:rsid w:val="007D1834"/>
    <w:rsid w:val="007D1B28"/>
    <w:rsid w:val="007D1BA2"/>
    <w:rsid w:val="007D1E12"/>
    <w:rsid w:val="007D21B5"/>
    <w:rsid w:val="007D2C5A"/>
    <w:rsid w:val="007D2F59"/>
    <w:rsid w:val="007D3A64"/>
    <w:rsid w:val="007D3FEC"/>
    <w:rsid w:val="007D4704"/>
    <w:rsid w:val="007D483E"/>
    <w:rsid w:val="007D49AB"/>
    <w:rsid w:val="007D4B1B"/>
    <w:rsid w:val="007D4B98"/>
    <w:rsid w:val="007D4DC0"/>
    <w:rsid w:val="007D4F30"/>
    <w:rsid w:val="007D5048"/>
    <w:rsid w:val="007D55AA"/>
    <w:rsid w:val="007D58F6"/>
    <w:rsid w:val="007D5AD5"/>
    <w:rsid w:val="007D6544"/>
    <w:rsid w:val="007D6562"/>
    <w:rsid w:val="007D6726"/>
    <w:rsid w:val="007D6F6C"/>
    <w:rsid w:val="007D747B"/>
    <w:rsid w:val="007D7C1F"/>
    <w:rsid w:val="007E0596"/>
    <w:rsid w:val="007E0856"/>
    <w:rsid w:val="007E1181"/>
    <w:rsid w:val="007E1360"/>
    <w:rsid w:val="007E1C3A"/>
    <w:rsid w:val="007E1FDE"/>
    <w:rsid w:val="007E2195"/>
    <w:rsid w:val="007E255D"/>
    <w:rsid w:val="007E2D86"/>
    <w:rsid w:val="007E3154"/>
    <w:rsid w:val="007E3266"/>
    <w:rsid w:val="007E361F"/>
    <w:rsid w:val="007E374E"/>
    <w:rsid w:val="007E3AF6"/>
    <w:rsid w:val="007E3FEC"/>
    <w:rsid w:val="007E44E5"/>
    <w:rsid w:val="007E45D7"/>
    <w:rsid w:val="007E4744"/>
    <w:rsid w:val="007E486D"/>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1D2"/>
    <w:rsid w:val="007F1516"/>
    <w:rsid w:val="007F164E"/>
    <w:rsid w:val="007F170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05B"/>
    <w:rsid w:val="007F4122"/>
    <w:rsid w:val="007F426D"/>
    <w:rsid w:val="007F42BE"/>
    <w:rsid w:val="007F439F"/>
    <w:rsid w:val="007F43B2"/>
    <w:rsid w:val="007F479B"/>
    <w:rsid w:val="007F483C"/>
    <w:rsid w:val="007F500F"/>
    <w:rsid w:val="007F516E"/>
    <w:rsid w:val="007F5515"/>
    <w:rsid w:val="007F582B"/>
    <w:rsid w:val="007F5A31"/>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4EB"/>
    <w:rsid w:val="00802632"/>
    <w:rsid w:val="00802E86"/>
    <w:rsid w:val="00802EF1"/>
    <w:rsid w:val="0080354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0DA"/>
    <w:rsid w:val="00806B68"/>
    <w:rsid w:val="00807456"/>
    <w:rsid w:val="0080749B"/>
    <w:rsid w:val="00807A5A"/>
    <w:rsid w:val="00810146"/>
    <w:rsid w:val="0081022B"/>
    <w:rsid w:val="00810A92"/>
    <w:rsid w:val="00810E5A"/>
    <w:rsid w:val="00810EDE"/>
    <w:rsid w:val="00810F21"/>
    <w:rsid w:val="00810FB4"/>
    <w:rsid w:val="008112A2"/>
    <w:rsid w:val="008113E6"/>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8B4"/>
    <w:rsid w:val="00815B22"/>
    <w:rsid w:val="00815CB4"/>
    <w:rsid w:val="00815E51"/>
    <w:rsid w:val="00815FB2"/>
    <w:rsid w:val="00815FC3"/>
    <w:rsid w:val="00815FFB"/>
    <w:rsid w:val="008161EA"/>
    <w:rsid w:val="008161EF"/>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F5B"/>
    <w:rsid w:val="0082218F"/>
    <w:rsid w:val="00822656"/>
    <w:rsid w:val="00822B25"/>
    <w:rsid w:val="00822F0D"/>
    <w:rsid w:val="00823171"/>
    <w:rsid w:val="0082353B"/>
    <w:rsid w:val="00823BE0"/>
    <w:rsid w:val="00823BFD"/>
    <w:rsid w:val="0082410A"/>
    <w:rsid w:val="00824153"/>
    <w:rsid w:val="0082469D"/>
    <w:rsid w:val="00824861"/>
    <w:rsid w:val="00824899"/>
    <w:rsid w:val="0082520C"/>
    <w:rsid w:val="008252C7"/>
    <w:rsid w:val="008254FC"/>
    <w:rsid w:val="00825598"/>
    <w:rsid w:val="0082595F"/>
    <w:rsid w:val="008260CD"/>
    <w:rsid w:val="00827257"/>
    <w:rsid w:val="0082779B"/>
    <w:rsid w:val="00830956"/>
    <w:rsid w:val="0083122D"/>
    <w:rsid w:val="0083139A"/>
    <w:rsid w:val="00831BD7"/>
    <w:rsid w:val="00831E2E"/>
    <w:rsid w:val="00832564"/>
    <w:rsid w:val="008337DE"/>
    <w:rsid w:val="00833911"/>
    <w:rsid w:val="008339D1"/>
    <w:rsid w:val="00833F8A"/>
    <w:rsid w:val="00834673"/>
    <w:rsid w:val="00834839"/>
    <w:rsid w:val="00834929"/>
    <w:rsid w:val="00834A47"/>
    <w:rsid w:val="00834F58"/>
    <w:rsid w:val="00835B9A"/>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504"/>
    <w:rsid w:val="00843AEC"/>
    <w:rsid w:val="00844295"/>
    <w:rsid w:val="008443D9"/>
    <w:rsid w:val="0084460F"/>
    <w:rsid w:val="00844A5E"/>
    <w:rsid w:val="00844C48"/>
    <w:rsid w:val="00844F5B"/>
    <w:rsid w:val="0084571A"/>
    <w:rsid w:val="008457D5"/>
    <w:rsid w:val="0084629B"/>
    <w:rsid w:val="00846710"/>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B87"/>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F92"/>
    <w:rsid w:val="00856228"/>
    <w:rsid w:val="00856260"/>
    <w:rsid w:val="008564A4"/>
    <w:rsid w:val="008567F1"/>
    <w:rsid w:val="008568C8"/>
    <w:rsid w:val="00856933"/>
    <w:rsid w:val="00856D51"/>
    <w:rsid w:val="008576CB"/>
    <w:rsid w:val="00857BCE"/>
    <w:rsid w:val="00857FB0"/>
    <w:rsid w:val="008603A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842"/>
    <w:rsid w:val="00863941"/>
    <w:rsid w:val="00863D13"/>
    <w:rsid w:val="00863D4C"/>
    <w:rsid w:val="00863E7C"/>
    <w:rsid w:val="00864009"/>
    <w:rsid w:val="0086416E"/>
    <w:rsid w:val="0086434F"/>
    <w:rsid w:val="00864634"/>
    <w:rsid w:val="008647F1"/>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3021"/>
    <w:rsid w:val="008731C6"/>
    <w:rsid w:val="008736E4"/>
    <w:rsid w:val="00873A2B"/>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1A"/>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B04"/>
    <w:rsid w:val="0088310B"/>
    <w:rsid w:val="008837A7"/>
    <w:rsid w:val="00883E20"/>
    <w:rsid w:val="00884497"/>
    <w:rsid w:val="00884794"/>
    <w:rsid w:val="00884ADE"/>
    <w:rsid w:val="00884BCC"/>
    <w:rsid w:val="00884F52"/>
    <w:rsid w:val="00885A94"/>
    <w:rsid w:val="00886461"/>
    <w:rsid w:val="00886647"/>
    <w:rsid w:val="00886827"/>
    <w:rsid w:val="00886892"/>
    <w:rsid w:val="00886A95"/>
    <w:rsid w:val="00886B12"/>
    <w:rsid w:val="00886D2E"/>
    <w:rsid w:val="00886FAE"/>
    <w:rsid w:val="00887219"/>
    <w:rsid w:val="0088724B"/>
    <w:rsid w:val="00887410"/>
    <w:rsid w:val="00887753"/>
    <w:rsid w:val="0088775D"/>
    <w:rsid w:val="00887807"/>
    <w:rsid w:val="00887D54"/>
    <w:rsid w:val="00890111"/>
    <w:rsid w:val="00890598"/>
    <w:rsid w:val="00890776"/>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F62"/>
    <w:rsid w:val="0089457F"/>
    <w:rsid w:val="008946F4"/>
    <w:rsid w:val="00894D7B"/>
    <w:rsid w:val="00894EAF"/>
    <w:rsid w:val="008950F2"/>
    <w:rsid w:val="008952FC"/>
    <w:rsid w:val="00896A1D"/>
    <w:rsid w:val="00896DC8"/>
    <w:rsid w:val="00897218"/>
    <w:rsid w:val="00897674"/>
    <w:rsid w:val="00897699"/>
    <w:rsid w:val="00897711"/>
    <w:rsid w:val="00897A36"/>
    <w:rsid w:val="00897D3B"/>
    <w:rsid w:val="008A0536"/>
    <w:rsid w:val="008A1111"/>
    <w:rsid w:val="008A1998"/>
    <w:rsid w:val="008A1EF4"/>
    <w:rsid w:val="008A22E4"/>
    <w:rsid w:val="008A2347"/>
    <w:rsid w:val="008A2AA5"/>
    <w:rsid w:val="008A2CDE"/>
    <w:rsid w:val="008A36DD"/>
    <w:rsid w:val="008A38D6"/>
    <w:rsid w:val="008A39A0"/>
    <w:rsid w:val="008A3BE1"/>
    <w:rsid w:val="008A3D50"/>
    <w:rsid w:val="008A3E0A"/>
    <w:rsid w:val="008A3E25"/>
    <w:rsid w:val="008A4812"/>
    <w:rsid w:val="008A4B9D"/>
    <w:rsid w:val="008A4F28"/>
    <w:rsid w:val="008A5791"/>
    <w:rsid w:val="008A5EF9"/>
    <w:rsid w:val="008A615F"/>
    <w:rsid w:val="008A6413"/>
    <w:rsid w:val="008A6558"/>
    <w:rsid w:val="008A6C2B"/>
    <w:rsid w:val="008A7175"/>
    <w:rsid w:val="008A71C9"/>
    <w:rsid w:val="008A7E4C"/>
    <w:rsid w:val="008A7FB7"/>
    <w:rsid w:val="008B0035"/>
    <w:rsid w:val="008B0436"/>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AC1"/>
    <w:rsid w:val="008B5E97"/>
    <w:rsid w:val="008B5FBE"/>
    <w:rsid w:val="008B60BA"/>
    <w:rsid w:val="008B6273"/>
    <w:rsid w:val="008B6367"/>
    <w:rsid w:val="008B65D7"/>
    <w:rsid w:val="008B6606"/>
    <w:rsid w:val="008B6C0C"/>
    <w:rsid w:val="008B6D72"/>
    <w:rsid w:val="008B72B2"/>
    <w:rsid w:val="008B73A9"/>
    <w:rsid w:val="008B73B7"/>
    <w:rsid w:val="008B78DD"/>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0D"/>
    <w:rsid w:val="008C4954"/>
    <w:rsid w:val="008C4FB0"/>
    <w:rsid w:val="008C5580"/>
    <w:rsid w:val="008C5583"/>
    <w:rsid w:val="008C58E1"/>
    <w:rsid w:val="008C6211"/>
    <w:rsid w:val="008C625C"/>
    <w:rsid w:val="008C63C6"/>
    <w:rsid w:val="008C6466"/>
    <w:rsid w:val="008C67CC"/>
    <w:rsid w:val="008C6922"/>
    <w:rsid w:val="008C76EA"/>
    <w:rsid w:val="008C7874"/>
    <w:rsid w:val="008C7B72"/>
    <w:rsid w:val="008C7FEC"/>
    <w:rsid w:val="008D00CA"/>
    <w:rsid w:val="008D058C"/>
    <w:rsid w:val="008D0796"/>
    <w:rsid w:val="008D0BAF"/>
    <w:rsid w:val="008D0DE9"/>
    <w:rsid w:val="008D10FB"/>
    <w:rsid w:val="008D16A4"/>
    <w:rsid w:val="008D18F8"/>
    <w:rsid w:val="008D1946"/>
    <w:rsid w:val="008D1C85"/>
    <w:rsid w:val="008D1D36"/>
    <w:rsid w:val="008D1E4E"/>
    <w:rsid w:val="008D209C"/>
    <w:rsid w:val="008D24ED"/>
    <w:rsid w:val="008D2B23"/>
    <w:rsid w:val="008D2C40"/>
    <w:rsid w:val="008D33B1"/>
    <w:rsid w:val="008D3448"/>
    <w:rsid w:val="008D4068"/>
    <w:rsid w:val="008D46DF"/>
    <w:rsid w:val="008D476D"/>
    <w:rsid w:val="008D47F9"/>
    <w:rsid w:val="008D4C2B"/>
    <w:rsid w:val="008D4F98"/>
    <w:rsid w:val="008D5016"/>
    <w:rsid w:val="008D5429"/>
    <w:rsid w:val="008D5D75"/>
    <w:rsid w:val="008D5F13"/>
    <w:rsid w:val="008D60CF"/>
    <w:rsid w:val="008D6D61"/>
    <w:rsid w:val="008D71DE"/>
    <w:rsid w:val="008D71FC"/>
    <w:rsid w:val="008D73A8"/>
    <w:rsid w:val="008D7AB5"/>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08F"/>
    <w:rsid w:val="008E42BF"/>
    <w:rsid w:val="008E449F"/>
    <w:rsid w:val="008E4D7B"/>
    <w:rsid w:val="008E528D"/>
    <w:rsid w:val="008E52D9"/>
    <w:rsid w:val="008E5400"/>
    <w:rsid w:val="008E583F"/>
    <w:rsid w:val="008E585A"/>
    <w:rsid w:val="008E5BBB"/>
    <w:rsid w:val="008E6C55"/>
    <w:rsid w:val="008E6E16"/>
    <w:rsid w:val="008E6FD6"/>
    <w:rsid w:val="008E7418"/>
    <w:rsid w:val="008E75D3"/>
    <w:rsid w:val="008E7B2E"/>
    <w:rsid w:val="008F0013"/>
    <w:rsid w:val="008F0168"/>
    <w:rsid w:val="008F05EA"/>
    <w:rsid w:val="008F0C57"/>
    <w:rsid w:val="008F0C9C"/>
    <w:rsid w:val="008F0CFD"/>
    <w:rsid w:val="008F0DE7"/>
    <w:rsid w:val="008F0F46"/>
    <w:rsid w:val="008F1536"/>
    <w:rsid w:val="008F1635"/>
    <w:rsid w:val="008F16EC"/>
    <w:rsid w:val="008F18BC"/>
    <w:rsid w:val="008F1A91"/>
    <w:rsid w:val="008F1D2F"/>
    <w:rsid w:val="008F2087"/>
    <w:rsid w:val="008F28CA"/>
    <w:rsid w:val="008F2F52"/>
    <w:rsid w:val="008F410E"/>
    <w:rsid w:val="008F4198"/>
    <w:rsid w:val="008F4430"/>
    <w:rsid w:val="008F4598"/>
    <w:rsid w:val="008F4CC3"/>
    <w:rsid w:val="008F555D"/>
    <w:rsid w:val="008F5775"/>
    <w:rsid w:val="008F5C6E"/>
    <w:rsid w:val="008F6097"/>
    <w:rsid w:val="008F6221"/>
    <w:rsid w:val="008F62E1"/>
    <w:rsid w:val="008F6669"/>
    <w:rsid w:val="008F6AD1"/>
    <w:rsid w:val="008F70F6"/>
    <w:rsid w:val="008F72B1"/>
    <w:rsid w:val="008F774C"/>
    <w:rsid w:val="008F7C41"/>
    <w:rsid w:val="008F7E1F"/>
    <w:rsid w:val="008F7F28"/>
    <w:rsid w:val="00900607"/>
    <w:rsid w:val="009006BC"/>
    <w:rsid w:val="009009DC"/>
    <w:rsid w:val="00900A0D"/>
    <w:rsid w:val="00900BBA"/>
    <w:rsid w:val="00900F5C"/>
    <w:rsid w:val="0090162E"/>
    <w:rsid w:val="00901AF9"/>
    <w:rsid w:val="00902495"/>
    <w:rsid w:val="00902B64"/>
    <w:rsid w:val="00902C40"/>
    <w:rsid w:val="00902C8F"/>
    <w:rsid w:val="0090313B"/>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45C"/>
    <w:rsid w:val="00907DB6"/>
    <w:rsid w:val="00910312"/>
    <w:rsid w:val="009103F8"/>
    <w:rsid w:val="00910720"/>
    <w:rsid w:val="009108A7"/>
    <w:rsid w:val="00910A1A"/>
    <w:rsid w:val="009110D5"/>
    <w:rsid w:val="00911108"/>
    <w:rsid w:val="009112D5"/>
    <w:rsid w:val="00911B14"/>
    <w:rsid w:val="00911B82"/>
    <w:rsid w:val="00911D29"/>
    <w:rsid w:val="0091234D"/>
    <w:rsid w:val="0091248D"/>
    <w:rsid w:val="00912668"/>
    <w:rsid w:val="009129EE"/>
    <w:rsid w:val="00912E0D"/>
    <w:rsid w:val="00912E2D"/>
    <w:rsid w:val="009137F5"/>
    <w:rsid w:val="00913926"/>
    <w:rsid w:val="00913B1A"/>
    <w:rsid w:val="00913B82"/>
    <w:rsid w:val="0091448B"/>
    <w:rsid w:val="00914A4F"/>
    <w:rsid w:val="00914BEF"/>
    <w:rsid w:val="00915590"/>
    <w:rsid w:val="0091597A"/>
    <w:rsid w:val="00915B26"/>
    <w:rsid w:val="009168B5"/>
    <w:rsid w:val="00916E86"/>
    <w:rsid w:val="00917181"/>
    <w:rsid w:val="00917B98"/>
    <w:rsid w:val="00917F71"/>
    <w:rsid w:val="0092000A"/>
    <w:rsid w:val="0092014D"/>
    <w:rsid w:val="009204F5"/>
    <w:rsid w:val="009206AC"/>
    <w:rsid w:val="00920E0C"/>
    <w:rsid w:val="00920F20"/>
    <w:rsid w:val="00921152"/>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D2"/>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37"/>
    <w:rsid w:val="00936709"/>
    <w:rsid w:val="00937BA5"/>
    <w:rsid w:val="00940069"/>
    <w:rsid w:val="0094044D"/>
    <w:rsid w:val="0094057D"/>
    <w:rsid w:val="00940764"/>
    <w:rsid w:val="00940C74"/>
    <w:rsid w:val="00941558"/>
    <w:rsid w:val="00941A79"/>
    <w:rsid w:val="00941CD4"/>
    <w:rsid w:val="0094234B"/>
    <w:rsid w:val="00942550"/>
    <w:rsid w:val="00942559"/>
    <w:rsid w:val="0094267F"/>
    <w:rsid w:val="00942B95"/>
    <w:rsid w:val="009435FF"/>
    <w:rsid w:val="009440B1"/>
    <w:rsid w:val="00944391"/>
    <w:rsid w:val="0094471C"/>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D0F"/>
    <w:rsid w:val="00952611"/>
    <w:rsid w:val="00952753"/>
    <w:rsid w:val="00952760"/>
    <w:rsid w:val="00952CFD"/>
    <w:rsid w:val="00952F9E"/>
    <w:rsid w:val="0095421C"/>
    <w:rsid w:val="009542BF"/>
    <w:rsid w:val="009542DE"/>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E15"/>
    <w:rsid w:val="00962033"/>
    <w:rsid w:val="009622AB"/>
    <w:rsid w:val="00962337"/>
    <w:rsid w:val="00962793"/>
    <w:rsid w:val="009627E0"/>
    <w:rsid w:val="00962838"/>
    <w:rsid w:val="00962DFB"/>
    <w:rsid w:val="00963109"/>
    <w:rsid w:val="009631C3"/>
    <w:rsid w:val="00963301"/>
    <w:rsid w:val="0096379A"/>
    <w:rsid w:val="00963E48"/>
    <w:rsid w:val="00964208"/>
    <w:rsid w:val="009642F1"/>
    <w:rsid w:val="00964D68"/>
    <w:rsid w:val="00964D77"/>
    <w:rsid w:val="009657FF"/>
    <w:rsid w:val="00965931"/>
    <w:rsid w:val="00965AEB"/>
    <w:rsid w:val="00965B93"/>
    <w:rsid w:val="00965DD6"/>
    <w:rsid w:val="00965F46"/>
    <w:rsid w:val="0096608B"/>
    <w:rsid w:val="009665AA"/>
    <w:rsid w:val="00966A52"/>
    <w:rsid w:val="00966C33"/>
    <w:rsid w:val="00966DC2"/>
    <w:rsid w:val="00966ED3"/>
    <w:rsid w:val="00966FDF"/>
    <w:rsid w:val="00967248"/>
    <w:rsid w:val="0096767D"/>
    <w:rsid w:val="00967D72"/>
    <w:rsid w:val="00970083"/>
    <w:rsid w:val="0097032E"/>
    <w:rsid w:val="00970353"/>
    <w:rsid w:val="009707C8"/>
    <w:rsid w:val="00970B55"/>
    <w:rsid w:val="00970B70"/>
    <w:rsid w:val="00970CA0"/>
    <w:rsid w:val="00970FB7"/>
    <w:rsid w:val="0097192A"/>
    <w:rsid w:val="00971B66"/>
    <w:rsid w:val="00971B9A"/>
    <w:rsid w:val="00971D11"/>
    <w:rsid w:val="00971DC9"/>
    <w:rsid w:val="00971EDE"/>
    <w:rsid w:val="00972001"/>
    <w:rsid w:val="00972464"/>
    <w:rsid w:val="009727C4"/>
    <w:rsid w:val="009728DA"/>
    <w:rsid w:val="00972CFE"/>
    <w:rsid w:val="00973585"/>
    <w:rsid w:val="00973925"/>
    <w:rsid w:val="00973AE7"/>
    <w:rsid w:val="00973B4B"/>
    <w:rsid w:val="00973E53"/>
    <w:rsid w:val="0097410F"/>
    <w:rsid w:val="00974148"/>
    <w:rsid w:val="00974649"/>
    <w:rsid w:val="009747C4"/>
    <w:rsid w:val="00974BB4"/>
    <w:rsid w:val="00974DAE"/>
    <w:rsid w:val="0097511A"/>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8C"/>
    <w:rsid w:val="0097794F"/>
    <w:rsid w:val="00977B13"/>
    <w:rsid w:val="00977BA7"/>
    <w:rsid w:val="00977CC5"/>
    <w:rsid w:val="009802EA"/>
    <w:rsid w:val="0098045D"/>
    <w:rsid w:val="009804E8"/>
    <w:rsid w:val="00980546"/>
    <w:rsid w:val="0098056A"/>
    <w:rsid w:val="009808EA"/>
    <w:rsid w:val="00980AFB"/>
    <w:rsid w:val="00981349"/>
    <w:rsid w:val="009818B8"/>
    <w:rsid w:val="00981B4C"/>
    <w:rsid w:val="00981BE0"/>
    <w:rsid w:val="00981DC1"/>
    <w:rsid w:val="00981EFA"/>
    <w:rsid w:val="009821EF"/>
    <w:rsid w:val="009832B9"/>
    <w:rsid w:val="009833A8"/>
    <w:rsid w:val="009833C9"/>
    <w:rsid w:val="00983B15"/>
    <w:rsid w:val="00983B9D"/>
    <w:rsid w:val="00984247"/>
    <w:rsid w:val="0098440C"/>
    <w:rsid w:val="00984938"/>
    <w:rsid w:val="0098526A"/>
    <w:rsid w:val="00985529"/>
    <w:rsid w:val="00985669"/>
    <w:rsid w:val="00985FCA"/>
    <w:rsid w:val="009861DD"/>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6AA"/>
    <w:rsid w:val="009927B8"/>
    <w:rsid w:val="009927D3"/>
    <w:rsid w:val="00992A0B"/>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F5"/>
    <w:rsid w:val="009957A0"/>
    <w:rsid w:val="00995A49"/>
    <w:rsid w:val="00995AA6"/>
    <w:rsid w:val="0099622F"/>
    <w:rsid w:val="00996E84"/>
    <w:rsid w:val="00996EC8"/>
    <w:rsid w:val="009977EB"/>
    <w:rsid w:val="0099791F"/>
    <w:rsid w:val="00997DA3"/>
    <w:rsid w:val="00997FBB"/>
    <w:rsid w:val="009A0756"/>
    <w:rsid w:val="009A0881"/>
    <w:rsid w:val="009A09D8"/>
    <w:rsid w:val="009A0C4A"/>
    <w:rsid w:val="009A0DC0"/>
    <w:rsid w:val="009A10B5"/>
    <w:rsid w:val="009A11E6"/>
    <w:rsid w:val="009A1278"/>
    <w:rsid w:val="009A1A14"/>
    <w:rsid w:val="009A2058"/>
    <w:rsid w:val="009A2888"/>
    <w:rsid w:val="009A3198"/>
    <w:rsid w:val="009A3852"/>
    <w:rsid w:val="009A3968"/>
    <w:rsid w:val="009A3BED"/>
    <w:rsid w:val="009A3D36"/>
    <w:rsid w:val="009A445E"/>
    <w:rsid w:val="009A471B"/>
    <w:rsid w:val="009A48E4"/>
    <w:rsid w:val="009A4F3B"/>
    <w:rsid w:val="009A51AB"/>
    <w:rsid w:val="009A52B6"/>
    <w:rsid w:val="009A5473"/>
    <w:rsid w:val="009A5602"/>
    <w:rsid w:val="009A5649"/>
    <w:rsid w:val="009A5C24"/>
    <w:rsid w:val="009A61F4"/>
    <w:rsid w:val="009A630B"/>
    <w:rsid w:val="009A638E"/>
    <w:rsid w:val="009A682F"/>
    <w:rsid w:val="009A6936"/>
    <w:rsid w:val="009A6D33"/>
    <w:rsid w:val="009A6FAB"/>
    <w:rsid w:val="009A7244"/>
    <w:rsid w:val="009A76CE"/>
    <w:rsid w:val="009A7A41"/>
    <w:rsid w:val="009A7D05"/>
    <w:rsid w:val="009A7EBE"/>
    <w:rsid w:val="009B07C4"/>
    <w:rsid w:val="009B09D8"/>
    <w:rsid w:val="009B0B0E"/>
    <w:rsid w:val="009B0B86"/>
    <w:rsid w:val="009B1569"/>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4E"/>
    <w:rsid w:val="009B4337"/>
    <w:rsid w:val="009B43A2"/>
    <w:rsid w:val="009B47D1"/>
    <w:rsid w:val="009B4AE7"/>
    <w:rsid w:val="009B4DE6"/>
    <w:rsid w:val="009B4E38"/>
    <w:rsid w:val="009B4E99"/>
    <w:rsid w:val="009B52A1"/>
    <w:rsid w:val="009B5A8D"/>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4EC"/>
    <w:rsid w:val="009C18C6"/>
    <w:rsid w:val="009C2690"/>
    <w:rsid w:val="009C2DE6"/>
    <w:rsid w:val="009C2E94"/>
    <w:rsid w:val="009C3715"/>
    <w:rsid w:val="009C37D9"/>
    <w:rsid w:val="009C3D6D"/>
    <w:rsid w:val="009C41B8"/>
    <w:rsid w:val="009C478F"/>
    <w:rsid w:val="009C4AAA"/>
    <w:rsid w:val="009C4AF7"/>
    <w:rsid w:val="009C51AF"/>
    <w:rsid w:val="009C52E7"/>
    <w:rsid w:val="009C59CC"/>
    <w:rsid w:val="009C60B1"/>
    <w:rsid w:val="009C6333"/>
    <w:rsid w:val="009C6794"/>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566"/>
    <w:rsid w:val="009D4B17"/>
    <w:rsid w:val="009D4B46"/>
    <w:rsid w:val="009D4C89"/>
    <w:rsid w:val="009D565E"/>
    <w:rsid w:val="009D5749"/>
    <w:rsid w:val="009D5973"/>
    <w:rsid w:val="009D5A6F"/>
    <w:rsid w:val="009D639F"/>
    <w:rsid w:val="009D6D05"/>
    <w:rsid w:val="009D74B5"/>
    <w:rsid w:val="009D791C"/>
    <w:rsid w:val="009D7B3C"/>
    <w:rsid w:val="009D7C04"/>
    <w:rsid w:val="009D7DAF"/>
    <w:rsid w:val="009E00BF"/>
    <w:rsid w:val="009E0408"/>
    <w:rsid w:val="009E0772"/>
    <w:rsid w:val="009E0E9B"/>
    <w:rsid w:val="009E1340"/>
    <w:rsid w:val="009E180F"/>
    <w:rsid w:val="009E1E91"/>
    <w:rsid w:val="009E215B"/>
    <w:rsid w:val="009E225A"/>
    <w:rsid w:val="009E2308"/>
    <w:rsid w:val="009E2324"/>
    <w:rsid w:val="009E23DB"/>
    <w:rsid w:val="009E285D"/>
    <w:rsid w:val="009E29C5"/>
    <w:rsid w:val="009E2CBB"/>
    <w:rsid w:val="009E2DD3"/>
    <w:rsid w:val="009E339A"/>
    <w:rsid w:val="009E3D3F"/>
    <w:rsid w:val="009E4166"/>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A8"/>
    <w:rsid w:val="009F1112"/>
    <w:rsid w:val="009F1326"/>
    <w:rsid w:val="009F178F"/>
    <w:rsid w:val="009F1986"/>
    <w:rsid w:val="009F1A4D"/>
    <w:rsid w:val="009F1DA5"/>
    <w:rsid w:val="009F1F3F"/>
    <w:rsid w:val="009F1FD6"/>
    <w:rsid w:val="009F1FFA"/>
    <w:rsid w:val="009F2536"/>
    <w:rsid w:val="009F25A6"/>
    <w:rsid w:val="009F2958"/>
    <w:rsid w:val="009F2A74"/>
    <w:rsid w:val="009F2B10"/>
    <w:rsid w:val="009F2B22"/>
    <w:rsid w:val="009F31B3"/>
    <w:rsid w:val="009F3A79"/>
    <w:rsid w:val="009F3EDD"/>
    <w:rsid w:val="009F4360"/>
    <w:rsid w:val="009F4383"/>
    <w:rsid w:val="009F4AF2"/>
    <w:rsid w:val="009F4E66"/>
    <w:rsid w:val="009F4EBD"/>
    <w:rsid w:val="009F501F"/>
    <w:rsid w:val="009F5124"/>
    <w:rsid w:val="009F56D3"/>
    <w:rsid w:val="009F5F2C"/>
    <w:rsid w:val="009F6DCE"/>
    <w:rsid w:val="009F71A8"/>
    <w:rsid w:val="009F75FF"/>
    <w:rsid w:val="009F7913"/>
    <w:rsid w:val="009F7C52"/>
    <w:rsid w:val="009F7E8E"/>
    <w:rsid w:val="00A004AB"/>
    <w:rsid w:val="00A00D64"/>
    <w:rsid w:val="00A01126"/>
    <w:rsid w:val="00A01169"/>
    <w:rsid w:val="00A01890"/>
    <w:rsid w:val="00A01AC8"/>
    <w:rsid w:val="00A020BA"/>
    <w:rsid w:val="00A0242E"/>
    <w:rsid w:val="00A025A0"/>
    <w:rsid w:val="00A0344F"/>
    <w:rsid w:val="00A035DF"/>
    <w:rsid w:val="00A04B1D"/>
    <w:rsid w:val="00A04BDE"/>
    <w:rsid w:val="00A05273"/>
    <w:rsid w:val="00A05499"/>
    <w:rsid w:val="00A058CB"/>
    <w:rsid w:val="00A05D7D"/>
    <w:rsid w:val="00A05FD9"/>
    <w:rsid w:val="00A0624F"/>
    <w:rsid w:val="00A062D2"/>
    <w:rsid w:val="00A066AA"/>
    <w:rsid w:val="00A06F0F"/>
    <w:rsid w:val="00A07052"/>
    <w:rsid w:val="00A072C8"/>
    <w:rsid w:val="00A074BF"/>
    <w:rsid w:val="00A0751E"/>
    <w:rsid w:val="00A102AD"/>
    <w:rsid w:val="00A107D3"/>
    <w:rsid w:val="00A1104B"/>
    <w:rsid w:val="00A11094"/>
    <w:rsid w:val="00A112B9"/>
    <w:rsid w:val="00A118B0"/>
    <w:rsid w:val="00A118E0"/>
    <w:rsid w:val="00A120B9"/>
    <w:rsid w:val="00A128FE"/>
    <w:rsid w:val="00A12A20"/>
    <w:rsid w:val="00A12BA7"/>
    <w:rsid w:val="00A1319D"/>
    <w:rsid w:val="00A13254"/>
    <w:rsid w:val="00A13398"/>
    <w:rsid w:val="00A133B9"/>
    <w:rsid w:val="00A13B02"/>
    <w:rsid w:val="00A13C87"/>
    <w:rsid w:val="00A13CDA"/>
    <w:rsid w:val="00A14432"/>
    <w:rsid w:val="00A1452A"/>
    <w:rsid w:val="00A1486A"/>
    <w:rsid w:val="00A14D20"/>
    <w:rsid w:val="00A14F1F"/>
    <w:rsid w:val="00A1596B"/>
    <w:rsid w:val="00A1604B"/>
    <w:rsid w:val="00A164F8"/>
    <w:rsid w:val="00A16518"/>
    <w:rsid w:val="00A165DF"/>
    <w:rsid w:val="00A16719"/>
    <w:rsid w:val="00A1676B"/>
    <w:rsid w:val="00A167FE"/>
    <w:rsid w:val="00A16DEF"/>
    <w:rsid w:val="00A16FEC"/>
    <w:rsid w:val="00A17134"/>
    <w:rsid w:val="00A17415"/>
    <w:rsid w:val="00A1780C"/>
    <w:rsid w:val="00A17D16"/>
    <w:rsid w:val="00A17EB1"/>
    <w:rsid w:val="00A17FE4"/>
    <w:rsid w:val="00A2002D"/>
    <w:rsid w:val="00A201F2"/>
    <w:rsid w:val="00A204D1"/>
    <w:rsid w:val="00A207AE"/>
    <w:rsid w:val="00A207DD"/>
    <w:rsid w:val="00A20D58"/>
    <w:rsid w:val="00A215D1"/>
    <w:rsid w:val="00A2190F"/>
    <w:rsid w:val="00A21A88"/>
    <w:rsid w:val="00A21F76"/>
    <w:rsid w:val="00A221EE"/>
    <w:rsid w:val="00A227E1"/>
    <w:rsid w:val="00A22F1B"/>
    <w:rsid w:val="00A2376D"/>
    <w:rsid w:val="00A238D1"/>
    <w:rsid w:val="00A23976"/>
    <w:rsid w:val="00A239AC"/>
    <w:rsid w:val="00A23A68"/>
    <w:rsid w:val="00A23FE0"/>
    <w:rsid w:val="00A240F7"/>
    <w:rsid w:val="00A24A3E"/>
    <w:rsid w:val="00A24AA3"/>
    <w:rsid w:val="00A24FA9"/>
    <w:rsid w:val="00A254DA"/>
    <w:rsid w:val="00A25735"/>
    <w:rsid w:val="00A257F5"/>
    <w:rsid w:val="00A25D00"/>
    <w:rsid w:val="00A25D78"/>
    <w:rsid w:val="00A26526"/>
    <w:rsid w:val="00A266F8"/>
    <w:rsid w:val="00A27030"/>
    <w:rsid w:val="00A30691"/>
    <w:rsid w:val="00A308F9"/>
    <w:rsid w:val="00A310F5"/>
    <w:rsid w:val="00A3140C"/>
    <w:rsid w:val="00A315D5"/>
    <w:rsid w:val="00A31602"/>
    <w:rsid w:val="00A316B1"/>
    <w:rsid w:val="00A31FAC"/>
    <w:rsid w:val="00A32211"/>
    <w:rsid w:val="00A3224D"/>
    <w:rsid w:val="00A324E2"/>
    <w:rsid w:val="00A32AAB"/>
    <w:rsid w:val="00A32F6C"/>
    <w:rsid w:val="00A331EF"/>
    <w:rsid w:val="00A33761"/>
    <w:rsid w:val="00A3390C"/>
    <w:rsid w:val="00A33D5B"/>
    <w:rsid w:val="00A34113"/>
    <w:rsid w:val="00A3466B"/>
    <w:rsid w:val="00A34797"/>
    <w:rsid w:val="00A34A09"/>
    <w:rsid w:val="00A34CE4"/>
    <w:rsid w:val="00A34F3A"/>
    <w:rsid w:val="00A35156"/>
    <w:rsid w:val="00A35347"/>
    <w:rsid w:val="00A353B8"/>
    <w:rsid w:val="00A356F1"/>
    <w:rsid w:val="00A35F56"/>
    <w:rsid w:val="00A369B3"/>
    <w:rsid w:val="00A376F9"/>
    <w:rsid w:val="00A3774E"/>
    <w:rsid w:val="00A37FA3"/>
    <w:rsid w:val="00A400D5"/>
    <w:rsid w:val="00A4076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5B"/>
    <w:rsid w:val="00A44C4E"/>
    <w:rsid w:val="00A44E20"/>
    <w:rsid w:val="00A454CF"/>
    <w:rsid w:val="00A455C7"/>
    <w:rsid w:val="00A45FBF"/>
    <w:rsid w:val="00A462FB"/>
    <w:rsid w:val="00A4634C"/>
    <w:rsid w:val="00A47061"/>
    <w:rsid w:val="00A474CA"/>
    <w:rsid w:val="00A476AE"/>
    <w:rsid w:val="00A476E9"/>
    <w:rsid w:val="00A477F6"/>
    <w:rsid w:val="00A47C5B"/>
    <w:rsid w:val="00A47CFA"/>
    <w:rsid w:val="00A5095D"/>
    <w:rsid w:val="00A50A82"/>
    <w:rsid w:val="00A50A94"/>
    <w:rsid w:val="00A50E45"/>
    <w:rsid w:val="00A50FC9"/>
    <w:rsid w:val="00A5121F"/>
    <w:rsid w:val="00A51417"/>
    <w:rsid w:val="00A5149F"/>
    <w:rsid w:val="00A516F8"/>
    <w:rsid w:val="00A51C4C"/>
    <w:rsid w:val="00A51DB1"/>
    <w:rsid w:val="00A521C0"/>
    <w:rsid w:val="00A5231D"/>
    <w:rsid w:val="00A52424"/>
    <w:rsid w:val="00A52574"/>
    <w:rsid w:val="00A52F4F"/>
    <w:rsid w:val="00A53563"/>
    <w:rsid w:val="00A53E3F"/>
    <w:rsid w:val="00A53EA0"/>
    <w:rsid w:val="00A53F17"/>
    <w:rsid w:val="00A54741"/>
    <w:rsid w:val="00A55057"/>
    <w:rsid w:val="00A556C3"/>
    <w:rsid w:val="00A5577F"/>
    <w:rsid w:val="00A55B9A"/>
    <w:rsid w:val="00A55C74"/>
    <w:rsid w:val="00A56364"/>
    <w:rsid w:val="00A5645B"/>
    <w:rsid w:val="00A5665E"/>
    <w:rsid w:val="00A57439"/>
    <w:rsid w:val="00A5766B"/>
    <w:rsid w:val="00A57BF2"/>
    <w:rsid w:val="00A57FD3"/>
    <w:rsid w:val="00A60039"/>
    <w:rsid w:val="00A60088"/>
    <w:rsid w:val="00A60246"/>
    <w:rsid w:val="00A6095B"/>
    <w:rsid w:val="00A60C7D"/>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4721"/>
    <w:rsid w:val="00A64853"/>
    <w:rsid w:val="00A64D20"/>
    <w:rsid w:val="00A64D6E"/>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4E"/>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5B"/>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46D"/>
    <w:rsid w:val="00A84511"/>
    <w:rsid w:val="00A84512"/>
    <w:rsid w:val="00A84D17"/>
    <w:rsid w:val="00A852E5"/>
    <w:rsid w:val="00A85576"/>
    <w:rsid w:val="00A856EA"/>
    <w:rsid w:val="00A85E25"/>
    <w:rsid w:val="00A86624"/>
    <w:rsid w:val="00A86E74"/>
    <w:rsid w:val="00A870A7"/>
    <w:rsid w:val="00A8737E"/>
    <w:rsid w:val="00A873F5"/>
    <w:rsid w:val="00A8741E"/>
    <w:rsid w:val="00A87A77"/>
    <w:rsid w:val="00A87B9F"/>
    <w:rsid w:val="00A903CF"/>
    <w:rsid w:val="00A9077E"/>
    <w:rsid w:val="00A907E7"/>
    <w:rsid w:val="00A91304"/>
    <w:rsid w:val="00A9142E"/>
    <w:rsid w:val="00A91B4A"/>
    <w:rsid w:val="00A91DF5"/>
    <w:rsid w:val="00A91F68"/>
    <w:rsid w:val="00A921E7"/>
    <w:rsid w:val="00A9243C"/>
    <w:rsid w:val="00A9262A"/>
    <w:rsid w:val="00A92647"/>
    <w:rsid w:val="00A92688"/>
    <w:rsid w:val="00A92A93"/>
    <w:rsid w:val="00A92D21"/>
    <w:rsid w:val="00A93C9A"/>
    <w:rsid w:val="00A94394"/>
    <w:rsid w:val="00A9455F"/>
    <w:rsid w:val="00A9474D"/>
    <w:rsid w:val="00A94916"/>
    <w:rsid w:val="00A94F3C"/>
    <w:rsid w:val="00A956FE"/>
    <w:rsid w:val="00A95BC3"/>
    <w:rsid w:val="00A96941"/>
    <w:rsid w:val="00A96DB4"/>
    <w:rsid w:val="00A97155"/>
    <w:rsid w:val="00A97509"/>
    <w:rsid w:val="00A97723"/>
    <w:rsid w:val="00A978E1"/>
    <w:rsid w:val="00A97E89"/>
    <w:rsid w:val="00A97F37"/>
    <w:rsid w:val="00AA0303"/>
    <w:rsid w:val="00AA0433"/>
    <w:rsid w:val="00AA0691"/>
    <w:rsid w:val="00AA06CD"/>
    <w:rsid w:val="00AA0EA6"/>
    <w:rsid w:val="00AA0F30"/>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81E"/>
    <w:rsid w:val="00AA4B5F"/>
    <w:rsid w:val="00AA5929"/>
    <w:rsid w:val="00AA6002"/>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4E88"/>
    <w:rsid w:val="00AB4FEE"/>
    <w:rsid w:val="00AB51E6"/>
    <w:rsid w:val="00AB54FF"/>
    <w:rsid w:val="00AB603E"/>
    <w:rsid w:val="00AB625D"/>
    <w:rsid w:val="00AB628B"/>
    <w:rsid w:val="00AB63DA"/>
    <w:rsid w:val="00AB6BBB"/>
    <w:rsid w:val="00AB6F4F"/>
    <w:rsid w:val="00AB70D2"/>
    <w:rsid w:val="00AB71FF"/>
    <w:rsid w:val="00AB78F1"/>
    <w:rsid w:val="00AB7CD9"/>
    <w:rsid w:val="00AC043E"/>
    <w:rsid w:val="00AC0682"/>
    <w:rsid w:val="00AC0714"/>
    <w:rsid w:val="00AC0842"/>
    <w:rsid w:val="00AC0958"/>
    <w:rsid w:val="00AC1A40"/>
    <w:rsid w:val="00AC1BFB"/>
    <w:rsid w:val="00AC1CAC"/>
    <w:rsid w:val="00AC1EFD"/>
    <w:rsid w:val="00AC254B"/>
    <w:rsid w:val="00AC2764"/>
    <w:rsid w:val="00AC2C5A"/>
    <w:rsid w:val="00AC312A"/>
    <w:rsid w:val="00AC322B"/>
    <w:rsid w:val="00AC3B03"/>
    <w:rsid w:val="00AC41C5"/>
    <w:rsid w:val="00AC4D1D"/>
    <w:rsid w:val="00AC4D6E"/>
    <w:rsid w:val="00AC51A6"/>
    <w:rsid w:val="00AC55D0"/>
    <w:rsid w:val="00AC580B"/>
    <w:rsid w:val="00AC59F9"/>
    <w:rsid w:val="00AC5F14"/>
    <w:rsid w:val="00AC5F7C"/>
    <w:rsid w:val="00AC5F86"/>
    <w:rsid w:val="00AC5FD6"/>
    <w:rsid w:val="00AC6188"/>
    <w:rsid w:val="00AC6392"/>
    <w:rsid w:val="00AC6F59"/>
    <w:rsid w:val="00AC7158"/>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74F"/>
    <w:rsid w:val="00AD2B16"/>
    <w:rsid w:val="00AD3088"/>
    <w:rsid w:val="00AD32F2"/>
    <w:rsid w:val="00AD36B4"/>
    <w:rsid w:val="00AD3810"/>
    <w:rsid w:val="00AD3978"/>
    <w:rsid w:val="00AD3CB9"/>
    <w:rsid w:val="00AD3D7B"/>
    <w:rsid w:val="00AD3E31"/>
    <w:rsid w:val="00AD3FBA"/>
    <w:rsid w:val="00AD43C3"/>
    <w:rsid w:val="00AD4748"/>
    <w:rsid w:val="00AD506C"/>
    <w:rsid w:val="00AD50C7"/>
    <w:rsid w:val="00AD5138"/>
    <w:rsid w:val="00AD60F4"/>
    <w:rsid w:val="00AD6AF3"/>
    <w:rsid w:val="00AD6CD3"/>
    <w:rsid w:val="00AD6FB8"/>
    <w:rsid w:val="00AD7293"/>
    <w:rsid w:val="00AD72B0"/>
    <w:rsid w:val="00AD749B"/>
    <w:rsid w:val="00AD7607"/>
    <w:rsid w:val="00AD7A73"/>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D1"/>
    <w:rsid w:val="00AF3469"/>
    <w:rsid w:val="00AF3551"/>
    <w:rsid w:val="00AF36B1"/>
    <w:rsid w:val="00AF3AF8"/>
    <w:rsid w:val="00AF3B7F"/>
    <w:rsid w:val="00AF3EF7"/>
    <w:rsid w:val="00AF3F68"/>
    <w:rsid w:val="00AF475B"/>
    <w:rsid w:val="00AF4D5B"/>
    <w:rsid w:val="00AF4F9C"/>
    <w:rsid w:val="00AF5B5E"/>
    <w:rsid w:val="00AF5CC8"/>
    <w:rsid w:val="00AF5EB6"/>
    <w:rsid w:val="00AF624A"/>
    <w:rsid w:val="00AF625E"/>
    <w:rsid w:val="00AF6DBB"/>
    <w:rsid w:val="00AF6FCD"/>
    <w:rsid w:val="00AF7038"/>
    <w:rsid w:val="00AF7108"/>
    <w:rsid w:val="00AF7BAE"/>
    <w:rsid w:val="00B00049"/>
    <w:rsid w:val="00B000D9"/>
    <w:rsid w:val="00B00139"/>
    <w:rsid w:val="00B00168"/>
    <w:rsid w:val="00B0042C"/>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D6"/>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71B"/>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CD"/>
    <w:rsid w:val="00B21790"/>
    <w:rsid w:val="00B2209B"/>
    <w:rsid w:val="00B220FA"/>
    <w:rsid w:val="00B22119"/>
    <w:rsid w:val="00B22208"/>
    <w:rsid w:val="00B2237A"/>
    <w:rsid w:val="00B22388"/>
    <w:rsid w:val="00B22618"/>
    <w:rsid w:val="00B2284F"/>
    <w:rsid w:val="00B22ABC"/>
    <w:rsid w:val="00B22AE7"/>
    <w:rsid w:val="00B22B0F"/>
    <w:rsid w:val="00B231FF"/>
    <w:rsid w:val="00B2332B"/>
    <w:rsid w:val="00B2339A"/>
    <w:rsid w:val="00B23A88"/>
    <w:rsid w:val="00B240B4"/>
    <w:rsid w:val="00B240C2"/>
    <w:rsid w:val="00B240CF"/>
    <w:rsid w:val="00B24BAB"/>
    <w:rsid w:val="00B24EF9"/>
    <w:rsid w:val="00B25024"/>
    <w:rsid w:val="00B251A5"/>
    <w:rsid w:val="00B259EF"/>
    <w:rsid w:val="00B25AFF"/>
    <w:rsid w:val="00B25D18"/>
    <w:rsid w:val="00B26013"/>
    <w:rsid w:val="00B26266"/>
    <w:rsid w:val="00B2669C"/>
    <w:rsid w:val="00B2672B"/>
    <w:rsid w:val="00B269FE"/>
    <w:rsid w:val="00B26A1E"/>
    <w:rsid w:val="00B270A3"/>
    <w:rsid w:val="00B27467"/>
    <w:rsid w:val="00B3008E"/>
    <w:rsid w:val="00B3068E"/>
    <w:rsid w:val="00B3082B"/>
    <w:rsid w:val="00B30AAF"/>
    <w:rsid w:val="00B30D32"/>
    <w:rsid w:val="00B3144C"/>
    <w:rsid w:val="00B31866"/>
    <w:rsid w:val="00B31A98"/>
    <w:rsid w:val="00B31D6B"/>
    <w:rsid w:val="00B3206C"/>
    <w:rsid w:val="00B322BF"/>
    <w:rsid w:val="00B325C6"/>
    <w:rsid w:val="00B32F54"/>
    <w:rsid w:val="00B33259"/>
    <w:rsid w:val="00B3393B"/>
    <w:rsid w:val="00B339BC"/>
    <w:rsid w:val="00B33F06"/>
    <w:rsid w:val="00B340DF"/>
    <w:rsid w:val="00B34203"/>
    <w:rsid w:val="00B3425E"/>
    <w:rsid w:val="00B342AF"/>
    <w:rsid w:val="00B3479B"/>
    <w:rsid w:val="00B34C1D"/>
    <w:rsid w:val="00B35383"/>
    <w:rsid w:val="00B355F7"/>
    <w:rsid w:val="00B356ED"/>
    <w:rsid w:val="00B35783"/>
    <w:rsid w:val="00B3598F"/>
    <w:rsid w:val="00B35B43"/>
    <w:rsid w:val="00B35D11"/>
    <w:rsid w:val="00B35FC8"/>
    <w:rsid w:val="00B36047"/>
    <w:rsid w:val="00B361C8"/>
    <w:rsid w:val="00B36326"/>
    <w:rsid w:val="00B363C4"/>
    <w:rsid w:val="00B368F3"/>
    <w:rsid w:val="00B36965"/>
    <w:rsid w:val="00B3698A"/>
    <w:rsid w:val="00B373AC"/>
    <w:rsid w:val="00B378E9"/>
    <w:rsid w:val="00B37917"/>
    <w:rsid w:val="00B37C36"/>
    <w:rsid w:val="00B37CFB"/>
    <w:rsid w:val="00B37DF3"/>
    <w:rsid w:val="00B401DD"/>
    <w:rsid w:val="00B40699"/>
    <w:rsid w:val="00B40708"/>
    <w:rsid w:val="00B41587"/>
    <w:rsid w:val="00B415D2"/>
    <w:rsid w:val="00B41637"/>
    <w:rsid w:val="00B41A02"/>
    <w:rsid w:val="00B41D50"/>
    <w:rsid w:val="00B427F9"/>
    <w:rsid w:val="00B42870"/>
    <w:rsid w:val="00B42911"/>
    <w:rsid w:val="00B42D76"/>
    <w:rsid w:val="00B42D7E"/>
    <w:rsid w:val="00B4336A"/>
    <w:rsid w:val="00B4353C"/>
    <w:rsid w:val="00B43811"/>
    <w:rsid w:val="00B43989"/>
    <w:rsid w:val="00B43BF9"/>
    <w:rsid w:val="00B43DF8"/>
    <w:rsid w:val="00B43F78"/>
    <w:rsid w:val="00B4464E"/>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D47"/>
    <w:rsid w:val="00B51B5D"/>
    <w:rsid w:val="00B51E94"/>
    <w:rsid w:val="00B5220E"/>
    <w:rsid w:val="00B522CB"/>
    <w:rsid w:val="00B52387"/>
    <w:rsid w:val="00B525FD"/>
    <w:rsid w:val="00B527FE"/>
    <w:rsid w:val="00B5287A"/>
    <w:rsid w:val="00B53332"/>
    <w:rsid w:val="00B537EC"/>
    <w:rsid w:val="00B538B8"/>
    <w:rsid w:val="00B53A73"/>
    <w:rsid w:val="00B55376"/>
    <w:rsid w:val="00B55C9E"/>
    <w:rsid w:val="00B55CA5"/>
    <w:rsid w:val="00B55EC0"/>
    <w:rsid w:val="00B55F0B"/>
    <w:rsid w:val="00B55FAE"/>
    <w:rsid w:val="00B56027"/>
    <w:rsid w:val="00B5680E"/>
    <w:rsid w:val="00B5690A"/>
    <w:rsid w:val="00B569C8"/>
    <w:rsid w:val="00B56C01"/>
    <w:rsid w:val="00B56D23"/>
    <w:rsid w:val="00B578A4"/>
    <w:rsid w:val="00B578B7"/>
    <w:rsid w:val="00B57A33"/>
    <w:rsid w:val="00B57DCD"/>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7C"/>
    <w:rsid w:val="00B6424D"/>
    <w:rsid w:val="00B64A01"/>
    <w:rsid w:val="00B64B40"/>
    <w:rsid w:val="00B64B98"/>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4D"/>
    <w:rsid w:val="00B700D3"/>
    <w:rsid w:val="00B70CA0"/>
    <w:rsid w:val="00B71B46"/>
    <w:rsid w:val="00B72190"/>
    <w:rsid w:val="00B722F4"/>
    <w:rsid w:val="00B7255A"/>
    <w:rsid w:val="00B72DA0"/>
    <w:rsid w:val="00B72F2E"/>
    <w:rsid w:val="00B73336"/>
    <w:rsid w:val="00B7342A"/>
    <w:rsid w:val="00B73437"/>
    <w:rsid w:val="00B73F08"/>
    <w:rsid w:val="00B740FF"/>
    <w:rsid w:val="00B7442A"/>
    <w:rsid w:val="00B7462D"/>
    <w:rsid w:val="00B753FE"/>
    <w:rsid w:val="00B75414"/>
    <w:rsid w:val="00B7660A"/>
    <w:rsid w:val="00B76796"/>
    <w:rsid w:val="00B76892"/>
    <w:rsid w:val="00B7694B"/>
    <w:rsid w:val="00B76BF6"/>
    <w:rsid w:val="00B77075"/>
    <w:rsid w:val="00B770A3"/>
    <w:rsid w:val="00B7727E"/>
    <w:rsid w:val="00B77668"/>
    <w:rsid w:val="00B779C5"/>
    <w:rsid w:val="00B77AE6"/>
    <w:rsid w:val="00B77D8E"/>
    <w:rsid w:val="00B77E2A"/>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A2B"/>
    <w:rsid w:val="00B83D49"/>
    <w:rsid w:val="00B84319"/>
    <w:rsid w:val="00B843F6"/>
    <w:rsid w:val="00B84B07"/>
    <w:rsid w:val="00B84CA1"/>
    <w:rsid w:val="00B85291"/>
    <w:rsid w:val="00B853B6"/>
    <w:rsid w:val="00B85769"/>
    <w:rsid w:val="00B857C4"/>
    <w:rsid w:val="00B85B6D"/>
    <w:rsid w:val="00B85FDC"/>
    <w:rsid w:val="00B85FFD"/>
    <w:rsid w:val="00B86141"/>
    <w:rsid w:val="00B861E8"/>
    <w:rsid w:val="00B86447"/>
    <w:rsid w:val="00B8655D"/>
    <w:rsid w:val="00B865AA"/>
    <w:rsid w:val="00B867D8"/>
    <w:rsid w:val="00B8691A"/>
    <w:rsid w:val="00B86A60"/>
    <w:rsid w:val="00B86E5B"/>
    <w:rsid w:val="00B8736D"/>
    <w:rsid w:val="00B87501"/>
    <w:rsid w:val="00B87A9F"/>
    <w:rsid w:val="00B87E31"/>
    <w:rsid w:val="00B90852"/>
    <w:rsid w:val="00B90993"/>
    <w:rsid w:val="00B90CBB"/>
    <w:rsid w:val="00B90D3C"/>
    <w:rsid w:val="00B91012"/>
    <w:rsid w:val="00B9109B"/>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A4"/>
    <w:rsid w:val="00B94C24"/>
    <w:rsid w:val="00B94CA2"/>
    <w:rsid w:val="00B95417"/>
    <w:rsid w:val="00B95496"/>
    <w:rsid w:val="00B95914"/>
    <w:rsid w:val="00B95B2D"/>
    <w:rsid w:val="00B96021"/>
    <w:rsid w:val="00B960AC"/>
    <w:rsid w:val="00B96607"/>
    <w:rsid w:val="00B9661F"/>
    <w:rsid w:val="00B966B2"/>
    <w:rsid w:val="00B96EC9"/>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376"/>
    <w:rsid w:val="00BA24CC"/>
    <w:rsid w:val="00BA2C2D"/>
    <w:rsid w:val="00BA2CC2"/>
    <w:rsid w:val="00BA2F0C"/>
    <w:rsid w:val="00BA30FC"/>
    <w:rsid w:val="00BA3153"/>
    <w:rsid w:val="00BA3799"/>
    <w:rsid w:val="00BA38F2"/>
    <w:rsid w:val="00BA39E8"/>
    <w:rsid w:val="00BA40DD"/>
    <w:rsid w:val="00BA40E9"/>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3BB"/>
    <w:rsid w:val="00BB23DA"/>
    <w:rsid w:val="00BB28B2"/>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24"/>
    <w:rsid w:val="00BB75B4"/>
    <w:rsid w:val="00BB7778"/>
    <w:rsid w:val="00BB7B6F"/>
    <w:rsid w:val="00BB7BAC"/>
    <w:rsid w:val="00BB7F15"/>
    <w:rsid w:val="00BC01DC"/>
    <w:rsid w:val="00BC0800"/>
    <w:rsid w:val="00BC0B43"/>
    <w:rsid w:val="00BC0EB4"/>
    <w:rsid w:val="00BC0F77"/>
    <w:rsid w:val="00BC10E8"/>
    <w:rsid w:val="00BC1281"/>
    <w:rsid w:val="00BC17AE"/>
    <w:rsid w:val="00BC1827"/>
    <w:rsid w:val="00BC18D3"/>
    <w:rsid w:val="00BC1E2D"/>
    <w:rsid w:val="00BC209A"/>
    <w:rsid w:val="00BC2104"/>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2F4"/>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9E1"/>
    <w:rsid w:val="00BE1272"/>
    <w:rsid w:val="00BE15D8"/>
    <w:rsid w:val="00BE1A3D"/>
    <w:rsid w:val="00BE21A1"/>
    <w:rsid w:val="00BE2401"/>
    <w:rsid w:val="00BE28F3"/>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94B"/>
    <w:rsid w:val="00BE6967"/>
    <w:rsid w:val="00BE6B11"/>
    <w:rsid w:val="00BE6C03"/>
    <w:rsid w:val="00BE6EAE"/>
    <w:rsid w:val="00BE6F92"/>
    <w:rsid w:val="00BE71E5"/>
    <w:rsid w:val="00BE7425"/>
    <w:rsid w:val="00BE7496"/>
    <w:rsid w:val="00BE77E4"/>
    <w:rsid w:val="00BE789B"/>
    <w:rsid w:val="00BE7900"/>
    <w:rsid w:val="00BE7DA2"/>
    <w:rsid w:val="00BF0077"/>
    <w:rsid w:val="00BF0559"/>
    <w:rsid w:val="00BF0CE1"/>
    <w:rsid w:val="00BF0D6C"/>
    <w:rsid w:val="00BF0EA5"/>
    <w:rsid w:val="00BF1095"/>
    <w:rsid w:val="00BF1C9E"/>
    <w:rsid w:val="00BF204B"/>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89D"/>
    <w:rsid w:val="00BF7C67"/>
    <w:rsid w:val="00C0078C"/>
    <w:rsid w:val="00C007F5"/>
    <w:rsid w:val="00C00D1C"/>
    <w:rsid w:val="00C00E32"/>
    <w:rsid w:val="00C0102C"/>
    <w:rsid w:val="00C0154A"/>
    <w:rsid w:val="00C01D6C"/>
    <w:rsid w:val="00C02206"/>
    <w:rsid w:val="00C02441"/>
    <w:rsid w:val="00C0254E"/>
    <w:rsid w:val="00C0255E"/>
    <w:rsid w:val="00C028A0"/>
    <w:rsid w:val="00C02AB0"/>
    <w:rsid w:val="00C02C5E"/>
    <w:rsid w:val="00C03995"/>
    <w:rsid w:val="00C0454E"/>
    <w:rsid w:val="00C046AB"/>
    <w:rsid w:val="00C0486A"/>
    <w:rsid w:val="00C0520F"/>
    <w:rsid w:val="00C05537"/>
    <w:rsid w:val="00C055A3"/>
    <w:rsid w:val="00C056A3"/>
    <w:rsid w:val="00C05AE6"/>
    <w:rsid w:val="00C0613B"/>
    <w:rsid w:val="00C06BFF"/>
    <w:rsid w:val="00C06D6E"/>
    <w:rsid w:val="00C07A89"/>
    <w:rsid w:val="00C07E6D"/>
    <w:rsid w:val="00C10575"/>
    <w:rsid w:val="00C109DD"/>
    <w:rsid w:val="00C10BB5"/>
    <w:rsid w:val="00C10FF4"/>
    <w:rsid w:val="00C1115D"/>
    <w:rsid w:val="00C1123E"/>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1BE"/>
    <w:rsid w:val="00C1530A"/>
    <w:rsid w:val="00C158C6"/>
    <w:rsid w:val="00C16468"/>
    <w:rsid w:val="00C16743"/>
    <w:rsid w:val="00C16FD9"/>
    <w:rsid w:val="00C172AB"/>
    <w:rsid w:val="00C17734"/>
    <w:rsid w:val="00C17816"/>
    <w:rsid w:val="00C20108"/>
    <w:rsid w:val="00C20287"/>
    <w:rsid w:val="00C204ED"/>
    <w:rsid w:val="00C20A8A"/>
    <w:rsid w:val="00C20AF8"/>
    <w:rsid w:val="00C210D5"/>
    <w:rsid w:val="00C21299"/>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E4A"/>
    <w:rsid w:val="00C259B2"/>
    <w:rsid w:val="00C259D6"/>
    <w:rsid w:val="00C25BB3"/>
    <w:rsid w:val="00C264A6"/>
    <w:rsid w:val="00C26B46"/>
    <w:rsid w:val="00C26CDF"/>
    <w:rsid w:val="00C2724C"/>
    <w:rsid w:val="00C273A1"/>
    <w:rsid w:val="00C274E7"/>
    <w:rsid w:val="00C27E1F"/>
    <w:rsid w:val="00C27F04"/>
    <w:rsid w:val="00C3007D"/>
    <w:rsid w:val="00C3010E"/>
    <w:rsid w:val="00C305FF"/>
    <w:rsid w:val="00C30CCE"/>
    <w:rsid w:val="00C30EC8"/>
    <w:rsid w:val="00C30F47"/>
    <w:rsid w:val="00C31199"/>
    <w:rsid w:val="00C3192F"/>
    <w:rsid w:val="00C31EBC"/>
    <w:rsid w:val="00C31FFE"/>
    <w:rsid w:val="00C32087"/>
    <w:rsid w:val="00C32538"/>
    <w:rsid w:val="00C32B2B"/>
    <w:rsid w:val="00C32B87"/>
    <w:rsid w:val="00C32BE1"/>
    <w:rsid w:val="00C32C0E"/>
    <w:rsid w:val="00C331D2"/>
    <w:rsid w:val="00C33326"/>
    <w:rsid w:val="00C3360F"/>
    <w:rsid w:val="00C339A0"/>
    <w:rsid w:val="00C34237"/>
    <w:rsid w:val="00C3465A"/>
    <w:rsid w:val="00C34907"/>
    <w:rsid w:val="00C34B7A"/>
    <w:rsid w:val="00C34C0A"/>
    <w:rsid w:val="00C35004"/>
    <w:rsid w:val="00C354C5"/>
    <w:rsid w:val="00C35A11"/>
    <w:rsid w:val="00C35A7A"/>
    <w:rsid w:val="00C36014"/>
    <w:rsid w:val="00C364EF"/>
    <w:rsid w:val="00C36D0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6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02"/>
    <w:rsid w:val="00C47D48"/>
    <w:rsid w:val="00C47FA0"/>
    <w:rsid w:val="00C50E5C"/>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3A"/>
    <w:rsid w:val="00C55908"/>
    <w:rsid w:val="00C55AEB"/>
    <w:rsid w:val="00C55C8F"/>
    <w:rsid w:val="00C55D9A"/>
    <w:rsid w:val="00C561A1"/>
    <w:rsid w:val="00C56624"/>
    <w:rsid w:val="00C56855"/>
    <w:rsid w:val="00C56B03"/>
    <w:rsid w:val="00C56E2F"/>
    <w:rsid w:val="00C56F4B"/>
    <w:rsid w:val="00C5707F"/>
    <w:rsid w:val="00C5776A"/>
    <w:rsid w:val="00C57886"/>
    <w:rsid w:val="00C57982"/>
    <w:rsid w:val="00C579DE"/>
    <w:rsid w:val="00C57A82"/>
    <w:rsid w:val="00C57E44"/>
    <w:rsid w:val="00C57EFF"/>
    <w:rsid w:val="00C57F14"/>
    <w:rsid w:val="00C57FC4"/>
    <w:rsid w:val="00C60097"/>
    <w:rsid w:val="00C60512"/>
    <w:rsid w:val="00C611DA"/>
    <w:rsid w:val="00C61C25"/>
    <w:rsid w:val="00C6201F"/>
    <w:rsid w:val="00C62855"/>
    <w:rsid w:val="00C62AA7"/>
    <w:rsid w:val="00C62C28"/>
    <w:rsid w:val="00C62C55"/>
    <w:rsid w:val="00C62D6D"/>
    <w:rsid w:val="00C62DFA"/>
    <w:rsid w:val="00C6348A"/>
    <w:rsid w:val="00C636E8"/>
    <w:rsid w:val="00C638DB"/>
    <w:rsid w:val="00C63900"/>
    <w:rsid w:val="00C63D64"/>
    <w:rsid w:val="00C64333"/>
    <w:rsid w:val="00C64457"/>
    <w:rsid w:val="00C64631"/>
    <w:rsid w:val="00C64744"/>
    <w:rsid w:val="00C64B4E"/>
    <w:rsid w:val="00C64ED8"/>
    <w:rsid w:val="00C64F1F"/>
    <w:rsid w:val="00C64F31"/>
    <w:rsid w:val="00C65320"/>
    <w:rsid w:val="00C65C25"/>
    <w:rsid w:val="00C65DCD"/>
    <w:rsid w:val="00C6603D"/>
    <w:rsid w:val="00C6628D"/>
    <w:rsid w:val="00C6641E"/>
    <w:rsid w:val="00C66456"/>
    <w:rsid w:val="00C668C8"/>
    <w:rsid w:val="00C66C13"/>
    <w:rsid w:val="00C672B0"/>
    <w:rsid w:val="00C6735D"/>
    <w:rsid w:val="00C6753B"/>
    <w:rsid w:val="00C67F28"/>
    <w:rsid w:val="00C70060"/>
    <w:rsid w:val="00C70265"/>
    <w:rsid w:val="00C703CD"/>
    <w:rsid w:val="00C70621"/>
    <w:rsid w:val="00C7065A"/>
    <w:rsid w:val="00C709DB"/>
    <w:rsid w:val="00C70EFC"/>
    <w:rsid w:val="00C71C0B"/>
    <w:rsid w:val="00C71F22"/>
    <w:rsid w:val="00C720EB"/>
    <w:rsid w:val="00C7243C"/>
    <w:rsid w:val="00C725CC"/>
    <w:rsid w:val="00C72A79"/>
    <w:rsid w:val="00C73581"/>
    <w:rsid w:val="00C7363D"/>
    <w:rsid w:val="00C73E83"/>
    <w:rsid w:val="00C73FD2"/>
    <w:rsid w:val="00C740F9"/>
    <w:rsid w:val="00C742C7"/>
    <w:rsid w:val="00C74636"/>
    <w:rsid w:val="00C75214"/>
    <w:rsid w:val="00C75F09"/>
    <w:rsid w:val="00C76219"/>
    <w:rsid w:val="00C7685A"/>
    <w:rsid w:val="00C768E0"/>
    <w:rsid w:val="00C76AA2"/>
    <w:rsid w:val="00C76E71"/>
    <w:rsid w:val="00C76F34"/>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343"/>
    <w:rsid w:val="00C85479"/>
    <w:rsid w:val="00C85817"/>
    <w:rsid w:val="00C8595C"/>
    <w:rsid w:val="00C85CF3"/>
    <w:rsid w:val="00C85E66"/>
    <w:rsid w:val="00C8639F"/>
    <w:rsid w:val="00C86927"/>
    <w:rsid w:val="00C86E6A"/>
    <w:rsid w:val="00C86EFD"/>
    <w:rsid w:val="00C87184"/>
    <w:rsid w:val="00C8733F"/>
    <w:rsid w:val="00C87876"/>
    <w:rsid w:val="00C87CB1"/>
    <w:rsid w:val="00C87E6D"/>
    <w:rsid w:val="00C90867"/>
    <w:rsid w:val="00C90E1F"/>
    <w:rsid w:val="00C90FDB"/>
    <w:rsid w:val="00C9198A"/>
    <w:rsid w:val="00C91A6D"/>
    <w:rsid w:val="00C91BB0"/>
    <w:rsid w:val="00C91D6C"/>
    <w:rsid w:val="00C922F5"/>
    <w:rsid w:val="00C926F6"/>
    <w:rsid w:val="00C927CE"/>
    <w:rsid w:val="00C92CA9"/>
    <w:rsid w:val="00C92CB9"/>
    <w:rsid w:val="00C9395C"/>
    <w:rsid w:val="00C93B57"/>
    <w:rsid w:val="00C93C0F"/>
    <w:rsid w:val="00C93D2C"/>
    <w:rsid w:val="00C94240"/>
    <w:rsid w:val="00C942FB"/>
    <w:rsid w:val="00C947E2"/>
    <w:rsid w:val="00C94A19"/>
    <w:rsid w:val="00C94F21"/>
    <w:rsid w:val="00C94FAB"/>
    <w:rsid w:val="00C95595"/>
    <w:rsid w:val="00C95E86"/>
    <w:rsid w:val="00C97891"/>
    <w:rsid w:val="00C978BE"/>
    <w:rsid w:val="00C97C0A"/>
    <w:rsid w:val="00CA0028"/>
    <w:rsid w:val="00CA028F"/>
    <w:rsid w:val="00CA0311"/>
    <w:rsid w:val="00CA0951"/>
    <w:rsid w:val="00CA0CE9"/>
    <w:rsid w:val="00CA107E"/>
    <w:rsid w:val="00CA15A2"/>
    <w:rsid w:val="00CA1883"/>
    <w:rsid w:val="00CA1AEE"/>
    <w:rsid w:val="00CA2059"/>
    <w:rsid w:val="00CA26BD"/>
    <w:rsid w:val="00CA2F5C"/>
    <w:rsid w:val="00CA302F"/>
    <w:rsid w:val="00CA3504"/>
    <w:rsid w:val="00CA35A0"/>
    <w:rsid w:val="00CA391C"/>
    <w:rsid w:val="00CA3AF5"/>
    <w:rsid w:val="00CA3DB6"/>
    <w:rsid w:val="00CA4099"/>
    <w:rsid w:val="00CA4209"/>
    <w:rsid w:val="00CA4324"/>
    <w:rsid w:val="00CA567E"/>
    <w:rsid w:val="00CA5C24"/>
    <w:rsid w:val="00CA5E3A"/>
    <w:rsid w:val="00CA5FD3"/>
    <w:rsid w:val="00CA68BF"/>
    <w:rsid w:val="00CA6BE1"/>
    <w:rsid w:val="00CA6EEF"/>
    <w:rsid w:val="00CA7027"/>
    <w:rsid w:val="00CA7E86"/>
    <w:rsid w:val="00CB0383"/>
    <w:rsid w:val="00CB0E0B"/>
    <w:rsid w:val="00CB1020"/>
    <w:rsid w:val="00CB11A2"/>
    <w:rsid w:val="00CB246F"/>
    <w:rsid w:val="00CB29BE"/>
    <w:rsid w:val="00CB3041"/>
    <w:rsid w:val="00CB326E"/>
    <w:rsid w:val="00CB33A3"/>
    <w:rsid w:val="00CB3558"/>
    <w:rsid w:val="00CB35EE"/>
    <w:rsid w:val="00CB379A"/>
    <w:rsid w:val="00CB3812"/>
    <w:rsid w:val="00CB39A3"/>
    <w:rsid w:val="00CB3A86"/>
    <w:rsid w:val="00CB3CE3"/>
    <w:rsid w:val="00CB3F62"/>
    <w:rsid w:val="00CB4252"/>
    <w:rsid w:val="00CB42AF"/>
    <w:rsid w:val="00CB4556"/>
    <w:rsid w:val="00CB46FE"/>
    <w:rsid w:val="00CB4DFC"/>
    <w:rsid w:val="00CB533D"/>
    <w:rsid w:val="00CB538E"/>
    <w:rsid w:val="00CB687A"/>
    <w:rsid w:val="00CB6A6C"/>
    <w:rsid w:val="00CB6AA6"/>
    <w:rsid w:val="00CB70C3"/>
    <w:rsid w:val="00CB716F"/>
    <w:rsid w:val="00CB73F2"/>
    <w:rsid w:val="00CB7DDE"/>
    <w:rsid w:val="00CB7E30"/>
    <w:rsid w:val="00CB7F49"/>
    <w:rsid w:val="00CC01C1"/>
    <w:rsid w:val="00CC0370"/>
    <w:rsid w:val="00CC040E"/>
    <w:rsid w:val="00CC07C9"/>
    <w:rsid w:val="00CC0C07"/>
    <w:rsid w:val="00CC18E6"/>
    <w:rsid w:val="00CC22D3"/>
    <w:rsid w:val="00CC230A"/>
    <w:rsid w:val="00CC250B"/>
    <w:rsid w:val="00CC2D01"/>
    <w:rsid w:val="00CC2D23"/>
    <w:rsid w:val="00CC2D8E"/>
    <w:rsid w:val="00CC2EED"/>
    <w:rsid w:val="00CC3020"/>
    <w:rsid w:val="00CC3260"/>
    <w:rsid w:val="00CC373C"/>
    <w:rsid w:val="00CC3AF3"/>
    <w:rsid w:val="00CC3F1F"/>
    <w:rsid w:val="00CC4097"/>
    <w:rsid w:val="00CC41E4"/>
    <w:rsid w:val="00CC42C3"/>
    <w:rsid w:val="00CC49E4"/>
    <w:rsid w:val="00CC50AD"/>
    <w:rsid w:val="00CC5708"/>
    <w:rsid w:val="00CC59C4"/>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362"/>
    <w:rsid w:val="00CD3911"/>
    <w:rsid w:val="00CD3918"/>
    <w:rsid w:val="00CD3DCE"/>
    <w:rsid w:val="00CD3DD2"/>
    <w:rsid w:val="00CD4106"/>
    <w:rsid w:val="00CD4140"/>
    <w:rsid w:val="00CD4B57"/>
    <w:rsid w:val="00CD4E93"/>
    <w:rsid w:val="00CD6569"/>
    <w:rsid w:val="00CD6999"/>
    <w:rsid w:val="00CD6D99"/>
    <w:rsid w:val="00CD6ED3"/>
    <w:rsid w:val="00CD71F5"/>
    <w:rsid w:val="00CD7243"/>
    <w:rsid w:val="00CD7384"/>
    <w:rsid w:val="00CD7631"/>
    <w:rsid w:val="00CD7A55"/>
    <w:rsid w:val="00CD7B72"/>
    <w:rsid w:val="00CD7FD7"/>
    <w:rsid w:val="00CE02CF"/>
    <w:rsid w:val="00CE0591"/>
    <w:rsid w:val="00CE0F52"/>
    <w:rsid w:val="00CE103B"/>
    <w:rsid w:val="00CE12E4"/>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71D"/>
    <w:rsid w:val="00CF0E9D"/>
    <w:rsid w:val="00CF0EB4"/>
    <w:rsid w:val="00CF12EE"/>
    <w:rsid w:val="00CF1909"/>
    <w:rsid w:val="00CF24BC"/>
    <w:rsid w:val="00CF2640"/>
    <w:rsid w:val="00CF2649"/>
    <w:rsid w:val="00CF2B57"/>
    <w:rsid w:val="00CF2BF2"/>
    <w:rsid w:val="00CF2E09"/>
    <w:rsid w:val="00CF334E"/>
    <w:rsid w:val="00CF3AC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48C"/>
    <w:rsid w:val="00D006FE"/>
    <w:rsid w:val="00D00CEF"/>
    <w:rsid w:val="00D00DBD"/>
    <w:rsid w:val="00D00E1E"/>
    <w:rsid w:val="00D00F96"/>
    <w:rsid w:val="00D01601"/>
    <w:rsid w:val="00D01A59"/>
    <w:rsid w:val="00D01AAB"/>
    <w:rsid w:val="00D020FB"/>
    <w:rsid w:val="00D02249"/>
    <w:rsid w:val="00D022EC"/>
    <w:rsid w:val="00D02E6D"/>
    <w:rsid w:val="00D0388F"/>
    <w:rsid w:val="00D039E8"/>
    <w:rsid w:val="00D03D5E"/>
    <w:rsid w:val="00D03E01"/>
    <w:rsid w:val="00D041E0"/>
    <w:rsid w:val="00D04306"/>
    <w:rsid w:val="00D0474A"/>
    <w:rsid w:val="00D048CA"/>
    <w:rsid w:val="00D049AB"/>
    <w:rsid w:val="00D052B9"/>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1E97"/>
    <w:rsid w:val="00D120B4"/>
    <w:rsid w:val="00D123AD"/>
    <w:rsid w:val="00D12C13"/>
    <w:rsid w:val="00D12FB0"/>
    <w:rsid w:val="00D132E8"/>
    <w:rsid w:val="00D13541"/>
    <w:rsid w:val="00D135CC"/>
    <w:rsid w:val="00D1395F"/>
    <w:rsid w:val="00D13ED0"/>
    <w:rsid w:val="00D14065"/>
    <w:rsid w:val="00D14CA1"/>
    <w:rsid w:val="00D14D02"/>
    <w:rsid w:val="00D156E1"/>
    <w:rsid w:val="00D15B46"/>
    <w:rsid w:val="00D15CAB"/>
    <w:rsid w:val="00D16069"/>
    <w:rsid w:val="00D160AF"/>
    <w:rsid w:val="00D16608"/>
    <w:rsid w:val="00D16B39"/>
    <w:rsid w:val="00D16B9D"/>
    <w:rsid w:val="00D171AD"/>
    <w:rsid w:val="00D17558"/>
    <w:rsid w:val="00D17A03"/>
    <w:rsid w:val="00D17A96"/>
    <w:rsid w:val="00D17B0C"/>
    <w:rsid w:val="00D17C24"/>
    <w:rsid w:val="00D17D12"/>
    <w:rsid w:val="00D202A7"/>
    <w:rsid w:val="00D206CB"/>
    <w:rsid w:val="00D20A12"/>
    <w:rsid w:val="00D20B17"/>
    <w:rsid w:val="00D20E51"/>
    <w:rsid w:val="00D2130B"/>
    <w:rsid w:val="00D220A6"/>
    <w:rsid w:val="00D22615"/>
    <w:rsid w:val="00D227C7"/>
    <w:rsid w:val="00D23169"/>
    <w:rsid w:val="00D231F7"/>
    <w:rsid w:val="00D23882"/>
    <w:rsid w:val="00D238F7"/>
    <w:rsid w:val="00D23942"/>
    <w:rsid w:val="00D23C9B"/>
    <w:rsid w:val="00D2408A"/>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2BE"/>
    <w:rsid w:val="00D30598"/>
    <w:rsid w:val="00D30E90"/>
    <w:rsid w:val="00D30EBF"/>
    <w:rsid w:val="00D31213"/>
    <w:rsid w:val="00D314B4"/>
    <w:rsid w:val="00D31828"/>
    <w:rsid w:val="00D3204F"/>
    <w:rsid w:val="00D32139"/>
    <w:rsid w:val="00D3284C"/>
    <w:rsid w:val="00D32883"/>
    <w:rsid w:val="00D328E8"/>
    <w:rsid w:val="00D329DB"/>
    <w:rsid w:val="00D333FA"/>
    <w:rsid w:val="00D34466"/>
    <w:rsid w:val="00D34503"/>
    <w:rsid w:val="00D345A7"/>
    <w:rsid w:val="00D355D2"/>
    <w:rsid w:val="00D35C02"/>
    <w:rsid w:val="00D36996"/>
    <w:rsid w:val="00D36D0E"/>
    <w:rsid w:val="00D36FEC"/>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A06"/>
    <w:rsid w:val="00D44E30"/>
    <w:rsid w:val="00D45302"/>
    <w:rsid w:val="00D453F2"/>
    <w:rsid w:val="00D45DAA"/>
    <w:rsid w:val="00D465BD"/>
    <w:rsid w:val="00D46844"/>
    <w:rsid w:val="00D4698D"/>
    <w:rsid w:val="00D46BF3"/>
    <w:rsid w:val="00D46ECF"/>
    <w:rsid w:val="00D47688"/>
    <w:rsid w:val="00D47DBC"/>
    <w:rsid w:val="00D50202"/>
    <w:rsid w:val="00D50767"/>
    <w:rsid w:val="00D50A2B"/>
    <w:rsid w:val="00D50AD2"/>
    <w:rsid w:val="00D51107"/>
    <w:rsid w:val="00D512E0"/>
    <w:rsid w:val="00D513B7"/>
    <w:rsid w:val="00D51660"/>
    <w:rsid w:val="00D516D9"/>
    <w:rsid w:val="00D516F7"/>
    <w:rsid w:val="00D51908"/>
    <w:rsid w:val="00D51F7E"/>
    <w:rsid w:val="00D521C4"/>
    <w:rsid w:val="00D52396"/>
    <w:rsid w:val="00D52780"/>
    <w:rsid w:val="00D528D3"/>
    <w:rsid w:val="00D533B6"/>
    <w:rsid w:val="00D5359A"/>
    <w:rsid w:val="00D5383A"/>
    <w:rsid w:val="00D539D9"/>
    <w:rsid w:val="00D5451A"/>
    <w:rsid w:val="00D545B8"/>
    <w:rsid w:val="00D54619"/>
    <w:rsid w:val="00D547ED"/>
    <w:rsid w:val="00D54896"/>
    <w:rsid w:val="00D54985"/>
    <w:rsid w:val="00D550CD"/>
    <w:rsid w:val="00D55179"/>
    <w:rsid w:val="00D5564B"/>
    <w:rsid w:val="00D559FC"/>
    <w:rsid w:val="00D55B90"/>
    <w:rsid w:val="00D563AD"/>
    <w:rsid w:val="00D563CB"/>
    <w:rsid w:val="00D56969"/>
    <w:rsid w:val="00D56B3E"/>
    <w:rsid w:val="00D56C46"/>
    <w:rsid w:val="00D56E33"/>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62A"/>
    <w:rsid w:val="00D66B35"/>
    <w:rsid w:val="00D67757"/>
    <w:rsid w:val="00D67C01"/>
    <w:rsid w:val="00D67F8E"/>
    <w:rsid w:val="00D70F0C"/>
    <w:rsid w:val="00D711B7"/>
    <w:rsid w:val="00D7169A"/>
    <w:rsid w:val="00D71CDE"/>
    <w:rsid w:val="00D71FEC"/>
    <w:rsid w:val="00D73495"/>
    <w:rsid w:val="00D73918"/>
    <w:rsid w:val="00D73E0F"/>
    <w:rsid w:val="00D741FC"/>
    <w:rsid w:val="00D7442C"/>
    <w:rsid w:val="00D744E5"/>
    <w:rsid w:val="00D756CB"/>
    <w:rsid w:val="00D75F90"/>
    <w:rsid w:val="00D7621C"/>
    <w:rsid w:val="00D766DC"/>
    <w:rsid w:val="00D77210"/>
    <w:rsid w:val="00D7774B"/>
    <w:rsid w:val="00D7780C"/>
    <w:rsid w:val="00D7796A"/>
    <w:rsid w:val="00D77AD1"/>
    <w:rsid w:val="00D77B06"/>
    <w:rsid w:val="00D77D61"/>
    <w:rsid w:val="00D800F0"/>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DA4"/>
    <w:rsid w:val="00D839ED"/>
    <w:rsid w:val="00D83B6E"/>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09"/>
    <w:rsid w:val="00D90EFE"/>
    <w:rsid w:val="00D911E5"/>
    <w:rsid w:val="00D914AE"/>
    <w:rsid w:val="00D917E6"/>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97A"/>
    <w:rsid w:val="00D97B1F"/>
    <w:rsid w:val="00D97F30"/>
    <w:rsid w:val="00DA07EB"/>
    <w:rsid w:val="00DA0CFC"/>
    <w:rsid w:val="00DA180F"/>
    <w:rsid w:val="00DA18EC"/>
    <w:rsid w:val="00DA2052"/>
    <w:rsid w:val="00DA2456"/>
    <w:rsid w:val="00DA2519"/>
    <w:rsid w:val="00DA2849"/>
    <w:rsid w:val="00DA2BE3"/>
    <w:rsid w:val="00DA2D2B"/>
    <w:rsid w:val="00DA2F9D"/>
    <w:rsid w:val="00DA3461"/>
    <w:rsid w:val="00DA3995"/>
    <w:rsid w:val="00DA3C4E"/>
    <w:rsid w:val="00DA3EAE"/>
    <w:rsid w:val="00DA495A"/>
    <w:rsid w:val="00DA49E3"/>
    <w:rsid w:val="00DA4A14"/>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E98"/>
    <w:rsid w:val="00DB1F21"/>
    <w:rsid w:val="00DB2009"/>
    <w:rsid w:val="00DB23EA"/>
    <w:rsid w:val="00DB25E8"/>
    <w:rsid w:val="00DB288F"/>
    <w:rsid w:val="00DB2A12"/>
    <w:rsid w:val="00DB2B91"/>
    <w:rsid w:val="00DB2E06"/>
    <w:rsid w:val="00DB31AC"/>
    <w:rsid w:val="00DB3244"/>
    <w:rsid w:val="00DB3255"/>
    <w:rsid w:val="00DB3413"/>
    <w:rsid w:val="00DB369C"/>
    <w:rsid w:val="00DB38AE"/>
    <w:rsid w:val="00DB38CA"/>
    <w:rsid w:val="00DB3A0D"/>
    <w:rsid w:val="00DB3B1D"/>
    <w:rsid w:val="00DB3B6D"/>
    <w:rsid w:val="00DB3ECF"/>
    <w:rsid w:val="00DB42FF"/>
    <w:rsid w:val="00DB4304"/>
    <w:rsid w:val="00DB4341"/>
    <w:rsid w:val="00DB4A73"/>
    <w:rsid w:val="00DB4F66"/>
    <w:rsid w:val="00DB5744"/>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B36"/>
    <w:rsid w:val="00DC5EF4"/>
    <w:rsid w:val="00DC709E"/>
    <w:rsid w:val="00DC72E5"/>
    <w:rsid w:val="00DC72F3"/>
    <w:rsid w:val="00DC75EB"/>
    <w:rsid w:val="00DC7777"/>
    <w:rsid w:val="00DD01E2"/>
    <w:rsid w:val="00DD02F6"/>
    <w:rsid w:val="00DD1A68"/>
    <w:rsid w:val="00DD1E38"/>
    <w:rsid w:val="00DD2573"/>
    <w:rsid w:val="00DD2832"/>
    <w:rsid w:val="00DD2CD6"/>
    <w:rsid w:val="00DD2D3A"/>
    <w:rsid w:val="00DD2D6E"/>
    <w:rsid w:val="00DD3374"/>
    <w:rsid w:val="00DD37E7"/>
    <w:rsid w:val="00DD3F25"/>
    <w:rsid w:val="00DD3F67"/>
    <w:rsid w:val="00DD4300"/>
    <w:rsid w:val="00DD476E"/>
    <w:rsid w:val="00DD4E0F"/>
    <w:rsid w:val="00DD548E"/>
    <w:rsid w:val="00DD55BA"/>
    <w:rsid w:val="00DD56EF"/>
    <w:rsid w:val="00DD5DB0"/>
    <w:rsid w:val="00DD5EA7"/>
    <w:rsid w:val="00DD6144"/>
    <w:rsid w:val="00DD6837"/>
    <w:rsid w:val="00DD686D"/>
    <w:rsid w:val="00DD686F"/>
    <w:rsid w:val="00DD68F5"/>
    <w:rsid w:val="00DD6BFE"/>
    <w:rsid w:val="00DD73F5"/>
    <w:rsid w:val="00DD750F"/>
    <w:rsid w:val="00DD77CC"/>
    <w:rsid w:val="00DD7B26"/>
    <w:rsid w:val="00DD7D36"/>
    <w:rsid w:val="00DD7DE9"/>
    <w:rsid w:val="00DD7FDF"/>
    <w:rsid w:val="00DE035E"/>
    <w:rsid w:val="00DE045D"/>
    <w:rsid w:val="00DE06C7"/>
    <w:rsid w:val="00DE08D8"/>
    <w:rsid w:val="00DE0D57"/>
    <w:rsid w:val="00DE0DC2"/>
    <w:rsid w:val="00DE0E49"/>
    <w:rsid w:val="00DE0E4C"/>
    <w:rsid w:val="00DE1274"/>
    <w:rsid w:val="00DE14DC"/>
    <w:rsid w:val="00DE178B"/>
    <w:rsid w:val="00DE1B84"/>
    <w:rsid w:val="00DE1DB9"/>
    <w:rsid w:val="00DE1EE6"/>
    <w:rsid w:val="00DE21B0"/>
    <w:rsid w:val="00DE2628"/>
    <w:rsid w:val="00DE2C05"/>
    <w:rsid w:val="00DE2FCD"/>
    <w:rsid w:val="00DE306A"/>
    <w:rsid w:val="00DE4199"/>
    <w:rsid w:val="00DE45EA"/>
    <w:rsid w:val="00DE47BC"/>
    <w:rsid w:val="00DE485E"/>
    <w:rsid w:val="00DE489D"/>
    <w:rsid w:val="00DE49AB"/>
    <w:rsid w:val="00DE55E5"/>
    <w:rsid w:val="00DE6522"/>
    <w:rsid w:val="00DE69DB"/>
    <w:rsid w:val="00DE6BA9"/>
    <w:rsid w:val="00DE6F8B"/>
    <w:rsid w:val="00DE7118"/>
    <w:rsid w:val="00DE77D6"/>
    <w:rsid w:val="00DE7C65"/>
    <w:rsid w:val="00DE7DA9"/>
    <w:rsid w:val="00DE7FBE"/>
    <w:rsid w:val="00DF06C2"/>
    <w:rsid w:val="00DF0826"/>
    <w:rsid w:val="00DF0E23"/>
    <w:rsid w:val="00DF188B"/>
    <w:rsid w:val="00DF2577"/>
    <w:rsid w:val="00DF260A"/>
    <w:rsid w:val="00DF2854"/>
    <w:rsid w:val="00DF2A9A"/>
    <w:rsid w:val="00DF3090"/>
    <w:rsid w:val="00DF32AD"/>
    <w:rsid w:val="00DF3598"/>
    <w:rsid w:val="00DF37F4"/>
    <w:rsid w:val="00DF3A77"/>
    <w:rsid w:val="00DF3B39"/>
    <w:rsid w:val="00DF3E72"/>
    <w:rsid w:val="00DF40BF"/>
    <w:rsid w:val="00DF44D9"/>
    <w:rsid w:val="00DF4505"/>
    <w:rsid w:val="00DF47FA"/>
    <w:rsid w:val="00DF49A1"/>
    <w:rsid w:val="00DF4A78"/>
    <w:rsid w:val="00DF4AC3"/>
    <w:rsid w:val="00DF4B13"/>
    <w:rsid w:val="00DF4F67"/>
    <w:rsid w:val="00DF505F"/>
    <w:rsid w:val="00DF5068"/>
    <w:rsid w:val="00DF5110"/>
    <w:rsid w:val="00DF5153"/>
    <w:rsid w:val="00DF5427"/>
    <w:rsid w:val="00DF57F7"/>
    <w:rsid w:val="00DF598D"/>
    <w:rsid w:val="00DF5A1F"/>
    <w:rsid w:val="00DF6727"/>
    <w:rsid w:val="00DF680A"/>
    <w:rsid w:val="00DF68D4"/>
    <w:rsid w:val="00DF6C5D"/>
    <w:rsid w:val="00DF6D8C"/>
    <w:rsid w:val="00DF6E5E"/>
    <w:rsid w:val="00DF70BD"/>
    <w:rsid w:val="00DF7D8E"/>
    <w:rsid w:val="00DF7ED4"/>
    <w:rsid w:val="00DF7FE6"/>
    <w:rsid w:val="00E0007D"/>
    <w:rsid w:val="00E0009D"/>
    <w:rsid w:val="00E00159"/>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3E16"/>
    <w:rsid w:val="00E042FF"/>
    <w:rsid w:val="00E04AD4"/>
    <w:rsid w:val="00E04EB5"/>
    <w:rsid w:val="00E04F74"/>
    <w:rsid w:val="00E05034"/>
    <w:rsid w:val="00E050F6"/>
    <w:rsid w:val="00E0528F"/>
    <w:rsid w:val="00E0530C"/>
    <w:rsid w:val="00E056F1"/>
    <w:rsid w:val="00E062DE"/>
    <w:rsid w:val="00E06849"/>
    <w:rsid w:val="00E068F2"/>
    <w:rsid w:val="00E06A67"/>
    <w:rsid w:val="00E06CEC"/>
    <w:rsid w:val="00E06D12"/>
    <w:rsid w:val="00E071D3"/>
    <w:rsid w:val="00E075AB"/>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57F"/>
    <w:rsid w:val="00E167C5"/>
    <w:rsid w:val="00E1683A"/>
    <w:rsid w:val="00E16904"/>
    <w:rsid w:val="00E16CDB"/>
    <w:rsid w:val="00E16D69"/>
    <w:rsid w:val="00E16FAC"/>
    <w:rsid w:val="00E17544"/>
    <w:rsid w:val="00E17546"/>
    <w:rsid w:val="00E1772B"/>
    <w:rsid w:val="00E17917"/>
    <w:rsid w:val="00E17970"/>
    <w:rsid w:val="00E17D1D"/>
    <w:rsid w:val="00E206C6"/>
    <w:rsid w:val="00E208FD"/>
    <w:rsid w:val="00E2093A"/>
    <w:rsid w:val="00E20A1C"/>
    <w:rsid w:val="00E20A58"/>
    <w:rsid w:val="00E20D3E"/>
    <w:rsid w:val="00E214E9"/>
    <w:rsid w:val="00E21748"/>
    <w:rsid w:val="00E21EEB"/>
    <w:rsid w:val="00E21FA8"/>
    <w:rsid w:val="00E2250D"/>
    <w:rsid w:val="00E22982"/>
    <w:rsid w:val="00E231C4"/>
    <w:rsid w:val="00E235DA"/>
    <w:rsid w:val="00E2382E"/>
    <w:rsid w:val="00E23A14"/>
    <w:rsid w:val="00E24559"/>
    <w:rsid w:val="00E245FE"/>
    <w:rsid w:val="00E246C3"/>
    <w:rsid w:val="00E246D0"/>
    <w:rsid w:val="00E24BE6"/>
    <w:rsid w:val="00E24D97"/>
    <w:rsid w:val="00E25308"/>
    <w:rsid w:val="00E25A27"/>
    <w:rsid w:val="00E25DC7"/>
    <w:rsid w:val="00E25E25"/>
    <w:rsid w:val="00E264F6"/>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82E"/>
    <w:rsid w:val="00E31D64"/>
    <w:rsid w:val="00E31D86"/>
    <w:rsid w:val="00E322A1"/>
    <w:rsid w:val="00E334B0"/>
    <w:rsid w:val="00E33A7E"/>
    <w:rsid w:val="00E341BD"/>
    <w:rsid w:val="00E34279"/>
    <w:rsid w:val="00E342FC"/>
    <w:rsid w:val="00E3438F"/>
    <w:rsid w:val="00E34AF4"/>
    <w:rsid w:val="00E34C2A"/>
    <w:rsid w:val="00E34CA3"/>
    <w:rsid w:val="00E34E3E"/>
    <w:rsid w:val="00E34F81"/>
    <w:rsid w:val="00E35470"/>
    <w:rsid w:val="00E354A4"/>
    <w:rsid w:val="00E359A5"/>
    <w:rsid w:val="00E35C75"/>
    <w:rsid w:val="00E35EFD"/>
    <w:rsid w:val="00E360AA"/>
    <w:rsid w:val="00E3624A"/>
    <w:rsid w:val="00E364D4"/>
    <w:rsid w:val="00E36E58"/>
    <w:rsid w:val="00E36F01"/>
    <w:rsid w:val="00E37122"/>
    <w:rsid w:val="00E37D73"/>
    <w:rsid w:val="00E37F91"/>
    <w:rsid w:val="00E406E7"/>
    <w:rsid w:val="00E4076E"/>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E05"/>
    <w:rsid w:val="00E432A3"/>
    <w:rsid w:val="00E432EF"/>
    <w:rsid w:val="00E43352"/>
    <w:rsid w:val="00E4342D"/>
    <w:rsid w:val="00E435E0"/>
    <w:rsid w:val="00E436CD"/>
    <w:rsid w:val="00E43D4F"/>
    <w:rsid w:val="00E43EB1"/>
    <w:rsid w:val="00E44141"/>
    <w:rsid w:val="00E44736"/>
    <w:rsid w:val="00E44837"/>
    <w:rsid w:val="00E44926"/>
    <w:rsid w:val="00E44A9F"/>
    <w:rsid w:val="00E45232"/>
    <w:rsid w:val="00E454E7"/>
    <w:rsid w:val="00E454FC"/>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9F"/>
    <w:rsid w:val="00E47DBF"/>
    <w:rsid w:val="00E50E50"/>
    <w:rsid w:val="00E514C3"/>
    <w:rsid w:val="00E514E8"/>
    <w:rsid w:val="00E5181E"/>
    <w:rsid w:val="00E51FF0"/>
    <w:rsid w:val="00E52BEC"/>
    <w:rsid w:val="00E52C59"/>
    <w:rsid w:val="00E52D85"/>
    <w:rsid w:val="00E533F6"/>
    <w:rsid w:val="00E5377F"/>
    <w:rsid w:val="00E5439A"/>
    <w:rsid w:val="00E54496"/>
    <w:rsid w:val="00E54716"/>
    <w:rsid w:val="00E5485B"/>
    <w:rsid w:val="00E54F1C"/>
    <w:rsid w:val="00E54F2B"/>
    <w:rsid w:val="00E54F6D"/>
    <w:rsid w:val="00E5548B"/>
    <w:rsid w:val="00E55642"/>
    <w:rsid w:val="00E557CB"/>
    <w:rsid w:val="00E55B5A"/>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CC7"/>
    <w:rsid w:val="00E62D70"/>
    <w:rsid w:val="00E63314"/>
    <w:rsid w:val="00E638A1"/>
    <w:rsid w:val="00E63951"/>
    <w:rsid w:val="00E63996"/>
    <w:rsid w:val="00E63F7A"/>
    <w:rsid w:val="00E64BAA"/>
    <w:rsid w:val="00E64EF0"/>
    <w:rsid w:val="00E65016"/>
    <w:rsid w:val="00E65722"/>
    <w:rsid w:val="00E6593F"/>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BD4"/>
    <w:rsid w:val="00E71C87"/>
    <w:rsid w:val="00E71DAD"/>
    <w:rsid w:val="00E71F2A"/>
    <w:rsid w:val="00E71F41"/>
    <w:rsid w:val="00E72822"/>
    <w:rsid w:val="00E72D4C"/>
    <w:rsid w:val="00E72E52"/>
    <w:rsid w:val="00E72F1E"/>
    <w:rsid w:val="00E72F29"/>
    <w:rsid w:val="00E738DF"/>
    <w:rsid w:val="00E73A01"/>
    <w:rsid w:val="00E73C1B"/>
    <w:rsid w:val="00E73C9B"/>
    <w:rsid w:val="00E74071"/>
    <w:rsid w:val="00E740AF"/>
    <w:rsid w:val="00E74343"/>
    <w:rsid w:val="00E7459F"/>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0EA4"/>
    <w:rsid w:val="00E81060"/>
    <w:rsid w:val="00E8147F"/>
    <w:rsid w:val="00E814F1"/>
    <w:rsid w:val="00E818BF"/>
    <w:rsid w:val="00E818CE"/>
    <w:rsid w:val="00E82875"/>
    <w:rsid w:val="00E82C6F"/>
    <w:rsid w:val="00E83492"/>
    <w:rsid w:val="00E837C0"/>
    <w:rsid w:val="00E8464D"/>
    <w:rsid w:val="00E84F16"/>
    <w:rsid w:val="00E84FF8"/>
    <w:rsid w:val="00E8519B"/>
    <w:rsid w:val="00E85232"/>
    <w:rsid w:val="00E85281"/>
    <w:rsid w:val="00E8555B"/>
    <w:rsid w:val="00E85A88"/>
    <w:rsid w:val="00E85EB6"/>
    <w:rsid w:val="00E86317"/>
    <w:rsid w:val="00E86603"/>
    <w:rsid w:val="00E86B6F"/>
    <w:rsid w:val="00E876B2"/>
    <w:rsid w:val="00E87BDD"/>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840"/>
    <w:rsid w:val="00EA0B6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93"/>
    <w:rsid w:val="00EA5EC1"/>
    <w:rsid w:val="00EA5F6F"/>
    <w:rsid w:val="00EA6075"/>
    <w:rsid w:val="00EA6178"/>
    <w:rsid w:val="00EA6436"/>
    <w:rsid w:val="00EA68CA"/>
    <w:rsid w:val="00EA6A03"/>
    <w:rsid w:val="00EA6B20"/>
    <w:rsid w:val="00EA6CC6"/>
    <w:rsid w:val="00EA71F4"/>
    <w:rsid w:val="00EA7526"/>
    <w:rsid w:val="00EA7641"/>
    <w:rsid w:val="00EA789A"/>
    <w:rsid w:val="00EA7C85"/>
    <w:rsid w:val="00EB02BD"/>
    <w:rsid w:val="00EB0372"/>
    <w:rsid w:val="00EB05FD"/>
    <w:rsid w:val="00EB0930"/>
    <w:rsid w:val="00EB0B72"/>
    <w:rsid w:val="00EB0DAB"/>
    <w:rsid w:val="00EB143C"/>
    <w:rsid w:val="00EB176C"/>
    <w:rsid w:val="00EB1B0D"/>
    <w:rsid w:val="00EB1EB4"/>
    <w:rsid w:val="00EB21D2"/>
    <w:rsid w:val="00EB2566"/>
    <w:rsid w:val="00EB256E"/>
    <w:rsid w:val="00EB281B"/>
    <w:rsid w:val="00EB2A1C"/>
    <w:rsid w:val="00EB2C6E"/>
    <w:rsid w:val="00EB2DF6"/>
    <w:rsid w:val="00EB2E41"/>
    <w:rsid w:val="00EB32D9"/>
    <w:rsid w:val="00EB3596"/>
    <w:rsid w:val="00EB37F5"/>
    <w:rsid w:val="00EB430C"/>
    <w:rsid w:val="00EB4884"/>
    <w:rsid w:val="00EB4D2B"/>
    <w:rsid w:val="00EB4DE3"/>
    <w:rsid w:val="00EB4F1F"/>
    <w:rsid w:val="00EB4F79"/>
    <w:rsid w:val="00EB5552"/>
    <w:rsid w:val="00EB5846"/>
    <w:rsid w:val="00EB66E6"/>
    <w:rsid w:val="00EB6839"/>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32BE"/>
    <w:rsid w:val="00EC3F7B"/>
    <w:rsid w:val="00EC404C"/>
    <w:rsid w:val="00EC40F9"/>
    <w:rsid w:val="00EC47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C6"/>
    <w:rsid w:val="00EC7547"/>
    <w:rsid w:val="00EC7ACB"/>
    <w:rsid w:val="00ED0014"/>
    <w:rsid w:val="00ED022F"/>
    <w:rsid w:val="00ED11CE"/>
    <w:rsid w:val="00ED13B2"/>
    <w:rsid w:val="00ED1C41"/>
    <w:rsid w:val="00ED210A"/>
    <w:rsid w:val="00ED2894"/>
    <w:rsid w:val="00ED2B45"/>
    <w:rsid w:val="00ED2E35"/>
    <w:rsid w:val="00ED3182"/>
    <w:rsid w:val="00ED3E9D"/>
    <w:rsid w:val="00ED3EE8"/>
    <w:rsid w:val="00ED476D"/>
    <w:rsid w:val="00ED4AB8"/>
    <w:rsid w:val="00ED50A6"/>
    <w:rsid w:val="00ED5109"/>
    <w:rsid w:val="00ED52C0"/>
    <w:rsid w:val="00ED52D0"/>
    <w:rsid w:val="00ED57B6"/>
    <w:rsid w:val="00ED5ADD"/>
    <w:rsid w:val="00ED5CEC"/>
    <w:rsid w:val="00ED5E0D"/>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0E"/>
    <w:rsid w:val="00EE435F"/>
    <w:rsid w:val="00EE4556"/>
    <w:rsid w:val="00EE49FC"/>
    <w:rsid w:val="00EE4A6F"/>
    <w:rsid w:val="00EE4E68"/>
    <w:rsid w:val="00EE5AA0"/>
    <w:rsid w:val="00EE5C00"/>
    <w:rsid w:val="00EE5C78"/>
    <w:rsid w:val="00EE61F7"/>
    <w:rsid w:val="00EE669F"/>
    <w:rsid w:val="00EE67A7"/>
    <w:rsid w:val="00EE6866"/>
    <w:rsid w:val="00EE6CE1"/>
    <w:rsid w:val="00EE7071"/>
    <w:rsid w:val="00EE712B"/>
    <w:rsid w:val="00EE71C7"/>
    <w:rsid w:val="00EE71EB"/>
    <w:rsid w:val="00EE78E3"/>
    <w:rsid w:val="00EE7C88"/>
    <w:rsid w:val="00EE7DFA"/>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674"/>
    <w:rsid w:val="00EF3814"/>
    <w:rsid w:val="00EF3878"/>
    <w:rsid w:val="00EF399B"/>
    <w:rsid w:val="00EF450E"/>
    <w:rsid w:val="00EF45F6"/>
    <w:rsid w:val="00EF47EE"/>
    <w:rsid w:val="00EF4EED"/>
    <w:rsid w:val="00EF4FF8"/>
    <w:rsid w:val="00EF5635"/>
    <w:rsid w:val="00EF5BAB"/>
    <w:rsid w:val="00EF5E49"/>
    <w:rsid w:val="00EF62D6"/>
    <w:rsid w:val="00EF652F"/>
    <w:rsid w:val="00EF6815"/>
    <w:rsid w:val="00EF686A"/>
    <w:rsid w:val="00EF6C45"/>
    <w:rsid w:val="00EF6DAD"/>
    <w:rsid w:val="00EF6F76"/>
    <w:rsid w:val="00EF7139"/>
    <w:rsid w:val="00F00160"/>
    <w:rsid w:val="00F00381"/>
    <w:rsid w:val="00F00792"/>
    <w:rsid w:val="00F014A0"/>
    <w:rsid w:val="00F01F1A"/>
    <w:rsid w:val="00F02121"/>
    <w:rsid w:val="00F022DC"/>
    <w:rsid w:val="00F022F8"/>
    <w:rsid w:val="00F02324"/>
    <w:rsid w:val="00F02885"/>
    <w:rsid w:val="00F02A78"/>
    <w:rsid w:val="00F02D1F"/>
    <w:rsid w:val="00F03072"/>
    <w:rsid w:val="00F030DE"/>
    <w:rsid w:val="00F038B8"/>
    <w:rsid w:val="00F039C4"/>
    <w:rsid w:val="00F03DD5"/>
    <w:rsid w:val="00F03ED3"/>
    <w:rsid w:val="00F052A2"/>
    <w:rsid w:val="00F058E6"/>
    <w:rsid w:val="00F05B02"/>
    <w:rsid w:val="00F06019"/>
    <w:rsid w:val="00F06383"/>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13A"/>
    <w:rsid w:val="00F1324A"/>
    <w:rsid w:val="00F13418"/>
    <w:rsid w:val="00F13B8A"/>
    <w:rsid w:val="00F140C8"/>
    <w:rsid w:val="00F14109"/>
    <w:rsid w:val="00F14482"/>
    <w:rsid w:val="00F14515"/>
    <w:rsid w:val="00F145CF"/>
    <w:rsid w:val="00F14765"/>
    <w:rsid w:val="00F148C6"/>
    <w:rsid w:val="00F14D09"/>
    <w:rsid w:val="00F14EC1"/>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5FA"/>
    <w:rsid w:val="00F21A3B"/>
    <w:rsid w:val="00F21AFE"/>
    <w:rsid w:val="00F21D9A"/>
    <w:rsid w:val="00F21F46"/>
    <w:rsid w:val="00F22160"/>
    <w:rsid w:val="00F2269B"/>
    <w:rsid w:val="00F22F24"/>
    <w:rsid w:val="00F2300C"/>
    <w:rsid w:val="00F2311C"/>
    <w:rsid w:val="00F23127"/>
    <w:rsid w:val="00F23978"/>
    <w:rsid w:val="00F23DBE"/>
    <w:rsid w:val="00F23E96"/>
    <w:rsid w:val="00F23ECC"/>
    <w:rsid w:val="00F243BB"/>
    <w:rsid w:val="00F244BC"/>
    <w:rsid w:val="00F246E6"/>
    <w:rsid w:val="00F248DF"/>
    <w:rsid w:val="00F24F06"/>
    <w:rsid w:val="00F25056"/>
    <w:rsid w:val="00F2567B"/>
    <w:rsid w:val="00F25A87"/>
    <w:rsid w:val="00F25B1B"/>
    <w:rsid w:val="00F25B46"/>
    <w:rsid w:val="00F25D01"/>
    <w:rsid w:val="00F25E04"/>
    <w:rsid w:val="00F26410"/>
    <w:rsid w:val="00F26B54"/>
    <w:rsid w:val="00F26D84"/>
    <w:rsid w:val="00F26FF0"/>
    <w:rsid w:val="00F271D4"/>
    <w:rsid w:val="00F275AD"/>
    <w:rsid w:val="00F2760A"/>
    <w:rsid w:val="00F27AC7"/>
    <w:rsid w:val="00F27B53"/>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833"/>
    <w:rsid w:val="00F35C70"/>
    <w:rsid w:val="00F35EB2"/>
    <w:rsid w:val="00F35F61"/>
    <w:rsid w:val="00F362A9"/>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717"/>
    <w:rsid w:val="00F44AAB"/>
    <w:rsid w:val="00F44C5A"/>
    <w:rsid w:val="00F45BDB"/>
    <w:rsid w:val="00F45BF6"/>
    <w:rsid w:val="00F45CA5"/>
    <w:rsid w:val="00F45D2F"/>
    <w:rsid w:val="00F45D79"/>
    <w:rsid w:val="00F461F8"/>
    <w:rsid w:val="00F46223"/>
    <w:rsid w:val="00F465C3"/>
    <w:rsid w:val="00F4662D"/>
    <w:rsid w:val="00F46745"/>
    <w:rsid w:val="00F47508"/>
    <w:rsid w:val="00F47BA7"/>
    <w:rsid w:val="00F47CA7"/>
    <w:rsid w:val="00F50311"/>
    <w:rsid w:val="00F507F0"/>
    <w:rsid w:val="00F50CCE"/>
    <w:rsid w:val="00F50ED9"/>
    <w:rsid w:val="00F51166"/>
    <w:rsid w:val="00F511BD"/>
    <w:rsid w:val="00F5129C"/>
    <w:rsid w:val="00F51CB0"/>
    <w:rsid w:val="00F51E7D"/>
    <w:rsid w:val="00F51F4A"/>
    <w:rsid w:val="00F52127"/>
    <w:rsid w:val="00F52592"/>
    <w:rsid w:val="00F5264D"/>
    <w:rsid w:val="00F5272D"/>
    <w:rsid w:val="00F52B3C"/>
    <w:rsid w:val="00F52B4B"/>
    <w:rsid w:val="00F52F35"/>
    <w:rsid w:val="00F53299"/>
    <w:rsid w:val="00F5413F"/>
    <w:rsid w:val="00F54AEB"/>
    <w:rsid w:val="00F54D35"/>
    <w:rsid w:val="00F54D3A"/>
    <w:rsid w:val="00F55101"/>
    <w:rsid w:val="00F552BD"/>
    <w:rsid w:val="00F556C5"/>
    <w:rsid w:val="00F55B22"/>
    <w:rsid w:val="00F560C3"/>
    <w:rsid w:val="00F56293"/>
    <w:rsid w:val="00F564AC"/>
    <w:rsid w:val="00F569FC"/>
    <w:rsid w:val="00F56E80"/>
    <w:rsid w:val="00F56F65"/>
    <w:rsid w:val="00F570A2"/>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2B9"/>
    <w:rsid w:val="00F655B8"/>
    <w:rsid w:val="00F657D5"/>
    <w:rsid w:val="00F657F8"/>
    <w:rsid w:val="00F65D21"/>
    <w:rsid w:val="00F65E53"/>
    <w:rsid w:val="00F66069"/>
    <w:rsid w:val="00F6622F"/>
    <w:rsid w:val="00F666A7"/>
    <w:rsid w:val="00F66CDF"/>
    <w:rsid w:val="00F66E1D"/>
    <w:rsid w:val="00F6740E"/>
    <w:rsid w:val="00F67748"/>
    <w:rsid w:val="00F67891"/>
    <w:rsid w:val="00F678C6"/>
    <w:rsid w:val="00F67A3A"/>
    <w:rsid w:val="00F67A55"/>
    <w:rsid w:val="00F67EE2"/>
    <w:rsid w:val="00F70205"/>
    <w:rsid w:val="00F70869"/>
    <w:rsid w:val="00F70BCF"/>
    <w:rsid w:val="00F70D79"/>
    <w:rsid w:val="00F70FA6"/>
    <w:rsid w:val="00F7109D"/>
    <w:rsid w:val="00F71142"/>
    <w:rsid w:val="00F71209"/>
    <w:rsid w:val="00F717EE"/>
    <w:rsid w:val="00F71D97"/>
    <w:rsid w:val="00F72157"/>
    <w:rsid w:val="00F72A8A"/>
    <w:rsid w:val="00F72D3D"/>
    <w:rsid w:val="00F73042"/>
    <w:rsid w:val="00F7306B"/>
    <w:rsid w:val="00F7344B"/>
    <w:rsid w:val="00F735E0"/>
    <w:rsid w:val="00F7363A"/>
    <w:rsid w:val="00F73EA1"/>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E5C"/>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7AA"/>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083"/>
    <w:rsid w:val="00F9262E"/>
    <w:rsid w:val="00F928D4"/>
    <w:rsid w:val="00F92A19"/>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8F4"/>
    <w:rsid w:val="00FA39FD"/>
    <w:rsid w:val="00FA3DF7"/>
    <w:rsid w:val="00FA434C"/>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BCE"/>
    <w:rsid w:val="00FB0C33"/>
    <w:rsid w:val="00FB0EE8"/>
    <w:rsid w:val="00FB1145"/>
    <w:rsid w:val="00FB171A"/>
    <w:rsid w:val="00FB175E"/>
    <w:rsid w:val="00FB182E"/>
    <w:rsid w:val="00FB1BD6"/>
    <w:rsid w:val="00FB1D54"/>
    <w:rsid w:val="00FB2290"/>
    <w:rsid w:val="00FB22B9"/>
    <w:rsid w:val="00FB287D"/>
    <w:rsid w:val="00FB28D2"/>
    <w:rsid w:val="00FB29F8"/>
    <w:rsid w:val="00FB2A6B"/>
    <w:rsid w:val="00FB3182"/>
    <w:rsid w:val="00FB3398"/>
    <w:rsid w:val="00FB339A"/>
    <w:rsid w:val="00FB3F8A"/>
    <w:rsid w:val="00FB40D7"/>
    <w:rsid w:val="00FB443A"/>
    <w:rsid w:val="00FB4458"/>
    <w:rsid w:val="00FB4998"/>
    <w:rsid w:val="00FB49B9"/>
    <w:rsid w:val="00FB4BEA"/>
    <w:rsid w:val="00FB51D5"/>
    <w:rsid w:val="00FB57B9"/>
    <w:rsid w:val="00FB57CA"/>
    <w:rsid w:val="00FB669B"/>
    <w:rsid w:val="00FB6818"/>
    <w:rsid w:val="00FB695B"/>
    <w:rsid w:val="00FB6BF6"/>
    <w:rsid w:val="00FB71EA"/>
    <w:rsid w:val="00FB7764"/>
    <w:rsid w:val="00FB7BE8"/>
    <w:rsid w:val="00FB7D5C"/>
    <w:rsid w:val="00FB7F18"/>
    <w:rsid w:val="00FC00BD"/>
    <w:rsid w:val="00FC0417"/>
    <w:rsid w:val="00FC0438"/>
    <w:rsid w:val="00FC0692"/>
    <w:rsid w:val="00FC0C68"/>
    <w:rsid w:val="00FC0CA2"/>
    <w:rsid w:val="00FC0F99"/>
    <w:rsid w:val="00FC0FB9"/>
    <w:rsid w:val="00FC10E7"/>
    <w:rsid w:val="00FC118B"/>
    <w:rsid w:val="00FC137D"/>
    <w:rsid w:val="00FC18A0"/>
    <w:rsid w:val="00FC201D"/>
    <w:rsid w:val="00FC22C9"/>
    <w:rsid w:val="00FC238F"/>
    <w:rsid w:val="00FC2CDD"/>
    <w:rsid w:val="00FC3349"/>
    <w:rsid w:val="00FC3484"/>
    <w:rsid w:val="00FC355A"/>
    <w:rsid w:val="00FC35D3"/>
    <w:rsid w:val="00FC4271"/>
    <w:rsid w:val="00FC4614"/>
    <w:rsid w:val="00FC58AF"/>
    <w:rsid w:val="00FC5F24"/>
    <w:rsid w:val="00FC5F8E"/>
    <w:rsid w:val="00FC6284"/>
    <w:rsid w:val="00FC6711"/>
    <w:rsid w:val="00FC68BA"/>
    <w:rsid w:val="00FC6A5C"/>
    <w:rsid w:val="00FC6C92"/>
    <w:rsid w:val="00FC6D37"/>
    <w:rsid w:val="00FC7212"/>
    <w:rsid w:val="00FC7857"/>
    <w:rsid w:val="00FC7F04"/>
    <w:rsid w:val="00FD0A1F"/>
    <w:rsid w:val="00FD0B28"/>
    <w:rsid w:val="00FD0BDB"/>
    <w:rsid w:val="00FD0C19"/>
    <w:rsid w:val="00FD0C58"/>
    <w:rsid w:val="00FD0D7F"/>
    <w:rsid w:val="00FD0F7A"/>
    <w:rsid w:val="00FD0FB0"/>
    <w:rsid w:val="00FD1964"/>
    <w:rsid w:val="00FD1CB2"/>
    <w:rsid w:val="00FD1FEF"/>
    <w:rsid w:val="00FD2771"/>
    <w:rsid w:val="00FD2AA4"/>
    <w:rsid w:val="00FD2E00"/>
    <w:rsid w:val="00FD3641"/>
    <w:rsid w:val="00FD3973"/>
    <w:rsid w:val="00FD40AE"/>
    <w:rsid w:val="00FD44E8"/>
    <w:rsid w:val="00FD495C"/>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052"/>
    <w:rsid w:val="00FE325F"/>
    <w:rsid w:val="00FE33F5"/>
    <w:rsid w:val="00FE34CE"/>
    <w:rsid w:val="00FE4327"/>
    <w:rsid w:val="00FE435C"/>
    <w:rsid w:val="00FE4C19"/>
    <w:rsid w:val="00FE5738"/>
    <w:rsid w:val="00FE5A9E"/>
    <w:rsid w:val="00FE5EBE"/>
    <w:rsid w:val="00FE62F5"/>
    <w:rsid w:val="00FE63EA"/>
    <w:rsid w:val="00FE64C5"/>
    <w:rsid w:val="00FE6630"/>
    <w:rsid w:val="00FE6AAC"/>
    <w:rsid w:val="00FE6D80"/>
    <w:rsid w:val="00FE6F4A"/>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2E"/>
    <w:rsid w:val="00FF4CF1"/>
    <w:rsid w:val="00FF4E10"/>
    <w:rsid w:val="00FF4FB2"/>
    <w:rsid w:val="00FF59A9"/>
    <w:rsid w:val="00FF59ED"/>
    <w:rsid w:val="00FF5A49"/>
    <w:rsid w:val="00FF5E51"/>
    <w:rsid w:val="00FF608F"/>
    <w:rsid w:val="00FF61E8"/>
    <w:rsid w:val="00FF6433"/>
    <w:rsid w:val="00FF6602"/>
    <w:rsid w:val="00FF6A0B"/>
    <w:rsid w:val="00FF6B7C"/>
    <w:rsid w:val="00FF7003"/>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9DCC7"/>
  <w15:docId w15:val="{52D0F358-E08F-4B0E-9270-5B968378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41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qFormat/>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paragraph" w:customStyle="1" w:styleId="xl63">
    <w:name w:val="xl63"/>
    <w:basedOn w:val="Normal"/>
    <w:rsid w:val="00852B87"/>
    <w:pPr>
      <w:spacing w:before="100" w:beforeAutospacing="1" w:after="100" w:afterAutospacing="1"/>
      <w:jc w:val="left"/>
    </w:pPr>
    <w:rPr>
      <w:rFonts w:ascii="Arial Narrow" w:hAnsi="Arial Narrow"/>
      <w:sz w:val="24"/>
      <w:szCs w:val="24"/>
    </w:rPr>
  </w:style>
  <w:style w:type="paragraph" w:customStyle="1" w:styleId="xl64">
    <w:name w:val="xl64"/>
    <w:basedOn w:val="Normal"/>
    <w:rsid w:val="00852B87"/>
    <w:pPr>
      <w:spacing w:before="100" w:beforeAutospacing="1" w:after="100" w:afterAutospacing="1"/>
      <w:jc w:val="left"/>
    </w:pPr>
    <w:rPr>
      <w:rFonts w:ascii="Arial Narrow" w:hAnsi="Arial Narrow"/>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7187085">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82129464">
      <w:bodyDiv w:val="1"/>
      <w:marLeft w:val="0"/>
      <w:marRight w:val="0"/>
      <w:marTop w:val="0"/>
      <w:marBottom w:val="0"/>
      <w:divBdr>
        <w:top w:val="none" w:sz="0" w:space="0" w:color="auto"/>
        <w:left w:val="none" w:sz="0" w:space="0" w:color="auto"/>
        <w:bottom w:val="none" w:sz="0" w:space="0" w:color="auto"/>
        <w:right w:val="none" w:sz="0" w:space="0" w:color="auto"/>
      </w:divBdr>
    </w:div>
    <w:div w:id="184950248">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1964498">
      <w:bodyDiv w:val="1"/>
      <w:marLeft w:val="0"/>
      <w:marRight w:val="0"/>
      <w:marTop w:val="0"/>
      <w:marBottom w:val="0"/>
      <w:divBdr>
        <w:top w:val="none" w:sz="0" w:space="0" w:color="auto"/>
        <w:left w:val="none" w:sz="0" w:space="0" w:color="auto"/>
        <w:bottom w:val="none" w:sz="0" w:space="0" w:color="auto"/>
        <w:right w:val="none" w:sz="0" w:space="0" w:color="auto"/>
      </w:divBdr>
    </w:div>
    <w:div w:id="234320769">
      <w:bodyDiv w:val="1"/>
      <w:marLeft w:val="0"/>
      <w:marRight w:val="0"/>
      <w:marTop w:val="0"/>
      <w:marBottom w:val="0"/>
      <w:divBdr>
        <w:top w:val="none" w:sz="0" w:space="0" w:color="auto"/>
        <w:left w:val="none" w:sz="0" w:space="0" w:color="auto"/>
        <w:bottom w:val="none" w:sz="0" w:space="0" w:color="auto"/>
        <w:right w:val="none" w:sz="0" w:space="0" w:color="auto"/>
      </w:divBdr>
    </w:div>
    <w:div w:id="239490584">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926677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0231553">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1875342">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118750">
      <w:bodyDiv w:val="1"/>
      <w:marLeft w:val="0"/>
      <w:marRight w:val="0"/>
      <w:marTop w:val="0"/>
      <w:marBottom w:val="0"/>
      <w:divBdr>
        <w:top w:val="none" w:sz="0" w:space="0" w:color="auto"/>
        <w:left w:val="none" w:sz="0" w:space="0" w:color="auto"/>
        <w:bottom w:val="none" w:sz="0" w:space="0" w:color="auto"/>
        <w:right w:val="none" w:sz="0" w:space="0" w:color="auto"/>
      </w:divBdr>
    </w:div>
    <w:div w:id="543710174">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5645652">
      <w:bodyDiv w:val="1"/>
      <w:marLeft w:val="0"/>
      <w:marRight w:val="0"/>
      <w:marTop w:val="0"/>
      <w:marBottom w:val="0"/>
      <w:divBdr>
        <w:top w:val="none" w:sz="0" w:space="0" w:color="auto"/>
        <w:left w:val="none" w:sz="0" w:space="0" w:color="auto"/>
        <w:bottom w:val="none" w:sz="0" w:space="0" w:color="auto"/>
        <w:right w:val="none" w:sz="0" w:space="0" w:color="auto"/>
      </w:divBdr>
    </w:div>
    <w:div w:id="596325205">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455164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3378408">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05169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1408686">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316888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55764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1076713">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412676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57405689">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286981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65245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4423884">
      <w:bodyDiv w:val="1"/>
      <w:marLeft w:val="0"/>
      <w:marRight w:val="0"/>
      <w:marTop w:val="0"/>
      <w:marBottom w:val="0"/>
      <w:divBdr>
        <w:top w:val="none" w:sz="0" w:space="0" w:color="auto"/>
        <w:left w:val="none" w:sz="0" w:space="0" w:color="auto"/>
        <w:bottom w:val="none" w:sz="0" w:space="0" w:color="auto"/>
        <w:right w:val="none" w:sz="0" w:space="0" w:color="auto"/>
      </w:divBdr>
    </w:div>
    <w:div w:id="1506434245">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776996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39662961">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15045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497683">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5479495">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3076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7343061">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6964021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093799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098767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40926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3775131">
      <w:bodyDiv w:val="1"/>
      <w:marLeft w:val="0"/>
      <w:marRight w:val="0"/>
      <w:marTop w:val="0"/>
      <w:marBottom w:val="0"/>
      <w:divBdr>
        <w:top w:val="none" w:sz="0" w:space="0" w:color="auto"/>
        <w:left w:val="none" w:sz="0" w:space="0" w:color="auto"/>
        <w:bottom w:val="none" w:sz="0" w:space="0" w:color="auto"/>
        <w:right w:val="none" w:sz="0" w:space="0" w:color="auto"/>
      </w:divBdr>
    </w:div>
    <w:div w:id="202501342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8525099">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 w:id="2133279500">
      <w:bodyDiv w:val="1"/>
      <w:marLeft w:val="0"/>
      <w:marRight w:val="0"/>
      <w:marTop w:val="0"/>
      <w:marBottom w:val="0"/>
      <w:divBdr>
        <w:top w:val="none" w:sz="0" w:space="0" w:color="auto"/>
        <w:left w:val="none" w:sz="0" w:space="0" w:color="auto"/>
        <w:bottom w:val="none" w:sz="0" w:space="0" w:color="auto"/>
        <w:right w:val="none" w:sz="0" w:space="0" w:color="auto"/>
      </w:divBdr>
    </w:div>
    <w:div w:id="21391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image" Target="media/image2.jpeg"/><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los.z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download/Taksa-popunjeni-nalozi-ci.pdf"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FDC4C-E89A-47B4-9BCC-9CEEE90EE531}"/>
</file>

<file path=customXml/itemProps10.xml><?xml version="1.0" encoding="utf-8"?>
<ds:datastoreItem xmlns:ds="http://schemas.openxmlformats.org/officeDocument/2006/customXml" ds:itemID="{44D2BBCC-8E99-4743-AB60-1D3985492492}"/>
</file>

<file path=customXml/itemProps100.xml><?xml version="1.0" encoding="utf-8"?>
<ds:datastoreItem xmlns:ds="http://schemas.openxmlformats.org/officeDocument/2006/customXml" ds:itemID="{F478F0BC-0332-48DB-86D3-4B070D1A7700}"/>
</file>

<file path=customXml/itemProps101.xml><?xml version="1.0" encoding="utf-8"?>
<ds:datastoreItem xmlns:ds="http://schemas.openxmlformats.org/officeDocument/2006/customXml" ds:itemID="{CF1CECB8-304A-4D3C-830B-9A91B7581FD6}"/>
</file>

<file path=customXml/itemProps102.xml><?xml version="1.0" encoding="utf-8"?>
<ds:datastoreItem xmlns:ds="http://schemas.openxmlformats.org/officeDocument/2006/customXml" ds:itemID="{60C08B31-308E-475D-9532-2722460EBD56}"/>
</file>

<file path=customXml/itemProps103.xml><?xml version="1.0" encoding="utf-8"?>
<ds:datastoreItem xmlns:ds="http://schemas.openxmlformats.org/officeDocument/2006/customXml" ds:itemID="{4229E15E-AC59-46A6-8C69-747C98BD584C}"/>
</file>

<file path=customXml/itemProps104.xml><?xml version="1.0" encoding="utf-8"?>
<ds:datastoreItem xmlns:ds="http://schemas.openxmlformats.org/officeDocument/2006/customXml" ds:itemID="{8168E9BC-E888-473B-85EF-E7AD59BEFEEC}"/>
</file>

<file path=customXml/itemProps105.xml><?xml version="1.0" encoding="utf-8"?>
<ds:datastoreItem xmlns:ds="http://schemas.openxmlformats.org/officeDocument/2006/customXml" ds:itemID="{589A8D8D-7D67-435F-9417-8A4771039E41}"/>
</file>

<file path=customXml/itemProps106.xml><?xml version="1.0" encoding="utf-8"?>
<ds:datastoreItem xmlns:ds="http://schemas.openxmlformats.org/officeDocument/2006/customXml" ds:itemID="{96E36C87-2695-47B8-9DE4-1AE0860EFF28}"/>
</file>

<file path=customXml/itemProps107.xml><?xml version="1.0" encoding="utf-8"?>
<ds:datastoreItem xmlns:ds="http://schemas.openxmlformats.org/officeDocument/2006/customXml" ds:itemID="{20EBAD73-B05F-47FA-B670-B7019AF47A29}"/>
</file>

<file path=customXml/itemProps108.xml><?xml version="1.0" encoding="utf-8"?>
<ds:datastoreItem xmlns:ds="http://schemas.openxmlformats.org/officeDocument/2006/customXml" ds:itemID="{540FC49C-AB6D-41AE-A69E-51857D5D3E17}"/>
</file>

<file path=customXml/itemProps109.xml><?xml version="1.0" encoding="utf-8"?>
<ds:datastoreItem xmlns:ds="http://schemas.openxmlformats.org/officeDocument/2006/customXml" ds:itemID="{A112A627-5DD0-4087-966B-FB8C853F0162}"/>
</file>

<file path=customXml/itemProps11.xml><?xml version="1.0" encoding="utf-8"?>
<ds:datastoreItem xmlns:ds="http://schemas.openxmlformats.org/officeDocument/2006/customXml" ds:itemID="{382E9500-B0B3-4142-B8F4-7DE5E9829A1A}"/>
</file>

<file path=customXml/itemProps110.xml><?xml version="1.0" encoding="utf-8"?>
<ds:datastoreItem xmlns:ds="http://schemas.openxmlformats.org/officeDocument/2006/customXml" ds:itemID="{5C5AD867-87D5-4391-BDA6-02A6B69B1ED4}"/>
</file>

<file path=customXml/itemProps111.xml><?xml version="1.0" encoding="utf-8"?>
<ds:datastoreItem xmlns:ds="http://schemas.openxmlformats.org/officeDocument/2006/customXml" ds:itemID="{4B429DA2-DCFE-40FE-B452-016973E861CE}"/>
</file>

<file path=customXml/itemProps112.xml><?xml version="1.0" encoding="utf-8"?>
<ds:datastoreItem xmlns:ds="http://schemas.openxmlformats.org/officeDocument/2006/customXml" ds:itemID="{4B83432C-A249-478F-A373-F60DDCE2FCCD}"/>
</file>

<file path=customXml/itemProps113.xml><?xml version="1.0" encoding="utf-8"?>
<ds:datastoreItem xmlns:ds="http://schemas.openxmlformats.org/officeDocument/2006/customXml" ds:itemID="{104B9112-E5CC-4151-947F-5EF6FF1C3CAE}"/>
</file>

<file path=customXml/itemProps114.xml><?xml version="1.0" encoding="utf-8"?>
<ds:datastoreItem xmlns:ds="http://schemas.openxmlformats.org/officeDocument/2006/customXml" ds:itemID="{40EB861D-110E-4AF8-9C18-3A316AA4965B}"/>
</file>

<file path=customXml/itemProps115.xml><?xml version="1.0" encoding="utf-8"?>
<ds:datastoreItem xmlns:ds="http://schemas.openxmlformats.org/officeDocument/2006/customXml" ds:itemID="{C9068E9A-E30C-4066-8B79-B2AE99C53796}"/>
</file>

<file path=customXml/itemProps116.xml><?xml version="1.0" encoding="utf-8"?>
<ds:datastoreItem xmlns:ds="http://schemas.openxmlformats.org/officeDocument/2006/customXml" ds:itemID="{27800E82-9888-4D53-8E0D-54254D59E05C}"/>
</file>

<file path=customXml/itemProps117.xml><?xml version="1.0" encoding="utf-8"?>
<ds:datastoreItem xmlns:ds="http://schemas.openxmlformats.org/officeDocument/2006/customXml" ds:itemID="{88D214D2-C9D8-4EA0-B955-BED2818E6EBD}"/>
</file>

<file path=customXml/itemProps118.xml><?xml version="1.0" encoding="utf-8"?>
<ds:datastoreItem xmlns:ds="http://schemas.openxmlformats.org/officeDocument/2006/customXml" ds:itemID="{5C695D1F-84B5-49D5-9EE7-09362B73D5BA}"/>
</file>

<file path=customXml/itemProps119.xml><?xml version="1.0" encoding="utf-8"?>
<ds:datastoreItem xmlns:ds="http://schemas.openxmlformats.org/officeDocument/2006/customXml" ds:itemID="{5CF18627-BD17-4D37-BADB-5FE6472C40F5}"/>
</file>

<file path=customXml/itemProps12.xml><?xml version="1.0" encoding="utf-8"?>
<ds:datastoreItem xmlns:ds="http://schemas.openxmlformats.org/officeDocument/2006/customXml" ds:itemID="{885B2517-FAC1-4CFB-9ECD-47E8992CD78E}"/>
</file>

<file path=customXml/itemProps120.xml><?xml version="1.0" encoding="utf-8"?>
<ds:datastoreItem xmlns:ds="http://schemas.openxmlformats.org/officeDocument/2006/customXml" ds:itemID="{538CC2F5-8EEF-4B44-B799-D86D22605194}"/>
</file>

<file path=customXml/itemProps121.xml><?xml version="1.0" encoding="utf-8"?>
<ds:datastoreItem xmlns:ds="http://schemas.openxmlformats.org/officeDocument/2006/customXml" ds:itemID="{08E328C9-42B8-4974-BB73-6E2F817EBB32}"/>
</file>

<file path=customXml/itemProps122.xml><?xml version="1.0" encoding="utf-8"?>
<ds:datastoreItem xmlns:ds="http://schemas.openxmlformats.org/officeDocument/2006/customXml" ds:itemID="{EC28CA5D-E0E5-4489-8072-E395B1B6AAB9}"/>
</file>

<file path=customXml/itemProps123.xml><?xml version="1.0" encoding="utf-8"?>
<ds:datastoreItem xmlns:ds="http://schemas.openxmlformats.org/officeDocument/2006/customXml" ds:itemID="{232EA566-F9EE-493C-96F1-1934FF479EBF}"/>
</file>

<file path=customXml/itemProps124.xml><?xml version="1.0" encoding="utf-8"?>
<ds:datastoreItem xmlns:ds="http://schemas.openxmlformats.org/officeDocument/2006/customXml" ds:itemID="{4B23A467-EFBD-4407-8135-94F2080EA9B8}"/>
</file>

<file path=customXml/itemProps125.xml><?xml version="1.0" encoding="utf-8"?>
<ds:datastoreItem xmlns:ds="http://schemas.openxmlformats.org/officeDocument/2006/customXml" ds:itemID="{7D12388F-7520-4073-8A4A-8E17390CB766}"/>
</file>

<file path=customXml/itemProps126.xml><?xml version="1.0" encoding="utf-8"?>
<ds:datastoreItem xmlns:ds="http://schemas.openxmlformats.org/officeDocument/2006/customXml" ds:itemID="{D4B8A8D3-C245-4A20-8235-AFDE77DA88A3}"/>
</file>

<file path=customXml/itemProps127.xml><?xml version="1.0" encoding="utf-8"?>
<ds:datastoreItem xmlns:ds="http://schemas.openxmlformats.org/officeDocument/2006/customXml" ds:itemID="{3ED4CA8A-6B36-4106-982D-9D631F2AF54F}"/>
</file>

<file path=customXml/itemProps128.xml><?xml version="1.0" encoding="utf-8"?>
<ds:datastoreItem xmlns:ds="http://schemas.openxmlformats.org/officeDocument/2006/customXml" ds:itemID="{37E8FBD4-E3FA-43F2-9D82-E35BFB917895}"/>
</file>

<file path=customXml/itemProps129.xml><?xml version="1.0" encoding="utf-8"?>
<ds:datastoreItem xmlns:ds="http://schemas.openxmlformats.org/officeDocument/2006/customXml" ds:itemID="{F999C125-BD31-4C69-955F-64BF48DBBD68}"/>
</file>

<file path=customXml/itemProps13.xml><?xml version="1.0" encoding="utf-8"?>
<ds:datastoreItem xmlns:ds="http://schemas.openxmlformats.org/officeDocument/2006/customXml" ds:itemID="{C5889E95-675D-4AC7-89C1-CCCCE8111EFF}"/>
</file>

<file path=customXml/itemProps130.xml><?xml version="1.0" encoding="utf-8"?>
<ds:datastoreItem xmlns:ds="http://schemas.openxmlformats.org/officeDocument/2006/customXml" ds:itemID="{BAC6F326-4F8F-4FCA-B9CC-41DDB5200DA7}"/>
</file>

<file path=customXml/itemProps131.xml><?xml version="1.0" encoding="utf-8"?>
<ds:datastoreItem xmlns:ds="http://schemas.openxmlformats.org/officeDocument/2006/customXml" ds:itemID="{093298CB-1780-48E2-B70A-3E049BCB9B53}"/>
</file>

<file path=customXml/itemProps132.xml><?xml version="1.0" encoding="utf-8"?>
<ds:datastoreItem xmlns:ds="http://schemas.openxmlformats.org/officeDocument/2006/customXml" ds:itemID="{3212F206-510A-4AB0-9ED0-16AEFE90D800}"/>
</file>

<file path=customXml/itemProps133.xml><?xml version="1.0" encoding="utf-8"?>
<ds:datastoreItem xmlns:ds="http://schemas.openxmlformats.org/officeDocument/2006/customXml" ds:itemID="{5CD57E55-418A-4D82-B24B-7E74B6A4D09A}"/>
</file>

<file path=customXml/itemProps134.xml><?xml version="1.0" encoding="utf-8"?>
<ds:datastoreItem xmlns:ds="http://schemas.openxmlformats.org/officeDocument/2006/customXml" ds:itemID="{D525EC8D-1C63-49D6-968A-14D23E078E49}"/>
</file>

<file path=customXml/itemProps135.xml><?xml version="1.0" encoding="utf-8"?>
<ds:datastoreItem xmlns:ds="http://schemas.openxmlformats.org/officeDocument/2006/customXml" ds:itemID="{E5A3D5E0-5110-4B57-BD44-F991B934DF99}"/>
</file>

<file path=customXml/itemProps136.xml><?xml version="1.0" encoding="utf-8"?>
<ds:datastoreItem xmlns:ds="http://schemas.openxmlformats.org/officeDocument/2006/customXml" ds:itemID="{DFACF665-AA25-4D93-9391-AD427DD70621}"/>
</file>

<file path=customXml/itemProps137.xml><?xml version="1.0" encoding="utf-8"?>
<ds:datastoreItem xmlns:ds="http://schemas.openxmlformats.org/officeDocument/2006/customXml" ds:itemID="{7E54B376-E8FE-417F-84FC-8213529304B9}"/>
</file>

<file path=customXml/itemProps138.xml><?xml version="1.0" encoding="utf-8"?>
<ds:datastoreItem xmlns:ds="http://schemas.openxmlformats.org/officeDocument/2006/customXml" ds:itemID="{BEC01CC0-FF3F-4468-A566-4FA6356E406C}"/>
</file>

<file path=customXml/itemProps139.xml><?xml version="1.0" encoding="utf-8"?>
<ds:datastoreItem xmlns:ds="http://schemas.openxmlformats.org/officeDocument/2006/customXml" ds:itemID="{1F8B4A0C-EC09-483E-AAF4-E16E2541E8ED}"/>
</file>

<file path=customXml/itemProps14.xml><?xml version="1.0" encoding="utf-8"?>
<ds:datastoreItem xmlns:ds="http://schemas.openxmlformats.org/officeDocument/2006/customXml" ds:itemID="{750045BF-CE2F-4256-AB23-CA726460ACBE}"/>
</file>

<file path=customXml/itemProps140.xml><?xml version="1.0" encoding="utf-8"?>
<ds:datastoreItem xmlns:ds="http://schemas.openxmlformats.org/officeDocument/2006/customXml" ds:itemID="{19F92CB2-3FF3-40B3-9BAF-E5C3693E135C}"/>
</file>

<file path=customXml/itemProps141.xml><?xml version="1.0" encoding="utf-8"?>
<ds:datastoreItem xmlns:ds="http://schemas.openxmlformats.org/officeDocument/2006/customXml" ds:itemID="{6653010B-8117-40CE-9696-62347CA4BB7F}"/>
</file>

<file path=customXml/itemProps142.xml><?xml version="1.0" encoding="utf-8"?>
<ds:datastoreItem xmlns:ds="http://schemas.openxmlformats.org/officeDocument/2006/customXml" ds:itemID="{26B3D201-9E7A-4782-95A1-F44E913608EF}"/>
</file>

<file path=customXml/itemProps143.xml><?xml version="1.0" encoding="utf-8"?>
<ds:datastoreItem xmlns:ds="http://schemas.openxmlformats.org/officeDocument/2006/customXml" ds:itemID="{3AEF79A4-DB8D-44C9-93EF-3FAFDD6F98DF}"/>
</file>

<file path=customXml/itemProps144.xml><?xml version="1.0" encoding="utf-8"?>
<ds:datastoreItem xmlns:ds="http://schemas.openxmlformats.org/officeDocument/2006/customXml" ds:itemID="{E8320454-64CD-4729-82D7-8799B10D3F22}"/>
</file>

<file path=customXml/itemProps145.xml><?xml version="1.0" encoding="utf-8"?>
<ds:datastoreItem xmlns:ds="http://schemas.openxmlformats.org/officeDocument/2006/customXml" ds:itemID="{DDDBD1FA-A118-4766-BE8A-09C645595972}"/>
</file>

<file path=customXml/itemProps146.xml><?xml version="1.0" encoding="utf-8"?>
<ds:datastoreItem xmlns:ds="http://schemas.openxmlformats.org/officeDocument/2006/customXml" ds:itemID="{FC7B2119-E7C0-49B1-9D8C-6D93346EA450}"/>
</file>

<file path=customXml/itemProps147.xml><?xml version="1.0" encoding="utf-8"?>
<ds:datastoreItem xmlns:ds="http://schemas.openxmlformats.org/officeDocument/2006/customXml" ds:itemID="{9ECA7B04-8879-4613-B91D-81F1F3EA081D}"/>
</file>

<file path=customXml/itemProps148.xml><?xml version="1.0" encoding="utf-8"?>
<ds:datastoreItem xmlns:ds="http://schemas.openxmlformats.org/officeDocument/2006/customXml" ds:itemID="{C308F2F6-3992-4A8E-AB22-63C48C86D264}"/>
</file>

<file path=customXml/itemProps149.xml><?xml version="1.0" encoding="utf-8"?>
<ds:datastoreItem xmlns:ds="http://schemas.openxmlformats.org/officeDocument/2006/customXml" ds:itemID="{D712295B-ECEB-45F3-B4F3-C55699BF648D}"/>
</file>

<file path=customXml/itemProps15.xml><?xml version="1.0" encoding="utf-8"?>
<ds:datastoreItem xmlns:ds="http://schemas.openxmlformats.org/officeDocument/2006/customXml" ds:itemID="{1C79057B-FA1C-4EDA-9B4B-347BC15A9F6C}"/>
</file>

<file path=customXml/itemProps150.xml><?xml version="1.0" encoding="utf-8"?>
<ds:datastoreItem xmlns:ds="http://schemas.openxmlformats.org/officeDocument/2006/customXml" ds:itemID="{55520A8F-AF76-4A3D-BB1B-D8E28B13F52D}"/>
</file>

<file path=customXml/itemProps151.xml><?xml version="1.0" encoding="utf-8"?>
<ds:datastoreItem xmlns:ds="http://schemas.openxmlformats.org/officeDocument/2006/customXml" ds:itemID="{9682B219-D97C-4B86-B675-415F19808EEA}"/>
</file>

<file path=customXml/itemProps152.xml><?xml version="1.0" encoding="utf-8"?>
<ds:datastoreItem xmlns:ds="http://schemas.openxmlformats.org/officeDocument/2006/customXml" ds:itemID="{AB637BD2-100E-4A03-B04B-2722CBCC9333}"/>
</file>

<file path=customXml/itemProps153.xml><?xml version="1.0" encoding="utf-8"?>
<ds:datastoreItem xmlns:ds="http://schemas.openxmlformats.org/officeDocument/2006/customXml" ds:itemID="{5ADDCF32-FB64-42DA-B42D-9CC26B2B9CA9}"/>
</file>

<file path=customXml/itemProps154.xml><?xml version="1.0" encoding="utf-8"?>
<ds:datastoreItem xmlns:ds="http://schemas.openxmlformats.org/officeDocument/2006/customXml" ds:itemID="{9FF978B4-1E98-4E26-AF6C-3851E4FCB393}"/>
</file>

<file path=customXml/itemProps155.xml><?xml version="1.0" encoding="utf-8"?>
<ds:datastoreItem xmlns:ds="http://schemas.openxmlformats.org/officeDocument/2006/customXml" ds:itemID="{75FBC6A4-F066-4259-BFBE-2C7285EA28EE}"/>
</file>

<file path=customXml/itemProps156.xml><?xml version="1.0" encoding="utf-8"?>
<ds:datastoreItem xmlns:ds="http://schemas.openxmlformats.org/officeDocument/2006/customXml" ds:itemID="{FEAB6E9C-7D71-4238-A8AC-2AF7C9BD86A3}"/>
</file>

<file path=customXml/itemProps157.xml><?xml version="1.0" encoding="utf-8"?>
<ds:datastoreItem xmlns:ds="http://schemas.openxmlformats.org/officeDocument/2006/customXml" ds:itemID="{AC2DD2B7-CF55-499B-9472-AC069C65E5F1}"/>
</file>

<file path=customXml/itemProps158.xml><?xml version="1.0" encoding="utf-8"?>
<ds:datastoreItem xmlns:ds="http://schemas.openxmlformats.org/officeDocument/2006/customXml" ds:itemID="{4A06C483-1248-4A12-959E-7EF50088A940}"/>
</file>

<file path=customXml/itemProps159.xml><?xml version="1.0" encoding="utf-8"?>
<ds:datastoreItem xmlns:ds="http://schemas.openxmlformats.org/officeDocument/2006/customXml" ds:itemID="{0F3C4F72-4C82-4973-98AB-847AD53E5066}"/>
</file>

<file path=customXml/itemProps16.xml><?xml version="1.0" encoding="utf-8"?>
<ds:datastoreItem xmlns:ds="http://schemas.openxmlformats.org/officeDocument/2006/customXml" ds:itemID="{1327A624-5F2E-40F2-979C-F4B5D4F379C3}"/>
</file>

<file path=customXml/itemProps160.xml><?xml version="1.0" encoding="utf-8"?>
<ds:datastoreItem xmlns:ds="http://schemas.openxmlformats.org/officeDocument/2006/customXml" ds:itemID="{405B5A18-BDCA-495E-AA5A-3AE239990CFC}"/>
</file>

<file path=customXml/itemProps17.xml><?xml version="1.0" encoding="utf-8"?>
<ds:datastoreItem xmlns:ds="http://schemas.openxmlformats.org/officeDocument/2006/customXml" ds:itemID="{1C9D4BF0-0041-42A9-B917-F32BAC220C97}"/>
</file>

<file path=customXml/itemProps18.xml><?xml version="1.0" encoding="utf-8"?>
<ds:datastoreItem xmlns:ds="http://schemas.openxmlformats.org/officeDocument/2006/customXml" ds:itemID="{0449FAE2-94E2-47D4-8EE7-D6422C0B0946}"/>
</file>

<file path=customXml/itemProps19.xml><?xml version="1.0" encoding="utf-8"?>
<ds:datastoreItem xmlns:ds="http://schemas.openxmlformats.org/officeDocument/2006/customXml" ds:itemID="{DDB22B38-70F4-47D6-A25B-B1AA56C53F5F}"/>
</file>

<file path=customXml/itemProps2.xml><?xml version="1.0" encoding="utf-8"?>
<ds:datastoreItem xmlns:ds="http://schemas.openxmlformats.org/officeDocument/2006/customXml" ds:itemID="{69014E04-B8B2-40A6-9011-851319E43FF9}"/>
</file>

<file path=customXml/itemProps20.xml><?xml version="1.0" encoding="utf-8"?>
<ds:datastoreItem xmlns:ds="http://schemas.openxmlformats.org/officeDocument/2006/customXml" ds:itemID="{0A02C955-BAFC-4B00-A7F4-3E3E7A340925}"/>
</file>

<file path=customXml/itemProps21.xml><?xml version="1.0" encoding="utf-8"?>
<ds:datastoreItem xmlns:ds="http://schemas.openxmlformats.org/officeDocument/2006/customXml" ds:itemID="{CFDE9930-A407-4782-8406-441A5E4DB334}"/>
</file>

<file path=customXml/itemProps22.xml><?xml version="1.0" encoding="utf-8"?>
<ds:datastoreItem xmlns:ds="http://schemas.openxmlformats.org/officeDocument/2006/customXml" ds:itemID="{CFE6C7B8-38A6-4FFA-B21D-68A0E1B07342}"/>
</file>

<file path=customXml/itemProps23.xml><?xml version="1.0" encoding="utf-8"?>
<ds:datastoreItem xmlns:ds="http://schemas.openxmlformats.org/officeDocument/2006/customXml" ds:itemID="{42341D7B-EDA6-4716-8997-1613A833FD09}"/>
</file>

<file path=customXml/itemProps24.xml><?xml version="1.0" encoding="utf-8"?>
<ds:datastoreItem xmlns:ds="http://schemas.openxmlformats.org/officeDocument/2006/customXml" ds:itemID="{9E1E0A66-5FE7-43D8-990C-17DA3C3994FC}"/>
</file>

<file path=customXml/itemProps25.xml><?xml version="1.0" encoding="utf-8"?>
<ds:datastoreItem xmlns:ds="http://schemas.openxmlformats.org/officeDocument/2006/customXml" ds:itemID="{006B1123-48C3-4AE7-9716-4F9F66EFDC76}"/>
</file>

<file path=customXml/itemProps26.xml><?xml version="1.0" encoding="utf-8"?>
<ds:datastoreItem xmlns:ds="http://schemas.openxmlformats.org/officeDocument/2006/customXml" ds:itemID="{743CE9AB-EAA4-4A67-8B24-0123628DB4B6}"/>
</file>

<file path=customXml/itemProps27.xml><?xml version="1.0" encoding="utf-8"?>
<ds:datastoreItem xmlns:ds="http://schemas.openxmlformats.org/officeDocument/2006/customXml" ds:itemID="{2BBD2827-1DF9-47D9-B8E0-F17DB4E663E0}"/>
</file>

<file path=customXml/itemProps28.xml><?xml version="1.0" encoding="utf-8"?>
<ds:datastoreItem xmlns:ds="http://schemas.openxmlformats.org/officeDocument/2006/customXml" ds:itemID="{08502181-4936-4246-9681-BF4CF4F3CBF0}"/>
</file>

<file path=customXml/itemProps29.xml><?xml version="1.0" encoding="utf-8"?>
<ds:datastoreItem xmlns:ds="http://schemas.openxmlformats.org/officeDocument/2006/customXml" ds:itemID="{546A9C47-1D56-47D7-84CA-729C59487EA5}"/>
</file>

<file path=customXml/itemProps3.xml><?xml version="1.0" encoding="utf-8"?>
<ds:datastoreItem xmlns:ds="http://schemas.openxmlformats.org/officeDocument/2006/customXml" ds:itemID="{CA446055-0EEE-465C-9248-96E3D7219028}"/>
</file>

<file path=customXml/itemProps30.xml><?xml version="1.0" encoding="utf-8"?>
<ds:datastoreItem xmlns:ds="http://schemas.openxmlformats.org/officeDocument/2006/customXml" ds:itemID="{5710575F-8DDD-423A-B502-4287A53A4036}"/>
</file>

<file path=customXml/itemProps31.xml><?xml version="1.0" encoding="utf-8"?>
<ds:datastoreItem xmlns:ds="http://schemas.openxmlformats.org/officeDocument/2006/customXml" ds:itemID="{FCEC9A76-A82A-4613-9232-742703BE33BA}"/>
</file>

<file path=customXml/itemProps32.xml><?xml version="1.0" encoding="utf-8"?>
<ds:datastoreItem xmlns:ds="http://schemas.openxmlformats.org/officeDocument/2006/customXml" ds:itemID="{DDAD3ED1-EEE5-464D-8C6F-F2E0CC8BA802}"/>
</file>

<file path=customXml/itemProps33.xml><?xml version="1.0" encoding="utf-8"?>
<ds:datastoreItem xmlns:ds="http://schemas.openxmlformats.org/officeDocument/2006/customXml" ds:itemID="{E6B14CC3-05A6-4BBF-8107-DAC4A5A77E10}"/>
</file>

<file path=customXml/itemProps34.xml><?xml version="1.0" encoding="utf-8"?>
<ds:datastoreItem xmlns:ds="http://schemas.openxmlformats.org/officeDocument/2006/customXml" ds:itemID="{B983E241-5A4E-4BC0-83BD-027EFB33D8D8}"/>
</file>

<file path=customXml/itemProps35.xml><?xml version="1.0" encoding="utf-8"?>
<ds:datastoreItem xmlns:ds="http://schemas.openxmlformats.org/officeDocument/2006/customXml" ds:itemID="{64E881F1-B54D-4C3F-96E8-4B86CA206B9F}"/>
</file>

<file path=customXml/itemProps36.xml><?xml version="1.0" encoding="utf-8"?>
<ds:datastoreItem xmlns:ds="http://schemas.openxmlformats.org/officeDocument/2006/customXml" ds:itemID="{7D60E983-7E96-4DEA-9CF5-6327C1786DA8}"/>
</file>

<file path=customXml/itemProps37.xml><?xml version="1.0" encoding="utf-8"?>
<ds:datastoreItem xmlns:ds="http://schemas.openxmlformats.org/officeDocument/2006/customXml" ds:itemID="{9E9B1294-EC4C-4522-A04B-26AE2394A53C}"/>
</file>

<file path=customXml/itemProps38.xml><?xml version="1.0" encoding="utf-8"?>
<ds:datastoreItem xmlns:ds="http://schemas.openxmlformats.org/officeDocument/2006/customXml" ds:itemID="{0E944727-083A-4467-ACE9-676B090DE291}"/>
</file>

<file path=customXml/itemProps39.xml><?xml version="1.0" encoding="utf-8"?>
<ds:datastoreItem xmlns:ds="http://schemas.openxmlformats.org/officeDocument/2006/customXml" ds:itemID="{5A6679E0-C4DF-4CAF-8F92-F6F7E9834E5A}"/>
</file>

<file path=customXml/itemProps4.xml><?xml version="1.0" encoding="utf-8"?>
<ds:datastoreItem xmlns:ds="http://schemas.openxmlformats.org/officeDocument/2006/customXml" ds:itemID="{DE5914BC-4B8B-421C-8402-3F7485504A30}"/>
</file>

<file path=customXml/itemProps40.xml><?xml version="1.0" encoding="utf-8"?>
<ds:datastoreItem xmlns:ds="http://schemas.openxmlformats.org/officeDocument/2006/customXml" ds:itemID="{B0E0608A-8DE0-4AB4-B500-13ADC030DA3B}"/>
</file>

<file path=customXml/itemProps41.xml><?xml version="1.0" encoding="utf-8"?>
<ds:datastoreItem xmlns:ds="http://schemas.openxmlformats.org/officeDocument/2006/customXml" ds:itemID="{EE3798BE-090D-45C4-9D77-459881F083C5}"/>
</file>

<file path=customXml/itemProps42.xml><?xml version="1.0" encoding="utf-8"?>
<ds:datastoreItem xmlns:ds="http://schemas.openxmlformats.org/officeDocument/2006/customXml" ds:itemID="{484A8B4F-471C-4C2E-BCD1-DA3624F43658}"/>
</file>

<file path=customXml/itemProps43.xml><?xml version="1.0" encoding="utf-8"?>
<ds:datastoreItem xmlns:ds="http://schemas.openxmlformats.org/officeDocument/2006/customXml" ds:itemID="{FAD27F12-8715-4D7C-9ED1-8BC7AA6CED3A}"/>
</file>

<file path=customXml/itemProps44.xml><?xml version="1.0" encoding="utf-8"?>
<ds:datastoreItem xmlns:ds="http://schemas.openxmlformats.org/officeDocument/2006/customXml" ds:itemID="{42958EAD-E3D5-493F-840A-77ED8FD3963D}"/>
</file>

<file path=customXml/itemProps45.xml><?xml version="1.0" encoding="utf-8"?>
<ds:datastoreItem xmlns:ds="http://schemas.openxmlformats.org/officeDocument/2006/customXml" ds:itemID="{0AA4FEF5-2273-49A9-BDD8-7EA0FC22F545}"/>
</file>

<file path=customXml/itemProps46.xml><?xml version="1.0" encoding="utf-8"?>
<ds:datastoreItem xmlns:ds="http://schemas.openxmlformats.org/officeDocument/2006/customXml" ds:itemID="{C7E34BF2-0704-4811-99C9-E223FA8AD5CD}"/>
</file>

<file path=customXml/itemProps47.xml><?xml version="1.0" encoding="utf-8"?>
<ds:datastoreItem xmlns:ds="http://schemas.openxmlformats.org/officeDocument/2006/customXml" ds:itemID="{F23328D5-4C83-4FCC-820D-379FBBDB2287}"/>
</file>

<file path=customXml/itemProps48.xml><?xml version="1.0" encoding="utf-8"?>
<ds:datastoreItem xmlns:ds="http://schemas.openxmlformats.org/officeDocument/2006/customXml" ds:itemID="{74D2B041-3168-4339-BD08-D7A34721F8F0}"/>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4B585729-AC28-4D0E-8689-360C4C35805C}"/>
</file>

<file path=customXml/itemProps50.xml><?xml version="1.0" encoding="utf-8"?>
<ds:datastoreItem xmlns:ds="http://schemas.openxmlformats.org/officeDocument/2006/customXml" ds:itemID="{3E17B75B-937A-4FCD-A319-E320C864C180}"/>
</file>

<file path=customXml/itemProps51.xml><?xml version="1.0" encoding="utf-8"?>
<ds:datastoreItem xmlns:ds="http://schemas.openxmlformats.org/officeDocument/2006/customXml" ds:itemID="{22840BEC-F4F3-42C1-9152-3DD18D785D82}"/>
</file>

<file path=customXml/itemProps52.xml><?xml version="1.0" encoding="utf-8"?>
<ds:datastoreItem xmlns:ds="http://schemas.openxmlformats.org/officeDocument/2006/customXml" ds:itemID="{637E3C5D-E6B5-41F6-A14F-26A8DD9F5ACD}"/>
</file>

<file path=customXml/itemProps53.xml><?xml version="1.0" encoding="utf-8"?>
<ds:datastoreItem xmlns:ds="http://schemas.openxmlformats.org/officeDocument/2006/customXml" ds:itemID="{FD0CE3C5-51C3-4704-BE49-AED73412C80B}"/>
</file>

<file path=customXml/itemProps54.xml><?xml version="1.0" encoding="utf-8"?>
<ds:datastoreItem xmlns:ds="http://schemas.openxmlformats.org/officeDocument/2006/customXml" ds:itemID="{16DC4514-9DAC-4262-A9DD-80493B206209}"/>
</file>

<file path=customXml/itemProps55.xml><?xml version="1.0" encoding="utf-8"?>
<ds:datastoreItem xmlns:ds="http://schemas.openxmlformats.org/officeDocument/2006/customXml" ds:itemID="{514DCA69-194E-46C4-936C-E57D9D59B1DC}"/>
</file>

<file path=customXml/itemProps56.xml><?xml version="1.0" encoding="utf-8"?>
<ds:datastoreItem xmlns:ds="http://schemas.openxmlformats.org/officeDocument/2006/customXml" ds:itemID="{C2DFA9EC-B324-438A-9B2F-6F8702AA46BE}"/>
</file>

<file path=customXml/itemProps57.xml><?xml version="1.0" encoding="utf-8"?>
<ds:datastoreItem xmlns:ds="http://schemas.openxmlformats.org/officeDocument/2006/customXml" ds:itemID="{11463922-6D33-4D43-B025-B5BD6C6AC5A6}"/>
</file>

<file path=customXml/itemProps58.xml><?xml version="1.0" encoding="utf-8"?>
<ds:datastoreItem xmlns:ds="http://schemas.openxmlformats.org/officeDocument/2006/customXml" ds:itemID="{728597BE-EF8D-46F5-9F96-ECC5A5FA3C70}"/>
</file>

<file path=customXml/itemProps59.xml><?xml version="1.0" encoding="utf-8"?>
<ds:datastoreItem xmlns:ds="http://schemas.openxmlformats.org/officeDocument/2006/customXml" ds:itemID="{8991BF0E-03CB-4B13-ACFF-268474A18977}"/>
</file>

<file path=customXml/itemProps6.xml><?xml version="1.0" encoding="utf-8"?>
<ds:datastoreItem xmlns:ds="http://schemas.openxmlformats.org/officeDocument/2006/customXml" ds:itemID="{6DAA736F-EC54-4F86-B690-2BB4C321297E}"/>
</file>

<file path=customXml/itemProps60.xml><?xml version="1.0" encoding="utf-8"?>
<ds:datastoreItem xmlns:ds="http://schemas.openxmlformats.org/officeDocument/2006/customXml" ds:itemID="{E47FB660-43FC-4735-A1A7-9575174ADA7E}"/>
</file>

<file path=customXml/itemProps61.xml><?xml version="1.0" encoding="utf-8"?>
<ds:datastoreItem xmlns:ds="http://schemas.openxmlformats.org/officeDocument/2006/customXml" ds:itemID="{CC2631D0-1ABC-4D98-99C2-FE1F9B732FBA}"/>
</file>

<file path=customXml/itemProps62.xml><?xml version="1.0" encoding="utf-8"?>
<ds:datastoreItem xmlns:ds="http://schemas.openxmlformats.org/officeDocument/2006/customXml" ds:itemID="{D9C986FB-F28F-455A-B82D-D79FA6709FC3}"/>
</file>

<file path=customXml/itemProps63.xml><?xml version="1.0" encoding="utf-8"?>
<ds:datastoreItem xmlns:ds="http://schemas.openxmlformats.org/officeDocument/2006/customXml" ds:itemID="{F2A0A763-7859-4AE6-95B7-287ADF2906A5}"/>
</file>

<file path=customXml/itemProps64.xml><?xml version="1.0" encoding="utf-8"?>
<ds:datastoreItem xmlns:ds="http://schemas.openxmlformats.org/officeDocument/2006/customXml" ds:itemID="{7013B1C6-1365-49DF-A5C0-C626281A29A8}"/>
</file>

<file path=customXml/itemProps65.xml><?xml version="1.0" encoding="utf-8"?>
<ds:datastoreItem xmlns:ds="http://schemas.openxmlformats.org/officeDocument/2006/customXml" ds:itemID="{92D3EDF6-A7C7-4442-B4BC-B3A9C5E7E800}"/>
</file>

<file path=customXml/itemProps66.xml><?xml version="1.0" encoding="utf-8"?>
<ds:datastoreItem xmlns:ds="http://schemas.openxmlformats.org/officeDocument/2006/customXml" ds:itemID="{E43C8F57-F380-463F-A5EE-22436C98EBD9}"/>
</file>

<file path=customXml/itemProps67.xml><?xml version="1.0" encoding="utf-8"?>
<ds:datastoreItem xmlns:ds="http://schemas.openxmlformats.org/officeDocument/2006/customXml" ds:itemID="{9FEA88A3-1BD5-4D1F-AF53-25CB89B5510B}"/>
</file>

<file path=customXml/itemProps68.xml><?xml version="1.0" encoding="utf-8"?>
<ds:datastoreItem xmlns:ds="http://schemas.openxmlformats.org/officeDocument/2006/customXml" ds:itemID="{CB01C33D-71EC-4A76-9D36-0E45942641FA}"/>
</file>

<file path=customXml/itemProps69.xml><?xml version="1.0" encoding="utf-8"?>
<ds:datastoreItem xmlns:ds="http://schemas.openxmlformats.org/officeDocument/2006/customXml" ds:itemID="{5AF74FE8-C8DC-46D3-BE38-9B2F239F65BD}"/>
</file>

<file path=customXml/itemProps7.xml><?xml version="1.0" encoding="utf-8"?>
<ds:datastoreItem xmlns:ds="http://schemas.openxmlformats.org/officeDocument/2006/customXml" ds:itemID="{CB3487F6-1D48-4547-8B67-9FF2409CE9E9}"/>
</file>

<file path=customXml/itemProps70.xml><?xml version="1.0" encoding="utf-8"?>
<ds:datastoreItem xmlns:ds="http://schemas.openxmlformats.org/officeDocument/2006/customXml" ds:itemID="{49630BA1-EA89-4D5B-BBCB-2705AF2F8B5C}"/>
</file>

<file path=customXml/itemProps71.xml><?xml version="1.0" encoding="utf-8"?>
<ds:datastoreItem xmlns:ds="http://schemas.openxmlformats.org/officeDocument/2006/customXml" ds:itemID="{74FEADBD-18DB-4863-B0DB-240E95B02D67}"/>
</file>

<file path=customXml/itemProps72.xml><?xml version="1.0" encoding="utf-8"?>
<ds:datastoreItem xmlns:ds="http://schemas.openxmlformats.org/officeDocument/2006/customXml" ds:itemID="{7660EB6B-365D-4820-B01E-AF17E5C8FF99}"/>
</file>

<file path=customXml/itemProps73.xml><?xml version="1.0" encoding="utf-8"?>
<ds:datastoreItem xmlns:ds="http://schemas.openxmlformats.org/officeDocument/2006/customXml" ds:itemID="{6A5C0484-AA62-4AFF-AE22-F1C0D2D7C2AA}"/>
</file>

<file path=customXml/itemProps74.xml><?xml version="1.0" encoding="utf-8"?>
<ds:datastoreItem xmlns:ds="http://schemas.openxmlformats.org/officeDocument/2006/customXml" ds:itemID="{2283DE71-1D99-4367-9C6E-82C0233D9747}"/>
</file>

<file path=customXml/itemProps75.xml><?xml version="1.0" encoding="utf-8"?>
<ds:datastoreItem xmlns:ds="http://schemas.openxmlformats.org/officeDocument/2006/customXml" ds:itemID="{A8E94E38-EB3E-4B8B-990B-3CC90836E4F9}"/>
</file>

<file path=customXml/itemProps76.xml><?xml version="1.0" encoding="utf-8"?>
<ds:datastoreItem xmlns:ds="http://schemas.openxmlformats.org/officeDocument/2006/customXml" ds:itemID="{3C52645A-A5BB-4BAC-9299-333C1F848A4D}"/>
</file>

<file path=customXml/itemProps77.xml><?xml version="1.0" encoding="utf-8"?>
<ds:datastoreItem xmlns:ds="http://schemas.openxmlformats.org/officeDocument/2006/customXml" ds:itemID="{98F16285-781A-4D99-AAA7-E367C964F38A}"/>
</file>

<file path=customXml/itemProps78.xml><?xml version="1.0" encoding="utf-8"?>
<ds:datastoreItem xmlns:ds="http://schemas.openxmlformats.org/officeDocument/2006/customXml" ds:itemID="{853A90B1-038D-4412-AA5C-C1473964919A}"/>
</file>

<file path=customXml/itemProps79.xml><?xml version="1.0" encoding="utf-8"?>
<ds:datastoreItem xmlns:ds="http://schemas.openxmlformats.org/officeDocument/2006/customXml" ds:itemID="{4FA7699B-F1E5-40DA-8E64-E25C25C842A6}"/>
</file>

<file path=customXml/itemProps8.xml><?xml version="1.0" encoding="utf-8"?>
<ds:datastoreItem xmlns:ds="http://schemas.openxmlformats.org/officeDocument/2006/customXml" ds:itemID="{79347A00-DD01-4B12-8654-0E507E0BA3C2}"/>
</file>

<file path=customXml/itemProps80.xml><?xml version="1.0" encoding="utf-8"?>
<ds:datastoreItem xmlns:ds="http://schemas.openxmlformats.org/officeDocument/2006/customXml" ds:itemID="{2F9739C6-9300-4691-8382-56A45DE357AD}"/>
</file>

<file path=customXml/itemProps81.xml><?xml version="1.0" encoding="utf-8"?>
<ds:datastoreItem xmlns:ds="http://schemas.openxmlformats.org/officeDocument/2006/customXml" ds:itemID="{5CE7F6D7-40C4-4F92-A953-EABF7D09E245}"/>
</file>

<file path=customXml/itemProps82.xml><?xml version="1.0" encoding="utf-8"?>
<ds:datastoreItem xmlns:ds="http://schemas.openxmlformats.org/officeDocument/2006/customXml" ds:itemID="{D93564EA-C0BD-4231-8E55-058BC527DFF4}"/>
</file>

<file path=customXml/itemProps83.xml><?xml version="1.0" encoding="utf-8"?>
<ds:datastoreItem xmlns:ds="http://schemas.openxmlformats.org/officeDocument/2006/customXml" ds:itemID="{46BA634A-D398-49C0-B641-F1C890A445BB}"/>
</file>

<file path=customXml/itemProps84.xml><?xml version="1.0" encoding="utf-8"?>
<ds:datastoreItem xmlns:ds="http://schemas.openxmlformats.org/officeDocument/2006/customXml" ds:itemID="{514A93D6-285A-4CDB-A16C-D8D580E871C9}"/>
</file>

<file path=customXml/itemProps85.xml><?xml version="1.0" encoding="utf-8"?>
<ds:datastoreItem xmlns:ds="http://schemas.openxmlformats.org/officeDocument/2006/customXml" ds:itemID="{7B4B90F4-CC9D-4AF3-999B-7BAE2F13ED2E}"/>
</file>

<file path=customXml/itemProps86.xml><?xml version="1.0" encoding="utf-8"?>
<ds:datastoreItem xmlns:ds="http://schemas.openxmlformats.org/officeDocument/2006/customXml" ds:itemID="{365ADEDD-4FC4-40E9-B894-A905C273A157}"/>
</file>

<file path=customXml/itemProps87.xml><?xml version="1.0" encoding="utf-8"?>
<ds:datastoreItem xmlns:ds="http://schemas.openxmlformats.org/officeDocument/2006/customXml" ds:itemID="{B4DA1A2E-8BEB-4635-882C-73C514141518}"/>
</file>

<file path=customXml/itemProps88.xml><?xml version="1.0" encoding="utf-8"?>
<ds:datastoreItem xmlns:ds="http://schemas.openxmlformats.org/officeDocument/2006/customXml" ds:itemID="{4312D8E7-E419-45AC-B509-546FDFAEA84D}"/>
</file>

<file path=customXml/itemProps89.xml><?xml version="1.0" encoding="utf-8"?>
<ds:datastoreItem xmlns:ds="http://schemas.openxmlformats.org/officeDocument/2006/customXml" ds:itemID="{A9A69CB2-349B-4466-A1FC-76ECE194F28A}"/>
</file>

<file path=customXml/itemProps9.xml><?xml version="1.0" encoding="utf-8"?>
<ds:datastoreItem xmlns:ds="http://schemas.openxmlformats.org/officeDocument/2006/customXml" ds:itemID="{5B1C5951-EDFC-4C18-BFFF-E5F6E7524C60}"/>
</file>

<file path=customXml/itemProps90.xml><?xml version="1.0" encoding="utf-8"?>
<ds:datastoreItem xmlns:ds="http://schemas.openxmlformats.org/officeDocument/2006/customXml" ds:itemID="{5212B6EB-AA2C-451C-80A3-A5ED65453A07}"/>
</file>

<file path=customXml/itemProps91.xml><?xml version="1.0" encoding="utf-8"?>
<ds:datastoreItem xmlns:ds="http://schemas.openxmlformats.org/officeDocument/2006/customXml" ds:itemID="{71BC4474-A66A-432B-82CF-493DE1C3EC72}"/>
</file>

<file path=customXml/itemProps92.xml><?xml version="1.0" encoding="utf-8"?>
<ds:datastoreItem xmlns:ds="http://schemas.openxmlformats.org/officeDocument/2006/customXml" ds:itemID="{F7628735-2845-4EBB-9664-630448710B33}"/>
</file>

<file path=customXml/itemProps93.xml><?xml version="1.0" encoding="utf-8"?>
<ds:datastoreItem xmlns:ds="http://schemas.openxmlformats.org/officeDocument/2006/customXml" ds:itemID="{9B862FBD-2884-4E77-BA7A-18810E8785F5}"/>
</file>

<file path=customXml/itemProps94.xml><?xml version="1.0" encoding="utf-8"?>
<ds:datastoreItem xmlns:ds="http://schemas.openxmlformats.org/officeDocument/2006/customXml" ds:itemID="{667ECA0F-A2CA-4449-8DA3-7D621DF0B03F}"/>
</file>

<file path=customXml/itemProps95.xml><?xml version="1.0" encoding="utf-8"?>
<ds:datastoreItem xmlns:ds="http://schemas.openxmlformats.org/officeDocument/2006/customXml" ds:itemID="{074EE9F9-B52F-4743-A519-37F495B9D87A}"/>
</file>

<file path=customXml/itemProps96.xml><?xml version="1.0" encoding="utf-8"?>
<ds:datastoreItem xmlns:ds="http://schemas.openxmlformats.org/officeDocument/2006/customXml" ds:itemID="{9E0E1CB7-C8C8-42E9-8948-0364047E080D}"/>
</file>

<file path=customXml/itemProps97.xml><?xml version="1.0" encoding="utf-8"?>
<ds:datastoreItem xmlns:ds="http://schemas.openxmlformats.org/officeDocument/2006/customXml" ds:itemID="{E8AB62CB-7F21-475C-8B09-725F32D7DC5B}"/>
</file>

<file path=customXml/itemProps98.xml><?xml version="1.0" encoding="utf-8"?>
<ds:datastoreItem xmlns:ds="http://schemas.openxmlformats.org/officeDocument/2006/customXml" ds:itemID="{45A312A1-7B30-4415-9A79-030B2B2AD112}"/>
</file>

<file path=customXml/itemProps99.xml><?xml version="1.0" encoding="utf-8"?>
<ds:datastoreItem xmlns:ds="http://schemas.openxmlformats.org/officeDocument/2006/customXml" ds:itemID="{5E1BF550-C28D-484D-BE23-207AE34F47F1}"/>
</file>

<file path=docProps/app.xml><?xml version="1.0" encoding="utf-8"?>
<Properties xmlns="http://schemas.openxmlformats.org/officeDocument/2006/extended-properties" xmlns:vt="http://schemas.openxmlformats.org/officeDocument/2006/docPropsVTypes">
  <Template>Normal</Template>
  <TotalTime>0</TotalTime>
  <Pages>62</Pages>
  <Words>21052</Words>
  <Characters>120001</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140772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2018-04-19T08:50:00Z</cp:lastPrinted>
  <dcterms:created xsi:type="dcterms:W3CDTF">2018-11-06T12:48:00Z</dcterms:created>
  <dcterms:modified xsi:type="dcterms:W3CDTF">2018-11-06T12:48:00Z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