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97" w:rsidRPr="0094600D" w:rsidRDefault="001E6797" w:rsidP="0020583A">
      <w:pPr>
        <w:suppressAutoHyphens/>
        <w:jc w:val="center"/>
        <w:rPr>
          <w:rFonts w:eastAsia="Arial Unicode MS" w:cs="Arial"/>
          <w:b/>
          <w:color w:val="000000"/>
          <w:kern w:val="1"/>
          <w:sz w:val="24"/>
          <w:szCs w:val="24"/>
          <w:lang w:val="sr-Cyrl-RS" w:eastAsia="ar-SA"/>
        </w:rPr>
      </w:pPr>
    </w:p>
    <w:p w:rsidR="00113B84" w:rsidRPr="0094600D" w:rsidRDefault="00113B84" w:rsidP="0020583A">
      <w:pPr>
        <w:suppressAutoHyphens/>
        <w:jc w:val="center"/>
        <w:rPr>
          <w:rFonts w:eastAsia="Arial Unicode MS" w:cs="Arial"/>
          <w:b/>
          <w:color w:val="000000"/>
          <w:kern w:val="1"/>
          <w:sz w:val="24"/>
          <w:szCs w:val="24"/>
          <w:lang w:eastAsia="ar-SA"/>
        </w:rPr>
      </w:pPr>
      <w:r w:rsidRPr="0094600D">
        <w:rPr>
          <w:rFonts w:eastAsia="Arial Unicode MS" w:cs="Arial"/>
          <w:b/>
          <w:color w:val="000000"/>
          <w:kern w:val="1"/>
          <w:sz w:val="24"/>
          <w:szCs w:val="24"/>
          <w:lang w:eastAsia="ar-SA"/>
        </w:rPr>
        <w:t>ЈАВНО ПРЕДУЗЕЋЕ «ЕЛЕКТРОПРИВРЕДА СРБИЈЕ» БЕОГРАД</w:t>
      </w:r>
    </w:p>
    <w:p w:rsidR="00210557" w:rsidRPr="0094600D" w:rsidRDefault="00210557" w:rsidP="0020583A">
      <w:pPr>
        <w:jc w:val="center"/>
        <w:rPr>
          <w:rFonts w:cs="Arial"/>
          <w:sz w:val="24"/>
          <w:szCs w:val="24"/>
          <w:lang w:val="sr-Latn-CS"/>
        </w:rPr>
      </w:pPr>
    </w:p>
    <w:p w:rsidR="0020583A" w:rsidRPr="0094600D" w:rsidRDefault="0020583A" w:rsidP="0020583A">
      <w:pPr>
        <w:jc w:val="center"/>
        <w:rPr>
          <w:rFonts w:cs="Arial"/>
          <w:sz w:val="24"/>
          <w:szCs w:val="24"/>
          <w:lang w:val="sr-Latn-CS"/>
        </w:rPr>
      </w:pPr>
    </w:p>
    <w:p w:rsidR="00210557" w:rsidRPr="0094600D" w:rsidRDefault="00210557" w:rsidP="0020583A">
      <w:pPr>
        <w:jc w:val="center"/>
        <w:rPr>
          <w:rFonts w:cs="Arial"/>
          <w:sz w:val="24"/>
          <w:szCs w:val="24"/>
        </w:rPr>
      </w:pPr>
    </w:p>
    <w:p w:rsidR="00210557" w:rsidRPr="0094600D" w:rsidRDefault="00B67C02" w:rsidP="0020583A">
      <w:pPr>
        <w:jc w:val="center"/>
        <w:rPr>
          <w:rFonts w:cs="Arial"/>
          <w:sz w:val="24"/>
          <w:szCs w:val="24"/>
          <w:lang w:val="sr-Latn-CS"/>
        </w:rPr>
      </w:pPr>
      <w:r w:rsidRPr="0094600D">
        <w:rPr>
          <w:rFonts w:cs="Arial"/>
          <w:noProof/>
          <w:sz w:val="24"/>
          <w:szCs w:val="24"/>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94600D" w:rsidRDefault="00210557" w:rsidP="0020583A">
      <w:pPr>
        <w:jc w:val="center"/>
        <w:rPr>
          <w:rFonts w:cs="Arial"/>
          <w:sz w:val="24"/>
          <w:szCs w:val="24"/>
          <w:lang w:val="sr-Latn-CS"/>
        </w:rPr>
      </w:pPr>
    </w:p>
    <w:p w:rsidR="00210557" w:rsidRPr="0094600D" w:rsidRDefault="00210557" w:rsidP="0020583A">
      <w:pPr>
        <w:jc w:val="center"/>
        <w:rPr>
          <w:rFonts w:cs="Arial"/>
          <w:b/>
          <w:sz w:val="24"/>
          <w:szCs w:val="24"/>
          <w:lang w:val="sr-Latn-CS"/>
        </w:rPr>
      </w:pPr>
    </w:p>
    <w:p w:rsidR="00210557" w:rsidRPr="0094600D" w:rsidRDefault="00210557" w:rsidP="0020583A">
      <w:pPr>
        <w:jc w:val="center"/>
        <w:rPr>
          <w:rFonts w:cs="Arial"/>
          <w:b/>
          <w:sz w:val="24"/>
          <w:szCs w:val="24"/>
        </w:rPr>
      </w:pPr>
      <w:bookmarkStart w:id="0" w:name="_Toc441215596"/>
      <w:bookmarkStart w:id="1" w:name="_Toc441651535"/>
      <w:bookmarkStart w:id="2" w:name="_Toc442559872"/>
      <w:r w:rsidRPr="0094600D">
        <w:rPr>
          <w:rFonts w:cs="Arial"/>
          <w:b/>
          <w:sz w:val="24"/>
          <w:szCs w:val="24"/>
        </w:rPr>
        <w:t>КОНКУРСНА ДОКУМЕНТАЦИЈА</w:t>
      </w:r>
      <w:bookmarkEnd w:id="0"/>
      <w:bookmarkEnd w:id="1"/>
      <w:bookmarkEnd w:id="2"/>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oтвореном </w:t>
      </w:r>
      <w:r w:rsidR="00210557" w:rsidRPr="0094600D">
        <w:rPr>
          <w:rFonts w:cs="Arial"/>
          <w:sz w:val="24"/>
          <w:szCs w:val="24"/>
        </w:rPr>
        <w:t xml:space="preserve">поступку </w:t>
      </w:r>
    </w:p>
    <w:p w:rsidR="00210557" w:rsidRPr="0094600D" w:rsidRDefault="00210557" w:rsidP="0020583A">
      <w:pPr>
        <w:jc w:val="center"/>
        <w:rPr>
          <w:rFonts w:cs="Arial"/>
          <w:sz w:val="24"/>
          <w:szCs w:val="24"/>
        </w:rPr>
      </w:pPr>
      <w:bookmarkStart w:id="3" w:name="_Toc441215597"/>
      <w:bookmarkStart w:id="4" w:name="_Toc441651536"/>
      <w:bookmarkStart w:id="5" w:name="_Toc442559873"/>
      <w:r w:rsidRPr="0094600D">
        <w:rPr>
          <w:rFonts w:cs="Arial"/>
          <w:sz w:val="24"/>
          <w:szCs w:val="24"/>
        </w:rPr>
        <w:t>за јавну набавку добара бр</w:t>
      </w:r>
      <w:bookmarkEnd w:id="3"/>
      <w:bookmarkEnd w:id="4"/>
      <w:bookmarkEnd w:id="5"/>
      <w:r w:rsidR="00113B84" w:rsidRPr="0094600D">
        <w:rPr>
          <w:rFonts w:cs="Arial"/>
          <w:sz w:val="24"/>
          <w:szCs w:val="24"/>
        </w:rPr>
        <w:t>.</w:t>
      </w:r>
      <w:r w:rsidR="00753953">
        <w:rPr>
          <w:rFonts w:cs="Arial"/>
          <w:sz w:val="24"/>
          <w:szCs w:val="24"/>
        </w:rPr>
        <w:t>ЈН/8100/0021/2018 (280/2018)</w:t>
      </w:r>
    </w:p>
    <w:p w:rsidR="00210557" w:rsidRPr="0094600D" w:rsidRDefault="00210557" w:rsidP="0020583A">
      <w:pPr>
        <w:rPr>
          <w:rFonts w:cs="Arial"/>
          <w:sz w:val="24"/>
          <w:szCs w:val="24"/>
        </w:rPr>
      </w:pPr>
    </w:p>
    <w:p w:rsidR="00210557" w:rsidRPr="0094600D" w:rsidRDefault="00210557" w:rsidP="0020583A">
      <w:pPr>
        <w:jc w:val="center"/>
        <w:rPr>
          <w:rFonts w:cs="Arial"/>
          <w:sz w:val="24"/>
          <w:szCs w:val="24"/>
        </w:rPr>
      </w:pPr>
    </w:p>
    <w:p w:rsidR="00753953" w:rsidRPr="00797D90" w:rsidRDefault="00753953" w:rsidP="00753953">
      <w:pPr>
        <w:ind w:right="-19"/>
        <w:jc w:val="center"/>
        <w:outlineLvl w:val="0"/>
        <w:rPr>
          <w:b/>
          <w:sz w:val="24"/>
          <w:szCs w:val="24"/>
          <w:lang w:val="sr-Cyrl-RS"/>
        </w:rPr>
      </w:pPr>
      <w:r>
        <w:rPr>
          <w:b/>
          <w:sz w:val="24"/>
          <w:szCs w:val="24"/>
          <w:lang w:val="sr-Cyrl-RS"/>
        </w:rPr>
        <w:t>Резервни делови, опрема и материјал за потребе одржавања путничких возила за потребе Техничког центра Нови Сад</w:t>
      </w:r>
    </w:p>
    <w:p w:rsidR="00210557" w:rsidRPr="00753953" w:rsidRDefault="00210557" w:rsidP="0020583A">
      <w:pPr>
        <w:pStyle w:val="Title"/>
        <w:spacing w:before="0"/>
        <w:rPr>
          <w:rFonts w:cs="Arial"/>
          <w:szCs w:val="24"/>
          <w:lang w:val="sr-Cyrl-RS"/>
        </w:rPr>
      </w:pPr>
    </w:p>
    <w:p w:rsidR="00210557" w:rsidRPr="0094600D" w:rsidRDefault="00210557" w:rsidP="0020583A">
      <w:pPr>
        <w:pStyle w:val="Title"/>
        <w:spacing w:before="0"/>
        <w:rPr>
          <w:rFonts w:cs="Arial"/>
          <w:szCs w:val="24"/>
        </w:rPr>
      </w:pPr>
    </w:p>
    <w:p w:rsidR="00210557" w:rsidRDefault="00210557" w:rsidP="0020583A">
      <w:pPr>
        <w:pStyle w:val="Title"/>
        <w:spacing w:before="0"/>
        <w:rPr>
          <w:rFonts w:cs="Arial"/>
          <w:b w:val="0"/>
          <w:color w:val="FF0000"/>
          <w:szCs w:val="24"/>
        </w:rPr>
      </w:pPr>
    </w:p>
    <w:p w:rsidR="00944FCF" w:rsidRPr="00944FCF" w:rsidRDefault="00944FCF" w:rsidP="00944FCF">
      <w:pPr>
        <w:pStyle w:val="Subtitle"/>
      </w:pPr>
    </w:p>
    <w:p w:rsidR="009642F1" w:rsidRPr="0094600D" w:rsidRDefault="009642F1" w:rsidP="0020583A">
      <w:pPr>
        <w:rPr>
          <w:rFonts w:eastAsia="Arial Unicode MS" w:cs="Arial"/>
          <w:b/>
          <w:kern w:val="2"/>
          <w:sz w:val="24"/>
          <w:szCs w:val="24"/>
          <w:lang w:val="ru-RU"/>
        </w:rPr>
      </w:pPr>
      <w:r w:rsidRPr="0094600D">
        <w:rPr>
          <w:rFonts w:eastAsia="Arial Unicode MS" w:cs="Arial"/>
          <w:b/>
          <w:kern w:val="2"/>
          <w:sz w:val="24"/>
          <w:szCs w:val="24"/>
          <w:lang w:val="ru-RU"/>
        </w:rPr>
        <w:t xml:space="preserve">                                                                                    К О М И С И Ј А</w:t>
      </w:r>
    </w:p>
    <w:p w:rsidR="009642F1" w:rsidRPr="00753953" w:rsidRDefault="00F07F98" w:rsidP="00753953">
      <w:pPr>
        <w:ind w:left="2160" w:firstLine="720"/>
        <w:rPr>
          <w:rFonts w:eastAsia="Arial Unicode MS" w:cs="Arial"/>
          <w:kern w:val="2"/>
          <w:lang w:val="sr-Cyrl-RS"/>
        </w:rPr>
      </w:pPr>
      <w:r>
        <w:rPr>
          <w:rFonts w:eastAsia="Arial Unicode MS" w:cs="Arial"/>
          <w:kern w:val="2"/>
          <w:lang w:val="ru-RU"/>
        </w:rPr>
        <w:t xml:space="preserve">        </w:t>
      </w:r>
      <w:r w:rsidR="009642F1" w:rsidRPr="00753953">
        <w:rPr>
          <w:rFonts w:eastAsia="Arial Unicode MS" w:cs="Arial"/>
          <w:kern w:val="2"/>
          <w:lang w:val="ru-RU"/>
        </w:rPr>
        <w:t>формирана Решењем бр.</w:t>
      </w:r>
      <w:r w:rsidR="000415AC" w:rsidRPr="00753953">
        <w:rPr>
          <w:rFonts w:eastAsia="Arial Unicode MS" w:cs="Arial"/>
          <w:kern w:val="2"/>
          <w:lang w:val="sr-Cyrl-RS"/>
        </w:rPr>
        <w:t>12.01.</w:t>
      </w:r>
      <w:r w:rsidR="00017024" w:rsidRPr="00753953">
        <w:rPr>
          <w:rFonts w:eastAsia="Arial Unicode MS" w:cs="Arial"/>
          <w:kern w:val="2"/>
          <w:lang w:val="sr-Cyrl-RS"/>
        </w:rPr>
        <w:t>-</w:t>
      </w:r>
      <w:r w:rsidR="00753953" w:rsidRPr="00753953">
        <w:rPr>
          <w:rFonts w:eastAsia="Arial Unicode MS" w:cs="Arial"/>
          <w:kern w:val="2"/>
          <w:lang w:val="sr-Cyrl-RS"/>
        </w:rPr>
        <w:t>414279</w:t>
      </w:r>
      <w:r w:rsidR="00017024" w:rsidRPr="00753953">
        <w:rPr>
          <w:rFonts w:eastAsia="Arial Unicode MS" w:cs="Arial"/>
          <w:kern w:val="2"/>
          <w:lang w:val="sr-Cyrl-RS"/>
        </w:rPr>
        <w:t>/</w:t>
      </w:r>
      <w:r w:rsidR="000415AC" w:rsidRPr="00753953">
        <w:rPr>
          <w:rFonts w:eastAsia="Arial Unicode MS" w:cs="Arial"/>
          <w:kern w:val="2"/>
          <w:lang w:val="sr-Cyrl-RS"/>
        </w:rPr>
        <w:t>2</w:t>
      </w:r>
      <w:r w:rsidR="00017024" w:rsidRPr="00753953">
        <w:rPr>
          <w:rFonts w:eastAsia="Arial Unicode MS" w:cs="Arial"/>
          <w:kern w:val="2"/>
          <w:lang w:val="sr-Cyrl-RS"/>
        </w:rPr>
        <w:t>-1</w:t>
      </w:r>
      <w:r w:rsidR="000415AC" w:rsidRPr="00753953">
        <w:rPr>
          <w:rFonts w:eastAsia="Arial Unicode MS" w:cs="Arial"/>
          <w:kern w:val="2"/>
          <w:lang w:val="sr-Cyrl-RS"/>
        </w:rPr>
        <w:t>8</w:t>
      </w:r>
      <w:r w:rsidR="00753953">
        <w:rPr>
          <w:rFonts w:eastAsia="Arial Unicode MS" w:cs="Arial"/>
          <w:kern w:val="2"/>
          <w:lang w:val="sr-Cyrl-RS"/>
        </w:rPr>
        <w:t xml:space="preserve"> од 23.08.2018.</w:t>
      </w:r>
    </w:p>
    <w:p w:rsidR="002F2F3B" w:rsidRPr="0094600D" w:rsidRDefault="000415AC" w:rsidP="000415AC">
      <w:pPr>
        <w:spacing w:before="240"/>
        <w:ind w:left="3600" w:firstLine="720"/>
        <w:rPr>
          <w:rFonts w:eastAsia="Arial Unicode MS" w:cs="Arial"/>
          <w:kern w:val="2"/>
          <w:sz w:val="24"/>
          <w:szCs w:val="24"/>
        </w:rPr>
      </w:pPr>
      <w:r w:rsidRPr="0094600D">
        <w:rPr>
          <w:rFonts w:eastAsia="Arial Unicode MS" w:cs="Arial"/>
          <w:kern w:val="2"/>
          <w:sz w:val="24"/>
          <w:szCs w:val="24"/>
          <w:lang w:val="sr-Cyrl-RS"/>
        </w:rPr>
        <w:t xml:space="preserve">     </w:t>
      </w:r>
      <w:r w:rsidR="002F2F3B" w:rsidRPr="0094600D">
        <w:rPr>
          <w:rFonts w:eastAsia="Arial Unicode MS" w:cs="Arial"/>
          <w:kern w:val="2"/>
          <w:sz w:val="24"/>
          <w:szCs w:val="24"/>
        </w:rPr>
        <w:t>______________________________</w:t>
      </w:r>
    </w:p>
    <w:p w:rsidR="009642F1" w:rsidRPr="0094600D" w:rsidRDefault="009642F1" w:rsidP="0020583A">
      <w:pPr>
        <w:pStyle w:val="Title"/>
        <w:spacing w:before="0"/>
        <w:rPr>
          <w:rFonts w:cs="Arial"/>
          <w:b w:val="0"/>
          <w:color w:val="FF0000"/>
          <w:szCs w:val="24"/>
        </w:rPr>
      </w:pPr>
    </w:p>
    <w:p w:rsidR="009642F1" w:rsidRPr="0094600D" w:rsidRDefault="009642F1" w:rsidP="0020583A">
      <w:pPr>
        <w:pStyle w:val="Title"/>
        <w:tabs>
          <w:tab w:val="left" w:pos="7035"/>
        </w:tabs>
        <w:spacing w:before="0"/>
        <w:jc w:val="left"/>
        <w:rPr>
          <w:rFonts w:cs="Arial"/>
          <w:b w:val="0"/>
          <w:szCs w:val="24"/>
        </w:rPr>
      </w:pPr>
    </w:p>
    <w:p w:rsidR="00210557" w:rsidRPr="0094600D" w:rsidRDefault="00210557" w:rsidP="0020583A">
      <w:pPr>
        <w:pStyle w:val="Title"/>
        <w:spacing w:before="0"/>
        <w:rPr>
          <w:rFonts w:cs="Arial"/>
          <w:b w:val="0"/>
          <w:color w:val="FF0000"/>
          <w:szCs w:val="24"/>
        </w:rPr>
      </w:pPr>
    </w:p>
    <w:p w:rsidR="00150FCE" w:rsidRPr="0094600D" w:rsidRDefault="00150FCE" w:rsidP="0020583A">
      <w:pPr>
        <w:pStyle w:val="BodyText"/>
        <w:spacing w:before="0"/>
        <w:rPr>
          <w:rFonts w:cs="Arial"/>
          <w:szCs w:val="24"/>
        </w:rPr>
      </w:pPr>
    </w:p>
    <w:p w:rsidR="00150FCE" w:rsidRPr="0094600D" w:rsidRDefault="00150FCE" w:rsidP="0020583A">
      <w:pPr>
        <w:pStyle w:val="BodyText"/>
        <w:spacing w:before="0"/>
        <w:jc w:val="center"/>
        <w:rPr>
          <w:rFonts w:cs="Arial"/>
          <w:szCs w:val="24"/>
          <w:lang w:val="ru-RU"/>
        </w:rPr>
      </w:pPr>
    </w:p>
    <w:p w:rsidR="00EB2C6E" w:rsidRPr="0094600D" w:rsidRDefault="00EB2C6E" w:rsidP="0020583A">
      <w:pPr>
        <w:spacing w:before="0"/>
        <w:jc w:val="center"/>
        <w:rPr>
          <w:rFonts w:eastAsia="Arial Unicode MS" w:cs="Arial"/>
          <w:kern w:val="2"/>
          <w:sz w:val="24"/>
          <w:szCs w:val="24"/>
          <w:lang w:val="ru-RU"/>
        </w:rPr>
      </w:pPr>
      <w:r w:rsidRPr="0094600D">
        <w:rPr>
          <w:rFonts w:eastAsia="Arial Unicode MS" w:cs="Arial"/>
          <w:kern w:val="2"/>
          <w:sz w:val="24"/>
          <w:szCs w:val="24"/>
          <w:lang w:val="ru-RU"/>
        </w:rPr>
        <w:t>(заведено у ЈП ЕПС</w:t>
      </w:r>
      <w:r w:rsidR="00BC3087" w:rsidRPr="0094600D">
        <w:rPr>
          <w:rFonts w:eastAsia="Arial Unicode MS" w:cs="Arial"/>
          <w:kern w:val="2"/>
          <w:sz w:val="24"/>
          <w:szCs w:val="24"/>
          <w:lang w:val="sr-Latn-RS"/>
        </w:rPr>
        <w:t xml:space="preserve"> </w:t>
      </w:r>
      <w:r w:rsidRPr="0094600D">
        <w:rPr>
          <w:rFonts w:eastAsia="Arial Unicode MS" w:cs="Arial"/>
          <w:kern w:val="2"/>
          <w:sz w:val="24"/>
          <w:szCs w:val="24"/>
          <w:lang w:val="ru-RU"/>
        </w:rPr>
        <w:t xml:space="preserve">број </w:t>
      </w:r>
      <w:r w:rsidR="009E2647">
        <w:rPr>
          <w:rFonts w:eastAsia="Arial Unicode MS" w:cs="Arial"/>
          <w:kern w:val="2"/>
          <w:sz w:val="24"/>
          <w:szCs w:val="24"/>
          <w:lang w:val="sr-Cyrl-RS"/>
        </w:rPr>
        <w:t>2.5.13.2.</w:t>
      </w:r>
      <w:r w:rsidR="009E2647">
        <w:rPr>
          <w:rFonts w:eastAsia="Arial Unicode MS" w:cs="Arial"/>
          <w:kern w:val="2"/>
          <w:sz w:val="24"/>
          <w:szCs w:val="24"/>
          <w:lang w:val="sr-Latn-RS"/>
        </w:rPr>
        <w:t>-</w:t>
      </w:r>
      <w:r w:rsidR="009E2647">
        <w:rPr>
          <w:rFonts w:eastAsia="Arial Unicode MS" w:cs="Arial"/>
          <w:kern w:val="2"/>
          <w:sz w:val="24"/>
          <w:szCs w:val="24"/>
          <w:lang w:val="sr-Cyrl-RS"/>
        </w:rPr>
        <w:t xml:space="preserve"> E.07.01</w:t>
      </w:r>
      <w:r w:rsidR="000415AC" w:rsidRPr="0094600D">
        <w:rPr>
          <w:rFonts w:eastAsia="Arial Unicode MS" w:cs="Arial"/>
          <w:kern w:val="2"/>
          <w:sz w:val="24"/>
          <w:szCs w:val="24"/>
          <w:lang w:val="sr-Cyrl-RS"/>
        </w:rPr>
        <w:t>.-</w:t>
      </w:r>
      <w:r w:rsidR="00CF2C23">
        <w:rPr>
          <w:rFonts w:eastAsia="Arial Unicode MS" w:cs="Arial"/>
          <w:kern w:val="2"/>
          <w:sz w:val="24"/>
          <w:szCs w:val="24"/>
          <w:lang w:val="sr-Cyrl-RS"/>
        </w:rPr>
        <w:t>414279</w:t>
      </w:r>
      <w:r w:rsidR="000415AC" w:rsidRPr="00FA691F">
        <w:rPr>
          <w:rFonts w:eastAsia="Arial Unicode MS" w:cs="Arial"/>
          <w:kern w:val="2"/>
          <w:sz w:val="24"/>
          <w:szCs w:val="24"/>
          <w:lang w:val="sr-Cyrl-RS"/>
        </w:rPr>
        <w:t>/</w:t>
      </w:r>
      <w:r w:rsidR="009E2647" w:rsidRPr="009E2647">
        <w:rPr>
          <w:rFonts w:eastAsia="Arial Unicode MS" w:cs="Arial"/>
          <w:kern w:val="2"/>
          <w:sz w:val="24"/>
          <w:szCs w:val="24"/>
          <w:lang w:val="sr-Latn-RS"/>
        </w:rPr>
        <w:t>11</w:t>
      </w:r>
      <w:r w:rsidR="000415AC" w:rsidRPr="009E2647">
        <w:rPr>
          <w:rFonts w:eastAsia="Arial Unicode MS" w:cs="Arial"/>
          <w:kern w:val="2"/>
          <w:sz w:val="24"/>
          <w:szCs w:val="24"/>
          <w:lang w:val="sr-Cyrl-RS"/>
        </w:rPr>
        <w:t xml:space="preserve">-18 </w:t>
      </w:r>
      <w:r w:rsidRPr="009E2647">
        <w:rPr>
          <w:rFonts w:eastAsia="Arial Unicode MS" w:cs="Arial"/>
          <w:kern w:val="2"/>
          <w:sz w:val="24"/>
          <w:szCs w:val="24"/>
          <w:lang w:val="ru-RU"/>
        </w:rPr>
        <w:t xml:space="preserve">од </w:t>
      </w:r>
      <w:r w:rsidR="009E2647" w:rsidRPr="009E2647">
        <w:rPr>
          <w:rFonts w:eastAsia="Arial Unicode MS" w:cs="Arial"/>
          <w:kern w:val="2"/>
          <w:sz w:val="24"/>
          <w:szCs w:val="24"/>
          <w:lang w:val="sr-Latn-RS"/>
        </w:rPr>
        <w:t>29</w:t>
      </w:r>
      <w:r w:rsidR="000415AC" w:rsidRPr="009E2647">
        <w:rPr>
          <w:rFonts w:eastAsia="Arial Unicode MS" w:cs="Arial"/>
          <w:kern w:val="2"/>
          <w:sz w:val="24"/>
          <w:szCs w:val="24"/>
        </w:rPr>
        <w:t>.</w:t>
      </w:r>
      <w:r w:rsidR="00CF2C23" w:rsidRPr="009E2647">
        <w:rPr>
          <w:rFonts w:eastAsia="Arial Unicode MS" w:cs="Arial"/>
          <w:kern w:val="2"/>
          <w:sz w:val="24"/>
          <w:szCs w:val="24"/>
          <w:lang w:val="sr-Cyrl-RS"/>
        </w:rPr>
        <w:t>10</w:t>
      </w:r>
      <w:r w:rsidR="007D39F6" w:rsidRPr="009E2647">
        <w:rPr>
          <w:rFonts w:eastAsia="Arial Unicode MS" w:cs="Arial"/>
          <w:kern w:val="2"/>
          <w:sz w:val="24"/>
          <w:szCs w:val="24"/>
        </w:rPr>
        <w:t>.</w:t>
      </w:r>
      <w:r w:rsidR="00413BCE" w:rsidRPr="009E2647">
        <w:rPr>
          <w:rFonts w:eastAsia="Arial Unicode MS" w:cs="Arial"/>
          <w:kern w:val="2"/>
          <w:sz w:val="24"/>
          <w:szCs w:val="24"/>
          <w:lang w:val="ru-RU"/>
        </w:rPr>
        <w:t>201</w:t>
      </w:r>
      <w:r w:rsidR="000415AC" w:rsidRPr="009E2647">
        <w:rPr>
          <w:rFonts w:eastAsia="Arial Unicode MS" w:cs="Arial"/>
          <w:kern w:val="2"/>
          <w:sz w:val="24"/>
          <w:szCs w:val="24"/>
          <w:lang w:val="ru-RU"/>
        </w:rPr>
        <w:t>8</w:t>
      </w:r>
      <w:r w:rsidR="00413BCE" w:rsidRPr="009E2647">
        <w:rPr>
          <w:rFonts w:eastAsia="Arial Unicode MS" w:cs="Arial"/>
          <w:kern w:val="2"/>
          <w:sz w:val="24"/>
          <w:szCs w:val="24"/>
          <w:lang w:val="ru-RU"/>
        </w:rPr>
        <w:t>.</w:t>
      </w:r>
      <w:r w:rsidRPr="009E2647">
        <w:rPr>
          <w:rFonts w:eastAsia="Arial Unicode MS" w:cs="Arial"/>
          <w:kern w:val="2"/>
          <w:sz w:val="24"/>
          <w:szCs w:val="24"/>
          <w:lang w:val="ru-RU"/>
        </w:rPr>
        <w:t xml:space="preserve"> године</w:t>
      </w:r>
      <w:r w:rsidRPr="0094600D">
        <w:rPr>
          <w:rFonts w:eastAsia="Arial Unicode MS" w:cs="Arial"/>
          <w:kern w:val="2"/>
          <w:sz w:val="24"/>
          <w:szCs w:val="24"/>
          <w:lang w:val="ru-RU"/>
        </w:rPr>
        <w:t>)</w:t>
      </w:r>
    </w:p>
    <w:p w:rsidR="000C50A0" w:rsidRPr="0094600D" w:rsidRDefault="000C50A0" w:rsidP="0020583A">
      <w:pPr>
        <w:spacing w:before="0"/>
        <w:jc w:val="center"/>
        <w:rPr>
          <w:rFonts w:eastAsia="Arial Unicode MS" w:cs="Arial"/>
          <w:kern w:val="2"/>
          <w:sz w:val="24"/>
          <w:szCs w:val="24"/>
          <w:lang w:val="ru-RU"/>
        </w:rPr>
      </w:pPr>
    </w:p>
    <w:p w:rsidR="00C53AC6" w:rsidRPr="0094600D" w:rsidRDefault="00C53AC6" w:rsidP="0020583A">
      <w:pPr>
        <w:pStyle w:val="BodyText"/>
        <w:spacing w:before="0"/>
        <w:jc w:val="center"/>
        <w:rPr>
          <w:rFonts w:cs="Arial"/>
          <w:szCs w:val="24"/>
        </w:rPr>
      </w:pPr>
    </w:p>
    <w:p w:rsidR="00C53AC6" w:rsidRPr="0094600D" w:rsidRDefault="00C53AC6" w:rsidP="0020583A">
      <w:pPr>
        <w:pStyle w:val="BodyText"/>
        <w:spacing w:before="0"/>
        <w:rPr>
          <w:rFonts w:cs="Arial"/>
          <w:szCs w:val="24"/>
          <w:lang w:val="en-US"/>
        </w:rPr>
      </w:pPr>
    </w:p>
    <w:p w:rsidR="000C50A0" w:rsidRPr="0094600D" w:rsidRDefault="001C4214" w:rsidP="001C4214">
      <w:pPr>
        <w:pStyle w:val="BodyText"/>
        <w:tabs>
          <w:tab w:val="left" w:pos="3907"/>
        </w:tabs>
        <w:spacing w:before="0"/>
        <w:rPr>
          <w:rFonts w:cs="Arial"/>
          <w:szCs w:val="24"/>
          <w:lang w:val="ru-RU"/>
        </w:rPr>
      </w:pPr>
      <w:r>
        <w:rPr>
          <w:rFonts w:cs="Arial"/>
          <w:szCs w:val="24"/>
          <w:lang w:val="ru-RU"/>
        </w:rPr>
        <w:tab/>
      </w: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0C50A0" w:rsidRPr="0094600D" w:rsidRDefault="008A2968" w:rsidP="0020583A">
      <w:pPr>
        <w:spacing w:before="0"/>
        <w:jc w:val="center"/>
        <w:rPr>
          <w:rFonts w:cs="Arial"/>
          <w:b/>
          <w:sz w:val="24"/>
          <w:szCs w:val="24"/>
          <w:lang w:val="ru-RU"/>
        </w:rPr>
      </w:pPr>
      <w:r>
        <w:rPr>
          <w:rFonts w:cs="Arial"/>
          <w:sz w:val="24"/>
          <w:szCs w:val="24"/>
          <w:lang w:val="sr-Cyrl-RS"/>
        </w:rPr>
        <w:t xml:space="preserve">Нови Сад, </w:t>
      </w:r>
      <w:r w:rsidR="00CF2C23">
        <w:rPr>
          <w:rFonts w:cs="Arial"/>
          <w:sz w:val="24"/>
          <w:szCs w:val="24"/>
          <w:lang w:val="sr-Cyrl-RS"/>
        </w:rPr>
        <w:t>октобар</w:t>
      </w:r>
      <w:r w:rsidR="007B07D3" w:rsidRPr="0094600D">
        <w:rPr>
          <w:rFonts w:cs="Arial"/>
          <w:sz w:val="24"/>
          <w:szCs w:val="24"/>
        </w:rPr>
        <w:t xml:space="preserve"> </w:t>
      </w:r>
      <w:r w:rsidR="001F62BF" w:rsidRPr="0094600D">
        <w:rPr>
          <w:rFonts w:cs="Arial"/>
          <w:sz w:val="24"/>
          <w:szCs w:val="24"/>
          <w:lang w:val="ru-RU"/>
        </w:rPr>
        <w:t>201</w:t>
      </w:r>
      <w:r w:rsidR="000415AC" w:rsidRPr="0094600D">
        <w:rPr>
          <w:rFonts w:cs="Arial"/>
          <w:sz w:val="24"/>
          <w:szCs w:val="24"/>
          <w:lang w:val="ru-RU"/>
        </w:rPr>
        <w:t>8</w:t>
      </w:r>
      <w:r w:rsidR="001F62BF" w:rsidRPr="0094600D">
        <w:rPr>
          <w:rFonts w:cs="Arial"/>
          <w:sz w:val="24"/>
          <w:szCs w:val="24"/>
          <w:lang w:val="ru-RU"/>
        </w:rPr>
        <w:t xml:space="preserve">. </w:t>
      </w:r>
      <w:r w:rsidR="00210557" w:rsidRPr="0094600D">
        <w:rPr>
          <w:rFonts w:cs="Arial"/>
          <w:sz w:val="24"/>
          <w:szCs w:val="24"/>
          <w:lang w:val="ru-RU"/>
        </w:rPr>
        <w:t>г</w:t>
      </w:r>
      <w:r w:rsidR="001F62BF" w:rsidRPr="0094600D">
        <w:rPr>
          <w:rFonts w:cs="Arial"/>
          <w:sz w:val="24"/>
          <w:szCs w:val="24"/>
          <w:lang w:val="ru-RU"/>
        </w:rPr>
        <w:t>одине</w:t>
      </w:r>
    </w:p>
    <w:p w:rsidR="00261778" w:rsidRPr="0094600D" w:rsidRDefault="000C50A0" w:rsidP="0020583A">
      <w:pPr>
        <w:spacing w:before="0"/>
        <w:rPr>
          <w:rFonts w:eastAsia="TimesNewRomanPSMT" w:cs="Arial"/>
          <w:color w:val="000000"/>
          <w:kern w:val="2"/>
          <w:sz w:val="24"/>
          <w:szCs w:val="24"/>
          <w:lang w:val="ru-RU"/>
        </w:rPr>
      </w:pPr>
      <w:r w:rsidRPr="0094600D">
        <w:rPr>
          <w:rFonts w:eastAsia="TimesNewRomanPSMT" w:cs="Arial"/>
          <w:color w:val="000000"/>
          <w:kern w:val="2"/>
          <w:sz w:val="24"/>
          <w:szCs w:val="24"/>
          <w:lang w:val="ru-RU"/>
        </w:rPr>
        <w:br w:type="page"/>
      </w:r>
      <w:r w:rsidR="00261778" w:rsidRPr="0094600D">
        <w:rPr>
          <w:rFonts w:eastAsia="TimesNewRomanPSMT" w:cs="Arial"/>
          <w:color w:val="000000"/>
          <w:kern w:val="2"/>
          <w:sz w:val="24"/>
          <w:szCs w:val="24"/>
          <w:lang w:val="ru-RU"/>
        </w:rPr>
        <w:lastRenderedPageBreak/>
        <w:t>На основу чл</w:t>
      </w:r>
      <w:r w:rsidR="00472BF8" w:rsidRPr="0094600D">
        <w:rPr>
          <w:rFonts w:eastAsia="TimesNewRomanPSMT" w:cs="Arial"/>
          <w:color w:val="000000"/>
          <w:kern w:val="2"/>
          <w:sz w:val="24"/>
          <w:szCs w:val="24"/>
          <w:lang w:val="ru-RU"/>
        </w:rPr>
        <w:t>ана</w:t>
      </w:r>
      <w:r w:rsidR="00261778" w:rsidRPr="0094600D">
        <w:rPr>
          <w:rFonts w:eastAsia="TimesNewRomanPSMT" w:cs="Arial"/>
          <w:color w:val="000000"/>
          <w:kern w:val="2"/>
          <w:sz w:val="24"/>
          <w:szCs w:val="24"/>
          <w:lang w:val="ru-RU"/>
        </w:rPr>
        <w:t xml:space="preserve"> 3</w:t>
      </w:r>
      <w:r w:rsidR="00D34466" w:rsidRPr="0094600D">
        <w:rPr>
          <w:rFonts w:eastAsia="TimesNewRomanPSMT" w:cs="Arial"/>
          <w:color w:val="000000"/>
          <w:kern w:val="2"/>
          <w:sz w:val="24"/>
          <w:szCs w:val="24"/>
          <w:lang w:val="ru-RU"/>
        </w:rPr>
        <w:t>2</w:t>
      </w:r>
      <w:r w:rsidR="002D38C5" w:rsidRPr="0094600D">
        <w:rPr>
          <w:rFonts w:eastAsia="TimesNewRomanPSMT" w:cs="Arial"/>
          <w:color w:val="000000"/>
          <w:kern w:val="2"/>
          <w:sz w:val="24"/>
          <w:szCs w:val="24"/>
          <w:lang w:val="ru-RU"/>
        </w:rPr>
        <w:t xml:space="preserve"> </w:t>
      </w:r>
      <w:r w:rsidR="009D3699" w:rsidRPr="0094600D">
        <w:rPr>
          <w:rFonts w:eastAsia="TimesNewRomanPSMT" w:cs="Arial"/>
          <w:color w:val="000000"/>
          <w:kern w:val="2"/>
          <w:sz w:val="24"/>
          <w:szCs w:val="24"/>
          <w:lang w:val="ru-RU"/>
        </w:rPr>
        <w:t xml:space="preserve">и </w:t>
      </w:r>
      <w:r w:rsidR="00D34466" w:rsidRPr="0094600D">
        <w:rPr>
          <w:rFonts w:eastAsia="TimesNewRomanPSMT" w:cs="Arial"/>
          <w:color w:val="000000"/>
          <w:kern w:val="2"/>
          <w:sz w:val="24"/>
          <w:szCs w:val="24"/>
          <w:lang w:val="ru-RU"/>
        </w:rPr>
        <w:t>61</w:t>
      </w:r>
      <w:r w:rsidR="00261778" w:rsidRPr="0094600D">
        <w:rPr>
          <w:rFonts w:eastAsia="TimesNewRomanPSMT" w:cs="Arial"/>
          <w:color w:val="000000"/>
          <w:kern w:val="2"/>
          <w:sz w:val="24"/>
          <w:szCs w:val="24"/>
          <w:lang w:val="ru-RU"/>
        </w:rPr>
        <w:t xml:space="preserve"> Закона о јавним набавкама („Сл. гласник РС” бр. </w:t>
      </w:r>
      <w:r w:rsidR="00750519" w:rsidRPr="0094600D">
        <w:rPr>
          <w:rFonts w:eastAsia="TimesNewRomanPSMT" w:cs="Arial"/>
          <w:color w:val="000000"/>
          <w:kern w:val="2"/>
          <w:sz w:val="24"/>
          <w:szCs w:val="24"/>
          <w:lang w:val="ru-RU"/>
        </w:rPr>
        <w:t>124/</w:t>
      </w:r>
      <w:r w:rsidR="009060E7" w:rsidRPr="0094600D">
        <w:rPr>
          <w:rFonts w:eastAsia="TimesNewRomanPSMT" w:cs="Arial"/>
          <w:color w:val="000000"/>
          <w:kern w:val="2"/>
          <w:sz w:val="24"/>
          <w:szCs w:val="24"/>
          <w:lang w:val="ru-RU"/>
        </w:rPr>
        <w:t>12, 14/15 и 68/15</w:t>
      </w:r>
      <w:r w:rsidR="000F57ED" w:rsidRPr="0094600D">
        <w:rPr>
          <w:rFonts w:eastAsia="TimesNewRomanPSMT" w:cs="Arial"/>
          <w:color w:val="000000"/>
          <w:kern w:val="2"/>
          <w:sz w:val="24"/>
          <w:szCs w:val="24"/>
          <w:lang w:val="ru-RU"/>
        </w:rPr>
        <w:t>, у даљем тексту</w:t>
      </w:r>
      <w:r w:rsidR="002D38C5" w:rsidRPr="0094600D">
        <w:rPr>
          <w:rFonts w:eastAsia="TimesNewRomanPSMT" w:cs="Arial"/>
          <w:color w:val="000000"/>
          <w:kern w:val="2"/>
          <w:sz w:val="24"/>
          <w:szCs w:val="24"/>
          <w:lang w:val="ru-RU"/>
        </w:rPr>
        <w:t xml:space="preserve"> </w:t>
      </w:r>
      <w:r w:rsidR="00BA1E63" w:rsidRPr="0094600D">
        <w:rPr>
          <w:rFonts w:eastAsia="Calibri" w:cs="Arial"/>
          <w:bCs/>
          <w:sz w:val="24"/>
          <w:szCs w:val="24"/>
        </w:rPr>
        <w:t>Закон</w:t>
      </w:r>
      <w:r w:rsidR="00261778" w:rsidRPr="0094600D">
        <w:rPr>
          <w:rFonts w:eastAsia="TimesNewRomanPSMT" w:cs="Arial"/>
          <w:color w:val="000000"/>
          <w:kern w:val="2"/>
          <w:sz w:val="24"/>
          <w:szCs w:val="24"/>
          <w:lang w:val="ru-RU"/>
        </w:rPr>
        <w:t>),</w:t>
      </w:r>
      <w:r w:rsidR="00681853">
        <w:rPr>
          <w:rFonts w:eastAsia="TimesNewRomanPSMT" w:cs="Arial"/>
          <w:color w:val="000000"/>
          <w:kern w:val="2"/>
          <w:sz w:val="24"/>
          <w:szCs w:val="24"/>
          <w:lang w:val="ru-RU"/>
        </w:rPr>
        <w:t xml:space="preserve"> </w:t>
      </w:r>
      <w:r w:rsidR="00261778" w:rsidRPr="0094600D">
        <w:rPr>
          <w:rFonts w:eastAsia="TimesNewRomanPSMT" w:cs="Arial"/>
          <w:color w:val="000000"/>
          <w:kern w:val="2"/>
          <w:sz w:val="24"/>
          <w:szCs w:val="24"/>
          <w:lang w:val="ru-RU"/>
        </w:rPr>
        <w:t>чл</w:t>
      </w:r>
      <w:r w:rsidR="00472BF8" w:rsidRPr="0094600D">
        <w:rPr>
          <w:rFonts w:eastAsia="TimesNewRomanPSMT" w:cs="Arial"/>
          <w:color w:val="000000"/>
          <w:kern w:val="2"/>
          <w:sz w:val="24"/>
          <w:szCs w:val="24"/>
          <w:lang w:val="ru-RU"/>
        </w:rPr>
        <w:t>ана</w:t>
      </w:r>
      <w:r w:rsidR="00D34466" w:rsidRPr="0094600D">
        <w:rPr>
          <w:rFonts w:eastAsia="TimesNewRomanPSMT" w:cs="Arial"/>
          <w:color w:val="000000"/>
          <w:kern w:val="2"/>
          <w:sz w:val="24"/>
          <w:szCs w:val="24"/>
          <w:lang w:val="ru-RU"/>
        </w:rPr>
        <w:t>2</w:t>
      </w:r>
      <w:r w:rsidR="00261778" w:rsidRPr="0094600D">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4600D">
        <w:rPr>
          <w:rFonts w:eastAsia="TimesNewRomanPSMT" w:cs="Arial"/>
          <w:color w:val="000000"/>
          <w:kern w:val="2"/>
          <w:sz w:val="24"/>
          <w:szCs w:val="24"/>
          <w:lang w:val="ru-RU"/>
        </w:rPr>
        <w:t xml:space="preserve">лова („Сл. гласник РС” бр. </w:t>
      </w:r>
      <w:r w:rsidR="00DB369C" w:rsidRPr="0094600D">
        <w:rPr>
          <w:rFonts w:eastAsia="TimesNewRomanPSMT" w:cs="Arial"/>
          <w:color w:val="000000"/>
          <w:kern w:val="2"/>
          <w:sz w:val="24"/>
          <w:szCs w:val="24"/>
        </w:rPr>
        <w:t>86/15</w:t>
      </w:r>
      <w:r w:rsidR="00261778" w:rsidRPr="0094600D">
        <w:rPr>
          <w:rFonts w:eastAsia="TimesNewRomanPSMT" w:cs="Arial"/>
          <w:color w:val="000000"/>
          <w:kern w:val="2"/>
          <w:sz w:val="24"/>
          <w:szCs w:val="24"/>
          <w:lang w:val="ru-RU"/>
        </w:rPr>
        <w:t xml:space="preserve">), </w:t>
      </w:r>
      <w:r w:rsidR="00261778" w:rsidRPr="0094600D">
        <w:rPr>
          <w:rFonts w:eastAsia="Arial Unicode MS" w:cs="Arial"/>
          <w:color w:val="000000"/>
          <w:kern w:val="2"/>
          <w:sz w:val="24"/>
          <w:szCs w:val="24"/>
          <w:lang w:val="ru-RU"/>
        </w:rPr>
        <w:t xml:space="preserve">Одлуке о покретању поступка јавне набавке број </w:t>
      </w:r>
      <w:r w:rsidR="002D38C5" w:rsidRPr="0094600D">
        <w:rPr>
          <w:rFonts w:eastAsia="Arial Unicode MS" w:cs="Arial"/>
          <w:kern w:val="2"/>
          <w:sz w:val="24"/>
          <w:szCs w:val="24"/>
          <w:lang w:val="sr-Cyrl-RS"/>
        </w:rPr>
        <w:t>12</w:t>
      </w:r>
      <w:r w:rsidR="002D38C5" w:rsidRPr="00681853">
        <w:rPr>
          <w:rFonts w:eastAsia="Arial Unicode MS" w:cs="Arial"/>
          <w:kern w:val="2"/>
          <w:sz w:val="24"/>
          <w:szCs w:val="24"/>
          <w:lang w:val="sr-Cyrl-RS"/>
        </w:rPr>
        <w:t>.01.-</w:t>
      </w:r>
      <w:r w:rsidR="00681853" w:rsidRPr="00681853">
        <w:rPr>
          <w:rFonts w:eastAsia="Arial Unicode MS" w:cs="Arial"/>
          <w:kern w:val="2"/>
          <w:sz w:val="24"/>
          <w:szCs w:val="24"/>
          <w:lang w:val="sr-Cyrl-RS"/>
        </w:rPr>
        <w:t>414279/</w:t>
      </w:r>
      <w:r w:rsidR="00681853">
        <w:rPr>
          <w:rFonts w:eastAsia="Arial Unicode MS" w:cs="Arial"/>
          <w:kern w:val="2"/>
          <w:sz w:val="24"/>
          <w:szCs w:val="24"/>
          <w:lang w:val="sr-Cyrl-RS"/>
        </w:rPr>
        <w:t>1</w:t>
      </w:r>
      <w:r w:rsidR="00681853" w:rsidRPr="00681853">
        <w:rPr>
          <w:rFonts w:eastAsia="Arial Unicode MS" w:cs="Arial"/>
          <w:kern w:val="2"/>
          <w:sz w:val="24"/>
          <w:szCs w:val="24"/>
          <w:lang w:val="sr-Cyrl-RS"/>
        </w:rPr>
        <w:t xml:space="preserve">-18 </w:t>
      </w:r>
      <w:r w:rsidR="00F14109" w:rsidRPr="00681853">
        <w:rPr>
          <w:rFonts w:eastAsia="Arial Unicode MS" w:cs="Arial"/>
          <w:color w:val="000000"/>
          <w:kern w:val="2"/>
          <w:sz w:val="24"/>
          <w:szCs w:val="24"/>
        </w:rPr>
        <w:t>o</w:t>
      </w:r>
      <w:r w:rsidR="00F14109" w:rsidRPr="00681853">
        <w:rPr>
          <w:rFonts w:eastAsia="Arial Unicode MS" w:cs="Arial"/>
          <w:color w:val="000000"/>
          <w:kern w:val="2"/>
          <w:sz w:val="24"/>
          <w:szCs w:val="24"/>
          <w:lang w:val="ru-RU"/>
        </w:rPr>
        <w:t>д</w:t>
      </w:r>
      <w:r w:rsidR="00BC3087" w:rsidRPr="00681853">
        <w:rPr>
          <w:rFonts w:eastAsia="Arial Unicode MS" w:cs="Arial"/>
          <w:color w:val="000000"/>
          <w:kern w:val="2"/>
          <w:sz w:val="24"/>
          <w:szCs w:val="24"/>
          <w:lang w:val="sr-Latn-RS"/>
        </w:rPr>
        <w:t xml:space="preserve"> </w:t>
      </w:r>
      <w:r w:rsidR="00681853">
        <w:rPr>
          <w:rFonts w:eastAsia="Arial Unicode MS" w:cs="Arial"/>
          <w:color w:val="000000"/>
          <w:kern w:val="2"/>
          <w:sz w:val="24"/>
          <w:szCs w:val="24"/>
          <w:lang w:val="sr-Cyrl-RS"/>
        </w:rPr>
        <w:t>23</w:t>
      </w:r>
      <w:r w:rsidR="002D38C5" w:rsidRPr="00681853">
        <w:rPr>
          <w:rFonts w:eastAsia="Arial Unicode MS" w:cs="Arial"/>
          <w:color w:val="000000"/>
          <w:kern w:val="2"/>
          <w:sz w:val="24"/>
          <w:szCs w:val="24"/>
          <w:lang w:val="sr-Cyrl-RS"/>
        </w:rPr>
        <w:t>.</w:t>
      </w:r>
      <w:r w:rsidR="00017024" w:rsidRPr="00681853">
        <w:rPr>
          <w:rFonts w:eastAsia="Arial Unicode MS" w:cs="Arial"/>
          <w:color w:val="000000"/>
          <w:kern w:val="2"/>
          <w:sz w:val="24"/>
          <w:szCs w:val="24"/>
          <w:lang w:val="sr-Cyrl-RS"/>
        </w:rPr>
        <w:t>0</w:t>
      </w:r>
      <w:r w:rsidR="002D38C5" w:rsidRPr="00681853">
        <w:rPr>
          <w:rFonts w:eastAsia="Arial Unicode MS" w:cs="Arial"/>
          <w:color w:val="000000"/>
          <w:kern w:val="2"/>
          <w:sz w:val="24"/>
          <w:szCs w:val="24"/>
          <w:lang w:val="sr-Cyrl-RS"/>
        </w:rPr>
        <w:t>8</w:t>
      </w:r>
      <w:r w:rsidR="00E767C4" w:rsidRPr="00681853">
        <w:rPr>
          <w:rFonts w:eastAsia="Arial Unicode MS" w:cs="Arial"/>
          <w:color w:val="000000"/>
          <w:kern w:val="2"/>
          <w:sz w:val="24"/>
          <w:szCs w:val="24"/>
        </w:rPr>
        <w:t>.</w:t>
      </w:r>
      <w:r w:rsidR="00413BCE" w:rsidRPr="00681853">
        <w:rPr>
          <w:rFonts w:eastAsia="Arial Unicode MS" w:cs="Arial"/>
          <w:color w:val="000000"/>
          <w:kern w:val="2"/>
          <w:sz w:val="24"/>
          <w:szCs w:val="24"/>
          <w:lang w:val="ru-RU"/>
        </w:rPr>
        <w:t>201</w:t>
      </w:r>
      <w:r w:rsidR="002D38C5" w:rsidRPr="00681853">
        <w:rPr>
          <w:rFonts w:eastAsia="Arial Unicode MS" w:cs="Arial"/>
          <w:color w:val="000000"/>
          <w:kern w:val="2"/>
          <w:sz w:val="24"/>
          <w:szCs w:val="24"/>
          <w:lang w:val="sr-Latn-RS"/>
        </w:rPr>
        <w:t>8</w:t>
      </w:r>
      <w:r w:rsidR="00413BCE" w:rsidRPr="00681853">
        <w:rPr>
          <w:rFonts w:eastAsia="Arial Unicode MS" w:cs="Arial"/>
          <w:color w:val="000000"/>
          <w:kern w:val="2"/>
          <w:sz w:val="24"/>
          <w:szCs w:val="24"/>
          <w:lang w:val="ru-RU"/>
        </w:rPr>
        <w:t>.</w:t>
      </w:r>
      <w:r w:rsidR="00261778" w:rsidRPr="00681853">
        <w:rPr>
          <w:rFonts w:eastAsia="Arial Unicode MS" w:cs="Arial"/>
          <w:color w:val="000000"/>
          <w:kern w:val="2"/>
          <w:sz w:val="24"/>
          <w:szCs w:val="24"/>
          <w:lang w:val="ru-RU"/>
        </w:rPr>
        <w:t xml:space="preserve">године и Решења о образовању комисије за јавну набавку број </w:t>
      </w:r>
      <w:r w:rsidR="002D38C5" w:rsidRPr="00681853">
        <w:rPr>
          <w:rFonts w:eastAsia="Arial Unicode MS" w:cs="Arial"/>
          <w:kern w:val="2"/>
          <w:sz w:val="24"/>
          <w:szCs w:val="24"/>
          <w:lang w:val="sr-Cyrl-RS"/>
        </w:rPr>
        <w:t>12.01.-</w:t>
      </w:r>
      <w:r w:rsidR="00681853" w:rsidRPr="00681853">
        <w:rPr>
          <w:rFonts w:eastAsia="Arial Unicode MS" w:cs="Arial"/>
          <w:kern w:val="2"/>
          <w:sz w:val="24"/>
          <w:szCs w:val="24"/>
          <w:lang w:val="sr-Cyrl-RS"/>
        </w:rPr>
        <w:t xml:space="preserve">414279/2-18 </w:t>
      </w:r>
      <w:r w:rsidR="002D38C5" w:rsidRPr="00681853">
        <w:rPr>
          <w:rFonts w:eastAsia="Arial Unicode MS" w:cs="Arial"/>
          <w:color w:val="000000"/>
          <w:kern w:val="2"/>
          <w:sz w:val="24"/>
          <w:szCs w:val="24"/>
        </w:rPr>
        <w:t>o</w:t>
      </w:r>
      <w:r w:rsidR="002D38C5" w:rsidRPr="00681853">
        <w:rPr>
          <w:rFonts w:eastAsia="Arial Unicode MS" w:cs="Arial"/>
          <w:color w:val="000000"/>
          <w:kern w:val="2"/>
          <w:sz w:val="24"/>
          <w:szCs w:val="24"/>
          <w:lang w:val="ru-RU"/>
        </w:rPr>
        <w:t>д</w:t>
      </w:r>
      <w:r w:rsidR="002D38C5" w:rsidRPr="00681853">
        <w:rPr>
          <w:rFonts w:eastAsia="Arial Unicode MS" w:cs="Arial"/>
          <w:color w:val="000000"/>
          <w:kern w:val="2"/>
          <w:sz w:val="24"/>
          <w:szCs w:val="24"/>
          <w:lang w:val="sr-Latn-RS"/>
        </w:rPr>
        <w:t xml:space="preserve"> </w:t>
      </w:r>
      <w:r w:rsidR="00681853">
        <w:rPr>
          <w:rFonts w:eastAsia="Arial Unicode MS" w:cs="Arial"/>
          <w:color w:val="000000"/>
          <w:kern w:val="2"/>
          <w:sz w:val="24"/>
          <w:szCs w:val="24"/>
          <w:lang w:val="sr-Cyrl-RS"/>
        </w:rPr>
        <w:t>23</w:t>
      </w:r>
      <w:r w:rsidR="002D38C5" w:rsidRPr="00681853">
        <w:rPr>
          <w:rFonts w:eastAsia="Arial Unicode MS" w:cs="Arial"/>
          <w:color w:val="000000"/>
          <w:kern w:val="2"/>
          <w:sz w:val="24"/>
          <w:szCs w:val="24"/>
          <w:lang w:val="sr-Cyrl-RS"/>
        </w:rPr>
        <w:t>.08</w:t>
      </w:r>
      <w:r w:rsidR="002D38C5" w:rsidRPr="0094600D">
        <w:rPr>
          <w:rFonts w:eastAsia="Arial Unicode MS" w:cs="Arial"/>
          <w:color w:val="000000"/>
          <w:kern w:val="2"/>
          <w:sz w:val="24"/>
          <w:szCs w:val="24"/>
        </w:rPr>
        <w:t>.</w:t>
      </w:r>
      <w:r w:rsidR="002D38C5" w:rsidRPr="0094600D">
        <w:rPr>
          <w:rFonts w:eastAsia="Arial Unicode MS" w:cs="Arial"/>
          <w:color w:val="000000"/>
          <w:kern w:val="2"/>
          <w:sz w:val="24"/>
          <w:szCs w:val="24"/>
          <w:lang w:val="ru-RU"/>
        </w:rPr>
        <w:t>201</w:t>
      </w:r>
      <w:r w:rsidR="002D38C5" w:rsidRPr="0094600D">
        <w:rPr>
          <w:rFonts w:eastAsia="Arial Unicode MS" w:cs="Arial"/>
          <w:color w:val="000000"/>
          <w:kern w:val="2"/>
          <w:sz w:val="24"/>
          <w:szCs w:val="24"/>
          <w:lang w:val="sr-Latn-RS"/>
        </w:rPr>
        <w:t>8</w:t>
      </w:r>
      <w:r w:rsidR="002D38C5" w:rsidRPr="0094600D">
        <w:rPr>
          <w:rFonts w:eastAsia="Arial Unicode MS" w:cs="Arial"/>
          <w:color w:val="000000"/>
          <w:kern w:val="2"/>
          <w:sz w:val="24"/>
          <w:szCs w:val="24"/>
          <w:lang w:val="ru-RU"/>
        </w:rPr>
        <w:t>.</w:t>
      </w:r>
      <w:r w:rsidR="00261778" w:rsidRPr="0094600D">
        <w:rPr>
          <w:rFonts w:eastAsia="Arial Unicode MS" w:cs="Arial"/>
          <w:color w:val="000000"/>
          <w:kern w:val="2"/>
          <w:sz w:val="24"/>
          <w:szCs w:val="24"/>
          <w:lang w:val="ru-RU"/>
        </w:rPr>
        <w:t>године припремљена је:</w:t>
      </w:r>
    </w:p>
    <w:p w:rsidR="00261778" w:rsidRPr="0094600D" w:rsidRDefault="0081221C" w:rsidP="0020583A">
      <w:pPr>
        <w:pStyle w:val="BodyText"/>
        <w:tabs>
          <w:tab w:val="left" w:pos="8289"/>
        </w:tabs>
        <w:spacing w:before="0"/>
        <w:rPr>
          <w:rFonts w:cs="Arial"/>
          <w:b/>
          <w:spacing w:val="80"/>
          <w:szCs w:val="24"/>
          <w:lang w:val="ru-RU"/>
        </w:rPr>
      </w:pPr>
      <w:r w:rsidRPr="0094600D">
        <w:rPr>
          <w:rFonts w:cs="Arial"/>
          <w:b/>
          <w:spacing w:val="80"/>
          <w:szCs w:val="24"/>
          <w:lang w:val="ru-RU"/>
        </w:rPr>
        <w:tab/>
      </w:r>
    </w:p>
    <w:p w:rsidR="000C50A0" w:rsidRPr="0094600D" w:rsidRDefault="000C50A0" w:rsidP="0020583A">
      <w:pPr>
        <w:pStyle w:val="BodyText"/>
        <w:spacing w:before="0"/>
        <w:rPr>
          <w:rFonts w:cs="Arial"/>
          <w:b/>
          <w:spacing w:val="80"/>
          <w:szCs w:val="24"/>
          <w:lang w:val="ru-RU"/>
        </w:rPr>
      </w:pPr>
    </w:p>
    <w:p w:rsidR="00210557" w:rsidRPr="0094600D" w:rsidRDefault="00210557" w:rsidP="0020583A">
      <w:pPr>
        <w:jc w:val="center"/>
        <w:rPr>
          <w:rFonts w:cs="Arial"/>
          <w:b/>
          <w:sz w:val="24"/>
          <w:szCs w:val="24"/>
        </w:rPr>
      </w:pPr>
      <w:bookmarkStart w:id="6" w:name="_Toc441215598"/>
      <w:bookmarkStart w:id="7" w:name="_Toc441651537"/>
      <w:bookmarkStart w:id="8" w:name="_Toc442559874"/>
      <w:r w:rsidRPr="0094600D">
        <w:rPr>
          <w:rFonts w:cs="Arial"/>
          <w:b/>
          <w:sz w:val="24"/>
          <w:szCs w:val="24"/>
        </w:rPr>
        <w:t>КОНКУРСНА ДОКУМЕНТАЦИЈА</w:t>
      </w:r>
      <w:bookmarkEnd w:id="6"/>
      <w:bookmarkEnd w:id="7"/>
      <w:bookmarkEnd w:id="8"/>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отвореном </w:t>
      </w:r>
      <w:r w:rsidR="00210557" w:rsidRPr="0094600D">
        <w:rPr>
          <w:rFonts w:cs="Arial"/>
          <w:sz w:val="24"/>
          <w:szCs w:val="24"/>
        </w:rPr>
        <w:t>посту</w:t>
      </w:r>
      <w:r w:rsidR="00D34466" w:rsidRPr="0094600D">
        <w:rPr>
          <w:rFonts w:cs="Arial"/>
          <w:sz w:val="24"/>
          <w:szCs w:val="24"/>
        </w:rPr>
        <w:t xml:space="preserve">пку </w:t>
      </w:r>
    </w:p>
    <w:p w:rsidR="00210557" w:rsidRPr="0094600D" w:rsidRDefault="00210557" w:rsidP="0020583A">
      <w:pPr>
        <w:jc w:val="center"/>
        <w:rPr>
          <w:rFonts w:cs="Arial"/>
          <w:b/>
          <w:sz w:val="24"/>
          <w:szCs w:val="24"/>
          <w:lang w:val="sr-Cyrl-RS"/>
        </w:rPr>
      </w:pPr>
      <w:bookmarkStart w:id="9" w:name="_Toc441215599"/>
      <w:bookmarkStart w:id="10" w:name="_Toc441651538"/>
      <w:bookmarkStart w:id="11" w:name="_Toc442559875"/>
      <w:r w:rsidRPr="0094600D">
        <w:rPr>
          <w:rFonts w:cs="Arial"/>
          <w:b/>
          <w:sz w:val="24"/>
          <w:szCs w:val="24"/>
        </w:rPr>
        <w:t>за јавну набавку добара бр</w:t>
      </w:r>
      <w:bookmarkEnd w:id="9"/>
      <w:bookmarkEnd w:id="10"/>
      <w:bookmarkEnd w:id="11"/>
      <w:r w:rsidR="003F5919" w:rsidRPr="0094600D">
        <w:rPr>
          <w:rFonts w:cs="Arial"/>
          <w:b/>
          <w:sz w:val="24"/>
          <w:szCs w:val="24"/>
        </w:rPr>
        <w:t xml:space="preserve">. </w:t>
      </w:r>
      <w:r w:rsidR="00753953">
        <w:rPr>
          <w:rFonts w:cs="Arial"/>
          <w:b/>
          <w:sz w:val="24"/>
          <w:szCs w:val="24"/>
        </w:rPr>
        <w:t>ЈН/8100/0021/2018 (280/2018)</w:t>
      </w:r>
    </w:p>
    <w:p w:rsidR="009D3699" w:rsidRPr="0094600D" w:rsidRDefault="009D3699" w:rsidP="0020583A">
      <w:pPr>
        <w:pStyle w:val="BodyText"/>
        <w:spacing w:before="0"/>
        <w:rPr>
          <w:rFonts w:cs="Arial"/>
          <w:i/>
          <w:color w:val="00B0F0"/>
          <w:szCs w:val="24"/>
          <w:lang w:val="sr-Latn-CS"/>
        </w:rPr>
      </w:pPr>
    </w:p>
    <w:p w:rsidR="009D3699" w:rsidRPr="0094600D" w:rsidRDefault="009D3699" w:rsidP="0020583A">
      <w:pPr>
        <w:pStyle w:val="BodyText"/>
        <w:spacing w:before="0"/>
        <w:rPr>
          <w:rFonts w:cs="Arial"/>
          <w:i/>
          <w:color w:val="00B0F0"/>
          <w:szCs w:val="24"/>
          <w:lang w:val="sr-Latn-CS"/>
        </w:rPr>
      </w:pPr>
    </w:p>
    <w:p w:rsidR="009D3699" w:rsidRDefault="009D3699"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Pr="0094600D" w:rsidRDefault="00BB6CDA" w:rsidP="0020583A">
      <w:pPr>
        <w:pStyle w:val="BodyText"/>
        <w:spacing w:before="0"/>
        <w:rPr>
          <w:rFonts w:cs="Arial"/>
          <w:i/>
          <w:color w:val="00B0F0"/>
          <w:szCs w:val="24"/>
          <w:lang w:val="sr-Latn-CS"/>
        </w:rPr>
      </w:pPr>
    </w:p>
    <w:p w:rsidR="00C62AA7" w:rsidRPr="0094600D" w:rsidRDefault="00C62AA7" w:rsidP="0020583A">
      <w:pPr>
        <w:pStyle w:val="Title"/>
        <w:rPr>
          <w:rFonts w:cs="Arial"/>
          <w:szCs w:val="24"/>
          <w:lang w:val="de-DE"/>
        </w:rPr>
      </w:pPr>
      <w:r w:rsidRPr="0094600D">
        <w:rPr>
          <w:rFonts w:cs="Arial"/>
          <w:szCs w:val="24"/>
          <w:lang w:val="de-DE"/>
        </w:rPr>
        <w:t>Садр</w:t>
      </w:r>
      <w:r w:rsidRPr="0094600D">
        <w:rPr>
          <w:rFonts w:cs="Arial"/>
          <w:szCs w:val="24"/>
          <w:lang w:val="ru-RU"/>
        </w:rPr>
        <w:t>ж</w:t>
      </w:r>
      <w:r w:rsidRPr="0094600D">
        <w:rPr>
          <w:rFonts w:cs="Arial"/>
          <w:szCs w:val="24"/>
          <w:lang w:val="de-DE"/>
        </w:rPr>
        <w:t>ај</w:t>
      </w:r>
      <w:r w:rsidRPr="0094600D">
        <w:rPr>
          <w:rFonts w:cs="Arial"/>
          <w:szCs w:val="24"/>
          <w:lang w:val="ru-RU"/>
        </w:rPr>
        <w:t xml:space="preserve"> к</w:t>
      </w:r>
      <w:r w:rsidRPr="0094600D">
        <w:rPr>
          <w:rFonts w:cs="Arial"/>
          <w:szCs w:val="24"/>
          <w:lang w:val="de-DE"/>
        </w:rPr>
        <w:t>онкурсне</w:t>
      </w:r>
      <w:r w:rsidR="00BB6CDA">
        <w:rPr>
          <w:rFonts w:cs="Arial"/>
          <w:szCs w:val="24"/>
          <w:lang w:val="de-DE"/>
        </w:rPr>
        <w:t xml:space="preserve"> </w:t>
      </w:r>
      <w:r w:rsidRPr="0094600D">
        <w:rPr>
          <w:rFonts w:cs="Arial"/>
          <w:szCs w:val="24"/>
          <w:lang w:val="de-DE"/>
        </w:rPr>
        <w:t>документације:</w:t>
      </w:r>
    </w:p>
    <w:p w:rsidR="00C62AA7" w:rsidRPr="0094600D" w:rsidRDefault="008A2968" w:rsidP="008A2968">
      <w:pPr>
        <w:pStyle w:val="Title"/>
        <w:ind w:left="7920"/>
        <w:rPr>
          <w:rFonts w:cs="Arial"/>
          <w:b w:val="0"/>
          <w:szCs w:val="24"/>
          <w:lang w:val="ru-RU"/>
        </w:rPr>
      </w:pPr>
      <w:r>
        <w:rPr>
          <w:rFonts w:cs="Arial"/>
          <w:szCs w:val="24"/>
          <w:lang w:val="ru-RU"/>
        </w:rPr>
        <w:t xml:space="preserve">      </w:t>
      </w:r>
      <w:r w:rsidR="00C62AA7" w:rsidRPr="0094600D">
        <w:rPr>
          <w:rFonts w:cs="Arial"/>
          <w:b w:val="0"/>
          <w:szCs w:val="24"/>
          <w:lang w:val="ru-RU"/>
        </w:rPr>
        <w:t>страна</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1.</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Општи подаци о јавној набавци</w:t>
            </w:r>
          </w:p>
        </w:tc>
        <w:tc>
          <w:tcPr>
            <w:tcW w:w="1076" w:type="dxa"/>
            <w:vAlign w:val="center"/>
          </w:tcPr>
          <w:p w:rsidR="00C62AA7" w:rsidRPr="0094600D" w:rsidRDefault="00593D7E" w:rsidP="0020583A">
            <w:pPr>
              <w:tabs>
                <w:tab w:val="left" w:pos="360"/>
                <w:tab w:val="left" w:pos="567"/>
                <w:tab w:val="right" w:leader="dot" w:pos="9639"/>
              </w:tabs>
              <w:jc w:val="center"/>
              <w:rPr>
                <w:rFonts w:cs="Arial"/>
                <w:sz w:val="24"/>
                <w:szCs w:val="24"/>
                <w:lang w:val="sr-Cyrl-RS"/>
              </w:rPr>
            </w:pPr>
            <w:r w:rsidRPr="0094600D">
              <w:rPr>
                <w:rFonts w:cs="Arial"/>
                <w:sz w:val="24"/>
                <w:szCs w:val="24"/>
                <w:lang w:val="sr-Cyrl-RS"/>
              </w:rPr>
              <w:t>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2.</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Подаци о предмету набавке</w:t>
            </w:r>
          </w:p>
        </w:tc>
        <w:tc>
          <w:tcPr>
            <w:tcW w:w="1076" w:type="dxa"/>
            <w:vAlign w:val="center"/>
          </w:tcPr>
          <w:p w:rsidR="00C62AA7" w:rsidRPr="0094600D" w:rsidRDefault="003B032F" w:rsidP="0020583A">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3.</w:t>
            </w:r>
          </w:p>
        </w:tc>
        <w:tc>
          <w:tcPr>
            <w:tcW w:w="7574" w:type="dxa"/>
          </w:tcPr>
          <w:p w:rsidR="00C62AA7" w:rsidRPr="0094600D" w:rsidRDefault="00C62AA7" w:rsidP="00047A75">
            <w:pPr>
              <w:tabs>
                <w:tab w:val="left" w:pos="317"/>
                <w:tab w:val="left" w:pos="360"/>
                <w:tab w:val="right" w:leader="dot" w:pos="9639"/>
              </w:tabs>
              <w:spacing w:before="0"/>
              <w:jc w:val="left"/>
              <w:rPr>
                <w:rFonts w:cs="Arial"/>
                <w:sz w:val="24"/>
                <w:szCs w:val="24"/>
              </w:rPr>
            </w:pPr>
            <w:r w:rsidRPr="0094600D">
              <w:rPr>
                <w:rFonts w:cs="Arial"/>
                <w:sz w:val="24"/>
                <w:szCs w:val="24"/>
              </w:rPr>
              <w:t>Техничка спецификација (врста, техничке карактеристике, квалитет, количина и опис добара...)</w:t>
            </w:r>
          </w:p>
        </w:tc>
        <w:tc>
          <w:tcPr>
            <w:tcW w:w="1076" w:type="dxa"/>
            <w:vAlign w:val="center"/>
          </w:tcPr>
          <w:p w:rsidR="00C62AA7" w:rsidRPr="00047A75" w:rsidRDefault="00593D7E"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4</w:t>
            </w:r>
          </w:p>
        </w:tc>
      </w:tr>
      <w:tr w:rsidR="00C62AA7" w:rsidRPr="0094600D" w:rsidTr="00047A75">
        <w:trPr>
          <w:trHeight w:val="433"/>
        </w:trPr>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4.</w:t>
            </w:r>
          </w:p>
        </w:tc>
        <w:tc>
          <w:tcPr>
            <w:tcW w:w="7574" w:type="dxa"/>
          </w:tcPr>
          <w:p w:rsidR="00C62AA7" w:rsidRPr="0094600D" w:rsidRDefault="005A0711" w:rsidP="00047A75">
            <w:pPr>
              <w:tabs>
                <w:tab w:val="left" w:pos="317"/>
                <w:tab w:val="left" w:pos="360"/>
                <w:tab w:val="right" w:leader="dot" w:pos="9639"/>
              </w:tabs>
              <w:spacing w:before="0"/>
              <w:jc w:val="left"/>
              <w:rPr>
                <w:rFonts w:cs="Arial"/>
                <w:sz w:val="24"/>
                <w:szCs w:val="24"/>
              </w:rPr>
            </w:pPr>
            <w:r w:rsidRPr="0094600D">
              <w:rPr>
                <w:rFonts w:cs="Arial"/>
                <w:sz w:val="24"/>
                <w:szCs w:val="24"/>
              </w:rPr>
              <w:t>Услови за учешће из члана 75. и 76. Закона и Упутство како се доказује испуњеност тих услова</w:t>
            </w:r>
          </w:p>
        </w:tc>
        <w:tc>
          <w:tcPr>
            <w:tcW w:w="1076" w:type="dxa"/>
            <w:vAlign w:val="center"/>
          </w:tcPr>
          <w:p w:rsidR="00C62AA7" w:rsidRPr="00047A75" w:rsidRDefault="0023473A" w:rsidP="0020583A">
            <w:pPr>
              <w:tabs>
                <w:tab w:val="left" w:pos="360"/>
                <w:tab w:val="left" w:pos="567"/>
                <w:tab w:val="right" w:leader="dot" w:pos="9639"/>
              </w:tabs>
              <w:jc w:val="center"/>
              <w:rPr>
                <w:rFonts w:cs="Arial"/>
                <w:sz w:val="24"/>
                <w:szCs w:val="24"/>
                <w:lang w:val="sr-Cyrl-RS"/>
              </w:rPr>
            </w:pPr>
            <w:r>
              <w:rPr>
                <w:rFonts w:cs="Arial"/>
                <w:sz w:val="24"/>
                <w:szCs w:val="24"/>
                <w:lang w:val="sr-Cyrl-RS"/>
              </w:rPr>
              <w:t>15</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5.</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Критеријум за доделу уговора</w:t>
            </w:r>
          </w:p>
        </w:tc>
        <w:tc>
          <w:tcPr>
            <w:tcW w:w="1076" w:type="dxa"/>
            <w:vAlign w:val="center"/>
          </w:tcPr>
          <w:p w:rsidR="00C62AA7" w:rsidRPr="00047A75" w:rsidRDefault="003B032F" w:rsidP="0020583A">
            <w:pPr>
              <w:tabs>
                <w:tab w:val="left" w:pos="360"/>
                <w:tab w:val="left" w:pos="567"/>
                <w:tab w:val="right" w:leader="dot" w:pos="9639"/>
              </w:tabs>
              <w:jc w:val="center"/>
              <w:rPr>
                <w:rFonts w:cs="Arial"/>
                <w:sz w:val="24"/>
                <w:szCs w:val="24"/>
                <w:lang w:val="sr-Cyrl-RS"/>
              </w:rPr>
            </w:pPr>
            <w:r>
              <w:rPr>
                <w:rFonts w:cs="Arial"/>
                <w:sz w:val="24"/>
                <w:szCs w:val="24"/>
                <w:lang w:val="sr-Cyrl-RS"/>
              </w:rPr>
              <w:t>2</w:t>
            </w:r>
            <w:r w:rsidR="0023473A">
              <w:rPr>
                <w:rFonts w:cs="Arial"/>
                <w:sz w:val="24"/>
                <w:szCs w:val="24"/>
                <w:lang w:val="sr-Cyrl-RS"/>
              </w:rPr>
              <w:t>1</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6.</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Упутство понуђачима како да сачине понуду</w:t>
            </w:r>
          </w:p>
        </w:tc>
        <w:tc>
          <w:tcPr>
            <w:tcW w:w="1076" w:type="dxa"/>
            <w:vAlign w:val="center"/>
          </w:tcPr>
          <w:p w:rsidR="00C62AA7" w:rsidRPr="00047A75" w:rsidRDefault="003B032F" w:rsidP="00047A75">
            <w:pPr>
              <w:tabs>
                <w:tab w:val="left" w:pos="360"/>
                <w:tab w:val="left" w:pos="567"/>
                <w:tab w:val="right" w:leader="dot" w:pos="9639"/>
              </w:tabs>
              <w:jc w:val="center"/>
              <w:rPr>
                <w:rFonts w:cs="Arial"/>
                <w:sz w:val="24"/>
                <w:szCs w:val="24"/>
                <w:lang w:val="sr-Cyrl-RS"/>
              </w:rPr>
            </w:pPr>
            <w:r>
              <w:rPr>
                <w:rFonts w:cs="Arial"/>
                <w:sz w:val="24"/>
                <w:szCs w:val="24"/>
                <w:lang w:val="sr-Cyrl-RS"/>
              </w:rPr>
              <w:t>2</w:t>
            </w:r>
            <w:r w:rsidR="0023473A">
              <w:rPr>
                <w:rFonts w:cs="Arial"/>
                <w:sz w:val="24"/>
                <w:szCs w:val="24"/>
                <w:lang w:val="sr-Cyrl-RS"/>
              </w:rPr>
              <w:t>2</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7.</w:t>
            </w:r>
          </w:p>
        </w:tc>
        <w:tc>
          <w:tcPr>
            <w:tcW w:w="7574" w:type="dxa"/>
          </w:tcPr>
          <w:p w:rsidR="00C62AA7" w:rsidRPr="0094600D" w:rsidRDefault="008A2968" w:rsidP="0020583A">
            <w:pPr>
              <w:tabs>
                <w:tab w:val="left" w:pos="360"/>
                <w:tab w:val="left" w:pos="567"/>
                <w:tab w:val="right" w:leader="dot" w:pos="9639"/>
              </w:tabs>
              <w:rPr>
                <w:rFonts w:cs="Arial"/>
                <w:sz w:val="24"/>
                <w:szCs w:val="24"/>
              </w:rPr>
            </w:pPr>
            <w:r>
              <w:rPr>
                <w:rFonts w:cs="Arial"/>
                <w:sz w:val="24"/>
                <w:szCs w:val="24"/>
              </w:rPr>
              <w:t xml:space="preserve">Обрасци </w:t>
            </w:r>
          </w:p>
        </w:tc>
        <w:tc>
          <w:tcPr>
            <w:tcW w:w="1076" w:type="dxa"/>
            <w:vAlign w:val="center"/>
          </w:tcPr>
          <w:p w:rsidR="00C62AA7" w:rsidRPr="00C2389E" w:rsidRDefault="00047A75" w:rsidP="00C2389E">
            <w:pPr>
              <w:tabs>
                <w:tab w:val="left" w:pos="360"/>
                <w:tab w:val="left" w:pos="567"/>
                <w:tab w:val="right" w:leader="dot" w:pos="9639"/>
              </w:tabs>
              <w:jc w:val="center"/>
              <w:rPr>
                <w:rFonts w:cs="Arial"/>
                <w:sz w:val="24"/>
                <w:szCs w:val="24"/>
                <w:lang w:val="sr-Latn-RS"/>
              </w:rPr>
            </w:pPr>
            <w:r w:rsidRPr="00047A75">
              <w:rPr>
                <w:rFonts w:cs="Arial"/>
                <w:sz w:val="24"/>
                <w:szCs w:val="24"/>
                <w:lang w:val="sr-Cyrl-RS"/>
              </w:rPr>
              <w:t>3</w:t>
            </w:r>
            <w:r w:rsidR="00C2389E">
              <w:rPr>
                <w:rFonts w:cs="Arial"/>
                <w:sz w:val="24"/>
                <w:szCs w:val="24"/>
                <w:lang w:val="sr-Latn-RS"/>
              </w:rPr>
              <w:t>7</w:t>
            </w:r>
          </w:p>
        </w:tc>
      </w:tr>
      <w:tr w:rsidR="00C62AA7" w:rsidRPr="0094600D" w:rsidTr="009A0144">
        <w:tc>
          <w:tcPr>
            <w:tcW w:w="564" w:type="dxa"/>
          </w:tcPr>
          <w:p w:rsidR="00C62AA7" w:rsidRPr="008A2968" w:rsidRDefault="00C62AA7" w:rsidP="0020583A">
            <w:pPr>
              <w:tabs>
                <w:tab w:val="left" w:pos="360"/>
                <w:tab w:val="left" w:pos="567"/>
                <w:tab w:val="right" w:leader="dot" w:pos="9639"/>
              </w:tabs>
              <w:jc w:val="center"/>
              <w:rPr>
                <w:rFonts w:cs="Arial"/>
                <w:sz w:val="24"/>
                <w:szCs w:val="24"/>
              </w:rPr>
            </w:pPr>
            <w:r w:rsidRPr="008A2968">
              <w:rPr>
                <w:rFonts w:cs="Arial"/>
                <w:sz w:val="24"/>
                <w:szCs w:val="24"/>
              </w:rPr>
              <w:t>8.</w:t>
            </w:r>
          </w:p>
        </w:tc>
        <w:tc>
          <w:tcPr>
            <w:tcW w:w="7574" w:type="dxa"/>
          </w:tcPr>
          <w:p w:rsidR="00C62AA7" w:rsidRPr="008A2968" w:rsidRDefault="008A2968" w:rsidP="008A2968">
            <w:pPr>
              <w:tabs>
                <w:tab w:val="left" w:pos="360"/>
                <w:tab w:val="left" w:pos="567"/>
                <w:tab w:val="right" w:leader="dot" w:pos="9639"/>
              </w:tabs>
              <w:rPr>
                <w:rFonts w:cs="Arial"/>
                <w:sz w:val="24"/>
                <w:szCs w:val="24"/>
              </w:rPr>
            </w:pPr>
            <w:r w:rsidRPr="008A2968">
              <w:rPr>
                <w:rFonts w:cs="Arial"/>
                <w:sz w:val="24"/>
                <w:szCs w:val="24"/>
              </w:rPr>
              <w:t>Прилози</w:t>
            </w:r>
          </w:p>
        </w:tc>
        <w:tc>
          <w:tcPr>
            <w:tcW w:w="1076" w:type="dxa"/>
            <w:vAlign w:val="center"/>
          </w:tcPr>
          <w:p w:rsidR="00C62AA7" w:rsidRPr="008A2968" w:rsidRDefault="005C2B58" w:rsidP="0020583A">
            <w:pPr>
              <w:tabs>
                <w:tab w:val="left" w:pos="360"/>
                <w:tab w:val="left" w:pos="567"/>
                <w:tab w:val="right" w:leader="dot" w:pos="9639"/>
              </w:tabs>
              <w:jc w:val="center"/>
              <w:rPr>
                <w:rFonts w:cs="Arial"/>
                <w:sz w:val="24"/>
                <w:szCs w:val="24"/>
                <w:highlight w:val="yellow"/>
                <w:lang w:val="sr-Cyrl-RS"/>
              </w:rPr>
            </w:pPr>
            <w:r w:rsidRPr="005C2B58">
              <w:rPr>
                <w:rFonts w:cs="Arial"/>
                <w:sz w:val="24"/>
                <w:szCs w:val="24"/>
                <w:lang w:val="sr-Cyrl-RS"/>
              </w:rPr>
              <w:t>73</w:t>
            </w:r>
          </w:p>
        </w:tc>
      </w:tr>
    </w:tbl>
    <w:p w:rsidR="009D3699" w:rsidRPr="0094600D" w:rsidRDefault="009D3699"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F5264D" w:rsidRPr="000E22C4" w:rsidRDefault="00C53AC6" w:rsidP="0020583A">
      <w:pPr>
        <w:jc w:val="right"/>
        <w:rPr>
          <w:rFonts w:cs="Arial"/>
          <w:color w:val="548DD4" w:themeColor="text2" w:themeTint="99"/>
          <w:sz w:val="24"/>
          <w:szCs w:val="24"/>
          <w:lang w:val="sr-Latn-RS"/>
        </w:rPr>
      </w:pPr>
      <w:r w:rsidRPr="0094600D">
        <w:rPr>
          <w:rFonts w:cs="Arial"/>
          <w:bCs/>
          <w:noProof/>
          <w:sz w:val="24"/>
          <w:szCs w:val="24"/>
          <w:lang w:val="sr-Cyrl-CS"/>
        </w:rPr>
        <w:t xml:space="preserve">Укупан број страна </w:t>
      </w:r>
      <w:r w:rsidRPr="006031EF">
        <w:rPr>
          <w:rFonts w:cs="Arial"/>
          <w:bCs/>
          <w:noProof/>
          <w:sz w:val="24"/>
          <w:szCs w:val="24"/>
          <w:lang w:val="sr-Cyrl-CS"/>
        </w:rPr>
        <w:t>документације</w:t>
      </w:r>
      <w:r w:rsidRPr="005C2B58">
        <w:rPr>
          <w:rFonts w:cs="Arial"/>
          <w:bCs/>
          <w:noProof/>
          <w:sz w:val="24"/>
          <w:szCs w:val="24"/>
          <w:lang w:val="sr-Cyrl-CS"/>
        </w:rPr>
        <w:t xml:space="preserve">: </w:t>
      </w:r>
      <w:r w:rsidR="005C2B58" w:rsidRPr="005C2B58">
        <w:rPr>
          <w:rFonts w:cs="Arial"/>
          <w:bCs/>
          <w:noProof/>
          <w:sz w:val="24"/>
          <w:szCs w:val="24"/>
          <w:lang w:val="sr-Latn-RS"/>
        </w:rPr>
        <w:t>78</w:t>
      </w:r>
    </w:p>
    <w:p w:rsidR="001853E1" w:rsidRPr="0094600D" w:rsidRDefault="001853E1" w:rsidP="0020583A">
      <w:pPr>
        <w:pStyle w:val="BodyText"/>
        <w:spacing w:before="0"/>
        <w:rPr>
          <w:rFonts w:cs="Arial"/>
          <w:szCs w:val="24"/>
        </w:rPr>
      </w:pPr>
    </w:p>
    <w:p w:rsidR="00FA0E61" w:rsidRPr="0094600D" w:rsidRDefault="00473AD5" w:rsidP="002E6E10">
      <w:pPr>
        <w:pStyle w:val="Heading10"/>
        <w:numPr>
          <w:ilvl w:val="0"/>
          <w:numId w:val="11"/>
        </w:numPr>
        <w:ind w:left="0" w:firstLine="0"/>
        <w:rPr>
          <w:rFonts w:cs="Arial"/>
          <w:sz w:val="24"/>
          <w:szCs w:val="24"/>
        </w:rPr>
      </w:pPr>
      <w:r w:rsidRPr="0094600D">
        <w:rPr>
          <w:rFonts w:cs="Arial"/>
          <w:sz w:val="24"/>
          <w:szCs w:val="24"/>
          <w:lang w:val="ru-RU"/>
        </w:rPr>
        <w:br w:type="page"/>
      </w:r>
      <w:bookmarkStart w:id="12" w:name="_Toc430335136"/>
      <w:bookmarkStart w:id="13" w:name="_Toc442559876"/>
      <w:bookmarkStart w:id="14" w:name="_Toc427817447"/>
      <w:r w:rsidR="00FA0E61" w:rsidRPr="0094600D">
        <w:rPr>
          <w:rFonts w:cs="Arial"/>
          <w:sz w:val="24"/>
          <w:szCs w:val="24"/>
        </w:rPr>
        <w:lastRenderedPageBreak/>
        <w:t>ОПШТИ ПОДАЦИ О ЈАВНОЈ НАБАВЦИ</w:t>
      </w:r>
      <w:bookmarkEnd w:id="12"/>
      <w:bookmarkEnd w:id="13"/>
    </w:p>
    <w:p w:rsidR="00D13ED0" w:rsidRPr="0094600D" w:rsidRDefault="00D13ED0" w:rsidP="0020583A">
      <w:pPr>
        <w:rPr>
          <w:rFonts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48"/>
      </w:tblGrid>
      <w:tr w:rsidR="004276AD" w:rsidRPr="0094600D" w:rsidTr="00654B41">
        <w:trPr>
          <w:trHeight w:val="979"/>
        </w:trPr>
        <w:tc>
          <w:tcPr>
            <w:tcW w:w="3397"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Назив и адреса Наручиоца</w:t>
            </w:r>
          </w:p>
        </w:tc>
        <w:tc>
          <w:tcPr>
            <w:tcW w:w="5848" w:type="dxa"/>
            <w:shd w:val="clear" w:color="auto" w:fill="auto"/>
            <w:vAlign w:val="center"/>
          </w:tcPr>
          <w:p w:rsidR="004276AD" w:rsidRPr="0094600D" w:rsidRDefault="004276AD" w:rsidP="0094600D">
            <w:pPr>
              <w:suppressAutoHyphens/>
              <w:spacing w:before="0" w:line="100" w:lineRule="atLeast"/>
              <w:jc w:val="center"/>
              <w:rPr>
                <w:rFonts w:cs="Arial"/>
                <w:sz w:val="24"/>
                <w:szCs w:val="24"/>
              </w:rPr>
            </w:pPr>
            <w:r w:rsidRPr="0094600D">
              <w:rPr>
                <w:rFonts w:cs="Arial"/>
                <w:sz w:val="24"/>
                <w:szCs w:val="24"/>
              </w:rPr>
              <w:t>Јавно предузеће „Електропривреда Србије“ Београд</w:t>
            </w:r>
          </w:p>
          <w:p w:rsidR="002E12CC" w:rsidRPr="0094600D" w:rsidRDefault="0094600D" w:rsidP="0094600D">
            <w:pPr>
              <w:suppressAutoHyphens/>
              <w:spacing w:before="0" w:line="100" w:lineRule="atLeast"/>
              <w:jc w:val="center"/>
              <w:rPr>
                <w:rFonts w:cs="Arial"/>
                <w:sz w:val="24"/>
                <w:szCs w:val="24"/>
              </w:rPr>
            </w:pPr>
            <w:r w:rsidRPr="0094600D">
              <w:rPr>
                <w:rFonts w:cs="Arial"/>
                <w:sz w:val="24"/>
                <w:szCs w:val="24"/>
              </w:rPr>
              <w:t xml:space="preserve">Балканска </w:t>
            </w:r>
            <w:r w:rsidR="00DA0089" w:rsidRPr="0094600D">
              <w:rPr>
                <w:rFonts w:cs="Arial"/>
                <w:sz w:val="24"/>
                <w:szCs w:val="24"/>
              </w:rPr>
              <w:t>бр.13</w:t>
            </w:r>
            <w:r w:rsidR="004276AD" w:rsidRPr="0094600D">
              <w:rPr>
                <w:rFonts w:cs="Arial"/>
                <w:sz w:val="24"/>
                <w:szCs w:val="24"/>
              </w:rPr>
              <w:t>, 11000 Београд</w:t>
            </w:r>
          </w:p>
        </w:tc>
      </w:tr>
      <w:tr w:rsidR="004276AD" w:rsidRPr="0094600D" w:rsidTr="00654B41">
        <w:trPr>
          <w:trHeight w:val="761"/>
        </w:trPr>
        <w:tc>
          <w:tcPr>
            <w:tcW w:w="3397"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Интернет страница Наручиоца</w:t>
            </w:r>
          </w:p>
        </w:tc>
        <w:tc>
          <w:tcPr>
            <w:tcW w:w="5848" w:type="dxa"/>
            <w:shd w:val="clear" w:color="auto" w:fill="auto"/>
            <w:vAlign w:val="center"/>
          </w:tcPr>
          <w:p w:rsidR="002E12CC" w:rsidRPr="0094600D" w:rsidRDefault="006E749F" w:rsidP="0094600D">
            <w:pPr>
              <w:autoSpaceDE w:val="0"/>
              <w:autoSpaceDN w:val="0"/>
              <w:adjustRightInd w:val="0"/>
              <w:spacing w:before="0"/>
              <w:jc w:val="center"/>
              <w:rPr>
                <w:rFonts w:eastAsia="Arial Unicode MS" w:cs="Arial"/>
                <w:kern w:val="1"/>
                <w:sz w:val="24"/>
                <w:szCs w:val="24"/>
                <w:u w:val="single"/>
                <w:lang w:eastAsia="ar-SA"/>
              </w:rPr>
            </w:pPr>
            <w:hyperlink r:id="rId165" w:history="1">
              <w:r w:rsidR="0094600D" w:rsidRPr="0094600D">
                <w:rPr>
                  <w:rStyle w:val="Hyperlink"/>
                  <w:rFonts w:eastAsia="Arial Unicode MS" w:cs="Arial"/>
                  <w:kern w:val="1"/>
                  <w:sz w:val="24"/>
                  <w:szCs w:val="24"/>
                  <w:lang w:val="sr-Latn-RS" w:eastAsia="ar-SA"/>
                </w:rPr>
                <w:t>www.eps.rs</w:t>
              </w:r>
            </w:hyperlink>
            <w:hyperlink r:id="rId166" w:history="1"/>
          </w:p>
        </w:tc>
      </w:tr>
      <w:tr w:rsidR="004276AD" w:rsidRPr="0094600D" w:rsidTr="00654B41">
        <w:trPr>
          <w:trHeight w:val="702"/>
        </w:trPr>
        <w:tc>
          <w:tcPr>
            <w:tcW w:w="3397"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Врста поступка</w:t>
            </w:r>
          </w:p>
        </w:tc>
        <w:tc>
          <w:tcPr>
            <w:tcW w:w="5848" w:type="dxa"/>
            <w:shd w:val="clear" w:color="auto" w:fill="auto"/>
            <w:vAlign w:val="center"/>
          </w:tcPr>
          <w:p w:rsidR="004276AD" w:rsidRPr="0094600D" w:rsidRDefault="00D34466" w:rsidP="0094600D">
            <w:pPr>
              <w:autoSpaceDE w:val="0"/>
              <w:autoSpaceDN w:val="0"/>
              <w:adjustRightInd w:val="0"/>
              <w:spacing w:before="0"/>
              <w:jc w:val="center"/>
              <w:rPr>
                <w:rFonts w:eastAsia="TimesNewRomanPSMT" w:cs="Arial"/>
                <w:bCs/>
                <w:sz w:val="24"/>
                <w:szCs w:val="24"/>
              </w:rPr>
            </w:pPr>
            <w:r w:rsidRPr="0094600D">
              <w:rPr>
                <w:rFonts w:eastAsia="TimesNewRomanPSMT" w:cs="Arial"/>
                <w:bCs/>
                <w:sz w:val="24"/>
                <w:szCs w:val="24"/>
              </w:rPr>
              <w:t>Отворени поступак</w:t>
            </w:r>
          </w:p>
        </w:tc>
      </w:tr>
      <w:tr w:rsidR="004276AD" w:rsidRPr="0094600D" w:rsidTr="005A78A4">
        <w:trPr>
          <w:trHeight w:val="1261"/>
        </w:trPr>
        <w:tc>
          <w:tcPr>
            <w:tcW w:w="3397"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Предмет јавне набавке</w:t>
            </w:r>
          </w:p>
        </w:tc>
        <w:tc>
          <w:tcPr>
            <w:tcW w:w="5848" w:type="dxa"/>
            <w:shd w:val="clear" w:color="auto" w:fill="auto"/>
            <w:vAlign w:val="center"/>
          </w:tcPr>
          <w:p w:rsidR="004276AD" w:rsidRPr="0094600D" w:rsidRDefault="004276AD" w:rsidP="005A78A4">
            <w:pPr>
              <w:spacing w:after="120"/>
              <w:ind w:right="-19"/>
              <w:outlineLvl w:val="0"/>
              <w:rPr>
                <w:rFonts w:cs="Arial"/>
                <w:sz w:val="24"/>
                <w:szCs w:val="24"/>
                <w:lang w:val="sr-Cyrl-RS"/>
              </w:rPr>
            </w:pPr>
            <w:bookmarkStart w:id="15" w:name="_Toc442559877"/>
            <w:r w:rsidRPr="00654B41">
              <w:rPr>
                <w:rFonts w:cs="Arial"/>
                <w:sz w:val="24"/>
                <w:szCs w:val="24"/>
              </w:rPr>
              <w:t xml:space="preserve">Набавка добара: </w:t>
            </w:r>
            <w:bookmarkEnd w:id="15"/>
            <w:r w:rsidR="00654B41"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p>
        </w:tc>
      </w:tr>
      <w:tr w:rsidR="004276AD" w:rsidRPr="0094600D" w:rsidTr="00654B41">
        <w:trPr>
          <w:trHeight w:val="694"/>
        </w:trPr>
        <w:tc>
          <w:tcPr>
            <w:tcW w:w="3397"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Циљ поступка</w:t>
            </w:r>
          </w:p>
        </w:tc>
        <w:tc>
          <w:tcPr>
            <w:tcW w:w="5848" w:type="dxa"/>
            <w:shd w:val="clear" w:color="auto" w:fill="auto"/>
            <w:vAlign w:val="center"/>
          </w:tcPr>
          <w:p w:rsidR="002E12CC" w:rsidRPr="0094600D" w:rsidRDefault="003B6FCA" w:rsidP="0094600D">
            <w:pPr>
              <w:autoSpaceDE w:val="0"/>
              <w:autoSpaceDN w:val="0"/>
              <w:adjustRightInd w:val="0"/>
              <w:spacing w:before="0"/>
              <w:jc w:val="center"/>
              <w:rPr>
                <w:rFonts w:eastAsia="TimesNewRomanPSMT" w:cs="Arial"/>
                <w:bCs/>
                <w:sz w:val="24"/>
                <w:szCs w:val="24"/>
              </w:rPr>
            </w:pPr>
            <w:r>
              <w:rPr>
                <w:rFonts w:eastAsia="TimesNewRomanPSMT" w:cs="Arial"/>
                <w:bCs/>
                <w:sz w:val="24"/>
                <w:szCs w:val="24"/>
              </w:rPr>
              <w:t xml:space="preserve">Закључење </w:t>
            </w:r>
            <w:r>
              <w:rPr>
                <w:rFonts w:eastAsia="TimesNewRomanPSMT" w:cs="Arial"/>
                <w:bCs/>
                <w:sz w:val="24"/>
                <w:szCs w:val="24"/>
                <w:lang w:val="sr-Cyrl-RS"/>
              </w:rPr>
              <w:t>у</w:t>
            </w:r>
            <w:r w:rsidR="004276AD" w:rsidRPr="0094600D">
              <w:rPr>
                <w:rFonts w:eastAsia="TimesNewRomanPSMT" w:cs="Arial"/>
                <w:bCs/>
                <w:sz w:val="24"/>
                <w:szCs w:val="24"/>
              </w:rPr>
              <w:t>говора о јавној набавци</w:t>
            </w:r>
          </w:p>
        </w:tc>
      </w:tr>
      <w:tr w:rsidR="004276AD" w:rsidRPr="0094600D" w:rsidTr="00654B41">
        <w:trPr>
          <w:trHeight w:val="1057"/>
        </w:trPr>
        <w:tc>
          <w:tcPr>
            <w:tcW w:w="3397" w:type="dxa"/>
            <w:shd w:val="clear" w:color="auto" w:fill="auto"/>
            <w:vAlign w:val="center"/>
          </w:tcPr>
          <w:p w:rsidR="004276AD" w:rsidRPr="00654B41" w:rsidRDefault="004276AD" w:rsidP="0020583A">
            <w:pPr>
              <w:autoSpaceDE w:val="0"/>
              <w:autoSpaceDN w:val="0"/>
              <w:adjustRightInd w:val="0"/>
              <w:jc w:val="center"/>
              <w:rPr>
                <w:rFonts w:eastAsia="TimesNewRomanPSMT" w:cs="Arial"/>
                <w:bCs/>
                <w:sz w:val="24"/>
                <w:szCs w:val="24"/>
                <w:lang w:val="sr-Cyrl-RS"/>
              </w:rPr>
            </w:pPr>
            <w:r w:rsidRPr="0094600D">
              <w:rPr>
                <w:rFonts w:eastAsia="TimesNewRomanPSMT" w:cs="Arial"/>
                <w:bCs/>
                <w:sz w:val="24"/>
                <w:szCs w:val="24"/>
              </w:rPr>
              <w:t>Контакт</w:t>
            </w:r>
            <w:r w:rsidR="00654B41">
              <w:rPr>
                <w:rFonts w:eastAsia="TimesNewRomanPSMT" w:cs="Arial"/>
                <w:bCs/>
                <w:sz w:val="24"/>
                <w:szCs w:val="24"/>
                <w:lang w:val="sr-Cyrl-RS"/>
              </w:rPr>
              <w:t xml:space="preserve"> особа</w:t>
            </w:r>
          </w:p>
        </w:tc>
        <w:tc>
          <w:tcPr>
            <w:tcW w:w="5848" w:type="dxa"/>
            <w:shd w:val="clear" w:color="auto" w:fill="auto"/>
            <w:vAlign w:val="center"/>
          </w:tcPr>
          <w:p w:rsidR="004276AD" w:rsidRPr="0094600D" w:rsidRDefault="0094600D" w:rsidP="0094600D">
            <w:pPr>
              <w:spacing w:before="0"/>
              <w:jc w:val="center"/>
              <w:rPr>
                <w:rFonts w:cs="Arial"/>
                <w:i/>
                <w:color w:val="00B0F0"/>
                <w:sz w:val="24"/>
                <w:szCs w:val="24"/>
                <w:lang w:val="sr-Latn-RS"/>
              </w:rPr>
            </w:pPr>
            <w:r w:rsidRPr="0094600D">
              <w:rPr>
                <w:rFonts w:cs="Arial"/>
                <w:sz w:val="24"/>
                <w:szCs w:val="24"/>
                <w:lang w:val="sr-Cyrl-RS"/>
              </w:rPr>
              <w:t>Марија Сентиванац</w:t>
            </w:r>
          </w:p>
          <w:p w:rsidR="0081221C" w:rsidRPr="0094600D" w:rsidRDefault="004276AD" w:rsidP="0094600D">
            <w:pPr>
              <w:spacing w:before="0"/>
              <w:jc w:val="center"/>
              <w:rPr>
                <w:rFonts w:cs="Arial"/>
                <w:sz w:val="24"/>
                <w:szCs w:val="24"/>
              </w:rPr>
            </w:pPr>
            <w:r w:rsidRPr="0094600D">
              <w:rPr>
                <w:rFonts w:cs="Arial"/>
                <w:sz w:val="24"/>
                <w:szCs w:val="24"/>
              </w:rPr>
              <w:t xml:space="preserve">e-mail: </w:t>
            </w:r>
            <w:hyperlink r:id="rId167" w:history="1">
              <w:r w:rsidR="0094600D" w:rsidRPr="0094600D">
                <w:rPr>
                  <w:rStyle w:val="Hyperlink"/>
                  <w:rFonts w:cs="Arial"/>
                  <w:sz w:val="24"/>
                  <w:szCs w:val="24"/>
                </w:rPr>
                <w:t>marija.sentivanac@eps.rs</w:t>
              </w:r>
            </w:hyperlink>
          </w:p>
        </w:tc>
      </w:tr>
    </w:tbl>
    <w:p w:rsidR="00FA0E61" w:rsidRPr="0094600D" w:rsidRDefault="00FA0E61" w:rsidP="0020583A">
      <w:pPr>
        <w:spacing w:before="0"/>
        <w:rPr>
          <w:rFonts w:cs="Arial"/>
          <w:sz w:val="24"/>
          <w:szCs w:val="24"/>
        </w:rPr>
      </w:pPr>
    </w:p>
    <w:p w:rsidR="002E12CC" w:rsidRPr="0094600D" w:rsidRDefault="002E12CC" w:rsidP="0020583A">
      <w:pPr>
        <w:spacing w:before="0"/>
        <w:rPr>
          <w:rFonts w:cs="Arial"/>
          <w:sz w:val="24"/>
          <w:szCs w:val="24"/>
        </w:rPr>
      </w:pPr>
    </w:p>
    <w:p w:rsidR="001E7D7A" w:rsidRPr="0094600D" w:rsidRDefault="002E12CC" w:rsidP="002E6E10">
      <w:pPr>
        <w:pStyle w:val="Heading10"/>
        <w:numPr>
          <w:ilvl w:val="0"/>
          <w:numId w:val="11"/>
        </w:numPr>
        <w:ind w:left="0" w:firstLine="0"/>
        <w:contextualSpacing/>
        <w:jc w:val="both"/>
        <w:rPr>
          <w:rFonts w:cs="Arial"/>
          <w:sz w:val="24"/>
          <w:szCs w:val="24"/>
        </w:rPr>
      </w:pPr>
      <w:bookmarkStart w:id="16" w:name="_Toc442559878"/>
      <w:bookmarkStart w:id="17" w:name="_Toc427817448"/>
      <w:r w:rsidRPr="0094600D">
        <w:rPr>
          <w:rFonts w:cs="Arial"/>
          <w:sz w:val="24"/>
          <w:szCs w:val="24"/>
        </w:rPr>
        <w:t>ПОДАЦИ О ПРЕДМЕТУ ЈАВНЕ НАБАВКЕ</w:t>
      </w:r>
    </w:p>
    <w:p w:rsidR="00756EA6" w:rsidRPr="0094600D" w:rsidRDefault="00756EA6" w:rsidP="00C341A1">
      <w:pPr>
        <w:spacing w:before="0"/>
        <w:rPr>
          <w:rFonts w:cs="Arial"/>
          <w:sz w:val="24"/>
          <w:szCs w:val="24"/>
          <w:lang w:val="sr-Cyrl-CS" w:eastAsia="ar-SA"/>
        </w:rPr>
      </w:pPr>
    </w:p>
    <w:p w:rsidR="002E12CC" w:rsidRPr="0094600D" w:rsidRDefault="002E12CC" w:rsidP="00C341A1">
      <w:pPr>
        <w:pStyle w:val="Heading10"/>
        <w:spacing w:before="0"/>
        <w:ind w:left="0" w:firstLine="0"/>
        <w:contextualSpacing/>
        <w:rPr>
          <w:rFonts w:cs="Arial"/>
          <w:sz w:val="24"/>
          <w:szCs w:val="24"/>
        </w:rPr>
      </w:pPr>
      <w:r w:rsidRPr="0094600D">
        <w:rPr>
          <w:rFonts w:cs="Arial"/>
          <w:sz w:val="24"/>
          <w:szCs w:val="24"/>
        </w:rPr>
        <w:t>2.1 Опис предмета јавне набавке, ознака</w:t>
      </w:r>
      <w:r w:rsidR="00654B41">
        <w:rPr>
          <w:rFonts w:cs="Arial"/>
          <w:sz w:val="24"/>
          <w:szCs w:val="24"/>
          <w:lang w:val="sr-Cyrl-RS"/>
        </w:rPr>
        <w:t xml:space="preserve"> и назив</w:t>
      </w:r>
      <w:r w:rsidRPr="0094600D">
        <w:rPr>
          <w:rFonts w:cs="Arial"/>
          <w:sz w:val="24"/>
          <w:szCs w:val="24"/>
        </w:rPr>
        <w:t xml:space="preserve"> из општег речника набавке</w:t>
      </w:r>
    </w:p>
    <w:p w:rsidR="001E7D7A" w:rsidRPr="0094600D" w:rsidRDefault="001E7D7A" w:rsidP="0020583A">
      <w:pPr>
        <w:spacing w:before="0"/>
        <w:contextualSpacing/>
        <w:rPr>
          <w:rFonts w:cs="Arial"/>
          <w:sz w:val="24"/>
          <w:szCs w:val="24"/>
          <w:lang w:eastAsia="zh-CN"/>
        </w:rPr>
      </w:pPr>
    </w:p>
    <w:p w:rsidR="00654B41" w:rsidRPr="00654B41" w:rsidRDefault="002E12CC" w:rsidP="00654B41">
      <w:pPr>
        <w:spacing w:before="0"/>
        <w:rPr>
          <w:rFonts w:cs="Arial"/>
          <w:sz w:val="24"/>
          <w:szCs w:val="24"/>
          <w:lang w:eastAsia="zh-CN"/>
        </w:rPr>
      </w:pPr>
      <w:r w:rsidRPr="0094600D">
        <w:rPr>
          <w:rFonts w:cs="Arial"/>
          <w:sz w:val="24"/>
          <w:szCs w:val="24"/>
          <w:lang w:eastAsia="zh-CN"/>
        </w:rPr>
        <w:t xml:space="preserve">Опис предмета јавне набавке: </w:t>
      </w:r>
      <w:r w:rsidR="00654B41" w:rsidRPr="00654B41">
        <w:rPr>
          <w:rFonts w:cs="Arial"/>
          <w:sz w:val="24"/>
          <w:szCs w:val="24"/>
          <w:lang w:eastAsia="zh-CN"/>
        </w:rPr>
        <w:t>Резервни делови, опрема и материјал за потребе одржавања путничких возила за потребе Техничког центра Нови Сад</w:t>
      </w:r>
    </w:p>
    <w:p w:rsidR="00654B41" w:rsidRDefault="00654B41" w:rsidP="00654B41">
      <w:pPr>
        <w:ind w:right="-19"/>
        <w:outlineLvl w:val="0"/>
        <w:rPr>
          <w:rFonts w:cs="Arial"/>
          <w:sz w:val="24"/>
          <w:szCs w:val="24"/>
          <w:lang w:eastAsia="zh-CN"/>
        </w:rPr>
      </w:pPr>
      <w:r w:rsidRPr="0094600D">
        <w:rPr>
          <w:rFonts w:cs="Arial"/>
          <w:sz w:val="24"/>
          <w:szCs w:val="24"/>
          <w:lang w:eastAsia="zh-CN"/>
        </w:rPr>
        <w:t xml:space="preserve">Ознака </w:t>
      </w:r>
      <w:r>
        <w:rPr>
          <w:rFonts w:cs="Arial"/>
          <w:sz w:val="24"/>
          <w:szCs w:val="24"/>
          <w:lang w:val="sr-Cyrl-RS" w:eastAsia="zh-CN"/>
        </w:rPr>
        <w:t>и н</w:t>
      </w:r>
      <w:r w:rsidR="002E12CC" w:rsidRPr="0094600D">
        <w:rPr>
          <w:rFonts w:cs="Arial"/>
          <w:sz w:val="24"/>
          <w:szCs w:val="24"/>
          <w:lang w:eastAsia="zh-CN"/>
        </w:rPr>
        <w:t>азив из општег речника набавке</w:t>
      </w:r>
      <w:r w:rsidR="007A7DEB" w:rsidRPr="0094600D">
        <w:rPr>
          <w:rFonts w:cs="Arial"/>
          <w:sz w:val="24"/>
          <w:szCs w:val="24"/>
          <w:lang w:eastAsia="zh-CN"/>
        </w:rPr>
        <w:t>:</w:t>
      </w:r>
    </w:p>
    <w:p w:rsidR="00654B41" w:rsidRPr="00894FDC" w:rsidRDefault="00654B41" w:rsidP="00654B41">
      <w:pPr>
        <w:ind w:right="-19"/>
        <w:outlineLvl w:val="0"/>
        <w:rPr>
          <w:rFonts w:cs="Arial"/>
          <w:sz w:val="24"/>
          <w:szCs w:val="24"/>
          <w:lang w:val="sr-Cyrl-RS"/>
        </w:rPr>
      </w:pPr>
      <w:r>
        <w:rPr>
          <w:sz w:val="24"/>
          <w:szCs w:val="24"/>
          <w:lang w:val="sr-Cyrl-RS"/>
        </w:rPr>
        <w:t>50111000</w:t>
      </w:r>
      <w:r w:rsidRPr="00894FDC">
        <w:rPr>
          <w:sz w:val="24"/>
          <w:szCs w:val="24"/>
        </w:rPr>
        <w:t xml:space="preserve"> – </w:t>
      </w:r>
      <w:r>
        <w:rPr>
          <w:sz w:val="24"/>
          <w:szCs w:val="24"/>
          <w:lang w:val="sr-Cyrl-RS"/>
        </w:rPr>
        <w:t xml:space="preserve">Услуге управљања возним парком, услуге поправки и одржавања возног парка, </w:t>
      </w:r>
      <w:r w:rsidRPr="00BA6F07">
        <w:rPr>
          <w:rFonts w:cs="Arial"/>
          <w:sz w:val="24"/>
          <w:szCs w:val="24"/>
          <w:lang w:val="sr-Cyrl-RS"/>
        </w:rPr>
        <w:t>34320000-6 - Механички резервни делови, осим мотора и делова мотора.</w:t>
      </w:r>
    </w:p>
    <w:p w:rsidR="0032186E" w:rsidRPr="0094600D" w:rsidRDefault="0032186E" w:rsidP="0020583A">
      <w:pPr>
        <w:spacing w:before="0"/>
        <w:contextualSpacing/>
        <w:rPr>
          <w:rFonts w:cs="Arial"/>
          <w:sz w:val="24"/>
          <w:szCs w:val="24"/>
          <w:lang w:eastAsia="zh-CN"/>
        </w:rPr>
      </w:pPr>
    </w:p>
    <w:p w:rsidR="0094600D" w:rsidRDefault="002E12CC" w:rsidP="0020583A">
      <w:pPr>
        <w:spacing w:before="0"/>
        <w:rPr>
          <w:rFonts w:cs="Arial"/>
          <w:sz w:val="24"/>
          <w:szCs w:val="24"/>
          <w:lang w:eastAsia="zh-CN"/>
        </w:rPr>
      </w:pPr>
      <w:r w:rsidRPr="0094600D">
        <w:rPr>
          <w:rFonts w:cs="Arial"/>
          <w:sz w:val="24"/>
          <w:szCs w:val="24"/>
          <w:lang w:eastAsia="zh-CN"/>
        </w:rPr>
        <w:t xml:space="preserve">Детаљани подаци о предмету набавке наведени су у техничкој спецификацији (поглавље 3. </w:t>
      </w:r>
      <w:r w:rsidR="0094600D">
        <w:rPr>
          <w:rFonts w:cs="Arial"/>
          <w:sz w:val="24"/>
          <w:szCs w:val="24"/>
          <w:lang w:val="sr-Cyrl-RS" w:eastAsia="zh-CN"/>
        </w:rPr>
        <w:t>к</w:t>
      </w:r>
      <w:r w:rsidRPr="0094600D">
        <w:rPr>
          <w:rFonts w:cs="Arial"/>
          <w:sz w:val="24"/>
          <w:szCs w:val="24"/>
          <w:lang w:eastAsia="zh-CN"/>
        </w:rPr>
        <w:t>онкурсне документације)</w:t>
      </w:r>
    </w:p>
    <w:p w:rsidR="00C341A1" w:rsidRDefault="00C341A1" w:rsidP="0020583A">
      <w:pPr>
        <w:spacing w:before="0"/>
        <w:rPr>
          <w:rFonts w:cs="Arial"/>
          <w:sz w:val="24"/>
          <w:szCs w:val="24"/>
          <w:lang w:eastAsia="zh-CN"/>
        </w:rPr>
      </w:pPr>
    </w:p>
    <w:p w:rsidR="00C341A1" w:rsidRDefault="00C341A1" w:rsidP="00C341A1">
      <w:pPr>
        <w:tabs>
          <w:tab w:val="left" w:pos="1134"/>
        </w:tabs>
        <w:spacing w:before="0"/>
        <w:rPr>
          <w:rFonts w:cs="Arial"/>
          <w:b/>
          <w:sz w:val="24"/>
          <w:szCs w:val="24"/>
          <w:lang w:val="sr-Cyrl-RS"/>
        </w:rPr>
      </w:pPr>
      <w:r w:rsidRPr="00C341A1">
        <w:rPr>
          <w:rFonts w:cs="Arial"/>
          <w:b/>
          <w:sz w:val="24"/>
          <w:szCs w:val="24"/>
          <w:lang w:val="sr-Cyrl-RS"/>
        </w:rPr>
        <w:t>2.2 Опис партија, назив и ознака из општег речника набавке</w:t>
      </w:r>
    </w:p>
    <w:p w:rsidR="00C341A1" w:rsidRPr="00C341A1" w:rsidRDefault="00C341A1" w:rsidP="00C341A1">
      <w:pPr>
        <w:tabs>
          <w:tab w:val="left" w:pos="1134"/>
        </w:tabs>
        <w:spacing w:before="0"/>
        <w:rPr>
          <w:rFonts w:cs="Arial"/>
          <w:b/>
          <w:sz w:val="24"/>
          <w:szCs w:val="24"/>
          <w:lang w:val="sr-Cyrl-RS"/>
        </w:rPr>
      </w:pPr>
    </w:p>
    <w:p w:rsidR="00C341A1" w:rsidRPr="00C341A1" w:rsidRDefault="00C341A1" w:rsidP="00C341A1">
      <w:pPr>
        <w:tabs>
          <w:tab w:val="left" w:pos="567"/>
        </w:tabs>
        <w:spacing w:before="0"/>
        <w:rPr>
          <w:rFonts w:cs="Arial"/>
          <w:sz w:val="24"/>
          <w:szCs w:val="24"/>
          <w:lang w:val="sr-Latn-RS"/>
        </w:rPr>
      </w:pPr>
      <w:r w:rsidRPr="00C341A1">
        <w:rPr>
          <w:rFonts w:cs="Arial"/>
          <w:sz w:val="24"/>
          <w:szCs w:val="24"/>
          <w:lang w:val="sr-Cyrl-RS"/>
        </w:rPr>
        <w:t>Предметна јавна набавка није формирана по партијама</w:t>
      </w:r>
    </w:p>
    <w:p w:rsidR="00C341A1" w:rsidRPr="0094600D" w:rsidRDefault="00C341A1" w:rsidP="0020583A">
      <w:pPr>
        <w:spacing w:before="0"/>
        <w:rPr>
          <w:rFonts w:cs="Arial"/>
          <w:sz w:val="24"/>
          <w:szCs w:val="24"/>
          <w:lang w:eastAsia="zh-CN"/>
        </w:rPr>
      </w:pPr>
    </w:p>
    <w:p w:rsidR="0094600D" w:rsidRPr="0094600D" w:rsidRDefault="0094600D">
      <w:pPr>
        <w:spacing w:before="0"/>
        <w:jc w:val="left"/>
        <w:rPr>
          <w:rFonts w:cs="Arial"/>
          <w:sz w:val="24"/>
          <w:szCs w:val="24"/>
          <w:lang w:eastAsia="zh-CN"/>
        </w:rPr>
      </w:pPr>
      <w:r w:rsidRPr="0094600D">
        <w:rPr>
          <w:rFonts w:cs="Arial"/>
          <w:sz w:val="24"/>
          <w:szCs w:val="24"/>
          <w:lang w:eastAsia="zh-CN"/>
        </w:rPr>
        <w:br w:type="page"/>
      </w:r>
    </w:p>
    <w:p w:rsidR="0032186E" w:rsidRDefault="00DB369C" w:rsidP="002E6E10">
      <w:pPr>
        <w:pStyle w:val="Heading10"/>
        <w:numPr>
          <w:ilvl w:val="0"/>
          <w:numId w:val="11"/>
        </w:numPr>
        <w:ind w:left="0" w:firstLine="0"/>
        <w:jc w:val="both"/>
        <w:rPr>
          <w:rFonts w:cs="Arial"/>
          <w:sz w:val="24"/>
          <w:szCs w:val="24"/>
        </w:rPr>
      </w:pPr>
      <w:r w:rsidRPr="0094600D">
        <w:rPr>
          <w:rFonts w:cs="Arial"/>
          <w:sz w:val="24"/>
          <w:szCs w:val="24"/>
        </w:rPr>
        <w:lastRenderedPageBreak/>
        <w:t>ТЕХНИЧК</w:t>
      </w:r>
      <w:r w:rsidR="0032186E" w:rsidRPr="0094600D">
        <w:rPr>
          <w:rFonts w:cs="Arial"/>
          <w:sz w:val="24"/>
          <w:szCs w:val="24"/>
        </w:rPr>
        <w:t>А</w:t>
      </w:r>
      <w:r w:rsidR="0097064C" w:rsidRPr="0094600D">
        <w:rPr>
          <w:rFonts w:cs="Arial"/>
          <w:sz w:val="24"/>
          <w:szCs w:val="24"/>
          <w:lang w:val="sr-Cyrl-RS"/>
        </w:rPr>
        <w:t xml:space="preserve"> </w:t>
      </w:r>
      <w:r w:rsidR="0032186E" w:rsidRPr="0094600D">
        <w:rPr>
          <w:rFonts w:cs="Arial"/>
          <w:sz w:val="24"/>
          <w:szCs w:val="24"/>
        </w:rPr>
        <w:t>СПЕЦИФИКАЦИЈА</w:t>
      </w:r>
    </w:p>
    <w:p w:rsidR="00C341A1" w:rsidRPr="00C341A1" w:rsidRDefault="00C341A1" w:rsidP="005870CC">
      <w:pPr>
        <w:spacing w:before="0"/>
        <w:rPr>
          <w:rFonts w:cs="Arial"/>
          <w:sz w:val="24"/>
          <w:szCs w:val="24"/>
          <w:lang w:val="ru-RU"/>
        </w:rPr>
      </w:pPr>
      <w:r w:rsidRPr="00C341A1">
        <w:rPr>
          <w:rFonts w:cs="Arial"/>
          <w:sz w:val="24"/>
          <w:szCs w:val="24"/>
          <w:lang w:val="ru-RU"/>
        </w:rPr>
        <w:t>(Врста, техничке карактеристике, квалитет, количина и опис добара</w:t>
      </w:r>
      <w:r>
        <w:rPr>
          <w:rFonts w:cs="Arial"/>
          <w:sz w:val="24"/>
          <w:szCs w:val="24"/>
          <w:lang w:val="ru-RU"/>
        </w:rPr>
        <w:t>,</w:t>
      </w:r>
      <w:r w:rsidRPr="00C341A1">
        <w:rPr>
          <w:rFonts w:cs="Arial"/>
          <w:sz w:val="24"/>
          <w:szCs w:val="24"/>
          <w:lang w:val="ru-RU"/>
        </w:rPr>
        <w:t xml:space="preserve"> начин обезбеђивања гаранције </w:t>
      </w:r>
      <w:r>
        <w:rPr>
          <w:rFonts w:cs="Arial"/>
          <w:sz w:val="24"/>
          <w:szCs w:val="24"/>
          <w:lang w:val="ru-RU"/>
        </w:rPr>
        <w:t>квалитета, место и рок испоруке</w:t>
      </w:r>
      <w:r w:rsidRPr="00C341A1">
        <w:rPr>
          <w:rFonts w:cs="Arial"/>
          <w:sz w:val="24"/>
          <w:szCs w:val="24"/>
          <w:lang w:val="ru-RU"/>
        </w:rPr>
        <w:t>, гарантни рок и сл.)</w:t>
      </w:r>
    </w:p>
    <w:p w:rsidR="0094600D" w:rsidRPr="0094600D" w:rsidRDefault="0094600D" w:rsidP="0094600D">
      <w:pPr>
        <w:rPr>
          <w:lang w:val="sr-Cyrl-CS" w:eastAsia="ar-SA"/>
        </w:rPr>
      </w:pPr>
    </w:p>
    <w:bookmarkEnd w:id="16"/>
    <w:p w:rsidR="00DB369C" w:rsidRPr="00136AEF" w:rsidRDefault="00136AEF" w:rsidP="00136AEF">
      <w:pPr>
        <w:numPr>
          <w:ilvl w:val="1"/>
          <w:numId w:val="27"/>
        </w:numPr>
        <w:autoSpaceDE w:val="0"/>
        <w:autoSpaceDN w:val="0"/>
        <w:adjustRightInd w:val="0"/>
        <w:spacing w:before="0"/>
        <w:jc w:val="left"/>
        <w:rPr>
          <w:rFonts w:cs="Arial"/>
          <w:b/>
          <w:sz w:val="24"/>
          <w:szCs w:val="24"/>
          <w:lang w:val="sr-Cyrl-RS"/>
        </w:rPr>
      </w:pPr>
      <w:r w:rsidRPr="00425376">
        <w:rPr>
          <w:rFonts w:cs="Arial"/>
          <w:b/>
          <w:sz w:val="24"/>
          <w:szCs w:val="24"/>
          <w:lang w:val="sr-Cyrl-RS"/>
        </w:rPr>
        <w:t xml:space="preserve">Предмет јавне набавке: </w:t>
      </w:r>
      <w:r w:rsidRPr="00EE74D7">
        <w:rPr>
          <w:rFonts w:cs="Arial"/>
          <w:b/>
          <w:sz w:val="24"/>
          <w:szCs w:val="24"/>
          <w:lang w:val="sr-Cyrl-RS"/>
        </w:rPr>
        <w:t>Резервни делови, опрема и материјал за потребе одржавања путничких возила за пот</w:t>
      </w:r>
      <w:r>
        <w:rPr>
          <w:rFonts w:cs="Arial"/>
          <w:b/>
          <w:sz w:val="24"/>
          <w:szCs w:val="24"/>
          <w:lang w:val="sr-Cyrl-RS"/>
        </w:rPr>
        <w:t>ребе Техничког центра Нови Сад</w:t>
      </w:r>
    </w:p>
    <w:p w:rsidR="00947BA1" w:rsidRPr="00947BA1" w:rsidRDefault="00947BA1" w:rsidP="00947BA1">
      <w:pPr>
        <w:autoSpaceDE w:val="0"/>
        <w:autoSpaceDN w:val="0"/>
        <w:adjustRightInd w:val="0"/>
        <w:rPr>
          <w:rFonts w:cs="Arial"/>
          <w:b/>
          <w:sz w:val="24"/>
          <w:szCs w:val="24"/>
          <w:lang w:val="sr-Cyrl-RS"/>
        </w:rPr>
      </w:pPr>
      <w:r w:rsidRPr="00947BA1">
        <w:rPr>
          <w:rFonts w:cs="Arial"/>
          <w:b/>
          <w:sz w:val="24"/>
          <w:szCs w:val="24"/>
          <w:lang w:val="sr-Cyrl-RS"/>
        </w:rPr>
        <w:t>Списак возила наручиоца за која ће се вршити набавка делова, опреме и материјала:</w:t>
      </w:r>
    </w:p>
    <w:p w:rsidR="00EA0CF2" w:rsidRPr="00EA0CF2" w:rsidRDefault="00947BA1" w:rsidP="00EA0CF2">
      <w:pPr>
        <w:spacing w:before="0"/>
        <w:rPr>
          <w:lang w:val="sr-Cyrl-CS" w:eastAsia="ar-SA"/>
        </w:rPr>
      </w:pPr>
      <w:r w:rsidRPr="00947BA1">
        <w:rPr>
          <w:noProof/>
          <w:lang w:val="sr-Latn-RS" w:eastAsia="sr-Latn-RS"/>
        </w:rPr>
        <w:drawing>
          <wp:inline distT="0" distB="0" distL="0" distR="0">
            <wp:extent cx="6030595" cy="229806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030595" cy="2298064"/>
                    </a:xfrm>
                    <a:prstGeom prst="rect">
                      <a:avLst/>
                    </a:prstGeom>
                    <a:noFill/>
                    <a:ln>
                      <a:noFill/>
                    </a:ln>
                  </pic:spPr>
                </pic:pic>
              </a:graphicData>
            </a:graphic>
          </wp:inline>
        </w:drawing>
      </w:r>
    </w:p>
    <w:p w:rsidR="00947BA1" w:rsidRDefault="00947BA1" w:rsidP="00635F60">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0C3BD3" w:rsidRDefault="00A43EF8" w:rsidP="00635F60">
      <w:pPr>
        <w:pStyle w:val="ListParagraph"/>
        <w:autoSpaceDE w:val="0"/>
        <w:autoSpaceDN w:val="0"/>
        <w:adjustRightInd w:val="0"/>
        <w:spacing w:before="0" w:after="0" w:line="240" w:lineRule="auto"/>
        <w:ind w:left="0"/>
        <w:contextualSpacing w:val="0"/>
        <w:rPr>
          <w:rFonts w:ascii="Arial" w:hAnsi="Arial" w:cs="Arial"/>
          <w:sz w:val="24"/>
          <w:szCs w:val="24"/>
        </w:rPr>
      </w:pPr>
      <w:r>
        <w:rPr>
          <w:rFonts w:ascii="Arial" w:hAnsi="Arial" w:cs="Arial"/>
          <w:sz w:val="24"/>
          <w:szCs w:val="24"/>
          <w:lang w:val="sr-Cyrl-RS"/>
        </w:rPr>
        <w:t>Понуђена добра морају бити</w:t>
      </w:r>
      <w:r w:rsidR="00635F60" w:rsidRPr="00635F60">
        <w:rPr>
          <w:rFonts w:ascii="Arial" w:hAnsi="Arial" w:cs="Arial"/>
          <w:sz w:val="24"/>
          <w:szCs w:val="24"/>
        </w:rPr>
        <w:t xml:space="preserve"> у складу са техничком спецификацијом, важећим техничким прописима и прописаним стандардима. </w:t>
      </w:r>
    </w:p>
    <w:p w:rsidR="000C3BD3" w:rsidRDefault="000C3BD3" w:rsidP="00635F60">
      <w:pPr>
        <w:pStyle w:val="ListParagraph"/>
        <w:autoSpaceDE w:val="0"/>
        <w:autoSpaceDN w:val="0"/>
        <w:adjustRightInd w:val="0"/>
        <w:spacing w:before="0" w:after="0" w:line="240" w:lineRule="auto"/>
        <w:ind w:left="0"/>
        <w:contextualSpacing w:val="0"/>
        <w:rPr>
          <w:rFonts w:ascii="Arial" w:hAnsi="Arial" w:cs="Arial"/>
          <w:sz w:val="24"/>
          <w:szCs w:val="24"/>
        </w:rPr>
      </w:pPr>
    </w:p>
    <w:tbl>
      <w:tblPr>
        <w:tblW w:w="8564" w:type="dxa"/>
        <w:tblInd w:w="93" w:type="dxa"/>
        <w:tblLook w:val="04A0" w:firstRow="1" w:lastRow="0" w:firstColumn="1" w:lastColumn="0" w:noHBand="0" w:noVBand="1"/>
      </w:tblPr>
      <w:tblGrid>
        <w:gridCol w:w="669"/>
        <w:gridCol w:w="6049"/>
        <w:gridCol w:w="861"/>
        <w:gridCol w:w="1155"/>
      </w:tblGrid>
      <w:tr w:rsidR="00796885" w:rsidRPr="00796885" w:rsidTr="00AA6B4A">
        <w:trPr>
          <w:trHeight w:val="585"/>
        </w:trPr>
        <w:tc>
          <w:tcPr>
            <w:tcW w:w="8564" w:type="dxa"/>
            <w:gridSpan w:val="4"/>
            <w:tcBorders>
              <w:top w:val="nil"/>
              <w:left w:val="nil"/>
              <w:bottom w:val="single" w:sz="8" w:space="0" w:color="auto"/>
              <w:right w:val="nil"/>
            </w:tcBorders>
            <w:shd w:val="clear" w:color="auto" w:fill="auto"/>
            <w:noWrap/>
            <w:vAlign w:val="center"/>
            <w:hideMark/>
          </w:tcPr>
          <w:p w:rsidR="00796885" w:rsidRPr="00796885" w:rsidRDefault="00796885" w:rsidP="00796885">
            <w:pPr>
              <w:spacing w:before="0"/>
              <w:jc w:val="center"/>
              <w:rPr>
                <w:rFonts w:ascii="Calibri" w:hAnsi="Calibri"/>
                <w:b/>
                <w:bCs/>
                <w:sz w:val="24"/>
                <w:szCs w:val="24"/>
                <w:lang w:val="sr-Latn-RS" w:eastAsia="sr-Latn-RS"/>
              </w:rPr>
            </w:pPr>
            <w:r w:rsidRPr="00796885">
              <w:rPr>
                <w:rFonts w:ascii="Calibri" w:hAnsi="Calibri"/>
                <w:b/>
                <w:bCs/>
                <w:sz w:val="24"/>
                <w:szCs w:val="24"/>
                <w:lang w:val="sr-Latn-RS" w:eastAsia="sr-Latn-RS"/>
              </w:rPr>
              <w:t>ТЕХНИЧКЕ КАРАКТЕРИСТИКЕ (СПЕЦИФИКАЦИЈЕ)</w:t>
            </w:r>
          </w:p>
        </w:tc>
      </w:tr>
      <w:tr w:rsidR="00796885" w:rsidRPr="00796885" w:rsidTr="00AA6B4A">
        <w:trPr>
          <w:trHeight w:val="510"/>
        </w:trPr>
        <w:tc>
          <w:tcPr>
            <w:tcW w:w="8564"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b/>
                <w:bCs/>
                <w:sz w:val="24"/>
                <w:szCs w:val="24"/>
                <w:lang w:val="sr-Latn-RS" w:eastAsia="sr-Latn-RS"/>
              </w:rPr>
            </w:pPr>
            <w:r w:rsidRPr="00796885">
              <w:rPr>
                <w:rFonts w:ascii="Calibri" w:hAnsi="Calibri"/>
                <w:b/>
                <w:bCs/>
                <w:sz w:val="24"/>
                <w:szCs w:val="24"/>
                <w:lang w:val="sr-Latn-RS" w:eastAsia="sr-Latn-RS"/>
              </w:rPr>
              <w:t>1. Опрема и резервни делови за возила</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4" w:space="0" w:color="auto"/>
              <w:bottom w:val="single" w:sz="8" w:space="0" w:color="000000"/>
              <w:right w:val="single" w:sz="4" w:space="0" w:color="auto"/>
            </w:tcBorders>
            <w:shd w:val="clear" w:color="000000" w:fill="CCFFCC"/>
            <w:noWrap/>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 xml:space="preserve">Назив добра </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Светло одбојни прслук ЕН 471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72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Кутија прве помоћи (по важећим прописима и стандарду за путничко и теретно возило, не старије од 6 месеци)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Троугао за обележавање возила у квару(хомологован)</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Лопате насађене (за снег)</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Гарнитура сијалица 12волти Х-1 и Х-7</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Гарнитура сијалица 12волти Х-4</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Гарнитура сијалица 12волти Х-7</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Гарнитура сијалица 12волти 45/55 вати (балонка) R2</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Сијалице 12 волти 5 вати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Сијалица за позицију  12 волти 10 вати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Сијалице 12 волти 21 вати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Сијалице 12 волти 21/5 вати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Сијалице 12 волти 3 вати убодна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Сијалице 12 волти 3 вати бајонет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Сијалица 12волти 45/55 вати (балонка)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lastRenderedPageBreak/>
              <w:t>16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Стругачи за лед</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Сијалица 12 волти 21 вати (наранџаста )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Оквир за регистарске таблице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Уже за вучу 3-5м,са кукама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Силикон ртв 200мл</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Пуњач акумулатора 10А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Сигурносне матице 12 1,25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8</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Рикверц звучни сигнал 12/24В</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Ротациона лампа мегнет/шраф 12/24В ЛЕД</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25</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Мишелин "хигх побер" компресор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Сет гедора 94 дела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Средство за безконтактно прање 30лит.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Двокомпонентни течни метал, 25мл WURTH пак/25мл</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Прва помоћ ормарић</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12</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30</w:t>
            </w:r>
          </w:p>
        </w:tc>
        <w:tc>
          <w:tcPr>
            <w:tcW w:w="6049" w:type="dxa"/>
            <w:tcBorders>
              <w:top w:val="nil"/>
              <w:left w:val="nil"/>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Каблови за стартовање мин пресек 50мм</w:t>
            </w:r>
          </w:p>
        </w:tc>
        <w:tc>
          <w:tcPr>
            <w:tcW w:w="861"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5</w:t>
            </w:r>
          </w:p>
        </w:tc>
      </w:tr>
      <w:tr w:rsidR="00796885" w:rsidRPr="00796885" w:rsidTr="005C2B58">
        <w:trPr>
          <w:trHeight w:val="600"/>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796885" w:rsidP="00796885">
            <w:pPr>
              <w:spacing w:before="0"/>
              <w:rPr>
                <w:rFonts w:ascii="Calibri" w:hAnsi="Calibri"/>
                <w:b/>
                <w:bCs/>
                <w:sz w:val="24"/>
                <w:szCs w:val="24"/>
                <w:lang w:val="sr-Latn-RS" w:eastAsia="sr-Latn-RS"/>
              </w:rPr>
            </w:pPr>
            <w:r w:rsidRPr="00796885">
              <w:rPr>
                <w:rFonts w:ascii="Calibri" w:hAnsi="Calibri"/>
                <w:b/>
                <w:bCs/>
                <w:sz w:val="24"/>
                <w:szCs w:val="24"/>
                <w:lang w:val="sr-Latn-RS" w:eastAsia="sr-Latn-RS"/>
              </w:rPr>
              <w:t xml:space="preserve">1. Опрема и резервни делови за возила                    </w:t>
            </w:r>
          </w:p>
        </w:tc>
      </w:tr>
      <w:tr w:rsidR="00796885" w:rsidRPr="00796885" w:rsidTr="00947BA1">
        <w:trPr>
          <w:trHeight w:val="270"/>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vAlign w:val="center"/>
            <w:hideMark/>
          </w:tcPr>
          <w:p w:rsidR="00796885" w:rsidRPr="00796885" w:rsidRDefault="00796885" w:rsidP="00796885">
            <w:pPr>
              <w:spacing w:before="0"/>
              <w:jc w:val="right"/>
              <w:rPr>
                <w:rFonts w:ascii="Calibri" w:hAnsi="Calibri"/>
                <w:b/>
                <w:bCs/>
                <w:lang w:val="sr-Latn-RS" w:eastAsia="sr-Latn-RS"/>
              </w:rPr>
            </w:pPr>
            <w:r w:rsidRPr="00796885">
              <w:rPr>
                <w:rFonts w:ascii="Calibri" w:hAnsi="Calibri"/>
                <w:b/>
                <w:bCs/>
                <w:lang w:val="sr-Latn-RS" w:eastAsia="sr-Latn-RS"/>
              </w:rPr>
              <w:t> </w:t>
            </w: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right"/>
              <w:rPr>
                <w:rFonts w:ascii="Calibri" w:hAnsi="Calibri"/>
                <w:b/>
                <w:bCs/>
                <w:sz w:val="18"/>
                <w:szCs w:val="18"/>
                <w:lang w:val="sr-Latn-RS" w:eastAsia="sr-Latn-RS"/>
              </w:rPr>
            </w:pPr>
            <w:r w:rsidRPr="00796885">
              <w:rPr>
                <w:rFonts w:ascii="Calibri" w:hAnsi="Calibri"/>
                <w:b/>
                <w:bCs/>
                <w:sz w:val="18"/>
                <w:szCs w:val="18"/>
                <w:lang w:val="sr-Latn-RS" w:eastAsia="sr-Latn-RS"/>
              </w:rPr>
              <w:t> </w:t>
            </w: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w:t>
            </w:r>
          </w:p>
        </w:tc>
      </w:tr>
      <w:tr w:rsidR="00796885" w:rsidRPr="00796885" w:rsidTr="00947BA1">
        <w:trPr>
          <w:trHeight w:val="510"/>
        </w:trPr>
        <w:tc>
          <w:tcPr>
            <w:tcW w:w="8564" w:type="dxa"/>
            <w:gridSpan w:val="4"/>
            <w:tcBorders>
              <w:top w:val="single" w:sz="8" w:space="0" w:color="auto"/>
              <w:left w:val="single" w:sz="8" w:space="0" w:color="auto"/>
              <w:bottom w:val="nil"/>
              <w:right w:val="single" w:sz="8" w:space="0" w:color="000000"/>
            </w:tcBorders>
            <w:shd w:val="clear" w:color="auto" w:fill="auto"/>
            <w:noWrap/>
            <w:vAlign w:val="center"/>
            <w:hideMark/>
          </w:tcPr>
          <w:p w:rsidR="00796885" w:rsidRPr="00796885" w:rsidRDefault="00796885" w:rsidP="00796885">
            <w:pPr>
              <w:spacing w:before="0"/>
              <w:jc w:val="left"/>
              <w:rPr>
                <w:rFonts w:ascii="Calibri" w:hAnsi="Calibri"/>
                <w:b/>
                <w:bCs/>
                <w:sz w:val="24"/>
                <w:szCs w:val="24"/>
                <w:lang w:val="sr-Latn-RS" w:eastAsia="sr-Latn-RS"/>
              </w:rPr>
            </w:pPr>
            <w:r w:rsidRPr="00796885">
              <w:rPr>
                <w:rFonts w:ascii="Calibri" w:hAnsi="Calibri"/>
                <w:b/>
                <w:bCs/>
                <w:sz w:val="24"/>
                <w:szCs w:val="24"/>
                <w:lang w:val="sr-Latn-RS" w:eastAsia="sr-Latn-RS"/>
              </w:rPr>
              <w:t xml:space="preserve">2. Делови за ЗАСТАВА 101,  ЈУГО 55-45                                                                         </w:t>
            </w:r>
          </w:p>
        </w:tc>
      </w:tr>
      <w:tr w:rsidR="00796885" w:rsidRPr="00953054" w:rsidTr="00947BA1">
        <w:trPr>
          <w:trHeight w:val="315"/>
        </w:trPr>
        <w:tc>
          <w:tcPr>
            <w:tcW w:w="669"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single" w:sz="8" w:space="0" w:color="auto"/>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single" w:sz="8" w:space="0" w:color="auto"/>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single" w:sz="8" w:space="0" w:color="auto"/>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single" w:sz="8" w:space="0" w:color="auto"/>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СРЕДЊИ З-101</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СРЕДЊИ З-Југо 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СРЕДЊИ З-Југо 45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ПРЕДЊИ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ЗАДЊИ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ЗАДЊИ З-101 Поли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ЛОНАЦ ЗАДЊИ З-Југо 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ВЕНТИЛАТОР КАИШ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ГЛАВНИ КОЧИОНИ ЦИЛИНДАР НОВИ ТИП З-Ј-55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ГЛАВНИ КОЧИОНИ ЦИЛИНДАР НОВИ ТИП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ГЛАВЧИНА  СА  ЛЕЖАЈЕМ  ЗАДЊИ ТОЧАК</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ГУМА ПОЛУОСОВИНЕ БЕЗ ЛЕЖАЈА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ГУМА  ХОМОКИНЕТИЧКОГ ЗГЛОБА-НОВИ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ГУМА БИРАЧА БРЗИНА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ГУМА ПОЛУОСОВИНЕ СА ЛЕЖАЈЕМ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ГУМА ПОЛУОСОВИНЕ СА ЛЕЖАЈЕМ ЛЕВА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ГУМИЦЕ БАЛАНС ШТАНГЛЕ ЗА УШКЕ(ГАРНИТУРА)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ПЛОЧИЦЕ НОВИ ТИП(ГАРНИТУРА)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ТОЧКА (нови тип Флорида)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ДОБОШ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ДРУК ЛЕЖАЈ КВАЧИЛА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ЕЛАСТИЧНИ ЗГЛОБ МЕЊАЧА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ДУПЛА ЦЕВ АУСПУХА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lastRenderedPageBreak/>
              <w:t>25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ЗАПТИВКА АУСПУХА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ЗУПЧАСТИ КАИШ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КАБЛОВИ ЗА СВЕЋИЦЕ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КАБЛОВИ ЗА СВЕЋИЦЕ З-Ј-45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КОНТАКТ БРАВА КОМПЛЕТ СА КЉУЧЕМ З-Ј-55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СА ЦЕВИ З-Ј-55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КОНТАКТ БРАВА КОМПЛЕТ СА КЉУЧЕМ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КОРПА КВАЧИЛА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СА ЦЕВИ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ЛАМЕЛА КВАЧИЛА(РУЕНОВА) ИЛИ ЕКВИВАЛЕНТ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ПРЕДЊЕГ ТОЧКА "ГТЛ"</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ПРЕДЊЕГ ТОЧКА СТД</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ШПАНЕРА З-101 НОВИ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ЛЕТВА ВОЛАНА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ШПАНЕРА Ј-55 СТАРИ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НОСАЧ АУСПУХА ЗАДЊИ ГУМЕНИ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НОСАЧ МОТОРА АЛУМИНИЈУМСКИ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ОСИГУРАЧ 16 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ОСИГУРАЧ 8 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ПАКНЕ ТОЧКА У ГАРНИТУРИ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ПОДИЗАЧ СТАКЛА ПРЕДЊИ ДЕСНИ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ПОДИЗАЧ СТАКЛА ПРЕДЊИ ЛЕВИ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ПОДИЗАЧ СТАКЛА ПРЕДЊИ ДЕСНИ 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ПОДИЗАЧ СТАКЛА ПРЕДЊИ ЛЕВИ 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ПОЛУ ПУМПА ЗА РАСХЛАДНУ ТЕЧНОСТ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ПРЕКИДАЧ ВЕНТИЛАТОРА-КЛИЗНИ НОВИ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ПРЕКИДАЧ ВЕНТИЛАТОРА-СТАРИ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ПРЕСВЛАКЕ ЗА СЕДИШТА 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ПРЕСВЛАКЕ ЗА СЕДИШТА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РАЗВОДНА КАПА ( ЗАСТАВА) ИЛИ ЕКВИВАЛЕНТ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РАЗВОДНА КАПА ЧЕШКА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РАЗВОДНИ ЛАНАЦ СА ЗУПЧАНИЦУМА Ј-45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РАМЕ ОСЦИЛУЈУЋЕ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РОТОР РАЗВОДНИКА(РАЗВОДНА РУКА)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РУЧИЦА ЗА ОТВАРАЊЕ ВРАТА  МЕТАЛНА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 Ј-55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СВЕЋИЦЕ Ф-65(гарнитура 4 комада)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БРЕГАСТЕ ОСОВИНЕ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РАДИЛИЦЕ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ТЕРМОПРЕКИДАЧ ХЛАДЊАКА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ТЕРМОСТАТ 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ТЕРМОСТАТ СТ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 КОМПЛЕТАН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 З-101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lastRenderedPageBreak/>
              <w:t>71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 Ј-45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ЗА ГОРИВО(ФРАД)</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УЉА 3-101</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УЉА Ј-45</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ХОМОКИНЕТИЧКИ ЗГЛОБ</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ЦИЛИНДАР КОЧИОНИ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ЦРЕВО КОЧНИЦЕ-ЕЛАСТИЧНО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ЧЕЉУСТ КОЧНИЦЕ  КОМПЛЕТ НОВИ ТИП</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ЧЕП ЗА НАЛИВАЊЕ УЉА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80</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ЧЕП ХЛАДЊАКА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81</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ЕЛЕКТРОПОКРЕТАЧ</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АЛТЕРНАТОР</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ЛЕТВА ВОЛАНА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84</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КЛИПОВИ Ф80,6</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Гарн </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85</w:t>
            </w:r>
          </w:p>
        </w:tc>
        <w:tc>
          <w:tcPr>
            <w:tcW w:w="6049"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КАРБУРАТОР IPM MGV 32</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86</w:t>
            </w:r>
          </w:p>
        </w:tc>
        <w:tc>
          <w:tcPr>
            <w:tcW w:w="6049"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БРЕГАСТА ОСОВИНА SOHC 128</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87</w:t>
            </w:r>
          </w:p>
        </w:tc>
        <w:tc>
          <w:tcPr>
            <w:tcW w:w="6049"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РЕЗЕРВОАР ГОРИВА Ј - 55</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 xml:space="preserve">ком </w:t>
            </w:r>
          </w:p>
        </w:tc>
        <w:tc>
          <w:tcPr>
            <w:tcW w:w="985"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796885" w:rsidP="00796885">
            <w:pPr>
              <w:spacing w:before="0"/>
              <w:rPr>
                <w:rFonts w:ascii="Calibri" w:hAnsi="Calibri"/>
                <w:b/>
                <w:bCs/>
                <w:sz w:val="24"/>
                <w:szCs w:val="24"/>
                <w:lang w:val="sr-Latn-RS" w:eastAsia="sr-Latn-RS"/>
              </w:rPr>
            </w:pPr>
            <w:r w:rsidRPr="00796885">
              <w:rPr>
                <w:rFonts w:ascii="Calibri" w:hAnsi="Calibri"/>
                <w:b/>
                <w:bCs/>
                <w:sz w:val="24"/>
                <w:szCs w:val="24"/>
                <w:lang w:val="sr-Latn-RS" w:eastAsia="sr-Latn-RS"/>
              </w:rPr>
              <w:t xml:space="preserve">2. Делови за ЗАСТАВА 101,  ЈУГО 55-45                          </w:t>
            </w:r>
          </w:p>
        </w:tc>
      </w:tr>
      <w:tr w:rsidR="00796885" w:rsidRPr="00796885" w:rsidTr="00947BA1">
        <w:trPr>
          <w:trHeight w:val="315"/>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10"/>
        </w:trPr>
        <w:tc>
          <w:tcPr>
            <w:tcW w:w="856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96885" w:rsidRPr="00796885" w:rsidRDefault="00796885" w:rsidP="00796885">
            <w:pPr>
              <w:spacing w:before="0"/>
              <w:jc w:val="left"/>
              <w:rPr>
                <w:rFonts w:ascii="Calibri" w:hAnsi="Calibri"/>
                <w:b/>
                <w:bCs/>
                <w:sz w:val="24"/>
                <w:szCs w:val="24"/>
                <w:lang w:val="sr-Latn-RS" w:eastAsia="sr-Latn-RS"/>
              </w:rPr>
            </w:pPr>
            <w:r w:rsidRPr="00796885">
              <w:rPr>
                <w:rFonts w:ascii="Calibri" w:hAnsi="Calibri"/>
                <w:b/>
                <w:bCs/>
                <w:sz w:val="24"/>
                <w:szCs w:val="24"/>
                <w:lang w:val="sr-Latn-RS" w:eastAsia="sr-Latn-RS"/>
              </w:rPr>
              <w:t>3. делови за Зaстава-10 /Фиат Пунто (тип 188) / 1.2 бензин</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Разводни каиш Фиат пунто(Застава-10)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шпанера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брегасте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радилице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 Фиат пунто(З-10) са климом</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Предње плочице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Задње пакне Фиат пунто(З-10) без АБС-а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кочнице-лева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кочнице-десна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Задњи кочиони цилиндар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уља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полена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точка предњи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точка задњи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Шпанер ПК каиша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Спона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Фелне за Фиат пунто(З-10) 14"</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Метлице брисача предње стакло(дужа +краћа)Фиат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Метлице брисача задње стакло са носачем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Полупумпа за расхладну течност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lastRenderedPageBreak/>
              <w:t>22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Термостат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Термпрекидач са кућиштем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Амортизер-предњи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25</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Амортизер-задњи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Предња виљушка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Ламела,корпа,потисни лежај(сет)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Хомокинетички зглоб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Сајла бирача брзине-лева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Гума хомокинетичког зглоба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Задњи издувни лонац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Цев дугачка  и мрежицом(плетеницом)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Свећице (4 комада) Фиат Пунто(З-10)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8</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34</w:t>
            </w:r>
          </w:p>
        </w:tc>
        <w:tc>
          <w:tcPr>
            <w:tcW w:w="6049" w:type="dxa"/>
            <w:tcBorders>
              <w:top w:val="nil"/>
              <w:left w:val="nil"/>
              <w:bottom w:val="nil"/>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Ауспух предњи</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35</w:t>
            </w:r>
          </w:p>
        </w:tc>
        <w:tc>
          <w:tcPr>
            <w:tcW w:w="6049" w:type="dxa"/>
            <w:tcBorders>
              <w:top w:val="single" w:sz="4" w:space="0" w:color="auto"/>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 десни</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 леви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 ручице мењача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Анласер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Алтернатор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Пумпа горива електрична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Сензор угла волана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Хладнјак климе за валео</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Клапна гаса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44</w:t>
            </w:r>
          </w:p>
        </w:tc>
        <w:tc>
          <w:tcPr>
            <w:tcW w:w="6049" w:type="dxa"/>
            <w:tcBorders>
              <w:top w:val="nil"/>
              <w:left w:val="nil"/>
              <w:bottom w:val="nil"/>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Оплата предњег браника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45</w:t>
            </w:r>
          </w:p>
        </w:tc>
        <w:tc>
          <w:tcPr>
            <w:tcW w:w="6049" w:type="dxa"/>
            <w:tcBorders>
              <w:top w:val="single" w:sz="4" w:space="0" w:color="auto"/>
              <w:left w:val="nil"/>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Лајсна предњег браника</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D56D05" w:rsidP="00796885">
            <w:pPr>
              <w:spacing w:before="0"/>
              <w:rPr>
                <w:rFonts w:ascii="Calibri" w:hAnsi="Calibri"/>
                <w:b/>
                <w:bCs/>
                <w:sz w:val="24"/>
                <w:szCs w:val="24"/>
                <w:lang w:val="sr-Latn-RS" w:eastAsia="sr-Latn-RS"/>
              </w:rPr>
            </w:pPr>
            <w:r>
              <w:rPr>
                <w:rFonts w:ascii="Calibri" w:hAnsi="Calibri"/>
                <w:b/>
                <w:bCs/>
                <w:sz w:val="24"/>
                <w:szCs w:val="24"/>
                <w:lang w:val="sr-Latn-RS" w:eastAsia="sr-Latn-RS"/>
              </w:rPr>
              <w:t xml:space="preserve">3. делови за Застава </w:t>
            </w:r>
            <w:r w:rsidRPr="00796885">
              <w:rPr>
                <w:rFonts w:ascii="Calibri" w:hAnsi="Calibri"/>
                <w:b/>
                <w:bCs/>
                <w:sz w:val="24"/>
                <w:szCs w:val="24"/>
                <w:lang w:val="sr-Latn-RS" w:eastAsia="sr-Latn-RS"/>
              </w:rPr>
              <w:t>10 /Фиат Пунто (тип 188) / 1.2 бензин</w:t>
            </w:r>
          </w:p>
        </w:tc>
      </w:tr>
      <w:tr w:rsidR="00796885" w:rsidRPr="00796885" w:rsidTr="00947BA1">
        <w:trPr>
          <w:trHeight w:val="3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6049"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p>
        </w:tc>
      </w:tr>
      <w:tr w:rsidR="00796885" w:rsidRPr="00796885" w:rsidTr="00AA6B4A">
        <w:trPr>
          <w:trHeight w:val="315"/>
        </w:trPr>
        <w:tc>
          <w:tcPr>
            <w:tcW w:w="669" w:type="dxa"/>
            <w:tcBorders>
              <w:top w:val="nil"/>
              <w:left w:val="nil"/>
              <w:bottom w:val="single" w:sz="8" w:space="0" w:color="auto"/>
              <w:right w:val="nil"/>
            </w:tcBorders>
            <w:shd w:val="clear" w:color="auto" w:fill="auto"/>
            <w:noWrap/>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tcBorders>
              <w:top w:val="nil"/>
              <w:left w:val="nil"/>
              <w:bottom w:val="single" w:sz="8" w:space="0" w:color="auto"/>
              <w:right w:val="nil"/>
            </w:tcBorders>
            <w:shd w:val="clear" w:color="auto" w:fill="auto"/>
            <w:noWrap/>
            <w:vAlign w:val="center"/>
            <w:hideMark/>
          </w:tcPr>
          <w:p w:rsidR="00796885" w:rsidRPr="00796885" w:rsidRDefault="00796885" w:rsidP="00796885">
            <w:pPr>
              <w:spacing w:before="0"/>
              <w:jc w:val="left"/>
              <w:rPr>
                <w:rFonts w:ascii="Calibri" w:hAnsi="Calibri"/>
                <w:b/>
                <w:bCs/>
                <w:lang w:val="sr-Latn-RS" w:eastAsia="sr-Latn-RS"/>
              </w:rPr>
            </w:pPr>
          </w:p>
        </w:tc>
        <w:tc>
          <w:tcPr>
            <w:tcW w:w="861" w:type="dxa"/>
            <w:tcBorders>
              <w:top w:val="nil"/>
              <w:left w:val="nil"/>
              <w:bottom w:val="single" w:sz="8" w:space="0" w:color="auto"/>
              <w:right w:val="nil"/>
            </w:tcBorders>
            <w:shd w:val="clear" w:color="auto" w:fill="auto"/>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tcBorders>
              <w:top w:val="nil"/>
              <w:left w:val="nil"/>
              <w:bottom w:val="single" w:sz="8" w:space="0" w:color="auto"/>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AA6B4A">
        <w:trPr>
          <w:trHeight w:val="510"/>
        </w:trPr>
        <w:tc>
          <w:tcPr>
            <w:tcW w:w="8564"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b/>
                <w:bCs/>
                <w:sz w:val="24"/>
                <w:szCs w:val="24"/>
                <w:lang w:val="sr-Latn-RS" w:eastAsia="sr-Latn-RS"/>
              </w:rPr>
            </w:pPr>
            <w:r w:rsidRPr="00796885">
              <w:rPr>
                <w:rFonts w:ascii="Calibri" w:hAnsi="Calibri"/>
                <w:b/>
                <w:bCs/>
                <w:sz w:val="24"/>
                <w:szCs w:val="24"/>
                <w:lang w:val="sr-Latn-RS" w:eastAsia="sr-Latn-RS"/>
              </w:rPr>
              <w:t>4.  ЛАДА НИВА 1.7 ИЕ,4X4, година производње 2009.</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ЛАНАЦ И ЛАНЧАНИЦИ У ГАРНИТУРИ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ГЛАВНИ КОЧИОНИ ЦИЛИНДАР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ГУМЕНИ ЗГЛОБ РЕДУКТОРА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ПЛОЧИЦЕ  (ГАРНИТУРА)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ДРУК ЛЕЖАЈ КВАЧИЛА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КАРДАН ЗА ЗАДЊИ ПОГОНСКИ МОСТ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КОРПА КВАЧИЛА РУЕНОВА или еквивалент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КРАТКИ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ДУЖИ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ЛАМЕЛА КВАЧИЛА(РУЕНОВА) ИЛИ ЕКВИВАЛЕНТ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ПАКНЕ КОЧНИЦА  (СТАРИ ТИП СА ЕКСЦЕНТРОМ-ГАРНИТУРА)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 xml:space="preserve">Гарн </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ПУМПА ЗА ВОДУ (1600)</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lastRenderedPageBreak/>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ЧЕЉУСТ КОЧНИЦЕ ЛЕВА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ЧЕЉУСТ КОЧНИЦЕ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ШИПКА УПОРНА  КРАЋА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ШИПКА УПОРНА  ДУЖА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ЦИЛИНДАР КОЧИОНИ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22</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ДИФЕРЕНЦИЈАЛ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АНЛНАСЕР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ГЛАВА УПРАВЉАЧА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25</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КМ САТ НТ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26</w:t>
            </w:r>
          </w:p>
        </w:tc>
        <w:tc>
          <w:tcPr>
            <w:tcW w:w="6049"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ИЗДУВНА ГРАНА ПРОХРОМСКА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27</w:t>
            </w:r>
          </w:p>
        </w:tc>
        <w:tc>
          <w:tcPr>
            <w:tcW w:w="6049"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БРАНИК ПРЕДЊИ</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r>
      <w:tr w:rsidR="00796885" w:rsidRPr="00796885" w:rsidTr="005C2B58">
        <w:trPr>
          <w:trHeight w:val="600"/>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rPr>
                <w:rFonts w:ascii="Calibri" w:hAnsi="Calibri"/>
                <w:b/>
                <w:bCs/>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796885">
            <w:pPr>
              <w:spacing w:before="0"/>
              <w:rPr>
                <w:rFonts w:ascii="Calibri" w:hAnsi="Calibri"/>
                <w:b/>
                <w:bCs/>
                <w:sz w:val="24"/>
                <w:szCs w:val="24"/>
                <w:lang w:val="sr-Latn-RS" w:eastAsia="sr-Latn-RS"/>
              </w:rPr>
            </w:pPr>
            <w:r>
              <w:rPr>
                <w:rFonts w:ascii="Calibri" w:hAnsi="Calibri"/>
                <w:b/>
                <w:bCs/>
                <w:sz w:val="24"/>
                <w:szCs w:val="24"/>
                <w:lang w:val="sr-Latn-RS" w:eastAsia="sr-Latn-RS"/>
              </w:rPr>
              <w:t>4</w:t>
            </w:r>
            <w:r w:rsidR="00796885" w:rsidRPr="00796885">
              <w:rPr>
                <w:rFonts w:ascii="Calibri" w:hAnsi="Calibri"/>
                <w:b/>
                <w:bCs/>
                <w:sz w:val="24"/>
                <w:szCs w:val="24"/>
                <w:lang w:val="sr-Latn-RS" w:eastAsia="sr-Latn-RS"/>
              </w:rPr>
              <w:t xml:space="preserve">.  ЛАДА НИВА 1.7 ИЕ,4X4, година производње 2009.      </w:t>
            </w:r>
          </w:p>
        </w:tc>
      </w:tr>
      <w:tr w:rsidR="00796885" w:rsidRPr="00796885" w:rsidTr="00AA6B4A">
        <w:trPr>
          <w:trHeight w:val="315"/>
        </w:trPr>
        <w:tc>
          <w:tcPr>
            <w:tcW w:w="669" w:type="dxa"/>
            <w:tcBorders>
              <w:top w:val="nil"/>
              <w:left w:val="nil"/>
              <w:bottom w:val="single" w:sz="8" w:space="0" w:color="auto"/>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single" w:sz="8" w:space="0" w:color="auto"/>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single" w:sz="8" w:space="0" w:color="auto"/>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single" w:sz="8" w:space="0" w:color="auto"/>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AA6B4A">
        <w:trPr>
          <w:trHeight w:val="510"/>
        </w:trPr>
        <w:tc>
          <w:tcPr>
            <w:tcW w:w="856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796885">
            <w:pPr>
              <w:spacing w:before="0"/>
              <w:jc w:val="left"/>
              <w:rPr>
                <w:rFonts w:ascii="Calibri" w:hAnsi="Calibri"/>
                <w:b/>
                <w:bCs/>
                <w:sz w:val="24"/>
                <w:szCs w:val="24"/>
                <w:lang w:val="sr-Latn-RS" w:eastAsia="sr-Latn-RS"/>
              </w:rPr>
            </w:pPr>
            <w:r>
              <w:rPr>
                <w:rFonts w:ascii="Calibri" w:hAnsi="Calibri"/>
                <w:b/>
                <w:bCs/>
                <w:sz w:val="24"/>
                <w:szCs w:val="24"/>
                <w:lang w:val="sr-Latn-RS" w:eastAsia="sr-Latn-RS"/>
              </w:rPr>
              <w:t>5</w:t>
            </w:r>
            <w:r w:rsidR="00796885" w:rsidRPr="00796885">
              <w:rPr>
                <w:rFonts w:ascii="Calibri" w:hAnsi="Calibri"/>
                <w:b/>
                <w:bCs/>
                <w:sz w:val="24"/>
                <w:szCs w:val="24"/>
                <w:lang w:val="sr-Latn-RS" w:eastAsia="sr-Latn-RS"/>
              </w:rPr>
              <w:t>. ДАЧИЈА ЛОГАН  МЦВ АМБИЕНТЕ 1.5 ДЦИ</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nil"/>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nil"/>
              <w:left w:val="nil"/>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ПЛОЧИЦЕ  (ГАРНИТУРА)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ТОЧКА Л+Д</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лева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ПАКНЕ ТОЧКА У ГАРНИТУРИ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ГОРИВА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ВИЉУШКА ЛЕВА</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ВИЉУШКА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ЛЕТВЕ ВОЛАНА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ПРЕДЊИ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ЗАДЊЕ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ЗАДЊЕГ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ПРЕДЊЕГ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СЕТ РАЗВОДА СА ПУМПОМ ЗА РАСХЛАД.ТЕЧНОСТ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ПРЕСВЛАКЕ ЗА СЕДИШТА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22</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ПАТОСНИЦЕ</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КВАЧИЛО </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сет</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ГЛАВЧИНА ЗАДЊА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4</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25</w:t>
            </w:r>
          </w:p>
        </w:tc>
        <w:tc>
          <w:tcPr>
            <w:tcW w:w="6049"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КОМПРЕСОР КЛИМЕ</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796885">
            <w:pPr>
              <w:spacing w:before="0"/>
              <w:rPr>
                <w:rFonts w:ascii="Calibri" w:hAnsi="Calibri"/>
                <w:b/>
                <w:bCs/>
                <w:sz w:val="24"/>
                <w:szCs w:val="24"/>
                <w:lang w:val="sr-Latn-RS" w:eastAsia="sr-Latn-RS"/>
              </w:rPr>
            </w:pPr>
            <w:r>
              <w:rPr>
                <w:rFonts w:ascii="Calibri" w:hAnsi="Calibri"/>
                <w:b/>
                <w:bCs/>
                <w:sz w:val="24"/>
                <w:szCs w:val="24"/>
                <w:lang w:val="sr-Latn-RS" w:eastAsia="sr-Latn-RS"/>
              </w:rPr>
              <w:t>5</w:t>
            </w:r>
            <w:r w:rsidR="00796885" w:rsidRPr="00796885">
              <w:rPr>
                <w:rFonts w:ascii="Calibri" w:hAnsi="Calibri"/>
                <w:b/>
                <w:bCs/>
                <w:sz w:val="24"/>
                <w:szCs w:val="24"/>
                <w:lang w:val="sr-Latn-RS" w:eastAsia="sr-Latn-RS"/>
              </w:rPr>
              <w:t xml:space="preserve">. ДАЧИЈА ЛОГАН  МЦВ АМБИЕНТЕ 1.5 ДЦИ          </w:t>
            </w:r>
          </w:p>
        </w:tc>
      </w:tr>
      <w:tr w:rsidR="00796885" w:rsidRPr="00796885" w:rsidTr="00947BA1">
        <w:trPr>
          <w:trHeight w:val="315"/>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10"/>
        </w:trPr>
        <w:tc>
          <w:tcPr>
            <w:tcW w:w="856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96885" w:rsidRPr="00796885" w:rsidRDefault="000E3FD0" w:rsidP="00796885">
            <w:pPr>
              <w:spacing w:before="0"/>
              <w:jc w:val="left"/>
              <w:rPr>
                <w:rFonts w:ascii="Calibri" w:hAnsi="Calibri"/>
                <w:b/>
                <w:bCs/>
                <w:sz w:val="24"/>
                <w:szCs w:val="24"/>
                <w:lang w:val="sr-Latn-RS" w:eastAsia="sr-Latn-RS"/>
              </w:rPr>
            </w:pPr>
            <w:r>
              <w:rPr>
                <w:rFonts w:ascii="Calibri" w:hAnsi="Calibri"/>
                <w:b/>
                <w:bCs/>
                <w:sz w:val="24"/>
                <w:szCs w:val="24"/>
                <w:lang w:val="sr-Latn-RS" w:eastAsia="sr-Latn-RS"/>
              </w:rPr>
              <w:t>6</w:t>
            </w:r>
            <w:r w:rsidR="00796885" w:rsidRPr="00796885">
              <w:rPr>
                <w:rFonts w:ascii="Calibri" w:hAnsi="Calibri"/>
                <w:b/>
                <w:bCs/>
                <w:sz w:val="24"/>
                <w:szCs w:val="24"/>
                <w:lang w:val="sr-Latn-RS" w:eastAsia="sr-Latn-RS"/>
              </w:rPr>
              <w:t>. делови за Фиат 500 Л (1.4 бензин)</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0"/>
                <w:szCs w:val="20"/>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брегасте Фиат 500L</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радилице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Предње плочице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Задње плочице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кочнице-лева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кочнице-десна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Задњи кочиона клеста Фиат 500 L лева и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уља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полена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точка предњи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точка задњи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Шпанер ПК каиша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Спона Фиат 500 L</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Метлице брисача предње стакло(дужа +краћа)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Метлице брисача задње стакло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Пумпа за расхладну течност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19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Термостат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Индукциони калем</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Амортизер-предњи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Амортизер-задњи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Предња виљушка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24</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Ламела,корпа,потисни лежај(сет)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Хомокинетички зглоб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Гума хомокинетичког зглоба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Дискови предњи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Дискови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29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Свећице (4 комада)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30</w:t>
            </w:r>
          </w:p>
        </w:tc>
        <w:tc>
          <w:tcPr>
            <w:tcW w:w="6049" w:type="dxa"/>
            <w:tcBorders>
              <w:top w:val="nil"/>
              <w:left w:val="nil"/>
              <w:bottom w:val="nil"/>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Носач мотора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31</w:t>
            </w:r>
          </w:p>
        </w:tc>
        <w:tc>
          <w:tcPr>
            <w:tcW w:w="6049" w:type="dxa"/>
            <w:tcBorders>
              <w:top w:val="single" w:sz="4" w:space="0" w:color="auto"/>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 десни</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 леви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 ручице мењача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34</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Давач имплуса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r w:rsidRPr="00796885">
              <w:rPr>
                <w:rFonts w:ascii="Calibri" w:hAnsi="Calibri"/>
                <w:sz w:val="20"/>
                <w:szCs w:val="20"/>
                <w:lang w:val="sr-Latn-RS" w:eastAsia="sr-Latn-RS"/>
              </w:rPr>
              <w:t>35</w:t>
            </w:r>
          </w:p>
        </w:tc>
        <w:tc>
          <w:tcPr>
            <w:tcW w:w="6049" w:type="dxa"/>
            <w:tcBorders>
              <w:top w:val="nil"/>
              <w:left w:val="nil"/>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Мап сензор</w:t>
            </w:r>
          </w:p>
        </w:tc>
        <w:tc>
          <w:tcPr>
            <w:tcW w:w="861"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D56D05">
            <w:pPr>
              <w:spacing w:before="0"/>
              <w:rPr>
                <w:rFonts w:ascii="Calibri" w:hAnsi="Calibri"/>
                <w:b/>
                <w:bCs/>
                <w:sz w:val="24"/>
                <w:szCs w:val="24"/>
                <w:lang w:val="sr-Latn-RS" w:eastAsia="sr-Latn-RS"/>
              </w:rPr>
            </w:pPr>
            <w:r>
              <w:rPr>
                <w:rFonts w:ascii="Calibri" w:hAnsi="Calibri"/>
                <w:b/>
                <w:bCs/>
                <w:sz w:val="24"/>
                <w:szCs w:val="24"/>
                <w:lang w:val="sr-Latn-RS" w:eastAsia="sr-Latn-RS"/>
              </w:rPr>
              <w:t>6</w:t>
            </w:r>
            <w:r w:rsidR="00796885" w:rsidRPr="00796885">
              <w:rPr>
                <w:rFonts w:ascii="Calibri" w:hAnsi="Calibri"/>
                <w:b/>
                <w:bCs/>
                <w:sz w:val="24"/>
                <w:szCs w:val="24"/>
                <w:lang w:val="sr-Latn-RS" w:eastAsia="sr-Latn-RS"/>
              </w:rPr>
              <w:t xml:space="preserve">. делови за Фиат 500 Л </w:t>
            </w:r>
          </w:p>
        </w:tc>
      </w:tr>
      <w:tr w:rsidR="00796885" w:rsidRPr="00796885" w:rsidTr="00947BA1">
        <w:trPr>
          <w:trHeight w:val="315"/>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10"/>
        </w:trPr>
        <w:tc>
          <w:tcPr>
            <w:tcW w:w="856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885" w:rsidRPr="00796885" w:rsidRDefault="000E3FD0" w:rsidP="00796885">
            <w:pPr>
              <w:spacing w:before="0"/>
              <w:jc w:val="left"/>
              <w:rPr>
                <w:rFonts w:ascii="Calibri" w:hAnsi="Calibri"/>
                <w:b/>
                <w:bCs/>
                <w:sz w:val="24"/>
                <w:szCs w:val="24"/>
                <w:lang w:val="sr-Latn-RS" w:eastAsia="sr-Latn-RS"/>
              </w:rPr>
            </w:pPr>
            <w:r>
              <w:rPr>
                <w:rFonts w:ascii="Calibri" w:hAnsi="Calibri"/>
                <w:b/>
                <w:bCs/>
                <w:sz w:val="24"/>
                <w:szCs w:val="24"/>
                <w:lang w:val="sr-Latn-RS" w:eastAsia="sr-Latn-RS"/>
              </w:rPr>
              <w:lastRenderedPageBreak/>
              <w:t>7</w:t>
            </w:r>
            <w:r w:rsidR="00796885" w:rsidRPr="00796885">
              <w:rPr>
                <w:rFonts w:ascii="Calibri" w:hAnsi="Calibri"/>
                <w:b/>
                <w:bCs/>
                <w:sz w:val="24"/>
                <w:szCs w:val="24"/>
                <w:lang w:val="sr-Latn-RS" w:eastAsia="sr-Latn-RS"/>
              </w:rPr>
              <w:t>. Лада 111</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947BA1"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223470" w:rsidP="00796885">
            <w:pPr>
              <w:spacing w:before="0"/>
              <w:jc w:val="left"/>
              <w:rPr>
                <w:rFonts w:ascii="Calibri" w:hAnsi="Calibri"/>
                <w:color w:val="000000"/>
                <w:lang w:val="sr-Latn-RS" w:eastAsia="sr-Latn-RS"/>
              </w:rPr>
            </w:pPr>
            <w:r>
              <w:rPr>
                <w:rFonts w:ascii="Calibri" w:hAnsi="Calibri"/>
                <w:color w:val="000000"/>
                <w:lang w:val="sr-Latn-RS" w:eastAsia="sr-Latn-RS"/>
              </w:rPr>
              <w:t>Зупч</w:t>
            </w:r>
            <w:r w:rsidR="00796885" w:rsidRPr="00796885">
              <w:rPr>
                <w:rFonts w:ascii="Calibri" w:hAnsi="Calibri"/>
                <w:color w:val="000000"/>
                <w:lang w:val="sr-Latn-RS" w:eastAsia="sr-Latn-RS"/>
              </w:rPr>
              <w:t xml:space="preserve">асти каиш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ПЛОЧИЦЕ  (ГАРНИТУРА)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ДРУК ЛЕЖАЈ КВАЧИЛА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КВАЧИЛО </w:t>
            </w:r>
          </w:p>
        </w:tc>
        <w:tc>
          <w:tcPr>
            <w:tcW w:w="861"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комплет</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КРАЈ СПОНЕ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ПАКНЕ КОЧНИЦА  (СТАРИ ТИП СА ЕКСЦЕНТРОМ-ГАРНИТУРА)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ПУМПА ЗА ВОДУ</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ЧЕЉУСТ КОЧНИЦЕ ЛЕВА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ЧЕЉУСТ КОЧНИЦЕ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15</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ЦИЛИНДАР КОЧИОНИ ЗАДЊИ</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3</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16</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АНЛАСЕР</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ГЛАВА УПРАВЉАЧА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18</w:t>
            </w:r>
          </w:p>
        </w:tc>
        <w:tc>
          <w:tcPr>
            <w:tcW w:w="6049"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БРАНИК ПРЕДЊИ</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0"/>
                <w:szCs w:val="20"/>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796885">
            <w:pPr>
              <w:spacing w:before="0"/>
              <w:rPr>
                <w:rFonts w:ascii="Calibri" w:hAnsi="Calibri"/>
                <w:b/>
                <w:bCs/>
                <w:sz w:val="24"/>
                <w:szCs w:val="24"/>
                <w:lang w:val="sr-Latn-RS" w:eastAsia="sr-Latn-RS"/>
              </w:rPr>
            </w:pPr>
            <w:r>
              <w:rPr>
                <w:rFonts w:ascii="Calibri" w:hAnsi="Calibri"/>
                <w:b/>
                <w:bCs/>
                <w:sz w:val="24"/>
                <w:szCs w:val="24"/>
                <w:lang w:val="sr-Latn-RS" w:eastAsia="sr-Latn-RS"/>
              </w:rPr>
              <w:t>7</w:t>
            </w:r>
            <w:r w:rsidR="00796885" w:rsidRPr="00796885">
              <w:rPr>
                <w:rFonts w:ascii="Calibri" w:hAnsi="Calibri"/>
                <w:b/>
                <w:bCs/>
                <w:sz w:val="24"/>
                <w:szCs w:val="24"/>
                <w:lang w:val="sr-Latn-RS" w:eastAsia="sr-Latn-RS"/>
              </w:rPr>
              <w:t xml:space="preserve">. Лада 111                       </w:t>
            </w:r>
          </w:p>
        </w:tc>
      </w:tr>
      <w:tr w:rsidR="00796885" w:rsidRPr="00796885" w:rsidTr="00947BA1">
        <w:trPr>
          <w:trHeight w:val="315"/>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10"/>
        </w:trPr>
        <w:tc>
          <w:tcPr>
            <w:tcW w:w="856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885" w:rsidRPr="00796885" w:rsidRDefault="000E3FD0" w:rsidP="00796885">
            <w:pPr>
              <w:spacing w:before="0"/>
              <w:jc w:val="left"/>
              <w:rPr>
                <w:rFonts w:ascii="Calibri" w:hAnsi="Calibri"/>
                <w:b/>
                <w:bCs/>
                <w:color w:val="000000"/>
                <w:sz w:val="24"/>
                <w:szCs w:val="24"/>
                <w:lang w:val="sr-Latn-RS" w:eastAsia="sr-Latn-RS"/>
              </w:rPr>
            </w:pPr>
            <w:r>
              <w:rPr>
                <w:rFonts w:ascii="Calibri" w:hAnsi="Calibri"/>
                <w:b/>
                <w:bCs/>
                <w:color w:val="000000"/>
                <w:sz w:val="24"/>
                <w:szCs w:val="24"/>
                <w:lang w:val="sr-Latn-RS" w:eastAsia="sr-Latn-RS"/>
              </w:rPr>
              <w:t>8</w:t>
            </w:r>
            <w:r w:rsidR="00796885" w:rsidRPr="00796885">
              <w:rPr>
                <w:rFonts w:ascii="Calibri" w:hAnsi="Calibri"/>
                <w:b/>
                <w:bCs/>
                <w:color w:val="000000"/>
                <w:sz w:val="24"/>
                <w:szCs w:val="24"/>
                <w:lang w:val="sr-Latn-RS" w:eastAsia="sr-Latn-RS"/>
              </w:rPr>
              <w:t>. Делови Дачија Дастер</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nil"/>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223470"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sz w:val="24"/>
                <w:szCs w:val="24"/>
                <w:lang w:val="sr-Latn-RS" w:eastAsia="sr-Latn-RS"/>
              </w:rPr>
            </w:pPr>
          </w:p>
        </w:tc>
        <w:tc>
          <w:tcPr>
            <w:tcW w:w="6049" w:type="dxa"/>
            <w:vMerge/>
            <w:tcBorders>
              <w:top w:val="nil"/>
              <w:left w:val="nil"/>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3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ПЛОЧИЦЕ  (ГАРНИТУРА)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ДИСК ТОЧКА Л+Д</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лева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СПОНЕ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ПАКНЕ ТОЧКА У ГАРНИТУРИ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9</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ГОРИВА</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10</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ВИЉУШКА ЛЕВА</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ВИЉУШКА ДЕСНА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ЛЕТВЕ ВОЛАНА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ПРЕДЊИ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АМОРТИЗЕР ЗАДЊИ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ПРЕДЊЕ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10</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МЕТЛИЦЕ БРИСАЧА ЗАДЊЕ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5</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lastRenderedPageBreak/>
              <w:t>17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ЗАДЊЕГ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ЛЕЖАЈ ПРЕДЊЕГ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19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СЕТ РАЗВОДА СА ПУМПОМ ЗА РАСХЛАД.ТЕЧНОСТ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АУСПУХ КОМПЛЕТ</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ПРЕСВЛАКЕ ЗА СЕДИШТА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23</w:t>
            </w:r>
          </w:p>
        </w:tc>
        <w:tc>
          <w:tcPr>
            <w:tcW w:w="6049"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ПАТОСНИЦЕ</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24</w:t>
            </w:r>
          </w:p>
        </w:tc>
        <w:tc>
          <w:tcPr>
            <w:tcW w:w="6049"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Кондезатор , клима уређај</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КВАЧИЛО</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4</w:t>
            </w: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Пливајући замајац</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33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223470" w:rsidRDefault="00796885" w:rsidP="00796885">
            <w:pPr>
              <w:spacing w:before="0"/>
              <w:jc w:val="center"/>
              <w:rPr>
                <w:rFonts w:ascii="Calibri" w:hAnsi="Calibri"/>
                <w:lang w:val="sr-Latn-RS" w:eastAsia="sr-Latn-RS"/>
              </w:rPr>
            </w:pPr>
            <w:r w:rsidRPr="00223470">
              <w:rPr>
                <w:rFonts w:ascii="Calibri" w:hAnsi="Calibri"/>
                <w:lang w:val="sr-Latn-RS" w:eastAsia="sr-Latn-RS"/>
              </w:rPr>
              <w:t>27</w:t>
            </w:r>
          </w:p>
        </w:tc>
        <w:tc>
          <w:tcPr>
            <w:tcW w:w="6049"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Друк лежај</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4"/>
                <w:szCs w:val="24"/>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D56D05">
            <w:pPr>
              <w:spacing w:before="0"/>
              <w:rPr>
                <w:rFonts w:ascii="Calibri" w:hAnsi="Calibri"/>
                <w:b/>
                <w:bCs/>
                <w:sz w:val="24"/>
                <w:szCs w:val="24"/>
                <w:lang w:val="sr-Latn-RS" w:eastAsia="sr-Latn-RS"/>
              </w:rPr>
            </w:pPr>
            <w:r>
              <w:rPr>
                <w:rFonts w:ascii="Calibri" w:hAnsi="Calibri"/>
                <w:b/>
                <w:bCs/>
                <w:sz w:val="24"/>
                <w:szCs w:val="24"/>
                <w:lang w:val="sr-Latn-RS" w:eastAsia="sr-Latn-RS"/>
              </w:rPr>
              <w:t>8</w:t>
            </w:r>
            <w:r w:rsidR="00796885" w:rsidRPr="00796885">
              <w:rPr>
                <w:rFonts w:ascii="Calibri" w:hAnsi="Calibri"/>
                <w:b/>
                <w:bCs/>
                <w:sz w:val="24"/>
                <w:szCs w:val="24"/>
                <w:lang w:val="sr-Latn-RS" w:eastAsia="sr-Latn-RS"/>
              </w:rPr>
              <w:t xml:space="preserve">. Делови Дачија Дастер </w:t>
            </w:r>
          </w:p>
        </w:tc>
      </w:tr>
      <w:tr w:rsidR="00796885" w:rsidRPr="00796885" w:rsidTr="00947BA1">
        <w:trPr>
          <w:trHeight w:val="315"/>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10"/>
        </w:trPr>
        <w:tc>
          <w:tcPr>
            <w:tcW w:w="75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885" w:rsidRPr="00796885" w:rsidRDefault="000E3FD0" w:rsidP="00796885">
            <w:pPr>
              <w:spacing w:before="0"/>
              <w:jc w:val="left"/>
              <w:rPr>
                <w:rFonts w:ascii="Calibri" w:hAnsi="Calibri"/>
                <w:b/>
                <w:bCs/>
                <w:color w:val="000000"/>
                <w:sz w:val="24"/>
                <w:szCs w:val="24"/>
                <w:lang w:val="sr-Latn-RS" w:eastAsia="sr-Latn-RS"/>
              </w:rPr>
            </w:pPr>
            <w:r>
              <w:rPr>
                <w:rFonts w:ascii="Calibri" w:hAnsi="Calibri"/>
                <w:b/>
                <w:bCs/>
                <w:color w:val="000000"/>
                <w:sz w:val="24"/>
                <w:szCs w:val="24"/>
                <w:lang w:val="sr-Latn-RS" w:eastAsia="sr-Latn-RS"/>
              </w:rPr>
              <w:t>9</w:t>
            </w:r>
            <w:r w:rsidR="00796885" w:rsidRPr="00796885">
              <w:rPr>
                <w:rFonts w:ascii="Calibri" w:hAnsi="Calibri"/>
                <w:b/>
                <w:bCs/>
                <w:color w:val="000000"/>
                <w:sz w:val="24"/>
                <w:szCs w:val="24"/>
                <w:lang w:val="sr-Latn-RS" w:eastAsia="sr-Latn-RS"/>
              </w:rPr>
              <w:t xml:space="preserve">. Шкода Фелиција 1.9 </w:t>
            </w: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96885" w:rsidRPr="00953054" w:rsidRDefault="00223470"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sz w:val="18"/>
                <w:szCs w:val="18"/>
                <w:lang w:val="sr-Latn-RS" w:eastAsia="sr-Latn-RS"/>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Сет зупчастог каиша са шпанером</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Семеринг брегасте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Семеринг радилице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Шпанер ПК каиша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Предње плочице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Задње пакне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Сајла ручне кочнице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Задњи кочиони цилиндар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горива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Лежај точка предњи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Лежај точка задњи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Крај Спона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Метлице брисача предње стакло(дужа +краћа)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4</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Пумпа за расхладну течност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Термостат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Амортизер-предњи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Амортизер-задњи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Предња виљушка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Ламела,корпа,потисни лежај(сет)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Главчина точка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25</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Гума хомокинетичког зглоба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26</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Грејач</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27</w:t>
            </w:r>
          </w:p>
        </w:tc>
        <w:tc>
          <w:tcPr>
            <w:tcW w:w="6049" w:type="dxa"/>
            <w:tcBorders>
              <w:top w:val="nil"/>
              <w:left w:val="nil"/>
              <w:bottom w:val="nil"/>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Задњи издувни лонац</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sz w:val="18"/>
                <w:szCs w:val="18"/>
                <w:lang w:val="sr-Latn-RS" w:eastAsia="sr-Latn-RS"/>
              </w:rPr>
            </w:pPr>
            <w:r w:rsidRPr="00796885">
              <w:rPr>
                <w:rFonts w:ascii="Calibri" w:hAnsi="Calibri"/>
                <w:color w:val="000000"/>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lastRenderedPageBreak/>
              <w:t>28</w:t>
            </w:r>
          </w:p>
        </w:tc>
        <w:tc>
          <w:tcPr>
            <w:tcW w:w="6049" w:type="dxa"/>
            <w:tcBorders>
              <w:top w:val="single" w:sz="4" w:space="0" w:color="auto"/>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Ременица радилице</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Хладњак мотора</w:t>
            </w:r>
          </w:p>
        </w:tc>
        <w:tc>
          <w:tcPr>
            <w:tcW w:w="861" w:type="dxa"/>
            <w:tcBorders>
              <w:top w:val="single" w:sz="4" w:space="0" w:color="auto"/>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30</w:t>
            </w:r>
          </w:p>
        </w:tc>
        <w:tc>
          <w:tcPr>
            <w:tcW w:w="6049" w:type="dxa"/>
            <w:tcBorders>
              <w:top w:val="nil"/>
              <w:left w:val="nil"/>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Летва волана</w:t>
            </w:r>
          </w:p>
        </w:tc>
        <w:tc>
          <w:tcPr>
            <w:tcW w:w="861" w:type="dxa"/>
            <w:tcBorders>
              <w:top w:val="single" w:sz="4" w:space="0" w:color="auto"/>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sz w:val="18"/>
                <w:szCs w:val="18"/>
                <w:lang w:val="sr-Latn-RS" w:eastAsia="sr-Latn-RS"/>
              </w:rPr>
            </w:pPr>
            <w:r w:rsidRPr="00796885">
              <w:rPr>
                <w:rFonts w:ascii="Calibri" w:hAnsi="Calibri"/>
                <w:sz w:val="18"/>
                <w:szCs w:val="18"/>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4"/>
                <w:szCs w:val="24"/>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0E3FD0" w:rsidP="00D56D05">
            <w:pPr>
              <w:spacing w:before="0"/>
              <w:rPr>
                <w:rFonts w:ascii="Calibri" w:hAnsi="Calibri"/>
                <w:b/>
                <w:bCs/>
                <w:sz w:val="24"/>
                <w:szCs w:val="24"/>
                <w:lang w:val="sr-Latn-RS" w:eastAsia="sr-Latn-RS"/>
              </w:rPr>
            </w:pPr>
            <w:r>
              <w:rPr>
                <w:rFonts w:ascii="Calibri" w:hAnsi="Calibri"/>
                <w:b/>
                <w:bCs/>
                <w:sz w:val="24"/>
                <w:szCs w:val="24"/>
                <w:lang w:val="sr-Latn-RS" w:eastAsia="sr-Latn-RS"/>
              </w:rPr>
              <w:t>9</w:t>
            </w:r>
            <w:r w:rsidR="00796885" w:rsidRPr="00796885">
              <w:rPr>
                <w:rFonts w:ascii="Calibri" w:hAnsi="Calibri"/>
                <w:b/>
                <w:bCs/>
                <w:sz w:val="24"/>
                <w:szCs w:val="24"/>
                <w:lang w:val="sr-Latn-RS" w:eastAsia="sr-Latn-RS"/>
              </w:rPr>
              <w:t xml:space="preserve">. Шкода Фелиција 1.9 </w:t>
            </w:r>
          </w:p>
        </w:tc>
      </w:tr>
      <w:tr w:rsidR="00796885" w:rsidRPr="00796885" w:rsidTr="00947BA1">
        <w:trPr>
          <w:trHeight w:val="315"/>
        </w:trPr>
        <w:tc>
          <w:tcPr>
            <w:tcW w:w="66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sz w:val="20"/>
                <w:szCs w:val="20"/>
                <w:lang w:val="sr-Latn-RS" w:eastAsia="sr-Latn-RS"/>
              </w:rPr>
            </w:pPr>
          </w:p>
        </w:tc>
        <w:tc>
          <w:tcPr>
            <w:tcW w:w="6049" w:type="dxa"/>
            <w:tcBorders>
              <w:top w:val="nil"/>
              <w:left w:val="nil"/>
              <w:bottom w:val="nil"/>
              <w:right w:val="nil"/>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p>
        </w:tc>
        <w:tc>
          <w:tcPr>
            <w:tcW w:w="861"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sz w:val="18"/>
                <w:szCs w:val="18"/>
                <w:lang w:val="sr-Latn-RS" w:eastAsia="sr-Latn-RS"/>
              </w:rPr>
            </w:pPr>
          </w:p>
        </w:tc>
        <w:tc>
          <w:tcPr>
            <w:tcW w:w="985" w:type="dxa"/>
            <w:tcBorders>
              <w:top w:val="nil"/>
              <w:left w:val="nil"/>
              <w:bottom w:val="nil"/>
              <w:right w:val="nil"/>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p>
        </w:tc>
      </w:tr>
      <w:tr w:rsidR="00796885" w:rsidRPr="00796885" w:rsidTr="00947BA1">
        <w:trPr>
          <w:trHeight w:val="525"/>
        </w:trPr>
        <w:tc>
          <w:tcPr>
            <w:tcW w:w="856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885" w:rsidRPr="00796885" w:rsidRDefault="00796885" w:rsidP="000E3FD0">
            <w:pPr>
              <w:spacing w:before="0"/>
              <w:jc w:val="left"/>
              <w:rPr>
                <w:rFonts w:ascii="Calibri" w:hAnsi="Calibri"/>
                <w:b/>
                <w:bCs/>
                <w:color w:val="000000"/>
                <w:sz w:val="24"/>
                <w:szCs w:val="24"/>
                <w:lang w:val="sr-Latn-RS" w:eastAsia="sr-Latn-RS"/>
              </w:rPr>
            </w:pPr>
            <w:r w:rsidRPr="00796885">
              <w:rPr>
                <w:rFonts w:ascii="Calibri" w:hAnsi="Calibri"/>
                <w:b/>
                <w:bCs/>
                <w:color w:val="000000"/>
                <w:sz w:val="24"/>
                <w:szCs w:val="24"/>
                <w:lang w:val="sr-Latn-RS" w:eastAsia="sr-Latn-RS"/>
              </w:rPr>
              <w:t>1</w:t>
            </w:r>
            <w:r w:rsidR="000E3FD0">
              <w:rPr>
                <w:rFonts w:ascii="Calibri" w:hAnsi="Calibri"/>
                <w:b/>
                <w:bCs/>
                <w:color w:val="000000"/>
                <w:sz w:val="24"/>
                <w:szCs w:val="24"/>
                <w:lang w:val="sr-Latn-RS" w:eastAsia="sr-Latn-RS"/>
              </w:rPr>
              <w:t>0</w:t>
            </w:r>
            <w:r w:rsidRPr="00796885">
              <w:rPr>
                <w:rFonts w:ascii="Calibri" w:hAnsi="Calibri"/>
                <w:b/>
                <w:bCs/>
                <w:color w:val="000000"/>
                <w:sz w:val="24"/>
                <w:szCs w:val="24"/>
                <w:lang w:val="sr-Latn-RS" w:eastAsia="sr-Latn-RS"/>
              </w:rPr>
              <w:t>. Опел Корса Ц 1.4 Твин спарк</w:t>
            </w:r>
          </w:p>
        </w:tc>
      </w:tr>
      <w:tr w:rsidR="00796885" w:rsidRPr="00953054" w:rsidTr="00947BA1">
        <w:trPr>
          <w:trHeight w:val="300"/>
        </w:trPr>
        <w:tc>
          <w:tcPr>
            <w:tcW w:w="66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Ред. Бр.</w:t>
            </w:r>
          </w:p>
        </w:tc>
        <w:tc>
          <w:tcPr>
            <w:tcW w:w="6049"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ОПИС</w:t>
            </w:r>
          </w:p>
        </w:tc>
        <w:tc>
          <w:tcPr>
            <w:tcW w:w="861" w:type="dxa"/>
            <w:vMerge w:val="restart"/>
            <w:tcBorders>
              <w:top w:val="nil"/>
              <w:left w:val="single" w:sz="4" w:space="0" w:color="auto"/>
              <w:bottom w:val="single" w:sz="8" w:space="0" w:color="000000"/>
              <w:right w:val="single" w:sz="4" w:space="0" w:color="auto"/>
            </w:tcBorders>
            <w:shd w:val="clear" w:color="000000" w:fill="CCFFCC"/>
            <w:vAlign w:val="center"/>
            <w:hideMark/>
          </w:tcPr>
          <w:p w:rsidR="00796885" w:rsidRPr="00953054" w:rsidRDefault="00796885" w:rsidP="00796885">
            <w:pPr>
              <w:spacing w:before="0"/>
              <w:jc w:val="center"/>
              <w:rPr>
                <w:rFonts w:ascii="Calibri" w:hAnsi="Calibri"/>
                <w:b/>
                <w:bCs/>
                <w:lang w:val="sr-Latn-RS" w:eastAsia="sr-Latn-RS"/>
              </w:rPr>
            </w:pPr>
            <w:r w:rsidRPr="00953054">
              <w:rPr>
                <w:rFonts w:ascii="Calibri" w:hAnsi="Calibri"/>
                <w:b/>
                <w:bCs/>
                <w:lang w:val="sr-Latn-RS" w:eastAsia="sr-Latn-RS"/>
              </w:rPr>
              <w:t>Јед. мере</w:t>
            </w:r>
          </w:p>
        </w:tc>
        <w:tc>
          <w:tcPr>
            <w:tcW w:w="985" w:type="dxa"/>
            <w:vMerge w:val="restart"/>
            <w:tcBorders>
              <w:top w:val="nil"/>
              <w:left w:val="single" w:sz="8" w:space="0" w:color="auto"/>
              <w:bottom w:val="single" w:sz="8" w:space="0" w:color="000000"/>
              <w:right w:val="single" w:sz="8" w:space="0" w:color="auto"/>
            </w:tcBorders>
            <w:shd w:val="clear" w:color="000000" w:fill="CCFFCC"/>
            <w:vAlign w:val="center"/>
            <w:hideMark/>
          </w:tcPr>
          <w:p w:rsidR="00796885" w:rsidRPr="00953054" w:rsidRDefault="00223470" w:rsidP="00796885">
            <w:pPr>
              <w:spacing w:before="0"/>
              <w:jc w:val="center"/>
              <w:rPr>
                <w:rFonts w:ascii="Calibri" w:hAnsi="Calibri"/>
                <w:b/>
                <w:bCs/>
                <w:lang w:val="sr-Latn-RS" w:eastAsia="sr-Latn-RS"/>
              </w:rPr>
            </w:pPr>
            <w:r w:rsidRPr="00953054">
              <w:rPr>
                <w:rFonts w:ascii="Calibri" w:hAnsi="Calibri"/>
                <w:b/>
                <w:bCs/>
                <w:lang w:val="sr-Latn-RS" w:eastAsia="sr-Latn-RS"/>
              </w:rPr>
              <w:t>Количина</w:t>
            </w:r>
          </w:p>
        </w:tc>
      </w:tr>
      <w:tr w:rsidR="00796885" w:rsidRPr="00796885" w:rsidTr="00947BA1">
        <w:trPr>
          <w:trHeight w:val="315"/>
        </w:trPr>
        <w:tc>
          <w:tcPr>
            <w:tcW w:w="66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6049"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861" w:type="dxa"/>
            <w:vMerge/>
            <w:tcBorders>
              <w:top w:val="nil"/>
              <w:left w:val="single" w:sz="4" w:space="0" w:color="auto"/>
              <w:bottom w:val="single" w:sz="8" w:space="0" w:color="000000"/>
              <w:right w:val="single" w:sz="4" w:space="0" w:color="auto"/>
            </w:tcBorders>
            <w:vAlign w:val="center"/>
            <w:hideMark/>
          </w:tcPr>
          <w:p w:rsidR="00796885" w:rsidRPr="00796885" w:rsidRDefault="00796885" w:rsidP="00796885">
            <w:pPr>
              <w:spacing w:before="0"/>
              <w:jc w:val="left"/>
              <w:rPr>
                <w:rFonts w:ascii="Calibri" w:hAnsi="Calibri"/>
                <w:b/>
                <w:bCs/>
                <w:lang w:val="sr-Latn-RS" w:eastAsia="sr-Latn-RS"/>
              </w:rPr>
            </w:pPr>
          </w:p>
        </w:tc>
        <w:tc>
          <w:tcPr>
            <w:tcW w:w="985" w:type="dxa"/>
            <w:vMerge/>
            <w:tcBorders>
              <w:top w:val="nil"/>
              <w:left w:val="single" w:sz="8" w:space="0" w:color="auto"/>
              <w:bottom w:val="single" w:sz="8" w:space="0" w:color="000000"/>
              <w:right w:val="single" w:sz="8" w:space="0" w:color="auto"/>
            </w:tcBorders>
            <w:vAlign w:val="center"/>
            <w:hideMark/>
          </w:tcPr>
          <w:p w:rsidR="00796885" w:rsidRPr="00796885" w:rsidRDefault="00796885" w:rsidP="00796885">
            <w:pPr>
              <w:spacing w:before="0"/>
              <w:jc w:val="left"/>
              <w:rPr>
                <w:rFonts w:ascii="Calibri" w:hAnsi="Calibri"/>
                <w:b/>
                <w:bCs/>
                <w:lang w:val="sr-Latn-RS" w:eastAsia="sr-Latn-RS"/>
              </w:rPr>
            </w:pPr>
          </w:p>
        </w:tc>
      </w:tr>
      <w:tr w:rsidR="00796885" w:rsidRPr="00796885" w:rsidTr="00947BA1">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Ланац, ланчаници сет са клизачима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Дихтунг ланца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ПК каиш</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Шпанер ПК каиша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Предње плочице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Задње плочице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гарн</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7</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Предњи дискови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8</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Задњи дискови</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пар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9</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Извод из летве волана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10</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Филтер уља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11</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полена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12</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Филтер ваздуха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13</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Лежај точка предњи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14</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Лежај точка задњи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15</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 виљушке</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Спона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Метлице брисача предње стакло(дужа +краћа)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Стабилизатор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19</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Пумпа за расхладну течност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20</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Термостат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Шоља амортизера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Амортизер-предњи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Амортизер-задњи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24</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Предња виљушка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25</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Ламела,корпа,хидро лежај</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26</w:t>
            </w:r>
          </w:p>
        </w:tc>
        <w:tc>
          <w:tcPr>
            <w:tcW w:w="6049"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 xml:space="preserve">Хомокинетички зглоб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27</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Гума хомокинетичког зглоба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28</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 xml:space="preserve">Свећице (4 комада) </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гар</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29</w:t>
            </w:r>
          </w:p>
        </w:tc>
        <w:tc>
          <w:tcPr>
            <w:tcW w:w="6049" w:type="dxa"/>
            <w:tcBorders>
              <w:top w:val="nil"/>
              <w:left w:val="nil"/>
              <w:bottom w:val="nil"/>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Задњи издувни лонац</w:t>
            </w:r>
          </w:p>
        </w:tc>
        <w:tc>
          <w:tcPr>
            <w:tcW w:w="861" w:type="dxa"/>
            <w:tcBorders>
              <w:top w:val="nil"/>
              <w:left w:val="nil"/>
              <w:bottom w:val="nil"/>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30</w:t>
            </w:r>
          </w:p>
        </w:tc>
        <w:tc>
          <w:tcPr>
            <w:tcW w:w="6049" w:type="dxa"/>
            <w:tcBorders>
              <w:top w:val="single" w:sz="4" w:space="0" w:color="auto"/>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Фар</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2</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31</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color w:val="000000"/>
                <w:lang w:val="sr-Latn-RS" w:eastAsia="sr-Latn-RS"/>
              </w:rPr>
            </w:pPr>
            <w:r w:rsidRPr="00796885">
              <w:rPr>
                <w:rFonts w:ascii="Calibri" w:hAnsi="Calibri"/>
                <w:color w:val="000000"/>
                <w:lang w:val="sr-Latn-RS" w:eastAsia="sr-Latn-RS"/>
              </w:rPr>
              <w:t>Кугла ручице мењача</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color w:val="000000"/>
                <w:lang w:val="sr-Latn-RS" w:eastAsia="sr-Latn-RS"/>
              </w:rPr>
            </w:pPr>
            <w:r w:rsidRPr="00796885">
              <w:rPr>
                <w:rFonts w:ascii="Calibri" w:hAnsi="Calibri"/>
                <w:color w:val="000000"/>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32</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Алтернатор</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947BA1">
        <w:trPr>
          <w:trHeight w:val="300"/>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33</w:t>
            </w:r>
          </w:p>
        </w:tc>
        <w:tc>
          <w:tcPr>
            <w:tcW w:w="6049" w:type="dxa"/>
            <w:tcBorders>
              <w:top w:val="nil"/>
              <w:left w:val="nil"/>
              <w:bottom w:val="single" w:sz="4"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Подизач стакла, електрични са моторићем</w:t>
            </w:r>
          </w:p>
        </w:tc>
        <w:tc>
          <w:tcPr>
            <w:tcW w:w="861"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ком</w:t>
            </w:r>
          </w:p>
        </w:tc>
        <w:tc>
          <w:tcPr>
            <w:tcW w:w="985" w:type="dxa"/>
            <w:tcBorders>
              <w:top w:val="nil"/>
              <w:left w:val="nil"/>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315"/>
        </w:trPr>
        <w:tc>
          <w:tcPr>
            <w:tcW w:w="669" w:type="dxa"/>
            <w:tcBorders>
              <w:top w:val="nil"/>
              <w:left w:val="single" w:sz="8" w:space="0" w:color="auto"/>
              <w:bottom w:val="single" w:sz="4"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34</w:t>
            </w:r>
          </w:p>
        </w:tc>
        <w:tc>
          <w:tcPr>
            <w:tcW w:w="6049" w:type="dxa"/>
            <w:tcBorders>
              <w:top w:val="nil"/>
              <w:left w:val="nil"/>
              <w:bottom w:val="single" w:sz="8" w:space="0" w:color="auto"/>
              <w:right w:val="single" w:sz="4" w:space="0" w:color="auto"/>
            </w:tcBorders>
            <w:shd w:val="clear" w:color="auto" w:fill="auto"/>
            <w:noWrap/>
            <w:vAlign w:val="center"/>
            <w:hideMark/>
          </w:tcPr>
          <w:p w:rsidR="00796885" w:rsidRPr="00796885" w:rsidRDefault="00796885" w:rsidP="00796885">
            <w:pPr>
              <w:spacing w:before="0"/>
              <w:jc w:val="left"/>
              <w:rPr>
                <w:rFonts w:ascii="Calibri" w:hAnsi="Calibri"/>
                <w:lang w:val="sr-Latn-RS" w:eastAsia="sr-Latn-RS"/>
              </w:rPr>
            </w:pPr>
            <w:r w:rsidRPr="00796885">
              <w:rPr>
                <w:rFonts w:ascii="Calibri" w:hAnsi="Calibri"/>
                <w:lang w:val="sr-Latn-RS" w:eastAsia="sr-Latn-RS"/>
              </w:rPr>
              <w:t>Ламбда сонда</w:t>
            </w:r>
          </w:p>
        </w:tc>
        <w:tc>
          <w:tcPr>
            <w:tcW w:w="861"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ком</w:t>
            </w:r>
          </w:p>
        </w:tc>
        <w:tc>
          <w:tcPr>
            <w:tcW w:w="985" w:type="dxa"/>
            <w:tcBorders>
              <w:top w:val="nil"/>
              <w:left w:val="nil"/>
              <w:bottom w:val="single" w:sz="8" w:space="0" w:color="auto"/>
              <w:right w:val="single" w:sz="4" w:space="0" w:color="auto"/>
            </w:tcBorders>
            <w:shd w:val="clear" w:color="auto" w:fill="auto"/>
            <w:vAlign w:val="center"/>
            <w:hideMark/>
          </w:tcPr>
          <w:p w:rsidR="00796885" w:rsidRPr="00796885" w:rsidRDefault="00796885" w:rsidP="00796885">
            <w:pPr>
              <w:spacing w:before="0"/>
              <w:jc w:val="center"/>
              <w:rPr>
                <w:rFonts w:ascii="Calibri" w:hAnsi="Calibri"/>
                <w:lang w:val="sr-Latn-RS" w:eastAsia="sr-Latn-RS"/>
              </w:rPr>
            </w:pPr>
            <w:r w:rsidRPr="00796885">
              <w:rPr>
                <w:rFonts w:ascii="Calibri" w:hAnsi="Calibri"/>
                <w:lang w:val="sr-Latn-RS" w:eastAsia="sr-Latn-RS"/>
              </w:rPr>
              <w:t>1</w:t>
            </w:r>
          </w:p>
        </w:tc>
      </w:tr>
      <w:tr w:rsidR="00796885" w:rsidRPr="00796885" w:rsidTr="005C2B58">
        <w:trPr>
          <w:trHeight w:val="600"/>
        </w:trPr>
        <w:tc>
          <w:tcPr>
            <w:tcW w:w="669" w:type="dxa"/>
            <w:tcBorders>
              <w:top w:val="nil"/>
              <w:left w:val="nil"/>
              <w:bottom w:val="nil"/>
              <w:right w:val="nil"/>
            </w:tcBorders>
            <w:shd w:val="clear" w:color="auto" w:fill="auto"/>
            <w:vAlign w:val="center"/>
            <w:hideMark/>
          </w:tcPr>
          <w:p w:rsidR="00796885" w:rsidRPr="00796885" w:rsidRDefault="00796885" w:rsidP="00796885">
            <w:pPr>
              <w:spacing w:before="0"/>
              <w:jc w:val="center"/>
              <w:rPr>
                <w:rFonts w:ascii="Calibri" w:hAnsi="Calibri"/>
                <w:sz w:val="24"/>
                <w:szCs w:val="24"/>
                <w:lang w:val="sr-Latn-RS" w:eastAsia="sr-Latn-RS"/>
              </w:rPr>
            </w:pPr>
          </w:p>
        </w:tc>
        <w:tc>
          <w:tcPr>
            <w:tcW w:w="7895"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96885" w:rsidRPr="00796885" w:rsidRDefault="00796885" w:rsidP="00D56D05">
            <w:pPr>
              <w:spacing w:before="0"/>
              <w:rPr>
                <w:rFonts w:ascii="Calibri" w:hAnsi="Calibri"/>
                <w:b/>
                <w:bCs/>
                <w:sz w:val="24"/>
                <w:szCs w:val="24"/>
                <w:lang w:val="sr-Latn-RS" w:eastAsia="sr-Latn-RS"/>
              </w:rPr>
            </w:pPr>
            <w:r w:rsidRPr="00796885">
              <w:rPr>
                <w:rFonts w:ascii="Calibri" w:hAnsi="Calibri"/>
                <w:b/>
                <w:bCs/>
                <w:sz w:val="24"/>
                <w:szCs w:val="24"/>
                <w:lang w:val="sr-Latn-RS" w:eastAsia="sr-Latn-RS"/>
              </w:rPr>
              <w:t>1</w:t>
            </w:r>
            <w:r w:rsidR="000E3FD0">
              <w:rPr>
                <w:rFonts w:ascii="Calibri" w:hAnsi="Calibri"/>
                <w:b/>
                <w:bCs/>
                <w:sz w:val="24"/>
                <w:szCs w:val="24"/>
                <w:lang w:val="sr-Latn-RS" w:eastAsia="sr-Latn-RS"/>
              </w:rPr>
              <w:t>0</w:t>
            </w:r>
            <w:r w:rsidRPr="00796885">
              <w:rPr>
                <w:rFonts w:ascii="Calibri" w:hAnsi="Calibri"/>
                <w:b/>
                <w:bCs/>
                <w:sz w:val="24"/>
                <w:szCs w:val="24"/>
                <w:lang w:val="sr-Latn-RS" w:eastAsia="sr-Latn-RS"/>
              </w:rPr>
              <w:t xml:space="preserve">. Опел Корса Ц 1.4 Твин спарк </w:t>
            </w:r>
          </w:p>
        </w:tc>
      </w:tr>
    </w:tbl>
    <w:p w:rsidR="00AF0BBE" w:rsidRDefault="00AF0BBE" w:rsidP="00AF0BBE">
      <w:pPr>
        <w:pStyle w:val="Heading10"/>
        <w:spacing w:before="0"/>
        <w:ind w:left="720" w:firstLine="0"/>
        <w:jc w:val="both"/>
        <w:rPr>
          <w:rFonts w:cs="Arial"/>
          <w:sz w:val="24"/>
          <w:szCs w:val="24"/>
          <w:lang w:val="sr-Latn-RS"/>
        </w:rPr>
      </w:pPr>
    </w:p>
    <w:p w:rsidR="00796885" w:rsidRPr="00796885" w:rsidRDefault="00796885" w:rsidP="00796885">
      <w:pPr>
        <w:rPr>
          <w:lang w:val="sr-Latn-RS" w:eastAsia="ar-SA"/>
        </w:rPr>
      </w:pPr>
    </w:p>
    <w:p w:rsidR="009C6E25" w:rsidRDefault="009C6E25" w:rsidP="002E6E10">
      <w:pPr>
        <w:pStyle w:val="Heading10"/>
        <w:numPr>
          <w:ilvl w:val="1"/>
          <w:numId w:val="11"/>
        </w:numPr>
        <w:spacing w:before="0"/>
        <w:jc w:val="both"/>
        <w:rPr>
          <w:rFonts w:cs="Arial"/>
          <w:sz w:val="24"/>
          <w:szCs w:val="24"/>
          <w:lang w:val="sr-Cyrl-RS"/>
        </w:rPr>
      </w:pPr>
      <w:r>
        <w:rPr>
          <w:rFonts w:cs="Arial"/>
          <w:sz w:val="24"/>
          <w:szCs w:val="24"/>
          <w:lang w:val="sr-Cyrl-RS"/>
        </w:rPr>
        <w:t>Квалитет понуђених добара</w:t>
      </w:r>
    </w:p>
    <w:p w:rsidR="009C6E25" w:rsidRPr="009C6E25" w:rsidRDefault="009C6E25" w:rsidP="009C6E25">
      <w:pPr>
        <w:tabs>
          <w:tab w:val="right" w:pos="6804"/>
        </w:tabs>
        <w:rPr>
          <w:rFonts w:cs="Arial"/>
          <w:sz w:val="24"/>
          <w:szCs w:val="24"/>
        </w:rPr>
      </w:pPr>
      <w:r w:rsidRPr="009C6E25">
        <w:rPr>
          <w:rFonts w:cs="Arial"/>
          <w:sz w:val="24"/>
          <w:szCs w:val="24"/>
          <w:lang w:val="sr-Cyrl-RS"/>
        </w:rPr>
        <w:t>Квалитет понуђених добара мора бити у складу са прописаним стандардима за ту врсту добара. Обавеза понуђача је да предметна добра испоручи у оригиналном паковању са декларацијом производа</w:t>
      </w:r>
      <w:r w:rsidRPr="009C6E25">
        <w:rPr>
          <w:rFonts w:cs="Arial"/>
          <w:sz w:val="24"/>
          <w:szCs w:val="24"/>
        </w:rPr>
        <w:t>.</w:t>
      </w:r>
    </w:p>
    <w:p w:rsidR="009C6E25" w:rsidRPr="009C6E25" w:rsidRDefault="009C6E25" w:rsidP="009C6E25">
      <w:pPr>
        <w:rPr>
          <w:lang w:val="sr-Cyrl-RS" w:eastAsia="ar-SA"/>
        </w:rPr>
      </w:pPr>
    </w:p>
    <w:p w:rsidR="00DB369C" w:rsidRDefault="00DB369C" w:rsidP="002E6E10">
      <w:pPr>
        <w:pStyle w:val="Heading10"/>
        <w:numPr>
          <w:ilvl w:val="1"/>
          <w:numId w:val="11"/>
        </w:numPr>
        <w:spacing w:before="0"/>
        <w:jc w:val="both"/>
        <w:rPr>
          <w:rFonts w:cs="Arial"/>
          <w:sz w:val="24"/>
          <w:szCs w:val="24"/>
        </w:rPr>
      </w:pPr>
      <w:r w:rsidRPr="0094600D">
        <w:rPr>
          <w:rFonts w:cs="Arial"/>
          <w:sz w:val="24"/>
          <w:szCs w:val="24"/>
        </w:rPr>
        <w:t>Рок испоруке доб</w:t>
      </w:r>
      <w:r w:rsidR="005551C2" w:rsidRPr="0094600D">
        <w:rPr>
          <w:rFonts w:cs="Arial"/>
          <w:sz w:val="24"/>
          <w:szCs w:val="24"/>
        </w:rPr>
        <w:t>ара</w:t>
      </w:r>
    </w:p>
    <w:p w:rsidR="009C6E25" w:rsidRDefault="009C6E25" w:rsidP="009C6E25">
      <w:pPr>
        <w:tabs>
          <w:tab w:val="num" w:pos="993"/>
        </w:tabs>
        <w:suppressAutoHyphens/>
        <w:rPr>
          <w:rFonts w:cs="Arial"/>
          <w:sz w:val="24"/>
          <w:szCs w:val="24"/>
          <w:lang w:val="ru-RU"/>
        </w:rPr>
      </w:pPr>
      <w:r>
        <w:rPr>
          <w:rFonts w:cs="Arial"/>
          <w:sz w:val="24"/>
          <w:szCs w:val="24"/>
          <w:lang w:val="ru-RU"/>
        </w:rPr>
        <w:t xml:space="preserve">Рок испоруке </w:t>
      </w:r>
      <w:r w:rsidRPr="004D6CA7">
        <w:rPr>
          <w:rFonts w:cs="Arial"/>
          <w:sz w:val="24"/>
          <w:szCs w:val="24"/>
          <w:lang w:val="ru-RU"/>
        </w:rPr>
        <w:t xml:space="preserve">предметних добара је </w:t>
      </w:r>
      <w:r w:rsidRPr="00A73107">
        <w:rPr>
          <w:rFonts w:cs="Arial"/>
          <w:sz w:val="24"/>
          <w:szCs w:val="24"/>
          <w:lang w:val="ru-RU"/>
        </w:rPr>
        <w:t xml:space="preserve">максимално </w:t>
      </w:r>
      <w:r w:rsidRPr="00A73107">
        <w:rPr>
          <w:rFonts w:cs="Arial"/>
          <w:sz w:val="24"/>
          <w:szCs w:val="24"/>
        </w:rPr>
        <w:t xml:space="preserve">5 </w:t>
      </w:r>
      <w:r w:rsidRPr="00035ED0">
        <w:rPr>
          <w:rFonts w:cs="Arial"/>
          <w:i/>
          <w:sz w:val="24"/>
          <w:szCs w:val="24"/>
          <w:lang w:val="sr-Cyrl-RS"/>
        </w:rPr>
        <w:t>(пет)</w:t>
      </w:r>
      <w:r w:rsidRPr="00A73107">
        <w:rPr>
          <w:rFonts w:cs="Arial"/>
          <w:sz w:val="24"/>
          <w:szCs w:val="24"/>
          <w:lang w:val="sr-Cyrl-RS"/>
        </w:rPr>
        <w:t xml:space="preserve"> </w:t>
      </w:r>
      <w:r w:rsidRPr="00A73107">
        <w:rPr>
          <w:rFonts w:cs="Arial"/>
          <w:sz w:val="24"/>
          <w:szCs w:val="24"/>
        </w:rPr>
        <w:t>радн</w:t>
      </w:r>
      <w:r w:rsidRPr="00A73107">
        <w:rPr>
          <w:rFonts w:cs="Arial"/>
          <w:sz w:val="24"/>
          <w:szCs w:val="24"/>
          <w:lang w:val="sr-Cyrl-RS"/>
        </w:rPr>
        <w:t>их</w:t>
      </w:r>
      <w:r w:rsidRPr="00A73107">
        <w:rPr>
          <w:rFonts w:cs="Arial"/>
          <w:sz w:val="24"/>
          <w:szCs w:val="24"/>
        </w:rPr>
        <w:t xml:space="preserve"> дана</w:t>
      </w:r>
      <w:r w:rsidRPr="00A73107">
        <w:rPr>
          <w:rFonts w:cs="Arial"/>
          <w:sz w:val="24"/>
          <w:szCs w:val="24"/>
          <w:lang w:val="ru-RU"/>
        </w:rPr>
        <w:t xml:space="preserve"> од дана пријема налога за набавку</w:t>
      </w:r>
      <w:r w:rsidR="00C12E48">
        <w:rPr>
          <w:rFonts w:cs="Arial"/>
          <w:sz w:val="24"/>
          <w:szCs w:val="24"/>
          <w:lang w:val="ru-RU"/>
        </w:rPr>
        <w:t xml:space="preserve"> издатог од стране овлашћеног лица Наручиоца</w:t>
      </w:r>
      <w:r w:rsidRPr="00A73107">
        <w:rPr>
          <w:rFonts w:cs="Arial"/>
          <w:sz w:val="24"/>
          <w:szCs w:val="24"/>
          <w:lang w:val="ru-RU"/>
        </w:rPr>
        <w:t>.</w:t>
      </w:r>
      <w:r w:rsidRPr="00A73107">
        <w:rPr>
          <w:rFonts w:cs="Arial"/>
          <w:sz w:val="24"/>
          <w:szCs w:val="24"/>
          <w:lang w:val="sr-Cyrl-BA" w:eastAsia="ar-SA"/>
        </w:rPr>
        <w:t xml:space="preserve"> Саставни део </w:t>
      </w:r>
      <w:r w:rsidR="0004473B" w:rsidRPr="00A73107">
        <w:rPr>
          <w:rFonts w:cs="Arial"/>
          <w:sz w:val="24"/>
          <w:szCs w:val="24"/>
          <w:lang w:val="sr-Cyrl-BA" w:eastAsia="ar-SA"/>
        </w:rPr>
        <w:t>н</w:t>
      </w:r>
      <w:r w:rsidRPr="00A73107">
        <w:rPr>
          <w:rFonts w:cs="Arial"/>
          <w:sz w:val="24"/>
          <w:szCs w:val="24"/>
          <w:lang w:val="sr-Cyrl-BA" w:eastAsia="ar-SA"/>
        </w:rPr>
        <w:t>алога за набавку биће  </w:t>
      </w:r>
      <w:r w:rsidR="0004473B" w:rsidRPr="00A73107">
        <w:rPr>
          <w:rFonts w:cs="Arial"/>
          <w:sz w:val="24"/>
          <w:szCs w:val="24"/>
          <w:lang w:val="sr-Cyrl-BA" w:eastAsia="ar-SA"/>
        </w:rPr>
        <w:t>с</w:t>
      </w:r>
      <w:r w:rsidRPr="00A73107">
        <w:rPr>
          <w:rFonts w:cs="Arial"/>
          <w:sz w:val="24"/>
          <w:szCs w:val="24"/>
          <w:lang w:val="sr-Cyrl-BA" w:eastAsia="ar-SA"/>
        </w:rPr>
        <w:t>пецификација неопходних доб</w:t>
      </w:r>
      <w:r w:rsidR="00C12E48">
        <w:rPr>
          <w:rFonts w:cs="Arial"/>
          <w:sz w:val="24"/>
          <w:szCs w:val="24"/>
          <w:lang w:val="sr-Cyrl-BA" w:eastAsia="ar-SA"/>
        </w:rPr>
        <w:t xml:space="preserve">ара из Обрасца структуре  цене </w:t>
      </w:r>
      <w:r w:rsidRPr="00A73107">
        <w:rPr>
          <w:rFonts w:cs="Arial"/>
          <w:sz w:val="24"/>
          <w:szCs w:val="24"/>
          <w:lang w:val="sr-Cyrl-BA" w:eastAsia="ar-SA"/>
        </w:rPr>
        <w:t>са наведеним количинама,</w:t>
      </w:r>
      <w:r w:rsidRPr="006F0C75">
        <w:rPr>
          <w:rFonts w:cs="Arial"/>
          <w:sz w:val="24"/>
          <w:szCs w:val="24"/>
          <w:lang w:val="sr-Cyrl-BA" w:eastAsia="ar-SA"/>
        </w:rPr>
        <w:t xml:space="preserve"> јединичним и укупном ценом, роком и местом испоруке предметних добара</w:t>
      </w:r>
      <w:r w:rsidRPr="006F0C75">
        <w:rPr>
          <w:rFonts w:cs="Arial"/>
          <w:sz w:val="24"/>
          <w:szCs w:val="24"/>
          <w:lang w:val="ru-RU"/>
        </w:rPr>
        <w:t>.</w:t>
      </w:r>
    </w:p>
    <w:p w:rsidR="003340CE" w:rsidRPr="0094600D" w:rsidRDefault="003340CE" w:rsidP="0020583A">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Default="00DB369C" w:rsidP="002E6E10">
      <w:pPr>
        <w:pStyle w:val="Heading10"/>
        <w:numPr>
          <w:ilvl w:val="1"/>
          <w:numId w:val="11"/>
        </w:numPr>
        <w:spacing w:before="0"/>
        <w:jc w:val="both"/>
        <w:rPr>
          <w:rFonts w:cs="Arial"/>
          <w:sz w:val="24"/>
          <w:szCs w:val="24"/>
        </w:rPr>
      </w:pPr>
      <w:bookmarkStart w:id="18" w:name="_Toc441651542"/>
      <w:bookmarkStart w:id="19" w:name="_Toc442559880"/>
      <w:r w:rsidRPr="0094600D">
        <w:rPr>
          <w:rFonts w:cs="Arial"/>
          <w:sz w:val="24"/>
          <w:szCs w:val="24"/>
        </w:rPr>
        <w:t>Место и</w:t>
      </w:r>
      <w:r w:rsidR="004559F1" w:rsidRPr="0094600D">
        <w:rPr>
          <w:rFonts w:cs="Arial"/>
          <w:sz w:val="24"/>
          <w:szCs w:val="24"/>
        </w:rPr>
        <w:t>споруке добара</w:t>
      </w:r>
      <w:bookmarkEnd w:id="18"/>
      <w:bookmarkEnd w:id="19"/>
    </w:p>
    <w:p w:rsidR="00A73107" w:rsidRDefault="00A73107" w:rsidP="00A73107">
      <w:pPr>
        <w:rPr>
          <w:b/>
          <w:bCs/>
          <w:sz w:val="24"/>
          <w:szCs w:val="24"/>
          <w:lang w:val="sr-Cyrl-RS"/>
        </w:rPr>
      </w:pPr>
      <w:r>
        <w:rPr>
          <w:sz w:val="24"/>
          <w:szCs w:val="24"/>
          <w:lang w:val="sr-Cyrl-RS"/>
        </w:rPr>
        <w:t xml:space="preserve">Место испоруке добара су FCO магацини </w:t>
      </w:r>
      <w:r w:rsidR="00C12E48">
        <w:rPr>
          <w:sz w:val="24"/>
          <w:szCs w:val="24"/>
          <w:lang w:val="sr-Cyrl-RS"/>
        </w:rPr>
        <w:t>Наручиоца</w:t>
      </w:r>
      <w:r>
        <w:rPr>
          <w:sz w:val="24"/>
          <w:szCs w:val="24"/>
          <w:lang w:val="sr-Cyrl-RS"/>
        </w:rPr>
        <w:t xml:space="preserve"> на територији Техничког центра Нови Сад и то:</w:t>
      </w:r>
    </w:p>
    <w:p w:rsidR="00A73107" w:rsidRDefault="00A73107" w:rsidP="00A73107">
      <w:pPr>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Нови Сад, улица Булевар ослобођења бр.100, 21000 Нови Сад</w:t>
      </w:r>
    </w:p>
    <w:p w:rsidR="00A73107" w:rsidRDefault="00A73107" w:rsidP="00A73107">
      <w:pPr>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Суботица, улица Сегедински пут бр.22-24,  24000 Суботица</w:t>
      </w:r>
    </w:p>
    <w:p w:rsidR="00A73107" w:rsidRDefault="00A73107" w:rsidP="00A73107">
      <w:pPr>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Сомбор, улица Апатински пут бб, 25000 Сомбор</w:t>
      </w:r>
    </w:p>
    <w:p w:rsidR="00A73107" w:rsidRPr="00A73107" w:rsidRDefault="00A73107" w:rsidP="00A73107">
      <w:pPr>
        <w:pStyle w:val="ListParagraph"/>
        <w:numPr>
          <w:ilvl w:val="0"/>
          <w:numId w:val="26"/>
        </w:numPr>
        <w:jc w:val="left"/>
        <w:rPr>
          <w:rFonts w:ascii="Arial" w:hAnsi="Arial" w:cs="Arial"/>
          <w:sz w:val="24"/>
          <w:szCs w:val="24"/>
          <w:lang w:val="sr-Cyrl-RS"/>
        </w:rPr>
      </w:pPr>
      <w:r w:rsidRPr="00A73107">
        <w:rPr>
          <w:rFonts w:ascii="Arial" w:hAnsi="Arial" w:cs="Arial"/>
          <w:sz w:val="24"/>
          <w:szCs w:val="24"/>
          <w:lang w:val="sr-Cyrl-RS"/>
        </w:rPr>
        <w:t>Одсек за техничке услуге Панче</w:t>
      </w:r>
      <w:r>
        <w:rPr>
          <w:rFonts w:ascii="Arial" w:hAnsi="Arial" w:cs="Arial"/>
          <w:sz w:val="24"/>
          <w:szCs w:val="24"/>
          <w:lang w:val="sr-Cyrl-RS"/>
        </w:rPr>
        <w:t>во, улица Милоша Обреновића бр.6, 26000 Панчево</w:t>
      </w:r>
    </w:p>
    <w:p w:rsidR="00A73107" w:rsidRPr="00A73107" w:rsidRDefault="00A73107" w:rsidP="00A73107">
      <w:pPr>
        <w:pStyle w:val="ListParagraph"/>
        <w:numPr>
          <w:ilvl w:val="0"/>
          <w:numId w:val="26"/>
        </w:numPr>
        <w:jc w:val="left"/>
        <w:rPr>
          <w:rFonts w:ascii="Arial" w:hAnsi="Arial" w:cs="Arial"/>
          <w:sz w:val="24"/>
          <w:szCs w:val="24"/>
          <w:lang w:val="sr-Cyrl-RS"/>
        </w:rPr>
      </w:pPr>
      <w:r w:rsidRPr="00A73107">
        <w:rPr>
          <w:rFonts w:ascii="Arial" w:hAnsi="Arial" w:cs="Arial"/>
          <w:sz w:val="24"/>
          <w:szCs w:val="24"/>
          <w:lang w:val="sr-Cyrl-RS"/>
        </w:rPr>
        <w:t>Одсек за техничке услуге Зрењанин, улица Панчевачка бр.</w:t>
      </w:r>
      <w:r>
        <w:rPr>
          <w:rFonts w:ascii="Arial" w:hAnsi="Arial" w:cs="Arial"/>
          <w:sz w:val="24"/>
          <w:szCs w:val="24"/>
          <w:lang w:val="sr-Cyrl-RS"/>
        </w:rPr>
        <w:t>46, 23000 Зрењанин</w:t>
      </w:r>
    </w:p>
    <w:p w:rsidR="00A73107" w:rsidRPr="00A73107" w:rsidRDefault="00A73107" w:rsidP="00A73107">
      <w:pPr>
        <w:pStyle w:val="ListParagraph"/>
        <w:numPr>
          <w:ilvl w:val="0"/>
          <w:numId w:val="26"/>
        </w:numPr>
        <w:jc w:val="left"/>
        <w:rPr>
          <w:rFonts w:ascii="Arial" w:hAnsi="Arial" w:cs="Arial"/>
          <w:sz w:val="24"/>
          <w:szCs w:val="24"/>
          <w:lang w:val="sr-Cyrl-RS"/>
        </w:rPr>
      </w:pPr>
      <w:r w:rsidRPr="00A73107">
        <w:rPr>
          <w:rFonts w:ascii="Arial" w:hAnsi="Arial" w:cs="Arial"/>
          <w:sz w:val="24"/>
          <w:szCs w:val="24"/>
          <w:lang w:val="sr-Cyrl-RS"/>
        </w:rPr>
        <w:t xml:space="preserve">Одсек за техничке услуге Рума, улица </w:t>
      </w:r>
      <w:r>
        <w:rPr>
          <w:rFonts w:ascii="Arial" w:hAnsi="Arial" w:cs="Arial"/>
          <w:sz w:val="24"/>
          <w:szCs w:val="24"/>
          <w:lang w:val="sr-Cyrl-RS"/>
        </w:rPr>
        <w:t>Индустријска бр. 2А, 22400 Рума</w:t>
      </w:r>
    </w:p>
    <w:p w:rsidR="00A73107" w:rsidRPr="00A73107" w:rsidRDefault="00A73107" w:rsidP="00A73107">
      <w:pPr>
        <w:pStyle w:val="ListParagraph"/>
        <w:numPr>
          <w:ilvl w:val="0"/>
          <w:numId w:val="26"/>
        </w:numPr>
        <w:jc w:val="left"/>
        <w:rPr>
          <w:rFonts w:ascii="Arial" w:hAnsi="Arial" w:cs="Arial"/>
          <w:sz w:val="24"/>
          <w:szCs w:val="24"/>
          <w:lang w:val="sr-Cyrl-RS"/>
        </w:rPr>
      </w:pPr>
      <w:r w:rsidRPr="00A73107">
        <w:rPr>
          <w:rFonts w:ascii="Arial" w:hAnsi="Arial" w:cs="Arial"/>
          <w:sz w:val="24"/>
          <w:szCs w:val="24"/>
          <w:lang w:val="sr-Cyrl-RS"/>
        </w:rPr>
        <w:t>Одсек за техничке услуге Сремска Митровица, улица Фрушкогорска бб</w:t>
      </w:r>
      <w:r>
        <w:rPr>
          <w:rFonts w:ascii="Arial" w:hAnsi="Arial" w:cs="Arial"/>
          <w:sz w:val="24"/>
          <w:szCs w:val="24"/>
          <w:lang w:val="sr-Cyrl-RS"/>
        </w:rPr>
        <w:t>, 22000 Сремска Митровица</w:t>
      </w:r>
    </w:p>
    <w:p w:rsidR="0004473B" w:rsidRPr="00D60B40" w:rsidRDefault="0004473B" w:rsidP="0004473B">
      <w:pPr>
        <w:pStyle w:val="KDParagraf"/>
        <w:rPr>
          <w:rFonts w:cs="Arial"/>
          <w:sz w:val="24"/>
          <w:szCs w:val="24"/>
          <w:lang w:val="sr-Cyrl-RS"/>
        </w:rPr>
      </w:pPr>
      <w:r w:rsidRPr="00D60B40">
        <w:rPr>
          <w:rFonts w:cs="Arial"/>
          <w:sz w:val="24"/>
          <w:szCs w:val="24"/>
          <w:lang w:val="sr-Cyrl-RS"/>
        </w:rPr>
        <w:t>Место испоруке (локација магацина) ће се дефинисати сваким појединачно издатим налогом за набавку у зависности од стварних потреба Наручиоца, а у оквиру наведених локација.</w:t>
      </w:r>
    </w:p>
    <w:p w:rsidR="0004473B" w:rsidRDefault="0004473B" w:rsidP="0004473B">
      <w:pPr>
        <w:pStyle w:val="KDParagraf"/>
        <w:rPr>
          <w:sz w:val="24"/>
          <w:szCs w:val="24"/>
          <w:lang w:val="sr-Cyrl-CS"/>
        </w:rPr>
      </w:pPr>
      <w:r w:rsidRPr="00D60B40">
        <w:rPr>
          <w:rFonts w:cs="Arial"/>
          <w:sz w:val="24"/>
          <w:szCs w:val="24"/>
          <w:lang w:val="sr-Cyrl-RS"/>
        </w:rPr>
        <w:t>Понуђена цена подразумева испоруку предмета набавке у магацине Наручиоца и обухвата све трошкове реализације предмета набавке на начин како је дефинисано овом конкурсном документацијом.</w:t>
      </w:r>
    </w:p>
    <w:p w:rsidR="003340CE" w:rsidRPr="003340CE" w:rsidRDefault="003340CE" w:rsidP="003340CE">
      <w:pPr>
        <w:spacing w:before="0"/>
        <w:rPr>
          <w:lang w:val="sr-Cyrl-CS" w:eastAsia="ar-SA"/>
        </w:rPr>
      </w:pPr>
    </w:p>
    <w:p w:rsidR="00085F22" w:rsidRDefault="008112A2" w:rsidP="002E6E10">
      <w:pPr>
        <w:pStyle w:val="Heading10"/>
        <w:numPr>
          <w:ilvl w:val="1"/>
          <w:numId w:val="11"/>
        </w:numPr>
        <w:spacing w:before="0"/>
        <w:jc w:val="both"/>
        <w:rPr>
          <w:rFonts w:cs="Arial"/>
          <w:sz w:val="24"/>
          <w:szCs w:val="24"/>
        </w:rPr>
      </w:pPr>
      <w:r w:rsidRPr="0094600D">
        <w:rPr>
          <w:rFonts w:cs="Arial"/>
          <w:sz w:val="24"/>
          <w:szCs w:val="24"/>
        </w:rPr>
        <w:t>Квалитативни и квантитативни пријем</w:t>
      </w:r>
    </w:p>
    <w:p w:rsidR="009848B8" w:rsidRPr="00033E5D" w:rsidRDefault="009848B8" w:rsidP="009848B8">
      <w:pPr>
        <w:tabs>
          <w:tab w:val="left" w:pos="284"/>
          <w:tab w:val="left" w:pos="330"/>
        </w:tabs>
        <w:spacing w:after="120"/>
        <w:ind w:right="-1"/>
        <w:rPr>
          <w:rFonts w:cs="Arial"/>
          <w:bCs/>
          <w:sz w:val="24"/>
          <w:szCs w:val="24"/>
          <w:lang w:val="sr-Cyrl-RS"/>
        </w:rPr>
      </w:pPr>
      <w:r w:rsidRPr="004107E5">
        <w:rPr>
          <w:rFonts w:cs="Arial"/>
          <w:sz w:val="24"/>
          <w:szCs w:val="24"/>
          <w:lang w:val="sr-Cyrl-RS"/>
        </w:rPr>
        <w:t xml:space="preserve">Квалитативни и квантитативни пријем </w:t>
      </w:r>
      <w:r>
        <w:rPr>
          <w:rFonts w:cs="Arial"/>
          <w:sz w:val="24"/>
          <w:szCs w:val="24"/>
          <w:lang w:val="sr-Cyrl-RS"/>
        </w:rPr>
        <w:t xml:space="preserve">добара </w:t>
      </w:r>
      <w:r w:rsidRPr="004107E5">
        <w:rPr>
          <w:rFonts w:cs="Arial"/>
          <w:sz w:val="24"/>
          <w:szCs w:val="24"/>
          <w:lang w:val="sr-Cyrl-RS"/>
        </w:rPr>
        <w:t xml:space="preserve">извршиће се у присуству овлашћених представника </w:t>
      </w:r>
      <w:r>
        <w:rPr>
          <w:rFonts w:cs="Arial"/>
          <w:sz w:val="24"/>
          <w:szCs w:val="24"/>
          <w:lang w:val="sr-Cyrl-RS"/>
        </w:rPr>
        <w:t>Наручиоца и Понуђача</w:t>
      </w:r>
      <w:r w:rsidRPr="004107E5">
        <w:rPr>
          <w:rFonts w:cs="Arial"/>
          <w:sz w:val="24"/>
          <w:szCs w:val="24"/>
          <w:lang w:val="sr-Cyrl-RS"/>
        </w:rPr>
        <w:t>.</w:t>
      </w:r>
      <w:r>
        <w:rPr>
          <w:rFonts w:cs="Arial"/>
          <w:sz w:val="24"/>
          <w:szCs w:val="24"/>
          <w:lang w:val="sr-Cyrl-RS"/>
        </w:rPr>
        <w:t xml:space="preserve"> </w:t>
      </w:r>
      <w:r>
        <w:rPr>
          <w:rFonts w:cs="Arial"/>
          <w:bCs/>
          <w:sz w:val="24"/>
          <w:szCs w:val="24"/>
          <w:lang w:val="sr-Cyrl-RS"/>
        </w:rPr>
        <w:t>Понуђач</w:t>
      </w:r>
      <w:r w:rsidRPr="00033E5D">
        <w:rPr>
          <w:rFonts w:cs="Arial"/>
          <w:bCs/>
          <w:sz w:val="24"/>
          <w:szCs w:val="24"/>
          <w:lang w:val="sr-Cyrl-RS"/>
        </w:rPr>
        <w:t xml:space="preserve"> гарантује за квалитет и понуђене параметре испорученог предмета </w:t>
      </w:r>
      <w:r>
        <w:rPr>
          <w:rFonts w:cs="Arial"/>
          <w:bCs/>
          <w:sz w:val="24"/>
          <w:szCs w:val="24"/>
          <w:lang w:val="sr-Cyrl-RS"/>
        </w:rPr>
        <w:t>уговора.</w:t>
      </w:r>
    </w:p>
    <w:p w:rsidR="0004473B" w:rsidRPr="00431C1D" w:rsidRDefault="0004473B" w:rsidP="0004473B">
      <w:pPr>
        <w:tabs>
          <w:tab w:val="left" w:pos="284"/>
          <w:tab w:val="left" w:pos="330"/>
        </w:tabs>
        <w:spacing w:after="120"/>
        <w:rPr>
          <w:rFonts w:cs="Arial"/>
          <w:bCs/>
          <w:sz w:val="24"/>
          <w:szCs w:val="24"/>
          <w:lang w:val="sr-Cyrl-CS"/>
        </w:rPr>
      </w:pPr>
      <w:r w:rsidRPr="00431C1D">
        <w:rPr>
          <w:rFonts w:cs="Arial"/>
          <w:bCs/>
          <w:sz w:val="24"/>
          <w:szCs w:val="24"/>
          <w:lang w:val="sr-Cyrl-RS"/>
        </w:rPr>
        <w:t xml:space="preserve">Понуђач </w:t>
      </w:r>
      <w:r w:rsidRPr="00431C1D">
        <w:rPr>
          <w:rFonts w:cs="Arial"/>
          <w:bCs/>
          <w:sz w:val="24"/>
          <w:szCs w:val="24"/>
          <w:lang w:val="sr-Cyrl-CS"/>
        </w:rPr>
        <w:t>се обавезује да писаним путем обавести Наручиоца</w:t>
      </w:r>
      <w:r w:rsidRPr="00431C1D">
        <w:rPr>
          <w:rFonts w:cs="Arial"/>
          <w:bCs/>
          <w:sz w:val="24"/>
          <w:szCs w:val="24"/>
          <w:lang w:val="sr-Cyrl-RS"/>
        </w:rPr>
        <w:t xml:space="preserve"> </w:t>
      </w:r>
      <w:r w:rsidRPr="00431C1D">
        <w:rPr>
          <w:rFonts w:cs="Arial"/>
          <w:bCs/>
          <w:sz w:val="24"/>
          <w:szCs w:val="24"/>
          <w:lang w:val="sr-Cyrl-CS"/>
        </w:rPr>
        <w:t xml:space="preserve">о тачном датуму испоруке најмање 2 </w:t>
      </w:r>
      <w:r w:rsidRPr="00035ED0">
        <w:rPr>
          <w:rFonts w:cs="Arial"/>
          <w:bCs/>
          <w:i/>
          <w:sz w:val="24"/>
          <w:szCs w:val="24"/>
          <w:lang w:val="sr-Cyrl-CS"/>
        </w:rPr>
        <w:t>(два)</w:t>
      </w:r>
      <w:r w:rsidRPr="00431C1D">
        <w:rPr>
          <w:rFonts w:cs="Arial"/>
          <w:bCs/>
          <w:sz w:val="24"/>
          <w:szCs w:val="24"/>
          <w:lang w:val="sr-Cyrl-CS"/>
        </w:rPr>
        <w:t xml:space="preserve"> радна дана пре планираног датума испоруке.</w:t>
      </w:r>
    </w:p>
    <w:p w:rsidR="0004473B" w:rsidRPr="00431C1D" w:rsidRDefault="0004473B" w:rsidP="0004473B">
      <w:pPr>
        <w:tabs>
          <w:tab w:val="left" w:pos="284"/>
          <w:tab w:val="left" w:pos="330"/>
        </w:tabs>
        <w:spacing w:after="120"/>
        <w:rPr>
          <w:rFonts w:cs="Arial"/>
          <w:bCs/>
          <w:sz w:val="24"/>
          <w:szCs w:val="24"/>
          <w:lang w:val="sr-Cyrl-RS"/>
        </w:rPr>
      </w:pPr>
      <w:r w:rsidRPr="00431C1D">
        <w:rPr>
          <w:rFonts w:cs="Arial"/>
          <w:bCs/>
          <w:sz w:val="24"/>
          <w:szCs w:val="24"/>
          <w:lang w:val="sr-Cyrl-CS"/>
        </w:rPr>
        <w:lastRenderedPageBreak/>
        <w:t>Пријем предмет</w:t>
      </w:r>
      <w:r>
        <w:rPr>
          <w:rFonts w:cs="Arial"/>
          <w:bCs/>
          <w:sz w:val="24"/>
          <w:szCs w:val="24"/>
          <w:lang w:val="sr-Cyrl-CS"/>
        </w:rPr>
        <w:t>них</w:t>
      </w:r>
      <w:r w:rsidRPr="00431C1D">
        <w:rPr>
          <w:rFonts w:cs="Arial"/>
          <w:bCs/>
          <w:sz w:val="24"/>
          <w:szCs w:val="24"/>
          <w:lang w:val="sr-Cyrl-CS"/>
        </w:rPr>
        <w:t xml:space="preserve"> </w:t>
      </w:r>
      <w:r>
        <w:rPr>
          <w:rFonts w:cs="Arial"/>
          <w:bCs/>
          <w:sz w:val="24"/>
          <w:szCs w:val="24"/>
          <w:lang w:val="sr-Cyrl-CS"/>
        </w:rPr>
        <w:t>добара</w:t>
      </w:r>
      <w:r w:rsidRPr="00431C1D">
        <w:rPr>
          <w:rFonts w:cs="Arial"/>
          <w:bCs/>
          <w:sz w:val="24"/>
          <w:szCs w:val="24"/>
          <w:lang w:val="sr-Cyrl-CS"/>
        </w:rPr>
        <w:t xml:space="preserve"> </w:t>
      </w:r>
      <w:r w:rsidRPr="00431C1D">
        <w:rPr>
          <w:rFonts w:cs="Arial"/>
          <w:bCs/>
          <w:sz w:val="24"/>
          <w:szCs w:val="24"/>
          <w:lang w:val="sr-Cyrl-RS"/>
        </w:rPr>
        <w:t>констатоваће се</w:t>
      </w:r>
      <w:r w:rsidRPr="00431C1D">
        <w:rPr>
          <w:rFonts w:cs="Arial"/>
          <w:bCs/>
          <w:sz w:val="24"/>
          <w:szCs w:val="24"/>
          <w:lang w:val="sr-Cyrl-CS"/>
        </w:rPr>
        <w:t xml:space="preserve"> потписивањем Записника о извршеној испоруци добара – без примедби и</w:t>
      </w:r>
      <w:r w:rsidRPr="00431C1D">
        <w:rPr>
          <w:rFonts w:cs="Arial"/>
          <w:bCs/>
          <w:sz w:val="24"/>
          <w:szCs w:val="24"/>
          <w:lang w:val="sr-Cyrl-RS"/>
        </w:rPr>
        <w:t xml:space="preserve"> о</w:t>
      </w:r>
      <w:r w:rsidRPr="00431C1D">
        <w:rPr>
          <w:rFonts w:cs="Arial"/>
          <w:bCs/>
          <w:sz w:val="24"/>
          <w:szCs w:val="24"/>
          <w:lang w:val="sr-Cyrl-CS"/>
        </w:rPr>
        <w:t>тпремнице</w:t>
      </w:r>
      <w:r w:rsidRPr="00431C1D">
        <w:rPr>
          <w:rFonts w:cs="Arial"/>
          <w:bCs/>
          <w:sz w:val="24"/>
          <w:szCs w:val="24"/>
          <w:lang w:val="sr-Latn-CS"/>
        </w:rPr>
        <w:t xml:space="preserve"> </w:t>
      </w:r>
      <w:r w:rsidRPr="00431C1D">
        <w:rPr>
          <w:rFonts w:cs="Arial"/>
          <w:bCs/>
          <w:sz w:val="24"/>
          <w:szCs w:val="24"/>
          <w:lang w:val="sr-Cyrl-CS"/>
        </w:rPr>
        <w:t>и</w:t>
      </w:r>
      <w:r w:rsidRPr="00431C1D">
        <w:rPr>
          <w:rFonts w:cs="Arial"/>
          <w:bCs/>
          <w:sz w:val="24"/>
          <w:szCs w:val="24"/>
          <w:lang w:val="sr-Latn-CS"/>
        </w:rPr>
        <w:t xml:space="preserve"> </w:t>
      </w:r>
      <w:r w:rsidRPr="00431C1D">
        <w:rPr>
          <w:rFonts w:cs="Arial"/>
          <w:bCs/>
          <w:sz w:val="24"/>
          <w:szCs w:val="24"/>
          <w:lang w:val="sr-Cyrl-CS"/>
        </w:rPr>
        <w:t>провером</w:t>
      </w:r>
      <w:r w:rsidRPr="00431C1D">
        <w:rPr>
          <w:rFonts w:cs="Arial"/>
          <w:bCs/>
          <w:sz w:val="24"/>
          <w:szCs w:val="24"/>
          <w:lang w:val="sr-Latn-CS"/>
        </w:rPr>
        <w:t>:</w:t>
      </w:r>
    </w:p>
    <w:p w:rsidR="0004473B" w:rsidRPr="00431C1D" w:rsidRDefault="0004473B" w:rsidP="002E6E10">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 xml:space="preserve">да ли је испоручена </w:t>
      </w:r>
      <w:r>
        <w:rPr>
          <w:rFonts w:cs="Arial"/>
          <w:bCs/>
          <w:sz w:val="24"/>
          <w:szCs w:val="24"/>
          <w:lang w:val="sr-Cyrl-CS"/>
        </w:rPr>
        <w:t>наручена</w:t>
      </w:r>
      <w:r w:rsidRPr="00431C1D">
        <w:rPr>
          <w:rFonts w:cs="Arial"/>
          <w:bCs/>
          <w:sz w:val="24"/>
          <w:szCs w:val="24"/>
          <w:lang w:val="sr-Cyrl-CS"/>
        </w:rPr>
        <w:t xml:space="preserve"> количина</w:t>
      </w:r>
      <w:r>
        <w:rPr>
          <w:rFonts w:cs="Arial"/>
          <w:bCs/>
          <w:sz w:val="24"/>
          <w:szCs w:val="24"/>
          <w:lang w:val="sr-Cyrl-CS"/>
        </w:rPr>
        <w:t>;</w:t>
      </w:r>
      <w:r w:rsidRPr="00431C1D">
        <w:rPr>
          <w:rFonts w:cs="Arial"/>
          <w:bCs/>
          <w:sz w:val="24"/>
          <w:szCs w:val="24"/>
          <w:lang w:val="sr-Latn-CS"/>
        </w:rPr>
        <w:t xml:space="preserve"> </w:t>
      </w:r>
    </w:p>
    <w:p w:rsidR="0004473B" w:rsidRPr="00431C1D" w:rsidRDefault="0004473B" w:rsidP="002E6E10">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да ли су испоручена добра у складу са прихваћеном понудом</w:t>
      </w:r>
      <w:r>
        <w:rPr>
          <w:rFonts w:cs="Arial"/>
          <w:bCs/>
          <w:sz w:val="24"/>
          <w:szCs w:val="24"/>
          <w:lang w:val="sr-Cyrl-CS"/>
        </w:rPr>
        <w:t>;</w:t>
      </w:r>
    </w:p>
    <w:p w:rsidR="0004473B" w:rsidRDefault="0004473B" w:rsidP="002E6E10">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да ли су добра без видљивог оштећења</w:t>
      </w:r>
      <w:r>
        <w:rPr>
          <w:rFonts w:cs="Arial"/>
          <w:bCs/>
          <w:sz w:val="24"/>
          <w:szCs w:val="24"/>
          <w:lang w:val="sr-Cyrl-CS"/>
        </w:rPr>
        <w:t>;</w:t>
      </w:r>
    </w:p>
    <w:p w:rsidR="0004473B" w:rsidRPr="00431C1D" w:rsidRDefault="0004473B" w:rsidP="002E6E10">
      <w:pPr>
        <w:numPr>
          <w:ilvl w:val="0"/>
          <w:numId w:val="17"/>
        </w:numPr>
        <w:tabs>
          <w:tab w:val="left" w:pos="284"/>
          <w:tab w:val="left" w:pos="330"/>
        </w:tabs>
        <w:spacing w:before="0" w:after="120"/>
        <w:rPr>
          <w:rFonts w:cs="Arial"/>
          <w:bCs/>
          <w:sz w:val="24"/>
          <w:szCs w:val="24"/>
          <w:lang w:val="sr-Cyrl-CS"/>
        </w:rPr>
      </w:pPr>
      <w:r w:rsidRPr="00260EF5">
        <w:rPr>
          <w:rFonts w:cs="Arial"/>
          <w:bCs/>
          <w:sz w:val="24"/>
          <w:szCs w:val="24"/>
          <w:lang w:val="sr-Cyrl-CS"/>
        </w:rPr>
        <w:t>да ли су предметна добра испоручена у оригиналном паковању са декларацијом производа</w:t>
      </w:r>
      <w:r w:rsidRPr="004612DA">
        <w:rPr>
          <w:rFonts w:cs="Arial"/>
          <w:bCs/>
          <w:sz w:val="24"/>
          <w:szCs w:val="24"/>
          <w:lang w:val="sr-Cyrl-CS"/>
        </w:rPr>
        <w:t>.</w:t>
      </w:r>
    </w:p>
    <w:p w:rsidR="0004473B" w:rsidRDefault="0004473B" w:rsidP="0004473B">
      <w:pPr>
        <w:rPr>
          <w:rFonts w:cs="Arial"/>
          <w:sz w:val="24"/>
          <w:szCs w:val="24"/>
          <w:lang w:val="sr-Cyrl-RS"/>
        </w:rPr>
      </w:pPr>
      <w:r w:rsidRPr="00431C1D">
        <w:rPr>
          <w:rFonts w:cs="Arial"/>
          <w:sz w:val="24"/>
          <w:szCs w:val="24"/>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A25F1A" w:rsidRPr="00A25F1A" w:rsidRDefault="00A25F1A" w:rsidP="00A25F1A">
      <w:pPr>
        <w:spacing w:before="0"/>
        <w:rPr>
          <w:lang w:val="sr-Cyrl-CS" w:eastAsia="ar-SA"/>
        </w:rPr>
      </w:pPr>
    </w:p>
    <w:p w:rsidR="004D14FC" w:rsidRDefault="004D14FC" w:rsidP="002E6E10">
      <w:pPr>
        <w:pStyle w:val="Heading10"/>
        <w:numPr>
          <w:ilvl w:val="1"/>
          <w:numId w:val="11"/>
        </w:numPr>
        <w:spacing w:before="0"/>
        <w:jc w:val="both"/>
        <w:rPr>
          <w:rFonts w:cs="Arial"/>
          <w:sz w:val="24"/>
          <w:szCs w:val="24"/>
        </w:rPr>
      </w:pPr>
      <w:bookmarkStart w:id="20" w:name="_Toc441651543"/>
      <w:bookmarkStart w:id="21" w:name="_Toc442559881"/>
      <w:r w:rsidRPr="0094600D">
        <w:rPr>
          <w:rFonts w:cs="Arial"/>
          <w:sz w:val="24"/>
          <w:szCs w:val="24"/>
        </w:rPr>
        <w:t>Гарантни рок</w:t>
      </w:r>
      <w:bookmarkEnd w:id="20"/>
      <w:bookmarkEnd w:id="21"/>
    </w:p>
    <w:p w:rsidR="00923BA0" w:rsidRPr="00923BA0" w:rsidRDefault="00923BA0" w:rsidP="00923BA0">
      <w:pPr>
        <w:spacing w:before="0"/>
        <w:rPr>
          <w:lang w:val="sr-Cyrl-CS" w:eastAsia="ar-SA"/>
        </w:rPr>
      </w:pPr>
    </w:p>
    <w:p w:rsidR="009C6E25" w:rsidRDefault="009C6E25" w:rsidP="0004473B">
      <w:pPr>
        <w:tabs>
          <w:tab w:val="right" w:pos="6804"/>
        </w:tabs>
        <w:spacing w:before="0"/>
        <w:rPr>
          <w:rFonts w:cs="Arial"/>
          <w:sz w:val="24"/>
          <w:szCs w:val="24"/>
          <w:lang w:val="sr-Cyrl-RS"/>
        </w:rPr>
      </w:pPr>
      <w:r w:rsidRPr="00260EF5">
        <w:rPr>
          <w:rFonts w:cs="Arial"/>
          <w:sz w:val="24"/>
          <w:szCs w:val="24"/>
          <w:lang w:val="sr-Cyrl-RS"/>
        </w:rPr>
        <w:t>Г</w:t>
      </w:r>
      <w:r w:rsidR="00C12E48">
        <w:rPr>
          <w:rFonts w:cs="Arial"/>
          <w:sz w:val="24"/>
          <w:szCs w:val="24"/>
          <w:lang w:val="sr-Cyrl-RS"/>
        </w:rPr>
        <w:t xml:space="preserve">арантни рок за </w:t>
      </w:r>
      <w:r w:rsidR="00AE3669">
        <w:rPr>
          <w:rFonts w:cs="Arial"/>
          <w:sz w:val="24"/>
          <w:szCs w:val="24"/>
          <w:lang w:val="sr-Cyrl-RS"/>
        </w:rPr>
        <w:t>испоручена</w:t>
      </w:r>
      <w:r w:rsidR="00C12E48">
        <w:rPr>
          <w:rFonts w:cs="Arial"/>
          <w:sz w:val="24"/>
          <w:szCs w:val="24"/>
          <w:lang w:val="sr-Cyrl-RS"/>
        </w:rPr>
        <w:t xml:space="preserve"> добра мора износити</w:t>
      </w:r>
      <w:r w:rsidRPr="00260EF5">
        <w:rPr>
          <w:rFonts w:cs="Arial"/>
          <w:sz w:val="24"/>
          <w:szCs w:val="24"/>
          <w:lang w:val="sr-Cyrl-RS"/>
        </w:rPr>
        <w:t xml:space="preserve"> минимално као гарантни рок произвођача</w:t>
      </w:r>
      <w:r w:rsidR="00D33FB4">
        <w:rPr>
          <w:rFonts w:cs="Arial"/>
          <w:sz w:val="24"/>
          <w:szCs w:val="24"/>
          <w:lang w:val="sr-Cyrl-RS"/>
        </w:rPr>
        <w:t>, уколико је за</w:t>
      </w:r>
      <w:r w:rsidR="00C12E48">
        <w:rPr>
          <w:rFonts w:cs="Arial"/>
          <w:sz w:val="24"/>
          <w:szCs w:val="24"/>
          <w:lang w:val="sr-Cyrl-RS"/>
        </w:rPr>
        <w:t xml:space="preserve"> </w:t>
      </w:r>
      <w:r w:rsidR="003D6343">
        <w:rPr>
          <w:rFonts w:cs="Arial"/>
          <w:sz w:val="24"/>
          <w:szCs w:val="24"/>
          <w:lang w:val="sr-Cyrl-RS"/>
        </w:rPr>
        <w:t xml:space="preserve">предметна </w:t>
      </w:r>
      <w:r w:rsidR="00C12E48">
        <w:rPr>
          <w:rFonts w:cs="Arial"/>
          <w:sz w:val="24"/>
          <w:szCs w:val="24"/>
          <w:lang w:val="sr-Cyrl-RS"/>
        </w:rPr>
        <w:t>добр</w:t>
      </w:r>
      <w:r w:rsidR="00D33FB4">
        <w:rPr>
          <w:rFonts w:cs="Arial"/>
          <w:sz w:val="24"/>
          <w:szCs w:val="24"/>
          <w:lang w:val="sr-Cyrl-RS"/>
        </w:rPr>
        <w:t>а</w:t>
      </w:r>
      <w:r w:rsidRPr="00260EF5">
        <w:rPr>
          <w:rFonts w:cs="Arial"/>
          <w:sz w:val="24"/>
          <w:szCs w:val="24"/>
          <w:lang w:val="sr-Cyrl-RS"/>
        </w:rPr>
        <w:t xml:space="preserve"> предвиђен гарантни рок.</w:t>
      </w:r>
    </w:p>
    <w:p w:rsidR="00D33FB4" w:rsidRPr="00A25F1A" w:rsidRDefault="00D33FB4" w:rsidP="00D33FB4">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Наручилац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sidRPr="0094600D">
        <w:rPr>
          <w:rFonts w:cs="Arial"/>
          <w:sz w:val="24"/>
          <w:szCs w:val="24"/>
          <w:lang w:eastAsia="zh-CN"/>
        </w:rPr>
        <w:t>Понуђач</w:t>
      </w:r>
      <w:r>
        <w:rPr>
          <w:rFonts w:cs="Arial"/>
          <w:sz w:val="24"/>
          <w:szCs w:val="24"/>
          <w:lang w:val="sr-Cyrl-RS" w:eastAsia="zh-CN"/>
        </w:rPr>
        <w:t>у</w:t>
      </w:r>
      <w:r w:rsidRPr="00A25F1A">
        <w:rPr>
          <w:rFonts w:cs="Arial"/>
          <w:sz w:val="24"/>
          <w:szCs w:val="24"/>
          <w:lang w:val="sr-Cyrl-CS"/>
        </w:rPr>
        <w:t>,</w:t>
      </w:r>
      <w:r>
        <w:rPr>
          <w:rFonts w:cs="Arial"/>
          <w:sz w:val="24"/>
          <w:szCs w:val="24"/>
          <w:lang w:val="sr-Cyrl-CS"/>
        </w:rPr>
        <w:t xml:space="preserve"> на основу које </w:t>
      </w:r>
      <w:r>
        <w:rPr>
          <w:rFonts w:cs="Arial"/>
          <w:sz w:val="24"/>
          <w:szCs w:val="24"/>
          <w:lang w:eastAsia="zh-CN"/>
        </w:rPr>
        <w:t>Понуђач</w:t>
      </w:r>
      <w:r>
        <w:rPr>
          <w:rFonts w:cs="Arial"/>
          <w:sz w:val="24"/>
          <w:szCs w:val="24"/>
          <w:lang w:val="sr-Cyrl-RS" w:eastAsia="zh-CN"/>
        </w:rPr>
        <w:t xml:space="preserve"> 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04473B" w:rsidRDefault="009C6E25" w:rsidP="009C6E25">
      <w:pPr>
        <w:tabs>
          <w:tab w:val="right" w:pos="6804"/>
        </w:tabs>
        <w:spacing w:before="240"/>
        <w:rPr>
          <w:rFonts w:cs="Arial"/>
          <w:sz w:val="24"/>
          <w:szCs w:val="24"/>
          <w:lang w:val="sr-Cyrl-RS"/>
        </w:rPr>
      </w:pPr>
      <w:r w:rsidRPr="00EA5EDC">
        <w:rPr>
          <w:rFonts w:cs="Arial"/>
          <w:sz w:val="24"/>
          <w:szCs w:val="24"/>
          <w:lang w:val="sr-Cyrl-RS"/>
        </w:rPr>
        <w:t>Понуђач je oбaвeзaн дa o сoпствeнoм трoшку oтклoни свe eвeнтуaлнe нeдoстaткe нa испoручeним дoбримa у тoку трajaњa гaрaнтнoг рoкa</w:t>
      </w:r>
      <w:r>
        <w:rPr>
          <w:rFonts w:cs="Arial"/>
          <w:sz w:val="24"/>
          <w:szCs w:val="24"/>
          <w:lang w:val="sr-Cyrl-RS"/>
        </w:rPr>
        <w:t>.</w:t>
      </w:r>
    </w:p>
    <w:p w:rsidR="0004473B" w:rsidRDefault="0004473B">
      <w:pPr>
        <w:spacing w:before="0"/>
        <w:jc w:val="left"/>
        <w:rPr>
          <w:rFonts w:cs="Arial"/>
          <w:sz w:val="24"/>
          <w:szCs w:val="24"/>
          <w:lang w:val="sr-Cyrl-RS"/>
        </w:rPr>
      </w:pPr>
      <w:r>
        <w:rPr>
          <w:rFonts w:cs="Arial"/>
          <w:sz w:val="24"/>
          <w:szCs w:val="24"/>
          <w:lang w:val="sr-Cyrl-RS"/>
        </w:rPr>
        <w:br w:type="page"/>
      </w:r>
    </w:p>
    <w:p w:rsidR="006609AA" w:rsidRDefault="005A0711" w:rsidP="002E6E10">
      <w:pPr>
        <w:pStyle w:val="Heading10"/>
        <w:numPr>
          <w:ilvl w:val="0"/>
          <w:numId w:val="11"/>
        </w:numPr>
        <w:ind w:left="0" w:firstLine="0"/>
        <w:rPr>
          <w:rFonts w:cs="Arial"/>
          <w:sz w:val="24"/>
          <w:szCs w:val="24"/>
        </w:rPr>
      </w:pPr>
      <w:r w:rsidRPr="0094600D">
        <w:rPr>
          <w:rFonts w:cs="Arial"/>
          <w:sz w:val="24"/>
          <w:szCs w:val="24"/>
        </w:rPr>
        <w:lastRenderedPageBreak/>
        <w:t>УСЛОВИ ЗА УЧ</w:t>
      </w:r>
      <w:r w:rsidR="00EF18EE">
        <w:rPr>
          <w:rFonts w:cs="Arial"/>
          <w:sz w:val="24"/>
          <w:szCs w:val="24"/>
        </w:rPr>
        <w:t>ЕШЋЕ ИЗ ЧЛАНА 75. и 76. ЗАКОНА И</w:t>
      </w:r>
      <w:r w:rsidRPr="0094600D">
        <w:rPr>
          <w:rFonts w:cs="Arial"/>
          <w:sz w:val="24"/>
          <w:szCs w:val="24"/>
        </w:rPr>
        <w:t xml:space="preserve"> УПУТСТВО КАКО СЕ ДОКАЗУЈЕ ИСПУЊЕНОСТ ТИХ УСЛОВА</w:t>
      </w:r>
    </w:p>
    <w:p w:rsidR="00EF18EE" w:rsidRPr="00EF18EE" w:rsidRDefault="00EF18EE" w:rsidP="00EF18EE">
      <w:pPr>
        <w:spacing w:before="0"/>
        <w:rPr>
          <w:lang w:val="sr-Cyrl-CS" w:eastAsia="ar-SA"/>
        </w:rPr>
      </w:pPr>
    </w:p>
    <w:tbl>
      <w:tblPr>
        <w:tblW w:w="10392"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74"/>
        <w:gridCol w:w="3566"/>
        <w:gridCol w:w="53"/>
        <w:gridCol w:w="5899"/>
      </w:tblGrid>
      <w:tr w:rsidR="00085F22" w:rsidRPr="0094600D" w:rsidTr="009B1901">
        <w:trPr>
          <w:trHeight w:val="285"/>
          <w:jc w:val="center"/>
        </w:trPr>
        <w:tc>
          <w:tcPr>
            <w:tcW w:w="874" w:type="dxa"/>
            <w:vMerge w:val="restart"/>
            <w:shd w:val="clear" w:color="auto" w:fill="C0504D"/>
            <w:vAlign w:val="center"/>
          </w:tcPr>
          <w:p w:rsidR="00085F22" w:rsidRPr="0094600D" w:rsidRDefault="00085F22" w:rsidP="00790B19">
            <w:pPr>
              <w:suppressAutoHyphens/>
              <w:spacing w:before="0"/>
              <w:jc w:val="center"/>
              <w:rPr>
                <w:rFonts w:cs="Arial"/>
                <w:b/>
                <w:bCs/>
                <w:sz w:val="24"/>
                <w:szCs w:val="24"/>
                <w:lang w:eastAsia="ar-SA"/>
              </w:rPr>
            </w:pPr>
            <w:r w:rsidRPr="0094600D">
              <w:rPr>
                <w:rFonts w:cs="Arial"/>
                <w:b/>
                <w:bCs/>
                <w:sz w:val="24"/>
                <w:szCs w:val="24"/>
                <w:lang w:eastAsia="ar-SA"/>
              </w:rPr>
              <w:t>Р.бр.</w:t>
            </w:r>
          </w:p>
        </w:tc>
        <w:tc>
          <w:tcPr>
            <w:tcW w:w="3566" w:type="dxa"/>
            <w:vMerge w:val="restart"/>
            <w:shd w:val="clear" w:color="auto" w:fill="C0504D"/>
            <w:vAlign w:val="center"/>
          </w:tcPr>
          <w:p w:rsidR="00085F22" w:rsidRPr="0094600D" w:rsidRDefault="00085F22" w:rsidP="00790B19">
            <w:pPr>
              <w:suppressAutoHyphens/>
              <w:spacing w:before="0"/>
              <w:jc w:val="center"/>
              <w:rPr>
                <w:rFonts w:cs="Arial"/>
                <w:b/>
                <w:bCs/>
                <w:sz w:val="24"/>
                <w:szCs w:val="24"/>
                <w:lang w:eastAsia="ar-SA"/>
              </w:rPr>
            </w:pPr>
            <w:r w:rsidRPr="0094600D">
              <w:rPr>
                <w:rFonts w:cs="Arial"/>
                <w:b/>
                <w:bCs/>
                <w:sz w:val="24"/>
                <w:szCs w:val="24"/>
                <w:lang w:eastAsia="ar-SA"/>
              </w:rPr>
              <w:t>УСЛОВИ</w:t>
            </w:r>
          </w:p>
        </w:tc>
        <w:tc>
          <w:tcPr>
            <w:tcW w:w="5952" w:type="dxa"/>
            <w:gridSpan w:val="2"/>
            <w:vMerge w:val="restart"/>
            <w:shd w:val="clear" w:color="auto" w:fill="C0504D"/>
            <w:vAlign w:val="center"/>
          </w:tcPr>
          <w:p w:rsidR="00085F22" w:rsidRPr="0094600D" w:rsidRDefault="00085F22" w:rsidP="00790B19">
            <w:pPr>
              <w:suppressAutoHyphens/>
              <w:spacing w:before="0"/>
              <w:jc w:val="center"/>
              <w:rPr>
                <w:rFonts w:cs="Arial"/>
                <w:b/>
                <w:bCs/>
                <w:sz w:val="24"/>
                <w:szCs w:val="24"/>
                <w:lang w:eastAsia="ar-SA"/>
              </w:rPr>
            </w:pPr>
            <w:r w:rsidRPr="0094600D">
              <w:rPr>
                <w:rFonts w:cs="Arial"/>
                <w:b/>
                <w:bCs/>
                <w:sz w:val="24"/>
                <w:szCs w:val="24"/>
                <w:lang w:eastAsia="ar-SA"/>
              </w:rPr>
              <w:t>ДОКАЗИ</w:t>
            </w:r>
          </w:p>
        </w:tc>
      </w:tr>
      <w:tr w:rsidR="00085F22" w:rsidRPr="0094600D" w:rsidTr="009B1901">
        <w:trPr>
          <w:trHeight w:val="285"/>
          <w:jc w:val="center"/>
        </w:trPr>
        <w:tc>
          <w:tcPr>
            <w:tcW w:w="874" w:type="dxa"/>
            <w:vMerge/>
            <w:shd w:val="clear" w:color="auto" w:fill="auto"/>
          </w:tcPr>
          <w:p w:rsidR="00085F22" w:rsidRPr="0094600D" w:rsidRDefault="00085F22" w:rsidP="0020583A">
            <w:pPr>
              <w:suppressAutoHyphens/>
              <w:spacing w:before="0"/>
              <w:jc w:val="center"/>
              <w:rPr>
                <w:rFonts w:cs="Arial"/>
                <w:b/>
                <w:bCs/>
                <w:sz w:val="24"/>
                <w:szCs w:val="24"/>
                <w:lang w:eastAsia="ar-SA"/>
              </w:rPr>
            </w:pPr>
          </w:p>
        </w:tc>
        <w:tc>
          <w:tcPr>
            <w:tcW w:w="3566" w:type="dxa"/>
            <w:vMerge/>
            <w:shd w:val="clear" w:color="auto" w:fill="auto"/>
          </w:tcPr>
          <w:p w:rsidR="00085F22" w:rsidRPr="0094600D" w:rsidRDefault="00085F22" w:rsidP="0020583A">
            <w:pPr>
              <w:suppressAutoHyphens/>
              <w:spacing w:before="0"/>
              <w:jc w:val="center"/>
              <w:rPr>
                <w:rFonts w:cs="Arial"/>
                <w:b/>
                <w:sz w:val="24"/>
                <w:szCs w:val="24"/>
                <w:lang w:eastAsia="ar-SA"/>
              </w:rPr>
            </w:pPr>
          </w:p>
        </w:tc>
        <w:tc>
          <w:tcPr>
            <w:tcW w:w="5952" w:type="dxa"/>
            <w:gridSpan w:val="2"/>
            <w:vMerge/>
            <w:shd w:val="clear" w:color="auto" w:fill="auto"/>
          </w:tcPr>
          <w:p w:rsidR="00085F22" w:rsidRPr="0094600D" w:rsidRDefault="00085F22" w:rsidP="0020583A">
            <w:pPr>
              <w:suppressAutoHyphens/>
              <w:spacing w:before="0"/>
              <w:jc w:val="left"/>
              <w:rPr>
                <w:rFonts w:cs="Arial"/>
                <w:b/>
                <w:bCs/>
                <w:sz w:val="24"/>
                <w:szCs w:val="24"/>
                <w:lang w:eastAsia="ar-SA"/>
              </w:rPr>
            </w:pPr>
          </w:p>
        </w:tc>
      </w:tr>
      <w:tr w:rsidR="00085F22" w:rsidRPr="0094600D" w:rsidTr="009B1901">
        <w:trPr>
          <w:trHeight w:val="567"/>
          <w:jc w:val="center"/>
        </w:trPr>
        <w:tc>
          <w:tcPr>
            <w:tcW w:w="10392" w:type="dxa"/>
            <w:gridSpan w:val="4"/>
            <w:shd w:val="clear" w:color="auto" w:fill="F2F2F2"/>
            <w:vAlign w:val="center"/>
          </w:tcPr>
          <w:p w:rsidR="00085F22" w:rsidRPr="0094600D" w:rsidRDefault="00085F22" w:rsidP="0020583A">
            <w:pPr>
              <w:widowControl w:val="0"/>
              <w:suppressAutoHyphens/>
              <w:autoSpaceDE w:val="0"/>
              <w:autoSpaceDN w:val="0"/>
              <w:adjustRightInd w:val="0"/>
              <w:spacing w:before="0"/>
              <w:jc w:val="center"/>
              <w:rPr>
                <w:rFonts w:cs="Arial"/>
                <w:b/>
                <w:sz w:val="24"/>
                <w:szCs w:val="24"/>
                <w:lang w:eastAsia="ar-SA"/>
              </w:rPr>
            </w:pPr>
            <w:r w:rsidRPr="0094600D">
              <w:rPr>
                <w:rFonts w:cs="Arial"/>
                <w:b/>
                <w:sz w:val="24"/>
                <w:szCs w:val="24"/>
                <w:lang w:eastAsia="ar-SA"/>
              </w:rPr>
              <w:t>4.1. ОБАВЕЗНИ УСЛОВИ</w:t>
            </w:r>
          </w:p>
        </w:tc>
      </w:tr>
      <w:tr w:rsidR="00085F22" w:rsidRPr="0094600D" w:rsidTr="009B1901">
        <w:trPr>
          <w:trHeight w:val="4145"/>
          <w:jc w:val="center"/>
        </w:trPr>
        <w:tc>
          <w:tcPr>
            <w:tcW w:w="874" w:type="dxa"/>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1.</w:t>
            </w:r>
          </w:p>
        </w:tc>
        <w:tc>
          <w:tcPr>
            <w:tcW w:w="3619" w:type="dxa"/>
            <w:gridSpan w:val="2"/>
            <w:shd w:val="clear" w:color="auto" w:fill="auto"/>
            <w:vAlign w:val="center"/>
          </w:tcPr>
          <w:p w:rsidR="00085F22" w:rsidRPr="0094600D" w:rsidRDefault="00085F22" w:rsidP="0020583A">
            <w:pPr>
              <w:suppressAutoHyphens/>
              <w:spacing w:before="0"/>
              <w:jc w:val="left"/>
              <w:rPr>
                <w:rFonts w:cs="Arial"/>
                <w:sz w:val="24"/>
                <w:szCs w:val="24"/>
                <w:lang w:eastAsia="ar-SA"/>
              </w:rPr>
            </w:pPr>
            <w:r w:rsidRPr="0094600D">
              <w:rPr>
                <w:rFonts w:cs="Arial"/>
                <w:sz w:val="24"/>
                <w:szCs w:val="24"/>
                <w:lang w:eastAsia="ar-SA"/>
              </w:rPr>
              <w:t>да је регистрован код надлежног органа, односно уписан у одговарајући регистар</w:t>
            </w:r>
          </w:p>
        </w:tc>
        <w:tc>
          <w:tcPr>
            <w:tcW w:w="5899" w:type="dxa"/>
            <w:shd w:val="clear" w:color="auto" w:fill="auto"/>
          </w:tcPr>
          <w:p w:rsidR="00085F22" w:rsidRPr="0094600D" w:rsidRDefault="00085F22" w:rsidP="0020583A">
            <w:pPr>
              <w:suppressAutoHyphens/>
              <w:spacing w:before="0"/>
              <w:rPr>
                <w:rFonts w:cs="Arial"/>
                <w:bCs/>
                <w:sz w:val="24"/>
                <w:szCs w:val="24"/>
                <w:lang w:eastAsia="ar-SA"/>
              </w:rPr>
            </w:pPr>
          </w:p>
          <w:p w:rsidR="00085F22" w:rsidRPr="0094600D" w:rsidRDefault="00085F22" w:rsidP="00790B19">
            <w:pPr>
              <w:suppressAutoHyphens/>
              <w:spacing w:before="0"/>
              <w:rPr>
                <w:rFonts w:cs="Arial"/>
                <w:bCs/>
                <w:sz w:val="24"/>
                <w:szCs w:val="24"/>
                <w:lang w:eastAsia="ar-SA"/>
              </w:rPr>
            </w:pPr>
            <w:r w:rsidRPr="0094600D">
              <w:rPr>
                <w:rFonts w:cs="Arial"/>
                <w:bCs/>
                <w:sz w:val="24"/>
                <w:szCs w:val="24"/>
                <w:lang w:eastAsia="ar-SA"/>
              </w:rPr>
              <w:t xml:space="preserve">-Извод из регистра </w:t>
            </w:r>
            <w:r w:rsidRPr="0094600D">
              <w:rPr>
                <w:rFonts w:cs="Arial"/>
                <w:bCs/>
                <w:sz w:val="24"/>
                <w:szCs w:val="24"/>
                <w:lang w:val="sr-Cyrl-CS" w:eastAsia="ar-SA"/>
              </w:rPr>
              <w:t xml:space="preserve">Агенције за привредне регистре (у даљем тексту: </w:t>
            </w:r>
            <w:r w:rsidRPr="0094600D">
              <w:rPr>
                <w:rFonts w:cs="Arial"/>
                <w:bCs/>
                <w:sz w:val="24"/>
                <w:szCs w:val="24"/>
                <w:lang w:eastAsia="ar-SA"/>
              </w:rPr>
              <w:t>АПР-а</w:t>
            </w:r>
            <w:r w:rsidRPr="0094600D">
              <w:rPr>
                <w:rFonts w:cs="Arial"/>
                <w:bCs/>
                <w:sz w:val="24"/>
                <w:szCs w:val="24"/>
                <w:lang w:val="sr-Cyrl-CS" w:eastAsia="ar-SA"/>
              </w:rPr>
              <w:t xml:space="preserve">), </w:t>
            </w:r>
            <w:r w:rsidRPr="0094600D">
              <w:rPr>
                <w:rFonts w:cs="Arial"/>
                <w:bCs/>
                <w:sz w:val="24"/>
                <w:szCs w:val="24"/>
                <w:lang w:eastAsia="ar-SA"/>
              </w:rPr>
              <w:t xml:space="preserve">односно извод из регистра надлежног привредног суда (за правна лица) </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-Извод из регис</w:t>
            </w:r>
            <w:r w:rsidR="00F236CF">
              <w:rPr>
                <w:rFonts w:cs="Arial"/>
                <w:bCs/>
                <w:sz w:val="24"/>
                <w:szCs w:val="24"/>
                <w:lang w:eastAsia="ar-SA"/>
              </w:rPr>
              <w:t>тра надлежног привредног суда (з</w:t>
            </w:r>
            <w:r w:rsidRPr="0094600D">
              <w:rPr>
                <w:rFonts w:cs="Arial"/>
                <w:bCs/>
                <w:sz w:val="24"/>
                <w:szCs w:val="24"/>
                <w:lang w:eastAsia="ar-SA"/>
              </w:rPr>
              <w:t>а установе)</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-Извод из регистра АПР-а или из</w:t>
            </w:r>
            <w:r w:rsidR="00F236CF">
              <w:rPr>
                <w:rFonts w:cs="Arial"/>
                <w:bCs/>
                <w:sz w:val="24"/>
                <w:szCs w:val="24"/>
                <w:lang w:eastAsia="ar-SA"/>
              </w:rPr>
              <w:t>вод из одговарајућег регистра (з</w:t>
            </w:r>
            <w:r w:rsidRPr="0094600D">
              <w:rPr>
                <w:rFonts w:cs="Arial"/>
                <w:bCs/>
                <w:sz w:val="24"/>
                <w:szCs w:val="24"/>
                <w:lang w:eastAsia="ar-SA"/>
              </w:rPr>
              <w:t>а предузетника)</w:t>
            </w:r>
          </w:p>
          <w:p w:rsidR="00085F22" w:rsidRPr="0094600D" w:rsidRDefault="00CA457B" w:rsidP="00F236CF">
            <w:pPr>
              <w:tabs>
                <w:tab w:val="center" w:pos="2841"/>
              </w:tabs>
              <w:suppressAutoHyphens/>
              <w:rPr>
                <w:rFonts w:cs="Arial"/>
                <w:bCs/>
                <w:sz w:val="24"/>
                <w:szCs w:val="24"/>
                <w:u w:val="single"/>
                <w:lang w:eastAsia="ar-SA"/>
              </w:rPr>
            </w:pPr>
            <w:r w:rsidRPr="0094600D">
              <w:rPr>
                <w:rFonts w:cs="Arial"/>
                <w:bCs/>
                <w:sz w:val="24"/>
                <w:szCs w:val="24"/>
                <w:u w:val="single"/>
                <w:lang w:eastAsia="ar-SA"/>
              </w:rPr>
              <w:t>Напомена:</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w:t>
            </w:r>
            <w:r w:rsidR="009D6E42">
              <w:rPr>
                <w:rFonts w:cs="Arial"/>
                <w:bCs/>
                <w:sz w:val="24"/>
                <w:szCs w:val="24"/>
                <w:lang w:val="sr-Cyrl-RS" w:eastAsia="ar-SA"/>
              </w:rPr>
              <w:t xml:space="preserve"> </w:t>
            </w:r>
            <w:r w:rsidRPr="0094600D">
              <w:rPr>
                <w:rFonts w:cs="Arial"/>
                <w:bCs/>
                <w:sz w:val="24"/>
                <w:szCs w:val="24"/>
                <w:lang w:eastAsia="ar-SA"/>
              </w:rPr>
              <w:t>У случају да понуду подноси група понуђача, овај доказ доставити за сваког члана групе понуђача</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 У случају да понуђач подноси понуду са подизвођачем, овај доказ доставити и за сваког подизвођача</w:t>
            </w:r>
          </w:p>
          <w:p w:rsidR="00085F22" w:rsidRPr="0094600D" w:rsidRDefault="00085F22" w:rsidP="0020583A">
            <w:pPr>
              <w:suppressAutoHyphens/>
              <w:spacing w:before="0"/>
              <w:rPr>
                <w:rFonts w:cs="Arial"/>
                <w:sz w:val="24"/>
                <w:szCs w:val="24"/>
                <w:lang w:eastAsia="ar-SA"/>
              </w:rPr>
            </w:pPr>
          </w:p>
        </w:tc>
      </w:tr>
      <w:tr w:rsidR="00085F22" w:rsidRPr="0094600D" w:rsidTr="009B1901">
        <w:trPr>
          <w:trHeight w:val="5324"/>
          <w:jc w:val="center"/>
        </w:trPr>
        <w:tc>
          <w:tcPr>
            <w:tcW w:w="874" w:type="dxa"/>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2.</w:t>
            </w:r>
          </w:p>
        </w:tc>
        <w:tc>
          <w:tcPr>
            <w:tcW w:w="3619" w:type="dxa"/>
            <w:gridSpan w:val="2"/>
            <w:shd w:val="clear" w:color="auto" w:fill="auto"/>
            <w:vAlign w:val="center"/>
          </w:tcPr>
          <w:p w:rsidR="00085F22" w:rsidRPr="0094600D" w:rsidRDefault="00085F22" w:rsidP="0020583A">
            <w:pPr>
              <w:tabs>
                <w:tab w:val="left" w:pos="1080"/>
              </w:tabs>
              <w:suppressAutoHyphens/>
              <w:spacing w:before="0"/>
              <w:rPr>
                <w:rFonts w:cs="Arial"/>
                <w:sz w:val="24"/>
                <w:szCs w:val="24"/>
                <w:lang w:eastAsia="ar-SA"/>
              </w:rPr>
            </w:pPr>
            <w:r w:rsidRPr="0094600D">
              <w:rPr>
                <w:rFonts w:cs="Arial"/>
                <w:sz w:val="24"/>
                <w:szCs w:val="24"/>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shd w:val="clear" w:color="auto" w:fill="auto"/>
          </w:tcPr>
          <w:p w:rsidR="00085F22" w:rsidRPr="00F236CF" w:rsidRDefault="00085F22" w:rsidP="0020583A">
            <w:pPr>
              <w:autoSpaceDE w:val="0"/>
              <w:autoSpaceDN w:val="0"/>
              <w:adjustRightInd w:val="0"/>
              <w:rPr>
                <w:rFonts w:cs="Arial"/>
                <w:b/>
                <w:sz w:val="24"/>
                <w:szCs w:val="24"/>
                <w:u w:val="single"/>
              </w:rPr>
            </w:pPr>
            <w:r w:rsidRPr="00F236CF">
              <w:rPr>
                <w:rFonts w:eastAsia="Calibri" w:cs="Arial"/>
                <w:b/>
                <w:sz w:val="24"/>
                <w:szCs w:val="24"/>
                <w:lang w:val="ru-RU"/>
              </w:rPr>
              <w:t xml:space="preserve">- </w:t>
            </w:r>
            <w:r w:rsidRPr="00F236CF">
              <w:rPr>
                <w:rFonts w:eastAsia="Calibri" w:cs="Arial"/>
                <w:b/>
                <w:sz w:val="24"/>
                <w:szCs w:val="24"/>
              </w:rPr>
              <w:t>за правно лице:</w:t>
            </w:r>
          </w:p>
          <w:p w:rsidR="00085F22" w:rsidRPr="0094600D" w:rsidRDefault="00085F22" w:rsidP="0020583A">
            <w:pPr>
              <w:rPr>
                <w:rFonts w:cs="Arial"/>
                <w:sz w:val="24"/>
                <w:szCs w:val="24"/>
              </w:rPr>
            </w:pPr>
            <w:r w:rsidRPr="0094600D">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94600D" w:rsidRDefault="00085F22" w:rsidP="0020583A">
            <w:pPr>
              <w:rPr>
                <w:rFonts w:cs="Arial"/>
                <w:sz w:val="24"/>
                <w:szCs w:val="24"/>
              </w:rPr>
            </w:pPr>
            <w:r w:rsidRPr="0094600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EF18EE">
              <w:rPr>
                <w:rFonts w:cs="Arial"/>
                <w:sz w:val="24"/>
                <w:szCs w:val="24"/>
                <w:lang w:val="sr-Cyrl-RS"/>
              </w:rPr>
              <w:t xml:space="preserve"> </w:t>
            </w:r>
            <w:hyperlink r:id="rId169" w:history="1">
              <w:r w:rsidR="0081221C" w:rsidRPr="0094600D">
                <w:rPr>
                  <w:rStyle w:val="Hyperlink"/>
                  <w:rFonts w:cs="Arial"/>
                  <w:sz w:val="24"/>
                  <w:szCs w:val="24"/>
                </w:rPr>
                <w:t>http://www.bg.vi.sud.rs/lt/articles/o-visem-sudu/obavestenje-ke-za-pravna-lica.html</w:t>
              </w:r>
            </w:hyperlink>
          </w:p>
          <w:p w:rsidR="00085F22" w:rsidRPr="0094600D" w:rsidRDefault="00085F22" w:rsidP="0020583A">
            <w:pPr>
              <w:rPr>
                <w:rFonts w:cs="Arial"/>
                <w:sz w:val="24"/>
                <w:szCs w:val="24"/>
              </w:rPr>
            </w:pPr>
            <w:r w:rsidRPr="0094600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w:t>
            </w:r>
            <w:r w:rsidRPr="0094600D">
              <w:rPr>
                <w:rFonts w:cs="Arial"/>
                <w:sz w:val="24"/>
                <w:szCs w:val="24"/>
              </w:rPr>
              <w:lastRenderedPageBreak/>
              <w:t>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5F22" w:rsidRPr="0094600D" w:rsidRDefault="00085F22" w:rsidP="0020583A">
            <w:pPr>
              <w:rPr>
                <w:rFonts w:cs="Arial"/>
                <w:sz w:val="24"/>
                <w:szCs w:val="24"/>
              </w:rPr>
            </w:pPr>
            <w:r w:rsidRPr="00F236CF">
              <w:rPr>
                <w:rFonts w:cs="Arial"/>
                <w:sz w:val="24"/>
                <w:szCs w:val="24"/>
                <w:u w:val="single"/>
              </w:rPr>
              <w:t>Посебна напомена:</w:t>
            </w:r>
            <w:r w:rsidRPr="0094600D">
              <w:rPr>
                <w:rFonts w:cs="Arial"/>
                <w:sz w:val="24"/>
                <w:szCs w:val="24"/>
              </w:rPr>
              <w:t xml:space="preserve"> Уколико уверење </w:t>
            </w:r>
            <w:r w:rsidRPr="0094600D">
              <w:rPr>
                <w:rFonts w:cs="Arial"/>
                <w:sz w:val="24"/>
                <w:szCs w:val="24"/>
                <w:lang w:val="sr-Cyrl-CS"/>
              </w:rPr>
              <w:t>О</w:t>
            </w:r>
            <w:r w:rsidRPr="0094600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36CF">
              <w:rPr>
                <w:rFonts w:cs="Arial"/>
                <w:b/>
                <w:sz w:val="24"/>
                <w:szCs w:val="24"/>
                <w:u w:val="single"/>
              </w:rPr>
              <w:t>и</w:t>
            </w:r>
            <w:r w:rsidRPr="0094600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085F22" w:rsidRPr="0094600D" w:rsidRDefault="00085F22" w:rsidP="0020583A">
            <w:pPr>
              <w:rPr>
                <w:rFonts w:cs="Arial"/>
                <w:sz w:val="24"/>
                <w:szCs w:val="24"/>
              </w:rPr>
            </w:pPr>
            <w:r w:rsidRPr="00F236CF">
              <w:rPr>
                <w:rFonts w:cs="Arial"/>
                <w:b/>
                <w:sz w:val="24"/>
                <w:szCs w:val="24"/>
              </w:rPr>
              <w:t>- за физичко лице и предузетника:</w:t>
            </w:r>
            <w:r w:rsidRPr="0094600D">
              <w:rPr>
                <w:rFonts w:cs="Arial"/>
                <w:sz w:val="24"/>
                <w:szCs w:val="24"/>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302632" w:rsidRDefault="00085F22" w:rsidP="0020583A">
            <w:pPr>
              <w:autoSpaceDE w:val="0"/>
              <w:autoSpaceDN w:val="0"/>
              <w:adjustRightInd w:val="0"/>
              <w:rPr>
                <w:rFonts w:eastAsia="Calibri" w:cs="Arial"/>
                <w:sz w:val="24"/>
                <w:szCs w:val="24"/>
                <w:u w:val="single"/>
              </w:rPr>
            </w:pPr>
            <w:r w:rsidRPr="00302632">
              <w:rPr>
                <w:rFonts w:eastAsia="Calibri" w:cs="Arial"/>
                <w:sz w:val="24"/>
                <w:szCs w:val="24"/>
                <w:u w:val="single"/>
              </w:rPr>
              <w:t xml:space="preserve">Напомена: </w:t>
            </w:r>
          </w:p>
          <w:p w:rsidR="00085F22" w:rsidRPr="0094600D" w:rsidRDefault="00085F22" w:rsidP="002E6E10">
            <w:pPr>
              <w:numPr>
                <w:ilvl w:val="0"/>
                <w:numId w:val="12"/>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У случају да понуду подноси правно лице потребно је доставити овај доказ и за правно лице и за законског заступника</w:t>
            </w:r>
          </w:p>
          <w:p w:rsidR="00085F22" w:rsidRPr="0094600D" w:rsidRDefault="00085F22" w:rsidP="002E6E10">
            <w:pPr>
              <w:numPr>
                <w:ilvl w:val="0"/>
                <w:numId w:val="12"/>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У случају да правно лице има више законских заступника, ове доказе доставити за сваког од њих</w:t>
            </w:r>
          </w:p>
          <w:p w:rsidR="00085F22" w:rsidRPr="0094600D" w:rsidRDefault="00085F22" w:rsidP="002E6E10">
            <w:pPr>
              <w:numPr>
                <w:ilvl w:val="0"/>
                <w:numId w:val="12"/>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 xml:space="preserve">У случају да понуду подноси група понуђача, ове доказе доставити за сваког </w:t>
            </w:r>
            <w:r w:rsidRPr="0094600D">
              <w:rPr>
                <w:rFonts w:eastAsia="Calibri" w:cs="Arial"/>
                <w:sz w:val="24"/>
                <w:szCs w:val="24"/>
                <w:lang w:val="sr-Cyrl-CS"/>
              </w:rPr>
              <w:t>члана групе понуђача</w:t>
            </w:r>
          </w:p>
          <w:p w:rsidR="00085F22" w:rsidRPr="0094600D" w:rsidRDefault="00085F22" w:rsidP="002E6E10">
            <w:pPr>
              <w:numPr>
                <w:ilvl w:val="0"/>
                <w:numId w:val="12"/>
              </w:numPr>
              <w:tabs>
                <w:tab w:val="left" w:pos="680"/>
              </w:tabs>
              <w:snapToGrid w:val="0"/>
              <w:spacing w:before="0"/>
              <w:ind w:left="0" w:firstLine="0"/>
              <w:contextualSpacing/>
              <w:jc w:val="left"/>
              <w:rPr>
                <w:rFonts w:cs="Arial"/>
                <w:sz w:val="24"/>
                <w:szCs w:val="24"/>
              </w:rPr>
            </w:pPr>
            <w:r w:rsidRPr="0094600D">
              <w:rPr>
                <w:rFonts w:eastAsia="Calibri" w:cs="Arial"/>
                <w:sz w:val="24"/>
                <w:szCs w:val="24"/>
              </w:rPr>
              <w:t xml:space="preserve">У случају да понуђач подноси понуду са подизвођачем, ове доказе доставити и за </w:t>
            </w:r>
            <w:r w:rsidRPr="0094600D">
              <w:rPr>
                <w:rFonts w:eastAsia="Calibri" w:cs="Arial"/>
                <w:sz w:val="24"/>
                <w:szCs w:val="24"/>
                <w:lang w:val="sr-Cyrl-CS"/>
              </w:rPr>
              <w:t xml:space="preserve">сваког </w:t>
            </w:r>
            <w:r w:rsidRPr="0094600D">
              <w:rPr>
                <w:rFonts w:eastAsia="Calibri" w:cs="Arial"/>
                <w:sz w:val="24"/>
                <w:szCs w:val="24"/>
              </w:rPr>
              <w:t xml:space="preserve">подизвођача </w:t>
            </w:r>
          </w:p>
          <w:p w:rsidR="00085F22" w:rsidRPr="0094600D" w:rsidRDefault="00085F22" w:rsidP="0020583A">
            <w:pPr>
              <w:tabs>
                <w:tab w:val="left" w:pos="680"/>
              </w:tabs>
              <w:snapToGrid w:val="0"/>
              <w:spacing w:before="0"/>
              <w:contextualSpacing/>
              <w:jc w:val="left"/>
              <w:rPr>
                <w:rFonts w:cs="Arial"/>
                <w:sz w:val="24"/>
                <w:szCs w:val="24"/>
              </w:rPr>
            </w:pPr>
          </w:p>
          <w:p w:rsidR="00085F22" w:rsidRPr="0094600D" w:rsidRDefault="00085F22" w:rsidP="00302632">
            <w:pPr>
              <w:tabs>
                <w:tab w:val="left" w:pos="680"/>
              </w:tabs>
              <w:snapToGrid w:val="0"/>
              <w:spacing w:before="0" w:after="120"/>
              <w:jc w:val="left"/>
              <w:rPr>
                <w:rFonts w:eastAsia="Calibri" w:cs="Arial"/>
                <w:sz w:val="24"/>
                <w:szCs w:val="24"/>
              </w:rPr>
            </w:pPr>
            <w:r w:rsidRPr="0094600D">
              <w:rPr>
                <w:rFonts w:eastAsia="Calibri" w:cs="Arial"/>
                <w:sz w:val="24"/>
                <w:szCs w:val="24"/>
              </w:rPr>
              <w:t>Ови докази не могу бити старији од два месеца пре отварања понуда.</w:t>
            </w:r>
          </w:p>
        </w:tc>
      </w:tr>
      <w:tr w:rsidR="00085F22" w:rsidRPr="0094600D" w:rsidTr="009B1901">
        <w:trPr>
          <w:jc w:val="center"/>
        </w:trPr>
        <w:tc>
          <w:tcPr>
            <w:tcW w:w="874" w:type="dxa"/>
            <w:tcBorders>
              <w:bottom w:val="single" w:sz="6" w:space="0" w:color="auto"/>
            </w:tcBorders>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lastRenderedPageBreak/>
              <w:t>3.</w:t>
            </w:r>
          </w:p>
        </w:tc>
        <w:tc>
          <w:tcPr>
            <w:tcW w:w="3619" w:type="dxa"/>
            <w:gridSpan w:val="2"/>
            <w:tcBorders>
              <w:bottom w:val="single" w:sz="6" w:space="0" w:color="auto"/>
            </w:tcBorders>
            <w:shd w:val="clear" w:color="auto" w:fill="auto"/>
            <w:vAlign w:val="center"/>
          </w:tcPr>
          <w:p w:rsidR="00085F22" w:rsidRPr="0094600D" w:rsidRDefault="00085F22" w:rsidP="0020583A">
            <w:pPr>
              <w:suppressAutoHyphens/>
              <w:spacing w:before="0"/>
              <w:rPr>
                <w:rFonts w:cs="Arial"/>
                <w:sz w:val="24"/>
                <w:szCs w:val="24"/>
                <w:lang w:eastAsia="ar-SA"/>
              </w:rPr>
            </w:pPr>
            <w:r w:rsidRPr="0094600D">
              <w:rPr>
                <w:rFonts w:cs="Arial"/>
                <w:sz w:val="24"/>
                <w:szCs w:val="24"/>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5F22" w:rsidRPr="0094600D" w:rsidRDefault="00085F22" w:rsidP="0020583A">
            <w:pPr>
              <w:suppressAutoHyphens/>
              <w:spacing w:before="0"/>
              <w:rPr>
                <w:rFonts w:cs="Arial"/>
                <w:sz w:val="24"/>
                <w:szCs w:val="24"/>
                <w:lang w:eastAsia="ar-SA"/>
              </w:rPr>
            </w:pPr>
          </w:p>
        </w:tc>
        <w:tc>
          <w:tcPr>
            <w:tcW w:w="5899" w:type="dxa"/>
            <w:tcBorders>
              <w:bottom w:val="single" w:sz="6" w:space="0" w:color="auto"/>
            </w:tcBorders>
            <w:shd w:val="clear" w:color="auto" w:fill="auto"/>
            <w:vAlign w:val="center"/>
          </w:tcPr>
          <w:p w:rsidR="00085F22" w:rsidRPr="0094600D" w:rsidRDefault="00085F22" w:rsidP="0020583A">
            <w:pPr>
              <w:snapToGrid w:val="0"/>
              <w:rPr>
                <w:rFonts w:eastAsia="Calibri" w:cs="Arial"/>
                <w:sz w:val="24"/>
                <w:szCs w:val="24"/>
                <w:lang w:val="ru-RU"/>
              </w:rPr>
            </w:pPr>
            <w:r w:rsidRPr="00302632">
              <w:rPr>
                <w:rFonts w:eastAsia="Calibri" w:cs="Arial"/>
                <w:b/>
                <w:sz w:val="24"/>
                <w:szCs w:val="24"/>
                <w:lang w:val="ru-RU"/>
              </w:rPr>
              <w:t>- за правно лице, предузетнике и физичка лица</w:t>
            </w:r>
            <w:r w:rsidRPr="0094600D">
              <w:rPr>
                <w:rFonts w:eastAsia="Calibri" w:cs="Arial"/>
                <w:sz w:val="24"/>
                <w:szCs w:val="24"/>
                <w:lang w:val="ru-RU"/>
              </w:rPr>
              <w:t xml:space="preserve">: </w:t>
            </w:r>
          </w:p>
          <w:p w:rsidR="00085F22" w:rsidRPr="0094600D" w:rsidRDefault="00085F22" w:rsidP="0020583A">
            <w:pPr>
              <w:snapToGrid w:val="0"/>
              <w:rPr>
                <w:rFonts w:eastAsia="Calibri" w:cs="Arial"/>
                <w:sz w:val="24"/>
                <w:szCs w:val="24"/>
                <w:lang w:val="ru-RU"/>
              </w:rPr>
            </w:pPr>
            <w:r w:rsidRPr="0094600D">
              <w:rPr>
                <w:rFonts w:eastAsia="Calibri" w:cs="Arial"/>
                <w:sz w:val="24"/>
                <w:szCs w:val="24"/>
                <w:lang w:val="ru-RU"/>
              </w:rPr>
              <w:t>1.</w:t>
            </w:r>
            <w:r w:rsidR="00302632">
              <w:rPr>
                <w:rFonts w:eastAsia="Calibri" w:cs="Arial"/>
                <w:sz w:val="24"/>
                <w:szCs w:val="24"/>
                <w:lang w:val="ru-RU"/>
              </w:rPr>
              <w:t xml:space="preserve"> </w:t>
            </w:r>
            <w:r w:rsidRPr="0094600D">
              <w:rPr>
                <w:rFonts w:eastAsia="Calibri" w:cs="Arial"/>
                <w:sz w:val="24"/>
                <w:szCs w:val="24"/>
                <w:lang w:val="ru-RU"/>
              </w:rPr>
              <w:t xml:space="preserve">Уверење Пореске управе Министарства финансија да је измирио доспеле порезе и доприносе </w:t>
            </w:r>
            <w:r w:rsidRPr="0094600D">
              <w:rPr>
                <w:rFonts w:eastAsia="Calibri" w:cs="Arial"/>
                <w:sz w:val="24"/>
                <w:szCs w:val="24"/>
                <w:u w:val="single"/>
                <w:lang w:val="ru-RU"/>
              </w:rPr>
              <w:t>и</w:t>
            </w:r>
          </w:p>
          <w:p w:rsidR="00085F22" w:rsidRPr="0094600D" w:rsidRDefault="00085F22" w:rsidP="0020583A">
            <w:pPr>
              <w:snapToGrid w:val="0"/>
              <w:rPr>
                <w:rFonts w:eastAsia="Calibri" w:cs="Arial"/>
                <w:sz w:val="24"/>
                <w:szCs w:val="24"/>
                <w:lang w:val="ru-RU"/>
              </w:rPr>
            </w:pPr>
            <w:r w:rsidRPr="0094600D">
              <w:rPr>
                <w:rFonts w:eastAsia="Calibri" w:cs="Arial"/>
                <w:sz w:val="24"/>
                <w:szCs w:val="24"/>
                <w:lang w:val="ru-RU"/>
              </w:rPr>
              <w:t>2.</w:t>
            </w:r>
            <w:r w:rsidR="00302632">
              <w:rPr>
                <w:rFonts w:eastAsia="Calibri" w:cs="Arial"/>
                <w:sz w:val="24"/>
                <w:szCs w:val="24"/>
                <w:lang w:val="ru-RU"/>
              </w:rPr>
              <w:t xml:space="preserve"> </w:t>
            </w:r>
            <w:r w:rsidRPr="0094600D">
              <w:rPr>
                <w:rFonts w:eastAsia="Calibri" w:cs="Arial"/>
                <w:sz w:val="24"/>
                <w:szCs w:val="24"/>
                <w:lang w:val="ru-RU"/>
              </w:rPr>
              <w:t xml:space="preserve">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w:t>
            </w:r>
            <w:r w:rsidRPr="0094600D">
              <w:rPr>
                <w:rFonts w:eastAsia="Calibri" w:cs="Arial"/>
                <w:sz w:val="24"/>
                <w:szCs w:val="24"/>
                <w:lang w:val="ru-RU"/>
              </w:rPr>
              <w:lastRenderedPageBreak/>
              <w:t xml:space="preserve">изворних локалних јавних прихода </w:t>
            </w:r>
          </w:p>
          <w:p w:rsidR="00085F22" w:rsidRPr="00302632" w:rsidRDefault="00085F22" w:rsidP="0020583A">
            <w:pPr>
              <w:snapToGrid w:val="0"/>
              <w:rPr>
                <w:rFonts w:eastAsia="Calibri" w:cs="Arial"/>
                <w:sz w:val="24"/>
                <w:szCs w:val="24"/>
                <w:u w:val="single"/>
                <w:lang w:val="ru-RU"/>
              </w:rPr>
            </w:pPr>
            <w:r w:rsidRPr="00302632">
              <w:rPr>
                <w:rFonts w:eastAsia="Calibri" w:cs="Arial"/>
                <w:sz w:val="24"/>
                <w:szCs w:val="24"/>
                <w:u w:val="single"/>
                <w:lang w:val="ru-RU"/>
              </w:rPr>
              <w:t>Напомена:</w:t>
            </w:r>
          </w:p>
          <w:p w:rsidR="00085F22" w:rsidRPr="0094600D" w:rsidRDefault="00085F22" w:rsidP="002E6E10">
            <w:pPr>
              <w:numPr>
                <w:ilvl w:val="0"/>
                <w:numId w:val="10"/>
              </w:numPr>
              <w:snapToGrid w:val="0"/>
              <w:spacing w:before="0"/>
              <w:ind w:left="0" w:firstLine="0"/>
              <w:rPr>
                <w:rFonts w:eastAsia="Calibri" w:cs="Arial"/>
                <w:sz w:val="24"/>
                <w:szCs w:val="24"/>
                <w:u w:val="single"/>
              </w:rPr>
            </w:pPr>
            <w:r w:rsidRPr="0094600D">
              <w:rPr>
                <w:rFonts w:eastAsia="Calibri" w:cs="Arial"/>
                <w:sz w:val="24"/>
                <w:szCs w:val="24"/>
              </w:rPr>
              <w:t>Уколико локална (општин</w:t>
            </w:r>
            <w:r w:rsidRPr="0094600D">
              <w:rPr>
                <w:rFonts w:eastAsia="Calibri" w:cs="Arial"/>
                <w:sz w:val="24"/>
                <w:szCs w:val="24"/>
                <w:lang w:val="sr-Cyrl-CS"/>
              </w:rPr>
              <w:t>с</w:t>
            </w:r>
            <w:r w:rsidRPr="0094600D">
              <w:rPr>
                <w:rFonts w:eastAsia="Calibri" w:cs="Arial"/>
                <w:sz w:val="24"/>
                <w:szCs w:val="24"/>
              </w:rPr>
              <w:t>ка) управа</w:t>
            </w:r>
            <w:r w:rsidRPr="0094600D">
              <w:rPr>
                <w:rFonts w:eastAsia="Calibri" w:cs="Arial"/>
                <w:sz w:val="24"/>
                <w:szCs w:val="24"/>
                <w:lang w:val="sr-Cyrl-CS"/>
              </w:rPr>
              <w:t xml:space="preserve"> јавних приход</w:t>
            </w:r>
            <w:r w:rsidRPr="0094600D">
              <w:rPr>
                <w:rFonts w:eastAsia="Calibri" w:cs="Arial"/>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4600D">
              <w:rPr>
                <w:rFonts w:eastAsia="Calibri" w:cs="Arial"/>
                <w:sz w:val="24"/>
                <w:szCs w:val="24"/>
                <w:lang w:val="sr-Cyrl-CS"/>
              </w:rPr>
              <w:t xml:space="preserve">јавних прихода </w:t>
            </w:r>
            <w:r w:rsidRPr="0094600D">
              <w:rPr>
                <w:rFonts w:eastAsia="Calibri" w:cs="Arial"/>
                <w:sz w:val="24"/>
                <w:szCs w:val="24"/>
              </w:rPr>
              <w:t xml:space="preserve">приложи и потврде </w:t>
            </w:r>
            <w:r w:rsidRPr="0094600D">
              <w:rPr>
                <w:rFonts w:eastAsia="Calibri" w:cs="Arial"/>
                <w:sz w:val="24"/>
                <w:szCs w:val="24"/>
                <w:lang w:val="sr-Cyrl-CS"/>
              </w:rPr>
              <w:t xml:space="preserve">тих </w:t>
            </w:r>
            <w:r w:rsidRPr="0094600D">
              <w:rPr>
                <w:rFonts w:eastAsia="Calibri" w:cs="Arial"/>
                <w:sz w:val="24"/>
                <w:szCs w:val="24"/>
              </w:rPr>
              <w:t>осталих лок</w:t>
            </w:r>
            <w:r w:rsidRPr="0094600D">
              <w:rPr>
                <w:rFonts w:eastAsia="Calibri" w:cs="Arial"/>
                <w:sz w:val="24"/>
                <w:szCs w:val="24"/>
                <w:lang w:val="sr-Cyrl-CS"/>
              </w:rPr>
              <w:t>а</w:t>
            </w:r>
            <w:r w:rsidRPr="0094600D">
              <w:rPr>
                <w:rFonts w:eastAsia="Calibri" w:cs="Arial"/>
                <w:sz w:val="24"/>
                <w:szCs w:val="24"/>
              </w:rPr>
              <w:t xml:space="preserve">лних органа/организација/установа </w:t>
            </w:r>
          </w:p>
          <w:p w:rsidR="00085F22" w:rsidRPr="0094600D" w:rsidRDefault="00085F22" w:rsidP="002E6E10">
            <w:pPr>
              <w:numPr>
                <w:ilvl w:val="0"/>
                <w:numId w:val="10"/>
              </w:numPr>
              <w:snapToGrid w:val="0"/>
              <w:ind w:left="0" w:firstLine="0"/>
              <w:rPr>
                <w:rFonts w:eastAsia="Calibri" w:cs="Arial"/>
                <w:sz w:val="24"/>
                <w:szCs w:val="24"/>
              </w:rPr>
            </w:pPr>
            <w:r w:rsidRPr="0094600D">
              <w:rPr>
                <w:rFonts w:eastAsia="Calibri" w:cs="Arial"/>
                <w:sz w:val="24"/>
                <w:szCs w:val="24"/>
              </w:rPr>
              <w:t>Уколико је понуђач у поступку приватизације, уместо горе наведена два доказа, потребно је доставити у</w:t>
            </w:r>
            <w:r w:rsidRPr="0094600D">
              <w:rPr>
                <w:rFonts w:eastAsia="Calibri" w:cs="Arial"/>
                <w:sz w:val="24"/>
                <w:szCs w:val="24"/>
                <w:lang w:val="ru-RU"/>
              </w:rPr>
              <w:t>верење Агенције за приватизацију да се налази у поступку приватизације</w:t>
            </w:r>
          </w:p>
          <w:p w:rsidR="00085F22" w:rsidRPr="0094600D" w:rsidRDefault="00085F22" w:rsidP="002E6E10">
            <w:pPr>
              <w:numPr>
                <w:ilvl w:val="0"/>
                <w:numId w:val="10"/>
              </w:numPr>
              <w:snapToGrid w:val="0"/>
              <w:ind w:left="0" w:firstLine="0"/>
              <w:rPr>
                <w:rFonts w:eastAsia="Calibri" w:cs="Arial"/>
                <w:sz w:val="24"/>
                <w:szCs w:val="24"/>
              </w:rPr>
            </w:pPr>
            <w:r w:rsidRPr="0094600D">
              <w:rPr>
                <w:rFonts w:eastAsia="Calibri" w:cs="Arial"/>
                <w:sz w:val="24"/>
                <w:szCs w:val="24"/>
              </w:rPr>
              <w:t>У случају да понуду подноси група понуђача, ове доказе доставити за сваког учесника из групе</w:t>
            </w:r>
          </w:p>
          <w:p w:rsidR="00085F22" w:rsidRPr="0094600D" w:rsidRDefault="00085F22" w:rsidP="002E6E10">
            <w:pPr>
              <w:numPr>
                <w:ilvl w:val="0"/>
                <w:numId w:val="13"/>
              </w:numPr>
              <w:snapToGrid w:val="0"/>
              <w:ind w:left="0" w:firstLine="0"/>
              <w:rPr>
                <w:rFonts w:eastAsia="Calibri" w:cs="Arial"/>
                <w:sz w:val="24"/>
                <w:szCs w:val="24"/>
              </w:rPr>
            </w:pPr>
            <w:r w:rsidRPr="0094600D">
              <w:rPr>
                <w:rFonts w:eastAsia="Calibri" w:cs="Arial"/>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85F22" w:rsidRPr="0094600D" w:rsidRDefault="00085F22" w:rsidP="00302632">
            <w:pPr>
              <w:snapToGrid w:val="0"/>
              <w:spacing w:after="120"/>
              <w:rPr>
                <w:rFonts w:eastAsia="Calibri" w:cs="Arial"/>
                <w:sz w:val="24"/>
                <w:szCs w:val="24"/>
              </w:rPr>
            </w:pPr>
            <w:r w:rsidRPr="0094600D">
              <w:rPr>
                <w:rFonts w:eastAsia="Calibri" w:cs="Arial"/>
                <w:sz w:val="24"/>
                <w:szCs w:val="24"/>
              </w:rPr>
              <w:t xml:space="preserve">Ови докази не могу бити старији од два месеца </w:t>
            </w:r>
            <w:r w:rsidRPr="0094600D">
              <w:rPr>
                <w:rFonts w:eastAsia="Calibri" w:cs="Arial"/>
                <w:sz w:val="24"/>
                <w:szCs w:val="24"/>
                <w:lang w:val="sr-Cyrl-CS"/>
              </w:rPr>
              <w:t>пре</w:t>
            </w:r>
            <w:r w:rsidRPr="0094600D">
              <w:rPr>
                <w:rFonts w:eastAsia="Calibri" w:cs="Arial"/>
                <w:sz w:val="24"/>
                <w:szCs w:val="24"/>
              </w:rPr>
              <w:t xml:space="preserve"> отварања понуда.</w:t>
            </w:r>
          </w:p>
        </w:tc>
      </w:tr>
      <w:tr w:rsidR="00085F22" w:rsidRPr="0094600D" w:rsidTr="009B1901">
        <w:trPr>
          <w:jc w:val="center"/>
        </w:trPr>
        <w:tc>
          <w:tcPr>
            <w:tcW w:w="874" w:type="dxa"/>
            <w:shd w:val="clear" w:color="auto" w:fill="auto"/>
            <w:vAlign w:val="center"/>
          </w:tcPr>
          <w:p w:rsidR="00085F22" w:rsidRPr="0094600D" w:rsidRDefault="00085F22" w:rsidP="0020583A">
            <w:pPr>
              <w:suppressAutoHyphens/>
              <w:spacing w:before="0"/>
              <w:rPr>
                <w:rFonts w:cs="Arial"/>
                <w:bCs/>
                <w:sz w:val="24"/>
                <w:szCs w:val="24"/>
                <w:lang w:eastAsia="ar-SA"/>
              </w:rPr>
            </w:pPr>
          </w:p>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4.</w:t>
            </w:r>
          </w:p>
        </w:tc>
        <w:tc>
          <w:tcPr>
            <w:tcW w:w="3619" w:type="dxa"/>
            <w:gridSpan w:val="2"/>
            <w:shd w:val="clear" w:color="auto" w:fill="auto"/>
            <w:vAlign w:val="center"/>
          </w:tcPr>
          <w:p w:rsidR="00085F22" w:rsidRPr="0094600D" w:rsidRDefault="00085F22" w:rsidP="0020583A">
            <w:pPr>
              <w:suppressAutoHyphens/>
              <w:spacing w:before="0"/>
              <w:jc w:val="left"/>
              <w:rPr>
                <w:rFonts w:cs="Arial"/>
                <w:sz w:val="24"/>
                <w:szCs w:val="24"/>
                <w:lang w:eastAsia="ar-SA"/>
              </w:rPr>
            </w:pPr>
            <w:r w:rsidRPr="0094600D">
              <w:rPr>
                <w:rFonts w:cs="Arial"/>
                <w:sz w:val="24"/>
                <w:szCs w:val="24"/>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85F22" w:rsidRPr="0094600D" w:rsidRDefault="00085F22" w:rsidP="0020583A">
            <w:pPr>
              <w:suppressAutoHyphens/>
              <w:spacing w:before="0"/>
              <w:jc w:val="left"/>
              <w:rPr>
                <w:rFonts w:cs="Arial"/>
                <w:sz w:val="24"/>
                <w:szCs w:val="24"/>
                <w:lang w:eastAsia="ar-SA"/>
              </w:rPr>
            </w:pPr>
          </w:p>
        </w:tc>
        <w:tc>
          <w:tcPr>
            <w:tcW w:w="5899" w:type="dxa"/>
            <w:shd w:val="clear" w:color="auto" w:fill="auto"/>
            <w:vAlign w:val="center"/>
          </w:tcPr>
          <w:p w:rsidR="00085F22" w:rsidRPr="0094600D" w:rsidRDefault="00085F22" w:rsidP="0020583A">
            <w:pPr>
              <w:tabs>
                <w:tab w:val="left" w:pos="680"/>
              </w:tabs>
              <w:snapToGrid w:val="0"/>
              <w:rPr>
                <w:rFonts w:eastAsia="Calibri" w:cs="Arial"/>
                <w:sz w:val="24"/>
                <w:szCs w:val="24"/>
              </w:rPr>
            </w:pPr>
            <w:r w:rsidRPr="0094600D">
              <w:rPr>
                <w:rFonts w:eastAsia="Calibri" w:cs="Arial"/>
                <w:sz w:val="24"/>
                <w:szCs w:val="24"/>
              </w:rPr>
              <w:t>Потписан и оверен Образац изјаве на основу члана 75. став 2. ЗЈН</w:t>
            </w:r>
            <w:r w:rsidR="00EF18EE">
              <w:rPr>
                <w:rFonts w:eastAsia="Calibri" w:cs="Arial"/>
                <w:sz w:val="24"/>
                <w:szCs w:val="24"/>
                <w:lang w:val="sr-Cyrl-RS"/>
              </w:rPr>
              <w:t xml:space="preserve"> </w:t>
            </w:r>
            <w:r w:rsidRPr="0094600D">
              <w:rPr>
                <w:rFonts w:eastAsia="Calibri" w:cs="Arial"/>
                <w:sz w:val="24"/>
                <w:szCs w:val="24"/>
              </w:rPr>
              <w:t>(</w:t>
            </w:r>
            <w:r w:rsidRPr="00251A20">
              <w:rPr>
                <w:rFonts w:eastAsia="Calibri" w:cs="Arial"/>
                <w:sz w:val="24"/>
                <w:szCs w:val="24"/>
              </w:rPr>
              <w:t>Образац бр</w:t>
            </w:r>
            <w:r w:rsidR="00655F5F" w:rsidRPr="00251A20">
              <w:rPr>
                <w:rFonts w:eastAsia="Calibri" w:cs="Arial"/>
                <w:sz w:val="24"/>
                <w:szCs w:val="24"/>
              </w:rPr>
              <w:t>.3</w:t>
            </w:r>
            <w:r w:rsidR="00CA457B" w:rsidRPr="00251A20">
              <w:rPr>
                <w:rFonts w:eastAsia="Calibri" w:cs="Arial"/>
                <w:sz w:val="24"/>
                <w:szCs w:val="24"/>
              </w:rPr>
              <w:t>)</w:t>
            </w:r>
          </w:p>
          <w:p w:rsidR="00085F22" w:rsidRPr="0094600D" w:rsidRDefault="00085F22" w:rsidP="0020583A">
            <w:pPr>
              <w:tabs>
                <w:tab w:val="left" w:pos="680"/>
              </w:tabs>
              <w:snapToGrid w:val="0"/>
              <w:rPr>
                <w:rFonts w:eastAsia="Calibri" w:cs="Arial"/>
                <w:sz w:val="24"/>
                <w:szCs w:val="24"/>
                <w:lang w:val="sr-Cyrl-CS"/>
              </w:rPr>
            </w:pPr>
            <w:r w:rsidRPr="0094600D">
              <w:rPr>
                <w:rFonts w:eastAsia="Calibri" w:cs="Arial"/>
                <w:sz w:val="24"/>
                <w:szCs w:val="24"/>
              </w:rPr>
              <w:t>Напомена:</w:t>
            </w:r>
          </w:p>
          <w:p w:rsidR="00085F22" w:rsidRPr="0094600D" w:rsidRDefault="00085F22" w:rsidP="002E6E10">
            <w:pPr>
              <w:numPr>
                <w:ilvl w:val="0"/>
                <w:numId w:val="14"/>
              </w:numPr>
              <w:tabs>
                <w:tab w:val="left" w:pos="680"/>
              </w:tabs>
              <w:snapToGrid w:val="0"/>
              <w:ind w:left="0" w:firstLine="0"/>
              <w:rPr>
                <w:rFonts w:eastAsia="Calibri" w:cs="Arial"/>
                <w:sz w:val="24"/>
                <w:szCs w:val="24"/>
                <w:lang w:val="sr-Cyrl-CS"/>
              </w:rPr>
            </w:pPr>
            <w:r w:rsidRPr="0094600D">
              <w:rPr>
                <w:rFonts w:eastAsia="Calibri" w:cs="Arial"/>
                <w:sz w:val="24"/>
                <w:szCs w:val="24"/>
              </w:rPr>
              <w:t xml:space="preserve">Изјава мора да буде потписана од стране овалшћеног лица </w:t>
            </w:r>
            <w:r w:rsidRPr="0094600D">
              <w:rPr>
                <w:rFonts w:eastAsia="Calibri" w:cs="Arial"/>
                <w:sz w:val="24"/>
                <w:szCs w:val="24"/>
                <w:lang w:val="sr-Cyrl-CS"/>
              </w:rPr>
              <w:t>за заступање понуђача</w:t>
            </w:r>
            <w:r w:rsidRPr="0094600D">
              <w:rPr>
                <w:rFonts w:eastAsia="Calibri" w:cs="Arial"/>
                <w:sz w:val="24"/>
                <w:szCs w:val="24"/>
              </w:rPr>
              <w:t xml:space="preserve"> и оверена печатом. </w:t>
            </w:r>
          </w:p>
          <w:p w:rsidR="00085F22" w:rsidRPr="0094600D" w:rsidRDefault="00085F22" w:rsidP="002E6E10">
            <w:pPr>
              <w:numPr>
                <w:ilvl w:val="0"/>
                <w:numId w:val="14"/>
              </w:numPr>
              <w:tabs>
                <w:tab w:val="left" w:pos="680"/>
              </w:tabs>
              <w:snapToGrid w:val="0"/>
              <w:spacing w:after="120"/>
              <w:ind w:left="0" w:firstLine="0"/>
              <w:rPr>
                <w:rFonts w:cs="Arial"/>
                <w:sz w:val="24"/>
                <w:szCs w:val="24"/>
                <w:lang w:eastAsia="ar-SA"/>
              </w:rPr>
            </w:pPr>
            <w:r w:rsidRPr="0094600D">
              <w:rPr>
                <w:rFonts w:eastAsia="Calibri" w:cs="Arial"/>
                <w:sz w:val="24"/>
                <w:szCs w:val="24"/>
              </w:rPr>
              <w:t xml:space="preserve">Уколико понуду подноси група понуђача Изјава мора бити </w:t>
            </w:r>
            <w:r w:rsidRPr="0094600D">
              <w:rPr>
                <w:rFonts w:eastAsia="Calibri" w:cs="Arial"/>
                <w:sz w:val="24"/>
                <w:szCs w:val="24"/>
                <w:lang w:val="sr-Cyrl-CS"/>
              </w:rPr>
              <w:t>достављена за сваког члана групе понуђача. Изјава мора бити</w:t>
            </w:r>
            <w:r w:rsidRPr="0094600D">
              <w:rPr>
                <w:rFonts w:eastAsia="Calibri" w:cs="Arial"/>
                <w:sz w:val="24"/>
                <w:szCs w:val="24"/>
              </w:rPr>
              <w:t xml:space="preserve"> потписана од стране овлашћеног лица </w:t>
            </w:r>
            <w:r w:rsidRPr="0094600D">
              <w:rPr>
                <w:rFonts w:eastAsia="Calibri" w:cs="Arial"/>
                <w:sz w:val="24"/>
                <w:szCs w:val="24"/>
                <w:lang w:val="sr-Cyrl-CS"/>
              </w:rPr>
              <w:t xml:space="preserve">за заступање </w:t>
            </w:r>
            <w:r w:rsidRPr="0094600D">
              <w:rPr>
                <w:rFonts w:eastAsia="Calibri" w:cs="Arial"/>
                <w:sz w:val="24"/>
                <w:szCs w:val="24"/>
              </w:rPr>
              <w:t xml:space="preserve">понуђача из групе понуђача и оверена печатом.  </w:t>
            </w:r>
          </w:p>
        </w:tc>
      </w:tr>
      <w:tr w:rsidR="00CA2AF9" w:rsidRPr="0094600D" w:rsidTr="009B1901">
        <w:trPr>
          <w:trHeight w:val="503"/>
          <w:jc w:val="center"/>
        </w:trPr>
        <w:tc>
          <w:tcPr>
            <w:tcW w:w="10392" w:type="dxa"/>
            <w:gridSpan w:val="4"/>
            <w:shd w:val="clear" w:color="auto" w:fill="D9D9D9" w:themeFill="background1" w:themeFillShade="D9"/>
            <w:vAlign w:val="center"/>
          </w:tcPr>
          <w:p w:rsidR="00CA2AF9" w:rsidRPr="00CA2AF9" w:rsidRDefault="00CA2AF9" w:rsidP="00CA2AF9">
            <w:pPr>
              <w:widowControl w:val="0"/>
              <w:suppressAutoHyphens/>
              <w:autoSpaceDE w:val="0"/>
              <w:autoSpaceDN w:val="0"/>
              <w:adjustRightInd w:val="0"/>
              <w:spacing w:before="0"/>
              <w:jc w:val="center"/>
              <w:rPr>
                <w:rFonts w:cs="Arial"/>
                <w:b/>
                <w:sz w:val="24"/>
                <w:szCs w:val="24"/>
                <w:lang w:eastAsia="ar-SA"/>
              </w:rPr>
            </w:pPr>
            <w:r w:rsidRPr="0094600D">
              <w:rPr>
                <w:rFonts w:cs="Arial"/>
                <w:b/>
                <w:sz w:val="24"/>
                <w:szCs w:val="24"/>
                <w:lang w:eastAsia="ar-SA"/>
              </w:rPr>
              <w:t>4.2 ДОДАТНИ УСЛОВИ</w:t>
            </w:r>
          </w:p>
        </w:tc>
      </w:tr>
      <w:tr w:rsidR="00CA2AF9" w:rsidRPr="0094600D" w:rsidTr="009B1901">
        <w:trPr>
          <w:jc w:val="center"/>
        </w:trPr>
        <w:tc>
          <w:tcPr>
            <w:tcW w:w="874" w:type="dxa"/>
            <w:shd w:val="clear" w:color="auto" w:fill="auto"/>
            <w:vAlign w:val="center"/>
          </w:tcPr>
          <w:p w:rsidR="00CA2AF9" w:rsidRPr="0033615D" w:rsidRDefault="00CA2AF9" w:rsidP="00CA2AF9">
            <w:pPr>
              <w:suppressAutoHyphens/>
              <w:jc w:val="center"/>
              <w:rPr>
                <w:rFonts w:cs="Arial"/>
                <w:bCs/>
                <w:sz w:val="24"/>
                <w:szCs w:val="24"/>
                <w:lang w:eastAsia="ar-SA"/>
              </w:rPr>
            </w:pPr>
            <w:r w:rsidRPr="0033615D">
              <w:rPr>
                <w:rFonts w:cs="Arial"/>
                <w:bCs/>
                <w:sz w:val="24"/>
                <w:szCs w:val="24"/>
                <w:lang w:eastAsia="ar-SA"/>
              </w:rPr>
              <w:t>5.</w:t>
            </w:r>
          </w:p>
        </w:tc>
        <w:tc>
          <w:tcPr>
            <w:tcW w:w="3619" w:type="dxa"/>
            <w:gridSpan w:val="2"/>
            <w:shd w:val="clear" w:color="auto" w:fill="auto"/>
          </w:tcPr>
          <w:p w:rsidR="00CA2AF9" w:rsidRPr="00EF18EE" w:rsidRDefault="009B1901" w:rsidP="009B1901">
            <w:pPr>
              <w:snapToGrid w:val="0"/>
              <w:jc w:val="left"/>
              <w:rPr>
                <w:rFonts w:cs="Arial"/>
                <w:b/>
                <w:sz w:val="24"/>
                <w:szCs w:val="24"/>
              </w:rPr>
            </w:pPr>
            <w:r>
              <w:rPr>
                <w:rFonts w:cs="Arial"/>
                <w:sz w:val="24"/>
                <w:szCs w:val="24"/>
              </w:rPr>
              <w:t>Д</w:t>
            </w:r>
            <w:r w:rsidR="00CA2AF9" w:rsidRPr="00EF18EE">
              <w:rPr>
                <w:rFonts w:cs="Arial"/>
                <w:sz w:val="24"/>
                <w:szCs w:val="24"/>
              </w:rPr>
              <w:t>а</w:t>
            </w:r>
            <w:r>
              <w:rPr>
                <w:rFonts w:cs="Arial"/>
                <w:sz w:val="24"/>
                <w:szCs w:val="24"/>
                <w:lang w:val="sr-Cyrl-RS"/>
              </w:rPr>
              <w:t xml:space="preserve"> понуђач</w:t>
            </w:r>
            <w:r w:rsidR="00CA2AF9" w:rsidRPr="00EF18EE">
              <w:rPr>
                <w:rFonts w:cs="Arial"/>
                <w:sz w:val="24"/>
                <w:szCs w:val="24"/>
              </w:rPr>
              <w:t xml:space="preserve"> располаже</w:t>
            </w:r>
            <w:r w:rsidR="00CA2AF9" w:rsidRPr="00EF18EE">
              <w:rPr>
                <w:rFonts w:cs="Arial"/>
                <w:b/>
                <w:sz w:val="24"/>
                <w:szCs w:val="24"/>
              </w:rPr>
              <w:t xml:space="preserve"> </w:t>
            </w:r>
            <w:r w:rsidR="00CA2AF9" w:rsidRPr="009B1901">
              <w:rPr>
                <w:rFonts w:cs="Arial"/>
                <w:sz w:val="24"/>
                <w:szCs w:val="24"/>
                <w:u w:val="single"/>
              </w:rPr>
              <w:t xml:space="preserve">неопходним </w:t>
            </w:r>
            <w:r>
              <w:rPr>
                <w:rFonts w:cs="Arial"/>
                <w:sz w:val="24"/>
                <w:szCs w:val="24"/>
                <w:u w:val="single"/>
                <w:lang w:val="sr-Cyrl-RS"/>
              </w:rPr>
              <w:t>ф</w:t>
            </w:r>
            <w:r w:rsidR="00CA2AF9" w:rsidRPr="009B1901">
              <w:rPr>
                <w:rFonts w:cs="Arial"/>
                <w:sz w:val="24"/>
                <w:szCs w:val="24"/>
                <w:u w:val="single"/>
              </w:rPr>
              <w:t>инансијским капацитетом</w:t>
            </w:r>
            <w:r w:rsidR="00CA2AF9" w:rsidRPr="009B1901">
              <w:rPr>
                <w:rFonts w:cs="Arial"/>
                <w:sz w:val="24"/>
                <w:szCs w:val="24"/>
              </w:rPr>
              <w:t>:</w:t>
            </w:r>
          </w:p>
          <w:p w:rsidR="00CA2AF9" w:rsidRPr="009B1901" w:rsidRDefault="00CA2AF9" w:rsidP="009B1901">
            <w:pPr>
              <w:snapToGrid w:val="0"/>
              <w:spacing w:line="276" w:lineRule="auto"/>
              <w:jc w:val="left"/>
              <w:rPr>
                <w:rFonts w:eastAsia="Calibri" w:cs="Arial"/>
                <w:sz w:val="24"/>
                <w:szCs w:val="24"/>
              </w:rPr>
            </w:pPr>
            <w:r w:rsidRPr="009B1901">
              <w:rPr>
                <w:rFonts w:eastAsia="Calibri" w:cs="Arial"/>
                <w:sz w:val="24"/>
                <w:szCs w:val="24"/>
              </w:rPr>
              <w:t xml:space="preserve">да у последњих  6 (шест) месеци који претходе дану објављивања Позива за подношење понуда на </w:t>
            </w:r>
            <w:r w:rsidRPr="009B1901">
              <w:rPr>
                <w:rFonts w:eastAsia="Calibri" w:cs="Arial"/>
                <w:sz w:val="24"/>
                <w:szCs w:val="24"/>
              </w:rPr>
              <w:lastRenderedPageBreak/>
              <w:t>Порталу јавних набавки није био неликвидан</w:t>
            </w:r>
          </w:p>
        </w:tc>
        <w:tc>
          <w:tcPr>
            <w:tcW w:w="5899" w:type="dxa"/>
            <w:shd w:val="clear" w:color="auto" w:fill="auto"/>
          </w:tcPr>
          <w:p w:rsidR="00CA2AF9" w:rsidRDefault="00CA2AF9" w:rsidP="00CA2AF9">
            <w:pPr>
              <w:rPr>
                <w:rFonts w:cs="Arial"/>
                <w:sz w:val="24"/>
                <w:szCs w:val="24"/>
              </w:rPr>
            </w:pPr>
            <w:r w:rsidRPr="00EF18EE">
              <w:rPr>
                <w:rFonts w:cs="Arial"/>
                <w:sz w:val="24"/>
                <w:szCs w:val="24"/>
              </w:rPr>
              <w:lastRenderedPageBreak/>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p w:rsidR="00CA2AF9" w:rsidRDefault="00CA2AF9" w:rsidP="00CA2AF9">
            <w:pPr>
              <w:rPr>
                <w:rFonts w:cs="Arial"/>
                <w:sz w:val="24"/>
                <w:szCs w:val="24"/>
                <w:lang w:val="sr-Cyrl-RS"/>
              </w:rPr>
            </w:pPr>
            <w:r>
              <w:rPr>
                <w:rFonts w:cs="Arial"/>
                <w:sz w:val="24"/>
                <w:szCs w:val="24"/>
                <w:lang w:val="sr-Cyrl-RS"/>
              </w:rPr>
              <w:t>или</w:t>
            </w:r>
          </w:p>
          <w:p w:rsidR="00CA2AF9" w:rsidRDefault="00CA2AF9" w:rsidP="00CA2AF9">
            <w:pPr>
              <w:rPr>
                <w:rFonts w:cs="Arial"/>
                <w:sz w:val="24"/>
                <w:szCs w:val="24"/>
                <w:lang w:val="sr-Cyrl-RS"/>
              </w:rPr>
            </w:pPr>
            <w:r>
              <w:rPr>
                <w:rFonts w:cs="Arial"/>
                <w:sz w:val="24"/>
                <w:szCs w:val="24"/>
                <w:lang w:val="sr-Cyrl-RS"/>
              </w:rPr>
              <w:t>Изјава да је податак јавно доступан</w:t>
            </w:r>
          </w:p>
          <w:p w:rsidR="009B1901" w:rsidRDefault="009B1901" w:rsidP="00CA2AF9">
            <w:pPr>
              <w:rPr>
                <w:rFonts w:cs="Arial"/>
                <w:sz w:val="24"/>
                <w:szCs w:val="24"/>
                <w:lang w:val="sr-Cyrl-RS"/>
              </w:rPr>
            </w:pPr>
          </w:p>
          <w:p w:rsidR="009B1901" w:rsidRDefault="009B1901" w:rsidP="00CA2AF9">
            <w:pPr>
              <w:rPr>
                <w:rFonts w:cs="Arial"/>
                <w:sz w:val="24"/>
                <w:szCs w:val="24"/>
                <w:lang w:val="sr-Cyrl-RS"/>
              </w:rPr>
            </w:pPr>
          </w:p>
          <w:p w:rsidR="009B1901" w:rsidRPr="00247AB3" w:rsidRDefault="009B1901" w:rsidP="00CA2AF9">
            <w:pPr>
              <w:rPr>
                <w:rFonts w:cs="Arial"/>
                <w:sz w:val="24"/>
                <w:szCs w:val="24"/>
                <w:lang w:val="sr-Cyrl-RS"/>
              </w:rPr>
            </w:pPr>
          </w:p>
        </w:tc>
      </w:tr>
    </w:tbl>
    <w:p w:rsidR="00EF18EE" w:rsidRDefault="00EF18EE" w:rsidP="00790B19">
      <w:pPr>
        <w:rPr>
          <w:rFonts w:cs="Arial"/>
          <w:sz w:val="24"/>
          <w:szCs w:val="24"/>
          <w:lang w:eastAsia="zh-CN"/>
        </w:rPr>
      </w:pPr>
    </w:p>
    <w:p w:rsidR="009B1901" w:rsidRPr="0094600D" w:rsidRDefault="009B1901" w:rsidP="009B1901">
      <w:pPr>
        <w:spacing w:before="0"/>
        <w:rPr>
          <w:rFonts w:cs="Arial"/>
          <w:sz w:val="24"/>
          <w:szCs w:val="24"/>
          <w:lang w:eastAsia="zh-CN"/>
        </w:rPr>
      </w:pPr>
      <w:r w:rsidRPr="0094600D">
        <w:rPr>
          <w:rFonts w:cs="Arial"/>
          <w:sz w:val="24"/>
          <w:szCs w:val="24"/>
          <w:lang w:eastAsia="zh-CN"/>
        </w:rPr>
        <w:t xml:space="preserve">Понуда понуђача који не докаже да испуњава наведене обавезне и додатне услове из тачака 1. </w:t>
      </w:r>
      <w:r w:rsidRPr="0094600D">
        <w:rPr>
          <w:rFonts w:cs="Arial"/>
          <w:sz w:val="24"/>
          <w:szCs w:val="24"/>
          <w:lang w:val="sr-Cyrl-RS" w:eastAsia="zh-CN"/>
        </w:rPr>
        <w:t xml:space="preserve">до </w:t>
      </w:r>
      <w:r>
        <w:rPr>
          <w:rFonts w:cs="Arial"/>
          <w:sz w:val="24"/>
          <w:szCs w:val="24"/>
          <w:lang w:val="sr-Cyrl-RS" w:eastAsia="zh-CN"/>
        </w:rPr>
        <w:t>5</w:t>
      </w:r>
      <w:r w:rsidRPr="0094600D">
        <w:rPr>
          <w:rFonts w:cs="Arial"/>
          <w:sz w:val="24"/>
          <w:szCs w:val="24"/>
          <w:lang w:eastAsia="zh-CN"/>
        </w:rPr>
        <w:t>.овог обрасца, биће одбијена као неприхватљива.</w:t>
      </w:r>
    </w:p>
    <w:p w:rsidR="009B1901" w:rsidRDefault="009B1901" w:rsidP="009B1901">
      <w:pPr>
        <w:rPr>
          <w:rFonts w:cs="Arial"/>
          <w:sz w:val="24"/>
          <w:szCs w:val="24"/>
        </w:rPr>
      </w:pPr>
      <w:r w:rsidRPr="0094600D">
        <w:rPr>
          <w:rFonts w:cs="Arial"/>
          <w:sz w:val="24"/>
          <w:szCs w:val="24"/>
        </w:rPr>
        <w:t>1. Сваки подизвођач мора да испуњава обавезне услове из члана 75.</w:t>
      </w:r>
      <w:r>
        <w:rPr>
          <w:rFonts w:cs="Arial"/>
          <w:sz w:val="24"/>
          <w:szCs w:val="24"/>
          <w:lang w:val="sr-Cyrl-RS"/>
        </w:rPr>
        <w:t xml:space="preserve"> </w:t>
      </w:r>
      <w:r w:rsidRPr="0094600D">
        <w:rPr>
          <w:rFonts w:cs="Arial"/>
          <w:sz w:val="24"/>
          <w:szCs w:val="24"/>
        </w:rPr>
        <w:t>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9B1901" w:rsidRPr="0094600D" w:rsidRDefault="009B1901" w:rsidP="009B1901">
      <w:pPr>
        <w:spacing w:before="0"/>
        <w:rPr>
          <w:rFonts w:cs="Arial"/>
          <w:sz w:val="24"/>
          <w:szCs w:val="24"/>
        </w:rPr>
      </w:pPr>
    </w:p>
    <w:p w:rsidR="009B1901" w:rsidRDefault="009B1901" w:rsidP="009B1901">
      <w:pPr>
        <w:spacing w:before="0"/>
        <w:rPr>
          <w:rFonts w:cs="Arial"/>
          <w:sz w:val="24"/>
          <w:szCs w:val="24"/>
          <w:lang w:eastAsia="zh-CN"/>
        </w:rPr>
      </w:pPr>
      <w:r w:rsidRPr="0094600D">
        <w:rPr>
          <w:rFonts w:cs="Arial"/>
          <w:sz w:val="24"/>
          <w:szCs w:val="24"/>
          <w:lang w:eastAsia="zh-CN"/>
        </w:rPr>
        <w:t>2. С</w:t>
      </w:r>
      <w:r>
        <w:rPr>
          <w:rFonts w:cs="Arial"/>
          <w:sz w:val="24"/>
          <w:szCs w:val="24"/>
          <w:lang w:eastAsia="zh-CN"/>
        </w:rPr>
        <w:t>ваки понуђач из групе понуђача која</w:t>
      </w:r>
      <w:r w:rsidRPr="0094600D">
        <w:rPr>
          <w:rFonts w:cs="Arial"/>
          <w:sz w:val="24"/>
          <w:szCs w:val="24"/>
          <w:lang w:eastAsia="zh-CN"/>
        </w:rPr>
        <w:t xml:space="preserve"> подноси заједничку понуду мора да испуњава обавезне услове из члана 75.</w:t>
      </w:r>
      <w:r>
        <w:rPr>
          <w:rFonts w:cs="Arial"/>
          <w:sz w:val="24"/>
          <w:szCs w:val="24"/>
          <w:lang w:val="sr-Cyrl-RS" w:eastAsia="zh-CN"/>
        </w:rPr>
        <w:t xml:space="preserve"> </w:t>
      </w:r>
      <w:r w:rsidRPr="0094600D">
        <w:rPr>
          <w:rFonts w:cs="Arial"/>
          <w:sz w:val="24"/>
          <w:szCs w:val="24"/>
          <w:lang w:eastAsia="zh-CN"/>
        </w:rPr>
        <w:t>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790B19" w:rsidRDefault="00790B19" w:rsidP="00790B19">
      <w:pPr>
        <w:spacing w:before="0"/>
        <w:rPr>
          <w:rFonts w:cs="Arial"/>
          <w:sz w:val="24"/>
          <w:szCs w:val="24"/>
          <w:lang w:eastAsia="zh-CN"/>
        </w:rPr>
      </w:pPr>
    </w:p>
    <w:p w:rsidR="00B13CD3" w:rsidRPr="0094600D" w:rsidRDefault="007F582B" w:rsidP="00790B19">
      <w:pPr>
        <w:spacing w:before="0"/>
        <w:rPr>
          <w:rFonts w:cs="Arial"/>
          <w:sz w:val="24"/>
          <w:szCs w:val="24"/>
          <w:lang w:eastAsia="zh-CN"/>
        </w:rPr>
      </w:pPr>
      <w:r w:rsidRPr="0094600D">
        <w:rPr>
          <w:rFonts w:cs="Arial"/>
          <w:sz w:val="24"/>
          <w:szCs w:val="24"/>
          <w:lang w:eastAsia="zh-CN"/>
        </w:rPr>
        <w:t xml:space="preserve">3. </w:t>
      </w:r>
      <w:r w:rsidR="00B13CD3" w:rsidRPr="0094600D">
        <w:rPr>
          <w:rFonts w:cs="Arial"/>
          <w:sz w:val="24"/>
          <w:szCs w:val="24"/>
          <w:lang w:eastAsia="zh-CN"/>
        </w:rPr>
        <w:t>Докази о испуњености услова из члана 77. З</w:t>
      </w:r>
      <w:r w:rsidRPr="0094600D">
        <w:rPr>
          <w:rFonts w:cs="Arial"/>
          <w:sz w:val="24"/>
          <w:szCs w:val="24"/>
          <w:lang w:eastAsia="zh-CN"/>
        </w:rPr>
        <w:t>акона</w:t>
      </w:r>
      <w:r w:rsidR="00B13CD3" w:rsidRPr="0094600D">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EF18EE">
      <w:pPr>
        <w:rPr>
          <w:rFonts w:cs="Arial"/>
          <w:sz w:val="24"/>
          <w:szCs w:val="24"/>
          <w:lang w:eastAsia="zh-CN"/>
        </w:rPr>
      </w:pPr>
      <w:r w:rsidRPr="0094600D">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EF18EE">
        <w:rPr>
          <w:rFonts w:cs="Arial"/>
          <w:sz w:val="24"/>
          <w:szCs w:val="24"/>
          <w:lang w:val="sr-Cyrl-RS" w:eastAsia="zh-CN"/>
        </w:rPr>
        <w:t>Н</w:t>
      </w:r>
      <w:r w:rsidRPr="0094600D">
        <w:rPr>
          <w:rFonts w:cs="Arial"/>
          <w:sz w:val="24"/>
          <w:szCs w:val="24"/>
          <w:lang w:eastAsia="zh-CN"/>
        </w:rPr>
        <w:t>аручилац ће његову понуду одбити као неприхватљиву.</w:t>
      </w:r>
    </w:p>
    <w:p w:rsidR="00EF18EE" w:rsidRPr="0094600D" w:rsidRDefault="00EF18EE" w:rsidP="00EF18EE">
      <w:pPr>
        <w:spacing w:before="0"/>
        <w:rPr>
          <w:rFonts w:cs="Arial"/>
          <w:sz w:val="24"/>
          <w:szCs w:val="24"/>
          <w:lang w:eastAsia="zh-CN"/>
        </w:rPr>
      </w:pPr>
    </w:p>
    <w:p w:rsidR="00EF18EE" w:rsidRDefault="007F582B" w:rsidP="0020583A">
      <w:pPr>
        <w:spacing w:before="0"/>
        <w:rPr>
          <w:rFonts w:cs="Arial"/>
          <w:sz w:val="24"/>
          <w:szCs w:val="24"/>
          <w:lang w:eastAsia="zh-CN"/>
        </w:rPr>
      </w:pPr>
      <w:r w:rsidRPr="0094600D">
        <w:rPr>
          <w:rFonts w:cs="Arial"/>
          <w:sz w:val="24"/>
          <w:szCs w:val="24"/>
          <w:lang w:eastAsia="zh-CN"/>
        </w:rPr>
        <w:t>4.</w:t>
      </w:r>
      <w:r w:rsidR="003F446C">
        <w:rPr>
          <w:rFonts w:cs="Arial"/>
          <w:sz w:val="24"/>
          <w:szCs w:val="24"/>
          <w:lang w:val="sr-Cyrl-RS" w:eastAsia="zh-CN"/>
        </w:rPr>
        <w:t xml:space="preserve"> </w:t>
      </w:r>
      <w:r w:rsidRPr="0094600D">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00EF18EE">
        <w:rPr>
          <w:rFonts w:cs="Arial"/>
          <w:sz w:val="24"/>
          <w:szCs w:val="24"/>
          <w:lang w:val="sr-Cyrl-RS" w:eastAsia="zh-CN"/>
        </w:rPr>
        <w:t>к</w:t>
      </w:r>
      <w:r w:rsidRPr="0094600D">
        <w:rPr>
          <w:rFonts w:cs="Arial"/>
          <w:sz w:val="24"/>
          <w:szCs w:val="24"/>
          <w:lang w:eastAsia="zh-CN"/>
        </w:rPr>
        <w:t>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94600D">
        <w:rPr>
          <w:rFonts w:cs="Arial"/>
          <w:sz w:val="24"/>
          <w:szCs w:val="24"/>
          <w:lang w:eastAsia="zh-CN"/>
        </w:rPr>
        <w:t xml:space="preserve">пожељно на меморандуму, </w:t>
      </w:r>
      <w:r w:rsidRPr="0094600D">
        <w:rPr>
          <w:rFonts w:cs="Arial"/>
          <w:sz w:val="24"/>
          <w:szCs w:val="24"/>
          <w:lang w:eastAsia="zh-CN"/>
        </w:rPr>
        <w:t>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w:t>
      </w:r>
      <w:r w:rsidR="00EF18EE">
        <w:rPr>
          <w:rFonts w:cs="Arial"/>
          <w:sz w:val="24"/>
          <w:szCs w:val="24"/>
          <w:lang w:eastAsia="zh-CN"/>
        </w:rPr>
        <w:t xml:space="preserve">ча у Регистар понуђача. </w:t>
      </w:r>
    </w:p>
    <w:p w:rsidR="00EF18EE" w:rsidRDefault="00EF18EE" w:rsidP="0020583A">
      <w:pPr>
        <w:spacing w:before="0"/>
        <w:rPr>
          <w:rFonts w:cs="Arial"/>
          <w:sz w:val="24"/>
          <w:szCs w:val="24"/>
          <w:lang w:eastAsia="zh-CN"/>
        </w:rPr>
      </w:pPr>
    </w:p>
    <w:p w:rsidR="00D96616" w:rsidRPr="0094600D" w:rsidRDefault="00D96616" w:rsidP="00EF18EE">
      <w:pPr>
        <w:spacing w:before="0" w:after="120"/>
        <w:rPr>
          <w:rFonts w:cs="Arial"/>
          <w:sz w:val="24"/>
          <w:szCs w:val="24"/>
          <w:lang w:eastAsia="zh-CN"/>
        </w:rPr>
      </w:pPr>
      <w:r w:rsidRPr="0094600D">
        <w:rPr>
          <w:rFonts w:cs="Arial"/>
          <w:sz w:val="24"/>
          <w:szCs w:val="24"/>
          <w:lang w:eastAsia="zh-CN"/>
        </w:rPr>
        <w:t>На основу члана 79. став 5. З</w:t>
      </w:r>
      <w:r w:rsidR="007F582B" w:rsidRPr="0094600D">
        <w:rPr>
          <w:rFonts w:cs="Arial"/>
          <w:sz w:val="24"/>
          <w:szCs w:val="24"/>
          <w:lang w:eastAsia="zh-CN"/>
        </w:rPr>
        <w:t>акона</w:t>
      </w:r>
      <w:r w:rsidRPr="0094600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4600D" w:rsidRDefault="00D96616" w:rsidP="0020583A">
      <w:pPr>
        <w:spacing w:before="0"/>
        <w:rPr>
          <w:rFonts w:cs="Arial"/>
          <w:sz w:val="24"/>
          <w:szCs w:val="24"/>
          <w:lang w:eastAsia="zh-CN"/>
        </w:rPr>
      </w:pPr>
      <w:r w:rsidRPr="0094600D">
        <w:rPr>
          <w:rFonts w:cs="Arial"/>
          <w:sz w:val="24"/>
          <w:szCs w:val="24"/>
          <w:lang w:eastAsia="zh-CN"/>
        </w:rPr>
        <w:t>1)</w:t>
      </w:r>
      <w:r w:rsidR="00EF18EE">
        <w:rPr>
          <w:rFonts w:cs="Arial"/>
          <w:sz w:val="24"/>
          <w:szCs w:val="24"/>
          <w:lang w:val="sr-Cyrl-RS" w:eastAsia="zh-CN"/>
        </w:rPr>
        <w:t xml:space="preserve"> </w:t>
      </w:r>
      <w:r w:rsidRPr="0094600D">
        <w:rPr>
          <w:rFonts w:cs="Arial"/>
          <w:sz w:val="24"/>
          <w:szCs w:val="24"/>
          <w:lang w:eastAsia="zh-CN"/>
        </w:rPr>
        <w:t>извод из регистра надлежног органа:</w:t>
      </w:r>
    </w:p>
    <w:p w:rsidR="00D96616" w:rsidRPr="0094600D" w:rsidRDefault="00D96616"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r w:rsidRPr="0094600D">
        <w:rPr>
          <w:rFonts w:cs="Arial"/>
          <w:sz w:val="24"/>
          <w:szCs w:val="24"/>
          <w:lang w:eastAsia="zh-CN"/>
        </w:rPr>
        <w:t xml:space="preserve">извод из регистра АПР: </w:t>
      </w:r>
      <w:hyperlink r:id="rId170" w:history="1">
        <w:r w:rsidRPr="0094600D">
          <w:rPr>
            <w:rFonts w:cs="Arial"/>
            <w:sz w:val="24"/>
            <w:szCs w:val="24"/>
            <w:lang w:eastAsia="zh-CN"/>
          </w:rPr>
          <w:t>www.apr.gov.rs</w:t>
        </w:r>
      </w:hyperlink>
    </w:p>
    <w:p w:rsidR="007F582B" w:rsidRPr="0094600D" w:rsidRDefault="007F582B" w:rsidP="00EF18EE">
      <w:pPr>
        <w:rPr>
          <w:rFonts w:cs="Arial"/>
          <w:sz w:val="24"/>
          <w:szCs w:val="24"/>
          <w:lang w:eastAsia="zh-CN"/>
        </w:rPr>
      </w:pPr>
      <w:r w:rsidRPr="0094600D">
        <w:rPr>
          <w:rFonts w:cs="Arial"/>
          <w:sz w:val="24"/>
          <w:szCs w:val="24"/>
          <w:lang w:eastAsia="zh-CN"/>
        </w:rPr>
        <w:t>2)</w:t>
      </w:r>
      <w:r w:rsidR="00EF18EE">
        <w:rPr>
          <w:rFonts w:cs="Arial"/>
          <w:sz w:val="24"/>
          <w:szCs w:val="24"/>
          <w:lang w:val="sr-Cyrl-RS" w:eastAsia="zh-CN"/>
        </w:rPr>
        <w:t xml:space="preserve"> </w:t>
      </w:r>
      <w:r w:rsidRPr="0094600D">
        <w:rPr>
          <w:rFonts w:cs="Arial"/>
          <w:sz w:val="24"/>
          <w:szCs w:val="24"/>
          <w:lang w:eastAsia="zh-CN"/>
        </w:rPr>
        <w:t>докази из члана 75. став 1. тачка 1) ,2) и 4) З</w:t>
      </w:r>
      <w:r w:rsidR="00D16608" w:rsidRPr="0094600D">
        <w:rPr>
          <w:rFonts w:cs="Arial"/>
          <w:sz w:val="24"/>
          <w:szCs w:val="24"/>
          <w:lang w:eastAsia="zh-CN"/>
        </w:rPr>
        <w:t>акона</w:t>
      </w:r>
    </w:p>
    <w:p w:rsidR="007F582B" w:rsidRPr="0094600D" w:rsidRDefault="007F582B"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r w:rsidRPr="0094600D">
        <w:rPr>
          <w:rFonts w:cs="Arial"/>
          <w:sz w:val="24"/>
          <w:szCs w:val="24"/>
          <w:lang w:eastAsia="zh-CN"/>
        </w:rPr>
        <w:t xml:space="preserve">регистар понуђача: </w:t>
      </w:r>
      <w:hyperlink r:id="rId171" w:history="1">
        <w:r w:rsidRPr="0094600D">
          <w:rPr>
            <w:rFonts w:cs="Arial"/>
            <w:sz w:val="24"/>
            <w:szCs w:val="24"/>
            <w:lang w:eastAsia="zh-CN"/>
          </w:rPr>
          <w:t>www.apr.gov.rs</w:t>
        </w:r>
      </w:hyperlink>
    </w:p>
    <w:p w:rsidR="00EE410E" w:rsidRPr="00EF18EE" w:rsidRDefault="00EE410E" w:rsidP="00EF18EE">
      <w:pPr>
        <w:rPr>
          <w:rFonts w:cs="Arial"/>
          <w:sz w:val="24"/>
          <w:szCs w:val="24"/>
          <w:lang w:eastAsia="zh-CN"/>
        </w:rPr>
      </w:pPr>
      <w:r w:rsidRPr="00EF18EE">
        <w:rPr>
          <w:rFonts w:cs="Arial"/>
          <w:sz w:val="24"/>
          <w:szCs w:val="24"/>
          <w:lang w:eastAsia="zh-CN"/>
        </w:rPr>
        <w:t>3)</w:t>
      </w:r>
      <w:r w:rsidR="00EF18EE" w:rsidRPr="00EF18EE">
        <w:rPr>
          <w:rFonts w:cs="Arial"/>
          <w:sz w:val="24"/>
          <w:szCs w:val="24"/>
          <w:lang w:val="sr-Cyrl-RS" w:eastAsia="zh-CN"/>
        </w:rPr>
        <w:t xml:space="preserve"> </w:t>
      </w:r>
      <w:r w:rsidR="00302632">
        <w:rPr>
          <w:rFonts w:cs="Arial"/>
          <w:iCs/>
          <w:sz w:val="24"/>
          <w:szCs w:val="24"/>
          <w:lang w:eastAsia="zh-CN"/>
        </w:rPr>
        <w:t>п</w:t>
      </w:r>
      <w:r w:rsidRPr="00EF18EE">
        <w:rPr>
          <w:rFonts w:cs="Arial"/>
          <w:iCs/>
          <w:sz w:val="24"/>
          <w:szCs w:val="24"/>
          <w:lang w:eastAsia="zh-CN"/>
        </w:rPr>
        <w:t>отврда Народне банке Србије да понуђач није био нелик</w:t>
      </w:r>
      <w:r w:rsidR="00700BBF" w:rsidRPr="00EF18EE">
        <w:rPr>
          <w:rFonts w:cs="Arial"/>
          <w:iCs/>
          <w:sz w:val="24"/>
          <w:szCs w:val="24"/>
          <w:lang w:eastAsia="zh-CN"/>
        </w:rPr>
        <w:t xml:space="preserve">видан у последњих шест месеци </w:t>
      </w:r>
      <w:r w:rsidR="00700BBF" w:rsidRPr="00EF18EE">
        <w:rPr>
          <w:rFonts w:cs="Arial"/>
          <w:iCs/>
          <w:sz w:val="24"/>
          <w:szCs w:val="24"/>
          <w:lang w:val="sr-Cyrl-RS" w:eastAsia="zh-CN"/>
        </w:rPr>
        <w:t>који претходе</w:t>
      </w:r>
      <w:r w:rsidR="00700BBF" w:rsidRPr="00EF18EE">
        <w:rPr>
          <w:rFonts w:cs="Arial"/>
          <w:iCs/>
          <w:sz w:val="24"/>
          <w:szCs w:val="24"/>
          <w:lang w:eastAsia="zh-CN"/>
        </w:rPr>
        <w:t xml:space="preserve"> дан</w:t>
      </w:r>
      <w:r w:rsidR="00700BBF" w:rsidRPr="00EF18EE">
        <w:rPr>
          <w:rFonts w:cs="Arial"/>
          <w:iCs/>
          <w:sz w:val="24"/>
          <w:szCs w:val="24"/>
          <w:lang w:val="sr-Cyrl-RS" w:eastAsia="zh-CN"/>
        </w:rPr>
        <w:t xml:space="preserve">у </w:t>
      </w:r>
      <w:r w:rsidRPr="00EF18EE">
        <w:rPr>
          <w:rFonts w:cs="Arial"/>
          <w:iCs/>
          <w:sz w:val="24"/>
          <w:szCs w:val="24"/>
          <w:lang w:eastAsia="zh-CN"/>
        </w:rPr>
        <w:t>објављивања Позива за подношење понуда на Порталу јавних набавки</w:t>
      </w:r>
    </w:p>
    <w:p w:rsidR="00EE410E" w:rsidRPr="00EF18EE" w:rsidRDefault="00EE410E" w:rsidP="0020583A">
      <w:pPr>
        <w:spacing w:before="0"/>
        <w:rPr>
          <w:rFonts w:cs="Arial"/>
          <w:sz w:val="24"/>
          <w:szCs w:val="24"/>
          <w:lang w:eastAsia="zh-CN"/>
        </w:rPr>
      </w:pPr>
      <w:r w:rsidRPr="00EF18EE">
        <w:rPr>
          <w:rFonts w:cs="Arial"/>
          <w:sz w:val="24"/>
          <w:szCs w:val="24"/>
          <w:lang w:eastAsia="zh-CN"/>
        </w:rPr>
        <w:t xml:space="preserve">- </w:t>
      </w:r>
      <w:r w:rsidR="00302632">
        <w:rPr>
          <w:rFonts w:cs="Arial"/>
          <w:sz w:val="24"/>
          <w:szCs w:val="24"/>
          <w:lang w:val="sr-Cyrl-RS" w:eastAsia="zh-CN"/>
        </w:rPr>
        <w:t>п</w:t>
      </w:r>
      <w:r w:rsidRPr="00EF18EE">
        <w:rPr>
          <w:rFonts w:cs="Arial"/>
          <w:sz w:val="24"/>
          <w:szCs w:val="24"/>
          <w:lang w:eastAsia="zh-CN"/>
        </w:rPr>
        <w:t xml:space="preserve">ретраживање дужника у принудној наплати: </w:t>
      </w:r>
      <w:hyperlink r:id="rId172" w:history="1">
        <w:r w:rsidRPr="00EF18EE">
          <w:rPr>
            <w:rStyle w:val="Hyperlink"/>
            <w:rFonts w:cs="Arial"/>
            <w:sz w:val="24"/>
            <w:szCs w:val="24"/>
            <w:lang w:eastAsia="zh-CN"/>
          </w:rPr>
          <w:t>www.nbs.rs</w:t>
        </w:r>
      </w:hyperlink>
    </w:p>
    <w:p w:rsidR="00EE410E" w:rsidRPr="00EF18EE" w:rsidRDefault="00EE410E" w:rsidP="0020583A">
      <w:pPr>
        <w:spacing w:before="0"/>
        <w:rPr>
          <w:rFonts w:cs="Arial"/>
          <w:sz w:val="24"/>
          <w:szCs w:val="24"/>
          <w:lang w:eastAsia="zh-CN"/>
        </w:rPr>
      </w:pPr>
    </w:p>
    <w:p w:rsidR="00B13CD3" w:rsidRDefault="00C10575" w:rsidP="0020583A">
      <w:pPr>
        <w:spacing w:before="0"/>
        <w:rPr>
          <w:rFonts w:cs="Arial"/>
          <w:sz w:val="24"/>
          <w:szCs w:val="24"/>
          <w:lang w:val="sr-Cyrl-CS" w:eastAsia="zh-CN"/>
        </w:rPr>
      </w:pPr>
      <w:r w:rsidRPr="0094600D">
        <w:rPr>
          <w:rFonts w:cs="Arial"/>
          <w:sz w:val="24"/>
          <w:szCs w:val="24"/>
          <w:lang w:val="sr-Cyrl-CS" w:eastAsia="zh-CN"/>
        </w:rPr>
        <w:lastRenderedPageBreak/>
        <w:t>5</w:t>
      </w:r>
      <w:r w:rsidR="00B13CD3" w:rsidRPr="0094600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4600D">
        <w:rPr>
          <w:rFonts w:cs="Arial"/>
          <w:sz w:val="24"/>
          <w:szCs w:val="24"/>
          <w:lang w:eastAsia="zh-CN"/>
        </w:rPr>
        <w:t>е уређује електронски документ</w:t>
      </w:r>
      <w:r w:rsidRPr="0094600D">
        <w:rPr>
          <w:rFonts w:cs="Arial"/>
          <w:sz w:val="24"/>
          <w:szCs w:val="24"/>
          <w:lang w:val="sr-Cyrl-CS" w:eastAsia="zh-CN"/>
        </w:rPr>
        <w:t>.</w:t>
      </w:r>
    </w:p>
    <w:p w:rsidR="00EF18EE" w:rsidRPr="0094600D" w:rsidRDefault="00EF18EE" w:rsidP="0020583A">
      <w:pPr>
        <w:spacing w:before="0"/>
        <w:rPr>
          <w:rFonts w:cs="Arial"/>
          <w:sz w:val="24"/>
          <w:szCs w:val="24"/>
          <w:lang w:val="sr-Cyrl-CS"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6</w:t>
      </w:r>
      <w:r w:rsidR="00B13CD3" w:rsidRPr="0094600D">
        <w:rPr>
          <w:rFonts w:cs="Arial"/>
          <w:sz w:val="24"/>
          <w:szCs w:val="24"/>
          <w:lang w:eastAsia="zh-CN"/>
        </w:rPr>
        <w:t>. Ако понуђа</w:t>
      </w:r>
      <w:r w:rsidR="00EF18EE">
        <w:rPr>
          <w:rFonts w:cs="Arial"/>
          <w:sz w:val="24"/>
          <w:szCs w:val="24"/>
          <w:lang w:eastAsia="zh-CN"/>
        </w:rPr>
        <w:t>ч има седиште у другој држави, Н</w:t>
      </w:r>
      <w:r w:rsidR="00B13CD3" w:rsidRPr="0094600D">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F18EE" w:rsidRPr="0094600D" w:rsidRDefault="00EF18EE" w:rsidP="0020583A">
      <w:pPr>
        <w:spacing w:before="0"/>
        <w:rPr>
          <w:rFonts w:cs="Arial"/>
          <w:sz w:val="24"/>
          <w:szCs w:val="24"/>
          <w:lang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7</w:t>
      </w:r>
      <w:r w:rsidR="00B13CD3" w:rsidRPr="0094600D">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EF18EE">
        <w:rPr>
          <w:rFonts w:cs="Arial"/>
          <w:sz w:val="24"/>
          <w:szCs w:val="24"/>
          <w:lang w:val="sr-Cyrl-RS" w:eastAsia="zh-CN"/>
        </w:rPr>
        <w:t>Н</w:t>
      </w:r>
      <w:r w:rsidR="00B13CD3" w:rsidRPr="0094600D">
        <w:rPr>
          <w:rFonts w:cs="Arial"/>
          <w:sz w:val="24"/>
          <w:szCs w:val="24"/>
          <w:lang w:eastAsia="zh-CN"/>
        </w:rPr>
        <w:t>аручилац ће дозволити понуђачу да накнадно достави тражена документа у примереном року.</w:t>
      </w:r>
    </w:p>
    <w:p w:rsidR="00EF18EE" w:rsidRPr="0094600D" w:rsidRDefault="00EF18EE" w:rsidP="0020583A">
      <w:pPr>
        <w:spacing w:before="0"/>
        <w:rPr>
          <w:rFonts w:cs="Arial"/>
          <w:sz w:val="24"/>
          <w:szCs w:val="24"/>
          <w:lang w:val="sr-Cyrl-CS" w:eastAsia="zh-CN"/>
        </w:rPr>
      </w:pPr>
    </w:p>
    <w:p w:rsidR="00B13CD3" w:rsidRDefault="00A50A82" w:rsidP="0020583A">
      <w:pPr>
        <w:spacing w:before="0"/>
        <w:rPr>
          <w:rFonts w:cs="Arial"/>
          <w:sz w:val="24"/>
          <w:szCs w:val="24"/>
          <w:lang w:val="sr-Cyrl-RS" w:eastAsia="zh-CN"/>
        </w:rPr>
      </w:pPr>
      <w:r w:rsidRPr="0094600D">
        <w:rPr>
          <w:rFonts w:cs="Arial"/>
          <w:sz w:val="24"/>
          <w:szCs w:val="24"/>
          <w:lang w:eastAsia="zh-CN"/>
        </w:rPr>
        <w:t>8</w:t>
      </w:r>
      <w:r w:rsidR="00B13CD3" w:rsidRPr="0094600D">
        <w:rPr>
          <w:rFonts w:cs="Arial"/>
          <w:sz w:val="24"/>
          <w:szCs w:val="24"/>
          <w:lang w:eastAsia="zh-CN"/>
        </w:rPr>
        <w:t xml:space="preserve">. Ако се у држави у којој понуђач има седиште не издају докази из члана 77. </w:t>
      </w:r>
      <w:r w:rsidR="00C10575" w:rsidRPr="0094600D">
        <w:rPr>
          <w:rFonts w:cs="Arial"/>
          <w:sz w:val="24"/>
          <w:szCs w:val="24"/>
          <w:lang w:val="sr-Cyrl-CS" w:eastAsia="zh-CN"/>
        </w:rPr>
        <w:t xml:space="preserve">став 1. </w:t>
      </w:r>
      <w:r w:rsidR="00B13CD3" w:rsidRPr="0094600D">
        <w:rPr>
          <w:rFonts w:cs="Arial"/>
          <w:sz w:val="24"/>
          <w:szCs w:val="24"/>
          <w:lang w:eastAsia="zh-CN"/>
        </w:rPr>
        <w:t>З</w:t>
      </w:r>
      <w:r w:rsidR="007F582B" w:rsidRPr="0094600D">
        <w:rPr>
          <w:rFonts w:cs="Arial"/>
          <w:sz w:val="24"/>
          <w:szCs w:val="24"/>
          <w:lang w:eastAsia="zh-CN"/>
        </w:rPr>
        <w:t>акона</w:t>
      </w:r>
      <w:r w:rsidR="00B13CD3" w:rsidRPr="0094600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F18EE">
        <w:rPr>
          <w:rFonts w:cs="Arial"/>
          <w:sz w:val="24"/>
          <w:szCs w:val="24"/>
          <w:lang w:val="sr-Cyrl-RS" w:eastAsia="zh-CN"/>
        </w:rPr>
        <w:t>.</w:t>
      </w:r>
    </w:p>
    <w:p w:rsidR="00EF18EE" w:rsidRPr="00EF18EE" w:rsidRDefault="00EF18EE" w:rsidP="0020583A">
      <w:pPr>
        <w:spacing w:before="0"/>
        <w:rPr>
          <w:rFonts w:cs="Arial"/>
          <w:sz w:val="24"/>
          <w:szCs w:val="24"/>
          <w:lang w:val="sr-Cyrl-RS" w:eastAsia="zh-CN"/>
        </w:rPr>
      </w:pPr>
    </w:p>
    <w:p w:rsidR="00B13CD3" w:rsidRPr="0094600D" w:rsidRDefault="00A50A82" w:rsidP="0020583A">
      <w:pPr>
        <w:spacing w:before="0"/>
        <w:rPr>
          <w:rFonts w:cs="Arial"/>
          <w:sz w:val="24"/>
          <w:szCs w:val="24"/>
          <w:lang w:val="sr-Cyrl-CS" w:eastAsia="zh-CN"/>
        </w:rPr>
      </w:pPr>
      <w:r w:rsidRPr="0094600D">
        <w:rPr>
          <w:rFonts w:cs="Arial"/>
          <w:sz w:val="24"/>
          <w:szCs w:val="24"/>
          <w:lang w:eastAsia="zh-CN"/>
        </w:rPr>
        <w:t>9</w:t>
      </w:r>
      <w:r w:rsidR="00B13CD3" w:rsidRPr="0094600D">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EF5587">
        <w:rPr>
          <w:rFonts w:cs="Arial"/>
          <w:sz w:val="24"/>
          <w:szCs w:val="24"/>
          <w:lang w:eastAsia="zh-CN"/>
        </w:rPr>
        <w:t>о тој промени писмено обавести Н</w:t>
      </w:r>
      <w:r w:rsidR="00B13CD3" w:rsidRPr="0094600D">
        <w:rPr>
          <w:rFonts w:cs="Arial"/>
          <w:sz w:val="24"/>
          <w:szCs w:val="24"/>
          <w:lang w:eastAsia="zh-CN"/>
        </w:rPr>
        <w:t>аручиоца и да је документује на прописани начин.</w:t>
      </w:r>
    </w:p>
    <w:p w:rsidR="00923BA0" w:rsidRDefault="00923BA0">
      <w:pPr>
        <w:spacing w:before="0"/>
        <w:jc w:val="left"/>
        <w:rPr>
          <w:rFonts w:cs="Arial"/>
          <w:color w:val="00B0F0"/>
          <w:sz w:val="24"/>
          <w:szCs w:val="24"/>
          <w:lang w:eastAsia="zh-CN"/>
        </w:rPr>
      </w:pPr>
      <w:r>
        <w:rPr>
          <w:rFonts w:cs="Arial"/>
          <w:color w:val="00B0F0"/>
          <w:sz w:val="24"/>
          <w:szCs w:val="24"/>
          <w:lang w:eastAsia="zh-CN"/>
        </w:rPr>
        <w:br w:type="page"/>
      </w:r>
    </w:p>
    <w:p w:rsidR="00322313" w:rsidRPr="0094600D" w:rsidRDefault="00322313" w:rsidP="002E6E10">
      <w:pPr>
        <w:pStyle w:val="Heading10"/>
        <w:numPr>
          <w:ilvl w:val="0"/>
          <w:numId w:val="11"/>
        </w:numPr>
        <w:ind w:left="0" w:firstLin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4600D">
        <w:rPr>
          <w:rFonts w:cs="Arial"/>
          <w:sz w:val="24"/>
          <w:szCs w:val="24"/>
        </w:rPr>
        <w:lastRenderedPageBreak/>
        <w:t>КРИТЕРИЈУМ ЗА ДОДЕЛУ УГОВОРА</w:t>
      </w:r>
      <w:bookmarkEnd w:id="190"/>
    </w:p>
    <w:p w:rsidR="00621752" w:rsidRPr="0094600D" w:rsidRDefault="00621752" w:rsidP="0020583A">
      <w:pPr>
        <w:rPr>
          <w:rFonts w:cs="Arial"/>
          <w:sz w:val="24"/>
          <w:szCs w:val="24"/>
        </w:rPr>
      </w:pPr>
    </w:p>
    <w:p w:rsidR="00621752" w:rsidRDefault="00621752" w:rsidP="0020583A">
      <w:pPr>
        <w:pStyle w:val="KDKomentar"/>
        <w:spacing w:before="0"/>
        <w:rPr>
          <w:rFonts w:cs="Arial"/>
          <w:b/>
          <w:i w:val="0"/>
          <w:color w:val="auto"/>
          <w:sz w:val="24"/>
          <w:szCs w:val="24"/>
        </w:rPr>
      </w:pPr>
      <w:r w:rsidRPr="0094600D">
        <w:rPr>
          <w:rFonts w:cs="Arial"/>
          <w:i w:val="0"/>
          <w:color w:val="auto"/>
          <w:sz w:val="24"/>
          <w:szCs w:val="24"/>
        </w:rPr>
        <w:t xml:space="preserve">Избор најповољније понуде ће се извршити применом критеријума </w:t>
      </w:r>
      <w:r w:rsidRPr="0094600D">
        <w:rPr>
          <w:rFonts w:cs="Arial"/>
          <w:b/>
          <w:i w:val="0"/>
          <w:color w:val="auto"/>
          <w:sz w:val="24"/>
          <w:szCs w:val="24"/>
        </w:rPr>
        <w:t>„Најнижа понуђена цена“.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Комисија за јавну набавку извршиће упоређивање укупно понуђених цена без ПДВ-а.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Понуђена цена ће се користити за оцену прихватљивости понуде сходно члану 3. тачка 33) ЗЈН.</w:t>
      </w:r>
    </w:p>
    <w:p w:rsidR="008A2968" w:rsidRDefault="008A2968" w:rsidP="0020583A">
      <w:pPr>
        <w:pStyle w:val="KDKomentar"/>
        <w:spacing w:before="0"/>
        <w:rPr>
          <w:rFonts w:cs="Arial"/>
          <w:b/>
          <w:i w:val="0"/>
          <w:color w:val="auto"/>
          <w:sz w:val="24"/>
          <w:szCs w:val="24"/>
        </w:rPr>
      </w:pPr>
    </w:p>
    <w:p w:rsidR="00621752" w:rsidRPr="0094600D" w:rsidRDefault="00874F5B" w:rsidP="0020583A">
      <w:pPr>
        <w:pStyle w:val="Heading10"/>
        <w:ind w:left="0" w:firstLine="0"/>
        <w:rPr>
          <w:rFonts w:cs="Arial"/>
          <w:sz w:val="24"/>
          <w:szCs w:val="24"/>
        </w:rPr>
      </w:pPr>
      <w:bookmarkStart w:id="196" w:name="_Toc441651548"/>
      <w:bookmarkStart w:id="197" w:name="_Toc442559886"/>
      <w:r w:rsidRPr="0094600D">
        <w:rPr>
          <w:rFonts w:cs="Arial"/>
          <w:sz w:val="24"/>
          <w:szCs w:val="24"/>
          <w:lang w:val="en-US"/>
        </w:rPr>
        <w:t xml:space="preserve">5.1. </w:t>
      </w:r>
      <w:r w:rsidR="00621752" w:rsidRPr="0094600D">
        <w:rPr>
          <w:rFonts w:cs="Arial"/>
          <w:sz w:val="24"/>
          <w:szCs w:val="24"/>
        </w:rPr>
        <w:t>Резервни критеријум</w:t>
      </w:r>
      <w:bookmarkEnd w:id="196"/>
      <w:bookmarkEnd w:id="197"/>
    </w:p>
    <w:p w:rsidR="00FF7175" w:rsidRDefault="00FF7175" w:rsidP="00FF7175">
      <w:pPr>
        <w:pStyle w:val="KDKomentar"/>
        <w:rPr>
          <w:rFonts w:cs="Arial"/>
          <w:i w:val="0"/>
          <w:color w:val="auto"/>
          <w:sz w:val="24"/>
          <w:szCs w:val="24"/>
        </w:rPr>
      </w:pPr>
      <w:r w:rsidRPr="00205C42">
        <w:rPr>
          <w:rFonts w:cs="Arial"/>
          <w:i w:val="0"/>
          <w:color w:val="auto"/>
          <w:sz w:val="24"/>
          <w:szCs w:val="24"/>
        </w:rPr>
        <w:t xml:space="preserve">Уколико две или више понуда имају исту понуђену цену, као повољнија биће изабрана понуда оног понуђача који је понудио </w:t>
      </w:r>
      <w:r w:rsidR="00193778">
        <w:rPr>
          <w:rFonts w:cs="Arial"/>
          <w:i w:val="0"/>
          <w:color w:val="auto"/>
          <w:sz w:val="24"/>
          <w:szCs w:val="24"/>
          <w:lang w:val="sr-Cyrl-RS"/>
        </w:rPr>
        <w:t>краћи</w:t>
      </w:r>
      <w:r w:rsidRPr="00205C42">
        <w:rPr>
          <w:rFonts w:cs="Arial"/>
          <w:i w:val="0"/>
          <w:color w:val="auto"/>
          <w:sz w:val="24"/>
          <w:szCs w:val="24"/>
        </w:rPr>
        <w:t xml:space="preserve"> рок</w:t>
      </w:r>
      <w:r w:rsidR="00193778">
        <w:rPr>
          <w:rFonts w:cs="Arial"/>
          <w:i w:val="0"/>
          <w:color w:val="auto"/>
          <w:sz w:val="24"/>
          <w:szCs w:val="24"/>
          <w:lang w:val="sr-Cyrl-RS"/>
        </w:rPr>
        <w:t xml:space="preserve"> испоруке</w:t>
      </w:r>
      <w:r w:rsidRPr="00205C42">
        <w:rPr>
          <w:rFonts w:cs="Arial"/>
          <w:i w:val="0"/>
          <w:color w:val="auto"/>
          <w:sz w:val="24"/>
          <w:szCs w:val="24"/>
        </w:rPr>
        <w:t>. У случају истог понуђеног рока</w:t>
      </w:r>
      <w:r w:rsidR="008A2E54">
        <w:rPr>
          <w:rFonts w:cs="Arial"/>
          <w:i w:val="0"/>
          <w:color w:val="auto"/>
          <w:sz w:val="24"/>
          <w:szCs w:val="24"/>
          <w:lang w:val="sr-Cyrl-RS"/>
        </w:rPr>
        <w:t xml:space="preserve"> испоруке</w:t>
      </w:r>
      <w:r w:rsidRPr="00205C42">
        <w:rPr>
          <w:rFonts w:cs="Arial"/>
          <w:i w:val="0"/>
          <w:color w:val="auto"/>
          <w:sz w:val="24"/>
          <w:szCs w:val="24"/>
        </w:rPr>
        <w:t xml:space="preserve">, као повољнија биће изабрана понуда оног понуђача који је понудио </w:t>
      </w:r>
      <w:r w:rsidR="00FD27D6">
        <w:rPr>
          <w:rFonts w:cs="Arial"/>
          <w:i w:val="0"/>
          <w:color w:val="auto"/>
          <w:sz w:val="24"/>
          <w:szCs w:val="24"/>
        </w:rPr>
        <w:t>дужи рок опције понуде</w:t>
      </w:r>
      <w:r w:rsidRPr="00FF7175">
        <w:rPr>
          <w:rFonts w:cs="Arial"/>
          <w:i w:val="0"/>
          <w:color w:val="auto"/>
          <w:sz w:val="24"/>
          <w:szCs w:val="24"/>
        </w:rPr>
        <w:t>.</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Уколико ни након примене горе наведених резервних критеријума није могуће рангирати понуде, рангирање понуда ће бити извршено путем жреба. </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који </w:t>
      </w:r>
      <w:r>
        <w:rPr>
          <w:rFonts w:cs="Arial"/>
          <w:i w:val="0"/>
          <w:color w:val="auto"/>
          <w:sz w:val="24"/>
          <w:szCs w:val="24"/>
          <w:lang w:val="sr-Cyrl-RS"/>
        </w:rPr>
        <w:t>имају исту понуђену цену</w:t>
      </w:r>
      <w:r w:rsidRPr="00205C42">
        <w:rPr>
          <w:rFonts w:cs="Arial"/>
          <w:i w:val="0"/>
          <w:color w:val="auto"/>
          <w:sz w:val="24"/>
          <w:szCs w:val="24"/>
        </w:rPr>
        <w:t xml:space="preserve"> и не могу се рангирати ни применом резервних критеријума. На посебним папирим</w:t>
      </w:r>
      <w:r>
        <w:rPr>
          <w:rFonts w:cs="Arial"/>
          <w:i w:val="0"/>
          <w:color w:val="auto"/>
          <w:sz w:val="24"/>
          <w:szCs w:val="24"/>
        </w:rPr>
        <w:t xml:space="preserve">а који су исте величине и боје </w:t>
      </w:r>
      <w:r>
        <w:rPr>
          <w:rFonts w:cs="Arial"/>
          <w:i w:val="0"/>
          <w:color w:val="auto"/>
          <w:sz w:val="24"/>
          <w:szCs w:val="24"/>
          <w:lang w:val="sr-Cyrl-RS"/>
        </w:rPr>
        <w:t>Н</w:t>
      </w:r>
      <w:r w:rsidRPr="00205C42">
        <w:rPr>
          <w:rFonts w:cs="Arial"/>
          <w:i w:val="0"/>
          <w:color w:val="auto"/>
          <w:sz w:val="24"/>
          <w:szCs w:val="24"/>
        </w:rPr>
        <w:t>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923BA0" w:rsidRDefault="00923BA0">
      <w:pPr>
        <w:spacing w:before="0"/>
        <w:jc w:val="left"/>
        <w:rPr>
          <w:rFonts w:eastAsia="TimesNewRomanPSMT" w:cs="Arial"/>
          <w:bCs/>
          <w:sz w:val="24"/>
          <w:szCs w:val="24"/>
        </w:rPr>
      </w:pPr>
      <w:r>
        <w:rPr>
          <w:rFonts w:eastAsia="TimesNewRomanPSMT" w:cs="Arial"/>
          <w:bCs/>
          <w:sz w:val="24"/>
          <w:szCs w:val="24"/>
        </w:rPr>
        <w:br w:type="page"/>
      </w:r>
    </w:p>
    <w:p w:rsidR="008D2B23" w:rsidRPr="0094600D" w:rsidRDefault="008D2B23" w:rsidP="002E6E10">
      <w:pPr>
        <w:pStyle w:val="Heading10"/>
        <w:numPr>
          <w:ilvl w:val="0"/>
          <w:numId w:val="11"/>
        </w:numPr>
        <w:ind w:left="0" w:firstLin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94600D">
        <w:rPr>
          <w:rFonts w:cs="Arial"/>
          <w:sz w:val="24"/>
          <w:szCs w:val="24"/>
        </w:rPr>
        <w:lastRenderedPageBreak/>
        <w:t>УПУТСТВО ПОНУЂАЧИМА КАКО ДА САЧИНЕ ПОНУДУ</w:t>
      </w:r>
      <w:bookmarkEnd w:id="204"/>
    </w:p>
    <w:p w:rsidR="00645F72" w:rsidRPr="0094600D" w:rsidRDefault="00645F72" w:rsidP="0020583A">
      <w:pPr>
        <w:rPr>
          <w:rFonts w:cs="Arial"/>
          <w:sz w:val="24"/>
          <w:szCs w:val="24"/>
        </w:rPr>
      </w:pPr>
    </w:p>
    <w:p w:rsidR="005A2CDA" w:rsidRPr="005A2CDA" w:rsidRDefault="005A2CDA" w:rsidP="002E6E10">
      <w:pPr>
        <w:numPr>
          <w:ilvl w:val="1"/>
          <w:numId w:val="20"/>
        </w:numPr>
        <w:tabs>
          <w:tab w:val="left" w:pos="284"/>
        </w:tabs>
        <w:spacing w:before="0"/>
        <w:ind w:left="0" w:firstLine="0"/>
        <w:rPr>
          <w:rFonts w:cs="Arial"/>
          <w:sz w:val="24"/>
          <w:szCs w:val="24"/>
        </w:rPr>
      </w:pPr>
      <w:bookmarkStart w:id="205" w:name="_Toc442559924"/>
      <w:r w:rsidRPr="005A2CDA">
        <w:rPr>
          <w:rFonts w:cs="Arial"/>
          <w:b/>
          <w:sz w:val="24"/>
          <w:szCs w:val="24"/>
        </w:rPr>
        <w:t>Језик на којем понуда мора бити са</w:t>
      </w:r>
      <w:r w:rsidRPr="005A2CDA">
        <w:rPr>
          <w:rFonts w:cs="Arial"/>
          <w:b/>
          <w:sz w:val="24"/>
          <w:szCs w:val="24"/>
          <w:lang w:val="sr-Cyrl-RS"/>
        </w:rPr>
        <w:t>стављена</w:t>
      </w:r>
    </w:p>
    <w:p w:rsidR="005A2CDA" w:rsidRPr="005A2CDA" w:rsidRDefault="005A2CDA" w:rsidP="0088781A">
      <w:pPr>
        <w:tabs>
          <w:tab w:val="left" w:pos="284"/>
        </w:tabs>
        <w:spacing w:before="60"/>
        <w:rPr>
          <w:rFonts w:eastAsia="TimesNewRomanPSMT" w:cs="Arial"/>
          <w:bCs/>
          <w:color w:val="000000"/>
          <w:sz w:val="24"/>
          <w:szCs w:val="24"/>
          <w:lang w:val="sr-Cyrl-RS"/>
        </w:rPr>
      </w:pPr>
      <w:r w:rsidRPr="005A2CDA">
        <w:rPr>
          <w:rFonts w:eastAsia="TimesNewRomanPSMT" w:cs="Arial"/>
          <w:bCs/>
          <w:color w:val="000000"/>
          <w:sz w:val="24"/>
          <w:szCs w:val="24"/>
        </w:rPr>
        <w:t>Поступак јавне набавке води се на српском језику и понуђач подноси понуду на српском језику.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w:t>
      </w:r>
      <w:r w:rsidRPr="005A2CDA">
        <w:rPr>
          <w:rFonts w:eastAsia="TimesNewRomanPSMT" w:cs="Arial"/>
          <w:bCs/>
          <w:sz w:val="24"/>
          <w:szCs w:val="24"/>
          <w:lang w:val="sr-Cyrl-RS"/>
        </w:rPr>
        <w:t>акона о јавним набавкама.</w:t>
      </w:r>
    </w:p>
    <w:p w:rsidR="005A2CDA" w:rsidRPr="005A2CDA" w:rsidRDefault="005A2CDA" w:rsidP="0088781A">
      <w:pPr>
        <w:tabs>
          <w:tab w:val="left" w:pos="284"/>
        </w:tabs>
        <w:rPr>
          <w:rFonts w:eastAsia="TimesNewRomanPSMT" w:cs="Arial"/>
          <w:bCs/>
          <w:color w:val="000000"/>
          <w:sz w:val="24"/>
          <w:szCs w:val="24"/>
          <w:lang w:val="sr-Cyrl-RS"/>
        </w:rPr>
      </w:pPr>
    </w:p>
    <w:p w:rsidR="005A2CDA" w:rsidRPr="005A2CDA" w:rsidRDefault="005A2CDA" w:rsidP="002E6E10">
      <w:pPr>
        <w:numPr>
          <w:ilvl w:val="1"/>
          <w:numId w:val="20"/>
        </w:numPr>
        <w:tabs>
          <w:tab w:val="left" w:pos="284"/>
        </w:tabs>
        <w:spacing w:before="0"/>
        <w:ind w:left="0" w:firstLine="0"/>
        <w:rPr>
          <w:rFonts w:cs="Arial"/>
          <w:b/>
          <w:sz w:val="24"/>
          <w:szCs w:val="24"/>
        </w:rPr>
      </w:pPr>
      <w:r w:rsidRPr="005A2CDA">
        <w:rPr>
          <w:rFonts w:cs="Arial"/>
          <w:b/>
          <w:sz w:val="24"/>
          <w:szCs w:val="24"/>
        </w:rPr>
        <w:t>Припремање и подношење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w:t>
      </w:r>
      <w:r w:rsidRPr="005A2CDA">
        <w:rPr>
          <w:rFonts w:eastAsia="TimesNewRomanPSMT" w:cs="Arial"/>
          <w:bCs/>
          <w:color w:val="000000"/>
          <w:sz w:val="24"/>
          <w:szCs w:val="24"/>
          <w:lang w:val="sr-Cyrl-RS"/>
        </w:rPr>
        <w:t xml:space="preserve">образаца </w:t>
      </w:r>
      <w:r w:rsidRPr="005A2CDA">
        <w:rPr>
          <w:rFonts w:eastAsia="TimesNewRomanPSMT" w:cs="Arial"/>
          <w:bCs/>
          <w:sz w:val="24"/>
          <w:szCs w:val="24"/>
          <w:lang w:val="sr-Cyrl-RS"/>
        </w:rPr>
        <w:t xml:space="preserve">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ЗЈН.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E6E10">
      <w:pPr>
        <w:numPr>
          <w:ilvl w:val="1"/>
          <w:numId w:val="20"/>
        </w:numPr>
        <w:tabs>
          <w:tab w:val="left" w:pos="284"/>
        </w:tabs>
        <w:spacing w:before="0"/>
        <w:ind w:left="0" w:firstLine="0"/>
        <w:rPr>
          <w:rFonts w:cs="Arial"/>
          <w:b/>
          <w:color w:val="7030A0"/>
          <w:sz w:val="24"/>
          <w:szCs w:val="24"/>
          <w:lang w:val="sr-Cyrl-RS"/>
        </w:rPr>
      </w:pPr>
      <w:r w:rsidRPr="005A2CDA">
        <w:rPr>
          <w:rFonts w:cs="Arial"/>
          <w:b/>
          <w:sz w:val="24"/>
          <w:szCs w:val="24"/>
        </w:rPr>
        <w:t>Обавезна садржина понуде</w:t>
      </w:r>
      <w:r w:rsidRPr="005A2CDA">
        <w:rPr>
          <w:rFonts w:cs="Arial"/>
          <w:b/>
          <w:sz w:val="24"/>
          <w:szCs w:val="24"/>
          <w:lang w:val="sr-Cyrl-RS"/>
        </w:rPr>
        <w:t xml:space="preserve">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5A2CDA" w:rsidRPr="005A2CDA" w:rsidRDefault="005A2CDA" w:rsidP="002E6E10">
      <w:pPr>
        <w:numPr>
          <w:ilvl w:val="0"/>
          <w:numId w:val="19"/>
        </w:numPr>
        <w:tabs>
          <w:tab w:val="left" w:pos="426"/>
        </w:tabs>
        <w:spacing w:before="60"/>
        <w:ind w:left="0" w:firstLine="0"/>
        <w:rPr>
          <w:rFonts w:cs="Arial"/>
          <w:sz w:val="24"/>
          <w:szCs w:val="24"/>
        </w:rPr>
      </w:pPr>
      <w:r w:rsidRPr="005A2CDA">
        <w:rPr>
          <w:rFonts w:cs="Arial"/>
          <w:sz w:val="24"/>
          <w:szCs w:val="24"/>
        </w:rPr>
        <w:t xml:space="preserve">Образац </w:t>
      </w:r>
      <w:r w:rsidRPr="005A2CDA">
        <w:rPr>
          <w:rFonts w:cs="Arial"/>
          <w:sz w:val="24"/>
          <w:szCs w:val="24"/>
          <w:lang w:val="sr-Latn-CS"/>
        </w:rPr>
        <w:t>1.</w:t>
      </w:r>
      <w:r w:rsidRPr="005A2CDA">
        <w:rPr>
          <w:rFonts w:cs="Arial"/>
          <w:sz w:val="24"/>
          <w:szCs w:val="24"/>
        </w:rPr>
        <w:t xml:space="preserve"> </w:t>
      </w:r>
      <w:r w:rsidRPr="005A2CDA">
        <w:rPr>
          <w:rFonts w:cs="Arial"/>
          <w:sz w:val="24"/>
          <w:szCs w:val="24"/>
          <w:lang w:val="sr-Latn-CS"/>
        </w:rPr>
        <w:t>-</w:t>
      </w:r>
      <w:r w:rsidRPr="005A2CDA">
        <w:rPr>
          <w:rFonts w:cs="Arial"/>
          <w:sz w:val="24"/>
          <w:szCs w:val="24"/>
        </w:rPr>
        <w:t xml:space="preserve"> Понуда </w:t>
      </w:r>
    </w:p>
    <w:p w:rsidR="005A2CDA" w:rsidRPr="005A2CDA" w:rsidRDefault="005A2CDA" w:rsidP="002E6E10">
      <w:pPr>
        <w:numPr>
          <w:ilvl w:val="0"/>
          <w:numId w:val="19"/>
        </w:numPr>
        <w:tabs>
          <w:tab w:val="left" w:pos="426"/>
        </w:tabs>
        <w:spacing w:before="60"/>
        <w:ind w:left="0" w:firstLine="0"/>
        <w:rPr>
          <w:rFonts w:cs="Arial"/>
          <w:sz w:val="24"/>
          <w:szCs w:val="24"/>
        </w:rPr>
      </w:pPr>
      <w:r w:rsidRPr="005A2CDA">
        <w:rPr>
          <w:rFonts w:cs="Arial"/>
          <w:sz w:val="24"/>
          <w:szCs w:val="24"/>
          <w:lang w:val="sr-Latn-CS"/>
        </w:rPr>
        <w:lastRenderedPageBreak/>
        <w:t xml:space="preserve">Образац 2. - </w:t>
      </w:r>
      <w:r w:rsidRPr="005A2CDA">
        <w:rPr>
          <w:rFonts w:cs="Arial"/>
          <w:sz w:val="24"/>
          <w:szCs w:val="24"/>
        </w:rPr>
        <w:t>С</w:t>
      </w:r>
      <w:r w:rsidRPr="005A2CDA">
        <w:rPr>
          <w:rFonts w:cs="Arial"/>
          <w:sz w:val="24"/>
          <w:szCs w:val="24"/>
          <w:lang w:val="sr-Latn-CS"/>
        </w:rPr>
        <w:t>труктур</w:t>
      </w:r>
      <w:r w:rsidRPr="005A2CDA">
        <w:rPr>
          <w:rFonts w:cs="Arial"/>
          <w:sz w:val="24"/>
          <w:szCs w:val="24"/>
        </w:rPr>
        <w:t>а</w:t>
      </w:r>
      <w:r w:rsidRPr="005A2CDA">
        <w:rPr>
          <w:rFonts w:cs="Arial"/>
          <w:sz w:val="24"/>
          <w:szCs w:val="24"/>
          <w:lang w:val="sr-Latn-CS"/>
        </w:rPr>
        <w:t xml:space="preserve"> цене</w:t>
      </w:r>
    </w:p>
    <w:p w:rsidR="005A2CDA" w:rsidRPr="003F446C" w:rsidRDefault="005A2CDA" w:rsidP="002E6E10">
      <w:pPr>
        <w:numPr>
          <w:ilvl w:val="0"/>
          <w:numId w:val="19"/>
        </w:numPr>
        <w:tabs>
          <w:tab w:val="left" w:pos="426"/>
        </w:tabs>
        <w:spacing w:before="60"/>
        <w:ind w:left="0" w:firstLine="0"/>
        <w:rPr>
          <w:rFonts w:cs="Arial"/>
          <w:sz w:val="24"/>
          <w:szCs w:val="24"/>
        </w:rPr>
      </w:pPr>
      <w:r w:rsidRPr="005A2CDA">
        <w:rPr>
          <w:rFonts w:cs="Arial"/>
          <w:sz w:val="24"/>
          <w:szCs w:val="24"/>
          <w:lang w:val="sr-Cyrl-RS"/>
        </w:rPr>
        <w:t>Докази и о</w:t>
      </w:r>
      <w:r w:rsidRPr="005A2CDA">
        <w:rPr>
          <w:rFonts w:cs="Arial"/>
          <w:color w:val="000000"/>
          <w:sz w:val="24"/>
          <w:szCs w:val="24"/>
          <w:lang w:val="sr-Cyrl-RS"/>
        </w:rPr>
        <w:t>брасци,</w:t>
      </w:r>
      <w:r w:rsidRPr="005A2CDA">
        <w:rPr>
          <w:rFonts w:cs="Arial"/>
          <w:sz w:val="24"/>
          <w:szCs w:val="24"/>
          <w:lang w:val="sr-Cyrl-RS"/>
        </w:rPr>
        <w:t xml:space="preserve">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rsidR="005A2CDA" w:rsidRPr="005A2CDA" w:rsidRDefault="005A2CDA" w:rsidP="002E6E10">
      <w:pPr>
        <w:numPr>
          <w:ilvl w:val="0"/>
          <w:numId w:val="19"/>
        </w:numPr>
        <w:tabs>
          <w:tab w:val="left" w:pos="426"/>
        </w:tabs>
        <w:spacing w:before="60"/>
        <w:ind w:left="0" w:firstLine="0"/>
        <w:rPr>
          <w:rFonts w:cs="Arial"/>
          <w:sz w:val="24"/>
          <w:szCs w:val="24"/>
        </w:rPr>
      </w:pPr>
      <w:r w:rsidRPr="005A2CDA">
        <w:rPr>
          <w:rFonts w:cs="Arial"/>
          <w:sz w:val="24"/>
          <w:szCs w:val="24"/>
          <w:lang w:val="sr-Cyrl-RS"/>
        </w:rPr>
        <w:t>Средство финансијског обезбеђења за озбиљнос</w:t>
      </w:r>
      <w:r w:rsidR="008C31E9">
        <w:rPr>
          <w:rFonts w:cs="Arial"/>
          <w:sz w:val="24"/>
          <w:szCs w:val="24"/>
          <w:lang w:val="sr-Cyrl-RS"/>
        </w:rPr>
        <w:t xml:space="preserve">т понуде </w:t>
      </w:r>
      <w:r w:rsidRPr="005A2CDA">
        <w:rPr>
          <w:rFonts w:cs="Arial"/>
          <w:sz w:val="24"/>
          <w:szCs w:val="24"/>
          <w:lang w:val="sr-Cyrl-RS"/>
        </w:rPr>
        <w:t xml:space="preserve">сходно </w:t>
      </w:r>
      <w:r w:rsidRPr="00D0523B">
        <w:rPr>
          <w:rFonts w:cs="Arial"/>
          <w:sz w:val="24"/>
          <w:szCs w:val="24"/>
          <w:lang w:val="sr-Cyrl-RS"/>
        </w:rPr>
        <w:t xml:space="preserve">тачки </w:t>
      </w:r>
      <w:r w:rsidRPr="00D74619">
        <w:rPr>
          <w:rFonts w:cs="Arial"/>
          <w:sz w:val="24"/>
          <w:szCs w:val="24"/>
          <w:lang w:val="sr-Cyrl-RS"/>
        </w:rPr>
        <w:t>6.9.1</w:t>
      </w:r>
      <w:r w:rsidR="00054AB3" w:rsidRPr="00D74619">
        <w:rPr>
          <w:rFonts w:cs="Arial"/>
          <w:sz w:val="24"/>
          <w:szCs w:val="24"/>
          <w:lang w:val="sr-Cyrl-RS"/>
        </w:rPr>
        <w:t>.</w:t>
      </w:r>
      <w:r w:rsidRPr="005A2CDA">
        <w:rPr>
          <w:rFonts w:cs="Arial"/>
          <w:sz w:val="24"/>
          <w:szCs w:val="24"/>
          <w:lang w:val="sr-Cyrl-RS"/>
        </w:rPr>
        <w:t xml:space="preserve"> конкурсне документације</w:t>
      </w:r>
    </w:p>
    <w:p w:rsidR="005A2CDA" w:rsidRPr="005A2CDA" w:rsidRDefault="005A2CDA" w:rsidP="002E6E10">
      <w:pPr>
        <w:numPr>
          <w:ilvl w:val="0"/>
          <w:numId w:val="19"/>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3. -</w:t>
      </w:r>
      <w:r w:rsidRPr="005A2CDA">
        <w:rPr>
          <w:rFonts w:cs="Arial"/>
          <w:color w:val="00B050"/>
          <w:sz w:val="24"/>
          <w:szCs w:val="24"/>
          <w:lang w:val="sr-Cyrl-RS"/>
        </w:rPr>
        <w:t xml:space="preserve"> </w:t>
      </w:r>
      <w:r w:rsidRPr="005A2CDA">
        <w:rPr>
          <w:rFonts w:cs="Arial"/>
          <w:sz w:val="24"/>
          <w:szCs w:val="24"/>
          <w:lang w:val="sr-Cyrl-RS"/>
        </w:rPr>
        <w:t>Изјава понуђача</w:t>
      </w:r>
      <w:r w:rsidRPr="005A2CDA">
        <w:rPr>
          <w:rFonts w:cs="Arial"/>
          <w:color w:val="00B050"/>
          <w:sz w:val="24"/>
          <w:szCs w:val="24"/>
          <w:lang w:val="sr-Cyrl-RS"/>
        </w:rPr>
        <w:t xml:space="preserve"> </w:t>
      </w:r>
      <w:r w:rsidRPr="005A2CDA">
        <w:rPr>
          <w:rFonts w:cs="Arial"/>
          <w:sz w:val="24"/>
          <w:szCs w:val="24"/>
          <w:lang w:val="sr-Cyrl-RS"/>
        </w:rPr>
        <w:t>у складу са чланом 75. став 2. ЗЈН</w:t>
      </w:r>
    </w:p>
    <w:p w:rsidR="005A2CDA" w:rsidRPr="005A2CDA" w:rsidRDefault="005A2CDA" w:rsidP="002E6E10">
      <w:pPr>
        <w:numPr>
          <w:ilvl w:val="0"/>
          <w:numId w:val="19"/>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4. -</w:t>
      </w:r>
      <w:r w:rsidRPr="005A2CDA">
        <w:rPr>
          <w:rFonts w:cs="Arial"/>
          <w:color w:val="00B050"/>
          <w:sz w:val="24"/>
          <w:szCs w:val="24"/>
          <w:lang w:val="sr-Cyrl-RS"/>
        </w:rPr>
        <w:t xml:space="preserve"> </w:t>
      </w:r>
      <w:r w:rsidRPr="005A2CDA">
        <w:rPr>
          <w:rFonts w:cs="Arial"/>
          <w:sz w:val="24"/>
          <w:szCs w:val="24"/>
          <w:lang w:val="sr-Cyrl-RS"/>
        </w:rPr>
        <w:t>И</w:t>
      </w:r>
      <w:r w:rsidRPr="005A2CDA">
        <w:rPr>
          <w:rFonts w:cs="Arial"/>
          <w:sz w:val="24"/>
          <w:szCs w:val="24"/>
        </w:rPr>
        <w:t>зјав</w:t>
      </w:r>
      <w:r w:rsidRPr="005A2CDA">
        <w:rPr>
          <w:rFonts w:cs="Arial"/>
          <w:sz w:val="24"/>
          <w:szCs w:val="24"/>
          <w:lang w:val="sr-Cyrl-RS"/>
        </w:rPr>
        <w:t>а</w:t>
      </w:r>
      <w:r w:rsidRPr="005A2CDA">
        <w:rPr>
          <w:rFonts w:cs="Arial"/>
          <w:sz w:val="24"/>
          <w:szCs w:val="24"/>
        </w:rPr>
        <w:t xml:space="preserve"> </w:t>
      </w:r>
      <w:r w:rsidRPr="005A2CDA">
        <w:rPr>
          <w:rFonts w:cs="Arial"/>
          <w:sz w:val="24"/>
          <w:szCs w:val="24"/>
          <w:lang w:val="sr-Cyrl-RS"/>
        </w:rPr>
        <w:t xml:space="preserve">понуђача </w:t>
      </w:r>
      <w:r w:rsidRPr="005A2CDA">
        <w:rPr>
          <w:rFonts w:cs="Arial"/>
          <w:sz w:val="24"/>
          <w:szCs w:val="24"/>
        </w:rPr>
        <w:t>о независној понуди</w:t>
      </w:r>
      <w:r w:rsidRPr="005A2CDA">
        <w:rPr>
          <w:rFonts w:cs="Arial"/>
          <w:sz w:val="24"/>
          <w:szCs w:val="24"/>
          <w:lang w:val="sr-Cyrl-RS"/>
        </w:rPr>
        <w:t xml:space="preserve"> у складу са чланом 26. ЗЈН</w:t>
      </w:r>
    </w:p>
    <w:p w:rsidR="005A2CDA" w:rsidRPr="005A2CDA" w:rsidRDefault="005A2CDA" w:rsidP="002E6E10">
      <w:pPr>
        <w:numPr>
          <w:ilvl w:val="0"/>
          <w:numId w:val="19"/>
        </w:numPr>
        <w:tabs>
          <w:tab w:val="left" w:pos="426"/>
        </w:tabs>
        <w:spacing w:before="60" w:after="60"/>
        <w:ind w:left="0" w:firstLine="0"/>
        <w:rPr>
          <w:rFonts w:cs="Arial"/>
          <w:sz w:val="24"/>
          <w:szCs w:val="24"/>
          <w:lang w:val="sr-Latn-CS"/>
        </w:rPr>
      </w:pPr>
      <w:r w:rsidRPr="005A2CDA">
        <w:rPr>
          <w:rFonts w:cs="Arial"/>
          <w:sz w:val="24"/>
          <w:szCs w:val="24"/>
          <w:lang w:val="sr-Cyrl-RS"/>
        </w:rPr>
        <w:t xml:space="preserve">Образац 5. - </w:t>
      </w:r>
      <w:r w:rsidRPr="005A2CDA">
        <w:rPr>
          <w:rFonts w:cs="Arial"/>
          <w:sz w:val="24"/>
          <w:szCs w:val="24"/>
          <w:lang w:val="sr-Latn-CS"/>
        </w:rPr>
        <w:t xml:space="preserve">Модел </w:t>
      </w:r>
      <w:r w:rsidR="0088781A">
        <w:rPr>
          <w:rFonts w:cs="Arial"/>
          <w:sz w:val="24"/>
          <w:szCs w:val="24"/>
          <w:lang w:val="sr-Cyrl-RS"/>
        </w:rPr>
        <w:t>уговора</w:t>
      </w:r>
      <w:r w:rsidRPr="005A2CDA">
        <w:rPr>
          <w:rFonts w:cs="Arial"/>
          <w:sz w:val="24"/>
          <w:szCs w:val="24"/>
          <w:lang w:val="sr-Cyrl-RS"/>
        </w:rPr>
        <w:t xml:space="preserve"> - попуњен, потписан и печатом оверен </w:t>
      </w:r>
    </w:p>
    <w:p w:rsidR="008C31E9" w:rsidRPr="008C31E9" w:rsidRDefault="005A2CDA" w:rsidP="008063E9">
      <w:pPr>
        <w:numPr>
          <w:ilvl w:val="0"/>
          <w:numId w:val="19"/>
        </w:numPr>
        <w:tabs>
          <w:tab w:val="left" w:pos="426"/>
        </w:tabs>
        <w:spacing w:before="60" w:after="60"/>
        <w:ind w:left="0" w:firstLine="0"/>
        <w:rPr>
          <w:rFonts w:eastAsia="TimesNewRomanPSMT" w:cs="Arial"/>
          <w:bCs/>
          <w:sz w:val="24"/>
          <w:szCs w:val="24"/>
          <w:lang w:val="sr-Cyrl-RS"/>
        </w:rPr>
      </w:pPr>
      <w:r w:rsidRPr="008C31E9">
        <w:rPr>
          <w:rFonts w:cs="Arial"/>
          <w:sz w:val="24"/>
          <w:szCs w:val="24"/>
          <w:lang w:val="sr-Cyrl-RS"/>
        </w:rPr>
        <w:t>С</w:t>
      </w:r>
      <w:r w:rsidRPr="008C31E9">
        <w:rPr>
          <w:rFonts w:cs="Arial"/>
          <w:sz w:val="24"/>
          <w:szCs w:val="24"/>
        </w:rPr>
        <w:t>поразум којим се понуђачи из групе међусобно и према Наручиоцу обавезују на извршење јавне набавке</w:t>
      </w:r>
      <w:r w:rsidR="00FB7409" w:rsidRPr="008C31E9">
        <w:rPr>
          <w:rFonts w:cs="Arial"/>
          <w:sz w:val="24"/>
          <w:szCs w:val="24"/>
          <w:lang w:val="sr-Cyrl-RS"/>
        </w:rPr>
        <w:t xml:space="preserve"> </w:t>
      </w:r>
      <w:r w:rsidR="008C31E9">
        <w:rPr>
          <w:rFonts w:cs="Arial"/>
          <w:sz w:val="24"/>
          <w:szCs w:val="24"/>
          <w:lang w:val="sr-Cyrl-RS"/>
        </w:rPr>
        <w:t>(</w:t>
      </w:r>
      <w:r w:rsidRPr="008C31E9">
        <w:rPr>
          <w:rFonts w:cs="Arial"/>
          <w:sz w:val="24"/>
          <w:szCs w:val="24"/>
          <w:lang w:val="sr-Cyrl-RS"/>
        </w:rPr>
        <w:t>у случају подношења заједничке понуде</w:t>
      </w:r>
      <w:r w:rsidR="008C31E9">
        <w:rPr>
          <w:rFonts w:cs="Arial"/>
          <w:sz w:val="24"/>
          <w:szCs w:val="24"/>
          <w:lang w:val="sr-Cyrl-RS"/>
        </w:rPr>
        <w:t>)</w:t>
      </w:r>
    </w:p>
    <w:p w:rsidR="008C31E9" w:rsidRPr="008C31E9" w:rsidRDefault="008C31E9" w:rsidP="008063E9">
      <w:pPr>
        <w:numPr>
          <w:ilvl w:val="0"/>
          <w:numId w:val="19"/>
        </w:numPr>
        <w:tabs>
          <w:tab w:val="left" w:pos="426"/>
        </w:tabs>
        <w:spacing w:before="60" w:after="60"/>
        <w:ind w:left="0" w:firstLine="0"/>
        <w:rPr>
          <w:rFonts w:eastAsia="TimesNewRomanPSMT" w:cs="Arial"/>
          <w:bCs/>
          <w:sz w:val="24"/>
          <w:szCs w:val="24"/>
          <w:lang w:val="sr-Cyrl-RS"/>
        </w:rPr>
      </w:pPr>
      <w:r>
        <w:rPr>
          <w:rFonts w:cs="Arial"/>
          <w:sz w:val="24"/>
          <w:szCs w:val="24"/>
          <w:lang w:val="sr-Cyrl-RS"/>
        </w:rPr>
        <w:t>Овлашћење</w:t>
      </w:r>
      <w:r w:rsidR="00F05387">
        <w:rPr>
          <w:rFonts w:cs="Arial"/>
          <w:sz w:val="24"/>
          <w:szCs w:val="24"/>
          <w:lang w:val="sr-Cyrl-RS"/>
        </w:rPr>
        <w:t xml:space="preserve"> за потписника</w:t>
      </w:r>
      <w:r>
        <w:rPr>
          <w:rFonts w:cs="Arial"/>
          <w:sz w:val="24"/>
          <w:szCs w:val="24"/>
          <w:lang w:val="sr-Cyrl-RS"/>
        </w:rPr>
        <w:t xml:space="preserve"> </w:t>
      </w:r>
      <w:r w:rsidR="00F05387">
        <w:rPr>
          <w:rFonts w:cs="Arial"/>
          <w:sz w:val="24"/>
          <w:szCs w:val="24"/>
          <w:lang w:val="sr-Cyrl-RS"/>
        </w:rPr>
        <w:t>(</w:t>
      </w:r>
      <w:r>
        <w:rPr>
          <w:rFonts w:cs="Arial"/>
          <w:sz w:val="24"/>
          <w:szCs w:val="24"/>
          <w:lang w:val="sr-Cyrl-RS"/>
        </w:rPr>
        <w:t>уколико обрасце не потпи</w:t>
      </w:r>
      <w:r w:rsidR="00F05387">
        <w:rPr>
          <w:rFonts w:cs="Arial"/>
          <w:sz w:val="24"/>
          <w:szCs w:val="24"/>
          <w:lang w:val="sr-Cyrl-RS"/>
        </w:rPr>
        <w:t>сује законски заступник)</w:t>
      </w:r>
    </w:p>
    <w:p w:rsidR="005A2CDA" w:rsidRPr="008C31E9" w:rsidRDefault="005A2CDA" w:rsidP="008C31E9">
      <w:pPr>
        <w:tabs>
          <w:tab w:val="left" w:pos="426"/>
        </w:tabs>
        <w:spacing w:after="60"/>
        <w:rPr>
          <w:rFonts w:eastAsia="TimesNewRomanPSMT" w:cs="Arial"/>
          <w:bCs/>
          <w:sz w:val="24"/>
          <w:szCs w:val="24"/>
          <w:lang w:val="sr-Cyrl-RS"/>
        </w:rPr>
      </w:pPr>
      <w:r w:rsidRPr="008C31E9">
        <w:rPr>
          <w:rFonts w:eastAsia="TimesNewRomanPSMT" w:cs="Arial"/>
          <w:bCs/>
          <w:sz w:val="24"/>
          <w:szCs w:val="24"/>
          <w:lang w:val="sr-Cyrl-RS"/>
        </w:rPr>
        <w:t>Уколико понуђач захтева надокнаду трошкова у складу са чланом 88. ЗЈН, као саставни део понуде доставља Изјаву о трошко</w:t>
      </w:r>
      <w:r w:rsidR="0088781A" w:rsidRPr="008C31E9">
        <w:rPr>
          <w:rFonts w:eastAsia="TimesNewRomanPSMT" w:cs="Arial"/>
          <w:bCs/>
          <w:sz w:val="24"/>
          <w:szCs w:val="24"/>
          <w:lang w:val="sr-Cyrl-RS"/>
        </w:rPr>
        <w:t xml:space="preserve">вима припреме понуде (Образац </w:t>
      </w:r>
      <w:r w:rsidRPr="008C31E9">
        <w:rPr>
          <w:rFonts w:eastAsia="TimesNewRomanPSMT" w:cs="Arial"/>
          <w:bCs/>
          <w:sz w:val="24"/>
          <w:szCs w:val="24"/>
          <w:lang w:val="sr-Cyrl-RS"/>
        </w:rPr>
        <w:t>6).</w:t>
      </w:r>
    </w:p>
    <w:p w:rsidR="005A2CDA" w:rsidRPr="005A2CDA" w:rsidRDefault="005A2CDA" w:rsidP="0088781A">
      <w:pPr>
        <w:tabs>
          <w:tab w:val="left" w:pos="284"/>
          <w:tab w:val="left" w:pos="330"/>
        </w:tabs>
        <w:rPr>
          <w:rFonts w:eastAsia="TimesNewRomanPSMT" w:cs="Arial"/>
          <w:b/>
          <w:bCs/>
          <w:sz w:val="24"/>
          <w:szCs w:val="24"/>
          <w:lang w:val="sr-Cyrl-RS"/>
        </w:rPr>
      </w:pPr>
      <w:r w:rsidRPr="005A2CDA">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5A2CDA" w:rsidRPr="005A2CDA" w:rsidRDefault="005A2CDA" w:rsidP="0088781A">
      <w:pPr>
        <w:tabs>
          <w:tab w:val="left" w:pos="284"/>
          <w:tab w:val="left" w:pos="330"/>
        </w:tabs>
        <w:rPr>
          <w:rFonts w:eastAsia="TimesNewRomanPSMT" w:cs="Arial"/>
          <w:bCs/>
          <w:sz w:val="24"/>
          <w:szCs w:val="24"/>
          <w:lang w:val="sr-Latn-RS"/>
        </w:rPr>
      </w:pPr>
    </w:p>
    <w:p w:rsidR="005A2CDA" w:rsidRPr="005A2CDA" w:rsidRDefault="005A2CDA" w:rsidP="002E6E10">
      <w:pPr>
        <w:numPr>
          <w:ilvl w:val="1"/>
          <w:numId w:val="20"/>
        </w:numPr>
        <w:tabs>
          <w:tab w:val="left" w:pos="284"/>
        </w:tabs>
        <w:spacing w:before="0"/>
        <w:ind w:left="0" w:firstLine="0"/>
        <w:rPr>
          <w:rFonts w:cs="Arial"/>
          <w:b/>
          <w:sz w:val="24"/>
          <w:szCs w:val="24"/>
        </w:rPr>
      </w:pPr>
      <w:r w:rsidRPr="005A2CDA">
        <w:rPr>
          <w:rFonts w:cs="Arial"/>
          <w:b/>
          <w:sz w:val="24"/>
          <w:szCs w:val="24"/>
        </w:rPr>
        <w:t>Начин подношења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може поднети само једну понуду.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може бити поднета самостално или као заједничка понуда.</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8781A" w:rsidRPr="005A2CDA" w:rsidRDefault="0088781A" w:rsidP="0088781A">
      <w:pPr>
        <w:tabs>
          <w:tab w:val="left" w:pos="284"/>
          <w:tab w:val="left" w:pos="330"/>
        </w:tabs>
        <w:spacing w:before="0"/>
        <w:rPr>
          <w:rFonts w:eastAsia="TimesNewRomanPSMT" w:cs="Arial"/>
          <w:bCs/>
          <w:sz w:val="24"/>
          <w:szCs w:val="24"/>
          <w:lang w:val="sr-Cyrl-RS"/>
        </w:rPr>
      </w:pPr>
    </w:p>
    <w:p w:rsidR="005A2CDA" w:rsidRDefault="005A2CDA" w:rsidP="0088781A">
      <w:pPr>
        <w:tabs>
          <w:tab w:val="left" w:pos="284"/>
          <w:tab w:val="left" w:pos="330"/>
        </w:tabs>
        <w:spacing w:before="0"/>
        <w:rPr>
          <w:rFonts w:eastAsia="TimesNewRomanPSMT" w:cs="Arial"/>
          <w:bCs/>
          <w:sz w:val="24"/>
          <w:szCs w:val="24"/>
          <w:lang w:val="sr-Cyrl-RS"/>
        </w:rPr>
      </w:pPr>
      <w:r w:rsidRPr="005A2CDA">
        <w:rPr>
          <w:rFonts w:eastAsia="TimesNewRomanPSMT" w:cs="Arial"/>
          <w:bCs/>
          <w:sz w:val="24"/>
          <w:szCs w:val="24"/>
          <w:lang w:val="sr-Cyrl-RS"/>
        </w:rPr>
        <w:t>Предметна јавна набавка није обликована у више посебних целина (партија).</w:t>
      </w:r>
    </w:p>
    <w:p w:rsidR="00D0523B" w:rsidRPr="00D0523B" w:rsidRDefault="00D0523B" w:rsidP="00D0523B">
      <w:pPr>
        <w:tabs>
          <w:tab w:val="left" w:pos="284"/>
          <w:tab w:val="left" w:pos="330"/>
        </w:tabs>
        <w:rPr>
          <w:rFonts w:eastAsia="TimesNewRomanPSMT" w:cs="Arial"/>
          <w:bCs/>
          <w:sz w:val="24"/>
          <w:szCs w:val="24"/>
          <w:lang w:val="sr-Cyrl-RS"/>
        </w:rPr>
      </w:pPr>
      <w:r w:rsidRPr="00D0523B">
        <w:rPr>
          <w:rFonts w:eastAsia="TimesNewRomanPSMT" w:cs="Arial"/>
          <w:bCs/>
          <w:sz w:val="24"/>
          <w:szCs w:val="24"/>
          <w:lang w:val="sr-Cyrl-RS"/>
        </w:rPr>
        <w:t>Понуда са варијантама није дозвољена.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E6E10">
      <w:pPr>
        <w:numPr>
          <w:ilvl w:val="1"/>
          <w:numId w:val="20"/>
        </w:numPr>
        <w:tabs>
          <w:tab w:val="left" w:pos="284"/>
        </w:tabs>
        <w:spacing w:before="0"/>
        <w:ind w:left="0" w:firstLine="0"/>
        <w:rPr>
          <w:rFonts w:cs="Arial"/>
          <w:b/>
          <w:sz w:val="24"/>
          <w:szCs w:val="24"/>
        </w:rPr>
      </w:pPr>
      <w:r w:rsidRPr="005A2CDA">
        <w:rPr>
          <w:rFonts w:cs="Arial"/>
          <w:b/>
          <w:sz w:val="24"/>
          <w:szCs w:val="24"/>
        </w:rPr>
        <w:t>Измене, допуне и опозив понуде</w:t>
      </w:r>
    </w:p>
    <w:p w:rsidR="005A2CDA" w:rsidRPr="005A2CDA" w:rsidRDefault="005A2CDA" w:rsidP="0088781A">
      <w:pPr>
        <w:tabs>
          <w:tab w:val="left" w:pos="284"/>
          <w:tab w:val="left" w:pos="567"/>
        </w:tabs>
        <w:spacing w:before="60" w:after="60"/>
        <w:rPr>
          <w:rFonts w:eastAsia="TimesNewRomanPSMT" w:cs="Arial"/>
          <w:bCs/>
          <w:sz w:val="24"/>
          <w:szCs w:val="24"/>
          <w:lang w:val="sr-Cyrl-RS"/>
        </w:rPr>
      </w:pPr>
      <w:r w:rsidRPr="005A2CDA">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5A2CDA" w:rsidRPr="005A2CDA" w:rsidRDefault="005A2CDA" w:rsidP="0088781A">
      <w:pPr>
        <w:tabs>
          <w:tab w:val="left" w:pos="284"/>
          <w:tab w:val="left" w:pos="567"/>
        </w:tabs>
        <w:spacing w:after="60"/>
        <w:rPr>
          <w:rFonts w:eastAsia="TimesNewRomanPSMT" w:cs="Arial"/>
          <w:bCs/>
          <w:sz w:val="24"/>
          <w:szCs w:val="24"/>
          <w:lang w:val="sr-Cyrl-RS"/>
        </w:rPr>
      </w:pPr>
      <w:r w:rsidRPr="005A2CDA">
        <w:rPr>
          <w:rFonts w:eastAsia="TimesNewRomanPSMT" w:cs="Arial"/>
          <w:bCs/>
          <w:sz w:val="24"/>
          <w:szCs w:val="24"/>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5A2CDA" w:rsidRPr="005A2CDA" w:rsidRDefault="005A2CDA" w:rsidP="0088781A">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Измену, допуну или опозив понуде треба доставити на адресу Наручиоца са назнаком:</w:t>
      </w:r>
    </w:p>
    <w:p w:rsidR="005A2CD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Latn-RS"/>
        </w:rPr>
        <w:t>„</w:t>
      </w:r>
      <w:r w:rsidRPr="005A2CDA">
        <w:rPr>
          <w:rFonts w:eastAsia="TimesNewRomanPSMT" w:cs="Arial"/>
          <w:bCs/>
          <w:sz w:val="24"/>
          <w:szCs w:val="24"/>
          <w:lang w:val="sr-Cyrl-RS"/>
        </w:rPr>
        <w:t xml:space="preserve">НЕ ОТВАРАТИ - ИЗМЕНА понуде за </w:t>
      </w:r>
      <w:r w:rsidR="00753953">
        <w:rPr>
          <w:rFonts w:eastAsia="TimesNewRomanPSMT" w:cs="Arial"/>
          <w:bCs/>
          <w:sz w:val="24"/>
          <w:szCs w:val="24"/>
          <w:lang w:val="sr-Cyrl-RS"/>
        </w:rPr>
        <w:t>ЈН/8100/0021/2018 (280/2018)</w:t>
      </w:r>
      <w:r w:rsidRPr="005A2CDA">
        <w:rPr>
          <w:rFonts w:cs="Arial"/>
          <w:sz w:val="24"/>
          <w:szCs w:val="24"/>
          <w:lang w:val="sr-Cyrl-RS"/>
        </w:rPr>
        <w:t xml:space="preserve"> </w:t>
      </w:r>
      <w:r w:rsidR="00CC326D">
        <w:rPr>
          <w:rFonts w:cs="Arial"/>
          <w:sz w:val="24"/>
          <w:szCs w:val="24"/>
          <w:lang w:val="sr-Cyrl-RS"/>
        </w:rPr>
        <w:t>-</w:t>
      </w:r>
      <w:r w:rsidRPr="005A2CDA">
        <w:rPr>
          <w:rFonts w:eastAsia="TimesNewRomanPSMT" w:cs="Arial"/>
          <w:bCs/>
          <w:sz w:val="24"/>
          <w:szCs w:val="24"/>
          <w:lang w:val="sr-Cyrl-RS"/>
        </w:rPr>
        <w:t xml:space="preserve"> </w:t>
      </w:r>
      <w:r w:rsidR="00CC326D"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r w:rsidR="0088781A">
        <w:rPr>
          <w:rFonts w:cs="Arial"/>
          <w:sz w:val="24"/>
          <w:szCs w:val="24"/>
          <w:lang w:val="sr-Cyrl-RS"/>
        </w:rPr>
        <w:t>“</w:t>
      </w:r>
      <w:r w:rsidRPr="005A2CDA">
        <w:rPr>
          <w:rFonts w:eastAsia="TimesNewRomanPSMT" w:cs="Arial"/>
          <w:bCs/>
          <w:sz w:val="24"/>
          <w:szCs w:val="24"/>
          <w:lang w:val="sr-Cyrl-RS"/>
        </w:rPr>
        <w:t xml:space="preserve"> или</w:t>
      </w:r>
    </w:p>
    <w:p w:rsidR="0088781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„НЕ ОТВАРАТИ - ДОПУНА понуде за</w:t>
      </w:r>
      <w:r w:rsidR="0088781A">
        <w:rPr>
          <w:rFonts w:eastAsia="TimesNewRomanPSMT" w:cs="Arial"/>
          <w:bCs/>
          <w:sz w:val="24"/>
          <w:szCs w:val="24"/>
          <w:lang w:val="sr-Cyrl-RS"/>
        </w:rPr>
        <w:t xml:space="preserve"> </w:t>
      </w:r>
      <w:r w:rsidR="00753953">
        <w:rPr>
          <w:rFonts w:eastAsia="TimesNewRomanPSMT" w:cs="Arial"/>
          <w:bCs/>
          <w:sz w:val="24"/>
          <w:szCs w:val="24"/>
          <w:lang w:val="sr-Cyrl-RS"/>
        </w:rPr>
        <w:t>ЈН/8100/0021/2018 (280/2018)</w:t>
      </w:r>
      <w:r w:rsidR="0088781A" w:rsidRPr="005A2CDA">
        <w:rPr>
          <w:rFonts w:cs="Arial"/>
          <w:sz w:val="24"/>
          <w:szCs w:val="24"/>
          <w:lang w:val="sr-Cyrl-RS"/>
        </w:rPr>
        <w:t xml:space="preserve"> </w:t>
      </w:r>
      <w:r w:rsidR="00CC326D">
        <w:rPr>
          <w:rFonts w:cs="Arial"/>
          <w:sz w:val="24"/>
          <w:szCs w:val="24"/>
          <w:lang w:val="sr-Cyrl-RS"/>
        </w:rPr>
        <w:t>-</w:t>
      </w:r>
      <w:r w:rsidR="0088781A" w:rsidRPr="005A2CDA">
        <w:rPr>
          <w:rFonts w:eastAsia="TimesNewRomanPSMT" w:cs="Arial"/>
          <w:bCs/>
          <w:sz w:val="24"/>
          <w:szCs w:val="24"/>
          <w:lang w:val="sr-Cyrl-RS"/>
        </w:rPr>
        <w:t xml:space="preserve"> </w:t>
      </w:r>
      <w:r w:rsidR="00CC326D"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r w:rsidR="0088781A">
        <w:rPr>
          <w:rFonts w:cs="Arial"/>
          <w:sz w:val="24"/>
          <w:szCs w:val="24"/>
          <w:lang w:val="sr-Cyrl-RS"/>
        </w:rPr>
        <w:t>“</w:t>
      </w:r>
      <w:r w:rsidR="0088781A" w:rsidRPr="005A2CDA">
        <w:rPr>
          <w:rFonts w:eastAsia="TimesNewRomanPSMT" w:cs="Arial"/>
          <w:bCs/>
          <w:sz w:val="24"/>
          <w:szCs w:val="24"/>
          <w:lang w:val="sr-Cyrl-RS"/>
        </w:rPr>
        <w:t xml:space="preserve"> или</w:t>
      </w:r>
    </w:p>
    <w:p w:rsidR="0088781A" w:rsidRDefault="0088781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t xml:space="preserve"> </w:t>
      </w:r>
      <w:r w:rsidR="005A2CDA" w:rsidRPr="005A2CDA">
        <w:rPr>
          <w:rFonts w:eastAsia="TimesNewRomanPSMT" w:cs="Arial"/>
          <w:bCs/>
          <w:sz w:val="24"/>
          <w:szCs w:val="24"/>
          <w:lang w:val="sr-Cyrl-RS"/>
        </w:rPr>
        <w:t xml:space="preserve">„НЕ ОТВАРАТИ - ОПОЗИВ понуде за ЈН </w:t>
      </w:r>
      <w:r>
        <w:rPr>
          <w:rFonts w:eastAsia="TimesNewRomanPSMT" w:cs="Arial"/>
          <w:bCs/>
          <w:sz w:val="24"/>
          <w:szCs w:val="24"/>
          <w:lang w:val="sr-Cyrl-RS"/>
        </w:rPr>
        <w:t>/</w:t>
      </w:r>
      <w:r>
        <w:rPr>
          <w:rFonts w:cs="Arial"/>
          <w:sz w:val="24"/>
          <w:szCs w:val="24"/>
          <w:lang w:val="sr-Cyrl-RS"/>
        </w:rPr>
        <w:t>10</w:t>
      </w:r>
      <w:r w:rsidRPr="005A2CDA">
        <w:rPr>
          <w:rFonts w:cs="Arial"/>
          <w:sz w:val="24"/>
          <w:szCs w:val="24"/>
          <w:lang w:val="sr-Latn-RS"/>
        </w:rPr>
        <w:t>00/0</w:t>
      </w:r>
      <w:r>
        <w:rPr>
          <w:rFonts w:cs="Arial"/>
          <w:sz w:val="24"/>
          <w:szCs w:val="24"/>
          <w:lang w:val="sr-Cyrl-RS"/>
        </w:rPr>
        <w:t>554</w:t>
      </w:r>
      <w:r w:rsidRPr="005A2CDA">
        <w:rPr>
          <w:rFonts w:cs="Arial"/>
          <w:sz w:val="24"/>
          <w:szCs w:val="24"/>
          <w:lang w:val="sr-Latn-RS"/>
        </w:rPr>
        <w:t>/201</w:t>
      </w:r>
      <w:r>
        <w:rPr>
          <w:rFonts w:cs="Arial"/>
          <w:sz w:val="24"/>
          <w:szCs w:val="24"/>
          <w:lang w:val="sr-Cyrl-RS"/>
        </w:rPr>
        <w:t>8</w:t>
      </w:r>
      <w:r w:rsidRPr="005A2CDA">
        <w:rPr>
          <w:rFonts w:cs="Arial"/>
          <w:sz w:val="24"/>
          <w:szCs w:val="24"/>
          <w:lang w:val="sr-Cyrl-RS"/>
        </w:rPr>
        <w:t xml:space="preserve"> </w:t>
      </w:r>
      <w:r w:rsidR="00CC326D">
        <w:rPr>
          <w:rFonts w:cs="Arial"/>
          <w:sz w:val="24"/>
          <w:szCs w:val="24"/>
          <w:lang w:val="sr-Cyrl-RS"/>
        </w:rPr>
        <w:t>-</w:t>
      </w:r>
      <w:r w:rsidRPr="005A2CDA">
        <w:rPr>
          <w:rFonts w:eastAsia="TimesNewRomanPSMT" w:cs="Arial"/>
          <w:bCs/>
          <w:sz w:val="24"/>
          <w:szCs w:val="24"/>
          <w:lang w:val="sr-Cyrl-RS"/>
        </w:rPr>
        <w:t xml:space="preserve"> </w:t>
      </w:r>
      <w:r w:rsidR="00CC326D"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r>
        <w:rPr>
          <w:rFonts w:cs="Arial"/>
          <w:sz w:val="24"/>
          <w:szCs w:val="24"/>
          <w:lang w:val="sr-Cyrl-RS"/>
        </w:rPr>
        <w:t>“.</w:t>
      </w:r>
      <w:r>
        <w:rPr>
          <w:rFonts w:eastAsia="TimesNewRomanPSMT" w:cs="Arial"/>
          <w:bCs/>
          <w:sz w:val="24"/>
          <w:szCs w:val="24"/>
          <w:lang w:val="sr-Cyrl-RS"/>
        </w:rPr>
        <w:t xml:space="preserve"> </w:t>
      </w:r>
    </w:p>
    <w:p w:rsidR="008D6E2F" w:rsidRPr="005A2CDA" w:rsidRDefault="008D6E2F" w:rsidP="0088781A">
      <w:pPr>
        <w:tabs>
          <w:tab w:val="left" w:pos="284"/>
          <w:tab w:val="left" w:pos="567"/>
        </w:tabs>
        <w:spacing w:before="60"/>
        <w:rPr>
          <w:rFonts w:eastAsia="TimesNewRomanPSMT" w:cs="Arial"/>
          <w:bCs/>
          <w:sz w:val="24"/>
          <w:szCs w:val="24"/>
          <w:lang w:val="sr-Cyrl-RS"/>
        </w:rPr>
      </w:pPr>
    </w:p>
    <w:p w:rsidR="005A2CDA" w:rsidRPr="005A2CDA" w:rsidRDefault="005A2CDA" w:rsidP="002E6E10">
      <w:pPr>
        <w:numPr>
          <w:ilvl w:val="1"/>
          <w:numId w:val="20"/>
        </w:numPr>
        <w:tabs>
          <w:tab w:val="left" w:pos="284"/>
        </w:tabs>
        <w:spacing w:before="0"/>
        <w:ind w:left="0" w:firstLine="0"/>
        <w:rPr>
          <w:rFonts w:cs="Arial"/>
          <w:b/>
          <w:sz w:val="24"/>
          <w:szCs w:val="24"/>
        </w:rPr>
      </w:pPr>
      <w:r w:rsidRPr="005A2CDA">
        <w:rPr>
          <w:rFonts w:cs="Arial"/>
          <w:b/>
          <w:sz w:val="24"/>
          <w:szCs w:val="24"/>
        </w:rPr>
        <w:t>Подношење понуде са подизвођачима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 xml:space="preserve">назив подизвођача, а уколико </w:t>
      </w:r>
      <w:r w:rsidR="0088781A">
        <w:rPr>
          <w:rFonts w:eastAsia="TimesNewRomanPSMT" w:cs="Arial"/>
          <w:bCs/>
          <w:sz w:val="24"/>
          <w:szCs w:val="24"/>
          <w:lang w:val="sr-Cyrl-RS"/>
        </w:rPr>
        <w:t>уговор</w:t>
      </w:r>
      <w:r w:rsidRPr="005A2CDA">
        <w:rPr>
          <w:rFonts w:eastAsia="TimesNewRomanPSMT" w:cs="Arial"/>
          <w:bCs/>
          <w:sz w:val="24"/>
          <w:szCs w:val="24"/>
          <w:lang w:val="sr-Cyrl-RS"/>
        </w:rPr>
        <w:t xml:space="preserve"> између Наручиоца и понуђача буде закључен, тај подизвођач ће бити наведен у </w:t>
      </w:r>
      <w:r w:rsidR="0088781A">
        <w:rPr>
          <w:rFonts w:eastAsia="TimesNewRomanPSMT" w:cs="Arial"/>
          <w:bCs/>
          <w:sz w:val="24"/>
          <w:szCs w:val="24"/>
          <w:lang w:val="sr-Cyrl-RS"/>
        </w:rPr>
        <w:t>Уговору</w:t>
      </w:r>
      <w:r w:rsidRPr="005A2CDA">
        <w:rPr>
          <w:rFonts w:eastAsia="TimesNewRomanPSMT" w:cs="Arial"/>
          <w:bCs/>
          <w:sz w:val="24"/>
          <w:szCs w:val="24"/>
          <w:lang w:val="sr-Cyrl-RS"/>
        </w:rPr>
        <w: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проценат укупне вредности набавке који ће поверити подизвођачу, а који не може бити већи од 50% за део предметне набавке који ће извршити преко подизвођача</w:t>
      </w:r>
      <w:r w:rsidRPr="005A2CDA">
        <w:rPr>
          <w:rFonts w:eastAsia="TimesNewRomanPSMT" w:cs="Arial"/>
          <w:bCs/>
          <w:color w:val="000000"/>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у потпуности одговара Наручиоцу за извршење уговорене набавке, без обзира на број подизвођача</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 обавезан је да Наручиоцу, на његов захтев, омогући приступ код подизвођача ради утврђивања испуњености услова.</w:t>
      </w:r>
    </w:p>
    <w:p w:rsidR="005A2CDA" w:rsidRPr="005A2CDA" w:rsidRDefault="005A2CDA" w:rsidP="0088781A">
      <w:pPr>
        <w:tabs>
          <w:tab w:val="left" w:pos="284"/>
          <w:tab w:val="left" w:pos="330"/>
        </w:tabs>
        <w:spacing w:before="60"/>
        <w:rPr>
          <w:rFonts w:eastAsia="TimesNewRomanPSMT" w:cs="Arial"/>
          <w:bCs/>
          <w:color w:val="000000"/>
          <w:sz w:val="24"/>
          <w:szCs w:val="24"/>
          <w:lang w:val="sr-Cyrl-RS"/>
        </w:rPr>
      </w:pPr>
      <w:r w:rsidRPr="005A2CDA">
        <w:rPr>
          <w:rFonts w:eastAsia="TimesNewRomanPSMT" w:cs="Arial"/>
          <w:bCs/>
          <w:color w:val="000000"/>
          <w:sz w:val="24"/>
          <w:szCs w:val="24"/>
          <w:lang w:val="sr-Cyrl-RS"/>
        </w:rPr>
        <w:t xml:space="preserve">Обавеза понуђача је да за подизвођача достави доказе о испуњености обавезних услова из члана </w:t>
      </w:r>
      <w:r w:rsidRPr="003F446C">
        <w:rPr>
          <w:rFonts w:eastAsia="TimesNewRomanPSMT" w:cs="Arial"/>
          <w:bCs/>
          <w:color w:val="000000"/>
          <w:sz w:val="24"/>
          <w:szCs w:val="24"/>
          <w:lang w:val="sr-Cyrl-RS"/>
        </w:rPr>
        <w:t>75. став 1. тач. 1), 2) и 4) ЗЈН, односно услова наведених у тачкама 1, 2</w:t>
      </w:r>
      <w:r w:rsidRPr="003F446C">
        <w:rPr>
          <w:rFonts w:eastAsia="TimesNewRomanPSMT" w:cs="Arial"/>
          <w:bCs/>
          <w:color w:val="000000"/>
          <w:sz w:val="24"/>
          <w:szCs w:val="24"/>
          <w:lang w:val="sr-Latn-RS"/>
        </w:rPr>
        <w:t xml:space="preserve"> </w:t>
      </w:r>
      <w:r w:rsidRPr="003F446C">
        <w:rPr>
          <w:rFonts w:eastAsia="TimesNewRomanPSMT" w:cs="Arial"/>
          <w:bCs/>
          <w:color w:val="000000"/>
          <w:sz w:val="24"/>
          <w:szCs w:val="24"/>
          <w:lang w:val="sr-Cyrl-RS"/>
        </w:rPr>
        <w:t>и 3., тачке 4.1 конкурсне</w:t>
      </w:r>
      <w:r w:rsidRPr="005A2CDA">
        <w:rPr>
          <w:rFonts w:eastAsia="TimesNewRomanPSMT" w:cs="Arial"/>
          <w:bCs/>
          <w:color w:val="000000"/>
          <w:sz w:val="24"/>
          <w:szCs w:val="24"/>
          <w:lang w:val="sr-Cyrl-RS"/>
        </w:rPr>
        <w:t xml:space="preserve"> документације.</w:t>
      </w:r>
    </w:p>
    <w:p w:rsidR="005A2CDA" w:rsidRPr="005A2CDA" w:rsidRDefault="005A2CDA" w:rsidP="006E5788">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Пружалац услуге не може ангажовати као подизвођача лице које није навео у понуди, у супротном Наручилац ће реализовати средство обезбеђења и раскинути </w:t>
      </w:r>
      <w:r w:rsidR="00251A20">
        <w:rPr>
          <w:rFonts w:eastAsia="TimesNewRomanPSMT" w:cs="Arial"/>
          <w:bCs/>
          <w:sz w:val="24"/>
          <w:szCs w:val="24"/>
          <w:lang w:val="sr-Cyrl-RS"/>
        </w:rPr>
        <w:t>у</w:t>
      </w:r>
      <w:r w:rsidR="0088781A">
        <w:rPr>
          <w:rFonts w:eastAsia="TimesNewRomanPSMT" w:cs="Arial"/>
          <w:bCs/>
          <w:sz w:val="24"/>
          <w:szCs w:val="24"/>
          <w:lang w:val="sr-Cyrl-RS"/>
        </w:rPr>
        <w:t>говор</w:t>
      </w:r>
      <w:r w:rsidRPr="005A2CDA">
        <w:rPr>
          <w:rFonts w:eastAsia="TimesNewRomanPSMT" w:cs="Arial"/>
          <w:bCs/>
          <w:sz w:val="24"/>
          <w:szCs w:val="24"/>
          <w:lang w:val="sr-Cyrl-RS"/>
        </w:rPr>
        <w:t xml:space="preserve">, осим ако би раскидом </w:t>
      </w:r>
      <w:r w:rsidR="00251A20">
        <w:rPr>
          <w:rFonts w:eastAsia="TimesNewRomanPSMT" w:cs="Arial"/>
          <w:bCs/>
          <w:sz w:val="24"/>
          <w:szCs w:val="24"/>
          <w:lang w:val="sr-Cyrl-RS"/>
        </w:rPr>
        <w:t>у</w:t>
      </w:r>
      <w:r w:rsidR="0088781A">
        <w:rPr>
          <w:rFonts w:eastAsia="TimesNewRomanPSMT" w:cs="Arial"/>
          <w:bCs/>
          <w:sz w:val="24"/>
          <w:szCs w:val="24"/>
          <w:lang w:val="sr-Cyrl-RS"/>
        </w:rPr>
        <w:t>говора</w:t>
      </w:r>
      <w:r w:rsidRPr="005A2CDA">
        <w:rPr>
          <w:rFonts w:eastAsia="TimesNewRomanPSMT" w:cs="Arial"/>
          <w:bCs/>
          <w:sz w:val="24"/>
          <w:szCs w:val="24"/>
          <w:lang w:val="sr-Cyrl-RS"/>
        </w:rPr>
        <w:t xml:space="preserve"> Наручилац претрпео знатну штету.</w:t>
      </w:r>
    </w:p>
    <w:p w:rsidR="006E5788" w:rsidRPr="006E5788" w:rsidRDefault="006E5788" w:rsidP="006E5788">
      <w:pPr>
        <w:tabs>
          <w:tab w:val="left" w:pos="284"/>
          <w:tab w:val="left" w:pos="330"/>
        </w:tabs>
        <w:rPr>
          <w:rFonts w:eastAsia="TimesNewRomanPSMT" w:cs="Arial"/>
          <w:bCs/>
          <w:sz w:val="24"/>
          <w:szCs w:val="24"/>
          <w:lang w:val="sr-Cyrl-RS"/>
        </w:rPr>
      </w:pPr>
      <w:r w:rsidRPr="006E5788">
        <w:rPr>
          <w:rFonts w:eastAsia="TimesNewRomanPSMT" w:cs="Arial"/>
          <w:bCs/>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w:t>
      </w:r>
      <w:r w:rsidR="00251A20">
        <w:rPr>
          <w:rFonts w:eastAsia="TimesNewRomanPSMT" w:cs="Arial"/>
          <w:bCs/>
          <w:sz w:val="24"/>
          <w:szCs w:val="24"/>
          <w:lang w:val="sr-Cyrl-RS"/>
        </w:rPr>
        <w:t>огућити добављачу да у року од пет</w:t>
      </w:r>
      <w:r w:rsidRPr="006E5788">
        <w:rPr>
          <w:rFonts w:eastAsia="TimesNewRomanPSMT" w:cs="Arial"/>
          <w:bCs/>
          <w:sz w:val="24"/>
          <w:szCs w:val="24"/>
          <w:lang w:val="sr-Cyrl-RS"/>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E6E10">
      <w:pPr>
        <w:numPr>
          <w:ilvl w:val="1"/>
          <w:numId w:val="20"/>
        </w:numPr>
        <w:tabs>
          <w:tab w:val="left" w:pos="284"/>
        </w:tabs>
        <w:spacing w:before="0"/>
        <w:ind w:left="0" w:firstLine="0"/>
        <w:rPr>
          <w:rFonts w:cs="Arial"/>
          <w:b/>
          <w:sz w:val="24"/>
          <w:szCs w:val="24"/>
        </w:rPr>
      </w:pPr>
      <w:r w:rsidRPr="005A2CDA">
        <w:rPr>
          <w:rFonts w:cs="Arial"/>
          <w:b/>
          <w:sz w:val="24"/>
          <w:szCs w:val="24"/>
        </w:rPr>
        <w:t>Подношење заједничке понуде</w:t>
      </w:r>
    </w:p>
    <w:p w:rsidR="005A2CDA" w:rsidRPr="00251A20" w:rsidRDefault="005A2CDA" w:rsidP="0088781A">
      <w:pPr>
        <w:pStyle w:val="KDParagraf"/>
        <w:tabs>
          <w:tab w:val="left" w:pos="284"/>
        </w:tabs>
        <w:rPr>
          <w:rFonts w:eastAsia="TimesNewRomanPSMT" w:cs="Arial"/>
          <w:sz w:val="24"/>
          <w:szCs w:val="24"/>
          <w:lang w:val="sr-Cyrl-RS"/>
        </w:rPr>
      </w:pPr>
      <w:r w:rsidRPr="005A2CDA">
        <w:rPr>
          <w:rFonts w:eastAsia="TimesNewRomanPSMT" w:cs="Arial"/>
          <w:sz w:val="24"/>
          <w:szCs w:val="24"/>
        </w:rPr>
        <w:t>Понуду може поднети група понуђача, с тим да</w:t>
      </w:r>
      <w:r w:rsidRPr="005A2CDA">
        <w:rPr>
          <w:rFonts w:eastAsia="TimesNewRomanPSMT" w:cs="Arial"/>
          <w:sz w:val="24"/>
          <w:szCs w:val="24"/>
          <w:lang w:val="sr-Cyrl-RS"/>
        </w:rPr>
        <w:t xml:space="preserve"> </w:t>
      </w:r>
      <w:r w:rsidRPr="005A2CDA">
        <w:rPr>
          <w:rFonts w:eastAsia="TimesNewRomanPSMT" w:cs="Arial"/>
          <w:sz w:val="24"/>
          <w:szCs w:val="24"/>
        </w:rPr>
        <w:t>сваки понуђач из групе понуђача мора да испуни услове из члана 75. став 1. тач. 1), 2), и 4) ЗЈН</w:t>
      </w:r>
      <w:r w:rsidRPr="005A2CDA">
        <w:rPr>
          <w:rFonts w:eastAsia="TimesNewRomanPSMT" w:cs="Arial"/>
          <w:sz w:val="24"/>
          <w:szCs w:val="24"/>
          <w:lang w:val="sr-Cyrl-RS"/>
        </w:rPr>
        <w:t xml:space="preserve"> </w:t>
      </w:r>
      <w:r w:rsidRPr="005A2CDA">
        <w:rPr>
          <w:rFonts w:eastAsia="TimesNewRomanPSMT" w:cs="Arial"/>
          <w:bCs/>
          <w:sz w:val="24"/>
          <w:szCs w:val="24"/>
          <w:lang w:val="sr-Cyrl-RS"/>
        </w:rPr>
        <w:t>и 75. став 2. ЗЈН</w:t>
      </w:r>
      <w:r w:rsidRPr="005A2CDA">
        <w:rPr>
          <w:rFonts w:eastAsia="TimesNewRomanPSMT" w:cs="Arial"/>
          <w:sz w:val="24"/>
          <w:szCs w:val="24"/>
        </w:rPr>
        <w:t xml:space="preserve">, односно </w:t>
      </w:r>
      <w:r w:rsidRPr="005A2CDA">
        <w:rPr>
          <w:rFonts w:eastAsia="TimesNewRomanPSMT" w:cs="Arial"/>
          <w:sz w:val="24"/>
          <w:szCs w:val="24"/>
          <w:lang w:val="sr-Cyrl-RS"/>
        </w:rPr>
        <w:t xml:space="preserve">обавезних </w:t>
      </w:r>
      <w:r w:rsidRPr="005A2CDA">
        <w:rPr>
          <w:rFonts w:eastAsia="TimesNewRomanPSMT" w:cs="Arial"/>
          <w:sz w:val="24"/>
          <w:szCs w:val="24"/>
        </w:rPr>
        <w:t>услова наведених у тачк</w:t>
      </w:r>
      <w:r w:rsidRPr="005A2CDA">
        <w:rPr>
          <w:rFonts w:eastAsia="TimesNewRomanPSMT" w:cs="Arial"/>
          <w:sz w:val="24"/>
          <w:szCs w:val="24"/>
          <w:lang w:val="sr-Cyrl-RS"/>
        </w:rPr>
        <w:t>и</w:t>
      </w:r>
      <w:r w:rsidR="00251A20">
        <w:rPr>
          <w:rFonts w:eastAsia="TimesNewRomanPSMT" w:cs="Arial"/>
          <w:sz w:val="24"/>
          <w:szCs w:val="24"/>
        </w:rPr>
        <w:t xml:space="preserve"> 4.1 конкурсне документације.</w:t>
      </w:r>
    </w:p>
    <w:p w:rsidR="005A2CDA" w:rsidRPr="005A2CDA" w:rsidRDefault="005A2CDA" w:rsidP="0088781A">
      <w:pPr>
        <w:tabs>
          <w:tab w:val="left" w:pos="284"/>
          <w:tab w:val="left" w:pos="330"/>
        </w:tabs>
        <w:spacing w:before="60" w:after="60"/>
        <w:rPr>
          <w:rFonts w:eastAsia="TimesNewRomanPSMT" w:cs="Arial"/>
          <w:bCs/>
          <w:sz w:val="24"/>
          <w:szCs w:val="24"/>
          <w:lang w:val="sr-Cyrl-RS"/>
        </w:rPr>
      </w:pPr>
      <w:r w:rsidRPr="005A2CDA">
        <w:rPr>
          <w:rFonts w:eastAsia="TimesNewRomanPSMT" w:cs="Arial"/>
          <w:bCs/>
          <w:sz w:val="24"/>
          <w:szCs w:val="24"/>
          <w:lang w:val="sr-Cyrl-RS"/>
        </w:rPr>
        <w:t>Понуђачи из групе понуђача одговарају неограничено солидарно према Наручиоцу.</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A2CDA" w:rsidRPr="005A2CDA" w:rsidRDefault="005A2CDA" w:rsidP="00251A20">
      <w:pPr>
        <w:numPr>
          <w:ilvl w:val="0"/>
          <w:numId w:val="21"/>
        </w:numPr>
        <w:tabs>
          <w:tab w:val="left" w:pos="284"/>
          <w:tab w:val="left" w:pos="330"/>
        </w:tabs>
        <w:spacing w:before="40"/>
        <w:ind w:left="0" w:firstLine="0"/>
        <w:rPr>
          <w:rFonts w:eastAsia="TimesNewRomanPSMT" w:cs="Arial"/>
          <w:bCs/>
          <w:sz w:val="24"/>
          <w:szCs w:val="24"/>
          <w:lang w:val="sr-Cyrl-RS"/>
        </w:rPr>
      </w:pPr>
      <w:r w:rsidRPr="005A2CDA">
        <w:rPr>
          <w:rFonts w:eastAsia="TimesNewRomanPSMT" w:cs="Arial"/>
          <w:bCs/>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A2CDA" w:rsidRPr="005A2CDA" w:rsidRDefault="005A2CDA" w:rsidP="00251A20">
      <w:pPr>
        <w:numPr>
          <w:ilvl w:val="0"/>
          <w:numId w:val="21"/>
        </w:numPr>
        <w:tabs>
          <w:tab w:val="left" w:pos="284"/>
          <w:tab w:val="left" w:pos="330"/>
        </w:tabs>
        <w:spacing w:before="40"/>
        <w:ind w:left="0" w:firstLine="0"/>
        <w:rPr>
          <w:rFonts w:cs="Arial"/>
          <w:sz w:val="24"/>
          <w:szCs w:val="24"/>
          <w:lang w:val="sr-Cyrl-RS"/>
        </w:rPr>
      </w:pPr>
      <w:r w:rsidRPr="005A2CDA">
        <w:rPr>
          <w:rFonts w:eastAsia="TimesNewRomanPSMT" w:cs="Arial"/>
          <w:bCs/>
          <w:sz w:val="24"/>
          <w:szCs w:val="24"/>
          <w:lang w:val="sr-Cyrl-RS"/>
        </w:rPr>
        <w:lastRenderedPageBreak/>
        <w:t>опис послова сваког од понуђача из групе понуђача у извршењу оквирног споразума.</w:t>
      </w:r>
    </w:p>
    <w:p w:rsidR="005A2CDA" w:rsidRPr="005A2CDA" w:rsidRDefault="005A2CDA" w:rsidP="0088781A">
      <w:pPr>
        <w:tabs>
          <w:tab w:val="left" w:pos="284"/>
          <w:tab w:val="left" w:pos="330"/>
        </w:tabs>
        <w:rPr>
          <w:rFonts w:cs="Arial"/>
          <w:sz w:val="24"/>
          <w:szCs w:val="24"/>
          <w:lang w:val="sr-Cyrl-RS"/>
        </w:rPr>
      </w:pPr>
    </w:p>
    <w:p w:rsidR="005A2CDA" w:rsidRPr="005A2CDA" w:rsidRDefault="005A2CDA" w:rsidP="002E6E10">
      <w:pPr>
        <w:numPr>
          <w:ilvl w:val="1"/>
          <w:numId w:val="20"/>
        </w:numPr>
        <w:tabs>
          <w:tab w:val="left" w:pos="284"/>
        </w:tabs>
        <w:spacing w:before="0" w:after="120"/>
        <w:ind w:left="0" w:firstLine="0"/>
        <w:rPr>
          <w:rFonts w:cs="Arial"/>
          <w:b/>
          <w:bCs/>
          <w:sz w:val="24"/>
          <w:szCs w:val="24"/>
        </w:rPr>
      </w:pPr>
      <w:r w:rsidRPr="005A2CDA">
        <w:rPr>
          <w:rFonts w:cs="Arial"/>
          <w:b/>
          <w:sz w:val="24"/>
          <w:szCs w:val="24"/>
        </w:rPr>
        <w:t>Објашњења у вези обавезних елемената понуде од којих зависи прихватљивост</w:t>
      </w:r>
      <w:r w:rsidRPr="005A2CDA">
        <w:rPr>
          <w:rFonts w:cs="Arial"/>
          <w:b/>
          <w:bCs/>
          <w:sz w:val="24"/>
          <w:szCs w:val="24"/>
          <w:lang w:val="sr-Cyrl-RS"/>
        </w:rPr>
        <w:t xml:space="preserve"> понуде</w:t>
      </w:r>
    </w:p>
    <w:p w:rsidR="005A2CDA" w:rsidRPr="005A2CDA" w:rsidRDefault="005A2CDA" w:rsidP="0088781A">
      <w:pPr>
        <w:tabs>
          <w:tab w:val="left" w:pos="284"/>
          <w:tab w:val="left" w:pos="851"/>
          <w:tab w:val="left" w:pos="1134"/>
        </w:tabs>
        <w:autoSpaceDE w:val="0"/>
        <w:autoSpaceDN w:val="0"/>
        <w:adjustRightInd w:val="0"/>
        <w:spacing w:before="240"/>
        <w:rPr>
          <w:rFonts w:cs="Arial"/>
          <w:b/>
          <w:bCs/>
          <w:sz w:val="24"/>
          <w:szCs w:val="24"/>
        </w:rPr>
      </w:pPr>
      <w:r w:rsidRPr="005A2CDA">
        <w:rPr>
          <w:rFonts w:cs="Arial"/>
          <w:b/>
          <w:bCs/>
          <w:sz w:val="24"/>
          <w:szCs w:val="24"/>
          <w:lang w:val="sr-Cyrl-RS"/>
        </w:rPr>
        <w:t>6.8.1</w:t>
      </w:r>
      <w:r w:rsidRPr="005A2CDA">
        <w:rPr>
          <w:rFonts w:cs="Arial"/>
          <w:b/>
          <w:bCs/>
          <w:sz w:val="24"/>
          <w:szCs w:val="24"/>
          <w:lang w:val="sr-Cyrl-RS"/>
        </w:rPr>
        <w:tab/>
        <w:t>Понуђена ц</w:t>
      </w:r>
      <w:r w:rsidRPr="005A2CDA">
        <w:rPr>
          <w:rFonts w:cs="Arial"/>
          <w:b/>
          <w:bCs/>
          <w:sz w:val="24"/>
          <w:szCs w:val="24"/>
        </w:rPr>
        <w:t>ена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Цена у понуди се исказује у динарима. </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без ПДВ-а из обрасца структуре цене.</w:t>
      </w:r>
    </w:p>
    <w:p w:rsidR="004F1527" w:rsidRPr="004F1527" w:rsidRDefault="004F1527" w:rsidP="004F1527">
      <w:pPr>
        <w:tabs>
          <w:tab w:val="left" w:pos="284"/>
          <w:tab w:val="left" w:pos="330"/>
        </w:tabs>
        <w:spacing w:before="60"/>
        <w:rPr>
          <w:rFonts w:eastAsia="TimesNewRomanPSMT" w:cs="Arial"/>
          <w:bCs/>
          <w:sz w:val="24"/>
          <w:szCs w:val="24"/>
          <w:lang w:val="sr-Cyrl-RS"/>
        </w:rPr>
      </w:pPr>
      <w:r w:rsidRPr="004F1527">
        <w:rPr>
          <w:rFonts w:eastAsia="TimesNewRomanPSMT" w:cs="Arial"/>
          <w:bCs/>
          <w:sz w:val="24"/>
          <w:szCs w:val="24"/>
          <w:lang w:val="sr-Cyrl-RS"/>
        </w:rPr>
        <w:t>Укупна понуђена цена се користи у поступку стручне оцене понуда за поређење, рангирање и оцену прихватљивости према члану 3. тачка 33 ЗЈН.</w:t>
      </w:r>
    </w:p>
    <w:p w:rsidR="005A2CDA" w:rsidRPr="005A2CDA" w:rsidRDefault="005A2CDA" w:rsidP="0088781A">
      <w:pPr>
        <w:tabs>
          <w:tab w:val="left" w:pos="284"/>
          <w:tab w:val="left" w:pos="330"/>
        </w:tabs>
        <w:spacing w:before="60"/>
        <w:rPr>
          <w:rFonts w:cs="Arial"/>
          <w:sz w:val="24"/>
          <w:szCs w:val="24"/>
          <w:highlight w:val="lightGray"/>
        </w:rPr>
      </w:pPr>
      <w:r w:rsidRPr="005A2CDA">
        <w:rPr>
          <w:rFonts w:eastAsia="TimesNewRomanPSMT" w:cs="Arial"/>
          <w:bCs/>
          <w:sz w:val="24"/>
          <w:szCs w:val="24"/>
          <w:lang w:val="sr-Cyrl-RS"/>
        </w:rPr>
        <w:t>Понуда која је изражена у две валуте, сматраће се неприхватљивом.</w:t>
      </w:r>
    </w:p>
    <w:p w:rsidR="0025638B" w:rsidRPr="0025638B" w:rsidRDefault="0025638B" w:rsidP="0025638B">
      <w:pPr>
        <w:tabs>
          <w:tab w:val="left" w:pos="284"/>
          <w:tab w:val="left" w:pos="330"/>
        </w:tabs>
        <w:spacing w:before="60"/>
        <w:rPr>
          <w:rFonts w:eastAsia="TimesNewRomanPSMT" w:cs="Arial"/>
          <w:bCs/>
          <w:sz w:val="24"/>
          <w:szCs w:val="24"/>
          <w:lang w:val="sr-Cyrl-RS"/>
        </w:rPr>
      </w:pPr>
      <w:r w:rsidRPr="0025638B">
        <w:rPr>
          <w:rFonts w:eastAsia="TimesNewRomanPSMT" w:cs="Arial"/>
          <w:bCs/>
          <w:sz w:val="24"/>
          <w:szCs w:val="24"/>
          <w:lang w:val="sr-Cyrl-R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прибављања средстава финансијског обезбеђења, трошкови обавеза у гарантном року и др.</w:t>
      </w:r>
    </w:p>
    <w:p w:rsidR="005A2CDA" w:rsidRPr="005A2CDA" w:rsidRDefault="005A2CDA" w:rsidP="0088781A">
      <w:pPr>
        <w:tabs>
          <w:tab w:val="left" w:pos="284"/>
        </w:tabs>
        <w:spacing w:before="60"/>
        <w:rPr>
          <w:rFonts w:eastAsia="TimesNewRomanPSMT" w:cs="Arial"/>
          <w:bCs/>
          <w:sz w:val="24"/>
          <w:szCs w:val="24"/>
          <w:lang w:val="sr-Cyrl-RS"/>
        </w:rPr>
      </w:pPr>
      <w:r w:rsidRPr="005A2CDA">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rsidR="005A2CDA" w:rsidRPr="005A2CDA" w:rsidRDefault="005A2CDA" w:rsidP="00D479CB">
      <w:pPr>
        <w:tabs>
          <w:tab w:val="left" w:pos="284"/>
          <w:tab w:val="left" w:pos="330"/>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autoSpaceDE w:val="0"/>
        <w:autoSpaceDN w:val="0"/>
        <w:adjustRightInd w:val="0"/>
        <w:spacing w:before="0"/>
        <w:rPr>
          <w:rFonts w:cs="Arial"/>
          <w:b/>
          <w:bCs/>
          <w:sz w:val="24"/>
          <w:szCs w:val="24"/>
        </w:rPr>
      </w:pPr>
      <w:r w:rsidRPr="005A2CDA">
        <w:rPr>
          <w:rFonts w:cs="Arial"/>
          <w:b/>
          <w:bCs/>
          <w:sz w:val="24"/>
          <w:szCs w:val="24"/>
          <w:lang w:val="sr-Cyrl-RS"/>
        </w:rPr>
        <w:t>6.8.2</w:t>
      </w:r>
      <w:r w:rsidRPr="005A2CDA">
        <w:rPr>
          <w:rFonts w:cs="Arial"/>
          <w:b/>
          <w:bCs/>
          <w:sz w:val="24"/>
          <w:szCs w:val="24"/>
          <w:lang w:val="sr-Cyrl-RS"/>
        </w:rPr>
        <w:tab/>
      </w:r>
      <w:r w:rsidRPr="005A2CDA">
        <w:rPr>
          <w:rFonts w:cs="Arial"/>
          <w:b/>
          <w:bCs/>
          <w:sz w:val="24"/>
          <w:szCs w:val="24"/>
        </w:rPr>
        <w:t>Корекција цене</w:t>
      </w:r>
    </w:p>
    <w:p w:rsidR="005A2CDA" w:rsidRDefault="005A2CDA" w:rsidP="0088781A">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sidR="006E5788">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sidR="006E5788">
        <w:rPr>
          <w:rFonts w:eastAsia="TimesNewRomanPSMT" w:cs="Arial"/>
          <w:bCs/>
          <w:sz w:val="24"/>
          <w:szCs w:val="24"/>
          <w:lang w:val="sr-Cyrl-RS"/>
        </w:rPr>
        <w:t xml:space="preserve"> за све време трајања Уговора.</w:t>
      </w:r>
    </w:p>
    <w:p w:rsidR="005A2CDA" w:rsidRPr="005A2CDA" w:rsidRDefault="005A2CDA" w:rsidP="00D479CB">
      <w:pPr>
        <w:tabs>
          <w:tab w:val="left" w:pos="0"/>
          <w:tab w:val="left" w:pos="142"/>
          <w:tab w:val="left" w:pos="284"/>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spacing w:before="0"/>
        <w:rPr>
          <w:rFonts w:cs="Arial"/>
          <w:b/>
          <w:bCs/>
          <w:sz w:val="24"/>
          <w:szCs w:val="24"/>
          <w:lang w:val="sr-Cyrl-RS"/>
        </w:rPr>
      </w:pPr>
      <w:r w:rsidRPr="005A2CDA">
        <w:rPr>
          <w:rFonts w:cs="Arial"/>
          <w:b/>
          <w:bCs/>
          <w:sz w:val="24"/>
          <w:szCs w:val="24"/>
          <w:lang w:val="sr-Cyrl-RS"/>
        </w:rPr>
        <w:t>6.</w:t>
      </w:r>
      <w:r w:rsidR="00D479CB">
        <w:rPr>
          <w:rFonts w:cs="Arial"/>
          <w:b/>
          <w:bCs/>
          <w:sz w:val="24"/>
          <w:szCs w:val="24"/>
          <w:lang w:val="sr-Cyrl-RS"/>
        </w:rPr>
        <w:t>8.3</w:t>
      </w:r>
      <w:r w:rsidRPr="005A2CDA">
        <w:rPr>
          <w:rFonts w:cs="Arial"/>
          <w:b/>
          <w:bCs/>
          <w:sz w:val="24"/>
          <w:szCs w:val="24"/>
          <w:lang w:val="sr-Cyrl-RS"/>
        </w:rPr>
        <w:tab/>
        <w:t xml:space="preserve">Рок и место </w:t>
      </w:r>
      <w:r w:rsidR="00D479CB">
        <w:rPr>
          <w:rFonts w:cs="Arial"/>
          <w:b/>
          <w:bCs/>
          <w:sz w:val="24"/>
          <w:szCs w:val="24"/>
          <w:lang w:val="sr-Cyrl-RS"/>
        </w:rPr>
        <w:t>испоруке</w:t>
      </w:r>
    </w:p>
    <w:p w:rsidR="004F03F5" w:rsidRDefault="004F03F5" w:rsidP="004F03F5">
      <w:pPr>
        <w:tabs>
          <w:tab w:val="num" w:pos="993"/>
        </w:tabs>
        <w:suppressAutoHyphens/>
        <w:rPr>
          <w:rFonts w:cs="Arial"/>
          <w:sz w:val="24"/>
          <w:szCs w:val="24"/>
          <w:lang w:val="ru-RU"/>
        </w:rPr>
      </w:pPr>
      <w:r>
        <w:rPr>
          <w:rFonts w:cs="Arial"/>
          <w:sz w:val="24"/>
          <w:szCs w:val="24"/>
          <w:lang w:val="ru-RU"/>
        </w:rPr>
        <w:t xml:space="preserve">Рок испоруке </w:t>
      </w:r>
      <w:r w:rsidRPr="004D6CA7">
        <w:rPr>
          <w:rFonts w:cs="Arial"/>
          <w:sz w:val="24"/>
          <w:szCs w:val="24"/>
          <w:lang w:val="ru-RU"/>
        </w:rPr>
        <w:t xml:space="preserve">предметних добара је </w:t>
      </w:r>
      <w:r w:rsidRPr="00A73107">
        <w:rPr>
          <w:rFonts w:cs="Arial"/>
          <w:sz w:val="24"/>
          <w:szCs w:val="24"/>
          <w:lang w:val="ru-RU"/>
        </w:rPr>
        <w:t xml:space="preserve">максимално </w:t>
      </w:r>
      <w:r w:rsidRPr="00A73107">
        <w:rPr>
          <w:rFonts w:cs="Arial"/>
          <w:sz w:val="24"/>
          <w:szCs w:val="24"/>
        </w:rPr>
        <w:t xml:space="preserve">5 </w:t>
      </w:r>
      <w:r w:rsidRPr="000943E8">
        <w:rPr>
          <w:rFonts w:cs="Arial"/>
          <w:i/>
          <w:sz w:val="24"/>
          <w:szCs w:val="24"/>
          <w:lang w:val="sr-Cyrl-RS"/>
        </w:rPr>
        <w:t>(пет)</w:t>
      </w:r>
      <w:r w:rsidRPr="00A73107">
        <w:rPr>
          <w:rFonts w:cs="Arial"/>
          <w:sz w:val="24"/>
          <w:szCs w:val="24"/>
          <w:lang w:val="sr-Cyrl-RS"/>
        </w:rPr>
        <w:t xml:space="preserve"> </w:t>
      </w:r>
      <w:r w:rsidRPr="00A73107">
        <w:rPr>
          <w:rFonts w:cs="Arial"/>
          <w:sz w:val="24"/>
          <w:szCs w:val="24"/>
        </w:rPr>
        <w:t>радн</w:t>
      </w:r>
      <w:r w:rsidRPr="00A73107">
        <w:rPr>
          <w:rFonts w:cs="Arial"/>
          <w:sz w:val="24"/>
          <w:szCs w:val="24"/>
          <w:lang w:val="sr-Cyrl-RS"/>
        </w:rPr>
        <w:t>их</w:t>
      </w:r>
      <w:r w:rsidRPr="00A73107">
        <w:rPr>
          <w:rFonts w:cs="Arial"/>
          <w:sz w:val="24"/>
          <w:szCs w:val="24"/>
        </w:rPr>
        <w:t xml:space="preserve"> дана</w:t>
      </w:r>
      <w:r w:rsidRPr="00A73107">
        <w:rPr>
          <w:rFonts w:cs="Arial"/>
          <w:sz w:val="24"/>
          <w:szCs w:val="24"/>
          <w:lang w:val="ru-RU"/>
        </w:rPr>
        <w:t xml:space="preserve"> од дана пријема налога за набавку</w:t>
      </w:r>
      <w:r>
        <w:rPr>
          <w:rFonts w:cs="Arial"/>
          <w:sz w:val="24"/>
          <w:szCs w:val="24"/>
          <w:lang w:val="ru-RU"/>
        </w:rPr>
        <w:t xml:space="preserve"> издатог од стране овлашћеног лица Наручиоца</w:t>
      </w:r>
      <w:r w:rsidRPr="00A73107">
        <w:rPr>
          <w:rFonts w:cs="Arial"/>
          <w:sz w:val="24"/>
          <w:szCs w:val="24"/>
          <w:lang w:val="ru-RU"/>
        </w:rPr>
        <w:t>.</w:t>
      </w:r>
      <w:r w:rsidRPr="00A73107">
        <w:rPr>
          <w:rFonts w:cs="Arial"/>
          <w:sz w:val="24"/>
          <w:szCs w:val="24"/>
          <w:lang w:val="sr-Cyrl-BA" w:eastAsia="ar-SA"/>
        </w:rPr>
        <w:t xml:space="preserve"> Саставни део налога за набавку биће  спецификација неопходних доб</w:t>
      </w:r>
      <w:r>
        <w:rPr>
          <w:rFonts w:cs="Arial"/>
          <w:sz w:val="24"/>
          <w:szCs w:val="24"/>
          <w:lang w:val="sr-Cyrl-BA" w:eastAsia="ar-SA"/>
        </w:rPr>
        <w:t xml:space="preserve">ара из Обрасца структуре  цене </w:t>
      </w:r>
      <w:r w:rsidRPr="00A73107">
        <w:rPr>
          <w:rFonts w:cs="Arial"/>
          <w:sz w:val="24"/>
          <w:szCs w:val="24"/>
          <w:lang w:val="sr-Cyrl-BA" w:eastAsia="ar-SA"/>
        </w:rPr>
        <w:t>са наведеним количинама,</w:t>
      </w:r>
      <w:r w:rsidRPr="006F0C75">
        <w:rPr>
          <w:rFonts w:cs="Arial"/>
          <w:sz w:val="24"/>
          <w:szCs w:val="24"/>
          <w:lang w:val="sr-Cyrl-BA" w:eastAsia="ar-SA"/>
        </w:rPr>
        <w:t xml:space="preserve"> јединичним и укупном ценом, роком и местом испоруке предметних добара</w:t>
      </w:r>
      <w:r w:rsidRPr="006F0C75">
        <w:rPr>
          <w:rFonts w:cs="Arial"/>
          <w:sz w:val="24"/>
          <w:szCs w:val="24"/>
          <w:lang w:val="ru-RU"/>
        </w:rPr>
        <w:t>.</w:t>
      </w:r>
    </w:p>
    <w:p w:rsidR="004F03F5" w:rsidRPr="0094600D" w:rsidRDefault="004F03F5" w:rsidP="004F03F5">
      <w:pPr>
        <w:pStyle w:val="ListParagraph"/>
        <w:autoSpaceDE w:val="0"/>
        <w:autoSpaceDN w:val="0"/>
        <w:adjustRightInd w:val="0"/>
        <w:spacing w:before="0" w:after="0" w:line="240" w:lineRule="auto"/>
        <w:ind w:left="0"/>
        <w:contextualSpacing w:val="0"/>
        <w:rPr>
          <w:rFonts w:ascii="Arial" w:hAnsi="Arial" w:cs="Arial"/>
          <w:sz w:val="24"/>
          <w:szCs w:val="24"/>
        </w:rPr>
      </w:pPr>
    </w:p>
    <w:p w:rsidR="004F03F5" w:rsidRDefault="004F03F5" w:rsidP="004F03F5">
      <w:pPr>
        <w:pStyle w:val="Heading10"/>
        <w:tabs>
          <w:tab w:val="left" w:pos="851"/>
        </w:tabs>
        <w:spacing w:before="0"/>
        <w:ind w:left="0" w:firstLine="0"/>
        <w:jc w:val="both"/>
        <w:rPr>
          <w:rFonts w:cs="Arial"/>
          <w:sz w:val="24"/>
          <w:szCs w:val="24"/>
        </w:rPr>
      </w:pPr>
      <w:r>
        <w:rPr>
          <w:rFonts w:cs="Arial"/>
          <w:sz w:val="24"/>
          <w:szCs w:val="24"/>
          <w:lang w:val="sr-Cyrl-RS"/>
        </w:rPr>
        <w:t>6.8.4</w:t>
      </w:r>
      <w:r>
        <w:rPr>
          <w:rFonts w:cs="Arial"/>
          <w:sz w:val="24"/>
          <w:szCs w:val="24"/>
          <w:lang w:val="sr-Cyrl-RS"/>
        </w:rPr>
        <w:tab/>
      </w:r>
      <w:r w:rsidRPr="0094600D">
        <w:rPr>
          <w:rFonts w:cs="Arial"/>
          <w:sz w:val="24"/>
          <w:szCs w:val="24"/>
        </w:rPr>
        <w:t>Место испоруке добара</w:t>
      </w:r>
    </w:p>
    <w:p w:rsidR="004F03F5" w:rsidRDefault="004F03F5" w:rsidP="004F03F5">
      <w:pPr>
        <w:rPr>
          <w:b/>
          <w:bCs/>
          <w:sz w:val="24"/>
          <w:szCs w:val="24"/>
          <w:lang w:val="sr-Cyrl-RS"/>
        </w:rPr>
      </w:pPr>
      <w:r>
        <w:rPr>
          <w:sz w:val="24"/>
          <w:szCs w:val="24"/>
          <w:lang w:val="sr-Cyrl-RS"/>
        </w:rPr>
        <w:t>Место испоруке добара су FCO магацини Наручиоца на територији Техничког центра Нови Сад и то:</w:t>
      </w:r>
    </w:p>
    <w:p w:rsidR="004F03F5" w:rsidRDefault="004F03F5" w:rsidP="00BC7696">
      <w:pPr>
        <w:spacing w:before="60"/>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Нови Сад, улица Булевар ослобођења бр.100, 21000 Нови Сад</w:t>
      </w:r>
    </w:p>
    <w:p w:rsidR="004F03F5" w:rsidRDefault="004F03F5" w:rsidP="00BC7696">
      <w:pPr>
        <w:spacing w:before="60"/>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Суботица, улица Сегедински пут бр.22-24,  24000 Суботица</w:t>
      </w:r>
    </w:p>
    <w:p w:rsidR="004F03F5" w:rsidRDefault="004F03F5" w:rsidP="00BC7696">
      <w:pPr>
        <w:spacing w:before="60"/>
        <w:ind w:left="709"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Сомбор, улица Апатински пут бб, 25000 Сомбор</w:t>
      </w:r>
    </w:p>
    <w:p w:rsidR="004F03F5" w:rsidRPr="00A73107" w:rsidRDefault="004F03F5" w:rsidP="00BC7696">
      <w:pPr>
        <w:pStyle w:val="ListParagraph"/>
        <w:numPr>
          <w:ilvl w:val="0"/>
          <w:numId w:val="26"/>
        </w:numPr>
        <w:spacing w:before="60"/>
        <w:jc w:val="left"/>
        <w:rPr>
          <w:rFonts w:ascii="Arial" w:hAnsi="Arial" w:cs="Arial"/>
          <w:sz w:val="24"/>
          <w:szCs w:val="24"/>
          <w:lang w:val="sr-Cyrl-RS"/>
        </w:rPr>
      </w:pPr>
      <w:r w:rsidRPr="00A73107">
        <w:rPr>
          <w:rFonts w:ascii="Arial" w:hAnsi="Arial" w:cs="Arial"/>
          <w:sz w:val="24"/>
          <w:szCs w:val="24"/>
          <w:lang w:val="sr-Cyrl-RS"/>
        </w:rPr>
        <w:t>Одсек за техничке услуге Панче</w:t>
      </w:r>
      <w:r>
        <w:rPr>
          <w:rFonts w:ascii="Arial" w:hAnsi="Arial" w:cs="Arial"/>
          <w:sz w:val="24"/>
          <w:szCs w:val="24"/>
          <w:lang w:val="sr-Cyrl-RS"/>
        </w:rPr>
        <w:t>во, улица Милоша Обреновића бр.6, 26000 Панчево</w:t>
      </w:r>
    </w:p>
    <w:p w:rsidR="004F03F5" w:rsidRPr="00A73107" w:rsidRDefault="004F03F5" w:rsidP="00BC7696">
      <w:pPr>
        <w:pStyle w:val="ListParagraph"/>
        <w:numPr>
          <w:ilvl w:val="0"/>
          <w:numId w:val="26"/>
        </w:numPr>
        <w:spacing w:before="60"/>
        <w:jc w:val="left"/>
        <w:rPr>
          <w:rFonts w:ascii="Arial" w:hAnsi="Arial" w:cs="Arial"/>
          <w:sz w:val="24"/>
          <w:szCs w:val="24"/>
          <w:lang w:val="sr-Cyrl-RS"/>
        </w:rPr>
      </w:pPr>
      <w:r w:rsidRPr="00A73107">
        <w:rPr>
          <w:rFonts w:ascii="Arial" w:hAnsi="Arial" w:cs="Arial"/>
          <w:sz w:val="24"/>
          <w:szCs w:val="24"/>
          <w:lang w:val="sr-Cyrl-RS"/>
        </w:rPr>
        <w:t>Одсек за техничке услуге Зрењанин, улица Панчевачка бр.</w:t>
      </w:r>
      <w:r>
        <w:rPr>
          <w:rFonts w:ascii="Arial" w:hAnsi="Arial" w:cs="Arial"/>
          <w:sz w:val="24"/>
          <w:szCs w:val="24"/>
          <w:lang w:val="sr-Cyrl-RS"/>
        </w:rPr>
        <w:t>46, 23000 Зрењанин</w:t>
      </w:r>
    </w:p>
    <w:p w:rsidR="004F03F5" w:rsidRPr="00A73107" w:rsidRDefault="004F03F5" w:rsidP="00BC7696">
      <w:pPr>
        <w:pStyle w:val="ListParagraph"/>
        <w:numPr>
          <w:ilvl w:val="0"/>
          <w:numId w:val="26"/>
        </w:numPr>
        <w:spacing w:before="60"/>
        <w:jc w:val="left"/>
        <w:rPr>
          <w:rFonts w:ascii="Arial" w:hAnsi="Arial" w:cs="Arial"/>
          <w:sz w:val="24"/>
          <w:szCs w:val="24"/>
          <w:lang w:val="sr-Cyrl-RS"/>
        </w:rPr>
      </w:pPr>
      <w:r w:rsidRPr="00A73107">
        <w:rPr>
          <w:rFonts w:ascii="Arial" w:hAnsi="Arial" w:cs="Arial"/>
          <w:sz w:val="24"/>
          <w:szCs w:val="24"/>
          <w:lang w:val="sr-Cyrl-RS"/>
        </w:rPr>
        <w:t xml:space="preserve">Одсек за техничке услуге Рума, улица </w:t>
      </w:r>
      <w:r>
        <w:rPr>
          <w:rFonts w:ascii="Arial" w:hAnsi="Arial" w:cs="Arial"/>
          <w:sz w:val="24"/>
          <w:szCs w:val="24"/>
          <w:lang w:val="sr-Cyrl-RS"/>
        </w:rPr>
        <w:t>Индустријска бр. 2А, 22400 Рума</w:t>
      </w:r>
    </w:p>
    <w:p w:rsidR="004F03F5" w:rsidRPr="00A73107" w:rsidRDefault="004F03F5" w:rsidP="00BC7696">
      <w:pPr>
        <w:pStyle w:val="ListParagraph"/>
        <w:numPr>
          <w:ilvl w:val="0"/>
          <w:numId w:val="26"/>
        </w:numPr>
        <w:spacing w:before="60" w:after="0"/>
        <w:ind w:left="714" w:hanging="357"/>
        <w:contextualSpacing w:val="0"/>
        <w:jc w:val="left"/>
        <w:rPr>
          <w:rFonts w:ascii="Arial" w:hAnsi="Arial" w:cs="Arial"/>
          <w:sz w:val="24"/>
          <w:szCs w:val="24"/>
          <w:lang w:val="sr-Cyrl-RS"/>
        </w:rPr>
      </w:pPr>
      <w:r w:rsidRPr="00A73107">
        <w:rPr>
          <w:rFonts w:ascii="Arial" w:hAnsi="Arial" w:cs="Arial"/>
          <w:sz w:val="24"/>
          <w:szCs w:val="24"/>
          <w:lang w:val="sr-Cyrl-RS"/>
        </w:rPr>
        <w:lastRenderedPageBreak/>
        <w:t>Одсек за техничке услуге Сремска Митровица, улица Фрушкогорска бб</w:t>
      </w:r>
      <w:r>
        <w:rPr>
          <w:rFonts w:ascii="Arial" w:hAnsi="Arial" w:cs="Arial"/>
          <w:sz w:val="24"/>
          <w:szCs w:val="24"/>
          <w:lang w:val="sr-Cyrl-RS"/>
        </w:rPr>
        <w:t>, 22000 Сремска Митровица</w:t>
      </w:r>
    </w:p>
    <w:p w:rsidR="004F03F5" w:rsidRPr="00D60B40" w:rsidRDefault="004F03F5" w:rsidP="004F03F5">
      <w:pPr>
        <w:pStyle w:val="KDParagraf"/>
        <w:rPr>
          <w:rFonts w:cs="Arial"/>
          <w:sz w:val="24"/>
          <w:szCs w:val="24"/>
          <w:lang w:val="sr-Cyrl-RS"/>
        </w:rPr>
      </w:pPr>
      <w:r w:rsidRPr="00D60B40">
        <w:rPr>
          <w:rFonts w:cs="Arial"/>
          <w:sz w:val="24"/>
          <w:szCs w:val="24"/>
          <w:lang w:val="sr-Cyrl-RS"/>
        </w:rPr>
        <w:t>Место испоруке (локација магацина) ће се дефинисати сваким појединачно издатим налогом за набавку у зависности од стварних потреба Наручиоца, а у оквиру наведених локација.</w:t>
      </w:r>
    </w:p>
    <w:p w:rsidR="004F03F5" w:rsidRDefault="004F03F5" w:rsidP="004F03F5">
      <w:pPr>
        <w:pStyle w:val="KDParagraf"/>
        <w:rPr>
          <w:sz w:val="24"/>
          <w:szCs w:val="24"/>
          <w:lang w:val="sr-Cyrl-CS"/>
        </w:rPr>
      </w:pPr>
      <w:r w:rsidRPr="00D60B40">
        <w:rPr>
          <w:rFonts w:cs="Arial"/>
          <w:sz w:val="24"/>
          <w:szCs w:val="24"/>
          <w:lang w:val="sr-Cyrl-RS"/>
        </w:rPr>
        <w:t>Понуђена цена подразумева испоруку предмета набавке у магацине Наручиоца и обухвата све трошкове реализације предмета набавке на начин како је дефинисано овом конкурсном документацијом.</w:t>
      </w:r>
    </w:p>
    <w:p w:rsidR="004F03F5" w:rsidRPr="003340CE" w:rsidRDefault="004F03F5" w:rsidP="004F03F5">
      <w:pPr>
        <w:spacing w:before="0"/>
        <w:rPr>
          <w:lang w:val="sr-Cyrl-CS" w:eastAsia="ar-SA"/>
        </w:rPr>
      </w:pPr>
    </w:p>
    <w:p w:rsidR="004F03F5" w:rsidRDefault="004F03F5" w:rsidP="004F03F5">
      <w:pPr>
        <w:pStyle w:val="Heading10"/>
        <w:tabs>
          <w:tab w:val="left" w:pos="851"/>
        </w:tabs>
        <w:spacing w:before="0"/>
        <w:ind w:left="0" w:firstLine="0"/>
        <w:jc w:val="both"/>
        <w:rPr>
          <w:rFonts w:cs="Arial"/>
          <w:sz w:val="24"/>
          <w:szCs w:val="24"/>
        </w:rPr>
      </w:pPr>
      <w:r>
        <w:rPr>
          <w:rFonts w:cs="Arial"/>
          <w:sz w:val="24"/>
          <w:szCs w:val="24"/>
          <w:lang w:val="sr-Cyrl-RS"/>
        </w:rPr>
        <w:t>6.8.5</w:t>
      </w:r>
      <w:r>
        <w:rPr>
          <w:rFonts w:cs="Arial"/>
          <w:sz w:val="24"/>
          <w:szCs w:val="24"/>
          <w:lang w:val="sr-Cyrl-RS"/>
        </w:rPr>
        <w:tab/>
      </w:r>
      <w:r w:rsidR="000E55D1">
        <w:rPr>
          <w:rFonts w:cs="Arial"/>
          <w:sz w:val="24"/>
          <w:szCs w:val="24"/>
          <w:lang w:val="sr-Cyrl-RS"/>
        </w:rPr>
        <w:t>Квалитативни</w:t>
      </w:r>
      <w:r w:rsidRPr="0094600D">
        <w:rPr>
          <w:rFonts w:cs="Arial"/>
          <w:sz w:val="24"/>
          <w:szCs w:val="24"/>
        </w:rPr>
        <w:t xml:space="preserve"> и </w:t>
      </w:r>
      <w:r w:rsidR="000E55D1">
        <w:rPr>
          <w:rFonts w:cs="Arial"/>
          <w:sz w:val="24"/>
          <w:szCs w:val="24"/>
          <w:lang w:val="sr-Cyrl-RS"/>
        </w:rPr>
        <w:t>квантитативни</w:t>
      </w:r>
      <w:r w:rsidRPr="0094600D">
        <w:rPr>
          <w:rFonts w:cs="Arial"/>
          <w:sz w:val="24"/>
          <w:szCs w:val="24"/>
        </w:rPr>
        <w:t xml:space="preserve"> пријем</w:t>
      </w:r>
    </w:p>
    <w:p w:rsidR="009848B8" w:rsidRPr="00033E5D" w:rsidRDefault="009848B8" w:rsidP="009848B8">
      <w:pPr>
        <w:tabs>
          <w:tab w:val="left" w:pos="284"/>
          <w:tab w:val="left" w:pos="330"/>
        </w:tabs>
        <w:spacing w:after="120"/>
        <w:ind w:right="-1"/>
        <w:rPr>
          <w:rFonts w:cs="Arial"/>
          <w:bCs/>
          <w:sz w:val="24"/>
          <w:szCs w:val="24"/>
          <w:lang w:val="sr-Cyrl-RS"/>
        </w:rPr>
      </w:pPr>
      <w:r w:rsidRPr="004107E5">
        <w:rPr>
          <w:rFonts w:cs="Arial"/>
          <w:sz w:val="24"/>
          <w:szCs w:val="24"/>
          <w:lang w:val="sr-Cyrl-RS"/>
        </w:rPr>
        <w:t xml:space="preserve">Квалитативни и квантитативни пријем </w:t>
      </w:r>
      <w:r>
        <w:rPr>
          <w:rFonts w:cs="Arial"/>
          <w:sz w:val="24"/>
          <w:szCs w:val="24"/>
          <w:lang w:val="sr-Cyrl-RS"/>
        </w:rPr>
        <w:t xml:space="preserve">добара </w:t>
      </w:r>
      <w:r w:rsidRPr="004107E5">
        <w:rPr>
          <w:rFonts w:cs="Arial"/>
          <w:sz w:val="24"/>
          <w:szCs w:val="24"/>
          <w:lang w:val="sr-Cyrl-RS"/>
        </w:rPr>
        <w:t xml:space="preserve">извршиће се у присуству овлашћених представника </w:t>
      </w:r>
      <w:r>
        <w:rPr>
          <w:rFonts w:cs="Arial"/>
          <w:sz w:val="24"/>
          <w:szCs w:val="24"/>
          <w:lang w:val="sr-Cyrl-RS"/>
        </w:rPr>
        <w:t>Наручиоца и Понуђача</w:t>
      </w:r>
      <w:r w:rsidRPr="004107E5">
        <w:rPr>
          <w:rFonts w:cs="Arial"/>
          <w:sz w:val="24"/>
          <w:szCs w:val="24"/>
          <w:lang w:val="sr-Cyrl-RS"/>
        </w:rPr>
        <w:t>.</w:t>
      </w:r>
      <w:r>
        <w:rPr>
          <w:rFonts w:cs="Arial"/>
          <w:sz w:val="24"/>
          <w:szCs w:val="24"/>
          <w:lang w:val="sr-Cyrl-RS"/>
        </w:rPr>
        <w:t xml:space="preserve"> </w:t>
      </w:r>
      <w:r>
        <w:rPr>
          <w:rFonts w:cs="Arial"/>
          <w:bCs/>
          <w:sz w:val="24"/>
          <w:szCs w:val="24"/>
          <w:lang w:val="sr-Cyrl-RS"/>
        </w:rPr>
        <w:t>Понуђач</w:t>
      </w:r>
      <w:r w:rsidRPr="00033E5D">
        <w:rPr>
          <w:rFonts w:cs="Arial"/>
          <w:bCs/>
          <w:sz w:val="24"/>
          <w:szCs w:val="24"/>
          <w:lang w:val="sr-Cyrl-RS"/>
        </w:rPr>
        <w:t xml:space="preserve"> гарантује за квалитет и понуђене параметре испорученог предмета </w:t>
      </w:r>
      <w:r>
        <w:rPr>
          <w:rFonts w:cs="Arial"/>
          <w:bCs/>
          <w:sz w:val="24"/>
          <w:szCs w:val="24"/>
          <w:lang w:val="sr-Cyrl-RS"/>
        </w:rPr>
        <w:t>уговора.</w:t>
      </w:r>
    </w:p>
    <w:p w:rsidR="004F03F5" w:rsidRPr="00431C1D" w:rsidRDefault="004F03F5" w:rsidP="004F03F5">
      <w:pPr>
        <w:tabs>
          <w:tab w:val="left" w:pos="284"/>
          <w:tab w:val="left" w:pos="330"/>
        </w:tabs>
        <w:spacing w:after="120"/>
        <w:rPr>
          <w:rFonts w:cs="Arial"/>
          <w:bCs/>
          <w:sz w:val="24"/>
          <w:szCs w:val="24"/>
          <w:lang w:val="sr-Cyrl-CS"/>
        </w:rPr>
      </w:pPr>
      <w:r w:rsidRPr="00431C1D">
        <w:rPr>
          <w:rFonts w:cs="Arial"/>
          <w:bCs/>
          <w:sz w:val="24"/>
          <w:szCs w:val="24"/>
          <w:lang w:val="sr-Cyrl-RS"/>
        </w:rPr>
        <w:t xml:space="preserve">Понуђач </w:t>
      </w:r>
      <w:r w:rsidRPr="00431C1D">
        <w:rPr>
          <w:rFonts w:cs="Arial"/>
          <w:bCs/>
          <w:sz w:val="24"/>
          <w:szCs w:val="24"/>
          <w:lang w:val="sr-Cyrl-CS"/>
        </w:rPr>
        <w:t>се обавезује да писаним путем обавести Наручиоца</w:t>
      </w:r>
      <w:r w:rsidRPr="00431C1D">
        <w:rPr>
          <w:rFonts w:cs="Arial"/>
          <w:bCs/>
          <w:sz w:val="24"/>
          <w:szCs w:val="24"/>
          <w:lang w:val="sr-Cyrl-RS"/>
        </w:rPr>
        <w:t xml:space="preserve"> </w:t>
      </w:r>
      <w:r w:rsidRPr="00431C1D">
        <w:rPr>
          <w:rFonts w:cs="Arial"/>
          <w:bCs/>
          <w:sz w:val="24"/>
          <w:szCs w:val="24"/>
          <w:lang w:val="sr-Cyrl-CS"/>
        </w:rPr>
        <w:t xml:space="preserve">о тачном датуму испоруке најмање 2 </w:t>
      </w:r>
      <w:r w:rsidRPr="000943E8">
        <w:rPr>
          <w:rFonts w:cs="Arial"/>
          <w:bCs/>
          <w:i/>
          <w:sz w:val="24"/>
          <w:szCs w:val="24"/>
          <w:lang w:val="sr-Cyrl-CS"/>
        </w:rPr>
        <w:t>(два)</w:t>
      </w:r>
      <w:r w:rsidRPr="00431C1D">
        <w:rPr>
          <w:rFonts w:cs="Arial"/>
          <w:bCs/>
          <w:sz w:val="24"/>
          <w:szCs w:val="24"/>
          <w:lang w:val="sr-Cyrl-CS"/>
        </w:rPr>
        <w:t xml:space="preserve"> радна дана пре планираног датума испоруке.</w:t>
      </w:r>
    </w:p>
    <w:p w:rsidR="004F03F5" w:rsidRPr="00431C1D" w:rsidRDefault="004F03F5" w:rsidP="004F03F5">
      <w:pPr>
        <w:tabs>
          <w:tab w:val="left" w:pos="284"/>
          <w:tab w:val="left" w:pos="330"/>
        </w:tabs>
        <w:spacing w:after="120"/>
        <w:rPr>
          <w:rFonts w:cs="Arial"/>
          <w:bCs/>
          <w:sz w:val="24"/>
          <w:szCs w:val="24"/>
          <w:lang w:val="sr-Cyrl-RS"/>
        </w:rPr>
      </w:pPr>
      <w:r w:rsidRPr="00431C1D">
        <w:rPr>
          <w:rFonts w:cs="Arial"/>
          <w:bCs/>
          <w:sz w:val="24"/>
          <w:szCs w:val="24"/>
          <w:lang w:val="sr-Cyrl-CS"/>
        </w:rPr>
        <w:t>Пријем предмет</w:t>
      </w:r>
      <w:r>
        <w:rPr>
          <w:rFonts w:cs="Arial"/>
          <w:bCs/>
          <w:sz w:val="24"/>
          <w:szCs w:val="24"/>
          <w:lang w:val="sr-Cyrl-CS"/>
        </w:rPr>
        <w:t>них</w:t>
      </w:r>
      <w:r w:rsidRPr="00431C1D">
        <w:rPr>
          <w:rFonts w:cs="Arial"/>
          <w:bCs/>
          <w:sz w:val="24"/>
          <w:szCs w:val="24"/>
          <w:lang w:val="sr-Cyrl-CS"/>
        </w:rPr>
        <w:t xml:space="preserve"> </w:t>
      </w:r>
      <w:r>
        <w:rPr>
          <w:rFonts w:cs="Arial"/>
          <w:bCs/>
          <w:sz w:val="24"/>
          <w:szCs w:val="24"/>
          <w:lang w:val="sr-Cyrl-CS"/>
        </w:rPr>
        <w:t>добара</w:t>
      </w:r>
      <w:r w:rsidRPr="00431C1D">
        <w:rPr>
          <w:rFonts w:cs="Arial"/>
          <w:bCs/>
          <w:sz w:val="24"/>
          <w:szCs w:val="24"/>
          <w:lang w:val="sr-Cyrl-CS"/>
        </w:rPr>
        <w:t xml:space="preserve"> </w:t>
      </w:r>
      <w:r w:rsidRPr="00431C1D">
        <w:rPr>
          <w:rFonts w:cs="Arial"/>
          <w:bCs/>
          <w:sz w:val="24"/>
          <w:szCs w:val="24"/>
          <w:lang w:val="sr-Cyrl-RS"/>
        </w:rPr>
        <w:t>констатоваће се</w:t>
      </w:r>
      <w:r w:rsidRPr="00431C1D">
        <w:rPr>
          <w:rFonts w:cs="Arial"/>
          <w:bCs/>
          <w:sz w:val="24"/>
          <w:szCs w:val="24"/>
          <w:lang w:val="sr-Cyrl-CS"/>
        </w:rPr>
        <w:t xml:space="preserve"> потписивањем Записника о извршеној испоруци добара – без примедби и</w:t>
      </w:r>
      <w:r w:rsidRPr="00431C1D">
        <w:rPr>
          <w:rFonts w:cs="Arial"/>
          <w:bCs/>
          <w:sz w:val="24"/>
          <w:szCs w:val="24"/>
          <w:lang w:val="sr-Cyrl-RS"/>
        </w:rPr>
        <w:t xml:space="preserve"> о</w:t>
      </w:r>
      <w:r w:rsidRPr="00431C1D">
        <w:rPr>
          <w:rFonts w:cs="Arial"/>
          <w:bCs/>
          <w:sz w:val="24"/>
          <w:szCs w:val="24"/>
          <w:lang w:val="sr-Cyrl-CS"/>
        </w:rPr>
        <w:t>тпремнице</w:t>
      </w:r>
      <w:r w:rsidRPr="00431C1D">
        <w:rPr>
          <w:rFonts w:cs="Arial"/>
          <w:bCs/>
          <w:sz w:val="24"/>
          <w:szCs w:val="24"/>
          <w:lang w:val="sr-Latn-CS"/>
        </w:rPr>
        <w:t xml:space="preserve"> </w:t>
      </w:r>
      <w:r w:rsidRPr="00431C1D">
        <w:rPr>
          <w:rFonts w:cs="Arial"/>
          <w:bCs/>
          <w:sz w:val="24"/>
          <w:szCs w:val="24"/>
          <w:lang w:val="sr-Cyrl-CS"/>
        </w:rPr>
        <w:t>и</w:t>
      </w:r>
      <w:r w:rsidRPr="00431C1D">
        <w:rPr>
          <w:rFonts w:cs="Arial"/>
          <w:bCs/>
          <w:sz w:val="24"/>
          <w:szCs w:val="24"/>
          <w:lang w:val="sr-Latn-CS"/>
        </w:rPr>
        <w:t xml:space="preserve"> </w:t>
      </w:r>
      <w:r w:rsidRPr="00431C1D">
        <w:rPr>
          <w:rFonts w:cs="Arial"/>
          <w:bCs/>
          <w:sz w:val="24"/>
          <w:szCs w:val="24"/>
          <w:lang w:val="sr-Cyrl-CS"/>
        </w:rPr>
        <w:t>провером</w:t>
      </w:r>
      <w:r w:rsidRPr="00431C1D">
        <w:rPr>
          <w:rFonts w:cs="Arial"/>
          <w:bCs/>
          <w:sz w:val="24"/>
          <w:szCs w:val="24"/>
          <w:lang w:val="sr-Latn-CS"/>
        </w:rPr>
        <w:t>:</w:t>
      </w:r>
    </w:p>
    <w:p w:rsidR="004F03F5" w:rsidRPr="00431C1D" w:rsidRDefault="004F03F5" w:rsidP="004F03F5">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 xml:space="preserve">да ли је испоручена </w:t>
      </w:r>
      <w:r>
        <w:rPr>
          <w:rFonts w:cs="Arial"/>
          <w:bCs/>
          <w:sz w:val="24"/>
          <w:szCs w:val="24"/>
          <w:lang w:val="sr-Cyrl-CS"/>
        </w:rPr>
        <w:t>наручена</w:t>
      </w:r>
      <w:r w:rsidRPr="00431C1D">
        <w:rPr>
          <w:rFonts w:cs="Arial"/>
          <w:bCs/>
          <w:sz w:val="24"/>
          <w:szCs w:val="24"/>
          <w:lang w:val="sr-Cyrl-CS"/>
        </w:rPr>
        <w:t xml:space="preserve"> количина</w:t>
      </w:r>
      <w:r>
        <w:rPr>
          <w:rFonts w:cs="Arial"/>
          <w:bCs/>
          <w:sz w:val="24"/>
          <w:szCs w:val="24"/>
          <w:lang w:val="sr-Cyrl-CS"/>
        </w:rPr>
        <w:t>;</w:t>
      </w:r>
      <w:r w:rsidRPr="00431C1D">
        <w:rPr>
          <w:rFonts w:cs="Arial"/>
          <w:bCs/>
          <w:sz w:val="24"/>
          <w:szCs w:val="24"/>
          <w:lang w:val="sr-Latn-CS"/>
        </w:rPr>
        <w:t xml:space="preserve"> </w:t>
      </w:r>
    </w:p>
    <w:p w:rsidR="004F03F5" w:rsidRPr="00431C1D" w:rsidRDefault="004F03F5" w:rsidP="004F03F5">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да ли су испоручена добра у складу са прихваћеном понудом</w:t>
      </w:r>
      <w:r>
        <w:rPr>
          <w:rFonts w:cs="Arial"/>
          <w:bCs/>
          <w:sz w:val="24"/>
          <w:szCs w:val="24"/>
          <w:lang w:val="sr-Cyrl-CS"/>
        </w:rPr>
        <w:t>;</w:t>
      </w:r>
    </w:p>
    <w:p w:rsidR="004F03F5" w:rsidRDefault="004F03F5" w:rsidP="004F03F5">
      <w:pPr>
        <w:numPr>
          <w:ilvl w:val="0"/>
          <w:numId w:val="17"/>
        </w:numPr>
        <w:tabs>
          <w:tab w:val="left" w:pos="284"/>
          <w:tab w:val="left" w:pos="330"/>
        </w:tabs>
        <w:spacing w:before="0" w:after="120"/>
        <w:rPr>
          <w:rFonts w:cs="Arial"/>
          <w:bCs/>
          <w:sz w:val="24"/>
          <w:szCs w:val="24"/>
          <w:lang w:val="sr-Cyrl-CS"/>
        </w:rPr>
      </w:pPr>
      <w:r w:rsidRPr="00431C1D">
        <w:rPr>
          <w:rFonts w:cs="Arial"/>
          <w:bCs/>
          <w:sz w:val="24"/>
          <w:szCs w:val="24"/>
          <w:lang w:val="sr-Cyrl-CS"/>
        </w:rPr>
        <w:t>да ли су добра без видљивог оштећења</w:t>
      </w:r>
      <w:r>
        <w:rPr>
          <w:rFonts w:cs="Arial"/>
          <w:bCs/>
          <w:sz w:val="24"/>
          <w:szCs w:val="24"/>
          <w:lang w:val="sr-Cyrl-CS"/>
        </w:rPr>
        <w:t>;</w:t>
      </w:r>
    </w:p>
    <w:p w:rsidR="004F03F5" w:rsidRPr="00431C1D" w:rsidRDefault="004F03F5" w:rsidP="004F03F5">
      <w:pPr>
        <w:numPr>
          <w:ilvl w:val="0"/>
          <w:numId w:val="17"/>
        </w:numPr>
        <w:tabs>
          <w:tab w:val="left" w:pos="284"/>
          <w:tab w:val="left" w:pos="330"/>
        </w:tabs>
        <w:spacing w:before="0" w:after="120"/>
        <w:rPr>
          <w:rFonts w:cs="Arial"/>
          <w:bCs/>
          <w:sz w:val="24"/>
          <w:szCs w:val="24"/>
          <w:lang w:val="sr-Cyrl-CS"/>
        </w:rPr>
      </w:pPr>
      <w:r w:rsidRPr="00260EF5">
        <w:rPr>
          <w:rFonts w:cs="Arial"/>
          <w:bCs/>
          <w:sz w:val="24"/>
          <w:szCs w:val="24"/>
          <w:lang w:val="sr-Cyrl-CS"/>
        </w:rPr>
        <w:t>да ли су предметна добра испоручена у оригиналном паковању са декларацијом производа</w:t>
      </w:r>
      <w:r w:rsidRPr="004612DA">
        <w:rPr>
          <w:rFonts w:cs="Arial"/>
          <w:bCs/>
          <w:sz w:val="24"/>
          <w:szCs w:val="24"/>
          <w:lang w:val="sr-Cyrl-CS"/>
        </w:rPr>
        <w:t>.</w:t>
      </w:r>
    </w:p>
    <w:p w:rsidR="004F03F5" w:rsidRDefault="004F03F5" w:rsidP="004F03F5">
      <w:pPr>
        <w:rPr>
          <w:rFonts w:cs="Arial"/>
          <w:sz w:val="24"/>
          <w:szCs w:val="24"/>
          <w:lang w:val="sr-Cyrl-RS"/>
        </w:rPr>
      </w:pPr>
      <w:r w:rsidRPr="00431C1D">
        <w:rPr>
          <w:rFonts w:cs="Arial"/>
          <w:sz w:val="24"/>
          <w:szCs w:val="24"/>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4F03F5" w:rsidRPr="00A25F1A" w:rsidRDefault="004F03F5" w:rsidP="004F03F5">
      <w:pPr>
        <w:spacing w:before="0"/>
        <w:rPr>
          <w:lang w:val="sr-Cyrl-CS" w:eastAsia="ar-SA"/>
        </w:rPr>
      </w:pPr>
    </w:p>
    <w:p w:rsidR="004F03F5" w:rsidRDefault="004F03F5" w:rsidP="004F03F5">
      <w:pPr>
        <w:pStyle w:val="Heading10"/>
        <w:spacing w:before="0"/>
        <w:ind w:left="851" w:hanging="851"/>
        <w:jc w:val="both"/>
        <w:rPr>
          <w:rFonts w:cs="Arial"/>
          <w:sz w:val="24"/>
          <w:szCs w:val="24"/>
        </w:rPr>
      </w:pPr>
      <w:r>
        <w:rPr>
          <w:rFonts w:cs="Arial"/>
          <w:sz w:val="24"/>
          <w:szCs w:val="24"/>
          <w:lang w:val="sr-Cyrl-RS"/>
        </w:rPr>
        <w:t>6.8.6</w:t>
      </w:r>
      <w:r>
        <w:rPr>
          <w:rFonts w:cs="Arial"/>
          <w:sz w:val="24"/>
          <w:szCs w:val="24"/>
          <w:lang w:val="sr-Cyrl-RS"/>
        </w:rPr>
        <w:tab/>
      </w:r>
      <w:r w:rsidRPr="0094600D">
        <w:rPr>
          <w:rFonts w:cs="Arial"/>
          <w:sz w:val="24"/>
          <w:szCs w:val="24"/>
        </w:rPr>
        <w:t>Гарантни рок</w:t>
      </w:r>
    </w:p>
    <w:p w:rsidR="004F03F5" w:rsidRDefault="004F03F5" w:rsidP="00F40917">
      <w:pPr>
        <w:tabs>
          <w:tab w:val="right" w:pos="6804"/>
        </w:tabs>
        <w:rPr>
          <w:rFonts w:cs="Arial"/>
          <w:sz w:val="24"/>
          <w:szCs w:val="24"/>
          <w:lang w:val="sr-Cyrl-RS"/>
        </w:rPr>
      </w:pPr>
      <w:r w:rsidRPr="00260EF5">
        <w:rPr>
          <w:rFonts w:cs="Arial"/>
          <w:sz w:val="24"/>
          <w:szCs w:val="24"/>
          <w:lang w:val="sr-Cyrl-RS"/>
        </w:rPr>
        <w:t>Г</w:t>
      </w:r>
      <w:r>
        <w:rPr>
          <w:rFonts w:cs="Arial"/>
          <w:sz w:val="24"/>
          <w:szCs w:val="24"/>
          <w:lang w:val="sr-Cyrl-RS"/>
        </w:rPr>
        <w:t xml:space="preserve">арантни рок за </w:t>
      </w:r>
      <w:r w:rsidR="00FC6151">
        <w:rPr>
          <w:rFonts w:cs="Arial"/>
          <w:sz w:val="24"/>
          <w:szCs w:val="24"/>
          <w:lang w:val="sr-Cyrl-RS"/>
        </w:rPr>
        <w:t>испоручена</w:t>
      </w:r>
      <w:r>
        <w:rPr>
          <w:rFonts w:cs="Arial"/>
          <w:sz w:val="24"/>
          <w:szCs w:val="24"/>
          <w:lang w:val="sr-Cyrl-RS"/>
        </w:rPr>
        <w:t xml:space="preserve"> добра мора износити</w:t>
      </w:r>
      <w:r w:rsidRPr="00260EF5">
        <w:rPr>
          <w:rFonts w:cs="Arial"/>
          <w:sz w:val="24"/>
          <w:szCs w:val="24"/>
          <w:lang w:val="sr-Cyrl-RS"/>
        </w:rPr>
        <w:t xml:space="preserve"> минимално као гарантни рок произвођача</w:t>
      </w:r>
      <w:r w:rsidR="00F40917">
        <w:rPr>
          <w:rFonts w:cs="Arial"/>
          <w:sz w:val="24"/>
          <w:szCs w:val="24"/>
          <w:lang w:val="sr-Cyrl-RS"/>
        </w:rPr>
        <w:t xml:space="preserve">, уколико је за </w:t>
      </w:r>
      <w:r w:rsidR="00686CC6">
        <w:rPr>
          <w:rFonts w:cs="Arial"/>
          <w:sz w:val="24"/>
          <w:szCs w:val="24"/>
          <w:lang w:val="sr-Cyrl-RS"/>
        </w:rPr>
        <w:t>предметна</w:t>
      </w:r>
      <w:r>
        <w:rPr>
          <w:rFonts w:cs="Arial"/>
          <w:sz w:val="24"/>
          <w:szCs w:val="24"/>
          <w:lang w:val="sr-Cyrl-RS"/>
        </w:rPr>
        <w:t xml:space="preserve"> добр</w:t>
      </w:r>
      <w:r w:rsidR="00686CC6">
        <w:rPr>
          <w:rFonts w:cs="Arial"/>
          <w:sz w:val="24"/>
          <w:szCs w:val="24"/>
          <w:lang w:val="sr-Cyrl-RS"/>
        </w:rPr>
        <w:t>а</w:t>
      </w:r>
      <w:r w:rsidRPr="00260EF5">
        <w:rPr>
          <w:rFonts w:cs="Arial"/>
          <w:sz w:val="24"/>
          <w:szCs w:val="24"/>
          <w:lang w:val="sr-Cyrl-RS"/>
        </w:rPr>
        <w:t xml:space="preserve"> предвиђен гарантни рок.</w:t>
      </w:r>
    </w:p>
    <w:p w:rsidR="004F03F5" w:rsidRPr="00A25F1A" w:rsidRDefault="004F03F5" w:rsidP="004F03F5">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Наручилац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sidRPr="0094600D">
        <w:rPr>
          <w:rFonts w:cs="Arial"/>
          <w:sz w:val="24"/>
          <w:szCs w:val="24"/>
          <w:lang w:eastAsia="zh-CN"/>
        </w:rPr>
        <w:t>Понуђач</w:t>
      </w:r>
      <w:r>
        <w:rPr>
          <w:rFonts w:cs="Arial"/>
          <w:sz w:val="24"/>
          <w:szCs w:val="24"/>
          <w:lang w:val="sr-Cyrl-RS" w:eastAsia="zh-CN"/>
        </w:rPr>
        <w:t>у</w:t>
      </w:r>
      <w:r w:rsidRPr="00A25F1A">
        <w:rPr>
          <w:rFonts w:cs="Arial"/>
          <w:sz w:val="24"/>
          <w:szCs w:val="24"/>
          <w:lang w:val="sr-Cyrl-CS"/>
        </w:rPr>
        <w:t>,</w:t>
      </w:r>
      <w:r>
        <w:rPr>
          <w:rFonts w:cs="Arial"/>
          <w:sz w:val="24"/>
          <w:szCs w:val="24"/>
          <w:lang w:val="sr-Cyrl-CS"/>
        </w:rPr>
        <w:t xml:space="preserve"> на основу које </w:t>
      </w:r>
      <w:r>
        <w:rPr>
          <w:rFonts w:cs="Arial"/>
          <w:sz w:val="24"/>
          <w:szCs w:val="24"/>
          <w:lang w:eastAsia="zh-CN"/>
        </w:rPr>
        <w:t>Понуђач</w:t>
      </w:r>
      <w:r>
        <w:rPr>
          <w:rFonts w:cs="Arial"/>
          <w:sz w:val="24"/>
          <w:szCs w:val="24"/>
          <w:lang w:val="sr-Cyrl-RS" w:eastAsia="zh-CN"/>
        </w:rPr>
        <w:t xml:space="preserve"> 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4F03F5" w:rsidRDefault="004F03F5" w:rsidP="004F03F5">
      <w:pPr>
        <w:tabs>
          <w:tab w:val="right" w:pos="6804"/>
        </w:tabs>
        <w:rPr>
          <w:rFonts w:cs="Arial"/>
          <w:sz w:val="24"/>
          <w:szCs w:val="24"/>
          <w:lang w:val="sr-Cyrl-RS"/>
        </w:rPr>
      </w:pPr>
      <w:r w:rsidRPr="00EA5EDC">
        <w:rPr>
          <w:rFonts w:cs="Arial"/>
          <w:sz w:val="24"/>
          <w:szCs w:val="24"/>
          <w:lang w:val="sr-Cyrl-RS"/>
        </w:rPr>
        <w:t>Понуђач je oбaвeзaн дa o сoпствeнoм трoшку oтклoни свe eвeнтуaлнe нeдoстaткe нa испoручeним дoбримa у тoку трajaњa гaрaнтнoг рoкa</w:t>
      </w:r>
      <w:r>
        <w:rPr>
          <w:rFonts w:cs="Arial"/>
          <w:sz w:val="24"/>
          <w:szCs w:val="24"/>
          <w:lang w:val="sr-Cyrl-RS"/>
        </w:rPr>
        <w:t>.</w:t>
      </w:r>
    </w:p>
    <w:p w:rsidR="00D479CB" w:rsidRPr="0094600D" w:rsidRDefault="00D479CB" w:rsidP="00D479CB">
      <w:pPr>
        <w:autoSpaceDE w:val="0"/>
        <w:autoSpaceDN w:val="0"/>
        <w:adjustRightInd w:val="0"/>
        <w:spacing w:before="0"/>
        <w:rPr>
          <w:rFonts w:cs="Arial"/>
          <w:sz w:val="24"/>
          <w:szCs w:val="24"/>
        </w:rPr>
      </w:pPr>
    </w:p>
    <w:p w:rsidR="005A2CDA" w:rsidRPr="005A2CDA" w:rsidRDefault="00235D04" w:rsidP="00D479CB">
      <w:pPr>
        <w:tabs>
          <w:tab w:val="left" w:pos="284"/>
          <w:tab w:val="left" w:pos="851"/>
          <w:tab w:val="left" w:pos="1134"/>
        </w:tabs>
        <w:autoSpaceDE w:val="0"/>
        <w:autoSpaceDN w:val="0"/>
        <w:adjustRightInd w:val="0"/>
        <w:spacing w:before="0"/>
        <w:rPr>
          <w:rFonts w:cs="Arial"/>
          <w:b/>
          <w:bCs/>
          <w:sz w:val="24"/>
          <w:szCs w:val="24"/>
        </w:rPr>
      </w:pPr>
      <w:r>
        <w:rPr>
          <w:rFonts w:cs="Arial"/>
          <w:b/>
          <w:sz w:val="24"/>
          <w:szCs w:val="24"/>
          <w:lang w:val="ru-RU"/>
        </w:rPr>
        <w:t>6.8.7</w:t>
      </w:r>
      <w:r w:rsidR="005A2CDA" w:rsidRPr="005A2CDA">
        <w:rPr>
          <w:rFonts w:cs="Arial"/>
          <w:b/>
          <w:sz w:val="24"/>
          <w:szCs w:val="24"/>
          <w:lang w:val="ru-RU"/>
        </w:rPr>
        <w:tab/>
        <w:t xml:space="preserve">Начин и услови плаћања </w:t>
      </w:r>
    </w:p>
    <w:p w:rsidR="00375BC6" w:rsidRPr="00375BC6" w:rsidRDefault="00D43192" w:rsidP="00375BC6">
      <w:pPr>
        <w:pStyle w:val="KDParagraf"/>
        <w:rPr>
          <w:rFonts w:cs="Arial"/>
          <w:sz w:val="24"/>
          <w:szCs w:val="24"/>
          <w:lang w:val="sr-Cyrl-RS"/>
        </w:rPr>
      </w:pPr>
      <w:r w:rsidRPr="005C0B09">
        <w:rPr>
          <w:rFonts w:cs="Arial"/>
          <w:sz w:val="24"/>
          <w:szCs w:val="24"/>
          <w:lang w:val="sr-Cyrl-RS"/>
        </w:rPr>
        <w:t>На</w:t>
      </w:r>
      <w:r w:rsidR="009F302F">
        <w:rPr>
          <w:rFonts w:cs="Arial"/>
          <w:sz w:val="24"/>
          <w:szCs w:val="24"/>
          <w:lang w:val="sr-Cyrl-RS"/>
        </w:rPr>
        <w:t>ручилац ће плаћање за испоручена</w:t>
      </w:r>
      <w:r w:rsidRPr="005C0B09">
        <w:rPr>
          <w:rFonts w:cs="Arial"/>
          <w:sz w:val="24"/>
          <w:szCs w:val="24"/>
          <w:lang w:val="sr-Cyrl-RS"/>
        </w:rPr>
        <w:t xml:space="preserve"> </w:t>
      </w:r>
      <w:r w:rsidR="009F302F">
        <w:rPr>
          <w:rFonts w:cs="Arial"/>
          <w:sz w:val="24"/>
          <w:szCs w:val="24"/>
          <w:lang w:val="sr-Cyrl-RS"/>
        </w:rPr>
        <w:t>добра</w:t>
      </w:r>
      <w:r w:rsidRPr="005C0B09">
        <w:rPr>
          <w:rFonts w:cs="Arial"/>
          <w:sz w:val="24"/>
          <w:szCs w:val="24"/>
          <w:lang w:val="sr-Cyrl-RS"/>
        </w:rPr>
        <w:t xml:space="preserve"> </w:t>
      </w:r>
      <w:r w:rsidR="005E0E20" w:rsidRPr="003E13B0">
        <w:rPr>
          <w:rFonts w:eastAsia="Calibri" w:cs="Arial"/>
          <w:sz w:val="24"/>
          <w:szCs w:val="24"/>
        </w:rPr>
        <w:t xml:space="preserve">извршити </w:t>
      </w:r>
      <w:r w:rsidR="009F302F">
        <w:rPr>
          <w:rFonts w:eastAsia="Calibri" w:cs="Arial"/>
          <w:sz w:val="24"/>
          <w:szCs w:val="24"/>
          <w:lang w:val="sr-Cyrl-RS"/>
        </w:rPr>
        <w:t xml:space="preserve">сукцесивно </w:t>
      </w:r>
      <w:r w:rsidR="005E0E20" w:rsidRPr="003E13B0">
        <w:rPr>
          <w:rFonts w:eastAsia="Calibri" w:cs="Arial"/>
          <w:sz w:val="24"/>
          <w:szCs w:val="24"/>
        </w:rPr>
        <w:t xml:space="preserve">на текући рачун </w:t>
      </w:r>
      <w:r w:rsidR="005E0E20" w:rsidRPr="005C0B09">
        <w:rPr>
          <w:rFonts w:cs="Arial"/>
          <w:sz w:val="24"/>
          <w:szCs w:val="24"/>
          <w:lang w:val="sr-Cyrl-RS"/>
        </w:rPr>
        <w:t xml:space="preserve">понуђача, у законском року од 45 </w:t>
      </w:r>
      <w:r w:rsidR="005E0E20" w:rsidRPr="005C0B09">
        <w:rPr>
          <w:rFonts w:cs="Arial"/>
          <w:i/>
          <w:sz w:val="24"/>
          <w:szCs w:val="24"/>
          <w:lang w:val="sr-Cyrl-RS"/>
        </w:rPr>
        <w:t>(четрдесетпет)</w:t>
      </w:r>
      <w:r w:rsidR="005E0E20" w:rsidRPr="005C0B09">
        <w:rPr>
          <w:rFonts w:cs="Arial"/>
          <w:sz w:val="24"/>
          <w:szCs w:val="24"/>
          <w:lang w:val="sr-Cyrl-RS"/>
        </w:rPr>
        <w:t xml:space="preserve"> дана од дана пријема исправног рачуна, а након потписивања Записника </w:t>
      </w:r>
      <w:r w:rsidR="00375BC6">
        <w:rPr>
          <w:rFonts w:cs="Arial"/>
          <w:sz w:val="24"/>
          <w:szCs w:val="24"/>
          <w:lang w:val="sr-Cyrl-RS"/>
        </w:rPr>
        <w:t xml:space="preserve">о </w:t>
      </w:r>
      <w:r w:rsidR="009F302F">
        <w:rPr>
          <w:rFonts w:cs="Arial"/>
          <w:sz w:val="24"/>
          <w:szCs w:val="24"/>
          <w:lang w:val="ru-RU"/>
        </w:rPr>
        <w:t>извршеној испоруци добара</w:t>
      </w:r>
      <w:r w:rsidR="005E0E20" w:rsidRPr="005C0B09">
        <w:rPr>
          <w:rFonts w:cs="Arial"/>
          <w:sz w:val="24"/>
          <w:szCs w:val="24"/>
          <w:lang w:eastAsia="zh-CN"/>
        </w:rPr>
        <w:t xml:space="preserve"> </w:t>
      </w:r>
      <w:r w:rsidR="00375BC6">
        <w:rPr>
          <w:rFonts w:cs="Arial"/>
          <w:sz w:val="24"/>
          <w:szCs w:val="24"/>
          <w:lang w:val="sr-Cyrl-RS"/>
        </w:rPr>
        <w:t>- без примедби</w:t>
      </w:r>
      <w:r w:rsidR="009F302F">
        <w:rPr>
          <w:rFonts w:cs="Arial"/>
          <w:sz w:val="24"/>
          <w:szCs w:val="24"/>
          <w:lang w:val="sr-Cyrl-RS"/>
        </w:rPr>
        <w:t xml:space="preserve"> и отпремнице</w:t>
      </w:r>
      <w:r w:rsidR="00375BC6">
        <w:rPr>
          <w:rFonts w:cs="Arial"/>
          <w:sz w:val="24"/>
          <w:szCs w:val="24"/>
          <w:lang w:val="sr-Cyrl-RS"/>
        </w:rPr>
        <w:t>,</w:t>
      </w:r>
      <w:r w:rsidR="00375BC6" w:rsidRPr="00375BC6">
        <w:rPr>
          <w:rFonts w:cs="Arial"/>
        </w:rPr>
        <w:t xml:space="preserve"> </w:t>
      </w:r>
      <w:r w:rsidR="00375BC6" w:rsidRPr="00375BC6">
        <w:rPr>
          <w:rFonts w:cs="Arial"/>
          <w:sz w:val="24"/>
          <w:szCs w:val="24"/>
        </w:rPr>
        <w:t xml:space="preserve">од стране овлашћених представника </w:t>
      </w:r>
      <w:r w:rsidR="00375BC6" w:rsidRPr="00375BC6">
        <w:rPr>
          <w:rFonts w:cs="Arial"/>
          <w:sz w:val="24"/>
          <w:szCs w:val="24"/>
          <w:lang w:val="sr-Cyrl-RS"/>
        </w:rPr>
        <w:t>у</w:t>
      </w:r>
      <w:r w:rsidR="00375BC6" w:rsidRPr="00375BC6">
        <w:rPr>
          <w:rFonts w:cs="Arial"/>
          <w:sz w:val="24"/>
          <w:szCs w:val="24"/>
        </w:rPr>
        <w:t>говорних страна</w:t>
      </w:r>
      <w:r w:rsidR="00375BC6" w:rsidRPr="00375BC6">
        <w:rPr>
          <w:rFonts w:cs="Arial"/>
          <w:sz w:val="24"/>
          <w:szCs w:val="24"/>
          <w:lang w:val="sr-Cyrl-RS"/>
        </w:rPr>
        <w:t>.</w:t>
      </w:r>
    </w:p>
    <w:p w:rsidR="00375BC6" w:rsidRDefault="009F302F" w:rsidP="00D41C1E">
      <w:pPr>
        <w:tabs>
          <w:tab w:val="left" w:pos="284"/>
          <w:tab w:val="left" w:pos="330"/>
          <w:tab w:val="left" w:pos="1134"/>
        </w:tabs>
        <w:spacing w:before="80"/>
        <w:rPr>
          <w:rFonts w:cs="Arial"/>
          <w:sz w:val="24"/>
          <w:szCs w:val="24"/>
          <w:lang w:val="ru-RU"/>
        </w:rPr>
      </w:pPr>
      <w:r>
        <w:rPr>
          <w:rFonts w:cs="Arial"/>
          <w:sz w:val="24"/>
          <w:szCs w:val="24"/>
          <w:lang w:val="ru-RU"/>
        </w:rPr>
        <w:t>П</w:t>
      </w:r>
      <w:r w:rsidR="00D41C1E" w:rsidRPr="00D41C1E">
        <w:rPr>
          <w:rFonts w:cs="Arial"/>
          <w:sz w:val="24"/>
          <w:szCs w:val="24"/>
          <w:lang w:val="ru-RU"/>
        </w:rPr>
        <w:t xml:space="preserve">онуђач је обавезан да уз рачун достави Записник о </w:t>
      </w:r>
      <w:r>
        <w:rPr>
          <w:rFonts w:cs="Arial"/>
          <w:sz w:val="24"/>
          <w:szCs w:val="24"/>
          <w:lang w:val="ru-RU"/>
        </w:rPr>
        <w:t>извршеној испоруци добара</w:t>
      </w:r>
      <w:r w:rsidR="00D41C1E" w:rsidRPr="00D41C1E">
        <w:rPr>
          <w:rFonts w:cs="Arial"/>
          <w:sz w:val="24"/>
          <w:szCs w:val="24"/>
          <w:lang w:val="ru-RU"/>
        </w:rPr>
        <w:t xml:space="preserve"> </w:t>
      </w:r>
      <w:r>
        <w:rPr>
          <w:rFonts w:cs="Arial"/>
          <w:sz w:val="24"/>
          <w:szCs w:val="24"/>
          <w:lang w:val="ru-RU"/>
        </w:rPr>
        <w:t>-</w:t>
      </w:r>
      <w:r w:rsidR="00D41C1E" w:rsidRPr="00D41C1E">
        <w:rPr>
          <w:rFonts w:cs="Arial"/>
          <w:sz w:val="24"/>
          <w:szCs w:val="24"/>
          <w:lang w:val="ru-RU"/>
        </w:rPr>
        <w:t xml:space="preserve"> без примедби и отпремницу на којој је наведен датум испоруке добара, као и количина и серијски број испоручених добара са читко написаним именом и </w:t>
      </w:r>
      <w:r w:rsidR="00D41C1E" w:rsidRPr="00D41C1E">
        <w:rPr>
          <w:rFonts w:cs="Arial"/>
          <w:sz w:val="24"/>
          <w:szCs w:val="24"/>
          <w:lang w:val="ru-RU"/>
        </w:rPr>
        <w:lastRenderedPageBreak/>
        <w:t xml:space="preserve">презименом и потписом овлашћеног лица Наручиоца, које је примило предметна добра. </w:t>
      </w:r>
    </w:p>
    <w:p w:rsidR="00375BC6" w:rsidRDefault="005E0E20" w:rsidP="00375BC6">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У испостављеном рачуну и отпремници </w:t>
      </w:r>
      <w:r w:rsidR="00D43192" w:rsidRPr="00D41C1E">
        <w:rPr>
          <w:rFonts w:cs="Arial"/>
          <w:sz w:val="24"/>
          <w:szCs w:val="24"/>
          <w:lang w:val="ru-RU"/>
        </w:rPr>
        <w:t xml:space="preserve">понуђач </w:t>
      </w:r>
      <w:r w:rsidRPr="00D41C1E">
        <w:rPr>
          <w:rFonts w:cs="Arial"/>
          <w:sz w:val="24"/>
          <w:szCs w:val="24"/>
          <w:lang w:val="ru-RU"/>
        </w:rPr>
        <w:t>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sidR="00D43192">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9F302F">
        <w:rPr>
          <w:rFonts w:cs="Arial"/>
          <w:sz w:val="24"/>
          <w:szCs w:val="24"/>
          <w:lang w:val="sr-Cyrl-RS"/>
        </w:rPr>
        <w:t>понуђач</w:t>
      </w:r>
      <w:r w:rsidR="00D43192" w:rsidRPr="003E13B0">
        <w:rPr>
          <w:rFonts w:eastAsia="Calibri" w:cs="Arial"/>
          <w:sz w:val="24"/>
          <w:szCs w:val="24"/>
        </w:rPr>
        <w:t xml:space="preserve"> </w:t>
      </w:r>
      <w:r w:rsidRPr="003E13B0">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375BC6" w:rsidRPr="00375BC6">
        <w:rPr>
          <w:rFonts w:cs="Arial"/>
          <w:sz w:val="24"/>
          <w:szCs w:val="24"/>
          <w:lang w:val="ru-RU"/>
        </w:rPr>
        <w:t xml:space="preserve"> </w:t>
      </w:r>
      <w:r w:rsidR="00375BC6" w:rsidRPr="00D41C1E">
        <w:rPr>
          <w:rFonts w:cs="Arial"/>
          <w:sz w:val="24"/>
          <w:szCs w:val="24"/>
          <w:lang w:val="ru-RU"/>
        </w:rPr>
        <w:t>Само овако достављен рачун ће се сматрати исправним рачуном.</w:t>
      </w:r>
    </w:p>
    <w:p w:rsidR="002A4185" w:rsidRPr="00455E3F" w:rsidRDefault="002A4185" w:rsidP="002A4185">
      <w:pPr>
        <w:widowControl w:val="0"/>
        <w:overflowPunct w:val="0"/>
        <w:autoSpaceDE w:val="0"/>
        <w:autoSpaceDN w:val="0"/>
        <w:adjustRightInd w:val="0"/>
        <w:spacing w:before="240" w:line="228" w:lineRule="auto"/>
        <w:ind w:right="40"/>
        <w:rPr>
          <w:rFonts w:cs="Arial"/>
          <w:bCs/>
          <w:sz w:val="24"/>
          <w:szCs w:val="24"/>
          <w:lang w:val="sr-Cyrl-RS"/>
        </w:rPr>
      </w:pPr>
      <w:r w:rsidRPr="00455E3F">
        <w:rPr>
          <w:rFonts w:cs="Arial"/>
          <w:bCs/>
          <w:sz w:val="24"/>
          <w:szCs w:val="24"/>
          <w:lang w:val="sr-Cyrl-RS"/>
        </w:rPr>
        <w:t>Износ на достављеном рачуну мора бити иден</w:t>
      </w:r>
      <w:r>
        <w:rPr>
          <w:rFonts w:cs="Arial"/>
          <w:bCs/>
          <w:sz w:val="24"/>
          <w:szCs w:val="24"/>
          <w:lang w:val="sr-Cyrl-RS"/>
        </w:rPr>
        <w:t>тичан са износом на предметном н</w:t>
      </w:r>
      <w:r w:rsidRPr="00455E3F">
        <w:rPr>
          <w:rFonts w:cs="Arial"/>
          <w:bCs/>
          <w:sz w:val="24"/>
          <w:szCs w:val="24"/>
          <w:lang w:val="sr-Cyrl-RS"/>
        </w:rPr>
        <w:t>алогу за набавку.</w:t>
      </w:r>
      <w:r>
        <w:rPr>
          <w:rFonts w:cs="Arial"/>
          <w:bCs/>
          <w:sz w:val="24"/>
          <w:szCs w:val="24"/>
          <w:lang w:val="sr-Cyrl-RS"/>
        </w:rPr>
        <w:t>Уколико на основу једног н</w:t>
      </w:r>
      <w:r w:rsidRPr="00455E3F">
        <w:rPr>
          <w:rFonts w:cs="Arial"/>
          <w:bCs/>
          <w:sz w:val="24"/>
          <w:szCs w:val="24"/>
          <w:lang w:val="sr-Cyrl-RS"/>
        </w:rPr>
        <w:t xml:space="preserve">алога за набавку </w:t>
      </w:r>
      <w:r>
        <w:rPr>
          <w:rFonts w:cs="Arial"/>
          <w:bCs/>
          <w:sz w:val="24"/>
          <w:szCs w:val="24"/>
          <w:lang w:val="sr-Cyrl-RS"/>
        </w:rPr>
        <w:t>Продавац</w:t>
      </w:r>
      <w:r w:rsidRPr="00455E3F">
        <w:rPr>
          <w:rFonts w:cs="Arial"/>
          <w:bCs/>
          <w:sz w:val="24"/>
          <w:szCs w:val="24"/>
          <w:lang w:val="sr-Cyrl-RS"/>
        </w:rPr>
        <w:t xml:space="preserve"> изда више рачуна, збир њихових износа мора да буде идентичан са износом на </w:t>
      </w:r>
      <w:r>
        <w:rPr>
          <w:rFonts w:cs="Arial"/>
          <w:bCs/>
          <w:sz w:val="24"/>
          <w:szCs w:val="24"/>
          <w:lang w:val="sr-Cyrl-RS"/>
        </w:rPr>
        <w:t>н</w:t>
      </w:r>
      <w:r w:rsidRPr="00455E3F">
        <w:rPr>
          <w:rFonts w:cs="Arial"/>
          <w:bCs/>
          <w:sz w:val="24"/>
          <w:szCs w:val="24"/>
          <w:lang w:val="sr-Cyrl-RS"/>
        </w:rPr>
        <w:t>алогу за набавку.</w:t>
      </w:r>
    </w:p>
    <w:p w:rsidR="00D43192" w:rsidRPr="0068178C" w:rsidRDefault="00B241F3" w:rsidP="00B241F3">
      <w:pPr>
        <w:spacing w:after="60"/>
        <w:rPr>
          <w:rFonts w:eastAsia="Calibri" w:cs="Arial"/>
          <w:color w:val="FF0000"/>
          <w:sz w:val="24"/>
          <w:szCs w:val="24"/>
        </w:rPr>
      </w:pPr>
      <w:r>
        <w:rPr>
          <w:rFonts w:eastAsia="Calibri" w:cs="Arial"/>
          <w:sz w:val="24"/>
          <w:szCs w:val="24"/>
        </w:rPr>
        <w:t>Рачун мора гласити на</w:t>
      </w:r>
      <w:r w:rsidR="005E0E20" w:rsidRPr="00612885">
        <w:rPr>
          <w:rFonts w:eastAsia="Calibri" w:cs="Arial"/>
          <w:sz w:val="24"/>
          <w:szCs w:val="24"/>
        </w:rPr>
        <w:t xml:space="preserve"> Јавно предузеће „Електропривреда Србије“ Београд, </w:t>
      </w:r>
      <w:r>
        <w:rPr>
          <w:rFonts w:eastAsia="Calibri" w:cs="Arial"/>
          <w:sz w:val="24"/>
          <w:szCs w:val="24"/>
        </w:rPr>
        <w:t xml:space="preserve">Балканска </w:t>
      </w:r>
      <w:r w:rsidR="00D43192" w:rsidRPr="00612885">
        <w:rPr>
          <w:rFonts w:eastAsia="Calibri" w:cs="Arial"/>
          <w:sz w:val="24"/>
          <w:szCs w:val="24"/>
        </w:rPr>
        <w:t>13, 11000 Београд, ПИБ 103</w:t>
      </w:r>
      <w:r>
        <w:rPr>
          <w:rFonts w:eastAsia="Calibri" w:cs="Arial"/>
          <w:sz w:val="24"/>
          <w:szCs w:val="24"/>
        </w:rPr>
        <w:t>920327 а  доставља се на адресу ЈП ЕПС</w:t>
      </w:r>
      <w:r w:rsidRPr="00B241F3">
        <w:rPr>
          <w:rFonts w:eastAsia="Calibri" w:cs="Arial"/>
          <w:sz w:val="24"/>
          <w:szCs w:val="24"/>
        </w:rPr>
        <w:t xml:space="preserve"> - Технички центар Нови Сад, Булевар ос</w:t>
      </w:r>
      <w:r>
        <w:rPr>
          <w:rFonts w:eastAsia="Calibri" w:cs="Arial"/>
          <w:sz w:val="24"/>
          <w:szCs w:val="24"/>
        </w:rPr>
        <w:t xml:space="preserve">лобођења бр.100, 21000 Нови Сад </w:t>
      </w:r>
      <w:r w:rsidR="00D43192" w:rsidRPr="00612885">
        <w:rPr>
          <w:rFonts w:eastAsia="Calibri" w:cs="Arial"/>
          <w:sz w:val="24"/>
          <w:szCs w:val="24"/>
        </w:rPr>
        <w:t xml:space="preserve">и у њему се обавезно наводи број уговора </w:t>
      </w:r>
      <w:r w:rsidR="00D41C1E" w:rsidRPr="00612885">
        <w:rPr>
          <w:rFonts w:eastAsia="Calibri" w:cs="Arial"/>
          <w:sz w:val="24"/>
          <w:szCs w:val="24"/>
          <w:lang w:val="sr-Cyrl-RS"/>
        </w:rPr>
        <w:t>на основу ког</w:t>
      </w:r>
      <w:r w:rsidR="00D43192" w:rsidRPr="00612885">
        <w:rPr>
          <w:rFonts w:eastAsia="Calibri" w:cs="Arial"/>
          <w:sz w:val="24"/>
          <w:szCs w:val="24"/>
        </w:rPr>
        <w:t xml:space="preserve"> је извршена испорука</w:t>
      </w:r>
      <w:r w:rsidR="00D41C1E" w:rsidRPr="00612885">
        <w:rPr>
          <w:rFonts w:eastAsia="Calibri" w:cs="Arial"/>
          <w:sz w:val="24"/>
          <w:szCs w:val="24"/>
          <w:lang w:val="sr-Cyrl-RS"/>
        </w:rPr>
        <w:t xml:space="preserve"> добара</w:t>
      </w:r>
      <w:r w:rsidR="00D43192" w:rsidRPr="00612885">
        <w:rPr>
          <w:rFonts w:eastAsia="Calibri" w:cs="Arial"/>
          <w:sz w:val="24"/>
          <w:szCs w:val="24"/>
        </w:rPr>
        <w:t>.</w:t>
      </w:r>
    </w:p>
    <w:p w:rsidR="00375BC6" w:rsidRPr="00375BC6" w:rsidRDefault="00375BC6" w:rsidP="00375BC6">
      <w:pPr>
        <w:pStyle w:val="KDParagraf"/>
        <w:rPr>
          <w:rFonts w:cs="Arial"/>
          <w:sz w:val="24"/>
          <w:szCs w:val="24"/>
          <w:lang w:val="sr-Cyrl-RS"/>
        </w:rPr>
      </w:pPr>
      <w:r w:rsidRPr="00375BC6">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sidR="004374DF">
        <w:rPr>
          <w:rFonts w:cs="Arial"/>
          <w:sz w:val="24"/>
          <w:szCs w:val="24"/>
          <w:lang w:val="sr-Cyrl-RS"/>
        </w:rPr>
        <w:t>е у којима ће се плаћати уговор</w:t>
      </w:r>
      <w:r w:rsidRPr="00375BC6">
        <w:rPr>
          <w:rFonts w:cs="Arial"/>
          <w:sz w:val="24"/>
          <w:szCs w:val="24"/>
          <w:lang w:val="sr-Cyrl-RS"/>
        </w:rPr>
        <w:t>не обавезе.</w:t>
      </w:r>
    </w:p>
    <w:p w:rsidR="00375BC6" w:rsidRPr="00D479CB" w:rsidRDefault="00375BC6" w:rsidP="00D479CB">
      <w:pPr>
        <w:widowControl w:val="0"/>
        <w:tabs>
          <w:tab w:val="left" w:pos="284"/>
        </w:tabs>
        <w:overflowPunct w:val="0"/>
        <w:autoSpaceDE w:val="0"/>
        <w:autoSpaceDN w:val="0"/>
        <w:adjustRightInd w:val="0"/>
        <w:spacing w:before="0" w:line="228" w:lineRule="auto"/>
        <w:ind w:right="40"/>
        <w:rPr>
          <w:rFonts w:cs="Arial"/>
          <w:sz w:val="24"/>
          <w:szCs w:val="24"/>
          <w:lang w:val="sr-Cyrl-RS"/>
        </w:rPr>
      </w:pPr>
    </w:p>
    <w:p w:rsidR="005A2CDA" w:rsidRPr="005A2CDA" w:rsidRDefault="005A2CDA" w:rsidP="00D479CB">
      <w:pPr>
        <w:tabs>
          <w:tab w:val="left" w:pos="284"/>
          <w:tab w:val="left" w:pos="851"/>
        </w:tabs>
        <w:spacing w:before="0"/>
        <w:rPr>
          <w:rFonts w:cs="Arial"/>
          <w:b/>
          <w:sz w:val="24"/>
          <w:szCs w:val="24"/>
        </w:rPr>
      </w:pPr>
      <w:r w:rsidRPr="005A2CDA">
        <w:rPr>
          <w:rFonts w:cs="Arial"/>
          <w:b/>
          <w:sz w:val="24"/>
          <w:szCs w:val="24"/>
          <w:lang w:val="sr-Cyrl-RS"/>
        </w:rPr>
        <w:t>6.8.</w:t>
      </w:r>
      <w:r w:rsidR="00235D04">
        <w:rPr>
          <w:rFonts w:cs="Arial"/>
          <w:b/>
          <w:sz w:val="24"/>
          <w:szCs w:val="24"/>
          <w:lang w:val="sr-Cyrl-RS"/>
        </w:rPr>
        <w:t>8</w:t>
      </w:r>
      <w:r w:rsidRPr="005A2CDA">
        <w:rPr>
          <w:rFonts w:cs="Arial"/>
          <w:b/>
          <w:sz w:val="24"/>
          <w:szCs w:val="24"/>
          <w:lang w:val="sr-Cyrl-RS"/>
        </w:rPr>
        <w:t xml:space="preserve"> </w:t>
      </w:r>
      <w:r w:rsidRPr="005A2CDA">
        <w:rPr>
          <w:rFonts w:cs="Arial"/>
          <w:b/>
          <w:sz w:val="24"/>
          <w:szCs w:val="24"/>
          <w:lang w:val="sr-Cyrl-RS"/>
        </w:rPr>
        <w:tab/>
        <w:t>Р</w:t>
      </w:r>
      <w:r w:rsidRPr="005A2CDA">
        <w:rPr>
          <w:rFonts w:cs="Arial"/>
          <w:b/>
          <w:sz w:val="24"/>
          <w:szCs w:val="24"/>
        </w:rPr>
        <w:t>ок важења понуде (опција понуде)</w:t>
      </w:r>
    </w:p>
    <w:p w:rsid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Рок важења понуде </w:t>
      </w:r>
      <w:r w:rsidR="004374DF">
        <w:rPr>
          <w:rFonts w:eastAsia="TimesNewRomanPSMT" w:cs="Arial"/>
          <w:bCs/>
          <w:sz w:val="24"/>
          <w:szCs w:val="24"/>
          <w:lang w:val="sr-Cyrl-RS"/>
        </w:rPr>
        <w:t xml:space="preserve">мора </w:t>
      </w:r>
      <w:r w:rsidRPr="005A2CDA">
        <w:rPr>
          <w:rFonts w:eastAsia="TimesNewRomanPSMT" w:cs="Arial"/>
          <w:bCs/>
          <w:sz w:val="24"/>
          <w:szCs w:val="24"/>
          <w:lang w:val="sr-Cyrl-RS"/>
        </w:rPr>
        <w:t>износи</w:t>
      </w:r>
      <w:r w:rsidR="004374DF">
        <w:rPr>
          <w:rFonts w:eastAsia="TimesNewRomanPSMT" w:cs="Arial"/>
          <w:bCs/>
          <w:sz w:val="24"/>
          <w:szCs w:val="24"/>
          <w:lang w:val="sr-Cyrl-RS"/>
        </w:rPr>
        <w:t>ти</w:t>
      </w:r>
      <w:r w:rsidR="005369CC">
        <w:rPr>
          <w:rFonts w:eastAsia="TimesNewRomanPSMT" w:cs="Arial"/>
          <w:bCs/>
          <w:sz w:val="24"/>
          <w:szCs w:val="24"/>
          <w:lang w:val="sr-Cyrl-RS"/>
        </w:rPr>
        <w:t xml:space="preserve"> најмање 9</w:t>
      </w:r>
      <w:r w:rsidRPr="005A2CDA">
        <w:rPr>
          <w:rFonts w:eastAsia="TimesNewRomanPSMT" w:cs="Arial"/>
          <w:bCs/>
          <w:sz w:val="24"/>
          <w:szCs w:val="24"/>
          <w:lang w:val="sr-Cyrl-RS"/>
        </w:rPr>
        <w:t>0</w:t>
      </w:r>
      <w:r w:rsidR="004374DF">
        <w:rPr>
          <w:rFonts w:eastAsia="TimesNewRomanPSMT" w:cs="Arial"/>
          <w:bCs/>
          <w:sz w:val="24"/>
          <w:szCs w:val="24"/>
          <w:lang w:val="sr-Cyrl-RS"/>
        </w:rPr>
        <w:t xml:space="preserve"> </w:t>
      </w:r>
      <w:r w:rsidR="004374DF" w:rsidRPr="004374DF">
        <w:rPr>
          <w:rFonts w:eastAsia="TimesNewRomanPSMT" w:cs="Arial"/>
          <w:bCs/>
          <w:i/>
          <w:sz w:val="24"/>
          <w:szCs w:val="24"/>
          <w:lang w:val="sr-Cyrl-RS"/>
        </w:rPr>
        <w:t>(</w:t>
      </w:r>
      <w:r w:rsidR="005369CC">
        <w:rPr>
          <w:rFonts w:eastAsia="TimesNewRomanPSMT" w:cs="Arial"/>
          <w:bCs/>
          <w:i/>
          <w:sz w:val="24"/>
          <w:szCs w:val="24"/>
          <w:lang w:val="sr-Cyrl-RS"/>
        </w:rPr>
        <w:t>деведесет</w:t>
      </w:r>
      <w:r w:rsidR="004374DF" w:rsidRPr="004374DF">
        <w:rPr>
          <w:rFonts w:eastAsia="TimesNewRomanPSMT" w:cs="Arial"/>
          <w:bCs/>
          <w:i/>
          <w:sz w:val="24"/>
          <w:szCs w:val="24"/>
          <w:lang w:val="sr-Cyrl-RS"/>
        </w:rPr>
        <w:t>)</w:t>
      </w:r>
      <w:r w:rsidRPr="005A2CDA">
        <w:rPr>
          <w:rFonts w:eastAsia="TimesNewRomanPSMT" w:cs="Arial"/>
          <w:bCs/>
          <w:sz w:val="24"/>
          <w:szCs w:val="24"/>
          <w:lang w:val="sr-Cyrl-RS"/>
        </w:rPr>
        <w:t xml:space="preserve"> дана од дана отварања понуда.</w:t>
      </w:r>
    </w:p>
    <w:p w:rsidR="004374DF" w:rsidRDefault="004374DF" w:rsidP="0088781A">
      <w:pPr>
        <w:tabs>
          <w:tab w:val="left" w:pos="284"/>
          <w:tab w:val="left" w:pos="330"/>
        </w:tabs>
        <w:rPr>
          <w:rFonts w:eastAsia="TimesNewRomanPSMT" w:cs="Arial"/>
          <w:b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rPr>
      </w:pPr>
      <w:r w:rsidRPr="005A2CDA">
        <w:rPr>
          <w:rFonts w:cs="Arial"/>
          <w:b/>
          <w:sz w:val="24"/>
          <w:szCs w:val="24"/>
        </w:rPr>
        <w:t>Средства финансијског обезбеђења</w:t>
      </w:r>
    </w:p>
    <w:p w:rsidR="005A2CDA" w:rsidRPr="005A2CDA" w:rsidRDefault="005A2CDA" w:rsidP="0088781A">
      <w:pPr>
        <w:tabs>
          <w:tab w:val="left" w:pos="284"/>
          <w:tab w:val="left" w:pos="330"/>
        </w:tabs>
        <w:spacing w:after="120"/>
        <w:rPr>
          <w:rFonts w:eastAsia="TimesNewRomanPSMT" w:cs="Arial"/>
          <w:b/>
          <w:bCs/>
          <w:sz w:val="24"/>
          <w:szCs w:val="24"/>
          <w:lang w:val="sr-Cyrl-RS"/>
        </w:rPr>
      </w:pPr>
      <w:bookmarkStart w:id="206" w:name="_Toc430335172"/>
      <w:bookmarkStart w:id="207" w:name="_Toc430335265"/>
      <w:bookmarkStart w:id="208" w:name="_Toc430335684"/>
      <w:bookmarkStart w:id="209" w:name="_Toc430336056"/>
      <w:r w:rsidRPr="005A2CDA">
        <w:rPr>
          <w:rFonts w:eastAsia="TimesNewRomanPSMT" w:cs="Arial"/>
          <w:b/>
          <w:bCs/>
          <w:sz w:val="24"/>
          <w:szCs w:val="24"/>
          <w:lang w:val="sr-Cyrl-RS"/>
        </w:rPr>
        <w:t>Понуђач је обавезан да достави следећа средства финансијског обезбеђења:</w:t>
      </w:r>
    </w:p>
    <w:p w:rsidR="005A2CDA" w:rsidRPr="005A2CDA" w:rsidRDefault="005A2CDA" w:rsidP="002E6E10">
      <w:pPr>
        <w:numPr>
          <w:ilvl w:val="0"/>
          <w:numId w:val="22"/>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Средство финансијског обезбеђења као саставни део понуде и</w:t>
      </w:r>
    </w:p>
    <w:p w:rsidR="005A2CDA" w:rsidRPr="005A2CDA" w:rsidRDefault="005A2CDA" w:rsidP="002E6E10">
      <w:pPr>
        <w:numPr>
          <w:ilvl w:val="0"/>
          <w:numId w:val="22"/>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w:t>
      </w:r>
      <w:r w:rsidR="008A6C56">
        <w:rPr>
          <w:rFonts w:eastAsia="TimesNewRomanPSMT" w:cs="Arial"/>
          <w:b/>
          <w:bCs/>
          <w:color w:val="000000"/>
          <w:sz w:val="24"/>
          <w:szCs w:val="24"/>
          <w:lang w:val="sr-Cyrl-RS"/>
        </w:rPr>
        <w:t>а</w:t>
      </w:r>
      <w:r w:rsidRPr="005A2CDA">
        <w:rPr>
          <w:rFonts w:eastAsia="TimesNewRomanPSMT" w:cs="Arial"/>
          <w:b/>
          <w:bCs/>
          <w:color w:val="000000"/>
          <w:sz w:val="24"/>
          <w:szCs w:val="24"/>
          <w:lang w:val="sr-Cyrl-RS"/>
        </w:rPr>
        <w:t xml:space="preserve"> финансијског обезбеђења након закључења </w:t>
      </w:r>
      <w:r w:rsidR="0068178C">
        <w:rPr>
          <w:rFonts w:eastAsia="TimesNewRomanPSMT" w:cs="Arial"/>
          <w:b/>
          <w:bCs/>
          <w:color w:val="000000"/>
          <w:sz w:val="24"/>
          <w:szCs w:val="24"/>
          <w:lang w:val="sr-Cyrl-RS"/>
        </w:rPr>
        <w:t>уговора</w:t>
      </w:r>
    </w:p>
    <w:p w:rsidR="005A2CDA" w:rsidRPr="005A2CDA" w:rsidRDefault="005A2CDA" w:rsidP="00612885">
      <w:pPr>
        <w:tabs>
          <w:tab w:val="left" w:pos="284"/>
          <w:tab w:val="left" w:pos="330"/>
        </w:tabs>
        <w:spacing w:before="0"/>
        <w:rPr>
          <w:rFonts w:eastAsia="TimesNewRomanPSMT" w:cs="Arial"/>
          <w:b/>
          <w:bCs/>
          <w:sz w:val="24"/>
          <w:szCs w:val="24"/>
          <w:lang w:val="sr-Cyrl-RS"/>
        </w:rPr>
      </w:pPr>
    </w:p>
    <w:p w:rsidR="00B241F3" w:rsidRPr="00B241F3" w:rsidRDefault="005A2CDA" w:rsidP="00B241F3">
      <w:pPr>
        <w:tabs>
          <w:tab w:val="left" w:pos="330"/>
        </w:tabs>
        <w:ind w:left="720" w:hanging="720"/>
        <w:rPr>
          <w:rFonts w:cs="Arial"/>
          <w:b/>
          <w:color w:val="000000"/>
          <w:sz w:val="24"/>
          <w:szCs w:val="24"/>
          <w:lang w:val="sr-Latn-RS" w:eastAsia="x-none"/>
        </w:rPr>
      </w:pPr>
      <w:r w:rsidRPr="005A2CDA">
        <w:rPr>
          <w:rFonts w:eastAsia="TimesNewRomanPSMT" w:cs="Arial"/>
          <w:b/>
          <w:bCs/>
          <w:color w:val="000000"/>
          <w:sz w:val="24"/>
          <w:szCs w:val="24"/>
          <w:lang w:val="sr-Cyrl-RS"/>
        </w:rPr>
        <w:t>6.9.1</w:t>
      </w:r>
      <w:r w:rsidRPr="005A2CDA">
        <w:rPr>
          <w:rFonts w:eastAsia="TimesNewRomanPSMT" w:cs="Arial"/>
          <w:b/>
          <w:bCs/>
          <w:color w:val="000000"/>
          <w:sz w:val="24"/>
          <w:szCs w:val="24"/>
          <w:lang w:val="sr-Cyrl-RS"/>
        </w:rPr>
        <w:tab/>
        <w:t>Као саставни</w:t>
      </w:r>
      <w:r w:rsidR="00F878B9">
        <w:rPr>
          <w:rFonts w:eastAsia="TimesNewRomanPSMT" w:cs="Arial"/>
          <w:b/>
          <w:bCs/>
          <w:color w:val="000000"/>
          <w:sz w:val="24"/>
          <w:szCs w:val="24"/>
          <w:lang w:val="sr-Cyrl-RS"/>
        </w:rPr>
        <w:t xml:space="preserve"> део понуде </w:t>
      </w:r>
      <w:r w:rsidR="00F878B9" w:rsidRPr="00B241F3">
        <w:rPr>
          <w:rFonts w:eastAsia="TimesNewRomanPSMT" w:cs="Arial"/>
          <w:b/>
          <w:bCs/>
          <w:color w:val="000000"/>
          <w:sz w:val="24"/>
          <w:szCs w:val="24"/>
          <w:lang w:val="sr-Cyrl-RS"/>
        </w:rPr>
        <w:t>понуђач доставља</w:t>
      </w:r>
      <w:r w:rsidRPr="00B241F3">
        <w:rPr>
          <w:rFonts w:eastAsia="TimesNewRomanPSMT" w:cs="Arial"/>
          <w:b/>
          <w:bCs/>
          <w:color w:val="000000"/>
          <w:sz w:val="24"/>
          <w:szCs w:val="24"/>
          <w:lang w:val="sr-Cyrl-RS"/>
        </w:rPr>
        <w:t xml:space="preserve">: </w:t>
      </w:r>
      <w:r w:rsidR="00B241F3" w:rsidRPr="00B241F3">
        <w:rPr>
          <w:rFonts w:cs="Arial"/>
          <w:b/>
          <w:color w:val="000000"/>
          <w:sz w:val="24"/>
          <w:szCs w:val="24"/>
          <w:lang w:val="sr-Cyrl-RS" w:eastAsia="x-none"/>
        </w:rPr>
        <w:t>Бланко сопствену меницу за озбиљност понуде</w:t>
      </w:r>
    </w:p>
    <w:bookmarkEnd w:id="206"/>
    <w:bookmarkEnd w:id="207"/>
    <w:bookmarkEnd w:id="208"/>
    <w:bookmarkEnd w:id="209"/>
    <w:p w:rsidR="00B241F3" w:rsidRPr="00B241F3" w:rsidRDefault="00B241F3" w:rsidP="00B241F3">
      <w:pPr>
        <w:spacing w:before="60"/>
        <w:ind w:left="284" w:hanging="284"/>
        <w:rPr>
          <w:rFonts w:cs="Arial"/>
          <w:color w:val="000000"/>
          <w:sz w:val="24"/>
          <w:szCs w:val="24"/>
          <w:lang w:val="sr-Cyrl-RS"/>
        </w:rPr>
      </w:pPr>
      <w:r w:rsidRPr="00B241F3">
        <w:rPr>
          <w:rFonts w:cs="Arial"/>
          <w:color w:val="000000"/>
          <w:sz w:val="24"/>
          <w:szCs w:val="24"/>
          <w:lang w:val="sr-Cyrl-RS"/>
        </w:rPr>
        <w:t>Понуђач је обавезан да уз понуду Наручиоцу достави</w:t>
      </w:r>
      <w:r w:rsidRPr="00B241F3">
        <w:rPr>
          <w:rFonts w:cs="Arial"/>
          <w:color w:val="000000"/>
          <w:sz w:val="24"/>
          <w:szCs w:val="24"/>
          <w:lang w:val="sr-Latn-RS"/>
        </w:rPr>
        <w:t>:</w:t>
      </w:r>
    </w:p>
    <w:p w:rsidR="00B241F3" w:rsidRPr="00B241F3" w:rsidRDefault="00B241F3" w:rsidP="00B241F3">
      <w:pPr>
        <w:numPr>
          <w:ilvl w:val="0"/>
          <w:numId w:val="28"/>
        </w:numPr>
        <w:spacing w:before="60"/>
        <w:ind w:left="567" w:hanging="425"/>
        <w:rPr>
          <w:rFonts w:cs="Arial"/>
          <w:color w:val="000000"/>
          <w:sz w:val="24"/>
          <w:szCs w:val="24"/>
          <w:lang w:val="sr-Cyrl-RS"/>
        </w:rPr>
      </w:pPr>
      <w:r w:rsidRPr="00B241F3">
        <w:rPr>
          <w:rFonts w:cs="Arial"/>
          <w:color w:val="000000"/>
          <w:sz w:val="24"/>
          <w:szCs w:val="24"/>
          <w:lang w:val="sr-Cyrl-RS"/>
        </w:rPr>
        <w:t>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понуђача,</w:t>
      </w:r>
    </w:p>
    <w:p w:rsidR="00B241F3" w:rsidRPr="00B241F3" w:rsidRDefault="00B241F3" w:rsidP="00B241F3">
      <w:pPr>
        <w:numPr>
          <w:ilvl w:val="0"/>
          <w:numId w:val="28"/>
        </w:numPr>
        <w:spacing w:before="60"/>
        <w:ind w:left="567" w:hanging="425"/>
        <w:rPr>
          <w:rFonts w:cs="Arial"/>
          <w:color w:val="000000"/>
          <w:sz w:val="24"/>
          <w:szCs w:val="24"/>
          <w:lang w:val="sr-Cyrl-RS"/>
        </w:rPr>
      </w:pPr>
      <w:r w:rsidRPr="00B241F3">
        <w:rPr>
          <w:rFonts w:cs="Arial"/>
          <w:color w:val="000000"/>
          <w:sz w:val="24"/>
          <w:szCs w:val="24"/>
          <w:lang w:val="sr-Cyrl-R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30 </w:t>
      </w:r>
      <w:r w:rsidRPr="00B241F3">
        <w:rPr>
          <w:rFonts w:cs="Arial"/>
          <w:i/>
          <w:color w:val="000000"/>
          <w:sz w:val="24"/>
          <w:szCs w:val="24"/>
          <w:lang w:val="sr-Cyrl-RS"/>
        </w:rPr>
        <w:t>(тридесет</w:t>
      </w:r>
      <w:r w:rsidRPr="00B241F3">
        <w:rPr>
          <w:rFonts w:cs="Arial"/>
          <w:color w:val="000000"/>
          <w:sz w:val="24"/>
          <w:szCs w:val="24"/>
          <w:lang w:val="sr-Cyrl-RS"/>
        </w:rPr>
        <w:t>)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rsidR="00B241F3" w:rsidRPr="00B241F3" w:rsidRDefault="00B241F3" w:rsidP="00B241F3">
      <w:pPr>
        <w:numPr>
          <w:ilvl w:val="0"/>
          <w:numId w:val="28"/>
        </w:numPr>
        <w:spacing w:before="60"/>
        <w:ind w:left="567" w:hanging="425"/>
        <w:rPr>
          <w:rFonts w:cs="Arial"/>
          <w:sz w:val="24"/>
          <w:szCs w:val="24"/>
          <w:lang w:val="sr-Cyrl-RS"/>
        </w:rPr>
      </w:pPr>
      <w:r w:rsidRPr="00B241F3">
        <w:rPr>
          <w:rFonts w:cs="Arial"/>
          <w:sz w:val="24"/>
          <w:szCs w:val="24"/>
          <w:lang w:val="sr-Cyrl-RS"/>
        </w:rPr>
        <w:t xml:space="preserve">фотокопију важећег картона депонованих потписа овлашћених лица за располагање новчаним средствима понуђача, оверену од стране пословне </w:t>
      </w:r>
      <w:r w:rsidRPr="00B241F3">
        <w:rPr>
          <w:rFonts w:cs="Arial"/>
          <w:sz w:val="24"/>
          <w:szCs w:val="24"/>
          <w:lang w:val="sr-Cyrl-RS"/>
        </w:rPr>
        <w:lastRenderedPageBreak/>
        <w:t>банке која је извршила регистрацију менице, са датумом који је идентичан датуму на меничном овлашћењу, односно датуму регистрације менице</w:t>
      </w:r>
    </w:p>
    <w:p w:rsidR="00B241F3" w:rsidRPr="00B241F3" w:rsidRDefault="00B241F3" w:rsidP="00B241F3">
      <w:pPr>
        <w:numPr>
          <w:ilvl w:val="0"/>
          <w:numId w:val="28"/>
        </w:numPr>
        <w:spacing w:before="60"/>
        <w:ind w:left="567" w:hanging="425"/>
        <w:rPr>
          <w:rFonts w:cs="Arial"/>
          <w:sz w:val="24"/>
          <w:szCs w:val="24"/>
          <w:lang w:val="sr-Cyrl-RS"/>
        </w:rPr>
      </w:pPr>
      <w:r w:rsidRPr="00B241F3">
        <w:rPr>
          <w:rFonts w:cs="Arial"/>
          <w:sz w:val="24"/>
          <w:szCs w:val="24"/>
          <w:lang w:val="sr-Cyrl-RS"/>
        </w:rPr>
        <w:t>фотокопију ОП обрасца,</w:t>
      </w:r>
    </w:p>
    <w:p w:rsidR="00B241F3" w:rsidRPr="00B241F3" w:rsidRDefault="00B241F3" w:rsidP="00B241F3">
      <w:pPr>
        <w:numPr>
          <w:ilvl w:val="0"/>
          <w:numId w:val="28"/>
        </w:numPr>
        <w:spacing w:before="60"/>
        <w:ind w:left="567" w:hanging="425"/>
        <w:rPr>
          <w:rFonts w:cs="Arial"/>
          <w:sz w:val="24"/>
          <w:szCs w:val="24"/>
          <w:lang w:val="sr-Cyrl-RS"/>
        </w:rPr>
      </w:pPr>
      <w:r w:rsidRPr="00B241F3">
        <w:rPr>
          <w:rFonts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41F3" w:rsidRPr="00B241F3" w:rsidRDefault="00B241F3" w:rsidP="00B241F3">
      <w:pPr>
        <w:spacing w:before="60"/>
        <w:rPr>
          <w:rFonts w:cs="Arial"/>
          <w:color w:val="000000"/>
          <w:sz w:val="24"/>
          <w:szCs w:val="24"/>
          <w:lang w:val="sr-Latn-RS"/>
        </w:rPr>
      </w:pPr>
      <w:r w:rsidRPr="00B241F3">
        <w:rPr>
          <w:rFonts w:cs="Arial"/>
          <w:color w:val="000000"/>
          <w:sz w:val="24"/>
          <w:szCs w:val="24"/>
          <w:lang w:val="sr-Cyrl-RS"/>
        </w:rPr>
        <w:t>У случају да Изабрани понуђач после истека рока за подношење понуда, а у року</w:t>
      </w:r>
      <w:r w:rsidRPr="00B241F3">
        <w:rPr>
          <w:rFonts w:cs="Arial"/>
          <w:color w:val="000000"/>
          <w:sz w:val="24"/>
          <w:szCs w:val="24"/>
          <w:lang w:val="sr-Latn-RS"/>
        </w:rPr>
        <w:t xml:space="preserve"> </w:t>
      </w:r>
      <w:r w:rsidRPr="00B241F3">
        <w:rPr>
          <w:rFonts w:cs="Arial"/>
          <w:color w:val="000000"/>
          <w:sz w:val="24"/>
          <w:szCs w:val="24"/>
          <w:lang w:val="sr-Cyrl-RS"/>
        </w:rPr>
        <w:t>важења опције понуде, повуче или измени понуду, не потпише уговор када је његова понуда изабрана као најповољнија или не достави ср</w:t>
      </w:r>
      <w:r w:rsidRPr="00B241F3">
        <w:rPr>
          <w:rFonts w:cs="Arial"/>
          <w:color w:val="000000"/>
          <w:sz w:val="24"/>
          <w:szCs w:val="24"/>
          <w:lang w:val="sr-Latn-RS"/>
        </w:rPr>
        <w:t>e</w:t>
      </w:r>
      <w:r w:rsidRPr="00B241F3">
        <w:rPr>
          <w:rFonts w:cs="Arial"/>
          <w:color w:val="000000"/>
          <w:sz w:val="24"/>
          <w:szCs w:val="24"/>
          <w:lang w:val="sr-Cyrl-RS"/>
        </w:rPr>
        <w:t>дство финансијског обезбеђења које је захтевано уговором, Наручилац има право да изврши у целости наплату бланко сопствене менице за озбиљност понуде</w:t>
      </w:r>
      <w:r w:rsidRPr="00B241F3">
        <w:rPr>
          <w:rFonts w:cs="Arial"/>
          <w:color w:val="000000"/>
          <w:sz w:val="24"/>
          <w:szCs w:val="24"/>
          <w:lang w:val="sr-Latn-RS"/>
        </w:rPr>
        <w:t>.</w:t>
      </w:r>
    </w:p>
    <w:p w:rsidR="00B241F3" w:rsidRPr="00B241F3" w:rsidRDefault="00B241F3" w:rsidP="00B241F3">
      <w:pPr>
        <w:spacing w:before="60"/>
        <w:rPr>
          <w:rFonts w:cs="Arial"/>
          <w:color w:val="000000"/>
          <w:sz w:val="24"/>
          <w:szCs w:val="24"/>
          <w:lang w:val="sr-Cyrl-RS"/>
        </w:rPr>
      </w:pPr>
      <w:r w:rsidRPr="00B241F3">
        <w:rPr>
          <w:rFonts w:cs="Arial"/>
          <w:color w:val="000000"/>
          <w:sz w:val="24"/>
          <w:szCs w:val="24"/>
          <w:lang w:val="sr-Cyrl-RS"/>
        </w:rPr>
        <w:t>Меница ће бити враћена понуђачима у року од 8 (осам) дана од дана када Изабрани понуђач преда Наручиоцу средство финансијског обезбеђења за добро извршење посла.</w:t>
      </w:r>
    </w:p>
    <w:p w:rsidR="00B241F3" w:rsidRPr="00B241F3" w:rsidRDefault="00B241F3" w:rsidP="00B241F3">
      <w:pPr>
        <w:rPr>
          <w:rFonts w:eastAsia="Arial Unicode MS" w:cs="Arial"/>
          <w:b/>
          <w:iCs/>
          <w:color w:val="000000"/>
          <w:kern w:val="1"/>
          <w:sz w:val="24"/>
          <w:szCs w:val="24"/>
          <w:lang w:val="sr-Cyrl-RS" w:eastAsia="ar-SA"/>
        </w:rPr>
      </w:pPr>
      <w:r w:rsidRPr="00B241F3">
        <w:rPr>
          <w:rFonts w:cs="Arial"/>
          <w:b/>
          <w:color w:val="000000"/>
          <w:sz w:val="24"/>
          <w:szCs w:val="24"/>
          <w:lang w:val="sr-Cyrl-RS"/>
        </w:rPr>
        <w:t>Бланко сопствена меница за озбиљност понуде доставља се као саставни део понуде</w:t>
      </w:r>
      <w:r w:rsidRPr="00B241F3">
        <w:rPr>
          <w:rFonts w:cs="Arial"/>
          <w:b/>
          <w:color w:val="000000"/>
          <w:sz w:val="24"/>
          <w:szCs w:val="24"/>
          <w:lang w:val="sr-Latn-RS"/>
        </w:rPr>
        <w:t>, a</w:t>
      </w:r>
      <w:r w:rsidRPr="00B241F3">
        <w:rPr>
          <w:rFonts w:cs="Arial"/>
          <w:b/>
          <w:color w:val="000000"/>
          <w:sz w:val="24"/>
          <w:szCs w:val="24"/>
          <w:lang w:val="sr-Cyrl-RS"/>
        </w:rPr>
        <w:t xml:space="preserve"> гласи на Јавно предузеће „Електропривреда Србије“ Београд, </w:t>
      </w:r>
      <w:r>
        <w:rPr>
          <w:rFonts w:cs="Arial"/>
          <w:b/>
          <w:color w:val="000000"/>
          <w:sz w:val="24"/>
          <w:szCs w:val="24"/>
          <w:lang w:val="sr-Cyrl-RS"/>
        </w:rPr>
        <w:t xml:space="preserve">Балканска </w:t>
      </w:r>
      <w:r w:rsidRPr="00B241F3">
        <w:rPr>
          <w:rFonts w:cs="Arial"/>
          <w:b/>
          <w:color w:val="000000"/>
          <w:sz w:val="24"/>
          <w:szCs w:val="24"/>
          <w:lang w:val="sr-Cyrl-RS"/>
        </w:rPr>
        <w:t>13</w:t>
      </w:r>
      <w:r w:rsidRPr="00B241F3">
        <w:rPr>
          <w:rFonts w:eastAsia="Arial Unicode MS" w:cs="Arial"/>
          <w:b/>
          <w:iCs/>
          <w:color w:val="000000"/>
          <w:kern w:val="1"/>
          <w:sz w:val="24"/>
          <w:szCs w:val="24"/>
          <w:lang w:val="sr-Cyrl-RS" w:eastAsia="ar-SA"/>
        </w:rPr>
        <w:t>,</w:t>
      </w:r>
      <w:r w:rsidRPr="00B241F3">
        <w:rPr>
          <w:rFonts w:eastAsia="Arial Unicode MS" w:cs="Arial"/>
          <w:b/>
          <w:iCs/>
          <w:color w:val="000000"/>
          <w:kern w:val="1"/>
          <w:sz w:val="24"/>
          <w:szCs w:val="24"/>
          <w:lang w:eastAsia="ar-SA"/>
        </w:rPr>
        <w:t xml:space="preserve"> </w:t>
      </w:r>
      <w:r w:rsidRPr="00B241F3">
        <w:rPr>
          <w:rFonts w:cs="Arial"/>
          <w:b/>
          <w:sz w:val="24"/>
          <w:szCs w:val="24"/>
        </w:rPr>
        <w:t>11000 Београд, ПИБ 103920327</w:t>
      </w:r>
      <w:r w:rsidRPr="00B241F3">
        <w:rPr>
          <w:rFonts w:eastAsia="Arial Unicode MS" w:cs="Arial"/>
          <w:b/>
          <w:iCs/>
          <w:color w:val="000000"/>
          <w:kern w:val="1"/>
          <w:sz w:val="24"/>
          <w:szCs w:val="24"/>
          <w:lang w:val="sr-Cyrl-RS" w:eastAsia="ar-SA"/>
        </w:rPr>
        <w:t>.</w:t>
      </w:r>
    </w:p>
    <w:p w:rsidR="005A2CDA" w:rsidRPr="005A2CDA" w:rsidRDefault="005A2CDA" w:rsidP="0088781A">
      <w:pPr>
        <w:tabs>
          <w:tab w:val="left" w:pos="284"/>
        </w:tabs>
        <w:rPr>
          <w:rFonts w:cs="Arial"/>
          <w:sz w:val="24"/>
          <w:szCs w:val="24"/>
          <w:lang w:val="sr-Cyrl-RS"/>
        </w:rPr>
      </w:pPr>
    </w:p>
    <w:p w:rsidR="005A2CDA" w:rsidRPr="005A2CDA" w:rsidRDefault="005A2CDA" w:rsidP="00F55017">
      <w:pPr>
        <w:tabs>
          <w:tab w:val="left" w:pos="284"/>
          <w:tab w:val="left" w:pos="567"/>
          <w:tab w:val="left" w:pos="993"/>
        </w:tabs>
        <w:spacing w:before="0"/>
        <w:rPr>
          <w:rFonts w:eastAsia="TimesNewRomanPSMT" w:cs="Arial"/>
          <w:b/>
          <w:bCs/>
          <w:color w:val="000000"/>
          <w:sz w:val="24"/>
          <w:szCs w:val="24"/>
          <w:lang w:val="sr-Cyrl-RS"/>
        </w:rPr>
      </w:pPr>
      <w:r w:rsidRPr="005A2CDA">
        <w:rPr>
          <w:rFonts w:eastAsia="TimesNewRomanPSMT" w:cs="Arial"/>
          <w:b/>
          <w:bCs/>
          <w:color w:val="000000"/>
          <w:sz w:val="24"/>
          <w:szCs w:val="24"/>
          <w:lang w:val="sr-Cyrl-RS"/>
        </w:rPr>
        <w:t xml:space="preserve">6.9.2. Након закључења </w:t>
      </w:r>
      <w:r w:rsidR="0068178C">
        <w:rPr>
          <w:rFonts w:eastAsia="TimesNewRomanPSMT" w:cs="Arial"/>
          <w:b/>
          <w:bCs/>
          <w:color w:val="000000"/>
          <w:sz w:val="24"/>
          <w:szCs w:val="24"/>
          <w:lang w:val="sr-Cyrl-RS"/>
        </w:rPr>
        <w:t>уговора</w:t>
      </w:r>
      <w:r w:rsidRPr="005A2CDA">
        <w:rPr>
          <w:rFonts w:eastAsia="TimesNewRomanPSMT" w:cs="Arial"/>
          <w:b/>
          <w:bCs/>
          <w:color w:val="000000"/>
          <w:sz w:val="24"/>
          <w:szCs w:val="24"/>
          <w:lang w:val="sr-Cyrl-RS"/>
        </w:rPr>
        <w:t xml:space="preserve"> понуђач доставља:</w:t>
      </w:r>
    </w:p>
    <w:p w:rsidR="004C5464" w:rsidRDefault="004C5464" w:rsidP="0088781A">
      <w:pPr>
        <w:tabs>
          <w:tab w:val="left" w:pos="284"/>
          <w:tab w:val="left" w:pos="851"/>
          <w:tab w:val="left" w:pos="993"/>
        </w:tabs>
        <w:rPr>
          <w:rFonts w:eastAsia="TimesNewRomanPSMT" w:cs="Arial"/>
          <w:b/>
          <w:bCs/>
          <w:color w:val="000000"/>
          <w:sz w:val="24"/>
          <w:szCs w:val="24"/>
          <w:lang w:val="sr-Cyrl-RS"/>
        </w:rPr>
      </w:pPr>
      <w:r>
        <w:rPr>
          <w:rFonts w:eastAsia="TimesNewRomanPSMT" w:cs="Arial"/>
          <w:b/>
          <w:bCs/>
          <w:color w:val="000000"/>
          <w:sz w:val="24"/>
          <w:szCs w:val="24"/>
          <w:lang w:val="sr-Cyrl-RS"/>
        </w:rPr>
        <w:t xml:space="preserve">- </w:t>
      </w:r>
      <w:r w:rsidR="00B241F3">
        <w:rPr>
          <w:rFonts w:eastAsia="TimesNewRomanPSMT" w:cs="Arial"/>
          <w:b/>
          <w:bCs/>
          <w:color w:val="000000"/>
          <w:sz w:val="24"/>
          <w:szCs w:val="24"/>
          <w:lang w:val="sr-Cyrl-RS"/>
        </w:rPr>
        <w:t xml:space="preserve">Бланко соло меницу </w:t>
      </w:r>
      <w:r w:rsidR="005A2CDA" w:rsidRPr="005A2CDA">
        <w:rPr>
          <w:rFonts w:eastAsia="TimesNewRomanPSMT" w:cs="Arial"/>
          <w:b/>
          <w:bCs/>
          <w:color w:val="000000"/>
          <w:sz w:val="24"/>
          <w:szCs w:val="24"/>
          <w:lang w:val="sr-Cyrl-RS"/>
        </w:rPr>
        <w:t xml:space="preserve">за добро извршење посла </w:t>
      </w:r>
      <w:r>
        <w:rPr>
          <w:rFonts w:eastAsia="TimesNewRomanPSMT" w:cs="Arial"/>
          <w:b/>
          <w:bCs/>
          <w:color w:val="000000"/>
          <w:sz w:val="24"/>
          <w:szCs w:val="24"/>
          <w:lang w:val="sr-Cyrl-RS"/>
        </w:rPr>
        <w:t>и</w:t>
      </w:r>
    </w:p>
    <w:p w:rsidR="005A2CDA" w:rsidRPr="005A2CDA" w:rsidRDefault="004C5464" w:rsidP="0088781A">
      <w:pPr>
        <w:tabs>
          <w:tab w:val="left" w:pos="284"/>
          <w:tab w:val="left" w:pos="851"/>
          <w:tab w:val="left" w:pos="993"/>
        </w:tabs>
        <w:rPr>
          <w:rFonts w:cs="Arial"/>
          <w:b/>
          <w:color w:val="000000"/>
          <w:sz w:val="24"/>
          <w:szCs w:val="24"/>
          <w:lang w:val="sr-Latn-RS" w:eastAsia="x-none"/>
        </w:rPr>
      </w:pPr>
      <w:r>
        <w:rPr>
          <w:rFonts w:eastAsia="TimesNewRomanPSMT" w:cs="Arial"/>
          <w:b/>
          <w:bCs/>
          <w:color w:val="000000"/>
          <w:sz w:val="24"/>
          <w:szCs w:val="24"/>
          <w:lang w:val="sr-Cyrl-RS"/>
        </w:rPr>
        <w:t>- Бланко соло меницу за отклањање недостстака у гарантном року</w:t>
      </w:r>
    </w:p>
    <w:p w:rsidR="005A2CDA" w:rsidRDefault="005A2CDA" w:rsidP="0088781A">
      <w:pPr>
        <w:tabs>
          <w:tab w:val="left" w:pos="284"/>
        </w:tabs>
        <w:rPr>
          <w:rFonts w:eastAsia="TimesNewRomanPSMT" w:cs="Arial"/>
          <w:bCs/>
          <w:i/>
          <w:color w:val="000000"/>
          <w:sz w:val="24"/>
          <w:szCs w:val="24"/>
          <w:lang w:val="sr-Cyrl-RS"/>
        </w:rPr>
      </w:pPr>
      <w:r w:rsidRPr="005A2CDA">
        <w:rPr>
          <w:rFonts w:eastAsia="TimesNewRomanPSMT" w:cs="Arial"/>
          <w:bCs/>
          <w:i/>
          <w:color w:val="000000"/>
          <w:sz w:val="24"/>
          <w:szCs w:val="24"/>
          <w:u w:val="single"/>
          <w:lang w:val="sr-Cyrl-RS"/>
        </w:rPr>
        <w:t>Напомена:</w:t>
      </w:r>
      <w:r w:rsidRPr="005A2CDA">
        <w:rPr>
          <w:rFonts w:eastAsia="TimesNewRomanPSMT" w:cs="Arial"/>
          <w:bCs/>
          <w:i/>
          <w:color w:val="000000"/>
          <w:sz w:val="24"/>
          <w:szCs w:val="24"/>
          <w:lang w:val="sr-Cyrl-RS"/>
        </w:rPr>
        <w:t xml:space="preserve"> У моделу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детаљније су наведени подаци о СФО које доставља изабрани понуђач након закључења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sr-Cyrl-RS"/>
        </w:rPr>
      </w:pPr>
      <w:r w:rsidRPr="005A2CDA">
        <w:rPr>
          <w:rFonts w:cs="Arial"/>
          <w:b/>
          <w:sz w:val="24"/>
          <w:szCs w:val="24"/>
          <w:lang w:val="ru-RU"/>
        </w:rPr>
        <w:t>Предност за домаће понуђаче</w:t>
      </w:r>
      <w:r w:rsidR="00495E12">
        <w:rPr>
          <w:rFonts w:cs="Arial"/>
          <w:b/>
          <w:sz w:val="24"/>
          <w:szCs w:val="24"/>
          <w:lang w:val="ru-RU"/>
        </w:rPr>
        <w:t xml:space="preserve"> и добра</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 </w:t>
      </w:r>
    </w:p>
    <w:p w:rsidR="005A2CDA" w:rsidRPr="00235D04"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 xml:space="preserve">Начин означавања поверљивих података у понуди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Наручилац ће одбити да да информацију која би значила повреду поверљивости података добијених у понуди.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чувати као пословну тајну имена заинтересованих лица, понуђача и податке о </w:t>
      </w:r>
      <w:r w:rsidRPr="005A2CDA">
        <w:rPr>
          <w:rFonts w:eastAsia="TimesNewRomanPSMT" w:cs="Arial"/>
          <w:bCs/>
          <w:sz w:val="24"/>
          <w:szCs w:val="24"/>
          <w:lang w:val="ru-RU"/>
        </w:rPr>
        <w:t>поднет</w:t>
      </w:r>
      <w:r w:rsidRPr="005A2CDA">
        <w:rPr>
          <w:rFonts w:eastAsia="TimesNewRomanPSMT" w:cs="Arial"/>
          <w:bCs/>
          <w:sz w:val="24"/>
          <w:szCs w:val="24"/>
          <w:lang w:val="sr-Cyrl-RS"/>
        </w:rPr>
        <w:t>им</w:t>
      </w:r>
      <w:r w:rsidRPr="005A2CDA">
        <w:rPr>
          <w:rFonts w:eastAsia="TimesNewRomanPSMT" w:cs="Arial"/>
          <w:bCs/>
          <w:sz w:val="24"/>
          <w:szCs w:val="24"/>
          <w:lang w:val="ru-RU"/>
        </w:rPr>
        <w:t xml:space="preserve"> п</w:t>
      </w:r>
      <w:r w:rsidRPr="005A2CDA">
        <w:rPr>
          <w:rFonts w:eastAsia="TimesNewRomanPSMT" w:cs="Arial"/>
          <w:bCs/>
          <w:sz w:val="24"/>
          <w:szCs w:val="24"/>
          <w:lang w:val="sr-Cyrl-RS"/>
        </w:rPr>
        <w:t xml:space="preserve">онудама </w:t>
      </w:r>
      <w:r w:rsidRPr="005A2CDA">
        <w:rPr>
          <w:rFonts w:eastAsia="TimesNewRomanPSMT" w:cs="Arial"/>
          <w:bCs/>
          <w:sz w:val="24"/>
          <w:szCs w:val="24"/>
          <w:lang w:val="ru-RU"/>
        </w:rPr>
        <w:t>до отварањ</w:t>
      </w:r>
      <w:r w:rsidRPr="005A2CDA">
        <w:rPr>
          <w:rFonts w:eastAsia="TimesNewRomanPSMT" w:cs="Arial"/>
          <w:bCs/>
          <w:sz w:val="24"/>
          <w:szCs w:val="24"/>
          <w:lang w:val="sr-Cyrl-RS"/>
        </w:rPr>
        <w:t>а</w:t>
      </w:r>
      <w:r w:rsidRPr="005A2CDA">
        <w:rPr>
          <w:rFonts w:eastAsia="TimesNewRomanPSMT" w:cs="Arial"/>
          <w:bCs/>
          <w:sz w:val="24"/>
          <w:szCs w:val="24"/>
          <w:lang w:val="ru-RU"/>
        </w:rPr>
        <w:t xml:space="preserve"> п</w:t>
      </w:r>
      <w:r w:rsidRPr="005A2CDA">
        <w:rPr>
          <w:rFonts w:eastAsia="TimesNewRomanPSMT" w:cs="Arial"/>
          <w:bCs/>
          <w:sz w:val="24"/>
          <w:szCs w:val="24"/>
          <w:lang w:val="sr-Cyrl-RS"/>
        </w:rPr>
        <w:t>онуда.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 xml:space="preserve">Додатне информације и објашњења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w:t>
      </w:r>
      <w:r w:rsidRPr="00A83E28">
        <w:rPr>
          <w:rFonts w:eastAsia="TimesNewRomanPSMT" w:cs="Arial"/>
          <w:bCs/>
          <w:i/>
          <w:sz w:val="24"/>
          <w:szCs w:val="24"/>
          <w:lang w:val="sr-Cyrl-RS"/>
        </w:rPr>
        <w:t xml:space="preserve">(пет) </w:t>
      </w:r>
      <w:r w:rsidRPr="005A2CDA">
        <w:rPr>
          <w:rFonts w:eastAsia="TimesNewRomanPSMT" w:cs="Arial"/>
          <w:bCs/>
          <w:sz w:val="24"/>
          <w:szCs w:val="24"/>
          <w:lang w:val="sr-Cyrl-RS"/>
        </w:rPr>
        <w:t>дана пре истека рока за подношење понуде.</w:t>
      </w:r>
    </w:p>
    <w:p w:rsidR="005A2CDA" w:rsidRPr="005A2CDA" w:rsidRDefault="005A2CDA" w:rsidP="00A83E28">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Захтев за додатним информацијама се доставља са обавезном назнаком: „</w:t>
      </w:r>
      <w:r w:rsidRPr="005A2CDA">
        <w:rPr>
          <w:rFonts w:eastAsia="TimesNewRomanPSMT" w:cs="Arial"/>
          <w:bCs/>
          <w:i/>
          <w:sz w:val="24"/>
          <w:szCs w:val="24"/>
          <w:lang w:val="sr-Cyrl-RS"/>
        </w:rPr>
        <w:t xml:space="preserve">Захтев за додатним информацијама или појашњењима за јавну набавку </w:t>
      </w:r>
      <w:r w:rsidR="00A83E28">
        <w:rPr>
          <w:rFonts w:eastAsia="TimesNewRomanPSMT" w:cs="Arial"/>
          <w:bCs/>
          <w:i/>
          <w:sz w:val="24"/>
          <w:szCs w:val="24"/>
          <w:lang w:val="sr-Cyrl-RS"/>
        </w:rPr>
        <w:t xml:space="preserve">добара </w:t>
      </w:r>
      <w:r w:rsidRPr="005A2CDA">
        <w:rPr>
          <w:rFonts w:cs="Arial"/>
          <w:i/>
          <w:sz w:val="24"/>
          <w:szCs w:val="24"/>
          <w:lang w:val="sr-Cyrl-RS"/>
        </w:rPr>
        <w:t>бр.</w:t>
      </w:r>
      <w:r w:rsidR="00753953">
        <w:rPr>
          <w:rFonts w:cs="Arial"/>
          <w:i/>
          <w:sz w:val="24"/>
          <w:szCs w:val="24"/>
          <w:lang w:val="sr-Cyrl-RS"/>
        </w:rPr>
        <w:t>ЈН/8100/0021/2018 (280/2018)</w:t>
      </w:r>
      <w:r w:rsidR="00A83E28">
        <w:rPr>
          <w:rFonts w:cs="Arial"/>
          <w:i/>
          <w:sz w:val="24"/>
          <w:szCs w:val="24"/>
          <w:lang w:val="sr-Cyrl-RS"/>
        </w:rPr>
        <w:t xml:space="preserve"> </w:t>
      </w:r>
      <w:r w:rsidRPr="005A2CDA">
        <w:rPr>
          <w:rFonts w:cs="Arial"/>
          <w:i/>
          <w:sz w:val="24"/>
          <w:szCs w:val="24"/>
          <w:lang w:val="sr-Cyrl-RS"/>
        </w:rPr>
        <w:t>-</w:t>
      </w:r>
      <w:r w:rsidRPr="005A2CDA">
        <w:rPr>
          <w:rFonts w:eastAsia="TimesNewRomanPSMT" w:cs="Arial"/>
          <w:bCs/>
          <w:i/>
          <w:sz w:val="24"/>
          <w:szCs w:val="24"/>
          <w:lang w:val="sr-Cyrl-RS"/>
        </w:rPr>
        <w:t xml:space="preserve"> </w:t>
      </w:r>
      <w:r w:rsidR="00CC326D" w:rsidRPr="00CC326D">
        <w:rPr>
          <w:i/>
          <w:sz w:val="24"/>
          <w:szCs w:val="24"/>
          <w:lang w:val="sr-Cyrl-RS"/>
        </w:rPr>
        <w:t>Резервни делови, опрема и материјал за потребе одржавања путничких возила за потребе Техничког центра Нови Сад</w:t>
      </w:r>
      <w:r w:rsidRPr="00CC326D">
        <w:rPr>
          <w:rFonts w:eastAsia="TimesNewRomanPSMT" w:cs="Arial"/>
          <w:bCs/>
          <w:i/>
          <w:sz w:val="24"/>
          <w:szCs w:val="24"/>
          <w:lang w:val="sr-Latn-RS"/>
        </w:rPr>
        <w:t>“</w:t>
      </w:r>
      <w:r w:rsidRPr="005A2CDA">
        <w:rPr>
          <w:rFonts w:eastAsia="TimesNewRomanPSMT" w:cs="Arial"/>
          <w:bCs/>
          <w:i/>
          <w:sz w:val="24"/>
          <w:szCs w:val="24"/>
          <w:lang w:val="sr-Cyrl-RS"/>
        </w:rPr>
        <w:t xml:space="preserve">  </w:t>
      </w:r>
      <w:r w:rsidRPr="005A2CDA">
        <w:rPr>
          <w:rFonts w:eastAsia="TimesNewRomanPSMT" w:cs="Arial"/>
          <w:bCs/>
          <w:sz w:val="24"/>
          <w:szCs w:val="24"/>
          <w:lang w:val="sr-Cyrl-RS"/>
        </w:rPr>
        <w:t>и може се упутити Наручиоцу писаним путем, односно путем поште или непосредно преко писарнице на адресу Наручиоца и путем електронске поште, на e-mail</w:t>
      </w:r>
      <w:r w:rsidRPr="005A2CDA">
        <w:rPr>
          <w:rFonts w:eastAsia="TimesNewRomanPSMT" w:cs="Arial"/>
          <w:bCs/>
          <w:sz w:val="24"/>
          <w:szCs w:val="24"/>
          <w:lang w:val="sr-Latn-RS"/>
        </w:rPr>
        <w:t>:</w:t>
      </w:r>
      <w:r w:rsidRPr="005A2CDA">
        <w:rPr>
          <w:rFonts w:eastAsia="TimesNewRomanPSMT" w:cs="Arial"/>
          <w:bCs/>
          <w:sz w:val="24"/>
          <w:szCs w:val="24"/>
          <w:lang w:val="sr-Cyrl-RS"/>
        </w:rPr>
        <w:t xml:space="preserve"> </w:t>
      </w:r>
      <w:hyperlink r:id="rId173" w:history="1">
        <w:r w:rsidRPr="005A2CDA">
          <w:rPr>
            <w:rStyle w:val="Hyperlink"/>
            <w:rFonts w:eastAsia="TimesNewRomanPSMT" w:cs="Arial"/>
            <w:bCs/>
            <w:sz w:val="24"/>
            <w:szCs w:val="24"/>
            <w:lang w:val="sr-Latn-RS"/>
          </w:rPr>
          <w:t>marija.sentivanac</w:t>
        </w:r>
        <w:r w:rsidRPr="005A2CDA">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у периоду од 07:</w:t>
      </w:r>
      <w:r w:rsidRPr="005A2CDA">
        <w:rPr>
          <w:rFonts w:eastAsia="TimesNewRomanPSMT" w:cs="Arial"/>
          <w:bCs/>
          <w:sz w:val="24"/>
          <w:szCs w:val="24"/>
          <w:lang w:val="sr-Latn-RS"/>
        </w:rPr>
        <w:t>3</w:t>
      </w:r>
      <w:r w:rsidRPr="005A2CDA">
        <w:rPr>
          <w:rFonts w:eastAsia="TimesNewRomanPSMT" w:cs="Arial"/>
          <w:bCs/>
          <w:sz w:val="24"/>
          <w:szCs w:val="24"/>
          <w:lang w:val="sr-Cyrl-RS"/>
        </w:rPr>
        <w:t>0 до 15:</w:t>
      </w:r>
      <w:r w:rsidRPr="005A2CDA">
        <w:rPr>
          <w:rFonts w:eastAsia="TimesNewRomanPSMT" w:cs="Arial"/>
          <w:bCs/>
          <w:sz w:val="24"/>
          <w:szCs w:val="24"/>
          <w:lang w:val="sr-Latn-RS"/>
        </w:rPr>
        <w:t>3</w:t>
      </w:r>
      <w:r w:rsidRPr="005A2CDA">
        <w:rPr>
          <w:rFonts w:eastAsia="TimesNewRomanPSMT" w:cs="Arial"/>
          <w:bCs/>
          <w:sz w:val="24"/>
          <w:szCs w:val="24"/>
          <w:lang w:val="sr-Cyrl-RS"/>
        </w:rPr>
        <w:t>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заинтересованом лицу у року од 3 </w:t>
      </w:r>
      <w:r w:rsidRPr="00A83E28">
        <w:rPr>
          <w:rFonts w:eastAsia="TimesNewRomanPSMT" w:cs="Arial"/>
          <w:bCs/>
          <w:i/>
          <w:sz w:val="24"/>
          <w:szCs w:val="24"/>
          <w:lang w:val="sr-Cyrl-RS"/>
        </w:rPr>
        <w:t>(три)</w:t>
      </w:r>
      <w:r w:rsidRPr="005A2CDA">
        <w:rPr>
          <w:rFonts w:eastAsia="TimesNewRomanPSMT" w:cs="Arial"/>
          <w:bCs/>
          <w:sz w:val="24"/>
          <w:szCs w:val="24"/>
          <w:lang w:val="sr-Cyrl-RS"/>
        </w:rPr>
        <w:t xml:space="preserve"> дана од дана пријема захтева, одговор објавити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Тражење додатних информација или појашњења у вези са припремањем понуде телефоном није дозвољено.</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зависности од изабраног начина комуникације, Наручилац ће поступати у складу са 13-им начелним ставом који је Републичка комисија за заштиту права заузела на трећој Општој седници 14.04.2014. године (објављеним на интернет страници </w:t>
      </w:r>
      <w:hyperlink r:id="rId174" w:history="1">
        <w:r w:rsidRPr="005A2CDA">
          <w:rPr>
            <w:rFonts w:eastAsia="TimesNewRomanPSMT" w:cs="Arial"/>
            <w:sz w:val="24"/>
            <w:szCs w:val="24"/>
            <w:lang w:val="sr-Cyrl-RS"/>
          </w:rPr>
          <w:t>www.kjn.gov.rs</w:t>
        </w:r>
      </w:hyperlink>
      <w:r w:rsidRPr="005A2CDA">
        <w:rPr>
          <w:rFonts w:eastAsia="TimesNewRomanPSMT" w:cs="Arial"/>
          <w:bCs/>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Наручилац измени или допуни конкурсну документацију 8 </w:t>
      </w:r>
      <w:r w:rsidRPr="00985713">
        <w:rPr>
          <w:rFonts w:eastAsia="TimesNewRomanPSMT" w:cs="Arial"/>
          <w:bCs/>
          <w:i/>
          <w:sz w:val="24"/>
          <w:szCs w:val="24"/>
          <w:lang w:val="sr-Cyrl-RS"/>
        </w:rPr>
        <w:t>(осам)</w:t>
      </w:r>
      <w:r w:rsidRPr="005A2CDA">
        <w:rPr>
          <w:rFonts w:eastAsia="TimesNewRomanPSMT" w:cs="Arial"/>
          <w:bCs/>
          <w:sz w:val="24"/>
          <w:szCs w:val="24"/>
          <w:lang w:val="sr-Cyrl-RS"/>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Додатна објашњења, контрола и допуштене исправке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 случају разлике између јединичне цене и укупне цене, меродавна је јединична цена без ПДВ-а. Ако се понуђач не сагласи са исправком рачунских грешака, Наручилац ће његову понуду одбити као неприхватљиву.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Коришћење патената и права интелектуалне својине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5A2CDA" w:rsidRPr="005A2CDA" w:rsidRDefault="005A2CDA" w:rsidP="0088781A">
      <w:pPr>
        <w:tabs>
          <w:tab w:val="left" w:pos="284"/>
          <w:tab w:val="left" w:pos="330"/>
        </w:tabs>
        <w:rPr>
          <w:rFonts w:eastAsia="TimesNewRomanPSMT" w:cs="Arial"/>
          <w:bCs/>
          <w:i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s>
        <w:spacing w:before="240"/>
        <w:ind w:right="-181"/>
        <w:rPr>
          <w:rFonts w:cs="Arial"/>
          <w:sz w:val="24"/>
          <w:szCs w:val="24"/>
          <w:u w:val="single"/>
          <w:lang w:val="ru-RU"/>
        </w:rPr>
      </w:pPr>
      <w:r w:rsidRPr="005A2CDA">
        <w:rPr>
          <w:rFonts w:cs="Arial"/>
          <w:b/>
          <w:sz w:val="24"/>
          <w:szCs w:val="24"/>
          <w:lang w:val="ru-RU"/>
        </w:rPr>
        <w:t>6.15.1</w:t>
      </w:r>
      <w:r w:rsidRPr="005A2CDA">
        <w:rPr>
          <w:rFonts w:cs="Arial"/>
          <w:sz w:val="24"/>
          <w:szCs w:val="24"/>
          <w:lang w:val="ru-RU"/>
        </w:rPr>
        <w:t xml:space="preserve">  </w:t>
      </w:r>
      <w:r w:rsidRPr="005A2CDA">
        <w:rPr>
          <w:rFonts w:cs="Arial"/>
          <w:sz w:val="24"/>
          <w:szCs w:val="24"/>
          <w:u w:val="single"/>
          <w:lang w:val="ru-RU"/>
        </w:rPr>
        <w:t>Рокови и начин подношења захтева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подноси се лично или путем поште на </w:t>
      </w:r>
      <w:r w:rsidRPr="005A2CDA">
        <w:rPr>
          <w:rFonts w:eastAsia="TimesNewRomanPSMT" w:cs="Arial"/>
          <w:b/>
          <w:bCs/>
          <w:sz w:val="24"/>
          <w:szCs w:val="24"/>
          <w:lang w:val="sr-Cyrl-RS"/>
        </w:rPr>
        <w:t xml:space="preserve">адресу: ЈП „Електропривреда Србије“ Београд, </w:t>
      </w:r>
      <w:r w:rsidRPr="005A2CDA">
        <w:rPr>
          <w:rFonts w:eastAsia="TimesNewRomanPSMT" w:cs="Arial"/>
          <w:b/>
          <w:bCs/>
          <w:color w:val="000000"/>
          <w:sz w:val="24"/>
          <w:szCs w:val="24"/>
          <w:lang w:val="sr-Cyrl-RS"/>
        </w:rPr>
        <w:t>Булевар ослобођења 100, 21000 НОВИ САД</w:t>
      </w:r>
      <w:r w:rsidRPr="005A2CDA">
        <w:rPr>
          <w:rFonts w:eastAsia="TimesNewRomanPSMT" w:cs="Arial"/>
          <w:b/>
          <w:bCs/>
          <w:sz w:val="24"/>
          <w:szCs w:val="24"/>
          <w:lang w:val="sr-Cyrl-RS"/>
        </w:rPr>
        <w:t xml:space="preserve"> са назнаком: </w:t>
      </w:r>
      <w:r w:rsidRPr="005A2CDA">
        <w:rPr>
          <w:rFonts w:eastAsia="TimesNewRomanPSMT" w:cs="Arial"/>
          <w:b/>
          <w:bCs/>
          <w:i/>
          <w:sz w:val="24"/>
          <w:szCs w:val="24"/>
          <w:lang w:val="sr-Cyrl-RS"/>
        </w:rPr>
        <w:t xml:space="preserve">Захтев за заштиту права за јавну набавку </w:t>
      </w:r>
      <w:r w:rsidRPr="005A2CDA">
        <w:rPr>
          <w:rFonts w:cs="Arial"/>
          <w:b/>
          <w:i/>
          <w:sz w:val="24"/>
          <w:szCs w:val="24"/>
          <w:lang w:val="sr-Cyrl-RS"/>
        </w:rPr>
        <w:t xml:space="preserve">бр. </w:t>
      </w:r>
      <w:r w:rsidR="00753953">
        <w:rPr>
          <w:rFonts w:cs="Arial"/>
          <w:b/>
          <w:i/>
          <w:sz w:val="24"/>
          <w:szCs w:val="24"/>
          <w:lang w:val="sr-Cyrl-RS"/>
        </w:rPr>
        <w:t>ЈН/8100/0021/2018 (280/2018)</w:t>
      </w:r>
      <w:r w:rsidR="0015720D">
        <w:rPr>
          <w:rFonts w:cs="Arial"/>
          <w:b/>
          <w:i/>
          <w:sz w:val="24"/>
          <w:szCs w:val="24"/>
          <w:lang w:val="sr-Cyrl-RS"/>
        </w:rPr>
        <w:t xml:space="preserve"> </w:t>
      </w:r>
      <w:r w:rsidRPr="005A2CDA">
        <w:rPr>
          <w:rFonts w:cs="Arial"/>
          <w:b/>
          <w:i/>
          <w:sz w:val="24"/>
          <w:szCs w:val="24"/>
          <w:lang w:val="sr-Cyrl-RS"/>
        </w:rPr>
        <w:t>-</w:t>
      </w:r>
      <w:r w:rsidRPr="005A2CDA">
        <w:rPr>
          <w:rFonts w:eastAsia="TimesNewRomanPSMT" w:cs="Arial"/>
          <w:b/>
          <w:bCs/>
          <w:i/>
          <w:sz w:val="24"/>
          <w:szCs w:val="24"/>
          <w:lang w:val="sr-Cyrl-RS"/>
        </w:rPr>
        <w:t xml:space="preserve"> </w:t>
      </w:r>
      <w:r w:rsidR="00CC326D" w:rsidRPr="00CC326D">
        <w:rPr>
          <w:b/>
          <w:i/>
          <w:sz w:val="24"/>
          <w:szCs w:val="24"/>
          <w:lang w:val="sr-Cyrl-RS"/>
        </w:rPr>
        <w:t>Резервни делови, опрема и материјал за потребе одржавања путничких возила за потребе Техничког центра Нови Сад</w:t>
      </w:r>
      <w:r w:rsidR="0015720D" w:rsidRPr="0015720D">
        <w:rPr>
          <w:rFonts w:eastAsia="TimesNewRomanPSMT" w:cs="Arial"/>
          <w:b/>
          <w:bCs/>
          <w:i/>
          <w:sz w:val="24"/>
          <w:szCs w:val="24"/>
          <w:lang w:val="sr-Latn-RS"/>
        </w:rPr>
        <w:t>“</w:t>
      </w:r>
      <w:r w:rsidR="0015720D">
        <w:rPr>
          <w:rFonts w:eastAsia="TimesNewRomanPSMT" w:cs="Arial"/>
          <w:bCs/>
          <w:i/>
          <w:sz w:val="24"/>
          <w:szCs w:val="24"/>
          <w:lang w:val="sr-Cyrl-RS"/>
        </w:rPr>
        <w:t>,</w:t>
      </w:r>
      <w:r w:rsidRPr="005A2CDA">
        <w:rPr>
          <w:rFonts w:eastAsia="TimesNewRomanPSMT" w:cs="Arial"/>
          <w:b/>
          <w:bCs/>
          <w:sz w:val="24"/>
          <w:szCs w:val="24"/>
          <w:lang w:val="sr-Cyrl-RS"/>
        </w:rPr>
        <w:t xml:space="preserve"> </w:t>
      </w:r>
      <w:r w:rsidRPr="005A2CDA">
        <w:rPr>
          <w:rFonts w:eastAsia="TimesNewRomanPSMT" w:cs="Arial"/>
          <w:bCs/>
          <w:sz w:val="24"/>
          <w:szCs w:val="24"/>
          <w:lang w:val="sr-Cyrl-RS"/>
        </w:rPr>
        <w:t>а копија се истовремено доставља Републичкој комисији.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се може доставити и путем електронске поште на е-</w:t>
      </w:r>
      <w:r w:rsidRPr="005A2CDA">
        <w:rPr>
          <w:rFonts w:eastAsia="TimesNewRomanPSMT" w:cs="Arial"/>
          <w:bCs/>
          <w:sz w:val="24"/>
          <w:szCs w:val="24"/>
          <w:lang w:val="sr-Latn-RS"/>
        </w:rPr>
        <w:t>mail</w:t>
      </w:r>
      <w:r w:rsidRPr="005A2CDA">
        <w:rPr>
          <w:rFonts w:eastAsia="TimesNewRomanPSMT" w:cs="Arial"/>
          <w:bCs/>
          <w:sz w:val="24"/>
          <w:szCs w:val="24"/>
          <w:lang w:val="sr-Cyrl-RS"/>
        </w:rPr>
        <w:t>:</w:t>
      </w:r>
      <w:r w:rsidRPr="005A2CDA">
        <w:rPr>
          <w:rFonts w:eastAsia="TimesNewRomanPSMT" w:cs="Arial"/>
          <w:bCs/>
          <w:sz w:val="24"/>
          <w:szCs w:val="24"/>
          <w:lang w:val="sr-Latn-RS"/>
        </w:rPr>
        <w:t xml:space="preserve"> </w:t>
      </w:r>
      <w:hyperlink r:id="rId175" w:history="1">
        <w:r w:rsidRPr="005A2CDA">
          <w:rPr>
            <w:rStyle w:val="Hyperlink"/>
            <w:rFonts w:eastAsia="TimesNewRomanPSMT" w:cs="Arial"/>
            <w:bCs/>
            <w:sz w:val="24"/>
            <w:szCs w:val="24"/>
            <w:lang w:val="sr-Latn-RS"/>
          </w:rPr>
          <w:t>marija.sentivanac</w:t>
        </w:r>
        <w:r w:rsidRPr="005A2CDA">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од 7:30 до 15:30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15720D">
        <w:rPr>
          <w:rFonts w:eastAsia="TimesNewRomanPSMT" w:cs="Arial"/>
          <w:bCs/>
          <w:i/>
          <w:sz w:val="24"/>
          <w:szCs w:val="24"/>
          <w:lang w:val="sr-Cyrl-RS"/>
        </w:rPr>
        <w:t>седам)</w:t>
      </w:r>
      <w:r w:rsidRPr="005A2CDA">
        <w:rPr>
          <w:rFonts w:eastAsia="TimesNewRomanPSMT" w:cs="Arial"/>
          <w:bCs/>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После доношења одлуке о </w:t>
      </w:r>
      <w:r w:rsidR="0015720D">
        <w:rPr>
          <w:rFonts w:eastAsia="TimesNewRomanPSMT" w:cs="Arial"/>
          <w:bCs/>
          <w:sz w:val="24"/>
          <w:szCs w:val="24"/>
          <w:lang w:val="sr-Cyrl-RS"/>
        </w:rPr>
        <w:t>додели</w:t>
      </w:r>
      <w:r w:rsidRPr="005A2CDA">
        <w:rPr>
          <w:rFonts w:eastAsia="TimesNewRomanPSMT" w:cs="Arial"/>
          <w:bCs/>
          <w:sz w:val="24"/>
          <w:szCs w:val="24"/>
          <w:lang w:val="sr-Cyrl-RS"/>
        </w:rPr>
        <w:t xml:space="preserve">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w:t>
      </w:r>
      <w:r w:rsidRPr="005A2CDA">
        <w:rPr>
          <w:rFonts w:eastAsia="TimesNewRomanPSMT" w:cs="Arial"/>
          <w:bCs/>
          <w:color w:val="00B050"/>
          <w:sz w:val="24"/>
          <w:szCs w:val="24"/>
          <w:lang w:val="sr-Cyrl-RS"/>
        </w:rPr>
        <w:t xml:space="preserve"> </w:t>
      </w:r>
      <w:r w:rsidRPr="005A2CDA">
        <w:rPr>
          <w:rFonts w:eastAsia="TimesNewRomanPSMT" w:cs="Arial"/>
          <w:bCs/>
          <w:sz w:val="24"/>
          <w:szCs w:val="24"/>
          <w:lang w:val="sr-Cyrl-RS"/>
        </w:rPr>
        <w:t xml:space="preserve">одлуке о обустави поступка, рок за подношење захтева за заштиту права је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објављивања одлуке на Порталу јавних набавки.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 </w:t>
      </w:r>
    </w:p>
    <w:p w:rsidR="005A2CDA" w:rsidRPr="005A2CDA" w:rsidRDefault="005A2CDA" w:rsidP="0088781A">
      <w:pPr>
        <w:tabs>
          <w:tab w:val="left" w:pos="284"/>
        </w:tabs>
        <w:spacing w:before="240"/>
        <w:ind w:right="-181"/>
        <w:rPr>
          <w:rFonts w:cs="Arial"/>
          <w:sz w:val="24"/>
          <w:szCs w:val="24"/>
          <w:lang w:val="ru-RU"/>
        </w:rPr>
      </w:pPr>
      <w:r w:rsidRPr="005A2CDA">
        <w:rPr>
          <w:rFonts w:cs="Arial"/>
          <w:b/>
          <w:sz w:val="24"/>
          <w:szCs w:val="24"/>
          <w:lang w:val="ru-RU"/>
        </w:rPr>
        <w:t>6.15.2</w:t>
      </w:r>
      <w:r w:rsidRPr="005A2CDA">
        <w:rPr>
          <w:rFonts w:cs="Arial"/>
          <w:sz w:val="24"/>
          <w:szCs w:val="24"/>
          <w:lang w:val="ru-RU"/>
        </w:rPr>
        <w:t xml:space="preserve"> </w:t>
      </w:r>
      <w:r w:rsidRPr="005A2CDA">
        <w:rPr>
          <w:rFonts w:cs="Arial"/>
          <w:sz w:val="24"/>
          <w:szCs w:val="24"/>
          <w:u w:val="single"/>
          <w:lang w:val="ru-RU"/>
        </w:rPr>
        <w:t>Детаљно упутство о садржини потпуног захтева за заштиту права</w:t>
      </w:r>
      <w:r w:rsidRPr="005A2CDA">
        <w:rPr>
          <w:rFonts w:cs="Arial"/>
          <w:sz w:val="24"/>
          <w:szCs w:val="24"/>
          <w:lang w:val="ru-RU"/>
        </w:rPr>
        <w:t xml:space="preserve"> у складу са чланом   151. став 1. тач. 1) – 7) ЗЈН.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садржи:</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1) назив и адресу подносиоца захтева и лице за контакт</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 xml:space="preserve">2) назив и адресу </w:t>
      </w:r>
      <w:r w:rsidRPr="005A2CDA">
        <w:rPr>
          <w:rFonts w:cs="Arial"/>
          <w:sz w:val="24"/>
          <w:szCs w:val="24"/>
          <w:lang w:val="sr-Cyrl-RS" w:eastAsia="sr-Latn-CS"/>
        </w:rPr>
        <w:t>Н</w:t>
      </w:r>
      <w:r w:rsidRPr="005A2CDA">
        <w:rPr>
          <w:rFonts w:cs="Arial"/>
          <w:sz w:val="24"/>
          <w:szCs w:val="24"/>
          <w:lang w:val="sr-Latn-CS" w:eastAsia="sr-Latn-CS"/>
        </w:rPr>
        <w:t>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3) податке о јавној набавци која је предмет захтева, односно о одлуци Наручиоца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4) повреде прописа којима се уређује поступак јавне набавке</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5) чињенице и доказе којима се повреде доказују</w:t>
      </w:r>
    </w:p>
    <w:p w:rsidR="005A2CDA" w:rsidRPr="005A2CDA" w:rsidRDefault="005A2CDA" w:rsidP="0088781A">
      <w:pPr>
        <w:tabs>
          <w:tab w:val="left" w:pos="284"/>
        </w:tabs>
        <w:spacing w:before="60"/>
        <w:rPr>
          <w:rFonts w:cs="Arial"/>
          <w:sz w:val="24"/>
          <w:szCs w:val="24"/>
          <w:lang w:val="sr-Cyrl-RS" w:eastAsia="sr-Latn-CS"/>
        </w:rPr>
      </w:pPr>
      <w:r w:rsidRPr="005A2CDA">
        <w:rPr>
          <w:rFonts w:cs="Arial"/>
          <w:sz w:val="24"/>
          <w:szCs w:val="24"/>
          <w:lang w:val="sr-Latn-CS" w:eastAsia="sr-Latn-CS"/>
        </w:rPr>
        <w:t xml:space="preserve">6) потврду о уплати таксе из члана 156. </w:t>
      </w:r>
      <w:r w:rsidRPr="005A2CDA">
        <w:rPr>
          <w:rFonts w:cs="Arial"/>
          <w:sz w:val="24"/>
          <w:szCs w:val="24"/>
          <w:lang w:val="sr-Cyrl-RS" w:eastAsia="sr-Latn-CS"/>
        </w:rPr>
        <w:t>ЗЈН</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7) потпис подносиоца.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Закључак Наручилац доставља подносиоцу захтева и Републичкој комисији у року од 3 (три) дана од дана доношења. </w:t>
      </w:r>
    </w:p>
    <w:p w:rsidR="005A2CDA" w:rsidRPr="005A2CDA" w:rsidRDefault="005A2CDA" w:rsidP="0088781A">
      <w:pPr>
        <w:tabs>
          <w:tab w:val="left" w:pos="284"/>
          <w:tab w:val="left" w:pos="330"/>
        </w:tabs>
        <w:rPr>
          <w:rFonts w:eastAsia="TimesNewRomanPSMT" w:cs="Arial"/>
          <w:bCs/>
          <w:sz w:val="24"/>
          <w:szCs w:val="24"/>
          <w:lang w:val="sr-Latn-RS"/>
        </w:rPr>
      </w:pPr>
      <w:r w:rsidRPr="005A2CDA">
        <w:rPr>
          <w:rFonts w:eastAsia="TimesNewRomanPSMT" w:cs="Arial"/>
          <w:bCs/>
          <w:sz w:val="24"/>
          <w:szCs w:val="24"/>
          <w:lang w:val="sr-Cyrl-RS"/>
        </w:rPr>
        <w:t xml:space="preserve">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 </w:t>
      </w:r>
    </w:p>
    <w:p w:rsidR="005A2CDA" w:rsidRPr="005A2CDA" w:rsidRDefault="005A2CDA" w:rsidP="0015720D">
      <w:pPr>
        <w:tabs>
          <w:tab w:val="left" w:pos="284"/>
          <w:tab w:val="left" w:pos="1134"/>
        </w:tabs>
        <w:spacing w:before="240"/>
        <w:ind w:right="-180"/>
        <w:rPr>
          <w:rFonts w:cs="Arial"/>
          <w:sz w:val="24"/>
          <w:szCs w:val="24"/>
          <w:u w:val="single"/>
          <w:lang w:val="ru-RU"/>
        </w:rPr>
      </w:pPr>
      <w:r w:rsidRPr="005A2CDA">
        <w:rPr>
          <w:rFonts w:cs="Arial"/>
          <w:b/>
          <w:sz w:val="24"/>
          <w:szCs w:val="24"/>
          <w:lang w:val="ru-RU"/>
        </w:rPr>
        <w:t>6.15.3</w:t>
      </w:r>
      <w:r w:rsidRPr="005A2CDA">
        <w:rPr>
          <w:rFonts w:cs="Arial"/>
          <w:sz w:val="24"/>
          <w:szCs w:val="24"/>
          <w:lang w:val="sr-Latn-RS"/>
        </w:rPr>
        <w:tab/>
      </w:r>
      <w:r w:rsidRPr="005A2CDA">
        <w:rPr>
          <w:rFonts w:cs="Arial"/>
          <w:sz w:val="24"/>
          <w:szCs w:val="24"/>
          <w:u w:val="single"/>
          <w:lang w:val="ru-RU"/>
        </w:rPr>
        <w:t>Износ таксе из члана 156. став 1. тач. 1)- 3)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Подносилац захтева за заштиту права је дужан да на одређени рачун буџета Републике Србије уплати таксу од: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1</w:t>
      </w:r>
      <w:r w:rsidRPr="005A2CDA">
        <w:rPr>
          <w:rFonts w:eastAsia="TimesNewRomanPSMT" w:cs="Arial"/>
          <w:bCs/>
          <w:sz w:val="24"/>
          <w:szCs w:val="24"/>
          <w:lang w:val="sr-Cyrl-RS"/>
        </w:rPr>
        <w:t xml:space="preserve">) 120.000 динара ако се захтев за заштиту права подноси пре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2</w:t>
      </w:r>
      <w:r w:rsidRPr="005A2CDA">
        <w:rPr>
          <w:rFonts w:eastAsia="TimesNewRomanPSMT" w:cs="Arial"/>
          <w:bCs/>
          <w:sz w:val="24"/>
          <w:szCs w:val="24"/>
          <w:lang w:val="sr-Cyrl-RS"/>
        </w:rPr>
        <w:t xml:space="preserve">) 120.000 динара ако се захтев за заштиту права подноси након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Свака странка у поступку сноси трошкове које проузрокује својим радњама.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Странке у захтеву морају прецизно да наведу трошкове за које траже накнаду.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 трошковима одлучује Републичка комисија. Одлука Републичке комисије је извршни наслов.</w:t>
      </w:r>
    </w:p>
    <w:p w:rsidR="005A2CDA" w:rsidRPr="005A2CDA" w:rsidRDefault="005A2CDA" w:rsidP="0015720D">
      <w:pPr>
        <w:tabs>
          <w:tab w:val="left" w:pos="284"/>
          <w:tab w:val="left" w:pos="1134"/>
        </w:tabs>
        <w:spacing w:before="240"/>
        <w:ind w:right="-181"/>
        <w:rPr>
          <w:rFonts w:cs="Arial"/>
          <w:sz w:val="24"/>
          <w:szCs w:val="24"/>
          <w:u w:val="single"/>
          <w:lang w:val="ru-RU"/>
        </w:rPr>
      </w:pPr>
      <w:r w:rsidRPr="005A2CDA">
        <w:rPr>
          <w:rFonts w:cs="Arial"/>
          <w:b/>
          <w:sz w:val="24"/>
          <w:szCs w:val="24"/>
          <w:lang w:val="ru-RU"/>
        </w:rPr>
        <w:lastRenderedPageBreak/>
        <w:t>6.15.4</w:t>
      </w:r>
      <w:r w:rsidRPr="005A2CDA">
        <w:rPr>
          <w:rFonts w:cs="Arial"/>
          <w:sz w:val="24"/>
          <w:szCs w:val="24"/>
          <w:lang w:val="sr-Latn-RS"/>
        </w:rPr>
        <w:tab/>
      </w:r>
      <w:r w:rsidRPr="005A2CDA">
        <w:rPr>
          <w:rFonts w:cs="Arial"/>
          <w:sz w:val="24"/>
          <w:szCs w:val="24"/>
          <w:u w:val="single"/>
          <w:lang w:val="ru-RU"/>
        </w:rPr>
        <w:t>Детаљно упутство о потврди из члана 151. став 1. тачка 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5A2CDA" w:rsidRPr="005A2CDA" w:rsidRDefault="005A2CDA" w:rsidP="0088781A">
      <w:pPr>
        <w:tabs>
          <w:tab w:val="left" w:pos="284"/>
          <w:tab w:val="left" w:pos="330"/>
        </w:tabs>
        <w:spacing w:before="60" w:after="120"/>
        <w:rPr>
          <w:rFonts w:eastAsia="TimesNewRomanPSMT" w:cs="Arial"/>
          <w:bCs/>
          <w:sz w:val="24"/>
          <w:szCs w:val="24"/>
          <w:lang w:val="sr-Cyrl-RS"/>
        </w:rPr>
      </w:pPr>
      <w:r w:rsidRPr="005A2CDA">
        <w:rPr>
          <w:rFonts w:eastAsia="TimesNewRomanPSMT" w:cs="Arial"/>
          <w:bCs/>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Као доказ о уплати таксе, у смислу члана 151. став 1. тачка 6) ЗЈН, прихватиће се:</w:t>
      </w:r>
    </w:p>
    <w:p w:rsidR="005A2CDA" w:rsidRPr="005A2CDA" w:rsidRDefault="005A2CDA" w:rsidP="0088781A">
      <w:pPr>
        <w:tabs>
          <w:tab w:val="left" w:pos="284"/>
        </w:tabs>
        <w:autoSpaceDE w:val="0"/>
        <w:autoSpaceDN w:val="0"/>
        <w:adjustRightInd w:val="0"/>
        <w:ind w:right="-136"/>
        <w:rPr>
          <w:rFonts w:cs="Arial"/>
          <w:b/>
          <w:bCs/>
          <w:color w:val="000000"/>
          <w:sz w:val="24"/>
          <w:szCs w:val="24"/>
        </w:rPr>
      </w:pPr>
      <w:r w:rsidRPr="005A2CDA">
        <w:rPr>
          <w:rFonts w:cs="Arial"/>
          <w:b/>
          <w:bCs/>
          <w:color w:val="000000"/>
          <w:sz w:val="24"/>
          <w:szCs w:val="24"/>
        </w:rPr>
        <w:t>1. Потврда о извршеној уплати таксе из члана 156. ЗЈН која садржи следеће</w:t>
      </w:r>
      <w:r w:rsidRPr="005A2CDA">
        <w:rPr>
          <w:rFonts w:cs="Arial"/>
          <w:b/>
          <w:bCs/>
          <w:color w:val="000000"/>
          <w:sz w:val="24"/>
          <w:szCs w:val="24"/>
          <w:lang w:val="sr-Cyrl-RS"/>
        </w:rPr>
        <w:t xml:space="preserve"> </w:t>
      </w:r>
      <w:r w:rsidRPr="005A2CDA">
        <w:rPr>
          <w:rFonts w:cs="Arial"/>
          <w:b/>
          <w:bCs/>
          <w:color w:val="000000"/>
          <w:sz w:val="24"/>
          <w:szCs w:val="24"/>
        </w:rPr>
        <w:t>елементе: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cs="Arial"/>
          <w:color w:val="000000"/>
          <w:sz w:val="24"/>
          <w:szCs w:val="24"/>
        </w:rPr>
        <w:t>(</w:t>
      </w:r>
      <w:r w:rsidRPr="005A2CDA">
        <w:rPr>
          <w:rFonts w:eastAsia="TimesNewRomanPSMT" w:cs="Arial"/>
          <w:bCs/>
          <w:sz w:val="24"/>
          <w:szCs w:val="24"/>
          <w:lang w:val="sr-Cyrl-RS"/>
        </w:rPr>
        <w:t>1) да буде издата од стране банке и да садржи печат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(3) износ таксе из члана 156. ЗЈН чија се уплата врши;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(4) број рачуна: 840-30678845-06;</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(5) шифру плаћања: 153 или 253;</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(6) позив на број: подаци о броју или ознаци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(7) сврха: ЗЗП; назив наручиоца; број или ознака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(8) корисник: буџет Републике Србије;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(9) назив уплатиоца, односно назив подносиоца захтева за заштиту права за којег је извршена уплата таксе;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(10) потпис овлашћеног лица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cs="Arial"/>
          <w:b/>
          <w:bCs/>
          <w:color w:val="000000"/>
          <w:sz w:val="24"/>
          <w:szCs w:val="24"/>
        </w:rPr>
        <w:t>2</w:t>
      </w:r>
      <w:r w:rsidRPr="005A2CDA">
        <w:rPr>
          <w:rFonts w:eastAsia="TimesNewRomanPSMT" w:cs="Arial"/>
          <w:b/>
          <w:bCs/>
          <w:sz w:val="24"/>
          <w:szCs w:val="24"/>
          <w:lang w:val="sr-Cyrl-RS"/>
        </w:rPr>
        <w:t>. Налог за уплату, први примерак,</w:t>
      </w:r>
      <w:r w:rsidRPr="005A2CDA">
        <w:rPr>
          <w:rFonts w:eastAsia="TimesNewRomanPSMT" w:cs="Arial"/>
          <w:bCs/>
          <w:sz w:val="24"/>
          <w:szCs w:val="24"/>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3. Потврда издата од стране Републике Србије, Министарства финансија, Управе за трезор,</w:t>
      </w:r>
      <w:r w:rsidRPr="005A2CDA">
        <w:rPr>
          <w:rFonts w:eastAsia="TimesNewRomanPSMT" w:cs="Arial"/>
          <w:bCs/>
          <w:sz w:val="24"/>
          <w:szCs w:val="24"/>
          <w:lang w:val="sr-Cyrl-RS"/>
        </w:rPr>
        <w:t xml:space="preserve"> потписана и оверена печатом, која садржи све елементе из потврде о</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4. Потврда издата од стране Народне банке Србије,</w:t>
      </w:r>
      <w:r w:rsidRPr="005A2CDA">
        <w:rPr>
          <w:rFonts w:eastAsia="TimesNewRomanPSMT" w:cs="Arial"/>
          <w:bCs/>
          <w:sz w:val="24"/>
          <w:szCs w:val="24"/>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5A2CDA">
          <w:rPr>
            <w:rFonts w:eastAsia="TimesNewRomanPSMT" w:cs="Arial"/>
            <w:bCs/>
            <w:sz w:val="24"/>
            <w:szCs w:val="24"/>
            <w:lang w:val="sr-Cyrl-RS"/>
          </w:rPr>
          <w:t>http://www.kjn.gov.rs/ci/uputstvo-o-uplati-republicke-administrativne-takse.html</w:t>
        </w:r>
      </w:hyperlink>
      <w:r w:rsidRPr="005A2CDA">
        <w:rPr>
          <w:rFonts w:eastAsia="TimesNewRomanPSMT" w:cs="Arial"/>
          <w:bCs/>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ИЗ ИНОСТРАНСТВА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Народна банка Србије (НБС)</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 ул. Немањина бр. 17</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Србија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SWIFT CODE: NBSRRSBGXXX</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ИНСТИТУЦИЈЕ: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Министарство финансија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Управа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ул. Поп Лукина бр. 7-9</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IBAN: RS 35908500103019323073</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број у поступку јавне набавке на које се захтев за заштиту права односи 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наручиоца у поступку јавне набавке.</w:t>
      </w:r>
    </w:p>
    <w:p w:rsidR="005A2CDA" w:rsidRPr="005A2CDA" w:rsidRDefault="005A2CDA" w:rsidP="0088781A">
      <w:pPr>
        <w:tabs>
          <w:tab w:val="left" w:pos="284"/>
          <w:tab w:val="left" w:pos="330"/>
        </w:tabs>
        <w:rPr>
          <w:rFonts w:cs="Arial"/>
          <w:sz w:val="24"/>
          <w:szCs w:val="24"/>
          <w:lang w:val="sr-Cyrl-RS"/>
        </w:rPr>
      </w:pPr>
      <w:r w:rsidRPr="005A2CDA">
        <w:rPr>
          <w:rFonts w:eastAsia="TimesNewRomanPSMT" w:cs="Arial"/>
          <w:bCs/>
          <w:sz w:val="24"/>
          <w:szCs w:val="24"/>
          <w:lang w:val="sr-Cyrl-RS"/>
        </w:rPr>
        <w:t>У прилогу су инструкције за уплате</w:t>
      </w:r>
      <w:r w:rsidRPr="005A2CDA">
        <w:rPr>
          <w:rFonts w:cs="Arial"/>
          <w:sz w:val="24"/>
          <w:szCs w:val="24"/>
        </w:rPr>
        <w:t xml:space="preserve"> у валутама: EUR и USD.</w:t>
      </w:r>
    </w:p>
    <w:p w:rsidR="005A2CDA" w:rsidRPr="005A2CDA" w:rsidRDefault="005A2CDA" w:rsidP="0088781A">
      <w:pPr>
        <w:tabs>
          <w:tab w:val="left" w:pos="284"/>
        </w:tabs>
        <w:ind w:right="-180"/>
        <w:rPr>
          <w:rFonts w:cs="Arial"/>
          <w:sz w:val="24"/>
          <w:szCs w:val="24"/>
          <w:lang w:val="sr-Cyrl-RS" w:eastAsia="sr-Latn-RS"/>
        </w:rPr>
      </w:pPr>
      <w:r w:rsidRPr="005A2CDA">
        <w:rPr>
          <w:rFonts w:cs="Arial"/>
          <w:sz w:val="24"/>
          <w:szCs w:val="24"/>
          <w:lang w:eastAsia="sr-Latn-RS"/>
        </w:rPr>
        <w:t xml:space="preserve">PAYMENT INSTRUCTIONS </w:t>
      </w:r>
    </w:p>
    <w:p w:rsidR="005A2CDA" w:rsidRPr="005A2CDA" w:rsidRDefault="005A2CDA" w:rsidP="005A2CDA">
      <w:pPr>
        <w:ind w:left="284" w:right="-180"/>
        <w:rPr>
          <w:rFonts w:cs="Arial"/>
          <w:sz w:val="24"/>
          <w:szCs w:val="24"/>
          <w:lang w:val="sr-Cyrl-RS" w:eastAsia="sr-Latn-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788"/>
      </w:tblGrid>
      <w:tr w:rsidR="005A2CDA" w:rsidRPr="005A2CDA" w:rsidTr="002A733E">
        <w:trPr>
          <w:trHeight w:val="30"/>
        </w:trPr>
        <w:tc>
          <w:tcPr>
            <w:tcW w:w="9184" w:type="dxa"/>
            <w:gridSpan w:val="2"/>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EUR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rPr>
            </w:pPr>
            <w:r w:rsidRPr="005A2CDA">
              <w:rPr>
                <w:rFonts w:cs="Arial"/>
                <w:sz w:val="24"/>
                <w:szCs w:val="24"/>
              </w:rPr>
              <w:t>FIELD 32A:</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VALUE DATE – EUR- AMOUNT</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1113"/>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DEUTDEFFXXX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AG, F/M</w:t>
            </w:r>
          </w:p>
          <w:p w:rsidR="005A2CDA" w:rsidRPr="005A2CDA" w:rsidRDefault="005A2CDA" w:rsidP="002A733E">
            <w:pPr>
              <w:autoSpaceDE w:val="0"/>
              <w:autoSpaceDN w:val="0"/>
              <w:adjustRightInd w:val="0"/>
              <w:rPr>
                <w:rFonts w:cs="Arial"/>
                <w:sz w:val="24"/>
                <w:szCs w:val="24"/>
              </w:rPr>
            </w:pPr>
            <w:r w:rsidRPr="005A2CDA">
              <w:rPr>
                <w:rFonts w:cs="Arial"/>
                <w:sz w:val="24"/>
                <w:szCs w:val="24"/>
              </w:rPr>
              <w:t>TAUNUSANLAGE 12</w:t>
            </w:r>
          </w:p>
          <w:p w:rsidR="005A2CDA" w:rsidRPr="005A2CDA" w:rsidRDefault="005A2CDA" w:rsidP="002A733E">
            <w:pPr>
              <w:autoSpaceDE w:val="0"/>
              <w:autoSpaceDN w:val="0"/>
              <w:adjustRightInd w:val="0"/>
              <w:rPr>
                <w:rFonts w:cs="Arial"/>
                <w:sz w:val="24"/>
                <w:szCs w:val="24"/>
              </w:rPr>
            </w:pPr>
            <w:r w:rsidRPr="005A2CDA">
              <w:rPr>
                <w:rFonts w:cs="Arial"/>
                <w:sz w:val="24"/>
                <w:szCs w:val="24"/>
              </w:rPr>
              <w:t>GERMANY</w:t>
            </w:r>
          </w:p>
        </w:tc>
      </w:tr>
      <w:tr w:rsidR="005A2CDA" w:rsidRPr="005A2CDA" w:rsidTr="002A733E">
        <w:trPr>
          <w:trHeight w:val="1689"/>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lastRenderedPageBreak/>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/DE20500700100935930800</w:t>
            </w:r>
          </w:p>
          <w:p w:rsidR="005A2CDA" w:rsidRPr="005A2CDA" w:rsidRDefault="005A2CDA" w:rsidP="002A733E">
            <w:pPr>
              <w:autoSpaceDE w:val="0"/>
              <w:autoSpaceDN w:val="0"/>
              <w:adjustRightInd w:val="0"/>
              <w:rPr>
                <w:rFonts w:cs="Arial"/>
                <w:sz w:val="24"/>
                <w:szCs w:val="24"/>
              </w:rPr>
            </w:pPr>
            <w:r w:rsidRPr="005A2CDA">
              <w:rPr>
                <w:rFonts w:cs="Arial"/>
                <w:sz w:val="24"/>
                <w:szCs w:val="24"/>
              </w:rPr>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t>BANK OF SERBIA – NBS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70: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p>
        </w:tc>
        <w:tc>
          <w:tcPr>
            <w:tcW w:w="4788" w:type="dxa"/>
            <w:shd w:val="clear" w:color="auto" w:fill="auto"/>
          </w:tcPr>
          <w:p w:rsidR="005A2CDA" w:rsidRPr="005A2CDA" w:rsidRDefault="005A2CDA" w:rsidP="002A733E">
            <w:pPr>
              <w:autoSpaceDE w:val="0"/>
              <w:autoSpaceDN w:val="0"/>
              <w:adjustRightInd w:val="0"/>
              <w:rPr>
                <w:rFonts w:cs="Arial"/>
                <w:sz w:val="24"/>
                <w:szCs w:val="24"/>
              </w:rPr>
            </w:pPr>
          </w:p>
        </w:tc>
      </w:tr>
    </w:tbl>
    <w:p w:rsidR="005A2CDA" w:rsidRPr="005A2CDA" w:rsidRDefault="005A2CDA" w:rsidP="005A2CDA">
      <w:pPr>
        <w:autoSpaceDE w:val="0"/>
        <w:autoSpaceDN w:val="0"/>
        <w:adjustRightInd w:val="0"/>
        <w:rPr>
          <w:rFonts w:cs="Arial"/>
          <w:sz w:val="24"/>
          <w:szCs w:val="24"/>
          <w:lang w:val="sr-Cyrl-R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20"/>
      </w:tblGrid>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USD</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p>
        </w:tc>
      </w:tr>
      <w:tr w:rsidR="005A2CDA" w:rsidRPr="005A2CDA" w:rsidTr="002A733E">
        <w:tc>
          <w:tcPr>
            <w:tcW w:w="4394" w:type="dxa"/>
            <w:shd w:val="clear" w:color="auto" w:fill="auto"/>
          </w:tcPr>
          <w:p w:rsidR="005A2CDA" w:rsidRPr="005A2CDA" w:rsidRDefault="005A2CDA" w:rsidP="002A733E">
            <w:pPr>
              <w:rPr>
                <w:rFonts w:cs="Arial"/>
                <w:sz w:val="24"/>
                <w:szCs w:val="24"/>
              </w:rPr>
            </w:pPr>
            <w:r w:rsidRPr="005A2CDA">
              <w:rPr>
                <w:rFonts w:cs="Arial"/>
                <w:sz w:val="24"/>
                <w:szCs w:val="24"/>
              </w:rPr>
              <w:t xml:space="preserve">FIELD 32A: </w:t>
            </w:r>
          </w:p>
        </w:tc>
        <w:tc>
          <w:tcPr>
            <w:tcW w:w="4820" w:type="dxa"/>
            <w:shd w:val="clear" w:color="auto" w:fill="auto"/>
          </w:tcPr>
          <w:p w:rsidR="005A2CDA" w:rsidRPr="005A2CDA" w:rsidRDefault="005A2CDA" w:rsidP="002A733E">
            <w:pPr>
              <w:rPr>
                <w:rFonts w:cs="Arial"/>
                <w:sz w:val="24"/>
                <w:szCs w:val="24"/>
              </w:rPr>
            </w:pPr>
            <w:r w:rsidRPr="005A2CDA">
              <w:rPr>
                <w:rFonts w:cs="Arial"/>
                <w:sz w:val="24"/>
                <w:szCs w:val="24"/>
              </w:rPr>
              <w:t>VALUE DATE – USD- AMOUNT</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ORDERING CUSTOMER</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BKTRUS33XXX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TRUST COMPANIY</w:t>
            </w:r>
          </w:p>
          <w:p w:rsidR="005A2CDA" w:rsidRPr="005A2CDA" w:rsidRDefault="005A2CDA" w:rsidP="002A733E">
            <w:pPr>
              <w:autoSpaceDE w:val="0"/>
              <w:autoSpaceDN w:val="0"/>
              <w:adjustRightInd w:val="0"/>
              <w:rPr>
                <w:rFonts w:cs="Arial"/>
                <w:sz w:val="24"/>
                <w:szCs w:val="24"/>
              </w:rPr>
            </w:pPr>
            <w:r w:rsidRPr="005A2CDA">
              <w:rPr>
                <w:rFonts w:cs="Arial"/>
                <w:sz w:val="24"/>
                <w:szCs w:val="24"/>
              </w:rPr>
              <w:t>AMERICAS, NEW YORK</w:t>
            </w:r>
          </w:p>
          <w:p w:rsidR="005A2CDA" w:rsidRPr="005A2CDA" w:rsidRDefault="005A2CDA" w:rsidP="002A733E">
            <w:pPr>
              <w:autoSpaceDE w:val="0"/>
              <w:autoSpaceDN w:val="0"/>
              <w:adjustRightInd w:val="0"/>
              <w:rPr>
                <w:rFonts w:cs="Arial"/>
                <w:sz w:val="24"/>
                <w:szCs w:val="24"/>
              </w:rPr>
            </w:pPr>
            <w:r w:rsidRPr="005A2CDA">
              <w:rPr>
                <w:rFonts w:cs="Arial"/>
                <w:sz w:val="24"/>
                <w:szCs w:val="24"/>
              </w:rPr>
              <w:t>60 WALL STREET</w:t>
            </w:r>
          </w:p>
          <w:p w:rsidR="005A2CDA" w:rsidRPr="005A2CDA" w:rsidRDefault="005A2CDA" w:rsidP="002A733E">
            <w:pPr>
              <w:autoSpaceDE w:val="0"/>
              <w:autoSpaceDN w:val="0"/>
              <w:adjustRightInd w:val="0"/>
              <w:rPr>
                <w:rFonts w:cs="Arial"/>
                <w:sz w:val="24"/>
                <w:szCs w:val="24"/>
              </w:rPr>
            </w:pPr>
            <w:r w:rsidRPr="005A2CDA">
              <w:rPr>
                <w:rFonts w:cs="Arial"/>
                <w:sz w:val="24"/>
                <w:szCs w:val="24"/>
              </w:rPr>
              <w:t>UNITED STATES</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t>BANK OF SERBIA – NB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c>
          <w:tcPr>
            <w:tcW w:w="4394" w:type="dxa"/>
            <w:shd w:val="clear" w:color="auto" w:fill="auto"/>
          </w:tcPr>
          <w:p w:rsidR="005A2CDA" w:rsidRPr="005A2CDA" w:rsidRDefault="005A2CDA" w:rsidP="002A733E">
            <w:pPr>
              <w:ind w:left="-120" w:right="-180" w:firstLine="120"/>
              <w:rPr>
                <w:rFonts w:cs="Arial"/>
                <w:sz w:val="24"/>
                <w:szCs w:val="24"/>
              </w:rPr>
            </w:pPr>
            <w:r w:rsidRPr="005A2CDA">
              <w:rPr>
                <w:rFonts w:cs="Arial"/>
                <w:sz w:val="24"/>
                <w:szCs w:val="24"/>
              </w:rPr>
              <w:t xml:space="preserve">FIELD 70: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bl>
    <w:p w:rsidR="005A2CDA" w:rsidRPr="005A2CDA" w:rsidRDefault="005A2CDA" w:rsidP="005A2CDA">
      <w:pPr>
        <w:tabs>
          <w:tab w:val="left" w:pos="284"/>
        </w:tabs>
        <w:rPr>
          <w:rFonts w:cs="Arial"/>
          <w:b/>
          <w:sz w:val="24"/>
          <w:szCs w:val="24"/>
          <w:lang w:val="ru-RU"/>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 xml:space="preserve">Закључивање </w:t>
      </w:r>
      <w:r w:rsidR="00593317">
        <w:rPr>
          <w:rFonts w:cs="Arial"/>
          <w:b/>
          <w:sz w:val="24"/>
          <w:szCs w:val="24"/>
          <w:lang w:val="ru-RU"/>
        </w:rPr>
        <w:t>уговора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lastRenderedPageBreak/>
        <w:t xml:space="preserve">Наручилац је обавезан да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достави понуђачу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у року од 8 </w:t>
      </w:r>
      <w:r w:rsidRPr="0015720D">
        <w:rPr>
          <w:rFonts w:eastAsia="TimesNewRomanPSMT" w:cs="Arial"/>
          <w:bCs/>
          <w:i/>
          <w:sz w:val="24"/>
          <w:szCs w:val="24"/>
          <w:lang w:val="sr-Cyrl-RS"/>
        </w:rPr>
        <w:t>(осам)</w:t>
      </w:r>
      <w:r w:rsidRPr="005A2CDA">
        <w:rPr>
          <w:rFonts w:eastAsia="TimesNewRomanPSMT" w:cs="Arial"/>
          <w:bCs/>
          <w:sz w:val="24"/>
          <w:szCs w:val="24"/>
          <w:lang w:val="sr-Cyrl-RS"/>
        </w:rPr>
        <w:t xml:space="preserve"> дана од дана протека рока за подношење захтева за заштиту права.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Понуђач којем буде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обавезан је да у року од највише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закључења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достави банкарску гаранцију за добро извршење посла.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не настаје док се одложни услов не испуни. </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Ако понуђач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одбије да закључи исти Наручилац може да закључи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првим следећим најповољнијим понуђачем.</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w:t>
      </w:r>
      <w:r w:rsidR="0015720D">
        <w:rPr>
          <w:rFonts w:eastAsia="TimesNewRomanPSMT" w:cs="Arial"/>
          <w:bCs/>
          <w:sz w:val="24"/>
          <w:szCs w:val="24"/>
          <w:lang w:val="sr-Cyrl-RS"/>
        </w:rPr>
        <w:t>Н</w:t>
      </w:r>
      <w:r w:rsidRPr="005A2CDA">
        <w:rPr>
          <w:rFonts w:eastAsia="TimesNewRomanPSMT" w:cs="Arial"/>
          <w:bCs/>
          <w:sz w:val="24"/>
          <w:szCs w:val="24"/>
          <w:lang w:val="sr-Cyrl-RS"/>
        </w:rPr>
        <w:t xml:space="preserve">аручилац ће сходно члану 112. став 2. тачка 5) ЗЈН-а закључити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понуђачем и пре истека рока за подношење захтева за заштиту права. </w:t>
      </w:r>
    </w:p>
    <w:p w:rsidR="005A2CDA" w:rsidRPr="005A2CDA" w:rsidRDefault="005A2CDA" w:rsidP="005A2CDA">
      <w:pPr>
        <w:tabs>
          <w:tab w:val="left" w:pos="284"/>
        </w:tabs>
        <w:ind w:left="360"/>
        <w:rPr>
          <w:rFonts w:cs="Arial"/>
          <w:b/>
          <w:sz w:val="24"/>
          <w:szCs w:val="24"/>
          <w:lang w:val="ru-RU"/>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 xml:space="preserve">Измене током трајања </w:t>
      </w:r>
      <w:r w:rsidR="0015720D">
        <w:rPr>
          <w:rFonts w:cs="Arial"/>
          <w:b/>
          <w:sz w:val="24"/>
          <w:szCs w:val="24"/>
          <w:lang w:val="ru-RU"/>
        </w:rPr>
        <w:t>уговора</w:t>
      </w:r>
    </w:p>
    <w:p w:rsidR="00495E12" w:rsidRPr="00495E12" w:rsidRDefault="00495E12" w:rsidP="00495E12">
      <w:pPr>
        <w:rPr>
          <w:rFonts w:cs="Arial"/>
          <w:sz w:val="24"/>
          <w:szCs w:val="24"/>
          <w:lang w:eastAsia="sr-Latn-CS"/>
        </w:rPr>
      </w:pPr>
      <w:r w:rsidRPr="00495E12">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5A2CDA" w:rsidRPr="005A2CDA" w:rsidRDefault="005A2CDA" w:rsidP="005A2CDA">
      <w:pPr>
        <w:tabs>
          <w:tab w:val="left" w:pos="284"/>
          <w:tab w:val="left" w:pos="330"/>
        </w:tabs>
        <w:ind w:left="284"/>
        <w:rPr>
          <w:rFonts w:cs="Arial"/>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Негативне референце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Наручилац може одбити понуду уколико поседује доказе наведене у члану 82. Закона о јавним набавкама.</w:t>
      </w:r>
    </w:p>
    <w:p w:rsidR="005A2CDA" w:rsidRPr="005A2CDA" w:rsidRDefault="005A2CDA" w:rsidP="005A2CDA">
      <w:pPr>
        <w:tabs>
          <w:tab w:val="left" w:pos="284"/>
          <w:tab w:val="left" w:pos="330"/>
        </w:tabs>
        <w:ind w:left="284"/>
        <w:rPr>
          <w:rFonts w:eastAsia="TimesNewRomanPSMT" w:cs="Arial"/>
          <w:b/>
          <w:bCs/>
          <w:iCs/>
          <w:sz w:val="24"/>
          <w:szCs w:val="24"/>
          <w:lang w:val="sr-Cyrl-RS"/>
        </w:rPr>
      </w:pPr>
    </w:p>
    <w:p w:rsidR="005A2CDA" w:rsidRPr="005A2CDA"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Подношење понуде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се подноси у затвореној коверти (запакованој пошиљци) лично у писарницу  или поштом на адресу:</w:t>
      </w:r>
    </w:p>
    <w:p w:rsidR="005A2CDA" w:rsidRPr="005A2CDA" w:rsidRDefault="005A2CDA" w:rsidP="005A2CDA">
      <w:pPr>
        <w:suppressAutoHyphens/>
        <w:spacing w:line="100" w:lineRule="atLeast"/>
        <w:jc w:val="center"/>
        <w:rPr>
          <w:rFonts w:eastAsia="Arial Unicode MS" w:cs="Arial"/>
          <w:b/>
          <w:color w:val="000000"/>
          <w:kern w:val="1"/>
          <w:sz w:val="24"/>
          <w:szCs w:val="24"/>
          <w:lang w:val="sr-Cyrl-RS" w:eastAsia="ar-SA"/>
        </w:rPr>
      </w:pPr>
      <w:r w:rsidRPr="005A2CDA">
        <w:rPr>
          <w:rFonts w:eastAsia="Arial Unicode MS" w:cs="Arial"/>
          <w:b/>
          <w:color w:val="000000"/>
          <w:kern w:val="1"/>
          <w:sz w:val="24"/>
          <w:szCs w:val="24"/>
          <w:lang w:val="sr-Cyrl-RS" w:eastAsia="ar-SA"/>
        </w:rPr>
        <w:t>ЈП „Електропривреда Србије“ Београд</w:t>
      </w:r>
    </w:p>
    <w:p w:rsidR="005A2CDA" w:rsidRPr="005A2CDA" w:rsidRDefault="00217233" w:rsidP="00CC326D">
      <w:pPr>
        <w:tabs>
          <w:tab w:val="left" w:pos="1134"/>
        </w:tabs>
        <w:spacing w:before="0"/>
        <w:jc w:val="center"/>
        <w:rPr>
          <w:rFonts w:cs="Arial"/>
          <w:b/>
          <w:sz w:val="24"/>
          <w:szCs w:val="24"/>
          <w:lang w:val="sr-Cyrl-RS"/>
        </w:rPr>
      </w:pPr>
      <w:r>
        <w:rPr>
          <w:rFonts w:cs="Arial"/>
          <w:b/>
          <w:sz w:val="24"/>
          <w:szCs w:val="24"/>
          <w:lang w:val="sr-Cyrl-RS"/>
        </w:rPr>
        <w:t>Б</w:t>
      </w:r>
      <w:r w:rsidR="00593317">
        <w:rPr>
          <w:rFonts w:cs="Arial"/>
          <w:b/>
          <w:sz w:val="24"/>
          <w:szCs w:val="24"/>
          <w:lang w:val="sr-Cyrl-RS"/>
        </w:rPr>
        <w:t xml:space="preserve">улевар ослобођења </w:t>
      </w:r>
      <w:r w:rsidR="005A2CDA" w:rsidRPr="005A2CDA">
        <w:rPr>
          <w:rFonts w:cs="Arial"/>
          <w:b/>
          <w:sz w:val="24"/>
          <w:szCs w:val="24"/>
          <w:lang w:val="sr-Cyrl-RS"/>
        </w:rPr>
        <w:t>бр</w:t>
      </w:r>
      <w:r w:rsidR="005A2CDA" w:rsidRPr="005A2CDA">
        <w:rPr>
          <w:rFonts w:cs="Arial"/>
          <w:b/>
          <w:sz w:val="24"/>
          <w:szCs w:val="24"/>
          <w:lang w:val="sr-Latn-RS"/>
        </w:rPr>
        <w:t>.</w:t>
      </w:r>
      <w:r w:rsidR="005A2CDA" w:rsidRPr="005A2CDA">
        <w:rPr>
          <w:rFonts w:cs="Arial"/>
          <w:b/>
          <w:sz w:val="24"/>
          <w:szCs w:val="24"/>
          <w:lang w:val="sr-Cyrl-RS"/>
        </w:rPr>
        <w:t>1</w:t>
      </w:r>
      <w:r w:rsidR="00593317">
        <w:rPr>
          <w:rFonts w:cs="Arial"/>
          <w:b/>
          <w:sz w:val="24"/>
          <w:szCs w:val="24"/>
          <w:lang w:val="sr-Cyrl-RS"/>
        </w:rPr>
        <w:t>00</w:t>
      </w:r>
      <w:r w:rsidR="005A2CDA" w:rsidRPr="005A2CDA">
        <w:rPr>
          <w:rFonts w:cs="Arial"/>
          <w:b/>
          <w:sz w:val="24"/>
          <w:szCs w:val="24"/>
          <w:lang w:val="sr-Cyrl-RS"/>
        </w:rPr>
        <w:t xml:space="preserve">, </w:t>
      </w:r>
      <w:r w:rsidR="00593317">
        <w:rPr>
          <w:rFonts w:cs="Arial"/>
          <w:b/>
          <w:sz w:val="24"/>
          <w:szCs w:val="24"/>
          <w:lang w:val="sr-Cyrl-RS"/>
        </w:rPr>
        <w:t>2</w:t>
      </w:r>
      <w:r>
        <w:rPr>
          <w:rFonts w:cs="Arial"/>
          <w:b/>
          <w:sz w:val="24"/>
          <w:szCs w:val="24"/>
          <w:lang w:val="sr-Cyrl-RS"/>
        </w:rPr>
        <w:t xml:space="preserve">1000 </w:t>
      </w:r>
      <w:r w:rsidR="00593317">
        <w:rPr>
          <w:rFonts w:cs="Arial"/>
          <w:b/>
          <w:sz w:val="24"/>
          <w:szCs w:val="24"/>
          <w:lang w:val="sr-Cyrl-RS"/>
        </w:rPr>
        <w:t>Нови Сад</w:t>
      </w:r>
      <w:r w:rsidR="00EE364B">
        <w:rPr>
          <w:rFonts w:cs="Arial"/>
          <w:b/>
          <w:sz w:val="24"/>
          <w:szCs w:val="24"/>
          <w:lang w:val="sr-Cyrl-RS"/>
        </w:rPr>
        <w:t xml:space="preserve"> </w:t>
      </w:r>
    </w:p>
    <w:p w:rsidR="005A2CDA" w:rsidRPr="005A2CDA" w:rsidRDefault="005A2CDA" w:rsidP="00BC7696">
      <w:pPr>
        <w:tabs>
          <w:tab w:val="left" w:pos="284"/>
          <w:tab w:val="left" w:pos="330"/>
        </w:tabs>
        <w:spacing w:before="0"/>
        <w:ind w:left="284"/>
        <w:rPr>
          <w:rFonts w:cs="Arial"/>
          <w:sz w:val="24"/>
          <w:szCs w:val="24"/>
          <w:lang w:val="sr-Cyrl-RS"/>
        </w:rPr>
      </w:pPr>
      <w:r w:rsidRPr="005A2CDA">
        <w:rPr>
          <w:rFonts w:cs="Arial"/>
          <w:sz w:val="24"/>
          <w:szCs w:val="24"/>
          <w:lang w:val="sr-Cyrl-RS"/>
        </w:rPr>
        <w:t>уз назнаку:</w:t>
      </w:r>
    </w:p>
    <w:p w:rsidR="005A2CDA" w:rsidRPr="00CC326D" w:rsidRDefault="005A2CDA" w:rsidP="005A2CDA">
      <w:pPr>
        <w:tabs>
          <w:tab w:val="left" w:pos="1134"/>
        </w:tabs>
        <w:jc w:val="center"/>
        <w:rPr>
          <w:rFonts w:eastAsia="TimesNewRomanPSMT" w:cs="Arial"/>
          <w:b/>
          <w:bCs/>
          <w:sz w:val="24"/>
          <w:szCs w:val="24"/>
          <w:lang w:val="sr-Cyrl-RS"/>
        </w:rPr>
      </w:pPr>
      <w:r w:rsidRPr="005A2CDA">
        <w:rPr>
          <w:rFonts w:cs="Arial"/>
          <w:b/>
          <w:sz w:val="24"/>
          <w:szCs w:val="24"/>
          <w:lang w:val="sr-Cyrl-RS"/>
        </w:rPr>
        <w:t xml:space="preserve">„НЕ ОТВАРАТИ – ПОНУДА ЗА ЈАВНУ НАБАВКУ БР. </w:t>
      </w:r>
      <w:r w:rsidR="00753953">
        <w:rPr>
          <w:rFonts w:cs="Arial"/>
          <w:b/>
          <w:sz w:val="24"/>
          <w:szCs w:val="24"/>
          <w:lang w:val="sr-Cyrl-RS"/>
        </w:rPr>
        <w:t>ЈН/8100/0021/2018 (280/2018</w:t>
      </w:r>
      <w:r w:rsidR="00753953" w:rsidRPr="00CC326D">
        <w:rPr>
          <w:rFonts w:cs="Arial"/>
          <w:b/>
          <w:sz w:val="24"/>
          <w:szCs w:val="24"/>
          <w:lang w:val="sr-Cyrl-RS"/>
        </w:rPr>
        <w:t>)</w:t>
      </w:r>
      <w:r w:rsidR="00CC326D" w:rsidRPr="00CC326D">
        <w:rPr>
          <w:rFonts w:cs="Arial"/>
          <w:b/>
          <w:sz w:val="24"/>
          <w:szCs w:val="24"/>
          <w:lang w:val="sr-Cyrl-RS"/>
        </w:rPr>
        <w:t xml:space="preserve"> - </w:t>
      </w:r>
      <w:r w:rsidR="00CC326D" w:rsidRPr="00CC326D">
        <w:rPr>
          <w:b/>
          <w:sz w:val="24"/>
          <w:szCs w:val="24"/>
          <w:lang w:val="sr-Cyrl-RS"/>
        </w:rPr>
        <w:t>Резервни делови, опрема и материјал за потребе одржавања путничких возила за потребе Техничког центра Нови Сад</w:t>
      </w:r>
      <w:r w:rsidRPr="00CC326D">
        <w:rPr>
          <w:rFonts w:eastAsia="TimesNewRomanPSMT" w:cs="Arial"/>
          <w:b/>
          <w:bCs/>
          <w:sz w:val="24"/>
          <w:szCs w:val="24"/>
          <w:lang w:val="sr-Cyrl-RS"/>
        </w:rPr>
        <w:t>“</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треба да буде затворена на начин да се приликом њеног отварања са сигурношћу може утврдити да се први пут отвара.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5A2CDA" w:rsidRPr="005A2CDA" w:rsidRDefault="005A2CDA" w:rsidP="005A2CDA">
      <w:pPr>
        <w:tabs>
          <w:tab w:val="left" w:pos="284"/>
          <w:tab w:val="left" w:pos="330"/>
        </w:tabs>
        <w:ind w:left="284"/>
        <w:rPr>
          <w:rFonts w:eastAsia="TimesNewRomanPSMT" w:cs="Arial"/>
          <w:bCs/>
          <w:sz w:val="24"/>
          <w:szCs w:val="24"/>
          <w:lang w:val="sr-Cyrl-RS"/>
        </w:rPr>
      </w:pPr>
    </w:p>
    <w:p w:rsidR="005A2CDA" w:rsidRPr="0015720D" w:rsidRDefault="005A2CDA" w:rsidP="00235D04">
      <w:pPr>
        <w:numPr>
          <w:ilvl w:val="1"/>
          <w:numId w:val="20"/>
        </w:numPr>
        <w:tabs>
          <w:tab w:val="left" w:pos="284"/>
        </w:tabs>
        <w:spacing w:before="0"/>
        <w:ind w:left="0" w:firstLine="0"/>
        <w:rPr>
          <w:rFonts w:cs="Arial"/>
          <w:b/>
          <w:sz w:val="24"/>
          <w:szCs w:val="24"/>
          <w:lang w:val="ru-RU"/>
        </w:rPr>
      </w:pPr>
      <w:r w:rsidRPr="005A2CDA">
        <w:rPr>
          <w:rFonts w:cs="Arial"/>
          <w:b/>
          <w:sz w:val="24"/>
          <w:szCs w:val="24"/>
          <w:lang w:val="ru-RU"/>
        </w:rPr>
        <w:t>Услови под којим представници понуђача могу учествовати у поступку отварања</w:t>
      </w:r>
      <w:r w:rsidRPr="0015720D">
        <w:rPr>
          <w:rFonts w:cs="Arial"/>
          <w:b/>
          <w:sz w:val="24"/>
          <w:szCs w:val="24"/>
          <w:lang w:val="ru-RU"/>
        </w:rPr>
        <w:t xml:space="preserve"> понуда</w:t>
      </w:r>
    </w:p>
    <w:p w:rsidR="00BC7696"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lastRenderedPageBreak/>
        <w:t>Лица која присуствују јавном отварању понуда, а нису предали овлашћење, немају право да коментаришу и дају примедбе на ток отварања понуда.</w:t>
      </w:r>
    </w:p>
    <w:p w:rsidR="00495E12" w:rsidRDefault="00495E12">
      <w:pPr>
        <w:spacing w:before="0"/>
        <w:jc w:val="left"/>
        <w:rPr>
          <w:rFonts w:eastAsia="TimesNewRomanPSMT"/>
          <w:bCs/>
          <w:lang w:val="sr-Cyrl-RS"/>
        </w:rPr>
      </w:pPr>
      <w:r>
        <w:rPr>
          <w:rFonts w:eastAsia="TimesNewRomanPSMT"/>
          <w:bCs/>
          <w:lang w:val="sr-Cyrl-RS"/>
        </w:rPr>
        <w:br w:type="page"/>
      </w: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cs="Arial"/>
          <w:b/>
          <w:bCs/>
          <w:lang w:val="sr-Cyrl-RS"/>
        </w:rPr>
      </w:pPr>
    </w:p>
    <w:p w:rsidR="00495E12" w:rsidRPr="00495E12" w:rsidRDefault="00495E12" w:rsidP="002E6E10">
      <w:pPr>
        <w:pStyle w:val="KDObrazac"/>
        <w:numPr>
          <w:ilvl w:val="0"/>
          <w:numId w:val="11"/>
        </w:numPr>
        <w:spacing w:before="0"/>
        <w:jc w:val="center"/>
        <w:rPr>
          <w:noProof/>
          <w:sz w:val="24"/>
          <w:szCs w:val="24"/>
        </w:rPr>
      </w:pPr>
      <w:r>
        <w:rPr>
          <w:rFonts w:eastAsia="TimesNewRomanPSMT"/>
          <w:bCs/>
          <w:lang w:val="sr-Cyrl-RS"/>
        </w:rPr>
        <w:t>О</w:t>
      </w:r>
      <w:r w:rsidR="00DE781F">
        <w:rPr>
          <w:rFonts w:eastAsia="TimesNewRomanPSMT"/>
          <w:bCs/>
          <w:lang w:val="sr-Cyrl-RS"/>
        </w:rPr>
        <w:t xml:space="preserve"> </w:t>
      </w:r>
      <w:r>
        <w:rPr>
          <w:rFonts w:eastAsia="TimesNewRomanPSMT"/>
          <w:bCs/>
          <w:lang w:val="sr-Cyrl-RS"/>
        </w:rPr>
        <w:t>Б</w:t>
      </w:r>
      <w:r w:rsidR="00DE781F">
        <w:rPr>
          <w:rFonts w:eastAsia="TimesNewRomanPSMT"/>
          <w:bCs/>
          <w:lang w:val="sr-Cyrl-RS"/>
        </w:rPr>
        <w:t xml:space="preserve"> </w:t>
      </w:r>
      <w:r>
        <w:rPr>
          <w:rFonts w:eastAsia="TimesNewRomanPSMT"/>
          <w:bCs/>
          <w:lang w:val="sr-Cyrl-RS"/>
        </w:rPr>
        <w:t>Р</w:t>
      </w:r>
      <w:r w:rsidR="00DE781F">
        <w:rPr>
          <w:rFonts w:eastAsia="TimesNewRomanPSMT"/>
          <w:bCs/>
          <w:lang w:val="sr-Cyrl-RS"/>
        </w:rPr>
        <w:t xml:space="preserve"> </w:t>
      </w:r>
      <w:r>
        <w:rPr>
          <w:rFonts w:eastAsia="TimesNewRomanPSMT"/>
          <w:bCs/>
          <w:lang w:val="sr-Cyrl-RS"/>
        </w:rPr>
        <w:t>А</w:t>
      </w:r>
      <w:r w:rsidR="00DE781F">
        <w:rPr>
          <w:rFonts w:eastAsia="TimesNewRomanPSMT"/>
          <w:bCs/>
          <w:lang w:val="sr-Cyrl-RS"/>
        </w:rPr>
        <w:t xml:space="preserve"> </w:t>
      </w:r>
      <w:r>
        <w:rPr>
          <w:rFonts w:eastAsia="TimesNewRomanPSMT"/>
          <w:bCs/>
          <w:lang w:val="sr-Cyrl-RS"/>
        </w:rPr>
        <w:t>С</w:t>
      </w:r>
      <w:r w:rsidR="00DE781F">
        <w:rPr>
          <w:rFonts w:eastAsia="TimesNewRomanPSMT"/>
          <w:bCs/>
          <w:lang w:val="sr-Cyrl-RS"/>
        </w:rPr>
        <w:t xml:space="preserve"> </w:t>
      </w:r>
      <w:r>
        <w:rPr>
          <w:rFonts w:eastAsia="TimesNewRomanPSMT"/>
          <w:bCs/>
          <w:lang w:val="sr-Cyrl-RS"/>
        </w:rPr>
        <w:t>Ц</w:t>
      </w:r>
      <w:r w:rsidR="00DE781F">
        <w:rPr>
          <w:rFonts w:eastAsia="TimesNewRomanPSMT"/>
          <w:bCs/>
          <w:lang w:val="sr-Cyrl-RS"/>
        </w:rPr>
        <w:t xml:space="preserve"> И</w:t>
      </w:r>
    </w:p>
    <w:p w:rsidR="00343A18" w:rsidRPr="0094600D" w:rsidRDefault="005A2CDA" w:rsidP="003D5B69">
      <w:pPr>
        <w:pStyle w:val="KDObrazac"/>
        <w:spacing w:before="0"/>
        <w:ind w:left="6120" w:firstLine="360"/>
        <w:rPr>
          <w:noProof/>
          <w:sz w:val="24"/>
          <w:szCs w:val="24"/>
        </w:rPr>
      </w:pPr>
      <w:r w:rsidRPr="00967324">
        <w:rPr>
          <w:rFonts w:eastAsia="TimesNewRomanPSMT"/>
          <w:bCs/>
          <w:lang w:val="sr-Cyrl-RS"/>
        </w:rPr>
        <w:br w:type="page"/>
      </w:r>
      <w:r w:rsidR="00343A18" w:rsidRPr="0094600D">
        <w:rPr>
          <w:sz w:val="24"/>
          <w:szCs w:val="24"/>
        </w:rPr>
        <w:lastRenderedPageBreak/>
        <w:t xml:space="preserve">ОБРАЗАЦ </w:t>
      </w:r>
      <w:r w:rsidR="00B94CA2" w:rsidRPr="0094600D">
        <w:rPr>
          <w:sz w:val="24"/>
          <w:szCs w:val="24"/>
        </w:rPr>
        <w:t>1</w:t>
      </w:r>
      <w:r w:rsidR="00343A18" w:rsidRPr="0094600D">
        <w:rPr>
          <w:noProof/>
          <w:sz w:val="24"/>
          <w:szCs w:val="24"/>
        </w:rPr>
        <w:t>.</w:t>
      </w:r>
      <w:bookmarkEnd w:id="205"/>
    </w:p>
    <w:p w:rsidR="00343A18" w:rsidRPr="0094600D" w:rsidRDefault="00343A18" w:rsidP="0020583A">
      <w:pPr>
        <w:spacing w:before="0"/>
        <w:jc w:val="center"/>
        <w:rPr>
          <w:rStyle w:val="BookTitle"/>
          <w:rFonts w:cs="Arial"/>
          <w:sz w:val="24"/>
          <w:szCs w:val="24"/>
        </w:rPr>
      </w:pPr>
      <w:r w:rsidRPr="0094600D">
        <w:rPr>
          <w:rStyle w:val="BookTitle"/>
          <w:rFonts w:cs="Arial"/>
          <w:sz w:val="24"/>
          <w:szCs w:val="24"/>
        </w:rPr>
        <w:t xml:space="preserve">ОБРАЗАЦ </w:t>
      </w:r>
      <w:r w:rsidR="0065437B">
        <w:rPr>
          <w:rStyle w:val="BookTitle"/>
          <w:rFonts w:cs="Arial"/>
          <w:sz w:val="24"/>
          <w:szCs w:val="24"/>
          <w:lang w:val="sr-Cyrl-RS"/>
        </w:rPr>
        <w:t xml:space="preserve"> </w:t>
      </w:r>
      <w:r w:rsidRPr="0094600D">
        <w:rPr>
          <w:rStyle w:val="BookTitle"/>
          <w:rFonts w:cs="Arial"/>
          <w:sz w:val="24"/>
          <w:szCs w:val="24"/>
        </w:rPr>
        <w:t>ПОНУДЕ</w:t>
      </w:r>
    </w:p>
    <w:p w:rsidR="00343A18" w:rsidRPr="0094600D" w:rsidRDefault="00343A18" w:rsidP="0020583A">
      <w:pPr>
        <w:spacing w:before="0"/>
        <w:rPr>
          <w:rStyle w:val="BookTitle"/>
          <w:rFonts w:cs="Arial"/>
          <w:sz w:val="24"/>
          <w:szCs w:val="24"/>
        </w:rPr>
      </w:pPr>
    </w:p>
    <w:p w:rsidR="00343A18" w:rsidRDefault="00343A18" w:rsidP="0020583A">
      <w:pPr>
        <w:spacing w:before="0"/>
        <w:rPr>
          <w:rFonts w:eastAsia="TimesNewRomanPS-BoldMT" w:cs="Arial"/>
          <w:bCs/>
          <w:color w:val="000000" w:themeColor="text1"/>
          <w:sz w:val="24"/>
          <w:szCs w:val="24"/>
        </w:rPr>
      </w:pPr>
      <w:r w:rsidRPr="0094600D">
        <w:rPr>
          <w:rFonts w:eastAsia="TimesNewRomanPS-BoldMT" w:cs="Arial"/>
          <w:bCs/>
          <w:color w:val="000000"/>
          <w:sz w:val="24"/>
          <w:szCs w:val="24"/>
        </w:rPr>
        <w:t>Понуда бр._________ од _______________ за јавн</w:t>
      </w:r>
      <w:r w:rsidR="0062702C">
        <w:rPr>
          <w:rFonts w:eastAsia="TimesNewRomanPS-BoldMT" w:cs="Arial"/>
          <w:bCs/>
          <w:color w:val="000000"/>
          <w:sz w:val="24"/>
          <w:szCs w:val="24"/>
          <w:lang w:val="sr-Cyrl-RS"/>
        </w:rPr>
        <w:t>у</w:t>
      </w:r>
      <w:r w:rsidRPr="0094600D">
        <w:rPr>
          <w:rFonts w:eastAsia="TimesNewRomanPS-BoldMT" w:cs="Arial"/>
          <w:bCs/>
          <w:color w:val="000000"/>
          <w:sz w:val="24"/>
          <w:szCs w:val="24"/>
        </w:rPr>
        <w:t xml:space="preserve"> набавк</w:t>
      </w:r>
      <w:r w:rsidR="0062702C">
        <w:rPr>
          <w:rFonts w:eastAsia="TimesNewRomanPS-BoldMT" w:cs="Arial"/>
          <w:bCs/>
          <w:color w:val="000000"/>
          <w:sz w:val="24"/>
          <w:szCs w:val="24"/>
          <w:lang w:val="sr-Cyrl-RS"/>
        </w:rPr>
        <w:t>у</w:t>
      </w:r>
      <w:r w:rsidR="0065437B">
        <w:rPr>
          <w:rFonts w:eastAsia="TimesNewRomanPS-BoldMT" w:cs="Arial"/>
          <w:bCs/>
          <w:color w:val="000000"/>
          <w:sz w:val="24"/>
          <w:szCs w:val="24"/>
          <w:lang w:val="sr-Cyrl-RS"/>
        </w:rPr>
        <w:t xml:space="preserve"> </w:t>
      </w:r>
      <w:r w:rsidR="0062702C">
        <w:rPr>
          <w:rFonts w:eastAsia="TimesNewRomanPS-BoldMT" w:cs="Arial"/>
          <w:bCs/>
          <w:color w:val="000000"/>
          <w:sz w:val="24"/>
          <w:szCs w:val="24"/>
          <w:lang w:val="sr-Cyrl-RS"/>
        </w:rPr>
        <w:t xml:space="preserve">добара </w:t>
      </w:r>
      <w:r w:rsidR="00617691" w:rsidRPr="0094600D">
        <w:rPr>
          <w:rFonts w:eastAsia="TimesNewRomanPS-BoldMT" w:cs="Arial"/>
          <w:bCs/>
          <w:color w:val="000000" w:themeColor="text1"/>
          <w:sz w:val="24"/>
          <w:szCs w:val="24"/>
        </w:rPr>
        <w:t>бр.</w:t>
      </w:r>
      <w:r w:rsidR="0062702C">
        <w:rPr>
          <w:rFonts w:eastAsia="TimesNewRomanPS-BoldMT" w:cs="Arial"/>
          <w:bCs/>
          <w:color w:val="000000" w:themeColor="text1"/>
          <w:sz w:val="24"/>
          <w:szCs w:val="24"/>
          <w:lang w:val="sr-Cyrl-RS"/>
        </w:rPr>
        <w:t xml:space="preserve"> </w:t>
      </w:r>
      <w:r w:rsidR="00617691">
        <w:rPr>
          <w:rFonts w:eastAsia="TimesNewRomanPS-BoldMT" w:cs="Arial"/>
          <w:bCs/>
          <w:color w:val="000000" w:themeColor="text1"/>
          <w:sz w:val="24"/>
          <w:szCs w:val="24"/>
        </w:rPr>
        <w:t>ЈН/8100/0021/2018 (280/2018)</w:t>
      </w:r>
      <w:r w:rsidR="00AB0640">
        <w:rPr>
          <w:rFonts w:eastAsia="TimesNewRomanPS-BoldMT" w:cs="Arial"/>
          <w:bCs/>
          <w:color w:val="000000" w:themeColor="text1"/>
          <w:sz w:val="24"/>
          <w:szCs w:val="24"/>
          <w:lang w:val="sr-Cyrl-RS"/>
        </w:rPr>
        <w:t xml:space="preserve"> </w:t>
      </w:r>
      <w:r w:rsidR="0065437B">
        <w:rPr>
          <w:rFonts w:eastAsia="TimesNewRomanPS-BoldMT" w:cs="Arial"/>
          <w:bCs/>
          <w:color w:val="000000" w:themeColor="text1"/>
          <w:sz w:val="24"/>
          <w:szCs w:val="24"/>
          <w:lang w:val="sr-Cyrl-RS"/>
        </w:rPr>
        <w:t>-</w:t>
      </w:r>
      <w:r w:rsidR="007B7CEF" w:rsidRPr="0094600D">
        <w:rPr>
          <w:rFonts w:eastAsia="TimesNewRomanPS-BoldMT" w:cs="Arial"/>
          <w:bCs/>
          <w:color w:val="000000" w:themeColor="text1"/>
          <w:sz w:val="24"/>
          <w:szCs w:val="24"/>
        </w:rPr>
        <w:t xml:space="preserve"> </w:t>
      </w:r>
      <w:r w:rsidR="00CC326D"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p>
    <w:p w:rsidR="00AB0640" w:rsidRPr="0094600D" w:rsidRDefault="00AB0640" w:rsidP="0020583A">
      <w:pPr>
        <w:spacing w:before="0"/>
        <w:rPr>
          <w:rFonts w:eastAsia="TimesNewRomanPS-BoldMT" w:cs="Arial"/>
          <w:bCs/>
          <w:color w:val="00B0F0"/>
          <w:sz w:val="24"/>
          <w:szCs w:val="24"/>
        </w:rPr>
      </w:pPr>
    </w:p>
    <w:p w:rsidR="00343A18" w:rsidRPr="0094600D" w:rsidRDefault="00343A18" w:rsidP="0020583A">
      <w:pPr>
        <w:spacing w:before="0"/>
        <w:rPr>
          <w:rFonts w:cs="Arial"/>
          <w:b/>
          <w:bCs/>
          <w:iCs/>
          <w:sz w:val="24"/>
          <w:szCs w:val="24"/>
        </w:rPr>
      </w:pPr>
      <w:r w:rsidRPr="0094600D">
        <w:rPr>
          <w:rFonts w:cs="Arial"/>
          <w:b/>
          <w:bCs/>
          <w:iCs/>
          <w:sz w:val="24"/>
          <w:szCs w:val="24"/>
        </w:rPr>
        <w:t>1)</w:t>
      </w:r>
      <w:r w:rsidR="00FC5D92">
        <w:rPr>
          <w:rFonts w:cs="Arial"/>
          <w:b/>
          <w:bCs/>
          <w:iCs/>
          <w:sz w:val="24"/>
          <w:szCs w:val="24"/>
        </w:rPr>
        <w:t xml:space="preserve"> </w:t>
      </w:r>
      <w:r w:rsidRPr="0094600D">
        <w:rPr>
          <w:rFonts w:cs="Arial"/>
          <w:b/>
          <w:bCs/>
          <w:iCs/>
          <w:sz w:val="24"/>
          <w:szCs w:val="24"/>
        </w:rPr>
        <w:t>ОПШТИ ПОДАЦИ О ПОНУЂАЧУ</w:t>
      </w:r>
    </w:p>
    <w:p w:rsidR="00343A18" w:rsidRPr="0094600D" w:rsidRDefault="00343A18" w:rsidP="0020583A">
      <w:pPr>
        <w:spacing w:before="0"/>
        <w:rPr>
          <w:rFonts w:cs="Arial"/>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94600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0B2EE9" w:rsidRPr="0094600D" w:rsidTr="00D3469F">
        <w:trPr>
          <w:trHeight w:val="494"/>
        </w:trPr>
        <w:tc>
          <w:tcPr>
            <w:tcW w:w="4621"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pacing w:before="0"/>
              <w:rPr>
                <w:rFonts w:cs="Arial"/>
                <w:iCs/>
                <w:sz w:val="24"/>
                <w:szCs w:val="24"/>
              </w:rPr>
            </w:pPr>
            <w:r w:rsidRPr="0094600D">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20583A">
            <w:pPr>
              <w:snapToGrid w:val="0"/>
              <w:spacing w:before="0"/>
              <w:rPr>
                <w:rFonts w:cs="Arial"/>
                <w:b/>
                <w:bCs/>
                <w:iCs/>
                <w:sz w:val="24"/>
                <w:szCs w:val="24"/>
              </w:rPr>
            </w:pPr>
          </w:p>
          <w:p w:rsidR="00D3469F" w:rsidRPr="0094600D" w:rsidRDefault="00D3469F" w:rsidP="0020583A">
            <w:pPr>
              <w:snapToGrid w:val="0"/>
              <w:spacing w:before="0"/>
              <w:rPr>
                <w:rFonts w:cs="Arial"/>
                <w:b/>
                <w:bCs/>
                <w:iCs/>
                <w:sz w:val="24"/>
                <w:szCs w:val="24"/>
              </w:rPr>
            </w:pPr>
          </w:p>
        </w:tc>
      </w:tr>
      <w:tr w:rsidR="00343A18" w:rsidRPr="0094600D" w:rsidTr="00D3469F">
        <w:trPr>
          <w:trHeight w:val="486"/>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65437B">
            <w:pPr>
              <w:spacing w:before="0"/>
              <w:jc w:val="left"/>
              <w:rPr>
                <w:rFonts w:cs="Arial"/>
                <w:b/>
                <w:bCs/>
                <w:iCs/>
                <w:sz w:val="24"/>
                <w:szCs w:val="24"/>
                <w:lang w:val="ru-RU"/>
              </w:rPr>
            </w:pPr>
            <w:r w:rsidRPr="0094600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iCs/>
                <w:sz w:val="24"/>
                <w:szCs w:val="24"/>
              </w:rPr>
            </w:pPr>
          </w:p>
          <w:p w:rsidR="00343A18" w:rsidRPr="0094600D" w:rsidRDefault="00343A18" w:rsidP="0020583A">
            <w:pPr>
              <w:spacing w:before="0"/>
              <w:rPr>
                <w:rFonts w:cs="Arial"/>
                <w:b/>
                <w:bCs/>
                <w:iCs/>
                <w:sz w:val="24"/>
                <w:szCs w:val="24"/>
              </w:rPr>
            </w:pPr>
            <w:r w:rsidRPr="0094600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AB0640">
        <w:trPr>
          <w:trHeight w:val="685"/>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Електронска адреса понуђача (</w:t>
            </w:r>
            <w:r w:rsidRPr="0094600D">
              <w:rPr>
                <w:rFonts w:cs="Arial"/>
                <w:iCs/>
                <w:sz w:val="24"/>
                <w:szCs w:val="24"/>
              </w:rPr>
              <w:t>e</w:t>
            </w:r>
            <w:r w:rsidRPr="0094600D">
              <w:rPr>
                <w:rFonts w:cs="Arial"/>
                <w:iCs/>
                <w:sz w:val="24"/>
                <w:szCs w:val="24"/>
                <w:lang w:val="ru-RU"/>
              </w:rPr>
              <w:t>-</w:t>
            </w:r>
            <w:r w:rsidRPr="0094600D">
              <w:rPr>
                <w:rFonts w:cs="Arial"/>
                <w:iCs/>
                <w:sz w:val="24"/>
                <w:szCs w:val="24"/>
              </w:rPr>
              <w:t>mail</w:t>
            </w:r>
            <w:r w:rsidRPr="0094600D">
              <w:rPr>
                <w:rFonts w:cs="Arial"/>
                <w:iCs/>
                <w:sz w:val="24"/>
                <w:szCs w:val="24"/>
                <w:lang w:val="ru-RU"/>
              </w:rPr>
              <w:t>):</w:t>
            </w:r>
          </w:p>
          <w:p w:rsidR="00343A18" w:rsidRPr="0094600D" w:rsidRDefault="00343A18" w:rsidP="0020583A">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AB0640">
        <w:trPr>
          <w:trHeight w:val="682"/>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bl>
    <w:p w:rsidR="00343A18" w:rsidRPr="0094600D" w:rsidRDefault="00343A18" w:rsidP="0020583A">
      <w:pPr>
        <w:spacing w:before="0"/>
        <w:rPr>
          <w:rFonts w:cs="Arial"/>
          <w:sz w:val="24"/>
          <w:szCs w:val="24"/>
        </w:rPr>
      </w:pPr>
    </w:p>
    <w:p w:rsidR="00343A18" w:rsidRPr="0094600D" w:rsidRDefault="00343A18" w:rsidP="0020583A">
      <w:pPr>
        <w:spacing w:before="0"/>
        <w:rPr>
          <w:rFonts w:eastAsia="TimesNewRomanPSMT" w:cs="Arial"/>
          <w:b/>
          <w:bCs/>
          <w:i/>
          <w:iCs/>
          <w:sz w:val="24"/>
          <w:szCs w:val="24"/>
        </w:rPr>
      </w:pPr>
      <w:r w:rsidRPr="0094600D">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cs="Arial"/>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 xml:space="preserve">А) САМОСТАЛНО </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Б) СА ПОДИЗВОЂАЧЕМ</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cs="Arial"/>
                <w:b/>
                <w:i/>
                <w:iCs/>
                <w:sz w:val="24"/>
                <w:szCs w:val="24"/>
                <w:lang w:val="ru-RU"/>
              </w:rPr>
            </w:pPr>
            <w:r w:rsidRPr="0094600D">
              <w:rPr>
                <w:rFonts w:eastAsia="TimesNewRomanPSMT" w:cs="Arial"/>
                <w:b/>
                <w:bCs/>
                <w:sz w:val="24"/>
                <w:szCs w:val="24"/>
              </w:rPr>
              <w:t>В) КАО ЗАЈЕДНИЧКУ ПОНУДУ</w:t>
            </w:r>
          </w:p>
        </w:tc>
      </w:tr>
    </w:tbl>
    <w:p w:rsidR="00343A18" w:rsidRPr="0094600D" w:rsidRDefault="00343A18" w:rsidP="0020583A">
      <w:pPr>
        <w:spacing w:before="0"/>
        <w:rPr>
          <w:rFonts w:cs="Arial"/>
          <w:b/>
          <w:i/>
          <w:iCs/>
          <w:sz w:val="24"/>
          <w:szCs w:val="24"/>
          <w:lang w:val="ru-RU"/>
        </w:rPr>
      </w:pPr>
    </w:p>
    <w:p w:rsidR="0062702C" w:rsidRDefault="0062702C" w:rsidP="0020583A">
      <w:pPr>
        <w:spacing w:before="0"/>
        <w:rPr>
          <w:rFonts w:cs="Arial"/>
          <w:b/>
          <w:i/>
          <w:iCs/>
          <w:u w:val="single"/>
          <w:lang w:val="ru-RU"/>
        </w:rPr>
      </w:pPr>
    </w:p>
    <w:p w:rsidR="00D3469F" w:rsidRPr="0062702C" w:rsidRDefault="00343A18" w:rsidP="0020583A">
      <w:pPr>
        <w:spacing w:before="0"/>
        <w:rPr>
          <w:rFonts w:cs="Arial"/>
          <w:i/>
          <w:iCs/>
          <w:lang w:val="ru-RU"/>
        </w:rPr>
      </w:pPr>
      <w:r w:rsidRPr="0062702C">
        <w:rPr>
          <w:rFonts w:cs="Arial"/>
          <w:b/>
          <w:i/>
          <w:iCs/>
          <w:u w:val="single"/>
          <w:lang w:val="ru-RU"/>
        </w:rPr>
        <w:t>Напомена:</w:t>
      </w:r>
      <w:r w:rsidRPr="0062702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3469F" w:rsidRPr="0062702C">
        <w:rPr>
          <w:rFonts w:cs="Arial"/>
          <w:i/>
          <w:iCs/>
          <w:lang w:val="ru-RU"/>
        </w:rPr>
        <w:t>.</w:t>
      </w:r>
    </w:p>
    <w:p w:rsidR="00D3469F" w:rsidRPr="0062702C" w:rsidRDefault="00D3469F">
      <w:pPr>
        <w:spacing w:before="0"/>
        <w:jc w:val="left"/>
        <w:rPr>
          <w:rFonts w:cs="Arial"/>
          <w:iCs/>
          <w:lang w:val="ru-RU"/>
        </w:rPr>
      </w:pPr>
      <w:r w:rsidRPr="0062702C">
        <w:rPr>
          <w:rFonts w:cs="Arial"/>
          <w:iCs/>
          <w:lang w:val="ru-RU"/>
        </w:rPr>
        <w:br w:type="page"/>
      </w:r>
    </w:p>
    <w:p w:rsidR="00343A18" w:rsidRPr="0094600D" w:rsidRDefault="00343A18" w:rsidP="0020583A">
      <w:pPr>
        <w:spacing w:before="0"/>
        <w:rPr>
          <w:rFonts w:cs="Arial"/>
          <w:iCs/>
          <w:sz w:val="24"/>
          <w:szCs w:val="24"/>
          <w:lang w:val="ru-RU"/>
        </w:rPr>
      </w:pPr>
    </w:p>
    <w:p w:rsidR="00343A18" w:rsidRPr="0094600D" w:rsidRDefault="001D40DD" w:rsidP="0020583A">
      <w:pPr>
        <w:spacing w:before="0"/>
        <w:rPr>
          <w:rFonts w:eastAsia="TimesNewRomanPSMT" w:cs="Arial"/>
          <w:b/>
          <w:bCs/>
          <w:sz w:val="24"/>
          <w:szCs w:val="24"/>
        </w:rPr>
      </w:pPr>
      <w:r w:rsidRPr="0094600D">
        <w:rPr>
          <w:rFonts w:eastAsia="TimesNewRomanPSMT" w:cs="Arial"/>
          <w:b/>
          <w:bCs/>
          <w:sz w:val="24"/>
          <w:szCs w:val="24"/>
          <w:lang w:val="sr-Cyrl-CS"/>
        </w:rPr>
        <w:t>3</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rPr>
        <w:t xml:space="preserve">ПОДАЦИ О ПОДИЗВОЂАЧУ </w:t>
      </w:r>
    </w:p>
    <w:p w:rsidR="00343A18" w:rsidRPr="0094600D" w:rsidRDefault="00343A18" w:rsidP="0020583A">
      <w:pPr>
        <w:spacing w:before="0"/>
        <w:rPr>
          <w:rFonts w:cs="Arial"/>
          <w:sz w:val="24"/>
          <w:szCs w:val="24"/>
        </w:rPr>
      </w:pPr>
      <w:r w:rsidRPr="0094600D">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D3469F">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bl>
    <w:p w:rsidR="00343A18" w:rsidRPr="0094600D" w:rsidRDefault="00343A18" w:rsidP="0020583A">
      <w:pPr>
        <w:spacing w:before="0"/>
        <w:rPr>
          <w:rFonts w:cs="Arial"/>
          <w:b/>
          <w:bCs/>
          <w:iCs/>
          <w:sz w:val="24"/>
          <w:szCs w:val="24"/>
          <w:u w:val="single"/>
          <w:lang w:val="ru-RU"/>
        </w:rPr>
      </w:pPr>
    </w:p>
    <w:p w:rsidR="0062702C" w:rsidRDefault="0062702C" w:rsidP="0020583A">
      <w:pPr>
        <w:spacing w:before="0"/>
        <w:rPr>
          <w:rFonts w:cs="Arial"/>
          <w:b/>
          <w:bCs/>
          <w:i/>
          <w:iCs/>
          <w:sz w:val="24"/>
          <w:szCs w:val="24"/>
          <w:u w:val="single"/>
          <w:lang w:val="ru-RU"/>
        </w:rPr>
      </w:pPr>
    </w:p>
    <w:p w:rsidR="0062702C" w:rsidRDefault="0062702C" w:rsidP="0020583A">
      <w:pPr>
        <w:spacing w:before="0"/>
        <w:rPr>
          <w:rFonts w:cs="Arial"/>
          <w:b/>
          <w:bCs/>
          <w:i/>
          <w:iCs/>
          <w:sz w:val="24"/>
          <w:szCs w:val="24"/>
          <w:u w:val="single"/>
          <w:lang w:val="ru-RU"/>
        </w:rPr>
      </w:pPr>
    </w:p>
    <w:p w:rsidR="00343A18" w:rsidRPr="0062702C" w:rsidRDefault="00343A18" w:rsidP="0020583A">
      <w:pPr>
        <w:spacing w:before="0"/>
        <w:rPr>
          <w:rFonts w:cs="Arial"/>
          <w:i/>
          <w:iCs/>
          <w:lang w:val="ru-RU"/>
        </w:rPr>
      </w:pPr>
      <w:r w:rsidRPr="0062702C">
        <w:rPr>
          <w:rFonts w:cs="Arial"/>
          <w:b/>
          <w:bCs/>
          <w:i/>
          <w:iCs/>
          <w:u w:val="single"/>
          <w:lang w:val="ru-RU"/>
        </w:rPr>
        <w:t>Напомена:</w:t>
      </w:r>
    </w:p>
    <w:p w:rsidR="00343A18" w:rsidRPr="0062702C" w:rsidRDefault="00343A18" w:rsidP="0020583A">
      <w:pPr>
        <w:spacing w:before="0"/>
        <w:rPr>
          <w:rFonts w:eastAsia="TimesNewRomanPSMT" w:cs="Arial"/>
          <w:b/>
          <w:bCs/>
          <w:i/>
          <w:lang w:val="ru-RU"/>
        </w:rPr>
      </w:pPr>
      <w:r w:rsidRPr="0062702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469F" w:rsidRDefault="00D3469F">
      <w:pPr>
        <w:spacing w:before="0"/>
        <w:jc w:val="left"/>
        <w:rPr>
          <w:rFonts w:eastAsia="TimesNewRomanPSMT" w:cs="Arial"/>
          <w:b/>
          <w:bCs/>
          <w:sz w:val="24"/>
          <w:szCs w:val="24"/>
          <w:lang w:val="ru-RU"/>
        </w:rPr>
      </w:pPr>
      <w:r>
        <w:rPr>
          <w:rFonts w:eastAsia="TimesNewRomanPSMT" w:cs="Arial"/>
          <w:b/>
          <w:bCs/>
          <w:sz w:val="24"/>
          <w:szCs w:val="24"/>
          <w:lang w:val="ru-RU"/>
        </w:rPr>
        <w:br w:type="page"/>
      </w:r>
    </w:p>
    <w:p w:rsidR="00675408" w:rsidRPr="0094600D" w:rsidRDefault="00675408" w:rsidP="0020583A">
      <w:pPr>
        <w:spacing w:before="0"/>
        <w:rPr>
          <w:rFonts w:eastAsia="TimesNewRomanPSMT" w:cs="Arial"/>
          <w:b/>
          <w:bCs/>
          <w:sz w:val="24"/>
          <w:szCs w:val="24"/>
          <w:lang w:val="sr-Cyrl-CS"/>
        </w:rPr>
      </w:pPr>
    </w:p>
    <w:p w:rsidR="00343A18" w:rsidRPr="0094600D" w:rsidRDefault="001D40DD" w:rsidP="0020583A">
      <w:pPr>
        <w:spacing w:before="0"/>
        <w:rPr>
          <w:rFonts w:eastAsia="TimesNewRomanPSMT" w:cs="Arial"/>
          <w:b/>
          <w:bCs/>
          <w:sz w:val="24"/>
          <w:szCs w:val="24"/>
          <w:lang w:val="ru-RU"/>
        </w:rPr>
      </w:pPr>
      <w:r w:rsidRPr="0094600D">
        <w:rPr>
          <w:rFonts w:eastAsia="TimesNewRomanPSMT" w:cs="Arial"/>
          <w:b/>
          <w:bCs/>
          <w:sz w:val="24"/>
          <w:szCs w:val="24"/>
          <w:lang w:val="sr-Cyrl-CS"/>
        </w:rPr>
        <w:t>4</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lang w:val="ru-RU"/>
        </w:rPr>
        <w:t xml:space="preserve">ПОДАЦИ </w:t>
      </w:r>
      <w:r w:rsidR="00D3469F">
        <w:rPr>
          <w:rFonts w:eastAsia="TimesNewRomanPSMT" w:cs="Arial"/>
          <w:b/>
          <w:bCs/>
          <w:sz w:val="24"/>
          <w:szCs w:val="24"/>
          <w:lang w:val="ru-RU"/>
        </w:rPr>
        <w:t xml:space="preserve">О </w:t>
      </w:r>
      <w:r w:rsidR="00343A18" w:rsidRPr="0094600D">
        <w:rPr>
          <w:rFonts w:eastAsia="TimesNewRomanPSMT" w:cs="Arial"/>
          <w:b/>
          <w:bCs/>
          <w:sz w:val="24"/>
          <w:szCs w:val="24"/>
          <w:lang w:val="ru-RU"/>
        </w:rPr>
        <w:t>ЧЛАНУ ГРУПЕ ПОНУЂАЧА</w:t>
      </w:r>
    </w:p>
    <w:p w:rsidR="00343A18" w:rsidRPr="0094600D" w:rsidRDefault="00343A18" w:rsidP="0020583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bl>
    <w:p w:rsidR="00343A18" w:rsidRDefault="00343A18" w:rsidP="0020583A">
      <w:pPr>
        <w:spacing w:before="0"/>
        <w:rPr>
          <w:rFonts w:cs="Arial"/>
          <w:b/>
          <w:bCs/>
          <w:iCs/>
          <w:sz w:val="24"/>
          <w:szCs w:val="24"/>
          <w:u w:val="single"/>
        </w:rPr>
      </w:pPr>
    </w:p>
    <w:p w:rsidR="0062702C" w:rsidRDefault="0062702C" w:rsidP="0020583A">
      <w:pPr>
        <w:spacing w:before="0"/>
        <w:rPr>
          <w:rFonts w:cs="Arial"/>
          <w:b/>
          <w:bCs/>
          <w:iCs/>
          <w:sz w:val="24"/>
          <w:szCs w:val="24"/>
          <w:u w:val="single"/>
        </w:rPr>
      </w:pPr>
    </w:p>
    <w:p w:rsidR="0062702C" w:rsidRPr="0094600D" w:rsidRDefault="0062702C" w:rsidP="0020583A">
      <w:pPr>
        <w:spacing w:before="0"/>
        <w:rPr>
          <w:rFonts w:cs="Arial"/>
          <w:b/>
          <w:bCs/>
          <w:iCs/>
          <w:sz w:val="24"/>
          <w:szCs w:val="24"/>
          <w:u w:val="single"/>
        </w:rPr>
      </w:pPr>
    </w:p>
    <w:p w:rsidR="00343A18" w:rsidRPr="0062702C" w:rsidRDefault="00343A18" w:rsidP="0020583A">
      <w:pPr>
        <w:spacing w:before="0"/>
        <w:rPr>
          <w:rFonts w:cs="Arial"/>
          <w:i/>
          <w:iCs/>
          <w:lang w:val="ru-RU"/>
        </w:rPr>
      </w:pPr>
      <w:r w:rsidRPr="0062702C">
        <w:rPr>
          <w:rFonts w:cs="Arial"/>
          <w:b/>
          <w:bCs/>
          <w:i/>
          <w:iCs/>
          <w:u w:val="single"/>
        </w:rPr>
        <w:t>Напомена:</w:t>
      </w:r>
    </w:p>
    <w:p w:rsidR="00D3469F" w:rsidRPr="0062702C" w:rsidRDefault="00343A18" w:rsidP="0020583A">
      <w:pPr>
        <w:spacing w:before="0"/>
        <w:rPr>
          <w:rFonts w:cs="Arial"/>
          <w:i/>
          <w:iCs/>
          <w:lang w:val="ru-RU"/>
        </w:rPr>
      </w:pPr>
      <w:r w:rsidRPr="0062702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3469F" w:rsidRDefault="00D3469F">
      <w:pPr>
        <w:spacing w:before="0"/>
        <w:jc w:val="left"/>
        <w:rPr>
          <w:rFonts w:cs="Arial"/>
          <w:i/>
          <w:iCs/>
          <w:sz w:val="24"/>
          <w:szCs w:val="24"/>
          <w:lang w:val="ru-RU"/>
        </w:rPr>
      </w:pPr>
      <w:r>
        <w:rPr>
          <w:rFonts w:cs="Arial"/>
          <w:i/>
          <w:iCs/>
          <w:sz w:val="24"/>
          <w:szCs w:val="24"/>
          <w:lang w:val="ru-RU"/>
        </w:rPr>
        <w:br w:type="page"/>
      </w:r>
    </w:p>
    <w:p w:rsidR="00B94CA2" w:rsidRPr="0094600D" w:rsidRDefault="00B94CA2" w:rsidP="0020583A">
      <w:pPr>
        <w:spacing w:before="0"/>
        <w:rPr>
          <w:rFonts w:cs="Arial"/>
          <w:i/>
          <w:iCs/>
          <w:sz w:val="24"/>
          <w:szCs w:val="24"/>
          <w:lang w:val="ru-RU"/>
        </w:rPr>
      </w:pPr>
    </w:p>
    <w:tbl>
      <w:tblPr>
        <w:tblW w:w="9478" w:type="dxa"/>
        <w:tblInd w:w="108" w:type="dxa"/>
        <w:tblLayout w:type="fixed"/>
        <w:tblLook w:val="0000" w:firstRow="0" w:lastRow="0" w:firstColumn="0" w:lastColumn="0" w:noHBand="0" w:noVBand="0"/>
      </w:tblPr>
      <w:tblGrid>
        <w:gridCol w:w="690"/>
        <w:gridCol w:w="3544"/>
        <w:gridCol w:w="5244"/>
      </w:tblGrid>
      <w:tr w:rsidR="00E13962" w:rsidRPr="000519EF" w:rsidTr="00BB4F20">
        <w:trPr>
          <w:trHeight w:val="514"/>
        </w:trPr>
        <w:tc>
          <w:tcPr>
            <w:tcW w:w="9478" w:type="dxa"/>
            <w:gridSpan w:val="3"/>
            <w:tcBorders>
              <w:top w:val="thinThickLargeGap" w:sz="24" w:space="0" w:color="auto"/>
              <w:left w:val="thinThickLargeGap" w:sz="24" w:space="0" w:color="auto"/>
              <w:bottom w:val="single" w:sz="4" w:space="0" w:color="000000"/>
              <w:right w:val="thickThinLargeGap" w:sz="24" w:space="0" w:color="auto"/>
            </w:tcBorders>
            <w:shd w:val="clear" w:color="auto" w:fill="F2F2F2"/>
            <w:vAlign w:val="center"/>
          </w:tcPr>
          <w:p w:rsidR="00E13962" w:rsidRPr="000519EF" w:rsidRDefault="00D3469F" w:rsidP="00FF7175">
            <w:pPr>
              <w:snapToGrid w:val="0"/>
              <w:spacing w:after="120"/>
              <w:jc w:val="center"/>
              <w:rPr>
                <w:rFonts w:cs="Arial"/>
                <w:b/>
                <w:sz w:val="24"/>
                <w:szCs w:val="24"/>
                <w:lang w:val="sr-Cyrl-RS"/>
              </w:rPr>
            </w:pPr>
            <w:r>
              <w:rPr>
                <w:rFonts w:cs="Arial"/>
                <w:b/>
                <w:sz w:val="24"/>
                <w:szCs w:val="24"/>
                <w:lang w:val="sr-Cyrl-RS"/>
              </w:rPr>
              <w:t xml:space="preserve">ЦЕНА И </w:t>
            </w:r>
            <w:r w:rsidR="00E13962" w:rsidRPr="000519EF">
              <w:rPr>
                <w:rFonts w:cs="Arial"/>
                <w:b/>
                <w:sz w:val="24"/>
                <w:szCs w:val="24"/>
                <w:lang w:val="sr-Cyrl-RS"/>
              </w:rPr>
              <w:t>КОМЕРЦИЈАЛНИ УСЛОВИ</w:t>
            </w:r>
            <w:r>
              <w:rPr>
                <w:rFonts w:cs="Arial"/>
                <w:b/>
                <w:sz w:val="24"/>
                <w:szCs w:val="24"/>
                <w:lang w:val="sr-Cyrl-RS"/>
              </w:rPr>
              <w:t xml:space="preserve"> ПОНУДЕ</w:t>
            </w:r>
          </w:p>
        </w:tc>
      </w:tr>
      <w:tr w:rsidR="00E13962" w:rsidRPr="000519EF" w:rsidTr="006672E9">
        <w:trPr>
          <w:trHeight w:val="844"/>
        </w:trPr>
        <w:tc>
          <w:tcPr>
            <w:tcW w:w="690"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1.</w:t>
            </w:r>
          </w:p>
        </w:tc>
        <w:tc>
          <w:tcPr>
            <w:tcW w:w="3544" w:type="dxa"/>
            <w:tcBorders>
              <w:top w:val="single" w:sz="4" w:space="0" w:color="000000"/>
              <w:left w:val="single" w:sz="4" w:space="0" w:color="000000"/>
              <w:bottom w:val="single" w:sz="4" w:space="0" w:color="000000"/>
              <w:right w:val="single" w:sz="4" w:space="0" w:color="auto"/>
            </w:tcBorders>
            <w:shd w:val="clear" w:color="auto" w:fill="F2F2F2"/>
            <w:vAlign w:val="center"/>
          </w:tcPr>
          <w:p w:rsidR="00E13962" w:rsidRPr="000519EF" w:rsidRDefault="00E13962" w:rsidP="006672E9">
            <w:pPr>
              <w:snapToGrid w:val="0"/>
              <w:spacing w:before="0"/>
              <w:ind w:left="15"/>
              <w:contextualSpacing/>
              <w:rPr>
                <w:rFonts w:cs="Arial"/>
                <w:sz w:val="24"/>
                <w:szCs w:val="24"/>
                <w:lang w:val="sr-Cyrl-RS"/>
              </w:rPr>
            </w:pPr>
            <w:r w:rsidRPr="000519EF">
              <w:rPr>
                <w:rFonts w:cs="Arial"/>
                <w:sz w:val="24"/>
                <w:szCs w:val="24"/>
                <w:lang w:val="ru-RU"/>
              </w:rPr>
              <w:t>Укупна цена без ПДВ</w:t>
            </w:r>
            <w:r w:rsidRPr="000519EF">
              <w:rPr>
                <w:rFonts w:cs="Arial"/>
                <w:sz w:val="24"/>
                <w:szCs w:val="24"/>
                <w:lang w:val="sr-Cyrl-RS"/>
              </w:rPr>
              <w:t>-а</w:t>
            </w:r>
          </w:p>
        </w:tc>
        <w:tc>
          <w:tcPr>
            <w:tcW w:w="5244" w:type="dxa"/>
            <w:tcBorders>
              <w:top w:val="single" w:sz="4" w:space="0" w:color="auto"/>
              <w:left w:val="single" w:sz="4" w:space="0" w:color="auto"/>
              <w:bottom w:val="single" w:sz="4" w:space="0" w:color="auto"/>
              <w:right w:val="thickThinLargeGap" w:sz="24" w:space="0" w:color="auto"/>
            </w:tcBorders>
            <w:vAlign w:val="center"/>
          </w:tcPr>
          <w:p w:rsidR="00E13962" w:rsidRPr="000519EF" w:rsidRDefault="00E13962" w:rsidP="00B74150">
            <w:pPr>
              <w:snapToGrid w:val="0"/>
              <w:contextualSpacing/>
              <w:jc w:val="center"/>
              <w:rPr>
                <w:rFonts w:cs="Arial"/>
                <w:sz w:val="24"/>
                <w:szCs w:val="24"/>
                <w:lang w:val="sr-Cyrl-RS"/>
              </w:rPr>
            </w:pPr>
            <w:r w:rsidRPr="000519EF">
              <w:rPr>
                <w:rFonts w:cs="Arial"/>
                <w:sz w:val="24"/>
                <w:szCs w:val="24"/>
              </w:rPr>
              <w:t>____________</w:t>
            </w:r>
            <w:r w:rsidRPr="000519EF">
              <w:rPr>
                <w:rFonts w:cs="Arial"/>
                <w:sz w:val="24"/>
                <w:szCs w:val="24"/>
                <w:lang w:val="sr-Cyrl-RS"/>
              </w:rPr>
              <w:t>_________</w:t>
            </w:r>
            <w:r w:rsidRPr="000519EF">
              <w:rPr>
                <w:rFonts w:cs="Arial"/>
                <w:sz w:val="24"/>
                <w:szCs w:val="24"/>
              </w:rPr>
              <w:t xml:space="preserve"> </w:t>
            </w:r>
            <w:r w:rsidR="00B74150">
              <w:rPr>
                <w:rFonts w:cs="Arial"/>
                <w:sz w:val="24"/>
                <w:szCs w:val="24"/>
                <w:lang w:val="sr-Cyrl-RS"/>
              </w:rPr>
              <w:t xml:space="preserve"> </w:t>
            </w:r>
            <w:r w:rsidRPr="000519EF">
              <w:rPr>
                <w:rFonts w:cs="Arial"/>
                <w:sz w:val="24"/>
                <w:szCs w:val="24"/>
              </w:rPr>
              <w:t>динара</w:t>
            </w:r>
          </w:p>
        </w:tc>
      </w:tr>
      <w:tr w:rsidR="00E13962" w:rsidRPr="000519EF" w:rsidTr="006672E9">
        <w:trPr>
          <w:trHeight w:val="889"/>
        </w:trPr>
        <w:tc>
          <w:tcPr>
            <w:tcW w:w="690"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6C4734" w:rsidP="00FF7175">
            <w:pPr>
              <w:snapToGrid w:val="0"/>
              <w:contextualSpacing/>
              <w:jc w:val="center"/>
              <w:rPr>
                <w:rFonts w:cs="Arial"/>
                <w:sz w:val="24"/>
                <w:szCs w:val="24"/>
                <w:lang w:val="sr-Cyrl-RS"/>
              </w:rPr>
            </w:pPr>
            <w:r>
              <w:rPr>
                <w:rFonts w:cs="Arial"/>
                <w:sz w:val="24"/>
                <w:szCs w:val="24"/>
                <w:lang w:val="sr-Cyrl-RS"/>
              </w:rPr>
              <w:t>2</w:t>
            </w:r>
            <w:r w:rsidR="00E13962" w:rsidRPr="000519EF">
              <w:rPr>
                <w:rFonts w:cs="Arial"/>
                <w:sz w:val="24"/>
                <w:szCs w:val="24"/>
              </w:rPr>
              <w:t>.</w:t>
            </w:r>
          </w:p>
        </w:tc>
        <w:tc>
          <w:tcPr>
            <w:tcW w:w="3544"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6672E9">
            <w:pPr>
              <w:autoSpaceDE w:val="0"/>
              <w:autoSpaceDN w:val="0"/>
              <w:adjustRightInd w:val="0"/>
              <w:spacing w:before="0"/>
              <w:ind w:left="15"/>
              <w:rPr>
                <w:rFonts w:eastAsia="Calibri" w:cs="Arial"/>
                <w:sz w:val="24"/>
                <w:szCs w:val="24"/>
                <w:lang w:val="sr-Cyrl-RS" w:eastAsia="sr-Latn-RS"/>
              </w:rPr>
            </w:pPr>
            <w:r w:rsidRPr="000519EF">
              <w:rPr>
                <w:rFonts w:eastAsia="Calibri" w:cs="Arial"/>
                <w:sz w:val="24"/>
                <w:szCs w:val="24"/>
                <w:lang w:val="sr-Cyrl-RS" w:eastAsia="sr-Latn-RS"/>
              </w:rPr>
              <w:t>Рок испоруке</w:t>
            </w:r>
          </w:p>
        </w:tc>
        <w:tc>
          <w:tcPr>
            <w:tcW w:w="5244" w:type="dxa"/>
            <w:tcBorders>
              <w:left w:val="single" w:sz="4" w:space="0" w:color="000000"/>
              <w:bottom w:val="single" w:sz="4" w:space="0" w:color="000000"/>
              <w:right w:val="thickThinLargeGap" w:sz="24" w:space="0" w:color="auto"/>
            </w:tcBorders>
            <w:vAlign w:val="center"/>
          </w:tcPr>
          <w:p w:rsidR="00E13962" w:rsidRPr="000519EF" w:rsidRDefault="00E13962" w:rsidP="00F11060">
            <w:pPr>
              <w:autoSpaceDE w:val="0"/>
              <w:autoSpaceDN w:val="0"/>
              <w:adjustRightInd w:val="0"/>
              <w:spacing w:after="120"/>
              <w:ind w:left="156" w:right="175"/>
              <w:rPr>
                <w:rFonts w:eastAsia="Calibri" w:cs="Arial"/>
                <w:sz w:val="24"/>
                <w:szCs w:val="24"/>
                <w:lang w:val="sr-Cyrl-RS" w:eastAsia="sr-Latn-RS"/>
              </w:rPr>
            </w:pPr>
            <w:r w:rsidRPr="000519EF">
              <w:rPr>
                <w:rFonts w:eastAsia="Calibri" w:cs="Arial"/>
                <w:sz w:val="24"/>
                <w:szCs w:val="24"/>
                <w:lang w:val="sr-Cyrl-RS" w:eastAsia="sr-Latn-RS"/>
              </w:rPr>
              <w:t xml:space="preserve">_____ </w:t>
            </w:r>
            <w:r w:rsidR="003D01AB">
              <w:rPr>
                <w:rFonts w:eastAsia="Calibri" w:cs="Arial"/>
                <w:sz w:val="24"/>
                <w:szCs w:val="24"/>
                <w:lang w:val="sr-Cyrl-RS" w:eastAsia="sr-Latn-RS"/>
              </w:rPr>
              <w:t xml:space="preserve">радних </w:t>
            </w:r>
            <w:r w:rsidRPr="000519EF">
              <w:rPr>
                <w:rFonts w:eastAsia="Calibri" w:cs="Arial"/>
                <w:sz w:val="24"/>
                <w:szCs w:val="24"/>
                <w:lang w:val="sr-Cyrl-RS" w:eastAsia="sr-Latn-RS"/>
              </w:rPr>
              <w:t>дана</w:t>
            </w:r>
            <w:r w:rsidRPr="000519EF">
              <w:rPr>
                <w:rFonts w:eastAsia="Calibri" w:cs="Arial"/>
                <w:i/>
                <w:sz w:val="24"/>
                <w:szCs w:val="24"/>
                <w:lang w:val="sr-Cyrl-RS" w:eastAsia="sr-Latn-RS"/>
              </w:rPr>
              <w:t xml:space="preserve"> (максимално </w:t>
            </w:r>
            <w:r w:rsidR="003D01AB">
              <w:rPr>
                <w:rFonts w:eastAsia="Calibri" w:cs="Arial"/>
                <w:i/>
                <w:sz w:val="24"/>
                <w:szCs w:val="24"/>
                <w:lang w:val="sr-Cyrl-RS" w:eastAsia="sr-Latn-RS"/>
              </w:rPr>
              <w:t>5</w:t>
            </w:r>
            <w:r w:rsidRPr="000519EF">
              <w:rPr>
                <w:rFonts w:eastAsia="Calibri" w:cs="Arial"/>
                <w:i/>
                <w:sz w:val="24"/>
                <w:szCs w:val="24"/>
                <w:lang w:val="sr-Cyrl-RS" w:eastAsia="sr-Latn-RS"/>
              </w:rPr>
              <w:t xml:space="preserve"> </w:t>
            </w:r>
            <w:r w:rsidR="003D01AB">
              <w:rPr>
                <w:rFonts w:eastAsia="Calibri" w:cs="Arial"/>
                <w:i/>
                <w:sz w:val="24"/>
                <w:szCs w:val="24"/>
                <w:lang w:val="sr-Cyrl-RS" w:eastAsia="sr-Latn-RS"/>
              </w:rPr>
              <w:t xml:space="preserve">радних </w:t>
            </w:r>
            <w:r w:rsidRPr="000519EF">
              <w:rPr>
                <w:rFonts w:eastAsia="Calibri" w:cs="Arial"/>
                <w:i/>
                <w:sz w:val="24"/>
                <w:szCs w:val="24"/>
                <w:lang w:val="sr-Cyrl-RS" w:eastAsia="sr-Latn-RS"/>
              </w:rPr>
              <w:t>дана)</w:t>
            </w:r>
            <w:r w:rsidRPr="000519EF">
              <w:rPr>
                <w:rFonts w:eastAsia="Calibri" w:cs="Arial"/>
                <w:sz w:val="24"/>
                <w:szCs w:val="24"/>
                <w:lang w:val="sr-Cyrl-RS" w:eastAsia="sr-Latn-RS"/>
              </w:rPr>
              <w:t xml:space="preserve"> од дана </w:t>
            </w:r>
            <w:r w:rsidR="003D01AB">
              <w:rPr>
                <w:rFonts w:cs="Arial"/>
                <w:bCs/>
                <w:iCs/>
                <w:sz w:val="24"/>
                <w:szCs w:val="24"/>
                <w:lang w:val="sr-Cyrl-CS"/>
              </w:rPr>
              <w:t xml:space="preserve">пријема налога за набавку издатог од стране овлашћеног лица Наручиоца </w:t>
            </w:r>
          </w:p>
        </w:tc>
      </w:tr>
      <w:tr w:rsidR="00F82B62" w:rsidRPr="000519EF" w:rsidTr="006672E9">
        <w:trPr>
          <w:trHeight w:val="1610"/>
        </w:trPr>
        <w:tc>
          <w:tcPr>
            <w:tcW w:w="690" w:type="dxa"/>
            <w:tcBorders>
              <w:top w:val="single" w:sz="4" w:space="0" w:color="000000"/>
              <w:left w:val="thinThickLargeGap" w:sz="24" w:space="0" w:color="auto"/>
              <w:bottom w:val="single" w:sz="4" w:space="0" w:color="000000"/>
            </w:tcBorders>
            <w:shd w:val="clear" w:color="auto" w:fill="F2F2F2"/>
            <w:vAlign w:val="center"/>
          </w:tcPr>
          <w:p w:rsidR="00F82B62" w:rsidRPr="000519EF" w:rsidRDefault="006C4734" w:rsidP="00FF7175">
            <w:pPr>
              <w:snapToGrid w:val="0"/>
              <w:contextualSpacing/>
              <w:jc w:val="center"/>
              <w:rPr>
                <w:rFonts w:cs="Arial"/>
                <w:sz w:val="24"/>
                <w:szCs w:val="24"/>
                <w:lang w:val="sr-Cyrl-RS"/>
              </w:rPr>
            </w:pPr>
            <w:r>
              <w:rPr>
                <w:rFonts w:cs="Arial"/>
                <w:sz w:val="24"/>
                <w:szCs w:val="24"/>
                <w:lang w:val="sr-Cyrl-RS"/>
              </w:rPr>
              <w:t>3</w:t>
            </w:r>
            <w:r w:rsidR="007E454F">
              <w:rPr>
                <w:rFonts w:cs="Arial"/>
                <w:sz w:val="24"/>
                <w:szCs w:val="24"/>
                <w:lang w:val="sr-Cyrl-RS"/>
              </w:rPr>
              <w:t>.</w:t>
            </w:r>
          </w:p>
        </w:tc>
        <w:tc>
          <w:tcPr>
            <w:tcW w:w="3544" w:type="dxa"/>
            <w:tcBorders>
              <w:top w:val="single" w:sz="4" w:space="0" w:color="000000"/>
              <w:left w:val="single" w:sz="4" w:space="0" w:color="000000"/>
              <w:bottom w:val="single" w:sz="4" w:space="0" w:color="000000"/>
            </w:tcBorders>
            <w:shd w:val="clear" w:color="auto" w:fill="F2F2F2"/>
            <w:vAlign w:val="center"/>
          </w:tcPr>
          <w:p w:rsidR="00F82B62" w:rsidRPr="00F82B62" w:rsidRDefault="00F82B62" w:rsidP="006672E9">
            <w:pPr>
              <w:snapToGrid w:val="0"/>
              <w:spacing w:before="0"/>
              <w:ind w:left="34"/>
              <w:contextualSpacing/>
              <w:rPr>
                <w:rFonts w:cs="Arial"/>
                <w:sz w:val="24"/>
                <w:szCs w:val="24"/>
                <w:lang w:val="sr-Cyrl-RS"/>
              </w:rPr>
            </w:pPr>
            <w:r>
              <w:rPr>
                <w:rFonts w:cs="Arial"/>
                <w:sz w:val="24"/>
                <w:szCs w:val="24"/>
                <w:lang w:val="sr-Cyrl-RS"/>
              </w:rPr>
              <w:t xml:space="preserve">Место испоруке </w:t>
            </w:r>
          </w:p>
        </w:tc>
        <w:tc>
          <w:tcPr>
            <w:tcW w:w="5244" w:type="dxa"/>
            <w:tcBorders>
              <w:top w:val="single" w:sz="4" w:space="0" w:color="auto"/>
              <w:left w:val="single" w:sz="4" w:space="0" w:color="000000"/>
              <w:bottom w:val="single" w:sz="4" w:space="0" w:color="auto"/>
              <w:right w:val="thickThinLargeGap" w:sz="24" w:space="0" w:color="auto"/>
            </w:tcBorders>
            <w:vAlign w:val="center"/>
          </w:tcPr>
          <w:p w:rsidR="00F82B62" w:rsidRDefault="00F82B62" w:rsidP="003D01AB">
            <w:pPr>
              <w:pStyle w:val="KDParagraf"/>
              <w:spacing w:before="60"/>
              <w:ind w:left="156" w:right="195"/>
              <w:rPr>
                <w:rFonts w:cs="Arial"/>
                <w:sz w:val="24"/>
                <w:szCs w:val="24"/>
                <w:lang w:val="sr-Cyrl-RS"/>
              </w:rPr>
            </w:pPr>
            <w:r>
              <w:rPr>
                <w:rFonts w:cs="Arial"/>
                <w:sz w:val="24"/>
                <w:szCs w:val="24"/>
                <w:lang w:val="sr-Cyrl-RS"/>
              </w:rPr>
              <w:t>Место испоруке добара су магацини Наручиоца на територији Техничког центра Нови Сад са припадајућим Одсецима за техничке услуге</w:t>
            </w:r>
            <w:r w:rsidR="000943E8">
              <w:rPr>
                <w:rFonts w:cs="Arial"/>
                <w:sz w:val="24"/>
                <w:szCs w:val="24"/>
                <w:lang w:val="sr-Cyrl-RS"/>
              </w:rPr>
              <w:t>,</w:t>
            </w:r>
            <w:r w:rsidR="008D6287">
              <w:rPr>
                <w:rFonts w:cs="Arial"/>
                <w:sz w:val="24"/>
                <w:szCs w:val="24"/>
                <w:lang w:val="sr-Cyrl-RS"/>
              </w:rPr>
              <w:t xml:space="preserve"> наведени</w:t>
            </w:r>
            <w:r w:rsidR="000943E8">
              <w:rPr>
                <w:rFonts w:cs="Arial"/>
                <w:sz w:val="24"/>
                <w:szCs w:val="24"/>
                <w:lang w:val="sr-Cyrl-RS"/>
              </w:rPr>
              <w:t xml:space="preserve"> у тачки 6.8.4</w:t>
            </w:r>
            <w:r w:rsidR="008D6287">
              <w:rPr>
                <w:rFonts w:cs="Arial"/>
                <w:sz w:val="24"/>
                <w:szCs w:val="24"/>
                <w:lang w:val="sr-Cyrl-RS"/>
              </w:rPr>
              <w:t xml:space="preserve"> конкурсне документације</w:t>
            </w:r>
          </w:p>
          <w:p w:rsidR="00F82B62" w:rsidRPr="00F82B62" w:rsidRDefault="000943E8" w:rsidP="00F82B62">
            <w:pPr>
              <w:spacing w:after="120"/>
              <w:jc w:val="center"/>
              <w:rPr>
                <w:rFonts w:cs="Arial"/>
                <w:bCs/>
                <w:iCs/>
                <w:sz w:val="24"/>
                <w:szCs w:val="24"/>
                <w:lang w:val="sr-Cyrl-CS"/>
              </w:rPr>
            </w:pPr>
            <w:r>
              <w:rPr>
                <w:rFonts w:cs="Arial"/>
                <w:bCs/>
                <w:iCs/>
                <w:sz w:val="24"/>
                <w:szCs w:val="24"/>
                <w:lang w:val="sr-Cyrl-CS"/>
              </w:rPr>
              <w:t>Сагласан за захтевом Н</w:t>
            </w:r>
            <w:r w:rsidR="00F82B62" w:rsidRPr="00F82B62">
              <w:rPr>
                <w:rFonts w:cs="Arial"/>
                <w:bCs/>
                <w:iCs/>
                <w:sz w:val="24"/>
                <w:szCs w:val="24"/>
                <w:lang w:val="sr-Cyrl-CS"/>
              </w:rPr>
              <w:t>аручиоца</w:t>
            </w:r>
          </w:p>
          <w:p w:rsidR="00F82B62" w:rsidRPr="005C0B09" w:rsidRDefault="00F82B62" w:rsidP="00F82B62">
            <w:pPr>
              <w:pStyle w:val="KDParagraf"/>
              <w:spacing w:before="60" w:after="120"/>
              <w:ind w:left="156" w:right="195"/>
              <w:jc w:val="center"/>
              <w:rPr>
                <w:rFonts w:cs="Arial"/>
                <w:sz w:val="24"/>
                <w:szCs w:val="24"/>
                <w:lang w:val="sr-Cyrl-RS"/>
              </w:rPr>
            </w:pPr>
            <w:r w:rsidRPr="00F82B62">
              <w:rPr>
                <w:rFonts w:cs="Arial"/>
                <w:bCs/>
                <w:iCs/>
                <w:sz w:val="24"/>
                <w:szCs w:val="24"/>
                <w:lang w:val="sr-Cyrl-CS"/>
              </w:rPr>
              <w:t>ДА/НЕ (заокружити)</w:t>
            </w:r>
          </w:p>
        </w:tc>
      </w:tr>
      <w:tr w:rsidR="00E13962" w:rsidRPr="000519EF" w:rsidTr="006672E9">
        <w:trPr>
          <w:trHeight w:val="2744"/>
        </w:trPr>
        <w:tc>
          <w:tcPr>
            <w:tcW w:w="690"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6C4734" w:rsidP="00FF7175">
            <w:pPr>
              <w:snapToGrid w:val="0"/>
              <w:contextualSpacing/>
              <w:jc w:val="center"/>
              <w:rPr>
                <w:rFonts w:cs="Arial"/>
                <w:sz w:val="24"/>
                <w:szCs w:val="24"/>
                <w:lang w:val="sr-Cyrl-RS"/>
              </w:rPr>
            </w:pPr>
            <w:r>
              <w:rPr>
                <w:rFonts w:cs="Arial"/>
                <w:sz w:val="24"/>
                <w:szCs w:val="24"/>
                <w:lang w:val="sr-Cyrl-RS"/>
              </w:rPr>
              <w:t>4</w:t>
            </w:r>
            <w:r w:rsidR="00E13962" w:rsidRPr="000519EF">
              <w:rPr>
                <w:rFonts w:cs="Arial"/>
                <w:sz w:val="24"/>
                <w:szCs w:val="24"/>
                <w:lang w:val="sr-Cyrl-RS"/>
              </w:rPr>
              <w:t>.</w:t>
            </w:r>
          </w:p>
        </w:tc>
        <w:tc>
          <w:tcPr>
            <w:tcW w:w="3544"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6672E9">
            <w:pPr>
              <w:snapToGrid w:val="0"/>
              <w:spacing w:before="0"/>
              <w:ind w:left="34"/>
              <w:contextualSpacing/>
              <w:rPr>
                <w:rFonts w:cs="Arial"/>
                <w:sz w:val="24"/>
                <w:szCs w:val="24"/>
              </w:rPr>
            </w:pPr>
            <w:r w:rsidRPr="000519EF">
              <w:rPr>
                <w:rFonts w:cs="Arial"/>
                <w:sz w:val="24"/>
                <w:szCs w:val="24"/>
              </w:rPr>
              <w:t>Рок и начин плаћања</w:t>
            </w:r>
          </w:p>
        </w:tc>
        <w:tc>
          <w:tcPr>
            <w:tcW w:w="5244" w:type="dxa"/>
            <w:tcBorders>
              <w:top w:val="single" w:sz="4" w:space="0" w:color="auto"/>
              <w:left w:val="single" w:sz="4" w:space="0" w:color="000000"/>
              <w:bottom w:val="single" w:sz="4" w:space="0" w:color="auto"/>
              <w:right w:val="thickThinLargeGap" w:sz="24" w:space="0" w:color="auto"/>
            </w:tcBorders>
            <w:vAlign w:val="center"/>
          </w:tcPr>
          <w:p w:rsidR="003D01AB" w:rsidRDefault="003D01AB" w:rsidP="003D01AB">
            <w:pPr>
              <w:pStyle w:val="KDParagraf"/>
              <w:spacing w:before="60"/>
              <w:ind w:left="156" w:right="195"/>
              <w:rPr>
                <w:rFonts w:cs="Arial"/>
                <w:sz w:val="24"/>
                <w:szCs w:val="24"/>
                <w:lang w:val="sr-Cyrl-RS"/>
              </w:rPr>
            </w:pPr>
            <w:r w:rsidRPr="005C0B09">
              <w:rPr>
                <w:rFonts w:cs="Arial"/>
                <w:sz w:val="24"/>
                <w:szCs w:val="24"/>
                <w:lang w:val="sr-Cyrl-RS"/>
              </w:rPr>
              <w:t>На</w:t>
            </w:r>
            <w:r>
              <w:rPr>
                <w:rFonts w:cs="Arial"/>
                <w:sz w:val="24"/>
                <w:szCs w:val="24"/>
                <w:lang w:val="sr-Cyrl-RS"/>
              </w:rPr>
              <w:t>ручилац ће плаћање за испоручена</w:t>
            </w:r>
            <w:r w:rsidRPr="005C0B09">
              <w:rPr>
                <w:rFonts w:cs="Arial"/>
                <w:sz w:val="24"/>
                <w:szCs w:val="24"/>
                <w:lang w:val="sr-Cyrl-RS"/>
              </w:rPr>
              <w:t xml:space="preserve"> </w:t>
            </w:r>
            <w:r>
              <w:rPr>
                <w:rFonts w:cs="Arial"/>
                <w:sz w:val="24"/>
                <w:szCs w:val="24"/>
                <w:lang w:val="sr-Cyrl-RS"/>
              </w:rPr>
              <w:t>добра</w:t>
            </w:r>
            <w:r w:rsidRPr="005C0B09">
              <w:rPr>
                <w:rFonts w:cs="Arial"/>
                <w:sz w:val="24"/>
                <w:szCs w:val="24"/>
                <w:lang w:val="sr-Cyrl-RS"/>
              </w:rPr>
              <w:t xml:space="preserve"> </w:t>
            </w:r>
            <w:r w:rsidRPr="003E13B0">
              <w:rPr>
                <w:rFonts w:eastAsia="Calibri" w:cs="Arial"/>
                <w:sz w:val="24"/>
                <w:szCs w:val="24"/>
              </w:rPr>
              <w:t xml:space="preserve">извршити </w:t>
            </w:r>
            <w:r>
              <w:rPr>
                <w:rFonts w:eastAsia="Calibri" w:cs="Arial"/>
                <w:sz w:val="24"/>
                <w:szCs w:val="24"/>
                <w:lang w:val="sr-Cyrl-RS"/>
              </w:rPr>
              <w:t>сукцесивно</w:t>
            </w:r>
            <w:r w:rsidR="000943E8">
              <w:rPr>
                <w:rFonts w:eastAsia="Calibri" w:cs="Arial"/>
                <w:sz w:val="24"/>
                <w:szCs w:val="24"/>
                <w:lang w:val="sr-Cyrl-RS"/>
              </w:rPr>
              <w:t>,</w:t>
            </w:r>
            <w:r>
              <w:rPr>
                <w:rFonts w:eastAsia="Calibri" w:cs="Arial"/>
                <w:sz w:val="24"/>
                <w:szCs w:val="24"/>
                <w:lang w:val="sr-Cyrl-RS"/>
              </w:rPr>
              <w:t xml:space="preserve"> </w:t>
            </w:r>
            <w:r w:rsidRPr="003E13B0">
              <w:rPr>
                <w:rFonts w:eastAsia="Calibri" w:cs="Arial"/>
                <w:sz w:val="24"/>
                <w:szCs w:val="24"/>
              </w:rPr>
              <w:t xml:space="preserve">на текући рачун </w:t>
            </w:r>
            <w:r w:rsidRPr="005C0B09">
              <w:rPr>
                <w:rFonts w:cs="Arial"/>
                <w:sz w:val="24"/>
                <w:szCs w:val="24"/>
                <w:lang w:val="sr-Cyrl-RS"/>
              </w:rPr>
              <w:t xml:space="preserve">понуђача, у законском року од 45 </w:t>
            </w:r>
            <w:r w:rsidRPr="005C0B09">
              <w:rPr>
                <w:rFonts w:cs="Arial"/>
                <w:i/>
                <w:sz w:val="24"/>
                <w:szCs w:val="24"/>
                <w:lang w:val="sr-Cyrl-RS"/>
              </w:rPr>
              <w:t>(четрдесетпет)</w:t>
            </w:r>
            <w:r w:rsidRPr="005C0B09">
              <w:rPr>
                <w:rFonts w:cs="Arial"/>
                <w:sz w:val="24"/>
                <w:szCs w:val="24"/>
                <w:lang w:val="sr-Cyrl-RS"/>
              </w:rPr>
              <w:t xml:space="preserve"> дана од дана пријема исправног рачуна, а након потписивања Записника </w:t>
            </w:r>
            <w:r>
              <w:rPr>
                <w:rFonts w:cs="Arial"/>
                <w:sz w:val="24"/>
                <w:szCs w:val="24"/>
                <w:lang w:val="sr-Cyrl-RS"/>
              </w:rPr>
              <w:t xml:space="preserve">о </w:t>
            </w:r>
            <w:r>
              <w:rPr>
                <w:rFonts w:cs="Arial"/>
                <w:sz w:val="24"/>
                <w:szCs w:val="24"/>
                <w:lang w:val="ru-RU"/>
              </w:rPr>
              <w:t>извршеној испоруци добара</w:t>
            </w:r>
            <w:r w:rsidRPr="005C0B09">
              <w:rPr>
                <w:rFonts w:cs="Arial"/>
                <w:sz w:val="24"/>
                <w:szCs w:val="24"/>
                <w:lang w:eastAsia="zh-CN"/>
              </w:rPr>
              <w:t xml:space="preserve"> </w:t>
            </w:r>
            <w:r>
              <w:rPr>
                <w:rFonts w:cs="Arial"/>
                <w:sz w:val="24"/>
                <w:szCs w:val="24"/>
                <w:lang w:val="sr-Cyrl-RS"/>
              </w:rPr>
              <w:t>- без примедби и отпремнице,</w:t>
            </w:r>
            <w:r w:rsidRPr="00375BC6">
              <w:rPr>
                <w:rFonts w:cs="Arial"/>
              </w:rPr>
              <w:t xml:space="preserve"> </w:t>
            </w:r>
            <w:r w:rsidRPr="00375BC6">
              <w:rPr>
                <w:rFonts w:cs="Arial"/>
                <w:sz w:val="24"/>
                <w:szCs w:val="24"/>
              </w:rPr>
              <w:t xml:space="preserve">од стране овлашћених представника </w:t>
            </w:r>
            <w:r w:rsidRPr="00375BC6">
              <w:rPr>
                <w:rFonts w:cs="Arial"/>
                <w:sz w:val="24"/>
                <w:szCs w:val="24"/>
                <w:lang w:val="sr-Cyrl-RS"/>
              </w:rPr>
              <w:t>у</w:t>
            </w:r>
            <w:r w:rsidRPr="00375BC6">
              <w:rPr>
                <w:rFonts w:cs="Arial"/>
                <w:sz w:val="24"/>
                <w:szCs w:val="24"/>
              </w:rPr>
              <w:t>говорних страна</w:t>
            </w:r>
            <w:r w:rsidRPr="00375BC6">
              <w:rPr>
                <w:rFonts w:cs="Arial"/>
                <w:sz w:val="24"/>
                <w:szCs w:val="24"/>
                <w:lang w:val="sr-Cyrl-RS"/>
              </w:rPr>
              <w:t>.</w:t>
            </w:r>
          </w:p>
          <w:p w:rsidR="00F82B62" w:rsidRPr="00F82B62" w:rsidRDefault="00F82B62" w:rsidP="00F82B62">
            <w:pPr>
              <w:spacing w:before="60" w:after="120"/>
              <w:jc w:val="center"/>
              <w:rPr>
                <w:rFonts w:cs="Arial"/>
                <w:bCs/>
                <w:iCs/>
                <w:sz w:val="24"/>
                <w:szCs w:val="24"/>
                <w:lang w:val="sr-Cyrl-CS"/>
              </w:rPr>
            </w:pPr>
            <w:r w:rsidRPr="00F82B62">
              <w:rPr>
                <w:rFonts w:cs="Arial"/>
                <w:bCs/>
                <w:iCs/>
                <w:sz w:val="24"/>
                <w:szCs w:val="24"/>
                <w:lang w:val="sr-Cyrl-CS"/>
              </w:rPr>
              <w:t>Сагласан за</w:t>
            </w:r>
            <w:r w:rsidR="000943E8">
              <w:rPr>
                <w:rFonts w:cs="Arial"/>
                <w:bCs/>
                <w:iCs/>
                <w:sz w:val="24"/>
                <w:szCs w:val="24"/>
                <w:lang w:val="sr-Cyrl-CS"/>
              </w:rPr>
              <w:t xml:space="preserve"> захтевом Н</w:t>
            </w:r>
            <w:r w:rsidRPr="00F82B62">
              <w:rPr>
                <w:rFonts w:cs="Arial"/>
                <w:bCs/>
                <w:iCs/>
                <w:sz w:val="24"/>
                <w:szCs w:val="24"/>
                <w:lang w:val="sr-Cyrl-CS"/>
              </w:rPr>
              <w:t>аручиоца</w:t>
            </w:r>
          </w:p>
          <w:p w:rsidR="00F82B62" w:rsidRPr="003D01AB" w:rsidRDefault="00F82B62" w:rsidP="00F82B62">
            <w:pPr>
              <w:pStyle w:val="KDParagraf"/>
              <w:spacing w:before="60" w:after="120"/>
              <w:ind w:left="156" w:right="195"/>
              <w:jc w:val="center"/>
              <w:rPr>
                <w:rFonts w:cs="Arial"/>
                <w:sz w:val="24"/>
                <w:szCs w:val="24"/>
                <w:lang w:val="sr-Cyrl-RS"/>
              </w:rPr>
            </w:pPr>
            <w:r w:rsidRPr="00F82B62">
              <w:rPr>
                <w:rFonts w:cs="Arial"/>
                <w:bCs/>
                <w:iCs/>
                <w:sz w:val="24"/>
                <w:szCs w:val="24"/>
                <w:lang w:val="sr-Cyrl-CS"/>
              </w:rPr>
              <w:t>ДА/НЕ (заокружити)</w:t>
            </w:r>
          </w:p>
        </w:tc>
      </w:tr>
      <w:tr w:rsidR="00E13962" w:rsidRPr="000519EF" w:rsidTr="006672E9">
        <w:trPr>
          <w:trHeight w:val="549"/>
        </w:trPr>
        <w:tc>
          <w:tcPr>
            <w:tcW w:w="690"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6C4734" w:rsidP="00FF7175">
            <w:pPr>
              <w:snapToGrid w:val="0"/>
              <w:contextualSpacing/>
              <w:jc w:val="center"/>
              <w:rPr>
                <w:rFonts w:cs="Arial"/>
                <w:sz w:val="24"/>
                <w:szCs w:val="24"/>
                <w:lang w:val="sr-Cyrl-RS"/>
              </w:rPr>
            </w:pPr>
            <w:r>
              <w:rPr>
                <w:rFonts w:cs="Arial"/>
                <w:sz w:val="24"/>
                <w:szCs w:val="24"/>
                <w:lang w:val="sr-Cyrl-RS"/>
              </w:rPr>
              <w:t>5</w:t>
            </w:r>
            <w:r w:rsidR="00E13962" w:rsidRPr="000519EF">
              <w:rPr>
                <w:rFonts w:cs="Arial"/>
                <w:sz w:val="24"/>
                <w:szCs w:val="24"/>
                <w:lang w:val="sr-Cyrl-RS"/>
              </w:rPr>
              <w:t>.</w:t>
            </w:r>
          </w:p>
        </w:tc>
        <w:tc>
          <w:tcPr>
            <w:tcW w:w="3544"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6672E9">
            <w:pPr>
              <w:snapToGrid w:val="0"/>
              <w:spacing w:before="0"/>
              <w:ind w:left="34"/>
              <w:contextualSpacing/>
              <w:rPr>
                <w:rFonts w:cs="Arial"/>
                <w:sz w:val="24"/>
                <w:szCs w:val="24"/>
                <w:lang w:val="sr-Cyrl-RS"/>
              </w:rPr>
            </w:pPr>
            <w:r w:rsidRPr="000519EF">
              <w:rPr>
                <w:rFonts w:cs="Arial"/>
                <w:sz w:val="24"/>
                <w:szCs w:val="24"/>
                <w:lang w:val="sr-Cyrl-RS"/>
              </w:rPr>
              <w:t xml:space="preserve">Гарантни рок </w:t>
            </w:r>
          </w:p>
        </w:tc>
        <w:tc>
          <w:tcPr>
            <w:tcW w:w="5244" w:type="dxa"/>
            <w:tcBorders>
              <w:top w:val="single" w:sz="4" w:space="0" w:color="auto"/>
              <w:left w:val="single" w:sz="4" w:space="0" w:color="000000"/>
              <w:bottom w:val="single" w:sz="4" w:space="0" w:color="auto"/>
              <w:right w:val="thickThinLargeGap" w:sz="24" w:space="0" w:color="auto"/>
            </w:tcBorders>
            <w:vAlign w:val="center"/>
          </w:tcPr>
          <w:p w:rsidR="00AB5F5E" w:rsidRDefault="00AB5F5E" w:rsidP="00AB5F5E">
            <w:pPr>
              <w:snapToGrid w:val="0"/>
              <w:ind w:left="156" w:right="175"/>
              <w:rPr>
                <w:rFonts w:cs="Arial"/>
                <w:sz w:val="24"/>
                <w:szCs w:val="24"/>
                <w:lang w:val="sr-Cyrl-RS"/>
              </w:rPr>
            </w:pPr>
            <w:r w:rsidRPr="00260EF5">
              <w:rPr>
                <w:rFonts w:cs="Arial"/>
                <w:sz w:val="24"/>
                <w:szCs w:val="24"/>
                <w:lang w:val="sr-Cyrl-RS"/>
              </w:rPr>
              <w:t>Г</w:t>
            </w:r>
            <w:r>
              <w:rPr>
                <w:rFonts w:cs="Arial"/>
                <w:sz w:val="24"/>
                <w:szCs w:val="24"/>
                <w:lang w:val="sr-Cyrl-RS"/>
              </w:rPr>
              <w:t xml:space="preserve">арантни рок за </w:t>
            </w:r>
            <w:r w:rsidR="005323C3">
              <w:rPr>
                <w:rFonts w:cs="Arial"/>
                <w:sz w:val="24"/>
                <w:szCs w:val="24"/>
                <w:lang w:val="sr-Cyrl-RS"/>
              </w:rPr>
              <w:t>испоручена</w:t>
            </w:r>
            <w:r>
              <w:rPr>
                <w:rFonts w:cs="Arial"/>
                <w:sz w:val="24"/>
                <w:szCs w:val="24"/>
                <w:lang w:val="sr-Cyrl-RS"/>
              </w:rPr>
              <w:t xml:space="preserve"> добра мора износити</w:t>
            </w:r>
            <w:r w:rsidRPr="00260EF5">
              <w:rPr>
                <w:rFonts w:cs="Arial"/>
                <w:sz w:val="24"/>
                <w:szCs w:val="24"/>
                <w:lang w:val="sr-Cyrl-RS"/>
              </w:rPr>
              <w:t xml:space="preserve"> минимално као гарантни рок произвођача</w:t>
            </w:r>
            <w:r>
              <w:rPr>
                <w:rFonts w:cs="Arial"/>
                <w:sz w:val="24"/>
                <w:szCs w:val="24"/>
                <w:lang w:val="sr-Cyrl-RS"/>
              </w:rPr>
              <w:t>, уколико је за предметна добра</w:t>
            </w:r>
            <w:r w:rsidRPr="00260EF5">
              <w:rPr>
                <w:rFonts w:cs="Arial"/>
                <w:sz w:val="24"/>
                <w:szCs w:val="24"/>
                <w:lang w:val="sr-Cyrl-RS"/>
              </w:rPr>
              <w:t xml:space="preserve"> предвиђен гарантни рок.</w:t>
            </w:r>
          </w:p>
          <w:p w:rsidR="00F82B62" w:rsidRPr="00F82B62" w:rsidRDefault="00F82B62" w:rsidP="00AB5F5E">
            <w:pPr>
              <w:jc w:val="center"/>
              <w:rPr>
                <w:rFonts w:cs="Arial"/>
                <w:bCs/>
                <w:iCs/>
                <w:sz w:val="24"/>
                <w:szCs w:val="24"/>
                <w:lang w:val="sr-Cyrl-CS"/>
              </w:rPr>
            </w:pPr>
            <w:r w:rsidRPr="00F82B62">
              <w:rPr>
                <w:rFonts w:cs="Arial"/>
                <w:bCs/>
                <w:iCs/>
                <w:sz w:val="24"/>
                <w:szCs w:val="24"/>
                <w:lang w:val="sr-Cyrl-CS"/>
              </w:rPr>
              <w:t xml:space="preserve">Сагласан за захтевом </w:t>
            </w:r>
            <w:r w:rsidR="000943E8">
              <w:rPr>
                <w:rFonts w:cs="Arial"/>
                <w:bCs/>
                <w:iCs/>
                <w:sz w:val="24"/>
                <w:szCs w:val="24"/>
                <w:lang w:val="sr-Cyrl-CS"/>
              </w:rPr>
              <w:t>Н</w:t>
            </w:r>
            <w:r w:rsidRPr="00F82B62">
              <w:rPr>
                <w:rFonts w:cs="Arial"/>
                <w:bCs/>
                <w:iCs/>
                <w:sz w:val="24"/>
                <w:szCs w:val="24"/>
                <w:lang w:val="sr-Cyrl-CS"/>
              </w:rPr>
              <w:t>аручиоца</w:t>
            </w:r>
          </w:p>
          <w:p w:rsidR="00F82B62" w:rsidRPr="003D01AB" w:rsidRDefault="00F82B62" w:rsidP="00F82B62">
            <w:pPr>
              <w:snapToGrid w:val="0"/>
              <w:spacing w:after="120"/>
              <w:ind w:left="156"/>
              <w:jc w:val="center"/>
              <w:rPr>
                <w:rFonts w:cs="Arial"/>
                <w:sz w:val="24"/>
                <w:szCs w:val="24"/>
                <w:lang w:val="sr-Cyrl-RS"/>
              </w:rPr>
            </w:pPr>
            <w:r w:rsidRPr="00F82B62">
              <w:rPr>
                <w:rFonts w:cs="Arial"/>
                <w:bCs/>
                <w:iCs/>
                <w:sz w:val="24"/>
                <w:szCs w:val="24"/>
                <w:lang w:val="sr-Cyrl-CS"/>
              </w:rPr>
              <w:t>ДА/НЕ (заокружити)</w:t>
            </w:r>
          </w:p>
        </w:tc>
      </w:tr>
      <w:tr w:rsidR="00E13962" w:rsidRPr="000519EF" w:rsidTr="006672E9">
        <w:trPr>
          <w:trHeight w:val="860"/>
        </w:trPr>
        <w:tc>
          <w:tcPr>
            <w:tcW w:w="690" w:type="dxa"/>
            <w:tcBorders>
              <w:top w:val="single" w:sz="4" w:space="0" w:color="000000"/>
              <w:left w:val="thinThickLargeGap" w:sz="24" w:space="0" w:color="auto"/>
              <w:bottom w:val="thickThinLargeGap" w:sz="24" w:space="0" w:color="auto"/>
            </w:tcBorders>
            <w:shd w:val="clear" w:color="auto" w:fill="F2F2F2"/>
            <w:vAlign w:val="center"/>
          </w:tcPr>
          <w:p w:rsidR="00E13962" w:rsidRPr="000519EF" w:rsidRDefault="006C4734" w:rsidP="00FF7175">
            <w:pPr>
              <w:snapToGrid w:val="0"/>
              <w:contextualSpacing/>
              <w:jc w:val="center"/>
              <w:rPr>
                <w:rFonts w:cs="Arial"/>
                <w:sz w:val="24"/>
                <w:szCs w:val="24"/>
                <w:lang w:val="sr-Cyrl-RS"/>
              </w:rPr>
            </w:pPr>
            <w:r>
              <w:rPr>
                <w:rFonts w:cs="Arial"/>
                <w:sz w:val="24"/>
                <w:szCs w:val="24"/>
                <w:lang w:val="sr-Cyrl-RS"/>
              </w:rPr>
              <w:t>6</w:t>
            </w:r>
            <w:r w:rsidR="00E13962" w:rsidRPr="000519EF">
              <w:rPr>
                <w:rFonts w:cs="Arial"/>
                <w:sz w:val="24"/>
                <w:szCs w:val="24"/>
                <w:lang w:val="sr-Cyrl-RS"/>
              </w:rPr>
              <w:t>.</w:t>
            </w:r>
          </w:p>
        </w:tc>
        <w:tc>
          <w:tcPr>
            <w:tcW w:w="3544" w:type="dxa"/>
            <w:tcBorders>
              <w:top w:val="single" w:sz="4" w:space="0" w:color="000000"/>
              <w:left w:val="single" w:sz="4" w:space="0" w:color="000000"/>
              <w:bottom w:val="thickThinLargeGap" w:sz="24" w:space="0" w:color="auto"/>
            </w:tcBorders>
            <w:shd w:val="clear" w:color="auto" w:fill="F2F2F2"/>
            <w:vAlign w:val="center"/>
          </w:tcPr>
          <w:p w:rsidR="00E13962" w:rsidRPr="000519EF" w:rsidRDefault="00E13962" w:rsidP="006672E9">
            <w:pPr>
              <w:snapToGrid w:val="0"/>
              <w:spacing w:before="0"/>
              <w:ind w:left="34"/>
              <w:contextualSpacing/>
              <w:rPr>
                <w:rFonts w:cs="Arial"/>
                <w:sz w:val="24"/>
                <w:szCs w:val="24"/>
              </w:rPr>
            </w:pPr>
            <w:r w:rsidRPr="000519EF">
              <w:rPr>
                <w:rFonts w:cs="Arial"/>
                <w:sz w:val="24"/>
                <w:szCs w:val="24"/>
              </w:rPr>
              <w:t>Рок важења понуде</w:t>
            </w:r>
          </w:p>
        </w:tc>
        <w:tc>
          <w:tcPr>
            <w:tcW w:w="5244" w:type="dxa"/>
            <w:tcBorders>
              <w:top w:val="single" w:sz="4" w:space="0" w:color="auto"/>
              <w:left w:val="single" w:sz="4" w:space="0" w:color="000000"/>
              <w:bottom w:val="thickThinLargeGap" w:sz="24" w:space="0" w:color="auto"/>
              <w:right w:val="thickThinLargeGap" w:sz="24" w:space="0" w:color="auto"/>
            </w:tcBorders>
            <w:vAlign w:val="center"/>
          </w:tcPr>
          <w:p w:rsidR="00E13962" w:rsidRPr="000519EF" w:rsidRDefault="00E13962" w:rsidP="00F11060">
            <w:pPr>
              <w:snapToGrid w:val="0"/>
              <w:spacing w:after="120"/>
              <w:ind w:left="156" w:right="175"/>
              <w:rPr>
                <w:rFonts w:cs="Arial"/>
                <w:sz w:val="24"/>
                <w:szCs w:val="24"/>
                <w:lang w:val="sr-Cyrl-RS"/>
              </w:rPr>
            </w:pPr>
            <w:r w:rsidRPr="000519EF">
              <w:rPr>
                <w:rFonts w:cs="Arial"/>
                <w:sz w:val="24"/>
                <w:szCs w:val="24"/>
              </w:rPr>
              <w:t>______</w:t>
            </w:r>
            <w:r w:rsidRPr="000519EF">
              <w:rPr>
                <w:rFonts w:cs="Arial"/>
                <w:sz w:val="24"/>
                <w:szCs w:val="24"/>
                <w:lang w:val="sr-Cyrl-RS"/>
              </w:rPr>
              <w:t xml:space="preserve"> дана</w:t>
            </w:r>
            <w:r w:rsidRPr="000519EF">
              <w:rPr>
                <w:rFonts w:cs="Arial"/>
                <w:sz w:val="24"/>
                <w:szCs w:val="24"/>
              </w:rPr>
              <w:t xml:space="preserve"> </w:t>
            </w:r>
            <w:r w:rsidRPr="000519EF">
              <w:rPr>
                <w:rFonts w:cs="Arial"/>
                <w:i/>
                <w:sz w:val="24"/>
                <w:szCs w:val="24"/>
              </w:rPr>
              <w:t>(</w:t>
            </w:r>
            <w:r w:rsidRPr="000519EF">
              <w:rPr>
                <w:rFonts w:cs="Arial"/>
                <w:i/>
                <w:sz w:val="24"/>
                <w:szCs w:val="24"/>
                <w:lang w:val="sr-Cyrl-RS"/>
              </w:rPr>
              <w:t>минимално</w:t>
            </w:r>
            <w:r w:rsidRPr="000519EF">
              <w:rPr>
                <w:rFonts w:cs="Arial"/>
                <w:i/>
                <w:sz w:val="24"/>
                <w:szCs w:val="24"/>
              </w:rPr>
              <w:t xml:space="preserve"> </w:t>
            </w:r>
            <w:r w:rsidR="002B5AE3">
              <w:rPr>
                <w:rFonts w:cs="Arial"/>
                <w:i/>
                <w:sz w:val="24"/>
                <w:szCs w:val="24"/>
                <w:lang w:val="sr-Cyrl-RS"/>
              </w:rPr>
              <w:t>9</w:t>
            </w:r>
            <w:r w:rsidRPr="000519EF">
              <w:rPr>
                <w:rFonts w:cs="Arial"/>
                <w:i/>
                <w:sz w:val="24"/>
                <w:szCs w:val="24"/>
              </w:rPr>
              <w:t>0</w:t>
            </w:r>
            <w:r w:rsidRPr="000519EF">
              <w:rPr>
                <w:rFonts w:cs="Arial"/>
                <w:i/>
                <w:sz w:val="24"/>
                <w:szCs w:val="24"/>
                <w:lang w:val="sr-Cyrl-RS"/>
              </w:rPr>
              <w:t xml:space="preserve"> дана</w:t>
            </w:r>
            <w:r w:rsidRPr="000519EF">
              <w:rPr>
                <w:rFonts w:cs="Arial"/>
                <w:i/>
                <w:sz w:val="24"/>
                <w:szCs w:val="24"/>
              </w:rPr>
              <w:t>)</w:t>
            </w:r>
            <w:r w:rsidRPr="000519EF">
              <w:rPr>
                <w:rFonts w:cs="Arial"/>
                <w:sz w:val="24"/>
                <w:szCs w:val="24"/>
              </w:rPr>
              <w:t xml:space="preserve"> од дана отварања понуда</w:t>
            </w:r>
          </w:p>
        </w:tc>
      </w:tr>
    </w:tbl>
    <w:p w:rsidR="006E67DA" w:rsidRPr="0094600D" w:rsidRDefault="006E67DA" w:rsidP="0020583A">
      <w:pPr>
        <w:spacing w:before="0"/>
        <w:rPr>
          <w:rFonts w:cs="Arial"/>
          <w:i/>
          <w:iCs/>
          <w:sz w:val="24"/>
          <w:szCs w:val="24"/>
          <w:lang w:val="ru-RU"/>
        </w:rPr>
      </w:pPr>
    </w:p>
    <w:p w:rsidR="00BA2C2D" w:rsidRPr="0094600D" w:rsidRDefault="00BA2C2D" w:rsidP="0020583A">
      <w:pPr>
        <w:spacing w:before="0"/>
        <w:rPr>
          <w:rFonts w:cs="Arial"/>
          <w:b/>
          <w:bCs/>
          <w:iCs/>
          <w:sz w:val="24"/>
          <w:szCs w:val="24"/>
          <w:lang w:val="sr-Cyrl-C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t xml:space="preserve">            Понуђач</w:t>
      </w: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_____________________                  М.П.                       ______________________</w:t>
      </w:r>
    </w:p>
    <w:p w:rsidR="0065437B" w:rsidRPr="0065437B" w:rsidRDefault="0065437B" w:rsidP="0065437B">
      <w:pPr>
        <w:contextualSpacing/>
        <w:jc w:val="center"/>
        <w:rPr>
          <w:rFonts w:cs="Arial"/>
          <w:sz w:val="24"/>
          <w:szCs w:val="24"/>
          <w:lang w:val="ru-RU"/>
        </w:rPr>
      </w:pPr>
      <w:r w:rsidRPr="0065437B">
        <w:rPr>
          <w:rFonts w:eastAsia="Calibri" w:cs="Arial"/>
          <w:bCs/>
          <w:iCs/>
          <w:sz w:val="24"/>
          <w:szCs w:val="24"/>
          <w:lang w:val="sr-Cyrl-RS"/>
        </w:rPr>
        <w:t xml:space="preserve">                                                                                              </w:t>
      </w:r>
      <w:r w:rsidRPr="0065437B">
        <w:rPr>
          <w:rFonts w:cs="Arial"/>
          <w:sz w:val="24"/>
          <w:szCs w:val="24"/>
          <w:lang w:val="ru-RU"/>
        </w:rPr>
        <w:t>(потпис овлашћеног лица)</w:t>
      </w:r>
    </w:p>
    <w:p w:rsidR="0065437B" w:rsidRDefault="0065437B" w:rsidP="0020583A">
      <w:pPr>
        <w:spacing w:before="0"/>
        <w:rPr>
          <w:rFonts w:cs="Arial"/>
          <w:b/>
          <w:bCs/>
          <w:iCs/>
          <w:sz w:val="24"/>
          <w:szCs w:val="24"/>
          <w:u w:val="single"/>
        </w:rPr>
      </w:pPr>
    </w:p>
    <w:p w:rsidR="000943E8" w:rsidRDefault="000943E8" w:rsidP="0020583A">
      <w:pPr>
        <w:spacing w:before="0"/>
        <w:rPr>
          <w:rFonts w:cs="Arial"/>
          <w:b/>
          <w:bCs/>
          <w:iCs/>
          <w:sz w:val="24"/>
          <w:szCs w:val="24"/>
          <w:u w:val="single"/>
        </w:rPr>
      </w:pPr>
    </w:p>
    <w:p w:rsidR="00F232F2" w:rsidRDefault="00F232F2" w:rsidP="0020583A">
      <w:pPr>
        <w:spacing w:before="0"/>
        <w:rPr>
          <w:rFonts w:cs="Arial"/>
          <w:b/>
          <w:bCs/>
          <w:i/>
          <w:iCs/>
          <w:u w:val="single"/>
        </w:rPr>
      </w:pPr>
    </w:p>
    <w:p w:rsidR="000E75A0" w:rsidRPr="001269E6" w:rsidRDefault="0065437B" w:rsidP="0020583A">
      <w:pPr>
        <w:spacing w:before="0"/>
        <w:rPr>
          <w:rFonts w:cs="Arial"/>
          <w:b/>
          <w:bCs/>
          <w:i/>
          <w:iCs/>
          <w:u w:val="single"/>
        </w:rPr>
      </w:pPr>
      <w:r w:rsidRPr="001269E6">
        <w:rPr>
          <w:rFonts w:cs="Arial"/>
          <w:b/>
          <w:bCs/>
          <w:i/>
          <w:iCs/>
          <w:u w:val="single"/>
        </w:rPr>
        <w:t>Напомена</w:t>
      </w:r>
      <w:r w:rsidR="000E75A0" w:rsidRPr="001269E6">
        <w:rPr>
          <w:rFonts w:cs="Arial"/>
          <w:b/>
          <w:bCs/>
          <w:i/>
          <w:iCs/>
          <w:u w:val="single"/>
        </w:rPr>
        <w:t>:</w:t>
      </w:r>
    </w:p>
    <w:p w:rsidR="00BA2C2D" w:rsidRPr="001269E6" w:rsidRDefault="000943E8" w:rsidP="000943E8">
      <w:pPr>
        <w:autoSpaceDE w:val="0"/>
        <w:autoSpaceDN w:val="0"/>
        <w:adjustRightInd w:val="0"/>
        <w:spacing w:before="40"/>
        <w:rPr>
          <w:rFonts w:eastAsia="TimesNewRomanPS-BoldMT" w:cs="Arial"/>
          <w:bCs/>
          <w:i/>
          <w:iCs/>
        </w:rPr>
      </w:pPr>
      <w:r>
        <w:rPr>
          <w:rFonts w:eastAsia="TimesNewRomanPS-BoldMT" w:cs="Arial"/>
          <w:bCs/>
          <w:i/>
          <w:iCs/>
        </w:rPr>
        <w:t xml:space="preserve">- </w:t>
      </w:r>
      <w:r w:rsidR="00BA2C2D" w:rsidRPr="001269E6">
        <w:rPr>
          <w:rFonts w:eastAsia="TimesNewRomanPS-BoldMT" w:cs="Arial"/>
          <w:bCs/>
          <w:i/>
          <w:iCs/>
        </w:rPr>
        <w:t>Понуђач је обавезан да у обрасцу понуде попуни све комерцијалне услове (сва празна поља).</w:t>
      </w:r>
    </w:p>
    <w:p w:rsidR="0065437B" w:rsidRDefault="00BA2C2D" w:rsidP="000943E8">
      <w:pPr>
        <w:autoSpaceDE w:val="0"/>
        <w:autoSpaceDN w:val="0"/>
        <w:adjustRightInd w:val="0"/>
        <w:spacing w:before="40"/>
        <w:rPr>
          <w:rFonts w:eastAsia="TimesNewRomanPS-BoldMT" w:cs="Arial"/>
          <w:bCs/>
          <w:i/>
          <w:iCs/>
          <w:lang w:val="ru-RU"/>
        </w:rPr>
      </w:pPr>
      <w:r w:rsidRPr="001269E6">
        <w:rPr>
          <w:rFonts w:eastAsia="TimesNewRomanPS-BoldMT" w:cs="Arial"/>
          <w:bCs/>
          <w:i/>
          <w:iCs/>
        </w:rPr>
        <w:t xml:space="preserve">- </w:t>
      </w:r>
      <w:r w:rsidRPr="001269E6">
        <w:rPr>
          <w:rFonts w:eastAsia="TimesNewRomanPS-BoldMT" w:cs="Arial"/>
          <w:bCs/>
          <w:i/>
          <w:iCs/>
          <w:lang w:val="ru-RU"/>
        </w:rPr>
        <w:t>Уколико понуђачи подносе заједничку понуду,група понуђача може да о</w:t>
      </w:r>
      <w:r w:rsidRPr="001269E6">
        <w:rPr>
          <w:rFonts w:eastAsia="TimesNewRomanPS-BoldMT" w:cs="Arial"/>
          <w:bCs/>
          <w:i/>
          <w:iCs/>
        </w:rPr>
        <w:t>власти</w:t>
      </w:r>
      <w:r w:rsidRPr="001269E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10" w:name="_Toc442559925"/>
      <w:r w:rsidR="0010482F" w:rsidRPr="001269E6">
        <w:rPr>
          <w:rFonts w:eastAsia="TimesNewRomanPS-BoldMT" w:cs="Arial"/>
          <w:bCs/>
          <w:i/>
          <w:iCs/>
          <w:lang w:val="ru-RU"/>
        </w:rPr>
        <w:t>лагодити већем броју потписника</w:t>
      </w:r>
    </w:p>
    <w:p w:rsidR="000943E8" w:rsidRPr="000943E8" w:rsidRDefault="000943E8" w:rsidP="000943E8">
      <w:pPr>
        <w:autoSpaceDE w:val="0"/>
        <w:autoSpaceDN w:val="0"/>
        <w:adjustRightInd w:val="0"/>
        <w:spacing w:before="40"/>
        <w:rPr>
          <w:rFonts w:eastAsia="TimesNewRomanPS-BoldMT" w:cs="Arial"/>
          <w:bCs/>
          <w:i/>
          <w:iCs/>
        </w:rPr>
      </w:pPr>
      <w:r>
        <w:rPr>
          <w:rFonts w:eastAsia="TimesNewRomanPS-BoldMT" w:cs="Arial"/>
          <w:bCs/>
          <w:i/>
          <w:iCs/>
        </w:rPr>
        <w:t>-</w:t>
      </w:r>
      <w:r w:rsidRPr="000943E8">
        <w:rPr>
          <w:rFonts w:eastAsia="TimesNewRomanPS-BoldMT" w:cs="Arial"/>
          <w:bCs/>
          <w:i/>
          <w:iCs/>
        </w:rPr>
        <w:t xml:space="preserve"> Понуда понуђача који не прихвата услове наручиоца за рок и начин плаћања, рок и место </w:t>
      </w:r>
      <w:r>
        <w:rPr>
          <w:rFonts w:eastAsia="TimesNewRomanPS-BoldMT" w:cs="Arial"/>
          <w:bCs/>
          <w:i/>
          <w:iCs/>
          <w:lang w:val="sr-Cyrl-RS"/>
        </w:rPr>
        <w:t>испоруке, гарантни рок</w:t>
      </w:r>
      <w:r w:rsidRPr="000943E8">
        <w:rPr>
          <w:rFonts w:eastAsia="TimesNewRomanPS-BoldMT" w:cs="Arial"/>
          <w:bCs/>
          <w:i/>
          <w:iCs/>
        </w:rPr>
        <w:t xml:space="preserve"> и рок важења понуде сматраће се неприхватљивом.</w:t>
      </w:r>
    </w:p>
    <w:p w:rsidR="000943E8" w:rsidRPr="001269E6" w:rsidRDefault="000943E8" w:rsidP="003F7CB4">
      <w:pPr>
        <w:autoSpaceDE w:val="0"/>
        <w:autoSpaceDN w:val="0"/>
        <w:adjustRightInd w:val="0"/>
        <w:spacing w:before="0"/>
        <w:rPr>
          <w:rFonts w:cs="Arial"/>
          <w:b/>
          <w:bCs/>
          <w:iCs/>
          <w:u w:val="single"/>
          <w:lang w:val="sr-Cyrl-CS"/>
        </w:rPr>
      </w:pPr>
    </w:p>
    <w:p w:rsidR="00BA1189" w:rsidRPr="001269E6" w:rsidRDefault="00BA1189" w:rsidP="0065437B">
      <w:pPr>
        <w:spacing w:before="0"/>
        <w:rPr>
          <w:rFonts w:cs="Arial"/>
          <w:b/>
          <w:bCs/>
          <w:iCs/>
          <w:u w:val="single"/>
          <w:lang w:val="sr-Cyrl-CS"/>
        </w:rPr>
        <w:sectPr w:rsidR="00BA1189" w:rsidRPr="001269E6" w:rsidSect="001C4214">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099" w:right="1136" w:bottom="1440" w:left="1276" w:header="142" w:footer="436" w:gutter="0"/>
          <w:cols w:space="708"/>
          <w:docGrid w:linePitch="360"/>
        </w:sectPr>
      </w:pPr>
    </w:p>
    <w:p w:rsidR="00D8377E" w:rsidRPr="00FC5D92" w:rsidRDefault="00D8377E" w:rsidP="002D6662">
      <w:pPr>
        <w:tabs>
          <w:tab w:val="left" w:pos="9560"/>
          <w:tab w:val="right" w:pos="14884"/>
        </w:tabs>
        <w:jc w:val="left"/>
        <w:rPr>
          <w:b/>
          <w:sz w:val="24"/>
          <w:szCs w:val="24"/>
          <w:lang w:val="sr-Cyrl-RS"/>
        </w:rPr>
      </w:pPr>
      <w:r>
        <w:rPr>
          <w:b/>
          <w:lang w:val="sr-Cyrl-RS"/>
        </w:rPr>
        <w:lastRenderedPageBreak/>
        <w:tab/>
      </w:r>
      <w:r>
        <w:rPr>
          <w:b/>
          <w:lang w:val="sr-Cyrl-RS"/>
        </w:rPr>
        <w:tab/>
      </w:r>
      <w:r w:rsidRPr="00FC5D92">
        <w:rPr>
          <w:b/>
          <w:sz w:val="24"/>
          <w:szCs w:val="24"/>
          <w:lang w:val="sr-Cyrl-RS"/>
        </w:rPr>
        <w:t>ОБРАЗАЦ 2.</w:t>
      </w:r>
    </w:p>
    <w:p w:rsidR="00D8377E" w:rsidRDefault="00D8377E" w:rsidP="00D8377E">
      <w:pPr>
        <w:jc w:val="center"/>
        <w:rPr>
          <w:b/>
          <w:sz w:val="24"/>
          <w:szCs w:val="24"/>
          <w:lang w:val="sr-Cyrl-RS"/>
        </w:rPr>
      </w:pPr>
      <w:r w:rsidRPr="00FC5D92">
        <w:rPr>
          <w:b/>
          <w:sz w:val="24"/>
          <w:szCs w:val="24"/>
          <w:lang w:val="sr-Cyrl-RS"/>
        </w:rPr>
        <w:t>ОБРАЗАЦ СТРУКТУРЕ ЦЕНЕ</w:t>
      </w:r>
    </w:p>
    <w:p w:rsidR="002D6662" w:rsidRDefault="002D6662" w:rsidP="002D6662">
      <w:pPr>
        <w:spacing w:before="0"/>
        <w:jc w:val="center"/>
        <w:rPr>
          <w:b/>
          <w:sz w:val="24"/>
          <w:szCs w:val="24"/>
          <w:lang w:val="sr-Latn-RS"/>
        </w:rPr>
      </w:pPr>
    </w:p>
    <w:tbl>
      <w:tblPr>
        <w:tblW w:w="14900" w:type="dxa"/>
        <w:tblInd w:w="93" w:type="dxa"/>
        <w:tblLook w:val="04A0" w:firstRow="1" w:lastRow="0" w:firstColumn="1" w:lastColumn="0" w:noHBand="0" w:noVBand="1"/>
      </w:tblPr>
      <w:tblGrid>
        <w:gridCol w:w="593"/>
        <w:gridCol w:w="4747"/>
        <w:gridCol w:w="861"/>
        <w:gridCol w:w="1045"/>
        <w:gridCol w:w="1240"/>
        <w:gridCol w:w="1240"/>
        <w:gridCol w:w="1240"/>
        <w:gridCol w:w="1240"/>
        <w:gridCol w:w="1347"/>
        <w:gridCol w:w="1347"/>
      </w:tblGrid>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1. Опрема и резервни делови за возила</w:t>
            </w:r>
          </w:p>
        </w:tc>
      </w:tr>
      <w:tr w:rsidR="00FD61F4" w:rsidRPr="00FD61F4" w:rsidTr="00FD61F4">
        <w:trPr>
          <w:trHeight w:val="300"/>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035ED0">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035ED0">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Светло одбојни прслук ЕН 471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9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Кутија прве помоћи (по важећим прописима и стандарду за путничко и теретно возило, не старије од 6 месеци)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Троугао за обележавање возила у квару(хомологован)</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Лопате насађене (за снег)</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Гарнитура сијалица 12волти Х-1 и Х-7</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Гарнитура сијалица 12волти Х-4</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Гарнитура сијалица 12волти Х-7</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Гарнитура сијалица 12волти 45/55 вати (балонка) R2</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Сијалице 12 волти 5 вати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Сијалица за позицију  12 волти 10 вати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Сијалице 12 волти 21 вати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Сијалице 12 волти 21/5 вати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Сијалице 12 волти 3 вати убодна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Сијалице 12 волти 3 вати бајонет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Сијалица 12волти 45/55 вати (балонка)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Стругачи за лед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Сијалица 12 волти 21 вати (наранџаста )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Оквир за регистарске таблице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пар</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Уже за вучу 3-5м,са кукама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Силикон ртв 200мл</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Пуњач акумулатора 10А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Сигурносне матице 12 1,25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8</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Рикверц звучни сигнал 12/24В</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Ротациона лампа мегнет/шраф 12/24В ЛЕД</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Мишелин "хигх побер" компресор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Сет гедора 94 дела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Средство за безконтактно прање 30лит.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Двокомпонентни течни метал, 25мл WURTH пак/25мл</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Прва помоћ ормарић</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30</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Каблови за стартовање мин пресек 50мм</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r w:rsidRPr="00FD61F4">
              <w:rPr>
                <w:rFonts w:ascii="Calibri" w:hAnsi="Calibri"/>
                <w:color w:val="000000"/>
                <w:sz w:val="20"/>
                <w:szCs w:val="20"/>
                <w:lang w:val="sr-Latn-RS" w:eastAsia="sr-Latn-RS"/>
              </w:rPr>
              <w:t> </w:t>
            </w:r>
          </w:p>
        </w:tc>
        <w:tc>
          <w:tcPr>
            <w:tcW w:w="6940" w:type="dxa"/>
            <w:gridSpan w:val="3"/>
            <w:tcBorders>
              <w:top w:val="single" w:sz="4" w:space="0" w:color="auto"/>
              <w:left w:val="nil"/>
              <w:bottom w:val="single" w:sz="4" w:space="0" w:color="auto"/>
              <w:right w:val="single" w:sz="4" w:space="0" w:color="000000"/>
            </w:tcBorders>
            <w:shd w:val="clear" w:color="auto" w:fill="auto"/>
            <w:vAlign w:val="center"/>
            <w:hideMark/>
          </w:tcPr>
          <w:p w:rsidR="00035ED0" w:rsidRDefault="00FD61F4" w:rsidP="00035ED0">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1. Опрема и резервни делови за возила </w:t>
            </w:r>
          </w:p>
          <w:p w:rsidR="00FD61F4" w:rsidRPr="00FD61F4" w:rsidRDefault="00FD61F4" w:rsidP="00035ED0">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 :</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27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Pr="00FD61F4" w:rsidRDefault="00FD61F4" w:rsidP="000D7D8B">
            <w:pPr>
              <w:spacing w:before="240"/>
              <w:jc w:val="right"/>
              <w:rPr>
                <w:rFonts w:ascii="Calibri" w:hAnsi="Calibri"/>
                <w:b/>
                <w:bCs/>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right"/>
              <w:rPr>
                <w:rFonts w:ascii="Calibri" w:hAnsi="Calibri"/>
                <w:b/>
                <w:bCs/>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0D7D8B">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2. Делови за ЗАСТАВА 101,  ЈУГО 55-45 </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FD61F4">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FD61F4">
        <w:trPr>
          <w:trHeight w:val="315"/>
        </w:trPr>
        <w:tc>
          <w:tcPr>
            <w:tcW w:w="520" w:type="dxa"/>
            <w:tcBorders>
              <w:top w:val="nil"/>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СРЕДЊИ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СРЕДЊИ З-Југо 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СРЕДЊИ З-Југо 45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ПРЕДЊИ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ЗАДЊИ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ЗАДЊИ З-101 Поли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ЛОНАЦ ЗАДЊИ З-Југо 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ВЕНТИЛАТОР КАИШ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ГЛАВНИ КОЧИОНИ ЦИЛИНДАР НОВИ ТИП З-Ј-55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ГЛАВНИ КОЧИОНИ ЦИЛИНДАР НОВИ ТИП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ГЛАВЧИНА  СА  ЛЕЖАЈЕМ  ЗАДЊИ ТОЧАК</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ГУМА ПОЛУОСОВИНЕ БЕЗ ЛЕЖАЈА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ГУМА  ХОМОКИНЕТИЧКОГ ЗГЛОБА-НОВИ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ГУМА БИРАЧА БРЗИНА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ГУМА ПОЛУОСОВИНЕ СА ЛЕЖАЈЕМ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ГУМА ПОЛУОСОВИНЕ СА ЛЕЖАЈЕМ ЛЕВА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ГУМИЦЕ БАЛАНС ШТАНГЛЕ ЗА УШКЕ(ГАРНИТУРА)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ПЛОЧИЦЕ НОВИ ТИП(ГАРНИТУРА)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ТОЧКА (нови тип Флорида)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ДОБОШ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ДРУК ЛЕЖАЈ КВАЧИЛА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ЕЛАСТИЧНИ ЗГЛОБ МЕЊАЧА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ДУПЛА ЦЕВ АУСПУХА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ЗАПТИВКА АУСПУХА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ЗУПЧАСТИ КАИШ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КАБЛОВИ ЗА СВЕЋИЦЕ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КАБЛОВИ ЗА СВЕЋИЦЕ З-Ј-45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КОНТАКТ БРАВА КОМПЛЕТ СА КЉУЧЕМ З-Ј-55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СА ЦЕВИ З-Ј-55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КОНТАКТ БРАВА КОМПЛЕТ СА КЉУЧЕМ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КОРПА КВАЧИЛА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СА ЦЕВИ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ЛАМЕЛА КВАЧИЛА(РУЕНОВА) ИЛИ ЕКВИВАЛЕНТ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ПРЕДЊЕГ ТОЧКА "ГТЛ"</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ПРЕДЊЕГ ТОЧКА СТД</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ШПАНЕРА З-101 НОВИ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ЛЕТВА ВОЛАНА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39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ШПАНЕРА Ј-55 СТАРИ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НОСАЧ АУСПУХА ЗАДЊИ ГУМЕНИ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НОСАЧ МОТОРА АЛУМИНИЈУМСКИ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ОСИГУРАЧ 16 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ОСИГУРАЧ 8 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ПАКНЕ ТОЧКА У ГАРНИТУРИ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ПОДИЗАЧ СТАКЛА ПРЕДЊИ ДЕСНИ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ПОДИЗАЧ СТАКЛА ПРЕДЊИ ЛЕВИ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ПОДИЗАЧ СТАКЛА ПРЕДЊИ ДЕСНИ 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ПОДИЗАЧ СТАКЛА ПРЕДЊИ ЛЕВИ 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ПОЛУ ПУМПА ЗА РАСХЛАДНУ ТЕЧНОСТ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ПРЕКИДАЧ ВЕНТИЛАТОРА-КЛИЗНИ НОВИ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ПРЕКИДАЧ ВЕНТИЛАТОРА-СТАРИ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ПРЕСВЛАКЕ ЗА СЕДИШТА 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ПРЕСВЛАКЕ ЗА СЕДИШТА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РАЗВОДНА КАПА ( ЗАСТАВА) ИЛИ ЕКВИВАЛЕНТ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РАЗВОДНА КАПА ЧЕШКА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РАЗВОДНИ ЛАНАЦ СА ЗУПЧАНИЦУМА Ј-45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РАМЕ ОСЦИЛУЈУЋЕ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РОТОР РАЗВОДНИКА(РАЗВОДНА РУКА)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РУЧИЦА ЗА ОТВАРАЊЕ ВРАТА  МЕТАЛНА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 Ј-55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СВЕЋИЦЕ Ф-65(гарнитура 4 комада)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БРЕГАСТЕ ОСОВИНЕ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РАДИЛИЦЕ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ТЕРМОПРЕКИДАЧ ХЛАДЊАКА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ТЕРМОСТАТ 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ТЕРМОСТАТ СТ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69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 КОМПЛЕТАН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 З-101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 Ј-45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ЗА ГОРИВО(ФРАД)</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УЉА 3-101</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УЉА Ј-45</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ХОМОКИНЕТИЧКИ ЗГЛОБ</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ЦИЛИНДАР КОЧИОНИ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ЦРЕВО КОЧНИЦЕ-ЕЛАСТИЧНО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ЧЕЉУСТ КОЧНИЦЕ  КОМПЛЕТ НОВИ ТИП</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ЧЕП ЗА НАЛИВАЊЕ УЉА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80</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ЧЕП ХЛАДЊАКА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81</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ЕЛЕКТРОПОКРЕТАЧ</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АЛТЕРНАТОР</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ЛЕТВА ВОЛАНА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84</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КЛИПОВИ Ф80,6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Гарн </w:t>
            </w:r>
          </w:p>
        </w:tc>
        <w:tc>
          <w:tcPr>
            <w:tcW w:w="110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85</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КАРБУРАТОР IPM MGV 32</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86</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БРЕГАСТА ОСОВИНА SOHC 128</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87</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РЕЗЕРВОАР ГОРИВА Ј - 55</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 xml:space="preserve">ком </w:t>
            </w:r>
          </w:p>
        </w:tc>
        <w:tc>
          <w:tcPr>
            <w:tcW w:w="110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035ED0" w:rsidRDefault="00FD61F4" w:rsidP="00035ED0">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2. Делови за ЗАСТАВА 101,  ЈУГО 55-45 </w:t>
            </w:r>
          </w:p>
          <w:p w:rsidR="00FD61F4" w:rsidRPr="00FD61F4" w:rsidRDefault="00FD61F4" w:rsidP="00035ED0">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Pr="00FD61F4" w:rsidRDefault="00FD61F4" w:rsidP="000D7D8B">
            <w:pPr>
              <w:spacing w:before="24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3. делови за Зaстава-10 /Фиат Пунто (тип 188) / 1.2 бензин</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8A46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8A46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Разводни каиш Фиат пунто(Застава-10)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шпанера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брегасте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радилице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 Фиат пунто(З-10) са климом</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Предње плочице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Задње пакне Фиат пунто(З-10) без АБС-а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кочнице-лева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кочнице-десна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Задњи кочиони цилиндар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уља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полена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точка предњи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точка задњи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Шпанер ПК каиша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Спона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Фелне за Фиат пунто(З-10) 14"</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Метлице брисача предње стакло(дужа +краћа)Фиат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Метлице брисача задње стакло са носачем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Полупумпа за расхладну течност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Термостат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Термпрекидач са кућиштем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Амортизер-предњи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Амортизер-задњи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20</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Предња виљушка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Ламела,корпа,потисни лежај(сет)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Хомокинетички зглоб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Сајла бирача брзине-лева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Гума хомокинетичког зглоба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31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Задњи издувни лонац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7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Цев дугачка  и мрежицом(плетеницом)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Свећице (4 комада) Фиат Пунто(З-10)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8</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34</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Ауспух предњи</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35</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 десни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 леви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 ручице мењача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Анласер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Алтернатор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Пумпа горива електрична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Сензор угла волана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Хладнјак климе за валео</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Клапна гаса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44</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Оплата предњег браника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45</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Лајсна предњег браника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8A46C3" w:rsidRDefault="00FD61F4" w:rsidP="008A46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3. </w:t>
            </w:r>
            <w:r w:rsidR="008A46C3" w:rsidRPr="00FD61F4">
              <w:rPr>
                <w:rFonts w:ascii="Calibri" w:hAnsi="Calibri"/>
                <w:b/>
                <w:bCs/>
                <w:sz w:val="24"/>
                <w:szCs w:val="24"/>
                <w:lang w:val="sr-Latn-RS" w:eastAsia="sr-Latn-RS"/>
              </w:rPr>
              <w:t>делови за Зaстава-10 /Фиат Пунто (тип 188) / 1.2 бензин</w:t>
            </w:r>
          </w:p>
          <w:p w:rsidR="00FD61F4" w:rsidRPr="00FD61F4" w:rsidRDefault="00FD61F4" w:rsidP="008A46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b/>
                <w:bCs/>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4.  ЛАДА НИВА 1.7 ИЕ,4X4, година производње 2009.</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8A46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8A46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ЛАНАЦ И ЛАНЧАНИЦИ У ГАРНИТУРИ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ГЛАВНИ КОЧИОНИ ЦИЛИНДАР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ГУМЕНИ ЗГЛОБ РЕДУКТОРА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ПЛОЧИЦЕ  (ГАРНИТУРА)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ДРУК ЛЕЖАЈ КВАЧИЛА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КАРДАН ЗА ЗАДЊИ ПОГОНСКИ МОСТ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КОРПА КВАЧИЛА РУЕНОВА или еквивалент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КРАТКИ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ДУЖИ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ЛАМЕЛА КВАЧИЛА(РУЕНОВА) ИЛИ ЕКВИВАЛЕНТ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ПАКНЕ КОЧНИЦА  (СТАРИ ТИП СА ЕКСЦЕНТРОМ-ГАРНИТУРА)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 xml:space="preserve">Гарн </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ПУМПА ЗА ВОДУ (1600)</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ЧЕЉУСТ КОЧНИЦЕ ЛЕВА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ЧЕЉУСТ КОЧНИЦЕ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ШИПКА УПОРНА  КРАЋА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ШИПКА УПОРНА  ДУЖА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ЦИЛИНДАР КОЧИОНИ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22</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ДИФЕРЕНЦИЈАЛ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АНЛНАСЕР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ГЛАВА УПРАВЉАЧА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КМ САТ НТ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26</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ИЗДУВНА ГРАНА ПРОХРОМСКА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27</w:t>
            </w:r>
          </w:p>
        </w:tc>
        <w:tc>
          <w:tcPr>
            <w:tcW w:w="508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БРАНИК ПРЕДЊИ</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1240" w:type="dxa"/>
            <w:tcBorders>
              <w:top w:val="nil"/>
              <w:left w:val="single" w:sz="4" w:space="0" w:color="auto"/>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1F4" w:rsidRPr="00FD61F4" w:rsidRDefault="00FD61F4" w:rsidP="00FD61F4">
            <w:pPr>
              <w:spacing w:before="0"/>
              <w:rPr>
                <w:rFonts w:ascii="Calibri" w:hAnsi="Calibri"/>
                <w:b/>
                <w:bCs/>
                <w:sz w:val="20"/>
                <w:szCs w:val="20"/>
                <w:lang w:val="sr-Latn-RS" w:eastAsia="sr-Latn-RS"/>
              </w:rPr>
            </w:pPr>
            <w:r w:rsidRPr="00FD61F4">
              <w:rPr>
                <w:rFonts w:ascii="Calibri" w:hAnsi="Calibri"/>
                <w:b/>
                <w:bCs/>
                <w:sz w:val="20"/>
                <w:szCs w:val="20"/>
                <w:lang w:val="sr-Latn-RS" w:eastAsia="sr-Latn-RS"/>
              </w:rPr>
              <w:t> </w:t>
            </w:r>
          </w:p>
        </w:tc>
        <w:tc>
          <w:tcPr>
            <w:tcW w:w="6940" w:type="dxa"/>
            <w:gridSpan w:val="3"/>
            <w:tcBorders>
              <w:top w:val="single" w:sz="4" w:space="0" w:color="auto"/>
              <w:left w:val="nil"/>
              <w:bottom w:val="single" w:sz="4" w:space="0" w:color="auto"/>
              <w:right w:val="single" w:sz="4" w:space="0" w:color="000000"/>
            </w:tcBorders>
            <w:shd w:val="clear" w:color="auto" w:fill="auto"/>
            <w:vAlign w:val="center"/>
            <w:hideMark/>
          </w:tcPr>
          <w:p w:rsidR="008A46C3" w:rsidRDefault="00FD61F4" w:rsidP="008A46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4.  ЛАДА НИВА 1.7 ИЕ,4X4, година производње 2009. </w:t>
            </w:r>
          </w:p>
          <w:p w:rsidR="00FD61F4" w:rsidRPr="00FD61F4" w:rsidRDefault="00FD61F4" w:rsidP="008A46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AA6B4A" w:rsidRDefault="00AA6B4A" w:rsidP="000D7D8B">
            <w:pPr>
              <w:spacing w:before="0"/>
              <w:jc w:val="left"/>
              <w:rPr>
                <w:rFonts w:ascii="Calibri" w:hAnsi="Calibri"/>
                <w:color w:val="000000"/>
                <w:lang w:val="sr-Latn-RS" w:eastAsia="sr-Latn-RS"/>
              </w:rPr>
            </w:pPr>
          </w:p>
          <w:p w:rsidR="000D7D8B" w:rsidRDefault="000D7D8B" w:rsidP="000D7D8B">
            <w:pPr>
              <w:spacing w:before="0"/>
              <w:jc w:val="left"/>
              <w:rPr>
                <w:rFonts w:ascii="Calibri" w:hAnsi="Calibri"/>
                <w:color w:val="000000"/>
                <w:lang w:val="sr-Latn-RS" w:eastAsia="sr-Latn-RS"/>
              </w:rPr>
            </w:pPr>
          </w:p>
          <w:p w:rsidR="000D7D8B" w:rsidRDefault="000D7D8B" w:rsidP="000D7D8B">
            <w:pPr>
              <w:spacing w:before="0"/>
              <w:jc w:val="left"/>
              <w:rPr>
                <w:rFonts w:ascii="Calibri" w:hAnsi="Calibri"/>
                <w:color w:val="000000"/>
                <w:lang w:val="sr-Latn-RS" w:eastAsia="sr-Latn-RS"/>
              </w:rPr>
            </w:pPr>
          </w:p>
          <w:p w:rsidR="000D7D8B" w:rsidRPr="00FD61F4" w:rsidRDefault="000D7D8B" w:rsidP="000D7D8B">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5. ДАЧИЈА ЛОГАН  МЦВ АМБИЕНТЕ 1.5 ДЦИ</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lastRenderedPageBreak/>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AF4B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AF4B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ПЛОЧИЦЕ  (ГАРНИТУРА)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ТОЧКА Л+Д</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лева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ПАКНЕ ТОЧКА У ГАРНИТУРИ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ГОРИВА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10</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ВИЉУШКА ЛЕВА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ВИЉУШКА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ЛЕТВЕ ВОЛАНА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ПРЕДЊИ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ЗАДЊЕ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ЗАДЊЕГ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ПРЕДЊЕГ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СЕТ РАЗВОДА СА ПУМПОМ ЗА РАСХЛАД.</w:t>
            </w:r>
            <w:r w:rsidR="00AF4BC3">
              <w:rPr>
                <w:rFonts w:ascii="Calibri" w:hAnsi="Calibri"/>
                <w:color w:val="000000"/>
                <w:lang w:val="sr-Cyrl-RS" w:eastAsia="sr-Latn-RS"/>
              </w:rPr>
              <w:t xml:space="preserve"> </w:t>
            </w:r>
            <w:r w:rsidRPr="00FD61F4">
              <w:rPr>
                <w:rFonts w:ascii="Calibri" w:hAnsi="Calibri"/>
                <w:color w:val="000000"/>
                <w:lang w:val="sr-Latn-RS" w:eastAsia="sr-Latn-RS"/>
              </w:rPr>
              <w:t>ТЕЧНОСТ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ПРЕСВЛАКЕ ЗА СЕДИШТА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22</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ПАТОСНИЦЕ</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КВАЧИЛО </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сет</w:t>
            </w:r>
          </w:p>
        </w:tc>
        <w:tc>
          <w:tcPr>
            <w:tcW w:w="1100" w:type="dxa"/>
            <w:tcBorders>
              <w:top w:val="single" w:sz="4" w:space="0" w:color="auto"/>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ГЛАВЧИНА ЗАДЊА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КОМПРЕСОР КЛИМЕ</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 </w:t>
            </w:r>
          </w:p>
        </w:tc>
        <w:tc>
          <w:tcPr>
            <w:tcW w:w="6940" w:type="dxa"/>
            <w:gridSpan w:val="3"/>
            <w:tcBorders>
              <w:top w:val="single" w:sz="4" w:space="0" w:color="auto"/>
              <w:left w:val="nil"/>
              <w:bottom w:val="single" w:sz="4" w:space="0" w:color="auto"/>
              <w:right w:val="single" w:sz="4" w:space="0" w:color="000000"/>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5. ДАЧИЈА ЛОГАН  МЦВ АМБИЕНТЕ 1.5 ДЦИ</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Default="00FD61F4" w:rsidP="00FD61F4">
            <w:pPr>
              <w:spacing w:before="0"/>
              <w:jc w:val="left"/>
              <w:rPr>
                <w:rFonts w:ascii="Calibri" w:hAnsi="Calibri"/>
                <w:color w:val="000000"/>
                <w:lang w:val="sr-Latn-RS" w:eastAsia="sr-Latn-RS"/>
              </w:rPr>
            </w:pPr>
          </w:p>
          <w:p w:rsidR="000D7D8B" w:rsidRPr="00FD61F4" w:rsidRDefault="000D7D8B"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6. делови за Фиат 500 Л (1.4 бензин)</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AF4B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AF4B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брегасте Фиат 500L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single" w:sz="4" w:space="0" w:color="auto"/>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радилице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Предње плочице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Задње плочице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кочнице-лева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кочнице-десна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Задњи кочиона клеста Фиат 500 L лева и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уља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полена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точка предњи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точка задњи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Шпанер ПК каиша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Спона Фиат 500 L</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Метлице брисача предње стакло(дужа +краћа)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Метлице брисача задње стакло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Пумпа за расхладну течност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Термостат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Индукциони калем</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Амортизер-предњи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lastRenderedPageBreak/>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Амортизер-задњи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Предња виљушка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Ламела,корпа,потисни лежај(сет)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Хомокинетички зглоб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Гума хомокинетичког зглоба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Дискови предњи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пар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Дискови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пар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29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Свећице (4 комада)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30</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Носач мотора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31</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 десни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 леви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 ручице мењача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Давач имплуса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35</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Мап сензор</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nil"/>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6. делови за Фиат 500 Л </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Default="00FD61F4" w:rsidP="00FD61F4">
            <w:pPr>
              <w:spacing w:before="0"/>
              <w:jc w:val="left"/>
              <w:rPr>
                <w:rFonts w:ascii="Calibri" w:hAnsi="Calibri"/>
                <w:color w:val="000000"/>
                <w:lang w:val="sr-Latn-RS" w:eastAsia="sr-Latn-RS"/>
              </w:rPr>
            </w:pPr>
          </w:p>
          <w:p w:rsidR="000D7D8B" w:rsidRPr="00FD61F4" w:rsidRDefault="000D7D8B"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7. Лада 111</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AF4B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AF4B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223470">
            <w:pPr>
              <w:spacing w:before="0"/>
              <w:jc w:val="left"/>
              <w:rPr>
                <w:rFonts w:ascii="Calibri" w:hAnsi="Calibri"/>
                <w:color w:val="000000"/>
                <w:lang w:val="sr-Latn-RS" w:eastAsia="sr-Latn-RS"/>
              </w:rPr>
            </w:pPr>
            <w:r w:rsidRPr="00FD61F4">
              <w:rPr>
                <w:rFonts w:ascii="Calibri" w:hAnsi="Calibri"/>
                <w:color w:val="000000"/>
                <w:lang w:val="sr-Latn-RS" w:eastAsia="sr-Latn-RS"/>
              </w:rPr>
              <w:t>Зуп</w:t>
            </w:r>
            <w:r w:rsidR="00223470">
              <w:rPr>
                <w:rFonts w:ascii="Calibri" w:hAnsi="Calibri"/>
                <w:color w:val="000000"/>
                <w:lang w:val="sr-Cyrl-RS" w:eastAsia="sr-Latn-RS"/>
              </w:rPr>
              <w:t>ч</w:t>
            </w:r>
            <w:r w:rsidRPr="00FD61F4">
              <w:rPr>
                <w:rFonts w:ascii="Calibri" w:hAnsi="Calibri"/>
                <w:color w:val="000000"/>
                <w:lang w:val="sr-Latn-RS" w:eastAsia="sr-Latn-RS"/>
              </w:rPr>
              <w:t xml:space="preserve">асти каиш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ПЛОЧИЦЕ  (ГАРНИТУРА)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ДРУК ЛЕЖАЈ КВАЧИЛА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КВАЧИЛО </w:t>
            </w:r>
          </w:p>
        </w:tc>
        <w:tc>
          <w:tcPr>
            <w:tcW w:w="760" w:type="dxa"/>
            <w:tcBorders>
              <w:top w:val="nil"/>
              <w:left w:val="nil"/>
              <w:bottom w:val="single" w:sz="4" w:space="0" w:color="auto"/>
              <w:right w:val="single" w:sz="4" w:space="0" w:color="auto"/>
            </w:tcBorders>
            <w:shd w:val="clear" w:color="auto" w:fill="auto"/>
            <w:noWrap/>
            <w:vAlign w:val="center"/>
            <w:hideMark/>
          </w:tcPr>
          <w:p w:rsidR="00FD61F4" w:rsidRPr="00FD61F4" w:rsidRDefault="00FD61F4" w:rsidP="00FD61F4">
            <w:pPr>
              <w:spacing w:before="0"/>
              <w:jc w:val="left"/>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комплет</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КРАЈ СПОНЕ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lastRenderedPageBreak/>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ПАКНЕ КОЧНИЦА  (СТАРИ ТИП СА ЕКСЦЕНТРОМ-ГАРНИТУРА)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ПУМПА ЗА ВОДУ</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ЧЕЉУСТ КОЧНИЦЕ ЛЕВА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ЧЕЉУСТ КОЧНИЦЕ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15</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ЦИЛИНДАР КОЧИОНИ ЗАДЊИ</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16</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АНЛАСЕР</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ГЛАВА УПРАВЉАЧА</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18</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БРАНИК ПРЕДЊИ</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0"/>
                <w:szCs w:val="20"/>
                <w:lang w:val="sr-Latn-RS" w:eastAsia="sr-Latn-RS"/>
              </w:rPr>
            </w:pPr>
            <w:r w:rsidRPr="00FD61F4">
              <w:rPr>
                <w:rFonts w:ascii="Calibri" w:hAnsi="Calibri"/>
                <w:sz w:val="20"/>
                <w:szCs w:val="20"/>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 xml:space="preserve">7. Лада 111 </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Default="00FD61F4" w:rsidP="00FD61F4">
            <w:pPr>
              <w:spacing w:before="0"/>
              <w:jc w:val="left"/>
              <w:rPr>
                <w:rFonts w:ascii="Calibri" w:hAnsi="Calibri"/>
                <w:color w:val="000000"/>
                <w:lang w:val="sr-Latn-RS" w:eastAsia="sr-Latn-RS"/>
              </w:rPr>
            </w:pPr>
          </w:p>
          <w:p w:rsidR="000D7D8B" w:rsidRPr="00FD61F4" w:rsidRDefault="000D7D8B"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color w:val="000000"/>
                <w:sz w:val="24"/>
                <w:szCs w:val="24"/>
                <w:lang w:val="sr-Latn-RS" w:eastAsia="sr-Latn-RS"/>
              </w:rPr>
            </w:pPr>
            <w:r w:rsidRPr="00FD61F4">
              <w:rPr>
                <w:rFonts w:ascii="Calibri" w:hAnsi="Calibri"/>
                <w:b/>
                <w:bCs/>
                <w:color w:val="000000"/>
                <w:sz w:val="24"/>
                <w:szCs w:val="24"/>
                <w:lang w:val="sr-Latn-RS" w:eastAsia="sr-Latn-RS"/>
              </w:rPr>
              <w:t>8. Делови Дачија Дастер</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AF4B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AF4B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3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ПЛОЧИЦЕ  (ГАРНИТУРА)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ДИСК ТОЧКА Л+Д</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Пар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лева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СПОНЕ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ПАКНЕ ТОЧКА У ГАРНИТУРИ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9</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ГОРИВА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lastRenderedPageBreak/>
              <w:t>10</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ВИЉУШКА ЛЕВА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ВИЉУШКА ДЕСНА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ЛЕТВЕ ВОЛАНА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ПРЕДЊИ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АМОРТИЗЕР ЗАДЊИ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ПРЕДЊЕ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МЕТЛИЦЕ БРИСАЧА ЗАДЊЕ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ЗАДЊЕГ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ЛЕЖАЈ ПРЕДЊЕГ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СЕТ РАЗВОДА СА ПУМПОМ ЗА РАСХЛАД.</w:t>
            </w:r>
            <w:r w:rsidR="00AF4BC3">
              <w:rPr>
                <w:rFonts w:ascii="Calibri" w:hAnsi="Calibri"/>
                <w:color w:val="000000"/>
                <w:lang w:val="sr-Cyrl-RS" w:eastAsia="sr-Latn-RS"/>
              </w:rPr>
              <w:t xml:space="preserve"> </w:t>
            </w:r>
            <w:r w:rsidRPr="00FD61F4">
              <w:rPr>
                <w:rFonts w:ascii="Calibri" w:hAnsi="Calibri"/>
                <w:color w:val="000000"/>
                <w:lang w:val="sr-Latn-RS" w:eastAsia="sr-Latn-RS"/>
              </w:rPr>
              <w:t>ТЕЧНОСТ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АУСПУХ КОМПЛЕТ</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ПРЕСВЛАКЕ ЗА СЕДИШТА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23</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ПАТОСНИЦЕ</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24</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Кондезатор , клима уређај</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single" w:sz="4" w:space="0" w:color="auto"/>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КВАЧИЛО</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Пливајући замајац</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15"/>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27</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Друк лежај</w:t>
            </w:r>
          </w:p>
        </w:tc>
        <w:tc>
          <w:tcPr>
            <w:tcW w:w="760" w:type="dxa"/>
            <w:tcBorders>
              <w:top w:val="single" w:sz="4" w:space="0" w:color="auto"/>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8. Делови Дачија Дастер</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Default="00FD61F4" w:rsidP="00FD61F4">
            <w:pPr>
              <w:spacing w:before="0"/>
              <w:jc w:val="left"/>
              <w:rPr>
                <w:rFonts w:ascii="Calibri" w:hAnsi="Calibri"/>
                <w:color w:val="000000"/>
                <w:lang w:val="sr-Latn-RS" w:eastAsia="sr-Latn-RS"/>
              </w:rPr>
            </w:pPr>
          </w:p>
          <w:p w:rsidR="000D7D8B" w:rsidRPr="00FD61F4" w:rsidRDefault="000D7D8B"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10"/>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color w:val="000000"/>
                <w:sz w:val="24"/>
                <w:szCs w:val="24"/>
                <w:lang w:val="sr-Latn-RS" w:eastAsia="sr-Latn-RS"/>
              </w:rPr>
            </w:pPr>
            <w:r w:rsidRPr="00FD61F4">
              <w:rPr>
                <w:rFonts w:ascii="Calibri" w:hAnsi="Calibri"/>
                <w:b/>
                <w:bCs/>
                <w:color w:val="000000"/>
                <w:sz w:val="24"/>
                <w:szCs w:val="24"/>
                <w:lang w:val="sr-Latn-RS" w:eastAsia="sr-Latn-RS"/>
              </w:rPr>
              <w:t xml:space="preserve">9. Шкода Фелиција 1.9 </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FD61F4">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FD61F4">
        <w:trPr>
          <w:trHeight w:val="315"/>
        </w:trPr>
        <w:tc>
          <w:tcPr>
            <w:tcW w:w="520" w:type="dxa"/>
            <w:tcBorders>
              <w:top w:val="nil"/>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Сет зупчастог каиша са шпанером</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lastRenderedPageBreak/>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Семеринг брегасте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Семеринг радилице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Шпанер ПК каиша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Предње плочице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Задње пакне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гарн</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Сајла ручне кочнице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Задњи кочиони цилиндар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горива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Лежај точка предњи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Лежај точка задњи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Крај Спона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Метлице брисача предње стакло(дужа +краћа)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4</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Пумпа за расхладну течност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Термостат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Амортизер-предњи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Амортизер-задњи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Предња виљушка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Ламела,корпа,потисни лежај(сет)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Главчина точка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Гума хомокинетичког зглоба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Грејач</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гар</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Задњи издувни лонац</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sz w:val="18"/>
                <w:szCs w:val="18"/>
                <w:lang w:val="sr-Latn-RS" w:eastAsia="sr-Latn-RS"/>
              </w:rPr>
            </w:pPr>
            <w:r w:rsidRPr="00FD61F4">
              <w:rPr>
                <w:rFonts w:ascii="Calibri" w:hAnsi="Calibri"/>
                <w:color w:val="000000"/>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Ременица радилице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Хладњак мотора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Летва волана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18"/>
                <w:szCs w:val="18"/>
                <w:lang w:val="sr-Latn-RS" w:eastAsia="sr-Latn-RS"/>
              </w:rPr>
            </w:pPr>
            <w:r w:rsidRPr="00FD61F4">
              <w:rPr>
                <w:rFonts w:ascii="Calibri" w:hAnsi="Calibri"/>
                <w:sz w:val="18"/>
                <w:szCs w:val="18"/>
                <w:lang w:val="sr-Latn-RS" w:eastAsia="sr-Latn-RS"/>
              </w:rPr>
              <w:t>ком</w:t>
            </w:r>
          </w:p>
        </w:tc>
        <w:tc>
          <w:tcPr>
            <w:tcW w:w="110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lastRenderedPageBreak/>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9. Шкода Фелиција 1.9</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nil"/>
              <w:bottom w:val="nil"/>
              <w:right w:val="nil"/>
            </w:tcBorders>
            <w:shd w:val="clear" w:color="auto" w:fill="auto"/>
            <w:noWrap/>
            <w:vAlign w:val="center"/>
            <w:hideMark/>
          </w:tcPr>
          <w:p w:rsidR="00FD61F4" w:rsidRPr="00FD61F4" w:rsidRDefault="00FD61F4" w:rsidP="00FD61F4">
            <w:pPr>
              <w:spacing w:before="0"/>
              <w:jc w:val="left"/>
              <w:rPr>
                <w:rFonts w:ascii="Calibri" w:hAnsi="Calibri"/>
                <w:color w:val="000000"/>
                <w:sz w:val="20"/>
                <w:szCs w:val="20"/>
                <w:lang w:val="sr-Latn-RS" w:eastAsia="sr-Latn-RS"/>
              </w:rPr>
            </w:pPr>
          </w:p>
        </w:tc>
        <w:tc>
          <w:tcPr>
            <w:tcW w:w="5080" w:type="dxa"/>
            <w:tcBorders>
              <w:top w:val="nil"/>
              <w:left w:val="nil"/>
              <w:bottom w:val="nil"/>
              <w:right w:val="nil"/>
            </w:tcBorders>
            <w:shd w:val="clear" w:color="auto" w:fill="auto"/>
            <w:vAlign w:val="center"/>
            <w:hideMark/>
          </w:tcPr>
          <w:p w:rsidR="00FD61F4" w:rsidRDefault="00FD61F4" w:rsidP="00FD61F4">
            <w:pPr>
              <w:spacing w:before="0"/>
              <w:jc w:val="left"/>
              <w:rPr>
                <w:rFonts w:ascii="Calibri" w:hAnsi="Calibri"/>
                <w:color w:val="000000"/>
                <w:lang w:val="sr-Latn-RS" w:eastAsia="sr-Latn-RS"/>
              </w:rPr>
            </w:pPr>
          </w:p>
          <w:p w:rsidR="000D7D8B" w:rsidRPr="00FD61F4" w:rsidRDefault="000D7D8B" w:rsidP="00FD61F4">
            <w:pPr>
              <w:spacing w:before="0"/>
              <w:jc w:val="left"/>
              <w:rPr>
                <w:rFonts w:ascii="Calibri" w:hAnsi="Calibri"/>
                <w:color w:val="000000"/>
                <w:lang w:val="sr-Latn-RS" w:eastAsia="sr-Latn-RS"/>
              </w:rPr>
            </w:pPr>
          </w:p>
        </w:tc>
        <w:tc>
          <w:tcPr>
            <w:tcW w:w="76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sz w:val="18"/>
                <w:szCs w:val="18"/>
                <w:lang w:val="sr-Latn-RS" w:eastAsia="sr-Latn-RS"/>
              </w:rPr>
            </w:pP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c>
          <w:tcPr>
            <w:tcW w:w="1240" w:type="dxa"/>
            <w:tcBorders>
              <w:top w:val="nil"/>
              <w:left w:val="nil"/>
              <w:bottom w:val="nil"/>
              <w:right w:val="nil"/>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p>
        </w:tc>
      </w:tr>
      <w:tr w:rsidR="00FD61F4" w:rsidRPr="00FD61F4" w:rsidTr="00FD61F4">
        <w:trPr>
          <w:trHeight w:val="525"/>
        </w:trPr>
        <w:tc>
          <w:tcPr>
            <w:tcW w:w="149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1F4" w:rsidRPr="00FD61F4" w:rsidRDefault="00FD61F4" w:rsidP="00FD61F4">
            <w:pPr>
              <w:spacing w:before="0"/>
              <w:jc w:val="left"/>
              <w:rPr>
                <w:rFonts w:ascii="Calibri" w:hAnsi="Calibri"/>
                <w:b/>
                <w:bCs/>
                <w:color w:val="000000"/>
                <w:sz w:val="24"/>
                <w:szCs w:val="24"/>
                <w:lang w:val="sr-Latn-RS" w:eastAsia="sr-Latn-RS"/>
              </w:rPr>
            </w:pPr>
            <w:r w:rsidRPr="00FD61F4">
              <w:rPr>
                <w:rFonts w:ascii="Calibri" w:hAnsi="Calibri"/>
                <w:b/>
                <w:bCs/>
                <w:color w:val="000000"/>
                <w:sz w:val="24"/>
                <w:szCs w:val="24"/>
                <w:lang w:val="sr-Latn-RS" w:eastAsia="sr-Latn-RS"/>
              </w:rPr>
              <w:t>10. Опел Корса Ц 1.4 Твин спарк</w:t>
            </w:r>
          </w:p>
        </w:tc>
      </w:tr>
      <w:tr w:rsidR="00FD61F4" w:rsidRPr="00FD61F4" w:rsidTr="00FD61F4">
        <w:trPr>
          <w:trHeight w:val="315"/>
        </w:trPr>
        <w:tc>
          <w:tcPr>
            <w:tcW w:w="52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Ред. Бр.</w:t>
            </w:r>
          </w:p>
        </w:tc>
        <w:tc>
          <w:tcPr>
            <w:tcW w:w="508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ОПИС</w:t>
            </w:r>
          </w:p>
        </w:tc>
        <w:tc>
          <w:tcPr>
            <w:tcW w:w="76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Јед. мере</w:t>
            </w:r>
          </w:p>
        </w:tc>
        <w:tc>
          <w:tcPr>
            <w:tcW w:w="1100" w:type="dxa"/>
            <w:vMerge w:val="restart"/>
            <w:tcBorders>
              <w:top w:val="nil"/>
              <w:left w:val="single" w:sz="4" w:space="0" w:color="auto"/>
              <w:bottom w:val="single" w:sz="4" w:space="0" w:color="auto"/>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Количина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eastAsia="sr-Latn-RS"/>
              </w:rPr>
              <w:t xml:space="preserve">Јединична цена без ПДВ </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Јединична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без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Укупна цена са ПДВ</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Назив произвођача</w:t>
            </w:r>
          </w:p>
        </w:tc>
        <w:tc>
          <w:tcPr>
            <w:tcW w:w="124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Гарантни рок произвођача</w:t>
            </w:r>
          </w:p>
        </w:tc>
      </w:tr>
      <w:tr w:rsidR="00FD61F4" w:rsidRPr="00FD61F4" w:rsidTr="00AF4BC3">
        <w:trPr>
          <w:trHeight w:val="300"/>
        </w:trPr>
        <w:tc>
          <w:tcPr>
            <w:tcW w:w="52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20"/>
                <w:szCs w:val="20"/>
                <w:lang w:val="sr-Latn-RS" w:eastAsia="sr-Latn-RS"/>
              </w:rPr>
            </w:pPr>
          </w:p>
        </w:tc>
        <w:tc>
          <w:tcPr>
            <w:tcW w:w="508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lang w:val="sr-Latn-RS" w:eastAsia="sr-Latn-RS"/>
              </w:rPr>
            </w:pPr>
          </w:p>
        </w:tc>
        <w:tc>
          <w:tcPr>
            <w:tcW w:w="76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FD61F4" w:rsidRPr="00FD61F4" w:rsidRDefault="00FD61F4" w:rsidP="00FD61F4">
            <w:pPr>
              <w:spacing w:before="0"/>
              <w:jc w:val="left"/>
              <w:rPr>
                <w:rFonts w:ascii="Calibri" w:hAnsi="Calibri"/>
                <w:b/>
                <w:bCs/>
                <w:sz w:val="18"/>
                <w:szCs w:val="18"/>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c>
          <w:tcPr>
            <w:tcW w:w="1240" w:type="dxa"/>
            <w:vMerge/>
            <w:tcBorders>
              <w:top w:val="nil"/>
              <w:left w:val="single" w:sz="4" w:space="0" w:color="auto"/>
              <w:bottom w:val="single" w:sz="4" w:space="0" w:color="000000"/>
              <w:right w:val="single" w:sz="4" w:space="0" w:color="auto"/>
            </w:tcBorders>
            <w:vAlign w:val="center"/>
            <w:hideMark/>
          </w:tcPr>
          <w:p w:rsidR="00FD61F4" w:rsidRPr="00FD61F4" w:rsidRDefault="00FD61F4" w:rsidP="00FD61F4">
            <w:pPr>
              <w:spacing w:before="0"/>
              <w:jc w:val="left"/>
              <w:rPr>
                <w:rFonts w:ascii="Calibri" w:hAnsi="Calibri"/>
                <w:b/>
                <w:bCs/>
                <w:color w:val="000000"/>
                <w:sz w:val="20"/>
                <w:szCs w:val="20"/>
                <w:lang w:val="sr-Latn-RS" w:eastAsia="sr-Latn-RS"/>
              </w:rPr>
            </w:pPr>
          </w:p>
        </w:tc>
      </w:tr>
      <w:tr w:rsidR="00FD61F4" w:rsidRPr="00FD61F4" w:rsidTr="00AF4BC3">
        <w:trPr>
          <w:trHeight w:val="315"/>
        </w:trPr>
        <w:tc>
          <w:tcPr>
            <w:tcW w:w="52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20"/>
                <w:szCs w:val="20"/>
                <w:lang w:val="sr-Latn-RS" w:eastAsia="sr-Latn-RS"/>
              </w:rPr>
            </w:pPr>
            <w:r w:rsidRPr="00FD61F4">
              <w:rPr>
                <w:rFonts w:ascii="Calibri" w:hAnsi="Calibri"/>
                <w:b/>
                <w:bCs/>
                <w:sz w:val="20"/>
                <w:szCs w:val="20"/>
                <w:lang w:val="sr-Latn-RS" w:eastAsia="sr-Latn-RS"/>
              </w:rPr>
              <w:t>1</w:t>
            </w:r>
          </w:p>
        </w:tc>
        <w:tc>
          <w:tcPr>
            <w:tcW w:w="508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lang w:val="sr-Latn-RS" w:eastAsia="sr-Latn-RS"/>
              </w:rPr>
            </w:pPr>
            <w:r w:rsidRPr="00FD61F4">
              <w:rPr>
                <w:rFonts w:ascii="Calibri" w:hAnsi="Calibri"/>
                <w:b/>
                <w:bCs/>
                <w:lang w:val="sr-Latn-RS" w:eastAsia="sr-Latn-RS"/>
              </w:rPr>
              <w:t>2</w:t>
            </w:r>
          </w:p>
        </w:tc>
        <w:tc>
          <w:tcPr>
            <w:tcW w:w="76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3</w:t>
            </w:r>
          </w:p>
        </w:tc>
        <w:tc>
          <w:tcPr>
            <w:tcW w:w="110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sz w:val="18"/>
                <w:szCs w:val="18"/>
                <w:lang w:val="sr-Latn-RS" w:eastAsia="sr-Latn-RS"/>
              </w:rPr>
            </w:pPr>
            <w:r w:rsidRPr="00FD61F4">
              <w:rPr>
                <w:rFonts w:ascii="Calibri" w:hAnsi="Calibri"/>
                <w:b/>
                <w:bCs/>
                <w:sz w:val="18"/>
                <w:szCs w:val="18"/>
                <w:lang w:val="sr-Latn-RS" w:eastAsia="sr-Latn-RS"/>
              </w:rPr>
              <w:t>4</w:t>
            </w:r>
          </w:p>
        </w:tc>
        <w:tc>
          <w:tcPr>
            <w:tcW w:w="1240" w:type="dxa"/>
            <w:tcBorders>
              <w:top w:val="nil"/>
              <w:left w:val="nil"/>
              <w:bottom w:val="double" w:sz="6" w:space="0" w:color="auto"/>
              <w:right w:val="single" w:sz="4" w:space="0" w:color="auto"/>
            </w:tcBorders>
            <w:shd w:val="clear" w:color="000000" w:fill="FFFFFF"/>
            <w:vAlign w:val="bottom"/>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7 (4x5)</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8 (4x6)</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9</w:t>
            </w:r>
          </w:p>
        </w:tc>
        <w:tc>
          <w:tcPr>
            <w:tcW w:w="1240" w:type="dxa"/>
            <w:tcBorders>
              <w:top w:val="nil"/>
              <w:left w:val="nil"/>
              <w:bottom w:val="double" w:sz="6" w:space="0" w:color="auto"/>
              <w:right w:val="single" w:sz="4" w:space="0" w:color="auto"/>
            </w:tcBorders>
            <w:shd w:val="clear" w:color="000000" w:fill="FFFFFF"/>
            <w:vAlign w:val="center"/>
            <w:hideMark/>
          </w:tcPr>
          <w:p w:rsidR="00FD61F4" w:rsidRPr="00FD61F4" w:rsidRDefault="00FD61F4" w:rsidP="00FD61F4">
            <w:pPr>
              <w:spacing w:before="0"/>
              <w:jc w:val="center"/>
              <w:rPr>
                <w:rFonts w:ascii="Calibri" w:hAnsi="Calibri"/>
                <w:b/>
                <w:bCs/>
                <w:color w:val="000000"/>
                <w:sz w:val="20"/>
                <w:szCs w:val="20"/>
                <w:lang w:val="sr-Latn-RS" w:eastAsia="sr-Latn-RS"/>
              </w:rPr>
            </w:pPr>
            <w:r w:rsidRPr="00FD61F4">
              <w:rPr>
                <w:rFonts w:ascii="Calibri" w:hAnsi="Calibri"/>
                <w:b/>
                <w:bCs/>
                <w:color w:val="000000"/>
                <w:sz w:val="20"/>
                <w:szCs w:val="20"/>
                <w:lang w:val="sr-Latn-RS" w:eastAsia="sr-Latn-RS"/>
              </w:rPr>
              <w:t>10</w:t>
            </w:r>
          </w:p>
        </w:tc>
      </w:tr>
      <w:tr w:rsidR="00FD61F4" w:rsidRPr="00FD61F4" w:rsidTr="00FD61F4">
        <w:trPr>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Ланац, ланчаници сет са клизачима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Дихтунг ланца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ПК каиш</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Шпанер ПК каиша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Предње плочице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Задње плочице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гарн</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Предњи дискови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пар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Задњи дискови</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пар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Извод из летве волана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Филтер уља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полена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Филтер ваздуха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Лежај точка предњи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Лежај точка задњи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 виљушке</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Спона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Метлице брисача предње стакло(дужа +краћа)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Стабилизатор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19</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Пумпа за расхладну течност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20</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Термостат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Шоља амортизера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lastRenderedPageBreak/>
              <w:t>22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Амортизер-предњи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Амортизер-задњи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24</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Предња виљушка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25</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Ламела,корпа,хидро лежај</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26</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xml:space="preserve">Хомокинетички зглоб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27</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Гума хомокинетичког зглоба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28</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xml:space="preserve">Свећице (4 комада) </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гар</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29</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Задњи издувни лонац</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30</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Фар</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31</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Кугла ручице мењача</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color w:val="000000"/>
                <w:lang w:val="sr-Latn-RS" w:eastAsia="sr-Latn-RS"/>
              </w:rPr>
            </w:pPr>
            <w:r w:rsidRPr="00FD61F4">
              <w:rPr>
                <w:rFonts w:ascii="Calibri" w:hAnsi="Calibri"/>
                <w:color w:val="000000"/>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32</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Алтернатор</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33</w:t>
            </w:r>
          </w:p>
        </w:tc>
        <w:tc>
          <w:tcPr>
            <w:tcW w:w="508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Подизач стакла, електрични са моторићем</w:t>
            </w:r>
          </w:p>
        </w:tc>
        <w:tc>
          <w:tcPr>
            <w:tcW w:w="760" w:type="dxa"/>
            <w:tcBorders>
              <w:top w:val="nil"/>
              <w:left w:val="nil"/>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ком</w:t>
            </w:r>
          </w:p>
        </w:tc>
        <w:tc>
          <w:tcPr>
            <w:tcW w:w="1100" w:type="dxa"/>
            <w:tcBorders>
              <w:top w:val="nil"/>
              <w:left w:val="nil"/>
              <w:bottom w:val="single" w:sz="4" w:space="0" w:color="auto"/>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300"/>
        </w:trPr>
        <w:tc>
          <w:tcPr>
            <w:tcW w:w="520" w:type="dxa"/>
            <w:tcBorders>
              <w:top w:val="nil"/>
              <w:left w:val="single" w:sz="8" w:space="0" w:color="auto"/>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34</w:t>
            </w:r>
          </w:p>
        </w:tc>
        <w:tc>
          <w:tcPr>
            <w:tcW w:w="508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Ламбда сонда</w:t>
            </w:r>
          </w:p>
        </w:tc>
        <w:tc>
          <w:tcPr>
            <w:tcW w:w="760" w:type="dxa"/>
            <w:tcBorders>
              <w:top w:val="nil"/>
              <w:left w:val="nil"/>
              <w:bottom w:val="nil"/>
              <w:right w:val="single" w:sz="4" w:space="0" w:color="auto"/>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ком</w:t>
            </w:r>
          </w:p>
        </w:tc>
        <w:tc>
          <w:tcPr>
            <w:tcW w:w="1100" w:type="dxa"/>
            <w:tcBorders>
              <w:top w:val="nil"/>
              <w:left w:val="nil"/>
              <w:bottom w:val="nil"/>
              <w:right w:val="nil"/>
            </w:tcBorders>
            <w:shd w:val="clear" w:color="auto" w:fill="auto"/>
            <w:vAlign w:val="center"/>
            <w:hideMark/>
          </w:tcPr>
          <w:p w:rsidR="00FD61F4" w:rsidRPr="00FD61F4" w:rsidRDefault="00FD61F4" w:rsidP="00FD61F4">
            <w:pPr>
              <w:spacing w:before="0"/>
              <w:jc w:val="center"/>
              <w:rPr>
                <w:rFonts w:ascii="Calibri" w:hAnsi="Calibri"/>
                <w:lang w:val="sr-Latn-RS" w:eastAsia="sr-Latn-RS"/>
              </w:rPr>
            </w:pPr>
            <w:r w:rsidRPr="00FD61F4">
              <w:rPr>
                <w:rFonts w:ascii="Calibri" w:hAnsi="Calibri"/>
                <w:lang w:val="sr-Latn-RS" w:eastAsia="sr-Latn-RS"/>
              </w:rPr>
              <w:t>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c>
          <w:tcPr>
            <w:tcW w:w="1240" w:type="dxa"/>
            <w:tcBorders>
              <w:top w:val="nil"/>
              <w:left w:val="nil"/>
              <w:bottom w:val="single" w:sz="4" w:space="0" w:color="auto"/>
              <w:right w:val="single" w:sz="4" w:space="0" w:color="auto"/>
            </w:tcBorders>
            <w:shd w:val="clear" w:color="auto" w:fill="auto"/>
            <w:noWrap/>
            <w:vAlign w:val="bottom"/>
            <w:hideMark/>
          </w:tcPr>
          <w:p w:rsidR="00FD61F4" w:rsidRPr="00FD61F4" w:rsidRDefault="00FD61F4" w:rsidP="00FD61F4">
            <w:pPr>
              <w:spacing w:before="0"/>
              <w:jc w:val="left"/>
              <w:rPr>
                <w:rFonts w:ascii="Calibri" w:hAnsi="Calibri"/>
                <w:lang w:val="sr-Latn-RS" w:eastAsia="sr-Latn-RS"/>
              </w:rPr>
            </w:pPr>
            <w:r w:rsidRPr="00FD61F4">
              <w:rPr>
                <w:rFonts w:ascii="Calibri" w:hAnsi="Calibri"/>
                <w:lang w:val="sr-Latn-RS" w:eastAsia="sr-Latn-RS"/>
              </w:rPr>
              <w:t> </w:t>
            </w:r>
          </w:p>
        </w:tc>
      </w:tr>
      <w:tr w:rsidR="00FD61F4" w:rsidRPr="00FD61F4" w:rsidTr="00FD61F4">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F4" w:rsidRPr="00FD61F4" w:rsidRDefault="00FD61F4" w:rsidP="00FD61F4">
            <w:pPr>
              <w:spacing w:before="0"/>
              <w:jc w:val="center"/>
              <w:rPr>
                <w:rFonts w:ascii="Calibri" w:hAnsi="Calibri"/>
                <w:sz w:val="24"/>
                <w:szCs w:val="24"/>
                <w:lang w:val="sr-Latn-RS" w:eastAsia="sr-Latn-RS"/>
              </w:rPr>
            </w:pPr>
            <w:r w:rsidRPr="00FD61F4">
              <w:rPr>
                <w:rFonts w:ascii="Calibri" w:hAnsi="Calibri"/>
                <w:sz w:val="24"/>
                <w:szCs w:val="24"/>
                <w:lang w:val="sr-Latn-RS" w:eastAsia="sr-Latn-RS"/>
              </w:rPr>
              <w:t> </w:t>
            </w:r>
          </w:p>
        </w:tc>
        <w:tc>
          <w:tcPr>
            <w:tcW w:w="6940" w:type="dxa"/>
            <w:gridSpan w:val="3"/>
            <w:tcBorders>
              <w:top w:val="single" w:sz="4" w:space="0" w:color="auto"/>
              <w:left w:val="nil"/>
              <w:bottom w:val="single" w:sz="4" w:space="0" w:color="auto"/>
              <w:right w:val="single" w:sz="4" w:space="0" w:color="auto"/>
            </w:tcBorders>
            <w:shd w:val="clear" w:color="auto" w:fill="auto"/>
            <w:vAlign w:val="center"/>
            <w:hideMark/>
          </w:tcPr>
          <w:p w:rsidR="00AF4BC3"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10. Опел Корса Ц 1.4 Твин спарк</w:t>
            </w:r>
          </w:p>
          <w:p w:rsidR="00FD61F4" w:rsidRPr="00FD61F4" w:rsidRDefault="00FD61F4" w:rsidP="00AF4BC3">
            <w:pPr>
              <w:spacing w:before="0"/>
              <w:jc w:val="left"/>
              <w:rPr>
                <w:rFonts w:ascii="Calibri" w:hAnsi="Calibri"/>
                <w:b/>
                <w:bCs/>
                <w:sz w:val="24"/>
                <w:szCs w:val="24"/>
                <w:lang w:val="sr-Latn-RS" w:eastAsia="sr-Latn-RS"/>
              </w:rPr>
            </w:pPr>
            <w:r w:rsidRPr="00FD61F4">
              <w:rPr>
                <w:rFonts w:ascii="Calibri" w:hAnsi="Calibri"/>
                <w:b/>
                <w:bCs/>
                <w:sz w:val="24"/>
                <w:szCs w:val="24"/>
                <w:lang w:val="sr-Latn-RS" w:eastAsia="sr-Latn-RS"/>
              </w:rPr>
              <w:t>У К У П Н О динара без ПДВ:</w:t>
            </w:r>
          </w:p>
        </w:tc>
        <w:tc>
          <w:tcPr>
            <w:tcW w:w="74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D61F4" w:rsidRPr="00FD61F4" w:rsidRDefault="00FD61F4" w:rsidP="00FD61F4">
            <w:pPr>
              <w:spacing w:before="0"/>
              <w:jc w:val="center"/>
              <w:rPr>
                <w:rFonts w:ascii="Calibri" w:hAnsi="Calibri"/>
                <w:color w:val="000000"/>
                <w:lang w:val="sr-Latn-RS" w:eastAsia="sr-Latn-RS"/>
              </w:rPr>
            </w:pPr>
            <w:r w:rsidRPr="00FD61F4">
              <w:rPr>
                <w:rFonts w:ascii="Calibri" w:hAnsi="Calibri"/>
                <w:color w:val="000000"/>
                <w:lang w:val="sr-Latn-RS" w:eastAsia="sr-Latn-RS"/>
              </w:rPr>
              <w:t> </w:t>
            </w:r>
          </w:p>
        </w:tc>
      </w:tr>
    </w:tbl>
    <w:p w:rsidR="00FD61F4" w:rsidRPr="00FD61F4" w:rsidRDefault="00FD61F4" w:rsidP="00D8377E">
      <w:pPr>
        <w:jc w:val="center"/>
        <w:rPr>
          <w:b/>
          <w:sz w:val="24"/>
          <w:szCs w:val="24"/>
          <w:lang w:val="sr-Latn-RS"/>
        </w:rPr>
      </w:pPr>
    </w:p>
    <w:bookmarkEnd w:id="210"/>
    <w:p w:rsidR="00983FF8" w:rsidRDefault="00983FF8" w:rsidP="0020583A">
      <w:pPr>
        <w:pStyle w:val="KDObrazac"/>
        <w:spacing w:before="0"/>
        <w:jc w:val="both"/>
        <w:rPr>
          <w:sz w:val="24"/>
          <w:szCs w:val="24"/>
          <w:lang w:val="sr-Cyrl-RS"/>
        </w:rPr>
      </w:pPr>
    </w:p>
    <w:tbl>
      <w:tblPr>
        <w:tblW w:w="0" w:type="auto"/>
        <w:tblInd w:w="1970" w:type="dxa"/>
        <w:tblLayout w:type="fixed"/>
        <w:tblLook w:val="0000" w:firstRow="0" w:lastRow="0" w:firstColumn="0" w:lastColumn="0" w:noHBand="0" w:noVBand="0"/>
      </w:tblPr>
      <w:tblGrid>
        <w:gridCol w:w="850"/>
        <w:gridCol w:w="3274"/>
        <w:gridCol w:w="694"/>
        <w:gridCol w:w="725"/>
        <w:gridCol w:w="1209"/>
        <w:gridCol w:w="1272"/>
      </w:tblGrid>
      <w:tr w:rsidR="00E603D4" w:rsidRPr="009A1DB6" w:rsidTr="00E603D4">
        <w:trPr>
          <w:trHeight w:val="420"/>
        </w:trPr>
        <w:tc>
          <w:tcPr>
            <w:tcW w:w="6752" w:type="dxa"/>
            <w:gridSpan w:val="5"/>
            <w:tcBorders>
              <w:top w:val="single" w:sz="12" w:space="0" w:color="auto"/>
              <w:left w:val="single" w:sz="12" w:space="0" w:color="auto"/>
              <w:bottom w:val="single" w:sz="12" w:space="0" w:color="auto"/>
              <w:right w:val="nil"/>
            </w:tcBorders>
          </w:tcPr>
          <w:p w:rsidR="00E603D4" w:rsidRPr="00E603D4" w:rsidRDefault="00E603D4" w:rsidP="00AA6B4A">
            <w:pPr>
              <w:autoSpaceDE w:val="0"/>
              <w:autoSpaceDN w:val="0"/>
              <w:adjustRightInd w:val="0"/>
              <w:spacing w:before="0"/>
              <w:jc w:val="center"/>
              <w:rPr>
                <w:rFonts w:ascii="Calibri" w:hAnsi="Calibri" w:cs="Calibri"/>
                <w:b/>
                <w:bCs/>
                <w:color w:val="000000"/>
                <w:sz w:val="24"/>
                <w:szCs w:val="24"/>
                <w:lang w:val="sr-Cyrl-RS" w:eastAsia="sr-Latn-CS"/>
              </w:rPr>
            </w:pPr>
            <w:r w:rsidRPr="00E603D4">
              <w:rPr>
                <w:rFonts w:ascii="Calibri" w:hAnsi="Calibri" w:cs="Calibri"/>
                <w:b/>
                <w:bCs/>
                <w:color w:val="000000"/>
                <w:sz w:val="24"/>
                <w:szCs w:val="24"/>
                <w:lang w:val="sr-Cyrl-RS" w:eastAsia="sr-Latn-CS"/>
              </w:rPr>
              <w:t>Р Е К А П И Т У Л А Ц И Ј А</w:t>
            </w:r>
          </w:p>
        </w:tc>
        <w:tc>
          <w:tcPr>
            <w:tcW w:w="1272" w:type="dxa"/>
            <w:tcBorders>
              <w:top w:val="single" w:sz="12" w:space="0" w:color="auto"/>
              <w:left w:val="nil"/>
              <w:bottom w:val="single" w:sz="12" w:space="0" w:color="auto"/>
              <w:right w:val="single" w:sz="12" w:space="0" w:color="auto"/>
            </w:tcBorders>
          </w:tcPr>
          <w:p w:rsidR="00E603D4" w:rsidRPr="00E603D4" w:rsidRDefault="00E603D4" w:rsidP="00E603D4">
            <w:pPr>
              <w:autoSpaceDE w:val="0"/>
              <w:autoSpaceDN w:val="0"/>
              <w:adjustRightInd w:val="0"/>
              <w:spacing w:before="0"/>
              <w:jc w:val="left"/>
              <w:rPr>
                <w:rFonts w:ascii="Calibri" w:hAnsi="Calibri" w:cs="Calibri"/>
                <w:b/>
                <w:bCs/>
                <w:color w:val="000000"/>
                <w:sz w:val="24"/>
                <w:szCs w:val="24"/>
                <w:lang w:val="sr-Latn-RS" w:eastAsia="sr-Latn-CS"/>
              </w:rPr>
            </w:pPr>
          </w:p>
        </w:tc>
      </w:tr>
      <w:tr w:rsidR="00101D38" w:rsidRPr="009A1DB6" w:rsidTr="00101D38">
        <w:trPr>
          <w:trHeight w:val="420"/>
        </w:trPr>
        <w:tc>
          <w:tcPr>
            <w:tcW w:w="850" w:type="dxa"/>
            <w:tcBorders>
              <w:top w:val="single" w:sz="12" w:space="0" w:color="auto"/>
              <w:left w:val="single" w:sz="12" w:space="0" w:color="auto"/>
              <w:bottom w:val="single" w:sz="12" w:space="0" w:color="auto"/>
              <w:right w:val="nil"/>
            </w:tcBorders>
          </w:tcPr>
          <w:p w:rsidR="00101D38" w:rsidRPr="00101D38" w:rsidRDefault="00101D38" w:rsidP="00A73469">
            <w:pPr>
              <w:autoSpaceDE w:val="0"/>
              <w:autoSpaceDN w:val="0"/>
              <w:adjustRightInd w:val="0"/>
              <w:spacing w:before="0"/>
              <w:jc w:val="left"/>
              <w:rPr>
                <w:rFonts w:ascii="Calibri" w:hAnsi="Calibri" w:cs="Calibri"/>
                <w:b/>
                <w:bCs/>
                <w:color w:val="000000"/>
                <w:sz w:val="24"/>
                <w:szCs w:val="24"/>
                <w:lang w:eastAsia="sr-Latn-CS"/>
              </w:rPr>
            </w:pPr>
            <w:r>
              <w:rPr>
                <w:rFonts w:ascii="Calibri" w:hAnsi="Calibri" w:cs="Calibri"/>
                <w:b/>
                <w:bCs/>
                <w:color w:val="000000"/>
                <w:sz w:val="24"/>
                <w:szCs w:val="24"/>
                <w:lang w:eastAsia="sr-Latn-CS"/>
              </w:rPr>
              <w:t>I</w:t>
            </w:r>
          </w:p>
        </w:tc>
        <w:tc>
          <w:tcPr>
            <w:tcW w:w="3968" w:type="dxa"/>
            <w:gridSpan w:val="2"/>
            <w:tcBorders>
              <w:top w:val="single" w:sz="12" w:space="0" w:color="auto"/>
              <w:left w:val="single" w:sz="12" w:space="0" w:color="auto"/>
              <w:bottom w:val="single" w:sz="12" w:space="0" w:color="auto"/>
              <w:right w:val="nil"/>
            </w:tcBorders>
          </w:tcPr>
          <w:p w:rsidR="00101D38" w:rsidRPr="009A1DB6" w:rsidRDefault="00101D38" w:rsidP="00FD61F4">
            <w:pPr>
              <w:autoSpaceDE w:val="0"/>
              <w:autoSpaceDN w:val="0"/>
              <w:adjustRightInd w:val="0"/>
              <w:spacing w:before="0"/>
              <w:jc w:val="left"/>
              <w:rPr>
                <w:rFonts w:ascii="Calibri" w:hAnsi="Calibri" w:cs="Calibri"/>
                <w:b/>
                <w:bCs/>
                <w:color w:val="000000"/>
                <w:sz w:val="24"/>
                <w:szCs w:val="24"/>
                <w:lang w:val="sr-Latn-RS" w:eastAsia="sr-Latn-CS"/>
              </w:rPr>
            </w:pPr>
            <w:r>
              <w:rPr>
                <w:rFonts w:ascii="Calibri" w:hAnsi="Calibri" w:cs="Calibri"/>
                <w:b/>
                <w:bCs/>
                <w:color w:val="000000"/>
                <w:sz w:val="24"/>
                <w:szCs w:val="24"/>
                <w:lang w:val="sr-Latn-RS" w:eastAsia="sr-Latn-CS"/>
              </w:rPr>
              <w:t>У</w:t>
            </w:r>
            <w:r w:rsidR="00AF4BC3">
              <w:rPr>
                <w:rFonts w:ascii="Calibri" w:hAnsi="Calibri" w:cs="Calibri"/>
                <w:b/>
                <w:bCs/>
                <w:color w:val="000000"/>
                <w:sz w:val="24"/>
                <w:szCs w:val="24"/>
                <w:lang w:val="sr-Latn-RS" w:eastAsia="sr-Latn-CS"/>
              </w:rPr>
              <w:t>КУПН</w:t>
            </w:r>
            <w:r w:rsidR="00AF4BC3">
              <w:rPr>
                <w:rFonts w:ascii="Calibri" w:hAnsi="Calibri" w:cs="Calibri"/>
                <w:b/>
                <w:bCs/>
                <w:color w:val="000000"/>
                <w:sz w:val="24"/>
                <w:szCs w:val="24"/>
                <w:lang w:val="sr-Cyrl-RS" w:eastAsia="sr-Latn-CS"/>
              </w:rPr>
              <w:t>А ЦЕНА</w:t>
            </w:r>
            <w:r>
              <w:rPr>
                <w:rFonts w:ascii="Calibri" w:hAnsi="Calibri" w:cs="Calibri"/>
                <w:b/>
                <w:bCs/>
                <w:color w:val="000000"/>
                <w:sz w:val="24"/>
                <w:szCs w:val="24"/>
                <w:lang w:val="sr-Cyrl-RS" w:eastAsia="sr-Latn-CS"/>
              </w:rPr>
              <w:t xml:space="preserve"> </w:t>
            </w:r>
            <w:r w:rsidRPr="009A1DB6">
              <w:rPr>
                <w:rFonts w:ascii="Calibri" w:hAnsi="Calibri" w:cs="Calibri"/>
                <w:b/>
                <w:bCs/>
                <w:color w:val="000000"/>
                <w:sz w:val="24"/>
                <w:szCs w:val="24"/>
                <w:lang w:val="sr-Latn-RS" w:eastAsia="sr-Latn-CS"/>
              </w:rPr>
              <w:t>БЕЗ</w:t>
            </w:r>
            <w:r w:rsidR="00AA6B4A">
              <w:rPr>
                <w:rFonts w:ascii="Calibri" w:hAnsi="Calibri" w:cs="Calibri"/>
                <w:b/>
                <w:bCs/>
                <w:color w:val="000000"/>
                <w:sz w:val="24"/>
                <w:szCs w:val="24"/>
                <w:lang w:val="sr-Latn-RS" w:eastAsia="sr-Latn-CS"/>
              </w:rPr>
              <w:t xml:space="preserve"> ПДВ </w:t>
            </w:r>
            <w:r w:rsidR="00AA6B4A">
              <w:rPr>
                <w:rFonts w:ascii="Calibri" w:hAnsi="Calibri" w:cs="Calibri"/>
                <w:b/>
                <w:bCs/>
                <w:color w:val="000000"/>
                <w:sz w:val="24"/>
                <w:szCs w:val="24"/>
                <w:lang w:val="sr-Cyrl-RS" w:eastAsia="sr-Latn-CS"/>
              </w:rPr>
              <w:t xml:space="preserve">динара </w:t>
            </w:r>
            <w:r w:rsidR="00FD61F4">
              <w:rPr>
                <w:rFonts w:ascii="Calibri" w:hAnsi="Calibri" w:cs="Calibri"/>
                <w:b/>
                <w:bCs/>
                <w:color w:val="000000"/>
                <w:sz w:val="24"/>
                <w:szCs w:val="24"/>
                <w:lang w:val="sr-Latn-RS" w:eastAsia="sr-Latn-CS"/>
              </w:rPr>
              <w:t>(1+2+3+4+5+6+7+8+9+10</w:t>
            </w:r>
            <w:r w:rsidRPr="009A1DB6">
              <w:rPr>
                <w:rFonts w:ascii="Calibri" w:hAnsi="Calibri" w:cs="Calibri"/>
                <w:b/>
                <w:bCs/>
                <w:color w:val="000000"/>
                <w:sz w:val="24"/>
                <w:szCs w:val="24"/>
                <w:lang w:val="sr-Latn-RS" w:eastAsia="sr-Latn-CS"/>
              </w:rPr>
              <w:t>)</w:t>
            </w:r>
          </w:p>
        </w:tc>
        <w:tc>
          <w:tcPr>
            <w:tcW w:w="725" w:type="dxa"/>
            <w:tcBorders>
              <w:top w:val="single" w:sz="12" w:space="0" w:color="auto"/>
              <w:left w:val="nil"/>
              <w:bottom w:val="single" w:sz="12" w:space="0" w:color="auto"/>
              <w:right w:val="nil"/>
            </w:tcBorders>
          </w:tcPr>
          <w:p w:rsidR="00101D38" w:rsidRPr="009A1DB6" w:rsidRDefault="00101D38" w:rsidP="009A1DB6">
            <w:pPr>
              <w:autoSpaceDE w:val="0"/>
              <w:autoSpaceDN w:val="0"/>
              <w:adjustRightInd w:val="0"/>
              <w:spacing w:before="0"/>
              <w:jc w:val="right"/>
              <w:rPr>
                <w:rFonts w:ascii="Calibri" w:hAnsi="Calibri" w:cs="Calibri"/>
                <w:b/>
                <w:bCs/>
                <w:color w:val="000000"/>
                <w:sz w:val="24"/>
                <w:szCs w:val="24"/>
                <w:lang w:val="sr-Latn-RS" w:eastAsia="sr-Latn-CS"/>
              </w:rPr>
            </w:pPr>
          </w:p>
        </w:tc>
        <w:tc>
          <w:tcPr>
            <w:tcW w:w="1209" w:type="dxa"/>
            <w:tcBorders>
              <w:top w:val="single" w:sz="12" w:space="0" w:color="auto"/>
              <w:left w:val="single" w:sz="12" w:space="0" w:color="auto"/>
              <w:bottom w:val="single" w:sz="12" w:space="0" w:color="auto"/>
              <w:right w:val="nil"/>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c>
          <w:tcPr>
            <w:tcW w:w="1272" w:type="dxa"/>
            <w:tcBorders>
              <w:top w:val="single" w:sz="12" w:space="0" w:color="auto"/>
              <w:left w:val="nil"/>
              <w:bottom w:val="single" w:sz="12" w:space="0" w:color="auto"/>
              <w:right w:val="single" w:sz="12" w:space="0" w:color="auto"/>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r>
      <w:tr w:rsidR="00101D38" w:rsidRPr="009A1DB6" w:rsidTr="008366A6">
        <w:trPr>
          <w:trHeight w:val="525"/>
        </w:trPr>
        <w:tc>
          <w:tcPr>
            <w:tcW w:w="850" w:type="dxa"/>
            <w:tcBorders>
              <w:top w:val="single" w:sz="12" w:space="0" w:color="auto"/>
              <w:left w:val="single" w:sz="12" w:space="0" w:color="auto"/>
              <w:bottom w:val="single" w:sz="12" w:space="0" w:color="auto"/>
              <w:right w:val="nil"/>
            </w:tcBorders>
          </w:tcPr>
          <w:p w:rsidR="00101D38" w:rsidRPr="009A1DB6" w:rsidRDefault="00101D38" w:rsidP="00A73469">
            <w:pPr>
              <w:autoSpaceDE w:val="0"/>
              <w:autoSpaceDN w:val="0"/>
              <w:adjustRightInd w:val="0"/>
              <w:spacing w:before="0"/>
              <w:jc w:val="left"/>
              <w:rPr>
                <w:rFonts w:ascii="Calibri" w:hAnsi="Calibri" w:cs="Calibri"/>
                <w:b/>
                <w:bCs/>
                <w:color w:val="000000"/>
                <w:sz w:val="24"/>
                <w:szCs w:val="24"/>
                <w:lang w:val="sr-Latn-RS" w:eastAsia="sr-Latn-CS"/>
              </w:rPr>
            </w:pPr>
            <w:r>
              <w:rPr>
                <w:rFonts w:ascii="Calibri" w:hAnsi="Calibri" w:cs="Calibri"/>
                <w:b/>
                <w:bCs/>
                <w:color w:val="000000"/>
                <w:sz w:val="24"/>
                <w:szCs w:val="24"/>
                <w:lang w:val="sr-Latn-RS" w:eastAsia="sr-Latn-CS"/>
              </w:rPr>
              <w:t>II</w:t>
            </w:r>
          </w:p>
        </w:tc>
        <w:tc>
          <w:tcPr>
            <w:tcW w:w="3274" w:type="dxa"/>
            <w:tcBorders>
              <w:top w:val="single" w:sz="12" w:space="0" w:color="auto"/>
              <w:left w:val="single" w:sz="12" w:space="0" w:color="auto"/>
              <w:bottom w:val="single" w:sz="12" w:space="0" w:color="auto"/>
              <w:right w:val="nil"/>
            </w:tcBorders>
          </w:tcPr>
          <w:p w:rsidR="00101D38" w:rsidRPr="00AA6B4A" w:rsidRDefault="00101D38" w:rsidP="00A73469">
            <w:pPr>
              <w:autoSpaceDE w:val="0"/>
              <w:autoSpaceDN w:val="0"/>
              <w:adjustRightInd w:val="0"/>
              <w:spacing w:before="0"/>
              <w:jc w:val="left"/>
              <w:rPr>
                <w:rFonts w:ascii="Calibri" w:hAnsi="Calibri" w:cs="Calibri"/>
                <w:b/>
                <w:bCs/>
                <w:color w:val="000000"/>
                <w:sz w:val="24"/>
                <w:szCs w:val="24"/>
                <w:lang w:val="sr-Cyrl-RS" w:eastAsia="sr-Latn-CS"/>
              </w:rPr>
            </w:pPr>
            <w:r w:rsidRPr="009A1DB6">
              <w:rPr>
                <w:rFonts w:ascii="Calibri" w:hAnsi="Calibri" w:cs="Calibri"/>
                <w:b/>
                <w:bCs/>
                <w:color w:val="000000"/>
                <w:sz w:val="24"/>
                <w:szCs w:val="24"/>
                <w:lang w:val="sr-Latn-RS" w:eastAsia="sr-Latn-CS"/>
              </w:rPr>
              <w:t>ПДВ</w:t>
            </w:r>
            <w:r w:rsidR="00AA6B4A">
              <w:rPr>
                <w:rFonts w:ascii="Calibri" w:hAnsi="Calibri" w:cs="Calibri"/>
                <w:b/>
                <w:bCs/>
                <w:color w:val="000000"/>
                <w:sz w:val="24"/>
                <w:szCs w:val="24"/>
                <w:lang w:val="sr-Cyrl-RS" w:eastAsia="sr-Latn-CS"/>
              </w:rPr>
              <w:t xml:space="preserve"> (динара)</w:t>
            </w:r>
          </w:p>
        </w:tc>
        <w:tc>
          <w:tcPr>
            <w:tcW w:w="1419" w:type="dxa"/>
            <w:gridSpan w:val="2"/>
            <w:tcBorders>
              <w:top w:val="single" w:sz="12" w:space="0" w:color="auto"/>
              <w:left w:val="nil"/>
              <w:bottom w:val="single" w:sz="12" w:space="0" w:color="auto"/>
              <w:right w:val="nil"/>
            </w:tcBorders>
          </w:tcPr>
          <w:p w:rsidR="00101D38" w:rsidRPr="009A1DB6" w:rsidRDefault="00101D38" w:rsidP="009A1DB6">
            <w:pPr>
              <w:autoSpaceDE w:val="0"/>
              <w:autoSpaceDN w:val="0"/>
              <w:adjustRightInd w:val="0"/>
              <w:spacing w:before="0"/>
              <w:jc w:val="right"/>
              <w:rPr>
                <w:rFonts w:ascii="Calibri" w:hAnsi="Calibri" w:cs="Calibri"/>
                <w:b/>
                <w:bCs/>
                <w:color w:val="000000"/>
                <w:sz w:val="24"/>
                <w:szCs w:val="24"/>
                <w:lang w:val="sr-Latn-RS" w:eastAsia="sr-Latn-CS"/>
              </w:rPr>
            </w:pPr>
          </w:p>
        </w:tc>
        <w:tc>
          <w:tcPr>
            <w:tcW w:w="1209" w:type="dxa"/>
            <w:tcBorders>
              <w:top w:val="single" w:sz="12" w:space="0" w:color="auto"/>
              <w:left w:val="single" w:sz="12" w:space="0" w:color="auto"/>
              <w:bottom w:val="single" w:sz="12" w:space="0" w:color="auto"/>
              <w:right w:val="nil"/>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c>
          <w:tcPr>
            <w:tcW w:w="1272" w:type="dxa"/>
            <w:tcBorders>
              <w:top w:val="single" w:sz="12" w:space="0" w:color="auto"/>
              <w:left w:val="nil"/>
              <w:bottom w:val="single" w:sz="12" w:space="0" w:color="auto"/>
              <w:right w:val="single" w:sz="12" w:space="0" w:color="auto"/>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r>
      <w:tr w:rsidR="00101D38" w:rsidRPr="009A1DB6" w:rsidTr="008366A6">
        <w:trPr>
          <w:trHeight w:val="533"/>
        </w:trPr>
        <w:tc>
          <w:tcPr>
            <w:tcW w:w="850" w:type="dxa"/>
            <w:tcBorders>
              <w:top w:val="single" w:sz="12" w:space="0" w:color="auto"/>
              <w:left w:val="single" w:sz="12" w:space="0" w:color="auto"/>
              <w:bottom w:val="single" w:sz="12" w:space="0" w:color="auto"/>
              <w:right w:val="nil"/>
            </w:tcBorders>
          </w:tcPr>
          <w:p w:rsidR="00101D38" w:rsidRPr="009A1DB6" w:rsidRDefault="00101D38" w:rsidP="00A73469">
            <w:pPr>
              <w:autoSpaceDE w:val="0"/>
              <w:autoSpaceDN w:val="0"/>
              <w:adjustRightInd w:val="0"/>
              <w:spacing w:before="0"/>
              <w:jc w:val="left"/>
              <w:rPr>
                <w:rFonts w:ascii="Calibri" w:hAnsi="Calibri" w:cs="Calibri"/>
                <w:b/>
                <w:bCs/>
                <w:color w:val="000000"/>
                <w:sz w:val="24"/>
                <w:szCs w:val="24"/>
                <w:lang w:val="sr-Latn-RS" w:eastAsia="sr-Latn-CS"/>
              </w:rPr>
            </w:pPr>
            <w:r>
              <w:rPr>
                <w:rFonts w:ascii="Calibri" w:hAnsi="Calibri" w:cs="Calibri"/>
                <w:b/>
                <w:bCs/>
                <w:color w:val="000000"/>
                <w:sz w:val="24"/>
                <w:szCs w:val="24"/>
                <w:lang w:val="sr-Latn-RS" w:eastAsia="sr-Latn-CS"/>
              </w:rPr>
              <w:t>III</w:t>
            </w:r>
          </w:p>
        </w:tc>
        <w:tc>
          <w:tcPr>
            <w:tcW w:w="3274" w:type="dxa"/>
            <w:tcBorders>
              <w:top w:val="single" w:sz="12" w:space="0" w:color="auto"/>
              <w:left w:val="single" w:sz="12" w:space="0" w:color="auto"/>
              <w:bottom w:val="single" w:sz="12" w:space="0" w:color="auto"/>
              <w:right w:val="nil"/>
            </w:tcBorders>
          </w:tcPr>
          <w:p w:rsidR="00101D38" w:rsidRPr="00AA6B4A" w:rsidRDefault="00101D38" w:rsidP="00AA6B4A">
            <w:pPr>
              <w:autoSpaceDE w:val="0"/>
              <w:autoSpaceDN w:val="0"/>
              <w:adjustRightInd w:val="0"/>
              <w:spacing w:before="0"/>
              <w:ind w:right="-359"/>
              <w:jc w:val="left"/>
              <w:rPr>
                <w:rFonts w:ascii="Calibri" w:hAnsi="Calibri" w:cs="Calibri"/>
                <w:b/>
                <w:bCs/>
                <w:color w:val="000000"/>
                <w:sz w:val="24"/>
                <w:szCs w:val="24"/>
                <w:lang w:val="sr-Cyrl-RS" w:eastAsia="sr-Latn-CS"/>
              </w:rPr>
            </w:pPr>
            <w:r>
              <w:rPr>
                <w:rFonts w:ascii="Calibri" w:hAnsi="Calibri" w:cs="Calibri"/>
                <w:b/>
                <w:bCs/>
                <w:color w:val="000000"/>
                <w:sz w:val="24"/>
                <w:szCs w:val="24"/>
                <w:lang w:val="sr-Latn-RS" w:eastAsia="sr-Latn-CS"/>
              </w:rPr>
              <w:t>УКУПН</w:t>
            </w:r>
            <w:r w:rsidR="00AF4BC3">
              <w:rPr>
                <w:rFonts w:ascii="Calibri" w:hAnsi="Calibri" w:cs="Calibri"/>
                <w:b/>
                <w:bCs/>
                <w:color w:val="000000"/>
                <w:sz w:val="24"/>
                <w:szCs w:val="24"/>
                <w:lang w:val="sr-Latn-RS" w:eastAsia="sr-Latn-CS"/>
              </w:rPr>
              <w:t>А ЦЕНА</w:t>
            </w:r>
            <w:r w:rsidRPr="009A1DB6">
              <w:rPr>
                <w:rFonts w:ascii="Calibri" w:hAnsi="Calibri" w:cs="Calibri"/>
                <w:b/>
                <w:bCs/>
                <w:color w:val="000000"/>
                <w:sz w:val="24"/>
                <w:szCs w:val="24"/>
                <w:lang w:val="sr-Latn-RS" w:eastAsia="sr-Latn-CS"/>
              </w:rPr>
              <w:t xml:space="preserve"> СА ПДВ</w:t>
            </w:r>
            <w:r w:rsidR="00AA6B4A">
              <w:rPr>
                <w:rFonts w:ascii="Calibri" w:hAnsi="Calibri" w:cs="Calibri"/>
                <w:b/>
                <w:bCs/>
                <w:color w:val="000000"/>
                <w:sz w:val="24"/>
                <w:szCs w:val="24"/>
                <w:lang w:val="sr-Cyrl-RS" w:eastAsia="sr-Latn-CS"/>
              </w:rPr>
              <w:t xml:space="preserve"> динара</w:t>
            </w:r>
            <w:r w:rsidR="00AF4BC3">
              <w:rPr>
                <w:rFonts w:ascii="Calibri" w:hAnsi="Calibri" w:cs="Calibri"/>
                <w:b/>
                <w:bCs/>
                <w:color w:val="000000"/>
                <w:sz w:val="24"/>
                <w:szCs w:val="24"/>
                <w:lang w:val="sr-Cyrl-RS" w:eastAsia="sr-Latn-CS"/>
              </w:rPr>
              <w:t xml:space="preserve"> (</w:t>
            </w:r>
            <w:r w:rsidR="00AF4BC3">
              <w:rPr>
                <w:rFonts w:ascii="Calibri" w:hAnsi="Calibri" w:cs="Calibri"/>
                <w:b/>
                <w:bCs/>
                <w:color w:val="000000"/>
                <w:sz w:val="24"/>
                <w:szCs w:val="24"/>
                <w:lang w:val="sr-Latn-RS" w:eastAsia="sr-Latn-CS"/>
              </w:rPr>
              <w:t>I+II)</w:t>
            </w:r>
            <w:r w:rsidR="00AA6B4A">
              <w:rPr>
                <w:rFonts w:ascii="Calibri" w:hAnsi="Calibri" w:cs="Calibri"/>
                <w:b/>
                <w:bCs/>
                <w:color w:val="000000"/>
                <w:sz w:val="24"/>
                <w:szCs w:val="24"/>
                <w:lang w:val="sr-Cyrl-RS" w:eastAsia="sr-Latn-CS"/>
              </w:rPr>
              <w:t xml:space="preserve"> </w:t>
            </w:r>
          </w:p>
        </w:tc>
        <w:tc>
          <w:tcPr>
            <w:tcW w:w="1419" w:type="dxa"/>
            <w:gridSpan w:val="2"/>
            <w:tcBorders>
              <w:top w:val="single" w:sz="12" w:space="0" w:color="auto"/>
              <w:left w:val="nil"/>
              <w:bottom w:val="single" w:sz="12" w:space="0" w:color="auto"/>
              <w:right w:val="single" w:sz="12" w:space="0" w:color="auto"/>
            </w:tcBorders>
          </w:tcPr>
          <w:p w:rsidR="00101D38" w:rsidRPr="009A1DB6" w:rsidRDefault="00101D38" w:rsidP="009A1DB6">
            <w:pPr>
              <w:autoSpaceDE w:val="0"/>
              <w:autoSpaceDN w:val="0"/>
              <w:adjustRightInd w:val="0"/>
              <w:spacing w:before="0"/>
              <w:jc w:val="right"/>
              <w:rPr>
                <w:rFonts w:ascii="Calibri" w:hAnsi="Calibri" w:cs="Calibri"/>
                <w:b/>
                <w:bCs/>
                <w:color w:val="000000"/>
                <w:sz w:val="24"/>
                <w:szCs w:val="24"/>
                <w:lang w:val="sr-Latn-RS" w:eastAsia="sr-Latn-CS"/>
              </w:rPr>
            </w:pPr>
          </w:p>
        </w:tc>
        <w:tc>
          <w:tcPr>
            <w:tcW w:w="1209" w:type="dxa"/>
            <w:tcBorders>
              <w:top w:val="single" w:sz="12" w:space="0" w:color="auto"/>
              <w:left w:val="single" w:sz="12" w:space="0" w:color="auto"/>
              <w:bottom w:val="single" w:sz="12" w:space="0" w:color="auto"/>
              <w:right w:val="nil"/>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c>
          <w:tcPr>
            <w:tcW w:w="1272" w:type="dxa"/>
            <w:tcBorders>
              <w:top w:val="single" w:sz="12" w:space="0" w:color="auto"/>
              <w:left w:val="nil"/>
              <w:bottom w:val="single" w:sz="12" w:space="0" w:color="auto"/>
              <w:right w:val="single" w:sz="12" w:space="0" w:color="auto"/>
            </w:tcBorders>
          </w:tcPr>
          <w:p w:rsidR="00101D38" w:rsidRPr="009A1DB6" w:rsidRDefault="00101D38" w:rsidP="009A1DB6">
            <w:pPr>
              <w:autoSpaceDE w:val="0"/>
              <w:autoSpaceDN w:val="0"/>
              <w:adjustRightInd w:val="0"/>
              <w:spacing w:before="0"/>
              <w:jc w:val="right"/>
              <w:rPr>
                <w:rFonts w:ascii="Calibri" w:hAnsi="Calibri" w:cs="Calibri"/>
                <w:b/>
                <w:bCs/>
                <w:color w:val="000000"/>
                <w:lang w:val="sr-Latn-RS" w:eastAsia="sr-Latn-CS"/>
              </w:rPr>
            </w:pPr>
          </w:p>
        </w:tc>
      </w:tr>
    </w:tbl>
    <w:p w:rsidR="00983FF8" w:rsidRDefault="00983FF8" w:rsidP="0020583A">
      <w:pPr>
        <w:pStyle w:val="KDObrazac"/>
        <w:spacing w:before="0"/>
        <w:jc w:val="both"/>
        <w:rPr>
          <w:sz w:val="24"/>
          <w:szCs w:val="24"/>
          <w:lang w:val="sr-Cyrl-RS"/>
        </w:rPr>
      </w:pPr>
    </w:p>
    <w:p w:rsidR="00CC326D" w:rsidRPr="0094600D" w:rsidRDefault="00CC326D" w:rsidP="0020583A">
      <w:pPr>
        <w:pStyle w:val="KDObrazac"/>
        <w:spacing w:before="0"/>
        <w:jc w:val="both"/>
        <w:rPr>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00AF4BC3">
        <w:rPr>
          <w:rFonts w:eastAsia="Calibri" w:cs="Arial"/>
          <w:bCs/>
          <w:iCs/>
          <w:sz w:val="24"/>
          <w:szCs w:val="24"/>
          <w:lang w:val="sr-Cyrl-RS"/>
        </w:rPr>
        <w:t xml:space="preserve">    </w:t>
      </w:r>
      <w:r w:rsidRPr="0065437B">
        <w:rPr>
          <w:rFonts w:eastAsia="Calibri" w:cs="Arial"/>
          <w:bCs/>
          <w:iCs/>
          <w:sz w:val="24"/>
          <w:szCs w:val="24"/>
          <w:lang w:val="sr-Cyrl-RS"/>
        </w:rPr>
        <w:t>Понуђач</w:t>
      </w: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w:t>
      </w:r>
      <w:r>
        <w:rPr>
          <w:rFonts w:eastAsia="Calibri" w:cs="Arial"/>
          <w:bCs/>
          <w:iCs/>
          <w:sz w:val="24"/>
          <w:szCs w:val="24"/>
          <w:lang w:val="sr-Cyrl-RS"/>
        </w:rPr>
        <w:tab/>
        <w:t>М.П.</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eastAsia="Calibri" w:cs="Arial"/>
          <w:bCs/>
          <w:iCs/>
          <w:sz w:val="24"/>
          <w:szCs w:val="24"/>
          <w:lang w:val="sr-Cyrl-RS"/>
        </w:rPr>
        <w:t>______________________</w:t>
      </w:r>
    </w:p>
    <w:p w:rsidR="00574417" w:rsidRPr="0065437B" w:rsidRDefault="00574417" w:rsidP="00574417">
      <w:pPr>
        <w:contextualSpacing/>
        <w:jc w:val="center"/>
        <w:rPr>
          <w:rFonts w:cs="Arial"/>
          <w:sz w:val="24"/>
          <w:szCs w:val="24"/>
          <w:lang w:val="ru-RU"/>
        </w:rPr>
      </w:pPr>
      <w:r>
        <w:rPr>
          <w:rFonts w:eastAsia="Calibri" w:cs="Arial"/>
          <w:bCs/>
          <w:iCs/>
          <w:sz w:val="24"/>
          <w:szCs w:val="24"/>
          <w:lang w:val="sr-Cyrl-RS"/>
        </w:rPr>
        <w:t xml:space="preserve"> </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00A73469">
        <w:rPr>
          <w:rFonts w:eastAsia="Calibri" w:cs="Arial"/>
          <w:bCs/>
          <w:iCs/>
          <w:sz w:val="24"/>
          <w:szCs w:val="24"/>
          <w:lang w:val="sr-Cyrl-RS"/>
        </w:rPr>
        <w:t xml:space="preserve"> </w:t>
      </w:r>
      <w:r w:rsidRPr="0065437B">
        <w:rPr>
          <w:rFonts w:cs="Arial"/>
          <w:sz w:val="24"/>
          <w:szCs w:val="24"/>
          <w:lang w:val="ru-RU"/>
        </w:rPr>
        <w:t>(потпис овлашћеног лица)</w:t>
      </w:r>
    </w:p>
    <w:p w:rsidR="000148CF" w:rsidRDefault="000148CF" w:rsidP="0020583A">
      <w:pPr>
        <w:pStyle w:val="ListParagraph"/>
        <w:tabs>
          <w:tab w:val="left" w:pos="90"/>
        </w:tabs>
        <w:spacing w:before="0" w:after="0" w:line="240" w:lineRule="auto"/>
        <w:ind w:left="0"/>
        <w:rPr>
          <w:rFonts w:ascii="Arial" w:hAnsi="Arial" w:cs="Arial"/>
          <w:b/>
          <w:bCs/>
          <w:iCs/>
          <w:sz w:val="24"/>
          <w:szCs w:val="24"/>
          <w:lang w:val="sr-Cyrl-RS"/>
        </w:rPr>
      </w:pPr>
    </w:p>
    <w:p w:rsidR="00AF2D6E" w:rsidRPr="0094600D" w:rsidRDefault="00AF2D6E" w:rsidP="00AA6B4A">
      <w:pPr>
        <w:tabs>
          <w:tab w:val="left" w:pos="90"/>
        </w:tabs>
        <w:spacing w:before="0"/>
        <w:ind w:firstLine="284"/>
        <w:contextualSpacing/>
        <w:rPr>
          <w:rFonts w:eastAsia="Calibri" w:cs="Arial"/>
          <w:b/>
          <w:bCs/>
          <w:iCs/>
          <w:sz w:val="24"/>
          <w:szCs w:val="24"/>
        </w:rPr>
      </w:pPr>
      <w:r w:rsidRPr="008366A6">
        <w:rPr>
          <w:rFonts w:eastAsia="Calibri" w:cs="Arial"/>
          <w:b/>
          <w:bCs/>
          <w:iCs/>
          <w:sz w:val="24"/>
          <w:szCs w:val="24"/>
        </w:rPr>
        <w:t>Упутство за попуњавање обрасца структуре цене</w:t>
      </w:r>
    </w:p>
    <w:p w:rsidR="00AF2D6E" w:rsidRPr="0094600D" w:rsidRDefault="00AF2D6E" w:rsidP="00AA6B4A">
      <w:pPr>
        <w:tabs>
          <w:tab w:val="left" w:pos="90"/>
        </w:tabs>
        <w:ind w:firstLine="284"/>
        <w:rPr>
          <w:rFonts w:eastAsia="Calibri" w:cs="Arial"/>
          <w:bCs/>
          <w:iCs/>
          <w:sz w:val="24"/>
          <w:szCs w:val="24"/>
        </w:rPr>
      </w:pPr>
      <w:r w:rsidRPr="0094600D">
        <w:rPr>
          <w:rFonts w:eastAsia="Calibri" w:cs="Arial"/>
          <w:bCs/>
          <w:iCs/>
          <w:sz w:val="24"/>
          <w:szCs w:val="24"/>
        </w:rPr>
        <w:t>Понуђач треба да попун</w:t>
      </w:r>
      <w:r w:rsidRPr="0094600D">
        <w:rPr>
          <w:rFonts w:eastAsia="Calibri" w:cs="Arial"/>
          <w:bCs/>
          <w:iCs/>
          <w:sz w:val="24"/>
          <w:szCs w:val="24"/>
          <w:lang w:val="sr-Cyrl-CS"/>
        </w:rPr>
        <w:t>и</w:t>
      </w:r>
      <w:r w:rsidR="00A22DC0">
        <w:rPr>
          <w:rFonts w:eastAsia="Calibri" w:cs="Arial"/>
          <w:bCs/>
          <w:iCs/>
          <w:sz w:val="24"/>
          <w:szCs w:val="24"/>
        </w:rPr>
        <w:t xml:space="preserve"> образац структуре цене</w:t>
      </w:r>
      <w:r w:rsidRPr="0094600D">
        <w:rPr>
          <w:rFonts w:eastAsia="Calibri" w:cs="Arial"/>
          <w:bCs/>
          <w:iCs/>
          <w:sz w:val="24"/>
          <w:szCs w:val="24"/>
          <w:lang w:val="sr-Cyrl-CS"/>
        </w:rPr>
        <w:t xml:space="preserve"> на следећи начин</w:t>
      </w:r>
      <w:r w:rsidRPr="0094600D">
        <w:rPr>
          <w:rFonts w:eastAsia="Calibri" w:cs="Arial"/>
          <w:bCs/>
          <w:iCs/>
          <w:sz w:val="24"/>
          <w:szCs w:val="24"/>
        </w:rPr>
        <w:t>:</w:t>
      </w:r>
    </w:p>
    <w:p w:rsidR="00E603D4" w:rsidRDefault="00684E89" w:rsidP="00AA6B4A">
      <w:pPr>
        <w:tabs>
          <w:tab w:val="left" w:pos="90"/>
          <w:tab w:val="left" w:pos="567"/>
        </w:tabs>
        <w:suppressAutoHyphens/>
        <w:spacing w:before="60"/>
        <w:ind w:firstLine="284"/>
        <w:rPr>
          <w:rFonts w:eastAsia="Calibri" w:cs="Arial"/>
          <w:bCs/>
          <w:iCs/>
          <w:sz w:val="24"/>
          <w:szCs w:val="24"/>
          <w:lang w:val="sr-Cyrl-CS"/>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00E603D4">
        <w:rPr>
          <w:rFonts w:eastAsia="Calibri" w:cs="Arial"/>
          <w:bCs/>
          <w:iCs/>
          <w:sz w:val="24"/>
          <w:szCs w:val="24"/>
          <w:lang w:val="sr-Cyrl-CS"/>
        </w:rPr>
        <w:t>5</w:t>
      </w:r>
      <w:r w:rsidRPr="0094600D">
        <w:rPr>
          <w:rFonts w:eastAsia="Calibri" w:cs="Arial"/>
          <w:bCs/>
          <w:iCs/>
          <w:sz w:val="24"/>
          <w:szCs w:val="24"/>
          <w:lang w:val="sr-Cyrl-CS"/>
        </w:rPr>
        <w:t>.</w:t>
      </w:r>
      <w:r w:rsidR="00E603D4">
        <w:rPr>
          <w:rFonts w:eastAsia="Calibri" w:cs="Arial"/>
          <w:bCs/>
          <w:iCs/>
          <w:sz w:val="24"/>
          <w:szCs w:val="24"/>
          <w:lang w:val="sr-Cyrl-CS"/>
        </w:rPr>
        <w:t xml:space="preserve"> уписује се јединична цена добра без ПДВ-а</w:t>
      </w:r>
    </w:p>
    <w:p w:rsidR="00E603D4" w:rsidRDefault="00E603D4" w:rsidP="00AA6B4A">
      <w:pPr>
        <w:tabs>
          <w:tab w:val="left" w:pos="90"/>
          <w:tab w:val="left" w:pos="567"/>
        </w:tabs>
        <w:suppressAutoHyphens/>
        <w:spacing w:before="60"/>
        <w:ind w:firstLine="284"/>
        <w:rPr>
          <w:rFonts w:eastAsia="Calibri" w:cs="Arial"/>
          <w:bCs/>
          <w:iCs/>
          <w:sz w:val="24"/>
          <w:szCs w:val="24"/>
          <w:lang w:val="sr-Cyrl-CS"/>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Pr>
          <w:rFonts w:eastAsia="Calibri" w:cs="Arial"/>
          <w:bCs/>
          <w:iCs/>
          <w:sz w:val="24"/>
          <w:szCs w:val="24"/>
          <w:lang w:val="sr-Cyrl-CS"/>
        </w:rPr>
        <w:t>6</w:t>
      </w:r>
      <w:r w:rsidRPr="0094600D">
        <w:rPr>
          <w:rFonts w:eastAsia="Calibri" w:cs="Arial"/>
          <w:bCs/>
          <w:iCs/>
          <w:sz w:val="24"/>
          <w:szCs w:val="24"/>
          <w:lang w:val="sr-Cyrl-CS"/>
        </w:rPr>
        <w:t>.</w:t>
      </w:r>
      <w:r>
        <w:rPr>
          <w:rFonts w:eastAsia="Calibri" w:cs="Arial"/>
          <w:bCs/>
          <w:iCs/>
          <w:sz w:val="24"/>
          <w:szCs w:val="24"/>
          <w:lang w:val="sr-Cyrl-CS"/>
        </w:rPr>
        <w:t xml:space="preserve"> уписује се јединична цена добра са ПДВ-ом</w:t>
      </w:r>
    </w:p>
    <w:p w:rsidR="00E603D4" w:rsidRPr="0094600D" w:rsidRDefault="00E603D4" w:rsidP="00AA6B4A">
      <w:pPr>
        <w:tabs>
          <w:tab w:val="left" w:pos="90"/>
          <w:tab w:val="left" w:pos="567"/>
        </w:tabs>
        <w:suppressAutoHyphens/>
        <w:spacing w:before="60"/>
        <w:ind w:firstLine="284"/>
        <w:rPr>
          <w:rFonts w:eastAsia="Calibri" w:cs="Arial"/>
          <w:bCs/>
          <w:iCs/>
          <w:sz w:val="24"/>
          <w:szCs w:val="24"/>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Pr>
          <w:rFonts w:eastAsia="Calibri" w:cs="Arial"/>
          <w:bCs/>
          <w:iCs/>
          <w:sz w:val="24"/>
          <w:szCs w:val="24"/>
          <w:lang w:val="sr-Cyrl-CS"/>
        </w:rPr>
        <w:t>7</w:t>
      </w:r>
      <w:r w:rsidRPr="0094600D">
        <w:rPr>
          <w:rFonts w:eastAsia="Calibri" w:cs="Arial"/>
          <w:bCs/>
          <w:iCs/>
          <w:sz w:val="24"/>
          <w:szCs w:val="24"/>
          <w:lang w:val="sr-Cyrl-CS"/>
        </w:rPr>
        <w:t>.</w:t>
      </w:r>
      <w:r>
        <w:rPr>
          <w:rFonts w:eastAsia="Calibri" w:cs="Arial"/>
          <w:bCs/>
          <w:iCs/>
          <w:sz w:val="24"/>
          <w:szCs w:val="24"/>
          <w:lang w:val="sr-Cyrl-CS"/>
        </w:rPr>
        <w:t xml:space="preserve"> уписује се укупна цена добра без ПДВ-а</w:t>
      </w:r>
      <w:r w:rsidRPr="00E603D4">
        <w:rPr>
          <w:rFonts w:eastAsia="Calibri" w:cs="Arial"/>
          <w:bCs/>
          <w:iCs/>
          <w:sz w:val="24"/>
          <w:szCs w:val="24"/>
          <w:lang w:val="sr-Cyrl-RS"/>
        </w:rPr>
        <w:t xml:space="preserve"> </w:t>
      </w:r>
      <w:r w:rsidRPr="00137A0C">
        <w:rPr>
          <w:rFonts w:eastAsia="Calibri" w:cs="Arial"/>
          <w:bCs/>
          <w:i/>
          <w:iCs/>
          <w:sz w:val="24"/>
          <w:szCs w:val="24"/>
          <w:lang w:val="sr-Cyrl-RS"/>
        </w:rPr>
        <w:t>(количник</w:t>
      </w:r>
      <w:r w:rsidRPr="00137A0C">
        <w:rPr>
          <w:rFonts w:eastAsia="Calibri" w:cs="Arial"/>
          <w:bCs/>
          <w:i/>
          <w:iCs/>
          <w:sz w:val="24"/>
          <w:szCs w:val="24"/>
        </w:rPr>
        <w:t xml:space="preserve"> јединичне цен</w:t>
      </w:r>
      <w:r w:rsidRPr="00137A0C">
        <w:rPr>
          <w:rFonts w:eastAsia="Calibri" w:cs="Arial"/>
          <w:bCs/>
          <w:i/>
          <w:iCs/>
          <w:sz w:val="24"/>
          <w:szCs w:val="24"/>
          <w:lang w:val="sr-Cyrl-RS"/>
        </w:rPr>
        <w:t>е</w:t>
      </w:r>
      <w:r w:rsidRPr="00137A0C">
        <w:rPr>
          <w:rFonts w:eastAsia="Calibri" w:cs="Arial"/>
          <w:bCs/>
          <w:i/>
          <w:iCs/>
          <w:sz w:val="24"/>
          <w:szCs w:val="24"/>
        </w:rPr>
        <w:t xml:space="preserve"> </w:t>
      </w:r>
      <w:r w:rsidRPr="00137A0C">
        <w:rPr>
          <w:rFonts w:eastAsia="Calibri" w:cs="Arial"/>
          <w:bCs/>
          <w:i/>
          <w:iCs/>
          <w:sz w:val="24"/>
          <w:szCs w:val="24"/>
          <w:lang w:val="sr-Cyrl-RS"/>
        </w:rPr>
        <w:t>без</w:t>
      </w:r>
      <w:r w:rsidRPr="00137A0C">
        <w:rPr>
          <w:rFonts w:eastAsia="Calibri" w:cs="Arial"/>
          <w:bCs/>
          <w:i/>
          <w:iCs/>
          <w:sz w:val="24"/>
          <w:szCs w:val="24"/>
        </w:rPr>
        <w:t xml:space="preserve"> ПДВ (колон</w:t>
      </w:r>
      <w:r w:rsidRPr="00137A0C">
        <w:rPr>
          <w:rFonts w:eastAsia="Calibri" w:cs="Arial"/>
          <w:bCs/>
          <w:i/>
          <w:iCs/>
          <w:sz w:val="24"/>
          <w:szCs w:val="24"/>
          <w:lang w:val="sr-Cyrl-RS"/>
        </w:rPr>
        <w:t xml:space="preserve">а </w:t>
      </w:r>
      <w:r w:rsidRPr="00137A0C">
        <w:rPr>
          <w:rFonts w:eastAsia="Calibri" w:cs="Arial"/>
          <w:bCs/>
          <w:i/>
          <w:iCs/>
          <w:sz w:val="24"/>
          <w:szCs w:val="24"/>
        </w:rPr>
        <w:t xml:space="preserve">5) </w:t>
      </w:r>
      <w:r w:rsidRPr="00137A0C">
        <w:rPr>
          <w:rFonts w:eastAsia="Calibri" w:cs="Arial"/>
          <w:bCs/>
          <w:i/>
          <w:iCs/>
          <w:sz w:val="24"/>
          <w:szCs w:val="24"/>
          <w:lang w:val="sr-Cyrl-RS"/>
        </w:rPr>
        <w:t>и количине</w:t>
      </w:r>
      <w:r w:rsidRPr="00137A0C">
        <w:rPr>
          <w:rFonts w:eastAsia="Calibri" w:cs="Arial"/>
          <w:bCs/>
          <w:i/>
          <w:iCs/>
          <w:sz w:val="24"/>
          <w:szCs w:val="24"/>
        </w:rPr>
        <w:t xml:space="preserve"> (колон</w:t>
      </w:r>
      <w:r w:rsidRPr="00137A0C">
        <w:rPr>
          <w:rFonts w:eastAsia="Calibri" w:cs="Arial"/>
          <w:bCs/>
          <w:i/>
          <w:iCs/>
          <w:sz w:val="24"/>
          <w:szCs w:val="24"/>
          <w:lang w:val="sr-Cyrl-RS"/>
        </w:rPr>
        <w:t>а</w:t>
      </w:r>
      <w:r w:rsidRPr="00137A0C">
        <w:rPr>
          <w:rFonts w:eastAsia="Calibri" w:cs="Arial"/>
          <w:bCs/>
          <w:i/>
          <w:iCs/>
          <w:sz w:val="24"/>
          <w:szCs w:val="24"/>
        </w:rPr>
        <w:t xml:space="preserve"> </w:t>
      </w:r>
      <w:r w:rsidRPr="00137A0C">
        <w:rPr>
          <w:rFonts w:eastAsia="Calibri" w:cs="Arial"/>
          <w:bCs/>
          <w:i/>
          <w:iCs/>
          <w:sz w:val="24"/>
          <w:szCs w:val="24"/>
          <w:lang w:val="sr-Cyrl-RS"/>
        </w:rPr>
        <w:t>4</w:t>
      </w:r>
      <w:r w:rsidRPr="00137A0C">
        <w:rPr>
          <w:rFonts w:eastAsia="Calibri" w:cs="Arial"/>
          <w:bCs/>
          <w:i/>
          <w:iCs/>
          <w:sz w:val="24"/>
          <w:szCs w:val="24"/>
        </w:rPr>
        <w:t>)</w:t>
      </w:r>
      <w:r w:rsidRPr="00137A0C">
        <w:rPr>
          <w:rFonts w:eastAsia="Calibri" w:cs="Arial"/>
          <w:bCs/>
          <w:i/>
          <w:iCs/>
          <w:sz w:val="24"/>
          <w:szCs w:val="24"/>
          <w:lang w:val="sr-Cyrl-RS"/>
        </w:rPr>
        <w:t>)</w:t>
      </w:r>
      <w:r w:rsidRPr="0094600D">
        <w:rPr>
          <w:rFonts w:eastAsia="Calibri" w:cs="Arial"/>
          <w:bCs/>
          <w:iCs/>
          <w:sz w:val="24"/>
          <w:szCs w:val="24"/>
        </w:rPr>
        <w:t xml:space="preserve"> </w:t>
      </w:r>
    </w:p>
    <w:p w:rsidR="00E603D4" w:rsidRPr="0094600D" w:rsidRDefault="00E603D4" w:rsidP="00AA6B4A">
      <w:pPr>
        <w:tabs>
          <w:tab w:val="left" w:pos="90"/>
          <w:tab w:val="left" w:pos="567"/>
        </w:tabs>
        <w:suppressAutoHyphens/>
        <w:spacing w:before="60"/>
        <w:ind w:firstLine="284"/>
        <w:rPr>
          <w:rFonts w:eastAsia="Calibri" w:cs="Arial"/>
          <w:bCs/>
          <w:iCs/>
          <w:sz w:val="24"/>
          <w:szCs w:val="24"/>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t xml:space="preserve">у </w:t>
      </w:r>
      <w:r w:rsidRPr="0094600D">
        <w:rPr>
          <w:rFonts w:eastAsia="Calibri" w:cs="Arial"/>
          <w:bCs/>
          <w:iCs/>
          <w:sz w:val="24"/>
          <w:szCs w:val="24"/>
          <w:lang w:val="sr-Cyrl-CS"/>
        </w:rPr>
        <w:t xml:space="preserve">колону </w:t>
      </w:r>
      <w:r>
        <w:rPr>
          <w:rFonts w:eastAsia="Calibri" w:cs="Arial"/>
          <w:bCs/>
          <w:iCs/>
          <w:sz w:val="24"/>
          <w:szCs w:val="24"/>
          <w:lang w:val="sr-Cyrl-CS"/>
        </w:rPr>
        <w:t>8</w:t>
      </w:r>
      <w:r w:rsidRPr="0094600D">
        <w:rPr>
          <w:rFonts w:eastAsia="Calibri" w:cs="Arial"/>
          <w:bCs/>
          <w:iCs/>
          <w:sz w:val="24"/>
          <w:szCs w:val="24"/>
          <w:lang w:val="sr-Cyrl-CS"/>
        </w:rPr>
        <w:t>.</w:t>
      </w:r>
      <w:r>
        <w:rPr>
          <w:rFonts w:eastAsia="Calibri" w:cs="Arial"/>
          <w:bCs/>
          <w:iCs/>
          <w:sz w:val="24"/>
          <w:szCs w:val="24"/>
          <w:lang w:val="sr-Cyrl-CS"/>
        </w:rPr>
        <w:t xml:space="preserve"> уписује се укупна цена добра са ПДВ-ом</w:t>
      </w:r>
      <w:r w:rsidRPr="00E603D4">
        <w:rPr>
          <w:rFonts w:eastAsia="Calibri" w:cs="Arial"/>
          <w:bCs/>
          <w:iCs/>
          <w:sz w:val="24"/>
          <w:szCs w:val="24"/>
          <w:lang w:val="sr-Cyrl-RS"/>
        </w:rPr>
        <w:t xml:space="preserve"> </w:t>
      </w:r>
      <w:r w:rsidRPr="00137A0C">
        <w:rPr>
          <w:rFonts w:eastAsia="Calibri" w:cs="Arial"/>
          <w:bCs/>
          <w:i/>
          <w:iCs/>
          <w:sz w:val="24"/>
          <w:szCs w:val="24"/>
          <w:lang w:val="sr-Cyrl-RS"/>
        </w:rPr>
        <w:t>(количник</w:t>
      </w:r>
      <w:r w:rsidRPr="00137A0C">
        <w:rPr>
          <w:rFonts w:eastAsia="Calibri" w:cs="Arial"/>
          <w:bCs/>
          <w:i/>
          <w:iCs/>
          <w:sz w:val="24"/>
          <w:szCs w:val="24"/>
        </w:rPr>
        <w:t xml:space="preserve"> јединичне цен</w:t>
      </w:r>
      <w:r w:rsidRPr="00137A0C">
        <w:rPr>
          <w:rFonts w:eastAsia="Calibri" w:cs="Arial"/>
          <w:bCs/>
          <w:i/>
          <w:iCs/>
          <w:sz w:val="24"/>
          <w:szCs w:val="24"/>
          <w:lang w:val="sr-Cyrl-RS"/>
        </w:rPr>
        <w:t>е</w:t>
      </w:r>
      <w:r w:rsidRPr="00137A0C">
        <w:rPr>
          <w:rFonts w:eastAsia="Calibri" w:cs="Arial"/>
          <w:bCs/>
          <w:i/>
          <w:iCs/>
          <w:sz w:val="24"/>
          <w:szCs w:val="24"/>
        </w:rPr>
        <w:t xml:space="preserve"> </w:t>
      </w:r>
      <w:r w:rsidRPr="00137A0C">
        <w:rPr>
          <w:rFonts w:eastAsia="Calibri" w:cs="Arial"/>
          <w:bCs/>
          <w:i/>
          <w:iCs/>
          <w:sz w:val="24"/>
          <w:szCs w:val="24"/>
          <w:lang w:val="sr-Cyrl-RS"/>
        </w:rPr>
        <w:t xml:space="preserve">са </w:t>
      </w:r>
      <w:r w:rsidRPr="00137A0C">
        <w:rPr>
          <w:rFonts w:eastAsia="Calibri" w:cs="Arial"/>
          <w:bCs/>
          <w:i/>
          <w:iCs/>
          <w:sz w:val="24"/>
          <w:szCs w:val="24"/>
        </w:rPr>
        <w:t>ПДВ (колон</w:t>
      </w:r>
      <w:r w:rsidRPr="00137A0C">
        <w:rPr>
          <w:rFonts w:eastAsia="Calibri" w:cs="Arial"/>
          <w:bCs/>
          <w:i/>
          <w:iCs/>
          <w:sz w:val="24"/>
          <w:szCs w:val="24"/>
          <w:lang w:val="sr-Cyrl-RS"/>
        </w:rPr>
        <w:t>а 6</w:t>
      </w:r>
      <w:r w:rsidRPr="00137A0C">
        <w:rPr>
          <w:rFonts w:eastAsia="Calibri" w:cs="Arial"/>
          <w:bCs/>
          <w:i/>
          <w:iCs/>
          <w:sz w:val="24"/>
          <w:szCs w:val="24"/>
        </w:rPr>
        <w:t xml:space="preserve">) </w:t>
      </w:r>
      <w:r w:rsidRPr="00137A0C">
        <w:rPr>
          <w:rFonts w:eastAsia="Calibri" w:cs="Arial"/>
          <w:bCs/>
          <w:i/>
          <w:iCs/>
          <w:sz w:val="24"/>
          <w:szCs w:val="24"/>
          <w:lang w:val="sr-Cyrl-RS"/>
        </w:rPr>
        <w:t>и количине</w:t>
      </w:r>
      <w:r w:rsidRPr="00137A0C">
        <w:rPr>
          <w:rFonts w:eastAsia="Calibri" w:cs="Arial"/>
          <w:bCs/>
          <w:i/>
          <w:iCs/>
          <w:sz w:val="24"/>
          <w:szCs w:val="24"/>
        </w:rPr>
        <w:t xml:space="preserve"> (колон</w:t>
      </w:r>
      <w:r w:rsidRPr="00137A0C">
        <w:rPr>
          <w:rFonts w:eastAsia="Calibri" w:cs="Arial"/>
          <w:bCs/>
          <w:i/>
          <w:iCs/>
          <w:sz w:val="24"/>
          <w:szCs w:val="24"/>
          <w:lang w:val="sr-Cyrl-RS"/>
        </w:rPr>
        <w:t>а</w:t>
      </w:r>
      <w:r w:rsidRPr="00137A0C">
        <w:rPr>
          <w:rFonts w:eastAsia="Calibri" w:cs="Arial"/>
          <w:bCs/>
          <w:i/>
          <w:iCs/>
          <w:sz w:val="24"/>
          <w:szCs w:val="24"/>
        </w:rPr>
        <w:t xml:space="preserve"> </w:t>
      </w:r>
      <w:r w:rsidRPr="00137A0C">
        <w:rPr>
          <w:rFonts w:eastAsia="Calibri" w:cs="Arial"/>
          <w:bCs/>
          <w:i/>
          <w:iCs/>
          <w:sz w:val="24"/>
          <w:szCs w:val="24"/>
          <w:lang w:val="sr-Cyrl-RS"/>
        </w:rPr>
        <w:t>4</w:t>
      </w:r>
      <w:r w:rsidRPr="00137A0C">
        <w:rPr>
          <w:rFonts w:eastAsia="Calibri" w:cs="Arial"/>
          <w:bCs/>
          <w:i/>
          <w:iCs/>
          <w:sz w:val="24"/>
          <w:szCs w:val="24"/>
        </w:rPr>
        <w:t>))</w:t>
      </w:r>
    </w:p>
    <w:p w:rsidR="00684E89" w:rsidRDefault="00684E89" w:rsidP="00AA6B4A">
      <w:pPr>
        <w:tabs>
          <w:tab w:val="left" w:pos="90"/>
          <w:tab w:val="left" w:pos="567"/>
        </w:tabs>
        <w:suppressAutoHyphens/>
        <w:spacing w:before="60"/>
        <w:ind w:firstLine="284"/>
        <w:rPr>
          <w:rFonts w:eastAsia="Calibri" w:cs="Arial"/>
          <w:bCs/>
          <w:iCs/>
          <w:sz w:val="24"/>
          <w:szCs w:val="24"/>
          <w:lang w:val="sr-Cyrl-RS"/>
        </w:rPr>
      </w:pPr>
      <w:r w:rsidRPr="0094600D">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00E603D4">
        <w:rPr>
          <w:rFonts w:eastAsia="Calibri" w:cs="Arial"/>
          <w:bCs/>
          <w:iCs/>
          <w:sz w:val="24"/>
          <w:szCs w:val="24"/>
          <w:lang w:val="sr-Latn-RS"/>
        </w:rPr>
        <w:t>9</w:t>
      </w:r>
      <w:r w:rsidRPr="0094600D">
        <w:rPr>
          <w:rFonts w:eastAsia="Calibri" w:cs="Arial"/>
          <w:bCs/>
          <w:iCs/>
          <w:sz w:val="24"/>
          <w:szCs w:val="24"/>
        </w:rPr>
        <w:t>.</w:t>
      </w:r>
      <w:r w:rsidR="00E603D4">
        <w:rPr>
          <w:rFonts w:eastAsia="Calibri" w:cs="Arial"/>
          <w:bCs/>
          <w:iCs/>
          <w:sz w:val="24"/>
          <w:szCs w:val="24"/>
          <w:lang w:val="sr-Cyrl-RS"/>
        </w:rPr>
        <w:t xml:space="preserve"> </w:t>
      </w:r>
      <w:r w:rsidRPr="0094600D">
        <w:rPr>
          <w:rFonts w:eastAsia="Calibri" w:cs="Arial"/>
          <w:bCs/>
          <w:iCs/>
          <w:sz w:val="24"/>
          <w:szCs w:val="24"/>
        </w:rPr>
        <w:t xml:space="preserve">уписати </w:t>
      </w:r>
      <w:r>
        <w:rPr>
          <w:rFonts w:eastAsia="Calibri" w:cs="Arial"/>
          <w:bCs/>
          <w:iCs/>
          <w:sz w:val="24"/>
          <w:szCs w:val="24"/>
          <w:lang w:val="sr-Cyrl-RS"/>
        </w:rPr>
        <w:t xml:space="preserve">назив </w:t>
      </w:r>
      <w:r w:rsidR="00E603D4">
        <w:rPr>
          <w:rFonts w:eastAsia="Calibri" w:cs="Arial"/>
          <w:bCs/>
          <w:iCs/>
          <w:sz w:val="24"/>
          <w:szCs w:val="24"/>
        </w:rPr>
        <w:t xml:space="preserve">произвођача </w:t>
      </w:r>
      <w:r w:rsidR="00E603D4">
        <w:rPr>
          <w:rFonts w:eastAsia="Calibri" w:cs="Arial"/>
          <w:bCs/>
          <w:iCs/>
          <w:sz w:val="24"/>
          <w:szCs w:val="24"/>
          <w:lang w:val="sr-Cyrl-RS"/>
        </w:rPr>
        <w:t>добра</w:t>
      </w:r>
    </w:p>
    <w:p w:rsidR="00E603D4" w:rsidRPr="00E603D4" w:rsidRDefault="00E603D4" w:rsidP="00AA6B4A">
      <w:pPr>
        <w:tabs>
          <w:tab w:val="left" w:pos="90"/>
          <w:tab w:val="left" w:pos="567"/>
        </w:tabs>
        <w:suppressAutoHyphens/>
        <w:spacing w:before="60"/>
        <w:ind w:firstLine="284"/>
        <w:rPr>
          <w:rFonts w:eastAsia="Calibri" w:cs="Arial"/>
          <w:bCs/>
          <w:iCs/>
          <w:sz w:val="24"/>
          <w:szCs w:val="24"/>
          <w:lang w:val="sr-Cyrl-RS"/>
        </w:rPr>
      </w:pPr>
      <w:r w:rsidRPr="0094600D">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Pr>
          <w:rFonts w:eastAsia="Calibri" w:cs="Arial"/>
          <w:bCs/>
          <w:iCs/>
          <w:sz w:val="24"/>
          <w:szCs w:val="24"/>
          <w:lang w:val="sr-Latn-RS"/>
        </w:rPr>
        <w:t>10</w:t>
      </w:r>
      <w:r w:rsidRPr="0094600D">
        <w:rPr>
          <w:rFonts w:eastAsia="Calibri" w:cs="Arial"/>
          <w:bCs/>
          <w:iCs/>
          <w:sz w:val="24"/>
          <w:szCs w:val="24"/>
        </w:rPr>
        <w:t>.</w:t>
      </w:r>
      <w:r>
        <w:rPr>
          <w:rFonts w:eastAsia="Calibri" w:cs="Arial"/>
          <w:bCs/>
          <w:iCs/>
          <w:sz w:val="24"/>
          <w:szCs w:val="24"/>
          <w:lang w:val="sr-Cyrl-RS"/>
        </w:rPr>
        <w:t xml:space="preserve"> </w:t>
      </w:r>
      <w:r w:rsidRPr="0094600D">
        <w:rPr>
          <w:rFonts w:eastAsia="Calibri" w:cs="Arial"/>
          <w:bCs/>
          <w:iCs/>
          <w:sz w:val="24"/>
          <w:szCs w:val="24"/>
        </w:rPr>
        <w:t xml:space="preserve">уписати </w:t>
      </w:r>
      <w:r>
        <w:rPr>
          <w:rFonts w:eastAsia="Calibri" w:cs="Arial"/>
          <w:bCs/>
          <w:iCs/>
          <w:sz w:val="24"/>
          <w:szCs w:val="24"/>
          <w:lang w:val="sr-Cyrl-RS"/>
        </w:rPr>
        <w:t xml:space="preserve">гарантни рок </w:t>
      </w:r>
      <w:r>
        <w:rPr>
          <w:rFonts w:eastAsia="Calibri" w:cs="Arial"/>
          <w:bCs/>
          <w:iCs/>
          <w:sz w:val="24"/>
          <w:szCs w:val="24"/>
        </w:rPr>
        <w:t xml:space="preserve">произвођача </w:t>
      </w:r>
      <w:r>
        <w:rPr>
          <w:rFonts w:eastAsia="Calibri" w:cs="Arial"/>
          <w:bCs/>
          <w:iCs/>
          <w:sz w:val="24"/>
          <w:szCs w:val="24"/>
          <w:lang w:val="sr-Cyrl-RS"/>
        </w:rPr>
        <w:t>добра</w:t>
      </w:r>
    </w:p>
    <w:p w:rsidR="00E603D4" w:rsidRPr="00E603D4" w:rsidRDefault="00101D38" w:rsidP="00AA6B4A">
      <w:pPr>
        <w:tabs>
          <w:tab w:val="left" w:pos="90"/>
          <w:tab w:val="left" w:pos="567"/>
        </w:tabs>
        <w:suppressAutoHyphens/>
        <w:ind w:firstLine="284"/>
        <w:rPr>
          <w:rFonts w:eastAsia="Calibri" w:cs="Arial"/>
          <w:bCs/>
          <w:iCs/>
          <w:sz w:val="24"/>
          <w:szCs w:val="24"/>
          <w:lang w:val="sr-Cyrl-RS"/>
        </w:rPr>
      </w:pPr>
      <w:r>
        <w:rPr>
          <w:rFonts w:eastAsia="Calibri" w:cs="Arial"/>
          <w:bCs/>
          <w:iCs/>
          <w:sz w:val="24"/>
          <w:szCs w:val="24"/>
          <w:lang w:val="sr-Cyrl-RS"/>
        </w:rPr>
        <w:t>У табели рекапитулације :</w:t>
      </w:r>
    </w:p>
    <w:p w:rsidR="00AF2D6E" w:rsidRPr="008366A6" w:rsidRDefault="00684E89" w:rsidP="00AA6B4A">
      <w:pPr>
        <w:tabs>
          <w:tab w:val="left" w:pos="567"/>
          <w:tab w:val="left" w:pos="992"/>
        </w:tabs>
        <w:spacing w:before="0"/>
        <w:ind w:firstLine="284"/>
        <w:rPr>
          <w:rFonts w:cs="Arial"/>
          <w:sz w:val="24"/>
          <w:szCs w:val="24"/>
        </w:rPr>
      </w:pPr>
      <w:r>
        <w:rPr>
          <w:rFonts w:cs="Arial"/>
          <w:sz w:val="24"/>
          <w:szCs w:val="24"/>
          <w:lang w:val="sr-Cyrl-RS"/>
        </w:rPr>
        <w:t>-</w:t>
      </w:r>
      <w:r>
        <w:rPr>
          <w:rFonts w:cs="Arial"/>
          <w:sz w:val="24"/>
          <w:szCs w:val="24"/>
          <w:lang w:val="sr-Cyrl-RS"/>
        </w:rPr>
        <w:tab/>
      </w:r>
      <w:r w:rsidR="00AF2D6E" w:rsidRPr="00684E89">
        <w:rPr>
          <w:rFonts w:cs="Arial"/>
          <w:sz w:val="24"/>
          <w:szCs w:val="24"/>
        </w:rPr>
        <w:t>у ред бр. I – уписује се укупно понуђена цена</w:t>
      </w:r>
      <w:r w:rsidRPr="00684E89">
        <w:rPr>
          <w:rFonts w:cs="Arial"/>
          <w:sz w:val="24"/>
          <w:szCs w:val="24"/>
          <w:lang w:val="sr-Cyrl-RS"/>
        </w:rPr>
        <w:t xml:space="preserve"> без ПДВ</w:t>
      </w:r>
      <w:r w:rsidR="008366A6" w:rsidRPr="008366A6">
        <w:rPr>
          <w:rFonts w:cs="Arial"/>
          <w:sz w:val="24"/>
          <w:szCs w:val="24"/>
          <w:lang w:val="sr-Cyrl-RS"/>
        </w:rPr>
        <w:t>-а</w:t>
      </w:r>
      <w:r w:rsidRPr="008366A6">
        <w:rPr>
          <w:rFonts w:cs="Arial"/>
          <w:sz w:val="24"/>
          <w:szCs w:val="24"/>
        </w:rPr>
        <w:t xml:space="preserve"> </w:t>
      </w:r>
      <w:r w:rsidR="008366A6" w:rsidRPr="008366A6">
        <w:rPr>
          <w:rFonts w:cs="Arial"/>
          <w:bCs/>
          <w:color w:val="000000"/>
          <w:sz w:val="24"/>
          <w:szCs w:val="24"/>
          <w:lang w:val="sr-Latn-RS" w:eastAsia="sr-Latn-CS"/>
        </w:rPr>
        <w:t>(</w:t>
      </w:r>
      <w:r w:rsidR="008366A6" w:rsidRPr="008366A6">
        <w:rPr>
          <w:rFonts w:cs="Arial"/>
          <w:bCs/>
          <w:color w:val="000000"/>
          <w:sz w:val="24"/>
          <w:szCs w:val="24"/>
          <w:lang w:val="sr-Cyrl-RS" w:eastAsia="sr-Latn-CS"/>
        </w:rPr>
        <w:t>збир 1</w:t>
      </w:r>
      <w:r w:rsidR="00AF4BC3">
        <w:rPr>
          <w:rFonts w:cs="Arial"/>
          <w:bCs/>
          <w:color w:val="000000"/>
          <w:sz w:val="24"/>
          <w:szCs w:val="24"/>
          <w:lang w:val="sr-Latn-RS" w:eastAsia="sr-Latn-CS"/>
        </w:rPr>
        <w:t>+2+3+4+5+6+7+8+9+10</w:t>
      </w:r>
      <w:r w:rsidR="008366A6" w:rsidRPr="008366A6">
        <w:rPr>
          <w:rFonts w:cs="Arial"/>
          <w:bCs/>
          <w:color w:val="000000"/>
          <w:sz w:val="24"/>
          <w:szCs w:val="24"/>
          <w:lang w:val="sr-Latn-RS" w:eastAsia="sr-Latn-CS"/>
        </w:rPr>
        <w:t>)</w:t>
      </w:r>
    </w:p>
    <w:p w:rsidR="00AF2D6E" w:rsidRPr="0094600D" w:rsidRDefault="00AF2D6E" w:rsidP="00AA6B4A">
      <w:pPr>
        <w:numPr>
          <w:ilvl w:val="0"/>
          <w:numId w:val="15"/>
        </w:numPr>
        <w:tabs>
          <w:tab w:val="left" w:pos="567"/>
          <w:tab w:val="left" w:pos="992"/>
        </w:tabs>
        <w:spacing w:before="0"/>
        <w:ind w:left="0" w:firstLine="284"/>
        <w:rPr>
          <w:rFonts w:cs="Arial"/>
          <w:sz w:val="24"/>
          <w:szCs w:val="24"/>
        </w:rPr>
      </w:pPr>
      <w:r w:rsidRPr="0094600D">
        <w:rPr>
          <w:rFonts w:cs="Arial"/>
          <w:sz w:val="24"/>
          <w:szCs w:val="24"/>
        </w:rPr>
        <w:t>у ред бр. II – уписује се укупан износ ПДВ</w:t>
      </w:r>
      <w:r w:rsidR="00684E89">
        <w:rPr>
          <w:rFonts w:cs="Arial"/>
          <w:sz w:val="24"/>
          <w:szCs w:val="24"/>
          <w:lang w:val="sr-Cyrl-RS"/>
        </w:rPr>
        <w:t>-а</w:t>
      </w:r>
      <w:r w:rsidRPr="0094600D">
        <w:rPr>
          <w:rFonts w:cs="Arial"/>
          <w:sz w:val="24"/>
          <w:szCs w:val="24"/>
        </w:rPr>
        <w:t xml:space="preserve"> </w:t>
      </w:r>
    </w:p>
    <w:p w:rsidR="00AF2D6E" w:rsidRPr="00684E89" w:rsidRDefault="00AF2D6E" w:rsidP="00AA6B4A">
      <w:pPr>
        <w:numPr>
          <w:ilvl w:val="0"/>
          <w:numId w:val="15"/>
        </w:numPr>
        <w:tabs>
          <w:tab w:val="left" w:pos="567"/>
          <w:tab w:val="left" w:pos="992"/>
        </w:tabs>
        <w:spacing w:before="0"/>
        <w:ind w:left="0" w:firstLine="284"/>
        <w:rPr>
          <w:rFonts w:cs="Arial"/>
          <w:sz w:val="24"/>
          <w:szCs w:val="24"/>
        </w:rPr>
      </w:pPr>
      <w:r w:rsidRPr="0094600D">
        <w:rPr>
          <w:rFonts w:cs="Arial"/>
          <w:sz w:val="24"/>
          <w:szCs w:val="24"/>
        </w:rPr>
        <w:t>у ред бр. III – уписује се укупно понуђена цена са ПДВ</w:t>
      </w:r>
      <w:r w:rsidR="008366A6">
        <w:rPr>
          <w:rFonts w:cs="Arial"/>
          <w:sz w:val="24"/>
          <w:szCs w:val="24"/>
          <w:lang w:val="sr-Cyrl-RS"/>
        </w:rPr>
        <w:t>-ом</w:t>
      </w:r>
      <w:r w:rsidRPr="0094600D">
        <w:rPr>
          <w:rFonts w:cs="Arial"/>
          <w:sz w:val="24"/>
          <w:szCs w:val="24"/>
        </w:rPr>
        <w:t xml:space="preserve"> (ред бр. I + ред.</w:t>
      </w:r>
      <w:r w:rsidRPr="00684E89">
        <w:rPr>
          <w:rFonts w:cs="Arial"/>
          <w:sz w:val="24"/>
          <w:szCs w:val="24"/>
        </w:rPr>
        <w:t>бр. II)</w:t>
      </w:r>
    </w:p>
    <w:p w:rsidR="00AF2D6E" w:rsidRPr="0094600D" w:rsidRDefault="00AF2D6E" w:rsidP="00AA6B4A">
      <w:pPr>
        <w:numPr>
          <w:ilvl w:val="0"/>
          <w:numId w:val="16"/>
        </w:numPr>
        <w:tabs>
          <w:tab w:val="left" w:pos="567"/>
          <w:tab w:val="left" w:pos="992"/>
        </w:tabs>
        <w:ind w:left="0" w:firstLine="284"/>
        <w:rPr>
          <w:rFonts w:cs="Arial"/>
          <w:sz w:val="24"/>
          <w:szCs w:val="24"/>
        </w:rPr>
      </w:pPr>
      <w:r w:rsidRPr="0094600D">
        <w:rPr>
          <w:rFonts w:cs="Arial"/>
          <w:sz w:val="24"/>
          <w:szCs w:val="24"/>
        </w:rPr>
        <w:t>на место предвиђено за место и датум уписује се место и датум попуњавања</w:t>
      </w:r>
      <w:r w:rsidR="008366A6">
        <w:rPr>
          <w:rFonts w:cs="Arial"/>
          <w:sz w:val="24"/>
          <w:szCs w:val="24"/>
          <w:lang w:val="sr-Cyrl-RS"/>
        </w:rPr>
        <w:t xml:space="preserve"> </w:t>
      </w:r>
      <w:r w:rsidRPr="0094600D">
        <w:rPr>
          <w:rFonts w:cs="Arial"/>
          <w:sz w:val="24"/>
          <w:szCs w:val="24"/>
        </w:rPr>
        <w:t>обрасца структуре цене.</w:t>
      </w:r>
    </w:p>
    <w:p w:rsidR="00AF2D6E" w:rsidRPr="0094600D" w:rsidRDefault="00AF2D6E" w:rsidP="00AA6B4A">
      <w:pPr>
        <w:numPr>
          <w:ilvl w:val="0"/>
          <w:numId w:val="16"/>
        </w:numPr>
        <w:tabs>
          <w:tab w:val="left" w:pos="567"/>
          <w:tab w:val="left" w:pos="992"/>
        </w:tabs>
        <w:spacing w:before="0"/>
        <w:ind w:left="0" w:firstLine="284"/>
        <w:rPr>
          <w:rFonts w:cs="Arial"/>
          <w:sz w:val="24"/>
          <w:szCs w:val="24"/>
        </w:rPr>
      </w:pPr>
      <w:r w:rsidRPr="0094600D">
        <w:rPr>
          <w:rFonts w:cs="Arial"/>
          <w:sz w:val="24"/>
          <w:szCs w:val="24"/>
        </w:rPr>
        <w:t>на  место предвиђено за печат и потпис понуђач печатом оверава и потписује образац структуре цене</w:t>
      </w:r>
    </w:p>
    <w:p w:rsidR="009D47CD" w:rsidRPr="0094600D" w:rsidRDefault="009D47CD" w:rsidP="00AA6B4A">
      <w:pPr>
        <w:pStyle w:val="KDObrazac"/>
        <w:spacing w:before="0"/>
        <w:ind w:firstLine="284"/>
        <w:jc w:val="both"/>
        <w:rPr>
          <w:sz w:val="24"/>
          <w:szCs w:val="24"/>
          <w:lang w:val="sr-Cyrl-RS"/>
        </w:rPr>
      </w:pPr>
    </w:p>
    <w:p w:rsidR="009D47CD" w:rsidRDefault="009D47CD" w:rsidP="0020583A">
      <w:pPr>
        <w:pStyle w:val="KDObrazac"/>
        <w:spacing w:before="0"/>
        <w:jc w:val="center"/>
        <w:rPr>
          <w:sz w:val="24"/>
          <w:szCs w:val="24"/>
          <w:lang w:val="sr-Cyrl-RS"/>
        </w:rPr>
      </w:pPr>
    </w:p>
    <w:p w:rsidR="009D47CD" w:rsidRPr="0094600D" w:rsidRDefault="009D47CD" w:rsidP="007455A5">
      <w:pPr>
        <w:pStyle w:val="KDObrazac"/>
        <w:spacing w:before="60"/>
        <w:jc w:val="left"/>
        <w:rPr>
          <w:sz w:val="24"/>
          <w:szCs w:val="24"/>
          <w:lang w:val="sr-Cyrl-RS"/>
        </w:rPr>
        <w:sectPr w:rsidR="009D47CD" w:rsidRPr="0094600D" w:rsidSect="00647E15">
          <w:headerReference w:type="default" r:id="rId182"/>
          <w:footerReference w:type="even" r:id="rId183"/>
          <w:footerReference w:type="default" r:id="rId184"/>
          <w:headerReference w:type="first" r:id="rId185"/>
          <w:footerReference w:type="first" r:id="rId186"/>
          <w:footnotePr>
            <w:pos w:val="beneathText"/>
          </w:footnotePr>
          <w:pgSz w:w="16834" w:h="11909" w:orient="landscape" w:code="9"/>
          <w:pgMar w:top="992" w:right="873" w:bottom="1440" w:left="873" w:header="142" w:footer="437" w:gutter="0"/>
          <w:cols w:space="708"/>
          <w:docGrid w:linePitch="360"/>
        </w:sectPr>
      </w:pPr>
    </w:p>
    <w:p w:rsidR="00343A18" w:rsidRDefault="00343A18" w:rsidP="008063E9">
      <w:pPr>
        <w:pStyle w:val="KDObrazac"/>
        <w:spacing w:before="0"/>
        <w:ind w:right="141"/>
        <w:rPr>
          <w:sz w:val="24"/>
          <w:szCs w:val="24"/>
        </w:rPr>
      </w:pPr>
      <w:bookmarkStart w:id="211" w:name="_Toc442559926"/>
      <w:r w:rsidRPr="0094600D">
        <w:rPr>
          <w:sz w:val="24"/>
          <w:szCs w:val="24"/>
        </w:rPr>
        <w:lastRenderedPageBreak/>
        <w:t xml:space="preserve">ОБРАЗАЦ </w:t>
      </w:r>
      <w:r w:rsidR="005E5432" w:rsidRPr="0094600D">
        <w:rPr>
          <w:sz w:val="24"/>
          <w:szCs w:val="24"/>
        </w:rPr>
        <w:t>3</w:t>
      </w:r>
      <w:r w:rsidRPr="0094600D">
        <w:rPr>
          <w:sz w:val="24"/>
          <w:szCs w:val="24"/>
        </w:rPr>
        <w:t>.</w:t>
      </w:r>
      <w:bookmarkEnd w:id="211"/>
    </w:p>
    <w:p w:rsidR="004B7B7E" w:rsidRDefault="004B7B7E" w:rsidP="008063E9">
      <w:pPr>
        <w:pStyle w:val="KDObrazac"/>
        <w:spacing w:before="0"/>
        <w:ind w:right="141"/>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496E87" w:rsidRPr="00B00803" w:rsidTr="00496E87">
        <w:trPr>
          <w:trHeight w:val="721"/>
        </w:trPr>
        <w:tc>
          <w:tcPr>
            <w:tcW w:w="4340" w:type="dxa"/>
            <w:shd w:val="clear" w:color="auto" w:fill="F2F2F2"/>
            <w:vAlign w:val="center"/>
          </w:tcPr>
          <w:p w:rsidR="00496E87" w:rsidRPr="00496E87" w:rsidRDefault="00496E87" w:rsidP="008063E9">
            <w:pPr>
              <w:ind w:right="141"/>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496E87" w:rsidRPr="00B00803" w:rsidRDefault="00496E87" w:rsidP="008063E9">
            <w:pPr>
              <w:ind w:right="141"/>
              <w:rPr>
                <w:rFonts w:cs="Arial"/>
                <w:noProof/>
                <w:lang w:val="ru-RU"/>
              </w:rPr>
            </w:pPr>
          </w:p>
        </w:tc>
      </w:tr>
      <w:tr w:rsidR="00496E87" w:rsidRPr="00B00803" w:rsidTr="00496E87">
        <w:trPr>
          <w:trHeight w:val="559"/>
        </w:trPr>
        <w:tc>
          <w:tcPr>
            <w:tcW w:w="4340" w:type="dxa"/>
            <w:shd w:val="clear" w:color="auto" w:fill="F2F2F2"/>
            <w:vAlign w:val="center"/>
          </w:tcPr>
          <w:p w:rsidR="00496E87" w:rsidRPr="00496E87" w:rsidRDefault="00496E87" w:rsidP="008063E9">
            <w:pPr>
              <w:ind w:right="141"/>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496E87" w:rsidRPr="00B00803" w:rsidRDefault="00496E87" w:rsidP="008063E9">
            <w:pPr>
              <w:ind w:right="141"/>
              <w:rPr>
                <w:rFonts w:cs="Arial"/>
                <w:noProof/>
                <w:lang w:val="sr-Latn-CS"/>
              </w:rPr>
            </w:pPr>
          </w:p>
        </w:tc>
      </w:tr>
      <w:tr w:rsidR="00496E87" w:rsidRPr="00B00803" w:rsidTr="00496E87">
        <w:trPr>
          <w:trHeight w:val="694"/>
        </w:trPr>
        <w:tc>
          <w:tcPr>
            <w:tcW w:w="4340" w:type="dxa"/>
            <w:shd w:val="clear" w:color="auto" w:fill="F2F2F2"/>
            <w:vAlign w:val="center"/>
          </w:tcPr>
          <w:p w:rsidR="00496E87" w:rsidRPr="00496E87" w:rsidRDefault="00496E87" w:rsidP="008063E9">
            <w:pPr>
              <w:ind w:right="141"/>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496E87" w:rsidRPr="00B00803" w:rsidRDefault="00496E87" w:rsidP="008063E9">
            <w:pPr>
              <w:ind w:right="141"/>
              <w:rPr>
                <w:rFonts w:cs="Arial"/>
                <w:noProof/>
                <w:lang w:val="sr-Latn-CS"/>
              </w:rPr>
            </w:pPr>
          </w:p>
        </w:tc>
      </w:tr>
      <w:tr w:rsidR="00496E87" w:rsidRPr="00B00803" w:rsidTr="00496E87">
        <w:trPr>
          <w:trHeight w:val="548"/>
        </w:trPr>
        <w:tc>
          <w:tcPr>
            <w:tcW w:w="4340" w:type="dxa"/>
            <w:shd w:val="clear" w:color="auto" w:fill="F2F2F2"/>
            <w:vAlign w:val="center"/>
          </w:tcPr>
          <w:p w:rsidR="00496E87" w:rsidRPr="00496E87" w:rsidRDefault="00496E87" w:rsidP="008063E9">
            <w:pPr>
              <w:ind w:right="141"/>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496E87" w:rsidRPr="00B00803" w:rsidRDefault="00496E87" w:rsidP="008063E9">
            <w:pPr>
              <w:ind w:right="141"/>
              <w:rPr>
                <w:rFonts w:cs="Arial"/>
                <w:noProof/>
                <w:lang w:val="sr-Latn-CS"/>
              </w:rPr>
            </w:pPr>
          </w:p>
        </w:tc>
      </w:tr>
      <w:tr w:rsidR="00496E87" w:rsidRPr="00B00803" w:rsidTr="00496E87">
        <w:trPr>
          <w:trHeight w:val="556"/>
        </w:trPr>
        <w:tc>
          <w:tcPr>
            <w:tcW w:w="4340" w:type="dxa"/>
            <w:shd w:val="clear" w:color="auto" w:fill="F2F2F2"/>
            <w:vAlign w:val="center"/>
          </w:tcPr>
          <w:p w:rsidR="00496E87" w:rsidRPr="00496E87" w:rsidRDefault="00496E87" w:rsidP="008063E9">
            <w:pPr>
              <w:ind w:right="141"/>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496E87" w:rsidRPr="00B00803" w:rsidRDefault="00496E87" w:rsidP="008063E9">
            <w:pPr>
              <w:ind w:right="141"/>
              <w:rPr>
                <w:rFonts w:cs="Arial"/>
                <w:noProof/>
                <w:lang w:val="sr-Latn-CS"/>
              </w:rPr>
            </w:pPr>
          </w:p>
        </w:tc>
      </w:tr>
    </w:tbl>
    <w:p w:rsidR="004B7B7E" w:rsidRDefault="004B7B7E" w:rsidP="008063E9">
      <w:pPr>
        <w:pStyle w:val="KDObrazac"/>
        <w:spacing w:before="0"/>
        <w:ind w:right="141"/>
        <w:rPr>
          <w:sz w:val="24"/>
          <w:szCs w:val="24"/>
        </w:rPr>
      </w:pPr>
    </w:p>
    <w:p w:rsidR="004B7B7E" w:rsidRPr="0094600D" w:rsidRDefault="004B7B7E" w:rsidP="008063E9">
      <w:pPr>
        <w:ind w:right="141"/>
        <w:rPr>
          <w:rFonts w:cs="Arial"/>
          <w:sz w:val="24"/>
          <w:szCs w:val="24"/>
          <w:lang w:val="ru-RU"/>
        </w:rPr>
      </w:pPr>
      <w:r w:rsidRPr="0094600D">
        <w:rPr>
          <w:rFonts w:cs="Arial"/>
          <w:sz w:val="24"/>
          <w:szCs w:val="24"/>
          <w:lang w:val="ru-RU"/>
        </w:rPr>
        <w:t>На основу члана 75. став 2. Закона о јавним набавкама („Службени гласник РС“ бр.124/2012, 14/15 и 68/15)</w:t>
      </w:r>
      <w:r w:rsidRPr="0094600D">
        <w:rPr>
          <w:rFonts w:cs="Arial"/>
          <w:sz w:val="24"/>
          <w:szCs w:val="24"/>
        </w:rPr>
        <w:t xml:space="preserve"> као </w:t>
      </w:r>
      <w:r w:rsidR="00496E87">
        <w:rPr>
          <w:rFonts w:cs="Arial"/>
          <w:sz w:val="24"/>
          <w:szCs w:val="24"/>
          <w:lang w:val="ru-RU"/>
        </w:rPr>
        <w:t>понуђач</w:t>
      </w:r>
      <w:r w:rsidR="00496E87" w:rsidRPr="0094600D">
        <w:rPr>
          <w:rFonts w:cs="Arial"/>
          <w:sz w:val="24"/>
          <w:szCs w:val="24"/>
          <w:lang w:val="ru-RU"/>
        </w:rPr>
        <w:t xml:space="preserve"> </w:t>
      </w:r>
      <w:r w:rsidRPr="0094600D">
        <w:rPr>
          <w:rFonts w:cs="Arial"/>
          <w:sz w:val="24"/>
          <w:szCs w:val="24"/>
          <w:lang w:val="ru-RU"/>
        </w:rPr>
        <w:t>дајем:</w:t>
      </w:r>
    </w:p>
    <w:p w:rsidR="004B7B7E" w:rsidRPr="0094600D" w:rsidRDefault="004B7B7E" w:rsidP="008063E9">
      <w:pPr>
        <w:ind w:right="141"/>
        <w:rPr>
          <w:rFonts w:cs="Arial"/>
          <w:sz w:val="24"/>
          <w:szCs w:val="24"/>
          <w:lang w:val="ru-RU"/>
        </w:rPr>
      </w:pPr>
    </w:p>
    <w:p w:rsidR="004B7B7E" w:rsidRPr="0094600D" w:rsidRDefault="004B7B7E" w:rsidP="008063E9">
      <w:pPr>
        <w:ind w:right="141"/>
        <w:rPr>
          <w:rFonts w:cs="Arial"/>
          <w:sz w:val="24"/>
          <w:szCs w:val="24"/>
          <w:lang w:val="ru-RU"/>
        </w:rPr>
      </w:pPr>
    </w:p>
    <w:p w:rsidR="004B7B7E" w:rsidRPr="0094600D" w:rsidRDefault="004B7B7E" w:rsidP="008063E9">
      <w:pPr>
        <w:ind w:right="141"/>
        <w:jc w:val="center"/>
        <w:rPr>
          <w:rFonts w:cs="Arial"/>
          <w:b/>
          <w:sz w:val="24"/>
          <w:szCs w:val="24"/>
          <w:lang w:val="ru-RU"/>
        </w:rPr>
      </w:pPr>
      <w:r w:rsidRPr="0094600D">
        <w:rPr>
          <w:rFonts w:cs="Arial"/>
          <w:b/>
          <w:sz w:val="24"/>
          <w:szCs w:val="24"/>
          <w:lang w:val="ru-RU"/>
        </w:rPr>
        <w:t>И З Ј А В У</w:t>
      </w:r>
    </w:p>
    <w:p w:rsidR="004B7B7E" w:rsidRPr="0094600D" w:rsidRDefault="004B7B7E" w:rsidP="008063E9">
      <w:pPr>
        <w:ind w:right="141"/>
        <w:rPr>
          <w:rFonts w:cs="Arial"/>
          <w:sz w:val="24"/>
          <w:szCs w:val="24"/>
        </w:rPr>
      </w:pPr>
    </w:p>
    <w:p w:rsidR="004B7B7E" w:rsidRPr="0094600D" w:rsidRDefault="004B7B7E" w:rsidP="008063E9">
      <w:pPr>
        <w:ind w:right="141"/>
        <w:rPr>
          <w:rFonts w:cs="Arial"/>
          <w:sz w:val="24"/>
          <w:szCs w:val="24"/>
          <w:lang w:val="ru-RU"/>
        </w:rPr>
      </w:pPr>
      <w:r w:rsidRPr="0094600D">
        <w:rPr>
          <w:rFonts w:cs="Arial"/>
          <w:sz w:val="24"/>
          <w:szCs w:val="24"/>
          <w:lang w:val="ru-RU"/>
        </w:rPr>
        <w:t xml:space="preserve">којом изричито наводимо да </w:t>
      </w:r>
      <w:r w:rsidRPr="0094600D">
        <w:rPr>
          <w:rFonts w:cs="Arial"/>
          <w:sz w:val="24"/>
          <w:szCs w:val="24"/>
        </w:rPr>
        <w:t>смо у свом досадашњем раду и</w:t>
      </w:r>
      <w:r w:rsidRPr="0094600D">
        <w:rPr>
          <w:rFonts w:cs="Arial"/>
          <w:sz w:val="24"/>
          <w:szCs w:val="24"/>
          <w:lang w:val="ru-RU"/>
        </w:rPr>
        <w:t xml:space="preserve"> при састављању Понуде </w:t>
      </w:r>
      <w:r>
        <w:rPr>
          <w:rFonts w:cs="Arial"/>
          <w:sz w:val="24"/>
          <w:szCs w:val="24"/>
        </w:rPr>
        <w:t xml:space="preserve"> број </w:t>
      </w:r>
      <w:r w:rsidRPr="0094600D">
        <w:rPr>
          <w:rFonts w:cs="Arial"/>
          <w:sz w:val="24"/>
          <w:szCs w:val="24"/>
        </w:rPr>
        <w:t>______________</w:t>
      </w:r>
      <w:r>
        <w:rPr>
          <w:rFonts w:cs="Arial"/>
          <w:sz w:val="24"/>
          <w:szCs w:val="24"/>
          <w:lang w:val="sr-Cyrl-RS"/>
        </w:rPr>
        <w:t xml:space="preserve"> од _______________ </w:t>
      </w:r>
      <w:r w:rsidRPr="0094600D">
        <w:rPr>
          <w:rFonts w:cs="Arial"/>
          <w:sz w:val="24"/>
          <w:szCs w:val="24"/>
          <w:lang w:val="ru-RU"/>
        </w:rPr>
        <w:t xml:space="preserve">за јавну набавку добара </w:t>
      </w:r>
      <w:r w:rsidRPr="0094600D">
        <w:rPr>
          <w:rFonts w:cs="Arial"/>
          <w:sz w:val="24"/>
          <w:szCs w:val="24"/>
        </w:rPr>
        <w:t>«</w:t>
      </w:r>
      <w:r w:rsidR="000D7FAB"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r w:rsidRPr="0094600D">
        <w:rPr>
          <w:rFonts w:cs="Arial"/>
          <w:sz w:val="24"/>
          <w:szCs w:val="24"/>
        </w:rPr>
        <w:t>»</w:t>
      </w:r>
      <w:r w:rsidR="00496E87">
        <w:rPr>
          <w:rFonts w:cs="Arial"/>
          <w:sz w:val="24"/>
          <w:szCs w:val="24"/>
          <w:lang w:val="sr-Cyrl-RS"/>
        </w:rPr>
        <w:t xml:space="preserve"> </w:t>
      </w:r>
      <w:r w:rsidRPr="0094600D">
        <w:rPr>
          <w:rFonts w:cs="Arial"/>
          <w:sz w:val="24"/>
          <w:szCs w:val="24"/>
        </w:rPr>
        <w:t>у отвореном поступку</w:t>
      </w:r>
      <w:r w:rsidRPr="0094600D">
        <w:rPr>
          <w:rFonts w:cs="Arial"/>
          <w:sz w:val="24"/>
          <w:szCs w:val="24"/>
          <w:lang w:val="sr-Cyrl-RS"/>
        </w:rPr>
        <w:t xml:space="preserve"> </w:t>
      </w:r>
      <w:r w:rsidRPr="0094600D">
        <w:rPr>
          <w:rFonts w:cs="Arial"/>
          <w:sz w:val="24"/>
          <w:szCs w:val="24"/>
          <w:lang w:val="ru-RU"/>
        </w:rPr>
        <w:t>јавне набавке бр.</w:t>
      </w:r>
      <w:r w:rsidR="00A73585">
        <w:rPr>
          <w:rFonts w:cs="Arial"/>
          <w:sz w:val="24"/>
          <w:szCs w:val="24"/>
          <w:lang w:val="ru-RU"/>
        </w:rPr>
        <w:t xml:space="preserve"> </w:t>
      </w:r>
      <w:r w:rsidR="00753953">
        <w:rPr>
          <w:rFonts w:cs="Arial"/>
          <w:sz w:val="24"/>
          <w:szCs w:val="24"/>
          <w:lang w:val="ru-RU"/>
        </w:rPr>
        <w:t>ЈН/8100/0021/2018 (280/2018)</w:t>
      </w:r>
      <w:r w:rsidRPr="0094600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4600D">
        <w:rPr>
          <w:rFonts w:cs="Arial"/>
          <w:sz w:val="24"/>
          <w:szCs w:val="24"/>
        </w:rPr>
        <w:t>,</w:t>
      </w:r>
      <w:r w:rsidRPr="0094600D">
        <w:rPr>
          <w:rFonts w:cs="Arial"/>
          <w:sz w:val="24"/>
          <w:szCs w:val="24"/>
          <w:lang w:val="ru-RU"/>
        </w:rPr>
        <w:t xml:space="preserve"> као и да </w:t>
      </w:r>
      <w:r w:rsidRPr="0094600D">
        <w:rPr>
          <w:rFonts w:cs="Arial"/>
          <w:sz w:val="24"/>
          <w:szCs w:val="24"/>
        </w:rPr>
        <w:t>немамо забрану обављања делатности која је на снази у време подношења Понуде.</w:t>
      </w:r>
    </w:p>
    <w:p w:rsidR="004B7B7E" w:rsidRDefault="004B7B7E" w:rsidP="008063E9">
      <w:pPr>
        <w:ind w:right="141"/>
        <w:rPr>
          <w:rFonts w:cs="Arial"/>
          <w:sz w:val="24"/>
          <w:szCs w:val="24"/>
        </w:rPr>
      </w:pPr>
    </w:p>
    <w:p w:rsidR="00496E87" w:rsidRPr="0094600D" w:rsidRDefault="00496E87" w:rsidP="008063E9">
      <w:pPr>
        <w:ind w:right="141"/>
        <w:rPr>
          <w:rFonts w:cs="Arial"/>
          <w:sz w:val="24"/>
          <w:szCs w:val="24"/>
        </w:rPr>
      </w:pPr>
    </w:p>
    <w:p w:rsidR="00496E87" w:rsidRPr="0065437B" w:rsidRDefault="00496E87" w:rsidP="008063E9">
      <w:pPr>
        <w:tabs>
          <w:tab w:val="left" w:pos="6028"/>
        </w:tabs>
        <w:autoSpaceDE w:val="0"/>
        <w:autoSpaceDN w:val="0"/>
        <w:adjustRightInd w:val="0"/>
        <w:ind w:left="360" w:right="141"/>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00137A0C">
        <w:rPr>
          <w:rFonts w:eastAsia="Calibri" w:cs="Arial"/>
          <w:bCs/>
          <w:iCs/>
          <w:sz w:val="24"/>
          <w:szCs w:val="24"/>
          <w:lang w:val="sr-Cyrl-RS"/>
        </w:rPr>
        <w:t xml:space="preserve">               </w:t>
      </w:r>
      <w:r>
        <w:rPr>
          <w:rFonts w:eastAsia="Calibri" w:cs="Arial"/>
          <w:bCs/>
          <w:iCs/>
          <w:sz w:val="24"/>
          <w:szCs w:val="24"/>
          <w:lang w:val="sr-Cyrl-RS"/>
        </w:rPr>
        <w:t xml:space="preserve">      </w:t>
      </w:r>
      <w:r w:rsidRPr="0065437B">
        <w:rPr>
          <w:rFonts w:eastAsia="Calibri" w:cs="Arial"/>
          <w:bCs/>
          <w:iCs/>
          <w:sz w:val="24"/>
          <w:szCs w:val="24"/>
          <w:lang w:val="sr-Cyrl-RS"/>
        </w:rPr>
        <w:t>Понуђач</w:t>
      </w:r>
    </w:p>
    <w:p w:rsidR="00496E87" w:rsidRPr="0065437B" w:rsidRDefault="00496E87" w:rsidP="008063E9">
      <w:pPr>
        <w:tabs>
          <w:tab w:val="left" w:pos="6028"/>
        </w:tabs>
        <w:autoSpaceDE w:val="0"/>
        <w:autoSpaceDN w:val="0"/>
        <w:adjustRightInd w:val="0"/>
        <w:ind w:left="360" w:right="141"/>
        <w:contextualSpacing/>
        <w:rPr>
          <w:rFonts w:eastAsia="Calibri" w:cs="Arial"/>
          <w:bCs/>
          <w:iCs/>
          <w:sz w:val="24"/>
          <w:szCs w:val="24"/>
          <w:lang w:val="sr-Cyrl-RS"/>
        </w:rPr>
      </w:pPr>
    </w:p>
    <w:p w:rsidR="00496E87" w:rsidRPr="0065437B" w:rsidRDefault="00496E87" w:rsidP="008063E9">
      <w:pPr>
        <w:tabs>
          <w:tab w:val="left" w:pos="6028"/>
        </w:tabs>
        <w:autoSpaceDE w:val="0"/>
        <w:autoSpaceDN w:val="0"/>
        <w:adjustRightInd w:val="0"/>
        <w:ind w:left="360" w:right="141"/>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00137A0C">
        <w:rPr>
          <w:rFonts w:eastAsia="Calibri" w:cs="Arial"/>
          <w:bCs/>
          <w:iCs/>
          <w:sz w:val="24"/>
          <w:szCs w:val="24"/>
          <w:lang w:val="sr-Cyrl-RS"/>
        </w:rPr>
        <w:t xml:space="preserve">     </w:t>
      </w:r>
      <w:r w:rsidRPr="0065437B">
        <w:rPr>
          <w:rFonts w:eastAsia="Calibri" w:cs="Arial"/>
          <w:bCs/>
          <w:iCs/>
          <w:sz w:val="24"/>
          <w:szCs w:val="24"/>
          <w:lang w:val="sr-Cyrl-RS"/>
        </w:rPr>
        <w:t>______________________</w:t>
      </w:r>
    </w:p>
    <w:p w:rsidR="00496E87" w:rsidRPr="0065437B" w:rsidRDefault="00496E87" w:rsidP="008063E9">
      <w:pPr>
        <w:ind w:right="141"/>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4B7B7E" w:rsidRPr="0094600D" w:rsidRDefault="004B7B7E" w:rsidP="008063E9">
      <w:pPr>
        <w:tabs>
          <w:tab w:val="left" w:pos="6028"/>
        </w:tabs>
        <w:autoSpaceDE w:val="0"/>
        <w:autoSpaceDN w:val="0"/>
        <w:adjustRightInd w:val="0"/>
        <w:ind w:right="141"/>
        <w:rPr>
          <w:rFonts w:eastAsia="Calibri" w:cs="Arial"/>
          <w:bCs/>
          <w:iCs/>
          <w:sz w:val="24"/>
          <w:szCs w:val="24"/>
        </w:rPr>
      </w:pPr>
    </w:p>
    <w:p w:rsidR="004B7B7E" w:rsidRPr="0094600D" w:rsidRDefault="004B7B7E" w:rsidP="008063E9">
      <w:pPr>
        <w:tabs>
          <w:tab w:val="left" w:pos="6028"/>
        </w:tabs>
        <w:autoSpaceDE w:val="0"/>
        <w:autoSpaceDN w:val="0"/>
        <w:adjustRightInd w:val="0"/>
        <w:ind w:right="141"/>
        <w:rPr>
          <w:rFonts w:eastAsia="Calibri" w:cs="Arial"/>
          <w:bCs/>
          <w:iCs/>
          <w:sz w:val="24"/>
          <w:szCs w:val="24"/>
        </w:rPr>
      </w:pPr>
    </w:p>
    <w:p w:rsidR="004B7B7E" w:rsidRDefault="004B7B7E" w:rsidP="008063E9">
      <w:pPr>
        <w:tabs>
          <w:tab w:val="left" w:pos="6028"/>
        </w:tabs>
        <w:autoSpaceDE w:val="0"/>
        <w:autoSpaceDN w:val="0"/>
        <w:adjustRightInd w:val="0"/>
        <w:ind w:right="141"/>
        <w:rPr>
          <w:rFonts w:eastAsia="Calibri" w:cs="Arial"/>
          <w:bCs/>
          <w:iCs/>
          <w:sz w:val="24"/>
          <w:szCs w:val="24"/>
        </w:rPr>
      </w:pPr>
    </w:p>
    <w:p w:rsidR="00496E87" w:rsidRDefault="00496E87" w:rsidP="008063E9">
      <w:pPr>
        <w:tabs>
          <w:tab w:val="left" w:pos="6028"/>
        </w:tabs>
        <w:autoSpaceDE w:val="0"/>
        <w:autoSpaceDN w:val="0"/>
        <w:adjustRightInd w:val="0"/>
        <w:ind w:right="141"/>
        <w:rPr>
          <w:rFonts w:eastAsia="Calibri" w:cs="Arial"/>
          <w:bCs/>
          <w:iCs/>
          <w:sz w:val="24"/>
          <w:szCs w:val="24"/>
        </w:rPr>
      </w:pPr>
    </w:p>
    <w:p w:rsidR="00496E87" w:rsidRPr="0094600D" w:rsidRDefault="00496E87" w:rsidP="008063E9">
      <w:pPr>
        <w:tabs>
          <w:tab w:val="left" w:pos="6028"/>
        </w:tabs>
        <w:autoSpaceDE w:val="0"/>
        <w:autoSpaceDN w:val="0"/>
        <w:adjustRightInd w:val="0"/>
        <w:ind w:right="141"/>
        <w:rPr>
          <w:rFonts w:eastAsia="Calibri" w:cs="Arial"/>
          <w:bCs/>
          <w:iCs/>
          <w:sz w:val="24"/>
          <w:szCs w:val="24"/>
        </w:rPr>
      </w:pPr>
    </w:p>
    <w:p w:rsidR="00496E87" w:rsidRPr="00496E87" w:rsidRDefault="00496E87" w:rsidP="008063E9">
      <w:pPr>
        <w:ind w:right="141"/>
        <w:rPr>
          <w:rFonts w:cs="Arial"/>
          <w:b/>
          <w:sz w:val="24"/>
          <w:szCs w:val="24"/>
          <w:lang w:val="ru-RU"/>
        </w:rPr>
      </w:pPr>
      <w:r w:rsidRPr="00496E87">
        <w:rPr>
          <w:rFonts w:cs="Arial"/>
          <w:b/>
          <w:sz w:val="24"/>
          <w:szCs w:val="24"/>
          <w:lang w:val="ru-RU"/>
        </w:rPr>
        <w:t>Напомена:</w:t>
      </w:r>
    </w:p>
    <w:p w:rsidR="00496E87" w:rsidRPr="00496E87" w:rsidRDefault="00496E87" w:rsidP="008063E9">
      <w:pPr>
        <w:spacing w:before="60"/>
        <w:ind w:right="141"/>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496E87" w:rsidRPr="00E5245A" w:rsidRDefault="00496E87" w:rsidP="008063E9">
      <w:pPr>
        <w:ind w:right="141"/>
        <w:rPr>
          <w:rFonts w:cs="Arial"/>
          <w:sz w:val="24"/>
          <w:szCs w:val="24"/>
          <w:lang w:val="ru-RU"/>
        </w:rPr>
      </w:pPr>
      <w:r w:rsidRPr="00496E87">
        <w:rPr>
          <w:rFonts w:cs="Arial"/>
          <w:sz w:val="24"/>
          <w:szCs w:val="24"/>
          <w:lang w:val="sr-Cyrl-RS"/>
        </w:rPr>
        <w:t>- Приликом подношења понуде овај образац копирати у потребном броју примерака.</w:t>
      </w:r>
    </w:p>
    <w:p w:rsidR="00711C6F" w:rsidRDefault="00711C6F" w:rsidP="008063E9">
      <w:pPr>
        <w:spacing w:before="0"/>
        <w:ind w:right="141"/>
        <w:jc w:val="left"/>
        <w:rPr>
          <w:rFonts w:cs="Arial"/>
          <w:b/>
          <w:sz w:val="24"/>
          <w:szCs w:val="24"/>
        </w:rPr>
      </w:pPr>
      <w:r>
        <w:rPr>
          <w:sz w:val="24"/>
          <w:szCs w:val="24"/>
        </w:rPr>
        <w:br w:type="page"/>
      </w:r>
    </w:p>
    <w:p w:rsidR="00740EDE" w:rsidRDefault="00740EDE" w:rsidP="00740EDE">
      <w:pPr>
        <w:pStyle w:val="KDObrazac"/>
        <w:spacing w:before="0"/>
        <w:rPr>
          <w:sz w:val="24"/>
          <w:szCs w:val="24"/>
        </w:rPr>
      </w:pPr>
      <w:r w:rsidRPr="0094600D">
        <w:rPr>
          <w:sz w:val="24"/>
          <w:szCs w:val="24"/>
        </w:rPr>
        <w:lastRenderedPageBreak/>
        <w:t xml:space="preserve">ОБРАЗАЦ </w:t>
      </w:r>
      <w:r>
        <w:rPr>
          <w:sz w:val="24"/>
          <w:szCs w:val="24"/>
        </w:rPr>
        <w:t>4</w:t>
      </w:r>
      <w:r w:rsidRPr="0094600D">
        <w:rPr>
          <w:sz w:val="24"/>
          <w:szCs w:val="24"/>
        </w:rPr>
        <w:t>.</w:t>
      </w:r>
    </w:p>
    <w:p w:rsidR="004B7B7E" w:rsidRPr="0094600D" w:rsidRDefault="004B7B7E" w:rsidP="004B7B7E">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740EDE" w:rsidRPr="00B00803" w:rsidTr="001D2FB0">
        <w:trPr>
          <w:trHeight w:val="721"/>
        </w:trPr>
        <w:tc>
          <w:tcPr>
            <w:tcW w:w="4340" w:type="dxa"/>
            <w:shd w:val="clear" w:color="auto" w:fill="F2F2F2"/>
            <w:vAlign w:val="center"/>
          </w:tcPr>
          <w:p w:rsidR="00740EDE" w:rsidRPr="00496E87" w:rsidRDefault="00740EDE" w:rsidP="001D2FB0">
            <w:pPr>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740EDE" w:rsidRPr="00B00803" w:rsidRDefault="00740EDE" w:rsidP="001D2FB0">
            <w:pPr>
              <w:rPr>
                <w:rFonts w:cs="Arial"/>
                <w:noProof/>
                <w:lang w:val="ru-RU"/>
              </w:rPr>
            </w:pPr>
          </w:p>
        </w:tc>
      </w:tr>
      <w:tr w:rsidR="00740EDE" w:rsidRPr="00B00803" w:rsidTr="001D2FB0">
        <w:trPr>
          <w:trHeight w:val="559"/>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694"/>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48"/>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56"/>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740EDE" w:rsidRPr="00B00803" w:rsidRDefault="00740EDE" w:rsidP="001D2FB0">
            <w:pPr>
              <w:rPr>
                <w:rFonts w:cs="Arial"/>
                <w:noProof/>
                <w:lang w:val="sr-Latn-CS"/>
              </w:rPr>
            </w:pPr>
          </w:p>
        </w:tc>
      </w:tr>
    </w:tbl>
    <w:p w:rsidR="00343A18" w:rsidRPr="0094600D" w:rsidRDefault="00343A18" w:rsidP="0020583A">
      <w:pPr>
        <w:tabs>
          <w:tab w:val="left" w:pos="6870"/>
        </w:tabs>
        <w:spacing w:before="0"/>
        <w:rPr>
          <w:rFonts w:cs="Arial"/>
          <w:sz w:val="24"/>
          <w:szCs w:val="24"/>
        </w:rPr>
      </w:pPr>
    </w:p>
    <w:p w:rsidR="008B2118" w:rsidRPr="0094600D" w:rsidRDefault="008B2118" w:rsidP="008063E9">
      <w:pPr>
        <w:ind w:right="141"/>
        <w:rPr>
          <w:rFonts w:cs="Arial"/>
          <w:sz w:val="24"/>
          <w:szCs w:val="24"/>
          <w:lang w:val="ru-RU"/>
        </w:rPr>
      </w:pPr>
      <w:r w:rsidRPr="0094600D">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4600D" w:rsidRDefault="00343A18" w:rsidP="008063E9">
      <w:pPr>
        <w:ind w:right="141"/>
        <w:rPr>
          <w:rFonts w:cs="Arial"/>
          <w:sz w:val="24"/>
          <w:szCs w:val="24"/>
          <w:lang w:val="ru-RU"/>
        </w:rPr>
      </w:pPr>
    </w:p>
    <w:p w:rsidR="00343A18" w:rsidRPr="0094600D" w:rsidRDefault="00343A18" w:rsidP="008063E9">
      <w:pPr>
        <w:ind w:right="141"/>
        <w:jc w:val="center"/>
        <w:rPr>
          <w:rFonts w:cs="Arial"/>
          <w:b/>
          <w:sz w:val="24"/>
          <w:szCs w:val="24"/>
          <w:lang w:val="ru-RU"/>
        </w:rPr>
      </w:pPr>
      <w:r w:rsidRPr="0094600D">
        <w:rPr>
          <w:rFonts w:cs="Arial"/>
          <w:b/>
          <w:sz w:val="24"/>
          <w:szCs w:val="24"/>
          <w:lang w:val="ru-RU"/>
        </w:rPr>
        <w:t>ИЗЈАВУ О НЕЗАВИСНОЈ ПОНУДИ</w:t>
      </w:r>
    </w:p>
    <w:p w:rsidR="00343A18" w:rsidRPr="0094600D" w:rsidRDefault="00343A18" w:rsidP="008063E9">
      <w:pPr>
        <w:ind w:right="141"/>
        <w:jc w:val="center"/>
        <w:rPr>
          <w:rFonts w:cs="Arial"/>
          <w:b/>
          <w:sz w:val="24"/>
          <w:szCs w:val="24"/>
          <w:lang w:val="ru-RU"/>
        </w:rPr>
      </w:pPr>
    </w:p>
    <w:p w:rsidR="00343A18" w:rsidRPr="0094600D" w:rsidRDefault="00343A18" w:rsidP="008063E9">
      <w:pPr>
        <w:ind w:right="141"/>
        <w:jc w:val="center"/>
        <w:rPr>
          <w:rFonts w:cs="Arial"/>
          <w:b/>
          <w:sz w:val="24"/>
          <w:szCs w:val="24"/>
          <w:lang w:val="ru-RU"/>
        </w:rPr>
      </w:pPr>
    </w:p>
    <w:p w:rsidR="00343A18" w:rsidRPr="0094600D" w:rsidRDefault="00343A18" w:rsidP="008063E9">
      <w:pPr>
        <w:ind w:right="141"/>
        <w:rPr>
          <w:rFonts w:cs="Arial"/>
          <w:sz w:val="24"/>
          <w:szCs w:val="24"/>
          <w:lang w:val="ru-RU"/>
        </w:rPr>
      </w:pPr>
      <w:r w:rsidRPr="0094600D">
        <w:rPr>
          <w:rFonts w:cs="Arial"/>
          <w:sz w:val="24"/>
          <w:szCs w:val="24"/>
          <w:lang w:val="ru-RU"/>
        </w:rPr>
        <w:t>и под пуном материјалном и кривичном одговорношћу потврђује да је Понуду број</w:t>
      </w:r>
      <w:r w:rsidR="00740EDE">
        <w:rPr>
          <w:rFonts w:cs="Arial"/>
          <w:sz w:val="24"/>
          <w:szCs w:val="24"/>
          <w:lang w:val="ru-RU"/>
        </w:rPr>
        <w:t xml:space="preserve"> </w:t>
      </w:r>
      <w:r w:rsidR="00740EDE" w:rsidRPr="0094600D">
        <w:rPr>
          <w:rFonts w:cs="Arial"/>
          <w:sz w:val="24"/>
          <w:szCs w:val="24"/>
        </w:rPr>
        <w:t>______________</w:t>
      </w:r>
      <w:r w:rsidR="00740EDE">
        <w:rPr>
          <w:rFonts w:cs="Arial"/>
          <w:sz w:val="24"/>
          <w:szCs w:val="24"/>
          <w:lang w:val="sr-Cyrl-RS"/>
        </w:rPr>
        <w:t xml:space="preserve"> од _______________ </w:t>
      </w:r>
      <w:r w:rsidR="009065B2" w:rsidRPr="0094600D">
        <w:rPr>
          <w:rFonts w:cs="Arial"/>
          <w:sz w:val="24"/>
          <w:szCs w:val="24"/>
          <w:lang w:val="ru-RU"/>
        </w:rPr>
        <w:t>за јавну набавку добара</w:t>
      </w:r>
      <w:r w:rsidR="008E3EE1" w:rsidRPr="0094600D">
        <w:rPr>
          <w:rFonts w:cs="Arial"/>
          <w:sz w:val="24"/>
          <w:szCs w:val="24"/>
          <w:lang w:val="ru-RU"/>
        </w:rPr>
        <w:t>: «</w:t>
      </w:r>
      <w:r w:rsidR="00E5245A"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r w:rsidR="009065B2" w:rsidRPr="0094600D">
        <w:rPr>
          <w:rFonts w:cs="Arial"/>
          <w:sz w:val="24"/>
          <w:szCs w:val="24"/>
          <w:lang w:val="ru-RU"/>
        </w:rPr>
        <w:t xml:space="preserve">», </w:t>
      </w:r>
      <w:r w:rsidR="00740EDE" w:rsidRPr="0094600D">
        <w:rPr>
          <w:rFonts w:cs="Arial"/>
          <w:sz w:val="24"/>
          <w:szCs w:val="24"/>
        </w:rPr>
        <w:t>у отвореном поступку</w:t>
      </w:r>
      <w:r w:rsidR="00740EDE" w:rsidRPr="0094600D">
        <w:rPr>
          <w:rFonts w:cs="Arial"/>
          <w:sz w:val="24"/>
          <w:szCs w:val="24"/>
          <w:lang w:val="sr-Cyrl-RS"/>
        </w:rPr>
        <w:t xml:space="preserve"> </w:t>
      </w:r>
      <w:r w:rsidR="00740EDE" w:rsidRPr="0094600D">
        <w:rPr>
          <w:rFonts w:cs="Arial"/>
          <w:sz w:val="24"/>
          <w:szCs w:val="24"/>
          <w:lang w:val="ru-RU"/>
        </w:rPr>
        <w:t xml:space="preserve">јавне набавке бр. </w:t>
      </w:r>
      <w:r w:rsidR="00753953">
        <w:rPr>
          <w:rFonts w:cs="Arial"/>
          <w:sz w:val="24"/>
          <w:szCs w:val="24"/>
          <w:lang w:val="ru-RU"/>
        </w:rPr>
        <w:t>ЈН/8100/0021/2018 (280/2018)</w:t>
      </w:r>
      <w:r w:rsidR="00740EDE">
        <w:rPr>
          <w:rFonts w:cs="Arial"/>
          <w:sz w:val="24"/>
          <w:szCs w:val="24"/>
          <w:lang w:val="ru-RU"/>
        </w:rPr>
        <w:t>,</w:t>
      </w:r>
      <w:r w:rsidR="009065B2" w:rsidRPr="0094600D">
        <w:rPr>
          <w:rFonts w:cs="Arial"/>
          <w:sz w:val="24"/>
          <w:szCs w:val="24"/>
          <w:lang w:val="ru-RU"/>
        </w:rPr>
        <w:t xml:space="preserve"> </w:t>
      </w:r>
      <w:r w:rsidRPr="0094600D">
        <w:rPr>
          <w:rFonts w:cs="Arial"/>
          <w:sz w:val="24"/>
          <w:szCs w:val="24"/>
          <w:lang w:val="ru-RU"/>
        </w:rPr>
        <w:t xml:space="preserve">Наручиоца </w:t>
      </w:r>
      <w:r w:rsidRPr="0094600D">
        <w:rPr>
          <w:rFonts w:eastAsia="Arial Unicode MS" w:cs="Arial"/>
          <w:color w:val="000000"/>
          <w:kern w:val="1"/>
          <w:sz w:val="24"/>
          <w:szCs w:val="24"/>
          <w:lang w:eastAsia="ar-SA"/>
        </w:rPr>
        <w:t>Јавно предузеће „Електропривреда Србије“ Београд</w:t>
      </w:r>
      <w:r w:rsidR="00526694" w:rsidRPr="0094600D">
        <w:rPr>
          <w:rFonts w:eastAsia="Arial Unicode MS" w:cs="Arial"/>
          <w:color w:val="000000"/>
          <w:kern w:val="1"/>
          <w:sz w:val="24"/>
          <w:szCs w:val="24"/>
          <w:lang w:eastAsia="ar-SA"/>
        </w:rPr>
        <w:t xml:space="preserve"> </w:t>
      </w:r>
      <w:r w:rsidRPr="0094600D">
        <w:rPr>
          <w:rFonts w:cs="Arial"/>
          <w:sz w:val="24"/>
          <w:szCs w:val="24"/>
          <w:lang w:val="ru-RU"/>
        </w:rPr>
        <w:t>по Позиву за подношење понуда објављеном на</w:t>
      </w:r>
      <w:r w:rsidR="0018475A" w:rsidRPr="0094600D">
        <w:rPr>
          <w:rFonts w:cs="Arial"/>
          <w:sz w:val="24"/>
          <w:szCs w:val="24"/>
          <w:lang w:val="ru-RU"/>
        </w:rPr>
        <w:t xml:space="preserve"> </w:t>
      </w:r>
      <w:r w:rsidRPr="0094600D">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94600D" w:rsidRDefault="00343A18" w:rsidP="008063E9">
      <w:pPr>
        <w:tabs>
          <w:tab w:val="left" w:pos="0"/>
        </w:tabs>
        <w:ind w:right="141"/>
        <w:rPr>
          <w:rFonts w:cs="Arial"/>
          <w:sz w:val="24"/>
          <w:szCs w:val="24"/>
          <w:lang w:val="ru-RU"/>
        </w:rPr>
      </w:pPr>
      <w:r w:rsidRPr="0094600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740EDE" w:rsidRPr="0094600D" w:rsidRDefault="00740EDE" w:rsidP="008063E9">
      <w:pPr>
        <w:ind w:right="141"/>
        <w:rPr>
          <w:rFonts w:cs="Arial"/>
          <w:sz w:val="24"/>
          <w:szCs w:val="24"/>
        </w:rPr>
      </w:pPr>
    </w:p>
    <w:p w:rsidR="00740EDE" w:rsidRPr="0065437B" w:rsidRDefault="00740EDE" w:rsidP="008063E9">
      <w:pPr>
        <w:tabs>
          <w:tab w:val="left" w:pos="6028"/>
        </w:tabs>
        <w:autoSpaceDE w:val="0"/>
        <w:autoSpaceDN w:val="0"/>
        <w:adjustRightInd w:val="0"/>
        <w:ind w:left="360" w:right="141"/>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Pr>
          <w:rFonts w:eastAsia="Calibri" w:cs="Arial"/>
          <w:bCs/>
          <w:iCs/>
          <w:sz w:val="24"/>
          <w:szCs w:val="24"/>
          <w:lang w:val="sr-Cyrl-RS"/>
        </w:rPr>
        <w:tab/>
        <w:t xml:space="preserve">    </w:t>
      </w:r>
      <w:r w:rsidR="00137A0C">
        <w:rPr>
          <w:rFonts w:eastAsia="Calibri" w:cs="Arial"/>
          <w:bCs/>
          <w:iCs/>
          <w:sz w:val="24"/>
          <w:szCs w:val="24"/>
          <w:lang w:val="sr-Cyrl-RS"/>
        </w:rPr>
        <w:t xml:space="preserve"> </w:t>
      </w:r>
      <w:r>
        <w:rPr>
          <w:rFonts w:eastAsia="Calibri" w:cs="Arial"/>
          <w:bCs/>
          <w:iCs/>
          <w:sz w:val="24"/>
          <w:szCs w:val="24"/>
          <w:lang w:val="sr-Cyrl-RS"/>
        </w:rPr>
        <w:t xml:space="preserve">  </w:t>
      </w:r>
      <w:r w:rsidRPr="0065437B">
        <w:rPr>
          <w:rFonts w:eastAsia="Calibri" w:cs="Arial"/>
          <w:bCs/>
          <w:iCs/>
          <w:sz w:val="24"/>
          <w:szCs w:val="24"/>
          <w:lang w:val="sr-Cyrl-RS"/>
        </w:rPr>
        <w:t>Понуђач</w:t>
      </w:r>
    </w:p>
    <w:p w:rsidR="00740EDE" w:rsidRPr="0065437B" w:rsidRDefault="00740EDE" w:rsidP="008063E9">
      <w:pPr>
        <w:tabs>
          <w:tab w:val="left" w:pos="6028"/>
        </w:tabs>
        <w:autoSpaceDE w:val="0"/>
        <w:autoSpaceDN w:val="0"/>
        <w:adjustRightInd w:val="0"/>
        <w:ind w:left="360" w:right="141"/>
        <w:contextualSpacing/>
        <w:rPr>
          <w:rFonts w:eastAsia="Calibri" w:cs="Arial"/>
          <w:bCs/>
          <w:iCs/>
          <w:sz w:val="24"/>
          <w:szCs w:val="24"/>
          <w:lang w:val="sr-Cyrl-RS"/>
        </w:rPr>
      </w:pPr>
    </w:p>
    <w:p w:rsidR="00740EDE" w:rsidRPr="0065437B" w:rsidRDefault="00740EDE" w:rsidP="008063E9">
      <w:pPr>
        <w:tabs>
          <w:tab w:val="left" w:pos="6028"/>
        </w:tabs>
        <w:autoSpaceDE w:val="0"/>
        <w:autoSpaceDN w:val="0"/>
        <w:adjustRightInd w:val="0"/>
        <w:ind w:left="360" w:right="141"/>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00137A0C">
        <w:rPr>
          <w:rFonts w:eastAsia="Calibri" w:cs="Arial"/>
          <w:bCs/>
          <w:iCs/>
          <w:sz w:val="24"/>
          <w:szCs w:val="24"/>
          <w:lang w:val="sr-Cyrl-RS"/>
        </w:rPr>
        <w:t xml:space="preserve"> </w:t>
      </w:r>
      <w:r w:rsidRPr="0065437B">
        <w:rPr>
          <w:rFonts w:eastAsia="Calibri" w:cs="Arial"/>
          <w:bCs/>
          <w:iCs/>
          <w:sz w:val="24"/>
          <w:szCs w:val="24"/>
          <w:lang w:val="sr-Cyrl-RS"/>
        </w:rPr>
        <w:t>______________________</w:t>
      </w:r>
    </w:p>
    <w:p w:rsidR="00740EDE" w:rsidRPr="0065437B" w:rsidRDefault="00740EDE" w:rsidP="008063E9">
      <w:pPr>
        <w:ind w:right="141"/>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cs="Arial"/>
          <w:sz w:val="24"/>
          <w:szCs w:val="24"/>
          <w:lang w:val="ru-RU"/>
        </w:rPr>
        <w:t>(потпис овлашћеног лица)</w:t>
      </w:r>
    </w:p>
    <w:p w:rsidR="00740EDE" w:rsidRDefault="00740EDE" w:rsidP="008063E9">
      <w:pPr>
        <w:tabs>
          <w:tab w:val="left" w:pos="6028"/>
        </w:tabs>
        <w:autoSpaceDE w:val="0"/>
        <w:autoSpaceDN w:val="0"/>
        <w:adjustRightInd w:val="0"/>
        <w:ind w:right="141"/>
        <w:rPr>
          <w:rFonts w:eastAsia="Calibri" w:cs="Arial"/>
          <w:bCs/>
          <w:iCs/>
          <w:sz w:val="24"/>
          <w:szCs w:val="24"/>
        </w:rPr>
      </w:pPr>
    </w:p>
    <w:p w:rsidR="00740EDE" w:rsidRPr="0094600D" w:rsidRDefault="00740EDE" w:rsidP="008063E9">
      <w:pPr>
        <w:tabs>
          <w:tab w:val="left" w:pos="6028"/>
        </w:tabs>
        <w:autoSpaceDE w:val="0"/>
        <w:autoSpaceDN w:val="0"/>
        <w:adjustRightInd w:val="0"/>
        <w:ind w:right="141"/>
        <w:rPr>
          <w:rFonts w:eastAsia="Calibri" w:cs="Arial"/>
          <w:bCs/>
          <w:iCs/>
          <w:sz w:val="24"/>
          <w:szCs w:val="24"/>
        </w:rPr>
      </w:pPr>
    </w:p>
    <w:p w:rsidR="00740EDE" w:rsidRPr="00496E87" w:rsidRDefault="00740EDE" w:rsidP="008063E9">
      <w:pPr>
        <w:ind w:right="141"/>
        <w:rPr>
          <w:rFonts w:cs="Arial"/>
          <w:b/>
          <w:sz w:val="24"/>
          <w:szCs w:val="24"/>
          <w:lang w:val="ru-RU"/>
        </w:rPr>
      </w:pPr>
      <w:r w:rsidRPr="00496E87">
        <w:rPr>
          <w:rFonts w:cs="Arial"/>
          <w:b/>
          <w:sz w:val="24"/>
          <w:szCs w:val="24"/>
          <w:lang w:val="ru-RU"/>
        </w:rPr>
        <w:t>Напомена:</w:t>
      </w:r>
    </w:p>
    <w:p w:rsidR="00740EDE" w:rsidRPr="00496E87" w:rsidRDefault="00740EDE" w:rsidP="008063E9">
      <w:pPr>
        <w:spacing w:before="60"/>
        <w:ind w:right="141"/>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740EDE" w:rsidRDefault="00740EDE" w:rsidP="008063E9">
      <w:pPr>
        <w:ind w:right="141"/>
        <w:rPr>
          <w:rFonts w:cs="Arial"/>
          <w:sz w:val="24"/>
          <w:szCs w:val="24"/>
          <w:lang w:val="sr-Cyrl-RS"/>
        </w:rPr>
      </w:pPr>
      <w:r w:rsidRPr="00496E87">
        <w:rPr>
          <w:rFonts w:cs="Arial"/>
          <w:sz w:val="24"/>
          <w:szCs w:val="24"/>
          <w:lang w:val="sr-Cyrl-RS"/>
        </w:rPr>
        <w:t>- Приликом подношења понуде овај образац копирати у потребном броју примерака.</w:t>
      </w:r>
    </w:p>
    <w:p w:rsidR="004107E5" w:rsidRPr="0090638D" w:rsidRDefault="00740EDE" w:rsidP="008063E9">
      <w:pPr>
        <w:spacing w:before="0"/>
        <w:ind w:right="282"/>
        <w:jc w:val="right"/>
        <w:rPr>
          <w:rFonts w:cs="Arial"/>
          <w:b/>
          <w:sz w:val="24"/>
          <w:szCs w:val="24"/>
          <w:lang w:val="sr-Cyrl-RS"/>
        </w:rPr>
      </w:pPr>
      <w:r>
        <w:rPr>
          <w:rFonts w:cs="Arial"/>
          <w:sz w:val="24"/>
          <w:szCs w:val="24"/>
          <w:lang w:val="sr-Cyrl-RS"/>
        </w:rPr>
        <w:br w:type="page"/>
      </w:r>
      <w:r w:rsidR="004107E5" w:rsidRPr="0090638D">
        <w:rPr>
          <w:rFonts w:cs="Arial"/>
          <w:b/>
          <w:sz w:val="24"/>
          <w:szCs w:val="24"/>
          <w:lang w:val="sr-Cyrl-RS"/>
        </w:rPr>
        <w:lastRenderedPageBreak/>
        <w:t>ОБРАЗАЦ 5.</w:t>
      </w:r>
    </w:p>
    <w:p w:rsidR="004107E5" w:rsidRPr="004107E5" w:rsidRDefault="004107E5" w:rsidP="008063E9">
      <w:pPr>
        <w:pStyle w:val="KDPodnaslov1"/>
        <w:spacing w:before="0"/>
        <w:ind w:left="720" w:right="282"/>
        <w:jc w:val="right"/>
        <w:rPr>
          <w:rFonts w:cs="Arial"/>
          <w:sz w:val="24"/>
          <w:szCs w:val="24"/>
          <w:lang w:val="sr-Cyrl-RS"/>
        </w:rPr>
      </w:pPr>
    </w:p>
    <w:p w:rsidR="004107E5" w:rsidRPr="004107E5" w:rsidRDefault="004107E5" w:rsidP="006022FA">
      <w:pPr>
        <w:pStyle w:val="KDPodnaslov1"/>
        <w:spacing w:before="0"/>
        <w:ind w:right="282"/>
        <w:jc w:val="center"/>
        <w:rPr>
          <w:rFonts w:cs="Arial"/>
          <w:sz w:val="24"/>
          <w:szCs w:val="24"/>
          <w:lang w:val="sr-Cyrl-RS"/>
        </w:rPr>
      </w:pPr>
      <w:r w:rsidRPr="004107E5">
        <w:rPr>
          <w:rFonts w:cs="Arial"/>
          <w:sz w:val="24"/>
          <w:szCs w:val="24"/>
          <w:lang w:val="sr-Cyrl-RS"/>
        </w:rPr>
        <w:t>М</w:t>
      </w:r>
      <w:r w:rsidR="007D34E9">
        <w:rPr>
          <w:rFonts w:cs="Arial"/>
          <w:sz w:val="24"/>
          <w:szCs w:val="24"/>
          <w:lang w:val="sr-Cyrl-RS"/>
        </w:rPr>
        <w:t xml:space="preserve"> </w:t>
      </w:r>
      <w:r w:rsidRPr="004107E5">
        <w:rPr>
          <w:rFonts w:cs="Arial"/>
          <w:sz w:val="24"/>
          <w:szCs w:val="24"/>
          <w:lang w:val="sr-Cyrl-RS"/>
        </w:rPr>
        <w:t>О</w:t>
      </w:r>
      <w:r w:rsidR="007D34E9">
        <w:rPr>
          <w:rFonts w:cs="Arial"/>
          <w:sz w:val="24"/>
          <w:szCs w:val="24"/>
          <w:lang w:val="sr-Cyrl-RS"/>
        </w:rPr>
        <w:t xml:space="preserve"> </w:t>
      </w:r>
      <w:r w:rsidRPr="004107E5">
        <w:rPr>
          <w:rFonts w:cs="Arial"/>
          <w:sz w:val="24"/>
          <w:szCs w:val="24"/>
          <w:lang w:val="sr-Cyrl-RS"/>
        </w:rPr>
        <w:t>Д</w:t>
      </w:r>
      <w:r w:rsidR="007D34E9">
        <w:rPr>
          <w:rFonts w:cs="Arial"/>
          <w:sz w:val="24"/>
          <w:szCs w:val="24"/>
          <w:lang w:val="sr-Cyrl-RS"/>
        </w:rPr>
        <w:t xml:space="preserve"> </w:t>
      </w:r>
      <w:r w:rsidRPr="004107E5">
        <w:rPr>
          <w:rFonts w:cs="Arial"/>
          <w:sz w:val="24"/>
          <w:szCs w:val="24"/>
          <w:lang w:val="sr-Cyrl-RS"/>
        </w:rPr>
        <w:t>Е</w:t>
      </w:r>
      <w:r w:rsidR="007D34E9">
        <w:rPr>
          <w:rFonts w:cs="Arial"/>
          <w:sz w:val="24"/>
          <w:szCs w:val="24"/>
          <w:lang w:val="sr-Cyrl-RS"/>
        </w:rPr>
        <w:t xml:space="preserve"> </w:t>
      </w:r>
      <w:r w:rsidRPr="004107E5">
        <w:rPr>
          <w:rFonts w:cs="Arial"/>
          <w:sz w:val="24"/>
          <w:szCs w:val="24"/>
          <w:lang w:val="sr-Cyrl-RS"/>
        </w:rPr>
        <w:t>Л</w:t>
      </w:r>
      <w:r w:rsidR="007D34E9">
        <w:rPr>
          <w:rFonts w:cs="Arial"/>
          <w:sz w:val="24"/>
          <w:szCs w:val="24"/>
          <w:lang w:val="sr-Cyrl-RS"/>
        </w:rPr>
        <w:t xml:space="preserve">  </w:t>
      </w:r>
      <w:r w:rsidRPr="004107E5">
        <w:rPr>
          <w:rFonts w:cs="Arial"/>
          <w:sz w:val="24"/>
          <w:szCs w:val="24"/>
          <w:lang w:val="sr-Cyrl-RS"/>
        </w:rPr>
        <w:t xml:space="preserve"> У</w:t>
      </w:r>
      <w:r w:rsidR="007D34E9">
        <w:rPr>
          <w:rFonts w:cs="Arial"/>
          <w:sz w:val="24"/>
          <w:szCs w:val="24"/>
          <w:lang w:val="sr-Cyrl-RS"/>
        </w:rPr>
        <w:t xml:space="preserve"> </w:t>
      </w:r>
      <w:r w:rsidRPr="004107E5">
        <w:rPr>
          <w:rFonts w:cs="Arial"/>
          <w:sz w:val="24"/>
          <w:szCs w:val="24"/>
          <w:lang w:val="sr-Cyrl-RS"/>
        </w:rPr>
        <w:t>Г</w:t>
      </w:r>
      <w:r w:rsidR="007D34E9">
        <w:rPr>
          <w:rFonts w:cs="Arial"/>
          <w:sz w:val="24"/>
          <w:szCs w:val="24"/>
          <w:lang w:val="sr-Cyrl-RS"/>
        </w:rPr>
        <w:t xml:space="preserve"> </w:t>
      </w:r>
      <w:r w:rsidRPr="004107E5">
        <w:rPr>
          <w:rFonts w:cs="Arial"/>
          <w:sz w:val="24"/>
          <w:szCs w:val="24"/>
          <w:lang w:val="sr-Cyrl-RS"/>
        </w:rPr>
        <w:t>О</w:t>
      </w:r>
      <w:r w:rsidR="007D34E9">
        <w:rPr>
          <w:rFonts w:cs="Arial"/>
          <w:sz w:val="24"/>
          <w:szCs w:val="24"/>
          <w:lang w:val="sr-Cyrl-RS"/>
        </w:rPr>
        <w:t xml:space="preserve"> </w:t>
      </w:r>
      <w:r w:rsidRPr="004107E5">
        <w:rPr>
          <w:rFonts w:cs="Arial"/>
          <w:sz w:val="24"/>
          <w:szCs w:val="24"/>
          <w:lang w:val="sr-Cyrl-RS"/>
        </w:rPr>
        <w:t>В</w:t>
      </w:r>
      <w:r w:rsidR="007D34E9">
        <w:rPr>
          <w:rFonts w:cs="Arial"/>
          <w:sz w:val="24"/>
          <w:szCs w:val="24"/>
          <w:lang w:val="sr-Cyrl-RS"/>
        </w:rPr>
        <w:t xml:space="preserve"> </w:t>
      </w:r>
      <w:r w:rsidRPr="004107E5">
        <w:rPr>
          <w:rFonts w:cs="Arial"/>
          <w:sz w:val="24"/>
          <w:szCs w:val="24"/>
          <w:lang w:val="sr-Cyrl-RS"/>
        </w:rPr>
        <w:t>О</w:t>
      </w:r>
      <w:r w:rsidR="007D34E9">
        <w:rPr>
          <w:rFonts w:cs="Arial"/>
          <w:sz w:val="24"/>
          <w:szCs w:val="24"/>
          <w:lang w:val="sr-Cyrl-RS"/>
        </w:rPr>
        <w:t xml:space="preserve"> </w:t>
      </w:r>
      <w:r w:rsidRPr="004107E5">
        <w:rPr>
          <w:rFonts w:cs="Arial"/>
          <w:sz w:val="24"/>
          <w:szCs w:val="24"/>
          <w:lang w:val="sr-Cyrl-RS"/>
        </w:rPr>
        <w:t>Р</w:t>
      </w:r>
      <w:r w:rsidR="007D34E9">
        <w:rPr>
          <w:rFonts w:cs="Arial"/>
          <w:sz w:val="24"/>
          <w:szCs w:val="24"/>
          <w:lang w:val="sr-Cyrl-RS"/>
        </w:rPr>
        <w:t xml:space="preserve"> </w:t>
      </w:r>
      <w:r w:rsidRPr="004107E5">
        <w:rPr>
          <w:rFonts w:cs="Arial"/>
          <w:sz w:val="24"/>
          <w:szCs w:val="24"/>
          <w:lang w:val="sr-Cyrl-RS"/>
        </w:rPr>
        <w:t>А</w:t>
      </w:r>
    </w:p>
    <w:p w:rsidR="006022FA" w:rsidRPr="00534B3A" w:rsidRDefault="006022FA" w:rsidP="007D34E9">
      <w:pPr>
        <w:pStyle w:val="KDParagraf"/>
        <w:ind w:right="282"/>
        <w:jc w:val="center"/>
        <w:rPr>
          <w:rFonts w:cs="Arial"/>
          <w:b/>
          <w:sz w:val="24"/>
          <w:szCs w:val="24"/>
          <w:lang w:val="sr-Cyrl-RS"/>
        </w:rPr>
      </w:pPr>
      <w:r w:rsidRPr="00534B3A">
        <w:rPr>
          <w:b/>
          <w:sz w:val="24"/>
          <w:szCs w:val="24"/>
          <w:lang w:val="sr-Cyrl-RS"/>
        </w:rPr>
        <w:t>Резервни делови, опрема и материјал за потребе одржавања путничких возила за потребе Техничког центра Нови Сад</w:t>
      </w:r>
    </w:p>
    <w:p w:rsidR="004107E5" w:rsidRPr="004107E5" w:rsidRDefault="004107E5" w:rsidP="008063E9">
      <w:pPr>
        <w:pStyle w:val="KDParagraf"/>
        <w:spacing w:before="0"/>
        <w:ind w:right="282"/>
        <w:rPr>
          <w:rFonts w:cs="Arial"/>
          <w:sz w:val="24"/>
          <w:szCs w:val="24"/>
          <w:lang w:val="sr-Cyrl-RS"/>
        </w:rPr>
      </w:pPr>
    </w:p>
    <w:p w:rsidR="004107E5" w:rsidRPr="004107E5" w:rsidRDefault="004107E5" w:rsidP="008063E9">
      <w:pPr>
        <w:pStyle w:val="KDParagraf"/>
        <w:spacing w:before="0"/>
        <w:ind w:right="282"/>
        <w:rPr>
          <w:rFonts w:cs="Arial"/>
          <w:color w:val="000000"/>
          <w:sz w:val="24"/>
          <w:szCs w:val="24"/>
          <w:lang w:val="sr-Cyrl-RS"/>
        </w:rPr>
      </w:pPr>
    </w:p>
    <w:p w:rsidR="004107E5" w:rsidRPr="004107E5" w:rsidRDefault="004107E5" w:rsidP="008063E9">
      <w:pPr>
        <w:pStyle w:val="KDParagraf"/>
        <w:spacing w:before="0"/>
        <w:ind w:right="282"/>
        <w:rPr>
          <w:rFonts w:cs="Arial"/>
          <w:b/>
          <w:sz w:val="24"/>
          <w:szCs w:val="24"/>
          <w:lang w:val="sr-Cyrl-RS"/>
        </w:rPr>
      </w:pPr>
      <w:r w:rsidRPr="004107E5">
        <w:rPr>
          <w:rFonts w:cs="Arial"/>
          <w:b/>
          <w:sz w:val="24"/>
          <w:szCs w:val="24"/>
          <w:lang w:val="sr-Cyrl-RS"/>
        </w:rPr>
        <w:t>УГОВОРНЕ СТРАНЕ</w:t>
      </w:r>
    </w:p>
    <w:p w:rsidR="004107E5" w:rsidRPr="004107E5" w:rsidRDefault="004107E5" w:rsidP="008063E9">
      <w:pPr>
        <w:pStyle w:val="KDParagraf"/>
        <w:spacing w:before="0"/>
        <w:ind w:right="282"/>
        <w:rPr>
          <w:rFonts w:cs="Arial"/>
          <w:b/>
          <w:sz w:val="24"/>
          <w:szCs w:val="24"/>
          <w:lang w:val="sr-Cyrl-RS"/>
        </w:rPr>
      </w:pPr>
    </w:p>
    <w:p w:rsidR="004107E5" w:rsidRPr="004107E5" w:rsidRDefault="004107E5" w:rsidP="008063E9">
      <w:pPr>
        <w:pStyle w:val="ListParagraph"/>
        <w:numPr>
          <w:ilvl w:val="0"/>
          <w:numId w:val="24"/>
        </w:numPr>
        <w:spacing w:before="0" w:after="0" w:line="240" w:lineRule="auto"/>
        <w:ind w:right="282"/>
        <w:rPr>
          <w:rFonts w:ascii="Arial" w:hAnsi="Arial" w:cs="Arial"/>
          <w:sz w:val="24"/>
          <w:szCs w:val="24"/>
          <w:lang w:val="sr-Cyrl-RS"/>
        </w:rPr>
      </w:pPr>
      <w:r w:rsidRPr="004107E5">
        <w:rPr>
          <w:rFonts w:ascii="Arial" w:hAnsi="Arial" w:cs="Arial"/>
          <w:sz w:val="24"/>
          <w:szCs w:val="24"/>
          <w:lang w:val="sr-Cyrl-RS"/>
        </w:rPr>
        <w:t>Јавно предузеће „Електропривреда Србије“ Београд, Балканска 13,</w:t>
      </w:r>
      <w:r w:rsidR="008063E9">
        <w:rPr>
          <w:rFonts w:ascii="Arial" w:hAnsi="Arial" w:cs="Arial"/>
          <w:sz w:val="24"/>
          <w:szCs w:val="24"/>
          <w:lang w:val="sr-Latn-RS"/>
        </w:rPr>
        <w:t xml:space="preserve"> Београд,</w:t>
      </w:r>
      <w:r w:rsidRPr="004107E5">
        <w:rPr>
          <w:rFonts w:ascii="Arial" w:hAnsi="Arial" w:cs="Arial"/>
          <w:sz w:val="24"/>
          <w:szCs w:val="24"/>
          <w:lang w:val="sr-Cyrl-RS"/>
        </w:rPr>
        <w:t xml:space="preserve"> </w:t>
      </w:r>
      <w:r w:rsidR="008063E9">
        <w:rPr>
          <w:rFonts w:ascii="Arial" w:hAnsi="Arial" w:cs="Arial"/>
          <w:sz w:val="24"/>
          <w:szCs w:val="24"/>
          <w:lang w:val="sr-Cyrl-RS"/>
        </w:rPr>
        <w:t>матични број 20053658, ПИБ 103920327, т</w:t>
      </w:r>
      <w:r w:rsidRPr="004107E5">
        <w:rPr>
          <w:rFonts w:ascii="Arial" w:hAnsi="Arial" w:cs="Arial"/>
          <w:sz w:val="24"/>
          <w:szCs w:val="24"/>
          <w:lang w:val="sr-Cyrl-RS"/>
        </w:rPr>
        <w:t xml:space="preserve">екући рачун 160-700-13 Banka Intesа ад Београд, које заступа законски заступник Милорад Грчић, в.д. директора (у даљем тексту: </w:t>
      </w:r>
      <w:r w:rsidRPr="00B44AC1">
        <w:rPr>
          <w:rFonts w:ascii="Arial" w:hAnsi="Arial" w:cs="Arial"/>
          <w:b/>
          <w:sz w:val="24"/>
          <w:szCs w:val="24"/>
          <w:lang w:val="sr-Cyrl-RS"/>
        </w:rPr>
        <w:t>Купац</w:t>
      </w:r>
      <w:r w:rsidRPr="004107E5">
        <w:rPr>
          <w:rFonts w:ascii="Arial" w:hAnsi="Arial" w:cs="Arial"/>
          <w:sz w:val="24"/>
          <w:szCs w:val="24"/>
          <w:lang w:val="sr-Cyrl-RS"/>
        </w:rPr>
        <w:t>)</w:t>
      </w:r>
    </w:p>
    <w:p w:rsidR="004107E5" w:rsidRPr="004107E5" w:rsidRDefault="004107E5" w:rsidP="008063E9">
      <w:pPr>
        <w:spacing w:before="0"/>
        <w:ind w:right="282"/>
        <w:rPr>
          <w:rFonts w:cs="Arial"/>
          <w:sz w:val="24"/>
          <w:szCs w:val="24"/>
          <w:lang w:val="sr-Cyrl-RS"/>
        </w:rPr>
      </w:pPr>
    </w:p>
    <w:p w:rsidR="004107E5" w:rsidRPr="004107E5" w:rsidRDefault="004107E5" w:rsidP="008063E9">
      <w:pPr>
        <w:spacing w:before="0"/>
        <w:ind w:right="282"/>
        <w:rPr>
          <w:rFonts w:cs="Arial"/>
          <w:sz w:val="24"/>
          <w:szCs w:val="24"/>
          <w:lang w:val="sr-Cyrl-RS"/>
        </w:rPr>
      </w:pPr>
      <w:r w:rsidRPr="004107E5">
        <w:rPr>
          <w:rFonts w:cs="Arial"/>
          <w:sz w:val="24"/>
          <w:szCs w:val="24"/>
          <w:lang w:val="sr-Cyrl-RS"/>
        </w:rPr>
        <w:t>и</w:t>
      </w:r>
    </w:p>
    <w:p w:rsidR="004107E5" w:rsidRPr="004107E5" w:rsidRDefault="004107E5" w:rsidP="008063E9">
      <w:pPr>
        <w:pStyle w:val="ListParagraph"/>
        <w:numPr>
          <w:ilvl w:val="0"/>
          <w:numId w:val="24"/>
        </w:numPr>
        <w:spacing w:before="0" w:after="0" w:line="240" w:lineRule="auto"/>
        <w:ind w:right="282"/>
        <w:rPr>
          <w:rFonts w:ascii="Arial" w:hAnsi="Arial" w:cs="Arial"/>
          <w:sz w:val="24"/>
          <w:szCs w:val="24"/>
          <w:lang w:val="sr-Cyrl-RS"/>
        </w:rPr>
      </w:pPr>
      <w:r w:rsidRPr="004107E5">
        <w:rPr>
          <w:rFonts w:ascii="Arial" w:hAnsi="Arial" w:cs="Arial"/>
          <w:sz w:val="24"/>
          <w:szCs w:val="24"/>
          <w:lang w:val="sr-Cyrl-RS"/>
        </w:rPr>
        <w:t>__________</w:t>
      </w:r>
      <w:r w:rsidR="008063E9">
        <w:rPr>
          <w:rFonts w:ascii="Arial" w:hAnsi="Arial" w:cs="Arial"/>
          <w:sz w:val="24"/>
          <w:szCs w:val="24"/>
          <w:lang w:val="sr-Cyrl-RS"/>
        </w:rPr>
        <w:t>___</w:t>
      </w:r>
      <w:r w:rsidRPr="004107E5">
        <w:rPr>
          <w:rFonts w:ascii="Arial" w:hAnsi="Arial" w:cs="Arial"/>
          <w:sz w:val="24"/>
          <w:szCs w:val="24"/>
          <w:lang w:val="sr-Cyrl-RS"/>
        </w:rPr>
        <w:t>_____</w:t>
      </w:r>
      <w:r w:rsidR="00B44AC1">
        <w:rPr>
          <w:rFonts w:ascii="Arial" w:hAnsi="Arial" w:cs="Arial"/>
          <w:sz w:val="24"/>
          <w:szCs w:val="24"/>
          <w:lang w:val="sr-Cyrl-RS"/>
        </w:rPr>
        <w:t>____</w:t>
      </w:r>
      <w:r w:rsidRPr="004107E5">
        <w:rPr>
          <w:rFonts w:ascii="Arial" w:hAnsi="Arial" w:cs="Arial"/>
          <w:sz w:val="24"/>
          <w:szCs w:val="24"/>
          <w:lang w:val="sr-Cyrl-RS"/>
        </w:rPr>
        <w:t>__ из __</w:t>
      </w:r>
      <w:r w:rsidR="00B44AC1">
        <w:rPr>
          <w:rFonts w:ascii="Arial" w:hAnsi="Arial" w:cs="Arial"/>
          <w:sz w:val="24"/>
          <w:szCs w:val="24"/>
          <w:lang w:val="sr-Cyrl-RS"/>
        </w:rPr>
        <w:t>___</w:t>
      </w:r>
      <w:r w:rsidRPr="004107E5">
        <w:rPr>
          <w:rFonts w:ascii="Arial" w:hAnsi="Arial" w:cs="Arial"/>
          <w:sz w:val="24"/>
          <w:szCs w:val="24"/>
          <w:lang w:val="sr-Cyrl-RS"/>
        </w:rPr>
        <w:t>______, ул. _</w:t>
      </w:r>
      <w:r w:rsidR="00B44AC1">
        <w:rPr>
          <w:rFonts w:ascii="Arial" w:hAnsi="Arial" w:cs="Arial"/>
          <w:sz w:val="24"/>
          <w:szCs w:val="24"/>
          <w:lang w:val="sr-Cyrl-RS"/>
        </w:rPr>
        <w:t>__</w:t>
      </w:r>
      <w:r w:rsidRPr="004107E5">
        <w:rPr>
          <w:rFonts w:ascii="Arial" w:hAnsi="Arial" w:cs="Arial"/>
          <w:sz w:val="24"/>
          <w:szCs w:val="24"/>
          <w:lang w:val="sr-Cyrl-RS"/>
        </w:rPr>
        <w:t>___________, бр.____, матични број: ___________, ПИБ: __</w:t>
      </w:r>
      <w:r w:rsidR="00B44AC1">
        <w:rPr>
          <w:rFonts w:ascii="Arial" w:hAnsi="Arial" w:cs="Arial"/>
          <w:sz w:val="24"/>
          <w:szCs w:val="24"/>
          <w:lang w:val="sr-Cyrl-RS"/>
        </w:rPr>
        <w:t>_________, т</w:t>
      </w:r>
      <w:r w:rsidRPr="004107E5">
        <w:rPr>
          <w:rFonts w:ascii="Arial" w:hAnsi="Arial" w:cs="Arial"/>
          <w:sz w:val="24"/>
          <w:szCs w:val="24"/>
          <w:lang w:val="sr-Cyrl-RS"/>
        </w:rPr>
        <w:t>екући рачун _____</w:t>
      </w:r>
      <w:r w:rsidR="00B44AC1">
        <w:rPr>
          <w:rFonts w:ascii="Arial" w:hAnsi="Arial" w:cs="Arial"/>
          <w:sz w:val="24"/>
          <w:szCs w:val="24"/>
          <w:lang w:val="sr-Cyrl-RS"/>
        </w:rPr>
        <w:t>_</w:t>
      </w:r>
      <w:r w:rsidRPr="004107E5">
        <w:rPr>
          <w:rFonts w:ascii="Arial" w:hAnsi="Arial" w:cs="Arial"/>
          <w:sz w:val="24"/>
          <w:szCs w:val="24"/>
          <w:lang w:val="sr-Cyrl-RS"/>
        </w:rPr>
        <w:t>_______, банка ____________</w:t>
      </w:r>
      <w:r w:rsidR="008063E9">
        <w:rPr>
          <w:rFonts w:ascii="Arial" w:hAnsi="Arial" w:cs="Arial"/>
          <w:sz w:val="24"/>
          <w:szCs w:val="24"/>
          <w:lang w:val="sr-Cyrl-RS"/>
        </w:rPr>
        <w:t>___</w:t>
      </w:r>
      <w:r w:rsidRPr="004107E5">
        <w:rPr>
          <w:rFonts w:ascii="Arial" w:hAnsi="Arial" w:cs="Arial"/>
          <w:sz w:val="24"/>
          <w:szCs w:val="24"/>
          <w:lang w:val="sr-Cyrl-RS"/>
        </w:rPr>
        <w:t>__ ко</w:t>
      </w:r>
      <w:r w:rsidR="006022FA">
        <w:rPr>
          <w:rFonts w:ascii="Arial" w:hAnsi="Arial" w:cs="Arial"/>
          <w:sz w:val="24"/>
          <w:szCs w:val="24"/>
          <w:lang w:val="sr-Cyrl-RS"/>
        </w:rPr>
        <w:t xml:space="preserve">га заступа __________________, </w:t>
      </w:r>
      <w:r w:rsidRPr="004107E5">
        <w:rPr>
          <w:rFonts w:ascii="Arial" w:hAnsi="Arial" w:cs="Arial"/>
          <w:sz w:val="24"/>
          <w:szCs w:val="24"/>
          <w:lang w:val="sr-Cyrl-RS"/>
        </w:rPr>
        <w:t xml:space="preserve">(у даљем тексту: </w:t>
      </w:r>
      <w:r w:rsidRPr="00B44AC1">
        <w:rPr>
          <w:rFonts w:ascii="Arial" w:hAnsi="Arial" w:cs="Arial"/>
          <w:b/>
          <w:sz w:val="24"/>
          <w:szCs w:val="24"/>
          <w:lang w:val="sr-Cyrl-RS"/>
        </w:rPr>
        <w:t>Продавац</w:t>
      </w:r>
      <w:r w:rsidRPr="004107E5">
        <w:rPr>
          <w:rFonts w:ascii="Arial" w:hAnsi="Arial" w:cs="Arial"/>
          <w:sz w:val="24"/>
          <w:szCs w:val="24"/>
          <w:lang w:val="sr-Cyrl-RS"/>
        </w:rPr>
        <w:t xml:space="preserve">) </w:t>
      </w:r>
    </w:p>
    <w:p w:rsidR="004107E5" w:rsidRPr="004107E5" w:rsidRDefault="004107E5" w:rsidP="008063E9">
      <w:pPr>
        <w:spacing w:before="0"/>
        <w:ind w:left="360" w:right="282"/>
        <w:rPr>
          <w:rFonts w:cs="Arial"/>
          <w:sz w:val="24"/>
          <w:szCs w:val="24"/>
          <w:lang w:val="sr-Cyrl-RS"/>
        </w:rPr>
      </w:pPr>
    </w:p>
    <w:p w:rsidR="004107E5" w:rsidRPr="004107E5" w:rsidRDefault="004107E5" w:rsidP="008063E9">
      <w:pPr>
        <w:spacing w:before="0"/>
        <w:ind w:right="282"/>
        <w:rPr>
          <w:rFonts w:eastAsia="Calibri" w:cs="Arial"/>
          <w:sz w:val="24"/>
          <w:szCs w:val="24"/>
          <w:lang w:val="sr-Cyrl-RS"/>
        </w:rPr>
      </w:pPr>
      <w:r w:rsidRPr="004107E5">
        <w:rPr>
          <w:rFonts w:eastAsia="Calibri" w:cs="Arial"/>
          <w:sz w:val="24"/>
          <w:szCs w:val="24"/>
          <w:lang w:val="sr-Cyrl-RS"/>
        </w:rPr>
        <w:t>2а)________________________________________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Default="004107E5" w:rsidP="008063E9">
      <w:pPr>
        <w:spacing w:before="0"/>
        <w:ind w:right="282"/>
        <w:rPr>
          <w:rFonts w:eastAsia="Calibri" w:cs="Arial"/>
          <w:i/>
          <w:sz w:val="24"/>
          <w:szCs w:val="24"/>
          <w:lang w:val="sr-Cyrl-RS"/>
        </w:rPr>
      </w:pPr>
      <w:r w:rsidRPr="004107E5">
        <w:rPr>
          <w:rFonts w:eastAsia="Calibri" w:cs="Arial"/>
          <w:sz w:val="24"/>
          <w:szCs w:val="24"/>
          <w:lang w:val="sr-Cyrl-RS"/>
        </w:rPr>
        <w:t xml:space="preserve"> ___________________ бр. ___</w:t>
      </w:r>
      <w:r w:rsidR="00B44AC1">
        <w:rPr>
          <w:rFonts w:eastAsia="Calibri" w:cs="Arial"/>
          <w:sz w:val="24"/>
          <w:szCs w:val="24"/>
          <w:lang w:val="sr-Cyrl-RS"/>
        </w:rPr>
        <w:t>_</w:t>
      </w:r>
      <w:r w:rsidRPr="004107E5">
        <w:rPr>
          <w:rFonts w:eastAsia="Calibri" w:cs="Arial"/>
          <w:sz w:val="24"/>
          <w:szCs w:val="24"/>
          <w:lang w:val="sr-Cyrl-RS"/>
        </w:rPr>
        <w:t xml:space="preserve">, ПИБ: _____________, матични број _____________, </w:t>
      </w:r>
      <w:r w:rsidR="00B44AC1">
        <w:rPr>
          <w:rFonts w:cs="Arial"/>
          <w:sz w:val="24"/>
          <w:szCs w:val="24"/>
          <w:lang w:val="sr-Cyrl-RS"/>
        </w:rPr>
        <w:t>т</w:t>
      </w:r>
      <w:r w:rsidRPr="004107E5">
        <w:rPr>
          <w:rFonts w:cs="Arial"/>
          <w:sz w:val="24"/>
          <w:szCs w:val="24"/>
          <w:lang w:val="sr-Cyrl-RS"/>
        </w:rPr>
        <w:t>екући рачун ____</w:t>
      </w:r>
      <w:r w:rsidR="00B44AC1">
        <w:rPr>
          <w:rFonts w:cs="Arial"/>
          <w:sz w:val="24"/>
          <w:szCs w:val="24"/>
          <w:lang w:val="sr-Cyrl-RS"/>
        </w:rPr>
        <w:t>___</w:t>
      </w:r>
      <w:r w:rsidRPr="004107E5">
        <w:rPr>
          <w:rFonts w:cs="Arial"/>
          <w:sz w:val="24"/>
          <w:szCs w:val="24"/>
          <w:lang w:val="sr-Cyrl-RS"/>
        </w:rPr>
        <w:t xml:space="preserve">________, банка ______________ </w:t>
      </w:r>
      <w:r w:rsidRPr="004107E5">
        <w:rPr>
          <w:rFonts w:eastAsia="Calibri" w:cs="Arial"/>
          <w:sz w:val="24"/>
          <w:szCs w:val="24"/>
          <w:lang w:val="sr-Cyrl-RS"/>
        </w:rPr>
        <w:t xml:space="preserve">кога заступа __________________________, </w:t>
      </w:r>
      <w:r w:rsidRPr="004107E5">
        <w:rPr>
          <w:rFonts w:eastAsia="Calibri" w:cs="Arial"/>
          <w:i/>
          <w:sz w:val="24"/>
          <w:szCs w:val="24"/>
          <w:lang w:val="sr-Cyrl-RS"/>
        </w:rPr>
        <w:t>(члан групе понуђача или подизвођач)</w:t>
      </w:r>
    </w:p>
    <w:p w:rsidR="00B44AC1" w:rsidRPr="004107E5" w:rsidRDefault="00B44AC1" w:rsidP="008063E9">
      <w:pPr>
        <w:spacing w:before="0"/>
        <w:ind w:right="282"/>
        <w:rPr>
          <w:rFonts w:eastAsia="Calibri" w:cs="Arial"/>
          <w:i/>
          <w:sz w:val="24"/>
          <w:szCs w:val="24"/>
          <w:lang w:val="sr-Cyrl-RS"/>
        </w:rPr>
      </w:pPr>
    </w:p>
    <w:p w:rsidR="004107E5" w:rsidRPr="004107E5" w:rsidRDefault="004107E5" w:rsidP="008063E9">
      <w:pPr>
        <w:spacing w:before="0"/>
        <w:ind w:right="282"/>
        <w:rPr>
          <w:rFonts w:eastAsia="Calibri" w:cs="Arial"/>
          <w:sz w:val="24"/>
          <w:szCs w:val="24"/>
          <w:lang w:val="sr-Cyrl-RS"/>
        </w:rPr>
      </w:pPr>
      <w:r w:rsidRPr="004107E5">
        <w:rPr>
          <w:rFonts w:eastAsia="Calibri" w:cs="Arial"/>
          <w:sz w:val="24"/>
          <w:szCs w:val="24"/>
          <w:lang w:val="sr-Cyrl-RS"/>
        </w:rPr>
        <w:t>2б)_______________________________________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Pr="004107E5" w:rsidRDefault="004107E5" w:rsidP="008063E9">
      <w:pPr>
        <w:spacing w:before="0"/>
        <w:ind w:right="282"/>
        <w:rPr>
          <w:rFonts w:eastAsia="Calibri" w:cs="Arial"/>
          <w:sz w:val="24"/>
          <w:szCs w:val="24"/>
          <w:lang w:val="sr-Cyrl-RS"/>
        </w:rPr>
      </w:pPr>
      <w:r w:rsidRPr="004107E5">
        <w:rPr>
          <w:rFonts w:eastAsia="Calibri" w:cs="Arial"/>
          <w:sz w:val="24"/>
          <w:szCs w:val="24"/>
          <w:lang w:val="sr-Cyrl-RS"/>
        </w:rPr>
        <w:t xml:space="preserve"> ___________________ бр. __</w:t>
      </w:r>
      <w:r w:rsidR="00B44AC1">
        <w:rPr>
          <w:rFonts w:eastAsia="Calibri" w:cs="Arial"/>
          <w:sz w:val="24"/>
          <w:szCs w:val="24"/>
          <w:lang w:val="sr-Cyrl-RS"/>
        </w:rPr>
        <w:t>_</w:t>
      </w:r>
      <w:r w:rsidRPr="004107E5">
        <w:rPr>
          <w:rFonts w:eastAsia="Calibri" w:cs="Arial"/>
          <w:sz w:val="24"/>
          <w:szCs w:val="24"/>
          <w:lang w:val="sr-Cyrl-RS"/>
        </w:rPr>
        <w:t xml:space="preserve">_, ПИБ: _____________, матични број _____________, </w:t>
      </w:r>
    </w:p>
    <w:p w:rsidR="004107E5" w:rsidRDefault="00B44AC1" w:rsidP="008063E9">
      <w:pPr>
        <w:spacing w:before="0"/>
        <w:ind w:right="282"/>
        <w:rPr>
          <w:rFonts w:eastAsia="Calibri" w:cs="Arial"/>
          <w:i/>
          <w:sz w:val="24"/>
          <w:szCs w:val="24"/>
          <w:lang w:val="sr-Cyrl-RS"/>
        </w:rPr>
      </w:pPr>
      <w:r>
        <w:rPr>
          <w:rFonts w:cs="Arial"/>
          <w:sz w:val="24"/>
          <w:szCs w:val="24"/>
          <w:lang w:val="sr-Cyrl-RS"/>
        </w:rPr>
        <w:t>т</w:t>
      </w:r>
      <w:r w:rsidR="004107E5" w:rsidRPr="004107E5">
        <w:rPr>
          <w:rFonts w:cs="Arial"/>
          <w:sz w:val="24"/>
          <w:szCs w:val="24"/>
          <w:lang w:val="sr-Cyrl-RS"/>
        </w:rPr>
        <w:t>екући рачун ____</w:t>
      </w:r>
      <w:r>
        <w:rPr>
          <w:rFonts w:cs="Arial"/>
          <w:sz w:val="24"/>
          <w:szCs w:val="24"/>
          <w:lang w:val="sr-Cyrl-RS"/>
        </w:rPr>
        <w:t>___</w:t>
      </w:r>
      <w:r w:rsidR="004107E5" w:rsidRPr="004107E5">
        <w:rPr>
          <w:rFonts w:cs="Arial"/>
          <w:sz w:val="24"/>
          <w:szCs w:val="24"/>
          <w:lang w:val="sr-Cyrl-RS"/>
        </w:rPr>
        <w:t xml:space="preserve">________, банка ______________ </w:t>
      </w:r>
      <w:r w:rsidR="004107E5" w:rsidRPr="004107E5">
        <w:rPr>
          <w:rFonts w:eastAsia="Calibri" w:cs="Arial"/>
          <w:sz w:val="24"/>
          <w:szCs w:val="24"/>
          <w:lang w:val="sr-Cyrl-RS"/>
        </w:rPr>
        <w:t xml:space="preserve">кога заступа _______________________, </w:t>
      </w:r>
      <w:r w:rsidR="004107E5" w:rsidRPr="004107E5">
        <w:rPr>
          <w:rFonts w:eastAsia="Calibri" w:cs="Arial"/>
          <w:i/>
          <w:sz w:val="24"/>
          <w:szCs w:val="24"/>
          <w:lang w:val="sr-Cyrl-RS"/>
        </w:rPr>
        <w:t>(члан групе понуђача или подизвођач)</w:t>
      </w:r>
    </w:p>
    <w:p w:rsidR="006022FA" w:rsidRPr="00435A4E" w:rsidRDefault="006022FA" w:rsidP="006022FA">
      <w:pPr>
        <w:spacing w:line="276" w:lineRule="auto"/>
        <w:rPr>
          <w:rFonts w:cs="Arial"/>
          <w:i/>
          <w:sz w:val="24"/>
          <w:szCs w:val="24"/>
          <w:lang w:val="sr-Cyrl-RS"/>
        </w:rPr>
      </w:pPr>
      <w:r w:rsidRPr="00435A4E">
        <w:rPr>
          <w:rFonts w:cs="Arial"/>
          <w:i/>
          <w:sz w:val="24"/>
          <w:szCs w:val="24"/>
          <w:lang w:val="sr-Cyrl-RS"/>
        </w:rPr>
        <w:t xml:space="preserve">          (попунити и заокружити у складу са понудом)</w:t>
      </w:r>
    </w:p>
    <w:p w:rsidR="006022FA" w:rsidRDefault="006022FA" w:rsidP="006022FA">
      <w:pPr>
        <w:spacing w:before="0"/>
        <w:rPr>
          <w:rFonts w:cs="Arial"/>
          <w:i/>
          <w:sz w:val="24"/>
          <w:szCs w:val="24"/>
          <w:u w:val="single"/>
          <w:lang w:val="sr-Cyrl-RS"/>
        </w:rPr>
      </w:pPr>
    </w:p>
    <w:p w:rsidR="006022FA" w:rsidRPr="00435A4E" w:rsidRDefault="006022FA" w:rsidP="006022FA">
      <w:pPr>
        <w:spacing w:before="0"/>
        <w:rPr>
          <w:rFonts w:cs="Arial"/>
          <w:b/>
          <w:i/>
          <w:sz w:val="24"/>
          <w:szCs w:val="24"/>
          <w:u w:val="single"/>
          <w:lang w:val="sr-Cyrl-RS"/>
        </w:rPr>
      </w:pPr>
      <w:r>
        <w:rPr>
          <w:rFonts w:cs="Arial"/>
          <w:i/>
          <w:sz w:val="24"/>
          <w:szCs w:val="24"/>
          <w:u w:val="single"/>
          <w:lang w:val="sr-Cyrl-RS"/>
        </w:rPr>
        <w:t>У</w:t>
      </w:r>
      <w:r w:rsidRPr="00435A4E">
        <w:rPr>
          <w:rFonts w:cs="Arial"/>
          <w:i/>
          <w:sz w:val="24"/>
          <w:szCs w:val="24"/>
          <w:u w:val="single"/>
          <w:lang w:val="sr-Cyrl-RS"/>
        </w:rPr>
        <w:t xml:space="preserve"> случају да је поднета понуда са </w:t>
      </w:r>
      <w:r w:rsidRPr="00435A4E">
        <w:rPr>
          <w:rFonts w:cs="Arial"/>
          <w:b/>
          <w:i/>
          <w:sz w:val="24"/>
          <w:szCs w:val="24"/>
          <w:u w:val="single"/>
          <w:lang w:val="sr-Cyrl-RS"/>
        </w:rPr>
        <w:t>подизвођачем:</w:t>
      </w:r>
    </w:p>
    <w:p w:rsidR="006022FA" w:rsidRPr="006022FA" w:rsidRDefault="006022FA" w:rsidP="0002373F">
      <w:pPr>
        <w:tabs>
          <w:tab w:val="left" w:pos="284"/>
          <w:tab w:val="left" w:pos="330"/>
        </w:tabs>
        <w:ind w:right="141"/>
        <w:rPr>
          <w:rFonts w:cs="Arial"/>
          <w:sz w:val="24"/>
          <w:szCs w:val="24"/>
          <w:lang w:val="sr-Cyrl-RS"/>
        </w:rPr>
      </w:pPr>
      <w:r w:rsidRPr="00435A4E">
        <w:rPr>
          <w:rFonts w:cs="Arial"/>
          <w:sz w:val="24"/>
          <w:szCs w:val="24"/>
          <w:lang w:val="sr-Cyrl-RS"/>
        </w:rPr>
        <w:t xml:space="preserve">Продавац је део набавке која је предмет овог </w:t>
      </w:r>
      <w:r>
        <w:rPr>
          <w:rFonts w:cs="Arial"/>
          <w:sz w:val="24"/>
          <w:szCs w:val="24"/>
          <w:lang w:val="sr-Cyrl-RS"/>
        </w:rPr>
        <w:t>уговора</w:t>
      </w:r>
      <w:r w:rsidRPr="00435A4E">
        <w:rPr>
          <w:rFonts w:cs="Arial"/>
          <w:sz w:val="24"/>
          <w:szCs w:val="24"/>
          <w:lang w:val="sr-Cyrl-RS"/>
        </w:rPr>
        <w:t xml:space="preserve"> и то .....................................................................................................................................</w:t>
      </w:r>
      <w:r>
        <w:rPr>
          <w:rFonts w:cs="Arial"/>
          <w:sz w:val="24"/>
          <w:szCs w:val="24"/>
          <w:lang w:val="sr-Cyrl-RS"/>
        </w:rPr>
        <w:t xml:space="preserve"> (</w:t>
      </w:r>
      <w:r w:rsidRPr="00435A4E">
        <w:rPr>
          <w:rFonts w:cs="Arial"/>
          <w:i/>
          <w:lang w:val="sr-Cyrl-RS"/>
        </w:rPr>
        <w:t>навести део предмета набавке који ће извршити подизвођач)</w:t>
      </w:r>
    </w:p>
    <w:p w:rsidR="006022FA" w:rsidRPr="00435A4E" w:rsidRDefault="006022FA" w:rsidP="006022FA">
      <w:pPr>
        <w:tabs>
          <w:tab w:val="left" w:pos="284"/>
          <w:tab w:val="left" w:pos="330"/>
        </w:tabs>
        <w:rPr>
          <w:rFonts w:cs="Arial"/>
          <w:sz w:val="24"/>
          <w:szCs w:val="24"/>
          <w:lang w:val="sr-Cyrl-RS"/>
        </w:rPr>
      </w:pPr>
      <w:r w:rsidRPr="00435A4E">
        <w:rPr>
          <w:rFonts w:cs="Arial"/>
          <w:sz w:val="24"/>
          <w:szCs w:val="24"/>
          <w:lang w:val="sr-Cyrl-RS"/>
        </w:rPr>
        <w:t xml:space="preserve">поверио подизвођачу  ................................................................................................. </w:t>
      </w:r>
    </w:p>
    <w:p w:rsidR="006022FA" w:rsidRPr="00435A4E" w:rsidRDefault="006022FA" w:rsidP="006022FA">
      <w:pPr>
        <w:tabs>
          <w:tab w:val="left" w:pos="284"/>
          <w:tab w:val="left" w:pos="330"/>
        </w:tabs>
        <w:rPr>
          <w:rFonts w:cs="Arial"/>
          <w:i/>
          <w:lang w:val="sr-Cyrl-RS"/>
        </w:rPr>
      </w:pPr>
      <w:r w:rsidRPr="00435A4E">
        <w:rPr>
          <w:rFonts w:cs="Arial"/>
          <w:i/>
          <w:lang w:val="sr-Cyrl-RS"/>
        </w:rPr>
        <w:t xml:space="preserve">                                               (навести скраћено пословно име подизвођача)</w:t>
      </w:r>
    </w:p>
    <w:p w:rsidR="006022FA" w:rsidRPr="00435A4E" w:rsidRDefault="006022FA" w:rsidP="006022FA">
      <w:pPr>
        <w:tabs>
          <w:tab w:val="left" w:pos="284"/>
          <w:tab w:val="left" w:pos="330"/>
        </w:tabs>
        <w:rPr>
          <w:rFonts w:cs="Arial"/>
          <w:sz w:val="24"/>
          <w:szCs w:val="24"/>
          <w:lang w:val="sr-Cyrl-RS"/>
        </w:rPr>
      </w:pPr>
      <w:r w:rsidRPr="00435A4E">
        <w:rPr>
          <w:rFonts w:cs="Arial"/>
          <w:sz w:val="24"/>
          <w:szCs w:val="24"/>
          <w:lang w:val="sr-Cyrl-RS"/>
        </w:rPr>
        <w:t>а која чини ................% од укупне вредности набавке.</w:t>
      </w:r>
    </w:p>
    <w:p w:rsidR="006022FA" w:rsidRPr="00435A4E" w:rsidRDefault="006022FA" w:rsidP="0002373F">
      <w:pPr>
        <w:tabs>
          <w:tab w:val="left" w:pos="284"/>
          <w:tab w:val="left" w:pos="330"/>
        </w:tabs>
        <w:ind w:right="141"/>
        <w:rPr>
          <w:rFonts w:cs="Arial"/>
          <w:sz w:val="24"/>
          <w:szCs w:val="24"/>
        </w:rPr>
      </w:pPr>
      <w:r w:rsidRPr="00435A4E">
        <w:rPr>
          <w:rFonts w:cs="Arial"/>
          <w:sz w:val="24"/>
          <w:szCs w:val="24"/>
          <w:lang w:val="sr-Cyrl-RS"/>
        </w:rPr>
        <w:t>Продавац одговара Купцу за уредно извршење дела набавке који је поверио подизвођачу.</w:t>
      </w:r>
    </w:p>
    <w:p w:rsidR="006022FA" w:rsidRPr="00435A4E" w:rsidRDefault="006022FA" w:rsidP="006022FA">
      <w:pPr>
        <w:tabs>
          <w:tab w:val="left" w:pos="284"/>
          <w:tab w:val="left" w:pos="330"/>
        </w:tabs>
        <w:spacing w:before="0"/>
        <w:rPr>
          <w:rFonts w:cs="Arial"/>
          <w:sz w:val="24"/>
          <w:szCs w:val="24"/>
        </w:rPr>
      </w:pPr>
    </w:p>
    <w:p w:rsidR="006022FA" w:rsidRPr="00435A4E" w:rsidRDefault="006022FA" w:rsidP="006022FA">
      <w:pPr>
        <w:tabs>
          <w:tab w:val="left" w:pos="284"/>
          <w:tab w:val="left" w:pos="330"/>
        </w:tabs>
        <w:spacing w:before="0"/>
        <w:rPr>
          <w:rFonts w:cs="Arial"/>
          <w:b/>
          <w:i/>
          <w:sz w:val="24"/>
          <w:szCs w:val="24"/>
          <w:u w:val="single"/>
        </w:rPr>
      </w:pPr>
      <w:r w:rsidRPr="00435A4E">
        <w:rPr>
          <w:rFonts w:cs="Arial"/>
          <w:i/>
          <w:sz w:val="24"/>
          <w:szCs w:val="24"/>
          <w:u w:val="single"/>
          <w:lang w:val="sr-Cyrl-RS"/>
        </w:rPr>
        <w:t xml:space="preserve">У случају да је поднета понуда </w:t>
      </w:r>
      <w:r w:rsidRPr="00435A4E">
        <w:rPr>
          <w:rFonts w:cs="Arial"/>
          <w:b/>
          <w:i/>
          <w:sz w:val="24"/>
          <w:szCs w:val="24"/>
          <w:u w:val="single"/>
          <w:lang w:val="sr-Cyrl-RS"/>
        </w:rPr>
        <w:t>заједничка понуда:</w:t>
      </w:r>
    </w:p>
    <w:p w:rsidR="006022FA" w:rsidRPr="00435A4E" w:rsidRDefault="006022FA" w:rsidP="0002373F">
      <w:pPr>
        <w:tabs>
          <w:tab w:val="left" w:pos="284"/>
          <w:tab w:val="left" w:pos="330"/>
        </w:tabs>
        <w:ind w:right="141"/>
        <w:rPr>
          <w:rFonts w:cs="Arial"/>
          <w:i/>
          <w:sz w:val="24"/>
          <w:szCs w:val="24"/>
          <w:lang w:val="sr-Cyrl-RS"/>
        </w:rPr>
      </w:pPr>
      <w:r w:rsidRPr="00435A4E">
        <w:rPr>
          <w:rFonts w:cs="Arial"/>
          <w:sz w:val="24"/>
          <w:szCs w:val="24"/>
          <w:lang w:val="sr-Cyrl-RS"/>
        </w:rPr>
        <w:t xml:space="preserve">На основу закљученог Споразума о заједничком извршењу јавне набавке  број </w:t>
      </w:r>
      <w:r w:rsidRPr="00435A4E">
        <w:rPr>
          <w:rFonts w:cs="Arial"/>
          <w:sz w:val="24"/>
          <w:szCs w:val="24"/>
        </w:rPr>
        <w:t>.....................</w:t>
      </w:r>
      <w:r w:rsidRPr="00435A4E">
        <w:rPr>
          <w:rFonts w:cs="Arial"/>
          <w:sz w:val="24"/>
          <w:szCs w:val="24"/>
          <w:lang w:val="sr-Cyrl-RS"/>
        </w:rPr>
        <w:t xml:space="preserve"> од</w:t>
      </w:r>
      <w:r w:rsidRPr="00435A4E">
        <w:rPr>
          <w:rFonts w:cs="Arial"/>
          <w:sz w:val="24"/>
          <w:szCs w:val="24"/>
        </w:rPr>
        <w:t xml:space="preserve"> ......................</w:t>
      </w:r>
      <w:r w:rsidRPr="00435A4E">
        <w:rPr>
          <w:rFonts w:cs="Arial"/>
          <w:sz w:val="24"/>
          <w:szCs w:val="24"/>
          <w:lang w:val="sr-Cyrl-RS"/>
        </w:rPr>
        <w:t>.</w:t>
      </w:r>
      <w:r w:rsidRPr="00435A4E">
        <w:rPr>
          <w:rFonts w:cs="Arial"/>
          <w:sz w:val="24"/>
          <w:szCs w:val="24"/>
        </w:rPr>
        <w:t xml:space="preserve"> </w:t>
      </w:r>
      <w:r w:rsidRPr="00435A4E">
        <w:rPr>
          <w:rFonts w:cs="Arial"/>
          <w:sz w:val="24"/>
          <w:szCs w:val="24"/>
          <w:lang w:val="sr-Cyrl-RS"/>
        </w:rPr>
        <w:t xml:space="preserve">године, ради учешћа у поступку јавне набавке добара </w:t>
      </w:r>
      <w:r w:rsidRPr="00D46487">
        <w:rPr>
          <w:sz w:val="24"/>
          <w:szCs w:val="24"/>
          <w:lang w:val="sr-Cyrl-RS"/>
        </w:rPr>
        <w:t xml:space="preserve">Резервни делови, опрема и материјал за потребе одржавања путничких возила за потребе Техничког центра </w:t>
      </w:r>
      <w:r>
        <w:rPr>
          <w:sz w:val="24"/>
          <w:szCs w:val="24"/>
          <w:lang w:val="sr-Cyrl-RS"/>
        </w:rPr>
        <w:t>Нови Сад</w:t>
      </w:r>
      <w:r w:rsidR="00746C04">
        <w:rPr>
          <w:rFonts w:cs="Arial"/>
          <w:sz w:val="24"/>
          <w:szCs w:val="24"/>
          <w:lang w:val="sr-Cyrl-RS"/>
        </w:rPr>
        <w:t xml:space="preserve"> јавна набавка</w:t>
      </w:r>
      <w:r w:rsidRPr="00435A4E">
        <w:rPr>
          <w:rFonts w:cs="Arial"/>
          <w:sz w:val="24"/>
          <w:szCs w:val="24"/>
          <w:lang w:val="sr-Cyrl-RS"/>
        </w:rPr>
        <w:t xml:space="preserve"> бр</w:t>
      </w:r>
      <w:r w:rsidRPr="00435A4E">
        <w:rPr>
          <w:rFonts w:cs="Arial"/>
          <w:sz w:val="24"/>
          <w:szCs w:val="24"/>
        </w:rPr>
        <w:t xml:space="preserve">. </w:t>
      </w:r>
      <w:r w:rsidRPr="00D46487">
        <w:rPr>
          <w:rFonts w:cs="Arial"/>
          <w:sz w:val="24"/>
          <w:szCs w:val="24"/>
          <w:lang w:val="sr-Cyrl-RS"/>
        </w:rPr>
        <w:t>ЈН/8</w:t>
      </w:r>
      <w:r>
        <w:rPr>
          <w:rFonts w:cs="Arial"/>
          <w:sz w:val="24"/>
          <w:szCs w:val="24"/>
          <w:lang w:val="sr-Cyrl-RS"/>
        </w:rPr>
        <w:t>1</w:t>
      </w:r>
      <w:r w:rsidRPr="00D46487">
        <w:rPr>
          <w:rFonts w:cs="Arial"/>
          <w:sz w:val="24"/>
          <w:szCs w:val="24"/>
          <w:lang w:val="sr-Cyrl-RS"/>
        </w:rPr>
        <w:t>00/00</w:t>
      </w:r>
      <w:r>
        <w:rPr>
          <w:rFonts w:cs="Arial"/>
          <w:sz w:val="24"/>
          <w:szCs w:val="24"/>
          <w:lang w:val="sr-Cyrl-RS"/>
        </w:rPr>
        <w:t>21/2018 (280/2018)</w:t>
      </w:r>
      <w:r w:rsidRPr="00435A4E">
        <w:rPr>
          <w:rFonts w:cs="Arial"/>
          <w:sz w:val="24"/>
          <w:szCs w:val="24"/>
          <w:lang w:val="sr-Cyrl-RS"/>
        </w:rPr>
        <w:t xml:space="preserve"> између: .......</w:t>
      </w:r>
      <w:r>
        <w:rPr>
          <w:rFonts w:cs="Arial"/>
          <w:sz w:val="24"/>
          <w:szCs w:val="24"/>
          <w:lang w:val="sr-Cyrl-RS"/>
        </w:rPr>
        <w:t>...............................................................................................</w:t>
      </w:r>
      <w:r w:rsidRPr="00435A4E">
        <w:rPr>
          <w:rFonts w:cs="Arial"/>
          <w:sz w:val="24"/>
          <w:szCs w:val="24"/>
          <w:lang w:val="sr-Cyrl-RS"/>
        </w:rPr>
        <w:t>...................................................</w:t>
      </w:r>
      <w:r w:rsidRPr="00435A4E">
        <w:rPr>
          <w:rFonts w:cs="Arial"/>
          <w:sz w:val="24"/>
          <w:szCs w:val="24"/>
          <w:lang w:val="sr-Cyrl-RS"/>
        </w:rPr>
        <w:lastRenderedPageBreak/>
        <w:t xml:space="preserve">.. </w:t>
      </w:r>
      <w:r w:rsidRPr="00435A4E">
        <w:rPr>
          <w:rFonts w:cs="Arial"/>
          <w:i/>
          <w:sz w:val="24"/>
          <w:szCs w:val="24"/>
          <w:lang w:val="sr-Cyrl-RS"/>
        </w:rPr>
        <w:t>(навести учеснике заједничке понуде)</w:t>
      </w:r>
      <w:r w:rsidRPr="00435A4E">
        <w:rPr>
          <w:rFonts w:cs="Arial"/>
          <w:sz w:val="24"/>
          <w:szCs w:val="24"/>
          <w:lang w:val="sr-Cyrl-RS"/>
        </w:rPr>
        <w:t xml:space="preserve"> споразумне стране су се сагласиле: ...................</w:t>
      </w:r>
      <w:r>
        <w:rPr>
          <w:rFonts w:cs="Arial"/>
          <w:sz w:val="24"/>
          <w:szCs w:val="24"/>
          <w:lang w:val="sr-Cyrl-RS"/>
        </w:rPr>
        <w:t>..........................................................</w:t>
      </w:r>
      <w:r w:rsidRPr="00435A4E">
        <w:rPr>
          <w:rFonts w:cs="Arial"/>
          <w:sz w:val="24"/>
          <w:szCs w:val="24"/>
          <w:lang w:val="sr-Cyrl-RS"/>
        </w:rPr>
        <w:t>.............(</w:t>
      </w:r>
      <w:r>
        <w:rPr>
          <w:rFonts w:cs="Arial"/>
          <w:i/>
          <w:sz w:val="24"/>
          <w:szCs w:val="24"/>
          <w:lang w:val="sr-Cyrl-RS"/>
        </w:rPr>
        <w:t>могу се навести одредбе из С</w:t>
      </w:r>
      <w:r w:rsidRPr="00435A4E">
        <w:rPr>
          <w:rFonts w:cs="Arial"/>
          <w:i/>
          <w:sz w:val="24"/>
          <w:szCs w:val="24"/>
          <w:lang w:val="sr-Cyrl-RS"/>
        </w:rPr>
        <w:t xml:space="preserve">поразума које су битне за реализацију </w:t>
      </w:r>
      <w:r>
        <w:rPr>
          <w:rFonts w:cs="Arial"/>
          <w:i/>
          <w:sz w:val="24"/>
          <w:szCs w:val="24"/>
          <w:lang w:val="sr-Cyrl-RS"/>
        </w:rPr>
        <w:t>уговора</w:t>
      </w:r>
      <w:r w:rsidRPr="00435A4E">
        <w:rPr>
          <w:rFonts w:cs="Arial"/>
          <w:i/>
          <w:sz w:val="24"/>
          <w:szCs w:val="24"/>
          <w:lang w:val="sr-Cyrl-RS"/>
        </w:rPr>
        <w:t>)</w:t>
      </w:r>
    </w:p>
    <w:p w:rsidR="006022FA" w:rsidRPr="00435A4E" w:rsidRDefault="006022FA" w:rsidP="006022FA">
      <w:pPr>
        <w:tabs>
          <w:tab w:val="left" w:pos="284"/>
          <w:tab w:val="left" w:pos="330"/>
        </w:tabs>
        <w:rPr>
          <w:rFonts w:cs="Arial"/>
          <w:sz w:val="24"/>
          <w:szCs w:val="24"/>
          <w:lang w:val="sr-Cyrl-RS"/>
        </w:rPr>
      </w:pPr>
      <w:r w:rsidRPr="00435A4E">
        <w:rPr>
          <w:rFonts w:cs="Arial"/>
          <w:sz w:val="24"/>
          <w:szCs w:val="24"/>
          <w:lang w:val="sr-Cyrl-RS"/>
        </w:rPr>
        <w:t>Понуђачи из групе понуђача  одговарају неограничено солидарно према Купцу.</w:t>
      </w:r>
    </w:p>
    <w:p w:rsidR="004107E5" w:rsidRPr="004107E5" w:rsidRDefault="006022FA" w:rsidP="006022FA">
      <w:pPr>
        <w:tabs>
          <w:tab w:val="left" w:pos="284"/>
          <w:tab w:val="left" w:pos="330"/>
        </w:tabs>
        <w:rPr>
          <w:rFonts w:cs="Arial"/>
          <w:sz w:val="24"/>
          <w:szCs w:val="24"/>
          <w:lang w:val="sr-Cyrl-RS"/>
        </w:rPr>
      </w:pPr>
      <w:r w:rsidRPr="00435A4E">
        <w:rPr>
          <w:rFonts w:cs="Arial"/>
          <w:sz w:val="24"/>
          <w:szCs w:val="24"/>
          <w:lang w:val="sr-Cyrl-RS"/>
        </w:rPr>
        <w:t xml:space="preserve">Споразум о заједничком извршењу бр. </w:t>
      </w:r>
      <w:r>
        <w:rPr>
          <w:rFonts w:cs="Arial"/>
          <w:sz w:val="24"/>
          <w:szCs w:val="24"/>
          <w:lang w:val="sr-Cyrl-RS"/>
        </w:rPr>
        <w:t>_________________</w:t>
      </w:r>
      <w:r w:rsidRPr="00435A4E">
        <w:rPr>
          <w:rFonts w:cs="Arial"/>
          <w:sz w:val="24"/>
          <w:szCs w:val="24"/>
          <w:lang w:val="sr-Cyrl-RS"/>
        </w:rPr>
        <w:t xml:space="preserve"> је саставни део овог </w:t>
      </w:r>
      <w:r>
        <w:rPr>
          <w:rFonts w:cs="Arial"/>
          <w:sz w:val="24"/>
          <w:szCs w:val="24"/>
          <w:lang w:val="sr-Cyrl-RS"/>
        </w:rPr>
        <w:t>уговора</w:t>
      </w:r>
      <w:r w:rsidRPr="00435A4E">
        <w:rPr>
          <w:rFonts w:cs="Arial"/>
          <w:sz w:val="24"/>
          <w:szCs w:val="24"/>
          <w:lang w:val="sr-Cyrl-RS"/>
        </w:rPr>
        <w:t>.</w:t>
      </w:r>
    </w:p>
    <w:p w:rsidR="00534B3A" w:rsidRDefault="00534B3A" w:rsidP="008063E9">
      <w:pPr>
        <w:pStyle w:val="KDParagraf"/>
        <w:spacing w:before="0"/>
        <w:ind w:right="282"/>
        <w:rPr>
          <w:rFonts w:cs="Arial"/>
          <w:sz w:val="24"/>
          <w:szCs w:val="24"/>
          <w:lang w:val="sr-Cyrl-RS"/>
        </w:rPr>
      </w:pPr>
    </w:p>
    <w:p w:rsidR="006022FA" w:rsidRPr="00435A4E" w:rsidRDefault="006022FA" w:rsidP="006022FA">
      <w:pPr>
        <w:ind w:right="-426"/>
        <w:rPr>
          <w:b/>
          <w:sz w:val="24"/>
          <w:szCs w:val="24"/>
          <w:lang w:val="sr-Cyrl-RS"/>
        </w:rPr>
      </w:pPr>
      <w:r w:rsidRPr="00435A4E">
        <w:rPr>
          <w:b/>
          <w:sz w:val="24"/>
          <w:szCs w:val="24"/>
          <w:lang w:val="sr-Cyrl-RS"/>
        </w:rPr>
        <w:t>УВОДНЕ ОДРЕДБЕ</w:t>
      </w:r>
    </w:p>
    <w:p w:rsidR="006022FA" w:rsidRDefault="006022FA" w:rsidP="008063E9">
      <w:pPr>
        <w:pStyle w:val="KDParagraf"/>
        <w:spacing w:before="0"/>
        <w:ind w:right="282"/>
        <w:rPr>
          <w:rFonts w:cs="Arial"/>
          <w:sz w:val="24"/>
          <w:szCs w:val="24"/>
          <w:lang w:val="sr-Cyrl-RS"/>
        </w:rPr>
      </w:pPr>
    </w:p>
    <w:p w:rsidR="004107E5" w:rsidRPr="004107E5" w:rsidRDefault="004107E5" w:rsidP="008063E9">
      <w:pPr>
        <w:pStyle w:val="KDParagraf"/>
        <w:spacing w:before="0"/>
        <w:ind w:right="282"/>
        <w:rPr>
          <w:rFonts w:cs="Arial"/>
          <w:sz w:val="24"/>
          <w:szCs w:val="24"/>
          <w:lang w:val="sr-Cyrl-RS"/>
        </w:rPr>
      </w:pPr>
      <w:r w:rsidRPr="004107E5">
        <w:rPr>
          <w:rFonts w:cs="Arial"/>
          <w:sz w:val="24"/>
          <w:szCs w:val="24"/>
          <w:lang w:val="sr-Cyrl-RS"/>
        </w:rPr>
        <w:t>Уговорне стране констатују:</w:t>
      </w:r>
    </w:p>
    <w:p w:rsidR="004107E5" w:rsidRPr="00534B3A" w:rsidRDefault="004107E5" w:rsidP="008063E9">
      <w:pPr>
        <w:pStyle w:val="KDNabrajanje"/>
        <w:spacing w:before="120"/>
        <w:ind w:right="282"/>
        <w:rPr>
          <w:rFonts w:cs="Arial"/>
          <w:b/>
          <w:sz w:val="24"/>
          <w:szCs w:val="24"/>
        </w:rPr>
      </w:pPr>
      <w:r w:rsidRPr="004107E5">
        <w:rPr>
          <w:rFonts w:cs="Arial"/>
          <w:sz w:val="24"/>
          <w:szCs w:val="24"/>
        </w:rPr>
        <w:t xml:space="preserve">да је </w:t>
      </w:r>
      <w:r w:rsidRPr="004107E5">
        <w:rPr>
          <w:rFonts w:cs="Arial"/>
          <w:sz w:val="24"/>
          <w:szCs w:val="24"/>
          <w:lang w:val="sr-Cyrl-RS"/>
        </w:rPr>
        <w:t>Купац</w:t>
      </w:r>
      <w:r w:rsidRPr="004107E5">
        <w:rPr>
          <w:rFonts w:cs="Arial"/>
          <w:sz w:val="24"/>
          <w:szCs w:val="24"/>
        </w:rPr>
        <w:t xml:space="preserve"> </w:t>
      </w:r>
      <w:r w:rsidR="006022FA" w:rsidRPr="00435A4E">
        <w:rPr>
          <w:rFonts w:cs="Arial"/>
          <w:sz w:val="24"/>
          <w:szCs w:val="24"/>
          <w:lang w:val="sr-Cyrl-RS"/>
        </w:rPr>
        <w:t>у складу са</w:t>
      </w:r>
      <w:r w:rsidR="006022FA" w:rsidRPr="00435A4E">
        <w:rPr>
          <w:rFonts w:cs="Arial"/>
          <w:color w:val="000000"/>
          <w:kern w:val="2"/>
          <w:sz w:val="24"/>
          <w:szCs w:val="24"/>
        </w:rPr>
        <w:t xml:space="preserve"> члан</w:t>
      </w:r>
      <w:r w:rsidR="006022FA" w:rsidRPr="00435A4E">
        <w:rPr>
          <w:rFonts w:cs="Arial"/>
          <w:color w:val="000000"/>
          <w:kern w:val="2"/>
          <w:sz w:val="24"/>
          <w:szCs w:val="24"/>
          <w:lang w:val="sr-Cyrl-RS"/>
        </w:rPr>
        <w:t>ом</w:t>
      </w:r>
      <w:r w:rsidR="006022FA" w:rsidRPr="00435A4E">
        <w:rPr>
          <w:rFonts w:cs="Arial"/>
          <w:color w:val="000000"/>
          <w:kern w:val="2"/>
          <w:sz w:val="24"/>
          <w:szCs w:val="24"/>
        </w:rPr>
        <w:t xml:space="preserve"> 32.</w:t>
      </w:r>
      <w:r w:rsidR="006022FA">
        <w:rPr>
          <w:rFonts w:cs="Arial"/>
          <w:color w:val="000000"/>
          <w:kern w:val="2"/>
          <w:sz w:val="24"/>
          <w:szCs w:val="24"/>
        </w:rPr>
        <w:t xml:space="preserve"> </w:t>
      </w:r>
      <w:r w:rsidR="006022FA" w:rsidRPr="00435A4E">
        <w:rPr>
          <w:rFonts w:cs="Arial"/>
          <w:color w:val="000000"/>
          <w:kern w:val="2"/>
          <w:sz w:val="24"/>
          <w:szCs w:val="24"/>
        </w:rPr>
        <w:t>и 62. Закона о јавним набавкама</w:t>
      </w:r>
      <w:r w:rsidRPr="004107E5">
        <w:rPr>
          <w:rFonts w:cs="Arial"/>
          <w:sz w:val="24"/>
          <w:szCs w:val="24"/>
        </w:rPr>
        <w:t xml:space="preserve"> о јавним набавкама („Сл.гласник РС“, </w:t>
      </w:r>
      <w:r w:rsidR="006022FA">
        <w:rPr>
          <w:rFonts w:cs="Arial"/>
          <w:sz w:val="24"/>
          <w:szCs w:val="24"/>
        </w:rPr>
        <w:t xml:space="preserve">бр.124/2012,14/2015 и 68/2015) </w:t>
      </w:r>
      <w:r w:rsidRPr="004107E5">
        <w:rPr>
          <w:rFonts w:cs="Arial"/>
          <w:sz w:val="24"/>
          <w:szCs w:val="24"/>
        </w:rPr>
        <w:t>спровео отворени поступак јавне набавке бр.ЈН/1000/0551/2018</w:t>
      </w:r>
      <w:r w:rsidR="00A73585">
        <w:rPr>
          <w:rFonts w:cs="Arial"/>
          <w:sz w:val="24"/>
          <w:szCs w:val="24"/>
          <w:lang w:val="sr-Cyrl-RS"/>
        </w:rPr>
        <w:t xml:space="preserve"> (210/2018)</w:t>
      </w:r>
      <w:r w:rsidRPr="004107E5">
        <w:rPr>
          <w:rFonts w:cs="Arial"/>
          <w:sz w:val="24"/>
          <w:szCs w:val="24"/>
        </w:rPr>
        <w:t xml:space="preserve"> ради набавке добара и то </w:t>
      </w:r>
      <w:r w:rsidR="00534B3A" w:rsidRPr="00654B41">
        <w:rPr>
          <w:sz w:val="24"/>
          <w:szCs w:val="24"/>
          <w:lang w:val="sr-Cyrl-RS"/>
        </w:rPr>
        <w:t>Резервни делови, опрема и материјал за потребе одржавања путничких возила за потребе Техничког центра Нови Сад</w:t>
      </w:r>
    </w:p>
    <w:p w:rsidR="006022FA" w:rsidRPr="006022FA" w:rsidRDefault="006022FA" w:rsidP="006022FA">
      <w:pPr>
        <w:pStyle w:val="KDNabrajanje"/>
        <w:ind w:right="282"/>
        <w:rPr>
          <w:i/>
          <w:color w:val="00B050"/>
          <w:sz w:val="24"/>
          <w:szCs w:val="24"/>
        </w:rPr>
      </w:pPr>
      <w:r w:rsidRPr="006022FA">
        <w:rPr>
          <w:sz w:val="24"/>
          <w:szCs w:val="24"/>
        </w:rPr>
        <w:t>да је Продавац на основу позива за подношење понуда и конкурсне документације који су обја</w:t>
      </w:r>
      <w:r>
        <w:rPr>
          <w:sz w:val="24"/>
          <w:szCs w:val="24"/>
        </w:rPr>
        <w:t>вљени на Порталу јавних набавки</w:t>
      </w:r>
      <w:r w:rsidRPr="006022FA">
        <w:rPr>
          <w:sz w:val="24"/>
          <w:szCs w:val="24"/>
        </w:rPr>
        <w:t xml:space="preserve"> и на интернет страници Купца дана __</w:t>
      </w:r>
      <w:r>
        <w:rPr>
          <w:sz w:val="24"/>
          <w:szCs w:val="24"/>
          <w:lang w:val="sr-Cyrl-RS"/>
        </w:rPr>
        <w:t>___</w:t>
      </w:r>
      <w:r w:rsidRPr="006022FA">
        <w:rPr>
          <w:sz w:val="24"/>
          <w:szCs w:val="24"/>
        </w:rPr>
        <w:t xml:space="preserve">______. године, доставио Понуду бр. _________ од __.__.____. године. </w:t>
      </w:r>
      <w:r w:rsidRPr="006022FA">
        <w:rPr>
          <w:i/>
          <w:sz w:val="24"/>
          <w:szCs w:val="24"/>
        </w:rPr>
        <w:t>(податке попуњава Продавац)</w:t>
      </w:r>
    </w:p>
    <w:p w:rsidR="004107E5" w:rsidRDefault="004107E5" w:rsidP="008063E9">
      <w:pPr>
        <w:pStyle w:val="KDNabrajanje"/>
        <w:spacing w:before="120"/>
        <w:ind w:right="282"/>
        <w:rPr>
          <w:rFonts w:eastAsia="Calibri" w:cs="Arial"/>
          <w:i/>
          <w:sz w:val="24"/>
          <w:szCs w:val="24"/>
        </w:rPr>
      </w:pPr>
      <w:r w:rsidRPr="004107E5">
        <w:rPr>
          <w:rFonts w:eastAsia="Calibri" w:cs="Arial"/>
          <w:sz w:val="24"/>
          <w:szCs w:val="24"/>
        </w:rPr>
        <w:t>да је Купац на основу Извештаја комисије о стручној оцени понуда, у складу са чланом 105. ЗЈН и Одлуке о додели уговора бр. ...........</w:t>
      </w:r>
      <w:r w:rsidR="00173FD3">
        <w:rPr>
          <w:rFonts w:eastAsia="Calibri" w:cs="Arial"/>
          <w:sz w:val="24"/>
          <w:szCs w:val="24"/>
          <w:lang w:val="sr-Cyrl-RS"/>
        </w:rPr>
        <w:t>........</w:t>
      </w:r>
      <w:r w:rsidRPr="004107E5">
        <w:rPr>
          <w:rFonts w:eastAsia="Calibri" w:cs="Arial"/>
          <w:sz w:val="24"/>
          <w:szCs w:val="24"/>
        </w:rPr>
        <w:t xml:space="preserve">..... од ...................... године донете у складу са чланом 108. ЗЈН, доделио Уговор о јавној набавци Продавцу. </w:t>
      </w:r>
      <w:r w:rsidR="00173FD3">
        <w:rPr>
          <w:rFonts w:eastAsia="Calibri" w:cs="Arial"/>
          <w:i/>
          <w:sz w:val="24"/>
          <w:szCs w:val="24"/>
        </w:rPr>
        <w:t>(податке попуњава Купац)</w:t>
      </w:r>
    </w:p>
    <w:p w:rsidR="00173FD3" w:rsidRPr="004107E5" w:rsidRDefault="00173FD3" w:rsidP="008063E9">
      <w:pPr>
        <w:pStyle w:val="KDNabrajanje"/>
        <w:numPr>
          <w:ilvl w:val="0"/>
          <w:numId w:val="0"/>
        </w:numPr>
        <w:spacing w:before="120"/>
        <w:ind w:left="568" w:right="282"/>
        <w:rPr>
          <w:rFonts w:eastAsia="Calibri" w:cs="Arial"/>
          <w:i/>
          <w:sz w:val="24"/>
          <w:szCs w:val="24"/>
        </w:rPr>
      </w:pPr>
    </w:p>
    <w:p w:rsidR="004107E5" w:rsidRPr="004107E5" w:rsidRDefault="00EB6957" w:rsidP="008063E9">
      <w:pPr>
        <w:pStyle w:val="KDParagraf"/>
        <w:spacing w:before="0"/>
        <w:ind w:right="282"/>
        <w:rPr>
          <w:rFonts w:cs="Arial"/>
          <w:b/>
          <w:sz w:val="24"/>
          <w:szCs w:val="24"/>
          <w:lang w:val="sr-Cyrl-RS"/>
        </w:rPr>
      </w:pPr>
      <w:r>
        <w:rPr>
          <w:rFonts w:cs="Arial"/>
          <w:b/>
          <w:sz w:val="24"/>
          <w:szCs w:val="24"/>
          <w:lang w:val="sr-Cyrl-RS"/>
        </w:rPr>
        <w:t xml:space="preserve">ПРЕДМЕТ </w:t>
      </w:r>
      <w:r w:rsidR="004107E5" w:rsidRPr="004107E5">
        <w:rPr>
          <w:rFonts w:cs="Arial"/>
          <w:b/>
          <w:sz w:val="24"/>
          <w:szCs w:val="24"/>
          <w:lang w:val="sr-Cyrl-RS"/>
        </w:rPr>
        <w:t>УГОВОРА</w:t>
      </w: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RS"/>
        </w:rPr>
        <w:t>Члан 1.</w:t>
      </w:r>
    </w:p>
    <w:p w:rsidR="00534B3A" w:rsidRDefault="004107E5" w:rsidP="008063E9">
      <w:pPr>
        <w:pStyle w:val="KDParagraf"/>
        <w:ind w:right="282"/>
        <w:rPr>
          <w:sz w:val="24"/>
          <w:szCs w:val="24"/>
          <w:lang w:val="sr-Cyrl-RS"/>
        </w:rPr>
      </w:pPr>
      <w:r w:rsidRPr="004107E5">
        <w:rPr>
          <w:rFonts w:eastAsia="Calibri" w:cs="Arial"/>
          <w:sz w:val="24"/>
          <w:szCs w:val="24"/>
          <w:lang w:val="sr-Cyrl-RS"/>
        </w:rPr>
        <w:t xml:space="preserve">Предмет уговора о купопродаји (даље: Уговор) је испорука </w:t>
      </w:r>
      <w:r w:rsidR="00534B3A" w:rsidRPr="00654B41">
        <w:rPr>
          <w:sz w:val="24"/>
          <w:szCs w:val="24"/>
          <w:lang w:val="sr-Cyrl-RS"/>
        </w:rPr>
        <w:t>Резервни</w:t>
      </w:r>
      <w:r w:rsidR="00534B3A">
        <w:rPr>
          <w:sz w:val="24"/>
          <w:szCs w:val="24"/>
          <w:lang w:val="sr-Cyrl-RS"/>
        </w:rPr>
        <w:t>х делова</w:t>
      </w:r>
      <w:r w:rsidR="00534B3A" w:rsidRPr="00654B41">
        <w:rPr>
          <w:sz w:val="24"/>
          <w:szCs w:val="24"/>
          <w:lang w:val="sr-Cyrl-RS"/>
        </w:rPr>
        <w:t>, опрем</w:t>
      </w:r>
      <w:r w:rsidR="00534B3A">
        <w:rPr>
          <w:sz w:val="24"/>
          <w:szCs w:val="24"/>
          <w:lang w:val="sr-Cyrl-RS"/>
        </w:rPr>
        <w:t>е</w:t>
      </w:r>
      <w:r w:rsidR="00534B3A" w:rsidRPr="00654B41">
        <w:rPr>
          <w:sz w:val="24"/>
          <w:szCs w:val="24"/>
          <w:lang w:val="sr-Cyrl-RS"/>
        </w:rPr>
        <w:t xml:space="preserve"> и материјал</w:t>
      </w:r>
      <w:r w:rsidR="008063E9">
        <w:rPr>
          <w:sz w:val="24"/>
          <w:szCs w:val="24"/>
          <w:lang w:val="sr-Cyrl-RS"/>
        </w:rPr>
        <w:t>а</w:t>
      </w:r>
      <w:r w:rsidR="00534B3A" w:rsidRPr="00654B41">
        <w:rPr>
          <w:sz w:val="24"/>
          <w:szCs w:val="24"/>
          <w:lang w:val="sr-Cyrl-RS"/>
        </w:rPr>
        <w:t xml:space="preserve"> за потребе одржавања путничких возила за потребе Техничког центра Нови Сад</w:t>
      </w:r>
      <w:r w:rsidR="00534B3A">
        <w:rPr>
          <w:sz w:val="24"/>
          <w:szCs w:val="24"/>
          <w:lang w:val="sr-Cyrl-RS"/>
        </w:rPr>
        <w:t>.</w:t>
      </w:r>
    </w:p>
    <w:p w:rsidR="004107E5" w:rsidRPr="004107E5" w:rsidRDefault="004107E5" w:rsidP="008063E9">
      <w:pPr>
        <w:pStyle w:val="KDParagraf"/>
        <w:ind w:right="282"/>
        <w:rPr>
          <w:rFonts w:eastAsia="Calibri" w:cs="Arial"/>
          <w:sz w:val="24"/>
          <w:szCs w:val="24"/>
        </w:rPr>
      </w:pPr>
      <w:r w:rsidRPr="004107E5">
        <w:rPr>
          <w:rFonts w:eastAsia="Calibri" w:cs="Arial"/>
          <w:sz w:val="24"/>
          <w:szCs w:val="24"/>
          <w:lang w:val="sr-Cyrl-RS"/>
        </w:rPr>
        <w:t xml:space="preserve">Продавац се обавезује да за потребе Купца испоручи уговорена добра из става 1. овог члана у уговореном року, у складу са понудом Продавца бр. _______ од _________ 2018. године, Обрасцем структуре цене, </w:t>
      </w:r>
      <w:r w:rsidR="008063E9" w:rsidRPr="004107E5">
        <w:rPr>
          <w:rFonts w:eastAsia="Calibri" w:cs="Arial"/>
          <w:sz w:val="24"/>
          <w:szCs w:val="24"/>
        </w:rPr>
        <w:t xml:space="preserve">Техничком спецификацијом </w:t>
      </w:r>
      <w:r w:rsidR="008063E9">
        <w:rPr>
          <w:rFonts w:eastAsia="Calibri" w:cs="Arial"/>
          <w:sz w:val="24"/>
          <w:szCs w:val="24"/>
          <w:lang w:val="sr-Cyrl-RS"/>
        </w:rPr>
        <w:t xml:space="preserve">и </w:t>
      </w:r>
      <w:r w:rsidRPr="004107E5">
        <w:rPr>
          <w:rFonts w:eastAsia="Calibri" w:cs="Arial"/>
          <w:sz w:val="24"/>
          <w:szCs w:val="24"/>
        </w:rPr>
        <w:t>Конкурсном документац</w:t>
      </w:r>
      <w:r w:rsidR="008063E9">
        <w:rPr>
          <w:rFonts w:eastAsia="Calibri" w:cs="Arial"/>
          <w:sz w:val="24"/>
          <w:szCs w:val="24"/>
        </w:rPr>
        <w:t>ијом за предметну јавну набавку,</w:t>
      </w:r>
      <w:r w:rsidRPr="004107E5">
        <w:rPr>
          <w:rFonts w:eastAsia="Calibri" w:cs="Arial"/>
          <w:sz w:val="24"/>
          <w:szCs w:val="24"/>
        </w:rPr>
        <w:t xml:space="preserve"> који чине саставни део овог Уговора.</w:t>
      </w:r>
    </w:p>
    <w:p w:rsidR="004107E5" w:rsidRPr="004107E5" w:rsidRDefault="004107E5" w:rsidP="008063E9">
      <w:pPr>
        <w:pStyle w:val="KDParagraf"/>
        <w:ind w:right="282"/>
        <w:rPr>
          <w:rFonts w:eastAsia="Calibri" w:cs="Arial"/>
          <w:sz w:val="24"/>
          <w:szCs w:val="24"/>
          <w:lang w:val="sr-Cyrl-RS"/>
        </w:rPr>
      </w:pPr>
    </w:p>
    <w:p w:rsidR="004107E5" w:rsidRPr="004107E5" w:rsidRDefault="004107E5" w:rsidP="008063E9">
      <w:pPr>
        <w:pStyle w:val="KDParagraf"/>
        <w:spacing w:before="0"/>
        <w:ind w:right="282"/>
        <w:rPr>
          <w:rFonts w:cs="Arial"/>
          <w:b/>
          <w:sz w:val="24"/>
          <w:szCs w:val="24"/>
          <w:lang w:val="sr-Cyrl-RS"/>
        </w:rPr>
      </w:pPr>
      <w:r w:rsidRPr="004107E5">
        <w:rPr>
          <w:rFonts w:cs="Arial"/>
          <w:b/>
          <w:sz w:val="24"/>
          <w:szCs w:val="24"/>
          <w:lang w:val="sr-Cyrl-RS"/>
        </w:rPr>
        <w:t xml:space="preserve">УГОВОРЕНА ЦЕНА </w:t>
      </w: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RS"/>
        </w:rPr>
        <w:t xml:space="preserve">Члан </w:t>
      </w:r>
      <w:r w:rsidR="00631777">
        <w:rPr>
          <w:rFonts w:cs="Arial"/>
          <w:b/>
          <w:sz w:val="24"/>
          <w:szCs w:val="24"/>
          <w:lang w:val="sr-Cyrl-RS"/>
        </w:rPr>
        <w:t>2</w:t>
      </w:r>
      <w:r w:rsidRPr="004107E5">
        <w:rPr>
          <w:rFonts w:cs="Arial"/>
          <w:b/>
          <w:sz w:val="24"/>
          <w:szCs w:val="24"/>
          <w:lang w:val="sr-Cyrl-RS"/>
        </w:rPr>
        <w:t>.</w:t>
      </w:r>
    </w:p>
    <w:p w:rsidR="004107E5" w:rsidRPr="004107E5" w:rsidRDefault="004107E5" w:rsidP="008063E9">
      <w:pPr>
        <w:pStyle w:val="KDParagraf"/>
        <w:ind w:right="282"/>
        <w:rPr>
          <w:rFonts w:cs="Arial"/>
          <w:color w:val="00B0F0"/>
          <w:sz w:val="24"/>
          <w:szCs w:val="24"/>
          <w:lang w:val="sr-Cyrl-RS"/>
        </w:rPr>
      </w:pPr>
      <w:r w:rsidRPr="004107E5">
        <w:rPr>
          <w:rFonts w:cs="Arial"/>
          <w:sz w:val="24"/>
          <w:szCs w:val="24"/>
          <w:lang w:val="sr-Cyrl-RS"/>
        </w:rPr>
        <w:t>Укупна уговорена цена за предмет Уговора из чл</w:t>
      </w:r>
      <w:r w:rsidR="00760142">
        <w:rPr>
          <w:rFonts w:cs="Arial"/>
          <w:sz w:val="24"/>
          <w:szCs w:val="24"/>
          <w:lang w:val="sr-Cyrl-RS"/>
        </w:rPr>
        <w:t>ана</w:t>
      </w:r>
      <w:r w:rsidRPr="004107E5">
        <w:rPr>
          <w:rFonts w:cs="Arial"/>
          <w:sz w:val="24"/>
          <w:szCs w:val="24"/>
          <w:lang w:val="sr-Cyrl-RS"/>
        </w:rPr>
        <w:t xml:space="preserve"> 1 износи ____________</w:t>
      </w:r>
      <w:r w:rsidR="00760142">
        <w:rPr>
          <w:rFonts w:cs="Arial"/>
          <w:sz w:val="24"/>
          <w:szCs w:val="24"/>
          <w:lang w:val="sr-Cyrl-RS"/>
        </w:rPr>
        <w:t>____</w:t>
      </w:r>
      <w:r w:rsidRPr="004107E5">
        <w:rPr>
          <w:rFonts w:cs="Arial"/>
          <w:sz w:val="24"/>
          <w:szCs w:val="24"/>
          <w:lang w:val="sr-Cyrl-RS"/>
        </w:rPr>
        <w:t>__ (словима:___________</w:t>
      </w:r>
      <w:r w:rsidR="00760142">
        <w:rPr>
          <w:rFonts w:cs="Arial"/>
          <w:sz w:val="24"/>
          <w:szCs w:val="24"/>
          <w:lang w:val="sr-Cyrl-RS"/>
        </w:rPr>
        <w:t>_____________________</w:t>
      </w:r>
      <w:r w:rsidRPr="004107E5">
        <w:rPr>
          <w:rFonts w:cs="Arial"/>
          <w:sz w:val="24"/>
          <w:szCs w:val="24"/>
          <w:lang w:val="sr-Cyrl-RS"/>
        </w:rPr>
        <w:t xml:space="preserve">____) </w:t>
      </w:r>
      <w:r w:rsidR="00760142">
        <w:rPr>
          <w:rFonts w:cs="Arial"/>
          <w:sz w:val="24"/>
          <w:szCs w:val="24"/>
          <w:lang w:val="sr-Cyrl-RS"/>
        </w:rPr>
        <w:t>РСД</w:t>
      </w:r>
      <w:r w:rsidRPr="004107E5">
        <w:rPr>
          <w:rFonts w:cs="Arial"/>
          <w:sz w:val="24"/>
          <w:szCs w:val="24"/>
          <w:lang w:val="sr-Cyrl-RS"/>
        </w:rPr>
        <w:t xml:space="preserve"> без обрачунатог ПДВ-а.</w:t>
      </w:r>
    </w:p>
    <w:p w:rsidR="004107E5" w:rsidRPr="004107E5" w:rsidRDefault="004107E5" w:rsidP="008063E9">
      <w:pPr>
        <w:pStyle w:val="KDParagraf"/>
        <w:ind w:right="282"/>
        <w:rPr>
          <w:rFonts w:cs="Arial"/>
          <w:sz w:val="24"/>
          <w:szCs w:val="24"/>
          <w:lang w:val="sr-Cyrl-RS"/>
        </w:rPr>
      </w:pPr>
      <w:r w:rsidRPr="004107E5">
        <w:rPr>
          <w:rFonts w:cs="Arial"/>
          <w:sz w:val="24"/>
          <w:szCs w:val="24"/>
          <w:lang w:val="sr-Cyrl-RS"/>
        </w:rPr>
        <w:t>Укупно уговорена цена из става 1. овог члана увећава се за порез на додату вредност, у складу са прописима Републике Србије.</w:t>
      </w:r>
    </w:p>
    <w:p w:rsidR="004107E5" w:rsidRPr="004107E5" w:rsidRDefault="004107E5" w:rsidP="008063E9">
      <w:pPr>
        <w:tabs>
          <w:tab w:val="left" w:pos="0"/>
        </w:tabs>
        <w:ind w:right="282"/>
        <w:rPr>
          <w:rFonts w:cs="Arial"/>
          <w:sz w:val="24"/>
          <w:szCs w:val="24"/>
          <w:lang w:val="sr-Cyrl-RS"/>
        </w:rPr>
      </w:pPr>
      <w:r w:rsidRPr="004107E5">
        <w:rPr>
          <w:rFonts w:cs="Arial"/>
          <w:sz w:val="24"/>
          <w:szCs w:val="24"/>
          <w:lang w:val="sr-Cyrl-RS"/>
        </w:rPr>
        <w:t>Укупно уговорена цена укључује све трошкове реализације предмета уговора из члана 1. као и трошкове прибављања средстава финансијског обезбеђења и остале зависне трошкове.</w:t>
      </w:r>
    </w:p>
    <w:p w:rsidR="00FA7C50" w:rsidRDefault="00FA7C50" w:rsidP="008063E9">
      <w:pPr>
        <w:widowControl w:val="0"/>
        <w:tabs>
          <w:tab w:val="left" w:pos="284"/>
        </w:tabs>
        <w:overflowPunct w:val="0"/>
        <w:autoSpaceDE w:val="0"/>
        <w:autoSpaceDN w:val="0"/>
        <w:adjustRightInd w:val="0"/>
        <w:spacing w:line="228" w:lineRule="auto"/>
        <w:ind w:right="282"/>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Pr>
          <w:rFonts w:eastAsia="TimesNewRomanPSMT" w:cs="Arial"/>
          <w:bCs/>
          <w:sz w:val="24"/>
          <w:szCs w:val="24"/>
          <w:lang w:val="sr-Cyrl-RS"/>
        </w:rPr>
        <w:t xml:space="preserve"> за све време трајања Уговора.</w:t>
      </w:r>
    </w:p>
    <w:p w:rsidR="000D500D" w:rsidRDefault="000D500D" w:rsidP="000D500D">
      <w:pPr>
        <w:pStyle w:val="KDParagraf"/>
        <w:ind w:right="282"/>
        <w:rPr>
          <w:rFonts w:cs="Arial"/>
          <w:b/>
          <w:sz w:val="24"/>
          <w:szCs w:val="24"/>
          <w:lang w:val="sr-Cyrl-RS"/>
        </w:rPr>
      </w:pPr>
    </w:p>
    <w:p w:rsidR="004107E5" w:rsidRPr="004107E5" w:rsidRDefault="004107E5" w:rsidP="005401A2">
      <w:pPr>
        <w:pStyle w:val="KDParagraf"/>
        <w:spacing w:before="0"/>
        <w:ind w:right="282"/>
        <w:rPr>
          <w:rFonts w:cs="Arial"/>
          <w:b/>
          <w:sz w:val="24"/>
          <w:szCs w:val="24"/>
          <w:lang w:val="sr-Cyrl-RS"/>
        </w:rPr>
      </w:pPr>
      <w:r w:rsidRPr="004107E5">
        <w:rPr>
          <w:rFonts w:cs="Arial"/>
          <w:b/>
          <w:sz w:val="24"/>
          <w:szCs w:val="24"/>
          <w:lang w:val="sr-Cyrl-RS"/>
        </w:rPr>
        <w:lastRenderedPageBreak/>
        <w:t>РОК И МЕСТО ИСПОРУКЕ ДОБАРА</w:t>
      </w:r>
    </w:p>
    <w:p w:rsidR="004107E5" w:rsidRPr="004107E5" w:rsidRDefault="000D500D" w:rsidP="000D500D">
      <w:pPr>
        <w:ind w:right="282"/>
        <w:jc w:val="center"/>
        <w:rPr>
          <w:rFonts w:cs="Arial"/>
          <w:b/>
          <w:sz w:val="24"/>
          <w:szCs w:val="24"/>
          <w:lang w:val="sr-Cyrl-RS"/>
        </w:rPr>
      </w:pPr>
      <w:r>
        <w:rPr>
          <w:rFonts w:cs="Arial"/>
          <w:b/>
          <w:sz w:val="24"/>
          <w:szCs w:val="24"/>
          <w:lang w:val="sr-Cyrl-RS"/>
        </w:rPr>
        <w:t xml:space="preserve">Члан </w:t>
      </w:r>
      <w:r w:rsidR="00631777">
        <w:rPr>
          <w:rFonts w:cs="Arial"/>
          <w:b/>
          <w:sz w:val="24"/>
          <w:szCs w:val="24"/>
          <w:lang w:val="sr-Cyrl-RS"/>
        </w:rPr>
        <w:t>3</w:t>
      </w:r>
      <w:r w:rsidR="004107E5" w:rsidRPr="004107E5">
        <w:rPr>
          <w:rFonts w:cs="Arial"/>
          <w:b/>
          <w:sz w:val="24"/>
          <w:szCs w:val="24"/>
          <w:lang w:val="sr-Cyrl-RS"/>
        </w:rPr>
        <w:t>.</w:t>
      </w:r>
    </w:p>
    <w:p w:rsidR="005401A2" w:rsidRDefault="005401A2" w:rsidP="005401A2">
      <w:pPr>
        <w:ind w:right="282"/>
        <w:rPr>
          <w:rFonts w:cs="Arial"/>
          <w:sz w:val="24"/>
          <w:szCs w:val="24"/>
          <w:lang w:val="ru-RU"/>
        </w:rPr>
      </w:pPr>
      <w:r>
        <w:rPr>
          <w:rFonts w:cs="Arial"/>
          <w:color w:val="000000"/>
          <w:sz w:val="24"/>
          <w:szCs w:val="24"/>
          <w:lang w:val="sr-Cyrl-RS" w:eastAsia="ar-SA"/>
        </w:rPr>
        <w:t>Рок испоруке предмета у</w:t>
      </w:r>
      <w:r w:rsidR="004107E5" w:rsidRPr="004107E5">
        <w:rPr>
          <w:rFonts w:cs="Arial"/>
          <w:color w:val="000000"/>
          <w:sz w:val="24"/>
          <w:szCs w:val="24"/>
          <w:lang w:val="sr-Cyrl-RS" w:eastAsia="ar-SA"/>
        </w:rPr>
        <w:t>говора из чл</w:t>
      </w:r>
      <w:r w:rsidR="00FA7C50">
        <w:rPr>
          <w:rFonts w:cs="Arial"/>
          <w:color w:val="000000"/>
          <w:sz w:val="24"/>
          <w:szCs w:val="24"/>
          <w:lang w:val="sr-Cyrl-RS" w:eastAsia="ar-SA"/>
        </w:rPr>
        <w:t xml:space="preserve">ана </w:t>
      </w:r>
      <w:r w:rsidR="004107E5" w:rsidRPr="004107E5">
        <w:rPr>
          <w:rFonts w:cs="Arial"/>
          <w:color w:val="000000"/>
          <w:sz w:val="24"/>
          <w:szCs w:val="24"/>
          <w:lang w:val="sr-Cyrl-RS" w:eastAsia="ar-SA"/>
        </w:rPr>
        <w:t>1</w:t>
      </w:r>
      <w:r w:rsidR="00746C04">
        <w:rPr>
          <w:rFonts w:cs="Arial"/>
          <w:color w:val="000000"/>
          <w:sz w:val="24"/>
          <w:szCs w:val="24"/>
          <w:lang w:val="sr-Cyrl-RS" w:eastAsia="ar-SA"/>
        </w:rPr>
        <w:t>.</w:t>
      </w:r>
      <w:r w:rsidR="004107E5" w:rsidRPr="004107E5">
        <w:rPr>
          <w:rFonts w:cs="Arial"/>
          <w:color w:val="000000"/>
          <w:sz w:val="24"/>
          <w:szCs w:val="24"/>
          <w:lang w:val="sr-Cyrl-RS" w:eastAsia="ar-SA"/>
        </w:rPr>
        <w:t xml:space="preserve"> </w:t>
      </w:r>
      <w:r w:rsidR="00746C04">
        <w:rPr>
          <w:rFonts w:cs="Arial"/>
          <w:color w:val="000000"/>
          <w:sz w:val="24"/>
          <w:szCs w:val="24"/>
          <w:lang w:val="sr-Cyrl-RS" w:eastAsia="ar-SA"/>
        </w:rPr>
        <w:t>У</w:t>
      </w:r>
      <w:r w:rsidR="004107E5" w:rsidRPr="004107E5">
        <w:rPr>
          <w:rFonts w:cs="Arial"/>
          <w:color w:val="000000"/>
          <w:sz w:val="24"/>
          <w:szCs w:val="24"/>
          <w:lang w:val="sr-Cyrl-RS" w:eastAsia="ar-SA"/>
        </w:rPr>
        <w:t xml:space="preserve">говора </w:t>
      </w:r>
      <w:r>
        <w:rPr>
          <w:rFonts w:cs="Arial"/>
          <w:color w:val="000000"/>
          <w:sz w:val="24"/>
          <w:szCs w:val="24"/>
          <w:lang w:val="sr-Cyrl-RS" w:eastAsia="ar-SA"/>
        </w:rPr>
        <w:t>износи</w:t>
      </w:r>
      <w:r w:rsidR="004107E5" w:rsidRPr="004107E5">
        <w:rPr>
          <w:rFonts w:cs="Arial"/>
          <w:color w:val="000000"/>
          <w:sz w:val="24"/>
          <w:szCs w:val="24"/>
          <w:lang w:val="sr-Cyrl-RS" w:eastAsia="ar-SA"/>
        </w:rPr>
        <w:t xml:space="preserve"> ____ </w:t>
      </w:r>
      <w:r>
        <w:rPr>
          <w:rFonts w:cs="Arial"/>
          <w:color w:val="000000"/>
          <w:sz w:val="24"/>
          <w:szCs w:val="24"/>
          <w:lang w:val="sr-Cyrl-RS" w:eastAsia="ar-SA"/>
        </w:rPr>
        <w:t xml:space="preserve">радних дана </w:t>
      </w:r>
      <w:r w:rsidR="004107E5" w:rsidRPr="00746C04">
        <w:rPr>
          <w:rFonts w:cs="Arial"/>
          <w:i/>
          <w:color w:val="000000"/>
          <w:sz w:val="24"/>
          <w:szCs w:val="24"/>
          <w:lang w:val="sr-Cyrl-RS" w:eastAsia="ar-SA"/>
        </w:rPr>
        <w:t xml:space="preserve">(максимално </w:t>
      </w:r>
      <w:r w:rsidRPr="00746C04">
        <w:rPr>
          <w:rFonts w:cs="Arial"/>
          <w:i/>
          <w:color w:val="000000"/>
          <w:sz w:val="24"/>
          <w:szCs w:val="24"/>
          <w:lang w:val="sr-Cyrl-RS" w:eastAsia="ar-SA"/>
        </w:rPr>
        <w:t>5 радних дана</w:t>
      </w:r>
      <w:r w:rsidR="004107E5" w:rsidRPr="00746C04">
        <w:rPr>
          <w:rFonts w:cs="Arial"/>
          <w:i/>
          <w:color w:val="000000"/>
          <w:sz w:val="24"/>
          <w:szCs w:val="24"/>
          <w:lang w:val="sr-Cyrl-RS" w:eastAsia="ar-SA"/>
        </w:rPr>
        <w:t>)</w:t>
      </w:r>
      <w:r w:rsidR="004107E5" w:rsidRPr="004107E5">
        <w:rPr>
          <w:rFonts w:cs="Arial"/>
          <w:color w:val="000000"/>
          <w:sz w:val="24"/>
          <w:szCs w:val="24"/>
          <w:lang w:val="sr-Cyrl-RS" w:eastAsia="ar-SA"/>
        </w:rPr>
        <w:t xml:space="preserve"> </w:t>
      </w:r>
      <w:r>
        <w:rPr>
          <w:rFonts w:cs="Arial"/>
          <w:color w:val="000000"/>
          <w:sz w:val="24"/>
          <w:szCs w:val="24"/>
          <w:lang w:val="sr-Cyrl-RS" w:eastAsia="ar-SA"/>
        </w:rPr>
        <w:t xml:space="preserve">од дана пријема налога за набавку издатог од стране овлашћеног лица Купца. </w:t>
      </w:r>
      <w:r w:rsidRPr="00A73107">
        <w:rPr>
          <w:rFonts w:cs="Arial"/>
          <w:sz w:val="24"/>
          <w:szCs w:val="24"/>
          <w:lang w:val="sr-Cyrl-BA" w:eastAsia="ar-SA"/>
        </w:rPr>
        <w:t>Сас</w:t>
      </w:r>
      <w:r>
        <w:rPr>
          <w:rFonts w:cs="Arial"/>
          <w:sz w:val="24"/>
          <w:szCs w:val="24"/>
          <w:lang w:val="sr-Cyrl-BA" w:eastAsia="ar-SA"/>
        </w:rPr>
        <w:t xml:space="preserve">тавни део налога за набавку је </w:t>
      </w:r>
      <w:r w:rsidRPr="00A73107">
        <w:rPr>
          <w:rFonts w:cs="Arial"/>
          <w:sz w:val="24"/>
          <w:szCs w:val="24"/>
          <w:lang w:val="sr-Cyrl-BA" w:eastAsia="ar-SA"/>
        </w:rPr>
        <w:t>спецификација неопходних доб</w:t>
      </w:r>
      <w:r>
        <w:rPr>
          <w:rFonts w:cs="Arial"/>
          <w:sz w:val="24"/>
          <w:szCs w:val="24"/>
          <w:lang w:val="sr-Cyrl-BA" w:eastAsia="ar-SA"/>
        </w:rPr>
        <w:t xml:space="preserve">ара из Обрасца структуре цене </w:t>
      </w:r>
      <w:r w:rsidRPr="00A73107">
        <w:rPr>
          <w:rFonts w:cs="Arial"/>
          <w:sz w:val="24"/>
          <w:szCs w:val="24"/>
          <w:lang w:val="sr-Cyrl-BA" w:eastAsia="ar-SA"/>
        </w:rPr>
        <w:t>са наведеним количинама,</w:t>
      </w:r>
      <w:r w:rsidRPr="006F0C75">
        <w:rPr>
          <w:rFonts w:cs="Arial"/>
          <w:sz w:val="24"/>
          <w:szCs w:val="24"/>
          <w:lang w:val="sr-Cyrl-BA" w:eastAsia="ar-SA"/>
        </w:rPr>
        <w:t xml:space="preserve"> јединичним и укупном ценом, роком и местом испоруке предметних добара</w:t>
      </w:r>
      <w:r w:rsidRPr="006F0C75">
        <w:rPr>
          <w:rFonts w:cs="Arial"/>
          <w:sz w:val="24"/>
          <w:szCs w:val="24"/>
          <w:lang w:val="ru-RU"/>
        </w:rPr>
        <w:t>.</w:t>
      </w:r>
    </w:p>
    <w:p w:rsidR="005401A2" w:rsidRPr="0094600D" w:rsidRDefault="005401A2" w:rsidP="005401A2">
      <w:pPr>
        <w:pStyle w:val="ListParagraph"/>
        <w:autoSpaceDE w:val="0"/>
        <w:autoSpaceDN w:val="0"/>
        <w:adjustRightInd w:val="0"/>
        <w:spacing w:before="0" w:after="0" w:line="240" w:lineRule="auto"/>
        <w:ind w:left="0" w:right="282"/>
        <w:contextualSpacing w:val="0"/>
        <w:rPr>
          <w:rFonts w:ascii="Arial" w:hAnsi="Arial" w:cs="Arial"/>
          <w:sz w:val="24"/>
          <w:szCs w:val="24"/>
        </w:rPr>
      </w:pPr>
    </w:p>
    <w:p w:rsidR="005401A2" w:rsidRDefault="005401A2" w:rsidP="005401A2">
      <w:pPr>
        <w:spacing w:before="0"/>
        <w:ind w:right="282"/>
        <w:rPr>
          <w:b/>
          <w:bCs/>
          <w:sz w:val="24"/>
          <w:szCs w:val="24"/>
          <w:lang w:val="sr-Cyrl-RS"/>
        </w:rPr>
      </w:pPr>
      <w:r>
        <w:rPr>
          <w:sz w:val="24"/>
          <w:szCs w:val="24"/>
          <w:lang w:val="sr-Cyrl-RS"/>
        </w:rPr>
        <w:t>Место испоруке добара су FCO магацини Купца на територији Техничког центра Нови Сад и то:</w:t>
      </w:r>
    </w:p>
    <w:p w:rsidR="005401A2" w:rsidRDefault="005401A2" w:rsidP="005401A2">
      <w:pPr>
        <w:spacing w:before="0"/>
        <w:ind w:left="709" w:right="282"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Нови Сад, улица Булевар ослобођења бр.100, 21000 Нови Сад</w:t>
      </w:r>
    </w:p>
    <w:p w:rsidR="005401A2" w:rsidRDefault="005401A2" w:rsidP="005401A2">
      <w:pPr>
        <w:spacing w:before="0"/>
        <w:ind w:left="709" w:right="282"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Суботица, улица Сегедински пут бр.22-24,  24000 Суботица</w:t>
      </w:r>
    </w:p>
    <w:p w:rsidR="005401A2" w:rsidRDefault="005401A2" w:rsidP="005401A2">
      <w:pPr>
        <w:spacing w:before="0"/>
        <w:ind w:left="709" w:right="282" w:hanging="360"/>
        <w:jc w:val="left"/>
        <w:rPr>
          <w:sz w:val="24"/>
          <w:szCs w:val="24"/>
          <w:lang w:val="sr-Cyrl-RS"/>
        </w:rPr>
      </w:pPr>
      <w:r>
        <w:rPr>
          <w:rFonts w:ascii="Symbol" w:hAnsi="Symbol"/>
          <w:sz w:val="24"/>
          <w:szCs w:val="24"/>
          <w:lang w:val="sr-Cyrl-RS"/>
        </w:rPr>
        <w:t></w:t>
      </w:r>
      <w:r>
        <w:rPr>
          <w:rFonts w:ascii="Times New Roman" w:hAnsi="Times New Roman"/>
          <w:sz w:val="14"/>
          <w:szCs w:val="14"/>
          <w:lang w:val="sr-Cyrl-RS"/>
        </w:rPr>
        <w:t>       </w:t>
      </w:r>
      <w:r>
        <w:rPr>
          <w:sz w:val="24"/>
          <w:szCs w:val="24"/>
          <w:lang w:val="sr-Cyrl-RS"/>
        </w:rPr>
        <w:t>Одсек за техничке услуге Сомбор, улица Апатински пут бб, 25000 Сомбор</w:t>
      </w:r>
    </w:p>
    <w:p w:rsidR="005401A2" w:rsidRPr="00A73107" w:rsidRDefault="005401A2" w:rsidP="005401A2">
      <w:pPr>
        <w:pStyle w:val="ListParagraph"/>
        <w:numPr>
          <w:ilvl w:val="0"/>
          <w:numId w:val="26"/>
        </w:numPr>
        <w:spacing w:before="0"/>
        <w:ind w:right="282"/>
        <w:jc w:val="left"/>
        <w:rPr>
          <w:rFonts w:ascii="Arial" w:hAnsi="Arial" w:cs="Arial"/>
          <w:sz w:val="24"/>
          <w:szCs w:val="24"/>
          <w:lang w:val="sr-Cyrl-RS"/>
        </w:rPr>
      </w:pPr>
      <w:r w:rsidRPr="00A73107">
        <w:rPr>
          <w:rFonts w:ascii="Arial" w:hAnsi="Arial" w:cs="Arial"/>
          <w:sz w:val="24"/>
          <w:szCs w:val="24"/>
          <w:lang w:val="sr-Cyrl-RS"/>
        </w:rPr>
        <w:t>Одсек за техничке услуге Панче</w:t>
      </w:r>
      <w:r>
        <w:rPr>
          <w:rFonts w:ascii="Arial" w:hAnsi="Arial" w:cs="Arial"/>
          <w:sz w:val="24"/>
          <w:szCs w:val="24"/>
          <w:lang w:val="sr-Cyrl-RS"/>
        </w:rPr>
        <w:t>во, улица Милоша Обреновића бр.6, 26000 Панчево</w:t>
      </w:r>
    </w:p>
    <w:p w:rsidR="005401A2" w:rsidRPr="00A73107" w:rsidRDefault="005401A2" w:rsidP="005401A2">
      <w:pPr>
        <w:pStyle w:val="ListParagraph"/>
        <w:numPr>
          <w:ilvl w:val="0"/>
          <w:numId w:val="26"/>
        </w:numPr>
        <w:spacing w:before="0"/>
        <w:ind w:right="282"/>
        <w:jc w:val="left"/>
        <w:rPr>
          <w:rFonts w:ascii="Arial" w:hAnsi="Arial" w:cs="Arial"/>
          <w:sz w:val="24"/>
          <w:szCs w:val="24"/>
          <w:lang w:val="sr-Cyrl-RS"/>
        </w:rPr>
      </w:pPr>
      <w:r w:rsidRPr="00A73107">
        <w:rPr>
          <w:rFonts w:ascii="Arial" w:hAnsi="Arial" w:cs="Arial"/>
          <w:sz w:val="24"/>
          <w:szCs w:val="24"/>
          <w:lang w:val="sr-Cyrl-RS"/>
        </w:rPr>
        <w:t>Одсек за техничке услуге Зрењанин, улица Панчевачка бр.</w:t>
      </w:r>
      <w:r>
        <w:rPr>
          <w:rFonts w:ascii="Arial" w:hAnsi="Arial" w:cs="Arial"/>
          <w:sz w:val="24"/>
          <w:szCs w:val="24"/>
          <w:lang w:val="sr-Cyrl-RS"/>
        </w:rPr>
        <w:t>46, 23000 Зрењанин</w:t>
      </w:r>
    </w:p>
    <w:p w:rsidR="005401A2" w:rsidRPr="00A73107" w:rsidRDefault="005401A2" w:rsidP="005401A2">
      <w:pPr>
        <w:pStyle w:val="ListParagraph"/>
        <w:numPr>
          <w:ilvl w:val="0"/>
          <w:numId w:val="26"/>
        </w:numPr>
        <w:spacing w:before="0"/>
        <w:ind w:right="282"/>
        <w:jc w:val="left"/>
        <w:rPr>
          <w:rFonts w:ascii="Arial" w:hAnsi="Arial" w:cs="Arial"/>
          <w:sz w:val="24"/>
          <w:szCs w:val="24"/>
          <w:lang w:val="sr-Cyrl-RS"/>
        </w:rPr>
      </w:pPr>
      <w:r w:rsidRPr="00A73107">
        <w:rPr>
          <w:rFonts w:ascii="Arial" w:hAnsi="Arial" w:cs="Arial"/>
          <w:sz w:val="24"/>
          <w:szCs w:val="24"/>
          <w:lang w:val="sr-Cyrl-RS"/>
        </w:rPr>
        <w:t xml:space="preserve">Одсек за техничке услуге Рума, улица </w:t>
      </w:r>
      <w:r>
        <w:rPr>
          <w:rFonts w:ascii="Arial" w:hAnsi="Arial" w:cs="Arial"/>
          <w:sz w:val="24"/>
          <w:szCs w:val="24"/>
          <w:lang w:val="sr-Cyrl-RS"/>
        </w:rPr>
        <w:t>Индустријска бр. 2А, 22400 Рума</w:t>
      </w:r>
    </w:p>
    <w:p w:rsidR="005401A2" w:rsidRPr="00A73107" w:rsidRDefault="005401A2" w:rsidP="005401A2">
      <w:pPr>
        <w:pStyle w:val="ListParagraph"/>
        <w:numPr>
          <w:ilvl w:val="0"/>
          <w:numId w:val="26"/>
        </w:numPr>
        <w:spacing w:before="0" w:after="0"/>
        <w:ind w:right="282"/>
        <w:jc w:val="left"/>
        <w:rPr>
          <w:rFonts w:ascii="Arial" w:hAnsi="Arial" w:cs="Arial"/>
          <w:sz w:val="24"/>
          <w:szCs w:val="24"/>
          <w:lang w:val="sr-Cyrl-RS"/>
        </w:rPr>
      </w:pPr>
      <w:r w:rsidRPr="00A73107">
        <w:rPr>
          <w:rFonts w:ascii="Arial" w:hAnsi="Arial" w:cs="Arial"/>
          <w:sz w:val="24"/>
          <w:szCs w:val="24"/>
          <w:lang w:val="sr-Cyrl-RS"/>
        </w:rPr>
        <w:t>Одсек за техничке услуге Сремска Митровица, улица Фрушкогорска бб</w:t>
      </w:r>
      <w:r>
        <w:rPr>
          <w:rFonts w:ascii="Arial" w:hAnsi="Arial" w:cs="Arial"/>
          <w:sz w:val="24"/>
          <w:szCs w:val="24"/>
          <w:lang w:val="sr-Cyrl-RS"/>
        </w:rPr>
        <w:t>, 22000 Сремска Митровица</w:t>
      </w:r>
    </w:p>
    <w:p w:rsidR="005401A2" w:rsidRPr="00D60B40" w:rsidRDefault="005401A2" w:rsidP="005401A2">
      <w:pPr>
        <w:pStyle w:val="KDParagraf"/>
        <w:ind w:right="282"/>
        <w:rPr>
          <w:rFonts w:cs="Arial"/>
          <w:sz w:val="24"/>
          <w:szCs w:val="24"/>
          <w:lang w:val="sr-Cyrl-RS"/>
        </w:rPr>
      </w:pPr>
      <w:r w:rsidRPr="00D60B40">
        <w:rPr>
          <w:rFonts w:cs="Arial"/>
          <w:sz w:val="24"/>
          <w:szCs w:val="24"/>
          <w:lang w:val="sr-Cyrl-RS"/>
        </w:rPr>
        <w:t xml:space="preserve">Место испоруке (локација магацина) ће се дефинисати сваким појединачно издатим налогом за набавку у зависности од стварних потреба </w:t>
      </w:r>
      <w:r w:rsidR="005435A8">
        <w:rPr>
          <w:rFonts w:cs="Arial"/>
          <w:sz w:val="24"/>
          <w:szCs w:val="24"/>
          <w:lang w:val="sr-Cyrl-RS"/>
        </w:rPr>
        <w:t>Купца</w:t>
      </w:r>
      <w:r w:rsidRPr="00D60B40">
        <w:rPr>
          <w:rFonts w:cs="Arial"/>
          <w:sz w:val="24"/>
          <w:szCs w:val="24"/>
          <w:lang w:val="sr-Cyrl-RS"/>
        </w:rPr>
        <w:t>, а у оквиру наведених локација.</w:t>
      </w:r>
    </w:p>
    <w:p w:rsidR="005401A2" w:rsidRPr="00A25F1A" w:rsidRDefault="005401A2" w:rsidP="000D500D">
      <w:pPr>
        <w:ind w:right="282"/>
        <w:rPr>
          <w:lang w:val="sr-Cyrl-CS" w:eastAsia="ar-SA"/>
        </w:rPr>
      </w:pPr>
    </w:p>
    <w:p w:rsidR="004107E5" w:rsidRPr="004107E5" w:rsidRDefault="004107E5" w:rsidP="008063E9">
      <w:pPr>
        <w:pStyle w:val="KDParagraf"/>
        <w:spacing w:before="0"/>
        <w:ind w:right="282"/>
        <w:rPr>
          <w:rFonts w:cs="Arial"/>
          <w:b/>
          <w:sz w:val="24"/>
          <w:szCs w:val="24"/>
          <w:lang w:val="sr-Cyrl-RS"/>
        </w:rPr>
      </w:pPr>
      <w:r w:rsidRPr="004107E5">
        <w:rPr>
          <w:rFonts w:cs="Arial"/>
          <w:b/>
          <w:sz w:val="24"/>
          <w:szCs w:val="24"/>
          <w:lang w:val="sr-Cyrl-RS"/>
        </w:rPr>
        <w:t>КВАЛИТАТИВНИ И КВАНТИТАТИВНИ ПРИЈЕМ</w:t>
      </w:r>
    </w:p>
    <w:p w:rsidR="004107E5" w:rsidRPr="004107E5" w:rsidRDefault="004107E5" w:rsidP="000D500D">
      <w:pPr>
        <w:pStyle w:val="KDParagraf"/>
        <w:spacing w:after="120"/>
        <w:ind w:right="282"/>
        <w:jc w:val="center"/>
        <w:rPr>
          <w:rFonts w:cs="Arial"/>
          <w:b/>
          <w:sz w:val="24"/>
          <w:szCs w:val="24"/>
          <w:lang w:val="sr-Cyrl-RS"/>
        </w:rPr>
      </w:pPr>
      <w:r w:rsidRPr="004107E5">
        <w:rPr>
          <w:rFonts w:cs="Arial"/>
          <w:b/>
          <w:sz w:val="24"/>
          <w:szCs w:val="24"/>
          <w:lang w:val="sr-Cyrl-RS"/>
        </w:rPr>
        <w:t xml:space="preserve">Члан </w:t>
      </w:r>
      <w:r w:rsidR="00631777">
        <w:rPr>
          <w:rFonts w:cs="Arial"/>
          <w:b/>
          <w:sz w:val="24"/>
          <w:szCs w:val="24"/>
          <w:lang w:val="sr-Cyrl-RS"/>
        </w:rPr>
        <w:t>4</w:t>
      </w:r>
      <w:r w:rsidRPr="004107E5">
        <w:rPr>
          <w:rFonts w:cs="Arial"/>
          <w:b/>
          <w:sz w:val="24"/>
          <w:szCs w:val="24"/>
          <w:lang w:val="sr-Cyrl-RS"/>
        </w:rPr>
        <w:t>.</w:t>
      </w:r>
    </w:p>
    <w:p w:rsidR="00722588" w:rsidRPr="00033E5D" w:rsidRDefault="004107E5" w:rsidP="00722588">
      <w:pPr>
        <w:tabs>
          <w:tab w:val="left" w:pos="284"/>
          <w:tab w:val="left" w:pos="330"/>
        </w:tabs>
        <w:spacing w:after="120"/>
        <w:ind w:right="282"/>
        <w:rPr>
          <w:rFonts w:cs="Arial"/>
          <w:bCs/>
          <w:sz w:val="24"/>
          <w:szCs w:val="24"/>
          <w:lang w:val="sr-Cyrl-RS"/>
        </w:rPr>
      </w:pPr>
      <w:r w:rsidRPr="004107E5">
        <w:rPr>
          <w:rFonts w:cs="Arial"/>
          <w:sz w:val="24"/>
          <w:szCs w:val="24"/>
          <w:lang w:val="sr-Cyrl-RS"/>
        </w:rPr>
        <w:t xml:space="preserve">Квалитативни и квантитативни пријем </w:t>
      </w:r>
      <w:r w:rsidR="00722588">
        <w:rPr>
          <w:rFonts w:cs="Arial"/>
          <w:sz w:val="24"/>
          <w:szCs w:val="24"/>
          <w:lang w:val="sr-Cyrl-RS"/>
        </w:rPr>
        <w:t xml:space="preserve">добара </w:t>
      </w:r>
      <w:r w:rsidRPr="004107E5">
        <w:rPr>
          <w:rFonts w:cs="Arial"/>
          <w:sz w:val="24"/>
          <w:szCs w:val="24"/>
          <w:lang w:val="sr-Cyrl-RS"/>
        </w:rPr>
        <w:t>извршиће се у присуству овлашћених представника Купца и Продавца.</w:t>
      </w:r>
      <w:r w:rsidR="00722588">
        <w:rPr>
          <w:rFonts w:cs="Arial"/>
          <w:sz w:val="24"/>
          <w:szCs w:val="24"/>
          <w:lang w:val="sr-Cyrl-RS"/>
        </w:rPr>
        <w:t xml:space="preserve"> </w:t>
      </w:r>
      <w:r w:rsidR="00722588" w:rsidRPr="00033E5D">
        <w:rPr>
          <w:rFonts w:cs="Arial"/>
          <w:bCs/>
          <w:sz w:val="24"/>
          <w:szCs w:val="24"/>
          <w:lang w:val="sr-Cyrl-RS"/>
        </w:rPr>
        <w:t xml:space="preserve">Продавац гарантује за квалитет и понуђене параметре испорученог предмета </w:t>
      </w:r>
      <w:r w:rsidR="00746C04">
        <w:rPr>
          <w:rFonts w:cs="Arial"/>
          <w:bCs/>
          <w:sz w:val="24"/>
          <w:szCs w:val="24"/>
          <w:lang w:val="sr-Cyrl-RS"/>
        </w:rPr>
        <w:t>У</w:t>
      </w:r>
      <w:r w:rsidR="009848B8">
        <w:rPr>
          <w:rFonts w:cs="Arial"/>
          <w:bCs/>
          <w:sz w:val="24"/>
          <w:szCs w:val="24"/>
          <w:lang w:val="sr-Cyrl-RS"/>
        </w:rPr>
        <w:t>говора.</w:t>
      </w:r>
    </w:p>
    <w:p w:rsidR="005401A2" w:rsidRPr="00431C1D" w:rsidRDefault="005401A2" w:rsidP="005401A2">
      <w:pPr>
        <w:tabs>
          <w:tab w:val="left" w:pos="284"/>
          <w:tab w:val="left" w:pos="330"/>
        </w:tabs>
        <w:spacing w:after="120"/>
        <w:ind w:right="282"/>
        <w:rPr>
          <w:rFonts w:cs="Arial"/>
          <w:bCs/>
          <w:sz w:val="24"/>
          <w:szCs w:val="24"/>
          <w:lang w:val="sr-Cyrl-CS"/>
        </w:rPr>
      </w:pPr>
      <w:r>
        <w:rPr>
          <w:rFonts w:cs="Arial"/>
          <w:bCs/>
          <w:sz w:val="24"/>
          <w:szCs w:val="24"/>
          <w:lang w:val="sr-Cyrl-RS"/>
        </w:rPr>
        <w:t>Продавац</w:t>
      </w:r>
      <w:r w:rsidRPr="00431C1D">
        <w:rPr>
          <w:rFonts w:cs="Arial"/>
          <w:bCs/>
          <w:sz w:val="24"/>
          <w:szCs w:val="24"/>
          <w:lang w:val="sr-Cyrl-RS"/>
        </w:rPr>
        <w:t xml:space="preserve"> </w:t>
      </w:r>
      <w:r w:rsidRPr="00431C1D">
        <w:rPr>
          <w:rFonts w:cs="Arial"/>
          <w:bCs/>
          <w:sz w:val="24"/>
          <w:szCs w:val="24"/>
          <w:lang w:val="sr-Cyrl-CS"/>
        </w:rPr>
        <w:t xml:space="preserve">се обавезује да писаним путем обавести </w:t>
      </w:r>
      <w:r>
        <w:rPr>
          <w:rFonts w:cs="Arial"/>
          <w:bCs/>
          <w:sz w:val="24"/>
          <w:szCs w:val="24"/>
          <w:lang w:val="sr-Cyrl-CS"/>
        </w:rPr>
        <w:t>Купца</w:t>
      </w:r>
      <w:r w:rsidRPr="00431C1D">
        <w:rPr>
          <w:rFonts w:cs="Arial"/>
          <w:bCs/>
          <w:sz w:val="24"/>
          <w:szCs w:val="24"/>
          <w:lang w:val="sr-Cyrl-RS"/>
        </w:rPr>
        <w:t xml:space="preserve"> </w:t>
      </w:r>
      <w:r w:rsidRPr="00431C1D">
        <w:rPr>
          <w:rFonts w:cs="Arial"/>
          <w:bCs/>
          <w:sz w:val="24"/>
          <w:szCs w:val="24"/>
          <w:lang w:val="sr-Cyrl-CS"/>
        </w:rPr>
        <w:t xml:space="preserve">о тачном датуму испоруке најмање 2 </w:t>
      </w:r>
      <w:r w:rsidRPr="00D41070">
        <w:rPr>
          <w:rFonts w:cs="Arial"/>
          <w:bCs/>
          <w:i/>
          <w:sz w:val="24"/>
          <w:szCs w:val="24"/>
          <w:lang w:val="sr-Cyrl-CS"/>
        </w:rPr>
        <w:t>(два)</w:t>
      </w:r>
      <w:r w:rsidRPr="00431C1D">
        <w:rPr>
          <w:rFonts w:cs="Arial"/>
          <w:bCs/>
          <w:sz w:val="24"/>
          <w:szCs w:val="24"/>
          <w:lang w:val="sr-Cyrl-CS"/>
        </w:rPr>
        <w:t xml:space="preserve"> радна дана пре планираног датума испоруке.</w:t>
      </w:r>
    </w:p>
    <w:p w:rsidR="005401A2" w:rsidRPr="00431C1D" w:rsidRDefault="005401A2" w:rsidP="005401A2">
      <w:pPr>
        <w:tabs>
          <w:tab w:val="left" w:pos="284"/>
          <w:tab w:val="left" w:pos="330"/>
        </w:tabs>
        <w:spacing w:after="120"/>
        <w:ind w:right="282"/>
        <w:rPr>
          <w:rFonts w:cs="Arial"/>
          <w:bCs/>
          <w:sz w:val="24"/>
          <w:szCs w:val="24"/>
          <w:lang w:val="sr-Cyrl-RS"/>
        </w:rPr>
      </w:pPr>
      <w:r w:rsidRPr="00431C1D">
        <w:rPr>
          <w:rFonts w:cs="Arial"/>
          <w:bCs/>
          <w:sz w:val="24"/>
          <w:szCs w:val="24"/>
          <w:lang w:val="sr-Cyrl-CS"/>
        </w:rPr>
        <w:t>Пријем предмет</w:t>
      </w:r>
      <w:r>
        <w:rPr>
          <w:rFonts w:cs="Arial"/>
          <w:bCs/>
          <w:sz w:val="24"/>
          <w:szCs w:val="24"/>
          <w:lang w:val="sr-Cyrl-CS"/>
        </w:rPr>
        <w:t>них</w:t>
      </w:r>
      <w:r w:rsidRPr="00431C1D">
        <w:rPr>
          <w:rFonts w:cs="Arial"/>
          <w:bCs/>
          <w:sz w:val="24"/>
          <w:szCs w:val="24"/>
          <w:lang w:val="sr-Cyrl-CS"/>
        </w:rPr>
        <w:t xml:space="preserve"> </w:t>
      </w:r>
      <w:r>
        <w:rPr>
          <w:rFonts w:cs="Arial"/>
          <w:bCs/>
          <w:sz w:val="24"/>
          <w:szCs w:val="24"/>
          <w:lang w:val="sr-Cyrl-CS"/>
        </w:rPr>
        <w:t>добара</w:t>
      </w:r>
      <w:r w:rsidRPr="00431C1D">
        <w:rPr>
          <w:rFonts w:cs="Arial"/>
          <w:bCs/>
          <w:sz w:val="24"/>
          <w:szCs w:val="24"/>
          <w:lang w:val="sr-Cyrl-CS"/>
        </w:rPr>
        <w:t xml:space="preserve"> </w:t>
      </w:r>
      <w:r w:rsidRPr="00431C1D">
        <w:rPr>
          <w:rFonts w:cs="Arial"/>
          <w:bCs/>
          <w:sz w:val="24"/>
          <w:szCs w:val="24"/>
          <w:lang w:val="sr-Cyrl-RS"/>
        </w:rPr>
        <w:t>констатоваће се</w:t>
      </w:r>
      <w:r w:rsidRPr="00431C1D">
        <w:rPr>
          <w:rFonts w:cs="Arial"/>
          <w:bCs/>
          <w:sz w:val="24"/>
          <w:szCs w:val="24"/>
          <w:lang w:val="sr-Cyrl-CS"/>
        </w:rPr>
        <w:t xml:space="preserve"> потписивањем Записника о извршеној испоруци добара – без примедби и</w:t>
      </w:r>
      <w:r w:rsidRPr="00431C1D">
        <w:rPr>
          <w:rFonts w:cs="Arial"/>
          <w:bCs/>
          <w:sz w:val="24"/>
          <w:szCs w:val="24"/>
          <w:lang w:val="sr-Cyrl-RS"/>
        </w:rPr>
        <w:t xml:space="preserve"> о</w:t>
      </w:r>
      <w:r w:rsidRPr="00431C1D">
        <w:rPr>
          <w:rFonts w:cs="Arial"/>
          <w:bCs/>
          <w:sz w:val="24"/>
          <w:szCs w:val="24"/>
          <w:lang w:val="sr-Cyrl-CS"/>
        </w:rPr>
        <w:t>тпремнице</w:t>
      </w:r>
      <w:r w:rsidRPr="00431C1D">
        <w:rPr>
          <w:rFonts w:cs="Arial"/>
          <w:bCs/>
          <w:sz w:val="24"/>
          <w:szCs w:val="24"/>
          <w:lang w:val="sr-Latn-CS"/>
        </w:rPr>
        <w:t xml:space="preserve"> </w:t>
      </w:r>
      <w:r w:rsidRPr="00431C1D">
        <w:rPr>
          <w:rFonts w:cs="Arial"/>
          <w:bCs/>
          <w:sz w:val="24"/>
          <w:szCs w:val="24"/>
          <w:lang w:val="sr-Cyrl-CS"/>
        </w:rPr>
        <w:t>и</w:t>
      </w:r>
      <w:r w:rsidRPr="00431C1D">
        <w:rPr>
          <w:rFonts w:cs="Arial"/>
          <w:bCs/>
          <w:sz w:val="24"/>
          <w:szCs w:val="24"/>
          <w:lang w:val="sr-Latn-CS"/>
        </w:rPr>
        <w:t xml:space="preserve"> </w:t>
      </w:r>
      <w:r w:rsidRPr="00431C1D">
        <w:rPr>
          <w:rFonts w:cs="Arial"/>
          <w:bCs/>
          <w:sz w:val="24"/>
          <w:szCs w:val="24"/>
          <w:lang w:val="sr-Cyrl-CS"/>
        </w:rPr>
        <w:t>провером</w:t>
      </w:r>
      <w:r w:rsidRPr="00431C1D">
        <w:rPr>
          <w:rFonts w:cs="Arial"/>
          <w:bCs/>
          <w:sz w:val="24"/>
          <w:szCs w:val="24"/>
          <w:lang w:val="sr-Latn-CS"/>
        </w:rPr>
        <w:t>:</w:t>
      </w:r>
    </w:p>
    <w:p w:rsidR="005401A2" w:rsidRPr="00431C1D" w:rsidRDefault="005401A2" w:rsidP="005401A2">
      <w:pPr>
        <w:numPr>
          <w:ilvl w:val="0"/>
          <w:numId w:val="17"/>
        </w:numPr>
        <w:tabs>
          <w:tab w:val="left" w:pos="284"/>
          <w:tab w:val="left" w:pos="330"/>
        </w:tabs>
        <w:spacing w:before="0" w:after="120"/>
        <w:ind w:right="282"/>
        <w:rPr>
          <w:rFonts w:cs="Arial"/>
          <w:bCs/>
          <w:sz w:val="24"/>
          <w:szCs w:val="24"/>
          <w:lang w:val="sr-Cyrl-CS"/>
        </w:rPr>
      </w:pPr>
      <w:r w:rsidRPr="00431C1D">
        <w:rPr>
          <w:rFonts w:cs="Arial"/>
          <w:bCs/>
          <w:sz w:val="24"/>
          <w:szCs w:val="24"/>
          <w:lang w:val="sr-Cyrl-CS"/>
        </w:rPr>
        <w:t xml:space="preserve">да ли је испоручена </w:t>
      </w:r>
      <w:r>
        <w:rPr>
          <w:rFonts w:cs="Arial"/>
          <w:bCs/>
          <w:sz w:val="24"/>
          <w:szCs w:val="24"/>
          <w:lang w:val="sr-Cyrl-CS"/>
        </w:rPr>
        <w:t>наручена</w:t>
      </w:r>
      <w:r w:rsidRPr="00431C1D">
        <w:rPr>
          <w:rFonts w:cs="Arial"/>
          <w:bCs/>
          <w:sz w:val="24"/>
          <w:szCs w:val="24"/>
          <w:lang w:val="sr-Cyrl-CS"/>
        </w:rPr>
        <w:t xml:space="preserve"> количина</w:t>
      </w:r>
      <w:r>
        <w:rPr>
          <w:rFonts w:cs="Arial"/>
          <w:bCs/>
          <w:sz w:val="24"/>
          <w:szCs w:val="24"/>
          <w:lang w:val="sr-Cyrl-CS"/>
        </w:rPr>
        <w:t>;</w:t>
      </w:r>
      <w:r w:rsidRPr="00431C1D">
        <w:rPr>
          <w:rFonts w:cs="Arial"/>
          <w:bCs/>
          <w:sz w:val="24"/>
          <w:szCs w:val="24"/>
          <w:lang w:val="sr-Latn-CS"/>
        </w:rPr>
        <w:t xml:space="preserve"> </w:t>
      </w:r>
    </w:p>
    <w:p w:rsidR="005401A2" w:rsidRPr="00431C1D" w:rsidRDefault="005401A2" w:rsidP="005401A2">
      <w:pPr>
        <w:numPr>
          <w:ilvl w:val="0"/>
          <w:numId w:val="17"/>
        </w:numPr>
        <w:tabs>
          <w:tab w:val="left" w:pos="284"/>
          <w:tab w:val="left" w:pos="330"/>
        </w:tabs>
        <w:spacing w:before="0" w:after="120"/>
        <w:ind w:right="282"/>
        <w:rPr>
          <w:rFonts w:cs="Arial"/>
          <w:bCs/>
          <w:sz w:val="24"/>
          <w:szCs w:val="24"/>
          <w:lang w:val="sr-Cyrl-CS"/>
        </w:rPr>
      </w:pPr>
      <w:r w:rsidRPr="00431C1D">
        <w:rPr>
          <w:rFonts w:cs="Arial"/>
          <w:bCs/>
          <w:sz w:val="24"/>
          <w:szCs w:val="24"/>
          <w:lang w:val="sr-Cyrl-CS"/>
        </w:rPr>
        <w:t>да ли су испоручена добра у складу са прихваћеном понудом</w:t>
      </w:r>
      <w:r>
        <w:rPr>
          <w:rFonts w:cs="Arial"/>
          <w:bCs/>
          <w:sz w:val="24"/>
          <w:szCs w:val="24"/>
          <w:lang w:val="sr-Cyrl-CS"/>
        </w:rPr>
        <w:t>;</w:t>
      </w:r>
    </w:p>
    <w:p w:rsidR="005401A2" w:rsidRDefault="005401A2" w:rsidP="005401A2">
      <w:pPr>
        <w:numPr>
          <w:ilvl w:val="0"/>
          <w:numId w:val="17"/>
        </w:numPr>
        <w:tabs>
          <w:tab w:val="left" w:pos="284"/>
          <w:tab w:val="left" w:pos="330"/>
        </w:tabs>
        <w:spacing w:before="0" w:after="120"/>
        <w:ind w:right="282"/>
        <w:rPr>
          <w:rFonts w:cs="Arial"/>
          <w:bCs/>
          <w:sz w:val="24"/>
          <w:szCs w:val="24"/>
          <w:lang w:val="sr-Cyrl-CS"/>
        </w:rPr>
      </w:pPr>
      <w:r w:rsidRPr="00431C1D">
        <w:rPr>
          <w:rFonts w:cs="Arial"/>
          <w:bCs/>
          <w:sz w:val="24"/>
          <w:szCs w:val="24"/>
          <w:lang w:val="sr-Cyrl-CS"/>
        </w:rPr>
        <w:t>да ли су добра без видљивог оштећења</w:t>
      </w:r>
      <w:r>
        <w:rPr>
          <w:rFonts w:cs="Arial"/>
          <w:bCs/>
          <w:sz w:val="24"/>
          <w:szCs w:val="24"/>
          <w:lang w:val="sr-Cyrl-CS"/>
        </w:rPr>
        <w:t>;</w:t>
      </w:r>
    </w:p>
    <w:p w:rsidR="005401A2" w:rsidRPr="00431C1D" w:rsidRDefault="005401A2" w:rsidP="005401A2">
      <w:pPr>
        <w:numPr>
          <w:ilvl w:val="0"/>
          <w:numId w:val="17"/>
        </w:numPr>
        <w:tabs>
          <w:tab w:val="left" w:pos="284"/>
          <w:tab w:val="left" w:pos="330"/>
        </w:tabs>
        <w:spacing w:before="0" w:after="120"/>
        <w:ind w:right="282"/>
        <w:rPr>
          <w:rFonts w:cs="Arial"/>
          <w:bCs/>
          <w:sz w:val="24"/>
          <w:szCs w:val="24"/>
          <w:lang w:val="sr-Cyrl-CS"/>
        </w:rPr>
      </w:pPr>
      <w:r w:rsidRPr="00260EF5">
        <w:rPr>
          <w:rFonts w:cs="Arial"/>
          <w:bCs/>
          <w:sz w:val="24"/>
          <w:szCs w:val="24"/>
          <w:lang w:val="sr-Cyrl-CS"/>
        </w:rPr>
        <w:t>да ли су предметна добра испоручена у оригиналном паковању са декларацијом производа</w:t>
      </w:r>
      <w:r w:rsidRPr="004612DA">
        <w:rPr>
          <w:rFonts w:cs="Arial"/>
          <w:bCs/>
          <w:sz w:val="24"/>
          <w:szCs w:val="24"/>
          <w:lang w:val="sr-Cyrl-CS"/>
        </w:rPr>
        <w:t>.</w:t>
      </w:r>
    </w:p>
    <w:p w:rsidR="005401A2" w:rsidRDefault="005401A2" w:rsidP="005401A2">
      <w:pPr>
        <w:ind w:right="282"/>
        <w:rPr>
          <w:rFonts w:cs="Arial"/>
          <w:sz w:val="24"/>
          <w:szCs w:val="24"/>
          <w:lang w:val="sr-Cyrl-RS"/>
        </w:rPr>
      </w:pPr>
      <w:r w:rsidRPr="00431C1D">
        <w:rPr>
          <w:rFonts w:cs="Arial"/>
          <w:sz w:val="24"/>
          <w:szCs w:val="24"/>
          <w:lang w:val="sr-Cyrl-RS"/>
        </w:rPr>
        <w:t xml:space="preserve">У случају да дође до одступања од уговореног, </w:t>
      </w:r>
      <w:r>
        <w:rPr>
          <w:rFonts w:cs="Arial"/>
          <w:sz w:val="24"/>
          <w:szCs w:val="24"/>
          <w:lang w:val="sr-Cyrl-RS"/>
        </w:rPr>
        <w:t>Продавац</w:t>
      </w:r>
      <w:r w:rsidRPr="00431C1D">
        <w:rPr>
          <w:rFonts w:cs="Arial"/>
          <w:sz w:val="24"/>
          <w:szCs w:val="24"/>
          <w:lang w:val="sr-Cyrl-RS"/>
        </w:rPr>
        <w:t xml:space="preserve"> је дужан да до краја уговореног рока испоруке отклони све недостатке, а док се ти недостаци не отклоне сматраће се да рок испоруке није испоштован.</w:t>
      </w:r>
    </w:p>
    <w:p w:rsidR="00FA7C50" w:rsidRDefault="00FA7C50" w:rsidP="008063E9">
      <w:pPr>
        <w:autoSpaceDE w:val="0"/>
        <w:autoSpaceDN w:val="0"/>
        <w:adjustRightInd w:val="0"/>
        <w:ind w:right="282"/>
        <w:rPr>
          <w:rFonts w:cs="Arial"/>
          <w:sz w:val="24"/>
          <w:szCs w:val="24"/>
          <w:lang w:val="sr-Cyrl-CS"/>
        </w:rPr>
      </w:pPr>
      <w:r w:rsidRPr="0094600D">
        <w:rPr>
          <w:rFonts w:cs="Arial"/>
          <w:sz w:val="24"/>
          <w:szCs w:val="24"/>
          <w:lang w:val="sr-Cyrl-CS"/>
        </w:rPr>
        <w:lastRenderedPageBreak/>
        <w:t xml:space="preserve">У случају да испоручена добра не одговарају уговореном квалитету и техничким карактеристикама произвођача, </w:t>
      </w:r>
      <w:r>
        <w:rPr>
          <w:rFonts w:cs="Arial"/>
          <w:sz w:val="24"/>
          <w:szCs w:val="24"/>
          <w:lang w:val="sr-Cyrl-CS"/>
        </w:rPr>
        <w:t>Купац</w:t>
      </w:r>
      <w:r w:rsidRPr="0094600D">
        <w:rPr>
          <w:rFonts w:cs="Arial"/>
          <w:sz w:val="24"/>
          <w:szCs w:val="24"/>
          <w:lang w:val="sr-Cyrl-CS"/>
        </w:rPr>
        <w:t xml:space="preserve"> има право да </w:t>
      </w:r>
      <w:r>
        <w:rPr>
          <w:rFonts w:cs="Arial"/>
          <w:sz w:val="24"/>
          <w:szCs w:val="24"/>
          <w:lang w:val="sr-Cyrl-CS"/>
        </w:rPr>
        <w:t>Продавцу</w:t>
      </w:r>
      <w:r w:rsidRPr="00A25F1A">
        <w:rPr>
          <w:rFonts w:cs="Arial"/>
          <w:sz w:val="24"/>
          <w:szCs w:val="24"/>
          <w:lang w:val="sr-Cyrl-CS"/>
        </w:rPr>
        <w:t xml:space="preserve"> </w:t>
      </w:r>
      <w:r w:rsidRPr="0094600D">
        <w:rPr>
          <w:rFonts w:cs="Arial"/>
          <w:sz w:val="24"/>
          <w:szCs w:val="24"/>
          <w:lang w:val="sr-Cyrl-CS"/>
        </w:rPr>
        <w:t xml:space="preserve">достави писану рекламацију, коју је </w:t>
      </w:r>
      <w:r>
        <w:rPr>
          <w:rFonts w:cs="Arial"/>
          <w:sz w:val="24"/>
          <w:szCs w:val="24"/>
          <w:lang w:val="sr-Cyrl-CS"/>
        </w:rPr>
        <w:t>Продавац</w:t>
      </w:r>
      <w:r w:rsidRPr="00A25F1A">
        <w:rPr>
          <w:rFonts w:cs="Arial"/>
          <w:sz w:val="24"/>
          <w:szCs w:val="24"/>
          <w:lang w:val="sr-Cyrl-CS"/>
        </w:rPr>
        <w:t xml:space="preserve"> </w:t>
      </w:r>
      <w:r w:rsidRPr="0094600D">
        <w:rPr>
          <w:rFonts w:cs="Arial"/>
          <w:sz w:val="24"/>
          <w:szCs w:val="24"/>
          <w:lang w:val="sr-Cyrl-CS"/>
        </w:rPr>
        <w:t xml:space="preserve">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FA7C50" w:rsidRPr="00A25F1A" w:rsidRDefault="00FA7C50" w:rsidP="008063E9">
      <w:pPr>
        <w:autoSpaceDE w:val="0"/>
        <w:autoSpaceDN w:val="0"/>
        <w:adjustRightInd w:val="0"/>
        <w:ind w:right="282"/>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Купац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Pr>
          <w:rFonts w:cs="Arial"/>
          <w:sz w:val="24"/>
          <w:szCs w:val="24"/>
          <w:lang w:val="sr-Cyrl-CS"/>
        </w:rPr>
        <w:t>Продавцу</w:t>
      </w:r>
      <w:r w:rsidRPr="00A25F1A">
        <w:rPr>
          <w:rFonts w:cs="Arial"/>
          <w:sz w:val="24"/>
          <w:szCs w:val="24"/>
          <w:lang w:val="sr-Cyrl-CS"/>
        </w:rPr>
        <w:t>,</w:t>
      </w:r>
      <w:r>
        <w:rPr>
          <w:rFonts w:cs="Arial"/>
          <w:sz w:val="24"/>
          <w:szCs w:val="24"/>
          <w:lang w:val="sr-Cyrl-CS"/>
        </w:rPr>
        <w:t xml:space="preserve"> на основу које Продавац</w:t>
      </w:r>
      <w:r w:rsidRPr="00A25F1A">
        <w:rPr>
          <w:rFonts w:cs="Arial"/>
          <w:sz w:val="24"/>
          <w:szCs w:val="24"/>
          <w:lang w:val="sr-Cyrl-CS"/>
        </w:rPr>
        <w:t xml:space="preserve"> </w:t>
      </w:r>
      <w:r>
        <w:rPr>
          <w:rFonts w:cs="Arial"/>
          <w:sz w:val="24"/>
          <w:szCs w:val="24"/>
          <w:lang w:val="sr-Cyrl-RS" w:eastAsia="zh-CN"/>
        </w:rPr>
        <w:t>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4107E5" w:rsidRPr="004107E5" w:rsidRDefault="004107E5" w:rsidP="008063E9">
      <w:pPr>
        <w:ind w:right="282"/>
        <w:rPr>
          <w:rFonts w:cs="Arial"/>
          <w:sz w:val="24"/>
          <w:szCs w:val="24"/>
          <w:lang w:val="sr-Cyrl-RS"/>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ГАРАНТНИ РОК</w:t>
      </w:r>
    </w:p>
    <w:p w:rsidR="004107E5" w:rsidRPr="004107E5" w:rsidRDefault="004107E5" w:rsidP="008063E9">
      <w:pPr>
        <w:spacing w:before="0"/>
        <w:ind w:right="282"/>
        <w:jc w:val="center"/>
        <w:rPr>
          <w:rFonts w:cs="Arial"/>
          <w:sz w:val="24"/>
          <w:szCs w:val="24"/>
          <w:lang w:val="sr-Cyrl-RS"/>
        </w:rPr>
      </w:pPr>
      <w:r w:rsidRPr="004107E5">
        <w:rPr>
          <w:rFonts w:cs="Arial"/>
          <w:b/>
          <w:sz w:val="24"/>
          <w:szCs w:val="24"/>
          <w:lang w:val="sr-Cyrl-RS"/>
        </w:rPr>
        <w:t xml:space="preserve">Члан </w:t>
      </w:r>
      <w:r w:rsidR="00631777">
        <w:rPr>
          <w:rFonts w:cs="Arial"/>
          <w:b/>
          <w:sz w:val="24"/>
          <w:szCs w:val="24"/>
          <w:lang w:val="sr-Cyrl-RS"/>
        </w:rPr>
        <w:t>5</w:t>
      </w:r>
      <w:r w:rsidRPr="004107E5">
        <w:rPr>
          <w:rFonts w:cs="Arial"/>
          <w:b/>
          <w:sz w:val="24"/>
          <w:szCs w:val="24"/>
          <w:lang w:val="sr-Cyrl-RS"/>
        </w:rPr>
        <w:t>.</w:t>
      </w:r>
    </w:p>
    <w:p w:rsidR="000D500D" w:rsidRDefault="000D500D" w:rsidP="000D500D">
      <w:pPr>
        <w:tabs>
          <w:tab w:val="right" w:pos="6804"/>
        </w:tabs>
        <w:ind w:right="282"/>
        <w:rPr>
          <w:rFonts w:cs="Arial"/>
          <w:sz w:val="24"/>
          <w:szCs w:val="24"/>
          <w:lang w:val="sr-Cyrl-RS"/>
        </w:rPr>
      </w:pPr>
      <w:r w:rsidRPr="00260EF5">
        <w:rPr>
          <w:rFonts w:cs="Arial"/>
          <w:sz w:val="24"/>
          <w:szCs w:val="24"/>
          <w:lang w:val="sr-Cyrl-RS"/>
        </w:rPr>
        <w:t>Г</w:t>
      </w:r>
      <w:r>
        <w:rPr>
          <w:rFonts w:cs="Arial"/>
          <w:sz w:val="24"/>
          <w:szCs w:val="24"/>
          <w:lang w:val="sr-Cyrl-RS"/>
        </w:rPr>
        <w:t xml:space="preserve">арантни рок за испоручена </w:t>
      </w:r>
      <w:r w:rsidR="009E71DC">
        <w:rPr>
          <w:rFonts w:cs="Arial"/>
          <w:sz w:val="24"/>
          <w:szCs w:val="24"/>
          <w:lang w:val="sr-Cyrl-RS"/>
        </w:rPr>
        <w:t>д</w:t>
      </w:r>
      <w:r>
        <w:rPr>
          <w:rFonts w:cs="Arial"/>
          <w:sz w:val="24"/>
          <w:szCs w:val="24"/>
          <w:lang w:val="sr-Cyrl-RS"/>
        </w:rPr>
        <w:t>обра</w:t>
      </w:r>
      <w:r w:rsidR="00746C04">
        <w:rPr>
          <w:rFonts w:cs="Arial"/>
          <w:sz w:val="24"/>
          <w:szCs w:val="24"/>
          <w:lang w:val="sr-Cyrl-RS"/>
        </w:rPr>
        <w:t xml:space="preserve"> из члана 1. У</w:t>
      </w:r>
      <w:r w:rsidR="009E71DC">
        <w:rPr>
          <w:rFonts w:cs="Arial"/>
          <w:sz w:val="24"/>
          <w:szCs w:val="24"/>
          <w:lang w:val="sr-Cyrl-RS"/>
        </w:rPr>
        <w:t xml:space="preserve">говора је </w:t>
      </w:r>
      <w:r w:rsidRPr="00260EF5">
        <w:rPr>
          <w:rFonts w:cs="Arial"/>
          <w:sz w:val="24"/>
          <w:szCs w:val="24"/>
          <w:lang w:val="sr-Cyrl-RS"/>
        </w:rPr>
        <w:t>гарантни рок произвођача</w:t>
      </w:r>
      <w:r>
        <w:rPr>
          <w:rFonts w:cs="Arial"/>
          <w:sz w:val="24"/>
          <w:szCs w:val="24"/>
          <w:lang w:val="sr-Cyrl-RS"/>
        </w:rPr>
        <w:t>, уколико је за предметн</w:t>
      </w:r>
      <w:r w:rsidR="005323C3">
        <w:rPr>
          <w:rFonts w:cs="Arial"/>
          <w:sz w:val="24"/>
          <w:szCs w:val="24"/>
          <w:lang w:val="sr-Latn-RS"/>
        </w:rPr>
        <w:t>a</w:t>
      </w:r>
      <w:r>
        <w:rPr>
          <w:rFonts w:cs="Arial"/>
          <w:sz w:val="24"/>
          <w:szCs w:val="24"/>
          <w:lang w:val="sr-Cyrl-RS"/>
        </w:rPr>
        <w:t xml:space="preserve"> добр</w:t>
      </w:r>
      <w:r w:rsidR="005323C3">
        <w:rPr>
          <w:rFonts w:cs="Arial"/>
          <w:sz w:val="24"/>
          <w:szCs w:val="24"/>
          <w:lang w:val="sr-Cyrl-RS"/>
        </w:rPr>
        <w:t>a</w:t>
      </w:r>
      <w:r w:rsidRPr="00260EF5">
        <w:rPr>
          <w:rFonts w:cs="Arial"/>
          <w:sz w:val="24"/>
          <w:szCs w:val="24"/>
          <w:lang w:val="sr-Cyrl-RS"/>
        </w:rPr>
        <w:t xml:space="preserve"> предвиђен гарантни рок.</w:t>
      </w:r>
    </w:p>
    <w:p w:rsidR="000D500D" w:rsidRPr="00A25F1A" w:rsidRDefault="000D500D" w:rsidP="000D500D">
      <w:pPr>
        <w:autoSpaceDE w:val="0"/>
        <w:autoSpaceDN w:val="0"/>
        <w:adjustRightInd w:val="0"/>
        <w:ind w:right="282"/>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Купац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Pr>
          <w:rFonts w:cs="Arial"/>
          <w:sz w:val="24"/>
          <w:szCs w:val="24"/>
          <w:lang w:val="sr-Cyrl-RS" w:eastAsia="zh-CN"/>
        </w:rPr>
        <w:t>Продавцу</w:t>
      </w:r>
      <w:r w:rsidRPr="00A25F1A">
        <w:rPr>
          <w:rFonts w:cs="Arial"/>
          <w:sz w:val="24"/>
          <w:szCs w:val="24"/>
          <w:lang w:val="sr-Cyrl-CS"/>
        </w:rPr>
        <w:t>,</w:t>
      </w:r>
      <w:r>
        <w:rPr>
          <w:rFonts w:cs="Arial"/>
          <w:sz w:val="24"/>
          <w:szCs w:val="24"/>
          <w:lang w:val="sr-Cyrl-CS"/>
        </w:rPr>
        <w:t xml:space="preserve"> на основу које </w:t>
      </w:r>
      <w:r>
        <w:rPr>
          <w:rFonts w:cs="Arial"/>
          <w:sz w:val="24"/>
          <w:szCs w:val="24"/>
          <w:lang w:val="sr-Cyrl-RS" w:eastAsia="zh-CN"/>
        </w:rPr>
        <w:t>Продавац 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0D500D" w:rsidRDefault="000D500D" w:rsidP="000D500D">
      <w:pPr>
        <w:tabs>
          <w:tab w:val="right" w:pos="6804"/>
        </w:tabs>
        <w:ind w:right="282"/>
        <w:rPr>
          <w:rFonts w:cs="Arial"/>
          <w:sz w:val="24"/>
          <w:szCs w:val="24"/>
          <w:lang w:val="sr-Cyrl-RS"/>
        </w:rPr>
      </w:pPr>
      <w:r>
        <w:rPr>
          <w:rFonts w:cs="Arial"/>
          <w:sz w:val="24"/>
          <w:szCs w:val="24"/>
          <w:lang w:val="sr-Cyrl-RS"/>
        </w:rPr>
        <w:t xml:space="preserve">Продавац </w:t>
      </w:r>
      <w:r w:rsidRPr="00EA5EDC">
        <w:rPr>
          <w:rFonts w:cs="Arial"/>
          <w:sz w:val="24"/>
          <w:szCs w:val="24"/>
          <w:lang w:val="sr-Cyrl-RS"/>
        </w:rPr>
        <w:t>je oбaвeзaн дa o сoпствeнoм трoшку oтклoни свe eвeнтуaлнe нeдoстaткe нa испoручeним дoбримa у тoку трajaњa гaрaнтнoг рoкa</w:t>
      </w:r>
      <w:r>
        <w:rPr>
          <w:rFonts w:cs="Arial"/>
          <w:sz w:val="24"/>
          <w:szCs w:val="24"/>
          <w:lang w:val="sr-Cyrl-RS"/>
        </w:rPr>
        <w:t>.</w:t>
      </w:r>
    </w:p>
    <w:p w:rsidR="000D500D" w:rsidRDefault="000D500D" w:rsidP="000D500D">
      <w:pPr>
        <w:tabs>
          <w:tab w:val="right" w:pos="6804"/>
        </w:tabs>
        <w:ind w:right="282"/>
        <w:rPr>
          <w:rFonts w:cs="Arial"/>
          <w:sz w:val="24"/>
          <w:szCs w:val="24"/>
          <w:lang w:val="sr-Cyrl-RS"/>
        </w:rPr>
      </w:pPr>
    </w:p>
    <w:p w:rsidR="000D500D" w:rsidRPr="004107E5" w:rsidRDefault="000D500D" w:rsidP="000D500D">
      <w:pPr>
        <w:pStyle w:val="KDParagraf"/>
        <w:spacing w:before="0"/>
        <w:ind w:right="282"/>
        <w:rPr>
          <w:rFonts w:cs="Arial"/>
          <w:b/>
          <w:sz w:val="24"/>
          <w:szCs w:val="24"/>
          <w:lang w:val="sr-Cyrl-RS"/>
        </w:rPr>
      </w:pPr>
      <w:r w:rsidRPr="004107E5">
        <w:rPr>
          <w:rFonts w:cs="Arial"/>
          <w:b/>
          <w:sz w:val="24"/>
          <w:szCs w:val="24"/>
          <w:lang w:val="sr-Cyrl-RS"/>
        </w:rPr>
        <w:t>НАЧИН И УСЛОВИ ПЛАЋАЊА</w:t>
      </w:r>
    </w:p>
    <w:p w:rsidR="000D500D" w:rsidRPr="004107E5" w:rsidRDefault="000D500D" w:rsidP="000D500D">
      <w:pPr>
        <w:spacing w:before="0"/>
        <w:ind w:right="282"/>
        <w:jc w:val="center"/>
        <w:rPr>
          <w:rFonts w:cs="Arial"/>
          <w:b/>
          <w:sz w:val="24"/>
          <w:szCs w:val="24"/>
          <w:lang w:val="sr-Cyrl-RS"/>
        </w:rPr>
      </w:pPr>
      <w:r w:rsidRPr="004107E5">
        <w:rPr>
          <w:rFonts w:cs="Arial"/>
          <w:b/>
          <w:sz w:val="24"/>
          <w:szCs w:val="24"/>
          <w:lang w:val="sr-Cyrl-RS"/>
        </w:rPr>
        <w:t xml:space="preserve">Члан </w:t>
      </w:r>
      <w:r w:rsidR="00631777">
        <w:rPr>
          <w:rFonts w:cs="Arial"/>
          <w:b/>
          <w:sz w:val="24"/>
          <w:szCs w:val="24"/>
          <w:lang w:val="sr-Cyrl-RS"/>
        </w:rPr>
        <w:t>6</w:t>
      </w:r>
      <w:r w:rsidRPr="004107E5">
        <w:rPr>
          <w:rFonts w:cs="Arial"/>
          <w:b/>
          <w:sz w:val="24"/>
          <w:szCs w:val="24"/>
          <w:lang w:val="sr-Cyrl-RS"/>
        </w:rPr>
        <w:t>.</w:t>
      </w:r>
    </w:p>
    <w:p w:rsidR="000D500D" w:rsidRPr="00375BC6" w:rsidRDefault="000D500D" w:rsidP="000D500D">
      <w:pPr>
        <w:pStyle w:val="KDParagraf"/>
        <w:ind w:right="282"/>
        <w:rPr>
          <w:rFonts w:cs="Arial"/>
          <w:sz w:val="24"/>
          <w:szCs w:val="24"/>
          <w:lang w:val="sr-Cyrl-RS"/>
        </w:rPr>
      </w:pPr>
      <w:r>
        <w:rPr>
          <w:rFonts w:cs="Arial"/>
          <w:sz w:val="24"/>
          <w:szCs w:val="24"/>
          <w:lang w:val="sr-Cyrl-RS"/>
        </w:rPr>
        <w:t>Купац ће плаћање за испоручена</w:t>
      </w:r>
      <w:r w:rsidRPr="005C0B09">
        <w:rPr>
          <w:rFonts w:cs="Arial"/>
          <w:sz w:val="24"/>
          <w:szCs w:val="24"/>
          <w:lang w:val="sr-Cyrl-RS"/>
        </w:rPr>
        <w:t xml:space="preserve"> </w:t>
      </w:r>
      <w:r>
        <w:rPr>
          <w:rFonts w:cs="Arial"/>
          <w:sz w:val="24"/>
          <w:szCs w:val="24"/>
          <w:lang w:val="sr-Cyrl-RS"/>
        </w:rPr>
        <w:t>добра</w:t>
      </w:r>
      <w:r w:rsidRPr="005C0B09">
        <w:rPr>
          <w:rFonts w:cs="Arial"/>
          <w:sz w:val="24"/>
          <w:szCs w:val="24"/>
          <w:lang w:val="sr-Cyrl-RS"/>
        </w:rPr>
        <w:t xml:space="preserve"> </w:t>
      </w:r>
      <w:r w:rsidRPr="003E13B0">
        <w:rPr>
          <w:rFonts w:eastAsia="Calibri" w:cs="Arial"/>
          <w:sz w:val="24"/>
          <w:szCs w:val="24"/>
        </w:rPr>
        <w:t xml:space="preserve">извршити </w:t>
      </w:r>
      <w:r>
        <w:rPr>
          <w:rFonts w:eastAsia="Calibri" w:cs="Arial"/>
          <w:sz w:val="24"/>
          <w:szCs w:val="24"/>
          <w:lang w:val="sr-Cyrl-RS"/>
        </w:rPr>
        <w:t>сукцесивно</w:t>
      </w:r>
      <w:r w:rsidR="00746C04">
        <w:rPr>
          <w:rFonts w:eastAsia="Calibri" w:cs="Arial"/>
          <w:sz w:val="24"/>
          <w:szCs w:val="24"/>
          <w:lang w:val="sr-Cyrl-RS"/>
        </w:rPr>
        <w:t>,</w:t>
      </w:r>
      <w:r>
        <w:rPr>
          <w:rFonts w:eastAsia="Calibri" w:cs="Arial"/>
          <w:sz w:val="24"/>
          <w:szCs w:val="24"/>
          <w:lang w:val="sr-Cyrl-RS"/>
        </w:rPr>
        <w:t xml:space="preserve"> </w:t>
      </w:r>
      <w:r w:rsidRPr="003E13B0">
        <w:rPr>
          <w:rFonts w:eastAsia="Calibri" w:cs="Arial"/>
          <w:sz w:val="24"/>
          <w:szCs w:val="24"/>
        </w:rPr>
        <w:t xml:space="preserve">на текући рачун </w:t>
      </w:r>
      <w:r>
        <w:rPr>
          <w:rFonts w:cs="Arial"/>
          <w:sz w:val="24"/>
          <w:szCs w:val="24"/>
          <w:lang w:val="sr-Cyrl-RS"/>
        </w:rPr>
        <w:t>Продавца</w:t>
      </w:r>
      <w:r w:rsidRPr="005C0B09">
        <w:rPr>
          <w:rFonts w:cs="Arial"/>
          <w:sz w:val="24"/>
          <w:szCs w:val="24"/>
          <w:lang w:val="sr-Cyrl-RS"/>
        </w:rPr>
        <w:t xml:space="preserve">, у законском року од 45 </w:t>
      </w:r>
      <w:r w:rsidRPr="005C0B09">
        <w:rPr>
          <w:rFonts w:cs="Arial"/>
          <w:i/>
          <w:sz w:val="24"/>
          <w:szCs w:val="24"/>
          <w:lang w:val="sr-Cyrl-RS"/>
        </w:rPr>
        <w:t>(четрдесетпет)</w:t>
      </w:r>
      <w:r w:rsidRPr="005C0B09">
        <w:rPr>
          <w:rFonts w:cs="Arial"/>
          <w:sz w:val="24"/>
          <w:szCs w:val="24"/>
          <w:lang w:val="sr-Cyrl-RS"/>
        </w:rPr>
        <w:t xml:space="preserve"> дана од дана пријема исправног рачуна, а након потписивања Записника </w:t>
      </w:r>
      <w:r>
        <w:rPr>
          <w:rFonts w:cs="Arial"/>
          <w:sz w:val="24"/>
          <w:szCs w:val="24"/>
          <w:lang w:val="sr-Cyrl-RS"/>
        </w:rPr>
        <w:t xml:space="preserve">о </w:t>
      </w:r>
      <w:r>
        <w:rPr>
          <w:rFonts w:cs="Arial"/>
          <w:sz w:val="24"/>
          <w:szCs w:val="24"/>
          <w:lang w:val="ru-RU"/>
        </w:rPr>
        <w:t>извршеној испоруци добара</w:t>
      </w:r>
      <w:r w:rsidRPr="005C0B09">
        <w:rPr>
          <w:rFonts w:cs="Arial"/>
          <w:sz w:val="24"/>
          <w:szCs w:val="24"/>
          <w:lang w:eastAsia="zh-CN"/>
        </w:rPr>
        <w:t xml:space="preserve"> </w:t>
      </w:r>
      <w:r>
        <w:rPr>
          <w:rFonts w:cs="Arial"/>
          <w:sz w:val="24"/>
          <w:szCs w:val="24"/>
          <w:lang w:val="sr-Cyrl-RS"/>
        </w:rPr>
        <w:t>- без примедби и отпремнице,</w:t>
      </w:r>
      <w:r w:rsidRPr="00375BC6">
        <w:rPr>
          <w:rFonts w:cs="Arial"/>
        </w:rPr>
        <w:t xml:space="preserve"> </w:t>
      </w:r>
      <w:r w:rsidRPr="00375BC6">
        <w:rPr>
          <w:rFonts w:cs="Arial"/>
          <w:sz w:val="24"/>
          <w:szCs w:val="24"/>
        </w:rPr>
        <w:t xml:space="preserve">од стране овлашћених представника </w:t>
      </w:r>
      <w:r w:rsidRPr="00375BC6">
        <w:rPr>
          <w:rFonts w:cs="Arial"/>
          <w:sz w:val="24"/>
          <w:szCs w:val="24"/>
          <w:lang w:val="sr-Cyrl-RS"/>
        </w:rPr>
        <w:t>у</w:t>
      </w:r>
      <w:r w:rsidRPr="00375BC6">
        <w:rPr>
          <w:rFonts w:cs="Arial"/>
          <w:sz w:val="24"/>
          <w:szCs w:val="24"/>
        </w:rPr>
        <w:t>говорних страна</w:t>
      </w:r>
      <w:r w:rsidRPr="00375BC6">
        <w:rPr>
          <w:rFonts w:cs="Arial"/>
          <w:sz w:val="24"/>
          <w:szCs w:val="24"/>
          <w:lang w:val="sr-Cyrl-RS"/>
        </w:rPr>
        <w:t>.</w:t>
      </w:r>
    </w:p>
    <w:p w:rsidR="000D500D" w:rsidRDefault="000D500D" w:rsidP="000D500D">
      <w:pPr>
        <w:tabs>
          <w:tab w:val="left" w:pos="284"/>
          <w:tab w:val="left" w:pos="330"/>
          <w:tab w:val="left" w:pos="1134"/>
        </w:tabs>
        <w:spacing w:before="80"/>
        <w:ind w:right="282"/>
        <w:rPr>
          <w:rFonts w:cs="Arial"/>
          <w:sz w:val="24"/>
          <w:szCs w:val="24"/>
          <w:lang w:val="ru-RU"/>
        </w:rPr>
      </w:pPr>
      <w:r>
        <w:rPr>
          <w:rFonts w:cs="Arial"/>
          <w:sz w:val="24"/>
          <w:szCs w:val="24"/>
          <w:lang w:val="ru-RU"/>
        </w:rPr>
        <w:t>Продавац</w:t>
      </w:r>
      <w:r w:rsidRPr="00D41C1E">
        <w:rPr>
          <w:rFonts w:cs="Arial"/>
          <w:sz w:val="24"/>
          <w:szCs w:val="24"/>
          <w:lang w:val="ru-RU"/>
        </w:rPr>
        <w:t xml:space="preserve"> је обавезан да уз рачун достави Записник о </w:t>
      </w:r>
      <w:r>
        <w:rPr>
          <w:rFonts w:cs="Arial"/>
          <w:sz w:val="24"/>
          <w:szCs w:val="24"/>
          <w:lang w:val="ru-RU"/>
        </w:rPr>
        <w:t>извршеној испоруци добара</w:t>
      </w:r>
      <w:r w:rsidRPr="00D41C1E">
        <w:rPr>
          <w:rFonts w:cs="Arial"/>
          <w:sz w:val="24"/>
          <w:szCs w:val="24"/>
          <w:lang w:val="ru-RU"/>
        </w:rPr>
        <w:t xml:space="preserve"> </w:t>
      </w:r>
      <w:r>
        <w:rPr>
          <w:rFonts w:cs="Arial"/>
          <w:sz w:val="24"/>
          <w:szCs w:val="24"/>
          <w:lang w:val="ru-RU"/>
        </w:rPr>
        <w:t>-</w:t>
      </w:r>
      <w:r w:rsidRPr="00D41C1E">
        <w:rPr>
          <w:rFonts w:cs="Arial"/>
          <w:sz w:val="24"/>
          <w:szCs w:val="24"/>
          <w:lang w:val="ru-RU"/>
        </w:rPr>
        <w:t xml:space="preserve"> без примедби и отпремницу на којој је наведен датум испоруке добара, као и количина и серијски број испоручених добара са читко написаним именом и презименом и потписом овлашћеног лица </w:t>
      </w:r>
      <w:r>
        <w:rPr>
          <w:rFonts w:cs="Arial"/>
          <w:sz w:val="24"/>
          <w:szCs w:val="24"/>
          <w:lang w:val="ru-RU"/>
        </w:rPr>
        <w:t>Купца</w:t>
      </w:r>
      <w:r w:rsidRPr="00D41C1E">
        <w:rPr>
          <w:rFonts w:cs="Arial"/>
          <w:sz w:val="24"/>
          <w:szCs w:val="24"/>
          <w:lang w:val="ru-RU"/>
        </w:rPr>
        <w:t xml:space="preserve">, које је примило предметна добра. </w:t>
      </w:r>
    </w:p>
    <w:p w:rsidR="000D500D" w:rsidRDefault="000D500D" w:rsidP="000D500D">
      <w:pPr>
        <w:tabs>
          <w:tab w:val="left" w:pos="284"/>
          <w:tab w:val="left" w:pos="330"/>
          <w:tab w:val="left" w:pos="1134"/>
        </w:tabs>
        <w:spacing w:before="80"/>
        <w:ind w:right="282"/>
        <w:rPr>
          <w:rFonts w:cs="Arial"/>
          <w:sz w:val="24"/>
          <w:szCs w:val="24"/>
          <w:lang w:val="ru-RU"/>
        </w:rPr>
      </w:pPr>
      <w:r w:rsidRPr="00D41C1E">
        <w:rPr>
          <w:rFonts w:cs="Arial"/>
          <w:sz w:val="24"/>
          <w:szCs w:val="24"/>
          <w:lang w:val="ru-RU"/>
        </w:rPr>
        <w:t xml:space="preserve">У испостављеном рачуну и отпремници </w:t>
      </w:r>
      <w:r>
        <w:rPr>
          <w:rFonts w:cs="Arial"/>
          <w:sz w:val="24"/>
          <w:szCs w:val="24"/>
          <w:lang w:val="ru-RU"/>
        </w:rPr>
        <w:t>Продавац</w:t>
      </w:r>
      <w:r w:rsidRPr="00D41C1E">
        <w:rPr>
          <w:rFonts w:cs="Arial"/>
          <w:sz w:val="24"/>
          <w:szCs w:val="24"/>
          <w:lang w:val="ru-RU"/>
        </w:rPr>
        <w:t xml:space="preserve"> 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sr-Cyrl-RS"/>
        </w:rPr>
        <w:t>Продавац</w:t>
      </w:r>
      <w:r w:rsidRPr="003E13B0">
        <w:rPr>
          <w:rFonts w:eastAsia="Calibri"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375BC6">
        <w:rPr>
          <w:rFonts w:cs="Arial"/>
          <w:sz w:val="24"/>
          <w:szCs w:val="24"/>
          <w:lang w:val="ru-RU"/>
        </w:rPr>
        <w:t xml:space="preserve"> </w:t>
      </w:r>
      <w:r w:rsidRPr="00D41C1E">
        <w:rPr>
          <w:rFonts w:cs="Arial"/>
          <w:sz w:val="24"/>
          <w:szCs w:val="24"/>
          <w:lang w:val="ru-RU"/>
        </w:rPr>
        <w:t>Само овако достављен рачун ће се сматрати исправним рачуном.</w:t>
      </w:r>
    </w:p>
    <w:p w:rsidR="00D41070" w:rsidRPr="00455E3F" w:rsidRDefault="00D41070" w:rsidP="00D41070">
      <w:pPr>
        <w:widowControl w:val="0"/>
        <w:overflowPunct w:val="0"/>
        <w:autoSpaceDE w:val="0"/>
        <w:autoSpaceDN w:val="0"/>
        <w:adjustRightInd w:val="0"/>
        <w:spacing w:before="240" w:line="228" w:lineRule="auto"/>
        <w:ind w:right="40"/>
        <w:rPr>
          <w:rFonts w:cs="Arial"/>
          <w:bCs/>
          <w:sz w:val="24"/>
          <w:szCs w:val="24"/>
          <w:lang w:val="sr-Cyrl-RS"/>
        </w:rPr>
      </w:pPr>
      <w:r w:rsidRPr="00455E3F">
        <w:rPr>
          <w:rFonts w:cs="Arial"/>
          <w:bCs/>
          <w:sz w:val="24"/>
          <w:szCs w:val="24"/>
          <w:lang w:val="sr-Cyrl-RS"/>
        </w:rPr>
        <w:t>Износ на достављеном рачуну мора бити иден</w:t>
      </w:r>
      <w:r>
        <w:rPr>
          <w:rFonts w:cs="Arial"/>
          <w:bCs/>
          <w:sz w:val="24"/>
          <w:szCs w:val="24"/>
          <w:lang w:val="sr-Cyrl-RS"/>
        </w:rPr>
        <w:t>тичан са износом на предметном н</w:t>
      </w:r>
      <w:r w:rsidRPr="00455E3F">
        <w:rPr>
          <w:rFonts w:cs="Arial"/>
          <w:bCs/>
          <w:sz w:val="24"/>
          <w:szCs w:val="24"/>
          <w:lang w:val="sr-Cyrl-RS"/>
        </w:rPr>
        <w:t>алогу за набавку.</w:t>
      </w:r>
      <w:r>
        <w:rPr>
          <w:rFonts w:cs="Arial"/>
          <w:bCs/>
          <w:sz w:val="24"/>
          <w:szCs w:val="24"/>
          <w:lang w:val="sr-Cyrl-RS"/>
        </w:rPr>
        <w:t>Уколико на основу једног н</w:t>
      </w:r>
      <w:r w:rsidRPr="00455E3F">
        <w:rPr>
          <w:rFonts w:cs="Arial"/>
          <w:bCs/>
          <w:sz w:val="24"/>
          <w:szCs w:val="24"/>
          <w:lang w:val="sr-Cyrl-RS"/>
        </w:rPr>
        <w:t xml:space="preserve">алога за набавку </w:t>
      </w:r>
      <w:r>
        <w:rPr>
          <w:rFonts w:cs="Arial"/>
          <w:bCs/>
          <w:sz w:val="24"/>
          <w:szCs w:val="24"/>
          <w:lang w:val="sr-Cyrl-RS"/>
        </w:rPr>
        <w:t>Продавац</w:t>
      </w:r>
      <w:r w:rsidRPr="00455E3F">
        <w:rPr>
          <w:rFonts w:cs="Arial"/>
          <w:bCs/>
          <w:sz w:val="24"/>
          <w:szCs w:val="24"/>
          <w:lang w:val="sr-Cyrl-RS"/>
        </w:rPr>
        <w:t xml:space="preserve"> изда више рачуна, збир њихових износа мора да буде идентичан са износом на </w:t>
      </w:r>
      <w:r>
        <w:rPr>
          <w:rFonts w:cs="Arial"/>
          <w:bCs/>
          <w:sz w:val="24"/>
          <w:szCs w:val="24"/>
          <w:lang w:val="sr-Cyrl-RS"/>
        </w:rPr>
        <w:t>н</w:t>
      </w:r>
      <w:r w:rsidRPr="00455E3F">
        <w:rPr>
          <w:rFonts w:cs="Arial"/>
          <w:bCs/>
          <w:sz w:val="24"/>
          <w:szCs w:val="24"/>
          <w:lang w:val="sr-Cyrl-RS"/>
        </w:rPr>
        <w:t>алогу за набавку.</w:t>
      </w:r>
    </w:p>
    <w:p w:rsidR="000D500D" w:rsidRPr="0068178C" w:rsidRDefault="000D500D" w:rsidP="000D500D">
      <w:pPr>
        <w:spacing w:after="60"/>
        <w:ind w:right="282"/>
        <w:rPr>
          <w:rFonts w:eastAsia="Calibri" w:cs="Arial"/>
          <w:color w:val="FF0000"/>
          <w:sz w:val="24"/>
          <w:szCs w:val="24"/>
        </w:rPr>
      </w:pPr>
      <w:r>
        <w:rPr>
          <w:rFonts w:eastAsia="Calibri" w:cs="Arial"/>
          <w:sz w:val="24"/>
          <w:szCs w:val="24"/>
        </w:rPr>
        <w:t>Рачун мора гласити на</w:t>
      </w:r>
      <w:r w:rsidRPr="00612885">
        <w:rPr>
          <w:rFonts w:eastAsia="Calibri" w:cs="Arial"/>
          <w:sz w:val="24"/>
          <w:szCs w:val="24"/>
        </w:rPr>
        <w:t xml:space="preserve"> Јавно предузеће „Електропривреда Србије“ Београд, </w:t>
      </w:r>
      <w:r>
        <w:rPr>
          <w:rFonts w:eastAsia="Calibri" w:cs="Arial"/>
          <w:sz w:val="24"/>
          <w:szCs w:val="24"/>
        </w:rPr>
        <w:t xml:space="preserve">Балканска </w:t>
      </w:r>
      <w:r w:rsidRPr="00612885">
        <w:rPr>
          <w:rFonts w:eastAsia="Calibri" w:cs="Arial"/>
          <w:sz w:val="24"/>
          <w:szCs w:val="24"/>
        </w:rPr>
        <w:t>13, 11000 Београд, ПИБ 103</w:t>
      </w:r>
      <w:r>
        <w:rPr>
          <w:rFonts w:eastAsia="Calibri" w:cs="Arial"/>
          <w:sz w:val="24"/>
          <w:szCs w:val="24"/>
        </w:rPr>
        <w:t>920327 а  доставља се на адресу ЈП ЕПС</w:t>
      </w:r>
      <w:r w:rsidRPr="00B241F3">
        <w:rPr>
          <w:rFonts w:eastAsia="Calibri" w:cs="Arial"/>
          <w:sz w:val="24"/>
          <w:szCs w:val="24"/>
        </w:rPr>
        <w:t xml:space="preserve"> - Технички центар Нови Сад, Булевар ос</w:t>
      </w:r>
      <w:r>
        <w:rPr>
          <w:rFonts w:eastAsia="Calibri" w:cs="Arial"/>
          <w:sz w:val="24"/>
          <w:szCs w:val="24"/>
        </w:rPr>
        <w:t xml:space="preserve">лобођења бр.100, 21000 Нови Сад </w:t>
      </w:r>
      <w:r w:rsidRPr="00612885">
        <w:rPr>
          <w:rFonts w:eastAsia="Calibri" w:cs="Arial"/>
          <w:sz w:val="24"/>
          <w:szCs w:val="24"/>
        </w:rPr>
        <w:t xml:space="preserve">и у њему се обавезно наводи број уговора </w:t>
      </w:r>
      <w:r w:rsidRPr="00612885">
        <w:rPr>
          <w:rFonts w:eastAsia="Calibri" w:cs="Arial"/>
          <w:sz w:val="24"/>
          <w:szCs w:val="24"/>
          <w:lang w:val="sr-Cyrl-RS"/>
        </w:rPr>
        <w:t>на основу ког</w:t>
      </w:r>
      <w:r w:rsidRPr="00612885">
        <w:rPr>
          <w:rFonts w:eastAsia="Calibri" w:cs="Arial"/>
          <w:sz w:val="24"/>
          <w:szCs w:val="24"/>
        </w:rPr>
        <w:t xml:space="preserve"> је извршена испорука</w:t>
      </w:r>
      <w:r w:rsidRPr="00612885">
        <w:rPr>
          <w:rFonts w:eastAsia="Calibri" w:cs="Arial"/>
          <w:sz w:val="24"/>
          <w:szCs w:val="24"/>
          <w:lang w:val="sr-Cyrl-RS"/>
        </w:rPr>
        <w:t xml:space="preserve"> добара</w:t>
      </w:r>
      <w:r w:rsidRPr="00612885">
        <w:rPr>
          <w:rFonts w:eastAsia="Calibri" w:cs="Arial"/>
          <w:sz w:val="24"/>
          <w:szCs w:val="24"/>
        </w:rPr>
        <w:t>.</w:t>
      </w:r>
    </w:p>
    <w:p w:rsidR="000D500D" w:rsidRPr="00375BC6" w:rsidRDefault="000D500D" w:rsidP="000D500D">
      <w:pPr>
        <w:pStyle w:val="KDParagraf"/>
        <w:ind w:right="282"/>
        <w:rPr>
          <w:rFonts w:cs="Arial"/>
          <w:sz w:val="24"/>
          <w:szCs w:val="24"/>
          <w:lang w:val="sr-Cyrl-RS"/>
        </w:rPr>
      </w:pPr>
      <w:r w:rsidRPr="00375BC6">
        <w:rPr>
          <w:rFonts w:cs="Arial"/>
          <w:sz w:val="24"/>
          <w:szCs w:val="24"/>
          <w:lang w:val="sr-Cyrl-RS"/>
        </w:rPr>
        <w:lastRenderedPageBreak/>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Pr>
          <w:rFonts w:cs="Arial"/>
          <w:sz w:val="24"/>
          <w:szCs w:val="24"/>
          <w:lang w:val="sr-Cyrl-RS"/>
        </w:rPr>
        <w:t>е у којима ће се плаћати уговор</w:t>
      </w:r>
      <w:r w:rsidRPr="00375BC6">
        <w:rPr>
          <w:rFonts w:cs="Arial"/>
          <w:sz w:val="24"/>
          <w:szCs w:val="24"/>
          <w:lang w:val="sr-Cyrl-RS"/>
        </w:rPr>
        <w:t>не обавезе.</w:t>
      </w:r>
    </w:p>
    <w:p w:rsidR="000D500D" w:rsidRDefault="000D500D" w:rsidP="000D500D">
      <w:pPr>
        <w:tabs>
          <w:tab w:val="right" w:pos="6804"/>
        </w:tabs>
        <w:ind w:right="282"/>
        <w:rPr>
          <w:rFonts w:cs="Arial"/>
          <w:sz w:val="24"/>
          <w:szCs w:val="24"/>
          <w:lang w:val="sr-Cyrl-RS"/>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СРЕДСТВА ФИНАНСИЈСКОГ ОБЕЗБЕЂЕЊА</w:t>
      </w:r>
    </w:p>
    <w:p w:rsidR="004107E5" w:rsidRPr="004107E5" w:rsidRDefault="004107E5" w:rsidP="008063E9">
      <w:pPr>
        <w:ind w:right="282"/>
        <w:jc w:val="center"/>
        <w:rPr>
          <w:rFonts w:cs="Arial"/>
          <w:b/>
          <w:sz w:val="24"/>
          <w:szCs w:val="24"/>
          <w:lang w:val="sr-Cyrl-RS"/>
        </w:rPr>
      </w:pPr>
      <w:r w:rsidRPr="004107E5">
        <w:rPr>
          <w:rFonts w:cs="Arial"/>
          <w:b/>
          <w:sz w:val="24"/>
          <w:szCs w:val="24"/>
          <w:lang w:val="sr-Cyrl-RS"/>
        </w:rPr>
        <w:t xml:space="preserve">Члан </w:t>
      </w:r>
      <w:r w:rsidR="00BC3BFA">
        <w:rPr>
          <w:rFonts w:cs="Arial"/>
          <w:b/>
          <w:sz w:val="24"/>
          <w:szCs w:val="24"/>
          <w:lang w:val="sr-Cyrl-RS"/>
        </w:rPr>
        <w:t>7</w:t>
      </w:r>
      <w:r w:rsidRPr="004107E5">
        <w:rPr>
          <w:rFonts w:cs="Arial"/>
          <w:b/>
          <w:sz w:val="24"/>
          <w:szCs w:val="24"/>
          <w:lang w:val="sr-Cyrl-RS"/>
        </w:rPr>
        <w:t xml:space="preserve">. </w:t>
      </w:r>
    </w:p>
    <w:p w:rsidR="004107E5" w:rsidRPr="004107E5" w:rsidRDefault="000D500D" w:rsidP="008063E9">
      <w:pPr>
        <w:ind w:right="282"/>
        <w:rPr>
          <w:rFonts w:cs="Arial"/>
          <w:b/>
          <w:sz w:val="24"/>
          <w:szCs w:val="24"/>
          <w:lang w:val="sr-Cyrl-RS"/>
        </w:rPr>
      </w:pPr>
      <w:r>
        <w:rPr>
          <w:rFonts w:cs="Arial"/>
          <w:b/>
          <w:sz w:val="24"/>
          <w:szCs w:val="24"/>
          <w:lang w:val="sr-Cyrl-RS"/>
        </w:rPr>
        <w:t>Бланко соло меница</w:t>
      </w:r>
      <w:r w:rsidR="004107E5" w:rsidRPr="004107E5">
        <w:rPr>
          <w:rFonts w:cs="Arial"/>
          <w:b/>
          <w:sz w:val="24"/>
          <w:szCs w:val="24"/>
          <w:lang w:val="sr-Cyrl-RS"/>
        </w:rPr>
        <w:t xml:space="preserve"> за добро извршење посла</w:t>
      </w:r>
    </w:p>
    <w:p w:rsidR="000D500D" w:rsidRPr="000D500D" w:rsidRDefault="000D500D" w:rsidP="000D500D">
      <w:pPr>
        <w:ind w:right="282"/>
        <w:rPr>
          <w:rFonts w:cs="Arial"/>
          <w:sz w:val="24"/>
          <w:szCs w:val="24"/>
          <w:lang w:val="sr-Cyrl-RS" w:eastAsia="sr-Latn-RS"/>
        </w:rPr>
      </w:pPr>
      <w:r w:rsidRPr="000D500D">
        <w:rPr>
          <w:rFonts w:cs="Arial"/>
          <w:sz w:val="24"/>
          <w:szCs w:val="24"/>
          <w:lang w:val="sr-Cyrl-RS" w:eastAsia="sr-Latn-RS"/>
        </w:rPr>
        <w:t xml:space="preserve">Продавац се обавезује да приликом закључења </w:t>
      </w:r>
      <w:r w:rsidR="00746C04">
        <w:rPr>
          <w:rFonts w:cs="Arial"/>
          <w:sz w:val="24"/>
          <w:szCs w:val="24"/>
          <w:lang w:val="sr-Cyrl-RS" w:eastAsia="sr-Latn-RS"/>
        </w:rPr>
        <w:t>У</w:t>
      </w:r>
      <w:r w:rsidRPr="000D500D">
        <w:rPr>
          <w:rFonts w:cs="Arial"/>
          <w:sz w:val="24"/>
          <w:szCs w:val="24"/>
          <w:lang w:val="sr-Cyrl-RS" w:eastAsia="sr-Latn-RS"/>
        </w:rPr>
        <w:t xml:space="preserve">говора, а најкасније у року од 5 </w:t>
      </w:r>
      <w:r w:rsidRPr="000D500D">
        <w:rPr>
          <w:rFonts w:cs="Arial"/>
          <w:i/>
          <w:sz w:val="24"/>
          <w:szCs w:val="24"/>
          <w:lang w:val="sr-Cyrl-RS" w:eastAsia="sr-Latn-RS"/>
        </w:rPr>
        <w:t>(пет)</w:t>
      </w:r>
      <w:r w:rsidRPr="000D500D">
        <w:rPr>
          <w:rFonts w:cs="Arial"/>
          <w:sz w:val="24"/>
          <w:szCs w:val="24"/>
          <w:lang w:val="sr-Cyrl-RS" w:eastAsia="sr-Latn-RS"/>
        </w:rPr>
        <w:t xml:space="preserve"> дана од дана закључења уговора Купцу достави: </w:t>
      </w:r>
    </w:p>
    <w:p w:rsidR="000D500D" w:rsidRPr="000D500D" w:rsidRDefault="000D500D" w:rsidP="000D500D">
      <w:pPr>
        <w:spacing w:before="60"/>
        <w:ind w:right="282" w:firstLine="284"/>
        <w:rPr>
          <w:rFonts w:cs="Arial"/>
          <w:sz w:val="24"/>
          <w:szCs w:val="24"/>
          <w:lang w:val="sr-Cyrl-RS" w:eastAsia="sr-Latn-RS"/>
        </w:rPr>
      </w:pPr>
      <w:r w:rsidRPr="000D500D">
        <w:rPr>
          <w:rFonts w:cs="Arial"/>
          <w:sz w:val="24"/>
          <w:szCs w:val="24"/>
          <w:lang w:val="sr-Cyrl-RS" w:eastAsia="sr-Latn-RS"/>
        </w:rPr>
        <w:t>•</w:t>
      </w:r>
      <w:r w:rsidRPr="000D500D">
        <w:rPr>
          <w:rFonts w:cs="Arial"/>
          <w:sz w:val="24"/>
          <w:szCs w:val="24"/>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 Продавца</w:t>
      </w:r>
    </w:p>
    <w:p w:rsidR="000D500D" w:rsidRPr="000D500D" w:rsidRDefault="000D500D" w:rsidP="000D500D">
      <w:pPr>
        <w:ind w:right="282" w:firstLine="284"/>
        <w:rPr>
          <w:rFonts w:cs="Arial"/>
          <w:sz w:val="24"/>
          <w:szCs w:val="24"/>
          <w:lang w:val="sr-Cyrl-RS" w:eastAsia="sr-Latn-RS"/>
        </w:rPr>
      </w:pPr>
      <w:r w:rsidRPr="000D500D">
        <w:rPr>
          <w:rFonts w:cs="Arial"/>
          <w:sz w:val="24"/>
          <w:szCs w:val="24"/>
          <w:lang w:val="sr-Cyrl-RS" w:eastAsia="sr-Latn-RS"/>
        </w:rPr>
        <w:t>•</w:t>
      </w:r>
      <w:r w:rsidRPr="000D500D">
        <w:rPr>
          <w:rFonts w:cs="Arial"/>
          <w:sz w:val="24"/>
          <w:szCs w:val="24"/>
          <w:lang w:val="sr-Cyrl-RS" w:eastAsia="sr-Latn-RS"/>
        </w:rPr>
        <w:tab/>
        <w:t>менично писмо – овлашћење којим Продавац овлашћује Купца да може наплатити меницу на износ о</w:t>
      </w:r>
      <w:r w:rsidR="00093752">
        <w:rPr>
          <w:rFonts w:cs="Arial"/>
          <w:sz w:val="24"/>
          <w:szCs w:val="24"/>
          <w:lang w:val="sr-Cyrl-RS" w:eastAsia="sr-Latn-RS"/>
        </w:rPr>
        <w:t xml:space="preserve">д 10% </w:t>
      </w:r>
      <w:r w:rsidRPr="000D500D">
        <w:rPr>
          <w:rFonts w:cs="Arial"/>
          <w:sz w:val="24"/>
          <w:szCs w:val="24"/>
          <w:lang w:val="sr-Cyrl-RS" w:eastAsia="sr-Latn-RS"/>
        </w:rPr>
        <w:t xml:space="preserve"> </w:t>
      </w:r>
      <w:r w:rsidR="000D0FF4">
        <w:rPr>
          <w:rFonts w:cs="Arial"/>
          <w:sz w:val="24"/>
          <w:szCs w:val="24"/>
          <w:lang w:val="sr-Cyrl-RS" w:eastAsia="sr-Latn-RS"/>
        </w:rPr>
        <w:t>укупно уговорене цене</w:t>
      </w:r>
      <w:r w:rsidRPr="000D500D">
        <w:rPr>
          <w:rFonts w:cs="Arial"/>
          <w:sz w:val="24"/>
          <w:szCs w:val="24"/>
          <w:lang w:val="sr-Cyrl-RS" w:eastAsia="sr-Latn-RS"/>
        </w:rPr>
        <w:t xml:space="preserve"> без ПДВ-а, у року који је 30 </w:t>
      </w:r>
      <w:r w:rsidRPr="000D500D">
        <w:rPr>
          <w:rFonts w:cs="Arial"/>
          <w:i/>
          <w:sz w:val="24"/>
          <w:szCs w:val="24"/>
          <w:lang w:val="sr-Cyrl-RS" w:eastAsia="sr-Latn-RS"/>
        </w:rPr>
        <w:t>(тридесет)</w:t>
      </w:r>
      <w:r w:rsidRPr="000D500D">
        <w:rPr>
          <w:rFonts w:cs="Arial"/>
          <w:sz w:val="24"/>
          <w:szCs w:val="24"/>
          <w:lang w:val="sr-Cyrl-RS" w:eastAsia="sr-Latn-RS"/>
        </w:rPr>
        <w:t xml:space="preserve"> дана дужи од рока важења уговора, с тим да евентуални продужетак рока пружања услуга има за последицу и продужење рока важења менице и меничног овлашћења</w:t>
      </w:r>
    </w:p>
    <w:p w:rsidR="000D500D" w:rsidRPr="000D500D" w:rsidRDefault="000D500D" w:rsidP="000D500D">
      <w:pPr>
        <w:ind w:right="282" w:firstLine="284"/>
        <w:rPr>
          <w:rFonts w:cs="Arial"/>
          <w:sz w:val="24"/>
          <w:szCs w:val="24"/>
          <w:lang w:val="sr-Cyrl-RS" w:eastAsia="sr-Latn-RS"/>
        </w:rPr>
      </w:pPr>
      <w:r w:rsidRPr="000D500D">
        <w:rPr>
          <w:rFonts w:cs="Arial"/>
          <w:sz w:val="24"/>
          <w:szCs w:val="24"/>
          <w:lang w:val="sr-Cyrl-RS" w:eastAsia="sr-Latn-RS"/>
        </w:rPr>
        <w:t>•</w:t>
      </w:r>
      <w:r w:rsidRPr="000D500D">
        <w:rPr>
          <w:rFonts w:cs="Arial"/>
          <w:sz w:val="24"/>
          <w:szCs w:val="24"/>
          <w:lang w:val="sr-Cyrl-RS" w:eastAsia="sr-Latn-RS"/>
        </w:rPr>
        <w:tab/>
        <w:t>фотокопију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0D500D" w:rsidRPr="000D500D" w:rsidRDefault="000D500D" w:rsidP="000D500D">
      <w:pPr>
        <w:ind w:right="282" w:firstLine="284"/>
        <w:rPr>
          <w:rFonts w:cs="Arial"/>
          <w:sz w:val="24"/>
          <w:szCs w:val="24"/>
          <w:lang w:val="sr-Cyrl-RS" w:eastAsia="sr-Latn-RS"/>
        </w:rPr>
      </w:pPr>
      <w:r w:rsidRPr="000D500D">
        <w:rPr>
          <w:rFonts w:cs="Arial"/>
          <w:sz w:val="24"/>
          <w:szCs w:val="24"/>
          <w:lang w:val="sr-Cyrl-RS" w:eastAsia="sr-Latn-RS"/>
        </w:rPr>
        <w:t>•</w:t>
      </w:r>
      <w:r w:rsidRPr="000D500D">
        <w:rPr>
          <w:rFonts w:cs="Arial"/>
          <w:sz w:val="24"/>
          <w:szCs w:val="24"/>
          <w:lang w:val="sr-Cyrl-RS" w:eastAsia="sr-Latn-RS"/>
        </w:rPr>
        <w:tab/>
        <w:t>фотокопију ОП обрасца</w:t>
      </w:r>
    </w:p>
    <w:p w:rsidR="000D500D" w:rsidRDefault="000D500D" w:rsidP="000D500D">
      <w:pPr>
        <w:ind w:right="282" w:firstLine="284"/>
        <w:rPr>
          <w:rFonts w:cs="Arial"/>
          <w:sz w:val="24"/>
          <w:szCs w:val="24"/>
          <w:lang w:val="sr-Cyrl-RS" w:eastAsia="sr-Latn-RS"/>
        </w:rPr>
      </w:pPr>
      <w:r w:rsidRPr="000D500D">
        <w:rPr>
          <w:rFonts w:cs="Arial"/>
          <w:sz w:val="24"/>
          <w:szCs w:val="24"/>
          <w:lang w:val="sr-Cyrl-RS" w:eastAsia="sr-Latn-RS"/>
        </w:rPr>
        <w:t>•</w:t>
      </w:r>
      <w:r w:rsidRPr="000D500D">
        <w:rPr>
          <w:rFonts w:cs="Arial"/>
          <w:sz w:val="24"/>
          <w:szCs w:val="24"/>
          <w:lang w:val="sr-Cyrl-RS" w:eastAsia="sr-Latn-RS"/>
        </w:rPr>
        <w:tab/>
        <w:t>доказ о регистрацији менице у Регистру меница На</w:t>
      </w:r>
      <w:r w:rsidR="00EE1ACA">
        <w:rPr>
          <w:rFonts w:cs="Arial"/>
          <w:sz w:val="24"/>
          <w:szCs w:val="24"/>
          <w:lang w:val="sr-Cyrl-RS" w:eastAsia="sr-Latn-RS"/>
        </w:rPr>
        <w:t xml:space="preserve">родне банке Србије (фотокопија </w:t>
      </w:r>
      <w:r w:rsidRPr="000D500D">
        <w:rPr>
          <w:rFonts w:cs="Arial"/>
          <w:sz w:val="24"/>
          <w:szCs w:val="24"/>
          <w:lang w:val="sr-Cyrl-RS" w:eastAsia="sr-Latn-RS"/>
        </w:rPr>
        <w:t xml:space="preserve">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093752" w:rsidRPr="00093752" w:rsidRDefault="00093752" w:rsidP="00EE1ACA">
      <w:pPr>
        <w:ind w:right="282"/>
        <w:rPr>
          <w:rFonts w:eastAsia="Arial Unicode MS" w:cs="Arial"/>
          <w:iCs/>
          <w:color w:val="000000"/>
          <w:kern w:val="1"/>
          <w:sz w:val="24"/>
          <w:szCs w:val="24"/>
          <w:lang w:val="sr-Cyrl-RS" w:eastAsia="ar-SA"/>
        </w:rPr>
      </w:pPr>
      <w:r w:rsidRPr="00093752">
        <w:rPr>
          <w:rFonts w:cs="Arial"/>
          <w:color w:val="000000"/>
          <w:sz w:val="24"/>
          <w:szCs w:val="24"/>
          <w:lang w:val="sr-Cyrl-RS"/>
        </w:rPr>
        <w:t>Бланко сопствена меница за добро извршење посла гласи на Јавно предузеће „Електропривреда Србије“ Београд, Балканска 13</w:t>
      </w:r>
      <w:r w:rsidRPr="00093752">
        <w:rPr>
          <w:rFonts w:eastAsia="Arial Unicode MS" w:cs="Arial"/>
          <w:iCs/>
          <w:color w:val="000000"/>
          <w:kern w:val="1"/>
          <w:sz w:val="24"/>
          <w:szCs w:val="24"/>
          <w:lang w:val="sr-Cyrl-RS" w:eastAsia="ar-SA"/>
        </w:rPr>
        <w:t>,</w:t>
      </w:r>
      <w:r w:rsidRPr="00093752">
        <w:rPr>
          <w:rFonts w:eastAsia="Arial Unicode MS" w:cs="Arial"/>
          <w:iCs/>
          <w:color w:val="000000"/>
          <w:kern w:val="1"/>
          <w:sz w:val="24"/>
          <w:szCs w:val="24"/>
          <w:lang w:eastAsia="ar-SA"/>
        </w:rPr>
        <w:t xml:space="preserve"> </w:t>
      </w:r>
      <w:r w:rsidRPr="00093752">
        <w:rPr>
          <w:rFonts w:cs="Arial"/>
          <w:sz w:val="24"/>
          <w:szCs w:val="24"/>
        </w:rPr>
        <w:t>11000 Београд, ПИБ 103920327</w:t>
      </w:r>
      <w:r w:rsidRPr="00093752">
        <w:rPr>
          <w:rFonts w:eastAsia="Arial Unicode MS" w:cs="Arial"/>
          <w:iCs/>
          <w:color w:val="000000"/>
          <w:kern w:val="1"/>
          <w:sz w:val="24"/>
          <w:szCs w:val="24"/>
          <w:lang w:val="sr-Cyrl-RS" w:eastAsia="ar-SA"/>
        </w:rPr>
        <w:t xml:space="preserve"> а доставља се на адресу </w:t>
      </w:r>
      <w:r w:rsidRPr="00093752">
        <w:rPr>
          <w:rFonts w:eastAsia="Calibri" w:cs="Arial"/>
          <w:sz w:val="24"/>
          <w:szCs w:val="24"/>
        </w:rPr>
        <w:t xml:space="preserve">ЈП ЕПС </w:t>
      </w:r>
      <w:r w:rsidR="00622355">
        <w:rPr>
          <w:rFonts w:eastAsia="Calibri" w:cs="Arial"/>
          <w:sz w:val="24"/>
          <w:szCs w:val="24"/>
        </w:rPr>
        <w:t>–</w:t>
      </w:r>
      <w:r w:rsidRPr="00093752">
        <w:rPr>
          <w:rFonts w:eastAsia="Calibri" w:cs="Arial"/>
          <w:sz w:val="24"/>
          <w:szCs w:val="24"/>
        </w:rPr>
        <w:t xml:space="preserve"> </w:t>
      </w:r>
      <w:r w:rsidR="00622355">
        <w:rPr>
          <w:rFonts w:eastAsia="Calibri" w:cs="Arial"/>
          <w:sz w:val="24"/>
          <w:szCs w:val="24"/>
          <w:lang w:val="sr-Cyrl-RS"/>
        </w:rPr>
        <w:t>Одељење за набавке Т</w:t>
      </w:r>
      <w:r w:rsidRPr="00093752">
        <w:rPr>
          <w:rFonts w:eastAsia="Calibri" w:cs="Arial"/>
          <w:sz w:val="24"/>
          <w:szCs w:val="24"/>
        </w:rPr>
        <w:t>ехничк</w:t>
      </w:r>
      <w:r w:rsidR="00622355">
        <w:rPr>
          <w:rFonts w:eastAsia="Calibri" w:cs="Arial"/>
          <w:sz w:val="24"/>
          <w:szCs w:val="24"/>
          <w:lang w:val="sr-Cyrl-RS"/>
        </w:rPr>
        <w:t>ог</w:t>
      </w:r>
      <w:r w:rsidRPr="00093752">
        <w:rPr>
          <w:rFonts w:eastAsia="Calibri" w:cs="Arial"/>
          <w:sz w:val="24"/>
          <w:szCs w:val="24"/>
        </w:rPr>
        <w:t xml:space="preserve"> центр</w:t>
      </w:r>
      <w:r w:rsidR="00622355">
        <w:rPr>
          <w:rFonts w:eastAsia="Calibri" w:cs="Arial"/>
          <w:sz w:val="24"/>
          <w:szCs w:val="24"/>
          <w:lang w:val="sr-Cyrl-RS"/>
        </w:rPr>
        <w:t>а</w:t>
      </w:r>
      <w:r w:rsidRPr="00093752">
        <w:rPr>
          <w:rFonts w:eastAsia="Calibri" w:cs="Arial"/>
          <w:sz w:val="24"/>
          <w:szCs w:val="24"/>
        </w:rPr>
        <w:t xml:space="preserve"> Нови Сад, Булевар ослобођења бр.100, 21000 Нови Сад, са назнаком: Средство финансијског обезбеђења за ЈН/8100/0021/2018</w:t>
      </w:r>
      <w:r w:rsidR="00622355">
        <w:rPr>
          <w:rFonts w:eastAsia="Calibri" w:cs="Arial"/>
          <w:sz w:val="24"/>
          <w:szCs w:val="24"/>
          <w:lang w:val="sr-Cyrl-RS"/>
        </w:rPr>
        <w:t xml:space="preserve"> (280/2018)</w:t>
      </w:r>
      <w:r w:rsidRPr="00093752">
        <w:rPr>
          <w:rFonts w:eastAsia="Calibri" w:cs="Arial"/>
          <w:sz w:val="24"/>
          <w:szCs w:val="24"/>
        </w:rPr>
        <w:t>.</w:t>
      </w:r>
    </w:p>
    <w:p w:rsidR="000D500D" w:rsidRPr="000D500D" w:rsidRDefault="000D500D" w:rsidP="000D500D">
      <w:pPr>
        <w:ind w:right="282"/>
        <w:rPr>
          <w:rFonts w:cs="Arial"/>
          <w:sz w:val="24"/>
          <w:szCs w:val="24"/>
          <w:lang w:val="sr-Cyrl-RS" w:eastAsia="sr-Latn-RS"/>
        </w:rPr>
      </w:pPr>
      <w:r w:rsidRPr="000D500D">
        <w:rPr>
          <w:rFonts w:cs="Arial"/>
          <w:sz w:val="24"/>
          <w:szCs w:val="24"/>
          <w:lang w:val="sr-Cyrl-RS"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992373">
        <w:rPr>
          <w:rFonts w:cs="Arial"/>
          <w:sz w:val="24"/>
          <w:szCs w:val="24"/>
          <w:lang w:val="sr-Cyrl-RS" w:eastAsia="sr-Latn-RS"/>
        </w:rPr>
        <w:t>уговора</w:t>
      </w:r>
      <w:r w:rsidRPr="000D500D">
        <w:rPr>
          <w:rFonts w:cs="Arial"/>
          <w:sz w:val="24"/>
          <w:szCs w:val="24"/>
          <w:lang w:val="sr-Cyrl-RS" w:eastAsia="sr-Latn-RS"/>
        </w:rPr>
        <w:t>, као и у случају једностраног раскида уговора.</w:t>
      </w:r>
    </w:p>
    <w:p w:rsidR="000D500D" w:rsidRPr="000D500D" w:rsidRDefault="000D500D" w:rsidP="000D500D">
      <w:pPr>
        <w:ind w:right="282"/>
        <w:rPr>
          <w:rFonts w:cs="Arial"/>
          <w:sz w:val="24"/>
          <w:szCs w:val="24"/>
          <w:lang w:val="sr-Cyrl-RS" w:eastAsia="sr-Latn-RS"/>
        </w:rPr>
      </w:pPr>
      <w:r w:rsidRPr="000D500D">
        <w:rPr>
          <w:rFonts w:cs="Arial"/>
          <w:sz w:val="24"/>
          <w:szCs w:val="24"/>
          <w:lang w:val="sr-Cyrl-RS" w:eastAsia="sr-Latn-RS"/>
        </w:rPr>
        <w:t>Достављање менице као гаранције за добро извршење посла представља одложни услов, тако да правно дејство уговора не настаје док се одложни услов не испуни.</w:t>
      </w:r>
    </w:p>
    <w:p w:rsidR="000D500D" w:rsidRPr="000D500D" w:rsidRDefault="000D500D" w:rsidP="000D500D">
      <w:pPr>
        <w:ind w:right="282"/>
        <w:rPr>
          <w:rFonts w:cs="Arial"/>
          <w:sz w:val="24"/>
          <w:szCs w:val="24"/>
          <w:lang w:val="sr-Cyrl-RS" w:eastAsia="sr-Latn-RS"/>
        </w:rPr>
      </w:pPr>
      <w:r w:rsidRPr="000D500D">
        <w:rPr>
          <w:rFonts w:cs="Arial"/>
          <w:sz w:val="24"/>
          <w:szCs w:val="24"/>
          <w:lang w:val="sr-Cyrl-RS" w:eastAsia="sr-Latn-RS"/>
        </w:rPr>
        <w:t>По истеку важности уговора, уколико је Продавац испунио све обавезе из уговора, Купац је у обавези да врати достављену бланко сопствену меницу.</w:t>
      </w:r>
    </w:p>
    <w:p w:rsidR="004107E5" w:rsidRPr="004107E5" w:rsidRDefault="004107E5" w:rsidP="008063E9">
      <w:pPr>
        <w:spacing w:before="0"/>
        <w:ind w:right="282"/>
        <w:rPr>
          <w:rFonts w:cs="Arial"/>
          <w:b/>
          <w:sz w:val="24"/>
          <w:szCs w:val="24"/>
          <w:lang w:val="sr-Cyrl-RS"/>
        </w:rPr>
      </w:pPr>
    </w:p>
    <w:p w:rsidR="004107E5" w:rsidRPr="004107E5" w:rsidRDefault="00631777" w:rsidP="008063E9">
      <w:pPr>
        <w:spacing w:before="0"/>
        <w:ind w:right="282"/>
        <w:jc w:val="center"/>
        <w:rPr>
          <w:rFonts w:cs="Arial"/>
          <w:b/>
          <w:sz w:val="24"/>
          <w:szCs w:val="24"/>
          <w:lang w:val="sr-Cyrl-RS"/>
        </w:rPr>
      </w:pPr>
      <w:r>
        <w:rPr>
          <w:rFonts w:cs="Arial"/>
          <w:b/>
          <w:sz w:val="24"/>
          <w:szCs w:val="24"/>
          <w:lang w:val="sr-Cyrl-RS"/>
        </w:rPr>
        <w:t xml:space="preserve">Члан </w:t>
      </w:r>
      <w:r w:rsidR="00BC3BFA">
        <w:rPr>
          <w:rFonts w:cs="Arial"/>
          <w:b/>
          <w:sz w:val="24"/>
          <w:szCs w:val="24"/>
          <w:lang w:val="sr-Cyrl-RS"/>
        </w:rPr>
        <w:t>8</w:t>
      </w:r>
      <w:r w:rsidR="004107E5" w:rsidRPr="004107E5">
        <w:rPr>
          <w:rFonts w:cs="Arial"/>
          <w:b/>
          <w:sz w:val="24"/>
          <w:szCs w:val="24"/>
          <w:lang w:val="sr-Cyrl-RS"/>
        </w:rPr>
        <w:t>.</w:t>
      </w:r>
    </w:p>
    <w:p w:rsidR="004107E5" w:rsidRPr="004107E5" w:rsidRDefault="00F7489A" w:rsidP="008063E9">
      <w:pPr>
        <w:ind w:right="282"/>
        <w:jc w:val="left"/>
        <w:rPr>
          <w:rFonts w:cs="Arial"/>
          <w:b/>
          <w:sz w:val="24"/>
          <w:szCs w:val="24"/>
          <w:lang w:val="sr-Cyrl-RS"/>
        </w:rPr>
      </w:pPr>
      <w:r>
        <w:rPr>
          <w:rFonts w:cs="Arial"/>
          <w:b/>
          <w:sz w:val="24"/>
          <w:szCs w:val="24"/>
          <w:lang w:val="sr-Cyrl-RS"/>
        </w:rPr>
        <w:t>Бланко соло меница</w:t>
      </w:r>
      <w:r w:rsidR="004107E5" w:rsidRPr="004107E5">
        <w:rPr>
          <w:rFonts w:cs="Arial"/>
          <w:b/>
          <w:sz w:val="24"/>
          <w:szCs w:val="24"/>
          <w:lang w:val="sr-Cyrl-RS"/>
        </w:rPr>
        <w:t xml:space="preserve"> за отклањање недостатака у гарантном року</w:t>
      </w:r>
    </w:p>
    <w:p w:rsidR="00465842" w:rsidRPr="00465842" w:rsidRDefault="00465842" w:rsidP="008063E9">
      <w:pPr>
        <w:pStyle w:val="KDParagraf"/>
        <w:ind w:right="282"/>
        <w:rPr>
          <w:rFonts w:cs="Arial"/>
          <w:bCs/>
          <w:iCs/>
          <w:sz w:val="24"/>
          <w:szCs w:val="24"/>
          <w:lang w:val="sr-Cyrl-RS"/>
        </w:rPr>
      </w:pPr>
      <w:r>
        <w:rPr>
          <w:rFonts w:cs="Arial"/>
          <w:sz w:val="24"/>
          <w:szCs w:val="24"/>
          <w:lang w:val="sr-Cyrl-RS"/>
        </w:rPr>
        <w:t>Продавац</w:t>
      </w:r>
      <w:r w:rsidRPr="00465842">
        <w:rPr>
          <w:rFonts w:cs="Arial"/>
          <w:sz w:val="24"/>
          <w:szCs w:val="24"/>
          <w:lang w:val="sr-Cyrl-RS"/>
        </w:rPr>
        <w:t xml:space="preserve"> </w:t>
      </w:r>
      <w:r w:rsidRPr="00465842">
        <w:rPr>
          <w:rFonts w:cs="Arial"/>
          <w:bCs/>
          <w:iCs/>
          <w:sz w:val="24"/>
          <w:szCs w:val="24"/>
          <w:lang w:val="sr-Cyrl-RS"/>
        </w:rPr>
        <w:t>се обавезује да као средство финансијског обезбеђења</w:t>
      </w:r>
      <w:r>
        <w:rPr>
          <w:rFonts w:cs="Arial"/>
          <w:bCs/>
          <w:iCs/>
          <w:sz w:val="24"/>
          <w:szCs w:val="24"/>
          <w:lang w:val="sr-Cyrl-RS"/>
        </w:rPr>
        <w:t xml:space="preserve"> за отклањање недостатака у гарантном року</w:t>
      </w:r>
      <w:r w:rsidRPr="00465842">
        <w:rPr>
          <w:rFonts w:cs="Arial"/>
          <w:bCs/>
          <w:iCs/>
          <w:sz w:val="24"/>
          <w:szCs w:val="24"/>
          <w:lang w:val="sr-Cyrl-RS"/>
        </w:rPr>
        <w:t xml:space="preserve"> преда </w:t>
      </w:r>
      <w:r>
        <w:rPr>
          <w:rFonts w:cs="Arial"/>
          <w:bCs/>
          <w:iCs/>
          <w:sz w:val="24"/>
          <w:szCs w:val="24"/>
          <w:lang w:val="sr-Cyrl-RS"/>
        </w:rPr>
        <w:t>Купцу</w:t>
      </w:r>
      <w:r w:rsidRPr="00465842">
        <w:rPr>
          <w:rFonts w:cs="Arial"/>
          <w:bCs/>
          <w:iCs/>
          <w:sz w:val="24"/>
          <w:szCs w:val="24"/>
          <w:lang w:val="sr-Cyrl-RS"/>
        </w:rPr>
        <w:t>:</w:t>
      </w:r>
    </w:p>
    <w:p w:rsidR="00465842" w:rsidRPr="00465842" w:rsidRDefault="00465842" w:rsidP="008063E9">
      <w:pPr>
        <w:pStyle w:val="KDNabrajanje"/>
        <w:tabs>
          <w:tab w:val="clear" w:pos="567"/>
        </w:tabs>
        <w:ind w:left="630" w:right="282" w:hanging="360"/>
        <w:rPr>
          <w:sz w:val="24"/>
          <w:szCs w:val="24"/>
        </w:rPr>
      </w:pPr>
      <w:r w:rsidRPr="00465842">
        <w:rPr>
          <w:sz w:val="24"/>
          <w:szCs w:val="24"/>
          <w:lang w:val="sr-Cyrl-RS"/>
        </w:rPr>
        <w:lastRenderedPageBreak/>
        <w:t>бланко сопствену меницу која је неопозива, безусловна, без права протеста и наплатива на први позив, потписана и оверена службеним печатом од стране овлашћеног  лица</w:t>
      </w:r>
      <w:r>
        <w:rPr>
          <w:sz w:val="24"/>
          <w:szCs w:val="24"/>
          <w:lang w:val="sr-Cyrl-RS"/>
        </w:rPr>
        <w:t xml:space="preserve"> Продавца</w:t>
      </w:r>
      <w:r w:rsidRPr="00465842">
        <w:rPr>
          <w:sz w:val="24"/>
          <w:szCs w:val="24"/>
          <w:lang w:val="sr-Cyrl-RS"/>
        </w:rPr>
        <w:t>,</w:t>
      </w:r>
    </w:p>
    <w:p w:rsidR="00465842" w:rsidRPr="00465842" w:rsidRDefault="00465842" w:rsidP="008063E9">
      <w:pPr>
        <w:pStyle w:val="KDNabrajanje"/>
        <w:tabs>
          <w:tab w:val="clear" w:pos="567"/>
        </w:tabs>
        <w:ind w:left="630" w:right="282" w:hanging="360"/>
        <w:rPr>
          <w:sz w:val="24"/>
          <w:szCs w:val="24"/>
          <w:lang w:val="sr-Cyrl-RS"/>
        </w:rPr>
      </w:pPr>
      <w:r w:rsidRPr="00465842">
        <w:rPr>
          <w:sz w:val="24"/>
          <w:szCs w:val="24"/>
        </w:rPr>
        <w:t xml:space="preserve">менично писмо - овлашћење којим </w:t>
      </w:r>
      <w:r>
        <w:rPr>
          <w:sz w:val="24"/>
          <w:szCs w:val="24"/>
          <w:lang w:val="sr-Cyrl-RS"/>
        </w:rPr>
        <w:t>Продавац</w:t>
      </w:r>
      <w:r w:rsidRPr="00465842">
        <w:rPr>
          <w:sz w:val="24"/>
          <w:szCs w:val="24"/>
          <w:lang w:val="sr-Cyrl-RS"/>
        </w:rPr>
        <w:t xml:space="preserve"> </w:t>
      </w:r>
      <w:r w:rsidRPr="00465842">
        <w:rPr>
          <w:sz w:val="24"/>
          <w:szCs w:val="24"/>
        </w:rPr>
        <w:t xml:space="preserve">овлашћује </w:t>
      </w:r>
      <w:r>
        <w:rPr>
          <w:sz w:val="24"/>
          <w:szCs w:val="24"/>
          <w:lang w:val="sr-Cyrl-RS"/>
        </w:rPr>
        <w:t>Купца</w:t>
      </w:r>
      <w:r w:rsidRPr="00465842">
        <w:rPr>
          <w:sz w:val="24"/>
          <w:szCs w:val="24"/>
        </w:rPr>
        <w:t xml:space="preserve"> да може наплатити меницу на износ од </w:t>
      </w:r>
      <w:r>
        <w:rPr>
          <w:sz w:val="24"/>
          <w:szCs w:val="24"/>
          <w:lang w:val="sr-Cyrl-RS"/>
        </w:rPr>
        <w:t>10</w:t>
      </w:r>
      <w:r w:rsidRPr="00465842">
        <w:rPr>
          <w:sz w:val="24"/>
          <w:szCs w:val="24"/>
        </w:rPr>
        <w:t xml:space="preserve">% </w:t>
      </w:r>
      <w:r w:rsidR="00992373">
        <w:rPr>
          <w:rFonts w:cs="Arial"/>
          <w:sz w:val="24"/>
          <w:szCs w:val="24"/>
          <w:lang w:val="sr-Cyrl-RS" w:eastAsia="sr-Latn-RS"/>
        </w:rPr>
        <w:t>укупно уговорене цене</w:t>
      </w:r>
      <w:r w:rsidR="00992373" w:rsidRPr="000D500D">
        <w:rPr>
          <w:rFonts w:cs="Arial"/>
          <w:sz w:val="24"/>
          <w:szCs w:val="24"/>
          <w:lang w:val="sr-Cyrl-RS" w:eastAsia="sr-Latn-RS"/>
        </w:rPr>
        <w:t xml:space="preserve"> без ПДВ-а</w:t>
      </w:r>
      <w:r w:rsidR="00093752">
        <w:rPr>
          <w:rFonts w:cs="Arial"/>
          <w:sz w:val="24"/>
          <w:szCs w:val="24"/>
          <w:lang w:val="sr-Cyrl-RS" w:eastAsia="sr-Latn-RS"/>
        </w:rPr>
        <w:t>,</w:t>
      </w:r>
      <w:r w:rsidR="00992373" w:rsidRPr="00465842">
        <w:rPr>
          <w:sz w:val="24"/>
          <w:szCs w:val="24"/>
        </w:rPr>
        <w:t xml:space="preserve"> </w:t>
      </w:r>
      <w:r w:rsidRPr="00465842">
        <w:rPr>
          <w:sz w:val="24"/>
          <w:szCs w:val="24"/>
        </w:rPr>
        <w:t>у року који је</w:t>
      </w:r>
      <w:r w:rsidRPr="00465842">
        <w:rPr>
          <w:sz w:val="24"/>
          <w:szCs w:val="24"/>
          <w:lang w:val="sr-Cyrl-CS"/>
        </w:rPr>
        <w:t xml:space="preserve"> </w:t>
      </w:r>
      <w:r w:rsidR="009E07AE">
        <w:rPr>
          <w:sz w:val="24"/>
          <w:szCs w:val="24"/>
        </w:rPr>
        <w:t>3</w:t>
      </w:r>
      <w:r w:rsidRPr="00465842">
        <w:rPr>
          <w:sz w:val="24"/>
          <w:szCs w:val="24"/>
        </w:rPr>
        <w:t>0</w:t>
      </w:r>
      <w:r>
        <w:rPr>
          <w:sz w:val="24"/>
          <w:szCs w:val="24"/>
          <w:lang w:val="sr-Cyrl-RS"/>
        </w:rPr>
        <w:t xml:space="preserve"> </w:t>
      </w:r>
      <w:r w:rsidRPr="00465842">
        <w:rPr>
          <w:i/>
          <w:sz w:val="24"/>
          <w:szCs w:val="24"/>
          <w:lang w:val="sr-Cyrl-RS"/>
        </w:rPr>
        <w:t>(</w:t>
      </w:r>
      <w:r w:rsidR="009E07AE">
        <w:rPr>
          <w:i/>
          <w:sz w:val="24"/>
          <w:szCs w:val="24"/>
          <w:lang w:val="sr-Cyrl-RS"/>
        </w:rPr>
        <w:t>три</w:t>
      </w:r>
      <w:r w:rsidRPr="00465842">
        <w:rPr>
          <w:i/>
          <w:sz w:val="24"/>
          <w:szCs w:val="24"/>
          <w:lang w:val="sr-Cyrl-RS"/>
        </w:rPr>
        <w:t>десет)</w:t>
      </w:r>
      <w:r w:rsidRPr="00465842">
        <w:rPr>
          <w:sz w:val="24"/>
          <w:szCs w:val="24"/>
          <w:lang w:val="sr-Cyrl-CS"/>
        </w:rPr>
        <w:t xml:space="preserve"> дана дужи од </w:t>
      </w:r>
      <w:r w:rsidRPr="00465842">
        <w:rPr>
          <w:sz w:val="24"/>
          <w:szCs w:val="24"/>
          <w:lang w:val="sr-Cyrl-RS"/>
        </w:rPr>
        <w:t>уговореног</w:t>
      </w:r>
      <w:r w:rsidRPr="00465842">
        <w:rPr>
          <w:sz w:val="24"/>
          <w:szCs w:val="24"/>
        </w:rPr>
        <w:t xml:space="preserve"> гарантног </w:t>
      </w:r>
      <w:r w:rsidRPr="00465842">
        <w:rPr>
          <w:sz w:val="24"/>
          <w:szCs w:val="24"/>
          <w:lang w:val="sr-Cyrl-CS"/>
        </w:rPr>
        <w:t>рока</w:t>
      </w:r>
      <w:r w:rsidRPr="00465842">
        <w:rPr>
          <w:sz w:val="24"/>
          <w:szCs w:val="24"/>
        </w:rPr>
        <w:t>,</w:t>
      </w:r>
      <w:r w:rsidRPr="00465842">
        <w:rPr>
          <w:sz w:val="24"/>
          <w:szCs w:val="24"/>
          <w:lang w:val="sr-Cyrl-CS"/>
        </w:rPr>
        <w:t xml:space="preserve"> </w:t>
      </w:r>
      <w:r w:rsidRPr="00465842">
        <w:rPr>
          <w:sz w:val="24"/>
          <w:szCs w:val="24"/>
        </w:rPr>
        <w:t>с тим да евентуални продужетак гарантног рока има за последицу и продужење рока важења менице и меничног овлашћења</w:t>
      </w:r>
      <w:r w:rsidRPr="00465842">
        <w:rPr>
          <w:sz w:val="24"/>
          <w:szCs w:val="24"/>
          <w:lang w:val="sr-Cyrl-RS"/>
        </w:rPr>
        <w:t>,</w:t>
      </w:r>
    </w:p>
    <w:p w:rsidR="00465842" w:rsidRPr="00465842" w:rsidRDefault="00465842" w:rsidP="008063E9">
      <w:pPr>
        <w:pStyle w:val="KDNabrajanje"/>
        <w:tabs>
          <w:tab w:val="clear" w:pos="567"/>
        </w:tabs>
        <w:ind w:left="630" w:right="282" w:hanging="360"/>
        <w:rPr>
          <w:sz w:val="24"/>
          <w:szCs w:val="24"/>
          <w:lang w:val="sr-Cyrl-RS"/>
        </w:rPr>
      </w:pPr>
      <w:r w:rsidRPr="00465842">
        <w:rPr>
          <w:sz w:val="24"/>
          <w:szCs w:val="24"/>
          <w:lang w:val="sr-Cyrl-RS"/>
        </w:rPr>
        <w:t>копију важећег картона депон</w:t>
      </w:r>
      <w:r w:rsidR="00093752">
        <w:rPr>
          <w:sz w:val="24"/>
          <w:szCs w:val="24"/>
          <w:lang w:val="sr-Cyrl-RS"/>
        </w:rPr>
        <w:t xml:space="preserve">ованих потписа лица овлашћених </w:t>
      </w:r>
      <w:r w:rsidRPr="00465842">
        <w:rPr>
          <w:sz w:val="24"/>
          <w:szCs w:val="24"/>
          <w:lang w:val="sr-Cyrl-RS"/>
        </w:rPr>
        <w:t xml:space="preserve">за располагање новчаним средствима </w:t>
      </w:r>
      <w:r>
        <w:rPr>
          <w:sz w:val="24"/>
          <w:szCs w:val="24"/>
          <w:lang w:val="sr-Cyrl-RS"/>
        </w:rPr>
        <w:t>Продавца</w:t>
      </w:r>
      <w:r w:rsidRPr="00465842">
        <w:rPr>
          <w:sz w:val="24"/>
          <w:szCs w:val="24"/>
          <w:lang w:val="sr-Cyrl-RS"/>
        </w:rPr>
        <w:t>, оверену од стране пословне банке која је извршила регистрацију мениц</w:t>
      </w:r>
      <w:r w:rsidR="00093752">
        <w:rPr>
          <w:sz w:val="24"/>
          <w:szCs w:val="24"/>
          <w:lang w:val="sr-Cyrl-RS"/>
        </w:rPr>
        <w:t>е, са датумом који је идентичан</w:t>
      </w:r>
      <w:r w:rsidRPr="00465842">
        <w:rPr>
          <w:sz w:val="24"/>
          <w:szCs w:val="24"/>
          <w:lang w:val="sr-Cyrl-RS"/>
        </w:rPr>
        <w:t xml:space="preserve"> датуму на меничном овлашћењу, односно датуму регистрације менице, </w:t>
      </w:r>
    </w:p>
    <w:p w:rsidR="00465842" w:rsidRPr="00465842" w:rsidRDefault="00465842" w:rsidP="008063E9">
      <w:pPr>
        <w:pStyle w:val="KDNabrajanje"/>
        <w:tabs>
          <w:tab w:val="clear" w:pos="567"/>
        </w:tabs>
        <w:ind w:left="630" w:right="282" w:hanging="360"/>
        <w:rPr>
          <w:sz w:val="24"/>
          <w:szCs w:val="24"/>
          <w:lang w:val="sr-Cyrl-RS"/>
        </w:rPr>
      </w:pPr>
      <w:r w:rsidRPr="00465842">
        <w:rPr>
          <w:sz w:val="24"/>
          <w:szCs w:val="24"/>
          <w:lang w:val="sr-Cyrl-RS"/>
        </w:rPr>
        <w:t>фотокопију ОП обрасца,</w:t>
      </w:r>
    </w:p>
    <w:p w:rsidR="00465842" w:rsidRPr="00465842" w:rsidRDefault="00465842" w:rsidP="0059722B">
      <w:pPr>
        <w:pStyle w:val="KDNabrajanje"/>
        <w:tabs>
          <w:tab w:val="clear" w:pos="567"/>
        </w:tabs>
        <w:ind w:left="630" w:right="282" w:hanging="360"/>
        <w:rPr>
          <w:sz w:val="24"/>
          <w:szCs w:val="24"/>
        </w:rPr>
      </w:pPr>
      <w:r w:rsidRPr="00465842">
        <w:rPr>
          <w:sz w:val="24"/>
          <w:szCs w:val="24"/>
        </w:rPr>
        <w:t>доказ о регистрацији менице у Регистру меница На</w:t>
      </w:r>
      <w:r w:rsidR="0059722B">
        <w:rPr>
          <w:sz w:val="24"/>
          <w:szCs w:val="24"/>
        </w:rPr>
        <w:t xml:space="preserve">родне банке Србије (фотокопија </w:t>
      </w:r>
      <w:r w:rsidRPr="00465842">
        <w:rPr>
          <w:sz w:val="24"/>
          <w:szCs w:val="24"/>
        </w:rPr>
        <w:t>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465842">
        <w:rPr>
          <w:sz w:val="24"/>
          <w:szCs w:val="24"/>
          <w:lang w:val="sr-Cyrl-RS"/>
        </w:rPr>
        <w:t>.</w:t>
      </w:r>
      <w:r w:rsidRPr="00465842">
        <w:rPr>
          <w:sz w:val="24"/>
          <w:szCs w:val="24"/>
        </w:rPr>
        <w:t xml:space="preserve"> </w:t>
      </w:r>
    </w:p>
    <w:p w:rsidR="00465842" w:rsidRPr="00465842" w:rsidRDefault="00465842" w:rsidP="0059722B">
      <w:pPr>
        <w:pStyle w:val="KDNabrajanje"/>
        <w:numPr>
          <w:ilvl w:val="0"/>
          <w:numId w:val="0"/>
        </w:numPr>
        <w:ind w:right="282"/>
        <w:rPr>
          <w:sz w:val="24"/>
          <w:szCs w:val="24"/>
          <w:lang w:val="sr-Cyrl-RS"/>
        </w:rPr>
      </w:pPr>
      <w:r>
        <w:rPr>
          <w:sz w:val="24"/>
          <w:szCs w:val="24"/>
          <w:lang w:val="sr-Cyrl-RS"/>
        </w:rPr>
        <w:t>Купац</w:t>
      </w:r>
      <w:r w:rsidRPr="00465842">
        <w:rPr>
          <w:sz w:val="24"/>
          <w:szCs w:val="24"/>
          <w:lang w:val="sr-Cyrl-RS"/>
        </w:rPr>
        <w:t xml:space="preserve"> </w:t>
      </w:r>
      <w:r w:rsidRPr="00465842">
        <w:rPr>
          <w:sz w:val="24"/>
          <w:szCs w:val="24"/>
        </w:rPr>
        <w:t>је овлашћен да наплати</w:t>
      </w:r>
      <w:r w:rsidRPr="00465842">
        <w:rPr>
          <w:sz w:val="24"/>
          <w:szCs w:val="24"/>
          <w:lang w:val="sr-Cyrl-RS"/>
        </w:rPr>
        <w:t xml:space="preserve"> у целости</w:t>
      </w:r>
      <w:r w:rsidRPr="00465842">
        <w:rPr>
          <w:sz w:val="24"/>
          <w:szCs w:val="24"/>
        </w:rPr>
        <w:t xml:space="preserve"> </w:t>
      </w:r>
      <w:r w:rsidRPr="00465842">
        <w:rPr>
          <w:sz w:val="24"/>
          <w:szCs w:val="24"/>
          <w:lang w:val="sr-Cyrl-BA"/>
        </w:rPr>
        <w:t>бланко сопствену меницу</w:t>
      </w:r>
      <w:r w:rsidRPr="00465842">
        <w:rPr>
          <w:sz w:val="24"/>
          <w:szCs w:val="24"/>
        </w:rPr>
        <w:t xml:space="preserve"> </w:t>
      </w:r>
      <w:r w:rsidRPr="00465842">
        <w:rPr>
          <w:sz w:val="24"/>
          <w:szCs w:val="24"/>
          <w:lang w:val="sr-Cyrl-RS"/>
        </w:rPr>
        <w:t xml:space="preserve">за отклањање недостатака у гарантном року </w:t>
      </w:r>
      <w:r w:rsidRPr="00465842">
        <w:rPr>
          <w:sz w:val="24"/>
          <w:szCs w:val="24"/>
        </w:rPr>
        <w:t xml:space="preserve">у случају да </w:t>
      </w:r>
      <w:r>
        <w:rPr>
          <w:sz w:val="24"/>
          <w:szCs w:val="24"/>
          <w:lang w:val="sr-Cyrl-RS"/>
        </w:rPr>
        <w:t>Продавац</w:t>
      </w:r>
      <w:r w:rsidRPr="00465842">
        <w:rPr>
          <w:sz w:val="24"/>
          <w:szCs w:val="24"/>
          <w:lang w:val="sr-Cyrl-RS"/>
        </w:rPr>
        <w:t xml:space="preserve"> </w:t>
      </w:r>
      <w:r w:rsidRPr="00465842">
        <w:rPr>
          <w:sz w:val="24"/>
          <w:szCs w:val="24"/>
        </w:rPr>
        <w:t>не испуни своје уговорне обавезе у погледу</w:t>
      </w:r>
      <w:r w:rsidRPr="00465842">
        <w:rPr>
          <w:sz w:val="24"/>
          <w:szCs w:val="24"/>
          <w:lang w:val="sr-Latn-RS"/>
        </w:rPr>
        <w:t xml:space="preserve"> </w:t>
      </w:r>
      <w:r w:rsidRPr="00465842">
        <w:rPr>
          <w:sz w:val="24"/>
          <w:szCs w:val="24"/>
          <w:lang w:val="sr-Cyrl-RS"/>
        </w:rPr>
        <w:t>гарантног рока.</w:t>
      </w:r>
    </w:p>
    <w:p w:rsidR="00AA579F" w:rsidRPr="008B3740" w:rsidRDefault="00465842" w:rsidP="0059722B">
      <w:pPr>
        <w:pStyle w:val="KDParagraf"/>
        <w:ind w:right="282"/>
        <w:rPr>
          <w:sz w:val="24"/>
          <w:szCs w:val="24"/>
          <w:lang w:val="sr-Cyrl-RS" w:eastAsia="sr-Latn-RS"/>
        </w:rPr>
      </w:pPr>
      <w:r w:rsidRPr="00465842">
        <w:rPr>
          <w:rFonts w:cs="Arial"/>
          <w:sz w:val="24"/>
          <w:szCs w:val="24"/>
          <w:lang w:val="sr-Cyrl-RS"/>
        </w:rPr>
        <w:t>Бланко сопствена меница за отклањањ</w:t>
      </w:r>
      <w:r w:rsidR="00093752">
        <w:rPr>
          <w:rFonts w:cs="Arial"/>
          <w:sz w:val="24"/>
          <w:szCs w:val="24"/>
          <w:lang w:val="sr-Cyrl-RS"/>
        </w:rPr>
        <w:t xml:space="preserve">е недостатака у гарантном року Продавац </w:t>
      </w:r>
      <w:r w:rsidRPr="00465842">
        <w:rPr>
          <w:rFonts w:cs="Arial"/>
          <w:sz w:val="24"/>
          <w:szCs w:val="24"/>
          <w:lang w:val="sr-Cyrl-RS"/>
        </w:rPr>
        <w:t>доставља</w:t>
      </w:r>
      <w:r w:rsidR="00DE7336">
        <w:rPr>
          <w:rFonts w:cs="Arial"/>
          <w:sz w:val="24"/>
          <w:szCs w:val="24"/>
          <w:lang w:val="sr-Cyrl-RS"/>
        </w:rPr>
        <w:t xml:space="preserve"> Купцу </w:t>
      </w:r>
      <w:r w:rsidR="00DE7336">
        <w:rPr>
          <w:sz w:val="24"/>
          <w:szCs w:val="24"/>
          <w:lang w:val="sr-Cyrl-RS" w:eastAsia="sr-Latn-RS"/>
        </w:rPr>
        <w:t>приликом потписивања</w:t>
      </w:r>
      <w:r w:rsidRPr="00465842">
        <w:rPr>
          <w:sz w:val="24"/>
          <w:szCs w:val="24"/>
          <w:lang w:val="sr-Cyrl-RS" w:eastAsia="sr-Latn-RS"/>
        </w:rPr>
        <w:t xml:space="preserve"> Записника </w:t>
      </w:r>
      <w:r w:rsidR="00093752">
        <w:rPr>
          <w:sz w:val="24"/>
          <w:szCs w:val="24"/>
          <w:lang w:val="sr-Cyrl-RS" w:eastAsia="sr-Latn-RS"/>
        </w:rPr>
        <w:t xml:space="preserve">о извршеној испоруци добара – без примедби </w:t>
      </w:r>
      <w:r w:rsidR="00093752" w:rsidRPr="008B3740">
        <w:rPr>
          <w:sz w:val="24"/>
          <w:szCs w:val="24"/>
          <w:lang w:val="sr-Cyrl-RS" w:eastAsia="sr-Latn-RS"/>
        </w:rPr>
        <w:t>и отпремнице по основу првог издатог налога за набавку</w:t>
      </w:r>
      <w:r w:rsidR="00AA579F" w:rsidRPr="008B3740">
        <w:rPr>
          <w:sz w:val="24"/>
          <w:szCs w:val="24"/>
          <w:lang w:val="sr-Cyrl-RS" w:eastAsia="sr-Latn-RS"/>
        </w:rPr>
        <w:t>.</w:t>
      </w:r>
    </w:p>
    <w:p w:rsidR="00AA579F" w:rsidRDefault="00AA579F" w:rsidP="0059722B">
      <w:pPr>
        <w:ind w:right="282"/>
        <w:rPr>
          <w:rFonts w:eastAsia="Calibri" w:cs="Arial"/>
          <w:sz w:val="24"/>
          <w:szCs w:val="24"/>
          <w:lang w:val="sr-Cyrl-RS"/>
        </w:rPr>
      </w:pPr>
      <w:r w:rsidRPr="008B3740">
        <w:rPr>
          <w:rFonts w:cs="Arial"/>
          <w:color w:val="000000"/>
          <w:sz w:val="24"/>
          <w:szCs w:val="24"/>
          <w:lang w:val="sr-Cyrl-RS"/>
        </w:rPr>
        <w:t xml:space="preserve">Бланко сопствена меница за </w:t>
      </w:r>
      <w:r w:rsidRPr="008B3740">
        <w:rPr>
          <w:rFonts w:cs="Arial"/>
          <w:sz w:val="24"/>
          <w:szCs w:val="24"/>
          <w:lang w:val="sr-Cyrl-RS"/>
        </w:rPr>
        <w:t xml:space="preserve">отклањање недостатака у гарантном року </w:t>
      </w:r>
      <w:r w:rsidRPr="008B3740">
        <w:rPr>
          <w:rFonts w:cs="Arial"/>
          <w:color w:val="000000"/>
          <w:sz w:val="24"/>
          <w:szCs w:val="24"/>
          <w:lang w:val="sr-Cyrl-RS"/>
        </w:rPr>
        <w:t>гласи на Јавно предузеће „Електропривреда Србије“ Београд, Балканска 13</w:t>
      </w:r>
      <w:r w:rsidRPr="008B3740">
        <w:rPr>
          <w:rFonts w:eastAsia="Arial Unicode MS" w:cs="Arial"/>
          <w:iCs/>
          <w:color w:val="000000"/>
          <w:kern w:val="1"/>
          <w:sz w:val="24"/>
          <w:szCs w:val="24"/>
          <w:lang w:val="sr-Cyrl-RS" w:eastAsia="ar-SA"/>
        </w:rPr>
        <w:t>,</w:t>
      </w:r>
      <w:r w:rsidRPr="008B3740">
        <w:rPr>
          <w:rFonts w:eastAsia="Arial Unicode MS" w:cs="Arial"/>
          <w:iCs/>
          <w:color w:val="000000"/>
          <w:kern w:val="1"/>
          <w:sz w:val="24"/>
          <w:szCs w:val="24"/>
          <w:lang w:eastAsia="ar-SA"/>
        </w:rPr>
        <w:t xml:space="preserve"> </w:t>
      </w:r>
      <w:r w:rsidRPr="008B3740">
        <w:rPr>
          <w:rFonts w:cs="Arial"/>
          <w:sz w:val="24"/>
          <w:szCs w:val="24"/>
        </w:rPr>
        <w:t>11000</w:t>
      </w:r>
      <w:r w:rsidRPr="00093752">
        <w:rPr>
          <w:rFonts w:cs="Arial"/>
          <w:sz w:val="24"/>
          <w:szCs w:val="24"/>
        </w:rPr>
        <w:t xml:space="preserve"> Београд, ПИБ 103920327</w:t>
      </w:r>
      <w:r w:rsidRPr="00093752">
        <w:rPr>
          <w:rFonts w:eastAsia="Arial Unicode MS" w:cs="Arial"/>
          <w:iCs/>
          <w:color w:val="000000"/>
          <w:kern w:val="1"/>
          <w:sz w:val="24"/>
          <w:szCs w:val="24"/>
          <w:lang w:val="sr-Cyrl-RS" w:eastAsia="ar-SA"/>
        </w:rPr>
        <w:t xml:space="preserve"> а доставља се на адресу </w:t>
      </w:r>
      <w:r w:rsidRPr="00093752">
        <w:rPr>
          <w:rFonts w:eastAsia="Calibri" w:cs="Arial"/>
          <w:sz w:val="24"/>
          <w:szCs w:val="24"/>
        </w:rPr>
        <w:t>ЈП ЕПС - Технички центар Нови Сад, Булевар ослобођења бр.100, 21000 Нови Сад, са назнаком: Средство финансијског обезбеђења за ЈН/8100/0021/2018</w:t>
      </w:r>
      <w:r w:rsidR="00F77C38">
        <w:rPr>
          <w:rFonts w:eastAsia="Calibri" w:cs="Arial"/>
          <w:sz w:val="24"/>
          <w:szCs w:val="24"/>
        </w:rPr>
        <w:t xml:space="preserve"> (</w:t>
      </w:r>
      <w:r w:rsidR="00F77C38">
        <w:rPr>
          <w:rFonts w:eastAsia="Calibri" w:cs="Arial"/>
          <w:sz w:val="24"/>
          <w:szCs w:val="24"/>
          <w:lang w:val="sr-Cyrl-RS"/>
        </w:rPr>
        <w:t>280/2018</w:t>
      </w:r>
      <w:r w:rsidR="00F77C38">
        <w:rPr>
          <w:rFonts w:eastAsia="Calibri" w:cs="Arial"/>
          <w:sz w:val="24"/>
          <w:szCs w:val="24"/>
        </w:rPr>
        <w:t>)</w:t>
      </w:r>
      <w:r w:rsidR="00F77C38">
        <w:rPr>
          <w:rFonts w:eastAsia="Calibri" w:cs="Arial"/>
          <w:sz w:val="24"/>
          <w:szCs w:val="24"/>
          <w:lang w:val="sr-Cyrl-RS"/>
        </w:rPr>
        <w:t>.</w:t>
      </w:r>
    </w:p>
    <w:p w:rsidR="006A2732" w:rsidRDefault="006A2732" w:rsidP="002D6662">
      <w:pPr>
        <w:ind w:right="282"/>
        <w:rPr>
          <w:rFonts w:cs="Arial"/>
          <w:sz w:val="24"/>
          <w:szCs w:val="24"/>
          <w:lang w:val="ru-RU"/>
        </w:rPr>
      </w:pPr>
      <w:r w:rsidRPr="00FF2AF3">
        <w:rPr>
          <w:rFonts w:cs="Arial"/>
          <w:sz w:val="24"/>
          <w:szCs w:val="24"/>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w:t>
      </w:r>
      <w:r w:rsidR="003A65F8">
        <w:rPr>
          <w:rFonts w:cs="Arial"/>
          <w:sz w:val="24"/>
          <w:szCs w:val="24"/>
          <w:lang w:val="ru-RU"/>
        </w:rPr>
        <w:t xml:space="preserve"> </w:t>
      </w:r>
      <w:r w:rsidR="003A65F8" w:rsidRPr="003A65F8">
        <w:rPr>
          <w:rFonts w:cs="Arial"/>
          <w:i/>
          <w:sz w:val="24"/>
          <w:szCs w:val="24"/>
          <w:lang w:val="ru-RU"/>
        </w:rPr>
        <w:t>(десет)</w:t>
      </w:r>
      <w:r w:rsidRPr="00FF2AF3">
        <w:rPr>
          <w:rFonts w:cs="Arial"/>
          <w:sz w:val="24"/>
          <w:szCs w:val="24"/>
          <w:lang w:val="ru-RU"/>
        </w:rPr>
        <w:t xml:space="preserve"> дана пре истека </w:t>
      </w:r>
      <w:r w:rsidR="003A65F8">
        <w:rPr>
          <w:rFonts w:cs="Arial"/>
          <w:sz w:val="24"/>
          <w:szCs w:val="24"/>
          <w:lang w:val="ru-RU"/>
        </w:rPr>
        <w:t xml:space="preserve">важности </w:t>
      </w:r>
      <w:r w:rsidRPr="00FF2AF3">
        <w:rPr>
          <w:rFonts w:cs="Arial"/>
          <w:sz w:val="24"/>
          <w:szCs w:val="24"/>
          <w:lang w:val="ru-RU"/>
        </w:rPr>
        <w:t xml:space="preserve">претходно достављеног, тако да гарантни рок за сва испоручена добра која </w:t>
      </w:r>
      <w:r>
        <w:rPr>
          <w:rFonts w:cs="Arial"/>
          <w:sz w:val="24"/>
          <w:szCs w:val="24"/>
          <w:lang w:val="ru-RU"/>
        </w:rPr>
        <w:t>подлежу гаранцији</w:t>
      </w:r>
      <w:r w:rsidRPr="00FF2AF3">
        <w:rPr>
          <w:rFonts w:cs="Arial"/>
          <w:sz w:val="24"/>
          <w:szCs w:val="24"/>
          <w:lang w:val="ru-RU"/>
        </w:rPr>
        <w:t xml:space="preserve"> буд</w:t>
      </w:r>
      <w:r>
        <w:rPr>
          <w:rFonts w:cs="Arial"/>
          <w:sz w:val="24"/>
          <w:szCs w:val="24"/>
          <w:lang w:val="ru-RU"/>
        </w:rPr>
        <w:t>у</w:t>
      </w:r>
      <w:r w:rsidRPr="00FF2AF3">
        <w:rPr>
          <w:rFonts w:cs="Arial"/>
          <w:sz w:val="24"/>
          <w:szCs w:val="24"/>
          <w:lang w:val="ru-RU"/>
        </w:rPr>
        <w:t xml:space="preserve"> обухваћен</w:t>
      </w:r>
      <w:r>
        <w:rPr>
          <w:rFonts w:cs="Arial"/>
          <w:sz w:val="24"/>
          <w:szCs w:val="24"/>
          <w:lang w:val="ru-RU"/>
        </w:rPr>
        <w:t>а</w:t>
      </w:r>
      <w:r w:rsidRPr="00FF2AF3">
        <w:rPr>
          <w:rFonts w:cs="Arial"/>
          <w:sz w:val="24"/>
          <w:szCs w:val="24"/>
          <w:lang w:val="ru-RU"/>
        </w:rPr>
        <w:t xml:space="preserve"> средством финансијског обезбеђења.</w:t>
      </w:r>
    </w:p>
    <w:p w:rsidR="00465842" w:rsidRPr="00465842" w:rsidRDefault="00465842" w:rsidP="0059722B">
      <w:pPr>
        <w:pStyle w:val="KDParagraf"/>
        <w:ind w:right="282"/>
        <w:rPr>
          <w:rFonts w:cs="Arial"/>
          <w:sz w:val="24"/>
          <w:szCs w:val="24"/>
          <w:lang w:val="sr-Cyrl-RS"/>
        </w:rPr>
      </w:pPr>
      <w:r w:rsidRPr="00465842">
        <w:rPr>
          <w:rFonts w:cs="Arial"/>
          <w:sz w:val="24"/>
          <w:szCs w:val="24"/>
          <w:lang w:val="sr-Cyrl-RS"/>
        </w:rPr>
        <w:t>Уколико се средство финансијског обезбеђења</w:t>
      </w:r>
      <w:r w:rsidR="00DE7336">
        <w:rPr>
          <w:rFonts w:cs="Arial"/>
          <w:sz w:val="24"/>
          <w:szCs w:val="24"/>
          <w:lang w:val="sr-Cyrl-RS"/>
        </w:rPr>
        <w:t xml:space="preserve"> за </w:t>
      </w:r>
      <w:r w:rsidR="00DE7336" w:rsidRPr="00465842">
        <w:rPr>
          <w:rFonts w:cs="Arial"/>
          <w:sz w:val="24"/>
          <w:szCs w:val="24"/>
          <w:lang w:val="sr-Cyrl-RS"/>
        </w:rPr>
        <w:t>отклањање недостатака у гарантном року</w:t>
      </w:r>
      <w:r w:rsidRPr="00465842">
        <w:rPr>
          <w:rFonts w:cs="Arial"/>
          <w:sz w:val="24"/>
          <w:szCs w:val="24"/>
          <w:lang w:val="sr-Cyrl-RS"/>
        </w:rPr>
        <w:t xml:space="preserve"> не достави у уговореном року, </w:t>
      </w:r>
      <w:r w:rsidR="00DE7336">
        <w:rPr>
          <w:rFonts w:cs="Arial"/>
          <w:sz w:val="24"/>
          <w:szCs w:val="24"/>
          <w:lang w:val="sr-Cyrl-RS"/>
        </w:rPr>
        <w:t>Купац</w:t>
      </w:r>
      <w:r w:rsidRPr="00465842">
        <w:rPr>
          <w:rFonts w:cs="Arial"/>
          <w:sz w:val="24"/>
          <w:szCs w:val="24"/>
          <w:lang w:val="sr-Cyrl-RS"/>
        </w:rPr>
        <w:t xml:space="preserve"> има право да наплати средство финансијског обезбеђења за добро извршење посла.</w:t>
      </w:r>
    </w:p>
    <w:p w:rsidR="004107E5" w:rsidRPr="004107E5" w:rsidRDefault="004107E5" w:rsidP="008063E9">
      <w:pPr>
        <w:ind w:right="282"/>
        <w:jc w:val="left"/>
        <w:rPr>
          <w:rFonts w:cs="Arial"/>
          <w:b/>
          <w:sz w:val="24"/>
          <w:szCs w:val="24"/>
          <w:lang w:val="sr-Cyrl-RS"/>
        </w:rPr>
      </w:pPr>
    </w:p>
    <w:p w:rsidR="004107E5" w:rsidRPr="004107E5" w:rsidRDefault="005A4471" w:rsidP="008063E9">
      <w:pPr>
        <w:spacing w:before="0"/>
        <w:ind w:right="282"/>
        <w:rPr>
          <w:rFonts w:cs="Arial"/>
          <w:b/>
          <w:sz w:val="24"/>
          <w:szCs w:val="24"/>
          <w:lang w:val="sr-Cyrl-RS"/>
        </w:rPr>
      </w:pPr>
      <w:r>
        <w:rPr>
          <w:rFonts w:cs="Arial"/>
          <w:b/>
          <w:sz w:val="24"/>
          <w:szCs w:val="24"/>
          <w:lang w:val="sr-Cyrl-RS"/>
        </w:rPr>
        <w:t xml:space="preserve">УГОВОРНА КАЗНА ЗБОГ </w:t>
      </w:r>
      <w:r w:rsidR="004107E5" w:rsidRPr="004107E5">
        <w:rPr>
          <w:rFonts w:cs="Arial"/>
          <w:b/>
          <w:sz w:val="24"/>
          <w:szCs w:val="24"/>
          <w:lang w:val="sr-Cyrl-RS"/>
        </w:rPr>
        <w:t xml:space="preserve">КАШЊЕЊА У ИСПОРУЦИ </w:t>
      </w:r>
    </w:p>
    <w:p w:rsidR="004107E5" w:rsidRPr="004107E5" w:rsidRDefault="00BC3BFA" w:rsidP="008063E9">
      <w:pPr>
        <w:ind w:right="282"/>
        <w:jc w:val="center"/>
        <w:rPr>
          <w:rFonts w:cs="Arial"/>
          <w:b/>
          <w:sz w:val="24"/>
          <w:szCs w:val="24"/>
          <w:lang w:val="sr-Cyrl-RS"/>
        </w:rPr>
      </w:pPr>
      <w:r>
        <w:rPr>
          <w:rFonts w:cs="Arial"/>
          <w:b/>
          <w:sz w:val="24"/>
          <w:szCs w:val="24"/>
          <w:lang w:val="sr-Cyrl-RS"/>
        </w:rPr>
        <w:t>Члан 9</w:t>
      </w:r>
      <w:r w:rsidR="004107E5" w:rsidRPr="004107E5">
        <w:rPr>
          <w:rFonts w:cs="Arial"/>
          <w:b/>
          <w:sz w:val="24"/>
          <w:szCs w:val="24"/>
          <w:lang w:val="sr-Cyrl-RS"/>
        </w:rPr>
        <w:t>.</w:t>
      </w:r>
    </w:p>
    <w:p w:rsidR="00BC3BFA" w:rsidRPr="00435A4E" w:rsidRDefault="00BC3BFA" w:rsidP="002D6662">
      <w:pPr>
        <w:ind w:right="282"/>
        <w:rPr>
          <w:rFonts w:cs="Arial"/>
          <w:sz w:val="24"/>
          <w:szCs w:val="24"/>
          <w:lang w:val="sr-Cyrl-RS"/>
        </w:rPr>
      </w:pPr>
      <w:r w:rsidRPr="00435A4E">
        <w:rPr>
          <w:rFonts w:cs="Arial"/>
          <w:sz w:val="24"/>
          <w:szCs w:val="24"/>
          <w:lang w:val="sr-Cyrl-RS"/>
        </w:rPr>
        <w:t xml:space="preserve">Уколико </w:t>
      </w:r>
      <w:r w:rsidRPr="00435A4E">
        <w:rPr>
          <w:sz w:val="24"/>
          <w:lang w:val="sr-Cyrl-RS"/>
        </w:rPr>
        <w:t xml:space="preserve">Продавац након </w:t>
      </w:r>
      <w:r>
        <w:rPr>
          <w:sz w:val="24"/>
          <w:lang w:val="sr-Cyrl-RS"/>
        </w:rPr>
        <w:t>пријема</w:t>
      </w:r>
      <w:r w:rsidRPr="00435A4E">
        <w:rPr>
          <w:sz w:val="24"/>
          <w:lang w:val="sr-Cyrl-RS"/>
        </w:rPr>
        <w:t xml:space="preserve"> </w:t>
      </w:r>
      <w:r>
        <w:rPr>
          <w:sz w:val="24"/>
          <w:lang w:val="sr-Cyrl-RS"/>
        </w:rPr>
        <w:t>налога за набавку</w:t>
      </w:r>
      <w:r w:rsidRPr="00435A4E">
        <w:rPr>
          <w:sz w:val="24"/>
          <w:lang w:val="sr-Cyrl-RS"/>
        </w:rPr>
        <w:t xml:space="preserve">, </w:t>
      </w:r>
      <w:r w:rsidRPr="00435A4E">
        <w:rPr>
          <w:rFonts w:cs="Arial"/>
          <w:sz w:val="24"/>
          <w:szCs w:val="24"/>
          <w:lang w:val="sr-Cyrl-RS"/>
        </w:rPr>
        <w:t>не изврши испо</w:t>
      </w:r>
      <w:r>
        <w:rPr>
          <w:rFonts w:cs="Arial"/>
          <w:sz w:val="24"/>
          <w:szCs w:val="24"/>
          <w:lang w:val="sr-Cyrl-RS"/>
        </w:rPr>
        <w:t>руку добара у целости у року из члана 3. овог уговора</w:t>
      </w:r>
      <w:r w:rsidRPr="00435A4E">
        <w:rPr>
          <w:rFonts w:cs="Arial"/>
          <w:sz w:val="24"/>
          <w:szCs w:val="24"/>
          <w:lang w:val="sr-Cyrl-RS"/>
        </w:rPr>
        <w:t xml:space="preserve">, </w:t>
      </w:r>
      <w:r>
        <w:rPr>
          <w:rFonts w:cs="Arial"/>
          <w:sz w:val="24"/>
          <w:szCs w:val="24"/>
          <w:lang w:val="sr-Cyrl-RS"/>
        </w:rPr>
        <w:t xml:space="preserve">Купац има право да наплати уговорну казну и то </w:t>
      </w:r>
      <w:r w:rsidR="005A4471">
        <w:rPr>
          <w:rFonts w:cs="Arial"/>
          <w:sz w:val="24"/>
          <w:szCs w:val="24"/>
          <w:lang w:val="sr-Cyrl-RS"/>
        </w:rPr>
        <w:t>2</w:t>
      </w:r>
      <w:r>
        <w:rPr>
          <w:rFonts w:cs="Arial"/>
          <w:sz w:val="24"/>
          <w:szCs w:val="24"/>
          <w:lang w:val="sr-Cyrl-RS"/>
        </w:rPr>
        <w:t>% од вредности појединачног налога за набавку</w:t>
      </w:r>
      <w:r w:rsidRPr="00435A4E">
        <w:rPr>
          <w:rFonts w:cs="Arial"/>
          <w:sz w:val="24"/>
          <w:szCs w:val="24"/>
          <w:lang w:val="sr-Cyrl-RS"/>
        </w:rPr>
        <w:t xml:space="preserve"> без П</w:t>
      </w:r>
      <w:r>
        <w:rPr>
          <w:rFonts w:cs="Arial"/>
          <w:sz w:val="24"/>
          <w:szCs w:val="24"/>
          <w:lang w:val="sr-Cyrl-RS"/>
        </w:rPr>
        <w:t>ДВ-а за сваки дан закашњења, а највише до 10% од укупне</w:t>
      </w:r>
      <w:r w:rsidRPr="00435A4E">
        <w:rPr>
          <w:rFonts w:cs="Arial"/>
          <w:sz w:val="24"/>
          <w:szCs w:val="24"/>
          <w:lang w:val="sr-Cyrl-RS"/>
        </w:rPr>
        <w:t xml:space="preserve"> </w:t>
      </w:r>
      <w:r w:rsidRPr="00435A4E">
        <w:rPr>
          <w:rFonts w:cs="Arial"/>
          <w:sz w:val="24"/>
          <w:szCs w:val="24"/>
          <w:lang w:val="sr-Cyrl-CS"/>
        </w:rPr>
        <w:t>вредности</w:t>
      </w:r>
      <w:r w:rsidRPr="00435A4E">
        <w:rPr>
          <w:rFonts w:cs="Arial"/>
          <w:sz w:val="24"/>
          <w:szCs w:val="24"/>
          <w:lang w:val="sr-Cyrl-RS"/>
        </w:rPr>
        <w:t xml:space="preserve"> </w:t>
      </w:r>
      <w:r>
        <w:rPr>
          <w:rFonts w:cs="Arial"/>
          <w:sz w:val="24"/>
          <w:szCs w:val="24"/>
          <w:lang w:val="sr-Cyrl-RS"/>
        </w:rPr>
        <w:t>појединачног н</w:t>
      </w:r>
      <w:r w:rsidRPr="00A16BCB">
        <w:rPr>
          <w:rFonts w:cs="Arial"/>
          <w:sz w:val="24"/>
          <w:szCs w:val="24"/>
          <w:lang w:val="sr-Cyrl-RS"/>
        </w:rPr>
        <w:t>алога за набавку</w:t>
      </w:r>
      <w:r w:rsidRPr="001D3982">
        <w:rPr>
          <w:rFonts w:cs="Arial"/>
          <w:sz w:val="24"/>
          <w:szCs w:val="24"/>
          <w:lang w:val="sr-Cyrl-RS"/>
        </w:rPr>
        <w:t xml:space="preserve"> </w:t>
      </w:r>
      <w:r w:rsidRPr="00435A4E">
        <w:rPr>
          <w:rFonts w:cs="Arial"/>
          <w:sz w:val="24"/>
          <w:szCs w:val="24"/>
          <w:lang w:val="sr-Cyrl-RS"/>
        </w:rPr>
        <w:t>без ПДВ-а.</w:t>
      </w:r>
    </w:p>
    <w:p w:rsidR="00BC3BFA" w:rsidRDefault="00BC3BFA" w:rsidP="008063E9">
      <w:pPr>
        <w:ind w:right="282"/>
        <w:rPr>
          <w:rFonts w:cs="Arial"/>
          <w:sz w:val="24"/>
          <w:szCs w:val="24"/>
          <w:lang w:val="sr-Cyrl-CS"/>
        </w:rPr>
      </w:pPr>
    </w:p>
    <w:p w:rsidR="004107E5" w:rsidRPr="004107E5" w:rsidRDefault="004107E5" w:rsidP="008063E9">
      <w:pPr>
        <w:ind w:right="282"/>
        <w:rPr>
          <w:rFonts w:cs="Arial"/>
          <w:sz w:val="24"/>
          <w:szCs w:val="24"/>
          <w:lang w:val="sr-Cyrl-CS"/>
        </w:rPr>
      </w:pPr>
      <w:r w:rsidRPr="004107E5">
        <w:rPr>
          <w:rFonts w:cs="Arial"/>
          <w:sz w:val="24"/>
          <w:szCs w:val="24"/>
          <w:lang w:val="sr-Cyrl-RS"/>
        </w:rPr>
        <w:lastRenderedPageBreak/>
        <w:t>У случају доцње Купац</w:t>
      </w:r>
      <w:r w:rsidRPr="004107E5">
        <w:rPr>
          <w:rFonts w:cs="Arial"/>
          <w:sz w:val="24"/>
          <w:szCs w:val="24"/>
          <w:lang w:val="sr-Cyrl-CS"/>
        </w:rPr>
        <w:t xml:space="preserve"> има право да захтева и испуњење </w:t>
      </w:r>
      <w:r w:rsidRPr="004107E5">
        <w:rPr>
          <w:rFonts w:cs="Arial"/>
          <w:sz w:val="24"/>
          <w:szCs w:val="24"/>
          <w:lang w:val="sr-Cyrl-RS"/>
        </w:rPr>
        <w:t xml:space="preserve">уговорне </w:t>
      </w:r>
      <w:r w:rsidRPr="004107E5">
        <w:rPr>
          <w:rFonts w:cs="Arial"/>
          <w:sz w:val="24"/>
          <w:szCs w:val="24"/>
          <w:lang w:val="sr-Cyrl-CS"/>
        </w:rPr>
        <w:t>обавезе и уговорну казну</w:t>
      </w:r>
      <w:r w:rsidRPr="004107E5">
        <w:rPr>
          <w:rFonts w:cs="Arial"/>
          <w:sz w:val="24"/>
          <w:szCs w:val="24"/>
          <w:lang w:val="sr-Cyrl-RS"/>
        </w:rPr>
        <w:t xml:space="preserve">, под условом да без одлагања, а најкасније пре пријема предмета уговора саопшти Продавцу да задржава право на уговорну казну и под условом да </w:t>
      </w:r>
      <w:r w:rsidRPr="004107E5">
        <w:rPr>
          <w:rFonts w:cs="Arial"/>
          <w:sz w:val="24"/>
          <w:szCs w:val="24"/>
          <w:lang w:val="sr-Cyrl-CS"/>
        </w:rPr>
        <w:t>до за</w:t>
      </w:r>
      <w:r w:rsidRPr="004107E5">
        <w:rPr>
          <w:rFonts w:cs="Arial"/>
          <w:sz w:val="24"/>
          <w:szCs w:val="24"/>
          <w:lang w:val="sr-Cyrl-RS"/>
        </w:rPr>
        <w:t>каш</w:t>
      </w:r>
      <w:r w:rsidRPr="004107E5">
        <w:rPr>
          <w:rFonts w:cs="Arial"/>
          <w:sz w:val="24"/>
          <w:szCs w:val="24"/>
          <w:lang w:val="sr-Cyrl-CS"/>
        </w:rPr>
        <w:t xml:space="preserve">њења </w:t>
      </w:r>
      <w:r w:rsidRPr="004107E5">
        <w:rPr>
          <w:rFonts w:cs="Arial"/>
          <w:sz w:val="24"/>
          <w:szCs w:val="24"/>
          <w:lang w:val="sr-Cyrl-RS"/>
        </w:rPr>
        <w:t xml:space="preserve">није </w:t>
      </w:r>
      <w:r w:rsidRPr="004107E5">
        <w:rPr>
          <w:rFonts w:cs="Arial"/>
          <w:sz w:val="24"/>
          <w:szCs w:val="24"/>
          <w:lang w:val="sr-Cyrl-CS"/>
        </w:rPr>
        <w:t xml:space="preserve">дошло </w:t>
      </w:r>
      <w:r w:rsidRPr="004107E5">
        <w:rPr>
          <w:rFonts w:cs="Arial"/>
          <w:sz w:val="24"/>
          <w:szCs w:val="24"/>
          <w:lang w:val="sr-Cyrl-RS"/>
        </w:rPr>
        <w:t>кривицом Купца, нити услед дејства више силе</w:t>
      </w:r>
      <w:r w:rsidRPr="004107E5">
        <w:rPr>
          <w:rFonts w:cs="Arial"/>
          <w:sz w:val="24"/>
          <w:szCs w:val="24"/>
          <w:lang w:val="sr-Cyrl-CS"/>
        </w:rPr>
        <w:t>.</w:t>
      </w:r>
    </w:p>
    <w:p w:rsidR="004107E5" w:rsidRPr="004107E5" w:rsidRDefault="004107E5" w:rsidP="008063E9">
      <w:pPr>
        <w:ind w:right="282"/>
        <w:rPr>
          <w:rFonts w:cs="Arial"/>
          <w:sz w:val="24"/>
          <w:szCs w:val="24"/>
          <w:lang w:val="sr-Cyrl-RS"/>
        </w:rPr>
      </w:pPr>
      <w:r w:rsidRPr="004107E5">
        <w:rPr>
          <w:rFonts w:cs="Arial"/>
          <w:sz w:val="24"/>
          <w:szCs w:val="24"/>
          <w:lang w:val="sr-Cyrl-RS"/>
        </w:rPr>
        <w:t xml:space="preserve">Наплатом уговорне казне Купац не губи право на накнаду штете.  </w:t>
      </w:r>
    </w:p>
    <w:p w:rsidR="004107E5" w:rsidRPr="004107E5" w:rsidRDefault="004107E5" w:rsidP="008063E9">
      <w:pPr>
        <w:ind w:right="282"/>
        <w:rPr>
          <w:rFonts w:cs="Arial"/>
          <w:sz w:val="24"/>
          <w:szCs w:val="24"/>
          <w:lang w:val="sr-Latn-CS"/>
        </w:rPr>
      </w:pPr>
      <w:r w:rsidRPr="004107E5">
        <w:rPr>
          <w:rFonts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w:t>
      </w:r>
      <w:r w:rsidR="00931481">
        <w:rPr>
          <w:rFonts w:cs="Arial"/>
          <w:sz w:val="24"/>
          <w:szCs w:val="24"/>
          <w:lang w:val="sr-Cyrl-RS"/>
        </w:rPr>
        <w:t>7</w:t>
      </w:r>
      <w:r w:rsidRPr="004107E5">
        <w:rPr>
          <w:rFonts w:cs="Arial"/>
          <w:sz w:val="24"/>
          <w:szCs w:val="24"/>
          <w:lang w:val="sr-Cyrl-RS"/>
        </w:rPr>
        <w:t xml:space="preserve">. уговора. </w:t>
      </w:r>
    </w:p>
    <w:p w:rsidR="004107E5" w:rsidRPr="004107E5" w:rsidRDefault="004107E5" w:rsidP="008063E9">
      <w:pPr>
        <w:ind w:right="282"/>
        <w:rPr>
          <w:rFonts w:cs="Arial"/>
          <w:sz w:val="24"/>
          <w:szCs w:val="24"/>
          <w:lang w:val="sr-Cyrl-RS"/>
        </w:rPr>
      </w:pPr>
      <w:r w:rsidRPr="004107E5">
        <w:rPr>
          <w:rFonts w:cs="Arial"/>
          <w:sz w:val="24"/>
          <w:szCs w:val="24"/>
          <w:lang w:val="sr-Cyrl-RS"/>
        </w:rPr>
        <w:t xml:space="preserve">Плаћање уговорне казне доспева у року од 10 </w:t>
      </w:r>
      <w:r w:rsidRPr="00032C0E">
        <w:rPr>
          <w:rFonts w:cs="Arial"/>
          <w:i/>
          <w:sz w:val="24"/>
          <w:szCs w:val="24"/>
          <w:lang w:val="sr-Cyrl-RS"/>
        </w:rPr>
        <w:t xml:space="preserve">(десет) </w:t>
      </w:r>
      <w:r w:rsidRPr="004107E5">
        <w:rPr>
          <w:rFonts w:cs="Arial"/>
          <w:sz w:val="24"/>
          <w:szCs w:val="24"/>
          <w:lang w:val="sr-Cyrl-RS"/>
        </w:rPr>
        <w:t>дана од дана пријема рачуна издатог од стране Купца по основу уговорне казне.</w:t>
      </w:r>
    </w:p>
    <w:p w:rsidR="004107E5" w:rsidRPr="004107E5" w:rsidRDefault="004107E5" w:rsidP="008063E9">
      <w:pPr>
        <w:ind w:right="282"/>
        <w:rPr>
          <w:rFonts w:cs="Arial"/>
          <w:sz w:val="24"/>
          <w:szCs w:val="24"/>
          <w:lang w:val="sr-Cyrl-RS"/>
        </w:rPr>
      </w:pPr>
      <w:r w:rsidRPr="004107E5">
        <w:rPr>
          <w:rFonts w:cs="Arial"/>
          <w:sz w:val="24"/>
          <w:szCs w:val="24"/>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4107E5" w:rsidRPr="004107E5" w:rsidRDefault="004107E5" w:rsidP="008063E9">
      <w:pPr>
        <w:ind w:right="282"/>
        <w:rPr>
          <w:rFonts w:cs="Arial"/>
          <w:b/>
          <w:sz w:val="24"/>
          <w:szCs w:val="24"/>
          <w:lang w:val="sr-Cyrl-RS"/>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ВАЖНОСТ УГОВОРА</w:t>
      </w: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CS"/>
        </w:rPr>
        <w:t xml:space="preserve">Члан </w:t>
      </w:r>
      <w:r w:rsidRPr="004107E5">
        <w:rPr>
          <w:rFonts w:cs="Arial"/>
          <w:b/>
          <w:sz w:val="24"/>
          <w:szCs w:val="24"/>
          <w:lang w:val="sr-Cyrl-RS"/>
        </w:rPr>
        <w:t>1</w:t>
      </w:r>
      <w:r w:rsidR="00BC3BFA">
        <w:rPr>
          <w:rFonts w:cs="Arial"/>
          <w:b/>
          <w:sz w:val="24"/>
          <w:szCs w:val="24"/>
          <w:lang w:val="sr-Cyrl-RS"/>
        </w:rPr>
        <w:t>0</w:t>
      </w:r>
      <w:r w:rsidRPr="004107E5">
        <w:rPr>
          <w:rFonts w:cs="Arial"/>
          <w:b/>
          <w:sz w:val="24"/>
          <w:szCs w:val="24"/>
          <w:lang w:val="sr-Cyrl-RS"/>
        </w:rPr>
        <w:t>.</w:t>
      </w:r>
    </w:p>
    <w:p w:rsidR="004107E5" w:rsidRPr="004107E5" w:rsidRDefault="004107E5" w:rsidP="008063E9">
      <w:pPr>
        <w:pStyle w:val="KDParagraf"/>
        <w:ind w:right="282"/>
        <w:rPr>
          <w:rFonts w:eastAsia="Calibri" w:cs="Arial"/>
          <w:sz w:val="24"/>
          <w:szCs w:val="24"/>
        </w:rPr>
      </w:pPr>
      <w:r w:rsidRPr="004107E5">
        <w:rPr>
          <w:rFonts w:eastAsia="Calibri" w:cs="Arial"/>
          <w:sz w:val="24"/>
          <w:szCs w:val="24"/>
        </w:rPr>
        <w:t xml:space="preserve">Уговор се сматра закљученим након потписивања од стране овлашћених заступника </w:t>
      </w:r>
      <w:r w:rsidRPr="004107E5">
        <w:rPr>
          <w:rFonts w:eastAsia="Calibri" w:cs="Arial"/>
          <w:sz w:val="24"/>
          <w:szCs w:val="24"/>
          <w:lang w:val="sr-Cyrl-RS"/>
        </w:rPr>
        <w:t>у</w:t>
      </w:r>
      <w:r w:rsidRPr="004107E5">
        <w:rPr>
          <w:rFonts w:eastAsia="Calibri" w:cs="Arial"/>
          <w:sz w:val="24"/>
          <w:szCs w:val="24"/>
        </w:rPr>
        <w:t>говорних страна</w:t>
      </w:r>
      <w:r w:rsidRPr="004107E5">
        <w:rPr>
          <w:rFonts w:eastAsia="Calibri" w:cs="Arial"/>
          <w:sz w:val="24"/>
          <w:szCs w:val="24"/>
          <w:lang w:val="sr-Cyrl-RS"/>
        </w:rPr>
        <w:t>,</w:t>
      </w:r>
      <w:r w:rsidRPr="004107E5">
        <w:rPr>
          <w:rFonts w:eastAsia="Calibri" w:cs="Arial"/>
          <w:sz w:val="24"/>
          <w:szCs w:val="24"/>
        </w:rPr>
        <w:t xml:space="preserve"> а ступа на снагу када Продавац испуни одложни услов и доста</w:t>
      </w:r>
      <w:r w:rsidR="004D1519">
        <w:rPr>
          <w:rFonts w:eastAsia="Calibri" w:cs="Arial"/>
          <w:sz w:val="24"/>
          <w:szCs w:val="24"/>
        </w:rPr>
        <w:t>ви у уговореном року средство</w:t>
      </w:r>
      <w:r w:rsidRPr="004107E5">
        <w:rPr>
          <w:rFonts w:eastAsia="Calibri" w:cs="Arial"/>
          <w:sz w:val="24"/>
          <w:szCs w:val="24"/>
        </w:rPr>
        <w:t xml:space="preserve"> финансијског обезбеђења</w:t>
      </w:r>
      <w:r w:rsidR="004D1519">
        <w:rPr>
          <w:rFonts w:eastAsia="Calibri" w:cs="Arial"/>
          <w:sz w:val="24"/>
          <w:szCs w:val="24"/>
          <w:lang w:val="sr-Cyrl-RS"/>
        </w:rPr>
        <w:t xml:space="preserve"> за добро извршење посла</w:t>
      </w:r>
      <w:r w:rsidRPr="004107E5">
        <w:rPr>
          <w:rFonts w:eastAsia="Calibri" w:cs="Arial"/>
          <w:sz w:val="24"/>
          <w:szCs w:val="24"/>
        </w:rPr>
        <w:t>.</w:t>
      </w:r>
    </w:p>
    <w:p w:rsidR="0085596F" w:rsidRPr="004107E5" w:rsidRDefault="004107E5" w:rsidP="008063E9">
      <w:pPr>
        <w:pStyle w:val="KDParagraf"/>
        <w:ind w:right="282"/>
        <w:rPr>
          <w:rFonts w:cs="Arial"/>
          <w:spacing w:val="2"/>
          <w:sz w:val="24"/>
          <w:szCs w:val="24"/>
          <w:lang w:val="sr-Cyrl-RS"/>
        </w:rPr>
      </w:pPr>
      <w:r w:rsidRPr="004107E5">
        <w:rPr>
          <w:rFonts w:cs="Arial"/>
          <w:sz w:val="24"/>
          <w:szCs w:val="24"/>
        </w:rPr>
        <w:t xml:space="preserve">Уговор се закључује на период </w:t>
      </w:r>
      <w:r w:rsidRPr="004107E5">
        <w:rPr>
          <w:rFonts w:cs="Arial"/>
          <w:sz w:val="24"/>
          <w:szCs w:val="24"/>
          <w:lang w:val="sr-Cyrl-RS"/>
        </w:rPr>
        <w:t xml:space="preserve">од 12 </w:t>
      </w:r>
      <w:r w:rsidRPr="004D1519">
        <w:rPr>
          <w:rFonts w:cs="Arial"/>
          <w:i/>
          <w:sz w:val="24"/>
          <w:szCs w:val="24"/>
          <w:lang w:val="sr-Cyrl-RS"/>
        </w:rPr>
        <w:t>(дванаест)</w:t>
      </w:r>
      <w:r w:rsidRPr="004107E5">
        <w:rPr>
          <w:rFonts w:cs="Arial"/>
          <w:sz w:val="24"/>
          <w:szCs w:val="24"/>
          <w:lang w:val="sr-Cyrl-RS"/>
        </w:rPr>
        <w:t xml:space="preserve"> месеци</w:t>
      </w:r>
      <w:r w:rsidRPr="004107E5">
        <w:rPr>
          <w:rFonts w:cs="Arial"/>
          <w:sz w:val="24"/>
          <w:szCs w:val="24"/>
        </w:rPr>
        <w:t>, рачунај</w:t>
      </w:r>
      <w:r w:rsidR="0085596F">
        <w:rPr>
          <w:rFonts w:cs="Arial"/>
          <w:sz w:val="24"/>
          <w:szCs w:val="24"/>
        </w:rPr>
        <w:t xml:space="preserve">ући од </w:t>
      </w:r>
      <w:r w:rsidR="00717732">
        <w:rPr>
          <w:rFonts w:cs="Arial"/>
          <w:sz w:val="24"/>
          <w:szCs w:val="24"/>
          <w:lang w:val="sr-Cyrl-RS"/>
        </w:rPr>
        <w:t xml:space="preserve">дана </w:t>
      </w:r>
      <w:r w:rsidR="00717732">
        <w:rPr>
          <w:rFonts w:cs="Arial"/>
          <w:sz w:val="24"/>
          <w:szCs w:val="24"/>
        </w:rPr>
        <w:t>ступања у</w:t>
      </w:r>
      <w:r w:rsidR="0085596F">
        <w:rPr>
          <w:rFonts w:cs="Arial"/>
          <w:sz w:val="24"/>
          <w:szCs w:val="24"/>
        </w:rPr>
        <w:t xml:space="preserve">говора на </w:t>
      </w:r>
      <w:r w:rsidR="002123FD">
        <w:rPr>
          <w:rFonts w:cs="Arial"/>
          <w:sz w:val="24"/>
          <w:szCs w:val="24"/>
          <w:lang w:val="sr-Cyrl-RS"/>
        </w:rPr>
        <w:t xml:space="preserve">правну </w:t>
      </w:r>
      <w:r w:rsidR="0085596F">
        <w:rPr>
          <w:rFonts w:cs="Arial"/>
          <w:sz w:val="24"/>
          <w:szCs w:val="24"/>
        </w:rPr>
        <w:t>снагу;</w:t>
      </w:r>
      <w:r w:rsidRPr="004107E5">
        <w:rPr>
          <w:rFonts w:cs="Arial"/>
          <w:sz w:val="24"/>
          <w:szCs w:val="24"/>
        </w:rPr>
        <w:t xml:space="preserve"> односно до </w:t>
      </w:r>
      <w:r w:rsidR="0085596F">
        <w:rPr>
          <w:rFonts w:cs="Arial"/>
          <w:sz w:val="24"/>
          <w:szCs w:val="24"/>
          <w:lang w:val="sr-Cyrl-RS"/>
        </w:rPr>
        <w:t xml:space="preserve">реализације </w:t>
      </w:r>
      <w:r w:rsidR="00717732">
        <w:rPr>
          <w:rFonts w:cs="Arial"/>
          <w:sz w:val="24"/>
          <w:szCs w:val="24"/>
        </w:rPr>
        <w:t>предмета у</w:t>
      </w:r>
      <w:r w:rsidRPr="004107E5">
        <w:rPr>
          <w:rFonts w:cs="Arial"/>
          <w:sz w:val="24"/>
          <w:szCs w:val="24"/>
        </w:rPr>
        <w:t xml:space="preserve">говора из члана 1. </w:t>
      </w:r>
      <w:r w:rsidR="00746C04">
        <w:rPr>
          <w:rFonts w:cs="Arial"/>
          <w:sz w:val="24"/>
          <w:szCs w:val="24"/>
          <w:lang w:val="sr-Cyrl-RS"/>
        </w:rPr>
        <w:t>У</w:t>
      </w:r>
      <w:r w:rsidR="0085596F">
        <w:rPr>
          <w:rFonts w:cs="Arial"/>
          <w:sz w:val="24"/>
          <w:szCs w:val="24"/>
        </w:rPr>
        <w:t>говора.</w:t>
      </w:r>
    </w:p>
    <w:p w:rsidR="004107E5" w:rsidRPr="004107E5" w:rsidRDefault="004107E5" w:rsidP="008063E9">
      <w:pPr>
        <w:ind w:right="282"/>
        <w:rPr>
          <w:rFonts w:eastAsia="Lucida Sans Unicode" w:cs="Arial"/>
          <w:sz w:val="24"/>
          <w:szCs w:val="24"/>
          <w:lang w:val="am-ET"/>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ИЗМЕНЕ ТОКОМ ТРАЈАЊА УГОВОРА</w:t>
      </w:r>
    </w:p>
    <w:p w:rsidR="004107E5" w:rsidRPr="004107E5" w:rsidRDefault="004107E5" w:rsidP="008063E9">
      <w:pPr>
        <w:spacing w:before="0"/>
        <w:ind w:right="282"/>
        <w:rPr>
          <w:rFonts w:cs="Arial"/>
          <w:b/>
          <w:sz w:val="24"/>
          <w:szCs w:val="24"/>
          <w:lang w:val="sr-Cyrl-RS"/>
        </w:rPr>
      </w:pP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RS"/>
        </w:rPr>
        <w:t xml:space="preserve">Члан </w:t>
      </w:r>
      <w:r w:rsidR="00631777">
        <w:rPr>
          <w:rFonts w:cs="Arial"/>
          <w:b/>
          <w:sz w:val="24"/>
          <w:szCs w:val="24"/>
          <w:lang w:val="sr-Cyrl-RS"/>
        </w:rPr>
        <w:t>1</w:t>
      </w:r>
      <w:r w:rsidR="00BC3BFA">
        <w:rPr>
          <w:rFonts w:cs="Arial"/>
          <w:b/>
          <w:sz w:val="24"/>
          <w:szCs w:val="24"/>
          <w:lang w:val="sr-Cyrl-RS"/>
        </w:rPr>
        <w:t>1</w:t>
      </w:r>
      <w:r w:rsidRPr="004107E5">
        <w:rPr>
          <w:rFonts w:cs="Arial"/>
          <w:b/>
          <w:sz w:val="24"/>
          <w:szCs w:val="24"/>
          <w:lang w:val="sr-Cyrl-RS"/>
        </w:rPr>
        <w:t>.</w:t>
      </w:r>
    </w:p>
    <w:p w:rsidR="004107E5" w:rsidRPr="004107E5" w:rsidRDefault="004107E5" w:rsidP="008063E9">
      <w:pPr>
        <w:suppressAutoHyphens/>
        <w:ind w:right="282"/>
        <w:rPr>
          <w:rFonts w:cs="Arial"/>
          <w:sz w:val="24"/>
          <w:szCs w:val="24"/>
          <w:lang w:val="sr-Cyrl-RS" w:eastAsia="sr-Latn-CS"/>
        </w:rPr>
      </w:pPr>
      <w:r w:rsidRPr="004107E5">
        <w:rPr>
          <w:rFonts w:cs="Arial"/>
          <w:sz w:val="24"/>
          <w:szCs w:val="24"/>
          <w:lang w:val="sr-Cyrl-RS" w:eastAsia="sr-Latn-CS"/>
        </w:rPr>
        <w:t xml:space="preserve">Купац </w:t>
      </w:r>
      <w:r w:rsidRPr="004107E5">
        <w:rPr>
          <w:rFonts w:cs="Arial"/>
          <w:sz w:val="24"/>
          <w:szCs w:val="24"/>
          <w:lang w:val="sr-Cyrl-CS" w:eastAsia="sr-Latn-CS"/>
        </w:rPr>
        <w:t xml:space="preserve">може </w:t>
      </w:r>
      <w:r w:rsidR="000A7D8A">
        <w:rPr>
          <w:rFonts w:cs="Arial"/>
          <w:sz w:val="24"/>
          <w:szCs w:val="24"/>
          <w:lang w:val="sr-Cyrl-RS" w:eastAsia="sr-Latn-CS"/>
        </w:rPr>
        <w:t xml:space="preserve">након </w:t>
      </w:r>
      <w:r w:rsidRPr="004107E5">
        <w:rPr>
          <w:rFonts w:cs="Arial"/>
          <w:sz w:val="24"/>
          <w:szCs w:val="24"/>
          <w:lang w:val="sr-Cyrl-CS" w:eastAsia="sr-Latn-CS"/>
        </w:rPr>
        <w:t>закључења</w:t>
      </w:r>
      <w:r w:rsidR="000A7D8A">
        <w:rPr>
          <w:rFonts w:cs="Arial"/>
          <w:sz w:val="24"/>
          <w:szCs w:val="24"/>
          <w:lang w:val="sr-Cyrl-CS" w:eastAsia="sr-Latn-CS"/>
        </w:rPr>
        <w:t xml:space="preserve"> </w:t>
      </w:r>
      <w:r w:rsidR="0099213E">
        <w:rPr>
          <w:rFonts w:cs="Arial"/>
          <w:sz w:val="24"/>
          <w:szCs w:val="24"/>
          <w:lang w:val="sr-Cyrl-CS" w:eastAsia="sr-Latn-CS"/>
        </w:rPr>
        <w:t>у</w:t>
      </w:r>
      <w:r w:rsidRPr="004107E5">
        <w:rPr>
          <w:rFonts w:cs="Arial"/>
          <w:sz w:val="24"/>
          <w:szCs w:val="24"/>
          <w:lang w:val="sr-Cyrl-CS"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0099213E">
        <w:rPr>
          <w:rFonts w:cs="Arial"/>
          <w:sz w:val="24"/>
          <w:szCs w:val="24"/>
          <w:lang w:val="sr-Cyrl-CS" w:eastAsia="ar-SA"/>
        </w:rPr>
        <w:t>Обим предмета јавне набавке из у</w:t>
      </w:r>
      <w:r w:rsidRPr="004107E5">
        <w:rPr>
          <w:rFonts w:cs="Arial"/>
          <w:sz w:val="24"/>
          <w:szCs w:val="24"/>
          <w:lang w:val="sr-Cyrl-CS" w:eastAsia="ar-SA"/>
        </w:rPr>
        <w:t xml:space="preserve">говора </w:t>
      </w:r>
      <w:r w:rsidRPr="004107E5">
        <w:rPr>
          <w:rFonts w:cs="Arial"/>
          <w:sz w:val="24"/>
          <w:szCs w:val="24"/>
          <w:lang w:val="sr-Cyrl-RS" w:eastAsia="ar-SA"/>
        </w:rPr>
        <w:t xml:space="preserve">Купац </w:t>
      </w:r>
      <w:r w:rsidRPr="004107E5">
        <w:rPr>
          <w:rFonts w:cs="Arial"/>
          <w:sz w:val="24"/>
          <w:szCs w:val="24"/>
          <w:lang w:val="sr-Cyrl-CS" w:eastAsia="ar-SA"/>
        </w:rPr>
        <w:t>може повећати за максимално до 5% укупне вредности</w:t>
      </w:r>
      <w:r w:rsidR="0099213E">
        <w:rPr>
          <w:rFonts w:cs="Arial"/>
          <w:sz w:val="24"/>
          <w:szCs w:val="24"/>
          <w:lang w:val="sr-Cyrl-CS" w:eastAsia="ar-SA"/>
        </w:rPr>
        <w:t xml:space="preserve"> у</w:t>
      </w:r>
      <w:r w:rsidRPr="004107E5">
        <w:rPr>
          <w:rFonts w:cs="Arial"/>
          <w:sz w:val="24"/>
          <w:szCs w:val="24"/>
          <w:lang w:val="sr-Cyrl-CS" w:eastAsia="ar-SA"/>
        </w:rPr>
        <w:t>говора под условом да има обезбеђена финансијска средства</w:t>
      </w:r>
      <w:r w:rsidR="0085596F">
        <w:rPr>
          <w:rFonts w:cs="Arial"/>
          <w:sz w:val="24"/>
          <w:szCs w:val="24"/>
          <w:lang w:val="sr-Cyrl-CS" w:eastAsia="ar-SA"/>
        </w:rPr>
        <w:t>.</w:t>
      </w:r>
    </w:p>
    <w:p w:rsidR="001834DD" w:rsidRPr="00435A4E" w:rsidRDefault="004107E5" w:rsidP="002D6662">
      <w:pPr>
        <w:tabs>
          <w:tab w:val="left" w:pos="10065"/>
        </w:tabs>
        <w:spacing w:after="120"/>
        <w:ind w:right="282"/>
        <w:rPr>
          <w:rFonts w:cs="Arial"/>
          <w:sz w:val="24"/>
          <w:szCs w:val="24"/>
          <w:lang w:val="sr-Cyrl-RS"/>
        </w:rPr>
      </w:pPr>
      <w:r w:rsidRPr="004107E5">
        <w:rPr>
          <w:rFonts w:cs="Arial"/>
          <w:sz w:val="24"/>
          <w:szCs w:val="24"/>
          <w:lang w:val="sr-Cyrl-RS" w:eastAsia="sr-Latn-CS"/>
        </w:rPr>
        <w:t xml:space="preserve">Купац </w:t>
      </w:r>
      <w:r w:rsidRPr="004107E5">
        <w:rPr>
          <w:rFonts w:cs="Arial"/>
          <w:sz w:val="24"/>
          <w:szCs w:val="24"/>
          <w:lang w:val="sr-Cyrl-CS" w:eastAsia="sr-Latn-CS"/>
        </w:rPr>
        <w:t xml:space="preserve">може да дозволи промену цене и других битних елемената уговора </w:t>
      </w:r>
      <w:r w:rsidR="001834DD">
        <w:rPr>
          <w:rFonts w:cs="Arial"/>
          <w:sz w:val="24"/>
          <w:szCs w:val="24"/>
          <w:lang w:val="sr-Cyrl-RS"/>
        </w:rPr>
        <w:t>у складу са чланом 115. ЗЈН</w:t>
      </w:r>
      <w:r w:rsidR="001834DD" w:rsidRPr="00435A4E">
        <w:rPr>
          <w:rFonts w:cs="Arial"/>
          <w:sz w:val="24"/>
          <w:szCs w:val="24"/>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4107E5" w:rsidRDefault="004107E5" w:rsidP="008063E9">
      <w:pPr>
        <w:suppressAutoHyphens/>
        <w:ind w:right="282"/>
        <w:rPr>
          <w:rFonts w:cs="Arial"/>
          <w:sz w:val="24"/>
          <w:szCs w:val="24"/>
          <w:lang w:val="sr-Cyrl-CS" w:eastAsia="ar-SA"/>
        </w:rPr>
      </w:pPr>
      <w:r w:rsidRPr="004107E5">
        <w:rPr>
          <w:rFonts w:cs="Arial"/>
          <w:sz w:val="24"/>
          <w:szCs w:val="24"/>
          <w:lang w:val="sr-Cyrl-RS" w:eastAsia="ar-SA"/>
        </w:rPr>
        <w:t>У</w:t>
      </w:r>
      <w:r w:rsidRPr="004107E5">
        <w:rPr>
          <w:rFonts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4107E5">
        <w:rPr>
          <w:rFonts w:cs="Arial"/>
          <w:sz w:val="24"/>
          <w:szCs w:val="24"/>
          <w:lang w:val="sr-Cyrl-RS" w:eastAsia="ar-SA"/>
        </w:rPr>
        <w:t xml:space="preserve">законских заступника или </w:t>
      </w:r>
      <w:r w:rsidRPr="004107E5">
        <w:rPr>
          <w:rFonts w:cs="Arial"/>
          <w:sz w:val="24"/>
          <w:szCs w:val="24"/>
          <w:lang w:val="sr-Cyrl-CS" w:eastAsia="ar-SA"/>
        </w:rPr>
        <w:t xml:space="preserve">овлашћених лица </w:t>
      </w:r>
      <w:r w:rsidR="0099213E">
        <w:rPr>
          <w:rFonts w:cs="Arial"/>
          <w:sz w:val="24"/>
          <w:szCs w:val="24"/>
          <w:lang w:val="sr-Cyrl-RS" w:eastAsia="ar-SA"/>
        </w:rPr>
        <w:t>у</w:t>
      </w:r>
      <w:r w:rsidRPr="004107E5">
        <w:rPr>
          <w:rFonts w:cs="Arial"/>
          <w:sz w:val="24"/>
          <w:szCs w:val="24"/>
          <w:lang w:val="sr-Cyrl-CS" w:eastAsia="ar-SA"/>
        </w:rPr>
        <w:t>говорних страна.</w:t>
      </w:r>
    </w:p>
    <w:p w:rsidR="00BC3BFA" w:rsidRPr="004107E5" w:rsidRDefault="00BC3BFA" w:rsidP="008063E9">
      <w:pPr>
        <w:suppressAutoHyphens/>
        <w:ind w:right="282"/>
        <w:rPr>
          <w:rFonts w:cs="Arial"/>
          <w:sz w:val="24"/>
          <w:szCs w:val="24"/>
          <w:lang w:val="sr-Cyrl-CS" w:eastAsia="ar-SA"/>
        </w:rPr>
      </w:pPr>
    </w:p>
    <w:p w:rsidR="00BC3BFA" w:rsidRPr="004107E5" w:rsidRDefault="00BC3BFA" w:rsidP="00BC3BFA">
      <w:pPr>
        <w:spacing w:before="0"/>
        <w:ind w:right="282"/>
        <w:rPr>
          <w:rFonts w:cs="Arial"/>
          <w:b/>
          <w:sz w:val="24"/>
          <w:szCs w:val="24"/>
          <w:lang w:val="sr-Cyrl-RS"/>
        </w:rPr>
      </w:pPr>
      <w:r w:rsidRPr="004107E5">
        <w:rPr>
          <w:rFonts w:cs="Arial"/>
          <w:b/>
          <w:sz w:val="24"/>
          <w:szCs w:val="24"/>
          <w:lang w:val="sr-Cyrl-RS"/>
        </w:rPr>
        <w:t>ЛИЦА ЗАДУЖЕНА ЗА ПРАЋЕЊЕ РЕАЛИЗАЦИЈЕ УГОВОРА</w:t>
      </w:r>
    </w:p>
    <w:p w:rsidR="00BC3BFA" w:rsidRPr="004107E5" w:rsidRDefault="00BC3BFA" w:rsidP="00BC3BFA">
      <w:pPr>
        <w:pStyle w:val="ListParagraph"/>
        <w:suppressAutoHyphens/>
        <w:spacing w:after="0" w:line="240" w:lineRule="auto"/>
        <w:ind w:left="0" w:right="282"/>
        <w:jc w:val="center"/>
        <w:rPr>
          <w:rFonts w:ascii="Arial" w:eastAsia="Times New Roman" w:hAnsi="Arial" w:cs="Arial"/>
          <w:b/>
          <w:color w:val="000000"/>
          <w:sz w:val="24"/>
          <w:szCs w:val="24"/>
          <w:lang w:val="sr-Cyrl-RS" w:eastAsia="ar-SA"/>
        </w:rPr>
      </w:pPr>
      <w:r w:rsidRPr="004107E5">
        <w:rPr>
          <w:rFonts w:ascii="Arial" w:eastAsia="Times New Roman" w:hAnsi="Arial" w:cs="Arial"/>
          <w:b/>
          <w:color w:val="000000"/>
          <w:sz w:val="24"/>
          <w:szCs w:val="24"/>
          <w:lang w:val="sr-Cyrl-RS" w:eastAsia="ar-SA"/>
        </w:rPr>
        <w:t xml:space="preserve">Члан </w:t>
      </w:r>
      <w:r>
        <w:rPr>
          <w:rFonts w:ascii="Arial" w:eastAsia="Times New Roman" w:hAnsi="Arial" w:cs="Arial"/>
          <w:b/>
          <w:color w:val="000000"/>
          <w:sz w:val="24"/>
          <w:szCs w:val="24"/>
          <w:lang w:val="sr-Cyrl-RS" w:eastAsia="ar-SA"/>
        </w:rPr>
        <w:t>12</w:t>
      </w:r>
      <w:r w:rsidRPr="004107E5">
        <w:rPr>
          <w:rFonts w:ascii="Arial" w:eastAsia="Times New Roman" w:hAnsi="Arial" w:cs="Arial"/>
          <w:b/>
          <w:color w:val="000000"/>
          <w:sz w:val="24"/>
          <w:szCs w:val="24"/>
          <w:lang w:val="sr-Cyrl-RS" w:eastAsia="ar-SA"/>
        </w:rPr>
        <w:t>.</w:t>
      </w:r>
    </w:p>
    <w:p w:rsidR="00BC3BFA" w:rsidRDefault="00BC3BFA" w:rsidP="00BC3BFA">
      <w:pPr>
        <w:spacing w:after="120"/>
        <w:ind w:right="282"/>
        <w:rPr>
          <w:rFonts w:cs="Arial"/>
          <w:sz w:val="24"/>
          <w:szCs w:val="24"/>
        </w:rPr>
      </w:pPr>
      <w:r w:rsidRPr="004107E5">
        <w:rPr>
          <w:rFonts w:cs="Arial"/>
          <w:sz w:val="24"/>
          <w:szCs w:val="24"/>
          <w:lang w:val="sr-Cyrl-RS"/>
        </w:rPr>
        <w:t>Купац</w:t>
      </w:r>
      <w:r w:rsidRPr="004107E5">
        <w:rPr>
          <w:rFonts w:cs="Arial"/>
          <w:color w:val="00B050"/>
          <w:sz w:val="24"/>
          <w:szCs w:val="24"/>
          <w:lang w:val="sr-Cyrl-RS"/>
        </w:rPr>
        <w:t xml:space="preserve"> </w:t>
      </w:r>
      <w:r w:rsidRPr="004107E5">
        <w:rPr>
          <w:rFonts w:cs="Arial"/>
          <w:sz w:val="24"/>
          <w:szCs w:val="24"/>
          <w:lang w:val="sr-Cyrl-RS"/>
        </w:rPr>
        <w:t>у складу са својим интерним актима именује лице/а задуже</w:t>
      </w:r>
      <w:r w:rsidR="0099213E">
        <w:rPr>
          <w:rFonts w:cs="Arial"/>
          <w:sz w:val="24"/>
          <w:szCs w:val="24"/>
          <w:lang w:val="sr-Cyrl-RS"/>
        </w:rPr>
        <w:t>но за праћење реализације овог у</w:t>
      </w:r>
      <w:r w:rsidRPr="004107E5">
        <w:rPr>
          <w:rFonts w:cs="Arial"/>
          <w:sz w:val="24"/>
          <w:szCs w:val="24"/>
          <w:lang w:val="sr-Cyrl-RS"/>
        </w:rPr>
        <w:t>говора и комуникацију са задуженим лицима Продавца.</w:t>
      </w:r>
      <w:r>
        <w:rPr>
          <w:rFonts w:cs="Arial"/>
          <w:sz w:val="24"/>
          <w:szCs w:val="24"/>
        </w:rPr>
        <w:t xml:space="preserve"> </w:t>
      </w:r>
    </w:p>
    <w:p w:rsidR="00BC3BFA" w:rsidRPr="004107E5" w:rsidRDefault="00BC3BFA" w:rsidP="00BC3BFA">
      <w:pPr>
        <w:spacing w:after="120"/>
        <w:ind w:right="282"/>
        <w:rPr>
          <w:rFonts w:cs="Arial"/>
          <w:sz w:val="24"/>
          <w:szCs w:val="24"/>
        </w:rPr>
      </w:pPr>
      <w:r w:rsidRPr="004107E5">
        <w:rPr>
          <w:rFonts w:cs="Arial"/>
          <w:sz w:val="24"/>
          <w:szCs w:val="24"/>
        </w:rPr>
        <w:t xml:space="preserve">Лица задужена за праћење реализације </w:t>
      </w:r>
      <w:r w:rsidR="0099213E">
        <w:rPr>
          <w:rFonts w:cs="Arial"/>
          <w:sz w:val="24"/>
          <w:szCs w:val="24"/>
          <w:lang w:val="sr-Cyrl-RS"/>
        </w:rPr>
        <w:t>у</w:t>
      </w:r>
      <w:r w:rsidRPr="004107E5">
        <w:rPr>
          <w:rFonts w:cs="Arial"/>
          <w:sz w:val="24"/>
          <w:szCs w:val="24"/>
          <w:lang w:val="sr-Cyrl-RS"/>
        </w:rPr>
        <w:t xml:space="preserve">говора </w:t>
      </w:r>
      <w:r w:rsidRPr="004107E5">
        <w:rPr>
          <w:rFonts w:cs="Arial"/>
          <w:sz w:val="24"/>
          <w:szCs w:val="24"/>
        </w:rPr>
        <w:t>су:</w:t>
      </w:r>
    </w:p>
    <w:p w:rsidR="00BC3BFA" w:rsidRPr="004107E5" w:rsidRDefault="00BC3BFA" w:rsidP="00BC3BFA">
      <w:pPr>
        <w:ind w:right="282"/>
        <w:rPr>
          <w:rFonts w:cs="Arial"/>
          <w:sz w:val="24"/>
          <w:szCs w:val="24"/>
          <w:lang w:val="sr-Cyrl-RS"/>
        </w:rPr>
      </w:pPr>
      <w:r w:rsidRPr="004107E5">
        <w:rPr>
          <w:rFonts w:cs="Arial"/>
          <w:sz w:val="24"/>
          <w:szCs w:val="24"/>
        </w:rPr>
        <w:lastRenderedPageBreak/>
        <w:t>__________________</w:t>
      </w:r>
      <w:r w:rsidRPr="004107E5">
        <w:rPr>
          <w:rFonts w:cs="Arial"/>
          <w:sz w:val="24"/>
          <w:szCs w:val="24"/>
          <w:lang w:val="sr-Cyrl-RS"/>
        </w:rPr>
        <w:t>__________</w:t>
      </w:r>
    </w:p>
    <w:p w:rsidR="00BC3BFA" w:rsidRPr="004107E5" w:rsidRDefault="00BC3BFA" w:rsidP="00BC3BFA">
      <w:pPr>
        <w:ind w:right="282"/>
        <w:rPr>
          <w:rFonts w:cs="Arial"/>
          <w:sz w:val="24"/>
          <w:szCs w:val="24"/>
          <w:lang w:val="sr-Cyrl-RS"/>
        </w:rPr>
      </w:pPr>
      <w:r w:rsidRPr="004107E5">
        <w:rPr>
          <w:rFonts w:cs="Arial"/>
          <w:sz w:val="24"/>
          <w:szCs w:val="24"/>
          <w:lang w:val="sr-Cyrl-RS"/>
        </w:rPr>
        <w:t>____________________________</w:t>
      </w:r>
    </w:p>
    <w:p w:rsidR="00BC3BFA" w:rsidRPr="00CF651A" w:rsidRDefault="00BC3BFA" w:rsidP="00BC3BFA">
      <w:pPr>
        <w:ind w:right="282"/>
        <w:rPr>
          <w:rFonts w:cs="Arial"/>
          <w:i/>
          <w:sz w:val="24"/>
          <w:szCs w:val="24"/>
          <w:lang w:val="sr-Cyrl-RS"/>
        </w:rPr>
      </w:pPr>
      <w:r w:rsidRPr="004107E5">
        <w:rPr>
          <w:rFonts w:cs="Arial"/>
          <w:i/>
          <w:sz w:val="24"/>
          <w:szCs w:val="24"/>
        </w:rPr>
        <w:t>(</w:t>
      </w:r>
      <w:r w:rsidRPr="004107E5">
        <w:rPr>
          <w:rFonts w:cs="Arial"/>
          <w:i/>
          <w:sz w:val="24"/>
          <w:szCs w:val="24"/>
          <w:lang w:val="sr-Cyrl-RS"/>
        </w:rPr>
        <w:t>Купац</w:t>
      </w:r>
      <w:r w:rsidRPr="004107E5">
        <w:rPr>
          <w:rFonts w:cs="Arial"/>
          <w:i/>
          <w:sz w:val="24"/>
          <w:szCs w:val="24"/>
        </w:rPr>
        <w:t xml:space="preserve"> ће приликом закључења </w:t>
      </w:r>
      <w:r w:rsidR="0099213E">
        <w:rPr>
          <w:rFonts w:cs="Arial"/>
          <w:i/>
          <w:sz w:val="24"/>
          <w:szCs w:val="24"/>
          <w:lang w:val="sr-Cyrl-RS"/>
        </w:rPr>
        <w:t>у</w:t>
      </w:r>
      <w:r w:rsidRPr="004107E5">
        <w:rPr>
          <w:rFonts w:cs="Arial"/>
          <w:i/>
          <w:sz w:val="24"/>
          <w:szCs w:val="24"/>
          <w:lang w:val="sr-Cyrl-RS"/>
        </w:rPr>
        <w:t xml:space="preserve">говора </w:t>
      </w:r>
      <w:r w:rsidRPr="004107E5">
        <w:rPr>
          <w:rFonts w:cs="Arial"/>
          <w:i/>
          <w:sz w:val="24"/>
          <w:szCs w:val="24"/>
        </w:rPr>
        <w:t xml:space="preserve">уписати име и презиме и е-mail адресу именованих лица </w:t>
      </w:r>
      <w:r>
        <w:rPr>
          <w:rFonts w:cs="Arial"/>
          <w:i/>
          <w:sz w:val="24"/>
          <w:szCs w:val="24"/>
          <w:lang w:val="sr-Cyrl-RS"/>
        </w:rPr>
        <w:t xml:space="preserve">задужених </w:t>
      </w:r>
      <w:r w:rsidRPr="004107E5">
        <w:rPr>
          <w:rFonts w:cs="Arial"/>
          <w:i/>
          <w:sz w:val="24"/>
          <w:szCs w:val="24"/>
        </w:rPr>
        <w:t xml:space="preserve">за праћење реализације </w:t>
      </w:r>
      <w:r w:rsidR="0099213E">
        <w:rPr>
          <w:rFonts w:cs="Arial"/>
          <w:i/>
          <w:sz w:val="24"/>
          <w:szCs w:val="24"/>
          <w:lang w:val="sr-Cyrl-RS"/>
        </w:rPr>
        <w:t>у</w:t>
      </w:r>
      <w:r w:rsidRPr="004107E5">
        <w:rPr>
          <w:rFonts w:cs="Arial"/>
          <w:i/>
          <w:sz w:val="24"/>
          <w:szCs w:val="24"/>
          <w:lang w:val="sr-Cyrl-RS"/>
        </w:rPr>
        <w:t>говора</w:t>
      </w:r>
      <w:r w:rsidRPr="004107E5">
        <w:rPr>
          <w:rFonts w:cs="Arial"/>
          <w:i/>
          <w:sz w:val="24"/>
          <w:szCs w:val="24"/>
        </w:rPr>
        <w:t>)</w:t>
      </w:r>
      <w:r>
        <w:rPr>
          <w:rFonts w:cs="Arial"/>
          <w:i/>
          <w:sz w:val="24"/>
          <w:szCs w:val="24"/>
          <w:lang w:val="sr-Cyrl-RS"/>
        </w:rPr>
        <w:t>.</w:t>
      </w:r>
    </w:p>
    <w:p w:rsidR="00A34030" w:rsidRDefault="00A34030" w:rsidP="008063E9">
      <w:pPr>
        <w:autoSpaceDE w:val="0"/>
        <w:autoSpaceDN w:val="0"/>
        <w:adjustRightInd w:val="0"/>
        <w:ind w:right="282"/>
        <w:rPr>
          <w:rFonts w:cs="Arial"/>
          <w:b/>
          <w:sz w:val="24"/>
          <w:szCs w:val="24"/>
          <w:lang w:val="sr-Cyrl-RS"/>
        </w:rPr>
      </w:pPr>
    </w:p>
    <w:p w:rsidR="004107E5" w:rsidRPr="004107E5" w:rsidRDefault="004107E5" w:rsidP="008063E9">
      <w:pPr>
        <w:autoSpaceDE w:val="0"/>
        <w:autoSpaceDN w:val="0"/>
        <w:adjustRightInd w:val="0"/>
        <w:spacing w:before="0"/>
        <w:ind w:right="282"/>
        <w:rPr>
          <w:rFonts w:cs="Arial"/>
          <w:b/>
          <w:sz w:val="24"/>
          <w:szCs w:val="24"/>
          <w:lang w:val="sr-Cyrl-RS"/>
        </w:rPr>
      </w:pPr>
      <w:r w:rsidRPr="004107E5">
        <w:rPr>
          <w:rFonts w:cs="Arial"/>
          <w:b/>
          <w:sz w:val="24"/>
          <w:szCs w:val="24"/>
          <w:lang w:val="sr-Cyrl-RS"/>
        </w:rPr>
        <w:t xml:space="preserve">ВИША СИЛА </w:t>
      </w:r>
    </w:p>
    <w:p w:rsidR="004107E5" w:rsidRPr="004107E5" w:rsidRDefault="004107E5" w:rsidP="008063E9">
      <w:pPr>
        <w:autoSpaceDE w:val="0"/>
        <w:autoSpaceDN w:val="0"/>
        <w:adjustRightInd w:val="0"/>
        <w:spacing w:before="0"/>
        <w:ind w:right="282"/>
        <w:jc w:val="center"/>
        <w:rPr>
          <w:rFonts w:cs="Arial"/>
          <w:b/>
          <w:sz w:val="24"/>
          <w:szCs w:val="24"/>
          <w:lang w:val="sr-Cyrl-RS"/>
        </w:rPr>
      </w:pPr>
      <w:r w:rsidRPr="004107E5">
        <w:rPr>
          <w:rFonts w:cs="Arial"/>
          <w:b/>
          <w:sz w:val="24"/>
          <w:szCs w:val="24"/>
          <w:lang w:val="sr-Cyrl-RS"/>
        </w:rPr>
        <w:t>Члан 1</w:t>
      </w:r>
      <w:r w:rsidR="00631777">
        <w:rPr>
          <w:rFonts w:cs="Arial"/>
          <w:b/>
          <w:sz w:val="24"/>
          <w:szCs w:val="24"/>
          <w:lang w:val="sr-Cyrl-RS"/>
        </w:rPr>
        <w:t>3</w:t>
      </w:r>
      <w:r w:rsidRPr="004107E5">
        <w:rPr>
          <w:rFonts w:cs="Arial"/>
          <w:b/>
          <w:sz w:val="24"/>
          <w:szCs w:val="24"/>
          <w:lang w:val="sr-Cyrl-RS"/>
        </w:rPr>
        <w:t>.</w:t>
      </w:r>
    </w:p>
    <w:p w:rsidR="004107E5" w:rsidRPr="004107E5" w:rsidRDefault="004107E5" w:rsidP="008063E9">
      <w:pPr>
        <w:tabs>
          <w:tab w:val="left" w:pos="1512"/>
          <w:tab w:val="left" w:pos="9090"/>
        </w:tabs>
        <w:ind w:right="282"/>
        <w:rPr>
          <w:rFonts w:cs="Arial"/>
          <w:sz w:val="24"/>
          <w:szCs w:val="24"/>
          <w:lang w:val="sr-Cyrl-RS"/>
        </w:rPr>
      </w:pPr>
      <w:r w:rsidRPr="004107E5">
        <w:rPr>
          <w:rFonts w:cs="Arial"/>
          <w:sz w:val="24"/>
          <w:szCs w:val="24"/>
          <w:lang w:val="sr-Cyrl-RS"/>
        </w:rPr>
        <w:t>Дејство више силе се сматра за случај који ослобађа од одговорности за извршавање свих или неких уговорних обавеза и за накнаду штете за делимичн</w:t>
      </w:r>
      <w:r w:rsidR="000A7D8A">
        <w:rPr>
          <w:rFonts w:cs="Arial"/>
          <w:sz w:val="24"/>
          <w:szCs w:val="24"/>
          <w:lang w:val="sr-Cyrl-RS"/>
        </w:rPr>
        <w:t>о или потпуно неизвршење уговор</w:t>
      </w:r>
      <w:r w:rsidRPr="004107E5">
        <w:rPr>
          <w:rFonts w:cs="Arial"/>
          <w:sz w:val="24"/>
          <w:szCs w:val="24"/>
          <w:lang w:val="sr-Cyrl-RS"/>
        </w:rPr>
        <w:t>них обавеза,</w:t>
      </w:r>
      <w:r w:rsidR="0085596F">
        <w:rPr>
          <w:rFonts w:cs="Arial"/>
          <w:sz w:val="24"/>
          <w:szCs w:val="24"/>
          <w:lang w:val="sr-Cyrl-RS"/>
        </w:rPr>
        <w:t xml:space="preserve"> </w:t>
      </w:r>
      <w:r w:rsidRPr="004107E5">
        <w:rPr>
          <w:rFonts w:cs="Arial"/>
          <w:sz w:val="24"/>
          <w:szCs w:val="24"/>
          <w:lang w:val="sr-Cyrl-RS"/>
        </w:rPr>
        <w:t xml:space="preserve">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107E5" w:rsidRPr="004107E5" w:rsidRDefault="004107E5" w:rsidP="008063E9">
      <w:pPr>
        <w:tabs>
          <w:tab w:val="left" w:pos="1512"/>
          <w:tab w:val="left" w:pos="9090"/>
        </w:tabs>
        <w:ind w:right="282"/>
        <w:rPr>
          <w:rFonts w:cs="Arial"/>
          <w:sz w:val="24"/>
          <w:szCs w:val="24"/>
          <w:lang w:val="sr-Cyrl-RS"/>
        </w:rPr>
      </w:pPr>
      <w:r w:rsidRPr="004107E5">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w:t>
      </w:r>
      <w:r w:rsidR="0085596F">
        <w:rPr>
          <w:rFonts w:cs="Arial"/>
          <w:sz w:val="24"/>
          <w:szCs w:val="24"/>
          <w:lang w:val="sr-Cyrl-RS"/>
        </w:rPr>
        <w:t>ања, а најкасније у року од 48</w:t>
      </w:r>
      <w:r w:rsidRPr="004107E5">
        <w:rPr>
          <w:rFonts w:cs="Arial"/>
          <w:sz w:val="24"/>
          <w:szCs w:val="24"/>
          <w:lang w:val="sr-Cyrl-RS"/>
        </w:rPr>
        <w:t xml:space="preserve"> </w:t>
      </w:r>
      <w:r w:rsidR="000A7D8A" w:rsidRPr="000A7D8A">
        <w:rPr>
          <w:rFonts w:cs="Arial"/>
          <w:i/>
          <w:sz w:val="24"/>
          <w:szCs w:val="24"/>
          <w:lang w:val="sr-Cyrl-RS"/>
        </w:rPr>
        <w:t>(четрдесетосам)</w:t>
      </w:r>
      <w:r w:rsidR="000A7D8A">
        <w:rPr>
          <w:rFonts w:cs="Arial"/>
          <w:sz w:val="24"/>
          <w:szCs w:val="24"/>
          <w:lang w:val="sr-Cyrl-RS"/>
        </w:rPr>
        <w:t xml:space="preserve"> </w:t>
      </w:r>
      <w:r w:rsidRPr="004107E5">
        <w:rPr>
          <w:rFonts w:cs="Arial"/>
          <w:sz w:val="24"/>
          <w:szCs w:val="24"/>
          <w:lang w:val="sr-Cyrl-RS"/>
        </w:rPr>
        <w:t>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107E5" w:rsidRPr="004107E5" w:rsidRDefault="004107E5" w:rsidP="008063E9">
      <w:pPr>
        <w:tabs>
          <w:tab w:val="left" w:pos="1512"/>
          <w:tab w:val="left" w:pos="9090"/>
        </w:tabs>
        <w:ind w:right="282"/>
        <w:rPr>
          <w:rFonts w:cs="Arial"/>
          <w:sz w:val="24"/>
          <w:szCs w:val="24"/>
          <w:lang w:val="sr-Cyrl-RS"/>
        </w:rPr>
      </w:pPr>
      <w:r w:rsidRPr="004107E5">
        <w:rPr>
          <w:rFont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107E5" w:rsidRPr="004107E5" w:rsidRDefault="004107E5" w:rsidP="008063E9">
      <w:pPr>
        <w:tabs>
          <w:tab w:val="left" w:pos="1512"/>
          <w:tab w:val="left" w:pos="9090"/>
        </w:tabs>
        <w:ind w:right="282"/>
        <w:rPr>
          <w:rFonts w:cs="Arial"/>
          <w:sz w:val="24"/>
          <w:szCs w:val="24"/>
          <w:lang w:val="sr-Cyrl-RS"/>
        </w:rPr>
      </w:pPr>
      <w:r w:rsidRPr="004107E5">
        <w:rPr>
          <w:rFonts w:cs="Arial"/>
          <w:sz w:val="24"/>
          <w:szCs w:val="24"/>
          <w:lang w:val="sr-Cyrl-RS"/>
        </w:rPr>
        <w:t xml:space="preserve">Уколико деловање више силе траје дуже од 30 </w:t>
      </w:r>
      <w:r w:rsidRPr="0085596F">
        <w:rPr>
          <w:rFonts w:cs="Arial"/>
          <w:i/>
          <w:sz w:val="24"/>
          <w:szCs w:val="24"/>
          <w:lang w:val="sr-Cyrl-RS"/>
        </w:rPr>
        <w:t>(тридесет)</w:t>
      </w:r>
      <w:r w:rsidRPr="004107E5">
        <w:rPr>
          <w:rFonts w:cs="Arial"/>
          <w:sz w:val="24"/>
          <w:szCs w:val="24"/>
          <w:lang w:val="sr-Cyrl-RS"/>
        </w:rPr>
        <w:t xml:space="preserve"> календарских дана, уговорне стране ће се договорити о даљем поступању у извршавању одредаба овог </w:t>
      </w:r>
      <w:r w:rsidR="000A7D8A">
        <w:rPr>
          <w:rFonts w:cs="Arial"/>
          <w:sz w:val="24"/>
          <w:szCs w:val="24"/>
          <w:lang w:val="sr-Cyrl-RS"/>
        </w:rPr>
        <w:t>у</w:t>
      </w:r>
      <w:r w:rsidRPr="004107E5">
        <w:rPr>
          <w:rFonts w:cs="Arial"/>
          <w:sz w:val="24"/>
          <w:szCs w:val="24"/>
          <w:lang w:val="sr-Cyrl-RS"/>
        </w:rPr>
        <w:t xml:space="preserve">говора – одлагању испуњења и о томе ће закључити анекс </w:t>
      </w:r>
      <w:r w:rsidR="000A7D8A">
        <w:rPr>
          <w:rFonts w:cs="Arial"/>
          <w:sz w:val="24"/>
          <w:szCs w:val="24"/>
          <w:lang w:val="sr-Cyrl-RS"/>
        </w:rPr>
        <w:t>у</w:t>
      </w:r>
      <w:r w:rsidRPr="004107E5">
        <w:rPr>
          <w:rFonts w:cs="Arial"/>
          <w:sz w:val="24"/>
          <w:szCs w:val="24"/>
          <w:lang w:val="sr-Cyrl-RS"/>
        </w:rPr>
        <w:t xml:space="preserve">говора, или ће се договорити о раскиду </w:t>
      </w:r>
      <w:r w:rsidR="000A7D8A">
        <w:rPr>
          <w:rFonts w:cs="Arial"/>
          <w:sz w:val="24"/>
          <w:szCs w:val="24"/>
          <w:lang w:val="sr-Cyrl-RS"/>
        </w:rPr>
        <w:t>у</w:t>
      </w:r>
      <w:r w:rsidRPr="004107E5">
        <w:rPr>
          <w:rFonts w:cs="Arial"/>
          <w:sz w:val="24"/>
          <w:szCs w:val="24"/>
          <w:lang w:val="sr-Cyrl-RS"/>
        </w:rPr>
        <w:t xml:space="preserve">говора, с тим да у случају раскида </w:t>
      </w:r>
      <w:r w:rsidR="000A7D8A">
        <w:rPr>
          <w:rFonts w:cs="Arial"/>
          <w:sz w:val="24"/>
          <w:szCs w:val="24"/>
          <w:lang w:val="sr-Cyrl-RS"/>
        </w:rPr>
        <w:t>у</w:t>
      </w:r>
      <w:r w:rsidRPr="004107E5">
        <w:rPr>
          <w:rFonts w:cs="Arial"/>
          <w:sz w:val="24"/>
          <w:szCs w:val="24"/>
          <w:lang w:val="sr-Cyrl-RS"/>
        </w:rPr>
        <w:t>говора по овом основу – ни једна од уговорних страна не стиче право на накнаду штете.</w:t>
      </w:r>
    </w:p>
    <w:p w:rsidR="004107E5" w:rsidRPr="004107E5" w:rsidRDefault="004107E5" w:rsidP="008063E9">
      <w:pPr>
        <w:ind w:right="282"/>
        <w:rPr>
          <w:rFonts w:cs="Arial"/>
          <w:b/>
          <w:bCs/>
          <w:sz w:val="24"/>
          <w:szCs w:val="24"/>
          <w:lang w:val="sr-Cyrl-CS"/>
        </w:rPr>
      </w:pPr>
    </w:p>
    <w:p w:rsidR="004107E5" w:rsidRPr="004107E5" w:rsidRDefault="004107E5" w:rsidP="008063E9">
      <w:pPr>
        <w:spacing w:before="0"/>
        <w:ind w:right="282"/>
        <w:rPr>
          <w:rFonts w:cs="Arial"/>
          <w:b/>
          <w:bCs/>
          <w:sz w:val="24"/>
          <w:szCs w:val="24"/>
          <w:lang w:val="sr-Cyrl-CS"/>
        </w:rPr>
      </w:pPr>
      <w:r w:rsidRPr="004107E5">
        <w:rPr>
          <w:rFonts w:cs="Arial"/>
          <w:b/>
          <w:bCs/>
          <w:sz w:val="24"/>
          <w:szCs w:val="24"/>
          <w:lang w:val="sr-Cyrl-CS"/>
        </w:rPr>
        <w:t>НАКНАДА ШТЕТЕ</w:t>
      </w:r>
    </w:p>
    <w:p w:rsidR="004107E5" w:rsidRPr="004107E5" w:rsidRDefault="004107E5" w:rsidP="008063E9">
      <w:pPr>
        <w:spacing w:before="0"/>
        <w:ind w:right="282"/>
        <w:jc w:val="center"/>
        <w:rPr>
          <w:rFonts w:cs="Arial"/>
          <w:sz w:val="24"/>
          <w:szCs w:val="24"/>
          <w:lang w:val="sr-Cyrl-CS"/>
        </w:rPr>
      </w:pPr>
      <w:r w:rsidRPr="004107E5">
        <w:rPr>
          <w:rFonts w:cs="Arial"/>
          <w:b/>
          <w:bCs/>
          <w:sz w:val="24"/>
          <w:szCs w:val="24"/>
          <w:lang w:val="sr-Cyrl-CS"/>
        </w:rPr>
        <w:t>Члан 1</w:t>
      </w:r>
      <w:r w:rsidR="00631777">
        <w:rPr>
          <w:rFonts w:cs="Arial"/>
          <w:b/>
          <w:bCs/>
          <w:sz w:val="24"/>
          <w:szCs w:val="24"/>
          <w:lang w:val="sr-Cyrl-CS"/>
        </w:rPr>
        <w:t>4</w:t>
      </w:r>
      <w:r w:rsidRPr="004107E5">
        <w:rPr>
          <w:rFonts w:cs="Arial"/>
          <w:sz w:val="24"/>
          <w:szCs w:val="24"/>
          <w:lang w:val="sr-Cyrl-CS"/>
        </w:rPr>
        <w:t>.</w:t>
      </w:r>
    </w:p>
    <w:p w:rsidR="004107E5" w:rsidRPr="004107E5" w:rsidRDefault="004107E5" w:rsidP="008063E9">
      <w:pPr>
        <w:ind w:right="282"/>
        <w:rPr>
          <w:rFonts w:cs="Arial"/>
          <w:sz w:val="24"/>
          <w:szCs w:val="24"/>
          <w:lang w:val="sr-Cyrl-RS"/>
        </w:rPr>
      </w:pPr>
      <w:r w:rsidRPr="004107E5">
        <w:rPr>
          <w:rFonts w:cs="Arial"/>
          <w:sz w:val="24"/>
          <w:szCs w:val="24"/>
          <w:lang w:val="sr-Cyrl-RS"/>
        </w:rPr>
        <w:t>Продавац</w:t>
      </w:r>
      <w:r w:rsidRPr="004107E5">
        <w:rPr>
          <w:rFonts w:cs="Arial"/>
          <w:sz w:val="24"/>
          <w:szCs w:val="24"/>
          <w:lang w:val="sr-Cyrl-CS"/>
        </w:rPr>
        <w:t xml:space="preserve"> је у складу са </w:t>
      </w:r>
      <w:r w:rsidRPr="004107E5">
        <w:rPr>
          <w:rFonts w:cs="Arial"/>
          <w:sz w:val="24"/>
          <w:szCs w:val="24"/>
          <w:lang w:val="sr-Cyrl-RS"/>
        </w:rPr>
        <w:t xml:space="preserve">важећим </w:t>
      </w:r>
      <w:r w:rsidRPr="004107E5">
        <w:rPr>
          <w:rFonts w:cs="Arial"/>
          <w:sz w:val="24"/>
          <w:szCs w:val="24"/>
          <w:lang w:val="sr-Cyrl-CS"/>
        </w:rPr>
        <w:t>З</w:t>
      </w:r>
      <w:r w:rsidRPr="004107E5">
        <w:rPr>
          <w:rFonts w:cs="Arial"/>
          <w:sz w:val="24"/>
          <w:szCs w:val="24"/>
          <w:lang w:val="sr-Cyrl-RS"/>
        </w:rPr>
        <w:t>аконом о облигационим односима</w:t>
      </w:r>
      <w:r w:rsidRPr="004107E5">
        <w:rPr>
          <w:rFonts w:cs="Arial"/>
          <w:sz w:val="24"/>
          <w:szCs w:val="24"/>
          <w:lang w:val="sr-Cyrl-CS"/>
        </w:rPr>
        <w:t xml:space="preserve"> одговоран за штету коју је претрпео </w:t>
      </w:r>
      <w:r w:rsidRPr="004107E5">
        <w:rPr>
          <w:rFonts w:cs="Arial"/>
          <w:sz w:val="24"/>
          <w:szCs w:val="24"/>
          <w:lang w:val="sr-Cyrl-RS"/>
        </w:rPr>
        <w:t>Купац</w:t>
      </w:r>
      <w:r w:rsidRPr="004107E5">
        <w:rPr>
          <w:rFonts w:cs="Arial"/>
          <w:sz w:val="24"/>
          <w:szCs w:val="24"/>
          <w:lang w:val="sr-Cyrl-CS"/>
        </w:rPr>
        <w:t xml:space="preserve"> неиспуњењем, делимичним испуњењем или задоцњењем у и</w:t>
      </w:r>
      <w:r w:rsidR="000A7D8A">
        <w:rPr>
          <w:rFonts w:cs="Arial"/>
          <w:sz w:val="24"/>
          <w:szCs w:val="24"/>
          <w:lang w:val="sr-Cyrl-CS"/>
        </w:rPr>
        <w:t>спуњењу обавеза преузетих овим у</w:t>
      </w:r>
      <w:r w:rsidRPr="004107E5">
        <w:rPr>
          <w:rFonts w:cs="Arial"/>
          <w:sz w:val="24"/>
          <w:szCs w:val="24"/>
          <w:lang w:val="sr-Cyrl-RS"/>
        </w:rPr>
        <w:t>говором.</w:t>
      </w:r>
    </w:p>
    <w:p w:rsidR="004107E5" w:rsidRPr="004107E5" w:rsidRDefault="004107E5" w:rsidP="008063E9">
      <w:pPr>
        <w:ind w:right="282"/>
        <w:rPr>
          <w:rFonts w:cs="Arial"/>
          <w:sz w:val="24"/>
          <w:szCs w:val="24"/>
          <w:lang w:val="sr-Cyrl-RS"/>
        </w:rPr>
      </w:pPr>
      <w:r w:rsidRPr="004107E5">
        <w:rPr>
          <w:rFonts w:cs="Arial"/>
          <w:sz w:val="24"/>
          <w:szCs w:val="24"/>
          <w:lang w:val="sr-Cyrl-CS"/>
        </w:rPr>
        <w:t xml:space="preserve">Уколико Купац претрпи штету због чињења или нечињења </w:t>
      </w:r>
      <w:r w:rsidRPr="004107E5">
        <w:rPr>
          <w:rFonts w:cs="Arial"/>
          <w:sz w:val="24"/>
          <w:szCs w:val="24"/>
          <w:lang w:val="sr-Cyrl-RS"/>
        </w:rPr>
        <w:t>Продавца</w:t>
      </w:r>
      <w:r w:rsidRPr="004107E5">
        <w:rPr>
          <w:rFonts w:cs="Arial"/>
          <w:sz w:val="24"/>
          <w:szCs w:val="24"/>
          <w:lang w:val="sr-Cyrl-CS"/>
        </w:rPr>
        <w:t xml:space="preserve"> и уколико се </w:t>
      </w:r>
      <w:r w:rsidRPr="004107E5">
        <w:rPr>
          <w:rFonts w:cs="Arial"/>
          <w:sz w:val="24"/>
          <w:szCs w:val="24"/>
          <w:lang w:val="sr-Cyrl-RS"/>
        </w:rPr>
        <w:t>уговорне стране</w:t>
      </w:r>
      <w:r w:rsidRPr="004107E5">
        <w:rPr>
          <w:rFonts w:cs="Arial"/>
          <w:sz w:val="24"/>
          <w:szCs w:val="24"/>
          <w:lang w:val="sr-Cyrl-CS"/>
        </w:rPr>
        <w:t xml:space="preserve"> сагласе око основа и висине претрпљене штете, </w:t>
      </w:r>
      <w:r w:rsidRPr="004107E5">
        <w:rPr>
          <w:rFonts w:cs="Arial"/>
          <w:sz w:val="24"/>
          <w:szCs w:val="24"/>
          <w:lang w:val="sr-Cyrl-RS"/>
        </w:rPr>
        <w:t xml:space="preserve">Продавац </w:t>
      </w:r>
      <w:r w:rsidRPr="004107E5">
        <w:rPr>
          <w:rFonts w:cs="Arial"/>
          <w:sz w:val="24"/>
          <w:szCs w:val="24"/>
          <w:lang w:val="sr-Cyrl-CS"/>
        </w:rPr>
        <w:t xml:space="preserve">је сагласан да Купцу исту накнади, тако што </w:t>
      </w:r>
      <w:r w:rsidRPr="004107E5">
        <w:rPr>
          <w:rFonts w:cs="Arial"/>
          <w:sz w:val="24"/>
          <w:szCs w:val="24"/>
          <w:lang w:val="sr-Cyrl-RS"/>
        </w:rPr>
        <w:t>Купац</w:t>
      </w:r>
      <w:r w:rsidRPr="004107E5">
        <w:rPr>
          <w:rFonts w:cs="Arial"/>
          <w:sz w:val="24"/>
          <w:szCs w:val="24"/>
          <w:lang w:val="sr-Cyrl-CS"/>
        </w:rPr>
        <w:t xml:space="preserve"> има право на наплату накнаде штете без посебног обавештења </w:t>
      </w:r>
      <w:r w:rsidRPr="004107E5">
        <w:rPr>
          <w:rFonts w:cs="Arial"/>
          <w:sz w:val="24"/>
          <w:szCs w:val="24"/>
          <w:lang w:val="sr-Cyrl-RS"/>
        </w:rPr>
        <w:t>Продавцу</w:t>
      </w:r>
      <w:r w:rsidRPr="004107E5">
        <w:rPr>
          <w:rFonts w:cs="Arial"/>
          <w:sz w:val="24"/>
          <w:szCs w:val="24"/>
          <w:lang w:val="sr-Cyrl-CS"/>
        </w:rPr>
        <w:t xml:space="preserve"> уз издавање</w:t>
      </w:r>
      <w:r w:rsidRPr="004107E5">
        <w:rPr>
          <w:rFonts w:cs="Arial"/>
          <w:sz w:val="24"/>
          <w:szCs w:val="24"/>
          <w:lang w:val="sr-Cyrl-RS"/>
        </w:rPr>
        <w:t xml:space="preserve"> рачуна са</w:t>
      </w:r>
      <w:r w:rsidRPr="004107E5">
        <w:rPr>
          <w:rFonts w:cs="Arial"/>
          <w:sz w:val="24"/>
          <w:szCs w:val="24"/>
          <w:lang w:val="sr-Cyrl-CS"/>
        </w:rPr>
        <w:t xml:space="preserve"> одговарајућ</w:t>
      </w:r>
      <w:r w:rsidRPr="004107E5">
        <w:rPr>
          <w:rFonts w:cs="Arial"/>
          <w:sz w:val="24"/>
          <w:szCs w:val="24"/>
          <w:lang w:val="sr-Cyrl-RS"/>
        </w:rPr>
        <w:t>им</w:t>
      </w:r>
      <w:r w:rsidRPr="004107E5">
        <w:rPr>
          <w:rFonts w:cs="Arial"/>
          <w:sz w:val="24"/>
          <w:szCs w:val="24"/>
          <w:lang w:val="sr-Cyrl-CS"/>
        </w:rPr>
        <w:t xml:space="preserve"> обрачун</w:t>
      </w:r>
      <w:r w:rsidRPr="004107E5">
        <w:rPr>
          <w:rFonts w:cs="Arial"/>
          <w:sz w:val="24"/>
          <w:szCs w:val="24"/>
          <w:lang w:val="sr-Cyrl-RS"/>
        </w:rPr>
        <w:t>ом и</w:t>
      </w:r>
      <w:r w:rsidRPr="004107E5">
        <w:rPr>
          <w:rFonts w:cs="Arial"/>
          <w:sz w:val="24"/>
          <w:szCs w:val="24"/>
          <w:lang w:val="sr-Cyrl-CS"/>
        </w:rPr>
        <w:t xml:space="preserve"> са роком плаћања од 15 </w:t>
      </w:r>
      <w:r w:rsidRPr="0085596F">
        <w:rPr>
          <w:rFonts w:cs="Arial"/>
          <w:i/>
          <w:sz w:val="24"/>
          <w:szCs w:val="24"/>
          <w:lang w:val="sr-Cyrl-CS"/>
        </w:rPr>
        <w:t xml:space="preserve">(петнаест) </w:t>
      </w:r>
      <w:r w:rsidRPr="004107E5">
        <w:rPr>
          <w:rFonts w:cs="Arial"/>
          <w:sz w:val="24"/>
          <w:szCs w:val="24"/>
          <w:lang w:val="sr-Cyrl-CS"/>
        </w:rPr>
        <w:t>дана од да</w:t>
      </w:r>
      <w:r w:rsidRPr="004107E5">
        <w:rPr>
          <w:rFonts w:cs="Arial"/>
          <w:sz w:val="24"/>
          <w:szCs w:val="24"/>
          <w:lang w:val="sr-Cyrl-RS"/>
        </w:rPr>
        <w:t>на пријема</w:t>
      </w:r>
      <w:r w:rsidRPr="004107E5">
        <w:rPr>
          <w:rFonts w:cs="Arial"/>
          <w:sz w:val="24"/>
          <w:szCs w:val="24"/>
          <w:lang w:val="sr-Cyrl-CS"/>
        </w:rPr>
        <w:t xml:space="preserve"> истог.</w:t>
      </w:r>
    </w:p>
    <w:p w:rsidR="004107E5" w:rsidRPr="004107E5" w:rsidRDefault="004107E5" w:rsidP="008063E9">
      <w:pPr>
        <w:pStyle w:val="KDParagraf"/>
        <w:ind w:right="282"/>
        <w:rPr>
          <w:rFonts w:cs="Arial"/>
          <w:b/>
          <w:sz w:val="24"/>
          <w:szCs w:val="24"/>
          <w:lang w:val="sr-Cyrl-RS"/>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РАСКИД УГОВОРА</w:t>
      </w: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RS"/>
        </w:rPr>
        <w:t>Члан 1</w:t>
      </w:r>
      <w:r w:rsidR="00631777">
        <w:rPr>
          <w:rFonts w:cs="Arial"/>
          <w:b/>
          <w:sz w:val="24"/>
          <w:szCs w:val="24"/>
          <w:lang w:val="sr-Cyrl-RS"/>
        </w:rPr>
        <w:t>5</w:t>
      </w:r>
      <w:r w:rsidRPr="004107E5">
        <w:rPr>
          <w:rFonts w:cs="Arial"/>
          <w:b/>
          <w:sz w:val="24"/>
          <w:szCs w:val="24"/>
          <w:lang w:val="sr-Cyrl-RS"/>
        </w:rPr>
        <w:t>.</w:t>
      </w:r>
    </w:p>
    <w:p w:rsidR="004107E5" w:rsidRPr="004107E5" w:rsidRDefault="004107E5" w:rsidP="008063E9">
      <w:pPr>
        <w:ind w:right="282"/>
        <w:rPr>
          <w:rFonts w:cs="Arial"/>
          <w:sz w:val="24"/>
          <w:szCs w:val="24"/>
          <w:lang w:val="sr-Cyrl-CS"/>
        </w:rPr>
      </w:pPr>
      <w:r w:rsidRPr="004107E5">
        <w:rPr>
          <w:rFonts w:cs="Arial"/>
          <w:sz w:val="24"/>
          <w:szCs w:val="24"/>
          <w:lang w:val="sr-Cyrl-CS"/>
        </w:rPr>
        <w:t xml:space="preserve">Свака од </w:t>
      </w:r>
      <w:r w:rsidRPr="004107E5">
        <w:rPr>
          <w:rFonts w:cs="Arial"/>
          <w:sz w:val="24"/>
          <w:szCs w:val="24"/>
          <w:lang w:val="sr-Cyrl-RS"/>
        </w:rPr>
        <w:t xml:space="preserve">уговорних </w:t>
      </w:r>
      <w:r w:rsidRPr="004107E5">
        <w:rPr>
          <w:rFonts w:cs="Arial"/>
          <w:sz w:val="24"/>
          <w:szCs w:val="24"/>
          <w:lang w:val="sr-Cyrl-CS"/>
        </w:rPr>
        <w:t>страна</w:t>
      </w:r>
      <w:r w:rsidRPr="004107E5">
        <w:rPr>
          <w:rFonts w:cs="Arial"/>
          <w:sz w:val="24"/>
          <w:szCs w:val="24"/>
          <w:lang w:val="sr-Cyrl-RS"/>
        </w:rPr>
        <w:t xml:space="preserve"> </w:t>
      </w:r>
      <w:r w:rsidRPr="004107E5">
        <w:rPr>
          <w:rFonts w:cs="Arial"/>
          <w:sz w:val="24"/>
          <w:szCs w:val="24"/>
          <w:lang w:val="sr-Cyrl-CS"/>
        </w:rPr>
        <w:t xml:space="preserve">има право на раскид овог </w:t>
      </w:r>
      <w:r w:rsidRPr="004107E5">
        <w:rPr>
          <w:rFonts w:cs="Arial"/>
          <w:sz w:val="24"/>
          <w:szCs w:val="24"/>
          <w:lang w:val="sr-Cyrl-RS"/>
        </w:rPr>
        <w:t>уговора због неизвршења,</w:t>
      </w:r>
      <w:r w:rsidRPr="004107E5">
        <w:rPr>
          <w:rFonts w:cs="Arial"/>
          <w:sz w:val="24"/>
          <w:szCs w:val="24"/>
          <w:lang w:val="sr-Cyrl-CS"/>
        </w:rPr>
        <w:t xml:space="preserve"> под условом да друга страна и по протеку рока од </w:t>
      </w:r>
      <w:r w:rsidRPr="004107E5">
        <w:rPr>
          <w:rFonts w:cs="Arial"/>
          <w:sz w:val="24"/>
          <w:szCs w:val="24"/>
          <w:lang w:val="sr-Cyrl-RS"/>
        </w:rPr>
        <w:t xml:space="preserve">8 </w:t>
      </w:r>
      <w:r w:rsidRPr="000022F7">
        <w:rPr>
          <w:rFonts w:cs="Arial"/>
          <w:i/>
          <w:sz w:val="24"/>
          <w:szCs w:val="24"/>
          <w:lang w:val="sr-Cyrl-RS"/>
        </w:rPr>
        <w:t>(</w:t>
      </w:r>
      <w:r w:rsidRPr="000022F7">
        <w:rPr>
          <w:rFonts w:cs="Arial"/>
          <w:i/>
          <w:sz w:val="24"/>
          <w:szCs w:val="24"/>
          <w:lang w:val="sr-Cyrl-CS"/>
        </w:rPr>
        <w:t>осам</w:t>
      </w:r>
      <w:r w:rsidRPr="000022F7">
        <w:rPr>
          <w:rFonts w:cs="Arial"/>
          <w:i/>
          <w:sz w:val="24"/>
          <w:szCs w:val="24"/>
          <w:lang w:val="sr-Cyrl-RS"/>
        </w:rPr>
        <w:t>)</w:t>
      </w:r>
      <w:r w:rsidRPr="000022F7">
        <w:rPr>
          <w:rFonts w:cs="Arial"/>
          <w:i/>
          <w:sz w:val="24"/>
          <w:szCs w:val="24"/>
          <w:lang w:val="sr-Cyrl-CS"/>
        </w:rPr>
        <w:t xml:space="preserve"> </w:t>
      </w:r>
      <w:r w:rsidRPr="004107E5">
        <w:rPr>
          <w:rFonts w:cs="Arial"/>
          <w:sz w:val="24"/>
          <w:szCs w:val="24"/>
          <w:lang w:val="sr-Cyrl-CS"/>
        </w:rPr>
        <w:t xml:space="preserve">дана од дана пријема писмене </w:t>
      </w:r>
      <w:r w:rsidRPr="004107E5">
        <w:rPr>
          <w:rFonts w:cs="Arial"/>
          <w:sz w:val="24"/>
          <w:szCs w:val="24"/>
          <w:lang w:val="sr-Cyrl-CS"/>
        </w:rPr>
        <w:lastRenderedPageBreak/>
        <w:t xml:space="preserve">опомене да не испуњава обавезе из </w:t>
      </w:r>
      <w:r w:rsidR="00B64D5A">
        <w:rPr>
          <w:rFonts w:cs="Arial"/>
          <w:sz w:val="24"/>
          <w:szCs w:val="24"/>
          <w:lang w:val="sr-Cyrl-CS"/>
        </w:rPr>
        <w:t>у</w:t>
      </w:r>
      <w:r w:rsidRPr="004107E5">
        <w:rPr>
          <w:rFonts w:cs="Arial"/>
          <w:sz w:val="24"/>
          <w:szCs w:val="24"/>
          <w:lang w:val="sr-Cyrl-RS"/>
        </w:rPr>
        <w:t>говора</w:t>
      </w:r>
      <w:r w:rsidRPr="004107E5">
        <w:rPr>
          <w:rFonts w:cs="Arial"/>
          <w:sz w:val="24"/>
          <w:szCs w:val="24"/>
          <w:lang w:val="sr-Cyrl-CS"/>
        </w:rPr>
        <w:t>, не поступи по примедбама из исте опомене.</w:t>
      </w:r>
    </w:p>
    <w:p w:rsidR="004107E5" w:rsidRPr="004107E5" w:rsidRDefault="004107E5" w:rsidP="008063E9">
      <w:pPr>
        <w:ind w:right="282"/>
        <w:rPr>
          <w:rFonts w:cs="Arial"/>
          <w:sz w:val="24"/>
          <w:szCs w:val="24"/>
          <w:lang w:val="sr-Cyrl-CS"/>
        </w:rPr>
      </w:pPr>
      <w:r w:rsidRPr="004107E5">
        <w:rPr>
          <w:rFonts w:cs="Arial"/>
          <w:sz w:val="24"/>
          <w:szCs w:val="24"/>
          <w:lang w:val="sr-Cyrl-CS"/>
        </w:rPr>
        <w:t xml:space="preserve">У случају из претходног става, </w:t>
      </w:r>
      <w:r w:rsidRPr="004107E5">
        <w:rPr>
          <w:rFonts w:cs="Arial"/>
          <w:sz w:val="24"/>
          <w:szCs w:val="24"/>
          <w:lang w:val="sr-Cyrl-RS"/>
        </w:rPr>
        <w:t xml:space="preserve">уговорна страна </w:t>
      </w:r>
      <w:r w:rsidRPr="004107E5">
        <w:rPr>
          <w:rFonts w:cs="Arial"/>
          <w:sz w:val="24"/>
          <w:szCs w:val="24"/>
          <w:lang w:val="sr-Cyrl-CS"/>
        </w:rPr>
        <w:t xml:space="preserve">која је доставила опомену, писменим путем обавештава другу </w:t>
      </w:r>
      <w:r w:rsidRPr="004107E5">
        <w:rPr>
          <w:rFonts w:cs="Arial"/>
          <w:sz w:val="24"/>
          <w:szCs w:val="24"/>
          <w:lang w:val="sr-Cyrl-RS"/>
        </w:rPr>
        <w:t xml:space="preserve">уговорну </w:t>
      </w:r>
      <w:r w:rsidRPr="004107E5">
        <w:rPr>
          <w:rFonts w:cs="Arial"/>
          <w:sz w:val="24"/>
          <w:szCs w:val="24"/>
          <w:lang w:val="sr-Cyrl-CS"/>
        </w:rPr>
        <w:t>страну</w:t>
      </w:r>
      <w:r w:rsidRPr="004107E5">
        <w:rPr>
          <w:rFonts w:cs="Arial"/>
          <w:sz w:val="24"/>
          <w:szCs w:val="24"/>
          <w:lang w:val="sr-Cyrl-RS"/>
        </w:rPr>
        <w:t xml:space="preserve"> </w:t>
      </w:r>
      <w:r w:rsidRPr="004107E5">
        <w:rPr>
          <w:rFonts w:cs="Arial"/>
          <w:sz w:val="24"/>
          <w:szCs w:val="24"/>
          <w:lang w:val="sr-Cyrl-CS"/>
        </w:rPr>
        <w:t xml:space="preserve">да су стекли услови за раскид </w:t>
      </w:r>
      <w:r w:rsidR="00B64D5A">
        <w:rPr>
          <w:rFonts w:cs="Arial"/>
          <w:sz w:val="24"/>
          <w:szCs w:val="24"/>
          <w:lang w:val="sr-Cyrl-CS"/>
        </w:rPr>
        <w:t>у</w:t>
      </w:r>
      <w:r w:rsidRPr="004107E5">
        <w:rPr>
          <w:rFonts w:cs="Arial"/>
          <w:sz w:val="24"/>
          <w:szCs w:val="24"/>
          <w:lang w:val="sr-Cyrl-RS"/>
        </w:rPr>
        <w:t>говора</w:t>
      </w:r>
      <w:r w:rsidRPr="004107E5">
        <w:rPr>
          <w:rFonts w:cs="Arial"/>
          <w:sz w:val="24"/>
          <w:szCs w:val="24"/>
          <w:lang w:val="sr-Cyrl-CS"/>
        </w:rPr>
        <w:t xml:space="preserve">, услед чега сматра овај </w:t>
      </w:r>
      <w:r w:rsidR="00B64D5A">
        <w:rPr>
          <w:rFonts w:cs="Arial"/>
          <w:sz w:val="24"/>
          <w:szCs w:val="24"/>
          <w:lang w:val="sr-Cyrl-CS"/>
        </w:rPr>
        <w:t>у</w:t>
      </w:r>
      <w:r w:rsidRPr="004107E5">
        <w:rPr>
          <w:rFonts w:cs="Arial"/>
          <w:sz w:val="24"/>
          <w:szCs w:val="24"/>
          <w:lang w:val="sr-Cyrl-RS"/>
        </w:rPr>
        <w:t>говор</w:t>
      </w:r>
      <w:r w:rsidRPr="004107E5">
        <w:rPr>
          <w:rFonts w:cs="Arial"/>
          <w:sz w:val="24"/>
          <w:szCs w:val="24"/>
          <w:lang w:val="sr-Cyrl-CS"/>
        </w:rPr>
        <w:t xml:space="preserve"> раскинутим.</w:t>
      </w:r>
    </w:p>
    <w:p w:rsidR="004107E5" w:rsidRPr="004107E5" w:rsidRDefault="00B64D5A" w:rsidP="008063E9">
      <w:pPr>
        <w:tabs>
          <w:tab w:val="left" w:pos="9090"/>
        </w:tabs>
        <w:ind w:right="282"/>
        <w:rPr>
          <w:rFonts w:cs="Arial"/>
          <w:bCs/>
          <w:sz w:val="24"/>
          <w:szCs w:val="24"/>
          <w:lang w:val="sr-Cyrl-RS"/>
        </w:rPr>
      </w:pPr>
      <w:r>
        <w:rPr>
          <w:rFonts w:cs="Arial"/>
          <w:bCs/>
          <w:sz w:val="24"/>
          <w:szCs w:val="24"/>
          <w:lang w:val="sr-Cyrl-RS"/>
        </w:rPr>
        <w:t>Уколико је до раскида у</w:t>
      </w:r>
      <w:r w:rsidR="004107E5" w:rsidRPr="004107E5">
        <w:rPr>
          <w:rFonts w:cs="Arial"/>
          <w:bCs/>
          <w:sz w:val="24"/>
          <w:szCs w:val="24"/>
          <w:lang w:val="sr-Cyrl-RS"/>
        </w:rPr>
        <w:t>говора дошло кривицом једне уговорне стране, друга страна има право на накнаду штете и измакле добити по општим правилима облигационог права.</w:t>
      </w:r>
    </w:p>
    <w:p w:rsidR="004107E5" w:rsidRPr="004107E5" w:rsidRDefault="004107E5" w:rsidP="008063E9">
      <w:pPr>
        <w:ind w:right="282"/>
        <w:rPr>
          <w:rFonts w:cs="Arial"/>
          <w:b/>
          <w:sz w:val="24"/>
          <w:szCs w:val="24"/>
          <w:lang w:val="sr-Cyrl-RS"/>
        </w:rPr>
      </w:pPr>
    </w:p>
    <w:p w:rsidR="004107E5" w:rsidRPr="004107E5" w:rsidRDefault="004107E5" w:rsidP="008063E9">
      <w:pPr>
        <w:spacing w:before="0"/>
        <w:ind w:right="282"/>
        <w:rPr>
          <w:rFonts w:cs="Arial"/>
          <w:b/>
          <w:sz w:val="24"/>
          <w:szCs w:val="24"/>
          <w:lang w:val="sr-Cyrl-RS"/>
        </w:rPr>
      </w:pPr>
      <w:r w:rsidRPr="004107E5">
        <w:rPr>
          <w:rFonts w:cs="Arial"/>
          <w:b/>
          <w:sz w:val="24"/>
          <w:szCs w:val="24"/>
          <w:lang w:val="sr-Cyrl-RS"/>
        </w:rPr>
        <w:t>ЗАВРШНЕ ОДРЕДБЕ</w:t>
      </w:r>
    </w:p>
    <w:p w:rsidR="004107E5" w:rsidRPr="004107E5" w:rsidRDefault="004107E5" w:rsidP="008063E9">
      <w:pPr>
        <w:spacing w:before="0"/>
        <w:ind w:right="282"/>
        <w:jc w:val="center"/>
        <w:rPr>
          <w:rFonts w:cs="Arial"/>
          <w:b/>
          <w:sz w:val="24"/>
          <w:szCs w:val="24"/>
          <w:lang w:val="sr-Cyrl-RS"/>
        </w:rPr>
      </w:pPr>
      <w:r w:rsidRPr="004107E5">
        <w:rPr>
          <w:rFonts w:cs="Arial"/>
          <w:b/>
          <w:sz w:val="24"/>
          <w:szCs w:val="24"/>
          <w:lang w:val="sr-Cyrl-RS"/>
        </w:rPr>
        <w:t>Члан 1</w:t>
      </w:r>
      <w:r w:rsidR="00631777">
        <w:rPr>
          <w:rFonts w:cs="Arial"/>
          <w:b/>
          <w:sz w:val="24"/>
          <w:szCs w:val="24"/>
          <w:lang w:val="sr-Cyrl-RS"/>
        </w:rPr>
        <w:t>6</w:t>
      </w:r>
      <w:r w:rsidRPr="004107E5">
        <w:rPr>
          <w:rFonts w:cs="Arial"/>
          <w:b/>
          <w:sz w:val="24"/>
          <w:szCs w:val="24"/>
          <w:lang w:val="sr-Cyrl-RS"/>
        </w:rPr>
        <w:t>.</w:t>
      </w:r>
    </w:p>
    <w:p w:rsidR="004107E5" w:rsidRPr="004107E5" w:rsidRDefault="004107E5" w:rsidP="008063E9">
      <w:pPr>
        <w:ind w:right="282"/>
        <w:rPr>
          <w:rFonts w:eastAsia="Calibri" w:cs="Arial"/>
          <w:noProof/>
          <w:sz w:val="24"/>
          <w:szCs w:val="24"/>
          <w:lang w:val="sr-Cyrl-RS"/>
        </w:rPr>
      </w:pPr>
      <w:r w:rsidRPr="004107E5">
        <w:rPr>
          <w:rFonts w:eastAsia="Calibri" w:cs="Arial"/>
          <w:noProof/>
          <w:sz w:val="24"/>
          <w:szCs w:val="24"/>
          <w:lang w:val="sr-Cyrl-RS"/>
        </w:rPr>
        <w:t>Продавац</w:t>
      </w:r>
      <w:r w:rsidRPr="004107E5">
        <w:rPr>
          <w:rFonts w:eastAsia="Calibri" w:cs="Arial"/>
          <w:noProof/>
          <w:sz w:val="24"/>
          <w:szCs w:val="24"/>
        </w:rPr>
        <w:t xml:space="preserve"> је </w:t>
      </w:r>
      <w:r w:rsidRPr="004107E5">
        <w:rPr>
          <w:rFonts w:eastAsia="Calibri" w:cs="Arial"/>
          <w:noProof/>
          <w:sz w:val="24"/>
          <w:szCs w:val="24"/>
          <w:lang w:val="sr-Cyrl-RS"/>
        </w:rPr>
        <w:t>обавезан</w:t>
      </w:r>
      <w:r w:rsidRPr="004107E5">
        <w:rPr>
          <w:rFonts w:eastAsia="Calibri" w:cs="Arial"/>
          <w:noProof/>
          <w:sz w:val="24"/>
          <w:szCs w:val="24"/>
        </w:rPr>
        <w:t xml:space="preserve"> да без одлагања, а најкасније у року од 5 </w:t>
      </w:r>
      <w:r w:rsidRPr="00032567">
        <w:rPr>
          <w:rFonts w:eastAsia="Calibri" w:cs="Arial"/>
          <w:i/>
          <w:noProof/>
          <w:sz w:val="24"/>
          <w:szCs w:val="24"/>
          <w:lang w:val="sr-Cyrl-RS"/>
        </w:rPr>
        <w:t xml:space="preserve">(пет) </w:t>
      </w:r>
      <w:r w:rsidRPr="004107E5">
        <w:rPr>
          <w:rFonts w:eastAsia="Calibri" w:cs="Arial"/>
          <w:noProof/>
          <w:sz w:val="24"/>
          <w:szCs w:val="24"/>
        </w:rPr>
        <w:t xml:space="preserve">дана од </w:t>
      </w:r>
      <w:r w:rsidRPr="004107E5">
        <w:rPr>
          <w:rFonts w:eastAsia="Calibri" w:cs="Arial"/>
          <w:noProof/>
          <w:sz w:val="24"/>
          <w:szCs w:val="24"/>
          <w:lang w:val="sr-Cyrl-RS"/>
        </w:rPr>
        <w:t xml:space="preserve">дана настанка промене у било којем од података </w:t>
      </w:r>
      <w:r w:rsidRPr="004107E5">
        <w:rPr>
          <w:rFonts w:eastAsia="TimesNewRomanPSMT" w:cs="Arial"/>
          <w:bCs/>
          <w:sz w:val="24"/>
          <w:szCs w:val="24"/>
          <w:lang w:val="sr-Cyrl-RS"/>
        </w:rPr>
        <w:t>у вези са испуњеношћу услова из поступка јавне набавке</w:t>
      </w:r>
      <w:r w:rsidRPr="004107E5">
        <w:rPr>
          <w:rFonts w:eastAsia="Calibri" w:cs="Arial"/>
          <w:noProof/>
          <w:sz w:val="24"/>
          <w:szCs w:val="24"/>
          <w:lang w:val="sr-Cyrl-RS"/>
        </w:rPr>
        <w:t>, о насталој промени писмено обавести Купца и да је документује на прописан начин.</w:t>
      </w:r>
    </w:p>
    <w:p w:rsidR="004107E5" w:rsidRPr="004107E5" w:rsidRDefault="004107E5" w:rsidP="008063E9">
      <w:pPr>
        <w:ind w:right="282"/>
        <w:rPr>
          <w:rFonts w:eastAsia="Calibri" w:cs="Arial"/>
          <w:noProof/>
          <w:sz w:val="24"/>
          <w:szCs w:val="24"/>
          <w:lang w:val="sr-Cyrl-RS"/>
        </w:rPr>
      </w:pPr>
      <w:r w:rsidRPr="004107E5">
        <w:rPr>
          <w:rFonts w:eastAsia="Calibri" w:cs="Arial"/>
          <w:noProof/>
          <w:sz w:val="24"/>
          <w:szCs w:val="24"/>
          <w:lang w:val="sr-Cyrl-RS"/>
        </w:rPr>
        <w:t>Уговорне стране</w:t>
      </w:r>
      <w:r w:rsidRPr="004107E5">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B64D5A">
        <w:rPr>
          <w:rFonts w:eastAsia="Calibri" w:cs="Arial"/>
          <w:noProof/>
          <w:sz w:val="24"/>
          <w:szCs w:val="24"/>
          <w:lang w:val="sr-Cyrl-RS"/>
        </w:rPr>
        <w:t>у</w:t>
      </w:r>
      <w:r w:rsidRPr="004107E5">
        <w:rPr>
          <w:rFonts w:eastAsia="Calibri" w:cs="Arial"/>
          <w:noProof/>
          <w:sz w:val="24"/>
          <w:szCs w:val="24"/>
          <w:lang w:val="sr-Cyrl-RS"/>
        </w:rPr>
        <w:t>говора.</w:t>
      </w:r>
    </w:p>
    <w:p w:rsidR="004107E5" w:rsidRPr="004107E5" w:rsidRDefault="004107E5" w:rsidP="00631777">
      <w:pPr>
        <w:ind w:right="282"/>
        <w:jc w:val="center"/>
        <w:rPr>
          <w:rFonts w:cs="Arial"/>
          <w:b/>
          <w:sz w:val="24"/>
          <w:szCs w:val="24"/>
          <w:lang w:val="sr-Cyrl-RS"/>
        </w:rPr>
      </w:pPr>
      <w:r w:rsidRPr="004107E5">
        <w:rPr>
          <w:rFonts w:cs="Arial"/>
          <w:b/>
          <w:sz w:val="24"/>
          <w:szCs w:val="24"/>
          <w:lang w:val="sr-Cyrl-RS"/>
        </w:rPr>
        <w:t>Члан 1</w:t>
      </w:r>
      <w:r w:rsidR="00631777">
        <w:rPr>
          <w:rFonts w:cs="Arial"/>
          <w:b/>
          <w:sz w:val="24"/>
          <w:szCs w:val="24"/>
          <w:lang w:val="sr-Cyrl-RS"/>
        </w:rPr>
        <w:t>7</w:t>
      </w:r>
      <w:r w:rsidRPr="004107E5">
        <w:rPr>
          <w:rFonts w:cs="Arial"/>
          <w:b/>
          <w:sz w:val="24"/>
          <w:szCs w:val="24"/>
          <w:lang w:val="sr-Cyrl-RS"/>
        </w:rPr>
        <w:t>.</w:t>
      </w:r>
    </w:p>
    <w:p w:rsidR="004107E5" w:rsidRPr="004107E5" w:rsidRDefault="004107E5" w:rsidP="008063E9">
      <w:pPr>
        <w:tabs>
          <w:tab w:val="left" w:pos="9090"/>
        </w:tabs>
        <w:ind w:right="282"/>
        <w:rPr>
          <w:rFonts w:cs="Arial"/>
          <w:sz w:val="24"/>
          <w:szCs w:val="24"/>
          <w:lang w:val="sr-Cyrl-RS"/>
        </w:rPr>
      </w:pPr>
      <w:r w:rsidRPr="004107E5">
        <w:rPr>
          <w:rFonts w:cs="Arial"/>
          <w:sz w:val="24"/>
          <w:szCs w:val="24"/>
          <w:lang w:val="sr-Cyrl-RS"/>
        </w:rPr>
        <w:t>Уко</w:t>
      </w:r>
      <w:r w:rsidR="00B64D5A">
        <w:rPr>
          <w:rFonts w:cs="Arial"/>
          <w:sz w:val="24"/>
          <w:szCs w:val="24"/>
          <w:lang w:val="sr-Cyrl-RS"/>
        </w:rPr>
        <w:t>лико у току трајања обавеза из у</w:t>
      </w:r>
      <w:r w:rsidRPr="004107E5">
        <w:rPr>
          <w:rFonts w:cs="Arial"/>
          <w:sz w:val="24"/>
          <w:szCs w:val="24"/>
          <w:lang w:val="sr-Cyrl-RS"/>
        </w:rPr>
        <w:t>говора дође до статусних промена код уговорних страна, права и обавезе прелазе на одговарајућег правног следбеника.</w:t>
      </w:r>
    </w:p>
    <w:p w:rsidR="004107E5" w:rsidRPr="004107E5" w:rsidRDefault="004107E5" w:rsidP="008063E9">
      <w:pPr>
        <w:tabs>
          <w:tab w:val="left" w:pos="9090"/>
        </w:tabs>
        <w:ind w:right="282"/>
        <w:rPr>
          <w:rFonts w:cs="Arial"/>
          <w:sz w:val="24"/>
          <w:szCs w:val="24"/>
          <w:lang w:val="sr-Cyrl-RS"/>
        </w:rPr>
      </w:pPr>
      <w:r w:rsidRPr="004107E5">
        <w:rPr>
          <w:rFonts w:cs="Arial"/>
          <w:sz w:val="24"/>
          <w:szCs w:val="24"/>
          <w:lang w:val="sr-Cyrl-RS"/>
        </w:rPr>
        <w:t xml:space="preserve">Након закључења </w:t>
      </w:r>
      <w:r w:rsidR="00B64D5A">
        <w:rPr>
          <w:rFonts w:cs="Arial"/>
          <w:sz w:val="24"/>
          <w:szCs w:val="24"/>
          <w:lang w:val="sr-Cyrl-RS"/>
        </w:rPr>
        <w:t>и ступања на правну снагу у</w:t>
      </w:r>
      <w:r w:rsidRPr="004107E5">
        <w:rPr>
          <w:rFonts w:cs="Arial"/>
          <w:sz w:val="24"/>
          <w:szCs w:val="24"/>
          <w:lang w:val="sr-Cyrl-RS"/>
        </w:rPr>
        <w:t>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107E5" w:rsidRPr="004107E5" w:rsidRDefault="004107E5" w:rsidP="00631777">
      <w:pPr>
        <w:ind w:right="282"/>
        <w:jc w:val="center"/>
        <w:rPr>
          <w:rFonts w:cs="Arial"/>
          <w:b/>
          <w:sz w:val="24"/>
          <w:szCs w:val="24"/>
          <w:lang w:val="sr-Cyrl-RS"/>
        </w:rPr>
      </w:pPr>
      <w:r w:rsidRPr="004107E5">
        <w:rPr>
          <w:rFonts w:cs="Arial"/>
          <w:b/>
          <w:sz w:val="24"/>
          <w:szCs w:val="24"/>
          <w:lang w:val="sr-Cyrl-RS"/>
        </w:rPr>
        <w:t>Члан 1</w:t>
      </w:r>
      <w:r w:rsidR="00631777">
        <w:rPr>
          <w:rFonts w:cs="Arial"/>
          <w:b/>
          <w:sz w:val="24"/>
          <w:szCs w:val="24"/>
          <w:lang w:val="sr-Cyrl-RS"/>
        </w:rPr>
        <w:t>8</w:t>
      </w:r>
      <w:r w:rsidRPr="004107E5">
        <w:rPr>
          <w:rFonts w:cs="Arial"/>
          <w:b/>
          <w:sz w:val="24"/>
          <w:szCs w:val="24"/>
          <w:lang w:val="sr-Cyrl-RS"/>
        </w:rPr>
        <w:t>.</w:t>
      </w:r>
    </w:p>
    <w:p w:rsidR="004107E5" w:rsidRPr="004107E5" w:rsidRDefault="004107E5" w:rsidP="00631777">
      <w:pPr>
        <w:ind w:right="282"/>
        <w:rPr>
          <w:rFonts w:cs="Arial"/>
          <w:sz w:val="24"/>
          <w:szCs w:val="24"/>
          <w:lang w:val="sr-Cyrl-RS"/>
        </w:rPr>
      </w:pPr>
      <w:r w:rsidRPr="004107E5">
        <w:rPr>
          <w:rFonts w:cs="Arial"/>
          <w:sz w:val="24"/>
          <w:szCs w:val="24"/>
          <w:lang w:val="sr-Cyrl-RS"/>
        </w:rPr>
        <w:t>Продавац је обавезан да чува поверљивост свих података и информација садржаних у документацији, извештајима, техничким подацима и обавештењима,и да их користи искључи</w:t>
      </w:r>
      <w:r w:rsidR="00B64D5A">
        <w:rPr>
          <w:rFonts w:cs="Arial"/>
          <w:sz w:val="24"/>
          <w:szCs w:val="24"/>
          <w:lang w:val="sr-Cyrl-RS"/>
        </w:rPr>
        <w:t>во у вези са реализацијом овог у</w:t>
      </w:r>
      <w:r w:rsidRPr="004107E5">
        <w:rPr>
          <w:rFonts w:cs="Arial"/>
          <w:sz w:val="24"/>
          <w:szCs w:val="24"/>
          <w:lang w:val="sr-Cyrl-RS"/>
        </w:rPr>
        <w:t xml:space="preserve">говора. </w:t>
      </w:r>
    </w:p>
    <w:p w:rsidR="004107E5" w:rsidRPr="004107E5" w:rsidRDefault="004107E5" w:rsidP="008063E9">
      <w:pPr>
        <w:ind w:right="282"/>
        <w:rPr>
          <w:rFonts w:cs="Arial"/>
          <w:sz w:val="24"/>
          <w:szCs w:val="24"/>
          <w:lang w:val="sr-Cyrl-RS"/>
        </w:rPr>
      </w:pPr>
      <w:r w:rsidRPr="004107E5">
        <w:rPr>
          <w:rFonts w:cs="Arial"/>
          <w:sz w:val="24"/>
          <w:szCs w:val="24"/>
          <w:lang w:val="sr-Cyrl-RS"/>
        </w:rPr>
        <w:t xml:space="preserve">Информације, подаци и документација које је </w:t>
      </w:r>
      <w:r w:rsidRPr="004107E5">
        <w:rPr>
          <w:rFonts w:cs="Arial"/>
          <w:color w:val="000000"/>
          <w:sz w:val="24"/>
          <w:szCs w:val="24"/>
          <w:lang w:val="sr-Cyrl-RS"/>
        </w:rPr>
        <w:t>Купац</w:t>
      </w:r>
      <w:r w:rsidRPr="004107E5">
        <w:rPr>
          <w:rFonts w:cs="Arial"/>
          <w:sz w:val="24"/>
          <w:szCs w:val="24"/>
          <w:lang w:val="sr-Cyrl-RS"/>
        </w:rPr>
        <w:t xml:space="preserve"> доставио Прода</w:t>
      </w:r>
      <w:r w:rsidR="00B64D5A">
        <w:rPr>
          <w:rFonts w:cs="Arial"/>
          <w:sz w:val="24"/>
          <w:szCs w:val="24"/>
          <w:lang w:val="sr-Cyrl-RS"/>
        </w:rPr>
        <w:t>вцу у извршавању предмета овог у</w:t>
      </w:r>
      <w:r w:rsidRPr="004107E5">
        <w:rPr>
          <w:rFonts w:cs="Arial"/>
          <w:sz w:val="24"/>
          <w:szCs w:val="24"/>
          <w:lang w:val="sr-Cyrl-RS"/>
        </w:rPr>
        <w:t xml:space="preserve">говора, Продавац не може стављати на располагање трећим лицима, без претходне писане сагласности </w:t>
      </w:r>
      <w:r w:rsidRPr="004107E5">
        <w:rPr>
          <w:rFonts w:cs="Arial"/>
          <w:color w:val="000000"/>
          <w:sz w:val="24"/>
          <w:szCs w:val="24"/>
          <w:lang w:val="sr-Cyrl-RS"/>
        </w:rPr>
        <w:t>Купца, осим у случајевима предвиђеним одговарајућим прописима</w:t>
      </w:r>
      <w:r w:rsidRPr="004107E5">
        <w:rPr>
          <w:rFonts w:cs="Arial"/>
          <w:sz w:val="24"/>
          <w:szCs w:val="24"/>
          <w:lang w:val="sr-Cyrl-RS"/>
        </w:rPr>
        <w:t xml:space="preserve">. </w:t>
      </w:r>
    </w:p>
    <w:p w:rsidR="004107E5" w:rsidRPr="004107E5" w:rsidRDefault="004107E5" w:rsidP="00631777">
      <w:pPr>
        <w:ind w:right="282"/>
        <w:jc w:val="center"/>
        <w:rPr>
          <w:rFonts w:cs="Arial"/>
          <w:b/>
          <w:sz w:val="24"/>
          <w:szCs w:val="24"/>
          <w:lang w:val="sr-Cyrl-RS"/>
        </w:rPr>
      </w:pPr>
      <w:r w:rsidRPr="004107E5">
        <w:rPr>
          <w:rFonts w:cs="Arial"/>
          <w:b/>
          <w:sz w:val="24"/>
          <w:szCs w:val="24"/>
        </w:rPr>
        <w:t xml:space="preserve">Члан </w:t>
      </w:r>
      <w:r w:rsidR="00631777">
        <w:rPr>
          <w:rFonts w:cs="Arial"/>
          <w:b/>
          <w:sz w:val="24"/>
          <w:szCs w:val="24"/>
          <w:lang w:val="sr-Cyrl-RS"/>
        </w:rPr>
        <w:t>19</w:t>
      </w:r>
      <w:r w:rsidRPr="004107E5">
        <w:rPr>
          <w:rFonts w:cs="Arial"/>
          <w:b/>
          <w:sz w:val="24"/>
          <w:szCs w:val="24"/>
        </w:rPr>
        <w:t>.</w:t>
      </w:r>
    </w:p>
    <w:p w:rsidR="004107E5" w:rsidRPr="004107E5" w:rsidRDefault="004107E5" w:rsidP="00631777">
      <w:pPr>
        <w:ind w:right="282"/>
        <w:rPr>
          <w:rFonts w:cs="Arial"/>
          <w:sz w:val="24"/>
          <w:szCs w:val="24"/>
          <w:lang w:val="sr-Cyrl-RS"/>
        </w:rPr>
      </w:pPr>
      <w:r w:rsidRPr="004107E5">
        <w:rPr>
          <w:rFonts w:cs="Arial"/>
          <w:sz w:val="24"/>
          <w:szCs w:val="24"/>
        </w:rPr>
        <w:t xml:space="preserve">На односе </w:t>
      </w:r>
      <w:r w:rsidRPr="004107E5">
        <w:rPr>
          <w:rFonts w:cs="Arial"/>
          <w:sz w:val="24"/>
          <w:szCs w:val="24"/>
          <w:lang w:val="sr-Cyrl-RS"/>
        </w:rPr>
        <w:t>у</w:t>
      </w:r>
      <w:r w:rsidRPr="004107E5">
        <w:rPr>
          <w:rFonts w:cs="Arial"/>
          <w:sz w:val="24"/>
          <w:szCs w:val="24"/>
        </w:rPr>
        <w:t>говорних страна</w:t>
      </w:r>
      <w:r w:rsidRPr="004107E5">
        <w:rPr>
          <w:rFonts w:cs="Arial"/>
          <w:sz w:val="24"/>
          <w:szCs w:val="24"/>
          <w:lang w:val="sr-Cyrl-CS"/>
        </w:rPr>
        <w:t>,</w:t>
      </w:r>
      <w:r w:rsidRPr="004107E5">
        <w:rPr>
          <w:rFonts w:cs="Arial"/>
          <w:sz w:val="24"/>
          <w:szCs w:val="24"/>
        </w:rPr>
        <w:t xml:space="preserve"> који нису уређени овим </w:t>
      </w:r>
      <w:r w:rsidR="00B64D5A">
        <w:rPr>
          <w:rFonts w:cs="Arial"/>
          <w:sz w:val="24"/>
          <w:szCs w:val="24"/>
          <w:lang w:val="sr-Cyrl-RS"/>
        </w:rPr>
        <w:t>у</w:t>
      </w:r>
      <w:r w:rsidRPr="004107E5">
        <w:rPr>
          <w:rFonts w:cs="Arial"/>
          <w:sz w:val="24"/>
          <w:szCs w:val="24"/>
        </w:rPr>
        <w:t>говором</w:t>
      </w:r>
      <w:r w:rsidRPr="004107E5">
        <w:rPr>
          <w:rFonts w:cs="Arial"/>
          <w:sz w:val="24"/>
          <w:szCs w:val="24"/>
          <w:lang w:val="sr-Cyrl-CS"/>
        </w:rPr>
        <w:t>,</w:t>
      </w:r>
      <w:r w:rsidRPr="004107E5">
        <w:rPr>
          <w:rFonts w:cs="Arial"/>
          <w:sz w:val="24"/>
          <w:szCs w:val="24"/>
        </w:rPr>
        <w:t xml:space="preserve"> примењују се одговарајуће одредбе З</w:t>
      </w:r>
      <w:r w:rsidRPr="004107E5">
        <w:rPr>
          <w:rFonts w:cs="Arial"/>
          <w:sz w:val="24"/>
          <w:szCs w:val="24"/>
          <w:lang w:val="sr-Cyrl-RS"/>
        </w:rPr>
        <w:t>акона о облигационим односима</w:t>
      </w:r>
      <w:r w:rsidRPr="004107E5">
        <w:rPr>
          <w:rFonts w:cs="Arial"/>
          <w:sz w:val="24"/>
          <w:szCs w:val="24"/>
          <w:lang w:val="pt-BR"/>
        </w:rPr>
        <w:t xml:space="preserve"> и других </w:t>
      </w:r>
      <w:r w:rsidRPr="004107E5">
        <w:rPr>
          <w:rFonts w:cs="Arial"/>
          <w:sz w:val="24"/>
          <w:szCs w:val="24"/>
          <w:lang w:val="sr-Cyrl-CS"/>
        </w:rPr>
        <w:t xml:space="preserve">закона, подзаконских аката, стандарда и </w:t>
      </w:r>
      <w:r w:rsidRPr="004107E5">
        <w:rPr>
          <w:rFonts w:cs="Arial"/>
          <w:sz w:val="24"/>
          <w:szCs w:val="24"/>
          <w:lang w:val="ru-RU"/>
        </w:rPr>
        <w:t>техни</w:t>
      </w:r>
      <w:r w:rsidRPr="004107E5">
        <w:rPr>
          <w:rFonts w:cs="Arial"/>
          <w:sz w:val="24"/>
          <w:szCs w:val="24"/>
          <w:lang w:val="sr-Cyrl-CS"/>
        </w:rPr>
        <w:t>ч</w:t>
      </w:r>
      <w:r w:rsidRPr="004107E5">
        <w:rPr>
          <w:rFonts w:cs="Arial"/>
          <w:sz w:val="24"/>
          <w:szCs w:val="24"/>
          <w:lang w:val="ru-RU"/>
        </w:rPr>
        <w:t>ки</w:t>
      </w:r>
      <w:r w:rsidRPr="004107E5">
        <w:rPr>
          <w:rFonts w:cs="Arial"/>
          <w:sz w:val="24"/>
          <w:szCs w:val="24"/>
          <w:lang w:val="sr-Cyrl-CS"/>
        </w:rPr>
        <w:t xml:space="preserve">х </w:t>
      </w:r>
      <w:r w:rsidRPr="004107E5">
        <w:rPr>
          <w:rFonts w:cs="Arial"/>
          <w:sz w:val="24"/>
          <w:szCs w:val="24"/>
          <w:lang w:val="ru-RU"/>
        </w:rPr>
        <w:t>норматива Републике Србије</w:t>
      </w:r>
      <w:r w:rsidRPr="004107E5">
        <w:rPr>
          <w:rFonts w:cs="Arial"/>
          <w:sz w:val="24"/>
          <w:szCs w:val="24"/>
          <w:lang w:val="sr-Cyrl-CS"/>
        </w:rPr>
        <w:t xml:space="preserve"> – примењ</w:t>
      </w:r>
      <w:r w:rsidR="00B64D5A">
        <w:rPr>
          <w:rFonts w:cs="Arial"/>
          <w:sz w:val="24"/>
          <w:szCs w:val="24"/>
          <w:lang w:val="sr-Cyrl-CS"/>
        </w:rPr>
        <w:t>ивих с обзиром на предмет овог у</w:t>
      </w:r>
      <w:r w:rsidRPr="004107E5">
        <w:rPr>
          <w:rFonts w:cs="Arial"/>
          <w:sz w:val="24"/>
          <w:szCs w:val="24"/>
          <w:lang w:val="sr-Cyrl-CS"/>
        </w:rPr>
        <w:t>говора.</w:t>
      </w:r>
    </w:p>
    <w:p w:rsidR="004107E5" w:rsidRPr="004107E5" w:rsidRDefault="004107E5" w:rsidP="00631777">
      <w:pPr>
        <w:ind w:right="282"/>
        <w:jc w:val="center"/>
        <w:rPr>
          <w:rFonts w:cs="Arial"/>
          <w:sz w:val="24"/>
          <w:szCs w:val="24"/>
          <w:lang w:val="sr-Cyrl-RS"/>
        </w:rPr>
      </w:pPr>
      <w:r w:rsidRPr="004107E5">
        <w:rPr>
          <w:rFonts w:cs="Arial"/>
          <w:b/>
          <w:sz w:val="24"/>
          <w:szCs w:val="24"/>
          <w:lang w:val="sr-Cyrl-CS"/>
        </w:rPr>
        <w:t>Члан 2</w:t>
      </w:r>
      <w:r w:rsidR="00631777">
        <w:rPr>
          <w:rFonts w:cs="Arial"/>
          <w:b/>
          <w:sz w:val="24"/>
          <w:szCs w:val="24"/>
          <w:lang w:val="sr-Cyrl-CS"/>
        </w:rPr>
        <w:t>0</w:t>
      </w:r>
      <w:r w:rsidRPr="004107E5">
        <w:rPr>
          <w:rFonts w:cs="Arial"/>
          <w:b/>
          <w:sz w:val="24"/>
          <w:szCs w:val="24"/>
          <w:lang w:val="sr-Cyrl-CS"/>
        </w:rPr>
        <w:t>.</w:t>
      </w:r>
    </w:p>
    <w:p w:rsidR="004107E5" w:rsidRPr="004107E5" w:rsidRDefault="004107E5" w:rsidP="008063E9">
      <w:pPr>
        <w:tabs>
          <w:tab w:val="left" w:pos="9090"/>
        </w:tabs>
        <w:ind w:right="282"/>
        <w:rPr>
          <w:rFonts w:cs="Arial"/>
          <w:color w:val="00B0F0"/>
          <w:sz w:val="24"/>
          <w:szCs w:val="24"/>
        </w:rPr>
      </w:pPr>
      <w:r w:rsidRPr="004107E5">
        <w:rPr>
          <w:rFonts w:cs="Arial"/>
          <w:sz w:val="24"/>
          <w:szCs w:val="24"/>
        </w:rPr>
        <w:t>Сви не</w:t>
      </w:r>
      <w:r w:rsidR="00B64D5A">
        <w:rPr>
          <w:rFonts w:cs="Arial"/>
          <w:sz w:val="24"/>
          <w:szCs w:val="24"/>
        </w:rPr>
        <w:t>споразуми који настану из овог у</w:t>
      </w:r>
      <w:r w:rsidRPr="004107E5">
        <w:rPr>
          <w:rFonts w:cs="Arial"/>
          <w:sz w:val="24"/>
          <w:szCs w:val="24"/>
        </w:rPr>
        <w:t xml:space="preserve">говора и поводом њега </w:t>
      </w:r>
      <w:r w:rsidR="00032567">
        <w:rPr>
          <w:rFonts w:cs="Arial"/>
          <w:sz w:val="24"/>
          <w:szCs w:val="24"/>
          <w:lang w:val="sr-Cyrl-RS"/>
        </w:rPr>
        <w:t>у</w:t>
      </w:r>
      <w:r w:rsidRPr="004107E5">
        <w:rPr>
          <w:rFonts w:cs="Arial"/>
          <w:sz w:val="24"/>
          <w:szCs w:val="24"/>
        </w:rPr>
        <w:t>говорне стране ће решити споразум</w:t>
      </w:r>
      <w:r w:rsidR="00032567">
        <w:rPr>
          <w:rFonts w:cs="Arial"/>
          <w:sz w:val="24"/>
          <w:szCs w:val="24"/>
        </w:rPr>
        <w:t>но, а уколико у томе не успеју у</w:t>
      </w:r>
      <w:r w:rsidRPr="004107E5">
        <w:rPr>
          <w:rFonts w:cs="Arial"/>
          <w:sz w:val="24"/>
          <w:szCs w:val="24"/>
        </w:rPr>
        <w:t>говорне стране су сагласн</w:t>
      </w:r>
      <w:r w:rsidR="00B64D5A">
        <w:rPr>
          <w:rFonts w:cs="Arial"/>
          <w:sz w:val="24"/>
          <w:szCs w:val="24"/>
        </w:rPr>
        <w:t>е да сваки спор настао из овог у</w:t>
      </w:r>
      <w:r w:rsidRPr="004107E5">
        <w:rPr>
          <w:rFonts w:cs="Arial"/>
          <w:sz w:val="24"/>
          <w:szCs w:val="24"/>
        </w:rPr>
        <w:t>говора буде коначно решен од стране стварно надлежног суда у Београду.</w:t>
      </w:r>
    </w:p>
    <w:p w:rsidR="004107E5" w:rsidRPr="004107E5" w:rsidRDefault="004107E5" w:rsidP="008063E9">
      <w:pPr>
        <w:tabs>
          <w:tab w:val="left" w:pos="9090"/>
        </w:tabs>
        <w:ind w:right="282"/>
        <w:rPr>
          <w:rFonts w:cs="Arial"/>
          <w:sz w:val="24"/>
          <w:szCs w:val="24"/>
        </w:rPr>
      </w:pPr>
      <w:r w:rsidRPr="004107E5">
        <w:rPr>
          <w:rFonts w:cs="Arial"/>
          <w:sz w:val="24"/>
          <w:szCs w:val="24"/>
        </w:rPr>
        <w:t>У случају спора примењује се материјално и процесно право Републике Србије, а поступак се води на српском језику.</w:t>
      </w:r>
    </w:p>
    <w:p w:rsidR="004107E5" w:rsidRPr="004107E5" w:rsidRDefault="004107E5" w:rsidP="00631777">
      <w:pPr>
        <w:ind w:right="282"/>
        <w:jc w:val="center"/>
        <w:rPr>
          <w:rFonts w:cs="Arial"/>
          <w:b/>
          <w:sz w:val="24"/>
          <w:szCs w:val="24"/>
          <w:lang w:val="sr-Cyrl-RS"/>
        </w:rPr>
      </w:pPr>
      <w:r w:rsidRPr="004107E5">
        <w:rPr>
          <w:rFonts w:cs="Arial"/>
          <w:b/>
          <w:sz w:val="24"/>
          <w:szCs w:val="24"/>
          <w:lang w:val="sr-Cyrl-RS"/>
        </w:rPr>
        <w:t>Члан 2</w:t>
      </w:r>
      <w:r w:rsidR="00631777">
        <w:rPr>
          <w:rFonts w:cs="Arial"/>
          <w:b/>
          <w:sz w:val="24"/>
          <w:szCs w:val="24"/>
          <w:lang w:val="sr-Cyrl-RS"/>
        </w:rPr>
        <w:t>1</w:t>
      </w:r>
      <w:r w:rsidRPr="004107E5">
        <w:rPr>
          <w:rFonts w:cs="Arial"/>
          <w:spacing w:val="2"/>
          <w:sz w:val="24"/>
          <w:szCs w:val="24"/>
          <w:lang w:val="sr-Cyrl-RS"/>
        </w:rPr>
        <w:t xml:space="preserve">. </w:t>
      </w:r>
    </w:p>
    <w:p w:rsidR="004107E5" w:rsidRPr="004107E5" w:rsidRDefault="004107E5" w:rsidP="008063E9">
      <w:pPr>
        <w:ind w:right="282"/>
        <w:rPr>
          <w:rFonts w:cs="Arial"/>
          <w:spacing w:val="2"/>
          <w:sz w:val="24"/>
          <w:szCs w:val="24"/>
          <w:lang w:val="sr-Cyrl-RS"/>
        </w:rPr>
      </w:pPr>
      <w:r w:rsidRPr="004107E5">
        <w:rPr>
          <w:rFonts w:cs="Arial"/>
          <w:spacing w:val="2"/>
          <w:sz w:val="24"/>
          <w:szCs w:val="24"/>
          <w:lang w:val="sr-Cyrl-RS"/>
        </w:rPr>
        <w:lastRenderedPageBreak/>
        <w:t>Са</w:t>
      </w:r>
      <w:r w:rsidR="00746C04">
        <w:rPr>
          <w:rFonts w:cs="Arial"/>
          <w:spacing w:val="2"/>
          <w:sz w:val="24"/>
          <w:szCs w:val="24"/>
          <w:lang w:val="sr-Cyrl-RS"/>
        </w:rPr>
        <w:t>ставни део овог У</w:t>
      </w:r>
      <w:r w:rsidRPr="004107E5">
        <w:rPr>
          <w:rFonts w:cs="Arial"/>
          <w:spacing w:val="2"/>
          <w:sz w:val="24"/>
          <w:szCs w:val="24"/>
          <w:lang w:val="sr-Cyrl-RS"/>
        </w:rPr>
        <w:t>овора су и његови прилози, како следи:</w:t>
      </w:r>
    </w:p>
    <w:p w:rsidR="004107E5" w:rsidRPr="004107E5" w:rsidRDefault="00C4093E" w:rsidP="0090638D">
      <w:pPr>
        <w:tabs>
          <w:tab w:val="left" w:pos="9090"/>
        </w:tabs>
        <w:spacing w:before="60"/>
        <w:ind w:right="282"/>
        <w:jc w:val="left"/>
        <w:rPr>
          <w:rFonts w:cs="Arial"/>
          <w:sz w:val="24"/>
          <w:szCs w:val="24"/>
          <w:lang w:val="sr-Cyrl-RS"/>
        </w:rPr>
      </w:pPr>
      <w:r>
        <w:rPr>
          <w:rFonts w:cs="Arial"/>
          <w:sz w:val="24"/>
          <w:szCs w:val="24"/>
          <w:lang w:val="sr-Cyrl-RS"/>
        </w:rPr>
        <w:t xml:space="preserve">- </w:t>
      </w:r>
      <w:r w:rsidR="00032567">
        <w:rPr>
          <w:rFonts w:cs="Arial"/>
          <w:sz w:val="24"/>
          <w:szCs w:val="24"/>
          <w:lang w:val="sr-Cyrl-RS"/>
        </w:rPr>
        <w:t>К</w:t>
      </w:r>
      <w:r w:rsidR="004107E5" w:rsidRPr="004107E5">
        <w:rPr>
          <w:rFonts w:cs="Arial"/>
          <w:sz w:val="24"/>
          <w:szCs w:val="24"/>
          <w:lang w:val="sr-Cyrl-RS"/>
        </w:rPr>
        <w:t>онкурсна документација (на Порталу јавних набавки под</w:t>
      </w:r>
      <w:r w:rsidR="00032567">
        <w:rPr>
          <w:rFonts w:cs="Arial"/>
          <w:sz w:val="24"/>
          <w:szCs w:val="24"/>
          <w:lang w:val="sr-Cyrl-RS"/>
        </w:rPr>
        <w:t xml:space="preserve"> </w:t>
      </w:r>
      <w:r w:rsidR="004107E5" w:rsidRPr="004107E5">
        <w:rPr>
          <w:rFonts w:cs="Arial"/>
          <w:sz w:val="24"/>
          <w:szCs w:val="24"/>
          <w:lang w:val="sr-Cyrl-RS"/>
        </w:rPr>
        <w:t>шифром</w:t>
      </w:r>
      <w:r w:rsidR="00032567">
        <w:rPr>
          <w:rFonts w:cs="Arial"/>
          <w:sz w:val="24"/>
          <w:szCs w:val="24"/>
          <w:lang w:val="sr-Cyrl-RS"/>
        </w:rPr>
        <w:t xml:space="preserve"> </w:t>
      </w:r>
      <w:r w:rsidR="004107E5" w:rsidRPr="004107E5">
        <w:rPr>
          <w:rFonts w:cs="Arial"/>
          <w:sz w:val="24"/>
          <w:szCs w:val="24"/>
          <w:lang w:val="sr-Cyrl-RS"/>
        </w:rPr>
        <w:t>______</w:t>
      </w:r>
      <w:r w:rsidR="00032567">
        <w:rPr>
          <w:rFonts w:cs="Arial"/>
          <w:sz w:val="24"/>
          <w:szCs w:val="24"/>
          <w:lang w:val="sr-Cyrl-RS"/>
        </w:rPr>
        <w:t>___</w:t>
      </w:r>
      <w:r w:rsidR="004107E5" w:rsidRPr="004107E5">
        <w:rPr>
          <w:rFonts w:cs="Arial"/>
          <w:sz w:val="24"/>
          <w:szCs w:val="24"/>
          <w:lang w:val="sr-Cyrl-RS"/>
        </w:rPr>
        <w:t>_)</w:t>
      </w:r>
    </w:p>
    <w:p w:rsidR="004107E5" w:rsidRPr="004107E5" w:rsidRDefault="00C4093E" w:rsidP="008063E9">
      <w:pPr>
        <w:tabs>
          <w:tab w:val="left" w:pos="9090"/>
        </w:tabs>
        <w:spacing w:before="0"/>
        <w:ind w:right="282"/>
        <w:rPr>
          <w:rFonts w:cs="Arial"/>
          <w:sz w:val="24"/>
          <w:szCs w:val="24"/>
          <w:lang w:val="sr-Cyrl-RS"/>
        </w:rPr>
      </w:pPr>
      <w:r>
        <w:rPr>
          <w:rFonts w:cs="Arial"/>
          <w:sz w:val="24"/>
          <w:szCs w:val="24"/>
          <w:lang w:val="sr-Cyrl-RS"/>
        </w:rPr>
        <w:t xml:space="preserve">- </w:t>
      </w:r>
      <w:r w:rsidR="004107E5" w:rsidRPr="004107E5">
        <w:rPr>
          <w:rFonts w:cs="Arial"/>
          <w:sz w:val="24"/>
          <w:szCs w:val="24"/>
          <w:lang w:val="sr-Cyrl-RS"/>
        </w:rPr>
        <w:t xml:space="preserve">Образац </w:t>
      </w:r>
      <w:r w:rsidR="00392782">
        <w:rPr>
          <w:rFonts w:cs="Arial"/>
          <w:sz w:val="24"/>
          <w:szCs w:val="24"/>
          <w:lang w:val="sr-Cyrl-RS"/>
        </w:rPr>
        <w:t>понуде</w:t>
      </w:r>
    </w:p>
    <w:p w:rsidR="004107E5" w:rsidRPr="004107E5" w:rsidRDefault="00C4093E" w:rsidP="008063E9">
      <w:pPr>
        <w:tabs>
          <w:tab w:val="left" w:pos="9090"/>
        </w:tabs>
        <w:spacing w:before="0"/>
        <w:ind w:right="282"/>
        <w:rPr>
          <w:rFonts w:cs="Arial"/>
          <w:sz w:val="24"/>
          <w:szCs w:val="24"/>
          <w:lang w:val="sr-Cyrl-RS"/>
        </w:rPr>
      </w:pPr>
      <w:r>
        <w:rPr>
          <w:rFonts w:cs="Arial"/>
          <w:sz w:val="24"/>
          <w:szCs w:val="24"/>
          <w:lang w:val="sr-Cyrl-RS"/>
        </w:rPr>
        <w:t xml:space="preserve">- </w:t>
      </w:r>
      <w:r w:rsidR="004107E5" w:rsidRPr="004107E5">
        <w:rPr>
          <w:rFonts w:cs="Arial"/>
          <w:sz w:val="24"/>
          <w:szCs w:val="24"/>
          <w:lang w:val="sr-Cyrl-RS"/>
        </w:rPr>
        <w:t xml:space="preserve">Образац </w:t>
      </w:r>
      <w:r w:rsidR="00392782">
        <w:rPr>
          <w:rFonts w:cs="Arial"/>
          <w:sz w:val="24"/>
          <w:szCs w:val="24"/>
          <w:lang w:val="sr-Cyrl-RS"/>
        </w:rPr>
        <w:t>структуре цене</w:t>
      </w:r>
    </w:p>
    <w:p w:rsidR="004107E5" w:rsidRPr="004107E5" w:rsidRDefault="00C4093E" w:rsidP="008063E9">
      <w:pPr>
        <w:tabs>
          <w:tab w:val="left" w:pos="9090"/>
        </w:tabs>
        <w:spacing w:before="0"/>
        <w:ind w:right="282"/>
        <w:rPr>
          <w:rFonts w:cs="Arial"/>
          <w:sz w:val="24"/>
          <w:szCs w:val="24"/>
          <w:lang w:val="sr-Cyrl-RS"/>
        </w:rPr>
      </w:pPr>
      <w:r>
        <w:rPr>
          <w:rFonts w:cs="Arial"/>
          <w:sz w:val="24"/>
          <w:szCs w:val="24"/>
          <w:lang w:val="sr-Cyrl-RS"/>
        </w:rPr>
        <w:t xml:space="preserve">- </w:t>
      </w:r>
      <w:r w:rsidR="004107E5" w:rsidRPr="004107E5">
        <w:rPr>
          <w:rFonts w:cs="Arial"/>
          <w:sz w:val="24"/>
          <w:szCs w:val="24"/>
          <w:lang w:val="sr-Cyrl-RS"/>
        </w:rPr>
        <w:t>Техничка спецификација</w:t>
      </w:r>
    </w:p>
    <w:p w:rsidR="004107E5" w:rsidRPr="00A34030" w:rsidRDefault="00C4093E" w:rsidP="008063E9">
      <w:pPr>
        <w:tabs>
          <w:tab w:val="left" w:pos="9090"/>
        </w:tabs>
        <w:spacing w:before="0"/>
        <w:ind w:right="282"/>
        <w:rPr>
          <w:rFonts w:cs="Arial"/>
          <w:i/>
          <w:sz w:val="24"/>
          <w:szCs w:val="24"/>
          <w:lang w:val="sr-Cyrl-RS"/>
        </w:rPr>
      </w:pPr>
      <w:r>
        <w:rPr>
          <w:rFonts w:cs="Arial"/>
          <w:sz w:val="24"/>
          <w:szCs w:val="24"/>
          <w:lang w:val="sr-Cyrl-RS"/>
        </w:rPr>
        <w:t xml:space="preserve">- </w:t>
      </w:r>
      <w:r w:rsidR="004107E5" w:rsidRPr="004107E5">
        <w:rPr>
          <w:rFonts w:cs="Arial"/>
          <w:sz w:val="24"/>
          <w:szCs w:val="24"/>
          <w:lang w:val="sr-Cyrl-RS"/>
        </w:rPr>
        <w:t>Споразум о заједничком наступању</w:t>
      </w:r>
      <w:r w:rsidR="00A34030">
        <w:rPr>
          <w:rFonts w:cs="Arial"/>
          <w:sz w:val="24"/>
          <w:szCs w:val="24"/>
          <w:lang w:val="sr-Cyrl-RS"/>
        </w:rPr>
        <w:t xml:space="preserve"> </w:t>
      </w:r>
      <w:r w:rsidR="00A34030" w:rsidRPr="00A34030">
        <w:rPr>
          <w:rFonts w:cs="Arial"/>
          <w:i/>
          <w:sz w:val="24"/>
          <w:szCs w:val="24"/>
          <w:lang w:val="sr-Cyrl-RS"/>
        </w:rPr>
        <w:t>(у случају подношења заједничке понуде)</w:t>
      </w:r>
    </w:p>
    <w:p w:rsidR="004107E5" w:rsidRPr="004107E5" w:rsidRDefault="004107E5" w:rsidP="00631777">
      <w:pPr>
        <w:ind w:right="282"/>
        <w:jc w:val="center"/>
        <w:rPr>
          <w:rFonts w:cs="Arial"/>
          <w:b/>
          <w:sz w:val="24"/>
          <w:szCs w:val="24"/>
          <w:lang w:val="sr-Cyrl-RS"/>
        </w:rPr>
      </w:pPr>
      <w:r w:rsidRPr="004107E5">
        <w:rPr>
          <w:rFonts w:cs="Arial"/>
          <w:b/>
          <w:sz w:val="24"/>
          <w:szCs w:val="24"/>
          <w:lang w:val="sr-Cyrl-RS"/>
        </w:rPr>
        <w:t>Члан 2</w:t>
      </w:r>
      <w:r w:rsidR="00631777">
        <w:rPr>
          <w:rFonts w:cs="Arial"/>
          <w:b/>
          <w:sz w:val="24"/>
          <w:szCs w:val="24"/>
          <w:lang w:val="sr-Cyrl-RS"/>
        </w:rPr>
        <w:t>2</w:t>
      </w:r>
      <w:r w:rsidRPr="004107E5">
        <w:rPr>
          <w:rFonts w:cs="Arial"/>
          <w:b/>
          <w:sz w:val="24"/>
          <w:szCs w:val="24"/>
          <w:lang w:val="sr-Cyrl-RS"/>
        </w:rPr>
        <w:t>.</w:t>
      </w:r>
    </w:p>
    <w:p w:rsidR="004107E5" w:rsidRPr="004107E5" w:rsidRDefault="004107E5" w:rsidP="002D6662">
      <w:pPr>
        <w:pStyle w:val="KDParagraf"/>
        <w:tabs>
          <w:tab w:val="left" w:pos="9923"/>
        </w:tabs>
        <w:ind w:right="282"/>
        <w:rPr>
          <w:rFonts w:cs="Arial"/>
          <w:sz w:val="24"/>
          <w:szCs w:val="24"/>
          <w:lang w:val="sr-Cyrl-RS"/>
        </w:rPr>
      </w:pPr>
      <w:r w:rsidRPr="004107E5">
        <w:rPr>
          <w:rFonts w:cs="Arial"/>
          <w:sz w:val="24"/>
          <w:szCs w:val="24"/>
          <w:lang w:val="sr-Cyrl-RS"/>
        </w:rPr>
        <w:t xml:space="preserve">Уговор је сачињен у 6 </w:t>
      </w:r>
      <w:r w:rsidRPr="00032567">
        <w:rPr>
          <w:rFonts w:cs="Arial"/>
          <w:i/>
          <w:sz w:val="24"/>
          <w:szCs w:val="24"/>
          <w:lang w:val="sr-Cyrl-RS"/>
        </w:rPr>
        <w:t>(шест)</w:t>
      </w:r>
      <w:r w:rsidRPr="004107E5">
        <w:rPr>
          <w:rFonts w:cs="Arial"/>
          <w:sz w:val="24"/>
          <w:szCs w:val="24"/>
          <w:lang w:val="sr-Cyrl-RS"/>
        </w:rPr>
        <w:t xml:space="preserve"> истоветних примерка, од којих 2 </w:t>
      </w:r>
      <w:r w:rsidRPr="00032567">
        <w:rPr>
          <w:rFonts w:cs="Arial"/>
          <w:i/>
          <w:sz w:val="24"/>
          <w:szCs w:val="24"/>
          <w:lang w:val="sr-Cyrl-RS"/>
        </w:rPr>
        <w:t>(два)</w:t>
      </w:r>
      <w:r w:rsidRPr="004107E5">
        <w:rPr>
          <w:rFonts w:cs="Arial"/>
          <w:sz w:val="24"/>
          <w:szCs w:val="24"/>
          <w:lang w:val="sr-Cyrl-RS"/>
        </w:rPr>
        <w:t xml:space="preserve"> примерка припадају Продавцу, а 4 </w:t>
      </w:r>
      <w:r w:rsidRPr="00032567">
        <w:rPr>
          <w:rFonts w:cs="Arial"/>
          <w:i/>
          <w:sz w:val="24"/>
          <w:szCs w:val="24"/>
          <w:lang w:val="sr-Cyrl-RS"/>
        </w:rPr>
        <w:t>(четири)</w:t>
      </w:r>
      <w:r w:rsidRPr="004107E5">
        <w:rPr>
          <w:rFonts w:cs="Arial"/>
          <w:sz w:val="24"/>
          <w:szCs w:val="24"/>
          <w:lang w:val="sr-Cyrl-RS"/>
        </w:rPr>
        <w:t xml:space="preserve"> примерка Купцу.</w:t>
      </w:r>
    </w:p>
    <w:p w:rsidR="004107E5" w:rsidRDefault="004107E5" w:rsidP="008063E9">
      <w:pPr>
        <w:pStyle w:val="KDParagraf"/>
        <w:spacing w:before="0"/>
        <w:ind w:right="282"/>
        <w:rPr>
          <w:rFonts w:cs="Arial"/>
          <w:sz w:val="24"/>
          <w:szCs w:val="24"/>
          <w:lang w:val="sr-Cyrl-RS"/>
        </w:rPr>
      </w:pPr>
    </w:p>
    <w:p w:rsidR="00746C04" w:rsidRDefault="00746C04" w:rsidP="008063E9">
      <w:pPr>
        <w:pStyle w:val="KDParagraf"/>
        <w:spacing w:before="0"/>
        <w:ind w:right="282"/>
        <w:rPr>
          <w:rFonts w:cs="Arial"/>
          <w:sz w:val="24"/>
          <w:szCs w:val="24"/>
          <w:lang w:val="sr-Cyrl-RS"/>
        </w:rPr>
      </w:pPr>
    </w:p>
    <w:p w:rsidR="00746C04" w:rsidRPr="004107E5" w:rsidRDefault="00746C04" w:rsidP="008063E9">
      <w:pPr>
        <w:pStyle w:val="KDParagraf"/>
        <w:spacing w:before="0"/>
        <w:ind w:right="282"/>
        <w:rPr>
          <w:rFonts w:cs="Arial"/>
          <w:sz w:val="24"/>
          <w:szCs w:val="24"/>
          <w:lang w:val="sr-Cyrl-RS"/>
        </w:rPr>
      </w:pPr>
    </w:p>
    <w:p w:rsidR="004107E5" w:rsidRDefault="004107E5" w:rsidP="008063E9">
      <w:pPr>
        <w:pStyle w:val="KDParagraf"/>
        <w:spacing w:before="0"/>
        <w:ind w:right="282"/>
        <w:rPr>
          <w:rFonts w:cs="Arial"/>
          <w:sz w:val="24"/>
          <w:szCs w:val="24"/>
          <w:lang w:val="sr-Cyrl-RS"/>
        </w:rPr>
      </w:pPr>
    </w:p>
    <w:p w:rsidR="00032567" w:rsidRPr="004107E5" w:rsidRDefault="00032567" w:rsidP="008063E9">
      <w:pPr>
        <w:pStyle w:val="KDParagraf"/>
        <w:spacing w:before="0"/>
        <w:ind w:right="282"/>
        <w:rPr>
          <w:rFonts w:cs="Arial"/>
          <w:sz w:val="24"/>
          <w:szCs w:val="24"/>
          <w:lang w:val="sr-Cyrl-RS"/>
        </w:rPr>
      </w:pPr>
    </w:p>
    <w:tbl>
      <w:tblPr>
        <w:tblW w:w="0" w:type="auto"/>
        <w:tblLook w:val="04A0" w:firstRow="1" w:lastRow="0" w:firstColumn="1" w:lastColumn="0" w:noHBand="0" w:noVBand="1"/>
      </w:tblPr>
      <w:tblGrid>
        <w:gridCol w:w="4369"/>
        <w:gridCol w:w="1004"/>
        <w:gridCol w:w="4369"/>
      </w:tblGrid>
      <w:tr w:rsidR="004107E5" w:rsidRPr="004107E5" w:rsidTr="00032567">
        <w:tc>
          <w:tcPr>
            <w:tcW w:w="4275"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КУПАЦ</w:t>
            </w:r>
          </w:p>
        </w:tc>
        <w:tc>
          <w:tcPr>
            <w:tcW w:w="973"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p>
        </w:tc>
        <w:tc>
          <w:tcPr>
            <w:tcW w:w="4227"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ПРОДАВАЦ</w:t>
            </w:r>
          </w:p>
        </w:tc>
      </w:tr>
      <w:tr w:rsidR="004107E5" w:rsidRPr="004107E5" w:rsidTr="00032567">
        <w:tc>
          <w:tcPr>
            <w:tcW w:w="4275" w:type="dxa"/>
            <w:shd w:val="clear" w:color="auto" w:fill="auto"/>
            <w:vAlign w:val="center"/>
            <w:hideMark/>
          </w:tcPr>
          <w:p w:rsidR="004107E5" w:rsidRPr="004107E5" w:rsidRDefault="004107E5" w:rsidP="008063E9">
            <w:pPr>
              <w:spacing w:before="0"/>
              <w:ind w:right="282"/>
              <w:jc w:val="center"/>
              <w:rPr>
                <w:rFonts w:cs="Arial"/>
                <w:sz w:val="24"/>
                <w:szCs w:val="24"/>
                <w:lang w:val="sr-Cyrl-RS"/>
              </w:rPr>
            </w:pPr>
            <w:r w:rsidRPr="004107E5">
              <w:rPr>
                <w:rFonts w:cs="Arial"/>
                <w:sz w:val="24"/>
                <w:szCs w:val="24"/>
                <w:lang w:val="sr-Cyrl-RS"/>
              </w:rPr>
              <w:t>Јавно предузеће „Електропривреда Србије“ Београд</w:t>
            </w:r>
          </w:p>
          <w:p w:rsidR="004107E5" w:rsidRPr="004107E5" w:rsidRDefault="004107E5" w:rsidP="008063E9">
            <w:pPr>
              <w:spacing w:before="0"/>
              <w:ind w:right="282"/>
              <w:jc w:val="center"/>
              <w:rPr>
                <w:rFonts w:cs="Arial"/>
                <w:sz w:val="24"/>
                <w:szCs w:val="24"/>
                <w:lang w:val="sr-Cyrl-RS"/>
              </w:rPr>
            </w:pPr>
          </w:p>
        </w:tc>
        <w:tc>
          <w:tcPr>
            <w:tcW w:w="973"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p>
        </w:tc>
        <w:tc>
          <w:tcPr>
            <w:tcW w:w="4227"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Назив</w:t>
            </w:r>
          </w:p>
        </w:tc>
      </w:tr>
      <w:tr w:rsidR="004107E5" w:rsidRPr="004107E5" w:rsidTr="00032567">
        <w:tc>
          <w:tcPr>
            <w:tcW w:w="4275"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_____________________________</w:t>
            </w:r>
          </w:p>
        </w:tc>
        <w:tc>
          <w:tcPr>
            <w:tcW w:w="973"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М.П.</w:t>
            </w:r>
          </w:p>
        </w:tc>
        <w:tc>
          <w:tcPr>
            <w:tcW w:w="4227"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_____________________________</w:t>
            </w:r>
          </w:p>
        </w:tc>
      </w:tr>
      <w:tr w:rsidR="004107E5" w:rsidRPr="004107E5" w:rsidTr="00032567">
        <w:tc>
          <w:tcPr>
            <w:tcW w:w="4275"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p>
        </w:tc>
        <w:tc>
          <w:tcPr>
            <w:tcW w:w="973"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p>
        </w:tc>
        <w:tc>
          <w:tcPr>
            <w:tcW w:w="4227" w:type="dxa"/>
            <w:shd w:val="clear" w:color="auto" w:fill="auto"/>
            <w:vAlign w:val="center"/>
            <w:hideMark/>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име и презиме</w:t>
            </w:r>
          </w:p>
        </w:tc>
      </w:tr>
      <w:tr w:rsidR="004107E5" w:rsidRPr="004107E5" w:rsidTr="00032567">
        <w:tc>
          <w:tcPr>
            <w:tcW w:w="4275" w:type="dxa"/>
            <w:shd w:val="clear" w:color="auto" w:fill="auto"/>
            <w:vAlign w:val="center"/>
            <w:hideMark/>
          </w:tcPr>
          <w:p w:rsidR="004107E5" w:rsidRPr="004107E5" w:rsidRDefault="004107E5" w:rsidP="008063E9">
            <w:pPr>
              <w:spacing w:before="0"/>
              <w:ind w:right="282"/>
              <w:jc w:val="center"/>
              <w:rPr>
                <w:rFonts w:cs="Arial"/>
                <w:sz w:val="24"/>
                <w:szCs w:val="24"/>
                <w:lang w:val="sr-Cyrl-RS"/>
              </w:rPr>
            </w:pPr>
            <w:r w:rsidRPr="004107E5">
              <w:rPr>
                <w:rFonts w:cs="Arial"/>
                <w:sz w:val="24"/>
                <w:szCs w:val="24"/>
                <w:lang w:val="sr-Cyrl-RS"/>
              </w:rPr>
              <w:t>Милорад Грчић</w:t>
            </w:r>
          </w:p>
          <w:p w:rsidR="004107E5" w:rsidRPr="004107E5" w:rsidRDefault="004107E5" w:rsidP="008063E9">
            <w:pPr>
              <w:spacing w:before="0"/>
              <w:ind w:right="282"/>
              <w:jc w:val="center"/>
              <w:rPr>
                <w:rFonts w:cs="Arial"/>
                <w:sz w:val="24"/>
                <w:szCs w:val="24"/>
                <w:lang w:val="sr-Cyrl-RS"/>
              </w:rPr>
            </w:pPr>
            <w:r w:rsidRPr="004107E5">
              <w:rPr>
                <w:rFonts w:cs="Arial"/>
                <w:sz w:val="24"/>
                <w:szCs w:val="24"/>
                <w:lang w:val="sr-Cyrl-RS"/>
              </w:rPr>
              <w:t>в.д. директора</w:t>
            </w:r>
          </w:p>
          <w:p w:rsidR="004107E5" w:rsidRPr="004107E5" w:rsidRDefault="004107E5" w:rsidP="008063E9">
            <w:pPr>
              <w:spacing w:before="0"/>
              <w:ind w:right="282"/>
              <w:jc w:val="center"/>
              <w:rPr>
                <w:rFonts w:cs="Arial"/>
                <w:sz w:val="24"/>
                <w:szCs w:val="24"/>
                <w:lang w:val="sr-Cyrl-RS"/>
              </w:rPr>
            </w:pPr>
          </w:p>
        </w:tc>
        <w:tc>
          <w:tcPr>
            <w:tcW w:w="973"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p>
        </w:tc>
        <w:tc>
          <w:tcPr>
            <w:tcW w:w="4227" w:type="dxa"/>
            <w:shd w:val="clear" w:color="auto" w:fill="auto"/>
            <w:vAlign w:val="center"/>
          </w:tcPr>
          <w:p w:rsidR="004107E5" w:rsidRPr="004107E5" w:rsidRDefault="004107E5" w:rsidP="008063E9">
            <w:pPr>
              <w:spacing w:before="0"/>
              <w:ind w:right="282"/>
              <w:jc w:val="center"/>
              <w:rPr>
                <w:rFonts w:cs="Arial"/>
                <w:smallCaps/>
                <w:sz w:val="24"/>
                <w:szCs w:val="24"/>
                <w:lang w:val="sr-Cyrl-RS"/>
              </w:rPr>
            </w:pPr>
            <w:r w:rsidRPr="004107E5">
              <w:rPr>
                <w:rFonts w:cs="Arial"/>
                <w:sz w:val="24"/>
                <w:szCs w:val="24"/>
                <w:lang w:val="sr-Cyrl-RS"/>
              </w:rPr>
              <w:t>функција</w:t>
            </w:r>
          </w:p>
        </w:tc>
      </w:tr>
    </w:tbl>
    <w:p w:rsidR="004107E5" w:rsidRDefault="004107E5" w:rsidP="008063E9">
      <w:pPr>
        <w:spacing w:before="0"/>
        <w:ind w:right="282"/>
        <w:jc w:val="left"/>
        <w:rPr>
          <w:rFonts w:cs="Arial"/>
          <w:i/>
          <w:sz w:val="24"/>
          <w:szCs w:val="24"/>
          <w:lang w:val="ru-RU"/>
        </w:rPr>
      </w:pPr>
      <w:r>
        <w:rPr>
          <w:rFonts w:cs="Arial"/>
          <w:i/>
          <w:sz w:val="24"/>
          <w:szCs w:val="24"/>
          <w:lang w:val="ru-RU"/>
        </w:rPr>
        <w:br w:type="page"/>
      </w:r>
    </w:p>
    <w:p w:rsidR="007E7BB8" w:rsidRPr="0094600D" w:rsidRDefault="007E7BB8" w:rsidP="0020583A">
      <w:pPr>
        <w:pStyle w:val="KDObrazac"/>
        <w:spacing w:before="0"/>
        <w:rPr>
          <w:sz w:val="24"/>
          <w:szCs w:val="24"/>
        </w:rPr>
      </w:pPr>
      <w:r w:rsidRPr="0094600D">
        <w:rPr>
          <w:sz w:val="24"/>
          <w:szCs w:val="24"/>
        </w:rPr>
        <w:lastRenderedPageBreak/>
        <w:t xml:space="preserve">ОБРАЗАЦ </w:t>
      </w:r>
      <w:r w:rsidR="004107E5">
        <w:rPr>
          <w:sz w:val="24"/>
          <w:szCs w:val="24"/>
          <w:lang w:val="sr-Cyrl-RS"/>
        </w:rPr>
        <w:t>6</w:t>
      </w:r>
      <w:r w:rsidR="009065B2" w:rsidRPr="0094600D">
        <w:rPr>
          <w:sz w:val="24"/>
          <w:szCs w:val="24"/>
        </w:rPr>
        <w:t>.</w:t>
      </w:r>
    </w:p>
    <w:p w:rsidR="007E7BB8" w:rsidRPr="0094600D" w:rsidRDefault="007E7BB8" w:rsidP="0020583A">
      <w:pPr>
        <w:spacing w:before="0"/>
        <w:rPr>
          <w:rFonts w:cs="Arial"/>
          <w:sz w:val="24"/>
          <w:szCs w:val="24"/>
          <w:lang w:val="sr-Cyrl-CS"/>
        </w:rPr>
      </w:pPr>
    </w:p>
    <w:p w:rsidR="007E7BB8" w:rsidRPr="0094600D" w:rsidRDefault="007E7BB8" w:rsidP="0020583A">
      <w:pPr>
        <w:spacing w:before="0"/>
        <w:jc w:val="center"/>
        <w:rPr>
          <w:rFonts w:cs="Arial"/>
          <w:b/>
          <w:sz w:val="24"/>
          <w:szCs w:val="24"/>
        </w:rPr>
      </w:pPr>
      <w:r w:rsidRPr="0094600D">
        <w:rPr>
          <w:rFonts w:cs="Arial"/>
          <w:b/>
          <w:sz w:val="24"/>
          <w:szCs w:val="24"/>
        </w:rPr>
        <w:t>ОБРАЗАЦ ТРОШКОВА ПРИПРЕМЕ ПОНУДЕ</w:t>
      </w:r>
    </w:p>
    <w:p w:rsidR="007E7BB8" w:rsidRDefault="007E7BB8" w:rsidP="0090638D">
      <w:pPr>
        <w:jc w:val="center"/>
        <w:rPr>
          <w:rFonts w:cs="Arial"/>
          <w:sz w:val="24"/>
          <w:szCs w:val="24"/>
        </w:rPr>
      </w:pPr>
      <w:r w:rsidRPr="0094600D">
        <w:rPr>
          <w:rFonts w:cs="Arial"/>
          <w:sz w:val="24"/>
          <w:szCs w:val="24"/>
        </w:rPr>
        <w:t>за јавну набавку добара</w:t>
      </w:r>
      <w:r w:rsidR="0090638D">
        <w:rPr>
          <w:rFonts w:cs="Arial"/>
          <w:sz w:val="24"/>
          <w:szCs w:val="24"/>
        </w:rPr>
        <w:t xml:space="preserve"> </w:t>
      </w:r>
      <w:r w:rsidRPr="0094600D">
        <w:rPr>
          <w:rFonts w:cs="Arial"/>
          <w:sz w:val="24"/>
          <w:szCs w:val="24"/>
        </w:rPr>
        <w:t xml:space="preserve">бр. </w:t>
      </w:r>
      <w:r w:rsidR="00753953">
        <w:rPr>
          <w:rFonts w:cs="Arial"/>
          <w:sz w:val="24"/>
          <w:szCs w:val="24"/>
        </w:rPr>
        <w:t>ЈН/8100/0021/2018 (280/2018)</w:t>
      </w:r>
    </w:p>
    <w:p w:rsidR="0090638D" w:rsidRDefault="0090638D" w:rsidP="0090638D">
      <w:pPr>
        <w:spacing w:before="0"/>
        <w:jc w:val="center"/>
        <w:rPr>
          <w:sz w:val="24"/>
          <w:szCs w:val="24"/>
          <w:lang w:val="sr-Cyrl-RS"/>
        </w:rPr>
      </w:pPr>
      <w:r w:rsidRPr="00654B41">
        <w:rPr>
          <w:sz w:val="24"/>
          <w:szCs w:val="24"/>
          <w:lang w:val="sr-Cyrl-RS"/>
        </w:rPr>
        <w:t>Резервни делови, опрема и материјал за потребе одржавања путничких возила</w:t>
      </w:r>
    </w:p>
    <w:p w:rsidR="0090638D" w:rsidRPr="0094600D" w:rsidRDefault="0090638D" w:rsidP="0090638D">
      <w:pPr>
        <w:spacing w:before="0" w:after="120"/>
        <w:jc w:val="center"/>
        <w:rPr>
          <w:rFonts w:cs="Arial"/>
          <w:sz w:val="24"/>
          <w:szCs w:val="24"/>
        </w:rPr>
      </w:pPr>
      <w:r w:rsidRPr="00654B41">
        <w:rPr>
          <w:sz w:val="24"/>
          <w:szCs w:val="24"/>
          <w:lang w:val="sr-Cyrl-RS"/>
        </w:rPr>
        <w:t xml:space="preserve"> за потребе Техничког центра Нови Сад</w:t>
      </w:r>
      <w:r w:rsidRPr="0094600D">
        <w:rPr>
          <w:rFonts w:cs="Arial"/>
          <w:sz w:val="24"/>
          <w:szCs w:val="24"/>
        </w:rPr>
        <w:t xml:space="preserve"> </w:t>
      </w:r>
    </w:p>
    <w:p w:rsidR="0090638D" w:rsidRDefault="0090638D" w:rsidP="0020583A">
      <w:pPr>
        <w:spacing w:after="120"/>
        <w:jc w:val="center"/>
        <w:rPr>
          <w:rFonts w:cs="Arial"/>
          <w:sz w:val="24"/>
          <w:szCs w:val="24"/>
        </w:rPr>
      </w:pPr>
    </w:p>
    <w:p w:rsidR="004107E5" w:rsidRPr="0094600D" w:rsidRDefault="004107E5" w:rsidP="0020583A">
      <w:pPr>
        <w:spacing w:after="120"/>
        <w:jc w:val="center"/>
        <w:rPr>
          <w:rFonts w:cs="Arial"/>
          <w:sz w:val="24"/>
          <w:szCs w:val="24"/>
          <w:lang w:val="sr-Cyrl-RS"/>
        </w:rPr>
      </w:pPr>
    </w:p>
    <w:p w:rsidR="007E7BB8" w:rsidRDefault="007E7BB8" w:rsidP="0020583A">
      <w:pPr>
        <w:tabs>
          <w:tab w:val="left" w:pos="0"/>
        </w:tabs>
        <w:rPr>
          <w:rFonts w:cs="Arial"/>
          <w:sz w:val="24"/>
          <w:szCs w:val="24"/>
          <w:lang w:val="ru-RU"/>
        </w:rPr>
      </w:pPr>
      <w:r w:rsidRPr="0094600D">
        <w:rPr>
          <w:rFonts w:cs="Arial"/>
          <w:sz w:val="24"/>
          <w:szCs w:val="24"/>
          <w:lang w:val="ru-RU"/>
        </w:rPr>
        <w:t>На основу члана 88. став 1. Закона о јавним набавкама („Службени гласник РС“, бр</w:t>
      </w:r>
      <w:r w:rsidR="00763931" w:rsidRPr="0094600D">
        <w:rPr>
          <w:rFonts w:cs="Arial"/>
          <w:sz w:val="24"/>
          <w:szCs w:val="24"/>
          <w:lang w:val="ru-RU"/>
        </w:rPr>
        <w:t>.124/12, 14/15 и 68/15), члана 2</w:t>
      </w:r>
      <w:r w:rsidRPr="0094600D">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90638D" w:rsidRPr="0094600D" w:rsidRDefault="0090638D" w:rsidP="0090638D">
      <w:pPr>
        <w:tabs>
          <w:tab w:val="left" w:pos="0"/>
        </w:tabs>
        <w:spacing w:before="0"/>
        <w:rPr>
          <w:rFonts w:cs="Arial"/>
          <w:sz w:val="24"/>
          <w:szCs w:val="24"/>
          <w:lang w:val="ru-RU"/>
        </w:rPr>
      </w:pPr>
    </w:p>
    <w:p w:rsidR="007E7BB8" w:rsidRPr="0094600D" w:rsidRDefault="007E7BB8" w:rsidP="0090638D">
      <w:pPr>
        <w:tabs>
          <w:tab w:val="left" w:pos="0"/>
        </w:tabs>
        <w:spacing w:before="0" w:after="120"/>
        <w:jc w:val="center"/>
        <w:rPr>
          <w:rFonts w:cs="Arial"/>
          <w:sz w:val="24"/>
          <w:szCs w:val="24"/>
          <w:lang w:val="ru-RU"/>
        </w:rPr>
      </w:pPr>
      <w:r w:rsidRPr="0094600D">
        <w:rPr>
          <w:rFonts w:cs="Arial"/>
          <w:sz w:val="24"/>
          <w:szCs w:val="24"/>
          <w:lang w:val="ru-RU"/>
        </w:rPr>
        <w:t>СТРУКТУРУ ТРОШКОВА ПРИПРЕМЕ ПОНУДЕ</w:t>
      </w:r>
    </w:p>
    <w:tbl>
      <w:tblPr>
        <w:tblW w:w="9639"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820"/>
        <w:gridCol w:w="4819"/>
      </w:tblGrid>
      <w:tr w:rsidR="007E7BB8" w:rsidRPr="0094600D" w:rsidTr="002D6662">
        <w:trPr>
          <w:trHeight w:val="749"/>
          <w:tblCellSpacing w:w="20" w:type="dxa"/>
        </w:trPr>
        <w:tc>
          <w:tcPr>
            <w:tcW w:w="4760" w:type="dxa"/>
            <w:shd w:val="clear" w:color="auto" w:fill="auto"/>
            <w:vAlign w:val="center"/>
          </w:tcPr>
          <w:p w:rsidR="007E7BB8" w:rsidRPr="0094600D" w:rsidRDefault="004107E5" w:rsidP="0020583A">
            <w:pPr>
              <w:jc w:val="center"/>
              <w:rPr>
                <w:rFonts w:cs="Arial"/>
                <w:color w:val="00B0F0"/>
                <w:sz w:val="24"/>
                <w:szCs w:val="24"/>
              </w:rPr>
            </w:pPr>
            <w:r>
              <w:rPr>
                <w:rFonts w:cs="Arial"/>
                <w:sz w:val="24"/>
                <w:szCs w:val="24"/>
              </w:rPr>
              <w:t>Т</w:t>
            </w:r>
            <w:r w:rsidR="007E7BB8" w:rsidRPr="0094600D">
              <w:rPr>
                <w:rFonts w:cs="Arial"/>
                <w:sz w:val="24"/>
                <w:szCs w:val="24"/>
              </w:rPr>
              <w:t>рошкови прибављања средстава обезбеђења</w:t>
            </w:r>
          </w:p>
        </w:tc>
        <w:tc>
          <w:tcPr>
            <w:tcW w:w="4759"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w:t>
            </w:r>
            <w:r w:rsidR="004107E5">
              <w:rPr>
                <w:rFonts w:cs="Arial"/>
                <w:sz w:val="24"/>
                <w:szCs w:val="24"/>
                <w:lang w:val="sr-Cyrl-RS"/>
              </w:rPr>
              <w:t>_________</w:t>
            </w:r>
            <w:r w:rsidRPr="0094600D">
              <w:rPr>
                <w:rFonts w:cs="Arial"/>
                <w:sz w:val="24"/>
                <w:szCs w:val="24"/>
              </w:rPr>
              <w:t xml:space="preserve">___ динара </w:t>
            </w:r>
          </w:p>
        </w:tc>
      </w:tr>
      <w:tr w:rsidR="007E7BB8" w:rsidRPr="0094600D" w:rsidTr="002D6662">
        <w:trPr>
          <w:trHeight w:val="727"/>
          <w:tblCellSpacing w:w="20" w:type="dxa"/>
        </w:trPr>
        <w:tc>
          <w:tcPr>
            <w:tcW w:w="4760" w:type="dxa"/>
            <w:shd w:val="clear" w:color="auto" w:fill="auto"/>
            <w:vAlign w:val="center"/>
          </w:tcPr>
          <w:p w:rsidR="007E7BB8" w:rsidRPr="0094600D" w:rsidRDefault="007E7BB8" w:rsidP="0020583A">
            <w:pPr>
              <w:jc w:val="center"/>
              <w:rPr>
                <w:rFonts w:cs="Arial"/>
                <w:sz w:val="24"/>
                <w:szCs w:val="24"/>
              </w:rPr>
            </w:pPr>
            <w:r w:rsidRPr="0094600D">
              <w:rPr>
                <w:rFonts w:cs="Arial"/>
                <w:sz w:val="24"/>
                <w:szCs w:val="24"/>
              </w:rPr>
              <w:t>Укупни трошкови без ПДВ</w:t>
            </w:r>
          </w:p>
        </w:tc>
        <w:tc>
          <w:tcPr>
            <w:tcW w:w="4759"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__________</w:t>
            </w:r>
            <w:r w:rsidR="004107E5">
              <w:rPr>
                <w:rFonts w:cs="Arial"/>
                <w:sz w:val="24"/>
                <w:szCs w:val="24"/>
                <w:lang w:val="sr-Cyrl-RS"/>
              </w:rPr>
              <w:t>_________</w:t>
            </w:r>
            <w:r w:rsidRPr="0094600D">
              <w:rPr>
                <w:rFonts w:cs="Arial"/>
                <w:sz w:val="24"/>
                <w:szCs w:val="24"/>
              </w:rPr>
              <w:t xml:space="preserve"> динара</w:t>
            </w:r>
          </w:p>
        </w:tc>
      </w:tr>
      <w:tr w:rsidR="007E7BB8" w:rsidRPr="0094600D" w:rsidTr="002D6662">
        <w:trPr>
          <w:trHeight w:val="781"/>
          <w:tblCellSpacing w:w="20" w:type="dxa"/>
        </w:trPr>
        <w:tc>
          <w:tcPr>
            <w:tcW w:w="4760" w:type="dxa"/>
            <w:shd w:val="clear" w:color="auto" w:fill="auto"/>
            <w:vAlign w:val="center"/>
          </w:tcPr>
          <w:p w:rsidR="007E7BB8" w:rsidRPr="0094600D" w:rsidRDefault="007E7BB8" w:rsidP="0020583A">
            <w:pPr>
              <w:autoSpaceDE w:val="0"/>
              <w:autoSpaceDN w:val="0"/>
              <w:adjustRightInd w:val="0"/>
              <w:jc w:val="center"/>
              <w:rPr>
                <w:rFonts w:cs="Arial"/>
                <w:sz w:val="24"/>
                <w:szCs w:val="24"/>
              </w:rPr>
            </w:pPr>
            <w:r w:rsidRPr="0094600D">
              <w:rPr>
                <w:rFonts w:cs="Arial"/>
                <w:sz w:val="24"/>
                <w:szCs w:val="24"/>
              </w:rPr>
              <w:t>ПДВ</w:t>
            </w:r>
          </w:p>
        </w:tc>
        <w:tc>
          <w:tcPr>
            <w:tcW w:w="4759"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w:t>
            </w:r>
            <w:r w:rsidR="004107E5">
              <w:rPr>
                <w:rFonts w:cs="Arial"/>
                <w:sz w:val="24"/>
                <w:szCs w:val="24"/>
                <w:lang w:val="sr-Cyrl-RS"/>
              </w:rPr>
              <w:t>_________</w:t>
            </w:r>
            <w:r w:rsidRPr="0094600D">
              <w:rPr>
                <w:rFonts w:cs="Arial"/>
                <w:sz w:val="24"/>
                <w:szCs w:val="24"/>
              </w:rPr>
              <w:t>__ динара</w:t>
            </w:r>
          </w:p>
        </w:tc>
      </w:tr>
      <w:tr w:rsidR="007E7BB8" w:rsidRPr="0094600D" w:rsidTr="002D6662">
        <w:trPr>
          <w:trHeight w:val="779"/>
          <w:tblCellSpacing w:w="20" w:type="dxa"/>
        </w:trPr>
        <w:tc>
          <w:tcPr>
            <w:tcW w:w="4760" w:type="dxa"/>
            <w:shd w:val="clear" w:color="auto" w:fill="auto"/>
          </w:tcPr>
          <w:p w:rsidR="007E7BB8" w:rsidRPr="0094600D" w:rsidRDefault="007E7BB8" w:rsidP="0020583A">
            <w:pPr>
              <w:jc w:val="center"/>
              <w:rPr>
                <w:rFonts w:cs="Arial"/>
                <w:sz w:val="24"/>
                <w:szCs w:val="24"/>
              </w:rPr>
            </w:pPr>
            <w:r w:rsidRPr="0094600D">
              <w:rPr>
                <w:rFonts w:cs="Arial"/>
                <w:sz w:val="24"/>
                <w:szCs w:val="24"/>
              </w:rPr>
              <w:t>Укупни  трошкови са ПДВ</w:t>
            </w:r>
          </w:p>
        </w:tc>
        <w:tc>
          <w:tcPr>
            <w:tcW w:w="4759"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w:t>
            </w:r>
            <w:r w:rsidR="004107E5">
              <w:rPr>
                <w:rFonts w:cs="Arial"/>
                <w:sz w:val="24"/>
                <w:szCs w:val="24"/>
                <w:lang w:val="sr-Cyrl-RS"/>
              </w:rPr>
              <w:t>_________</w:t>
            </w:r>
            <w:r w:rsidRPr="0094600D">
              <w:rPr>
                <w:rFonts w:cs="Arial"/>
                <w:sz w:val="24"/>
                <w:szCs w:val="24"/>
              </w:rPr>
              <w:t>______ динара</w:t>
            </w:r>
          </w:p>
        </w:tc>
      </w:tr>
    </w:tbl>
    <w:p w:rsidR="007E7BB8" w:rsidRPr="0094600D" w:rsidRDefault="007E7BB8" w:rsidP="0020583A">
      <w:pPr>
        <w:tabs>
          <w:tab w:val="left" w:pos="0"/>
        </w:tabs>
        <w:rPr>
          <w:rFonts w:cs="Arial"/>
          <w:sz w:val="24"/>
          <w:szCs w:val="24"/>
          <w:lang w:val="ru-RU"/>
        </w:rPr>
      </w:pPr>
      <w:r w:rsidRPr="0094600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94600D" w:rsidRDefault="009065B2" w:rsidP="0020583A">
      <w:pPr>
        <w:tabs>
          <w:tab w:val="left" w:pos="0"/>
        </w:tabs>
        <w:rPr>
          <w:rFonts w:cs="Arial"/>
          <w:sz w:val="24"/>
          <w:szCs w:val="24"/>
          <w:lang w:val="ru-RU"/>
        </w:rPr>
      </w:pPr>
    </w:p>
    <w:p w:rsidR="007E7BB8" w:rsidRPr="0094600D" w:rsidRDefault="007E7BB8" w:rsidP="0020583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r w:rsidRPr="0094600D">
              <w:rPr>
                <w:rFonts w:cs="Arial"/>
                <w:sz w:val="24"/>
                <w:szCs w:val="24"/>
              </w:rPr>
              <w:t>Датум:</w:t>
            </w:r>
          </w:p>
        </w:tc>
        <w:tc>
          <w:tcPr>
            <w:tcW w:w="2127" w:type="dxa"/>
          </w:tcPr>
          <w:p w:rsidR="007E7BB8" w:rsidRPr="0094600D" w:rsidRDefault="007E7BB8" w:rsidP="0020583A">
            <w:pPr>
              <w:spacing w:before="0"/>
              <w:jc w:val="center"/>
              <w:rPr>
                <w:rFonts w:cs="Arial"/>
                <w:sz w:val="24"/>
                <w:szCs w:val="24"/>
                <w:lang w:val="ru-RU"/>
              </w:rPr>
            </w:pPr>
          </w:p>
        </w:tc>
        <w:tc>
          <w:tcPr>
            <w:tcW w:w="4022" w:type="dxa"/>
          </w:tcPr>
          <w:p w:rsidR="007E7BB8" w:rsidRPr="0094600D" w:rsidRDefault="007E7BB8" w:rsidP="0020583A">
            <w:pPr>
              <w:spacing w:before="0"/>
              <w:jc w:val="center"/>
              <w:rPr>
                <w:rFonts w:cs="Arial"/>
                <w:sz w:val="24"/>
                <w:szCs w:val="24"/>
                <w:lang w:val="sr-Cyrl-CS"/>
              </w:rPr>
            </w:pPr>
            <w:r w:rsidRPr="0094600D">
              <w:rPr>
                <w:rFonts w:cs="Arial"/>
                <w:sz w:val="24"/>
                <w:szCs w:val="24"/>
                <w:lang w:val="sr-Cyrl-CS"/>
              </w:rPr>
              <w:t>П</w:t>
            </w:r>
            <w:r w:rsidRPr="0094600D">
              <w:rPr>
                <w:rFonts w:cs="Arial"/>
                <w:sz w:val="24"/>
                <w:szCs w:val="24"/>
              </w:rPr>
              <w:t>онуђач</w:t>
            </w:r>
          </w:p>
        </w:tc>
      </w:tr>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rPr>
            </w:pPr>
            <w:r w:rsidRPr="0094600D">
              <w:rPr>
                <w:rFonts w:cs="Arial"/>
                <w:sz w:val="24"/>
                <w:szCs w:val="24"/>
              </w:rPr>
              <w:t>М.П.</w:t>
            </w:r>
          </w:p>
        </w:tc>
        <w:tc>
          <w:tcPr>
            <w:tcW w:w="4022" w:type="dxa"/>
          </w:tcPr>
          <w:p w:rsidR="007E7BB8" w:rsidRPr="0094600D" w:rsidRDefault="007E7BB8" w:rsidP="0020583A">
            <w:pPr>
              <w:spacing w:before="0"/>
              <w:jc w:val="center"/>
              <w:rPr>
                <w:rFonts w:cs="Arial"/>
                <w:sz w:val="24"/>
                <w:szCs w:val="24"/>
                <w:lang w:val="ru-RU"/>
              </w:rPr>
            </w:pPr>
          </w:p>
        </w:tc>
      </w:tr>
      <w:tr w:rsidR="007E7BB8" w:rsidRPr="0094600D" w:rsidTr="00BE2EA9">
        <w:trPr>
          <w:jc w:val="center"/>
        </w:trPr>
        <w:tc>
          <w:tcPr>
            <w:tcW w:w="3882" w:type="dxa"/>
            <w:tcBorders>
              <w:bottom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bottom w:val="single" w:sz="4" w:space="0" w:color="auto"/>
            </w:tcBorders>
          </w:tcPr>
          <w:p w:rsidR="007E7BB8" w:rsidRPr="0094600D" w:rsidRDefault="007E7BB8" w:rsidP="0020583A">
            <w:pPr>
              <w:spacing w:before="0"/>
              <w:jc w:val="center"/>
              <w:rPr>
                <w:rFonts w:cs="Arial"/>
                <w:sz w:val="24"/>
                <w:szCs w:val="24"/>
                <w:lang w:val="ru-RU"/>
              </w:rPr>
            </w:pPr>
          </w:p>
        </w:tc>
      </w:tr>
      <w:tr w:rsidR="007E7BB8" w:rsidRPr="0094600D" w:rsidTr="00BE2EA9">
        <w:trPr>
          <w:trHeight w:val="389"/>
          <w:jc w:val="center"/>
        </w:trPr>
        <w:tc>
          <w:tcPr>
            <w:tcW w:w="3882" w:type="dxa"/>
            <w:tcBorders>
              <w:top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top w:val="single" w:sz="4" w:space="0" w:color="auto"/>
            </w:tcBorders>
          </w:tcPr>
          <w:p w:rsidR="007E7BB8" w:rsidRPr="0094600D" w:rsidRDefault="007E7BB8" w:rsidP="0020583A">
            <w:pPr>
              <w:spacing w:before="0"/>
              <w:jc w:val="center"/>
              <w:rPr>
                <w:rFonts w:cs="Arial"/>
                <w:sz w:val="24"/>
                <w:szCs w:val="24"/>
                <w:lang w:val="ru-RU"/>
              </w:rPr>
            </w:pPr>
          </w:p>
        </w:tc>
      </w:tr>
    </w:tbl>
    <w:p w:rsidR="007E7BB8" w:rsidRPr="004107E5" w:rsidRDefault="007E7BB8" w:rsidP="00291FC2">
      <w:pPr>
        <w:tabs>
          <w:tab w:val="left" w:pos="0"/>
        </w:tabs>
        <w:spacing w:before="0"/>
        <w:jc w:val="left"/>
        <w:rPr>
          <w:rFonts w:cs="Arial"/>
          <w:b/>
          <w:lang w:val="ru-RU"/>
        </w:rPr>
      </w:pPr>
      <w:r w:rsidRPr="004107E5">
        <w:rPr>
          <w:rFonts w:cs="Arial"/>
          <w:b/>
          <w:lang w:val="ru-RU"/>
        </w:rPr>
        <w:t>Напомена:</w:t>
      </w:r>
    </w:p>
    <w:p w:rsidR="007E7BB8" w:rsidRPr="004107E5" w:rsidRDefault="007E7BB8" w:rsidP="00291FC2">
      <w:pPr>
        <w:spacing w:before="0"/>
        <w:jc w:val="left"/>
        <w:rPr>
          <w:rFonts w:cs="Arial"/>
          <w:lang w:val="ru-RU"/>
        </w:rPr>
      </w:pPr>
      <w:r w:rsidRPr="004107E5">
        <w:rPr>
          <w:rFonts w:cs="Arial"/>
          <w:lang w:val="ru-RU"/>
        </w:rPr>
        <w:t>-</w:t>
      </w:r>
      <w:r w:rsidR="009A201F">
        <w:rPr>
          <w:rFonts w:cs="Arial"/>
          <w:lang w:val="ru-RU"/>
        </w:rPr>
        <w:t xml:space="preserve"> </w:t>
      </w:r>
      <w:r w:rsidRPr="004107E5">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107E5" w:rsidRDefault="007E7BB8" w:rsidP="00291FC2">
      <w:pPr>
        <w:tabs>
          <w:tab w:val="left" w:pos="0"/>
        </w:tabs>
        <w:spacing w:before="0"/>
        <w:jc w:val="left"/>
        <w:rPr>
          <w:rFonts w:cs="Arial"/>
          <w:lang w:val="ru-RU"/>
        </w:rPr>
      </w:pPr>
      <w:r w:rsidRPr="004107E5">
        <w:rPr>
          <w:rFonts w:cs="Arial"/>
        </w:rPr>
        <w:t>-</w:t>
      </w:r>
      <w:r w:rsidR="009A201F">
        <w:rPr>
          <w:rFonts w:cs="Arial"/>
          <w:lang w:val="sr-Cyrl-RS"/>
        </w:rPr>
        <w:t xml:space="preserve"> </w:t>
      </w:r>
      <w:r w:rsidRPr="004107E5">
        <w:rPr>
          <w:rFonts w:cs="Arial"/>
          <w:lang w:val="sr-Latn-CS"/>
        </w:rPr>
        <w:t>остале трошкове припреме и подношења понуде</w:t>
      </w:r>
      <w:r w:rsidRPr="004107E5">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90638D" w:rsidRDefault="007E7BB8" w:rsidP="00291FC2">
      <w:pPr>
        <w:spacing w:before="0"/>
        <w:jc w:val="left"/>
        <w:rPr>
          <w:rFonts w:cs="Arial"/>
          <w:lang w:val="ru-RU"/>
        </w:rPr>
      </w:pPr>
      <w:r w:rsidRPr="004107E5">
        <w:rPr>
          <w:rFonts w:cs="Arial"/>
          <w:lang w:val="ru-RU"/>
        </w:rPr>
        <w:t>-</w:t>
      </w:r>
      <w:r w:rsidR="009A201F">
        <w:rPr>
          <w:rFonts w:cs="Arial"/>
          <w:lang w:val="ru-RU"/>
        </w:rPr>
        <w:t xml:space="preserve"> </w:t>
      </w:r>
      <w:r w:rsidRPr="004107E5">
        <w:rPr>
          <w:rFonts w:cs="Arial"/>
          <w:lang w:val="ru-RU"/>
        </w:rPr>
        <w:t>уколико понуђач не попуни образац трошкова припреме понуде,</w:t>
      </w:r>
      <w:r w:rsidR="004107E5" w:rsidRPr="004107E5">
        <w:rPr>
          <w:rFonts w:cs="Arial"/>
          <w:lang w:val="ru-RU"/>
        </w:rPr>
        <w:t xml:space="preserve"> </w:t>
      </w:r>
      <w:r w:rsidRPr="004107E5">
        <w:rPr>
          <w:rFonts w:cs="Arial"/>
          <w:lang w:val="ru-RU"/>
        </w:rPr>
        <w:t>Наручилац није дужан да му надокнади трошкове и у Законом прописаном случају</w:t>
      </w:r>
    </w:p>
    <w:p w:rsidR="006654F3" w:rsidRPr="005E471F" w:rsidRDefault="007E7BB8" w:rsidP="00291FC2">
      <w:pPr>
        <w:spacing w:before="0"/>
        <w:jc w:val="left"/>
        <w:rPr>
          <w:rFonts w:cs="Arial"/>
          <w:b/>
          <w:lang w:val="sr-Cyrl-RS"/>
        </w:rPr>
      </w:pPr>
      <w:r w:rsidRPr="009A201F">
        <w:rPr>
          <w:rFonts w:eastAsia="TimesNewRomanPS-BoldMT" w:cs="Arial"/>
        </w:rPr>
        <w:t>-</w:t>
      </w:r>
      <w:r w:rsidR="009A201F">
        <w:rPr>
          <w:rFonts w:eastAsia="TimesNewRomanPS-BoldMT" w:cs="Arial"/>
          <w:lang w:val="sr-Cyrl-RS"/>
        </w:rPr>
        <w:t xml:space="preserve"> у</w:t>
      </w:r>
      <w:r w:rsidRPr="009A201F">
        <w:rPr>
          <w:rFonts w:eastAsia="TimesNewRomanPS-BoldMT" w:cs="Arial"/>
        </w:rPr>
        <w:t xml:space="preserve">колико </w:t>
      </w:r>
      <w:r w:rsidRPr="009A201F">
        <w:rPr>
          <w:rFonts w:eastAsia="TimesNewRomanPS-BoldMT" w:cs="Arial"/>
          <w:lang w:val="sr-Cyrl-CS"/>
        </w:rPr>
        <w:t xml:space="preserve">група понуђача подноси заједничку понуду овај образац потписује и оверава </w:t>
      </w:r>
      <w:r w:rsidR="009A201F">
        <w:rPr>
          <w:rFonts w:eastAsia="TimesNewRomanPS-BoldMT" w:cs="Arial"/>
          <w:lang w:val="sr-Cyrl-CS"/>
        </w:rPr>
        <w:t>н</w:t>
      </w:r>
      <w:r w:rsidRPr="009A201F">
        <w:rPr>
          <w:rFonts w:eastAsia="TimesNewRomanPS-BoldMT" w:cs="Arial"/>
          <w:lang w:val="sr-Cyrl-CS"/>
        </w:rPr>
        <w:t>осилац посла</w:t>
      </w:r>
      <w:r w:rsidRPr="009A201F">
        <w:rPr>
          <w:rFonts w:eastAsia="TimesNewRomanPS-BoldMT" w:cs="Arial"/>
        </w:rPr>
        <w:t>.</w:t>
      </w:r>
      <w:r w:rsidR="009A201F">
        <w:rPr>
          <w:rFonts w:eastAsia="TimesNewRomanPS-BoldMT" w:cs="Arial"/>
          <w:lang w:val="sr-Cyrl-RS"/>
        </w:rPr>
        <w:t xml:space="preserve"> </w:t>
      </w:r>
      <w:r w:rsidRPr="009A201F">
        <w:rPr>
          <w:rFonts w:eastAsia="TimesNewRomanPS-BoldMT" w:cs="Arial"/>
        </w:rPr>
        <w:t xml:space="preserve">Уколико понуђач подноси понуду са подизвођачем овај образац потписује и оверава печатом понуђач. </w:t>
      </w:r>
      <w:r w:rsidRPr="009A201F">
        <w:rPr>
          <w:sz w:val="24"/>
          <w:szCs w:val="24"/>
          <w:lang w:val="sr-Latn-CS"/>
        </w:rPr>
        <w:br w:type="page"/>
      </w:r>
      <w:r w:rsidR="006654F3">
        <w:rPr>
          <w:rFonts w:cs="Arial"/>
          <w:b/>
          <w:lang w:val="sr-Cyrl-RS"/>
        </w:rPr>
        <w:lastRenderedPageBreak/>
        <w:t>ПРИЛОГ 1</w:t>
      </w:r>
    </w:p>
    <w:p w:rsidR="006654F3" w:rsidRPr="0020014F" w:rsidRDefault="006654F3" w:rsidP="006654F3">
      <w:pPr>
        <w:spacing w:before="0"/>
        <w:rPr>
          <w:rFonts w:cs="Arial"/>
          <w:b/>
          <w:lang w:val="sr-Cyrl-RS"/>
        </w:rPr>
      </w:pPr>
    </w:p>
    <w:p w:rsidR="006654F3" w:rsidRPr="0020014F" w:rsidRDefault="006654F3" w:rsidP="006654F3">
      <w:pPr>
        <w:spacing w:before="0"/>
        <w:jc w:val="right"/>
        <w:rPr>
          <w:rFonts w:cs="Arial"/>
          <w:b/>
        </w:rPr>
      </w:pPr>
      <w:r w:rsidRPr="0020014F">
        <w:t>*</w:t>
      </w:r>
      <w:r w:rsidRPr="0020014F">
        <w:rPr>
          <w:rFonts w:cs="Arial"/>
          <w:b/>
        </w:rPr>
        <w:t xml:space="preserve"> меница за озбиљност понуде</w:t>
      </w:r>
    </w:p>
    <w:p w:rsidR="006654F3" w:rsidRPr="0020014F" w:rsidRDefault="006654F3" w:rsidP="006654F3">
      <w:pPr>
        <w:rPr>
          <w:rFonts w:cs="Arial"/>
        </w:rPr>
      </w:pPr>
    </w:p>
    <w:p w:rsidR="006654F3" w:rsidRPr="0020014F" w:rsidRDefault="006654F3" w:rsidP="006654F3">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w:t>
      </w:r>
      <w:r>
        <w:rPr>
          <w:rFonts w:cs="Arial"/>
        </w:rPr>
        <w:t xml:space="preserve">латним услугама (Сл.гласник.РС </w:t>
      </w:r>
      <w:r w:rsidRPr="0020014F">
        <w:rPr>
          <w:rFonts w:cs="Arial"/>
        </w:rPr>
        <w:t>број</w:t>
      </w:r>
      <w:r>
        <w:rPr>
          <w:rFonts w:cs="Arial"/>
          <w:lang w:val="sr-Cyrl-RS"/>
        </w:rPr>
        <w:t xml:space="preserve"> </w:t>
      </w:r>
      <w:r w:rsidRPr="0020014F">
        <w:rPr>
          <w:rFonts w:cs="Arial"/>
        </w:rPr>
        <w:t>139/2014 године).</w:t>
      </w:r>
    </w:p>
    <w:p w:rsidR="006654F3" w:rsidRPr="0020014F" w:rsidRDefault="006654F3" w:rsidP="006654F3">
      <w:pPr>
        <w:spacing w:before="0"/>
        <w:rPr>
          <w:rFonts w:cs="Arial"/>
        </w:rPr>
      </w:pPr>
    </w:p>
    <w:p w:rsidR="006654F3" w:rsidRPr="0020014F" w:rsidRDefault="006654F3" w:rsidP="006654F3">
      <w:pPr>
        <w:spacing w:before="0"/>
        <w:rPr>
          <w:rFonts w:cs="Arial"/>
          <w:lang w:val="ru-RU"/>
        </w:rPr>
      </w:pPr>
      <w:r w:rsidRPr="0020014F">
        <w:rPr>
          <w:rFonts w:cs="Arial"/>
        </w:rPr>
        <w:t xml:space="preserve">ДУЖНИК:  </w:t>
      </w:r>
      <w:r w:rsidRPr="0020014F">
        <w:rPr>
          <w:rFonts w:cs="Arial"/>
          <w:lang w:val="ru-RU"/>
        </w:rPr>
        <w:t>…………………………………………………………………………........................</w:t>
      </w:r>
    </w:p>
    <w:p w:rsidR="006654F3" w:rsidRPr="0020014F" w:rsidRDefault="006654F3" w:rsidP="006654F3">
      <w:pPr>
        <w:spacing w:before="0"/>
        <w:rPr>
          <w:rFonts w:cs="Arial"/>
        </w:rPr>
      </w:pPr>
      <w:r w:rsidRPr="0020014F">
        <w:rPr>
          <w:rFonts w:cs="Arial"/>
        </w:rPr>
        <w:t>(назив и седиште Понуђача)</w:t>
      </w:r>
    </w:p>
    <w:p w:rsidR="006654F3" w:rsidRPr="0020014F" w:rsidRDefault="006654F3" w:rsidP="006654F3">
      <w:pPr>
        <w:spacing w:before="0"/>
        <w:rPr>
          <w:rFonts w:cs="Arial"/>
        </w:rPr>
      </w:pPr>
      <w:r w:rsidRPr="0020014F">
        <w:rPr>
          <w:rFonts w:cs="Arial"/>
        </w:rPr>
        <w:t>МАТИЧНИ БРОЈ ДУЖНИКА (Понуђача): ..................................................................</w:t>
      </w:r>
    </w:p>
    <w:p w:rsidR="006654F3" w:rsidRPr="0020014F" w:rsidRDefault="006654F3" w:rsidP="006654F3">
      <w:pPr>
        <w:spacing w:before="0"/>
        <w:rPr>
          <w:rFonts w:cs="Arial"/>
        </w:rPr>
      </w:pPr>
      <w:r w:rsidRPr="0020014F">
        <w:rPr>
          <w:rFonts w:cs="Arial"/>
        </w:rPr>
        <w:t>ТЕКУЋИ РАЧУН ДУЖНИКА (Понуђача): ...................................................................</w:t>
      </w:r>
    </w:p>
    <w:p w:rsidR="006654F3" w:rsidRPr="0020014F" w:rsidRDefault="006654F3" w:rsidP="006654F3">
      <w:pPr>
        <w:spacing w:before="0"/>
        <w:rPr>
          <w:rFonts w:cs="Arial"/>
        </w:rPr>
      </w:pPr>
      <w:r w:rsidRPr="0020014F">
        <w:rPr>
          <w:rFonts w:cs="Arial"/>
        </w:rPr>
        <w:t>ПИБ ДУЖНИКА (Понуђача): ........................................................................................</w:t>
      </w:r>
    </w:p>
    <w:p w:rsidR="006654F3" w:rsidRPr="0020014F" w:rsidRDefault="006654F3" w:rsidP="006654F3">
      <w:pPr>
        <w:spacing w:before="0"/>
        <w:rPr>
          <w:rFonts w:cs="Arial"/>
        </w:rPr>
      </w:pPr>
    </w:p>
    <w:p w:rsidR="006654F3" w:rsidRPr="0020014F" w:rsidRDefault="006654F3" w:rsidP="006654F3">
      <w:pPr>
        <w:spacing w:before="0"/>
        <w:rPr>
          <w:rFonts w:cs="Arial"/>
        </w:rPr>
      </w:pPr>
      <w:r w:rsidRPr="0020014F">
        <w:rPr>
          <w:rFonts w:cs="Arial"/>
        </w:rPr>
        <w:t>и з д а ј е  д а н а ............................ године</w:t>
      </w:r>
    </w:p>
    <w:p w:rsidR="006654F3" w:rsidRPr="0020014F" w:rsidRDefault="006654F3" w:rsidP="006654F3">
      <w:pPr>
        <w:spacing w:before="0"/>
        <w:rPr>
          <w:rFonts w:cs="Arial"/>
        </w:rPr>
      </w:pPr>
    </w:p>
    <w:p w:rsidR="006654F3" w:rsidRPr="0020014F" w:rsidRDefault="006654F3" w:rsidP="006654F3">
      <w:pPr>
        <w:spacing w:before="0"/>
        <w:rPr>
          <w:rFonts w:cs="Arial"/>
        </w:rPr>
      </w:pPr>
    </w:p>
    <w:p w:rsidR="006654F3" w:rsidRPr="0020014F" w:rsidRDefault="006654F3" w:rsidP="006654F3">
      <w:pPr>
        <w:spacing w:before="0"/>
        <w:jc w:val="center"/>
        <w:rPr>
          <w:rFonts w:cs="Arial"/>
          <w:b/>
        </w:rPr>
      </w:pPr>
      <w:r w:rsidRPr="0020014F">
        <w:rPr>
          <w:rFonts w:cs="Arial"/>
          <w:b/>
        </w:rPr>
        <w:t>МЕНИЧНО ПИСМО – ОВЛАШЋЕЊЕ ЗА КОРИСНИКА  БЛАНКО СОПСТВЕНЕ МЕНИЦЕ</w:t>
      </w:r>
    </w:p>
    <w:p w:rsidR="006654F3" w:rsidRPr="0020014F" w:rsidRDefault="006654F3" w:rsidP="006654F3">
      <w:pPr>
        <w:spacing w:before="0"/>
        <w:jc w:val="center"/>
        <w:rPr>
          <w:rFonts w:cs="Arial"/>
          <w:b/>
        </w:rPr>
      </w:pPr>
    </w:p>
    <w:p w:rsidR="006654F3" w:rsidRPr="0020014F" w:rsidRDefault="006654F3" w:rsidP="006654F3">
      <w:pPr>
        <w:widowControl w:val="0"/>
        <w:tabs>
          <w:tab w:val="left" w:pos="1418"/>
          <w:tab w:val="left" w:leader="underscore" w:pos="9244"/>
        </w:tabs>
        <w:spacing w:before="0"/>
        <w:ind w:left="1440" w:hanging="1440"/>
        <w:rPr>
          <w:rFonts w:cs="Arial"/>
          <w:bCs/>
        </w:rPr>
      </w:pPr>
      <w:r w:rsidRPr="0020014F">
        <w:rPr>
          <w:rFonts w:cs="Arial"/>
          <w:bCs/>
        </w:rPr>
        <w:t xml:space="preserve">КОРИСНИК - ПОВЕРИЛАЦ: Јавно предузеће „Електроприведа Србије“ Београд, </w:t>
      </w:r>
      <w:r w:rsidRPr="0020014F">
        <w:rPr>
          <w:rFonts w:cs="Arial"/>
          <w:bCs/>
          <w:lang w:val="sr-Cyrl-RS"/>
        </w:rPr>
        <w:t>Балканска 13</w:t>
      </w:r>
      <w:r w:rsidRPr="0020014F">
        <w:rPr>
          <w:rFonts w:cs="Arial"/>
          <w:bCs/>
        </w:rPr>
        <w:t xml:space="preserve">, 11000 Београд, Матични број 20053658, ПИБ 103920327, бр. Тек. рачуна: 160-700-13 </w:t>
      </w:r>
      <w:r>
        <w:rPr>
          <w:rFonts w:cs="Arial"/>
          <w:bCs/>
        </w:rPr>
        <w:t>Banсa Intesa</w:t>
      </w:r>
    </w:p>
    <w:p w:rsidR="006654F3" w:rsidRPr="0020014F" w:rsidRDefault="006654F3" w:rsidP="006654F3">
      <w:pPr>
        <w:widowControl w:val="0"/>
        <w:tabs>
          <w:tab w:val="left" w:pos="1418"/>
        </w:tabs>
        <w:spacing w:before="0"/>
        <w:ind w:left="1440" w:hanging="1440"/>
        <w:rPr>
          <w:rFonts w:cs="Arial"/>
          <w:bCs/>
        </w:rPr>
      </w:pPr>
      <w:r w:rsidRPr="0020014F">
        <w:rPr>
          <w:rFonts w:cs="Arial"/>
          <w:bCs/>
        </w:rPr>
        <w:tab/>
      </w:r>
    </w:p>
    <w:p w:rsidR="006654F3" w:rsidRPr="0020014F" w:rsidRDefault="006654F3" w:rsidP="006654F3">
      <w:pPr>
        <w:spacing w:before="0"/>
        <w:rPr>
          <w:rFonts w:cs="Arial"/>
        </w:rPr>
      </w:pPr>
      <w:r w:rsidRPr="0020014F">
        <w:rPr>
          <w:rFonts w:cs="Arial"/>
        </w:rPr>
        <w:t>Прeдajeмo вaм блaнкo сопствену мeницу за озбиљност понуде која је неопозива, без права протеста и наплатива на први позив.</w:t>
      </w:r>
    </w:p>
    <w:p w:rsidR="006654F3" w:rsidRPr="0020014F" w:rsidRDefault="006654F3" w:rsidP="006654F3">
      <w:pPr>
        <w:spacing w:before="0"/>
        <w:rPr>
          <w:rFonts w:cs="Arial"/>
        </w:rPr>
      </w:pPr>
      <w:r w:rsidRPr="0020014F">
        <w:rPr>
          <w:rFonts w:cs="Arial"/>
        </w:rPr>
        <w:t>Овлaшћуjeмo Пoвeриoцa, дa прeдaту мeницу брoj _______________________(</w:t>
      </w:r>
      <w:r w:rsidRPr="0020014F">
        <w:rPr>
          <w:rFonts w:cs="Arial"/>
          <w:i/>
          <w:iCs/>
        </w:rPr>
        <w:t xml:space="preserve">уписати сeриjски брoj мeницe) </w:t>
      </w:r>
      <w:r w:rsidRPr="0020014F">
        <w:rPr>
          <w:rFonts w:cs="Arial"/>
        </w:rPr>
        <w:t xml:space="preserve">мoжe пoпунити у изнoсу </w:t>
      </w:r>
      <w:r>
        <w:rPr>
          <w:rFonts w:cs="Arial"/>
          <w:lang w:val="sr-Cyrl-RS"/>
        </w:rPr>
        <w:t>10</w:t>
      </w:r>
      <w:r w:rsidRPr="0020014F">
        <w:rPr>
          <w:rFonts w:cs="Arial"/>
        </w:rPr>
        <w:t xml:space="preserve">% oд врeднoсти пoнудe бeз ПДВ, зa oзбиљнoст пoнудe </w:t>
      </w:r>
      <w:r w:rsidRPr="0020014F">
        <w:rPr>
          <w:rFonts w:cs="Arial"/>
          <w:lang w:val="sr-Cyrl-RS"/>
        </w:rPr>
        <w:t>за ј</w:t>
      </w:r>
      <w:r>
        <w:rPr>
          <w:rFonts w:cs="Arial"/>
          <w:lang w:val="sr-Cyrl-RS"/>
        </w:rPr>
        <w:t>авну набавку бр.ЈН/8100/0021</w:t>
      </w:r>
      <w:r w:rsidRPr="0020014F">
        <w:rPr>
          <w:rFonts w:cs="Arial"/>
          <w:lang w:val="sr-Cyrl-RS"/>
        </w:rPr>
        <w:t>/2018</w:t>
      </w:r>
      <w:r>
        <w:rPr>
          <w:rFonts w:cs="Arial"/>
          <w:lang w:val="sr-Cyrl-RS"/>
        </w:rPr>
        <w:t xml:space="preserve"> (280/2018) </w:t>
      </w:r>
      <w:r w:rsidRPr="0020014F">
        <w:rPr>
          <w:rFonts w:cs="Arial"/>
        </w:rPr>
        <w:t xml:space="preserve">сa рoкoм вaжења минимално </w:t>
      </w:r>
      <w:r w:rsidRPr="0020014F">
        <w:rPr>
          <w:rFonts w:cs="Arial"/>
          <w:lang w:val="sr-Cyrl-RS"/>
        </w:rPr>
        <w:t>30 (словима: тридесет) дана</w:t>
      </w:r>
      <w:r w:rsidRPr="0020014F">
        <w:rPr>
          <w:rFonts w:cs="Arial"/>
          <w:i/>
          <w:lang w:val="sr-Cyrl-RS"/>
        </w:rPr>
        <w:t xml:space="preserve"> </w:t>
      </w:r>
      <w:r w:rsidRPr="0020014F">
        <w:rPr>
          <w:rFonts w:cs="Arial"/>
        </w:rPr>
        <w:t>дужим од рока важења понуде,</w:t>
      </w:r>
      <w:r w:rsidRPr="0020014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0014F">
        <w:rPr>
          <w:rFonts w:cs="Arial"/>
        </w:rPr>
        <w:t>.</w:t>
      </w:r>
    </w:p>
    <w:p w:rsidR="006654F3" w:rsidRPr="0020014F" w:rsidRDefault="006654F3" w:rsidP="006654F3">
      <w:pPr>
        <w:widowControl w:val="0"/>
        <w:autoSpaceDE w:val="0"/>
        <w:autoSpaceDN w:val="0"/>
        <w:adjustRightInd w:val="0"/>
        <w:rPr>
          <w:rFonts w:cs="Arial"/>
          <w:lang w:val="sr-Cyrl-CS"/>
        </w:rPr>
      </w:pPr>
      <w:r w:rsidRPr="0020014F">
        <w:rPr>
          <w:rFonts w:cs="Arial"/>
          <w:lang w:val="sr-Cyrl-CS"/>
        </w:rPr>
        <w:t xml:space="preserve">Истовремено </w:t>
      </w: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пуни м</w:t>
      </w:r>
      <w:r w:rsidRPr="0020014F">
        <w:rPr>
          <w:rFonts w:cs="Arial"/>
        </w:rPr>
        <w:t>e</w:t>
      </w:r>
      <w:r w:rsidRPr="0020014F">
        <w:rPr>
          <w:rFonts w:cs="Arial"/>
          <w:lang w:val="sr-Cyrl-CS"/>
        </w:rPr>
        <w:t>ницу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н</w:t>
      </w:r>
      <w:r w:rsidRPr="0020014F">
        <w:rPr>
          <w:rFonts w:cs="Arial"/>
        </w:rPr>
        <w:t>a</w:t>
      </w:r>
      <w:r w:rsidRPr="0020014F">
        <w:rPr>
          <w:rFonts w:cs="Arial"/>
          <w:lang w:val="sr-Cyrl-CS"/>
        </w:rPr>
        <w:t xml:space="preserve"> изн</w:t>
      </w:r>
      <w:r w:rsidRPr="0020014F">
        <w:rPr>
          <w:rFonts w:cs="Arial"/>
        </w:rPr>
        <w:t>o</w:t>
      </w:r>
      <w:r w:rsidRPr="0020014F">
        <w:rPr>
          <w:rFonts w:cs="Arial"/>
          <w:lang w:val="sr-Cyrl-CS"/>
        </w:rPr>
        <w:t xml:space="preserve">с </w:t>
      </w:r>
      <w:r w:rsidRPr="0020014F">
        <w:rPr>
          <w:rFonts w:cs="Arial"/>
        </w:rPr>
        <w:t>o</w:t>
      </w:r>
      <w:r w:rsidRPr="0020014F">
        <w:rPr>
          <w:rFonts w:cs="Arial"/>
          <w:lang w:val="sr-Cyrl-CS"/>
        </w:rPr>
        <w:t xml:space="preserve">д </w:t>
      </w:r>
      <w:r>
        <w:rPr>
          <w:rFonts w:cs="Arial"/>
          <w:lang w:val="sr-Cyrl-CS"/>
        </w:rPr>
        <w:t>10</w:t>
      </w:r>
      <w:r w:rsidRPr="0020014F">
        <w:rPr>
          <w:rFonts w:cs="Arial"/>
        </w:rPr>
        <w:t>% oд врeднoсти пoнудe бeз ПДВ</w:t>
      </w:r>
      <w:r w:rsidRPr="0020014F">
        <w:rPr>
          <w:rFonts w:cs="Arial"/>
          <w:lang w:val="sr-Cyrl-CS"/>
        </w:rPr>
        <w:t xml:space="preserve"> и д</w:t>
      </w:r>
      <w:r w:rsidRPr="0020014F">
        <w:rPr>
          <w:rFonts w:cs="Arial"/>
        </w:rPr>
        <w:t>a</w:t>
      </w:r>
      <w:r w:rsidRPr="0020014F">
        <w:rPr>
          <w:rFonts w:cs="Arial"/>
          <w:lang w:val="sr-Cyrl-CS"/>
        </w:rPr>
        <w:t xml:space="preserve"> б</w:t>
      </w:r>
      <w:r w:rsidRPr="0020014F">
        <w:rPr>
          <w:rFonts w:cs="Arial"/>
        </w:rPr>
        <w:t>e</w:t>
      </w:r>
      <w:r w:rsidRPr="0020014F">
        <w:rPr>
          <w:rFonts w:cs="Arial"/>
          <w:lang w:val="sr-Cyrl-CS"/>
        </w:rPr>
        <w:t>зусл</w:t>
      </w:r>
      <w:r w:rsidRPr="0020014F">
        <w:rPr>
          <w:rFonts w:cs="Arial"/>
        </w:rPr>
        <w:t>o</w:t>
      </w:r>
      <w:r w:rsidRPr="0020014F">
        <w:rPr>
          <w:rFonts w:cs="Arial"/>
          <w:lang w:val="sr-Cyrl-CS"/>
        </w:rPr>
        <w:t>вн</w:t>
      </w:r>
      <w:r w:rsidRPr="0020014F">
        <w:rPr>
          <w:rFonts w:cs="Arial"/>
        </w:rPr>
        <w:t>o</w:t>
      </w:r>
      <w:r w:rsidRPr="0020014F">
        <w:rPr>
          <w:rFonts w:cs="Arial"/>
          <w:lang w:val="sr-Cyrl-CS"/>
        </w:rPr>
        <w:t xml:space="preserve"> и н</w:t>
      </w:r>
      <w:r w:rsidRPr="0020014F">
        <w:rPr>
          <w:rFonts w:cs="Arial"/>
        </w:rPr>
        <w:t>eo</w:t>
      </w:r>
      <w:r w:rsidRPr="0020014F">
        <w:rPr>
          <w:rFonts w:cs="Arial"/>
          <w:lang w:val="sr-Cyrl-CS"/>
        </w:rPr>
        <w:t>п</w:t>
      </w:r>
      <w:r w:rsidRPr="0020014F">
        <w:rPr>
          <w:rFonts w:cs="Arial"/>
        </w:rPr>
        <w:t>o</w:t>
      </w:r>
      <w:r w:rsidRPr="0020014F">
        <w:rPr>
          <w:rFonts w:cs="Arial"/>
          <w:lang w:val="sr-Cyrl-CS"/>
        </w:rPr>
        <w:t>зив</w:t>
      </w:r>
      <w:r w:rsidRPr="0020014F">
        <w:rPr>
          <w:rFonts w:cs="Arial"/>
        </w:rPr>
        <w:t>o</w:t>
      </w:r>
      <w:r w:rsidRPr="0020014F">
        <w:rPr>
          <w:rFonts w:cs="Arial"/>
          <w:lang w:val="sr-Cyrl-CS"/>
        </w:rPr>
        <w:t>, б</w:t>
      </w:r>
      <w:r w:rsidRPr="0020014F">
        <w:rPr>
          <w:rFonts w:cs="Arial"/>
        </w:rPr>
        <w:t>e</w:t>
      </w:r>
      <w:r w:rsidRPr="0020014F">
        <w:rPr>
          <w:rFonts w:cs="Arial"/>
          <w:lang w:val="sr-Cyrl-CS"/>
        </w:rPr>
        <w:t>з пр</w:t>
      </w:r>
      <w:r w:rsidRPr="0020014F">
        <w:rPr>
          <w:rFonts w:cs="Arial"/>
        </w:rPr>
        <w:t>o</w:t>
      </w:r>
      <w:r w:rsidRPr="0020014F">
        <w:rPr>
          <w:rFonts w:cs="Arial"/>
          <w:lang w:val="sr-Cyrl-CS"/>
        </w:rPr>
        <w:t>т</w:t>
      </w:r>
      <w:r w:rsidRPr="0020014F">
        <w:rPr>
          <w:rFonts w:cs="Arial"/>
        </w:rPr>
        <w:t>e</w:t>
      </w:r>
      <w:r w:rsidRPr="0020014F">
        <w:rPr>
          <w:rFonts w:cs="Arial"/>
          <w:lang w:val="sr-Cyrl-CS"/>
        </w:rPr>
        <w:t>ст</w:t>
      </w:r>
      <w:r w:rsidRPr="0020014F">
        <w:rPr>
          <w:rFonts w:cs="Arial"/>
        </w:rPr>
        <w:t>a</w:t>
      </w:r>
      <w:r w:rsidRPr="0020014F">
        <w:rPr>
          <w:rFonts w:cs="Arial"/>
          <w:lang w:val="sr-Cyrl-CS"/>
        </w:rPr>
        <w:t xml:space="preserve"> и тр</w:t>
      </w:r>
      <w:r w:rsidRPr="0020014F">
        <w:rPr>
          <w:rFonts w:cs="Arial"/>
        </w:rPr>
        <w:t>o</w:t>
      </w:r>
      <w:r w:rsidRPr="0020014F">
        <w:rPr>
          <w:rFonts w:cs="Arial"/>
          <w:lang w:val="sr-Cyrl-CS"/>
        </w:rPr>
        <w:t>шк</w:t>
      </w:r>
      <w:r w:rsidRPr="0020014F">
        <w:rPr>
          <w:rFonts w:cs="Arial"/>
        </w:rPr>
        <w:t>o</w:t>
      </w:r>
      <w:r w:rsidRPr="0020014F">
        <w:rPr>
          <w:rFonts w:cs="Arial"/>
          <w:lang w:val="sr-Cyrl-CS"/>
        </w:rPr>
        <w:t>в</w:t>
      </w:r>
      <w:r w:rsidRPr="0020014F">
        <w:rPr>
          <w:rFonts w:cs="Arial"/>
        </w:rPr>
        <w:t>a</w:t>
      </w:r>
      <w:r w:rsidRPr="0020014F">
        <w:rPr>
          <w:rFonts w:cs="Arial"/>
          <w:lang w:val="sr-Cyrl-CS"/>
        </w:rPr>
        <w:t>, в</w:t>
      </w:r>
      <w:r w:rsidRPr="0020014F">
        <w:rPr>
          <w:rFonts w:cs="Arial"/>
        </w:rPr>
        <w:t>a</w:t>
      </w:r>
      <w:r w:rsidRPr="0020014F">
        <w:rPr>
          <w:rFonts w:cs="Arial"/>
          <w:lang w:val="sr-Cyrl-CS"/>
        </w:rPr>
        <w:t>нсудски у скл</w:t>
      </w:r>
      <w:r w:rsidRPr="0020014F">
        <w:rPr>
          <w:rFonts w:cs="Arial"/>
        </w:rPr>
        <w:t>a</w:t>
      </w:r>
      <w:r w:rsidRPr="0020014F">
        <w:rPr>
          <w:rFonts w:cs="Arial"/>
          <w:lang w:val="sr-Cyrl-CS"/>
        </w:rPr>
        <w:t>ду с</w:t>
      </w:r>
      <w:r w:rsidRPr="0020014F">
        <w:rPr>
          <w:rFonts w:cs="Arial"/>
        </w:rPr>
        <w:t>a</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ћим пр</w:t>
      </w:r>
      <w:r w:rsidRPr="0020014F">
        <w:rPr>
          <w:rFonts w:cs="Arial"/>
        </w:rPr>
        <w:t>o</w:t>
      </w:r>
      <w:r w:rsidRPr="0020014F">
        <w:rPr>
          <w:rFonts w:cs="Arial"/>
          <w:lang w:val="sr-Cyrl-CS"/>
        </w:rPr>
        <w:t>писим</w:t>
      </w:r>
      <w:r w:rsidRPr="0020014F">
        <w:rPr>
          <w:rFonts w:cs="Arial"/>
        </w:rPr>
        <w:t>a</w:t>
      </w:r>
      <w:r w:rsidRPr="0020014F">
        <w:rPr>
          <w:rFonts w:cs="Arial"/>
          <w:lang w:val="sr-Cyrl-CS"/>
        </w:rPr>
        <w:t xml:space="preserve"> извршити н</w:t>
      </w:r>
      <w:r w:rsidRPr="0020014F">
        <w:rPr>
          <w:rFonts w:cs="Arial"/>
        </w:rPr>
        <w:t>a</w:t>
      </w:r>
      <w:r w:rsidRPr="0020014F">
        <w:rPr>
          <w:rFonts w:cs="Arial"/>
          <w:lang w:val="sr-Cyrl-CS"/>
        </w:rPr>
        <w:t>пл</w:t>
      </w:r>
      <w:r w:rsidRPr="0020014F">
        <w:rPr>
          <w:rFonts w:cs="Arial"/>
        </w:rPr>
        <w:t>a</w:t>
      </w:r>
      <w:r w:rsidRPr="0020014F">
        <w:rPr>
          <w:rFonts w:cs="Arial"/>
          <w:lang w:val="sr-Cyrl-CS"/>
        </w:rPr>
        <w:t>ту с</w:t>
      </w:r>
      <w:r w:rsidRPr="0020014F">
        <w:rPr>
          <w:rFonts w:cs="Arial"/>
        </w:rPr>
        <w:t>a</w:t>
      </w:r>
      <w:r w:rsidRPr="0020014F">
        <w:rPr>
          <w:rFonts w:cs="Arial"/>
          <w:lang w:val="sr-Cyrl-CS"/>
        </w:rPr>
        <w:t xml:space="preserve"> свих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 </w:t>
      </w:r>
      <w:r w:rsidRPr="0020014F">
        <w:rPr>
          <w:rFonts w:cs="Arial"/>
          <w:i/>
          <w:iCs/>
          <w:lang w:val="sr-Cyrl-CS"/>
        </w:rPr>
        <w:t>(ун</w:t>
      </w:r>
      <w:r w:rsidRPr="0020014F">
        <w:rPr>
          <w:rFonts w:cs="Arial"/>
          <w:i/>
          <w:iCs/>
        </w:rPr>
        <w:t>e</w:t>
      </w:r>
      <w:r w:rsidRPr="0020014F">
        <w:rPr>
          <w:rFonts w:cs="Arial"/>
          <w:i/>
          <w:iCs/>
          <w:lang w:val="sr-Cyrl-CS"/>
        </w:rPr>
        <w:t xml:space="preserve">ти </w:t>
      </w:r>
      <w:r w:rsidRPr="0020014F">
        <w:rPr>
          <w:rFonts w:cs="Arial"/>
          <w:i/>
          <w:iCs/>
        </w:rPr>
        <w:t>o</w:t>
      </w:r>
      <w:r w:rsidRPr="0020014F">
        <w:rPr>
          <w:rFonts w:cs="Arial"/>
          <w:i/>
          <w:iCs/>
          <w:lang w:val="sr-Cyrl-CS"/>
        </w:rPr>
        <w:t>дг</w:t>
      </w:r>
      <w:r w:rsidRPr="0020014F">
        <w:rPr>
          <w:rFonts w:cs="Arial"/>
          <w:i/>
          <w:iCs/>
        </w:rPr>
        <w:t>o</w:t>
      </w:r>
      <w:r w:rsidRPr="0020014F">
        <w:rPr>
          <w:rFonts w:cs="Arial"/>
          <w:i/>
          <w:iCs/>
          <w:lang w:val="sr-Cyrl-CS"/>
        </w:rPr>
        <w:t>в</w:t>
      </w:r>
      <w:r w:rsidRPr="0020014F">
        <w:rPr>
          <w:rFonts w:cs="Arial"/>
          <w:i/>
          <w:iCs/>
        </w:rPr>
        <w:t>a</w:t>
      </w:r>
      <w:r w:rsidRPr="0020014F">
        <w:rPr>
          <w:rFonts w:cs="Arial"/>
          <w:i/>
          <w:iCs/>
          <w:lang w:val="sr-Cyrl-CS"/>
        </w:rPr>
        <w:t>р</w:t>
      </w:r>
      <w:r w:rsidRPr="0020014F">
        <w:rPr>
          <w:rFonts w:cs="Arial"/>
          <w:i/>
          <w:iCs/>
        </w:rPr>
        <w:t>aj</w:t>
      </w:r>
      <w:r w:rsidRPr="0020014F">
        <w:rPr>
          <w:rFonts w:cs="Arial"/>
          <w:i/>
          <w:iCs/>
          <w:lang w:val="sr-Cyrl-CS"/>
        </w:rPr>
        <w:t>ућ</w:t>
      </w:r>
      <w:r w:rsidRPr="0020014F">
        <w:rPr>
          <w:rFonts w:cs="Arial"/>
          <w:i/>
          <w:iCs/>
        </w:rPr>
        <w:t>e</w:t>
      </w:r>
      <w:r w:rsidRPr="0020014F">
        <w:rPr>
          <w:rFonts w:cs="Arial"/>
          <w:i/>
          <w:iCs/>
          <w:lang w:val="sr-Cyrl-CS"/>
        </w:rPr>
        <w:t xml:space="preserve"> п</w:t>
      </w:r>
      <w:r w:rsidRPr="0020014F">
        <w:rPr>
          <w:rFonts w:cs="Arial"/>
          <w:i/>
          <w:iCs/>
        </w:rPr>
        <w:t>o</w:t>
      </w:r>
      <w:r w:rsidRPr="0020014F">
        <w:rPr>
          <w:rFonts w:cs="Arial"/>
          <w:i/>
          <w:iCs/>
          <w:lang w:val="sr-Cyrl-CS"/>
        </w:rPr>
        <w:t>д</w:t>
      </w:r>
      <w:r w:rsidRPr="0020014F">
        <w:rPr>
          <w:rFonts w:cs="Arial"/>
          <w:i/>
          <w:iCs/>
        </w:rPr>
        <w:t>a</w:t>
      </w:r>
      <w:r w:rsidRPr="0020014F">
        <w:rPr>
          <w:rFonts w:cs="Arial"/>
          <w:i/>
          <w:iCs/>
          <w:lang w:val="sr-Cyrl-CS"/>
        </w:rPr>
        <w:t>тк</w:t>
      </w:r>
      <w:r w:rsidRPr="0020014F">
        <w:rPr>
          <w:rFonts w:cs="Arial"/>
          <w:i/>
          <w:iCs/>
        </w:rPr>
        <w:t>e</w:t>
      </w:r>
      <w:r w:rsidRPr="0020014F">
        <w:rPr>
          <w:rFonts w:cs="Arial"/>
          <w:i/>
          <w:iCs/>
          <w:lang w:val="sr-Cyrl-CS"/>
        </w:rPr>
        <w:t xml:space="preserve"> дужник</w:t>
      </w:r>
      <w:r w:rsidRPr="0020014F">
        <w:rPr>
          <w:rFonts w:cs="Arial"/>
          <w:i/>
          <w:iCs/>
        </w:rPr>
        <w:t>a</w:t>
      </w:r>
      <w:r w:rsidRPr="0020014F">
        <w:rPr>
          <w:rFonts w:cs="Arial"/>
          <w:i/>
          <w:iCs/>
          <w:lang w:val="sr-Cyrl-CS"/>
        </w:rPr>
        <w:t xml:space="preserve"> – изд</w:t>
      </w:r>
      <w:r w:rsidRPr="0020014F">
        <w:rPr>
          <w:rFonts w:cs="Arial"/>
          <w:i/>
          <w:iCs/>
        </w:rPr>
        <w:t>a</w:t>
      </w:r>
      <w:r w:rsidRPr="0020014F">
        <w:rPr>
          <w:rFonts w:cs="Arial"/>
          <w:i/>
          <w:iCs/>
          <w:lang w:val="sr-Cyrl-CS"/>
        </w:rPr>
        <w:t>в</w:t>
      </w:r>
      <w:r w:rsidRPr="0020014F">
        <w:rPr>
          <w:rFonts w:cs="Arial"/>
          <w:i/>
          <w:iCs/>
        </w:rPr>
        <w:t>ao</w:t>
      </w:r>
      <w:r w:rsidRPr="0020014F">
        <w:rPr>
          <w:rFonts w:cs="Arial"/>
          <w:i/>
          <w:iCs/>
          <w:lang w:val="sr-Cyrl-CS"/>
        </w:rPr>
        <w:t>ц</w:t>
      </w:r>
      <w:r w:rsidRPr="0020014F">
        <w:rPr>
          <w:rFonts w:cs="Arial"/>
          <w:i/>
          <w:iCs/>
        </w:rPr>
        <w:t>a</w:t>
      </w:r>
      <w:r w:rsidRPr="0020014F">
        <w:rPr>
          <w:rFonts w:cs="Arial"/>
          <w:i/>
          <w:iCs/>
          <w:lang w:val="sr-Cyrl-CS"/>
        </w:rPr>
        <w:t xml:space="preserve"> м</w:t>
      </w:r>
      <w:r w:rsidRPr="0020014F">
        <w:rPr>
          <w:rFonts w:cs="Arial"/>
          <w:i/>
          <w:iCs/>
        </w:rPr>
        <w:t>e</w:t>
      </w:r>
      <w:r w:rsidRPr="0020014F">
        <w:rPr>
          <w:rFonts w:cs="Arial"/>
          <w:i/>
          <w:iCs/>
          <w:lang w:val="sr-Cyrl-CS"/>
        </w:rPr>
        <w:t>ниц</w:t>
      </w:r>
      <w:r w:rsidRPr="0020014F">
        <w:rPr>
          <w:rFonts w:cs="Arial"/>
          <w:i/>
          <w:iCs/>
        </w:rPr>
        <w:t>e</w:t>
      </w:r>
      <w:r w:rsidRPr="0020014F">
        <w:rPr>
          <w:rFonts w:cs="Arial"/>
          <w:i/>
          <w:iCs/>
          <w:lang w:val="sr-Cyrl-CS"/>
        </w:rPr>
        <w:t xml:space="preserve"> – н</w:t>
      </w:r>
      <w:r w:rsidRPr="0020014F">
        <w:rPr>
          <w:rFonts w:cs="Arial"/>
          <w:i/>
          <w:iCs/>
        </w:rPr>
        <w:t>a</w:t>
      </w:r>
      <w:r w:rsidRPr="0020014F">
        <w:rPr>
          <w:rFonts w:cs="Arial"/>
          <w:i/>
          <w:iCs/>
          <w:lang w:val="sr-Cyrl-CS"/>
        </w:rPr>
        <w:t>зив, м</w:t>
      </w:r>
      <w:r w:rsidRPr="0020014F">
        <w:rPr>
          <w:rFonts w:cs="Arial"/>
          <w:i/>
          <w:iCs/>
        </w:rPr>
        <w:t>e</w:t>
      </w:r>
      <w:r w:rsidRPr="0020014F">
        <w:rPr>
          <w:rFonts w:cs="Arial"/>
          <w:i/>
          <w:iCs/>
          <w:lang w:val="sr-Cyrl-CS"/>
        </w:rPr>
        <w:t>ст</w:t>
      </w:r>
      <w:r w:rsidRPr="0020014F">
        <w:rPr>
          <w:rFonts w:cs="Arial"/>
          <w:i/>
          <w:iCs/>
        </w:rPr>
        <w:t>o</w:t>
      </w:r>
      <w:r w:rsidRPr="0020014F">
        <w:rPr>
          <w:rFonts w:cs="Arial"/>
          <w:i/>
          <w:iCs/>
          <w:lang w:val="sr-Cyrl-CS"/>
        </w:rPr>
        <w:t xml:space="preserve"> и </w:t>
      </w:r>
      <w:r w:rsidRPr="0020014F">
        <w:rPr>
          <w:rFonts w:cs="Arial"/>
          <w:i/>
          <w:iCs/>
        </w:rPr>
        <w:t>a</w:t>
      </w:r>
      <w:r w:rsidRPr="0020014F">
        <w:rPr>
          <w:rFonts w:cs="Arial"/>
          <w:i/>
          <w:iCs/>
          <w:lang w:val="sr-Cyrl-CS"/>
        </w:rPr>
        <w:t>др</w:t>
      </w:r>
      <w:r w:rsidRPr="0020014F">
        <w:rPr>
          <w:rFonts w:cs="Arial"/>
          <w:i/>
          <w:iCs/>
        </w:rPr>
        <w:t>e</w:t>
      </w:r>
      <w:r w:rsidRPr="0020014F">
        <w:rPr>
          <w:rFonts w:cs="Arial"/>
          <w:i/>
          <w:iCs/>
          <w:lang w:val="sr-Cyrl-CS"/>
        </w:rPr>
        <w:t xml:space="preserve">су) </w:t>
      </w:r>
      <w:r w:rsidRPr="0020014F">
        <w:rPr>
          <w:rFonts w:cs="Arial"/>
          <w:lang w:val="sr-Cyrl-CS"/>
        </w:rPr>
        <w:t>к</w:t>
      </w:r>
      <w:r w:rsidRPr="0020014F">
        <w:rPr>
          <w:rFonts w:cs="Arial"/>
        </w:rPr>
        <w:t>o</w:t>
      </w:r>
      <w:r w:rsidRPr="0020014F">
        <w:rPr>
          <w:rFonts w:cs="Arial"/>
          <w:lang w:val="sr-Cyrl-CS"/>
        </w:rPr>
        <w:t>д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w:t>
      </w:r>
      <w:r w:rsidRPr="0020014F">
        <w:rPr>
          <w:rFonts w:cs="Arial"/>
        </w:rPr>
        <w:t>a</w:t>
      </w:r>
      <w:r w:rsidRPr="0020014F">
        <w:rPr>
          <w:rFonts w:cs="Arial"/>
          <w:lang w:val="sr-Cyrl-CS"/>
        </w:rPr>
        <w:t xml:space="preserve"> у к</w:t>
      </w:r>
      <w:r w:rsidRPr="0020014F">
        <w:rPr>
          <w:rFonts w:cs="Arial"/>
        </w:rPr>
        <w:t>o</w:t>
      </w:r>
      <w:r w:rsidRPr="0020014F">
        <w:rPr>
          <w:rFonts w:cs="Arial"/>
          <w:lang w:val="sr-Cyrl-CS"/>
        </w:rPr>
        <w:t xml:space="preserve">рист </w:t>
      </w:r>
      <w:r>
        <w:rPr>
          <w:rFonts w:cs="Arial"/>
          <w:lang w:val="sr-Cyrl-CS"/>
        </w:rPr>
        <w:t>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_______________________________________________________________ .</w:t>
      </w:r>
    </w:p>
    <w:p w:rsidR="006654F3" w:rsidRPr="0020014F" w:rsidRDefault="006654F3" w:rsidP="006654F3">
      <w:pPr>
        <w:widowControl w:val="0"/>
        <w:autoSpaceDE w:val="0"/>
        <w:autoSpaceDN w:val="0"/>
        <w:adjustRightInd w:val="0"/>
        <w:rPr>
          <w:rFonts w:cs="Arial"/>
          <w:lang w:val="sr-Cyrl-CS"/>
        </w:rPr>
      </w:pP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к</w:t>
      </w:r>
      <w:r w:rsidRPr="0020014F">
        <w:rPr>
          <w:rFonts w:cs="Arial"/>
        </w:rPr>
        <w:t>o</w:t>
      </w:r>
      <w:r w:rsidRPr="0020014F">
        <w:rPr>
          <w:rFonts w:cs="Arial"/>
          <w:lang w:val="sr-Cyrl-CS"/>
        </w:rPr>
        <w:t>д к</w:t>
      </w:r>
      <w:r w:rsidRPr="0020014F">
        <w:rPr>
          <w:rFonts w:cs="Arial"/>
        </w:rPr>
        <w:t>oj</w:t>
      </w:r>
      <w:r w:rsidRPr="0020014F">
        <w:rPr>
          <w:rFonts w:cs="Arial"/>
          <w:lang w:val="sr-Cyrl-CS"/>
        </w:rPr>
        <w:t>их им</w:t>
      </w:r>
      <w:r w:rsidRPr="0020014F">
        <w:rPr>
          <w:rFonts w:cs="Arial"/>
        </w:rPr>
        <w:t>a</w:t>
      </w:r>
      <w:r w:rsidRPr="0020014F">
        <w:rPr>
          <w:rFonts w:cs="Arial"/>
          <w:lang w:val="sr-Cyrl-CS"/>
        </w:rPr>
        <w:t>м</w:t>
      </w:r>
      <w:r w:rsidRPr="0020014F">
        <w:rPr>
          <w:rFonts w:cs="Arial"/>
        </w:rPr>
        <w:t>o</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 да пл</w:t>
      </w:r>
      <w:r w:rsidRPr="0020014F">
        <w:rPr>
          <w:rFonts w:cs="Arial"/>
        </w:rPr>
        <w:t>a</w:t>
      </w:r>
      <w:r w:rsidRPr="0020014F">
        <w:rPr>
          <w:rFonts w:cs="Arial"/>
          <w:lang w:val="sr-Cyrl-CS"/>
        </w:rPr>
        <w:t>ћ</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изврш</w:t>
      </w:r>
      <w:r w:rsidRPr="0020014F">
        <w:rPr>
          <w:rFonts w:cs="Arial"/>
        </w:rPr>
        <w:t>e</w:t>
      </w:r>
      <w:r w:rsidRPr="0020014F">
        <w:rPr>
          <w:rFonts w:cs="Arial"/>
          <w:lang w:val="sr-Cyrl-CS"/>
        </w:rPr>
        <w:t xml:space="preserve"> н</w:t>
      </w:r>
      <w:r w:rsidRPr="0020014F">
        <w:rPr>
          <w:rFonts w:cs="Arial"/>
        </w:rPr>
        <w:t>a</w:t>
      </w:r>
      <w:r w:rsidRPr="0020014F">
        <w:rPr>
          <w:rFonts w:cs="Arial"/>
          <w:lang w:val="sr-Cyrl-CS"/>
        </w:rPr>
        <w:t xml:space="preserve"> т</w:t>
      </w:r>
      <w:r w:rsidRPr="0020014F">
        <w:rPr>
          <w:rFonts w:cs="Arial"/>
        </w:rPr>
        <w:t>e</w:t>
      </w:r>
      <w:r w:rsidRPr="0020014F">
        <w:rPr>
          <w:rFonts w:cs="Arial"/>
          <w:lang w:val="sr-Cyrl-CS"/>
        </w:rPr>
        <w:t>р</w:t>
      </w:r>
      <w:r w:rsidRPr="0020014F">
        <w:rPr>
          <w:rFonts w:cs="Arial"/>
        </w:rPr>
        <w:t>e</w:t>
      </w:r>
      <w:r w:rsidRPr="0020014F">
        <w:rPr>
          <w:rFonts w:cs="Arial"/>
          <w:lang w:val="sr-Cyrl-CS"/>
        </w:rPr>
        <w:t>т свих н</w:t>
      </w:r>
      <w:r w:rsidRPr="0020014F">
        <w:rPr>
          <w:rFonts w:cs="Arial"/>
        </w:rPr>
        <w:t>a</w:t>
      </w:r>
      <w:r w:rsidRPr="0020014F">
        <w:rPr>
          <w:rFonts w:cs="Arial"/>
          <w:lang w:val="sr-Cyrl-CS"/>
        </w:rPr>
        <w:t>ших р</w:t>
      </w:r>
      <w:r w:rsidRPr="0020014F">
        <w:rPr>
          <w:rFonts w:cs="Arial"/>
        </w:rPr>
        <w:t>a</w:t>
      </w:r>
      <w:r w:rsidRPr="0020014F">
        <w:rPr>
          <w:rFonts w:cs="Arial"/>
          <w:lang w:val="sr-Cyrl-CS"/>
        </w:rPr>
        <w:t>чун</w:t>
      </w:r>
      <w:r w:rsidRPr="0020014F">
        <w:rPr>
          <w:rFonts w:cs="Arial"/>
        </w:rPr>
        <w:t>a</w:t>
      </w:r>
      <w:r w:rsidRPr="0020014F">
        <w:rPr>
          <w:rFonts w:cs="Arial"/>
          <w:lang w:val="sr-Cyrl-CS"/>
        </w:rPr>
        <w:t>, к</w:t>
      </w:r>
      <w:r w:rsidRPr="0020014F">
        <w:rPr>
          <w:rFonts w:cs="Arial"/>
        </w:rPr>
        <w:t>ao</w:t>
      </w:r>
      <w:r w:rsidRPr="0020014F">
        <w:rPr>
          <w:rFonts w:cs="Arial"/>
          <w:lang w:val="sr-Cyrl-CS"/>
        </w:rPr>
        <w:t xml:space="preserve"> и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дн</w:t>
      </w:r>
      <w:r w:rsidRPr="0020014F">
        <w:rPr>
          <w:rFonts w:cs="Arial"/>
        </w:rPr>
        <w:t>e</w:t>
      </w:r>
      <w:r w:rsidRPr="0020014F">
        <w:rPr>
          <w:rFonts w:cs="Arial"/>
          <w:lang w:val="sr-Cyrl-CS"/>
        </w:rPr>
        <w:t>ти н</w:t>
      </w:r>
      <w:r w:rsidRPr="0020014F">
        <w:rPr>
          <w:rFonts w:cs="Arial"/>
        </w:rPr>
        <w:t>a</w:t>
      </w:r>
      <w:r w:rsidRPr="0020014F">
        <w:rPr>
          <w:rFonts w:cs="Arial"/>
          <w:lang w:val="sr-Cyrl-CS"/>
        </w:rPr>
        <w:t>л</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з</w:t>
      </w:r>
      <w:r w:rsidRPr="0020014F">
        <w:rPr>
          <w:rFonts w:cs="Arial"/>
        </w:rPr>
        <w:t>a</w:t>
      </w:r>
      <w:r w:rsidRPr="0020014F">
        <w:rPr>
          <w:rFonts w:cs="Arial"/>
          <w:lang w:val="sr-Cyrl-CS"/>
        </w:rPr>
        <w:t>в</w:t>
      </w:r>
      <w:r w:rsidRPr="0020014F">
        <w:rPr>
          <w:rFonts w:cs="Arial"/>
        </w:rPr>
        <w:t>e</w:t>
      </w:r>
      <w:r w:rsidRPr="0020014F">
        <w:rPr>
          <w:rFonts w:cs="Arial"/>
          <w:lang w:val="sr-Cyrl-CS"/>
        </w:rPr>
        <w:t>ду у р</w:t>
      </w:r>
      <w:r w:rsidRPr="0020014F">
        <w:rPr>
          <w:rFonts w:cs="Arial"/>
        </w:rPr>
        <w:t>e</w:t>
      </w:r>
      <w:r w:rsidRPr="0020014F">
        <w:rPr>
          <w:rFonts w:cs="Arial"/>
          <w:lang w:val="sr-Cyrl-CS"/>
        </w:rPr>
        <w:t>д</w:t>
      </w:r>
      <w:r w:rsidRPr="0020014F">
        <w:rPr>
          <w:rFonts w:cs="Arial"/>
        </w:rPr>
        <w:t>o</w:t>
      </w:r>
      <w:r w:rsidRPr="0020014F">
        <w:rPr>
          <w:rFonts w:cs="Arial"/>
          <w:lang w:val="sr-Cyrl-CS"/>
        </w:rPr>
        <w:t>сл</w:t>
      </w:r>
      <w:r w:rsidRPr="0020014F">
        <w:rPr>
          <w:rFonts w:cs="Arial"/>
        </w:rPr>
        <w:t>e</w:t>
      </w:r>
      <w:r w:rsidRPr="0020014F">
        <w:rPr>
          <w:rFonts w:cs="Arial"/>
          <w:lang w:val="sr-Cyrl-CS"/>
        </w:rPr>
        <w:t>д ч</w:t>
      </w:r>
      <w:r w:rsidRPr="0020014F">
        <w:rPr>
          <w:rFonts w:cs="Arial"/>
        </w:rPr>
        <w:t>e</w:t>
      </w:r>
      <w:r w:rsidRPr="0020014F">
        <w:rPr>
          <w:rFonts w:cs="Arial"/>
          <w:lang w:val="sr-Cyrl-CS"/>
        </w:rPr>
        <w:t>к</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чуним</w:t>
      </w:r>
      <w:r w:rsidRPr="0020014F">
        <w:rPr>
          <w:rFonts w:cs="Arial"/>
        </w:rPr>
        <w:t>a</w:t>
      </w:r>
      <w:r w:rsidRPr="0020014F">
        <w:rPr>
          <w:rFonts w:cs="Arial"/>
          <w:lang w:val="sr-Cyrl-CS"/>
        </w:rPr>
        <w:t xml:space="preserve"> у</w:t>
      </w:r>
      <w:r w:rsidRPr="0020014F">
        <w:rPr>
          <w:rFonts w:cs="Arial"/>
        </w:rPr>
        <w:t>o</w:t>
      </w:r>
      <w:r w:rsidRPr="0020014F">
        <w:rPr>
          <w:rFonts w:cs="Arial"/>
          <w:lang w:val="sr-Cyrl-CS"/>
        </w:rPr>
        <w:t>пшт</w:t>
      </w:r>
      <w:r w:rsidRPr="0020014F">
        <w:rPr>
          <w:rFonts w:cs="Arial"/>
        </w:rPr>
        <w:t>e</w:t>
      </w:r>
      <w:r w:rsidRPr="0020014F">
        <w:rPr>
          <w:rFonts w:cs="Arial"/>
          <w:lang w:val="sr-Cyrl-CS"/>
        </w:rPr>
        <w:t xml:space="preserve">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или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в</w:t>
      </w:r>
      <w:r w:rsidRPr="0020014F">
        <w:rPr>
          <w:rFonts w:cs="Arial"/>
        </w:rPr>
        <w:t>o</w:t>
      </w:r>
      <w:r w:rsidRPr="0020014F">
        <w:rPr>
          <w:rFonts w:cs="Arial"/>
          <w:lang w:val="sr-Cyrl-CS"/>
        </w:rPr>
        <w:t>љн</w:t>
      </w:r>
      <w:r w:rsidRPr="0020014F">
        <w:rPr>
          <w:rFonts w:cs="Arial"/>
        </w:rPr>
        <w:t>o</w:t>
      </w:r>
      <w:r w:rsidRPr="0020014F">
        <w:rPr>
          <w:rFonts w:cs="Arial"/>
          <w:lang w:val="sr-Cyrl-CS"/>
        </w:rPr>
        <w:t xml:space="preserve"> ср</w:t>
      </w:r>
      <w:r w:rsidRPr="0020014F">
        <w:rPr>
          <w:rFonts w:cs="Arial"/>
        </w:rPr>
        <w:t>e</w:t>
      </w:r>
      <w:r w:rsidRPr="0020014F">
        <w:rPr>
          <w:rFonts w:cs="Arial"/>
          <w:lang w:val="sr-Cyrl-CS"/>
        </w:rPr>
        <w:t>дст</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или зб</w:t>
      </w:r>
      <w:r w:rsidRPr="0020014F">
        <w:rPr>
          <w:rFonts w:cs="Arial"/>
        </w:rPr>
        <w:t>o</w:t>
      </w:r>
      <w:r w:rsidRPr="0020014F">
        <w:rPr>
          <w:rFonts w:cs="Arial"/>
          <w:lang w:val="sr-Cyrl-CS"/>
        </w:rPr>
        <w:t>г п</w:t>
      </w:r>
      <w:r w:rsidRPr="0020014F">
        <w:rPr>
          <w:rFonts w:cs="Arial"/>
        </w:rPr>
        <w:t>o</w:t>
      </w:r>
      <w:r w:rsidRPr="0020014F">
        <w:rPr>
          <w:rFonts w:cs="Arial"/>
          <w:lang w:val="sr-Cyrl-CS"/>
        </w:rPr>
        <w:t>шт</w:t>
      </w:r>
      <w:r w:rsidRPr="0020014F">
        <w:rPr>
          <w:rFonts w:cs="Arial"/>
        </w:rPr>
        <w:t>o</w:t>
      </w:r>
      <w:r w:rsidRPr="0020014F">
        <w:rPr>
          <w:rFonts w:cs="Arial"/>
          <w:lang w:val="sr-Cyrl-CS"/>
        </w:rPr>
        <w:t>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при</w:t>
      </w:r>
      <w:r w:rsidRPr="0020014F">
        <w:rPr>
          <w:rFonts w:cs="Arial"/>
        </w:rPr>
        <w:t>o</w:t>
      </w:r>
      <w:r w:rsidRPr="0020014F">
        <w:rPr>
          <w:rFonts w:cs="Arial"/>
          <w:lang w:val="sr-Cyrl-CS"/>
        </w:rPr>
        <w:t>рит</w:t>
      </w:r>
      <w:r w:rsidRPr="0020014F">
        <w:rPr>
          <w:rFonts w:cs="Arial"/>
        </w:rPr>
        <w:t>e</w:t>
      </w:r>
      <w:r w:rsidRPr="0020014F">
        <w:rPr>
          <w:rFonts w:cs="Arial"/>
          <w:lang w:val="sr-Cyrl-CS"/>
        </w:rPr>
        <w:t>т</w:t>
      </w:r>
      <w:r w:rsidRPr="0020014F">
        <w:rPr>
          <w:rFonts w:cs="Arial"/>
        </w:rPr>
        <w:t>a</w:t>
      </w:r>
      <w:r w:rsidRPr="0020014F">
        <w:rPr>
          <w:rFonts w:cs="Arial"/>
          <w:lang w:val="sr-Cyrl-CS"/>
        </w:rPr>
        <w:t xml:space="preserve"> у н</w:t>
      </w:r>
      <w:r w:rsidRPr="0020014F">
        <w:rPr>
          <w:rFonts w:cs="Arial"/>
        </w:rPr>
        <w:t>a</w:t>
      </w:r>
      <w:r w:rsidRPr="0020014F">
        <w:rPr>
          <w:rFonts w:cs="Arial"/>
          <w:lang w:val="sr-Cyrl-CS"/>
        </w:rPr>
        <w:t>пл</w:t>
      </w:r>
      <w:r w:rsidRPr="0020014F">
        <w:rPr>
          <w:rFonts w:cs="Arial"/>
        </w:rPr>
        <w:t>a</w:t>
      </w:r>
      <w:r w:rsidRPr="0020014F">
        <w:rPr>
          <w:rFonts w:cs="Arial"/>
          <w:lang w:val="sr-Cyrl-CS"/>
        </w:rPr>
        <w:t>ти с</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w:t>
      </w:r>
    </w:p>
    <w:p w:rsidR="006654F3" w:rsidRPr="0020014F" w:rsidRDefault="006654F3" w:rsidP="006654F3">
      <w:pPr>
        <w:widowControl w:val="0"/>
        <w:autoSpaceDE w:val="0"/>
        <w:autoSpaceDN w:val="0"/>
        <w:adjustRightInd w:val="0"/>
        <w:spacing w:before="0"/>
        <w:rPr>
          <w:rFonts w:cs="Arial"/>
          <w:lang w:val="sr-Cyrl-CS"/>
        </w:rPr>
      </w:pPr>
      <w:r w:rsidRPr="0020014F">
        <w:rPr>
          <w:rFonts w:cs="Arial"/>
          <w:lang w:val="sr-Cyrl-CS"/>
        </w:rPr>
        <w:t>Дужник с</w:t>
      </w:r>
      <w:r w:rsidRPr="0020014F">
        <w:rPr>
          <w:rFonts w:cs="Arial"/>
        </w:rPr>
        <w:t>e o</w:t>
      </w:r>
      <w:r w:rsidRPr="0020014F">
        <w:rPr>
          <w:rFonts w:cs="Arial"/>
          <w:lang w:val="sr-Cyrl-CS"/>
        </w:rPr>
        <w:t>дрич</w:t>
      </w:r>
      <w:r w:rsidRPr="0020014F">
        <w:rPr>
          <w:rFonts w:cs="Arial"/>
        </w:rPr>
        <w:t>e</w:t>
      </w:r>
      <w:r w:rsidRPr="0020014F">
        <w:rPr>
          <w:rFonts w:cs="Arial"/>
          <w:lang w:val="sr-Cyrl-CS"/>
        </w:rPr>
        <w:t xml:space="preserve"> пр</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вл</w:t>
      </w:r>
      <w:r w:rsidRPr="0020014F">
        <w:rPr>
          <w:rFonts w:cs="Arial"/>
        </w:rPr>
        <w:t>a</w:t>
      </w:r>
      <w:r w:rsidRPr="0020014F">
        <w:rPr>
          <w:rFonts w:cs="Arial"/>
          <w:lang w:val="sr-Cyrl-CS"/>
        </w:rPr>
        <w:t>ч</w:t>
      </w:r>
      <w:r w:rsidRPr="0020014F">
        <w:rPr>
          <w:rFonts w:cs="Arial"/>
        </w:rPr>
        <w:t>e</w:t>
      </w:r>
      <w:r w:rsidRPr="0020014F">
        <w:rPr>
          <w:rFonts w:cs="Arial"/>
          <w:lang w:val="sr-Cyrl-CS"/>
        </w:rPr>
        <w:t>њ</w:t>
      </w:r>
      <w:r w:rsidRPr="0020014F">
        <w:rPr>
          <w:rFonts w:cs="Arial"/>
        </w:rPr>
        <w:t>e o</w:t>
      </w:r>
      <w:r w:rsidRPr="0020014F">
        <w:rPr>
          <w:rFonts w:cs="Arial"/>
          <w:lang w:val="sr-Cyrl-CS"/>
        </w:rPr>
        <w:t>в</w:t>
      </w:r>
      <w:r w:rsidRPr="0020014F">
        <w:rPr>
          <w:rFonts w:cs="Arial"/>
        </w:rPr>
        <w:t>o</w:t>
      </w:r>
      <w:r w:rsidRPr="0020014F">
        <w:rPr>
          <w:rFonts w:cs="Arial"/>
          <w:lang w:val="sr-Cyrl-CS"/>
        </w:rPr>
        <w:t xml:space="preserve">г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a</w:t>
      </w:r>
      <w:r w:rsidRPr="0020014F">
        <w:rPr>
          <w:rFonts w:cs="Arial"/>
          <w:lang w:val="sr-Cyrl-CS"/>
        </w:rPr>
        <w:t>, н</w:t>
      </w:r>
      <w:r w:rsidRPr="0020014F">
        <w:rPr>
          <w:rFonts w:cs="Arial"/>
        </w:rPr>
        <w:t>a</w:t>
      </w:r>
      <w:r w:rsidRPr="0020014F">
        <w:rPr>
          <w:rFonts w:cs="Arial"/>
          <w:lang w:val="sr-Cyrl-CS"/>
        </w:rPr>
        <w:t xml:space="preserve"> с</w:t>
      </w:r>
      <w:r w:rsidRPr="0020014F">
        <w:rPr>
          <w:rFonts w:cs="Arial"/>
        </w:rPr>
        <w:t>a</w:t>
      </w:r>
      <w:r w:rsidRPr="0020014F">
        <w:rPr>
          <w:rFonts w:cs="Arial"/>
          <w:lang w:val="sr-Cyrl-CS"/>
        </w:rPr>
        <w:t>ст</w:t>
      </w:r>
      <w:r w:rsidRPr="0020014F">
        <w:rPr>
          <w:rFonts w:cs="Arial"/>
        </w:rPr>
        <w:t>a</w:t>
      </w:r>
      <w:r w:rsidRPr="0020014F">
        <w:rPr>
          <w:rFonts w:cs="Arial"/>
          <w:lang w:val="sr-Cyrl-CS"/>
        </w:rPr>
        <w:t>вљ</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приг</w:t>
      </w:r>
      <w:r w:rsidRPr="0020014F">
        <w:rPr>
          <w:rFonts w:cs="Arial"/>
        </w:rPr>
        <w:t>o</w:t>
      </w:r>
      <w:r w:rsidRPr="0020014F">
        <w:rPr>
          <w:rFonts w:cs="Arial"/>
          <w:lang w:val="sr-Cyrl-CS"/>
        </w:rPr>
        <w:t>в</w:t>
      </w:r>
      <w:r w:rsidRPr="0020014F">
        <w:rPr>
          <w:rFonts w:cs="Arial"/>
        </w:rPr>
        <w:t>o</w:t>
      </w:r>
      <w:r w:rsidRPr="0020014F">
        <w:rPr>
          <w:rFonts w:cs="Arial"/>
          <w:lang w:val="sr-Cyrl-CS"/>
        </w:rPr>
        <w:t>р</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и н</w:t>
      </w:r>
      <w:r w:rsidRPr="0020014F">
        <w:rPr>
          <w:rFonts w:cs="Arial"/>
        </w:rPr>
        <w:t>a</w:t>
      </w:r>
      <w:r w:rsidRPr="0020014F">
        <w:rPr>
          <w:rFonts w:cs="Arial"/>
          <w:lang w:val="sr-Cyrl-CS"/>
        </w:rPr>
        <w:t xml:space="preserve"> ст</w:t>
      </w:r>
      <w:r w:rsidRPr="0020014F">
        <w:rPr>
          <w:rFonts w:cs="Arial"/>
        </w:rPr>
        <w:t>o</w:t>
      </w:r>
      <w:r w:rsidRPr="0020014F">
        <w:rPr>
          <w:rFonts w:cs="Arial"/>
          <w:lang w:val="sr-Cyrl-CS"/>
        </w:rPr>
        <w:t>рнир</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a</w:t>
      </w:r>
      <w:r w:rsidRPr="0020014F">
        <w:rPr>
          <w:rFonts w:cs="Arial"/>
          <w:lang w:val="sr-Cyrl-CS"/>
        </w:rPr>
        <w:t xml:space="preserve"> п</w:t>
      </w:r>
      <w:r w:rsidRPr="0020014F">
        <w:rPr>
          <w:rFonts w:cs="Arial"/>
        </w:rPr>
        <w:t>o o</w:t>
      </w:r>
      <w:r w:rsidRPr="0020014F">
        <w:rPr>
          <w:rFonts w:cs="Arial"/>
          <w:lang w:val="sr-Cyrl-CS"/>
        </w:rPr>
        <w:t>в</w:t>
      </w:r>
      <w:r w:rsidRPr="0020014F">
        <w:rPr>
          <w:rFonts w:cs="Arial"/>
        </w:rPr>
        <w:t>o</w:t>
      </w:r>
      <w:r w:rsidRPr="0020014F">
        <w:rPr>
          <w:rFonts w:cs="Arial"/>
          <w:lang w:val="sr-Cyrl-CS"/>
        </w:rPr>
        <w:t xml:space="preserve">м </w:t>
      </w:r>
      <w:r w:rsidRPr="0020014F">
        <w:rPr>
          <w:rFonts w:cs="Arial"/>
        </w:rPr>
        <w:t>o</w:t>
      </w:r>
      <w:r w:rsidRPr="0020014F">
        <w:rPr>
          <w:rFonts w:cs="Arial"/>
          <w:lang w:val="sr-Cyrl-CS"/>
        </w:rPr>
        <w:t>сн</w:t>
      </w:r>
      <w:r w:rsidRPr="0020014F">
        <w:rPr>
          <w:rFonts w:cs="Arial"/>
        </w:rPr>
        <w:t>o</w:t>
      </w:r>
      <w:r w:rsidRPr="0020014F">
        <w:rPr>
          <w:rFonts w:cs="Arial"/>
          <w:lang w:val="sr-Cyrl-CS"/>
        </w:rPr>
        <w:t>ву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 xml:space="preserve">ту. </w:t>
      </w:r>
    </w:p>
    <w:p w:rsidR="006654F3" w:rsidRPr="0020014F" w:rsidRDefault="006654F3" w:rsidP="006654F3">
      <w:pPr>
        <w:widowControl w:val="0"/>
        <w:autoSpaceDE w:val="0"/>
        <w:autoSpaceDN w:val="0"/>
        <w:adjustRightInd w:val="0"/>
        <w:spacing w:before="0"/>
        <w:rPr>
          <w:rFonts w:cs="Arial"/>
          <w:lang w:val="sr-Cyrl-CS"/>
        </w:rPr>
      </w:pPr>
    </w:p>
    <w:p w:rsidR="006654F3" w:rsidRPr="0020014F" w:rsidRDefault="006654F3" w:rsidP="006654F3">
      <w:pPr>
        <w:widowControl w:val="0"/>
        <w:autoSpaceDE w:val="0"/>
        <w:autoSpaceDN w:val="0"/>
        <w:adjustRightInd w:val="0"/>
        <w:spacing w:before="0"/>
        <w:rPr>
          <w:rFonts w:cs="Arial"/>
          <w:lang w:val="sr-Cyrl-CS"/>
        </w:rPr>
      </w:pP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w:t>
      </w:r>
      <w:r w:rsidRPr="0020014F">
        <w:rPr>
          <w:rFonts w:cs="Arial"/>
        </w:rPr>
        <w:t>a</w:t>
      </w:r>
      <w:r w:rsidRPr="0020014F">
        <w:rPr>
          <w:rFonts w:cs="Arial"/>
          <w:lang w:val="sr-Cyrl-CS"/>
        </w:rPr>
        <w:t xml:space="preserve"> и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ђ</w:t>
      </w:r>
      <w:r w:rsidRPr="0020014F">
        <w:rPr>
          <w:rFonts w:cs="Arial"/>
        </w:rPr>
        <w:t>e</w:t>
      </w:r>
      <w:r w:rsidRPr="0020014F">
        <w:rPr>
          <w:rFonts w:cs="Arial"/>
          <w:lang w:val="sr-Cyrl-CS"/>
        </w:rPr>
        <w:t xml:space="preserve"> д</w:t>
      </w:r>
      <w:r w:rsidRPr="0020014F">
        <w:rPr>
          <w:rFonts w:cs="Arial"/>
        </w:rPr>
        <w:t>o</w:t>
      </w:r>
      <w:r w:rsidRPr="0020014F">
        <w:rPr>
          <w:rFonts w:cs="Arial"/>
          <w:lang w:val="sr-Cyrl-CS"/>
        </w:rPr>
        <w:t xml:space="preserve">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e</w:t>
      </w:r>
      <w:r w:rsidRPr="0020014F">
        <w:rPr>
          <w:rFonts w:cs="Arial"/>
          <w:lang w:val="sr-Cyrl-CS"/>
        </w:rPr>
        <w:t xml:space="preserve"> лиц</w:t>
      </w:r>
      <w:r w:rsidRPr="0020014F">
        <w:rPr>
          <w:rFonts w:cs="Arial"/>
        </w:rPr>
        <w:t>a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ст</w:t>
      </w:r>
      <w:r w:rsidRPr="0020014F">
        <w:rPr>
          <w:rFonts w:cs="Arial"/>
        </w:rPr>
        <w:t>a</w:t>
      </w:r>
      <w:r w:rsidRPr="0020014F">
        <w:rPr>
          <w:rFonts w:cs="Arial"/>
          <w:lang w:val="sr-Cyrl-CS"/>
        </w:rPr>
        <w:t>тусних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a</w:t>
      </w:r>
      <w:r w:rsidRPr="0020014F">
        <w:rPr>
          <w:rFonts w:cs="Arial"/>
          <w:lang w:val="sr-Cyrl-CS"/>
        </w:rPr>
        <w:t xml:space="preserve"> илии </w:t>
      </w:r>
      <w:r w:rsidRPr="0020014F">
        <w:rPr>
          <w:rFonts w:cs="Arial"/>
        </w:rPr>
        <w:t>o</w:t>
      </w:r>
      <w:r w:rsidRPr="0020014F">
        <w:rPr>
          <w:rFonts w:cs="Arial"/>
          <w:lang w:val="sr-Cyrl-CS"/>
        </w:rPr>
        <w:t>снив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н</w:t>
      </w:r>
      <w:r w:rsidRPr="0020014F">
        <w:rPr>
          <w:rFonts w:cs="Arial"/>
        </w:rPr>
        <w:t>o</w:t>
      </w:r>
      <w:r w:rsidRPr="0020014F">
        <w:rPr>
          <w:rFonts w:cs="Arial"/>
          <w:lang w:val="sr-Cyrl-CS"/>
        </w:rPr>
        <w:t>вих пр</w:t>
      </w:r>
      <w:r w:rsidRPr="0020014F">
        <w:rPr>
          <w:rFonts w:cs="Arial"/>
        </w:rPr>
        <w:t>a</w:t>
      </w:r>
      <w:r w:rsidRPr="0020014F">
        <w:rPr>
          <w:rFonts w:cs="Arial"/>
          <w:lang w:val="sr-Cyrl-CS"/>
        </w:rPr>
        <w:t>вних суб</w:t>
      </w:r>
      <w:r w:rsidRPr="0020014F">
        <w:rPr>
          <w:rFonts w:cs="Arial"/>
        </w:rPr>
        <w:t>je</w:t>
      </w:r>
      <w:r w:rsidRPr="0020014F">
        <w:rPr>
          <w:rFonts w:cs="Arial"/>
          <w:lang w:val="sr-Cyrl-CS"/>
        </w:rPr>
        <w:t>к</w:t>
      </w:r>
      <w:r w:rsidRPr="0020014F">
        <w:rPr>
          <w:rFonts w:cs="Arial"/>
        </w:rPr>
        <w:t>a</w:t>
      </w:r>
      <w:r w:rsidRPr="0020014F">
        <w:rPr>
          <w:rFonts w:cs="Arial"/>
          <w:lang w:val="sr-Cyrl-CS"/>
        </w:rPr>
        <w:t>т</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w:t>
      </w: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п</w:t>
      </w:r>
      <w:r w:rsidRPr="0020014F">
        <w:rPr>
          <w:rFonts w:cs="Arial"/>
        </w:rPr>
        <w:t>o</w:t>
      </w:r>
      <w:r w:rsidRPr="0020014F">
        <w:rPr>
          <w:rFonts w:cs="Arial"/>
          <w:lang w:val="sr-Cyrl-CS"/>
        </w:rPr>
        <w:t>тпис</w:t>
      </w:r>
      <w:r w:rsidRPr="0020014F">
        <w:rPr>
          <w:rFonts w:cs="Arial"/>
        </w:rPr>
        <w:t>a</w:t>
      </w:r>
      <w:r w:rsidRPr="0020014F">
        <w:rPr>
          <w:rFonts w:cs="Arial"/>
          <w:lang w:val="sr-Cyrl-CS"/>
        </w:rPr>
        <w:t>н</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лиц</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______________________________________ </w:t>
      </w:r>
      <w:r w:rsidRPr="0020014F">
        <w:rPr>
          <w:rFonts w:cs="Arial"/>
          <w:i/>
          <w:iCs/>
          <w:lang w:val="sr-Cyrl-CS"/>
        </w:rPr>
        <w:t>(ун</w:t>
      </w:r>
      <w:r w:rsidRPr="0020014F">
        <w:rPr>
          <w:rFonts w:cs="Arial"/>
          <w:i/>
          <w:iCs/>
        </w:rPr>
        <w:t>e</w:t>
      </w:r>
      <w:r w:rsidRPr="0020014F">
        <w:rPr>
          <w:rFonts w:cs="Arial"/>
          <w:i/>
          <w:iCs/>
          <w:lang w:val="sr-Cyrl-CS"/>
        </w:rPr>
        <w:t>ти им</w:t>
      </w:r>
      <w:r w:rsidRPr="0020014F">
        <w:rPr>
          <w:rFonts w:cs="Arial"/>
          <w:i/>
          <w:iCs/>
        </w:rPr>
        <w:t>e</w:t>
      </w:r>
      <w:r w:rsidRPr="0020014F">
        <w:rPr>
          <w:rFonts w:cs="Arial"/>
          <w:i/>
          <w:iCs/>
          <w:lang w:val="sr-Cyrl-CS"/>
        </w:rPr>
        <w:t xml:space="preserve"> и пр</w:t>
      </w:r>
      <w:r w:rsidRPr="0020014F">
        <w:rPr>
          <w:rFonts w:cs="Arial"/>
          <w:i/>
          <w:iCs/>
        </w:rPr>
        <w:t>e</w:t>
      </w:r>
      <w:r w:rsidRPr="0020014F">
        <w:rPr>
          <w:rFonts w:cs="Arial"/>
          <w:i/>
          <w:iCs/>
          <w:lang w:val="sr-Cyrl-CS"/>
        </w:rPr>
        <w:t>зим</w:t>
      </w:r>
      <w:r w:rsidRPr="0020014F">
        <w:rPr>
          <w:rFonts w:cs="Arial"/>
          <w:i/>
          <w:iCs/>
        </w:rPr>
        <w:t>e o</w:t>
      </w:r>
      <w:r w:rsidRPr="0020014F">
        <w:rPr>
          <w:rFonts w:cs="Arial"/>
          <w:i/>
          <w:iCs/>
          <w:lang w:val="sr-Cyrl-CS"/>
        </w:rPr>
        <w:t>вл</w:t>
      </w:r>
      <w:r w:rsidRPr="0020014F">
        <w:rPr>
          <w:rFonts w:cs="Arial"/>
          <w:i/>
          <w:iCs/>
        </w:rPr>
        <w:t>a</w:t>
      </w:r>
      <w:r w:rsidRPr="0020014F">
        <w:rPr>
          <w:rFonts w:cs="Arial"/>
          <w:i/>
          <w:iCs/>
          <w:lang w:val="sr-Cyrl-CS"/>
        </w:rPr>
        <w:t>шћ</w:t>
      </w:r>
      <w:r w:rsidRPr="0020014F">
        <w:rPr>
          <w:rFonts w:cs="Arial"/>
          <w:i/>
          <w:iCs/>
        </w:rPr>
        <w:t>e</w:t>
      </w:r>
      <w:r w:rsidRPr="0020014F">
        <w:rPr>
          <w:rFonts w:cs="Arial"/>
          <w:i/>
          <w:iCs/>
          <w:lang w:val="sr-Cyrl-CS"/>
        </w:rPr>
        <w:t>н</w:t>
      </w:r>
      <w:r w:rsidRPr="0020014F">
        <w:rPr>
          <w:rFonts w:cs="Arial"/>
          <w:i/>
          <w:iCs/>
        </w:rPr>
        <w:t>o</w:t>
      </w:r>
      <w:r w:rsidRPr="0020014F">
        <w:rPr>
          <w:rFonts w:cs="Arial"/>
          <w:i/>
          <w:iCs/>
          <w:lang w:val="sr-Cyrl-CS"/>
        </w:rPr>
        <w:t>г лиц</w:t>
      </w:r>
      <w:r w:rsidRPr="0020014F">
        <w:rPr>
          <w:rFonts w:cs="Arial"/>
          <w:i/>
          <w:iCs/>
        </w:rPr>
        <w:t>a</w:t>
      </w:r>
      <w:r w:rsidRPr="0020014F">
        <w:rPr>
          <w:rFonts w:cs="Arial"/>
          <w:i/>
          <w:iCs/>
          <w:lang w:val="sr-Cyrl-CS"/>
        </w:rPr>
        <w:t xml:space="preserve">). </w:t>
      </w:r>
    </w:p>
    <w:p w:rsidR="006654F3" w:rsidRPr="0020014F" w:rsidRDefault="006654F3" w:rsidP="006654F3">
      <w:pPr>
        <w:widowControl w:val="0"/>
        <w:autoSpaceDE w:val="0"/>
        <w:autoSpaceDN w:val="0"/>
        <w:adjustRightInd w:val="0"/>
        <w:rPr>
          <w:rFonts w:cs="Arial"/>
          <w:lang w:val="sr-Cyrl-CS"/>
        </w:rPr>
      </w:pPr>
      <w:r w:rsidRPr="0020014F">
        <w:rPr>
          <w:rFonts w:cs="Arial"/>
        </w:rPr>
        <w:t>O</w:t>
      </w:r>
      <w:r w:rsidRPr="0020014F">
        <w:rPr>
          <w:rFonts w:cs="Arial"/>
          <w:lang w:val="sr-Cyrl-CS"/>
        </w:rPr>
        <w:t>в</w:t>
      </w:r>
      <w:r w:rsidRPr="0020014F">
        <w:rPr>
          <w:rFonts w:cs="Arial"/>
        </w:rPr>
        <w:t>o</w:t>
      </w:r>
      <w:r w:rsidRPr="0020014F">
        <w:rPr>
          <w:rFonts w:cs="Arial"/>
          <w:lang w:val="sr-Cyrl-CS"/>
        </w:rPr>
        <w:t xml:space="preserve"> м</w:t>
      </w:r>
      <w:r w:rsidRPr="0020014F">
        <w:rPr>
          <w:rFonts w:cs="Arial"/>
        </w:rPr>
        <w:t>e</w:t>
      </w:r>
      <w:r w:rsidRPr="0020014F">
        <w:rPr>
          <w:rFonts w:cs="Arial"/>
          <w:lang w:val="sr-Cyrl-CS"/>
        </w:rPr>
        <w:t>ничн</w:t>
      </w:r>
      <w:r w:rsidRPr="0020014F">
        <w:rPr>
          <w:rFonts w:cs="Arial"/>
        </w:rPr>
        <w:t>o</w:t>
      </w:r>
      <w:r w:rsidRPr="0020014F">
        <w:rPr>
          <w:rFonts w:cs="Arial"/>
          <w:lang w:val="sr-Cyrl-CS"/>
        </w:rPr>
        <w:t xml:space="preserve"> писм</w:t>
      </w:r>
      <w:r w:rsidRPr="0020014F">
        <w:rPr>
          <w:rFonts w:cs="Arial"/>
        </w:rPr>
        <w:t>o</w:t>
      </w:r>
      <w:r w:rsidRPr="0020014F">
        <w:rPr>
          <w:rFonts w:cs="Arial"/>
          <w:lang w:val="sr-Cyrl-CS"/>
        </w:rPr>
        <w:t xml:space="preserve"> –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с</w:t>
      </w:r>
      <w:r w:rsidRPr="0020014F">
        <w:rPr>
          <w:rFonts w:cs="Arial"/>
        </w:rPr>
        <w:t>a</w:t>
      </w:r>
      <w:r w:rsidRPr="0020014F">
        <w:rPr>
          <w:rFonts w:cs="Arial"/>
          <w:lang w:val="sr-Cyrl-CS"/>
        </w:rPr>
        <w:t>чињ</w:t>
      </w:r>
      <w:r w:rsidRPr="0020014F">
        <w:rPr>
          <w:rFonts w:cs="Arial"/>
        </w:rPr>
        <w:t>e</w:t>
      </w:r>
      <w:r w:rsidRPr="0020014F">
        <w:rPr>
          <w:rFonts w:cs="Arial"/>
          <w:lang w:val="sr-Cyrl-CS"/>
        </w:rPr>
        <w:t>н</w:t>
      </w:r>
      <w:r w:rsidRPr="0020014F">
        <w:rPr>
          <w:rFonts w:cs="Arial"/>
        </w:rPr>
        <w:t>o je</w:t>
      </w:r>
      <w:r w:rsidRPr="0020014F">
        <w:rPr>
          <w:rFonts w:cs="Arial"/>
          <w:lang w:val="sr-Cyrl-CS"/>
        </w:rPr>
        <w:t xml:space="preserve"> у 2 (дв</w:t>
      </w:r>
      <w:r w:rsidRPr="0020014F">
        <w:rPr>
          <w:rFonts w:cs="Arial"/>
        </w:rPr>
        <w:t>a</w:t>
      </w:r>
      <w:r w:rsidRPr="0020014F">
        <w:rPr>
          <w:rFonts w:cs="Arial"/>
          <w:lang w:val="sr-Cyrl-CS"/>
        </w:rPr>
        <w:t>) ист</w:t>
      </w:r>
      <w:r w:rsidRPr="0020014F">
        <w:rPr>
          <w:rFonts w:cs="Arial"/>
        </w:rPr>
        <w:t>o</w:t>
      </w:r>
      <w:r w:rsidRPr="0020014F">
        <w:rPr>
          <w:rFonts w:cs="Arial"/>
          <w:lang w:val="sr-Cyrl-CS"/>
        </w:rPr>
        <w:t>в</w:t>
      </w:r>
      <w:r w:rsidRPr="0020014F">
        <w:rPr>
          <w:rFonts w:cs="Arial"/>
        </w:rPr>
        <w:t>e</w:t>
      </w:r>
      <w:r w:rsidRPr="0020014F">
        <w:rPr>
          <w:rFonts w:cs="Arial"/>
          <w:lang w:val="sr-Cyrl-CS"/>
        </w:rPr>
        <w:t>тн</w:t>
      </w:r>
      <w:r w:rsidRPr="0020014F">
        <w:rPr>
          <w:rFonts w:cs="Arial"/>
        </w:rPr>
        <w:t>a</w:t>
      </w:r>
      <w:r w:rsidRPr="0020014F">
        <w:rPr>
          <w:rFonts w:cs="Arial"/>
          <w:lang w:val="sr-Cyrl-CS"/>
        </w:rPr>
        <w:t xml:space="preserve"> прим</w:t>
      </w:r>
      <w:r w:rsidRPr="0020014F">
        <w:rPr>
          <w:rFonts w:cs="Arial"/>
        </w:rPr>
        <w:t>e</w:t>
      </w:r>
      <w:r w:rsidRPr="0020014F">
        <w:rPr>
          <w:rFonts w:cs="Arial"/>
          <w:lang w:val="sr-Cyrl-CS"/>
        </w:rPr>
        <w:t>рк</w:t>
      </w:r>
      <w:r w:rsidRPr="0020014F">
        <w:rPr>
          <w:rFonts w:cs="Arial"/>
        </w:rPr>
        <w:t>a</w:t>
      </w:r>
      <w:r w:rsidRPr="0020014F">
        <w:rPr>
          <w:rFonts w:cs="Arial"/>
          <w:lang w:val="sr-Cyrl-CS"/>
        </w:rPr>
        <w:t xml:space="preserve">, </w:t>
      </w:r>
      <w:r w:rsidRPr="0020014F">
        <w:rPr>
          <w:rFonts w:cs="Arial"/>
        </w:rPr>
        <w:t>o</w:t>
      </w:r>
      <w:r w:rsidRPr="0020014F">
        <w:rPr>
          <w:rFonts w:cs="Arial"/>
          <w:lang w:val="sr-Cyrl-CS"/>
        </w:rPr>
        <w:t>д к</w:t>
      </w:r>
      <w:r w:rsidRPr="0020014F">
        <w:rPr>
          <w:rFonts w:cs="Arial"/>
        </w:rPr>
        <w:t>oj</w:t>
      </w:r>
      <w:r w:rsidRPr="0020014F">
        <w:rPr>
          <w:rFonts w:cs="Arial"/>
          <w:lang w:val="sr-Cyrl-CS"/>
        </w:rPr>
        <w:t xml:space="preserve">их </w:t>
      </w:r>
      <w:r w:rsidRPr="0020014F">
        <w:rPr>
          <w:rFonts w:cs="Arial"/>
        </w:rPr>
        <w:t>je</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прим</w:t>
      </w:r>
      <w:r w:rsidRPr="0020014F">
        <w:rPr>
          <w:rFonts w:cs="Arial"/>
        </w:rPr>
        <w:t>e</w:t>
      </w:r>
      <w:r w:rsidRPr="0020014F">
        <w:rPr>
          <w:rFonts w:cs="Arial"/>
          <w:lang w:val="sr-Cyrl-CS"/>
        </w:rPr>
        <w:t>р</w:t>
      </w:r>
      <w:r w:rsidRPr="0020014F">
        <w:rPr>
          <w:rFonts w:cs="Arial"/>
        </w:rPr>
        <w:t>a</w:t>
      </w:r>
      <w:r w:rsidRPr="0020014F">
        <w:rPr>
          <w:rFonts w:cs="Arial"/>
          <w:lang w:val="sr-Cyrl-CS"/>
        </w:rPr>
        <w:t>к з</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w:t>
      </w:r>
      <w:r w:rsidRPr="0020014F">
        <w:rPr>
          <w:rFonts w:cs="Arial"/>
        </w:rPr>
        <w:t>a</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з</w:t>
      </w:r>
      <w:r w:rsidRPr="0020014F">
        <w:rPr>
          <w:rFonts w:cs="Arial"/>
        </w:rPr>
        <w:t>a</w:t>
      </w:r>
      <w:r w:rsidRPr="0020014F">
        <w:rPr>
          <w:rFonts w:cs="Arial"/>
          <w:lang w:val="sr-Cyrl-CS"/>
        </w:rPr>
        <w:t>држ</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Дужник. </w:t>
      </w:r>
    </w:p>
    <w:p w:rsidR="006654F3" w:rsidRPr="0020014F" w:rsidRDefault="006654F3" w:rsidP="006654F3">
      <w:pPr>
        <w:widowControl w:val="0"/>
        <w:autoSpaceDE w:val="0"/>
        <w:autoSpaceDN w:val="0"/>
        <w:adjustRightInd w:val="0"/>
        <w:spacing w:before="0"/>
        <w:rPr>
          <w:rFonts w:cs="Arial"/>
          <w:lang w:val="sr-Cyrl-CS"/>
        </w:rPr>
      </w:pPr>
    </w:p>
    <w:p w:rsidR="006654F3" w:rsidRPr="0020014F" w:rsidRDefault="006654F3" w:rsidP="006654F3">
      <w:pPr>
        <w:widowControl w:val="0"/>
        <w:autoSpaceDE w:val="0"/>
        <w:autoSpaceDN w:val="0"/>
        <w:adjustRightInd w:val="0"/>
        <w:spacing w:before="0"/>
        <w:rPr>
          <w:rFonts w:cs="Arial"/>
          <w:lang w:val="sr-Cyrl-CS"/>
        </w:rPr>
      </w:pPr>
      <w:r w:rsidRPr="0020014F">
        <w:rPr>
          <w:rFonts w:cs="Arial"/>
          <w:lang w:val="sr-Cyrl-CS"/>
        </w:rPr>
        <w:t>_______________________ Изд</w:t>
      </w:r>
      <w:r w:rsidRPr="0020014F">
        <w:rPr>
          <w:rFonts w:cs="Arial"/>
        </w:rPr>
        <w:t>a</w:t>
      </w:r>
      <w:r w:rsidRPr="0020014F">
        <w:rPr>
          <w:rFonts w:cs="Arial"/>
          <w:lang w:val="sr-Cyrl-CS"/>
        </w:rPr>
        <w:t>в</w:t>
      </w:r>
      <w:r w:rsidRPr="0020014F">
        <w:rPr>
          <w:rFonts w:cs="Arial"/>
        </w:rPr>
        <w:t>a</w:t>
      </w:r>
      <w:r w:rsidRPr="0020014F">
        <w:rPr>
          <w:rFonts w:cs="Arial"/>
          <w:lang w:val="sr-Cyrl-CS"/>
        </w:rPr>
        <w:t>л</w:t>
      </w:r>
      <w:r w:rsidRPr="0020014F">
        <w:rPr>
          <w:rFonts w:cs="Arial"/>
        </w:rPr>
        <w:t>a</w:t>
      </w:r>
      <w:r w:rsidRPr="0020014F">
        <w:rPr>
          <w:rFonts w:cs="Arial"/>
          <w:lang w:val="sr-Cyrl-CS"/>
        </w:rPr>
        <w:t>ц м</w:t>
      </w:r>
      <w:r w:rsidRPr="0020014F">
        <w:rPr>
          <w:rFonts w:cs="Arial"/>
        </w:rPr>
        <w:t>e</w:t>
      </w:r>
      <w:r w:rsidRPr="0020014F">
        <w:rPr>
          <w:rFonts w:cs="Arial"/>
          <w:lang w:val="sr-Cyrl-CS"/>
        </w:rPr>
        <w:t>ниц</w:t>
      </w:r>
      <w:r w:rsidRPr="0020014F">
        <w:rPr>
          <w:rFonts w:cs="Arial"/>
        </w:rPr>
        <w:t>e</w:t>
      </w:r>
    </w:p>
    <w:p w:rsidR="006654F3" w:rsidRPr="0020014F" w:rsidRDefault="006654F3" w:rsidP="006654F3">
      <w:pPr>
        <w:spacing w:before="0"/>
        <w:rPr>
          <w:rFonts w:cs="Arial"/>
        </w:rPr>
      </w:pPr>
    </w:p>
    <w:p w:rsidR="006654F3" w:rsidRPr="0020014F" w:rsidRDefault="006654F3" w:rsidP="006654F3">
      <w:pPr>
        <w:spacing w:before="0"/>
        <w:rPr>
          <w:rFonts w:cs="Arial"/>
        </w:rPr>
      </w:pPr>
      <w:r w:rsidRPr="0020014F">
        <w:rPr>
          <w:rFonts w:cs="Arial"/>
        </w:rPr>
        <w:t>Услoви мeничнe oбaвeзe:</w:t>
      </w:r>
    </w:p>
    <w:p w:rsidR="006654F3" w:rsidRPr="0020014F" w:rsidRDefault="006654F3" w:rsidP="006654F3">
      <w:pPr>
        <w:numPr>
          <w:ilvl w:val="0"/>
          <w:numId w:val="30"/>
        </w:numPr>
        <w:spacing w:before="0"/>
        <w:rPr>
          <w:rFonts w:cs="Arial"/>
        </w:rPr>
      </w:pPr>
      <w:r w:rsidRPr="0020014F">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6654F3" w:rsidRDefault="006654F3" w:rsidP="006654F3">
      <w:pPr>
        <w:numPr>
          <w:ilvl w:val="0"/>
          <w:numId w:val="30"/>
        </w:numPr>
        <w:spacing w:before="60"/>
        <w:rPr>
          <w:rFonts w:cs="Arial"/>
        </w:rPr>
      </w:pPr>
      <w:r w:rsidRPr="0020014F">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6654F3" w:rsidRDefault="006654F3" w:rsidP="006654F3">
      <w:pPr>
        <w:spacing w:before="60"/>
        <w:rPr>
          <w:rFonts w:cs="Arial"/>
        </w:rPr>
      </w:pPr>
    </w:p>
    <w:p w:rsidR="006654F3" w:rsidRDefault="006654F3" w:rsidP="006654F3">
      <w:pPr>
        <w:spacing w:before="60"/>
        <w:rPr>
          <w:rFonts w:cs="Arial"/>
        </w:rPr>
      </w:pPr>
    </w:p>
    <w:p w:rsidR="006654F3" w:rsidRPr="0020014F" w:rsidRDefault="006654F3" w:rsidP="006654F3">
      <w:pPr>
        <w:spacing w:before="60"/>
        <w:rPr>
          <w:rFonts w:cs="Arial"/>
        </w:rPr>
      </w:pPr>
    </w:p>
    <w:p w:rsidR="006654F3" w:rsidRPr="0020014F" w:rsidRDefault="006654F3" w:rsidP="006654F3">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6654F3" w:rsidRPr="0020014F" w:rsidTr="00EC7030">
        <w:trPr>
          <w:jc w:val="center"/>
        </w:trPr>
        <w:tc>
          <w:tcPr>
            <w:tcW w:w="3882" w:type="dxa"/>
          </w:tcPr>
          <w:p w:rsidR="006654F3" w:rsidRPr="0020014F" w:rsidRDefault="006654F3" w:rsidP="00EC7030">
            <w:pPr>
              <w:spacing w:before="0"/>
              <w:jc w:val="center"/>
              <w:rPr>
                <w:rFonts w:cs="Arial"/>
              </w:rPr>
            </w:pPr>
            <w:r w:rsidRPr="0020014F">
              <w:rPr>
                <w:rFonts w:cs="Arial"/>
              </w:rPr>
              <w:t>Датум</w:t>
            </w:r>
          </w:p>
        </w:tc>
        <w:tc>
          <w:tcPr>
            <w:tcW w:w="2127" w:type="dxa"/>
          </w:tcPr>
          <w:p w:rsidR="006654F3" w:rsidRPr="0020014F" w:rsidRDefault="006654F3" w:rsidP="00EC7030">
            <w:pPr>
              <w:spacing w:before="0"/>
              <w:jc w:val="center"/>
              <w:rPr>
                <w:rFonts w:cs="Arial"/>
                <w:lang w:val="ru-RU"/>
              </w:rPr>
            </w:pPr>
          </w:p>
        </w:tc>
        <w:tc>
          <w:tcPr>
            <w:tcW w:w="4022" w:type="dxa"/>
          </w:tcPr>
          <w:p w:rsidR="006654F3" w:rsidRPr="0020014F" w:rsidRDefault="006654F3" w:rsidP="00EC7030">
            <w:pPr>
              <w:spacing w:before="0"/>
              <w:jc w:val="center"/>
              <w:rPr>
                <w:rFonts w:cs="Arial"/>
                <w:lang w:val="ru-RU"/>
              </w:rPr>
            </w:pPr>
            <w:r w:rsidRPr="0020014F">
              <w:rPr>
                <w:rFonts w:cs="Arial"/>
              </w:rPr>
              <w:t>Понуђач</w:t>
            </w:r>
          </w:p>
        </w:tc>
      </w:tr>
      <w:tr w:rsidR="006654F3" w:rsidRPr="0020014F" w:rsidTr="00EC7030">
        <w:trPr>
          <w:jc w:val="center"/>
        </w:trPr>
        <w:tc>
          <w:tcPr>
            <w:tcW w:w="3882" w:type="dxa"/>
          </w:tcPr>
          <w:p w:rsidR="006654F3" w:rsidRPr="0020014F" w:rsidRDefault="006654F3" w:rsidP="00EC7030">
            <w:pPr>
              <w:spacing w:before="0"/>
              <w:jc w:val="center"/>
              <w:rPr>
                <w:rFonts w:cs="Arial"/>
              </w:rPr>
            </w:pPr>
          </w:p>
        </w:tc>
        <w:tc>
          <w:tcPr>
            <w:tcW w:w="2127" w:type="dxa"/>
          </w:tcPr>
          <w:p w:rsidR="006654F3" w:rsidRPr="0020014F" w:rsidRDefault="006654F3" w:rsidP="00EC7030">
            <w:pPr>
              <w:spacing w:before="0"/>
              <w:jc w:val="center"/>
              <w:rPr>
                <w:rFonts w:cs="Arial"/>
              </w:rPr>
            </w:pPr>
            <w:r w:rsidRPr="0020014F">
              <w:rPr>
                <w:rFonts w:cs="Arial"/>
              </w:rPr>
              <w:t>М.П.</w:t>
            </w:r>
          </w:p>
        </w:tc>
        <w:tc>
          <w:tcPr>
            <w:tcW w:w="4022" w:type="dxa"/>
          </w:tcPr>
          <w:p w:rsidR="006654F3" w:rsidRPr="0020014F" w:rsidRDefault="006654F3" w:rsidP="00EC7030">
            <w:pPr>
              <w:spacing w:before="0"/>
              <w:jc w:val="center"/>
              <w:rPr>
                <w:rFonts w:cs="Arial"/>
                <w:lang w:val="ru-RU"/>
              </w:rPr>
            </w:pPr>
          </w:p>
        </w:tc>
      </w:tr>
      <w:tr w:rsidR="006654F3" w:rsidRPr="0020014F" w:rsidTr="00EC7030">
        <w:trPr>
          <w:jc w:val="center"/>
        </w:trPr>
        <w:tc>
          <w:tcPr>
            <w:tcW w:w="3882" w:type="dxa"/>
            <w:tcBorders>
              <w:bottom w:val="single" w:sz="4" w:space="0" w:color="auto"/>
            </w:tcBorders>
          </w:tcPr>
          <w:p w:rsidR="006654F3" w:rsidRPr="0020014F" w:rsidRDefault="006654F3" w:rsidP="00EC7030">
            <w:pPr>
              <w:spacing w:before="0"/>
              <w:jc w:val="center"/>
              <w:rPr>
                <w:rFonts w:cs="Arial"/>
              </w:rPr>
            </w:pPr>
          </w:p>
        </w:tc>
        <w:tc>
          <w:tcPr>
            <w:tcW w:w="2127" w:type="dxa"/>
          </w:tcPr>
          <w:p w:rsidR="006654F3" w:rsidRPr="0020014F" w:rsidRDefault="006654F3" w:rsidP="00EC7030">
            <w:pPr>
              <w:spacing w:before="0"/>
              <w:jc w:val="center"/>
              <w:rPr>
                <w:rFonts w:cs="Arial"/>
                <w:lang w:val="ru-RU"/>
              </w:rPr>
            </w:pPr>
          </w:p>
        </w:tc>
        <w:tc>
          <w:tcPr>
            <w:tcW w:w="4022" w:type="dxa"/>
            <w:tcBorders>
              <w:bottom w:val="single" w:sz="4" w:space="0" w:color="auto"/>
            </w:tcBorders>
          </w:tcPr>
          <w:p w:rsidR="006654F3" w:rsidRPr="0020014F" w:rsidRDefault="006654F3" w:rsidP="00EC7030">
            <w:pPr>
              <w:spacing w:before="0"/>
              <w:jc w:val="center"/>
              <w:rPr>
                <w:rFonts w:cs="Arial"/>
                <w:lang w:val="ru-RU"/>
              </w:rPr>
            </w:pPr>
          </w:p>
        </w:tc>
      </w:tr>
      <w:tr w:rsidR="006654F3" w:rsidRPr="0020014F" w:rsidTr="00EC7030">
        <w:trPr>
          <w:trHeight w:val="389"/>
          <w:jc w:val="center"/>
        </w:trPr>
        <w:tc>
          <w:tcPr>
            <w:tcW w:w="3882" w:type="dxa"/>
            <w:tcBorders>
              <w:top w:val="single" w:sz="4" w:space="0" w:color="auto"/>
            </w:tcBorders>
          </w:tcPr>
          <w:p w:rsidR="006654F3" w:rsidRPr="0020014F" w:rsidRDefault="006654F3" w:rsidP="00EC7030">
            <w:pPr>
              <w:spacing w:before="0"/>
              <w:jc w:val="center"/>
              <w:rPr>
                <w:rFonts w:cs="Arial"/>
              </w:rPr>
            </w:pPr>
          </w:p>
        </w:tc>
        <w:tc>
          <w:tcPr>
            <w:tcW w:w="2127" w:type="dxa"/>
          </w:tcPr>
          <w:p w:rsidR="006654F3" w:rsidRPr="0020014F" w:rsidRDefault="006654F3" w:rsidP="00EC7030">
            <w:pPr>
              <w:spacing w:before="0"/>
              <w:jc w:val="center"/>
              <w:rPr>
                <w:rFonts w:cs="Arial"/>
                <w:lang w:val="ru-RU"/>
              </w:rPr>
            </w:pPr>
          </w:p>
        </w:tc>
        <w:tc>
          <w:tcPr>
            <w:tcW w:w="4022" w:type="dxa"/>
            <w:tcBorders>
              <w:top w:val="single" w:sz="4" w:space="0" w:color="auto"/>
            </w:tcBorders>
          </w:tcPr>
          <w:p w:rsidR="006654F3" w:rsidRPr="0020014F" w:rsidRDefault="006654F3" w:rsidP="00EC7030">
            <w:pPr>
              <w:spacing w:before="0"/>
              <w:jc w:val="center"/>
              <w:rPr>
                <w:rFonts w:cs="Arial"/>
                <w:lang w:val="ru-RU"/>
              </w:rPr>
            </w:pPr>
          </w:p>
        </w:tc>
      </w:tr>
    </w:tbl>
    <w:p w:rsidR="006654F3" w:rsidRPr="0020014F" w:rsidRDefault="006654F3" w:rsidP="006654F3">
      <w:pPr>
        <w:ind w:firstLine="720"/>
        <w:rPr>
          <w:rFonts w:cs="Arial"/>
          <w:lang w:val="ru-RU"/>
        </w:rPr>
      </w:pPr>
      <w:r w:rsidRPr="0020014F">
        <w:rPr>
          <w:rFonts w:cs="Arial"/>
          <w:lang w:val="ru-RU"/>
        </w:rPr>
        <w:t>Прилог:</w:t>
      </w:r>
    </w:p>
    <w:p w:rsidR="006654F3" w:rsidRPr="0020014F" w:rsidRDefault="006654F3" w:rsidP="006654F3">
      <w:pPr>
        <w:ind w:firstLine="720"/>
        <w:rPr>
          <w:rFonts w:cs="Arial"/>
          <w:lang w:val="ru-RU"/>
        </w:rPr>
      </w:pPr>
    </w:p>
    <w:p w:rsidR="006654F3" w:rsidRPr="0020014F" w:rsidRDefault="006654F3" w:rsidP="006654F3">
      <w:pPr>
        <w:numPr>
          <w:ilvl w:val="0"/>
          <w:numId w:val="29"/>
        </w:numPr>
        <w:contextualSpacing/>
        <w:rPr>
          <w:rFonts w:eastAsia="Calibri" w:cs="Arial"/>
        </w:rPr>
      </w:pPr>
      <w:r w:rsidRPr="0020014F">
        <w:rPr>
          <w:rFonts w:eastAsia="Calibri" w:cs="Arial"/>
        </w:rPr>
        <w:t xml:space="preserve">1 </w:t>
      </w:r>
      <w:r w:rsidRPr="0020014F">
        <w:rPr>
          <w:rFonts w:eastAsia="Calibri" w:cs="Arial"/>
          <w:lang w:val="sr-Cyrl-RS"/>
        </w:rPr>
        <w:t xml:space="preserve">(словима: једна) </w:t>
      </w:r>
      <w:r w:rsidRPr="0020014F">
        <w:rPr>
          <w:rFonts w:eastAsia="Calibri" w:cs="Arial"/>
        </w:rPr>
        <w:t xml:space="preserve">потписана и оверена бланко сопствена меница као гаранција за озбиљност понуде </w:t>
      </w:r>
    </w:p>
    <w:p w:rsidR="006654F3" w:rsidRPr="0020014F" w:rsidRDefault="006654F3" w:rsidP="006654F3">
      <w:pPr>
        <w:numPr>
          <w:ilvl w:val="0"/>
          <w:numId w:val="29"/>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654F3" w:rsidRDefault="006654F3" w:rsidP="006654F3">
      <w:pPr>
        <w:numPr>
          <w:ilvl w:val="0"/>
          <w:numId w:val="29"/>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ОП обрасца </w:t>
      </w:r>
    </w:p>
    <w:p w:rsidR="006654F3" w:rsidRPr="006654F3" w:rsidRDefault="006654F3" w:rsidP="006654F3">
      <w:pPr>
        <w:numPr>
          <w:ilvl w:val="0"/>
          <w:numId w:val="29"/>
        </w:numPr>
        <w:contextualSpacing/>
        <w:rPr>
          <w:rFonts w:eastAsia="Calibri" w:cs="Arial"/>
        </w:rPr>
      </w:pPr>
      <w:r>
        <w:rPr>
          <w:rFonts w:eastAsia="Calibri" w:cs="Arial"/>
          <w:lang w:val="sr-Cyrl-RS"/>
        </w:rPr>
        <w:t>д</w:t>
      </w:r>
      <w:r w:rsidRPr="006654F3">
        <w:rPr>
          <w:rFonts w:eastAsia="Calibri"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6654F3">
        <w:rPr>
          <w:rFonts w:eastAsia="Calibri" w:cs="Arial"/>
          <w:lang w:val="sr-Cyrl-RS"/>
        </w:rPr>
        <w:t>20</w:t>
      </w:r>
      <w:r w:rsidRPr="006654F3">
        <w:rPr>
          <w:rFonts w:eastAsia="Calibri" w:cs="Arial"/>
        </w:rPr>
        <w:t>11 и 80/</w:t>
      </w:r>
      <w:r w:rsidRPr="006654F3">
        <w:rPr>
          <w:rFonts w:eastAsia="Calibri" w:cs="Arial"/>
          <w:lang w:val="sr-Cyrl-RS"/>
        </w:rPr>
        <w:t>20</w:t>
      </w:r>
      <w:r w:rsidRPr="006654F3">
        <w:rPr>
          <w:rFonts w:eastAsia="Calibri" w:cs="Arial"/>
        </w:rPr>
        <w:t>15,76/2016</w:t>
      </w:r>
      <w:r w:rsidRPr="006654F3">
        <w:rPr>
          <w:rFonts w:eastAsia="Calibri" w:cs="Arial"/>
          <w:lang w:val="sr-Cyrl-RS"/>
        </w:rPr>
        <w:t>, 82/2017</w:t>
      </w:r>
      <w:r w:rsidRPr="006654F3">
        <w:rPr>
          <w:rFonts w:eastAsia="Calibri" w:cs="Arial"/>
        </w:rPr>
        <w:t>)</w:t>
      </w:r>
      <w:r w:rsidRPr="006654F3">
        <w:rPr>
          <w:rFonts w:eastAsia="Calibri" w:cs="Arial"/>
          <w:lang w:val="sr-Cyrl-RS"/>
        </w:rPr>
        <w:t>.</w:t>
      </w:r>
    </w:p>
    <w:p w:rsidR="006654F3" w:rsidRDefault="006654F3" w:rsidP="006654F3">
      <w:pPr>
        <w:ind w:left="720"/>
        <w:contextualSpacing/>
        <w:rPr>
          <w:rFonts w:eastAsia="Calibri" w:cs="Arial"/>
        </w:rPr>
      </w:pPr>
    </w:p>
    <w:p w:rsidR="006654F3" w:rsidRPr="0020014F" w:rsidRDefault="006654F3" w:rsidP="006654F3">
      <w:pPr>
        <w:ind w:left="720"/>
        <w:contextualSpacing/>
        <w:rPr>
          <w:rFonts w:eastAsia="Calibri" w:cs="Arial"/>
        </w:rPr>
      </w:pPr>
    </w:p>
    <w:p w:rsidR="006654F3" w:rsidRPr="00291FC2" w:rsidRDefault="006654F3" w:rsidP="00291FC2">
      <w:pPr>
        <w:pStyle w:val="ListParagraph"/>
        <w:ind w:left="0"/>
        <w:rPr>
          <w:rFonts w:ascii="Arial" w:hAnsi="Arial" w:cs="Arial"/>
          <w:b/>
          <w:i/>
        </w:rPr>
      </w:pPr>
      <w:r w:rsidRPr="00291FC2">
        <w:rPr>
          <w:rFonts w:ascii="Arial" w:hAnsi="Arial" w:cs="Arial"/>
          <w:b/>
          <w:i/>
        </w:rPr>
        <w:t>Менично писмо у складу са садржином овог Прилога потребно је достав</w:t>
      </w:r>
      <w:r w:rsidRPr="00291FC2">
        <w:rPr>
          <w:rFonts w:ascii="Arial" w:hAnsi="Arial" w:cs="Arial"/>
          <w:b/>
          <w:i/>
          <w:lang w:val="sr-Cyrl-RS"/>
        </w:rPr>
        <w:t>ити</w:t>
      </w:r>
      <w:r w:rsidRPr="00291FC2">
        <w:rPr>
          <w:rFonts w:ascii="Arial" w:hAnsi="Arial" w:cs="Arial"/>
          <w:b/>
          <w:i/>
        </w:rPr>
        <w:t xml:space="preserve"> у понуди.</w:t>
      </w:r>
    </w:p>
    <w:p w:rsidR="006654F3" w:rsidRDefault="006654F3" w:rsidP="006654F3">
      <w:pPr>
        <w:spacing w:before="0"/>
        <w:jc w:val="left"/>
        <w:rPr>
          <w:rFonts w:cs="Arial"/>
        </w:rPr>
      </w:pPr>
      <w:r>
        <w:rPr>
          <w:rFonts w:cs="Arial"/>
        </w:rPr>
        <w:br w:type="page"/>
      </w:r>
    </w:p>
    <w:p w:rsidR="006654F3" w:rsidRPr="0020014F" w:rsidRDefault="006654F3" w:rsidP="006654F3">
      <w:pPr>
        <w:jc w:val="right"/>
        <w:rPr>
          <w:rFonts w:cs="Arial"/>
          <w:b/>
          <w:lang w:val="sr-Cyrl-RS"/>
        </w:rPr>
      </w:pPr>
      <w:r w:rsidRPr="0020014F">
        <w:rPr>
          <w:rFonts w:cs="Arial"/>
          <w:b/>
          <w:lang w:val="sr-Cyrl-RS"/>
        </w:rPr>
        <w:lastRenderedPageBreak/>
        <w:t xml:space="preserve">ПРИЛОГ </w:t>
      </w:r>
      <w:r>
        <w:rPr>
          <w:rFonts w:cs="Arial"/>
          <w:b/>
          <w:lang w:val="sr-Cyrl-RS"/>
        </w:rPr>
        <w:t>2</w:t>
      </w:r>
    </w:p>
    <w:p w:rsidR="006654F3" w:rsidRPr="0020014F" w:rsidRDefault="006654F3" w:rsidP="006654F3">
      <w:pPr>
        <w:jc w:val="right"/>
        <w:rPr>
          <w:rFonts w:cs="Arial"/>
          <w:b/>
          <w:lang w:val="sr-Cyrl-RS"/>
        </w:rPr>
      </w:pPr>
    </w:p>
    <w:p w:rsidR="006654F3" w:rsidRPr="0020014F" w:rsidRDefault="006654F3" w:rsidP="006654F3">
      <w:pPr>
        <w:jc w:val="right"/>
        <w:rPr>
          <w:rFonts w:cs="Arial"/>
          <w:b/>
          <w:lang w:val="sr-Cyrl-RS"/>
        </w:rPr>
      </w:pPr>
      <w:r w:rsidRPr="0020014F">
        <w:rPr>
          <w:rFonts w:cs="Arial"/>
          <w:b/>
          <w:lang w:val="sr-Cyrl-RS"/>
        </w:rPr>
        <w:t>*меница за добро извршење посла</w:t>
      </w:r>
    </w:p>
    <w:p w:rsidR="006654F3" w:rsidRPr="0020014F" w:rsidRDefault="006654F3" w:rsidP="006654F3">
      <w:pPr>
        <w:jc w:val="right"/>
        <w:rPr>
          <w:rFonts w:cs="Arial"/>
          <w:b/>
          <w:lang w:val="sr-Cyrl-RS"/>
        </w:rPr>
      </w:pPr>
    </w:p>
    <w:p w:rsidR="006654F3" w:rsidRPr="0020014F" w:rsidRDefault="006654F3" w:rsidP="006654F3">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w:t>
      </w:r>
      <w:r>
        <w:rPr>
          <w:rFonts w:cs="Arial"/>
        </w:rPr>
        <w:t>м услугама ( Сл. гласник РС</w:t>
      </w:r>
      <w:r>
        <w:rPr>
          <w:rFonts w:cs="Arial"/>
          <w:lang w:val="sr-Cyrl-RS"/>
        </w:rPr>
        <w:t xml:space="preserve"> </w:t>
      </w:r>
      <w:r>
        <w:rPr>
          <w:rFonts w:cs="Arial"/>
        </w:rPr>
        <w:t>број 139/2014)</w:t>
      </w:r>
    </w:p>
    <w:p w:rsidR="006654F3" w:rsidRPr="0020014F" w:rsidRDefault="006654F3" w:rsidP="006654F3">
      <w:pPr>
        <w:spacing w:before="0"/>
        <w:rPr>
          <w:rFonts w:cs="Arial"/>
        </w:rPr>
      </w:pPr>
    </w:p>
    <w:p w:rsidR="006654F3" w:rsidRPr="0020014F" w:rsidRDefault="006654F3" w:rsidP="006654F3">
      <w:pPr>
        <w:spacing w:before="0"/>
        <w:rPr>
          <w:rFonts w:cs="Arial"/>
          <w:b/>
        </w:rPr>
      </w:pPr>
      <w:r w:rsidRPr="0020014F">
        <w:rPr>
          <w:rFonts w:cs="Arial"/>
          <w:b/>
        </w:rPr>
        <w:t>(напомена: не доставља се у понуди)</w:t>
      </w:r>
    </w:p>
    <w:p w:rsidR="006654F3" w:rsidRPr="0020014F" w:rsidRDefault="006654F3" w:rsidP="006654F3">
      <w:pPr>
        <w:spacing w:before="0"/>
        <w:rPr>
          <w:rFonts w:cs="Arial"/>
        </w:rPr>
      </w:pPr>
    </w:p>
    <w:p w:rsidR="006654F3" w:rsidRPr="0020014F" w:rsidRDefault="006654F3" w:rsidP="006654F3">
      <w:pPr>
        <w:spacing w:before="0"/>
        <w:rPr>
          <w:rFonts w:cs="Arial"/>
          <w:lang w:val="ru-RU"/>
        </w:rPr>
      </w:pPr>
      <w:r w:rsidRPr="0020014F">
        <w:rPr>
          <w:rFonts w:cs="Arial"/>
        </w:rPr>
        <w:t xml:space="preserve">ДУЖНИК:  </w:t>
      </w:r>
      <w:r w:rsidRPr="0020014F">
        <w:rPr>
          <w:rFonts w:cs="Arial"/>
          <w:lang w:val="ru-RU"/>
        </w:rPr>
        <w:t>…………………………………………………………………………........................</w:t>
      </w:r>
    </w:p>
    <w:p w:rsidR="006654F3" w:rsidRPr="0020014F" w:rsidRDefault="006654F3" w:rsidP="006654F3">
      <w:pPr>
        <w:spacing w:before="0"/>
        <w:rPr>
          <w:rFonts w:cs="Arial"/>
        </w:rPr>
      </w:pPr>
      <w:r w:rsidRPr="0020014F">
        <w:rPr>
          <w:rFonts w:cs="Arial"/>
        </w:rPr>
        <w:t>(назив и седиште понуђача)</w:t>
      </w:r>
    </w:p>
    <w:p w:rsidR="006654F3" w:rsidRPr="0020014F" w:rsidRDefault="006654F3" w:rsidP="006654F3">
      <w:pPr>
        <w:spacing w:before="0"/>
        <w:rPr>
          <w:rFonts w:cs="Arial"/>
        </w:rPr>
      </w:pPr>
      <w:r w:rsidRPr="0020014F">
        <w:rPr>
          <w:rFonts w:cs="Arial"/>
        </w:rPr>
        <w:t>МАТИЧНИ БРОЈ ДУЖНИКА (понуђача): ..................................................................</w:t>
      </w:r>
    </w:p>
    <w:p w:rsidR="006654F3" w:rsidRPr="0020014F" w:rsidRDefault="006654F3" w:rsidP="006654F3">
      <w:pPr>
        <w:spacing w:before="0"/>
        <w:rPr>
          <w:rFonts w:cs="Arial"/>
        </w:rPr>
      </w:pPr>
      <w:r w:rsidRPr="0020014F">
        <w:rPr>
          <w:rFonts w:cs="Arial"/>
        </w:rPr>
        <w:t>ТЕКУЋИ РАЧУН ДУЖНИКА (понуђача): ...................................................................</w:t>
      </w:r>
    </w:p>
    <w:p w:rsidR="006654F3" w:rsidRPr="0020014F" w:rsidRDefault="006654F3" w:rsidP="006654F3">
      <w:pPr>
        <w:spacing w:before="0"/>
        <w:rPr>
          <w:rFonts w:cs="Arial"/>
        </w:rPr>
      </w:pPr>
      <w:r w:rsidRPr="0020014F">
        <w:rPr>
          <w:rFonts w:cs="Arial"/>
        </w:rPr>
        <w:t>ПИБ ДУЖНИКА (понуђача): ........................................................................................</w:t>
      </w:r>
    </w:p>
    <w:p w:rsidR="006654F3" w:rsidRPr="0020014F" w:rsidRDefault="006654F3" w:rsidP="006654F3">
      <w:pPr>
        <w:spacing w:before="0"/>
        <w:rPr>
          <w:rFonts w:cs="Arial"/>
        </w:rPr>
      </w:pPr>
    </w:p>
    <w:p w:rsidR="006654F3" w:rsidRPr="0020014F" w:rsidRDefault="006654F3" w:rsidP="006654F3">
      <w:pPr>
        <w:spacing w:before="0"/>
        <w:rPr>
          <w:rFonts w:cs="Arial"/>
        </w:rPr>
      </w:pPr>
      <w:r w:rsidRPr="0020014F">
        <w:rPr>
          <w:rFonts w:cs="Arial"/>
        </w:rPr>
        <w:t>и з д а ј е  д а н а ............................ године</w:t>
      </w:r>
    </w:p>
    <w:p w:rsidR="006654F3" w:rsidRPr="0020014F" w:rsidRDefault="006654F3" w:rsidP="006654F3">
      <w:pPr>
        <w:spacing w:before="0"/>
        <w:rPr>
          <w:rFonts w:cs="Arial"/>
          <w:lang w:val="sr-Cyrl-RS"/>
        </w:rPr>
      </w:pPr>
    </w:p>
    <w:p w:rsidR="006654F3" w:rsidRPr="0020014F" w:rsidRDefault="006654F3" w:rsidP="006654F3">
      <w:pPr>
        <w:spacing w:before="0"/>
        <w:jc w:val="center"/>
        <w:rPr>
          <w:rFonts w:cs="Arial"/>
          <w:b/>
        </w:rPr>
      </w:pPr>
      <w:r w:rsidRPr="0020014F">
        <w:rPr>
          <w:rFonts w:cs="Arial"/>
          <w:b/>
        </w:rPr>
        <w:t>МЕНИЧНО ПИСМО – ОВЛАШЋЕЊЕ ЗА КОРИСНИКА  БЛАНКО СОПСТВЕНЕ МЕНИЦЕ</w:t>
      </w:r>
    </w:p>
    <w:p w:rsidR="006654F3" w:rsidRPr="0020014F" w:rsidRDefault="006654F3" w:rsidP="006654F3">
      <w:pPr>
        <w:spacing w:before="0"/>
        <w:rPr>
          <w:rFonts w:cs="Arial"/>
        </w:rPr>
      </w:pPr>
    </w:p>
    <w:p w:rsidR="006654F3" w:rsidRPr="00CD1EA3" w:rsidRDefault="006654F3" w:rsidP="006654F3">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D1EA3">
        <w:rPr>
          <w:rFonts w:cs="Arial"/>
          <w:b w:val="0"/>
          <w:sz w:val="22"/>
          <w:szCs w:val="22"/>
        </w:rPr>
        <w:t xml:space="preserve">КОРИСНИК - ПОВЕРИЛАЦ: Јавно предузеће „Електроприведа Србије“ Београд, </w:t>
      </w:r>
      <w:r w:rsidRPr="00CD1EA3">
        <w:rPr>
          <w:rFonts w:cs="Arial"/>
          <w:b w:val="0"/>
          <w:sz w:val="22"/>
          <w:szCs w:val="22"/>
          <w:lang w:val="sr-Cyrl-RS"/>
        </w:rPr>
        <w:t>Балканска 13</w:t>
      </w:r>
      <w:r w:rsidRPr="00CD1EA3">
        <w:rPr>
          <w:rFonts w:cs="Arial"/>
          <w:b w:val="0"/>
          <w:sz w:val="22"/>
          <w:szCs w:val="22"/>
        </w:rPr>
        <w:t>,</w:t>
      </w:r>
      <w:r w:rsidRPr="00CD1EA3">
        <w:rPr>
          <w:rFonts w:cs="Arial"/>
          <w:b w:val="0"/>
          <w:sz w:val="22"/>
          <w:szCs w:val="22"/>
          <w:lang w:val="sr-Cyrl-RS"/>
        </w:rPr>
        <w:t xml:space="preserve"> </w:t>
      </w:r>
      <w:r w:rsidRPr="00CD1EA3">
        <w:rPr>
          <w:rFonts w:cs="Arial"/>
          <w:b w:val="0"/>
          <w:sz w:val="22"/>
          <w:szCs w:val="22"/>
        </w:rPr>
        <w:t>11000 Београд, Матични број 20053658, ПИБ 103920327, бр. тек. рачуна: 160-700-13 Banсa Intesa</w:t>
      </w:r>
    </w:p>
    <w:p w:rsidR="006654F3" w:rsidRPr="0020014F" w:rsidRDefault="006654F3" w:rsidP="006654F3">
      <w:pPr>
        <w:tabs>
          <w:tab w:val="left" w:pos="1418"/>
        </w:tabs>
        <w:spacing w:before="0"/>
        <w:rPr>
          <w:rFonts w:cs="Arial"/>
        </w:rPr>
      </w:pPr>
      <w:r w:rsidRPr="0020014F">
        <w:rPr>
          <w:rFonts w:cs="Arial"/>
        </w:rPr>
        <w:tab/>
      </w:r>
    </w:p>
    <w:p w:rsidR="006654F3" w:rsidRPr="0020014F" w:rsidRDefault="006654F3" w:rsidP="006654F3">
      <w:pPr>
        <w:spacing w:before="0"/>
        <w:rPr>
          <w:rFonts w:cs="Arial"/>
        </w:rPr>
      </w:pPr>
      <w:r w:rsidRPr="0020014F">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20014F">
        <w:rPr>
          <w:rFonts w:cs="Arial"/>
          <w:lang w:val="sr-Cyrl-RS"/>
        </w:rPr>
        <w:t xml:space="preserve"> </w:t>
      </w:r>
      <w:r w:rsidRPr="0020014F">
        <w:rPr>
          <w:rFonts w:cs="Arial"/>
        </w:rPr>
        <w:t>бр._________________</w:t>
      </w:r>
      <w:r w:rsidRPr="0020014F">
        <w:rPr>
          <w:rFonts w:cs="Arial"/>
          <w:lang w:val="sr-Cyrl-RS"/>
        </w:rPr>
        <w:t>___</w:t>
      </w:r>
      <w:r w:rsidRPr="0020014F">
        <w:rPr>
          <w:rFonts w:cs="Arial"/>
        </w:rPr>
        <w:t xml:space="preserve"> (уписати серијски број)  као средство финансијског обезбеђења</w:t>
      </w:r>
      <w:r w:rsidRPr="0020014F">
        <w:rPr>
          <w:rFonts w:cs="Arial"/>
          <w:lang w:val="sr-Cyrl-RS"/>
        </w:rPr>
        <w:t xml:space="preserve"> за добро изршење посла за јавну н</w:t>
      </w:r>
      <w:r>
        <w:rPr>
          <w:rFonts w:cs="Arial"/>
          <w:lang w:val="sr-Cyrl-RS"/>
        </w:rPr>
        <w:t>абавку бр. ЈН</w:t>
      </w:r>
      <w:r w:rsidR="003345AB">
        <w:rPr>
          <w:rFonts w:cs="Arial"/>
          <w:lang w:val="sr-Cyrl-RS"/>
        </w:rPr>
        <w:t>/8100/0021</w:t>
      </w:r>
      <w:r w:rsidRPr="0020014F">
        <w:rPr>
          <w:rFonts w:cs="Arial"/>
          <w:lang w:val="sr-Cyrl-RS"/>
        </w:rPr>
        <w:t>/2018</w:t>
      </w:r>
      <w:r w:rsidR="003345AB">
        <w:rPr>
          <w:rFonts w:cs="Arial"/>
          <w:lang w:val="sr-Cyrl-RS"/>
        </w:rPr>
        <w:t xml:space="preserve"> (280</w:t>
      </w:r>
      <w:r>
        <w:rPr>
          <w:rFonts w:cs="Arial"/>
          <w:lang w:val="sr-Cyrl-RS"/>
        </w:rPr>
        <w:t>/2018)</w:t>
      </w:r>
      <w:r w:rsidRPr="0020014F">
        <w:rPr>
          <w:rFonts w:cs="Arial"/>
          <w:lang w:val="sr-Cyrl-RS"/>
        </w:rPr>
        <w:t xml:space="preserve"> </w:t>
      </w:r>
      <w:r w:rsidRPr="0020014F">
        <w:rPr>
          <w:rFonts w:cs="Arial"/>
        </w:rPr>
        <w:t xml:space="preserve">и овлашћујемо Јавно предузеће „Електропривреда Србије“ Београд, </w:t>
      </w:r>
      <w:r w:rsidRPr="0020014F">
        <w:rPr>
          <w:rFonts w:cs="Arial"/>
          <w:lang w:val="sr-Cyrl-RS"/>
        </w:rPr>
        <w:t>Балканска 13</w:t>
      </w:r>
      <w:r w:rsidRPr="0020014F">
        <w:rPr>
          <w:rFonts w:cs="Arial"/>
        </w:rPr>
        <w:t xml:space="preserve">, </w:t>
      </w:r>
      <w:r w:rsidRPr="0020014F">
        <w:rPr>
          <w:rFonts w:cs="Arial"/>
          <w:lang w:val="sr-Cyrl-RS"/>
        </w:rPr>
        <w:t xml:space="preserve">11000 </w:t>
      </w:r>
      <w:r w:rsidRPr="0020014F">
        <w:rPr>
          <w:rFonts w:cs="Arial"/>
        </w:rPr>
        <w:t>Београд, као Повериоца, да предату меницу може попунити до максималног износа  од __________</w:t>
      </w:r>
      <w:r w:rsidRPr="0020014F">
        <w:rPr>
          <w:rFonts w:cs="Arial"/>
          <w:lang w:val="sr-Cyrl-RS"/>
        </w:rPr>
        <w:t>__________________</w:t>
      </w:r>
      <w:r w:rsidRPr="0020014F">
        <w:rPr>
          <w:rFonts w:cs="Arial"/>
        </w:rPr>
        <w:t>_ динара,</w:t>
      </w:r>
      <w:r w:rsidRPr="0020014F">
        <w:rPr>
          <w:rFonts w:cs="Arial"/>
          <w:lang w:val="sr-Cyrl-RS"/>
        </w:rPr>
        <w:t xml:space="preserve"> </w:t>
      </w:r>
      <w:r w:rsidRPr="0020014F">
        <w:rPr>
          <w:rFonts w:cs="Arial"/>
        </w:rPr>
        <w:t>(словима_______________</w:t>
      </w:r>
      <w:r w:rsidRPr="0020014F">
        <w:rPr>
          <w:rFonts w:cs="Arial"/>
          <w:lang w:val="sr-Cyrl-RS"/>
        </w:rPr>
        <w:t>______</w:t>
      </w:r>
      <w:r w:rsidRPr="0020014F">
        <w:rPr>
          <w:rFonts w:cs="Arial"/>
        </w:rPr>
        <w:t xml:space="preserve">динара), по </w:t>
      </w:r>
      <w:r w:rsidR="003345AB">
        <w:rPr>
          <w:rFonts w:cs="Arial"/>
          <w:lang w:val="sr-Cyrl-RS"/>
        </w:rPr>
        <w:t>уговору</w:t>
      </w:r>
      <w:r>
        <w:rPr>
          <w:rFonts w:cs="Arial"/>
          <w:lang w:val="sr-Cyrl-RS"/>
        </w:rPr>
        <w:t xml:space="preserve"> </w:t>
      </w:r>
      <w:r w:rsidRPr="0020014F">
        <w:rPr>
          <w:rFonts w:cs="Arial"/>
        </w:rPr>
        <w:t>о</w:t>
      </w:r>
      <w:r w:rsidRPr="0020014F">
        <w:rPr>
          <w:rFonts w:cs="Arial"/>
          <w:lang w:val="sr-Cyrl-RS"/>
        </w:rPr>
        <w:t xml:space="preserve"> </w:t>
      </w:r>
      <w:r w:rsidRPr="0020014F">
        <w:rPr>
          <w:rFonts w:cs="Arial"/>
        </w:rPr>
        <w:t>_______________________________</w:t>
      </w:r>
      <w:r w:rsidRPr="0020014F">
        <w:rPr>
          <w:rFonts w:cs="Arial"/>
          <w:lang w:val="sr-Cyrl-RS"/>
        </w:rPr>
        <w:t>______</w:t>
      </w:r>
      <w:r>
        <w:rPr>
          <w:rFonts w:cs="Arial"/>
          <w:lang w:val="sr-Cyrl-RS"/>
        </w:rPr>
        <w:t>________</w:t>
      </w:r>
      <w:r w:rsidRPr="0020014F">
        <w:rPr>
          <w:rFonts w:cs="Arial"/>
          <w:lang w:val="sr-Cyrl-RS"/>
        </w:rPr>
        <w:t>_</w:t>
      </w:r>
      <w:r w:rsidRPr="0020014F">
        <w:rPr>
          <w:rFonts w:cs="Arial"/>
        </w:rPr>
        <w:t xml:space="preserve"> (навести предмет</w:t>
      </w:r>
      <w:r>
        <w:rPr>
          <w:rFonts w:cs="Arial"/>
          <w:lang w:val="sr-Cyrl-RS"/>
        </w:rPr>
        <w:t xml:space="preserve"> </w:t>
      </w:r>
      <w:r w:rsidR="003345AB">
        <w:rPr>
          <w:rFonts w:cs="Arial"/>
          <w:lang w:val="sr-Cyrl-RS"/>
        </w:rPr>
        <w:t>уговора)</w:t>
      </w:r>
      <w:r w:rsidRPr="0020014F">
        <w:rPr>
          <w:rFonts w:cs="Arial"/>
        </w:rPr>
        <w:t>, бр._____</w:t>
      </w:r>
      <w:r w:rsidRPr="0020014F">
        <w:rPr>
          <w:rFonts w:cs="Arial"/>
          <w:lang w:val="sr-Cyrl-RS"/>
        </w:rPr>
        <w:t>_______________</w:t>
      </w:r>
      <w:r w:rsidRPr="0020014F">
        <w:rPr>
          <w:rFonts w:cs="Arial"/>
        </w:rPr>
        <w:t xml:space="preserve"> од _________</w:t>
      </w:r>
      <w:r w:rsidRPr="0020014F">
        <w:rPr>
          <w:rFonts w:cs="Arial"/>
          <w:lang w:val="sr-Cyrl-RS"/>
        </w:rPr>
        <w:t>___</w:t>
      </w:r>
      <w:r>
        <w:rPr>
          <w:rFonts w:cs="Arial"/>
          <w:lang w:val="sr-Cyrl-RS"/>
        </w:rPr>
        <w:t xml:space="preserve"> </w:t>
      </w:r>
      <w:r w:rsidRPr="0020014F">
        <w:rPr>
          <w:rFonts w:cs="Arial"/>
        </w:rPr>
        <w:t>(заведен код Корисника - Повериоца) и бр._______</w:t>
      </w:r>
      <w:r w:rsidRPr="0020014F">
        <w:rPr>
          <w:rFonts w:cs="Arial"/>
          <w:lang w:val="sr-Cyrl-RS"/>
        </w:rPr>
        <w:t>__</w:t>
      </w:r>
      <w:r w:rsidRPr="0020014F">
        <w:rPr>
          <w:rFonts w:cs="Arial"/>
        </w:rPr>
        <w:t xml:space="preserve"> од _________</w:t>
      </w:r>
      <w:r w:rsidRPr="0020014F">
        <w:rPr>
          <w:rFonts w:cs="Arial"/>
          <w:lang w:val="sr-Cyrl-RS"/>
        </w:rPr>
        <w:t>__</w:t>
      </w:r>
      <w:r>
        <w:rPr>
          <w:rFonts w:cs="Arial"/>
          <w:lang w:val="sr-Cyrl-RS"/>
        </w:rPr>
        <w:t xml:space="preserve"> </w:t>
      </w:r>
      <w:r w:rsidRPr="0020014F">
        <w:rPr>
          <w:rFonts w:cs="Arial"/>
        </w:rPr>
        <w:t>(</w:t>
      </w:r>
      <w:r>
        <w:rPr>
          <w:rFonts w:cs="Arial"/>
        </w:rPr>
        <w:t>заведен код д</w:t>
      </w:r>
      <w:r w:rsidRPr="0020014F">
        <w:rPr>
          <w:rFonts w:cs="Arial"/>
        </w:rPr>
        <w:t xml:space="preserve">ужника) као средство финансијског обезбеђења за добро извршења посла у вредности од 10% вредности </w:t>
      </w:r>
      <w:r w:rsidR="003345AB">
        <w:rPr>
          <w:rFonts w:cs="Arial"/>
          <w:lang w:val="sr-Cyrl-RS"/>
        </w:rPr>
        <w:t>уговора</w:t>
      </w:r>
      <w:r w:rsidRPr="0020014F">
        <w:rPr>
          <w:rFonts w:cs="Arial"/>
        </w:rPr>
        <w:t xml:space="preserve"> без ПДВ</w:t>
      </w:r>
      <w:r>
        <w:rPr>
          <w:rFonts w:cs="Arial"/>
          <w:lang w:val="sr-Cyrl-RS"/>
        </w:rPr>
        <w:t>-а</w:t>
      </w:r>
      <w:r w:rsidRPr="0020014F">
        <w:rPr>
          <w:rFonts w:cs="Arial"/>
        </w:rPr>
        <w:t xml:space="preserve"> уколико ________________________</w:t>
      </w:r>
      <w:r>
        <w:rPr>
          <w:rFonts w:cs="Arial"/>
          <w:lang w:val="sr-Cyrl-RS"/>
        </w:rPr>
        <w:t xml:space="preserve"> </w:t>
      </w:r>
      <w:r w:rsidRPr="0020014F">
        <w:rPr>
          <w:rFonts w:cs="Arial"/>
        </w:rPr>
        <w:t>(назив дужника), као дужник не изврши уговорене</w:t>
      </w:r>
      <w:r>
        <w:rPr>
          <w:rFonts w:cs="Arial"/>
        </w:rPr>
        <w:t xml:space="preserve"> обавезе у уговореном року или </w:t>
      </w:r>
      <w:r w:rsidRPr="0020014F">
        <w:rPr>
          <w:rFonts w:cs="Arial"/>
        </w:rPr>
        <w:t>их изврши делимично или неквалитетно.</w:t>
      </w:r>
    </w:p>
    <w:p w:rsidR="006654F3" w:rsidRPr="0020014F" w:rsidRDefault="006654F3" w:rsidP="006654F3">
      <w:pPr>
        <w:spacing w:before="0"/>
        <w:rPr>
          <w:rFonts w:cs="Arial"/>
        </w:rPr>
      </w:pPr>
      <w:r w:rsidRPr="0020014F">
        <w:rPr>
          <w:rFonts w:cs="Arial"/>
        </w:rPr>
        <w:t>Издата бланко сопствена меница серијски број</w:t>
      </w:r>
      <w:r w:rsidRPr="0020014F">
        <w:rPr>
          <w:rFonts w:cs="Arial"/>
          <w:lang w:val="sr-Cyrl-RS"/>
        </w:rPr>
        <w:t xml:space="preserve"> </w:t>
      </w:r>
      <w:r>
        <w:rPr>
          <w:rFonts w:cs="Arial"/>
          <w:lang w:val="sr-Cyrl-RS"/>
        </w:rPr>
        <w:t>__________________</w:t>
      </w:r>
      <w:r w:rsidRPr="0020014F">
        <w:rPr>
          <w:rFonts w:cs="Arial"/>
        </w:rPr>
        <w:tab/>
        <w:t>(уписати серијски број) може се поднети на наплату у року доспећа утврђен</w:t>
      </w:r>
      <w:r>
        <w:rPr>
          <w:rFonts w:cs="Arial"/>
          <w:lang w:val="sr-Cyrl-RS"/>
        </w:rPr>
        <w:t>и</w:t>
      </w:r>
      <w:r w:rsidRPr="0020014F">
        <w:rPr>
          <w:rFonts w:cs="Arial"/>
        </w:rPr>
        <w:t xml:space="preserve">м </w:t>
      </w:r>
      <w:r w:rsidR="003345AB">
        <w:rPr>
          <w:rFonts w:cs="Arial"/>
          <w:lang w:val="sr-Cyrl-RS"/>
        </w:rPr>
        <w:t>уговором</w:t>
      </w:r>
      <w:r w:rsidRPr="0020014F">
        <w:rPr>
          <w:rFonts w:cs="Arial"/>
        </w:rPr>
        <w:t xml:space="preserve"> бр. _________</w:t>
      </w:r>
      <w:r w:rsidRPr="0020014F">
        <w:rPr>
          <w:rFonts w:cs="Arial"/>
          <w:lang w:val="sr-Cyrl-RS"/>
        </w:rPr>
        <w:t>____</w:t>
      </w:r>
      <w:r w:rsidRPr="0020014F">
        <w:rPr>
          <w:rFonts w:cs="Arial"/>
        </w:rPr>
        <w:t>_____ од ________________ године (заведен код Корисника-Повериоца)  и бр. _____________ од _________________ године (заведен код дужника) т.ј. најкасније до истека рока од 30 (</w:t>
      </w:r>
      <w:r w:rsidRPr="0020014F">
        <w:rPr>
          <w:rFonts w:cs="Arial"/>
          <w:lang w:val="sr-Cyrl-RS"/>
        </w:rPr>
        <w:t xml:space="preserve">словима: </w:t>
      </w:r>
      <w:r w:rsidRPr="0020014F">
        <w:rPr>
          <w:rFonts w:cs="Arial"/>
        </w:rPr>
        <w:t xml:space="preserve">тридесет) дана од рока </w:t>
      </w:r>
      <w:r w:rsidRPr="0020014F">
        <w:rPr>
          <w:rFonts w:cs="Arial"/>
          <w:lang w:val="sr-Cyrl-RS"/>
        </w:rPr>
        <w:t xml:space="preserve">важења </w:t>
      </w:r>
      <w:r w:rsidR="003345AB">
        <w:rPr>
          <w:rFonts w:cs="Arial"/>
          <w:lang w:val="sr-Cyrl-RS"/>
        </w:rPr>
        <w:t>уговора,</w:t>
      </w:r>
      <w:r w:rsidRPr="0020014F">
        <w:rPr>
          <w:rFonts w:cs="Arial"/>
        </w:rPr>
        <w:t xml:space="preserve"> с тим да евентуални</w:t>
      </w:r>
      <w:r>
        <w:rPr>
          <w:rFonts w:cs="Arial"/>
          <w:lang w:val="sr-Cyrl-RS"/>
        </w:rPr>
        <w:t xml:space="preserve"> </w:t>
      </w:r>
      <w:r w:rsidRPr="0020014F">
        <w:rPr>
          <w:rFonts w:cs="Arial"/>
        </w:rPr>
        <w:t xml:space="preserve">продужетак рока важења </w:t>
      </w:r>
      <w:r w:rsidR="003345AB">
        <w:rPr>
          <w:rFonts w:cs="Arial"/>
          <w:lang w:val="sr-Cyrl-RS"/>
        </w:rPr>
        <w:t>уговора</w:t>
      </w:r>
      <w:r>
        <w:rPr>
          <w:rFonts w:cs="Arial"/>
          <w:lang w:val="sr-Cyrl-RS"/>
        </w:rPr>
        <w:t xml:space="preserve"> </w:t>
      </w:r>
      <w:r w:rsidRPr="0020014F">
        <w:rPr>
          <w:rFonts w:cs="Arial"/>
        </w:rPr>
        <w:t>има за последицу и продужење рока важења менице и меничног овлашћења, за исти број дана за који ће бити продужен и рок за извршење.</w:t>
      </w:r>
    </w:p>
    <w:p w:rsidR="006654F3" w:rsidRPr="0020014F" w:rsidRDefault="006654F3" w:rsidP="003345AB">
      <w:pPr>
        <w:rPr>
          <w:rFonts w:cs="Arial"/>
        </w:rPr>
      </w:pPr>
      <w:r w:rsidRPr="0020014F">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6654F3" w:rsidRPr="0020014F" w:rsidRDefault="006654F3" w:rsidP="003345AB">
      <w:pPr>
        <w:rPr>
          <w:rFonts w:cs="Arial"/>
        </w:rPr>
      </w:pPr>
      <w:r w:rsidRPr="0020014F">
        <w:rPr>
          <w:rFonts w:cs="Arial"/>
        </w:rPr>
        <w:t xml:space="preserve">Меница је важећа и у случају да у току трајања реализације наведеног </w:t>
      </w:r>
      <w:r w:rsidR="003345AB">
        <w:rPr>
          <w:rFonts w:cs="Arial"/>
          <w:lang w:val="sr-Cyrl-RS"/>
        </w:rPr>
        <w:t>уговора</w:t>
      </w:r>
      <w:r w:rsidRPr="0020014F">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54F3" w:rsidRPr="0020014F" w:rsidRDefault="006654F3" w:rsidP="006654F3">
      <w:pPr>
        <w:spacing w:before="0"/>
        <w:rPr>
          <w:rFonts w:cs="Arial"/>
        </w:rPr>
      </w:pPr>
      <w:r w:rsidRPr="0020014F">
        <w:rPr>
          <w:rFonts w:cs="Arial"/>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6654F3" w:rsidRPr="0020014F" w:rsidRDefault="006654F3" w:rsidP="006654F3">
      <w:pPr>
        <w:spacing w:before="0"/>
        <w:rPr>
          <w:rFonts w:cs="Arial"/>
        </w:rPr>
      </w:pPr>
      <w:r w:rsidRPr="0020014F">
        <w:rPr>
          <w:rFonts w:cs="Arial"/>
        </w:rPr>
        <w:t>Меница је потписана од стране овлашћеног лица за заступање Дужника _____________________(унети име и презиме овлашћеног лица).</w:t>
      </w:r>
    </w:p>
    <w:p w:rsidR="006654F3" w:rsidRPr="0020014F" w:rsidRDefault="006654F3" w:rsidP="006654F3">
      <w:pPr>
        <w:spacing w:before="0"/>
        <w:rPr>
          <w:rFonts w:cs="Arial"/>
        </w:rPr>
      </w:pPr>
    </w:p>
    <w:p w:rsidR="006654F3" w:rsidRDefault="006654F3" w:rsidP="006654F3">
      <w:pPr>
        <w:spacing w:before="0"/>
        <w:rPr>
          <w:rFonts w:cs="Arial"/>
        </w:rPr>
      </w:pPr>
      <w:r w:rsidRPr="0020014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345AB" w:rsidRDefault="003345AB" w:rsidP="006654F3">
      <w:pPr>
        <w:spacing w:before="0"/>
        <w:rPr>
          <w:rFonts w:cs="Arial"/>
        </w:rPr>
      </w:pPr>
    </w:p>
    <w:p w:rsidR="003345AB" w:rsidRDefault="003345AB" w:rsidP="006654F3">
      <w:pPr>
        <w:spacing w:before="0"/>
        <w:rPr>
          <w:rFonts w:cs="Arial"/>
        </w:rPr>
      </w:pPr>
    </w:p>
    <w:p w:rsidR="003345AB" w:rsidRDefault="003345AB" w:rsidP="006654F3">
      <w:pPr>
        <w:spacing w:before="0"/>
        <w:rPr>
          <w:rFonts w:cs="Arial"/>
        </w:rPr>
      </w:pPr>
    </w:p>
    <w:p w:rsidR="003345AB" w:rsidRPr="0020014F" w:rsidRDefault="003345AB" w:rsidP="006654F3">
      <w:pPr>
        <w:spacing w:before="0"/>
        <w:rPr>
          <w:rFonts w:cs="Arial"/>
        </w:rPr>
      </w:pPr>
    </w:p>
    <w:p w:rsidR="006654F3" w:rsidRPr="0020014F" w:rsidRDefault="006654F3" w:rsidP="006654F3">
      <w:pPr>
        <w:spacing w:before="0"/>
        <w:rPr>
          <w:rFonts w:cs="Arial"/>
        </w:rPr>
      </w:pPr>
      <w:r w:rsidRPr="0020014F">
        <w:rPr>
          <w:rFonts w:cs="Arial"/>
        </w:rPr>
        <w:t xml:space="preserve">Место и датум издавања Овлашћења          </w:t>
      </w:r>
    </w:p>
    <w:p w:rsidR="006654F3" w:rsidRPr="0020014F" w:rsidRDefault="006654F3" w:rsidP="006654F3">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6654F3" w:rsidRPr="0020014F" w:rsidTr="00EC7030">
        <w:trPr>
          <w:jc w:val="center"/>
        </w:trPr>
        <w:tc>
          <w:tcPr>
            <w:tcW w:w="3882" w:type="dxa"/>
          </w:tcPr>
          <w:p w:rsidR="006654F3" w:rsidRPr="0020014F" w:rsidRDefault="006654F3" w:rsidP="00EC7030">
            <w:pPr>
              <w:jc w:val="center"/>
              <w:rPr>
                <w:rFonts w:cs="Arial"/>
              </w:rPr>
            </w:pPr>
            <w:r w:rsidRPr="0020014F">
              <w:rPr>
                <w:rFonts w:cs="Arial"/>
              </w:rPr>
              <w:t>Датум:</w:t>
            </w:r>
          </w:p>
        </w:tc>
        <w:tc>
          <w:tcPr>
            <w:tcW w:w="2127" w:type="dxa"/>
          </w:tcPr>
          <w:p w:rsidR="006654F3" w:rsidRPr="0020014F" w:rsidRDefault="006654F3" w:rsidP="00EC7030">
            <w:pPr>
              <w:jc w:val="center"/>
              <w:rPr>
                <w:rFonts w:cs="Arial"/>
                <w:lang w:val="ru-RU"/>
              </w:rPr>
            </w:pPr>
          </w:p>
        </w:tc>
        <w:tc>
          <w:tcPr>
            <w:tcW w:w="4022" w:type="dxa"/>
          </w:tcPr>
          <w:p w:rsidR="006654F3" w:rsidRPr="0020014F" w:rsidRDefault="006654F3" w:rsidP="00EC7030">
            <w:pPr>
              <w:jc w:val="center"/>
              <w:rPr>
                <w:rFonts w:cs="Arial"/>
                <w:lang w:val="ru-RU"/>
              </w:rPr>
            </w:pPr>
            <w:r w:rsidRPr="0020014F">
              <w:rPr>
                <w:rFonts w:cs="Arial"/>
              </w:rPr>
              <w:t>Понуђач</w:t>
            </w:r>
            <w:r w:rsidRPr="0020014F">
              <w:rPr>
                <w:rFonts w:cs="Arial"/>
                <w:lang w:val="ru-RU"/>
              </w:rPr>
              <w:t>:</w:t>
            </w:r>
          </w:p>
        </w:tc>
      </w:tr>
      <w:tr w:rsidR="006654F3" w:rsidRPr="0020014F" w:rsidTr="00EC7030">
        <w:trPr>
          <w:jc w:val="center"/>
        </w:trPr>
        <w:tc>
          <w:tcPr>
            <w:tcW w:w="3882" w:type="dxa"/>
          </w:tcPr>
          <w:p w:rsidR="006654F3" w:rsidRPr="0020014F" w:rsidRDefault="006654F3" w:rsidP="00EC7030">
            <w:pPr>
              <w:jc w:val="center"/>
              <w:rPr>
                <w:rFonts w:cs="Arial"/>
              </w:rPr>
            </w:pPr>
          </w:p>
        </w:tc>
        <w:tc>
          <w:tcPr>
            <w:tcW w:w="2127" w:type="dxa"/>
          </w:tcPr>
          <w:p w:rsidR="006654F3" w:rsidRPr="0020014F" w:rsidRDefault="006654F3" w:rsidP="00EC7030">
            <w:pPr>
              <w:jc w:val="center"/>
              <w:rPr>
                <w:rFonts w:cs="Arial"/>
              </w:rPr>
            </w:pPr>
            <w:r w:rsidRPr="0020014F">
              <w:rPr>
                <w:rFonts w:cs="Arial"/>
              </w:rPr>
              <w:t>М.П.</w:t>
            </w:r>
          </w:p>
        </w:tc>
        <w:tc>
          <w:tcPr>
            <w:tcW w:w="4022" w:type="dxa"/>
          </w:tcPr>
          <w:p w:rsidR="006654F3" w:rsidRPr="0020014F" w:rsidRDefault="006654F3" w:rsidP="00EC7030">
            <w:pPr>
              <w:jc w:val="center"/>
              <w:rPr>
                <w:rFonts w:cs="Arial"/>
                <w:lang w:val="ru-RU"/>
              </w:rPr>
            </w:pPr>
          </w:p>
        </w:tc>
      </w:tr>
      <w:tr w:rsidR="006654F3" w:rsidRPr="0020014F" w:rsidTr="00EC7030">
        <w:trPr>
          <w:jc w:val="center"/>
        </w:trPr>
        <w:tc>
          <w:tcPr>
            <w:tcW w:w="3882" w:type="dxa"/>
            <w:tcBorders>
              <w:bottom w:val="single" w:sz="4" w:space="0" w:color="auto"/>
            </w:tcBorders>
          </w:tcPr>
          <w:p w:rsidR="006654F3" w:rsidRPr="0020014F" w:rsidRDefault="006654F3" w:rsidP="00EC7030">
            <w:pPr>
              <w:jc w:val="center"/>
              <w:rPr>
                <w:rFonts w:cs="Arial"/>
              </w:rPr>
            </w:pPr>
          </w:p>
        </w:tc>
        <w:tc>
          <w:tcPr>
            <w:tcW w:w="2127" w:type="dxa"/>
          </w:tcPr>
          <w:p w:rsidR="006654F3" w:rsidRPr="0020014F" w:rsidRDefault="006654F3" w:rsidP="00EC7030">
            <w:pPr>
              <w:jc w:val="center"/>
              <w:rPr>
                <w:rFonts w:cs="Arial"/>
                <w:lang w:val="ru-RU"/>
              </w:rPr>
            </w:pPr>
          </w:p>
        </w:tc>
        <w:tc>
          <w:tcPr>
            <w:tcW w:w="4022" w:type="dxa"/>
            <w:tcBorders>
              <w:bottom w:val="single" w:sz="4" w:space="0" w:color="auto"/>
            </w:tcBorders>
          </w:tcPr>
          <w:p w:rsidR="006654F3" w:rsidRPr="0020014F" w:rsidRDefault="006654F3" w:rsidP="00EC7030">
            <w:pPr>
              <w:jc w:val="center"/>
              <w:rPr>
                <w:rFonts w:cs="Arial"/>
                <w:lang w:val="ru-RU"/>
              </w:rPr>
            </w:pPr>
          </w:p>
        </w:tc>
      </w:tr>
    </w:tbl>
    <w:p w:rsidR="006654F3" w:rsidRPr="0020014F" w:rsidRDefault="006654F3" w:rsidP="006654F3">
      <w:pPr>
        <w:rPr>
          <w:rFonts w:cs="Arial"/>
        </w:rPr>
      </w:pPr>
      <w:r w:rsidRPr="0020014F">
        <w:rPr>
          <w:rFonts w:cs="Arial"/>
        </w:rPr>
        <w:t xml:space="preserve">                                                                                              </w:t>
      </w:r>
    </w:p>
    <w:p w:rsidR="006654F3" w:rsidRPr="0020014F" w:rsidRDefault="006654F3" w:rsidP="006654F3">
      <w:pPr>
        <w:rPr>
          <w:rFonts w:cs="Arial"/>
        </w:rPr>
      </w:pPr>
      <w:r w:rsidRPr="0020014F">
        <w:rPr>
          <w:rFonts w:cs="Arial"/>
        </w:rPr>
        <w:t>Прилог:</w:t>
      </w:r>
    </w:p>
    <w:p w:rsidR="006654F3" w:rsidRPr="0020014F" w:rsidRDefault="006654F3" w:rsidP="006654F3">
      <w:pPr>
        <w:pStyle w:val="ListParagraph"/>
        <w:numPr>
          <w:ilvl w:val="0"/>
          <w:numId w:val="29"/>
        </w:numPr>
        <w:spacing w:before="0" w:after="0" w:line="240" w:lineRule="auto"/>
        <w:rPr>
          <w:rFonts w:ascii="Arial" w:hAnsi="Arial" w:cs="Arial"/>
        </w:rPr>
      </w:pPr>
      <w:r w:rsidRPr="0020014F">
        <w:rPr>
          <w:rFonts w:ascii="Arial" w:hAnsi="Arial" w:cs="Arial"/>
        </w:rPr>
        <w:t>1 једна потписана и оверена бланко сопствена меница као гаранција за добро извршење посла</w:t>
      </w:r>
    </w:p>
    <w:p w:rsidR="006654F3" w:rsidRPr="0020014F" w:rsidRDefault="006654F3" w:rsidP="006654F3">
      <w:pPr>
        <w:pStyle w:val="ListParagraph"/>
        <w:numPr>
          <w:ilvl w:val="0"/>
          <w:numId w:val="29"/>
        </w:numPr>
        <w:spacing w:before="0" w:after="0" w:line="240" w:lineRule="auto"/>
        <w:rPr>
          <w:rFonts w:ascii="Arial" w:hAnsi="Arial" w:cs="Arial"/>
        </w:rPr>
      </w:pPr>
      <w:r w:rsidRPr="0020014F">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654F3" w:rsidRPr="0020014F" w:rsidRDefault="006654F3" w:rsidP="006654F3">
      <w:pPr>
        <w:pStyle w:val="ListParagraph"/>
        <w:numPr>
          <w:ilvl w:val="0"/>
          <w:numId w:val="29"/>
        </w:numPr>
        <w:spacing w:before="0" w:after="0" w:line="240" w:lineRule="auto"/>
        <w:rPr>
          <w:rFonts w:ascii="Arial" w:hAnsi="Arial" w:cs="Arial"/>
        </w:rPr>
      </w:pPr>
      <w:r w:rsidRPr="0020014F">
        <w:rPr>
          <w:rFonts w:ascii="Arial" w:hAnsi="Arial" w:cs="Arial"/>
        </w:rPr>
        <w:t xml:space="preserve">фотокопија ОП обрасца </w:t>
      </w:r>
    </w:p>
    <w:p w:rsidR="006654F3" w:rsidRPr="0020014F" w:rsidRDefault="006654F3" w:rsidP="006654F3">
      <w:pPr>
        <w:pStyle w:val="ListParagraph"/>
        <w:numPr>
          <w:ilvl w:val="0"/>
          <w:numId w:val="29"/>
        </w:numPr>
        <w:spacing w:before="0" w:after="0" w:line="240" w:lineRule="auto"/>
        <w:rPr>
          <w:rFonts w:ascii="Arial" w:hAnsi="Arial" w:cs="Arial"/>
        </w:rPr>
      </w:pPr>
      <w:r w:rsidRPr="0020014F">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0014F">
        <w:rPr>
          <w:rFonts w:ascii="Arial" w:hAnsi="Arial" w:cs="Arial"/>
          <w:lang w:val="sr-Cyrl-RS"/>
        </w:rPr>
        <w:t>20</w:t>
      </w:r>
      <w:r w:rsidRPr="0020014F">
        <w:rPr>
          <w:rFonts w:ascii="Arial" w:hAnsi="Arial" w:cs="Arial"/>
        </w:rPr>
        <w:t>11 и 80/</w:t>
      </w:r>
      <w:r w:rsidRPr="0020014F">
        <w:rPr>
          <w:rFonts w:ascii="Arial" w:hAnsi="Arial" w:cs="Arial"/>
          <w:lang w:val="sr-Cyrl-RS"/>
        </w:rPr>
        <w:t>20</w:t>
      </w:r>
      <w:r w:rsidRPr="0020014F">
        <w:rPr>
          <w:rFonts w:ascii="Arial" w:hAnsi="Arial" w:cs="Arial"/>
        </w:rPr>
        <w:t>15,</w:t>
      </w:r>
      <w:r w:rsidRPr="0020014F">
        <w:rPr>
          <w:rFonts w:ascii="Arial" w:hAnsi="Arial" w:cs="Arial"/>
          <w:lang w:val="sr-Cyrl-RS"/>
        </w:rPr>
        <w:t xml:space="preserve"> </w:t>
      </w:r>
      <w:r w:rsidRPr="0020014F">
        <w:rPr>
          <w:rFonts w:ascii="Arial" w:hAnsi="Arial" w:cs="Arial"/>
        </w:rPr>
        <w:t>76/2016</w:t>
      </w:r>
      <w:r w:rsidRPr="0020014F">
        <w:rPr>
          <w:rFonts w:ascii="Arial" w:hAnsi="Arial" w:cs="Arial"/>
          <w:lang w:val="sr-Cyrl-RS"/>
        </w:rPr>
        <w:t>, 82/2017</w:t>
      </w:r>
      <w:r w:rsidRPr="0020014F">
        <w:rPr>
          <w:rFonts w:ascii="Arial" w:hAnsi="Arial" w:cs="Arial"/>
        </w:rPr>
        <w:t>)</w:t>
      </w:r>
      <w:r>
        <w:rPr>
          <w:rFonts w:ascii="Arial" w:hAnsi="Arial" w:cs="Arial"/>
          <w:lang w:val="sr-Cyrl-RS"/>
        </w:rPr>
        <w:t>.</w:t>
      </w:r>
    </w:p>
    <w:p w:rsidR="006654F3" w:rsidRDefault="006654F3" w:rsidP="006654F3">
      <w:pPr>
        <w:spacing w:before="0"/>
        <w:jc w:val="left"/>
        <w:rPr>
          <w:rFonts w:eastAsia="TimesNewRomanPS-BoldMT" w:cs="Arial"/>
          <w:lang w:val="ru-RU"/>
        </w:rPr>
      </w:pPr>
    </w:p>
    <w:p w:rsidR="003345AB" w:rsidRPr="009A3BDF" w:rsidRDefault="003345AB" w:rsidP="009A3BDF">
      <w:pPr>
        <w:rPr>
          <w:rFonts w:cs="Arial"/>
          <w:b/>
          <w:i/>
        </w:rPr>
      </w:pPr>
      <w:r w:rsidRPr="009A3BDF">
        <w:rPr>
          <w:rFonts w:cs="Arial"/>
          <w:b/>
          <w:i/>
        </w:rPr>
        <w:t xml:space="preserve">Менично писмо у складу са садржином овог Прилога </w:t>
      </w:r>
      <w:r w:rsidRPr="009A3BDF">
        <w:rPr>
          <w:rFonts w:cs="Arial"/>
          <w:b/>
          <w:i/>
          <w:lang w:val="sr-Cyrl-RS"/>
        </w:rPr>
        <w:t>доставља се након зак</w:t>
      </w:r>
      <w:r w:rsidR="009A3BDF">
        <w:rPr>
          <w:rFonts w:cs="Arial"/>
          <w:b/>
          <w:i/>
          <w:lang w:val="sr-Cyrl-RS"/>
        </w:rPr>
        <w:t>љ</w:t>
      </w:r>
      <w:r w:rsidRPr="009A3BDF">
        <w:rPr>
          <w:rFonts w:cs="Arial"/>
          <w:b/>
          <w:i/>
          <w:lang w:val="sr-Cyrl-RS"/>
        </w:rPr>
        <w:t>учења уговора</w:t>
      </w:r>
      <w:r w:rsidRPr="009A3BDF">
        <w:rPr>
          <w:rFonts w:cs="Arial"/>
          <w:b/>
          <w:i/>
        </w:rPr>
        <w:t>.</w:t>
      </w:r>
    </w:p>
    <w:p w:rsidR="003345AB" w:rsidRDefault="003345AB">
      <w:pPr>
        <w:spacing w:before="0"/>
        <w:jc w:val="left"/>
        <w:rPr>
          <w:rFonts w:eastAsia="Calibri" w:cs="Arial"/>
          <w:b/>
        </w:rPr>
      </w:pPr>
      <w:r>
        <w:rPr>
          <w:rFonts w:cs="Arial"/>
          <w:b/>
        </w:rPr>
        <w:br w:type="page"/>
      </w:r>
    </w:p>
    <w:p w:rsidR="00121F82" w:rsidRPr="0020014F" w:rsidRDefault="00121F82" w:rsidP="00121F82">
      <w:pPr>
        <w:jc w:val="right"/>
        <w:rPr>
          <w:rFonts w:cs="Arial"/>
          <w:b/>
          <w:lang w:val="sr-Cyrl-RS"/>
        </w:rPr>
      </w:pPr>
      <w:r w:rsidRPr="0020014F">
        <w:rPr>
          <w:rFonts w:cs="Arial"/>
          <w:b/>
          <w:lang w:val="sr-Cyrl-RS"/>
        </w:rPr>
        <w:lastRenderedPageBreak/>
        <w:t xml:space="preserve">ПРИЛОГ </w:t>
      </w:r>
      <w:r>
        <w:rPr>
          <w:rFonts w:cs="Arial"/>
          <w:b/>
          <w:lang w:val="sr-Cyrl-RS"/>
        </w:rPr>
        <w:t>3</w:t>
      </w:r>
    </w:p>
    <w:p w:rsidR="00121F82" w:rsidRPr="0020014F" w:rsidRDefault="00121F82" w:rsidP="00121F82">
      <w:pPr>
        <w:jc w:val="right"/>
        <w:rPr>
          <w:rFonts w:cs="Arial"/>
          <w:b/>
          <w:lang w:val="sr-Cyrl-RS"/>
        </w:rPr>
      </w:pPr>
    </w:p>
    <w:p w:rsidR="003345AB" w:rsidRPr="00121F82" w:rsidRDefault="00121F82" w:rsidP="00121F82">
      <w:pPr>
        <w:pStyle w:val="ListParagraph"/>
        <w:jc w:val="right"/>
        <w:rPr>
          <w:rFonts w:ascii="Arial" w:hAnsi="Arial" w:cs="Arial"/>
          <w:b/>
        </w:rPr>
      </w:pPr>
      <w:r w:rsidRPr="00121F82">
        <w:rPr>
          <w:rFonts w:ascii="Arial" w:hAnsi="Arial" w:cs="Arial"/>
          <w:b/>
          <w:lang w:val="sr-Cyrl-RS"/>
        </w:rPr>
        <w:t>*меница за отклањање недостатака у гарантном року</w:t>
      </w:r>
    </w:p>
    <w:p w:rsidR="006654F3" w:rsidRDefault="006654F3" w:rsidP="006654F3">
      <w:pPr>
        <w:spacing w:before="0"/>
        <w:jc w:val="left"/>
        <w:rPr>
          <w:rFonts w:cs="Arial"/>
          <w:lang w:val="sr-Cyrl-CS"/>
        </w:rPr>
      </w:pPr>
    </w:p>
    <w:p w:rsidR="00675983" w:rsidRPr="003345AB" w:rsidRDefault="00675983" w:rsidP="0020583A">
      <w:pPr>
        <w:rPr>
          <w:rFonts w:eastAsia="TimesNewRomanPSMT" w:cs="Arial"/>
          <w:bCs/>
          <w:iCs/>
        </w:rPr>
      </w:pPr>
      <w:r w:rsidRPr="0094600D">
        <w:rPr>
          <w:rFonts w:eastAsia="TimesNewRomanPSMT" w:cs="Arial"/>
          <w:bCs/>
          <w:iCs/>
          <w:sz w:val="24"/>
          <w:szCs w:val="24"/>
        </w:rPr>
        <w:t xml:space="preserve">Нa </w:t>
      </w:r>
      <w:r w:rsidRPr="003345AB">
        <w:rPr>
          <w:rFonts w:eastAsia="TimesNewRomanPSMT" w:cs="Arial"/>
          <w:bCs/>
          <w:iCs/>
        </w:rPr>
        <w:t>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75983" w:rsidRPr="003345AB" w:rsidRDefault="00675983" w:rsidP="009E07AE">
      <w:pPr>
        <w:spacing w:before="240"/>
        <w:rPr>
          <w:rFonts w:eastAsia="TimesNewRomanPSMT" w:cs="Arial"/>
          <w:bCs/>
          <w:i/>
          <w:iCs/>
        </w:rPr>
      </w:pPr>
      <w:r w:rsidRPr="003345AB">
        <w:rPr>
          <w:rFonts w:eastAsia="TimesNewRomanPSMT" w:cs="Arial"/>
          <w:bCs/>
          <w:i/>
          <w:iCs/>
        </w:rPr>
        <w:t>(напомена: не доставља се у понуди)</w:t>
      </w:r>
    </w:p>
    <w:p w:rsidR="00675983" w:rsidRPr="003345AB" w:rsidRDefault="00675983" w:rsidP="0020583A">
      <w:pPr>
        <w:rPr>
          <w:rFonts w:eastAsia="TimesNewRomanPSMT" w:cs="Arial"/>
          <w:bCs/>
          <w:iCs/>
        </w:rPr>
      </w:pPr>
    </w:p>
    <w:p w:rsidR="00675983" w:rsidRPr="003345AB" w:rsidRDefault="00675983" w:rsidP="0020583A">
      <w:pPr>
        <w:rPr>
          <w:rFonts w:eastAsia="TimesNewRomanPSMT" w:cs="Arial"/>
          <w:bCs/>
          <w:iCs/>
          <w:lang w:val="ru-RU"/>
        </w:rPr>
      </w:pPr>
      <w:r w:rsidRPr="003345AB">
        <w:rPr>
          <w:rFonts w:eastAsia="TimesNewRomanPSMT" w:cs="Arial"/>
          <w:bCs/>
          <w:iCs/>
        </w:rPr>
        <w:t xml:space="preserve">ДУЖНИК:  </w:t>
      </w:r>
      <w:r w:rsidRPr="003345AB">
        <w:rPr>
          <w:rFonts w:eastAsia="TimesNewRomanPSMT" w:cs="Arial"/>
          <w:bCs/>
          <w:iCs/>
          <w:lang w:val="ru-RU"/>
        </w:rPr>
        <w:t>…………………………………………………………………………........................</w:t>
      </w:r>
    </w:p>
    <w:p w:rsidR="00675983" w:rsidRPr="003345AB" w:rsidRDefault="00991D71" w:rsidP="0020583A">
      <w:pPr>
        <w:rPr>
          <w:rFonts w:eastAsia="TimesNewRomanPSMT" w:cs="Arial"/>
          <w:bCs/>
          <w:iCs/>
        </w:rPr>
      </w:pPr>
      <w:r w:rsidRPr="003345AB">
        <w:rPr>
          <w:rFonts w:eastAsia="TimesNewRomanPSMT" w:cs="Arial"/>
          <w:bCs/>
          <w:iCs/>
        </w:rPr>
        <w:t>(назив и седиште Продавца</w:t>
      </w:r>
      <w:r w:rsidR="00675983" w:rsidRPr="003345AB">
        <w:rPr>
          <w:rFonts w:eastAsia="TimesNewRomanPSMT" w:cs="Arial"/>
          <w:bCs/>
          <w:iCs/>
        </w:rPr>
        <w:t>)</w:t>
      </w:r>
    </w:p>
    <w:p w:rsidR="00675983" w:rsidRPr="003345AB" w:rsidRDefault="00991D71" w:rsidP="0020583A">
      <w:pPr>
        <w:rPr>
          <w:rFonts w:eastAsia="TimesNewRomanPSMT" w:cs="Arial"/>
          <w:bCs/>
          <w:iCs/>
        </w:rPr>
      </w:pPr>
      <w:r w:rsidRPr="003345AB">
        <w:rPr>
          <w:rFonts w:eastAsia="TimesNewRomanPSMT" w:cs="Arial"/>
          <w:bCs/>
          <w:iCs/>
        </w:rPr>
        <w:t>МАТИЧНИ БРОЈ ДУЖНИКА (Продавца</w:t>
      </w:r>
      <w:r w:rsidR="00675983" w:rsidRPr="003345AB">
        <w:rPr>
          <w:rFonts w:eastAsia="TimesNewRomanPSMT" w:cs="Arial"/>
          <w:bCs/>
          <w:iCs/>
        </w:rPr>
        <w:t>): ..................................................................</w:t>
      </w:r>
    </w:p>
    <w:p w:rsidR="00675983" w:rsidRPr="003345AB" w:rsidRDefault="00991D71" w:rsidP="0020583A">
      <w:pPr>
        <w:rPr>
          <w:rFonts w:eastAsia="TimesNewRomanPSMT" w:cs="Arial"/>
          <w:bCs/>
          <w:iCs/>
        </w:rPr>
      </w:pPr>
      <w:r w:rsidRPr="003345AB">
        <w:rPr>
          <w:rFonts w:eastAsia="TimesNewRomanPSMT" w:cs="Arial"/>
          <w:bCs/>
          <w:iCs/>
        </w:rPr>
        <w:t>ТЕКУЋИ РАЧУН ДУЖНИКА (Продавца</w:t>
      </w:r>
      <w:r w:rsidR="00675983" w:rsidRPr="003345AB">
        <w:rPr>
          <w:rFonts w:eastAsia="TimesNewRomanPSMT" w:cs="Arial"/>
          <w:bCs/>
          <w:iCs/>
        </w:rPr>
        <w:t>): ...................................................................</w:t>
      </w:r>
    </w:p>
    <w:p w:rsidR="00675983" w:rsidRPr="003345AB" w:rsidRDefault="00991D71" w:rsidP="0020583A">
      <w:pPr>
        <w:rPr>
          <w:rFonts w:eastAsia="TimesNewRomanPSMT" w:cs="Arial"/>
          <w:bCs/>
          <w:iCs/>
        </w:rPr>
      </w:pPr>
      <w:r w:rsidRPr="003345AB">
        <w:rPr>
          <w:rFonts w:eastAsia="TimesNewRomanPSMT" w:cs="Arial"/>
          <w:bCs/>
          <w:iCs/>
        </w:rPr>
        <w:t>ПИБ ДУЖНИКА (Продавца</w:t>
      </w:r>
      <w:r w:rsidR="00675983" w:rsidRPr="003345AB">
        <w:rPr>
          <w:rFonts w:eastAsia="TimesNewRomanPSMT" w:cs="Arial"/>
          <w:bCs/>
          <w:iCs/>
        </w:rPr>
        <w:t>): ........................................................................................</w:t>
      </w:r>
    </w:p>
    <w:p w:rsidR="00675983" w:rsidRPr="003345AB" w:rsidRDefault="00675983" w:rsidP="0020583A">
      <w:pPr>
        <w:rPr>
          <w:rFonts w:eastAsia="TimesNewRomanPSMT" w:cs="Arial"/>
          <w:bCs/>
          <w:iCs/>
        </w:rPr>
      </w:pPr>
    </w:p>
    <w:p w:rsidR="00675983" w:rsidRPr="003345AB" w:rsidRDefault="00675983" w:rsidP="0020583A">
      <w:pPr>
        <w:rPr>
          <w:rFonts w:eastAsia="TimesNewRomanPSMT" w:cs="Arial"/>
          <w:bCs/>
          <w:iCs/>
        </w:rPr>
      </w:pPr>
      <w:r w:rsidRPr="003345AB">
        <w:rPr>
          <w:rFonts w:eastAsia="TimesNewRomanPSMT" w:cs="Arial"/>
          <w:bCs/>
          <w:iCs/>
        </w:rPr>
        <w:t>и з д а ј е  д а н а ............................ године</w:t>
      </w:r>
    </w:p>
    <w:p w:rsidR="00675983" w:rsidRPr="003345AB" w:rsidRDefault="00675983" w:rsidP="0020583A">
      <w:pPr>
        <w:rPr>
          <w:rFonts w:eastAsia="TimesNewRomanPSMT" w:cs="Arial"/>
          <w:bCs/>
          <w:iCs/>
        </w:rPr>
      </w:pPr>
    </w:p>
    <w:p w:rsidR="00675983" w:rsidRPr="003345AB" w:rsidRDefault="00675983" w:rsidP="0020583A">
      <w:pPr>
        <w:rPr>
          <w:rFonts w:eastAsia="TimesNewRomanPSMT" w:cs="Arial"/>
          <w:bCs/>
          <w:iCs/>
        </w:rPr>
      </w:pPr>
    </w:p>
    <w:p w:rsidR="0091370F" w:rsidRPr="003345AB" w:rsidRDefault="0091370F" w:rsidP="0020583A">
      <w:pPr>
        <w:rPr>
          <w:rFonts w:eastAsia="TimesNewRomanPSMT" w:cs="Arial"/>
          <w:bCs/>
          <w:iCs/>
        </w:rPr>
      </w:pPr>
      <w:r w:rsidRPr="003345AB">
        <w:rPr>
          <w:rFonts w:eastAsia="TimesNewRomanPSMT" w:cs="Arial"/>
          <w:bCs/>
          <w:iCs/>
        </w:rPr>
        <w:t>МЕНИЧНО ПИСМО – ОВЛАШЋЕЊЕ ЗА КОРИСНИКА  БЛАНКО СОПСТВЕНЕ МЕНИЦЕ</w:t>
      </w:r>
    </w:p>
    <w:p w:rsidR="0091370F" w:rsidRPr="003345AB" w:rsidRDefault="0091370F" w:rsidP="0020583A">
      <w:pPr>
        <w:rPr>
          <w:rFonts w:eastAsia="TimesNewRomanPSMT" w:cs="Arial"/>
          <w:bCs/>
          <w:iCs/>
        </w:rPr>
      </w:pPr>
    </w:p>
    <w:p w:rsidR="0091370F" w:rsidRPr="003345AB" w:rsidRDefault="0091370F" w:rsidP="0020583A">
      <w:pPr>
        <w:pStyle w:val="Bodytext60"/>
        <w:shd w:val="clear" w:color="auto" w:fill="auto"/>
        <w:tabs>
          <w:tab w:val="left" w:pos="1418"/>
          <w:tab w:val="left" w:leader="underscore" w:pos="9244"/>
        </w:tabs>
        <w:spacing w:before="0" w:after="0" w:line="240" w:lineRule="auto"/>
        <w:jc w:val="both"/>
        <w:rPr>
          <w:rFonts w:cs="Arial"/>
          <w:b w:val="0"/>
          <w:sz w:val="22"/>
          <w:szCs w:val="22"/>
        </w:rPr>
      </w:pPr>
      <w:r w:rsidRPr="003345AB">
        <w:rPr>
          <w:rFonts w:eastAsia="TimesNewRomanPSMT" w:cs="Arial"/>
          <w:bCs w:val="0"/>
          <w:iCs/>
          <w:sz w:val="22"/>
          <w:szCs w:val="22"/>
        </w:rPr>
        <w:t>КОРИСНИК - ПОВЕРИЛАЦ:</w:t>
      </w:r>
      <w:r w:rsidR="009E07AE" w:rsidRPr="003345AB">
        <w:rPr>
          <w:rFonts w:eastAsia="TimesNewRomanPSMT" w:cs="Arial"/>
          <w:bCs w:val="0"/>
          <w:iCs/>
          <w:sz w:val="22"/>
          <w:szCs w:val="22"/>
          <w:lang w:val="sr-Cyrl-RS"/>
        </w:rPr>
        <w:t xml:space="preserve"> </w:t>
      </w:r>
      <w:r w:rsidRPr="003345AB">
        <w:rPr>
          <w:rFonts w:cs="Arial"/>
          <w:b w:val="0"/>
          <w:sz w:val="22"/>
          <w:szCs w:val="22"/>
        </w:rPr>
        <w:t>Јавно пре</w:t>
      </w:r>
      <w:r w:rsidR="009E07AE" w:rsidRPr="003345AB">
        <w:rPr>
          <w:rFonts w:cs="Arial"/>
          <w:b w:val="0"/>
          <w:sz w:val="22"/>
          <w:szCs w:val="22"/>
        </w:rPr>
        <w:t>дузеће „Електроприведа Србије“</w:t>
      </w:r>
      <w:r w:rsidR="009E07AE" w:rsidRPr="003345AB">
        <w:rPr>
          <w:rFonts w:cs="Arial"/>
          <w:b w:val="0"/>
          <w:sz w:val="22"/>
          <w:szCs w:val="22"/>
          <w:lang w:val="sr-Cyrl-RS"/>
        </w:rPr>
        <w:t xml:space="preserve"> Београд, Балканска</w:t>
      </w:r>
      <w:r w:rsidRPr="003345AB">
        <w:rPr>
          <w:rFonts w:cs="Arial"/>
          <w:b w:val="0"/>
          <w:sz w:val="22"/>
          <w:szCs w:val="22"/>
        </w:rPr>
        <w:t xml:space="preserve"> </w:t>
      </w:r>
      <w:r w:rsidR="009E07AE" w:rsidRPr="003345AB">
        <w:rPr>
          <w:rFonts w:cs="Arial"/>
          <w:b w:val="0"/>
          <w:sz w:val="22"/>
          <w:szCs w:val="22"/>
          <w:lang w:val="sr-Cyrl-RS"/>
        </w:rPr>
        <w:t>13</w:t>
      </w:r>
      <w:r w:rsidRPr="003345AB">
        <w:rPr>
          <w:rFonts w:cs="Arial"/>
          <w:b w:val="0"/>
          <w:sz w:val="22"/>
          <w:szCs w:val="22"/>
        </w:rPr>
        <w:t>,11000 Београд, Матични број 20053658, ПИБ 103920327, бр. Тек. рачу</w:t>
      </w:r>
      <w:r w:rsidR="00121F82">
        <w:rPr>
          <w:rFonts w:cs="Arial"/>
          <w:b w:val="0"/>
          <w:sz w:val="22"/>
          <w:szCs w:val="22"/>
        </w:rPr>
        <w:t>на: 160-125756-41 Banka Intesa</w:t>
      </w:r>
    </w:p>
    <w:p w:rsidR="0091370F" w:rsidRPr="003345AB" w:rsidRDefault="0091370F" w:rsidP="0020583A">
      <w:pPr>
        <w:rPr>
          <w:rFonts w:eastAsia="TimesNewRomanPSMT" w:cs="Arial"/>
          <w:bCs/>
          <w:iCs/>
        </w:rPr>
      </w:pPr>
      <w:r w:rsidRPr="003345AB">
        <w:rPr>
          <w:rFonts w:eastAsia="TimesNewRomanPSMT" w:cs="Arial"/>
          <w:bCs/>
          <w:iCs/>
        </w:rPr>
        <w:tab/>
      </w:r>
    </w:p>
    <w:p w:rsidR="0091370F" w:rsidRPr="003345AB" w:rsidRDefault="0091370F" w:rsidP="0020583A">
      <w:pPr>
        <w:rPr>
          <w:rFonts w:eastAsia="TimesNewRomanPSMT" w:cs="Arial"/>
          <w:bCs/>
          <w:iCs/>
        </w:rPr>
      </w:pPr>
      <w:r w:rsidRPr="003345AB">
        <w:rPr>
          <w:rFonts w:eastAsia="TimesNewRomanPSMT" w:cs="Arial"/>
          <w:bCs/>
          <w:iCs/>
        </w:rPr>
        <w:t>Предајемо вам 1 (једну) потписану и оверену, бланко сопствену меницу која је неопозива, без права протеста и напл</w:t>
      </w:r>
      <w:r w:rsidR="009E07AE" w:rsidRPr="003345AB">
        <w:rPr>
          <w:rFonts w:eastAsia="TimesNewRomanPSMT" w:cs="Arial"/>
          <w:bCs/>
          <w:iCs/>
        </w:rPr>
        <w:t xml:space="preserve">атива на први позив, серијски </w:t>
      </w:r>
      <w:r w:rsidRPr="003345AB">
        <w:rPr>
          <w:rFonts w:eastAsia="TimesNewRomanPSMT" w:cs="Arial"/>
          <w:bCs/>
          <w:iCs/>
        </w:rPr>
        <w:t>бр._________________ као средство финансијског обезбеђења и овлашћујемо Повериоца да предату меницу може попунити до максималног износа  од</w:t>
      </w:r>
      <w:r w:rsidR="009E07AE" w:rsidRPr="003345AB">
        <w:rPr>
          <w:rFonts w:eastAsia="TimesNewRomanPSMT" w:cs="Arial"/>
          <w:bCs/>
          <w:iCs/>
        </w:rPr>
        <w:t xml:space="preserve"> ___________________ динара, (</w:t>
      </w:r>
      <w:r w:rsidRPr="003345AB">
        <w:rPr>
          <w:rFonts w:eastAsia="TimesNewRomanPSMT" w:cs="Arial"/>
          <w:bCs/>
          <w:iCs/>
        </w:rPr>
        <w:t>словима ______</w:t>
      </w:r>
      <w:r w:rsidR="009E07AE" w:rsidRPr="003345AB">
        <w:rPr>
          <w:rFonts w:eastAsia="TimesNewRomanPSMT" w:cs="Arial"/>
          <w:bCs/>
          <w:iCs/>
          <w:lang w:val="sr-Cyrl-RS"/>
        </w:rPr>
        <w:t>___</w:t>
      </w:r>
      <w:r w:rsidRPr="003345AB">
        <w:rPr>
          <w:rFonts w:eastAsia="TimesNewRomanPSMT" w:cs="Arial"/>
          <w:bCs/>
          <w:iCs/>
        </w:rPr>
        <w:t>_____________</w:t>
      </w:r>
      <w:r w:rsidR="009E07AE" w:rsidRPr="003345AB">
        <w:rPr>
          <w:rFonts w:eastAsia="TimesNewRomanPSMT" w:cs="Arial"/>
          <w:bCs/>
          <w:iCs/>
          <w:lang w:val="sr-Cyrl-RS"/>
        </w:rPr>
        <w:t xml:space="preserve"> </w:t>
      </w:r>
      <w:r w:rsidRPr="003345AB">
        <w:rPr>
          <w:rFonts w:eastAsia="TimesNewRomanPSMT" w:cs="Arial"/>
          <w:bCs/>
          <w:iCs/>
        </w:rPr>
        <w:t>динара), по Уговору о</w:t>
      </w:r>
      <w:r w:rsidR="009E07AE" w:rsidRPr="003345AB">
        <w:rPr>
          <w:rFonts w:eastAsia="TimesNewRomanPSMT" w:cs="Arial"/>
          <w:bCs/>
          <w:iCs/>
          <w:lang w:val="sr-Cyrl-RS"/>
        </w:rPr>
        <w:t xml:space="preserve"> </w:t>
      </w:r>
      <w:r w:rsidRPr="003345AB">
        <w:rPr>
          <w:rFonts w:eastAsia="TimesNewRomanPSMT" w:cs="Arial"/>
          <w:bCs/>
          <w:iCs/>
        </w:rPr>
        <w:t>_____________________________________ (навести предмет уговора), бр.___</w:t>
      </w:r>
      <w:r w:rsidR="009E07AE" w:rsidRPr="003345AB">
        <w:rPr>
          <w:rFonts w:eastAsia="TimesNewRomanPSMT" w:cs="Arial"/>
          <w:bCs/>
          <w:iCs/>
          <w:lang w:val="sr-Cyrl-RS"/>
        </w:rPr>
        <w:t>____</w:t>
      </w:r>
      <w:r w:rsidRPr="003345AB">
        <w:rPr>
          <w:rFonts w:eastAsia="TimesNewRomanPSMT" w:cs="Arial"/>
          <w:bCs/>
          <w:iCs/>
        </w:rPr>
        <w:t>__ од _</w:t>
      </w:r>
      <w:r w:rsidR="009E07AE" w:rsidRPr="003345AB">
        <w:rPr>
          <w:rFonts w:eastAsia="TimesNewRomanPSMT" w:cs="Arial"/>
          <w:bCs/>
          <w:iCs/>
          <w:lang w:val="sr-Cyrl-RS"/>
        </w:rPr>
        <w:t>_</w:t>
      </w:r>
      <w:r w:rsidRPr="003345AB">
        <w:rPr>
          <w:rFonts w:eastAsia="TimesNewRomanPSMT" w:cs="Arial"/>
          <w:bCs/>
          <w:iCs/>
        </w:rPr>
        <w:t>________(заведен код Корисника - Повериоца) и бр.____</w:t>
      </w:r>
      <w:r w:rsidR="009E07AE" w:rsidRPr="003345AB">
        <w:rPr>
          <w:rFonts w:eastAsia="TimesNewRomanPSMT" w:cs="Arial"/>
          <w:bCs/>
          <w:iCs/>
          <w:lang w:val="sr-Cyrl-RS"/>
        </w:rPr>
        <w:t>___</w:t>
      </w:r>
      <w:r w:rsidRPr="003345AB">
        <w:rPr>
          <w:rFonts w:eastAsia="TimesNewRomanPSMT" w:cs="Arial"/>
          <w:bCs/>
          <w:iCs/>
        </w:rPr>
        <w:t>___ од ______</w:t>
      </w:r>
      <w:r w:rsidR="009E07AE" w:rsidRPr="003345AB">
        <w:rPr>
          <w:rFonts w:eastAsia="TimesNewRomanPSMT" w:cs="Arial"/>
          <w:bCs/>
          <w:iCs/>
          <w:lang w:val="sr-Cyrl-RS"/>
        </w:rPr>
        <w:t>_</w:t>
      </w:r>
      <w:r w:rsidRPr="003345AB">
        <w:rPr>
          <w:rFonts w:eastAsia="TimesNewRomanPSMT" w:cs="Arial"/>
          <w:bCs/>
          <w:iCs/>
        </w:rPr>
        <w:t>___(заведен код дужника) као средство финансијског обезбеђења за oтклањање недостатака у</w:t>
      </w:r>
      <w:r w:rsidR="009E07AE" w:rsidRPr="003345AB">
        <w:rPr>
          <w:rFonts w:eastAsia="TimesNewRomanPSMT" w:cs="Arial"/>
          <w:bCs/>
          <w:iCs/>
        </w:rPr>
        <w:t xml:space="preserve"> гарантном року у вредности од 10% вредности У</w:t>
      </w:r>
      <w:r w:rsidRPr="003345AB">
        <w:rPr>
          <w:rFonts w:eastAsia="TimesNewRomanPSMT" w:cs="Arial"/>
          <w:bCs/>
          <w:iCs/>
        </w:rPr>
        <w:t>говора без ПДВ уколико ________________________(назив дужника), као дужник не отклони недостатке у гарантном року.</w:t>
      </w:r>
    </w:p>
    <w:p w:rsidR="0091370F" w:rsidRPr="003345AB" w:rsidRDefault="0091370F" w:rsidP="0020583A">
      <w:pPr>
        <w:rPr>
          <w:rFonts w:eastAsia="TimesNewRomanPSMT" w:cs="Arial"/>
          <w:bCs/>
          <w:iCs/>
        </w:rPr>
      </w:pPr>
    </w:p>
    <w:p w:rsidR="00DD338E" w:rsidRPr="006B7CC8" w:rsidRDefault="0091370F" w:rsidP="00DD338E">
      <w:pPr>
        <w:rPr>
          <w:rFonts w:cs="Arial"/>
          <w:lang w:val="sr-Cyrl-CS"/>
        </w:rPr>
      </w:pPr>
      <w:r w:rsidRPr="003345AB">
        <w:rPr>
          <w:rFonts w:eastAsia="TimesNewRomanPSMT" w:cs="Arial"/>
          <w:bCs/>
          <w:iCs/>
        </w:rPr>
        <w:t>Издата Бланко соло меница серијски број</w:t>
      </w:r>
      <w:r w:rsidRPr="003345AB">
        <w:rPr>
          <w:rFonts w:eastAsia="TimesNewRomanPSMT" w:cs="Arial"/>
          <w:bCs/>
          <w:iCs/>
        </w:rPr>
        <w:tab/>
      </w:r>
      <w:r w:rsidR="009E07AE" w:rsidRPr="003345AB">
        <w:rPr>
          <w:rFonts w:eastAsia="TimesNewRomanPSMT" w:cs="Arial"/>
          <w:bCs/>
          <w:iCs/>
        </w:rPr>
        <w:t xml:space="preserve">_________________ </w:t>
      </w:r>
      <w:r w:rsidRPr="003345AB">
        <w:rPr>
          <w:rFonts w:eastAsia="TimesNewRomanPSMT" w:cs="Arial"/>
          <w:bCs/>
          <w:iCs/>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121F82">
        <w:rPr>
          <w:rFonts w:eastAsia="TimesNewRomanPSMT" w:cs="Arial"/>
          <w:bCs/>
          <w:iCs/>
          <w:lang w:val="sr-Cyrl-RS"/>
        </w:rPr>
        <w:t xml:space="preserve"> гарантног</w:t>
      </w:r>
      <w:r w:rsidRPr="003345AB">
        <w:rPr>
          <w:rFonts w:eastAsia="TimesNewRomanPSMT" w:cs="Arial"/>
          <w:bCs/>
          <w:iCs/>
        </w:rPr>
        <w:t xml:space="preserve"> рока има за последицу и продужење рока важења менице и меничног овлашћења, за исти број дана за који ће бити продужен </w:t>
      </w:r>
      <w:r w:rsidR="00121F82">
        <w:rPr>
          <w:rFonts w:eastAsia="TimesNewRomanPSMT" w:cs="Arial"/>
          <w:bCs/>
          <w:iCs/>
          <w:lang w:val="sr-Cyrl-RS"/>
        </w:rPr>
        <w:t xml:space="preserve">гарантни </w:t>
      </w:r>
      <w:r w:rsidRPr="003345AB">
        <w:rPr>
          <w:rFonts w:eastAsia="TimesNewRomanPSMT" w:cs="Arial"/>
          <w:bCs/>
          <w:iCs/>
        </w:rPr>
        <w:t>рок</w:t>
      </w:r>
      <w:r w:rsidR="00DD338E">
        <w:rPr>
          <w:rFonts w:eastAsia="TimesNewRomanPSMT" w:cs="Arial"/>
          <w:bCs/>
          <w:iCs/>
          <w:lang w:val="sr-Cyrl-RS"/>
        </w:rPr>
        <w:t>,</w:t>
      </w:r>
      <w:r w:rsidR="00DD338E" w:rsidRPr="00DD338E">
        <w:rPr>
          <w:rFonts w:cs="Arial"/>
          <w:lang w:val="sr-Cyrl-CS"/>
        </w:rPr>
        <w:t xml:space="preserve"> </w:t>
      </w:r>
      <w:r w:rsidR="00DD338E" w:rsidRPr="006B7CC8">
        <w:rPr>
          <w:rFonts w:cs="Arial"/>
          <w:lang w:val="sr-Cyrl-CS"/>
        </w:rPr>
        <w:t xml:space="preserve">тако да гарантни рок за сва испоручена добра која су предмет </w:t>
      </w:r>
      <w:r w:rsidR="00DD338E">
        <w:rPr>
          <w:rFonts w:cs="Arial"/>
          <w:lang w:val="sr-Cyrl-CS"/>
        </w:rPr>
        <w:t>Уговора</w:t>
      </w:r>
      <w:r w:rsidR="00DD338E" w:rsidRPr="006B7CC8">
        <w:rPr>
          <w:rFonts w:cs="Arial"/>
          <w:lang w:val="sr-Cyrl-CS"/>
        </w:rPr>
        <w:t xml:space="preserve"> буд</w:t>
      </w:r>
      <w:r w:rsidR="00DD338E">
        <w:rPr>
          <w:rFonts w:cs="Arial"/>
          <w:lang w:val="sr-Cyrl-CS"/>
        </w:rPr>
        <w:t>у</w:t>
      </w:r>
      <w:r w:rsidR="00DD338E" w:rsidRPr="006B7CC8">
        <w:rPr>
          <w:rFonts w:cs="Arial"/>
          <w:lang w:val="sr-Cyrl-CS"/>
        </w:rPr>
        <w:t xml:space="preserve"> обухваћен</w:t>
      </w:r>
      <w:r w:rsidR="00DD338E">
        <w:rPr>
          <w:rFonts w:cs="Arial"/>
          <w:lang w:val="sr-Cyrl-CS"/>
        </w:rPr>
        <w:t>а</w:t>
      </w:r>
      <w:r w:rsidR="00DD338E" w:rsidRPr="006B7CC8">
        <w:rPr>
          <w:rFonts w:cs="Arial"/>
          <w:lang w:val="sr-Cyrl-CS"/>
        </w:rPr>
        <w:t xml:space="preserve"> средством финансијског обезбеђења.</w:t>
      </w:r>
    </w:p>
    <w:p w:rsidR="0091370F" w:rsidRPr="003345AB" w:rsidRDefault="0091370F" w:rsidP="0020583A">
      <w:pPr>
        <w:rPr>
          <w:rFonts w:eastAsia="TimesNewRomanPSMT" w:cs="Arial"/>
          <w:bCs/>
          <w:iCs/>
        </w:rPr>
      </w:pPr>
      <w:r w:rsidRPr="003345AB">
        <w:rPr>
          <w:rFonts w:eastAsia="TimesNewRomanPSMT" w:cs="Arial"/>
          <w:bCs/>
          <w:iCs/>
        </w:rPr>
        <w:lastRenderedPageBreak/>
        <w:t>Овлашћујемо Јавно предузеће „Електропривреда Србије“</w:t>
      </w:r>
      <w:r w:rsidR="008A6CD3" w:rsidRPr="003345AB">
        <w:rPr>
          <w:rFonts w:eastAsia="TimesNewRomanPSMT" w:cs="Arial"/>
          <w:bCs/>
          <w:iCs/>
          <w:lang w:val="sr-Cyrl-RS"/>
        </w:rPr>
        <w:t xml:space="preserve"> Београд</w:t>
      </w:r>
      <w:r w:rsidRPr="003345AB">
        <w:rPr>
          <w:rFonts w:eastAsia="TimesNewRomanPSMT" w:cs="Arial"/>
          <w:bCs/>
          <w:iCs/>
        </w:rPr>
        <w:t>,</w:t>
      </w:r>
      <w:r w:rsidR="008A6CD3" w:rsidRPr="003345AB">
        <w:rPr>
          <w:rFonts w:eastAsia="TimesNewRomanPSMT" w:cs="Arial"/>
          <w:bCs/>
          <w:iCs/>
          <w:lang w:val="sr-Cyrl-RS"/>
        </w:rPr>
        <w:t xml:space="preserve"> Балканска</w:t>
      </w:r>
      <w:r w:rsidRPr="003345AB">
        <w:rPr>
          <w:rFonts w:eastAsia="TimesNewRomanPSMT" w:cs="Arial"/>
          <w:bCs/>
          <w:iCs/>
        </w:rPr>
        <w:t xml:space="preserve"> број </w:t>
      </w:r>
      <w:r w:rsidR="008A6CD3" w:rsidRPr="003345AB">
        <w:rPr>
          <w:rFonts w:eastAsia="TimesNewRomanPSMT" w:cs="Arial"/>
          <w:bCs/>
          <w:iCs/>
          <w:lang w:val="sr-Cyrl-RS"/>
        </w:rPr>
        <w:t>13</w:t>
      </w:r>
      <w:r w:rsidRPr="003345AB">
        <w:rPr>
          <w:rFonts w:eastAsia="TimesNewRomanPSMT" w:cs="Arial"/>
          <w:bCs/>
          <w:iCs/>
        </w:rPr>
        <w:t>,11000 Београд, као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бр._____</w:t>
      </w:r>
      <w:r w:rsidR="008A6CD3" w:rsidRPr="003345AB">
        <w:rPr>
          <w:rFonts w:eastAsia="TimesNewRomanPSMT" w:cs="Arial"/>
          <w:bCs/>
          <w:iCs/>
          <w:lang w:val="sr-Cyrl-RS"/>
        </w:rPr>
        <w:t>__________</w:t>
      </w:r>
      <w:r w:rsidRPr="003345AB">
        <w:rPr>
          <w:rFonts w:eastAsia="TimesNewRomanPSMT" w:cs="Arial"/>
          <w:bCs/>
          <w:iCs/>
        </w:rPr>
        <w:t>_ код __________________ Банке, а у корист текућег рачуна Повериоца бр. 160-125756-41 Banka Intesa.</w:t>
      </w:r>
    </w:p>
    <w:p w:rsidR="0091370F" w:rsidRPr="003345AB" w:rsidRDefault="0091370F" w:rsidP="008A6CD3">
      <w:pPr>
        <w:rPr>
          <w:rFonts w:cs="Arial"/>
        </w:rPr>
      </w:pPr>
      <w:r w:rsidRPr="003345AB">
        <w:rPr>
          <w:rFonts w:cs="Arial"/>
        </w:rPr>
        <w:t>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91370F" w:rsidRPr="003345AB" w:rsidRDefault="0091370F" w:rsidP="0020583A">
      <w:pPr>
        <w:rPr>
          <w:rFonts w:eastAsia="TimesNewRomanPSMT" w:cs="Arial"/>
          <w:bCs/>
          <w:iCs/>
        </w:rPr>
      </w:pPr>
      <w:r w:rsidRPr="003345AB">
        <w:rPr>
          <w:rFonts w:eastAsia="TimesNewRomanPSMT" w:cs="Arial"/>
          <w:bCs/>
          <w:i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370F" w:rsidRPr="003345AB" w:rsidRDefault="0091370F" w:rsidP="0020583A">
      <w:pPr>
        <w:rPr>
          <w:rFonts w:eastAsia="TimesNewRomanPSMT" w:cs="Arial"/>
          <w:bCs/>
          <w:iCs/>
        </w:rPr>
      </w:pPr>
    </w:p>
    <w:p w:rsidR="0091370F" w:rsidRPr="003345AB" w:rsidRDefault="0091370F" w:rsidP="0020583A">
      <w:pPr>
        <w:rPr>
          <w:rFonts w:eastAsia="TimesNewRomanPSMT" w:cs="Arial"/>
          <w:bCs/>
          <w:iCs/>
        </w:rPr>
      </w:pPr>
      <w:r w:rsidRPr="003345AB">
        <w:rPr>
          <w:rFonts w:eastAsia="TimesNewRomanPSMT" w:cs="Arial"/>
          <w:bCs/>
          <w:iCs/>
        </w:rPr>
        <w:t>Дужник се одриче права на повлачење овог овлашћења, на стављање приговора на задужење и на сторнирање задужења по овом основу за наплату.</w:t>
      </w:r>
    </w:p>
    <w:p w:rsidR="0091370F" w:rsidRPr="003345AB" w:rsidRDefault="0091370F" w:rsidP="0020583A">
      <w:pPr>
        <w:rPr>
          <w:rFonts w:eastAsia="TimesNewRomanPSMT" w:cs="Arial"/>
          <w:bCs/>
          <w:iCs/>
        </w:rPr>
      </w:pPr>
    </w:p>
    <w:p w:rsidR="0091370F" w:rsidRPr="003345AB" w:rsidRDefault="0091370F" w:rsidP="0020583A">
      <w:pPr>
        <w:rPr>
          <w:rFonts w:eastAsia="TimesNewRomanPSMT" w:cs="Arial"/>
          <w:bCs/>
          <w:iCs/>
        </w:rPr>
      </w:pPr>
      <w:r w:rsidRPr="003345AB">
        <w:rPr>
          <w:rFonts w:eastAsia="TimesNewRomanPSMT" w:cs="Arial"/>
          <w:bCs/>
          <w:iCs/>
        </w:rPr>
        <w:t>Меница је потписана од стране овлашћеног лица за заступање Дужника _____________________(унети име и презиме овлашћеног лица).</w:t>
      </w:r>
    </w:p>
    <w:p w:rsidR="0091370F" w:rsidRPr="003345AB" w:rsidRDefault="0091370F" w:rsidP="0020583A">
      <w:pPr>
        <w:rPr>
          <w:rFonts w:eastAsia="TimesNewRomanPSMT" w:cs="Arial"/>
          <w:bCs/>
          <w:iCs/>
        </w:rPr>
      </w:pPr>
    </w:p>
    <w:p w:rsidR="0091370F" w:rsidRPr="003345AB" w:rsidRDefault="0091370F" w:rsidP="0020583A">
      <w:pPr>
        <w:rPr>
          <w:rFonts w:eastAsia="TimesNewRomanPSMT" w:cs="Arial"/>
          <w:bCs/>
          <w:iCs/>
        </w:rPr>
      </w:pPr>
      <w:r w:rsidRPr="003345AB">
        <w:rPr>
          <w:rFonts w:eastAsia="TimesNewRomanPSMT" w:cs="Arial"/>
          <w:bCs/>
          <w:iCs/>
        </w:rPr>
        <w:t>Ово менично писмо - овлашћење сачињено је у 2 (два) истоветна примерка, од којих је 1 (један) примерак за Повериоца, а 1 (један) задржава Дужник.</w:t>
      </w:r>
    </w:p>
    <w:p w:rsidR="007E6F34" w:rsidRPr="003345AB" w:rsidRDefault="007E6F34" w:rsidP="0020583A">
      <w:pPr>
        <w:rPr>
          <w:rFonts w:eastAsia="TimesNewRomanPSMT" w:cs="Arial"/>
          <w:bCs/>
          <w:iCs/>
        </w:rPr>
      </w:pPr>
    </w:p>
    <w:p w:rsidR="0091370F" w:rsidRPr="003345AB" w:rsidRDefault="0091370F" w:rsidP="0020583A">
      <w:pPr>
        <w:rPr>
          <w:rFonts w:eastAsia="TimesNewRomanPSMT" w:cs="Arial"/>
          <w:bCs/>
          <w:iCs/>
        </w:rPr>
      </w:pPr>
      <w:r w:rsidRPr="003345AB">
        <w:rPr>
          <w:rFonts w:eastAsia="TimesNewRomanPSMT" w:cs="Arial"/>
          <w:bCs/>
          <w:iCs/>
        </w:rPr>
        <w:t xml:space="preserve">Место и датум издавања Овлашћења          </w:t>
      </w:r>
    </w:p>
    <w:p w:rsidR="0091370F" w:rsidRPr="003345AB" w:rsidRDefault="0091370F" w:rsidP="0020583A">
      <w:pPr>
        <w:rPr>
          <w:rFonts w:eastAsia="TimesNewRomanPSMT" w:cs="Arial"/>
          <w:bCs/>
          <w:iCs/>
        </w:rPr>
      </w:pPr>
    </w:p>
    <w:p w:rsidR="0091370F" w:rsidRPr="003345AB" w:rsidRDefault="0091370F" w:rsidP="0020583A">
      <w:pPr>
        <w:rPr>
          <w:rFonts w:eastAsia="TimesNewRomanPSMT" w:cs="Arial"/>
          <w:bCs/>
          <w:iCs/>
        </w:rPr>
      </w:pPr>
    </w:p>
    <w:tbl>
      <w:tblPr>
        <w:tblW w:w="10031" w:type="dxa"/>
        <w:jc w:val="center"/>
        <w:tblLayout w:type="fixed"/>
        <w:tblLook w:val="0000" w:firstRow="0" w:lastRow="0" w:firstColumn="0" w:lastColumn="0" w:noHBand="0" w:noVBand="0"/>
      </w:tblPr>
      <w:tblGrid>
        <w:gridCol w:w="3882"/>
        <w:gridCol w:w="2127"/>
        <w:gridCol w:w="4022"/>
      </w:tblGrid>
      <w:tr w:rsidR="0091370F" w:rsidRPr="003345AB" w:rsidTr="00E767C4">
        <w:trPr>
          <w:jc w:val="center"/>
        </w:trPr>
        <w:tc>
          <w:tcPr>
            <w:tcW w:w="3882" w:type="dxa"/>
          </w:tcPr>
          <w:p w:rsidR="0091370F" w:rsidRPr="003345AB" w:rsidRDefault="0091370F" w:rsidP="0020583A">
            <w:pPr>
              <w:rPr>
                <w:rFonts w:eastAsia="TimesNewRomanPSMT" w:cs="Arial"/>
                <w:bCs/>
                <w:iCs/>
              </w:rPr>
            </w:pPr>
            <w:r w:rsidRPr="003345AB">
              <w:rPr>
                <w:rFonts w:eastAsia="TimesNewRomanPSMT" w:cs="Arial"/>
                <w:bCs/>
                <w:iCs/>
              </w:rPr>
              <w:t>Датум:</w:t>
            </w:r>
          </w:p>
        </w:tc>
        <w:tc>
          <w:tcPr>
            <w:tcW w:w="2127" w:type="dxa"/>
          </w:tcPr>
          <w:p w:rsidR="0091370F" w:rsidRPr="003345AB" w:rsidRDefault="0091370F" w:rsidP="0020583A">
            <w:pPr>
              <w:rPr>
                <w:rFonts w:eastAsia="TimesNewRomanPSMT" w:cs="Arial"/>
                <w:bCs/>
                <w:iCs/>
                <w:lang w:val="ru-RU"/>
              </w:rPr>
            </w:pPr>
          </w:p>
        </w:tc>
        <w:tc>
          <w:tcPr>
            <w:tcW w:w="4022" w:type="dxa"/>
          </w:tcPr>
          <w:p w:rsidR="0091370F" w:rsidRPr="003345AB" w:rsidRDefault="005B2D19" w:rsidP="0020583A">
            <w:pPr>
              <w:rPr>
                <w:rFonts w:eastAsia="TimesNewRomanPSMT" w:cs="Arial"/>
                <w:bCs/>
                <w:iCs/>
                <w:lang w:val="ru-RU"/>
              </w:rPr>
            </w:pPr>
            <w:r>
              <w:rPr>
                <w:rFonts w:eastAsia="TimesNewRomanPSMT" w:cs="Arial"/>
                <w:bCs/>
                <w:iCs/>
              </w:rPr>
              <w:t xml:space="preserve">                   </w:t>
            </w:r>
            <w:r w:rsidR="00991D71" w:rsidRPr="003345AB">
              <w:rPr>
                <w:rFonts w:eastAsia="TimesNewRomanPSMT" w:cs="Arial"/>
                <w:bCs/>
                <w:iCs/>
              </w:rPr>
              <w:t>Продавац</w:t>
            </w:r>
            <w:r w:rsidR="0091370F" w:rsidRPr="003345AB">
              <w:rPr>
                <w:rFonts w:eastAsia="TimesNewRomanPSMT" w:cs="Arial"/>
                <w:bCs/>
                <w:iCs/>
                <w:lang w:val="ru-RU"/>
              </w:rPr>
              <w:t>:</w:t>
            </w:r>
          </w:p>
        </w:tc>
      </w:tr>
      <w:tr w:rsidR="0091370F" w:rsidRPr="003345AB" w:rsidTr="00E767C4">
        <w:trPr>
          <w:jc w:val="center"/>
        </w:trPr>
        <w:tc>
          <w:tcPr>
            <w:tcW w:w="3882" w:type="dxa"/>
          </w:tcPr>
          <w:p w:rsidR="0091370F" w:rsidRPr="003345AB" w:rsidRDefault="0091370F" w:rsidP="0020583A">
            <w:pPr>
              <w:rPr>
                <w:rFonts w:eastAsia="TimesNewRomanPSMT" w:cs="Arial"/>
                <w:bCs/>
                <w:iCs/>
              </w:rPr>
            </w:pPr>
          </w:p>
        </w:tc>
        <w:tc>
          <w:tcPr>
            <w:tcW w:w="2127" w:type="dxa"/>
          </w:tcPr>
          <w:p w:rsidR="0091370F" w:rsidRPr="003345AB" w:rsidRDefault="0091370F" w:rsidP="0020583A">
            <w:pPr>
              <w:rPr>
                <w:rFonts w:eastAsia="TimesNewRomanPSMT" w:cs="Arial"/>
                <w:bCs/>
                <w:iCs/>
              </w:rPr>
            </w:pPr>
            <w:r w:rsidRPr="003345AB">
              <w:rPr>
                <w:rFonts w:eastAsia="TimesNewRomanPSMT" w:cs="Arial"/>
                <w:bCs/>
                <w:iCs/>
              </w:rPr>
              <w:t>М.П.</w:t>
            </w:r>
          </w:p>
        </w:tc>
        <w:tc>
          <w:tcPr>
            <w:tcW w:w="4022" w:type="dxa"/>
          </w:tcPr>
          <w:p w:rsidR="0091370F" w:rsidRPr="003345AB" w:rsidRDefault="0091370F" w:rsidP="0020583A">
            <w:pPr>
              <w:rPr>
                <w:rFonts w:eastAsia="TimesNewRomanPSMT" w:cs="Arial"/>
                <w:bCs/>
                <w:iCs/>
                <w:lang w:val="ru-RU"/>
              </w:rPr>
            </w:pPr>
          </w:p>
        </w:tc>
      </w:tr>
      <w:tr w:rsidR="0091370F" w:rsidRPr="003345AB" w:rsidTr="00E767C4">
        <w:trPr>
          <w:jc w:val="center"/>
        </w:trPr>
        <w:tc>
          <w:tcPr>
            <w:tcW w:w="3882" w:type="dxa"/>
            <w:tcBorders>
              <w:bottom w:val="single" w:sz="4" w:space="0" w:color="auto"/>
            </w:tcBorders>
          </w:tcPr>
          <w:p w:rsidR="0091370F" w:rsidRPr="003345AB" w:rsidRDefault="0091370F" w:rsidP="0020583A">
            <w:pPr>
              <w:rPr>
                <w:rFonts w:eastAsia="TimesNewRomanPSMT" w:cs="Arial"/>
                <w:bCs/>
                <w:iCs/>
              </w:rPr>
            </w:pPr>
          </w:p>
        </w:tc>
        <w:tc>
          <w:tcPr>
            <w:tcW w:w="2127" w:type="dxa"/>
          </w:tcPr>
          <w:p w:rsidR="0091370F" w:rsidRPr="003345AB" w:rsidRDefault="0091370F" w:rsidP="0020583A">
            <w:pPr>
              <w:rPr>
                <w:rFonts w:eastAsia="TimesNewRomanPSMT" w:cs="Arial"/>
                <w:bCs/>
                <w:iCs/>
                <w:lang w:val="ru-RU"/>
              </w:rPr>
            </w:pPr>
          </w:p>
        </w:tc>
        <w:tc>
          <w:tcPr>
            <w:tcW w:w="4022" w:type="dxa"/>
            <w:tcBorders>
              <w:bottom w:val="single" w:sz="4" w:space="0" w:color="auto"/>
            </w:tcBorders>
          </w:tcPr>
          <w:p w:rsidR="0091370F" w:rsidRPr="003345AB" w:rsidRDefault="0091370F" w:rsidP="0020583A">
            <w:pPr>
              <w:rPr>
                <w:rFonts w:eastAsia="TimesNewRomanPSMT" w:cs="Arial"/>
                <w:bCs/>
                <w:iCs/>
                <w:lang w:val="ru-RU"/>
              </w:rPr>
            </w:pPr>
          </w:p>
        </w:tc>
      </w:tr>
    </w:tbl>
    <w:p w:rsidR="0091370F" w:rsidRPr="003345AB" w:rsidRDefault="0091370F" w:rsidP="0020583A">
      <w:pPr>
        <w:rPr>
          <w:rFonts w:eastAsia="TimesNewRomanPSMT" w:cs="Arial"/>
          <w:bCs/>
          <w:iCs/>
        </w:rPr>
      </w:pPr>
      <w:r w:rsidRPr="003345AB">
        <w:rPr>
          <w:rFonts w:eastAsia="TimesNewRomanPSMT" w:cs="Arial"/>
          <w:bCs/>
          <w:iCs/>
        </w:rPr>
        <w:t xml:space="preserve">                                                                                     </w:t>
      </w:r>
      <w:r w:rsidR="00393A14">
        <w:rPr>
          <w:rFonts w:eastAsia="TimesNewRomanPSMT" w:cs="Arial"/>
          <w:bCs/>
          <w:iCs/>
          <w:lang w:val="sr-Cyrl-RS"/>
        </w:rPr>
        <w:t xml:space="preserve">            </w:t>
      </w:r>
      <w:r w:rsidRPr="003345AB">
        <w:rPr>
          <w:rFonts w:eastAsia="TimesNewRomanPSMT" w:cs="Arial"/>
          <w:bCs/>
          <w:iCs/>
        </w:rPr>
        <w:t xml:space="preserve">            Потпис овлашћеног лица</w:t>
      </w:r>
    </w:p>
    <w:p w:rsidR="008A6CD3" w:rsidRDefault="008A6CD3">
      <w:pPr>
        <w:spacing w:before="0"/>
        <w:jc w:val="left"/>
        <w:rPr>
          <w:rFonts w:eastAsia="TimesNewRomanPSMT" w:cs="Arial"/>
          <w:bCs/>
          <w:iCs/>
        </w:rPr>
      </w:pPr>
    </w:p>
    <w:p w:rsidR="00F15F4A" w:rsidRDefault="00F15F4A">
      <w:pPr>
        <w:spacing w:before="0"/>
        <w:jc w:val="left"/>
        <w:rPr>
          <w:rFonts w:eastAsia="TimesNewRomanPSMT" w:cs="Arial"/>
          <w:bCs/>
          <w:iCs/>
        </w:rPr>
      </w:pPr>
    </w:p>
    <w:p w:rsidR="00F15F4A" w:rsidRPr="009A3BDF" w:rsidRDefault="00F15F4A" w:rsidP="00F15F4A">
      <w:pPr>
        <w:tabs>
          <w:tab w:val="left" w:pos="4480"/>
        </w:tabs>
        <w:rPr>
          <w:i/>
          <w:lang w:val="sr-Cyrl-RS"/>
        </w:rPr>
      </w:pPr>
      <w:r w:rsidRPr="009A3BDF">
        <w:rPr>
          <w:rFonts w:cs="Arial"/>
          <w:b/>
          <w:i/>
        </w:rPr>
        <w:t xml:space="preserve">Менично писмо у складу са садржином овог Прилога </w:t>
      </w:r>
      <w:r w:rsidRPr="009A3BDF">
        <w:rPr>
          <w:rFonts w:cs="Arial"/>
          <w:b/>
          <w:i/>
          <w:lang w:val="sr-Cyrl-RS"/>
        </w:rPr>
        <w:t>доставља се приликом прве примопредаје предмета уговора.</w:t>
      </w:r>
    </w:p>
    <w:p w:rsidR="00F15F4A" w:rsidRPr="003345AB" w:rsidRDefault="00F15F4A">
      <w:pPr>
        <w:spacing w:before="0"/>
        <w:jc w:val="left"/>
        <w:rPr>
          <w:rFonts w:eastAsia="TimesNewRomanPSMT" w:cs="Arial"/>
          <w:bCs/>
          <w:iCs/>
        </w:rPr>
      </w:pPr>
      <w:bookmarkStart w:id="212" w:name="_GoBack"/>
      <w:bookmarkEnd w:id="212"/>
    </w:p>
    <w:sectPr w:rsidR="00F15F4A" w:rsidRPr="003345AB" w:rsidSect="008063E9">
      <w:headerReference w:type="default" r:id="rId187"/>
      <w:footnotePr>
        <w:pos w:val="beneathText"/>
      </w:footnotePr>
      <w:pgSz w:w="11909" w:h="16834" w:code="9"/>
      <w:pgMar w:top="1440" w:right="569" w:bottom="1440" w:left="993" w:header="227"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9F" w:rsidRDefault="006E749F">
      <w:r>
        <w:separator/>
      </w:r>
    </w:p>
    <w:p w:rsidR="006E749F" w:rsidRDefault="006E749F"/>
  </w:endnote>
  <w:endnote w:type="continuationSeparator" w:id="0">
    <w:p w:rsidR="006E749F" w:rsidRDefault="006E749F">
      <w:r>
        <w:continuationSeparator/>
      </w:r>
    </w:p>
    <w:p w:rsidR="006E749F" w:rsidRDefault="006E7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Default="00CA2AF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AF9" w:rsidRDefault="00CA2AF9" w:rsidP="00841BE7">
    <w:pPr>
      <w:pStyle w:val="Footer"/>
      <w:ind w:right="360"/>
    </w:pPr>
  </w:p>
  <w:p w:rsidR="00CA2AF9" w:rsidRDefault="00CA2AF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2D6662" w:rsidRDefault="00CA2AF9" w:rsidP="004276AD">
    <w:pPr>
      <w:pStyle w:val="Footer"/>
      <w:pBdr>
        <w:top w:val="single" w:sz="4" w:space="3" w:color="auto"/>
      </w:pBdr>
      <w:jc w:val="right"/>
      <w:rPr>
        <w:i/>
        <w:sz w:val="22"/>
        <w:szCs w:val="22"/>
      </w:rPr>
    </w:pPr>
    <w:r w:rsidRPr="002D6662">
      <w:rPr>
        <w:rFonts w:cs="Arial"/>
        <w:b/>
        <w:i/>
        <w:sz w:val="22"/>
        <w:szCs w:val="22"/>
      </w:rPr>
      <w:t xml:space="preserve">Страна </w:t>
    </w:r>
    <w:r w:rsidRPr="002D6662">
      <w:rPr>
        <w:rStyle w:val="PageNumber"/>
        <w:rFonts w:cs="Arial"/>
        <w:b/>
        <w:i/>
        <w:sz w:val="22"/>
        <w:szCs w:val="22"/>
      </w:rPr>
      <w:fldChar w:fldCharType="begin"/>
    </w:r>
    <w:r w:rsidRPr="002D6662">
      <w:rPr>
        <w:rStyle w:val="PageNumber"/>
        <w:rFonts w:cs="Arial"/>
        <w:b/>
        <w:i/>
        <w:sz w:val="22"/>
        <w:szCs w:val="22"/>
      </w:rPr>
      <w:instrText xml:space="preserve"> PAGE </w:instrText>
    </w:r>
    <w:r w:rsidRPr="002D6662">
      <w:rPr>
        <w:rStyle w:val="PageNumber"/>
        <w:rFonts w:cs="Arial"/>
        <w:b/>
        <w:i/>
        <w:sz w:val="22"/>
        <w:szCs w:val="22"/>
      </w:rPr>
      <w:fldChar w:fldCharType="separate"/>
    </w:r>
    <w:r w:rsidR="000519CA">
      <w:rPr>
        <w:rStyle w:val="PageNumber"/>
        <w:rFonts w:cs="Arial"/>
        <w:b/>
        <w:i/>
        <w:noProof/>
        <w:sz w:val="22"/>
        <w:szCs w:val="22"/>
      </w:rPr>
      <w:t>42</w:t>
    </w:r>
    <w:r w:rsidRPr="002D6662">
      <w:rPr>
        <w:rStyle w:val="PageNumber"/>
        <w:rFonts w:cs="Arial"/>
        <w:b/>
        <w:i/>
        <w:sz w:val="22"/>
        <w:szCs w:val="22"/>
      </w:rPr>
      <w:fldChar w:fldCharType="end"/>
    </w:r>
    <w:r w:rsidRPr="002D6662">
      <w:rPr>
        <w:rStyle w:val="PageNumber"/>
        <w:rFonts w:cs="Arial"/>
        <w:b/>
        <w:i/>
        <w:sz w:val="22"/>
        <w:szCs w:val="22"/>
      </w:rPr>
      <w:t xml:space="preserve"> од </w:t>
    </w:r>
    <w:r w:rsidRPr="002D6662">
      <w:rPr>
        <w:rStyle w:val="PageNumber"/>
        <w:rFonts w:cs="Arial"/>
        <w:b/>
        <w:i/>
        <w:sz w:val="22"/>
        <w:szCs w:val="22"/>
      </w:rPr>
      <w:fldChar w:fldCharType="begin"/>
    </w:r>
    <w:r w:rsidRPr="002D6662">
      <w:rPr>
        <w:rStyle w:val="PageNumber"/>
        <w:rFonts w:cs="Arial"/>
        <w:b/>
        <w:i/>
        <w:sz w:val="22"/>
        <w:szCs w:val="22"/>
      </w:rPr>
      <w:instrText xml:space="preserve"> NUMPAGES </w:instrText>
    </w:r>
    <w:r w:rsidRPr="002D6662">
      <w:rPr>
        <w:rStyle w:val="PageNumber"/>
        <w:rFonts w:cs="Arial"/>
        <w:b/>
        <w:i/>
        <w:sz w:val="22"/>
        <w:szCs w:val="22"/>
      </w:rPr>
      <w:fldChar w:fldCharType="separate"/>
    </w:r>
    <w:r w:rsidR="000519CA">
      <w:rPr>
        <w:rStyle w:val="PageNumber"/>
        <w:rFonts w:cs="Arial"/>
        <w:b/>
        <w:i/>
        <w:noProof/>
        <w:sz w:val="22"/>
        <w:szCs w:val="22"/>
      </w:rPr>
      <w:t>78</w:t>
    </w:r>
    <w:r w:rsidRPr="002D6662">
      <w:rPr>
        <w:rStyle w:val="PageNumber"/>
        <w:rFonts w:cs="Arial"/>
        <w:b/>
        <w: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EC5BB4" w:rsidRDefault="00CA2A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519CA">
      <w:rPr>
        <w:rStyle w:val="PageNumber"/>
        <w:rFonts w:cs="Arial"/>
        <w:b/>
        <w:noProof/>
        <w:szCs w:val="24"/>
      </w:rPr>
      <w:t>78</w:t>
    </w:r>
    <w:r w:rsidRPr="00EC5BB4">
      <w:rPr>
        <w:rStyle w:val="PageNumber"/>
        <w:rFonts w:cs="Arial"/>
        <w:b/>
        <w:szCs w:val="24"/>
      </w:rPr>
      <w:fldChar w:fldCharType="end"/>
    </w:r>
  </w:p>
  <w:p w:rsidR="00CA2AF9" w:rsidRDefault="00CA2A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Default="00CA2AF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AF9" w:rsidRDefault="00CA2AF9" w:rsidP="00841BE7">
    <w:pPr>
      <w:pStyle w:val="Footer"/>
      <w:ind w:right="360"/>
    </w:pPr>
  </w:p>
  <w:p w:rsidR="00CA2AF9" w:rsidRDefault="00CA2AF9"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2D6662" w:rsidRDefault="00CA2AF9" w:rsidP="004276AD">
    <w:pPr>
      <w:pStyle w:val="Footer"/>
      <w:pBdr>
        <w:top w:val="single" w:sz="4" w:space="3" w:color="auto"/>
      </w:pBdr>
      <w:jc w:val="right"/>
      <w:rPr>
        <w:i/>
        <w:sz w:val="22"/>
        <w:szCs w:val="22"/>
      </w:rPr>
    </w:pPr>
    <w:r w:rsidRPr="002D6662">
      <w:rPr>
        <w:rFonts w:cs="Arial"/>
        <w:b/>
        <w:i/>
        <w:sz w:val="22"/>
        <w:szCs w:val="22"/>
      </w:rPr>
      <w:t xml:space="preserve">Страна </w:t>
    </w:r>
    <w:r w:rsidRPr="002D6662">
      <w:rPr>
        <w:rStyle w:val="PageNumber"/>
        <w:rFonts w:cs="Arial"/>
        <w:b/>
        <w:i/>
        <w:sz w:val="22"/>
        <w:szCs w:val="22"/>
      </w:rPr>
      <w:fldChar w:fldCharType="begin"/>
    </w:r>
    <w:r w:rsidRPr="002D6662">
      <w:rPr>
        <w:rStyle w:val="PageNumber"/>
        <w:rFonts w:cs="Arial"/>
        <w:b/>
        <w:i/>
        <w:sz w:val="22"/>
        <w:szCs w:val="22"/>
      </w:rPr>
      <w:instrText xml:space="preserve"> PAGE </w:instrText>
    </w:r>
    <w:r w:rsidRPr="002D6662">
      <w:rPr>
        <w:rStyle w:val="PageNumber"/>
        <w:rFonts w:cs="Arial"/>
        <w:b/>
        <w:i/>
        <w:sz w:val="22"/>
        <w:szCs w:val="22"/>
      </w:rPr>
      <w:fldChar w:fldCharType="separate"/>
    </w:r>
    <w:r w:rsidR="000519CA">
      <w:rPr>
        <w:rStyle w:val="PageNumber"/>
        <w:rFonts w:cs="Arial"/>
        <w:b/>
        <w:i/>
        <w:noProof/>
        <w:sz w:val="22"/>
        <w:szCs w:val="22"/>
      </w:rPr>
      <w:t>77</w:t>
    </w:r>
    <w:r w:rsidRPr="002D6662">
      <w:rPr>
        <w:rStyle w:val="PageNumber"/>
        <w:rFonts w:cs="Arial"/>
        <w:b/>
        <w:i/>
        <w:sz w:val="22"/>
        <w:szCs w:val="22"/>
      </w:rPr>
      <w:fldChar w:fldCharType="end"/>
    </w:r>
    <w:r w:rsidRPr="002D6662">
      <w:rPr>
        <w:rStyle w:val="PageNumber"/>
        <w:rFonts w:cs="Arial"/>
        <w:b/>
        <w:i/>
        <w:sz w:val="22"/>
        <w:szCs w:val="22"/>
      </w:rPr>
      <w:t xml:space="preserve"> од </w:t>
    </w:r>
    <w:r w:rsidRPr="002D6662">
      <w:rPr>
        <w:rStyle w:val="PageNumber"/>
        <w:rFonts w:cs="Arial"/>
        <w:b/>
        <w:i/>
        <w:sz w:val="22"/>
        <w:szCs w:val="22"/>
      </w:rPr>
      <w:fldChar w:fldCharType="begin"/>
    </w:r>
    <w:r w:rsidRPr="002D6662">
      <w:rPr>
        <w:rStyle w:val="PageNumber"/>
        <w:rFonts w:cs="Arial"/>
        <w:b/>
        <w:i/>
        <w:sz w:val="22"/>
        <w:szCs w:val="22"/>
      </w:rPr>
      <w:instrText xml:space="preserve"> NUMPAGES </w:instrText>
    </w:r>
    <w:r w:rsidRPr="002D6662">
      <w:rPr>
        <w:rStyle w:val="PageNumber"/>
        <w:rFonts w:cs="Arial"/>
        <w:b/>
        <w:i/>
        <w:sz w:val="22"/>
        <w:szCs w:val="22"/>
      </w:rPr>
      <w:fldChar w:fldCharType="separate"/>
    </w:r>
    <w:r w:rsidR="000519CA">
      <w:rPr>
        <w:rStyle w:val="PageNumber"/>
        <w:rFonts w:cs="Arial"/>
        <w:b/>
        <w:i/>
        <w:noProof/>
        <w:sz w:val="22"/>
        <w:szCs w:val="22"/>
      </w:rPr>
      <w:t>78</w:t>
    </w:r>
    <w:r w:rsidRPr="002D6662">
      <w:rPr>
        <w:rStyle w:val="PageNumber"/>
        <w:rFonts w:cs="Arial"/>
        <w:b/>
        <w:i/>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EC5BB4" w:rsidRDefault="00CA2A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43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519CA">
      <w:rPr>
        <w:rStyle w:val="PageNumber"/>
        <w:rFonts w:cs="Arial"/>
        <w:b/>
        <w:noProof/>
        <w:szCs w:val="24"/>
      </w:rPr>
      <w:t>78</w:t>
    </w:r>
    <w:r w:rsidRPr="00EC5BB4">
      <w:rPr>
        <w:rStyle w:val="PageNumber"/>
        <w:rFonts w:cs="Arial"/>
        <w:b/>
        <w:szCs w:val="24"/>
      </w:rPr>
      <w:fldChar w:fldCharType="end"/>
    </w:r>
  </w:p>
  <w:p w:rsidR="00CA2AF9" w:rsidRDefault="00CA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9F" w:rsidRDefault="006E749F">
      <w:r>
        <w:separator/>
      </w:r>
    </w:p>
    <w:p w:rsidR="006E749F" w:rsidRDefault="006E749F"/>
  </w:footnote>
  <w:footnote w:type="continuationSeparator" w:id="0">
    <w:p w:rsidR="006E749F" w:rsidRDefault="006E749F">
      <w:r>
        <w:continuationSeparator/>
      </w:r>
    </w:p>
    <w:p w:rsidR="006E749F" w:rsidRDefault="006E7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0A1C47" w:rsidRDefault="00CA2AF9" w:rsidP="00596093">
    <w:pPr>
      <w:pStyle w:val="Header"/>
      <w:pBdr>
        <w:bottom w:val="single" w:sz="4" w:space="1" w:color="auto"/>
      </w:pBdr>
      <w:tabs>
        <w:tab w:val="clear" w:pos="8640"/>
        <w:tab w:val="left" w:pos="4723"/>
        <w:tab w:val="right" w:pos="9497"/>
      </w:tabs>
      <w:spacing w:before="360"/>
      <w:rPr>
        <w:sz w:val="22"/>
        <w:szCs w:val="22"/>
        <w:lang w:val="sr-Cyrl-RS"/>
      </w:rPr>
    </w:pPr>
    <w:r w:rsidRPr="00FC59DF">
      <w:rPr>
        <w:sz w:val="22"/>
        <w:szCs w:val="22"/>
      </w:rPr>
      <w:t xml:space="preserve">ЈП „Електропривреда Србије“ </w:t>
    </w:r>
    <w:r>
      <w:rPr>
        <w:sz w:val="22"/>
        <w:szCs w:val="22"/>
      </w:rPr>
      <w:t xml:space="preserve">Београд </w:t>
    </w:r>
    <w:r>
      <w:rPr>
        <w:sz w:val="22"/>
        <w:szCs w:val="22"/>
      </w:rPr>
      <w:tab/>
    </w:r>
    <w:r>
      <w:rPr>
        <w:sz w:val="22"/>
        <w:szCs w:val="22"/>
        <w:lang w:val="sr-Cyrl-RS"/>
      </w:rPr>
      <w:tab/>
    </w:r>
    <w:r>
      <w:rPr>
        <w:sz w:val="22"/>
        <w:szCs w:val="22"/>
        <w:lang w:val="sr-Cyrl-RS"/>
      </w:rPr>
      <w:tab/>
      <w:t>КД за</w:t>
    </w:r>
    <w:r w:rsidRPr="00FC59DF">
      <w:rPr>
        <w:sz w:val="22"/>
        <w:szCs w:val="22"/>
      </w:rPr>
      <w:t xml:space="preserve"> </w:t>
    </w:r>
    <w:r>
      <w:rPr>
        <w:sz w:val="22"/>
        <w:szCs w:val="22"/>
      </w:rPr>
      <w:t>JН/8100/0021/201</w:t>
    </w:r>
    <w:r>
      <w:rPr>
        <w:sz w:val="22"/>
        <w:szCs w:val="22"/>
        <w:lang w:val="sr-Cyrl-RS"/>
      </w:rPr>
      <w:t>8 (2</w:t>
    </w:r>
    <w:r>
      <w:rPr>
        <w:sz w:val="22"/>
        <w:szCs w:val="22"/>
        <w:lang w:val="sr-Latn-RS"/>
      </w:rPr>
      <w:t>8</w:t>
    </w:r>
    <w:r>
      <w:rPr>
        <w:sz w:val="22"/>
        <w:szCs w:val="22"/>
        <w:lang w:val="sr-Cyrl-RS"/>
      </w:rPr>
      <w:t>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Default="00CA2AF9" w:rsidP="004276AD">
    <w:pPr>
      <w:pStyle w:val="Header"/>
    </w:pPr>
  </w:p>
  <w:p w:rsidR="00CA2AF9" w:rsidRPr="002C1B88" w:rsidRDefault="00CA2AF9" w:rsidP="0020583A">
    <w:pPr>
      <w:pStyle w:val="Header"/>
      <w:jc w:val="center"/>
      <w:rPr>
        <w:sz w:val="22"/>
        <w:szCs w:val="22"/>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r>
    <w:r w:rsidRPr="0081221C">
      <w:rPr>
        <w:sz w:val="22"/>
        <w:szCs w:val="22"/>
      </w:rPr>
      <w:t>Конкурсна документација ЈН</w:t>
    </w:r>
    <w:r>
      <w:rPr>
        <w:sz w:val="22"/>
        <w:szCs w:val="22"/>
      </w:rPr>
      <w:t>/1000/0554/2018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0A1C47" w:rsidRDefault="00CA2AF9" w:rsidP="0002373F">
    <w:pPr>
      <w:pStyle w:val="Header"/>
      <w:pBdr>
        <w:bottom w:val="single" w:sz="4" w:space="1" w:color="auto"/>
      </w:pBdr>
      <w:tabs>
        <w:tab w:val="clear" w:pos="8640"/>
        <w:tab w:val="left" w:pos="4723"/>
        <w:tab w:val="right" w:pos="15026"/>
      </w:tabs>
      <w:spacing w:before="360"/>
      <w:rPr>
        <w:sz w:val="22"/>
        <w:szCs w:val="22"/>
        <w:lang w:val="sr-Cyrl-RS"/>
      </w:rPr>
    </w:pPr>
    <w:r w:rsidRPr="00FC59DF">
      <w:rPr>
        <w:sz w:val="22"/>
        <w:szCs w:val="22"/>
      </w:rPr>
      <w:t xml:space="preserve">ЈП „Електропривреда Србије“ </w:t>
    </w:r>
    <w:r>
      <w:rPr>
        <w:sz w:val="22"/>
        <w:szCs w:val="22"/>
      </w:rPr>
      <w:t xml:space="preserve">Београд </w:t>
    </w:r>
    <w:r>
      <w:rPr>
        <w:sz w:val="22"/>
        <w:szCs w:val="22"/>
      </w:rPr>
      <w:tab/>
    </w:r>
    <w:r>
      <w:rPr>
        <w:sz w:val="22"/>
        <w:szCs w:val="22"/>
        <w:lang w:val="sr-Cyrl-RS"/>
      </w:rPr>
      <w:tab/>
    </w:r>
    <w:r>
      <w:rPr>
        <w:sz w:val="22"/>
        <w:szCs w:val="22"/>
        <w:lang w:val="sr-Cyrl-RS"/>
      </w:rPr>
      <w:tab/>
      <w:t>КД за</w:t>
    </w:r>
    <w:r w:rsidRPr="00FC59DF">
      <w:rPr>
        <w:sz w:val="22"/>
        <w:szCs w:val="22"/>
      </w:rPr>
      <w:t xml:space="preserve"> </w:t>
    </w:r>
    <w:r>
      <w:rPr>
        <w:sz w:val="22"/>
        <w:szCs w:val="22"/>
      </w:rPr>
      <w:t>JН/8100/0021/201</w:t>
    </w:r>
    <w:r>
      <w:rPr>
        <w:sz w:val="22"/>
        <w:szCs w:val="22"/>
        <w:lang w:val="sr-Cyrl-RS"/>
      </w:rPr>
      <w:t>8 (2</w:t>
    </w:r>
    <w:r>
      <w:rPr>
        <w:sz w:val="22"/>
        <w:szCs w:val="22"/>
        <w:lang w:val="sr-Latn-RS"/>
      </w:rPr>
      <w:t>8</w:t>
    </w:r>
    <w:r>
      <w:rPr>
        <w:sz w:val="22"/>
        <w:szCs w:val="22"/>
        <w:lang w:val="sr-Cyrl-RS"/>
      </w:rPr>
      <w:t>0/2018)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Default="00CA2AF9" w:rsidP="004276AD">
    <w:pPr>
      <w:pStyle w:val="Header"/>
    </w:pPr>
  </w:p>
  <w:p w:rsidR="00CA2AF9" w:rsidRPr="000A1C47" w:rsidRDefault="00CA2AF9" w:rsidP="00647E15">
    <w:pPr>
      <w:pStyle w:val="Header"/>
      <w:pBdr>
        <w:bottom w:val="single" w:sz="4" w:space="1" w:color="auto"/>
      </w:pBdr>
      <w:spacing w:before="360"/>
      <w:rPr>
        <w:sz w:val="22"/>
        <w:szCs w:val="22"/>
        <w:lang w:val="sr-Cyrl-RS"/>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r>
    <w:r>
      <w:rPr>
        <w:sz w:val="22"/>
        <w:szCs w:val="22"/>
      </w:rPr>
      <w:tab/>
    </w:r>
    <w:r>
      <w:rPr>
        <w:sz w:val="22"/>
        <w:szCs w:val="22"/>
        <w:lang w:val="sr-Cyrl-RS"/>
      </w:rPr>
      <w:tab/>
    </w:r>
    <w:r>
      <w:rPr>
        <w:sz w:val="22"/>
        <w:szCs w:val="22"/>
        <w:lang w:val="sr-Cyrl-RS"/>
      </w:rPr>
      <w:tab/>
    </w:r>
    <w:r>
      <w:rPr>
        <w:sz w:val="22"/>
        <w:szCs w:val="22"/>
        <w:lang w:val="sr-Latn-RS"/>
      </w:rPr>
      <w:t xml:space="preserve">       </w:t>
    </w:r>
    <w:r>
      <w:rPr>
        <w:sz w:val="22"/>
        <w:szCs w:val="22"/>
        <w:lang w:val="sr-Cyrl-RS"/>
      </w:rPr>
      <w:t>КД за</w:t>
    </w:r>
    <w:r w:rsidRPr="00FC59DF">
      <w:rPr>
        <w:sz w:val="22"/>
        <w:szCs w:val="22"/>
      </w:rPr>
      <w:t xml:space="preserve"> </w:t>
    </w:r>
    <w:r>
      <w:rPr>
        <w:sz w:val="22"/>
        <w:szCs w:val="22"/>
      </w:rPr>
      <w:t>JН/8100/0021/201</w:t>
    </w:r>
    <w:r>
      <w:rPr>
        <w:sz w:val="22"/>
        <w:szCs w:val="22"/>
        <w:lang w:val="sr-Cyrl-RS"/>
      </w:rPr>
      <w:t>8 (2</w:t>
    </w:r>
    <w:r>
      <w:rPr>
        <w:sz w:val="22"/>
        <w:szCs w:val="22"/>
        <w:lang w:val="sr-Latn-RS"/>
      </w:rPr>
      <w:t>8</w:t>
    </w:r>
    <w:r>
      <w:rPr>
        <w:sz w:val="22"/>
        <w:szCs w:val="22"/>
        <w:lang w:val="sr-Cyrl-RS"/>
      </w:rPr>
      <w:t>0/2018)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F9" w:rsidRPr="000A1C47" w:rsidRDefault="00CA2AF9" w:rsidP="00746C04">
    <w:pPr>
      <w:pStyle w:val="Header"/>
      <w:pBdr>
        <w:bottom w:val="single" w:sz="4" w:space="1" w:color="auto"/>
      </w:pBdr>
      <w:spacing w:before="360"/>
      <w:rPr>
        <w:sz w:val="22"/>
        <w:szCs w:val="22"/>
        <w:lang w:val="sr-Cyrl-RS"/>
      </w:rPr>
    </w:pPr>
    <w:r w:rsidRPr="00FC59DF">
      <w:rPr>
        <w:sz w:val="22"/>
        <w:szCs w:val="22"/>
      </w:rPr>
      <w:t xml:space="preserve">ЈП „Електропривреда Србије“ </w:t>
    </w:r>
    <w:r>
      <w:rPr>
        <w:sz w:val="22"/>
        <w:szCs w:val="22"/>
      </w:rPr>
      <w:t xml:space="preserve">Београд </w:t>
    </w:r>
    <w:r>
      <w:rPr>
        <w:sz w:val="22"/>
        <w:szCs w:val="22"/>
      </w:rPr>
      <w:tab/>
    </w:r>
    <w:r>
      <w:rPr>
        <w:sz w:val="22"/>
        <w:szCs w:val="22"/>
      </w:rPr>
      <w:tab/>
    </w:r>
    <w:r>
      <w:rPr>
        <w:sz w:val="22"/>
        <w:szCs w:val="22"/>
        <w:lang w:val="sr-Cyrl-RS"/>
      </w:rPr>
      <w:t xml:space="preserve">                                      КД за</w:t>
    </w:r>
    <w:r w:rsidRPr="00FC59DF">
      <w:rPr>
        <w:sz w:val="22"/>
        <w:szCs w:val="22"/>
      </w:rPr>
      <w:t xml:space="preserve"> </w:t>
    </w:r>
    <w:r>
      <w:rPr>
        <w:sz w:val="22"/>
        <w:szCs w:val="22"/>
      </w:rPr>
      <w:t>JН/8100/0021/201</w:t>
    </w:r>
    <w:r>
      <w:rPr>
        <w:sz w:val="22"/>
        <w:szCs w:val="22"/>
        <w:lang w:val="sr-Cyrl-RS"/>
      </w:rPr>
      <w:t>8 (2</w:t>
    </w:r>
    <w:r>
      <w:rPr>
        <w:sz w:val="22"/>
        <w:szCs w:val="22"/>
        <w:lang w:val="sr-Latn-RS"/>
      </w:rPr>
      <w:t>8</w:t>
    </w:r>
    <w:r>
      <w:rPr>
        <w:sz w:val="22"/>
        <w:szCs w:val="22"/>
        <w:lang w:val="sr-Cyrl-RS"/>
      </w:rPr>
      <w:t>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762C35"/>
    <w:multiLevelType w:val="multilevel"/>
    <w:tmpl w:val="40EA9E06"/>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7052DB7"/>
    <w:multiLevelType w:val="hybridMultilevel"/>
    <w:tmpl w:val="51CC91EC"/>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4CA67A9"/>
    <w:multiLevelType w:val="hybridMultilevel"/>
    <w:tmpl w:val="69B4A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51014DE2"/>
    <w:multiLevelType w:val="hybridMultilevel"/>
    <w:tmpl w:val="42C2854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15:restartNumberingAfterBreak="0">
    <w:nsid w:val="62A9369A"/>
    <w:multiLevelType w:val="hybridMultilevel"/>
    <w:tmpl w:val="774041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675C7263"/>
    <w:multiLevelType w:val="multilevel"/>
    <w:tmpl w:val="B8147126"/>
    <w:lvl w:ilvl="0">
      <w:start w:val="3"/>
      <w:numFmt w:val="decimal"/>
      <w:lvlText w:val="%1"/>
      <w:lvlJc w:val="left"/>
      <w:pPr>
        <w:tabs>
          <w:tab w:val="num" w:pos="525"/>
        </w:tabs>
        <w:ind w:left="525" w:hanging="525"/>
      </w:pPr>
      <w:rPr>
        <w:rFonts w:cs="Times New Roman" w:hint="default"/>
        <w:b/>
        <w:color w:val="auto"/>
      </w:rPr>
    </w:lvl>
    <w:lvl w:ilvl="1">
      <w:start w:val="1"/>
      <w:numFmt w:val="decimal"/>
      <w:lvlText w:val="%1.%2"/>
      <w:lvlJc w:val="left"/>
      <w:pPr>
        <w:tabs>
          <w:tab w:val="num" w:pos="525"/>
        </w:tabs>
        <w:ind w:left="525" w:hanging="525"/>
      </w:pPr>
      <w:rPr>
        <w:rFonts w:cs="Times New Roman" w:hint="default"/>
        <w:b/>
        <w:color w:val="auto"/>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7DC2E96"/>
    <w:multiLevelType w:val="hybridMultilevel"/>
    <w:tmpl w:val="8B805308"/>
    <w:lvl w:ilvl="0" w:tplc="C19C2B10">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6A7C761E"/>
    <w:multiLevelType w:val="multilevel"/>
    <w:tmpl w:val="FBA0F3F2"/>
    <w:lvl w:ilvl="0">
      <w:start w:val="5"/>
      <w:numFmt w:val="decimal"/>
      <w:lvlText w:val="%1"/>
      <w:lvlJc w:val="left"/>
      <w:pPr>
        <w:ind w:left="360" w:hanging="360"/>
      </w:pPr>
      <w:rPr>
        <w:rFonts w:hint="default"/>
        <w:color w:val="auto"/>
      </w:rPr>
    </w:lvl>
    <w:lvl w:ilvl="1">
      <w:start w:val="1"/>
      <w:numFmt w:val="decimal"/>
      <w:lvlText w:val="6.%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2" w15:restartNumberingAfterBreak="0">
    <w:nsid w:val="71AB799A"/>
    <w:multiLevelType w:val="hybridMultilevel"/>
    <w:tmpl w:val="93FC9D30"/>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C0C1912"/>
    <w:multiLevelType w:val="hybridMultilevel"/>
    <w:tmpl w:val="FFFC3330"/>
    <w:lvl w:ilvl="0" w:tplc="9042DA84">
      <w:start w:val="1"/>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84"/>
  </w:num>
  <w:num w:numId="2">
    <w:abstractNumId w:val="61"/>
  </w:num>
  <w:num w:numId="3">
    <w:abstractNumId w:val="75"/>
  </w:num>
  <w:num w:numId="4">
    <w:abstractNumId w:val="55"/>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9"/>
  </w:num>
  <w:num w:numId="8">
    <w:abstractNumId w:val="67"/>
  </w:num>
  <w:num w:numId="9">
    <w:abstractNumId w:val="62"/>
  </w:num>
  <w:num w:numId="10">
    <w:abstractNumId w:val="69"/>
  </w:num>
  <w:num w:numId="11">
    <w:abstractNumId w:val="60"/>
  </w:num>
  <w:num w:numId="12">
    <w:abstractNumId w:val="77"/>
  </w:num>
  <w:num w:numId="13">
    <w:abstractNumId w:val="83"/>
  </w:num>
  <w:num w:numId="14">
    <w:abstractNumId w:val="49"/>
  </w:num>
  <w:num w:numId="15">
    <w:abstractNumId w:val="68"/>
  </w:num>
  <w:num w:numId="16">
    <w:abstractNumId w:val="56"/>
  </w:num>
  <w:num w:numId="17">
    <w:abstractNumId w:val="74"/>
  </w:num>
  <w:num w:numId="18">
    <w:abstractNumId w:val="80"/>
  </w:num>
  <w:num w:numId="19">
    <w:abstractNumId w:val="90"/>
  </w:num>
  <w:num w:numId="20">
    <w:abstractNumId w:val="81"/>
  </w:num>
  <w:num w:numId="21">
    <w:abstractNumId w:val="63"/>
  </w:num>
  <w:num w:numId="22">
    <w:abstractNumId w:val="71"/>
  </w:num>
  <w:num w:numId="23">
    <w:abstractNumId w:val="50"/>
  </w:num>
  <w:num w:numId="24">
    <w:abstractNumId w:val="76"/>
  </w:num>
  <w:num w:numId="25">
    <w:abstractNumId w:val="65"/>
  </w:num>
  <w:num w:numId="26">
    <w:abstractNumId w:val="72"/>
  </w:num>
  <w:num w:numId="27">
    <w:abstractNumId w:val="78"/>
  </w:num>
  <w:num w:numId="28">
    <w:abstractNumId w:val="82"/>
  </w:num>
  <w:num w:numId="29">
    <w:abstractNumId w:val="88"/>
  </w:num>
  <w:num w:numId="30">
    <w:abstractNumId w:val="5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2F7"/>
    <w:rsid w:val="000024F4"/>
    <w:rsid w:val="00002690"/>
    <w:rsid w:val="00003023"/>
    <w:rsid w:val="000035F7"/>
    <w:rsid w:val="000042FE"/>
    <w:rsid w:val="0000496D"/>
    <w:rsid w:val="00005800"/>
    <w:rsid w:val="000058B3"/>
    <w:rsid w:val="00005C53"/>
    <w:rsid w:val="00005D85"/>
    <w:rsid w:val="00006E35"/>
    <w:rsid w:val="00007AED"/>
    <w:rsid w:val="00007CE7"/>
    <w:rsid w:val="00010480"/>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CF"/>
    <w:rsid w:val="00014F46"/>
    <w:rsid w:val="00015894"/>
    <w:rsid w:val="00015D88"/>
    <w:rsid w:val="00015E2F"/>
    <w:rsid w:val="00015E7C"/>
    <w:rsid w:val="000167FC"/>
    <w:rsid w:val="00017024"/>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0C"/>
    <w:rsid w:val="000224DA"/>
    <w:rsid w:val="00022726"/>
    <w:rsid w:val="000227EC"/>
    <w:rsid w:val="00022CB5"/>
    <w:rsid w:val="00023057"/>
    <w:rsid w:val="00023308"/>
    <w:rsid w:val="0002373F"/>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6A7"/>
    <w:rsid w:val="00027F81"/>
    <w:rsid w:val="000303E2"/>
    <w:rsid w:val="00030591"/>
    <w:rsid w:val="00030949"/>
    <w:rsid w:val="00030B9D"/>
    <w:rsid w:val="0003103E"/>
    <w:rsid w:val="00031309"/>
    <w:rsid w:val="0003169E"/>
    <w:rsid w:val="000317BA"/>
    <w:rsid w:val="00031C49"/>
    <w:rsid w:val="00031E71"/>
    <w:rsid w:val="00032272"/>
    <w:rsid w:val="00032567"/>
    <w:rsid w:val="00032B7E"/>
    <w:rsid w:val="00032C0E"/>
    <w:rsid w:val="00032C65"/>
    <w:rsid w:val="00033D74"/>
    <w:rsid w:val="00034202"/>
    <w:rsid w:val="00034535"/>
    <w:rsid w:val="0003493C"/>
    <w:rsid w:val="00034E4F"/>
    <w:rsid w:val="00034FFF"/>
    <w:rsid w:val="00035379"/>
    <w:rsid w:val="0003588D"/>
    <w:rsid w:val="000359EE"/>
    <w:rsid w:val="00035C04"/>
    <w:rsid w:val="00035ED0"/>
    <w:rsid w:val="00036222"/>
    <w:rsid w:val="000364AD"/>
    <w:rsid w:val="000365C7"/>
    <w:rsid w:val="00036776"/>
    <w:rsid w:val="00036BDD"/>
    <w:rsid w:val="0003771A"/>
    <w:rsid w:val="00037B82"/>
    <w:rsid w:val="00037E5A"/>
    <w:rsid w:val="00041105"/>
    <w:rsid w:val="000415AC"/>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73B"/>
    <w:rsid w:val="00044A8E"/>
    <w:rsid w:val="000455D2"/>
    <w:rsid w:val="00045FB6"/>
    <w:rsid w:val="0004662D"/>
    <w:rsid w:val="00046875"/>
    <w:rsid w:val="00046BC7"/>
    <w:rsid w:val="00046BE9"/>
    <w:rsid w:val="00046D24"/>
    <w:rsid w:val="00046DA8"/>
    <w:rsid w:val="00046F29"/>
    <w:rsid w:val="00046FA0"/>
    <w:rsid w:val="0004799D"/>
    <w:rsid w:val="00047A75"/>
    <w:rsid w:val="0005083D"/>
    <w:rsid w:val="00050CD6"/>
    <w:rsid w:val="00050FBE"/>
    <w:rsid w:val="0005127F"/>
    <w:rsid w:val="00051432"/>
    <w:rsid w:val="000519CA"/>
    <w:rsid w:val="000519EF"/>
    <w:rsid w:val="00051B4A"/>
    <w:rsid w:val="00052B06"/>
    <w:rsid w:val="00052DCF"/>
    <w:rsid w:val="00052F72"/>
    <w:rsid w:val="0005316D"/>
    <w:rsid w:val="000532AB"/>
    <w:rsid w:val="000533E6"/>
    <w:rsid w:val="0005366C"/>
    <w:rsid w:val="00053796"/>
    <w:rsid w:val="00053D87"/>
    <w:rsid w:val="00053E33"/>
    <w:rsid w:val="00054601"/>
    <w:rsid w:val="00054AB3"/>
    <w:rsid w:val="00055239"/>
    <w:rsid w:val="000554F7"/>
    <w:rsid w:val="000556DA"/>
    <w:rsid w:val="00055834"/>
    <w:rsid w:val="00056C77"/>
    <w:rsid w:val="00057400"/>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FF"/>
    <w:rsid w:val="00066E57"/>
    <w:rsid w:val="0006783E"/>
    <w:rsid w:val="000700F6"/>
    <w:rsid w:val="00070234"/>
    <w:rsid w:val="00070240"/>
    <w:rsid w:val="000706CF"/>
    <w:rsid w:val="000706E1"/>
    <w:rsid w:val="00070CBF"/>
    <w:rsid w:val="00071074"/>
    <w:rsid w:val="000711DD"/>
    <w:rsid w:val="000718B1"/>
    <w:rsid w:val="00072ABE"/>
    <w:rsid w:val="00073409"/>
    <w:rsid w:val="00073A95"/>
    <w:rsid w:val="00073D60"/>
    <w:rsid w:val="00073EC5"/>
    <w:rsid w:val="0007456F"/>
    <w:rsid w:val="000746ED"/>
    <w:rsid w:val="00075F5B"/>
    <w:rsid w:val="0007605E"/>
    <w:rsid w:val="0007608E"/>
    <w:rsid w:val="000760C0"/>
    <w:rsid w:val="000765D5"/>
    <w:rsid w:val="00076DAD"/>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9FF"/>
    <w:rsid w:val="00084C7E"/>
    <w:rsid w:val="00085036"/>
    <w:rsid w:val="00085380"/>
    <w:rsid w:val="00085745"/>
    <w:rsid w:val="00085785"/>
    <w:rsid w:val="00085788"/>
    <w:rsid w:val="00085D52"/>
    <w:rsid w:val="00085E88"/>
    <w:rsid w:val="00085F22"/>
    <w:rsid w:val="00086EED"/>
    <w:rsid w:val="00086F03"/>
    <w:rsid w:val="0008707A"/>
    <w:rsid w:val="000870AF"/>
    <w:rsid w:val="0008737F"/>
    <w:rsid w:val="000875AB"/>
    <w:rsid w:val="00087D31"/>
    <w:rsid w:val="00090302"/>
    <w:rsid w:val="00090362"/>
    <w:rsid w:val="000905C6"/>
    <w:rsid w:val="00090A5C"/>
    <w:rsid w:val="00090DF6"/>
    <w:rsid w:val="000912C2"/>
    <w:rsid w:val="000917DD"/>
    <w:rsid w:val="00091BB0"/>
    <w:rsid w:val="0009245D"/>
    <w:rsid w:val="0009251A"/>
    <w:rsid w:val="00092634"/>
    <w:rsid w:val="000927C9"/>
    <w:rsid w:val="0009315D"/>
    <w:rsid w:val="00093300"/>
    <w:rsid w:val="000934CF"/>
    <w:rsid w:val="00093752"/>
    <w:rsid w:val="0009423C"/>
    <w:rsid w:val="0009435A"/>
    <w:rsid w:val="000943E8"/>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D"/>
    <w:rsid w:val="00096BD0"/>
    <w:rsid w:val="00097294"/>
    <w:rsid w:val="00097FA2"/>
    <w:rsid w:val="000A070F"/>
    <w:rsid w:val="000A0720"/>
    <w:rsid w:val="000A10E3"/>
    <w:rsid w:val="000A187E"/>
    <w:rsid w:val="000A1C47"/>
    <w:rsid w:val="000A1CAC"/>
    <w:rsid w:val="000A2227"/>
    <w:rsid w:val="000A3715"/>
    <w:rsid w:val="000A388F"/>
    <w:rsid w:val="000A3F02"/>
    <w:rsid w:val="000A3F5E"/>
    <w:rsid w:val="000A4A7A"/>
    <w:rsid w:val="000A4D7F"/>
    <w:rsid w:val="000A52EE"/>
    <w:rsid w:val="000A545A"/>
    <w:rsid w:val="000A5965"/>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8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D3"/>
    <w:rsid w:val="000C4021"/>
    <w:rsid w:val="000C50A0"/>
    <w:rsid w:val="000C5468"/>
    <w:rsid w:val="000C547B"/>
    <w:rsid w:val="000C562B"/>
    <w:rsid w:val="000C5731"/>
    <w:rsid w:val="000C5D43"/>
    <w:rsid w:val="000C67B2"/>
    <w:rsid w:val="000C7024"/>
    <w:rsid w:val="000C703F"/>
    <w:rsid w:val="000C7B91"/>
    <w:rsid w:val="000C7BB7"/>
    <w:rsid w:val="000D003F"/>
    <w:rsid w:val="000D02E0"/>
    <w:rsid w:val="000D0501"/>
    <w:rsid w:val="000D0D30"/>
    <w:rsid w:val="000D0FF4"/>
    <w:rsid w:val="000D1051"/>
    <w:rsid w:val="000D1390"/>
    <w:rsid w:val="000D14F7"/>
    <w:rsid w:val="000D18B7"/>
    <w:rsid w:val="000D1D98"/>
    <w:rsid w:val="000D24F9"/>
    <w:rsid w:val="000D264E"/>
    <w:rsid w:val="000D3094"/>
    <w:rsid w:val="000D31A7"/>
    <w:rsid w:val="000D32FD"/>
    <w:rsid w:val="000D34FD"/>
    <w:rsid w:val="000D3621"/>
    <w:rsid w:val="000D37D9"/>
    <w:rsid w:val="000D39CF"/>
    <w:rsid w:val="000D3A3C"/>
    <w:rsid w:val="000D3B8D"/>
    <w:rsid w:val="000D3DF9"/>
    <w:rsid w:val="000D42ED"/>
    <w:rsid w:val="000D468D"/>
    <w:rsid w:val="000D4712"/>
    <w:rsid w:val="000D49C4"/>
    <w:rsid w:val="000D4B0A"/>
    <w:rsid w:val="000D4D8E"/>
    <w:rsid w:val="000D500D"/>
    <w:rsid w:val="000D570B"/>
    <w:rsid w:val="000D5A30"/>
    <w:rsid w:val="000D5D37"/>
    <w:rsid w:val="000D64E7"/>
    <w:rsid w:val="000D68A4"/>
    <w:rsid w:val="000D68C4"/>
    <w:rsid w:val="000D6ACE"/>
    <w:rsid w:val="000D6FD6"/>
    <w:rsid w:val="000D7758"/>
    <w:rsid w:val="000D7919"/>
    <w:rsid w:val="000D7B65"/>
    <w:rsid w:val="000D7D8B"/>
    <w:rsid w:val="000D7FAB"/>
    <w:rsid w:val="000E0014"/>
    <w:rsid w:val="000E07FA"/>
    <w:rsid w:val="000E08CC"/>
    <w:rsid w:val="000E0FC1"/>
    <w:rsid w:val="000E10A1"/>
    <w:rsid w:val="000E1258"/>
    <w:rsid w:val="000E1598"/>
    <w:rsid w:val="000E1606"/>
    <w:rsid w:val="000E166A"/>
    <w:rsid w:val="000E1B81"/>
    <w:rsid w:val="000E1C4A"/>
    <w:rsid w:val="000E1D0A"/>
    <w:rsid w:val="000E1FD4"/>
    <w:rsid w:val="000E22C4"/>
    <w:rsid w:val="000E2391"/>
    <w:rsid w:val="000E2921"/>
    <w:rsid w:val="000E29D6"/>
    <w:rsid w:val="000E3071"/>
    <w:rsid w:val="000E3256"/>
    <w:rsid w:val="000E3346"/>
    <w:rsid w:val="000E34C3"/>
    <w:rsid w:val="000E34C6"/>
    <w:rsid w:val="000E3BC9"/>
    <w:rsid w:val="000E3FD0"/>
    <w:rsid w:val="000E43B9"/>
    <w:rsid w:val="000E4657"/>
    <w:rsid w:val="000E48B2"/>
    <w:rsid w:val="000E48CD"/>
    <w:rsid w:val="000E4CA1"/>
    <w:rsid w:val="000E4D87"/>
    <w:rsid w:val="000E4F91"/>
    <w:rsid w:val="000E5186"/>
    <w:rsid w:val="000E55D1"/>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E0"/>
    <w:rsid w:val="000F1246"/>
    <w:rsid w:val="000F162B"/>
    <w:rsid w:val="000F1885"/>
    <w:rsid w:val="000F1D3E"/>
    <w:rsid w:val="000F1D75"/>
    <w:rsid w:val="000F1F11"/>
    <w:rsid w:val="000F298E"/>
    <w:rsid w:val="000F2A7A"/>
    <w:rsid w:val="000F2D2E"/>
    <w:rsid w:val="000F2E60"/>
    <w:rsid w:val="000F3138"/>
    <w:rsid w:val="000F33C3"/>
    <w:rsid w:val="000F364F"/>
    <w:rsid w:val="000F36A0"/>
    <w:rsid w:val="000F388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03F"/>
    <w:rsid w:val="00101220"/>
    <w:rsid w:val="00101B4E"/>
    <w:rsid w:val="00101D38"/>
    <w:rsid w:val="00102340"/>
    <w:rsid w:val="001029A5"/>
    <w:rsid w:val="00102AC1"/>
    <w:rsid w:val="00102F65"/>
    <w:rsid w:val="00103122"/>
    <w:rsid w:val="00103735"/>
    <w:rsid w:val="00103CC9"/>
    <w:rsid w:val="00103DD9"/>
    <w:rsid w:val="00103E5D"/>
    <w:rsid w:val="001040F2"/>
    <w:rsid w:val="001047F0"/>
    <w:rsid w:val="0010482F"/>
    <w:rsid w:val="00104B87"/>
    <w:rsid w:val="00104BC8"/>
    <w:rsid w:val="00104FAA"/>
    <w:rsid w:val="00105121"/>
    <w:rsid w:val="001054E1"/>
    <w:rsid w:val="001056CC"/>
    <w:rsid w:val="0010570A"/>
    <w:rsid w:val="00105A35"/>
    <w:rsid w:val="001060FB"/>
    <w:rsid w:val="0010662C"/>
    <w:rsid w:val="001066B6"/>
    <w:rsid w:val="0010671F"/>
    <w:rsid w:val="00107098"/>
    <w:rsid w:val="001070C7"/>
    <w:rsid w:val="0010773D"/>
    <w:rsid w:val="00107AC4"/>
    <w:rsid w:val="00107CB3"/>
    <w:rsid w:val="00110207"/>
    <w:rsid w:val="001104F6"/>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F0A"/>
    <w:rsid w:val="00121F82"/>
    <w:rsid w:val="001220FA"/>
    <w:rsid w:val="0012222E"/>
    <w:rsid w:val="001224E7"/>
    <w:rsid w:val="001226DD"/>
    <w:rsid w:val="00122765"/>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9E6"/>
    <w:rsid w:val="00126E58"/>
    <w:rsid w:val="00127101"/>
    <w:rsid w:val="00127295"/>
    <w:rsid w:val="0012762C"/>
    <w:rsid w:val="00127BB9"/>
    <w:rsid w:val="00127FB9"/>
    <w:rsid w:val="001301EA"/>
    <w:rsid w:val="0013047A"/>
    <w:rsid w:val="00130595"/>
    <w:rsid w:val="00130633"/>
    <w:rsid w:val="00130A88"/>
    <w:rsid w:val="0013155E"/>
    <w:rsid w:val="0013191B"/>
    <w:rsid w:val="00131C0E"/>
    <w:rsid w:val="001320F3"/>
    <w:rsid w:val="00132368"/>
    <w:rsid w:val="001329FE"/>
    <w:rsid w:val="00132A42"/>
    <w:rsid w:val="00132E2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AEF"/>
    <w:rsid w:val="00136ED7"/>
    <w:rsid w:val="001370C5"/>
    <w:rsid w:val="001371A9"/>
    <w:rsid w:val="001374C4"/>
    <w:rsid w:val="00137540"/>
    <w:rsid w:val="00137A0C"/>
    <w:rsid w:val="00137B56"/>
    <w:rsid w:val="00140489"/>
    <w:rsid w:val="001405B1"/>
    <w:rsid w:val="00140694"/>
    <w:rsid w:val="00140C2C"/>
    <w:rsid w:val="001410A3"/>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77"/>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424"/>
    <w:rsid w:val="001508B7"/>
    <w:rsid w:val="00150FCE"/>
    <w:rsid w:val="001510F7"/>
    <w:rsid w:val="0015110F"/>
    <w:rsid w:val="00151402"/>
    <w:rsid w:val="001515D2"/>
    <w:rsid w:val="00151D13"/>
    <w:rsid w:val="00151F32"/>
    <w:rsid w:val="0015209F"/>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0D"/>
    <w:rsid w:val="0015754B"/>
    <w:rsid w:val="00157A0A"/>
    <w:rsid w:val="00157CBC"/>
    <w:rsid w:val="00157E0D"/>
    <w:rsid w:val="00160131"/>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6C81"/>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FD3"/>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DD"/>
    <w:rsid w:val="0018359F"/>
    <w:rsid w:val="001836E4"/>
    <w:rsid w:val="00184258"/>
    <w:rsid w:val="0018475A"/>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B6B"/>
    <w:rsid w:val="00192E7A"/>
    <w:rsid w:val="001930F3"/>
    <w:rsid w:val="00193778"/>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D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10C"/>
    <w:rsid w:val="001B61F1"/>
    <w:rsid w:val="001B6640"/>
    <w:rsid w:val="001B6BB1"/>
    <w:rsid w:val="001B6EAE"/>
    <w:rsid w:val="001B70EF"/>
    <w:rsid w:val="001B7C0C"/>
    <w:rsid w:val="001B7C30"/>
    <w:rsid w:val="001B7E0D"/>
    <w:rsid w:val="001C039F"/>
    <w:rsid w:val="001C03D9"/>
    <w:rsid w:val="001C1BA6"/>
    <w:rsid w:val="001C1C80"/>
    <w:rsid w:val="001C1CEB"/>
    <w:rsid w:val="001C2554"/>
    <w:rsid w:val="001C2959"/>
    <w:rsid w:val="001C2C4F"/>
    <w:rsid w:val="001C2D06"/>
    <w:rsid w:val="001C2DE2"/>
    <w:rsid w:val="001C30C8"/>
    <w:rsid w:val="001C3152"/>
    <w:rsid w:val="001C3413"/>
    <w:rsid w:val="001C3BAF"/>
    <w:rsid w:val="001C3C76"/>
    <w:rsid w:val="001C3DD2"/>
    <w:rsid w:val="001C416A"/>
    <w:rsid w:val="001C4214"/>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B4"/>
    <w:rsid w:val="001D04CF"/>
    <w:rsid w:val="001D09B2"/>
    <w:rsid w:val="001D1027"/>
    <w:rsid w:val="001D1509"/>
    <w:rsid w:val="001D1EB2"/>
    <w:rsid w:val="001D2FB0"/>
    <w:rsid w:val="001D307C"/>
    <w:rsid w:val="001D32BC"/>
    <w:rsid w:val="001D32F5"/>
    <w:rsid w:val="001D3C3D"/>
    <w:rsid w:val="001D3C84"/>
    <w:rsid w:val="001D3DBD"/>
    <w:rsid w:val="001D40DD"/>
    <w:rsid w:val="001D4246"/>
    <w:rsid w:val="001D43D3"/>
    <w:rsid w:val="001D4DC7"/>
    <w:rsid w:val="001D4E60"/>
    <w:rsid w:val="001D5159"/>
    <w:rsid w:val="001D5473"/>
    <w:rsid w:val="001D5729"/>
    <w:rsid w:val="001D6116"/>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2FBF"/>
    <w:rsid w:val="001E3201"/>
    <w:rsid w:val="001E336D"/>
    <w:rsid w:val="001E3436"/>
    <w:rsid w:val="001E358F"/>
    <w:rsid w:val="001E370C"/>
    <w:rsid w:val="001E3AD6"/>
    <w:rsid w:val="001E3BAC"/>
    <w:rsid w:val="001E413A"/>
    <w:rsid w:val="001E4E74"/>
    <w:rsid w:val="001E514B"/>
    <w:rsid w:val="001E5197"/>
    <w:rsid w:val="001E5228"/>
    <w:rsid w:val="001E5384"/>
    <w:rsid w:val="001E577C"/>
    <w:rsid w:val="001E6797"/>
    <w:rsid w:val="001E6997"/>
    <w:rsid w:val="001E6C8B"/>
    <w:rsid w:val="001E6DC5"/>
    <w:rsid w:val="001E6E32"/>
    <w:rsid w:val="001E70CB"/>
    <w:rsid w:val="001E74A2"/>
    <w:rsid w:val="001E77A5"/>
    <w:rsid w:val="001E7D7A"/>
    <w:rsid w:val="001F05D3"/>
    <w:rsid w:val="001F10C6"/>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1F"/>
    <w:rsid w:val="002018F7"/>
    <w:rsid w:val="002019F6"/>
    <w:rsid w:val="00201E35"/>
    <w:rsid w:val="0020243A"/>
    <w:rsid w:val="002028A7"/>
    <w:rsid w:val="00202CCD"/>
    <w:rsid w:val="00202CD8"/>
    <w:rsid w:val="002030A5"/>
    <w:rsid w:val="00203710"/>
    <w:rsid w:val="00203E57"/>
    <w:rsid w:val="00204027"/>
    <w:rsid w:val="00204111"/>
    <w:rsid w:val="00204871"/>
    <w:rsid w:val="002049BE"/>
    <w:rsid w:val="00204F32"/>
    <w:rsid w:val="0020583A"/>
    <w:rsid w:val="00205B96"/>
    <w:rsid w:val="00205C42"/>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23F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AB4"/>
    <w:rsid w:val="00215D0A"/>
    <w:rsid w:val="00215E1D"/>
    <w:rsid w:val="0021628F"/>
    <w:rsid w:val="002163D0"/>
    <w:rsid w:val="002164E6"/>
    <w:rsid w:val="002165CA"/>
    <w:rsid w:val="0021666D"/>
    <w:rsid w:val="0021672E"/>
    <w:rsid w:val="002172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70"/>
    <w:rsid w:val="002234C5"/>
    <w:rsid w:val="00223749"/>
    <w:rsid w:val="00223A5B"/>
    <w:rsid w:val="002246F7"/>
    <w:rsid w:val="00224B73"/>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73A"/>
    <w:rsid w:val="00234AFE"/>
    <w:rsid w:val="002352D8"/>
    <w:rsid w:val="0023562B"/>
    <w:rsid w:val="00235664"/>
    <w:rsid w:val="00235837"/>
    <w:rsid w:val="0023587D"/>
    <w:rsid w:val="00235D04"/>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AB3"/>
    <w:rsid w:val="00247C64"/>
    <w:rsid w:val="00247C77"/>
    <w:rsid w:val="00247CEA"/>
    <w:rsid w:val="00247F64"/>
    <w:rsid w:val="00247FD6"/>
    <w:rsid w:val="002508A8"/>
    <w:rsid w:val="0025101D"/>
    <w:rsid w:val="00251496"/>
    <w:rsid w:val="00251810"/>
    <w:rsid w:val="00251A2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28F"/>
    <w:rsid w:val="0025638B"/>
    <w:rsid w:val="002565E1"/>
    <w:rsid w:val="00256BFF"/>
    <w:rsid w:val="00256D75"/>
    <w:rsid w:val="002577A6"/>
    <w:rsid w:val="00257BCA"/>
    <w:rsid w:val="00257D8E"/>
    <w:rsid w:val="00257DB1"/>
    <w:rsid w:val="00260104"/>
    <w:rsid w:val="00260B6F"/>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79"/>
    <w:rsid w:val="00265B55"/>
    <w:rsid w:val="002663F5"/>
    <w:rsid w:val="00266779"/>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96"/>
    <w:rsid w:val="002731BE"/>
    <w:rsid w:val="00273823"/>
    <w:rsid w:val="00273AC6"/>
    <w:rsid w:val="00274100"/>
    <w:rsid w:val="00274181"/>
    <w:rsid w:val="00274398"/>
    <w:rsid w:val="002745D0"/>
    <w:rsid w:val="0027488E"/>
    <w:rsid w:val="00274981"/>
    <w:rsid w:val="00275620"/>
    <w:rsid w:val="00275968"/>
    <w:rsid w:val="00275F42"/>
    <w:rsid w:val="00276337"/>
    <w:rsid w:val="002765DD"/>
    <w:rsid w:val="00276CBA"/>
    <w:rsid w:val="00276ED0"/>
    <w:rsid w:val="0027708B"/>
    <w:rsid w:val="00277323"/>
    <w:rsid w:val="00277438"/>
    <w:rsid w:val="0027775B"/>
    <w:rsid w:val="00277821"/>
    <w:rsid w:val="00280127"/>
    <w:rsid w:val="00280814"/>
    <w:rsid w:val="00280B9C"/>
    <w:rsid w:val="00280DAD"/>
    <w:rsid w:val="00281098"/>
    <w:rsid w:val="002815D8"/>
    <w:rsid w:val="002817C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6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1FC2"/>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73B"/>
    <w:rsid w:val="002A0B81"/>
    <w:rsid w:val="002A0FAA"/>
    <w:rsid w:val="002A1887"/>
    <w:rsid w:val="002A2011"/>
    <w:rsid w:val="002A2373"/>
    <w:rsid w:val="002A2488"/>
    <w:rsid w:val="002A28C9"/>
    <w:rsid w:val="002A2DD0"/>
    <w:rsid w:val="002A33AE"/>
    <w:rsid w:val="002A3C3F"/>
    <w:rsid w:val="002A3F56"/>
    <w:rsid w:val="002A40FE"/>
    <w:rsid w:val="002A4185"/>
    <w:rsid w:val="002A42EC"/>
    <w:rsid w:val="002A436B"/>
    <w:rsid w:val="002A4479"/>
    <w:rsid w:val="002A480D"/>
    <w:rsid w:val="002A4C1D"/>
    <w:rsid w:val="002A5235"/>
    <w:rsid w:val="002A55B1"/>
    <w:rsid w:val="002A57A5"/>
    <w:rsid w:val="002A5C0C"/>
    <w:rsid w:val="002A5CE7"/>
    <w:rsid w:val="002A6482"/>
    <w:rsid w:val="002A6546"/>
    <w:rsid w:val="002A69FB"/>
    <w:rsid w:val="002A6DF3"/>
    <w:rsid w:val="002A6F0F"/>
    <w:rsid w:val="002A6FD6"/>
    <w:rsid w:val="002A7161"/>
    <w:rsid w:val="002A733E"/>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4AA"/>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E3"/>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1B88"/>
    <w:rsid w:val="002C1EEB"/>
    <w:rsid w:val="002C247D"/>
    <w:rsid w:val="002C2733"/>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5EA2"/>
    <w:rsid w:val="002C6229"/>
    <w:rsid w:val="002C66EC"/>
    <w:rsid w:val="002C6F42"/>
    <w:rsid w:val="002C70F3"/>
    <w:rsid w:val="002C70FB"/>
    <w:rsid w:val="002D0167"/>
    <w:rsid w:val="002D0554"/>
    <w:rsid w:val="002D0583"/>
    <w:rsid w:val="002D05BE"/>
    <w:rsid w:val="002D08E2"/>
    <w:rsid w:val="002D0FC0"/>
    <w:rsid w:val="002D1762"/>
    <w:rsid w:val="002D224C"/>
    <w:rsid w:val="002D2342"/>
    <w:rsid w:val="002D2D9F"/>
    <w:rsid w:val="002D2DFE"/>
    <w:rsid w:val="002D2E2F"/>
    <w:rsid w:val="002D2EDE"/>
    <w:rsid w:val="002D32EE"/>
    <w:rsid w:val="002D3319"/>
    <w:rsid w:val="002D339D"/>
    <w:rsid w:val="002D3733"/>
    <w:rsid w:val="002D3869"/>
    <w:rsid w:val="002D38C5"/>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662"/>
    <w:rsid w:val="002D673A"/>
    <w:rsid w:val="002D680D"/>
    <w:rsid w:val="002D6997"/>
    <w:rsid w:val="002D6AAE"/>
    <w:rsid w:val="002D6D6E"/>
    <w:rsid w:val="002D7444"/>
    <w:rsid w:val="002D75E4"/>
    <w:rsid w:val="002D785B"/>
    <w:rsid w:val="002D7AB2"/>
    <w:rsid w:val="002D7AE9"/>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447"/>
    <w:rsid w:val="002E5445"/>
    <w:rsid w:val="002E59D5"/>
    <w:rsid w:val="002E62CE"/>
    <w:rsid w:val="002E6567"/>
    <w:rsid w:val="002E6587"/>
    <w:rsid w:val="002E69ED"/>
    <w:rsid w:val="002E6CD1"/>
    <w:rsid w:val="002E6D79"/>
    <w:rsid w:val="002E6E10"/>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F3B"/>
    <w:rsid w:val="002F3DAD"/>
    <w:rsid w:val="002F45B3"/>
    <w:rsid w:val="002F48D1"/>
    <w:rsid w:val="002F536E"/>
    <w:rsid w:val="002F53FF"/>
    <w:rsid w:val="002F57A0"/>
    <w:rsid w:val="002F65CB"/>
    <w:rsid w:val="002F68C1"/>
    <w:rsid w:val="003003A5"/>
    <w:rsid w:val="00300AC5"/>
    <w:rsid w:val="00300AF6"/>
    <w:rsid w:val="0030144A"/>
    <w:rsid w:val="00302472"/>
    <w:rsid w:val="00302473"/>
    <w:rsid w:val="003024F5"/>
    <w:rsid w:val="0030251B"/>
    <w:rsid w:val="003025B9"/>
    <w:rsid w:val="00302632"/>
    <w:rsid w:val="00302936"/>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78"/>
    <w:rsid w:val="003144E0"/>
    <w:rsid w:val="00314573"/>
    <w:rsid w:val="00314768"/>
    <w:rsid w:val="00314AE3"/>
    <w:rsid w:val="003152EB"/>
    <w:rsid w:val="00315802"/>
    <w:rsid w:val="00315BF5"/>
    <w:rsid w:val="00315EBA"/>
    <w:rsid w:val="00316135"/>
    <w:rsid w:val="00316899"/>
    <w:rsid w:val="003168CA"/>
    <w:rsid w:val="003170D9"/>
    <w:rsid w:val="003172E3"/>
    <w:rsid w:val="00317845"/>
    <w:rsid w:val="0031798D"/>
    <w:rsid w:val="00317A39"/>
    <w:rsid w:val="00317A45"/>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D3"/>
    <w:rsid w:val="00322C32"/>
    <w:rsid w:val="00322C56"/>
    <w:rsid w:val="00322D22"/>
    <w:rsid w:val="0032326E"/>
    <w:rsid w:val="003234AB"/>
    <w:rsid w:val="00323886"/>
    <w:rsid w:val="003238D9"/>
    <w:rsid w:val="0032453F"/>
    <w:rsid w:val="00324AE5"/>
    <w:rsid w:val="00324CA2"/>
    <w:rsid w:val="00324CE1"/>
    <w:rsid w:val="00324D24"/>
    <w:rsid w:val="003252AF"/>
    <w:rsid w:val="003255E6"/>
    <w:rsid w:val="00325BE2"/>
    <w:rsid w:val="003260D5"/>
    <w:rsid w:val="003264A0"/>
    <w:rsid w:val="00326C33"/>
    <w:rsid w:val="0032735C"/>
    <w:rsid w:val="0032791C"/>
    <w:rsid w:val="00327E77"/>
    <w:rsid w:val="00327F59"/>
    <w:rsid w:val="00327FAC"/>
    <w:rsid w:val="003302C4"/>
    <w:rsid w:val="003303D9"/>
    <w:rsid w:val="00330569"/>
    <w:rsid w:val="003305C0"/>
    <w:rsid w:val="0033075B"/>
    <w:rsid w:val="00330949"/>
    <w:rsid w:val="00330E59"/>
    <w:rsid w:val="00330ED0"/>
    <w:rsid w:val="00330F9C"/>
    <w:rsid w:val="003310E4"/>
    <w:rsid w:val="00331795"/>
    <w:rsid w:val="003320BE"/>
    <w:rsid w:val="003323DD"/>
    <w:rsid w:val="00332650"/>
    <w:rsid w:val="00332879"/>
    <w:rsid w:val="00332CFE"/>
    <w:rsid w:val="00333F16"/>
    <w:rsid w:val="003340CE"/>
    <w:rsid w:val="003345AB"/>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0EE"/>
    <w:rsid w:val="0034123C"/>
    <w:rsid w:val="003412CC"/>
    <w:rsid w:val="003413BD"/>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BF9"/>
    <w:rsid w:val="0034602A"/>
    <w:rsid w:val="003460FF"/>
    <w:rsid w:val="00347155"/>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F03"/>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4227"/>
    <w:rsid w:val="003746CC"/>
    <w:rsid w:val="00374D0A"/>
    <w:rsid w:val="00374D49"/>
    <w:rsid w:val="00374EE7"/>
    <w:rsid w:val="00374FCD"/>
    <w:rsid w:val="00375021"/>
    <w:rsid w:val="003756A2"/>
    <w:rsid w:val="00375838"/>
    <w:rsid w:val="00375BC6"/>
    <w:rsid w:val="00375FF5"/>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0D0"/>
    <w:rsid w:val="003841C5"/>
    <w:rsid w:val="0038428A"/>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82"/>
    <w:rsid w:val="00392978"/>
    <w:rsid w:val="00392CF4"/>
    <w:rsid w:val="00392DE4"/>
    <w:rsid w:val="00392E30"/>
    <w:rsid w:val="003934F1"/>
    <w:rsid w:val="00393867"/>
    <w:rsid w:val="00393A1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07"/>
    <w:rsid w:val="003A23C1"/>
    <w:rsid w:val="003A28E2"/>
    <w:rsid w:val="003A2B5B"/>
    <w:rsid w:val="003A2F76"/>
    <w:rsid w:val="003A30F4"/>
    <w:rsid w:val="003A345B"/>
    <w:rsid w:val="003A3EA5"/>
    <w:rsid w:val="003A40DD"/>
    <w:rsid w:val="003A43E6"/>
    <w:rsid w:val="003A44C8"/>
    <w:rsid w:val="003A4822"/>
    <w:rsid w:val="003A492D"/>
    <w:rsid w:val="003A4B3A"/>
    <w:rsid w:val="003A4B7D"/>
    <w:rsid w:val="003A5370"/>
    <w:rsid w:val="003A58C5"/>
    <w:rsid w:val="003A5AAB"/>
    <w:rsid w:val="003A5AD4"/>
    <w:rsid w:val="003A5B11"/>
    <w:rsid w:val="003A5BD4"/>
    <w:rsid w:val="003A5D72"/>
    <w:rsid w:val="003A65F8"/>
    <w:rsid w:val="003A681D"/>
    <w:rsid w:val="003A7252"/>
    <w:rsid w:val="003A74F5"/>
    <w:rsid w:val="003A75C2"/>
    <w:rsid w:val="003A7C94"/>
    <w:rsid w:val="003B032F"/>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9C2"/>
    <w:rsid w:val="003B6BD6"/>
    <w:rsid w:val="003B6CE1"/>
    <w:rsid w:val="003B6E2D"/>
    <w:rsid w:val="003B6FCA"/>
    <w:rsid w:val="003B77F9"/>
    <w:rsid w:val="003B78F6"/>
    <w:rsid w:val="003B7972"/>
    <w:rsid w:val="003C0007"/>
    <w:rsid w:val="003C02D8"/>
    <w:rsid w:val="003C0607"/>
    <w:rsid w:val="003C06CE"/>
    <w:rsid w:val="003C0822"/>
    <w:rsid w:val="003C0913"/>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B7"/>
    <w:rsid w:val="003C7CCE"/>
    <w:rsid w:val="003C7D8F"/>
    <w:rsid w:val="003D004D"/>
    <w:rsid w:val="003D00A4"/>
    <w:rsid w:val="003D01AB"/>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5B69"/>
    <w:rsid w:val="003D5F8D"/>
    <w:rsid w:val="003D6058"/>
    <w:rsid w:val="003D61E6"/>
    <w:rsid w:val="003D631A"/>
    <w:rsid w:val="003D6343"/>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06"/>
    <w:rsid w:val="003E109F"/>
    <w:rsid w:val="003E13B0"/>
    <w:rsid w:val="003E140D"/>
    <w:rsid w:val="003E1697"/>
    <w:rsid w:val="003E1875"/>
    <w:rsid w:val="003E1D34"/>
    <w:rsid w:val="003E1D89"/>
    <w:rsid w:val="003E20ED"/>
    <w:rsid w:val="003E3199"/>
    <w:rsid w:val="003E36F7"/>
    <w:rsid w:val="003E3843"/>
    <w:rsid w:val="003E3931"/>
    <w:rsid w:val="003E3F1E"/>
    <w:rsid w:val="003E4B12"/>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17"/>
    <w:rsid w:val="003F2182"/>
    <w:rsid w:val="003F21FF"/>
    <w:rsid w:val="003F2910"/>
    <w:rsid w:val="003F2EF6"/>
    <w:rsid w:val="003F3107"/>
    <w:rsid w:val="003F3479"/>
    <w:rsid w:val="003F348E"/>
    <w:rsid w:val="003F36EE"/>
    <w:rsid w:val="003F3999"/>
    <w:rsid w:val="003F3DBA"/>
    <w:rsid w:val="003F3E4B"/>
    <w:rsid w:val="003F43F4"/>
    <w:rsid w:val="003F446C"/>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70E2"/>
    <w:rsid w:val="003F7B3E"/>
    <w:rsid w:val="003F7CB4"/>
    <w:rsid w:val="003F7DFD"/>
    <w:rsid w:val="003F7F17"/>
    <w:rsid w:val="00400160"/>
    <w:rsid w:val="0040080E"/>
    <w:rsid w:val="00400917"/>
    <w:rsid w:val="00400A38"/>
    <w:rsid w:val="00401787"/>
    <w:rsid w:val="00401AF8"/>
    <w:rsid w:val="00401CD9"/>
    <w:rsid w:val="00401F5B"/>
    <w:rsid w:val="004023EA"/>
    <w:rsid w:val="0040245C"/>
    <w:rsid w:val="0040259D"/>
    <w:rsid w:val="00402614"/>
    <w:rsid w:val="00403B69"/>
    <w:rsid w:val="00403BD9"/>
    <w:rsid w:val="00403C47"/>
    <w:rsid w:val="00404BA9"/>
    <w:rsid w:val="00404DD4"/>
    <w:rsid w:val="00405684"/>
    <w:rsid w:val="00405E5E"/>
    <w:rsid w:val="004062E7"/>
    <w:rsid w:val="004065AE"/>
    <w:rsid w:val="00406C79"/>
    <w:rsid w:val="00406F7D"/>
    <w:rsid w:val="0040775A"/>
    <w:rsid w:val="004077E5"/>
    <w:rsid w:val="00410307"/>
    <w:rsid w:val="004107E5"/>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A97"/>
    <w:rsid w:val="00414ABC"/>
    <w:rsid w:val="00415058"/>
    <w:rsid w:val="00415A39"/>
    <w:rsid w:val="0041601E"/>
    <w:rsid w:val="0041626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ACF"/>
    <w:rsid w:val="00424B12"/>
    <w:rsid w:val="00424B48"/>
    <w:rsid w:val="00424C75"/>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E4"/>
    <w:rsid w:val="004312D3"/>
    <w:rsid w:val="004317EF"/>
    <w:rsid w:val="00431864"/>
    <w:rsid w:val="00431B8E"/>
    <w:rsid w:val="0043237C"/>
    <w:rsid w:val="00432535"/>
    <w:rsid w:val="00432657"/>
    <w:rsid w:val="004327B8"/>
    <w:rsid w:val="00432942"/>
    <w:rsid w:val="00432D69"/>
    <w:rsid w:val="0043312E"/>
    <w:rsid w:val="00433484"/>
    <w:rsid w:val="00433673"/>
    <w:rsid w:val="0043375F"/>
    <w:rsid w:val="00433784"/>
    <w:rsid w:val="004338C4"/>
    <w:rsid w:val="00433B83"/>
    <w:rsid w:val="0043431B"/>
    <w:rsid w:val="00434B16"/>
    <w:rsid w:val="00435443"/>
    <w:rsid w:val="004354FC"/>
    <w:rsid w:val="00435A98"/>
    <w:rsid w:val="00435C5B"/>
    <w:rsid w:val="00435F8E"/>
    <w:rsid w:val="00436336"/>
    <w:rsid w:val="004363D8"/>
    <w:rsid w:val="0043654E"/>
    <w:rsid w:val="0043679B"/>
    <w:rsid w:val="00436DA9"/>
    <w:rsid w:val="00436EE1"/>
    <w:rsid w:val="00437049"/>
    <w:rsid w:val="004374DF"/>
    <w:rsid w:val="00437A68"/>
    <w:rsid w:val="00437B87"/>
    <w:rsid w:val="00437F73"/>
    <w:rsid w:val="00440700"/>
    <w:rsid w:val="00440A71"/>
    <w:rsid w:val="00440AD5"/>
    <w:rsid w:val="00440EF9"/>
    <w:rsid w:val="00441026"/>
    <w:rsid w:val="00441499"/>
    <w:rsid w:val="00441785"/>
    <w:rsid w:val="00441BAB"/>
    <w:rsid w:val="00441E54"/>
    <w:rsid w:val="0044217C"/>
    <w:rsid w:val="004424A0"/>
    <w:rsid w:val="004424DD"/>
    <w:rsid w:val="004425F5"/>
    <w:rsid w:val="004433E9"/>
    <w:rsid w:val="004435FD"/>
    <w:rsid w:val="00443729"/>
    <w:rsid w:val="00443819"/>
    <w:rsid w:val="004439A4"/>
    <w:rsid w:val="00443A4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10"/>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69A"/>
    <w:rsid w:val="0045575A"/>
    <w:rsid w:val="004559F1"/>
    <w:rsid w:val="00455D19"/>
    <w:rsid w:val="00455E5C"/>
    <w:rsid w:val="00456435"/>
    <w:rsid w:val="004564A1"/>
    <w:rsid w:val="0045685C"/>
    <w:rsid w:val="00456A8F"/>
    <w:rsid w:val="00457A99"/>
    <w:rsid w:val="004612CD"/>
    <w:rsid w:val="00461589"/>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84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C14"/>
    <w:rsid w:val="00476E54"/>
    <w:rsid w:val="004770B9"/>
    <w:rsid w:val="0047715C"/>
    <w:rsid w:val="004772F7"/>
    <w:rsid w:val="0047743A"/>
    <w:rsid w:val="0047790C"/>
    <w:rsid w:val="00480077"/>
    <w:rsid w:val="00480907"/>
    <w:rsid w:val="00480A0F"/>
    <w:rsid w:val="004812AF"/>
    <w:rsid w:val="00481622"/>
    <w:rsid w:val="0048199A"/>
    <w:rsid w:val="00481BC8"/>
    <w:rsid w:val="00481BCC"/>
    <w:rsid w:val="00482208"/>
    <w:rsid w:val="00482257"/>
    <w:rsid w:val="0048279A"/>
    <w:rsid w:val="004829D9"/>
    <w:rsid w:val="00482AAA"/>
    <w:rsid w:val="00482D4C"/>
    <w:rsid w:val="00483BB4"/>
    <w:rsid w:val="00483CD8"/>
    <w:rsid w:val="00483EFF"/>
    <w:rsid w:val="00484F79"/>
    <w:rsid w:val="0048566A"/>
    <w:rsid w:val="004856F3"/>
    <w:rsid w:val="0048599A"/>
    <w:rsid w:val="00485AB8"/>
    <w:rsid w:val="00485C55"/>
    <w:rsid w:val="00485F02"/>
    <w:rsid w:val="004863B7"/>
    <w:rsid w:val="0048686C"/>
    <w:rsid w:val="00487309"/>
    <w:rsid w:val="00487825"/>
    <w:rsid w:val="004905AB"/>
    <w:rsid w:val="00490B65"/>
    <w:rsid w:val="00490D63"/>
    <w:rsid w:val="00490DA3"/>
    <w:rsid w:val="00490F97"/>
    <w:rsid w:val="00490FE3"/>
    <w:rsid w:val="004910E9"/>
    <w:rsid w:val="004913CE"/>
    <w:rsid w:val="00491B10"/>
    <w:rsid w:val="00491E05"/>
    <w:rsid w:val="00491EFB"/>
    <w:rsid w:val="00491FDD"/>
    <w:rsid w:val="00492AC4"/>
    <w:rsid w:val="00492DD4"/>
    <w:rsid w:val="0049306E"/>
    <w:rsid w:val="0049324F"/>
    <w:rsid w:val="004934A8"/>
    <w:rsid w:val="004938FD"/>
    <w:rsid w:val="004939D2"/>
    <w:rsid w:val="004942C8"/>
    <w:rsid w:val="004947DD"/>
    <w:rsid w:val="00494AFD"/>
    <w:rsid w:val="00494CD6"/>
    <w:rsid w:val="0049540A"/>
    <w:rsid w:val="00495801"/>
    <w:rsid w:val="00495BD3"/>
    <w:rsid w:val="00495CA8"/>
    <w:rsid w:val="00495D9E"/>
    <w:rsid w:val="00495E12"/>
    <w:rsid w:val="00496294"/>
    <w:rsid w:val="00496843"/>
    <w:rsid w:val="00496C79"/>
    <w:rsid w:val="00496E87"/>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56"/>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47F"/>
    <w:rsid w:val="004A725C"/>
    <w:rsid w:val="004A766B"/>
    <w:rsid w:val="004B0321"/>
    <w:rsid w:val="004B03F3"/>
    <w:rsid w:val="004B0DDE"/>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1FE"/>
    <w:rsid w:val="004B62BF"/>
    <w:rsid w:val="004B6C38"/>
    <w:rsid w:val="004B7035"/>
    <w:rsid w:val="004B70F6"/>
    <w:rsid w:val="004B71D0"/>
    <w:rsid w:val="004B7338"/>
    <w:rsid w:val="004B7987"/>
    <w:rsid w:val="004B7B7E"/>
    <w:rsid w:val="004B7C4E"/>
    <w:rsid w:val="004C00C4"/>
    <w:rsid w:val="004C01E5"/>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464"/>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19"/>
    <w:rsid w:val="004D2468"/>
    <w:rsid w:val="004D271C"/>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B"/>
    <w:rsid w:val="004E2917"/>
    <w:rsid w:val="004E297C"/>
    <w:rsid w:val="004E2C0C"/>
    <w:rsid w:val="004E2CD2"/>
    <w:rsid w:val="004E3430"/>
    <w:rsid w:val="004E3B14"/>
    <w:rsid w:val="004E4047"/>
    <w:rsid w:val="004E44E4"/>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3F5"/>
    <w:rsid w:val="004F1238"/>
    <w:rsid w:val="004F1527"/>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30"/>
    <w:rsid w:val="00500BF6"/>
    <w:rsid w:val="00501035"/>
    <w:rsid w:val="005010CC"/>
    <w:rsid w:val="00501389"/>
    <w:rsid w:val="0050179E"/>
    <w:rsid w:val="00501965"/>
    <w:rsid w:val="005019BE"/>
    <w:rsid w:val="00501A26"/>
    <w:rsid w:val="005020CD"/>
    <w:rsid w:val="0050212F"/>
    <w:rsid w:val="00502238"/>
    <w:rsid w:val="005026BD"/>
    <w:rsid w:val="00502CB5"/>
    <w:rsid w:val="00502D60"/>
    <w:rsid w:val="00502E1C"/>
    <w:rsid w:val="00503040"/>
    <w:rsid w:val="005033F0"/>
    <w:rsid w:val="0050381D"/>
    <w:rsid w:val="00503CAC"/>
    <w:rsid w:val="005040B8"/>
    <w:rsid w:val="00504358"/>
    <w:rsid w:val="005046A9"/>
    <w:rsid w:val="005047AE"/>
    <w:rsid w:val="00504850"/>
    <w:rsid w:val="00504863"/>
    <w:rsid w:val="00505287"/>
    <w:rsid w:val="0050554C"/>
    <w:rsid w:val="00505CDF"/>
    <w:rsid w:val="00506033"/>
    <w:rsid w:val="005060FD"/>
    <w:rsid w:val="0050629D"/>
    <w:rsid w:val="0050679F"/>
    <w:rsid w:val="00506AFC"/>
    <w:rsid w:val="00506EA2"/>
    <w:rsid w:val="0050702A"/>
    <w:rsid w:val="00507203"/>
    <w:rsid w:val="00507617"/>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DC0"/>
    <w:rsid w:val="00514086"/>
    <w:rsid w:val="005140B5"/>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E1"/>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C41"/>
    <w:rsid w:val="00522D84"/>
    <w:rsid w:val="005232DA"/>
    <w:rsid w:val="0052331A"/>
    <w:rsid w:val="005240E1"/>
    <w:rsid w:val="0052460F"/>
    <w:rsid w:val="005247F2"/>
    <w:rsid w:val="00525053"/>
    <w:rsid w:val="00525055"/>
    <w:rsid w:val="0052562A"/>
    <w:rsid w:val="005256F8"/>
    <w:rsid w:val="00525A0C"/>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3C3"/>
    <w:rsid w:val="005329F0"/>
    <w:rsid w:val="00533083"/>
    <w:rsid w:val="00533284"/>
    <w:rsid w:val="005333DE"/>
    <w:rsid w:val="005337DA"/>
    <w:rsid w:val="005339DD"/>
    <w:rsid w:val="00533A87"/>
    <w:rsid w:val="00533CD9"/>
    <w:rsid w:val="00534390"/>
    <w:rsid w:val="005344F2"/>
    <w:rsid w:val="0053491E"/>
    <w:rsid w:val="00534A62"/>
    <w:rsid w:val="00534B3A"/>
    <w:rsid w:val="00534C64"/>
    <w:rsid w:val="0053525C"/>
    <w:rsid w:val="005355CF"/>
    <w:rsid w:val="0053569A"/>
    <w:rsid w:val="0053641D"/>
    <w:rsid w:val="005365A7"/>
    <w:rsid w:val="0053691F"/>
    <w:rsid w:val="005369CC"/>
    <w:rsid w:val="00536D2F"/>
    <w:rsid w:val="005370E0"/>
    <w:rsid w:val="00537227"/>
    <w:rsid w:val="00537552"/>
    <w:rsid w:val="00537609"/>
    <w:rsid w:val="00537747"/>
    <w:rsid w:val="00537B72"/>
    <w:rsid w:val="00540015"/>
    <w:rsid w:val="005401A2"/>
    <w:rsid w:val="0054056C"/>
    <w:rsid w:val="005406A0"/>
    <w:rsid w:val="0054098C"/>
    <w:rsid w:val="00540A43"/>
    <w:rsid w:val="00540BE5"/>
    <w:rsid w:val="00540CD8"/>
    <w:rsid w:val="00540FB1"/>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5A8"/>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ED"/>
    <w:rsid w:val="00547363"/>
    <w:rsid w:val="005474B1"/>
    <w:rsid w:val="00547506"/>
    <w:rsid w:val="00547654"/>
    <w:rsid w:val="00550451"/>
    <w:rsid w:val="00550552"/>
    <w:rsid w:val="00550BFA"/>
    <w:rsid w:val="00550FE2"/>
    <w:rsid w:val="0055106E"/>
    <w:rsid w:val="0055165C"/>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05"/>
    <w:rsid w:val="005606F8"/>
    <w:rsid w:val="00560885"/>
    <w:rsid w:val="00560B62"/>
    <w:rsid w:val="00560B8D"/>
    <w:rsid w:val="00560DB9"/>
    <w:rsid w:val="00560EEC"/>
    <w:rsid w:val="00560F9C"/>
    <w:rsid w:val="0056136D"/>
    <w:rsid w:val="00561433"/>
    <w:rsid w:val="005614F3"/>
    <w:rsid w:val="0056161C"/>
    <w:rsid w:val="0056180A"/>
    <w:rsid w:val="00561A0C"/>
    <w:rsid w:val="00561DE2"/>
    <w:rsid w:val="00561E6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CB8"/>
    <w:rsid w:val="00566D3C"/>
    <w:rsid w:val="00566D60"/>
    <w:rsid w:val="0056708A"/>
    <w:rsid w:val="005672E8"/>
    <w:rsid w:val="00567343"/>
    <w:rsid w:val="00567B57"/>
    <w:rsid w:val="00567C96"/>
    <w:rsid w:val="00567D25"/>
    <w:rsid w:val="00567D3E"/>
    <w:rsid w:val="00567EB6"/>
    <w:rsid w:val="0057065D"/>
    <w:rsid w:val="00570872"/>
    <w:rsid w:val="00570882"/>
    <w:rsid w:val="0057099C"/>
    <w:rsid w:val="00570BE3"/>
    <w:rsid w:val="00570D29"/>
    <w:rsid w:val="00570F4D"/>
    <w:rsid w:val="0057155E"/>
    <w:rsid w:val="00571570"/>
    <w:rsid w:val="00571A17"/>
    <w:rsid w:val="00571E4A"/>
    <w:rsid w:val="00571EC5"/>
    <w:rsid w:val="00571ECD"/>
    <w:rsid w:val="00572146"/>
    <w:rsid w:val="005723A9"/>
    <w:rsid w:val="005724FE"/>
    <w:rsid w:val="0057279F"/>
    <w:rsid w:val="00572B5D"/>
    <w:rsid w:val="00572C64"/>
    <w:rsid w:val="00572F7C"/>
    <w:rsid w:val="0057367F"/>
    <w:rsid w:val="00573CC8"/>
    <w:rsid w:val="00574417"/>
    <w:rsid w:val="00574472"/>
    <w:rsid w:val="005745C4"/>
    <w:rsid w:val="005746C8"/>
    <w:rsid w:val="00574B7B"/>
    <w:rsid w:val="0057545E"/>
    <w:rsid w:val="0057567D"/>
    <w:rsid w:val="00575745"/>
    <w:rsid w:val="005757A9"/>
    <w:rsid w:val="00575EE0"/>
    <w:rsid w:val="00575EE4"/>
    <w:rsid w:val="0057608F"/>
    <w:rsid w:val="00576B30"/>
    <w:rsid w:val="00576EBE"/>
    <w:rsid w:val="0057725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A51"/>
    <w:rsid w:val="00582312"/>
    <w:rsid w:val="00582431"/>
    <w:rsid w:val="005829C3"/>
    <w:rsid w:val="0058323D"/>
    <w:rsid w:val="005832AA"/>
    <w:rsid w:val="00583667"/>
    <w:rsid w:val="00583A40"/>
    <w:rsid w:val="00584509"/>
    <w:rsid w:val="005847B0"/>
    <w:rsid w:val="005851BE"/>
    <w:rsid w:val="005852D5"/>
    <w:rsid w:val="00585A47"/>
    <w:rsid w:val="005863F4"/>
    <w:rsid w:val="0058657D"/>
    <w:rsid w:val="005865F2"/>
    <w:rsid w:val="00586789"/>
    <w:rsid w:val="00586F76"/>
    <w:rsid w:val="005870CC"/>
    <w:rsid w:val="0058756C"/>
    <w:rsid w:val="00587B94"/>
    <w:rsid w:val="00587C8E"/>
    <w:rsid w:val="00590805"/>
    <w:rsid w:val="00590C50"/>
    <w:rsid w:val="00591069"/>
    <w:rsid w:val="00591B88"/>
    <w:rsid w:val="00592C7D"/>
    <w:rsid w:val="00593106"/>
    <w:rsid w:val="0059310C"/>
    <w:rsid w:val="00593148"/>
    <w:rsid w:val="00593317"/>
    <w:rsid w:val="005933F4"/>
    <w:rsid w:val="00593434"/>
    <w:rsid w:val="00593D7E"/>
    <w:rsid w:val="00593EB1"/>
    <w:rsid w:val="00593F19"/>
    <w:rsid w:val="00594992"/>
    <w:rsid w:val="00594D1F"/>
    <w:rsid w:val="00594F71"/>
    <w:rsid w:val="00595000"/>
    <w:rsid w:val="0059587B"/>
    <w:rsid w:val="005959ED"/>
    <w:rsid w:val="00595CDD"/>
    <w:rsid w:val="00596093"/>
    <w:rsid w:val="005969BC"/>
    <w:rsid w:val="0059722B"/>
    <w:rsid w:val="00597748"/>
    <w:rsid w:val="005978EE"/>
    <w:rsid w:val="00597AD9"/>
    <w:rsid w:val="00597DB7"/>
    <w:rsid w:val="00597F21"/>
    <w:rsid w:val="005A039C"/>
    <w:rsid w:val="005A05CB"/>
    <w:rsid w:val="005A06DD"/>
    <w:rsid w:val="005A0711"/>
    <w:rsid w:val="005A0D1E"/>
    <w:rsid w:val="005A0DB1"/>
    <w:rsid w:val="005A0F05"/>
    <w:rsid w:val="005A12A9"/>
    <w:rsid w:val="005A157D"/>
    <w:rsid w:val="005A1AB0"/>
    <w:rsid w:val="005A1C0B"/>
    <w:rsid w:val="005A1D01"/>
    <w:rsid w:val="005A200F"/>
    <w:rsid w:val="005A2380"/>
    <w:rsid w:val="005A2403"/>
    <w:rsid w:val="005A2831"/>
    <w:rsid w:val="005A2CDA"/>
    <w:rsid w:val="005A2CE1"/>
    <w:rsid w:val="005A2F12"/>
    <w:rsid w:val="005A2F80"/>
    <w:rsid w:val="005A3029"/>
    <w:rsid w:val="005A3999"/>
    <w:rsid w:val="005A3E21"/>
    <w:rsid w:val="005A447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A4"/>
    <w:rsid w:val="005B04BE"/>
    <w:rsid w:val="005B08A3"/>
    <w:rsid w:val="005B0B4C"/>
    <w:rsid w:val="005B108A"/>
    <w:rsid w:val="005B1305"/>
    <w:rsid w:val="005B14C3"/>
    <w:rsid w:val="005B14F4"/>
    <w:rsid w:val="005B1897"/>
    <w:rsid w:val="005B1CE6"/>
    <w:rsid w:val="005B24DF"/>
    <w:rsid w:val="005B2A19"/>
    <w:rsid w:val="005B2D19"/>
    <w:rsid w:val="005B4B50"/>
    <w:rsid w:val="005B4B5C"/>
    <w:rsid w:val="005B4BF7"/>
    <w:rsid w:val="005B5392"/>
    <w:rsid w:val="005B56D4"/>
    <w:rsid w:val="005B5A1F"/>
    <w:rsid w:val="005B5A2D"/>
    <w:rsid w:val="005B5D37"/>
    <w:rsid w:val="005B6192"/>
    <w:rsid w:val="005B6257"/>
    <w:rsid w:val="005B6494"/>
    <w:rsid w:val="005B6621"/>
    <w:rsid w:val="005B71D4"/>
    <w:rsid w:val="005B71F8"/>
    <w:rsid w:val="005B7669"/>
    <w:rsid w:val="005B775B"/>
    <w:rsid w:val="005B79E8"/>
    <w:rsid w:val="005B7B42"/>
    <w:rsid w:val="005B7BBC"/>
    <w:rsid w:val="005B7DA9"/>
    <w:rsid w:val="005B7FA2"/>
    <w:rsid w:val="005C02B3"/>
    <w:rsid w:val="005C0AF9"/>
    <w:rsid w:val="005C0B09"/>
    <w:rsid w:val="005C0BE4"/>
    <w:rsid w:val="005C0D14"/>
    <w:rsid w:val="005C16BF"/>
    <w:rsid w:val="005C1995"/>
    <w:rsid w:val="005C2322"/>
    <w:rsid w:val="005C2435"/>
    <w:rsid w:val="005C2A56"/>
    <w:rsid w:val="005C2B58"/>
    <w:rsid w:val="005C2EF7"/>
    <w:rsid w:val="005C301A"/>
    <w:rsid w:val="005C31BC"/>
    <w:rsid w:val="005C32A0"/>
    <w:rsid w:val="005C33B2"/>
    <w:rsid w:val="005C396D"/>
    <w:rsid w:val="005C458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F8"/>
    <w:rsid w:val="005D6D74"/>
    <w:rsid w:val="005D7B2C"/>
    <w:rsid w:val="005E0151"/>
    <w:rsid w:val="005E0E20"/>
    <w:rsid w:val="005E122D"/>
    <w:rsid w:val="005E1232"/>
    <w:rsid w:val="005E14C7"/>
    <w:rsid w:val="005E176F"/>
    <w:rsid w:val="005E18A5"/>
    <w:rsid w:val="005E18FC"/>
    <w:rsid w:val="005E1A2F"/>
    <w:rsid w:val="005E1C5F"/>
    <w:rsid w:val="005E1E5D"/>
    <w:rsid w:val="005E1F57"/>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05"/>
    <w:rsid w:val="005F0143"/>
    <w:rsid w:val="005F0422"/>
    <w:rsid w:val="005F0501"/>
    <w:rsid w:val="005F075E"/>
    <w:rsid w:val="005F078E"/>
    <w:rsid w:val="005F0C7B"/>
    <w:rsid w:val="005F1064"/>
    <w:rsid w:val="005F10B7"/>
    <w:rsid w:val="005F1138"/>
    <w:rsid w:val="005F1844"/>
    <w:rsid w:val="005F188C"/>
    <w:rsid w:val="005F2100"/>
    <w:rsid w:val="005F212C"/>
    <w:rsid w:val="005F2169"/>
    <w:rsid w:val="005F2194"/>
    <w:rsid w:val="005F253E"/>
    <w:rsid w:val="005F29CA"/>
    <w:rsid w:val="005F304D"/>
    <w:rsid w:val="005F335A"/>
    <w:rsid w:val="005F36FA"/>
    <w:rsid w:val="005F3C41"/>
    <w:rsid w:val="005F3D6B"/>
    <w:rsid w:val="005F3F39"/>
    <w:rsid w:val="005F4261"/>
    <w:rsid w:val="005F4697"/>
    <w:rsid w:val="005F470B"/>
    <w:rsid w:val="005F4770"/>
    <w:rsid w:val="005F4A91"/>
    <w:rsid w:val="005F4FD3"/>
    <w:rsid w:val="005F56B6"/>
    <w:rsid w:val="005F5B6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6C"/>
    <w:rsid w:val="00601454"/>
    <w:rsid w:val="00602180"/>
    <w:rsid w:val="006022FA"/>
    <w:rsid w:val="00602407"/>
    <w:rsid w:val="006024E2"/>
    <w:rsid w:val="00602648"/>
    <w:rsid w:val="006028C9"/>
    <w:rsid w:val="00602A14"/>
    <w:rsid w:val="00602C05"/>
    <w:rsid w:val="00602F44"/>
    <w:rsid w:val="0060310B"/>
    <w:rsid w:val="00603188"/>
    <w:rsid w:val="006031EF"/>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885"/>
    <w:rsid w:val="00612982"/>
    <w:rsid w:val="00612AA6"/>
    <w:rsid w:val="00612F4B"/>
    <w:rsid w:val="00613206"/>
    <w:rsid w:val="0061329B"/>
    <w:rsid w:val="00613848"/>
    <w:rsid w:val="00613B13"/>
    <w:rsid w:val="00614007"/>
    <w:rsid w:val="006144C6"/>
    <w:rsid w:val="006145B3"/>
    <w:rsid w:val="006147EE"/>
    <w:rsid w:val="006151B2"/>
    <w:rsid w:val="006151C0"/>
    <w:rsid w:val="00615323"/>
    <w:rsid w:val="00615491"/>
    <w:rsid w:val="00615629"/>
    <w:rsid w:val="00615EAD"/>
    <w:rsid w:val="00616177"/>
    <w:rsid w:val="00616817"/>
    <w:rsid w:val="00616E1C"/>
    <w:rsid w:val="00617242"/>
    <w:rsid w:val="00617691"/>
    <w:rsid w:val="0062006D"/>
    <w:rsid w:val="006204E2"/>
    <w:rsid w:val="00620511"/>
    <w:rsid w:val="00620723"/>
    <w:rsid w:val="00620E07"/>
    <w:rsid w:val="006213F4"/>
    <w:rsid w:val="00621752"/>
    <w:rsid w:val="00621765"/>
    <w:rsid w:val="00621D15"/>
    <w:rsid w:val="006220D5"/>
    <w:rsid w:val="006222FF"/>
    <w:rsid w:val="00622355"/>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02C"/>
    <w:rsid w:val="006274B4"/>
    <w:rsid w:val="006274FB"/>
    <w:rsid w:val="00630278"/>
    <w:rsid w:val="0063038F"/>
    <w:rsid w:val="00630421"/>
    <w:rsid w:val="00630850"/>
    <w:rsid w:val="00630EB5"/>
    <w:rsid w:val="00631036"/>
    <w:rsid w:val="00631454"/>
    <w:rsid w:val="00631777"/>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F60"/>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4F3"/>
    <w:rsid w:val="00641947"/>
    <w:rsid w:val="00641ED3"/>
    <w:rsid w:val="00642267"/>
    <w:rsid w:val="00642389"/>
    <w:rsid w:val="00642650"/>
    <w:rsid w:val="00642798"/>
    <w:rsid w:val="0064325D"/>
    <w:rsid w:val="00643A8E"/>
    <w:rsid w:val="00643D46"/>
    <w:rsid w:val="006441A1"/>
    <w:rsid w:val="00644370"/>
    <w:rsid w:val="0064484E"/>
    <w:rsid w:val="00644C6D"/>
    <w:rsid w:val="00644D45"/>
    <w:rsid w:val="0064553E"/>
    <w:rsid w:val="0064572D"/>
    <w:rsid w:val="00645F72"/>
    <w:rsid w:val="006460AA"/>
    <w:rsid w:val="006469F3"/>
    <w:rsid w:val="00647193"/>
    <w:rsid w:val="00647A26"/>
    <w:rsid w:val="00647E1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37B"/>
    <w:rsid w:val="00654492"/>
    <w:rsid w:val="00654B41"/>
    <w:rsid w:val="00654FEE"/>
    <w:rsid w:val="00655066"/>
    <w:rsid w:val="006551C1"/>
    <w:rsid w:val="00655849"/>
    <w:rsid w:val="0065596B"/>
    <w:rsid w:val="00655C81"/>
    <w:rsid w:val="00655D42"/>
    <w:rsid w:val="00655DE3"/>
    <w:rsid w:val="00655F5F"/>
    <w:rsid w:val="0065691A"/>
    <w:rsid w:val="00656B13"/>
    <w:rsid w:val="00656CAA"/>
    <w:rsid w:val="00657021"/>
    <w:rsid w:val="0065720C"/>
    <w:rsid w:val="00657291"/>
    <w:rsid w:val="006577BC"/>
    <w:rsid w:val="00660662"/>
    <w:rsid w:val="0066068A"/>
    <w:rsid w:val="006609AA"/>
    <w:rsid w:val="00660E11"/>
    <w:rsid w:val="00660E4F"/>
    <w:rsid w:val="006618E1"/>
    <w:rsid w:val="006619FB"/>
    <w:rsid w:val="00661A0A"/>
    <w:rsid w:val="00661BB7"/>
    <w:rsid w:val="0066230A"/>
    <w:rsid w:val="006624FA"/>
    <w:rsid w:val="006625C2"/>
    <w:rsid w:val="00662F41"/>
    <w:rsid w:val="00663D9E"/>
    <w:rsid w:val="00664027"/>
    <w:rsid w:val="00664534"/>
    <w:rsid w:val="00664A23"/>
    <w:rsid w:val="00664F29"/>
    <w:rsid w:val="0066500B"/>
    <w:rsid w:val="00665143"/>
    <w:rsid w:val="006654F3"/>
    <w:rsid w:val="006658AD"/>
    <w:rsid w:val="00665BAE"/>
    <w:rsid w:val="0066673E"/>
    <w:rsid w:val="00666A36"/>
    <w:rsid w:val="00666FF0"/>
    <w:rsid w:val="006672E9"/>
    <w:rsid w:val="00667A08"/>
    <w:rsid w:val="00670208"/>
    <w:rsid w:val="00670461"/>
    <w:rsid w:val="00670808"/>
    <w:rsid w:val="006709E5"/>
    <w:rsid w:val="00670C4B"/>
    <w:rsid w:val="00670DB0"/>
    <w:rsid w:val="006720CE"/>
    <w:rsid w:val="00672264"/>
    <w:rsid w:val="006727FB"/>
    <w:rsid w:val="00672C02"/>
    <w:rsid w:val="00672DAC"/>
    <w:rsid w:val="006732C4"/>
    <w:rsid w:val="006734A8"/>
    <w:rsid w:val="0067367A"/>
    <w:rsid w:val="00673960"/>
    <w:rsid w:val="00673B4A"/>
    <w:rsid w:val="00673D63"/>
    <w:rsid w:val="00673FA5"/>
    <w:rsid w:val="00674172"/>
    <w:rsid w:val="006744BC"/>
    <w:rsid w:val="00674689"/>
    <w:rsid w:val="00674801"/>
    <w:rsid w:val="00675408"/>
    <w:rsid w:val="00675613"/>
    <w:rsid w:val="0067574B"/>
    <w:rsid w:val="006757B1"/>
    <w:rsid w:val="006758F3"/>
    <w:rsid w:val="00675983"/>
    <w:rsid w:val="00675C40"/>
    <w:rsid w:val="00676071"/>
    <w:rsid w:val="006760E6"/>
    <w:rsid w:val="0067657A"/>
    <w:rsid w:val="0067671E"/>
    <w:rsid w:val="00676A2B"/>
    <w:rsid w:val="00676A6F"/>
    <w:rsid w:val="00676F31"/>
    <w:rsid w:val="006771E4"/>
    <w:rsid w:val="0067791E"/>
    <w:rsid w:val="00677C6C"/>
    <w:rsid w:val="00677CF8"/>
    <w:rsid w:val="00677E0F"/>
    <w:rsid w:val="0068178C"/>
    <w:rsid w:val="00681853"/>
    <w:rsid w:val="00681D48"/>
    <w:rsid w:val="00681DD6"/>
    <w:rsid w:val="006828A6"/>
    <w:rsid w:val="00682C79"/>
    <w:rsid w:val="0068305D"/>
    <w:rsid w:val="0068310D"/>
    <w:rsid w:val="00683CE7"/>
    <w:rsid w:val="00684031"/>
    <w:rsid w:val="006841FC"/>
    <w:rsid w:val="006842CD"/>
    <w:rsid w:val="00684392"/>
    <w:rsid w:val="00684580"/>
    <w:rsid w:val="00684815"/>
    <w:rsid w:val="00684E89"/>
    <w:rsid w:val="00685A19"/>
    <w:rsid w:val="00685B9E"/>
    <w:rsid w:val="00685BAF"/>
    <w:rsid w:val="006865CB"/>
    <w:rsid w:val="0068664B"/>
    <w:rsid w:val="00686711"/>
    <w:rsid w:val="00686CC6"/>
    <w:rsid w:val="00686FB4"/>
    <w:rsid w:val="0068778C"/>
    <w:rsid w:val="00687EE4"/>
    <w:rsid w:val="00690255"/>
    <w:rsid w:val="0069097C"/>
    <w:rsid w:val="006913BB"/>
    <w:rsid w:val="0069160E"/>
    <w:rsid w:val="00691ACB"/>
    <w:rsid w:val="00691F1E"/>
    <w:rsid w:val="0069229A"/>
    <w:rsid w:val="006926D7"/>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732"/>
    <w:rsid w:val="006A296F"/>
    <w:rsid w:val="006A2AEE"/>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0AB"/>
    <w:rsid w:val="006B2301"/>
    <w:rsid w:val="006B281A"/>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C6C"/>
    <w:rsid w:val="006C05A3"/>
    <w:rsid w:val="006C08E2"/>
    <w:rsid w:val="006C099B"/>
    <w:rsid w:val="006C0E01"/>
    <w:rsid w:val="006C0EF9"/>
    <w:rsid w:val="006C0FCB"/>
    <w:rsid w:val="006C1CEB"/>
    <w:rsid w:val="006C2A12"/>
    <w:rsid w:val="006C2E55"/>
    <w:rsid w:val="006C2F8C"/>
    <w:rsid w:val="006C3185"/>
    <w:rsid w:val="006C336D"/>
    <w:rsid w:val="006C3D5B"/>
    <w:rsid w:val="006C3E61"/>
    <w:rsid w:val="006C3E7E"/>
    <w:rsid w:val="006C3FDA"/>
    <w:rsid w:val="006C4222"/>
    <w:rsid w:val="006C42F2"/>
    <w:rsid w:val="006C455A"/>
    <w:rsid w:val="006C4734"/>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551"/>
    <w:rsid w:val="006D089A"/>
    <w:rsid w:val="006D0B88"/>
    <w:rsid w:val="006D0F77"/>
    <w:rsid w:val="006D1969"/>
    <w:rsid w:val="006D1E79"/>
    <w:rsid w:val="006D2017"/>
    <w:rsid w:val="006D2DDB"/>
    <w:rsid w:val="006D2E32"/>
    <w:rsid w:val="006D319A"/>
    <w:rsid w:val="006D3786"/>
    <w:rsid w:val="006D37D1"/>
    <w:rsid w:val="006D3A32"/>
    <w:rsid w:val="006D3ADF"/>
    <w:rsid w:val="006D3DF3"/>
    <w:rsid w:val="006D3F41"/>
    <w:rsid w:val="006D434E"/>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7DD"/>
    <w:rsid w:val="006E2A6B"/>
    <w:rsid w:val="006E2D1F"/>
    <w:rsid w:val="006E3186"/>
    <w:rsid w:val="006E3215"/>
    <w:rsid w:val="006E34E1"/>
    <w:rsid w:val="006E3697"/>
    <w:rsid w:val="006E3F62"/>
    <w:rsid w:val="006E40DA"/>
    <w:rsid w:val="006E4159"/>
    <w:rsid w:val="006E43B6"/>
    <w:rsid w:val="006E45E4"/>
    <w:rsid w:val="006E4A82"/>
    <w:rsid w:val="006E56A8"/>
    <w:rsid w:val="006E5788"/>
    <w:rsid w:val="006E5C38"/>
    <w:rsid w:val="006E5CFB"/>
    <w:rsid w:val="006E5EEB"/>
    <w:rsid w:val="006E67DA"/>
    <w:rsid w:val="006E69BB"/>
    <w:rsid w:val="006E6D5E"/>
    <w:rsid w:val="006E7441"/>
    <w:rsid w:val="006E749F"/>
    <w:rsid w:val="006E7512"/>
    <w:rsid w:val="006E7B9D"/>
    <w:rsid w:val="006E7BBE"/>
    <w:rsid w:val="006F031E"/>
    <w:rsid w:val="006F0448"/>
    <w:rsid w:val="006F08F5"/>
    <w:rsid w:val="006F0C0D"/>
    <w:rsid w:val="006F0D1E"/>
    <w:rsid w:val="006F1791"/>
    <w:rsid w:val="006F1B4D"/>
    <w:rsid w:val="006F1C36"/>
    <w:rsid w:val="006F1CDF"/>
    <w:rsid w:val="006F1E4F"/>
    <w:rsid w:val="006F1FC4"/>
    <w:rsid w:val="006F2017"/>
    <w:rsid w:val="006F21D0"/>
    <w:rsid w:val="006F241B"/>
    <w:rsid w:val="006F27AA"/>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BB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BF0"/>
    <w:rsid w:val="00707DD9"/>
    <w:rsid w:val="00707EEC"/>
    <w:rsid w:val="0071011B"/>
    <w:rsid w:val="00710304"/>
    <w:rsid w:val="00710339"/>
    <w:rsid w:val="00710E13"/>
    <w:rsid w:val="00710E89"/>
    <w:rsid w:val="0071137E"/>
    <w:rsid w:val="007116C0"/>
    <w:rsid w:val="007116E8"/>
    <w:rsid w:val="00711C6F"/>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2"/>
    <w:rsid w:val="00717AAF"/>
    <w:rsid w:val="00717D4A"/>
    <w:rsid w:val="00717F9A"/>
    <w:rsid w:val="00717FBD"/>
    <w:rsid w:val="00720172"/>
    <w:rsid w:val="00720381"/>
    <w:rsid w:val="00720FAB"/>
    <w:rsid w:val="00720FB7"/>
    <w:rsid w:val="00721732"/>
    <w:rsid w:val="00721793"/>
    <w:rsid w:val="007217B0"/>
    <w:rsid w:val="00721F60"/>
    <w:rsid w:val="00722152"/>
    <w:rsid w:val="007223C9"/>
    <w:rsid w:val="00722588"/>
    <w:rsid w:val="007226DA"/>
    <w:rsid w:val="007228FE"/>
    <w:rsid w:val="00722955"/>
    <w:rsid w:val="0072295D"/>
    <w:rsid w:val="00722ACB"/>
    <w:rsid w:val="00722BD6"/>
    <w:rsid w:val="00722E3C"/>
    <w:rsid w:val="007231E6"/>
    <w:rsid w:val="0072322F"/>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46"/>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1B"/>
    <w:rsid w:val="00734A9C"/>
    <w:rsid w:val="00734CA1"/>
    <w:rsid w:val="00734D0A"/>
    <w:rsid w:val="0073540F"/>
    <w:rsid w:val="007358BC"/>
    <w:rsid w:val="007358C0"/>
    <w:rsid w:val="00735940"/>
    <w:rsid w:val="00735AF5"/>
    <w:rsid w:val="00735B55"/>
    <w:rsid w:val="00735FD8"/>
    <w:rsid w:val="0073600C"/>
    <w:rsid w:val="00736018"/>
    <w:rsid w:val="00737550"/>
    <w:rsid w:val="00737598"/>
    <w:rsid w:val="007377C4"/>
    <w:rsid w:val="00737BF7"/>
    <w:rsid w:val="007400B8"/>
    <w:rsid w:val="00740167"/>
    <w:rsid w:val="007407F7"/>
    <w:rsid w:val="00740954"/>
    <w:rsid w:val="00740EDE"/>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037"/>
    <w:rsid w:val="00745189"/>
    <w:rsid w:val="0074549E"/>
    <w:rsid w:val="007454E0"/>
    <w:rsid w:val="007455A5"/>
    <w:rsid w:val="007455F3"/>
    <w:rsid w:val="007457C7"/>
    <w:rsid w:val="00745BA2"/>
    <w:rsid w:val="00745C70"/>
    <w:rsid w:val="00746006"/>
    <w:rsid w:val="00746C04"/>
    <w:rsid w:val="0074701B"/>
    <w:rsid w:val="00747325"/>
    <w:rsid w:val="00747611"/>
    <w:rsid w:val="00747669"/>
    <w:rsid w:val="007477B6"/>
    <w:rsid w:val="00750519"/>
    <w:rsid w:val="0075081F"/>
    <w:rsid w:val="0075083C"/>
    <w:rsid w:val="0075140E"/>
    <w:rsid w:val="007515C1"/>
    <w:rsid w:val="007516E0"/>
    <w:rsid w:val="00751B9C"/>
    <w:rsid w:val="00751C9C"/>
    <w:rsid w:val="00751E0F"/>
    <w:rsid w:val="00752BF3"/>
    <w:rsid w:val="00752C0C"/>
    <w:rsid w:val="00752CD8"/>
    <w:rsid w:val="00752EAC"/>
    <w:rsid w:val="00753180"/>
    <w:rsid w:val="0075384F"/>
    <w:rsid w:val="0075390E"/>
    <w:rsid w:val="00753953"/>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296"/>
    <w:rsid w:val="0075646A"/>
    <w:rsid w:val="007565FA"/>
    <w:rsid w:val="00756876"/>
    <w:rsid w:val="007569B5"/>
    <w:rsid w:val="00756A02"/>
    <w:rsid w:val="00756EA6"/>
    <w:rsid w:val="00757322"/>
    <w:rsid w:val="00757974"/>
    <w:rsid w:val="00757EEA"/>
    <w:rsid w:val="00757FC5"/>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2F1"/>
    <w:rsid w:val="007623AB"/>
    <w:rsid w:val="0076241B"/>
    <w:rsid w:val="0076262B"/>
    <w:rsid w:val="007629F5"/>
    <w:rsid w:val="00762BBD"/>
    <w:rsid w:val="00763460"/>
    <w:rsid w:val="00763481"/>
    <w:rsid w:val="00763931"/>
    <w:rsid w:val="007649C8"/>
    <w:rsid w:val="00765629"/>
    <w:rsid w:val="007657B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4C6"/>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75B"/>
    <w:rsid w:val="00780A98"/>
    <w:rsid w:val="00780EC9"/>
    <w:rsid w:val="007817EA"/>
    <w:rsid w:val="00781AC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A85"/>
    <w:rsid w:val="00787BD1"/>
    <w:rsid w:val="007901E4"/>
    <w:rsid w:val="007903CB"/>
    <w:rsid w:val="007904A5"/>
    <w:rsid w:val="00790505"/>
    <w:rsid w:val="00790AE8"/>
    <w:rsid w:val="00790B19"/>
    <w:rsid w:val="00790B6E"/>
    <w:rsid w:val="00791DF1"/>
    <w:rsid w:val="007922C8"/>
    <w:rsid w:val="00792427"/>
    <w:rsid w:val="00792C3B"/>
    <w:rsid w:val="00792E35"/>
    <w:rsid w:val="00793032"/>
    <w:rsid w:val="0079381F"/>
    <w:rsid w:val="00793C62"/>
    <w:rsid w:val="00793D30"/>
    <w:rsid w:val="00793E95"/>
    <w:rsid w:val="007944FF"/>
    <w:rsid w:val="00794C54"/>
    <w:rsid w:val="00794ED5"/>
    <w:rsid w:val="00794F50"/>
    <w:rsid w:val="00795238"/>
    <w:rsid w:val="00795810"/>
    <w:rsid w:val="00795A97"/>
    <w:rsid w:val="00795B64"/>
    <w:rsid w:val="00796885"/>
    <w:rsid w:val="007969FB"/>
    <w:rsid w:val="00797082"/>
    <w:rsid w:val="0079748E"/>
    <w:rsid w:val="007976DA"/>
    <w:rsid w:val="0079796E"/>
    <w:rsid w:val="00797AE8"/>
    <w:rsid w:val="00797B34"/>
    <w:rsid w:val="00797DFD"/>
    <w:rsid w:val="007A026A"/>
    <w:rsid w:val="007A0327"/>
    <w:rsid w:val="007A059E"/>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1E"/>
    <w:rsid w:val="007A7B4F"/>
    <w:rsid w:val="007A7D40"/>
    <w:rsid w:val="007A7DEB"/>
    <w:rsid w:val="007A7ED2"/>
    <w:rsid w:val="007A7F80"/>
    <w:rsid w:val="007B0505"/>
    <w:rsid w:val="007B0642"/>
    <w:rsid w:val="007B0716"/>
    <w:rsid w:val="007B07AD"/>
    <w:rsid w:val="007B07D3"/>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EFD"/>
    <w:rsid w:val="007D0134"/>
    <w:rsid w:val="007D0843"/>
    <w:rsid w:val="007D0921"/>
    <w:rsid w:val="007D0C87"/>
    <w:rsid w:val="007D0DC2"/>
    <w:rsid w:val="007D106E"/>
    <w:rsid w:val="007D1350"/>
    <w:rsid w:val="007D14D6"/>
    <w:rsid w:val="007D1705"/>
    <w:rsid w:val="007D1834"/>
    <w:rsid w:val="007D1B28"/>
    <w:rsid w:val="007D1E12"/>
    <w:rsid w:val="007D21B5"/>
    <w:rsid w:val="007D2647"/>
    <w:rsid w:val="007D2C5A"/>
    <w:rsid w:val="007D2F59"/>
    <w:rsid w:val="007D34E9"/>
    <w:rsid w:val="007D39F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54F"/>
    <w:rsid w:val="007E473E"/>
    <w:rsid w:val="007E4744"/>
    <w:rsid w:val="007E4BCD"/>
    <w:rsid w:val="007E4C12"/>
    <w:rsid w:val="007E4CDF"/>
    <w:rsid w:val="007E6390"/>
    <w:rsid w:val="007E6425"/>
    <w:rsid w:val="007E64D4"/>
    <w:rsid w:val="007E64F4"/>
    <w:rsid w:val="007E6544"/>
    <w:rsid w:val="007E6C69"/>
    <w:rsid w:val="007E6F34"/>
    <w:rsid w:val="007E72C6"/>
    <w:rsid w:val="007E76FF"/>
    <w:rsid w:val="007E7976"/>
    <w:rsid w:val="007E7BB8"/>
    <w:rsid w:val="007F04D6"/>
    <w:rsid w:val="007F06BC"/>
    <w:rsid w:val="007F08C9"/>
    <w:rsid w:val="007F08E5"/>
    <w:rsid w:val="007F0E24"/>
    <w:rsid w:val="007F1516"/>
    <w:rsid w:val="007F164E"/>
    <w:rsid w:val="007F2676"/>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A7"/>
    <w:rsid w:val="007F5515"/>
    <w:rsid w:val="007F582B"/>
    <w:rsid w:val="007F60D0"/>
    <w:rsid w:val="007F6276"/>
    <w:rsid w:val="007F6616"/>
    <w:rsid w:val="007F66B8"/>
    <w:rsid w:val="007F70F3"/>
    <w:rsid w:val="007F721A"/>
    <w:rsid w:val="007F7431"/>
    <w:rsid w:val="007F75FB"/>
    <w:rsid w:val="007F7D7A"/>
    <w:rsid w:val="0080073F"/>
    <w:rsid w:val="00800808"/>
    <w:rsid w:val="00800967"/>
    <w:rsid w:val="008009C1"/>
    <w:rsid w:val="00800E18"/>
    <w:rsid w:val="008016CC"/>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3E9"/>
    <w:rsid w:val="00806B68"/>
    <w:rsid w:val="00807456"/>
    <w:rsid w:val="0080749B"/>
    <w:rsid w:val="008079D0"/>
    <w:rsid w:val="00807A5A"/>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4D3"/>
    <w:rsid w:val="00812777"/>
    <w:rsid w:val="0081305D"/>
    <w:rsid w:val="00813495"/>
    <w:rsid w:val="00814263"/>
    <w:rsid w:val="0081473B"/>
    <w:rsid w:val="0081499B"/>
    <w:rsid w:val="00814AC8"/>
    <w:rsid w:val="00814FB6"/>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7F0"/>
    <w:rsid w:val="00816998"/>
    <w:rsid w:val="00816F3E"/>
    <w:rsid w:val="008172F2"/>
    <w:rsid w:val="008175DD"/>
    <w:rsid w:val="00817675"/>
    <w:rsid w:val="008176D9"/>
    <w:rsid w:val="008177CD"/>
    <w:rsid w:val="00817A1D"/>
    <w:rsid w:val="00817A6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5AA"/>
    <w:rsid w:val="00823BE0"/>
    <w:rsid w:val="00823BFD"/>
    <w:rsid w:val="0082410A"/>
    <w:rsid w:val="0082465B"/>
    <w:rsid w:val="0082469D"/>
    <w:rsid w:val="00824861"/>
    <w:rsid w:val="00824899"/>
    <w:rsid w:val="0082520C"/>
    <w:rsid w:val="008252C7"/>
    <w:rsid w:val="008254FC"/>
    <w:rsid w:val="00825598"/>
    <w:rsid w:val="0082595F"/>
    <w:rsid w:val="008260CD"/>
    <w:rsid w:val="00827257"/>
    <w:rsid w:val="00830218"/>
    <w:rsid w:val="00830907"/>
    <w:rsid w:val="00830956"/>
    <w:rsid w:val="0083122D"/>
    <w:rsid w:val="0083139A"/>
    <w:rsid w:val="00831BD7"/>
    <w:rsid w:val="00832564"/>
    <w:rsid w:val="008337DE"/>
    <w:rsid w:val="00833911"/>
    <w:rsid w:val="00834673"/>
    <w:rsid w:val="00834839"/>
    <w:rsid w:val="00834929"/>
    <w:rsid w:val="00834A47"/>
    <w:rsid w:val="00834F58"/>
    <w:rsid w:val="00835FA9"/>
    <w:rsid w:val="008366A6"/>
    <w:rsid w:val="00836E6D"/>
    <w:rsid w:val="00837753"/>
    <w:rsid w:val="00837B79"/>
    <w:rsid w:val="00837D4A"/>
    <w:rsid w:val="00840030"/>
    <w:rsid w:val="00840364"/>
    <w:rsid w:val="00840DB3"/>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96F"/>
    <w:rsid w:val="00855D97"/>
    <w:rsid w:val="00855F92"/>
    <w:rsid w:val="0085614C"/>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31"/>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7FB"/>
    <w:rsid w:val="00872C75"/>
    <w:rsid w:val="00873021"/>
    <w:rsid w:val="008731C6"/>
    <w:rsid w:val="008736E4"/>
    <w:rsid w:val="00873882"/>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1A7A"/>
    <w:rsid w:val="00881E57"/>
    <w:rsid w:val="008821F5"/>
    <w:rsid w:val="008824BD"/>
    <w:rsid w:val="008824F8"/>
    <w:rsid w:val="008826D7"/>
    <w:rsid w:val="00882AF6"/>
    <w:rsid w:val="0088310B"/>
    <w:rsid w:val="008837A7"/>
    <w:rsid w:val="00883B05"/>
    <w:rsid w:val="00883E20"/>
    <w:rsid w:val="00884497"/>
    <w:rsid w:val="00884794"/>
    <w:rsid w:val="00884BCC"/>
    <w:rsid w:val="00884F52"/>
    <w:rsid w:val="0088596E"/>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81A"/>
    <w:rsid w:val="00887DD7"/>
    <w:rsid w:val="00890111"/>
    <w:rsid w:val="00890598"/>
    <w:rsid w:val="00890F31"/>
    <w:rsid w:val="00891083"/>
    <w:rsid w:val="0089139A"/>
    <w:rsid w:val="00891407"/>
    <w:rsid w:val="00891697"/>
    <w:rsid w:val="00891D69"/>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668"/>
    <w:rsid w:val="008A1998"/>
    <w:rsid w:val="008A1EF4"/>
    <w:rsid w:val="008A2218"/>
    <w:rsid w:val="008A22E4"/>
    <w:rsid w:val="008A2347"/>
    <w:rsid w:val="008A2968"/>
    <w:rsid w:val="008A2AA5"/>
    <w:rsid w:val="008A2CDE"/>
    <w:rsid w:val="008A2E54"/>
    <w:rsid w:val="008A36DD"/>
    <w:rsid w:val="008A39A0"/>
    <w:rsid w:val="008A3BE1"/>
    <w:rsid w:val="008A3D50"/>
    <w:rsid w:val="008A3E0A"/>
    <w:rsid w:val="008A3E25"/>
    <w:rsid w:val="008A46C3"/>
    <w:rsid w:val="008A4F28"/>
    <w:rsid w:val="008A5791"/>
    <w:rsid w:val="008A5EF9"/>
    <w:rsid w:val="008A6413"/>
    <w:rsid w:val="008A6424"/>
    <w:rsid w:val="008A6558"/>
    <w:rsid w:val="008A6C2B"/>
    <w:rsid w:val="008A6C56"/>
    <w:rsid w:val="008A6CD3"/>
    <w:rsid w:val="008A71C9"/>
    <w:rsid w:val="008A778F"/>
    <w:rsid w:val="008A7E4C"/>
    <w:rsid w:val="008A7FB7"/>
    <w:rsid w:val="008B0035"/>
    <w:rsid w:val="008B0730"/>
    <w:rsid w:val="008B0B49"/>
    <w:rsid w:val="008B0CB1"/>
    <w:rsid w:val="008B0CB9"/>
    <w:rsid w:val="008B1270"/>
    <w:rsid w:val="008B1371"/>
    <w:rsid w:val="008B1947"/>
    <w:rsid w:val="008B1DE1"/>
    <w:rsid w:val="008B2118"/>
    <w:rsid w:val="008B2582"/>
    <w:rsid w:val="008B2821"/>
    <w:rsid w:val="008B2B03"/>
    <w:rsid w:val="008B2E0A"/>
    <w:rsid w:val="008B3434"/>
    <w:rsid w:val="008B35FE"/>
    <w:rsid w:val="008B36B1"/>
    <w:rsid w:val="008B3740"/>
    <w:rsid w:val="008B4192"/>
    <w:rsid w:val="008B4533"/>
    <w:rsid w:val="008B46D9"/>
    <w:rsid w:val="008B48B6"/>
    <w:rsid w:val="008B4B02"/>
    <w:rsid w:val="008B4EEA"/>
    <w:rsid w:val="008B4F7E"/>
    <w:rsid w:val="008B51D9"/>
    <w:rsid w:val="008B5AB7"/>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1E9"/>
    <w:rsid w:val="008C3308"/>
    <w:rsid w:val="008C3987"/>
    <w:rsid w:val="008C440D"/>
    <w:rsid w:val="008C452B"/>
    <w:rsid w:val="008C4954"/>
    <w:rsid w:val="008C4FB0"/>
    <w:rsid w:val="008C5580"/>
    <w:rsid w:val="008C58E1"/>
    <w:rsid w:val="008C6211"/>
    <w:rsid w:val="008C6466"/>
    <w:rsid w:val="008C67CC"/>
    <w:rsid w:val="008C6922"/>
    <w:rsid w:val="008C7111"/>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5B"/>
    <w:rsid w:val="008D2B23"/>
    <w:rsid w:val="008D2C40"/>
    <w:rsid w:val="008D33B1"/>
    <w:rsid w:val="008D3AD4"/>
    <w:rsid w:val="008D4671"/>
    <w:rsid w:val="008D46DF"/>
    <w:rsid w:val="008D476D"/>
    <w:rsid w:val="008D479E"/>
    <w:rsid w:val="008D4C2B"/>
    <w:rsid w:val="008D4F98"/>
    <w:rsid w:val="008D5016"/>
    <w:rsid w:val="008D5429"/>
    <w:rsid w:val="008D5F13"/>
    <w:rsid w:val="008D60CF"/>
    <w:rsid w:val="008D6287"/>
    <w:rsid w:val="008D6D61"/>
    <w:rsid w:val="008D6E2F"/>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EE1"/>
    <w:rsid w:val="008E42BF"/>
    <w:rsid w:val="008E449F"/>
    <w:rsid w:val="008E528D"/>
    <w:rsid w:val="008E52D9"/>
    <w:rsid w:val="008E5400"/>
    <w:rsid w:val="008E583F"/>
    <w:rsid w:val="008E585A"/>
    <w:rsid w:val="008E599C"/>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6DE"/>
    <w:rsid w:val="008F28CA"/>
    <w:rsid w:val="008F2F52"/>
    <w:rsid w:val="008F312A"/>
    <w:rsid w:val="008F410E"/>
    <w:rsid w:val="008F4198"/>
    <w:rsid w:val="008F4430"/>
    <w:rsid w:val="008F4598"/>
    <w:rsid w:val="008F4CC3"/>
    <w:rsid w:val="008F54BC"/>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B64"/>
    <w:rsid w:val="00902C40"/>
    <w:rsid w:val="00902C8F"/>
    <w:rsid w:val="00903326"/>
    <w:rsid w:val="0090364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38D"/>
    <w:rsid w:val="009065B2"/>
    <w:rsid w:val="00906878"/>
    <w:rsid w:val="009071DE"/>
    <w:rsid w:val="00907DB6"/>
    <w:rsid w:val="00907DDD"/>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70F"/>
    <w:rsid w:val="00913926"/>
    <w:rsid w:val="00913B1A"/>
    <w:rsid w:val="00913B82"/>
    <w:rsid w:val="00913F96"/>
    <w:rsid w:val="0091448B"/>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474"/>
    <w:rsid w:val="009218A7"/>
    <w:rsid w:val="009219F7"/>
    <w:rsid w:val="00921D7F"/>
    <w:rsid w:val="00921EEF"/>
    <w:rsid w:val="00921F64"/>
    <w:rsid w:val="00921FC1"/>
    <w:rsid w:val="009226C3"/>
    <w:rsid w:val="00922714"/>
    <w:rsid w:val="00922AFE"/>
    <w:rsid w:val="00922EDB"/>
    <w:rsid w:val="009235ED"/>
    <w:rsid w:val="0092373B"/>
    <w:rsid w:val="00923B13"/>
    <w:rsid w:val="00923BA0"/>
    <w:rsid w:val="00923C4E"/>
    <w:rsid w:val="00924420"/>
    <w:rsid w:val="009244A0"/>
    <w:rsid w:val="009244BF"/>
    <w:rsid w:val="00924829"/>
    <w:rsid w:val="0092490E"/>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481"/>
    <w:rsid w:val="00931669"/>
    <w:rsid w:val="00931774"/>
    <w:rsid w:val="00932408"/>
    <w:rsid w:val="00932668"/>
    <w:rsid w:val="00932678"/>
    <w:rsid w:val="0093283B"/>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1C0"/>
    <w:rsid w:val="0094044D"/>
    <w:rsid w:val="0094057D"/>
    <w:rsid w:val="00940764"/>
    <w:rsid w:val="00940867"/>
    <w:rsid w:val="00940C74"/>
    <w:rsid w:val="00941558"/>
    <w:rsid w:val="00941CD4"/>
    <w:rsid w:val="0094234B"/>
    <w:rsid w:val="00942550"/>
    <w:rsid w:val="00942559"/>
    <w:rsid w:val="00942B95"/>
    <w:rsid w:val="009435FF"/>
    <w:rsid w:val="009440B1"/>
    <w:rsid w:val="00944391"/>
    <w:rsid w:val="00944830"/>
    <w:rsid w:val="009449E5"/>
    <w:rsid w:val="00944DED"/>
    <w:rsid w:val="00944FCF"/>
    <w:rsid w:val="009458E5"/>
    <w:rsid w:val="00945D51"/>
    <w:rsid w:val="0094600D"/>
    <w:rsid w:val="009464BD"/>
    <w:rsid w:val="009465FA"/>
    <w:rsid w:val="009467EE"/>
    <w:rsid w:val="00946A68"/>
    <w:rsid w:val="00946D7D"/>
    <w:rsid w:val="009474F9"/>
    <w:rsid w:val="009475BE"/>
    <w:rsid w:val="00947BA1"/>
    <w:rsid w:val="00950883"/>
    <w:rsid w:val="00950897"/>
    <w:rsid w:val="00950B76"/>
    <w:rsid w:val="00950BA7"/>
    <w:rsid w:val="00950E8D"/>
    <w:rsid w:val="009513DF"/>
    <w:rsid w:val="00952753"/>
    <w:rsid w:val="00952760"/>
    <w:rsid w:val="00952CFD"/>
    <w:rsid w:val="00952F9E"/>
    <w:rsid w:val="00953054"/>
    <w:rsid w:val="0095421C"/>
    <w:rsid w:val="009542BF"/>
    <w:rsid w:val="00954467"/>
    <w:rsid w:val="009547A5"/>
    <w:rsid w:val="00955364"/>
    <w:rsid w:val="009558CB"/>
    <w:rsid w:val="00955B08"/>
    <w:rsid w:val="00955EB0"/>
    <w:rsid w:val="00956051"/>
    <w:rsid w:val="009565CC"/>
    <w:rsid w:val="00956DB4"/>
    <w:rsid w:val="009570FF"/>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8E"/>
    <w:rsid w:val="009622AB"/>
    <w:rsid w:val="00962337"/>
    <w:rsid w:val="00962793"/>
    <w:rsid w:val="009627E0"/>
    <w:rsid w:val="00962838"/>
    <w:rsid w:val="00962B78"/>
    <w:rsid w:val="00962DFB"/>
    <w:rsid w:val="00963109"/>
    <w:rsid w:val="009631C3"/>
    <w:rsid w:val="00963301"/>
    <w:rsid w:val="0096379A"/>
    <w:rsid w:val="00964208"/>
    <w:rsid w:val="009642F1"/>
    <w:rsid w:val="00964761"/>
    <w:rsid w:val="00964D68"/>
    <w:rsid w:val="00964D77"/>
    <w:rsid w:val="00965931"/>
    <w:rsid w:val="00965AEB"/>
    <w:rsid w:val="00965B93"/>
    <w:rsid w:val="00965C8C"/>
    <w:rsid w:val="00965F46"/>
    <w:rsid w:val="0096608B"/>
    <w:rsid w:val="00966A52"/>
    <w:rsid w:val="00966DC2"/>
    <w:rsid w:val="00966ED3"/>
    <w:rsid w:val="00966FDF"/>
    <w:rsid w:val="00967248"/>
    <w:rsid w:val="0096767D"/>
    <w:rsid w:val="00967D72"/>
    <w:rsid w:val="00970083"/>
    <w:rsid w:val="0097064C"/>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0D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3FF8"/>
    <w:rsid w:val="0098440C"/>
    <w:rsid w:val="009845BF"/>
    <w:rsid w:val="009848B8"/>
    <w:rsid w:val="00984938"/>
    <w:rsid w:val="0098526A"/>
    <w:rsid w:val="00985529"/>
    <w:rsid w:val="00985669"/>
    <w:rsid w:val="00985713"/>
    <w:rsid w:val="00985A18"/>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71"/>
    <w:rsid w:val="0099213E"/>
    <w:rsid w:val="00992373"/>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07"/>
    <w:rsid w:val="0099622F"/>
    <w:rsid w:val="00996EC8"/>
    <w:rsid w:val="009977EB"/>
    <w:rsid w:val="0099791F"/>
    <w:rsid w:val="00997DA3"/>
    <w:rsid w:val="00997FBB"/>
    <w:rsid w:val="009A0144"/>
    <w:rsid w:val="009A0881"/>
    <w:rsid w:val="009A09D8"/>
    <w:rsid w:val="009A0DC0"/>
    <w:rsid w:val="009A10B5"/>
    <w:rsid w:val="009A11E6"/>
    <w:rsid w:val="009A1A14"/>
    <w:rsid w:val="009A1DB6"/>
    <w:rsid w:val="009A201F"/>
    <w:rsid w:val="009A2888"/>
    <w:rsid w:val="009A2D00"/>
    <w:rsid w:val="009A3198"/>
    <w:rsid w:val="009A3229"/>
    <w:rsid w:val="009A32D9"/>
    <w:rsid w:val="009A3852"/>
    <w:rsid w:val="009A3BDF"/>
    <w:rsid w:val="009A3BED"/>
    <w:rsid w:val="009A3D36"/>
    <w:rsid w:val="009A445E"/>
    <w:rsid w:val="009A473F"/>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01"/>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5F11"/>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38A"/>
    <w:rsid w:val="009C2690"/>
    <w:rsid w:val="009C2E94"/>
    <w:rsid w:val="009C3715"/>
    <w:rsid w:val="009C37D9"/>
    <w:rsid w:val="009C3D6D"/>
    <w:rsid w:val="009C41B8"/>
    <w:rsid w:val="009C478F"/>
    <w:rsid w:val="009C4AAA"/>
    <w:rsid w:val="009C4AF7"/>
    <w:rsid w:val="009C51AF"/>
    <w:rsid w:val="009C52E7"/>
    <w:rsid w:val="009C56C7"/>
    <w:rsid w:val="009C60B1"/>
    <w:rsid w:val="009C6333"/>
    <w:rsid w:val="009C690F"/>
    <w:rsid w:val="009C6E25"/>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4"/>
    <w:rsid w:val="009D2B90"/>
    <w:rsid w:val="009D2CCA"/>
    <w:rsid w:val="009D2FB1"/>
    <w:rsid w:val="009D3699"/>
    <w:rsid w:val="009D3D43"/>
    <w:rsid w:val="009D4035"/>
    <w:rsid w:val="009D42DA"/>
    <w:rsid w:val="009D4543"/>
    <w:rsid w:val="009D47CD"/>
    <w:rsid w:val="009D4B17"/>
    <w:rsid w:val="009D4B46"/>
    <w:rsid w:val="009D4C89"/>
    <w:rsid w:val="009D565E"/>
    <w:rsid w:val="009D5749"/>
    <w:rsid w:val="009D5973"/>
    <w:rsid w:val="009D5A6F"/>
    <w:rsid w:val="009D639F"/>
    <w:rsid w:val="009D6D05"/>
    <w:rsid w:val="009D6E42"/>
    <w:rsid w:val="009D7210"/>
    <w:rsid w:val="009D74B5"/>
    <w:rsid w:val="009D7604"/>
    <w:rsid w:val="009D791C"/>
    <w:rsid w:val="009D79A7"/>
    <w:rsid w:val="009D7B3C"/>
    <w:rsid w:val="009D7C04"/>
    <w:rsid w:val="009E00BF"/>
    <w:rsid w:val="009E0408"/>
    <w:rsid w:val="009E0772"/>
    <w:rsid w:val="009E07AE"/>
    <w:rsid w:val="009E0E9B"/>
    <w:rsid w:val="009E1340"/>
    <w:rsid w:val="009E180F"/>
    <w:rsid w:val="009E1E91"/>
    <w:rsid w:val="009E215B"/>
    <w:rsid w:val="009E2308"/>
    <w:rsid w:val="009E23DB"/>
    <w:rsid w:val="009E2647"/>
    <w:rsid w:val="009E285D"/>
    <w:rsid w:val="009E29C5"/>
    <w:rsid w:val="009E2CBB"/>
    <w:rsid w:val="009E2DD3"/>
    <w:rsid w:val="009E2FD7"/>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1DC"/>
    <w:rsid w:val="009E7811"/>
    <w:rsid w:val="009E7DAE"/>
    <w:rsid w:val="009E7DBF"/>
    <w:rsid w:val="009E7E10"/>
    <w:rsid w:val="009E7E4E"/>
    <w:rsid w:val="009F0316"/>
    <w:rsid w:val="009F03E6"/>
    <w:rsid w:val="009F08A5"/>
    <w:rsid w:val="009F0D52"/>
    <w:rsid w:val="009F0E4B"/>
    <w:rsid w:val="009F1112"/>
    <w:rsid w:val="009F11E5"/>
    <w:rsid w:val="009F1326"/>
    <w:rsid w:val="009F178F"/>
    <w:rsid w:val="009F1986"/>
    <w:rsid w:val="009F1A4D"/>
    <w:rsid w:val="009F1DA5"/>
    <w:rsid w:val="009F1F3F"/>
    <w:rsid w:val="009F1FD6"/>
    <w:rsid w:val="009F1FFA"/>
    <w:rsid w:val="009F2536"/>
    <w:rsid w:val="009F25A6"/>
    <w:rsid w:val="009F2958"/>
    <w:rsid w:val="009F2A74"/>
    <w:rsid w:val="009F2B22"/>
    <w:rsid w:val="009F302F"/>
    <w:rsid w:val="009F31B3"/>
    <w:rsid w:val="009F3A79"/>
    <w:rsid w:val="009F3EDD"/>
    <w:rsid w:val="009F3FCC"/>
    <w:rsid w:val="009F4360"/>
    <w:rsid w:val="009F4383"/>
    <w:rsid w:val="009F48EC"/>
    <w:rsid w:val="009F4AF2"/>
    <w:rsid w:val="009F4E66"/>
    <w:rsid w:val="009F4EBD"/>
    <w:rsid w:val="009F501F"/>
    <w:rsid w:val="009F5124"/>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3759"/>
    <w:rsid w:val="00A04072"/>
    <w:rsid w:val="00A04B1D"/>
    <w:rsid w:val="00A04BDE"/>
    <w:rsid w:val="00A05273"/>
    <w:rsid w:val="00A05499"/>
    <w:rsid w:val="00A058CB"/>
    <w:rsid w:val="00A05D7D"/>
    <w:rsid w:val="00A0624F"/>
    <w:rsid w:val="00A062D2"/>
    <w:rsid w:val="00A06F0F"/>
    <w:rsid w:val="00A07052"/>
    <w:rsid w:val="00A072C8"/>
    <w:rsid w:val="00A074BF"/>
    <w:rsid w:val="00A0751E"/>
    <w:rsid w:val="00A0785A"/>
    <w:rsid w:val="00A102AD"/>
    <w:rsid w:val="00A107D3"/>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B2B"/>
    <w:rsid w:val="00A22DC0"/>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5F1A"/>
    <w:rsid w:val="00A2630F"/>
    <w:rsid w:val="00A26526"/>
    <w:rsid w:val="00A266F8"/>
    <w:rsid w:val="00A26BE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030"/>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58"/>
    <w:rsid w:val="00A416A2"/>
    <w:rsid w:val="00A419B5"/>
    <w:rsid w:val="00A42020"/>
    <w:rsid w:val="00A4250B"/>
    <w:rsid w:val="00A42768"/>
    <w:rsid w:val="00A4277D"/>
    <w:rsid w:val="00A42845"/>
    <w:rsid w:val="00A42B5D"/>
    <w:rsid w:val="00A42CD1"/>
    <w:rsid w:val="00A43292"/>
    <w:rsid w:val="00A43519"/>
    <w:rsid w:val="00A43EF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53F"/>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69"/>
    <w:rsid w:val="00A62D86"/>
    <w:rsid w:val="00A631AB"/>
    <w:rsid w:val="00A63474"/>
    <w:rsid w:val="00A63957"/>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0"/>
    <w:rsid w:val="00A71A51"/>
    <w:rsid w:val="00A71E3B"/>
    <w:rsid w:val="00A726D1"/>
    <w:rsid w:val="00A72C8B"/>
    <w:rsid w:val="00A72F79"/>
    <w:rsid w:val="00A73048"/>
    <w:rsid w:val="00A73098"/>
    <w:rsid w:val="00A73107"/>
    <w:rsid w:val="00A73374"/>
    <w:rsid w:val="00A733E5"/>
    <w:rsid w:val="00A73469"/>
    <w:rsid w:val="00A73585"/>
    <w:rsid w:val="00A739DD"/>
    <w:rsid w:val="00A73C54"/>
    <w:rsid w:val="00A73F56"/>
    <w:rsid w:val="00A74997"/>
    <w:rsid w:val="00A74A1E"/>
    <w:rsid w:val="00A75229"/>
    <w:rsid w:val="00A7548E"/>
    <w:rsid w:val="00A75640"/>
    <w:rsid w:val="00A75718"/>
    <w:rsid w:val="00A75E1A"/>
    <w:rsid w:val="00A75FD7"/>
    <w:rsid w:val="00A7654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7C"/>
    <w:rsid w:val="00A812A9"/>
    <w:rsid w:val="00A818DE"/>
    <w:rsid w:val="00A81A9B"/>
    <w:rsid w:val="00A81ADD"/>
    <w:rsid w:val="00A81CB1"/>
    <w:rsid w:val="00A81DFB"/>
    <w:rsid w:val="00A82C77"/>
    <w:rsid w:val="00A83780"/>
    <w:rsid w:val="00A83E2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24"/>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5D8"/>
    <w:rsid w:val="00AA269F"/>
    <w:rsid w:val="00AA2860"/>
    <w:rsid w:val="00AA291A"/>
    <w:rsid w:val="00AA2CC3"/>
    <w:rsid w:val="00AA34B2"/>
    <w:rsid w:val="00AA3619"/>
    <w:rsid w:val="00AA3C33"/>
    <w:rsid w:val="00AA3D2F"/>
    <w:rsid w:val="00AA3E74"/>
    <w:rsid w:val="00AA579F"/>
    <w:rsid w:val="00AA5929"/>
    <w:rsid w:val="00AA6002"/>
    <w:rsid w:val="00AA633A"/>
    <w:rsid w:val="00AA65F6"/>
    <w:rsid w:val="00AA6AAA"/>
    <w:rsid w:val="00AA6B4A"/>
    <w:rsid w:val="00AA6D9C"/>
    <w:rsid w:val="00AA6DE0"/>
    <w:rsid w:val="00AA6F40"/>
    <w:rsid w:val="00AA7688"/>
    <w:rsid w:val="00AA7A21"/>
    <w:rsid w:val="00AA7FF9"/>
    <w:rsid w:val="00AB00B8"/>
    <w:rsid w:val="00AB021F"/>
    <w:rsid w:val="00AB02A1"/>
    <w:rsid w:val="00AB0462"/>
    <w:rsid w:val="00AB0640"/>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A9"/>
    <w:rsid w:val="00AB4ACA"/>
    <w:rsid w:val="00AB51E6"/>
    <w:rsid w:val="00AB5909"/>
    <w:rsid w:val="00AB5F5E"/>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ADA"/>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BF"/>
    <w:rsid w:val="00AD32F2"/>
    <w:rsid w:val="00AD36B4"/>
    <w:rsid w:val="00AD3810"/>
    <w:rsid w:val="00AD3978"/>
    <w:rsid w:val="00AD3CB9"/>
    <w:rsid w:val="00AD3D7B"/>
    <w:rsid w:val="00AD3FBA"/>
    <w:rsid w:val="00AD4748"/>
    <w:rsid w:val="00AD4A59"/>
    <w:rsid w:val="00AD506C"/>
    <w:rsid w:val="00AD50C7"/>
    <w:rsid w:val="00AD5138"/>
    <w:rsid w:val="00AD60F4"/>
    <w:rsid w:val="00AD6AF3"/>
    <w:rsid w:val="00AD6CD3"/>
    <w:rsid w:val="00AD6FB8"/>
    <w:rsid w:val="00AD7293"/>
    <w:rsid w:val="00AD72B0"/>
    <w:rsid w:val="00AD749B"/>
    <w:rsid w:val="00AD7607"/>
    <w:rsid w:val="00AD76A1"/>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099"/>
    <w:rsid w:val="00AE3287"/>
    <w:rsid w:val="00AE3669"/>
    <w:rsid w:val="00AE3724"/>
    <w:rsid w:val="00AE543D"/>
    <w:rsid w:val="00AE5CF6"/>
    <w:rsid w:val="00AE605F"/>
    <w:rsid w:val="00AE6441"/>
    <w:rsid w:val="00AE6D51"/>
    <w:rsid w:val="00AE6D86"/>
    <w:rsid w:val="00AE749E"/>
    <w:rsid w:val="00AE76BF"/>
    <w:rsid w:val="00AE7D57"/>
    <w:rsid w:val="00AE7E3B"/>
    <w:rsid w:val="00AF0011"/>
    <w:rsid w:val="00AF0BBE"/>
    <w:rsid w:val="00AF0DEB"/>
    <w:rsid w:val="00AF1072"/>
    <w:rsid w:val="00AF12E5"/>
    <w:rsid w:val="00AF1B9B"/>
    <w:rsid w:val="00AF1C22"/>
    <w:rsid w:val="00AF1FB2"/>
    <w:rsid w:val="00AF22AD"/>
    <w:rsid w:val="00AF2321"/>
    <w:rsid w:val="00AF25B9"/>
    <w:rsid w:val="00AF2774"/>
    <w:rsid w:val="00AF2AD0"/>
    <w:rsid w:val="00AF2D6E"/>
    <w:rsid w:val="00AF30BC"/>
    <w:rsid w:val="00AF3469"/>
    <w:rsid w:val="00AF3551"/>
    <w:rsid w:val="00AF36B1"/>
    <w:rsid w:val="00AF3AF8"/>
    <w:rsid w:val="00AF3EF7"/>
    <w:rsid w:val="00AF3F68"/>
    <w:rsid w:val="00AF475B"/>
    <w:rsid w:val="00AF4BC3"/>
    <w:rsid w:val="00AF4D5B"/>
    <w:rsid w:val="00AF4F9C"/>
    <w:rsid w:val="00AF5B5E"/>
    <w:rsid w:val="00AF5EB6"/>
    <w:rsid w:val="00AF624A"/>
    <w:rsid w:val="00AF625E"/>
    <w:rsid w:val="00AF674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BD"/>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932"/>
    <w:rsid w:val="00B07C2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365"/>
    <w:rsid w:val="00B154F0"/>
    <w:rsid w:val="00B1579C"/>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2DDF"/>
    <w:rsid w:val="00B231FF"/>
    <w:rsid w:val="00B2339A"/>
    <w:rsid w:val="00B23A88"/>
    <w:rsid w:val="00B240B4"/>
    <w:rsid w:val="00B240C2"/>
    <w:rsid w:val="00B240CF"/>
    <w:rsid w:val="00B241F3"/>
    <w:rsid w:val="00B24BAB"/>
    <w:rsid w:val="00B25024"/>
    <w:rsid w:val="00B251A5"/>
    <w:rsid w:val="00B259EF"/>
    <w:rsid w:val="00B25AFF"/>
    <w:rsid w:val="00B25D18"/>
    <w:rsid w:val="00B26013"/>
    <w:rsid w:val="00B26266"/>
    <w:rsid w:val="00B2672B"/>
    <w:rsid w:val="00B269FE"/>
    <w:rsid w:val="00B26A1E"/>
    <w:rsid w:val="00B270A3"/>
    <w:rsid w:val="00B2756F"/>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9CD"/>
    <w:rsid w:val="00B37C36"/>
    <w:rsid w:val="00B37CFB"/>
    <w:rsid w:val="00B37DF3"/>
    <w:rsid w:val="00B37F4A"/>
    <w:rsid w:val="00B40699"/>
    <w:rsid w:val="00B40708"/>
    <w:rsid w:val="00B415D2"/>
    <w:rsid w:val="00B41637"/>
    <w:rsid w:val="00B41A02"/>
    <w:rsid w:val="00B41D50"/>
    <w:rsid w:val="00B4200F"/>
    <w:rsid w:val="00B427F9"/>
    <w:rsid w:val="00B42870"/>
    <w:rsid w:val="00B42911"/>
    <w:rsid w:val="00B42D76"/>
    <w:rsid w:val="00B42D7E"/>
    <w:rsid w:val="00B4336A"/>
    <w:rsid w:val="00B4353C"/>
    <w:rsid w:val="00B43811"/>
    <w:rsid w:val="00B43989"/>
    <w:rsid w:val="00B43DA3"/>
    <w:rsid w:val="00B43DF8"/>
    <w:rsid w:val="00B43F78"/>
    <w:rsid w:val="00B4469E"/>
    <w:rsid w:val="00B44AC1"/>
    <w:rsid w:val="00B454C1"/>
    <w:rsid w:val="00B45550"/>
    <w:rsid w:val="00B4556E"/>
    <w:rsid w:val="00B456E5"/>
    <w:rsid w:val="00B45D49"/>
    <w:rsid w:val="00B45DE7"/>
    <w:rsid w:val="00B46183"/>
    <w:rsid w:val="00B46B4E"/>
    <w:rsid w:val="00B46C9A"/>
    <w:rsid w:val="00B46D29"/>
    <w:rsid w:val="00B46F5D"/>
    <w:rsid w:val="00B47314"/>
    <w:rsid w:val="00B47320"/>
    <w:rsid w:val="00B47583"/>
    <w:rsid w:val="00B47C4B"/>
    <w:rsid w:val="00B47CCE"/>
    <w:rsid w:val="00B47E8B"/>
    <w:rsid w:val="00B505E8"/>
    <w:rsid w:val="00B50D1D"/>
    <w:rsid w:val="00B51429"/>
    <w:rsid w:val="00B51B5D"/>
    <w:rsid w:val="00B51E94"/>
    <w:rsid w:val="00B5220E"/>
    <w:rsid w:val="00B522CB"/>
    <w:rsid w:val="00B52387"/>
    <w:rsid w:val="00B525FD"/>
    <w:rsid w:val="00B527FE"/>
    <w:rsid w:val="00B5287A"/>
    <w:rsid w:val="00B52C6E"/>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E4"/>
    <w:rsid w:val="00B61612"/>
    <w:rsid w:val="00B61698"/>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D5A"/>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71F"/>
    <w:rsid w:val="00B72834"/>
    <w:rsid w:val="00B72DA0"/>
    <w:rsid w:val="00B72F2E"/>
    <w:rsid w:val="00B73336"/>
    <w:rsid w:val="00B7342A"/>
    <w:rsid w:val="00B73437"/>
    <w:rsid w:val="00B73F08"/>
    <w:rsid w:val="00B740FF"/>
    <w:rsid w:val="00B74150"/>
    <w:rsid w:val="00B74241"/>
    <w:rsid w:val="00B7442A"/>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D42"/>
    <w:rsid w:val="00B86E5B"/>
    <w:rsid w:val="00B8736D"/>
    <w:rsid w:val="00B87501"/>
    <w:rsid w:val="00B87A9F"/>
    <w:rsid w:val="00B87C16"/>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A6C"/>
    <w:rsid w:val="00B93C84"/>
    <w:rsid w:val="00B93C85"/>
    <w:rsid w:val="00B93D8F"/>
    <w:rsid w:val="00B9437A"/>
    <w:rsid w:val="00B944BA"/>
    <w:rsid w:val="00B9450E"/>
    <w:rsid w:val="00B94CA2"/>
    <w:rsid w:val="00B95417"/>
    <w:rsid w:val="00B95496"/>
    <w:rsid w:val="00B95B2D"/>
    <w:rsid w:val="00B96021"/>
    <w:rsid w:val="00B960AC"/>
    <w:rsid w:val="00B96607"/>
    <w:rsid w:val="00B9661F"/>
    <w:rsid w:val="00B966B2"/>
    <w:rsid w:val="00B96B08"/>
    <w:rsid w:val="00B971C6"/>
    <w:rsid w:val="00B973BE"/>
    <w:rsid w:val="00B973F7"/>
    <w:rsid w:val="00B975FA"/>
    <w:rsid w:val="00B9767D"/>
    <w:rsid w:val="00B97774"/>
    <w:rsid w:val="00B977FF"/>
    <w:rsid w:val="00B97B17"/>
    <w:rsid w:val="00B97D4D"/>
    <w:rsid w:val="00BA01F4"/>
    <w:rsid w:val="00BA0360"/>
    <w:rsid w:val="00BA0461"/>
    <w:rsid w:val="00BA09DE"/>
    <w:rsid w:val="00BA0B49"/>
    <w:rsid w:val="00BA10AB"/>
    <w:rsid w:val="00BA1189"/>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AE"/>
    <w:rsid w:val="00BA7215"/>
    <w:rsid w:val="00BA75B0"/>
    <w:rsid w:val="00BA75E4"/>
    <w:rsid w:val="00BA7992"/>
    <w:rsid w:val="00BB0152"/>
    <w:rsid w:val="00BB0282"/>
    <w:rsid w:val="00BB09CA"/>
    <w:rsid w:val="00BB0BD9"/>
    <w:rsid w:val="00BB0F68"/>
    <w:rsid w:val="00BB11CF"/>
    <w:rsid w:val="00BB1546"/>
    <w:rsid w:val="00BB1A4A"/>
    <w:rsid w:val="00BB1F50"/>
    <w:rsid w:val="00BB203D"/>
    <w:rsid w:val="00BB2AAA"/>
    <w:rsid w:val="00BB2CC1"/>
    <w:rsid w:val="00BB380D"/>
    <w:rsid w:val="00BB38DB"/>
    <w:rsid w:val="00BB3A9D"/>
    <w:rsid w:val="00BB4028"/>
    <w:rsid w:val="00BB4103"/>
    <w:rsid w:val="00BB4431"/>
    <w:rsid w:val="00BB443C"/>
    <w:rsid w:val="00BB4DD1"/>
    <w:rsid w:val="00BB4F20"/>
    <w:rsid w:val="00BB5191"/>
    <w:rsid w:val="00BB5214"/>
    <w:rsid w:val="00BB5786"/>
    <w:rsid w:val="00BB59B3"/>
    <w:rsid w:val="00BB5A3D"/>
    <w:rsid w:val="00BB5C47"/>
    <w:rsid w:val="00BB610D"/>
    <w:rsid w:val="00BB6278"/>
    <w:rsid w:val="00BB64BE"/>
    <w:rsid w:val="00BB6A8B"/>
    <w:rsid w:val="00BB6CB3"/>
    <w:rsid w:val="00BB6CDA"/>
    <w:rsid w:val="00BB75B4"/>
    <w:rsid w:val="00BB7778"/>
    <w:rsid w:val="00BB78E3"/>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802"/>
    <w:rsid w:val="00BC2984"/>
    <w:rsid w:val="00BC3087"/>
    <w:rsid w:val="00BC3179"/>
    <w:rsid w:val="00BC319E"/>
    <w:rsid w:val="00BC33D6"/>
    <w:rsid w:val="00BC3868"/>
    <w:rsid w:val="00BC3BBF"/>
    <w:rsid w:val="00BC3BFA"/>
    <w:rsid w:val="00BC3CF0"/>
    <w:rsid w:val="00BC3E49"/>
    <w:rsid w:val="00BC40FB"/>
    <w:rsid w:val="00BC43FB"/>
    <w:rsid w:val="00BC478A"/>
    <w:rsid w:val="00BC4E75"/>
    <w:rsid w:val="00BC504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96"/>
    <w:rsid w:val="00BC771E"/>
    <w:rsid w:val="00BC7F95"/>
    <w:rsid w:val="00BD0559"/>
    <w:rsid w:val="00BD0782"/>
    <w:rsid w:val="00BD0C1D"/>
    <w:rsid w:val="00BD0C2F"/>
    <w:rsid w:val="00BD0C47"/>
    <w:rsid w:val="00BD144F"/>
    <w:rsid w:val="00BD161A"/>
    <w:rsid w:val="00BD18F7"/>
    <w:rsid w:val="00BD1B7B"/>
    <w:rsid w:val="00BD1D78"/>
    <w:rsid w:val="00BD1EF7"/>
    <w:rsid w:val="00BD205E"/>
    <w:rsid w:val="00BD25A3"/>
    <w:rsid w:val="00BD290C"/>
    <w:rsid w:val="00BD2CA8"/>
    <w:rsid w:val="00BD2EE8"/>
    <w:rsid w:val="00BD3196"/>
    <w:rsid w:val="00BD331D"/>
    <w:rsid w:val="00BD3536"/>
    <w:rsid w:val="00BD3799"/>
    <w:rsid w:val="00BD3DC6"/>
    <w:rsid w:val="00BD3DDB"/>
    <w:rsid w:val="00BD427D"/>
    <w:rsid w:val="00BD45CB"/>
    <w:rsid w:val="00BD51C4"/>
    <w:rsid w:val="00BD581D"/>
    <w:rsid w:val="00BD5D00"/>
    <w:rsid w:val="00BD5DA7"/>
    <w:rsid w:val="00BD614A"/>
    <w:rsid w:val="00BD66DE"/>
    <w:rsid w:val="00BD6B3A"/>
    <w:rsid w:val="00BD6F1B"/>
    <w:rsid w:val="00BD72A8"/>
    <w:rsid w:val="00BD73C2"/>
    <w:rsid w:val="00BD7ABC"/>
    <w:rsid w:val="00BE03C3"/>
    <w:rsid w:val="00BE0691"/>
    <w:rsid w:val="00BE06C7"/>
    <w:rsid w:val="00BE0987"/>
    <w:rsid w:val="00BE09E1"/>
    <w:rsid w:val="00BE1272"/>
    <w:rsid w:val="00BE15D8"/>
    <w:rsid w:val="00BE16BB"/>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628"/>
    <w:rsid w:val="00BF78F7"/>
    <w:rsid w:val="00BF7C67"/>
    <w:rsid w:val="00C0078C"/>
    <w:rsid w:val="00C007F5"/>
    <w:rsid w:val="00C00C4B"/>
    <w:rsid w:val="00C00D1C"/>
    <w:rsid w:val="00C0102C"/>
    <w:rsid w:val="00C0154A"/>
    <w:rsid w:val="00C01D6C"/>
    <w:rsid w:val="00C02206"/>
    <w:rsid w:val="00C02441"/>
    <w:rsid w:val="00C0254E"/>
    <w:rsid w:val="00C0255E"/>
    <w:rsid w:val="00C028A0"/>
    <w:rsid w:val="00C02C5E"/>
    <w:rsid w:val="00C02F69"/>
    <w:rsid w:val="00C03995"/>
    <w:rsid w:val="00C0454E"/>
    <w:rsid w:val="00C046AB"/>
    <w:rsid w:val="00C0486A"/>
    <w:rsid w:val="00C0520F"/>
    <w:rsid w:val="00C05537"/>
    <w:rsid w:val="00C055A3"/>
    <w:rsid w:val="00C056A3"/>
    <w:rsid w:val="00C05AE6"/>
    <w:rsid w:val="00C0613B"/>
    <w:rsid w:val="00C0680A"/>
    <w:rsid w:val="00C06BFF"/>
    <w:rsid w:val="00C07A89"/>
    <w:rsid w:val="00C07E6D"/>
    <w:rsid w:val="00C10575"/>
    <w:rsid w:val="00C109DD"/>
    <w:rsid w:val="00C10BB5"/>
    <w:rsid w:val="00C10FF4"/>
    <w:rsid w:val="00C1115D"/>
    <w:rsid w:val="00C1177C"/>
    <w:rsid w:val="00C11A9E"/>
    <w:rsid w:val="00C11D34"/>
    <w:rsid w:val="00C1261F"/>
    <w:rsid w:val="00C12C75"/>
    <w:rsid w:val="00C12E48"/>
    <w:rsid w:val="00C12EF4"/>
    <w:rsid w:val="00C12FD2"/>
    <w:rsid w:val="00C13193"/>
    <w:rsid w:val="00C13396"/>
    <w:rsid w:val="00C1371F"/>
    <w:rsid w:val="00C138DE"/>
    <w:rsid w:val="00C13B1F"/>
    <w:rsid w:val="00C13BEF"/>
    <w:rsid w:val="00C14152"/>
    <w:rsid w:val="00C14157"/>
    <w:rsid w:val="00C1425C"/>
    <w:rsid w:val="00C1530A"/>
    <w:rsid w:val="00C158C6"/>
    <w:rsid w:val="00C15BB1"/>
    <w:rsid w:val="00C15CC2"/>
    <w:rsid w:val="00C16743"/>
    <w:rsid w:val="00C16FD9"/>
    <w:rsid w:val="00C171FA"/>
    <w:rsid w:val="00C172AB"/>
    <w:rsid w:val="00C17734"/>
    <w:rsid w:val="00C17816"/>
    <w:rsid w:val="00C17CA5"/>
    <w:rsid w:val="00C20108"/>
    <w:rsid w:val="00C201DA"/>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B6"/>
    <w:rsid w:val="00C2389E"/>
    <w:rsid w:val="00C238E1"/>
    <w:rsid w:val="00C23AF3"/>
    <w:rsid w:val="00C24038"/>
    <w:rsid w:val="00C24192"/>
    <w:rsid w:val="00C2471E"/>
    <w:rsid w:val="00C24C7C"/>
    <w:rsid w:val="00C25BB3"/>
    <w:rsid w:val="00C264A6"/>
    <w:rsid w:val="00C26B46"/>
    <w:rsid w:val="00C26CDF"/>
    <w:rsid w:val="00C27075"/>
    <w:rsid w:val="00C2724C"/>
    <w:rsid w:val="00C273A1"/>
    <w:rsid w:val="00C274E7"/>
    <w:rsid w:val="00C27E1F"/>
    <w:rsid w:val="00C3007D"/>
    <w:rsid w:val="00C3010E"/>
    <w:rsid w:val="00C305FF"/>
    <w:rsid w:val="00C30CCE"/>
    <w:rsid w:val="00C30EC8"/>
    <w:rsid w:val="00C30F47"/>
    <w:rsid w:val="00C310DE"/>
    <w:rsid w:val="00C31199"/>
    <w:rsid w:val="00C3192F"/>
    <w:rsid w:val="00C31EBC"/>
    <w:rsid w:val="00C31FFE"/>
    <w:rsid w:val="00C32087"/>
    <w:rsid w:val="00C32538"/>
    <w:rsid w:val="00C32BE1"/>
    <w:rsid w:val="00C32C0E"/>
    <w:rsid w:val="00C331D2"/>
    <w:rsid w:val="00C33326"/>
    <w:rsid w:val="00C3360F"/>
    <w:rsid w:val="00C339A0"/>
    <w:rsid w:val="00C341A1"/>
    <w:rsid w:val="00C3465A"/>
    <w:rsid w:val="00C34907"/>
    <w:rsid w:val="00C34B7A"/>
    <w:rsid w:val="00C34C0A"/>
    <w:rsid w:val="00C35004"/>
    <w:rsid w:val="00C354C5"/>
    <w:rsid w:val="00C35A11"/>
    <w:rsid w:val="00C35A7A"/>
    <w:rsid w:val="00C36014"/>
    <w:rsid w:val="00C362A0"/>
    <w:rsid w:val="00C364EF"/>
    <w:rsid w:val="00C37399"/>
    <w:rsid w:val="00C37A3F"/>
    <w:rsid w:val="00C40127"/>
    <w:rsid w:val="00C405D0"/>
    <w:rsid w:val="00C4093E"/>
    <w:rsid w:val="00C409D6"/>
    <w:rsid w:val="00C40AD9"/>
    <w:rsid w:val="00C4115F"/>
    <w:rsid w:val="00C41DAF"/>
    <w:rsid w:val="00C41DCD"/>
    <w:rsid w:val="00C4217A"/>
    <w:rsid w:val="00C42493"/>
    <w:rsid w:val="00C42B1D"/>
    <w:rsid w:val="00C42B30"/>
    <w:rsid w:val="00C42D3A"/>
    <w:rsid w:val="00C42DE5"/>
    <w:rsid w:val="00C42F47"/>
    <w:rsid w:val="00C4334A"/>
    <w:rsid w:val="00C43772"/>
    <w:rsid w:val="00C438A8"/>
    <w:rsid w:val="00C43C00"/>
    <w:rsid w:val="00C43C15"/>
    <w:rsid w:val="00C43CFC"/>
    <w:rsid w:val="00C4418D"/>
    <w:rsid w:val="00C44470"/>
    <w:rsid w:val="00C44910"/>
    <w:rsid w:val="00C4496F"/>
    <w:rsid w:val="00C44E99"/>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50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92"/>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48B"/>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A5"/>
    <w:rsid w:val="00C708F8"/>
    <w:rsid w:val="00C709DB"/>
    <w:rsid w:val="00C70EFC"/>
    <w:rsid w:val="00C71C0B"/>
    <w:rsid w:val="00C71F22"/>
    <w:rsid w:val="00C7243C"/>
    <w:rsid w:val="00C72A79"/>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6CA"/>
    <w:rsid w:val="00C83878"/>
    <w:rsid w:val="00C83F08"/>
    <w:rsid w:val="00C841BF"/>
    <w:rsid w:val="00C84695"/>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87FCB"/>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8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AEE"/>
    <w:rsid w:val="00CA2059"/>
    <w:rsid w:val="00CA26BD"/>
    <w:rsid w:val="00CA2AF9"/>
    <w:rsid w:val="00CA2F5C"/>
    <w:rsid w:val="00CA302F"/>
    <w:rsid w:val="00CA35A0"/>
    <w:rsid w:val="00CA391C"/>
    <w:rsid w:val="00CA3AF5"/>
    <w:rsid w:val="00CA3DB6"/>
    <w:rsid w:val="00CA4099"/>
    <w:rsid w:val="00CA4209"/>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260"/>
    <w:rsid w:val="00CC326D"/>
    <w:rsid w:val="00CC373C"/>
    <w:rsid w:val="00CC3AF3"/>
    <w:rsid w:val="00CC3DF5"/>
    <w:rsid w:val="00CC3F1F"/>
    <w:rsid w:val="00CC4097"/>
    <w:rsid w:val="00CC41E4"/>
    <w:rsid w:val="00CC4228"/>
    <w:rsid w:val="00CC471A"/>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EB"/>
    <w:rsid w:val="00CD1C58"/>
    <w:rsid w:val="00CD2742"/>
    <w:rsid w:val="00CD2AFA"/>
    <w:rsid w:val="00CD2D36"/>
    <w:rsid w:val="00CD2F29"/>
    <w:rsid w:val="00CD3030"/>
    <w:rsid w:val="00CD31E2"/>
    <w:rsid w:val="00CD3911"/>
    <w:rsid w:val="00CD3DCE"/>
    <w:rsid w:val="00CD3DD2"/>
    <w:rsid w:val="00CD4106"/>
    <w:rsid w:val="00CD4140"/>
    <w:rsid w:val="00CD4B57"/>
    <w:rsid w:val="00CD4E93"/>
    <w:rsid w:val="00CD5052"/>
    <w:rsid w:val="00CD55A8"/>
    <w:rsid w:val="00CD597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73"/>
    <w:rsid w:val="00CE46D5"/>
    <w:rsid w:val="00CE4D4D"/>
    <w:rsid w:val="00CE4F20"/>
    <w:rsid w:val="00CE51BF"/>
    <w:rsid w:val="00CE5342"/>
    <w:rsid w:val="00CE5435"/>
    <w:rsid w:val="00CE5447"/>
    <w:rsid w:val="00CE57FC"/>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C23"/>
    <w:rsid w:val="00CF2E09"/>
    <w:rsid w:val="00CF334E"/>
    <w:rsid w:val="00CF372A"/>
    <w:rsid w:val="00CF3BB9"/>
    <w:rsid w:val="00CF3D65"/>
    <w:rsid w:val="00CF41C3"/>
    <w:rsid w:val="00CF461E"/>
    <w:rsid w:val="00CF47C5"/>
    <w:rsid w:val="00CF5340"/>
    <w:rsid w:val="00CF53F2"/>
    <w:rsid w:val="00CF5B2B"/>
    <w:rsid w:val="00CF5F84"/>
    <w:rsid w:val="00CF6394"/>
    <w:rsid w:val="00CF651A"/>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3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7ED"/>
    <w:rsid w:val="00D07868"/>
    <w:rsid w:val="00D07A9A"/>
    <w:rsid w:val="00D07BD7"/>
    <w:rsid w:val="00D1028D"/>
    <w:rsid w:val="00D104FD"/>
    <w:rsid w:val="00D10625"/>
    <w:rsid w:val="00D10CB0"/>
    <w:rsid w:val="00D10CEC"/>
    <w:rsid w:val="00D11273"/>
    <w:rsid w:val="00D11376"/>
    <w:rsid w:val="00D118CE"/>
    <w:rsid w:val="00D11BF7"/>
    <w:rsid w:val="00D11C8C"/>
    <w:rsid w:val="00D11F55"/>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B39"/>
    <w:rsid w:val="00D16B9D"/>
    <w:rsid w:val="00D171AD"/>
    <w:rsid w:val="00D17A03"/>
    <w:rsid w:val="00D17A96"/>
    <w:rsid w:val="00D17B0C"/>
    <w:rsid w:val="00D17B6D"/>
    <w:rsid w:val="00D17C24"/>
    <w:rsid w:val="00D202A7"/>
    <w:rsid w:val="00D206CB"/>
    <w:rsid w:val="00D20893"/>
    <w:rsid w:val="00D20B17"/>
    <w:rsid w:val="00D20E51"/>
    <w:rsid w:val="00D2130B"/>
    <w:rsid w:val="00D220A6"/>
    <w:rsid w:val="00D22615"/>
    <w:rsid w:val="00D227C7"/>
    <w:rsid w:val="00D23169"/>
    <w:rsid w:val="00D231F7"/>
    <w:rsid w:val="00D23882"/>
    <w:rsid w:val="00D238F7"/>
    <w:rsid w:val="00D23942"/>
    <w:rsid w:val="00D23C9B"/>
    <w:rsid w:val="00D23EA4"/>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1A4"/>
    <w:rsid w:val="00D31213"/>
    <w:rsid w:val="00D31828"/>
    <w:rsid w:val="00D3204F"/>
    <w:rsid w:val="00D32139"/>
    <w:rsid w:val="00D3261F"/>
    <w:rsid w:val="00D3284C"/>
    <w:rsid w:val="00D32883"/>
    <w:rsid w:val="00D328E8"/>
    <w:rsid w:val="00D329DB"/>
    <w:rsid w:val="00D333FA"/>
    <w:rsid w:val="00D33B43"/>
    <w:rsid w:val="00D33FB4"/>
    <w:rsid w:val="00D34466"/>
    <w:rsid w:val="00D34503"/>
    <w:rsid w:val="00D345A7"/>
    <w:rsid w:val="00D3469F"/>
    <w:rsid w:val="00D35C02"/>
    <w:rsid w:val="00D36996"/>
    <w:rsid w:val="00D36FEC"/>
    <w:rsid w:val="00D3701C"/>
    <w:rsid w:val="00D370AF"/>
    <w:rsid w:val="00D370DA"/>
    <w:rsid w:val="00D372C8"/>
    <w:rsid w:val="00D37560"/>
    <w:rsid w:val="00D379CA"/>
    <w:rsid w:val="00D40190"/>
    <w:rsid w:val="00D407B8"/>
    <w:rsid w:val="00D40B31"/>
    <w:rsid w:val="00D40B94"/>
    <w:rsid w:val="00D40F31"/>
    <w:rsid w:val="00D41070"/>
    <w:rsid w:val="00D41C1E"/>
    <w:rsid w:val="00D41C4E"/>
    <w:rsid w:val="00D41FA8"/>
    <w:rsid w:val="00D4241C"/>
    <w:rsid w:val="00D428AE"/>
    <w:rsid w:val="00D42B7D"/>
    <w:rsid w:val="00D42BF5"/>
    <w:rsid w:val="00D42D72"/>
    <w:rsid w:val="00D42E7E"/>
    <w:rsid w:val="00D43083"/>
    <w:rsid w:val="00D430C3"/>
    <w:rsid w:val="00D43192"/>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9CB"/>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02E"/>
    <w:rsid w:val="00D563AA"/>
    <w:rsid w:val="00D563CB"/>
    <w:rsid w:val="00D56B3E"/>
    <w:rsid w:val="00D56B93"/>
    <w:rsid w:val="00D56D05"/>
    <w:rsid w:val="00D56E33"/>
    <w:rsid w:val="00D572DA"/>
    <w:rsid w:val="00D603C5"/>
    <w:rsid w:val="00D604D9"/>
    <w:rsid w:val="00D60DA3"/>
    <w:rsid w:val="00D60E10"/>
    <w:rsid w:val="00D60F7A"/>
    <w:rsid w:val="00D61040"/>
    <w:rsid w:val="00D61146"/>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619"/>
    <w:rsid w:val="00D74D87"/>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77E"/>
    <w:rsid w:val="00D839ED"/>
    <w:rsid w:val="00D84599"/>
    <w:rsid w:val="00D846BA"/>
    <w:rsid w:val="00D84987"/>
    <w:rsid w:val="00D84CD2"/>
    <w:rsid w:val="00D84D38"/>
    <w:rsid w:val="00D8511B"/>
    <w:rsid w:val="00D85B02"/>
    <w:rsid w:val="00D85BDE"/>
    <w:rsid w:val="00D86013"/>
    <w:rsid w:val="00D86811"/>
    <w:rsid w:val="00D8686F"/>
    <w:rsid w:val="00D86D6E"/>
    <w:rsid w:val="00D87473"/>
    <w:rsid w:val="00D8753C"/>
    <w:rsid w:val="00D8789C"/>
    <w:rsid w:val="00D87A49"/>
    <w:rsid w:val="00D87CBD"/>
    <w:rsid w:val="00D9012C"/>
    <w:rsid w:val="00D902C0"/>
    <w:rsid w:val="00D90EFE"/>
    <w:rsid w:val="00D914AE"/>
    <w:rsid w:val="00D918DB"/>
    <w:rsid w:val="00D91C9F"/>
    <w:rsid w:val="00D93012"/>
    <w:rsid w:val="00D93164"/>
    <w:rsid w:val="00D93759"/>
    <w:rsid w:val="00D93B6C"/>
    <w:rsid w:val="00D93EB8"/>
    <w:rsid w:val="00D9410D"/>
    <w:rsid w:val="00D946E4"/>
    <w:rsid w:val="00D94ACF"/>
    <w:rsid w:val="00D94B1C"/>
    <w:rsid w:val="00D94D0A"/>
    <w:rsid w:val="00D94EA0"/>
    <w:rsid w:val="00D95747"/>
    <w:rsid w:val="00D95F02"/>
    <w:rsid w:val="00D964CE"/>
    <w:rsid w:val="00D96616"/>
    <w:rsid w:val="00D96ED3"/>
    <w:rsid w:val="00D9736F"/>
    <w:rsid w:val="00D97437"/>
    <w:rsid w:val="00D976FA"/>
    <w:rsid w:val="00D97B1F"/>
    <w:rsid w:val="00DA0089"/>
    <w:rsid w:val="00DA07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B07"/>
    <w:rsid w:val="00DA3C4E"/>
    <w:rsid w:val="00DA3EAE"/>
    <w:rsid w:val="00DA495A"/>
    <w:rsid w:val="00DA49E3"/>
    <w:rsid w:val="00DA4CF8"/>
    <w:rsid w:val="00DA4D02"/>
    <w:rsid w:val="00DA50CD"/>
    <w:rsid w:val="00DA50F0"/>
    <w:rsid w:val="00DA535C"/>
    <w:rsid w:val="00DA5820"/>
    <w:rsid w:val="00DA5BEA"/>
    <w:rsid w:val="00DA5D97"/>
    <w:rsid w:val="00DA65B3"/>
    <w:rsid w:val="00DA6982"/>
    <w:rsid w:val="00DA6C8C"/>
    <w:rsid w:val="00DA72A8"/>
    <w:rsid w:val="00DA776C"/>
    <w:rsid w:val="00DA79A6"/>
    <w:rsid w:val="00DA7F0B"/>
    <w:rsid w:val="00DA7F21"/>
    <w:rsid w:val="00DB11D7"/>
    <w:rsid w:val="00DB1284"/>
    <w:rsid w:val="00DB1391"/>
    <w:rsid w:val="00DB17D2"/>
    <w:rsid w:val="00DB18C7"/>
    <w:rsid w:val="00DB1A57"/>
    <w:rsid w:val="00DB1A96"/>
    <w:rsid w:val="00DB1F21"/>
    <w:rsid w:val="00DB2009"/>
    <w:rsid w:val="00DB23EA"/>
    <w:rsid w:val="00DB25E8"/>
    <w:rsid w:val="00DB28A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18"/>
    <w:rsid w:val="00DC11F7"/>
    <w:rsid w:val="00DC1208"/>
    <w:rsid w:val="00DC2172"/>
    <w:rsid w:val="00DC24E3"/>
    <w:rsid w:val="00DC26FA"/>
    <w:rsid w:val="00DC2852"/>
    <w:rsid w:val="00DC28A7"/>
    <w:rsid w:val="00DC2C18"/>
    <w:rsid w:val="00DC2DCA"/>
    <w:rsid w:val="00DC343E"/>
    <w:rsid w:val="00DC370A"/>
    <w:rsid w:val="00DC3B25"/>
    <w:rsid w:val="00DC3E06"/>
    <w:rsid w:val="00DC4416"/>
    <w:rsid w:val="00DC4446"/>
    <w:rsid w:val="00DC48DE"/>
    <w:rsid w:val="00DC4E95"/>
    <w:rsid w:val="00DC52A3"/>
    <w:rsid w:val="00DC540D"/>
    <w:rsid w:val="00DC55A5"/>
    <w:rsid w:val="00DC569E"/>
    <w:rsid w:val="00DC5B36"/>
    <w:rsid w:val="00DC5EF4"/>
    <w:rsid w:val="00DC72E5"/>
    <w:rsid w:val="00DC72F3"/>
    <w:rsid w:val="00DC75EB"/>
    <w:rsid w:val="00DC7777"/>
    <w:rsid w:val="00DD01E2"/>
    <w:rsid w:val="00DD02F6"/>
    <w:rsid w:val="00DD1A68"/>
    <w:rsid w:val="00DD1E38"/>
    <w:rsid w:val="00DD2573"/>
    <w:rsid w:val="00DD2832"/>
    <w:rsid w:val="00DD2CD6"/>
    <w:rsid w:val="00DD2D3A"/>
    <w:rsid w:val="00DD3374"/>
    <w:rsid w:val="00DD338E"/>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5B"/>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36"/>
    <w:rsid w:val="00DE77D6"/>
    <w:rsid w:val="00DE781F"/>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B53"/>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EF"/>
    <w:rsid w:val="00E1221D"/>
    <w:rsid w:val="00E122C0"/>
    <w:rsid w:val="00E1241E"/>
    <w:rsid w:val="00E127D9"/>
    <w:rsid w:val="00E128AB"/>
    <w:rsid w:val="00E129A4"/>
    <w:rsid w:val="00E12C5D"/>
    <w:rsid w:val="00E12F1A"/>
    <w:rsid w:val="00E13512"/>
    <w:rsid w:val="00E138CC"/>
    <w:rsid w:val="00E13962"/>
    <w:rsid w:val="00E13BBD"/>
    <w:rsid w:val="00E13CC7"/>
    <w:rsid w:val="00E13D54"/>
    <w:rsid w:val="00E14197"/>
    <w:rsid w:val="00E1440A"/>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AEF"/>
    <w:rsid w:val="00E27B57"/>
    <w:rsid w:val="00E30094"/>
    <w:rsid w:val="00E3020B"/>
    <w:rsid w:val="00E304C6"/>
    <w:rsid w:val="00E306ED"/>
    <w:rsid w:val="00E30758"/>
    <w:rsid w:val="00E30960"/>
    <w:rsid w:val="00E30B4B"/>
    <w:rsid w:val="00E30B79"/>
    <w:rsid w:val="00E30CF4"/>
    <w:rsid w:val="00E30F60"/>
    <w:rsid w:val="00E31210"/>
    <w:rsid w:val="00E31629"/>
    <w:rsid w:val="00E31D64"/>
    <w:rsid w:val="00E31D86"/>
    <w:rsid w:val="00E322A1"/>
    <w:rsid w:val="00E3387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F7C"/>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4CF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45A"/>
    <w:rsid w:val="00E52BEC"/>
    <w:rsid w:val="00E52C59"/>
    <w:rsid w:val="00E52D85"/>
    <w:rsid w:val="00E5377F"/>
    <w:rsid w:val="00E5439A"/>
    <w:rsid w:val="00E54496"/>
    <w:rsid w:val="00E54716"/>
    <w:rsid w:val="00E54F1C"/>
    <w:rsid w:val="00E54F2B"/>
    <w:rsid w:val="00E54F6D"/>
    <w:rsid w:val="00E5548B"/>
    <w:rsid w:val="00E557BF"/>
    <w:rsid w:val="00E557CB"/>
    <w:rsid w:val="00E55B8F"/>
    <w:rsid w:val="00E55C0C"/>
    <w:rsid w:val="00E562D1"/>
    <w:rsid w:val="00E56365"/>
    <w:rsid w:val="00E56726"/>
    <w:rsid w:val="00E5698F"/>
    <w:rsid w:val="00E56AAE"/>
    <w:rsid w:val="00E56CD5"/>
    <w:rsid w:val="00E571CA"/>
    <w:rsid w:val="00E578FA"/>
    <w:rsid w:val="00E579F6"/>
    <w:rsid w:val="00E57D43"/>
    <w:rsid w:val="00E60307"/>
    <w:rsid w:val="00E603D4"/>
    <w:rsid w:val="00E60601"/>
    <w:rsid w:val="00E60A40"/>
    <w:rsid w:val="00E60BCF"/>
    <w:rsid w:val="00E60EF9"/>
    <w:rsid w:val="00E6101B"/>
    <w:rsid w:val="00E61766"/>
    <w:rsid w:val="00E62011"/>
    <w:rsid w:val="00E6212D"/>
    <w:rsid w:val="00E622AE"/>
    <w:rsid w:val="00E62540"/>
    <w:rsid w:val="00E62593"/>
    <w:rsid w:val="00E62635"/>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3BB"/>
    <w:rsid w:val="00E666FC"/>
    <w:rsid w:val="00E66940"/>
    <w:rsid w:val="00E66C77"/>
    <w:rsid w:val="00E66EB9"/>
    <w:rsid w:val="00E67113"/>
    <w:rsid w:val="00E67186"/>
    <w:rsid w:val="00E67692"/>
    <w:rsid w:val="00E678D0"/>
    <w:rsid w:val="00E67EB5"/>
    <w:rsid w:val="00E70508"/>
    <w:rsid w:val="00E70892"/>
    <w:rsid w:val="00E71697"/>
    <w:rsid w:val="00E71C87"/>
    <w:rsid w:val="00E71DAD"/>
    <w:rsid w:val="00E71F2A"/>
    <w:rsid w:val="00E72822"/>
    <w:rsid w:val="00E72D4C"/>
    <w:rsid w:val="00E72E52"/>
    <w:rsid w:val="00E72F1E"/>
    <w:rsid w:val="00E72F29"/>
    <w:rsid w:val="00E73514"/>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C4"/>
    <w:rsid w:val="00E7725B"/>
    <w:rsid w:val="00E772D6"/>
    <w:rsid w:val="00E772E4"/>
    <w:rsid w:val="00E774F8"/>
    <w:rsid w:val="00E77811"/>
    <w:rsid w:val="00E77FBB"/>
    <w:rsid w:val="00E8008A"/>
    <w:rsid w:val="00E80566"/>
    <w:rsid w:val="00E80DF4"/>
    <w:rsid w:val="00E81060"/>
    <w:rsid w:val="00E8147F"/>
    <w:rsid w:val="00E818BF"/>
    <w:rsid w:val="00E818CE"/>
    <w:rsid w:val="00E81B30"/>
    <w:rsid w:val="00E8278E"/>
    <w:rsid w:val="00E82875"/>
    <w:rsid w:val="00E82C6F"/>
    <w:rsid w:val="00E83492"/>
    <w:rsid w:val="00E835B4"/>
    <w:rsid w:val="00E837C0"/>
    <w:rsid w:val="00E838BD"/>
    <w:rsid w:val="00E8464D"/>
    <w:rsid w:val="00E84F16"/>
    <w:rsid w:val="00E8519B"/>
    <w:rsid w:val="00E85281"/>
    <w:rsid w:val="00E85A88"/>
    <w:rsid w:val="00E85EB6"/>
    <w:rsid w:val="00E8612B"/>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7A6"/>
    <w:rsid w:val="00E97F96"/>
    <w:rsid w:val="00EA03F6"/>
    <w:rsid w:val="00EA0BD4"/>
    <w:rsid w:val="00EA0CF2"/>
    <w:rsid w:val="00EA0E7E"/>
    <w:rsid w:val="00EA1533"/>
    <w:rsid w:val="00EA1632"/>
    <w:rsid w:val="00EA1925"/>
    <w:rsid w:val="00EA1974"/>
    <w:rsid w:val="00EA1B24"/>
    <w:rsid w:val="00EA1E6F"/>
    <w:rsid w:val="00EA211E"/>
    <w:rsid w:val="00EA3051"/>
    <w:rsid w:val="00EA3881"/>
    <w:rsid w:val="00EA3A24"/>
    <w:rsid w:val="00EA3B2E"/>
    <w:rsid w:val="00EA3B3B"/>
    <w:rsid w:val="00EA3D83"/>
    <w:rsid w:val="00EA3D97"/>
    <w:rsid w:val="00EA3FFC"/>
    <w:rsid w:val="00EA410E"/>
    <w:rsid w:val="00EA412A"/>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AEB"/>
    <w:rsid w:val="00EB1EB4"/>
    <w:rsid w:val="00EB21D2"/>
    <w:rsid w:val="00EB2566"/>
    <w:rsid w:val="00EB256E"/>
    <w:rsid w:val="00EB281B"/>
    <w:rsid w:val="00EB2A1C"/>
    <w:rsid w:val="00EB2C6E"/>
    <w:rsid w:val="00EB2DF6"/>
    <w:rsid w:val="00EB2E41"/>
    <w:rsid w:val="00EB3596"/>
    <w:rsid w:val="00EB37F5"/>
    <w:rsid w:val="00EB3902"/>
    <w:rsid w:val="00EB430C"/>
    <w:rsid w:val="00EB4884"/>
    <w:rsid w:val="00EB4D2B"/>
    <w:rsid w:val="00EB4DE3"/>
    <w:rsid w:val="00EB4F1F"/>
    <w:rsid w:val="00EB4F79"/>
    <w:rsid w:val="00EB5552"/>
    <w:rsid w:val="00EB5CE8"/>
    <w:rsid w:val="00EB66E6"/>
    <w:rsid w:val="00EB684D"/>
    <w:rsid w:val="00EB6957"/>
    <w:rsid w:val="00EB7325"/>
    <w:rsid w:val="00EB7346"/>
    <w:rsid w:val="00EB7928"/>
    <w:rsid w:val="00EB7C8C"/>
    <w:rsid w:val="00EB7D79"/>
    <w:rsid w:val="00EB7E69"/>
    <w:rsid w:val="00EB7F38"/>
    <w:rsid w:val="00EC0315"/>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A9F"/>
    <w:rsid w:val="00EC6B1F"/>
    <w:rsid w:val="00EC6C01"/>
    <w:rsid w:val="00EC6DF1"/>
    <w:rsid w:val="00EC7030"/>
    <w:rsid w:val="00EC7099"/>
    <w:rsid w:val="00EC7547"/>
    <w:rsid w:val="00EC7ACB"/>
    <w:rsid w:val="00ED0014"/>
    <w:rsid w:val="00ED022F"/>
    <w:rsid w:val="00ED11CE"/>
    <w:rsid w:val="00ED13B2"/>
    <w:rsid w:val="00ED1C41"/>
    <w:rsid w:val="00ED2894"/>
    <w:rsid w:val="00ED2B45"/>
    <w:rsid w:val="00ED2E35"/>
    <w:rsid w:val="00ED3182"/>
    <w:rsid w:val="00ED336B"/>
    <w:rsid w:val="00ED399F"/>
    <w:rsid w:val="00ED3E9D"/>
    <w:rsid w:val="00ED3EE8"/>
    <w:rsid w:val="00ED476D"/>
    <w:rsid w:val="00ED4A6C"/>
    <w:rsid w:val="00ED50A6"/>
    <w:rsid w:val="00ED5109"/>
    <w:rsid w:val="00ED52C0"/>
    <w:rsid w:val="00ED52D0"/>
    <w:rsid w:val="00ED57B6"/>
    <w:rsid w:val="00ED5ADD"/>
    <w:rsid w:val="00ED5CEC"/>
    <w:rsid w:val="00ED60F6"/>
    <w:rsid w:val="00ED6137"/>
    <w:rsid w:val="00ED61E7"/>
    <w:rsid w:val="00ED62CF"/>
    <w:rsid w:val="00ED6D46"/>
    <w:rsid w:val="00ED6D63"/>
    <w:rsid w:val="00ED6D8B"/>
    <w:rsid w:val="00ED6DE3"/>
    <w:rsid w:val="00ED700E"/>
    <w:rsid w:val="00ED704C"/>
    <w:rsid w:val="00ED70B2"/>
    <w:rsid w:val="00ED754D"/>
    <w:rsid w:val="00ED7DCB"/>
    <w:rsid w:val="00EE0029"/>
    <w:rsid w:val="00EE03E1"/>
    <w:rsid w:val="00EE070C"/>
    <w:rsid w:val="00EE072C"/>
    <w:rsid w:val="00EE09AC"/>
    <w:rsid w:val="00EE0AF4"/>
    <w:rsid w:val="00EE0E23"/>
    <w:rsid w:val="00EE1ACA"/>
    <w:rsid w:val="00EE1C2F"/>
    <w:rsid w:val="00EE20D0"/>
    <w:rsid w:val="00EE260E"/>
    <w:rsid w:val="00EE2949"/>
    <w:rsid w:val="00EE3505"/>
    <w:rsid w:val="00EE364B"/>
    <w:rsid w:val="00EE365B"/>
    <w:rsid w:val="00EE3678"/>
    <w:rsid w:val="00EE3EA2"/>
    <w:rsid w:val="00EE3F24"/>
    <w:rsid w:val="00EE410E"/>
    <w:rsid w:val="00EE435F"/>
    <w:rsid w:val="00EE4556"/>
    <w:rsid w:val="00EE4A6F"/>
    <w:rsid w:val="00EE4E5C"/>
    <w:rsid w:val="00EE4E68"/>
    <w:rsid w:val="00EE5AA0"/>
    <w:rsid w:val="00EE5C00"/>
    <w:rsid w:val="00EE61F7"/>
    <w:rsid w:val="00EE669F"/>
    <w:rsid w:val="00EE67A7"/>
    <w:rsid w:val="00EE6851"/>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EE"/>
    <w:rsid w:val="00EF1E78"/>
    <w:rsid w:val="00EF2390"/>
    <w:rsid w:val="00EF27DD"/>
    <w:rsid w:val="00EF2F6F"/>
    <w:rsid w:val="00EF3048"/>
    <w:rsid w:val="00EF30F0"/>
    <w:rsid w:val="00EF313E"/>
    <w:rsid w:val="00EF32A0"/>
    <w:rsid w:val="00EF3814"/>
    <w:rsid w:val="00EF3878"/>
    <w:rsid w:val="00EF399B"/>
    <w:rsid w:val="00EF450E"/>
    <w:rsid w:val="00EF45F6"/>
    <w:rsid w:val="00EF47EE"/>
    <w:rsid w:val="00EF4EED"/>
    <w:rsid w:val="00EF4FF8"/>
    <w:rsid w:val="00EF54EF"/>
    <w:rsid w:val="00EF5587"/>
    <w:rsid w:val="00EF5BAB"/>
    <w:rsid w:val="00EF5D41"/>
    <w:rsid w:val="00EF5E49"/>
    <w:rsid w:val="00EF62D6"/>
    <w:rsid w:val="00EF652F"/>
    <w:rsid w:val="00EF6815"/>
    <w:rsid w:val="00EF686A"/>
    <w:rsid w:val="00EF6DAD"/>
    <w:rsid w:val="00EF6ECC"/>
    <w:rsid w:val="00EF6F76"/>
    <w:rsid w:val="00F00160"/>
    <w:rsid w:val="00F00381"/>
    <w:rsid w:val="00F00792"/>
    <w:rsid w:val="00F009DE"/>
    <w:rsid w:val="00F014A0"/>
    <w:rsid w:val="00F01F1A"/>
    <w:rsid w:val="00F022F8"/>
    <w:rsid w:val="00F02324"/>
    <w:rsid w:val="00F02885"/>
    <w:rsid w:val="00F02B99"/>
    <w:rsid w:val="00F02D1F"/>
    <w:rsid w:val="00F02E4D"/>
    <w:rsid w:val="00F03072"/>
    <w:rsid w:val="00F030DE"/>
    <w:rsid w:val="00F038B8"/>
    <w:rsid w:val="00F039C4"/>
    <w:rsid w:val="00F03DD5"/>
    <w:rsid w:val="00F03ED3"/>
    <w:rsid w:val="00F04015"/>
    <w:rsid w:val="00F052A2"/>
    <w:rsid w:val="00F05387"/>
    <w:rsid w:val="00F058E6"/>
    <w:rsid w:val="00F05B02"/>
    <w:rsid w:val="00F064C6"/>
    <w:rsid w:val="00F0650F"/>
    <w:rsid w:val="00F066DE"/>
    <w:rsid w:val="00F069E5"/>
    <w:rsid w:val="00F073C3"/>
    <w:rsid w:val="00F07B77"/>
    <w:rsid w:val="00F07C4F"/>
    <w:rsid w:val="00F07C65"/>
    <w:rsid w:val="00F07C70"/>
    <w:rsid w:val="00F07D89"/>
    <w:rsid w:val="00F07F98"/>
    <w:rsid w:val="00F101A5"/>
    <w:rsid w:val="00F10531"/>
    <w:rsid w:val="00F1053D"/>
    <w:rsid w:val="00F10805"/>
    <w:rsid w:val="00F108DB"/>
    <w:rsid w:val="00F10B36"/>
    <w:rsid w:val="00F10D56"/>
    <w:rsid w:val="00F10E97"/>
    <w:rsid w:val="00F1102A"/>
    <w:rsid w:val="00F1103A"/>
    <w:rsid w:val="00F11060"/>
    <w:rsid w:val="00F112AE"/>
    <w:rsid w:val="00F114BF"/>
    <w:rsid w:val="00F115AB"/>
    <w:rsid w:val="00F115C7"/>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4A"/>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11C"/>
    <w:rsid w:val="00F232F2"/>
    <w:rsid w:val="00F236CF"/>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917"/>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A2"/>
    <w:rsid w:val="00F44C5A"/>
    <w:rsid w:val="00F45BF6"/>
    <w:rsid w:val="00F45D2F"/>
    <w:rsid w:val="00F45D79"/>
    <w:rsid w:val="00F461F8"/>
    <w:rsid w:val="00F46223"/>
    <w:rsid w:val="00F465C3"/>
    <w:rsid w:val="00F4662D"/>
    <w:rsid w:val="00F46745"/>
    <w:rsid w:val="00F47508"/>
    <w:rsid w:val="00F47BA7"/>
    <w:rsid w:val="00F47CA7"/>
    <w:rsid w:val="00F50311"/>
    <w:rsid w:val="00F50491"/>
    <w:rsid w:val="00F507F0"/>
    <w:rsid w:val="00F50CCE"/>
    <w:rsid w:val="00F51166"/>
    <w:rsid w:val="00F511BD"/>
    <w:rsid w:val="00F5129C"/>
    <w:rsid w:val="00F51CB0"/>
    <w:rsid w:val="00F51D87"/>
    <w:rsid w:val="00F51E7D"/>
    <w:rsid w:val="00F51F4A"/>
    <w:rsid w:val="00F52127"/>
    <w:rsid w:val="00F5264D"/>
    <w:rsid w:val="00F5272D"/>
    <w:rsid w:val="00F53299"/>
    <w:rsid w:val="00F5413F"/>
    <w:rsid w:val="00F54433"/>
    <w:rsid w:val="00F54AEB"/>
    <w:rsid w:val="00F54D35"/>
    <w:rsid w:val="00F54D3A"/>
    <w:rsid w:val="00F55017"/>
    <w:rsid w:val="00F55101"/>
    <w:rsid w:val="00F552BD"/>
    <w:rsid w:val="00F556C5"/>
    <w:rsid w:val="00F55B22"/>
    <w:rsid w:val="00F560C3"/>
    <w:rsid w:val="00F56293"/>
    <w:rsid w:val="00F5641C"/>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89A"/>
    <w:rsid w:val="00F750D6"/>
    <w:rsid w:val="00F753A1"/>
    <w:rsid w:val="00F753DE"/>
    <w:rsid w:val="00F75830"/>
    <w:rsid w:val="00F75E48"/>
    <w:rsid w:val="00F7617B"/>
    <w:rsid w:val="00F764AE"/>
    <w:rsid w:val="00F76B65"/>
    <w:rsid w:val="00F76C7A"/>
    <w:rsid w:val="00F76D7B"/>
    <w:rsid w:val="00F76F04"/>
    <w:rsid w:val="00F76FF7"/>
    <w:rsid w:val="00F773BC"/>
    <w:rsid w:val="00F775D0"/>
    <w:rsid w:val="00F77646"/>
    <w:rsid w:val="00F777D9"/>
    <w:rsid w:val="00F77824"/>
    <w:rsid w:val="00F77848"/>
    <w:rsid w:val="00F779D1"/>
    <w:rsid w:val="00F77C38"/>
    <w:rsid w:val="00F77CF1"/>
    <w:rsid w:val="00F77E1C"/>
    <w:rsid w:val="00F80141"/>
    <w:rsid w:val="00F80694"/>
    <w:rsid w:val="00F80D25"/>
    <w:rsid w:val="00F80FFF"/>
    <w:rsid w:val="00F816C9"/>
    <w:rsid w:val="00F81904"/>
    <w:rsid w:val="00F81B05"/>
    <w:rsid w:val="00F825F3"/>
    <w:rsid w:val="00F82668"/>
    <w:rsid w:val="00F827FF"/>
    <w:rsid w:val="00F82B62"/>
    <w:rsid w:val="00F82E76"/>
    <w:rsid w:val="00F8369E"/>
    <w:rsid w:val="00F83795"/>
    <w:rsid w:val="00F8389B"/>
    <w:rsid w:val="00F83CF3"/>
    <w:rsid w:val="00F84AB1"/>
    <w:rsid w:val="00F84DAC"/>
    <w:rsid w:val="00F84F58"/>
    <w:rsid w:val="00F853A9"/>
    <w:rsid w:val="00F85B74"/>
    <w:rsid w:val="00F85E5F"/>
    <w:rsid w:val="00F865E8"/>
    <w:rsid w:val="00F868C1"/>
    <w:rsid w:val="00F868CA"/>
    <w:rsid w:val="00F86BCA"/>
    <w:rsid w:val="00F878B9"/>
    <w:rsid w:val="00F87E01"/>
    <w:rsid w:val="00F90004"/>
    <w:rsid w:val="00F9046C"/>
    <w:rsid w:val="00F90875"/>
    <w:rsid w:val="00F908F5"/>
    <w:rsid w:val="00F90EEC"/>
    <w:rsid w:val="00F90F6A"/>
    <w:rsid w:val="00F9148A"/>
    <w:rsid w:val="00F918A2"/>
    <w:rsid w:val="00F91BEB"/>
    <w:rsid w:val="00F91CC6"/>
    <w:rsid w:val="00F92288"/>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E61"/>
    <w:rsid w:val="00FA1161"/>
    <w:rsid w:val="00FA11B8"/>
    <w:rsid w:val="00FA1CF5"/>
    <w:rsid w:val="00FA1EE7"/>
    <w:rsid w:val="00FA21A4"/>
    <w:rsid w:val="00FA2296"/>
    <w:rsid w:val="00FA23D1"/>
    <w:rsid w:val="00FA28DD"/>
    <w:rsid w:val="00FA2FED"/>
    <w:rsid w:val="00FA32AC"/>
    <w:rsid w:val="00FA364E"/>
    <w:rsid w:val="00FA39FD"/>
    <w:rsid w:val="00FA3DF7"/>
    <w:rsid w:val="00FA4B51"/>
    <w:rsid w:val="00FA4B5C"/>
    <w:rsid w:val="00FA5285"/>
    <w:rsid w:val="00FA691F"/>
    <w:rsid w:val="00FA6EE2"/>
    <w:rsid w:val="00FA7140"/>
    <w:rsid w:val="00FA7265"/>
    <w:rsid w:val="00FA753E"/>
    <w:rsid w:val="00FA759E"/>
    <w:rsid w:val="00FA7AF9"/>
    <w:rsid w:val="00FA7C50"/>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1E8D"/>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69B"/>
    <w:rsid w:val="00FB6818"/>
    <w:rsid w:val="00FB695B"/>
    <w:rsid w:val="00FB6BF6"/>
    <w:rsid w:val="00FB71EA"/>
    <w:rsid w:val="00FB7409"/>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614"/>
    <w:rsid w:val="00FC58AF"/>
    <w:rsid w:val="00FC5951"/>
    <w:rsid w:val="00FC59DF"/>
    <w:rsid w:val="00FC5D92"/>
    <w:rsid w:val="00FC5F24"/>
    <w:rsid w:val="00FC5F8E"/>
    <w:rsid w:val="00FC6151"/>
    <w:rsid w:val="00FC6284"/>
    <w:rsid w:val="00FC6711"/>
    <w:rsid w:val="00FC68BA"/>
    <w:rsid w:val="00FC6A5C"/>
    <w:rsid w:val="00FC6C92"/>
    <w:rsid w:val="00FC6D37"/>
    <w:rsid w:val="00FC7212"/>
    <w:rsid w:val="00FC7838"/>
    <w:rsid w:val="00FC7857"/>
    <w:rsid w:val="00FC7F04"/>
    <w:rsid w:val="00FD0A1F"/>
    <w:rsid w:val="00FD0B04"/>
    <w:rsid w:val="00FD0B28"/>
    <w:rsid w:val="00FD0BDB"/>
    <w:rsid w:val="00FD0C19"/>
    <w:rsid w:val="00FD0C58"/>
    <w:rsid w:val="00FD0D7F"/>
    <w:rsid w:val="00FD0F7A"/>
    <w:rsid w:val="00FD0FB0"/>
    <w:rsid w:val="00FD1964"/>
    <w:rsid w:val="00FD1FEF"/>
    <w:rsid w:val="00FD2421"/>
    <w:rsid w:val="00FD2771"/>
    <w:rsid w:val="00FD27D6"/>
    <w:rsid w:val="00FD2AA4"/>
    <w:rsid w:val="00FD2B0B"/>
    <w:rsid w:val="00FD2E00"/>
    <w:rsid w:val="00FD3641"/>
    <w:rsid w:val="00FD3973"/>
    <w:rsid w:val="00FD3A4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1F4"/>
    <w:rsid w:val="00FD6642"/>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155"/>
    <w:rsid w:val="00FE7736"/>
    <w:rsid w:val="00FE778D"/>
    <w:rsid w:val="00FE7EF5"/>
    <w:rsid w:val="00FF0601"/>
    <w:rsid w:val="00FF08AC"/>
    <w:rsid w:val="00FF0AC2"/>
    <w:rsid w:val="00FF0BAA"/>
    <w:rsid w:val="00FF0ED7"/>
    <w:rsid w:val="00FF1348"/>
    <w:rsid w:val="00FF148D"/>
    <w:rsid w:val="00FF19F4"/>
    <w:rsid w:val="00FF1DB8"/>
    <w:rsid w:val="00FF2B27"/>
    <w:rsid w:val="00FF301A"/>
    <w:rsid w:val="00FF3102"/>
    <w:rsid w:val="00FF31A1"/>
    <w:rsid w:val="00FF3601"/>
    <w:rsid w:val="00FF3A05"/>
    <w:rsid w:val="00FF3CCB"/>
    <w:rsid w:val="00FF41D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175"/>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738A0-0BEE-4BEF-9223-1FA83F0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table" w:customStyle="1" w:styleId="TableGrid10">
    <w:name w:val="Table Grid10"/>
    <w:basedOn w:val="TableNormal"/>
    <w:next w:val="TableGrid"/>
    <w:uiPriority w:val="59"/>
    <w:rsid w:val="00500B3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796885"/>
    <w:pPr>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89">
    <w:name w:val="xl89"/>
    <w:basedOn w:val="Normal"/>
    <w:rsid w:val="007968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90">
    <w:name w:val="xl90"/>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91">
    <w:name w:val="xl91"/>
    <w:basedOn w:val="Normal"/>
    <w:rsid w:val="007968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92">
    <w:name w:val="xl92"/>
    <w:basedOn w:val="Normal"/>
    <w:rsid w:val="00796885"/>
    <w:pPr>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3">
    <w:name w:val="xl93"/>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4">
    <w:name w:val="xl94"/>
    <w:basedOn w:val="Normal"/>
    <w:rsid w:val="00796885"/>
    <w:pP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5">
    <w:name w:val="xl95"/>
    <w:basedOn w:val="Normal"/>
    <w:rsid w:val="007968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6">
    <w:name w:val="xl96"/>
    <w:basedOn w:val="Normal"/>
    <w:rsid w:val="007968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7">
    <w:name w:val="xl97"/>
    <w:basedOn w:val="Normal"/>
    <w:rsid w:val="00796885"/>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sr-Latn-RS" w:eastAsia="sr-Latn-RS"/>
    </w:rPr>
  </w:style>
  <w:style w:type="paragraph" w:customStyle="1" w:styleId="xl98">
    <w:name w:val="xl98"/>
    <w:basedOn w:val="Normal"/>
    <w:rsid w:val="00796885"/>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9">
    <w:name w:val="xl99"/>
    <w:basedOn w:val="Normal"/>
    <w:rsid w:val="007968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100">
    <w:name w:val="xl100"/>
    <w:basedOn w:val="Normal"/>
    <w:rsid w:val="007968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sr-Latn-RS" w:eastAsia="sr-Latn-RS"/>
    </w:rPr>
  </w:style>
  <w:style w:type="paragraph" w:customStyle="1" w:styleId="xl101">
    <w:name w:val="xl101"/>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102">
    <w:name w:val="xl102"/>
    <w:basedOn w:val="Normal"/>
    <w:rsid w:val="007968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103">
    <w:name w:val="xl103"/>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4">
    <w:name w:val="xl104"/>
    <w:basedOn w:val="Normal"/>
    <w:rsid w:val="00796885"/>
    <w:pPr>
      <w:pBdr>
        <w:top w:val="single" w:sz="8" w:space="0" w:color="auto"/>
      </w:pBdr>
      <w:spacing w:before="100" w:beforeAutospacing="1" w:after="100" w:afterAutospacing="1"/>
      <w:jc w:val="right"/>
      <w:textAlignment w:val="center"/>
    </w:pPr>
    <w:rPr>
      <w:rFonts w:ascii="Times New Roman" w:hAnsi="Times New Roman"/>
      <w:b/>
      <w:bCs/>
      <w:sz w:val="24"/>
      <w:szCs w:val="24"/>
      <w:lang w:val="sr-Latn-RS" w:eastAsia="sr-Latn-RS"/>
    </w:rPr>
  </w:style>
  <w:style w:type="paragraph" w:customStyle="1" w:styleId="xl105">
    <w:name w:val="xl105"/>
    <w:basedOn w:val="Normal"/>
    <w:rsid w:val="00796885"/>
    <w:pPr>
      <w:pBdr>
        <w:top w:val="single" w:sz="8" w:space="0" w:color="auto"/>
      </w:pBdr>
      <w:spacing w:before="100" w:beforeAutospacing="1" w:after="100" w:afterAutospacing="1"/>
      <w:jc w:val="right"/>
      <w:textAlignment w:val="center"/>
    </w:pPr>
    <w:rPr>
      <w:rFonts w:ascii="Times New Roman" w:hAnsi="Times New Roman"/>
      <w:b/>
      <w:bCs/>
      <w:sz w:val="18"/>
      <w:szCs w:val="18"/>
      <w:lang w:val="sr-Latn-RS" w:eastAsia="sr-Latn-RS"/>
    </w:rPr>
  </w:style>
  <w:style w:type="paragraph" w:customStyle="1" w:styleId="xl106">
    <w:name w:val="xl106"/>
    <w:basedOn w:val="Normal"/>
    <w:rsid w:val="00796885"/>
    <w:pPr>
      <w:pBdr>
        <w:top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7">
    <w:name w:val="xl107"/>
    <w:basedOn w:val="Normal"/>
    <w:rsid w:val="00796885"/>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0"/>
      <w:szCs w:val="20"/>
      <w:lang w:val="sr-Latn-RS" w:eastAsia="sr-Latn-RS"/>
    </w:rPr>
  </w:style>
  <w:style w:type="paragraph" w:customStyle="1" w:styleId="xl108">
    <w:name w:val="xl108"/>
    <w:basedOn w:val="Normal"/>
    <w:rsid w:val="00796885"/>
    <w:pPr>
      <w:spacing w:before="100" w:beforeAutospacing="1" w:after="100" w:afterAutospacing="1"/>
      <w:jc w:val="center"/>
      <w:textAlignment w:val="center"/>
    </w:pPr>
    <w:rPr>
      <w:rFonts w:ascii="Times New Roman" w:hAnsi="Times New Roman"/>
      <w:sz w:val="20"/>
      <w:szCs w:val="20"/>
      <w:lang w:val="sr-Latn-RS" w:eastAsia="sr-Latn-RS"/>
    </w:rPr>
  </w:style>
  <w:style w:type="paragraph" w:customStyle="1" w:styleId="xl109">
    <w:name w:val="xl109"/>
    <w:basedOn w:val="Normal"/>
    <w:rsid w:val="00796885"/>
    <w:pPr>
      <w:spacing w:before="100" w:beforeAutospacing="1" w:after="100" w:afterAutospacing="1"/>
      <w:jc w:val="left"/>
      <w:textAlignment w:val="center"/>
    </w:pPr>
    <w:rPr>
      <w:rFonts w:ascii="Times New Roman" w:hAnsi="Times New Roman"/>
      <w:color w:val="000000"/>
      <w:sz w:val="24"/>
      <w:szCs w:val="24"/>
      <w:lang w:val="sr-Latn-RS" w:eastAsia="sr-Latn-RS"/>
    </w:rPr>
  </w:style>
  <w:style w:type="paragraph" w:customStyle="1" w:styleId="xl110">
    <w:name w:val="xl110"/>
    <w:basedOn w:val="Normal"/>
    <w:rsid w:val="00796885"/>
    <w:pPr>
      <w:spacing w:before="100" w:beforeAutospacing="1" w:after="100" w:afterAutospacing="1"/>
      <w:jc w:val="center"/>
      <w:textAlignment w:val="center"/>
    </w:pPr>
    <w:rPr>
      <w:rFonts w:ascii="Times New Roman" w:hAnsi="Times New Roman"/>
      <w:color w:val="000000"/>
      <w:sz w:val="24"/>
      <w:szCs w:val="24"/>
      <w:lang w:val="sr-Latn-RS" w:eastAsia="sr-Latn-RS"/>
    </w:rPr>
  </w:style>
  <w:style w:type="paragraph" w:customStyle="1" w:styleId="xl111">
    <w:name w:val="xl111"/>
    <w:basedOn w:val="Normal"/>
    <w:rsid w:val="00796885"/>
    <w:pPr>
      <w:spacing w:before="100" w:beforeAutospacing="1" w:after="100" w:afterAutospacing="1"/>
      <w:textAlignment w:val="center"/>
    </w:pPr>
    <w:rPr>
      <w:rFonts w:ascii="Times New Roman" w:hAnsi="Times New Roman"/>
      <w:b/>
      <w:bCs/>
      <w:sz w:val="20"/>
      <w:szCs w:val="20"/>
      <w:lang w:val="sr-Latn-RS" w:eastAsia="sr-Latn-RS"/>
    </w:rPr>
  </w:style>
  <w:style w:type="paragraph" w:customStyle="1" w:styleId="xl112">
    <w:name w:val="xl112"/>
    <w:basedOn w:val="Normal"/>
    <w:rsid w:val="00796885"/>
    <w:pPr>
      <w:spacing w:before="100" w:beforeAutospacing="1" w:after="100" w:afterAutospacing="1"/>
      <w:jc w:val="left"/>
      <w:textAlignment w:val="center"/>
    </w:pPr>
    <w:rPr>
      <w:rFonts w:ascii="Times New Roman" w:hAnsi="Times New Roman"/>
      <w:b/>
      <w:bCs/>
      <w:sz w:val="20"/>
      <w:szCs w:val="20"/>
      <w:lang w:val="sr-Latn-RS" w:eastAsia="sr-Latn-RS"/>
    </w:rPr>
  </w:style>
  <w:style w:type="paragraph" w:customStyle="1" w:styleId="xl113">
    <w:name w:val="xl113"/>
    <w:basedOn w:val="Normal"/>
    <w:rsid w:val="00796885"/>
    <w:pP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14">
    <w:name w:val="xl114"/>
    <w:basedOn w:val="Normal"/>
    <w:rsid w:val="00796885"/>
    <w:pPr>
      <w:spacing w:before="100" w:beforeAutospacing="1" w:after="100" w:afterAutospacing="1"/>
      <w:jc w:val="left"/>
      <w:textAlignment w:val="center"/>
    </w:pPr>
    <w:rPr>
      <w:rFonts w:ascii="Times New Roman" w:hAnsi="Times New Roman"/>
      <w:b/>
      <w:bCs/>
      <w:sz w:val="18"/>
      <w:szCs w:val="18"/>
      <w:lang w:val="sr-Latn-RS" w:eastAsia="sr-Latn-RS"/>
    </w:rPr>
  </w:style>
  <w:style w:type="paragraph" w:customStyle="1" w:styleId="xl115">
    <w:name w:val="xl115"/>
    <w:basedOn w:val="Normal"/>
    <w:rsid w:val="00796885"/>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16">
    <w:name w:val="xl116"/>
    <w:basedOn w:val="Normal"/>
    <w:rsid w:val="00796885"/>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17">
    <w:name w:val="xl117"/>
    <w:basedOn w:val="Normal"/>
    <w:rsid w:val="007968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18">
    <w:name w:val="xl118"/>
    <w:basedOn w:val="Normal"/>
    <w:rsid w:val="00796885"/>
    <w:pP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19">
    <w:name w:val="xl119"/>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0">
    <w:name w:val="xl120"/>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4"/>
      <w:szCs w:val="24"/>
      <w:lang w:val="sr-Latn-RS" w:eastAsia="sr-Latn-RS"/>
    </w:rPr>
  </w:style>
  <w:style w:type="paragraph" w:customStyle="1" w:styleId="xl121">
    <w:name w:val="xl121"/>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sr-Latn-RS" w:eastAsia="sr-Latn-RS"/>
    </w:rPr>
  </w:style>
  <w:style w:type="paragraph" w:customStyle="1" w:styleId="xl122">
    <w:name w:val="xl122"/>
    <w:basedOn w:val="Normal"/>
    <w:rsid w:val="00796885"/>
    <w:pPr>
      <w:spacing w:before="100" w:beforeAutospacing="1" w:after="100" w:afterAutospacing="1"/>
      <w:jc w:val="left"/>
    </w:pPr>
    <w:rPr>
      <w:rFonts w:ascii="Times New Roman" w:hAnsi="Times New Roman"/>
      <w:sz w:val="24"/>
      <w:szCs w:val="24"/>
      <w:lang w:val="sr-Latn-RS" w:eastAsia="sr-Latn-RS"/>
    </w:rPr>
  </w:style>
  <w:style w:type="paragraph" w:customStyle="1" w:styleId="xl123">
    <w:name w:val="xl123"/>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4">
    <w:name w:val="xl124"/>
    <w:basedOn w:val="Normal"/>
    <w:rsid w:val="007968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125">
    <w:name w:val="xl125"/>
    <w:basedOn w:val="Normal"/>
    <w:rsid w:val="007968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26">
    <w:name w:val="xl126"/>
    <w:basedOn w:val="Normal"/>
    <w:rsid w:val="007968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sr-Latn-RS" w:eastAsia="sr-Latn-RS"/>
    </w:rPr>
  </w:style>
  <w:style w:type="paragraph" w:customStyle="1" w:styleId="xl127">
    <w:name w:val="xl127"/>
    <w:basedOn w:val="Normal"/>
    <w:rsid w:val="00796885"/>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8">
    <w:name w:val="xl128"/>
    <w:basedOn w:val="Normal"/>
    <w:rsid w:val="007968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29">
    <w:name w:val="xl129"/>
    <w:basedOn w:val="Normal"/>
    <w:rsid w:val="00796885"/>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0">
    <w:name w:val="xl130"/>
    <w:basedOn w:val="Normal"/>
    <w:rsid w:val="0079688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1">
    <w:name w:val="xl131"/>
    <w:basedOn w:val="Normal"/>
    <w:rsid w:val="00796885"/>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2">
    <w:name w:val="xl132"/>
    <w:basedOn w:val="Normal"/>
    <w:rsid w:val="007968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33">
    <w:name w:val="xl133"/>
    <w:basedOn w:val="Normal"/>
    <w:rsid w:val="007968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4">
    <w:name w:val="xl134"/>
    <w:basedOn w:val="Normal"/>
    <w:rsid w:val="00796885"/>
    <w:pPr>
      <w:pBdr>
        <w:top w:val="single" w:sz="8" w:space="0" w:color="auto"/>
        <w:left w:val="single" w:sz="8" w:space="0" w:color="auto"/>
        <w:bottom w:val="single" w:sz="8" w:space="0" w:color="auto"/>
      </w:pBdr>
      <w:spacing w:before="100" w:beforeAutospacing="1" w:after="100" w:afterAutospacing="1"/>
      <w:jc w:val="right"/>
      <w:textAlignment w:val="center"/>
    </w:pPr>
    <w:rPr>
      <w:rFonts w:ascii="Times New Roman" w:hAnsi="Times New Roman"/>
      <w:b/>
      <w:bCs/>
      <w:sz w:val="24"/>
      <w:szCs w:val="24"/>
      <w:lang w:val="sr-Latn-RS" w:eastAsia="sr-Latn-RS"/>
    </w:rPr>
  </w:style>
  <w:style w:type="paragraph" w:customStyle="1" w:styleId="xl135">
    <w:name w:val="xl135"/>
    <w:basedOn w:val="Normal"/>
    <w:rsid w:val="00796885"/>
    <w:pPr>
      <w:pBdr>
        <w:top w:val="single" w:sz="8" w:space="0" w:color="auto"/>
        <w:bottom w:val="single" w:sz="8" w:space="0" w:color="auto"/>
      </w:pBdr>
      <w:spacing w:before="100" w:beforeAutospacing="1" w:after="100" w:afterAutospacing="1"/>
      <w:jc w:val="right"/>
      <w:textAlignment w:val="center"/>
    </w:pPr>
    <w:rPr>
      <w:rFonts w:ascii="Times New Roman" w:hAnsi="Times New Roman"/>
      <w:b/>
      <w:bCs/>
      <w:sz w:val="24"/>
      <w:szCs w:val="24"/>
      <w:lang w:val="sr-Latn-RS" w:eastAsia="sr-Latn-RS"/>
    </w:rPr>
  </w:style>
  <w:style w:type="paragraph" w:customStyle="1" w:styleId="xl136">
    <w:name w:val="xl136"/>
    <w:basedOn w:val="Normal"/>
    <w:rsid w:val="00796885"/>
    <w:pPr>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37">
    <w:name w:val="xl137"/>
    <w:basedOn w:val="Normal"/>
    <w:rsid w:val="0079688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38">
    <w:name w:val="xl138"/>
    <w:basedOn w:val="Normal"/>
    <w:rsid w:val="00796885"/>
    <w:pPr>
      <w:pBdr>
        <w:top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39">
    <w:name w:val="xl139"/>
    <w:basedOn w:val="Normal"/>
    <w:rsid w:val="0079688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0">
    <w:name w:val="xl140"/>
    <w:basedOn w:val="Normal"/>
    <w:rsid w:val="00796885"/>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1">
    <w:name w:val="xl141"/>
    <w:basedOn w:val="Normal"/>
    <w:rsid w:val="00796885"/>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2">
    <w:name w:val="xl142"/>
    <w:basedOn w:val="Normal"/>
    <w:rsid w:val="00796885"/>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18"/>
      <w:szCs w:val="18"/>
      <w:lang w:val="sr-Latn-RS" w:eastAsia="sr-Latn-RS"/>
    </w:rPr>
  </w:style>
  <w:style w:type="paragraph" w:customStyle="1" w:styleId="xl143">
    <w:name w:val="xl143"/>
    <w:basedOn w:val="Normal"/>
    <w:rsid w:val="00796885"/>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18"/>
      <w:szCs w:val="18"/>
      <w:lang w:val="sr-Latn-RS" w:eastAsia="sr-Latn-RS"/>
    </w:rPr>
  </w:style>
  <w:style w:type="paragraph" w:customStyle="1" w:styleId="xl144">
    <w:name w:val="xl144"/>
    <w:basedOn w:val="Normal"/>
    <w:rsid w:val="00796885"/>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0"/>
      <w:szCs w:val="20"/>
      <w:lang w:val="sr-Latn-RS" w:eastAsia="sr-Latn-RS"/>
    </w:rPr>
  </w:style>
  <w:style w:type="paragraph" w:customStyle="1" w:styleId="xl145">
    <w:name w:val="xl145"/>
    <w:basedOn w:val="Normal"/>
    <w:rsid w:val="00796885"/>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0"/>
      <w:szCs w:val="20"/>
      <w:lang w:val="sr-Latn-RS" w:eastAsia="sr-Latn-RS"/>
    </w:rPr>
  </w:style>
  <w:style w:type="paragraph" w:customStyle="1" w:styleId="xl146">
    <w:name w:val="xl146"/>
    <w:basedOn w:val="Normal"/>
    <w:rsid w:val="00796885"/>
    <w:pPr>
      <w:pBdr>
        <w:top w:val="single" w:sz="8" w:space="0" w:color="auto"/>
        <w:lef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7">
    <w:name w:val="xl147"/>
    <w:basedOn w:val="Normal"/>
    <w:rsid w:val="00796885"/>
    <w:pPr>
      <w:pBdr>
        <w:top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8">
    <w:name w:val="xl148"/>
    <w:basedOn w:val="Normal"/>
    <w:rsid w:val="00796885"/>
    <w:pPr>
      <w:pBdr>
        <w:top w:val="single" w:sz="8"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49">
    <w:name w:val="xl149"/>
    <w:basedOn w:val="Normal"/>
    <w:rsid w:val="00796885"/>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50">
    <w:name w:val="xl150"/>
    <w:basedOn w:val="Normal"/>
    <w:rsid w:val="00796885"/>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51">
    <w:name w:val="xl151"/>
    <w:basedOn w:val="Normal"/>
    <w:rsid w:val="0079688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2">
    <w:name w:val="xl152"/>
    <w:basedOn w:val="Normal"/>
    <w:rsid w:val="00796885"/>
    <w:pPr>
      <w:pBdr>
        <w:top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3">
    <w:name w:val="xl153"/>
    <w:basedOn w:val="Normal"/>
    <w:rsid w:val="0079688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4">
    <w:name w:val="xl154"/>
    <w:basedOn w:val="Normal"/>
    <w:rsid w:val="00796885"/>
    <w:pPr>
      <w:pBdr>
        <w:top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55">
    <w:name w:val="xl155"/>
    <w:basedOn w:val="Normal"/>
    <w:rsid w:val="00796885"/>
    <w:pPr>
      <w:pBdr>
        <w:bottom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56">
    <w:name w:val="xl156"/>
    <w:basedOn w:val="Normal"/>
    <w:rsid w:val="0079688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7">
    <w:name w:val="xl157"/>
    <w:basedOn w:val="Normal"/>
    <w:rsid w:val="00796885"/>
    <w:pPr>
      <w:pBdr>
        <w:top w:val="single" w:sz="8" w:space="0" w:color="auto"/>
        <w:bottom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8">
    <w:name w:val="xl158"/>
    <w:basedOn w:val="Normal"/>
    <w:rsid w:val="0079688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59">
    <w:name w:val="xl159"/>
    <w:basedOn w:val="Normal"/>
    <w:rsid w:val="00796885"/>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0">
    <w:name w:val="xl160"/>
    <w:basedOn w:val="Normal"/>
    <w:rsid w:val="00796885"/>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1">
    <w:name w:val="xl161"/>
    <w:basedOn w:val="Normal"/>
    <w:rsid w:val="00796885"/>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2">
    <w:name w:val="xl162"/>
    <w:basedOn w:val="Normal"/>
    <w:rsid w:val="00796885"/>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3">
    <w:name w:val="xl163"/>
    <w:basedOn w:val="Normal"/>
    <w:rsid w:val="00FD61F4"/>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64">
    <w:name w:val="xl164"/>
    <w:basedOn w:val="Normal"/>
    <w:rsid w:val="00FD61F4"/>
    <w:pPr>
      <w:pBdr>
        <w:top w:val="single" w:sz="4"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65">
    <w:name w:val="xl165"/>
    <w:basedOn w:val="Normal"/>
    <w:rsid w:val="00FD61F4"/>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66">
    <w:name w:val="xl166"/>
    <w:basedOn w:val="Normal"/>
    <w:rsid w:val="00FD61F4"/>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7">
    <w:name w:val="xl167"/>
    <w:basedOn w:val="Normal"/>
    <w:rsid w:val="00FD61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8">
    <w:name w:val="xl168"/>
    <w:basedOn w:val="Normal"/>
    <w:rsid w:val="00FD61F4"/>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4"/>
      <w:szCs w:val="24"/>
      <w:lang w:val="sr-Latn-RS" w:eastAsia="sr-Latn-RS"/>
    </w:rPr>
  </w:style>
  <w:style w:type="paragraph" w:customStyle="1" w:styleId="xl169">
    <w:name w:val="xl169"/>
    <w:basedOn w:val="Normal"/>
    <w:rsid w:val="00FD61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70">
    <w:name w:val="xl170"/>
    <w:basedOn w:val="Normal"/>
    <w:rsid w:val="00FD61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71">
    <w:name w:val="xl171"/>
    <w:basedOn w:val="Normal"/>
    <w:rsid w:val="00FD61F4"/>
    <w:pP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72">
    <w:name w:val="xl172"/>
    <w:basedOn w:val="Normal"/>
    <w:rsid w:val="00FD61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4"/>
      <w:szCs w:val="24"/>
      <w:lang w:val="sr-Latn-RS" w:eastAsia="sr-Latn-RS"/>
    </w:rPr>
  </w:style>
  <w:style w:type="paragraph" w:customStyle="1" w:styleId="xl173">
    <w:name w:val="xl173"/>
    <w:basedOn w:val="Normal"/>
    <w:rsid w:val="00FD61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196">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9330807">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0708049">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42310677">
      <w:bodyDiv w:val="1"/>
      <w:marLeft w:val="0"/>
      <w:marRight w:val="0"/>
      <w:marTop w:val="0"/>
      <w:marBottom w:val="0"/>
      <w:divBdr>
        <w:top w:val="none" w:sz="0" w:space="0" w:color="auto"/>
        <w:left w:val="none" w:sz="0" w:space="0" w:color="auto"/>
        <w:bottom w:val="none" w:sz="0" w:space="0" w:color="auto"/>
        <w:right w:val="none" w:sz="0" w:space="0" w:color="auto"/>
      </w:divBdr>
    </w:div>
    <w:div w:id="16417442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184501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6863300">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49760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9306992">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3413080">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8942332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05937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38961047">
      <w:bodyDiv w:val="1"/>
      <w:marLeft w:val="0"/>
      <w:marRight w:val="0"/>
      <w:marTop w:val="0"/>
      <w:marBottom w:val="0"/>
      <w:divBdr>
        <w:top w:val="none" w:sz="0" w:space="0" w:color="auto"/>
        <w:left w:val="none" w:sz="0" w:space="0" w:color="auto"/>
        <w:bottom w:val="none" w:sz="0" w:space="0" w:color="auto"/>
        <w:right w:val="none" w:sz="0" w:space="0" w:color="auto"/>
      </w:divBdr>
    </w:div>
    <w:div w:id="44546398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332420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101072">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61858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6221883">
      <w:bodyDiv w:val="1"/>
      <w:marLeft w:val="0"/>
      <w:marRight w:val="0"/>
      <w:marTop w:val="0"/>
      <w:marBottom w:val="0"/>
      <w:divBdr>
        <w:top w:val="none" w:sz="0" w:space="0" w:color="auto"/>
        <w:left w:val="none" w:sz="0" w:space="0" w:color="auto"/>
        <w:bottom w:val="none" w:sz="0" w:space="0" w:color="auto"/>
        <w:right w:val="none" w:sz="0" w:space="0" w:color="auto"/>
      </w:divBdr>
    </w:div>
    <w:div w:id="780031996">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9268294">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946750">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3307007">
      <w:bodyDiv w:val="1"/>
      <w:marLeft w:val="0"/>
      <w:marRight w:val="0"/>
      <w:marTop w:val="0"/>
      <w:marBottom w:val="0"/>
      <w:divBdr>
        <w:top w:val="none" w:sz="0" w:space="0" w:color="auto"/>
        <w:left w:val="none" w:sz="0" w:space="0" w:color="auto"/>
        <w:bottom w:val="none" w:sz="0" w:space="0" w:color="auto"/>
        <w:right w:val="none" w:sz="0" w:space="0" w:color="auto"/>
      </w:divBdr>
    </w:div>
    <w:div w:id="1037316653">
      <w:bodyDiv w:val="1"/>
      <w:marLeft w:val="0"/>
      <w:marRight w:val="0"/>
      <w:marTop w:val="0"/>
      <w:marBottom w:val="0"/>
      <w:divBdr>
        <w:top w:val="none" w:sz="0" w:space="0" w:color="auto"/>
        <w:left w:val="none" w:sz="0" w:space="0" w:color="auto"/>
        <w:bottom w:val="none" w:sz="0" w:space="0" w:color="auto"/>
        <w:right w:val="none" w:sz="0" w:space="0" w:color="auto"/>
      </w:divBdr>
    </w:div>
    <w:div w:id="1051611975">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64530266">
      <w:bodyDiv w:val="1"/>
      <w:marLeft w:val="0"/>
      <w:marRight w:val="0"/>
      <w:marTop w:val="0"/>
      <w:marBottom w:val="0"/>
      <w:divBdr>
        <w:top w:val="none" w:sz="0" w:space="0" w:color="auto"/>
        <w:left w:val="none" w:sz="0" w:space="0" w:color="auto"/>
        <w:bottom w:val="none" w:sz="0" w:space="0" w:color="auto"/>
        <w:right w:val="none" w:sz="0" w:space="0" w:color="auto"/>
      </w:divBdr>
    </w:div>
    <w:div w:id="1068501788">
      <w:bodyDiv w:val="1"/>
      <w:marLeft w:val="0"/>
      <w:marRight w:val="0"/>
      <w:marTop w:val="0"/>
      <w:marBottom w:val="0"/>
      <w:divBdr>
        <w:top w:val="none" w:sz="0" w:space="0" w:color="auto"/>
        <w:left w:val="none" w:sz="0" w:space="0" w:color="auto"/>
        <w:bottom w:val="none" w:sz="0" w:space="0" w:color="auto"/>
        <w:right w:val="none" w:sz="0" w:space="0" w:color="auto"/>
      </w:divBdr>
    </w:div>
    <w:div w:id="107022776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075793">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2310681">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0897741">
      <w:bodyDiv w:val="1"/>
      <w:marLeft w:val="0"/>
      <w:marRight w:val="0"/>
      <w:marTop w:val="0"/>
      <w:marBottom w:val="0"/>
      <w:divBdr>
        <w:top w:val="none" w:sz="0" w:space="0" w:color="auto"/>
        <w:left w:val="none" w:sz="0" w:space="0" w:color="auto"/>
        <w:bottom w:val="none" w:sz="0" w:space="0" w:color="auto"/>
        <w:right w:val="none" w:sz="0" w:space="0" w:color="auto"/>
      </w:divBdr>
    </w:div>
    <w:div w:id="113452383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2959">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119667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2542132">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907423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0355268">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5235610">
      <w:bodyDiv w:val="1"/>
      <w:marLeft w:val="0"/>
      <w:marRight w:val="0"/>
      <w:marTop w:val="0"/>
      <w:marBottom w:val="0"/>
      <w:divBdr>
        <w:top w:val="none" w:sz="0" w:space="0" w:color="auto"/>
        <w:left w:val="none" w:sz="0" w:space="0" w:color="auto"/>
        <w:bottom w:val="none" w:sz="0" w:space="0" w:color="auto"/>
        <w:right w:val="none" w:sz="0" w:space="0" w:color="auto"/>
      </w:divBdr>
    </w:div>
    <w:div w:id="133256196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182679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8310816">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228845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484381">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979541">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043497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8595862">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36809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566881">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5560236">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44398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6426027">
      <w:bodyDiv w:val="1"/>
      <w:marLeft w:val="0"/>
      <w:marRight w:val="0"/>
      <w:marTop w:val="0"/>
      <w:marBottom w:val="0"/>
      <w:divBdr>
        <w:top w:val="none" w:sz="0" w:space="0" w:color="auto"/>
        <w:left w:val="none" w:sz="0" w:space="0" w:color="auto"/>
        <w:bottom w:val="none" w:sz="0" w:space="0" w:color="auto"/>
        <w:right w:val="none" w:sz="0" w:space="0" w:color="auto"/>
      </w:divBdr>
    </w:div>
    <w:div w:id="1959601683">
      <w:bodyDiv w:val="1"/>
      <w:marLeft w:val="0"/>
      <w:marRight w:val="0"/>
      <w:marTop w:val="0"/>
      <w:marBottom w:val="0"/>
      <w:divBdr>
        <w:top w:val="none" w:sz="0" w:space="0" w:color="auto"/>
        <w:left w:val="none" w:sz="0" w:space="0" w:color="auto"/>
        <w:bottom w:val="none" w:sz="0" w:space="0" w:color="auto"/>
        <w:right w:val="none" w:sz="0" w:space="0" w:color="auto"/>
      </w:divBdr>
    </w:div>
    <w:div w:id="1962149713">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5355925">
      <w:bodyDiv w:val="1"/>
      <w:marLeft w:val="0"/>
      <w:marRight w:val="0"/>
      <w:marTop w:val="0"/>
      <w:marBottom w:val="0"/>
      <w:divBdr>
        <w:top w:val="none" w:sz="0" w:space="0" w:color="auto"/>
        <w:left w:val="none" w:sz="0" w:space="0" w:color="auto"/>
        <w:bottom w:val="none" w:sz="0" w:space="0" w:color="auto"/>
        <w:right w:val="none" w:sz="0" w:space="0" w:color="auto"/>
      </w:divBdr>
    </w:div>
    <w:div w:id="201768507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102419">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108111818">
      <w:bodyDiv w:val="1"/>
      <w:marLeft w:val="0"/>
      <w:marRight w:val="0"/>
      <w:marTop w:val="0"/>
      <w:marBottom w:val="0"/>
      <w:divBdr>
        <w:top w:val="none" w:sz="0" w:space="0" w:color="auto"/>
        <w:left w:val="none" w:sz="0" w:space="0" w:color="auto"/>
        <w:bottom w:val="none" w:sz="0" w:space="0" w:color="auto"/>
        <w:right w:val="none" w:sz="0" w:space="0" w:color="auto"/>
      </w:divBdr>
    </w:div>
    <w:div w:id="21421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ja.sentivana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sentivana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e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 TargetMode="External"/><Relationship Id="rId179" Type="http://schemas.openxmlformats.org/officeDocument/2006/relationships/footer" Target="footer2.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sentivana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header" Target="header5.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9C87-34DB-4F76-AB4D-9011BE1D8541}"/>
</file>

<file path=customXml/itemProps10.xml><?xml version="1.0" encoding="utf-8"?>
<ds:datastoreItem xmlns:ds="http://schemas.openxmlformats.org/officeDocument/2006/customXml" ds:itemID="{86FA2C19-5EB5-45DE-8E9A-8F53A4940520}"/>
</file>

<file path=customXml/itemProps100.xml><?xml version="1.0" encoding="utf-8"?>
<ds:datastoreItem xmlns:ds="http://schemas.openxmlformats.org/officeDocument/2006/customXml" ds:itemID="{15EC80E9-B758-4BD7-A2BC-789F411A9740}"/>
</file>

<file path=customXml/itemProps101.xml><?xml version="1.0" encoding="utf-8"?>
<ds:datastoreItem xmlns:ds="http://schemas.openxmlformats.org/officeDocument/2006/customXml" ds:itemID="{1EA1261D-8673-41DF-9B0E-145050FE364B}"/>
</file>

<file path=customXml/itemProps102.xml><?xml version="1.0" encoding="utf-8"?>
<ds:datastoreItem xmlns:ds="http://schemas.openxmlformats.org/officeDocument/2006/customXml" ds:itemID="{5C839956-F634-457C-838D-1851CED3CF8D}"/>
</file>

<file path=customXml/itemProps103.xml><?xml version="1.0" encoding="utf-8"?>
<ds:datastoreItem xmlns:ds="http://schemas.openxmlformats.org/officeDocument/2006/customXml" ds:itemID="{DAA7F7F3-6882-49E1-9E38-9C060E5DDE3E}"/>
</file>

<file path=customXml/itemProps104.xml><?xml version="1.0" encoding="utf-8"?>
<ds:datastoreItem xmlns:ds="http://schemas.openxmlformats.org/officeDocument/2006/customXml" ds:itemID="{B4818AAD-B20D-4E3B-951C-A80DBC35FFB2}"/>
</file>

<file path=customXml/itemProps105.xml><?xml version="1.0" encoding="utf-8"?>
<ds:datastoreItem xmlns:ds="http://schemas.openxmlformats.org/officeDocument/2006/customXml" ds:itemID="{FCBB6022-E648-49F0-9F43-BB51FFAA655E}"/>
</file>

<file path=customXml/itemProps106.xml><?xml version="1.0" encoding="utf-8"?>
<ds:datastoreItem xmlns:ds="http://schemas.openxmlformats.org/officeDocument/2006/customXml" ds:itemID="{03ABD093-A745-44D3-8746-9FEAF98820BA}"/>
</file>

<file path=customXml/itemProps107.xml><?xml version="1.0" encoding="utf-8"?>
<ds:datastoreItem xmlns:ds="http://schemas.openxmlformats.org/officeDocument/2006/customXml" ds:itemID="{28FDFF62-95D8-4717-A8A7-13927CCFE54A}"/>
</file>

<file path=customXml/itemProps108.xml><?xml version="1.0" encoding="utf-8"?>
<ds:datastoreItem xmlns:ds="http://schemas.openxmlformats.org/officeDocument/2006/customXml" ds:itemID="{98C245BF-B19A-4A71-88AC-4ACD38BB06AD}"/>
</file>

<file path=customXml/itemProps109.xml><?xml version="1.0" encoding="utf-8"?>
<ds:datastoreItem xmlns:ds="http://schemas.openxmlformats.org/officeDocument/2006/customXml" ds:itemID="{A6A15260-B588-4EDE-8A47-FA74A06F2AA1}"/>
</file>

<file path=customXml/itemProps11.xml><?xml version="1.0" encoding="utf-8"?>
<ds:datastoreItem xmlns:ds="http://schemas.openxmlformats.org/officeDocument/2006/customXml" ds:itemID="{4FE28248-5599-4FC4-ABBE-0C49CB1E4F78}"/>
</file>

<file path=customXml/itemProps110.xml><?xml version="1.0" encoding="utf-8"?>
<ds:datastoreItem xmlns:ds="http://schemas.openxmlformats.org/officeDocument/2006/customXml" ds:itemID="{12BE0BF3-454D-4EB6-892B-4BB0D40D0565}"/>
</file>

<file path=customXml/itemProps111.xml><?xml version="1.0" encoding="utf-8"?>
<ds:datastoreItem xmlns:ds="http://schemas.openxmlformats.org/officeDocument/2006/customXml" ds:itemID="{341EC7B7-410B-40FB-9DFC-875E92E78936}"/>
</file>

<file path=customXml/itemProps112.xml><?xml version="1.0" encoding="utf-8"?>
<ds:datastoreItem xmlns:ds="http://schemas.openxmlformats.org/officeDocument/2006/customXml" ds:itemID="{0D0DED3E-E5B3-4D1D-82B9-4B36C61FE76E}"/>
</file>

<file path=customXml/itemProps113.xml><?xml version="1.0" encoding="utf-8"?>
<ds:datastoreItem xmlns:ds="http://schemas.openxmlformats.org/officeDocument/2006/customXml" ds:itemID="{46A5C5F7-6D5E-48D2-A365-C859F74EAEA8}"/>
</file>

<file path=customXml/itemProps114.xml><?xml version="1.0" encoding="utf-8"?>
<ds:datastoreItem xmlns:ds="http://schemas.openxmlformats.org/officeDocument/2006/customXml" ds:itemID="{09D3AAD0-F8D7-47C9-9EB3-165B90F66A9F}"/>
</file>

<file path=customXml/itemProps115.xml><?xml version="1.0" encoding="utf-8"?>
<ds:datastoreItem xmlns:ds="http://schemas.openxmlformats.org/officeDocument/2006/customXml" ds:itemID="{D445E0C0-3767-4BF2-A976-57610E2DA4E9}"/>
</file>

<file path=customXml/itemProps116.xml><?xml version="1.0" encoding="utf-8"?>
<ds:datastoreItem xmlns:ds="http://schemas.openxmlformats.org/officeDocument/2006/customXml" ds:itemID="{7CD8A801-691B-40EB-AD47-B954C18F2188}"/>
</file>

<file path=customXml/itemProps117.xml><?xml version="1.0" encoding="utf-8"?>
<ds:datastoreItem xmlns:ds="http://schemas.openxmlformats.org/officeDocument/2006/customXml" ds:itemID="{89449DED-D903-4C24-80E0-FCA6A88B60F1}"/>
</file>

<file path=customXml/itemProps118.xml><?xml version="1.0" encoding="utf-8"?>
<ds:datastoreItem xmlns:ds="http://schemas.openxmlformats.org/officeDocument/2006/customXml" ds:itemID="{F3530709-2C11-4260-B025-E2FCBF31357D}"/>
</file>

<file path=customXml/itemProps119.xml><?xml version="1.0" encoding="utf-8"?>
<ds:datastoreItem xmlns:ds="http://schemas.openxmlformats.org/officeDocument/2006/customXml" ds:itemID="{390628B8-B5B0-45CC-86D7-454B4608F320}"/>
</file>

<file path=customXml/itemProps12.xml><?xml version="1.0" encoding="utf-8"?>
<ds:datastoreItem xmlns:ds="http://schemas.openxmlformats.org/officeDocument/2006/customXml" ds:itemID="{BA285283-4463-4B27-8FCE-C023B08E8CF3}"/>
</file>

<file path=customXml/itemProps120.xml><?xml version="1.0" encoding="utf-8"?>
<ds:datastoreItem xmlns:ds="http://schemas.openxmlformats.org/officeDocument/2006/customXml" ds:itemID="{25138EEF-8FC4-4935-BCCD-2BE66CA87BEE}"/>
</file>

<file path=customXml/itemProps121.xml><?xml version="1.0" encoding="utf-8"?>
<ds:datastoreItem xmlns:ds="http://schemas.openxmlformats.org/officeDocument/2006/customXml" ds:itemID="{5B2BE6EE-C2F0-47F8-A8C6-67365A23F061}"/>
</file>

<file path=customXml/itemProps122.xml><?xml version="1.0" encoding="utf-8"?>
<ds:datastoreItem xmlns:ds="http://schemas.openxmlformats.org/officeDocument/2006/customXml" ds:itemID="{211C93FD-AAB7-410C-89B6-6585D8061353}"/>
</file>

<file path=customXml/itemProps123.xml><?xml version="1.0" encoding="utf-8"?>
<ds:datastoreItem xmlns:ds="http://schemas.openxmlformats.org/officeDocument/2006/customXml" ds:itemID="{3F1AF747-870C-4BEF-90F6-5C13564B8041}"/>
</file>

<file path=customXml/itemProps124.xml><?xml version="1.0" encoding="utf-8"?>
<ds:datastoreItem xmlns:ds="http://schemas.openxmlformats.org/officeDocument/2006/customXml" ds:itemID="{78388A4B-EF13-47D7-A5CF-91DA900287E0}"/>
</file>

<file path=customXml/itemProps125.xml><?xml version="1.0" encoding="utf-8"?>
<ds:datastoreItem xmlns:ds="http://schemas.openxmlformats.org/officeDocument/2006/customXml" ds:itemID="{FC767E18-EC6D-46CD-ACED-A31F5819B691}"/>
</file>

<file path=customXml/itemProps126.xml><?xml version="1.0" encoding="utf-8"?>
<ds:datastoreItem xmlns:ds="http://schemas.openxmlformats.org/officeDocument/2006/customXml" ds:itemID="{4CC3D934-83C8-4F04-86E8-BE876F3EDEFA}"/>
</file>

<file path=customXml/itemProps127.xml><?xml version="1.0" encoding="utf-8"?>
<ds:datastoreItem xmlns:ds="http://schemas.openxmlformats.org/officeDocument/2006/customXml" ds:itemID="{D4158B29-3B3C-48EB-A9B9-A0A442A6A2E1}"/>
</file>

<file path=customXml/itemProps128.xml><?xml version="1.0" encoding="utf-8"?>
<ds:datastoreItem xmlns:ds="http://schemas.openxmlformats.org/officeDocument/2006/customXml" ds:itemID="{A1269936-ED7E-42C5-8D38-099D45FE8953}"/>
</file>

<file path=customXml/itemProps129.xml><?xml version="1.0" encoding="utf-8"?>
<ds:datastoreItem xmlns:ds="http://schemas.openxmlformats.org/officeDocument/2006/customXml" ds:itemID="{D6209E98-BCEB-4E12-AF20-2C50D2BCB993}"/>
</file>

<file path=customXml/itemProps13.xml><?xml version="1.0" encoding="utf-8"?>
<ds:datastoreItem xmlns:ds="http://schemas.openxmlformats.org/officeDocument/2006/customXml" ds:itemID="{7E8D1676-1ACD-41C1-B24A-537708E898B1}"/>
</file>

<file path=customXml/itemProps130.xml><?xml version="1.0" encoding="utf-8"?>
<ds:datastoreItem xmlns:ds="http://schemas.openxmlformats.org/officeDocument/2006/customXml" ds:itemID="{717026C6-3003-4BC9-99F0-4C903DA35686}"/>
</file>

<file path=customXml/itemProps131.xml><?xml version="1.0" encoding="utf-8"?>
<ds:datastoreItem xmlns:ds="http://schemas.openxmlformats.org/officeDocument/2006/customXml" ds:itemID="{7829BE27-1C1A-4199-A732-5BA757B1B771}"/>
</file>

<file path=customXml/itemProps132.xml><?xml version="1.0" encoding="utf-8"?>
<ds:datastoreItem xmlns:ds="http://schemas.openxmlformats.org/officeDocument/2006/customXml" ds:itemID="{67974D45-0A4A-4B41-86E9-305474164B6F}"/>
</file>

<file path=customXml/itemProps133.xml><?xml version="1.0" encoding="utf-8"?>
<ds:datastoreItem xmlns:ds="http://schemas.openxmlformats.org/officeDocument/2006/customXml" ds:itemID="{27186BE7-B33A-43B1-96D0-AF05DF776A0A}"/>
</file>

<file path=customXml/itemProps134.xml><?xml version="1.0" encoding="utf-8"?>
<ds:datastoreItem xmlns:ds="http://schemas.openxmlformats.org/officeDocument/2006/customXml" ds:itemID="{2AE741C3-2274-4A53-984D-F3E1EB6B611B}"/>
</file>

<file path=customXml/itemProps135.xml><?xml version="1.0" encoding="utf-8"?>
<ds:datastoreItem xmlns:ds="http://schemas.openxmlformats.org/officeDocument/2006/customXml" ds:itemID="{892C8E3E-A61F-41DB-A614-B5F8436B95FA}"/>
</file>

<file path=customXml/itemProps136.xml><?xml version="1.0" encoding="utf-8"?>
<ds:datastoreItem xmlns:ds="http://schemas.openxmlformats.org/officeDocument/2006/customXml" ds:itemID="{6BEC0680-B422-40E9-897F-9F107A1EDB6F}"/>
</file>

<file path=customXml/itemProps137.xml><?xml version="1.0" encoding="utf-8"?>
<ds:datastoreItem xmlns:ds="http://schemas.openxmlformats.org/officeDocument/2006/customXml" ds:itemID="{E017EC1B-1FC9-4CDB-8EA4-1D322B38599E}"/>
</file>

<file path=customXml/itemProps138.xml><?xml version="1.0" encoding="utf-8"?>
<ds:datastoreItem xmlns:ds="http://schemas.openxmlformats.org/officeDocument/2006/customXml" ds:itemID="{B7D5A15E-3072-434E-9007-1783CD4A3080}"/>
</file>

<file path=customXml/itemProps139.xml><?xml version="1.0" encoding="utf-8"?>
<ds:datastoreItem xmlns:ds="http://schemas.openxmlformats.org/officeDocument/2006/customXml" ds:itemID="{1C0D9806-6C90-48BC-85D8-E49510DB6BD6}"/>
</file>

<file path=customXml/itemProps14.xml><?xml version="1.0" encoding="utf-8"?>
<ds:datastoreItem xmlns:ds="http://schemas.openxmlformats.org/officeDocument/2006/customXml" ds:itemID="{D56966FF-160D-433C-A98F-CA8993A85124}"/>
</file>

<file path=customXml/itemProps140.xml><?xml version="1.0" encoding="utf-8"?>
<ds:datastoreItem xmlns:ds="http://schemas.openxmlformats.org/officeDocument/2006/customXml" ds:itemID="{A2538B75-7FCE-4493-83C2-3D639621AE16}"/>
</file>

<file path=customXml/itemProps141.xml><?xml version="1.0" encoding="utf-8"?>
<ds:datastoreItem xmlns:ds="http://schemas.openxmlformats.org/officeDocument/2006/customXml" ds:itemID="{AEAFB257-9CB0-4E88-8879-A54DDFB7B205}"/>
</file>

<file path=customXml/itemProps142.xml><?xml version="1.0" encoding="utf-8"?>
<ds:datastoreItem xmlns:ds="http://schemas.openxmlformats.org/officeDocument/2006/customXml" ds:itemID="{CCA74FF9-A95A-4AB7-BCC1-07514F730DAA}"/>
</file>

<file path=customXml/itemProps143.xml><?xml version="1.0" encoding="utf-8"?>
<ds:datastoreItem xmlns:ds="http://schemas.openxmlformats.org/officeDocument/2006/customXml" ds:itemID="{7E0E5172-F052-45EF-9024-0906F379DDD4}"/>
</file>

<file path=customXml/itemProps144.xml><?xml version="1.0" encoding="utf-8"?>
<ds:datastoreItem xmlns:ds="http://schemas.openxmlformats.org/officeDocument/2006/customXml" ds:itemID="{0DF471EF-E27E-409A-A414-5DFF0BED8072}"/>
</file>

<file path=customXml/itemProps145.xml><?xml version="1.0" encoding="utf-8"?>
<ds:datastoreItem xmlns:ds="http://schemas.openxmlformats.org/officeDocument/2006/customXml" ds:itemID="{0C996C75-8A82-49F3-9192-CE3B4E3B888D}"/>
</file>

<file path=customXml/itemProps146.xml><?xml version="1.0" encoding="utf-8"?>
<ds:datastoreItem xmlns:ds="http://schemas.openxmlformats.org/officeDocument/2006/customXml" ds:itemID="{ACF75365-2160-4AA8-A1EF-2991D0EFC6B0}"/>
</file>

<file path=customXml/itemProps147.xml><?xml version="1.0" encoding="utf-8"?>
<ds:datastoreItem xmlns:ds="http://schemas.openxmlformats.org/officeDocument/2006/customXml" ds:itemID="{78E8B6CD-2B0B-49C6-9CE1-8D0D25940C44}"/>
</file>

<file path=customXml/itemProps148.xml><?xml version="1.0" encoding="utf-8"?>
<ds:datastoreItem xmlns:ds="http://schemas.openxmlformats.org/officeDocument/2006/customXml" ds:itemID="{A0C4848B-0C90-4215-B514-46976C97D805}"/>
</file>

<file path=customXml/itemProps149.xml><?xml version="1.0" encoding="utf-8"?>
<ds:datastoreItem xmlns:ds="http://schemas.openxmlformats.org/officeDocument/2006/customXml" ds:itemID="{5D2478BF-C7CF-4077-8634-AC83B2E7524C}"/>
</file>

<file path=customXml/itemProps15.xml><?xml version="1.0" encoding="utf-8"?>
<ds:datastoreItem xmlns:ds="http://schemas.openxmlformats.org/officeDocument/2006/customXml" ds:itemID="{7591A2D7-6D82-4355-B559-F222C0C4A2EB}"/>
</file>

<file path=customXml/itemProps150.xml><?xml version="1.0" encoding="utf-8"?>
<ds:datastoreItem xmlns:ds="http://schemas.openxmlformats.org/officeDocument/2006/customXml" ds:itemID="{8DF9D49E-8FB4-4B63-B0D1-7264F3B647DE}"/>
</file>

<file path=customXml/itemProps151.xml><?xml version="1.0" encoding="utf-8"?>
<ds:datastoreItem xmlns:ds="http://schemas.openxmlformats.org/officeDocument/2006/customXml" ds:itemID="{1BC2A6C3-7660-49E1-BF7D-B67A5092DD64}"/>
</file>

<file path=customXml/itemProps152.xml><?xml version="1.0" encoding="utf-8"?>
<ds:datastoreItem xmlns:ds="http://schemas.openxmlformats.org/officeDocument/2006/customXml" ds:itemID="{08A102ED-6A84-4244-945B-63A34761BB8B}"/>
</file>

<file path=customXml/itemProps153.xml><?xml version="1.0" encoding="utf-8"?>
<ds:datastoreItem xmlns:ds="http://schemas.openxmlformats.org/officeDocument/2006/customXml" ds:itemID="{F46721E5-E648-4F79-B3A2-23A789F7F994}"/>
</file>

<file path=customXml/itemProps154.xml><?xml version="1.0" encoding="utf-8"?>
<ds:datastoreItem xmlns:ds="http://schemas.openxmlformats.org/officeDocument/2006/customXml" ds:itemID="{0BE7F43A-C4B0-4C7B-AC3F-21F1ED471312}"/>
</file>

<file path=customXml/itemProps155.xml><?xml version="1.0" encoding="utf-8"?>
<ds:datastoreItem xmlns:ds="http://schemas.openxmlformats.org/officeDocument/2006/customXml" ds:itemID="{5410E592-3614-4B24-8A01-508147CE450F}"/>
</file>

<file path=customXml/itemProps156.xml><?xml version="1.0" encoding="utf-8"?>
<ds:datastoreItem xmlns:ds="http://schemas.openxmlformats.org/officeDocument/2006/customXml" ds:itemID="{DAD4C12E-B5A1-4275-B90F-10B14DCBC416}"/>
</file>

<file path=customXml/itemProps157.xml><?xml version="1.0" encoding="utf-8"?>
<ds:datastoreItem xmlns:ds="http://schemas.openxmlformats.org/officeDocument/2006/customXml" ds:itemID="{DE1C2F87-1CCF-4254-941E-9D430074AE59}"/>
</file>

<file path=customXml/itemProps158.xml><?xml version="1.0" encoding="utf-8"?>
<ds:datastoreItem xmlns:ds="http://schemas.openxmlformats.org/officeDocument/2006/customXml" ds:itemID="{446DD8BE-7D80-4508-AF24-059D1C30A85F}"/>
</file>

<file path=customXml/itemProps159.xml><?xml version="1.0" encoding="utf-8"?>
<ds:datastoreItem xmlns:ds="http://schemas.openxmlformats.org/officeDocument/2006/customXml" ds:itemID="{AE597C87-7528-471D-AFE1-C5C8BEA2183D}"/>
</file>

<file path=customXml/itemProps16.xml><?xml version="1.0" encoding="utf-8"?>
<ds:datastoreItem xmlns:ds="http://schemas.openxmlformats.org/officeDocument/2006/customXml" ds:itemID="{B494818F-BE21-496C-A3F8-ED6CC8D4E794}"/>
</file>

<file path=customXml/itemProps160.xml><?xml version="1.0" encoding="utf-8"?>
<ds:datastoreItem xmlns:ds="http://schemas.openxmlformats.org/officeDocument/2006/customXml" ds:itemID="{1AD83F59-25AE-4AED-AA64-C4EFFE02BA96}"/>
</file>

<file path=customXml/itemProps17.xml><?xml version="1.0" encoding="utf-8"?>
<ds:datastoreItem xmlns:ds="http://schemas.openxmlformats.org/officeDocument/2006/customXml" ds:itemID="{4B46A11B-CBE8-46F3-8DA8-5DA17DF47630}"/>
</file>

<file path=customXml/itemProps18.xml><?xml version="1.0" encoding="utf-8"?>
<ds:datastoreItem xmlns:ds="http://schemas.openxmlformats.org/officeDocument/2006/customXml" ds:itemID="{58705273-67E6-430C-8C43-0281314E6797}"/>
</file>

<file path=customXml/itemProps19.xml><?xml version="1.0" encoding="utf-8"?>
<ds:datastoreItem xmlns:ds="http://schemas.openxmlformats.org/officeDocument/2006/customXml" ds:itemID="{5F70F1B2-7410-4542-BBA3-853576900809}"/>
</file>

<file path=customXml/itemProps2.xml><?xml version="1.0" encoding="utf-8"?>
<ds:datastoreItem xmlns:ds="http://schemas.openxmlformats.org/officeDocument/2006/customXml" ds:itemID="{96D45F9C-DE95-4460-87BF-3F0F825E8F34}"/>
</file>

<file path=customXml/itemProps20.xml><?xml version="1.0" encoding="utf-8"?>
<ds:datastoreItem xmlns:ds="http://schemas.openxmlformats.org/officeDocument/2006/customXml" ds:itemID="{09ECE85E-4F0A-467A-A33B-F309D47AD9FC}"/>
</file>

<file path=customXml/itemProps21.xml><?xml version="1.0" encoding="utf-8"?>
<ds:datastoreItem xmlns:ds="http://schemas.openxmlformats.org/officeDocument/2006/customXml" ds:itemID="{ABC445F2-4A0D-4462-AC74-E8117D28BB8B}"/>
</file>

<file path=customXml/itemProps22.xml><?xml version="1.0" encoding="utf-8"?>
<ds:datastoreItem xmlns:ds="http://schemas.openxmlformats.org/officeDocument/2006/customXml" ds:itemID="{8353DF68-801D-48F2-8BE1-6241FE194493}"/>
</file>

<file path=customXml/itemProps23.xml><?xml version="1.0" encoding="utf-8"?>
<ds:datastoreItem xmlns:ds="http://schemas.openxmlformats.org/officeDocument/2006/customXml" ds:itemID="{FCD3EC90-CC45-47AF-99A3-8D6AB095B644}"/>
</file>

<file path=customXml/itemProps24.xml><?xml version="1.0" encoding="utf-8"?>
<ds:datastoreItem xmlns:ds="http://schemas.openxmlformats.org/officeDocument/2006/customXml" ds:itemID="{1CE8BD9E-5831-4C36-B5C5-476B37506923}"/>
</file>

<file path=customXml/itemProps25.xml><?xml version="1.0" encoding="utf-8"?>
<ds:datastoreItem xmlns:ds="http://schemas.openxmlformats.org/officeDocument/2006/customXml" ds:itemID="{77C68D84-F679-4753-AD0B-3139D3E7D2BD}"/>
</file>

<file path=customXml/itemProps26.xml><?xml version="1.0" encoding="utf-8"?>
<ds:datastoreItem xmlns:ds="http://schemas.openxmlformats.org/officeDocument/2006/customXml" ds:itemID="{900E3779-F494-43C2-808C-B225EFE50E78}"/>
</file>

<file path=customXml/itemProps27.xml><?xml version="1.0" encoding="utf-8"?>
<ds:datastoreItem xmlns:ds="http://schemas.openxmlformats.org/officeDocument/2006/customXml" ds:itemID="{275CF45D-9871-4525-AF02-6F6F041C89A7}"/>
</file>

<file path=customXml/itemProps28.xml><?xml version="1.0" encoding="utf-8"?>
<ds:datastoreItem xmlns:ds="http://schemas.openxmlformats.org/officeDocument/2006/customXml" ds:itemID="{176EE370-8547-454A-956E-B644895C3C96}"/>
</file>

<file path=customXml/itemProps29.xml><?xml version="1.0" encoding="utf-8"?>
<ds:datastoreItem xmlns:ds="http://schemas.openxmlformats.org/officeDocument/2006/customXml" ds:itemID="{A2026C9E-5DED-4496-B173-FF43378D684B}"/>
</file>

<file path=customXml/itemProps3.xml><?xml version="1.0" encoding="utf-8"?>
<ds:datastoreItem xmlns:ds="http://schemas.openxmlformats.org/officeDocument/2006/customXml" ds:itemID="{02CD4B39-26BD-463E-A08B-1460D5E1EA27}"/>
</file>

<file path=customXml/itemProps30.xml><?xml version="1.0" encoding="utf-8"?>
<ds:datastoreItem xmlns:ds="http://schemas.openxmlformats.org/officeDocument/2006/customXml" ds:itemID="{98E64080-5CE1-4937-8FCF-51562A60A0AB}"/>
</file>

<file path=customXml/itemProps31.xml><?xml version="1.0" encoding="utf-8"?>
<ds:datastoreItem xmlns:ds="http://schemas.openxmlformats.org/officeDocument/2006/customXml" ds:itemID="{6D7136E3-CC30-47D9-9916-2624221EA4BC}"/>
</file>

<file path=customXml/itemProps32.xml><?xml version="1.0" encoding="utf-8"?>
<ds:datastoreItem xmlns:ds="http://schemas.openxmlformats.org/officeDocument/2006/customXml" ds:itemID="{E00EC684-DA3E-4013-A2D8-8BCF6D2FB512}"/>
</file>

<file path=customXml/itemProps33.xml><?xml version="1.0" encoding="utf-8"?>
<ds:datastoreItem xmlns:ds="http://schemas.openxmlformats.org/officeDocument/2006/customXml" ds:itemID="{99535CAA-AB71-43A9-A17A-DDBCF24631A0}"/>
</file>

<file path=customXml/itemProps34.xml><?xml version="1.0" encoding="utf-8"?>
<ds:datastoreItem xmlns:ds="http://schemas.openxmlformats.org/officeDocument/2006/customXml" ds:itemID="{742DABA4-5FEB-495F-84CA-7E4664E39AE0}"/>
</file>

<file path=customXml/itemProps35.xml><?xml version="1.0" encoding="utf-8"?>
<ds:datastoreItem xmlns:ds="http://schemas.openxmlformats.org/officeDocument/2006/customXml" ds:itemID="{E73306AB-5E2D-43BA-A8C9-28A085A3E02E}"/>
</file>

<file path=customXml/itemProps36.xml><?xml version="1.0" encoding="utf-8"?>
<ds:datastoreItem xmlns:ds="http://schemas.openxmlformats.org/officeDocument/2006/customXml" ds:itemID="{7C4EE894-890C-4694-9F5E-E3343EE24524}"/>
</file>

<file path=customXml/itemProps37.xml><?xml version="1.0" encoding="utf-8"?>
<ds:datastoreItem xmlns:ds="http://schemas.openxmlformats.org/officeDocument/2006/customXml" ds:itemID="{F22ED774-E6C1-477E-BDB5-BE1B743979AB}"/>
</file>

<file path=customXml/itemProps38.xml><?xml version="1.0" encoding="utf-8"?>
<ds:datastoreItem xmlns:ds="http://schemas.openxmlformats.org/officeDocument/2006/customXml" ds:itemID="{1AC8C083-BE87-4EC8-BA72-98260B9BC611}"/>
</file>

<file path=customXml/itemProps39.xml><?xml version="1.0" encoding="utf-8"?>
<ds:datastoreItem xmlns:ds="http://schemas.openxmlformats.org/officeDocument/2006/customXml" ds:itemID="{D5A4AEEB-EB12-4373-A30A-141A2BEAB357}"/>
</file>

<file path=customXml/itemProps4.xml><?xml version="1.0" encoding="utf-8"?>
<ds:datastoreItem xmlns:ds="http://schemas.openxmlformats.org/officeDocument/2006/customXml" ds:itemID="{2F0F1B28-4966-4C8C-A5E2-606DB84F8834}"/>
</file>

<file path=customXml/itemProps40.xml><?xml version="1.0" encoding="utf-8"?>
<ds:datastoreItem xmlns:ds="http://schemas.openxmlformats.org/officeDocument/2006/customXml" ds:itemID="{2B050E64-2419-44D4-AD30-5A9AE18BFFBC}"/>
</file>

<file path=customXml/itemProps41.xml><?xml version="1.0" encoding="utf-8"?>
<ds:datastoreItem xmlns:ds="http://schemas.openxmlformats.org/officeDocument/2006/customXml" ds:itemID="{BE582F9F-3348-4823-B3A1-83F562A3D9E9}"/>
</file>

<file path=customXml/itemProps42.xml><?xml version="1.0" encoding="utf-8"?>
<ds:datastoreItem xmlns:ds="http://schemas.openxmlformats.org/officeDocument/2006/customXml" ds:itemID="{463B4082-08C2-4906-9241-C29D186F01F3}"/>
</file>

<file path=customXml/itemProps43.xml><?xml version="1.0" encoding="utf-8"?>
<ds:datastoreItem xmlns:ds="http://schemas.openxmlformats.org/officeDocument/2006/customXml" ds:itemID="{6E2307C2-ACB3-4D6C-BB22-4070D293D25D}"/>
</file>

<file path=customXml/itemProps44.xml><?xml version="1.0" encoding="utf-8"?>
<ds:datastoreItem xmlns:ds="http://schemas.openxmlformats.org/officeDocument/2006/customXml" ds:itemID="{6DE59358-AA80-4771-934F-A993FE2EFB9B}"/>
</file>

<file path=customXml/itemProps45.xml><?xml version="1.0" encoding="utf-8"?>
<ds:datastoreItem xmlns:ds="http://schemas.openxmlformats.org/officeDocument/2006/customXml" ds:itemID="{1A738CF9-7415-48B1-840F-4E5A2E2F1084}"/>
</file>

<file path=customXml/itemProps46.xml><?xml version="1.0" encoding="utf-8"?>
<ds:datastoreItem xmlns:ds="http://schemas.openxmlformats.org/officeDocument/2006/customXml" ds:itemID="{DFE1EBD9-B306-47A4-9855-9D284EF63A11}"/>
</file>

<file path=customXml/itemProps47.xml><?xml version="1.0" encoding="utf-8"?>
<ds:datastoreItem xmlns:ds="http://schemas.openxmlformats.org/officeDocument/2006/customXml" ds:itemID="{1A873B5F-C7D1-412B-A830-840E6E516328}"/>
</file>

<file path=customXml/itemProps48.xml><?xml version="1.0" encoding="utf-8"?>
<ds:datastoreItem xmlns:ds="http://schemas.openxmlformats.org/officeDocument/2006/customXml" ds:itemID="{91B1CFB8-65F9-4B80-BBDD-8CB713288239}"/>
</file>

<file path=customXml/itemProps49.xml><?xml version="1.0" encoding="utf-8"?>
<ds:datastoreItem xmlns:ds="http://schemas.openxmlformats.org/officeDocument/2006/customXml" ds:itemID="{FAB4B028-67EA-4C64-B9A2-86A72C75220C}"/>
</file>

<file path=customXml/itemProps5.xml><?xml version="1.0" encoding="utf-8"?>
<ds:datastoreItem xmlns:ds="http://schemas.openxmlformats.org/officeDocument/2006/customXml" ds:itemID="{D9A282F3-08EC-43EC-8C7F-47B184C9BDF8}"/>
</file>

<file path=customXml/itemProps50.xml><?xml version="1.0" encoding="utf-8"?>
<ds:datastoreItem xmlns:ds="http://schemas.openxmlformats.org/officeDocument/2006/customXml" ds:itemID="{CFC030D7-D592-425F-BABC-CE5D38614110}"/>
</file>

<file path=customXml/itemProps51.xml><?xml version="1.0" encoding="utf-8"?>
<ds:datastoreItem xmlns:ds="http://schemas.openxmlformats.org/officeDocument/2006/customXml" ds:itemID="{C7400135-4131-47C3-BEDF-55CD1ED8B3FC}"/>
</file>

<file path=customXml/itemProps52.xml><?xml version="1.0" encoding="utf-8"?>
<ds:datastoreItem xmlns:ds="http://schemas.openxmlformats.org/officeDocument/2006/customXml" ds:itemID="{0EBC4685-E46A-4350-A421-070A0D990ADA}"/>
</file>

<file path=customXml/itemProps53.xml><?xml version="1.0" encoding="utf-8"?>
<ds:datastoreItem xmlns:ds="http://schemas.openxmlformats.org/officeDocument/2006/customXml" ds:itemID="{E2CA93B3-7DB6-41C8-BFD2-5DDAE20489AA}"/>
</file>

<file path=customXml/itemProps54.xml><?xml version="1.0" encoding="utf-8"?>
<ds:datastoreItem xmlns:ds="http://schemas.openxmlformats.org/officeDocument/2006/customXml" ds:itemID="{7A7FE06B-2142-4835-A833-BCB0CEA3C3B1}"/>
</file>

<file path=customXml/itemProps55.xml><?xml version="1.0" encoding="utf-8"?>
<ds:datastoreItem xmlns:ds="http://schemas.openxmlformats.org/officeDocument/2006/customXml" ds:itemID="{03B8BB51-3095-4804-B5E1-843F2169F1DD}"/>
</file>

<file path=customXml/itemProps56.xml><?xml version="1.0" encoding="utf-8"?>
<ds:datastoreItem xmlns:ds="http://schemas.openxmlformats.org/officeDocument/2006/customXml" ds:itemID="{A0B1DEF8-F52F-4A2D-A6C7-2F3C10386F01}"/>
</file>

<file path=customXml/itemProps57.xml><?xml version="1.0" encoding="utf-8"?>
<ds:datastoreItem xmlns:ds="http://schemas.openxmlformats.org/officeDocument/2006/customXml" ds:itemID="{0F477ED1-B19C-4B42-9065-879D22C09D81}"/>
</file>

<file path=customXml/itemProps58.xml><?xml version="1.0" encoding="utf-8"?>
<ds:datastoreItem xmlns:ds="http://schemas.openxmlformats.org/officeDocument/2006/customXml" ds:itemID="{1E22AAB5-B614-4DD3-A7A6-D7FE947384ED}"/>
</file>

<file path=customXml/itemProps59.xml><?xml version="1.0" encoding="utf-8"?>
<ds:datastoreItem xmlns:ds="http://schemas.openxmlformats.org/officeDocument/2006/customXml" ds:itemID="{5A635A00-DA90-4590-8DFA-1FB407E5A607}"/>
</file>

<file path=customXml/itemProps6.xml><?xml version="1.0" encoding="utf-8"?>
<ds:datastoreItem xmlns:ds="http://schemas.openxmlformats.org/officeDocument/2006/customXml" ds:itemID="{9F900EF1-D896-4552-84FE-5EC42A257D36}"/>
</file>

<file path=customXml/itemProps60.xml><?xml version="1.0" encoding="utf-8"?>
<ds:datastoreItem xmlns:ds="http://schemas.openxmlformats.org/officeDocument/2006/customXml" ds:itemID="{182FE08E-B9B2-4CCB-ADC7-606E5E4D2D4E}"/>
</file>

<file path=customXml/itemProps61.xml><?xml version="1.0" encoding="utf-8"?>
<ds:datastoreItem xmlns:ds="http://schemas.openxmlformats.org/officeDocument/2006/customXml" ds:itemID="{C7EDD554-82FE-4E12-86E6-7A63AFDE94C3}"/>
</file>

<file path=customXml/itemProps62.xml><?xml version="1.0" encoding="utf-8"?>
<ds:datastoreItem xmlns:ds="http://schemas.openxmlformats.org/officeDocument/2006/customXml" ds:itemID="{33B1C2D8-4A46-4279-9FF1-152F83153A94}"/>
</file>

<file path=customXml/itemProps63.xml><?xml version="1.0" encoding="utf-8"?>
<ds:datastoreItem xmlns:ds="http://schemas.openxmlformats.org/officeDocument/2006/customXml" ds:itemID="{0D055A95-0BE7-4938-A00D-CD26C2101977}"/>
</file>

<file path=customXml/itemProps64.xml><?xml version="1.0" encoding="utf-8"?>
<ds:datastoreItem xmlns:ds="http://schemas.openxmlformats.org/officeDocument/2006/customXml" ds:itemID="{09A006D3-74E8-45DA-84FD-5C1FE5ED2275}"/>
</file>

<file path=customXml/itemProps65.xml><?xml version="1.0" encoding="utf-8"?>
<ds:datastoreItem xmlns:ds="http://schemas.openxmlformats.org/officeDocument/2006/customXml" ds:itemID="{D29CB89A-EDC2-4606-9FFF-0F91AB4FE93B}"/>
</file>

<file path=customXml/itemProps66.xml><?xml version="1.0" encoding="utf-8"?>
<ds:datastoreItem xmlns:ds="http://schemas.openxmlformats.org/officeDocument/2006/customXml" ds:itemID="{E0FA4F36-951C-4227-820C-448A51444459}"/>
</file>

<file path=customXml/itemProps67.xml><?xml version="1.0" encoding="utf-8"?>
<ds:datastoreItem xmlns:ds="http://schemas.openxmlformats.org/officeDocument/2006/customXml" ds:itemID="{CF05E70F-0F96-443F-B691-EBD7560473AB}"/>
</file>

<file path=customXml/itemProps68.xml><?xml version="1.0" encoding="utf-8"?>
<ds:datastoreItem xmlns:ds="http://schemas.openxmlformats.org/officeDocument/2006/customXml" ds:itemID="{1E099680-6704-4C55-82B5-C19B05D8C960}"/>
</file>

<file path=customXml/itemProps69.xml><?xml version="1.0" encoding="utf-8"?>
<ds:datastoreItem xmlns:ds="http://schemas.openxmlformats.org/officeDocument/2006/customXml" ds:itemID="{41254271-841C-4F7D-A6DC-D3B5D82377B9}"/>
</file>

<file path=customXml/itemProps7.xml><?xml version="1.0" encoding="utf-8"?>
<ds:datastoreItem xmlns:ds="http://schemas.openxmlformats.org/officeDocument/2006/customXml" ds:itemID="{1AD555E9-08EC-4E72-AF2F-AEB3C1452109}"/>
</file>

<file path=customXml/itemProps70.xml><?xml version="1.0" encoding="utf-8"?>
<ds:datastoreItem xmlns:ds="http://schemas.openxmlformats.org/officeDocument/2006/customXml" ds:itemID="{7A6EC099-88D5-4595-B925-385FAE3435C7}"/>
</file>

<file path=customXml/itemProps71.xml><?xml version="1.0" encoding="utf-8"?>
<ds:datastoreItem xmlns:ds="http://schemas.openxmlformats.org/officeDocument/2006/customXml" ds:itemID="{B654B584-5AF7-48FA-BAA2-9FC86879DA42}"/>
</file>

<file path=customXml/itemProps72.xml><?xml version="1.0" encoding="utf-8"?>
<ds:datastoreItem xmlns:ds="http://schemas.openxmlformats.org/officeDocument/2006/customXml" ds:itemID="{E55447F2-F176-41B8-AE9A-40E8FBA994DF}"/>
</file>

<file path=customXml/itemProps73.xml><?xml version="1.0" encoding="utf-8"?>
<ds:datastoreItem xmlns:ds="http://schemas.openxmlformats.org/officeDocument/2006/customXml" ds:itemID="{9475C70F-3A13-46E9-ABDD-12F879CEC4A2}"/>
</file>

<file path=customXml/itemProps74.xml><?xml version="1.0" encoding="utf-8"?>
<ds:datastoreItem xmlns:ds="http://schemas.openxmlformats.org/officeDocument/2006/customXml" ds:itemID="{837EB17D-5B78-4A41-BE16-8F350EEBE304}"/>
</file>

<file path=customXml/itemProps75.xml><?xml version="1.0" encoding="utf-8"?>
<ds:datastoreItem xmlns:ds="http://schemas.openxmlformats.org/officeDocument/2006/customXml" ds:itemID="{BC03723E-CE19-4070-8912-EE7342D9BFC0}"/>
</file>

<file path=customXml/itemProps76.xml><?xml version="1.0" encoding="utf-8"?>
<ds:datastoreItem xmlns:ds="http://schemas.openxmlformats.org/officeDocument/2006/customXml" ds:itemID="{904A68B4-A135-4242-86AE-9D4404ED3D48}"/>
</file>

<file path=customXml/itemProps77.xml><?xml version="1.0" encoding="utf-8"?>
<ds:datastoreItem xmlns:ds="http://schemas.openxmlformats.org/officeDocument/2006/customXml" ds:itemID="{32925E7E-3223-4219-9403-31348A0A57FE}"/>
</file>

<file path=customXml/itemProps78.xml><?xml version="1.0" encoding="utf-8"?>
<ds:datastoreItem xmlns:ds="http://schemas.openxmlformats.org/officeDocument/2006/customXml" ds:itemID="{C002E12E-1CFF-4C20-AFB5-0775354D0D5C}"/>
</file>

<file path=customXml/itemProps79.xml><?xml version="1.0" encoding="utf-8"?>
<ds:datastoreItem xmlns:ds="http://schemas.openxmlformats.org/officeDocument/2006/customXml" ds:itemID="{DDFBAE26-93CD-496E-BF6D-D610017FD338}"/>
</file>

<file path=customXml/itemProps8.xml><?xml version="1.0" encoding="utf-8"?>
<ds:datastoreItem xmlns:ds="http://schemas.openxmlformats.org/officeDocument/2006/customXml" ds:itemID="{B5144146-5692-406E-B309-D7A874416600}"/>
</file>

<file path=customXml/itemProps80.xml><?xml version="1.0" encoding="utf-8"?>
<ds:datastoreItem xmlns:ds="http://schemas.openxmlformats.org/officeDocument/2006/customXml" ds:itemID="{ECA19504-95A7-4EC7-A1BE-0D181DD46166}"/>
</file>

<file path=customXml/itemProps81.xml><?xml version="1.0" encoding="utf-8"?>
<ds:datastoreItem xmlns:ds="http://schemas.openxmlformats.org/officeDocument/2006/customXml" ds:itemID="{17354F96-0566-49A1-8F04-50E1F4A1A791}"/>
</file>

<file path=customXml/itemProps82.xml><?xml version="1.0" encoding="utf-8"?>
<ds:datastoreItem xmlns:ds="http://schemas.openxmlformats.org/officeDocument/2006/customXml" ds:itemID="{83F9DA92-5D5F-49F7-8435-E77AD31CA073}"/>
</file>

<file path=customXml/itemProps83.xml><?xml version="1.0" encoding="utf-8"?>
<ds:datastoreItem xmlns:ds="http://schemas.openxmlformats.org/officeDocument/2006/customXml" ds:itemID="{0CBFC836-1D40-424B-B0CC-B66744F5B27B}"/>
</file>

<file path=customXml/itemProps84.xml><?xml version="1.0" encoding="utf-8"?>
<ds:datastoreItem xmlns:ds="http://schemas.openxmlformats.org/officeDocument/2006/customXml" ds:itemID="{046F1616-1B4B-4F74-B56F-9140A4092066}"/>
</file>

<file path=customXml/itemProps85.xml><?xml version="1.0" encoding="utf-8"?>
<ds:datastoreItem xmlns:ds="http://schemas.openxmlformats.org/officeDocument/2006/customXml" ds:itemID="{00B29D93-F676-4B97-8784-A75902F6ECC9}"/>
</file>

<file path=customXml/itemProps86.xml><?xml version="1.0" encoding="utf-8"?>
<ds:datastoreItem xmlns:ds="http://schemas.openxmlformats.org/officeDocument/2006/customXml" ds:itemID="{BC07A705-8DBC-47D4-9F29-855FDD45702E}"/>
</file>

<file path=customXml/itemProps87.xml><?xml version="1.0" encoding="utf-8"?>
<ds:datastoreItem xmlns:ds="http://schemas.openxmlformats.org/officeDocument/2006/customXml" ds:itemID="{D7E41FB9-9418-429B-B620-467F5832510F}"/>
</file>

<file path=customXml/itemProps88.xml><?xml version="1.0" encoding="utf-8"?>
<ds:datastoreItem xmlns:ds="http://schemas.openxmlformats.org/officeDocument/2006/customXml" ds:itemID="{22F6BC49-3C95-40C8-8E7E-E65C5400D3FC}"/>
</file>

<file path=customXml/itemProps89.xml><?xml version="1.0" encoding="utf-8"?>
<ds:datastoreItem xmlns:ds="http://schemas.openxmlformats.org/officeDocument/2006/customXml" ds:itemID="{8135A7D2-9490-4483-AD8B-73B327722661}"/>
</file>

<file path=customXml/itemProps9.xml><?xml version="1.0" encoding="utf-8"?>
<ds:datastoreItem xmlns:ds="http://schemas.openxmlformats.org/officeDocument/2006/customXml" ds:itemID="{E04E23EA-3003-4892-AA3A-E923157B7DC6}"/>
</file>

<file path=customXml/itemProps90.xml><?xml version="1.0" encoding="utf-8"?>
<ds:datastoreItem xmlns:ds="http://schemas.openxmlformats.org/officeDocument/2006/customXml" ds:itemID="{192FD68F-6F03-4F64-BAEA-FE7EC02C443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901C7BF-F45E-4C96-8DA0-008A02CF8986}"/>
</file>

<file path=customXml/itemProps93.xml><?xml version="1.0" encoding="utf-8"?>
<ds:datastoreItem xmlns:ds="http://schemas.openxmlformats.org/officeDocument/2006/customXml" ds:itemID="{FB8B762F-6588-475A-956A-F6A596F67A25}"/>
</file>

<file path=customXml/itemProps94.xml><?xml version="1.0" encoding="utf-8"?>
<ds:datastoreItem xmlns:ds="http://schemas.openxmlformats.org/officeDocument/2006/customXml" ds:itemID="{4288DA7D-8BB2-4612-9E2F-B8BA8CA52B4C}"/>
</file>

<file path=customXml/itemProps95.xml><?xml version="1.0" encoding="utf-8"?>
<ds:datastoreItem xmlns:ds="http://schemas.openxmlformats.org/officeDocument/2006/customXml" ds:itemID="{EA9896B6-3FA4-4473-B609-8C9C3E105F03}"/>
</file>

<file path=customXml/itemProps96.xml><?xml version="1.0" encoding="utf-8"?>
<ds:datastoreItem xmlns:ds="http://schemas.openxmlformats.org/officeDocument/2006/customXml" ds:itemID="{EDEC3654-93DE-41A4-8E50-BC53C1B4FAD7}"/>
</file>

<file path=customXml/itemProps97.xml><?xml version="1.0" encoding="utf-8"?>
<ds:datastoreItem xmlns:ds="http://schemas.openxmlformats.org/officeDocument/2006/customXml" ds:itemID="{FF7000FA-0F5C-4B6C-A6BE-29F11829FB15}"/>
</file>

<file path=customXml/itemProps98.xml><?xml version="1.0" encoding="utf-8"?>
<ds:datastoreItem xmlns:ds="http://schemas.openxmlformats.org/officeDocument/2006/customXml" ds:itemID="{5FA7FC73-9EDC-4CBD-8A5B-6D3FE8624C71}"/>
</file>

<file path=customXml/itemProps99.xml><?xml version="1.0" encoding="utf-8"?>
<ds:datastoreItem xmlns:ds="http://schemas.openxmlformats.org/officeDocument/2006/customXml" ds:itemID="{55355C0D-666D-48F5-8656-3AE359E0715E}"/>
</file>

<file path=docProps/app.xml><?xml version="1.0" encoding="utf-8"?>
<Properties xmlns="http://schemas.openxmlformats.org/officeDocument/2006/extended-properties" xmlns:vt="http://schemas.openxmlformats.org/officeDocument/2006/docPropsVTypes">
  <Template>Normal</Template>
  <TotalTime>149</TotalTime>
  <Pages>1</Pages>
  <Words>19723</Words>
  <Characters>112424</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131884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Marija Sentivanac</cp:lastModifiedBy>
  <cp:revision>39</cp:revision>
  <cp:lastPrinted>2018-10-30T12:54:00Z</cp:lastPrinted>
  <dcterms:created xsi:type="dcterms:W3CDTF">2018-10-09T08:49:00Z</dcterms:created>
  <dcterms:modified xsi:type="dcterms:W3CDTF">2018-10-30T12:54:00Z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