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70227" w14:textId="77777777" w:rsidR="0020483E" w:rsidRPr="00E5189B" w:rsidRDefault="0020483E" w:rsidP="006E47EF">
      <w:pPr>
        <w:tabs>
          <w:tab w:val="left" w:pos="720"/>
        </w:tabs>
        <w:suppressAutoHyphens/>
        <w:spacing w:line="276" w:lineRule="auto"/>
        <w:ind w:left="360" w:right="315"/>
        <w:jc w:val="center"/>
        <w:rPr>
          <w:rFonts w:ascii="Arial" w:eastAsia="Arial Unicode MS" w:hAnsi="Arial" w:cs="Arial"/>
          <w:b/>
          <w:kern w:val="1"/>
          <w:sz w:val="22"/>
          <w:szCs w:val="22"/>
          <w:lang w:val="sr-Cyrl-RS" w:eastAsia="ar-SA"/>
        </w:rPr>
      </w:pPr>
      <w:r w:rsidRPr="00E5189B">
        <w:rPr>
          <w:rFonts w:ascii="Arial" w:eastAsia="Arial Unicode MS" w:hAnsi="Arial" w:cs="Arial"/>
          <w:b/>
          <w:kern w:val="1"/>
          <w:sz w:val="22"/>
          <w:szCs w:val="22"/>
          <w:lang w:val="en-US" w:eastAsia="ar-SA"/>
        </w:rPr>
        <w:t>ЈАВНО ПРЕДУЗЕЋЕ «ЕЛЕКТРОПРИВРЕДА СРБИЈЕ»</w:t>
      </w:r>
      <w:r w:rsidRPr="00E5189B">
        <w:rPr>
          <w:rFonts w:ascii="Arial" w:eastAsia="Arial Unicode MS" w:hAnsi="Arial" w:cs="Arial"/>
          <w:b/>
          <w:kern w:val="1"/>
          <w:sz w:val="22"/>
          <w:szCs w:val="22"/>
          <w:lang w:val="sr-Cyrl-RS" w:eastAsia="ar-SA"/>
        </w:rPr>
        <w:t xml:space="preserve"> БЕОГРАД</w:t>
      </w:r>
    </w:p>
    <w:p w14:paraId="358A6078" w14:textId="77777777" w:rsidR="0020483E" w:rsidRPr="00E5189B" w:rsidRDefault="0020483E" w:rsidP="006E47EF">
      <w:pPr>
        <w:tabs>
          <w:tab w:val="left" w:pos="720"/>
        </w:tabs>
        <w:spacing w:line="276" w:lineRule="auto"/>
        <w:ind w:left="360" w:right="315"/>
        <w:jc w:val="center"/>
        <w:rPr>
          <w:rFonts w:ascii="Arial" w:hAnsi="Arial" w:cs="Arial"/>
          <w:b/>
          <w:sz w:val="22"/>
          <w:szCs w:val="22"/>
          <w:lang w:val="sr-Cyrl-RS"/>
        </w:rPr>
      </w:pPr>
    </w:p>
    <w:p w14:paraId="18A3AE51" w14:textId="77777777" w:rsidR="0020483E" w:rsidRPr="00E5189B" w:rsidRDefault="0020483E" w:rsidP="006E47EF">
      <w:pPr>
        <w:tabs>
          <w:tab w:val="left" w:pos="720"/>
        </w:tabs>
        <w:spacing w:line="276" w:lineRule="auto"/>
        <w:ind w:left="360" w:right="315"/>
        <w:jc w:val="center"/>
        <w:rPr>
          <w:rFonts w:ascii="Arial" w:hAnsi="Arial" w:cs="Arial"/>
          <w:sz w:val="22"/>
          <w:szCs w:val="22"/>
          <w:lang w:val="sr-Latn-CS"/>
        </w:rPr>
      </w:pPr>
    </w:p>
    <w:p w14:paraId="5A632148" w14:textId="77777777" w:rsidR="0020483E" w:rsidRPr="00E5189B" w:rsidRDefault="0020483E" w:rsidP="006E47EF">
      <w:pPr>
        <w:tabs>
          <w:tab w:val="left" w:pos="720"/>
        </w:tabs>
        <w:spacing w:line="276" w:lineRule="auto"/>
        <w:ind w:left="360" w:right="315"/>
        <w:jc w:val="center"/>
        <w:rPr>
          <w:rFonts w:ascii="Arial" w:hAnsi="Arial" w:cs="Arial"/>
          <w:sz w:val="22"/>
          <w:szCs w:val="22"/>
          <w:lang w:val="sr-Cyrl-RS"/>
        </w:rPr>
      </w:pPr>
      <w:r w:rsidRPr="00E5189B">
        <w:rPr>
          <w:rFonts w:ascii="Arial" w:hAnsi="Arial" w:cs="Arial"/>
          <w:sz w:val="22"/>
          <w:szCs w:val="22"/>
          <w:lang w:val="sr-Latn-CS"/>
        </w:rPr>
        <w:t xml:space="preserve">                                 </w:t>
      </w:r>
    </w:p>
    <w:p w14:paraId="2800A86A" w14:textId="77777777" w:rsidR="0020483E" w:rsidRPr="00E5189B" w:rsidRDefault="0020483E" w:rsidP="006E47EF">
      <w:pPr>
        <w:tabs>
          <w:tab w:val="left" w:pos="720"/>
        </w:tabs>
        <w:spacing w:line="276" w:lineRule="auto"/>
        <w:ind w:left="360" w:right="315"/>
        <w:jc w:val="center"/>
        <w:rPr>
          <w:rFonts w:ascii="Arial" w:hAnsi="Arial" w:cs="Arial"/>
          <w:sz w:val="22"/>
          <w:szCs w:val="22"/>
          <w:lang w:val="sr-Latn-CS"/>
        </w:rPr>
      </w:pPr>
      <w:r w:rsidRPr="00E5189B">
        <w:rPr>
          <w:rFonts w:ascii="Arial" w:hAnsi="Arial" w:cs="Arial"/>
          <w:noProof/>
          <w:sz w:val="22"/>
          <w:szCs w:val="22"/>
          <w:lang w:val="en-US"/>
        </w:rPr>
        <w:drawing>
          <wp:inline distT="0" distB="0" distL="0" distR="0" wp14:anchorId="7340EEE1" wp14:editId="1D19166A">
            <wp:extent cx="1195705" cy="1275080"/>
            <wp:effectExtent l="0" t="0" r="444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5705" cy="1275080"/>
                    </a:xfrm>
                    <a:prstGeom prst="rect">
                      <a:avLst/>
                    </a:prstGeom>
                    <a:noFill/>
                    <a:ln>
                      <a:noFill/>
                    </a:ln>
                  </pic:spPr>
                </pic:pic>
              </a:graphicData>
            </a:graphic>
          </wp:inline>
        </w:drawing>
      </w:r>
    </w:p>
    <w:p w14:paraId="3C49BB81" w14:textId="77777777" w:rsidR="0020483E" w:rsidRPr="00E5189B" w:rsidRDefault="0020483E" w:rsidP="006E47EF">
      <w:pPr>
        <w:tabs>
          <w:tab w:val="left" w:pos="720"/>
        </w:tabs>
        <w:spacing w:line="276" w:lineRule="auto"/>
        <w:ind w:left="360" w:right="315"/>
        <w:jc w:val="center"/>
        <w:rPr>
          <w:rFonts w:ascii="Arial" w:hAnsi="Arial" w:cs="Arial"/>
          <w:sz w:val="22"/>
          <w:szCs w:val="22"/>
          <w:lang w:val="sr-Latn-CS"/>
        </w:rPr>
      </w:pPr>
    </w:p>
    <w:p w14:paraId="73AB2B43" w14:textId="77777777" w:rsidR="0020483E" w:rsidRPr="00E5189B" w:rsidRDefault="0020483E" w:rsidP="006E47EF">
      <w:pPr>
        <w:tabs>
          <w:tab w:val="left" w:pos="720"/>
        </w:tabs>
        <w:spacing w:line="276" w:lineRule="auto"/>
        <w:ind w:left="360" w:right="315"/>
        <w:jc w:val="center"/>
        <w:rPr>
          <w:rFonts w:ascii="Arial" w:hAnsi="Arial" w:cs="Arial"/>
          <w:sz w:val="22"/>
          <w:szCs w:val="22"/>
        </w:rPr>
      </w:pPr>
    </w:p>
    <w:p w14:paraId="08A79CA8" w14:textId="77777777" w:rsidR="0020483E" w:rsidRPr="00E5189B" w:rsidRDefault="0020483E" w:rsidP="006E47EF">
      <w:pPr>
        <w:tabs>
          <w:tab w:val="left" w:pos="720"/>
        </w:tabs>
        <w:spacing w:line="276" w:lineRule="auto"/>
        <w:ind w:left="360" w:right="315"/>
        <w:jc w:val="center"/>
        <w:rPr>
          <w:rFonts w:ascii="Arial" w:hAnsi="Arial" w:cs="Arial"/>
          <w:sz w:val="22"/>
          <w:szCs w:val="22"/>
        </w:rPr>
      </w:pPr>
    </w:p>
    <w:p w14:paraId="2131A17D" w14:textId="77777777" w:rsidR="0020483E" w:rsidRPr="00E5189B" w:rsidRDefault="0020483E" w:rsidP="006E47EF">
      <w:pPr>
        <w:tabs>
          <w:tab w:val="left" w:pos="720"/>
        </w:tabs>
        <w:spacing w:line="276" w:lineRule="auto"/>
        <w:ind w:left="360" w:right="315"/>
        <w:jc w:val="center"/>
        <w:rPr>
          <w:rFonts w:ascii="Arial" w:hAnsi="Arial" w:cs="Arial"/>
          <w:b/>
          <w:sz w:val="22"/>
          <w:szCs w:val="22"/>
          <w:lang w:val="sr-Latn-CS"/>
        </w:rPr>
      </w:pPr>
    </w:p>
    <w:p w14:paraId="080D04B1" w14:textId="77777777" w:rsidR="0020483E" w:rsidRPr="00E5189B" w:rsidRDefault="0020483E" w:rsidP="006E47EF">
      <w:pPr>
        <w:tabs>
          <w:tab w:val="left" w:pos="720"/>
        </w:tabs>
        <w:spacing w:line="276" w:lineRule="auto"/>
        <w:ind w:left="360" w:right="315"/>
        <w:jc w:val="center"/>
        <w:rPr>
          <w:rFonts w:ascii="Arial" w:hAnsi="Arial" w:cs="Arial"/>
          <w:b/>
          <w:sz w:val="22"/>
          <w:szCs w:val="22"/>
        </w:rPr>
      </w:pPr>
      <w:r w:rsidRPr="00E5189B">
        <w:rPr>
          <w:rFonts w:ascii="Arial" w:hAnsi="Arial" w:cs="Arial"/>
          <w:b/>
          <w:sz w:val="22"/>
          <w:szCs w:val="22"/>
        </w:rPr>
        <w:t>КОНКУРСНА ДОКУМЕНТАЦИЈА</w:t>
      </w:r>
    </w:p>
    <w:p w14:paraId="7679AA54" w14:textId="77777777" w:rsidR="0020483E" w:rsidRPr="00E5189B" w:rsidRDefault="0020483E" w:rsidP="006E47EF">
      <w:pPr>
        <w:tabs>
          <w:tab w:val="left" w:pos="720"/>
        </w:tabs>
        <w:spacing w:line="276" w:lineRule="auto"/>
        <w:ind w:left="360" w:right="315"/>
        <w:jc w:val="center"/>
        <w:rPr>
          <w:rFonts w:ascii="Arial" w:hAnsi="Arial" w:cs="Arial"/>
          <w:sz w:val="22"/>
          <w:szCs w:val="22"/>
          <w:lang w:val="sr-Cyrl-RS"/>
        </w:rPr>
      </w:pPr>
      <w:r w:rsidRPr="00E5189B">
        <w:rPr>
          <w:rFonts w:ascii="Arial" w:hAnsi="Arial" w:cs="Arial"/>
          <w:sz w:val="22"/>
          <w:szCs w:val="22"/>
        </w:rPr>
        <w:t>у отвореном поступку</w:t>
      </w:r>
    </w:p>
    <w:p w14:paraId="348842EA" w14:textId="77777777" w:rsidR="0020483E" w:rsidRDefault="0020483E" w:rsidP="006E47EF">
      <w:pPr>
        <w:tabs>
          <w:tab w:val="left" w:pos="720"/>
        </w:tabs>
        <w:spacing w:line="276" w:lineRule="auto"/>
        <w:ind w:left="360" w:right="315"/>
        <w:jc w:val="center"/>
        <w:rPr>
          <w:rFonts w:ascii="Arial" w:hAnsi="Arial" w:cs="Arial"/>
          <w:sz w:val="22"/>
          <w:szCs w:val="22"/>
        </w:rPr>
      </w:pPr>
      <w:r w:rsidRPr="00E5189B">
        <w:rPr>
          <w:rFonts w:ascii="Arial" w:hAnsi="Arial" w:cs="Arial"/>
          <w:sz w:val="22"/>
          <w:szCs w:val="22"/>
          <w:lang w:val="sr-Cyrl-RS"/>
        </w:rPr>
        <w:t>ради</w:t>
      </w:r>
      <w:r w:rsidRPr="00E5189B">
        <w:rPr>
          <w:rFonts w:ascii="Arial" w:hAnsi="Arial" w:cs="Arial"/>
          <w:sz w:val="22"/>
          <w:szCs w:val="22"/>
          <w:lang w:val="sr-Latn-CS"/>
        </w:rPr>
        <w:t xml:space="preserve"> </w:t>
      </w:r>
      <w:r w:rsidRPr="00E5189B">
        <w:rPr>
          <w:rFonts w:ascii="Arial" w:hAnsi="Arial" w:cs="Arial"/>
          <w:sz w:val="22"/>
          <w:szCs w:val="22"/>
          <w:lang w:val="sr-Cyrl-RS"/>
        </w:rPr>
        <w:t xml:space="preserve">закључења </w:t>
      </w:r>
      <w:r w:rsidR="00095987">
        <w:rPr>
          <w:rFonts w:ascii="Arial" w:hAnsi="Arial" w:cs="Arial"/>
          <w:sz w:val="22"/>
          <w:szCs w:val="22"/>
          <w:lang w:val="sr-Cyrl-RS"/>
        </w:rPr>
        <w:t>оквирног споразума</w:t>
      </w:r>
      <w:r>
        <w:rPr>
          <w:rFonts w:ascii="Arial" w:hAnsi="Arial" w:cs="Arial"/>
          <w:sz w:val="22"/>
          <w:szCs w:val="22"/>
          <w:lang w:val="sr-Cyrl-RS"/>
        </w:rPr>
        <w:t xml:space="preserve"> </w:t>
      </w:r>
      <w:r w:rsidRPr="00E5189B">
        <w:rPr>
          <w:rFonts w:ascii="Arial" w:hAnsi="Arial" w:cs="Arial"/>
          <w:sz w:val="22"/>
          <w:szCs w:val="22"/>
        </w:rPr>
        <w:t xml:space="preserve">за јавну набавку </w:t>
      </w:r>
      <w:r>
        <w:rPr>
          <w:rFonts w:ascii="Arial" w:hAnsi="Arial" w:cs="Arial"/>
          <w:sz w:val="22"/>
          <w:szCs w:val="22"/>
          <w:lang w:val="sr-Cyrl-ME"/>
        </w:rPr>
        <w:t>радова</w:t>
      </w:r>
      <w:r w:rsidRPr="00E5189B">
        <w:rPr>
          <w:rFonts w:ascii="Arial" w:hAnsi="Arial" w:cs="Arial"/>
          <w:sz w:val="22"/>
          <w:szCs w:val="22"/>
        </w:rPr>
        <w:t xml:space="preserve"> </w:t>
      </w:r>
    </w:p>
    <w:p w14:paraId="6A7BE226" w14:textId="47292C97" w:rsidR="0020483E" w:rsidRPr="00E5189B" w:rsidRDefault="0020483E" w:rsidP="006E47EF">
      <w:pPr>
        <w:tabs>
          <w:tab w:val="left" w:pos="720"/>
        </w:tabs>
        <w:spacing w:line="276" w:lineRule="auto"/>
        <w:ind w:left="360" w:right="315"/>
        <w:jc w:val="center"/>
        <w:rPr>
          <w:rFonts w:ascii="Arial" w:hAnsi="Arial" w:cs="Arial"/>
          <w:sz w:val="22"/>
          <w:szCs w:val="22"/>
        </w:rPr>
      </w:pPr>
      <w:r w:rsidRPr="00E5189B">
        <w:rPr>
          <w:rFonts w:ascii="Arial" w:hAnsi="Arial" w:cs="Arial"/>
          <w:sz w:val="22"/>
          <w:szCs w:val="22"/>
        </w:rPr>
        <w:t>бр</w:t>
      </w:r>
      <w:r>
        <w:rPr>
          <w:rFonts w:ascii="Arial" w:hAnsi="Arial" w:cs="Arial"/>
          <w:sz w:val="22"/>
          <w:szCs w:val="22"/>
          <w:lang w:val="sr-Cyrl-ME"/>
        </w:rPr>
        <w:t>ој</w:t>
      </w:r>
      <w:r w:rsidRPr="00E5189B">
        <w:rPr>
          <w:rFonts w:ascii="Arial" w:hAnsi="Arial" w:cs="Arial"/>
          <w:sz w:val="22"/>
          <w:szCs w:val="22"/>
          <w:lang w:val="sr-Cyrl-RS"/>
        </w:rPr>
        <w:t xml:space="preserve"> ЈН</w:t>
      </w:r>
      <w:r>
        <w:rPr>
          <w:rFonts w:ascii="Arial" w:hAnsi="Arial" w:cs="Arial"/>
          <w:sz w:val="22"/>
          <w:szCs w:val="22"/>
        </w:rPr>
        <w:t>/83</w:t>
      </w:r>
      <w:r w:rsidRPr="00E5189B">
        <w:rPr>
          <w:rFonts w:ascii="Arial" w:hAnsi="Arial" w:cs="Arial"/>
          <w:sz w:val="22"/>
          <w:szCs w:val="22"/>
        </w:rPr>
        <w:t>00/</w:t>
      </w:r>
      <w:r w:rsidRPr="00E5189B">
        <w:rPr>
          <w:rFonts w:ascii="Arial" w:hAnsi="Arial" w:cs="Arial"/>
          <w:sz w:val="22"/>
          <w:szCs w:val="22"/>
          <w:lang w:val="sr-Cyrl-RS"/>
        </w:rPr>
        <w:t>0</w:t>
      </w:r>
      <w:r w:rsidR="00B57384">
        <w:rPr>
          <w:rFonts w:ascii="Arial" w:hAnsi="Arial" w:cs="Arial"/>
          <w:sz w:val="22"/>
          <w:szCs w:val="22"/>
          <w:lang w:val="sr-Cyrl-RS"/>
        </w:rPr>
        <w:t>114</w:t>
      </w:r>
      <w:r w:rsidRPr="00E5189B">
        <w:rPr>
          <w:rFonts w:ascii="Arial" w:hAnsi="Arial" w:cs="Arial"/>
          <w:sz w:val="22"/>
          <w:szCs w:val="22"/>
          <w:lang w:val="sr-Cyrl-RS"/>
        </w:rPr>
        <w:t>/</w:t>
      </w:r>
      <w:r w:rsidRPr="00E5189B">
        <w:rPr>
          <w:rFonts w:ascii="Arial" w:hAnsi="Arial" w:cs="Arial"/>
          <w:sz w:val="22"/>
          <w:szCs w:val="22"/>
        </w:rPr>
        <w:t>201</w:t>
      </w:r>
      <w:r>
        <w:rPr>
          <w:rFonts w:ascii="Arial" w:hAnsi="Arial" w:cs="Arial"/>
          <w:sz w:val="22"/>
          <w:szCs w:val="22"/>
          <w:lang w:val="sr-Cyrl-ME"/>
        </w:rPr>
        <w:t>7</w:t>
      </w:r>
      <w:r w:rsidRPr="00E5189B">
        <w:rPr>
          <w:rFonts w:ascii="Arial" w:hAnsi="Arial" w:cs="Arial"/>
          <w:sz w:val="22"/>
          <w:szCs w:val="22"/>
        </w:rPr>
        <w:t xml:space="preserve"> </w:t>
      </w:r>
    </w:p>
    <w:p w14:paraId="2D9FAF29" w14:textId="77777777" w:rsidR="0020483E" w:rsidRPr="00E5189B" w:rsidRDefault="0020483E" w:rsidP="006E47EF">
      <w:pPr>
        <w:tabs>
          <w:tab w:val="left" w:pos="720"/>
        </w:tabs>
        <w:spacing w:line="276" w:lineRule="auto"/>
        <w:ind w:left="360" w:right="315"/>
        <w:rPr>
          <w:rFonts w:ascii="Arial" w:hAnsi="Arial" w:cs="Arial"/>
          <w:sz w:val="22"/>
          <w:szCs w:val="22"/>
        </w:rPr>
      </w:pPr>
    </w:p>
    <w:p w14:paraId="620F8C30" w14:textId="77777777" w:rsidR="0020483E" w:rsidRPr="00E5189B" w:rsidRDefault="0020483E" w:rsidP="006E47EF">
      <w:pPr>
        <w:tabs>
          <w:tab w:val="left" w:pos="720"/>
        </w:tabs>
        <w:spacing w:line="276" w:lineRule="auto"/>
        <w:ind w:left="360" w:right="315"/>
        <w:jc w:val="center"/>
        <w:rPr>
          <w:rFonts w:ascii="Arial" w:hAnsi="Arial" w:cs="Arial"/>
          <w:sz w:val="22"/>
          <w:szCs w:val="22"/>
        </w:rPr>
      </w:pPr>
    </w:p>
    <w:p w14:paraId="0981F48B" w14:textId="77777777" w:rsidR="0020483E" w:rsidRPr="00E5189B" w:rsidRDefault="0020483E" w:rsidP="006E47EF">
      <w:pPr>
        <w:tabs>
          <w:tab w:val="left" w:pos="720"/>
        </w:tabs>
        <w:spacing w:line="276" w:lineRule="auto"/>
        <w:ind w:left="360" w:right="315"/>
        <w:jc w:val="center"/>
        <w:rPr>
          <w:rFonts w:ascii="Arial" w:hAnsi="Arial" w:cs="Arial"/>
          <w:sz w:val="22"/>
          <w:szCs w:val="22"/>
          <w:lang w:val="sr-Latn-RS"/>
        </w:rPr>
      </w:pPr>
    </w:p>
    <w:p w14:paraId="598F2993" w14:textId="77777777" w:rsidR="0020483E" w:rsidRDefault="0020483E" w:rsidP="006E47EF">
      <w:pPr>
        <w:tabs>
          <w:tab w:val="left" w:pos="720"/>
        </w:tabs>
        <w:spacing w:line="276" w:lineRule="auto"/>
        <w:ind w:left="360" w:right="315"/>
        <w:jc w:val="center"/>
        <w:rPr>
          <w:rFonts w:ascii="Arial" w:hAnsi="Arial" w:cs="Arial"/>
          <w:b/>
          <w:sz w:val="22"/>
          <w:szCs w:val="22"/>
          <w:lang w:val="sr-Cyrl-RS"/>
        </w:rPr>
      </w:pPr>
      <w:r>
        <w:rPr>
          <w:rFonts w:ascii="Arial" w:hAnsi="Arial" w:cs="Arial"/>
          <w:b/>
          <w:sz w:val="22"/>
          <w:szCs w:val="22"/>
          <w:lang w:val="sr-Cyrl-RS"/>
        </w:rPr>
        <w:t>ИЗ</w:t>
      </w:r>
      <w:r w:rsidR="00B57384">
        <w:rPr>
          <w:rFonts w:ascii="Arial" w:hAnsi="Arial" w:cs="Arial"/>
          <w:b/>
          <w:sz w:val="22"/>
          <w:szCs w:val="22"/>
          <w:lang w:val="sr-Cyrl-RS"/>
        </w:rPr>
        <w:t>ВОЂЕЊЕ РАДОВА НА НЕЕО У ТО ЛАЗАРЕВАЦ</w:t>
      </w:r>
    </w:p>
    <w:p w14:paraId="643AC544" w14:textId="77777777" w:rsidR="00B57384" w:rsidRPr="00E5189B" w:rsidRDefault="00B57384" w:rsidP="006E47EF">
      <w:pPr>
        <w:tabs>
          <w:tab w:val="left" w:pos="720"/>
        </w:tabs>
        <w:spacing w:line="276" w:lineRule="auto"/>
        <w:ind w:left="360" w:right="315"/>
        <w:jc w:val="center"/>
        <w:rPr>
          <w:rFonts w:ascii="Arial" w:hAnsi="Arial" w:cs="Arial"/>
          <w:sz w:val="22"/>
          <w:szCs w:val="22"/>
          <w:lang w:val="sr-Cyrl-RS"/>
        </w:rPr>
      </w:pPr>
      <w:r>
        <w:rPr>
          <w:rFonts w:ascii="Arial" w:hAnsi="Arial" w:cs="Arial"/>
          <w:b/>
          <w:sz w:val="22"/>
          <w:szCs w:val="22"/>
          <w:lang w:val="sr-Cyrl-RS"/>
        </w:rPr>
        <w:t>ЗА ПОТРЕБЕ ТЦ КРАЉЕВО</w:t>
      </w:r>
    </w:p>
    <w:p w14:paraId="3DAEABE1" w14:textId="77777777" w:rsidR="0020483E" w:rsidRPr="00E5189B" w:rsidRDefault="0020483E" w:rsidP="006E47EF">
      <w:pPr>
        <w:tabs>
          <w:tab w:val="left" w:pos="720"/>
        </w:tabs>
        <w:spacing w:line="276" w:lineRule="auto"/>
        <w:ind w:left="360" w:right="315"/>
        <w:rPr>
          <w:rFonts w:ascii="Arial" w:hAnsi="Arial" w:cs="Arial"/>
          <w:sz w:val="22"/>
          <w:szCs w:val="22"/>
        </w:rPr>
      </w:pPr>
    </w:p>
    <w:p w14:paraId="710498F9" w14:textId="77777777" w:rsidR="0020483E" w:rsidRPr="00E5189B" w:rsidRDefault="0020483E" w:rsidP="006E47EF">
      <w:pPr>
        <w:tabs>
          <w:tab w:val="left" w:pos="720"/>
        </w:tabs>
        <w:spacing w:line="276" w:lineRule="auto"/>
        <w:ind w:left="360" w:right="315"/>
        <w:rPr>
          <w:rFonts w:ascii="Arial" w:hAnsi="Arial" w:cs="Arial"/>
          <w:sz w:val="22"/>
          <w:szCs w:val="22"/>
        </w:rPr>
      </w:pPr>
    </w:p>
    <w:p w14:paraId="586D782D" w14:textId="77777777" w:rsidR="0020483E" w:rsidRPr="00E5189B" w:rsidRDefault="0020483E" w:rsidP="006E47EF">
      <w:pPr>
        <w:tabs>
          <w:tab w:val="left" w:pos="720"/>
        </w:tabs>
        <w:spacing w:line="276" w:lineRule="auto"/>
        <w:ind w:left="360" w:right="315"/>
        <w:rPr>
          <w:rFonts w:ascii="Arial" w:hAnsi="Arial" w:cs="Arial"/>
          <w:sz w:val="22"/>
          <w:szCs w:val="22"/>
        </w:rPr>
      </w:pPr>
    </w:p>
    <w:p w14:paraId="7AA82997" w14:textId="77777777" w:rsidR="0020483E" w:rsidRPr="00E5189B" w:rsidRDefault="0020483E" w:rsidP="006E47EF">
      <w:pPr>
        <w:spacing w:line="276" w:lineRule="auto"/>
        <w:ind w:left="360" w:right="315"/>
        <w:jc w:val="center"/>
        <w:rPr>
          <w:rFonts w:ascii="Arial" w:eastAsia="Arial Unicode MS" w:hAnsi="Arial" w:cs="Arial"/>
          <w:b/>
          <w:kern w:val="2"/>
          <w:sz w:val="22"/>
          <w:szCs w:val="22"/>
          <w:lang w:val="ru-RU"/>
        </w:rPr>
      </w:pPr>
      <w:r w:rsidRPr="00E5189B">
        <w:rPr>
          <w:rFonts w:ascii="Arial" w:eastAsia="Arial Unicode MS" w:hAnsi="Arial" w:cs="Arial"/>
          <w:b/>
          <w:kern w:val="2"/>
          <w:sz w:val="22"/>
          <w:szCs w:val="22"/>
        </w:rPr>
        <w:t xml:space="preserve">                                    </w:t>
      </w:r>
      <w:r w:rsidRPr="00E5189B">
        <w:rPr>
          <w:rFonts w:ascii="Arial" w:eastAsia="Arial Unicode MS" w:hAnsi="Arial" w:cs="Arial"/>
          <w:b/>
          <w:kern w:val="2"/>
          <w:sz w:val="22"/>
          <w:szCs w:val="22"/>
          <w:lang w:val="sr-Cyrl-RS"/>
        </w:rPr>
        <w:t xml:space="preserve">    </w:t>
      </w:r>
      <w:r w:rsidRPr="00E5189B">
        <w:rPr>
          <w:rFonts w:ascii="Arial" w:eastAsia="Arial Unicode MS" w:hAnsi="Arial" w:cs="Arial"/>
          <w:b/>
          <w:kern w:val="2"/>
          <w:sz w:val="22"/>
          <w:szCs w:val="22"/>
        </w:rPr>
        <w:t xml:space="preserve"> </w:t>
      </w:r>
      <w:r w:rsidRPr="00E5189B">
        <w:rPr>
          <w:rFonts w:ascii="Arial" w:eastAsia="Arial Unicode MS" w:hAnsi="Arial" w:cs="Arial"/>
          <w:b/>
          <w:kern w:val="2"/>
          <w:sz w:val="22"/>
          <w:szCs w:val="22"/>
          <w:lang w:val="sr-Cyrl-RS"/>
        </w:rPr>
        <w:t xml:space="preserve">  </w:t>
      </w:r>
      <w:r w:rsidRPr="00E5189B">
        <w:rPr>
          <w:rFonts w:ascii="Arial" w:eastAsia="Arial Unicode MS" w:hAnsi="Arial" w:cs="Arial"/>
          <w:b/>
          <w:kern w:val="2"/>
          <w:sz w:val="22"/>
          <w:szCs w:val="22"/>
        </w:rPr>
        <w:t xml:space="preserve"> </w:t>
      </w:r>
      <w:r w:rsidRPr="00E5189B">
        <w:rPr>
          <w:rFonts w:ascii="Arial" w:eastAsia="Arial Unicode MS" w:hAnsi="Arial" w:cs="Arial"/>
          <w:b/>
          <w:kern w:val="2"/>
          <w:sz w:val="22"/>
          <w:szCs w:val="22"/>
          <w:lang w:val="ru-RU"/>
        </w:rPr>
        <w:t>К О М И С И Ј А</w:t>
      </w:r>
    </w:p>
    <w:p w14:paraId="20507E7E" w14:textId="77777777" w:rsidR="0020483E" w:rsidRPr="00E5189B" w:rsidRDefault="0020483E" w:rsidP="006E47EF">
      <w:pPr>
        <w:spacing w:line="276" w:lineRule="auto"/>
        <w:ind w:left="360" w:right="315"/>
        <w:jc w:val="center"/>
        <w:rPr>
          <w:rFonts w:ascii="Arial" w:eastAsia="Arial Unicode MS" w:hAnsi="Arial" w:cs="Arial"/>
          <w:kern w:val="2"/>
          <w:sz w:val="22"/>
          <w:szCs w:val="22"/>
          <w:lang w:val="sr-Cyrl-RS"/>
        </w:rPr>
      </w:pPr>
      <w:r w:rsidRPr="00E5189B">
        <w:rPr>
          <w:rFonts w:ascii="Arial" w:eastAsia="Arial Unicode MS" w:hAnsi="Arial" w:cs="Arial"/>
          <w:kern w:val="2"/>
          <w:sz w:val="22"/>
          <w:szCs w:val="22"/>
          <w:lang w:val="ru-RU"/>
        </w:rPr>
        <w:t xml:space="preserve">                                       за спровођење </w:t>
      </w:r>
      <w:r w:rsidRPr="00E5189B">
        <w:rPr>
          <w:rFonts w:ascii="Arial" w:hAnsi="Arial" w:cs="Arial"/>
          <w:sz w:val="22"/>
          <w:szCs w:val="22"/>
          <w:lang w:val="sr-Latn-RS"/>
        </w:rPr>
        <w:t>JН/</w:t>
      </w:r>
      <w:r>
        <w:rPr>
          <w:rFonts w:ascii="Arial" w:hAnsi="Arial" w:cs="Arial"/>
          <w:sz w:val="22"/>
          <w:szCs w:val="22"/>
          <w:lang w:val="sr-Cyrl-ME"/>
        </w:rPr>
        <w:t>8300</w:t>
      </w:r>
      <w:r w:rsidRPr="00E5189B">
        <w:rPr>
          <w:rFonts w:ascii="Arial" w:hAnsi="Arial" w:cs="Arial"/>
          <w:sz w:val="22"/>
          <w:szCs w:val="22"/>
          <w:lang w:val="sr-Latn-RS"/>
        </w:rPr>
        <w:t>/</w:t>
      </w:r>
      <w:r w:rsidRPr="00E5189B">
        <w:rPr>
          <w:rFonts w:ascii="Arial" w:hAnsi="Arial" w:cs="Arial"/>
          <w:sz w:val="22"/>
          <w:szCs w:val="22"/>
          <w:lang w:val="sr-Cyrl-RS"/>
        </w:rPr>
        <w:t>0</w:t>
      </w:r>
      <w:r w:rsidR="00B57384">
        <w:rPr>
          <w:rFonts w:ascii="Arial" w:hAnsi="Arial" w:cs="Arial"/>
          <w:sz w:val="22"/>
          <w:szCs w:val="22"/>
          <w:lang w:val="sr-Cyrl-RS"/>
        </w:rPr>
        <w:t>114</w:t>
      </w:r>
      <w:r w:rsidRPr="00E5189B">
        <w:rPr>
          <w:rFonts w:ascii="Arial" w:hAnsi="Arial" w:cs="Arial"/>
          <w:sz w:val="22"/>
          <w:szCs w:val="22"/>
          <w:lang w:val="sr-Latn-RS"/>
        </w:rPr>
        <w:t>/201</w:t>
      </w:r>
      <w:r>
        <w:rPr>
          <w:rFonts w:ascii="Arial" w:hAnsi="Arial" w:cs="Arial"/>
          <w:sz w:val="22"/>
          <w:szCs w:val="22"/>
          <w:lang w:val="sr-Cyrl-ME"/>
        </w:rPr>
        <w:t>7</w:t>
      </w:r>
      <w:r w:rsidRPr="00E5189B">
        <w:rPr>
          <w:rFonts w:ascii="Arial" w:hAnsi="Arial" w:cs="Arial"/>
          <w:sz w:val="22"/>
          <w:szCs w:val="22"/>
          <w:lang w:val="sr-Cyrl-RS"/>
        </w:rPr>
        <w:t xml:space="preserve"> </w:t>
      </w:r>
    </w:p>
    <w:p w14:paraId="4B116C55" w14:textId="5FEEBFED" w:rsidR="00F31BE3" w:rsidRDefault="0020483E" w:rsidP="006E47EF">
      <w:pPr>
        <w:spacing w:line="276" w:lineRule="auto"/>
        <w:ind w:left="3150" w:right="315" w:hanging="2790"/>
        <w:jc w:val="center"/>
        <w:rPr>
          <w:rFonts w:ascii="Arial" w:eastAsia="Arial Unicode MS" w:hAnsi="Arial" w:cs="Arial"/>
          <w:kern w:val="2"/>
          <w:sz w:val="22"/>
          <w:szCs w:val="22"/>
          <w:lang w:val="ru-RU"/>
        </w:rPr>
      </w:pPr>
      <w:r w:rsidRPr="00E5189B">
        <w:rPr>
          <w:rFonts w:ascii="Arial" w:eastAsia="Arial Unicode MS" w:hAnsi="Arial" w:cs="Arial"/>
          <w:kern w:val="2"/>
          <w:sz w:val="22"/>
          <w:szCs w:val="22"/>
          <w:lang w:val="ru-RU"/>
        </w:rPr>
        <w:t xml:space="preserve">                                                формирана Решењем бр</w:t>
      </w:r>
      <w:r w:rsidRPr="00DA07BF">
        <w:rPr>
          <w:rFonts w:ascii="Arial" w:eastAsia="Arial Unicode MS" w:hAnsi="Arial" w:cs="Arial"/>
          <w:kern w:val="2"/>
          <w:sz w:val="22"/>
          <w:szCs w:val="22"/>
          <w:lang w:val="ru-RU"/>
        </w:rPr>
        <w:t>.1</w:t>
      </w:r>
      <w:r w:rsidR="00DA07BF">
        <w:rPr>
          <w:rFonts w:ascii="Arial" w:eastAsia="Arial Unicode MS" w:hAnsi="Arial" w:cs="Arial"/>
          <w:kern w:val="2"/>
          <w:sz w:val="22"/>
          <w:szCs w:val="22"/>
          <w:lang w:val="en-US"/>
        </w:rPr>
        <w:t>2</w:t>
      </w:r>
      <w:r w:rsidRPr="00DA07BF">
        <w:rPr>
          <w:rFonts w:ascii="Arial" w:eastAsia="Arial Unicode MS" w:hAnsi="Arial" w:cs="Arial"/>
          <w:kern w:val="2"/>
          <w:sz w:val="22"/>
          <w:szCs w:val="22"/>
          <w:lang w:val="ru-RU"/>
        </w:rPr>
        <w:t>.01.</w:t>
      </w:r>
      <w:r w:rsidR="00095987" w:rsidRPr="00DA07BF">
        <w:rPr>
          <w:rFonts w:ascii="Arial" w:eastAsia="Arial Unicode MS" w:hAnsi="Arial" w:cs="Arial"/>
          <w:kern w:val="2"/>
          <w:sz w:val="22"/>
          <w:szCs w:val="22"/>
          <w:lang w:val="ru-RU"/>
        </w:rPr>
        <w:t>303888/4</w:t>
      </w:r>
      <w:r w:rsidRPr="00DA07BF">
        <w:rPr>
          <w:rFonts w:ascii="Arial" w:eastAsia="Arial Unicode MS" w:hAnsi="Arial" w:cs="Arial"/>
          <w:kern w:val="2"/>
          <w:sz w:val="22"/>
          <w:szCs w:val="22"/>
          <w:lang w:val="ru-RU"/>
        </w:rPr>
        <w:t>-17</w:t>
      </w:r>
      <w:r w:rsidRPr="00E5189B">
        <w:rPr>
          <w:rFonts w:ascii="Arial" w:eastAsia="Arial Unicode MS" w:hAnsi="Arial" w:cs="Arial"/>
          <w:kern w:val="2"/>
          <w:sz w:val="22"/>
          <w:szCs w:val="22"/>
          <w:lang w:val="ru-RU"/>
        </w:rPr>
        <w:t xml:space="preserve"> </w:t>
      </w:r>
    </w:p>
    <w:p w14:paraId="7675DA6F" w14:textId="77777777" w:rsidR="0020483E" w:rsidRPr="00E5189B" w:rsidRDefault="00F31BE3" w:rsidP="006E47EF">
      <w:pPr>
        <w:spacing w:line="276" w:lineRule="auto"/>
        <w:ind w:left="3150" w:right="315" w:hanging="2790"/>
        <w:jc w:val="center"/>
        <w:rPr>
          <w:rFonts w:ascii="Arial" w:eastAsia="Arial Unicode MS" w:hAnsi="Arial" w:cs="Arial"/>
          <w:kern w:val="2"/>
          <w:sz w:val="22"/>
          <w:szCs w:val="22"/>
          <w:lang w:val="ru-RU"/>
        </w:rPr>
      </w:pPr>
      <w:r>
        <w:rPr>
          <w:rFonts w:ascii="Arial" w:eastAsia="Arial Unicode MS" w:hAnsi="Arial" w:cs="Arial"/>
          <w:kern w:val="2"/>
          <w:sz w:val="22"/>
          <w:szCs w:val="22"/>
          <w:lang w:val="en-US"/>
        </w:rPr>
        <w:t xml:space="preserve">                                               </w:t>
      </w:r>
      <w:r w:rsidR="0020483E" w:rsidRPr="00E5189B">
        <w:rPr>
          <w:rFonts w:ascii="Arial" w:eastAsia="Arial Unicode MS" w:hAnsi="Arial" w:cs="Arial"/>
          <w:kern w:val="2"/>
          <w:sz w:val="22"/>
          <w:szCs w:val="22"/>
          <w:lang w:val="ru-RU"/>
        </w:rPr>
        <w:t xml:space="preserve">од дана </w:t>
      </w:r>
      <w:r w:rsidR="0020483E">
        <w:rPr>
          <w:rFonts w:ascii="Arial" w:eastAsia="Arial Unicode MS" w:hAnsi="Arial" w:cs="Arial"/>
          <w:kern w:val="2"/>
          <w:sz w:val="22"/>
          <w:szCs w:val="22"/>
          <w:lang w:val="ru-RU"/>
        </w:rPr>
        <w:t>2</w:t>
      </w:r>
      <w:r w:rsidR="00095987">
        <w:rPr>
          <w:rFonts w:ascii="Arial" w:eastAsia="Arial Unicode MS" w:hAnsi="Arial" w:cs="Arial"/>
          <w:kern w:val="2"/>
          <w:sz w:val="22"/>
          <w:szCs w:val="22"/>
          <w:lang w:val="ru-RU"/>
        </w:rPr>
        <w:t>3</w:t>
      </w:r>
      <w:r w:rsidR="0020483E" w:rsidRPr="00E5189B">
        <w:rPr>
          <w:rFonts w:ascii="Arial" w:eastAsia="Arial Unicode MS" w:hAnsi="Arial" w:cs="Arial"/>
          <w:kern w:val="2"/>
          <w:sz w:val="22"/>
          <w:szCs w:val="22"/>
          <w:lang w:val="ru-RU"/>
        </w:rPr>
        <w:t>.</w:t>
      </w:r>
      <w:r w:rsidR="00095987">
        <w:rPr>
          <w:rFonts w:ascii="Arial" w:eastAsia="Arial Unicode MS" w:hAnsi="Arial" w:cs="Arial"/>
          <w:kern w:val="2"/>
          <w:sz w:val="22"/>
          <w:szCs w:val="22"/>
          <w:lang w:val="ru-RU"/>
        </w:rPr>
        <w:t>10</w:t>
      </w:r>
      <w:r w:rsidR="0020483E" w:rsidRPr="00E5189B">
        <w:rPr>
          <w:rFonts w:ascii="Arial" w:eastAsia="Arial Unicode MS" w:hAnsi="Arial" w:cs="Arial"/>
          <w:kern w:val="2"/>
          <w:sz w:val="22"/>
          <w:szCs w:val="22"/>
          <w:lang w:val="ru-RU"/>
        </w:rPr>
        <w:t>.201</w:t>
      </w:r>
      <w:r w:rsidR="0020483E">
        <w:rPr>
          <w:rFonts w:ascii="Arial" w:eastAsia="Arial Unicode MS" w:hAnsi="Arial" w:cs="Arial"/>
          <w:kern w:val="2"/>
          <w:sz w:val="22"/>
          <w:szCs w:val="22"/>
          <w:lang w:val="ru-RU"/>
        </w:rPr>
        <w:t>7</w:t>
      </w:r>
      <w:r w:rsidR="0020483E" w:rsidRPr="00E5189B">
        <w:rPr>
          <w:rFonts w:ascii="Arial" w:eastAsia="Arial Unicode MS" w:hAnsi="Arial" w:cs="Arial"/>
          <w:kern w:val="2"/>
          <w:sz w:val="22"/>
          <w:szCs w:val="22"/>
          <w:lang w:val="ru-RU"/>
        </w:rPr>
        <w:t>.</w:t>
      </w:r>
      <w:r w:rsidR="0020483E">
        <w:rPr>
          <w:rFonts w:ascii="Arial" w:eastAsia="Arial Unicode MS" w:hAnsi="Arial" w:cs="Arial"/>
          <w:kern w:val="2"/>
          <w:sz w:val="22"/>
          <w:szCs w:val="22"/>
          <w:lang w:val="ru-RU"/>
        </w:rPr>
        <w:t xml:space="preserve"> </w:t>
      </w:r>
      <w:r w:rsidR="0020483E" w:rsidRPr="00E5189B">
        <w:rPr>
          <w:rFonts w:ascii="Arial" w:eastAsia="Arial Unicode MS" w:hAnsi="Arial" w:cs="Arial"/>
          <w:kern w:val="2"/>
          <w:sz w:val="22"/>
          <w:szCs w:val="22"/>
          <w:lang w:val="ru-RU"/>
        </w:rPr>
        <w:t>г</w:t>
      </w:r>
      <w:r w:rsidR="0020483E">
        <w:rPr>
          <w:rFonts w:ascii="Arial" w:eastAsia="Arial Unicode MS" w:hAnsi="Arial" w:cs="Arial"/>
          <w:kern w:val="2"/>
          <w:sz w:val="22"/>
          <w:szCs w:val="22"/>
          <w:lang w:val="ru-RU"/>
        </w:rPr>
        <w:t>одине</w:t>
      </w:r>
    </w:p>
    <w:p w14:paraId="2249C132" w14:textId="77777777" w:rsidR="0020483E" w:rsidRPr="00E5189B" w:rsidRDefault="0020483E" w:rsidP="006E47EF">
      <w:pPr>
        <w:tabs>
          <w:tab w:val="left" w:pos="720"/>
        </w:tabs>
        <w:spacing w:line="276" w:lineRule="auto"/>
        <w:ind w:left="360" w:right="315"/>
        <w:rPr>
          <w:rFonts w:ascii="Arial" w:hAnsi="Arial" w:cs="Arial"/>
          <w:sz w:val="22"/>
          <w:szCs w:val="22"/>
        </w:rPr>
      </w:pPr>
    </w:p>
    <w:p w14:paraId="02857229" w14:textId="77777777" w:rsidR="0020483E" w:rsidRPr="00E5189B" w:rsidRDefault="0020483E" w:rsidP="006E47EF">
      <w:pPr>
        <w:tabs>
          <w:tab w:val="left" w:pos="720"/>
        </w:tabs>
        <w:spacing w:line="276" w:lineRule="auto"/>
        <w:ind w:left="360" w:right="315"/>
        <w:rPr>
          <w:rFonts w:ascii="Arial" w:hAnsi="Arial" w:cs="Arial"/>
          <w:sz w:val="22"/>
          <w:szCs w:val="22"/>
        </w:rPr>
      </w:pPr>
    </w:p>
    <w:p w14:paraId="54793DF3" w14:textId="77777777" w:rsidR="0020483E" w:rsidRPr="00E5189B" w:rsidRDefault="0020483E" w:rsidP="006E47EF">
      <w:pPr>
        <w:tabs>
          <w:tab w:val="left" w:pos="720"/>
        </w:tabs>
        <w:spacing w:line="276" w:lineRule="auto"/>
        <w:ind w:left="360" w:right="315"/>
        <w:rPr>
          <w:rFonts w:ascii="Arial" w:hAnsi="Arial" w:cs="Arial"/>
          <w:sz w:val="22"/>
          <w:szCs w:val="22"/>
        </w:rPr>
      </w:pPr>
    </w:p>
    <w:p w14:paraId="4A4A6FD1" w14:textId="77777777" w:rsidR="0020483E" w:rsidRPr="00E5189B" w:rsidRDefault="0020483E" w:rsidP="006E47EF">
      <w:pPr>
        <w:tabs>
          <w:tab w:val="left" w:pos="720"/>
        </w:tabs>
        <w:spacing w:line="276" w:lineRule="auto"/>
        <w:ind w:left="360" w:right="315"/>
        <w:rPr>
          <w:rFonts w:ascii="Arial" w:hAnsi="Arial" w:cs="Arial"/>
          <w:sz w:val="22"/>
          <w:szCs w:val="22"/>
        </w:rPr>
      </w:pPr>
    </w:p>
    <w:p w14:paraId="24B07BEB" w14:textId="77777777" w:rsidR="0020483E" w:rsidRPr="00E5189B" w:rsidRDefault="0020483E" w:rsidP="006E47EF">
      <w:pPr>
        <w:tabs>
          <w:tab w:val="left" w:pos="720"/>
        </w:tabs>
        <w:spacing w:line="276" w:lineRule="auto"/>
        <w:ind w:left="360" w:right="315"/>
        <w:rPr>
          <w:rFonts w:ascii="Arial" w:hAnsi="Arial" w:cs="Arial"/>
          <w:sz w:val="22"/>
          <w:szCs w:val="22"/>
        </w:rPr>
      </w:pPr>
    </w:p>
    <w:p w14:paraId="218EBBCB" w14:textId="45142910" w:rsidR="0020483E" w:rsidRPr="00E5189B" w:rsidRDefault="0020483E" w:rsidP="006E47EF">
      <w:pPr>
        <w:tabs>
          <w:tab w:val="left" w:pos="720"/>
        </w:tabs>
        <w:spacing w:line="276" w:lineRule="auto"/>
        <w:ind w:left="360" w:right="315"/>
        <w:jc w:val="center"/>
        <w:rPr>
          <w:rFonts w:ascii="Arial" w:hAnsi="Arial" w:cs="Arial"/>
          <w:sz w:val="22"/>
          <w:szCs w:val="22"/>
          <w:lang w:val="sr-Cyrl-RS"/>
        </w:rPr>
      </w:pPr>
      <w:r w:rsidRPr="00E5189B">
        <w:rPr>
          <w:rFonts w:ascii="Arial" w:hAnsi="Arial" w:cs="Arial"/>
          <w:sz w:val="22"/>
          <w:szCs w:val="22"/>
          <w:lang w:val="sr-Cyrl-RS"/>
        </w:rPr>
        <w:t xml:space="preserve">(заведено у ЈП ЕПС број </w:t>
      </w:r>
      <w:r w:rsidR="00D0074D">
        <w:rPr>
          <w:rFonts w:ascii="Arial" w:hAnsi="Arial" w:cs="Arial"/>
          <w:sz w:val="22"/>
          <w:szCs w:val="22"/>
          <w:lang w:val="en-US"/>
        </w:rPr>
        <w:t>2.5.13.3.-E.09.01.-561155/10</w:t>
      </w:r>
      <w:r w:rsidRPr="00E5189B">
        <w:rPr>
          <w:rFonts w:ascii="Arial" w:hAnsi="Arial" w:cs="Arial"/>
          <w:sz w:val="22"/>
          <w:szCs w:val="22"/>
          <w:lang w:val="sr-Cyrl-RS"/>
        </w:rPr>
        <w:t xml:space="preserve"> од</w:t>
      </w:r>
      <w:r w:rsidR="00D0074D">
        <w:rPr>
          <w:rFonts w:ascii="Arial" w:hAnsi="Arial" w:cs="Arial"/>
          <w:sz w:val="22"/>
          <w:szCs w:val="22"/>
          <w:lang w:val="en-US"/>
        </w:rPr>
        <w:t xml:space="preserve"> 08.11.2018.</w:t>
      </w:r>
      <w:r>
        <w:rPr>
          <w:rFonts w:ascii="Arial" w:hAnsi="Arial" w:cs="Arial"/>
          <w:sz w:val="22"/>
          <w:szCs w:val="22"/>
          <w:lang w:val="en-US"/>
        </w:rPr>
        <w:t xml:space="preserve"> </w:t>
      </w:r>
      <w:r w:rsidRPr="00E5189B">
        <w:rPr>
          <w:rFonts w:ascii="Arial" w:hAnsi="Arial" w:cs="Arial"/>
          <w:sz w:val="22"/>
          <w:szCs w:val="22"/>
          <w:lang w:val="sr-Cyrl-RS"/>
        </w:rPr>
        <w:t>године)</w:t>
      </w:r>
    </w:p>
    <w:p w14:paraId="7BC710EA" w14:textId="77777777" w:rsidR="0020483E" w:rsidRPr="00E5189B" w:rsidRDefault="0020483E" w:rsidP="006E47EF">
      <w:pPr>
        <w:tabs>
          <w:tab w:val="left" w:pos="720"/>
        </w:tabs>
        <w:spacing w:line="276" w:lineRule="auto"/>
        <w:ind w:left="360" w:right="315"/>
        <w:rPr>
          <w:rFonts w:ascii="Arial" w:hAnsi="Arial" w:cs="Arial"/>
          <w:sz w:val="22"/>
          <w:szCs w:val="22"/>
        </w:rPr>
      </w:pPr>
    </w:p>
    <w:p w14:paraId="1EE0EDBA" w14:textId="77777777" w:rsidR="0020483E" w:rsidRPr="00E5189B" w:rsidRDefault="0020483E" w:rsidP="006E47EF">
      <w:pPr>
        <w:tabs>
          <w:tab w:val="left" w:pos="720"/>
        </w:tabs>
        <w:spacing w:line="276" w:lineRule="auto"/>
        <w:ind w:left="360" w:right="315"/>
        <w:rPr>
          <w:rFonts w:ascii="Arial" w:hAnsi="Arial" w:cs="Arial"/>
          <w:sz w:val="22"/>
          <w:szCs w:val="22"/>
        </w:rPr>
      </w:pPr>
    </w:p>
    <w:p w14:paraId="360CB0D8" w14:textId="77777777" w:rsidR="0020483E" w:rsidRPr="00E5189B" w:rsidRDefault="0020483E" w:rsidP="006E47EF">
      <w:pPr>
        <w:tabs>
          <w:tab w:val="left" w:pos="720"/>
        </w:tabs>
        <w:spacing w:line="276" w:lineRule="auto"/>
        <w:ind w:left="360" w:right="315"/>
        <w:rPr>
          <w:rFonts w:ascii="Arial" w:hAnsi="Arial" w:cs="Arial"/>
          <w:sz w:val="22"/>
          <w:szCs w:val="22"/>
        </w:rPr>
      </w:pPr>
    </w:p>
    <w:p w14:paraId="1FE911C2" w14:textId="77777777" w:rsidR="0020483E" w:rsidRPr="00E5189B" w:rsidRDefault="0020483E" w:rsidP="006E47EF">
      <w:pPr>
        <w:tabs>
          <w:tab w:val="left" w:pos="720"/>
        </w:tabs>
        <w:spacing w:line="276" w:lineRule="auto"/>
        <w:ind w:left="360" w:right="315"/>
        <w:rPr>
          <w:rFonts w:ascii="Arial" w:hAnsi="Arial" w:cs="Arial"/>
          <w:sz w:val="22"/>
          <w:szCs w:val="22"/>
        </w:rPr>
      </w:pPr>
    </w:p>
    <w:p w14:paraId="4B5AF74C" w14:textId="2967B390" w:rsidR="0020483E" w:rsidRPr="002E3228" w:rsidRDefault="0020483E" w:rsidP="006E47EF">
      <w:pPr>
        <w:tabs>
          <w:tab w:val="left" w:pos="720"/>
        </w:tabs>
        <w:spacing w:line="276" w:lineRule="auto"/>
        <w:ind w:left="360" w:right="315"/>
        <w:jc w:val="center"/>
        <w:rPr>
          <w:rFonts w:ascii="Arial" w:hAnsi="Arial" w:cs="Arial"/>
          <w:sz w:val="22"/>
          <w:szCs w:val="22"/>
          <w:lang w:val="en-US"/>
        </w:rPr>
      </w:pPr>
      <w:r w:rsidRPr="00E5189B">
        <w:rPr>
          <w:rFonts w:ascii="Arial" w:hAnsi="Arial" w:cs="Arial"/>
          <w:sz w:val="22"/>
          <w:szCs w:val="22"/>
        </w:rPr>
        <w:t>Београд</w:t>
      </w:r>
      <w:r w:rsidRPr="00E5189B">
        <w:rPr>
          <w:rFonts w:ascii="Arial" w:hAnsi="Arial" w:cs="Arial"/>
          <w:sz w:val="22"/>
          <w:szCs w:val="22"/>
          <w:lang w:val="sr-Cyrl-RS"/>
        </w:rPr>
        <w:t xml:space="preserve">, </w:t>
      </w:r>
      <w:r w:rsidR="00A15300">
        <w:rPr>
          <w:rFonts w:ascii="Arial" w:hAnsi="Arial" w:cs="Arial"/>
          <w:lang w:val="sr-Cyrl-RS"/>
        </w:rPr>
        <w:t>новембар</w:t>
      </w:r>
      <w:r w:rsidR="002E3228" w:rsidRPr="00E5189B">
        <w:rPr>
          <w:rFonts w:ascii="Arial" w:hAnsi="Arial" w:cs="Arial"/>
          <w:sz w:val="22"/>
          <w:szCs w:val="22"/>
        </w:rPr>
        <w:t xml:space="preserve"> </w:t>
      </w:r>
      <w:r w:rsidRPr="00E5189B">
        <w:rPr>
          <w:rFonts w:ascii="Arial" w:hAnsi="Arial" w:cs="Arial"/>
          <w:sz w:val="22"/>
          <w:szCs w:val="22"/>
        </w:rPr>
        <w:t>201</w:t>
      </w:r>
      <w:r w:rsidR="005D319F">
        <w:rPr>
          <w:rFonts w:ascii="Arial" w:hAnsi="Arial" w:cs="Arial"/>
          <w:sz w:val="22"/>
          <w:szCs w:val="22"/>
          <w:lang w:val="sr-Cyrl-RS"/>
        </w:rPr>
        <w:t>8</w:t>
      </w:r>
      <w:r w:rsidRPr="00E5189B">
        <w:rPr>
          <w:rFonts w:ascii="Arial" w:hAnsi="Arial" w:cs="Arial"/>
          <w:sz w:val="22"/>
          <w:szCs w:val="22"/>
        </w:rPr>
        <w:t>.</w:t>
      </w:r>
      <w:r w:rsidRPr="00E5189B">
        <w:rPr>
          <w:rFonts w:ascii="Arial" w:hAnsi="Arial" w:cs="Arial"/>
          <w:sz w:val="22"/>
          <w:szCs w:val="22"/>
          <w:lang w:val="sr-Cyrl-RS"/>
        </w:rPr>
        <w:t xml:space="preserve"> године</w:t>
      </w:r>
      <w:r w:rsidR="002E3228">
        <w:rPr>
          <w:rFonts w:ascii="Arial" w:hAnsi="Arial" w:cs="Arial"/>
          <w:sz w:val="22"/>
          <w:szCs w:val="22"/>
          <w:lang w:val="en-US"/>
        </w:rPr>
        <w:t xml:space="preserve"> </w:t>
      </w:r>
    </w:p>
    <w:p w14:paraId="4B28C633" w14:textId="77777777" w:rsidR="0020483E" w:rsidRDefault="0020483E" w:rsidP="006E47EF">
      <w:pPr>
        <w:spacing w:line="276" w:lineRule="auto"/>
        <w:rPr>
          <w:rFonts w:ascii="Arial" w:hAnsi="Arial" w:cs="Arial"/>
          <w:lang w:val="sr-Cyrl-ME"/>
        </w:rPr>
      </w:pPr>
    </w:p>
    <w:p w14:paraId="76487F2C" w14:textId="4B16C068" w:rsidR="00D81630" w:rsidRPr="00EB7940" w:rsidRDefault="00D81630" w:rsidP="00D81630">
      <w:pPr>
        <w:jc w:val="both"/>
        <w:outlineLvl w:val="0"/>
        <w:rPr>
          <w:rFonts w:ascii="Arial" w:eastAsia="Arial Unicode MS" w:hAnsi="Arial" w:cs="Arial"/>
          <w:bCs/>
          <w:kern w:val="2"/>
          <w:sz w:val="22"/>
          <w:szCs w:val="22"/>
          <w:lang w:val="ru-RU" w:eastAsia="x-none"/>
        </w:rPr>
      </w:pPr>
      <w:r w:rsidRPr="00EB7940">
        <w:rPr>
          <w:rFonts w:ascii="Arial" w:eastAsia="TimesNewRomanPSMT" w:hAnsi="Arial" w:cs="Arial"/>
          <w:bCs/>
          <w:kern w:val="2"/>
          <w:sz w:val="22"/>
          <w:szCs w:val="22"/>
          <w:lang w:val="ru-RU" w:eastAsia="x-none"/>
        </w:rPr>
        <w:lastRenderedPageBreak/>
        <w:t xml:space="preserve">На основу члана 32., </w:t>
      </w:r>
      <w:r w:rsidR="00AD70CC">
        <w:rPr>
          <w:rFonts w:ascii="Arial" w:eastAsia="TimesNewRomanPSMT" w:hAnsi="Arial" w:cs="Arial"/>
          <w:bCs/>
          <w:kern w:val="2"/>
          <w:sz w:val="22"/>
          <w:szCs w:val="22"/>
          <w:lang w:val="en-US" w:eastAsia="x-none"/>
        </w:rPr>
        <w:t xml:space="preserve">40, </w:t>
      </w:r>
      <w:r w:rsidRPr="00651BEE">
        <w:rPr>
          <w:rFonts w:ascii="Arial" w:eastAsia="TimesNewRomanPSMT" w:hAnsi="Arial" w:cs="Arial"/>
          <w:bCs/>
          <w:kern w:val="2"/>
          <w:sz w:val="22"/>
          <w:szCs w:val="22"/>
          <w:lang w:val="sr-Latn-RS" w:eastAsia="x-none"/>
        </w:rPr>
        <w:t>40</w:t>
      </w:r>
      <w:r w:rsidR="00C7065A" w:rsidRPr="00651BEE">
        <w:rPr>
          <w:rFonts w:ascii="Arial" w:eastAsia="TimesNewRomanPSMT" w:hAnsi="Arial" w:cs="Arial"/>
          <w:bCs/>
          <w:kern w:val="2"/>
          <w:sz w:val="22"/>
          <w:szCs w:val="22"/>
          <w:lang w:val="sr-Cyrl-ME" w:eastAsia="x-none"/>
        </w:rPr>
        <w:t>а</w:t>
      </w:r>
      <w:r w:rsidRPr="00EB7940">
        <w:rPr>
          <w:rFonts w:ascii="Arial" w:eastAsia="TimesNewRomanPSMT" w:hAnsi="Arial" w:cs="Arial"/>
          <w:bCs/>
          <w:kern w:val="2"/>
          <w:sz w:val="22"/>
          <w:szCs w:val="22"/>
          <w:lang w:val="sr-Cyrl-RS" w:eastAsia="x-none"/>
        </w:rPr>
        <w:t xml:space="preserve"> </w:t>
      </w:r>
      <w:r w:rsidRPr="00EB7940">
        <w:rPr>
          <w:rFonts w:ascii="Arial" w:eastAsia="TimesNewRomanPSMT" w:hAnsi="Arial" w:cs="Arial"/>
          <w:bCs/>
          <w:kern w:val="2"/>
          <w:sz w:val="22"/>
          <w:szCs w:val="22"/>
          <w:lang w:val="ru-RU" w:eastAsia="x-none"/>
        </w:rPr>
        <w:t xml:space="preserve">и 61. Закона о јавним набавкама („Сл. гласник РС” бр. 124/12, 14/15 и 68/15, у даљем тексту </w:t>
      </w:r>
      <w:r w:rsidRPr="00EB7940">
        <w:rPr>
          <w:rFonts w:ascii="Arial" w:eastAsia="Calibri" w:hAnsi="Arial" w:cs="Arial"/>
          <w:kern w:val="28"/>
          <w:sz w:val="22"/>
          <w:szCs w:val="22"/>
          <w:lang w:val="sr-Cyrl-RS" w:eastAsia="x-none"/>
        </w:rPr>
        <w:t>Закон</w:t>
      </w:r>
      <w:r w:rsidRPr="00EB7940">
        <w:rPr>
          <w:rFonts w:ascii="Arial" w:eastAsia="TimesNewRomanPSMT" w:hAnsi="Arial" w:cs="Arial"/>
          <w:bCs/>
          <w:kern w:val="2"/>
          <w:sz w:val="22"/>
          <w:szCs w:val="22"/>
          <w:lang w:val="ru-RU" w:eastAsia="x-none"/>
        </w:rPr>
        <w:t>), члана</w:t>
      </w:r>
      <w:r w:rsidRPr="00EB7940">
        <w:rPr>
          <w:rFonts w:ascii="Arial" w:eastAsia="TimesNewRomanPSMT" w:hAnsi="Arial" w:cs="Arial"/>
          <w:bCs/>
          <w:kern w:val="2"/>
          <w:sz w:val="22"/>
          <w:szCs w:val="22"/>
          <w:lang w:val="sr-Cyrl-RS" w:eastAsia="x-none"/>
        </w:rPr>
        <w:t xml:space="preserve"> </w:t>
      </w:r>
      <w:r w:rsidRPr="00EB7940">
        <w:rPr>
          <w:rFonts w:ascii="Arial" w:eastAsia="TimesNewRomanPSMT" w:hAnsi="Arial" w:cs="Arial"/>
          <w:bCs/>
          <w:kern w:val="2"/>
          <w:sz w:val="22"/>
          <w:szCs w:val="22"/>
          <w:lang w:val="ru-RU" w:eastAsia="x-none"/>
        </w:rPr>
        <w:t>2.</w:t>
      </w:r>
      <w:r w:rsidRPr="00EB7940">
        <w:rPr>
          <w:rFonts w:ascii="Arial" w:eastAsia="TimesNewRomanPSMT" w:hAnsi="Arial" w:cs="Arial"/>
          <w:bCs/>
          <w:kern w:val="2"/>
          <w:sz w:val="22"/>
          <w:szCs w:val="22"/>
          <w:lang w:val="sr-Latn-RS" w:eastAsia="x-none"/>
        </w:rPr>
        <w:t xml:space="preserve"> </w:t>
      </w:r>
      <w:r w:rsidRPr="00EB7940">
        <w:rPr>
          <w:rFonts w:ascii="Arial" w:eastAsia="TimesNewRomanPSMT" w:hAnsi="Arial" w:cs="Arial"/>
          <w:bCs/>
          <w:kern w:val="2"/>
          <w:sz w:val="22"/>
          <w:szCs w:val="22"/>
          <w:lang w:val="sr-Cyrl-RS" w:eastAsia="x-none"/>
        </w:rPr>
        <w:t>и</w:t>
      </w:r>
      <w:r w:rsidRPr="00EB7940">
        <w:rPr>
          <w:rFonts w:ascii="Arial" w:eastAsia="TimesNewRomanPSMT" w:hAnsi="Arial" w:cs="Arial"/>
          <w:bCs/>
          <w:kern w:val="2"/>
          <w:sz w:val="22"/>
          <w:szCs w:val="22"/>
          <w:lang w:val="sr-Latn-RS" w:eastAsia="x-none"/>
        </w:rPr>
        <w:t xml:space="preserve"> 8.</w:t>
      </w:r>
      <w:r w:rsidRPr="00EB7940">
        <w:rPr>
          <w:rFonts w:ascii="Arial" w:eastAsia="TimesNewRomanPSMT" w:hAnsi="Arial" w:cs="Arial"/>
          <w:bCs/>
          <w:kern w:val="2"/>
          <w:sz w:val="22"/>
          <w:szCs w:val="22"/>
          <w:lang w:val="ru-RU" w:eastAsia="x-none"/>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EB7940">
        <w:rPr>
          <w:rFonts w:ascii="Arial" w:eastAsia="TimesNewRomanPSMT" w:hAnsi="Arial" w:cs="Arial"/>
          <w:bCs/>
          <w:kern w:val="2"/>
          <w:sz w:val="22"/>
          <w:szCs w:val="22"/>
          <w:lang w:eastAsia="x-none"/>
        </w:rPr>
        <w:t>86/15</w:t>
      </w:r>
      <w:r w:rsidRPr="00EB7940">
        <w:rPr>
          <w:rFonts w:ascii="Arial" w:eastAsia="TimesNewRomanPSMT" w:hAnsi="Arial" w:cs="Arial"/>
          <w:bCs/>
          <w:kern w:val="2"/>
          <w:sz w:val="22"/>
          <w:szCs w:val="22"/>
          <w:lang w:val="ru-RU" w:eastAsia="x-none"/>
        </w:rPr>
        <w:t xml:space="preserve">), </w:t>
      </w:r>
      <w:r w:rsidRPr="00EB7940">
        <w:rPr>
          <w:rFonts w:ascii="Arial" w:eastAsia="Arial Unicode MS" w:hAnsi="Arial" w:cs="Arial"/>
          <w:bCs/>
          <w:kern w:val="2"/>
          <w:sz w:val="22"/>
          <w:szCs w:val="22"/>
          <w:lang w:val="ru-RU" w:eastAsia="x-none"/>
        </w:rPr>
        <w:t xml:space="preserve">Одлуке о покретању поступка јавне набавке број </w:t>
      </w:r>
      <w:r w:rsidR="00DA07BF" w:rsidRPr="00DA07BF">
        <w:rPr>
          <w:rFonts w:ascii="Arial" w:eastAsia="Arial Unicode MS" w:hAnsi="Arial" w:cs="Arial"/>
          <w:kern w:val="2"/>
          <w:sz w:val="22"/>
          <w:szCs w:val="22"/>
          <w:lang w:val="ru-RU"/>
        </w:rPr>
        <w:t>1</w:t>
      </w:r>
      <w:r w:rsidR="00DA07BF" w:rsidRPr="00DA07BF">
        <w:rPr>
          <w:rFonts w:ascii="Arial" w:eastAsia="Arial Unicode MS" w:hAnsi="Arial" w:cs="Arial"/>
          <w:kern w:val="2"/>
          <w:sz w:val="22"/>
          <w:szCs w:val="22"/>
          <w:lang w:val="en-US"/>
        </w:rPr>
        <w:t>2</w:t>
      </w:r>
      <w:r w:rsidR="00DA07BF" w:rsidRPr="00DA07BF">
        <w:rPr>
          <w:rFonts w:ascii="Arial" w:eastAsia="Arial Unicode MS" w:hAnsi="Arial" w:cs="Arial"/>
          <w:kern w:val="2"/>
          <w:sz w:val="22"/>
          <w:szCs w:val="22"/>
          <w:lang w:val="ru-RU"/>
        </w:rPr>
        <w:t>.01.303888/</w:t>
      </w:r>
      <w:r w:rsidR="00DA07BF" w:rsidRPr="00DA07BF">
        <w:rPr>
          <w:rFonts w:ascii="Arial" w:eastAsia="Arial Unicode MS" w:hAnsi="Arial" w:cs="Arial"/>
          <w:kern w:val="2"/>
          <w:sz w:val="22"/>
          <w:szCs w:val="22"/>
          <w:lang w:val="en-US"/>
        </w:rPr>
        <w:t>3</w:t>
      </w:r>
      <w:r w:rsidR="00DA07BF" w:rsidRPr="00DA07BF">
        <w:rPr>
          <w:rFonts w:ascii="Arial" w:eastAsia="Arial Unicode MS" w:hAnsi="Arial" w:cs="Arial"/>
          <w:kern w:val="2"/>
          <w:sz w:val="22"/>
          <w:szCs w:val="22"/>
          <w:lang w:val="ru-RU"/>
        </w:rPr>
        <w:t xml:space="preserve">-17 </w:t>
      </w:r>
      <w:r w:rsidRPr="00DA07BF">
        <w:rPr>
          <w:rFonts w:ascii="Arial" w:eastAsia="Arial Unicode MS" w:hAnsi="Arial" w:cs="Arial"/>
          <w:bCs/>
          <w:kern w:val="2"/>
          <w:sz w:val="22"/>
          <w:szCs w:val="22"/>
          <w:lang w:eastAsia="x-none"/>
        </w:rPr>
        <w:t>o</w:t>
      </w:r>
      <w:r w:rsidRPr="00DA07BF">
        <w:rPr>
          <w:rFonts w:ascii="Arial" w:eastAsia="Arial Unicode MS" w:hAnsi="Arial" w:cs="Arial"/>
          <w:bCs/>
          <w:kern w:val="2"/>
          <w:sz w:val="22"/>
          <w:szCs w:val="22"/>
          <w:lang w:val="ru-RU" w:eastAsia="x-none"/>
        </w:rPr>
        <w:t>д</w:t>
      </w:r>
      <w:r w:rsidRPr="00DA07BF">
        <w:rPr>
          <w:rFonts w:ascii="Arial" w:eastAsia="Arial Unicode MS" w:hAnsi="Arial" w:cs="Arial"/>
          <w:bCs/>
          <w:kern w:val="2"/>
          <w:sz w:val="22"/>
          <w:szCs w:val="22"/>
          <w:lang w:val="sr-Cyrl-RS" w:eastAsia="x-none"/>
        </w:rPr>
        <w:t xml:space="preserve"> </w:t>
      </w:r>
      <w:r w:rsidR="00DA07BF" w:rsidRPr="00DA07BF">
        <w:rPr>
          <w:rFonts w:ascii="Arial" w:eastAsia="Arial Unicode MS" w:hAnsi="Arial" w:cs="Arial"/>
          <w:bCs/>
          <w:kern w:val="2"/>
          <w:sz w:val="22"/>
          <w:szCs w:val="22"/>
          <w:lang w:val="en-US" w:eastAsia="x-none"/>
        </w:rPr>
        <w:t>2</w:t>
      </w:r>
      <w:r w:rsidRPr="00DA07BF">
        <w:rPr>
          <w:rFonts w:ascii="Arial" w:eastAsia="Arial Unicode MS" w:hAnsi="Arial" w:cs="Arial"/>
          <w:bCs/>
          <w:kern w:val="2"/>
          <w:sz w:val="22"/>
          <w:szCs w:val="22"/>
          <w:lang w:val="sr-Cyrl-RS" w:eastAsia="x-none"/>
        </w:rPr>
        <w:t>3</w:t>
      </w:r>
      <w:r w:rsidRPr="00DA07BF">
        <w:rPr>
          <w:rFonts w:ascii="Arial" w:eastAsia="Arial Unicode MS" w:hAnsi="Arial" w:cs="Arial"/>
          <w:bCs/>
          <w:kern w:val="2"/>
          <w:sz w:val="22"/>
          <w:szCs w:val="22"/>
          <w:lang w:val="ru-RU" w:eastAsia="x-none"/>
        </w:rPr>
        <w:t xml:space="preserve">.10.2017. године и Решења о образовању комисије за јавну набавку број </w:t>
      </w:r>
      <w:r w:rsidR="00DA07BF" w:rsidRPr="00DA07BF">
        <w:rPr>
          <w:rFonts w:ascii="Arial" w:eastAsia="Arial Unicode MS" w:hAnsi="Arial" w:cs="Arial"/>
          <w:kern w:val="2"/>
          <w:sz w:val="22"/>
          <w:szCs w:val="22"/>
          <w:lang w:val="ru-RU"/>
        </w:rPr>
        <w:t>1</w:t>
      </w:r>
      <w:r w:rsidR="00DA07BF" w:rsidRPr="00DA07BF">
        <w:rPr>
          <w:rFonts w:ascii="Arial" w:eastAsia="Arial Unicode MS" w:hAnsi="Arial" w:cs="Arial"/>
          <w:kern w:val="2"/>
          <w:sz w:val="22"/>
          <w:szCs w:val="22"/>
          <w:lang w:val="en-US"/>
        </w:rPr>
        <w:t>2</w:t>
      </w:r>
      <w:r w:rsidR="00DA07BF" w:rsidRPr="00DA07BF">
        <w:rPr>
          <w:rFonts w:ascii="Arial" w:eastAsia="Arial Unicode MS" w:hAnsi="Arial" w:cs="Arial"/>
          <w:kern w:val="2"/>
          <w:sz w:val="22"/>
          <w:szCs w:val="22"/>
          <w:lang w:val="ru-RU"/>
        </w:rPr>
        <w:t xml:space="preserve">.01.303888/4-17 </w:t>
      </w:r>
      <w:r w:rsidRPr="00DA07BF">
        <w:rPr>
          <w:rFonts w:ascii="Arial" w:eastAsia="Arial Unicode MS" w:hAnsi="Arial" w:cs="Arial"/>
          <w:bCs/>
          <w:kern w:val="2"/>
          <w:sz w:val="22"/>
          <w:szCs w:val="22"/>
          <w:lang w:eastAsia="x-none"/>
        </w:rPr>
        <w:t>o</w:t>
      </w:r>
      <w:r w:rsidRPr="00DA07BF">
        <w:rPr>
          <w:rFonts w:ascii="Arial" w:eastAsia="Arial Unicode MS" w:hAnsi="Arial" w:cs="Arial"/>
          <w:bCs/>
          <w:kern w:val="2"/>
          <w:sz w:val="22"/>
          <w:szCs w:val="22"/>
          <w:lang w:val="ru-RU" w:eastAsia="x-none"/>
        </w:rPr>
        <w:t>д</w:t>
      </w:r>
      <w:r w:rsidRPr="00DA07BF">
        <w:rPr>
          <w:rFonts w:ascii="Arial" w:eastAsia="Arial Unicode MS" w:hAnsi="Arial" w:cs="Arial"/>
          <w:bCs/>
          <w:kern w:val="2"/>
          <w:sz w:val="22"/>
          <w:szCs w:val="22"/>
          <w:lang w:val="sr-Cyrl-RS" w:eastAsia="x-none"/>
        </w:rPr>
        <w:t xml:space="preserve"> </w:t>
      </w:r>
      <w:r w:rsidR="00DA07BF" w:rsidRPr="00DA07BF">
        <w:rPr>
          <w:rFonts w:ascii="Arial" w:eastAsia="Arial Unicode MS" w:hAnsi="Arial" w:cs="Arial"/>
          <w:bCs/>
          <w:kern w:val="2"/>
          <w:sz w:val="22"/>
          <w:szCs w:val="22"/>
          <w:lang w:val="en-US" w:eastAsia="x-none"/>
        </w:rPr>
        <w:t>2</w:t>
      </w:r>
      <w:r w:rsidRPr="00DA07BF">
        <w:rPr>
          <w:rFonts w:ascii="Arial" w:eastAsia="Arial Unicode MS" w:hAnsi="Arial" w:cs="Arial"/>
          <w:bCs/>
          <w:kern w:val="2"/>
          <w:sz w:val="22"/>
          <w:szCs w:val="22"/>
          <w:lang w:val="sr-Cyrl-RS" w:eastAsia="x-none"/>
        </w:rPr>
        <w:t>3</w:t>
      </w:r>
      <w:r w:rsidRPr="00DA07BF">
        <w:rPr>
          <w:rFonts w:ascii="Arial" w:eastAsia="Arial Unicode MS" w:hAnsi="Arial" w:cs="Arial"/>
          <w:bCs/>
          <w:kern w:val="2"/>
          <w:sz w:val="22"/>
          <w:szCs w:val="22"/>
          <w:lang w:val="ru-RU" w:eastAsia="x-none"/>
        </w:rPr>
        <w:t>.10.2017. године припремљена је:</w:t>
      </w:r>
    </w:p>
    <w:p w14:paraId="5643A35C" w14:textId="77777777" w:rsidR="0020483E" w:rsidRPr="00E5189B" w:rsidRDefault="0020483E" w:rsidP="006E47EF">
      <w:pPr>
        <w:tabs>
          <w:tab w:val="left" w:pos="720"/>
        </w:tabs>
        <w:spacing w:line="276" w:lineRule="auto"/>
        <w:ind w:left="360" w:right="315"/>
        <w:jc w:val="both"/>
        <w:rPr>
          <w:rFonts w:ascii="Arial" w:eastAsia="Arial Unicode MS" w:hAnsi="Arial" w:cs="Arial"/>
          <w:sz w:val="22"/>
          <w:szCs w:val="22"/>
          <w:lang w:val="ru-RU"/>
        </w:rPr>
      </w:pPr>
    </w:p>
    <w:p w14:paraId="7BDEDB4E" w14:textId="77777777" w:rsidR="0020483E" w:rsidRPr="00E5189B" w:rsidRDefault="0020483E" w:rsidP="006E47EF">
      <w:pPr>
        <w:tabs>
          <w:tab w:val="left" w:pos="720"/>
        </w:tabs>
        <w:spacing w:line="276" w:lineRule="auto"/>
        <w:ind w:left="360" w:right="315"/>
        <w:rPr>
          <w:rFonts w:ascii="Arial" w:eastAsia="Arial Unicode MS" w:hAnsi="Arial" w:cs="Arial"/>
          <w:sz w:val="22"/>
          <w:szCs w:val="22"/>
        </w:rPr>
      </w:pPr>
    </w:p>
    <w:p w14:paraId="2F904C34" w14:textId="77777777" w:rsidR="0020483E" w:rsidRPr="00E5189B" w:rsidRDefault="0020483E" w:rsidP="00A86847">
      <w:pPr>
        <w:tabs>
          <w:tab w:val="left" w:pos="720"/>
        </w:tabs>
        <w:spacing w:line="276" w:lineRule="auto"/>
        <w:ind w:left="360" w:right="315" w:firstLine="720"/>
        <w:rPr>
          <w:rFonts w:ascii="Arial" w:hAnsi="Arial" w:cs="Arial"/>
          <w:sz w:val="22"/>
          <w:szCs w:val="22"/>
        </w:rPr>
      </w:pPr>
    </w:p>
    <w:p w14:paraId="4DC82CF3" w14:textId="77777777" w:rsidR="0020483E" w:rsidRPr="00E5189B" w:rsidRDefault="0020483E" w:rsidP="006E47EF">
      <w:pPr>
        <w:tabs>
          <w:tab w:val="left" w:pos="720"/>
        </w:tabs>
        <w:spacing w:line="276" w:lineRule="auto"/>
        <w:ind w:left="360" w:right="315"/>
        <w:rPr>
          <w:rFonts w:ascii="Arial" w:hAnsi="Arial" w:cs="Arial"/>
          <w:sz w:val="22"/>
          <w:szCs w:val="22"/>
        </w:rPr>
      </w:pPr>
    </w:p>
    <w:p w14:paraId="137139C0" w14:textId="77777777" w:rsidR="0020483E" w:rsidRPr="00E5189B" w:rsidRDefault="0020483E" w:rsidP="006E47EF">
      <w:pPr>
        <w:tabs>
          <w:tab w:val="left" w:pos="720"/>
        </w:tabs>
        <w:spacing w:line="276" w:lineRule="auto"/>
        <w:ind w:left="360" w:right="315"/>
        <w:rPr>
          <w:rFonts w:ascii="Arial" w:hAnsi="Arial" w:cs="Arial"/>
          <w:sz w:val="22"/>
          <w:szCs w:val="22"/>
        </w:rPr>
      </w:pPr>
    </w:p>
    <w:p w14:paraId="79C13B8F" w14:textId="77777777" w:rsidR="0020483E" w:rsidRPr="00E5189B" w:rsidRDefault="0020483E" w:rsidP="006E47EF">
      <w:pPr>
        <w:tabs>
          <w:tab w:val="left" w:pos="720"/>
        </w:tabs>
        <w:spacing w:line="276" w:lineRule="auto"/>
        <w:ind w:left="360" w:right="315"/>
        <w:jc w:val="center"/>
        <w:rPr>
          <w:rFonts w:ascii="Arial" w:hAnsi="Arial" w:cs="Arial"/>
          <w:b/>
          <w:sz w:val="22"/>
          <w:szCs w:val="22"/>
          <w:lang w:val="sr-Cyrl-RS"/>
        </w:rPr>
      </w:pPr>
      <w:r w:rsidRPr="00E5189B">
        <w:rPr>
          <w:rFonts w:ascii="Arial" w:hAnsi="Arial" w:cs="Arial"/>
          <w:b/>
          <w:sz w:val="22"/>
          <w:szCs w:val="22"/>
        </w:rPr>
        <w:t>КОНКУРСНА ДОКУМЕНТАЦИЈА</w:t>
      </w:r>
    </w:p>
    <w:p w14:paraId="0516E1BA" w14:textId="77777777" w:rsidR="0020483E" w:rsidRPr="00E5189B" w:rsidRDefault="0020483E" w:rsidP="006E47EF">
      <w:pPr>
        <w:tabs>
          <w:tab w:val="left" w:pos="720"/>
        </w:tabs>
        <w:spacing w:line="276" w:lineRule="auto"/>
        <w:ind w:left="360" w:right="315"/>
        <w:jc w:val="center"/>
        <w:rPr>
          <w:rFonts w:ascii="Arial" w:hAnsi="Arial" w:cs="Arial"/>
          <w:b/>
          <w:sz w:val="22"/>
          <w:szCs w:val="22"/>
          <w:lang w:val="sr-Cyrl-RS"/>
        </w:rPr>
      </w:pPr>
      <w:r w:rsidRPr="00E5189B">
        <w:rPr>
          <w:rFonts w:ascii="Arial" w:hAnsi="Arial" w:cs="Arial"/>
          <w:b/>
          <w:sz w:val="22"/>
          <w:szCs w:val="22"/>
          <w:lang w:val="sr-Cyrl-RS"/>
        </w:rPr>
        <w:t>у отвореном поступку</w:t>
      </w:r>
    </w:p>
    <w:p w14:paraId="59DE4AF3" w14:textId="77777777" w:rsidR="0020483E" w:rsidRPr="00E5189B" w:rsidRDefault="0020483E" w:rsidP="006E47EF">
      <w:pPr>
        <w:tabs>
          <w:tab w:val="left" w:pos="720"/>
        </w:tabs>
        <w:spacing w:line="276" w:lineRule="auto"/>
        <w:ind w:left="360" w:right="315"/>
        <w:jc w:val="center"/>
        <w:rPr>
          <w:rFonts w:ascii="Arial" w:hAnsi="Arial" w:cs="Arial"/>
          <w:b/>
          <w:sz w:val="22"/>
          <w:szCs w:val="22"/>
          <w:lang w:val="sr-Cyrl-RS"/>
        </w:rPr>
      </w:pPr>
      <w:r w:rsidRPr="00E5189B">
        <w:rPr>
          <w:rFonts w:ascii="Arial" w:hAnsi="Arial" w:cs="Arial"/>
          <w:b/>
          <w:sz w:val="22"/>
          <w:szCs w:val="22"/>
        </w:rPr>
        <w:t xml:space="preserve">за јавну набавку </w:t>
      </w:r>
      <w:r>
        <w:rPr>
          <w:rFonts w:ascii="Arial" w:hAnsi="Arial" w:cs="Arial"/>
          <w:b/>
          <w:sz w:val="22"/>
          <w:szCs w:val="22"/>
          <w:lang w:val="sr-Cyrl-ME"/>
        </w:rPr>
        <w:t>радова</w:t>
      </w:r>
      <w:r w:rsidRPr="00E5189B">
        <w:rPr>
          <w:rFonts w:ascii="Arial" w:hAnsi="Arial" w:cs="Arial"/>
          <w:b/>
          <w:sz w:val="22"/>
          <w:szCs w:val="22"/>
          <w:lang w:val="sr-Cyrl-RS"/>
        </w:rPr>
        <w:t xml:space="preserve"> бр.</w:t>
      </w:r>
      <w:r w:rsidRPr="00E5189B">
        <w:rPr>
          <w:rFonts w:ascii="Arial" w:hAnsi="Arial" w:cs="Arial"/>
          <w:b/>
          <w:sz w:val="22"/>
          <w:szCs w:val="22"/>
        </w:rPr>
        <w:t xml:space="preserve"> </w:t>
      </w:r>
      <w:r>
        <w:rPr>
          <w:rFonts w:ascii="Arial" w:hAnsi="Arial" w:cs="Arial"/>
          <w:b/>
          <w:sz w:val="22"/>
          <w:szCs w:val="22"/>
          <w:lang w:val="sr-Cyrl-RS"/>
        </w:rPr>
        <w:t>ЈН/83</w:t>
      </w:r>
      <w:r w:rsidRPr="00E5189B">
        <w:rPr>
          <w:rFonts w:ascii="Arial" w:hAnsi="Arial" w:cs="Arial"/>
          <w:b/>
          <w:sz w:val="22"/>
          <w:szCs w:val="22"/>
          <w:lang w:val="sr-Cyrl-RS"/>
        </w:rPr>
        <w:t>00/0</w:t>
      </w:r>
      <w:r>
        <w:rPr>
          <w:rFonts w:ascii="Arial" w:hAnsi="Arial" w:cs="Arial"/>
          <w:b/>
          <w:sz w:val="22"/>
          <w:szCs w:val="22"/>
          <w:lang w:val="sr-Cyrl-RS"/>
        </w:rPr>
        <w:t>11</w:t>
      </w:r>
      <w:r w:rsidR="00095987">
        <w:rPr>
          <w:rFonts w:ascii="Arial" w:hAnsi="Arial" w:cs="Arial"/>
          <w:b/>
          <w:sz w:val="22"/>
          <w:szCs w:val="22"/>
          <w:lang w:val="sr-Cyrl-RS"/>
        </w:rPr>
        <w:t>4</w:t>
      </w:r>
      <w:r w:rsidRPr="00E5189B">
        <w:rPr>
          <w:rFonts w:ascii="Arial" w:hAnsi="Arial" w:cs="Arial"/>
          <w:b/>
          <w:sz w:val="22"/>
          <w:szCs w:val="22"/>
          <w:lang w:val="sr-Cyrl-RS"/>
        </w:rPr>
        <w:t>/201</w:t>
      </w:r>
      <w:r>
        <w:rPr>
          <w:rFonts w:ascii="Arial" w:hAnsi="Arial" w:cs="Arial"/>
          <w:b/>
          <w:sz w:val="22"/>
          <w:szCs w:val="22"/>
          <w:lang w:val="sr-Cyrl-RS"/>
        </w:rPr>
        <w:t>7</w:t>
      </w:r>
      <w:r w:rsidRPr="00E5189B">
        <w:rPr>
          <w:rFonts w:ascii="Arial" w:hAnsi="Arial" w:cs="Arial"/>
          <w:b/>
          <w:sz w:val="22"/>
          <w:szCs w:val="22"/>
          <w:lang w:val="sr-Cyrl-RS"/>
        </w:rPr>
        <w:t xml:space="preserve"> </w:t>
      </w:r>
    </w:p>
    <w:p w14:paraId="3FEE36D3" w14:textId="77777777" w:rsidR="0020483E" w:rsidRPr="00E5189B" w:rsidRDefault="0020483E" w:rsidP="006E47EF">
      <w:pPr>
        <w:tabs>
          <w:tab w:val="left" w:pos="720"/>
        </w:tabs>
        <w:spacing w:line="276" w:lineRule="auto"/>
        <w:ind w:left="360" w:right="315"/>
        <w:jc w:val="center"/>
        <w:rPr>
          <w:rFonts w:ascii="Arial" w:hAnsi="Arial" w:cs="Arial"/>
          <w:b/>
          <w:sz w:val="22"/>
          <w:szCs w:val="22"/>
          <w:lang w:val="sr-Cyrl-RS"/>
        </w:rPr>
      </w:pPr>
    </w:p>
    <w:p w14:paraId="30BA21BB" w14:textId="77777777" w:rsidR="0020483E" w:rsidRPr="00E5189B" w:rsidRDefault="0020483E" w:rsidP="006E47EF">
      <w:pPr>
        <w:tabs>
          <w:tab w:val="left" w:pos="720"/>
        </w:tabs>
        <w:spacing w:line="276" w:lineRule="auto"/>
        <w:ind w:left="360" w:right="315"/>
        <w:jc w:val="center"/>
        <w:rPr>
          <w:rFonts w:ascii="Arial" w:hAnsi="Arial" w:cs="Arial"/>
          <w:b/>
          <w:sz w:val="22"/>
          <w:szCs w:val="22"/>
          <w:lang w:val="sr-Cyrl-RS"/>
        </w:rPr>
      </w:pPr>
    </w:p>
    <w:p w14:paraId="6FACDE0B" w14:textId="23AEFF3C" w:rsidR="0020483E" w:rsidRPr="00E5189B" w:rsidRDefault="008634FC" w:rsidP="006E47EF">
      <w:pPr>
        <w:tabs>
          <w:tab w:val="left" w:pos="720"/>
        </w:tabs>
        <w:spacing w:line="276" w:lineRule="auto"/>
        <w:ind w:left="360" w:right="315"/>
        <w:jc w:val="center"/>
        <w:rPr>
          <w:rFonts w:ascii="Arial" w:hAnsi="Arial" w:cs="Arial"/>
          <w:b/>
          <w:sz w:val="22"/>
          <w:szCs w:val="22"/>
          <w:lang w:val="sr-Cyrl-RS"/>
        </w:rPr>
      </w:pPr>
      <w:r>
        <w:rPr>
          <w:rFonts w:ascii="Arial" w:hAnsi="Arial" w:cs="Arial"/>
          <w:b/>
          <w:sz w:val="22"/>
          <w:szCs w:val="22"/>
          <w:lang w:val="sr-Cyrl-RS"/>
        </w:rPr>
        <w:t>р</w:t>
      </w:r>
      <w:r w:rsidR="0020483E" w:rsidRPr="00E5189B">
        <w:rPr>
          <w:rFonts w:ascii="Arial" w:hAnsi="Arial" w:cs="Arial"/>
          <w:b/>
          <w:sz w:val="22"/>
          <w:szCs w:val="22"/>
          <w:lang w:val="sr-Cyrl-RS"/>
        </w:rPr>
        <w:t xml:space="preserve">ади закључења </w:t>
      </w:r>
      <w:r w:rsidR="00095987">
        <w:rPr>
          <w:rFonts w:ascii="Arial" w:hAnsi="Arial" w:cs="Arial"/>
          <w:b/>
          <w:sz w:val="22"/>
          <w:szCs w:val="22"/>
          <w:lang w:val="sr-Cyrl-RS"/>
        </w:rPr>
        <w:t>оквирног споразума</w:t>
      </w:r>
      <w:r w:rsidR="004E40E9">
        <w:rPr>
          <w:rFonts w:ascii="Arial" w:hAnsi="Arial" w:cs="Arial"/>
          <w:b/>
          <w:sz w:val="22"/>
          <w:szCs w:val="22"/>
          <w:lang w:val="sr-Cyrl-RS"/>
        </w:rPr>
        <w:t xml:space="preserve"> са једним понуђачем на период </w:t>
      </w:r>
      <w:r w:rsidR="00710D2C">
        <w:rPr>
          <w:rFonts w:ascii="Arial" w:hAnsi="Arial" w:cs="Arial"/>
          <w:b/>
          <w:sz w:val="22"/>
          <w:szCs w:val="22"/>
          <w:lang w:val="sr-Cyrl-RS"/>
        </w:rPr>
        <w:t>до</w:t>
      </w:r>
      <w:r w:rsidR="004E40E9">
        <w:rPr>
          <w:rFonts w:ascii="Arial" w:hAnsi="Arial" w:cs="Arial"/>
          <w:b/>
          <w:sz w:val="22"/>
          <w:szCs w:val="22"/>
          <w:lang w:val="sr-Cyrl-RS"/>
        </w:rPr>
        <w:t xml:space="preserve"> две године</w:t>
      </w:r>
    </w:p>
    <w:p w14:paraId="55CF4767" w14:textId="77777777" w:rsidR="0020483E" w:rsidRDefault="0020483E" w:rsidP="006E47EF">
      <w:pPr>
        <w:tabs>
          <w:tab w:val="left" w:pos="720"/>
        </w:tabs>
        <w:spacing w:line="276" w:lineRule="auto"/>
        <w:ind w:left="360" w:right="315"/>
        <w:rPr>
          <w:rFonts w:ascii="Arial" w:hAnsi="Arial" w:cs="Arial"/>
          <w:sz w:val="22"/>
          <w:szCs w:val="22"/>
        </w:rPr>
      </w:pPr>
    </w:p>
    <w:p w14:paraId="0BF31A8E" w14:textId="77777777" w:rsidR="0020483E" w:rsidRPr="00E5189B" w:rsidRDefault="0020483E" w:rsidP="006E47EF">
      <w:pPr>
        <w:tabs>
          <w:tab w:val="left" w:pos="720"/>
        </w:tabs>
        <w:spacing w:line="276" w:lineRule="auto"/>
        <w:ind w:left="360" w:right="315"/>
        <w:rPr>
          <w:rFonts w:ascii="Arial" w:hAnsi="Arial" w:cs="Arial"/>
          <w:sz w:val="22"/>
          <w:szCs w:val="22"/>
        </w:rPr>
      </w:pPr>
    </w:p>
    <w:p w14:paraId="084E6ECA" w14:textId="77777777" w:rsidR="0020483E" w:rsidRPr="00E5189B" w:rsidRDefault="0020483E" w:rsidP="006E47EF">
      <w:pPr>
        <w:tabs>
          <w:tab w:val="left" w:pos="720"/>
        </w:tabs>
        <w:spacing w:line="276" w:lineRule="auto"/>
        <w:ind w:left="360" w:right="315"/>
        <w:jc w:val="center"/>
        <w:rPr>
          <w:rFonts w:ascii="Arial" w:hAnsi="Arial" w:cs="Arial"/>
          <w:sz w:val="22"/>
          <w:szCs w:val="22"/>
        </w:rPr>
      </w:pPr>
      <w:r w:rsidRPr="00E5189B">
        <w:rPr>
          <w:rFonts w:ascii="Arial" w:hAnsi="Arial" w:cs="Arial"/>
          <w:sz w:val="22"/>
          <w:szCs w:val="22"/>
        </w:rPr>
        <w:t>Садржај конкурсне документације:</w:t>
      </w:r>
    </w:p>
    <w:p w14:paraId="43FCED83" w14:textId="77777777" w:rsidR="0020483E" w:rsidRPr="00E5189B" w:rsidRDefault="0020483E" w:rsidP="006E47EF">
      <w:pPr>
        <w:tabs>
          <w:tab w:val="left" w:pos="720"/>
        </w:tabs>
        <w:spacing w:line="276" w:lineRule="auto"/>
        <w:ind w:left="360" w:right="315"/>
        <w:rPr>
          <w:rFonts w:ascii="Arial" w:hAnsi="Arial" w:cs="Arial"/>
          <w:sz w:val="22"/>
          <w:szCs w:val="22"/>
          <w:lang w:val="ru-RU"/>
        </w:rPr>
      </w:pPr>
      <w:r w:rsidRPr="00E5189B">
        <w:rPr>
          <w:rFonts w:ascii="Arial" w:hAnsi="Arial" w:cs="Arial"/>
          <w:sz w:val="22"/>
          <w:szCs w:val="22"/>
          <w:lang w:val="ru-RU"/>
        </w:rPr>
        <w:tab/>
      </w:r>
      <w:r w:rsidRPr="00E5189B">
        <w:rPr>
          <w:rFonts w:ascii="Arial" w:hAnsi="Arial" w:cs="Arial"/>
          <w:sz w:val="22"/>
          <w:szCs w:val="22"/>
          <w:lang w:val="ru-RU"/>
        </w:rPr>
        <w:tab/>
      </w:r>
      <w:r w:rsidRPr="00E5189B">
        <w:rPr>
          <w:rFonts w:ascii="Arial" w:hAnsi="Arial" w:cs="Arial"/>
          <w:sz w:val="22"/>
          <w:szCs w:val="22"/>
          <w:lang w:val="ru-RU"/>
        </w:rPr>
        <w:tab/>
      </w:r>
      <w:r w:rsidRPr="00E5189B">
        <w:rPr>
          <w:rFonts w:ascii="Arial" w:hAnsi="Arial" w:cs="Arial"/>
          <w:sz w:val="22"/>
          <w:szCs w:val="22"/>
          <w:lang w:val="ru-RU"/>
        </w:rPr>
        <w:tab/>
      </w:r>
      <w:r w:rsidRPr="00E5189B">
        <w:rPr>
          <w:rFonts w:ascii="Arial" w:hAnsi="Arial" w:cs="Arial"/>
          <w:sz w:val="22"/>
          <w:szCs w:val="22"/>
          <w:lang w:val="ru-RU"/>
        </w:rPr>
        <w:tab/>
      </w:r>
      <w:r w:rsidRPr="00E5189B">
        <w:rPr>
          <w:rFonts w:ascii="Arial" w:hAnsi="Arial" w:cs="Arial"/>
          <w:sz w:val="22"/>
          <w:szCs w:val="22"/>
          <w:lang w:val="ru-RU"/>
        </w:rPr>
        <w:tab/>
      </w:r>
      <w:r w:rsidRPr="00E5189B">
        <w:rPr>
          <w:rFonts w:ascii="Arial" w:hAnsi="Arial" w:cs="Arial"/>
          <w:sz w:val="22"/>
          <w:szCs w:val="22"/>
          <w:lang w:val="ru-RU"/>
        </w:rPr>
        <w:tab/>
      </w:r>
      <w:r w:rsidRPr="00E5189B">
        <w:rPr>
          <w:rFonts w:ascii="Arial" w:hAnsi="Arial" w:cs="Arial"/>
          <w:sz w:val="22"/>
          <w:szCs w:val="22"/>
          <w:lang w:val="ru-RU"/>
        </w:rPr>
        <w:tab/>
      </w:r>
      <w:r w:rsidRPr="00E5189B">
        <w:rPr>
          <w:rFonts w:ascii="Arial" w:hAnsi="Arial" w:cs="Arial"/>
          <w:sz w:val="22"/>
          <w:szCs w:val="22"/>
          <w:lang w:val="ru-RU"/>
        </w:rPr>
        <w:tab/>
      </w:r>
      <w:r w:rsidRPr="00E5189B">
        <w:rPr>
          <w:rFonts w:ascii="Arial" w:hAnsi="Arial" w:cs="Arial"/>
          <w:sz w:val="22"/>
          <w:szCs w:val="22"/>
          <w:lang w:val="ru-RU"/>
        </w:rPr>
        <w:tab/>
      </w:r>
      <w:r w:rsidRPr="00E5189B">
        <w:rPr>
          <w:rFonts w:ascii="Arial" w:hAnsi="Arial" w:cs="Arial"/>
          <w:sz w:val="22"/>
          <w:szCs w:val="22"/>
          <w:lang w:val="ru-RU"/>
        </w:rPr>
        <w:tab/>
      </w:r>
    </w:p>
    <w:tbl>
      <w:tblPr>
        <w:tblW w:w="9270" w:type="dxa"/>
        <w:tblInd w:w="4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075"/>
        <w:gridCol w:w="8195"/>
      </w:tblGrid>
      <w:tr w:rsidR="0020483E" w:rsidRPr="00E5189B" w14:paraId="38B0223F" w14:textId="77777777" w:rsidTr="00651BEE">
        <w:tc>
          <w:tcPr>
            <w:tcW w:w="1075" w:type="dxa"/>
          </w:tcPr>
          <w:p w14:paraId="593081EC" w14:textId="77777777" w:rsidR="0020483E" w:rsidRPr="00E5189B" w:rsidRDefault="0020483E" w:rsidP="006E47EF">
            <w:pPr>
              <w:tabs>
                <w:tab w:val="left" w:pos="360"/>
                <w:tab w:val="left" w:pos="567"/>
                <w:tab w:val="left" w:pos="720"/>
                <w:tab w:val="right" w:leader="dot" w:pos="9639"/>
              </w:tabs>
              <w:spacing w:line="276" w:lineRule="auto"/>
              <w:ind w:left="360" w:right="315"/>
              <w:jc w:val="center"/>
              <w:rPr>
                <w:rFonts w:ascii="Arial" w:hAnsi="Arial" w:cs="Arial"/>
                <w:sz w:val="22"/>
                <w:szCs w:val="22"/>
              </w:rPr>
            </w:pPr>
            <w:r w:rsidRPr="00E5189B">
              <w:rPr>
                <w:rFonts w:ascii="Arial" w:hAnsi="Arial" w:cs="Arial"/>
                <w:sz w:val="22"/>
                <w:szCs w:val="22"/>
              </w:rPr>
              <w:t>1.</w:t>
            </w:r>
          </w:p>
        </w:tc>
        <w:tc>
          <w:tcPr>
            <w:tcW w:w="8195" w:type="dxa"/>
          </w:tcPr>
          <w:p w14:paraId="34F51194" w14:textId="77777777" w:rsidR="0020483E" w:rsidRPr="00E5189B" w:rsidRDefault="0020483E" w:rsidP="00651BEE">
            <w:pPr>
              <w:tabs>
                <w:tab w:val="left" w:pos="567"/>
                <w:tab w:val="left" w:pos="684"/>
                <w:tab w:val="left" w:pos="720"/>
                <w:tab w:val="right" w:leader="dot" w:pos="9639"/>
              </w:tabs>
              <w:spacing w:line="276" w:lineRule="auto"/>
              <w:ind w:right="315"/>
              <w:jc w:val="both"/>
              <w:rPr>
                <w:rFonts w:ascii="Arial" w:hAnsi="Arial" w:cs="Arial"/>
                <w:sz w:val="22"/>
                <w:szCs w:val="22"/>
              </w:rPr>
            </w:pPr>
            <w:r w:rsidRPr="00E5189B">
              <w:rPr>
                <w:rFonts w:ascii="Arial" w:hAnsi="Arial" w:cs="Arial"/>
                <w:sz w:val="22"/>
                <w:szCs w:val="22"/>
              </w:rPr>
              <w:t>Општи подаци о јавној набавци</w:t>
            </w:r>
          </w:p>
        </w:tc>
      </w:tr>
      <w:tr w:rsidR="0020483E" w:rsidRPr="00E5189B" w14:paraId="126F98F4" w14:textId="77777777" w:rsidTr="00651BEE">
        <w:tc>
          <w:tcPr>
            <w:tcW w:w="1075" w:type="dxa"/>
          </w:tcPr>
          <w:p w14:paraId="581EAFAA" w14:textId="77777777" w:rsidR="0020483E" w:rsidRPr="00E5189B" w:rsidRDefault="0020483E" w:rsidP="006E47EF">
            <w:pPr>
              <w:tabs>
                <w:tab w:val="left" w:pos="360"/>
                <w:tab w:val="left" w:pos="567"/>
                <w:tab w:val="left" w:pos="720"/>
                <w:tab w:val="right" w:leader="dot" w:pos="9639"/>
              </w:tabs>
              <w:spacing w:line="276" w:lineRule="auto"/>
              <w:ind w:left="360" w:right="315"/>
              <w:jc w:val="center"/>
              <w:rPr>
                <w:rFonts w:ascii="Arial" w:hAnsi="Arial" w:cs="Arial"/>
                <w:sz w:val="22"/>
                <w:szCs w:val="22"/>
              </w:rPr>
            </w:pPr>
            <w:r w:rsidRPr="00E5189B">
              <w:rPr>
                <w:rFonts w:ascii="Arial" w:hAnsi="Arial" w:cs="Arial"/>
                <w:sz w:val="22"/>
                <w:szCs w:val="22"/>
              </w:rPr>
              <w:t>2.</w:t>
            </w:r>
          </w:p>
        </w:tc>
        <w:tc>
          <w:tcPr>
            <w:tcW w:w="8195" w:type="dxa"/>
          </w:tcPr>
          <w:p w14:paraId="2C45F25D" w14:textId="77777777" w:rsidR="0020483E" w:rsidRPr="00E5189B" w:rsidRDefault="0020483E" w:rsidP="00651BEE">
            <w:pPr>
              <w:tabs>
                <w:tab w:val="left" w:pos="317"/>
                <w:tab w:val="left" w:pos="684"/>
                <w:tab w:val="left" w:pos="720"/>
                <w:tab w:val="right" w:leader="dot" w:pos="9639"/>
              </w:tabs>
              <w:spacing w:line="276" w:lineRule="auto"/>
              <w:ind w:right="315"/>
              <w:jc w:val="both"/>
              <w:rPr>
                <w:rFonts w:ascii="Arial" w:hAnsi="Arial" w:cs="Arial"/>
                <w:sz w:val="22"/>
                <w:szCs w:val="22"/>
              </w:rPr>
            </w:pPr>
            <w:r w:rsidRPr="00E5189B">
              <w:rPr>
                <w:rFonts w:ascii="Arial" w:hAnsi="Arial" w:cs="Arial"/>
                <w:sz w:val="22"/>
                <w:szCs w:val="22"/>
              </w:rPr>
              <w:t>Подаци о предмету набавке</w:t>
            </w:r>
          </w:p>
        </w:tc>
      </w:tr>
      <w:tr w:rsidR="0020483E" w:rsidRPr="00E5189B" w14:paraId="6D71358A" w14:textId="77777777" w:rsidTr="00651BEE">
        <w:tc>
          <w:tcPr>
            <w:tcW w:w="1075" w:type="dxa"/>
          </w:tcPr>
          <w:p w14:paraId="5E4B80D6" w14:textId="77777777" w:rsidR="0020483E" w:rsidRPr="00E5189B" w:rsidRDefault="0020483E" w:rsidP="006E47EF">
            <w:pPr>
              <w:tabs>
                <w:tab w:val="left" w:pos="360"/>
                <w:tab w:val="left" w:pos="567"/>
                <w:tab w:val="left" w:pos="720"/>
                <w:tab w:val="right" w:leader="dot" w:pos="9639"/>
              </w:tabs>
              <w:spacing w:line="276" w:lineRule="auto"/>
              <w:ind w:left="360" w:right="315"/>
              <w:jc w:val="center"/>
              <w:rPr>
                <w:rFonts w:ascii="Arial" w:hAnsi="Arial" w:cs="Arial"/>
                <w:sz w:val="22"/>
                <w:szCs w:val="22"/>
              </w:rPr>
            </w:pPr>
            <w:r w:rsidRPr="00E5189B">
              <w:rPr>
                <w:rFonts w:ascii="Arial" w:hAnsi="Arial" w:cs="Arial"/>
                <w:sz w:val="22"/>
                <w:szCs w:val="22"/>
              </w:rPr>
              <w:t>3.</w:t>
            </w:r>
          </w:p>
        </w:tc>
        <w:tc>
          <w:tcPr>
            <w:tcW w:w="8195" w:type="dxa"/>
          </w:tcPr>
          <w:p w14:paraId="119A746D" w14:textId="77777777" w:rsidR="0020483E" w:rsidRPr="00E5189B" w:rsidRDefault="0020483E" w:rsidP="00651BEE">
            <w:pPr>
              <w:tabs>
                <w:tab w:val="left" w:pos="317"/>
                <w:tab w:val="left" w:pos="684"/>
                <w:tab w:val="left" w:pos="720"/>
                <w:tab w:val="right" w:leader="dot" w:pos="9639"/>
              </w:tabs>
              <w:spacing w:line="276" w:lineRule="auto"/>
              <w:ind w:right="315"/>
              <w:jc w:val="both"/>
              <w:rPr>
                <w:rFonts w:ascii="Arial" w:hAnsi="Arial" w:cs="Arial"/>
                <w:sz w:val="22"/>
                <w:szCs w:val="22"/>
              </w:rPr>
            </w:pPr>
            <w:r w:rsidRPr="00E5189B">
              <w:rPr>
                <w:rFonts w:ascii="Arial" w:hAnsi="Arial" w:cs="Arial"/>
                <w:sz w:val="22"/>
                <w:szCs w:val="22"/>
              </w:rPr>
              <w:t>Техничка спецификација (врста, техничке карактеристике, квалитет, количина и опи</w:t>
            </w:r>
            <w:r w:rsidRPr="00E5189B">
              <w:rPr>
                <w:rFonts w:ascii="Arial" w:hAnsi="Arial" w:cs="Arial"/>
                <w:sz w:val="22"/>
                <w:szCs w:val="22"/>
                <w:lang w:val="sr-Cyrl-RS"/>
              </w:rPr>
              <w:t xml:space="preserve">с </w:t>
            </w:r>
            <w:r>
              <w:rPr>
                <w:rFonts w:ascii="Arial" w:hAnsi="Arial" w:cs="Arial"/>
                <w:sz w:val="22"/>
                <w:szCs w:val="22"/>
                <w:lang w:val="sr-Cyrl-RS"/>
              </w:rPr>
              <w:t>радова</w:t>
            </w:r>
            <w:r w:rsidRPr="00E5189B">
              <w:rPr>
                <w:rFonts w:ascii="Arial" w:hAnsi="Arial" w:cs="Arial"/>
                <w:sz w:val="22"/>
                <w:szCs w:val="22"/>
              </w:rPr>
              <w:t>...)</w:t>
            </w:r>
          </w:p>
        </w:tc>
      </w:tr>
      <w:tr w:rsidR="0020483E" w:rsidRPr="00E5189B" w14:paraId="63F53BC1" w14:textId="77777777" w:rsidTr="00651BEE">
        <w:tc>
          <w:tcPr>
            <w:tcW w:w="1075" w:type="dxa"/>
          </w:tcPr>
          <w:p w14:paraId="2B1FD4F6" w14:textId="77777777" w:rsidR="0020483E" w:rsidRPr="00E5189B" w:rsidRDefault="0020483E" w:rsidP="006E47EF">
            <w:pPr>
              <w:tabs>
                <w:tab w:val="left" w:pos="360"/>
                <w:tab w:val="left" w:pos="567"/>
                <w:tab w:val="left" w:pos="720"/>
                <w:tab w:val="right" w:leader="dot" w:pos="9639"/>
              </w:tabs>
              <w:spacing w:line="276" w:lineRule="auto"/>
              <w:ind w:left="360" w:right="315"/>
              <w:jc w:val="center"/>
              <w:rPr>
                <w:rFonts w:ascii="Arial" w:hAnsi="Arial" w:cs="Arial"/>
                <w:sz w:val="22"/>
                <w:szCs w:val="22"/>
              </w:rPr>
            </w:pPr>
            <w:r w:rsidRPr="00E5189B">
              <w:rPr>
                <w:rFonts w:ascii="Arial" w:hAnsi="Arial" w:cs="Arial"/>
                <w:sz w:val="22"/>
                <w:szCs w:val="22"/>
                <w:lang w:val="en-US"/>
              </w:rPr>
              <w:t>4</w:t>
            </w:r>
            <w:r w:rsidRPr="00E5189B">
              <w:rPr>
                <w:rFonts w:ascii="Arial" w:hAnsi="Arial" w:cs="Arial"/>
                <w:sz w:val="22"/>
                <w:szCs w:val="22"/>
              </w:rPr>
              <w:t>.</w:t>
            </w:r>
          </w:p>
        </w:tc>
        <w:tc>
          <w:tcPr>
            <w:tcW w:w="8195" w:type="dxa"/>
          </w:tcPr>
          <w:p w14:paraId="7F39B582" w14:textId="77777777" w:rsidR="0020483E" w:rsidRPr="00E5189B" w:rsidRDefault="0020483E" w:rsidP="00651BEE">
            <w:pPr>
              <w:tabs>
                <w:tab w:val="left" w:pos="317"/>
                <w:tab w:val="left" w:pos="684"/>
                <w:tab w:val="left" w:pos="720"/>
                <w:tab w:val="right" w:leader="dot" w:pos="9639"/>
              </w:tabs>
              <w:spacing w:line="276" w:lineRule="auto"/>
              <w:ind w:right="315"/>
              <w:jc w:val="both"/>
              <w:rPr>
                <w:rFonts w:ascii="Arial" w:hAnsi="Arial" w:cs="Arial"/>
                <w:sz w:val="22"/>
                <w:szCs w:val="22"/>
              </w:rPr>
            </w:pPr>
            <w:r w:rsidRPr="00E5189B">
              <w:rPr>
                <w:rFonts w:ascii="Arial" w:hAnsi="Arial" w:cs="Arial"/>
                <w:sz w:val="22"/>
                <w:szCs w:val="22"/>
              </w:rPr>
              <w:t>Услови за учешће у поступку ЈН и упутство како се доказује испуњеност услова</w:t>
            </w:r>
          </w:p>
        </w:tc>
      </w:tr>
      <w:tr w:rsidR="0020483E" w:rsidRPr="00E5189B" w14:paraId="16B55BB5" w14:textId="77777777" w:rsidTr="00651BEE">
        <w:tc>
          <w:tcPr>
            <w:tcW w:w="1075" w:type="dxa"/>
          </w:tcPr>
          <w:p w14:paraId="52023AF2" w14:textId="77777777" w:rsidR="0020483E" w:rsidRPr="00E5189B" w:rsidRDefault="0020483E" w:rsidP="006E47EF">
            <w:pPr>
              <w:tabs>
                <w:tab w:val="left" w:pos="360"/>
                <w:tab w:val="left" w:pos="567"/>
                <w:tab w:val="left" w:pos="720"/>
                <w:tab w:val="right" w:leader="dot" w:pos="9639"/>
              </w:tabs>
              <w:spacing w:line="276" w:lineRule="auto"/>
              <w:ind w:left="360" w:right="315"/>
              <w:jc w:val="center"/>
              <w:rPr>
                <w:rFonts w:ascii="Arial" w:hAnsi="Arial" w:cs="Arial"/>
                <w:sz w:val="22"/>
                <w:szCs w:val="22"/>
              </w:rPr>
            </w:pPr>
            <w:r w:rsidRPr="00E5189B">
              <w:rPr>
                <w:rFonts w:ascii="Arial" w:hAnsi="Arial" w:cs="Arial"/>
                <w:sz w:val="22"/>
                <w:szCs w:val="22"/>
                <w:lang w:val="en-US"/>
              </w:rPr>
              <w:t>5</w:t>
            </w:r>
            <w:r w:rsidRPr="00E5189B">
              <w:rPr>
                <w:rFonts w:ascii="Arial" w:hAnsi="Arial" w:cs="Arial"/>
                <w:sz w:val="22"/>
                <w:szCs w:val="22"/>
              </w:rPr>
              <w:t>.</w:t>
            </w:r>
          </w:p>
        </w:tc>
        <w:tc>
          <w:tcPr>
            <w:tcW w:w="8195" w:type="dxa"/>
          </w:tcPr>
          <w:p w14:paraId="3A9C3BF8" w14:textId="77777777" w:rsidR="0020483E" w:rsidRPr="00E5189B" w:rsidRDefault="00073D09" w:rsidP="00651BEE">
            <w:pPr>
              <w:tabs>
                <w:tab w:val="left" w:pos="567"/>
                <w:tab w:val="left" w:pos="684"/>
                <w:tab w:val="left" w:pos="720"/>
                <w:tab w:val="right" w:leader="dot" w:pos="9639"/>
              </w:tabs>
              <w:spacing w:line="276" w:lineRule="auto"/>
              <w:ind w:right="315"/>
              <w:jc w:val="both"/>
              <w:rPr>
                <w:rFonts w:ascii="Arial" w:hAnsi="Arial" w:cs="Arial"/>
                <w:sz w:val="22"/>
                <w:szCs w:val="22"/>
                <w:lang w:val="sr-Cyrl-RS"/>
              </w:rPr>
            </w:pPr>
            <w:r>
              <w:rPr>
                <w:rFonts w:ascii="Arial" w:hAnsi="Arial" w:cs="Arial"/>
                <w:sz w:val="22"/>
                <w:szCs w:val="22"/>
                <w:lang w:val="sr-Cyrl-RS"/>
              </w:rPr>
              <w:t>Критеријум</w:t>
            </w:r>
            <w:r w:rsidR="0020483E" w:rsidRPr="00E5189B">
              <w:rPr>
                <w:rFonts w:ascii="Arial" w:hAnsi="Arial" w:cs="Arial"/>
                <w:sz w:val="22"/>
                <w:szCs w:val="22"/>
                <w:lang w:val="sr-Cyrl-RS"/>
              </w:rPr>
              <w:t xml:space="preserve"> за закључење </w:t>
            </w:r>
            <w:r w:rsidR="00D81630">
              <w:rPr>
                <w:rFonts w:ascii="Arial" w:hAnsi="Arial" w:cs="Arial"/>
                <w:sz w:val="22"/>
                <w:szCs w:val="22"/>
                <w:lang w:val="sr-Cyrl-RS"/>
              </w:rPr>
              <w:t>оквирног споразума</w:t>
            </w:r>
          </w:p>
        </w:tc>
      </w:tr>
      <w:tr w:rsidR="0020483E" w:rsidRPr="00E5189B" w14:paraId="7A171368" w14:textId="77777777" w:rsidTr="00651BEE">
        <w:tc>
          <w:tcPr>
            <w:tcW w:w="1075" w:type="dxa"/>
          </w:tcPr>
          <w:p w14:paraId="468BF496" w14:textId="77777777" w:rsidR="0020483E" w:rsidRPr="00E5189B" w:rsidRDefault="0020483E" w:rsidP="006E47EF">
            <w:pPr>
              <w:tabs>
                <w:tab w:val="left" w:pos="360"/>
                <w:tab w:val="left" w:pos="567"/>
                <w:tab w:val="left" w:pos="720"/>
                <w:tab w:val="right" w:leader="dot" w:pos="9639"/>
              </w:tabs>
              <w:spacing w:line="276" w:lineRule="auto"/>
              <w:ind w:left="360" w:right="315"/>
              <w:jc w:val="center"/>
              <w:rPr>
                <w:rFonts w:ascii="Arial" w:hAnsi="Arial" w:cs="Arial"/>
                <w:sz w:val="22"/>
                <w:szCs w:val="22"/>
              </w:rPr>
            </w:pPr>
            <w:r w:rsidRPr="00E5189B">
              <w:rPr>
                <w:rFonts w:ascii="Arial" w:hAnsi="Arial" w:cs="Arial"/>
                <w:sz w:val="22"/>
                <w:szCs w:val="22"/>
                <w:lang w:val="en-US"/>
              </w:rPr>
              <w:t>6</w:t>
            </w:r>
            <w:r w:rsidRPr="00E5189B">
              <w:rPr>
                <w:rFonts w:ascii="Arial" w:hAnsi="Arial" w:cs="Arial"/>
                <w:sz w:val="22"/>
                <w:szCs w:val="22"/>
              </w:rPr>
              <w:t>.</w:t>
            </w:r>
          </w:p>
        </w:tc>
        <w:tc>
          <w:tcPr>
            <w:tcW w:w="8195" w:type="dxa"/>
          </w:tcPr>
          <w:p w14:paraId="0233036D" w14:textId="77777777" w:rsidR="0020483E" w:rsidRPr="00E5189B" w:rsidRDefault="0020483E" w:rsidP="00651BEE">
            <w:pPr>
              <w:tabs>
                <w:tab w:val="left" w:pos="567"/>
                <w:tab w:val="left" w:pos="684"/>
                <w:tab w:val="left" w:pos="720"/>
                <w:tab w:val="right" w:leader="dot" w:pos="9639"/>
              </w:tabs>
              <w:spacing w:line="276" w:lineRule="auto"/>
              <w:ind w:right="315"/>
              <w:jc w:val="both"/>
              <w:rPr>
                <w:rFonts w:ascii="Arial" w:hAnsi="Arial" w:cs="Arial"/>
                <w:sz w:val="22"/>
                <w:szCs w:val="22"/>
              </w:rPr>
            </w:pPr>
            <w:r w:rsidRPr="00E5189B">
              <w:rPr>
                <w:rFonts w:ascii="Arial" w:hAnsi="Arial" w:cs="Arial"/>
                <w:sz w:val="22"/>
                <w:szCs w:val="22"/>
              </w:rPr>
              <w:t>Упутство понуђачима како да сачине понуду</w:t>
            </w:r>
          </w:p>
        </w:tc>
      </w:tr>
      <w:tr w:rsidR="0026263C" w:rsidRPr="00E5189B" w14:paraId="7697E8E5" w14:textId="77777777" w:rsidTr="00651BEE">
        <w:tc>
          <w:tcPr>
            <w:tcW w:w="1075" w:type="dxa"/>
          </w:tcPr>
          <w:p w14:paraId="30AB6465" w14:textId="60AA9E93" w:rsidR="0026263C" w:rsidRPr="00E5189B" w:rsidRDefault="0026263C" w:rsidP="006E47EF">
            <w:pPr>
              <w:tabs>
                <w:tab w:val="left" w:pos="360"/>
                <w:tab w:val="left" w:pos="567"/>
                <w:tab w:val="left" w:pos="720"/>
                <w:tab w:val="right" w:leader="dot" w:pos="9639"/>
              </w:tabs>
              <w:spacing w:line="276" w:lineRule="auto"/>
              <w:ind w:left="360" w:right="315"/>
              <w:jc w:val="center"/>
              <w:rPr>
                <w:rFonts w:ascii="Arial" w:hAnsi="Arial" w:cs="Arial"/>
                <w:sz w:val="22"/>
                <w:szCs w:val="22"/>
                <w:lang w:val="en-US"/>
              </w:rPr>
            </w:pPr>
            <w:r>
              <w:rPr>
                <w:rFonts w:ascii="Arial" w:hAnsi="Arial" w:cs="Arial"/>
                <w:sz w:val="22"/>
                <w:szCs w:val="22"/>
                <w:lang w:val="en-US"/>
              </w:rPr>
              <w:t>7.</w:t>
            </w:r>
          </w:p>
        </w:tc>
        <w:tc>
          <w:tcPr>
            <w:tcW w:w="8195" w:type="dxa"/>
          </w:tcPr>
          <w:p w14:paraId="3A374D29" w14:textId="13103C5F" w:rsidR="0026263C" w:rsidRPr="00E5189B" w:rsidRDefault="0026263C" w:rsidP="00651BEE">
            <w:pPr>
              <w:tabs>
                <w:tab w:val="left" w:pos="567"/>
                <w:tab w:val="left" w:pos="684"/>
                <w:tab w:val="left" w:pos="720"/>
                <w:tab w:val="right" w:leader="dot" w:pos="9639"/>
              </w:tabs>
              <w:spacing w:line="276" w:lineRule="auto"/>
              <w:ind w:right="315"/>
              <w:jc w:val="both"/>
              <w:rPr>
                <w:rFonts w:ascii="Arial" w:hAnsi="Arial" w:cs="Arial"/>
                <w:sz w:val="22"/>
                <w:szCs w:val="22"/>
              </w:rPr>
            </w:pPr>
            <w:r w:rsidRPr="00E5189B">
              <w:rPr>
                <w:rFonts w:ascii="Arial" w:hAnsi="Arial" w:cs="Arial"/>
                <w:sz w:val="22"/>
                <w:szCs w:val="22"/>
              </w:rPr>
              <w:t xml:space="preserve">Обрасци (1 - </w:t>
            </w:r>
            <w:r w:rsidR="00953889">
              <w:rPr>
                <w:rFonts w:ascii="Arial" w:hAnsi="Arial" w:cs="Arial"/>
                <w:sz w:val="22"/>
                <w:szCs w:val="22"/>
                <w:lang w:val="sr-Cyrl-ME"/>
              </w:rPr>
              <w:t>9</w:t>
            </w:r>
            <w:r w:rsidRPr="00E5189B">
              <w:rPr>
                <w:rFonts w:ascii="Arial" w:hAnsi="Arial" w:cs="Arial"/>
                <w:sz w:val="22"/>
                <w:szCs w:val="22"/>
              </w:rPr>
              <w:t>)</w:t>
            </w:r>
          </w:p>
        </w:tc>
      </w:tr>
      <w:tr w:rsidR="0020483E" w:rsidRPr="00E5189B" w14:paraId="736A39FF" w14:textId="77777777" w:rsidTr="00651BEE">
        <w:tc>
          <w:tcPr>
            <w:tcW w:w="1075" w:type="dxa"/>
          </w:tcPr>
          <w:p w14:paraId="6250806E" w14:textId="65BAC50D" w:rsidR="0020483E" w:rsidRPr="00E5189B" w:rsidRDefault="0026263C" w:rsidP="006E47EF">
            <w:pPr>
              <w:tabs>
                <w:tab w:val="left" w:pos="360"/>
                <w:tab w:val="left" w:pos="567"/>
                <w:tab w:val="left" w:pos="720"/>
                <w:tab w:val="right" w:leader="dot" w:pos="9639"/>
              </w:tabs>
              <w:spacing w:line="276" w:lineRule="auto"/>
              <w:ind w:left="360" w:right="315"/>
              <w:jc w:val="center"/>
              <w:rPr>
                <w:rFonts w:ascii="Arial" w:hAnsi="Arial" w:cs="Arial"/>
                <w:sz w:val="22"/>
                <w:szCs w:val="22"/>
                <w:lang w:val="sr-Cyrl-RS"/>
              </w:rPr>
            </w:pPr>
            <w:r>
              <w:rPr>
                <w:rFonts w:ascii="Arial" w:hAnsi="Arial" w:cs="Arial"/>
                <w:sz w:val="22"/>
                <w:szCs w:val="22"/>
                <w:lang w:val="sr-Cyrl-RS"/>
              </w:rPr>
              <w:t>8</w:t>
            </w:r>
            <w:r w:rsidR="0020483E" w:rsidRPr="00E5189B">
              <w:rPr>
                <w:rFonts w:ascii="Arial" w:hAnsi="Arial" w:cs="Arial"/>
                <w:sz w:val="22"/>
                <w:szCs w:val="22"/>
                <w:lang w:val="sr-Cyrl-RS"/>
              </w:rPr>
              <w:t>.</w:t>
            </w:r>
          </w:p>
        </w:tc>
        <w:tc>
          <w:tcPr>
            <w:tcW w:w="8195" w:type="dxa"/>
          </w:tcPr>
          <w:p w14:paraId="455BF246" w14:textId="53060AA5" w:rsidR="0020483E" w:rsidRPr="00E5189B" w:rsidRDefault="0026263C" w:rsidP="00CC43BC">
            <w:pPr>
              <w:tabs>
                <w:tab w:val="left" w:pos="567"/>
                <w:tab w:val="left" w:pos="684"/>
                <w:tab w:val="left" w:pos="720"/>
                <w:tab w:val="right" w:leader="dot" w:pos="9639"/>
              </w:tabs>
              <w:spacing w:line="276" w:lineRule="auto"/>
              <w:ind w:right="315"/>
              <w:jc w:val="both"/>
              <w:rPr>
                <w:rFonts w:ascii="Arial" w:hAnsi="Arial" w:cs="Arial"/>
                <w:sz w:val="22"/>
                <w:szCs w:val="22"/>
              </w:rPr>
            </w:pPr>
            <w:r>
              <w:rPr>
                <w:rFonts w:ascii="Arial" w:hAnsi="Arial" w:cs="Arial"/>
                <w:sz w:val="22"/>
                <w:szCs w:val="22"/>
                <w:lang w:val="sr-Cyrl-RS"/>
              </w:rPr>
              <w:t>Прилози</w:t>
            </w:r>
            <w:r w:rsidR="0020483E" w:rsidRPr="00E5189B">
              <w:rPr>
                <w:rFonts w:ascii="Arial" w:hAnsi="Arial" w:cs="Arial"/>
                <w:sz w:val="22"/>
                <w:szCs w:val="22"/>
              </w:rPr>
              <w:t xml:space="preserve"> (1 </w:t>
            </w:r>
            <w:r w:rsidR="00CC43BC">
              <w:rPr>
                <w:rFonts w:ascii="Arial" w:hAnsi="Arial" w:cs="Arial"/>
                <w:sz w:val="22"/>
                <w:szCs w:val="22"/>
              </w:rPr>
              <w:t>–</w:t>
            </w:r>
            <w:r w:rsidR="0020483E" w:rsidRPr="00E5189B">
              <w:rPr>
                <w:rFonts w:ascii="Arial" w:hAnsi="Arial" w:cs="Arial"/>
                <w:sz w:val="22"/>
                <w:szCs w:val="22"/>
              </w:rPr>
              <w:t xml:space="preserve"> </w:t>
            </w:r>
            <w:r w:rsidR="00CC43BC">
              <w:rPr>
                <w:rFonts w:ascii="Arial" w:hAnsi="Arial" w:cs="Arial"/>
                <w:sz w:val="22"/>
                <w:szCs w:val="22"/>
                <w:lang w:val="sr-Cyrl-ME"/>
              </w:rPr>
              <w:t>5</w:t>
            </w:r>
            <w:r w:rsidR="0020483E" w:rsidRPr="00E5189B">
              <w:rPr>
                <w:rFonts w:ascii="Arial" w:hAnsi="Arial" w:cs="Arial"/>
                <w:sz w:val="22"/>
                <w:szCs w:val="22"/>
              </w:rPr>
              <w:t>)</w:t>
            </w:r>
          </w:p>
        </w:tc>
      </w:tr>
      <w:tr w:rsidR="0020483E" w:rsidRPr="00E5189B" w14:paraId="6235E626" w14:textId="77777777" w:rsidTr="00651BEE">
        <w:tc>
          <w:tcPr>
            <w:tcW w:w="1075" w:type="dxa"/>
            <w:tcBorders>
              <w:top w:val="dotted" w:sz="4" w:space="0" w:color="auto"/>
              <w:left w:val="dotted" w:sz="4" w:space="0" w:color="auto"/>
              <w:bottom w:val="dotted" w:sz="4" w:space="0" w:color="auto"/>
              <w:right w:val="dotted" w:sz="4" w:space="0" w:color="auto"/>
            </w:tcBorders>
          </w:tcPr>
          <w:p w14:paraId="4D3FF248" w14:textId="637DC557" w:rsidR="0020483E" w:rsidRPr="00E5189B" w:rsidRDefault="0026263C" w:rsidP="006E47EF">
            <w:pPr>
              <w:tabs>
                <w:tab w:val="left" w:pos="360"/>
                <w:tab w:val="left" w:pos="567"/>
                <w:tab w:val="left" w:pos="720"/>
                <w:tab w:val="right" w:leader="dot" w:pos="9639"/>
              </w:tabs>
              <w:spacing w:line="276" w:lineRule="auto"/>
              <w:ind w:left="360" w:right="315"/>
              <w:jc w:val="center"/>
              <w:rPr>
                <w:rFonts w:ascii="Arial" w:hAnsi="Arial" w:cs="Arial"/>
                <w:sz w:val="22"/>
                <w:szCs w:val="22"/>
                <w:lang w:val="sr-Cyrl-RS"/>
              </w:rPr>
            </w:pPr>
            <w:r>
              <w:rPr>
                <w:rFonts w:ascii="Arial" w:hAnsi="Arial" w:cs="Arial"/>
                <w:sz w:val="22"/>
                <w:szCs w:val="22"/>
                <w:lang w:val="sr-Cyrl-RS"/>
              </w:rPr>
              <w:t>9</w:t>
            </w:r>
            <w:r w:rsidR="0020483E" w:rsidRPr="00E5189B">
              <w:rPr>
                <w:rFonts w:ascii="Arial" w:hAnsi="Arial" w:cs="Arial"/>
                <w:sz w:val="22"/>
                <w:szCs w:val="22"/>
                <w:lang w:val="sr-Cyrl-RS"/>
              </w:rPr>
              <w:t>.</w:t>
            </w:r>
          </w:p>
        </w:tc>
        <w:tc>
          <w:tcPr>
            <w:tcW w:w="8195" w:type="dxa"/>
            <w:tcBorders>
              <w:top w:val="dotted" w:sz="4" w:space="0" w:color="auto"/>
              <w:left w:val="dotted" w:sz="4" w:space="0" w:color="auto"/>
              <w:bottom w:val="dotted" w:sz="4" w:space="0" w:color="auto"/>
              <w:right w:val="dotted" w:sz="4" w:space="0" w:color="auto"/>
            </w:tcBorders>
          </w:tcPr>
          <w:p w14:paraId="293E9DBB" w14:textId="77777777" w:rsidR="0020483E" w:rsidRPr="00D81630" w:rsidRDefault="0020483E" w:rsidP="00651BEE">
            <w:pPr>
              <w:tabs>
                <w:tab w:val="left" w:pos="567"/>
                <w:tab w:val="left" w:pos="684"/>
                <w:tab w:val="left" w:pos="720"/>
                <w:tab w:val="right" w:leader="dot" w:pos="9639"/>
              </w:tabs>
              <w:spacing w:line="276" w:lineRule="auto"/>
              <w:ind w:right="315"/>
              <w:jc w:val="both"/>
              <w:rPr>
                <w:rFonts w:ascii="Arial" w:hAnsi="Arial" w:cs="Arial"/>
                <w:sz w:val="22"/>
                <w:szCs w:val="22"/>
                <w:lang w:val="sr-Cyrl-RS"/>
              </w:rPr>
            </w:pPr>
            <w:r w:rsidRPr="00E5189B">
              <w:rPr>
                <w:rFonts w:ascii="Arial" w:hAnsi="Arial" w:cs="Arial"/>
                <w:sz w:val="22"/>
                <w:szCs w:val="22"/>
                <w:lang w:val="sr-Cyrl-RS"/>
              </w:rPr>
              <w:t xml:space="preserve">Модел </w:t>
            </w:r>
            <w:r w:rsidR="00D81630">
              <w:rPr>
                <w:rFonts w:ascii="Arial" w:hAnsi="Arial" w:cs="Arial"/>
                <w:sz w:val="22"/>
                <w:szCs w:val="22"/>
                <w:lang w:val="sr-Cyrl-RS"/>
              </w:rPr>
              <w:t>оквирног споразума</w:t>
            </w:r>
          </w:p>
        </w:tc>
      </w:tr>
      <w:tr w:rsidR="00651BEE" w:rsidRPr="00FC638F" w14:paraId="13120205" w14:textId="77777777" w:rsidTr="00651BEE">
        <w:tc>
          <w:tcPr>
            <w:tcW w:w="1075" w:type="dxa"/>
          </w:tcPr>
          <w:p w14:paraId="09A2AD17" w14:textId="77777777" w:rsidR="00651BEE" w:rsidRPr="00651BEE" w:rsidRDefault="00651BEE" w:rsidP="00651BEE">
            <w:pPr>
              <w:tabs>
                <w:tab w:val="left" w:pos="360"/>
                <w:tab w:val="left" w:pos="567"/>
                <w:tab w:val="right" w:leader="dot" w:pos="9639"/>
              </w:tabs>
              <w:jc w:val="center"/>
              <w:rPr>
                <w:rFonts w:ascii="Arial" w:hAnsi="Arial" w:cs="Arial"/>
                <w:sz w:val="22"/>
                <w:szCs w:val="22"/>
                <w:lang w:val="sr-Cyrl-RS"/>
              </w:rPr>
            </w:pPr>
            <w:r w:rsidRPr="00651BEE">
              <w:rPr>
                <w:rFonts w:ascii="Arial" w:hAnsi="Arial" w:cs="Arial"/>
                <w:sz w:val="22"/>
                <w:szCs w:val="22"/>
                <w:lang w:val="sr-Cyrl-RS"/>
              </w:rPr>
              <w:t>10.</w:t>
            </w:r>
          </w:p>
        </w:tc>
        <w:tc>
          <w:tcPr>
            <w:tcW w:w="8195" w:type="dxa"/>
          </w:tcPr>
          <w:p w14:paraId="40D6FF6E" w14:textId="77777777" w:rsidR="00651BEE" w:rsidRPr="00651BEE" w:rsidRDefault="00651BEE" w:rsidP="00651BEE">
            <w:pPr>
              <w:tabs>
                <w:tab w:val="left" w:pos="360"/>
                <w:tab w:val="left" w:pos="567"/>
                <w:tab w:val="right" w:leader="dot" w:pos="9639"/>
              </w:tabs>
              <w:rPr>
                <w:rFonts w:ascii="Arial" w:hAnsi="Arial" w:cs="Arial"/>
                <w:sz w:val="22"/>
                <w:szCs w:val="22"/>
                <w:lang w:val="sr-Cyrl-RS"/>
              </w:rPr>
            </w:pPr>
            <w:r w:rsidRPr="00651BEE">
              <w:rPr>
                <w:rFonts w:ascii="Arial" w:hAnsi="Arial" w:cs="Arial"/>
                <w:sz w:val="22"/>
                <w:szCs w:val="22"/>
                <w:lang w:val="sr-Cyrl-RS"/>
              </w:rPr>
              <w:t>Модел Уговора</w:t>
            </w:r>
          </w:p>
        </w:tc>
      </w:tr>
    </w:tbl>
    <w:p w14:paraId="48CB2A21" w14:textId="77777777" w:rsidR="0020483E" w:rsidRPr="00E5189B" w:rsidRDefault="0020483E" w:rsidP="006E47EF">
      <w:pPr>
        <w:tabs>
          <w:tab w:val="left" w:pos="720"/>
        </w:tabs>
        <w:spacing w:before="100" w:beforeAutospacing="1" w:after="100" w:afterAutospacing="1" w:line="276" w:lineRule="auto"/>
        <w:ind w:left="360" w:right="315"/>
        <w:rPr>
          <w:rFonts w:ascii="Arial" w:hAnsi="Arial" w:cs="Arial"/>
          <w:sz w:val="22"/>
          <w:szCs w:val="22"/>
          <w:lang w:val="sr-Cyrl-RS"/>
        </w:rPr>
      </w:pPr>
    </w:p>
    <w:p w14:paraId="351C042A" w14:textId="2632F5A0" w:rsidR="0020483E" w:rsidRDefault="0020483E" w:rsidP="006E47EF">
      <w:pPr>
        <w:spacing w:line="276" w:lineRule="auto"/>
        <w:rPr>
          <w:rFonts w:ascii="Arial" w:hAnsi="Arial" w:cs="Arial"/>
          <w:lang w:val="sr-Cyrl-ME"/>
        </w:rPr>
      </w:pPr>
      <w:r w:rsidRPr="00E5189B">
        <w:rPr>
          <w:rFonts w:ascii="Arial" w:hAnsi="Arial" w:cs="Arial"/>
          <w:sz w:val="22"/>
          <w:szCs w:val="22"/>
        </w:rPr>
        <w:t xml:space="preserve">                                                                                   Укупан број страна</w:t>
      </w:r>
      <w:r w:rsidRPr="00E5189B">
        <w:rPr>
          <w:rFonts w:ascii="Arial" w:hAnsi="Arial" w:cs="Arial"/>
          <w:sz w:val="22"/>
          <w:szCs w:val="22"/>
          <w:lang w:val="sr-Cyrl-RS"/>
        </w:rPr>
        <w:t xml:space="preserve"> </w:t>
      </w:r>
      <w:r w:rsidRPr="00750DB0">
        <w:rPr>
          <w:rFonts w:ascii="Arial" w:hAnsi="Arial" w:cs="Arial"/>
          <w:sz w:val="22"/>
          <w:szCs w:val="22"/>
          <w:lang w:val="sr-Cyrl-RS"/>
        </w:rPr>
        <w:t>документације</w:t>
      </w:r>
      <w:r w:rsidRPr="00750DB0">
        <w:rPr>
          <w:rFonts w:ascii="Arial" w:hAnsi="Arial" w:cs="Arial"/>
          <w:sz w:val="22"/>
          <w:szCs w:val="22"/>
        </w:rPr>
        <w:t xml:space="preserve">: </w:t>
      </w:r>
      <w:r w:rsidR="003B6CC1" w:rsidRPr="00750DB0">
        <w:rPr>
          <w:rFonts w:ascii="Arial" w:hAnsi="Arial" w:cs="Arial"/>
          <w:sz w:val="22"/>
          <w:szCs w:val="22"/>
          <w:lang w:val="sr-Cyrl-RS"/>
        </w:rPr>
        <w:t>9</w:t>
      </w:r>
      <w:r w:rsidR="00750DB0" w:rsidRPr="00750DB0">
        <w:rPr>
          <w:rFonts w:ascii="Arial" w:hAnsi="Arial" w:cs="Arial"/>
          <w:sz w:val="22"/>
          <w:szCs w:val="22"/>
          <w:lang w:val="sr-Cyrl-RS"/>
        </w:rPr>
        <w:t>2</w:t>
      </w:r>
      <w:r w:rsidRPr="00E5189B">
        <w:rPr>
          <w:rFonts w:ascii="Arial" w:hAnsi="Arial" w:cs="Arial"/>
          <w:sz w:val="22"/>
          <w:szCs w:val="22"/>
        </w:rPr>
        <w:br w:type="page"/>
      </w:r>
    </w:p>
    <w:p w14:paraId="0ED88060" w14:textId="77777777" w:rsidR="00EF4DBF" w:rsidRPr="00EF4DBF" w:rsidRDefault="00EF4DBF" w:rsidP="006E47EF">
      <w:pPr>
        <w:pStyle w:val="Heading1"/>
        <w:numPr>
          <w:ilvl w:val="0"/>
          <w:numId w:val="1"/>
        </w:numPr>
        <w:spacing w:before="0" w:line="276" w:lineRule="auto"/>
        <w:ind w:right="-425"/>
        <w:contextualSpacing/>
        <w:jc w:val="both"/>
        <w:rPr>
          <w:rFonts w:cs="Arial"/>
        </w:rPr>
      </w:pPr>
      <w:bookmarkStart w:id="0" w:name="_Toc430335136"/>
      <w:bookmarkStart w:id="1" w:name="_Toc442559876"/>
      <w:r w:rsidRPr="00EF4DBF">
        <w:rPr>
          <w:rFonts w:cs="Arial"/>
        </w:rPr>
        <w:lastRenderedPageBreak/>
        <w:t>ОПШТИ ПОДАЦИ О ЈАВНОЈ НАБАВЦИ</w:t>
      </w:r>
      <w:bookmarkEnd w:id="0"/>
      <w:bookmarkEnd w:id="1"/>
    </w:p>
    <w:p w14:paraId="22C1906F" w14:textId="77777777" w:rsidR="00EF4DBF" w:rsidRPr="00EF4DBF" w:rsidRDefault="00EF4DBF" w:rsidP="006E47EF">
      <w:pPr>
        <w:spacing w:line="276" w:lineRule="auto"/>
        <w:jc w:val="both"/>
        <w:rPr>
          <w:rFonts w:ascii="Arial" w:hAnsi="Arial" w:cs="Arial"/>
          <w:sz w:val="22"/>
          <w:szCs w:val="22"/>
          <w:lang w:eastAsia="ar-SA"/>
        </w:rPr>
      </w:pPr>
    </w:p>
    <w:p w14:paraId="76CEB695" w14:textId="4E50885F" w:rsidR="00EF4DBF" w:rsidRPr="00D81630" w:rsidRDefault="00EF4DBF" w:rsidP="00D81630">
      <w:pPr>
        <w:tabs>
          <w:tab w:val="left" w:pos="1134"/>
        </w:tabs>
        <w:spacing w:line="276" w:lineRule="auto"/>
        <w:ind w:right="-425"/>
        <w:contextualSpacing/>
        <w:jc w:val="both"/>
        <w:rPr>
          <w:rFonts w:ascii="Arial" w:eastAsia="Arial Unicode MS" w:hAnsi="Arial" w:cs="Arial"/>
          <w:iCs/>
          <w:kern w:val="1"/>
          <w:sz w:val="22"/>
          <w:szCs w:val="22"/>
          <w:lang w:val="sr-Cyrl-RS" w:eastAsia="ar-SA"/>
        </w:rPr>
      </w:pPr>
      <w:r w:rsidRPr="00EF4DBF">
        <w:rPr>
          <w:rFonts w:ascii="Arial" w:hAnsi="Arial" w:cs="Arial"/>
          <w:b/>
          <w:sz w:val="22"/>
          <w:szCs w:val="22"/>
        </w:rPr>
        <w:t xml:space="preserve">Јавно предузеће „Електропривреда Србије“ Београд, </w:t>
      </w:r>
      <w:r w:rsidR="004D49EE">
        <w:rPr>
          <w:rFonts w:ascii="Arial" w:eastAsia="Arial Unicode MS" w:hAnsi="Arial" w:cs="Arial"/>
          <w:b/>
          <w:iCs/>
          <w:kern w:val="1"/>
          <w:sz w:val="22"/>
          <w:szCs w:val="22"/>
          <w:lang w:val="ru-RU" w:eastAsia="ar-SA"/>
        </w:rPr>
        <w:t xml:space="preserve">Улица </w:t>
      </w:r>
      <w:r w:rsidR="005C0EA7">
        <w:rPr>
          <w:rFonts w:ascii="Arial" w:eastAsia="Arial Unicode MS" w:hAnsi="Arial" w:cs="Arial"/>
          <w:b/>
          <w:iCs/>
          <w:kern w:val="1"/>
          <w:sz w:val="22"/>
          <w:szCs w:val="22"/>
          <w:lang w:val="ru-RU" w:eastAsia="ar-SA"/>
        </w:rPr>
        <w:t xml:space="preserve"> Балканска</w:t>
      </w:r>
      <w:r w:rsidRPr="00EF4DBF">
        <w:rPr>
          <w:rFonts w:ascii="Arial" w:eastAsia="Arial Unicode MS" w:hAnsi="Arial" w:cs="Arial"/>
          <w:b/>
          <w:iCs/>
          <w:kern w:val="1"/>
          <w:sz w:val="22"/>
          <w:szCs w:val="22"/>
          <w:lang w:val="ru-RU" w:eastAsia="ar-SA"/>
        </w:rPr>
        <w:t xml:space="preserve"> бр. </w:t>
      </w:r>
      <w:r w:rsidR="005C0EA7">
        <w:rPr>
          <w:rFonts w:ascii="Arial" w:eastAsia="Arial Unicode MS" w:hAnsi="Arial" w:cs="Arial"/>
          <w:b/>
          <w:iCs/>
          <w:kern w:val="1"/>
          <w:sz w:val="22"/>
          <w:szCs w:val="22"/>
          <w:lang w:val="ru-RU" w:eastAsia="ar-SA"/>
        </w:rPr>
        <w:t>13</w:t>
      </w:r>
      <w:r w:rsidRPr="00EF4DBF">
        <w:rPr>
          <w:rFonts w:ascii="Arial" w:eastAsia="Arial Unicode MS" w:hAnsi="Arial" w:cs="Arial"/>
          <w:b/>
          <w:iCs/>
          <w:kern w:val="1"/>
          <w:sz w:val="22"/>
          <w:szCs w:val="22"/>
          <w:lang w:val="ru-RU" w:eastAsia="ar-SA"/>
        </w:rPr>
        <w:t xml:space="preserve"> Београд</w:t>
      </w:r>
      <w:r w:rsidRPr="00EF4DBF">
        <w:rPr>
          <w:rFonts w:ascii="Arial" w:eastAsia="Arial Unicode MS" w:hAnsi="Arial" w:cs="Arial"/>
          <w:b/>
          <w:iCs/>
          <w:kern w:val="1"/>
          <w:sz w:val="22"/>
          <w:szCs w:val="22"/>
          <w:lang w:eastAsia="ar-SA"/>
        </w:rPr>
        <w:t xml:space="preserve">, (у даљем тексту „ЈП ЕПС“) </w:t>
      </w:r>
      <w:r w:rsidRPr="00EF4DBF">
        <w:rPr>
          <w:rFonts w:ascii="Arial" w:eastAsia="Arial Unicode MS" w:hAnsi="Arial" w:cs="Arial"/>
          <w:iCs/>
          <w:kern w:val="1"/>
          <w:sz w:val="22"/>
          <w:szCs w:val="22"/>
          <w:lang w:eastAsia="ar-SA"/>
        </w:rPr>
        <w:t xml:space="preserve">спроводи отворени поступак јавне набавке </w:t>
      </w:r>
      <w:r w:rsidR="007156B2">
        <w:rPr>
          <w:rFonts w:ascii="Arial" w:eastAsia="Arial Unicode MS" w:hAnsi="Arial" w:cs="Arial"/>
          <w:iCs/>
          <w:kern w:val="1"/>
          <w:sz w:val="22"/>
          <w:szCs w:val="22"/>
          <w:lang w:val="sr-Cyrl-RS" w:eastAsia="ar-SA"/>
        </w:rPr>
        <w:t>радова бр. ЈН/8300/0114</w:t>
      </w:r>
      <w:r w:rsidRPr="00EF4DBF">
        <w:rPr>
          <w:rFonts w:ascii="Arial" w:eastAsia="Arial Unicode MS" w:hAnsi="Arial" w:cs="Arial"/>
          <w:iCs/>
          <w:kern w:val="1"/>
          <w:sz w:val="22"/>
          <w:szCs w:val="22"/>
          <w:lang w:val="sr-Cyrl-RS" w:eastAsia="ar-SA"/>
        </w:rPr>
        <w:t xml:space="preserve">/2017 ради закључења </w:t>
      </w:r>
      <w:r w:rsidR="00095987">
        <w:rPr>
          <w:rFonts w:ascii="Arial" w:eastAsia="Arial Unicode MS" w:hAnsi="Arial" w:cs="Arial"/>
          <w:iCs/>
          <w:kern w:val="1"/>
          <w:sz w:val="22"/>
          <w:szCs w:val="22"/>
          <w:lang w:val="sr-Cyrl-RS" w:eastAsia="ar-SA"/>
        </w:rPr>
        <w:t>оквирног споразума са једним по</w:t>
      </w:r>
      <w:r w:rsidR="00A1042D">
        <w:rPr>
          <w:rFonts w:ascii="Arial" w:eastAsia="Arial Unicode MS" w:hAnsi="Arial" w:cs="Arial"/>
          <w:iCs/>
          <w:kern w:val="1"/>
          <w:sz w:val="22"/>
          <w:szCs w:val="22"/>
          <w:lang w:val="sr-Cyrl-RS" w:eastAsia="ar-SA"/>
        </w:rPr>
        <w:t>нуђачем на период од две године</w:t>
      </w:r>
      <w:r w:rsidRPr="00EF4DBF">
        <w:rPr>
          <w:rFonts w:ascii="Arial" w:eastAsia="Arial Unicode MS" w:hAnsi="Arial" w:cs="Arial"/>
          <w:iCs/>
          <w:kern w:val="1"/>
          <w:sz w:val="22"/>
          <w:szCs w:val="22"/>
          <w:lang w:val="sr-Cyrl-RS" w:eastAsia="ar-SA"/>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6609"/>
      </w:tblGrid>
      <w:tr w:rsidR="00EF4DBF" w:rsidRPr="00EF4DBF" w14:paraId="0903D85C" w14:textId="77777777" w:rsidTr="00430510">
        <w:trPr>
          <w:trHeight w:val="1219"/>
        </w:trPr>
        <w:tc>
          <w:tcPr>
            <w:tcW w:w="2997" w:type="dxa"/>
            <w:shd w:val="clear" w:color="auto" w:fill="F2F2F2" w:themeFill="background1" w:themeFillShade="F2"/>
            <w:vAlign w:val="center"/>
          </w:tcPr>
          <w:p w14:paraId="733F5E2C" w14:textId="77777777" w:rsidR="00EF4DBF" w:rsidRPr="00EF4DBF" w:rsidRDefault="00EF4DBF" w:rsidP="006E47EF">
            <w:pPr>
              <w:autoSpaceDE w:val="0"/>
              <w:autoSpaceDN w:val="0"/>
              <w:adjustRightInd w:val="0"/>
              <w:spacing w:line="276" w:lineRule="auto"/>
              <w:contextualSpacing/>
              <w:jc w:val="both"/>
              <w:rPr>
                <w:rFonts w:ascii="Arial" w:eastAsia="TimesNewRomanPSMT" w:hAnsi="Arial" w:cs="Arial"/>
                <w:bCs/>
                <w:sz w:val="22"/>
                <w:szCs w:val="22"/>
              </w:rPr>
            </w:pPr>
            <w:r w:rsidRPr="00EF4DBF">
              <w:rPr>
                <w:rFonts w:ascii="Arial" w:eastAsia="TimesNewRomanPSMT" w:hAnsi="Arial" w:cs="Arial"/>
                <w:bCs/>
                <w:sz w:val="22"/>
                <w:szCs w:val="22"/>
              </w:rPr>
              <w:t>Назив и адреса Наручиоца</w:t>
            </w:r>
          </w:p>
          <w:p w14:paraId="610CBB7D" w14:textId="77777777" w:rsidR="00EF4DBF" w:rsidRPr="00EF4DBF" w:rsidRDefault="00EF4DBF" w:rsidP="006E47EF">
            <w:pPr>
              <w:autoSpaceDE w:val="0"/>
              <w:autoSpaceDN w:val="0"/>
              <w:adjustRightInd w:val="0"/>
              <w:spacing w:line="276" w:lineRule="auto"/>
              <w:contextualSpacing/>
              <w:jc w:val="both"/>
              <w:rPr>
                <w:rFonts w:ascii="Arial" w:eastAsia="TimesNewRomanPSMT" w:hAnsi="Arial" w:cs="Arial"/>
                <w:bCs/>
                <w:sz w:val="22"/>
                <w:szCs w:val="22"/>
              </w:rPr>
            </w:pPr>
          </w:p>
          <w:p w14:paraId="40818DD7" w14:textId="77777777" w:rsidR="00EF4DBF" w:rsidRPr="00EF4DBF" w:rsidRDefault="00EF4DBF" w:rsidP="006E47EF">
            <w:pPr>
              <w:autoSpaceDE w:val="0"/>
              <w:autoSpaceDN w:val="0"/>
              <w:adjustRightInd w:val="0"/>
              <w:spacing w:line="276" w:lineRule="auto"/>
              <w:contextualSpacing/>
              <w:jc w:val="both"/>
              <w:rPr>
                <w:rFonts w:ascii="Arial" w:eastAsia="TimesNewRomanPSMT" w:hAnsi="Arial" w:cs="Arial"/>
                <w:bCs/>
                <w:sz w:val="22"/>
                <w:szCs w:val="22"/>
              </w:rPr>
            </w:pPr>
            <w:r w:rsidRPr="00EF4DBF">
              <w:rPr>
                <w:rFonts w:ascii="Arial" w:eastAsia="TimesNewRomanPSMT" w:hAnsi="Arial" w:cs="Arial"/>
                <w:bCs/>
                <w:sz w:val="22"/>
                <w:szCs w:val="22"/>
              </w:rPr>
              <w:t>Скраћено пословно име</w:t>
            </w:r>
          </w:p>
        </w:tc>
        <w:tc>
          <w:tcPr>
            <w:tcW w:w="6609" w:type="dxa"/>
            <w:shd w:val="clear" w:color="auto" w:fill="auto"/>
            <w:vAlign w:val="center"/>
          </w:tcPr>
          <w:p w14:paraId="452B4C5E" w14:textId="77777777" w:rsidR="00EF4DBF" w:rsidRPr="00EF4DBF" w:rsidRDefault="00EF4DBF" w:rsidP="006E47EF">
            <w:pPr>
              <w:suppressAutoHyphens/>
              <w:spacing w:line="276" w:lineRule="auto"/>
              <w:contextualSpacing/>
              <w:jc w:val="center"/>
              <w:rPr>
                <w:rFonts w:ascii="Arial" w:hAnsi="Arial" w:cs="Arial"/>
                <w:sz w:val="22"/>
                <w:szCs w:val="22"/>
              </w:rPr>
            </w:pPr>
            <w:r w:rsidRPr="00EF4DBF">
              <w:rPr>
                <w:rFonts w:ascii="Arial" w:hAnsi="Arial" w:cs="Arial"/>
                <w:sz w:val="22"/>
                <w:szCs w:val="22"/>
              </w:rPr>
              <w:t>Јавно предузеће „Електропривреда Србије“ Београд,</w:t>
            </w:r>
          </w:p>
          <w:p w14:paraId="291D9521" w14:textId="378CEFA0" w:rsidR="00EF4DBF" w:rsidRPr="00EF4DBF" w:rsidRDefault="004D49EE" w:rsidP="006E47EF">
            <w:pPr>
              <w:suppressAutoHyphens/>
              <w:spacing w:line="276" w:lineRule="auto"/>
              <w:contextualSpacing/>
              <w:jc w:val="center"/>
              <w:rPr>
                <w:rFonts w:ascii="Arial" w:hAnsi="Arial" w:cs="Arial"/>
                <w:sz w:val="22"/>
                <w:szCs w:val="22"/>
              </w:rPr>
            </w:pPr>
            <w:r>
              <w:rPr>
                <w:rFonts w:ascii="Arial" w:hAnsi="Arial" w:cs="Arial"/>
                <w:sz w:val="22"/>
                <w:szCs w:val="22"/>
              </w:rPr>
              <w:t>Улица Балканска бр. 13</w:t>
            </w:r>
            <w:r w:rsidR="00EF4DBF" w:rsidRPr="00EF4DBF">
              <w:rPr>
                <w:rFonts w:ascii="Arial" w:hAnsi="Arial" w:cs="Arial"/>
                <w:sz w:val="22"/>
                <w:szCs w:val="22"/>
              </w:rPr>
              <w:t>, 11000 Београд</w:t>
            </w:r>
          </w:p>
          <w:p w14:paraId="6EEEEACD" w14:textId="77777777" w:rsidR="00EF4DBF" w:rsidRPr="00EF4DBF" w:rsidRDefault="00EF4DBF" w:rsidP="006E47EF">
            <w:pPr>
              <w:suppressAutoHyphens/>
              <w:spacing w:line="276" w:lineRule="auto"/>
              <w:contextualSpacing/>
              <w:jc w:val="center"/>
              <w:rPr>
                <w:rFonts w:ascii="Arial" w:hAnsi="Arial" w:cs="Arial"/>
                <w:sz w:val="22"/>
                <w:szCs w:val="22"/>
              </w:rPr>
            </w:pPr>
          </w:p>
          <w:p w14:paraId="5EB2B62D" w14:textId="77777777" w:rsidR="00EF4DBF" w:rsidRPr="00EF4DBF" w:rsidRDefault="00EF4DBF" w:rsidP="006E47EF">
            <w:pPr>
              <w:suppressAutoHyphens/>
              <w:spacing w:line="276" w:lineRule="auto"/>
              <w:contextualSpacing/>
              <w:jc w:val="center"/>
              <w:rPr>
                <w:rFonts w:ascii="Arial" w:hAnsi="Arial" w:cs="Arial"/>
                <w:color w:val="00B0F0"/>
                <w:sz w:val="22"/>
                <w:szCs w:val="22"/>
              </w:rPr>
            </w:pPr>
            <w:r w:rsidRPr="00EF4DBF">
              <w:rPr>
                <w:rFonts w:ascii="Arial" w:hAnsi="Arial" w:cs="Arial"/>
                <w:sz w:val="22"/>
                <w:szCs w:val="22"/>
              </w:rPr>
              <w:t>ЈП ЕПС</w:t>
            </w:r>
          </w:p>
        </w:tc>
      </w:tr>
      <w:tr w:rsidR="00EF4DBF" w:rsidRPr="00EF4DBF" w14:paraId="42501BDA" w14:textId="77777777" w:rsidTr="00430510">
        <w:tc>
          <w:tcPr>
            <w:tcW w:w="2997" w:type="dxa"/>
            <w:shd w:val="clear" w:color="auto" w:fill="F2F2F2" w:themeFill="background1" w:themeFillShade="F2"/>
            <w:vAlign w:val="center"/>
          </w:tcPr>
          <w:p w14:paraId="58A7568A" w14:textId="77777777" w:rsidR="00EF4DBF" w:rsidRPr="00EF4DBF" w:rsidRDefault="00EF4DBF" w:rsidP="006E47EF">
            <w:pPr>
              <w:autoSpaceDE w:val="0"/>
              <w:autoSpaceDN w:val="0"/>
              <w:adjustRightInd w:val="0"/>
              <w:spacing w:line="276" w:lineRule="auto"/>
              <w:contextualSpacing/>
              <w:jc w:val="both"/>
              <w:rPr>
                <w:rFonts w:ascii="Arial" w:eastAsia="TimesNewRomanPSMT" w:hAnsi="Arial" w:cs="Arial"/>
                <w:bCs/>
                <w:sz w:val="22"/>
                <w:szCs w:val="22"/>
              </w:rPr>
            </w:pPr>
            <w:r w:rsidRPr="00EF4DBF">
              <w:rPr>
                <w:rFonts w:ascii="Arial" w:eastAsia="TimesNewRomanPSMT" w:hAnsi="Arial" w:cs="Arial"/>
                <w:bCs/>
                <w:sz w:val="22"/>
                <w:szCs w:val="22"/>
              </w:rPr>
              <w:t>Интернет страница Наручиоца</w:t>
            </w:r>
          </w:p>
        </w:tc>
        <w:tc>
          <w:tcPr>
            <w:tcW w:w="6609" w:type="dxa"/>
            <w:shd w:val="clear" w:color="auto" w:fill="auto"/>
            <w:vAlign w:val="center"/>
          </w:tcPr>
          <w:p w14:paraId="26AFD376" w14:textId="77777777" w:rsidR="00EF4DBF" w:rsidRPr="00EF4DBF" w:rsidRDefault="00520D13" w:rsidP="006E47EF">
            <w:pPr>
              <w:autoSpaceDE w:val="0"/>
              <w:autoSpaceDN w:val="0"/>
              <w:adjustRightInd w:val="0"/>
              <w:spacing w:line="276" w:lineRule="auto"/>
              <w:contextualSpacing/>
              <w:jc w:val="center"/>
              <w:rPr>
                <w:rFonts w:ascii="Arial" w:eastAsia="Arial Unicode MS" w:hAnsi="Arial" w:cs="Arial"/>
                <w:color w:val="00B0F0"/>
                <w:kern w:val="1"/>
                <w:sz w:val="22"/>
                <w:szCs w:val="22"/>
                <w:u w:val="single"/>
                <w:lang w:eastAsia="ar-SA"/>
              </w:rPr>
            </w:pPr>
            <w:hyperlink r:id="rId9" w:history="1">
              <w:r w:rsidR="00EF4DBF" w:rsidRPr="00EF4DBF">
                <w:rPr>
                  <w:rStyle w:val="Hyperlink"/>
                  <w:rFonts w:ascii="Arial" w:eastAsia="Arial Unicode MS" w:hAnsi="Arial" w:cs="Arial"/>
                  <w:color w:val="00B0F0"/>
                  <w:kern w:val="1"/>
                  <w:sz w:val="22"/>
                  <w:szCs w:val="22"/>
                  <w:lang w:eastAsia="ar-SA"/>
                </w:rPr>
                <w:t>www.eps.rs</w:t>
              </w:r>
            </w:hyperlink>
          </w:p>
        </w:tc>
      </w:tr>
      <w:tr w:rsidR="00EF4DBF" w:rsidRPr="00EF4DBF" w14:paraId="2B338C67" w14:textId="77777777" w:rsidTr="00430510">
        <w:trPr>
          <w:trHeight w:val="540"/>
        </w:trPr>
        <w:tc>
          <w:tcPr>
            <w:tcW w:w="2997" w:type="dxa"/>
            <w:shd w:val="clear" w:color="auto" w:fill="F2F2F2" w:themeFill="background1" w:themeFillShade="F2"/>
            <w:vAlign w:val="center"/>
          </w:tcPr>
          <w:p w14:paraId="164946B3" w14:textId="77777777" w:rsidR="00EF4DBF" w:rsidRPr="00EF4DBF" w:rsidRDefault="00EF4DBF" w:rsidP="006E47EF">
            <w:pPr>
              <w:autoSpaceDE w:val="0"/>
              <w:autoSpaceDN w:val="0"/>
              <w:adjustRightInd w:val="0"/>
              <w:spacing w:line="276" w:lineRule="auto"/>
              <w:contextualSpacing/>
              <w:jc w:val="both"/>
              <w:rPr>
                <w:rFonts w:ascii="Arial" w:eastAsia="TimesNewRomanPSMT" w:hAnsi="Arial" w:cs="Arial"/>
                <w:bCs/>
                <w:sz w:val="22"/>
                <w:szCs w:val="22"/>
              </w:rPr>
            </w:pPr>
            <w:r w:rsidRPr="00EF4DBF">
              <w:rPr>
                <w:rFonts w:ascii="Arial" w:eastAsia="TimesNewRomanPSMT" w:hAnsi="Arial" w:cs="Arial"/>
                <w:bCs/>
                <w:sz w:val="22"/>
                <w:szCs w:val="22"/>
              </w:rPr>
              <w:t>Врста поступка</w:t>
            </w:r>
          </w:p>
        </w:tc>
        <w:tc>
          <w:tcPr>
            <w:tcW w:w="6609" w:type="dxa"/>
            <w:shd w:val="clear" w:color="auto" w:fill="auto"/>
            <w:vAlign w:val="center"/>
          </w:tcPr>
          <w:p w14:paraId="142A05F7" w14:textId="77777777" w:rsidR="00EF4DBF" w:rsidRPr="00EF4DBF" w:rsidRDefault="00EF4DBF" w:rsidP="006E47EF">
            <w:pPr>
              <w:autoSpaceDE w:val="0"/>
              <w:autoSpaceDN w:val="0"/>
              <w:adjustRightInd w:val="0"/>
              <w:spacing w:line="276" w:lineRule="auto"/>
              <w:contextualSpacing/>
              <w:jc w:val="center"/>
              <w:rPr>
                <w:rFonts w:ascii="Arial" w:eastAsia="TimesNewRomanPSMT" w:hAnsi="Arial" w:cs="Arial"/>
                <w:bCs/>
                <w:sz w:val="22"/>
                <w:szCs w:val="22"/>
              </w:rPr>
            </w:pPr>
            <w:r w:rsidRPr="00EF4DBF">
              <w:rPr>
                <w:rFonts w:ascii="Arial" w:eastAsia="TimesNewRomanPSMT" w:hAnsi="Arial" w:cs="Arial"/>
                <w:bCs/>
                <w:sz w:val="22"/>
                <w:szCs w:val="22"/>
              </w:rPr>
              <w:t>Отворени поступак</w:t>
            </w:r>
          </w:p>
        </w:tc>
      </w:tr>
      <w:tr w:rsidR="00EF4DBF" w:rsidRPr="00EF4DBF" w14:paraId="2D85D181" w14:textId="77777777" w:rsidTr="00430510">
        <w:trPr>
          <w:trHeight w:val="575"/>
        </w:trPr>
        <w:tc>
          <w:tcPr>
            <w:tcW w:w="2997" w:type="dxa"/>
            <w:shd w:val="clear" w:color="auto" w:fill="F2F2F2" w:themeFill="background1" w:themeFillShade="F2"/>
            <w:vAlign w:val="center"/>
          </w:tcPr>
          <w:p w14:paraId="739E23AE" w14:textId="77777777" w:rsidR="00EF4DBF" w:rsidRPr="00EF4DBF" w:rsidRDefault="00EF4DBF" w:rsidP="006E47EF">
            <w:pPr>
              <w:autoSpaceDE w:val="0"/>
              <w:autoSpaceDN w:val="0"/>
              <w:adjustRightInd w:val="0"/>
              <w:spacing w:line="276" w:lineRule="auto"/>
              <w:contextualSpacing/>
              <w:jc w:val="both"/>
              <w:rPr>
                <w:rFonts w:ascii="Arial" w:eastAsia="TimesNewRomanPSMT" w:hAnsi="Arial" w:cs="Arial"/>
                <w:bCs/>
                <w:sz w:val="22"/>
                <w:szCs w:val="22"/>
              </w:rPr>
            </w:pPr>
            <w:r w:rsidRPr="00EF4DBF">
              <w:rPr>
                <w:rFonts w:ascii="Arial" w:eastAsia="TimesNewRomanPSMT" w:hAnsi="Arial" w:cs="Arial"/>
                <w:bCs/>
                <w:sz w:val="22"/>
                <w:szCs w:val="22"/>
              </w:rPr>
              <w:t>Предмет јавне набавке</w:t>
            </w:r>
          </w:p>
        </w:tc>
        <w:tc>
          <w:tcPr>
            <w:tcW w:w="6609" w:type="dxa"/>
            <w:shd w:val="clear" w:color="auto" w:fill="auto"/>
            <w:vAlign w:val="center"/>
          </w:tcPr>
          <w:p w14:paraId="14CBC95E" w14:textId="77777777" w:rsidR="00EF4DBF" w:rsidRPr="00EF4DBF" w:rsidRDefault="00EF4DBF" w:rsidP="006E47EF">
            <w:pPr>
              <w:pStyle w:val="Heading1"/>
              <w:spacing w:before="0" w:line="276" w:lineRule="auto"/>
              <w:contextualSpacing/>
              <w:jc w:val="center"/>
              <w:rPr>
                <w:rFonts w:cs="Arial"/>
                <w:b w:val="0"/>
              </w:rPr>
            </w:pPr>
            <w:bookmarkStart w:id="2" w:name="_Toc442559877"/>
            <w:r w:rsidRPr="00EF4DBF">
              <w:rPr>
                <w:rFonts w:cs="Arial"/>
                <w:b w:val="0"/>
              </w:rPr>
              <w:t>Набавка радова:</w:t>
            </w:r>
            <w:bookmarkEnd w:id="2"/>
          </w:p>
          <w:p w14:paraId="68F8D810" w14:textId="77777777" w:rsidR="00EF4DBF" w:rsidRPr="004E40E9" w:rsidRDefault="00EF4DBF" w:rsidP="006E47EF">
            <w:pPr>
              <w:spacing w:line="276" w:lineRule="auto"/>
              <w:jc w:val="center"/>
              <w:rPr>
                <w:rFonts w:ascii="Arial" w:hAnsi="Arial" w:cs="Arial"/>
                <w:sz w:val="22"/>
                <w:szCs w:val="22"/>
                <w:lang w:val="sr-Cyrl-RS" w:eastAsia="ar-SA"/>
              </w:rPr>
            </w:pPr>
            <w:r w:rsidRPr="00EF4DBF">
              <w:rPr>
                <w:rFonts w:ascii="Arial" w:hAnsi="Arial" w:cs="Arial"/>
                <w:sz w:val="22"/>
                <w:szCs w:val="22"/>
                <w:lang w:eastAsia="ar-SA"/>
              </w:rPr>
              <w:t>Из</w:t>
            </w:r>
            <w:r w:rsidR="00095987">
              <w:rPr>
                <w:rFonts w:ascii="Arial" w:hAnsi="Arial" w:cs="Arial"/>
                <w:sz w:val="22"/>
                <w:szCs w:val="22"/>
                <w:lang w:eastAsia="ar-SA"/>
              </w:rPr>
              <w:t>вођење радова на НЕЕО у ТО Лазаревац</w:t>
            </w:r>
            <w:r w:rsidR="004E40E9">
              <w:rPr>
                <w:rFonts w:ascii="Arial" w:hAnsi="Arial" w:cs="Arial"/>
                <w:sz w:val="22"/>
                <w:szCs w:val="22"/>
                <w:lang w:val="sr-Cyrl-RS" w:eastAsia="ar-SA"/>
              </w:rPr>
              <w:t xml:space="preserve"> за потребе ТЦ Краљево</w:t>
            </w:r>
          </w:p>
        </w:tc>
      </w:tr>
      <w:tr w:rsidR="004E5110" w:rsidRPr="00EF4DBF" w14:paraId="55C15FD1" w14:textId="77777777" w:rsidTr="00430510">
        <w:trPr>
          <w:trHeight w:val="575"/>
        </w:trPr>
        <w:tc>
          <w:tcPr>
            <w:tcW w:w="2997" w:type="dxa"/>
            <w:shd w:val="clear" w:color="auto" w:fill="F2F2F2" w:themeFill="background1" w:themeFillShade="F2"/>
            <w:vAlign w:val="center"/>
          </w:tcPr>
          <w:p w14:paraId="01C306BA" w14:textId="77777777" w:rsidR="004E5110" w:rsidRPr="004E5110" w:rsidRDefault="004E5110" w:rsidP="006E47EF">
            <w:pPr>
              <w:autoSpaceDE w:val="0"/>
              <w:autoSpaceDN w:val="0"/>
              <w:adjustRightInd w:val="0"/>
              <w:spacing w:line="276" w:lineRule="auto"/>
              <w:contextualSpacing/>
              <w:jc w:val="both"/>
              <w:rPr>
                <w:rFonts w:ascii="Arial" w:eastAsia="TimesNewRomanPSMT" w:hAnsi="Arial" w:cs="Arial"/>
                <w:bCs/>
                <w:sz w:val="22"/>
                <w:szCs w:val="22"/>
                <w:lang w:val="sr-Cyrl-ME"/>
              </w:rPr>
            </w:pPr>
            <w:r>
              <w:rPr>
                <w:rFonts w:ascii="Arial" w:eastAsia="TimesNewRomanPSMT" w:hAnsi="Arial" w:cs="Arial"/>
                <w:bCs/>
                <w:sz w:val="22"/>
                <w:szCs w:val="22"/>
                <w:lang w:val="sr-Cyrl-ME"/>
              </w:rPr>
              <w:t>Опис сваке партије</w:t>
            </w:r>
          </w:p>
        </w:tc>
        <w:tc>
          <w:tcPr>
            <w:tcW w:w="6609" w:type="dxa"/>
            <w:shd w:val="clear" w:color="auto" w:fill="auto"/>
            <w:vAlign w:val="center"/>
          </w:tcPr>
          <w:p w14:paraId="31E5BE46" w14:textId="77777777" w:rsidR="004E5110" w:rsidRPr="004E5110" w:rsidRDefault="004E5110" w:rsidP="006E47EF">
            <w:pPr>
              <w:pStyle w:val="Heading1"/>
              <w:spacing w:before="0" w:line="276" w:lineRule="auto"/>
              <w:contextualSpacing/>
              <w:jc w:val="center"/>
              <w:rPr>
                <w:rFonts w:cs="Arial"/>
                <w:b w:val="0"/>
                <w:lang w:val="sr-Cyrl-ME"/>
              </w:rPr>
            </w:pPr>
            <w:r>
              <w:rPr>
                <w:rFonts w:cs="Arial"/>
                <w:b w:val="0"/>
                <w:lang w:val="sr-Cyrl-ME"/>
              </w:rPr>
              <w:t>Јавна набавка није обликована по партијама</w:t>
            </w:r>
          </w:p>
        </w:tc>
      </w:tr>
      <w:tr w:rsidR="00EF4DBF" w:rsidRPr="00EF4DBF" w14:paraId="4A5295EB" w14:textId="77777777" w:rsidTr="00430510">
        <w:trPr>
          <w:trHeight w:val="594"/>
        </w:trPr>
        <w:tc>
          <w:tcPr>
            <w:tcW w:w="2997" w:type="dxa"/>
            <w:shd w:val="clear" w:color="auto" w:fill="F2F2F2" w:themeFill="background1" w:themeFillShade="F2"/>
            <w:vAlign w:val="center"/>
          </w:tcPr>
          <w:p w14:paraId="7685C457" w14:textId="77777777" w:rsidR="00EF4DBF" w:rsidRPr="00EF4DBF" w:rsidRDefault="00EF4DBF" w:rsidP="006E47EF">
            <w:pPr>
              <w:autoSpaceDE w:val="0"/>
              <w:autoSpaceDN w:val="0"/>
              <w:adjustRightInd w:val="0"/>
              <w:spacing w:line="276" w:lineRule="auto"/>
              <w:contextualSpacing/>
              <w:jc w:val="both"/>
              <w:rPr>
                <w:rFonts w:ascii="Arial" w:eastAsia="TimesNewRomanPSMT" w:hAnsi="Arial" w:cs="Arial"/>
                <w:bCs/>
                <w:sz w:val="22"/>
                <w:szCs w:val="22"/>
              </w:rPr>
            </w:pPr>
            <w:r w:rsidRPr="00EF4DBF">
              <w:rPr>
                <w:rFonts w:ascii="Arial" w:eastAsia="TimesNewRomanPSMT" w:hAnsi="Arial" w:cs="Arial"/>
                <w:bCs/>
                <w:sz w:val="22"/>
                <w:szCs w:val="22"/>
              </w:rPr>
              <w:t>Циљ поступка</w:t>
            </w:r>
          </w:p>
        </w:tc>
        <w:tc>
          <w:tcPr>
            <w:tcW w:w="6609" w:type="dxa"/>
            <w:shd w:val="clear" w:color="auto" w:fill="auto"/>
            <w:vAlign w:val="center"/>
          </w:tcPr>
          <w:p w14:paraId="7F13A699" w14:textId="77777777" w:rsidR="001A2284" w:rsidRPr="001A2284" w:rsidRDefault="001A2284" w:rsidP="001A2284">
            <w:pPr>
              <w:autoSpaceDE w:val="0"/>
              <w:autoSpaceDN w:val="0"/>
              <w:adjustRightInd w:val="0"/>
              <w:spacing w:before="120"/>
              <w:jc w:val="center"/>
              <w:rPr>
                <w:rFonts w:ascii="Arial" w:eastAsia="TimesNewRomanPSMT" w:hAnsi="Arial" w:cs="Arial"/>
                <w:bCs/>
                <w:sz w:val="22"/>
                <w:szCs w:val="22"/>
                <w:lang w:val="en-US"/>
              </w:rPr>
            </w:pPr>
            <w:r w:rsidRPr="001A2284">
              <w:rPr>
                <w:rFonts w:ascii="Arial" w:eastAsia="TimesNewRomanPSMT" w:hAnsi="Arial" w:cs="Arial"/>
                <w:bCs/>
                <w:sz w:val="22"/>
                <w:szCs w:val="22"/>
                <w:lang w:val="en-US"/>
              </w:rPr>
              <w:t xml:space="preserve">Закључење </w:t>
            </w:r>
            <w:r w:rsidRPr="001A2284">
              <w:rPr>
                <w:rFonts w:ascii="Arial" w:eastAsia="TimesNewRomanPSMT" w:hAnsi="Arial" w:cs="Arial"/>
                <w:bCs/>
                <w:sz w:val="22"/>
                <w:szCs w:val="22"/>
                <w:lang w:val="sr-Cyrl-RS"/>
              </w:rPr>
              <w:t>Оквирног споразума</w:t>
            </w:r>
            <w:r w:rsidRPr="001A2284">
              <w:rPr>
                <w:rFonts w:ascii="Arial" w:eastAsia="TimesNewRomanPSMT" w:hAnsi="Arial" w:cs="Arial"/>
                <w:bCs/>
                <w:sz w:val="22"/>
                <w:szCs w:val="22"/>
                <w:lang w:val="en-US"/>
              </w:rPr>
              <w:t xml:space="preserve"> </w:t>
            </w:r>
          </w:p>
          <w:p w14:paraId="2FEB3B1C" w14:textId="77777777" w:rsidR="001A2284" w:rsidRPr="001A2284" w:rsidRDefault="001A2284" w:rsidP="001A2284">
            <w:pPr>
              <w:jc w:val="both"/>
              <w:rPr>
                <w:rFonts w:ascii="Arial" w:hAnsi="Arial" w:cs="Arial"/>
                <w:sz w:val="22"/>
                <w:szCs w:val="22"/>
                <w:lang w:val="ru-RU"/>
              </w:rPr>
            </w:pPr>
            <w:r w:rsidRPr="001A2284">
              <w:rPr>
                <w:rFonts w:ascii="Arial" w:hAnsi="Arial" w:cs="Arial"/>
                <w:sz w:val="22"/>
                <w:szCs w:val="22"/>
                <w:lang w:val="ru-RU"/>
              </w:rPr>
              <w:t>ЈП ЕПС ће донети Одлуку о закључењу оквирног споразума са једним</w:t>
            </w:r>
            <w:r w:rsidRPr="001A2284">
              <w:rPr>
                <w:rFonts w:ascii="Arial" w:hAnsi="Arial" w:cs="Arial"/>
                <w:color w:val="00B0F0"/>
                <w:sz w:val="22"/>
                <w:szCs w:val="22"/>
                <w:lang w:val="ru-RU"/>
              </w:rPr>
              <w:t xml:space="preserve"> </w:t>
            </w:r>
            <w:r w:rsidRPr="001A2284">
              <w:rPr>
                <w:rFonts w:ascii="Arial" w:hAnsi="Arial" w:cs="Arial"/>
                <w:sz w:val="22"/>
                <w:szCs w:val="22"/>
                <w:lang w:val="ru-RU"/>
              </w:rPr>
              <w:t>понуђач</w:t>
            </w:r>
            <w:r w:rsidRPr="001A2284">
              <w:rPr>
                <w:rFonts w:ascii="Arial" w:hAnsi="Arial" w:cs="Arial"/>
                <w:sz w:val="22"/>
                <w:szCs w:val="22"/>
                <w:lang w:val="sr-Cyrl-RS"/>
              </w:rPr>
              <w:t>ем на период до 2 године односно до реализације финансијских средстава планираних за ову набавку</w:t>
            </w:r>
            <w:r w:rsidRPr="001A2284">
              <w:rPr>
                <w:rFonts w:ascii="Arial" w:hAnsi="Arial" w:cs="Arial"/>
                <w:sz w:val="22"/>
                <w:szCs w:val="22"/>
                <w:lang w:val="ru-RU"/>
              </w:rPr>
              <w:t xml:space="preserve">. </w:t>
            </w:r>
          </w:p>
          <w:p w14:paraId="18C7F6C5" w14:textId="44B9DBEF" w:rsidR="00EF4DBF" w:rsidRPr="00EF4DBF" w:rsidRDefault="001A2284" w:rsidP="00315536">
            <w:pPr>
              <w:tabs>
                <w:tab w:val="left" w:pos="1134"/>
              </w:tabs>
              <w:spacing w:line="276" w:lineRule="auto"/>
              <w:ind w:right="53"/>
              <w:contextualSpacing/>
              <w:jc w:val="both"/>
              <w:rPr>
                <w:rFonts w:ascii="Arial" w:hAnsi="Arial" w:cs="Arial"/>
                <w:sz w:val="22"/>
                <w:szCs w:val="22"/>
              </w:rPr>
            </w:pPr>
            <w:r w:rsidRPr="001A2284">
              <w:rPr>
                <w:rFonts w:ascii="Arial" w:hAnsi="Arial" w:cs="Arial"/>
                <w:sz w:val="22"/>
                <w:szCs w:val="22"/>
                <w:lang w:val="ru-RU"/>
              </w:rPr>
              <w:t xml:space="preserve">На основу Oквирног споразума, када настане потреба, Наручилац ће </w:t>
            </w:r>
            <w:r w:rsidRPr="001359CD">
              <w:rPr>
                <w:rFonts w:ascii="Arial" w:hAnsi="Arial" w:cs="Arial"/>
                <w:sz w:val="22"/>
                <w:szCs w:val="22"/>
                <w:lang w:val="ru-RU"/>
              </w:rPr>
              <w:t xml:space="preserve">са </w:t>
            </w:r>
            <w:r w:rsidR="001359CD">
              <w:rPr>
                <w:rFonts w:ascii="Arial" w:hAnsi="Arial" w:cs="Arial"/>
                <w:sz w:val="22"/>
                <w:szCs w:val="22"/>
                <w:lang w:val="sr-Cyrl-RS"/>
              </w:rPr>
              <w:t>изабраним п</w:t>
            </w:r>
            <w:r w:rsidR="00315536" w:rsidRPr="001359CD">
              <w:rPr>
                <w:rFonts w:ascii="Arial" w:hAnsi="Arial" w:cs="Arial"/>
                <w:sz w:val="22"/>
                <w:szCs w:val="22"/>
                <w:lang w:val="sr-Cyrl-RS"/>
              </w:rPr>
              <w:t>онуђачем</w:t>
            </w:r>
            <w:r w:rsidR="00315536">
              <w:rPr>
                <w:rFonts w:ascii="Arial" w:hAnsi="Arial" w:cs="Arial"/>
                <w:sz w:val="22"/>
                <w:szCs w:val="22"/>
                <w:lang w:val="sr-Cyrl-RS"/>
              </w:rPr>
              <w:t xml:space="preserve"> </w:t>
            </w:r>
            <w:r w:rsidRPr="001A2284">
              <w:rPr>
                <w:rFonts w:ascii="Arial" w:hAnsi="Arial" w:cs="Arial"/>
                <w:sz w:val="22"/>
                <w:szCs w:val="22"/>
                <w:lang w:val="sr-Cyrl-RS"/>
              </w:rPr>
              <w:t>закључити</w:t>
            </w:r>
            <w:r w:rsidRPr="001A2284">
              <w:rPr>
                <w:rFonts w:ascii="Arial" w:hAnsi="Arial" w:cs="Arial"/>
                <w:sz w:val="22"/>
                <w:szCs w:val="22"/>
                <w:lang w:val="ru-RU"/>
              </w:rPr>
              <w:t xml:space="preserve"> </w:t>
            </w:r>
            <w:r w:rsidRPr="001A2284">
              <w:rPr>
                <w:rFonts w:ascii="Arial" w:hAnsi="Arial" w:cs="Arial"/>
                <w:sz w:val="22"/>
                <w:szCs w:val="22"/>
                <w:lang w:val="sr-Cyrl-RS"/>
              </w:rPr>
              <w:t>појединачне уговоре</w:t>
            </w:r>
            <w:r w:rsidRPr="001A2284">
              <w:rPr>
                <w:rFonts w:ascii="Arial" w:hAnsi="Arial" w:cs="Arial"/>
                <w:sz w:val="22"/>
                <w:szCs w:val="22"/>
                <w:lang w:val="ru-RU"/>
              </w:rPr>
              <w:t>.</w:t>
            </w:r>
            <w:r>
              <w:rPr>
                <w:rFonts w:ascii="Arial" w:hAnsi="Arial" w:cs="Arial"/>
                <w:sz w:val="22"/>
                <w:szCs w:val="22"/>
                <w:lang w:val="ru-RU"/>
              </w:rPr>
              <w:t xml:space="preserve"> </w:t>
            </w:r>
          </w:p>
        </w:tc>
      </w:tr>
      <w:tr w:rsidR="00EF4DBF" w:rsidRPr="00EF4DBF" w14:paraId="13FA6D25" w14:textId="77777777" w:rsidTr="00430510">
        <w:trPr>
          <w:trHeight w:val="1057"/>
        </w:trPr>
        <w:tc>
          <w:tcPr>
            <w:tcW w:w="2997" w:type="dxa"/>
            <w:shd w:val="clear" w:color="auto" w:fill="F2F2F2" w:themeFill="background1" w:themeFillShade="F2"/>
            <w:vAlign w:val="center"/>
          </w:tcPr>
          <w:p w14:paraId="5D4E349B" w14:textId="77777777" w:rsidR="00EF4DBF" w:rsidRPr="00EF4DBF" w:rsidRDefault="00EF4DBF" w:rsidP="006E47EF">
            <w:pPr>
              <w:autoSpaceDE w:val="0"/>
              <w:autoSpaceDN w:val="0"/>
              <w:adjustRightInd w:val="0"/>
              <w:spacing w:line="276" w:lineRule="auto"/>
              <w:contextualSpacing/>
              <w:jc w:val="both"/>
              <w:rPr>
                <w:rFonts w:ascii="Arial" w:eastAsia="TimesNewRomanPSMT" w:hAnsi="Arial" w:cs="Arial"/>
                <w:bCs/>
                <w:sz w:val="22"/>
                <w:szCs w:val="22"/>
              </w:rPr>
            </w:pPr>
            <w:r w:rsidRPr="00EF4DBF">
              <w:rPr>
                <w:rFonts w:ascii="Arial" w:eastAsia="TimesNewRomanPSMT" w:hAnsi="Arial" w:cs="Arial"/>
                <w:bCs/>
                <w:sz w:val="22"/>
                <w:szCs w:val="22"/>
              </w:rPr>
              <w:t>Контакт</w:t>
            </w:r>
          </w:p>
        </w:tc>
        <w:tc>
          <w:tcPr>
            <w:tcW w:w="6609" w:type="dxa"/>
            <w:shd w:val="clear" w:color="auto" w:fill="auto"/>
            <w:vAlign w:val="center"/>
          </w:tcPr>
          <w:p w14:paraId="1C450F27" w14:textId="7A3EC76D" w:rsidR="00EF4DBF" w:rsidRPr="00EF4DBF" w:rsidRDefault="00AA6EA9" w:rsidP="006E47EF">
            <w:pPr>
              <w:suppressAutoHyphens/>
              <w:spacing w:beforeLines="60" w:before="144" w:line="276" w:lineRule="auto"/>
              <w:contextualSpacing/>
              <w:jc w:val="center"/>
              <w:rPr>
                <w:rFonts w:ascii="Arial" w:eastAsia="Arial Unicode MS" w:hAnsi="Arial" w:cs="Arial"/>
                <w:kern w:val="1"/>
                <w:sz w:val="22"/>
                <w:szCs w:val="22"/>
                <w:lang w:eastAsia="ar-SA"/>
              </w:rPr>
            </w:pPr>
            <w:r>
              <w:rPr>
                <w:rFonts w:ascii="Arial" w:eastAsia="Arial Unicode MS" w:hAnsi="Arial" w:cs="Arial"/>
                <w:kern w:val="1"/>
                <w:sz w:val="22"/>
                <w:szCs w:val="22"/>
                <w:lang w:val="sr-Cyrl-RS" w:eastAsia="ar-SA"/>
              </w:rPr>
              <w:t>Сања Ћеран</w:t>
            </w:r>
          </w:p>
          <w:p w14:paraId="206313C7" w14:textId="5C10063A" w:rsidR="00EF4DBF" w:rsidRPr="00EF4DBF" w:rsidRDefault="00EF4DBF" w:rsidP="00AA6EA9">
            <w:pPr>
              <w:suppressAutoHyphens/>
              <w:spacing w:beforeLines="60" w:before="144" w:line="276" w:lineRule="auto"/>
              <w:contextualSpacing/>
              <w:jc w:val="center"/>
              <w:rPr>
                <w:rFonts w:ascii="Arial" w:hAnsi="Arial" w:cs="Arial"/>
                <w:sz w:val="22"/>
                <w:szCs w:val="22"/>
              </w:rPr>
            </w:pPr>
            <w:r w:rsidRPr="00EF4DBF">
              <w:rPr>
                <w:rFonts w:ascii="Arial" w:eastAsia="Arial Unicode MS" w:hAnsi="Arial" w:cs="Arial"/>
                <w:kern w:val="1"/>
                <w:sz w:val="22"/>
                <w:szCs w:val="22"/>
                <w:lang w:eastAsia="ar-SA"/>
              </w:rPr>
              <w:t xml:space="preserve">e-mail: </w:t>
            </w:r>
            <w:hyperlink r:id="rId10" w:history="1">
              <w:r w:rsidR="00AA6EA9" w:rsidRPr="00A822ED">
                <w:rPr>
                  <w:rStyle w:val="Hyperlink"/>
                  <w:rFonts w:ascii="Arial" w:hAnsi="Arial" w:cs="Arial"/>
                  <w:sz w:val="22"/>
                  <w:szCs w:val="22"/>
                  <w:lang w:val="sr-Latn-RS"/>
                </w:rPr>
                <w:t>sanja.ceran</w:t>
              </w:r>
              <w:r w:rsidR="00AA6EA9" w:rsidRPr="00A822ED">
                <w:rPr>
                  <w:rStyle w:val="Hyperlink"/>
                  <w:rFonts w:ascii="Arial" w:hAnsi="Arial" w:cs="Arial"/>
                  <w:sz w:val="22"/>
                  <w:szCs w:val="22"/>
                </w:rPr>
                <w:t>@eps.rs</w:t>
              </w:r>
            </w:hyperlink>
          </w:p>
        </w:tc>
      </w:tr>
    </w:tbl>
    <w:p w14:paraId="0939F298" w14:textId="77777777" w:rsidR="00EF4DBF" w:rsidRPr="00EF4DBF" w:rsidRDefault="00EF4DBF" w:rsidP="006E47EF">
      <w:pPr>
        <w:pStyle w:val="Heading1"/>
        <w:spacing w:before="0" w:line="276" w:lineRule="auto"/>
        <w:ind w:left="0" w:firstLine="0"/>
        <w:contextualSpacing/>
        <w:jc w:val="both"/>
        <w:rPr>
          <w:rFonts w:cs="Arial"/>
        </w:rPr>
      </w:pPr>
    </w:p>
    <w:p w14:paraId="0F1C7602" w14:textId="77777777" w:rsidR="00EF4DBF" w:rsidRPr="00EF4DBF" w:rsidRDefault="00EF4DBF" w:rsidP="006E47EF">
      <w:pPr>
        <w:pStyle w:val="Heading1"/>
        <w:numPr>
          <w:ilvl w:val="0"/>
          <w:numId w:val="1"/>
        </w:numPr>
        <w:spacing w:before="0" w:line="276" w:lineRule="auto"/>
        <w:contextualSpacing/>
        <w:jc w:val="both"/>
        <w:rPr>
          <w:rFonts w:cs="Arial"/>
        </w:rPr>
      </w:pPr>
      <w:r w:rsidRPr="00EF4DBF">
        <w:rPr>
          <w:rFonts w:cs="Arial"/>
        </w:rPr>
        <w:t>ПОДАЦИ О ПРЕДМЕТУ ЈАВНЕ НАБАВКЕ</w:t>
      </w:r>
    </w:p>
    <w:p w14:paraId="51E7D476" w14:textId="77777777" w:rsidR="00EF4DBF" w:rsidRPr="00EF4DBF" w:rsidRDefault="00EF4DBF" w:rsidP="006E47EF">
      <w:pPr>
        <w:spacing w:line="276" w:lineRule="auto"/>
        <w:jc w:val="both"/>
        <w:rPr>
          <w:rFonts w:ascii="Arial" w:hAnsi="Arial" w:cs="Arial"/>
          <w:sz w:val="22"/>
          <w:szCs w:val="22"/>
          <w:lang w:eastAsia="ar-SA"/>
        </w:rPr>
      </w:pPr>
    </w:p>
    <w:p w14:paraId="45CE9360" w14:textId="77777777" w:rsidR="00EF4DBF" w:rsidRPr="00EF4DBF" w:rsidRDefault="00EF4DBF" w:rsidP="006E47EF">
      <w:pPr>
        <w:pStyle w:val="Heading1"/>
        <w:spacing w:before="0" w:line="276" w:lineRule="auto"/>
        <w:ind w:left="0" w:right="-426" w:firstLine="0"/>
        <w:contextualSpacing/>
        <w:jc w:val="both"/>
        <w:rPr>
          <w:rFonts w:cs="Arial"/>
        </w:rPr>
      </w:pPr>
      <w:r w:rsidRPr="00EF4DBF">
        <w:rPr>
          <w:rFonts w:cs="Arial"/>
        </w:rPr>
        <w:t>2.1 Опис предмета јавне набавке, назив и ознака из општег речника набавке</w:t>
      </w:r>
    </w:p>
    <w:p w14:paraId="20F8A1EB" w14:textId="77777777" w:rsidR="00EF4DBF" w:rsidRPr="004E40E9" w:rsidRDefault="00EF4DBF" w:rsidP="006E47EF">
      <w:pPr>
        <w:spacing w:line="276" w:lineRule="auto"/>
        <w:ind w:right="-426"/>
        <w:contextualSpacing/>
        <w:jc w:val="both"/>
        <w:rPr>
          <w:rFonts w:ascii="Arial" w:hAnsi="Arial" w:cs="Arial"/>
          <w:sz w:val="22"/>
          <w:szCs w:val="22"/>
          <w:lang w:val="sr-Cyrl-RS" w:eastAsia="zh-CN"/>
        </w:rPr>
      </w:pPr>
      <w:r w:rsidRPr="00EF4DBF">
        <w:rPr>
          <w:rFonts w:ascii="Arial" w:hAnsi="Arial" w:cs="Arial"/>
          <w:sz w:val="22"/>
          <w:szCs w:val="22"/>
          <w:lang w:eastAsia="zh-CN"/>
        </w:rPr>
        <w:t xml:space="preserve">Опис предмета јавне набавке: </w:t>
      </w:r>
      <w:r w:rsidRPr="00EF4DBF">
        <w:rPr>
          <w:rFonts w:ascii="Arial" w:hAnsi="Arial" w:cs="Arial"/>
          <w:sz w:val="22"/>
          <w:szCs w:val="22"/>
          <w:lang w:eastAsia="ar-SA"/>
        </w:rPr>
        <w:t>Из</w:t>
      </w:r>
      <w:r w:rsidR="00095987">
        <w:rPr>
          <w:rFonts w:ascii="Arial" w:hAnsi="Arial" w:cs="Arial"/>
          <w:sz w:val="22"/>
          <w:szCs w:val="22"/>
          <w:lang w:eastAsia="ar-SA"/>
        </w:rPr>
        <w:t>вођење радова на НЕЕО у ТО Лазаревац</w:t>
      </w:r>
      <w:r w:rsidR="004E40E9">
        <w:rPr>
          <w:rFonts w:ascii="Arial" w:hAnsi="Arial" w:cs="Arial"/>
          <w:sz w:val="22"/>
          <w:szCs w:val="22"/>
          <w:lang w:val="sr-Cyrl-RS" w:eastAsia="ar-SA"/>
        </w:rPr>
        <w:t xml:space="preserve"> за потребе ТЦ Краљево</w:t>
      </w:r>
    </w:p>
    <w:p w14:paraId="7D687841" w14:textId="77777777" w:rsidR="00EF4DBF" w:rsidRPr="00EF4DBF" w:rsidRDefault="00EF4DBF" w:rsidP="006E47EF">
      <w:pPr>
        <w:tabs>
          <w:tab w:val="center" w:pos="4465"/>
        </w:tabs>
        <w:spacing w:line="276" w:lineRule="auto"/>
        <w:ind w:right="-426"/>
        <w:contextualSpacing/>
        <w:jc w:val="both"/>
        <w:rPr>
          <w:rFonts w:ascii="Arial" w:hAnsi="Arial" w:cs="Arial"/>
          <w:sz w:val="22"/>
          <w:szCs w:val="22"/>
          <w:lang w:eastAsia="zh-CN"/>
        </w:rPr>
      </w:pPr>
      <w:r w:rsidRPr="00EF4DBF">
        <w:rPr>
          <w:rFonts w:ascii="Arial" w:hAnsi="Arial" w:cs="Arial"/>
          <w:sz w:val="22"/>
          <w:szCs w:val="22"/>
          <w:lang w:eastAsia="zh-CN"/>
        </w:rPr>
        <w:t>Назив из општег речника набавке:</w:t>
      </w:r>
      <w:r w:rsidRPr="00EF4DBF">
        <w:rPr>
          <w:rFonts w:ascii="Arial" w:hAnsi="Arial" w:cs="Arial"/>
          <w:sz w:val="22"/>
          <w:szCs w:val="22"/>
          <w:lang w:val="ru-RU"/>
        </w:rPr>
        <w:t xml:space="preserve"> Грађевински радови</w:t>
      </w:r>
      <w:r w:rsidRPr="00EF4DBF">
        <w:rPr>
          <w:rFonts w:ascii="Arial" w:hAnsi="Arial" w:cs="Arial"/>
          <w:sz w:val="22"/>
          <w:szCs w:val="22"/>
          <w:lang w:eastAsia="zh-CN"/>
        </w:rPr>
        <w:tab/>
      </w:r>
    </w:p>
    <w:p w14:paraId="6F9CE161" w14:textId="797C5371" w:rsidR="00EF4DBF" w:rsidRPr="00EF4DBF" w:rsidRDefault="00EF4DBF" w:rsidP="006E47EF">
      <w:pPr>
        <w:spacing w:line="276" w:lineRule="auto"/>
        <w:ind w:right="-426"/>
        <w:contextualSpacing/>
        <w:jc w:val="both"/>
        <w:rPr>
          <w:rFonts w:ascii="Arial" w:hAnsi="Arial" w:cs="Arial"/>
          <w:sz w:val="22"/>
          <w:szCs w:val="22"/>
          <w:lang w:eastAsia="zh-CN"/>
        </w:rPr>
      </w:pPr>
      <w:r w:rsidRPr="00EF4DBF">
        <w:rPr>
          <w:rFonts w:ascii="Arial" w:hAnsi="Arial" w:cs="Arial"/>
          <w:sz w:val="22"/>
          <w:szCs w:val="22"/>
          <w:lang w:eastAsia="zh-CN"/>
        </w:rPr>
        <w:t>Ознака из општег речника набавке:</w:t>
      </w:r>
      <w:r w:rsidRPr="00EF4DBF">
        <w:rPr>
          <w:rFonts w:ascii="Arial" w:hAnsi="Arial" w:cs="Arial"/>
          <w:sz w:val="22"/>
          <w:szCs w:val="22"/>
        </w:rPr>
        <w:t xml:space="preserve"> </w:t>
      </w:r>
      <w:r w:rsidR="006031DB">
        <w:rPr>
          <w:rFonts w:ascii="Arial" w:hAnsi="Arial" w:cs="Arial"/>
          <w:sz w:val="22"/>
          <w:szCs w:val="22"/>
          <w:lang w:eastAsia="zh-CN"/>
        </w:rPr>
        <w:t>45000000</w:t>
      </w:r>
    </w:p>
    <w:p w14:paraId="448D01B0" w14:textId="78525CB8" w:rsidR="00EF4DBF" w:rsidRDefault="00EF4DBF" w:rsidP="001A2284">
      <w:pPr>
        <w:spacing w:line="276" w:lineRule="auto"/>
        <w:ind w:right="-426"/>
        <w:contextualSpacing/>
        <w:jc w:val="both"/>
        <w:rPr>
          <w:rFonts w:ascii="Arial" w:hAnsi="Arial" w:cs="Arial"/>
          <w:sz w:val="22"/>
          <w:szCs w:val="22"/>
          <w:lang w:eastAsia="zh-CN"/>
        </w:rPr>
      </w:pPr>
      <w:r w:rsidRPr="00EF4DBF">
        <w:rPr>
          <w:rFonts w:ascii="Arial" w:hAnsi="Arial" w:cs="Arial"/>
          <w:sz w:val="22"/>
          <w:szCs w:val="22"/>
          <w:lang w:eastAsia="zh-CN"/>
        </w:rPr>
        <w:t>Детаљни подаци о предмету набавке наведе</w:t>
      </w:r>
      <w:r w:rsidR="001A2284">
        <w:rPr>
          <w:rFonts w:ascii="Arial" w:hAnsi="Arial" w:cs="Arial"/>
          <w:sz w:val="22"/>
          <w:szCs w:val="22"/>
          <w:lang w:eastAsia="zh-CN"/>
        </w:rPr>
        <w:t>ни су у техничкој спецификацији</w:t>
      </w:r>
      <w:r w:rsidR="001A2284">
        <w:rPr>
          <w:rFonts w:ascii="Arial" w:hAnsi="Arial" w:cs="Arial"/>
          <w:sz w:val="22"/>
          <w:szCs w:val="22"/>
          <w:lang w:val="sr-Cyrl-RS" w:eastAsia="zh-CN"/>
        </w:rPr>
        <w:t xml:space="preserve"> </w:t>
      </w:r>
      <w:r w:rsidRPr="00EF4DBF">
        <w:rPr>
          <w:rFonts w:ascii="Arial" w:hAnsi="Arial" w:cs="Arial"/>
          <w:sz w:val="22"/>
          <w:szCs w:val="22"/>
          <w:lang w:eastAsia="zh-CN"/>
        </w:rPr>
        <w:t>(поглавље 3. Конкурсне документације).</w:t>
      </w:r>
    </w:p>
    <w:p w14:paraId="0EC58D6A" w14:textId="77777777" w:rsidR="00315536" w:rsidRDefault="00315536" w:rsidP="001A2284">
      <w:pPr>
        <w:spacing w:line="276" w:lineRule="auto"/>
        <w:ind w:right="-426"/>
        <w:contextualSpacing/>
        <w:jc w:val="both"/>
        <w:rPr>
          <w:rFonts w:ascii="Arial" w:hAnsi="Arial" w:cs="Arial"/>
          <w:sz w:val="22"/>
          <w:szCs w:val="22"/>
          <w:lang w:eastAsia="zh-CN"/>
        </w:rPr>
      </w:pPr>
    </w:p>
    <w:p w14:paraId="4BCED5CD" w14:textId="77777777" w:rsidR="00315536" w:rsidRDefault="00315536" w:rsidP="001A2284">
      <w:pPr>
        <w:spacing w:line="276" w:lineRule="auto"/>
        <w:ind w:right="-426"/>
        <w:contextualSpacing/>
        <w:jc w:val="both"/>
        <w:rPr>
          <w:rFonts w:ascii="Arial" w:hAnsi="Arial" w:cs="Arial"/>
          <w:sz w:val="22"/>
          <w:szCs w:val="22"/>
          <w:lang w:eastAsia="zh-CN"/>
        </w:rPr>
      </w:pPr>
    </w:p>
    <w:p w14:paraId="58ECFF73" w14:textId="77777777" w:rsidR="00315536" w:rsidRPr="001A2284" w:rsidRDefault="00315536" w:rsidP="001A2284">
      <w:pPr>
        <w:spacing w:line="276" w:lineRule="auto"/>
        <w:ind w:right="-426"/>
        <w:contextualSpacing/>
        <w:jc w:val="both"/>
        <w:rPr>
          <w:rFonts w:ascii="Arial" w:hAnsi="Arial" w:cs="Arial"/>
          <w:sz w:val="22"/>
          <w:szCs w:val="22"/>
          <w:lang w:eastAsia="zh-CN"/>
        </w:rPr>
      </w:pPr>
    </w:p>
    <w:p w14:paraId="70869580" w14:textId="77777777" w:rsidR="004E5110" w:rsidRPr="00D81630" w:rsidRDefault="004E5110" w:rsidP="006E47EF">
      <w:pPr>
        <w:numPr>
          <w:ilvl w:val="0"/>
          <w:numId w:val="1"/>
        </w:numPr>
        <w:spacing w:before="120" w:line="276" w:lineRule="auto"/>
        <w:jc w:val="both"/>
        <w:outlineLvl w:val="0"/>
        <w:rPr>
          <w:rFonts w:ascii="Arial" w:hAnsi="Arial" w:cs="Arial"/>
          <w:b/>
          <w:sz w:val="22"/>
          <w:szCs w:val="22"/>
          <w:lang w:val="sr-Cyrl-RS" w:eastAsia="ar-SA"/>
        </w:rPr>
      </w:pPr>
      <w:r w:rsidRPr="00B42AF4">
        <w:rPr>
          <w:rFonts w:ascii="Arial" w:hAnsi="Arial" w:cs="Arial"/>
          <w:b/>
          <w:sz w:val="22"/>
          <w:szCs w:val="22"/>
          <w:lang w:eastAsia="ar-SA"/>
        </w:rPr>
        <w:lastRenderedPageBreak/>
        <w:t>ТЕХНИЧК</w:t>
      </w:r>
      <w:r w:rsidRPr="00B42AF4">
        <w:rPr>
          <w:rFonts w:ascii="Arial" w:hAnsi="Arial" w:cs="Arial"/>
          <w:b/>
          <w:sz w:val="22"/>
          <w:szCs w:val="22"/>
          <w:lang w:val="sr-Cyrl-RS" w:eastAsia="ar-SA"/>
        </w:rPr>
        <w:t>А</w:t>
      </w:r>
      <w:r w:rsidRPr="00B42AF4">
        <w:rPr>
          <w:rFonts w:ascii="Arial" w:hAnsi="Arial" w:cs="Arial"/>
          <w:b/>
          <w:sz w:val="22"/>
          <w:szCs w:val="22"/>
          <w:lang w:eastAsia="ar-SA"/>
        </w:rPr>
        <w:t xml:space="preserve"> </w:t>
      </w:r>
      <w:r w:rsidRPr="00B42AF4">
        <w:rPr>
          <w:rFonts w:ascii="Arial" w:hAnsi="Arial" w:cs="Arial"/>
          <w:b/>
          <w:sz w:val="22"/>
          <w:szCs w:val="22"/>
          <w:lang w:val="sr-Cyrl-RS" w:eastAsia="ar-SA"/>
        </w:rPr>
        <w:t>СПЕЦИФИКАЦИЈА</w:t>
      </w:r>
      <w:r w:rsidRPr="00B42AF4">
        <w:rPr>
          <w:rFonts w:ascii="Arial" w:hAnsi="Arial" w:cs="Arial"/>
          <w:b/>
          <w:sz w:val="22"/>
          <w:szCs w:val="22"/>
          <w:lang w:eastAsia="ar-SA"/>
        </w:rPr>
        <w:t xml:space="preserve"> </w:t>
      </w:r>
    </w:p>
    <w:p w14:paraId="76224429" w14:textId="77777777" w:rsidR="00D81630" w:rsidRPr="00D81630" w:rsidRDefault="00D81630" w:rsidP="00D81630">
      <w:pPr>
        <w:jc w:val="both"/>
        <w:rPr>
          <w:rFonts w:ascii="Arial" w:eastAsia="Arial Unicode MS" w:hAnsi="Arial" w:cs="Arial"/>
          <w:sz w:val="22"/>
          <w:szCs w:val="22"/>
          <w:lang w:val="sr-Cyrl-RS"/>
        </w:rPr>
      </w:pPr>
      <w:r w:rsidRPr="00D81630">
        <w:rPr>
          <w:rFonts w:ascii="Arial" w:eastAsia="Arial Unicode MS" w:hAnsi="Arial" w:cs="Arial"/>
          <w:sz w:val="22"/>
          <w:szCs w:val="22"/>
          <w:lang w:val="ru-RU"/>
        </w:rPr>
        <w:t>(Врста, техничке карактеристике, квалитет, количина и опис радова, техничка документација, начин спровођења контроле и обезбеђивања гаранције квалитета, место и рок извођења радова</w:t>
      </w:r>
      <w:r w:rsidRPr="00D81630">
        <w:rPr>
          <w:rFonts w:ascii="Arial" w:eastAsia="Arial Unicode MS" w:hAnsi="Arial" w:cs="Arial"/>
          <w:sz w:val="22"/>
          <w:szCs w:val="22"/>
          <w:lang w:val="sr-Latn-RS"/>
        </w:rPr>
        <w:t>)</w:t>
      </w:r>
    </w:p>
    <w:p w14:paraId="1B9DD20E" w14:textId="77777777" w:rsidR="004E5110" w:rsidRPr="00B42AF4" w:rsidRDefault="004E5110" w:rsidP="006E47EF">
      <w:pPr>
        <w:spacing w:line="276" w:lineRule="auto"/>
        <w:jc w:val="both"/>
        <w:outlineLvl w:val="0"/>
        <w:rPr>
          <w:rFonts w:ascii="Arial" w:hAnsi="Arial" w:cs="Arial"/>
          <w:b/>
          <w:sz w:val="22"/>
          <w:szCs w:val="22"/>
          <w:lang w:val="sr-Cyrl-RS" w:eastAsia="ar-SA"/>
        </w:rPr>
      </w:pPr>
      <w:bookmarkStart w:id="3" w:name="_Toc441651541"/>
      <w:bookmarkStart w:id="4" w:name="_Toc442559879"/>
    </w:p>
    <w:bookmarkEnd w:id="3"/>
    <w:bookmarkEnd w:id="4"/>
    <w:p w14:paraId="109031FD" w14:textId="77777777" w:rsidR="004E5110" w:rsidRPr="00B42AF4" w:rsidRDefault="004E5110" w:rsidP="006E47EF">
      <w:pPr>
        <w:spacing w:line="276" w:lineRule="auto"/>
        <w:rPr>
          <w:rFonts w:ascii="Arial" w:hAnsi="Arial" w:cs="Arial"/>
          <w:b/>
          <w:sz w:val="22"/>
          <w:szCs w:val="22"/>
          <w:lang w:val="sr-Cyrl-ME"/>
        </w:rPr>
      </w:pPr>
      <w:r w:rsidRPr="00B42AF4">
        <w:rPr>
          <w:rFonts w:ascii="Arial" w:hAnsi="Arial" w:cs="Arial"/>
          <w:b/>
          <w:sz w:val="22"/>
          <w:szCs w:val="22"/>
          <w:lang w:val="sr-Cyrl-ME"/>
        </w:rPr>
        <w:t>Из</w:t>
      </w:r>
      <w:r w:rsidR="00095987">
        <w:rPr>
          <w:rFonts w:ascii="Arial" w:hAnsi="Arial" w:cs="Arial"/>
          <w:b/>
          <w:sz w:val="22"/>
          <w:szCs w:val="22"/>
          <w:lang w:val="sr-Cyrl-ME"/>
        </w:rPr>
        <w:t>вођење радова на НЕЕО у ТО Лазаревац</w:t>
      </w:r>
      <w:r w:rsidR="004E40E9">
        <w:rPr>
          <w:rFonts w:ascii="Arial" w:hAnsi="Arial" w:cs="Arial"/>
          <w:b/>
          <w:sz w:val="22"/>
          <w:szCs w:val="22"/>
          <w:lang w:val="sr-Cyrl-ME"/>
        </w:rPr>
        <w:t xml:space="preserve"> за потребе ТЦ Краљево</w:t>
      </w:r>
    </w:p>
    <w:p w14:paraId="06DA74A8" w14:textId="77777777" w:rsidR="004E5110" w:rsidRPr="00B42AF4" w:rsidRDefault="004E5110" w:rsidP="006E47EF">
      <w:pPr>
        <w:spacing w:line="276" w:lineRule="auto"/>
        <w:rPr>
          <w:rFonts w:ascii="Arial" w:hAnsi="Arial" w:cs="Arial"/>
          <w:b/>
          <w:sz w:val="22"/>
          <w:szCs w:val="22"/>
          <w:lang w:val="sr-Cyrl-ME"/>
        </w:rPr>
      </w:pPr>
    </w:p>
    <w:p w14:paraId="05B9F7EC" w14:textId="77777777" w:rsidR="004E5110" w:rsidRPr="00B42AF4" w:rsidRDefault="00B42AF4" w:rsidP="006E47EF">
      <w:pPr>
        <w:spacing w:line="276" w:lineRule="auto"/>
        <w:jc w:val="both"/>
        <w:rPr>
          <w:rFonts w:ascii="Arial" w:hAnsi="Arial" w:cs="Arial"/>
          <w:b/>
          <w:sz w:val="22"/>
          <w:szCs w:val="22"/>
          <w:lang w:val="sr-Cyrl-ME"/>
        </w:rPr>
      </w:pPr>
      <w:r w:rsidRPr="00B42AF4">
        <w:rPr>
          <w:rFonts w:ascii="Arial" w:hAnsi="Arial" w:cs="Arial"/>
          <w:b/>
          <w:sz w:val="22"/>
          <w:szCs w:val="22"/>
          <w:lang w:val="sr-Cyrl-ME"/>
        </w:rPr>
        <w:t xml:space="preserve">3.1 </w:t>
      </w:r>
      <w:r w:rsidR="004E5110" w:rsidRPr="00B42AF4">
        <w:rPr>
          <w:rFonts w:ascii="Arial" w:hAnsi="Arial" w:cs="Arial"/>
          <w:b/>
          <w:sz w:val="22"/>
          <w:szCs w:val="22"/>
          <w:lang w:val="sr-Cyrl-ME"/>
        </w:rPr>
        <w:t xml:space="preserve">Грађевинско – занатски радови и </w:t>
      </w:r>
      <w:r w:rsidR="00B003F2">
        <w:rPr>
          <w:rFonts w:ascii="Arial" w:hAnsi="Arial" w:cs="Arial"/>
          <w:b/>
          <w:sz w:val="22"/>
          <w:szCs w:val="22"/>
          <w:lang w:val="sr-Cyrl-ME"/>
        </w:rPr>
        <w:t>санација</w:t>
      </w:r>
      <w:r w:rsidR="004E5110" w:rsidRPr="00B42AF4">
        <w:rPr>
          <w:rFonts w:ascii="Arial" w:hAnsi="Arial" w:cs="Arial"/>
          <w:b/>
          <w:sz w:val="22"/>
          <w:szCs w:val="22"/>
          <w:lang w:val="sr-Cyrl-ME"/>
        </w:rPr>
        <w:t xml:space="preserve"> </w:t>
      </w:r>
      <w:r w:rsidR="007156B2">
        <w:rPr>
          <w:rFonts w:ascii="Arial" w:hAnsi="Arial" w:cs="Arial"/>
          <w:b/>
          <w:sz w:val="22"/>
          <w:szCs w:val="22"/>
          <w:lang w:val="sr-Cyrl-RS"/>
        </w:rPr>
        <w:t>крова на управној згради и трафо радионици</w:t>
      </w:r>
      <w:r w:rsidR="004E5110" w:rsidRPr="00B42AF4">
        <w:rPr>
          <w:rFonts w:ascii="Arial" w:hAnsi="Arial" w:cs="Arial"/>
          <w:b/>
          <w:sz w:val="22"/>
          <w:szCs w:val="22"/>
          <w:lang w:val="sr-Cyrl-ME"/>
        </w:rPr>
        <w:t xml:space="preserve"> у </w:t>
      </w:r>
      <w:r w:rsidRPr="00B42AF4">
        <w:rPr>
          <w:rFonts w:ascii="Arial" w:hAnsi="Arial" w:cs="Arial"/>
          <w:b/>
          <w:sz w:val="22"/>
          <w:szCs w:val="22"/>
          <w:lang w:val="sr-Latn-RS"/>
        </w:rPr>
        <w:t>E</w:t>
      </w:r>
      <w:r w:rsidR="00B003F2">
        <w:rPr>
          <w:rFonts w:ascii="Arial" w:hAnsi="Arial" w:cs="Arial"/>
          <w:b/>
          <w:sz w:val="22"/>
          <w:szCs w:val="22"/>
          <w:lang w:val="sr-Cyrl-ME"/>
        </w:rPr>
        <w:t>лектродистибуцији Лазаревац</w:t>
      </w:r>
    </w:p>
    <w:p w14:paraId="4A68D6A0" w14:textId="77777777" w:rsidR="00C51611" w:rsidRPr="00B42AF4" w:rsidRDefault="00C51611" w:rsidP="006E47EF">
      <w:pPr>
        <w:spacing w:line="276" w:lineRule="auto"/>
        <w:jc w:val="both"/>
        <w:rPr>
          <w:rFonts w:ascii="Arial" w:hAnsi="Arial" w:cs="Arial"/>
          <w:sz w:val="22"/>
          <w:szCs w:val="22"/>
          <w:lang w:val="sr-Cyrl-ME"/>
        </w:rPr>
      </w:pPr>
    </w:p>
    <w:p w14:paraId="32FE9350" w14:textId="78C0A8F8" w:rsidR="00C51611" w:rsidRPr="00B42AF4" w:rsidRDefault="00C51611" w:rsidP="006E47EF">
      <w:pPr>
        <w:spacing w:line="276" w:lineRule="auto"/>
        <w:jc w:val="both"/>
        <w:rPr>
          <w:rFonts w:ascii="Arial" w:hAnsi="Arial" w:cs="Arial"/>
          <w:sz w:val="22"/>
          <w:szCs w:val="22"/>
          <w:lang w:val="sr-Cyrl-ME"/>
        </w:rPr>
      </w:pPr>
      <w:r w:rsidRPr="00B42AF4">
        <w:rPr>
          <w:rFonts w:ascii="Arial" w:hAnsi="Arial" w:cs="Arial"/>
          <w:sz w:val="22"/>
          <w:szCs w:val="22"/>
          <w:lang w:val="sr-Cyrl-ME"/>
        </w:rPr>
        <w:t>На радовима где је предвиђена демонтажа</w:t>
      </w:r>
      <w:r w:rsidR="001758F5">
        <w:rPr>
          <w:rFonts w:ascii="Arial" w:hAnsi="Arial" w:cs="Arial"/>
          <w:sz w:val="22"/>
          <w:szCs w:val="22"/>
          <w:lang w:val="sr-Cyrl-ME"/>
        </w:rPr>
        <w:t>, рушење,</w:t>
      </w:r>
      <w:r w:rsidRPr="00B42AF4">
        <w:rPr>
          <w:rFonts w:ascii="Arial" w:hAnsi="Arial" w:cs="Arial"/>
          <w:sz w:val="22"/>
          <w:szCs w:val="22"/>
          <w:lang w:val="sr-Cyrl-ME"/>
        </w:rPr>
        <w:t xml:space="preserve"> сав шут</w:t>
      </w:r>
      <w:r w:rsidR="001758F5">
        <w:rPr>
          <w:rFonts w:ascii="Arial" w:hAnsi="Arial" w:cs="Arial"/>
          <w:sz w:val="22"/>
          <w:szCs w:val="22"/>
          <w:lang w:val="sr-Cyrl-ME"/>
        </w:rPr>
        <w:t>, посто</w:t>
      </w:r>
      <w:r w:rsidR="00315536">
        <w:rPr>
          <w:rFonts w:ascii="Arial" w:hAnsi="Arial" w:cs="Arial"/>
          <w:sz w:val="22"/>
          <w:szCs w:val="22"/>
          <w:lang w:val="sr-Cyrl-ME"/>
        </w:rPr>
        <w:t>јећи кровни прекривач, опшивке,</w:t>
      </w:r>
      <w:r w:rsidR="001758F5">
        <w:rPr>
          <w:rFonts w:ascii="Arial" w:hAnsi="Arial" w:cs="Arial"/>
          <w:sz w:val="22"/>
          <w:szCs w:val="22"/>
          <w:lang w:val="sr-Cyrl-ME"/>
        </w:rPr>
        <w:t xml:space="preserve"> олуке, громобранске траке са крова, као и мерних спустова,</w:t>
      </w:r>
      <w:r w:rsidRPr="00B42AF4">
        <w:rPr>
          <w:rFonts w:ascii="Arial" w:hAnsi="Arial" w:cs="Arial"/>
          <w:sz w:val="22"/>
          <w:szCs w:val="22"/>
          <w:lang w:val="sr-Cyrl-ME"/>
        </w:rPr>
        <w:t xml:space="preserve"> </w:t>
      </w:r>
      <w:r w:rsidR="00E1551D">
        <w:rPr>
          <w:rFonts w:ascii="Arial" w:hAnsi="Arial" w:cs="Arial"/>
          <w:sz w:val="22"/>
          <w:szCs w:val="22"/>
          <w:lang w:val="sr-Cyrl-ME"/>
        </w:rPr>
        <w:t>прикупити</w:t>
      </w:r>
      <w:r w:rsidRPr="00B42AF4">
        <w:rPr>
          <w:rFonts w:ascii="Arial" w:hAnsi="Arial" w:cs="Arial"/>
          <w:sz w:val="22"/>
          <w:szCs w:val="22"/>
          <w:lang w:val="sr-Cyrl-ME"/>
        </w:rPr>
        <w:t>,</w:t>
      </w:r>
      <w:r w:rsidR="00E1551D">
        <w:rPr>
          <w:rFonts w:ascii="Arial" w:hAnsi="Arial" w:cs="Arial"/>
          <w:sz w:val="22"/>
          <w:szCs w:val="22"/>
          <w:lang w:val="sr-Cyrl-ME"/>
        </w:rPr>
        <w:t xml:space="preserve"> изнети,</w:t>
      </w:r>
      <w:r w:rsidRPr="00B42AF4">
        <w:rPr>
          <w:rFonts w:ascii="Arial" w:hAnsi="Arial" w:cs="Arial"/>
          <w:sz w:val="22"/>
          <w:szCs w:val="22"/>
          <w:lang w:val="sr-Cyrl-ME"/>
        </w:rPr>
        <w:t xml:space="preserve"> утоварити у возило и одвести на депонију удаљености до 10</w:t>
      </w:r>
      <w:r w:rsidR="00B42AF4" w:rsidRPr="00B42AF4">
        <w:rPr>
          <w:rFonts w:ascii="Arial" w:hAnsi="Arial" w:cs="Arial"/>
          <w:sz w:val="22"/>
          <w:szCs w:val="22"/>
          <w:lang w:val="sr-Latn-RS"/>
        </w:rPr>
        <w:t xml:space="preserve"> km</w:t>
      </w:r>
      <w:r w:rsidRPr="00B42AF4">
        <w:rPr>
          <w:rFonts w:ascii="Arial" w:hAnsi="Arial" w:cs="Arial"/>
          <w:sz w:val="22"/>
          <w:szCs w:val="22"/>
          <w:lang w:val="sr-Cyrl-ME"/>
        </w:rPr>
        <w:t xml:space="preserve"> и то обухватити ценом за сваку позицију.</w:t>
      </w:r>
    </w:p>
    <w:p w14:paraId="6B664012" w14:textId="77777777" w:rsidR="00C51611" w:rsidRPr="00B42AF4" w:rsidRDefault="00C51611" w:rsidP="006E47EF">
      <w:pPr>
        <w:spacing w:line="276" w:lineRule="auto"/>
        <w:jc w:val="both"/>
        <w:rPr>
          <w:rFonts w:ascii="Arial" w:hAnsi="Arial" w:cs="Arial"/>
          <w:sz w:val="22"/>
          <w:szCs w:val="22"/>
          <w:lang w:val="sr-Cyrl-ME"/>
        </w:rPr>
      </w:pPr>
      <w:r w:rsidRPr="00B42AF4">
        <w:rPr>
          <w:rFonts w:ascii="Arial" w:hAnsi="Arial" w:cs="Arial"/>
          <w:sz w:val="22"/>
          <w:szCs w:val="22"/>
          <w:lang w:val="sr-Cyrl-ME"/>
        </w:rPr>
        <w:t>За све радове извођач обезбеђује комплетну набавку, траснпорт и уградњу свог основног и помоћног материјала, рад, потребну скелу и заштитне мере на раду.</w:t>
      </w:r>
    </w:p>
    <w:p w14:paraId="4CB4F4D7" w14:textId="1BF14A6C" w:rsidR="00C51611" w:rsidRPr="00B42AF4" w:rsidRDefault="00C51611" w:rsidP="006E47EF">
      <w:pPr>
        <w:spacing w:line="276" w:lineRule="auto"/>
        <w:jc w:val="both"/>
        <w:rPr>
          <w:rFonts w:ascii="Arial" w:hAnsi="Arial" w:cs="Arial"/>
          <w:sz w:val="22"/>
          <w:szCs w:val="22"/>
          <w:lang w:val="sr-Cyrl-ME"/>
        </w:rPr>
      </w:pPr>
      <w:r w:rsidRPr="00B42AF4">
        <w:rPr>
          <w:rFonts w:ascii="Arial" w:hAnsi="Arial" w:cs="Arial"/>
          <w:sz w:val="22"/>
          <w:szCs w:val="22"/>
          <w:lang w:val="sr-Cyrl-ME"/>
        </w:rPr>
        <w:t>Нова опрема која се набавља је стандардна уколико се другачије не нагласи</w:t>
      </w:r>
      <w:r w:rsidR="00B42AF4" w:rsidRPr="00B42AF4">
        <w:rPr>
          <w:rFonts w:ascii="Arial" w:hAnsi="Arial" w:cs="Arial"/>
          <w:sz w:val="22"/>
          <w:szCs w:val="22"/>
          <w:lang w:val="sr-Latn-RS"/>
        </w:rPr>
        <w:t>,</w:t>
      </w:r>
      <w:r w:rsidRPr="00B42AF4">
        <w:rPr>
          <w:rFonts w:ascii="Arial" w:hAnsi="Arial" w:cs="Arial"/>
          <w:sz w:val="22"/>
          <w:szCs w:val="22"/>
          <w:lang w:val="sr-Cyrl-ME"/>
        </w:rPr>
        <w:t xml:space="preserve"> а избор тонова и боја у договору са </w:t>
      </w:r>
      <w:r w:rsidR="002E3228">
        <w:rPr>
          <w:rFonts w:ascii="Arial" w:hAnsi="Arial" w:cs="Arial"/>
          <w:sz w:val="22"/>
          <w:lang w:val="sr-Cyrl-ME"/>
        </w:rPr>
        <w:t>н</w:t>
      </w:r>
      <w:r w:rsidR="002E3228" w:rsidRPr="002E3228">
        <w:rPr>
          <w:rFonts w:ascii="Arial" w:hAnsi="Arial" w:cs="Arial"/>
          <w:sz w:val="22"/>
          <w:lang w:val="sr-Cyrl-ME"/>
        </w:rPr>
        <w:t>аручиоцем</w:t>
      </w:r>
      <w:r w:rsidRPr="00B42AF4">
        <w:rPr>
          <w:rFonts w:ascii="Arial" w:hAnsi="Arial" w:cs="Arial"/>
          <w:sz w:val="22"/>
          <w:szCs w:val="22"/>
          <w:lang w:val="sr-Cyrl-ME"/>
        </w:rPr>
        <w:t>.</w:t>
      </w:r>
    </w:p>
    <w:p w14:paraId="5521B126" w14:textId="77777777" w:rsidR="00C51611" w:rsidRPr="00B42AF4" w:rsidRDefault="00C51611" w:rsidP="006E47EF">
      <w:pPr>
        <w:spacing w:line="276" w:lineRule="auto"/>
        <w:jc w:val="both"/>
        <w:rPr>
          <w:rFonts w:ascii="Arial" w:hAnsi="Arial" w:cs="Arial"/>
          <w:sz w:val="22"/>
          <w:szCs w:val="22"/>
          <w:lang w:val="sr-Cyrl-ME"/>
        </w:rPr>
      </w:pPr>
      <w:r w:rsidRPr="00B42AF4">
        <w:rPr>
          <w:rFonts w:ascii="Arial" w:hAnsi="Arial" w:cs="Arial"/>
          <w:sz w:val="22"/>
          <w:szCs w:val="22"/>
          <w:lang w:val="sr-Cyrl-ME"/>
        </w:rPr>
        <w:t>Током радова ускладити динамику радова са пословима у Електродистрибуцији што подразумева и рад у поподневним и вечерњим часовима и рад суботом и недељом.</w:t>
      </w:r>
    </w:p>
    <w:p w14:paraId="0895DEDE" w14:textId="42F7BE43" w:rsidR="00C51611" w:rsidRDefault="00C51611" w:rsidP="006E47EF">
      <w:pPr>
        <w:spacing w:line="276" w:lineRule="auto"/>
        <w:jc w:val="both"/>
        <w:rPr>
          <w:rFonts w:ascii="Arial" w:hAnsi="Arial" w:cs="Arial"/>
          <w:sz w:val="22"/>
          <w:szCs w:val="22"/>
          <w:lang w:val="sr-Cyrl-ME"/>
        </w:rPr>
      </w:pPr>
      <w:r w:rsidRPr="00B42AF4">
        <w:rPr>
          <w:rFonts w:ascii="Arial" w:hAnsi="Arial" w:cs="Arial"/>
          <w:sz w:val="22"/>
          <w:szCs w:val="22"/>
          <w:lang w:val="sr-Cyrl-ME"/>
        </w:rPr>
        <w:t xml:space="preserve">Намештај и остали простор прекривати и заштићивати и свакодневно чистити и распремати после завршеног посла. Сав шут и демонтиран материјал и опрема односе се на депонију или друго место које </w:t>
      </w:r>
      <w:r w:rsidR="002E3228" w:rsidRPr="002E3228">
        <w:rPr>
          <w:rFonts w:ascii="Arial" w:hAnsi="Arial" w:cs="Arial"/>
          <w:sz w:val="22"/>
          <w:lang w:val="sr-Cyrl-ME"/>
        </w:rPr>
        <w:t>наручилац</w:t>
      </w:r>
      <w:r w:rsidRPr="002E3228">
        <w:rPr>
          <w:rFonts w:ascii="Arial" w:hAnsi="Arial" w:cs="Arial"/>
          <w:sz w:val="20"/>
          <w:szCs w:val="22"/>
          <w:lang w:val="sr-Cyrl-ME"/>
        </w:rPr>
        <w:t xml:space="preserve"> </w:t>
      </w:r>
      <w:r w:rsidRPr="00B42AF4">
        <w:rPr>
          <w:rFonts w:ascii="Arial" w:hAnsi="Arial" w:cs="Arial"/>
          <w:sz w:val="22"/>
          <w:szCs w:val="22"/>
          <w:lang w:val="sr-Cyrl-ME"/>
        </w:rPr>
        <w:t>одреди удаљености до 10</w:t>
      </w:r>
      <w:r w:rsidR="00B42AF4" w:rsidRPr="00B42AF4">
        <w:rPr>
          <w:rFonts w:ascii="Arial" w:hAnsi="Arial" w:cs="Arial"/>
          <w:sz w:val="22"/>
          <w:szCs w:val="22"/>
          <w:lang w:val="sr-Latn-RS"/>
        </w:rPr>
        <w:t xml:space="preserve"> km</w:t>
      </w:r>
      <w:r w:rsidRPr="00B42AF4">
        <w:rPr>
          <w:rFonts w:ascii="Arial" w:hAnsi="Arial" w:cs="Arial"/>
          <w:sz w:val="22"/>
          <w:szCs w:val="22"/>
          <w:lang w:val="sr-Cyrl-ME"/>
        </w:rPr>
        <w:t>.</w:t>
      </w:r>
    </w:p>
    <w:p w14:paraId="789398E0" w14:textId="77777777" w:rsidR="00E94066" w:rsidRDefault="00E94066" w:rsidP="006E47EF">
      <w:pPr>
        <w:spacing w:line="276" w:lineRule="auto"/>
        <w:jc w:val="both"/>
        <w:rPr>
          <w:rFonts w:ascii="Arial" w:hAnsi="Arial" w:cs="Arial"/>
          <w:sz w:val="22"/>
          <w:szCs w:val="22"/>
          <w:lang w:val="sr-Cyrl-ME"/>
        </w:rPr>
      </w:pPr>
    </w:p>
    <w:p w14:paraId="515CCC59" w14:textId="77777777" w:rsidR="00E94066" w:rsidRPr="006E47EF" w:rsidRDefault="00E94066" w:rsidP="00E94066">
      <w:pPr>
        <w:jc w:val="both"/>
        <w:rPr>
          <w:rFonts w:ascii="Arial" w:hAnsi="Arial" w:cs="Arial"/>
          <w:bCs/>
          <w:sz w:val="22"/>
          <w:szCs w:val="22"/>
          <w:lang w:val="sr-Cyrl-RS"/>
        </w:rPr>
      </w:pPr>
      <w:r w:rsidRPr="006E47EF">
        <w:rPr>
          <w:rFonts w:ascii="Arial" w:hAnsi="Arial" w:cs="Arial"/>
          <w:bCs/>
          <w:sz w:val="22"/>
          <w:szCs w:val="22"/>
          <w:lang w:val="sr-Cyrl-RS"/>
        </w:rPr>
        <w:t xml:space="preserve">Обавеза </w:t>
      </w:r>
      <w:r w:rsidR="001B4A91">
        <w:rPr>
          <w:rFonts w:ascii="Arial" w:hAnsi="Arial" w:cs="Arial"/>
          <w:bCs/>
          <w:sz w:val="22"/>
          <w:szCs w:val="22"/>
          <w:lang w:val="sr-Cyrl-RS"/>
        </w:rPr>
        <w:t>Извођача</w:t>
      </w:r>
      <w:r w:rsidRPr="006E47EF">
        <w:rPr>
          <w:rFonts w:ascii="Arial" w:hAnsi="Arial" w:cs="Arial"/>
          <w:bCs/>
          <w:sz w:val="22"/>
          <w:szCs w:val="22"/>
          <w:lang w:val="sr-Cyrl-RS"/>
        </w:rPr>
        <w:t xml:space="preserve"> је да демонтирана добра, шут и остали отпадни материјал уклони са лица места, одвезе и збрине на депонују у складу са Законом о заштити животне средине, без додатних трошкова за наручиоца – осим ако наручилац изрази потребу да с</w:t>
      </w:r>
      <w:r>
        <w:rPr>
          <w:rFonts w:ascii="Arial" w:hAnsi="Arial" w:cs="Arial"/>
          <w:bCs/>
          <w:sz w:val="22"/>
          <w:szCs w:val="22"/>
          <w:lang w:val="sr-Cyrl-RS"/>
        </w:rPr>
        <w:t>у му демонтирана добра потребна.</w:t>
      </w:r>
    </w:p>
    <w:p w14:paraId="70185FA6" w14:textId="77777777" w:rsidR="00E94066" w:rsidRPr="006E47EF" w:rsidRDefault="00E94066" w:rsidP="00E94066">
      <w:pPr>
        <w:jc w:val="both"/>
        <w:rPr>
          <w:rFonts w:ascii="Arial" w:hAnsi="Arial" w:cs="Arial"/>
          <w:bCs/>
          <w:sz w:val="22"/>
          <w:szCs w:val="22"/>
          <w:lang w:val="sr-Cyrl-RS"/>
        </w:rPr>
      </w:pPr>
      <w:r w:rsidRPr="006E47EF">
        <w:rPr>
          <w:rFonts w:ascii="Arial" w:hAnsi="Arial" w:cs="Arial"/>
          <w:bCs/>
          <w:sz w:val="22"/>
          <w:szCs w:val="22"/>
          <w:lang w:val="sr-Cyrl-RS"/>
        </w:rPr>
        <w:t xml:space="preserve">Радови се извршавају сходно договору уговорених стране у радно време или по потреби ван радног времена. Извођење радова ван радног времена, се обавља по процедури коју наложи наручилац. </w:t>
      </w:r>
    </w:p>
    <w:p w14:paraId="721A6407" w14:textId="5EB2E268" w:rsidR="00E94066" w:rsidRPr="006E47EF" w:rsidRDefault="00E94066" w:rsidP="00E94066">
      <w:pPr>
        <w:jc w:val="both"/>
        <w:rPr>
          <w:rFonts w:ascii="Arial" w:hAnsi="Arial" w:cs="Arial"/>
          <w:bCs/>
          <w:sz w:val="22"/>
          <w:szCs w:val="22"/>
          <w:lang w:val="sr-Cyrl-RS"/>
        </w:rPr>
      </w:pPr>
      <w:r w:rsidRPr="006E47EF">
        <w:rPr>
          <w:rFonts w:ascii="Arial" w:hAnsi="Arial" w:cs="Arial"/>
          <w:bCs/>
          <w:sz w:val="22"/>
          <w:szCs w:val="22"/>
          <w:lang w:val="sr-Cyrl-RS"/>
        </w:rPr>
        <w:t>Извођач мора да се придржава одредб</w:t>
      </w:r>
      <w:r>
        <w:rPr>
          <w:rFonts w:ascii="Arial" w:hAnsi="Arial" w:cs="Arial"/>
          <w:bCs/>
          <w:sz w:val="22"/>
          <w:szCs w:val="22"/>
          <w:lang w:val="sr-Cyrl-RS"/>
        </w:rPr>
        <w:t>и</w:t>
      </w:r>
      <w:r w:rsidRPr="006E47EF">
        <w:rPr>
          <w:rFonts w:ascii="Arial" w:hAnsi="Arial" w:cs="Arial"/>
          <w:bCs/>
          <w:sz w:val="22"/>
          <w:szCs w:val="22"/>
          <w:lang w:val="sr-Cyrl-RS"/>
        </w:rPr>
        <w:t xml:space="preserve"> члана 18. Закона о безбедности и здрављу на раду („Сл.гласник РС“, бр. 101/05 и 91/15) у Уредби о безбедности и здравља на раду на привременим или покретним градилиштима ("Сл.гласник РС", бр.14/2009 </w:t>
      </w:r>
      <w:r>
        <w:rPr>
          <w:rFonts w:ascii="Arial" w:hAnsi="Arial" w:cs="Arial"/>
          <w:bCs/>
          <w:sz w:val="22"/>
          <w:szCs w:val="22"/>
          <w:lang w:val="sr-Cyrl-RS"/>
        </w:rPr>
        <w:t>и</w:t>
      </w:r>
      <w:r w:rsidR="0026263C">
        <w:rPr>
          <w:rFonts w:ascii="Arial" w:hAnsi="Arial" w:cs="Arial"/>
          <w:bCs/>
          <w:sz w:val="22"/>
          <w:szCs w:val="22"/>
          <w:lang w:val="sr-Cyrl-RS"/>
        </w:rPr>
        <w:t xml:space="preserve"> </w:t>
      </w:r>
      <w:r w:rsidRPr="006E47EF">
        <w:rPr>
          <w:rFonts w:ascii="Arial" w:hAnsi="Arial" w:cs="Arial"/>
          <w:bCs/>
          <w:sz w:val="22"/>
          <w:szCs w:val="22"/>
          <w:lang w:val="sr-Cyrl-RS"/>
        </w:rPr>
        <w:t>95/2010) и да сачини неопходну документацију.</w:t>
      </w:r>
    </w:p>
    <w:p w14:paraId="797C6324" w14:textId="77777777" w:rsidR="00E94066" w:rsidRDefault="00E94066" w:rsidP="006E47EF">
      <w:pPr>
        <w:spacing w:line="276" w:lineRule="auto"/>
        <w:jc w:val="both"/>
        <w:rPr>
          <w:rFonts w:ascii="Arial" w:hAnsi="Arial" w:cs="Arial"/>
          <w:sz w:val="22"/>
          <w:szCs w:val="22"/>
          <w:lang w:val="sr-Cyrl-ME"/>
        </w:rPr>
      </w:pPr>
    </w:p>
    <w:p w14:paraId="33F44CFF" w14:textId="77777777" w:rsidR="00B42AF4" w:rsidRPr="00B42AF4" w:rsidRDefault="00045CCC" w:rsidP="006E47EF">
      <w:pPr>
        <w:spacing w:line="276" w:lineRule="auto"/>
        <w:jc w:val="both"/>
        <w:rPr>
          <w:rFonts w:ascii="Arial" w:hAnsi="Arial" w:cs="Arial"/>
          <w:b/>
          <w:sz w:val="22"/>
          <w:szCs w:val="22"/>
          <w:u w:val="single"/>
          <w:lang w:val="sr-Cyrl-ME"/>
        </w:rPr>
      </w:pPr>
      <w:r>
        <w:rPr>
          <w:rFonts w:ascii="Arial" w:hAnsi="Arial" w:cs="Arial"/>
          <w:b/>
          <w:sz w:val="22"/>
          <w:szCs w:val="22"/>
          <w:u w:val="single"/>
          <w:lang w:val="sr-Cyrl-ME"/>
        </w:rPr>
        <w:t>3.1.</w:t>
      </w:r>
      <w:r w:rsidR="00567BD7">
        <w:rPr>
          <w:rFonts w:ascii="Arial" w:hAnsi="Arial" w:cs="Arial"/>
          <w:b/>
          <w:sz w:val="22"/>
          <w:szCs w:val="22"/>
          <w:u w:val="single"/>
          <w:lang w:val="sr-Cyrl-ME"/>
        </w:rPr>
        <w:t>1. Санација крова на управној згради</w:t>
      </w:r>
    </w:p>
    <w:p w14:paraId="3E3AA249" w14:textId="77777777" w:rsidR="00B42AF4" w:rsidRDefault="00B42AF4" w:rsidP="006E47EF">
      <w:pPr>
        <w:spacing w:line="276" w:lineRule="auto"/>
        <w:jc w:val="both"/>
        <w:rPr>
          <w:rFonts w:ascii="Arial" w:hAnsi="Arial" w:cs="Arial"/>
          <w:b/>
          <w:sz w:val="22"/>
          <w:szCs w:val="22"/>
          <w:u w:val="single"/>
          <w:lang w:val="sr-Cyrl-ME"/>
        </w:rPr>
      </w:pPr>
    </w:p>
    <w:tbl>
      <w:tblPr>
        <w:tblStyle w:val="TableGrid"/>
        <w:tblW w:w="9278" w:type="dxa"/>
        <w:tblLook w:val="04A0" w:firstRow="1" w:lastRow="0" w:firstColumn="1" w:lastColumn="0" w:noHBand="0" w:noVBand="1"/>
      </w:tblPr>
      <w:tblGrid>
        <w:gridCol w:w="846"/>
        <w:gridCol w:w="5386"/>
        <w:gridCol w:w="708"/>
        <w:gridCol w:w="2338"/>
      </w:tblGrid>
      <w:tr w:rsidR="00651BEE" w14:paraId="76A61BDE" w14:textId="77777777" w:rsidTr="00315536">
        <w:trPr>
          <w:trHeight w:val="620"/>
        </w:trPr>
        <w:tc>
          <w:tcPr>
            <w:tcW w:w="846" w:type="dxa"/>
            <w:vAlign w:val="center"/>
          </w:tcPr>
          <w:p w14:paraId="75C5D322" w14:textId="77777777" w:rsidR="00651BEE" w:rsidRDefault="00651BEE" w:rsidP="00651BEE">
            <w:pPr>
              <w:spacing w:line="276" w:lineRule="auto"/>
              <w:jc w:val="center"/>
              <w:rPr>
                <w:rFonts w:ascii="Arial" w:hAnsi="Arial" w:cs="Arial"/>
                <w:sz w:val="22"/>
                <w:szCs w:val="22"/>
                <w:lang w:val="sr-Cyrl-ME"/>
              </w:rPr>
            </w:pPr>
          </w:p>
          <w:p w14:paraId="4141AA59" w14:textId="77777777" w:rsidR="00651BEE" w:rsidRDefault="00651BEE" w:rsidP="00651BEE">
            <w:pPr>
              <w:spacing w:line="276" w:lineRule="auto"/>
              <w:jc w:val="center"/>
              <w:rPr>
                <w:rFonts w:ascii="Arial" w:hAnsi="Arial" w:cs="Arial"/>
                <w:sz w:val="22"/>
                <w:szCs w:val="22"/>
                <w:lang w:val="sr-Cyrl-ME"/>
              </w:rPr>
            </w:pPr>
            <w:r>
              <w:rPr>
                <w:rFonts w:ascii="Arial" w:hAnsi="Arial" w:cs="Arial"/>
                <w:sz w:val="22"/>
                <w:szCs w:val="22"/>
                <w:lang w:val="sr-Cyrl-ME"/>
              </w:rPr>
              <w:t>Р.Б.</w:t>
            </w:r>
          </w:p>
          <w:p w14:paraId="04154E69" w14:textId="77777777" w:rsidR="00651BEE" w:rsidRDefault="00651BEE" w:rsidP="00651BEE">
            <w:pPr>
              <w:spacing w:line="276" w:lineRule="auto"/>
              <w:jc w:val="center"/>
              <w:rPr>
                <w:rFonts w:ascii="Arial" w:hAnsi="Arial" w:cs="Arial"/>
                <w:sz w:val="22"/>
                <w:szCs w:val="22"/>
                <w:lang w:val="sr-Cyrl-ME"/>
              </w:rPr>
            </w:pPr>
          </w:p>
        </w:tc>
        <w:tc>
          <w:tcPr>
            <w:tcW w:w="5386" w:type="dxa"/>
            <w:vAlign w:val="center"/>
          </w:tcPr>
          <w:p w14:paraId="406DCA1E" w14:textId="65FABA4E" w:rsidR="00651BEE" w:rsidRDefault="00651BEE" w:rsidP="00651BEE">
            <w:pPr>
              <w:spacing w:line="276" w:lineRule="auto"/>
              <w:jc w:val="center"/>
              <w:rPr>
                <w:rFonts w:ascii="Arial" w:hAnsi="Arial" w:cs="Arial"/>
                <w:sz w:val="22"/>
                <w:szCs w:val="22"/>
                <w:lang w:val="sr-Cyrl-ME"/>
              </w:rPr>
            </w:pPr>
            <w:r>
              <w:rPr>
                <w:rFonts w:ascii="Arial" w:hAnsi="Arial" w:cs="Arial"/>
                <w:sz w:val="22"/>
                <w:szCs w:val="22"/>
                <w:lang w:val="sr-Cyrl-ME"/>
              </w:rPr>
              <w:t xml:space="preserve">Опис </w:t>
            </w:r>
          </w:p>
        </w:tc>
        <w:tc>
          <w:tcPr>
            <w:tcW w:w="708" w:type="dxa"/>
            <w:vAlign w:val="center"/>
          </w:tcPr>
          <w:p w14:paraId="4EEFAEAC" w14:textId="1005BE34" w:rsidR="00651BEE" w:rsidRDefault="00651BEE" w:rsidP="00651BEE">
            <w:pPr>
              <w:spacing w:line="276" w:lineRule="auto"/>
              <w:jc w:val="center"/>
              <w:rPr>
                <w:rFonts w:ascii="Arial" w:hAnsi="Arial" w:cs="Arial"/>
                <w:sz w:val="22"/>
                <w:szCs w:val="22"/>
                <w:lang w:val="sr-Cyrl-ME"/>
              </w:rPr>
            </w:pPr>
            <w:r>
              <w:rPr>
                <w:rFonts w:ascii="Arial" w:hAnsi="Arial" w:cs="Arial"/>
                <w:sz w:val="22"/>
                <w:szCs w:val="22"/>
                <w:lang w:val="sr-Cyrl-ME"/>
              </w:rPr>
              <w:t>ЈМ</w:t>
            </w:r>
          </w:p>
        </w:tc>
        <w:tc>
          <w:tcPr>
            <w:tcW w:w="2338" w:type="dxa"/>
            <w:vAlign w:val="center"/>
          </w:tcPr>
          <w:p w14:paraId="5C0CEB27" w14:textId="13B7B168" w:rsidR="00651BEE" w:rsidRDefault="00651BEE" w:rsidP="00651BEE">
            <w:pPr>
              <w:spacing w:line="276" w:lineRule="auto"/>
              <w:jc w:val="center"/>
              <w:rPr>
                <w:rFonts w:ascii="Arial" w:hAnsi="Arial" w:cs="Arial"/>
                <w:sz w:val="22"/>
                <w:szCs w:val="22"/>
                <w:lang w:val="sr-Cyrl-ME"/>
              </w:rPr>
            </w:pPr>
            <w:r>
              <w:rPr>
                <w:rFonts w:ascii="Arial" w:hAnsi="Arial" w:cs="Arial"/>
                <w:sz w:val="22"/>
                <w:szCs w:val="22"/>
                <w:lang w:val="sr-Cyrl-ME"/>
              </w:rPr>
              <w:t>Количина</w:t>
            </w:r>
          </w:p>
        </w:tc>
      </w:tr>
      <w:tr w:rsidR="00651BEE" w14:paraId="402B617E" w14:textId="77777777" w:rsidTr="001758F5">
        <w:tc>
          <w:tcPr>
            <w:tcW w:w="846" w:type="dxa"/>
            <w:vAlign w:val="center"/>
          </w:tcPr>
          <w:p w14:paraId="5D8818A5" w14:textId="4DB003F1" w:rsidR="00651BEE" w:rsidRPr="00567BD7" w:rsidRDefault="00651BEE" w:rsidP="00651BEE">
            <w:pPr>
              <w:spacing w:line="276" w:lineRule="auto"/>
              <w:jc w:val="center"/>
              <w:rPr>
                <w:rFonts w:ascii="Arial" w:hAnsi="Arial" w:cs="Arial"/>
                <w:sz w:val="22"/>
                <w:szCs w:val="22"/>
                <w:lang w:val="sr-Cyrl-ME"/>
              </w:rPr>
            </w:pPr>
            <w:r w:rsidRPr="00567BD7">
              <w:rPr>
                <w:rFonts w:ascii="Arial" w:hAnsi="Arial" w:cs="Arial"/>
                <w:sz w:val="22"/>
                <w:szCs w:val="22"/>
                <w:lang w:val="sr-Cyrl-ME"/>
              </w:rPr>
              <w:t>1</w:t>
            </w:r>
          </w:p>
        </w:tc>
        <w:tc>
          <w:tcPr>
            <w:tcW w:w="5386" w:type="dxa"/>
            <w:vAlign w:val="center"/>
          </w:tcPr>
          <w:p w14:paraId="49265BAA" w14:textId="71FB4157" w:rsidR="00651BEE" w:rsidRPr="00567BD7" w:rsidRDefault="00651BEE" w:rsidP="00651BEE">
            <w:pPr>
              <w:rPr>
                <w:rFonts w:ascii="Arial" w:hAnsi="Arial" w:cs="Arial"/>
                <w:color w:val="000000"/>
                <w:sz w:val="22"/>
                <w:szCs w:val="22"/>
                <w:lang w:val="en-US"/>
              </w:rPr>
            </w:pPr>
            <w:r w:rsidRPr="00567BD7">
              <w:rPr>
                <w:rFonts w:ascii="Arial" w:hAnsi="Arial" w:cs="Arial"/>
                <w:color w:val="000000"/>
                <w:sz w:val="22"/>
                <w:szCs w:val="22"/>
              </w:rPr>
              <w:t>Демонтажа постојеће громобранске траке са крова, као и мерних спустова, утовар и одвоз на депонију</w:t>
            </w:r>
          </w:p>
        </w:tc>
        <w:tc>
          <w:tcPr>
            <w:tcW w:w="708" w:type="dxa"/>
            <w:vAlign w:val="center"/>
          </w:tcPr>
          <w:p w14:paraId="5F976DE9" w14:textId="48A559B6" w:rsidR="00651BEE" w:rsidRPr="00567BD7" w:rsidRDefault="00651BEE" w:rsidP="00651BEE">
            <w:pPr>
              <w:jc w:val="center"/>
              <w:rPr>
                <w:rFonts w:ascii="Arial" w:hAnsi="Arial" w:cs="Arial"/>
                <w:color w:val="000000"/>
                <w:sz w:val="22"/>
                <w:szCs w:val="22"/>
              </w:rPr>
            </w:pPr>
            <w:r w:rsidRPr="00567BD7">
              <w:rPr>
                <w:rFonts w:ascii="Arial" w:hAnsi="Arial" w:cs="Arial"/>
                <w:color w:val="000000"/>
                <w:sz w:val="22"/>
                <w:szCs w:val="22"/>
              </w:rPr>
              <w:t>m</w:t>
            </w:r>
          </w:p>
        </w:tc>
        <w:tc>
          <w:tcPr>
            <w:tcW w:w="2338" w:type="dxa"/>
            <w:vAlign w:val="center"/>
          </w:tcPr>
          <w:p w14:paraId="4F6065BA" w14:textId="70E3CCCD" w:rsidR="00651BEE" w:rsidRPr="00567BD7" w:rsidRDefault="00651BEE" w:rsidP="00651BEE">
            <w:pPr>
              <w:jc w:val="center"/>
              <w:rPr>
                <w:rFonts w:ascii="Arial" w:hAnsi="Arial" w:cs="Arial"/>
                <w:color w:val="000000"/>
                <w:sz w:val="22"/>
                <w:szCs w:val="22"/>
              </w:rPr>
            </w:pPr>
            <w:r w:rsidRPr="00567BD7">
              <w:rPr>
                <w:rFonts w:ascii="Arial" w:hAnsi="Arial" w:cs="Arial"/>
                <w:color w:val="000000"/>
                <w:sz w:val="22"/>
                <w:szCs w:val="22"/>
              </w:rPr>
              <w:t>1</w:t>
            </w:r>
            <w:r>
              <w:rPr>
                <w:rFonts w:ascii="Arial" w:hAnsi="Arial" w:cs="Arial"/>
                <w:color w:val="000000"/>
                <w:sz w:val="22"/>
                <w:szCs w:val="22"/>
                <w:lang w:val="en-US"/>
              </w:rPr>
              <w:t>7</w:t>
            </w:r>
            <w:r w:rsidRPr="00567BD7">
              <w:rPr>
                <w:rFonts w:ascii="Arial" w:hAnsi="Arial" w:cs="Arial"/>
                <w:color w:val="000000"/>
                <w:sz w:val="22"/>
                <w:szCs w:val="22"/>
              </w:rPr>
              <w:t>6.00</w:t>
            </w:r>
          </w:p>
        </w:tc>
      </w:tr>
      <w:tr w:rsidR="00651BEE" w14:paraId="7C8A5A36" w14:textId="77777777" w:rsidTr="001758F5">
        <w:tc>
          <w:tcPr>
            <w:tcW w:w="846" w:type="dxa"/>
            <w:vAlign w:val="center"/>
          </w:tcPr>
          <w:p w14:paraId="5B47FF34" w14:textId="7C5C9C2E" w:rsidR="00651BEE" w:rsidRPr="00567BD7" w:rsidRDefault="00651BEE" w:rsidP="00651BEE">
            <w:pPr>
              <w:spacing w:line="276" w:lineRule="auto"/>
              <w:jc w:val="center"/>
              <w:rPr>
                <w:rFonts w:ascii="Arial" w:hAnsi="Arial" w:cs="Arial"/>
                <w:sz w:val="22"/>
                <w:szCs w:val="22"/>
                <w:lang w:val="sr-Latn-RS"/>
              </w:rPr>
            </w:pPr>
            <w:r w:rsidRPr="00567BD7">
              <w:rPr>
                <w:rFonts w:ascii="Arial" w:hAnsi="Arial" w:cs="Arial"/>
                <w:sz w:val="22"/>
                <w:szCs w:val="22"/>
                <w:lang w:val="sr-Latn-RS"/>
              </w:rPr>
              <w:t>2</w:t>
            </w:r>
          </w:p>
        </w:tc>
        <w:tc>
          <w:tcPr>
            <w:tcW w:w="5386" w:type="dxa"/>
            <w:vAlign w:val="center"/>
          </w:tcPr>
          <w:p w14:paraId="74166553" w14:textId="4B91C4DC" w:rsidR="00651BEE" w:rsidRPr="00567BD7" w:rsidRDefault="00651BEE" w:rsidP="00651BEE">
            <w:pPr>
              <w:rPr>
                <w:rFonts w:ascii="Arial" w:hAnsi="Arial" w:cs="Arial"/>
                <w:color w:val="000000"/>
                <w:sz w:val="22"/>
                <w:szCs w:val="22"/>
              </w:rPr>
            </w:pPr>
            <w:r w:rsidRPr="00567BD7">
              <w:rPr>
                <w:rFonts w:ascii="Arial" w:hAnsi="Arial" w:cs="Arial"/>
                <w:color w:val="000000"/>
                <w:sz w:val="22"/>
                <w:szCs w:val="22"/>
              </w:rPr>
              <w:t xml:space="preserve">Демонтажа хоризонталних и вертикалних олука. Шут утоварити и одвести на депонију. </w:t>
            </w:r>
          </w:p>
        </w:tc>
        <w:tc>
          <w:tcPr>
            <w:tcW w:w="708" w:type="dxa"/>
            <w:vAlign w:val="center"/>
          </w:tcPr>
          <w:p w14:paraId="1A3A0F86" w14:textId="782F6DAC" w:rsidR="00651BEE" w:rsidRPr="00567BD7" w:rsidRDefault="00651BEE" w:rsidP="00651BEE">
            <w:pPr>
              <w:jc w:val="center"/>
              <w:rPr>
                <w:rFonts w:ascii="Arial" w:hAnsi="Arial" w:cs="Arial"/>
                <w:color w:val="000000"/>
                <w:sz w:val="22"/>
                <w:szCs w:val="22"/>
              </w:rPr>
            </w:pPr>
            <w:r w:rsidRPr="00567BD7">
              <w:rPr>
                <w:rFonts w:ascii="Arial" w:hAnsi="Arial" w:cs="Arial"/>
                <w:color w:val="000000"/>
                <w:sz w:val="22"/>
                <w:szCs w:val="22"/>
              </w:rPr>
              <w:t>m</w:t>
            </w:r>
          </w:p>
        </w:tc>
        <w:tc>
          <w:tcPr>
            <w:tcW w:w="2338" w:type="dxa"/>
            <w:vAlign w:val="center"/>
          </w:tcPr>
          <w:p w14:paraId="40725096" w14:textId="6A6E361A" w:rsidR="00651BEE" w:rsidRPr="00567BD7" w:rsidRDefault="00651BEE" w:rsidP="00651BEE">
            <w:pPr>
              <w:jc w:val="center"/>
              <w:rPr>
                <w:rFonts w:ascii="Arial" w:hAnsi="Arial" w:cs="Arial"/>
                <w:color w:val="000000"/>
                <w:sz w:val="22"/>
                <w:szCs w:val="22"/>
              </w:rPr>
            </w:pPr>
            <w:r w:rsidRPr="00567BD7">
              <w:rPr>
                <w:rFonts w:ascii="Arial" w:hAnsi="Arial" w:cs="Arial"/>
                <w:color w:val="000000"/>
                <w:sz w:val="22"/>
                <w:szCs w:val="22"/>
              </w:rPr>
              <w:t>1</w:t>
            </w:r>
            <w:r>
              <w:rPr>
                <w:rFonts w:ascii="Arial" w:hAnsi="Arial" w:cs="Arial"/>
                <w:color w:val="000000"/>
                <w:sz w:val="22"/>
                <w:szCs w:val="22"/>
                <w:lang w:val="en-US"/>
              </w:rPr>
              <w:t>64</w:t>
            </w:r>
            <w:r w:rsidRPr="00567BD7">
              <w:rPr>
                <w:rFonts w:ascii="Arial" w:hAnsi="Arial" w:cs="Arial"/>
                <w:color w:val="000000"/>
                <w:sz w:val="22"/>
                <w:szCs w:val="22"/>
              </w:rPr>
              <w:t>.00</w:t>
            </w:r>
          </w:p>
        </w:tc>
      </w:tr>
      <w:tr w:rsidR="00651BEE" w14:paraId="674E4B87" w14:textId="77777777" w:rsidTr="001758F5">
        <w:tc>
          <w:tcPr>
            <w:tcW w:w="846" w:type="dxa"/>
            <w:vAlign w:val="center"/>
          </w:tcPr>
          <w:p w14:paraId="62B3D402" w14:textId="29967586" w:rsidR="00651BEE" w:rsidRPr="00567BD7" w:rsidRDefault="00651BEE" w:rsidP="00651BEE">
            <w:pPr>
              <w:spacing w:line="276" w:lineRule="auto"/>
              <w:jc w:val="center"/>
              <w:rPr>
                <w:rFonts w:ascii="Arial" w:hAnsi="Arial" w:cs="Arial"/>
                <w:sz w:val="22"/>
                <w:szCs w:val="22"/>
                <w:lang w:val="sr-Cyrl-ME"/>
              </w:rPr>
            </w:pPr>
            <w:r w:rsidRPr="00567BD7">
              <w:rPr>
                <w:rFonts w:ascii="Arial" w:hAnsi="Arial" w:cs="Arial"/>
                <w:sz w:val="22"/>
                <w:szCs w:val="22"/>
                <w:lang w:val="sr-Cyrl-ME"/>
              </w:rPr>
              <w:lastRenderedPageBreak/>
              <w:t>3</w:t>
            </w:r>
          </w:p>
        </w:tc>
        <w:tc>
          <w:tcPr>
            <w:tcW w:w="5386" w:type="dxa"/>
            <w:vAlign w:val="center"/>
          </w:tcPr>
          <w:p w14:paraId="27D93D73" w14:textId="5C871A2C" w:rsidR="00651BEE" w:rsidRPr="00567BD7" w:rsidRDefault="00651BEE" w:rsidP="00651BEE">
            <w:pPr>
              <w:rPr>
                <w:rFonts w:ascii="Arial" w:hAnsi="Arial" w:cs="Arial"/>
                <w:color w:val="000000"/>
                <w:sz w:val="22"/>
                <w:szCs w:val="22"/>
              </w:rPr>
            </w:pPr>
            <w:r w:rsidRPr="00567BD7">
              <w:rPr>
                <w:rFonts w:ascii="Arial" w:hAnsi="Arial" w:cs="Arial"/>
                <w:color w:val="000000"/>
                <w:sz w:val="22"/>
                <w:szCs w:val="22"/>
              </w:rPr>
              <w:t>Скидање постојећег кровног прекривача од салонита. Шут прикупити, изнети, утоварити на камион и одвести на градску депонију</w:t>
            </w:r>
          </w:p>
        </w:tc>
        <w:tc>
          <w:tcPr>
            <w:tcW w:w="708" w:type="dxa"/>
            <w:vAlign w:val="center"/>
          </w:tcPr>
          <w:p w14:paraId="54172DC2" w14:textId="215E63C3" w:rsidR="00651BEE" w:rsidRPr="00567BD7" w:rsidRDefault="00651BEE" w:rsidP="00651BEE">
            <w:pPr>
              <w:spacing w:line="276" w:lineRule="auto"/>
              <w:jc w:val="center"/>
              <w:rPr>
                <w:rFonts w:ascii="Arial" w:hAnsi="Arial" w:cs="Arial"/>
                <w:sz w:val="22"/>
                <w:szCs w:val="22"/>
                <w:lang w:val="sr-Cyrl-ME"/>
              </w:rPr>
            </w:pPr>
            <w:r w:rsidRPr="00567BD7">
              <w:rPr>
                <w:rFonts w:ascii="Arial" w:hAnsi="Arial" w:cs="Arial"/>
                <w:sz w:val="22"/>
                <w:szCs w:val="22"/>
                <w:lang w:val="sr-Latn-RS"/>
              </w:rPr>
              <w:t>m²</w:t>
            </w:r>
          </w:p>
        </w:tc>
        <w:tc>
          <w:tcPr>
            <w:tcW w:w="2338" w:type="dxa"/>
            <w:vAlign w:val="center"/>
          </w:tcPr>
          <w:p w14:paraId="1843422C" w14:textId="7420AE7B" w:rsidR="00651BEE" w:rsidRPr="00567BD7" w:rsidRDefault="00651BEE" w:rsidP="00651BEE">
            <w:pPr>
              <w:spacing w:line="276" w:lineRule="auto"/>
              <w:jc w:val="center"/>
              <w:rPr>
                <w:rFonts w:ascii="Arial" w:hAnsi="Arial" w:cs="Arial"/>
                <w:sz w:val="22"/>
                <w:szCs w:val="22"/>
                <w:lang w:val="sr-Cyrl-ME"/>
              </w:rPr>
            </w:pPr>
            <w:r>
              <w:rPr>
                <w:rFonts w:ascii="Arial" w:hAnsi="Arial" w:cs="Arial"/>
                <w:sz w:val="22"/>
                <w:szCs w:val="22"/>
                <w:lang w:val="en-US"/>
              </w:rPr>
              <w:t>625</w:t>
            </w:r>
            <w:r w:rsidRPr="00567BD7">
              <w:rPr>
                <w:rFonts w:ascii="Arial" w:hAnsi="Arial" w:cs="Arial"/>
                <w:sz w:val="22"/>
                <w:szCs w:val="22"/>
                <w:lang w:val="sr-Cyrl-ME"/>
              </w:rPr>
              <w:t>.00</w:t>
            </w:r>
          </w:p>
        </w:tc>
      </w:tr>
      <w:tr w:rsidR="00651BEE" w14:paraId="106416AC" w14:textId="77777777" w:rsidTr="001758F5">
        <w:tc>
          <w:tcPr>
            <w:tcW w:w="846" w:type="dxa"/>
            <w:vAlign w:val="center"/>
          </w:tcPr>
          <w:p w14:paraId="41B46710" w14:textId="3C88B2C4" w:rsidR="00651BEE" w:rsidRPr="00567BD7" w:rsidRDefault="00651BEE" w:rsidP="00651BEE">
            <w:pPr>
              <w:spacing w:line="276" w:lineRule="auto"/>
              <w:jc w:val="center"/>
              <w:rPr>
                <w:rFonts w:ascii="Arial" w:hAnsi="Arial" w:cs="Arial"/>
                <w:sz w:val="22"/>
                <w:szCs w:val="22"/>
                <w:lang w:val="sr-Cyrl-ME"/>
              </w:rPr>
            </w:pPr>
            <w:r w:rsidRPr="00567BD7">
              <w:rPr>
                <w:rFonts w:ascii="Arial" w:hAnsi="Arial" w:cs="Arial"/>
                <w:sz w:val="22"/>
                <w:szCs w:val="22"/>
                <w:lang w:val="sr-Cyrl-ME"/>
              </w:rPr>
              <w:t>4</w:t>
            </w:r>
          </w:p>
        </w:tc>
        <w:tc>
          <w:tcPr>
            <w:tcW w:w="5386" w:type="dxa"/>
            <w:vAlign w:val="center"/>
          </w:tcPr>
          <w:p w14:paraId="40E2B5AB" w14:textId="7E739058" w:rsidR="00651BEE" w:rsidRPr="00567BD7" w:rsidRDefault="00651BEE" w:rsidP="00651BEE">
            <w:pPr>
              <w:rPr>
                <w:rFonts w:ascii="Arial" w:hAnsi="Arial" w:cs="Arial"/>
                <w:color w:val="000000"/>
                <w:sz w:val="22"/>
                <w:szCs w:val="22"/>
              </w:rPr>
            </w:pPr>
            <w:r w:rsidRPr="00567BD7">
              <w:rPr>
                <w:rFonts w:ascii="Arial" w:hAnsi="Arial" w:cs="Arial"/>
                <w:color w:val="000000"/>
                <w:sz w:val="22"/>
                <w:szCs w:val="22"/>
              </w:rPr>
              <w:t>Скидање опшивке са стрехе од дрвене ламперије. Шут прикупити, изнети, утоварити на камион и одвести на градску депонију.</w:t>
            </w:r>
          </w:p>
        </w:tc>
        <w:tc>
          <w:tcPr>
            <w:tcW w:w="708" w:type="dxa"/>
            <w:vAlign w:val="center"/>
          </w:tcPr>
          <w:p w14:paraId="54602754" w14:textId="62F9302D" w:rsidR="00651BEE" w:rsidRPr="00567BD7" w:rsidRDefault="00651BEE" w:rsidP="00651BEE">
            <w:pPr>
              <w:spacing w:line="276" w:lineRule="auto"/>
              <w:jc w:val="center"/>
              <w:rPr>
                <w:rFonts w:ascii="Arial" w:hAnsi="Arial" w:cs="Arial"/>
                <w:sz w:val="22"/>
                <w:szCs w:val="22"/>
                <w:lang w:val="sr-Cyrl-ME"/>
              </w:rPr>
            </w:pPr>
            <w:r w:rsidRPr="00567BD7">
              <w:rPr>
                <w:rFonts w:ascii="Arial" w:hAnsi="Arial" w:cs="Arial"/>
                <w:sz w:val="22"/>
                <w:szCs w:val="22"/>
                <w:lang w:val="sr-Latn-RS"/>
              </w:rPr>
              <w:t>m²</w:t>
            </w:r>
          </w:p>
        </w:tc>
        <w:tc>
          <w:tcPr>
            <w:tcW w:w="2338" w:type="dxa"/>
            <w:vAlign w:val="center"/>
          </w:tcPr>
          <w:p w14:paraId="07D1A2ED" w14:textId="5C98D467" w:rsidR="00651BEE" w:rsidRPr="00567BD7" w:rsidRDefault="00651BEE" w:rsidP="00651BEE">
            <w:pPr>
              <w:spacing w:line="276" w:lineRule="auto"/>
              <w:jc w:val="center"/>
              <w:rPr>
                <w:rFonts w:ascii="Arial" w:hAnsi="Arial" w:cs="Arial"/>
                <w:sz w:val="22"/>
                <w:szCs w:val="22"/>
                <w:lang w:val="sr-Cyrl-ME"/>
              </w:rPr>
            </w:pPr>
            <w:r w:rsidRPr="00567BD7">
              <w:rPr>
                <w:rFonts w:ascii="Arial" w:hAnsi="Arial" w:cs="Arial"/>
                <w:sz w:val="22"/>
                <w:szCs w:val="22"/>
                <w:lang w:val="sr-Cyrl-ME"/>
              </w:rPr>
              <w:t>1</w:t>
            </w:r>
            <w:r>
              <w:rPr>
                <w:rFonts w:ascii="Arial" w:hAnsi="Arial" w:cs="Arial"/>
                <w:sz w:val="22"/>
                <w:szCs w:val="22"/>
                <w:lang w:val="en-US"/>
              </w:rPr>
              <w:t>80</w:t>
            </w:r>
            <w:r w:rsidRPr="00567BD7">
              <w:rPr>
                <w:rFonts w:ascii="Arial" w:hAnsi="Arial" w:cs="Arial"/>
                <w:sz w:val="22"/>
                <w:szCs w:val="22"/>
                <w:lang w:val="sr-Cyrl-ME"/>
              </w:rPr>
              <w:t>.</w:t>
            </w:r>
            <w:r>
              <w:rPr>
                <w:rFonts w:ascii="Arial" w:hAnsi="Arial" w:cs="Arial"/>
                <w:sz w:val="22"/>
                <w:szCs w:val="22"/>
                <w:lang w:val="en-US"/>
              </w:rPr>
              <w:t>0</w:t>
            </w:r>
            <w:r w:rsidRPr="00567BD7">
              <w:rPr>
                <w:rFonts w:ascii="Arial" w:hAnsi="Arial" w:cs="Arial"/>
                <w:sz w:val="22"/>
                <w:szCs w:val="22"/>
                <w:lang w:val="sr-Cyrl-ME"/>
              </w:rPr>
              <w:t>0</w:t>
            </w:r>
          </w:p>
        </w:tc>
      </w:tr>
      <w:tr w:rsidR="00651BEE" w14:paraId="01FD9521" w14:textId="77777777" w:rsidTr="001758F5">
        <w:tc>
          <w:tcPr>
            <w:tcW w:w="846" w:type="dxa"/>
            <w:vAlign w:val="center"/>
          </w:tcPr>
          <w:p w14:paraId="6AC67D47" w14:textId="5EDD6A4E" w:rsidR="00651BEE" w:rsidRPr="00567BD7" w:rsidRDefault="00651BEE" w:rsidP="00651BEE">
            <w:pPr>
              <w:spacing w:line="276" w:lineRule="auto"/>
              <w:jc w:val="center"/>
              <w:rPr>
                <w:rFonts w:ascii="Arial" w:hAnsi="Arial" w:cs="Arial"/>
                <w:sz w:val="22"/>
                <w:szCs w:val="22"/>
                <w:lang w:val="sr-Cyrl-ME"/>
              </w:rPr>
            </w:pPr>
            <w:r w:rsidRPr="00567BD7">
              <w:rPr>
                <w:rFonts w:ascii="Arial" w:hAnsi="Arial" w:cs="Arial"/>
                <w:sz w:val="22"/>
                <w:szCs w:val="22"/>
                <w:lang w:val="sr-Cyrl-ME"/>
              </w:rPr>
              <w:t>5</w:t>
            </w:r>
          </w:p>
        </w:tc>
        <w:tc>
          <w:tcPr>
            <w:tcW w:w="5386" w:type="dxa"/>
            <w:vAlign w:val="bottom"/>
          </w:tcPr>
          <w:p w14:paraId="253436BD" w14:textId="77777777" w:rsidR="00651BEE" w:rsidRPr="00315536" w:rsidRDefault="00651BEE" w:rsidP="00651BEE">
            <w:pPr>
              <w:rPr>
                <w:rFonts w:ascii="Arial" w:hAnsi="Arial" w:cs="Arial"/>
                <w:sz w:val="22"/>
                <w:szCs w:val="22"/>
              </w:rPr>
            </w:pPr>
            <w:r w:rsidRPr="00315536">
              <w:rPr>
                <w:rFonts w:ascii="Arial" w:hAnsi="Arial" w:cs="Arial"/>
                <w:sz w:val="22"/>
                <w:szCs w:val="22"/>
              </w:rPr>
              <w:t>Рушење постојећих дотрајалих димњака од пуне опеке. У цену је урачунатутовар шута и одвоз на градску депонију.</w:t>
            </w:r>
          </w:p>
          <w:p w14:paraId="5F24C04F" w14:textId="77777777" w:rsidR="00651BEE" w:rsidRPr="00315536" w:rsidRDefault="00651BEE" w:rsidP="00651BEE">
            <w:pPr>
              <w:rPr>
                <w:rFonts w:ascii="Arial" w:hAnsi="Arial" w:cs="Arial"/>
                <w:sz w:val="22"/>
                <w:szCs w:val="22"/>
              </w:rPr>
            </w:pPr>
            <w:r w:rsidRPr="00315536">
              <w:rPr>
                <w:rFonts w:ascii="Arial" w:hAnsi="Arial" w:cs="Arial"/>
                <w:sz w:val="22"/>
                <w:szCs w:val="22"/>
              </w:rPr>
              <w:t>а) димњак дим. 60/60, висине 1,5m</w:t>
            </w:r>
          </w:p>
          <w:p w14:paraId="4BB4E1AC" w14:textId="1FF273C3" w:rsidR="00651BEE" w:rsidRPr="00567BD7" w:rsidRDefault="00651BEE" w:rsidP="00651BEE">
            <w:pPr>
              <w:rPr>
                <w:rFonts w:ascii="Arial" w:hAnsi="Arial" w:cs="Arial"/>
                <w:color w:val="4C4C4C"/>
                <w:sz w:val="22"/>
                <w:szCs w:val="22"/>
              </w:rPr>
            </w:pPr>
            <w:r w:rsidRPr="00315536">
              <w:rPr>
                <w:rFonts w:ascii="Arial" w:hAnsi="Arial" w:cs="Arial"/>
                <w:sz w:val="22"/>
                <w:szCs w:val="22"/>
              </w:rPr>
              <w:t>б) димњак дим. 120/120, висине 3,0m</w:t>
            </w:r>
          </w:p>
        </w:tc>
        <w:tc>
          <w:tcPr>
            <w:tcW w:w="708" w:type="dxa"/>
            <w:vAlign w:val="center"/>
          </w:tcPr>
          <w:p w14:paraId="170E9487" w14:textId="77777777" w:rsidR="00651BEE" w:rsidRPr="00567BD7" w:rsidRDefault="00651BEE" w:rsidP="00651BEE">
            <w:pPr>
              <w:spacing w:line="276" w:lineRule="auto"/>
              <w:jc w:val="center"/>
              <w:rPr>
                <w:rFonts w:ascii="Arial" w:hAnsi="Arial" w:cs="Arial"/>
                <w:sz w:val="22"/>
                <w:szCs w:val="22"/>
                <w:lang w:val="sr-Cyrl-ME"/>
              </w:rPr>
            </w:pPr>
          </w:p>
          <w:p w14:paraId="2564B704" w14:textId="77777777" w:rsidR="00651BEE" w:rsidRPr="00567BD7" w:rsidRDefault="00651BEE" w:rsidP="00651BEE">
            <w:pPr>
              <w:spacing w:line="276" w:lineRule="auto"/>
              <w:jc w:val="center"/>
              <w:rPr>
                <w:rFonts w:ascii="Arial" w:hAnsi="Arial" w:cs="Arial"/>
                <w:sz w:val="22"/>
                <w:szCs w:val="22"/>
                <w:lang w:val="sr-Cyrl-ME"/>
              </w:rPr>
            </w:pPr>
          </w:p>
          <w:p w14:paraId="23CDE23B" w14:textId="77777777" w:rsidR="00651BEE" w:rsidRPr="00567BD7" w:rsidRDefault="00651BEE" w:rsidP="00651BEE">
            <w:pPr>
              <w:spacing w:line="276" w:lineRule="auto"/>
              <w:jc w:val="center"/>
              <w:rPr>
                <w:rFonts w:ascii="Arial" w:hAnsi="Arial" w:cs="Arial"/>
                <w:sz w:val="22"/>
                <w:szCs w:val="22"/>
                <w:lang w:val="sr-Cyrl-ME"/>
              </w:rPr>
            </w:pPr>
            <w:r w:rsidRPr="00567BD7">
              <w:rPr>
                <w:rFonts w:ascii="Arial" w:hAnsi="Arial" w:cs="Arial"/>
                <w:sz w:val="22"/>
                <w:szCs w:val="22"/>
                <w:lang w:val="sr-Cyrl-ME"/>
              </w:rPr>
              <w:t>ком</w:t>
            </w:r>
          </w:p>
          <w:p w14:paraId="5601E6C6" w14:textId="2C6CB9BE" w:rsidR="00651BEE" w:rsidRPr="00567BD7" w:rsidRDefault="00651BEE" w:rsidP="00651BEE">
            <w:pPr>
              <w:spacing w:line="276" w:lineRule="auto"/>
              <w:jc w:val="center"/>
              <w:rPr>
                <w:rFonts w:ascii="Arial" w:hAnsi="Arial" w:cs="Arial"/>
                <w:sz w:val="22"/>
                <w:szCs w:val="22"/>
                <w:lang w:val="sr-Cyrl-ME"/>
              </w:rPr>
            </w:pPr>
            <w:r w:rsidRPr="00567BD7">
              <w:rPr>
                <w:rFonts w:ascii="Arial" w:hAnsi="Arial" w:cs="Arial"/>
                <w:sz w:val="22"/>
                <w:szCs w:val="22"/>
                <w:lang w:val="sr-Cyrl-ME"/>
              </w:rPr>
              <w:t>ком</w:t>
            </w:r>
          </w:p>
        </w:tc>
        <w:tc>
          <w:tcPr>
            <w:tcW w:w="2338" w:type="dxa"/>
            <w:vAlign w:val="center"/>
          </w:tcPr>
          <w:p w14:paraId="44300A6B" w14:textId="77777777" w:rsidR="00651BEE" w:rsidRPr="00567BD7" w:rsidRDefault="00651BEE" w:rsidP="00651BEE">
            <w:pPr>
              <w:spacing w:line="276" w:lineRule="auto"/>
              <w:jc w:val="center"/>
              <w:rPr>
                <w:rFonts w:ascii="Arial" w:hAnsi="Arial" w:cs="Arial"/>
                <w:sz w:val="22"/>
                <w:szCs w:val="22"/>
                <w:lang w:val="sr-Cyrl-ME"/>
              </w:rPr>
            </w:pPr>
          </w:p>
          <w:p w14:paraId="020C9486" w14:textId="77777777" w:rsidR="00651BEE" w:rsidRPr="00567BD7" w:rsidRDefault="00651BEE" w:rsidP="00651BEE">
            <w:pPr>
              <w:spacing w:line="276" w:lineRule="auto"/>
              <w:jc w:val="center"/>
              <w:rPr>
                <w:rFonts w:ascii="Arial" w:hAnsi="Arial" w:cs="Arial"/>
                <w:sz w:val="22"/>
                <w:szCs w:val="22"/>
                <w:lang w:val="sr-Cyrl-ME"/>
              </w:rPr>
            </w:pPr>
          </w:p>
          <w:p w14:paraId="37AA9081" w14:textId="77777777" w:rsidR="00651BEE" w:rsidRPr="00567BD7" w:rsidRDefault="00651BEE" w:rsidP="00651BEE">
            <w:pPr>
              <w:spacing w:line="276" w:lineRule="auto"/>
              <w:jc w:val="center"/>
              <w:rPr>
                <w:rFonts w:ascii="Arial" w:hAnsi="Arial" w:cs="Arial"/>
                <w:sz w:val="22"/>
                <w:szCs w:val="22"/>
                <w:lang w:val="sr-Cyrl-ME"/>
              </w:rPr>
            </w:pPr>
            <w:r w:rsidRPr="00567BD7">
              <w:rPr>
                <w:rFonts w:ascii="Arial" w:hAnsi="Arial" w:cs="Arial"/>
                <w:sz w:val="22"/>
                <w:szCs w:val="22"/>
                <w:lang w:val="sr-Cyrl-ME"/>
              </w:rPr>
              <w:t>4.00</w:t>
            </w:r>
          </w:p>
          <w:p w14:paraId="24B9ABB9" w14:textId="257664B5" w:rsidR="00651BEE" w:rsidRPr="00567BD7" w:rsidRDefault="00651BEE" w:rsidP="00651BEE">
            <w:pPr>
              <w:spacing w:line="276" w:lineRule="auto"/>
              <w:jc w:val="center"/>
              <w:rPr>
                <w:rFonts w:ascii="Arial" w:hAnsi="Arial" w:cs="Arial"/>
                <w:sz w:val="22"/>
                <w:szCs w:val="22"/>
                <w:lang w:val="sr-Cyrl-ME"/>
              </w:rPr>
            </w:pPr>
            <w:r w:rsidRPr="00567BD7">
              <w:rPr>
                <w:rFonts w:ascii="Arial" w:hAnsi="Arial" w:cs="Arial"/>
                <w:sz w:val="22"/>
                <w:szCs w:val="22"/>
                <w:lang w:val="sr-Cyrl-ME"/>
              </w:rPr>
              <w:t>1.00</w:t>
            </w:r>
          </w:p>
        </w:tc>
      </w:tr>
      <w:tr w:rsidR="00651BEE" w14:paraId="28659489" w14:textId="77777777" w:rsidTr="00513DDE">
        <w:tc>
          <w:tcPr>
            <w:tcW w:w="846" w:type="dxa"/>
            <w:vAlign w:val="center"/>
          </w:tcPr>
          <w:p w14:paraId="784EB9F3" w14:textId="51B5DC70" w:rsidR="00651BEE" w:rsidRPr="00567BD7" w:rsidRDefault="00651BEE" w:rsidP="00651BEE">
            <w:pPr>
              <w:spacing w:line="276" w:lineRule="auto"/>
              <w:jc w:val="center"/>
              <w:rPr>
                <w:rFonts w:ascii="Arial" w:hAnsi="Arial" w:cs="Arial"/>
                <w:sz w:val="22"/>
                <w:szCs w:val="22"/>
                <w:lang w:val="sr-Cyrl-ME"/>
              </w:rPr>
            </w:pPr>
            <w:r w:rsidRPr="00567BD7">
              <w:rPr>
                <w:rFonts w:ascii="Arial" w:hAnsi="Arial" w:cs="Arial"/>
                <w:sz w:val="22"/>
                <w:szCs w:val="22"/>
                <w:lang w:val="sr-Cyrl-ME"/>
              </w:rPr>
              <w:t>6</w:t>
            </w:r>
          </w:p>
        </w:tc>
        <w:tc>
          <w:tcPr>
            <w:tcW w:w="5386" w:type="dxa"/>
            <w:vAlign w:val="center"/>
          </w:tcPr>
          <w:p w14:paraId="7F408A80" w14:textId="1173F4F0" w:rsidR="00651BEE" w:rsidRPr="00567BD7" w:rsidRDefault="00651BEE" w:rsidP="00B72F5B">
            <w:pPr>
              <w:rPr>
                <w:rFonts w:ascii="Arial" w:hAnsi="Arial" w:cs="Arial"/>
                <w:shadow/>
                <w:color w:val="000000"/>
                <w:sz w:val="22"/>
                <w:szCs w:val="22"/>
                <w:lang w:val="en-US"/>
              </w:rPr>
            </w:pPr>
            <w:r w:rsidRPr="00A169DF">
              <w:rPr>
                <w:rFonts w:ascii="Arial" w:hAnsi="Arial" w:cs="Arial"/>
                <w:shadow/>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Демонтажа</w:t>
            </w:r>
            <w:r w:rsidRPr="00567BD7">
              <w:rPr>
                <w:rFonts w:ascii="Arial" w:hAnsi="Arial" w:cs="Arial"/>
                <w:shadow/>
                <w:color w:val="000000"/>
                <w:sz w:val="22"/>
                <w:szCs w:val="22"/>
              </w:rPr>
              <w:t xml:space="preserve"> дрвене кровне конструкциј</w:t>
            </w:r>
            <w:r w:rsidR="00B72F5B">
              <w:rPr>
                <w:rFonts w:ascii="Arial" w:hAnsi="Arial" w:cs="Arial"/>
                <w:shadow/>
                <w:color w:val="000000"/>
                <w:sz w:val="22"/>
                <w:szCs w:val="22"/>
                <w:lang w:val="sr-Cyrl-ME"/>
              </w:rPr>
              <w:t>е</w:t>
            </w:r>
            <w:r w:rsidRPr="00567BD7">
              <w:rPr>
                <w:rFonts w:ascii="Arial" w:hAnsi="Arial" w:cs="Arial"/>
                <w:shadow/>
                <w:color w:val="000000"/>
                <w:sz w:val="22"/>
                <w:szCs w:val="22"/>
              </w:rPr>
              <w:t xml:space="preserve"> (штафне и рогови)</w:t>
            </w:r>
          </w:p>
        </w:tc>
        <w:tc>
          <w:tcPr>
            <w:tcW w:w="708" w:type="dxa"/>
            <w:vAlign w:val="center"/>
          </w:tcPr>
          <w:p w14:paraId="6A0E3E91" w14:textId="5C5D6EA7" w:rsidR="00651BEE" w:rsidRPr="00567BD7" w:rsidRDefault="00651BEE" w:rsidP="00651BEE">
            <w:pPr>
              <w:spacing w:line="276" w:lineRule="auto"/>
              <w:jc w:val="center"/>
              <w:rPr>
                <w:rFonts w:ascii="Arial" w:hAnsi="Arial" w:cs="Arial"/>
                <w:sz w:val="22"/>
                <w:szCs w:val="22"/>
                <w:lang w:val="sr-Cyrl-ME"/>
              </w:rPr>
            </w:pPr>
            <w:r w:rsidRPr="00567BD7">
              <w:rPr>
                <w:rFonts w:ascii="Arial" w:hAnsi="Arial" w:cs="Arial"/>
                <w:sz w:val="22"/>
                <w:szCs w:val="22"/>
                <w:lang w:val="sr-Latn-RS"/>
              </w:rPr>
              <w:t>m²</w:t>
            </w:r>
          </w:p>
        </w:tc>
        <w:tc>
          <w:tcPr>
            <w:tcW w:w="2338" w:type="dxa"/>
            <w:vAlign w:val="center"/>
          </w:tcPr>
          <w:p w14:paraId="3F833A6F" w14:textId="2B7A0AF5" w:rsidR="00651BEE" w:rsidRPr="00567BD7" w:rsidRDefault="00651BEE" w:rsidP="00651BEE">
            <w:pPr>
              <w:spacing w:line="276" w:lineRule="auto"/>
              <w:jc w:val="center"/>
              <w:rPr>
                <w:rFonts w:ascii="Arial" w:hAnsi="Arial" w:cs="Arial"/>
                <w:sz w:val="22"/>
                <w:szCs w:val="22"/>
                <w:lang w:val="sr-Cyrl-ME"/>
              </w:rPr>
            </w:pPr>
            <w:r>
              <w:rPr>
                <w:rFonts w:ascii="Arial" w:hAnsi="Arial" w:cs="Arial"/>
                <w:sz w:val="22"/>
                <w:szCs w:val="22"/>
                <w:lang w:val="en-US"/>
              </w:rPr>
              <w:t>625</w:t>
            </w:r>
            <w:r w:rsidRPr="00567BD7">
              <w:rPr>
                <w:rFonts w:ascii="Arial" w:hAnsi="Arial" w:cs="Arial"/>
                <w:sz w:val="22"/>
                <w:szCs w:val="22"/>
                <w:lang w:val="sr-Cyrl-ME"/>
              </w:rPr>
              <w:t>.00</w:t>
            </w:r>
          </w:p>
        </w:tc>
      </w:tr>
      <w:tr w:rsidR="00651BEE" w14:paraId="2C47A0F0" w14:textId="77777777" w:rsidTr="00513DDE">
        <w:tc>
          <w:tcPr>
            <w:tcW w:w="846" w:type="dxa"/>
            <w:vAlign w:val="center"/>
          </w:tcPr>
          <w:p w14:paraId="5C0007F0" w14:textId="06A05E3A" w:rsidR="00651BEE" w:rsidRPr="00567BD7" w:rsidRDefault="00651BEE" w:rsidP="00651BEE">
            <w:pPr>
              <w:spacing w:line="276" w:lineRule="auto"/>
              <w:jc w:val="center"/>
              <w:rPr>
                <w:rFonts w:ascii="Arial" w:hAnsi="Arial" w:cs="Arial"/>
                <w:sz w:val="22"/>
                <w:szCs w:val="22"/>
                <w:lang w:val="sr-Cyrl-ME"/>
              </w:rPr>
            </w:pPr>
            <w:r w:rsidRPr="00567BD7">
              <w:rPr>
                <w:rFonts w:ascii="Arial" w:hAnsi="Arial" w:cs="Arial"/>
                <w:sz w:val="22"/>
                <w:szCs w:val="22"/>
                <w:lang w:val="sr-Cyrl-ME"/>
              </w:rPr>
              <w:t>7</w:t>
            </w:r>
          </w:p>
        </w:tc>
        <w:tc>
          <w:tcPr>
            <w:tcW w:w="5386" w:type="dxa"/>
            <w:vAlign w:val="center"/>
          </w:tcPr>
          <w:p w14:paraId="083D568F" w14:textId="59D2913F" w:rsidR="00651BEE" w:rsidRPr="00567BD7" w:rsidRDefault="00651BEE" w:rsidP="00651BEE">
            <w:pPr>
              <w:rPr>
                <w:rFonts w:ascii="Arial" w:hAnsi="Arial" w:cs="Arial"/>
                <w:shadow/>
                <w:color w:val="000000"/>
                <w:sz w:val="22"/>
                <w:szCs w:val="22"/>
              </w:rPr>
            </w:pPr>
            <w:r w:rsidRPr="00567BD7">
              <w:rPr>
                <w:rFonts w:ascii="Arial" w:hAnsi="Arial" w:cs="Arial"/>
                <w:shadow/>
                <w:color w:val="000000"/>
                <w:sz w:val="22"/>
                <w:szCs w:val="22"/>
              </w:rPr>
              <w:t>Постављање нових дрвених столица и косника дим 14/14</w:t>
            </w:r>
          </w:p>
        </w:tc>
        <w:tc>
          <w:tcPr>
            <w:tcW w:w="708" w:type="dxa"/>
            <w:vAlign w:val="center"/>
          </w:tcPr>
          <w:p w14:paraId="342E73A8" w14:textId="6D05BC13" w:rsidR="00651BEE" w:rsidRPr="00567BD7" w:rsidRDefault="00651BEE" w:rsidP="00651BEE">
            <w:pPr>
              <w:spacing w:line="276" w:lineRule="auto"/>
              <w:jc w:val="center"/>
              <w:rPr>
                <w:rFonts w:ascii="Arial" w:hAnsi="Arial" w:cs="Arial"/>
                <w:sz w:val="22"/>
                <w:szCs w:val="22"/>
                <w:lang w:val="sr-Cyrl-ME"/>
              </w:rPr>
            </w:pPr>
            <w:r w:rsidRPr="00567BD7">
              <w:rPr>
                <w:rFonts w:ascii="Arial" w:hAnsi="Arial" w:cs="Arial"/>
                <w:sz w:val="22"/>
                <w:szCs w:val="22"/>
                <w:lang w:val="sr-Latn-RS"/>
              </w:rPr>
              <w:t>m</w:t>
            </w:r>
          </w:p>
        </w:tc>
        <w:tc>
          <w:tcPr>
            <w:tcW w:w="2338" w:type="dxa"/>
            <w:vAlign w:val="center"/>
          </w:tcPr>
          <w:p w14:paraId="7517C759" w14:textId="60D16B86" w:rsidR="00651BEE" w:rsidRPr="00567BD7" w:rsidRDefault="00651BEE" w:rsidP="00651BEE">
            <w:pPr>
              <w:spacing w:line="276" w:lineRule="auto"/>
              <w:jc w:val="center"/>
              <w:rPr>
                <w:rFonts w:ascii="Arial" w:hAnsi="Arial" w:cs="Arial"/>
                <w:sz w:val="22"/>
                <w:szCs w:val="22"/>
                <w:lang w:val="sr-Cyrl-ME"/>
              </w:rPr>
            </w:pPr>
            <w:r w:rsidRPr="00567BD7">
              <w:rPr>
                <w:rFonts w:ascii="Arial" w:hAnsi="Arial" w:cs="Arial"/>
                <w:sz w:val="22"/>
                <w:szCs w:val="22"/>
                <w:lang w:val="sr-Cyrl-ME"/>
              </w:rPr>
              <w:t>1</w:t>
            </w:r>
            <w:r>
              <w:rPr>
                <w:rFonts w:ascii="Arial" w:hAnsi="Arial" w:cs="Arial"/>
                <w:sz w:val="22"/>
                <w:szCs w:val="22"/>
                <w:lang w:val="en-US"/>
              </w:rPr>
              <w:t>32</w:t>
            </w:r>
            <w:r w:rsidRPr="00567BD7">
              <w:rPr>
                <w:rFonts w:ascii="Arial" w:hAnsi="Arial" w:cs="Arial"/>
                <w:sz w:val="22"/>
                <w:szCs w:val="22"/>
                <w:lang w:val="sr-Cyrl-ME"/>
              </w:rPr>
              <w:t>.00</w:t>
            </w:r>
          </w:p>
        </w:tc>
      </w:tr>
      <w:tr w:rsidR="00651BEE" w14:paraId="4DD9DCF4" w14:textId="77777777" w:rsidTr="001758F5">
        <w:tc>
          <w:tcPr>
            <w:tcW w:w="846" w:type="dxa"/>
            <w:vAlign w:val="center"/>
          </w:tcPr>
          <w:p w14:paraId="52F5D78D" w14:textId="502D4999" w:rsidR="00651BEE" w:rsidRPr="00567BD7" w:rsidRDefault="00651BEE" w:rsidP="00651BEE">
            <w:pPr>
              <w:spacing w:line="276" w:lineRule="auto"/>
              <w:jc w:val="center"/>
              <w:rPr>
                <w:rFonts w:ascii="Arial" w:hAnsi="Arial" w:cs="Arial"/>
                <w:sz w:val="22"/>
                <w:szCs w:val="22"/>
                <w:lang w:val="sr-Cyrl-ME"/>
              </w:rPr>
            </w:pPr>
            <w:r w:rsidRPr="00567BD7">
              <w:rPr>
                <w:rFonts w:ascii="Arial" w:hAnsi="Arial" w:cs="Arial"/>
                <w:sz w:val="22"/>
                <w:szCs w:val="22"/>
                <w:lang w:val="sr-Cyrl-ME"/>
              </w:rPr>
              <w:t>8</w:t>
            </w:r>
          </w:p>
        </w:tc>
        <w:tc>
          <w:tcPr>
            <w:tcW w:w="5386" w:type="dxa"/>
            <w:vAlign w:val="center"/>
          </w:tcPr>
          <w:p w14:paraId="3C5B1730" w14:textId="21476F54" w:rsidR="00651BEE" w:rsidRPr="00567BD7" w:rsidRDefault="00651BEE" w:rsidP="00651BEE">
            <w:pPr>
              <w:rPr>
                <w:rFonts w:ascii="Arial" w:hAnsi="Arial" w:cs="Arial"/>
                <w:shadow/>
                <w:color w:val="000000"/>
                <w:sz w:val="22"/>
                <w:szCs w:val="22"/>
              </w:rPr>
            </w:pPr>
            <w:r w:rsidRPr="00567BD7">
              <w:rPr>
                <w:rFonts w:ascii="Arial" w:hAnsi="Arial" w:cs="Arial"/>
                <w:shadow/>
                <w:color w:val="000000"/>
                <w:sz w:val="22"/>
                <w:szCs w:val="22"/>
              </w:rPr>
              <w:t>Враћање старих рогова око 580m. Обрачун по m</w:t>
            </w:r>
            <w:r w:rsidRPr="00567BD7">
              <w:rPr>
                <w:rFonts w:ascii="Arial" w:hAnsi="Arial" w:cs="Arial"/>
                <w:shadow/>
                <w:color w:val="000000"/>
                <w:sz w:val="22"/>
                <w:szCs w:val="22"/>
                <w:vertAlign w:val="superscript"/>
              </w:rPr>
              <w:t>2</w:t>
            </w:r>
            <w:r w:rsidRPr="00567BD7">
              <w:rPr>
                <w:rFonts w:ascii="Arial" w:hAnsi="Arial" w:cs="Arial"/>
                <w:shadow/>
                <w:color w:val="000000"/>
                <w:sz w:val="22"/>
                <w:szCs w:val="22"/>
              </w:rPr>
              <w:t xml:space="preserve"> површине крова.</w:t>
            </w:r>
          </w:p>
        </w:tc>
        <w:tc>
          <w:tcPr>
            <w:tcW w:w="708" w:type="dxa"/>
            <w:vAlign w:val="center"/>
          </w:tcPr>
          <w:p w14:paraId="0D95538C" w14:textId="6757DEDE" w:rsidR="00651BEE" w:rsidRPr="00567BD7" w:rsidRDefault="00651BEE" w:rsidP="00651BEE">
            <w:pPr>
              <w:spacing w:line="276" w:lineRule="auto"/>
              <w:jc w:val="center"/>
              <w:rPr>
                <w:rFonts w:ascii="Arial" w:hAnsi="Arial" w:cs="Arial"/>
                <w:sz w:val="22"/>
                <w:szCs w:val="22"/>
                <w:lang w:val="sr-Latn-RS"/>
              </w:rPr>
            </w:pPr>
            <w:r w:rsidRPr="00567BD7">
              <w:rPr>
                <w:rFonts w:ascii="Arial" w:hAnsi="Arial" w:cs="Arial"/>
                <w:sz w:val="22"/>
                <w:szCs w:val="22"/>
                <w:lang w:val="sr-Latn-RS"/>
              </w:rPr>
              <w:t>m²</w:t>
            </w:r>
          </w:p>
        </w:tc>
        <w:tc>
          <w:tcPr>
            <w:tcW w:w="2338" w:type="dxa"/>
            <w:vAlign w:val="center"/>
          </w:tcPr>
          <w:p w14:paraId="34B2E3CC" w14:textId="7D50C65D" w:rsidR="00651BEE" w:rsidRPr="00567BD7" w:rsidRDefault="00651BEE" w:rsidP="00651BEE">
            <w:pPr>
              <w:spacing w:line="276" w:lineRule="auto"/>
              <w:jc w:val="center"/>
              <w:rPr>
                <w:rFonts w:ascii="Arial" w:hAnsi="Arial" w:cs="Arial"/>
                <w:sz w:val="22"/>
                <w:szCs w:val="22"/>
                <w:lang w:val="sr-Cyrl-ME"/>
              </w:rPr>
            </w:pPr>
            <w:r>
              <w:rPr>
                <w:rFonts w:ascii="Arial" w:hAnsi="Arial" w:cs="Arial"/>
                <w:sz w:val="22"/>
                <w:szCs w:val="22"/>
                <w:lang w:val="en-US"/>
              </w:rPr>
              <w:t>625</w:t>
            </w:r>
            <w:r w:rsidRPr="00567BD7">
              <w:rPr>
                <w:rFonts w:ascii="Arial" w:hAnsi="Arial" w:cs="Arial"/>
                <w:sz w:val="22"/>
                <w:szCs w:val="22"/>
                <w:lang w:val="sr-Cyrl-ME"/>
              </w:rPr>
              <w:t>.00</w:t>
            </w:r>
          </w:p>
        </w:tc>
      </w:tr>
      <w:tr w:rsidR="00651BEE" w14:paraId="46F29B87" w14:textId="77777777" w:rsidTr="001758F5">
        <w:tc>
          <w:tcPr>
            <w:tcW w:w="846" w:type="dxa"/>
            <w:vAlign w:val="center"/>
          </w:tcPr>
          <w:p w14:paraId="39FE604C" w14:textId="3550F62C" w:rsidR="00651BEE" w:rsidRPr="00567BD7" w:rsidRDefault="00651BEE" w:rsidP="00651BEE">
            <w:pPr>
              <w:spacing w:line="276" w:lineRule="auto"/>
              <w:jc w:val="center"/>
              <w:rPr>
                <w:rFonts w:ascii="Arial" w:hAnsi="Arial" w:cs="Arial"/>
                <w:sz w:val="22"/>
                <w:szCs w:val="22"/>
                <w:lang w:val="sr-Cyrl-ME"/>
              </w:rPr>
            </w:pPr>
            <w:r w:rsidRPr="00567BD7">
              <w:rPr>
                <w:rFonts w:ascii="Arial" w:hAnsi="Arial" w:cs="Arial"/>
                <w:sz w:val="22"/>
                <w:szCs w:val="22"/>
                <w:lang w:val="sr-Cyrl-ME"/>
              </w:rPr>
              <w:t>9</w:t>
            </w:r>
          </w:p>
        </w:tc>
        <w:tc>
          <w:tcPr>
            <w:tcW w:w="5386" w:type="dxa"/>
            <w:vAlign w:val="center"/>
          </w:tcPr>
          <w:p w14:paraId="6EC10D69" w14:textId="00FDBA25" w:rsidR="00651BEE" w:rsidRPr="00567BD7" w:rsidRDefault="00651BEE" w:rsidP="00651BEE">
            <w:pPr>
              <w:rPr>
                <w:rFonts w:ascii="Arial" w:hAnsi="Arial" w:cs="Arial"/>
                <w:shadow/>
                <w:color w:val="000000"/>
                <w:sz w:val="22"/>
                <w:szCs w:val="22"/>
              </w:rPr>
            </w:pPr>
            <w:r w:rsidRPr="00567BD7">
              <w:rPr>
                <w:rFonts w:ascii="Arial" w:hAnsi="Arial" w:cs="Arial"/>
                <w:shadow/>
                <w:color w:val="000000"/>
                <w:sz w:val="22"/>
                <w:szCs w:val="22"/>
              </w:rPr>
              <w:t>Враћање старих штафни (75%), око 1170m. Обрачун по m</w:t>
            </w:r>
            <w:r w:rsidRPr="00567BD7">
              <w:rPr>
                <w:rFonts w:ascii="Arial" w:hAnsi="Arial" w:cs="Arial"/>
                <w:shadow/>
                <w:color w:val="000000"/>
                <w:sz w:val="22"/>
                <w:szCs w:val="22"/>
                <w:vertAlign w:val="superscript"/>
              </w:rPr>
              <w:t>2</w:t>
            </w:r>
            <w:r w:rsidRPr="00567BD7">
              <w:rPr>
                <w:rFonts w:ascii="Arial" w:hAnsi="Arial" w:cs="Arial"/>
                <w:shadow/>
                <w:color w:val="000000"/>
                <w:sz w:val="22"/>
                <w:szCs w:val="22"/>
              </w:rPr>
              <w:t xml:space="preserve"> </w:t>
            </w:r>
          </w:p>
        </w:tc>
        <w:tc>
          <w:tcPr>
            <w:tcW w:w="708" w:type="dxa"/>
            <w:vAlign w:val="center"/>
          </w:tcPr>
          <w:p w14:paraId="7F2C721F" w14:textId="07A440FE" w:rsidR="00651BEE" w:rsidRPr="00567BD7" w:rsidRDefault="00651BEE" w:rsidP="00651BEE">
            <w:pPr>
              <w:spacing w:line="276" w:lineRule="auto"/>
              <w:jc w:val="center"/>
              <w:rPr>
                <w:rFonts w:ascii="Arial" w:hAnsi="Arial" w:cs="Arial"/>
                <w:sz w:val="22"/>
                <w:szCs w:val="22"/>
                <w:lang w:val="sr-Latn-RS"/>
              </w:rPr>
            </w:pPr>
            <w:r w:rsidRPr="00567BD7">
              <w:rPr>
                <w:rFonts w:ascii="Arial" w:hAnsi="Arial" w:cs="Arial"/>
                <w:sz w:val="22"/>
                <w:szCs w:val="22"/>
                <w:lang w:val="sr-Latn-RS"/>
              </w:rPr>
              <w:t>m²</w:t>
            </w:r>
          </w:p>
        </w:tc>
        <w:tc>
          <w:tcPr>
            <w:tcW w:w="2338" w:type="dxa"/>
            <w:vAlign w:val="center"/>
          </w:tcPr>
          <w:p w14:paraId="67230E90" w14:textId="0A876A0E" w:rsidR="00651BEE" w:rsidRPr="00567BD7" w:rsidRDefault="00651BEE" w:rsidP="00651BEE">
            <w:pPr>
              <w:spacing w:line="276" w:lineRule="auto"/>
              <w:jc w:val="center"/>
              <w:rPr>
                <w:rFonts w:ascii="Arial" w:hAnsi="Arial" w:cs="Arial"/>
                <w:sz w:val="22"/>
                <w:szCs w:val="22"/>
                <w:lang w:val="sr-Cyrl-RS"/>
              </w:rPr>
            </w:pPr>
            <w:r>
              <w:rPr>
                <w:rFonts w:ascii="Arial" w:hAnsi="Arial" w:cs="Arial"/>
                <w:sz w:val="22"/>
                <w:szCs w:val="22"/>
                <w:lang w:val="en-US"/>
              </w:rPr>
              <w:t>470</w:t>
            </w:r>
            <w:r w:rsidRPr="00567BD7">
              <w:rPr>
                <w:rFonts w:ascii="Arial" w:hAnsi="Arial" w:cs="Arial"/>
                <w:sz w:val="22"/>
                <w:szCs w:val="22"/>
                <w:lang w:val="sr-Cyrl-RS"/>
              </w:rPr>
              <w:t>.00</w:t>
            </w:r>
          </w:p>
        </w:tc>
      </w:tr>
      <w:tr w:rsidR="00651BEE" w14:paraId="1B107BFF" w14:textId="77777777" w:rsidTr="001758F5">
        <w:tc>
          <w:tcPr>
            <w:tcW w:w="846" w:type="dxa"/>
            <w:vAlign w:val="center"/>
          </w:tcPr>
          <w:p w14:paraId="6445757D" w14:textId="78A33659" w:rsidR="00651BEE" w:rsidRPr="00567BD7" w:rsidRDefault="00651BEE" w:rsidP="00651BEE">
            <w:pPr>
              <w:spacing w:line="276" w:lineRule="auto"/>
              <w:jc w:val="center"/>
              <w:rPr>
                <w:rFonts w:ascii="Arial" w:hAnsi="Arial" w:cs="Arial"/>
                <w:sz w:val="22"/>
                <w:szCs w:val="22"/>
                <w:lang w:val="sr-Latn-RS"/>
              </w:rPr>
            </w:pPr>
            <w:r w:rsidRPr="00567BD7">
              <w:rPr>
                <w:rFonts w:ascii="Arial" w:hAnsi="Arial" w:cs="Arial"/>
                <w:sz w:val="22"/>
                <w:szCs w:val="22"/>
                <w:lang w:val="sr-Latn-RS"/>
              </w:rPr>
              <w:t>10</w:t>
            </w:r>
          </w:p>
        </w:tc>
        <w:tc>
          <w:tcPr>
            <w:tcW w:w="5386" w:type="dxa"/>
            <w:vAlign w:val="center"/>
          </w:tcPr>
          <w:p w14:paraId="57B92861" w14:textId="5BEA6F6B" w:rsidR="00651BEE" w:rsidRPr="00567BD7" w:rsidRDefault="00651BEE" w:rsidP="00651BEE">
            <w:pPr>
              <w:rPr>
                <w:rFonts w:ascii="Arial" w:hAnsi="Arial" w:cs="Arial"/>
                <w:shadow/>
                <w:color w:val="000000"/>
                <w:sz w:val="22"/>
                <w:szCs w:val="22"/>
              </w:rPr>
            </w:pPr>
            <w:r w:rsidRPr="00567BD7">
              <w:rPr>
                <w:rFonts w:ascii="Arial" w:hAnsi="Arial" w:cs="Arial"/>
                <w:shadow/>
                <w:color w:val="000000"/>
                <w:sz w:val="22"/>
                <w:szCs w:val="22"/>
              </w:rPr>
              <w:t>Набавка материјала и постављање нових штафни (25%) 420m. Обрачун по m</w:t>
            </w:r>
            <w:r w:rsidRPr="00567BD7">
              <w:rPr>
                <w:rFonts w:ascii="Arial" w:hAnsi="Arial" w:cs="Arial"/>
                <w:shadow/>
                <w:color w:val="000000"/>
                <w:sz w:val="22"/>
                <w:szCs w:val="22"/>
                <w:vertAlign w:val="superscript"/>
              </w:rPr>
              <w:t>2</w:t>
            </w:r>
          </w:p>
        </w:tc>
        <w:tc>
          <w:tcPr>
            <w:tcW w:w="708" w:type="dxa"/>
            <w:vAlign w:val="center"/>
          </w:tcPr>
          <w:p w14:paraId="754F079F" w14:textId="4DC07E17" w:rsidR="00651BEE" w:rsidRPr="00567BD7" w:rsidRDefault="00651BEE" w:rsidP="00651BEE">
            <w:pPr>
              <w:spacing w:line="276" w:lineRule="auto"/>
              <w:jc w:val="center"/>
              <w:rPr>
                <w:rFonts w:ascii="Arial" w:hAnsi="Arial" w:cs="Arial"/>
                <w:sz w:val="22"/>
                <w:szCs w:val="22"/>
                <w:lang w:val="sr-Latn-RS"/>
              </w:rPr>
            </w:pPr>
            <w:r w:rsidRPr="00567BD7">
              <w:rPr>
                <w:rFonts w:ascii="Arial" w:hAnsi="Arial" w:cs="Arial"/>
                <w:sz w:val="22"/>
                <w:szCs w:val="22"/>
                <w:lang w:val="sr-Latn-RS"/>
              </w:rPr>
              <w:t>m²</w:t>
            </w:r>
          </w:p>
        </w:tc>
        <w:tc>
          <w:tcPr>
            <w:tcW w:w="2338" w:type="dxa"/>
            <w:vAlign w:val="center"/>
          </w:tcPr>
          <w:p w14:paraId="73E45EA9" w14:textId="08B29FD8" w:rsidR="00651BEE" w:rsidRPr="00567BD7" w:rsidRDefault="00651BEE" w:rsidP="00651BEE">
            <w:pPr>
              <w:spacing w:line="276" w:lineRule="auto"/>
              <w:jc w:val="center"/>
              <w:rPr>
                <w:rFonts w:ascii="Arial" w:hAnsi="Arial" w:cs="Arial"/>
                <w:sz w:val="22"/>
                <w:szCs w:val="22"/>
                <w:lang w:val="sr-Cyrl-ME"/>
              </w:rPr>
            </w:pPr>
            <w:r w:rsidRPr="00567BD7">
              <w:rPr>
                <w:rFonts w:ascii="Arial" w:hAnsi="Arial" w:cs="Arial"/>
                <w:sz w:val="22"/>
                <w:szCs w:val="22"/>
                <w:lang w:val="sr-Cyrl-ME"/>
              </w:rPr>
              <w:t>1</w:t>
            </w:r>
            <w:r>
              <w:rPr>
                <w:rFonts w:ascii="Arial" w:hAnsi="Arial" w:cs="Arial"/>
                <w:sz w:val="22"/>
                <w:szCs w:val="22"/>
                <w:lang w:val="en-US"/>
              </w:rPr>
              <w:t>70</w:t>
            </w:r>
            <w:r w:rsidRPr="00567BD7">
              <w:rPr>
                <w:rFonts w:ascii="Arial" w:hAnsi="Arial" w:cs="Arial"/>
                <w:sz w:val="22"/>
                <w:szCs w:val="22"/>
                <w:lang w:val="sr-Cyrl-ME"/>
              </w:rPr>
              <w:t>.00</w:t>
            </w:r>
          </w:p>
        </w:tc>
      </w:tr>
      <w:tr w:rsidR="00651BEE" w14:paraId="17501807" w14:textId="77777777" w:rsidTr="00513DDE">
        <w:tc>
          <w:tcPr>
            <w:tcW w:w="846" w:type="dxa"/>
            <w:vAlign w:val="center"/>
          </w:tcPr>
          <w:p w14:paraId="6271B030" w14:textId="02027F35" w:rsidR="00651BEE" w:rsidRPr="00567BD7" w:rsidRDefault="00651BEE" w:rsidP="00651BEE">
            <w:pPr>
              <w:spacing w:line="276" w:lineRule="auto"/>
              <w:jc w:val="center"/>
              <w:rPr>
                <w:rFonts w:ascii="Arial" w:hAnsi="Arial" w:cs="Arial"/>
                <w:sz w:val="22"/>
                <w:szCs w:val="22"/>
                <w:lang w:val="sr-Cyrl-ME"/>
              </w:rPr>
            </w:pPr>
            <w:r w:rsidRPr="00567BD7">
              <w:rPr>
                <w:rFonts w:ascii="Arial" w:hAnsi="Arial" w:cs="Arial"/>
                <w:sz w:val="22"/>
                <w:szCs w:val="22"/>
                <w:lang w:val="sr-Cyrl-ME"/>
              </w:rPr>
              <w:t>11</w:t>
            </w:r>
          </w:p>
        </w:tc>
        <w:tc>
          <w:tcPr>
            <w:tcW w:w="5386" w:type="dxa"/>
            <w:vAlign w:val="center"/>
          </w:tcPr>
          <w:p w14:paraId="3E811760" w14:textId="2F265DB2" w:rsidR="00651BEE" w:rsidRPr="00567BD7" w:rsidRDefault="00651BEE" w:rsidP="00651BEE">
            <w:pPr>
              <w:rPr>
                <w:rFonts w:ascii="Arial" w:hAnsi="Arial" w:cs="Arial"/>
                <w:color w:val="000000"/>
                <w:sz w:val="22"/>
                <w:szCs w:val="22"/>
              </w:rPr>
            </w:pPr>
            <w:r w:rsidRPr="00567BD7">
              <w:rPr>
                <w:rFonts w:ascii="Arial" w:hAnsi="Arial" w:cs="Arial"/>
                <w:color w:val="000000"/>
                <w:sz w:val="22"/>
                <w:szCs w:val="22"/>
              </w:rPr>
              <w:t>Набавка материјала, израда и постављање нових хоризонталних и вертикалних олука од поцинкованог лима d=0,55mm.</w:t>
            </w:r>
          </w:p>
        </w:tc>
        <w:tc>
          <w:tcPr>
            <w:tcW w:w="708" w:type="dxa"/>
            <w:vAlign w:val="center"/>
          </w:tcPr>
          <w:p w14:paraId="796A93F7" w14:textId="0E509A42" w:rsidR="00651BEE" w:rsidRPr="00567BD7" w:rsidRDefault="00651BEE" w:rsidP="00651BEE">
            <w:pPr>
              <w:spacing w:line="276" w:lineRule="auto"/>
              <w:jc w:val="center"/>
              <w:rPr>
                <w:rFonts w:ascii="Arial" w:hAnsi="Arial" w:cs="Arial"/>
                <w:sz w:val="22"/>
                <w:szCs w:val="22"/>
                <w:lang w:val="sr-Latn-RS"/>
              </w:rPr>
            </w:pPr>
            <w:r w:rsidRPr="00567BD7">
              <w:rPr>
                <w:rFonts w:ascii="Arial" w:hAnsi="Arial" w:cs="Arial"/>
                <w:sz w:val="22"/>
                <w:szCs w:val="22"/>
                <w:lang w:val="sr-Latn-RS"/>
              </w:rPr>
              <w:t>m</w:t>
            </w:r>
          </w:p>
        </w:tc>
        <w:tc>
          <w:tcPr>
            <w:tcW w:w="2338" w:type="dxa"/>
            <w:vAlign w:val="center"/>
          </w:tcPr>
          <w:p w14:paraId="08BB5F9F" w14:textId="72AF2DB0" w:rsidR="00651BEE" w:rsidRPr="00567BD7" w:rsidRDefault="00651BEE" w:rsidP="00651BEE">
            <w:pPr>
              <w:spacing w:line="276" w:lineRule="auto"/>
              <w:jc w:val="center"/>
              <w:rPr>
                <w:rFonts w:ascii="Arial" w:hAnsi="Arial" w:cs="Arial"/>
                <w:sz w:val="22"/>
                <w:szCs w:val="22"/>
                <w:lang w:val="sr-Cyrl-ME"/>
              </w:rPr>
            </w:pPr>
            <w:r w:rsidRPr="00567BD7">
              <w:rPr>
                <w:rFonts w:ascii="Arial" w:hAnsi="Arial" w:cs="Arial"/>
                <w:sz w:val="22"/>
                <w:szCs w:val="22"/>
                <w:lang w:val="sr-Cyrl-ME"/>
              </w:rPr>
              <w:t>1</w:t>
            </w:r>
            <w:r>
              <w:rPr>
                <w:rFonts w:ascii="Arial" w:hAnsi="Arial" w:cs="Arial"/>
                <w:sz w:val="22"/>
                <w:szCs w:val="22"/>
                <w:lang w:val="en-US"/>
              </w:rPr>
              <w:t>64</w:t>
            </w:r>
            <w:r w:rsidRPr="00567BD7">
              <w:rPr>
                <w:rFonts w:ascii="Arial" w:hAnsi="Arial" w:cs="Arial"/>
                <w:sz w:val="22"/>
                <w:szCs w:val="22"/>
                <w:lang w:val="sr-Cyrl-ME"/>
              </w:rPr>
              <w:t>.00</w:t>
            </w:r>
          </w:p>
        </w:tc>
      </w:tr>
      <w:tr w:rsidR="00651BEE" w14:paraId="2436BC28" w14:textId="77777777" w:rsidTr="00513DDE">
        <w:tc>
          <w:tcPr>
            <w:tcW w:w="846" w:type="dxa"/>
            <w:vAlign w:val="center"/>
          </w:tcPr>
          <w:p w14:paraId="76B68008" w14:textId="41F37C61" w:rsidR="00651BEE" w:rsidRPr="00567BD7" w:rsidRDefault="00651BEE" w:rsidP="00651BEE">
            <w:pPr>
              <w:spacing w:line="276" w:lineRule="auto"/>
              <w:jc w:val="center"/>
              <w:rPr>
                <w:rFonts w:ascii="Arial" w:hAnsi="Arial" w:cs="Arial"/>
                <w:sz w:val="22"/>
                <w:szCs w:val="22"/>
                <w:lang w:val="sr-Cyrl-ME"/>
              </w:rPr>
            </w:pPr>
            <w:r w:rsidRPr="00567BD7">
              <w:rPr>
                <w:rFonts w:ascii="Arial" w:hAnsi="Arial" w:cs="Arial"/>
                <w:sz w:val="22"/>
                <w:szCs w:val="22"/>
                <w:lang w:val="sr-Cyrl-ME"/>
              </w:rPr>
              <w:t>12</w:t>
            </w:r>
          </w:p>
        </w:tc>
        <w:tc>
          <w:tcPr>
            <w:tcW w:w="5386" w:type="dxa"/>
            <w:vAlign w:val="center"/>
          </w:tcPr>
          <w:p w14:paraId="525ABBA6" w14:textId="12F7493E" w:rsidR="00651BEE" w:rsidRPr="00567BD7" w:rsidRDefault="00651BEE" w:rsidP="00651BEE">
            <w:pPr>
              <w:rPr>
                <w:rFonts w:ascii="Arial" w:hAnsi="Arial" w:cs="Arial"/>
                <w:color w:val="000000"/>
                <w:sz w:val="22"/>
                <w:szCs w:val="22"/>
              </w:rPr>
            </w:pPr>
            <w:r w:rsidRPr="00567BD7">
              <w:rPr>
                <w:rFonts w:ascii="Arial" w:hAnsi="Arial" w:cs="Arial"/>
                <w:color w:val="000000"/>
                <w:sz w:val="22"/>
                <w:szCs w:val="22"/>
              </w:rPr>
              <w:t>Набавка материјала, израда и постављање увала у крову од поцинкованог лима d=0,55mm.</w:t>
            </w:r>
          </w:p>
        </w:tc>
        <w:tc>
          <w:tcPr>
            <w:tcW w:w="708" w:type="dxa"/>
            <w:vAlign w:val="center"/>
          </w:tcPr>
          <w:p w14:paraId="7DDDBC2C" w14:textId="240D2EAE" w:rsidR="00651BEE" w:rsidRPr="00567BD7" w:rsidRDefault="00651BEE" w:rsidP="00651BEE">
            <w:pPr>
              <w:spacing w:line="276" w:lineRule="auto"/>
              <w:jc w:val="center"/>
              <w:rPr>
                <w:rFonts w:ascii="Arial" w:hAnsi="Arial" w:cs="Arial"/>
                <w:sz w:val="22"/>
                <w:szCs w:val="22"/>
                <w:lang w:val="sr-Latn-RS"/>
              </w:rPr>
            </w:pPr>
            <w:r w:rsidRPr="00567BD7">
              <w:rPr>
                <w:rFonts w:ascii="Arial" w:hAnsi="Arial" w:cs="Arial"/>
                <w:sz w:val="22"/>
                <w:szCs w:val="22"/>
                <w:lang w:val="sr-Latn-RS"/>
              </w:rPr>
              <w:t>m</w:t>
            </w:r>
          </w:p>
        </w:tc>
        <w:tc>
          <w:tcPr>
            <w:tcW w:w="2338" w:type="dxa"/>
            <w:vAlign w:val="center"/>
          </w:tcPr>
          <w:p w14:paraId="3E88E144" w14:textId="1737C35C" w:rsidR="00651BEE" w:rsidRPr="00567BD7" w:rsidRDefault="00651BEE" w:rsidP="00651BEE">
            <w:pPr>
              <w:spacing w:line="276" w:lineRule="auto"/>
              <w:jc w:val="center"/>
              <w:rPr>
                <w:rFonts w:ascii="Arial" w:hAnsi="Arial" w:cs="Arial"/>
                <w:sz w:val="22"/>
                <w:szCs w:val="22"/>
                <w:lang w:val="sr-Cyrl-ME"/>
              </w:rPr>
            </w:pPr>
            <w:r>
              <w:rPr>
                <w:rFonts w:ascii="Arial" w:hAnsi="Arial" w:cs="Arial"/>
                <w:sz w:val="22"/>
                <w:szCs w:val="22"/>
                <w:lang w:val="en-US"/>
              </w:rPr>
              <w:t>32</w:t>
            </w:r>
            <w:r w:rsidRPr="00567BD7">
              <w:rPr>
                <w:rFonts w:ascii="Arial" w:hAnsi="Arial" w:cs="Arial"/>
                <w:sz w:val="22"/>
                <w:szCs w:val="22"/>
                <w:lang w:val="sr-Cyrl-ME"/>
              </w:rPr>
              <w:t>.00</w:t>
            </w:r>
          </w:p>
        </w:tc>
      </w:tr>
      <w:tr w:rsidR="00651BEE" w:rsidRPr="00A535A6" w14:paraId="0D5F0AEA" w14:textId="77777777" w:rsidTr="00513DDE">
        <w:tc>
          <w:tcPr>
            <w:tcW w:w="846" w:type="dxa"/>
            <w:vAlign w:val="center"/>
          </w:tcPr>
          <w:p w14:paraId="62DD04D3" w14:textId="4600C433" w:rsidR="00651BEE" w:rsidRPr="00567BD7" w:rsidRDefault="00651BEE" w:rsidP="00651BEE">
            <w:pPr>
              <w:spacing w:line="276" w:lineRule="auto"/>
              <w:jc w:val="center"/>
              <w:rPr>
                <w:rFonts w:ascii="Arial" w:hAnsi="Arial" w:cs="Arial"/>
                <w:sz w:val="22"/>
                <w:szCs w:val="22"/>
                <w:lang w:val="sr-Cyrl-ME"/>
              </w:rPr>
            </w:pPr>
            <w:r w:rsidRPr="00567BD7">
              <w:rPr>
                <w:rFonts w:ascii="Arial" w:hAnsi="Arial" w:cs="Arial"/>
                <w:sz w:val="22"/>
                <w:szCs w:val="22"/>
                <w:lang w:val="sr-Cyrl-ME"/>
              </w:rPr>
              <w:t>13</w:t>
            </w:r>
          </w:p>
        </w:tc>
        <w:tc>
          <w:tcPr>
            <w:tcW w:w="5386" w:type="dxa"/>
            <w:vAlign w:val="center"/>
          </w:tcPr>
          <w:p w14:paraId="540EF8A1" w14:textId="3F8BB1F3" w:rsidR="00651BEE" w:rsidRPr="00567BD7" w:rsidRDefault="00651BEE" w:rsidP="00651BEE">
            <w:pPr>
              <w:rPr>
                <w:rFonts w:ascii="Arial" w:hAnsi="Arial" w:cs="Arial"/>
                <w:color w:val="000000"/>
                <w:sz w:val="22"/>
                <w:szCs w:val="22"/>
              </w:rPr>
            </w:pPr>
            <w:r w:rsidRPr="00567BD7">
              <w:rPr>
                <w:rFonts w:ascii="Arial" w:hAnsi="Arial" w:cs="Arial"/>
                <w:color w:val="000000"/>
                <w:sz w:val="22"/>
                <w:szCs w:val="22"/>
              </w:rPr>
              <w:t>Набавка материјала, израда и постављање ветар лајсни од поцинкованог лима d=0,55mm.</w:t>
            </w:r>
          </w:p>
        </w:tc>
        <w:tc>
          <w:tcPr>
            <w:tcW w:w="708" w:type="dxa"/>
            <w:vAlign w:val="center"/>
          </w:tcPr>
          <w:p w14:paraId="5D651A7E" w14:textId="61F6D73B" w:rsidR="00651BEE" w:rsidRPr="00567BD7" w:rsidRDefault="00651BEE" w:rsidP="00651BEE">
            <w:pPr>
              <w:spacing w:line="276" w:lineRule="auto"/>
              <w:jc w:val="center"/>
              <w:rPr>
                <w:rFonts w:ascii="Arial" w:hAnsi="Arial" w:cs="Arial"/>
                <w:sz w:val="22"/>
                <w:szCs w:val="22"/>
                <w:lang w:val="sr-Latn-RS"/>
              </w:rPr>
            </w:pPr>
            <w:r w:rsidRPr="00567BD7">
              <w:rPr>
                <w:rFonts w:ascii="Arial" w:hAnsi="Arial" w:cs="Arial"/>
                <w:sz w:val="22"/>
                <w:szCs w:val="22"/>
                <w:lang w:val="sr-Latn-RS"/>
              </w:rPr>
              <w:t>m</w:t>
            </w:r>
          </w:p>
        </w:tc>
        <w:tc>
          <w:tcPr>
            <w:tcW w:w="2338" w:type="dxa"/>
            <w:vAlign w:val="center"/>
          </w:tcPr>
          <w:p w14:paraId="0AB64418" w14:textId="3EF5BAFE" w:rsidR="00651BEE" w:rsidRPr="00567BD7" w:rsidRDefault="00651BEE" w:rsidP="00651BEE">
            <w:pPr>
              <w:spacing w:line="276" w:lineRule="auto"/>
              <w:jc w:val="center"/>
              <w:rPr>
                <w:rFonts w:ascii="Arial" w:hAnsi="Arial" w:cs="Arial"/>
                <w:sz w:val="22"/>
                <w:szCs w:val="22"/>
                <w:lang w:val="sr-Cyrl-RS"/>
              </w:rPr>
            </w:pPr>
            <w:r w:rsidRPr="00567BD7">
              <w:rPr>
                <w:rFonts w:ascii="Arial" w:hAnsi="Arial" w:cs="Arial"/>
                <w:sz w:val="22"/>
                <w:szCs w:val="22"/>
                <w:lang w:val="sr-Cyrl-RS"/>
              </w:rPr>
              <w:t>2</w:t>
            </w:r>
            <w:r>
              <w:rPr>
                <w:rFonts w:ascii="Arial" w:hAnsi="Arial" w:cs="Arial"/>
                <w:sz w:val="22"/>
                <w:szCs w:val="22"/>
                <w:lang w:val="en-US"/>
              </w:rPr>
              <w:t>9</w:t>
            </w:r>
            <w:r w:rsidRPr="00567BD7">
              <w:rPr>
                <w:rFonts w:ascii="Arial" w:hAnsi="Arial" w:cs="Arial"/>
                <w:sz w:val="22"/>
                <w:szCs w:val="22"/>
                <w:lang w:val="sr-Cyrl-RS"/>
              </w:rPr>
              <w:t>.00</w:t>
            </w:r>
          </w:p>
        </w:tc>
      </w:tr>
      <w:tr w:rsidR="00651BEE" w:rsidRPr="00A535A6" w14:paraId="478F3AEA" w14:textId="77777777" w:rsidTr="00513DDE">
        <w:tc>
          <w:tcPr>
            <w:tcW w:w="846" w:type="dxa"/>
            <w:vAlign w:val="center"/>
          </w:tcPr>
          <w:p w14:paraId="12325D58" w14:textId="2AB57466" w:rsidR="00651BEE" w:rsidRPr="00567BD7" w:rsidRDefault="00651BEE" w:rsidP="00651BEE">
            <w:pPr>
              <w:spacing w:line="276" w:lineRule="auto"/>
              <w:jc w:val="center"/>
              <w:rPr>
                <w:rFonts w:ascii="Arial" w:hAnsi="Arial" w:cs="Arial"/>
                <w:sz w:val="22"/>
                <w:szCs w:val="22"/>
                <w:lang w:val="sr-Latn-RS"/>
              </w:rPr>
            </w:pPr>
            <w:r w:rsidRPr="00567BD7">
              <w:rPr>
                <w:rFonts w:ascii="Arial" w:hAnsi="Arial" w:cs="Arial"/>
                <w:sz w:val="22"/>
                <w:szCs w:val="22"/>
                <w:lang w:val="sr-Latn-RS"/>
              </w:rPr>
              <w:t>14</w:t>
            </w:r>
          </w:p>
        </w:tc>
        <w:tc>
          <w:tcPr>
            <w:tcW w:w="5386" w:type="dxa"/>
            <w:vAlign w:val="center"/>
          </w:tcPr>
          <w:p w14:paraId="3133C47F" w14:textId="2998B302" w:rsidR="00651BEE" w:rsidRPr="00567BD7" w:rsidRDefault="00651BEE" w:rsidP="00651BEE">
            <w:pPr>
              <w:rPr>
                <w:rFonts w:ascii="Arial" w:hAnsi="Arial" w:cs="Arial"/>
                <w:color w:val="000000"/>
                <w:sz w:val="22"/>
                <w:szCs w:val="22"/>
              </w:rPr>
            </w:pPr>
            <w:r w:rsidRPr="00567BD7">
              <w:rPr>
                <w:rFonts w:ascii="Arial" w:hAnsi="Arial" w:cs="Arial"/>
                <w:color w:val="000000"/>
                <w:sz w:val="22"/>
                <w:szCs w:val="22"/>
              </w:rPr>
              <w:t>Набавка, транспорт и покривање крова фалцованим црепом са постављањем слемењака</w:t>
            </w:r>
          </w:p>
        </w:tc>
        <w:tc>
          <w:tcPr>
            <w:tcW w:w="708" w:type="dxa"/>
            <w:vAlign w:val="center"/>
          </w:tcPr>
          <w:p w14:paraId="2A061993" w14:textId="50D8D08B" w:rsidR="00651BEE" w:rsidRPr="00567BD7" w:rsidRDefault="00651BEE" w:rsidP="00651BEE">
            <w:pPr>
              <w:spacing w:line="276" w:lineRule="auto"/>
              <w:jc w:val="center"/>
              <w:rPr>
                <w:rFonts w:ascii="Arial" w:hAnsi="Arial" w:cs="Arial"/>
                <w:sz w:val="22"/>
                <w:szCs w:val="22"/>
                <w:lang w:val="sr-Cyrl-ME"/>
              </w:rPr>
            </w:pPr>
            <w:r w:rsidRPr="00567BD7">
              <w:rPr>
                <w:rFonts w:ascii="Arial" w:hAnsi="Arial" w:cs="Arial"/>
                <w:sz w:val="22"/>
                <w:szCs w:val="22"/>
                <w:lang w:val="sr-Latn-RS"/>
              </w:rPr>
              <w:t>m²</w:t>
            </w:r>
          </w:p>
        </w:tc>
        <w:tc>
          <w:tcPr>
            <w:tcW w:w="2338" w:type="dxa"/>
            <w:vAlign w:val="center"/>
          </w:tcPr>
          <w:p w14:paraId="470FE349" w14:textId="3131C3B6" w:rsidR="00651BEE" w:rsidRPr="00567BD7" w:rsidRDefault="00651BEE" w:rsidP="00651BEE">
            <w:pPr>
              <w:spacing w:line="276" w:lineRule="auto"/>
              <w:jc w:val="center"/>
              <w:rPr>
                <w:rFonts w:ascii="Arial" w:hAnsi="Arial" w:cs="Arial"/>
                <w:sz w:val="22"/>
                <w:szCs w:val="22"/>
                <w:lang w:val="sr-Cyrl-ME"/>
              </w:rPr>
            </w:pPr>
            <w:r>
              <w:rPr>
                <w:rFonts w:ascii="Arial" w:hAnsi="Arial" w:cs="Arial"/>
                <w:sz w:val="22"/>
                <w:szCs w:val="22"/>
                <w:lang w:val="en-US"/>
              </w:rPr>
              <w:t>625</w:t>
            </w:r>
            <w:r w:rsidRPr="00567BD7">
              <w:rPr>
                <w:rFonts w:ascii="Arial" w:hAnsi="Arial" w:cs="Arial"/>
                <w:sz w:val="22"/>
                <w:szCs w:val="22"/>
                <w:lang w:val="sr-Cyrl-ME"/>
              </w:rPr>
              <w:t>.00</w:t>
            </w:r>
          </w:p>
        </w:tc>
      </w:tr>
      <w:tr w:rsidR="00651BEE" w:rsidRPr="00A535A6" w14:paraId="47288D39" w14:textId="77777777" w:rsidTr="00513DDE">
        <w:tc>
          <w:tcPr>
            <w:tcW w:w="846" w:type="dxa"/>
            <w:vAlign w:val="center"/>
          </w:tcPr>
          <w:p w14:paraId="5CD40337" w14:textId="4357557E" w:rsidR="00651BEE" w:rsidRPr="00567BD7" w:rsidRDefault="00651BEE" w:rsidP="00651BEE">
            <w:pPr>
              <w:spacing w:line="276" w:lineRule="auto"/>
              <w:jc w:val="center"/>
              <w:rPr>
                <w:rFonts w:ascii="Arial" w:hAnsi="Arial" w:cs="Arial"/>
                <w:sz w:val="22"/>
                <w:szCs w:val="22"/>
                <w:lang w:val="sr-Cyrl-RS"/>
              </w:rPr>
            </w:pPr>
            <w:r w:rsidRPr="00567BD7">
              <w:rPr>
                <w:rFonts w:ascii="Arial" w:hAnsi="Arial" w:cs="Arial"/>
                <w:sz w:val="22"/>
                <w:szCs w:val="22"/>
                <w:lang w:val="sr-Cyrl-RS"/>
              </w:rPr>
              <w:t>15</w:t>
            </w:r>
          </w:p>
        </w:tc>
        <w:tc>
          <w:tcPr>
            <w:tcW w:w="5386" w:type="dxa"/>
            <w:vAlign w:val="center"/>
          </w:tcPr>
          <w:p w14:paraId="4C8C3783" w14:textId="6F080CFB" w:rsidR="00651BEE" w:rsidRPr="00567BD7" w:rsidRDefault="00651BEE" w:rsidP="00651BEE">
            <w:pPr>
              <w:rPr>
                <w:rFonts w:ascii="Arial" w:hAnsi="Arial" w:cs="Arial"/>
                <w:color w:val="000000"/>
                <w:sz w:val="22"/>
                <w:szCs w:val="22"/>
              </w:rPr>
            </w:pPr>
            <w:r w:rsidRPr="00567BD7">
              <w:rPr>
                <w:rFonts w:ascii="Arial" w:hAnsi="Arial" w:cs="Arial"/>
                <w:color w:val="000000"/>
                <w:sz w:val="22"/>
                <w:szCs w:val="22"/>
              </w:rPr>
              <w:t>Набавка материјала и опшивање стрехе металном ламперијом</w:t>
            </w:r>
          </w:p>
        </w:tc>
        <w:tc>
          <w:tcPr>
            <w:tcW w:w="708" w:type="dxa"/>
            <w:vAlign w:val="center"/>
          </w:tcPr>
          <w:p w14:paraId="3A3A70F6" w14:textId="1130E5C5" w:rsidR="00651BEE" w:rsidRPr="00567BD7" w:rsidRDefault="00651BEE" w:rsidP="00651BEE">
            <w:pPr>
              <w:spacing w:line="276" w:lineRule="auto"/>
              <w:jc w:val="center"/>
              <w:rPr>
                <w:rFonts w:ascii="Arial" w:hAnsi="Arial" w:cs="Arial"/>
                <w:sz w:val="22"/>
                <w:szCs w:val="22"/>
                <w:lang w:val="sr-Cyrl-ME"/>
              </w:rPr>
            </w:pPr>
            <w:r w:rsidRPr="00567BD7">
              <w:rPr>
                <w:rFonts w:ascii="Arial" w:hAnsi="Arial" w:cs="Arial"/>
                <w:sz w:val="22"/>
                <w:szCs w:val="22"/>
                <w:lang w:val="sr-Latn-RS"/>
              </w:rPr>
              <w:t>m²</w:t>
            </w:r>
          </w:p>
        </w:tc>
        <w:tc>
          <w:tcPr>
            <w:tcW w:w="2338" w:type="dxa"/>
            <w:vAlign w:val="center"/>
          </w:tcPr>
          <w:p w14:paraId="6F0C5512" w14:textId="2F86EE3B" w:rsidR="00651BEE" w:rsidRPr="00567BD7" w:rsidRDefault="00651BEE" w:rsidP="00651BEE">
            <w:pPr>
              <w:spacing w:line="276" w:lineRule="auto"/>
              <w:jc w:val="center"/>
              <w:rPr>
                <w:rFonts w:ascii="Arial" w:hAnsi="Arial" w:cs="Arial"/>
                <w:sz w:val="22"/>
                <w:szCs w:val="22"/>
                <w:lang w:val="sr-Cyrl-ME"/>
              </w:rPr>
            </w:pPr>
            <w:r>
              <w:rPr>
                <w:rFonts w:ascii="Arial" w:hAnsi="Arial" w:cs="Arial"/>
                <w:sz w:val="22"/>
                <w:szCs w:val="22"/>
                <w:lang w:val="en-US"/>
              </w:rPr>
              <w:t>84</w:t>
            </w:r>
            <w:r w:rsidRPr="00567BD7">
              <w:rPr>
                <w:rFonts w:ascii="Arial" w:hAnsi="Arial" w:cs="Arial"/>
                <w:sz w:val="22"/>
                <w:szCs w:val="22"/>
                <w:lang w:val="sr-Cyrl-ME"/>
              </w:rPr>
              <w:t>.00</w:t>
            </w:r>
          </w:p>
        </w:tc>
      </w:tr>
      <w:tr w:rsidR="00651BEE" w:rsidRPr="00A535A6" w14:paraId="755C5AF9" w14:textId="77777777" w:rsidTr="00513DDE">
        <w:tc>
          <w:tcPr>
            <w:tcW w:w="846" w:type="dxa"/>
            <w:vAlign w:val="center"/>
          </w:tcPr>
          <w:p w14:paraId="79BE9CF2" w14:textId="2B4A1594" w:rsidR="00651BEE" w:rsidRPr="00567BD7" w:rsidRDefault="00651BEE" w:rsidP="00651BEE">
            <w:pPr>
              <w:spacing w:line="276" w:lineRule="auto"/>
              <w:jc w:val="center"/>
              <w:rPr>
                <w:rFonts w:ascii="Arial" w:hAnsi="Arial" w:cs="Arial"/>
                <w:sz w:val="22"/>
                <w:szCs w:val="22"/>
                <w:lang w:val="sr-Cyrl-RS"/>
              </w:rPr>
            </w:pPr>
            <w:r w:rsidRPr="00567BD7">
              <w:rPr>
                <w:rFonts w:ascii="Arial" w:hAnsi="Arial" w:cs="Arial"/>
                <w:sz w:val="22"/>
                <w:szCs w:val="22"/>
                <w:lang w:val="sr-Cyrl-RS"/>
              </w:rPr>
              <w:t>16</w:t>
            </w:r>
          </w:p>
        </w:tc>
        <w:tc>
          <w:tcPr>
            <w:tcW w:w="5386" w:type="dxa"/>
            <w:vAlign w:val="center"/>
          </w:tcPr>
          <w:p w14:paraId="2097D691" w14:textId="7F23A710" w:rsidR="00651BEE" w:rsidRPr="00567BD7" w:rsidRDefault="00651BEE" w:rsidP="00651BEE">
            <w:pPr>
              <w:rPr>
                <w:rFonts w:ascii="Arial" w:hAnsi="Arial" w:cs="Arial"/>
                <w:color w:val="000000"/>
                <w:sz w:val="22"/>
                <w:szCs w:val="22"/>
              </w:rPr>
            </w:pPr>
            <w:r w:rsidRPr="00567BD7">
              <w:rPr>
                <w:rFonts w:ascii="Arial" w:hAnsi="Arial" w:cs="Arial"/>
                <w:color w:val="000000"/>
                <w:sz w:val="22"/>
                <w:szCs w:val="22"/>
              </w:rPr>
              <w:t>Набавка и постављање по објекту траке FeZn 25x3mm и мерних спустова до мерних спојева</w:t>
            </w:r>
          </w:p>
        </w:tc>
        <w:tc>
          <w:tcPr>
            <w:tcW w:w="708" w:type="dxa"/>
            <w:vAlign w:val="center"/>
          </w:tcPr>
          <w:p w14:paraId="7C0F4CD1" w14:textId="73BCDEAF" w:rsidR="00651BEE" w:rsidRPr="00567BD7" w:rsidRDefault="00651BEE" w:rsidP="00651BEE">
            <w:pPr>
              <w:spacing w:line="276" w:lineRule="auto"/>
              <w:jc w:val="center"/>
              <w:rPr>
                <w:rFonts w:ascii="Arial" w:hAnsi="Arial" w:cs="Arial"/>
                <w:sz w:val="22"/>
                <w:szCs w:val="22"/>
                <w:lang w:val="sr-Cyrl-ME"/>
              </w:rPr>
            </w:pPr>
            <w:r w:rsidRPr="00567BD7">
              <w:rPr>
                <w:rFonts w:ascii="Arial" w:hAnsi="Arial" w:cs="Arial"/>
                <w:sz w:val="22"/>
                <w:szCs w:val="22"/>
                <w:lang w:val="sr-Latn-RS"/>
              </w:rPr>
              <w:t>m</w:t>
            </w:r>
          </w:p>
        </w:tc>
        <w:tc>
          <w:tcPr>
            <w:tcW w:w="2338" w:type="dxa"/>
            <w:vAlign w:val="center"/>
          </w:tcPr>
          <w:p w14:paraId="7202ED73" w14:textId="37C97863" w:rsidR="00651BEE" w:rsidRPr="00567BD7" w:rsidRDefault="00651BEE" w:rsidP="00651BEE">
            <w:pPr>
              <w:spacing w:line="276" w:lineRule="auto"/>
              <w:jc w:val="center"/>
              <w:rPr>
                <w:rFonts w:ascii="Arial" w:hAnsi="Arial" w:cs="Arial"/>
                <w:sz w:val="22"/>
                <w:szCs w:val="22"/>
                <w:lang w:val="sr-Cyrl-ME"/>
              </w:rPr>
            </w:pPr>
            <w:r w:rsidRPr="00567BD7">
              <w:rPr>
                <w:rFonts w:ascii="Arial" w:hAnsi="Arial" w:cs="Arial"/>
                <w:sz w:val="22"/>
                <w:szCs w:val="22"/>
                <w:lang w:val="sr-Cyrl-ME"/>
              </w:rPr>
              <w:t>1</w:t>
            </w:r>
            <w:r>
              <w:rPr>
                <w:rFonts w:ascii="Arial" w:hAnsi="Arial" w:cs="Arial"/>
                <w:sz w:val="22"/>
                <w:szCs w:val="22"/>
                <w:lang w:val="en-US"/>
              </w:rPr>
              <w:t>7</w:t>
            </w:r>
            <w:r w:rsidRPr="00567BD7">
              <w:rPr>
                <w:rFonts w:ascii="Arial" w:hAnsi="Arial" w:cs="Arial"/>
                <w:sz w:val="22"/>
                <w:szCs w:val="22"/>
                <w:lang w:val="sr-Cyrl-ME"/>
              </w:rPr>
              <w:t>6.00</w:t>
            </w:r>
          </w:p>
        </w:tc>
      </w:tr>
    </w:tbl>
    <w:p w14:paraId="71DB11E9" w14:textId="77777777" w:rsidR="00E94066" w:rsidRDefault="00E94066" w:rsidP="006E47EF">
      <w:pPr>
        <w:spacing w:line="276" w:lineRule="auto"/>
        <w:jc w:val="both"/>
        <w:rPr>
          <w:rFonts w:ascii="Arial" w:hAnsi="Arial" w:cs="Arial"/>
          <w:sz w:val="22"/>
          <w:szCs w:val="22"/>
          <w:lang w:val="sr-Cyrl-ME"/>
        </w:rPr>
      </w:pPr>
    </w:p>
    <w:p w14:paraId="182BFBCB" w14:textId="77777777" w:rsidR="005224A9" w:rsidRDefault="005224A9" w:rsidP="006E47EF">
      <w:pPr>
        <w:spacing w:line="276" w:lineRule="auto"/>
        <w:jc w:val="both"/>
        <w:rPr>
          <w:rFonts w:ascii="Arial" w:hAnsi="Arial" w:cs="Arial"/>
          <w:b/>
          <w:sz w:val="22"/>
          <w:szCs w:val="22"/>
          <w:u w:val="single"/>
          <w:lang w:val="sr-Cyrl-ME"/>
        </w:rPr>
      </w:pPr>
    </w:p>
    <w:p w14:paraId="7C4B1093" w14:textId="77777777" w:rsidR="00E16E43" w:rsidRDefault="00E16E43" w:rsidP="006E47EF">
      <w:pPr>
        <w:spacing w:line="276" w:lineRule="auto"/>
        <w:jc w:val="both"/>
        <w:rPr>
          <w:rFonts w:ascii="Arial" w:hAnsi="Arial" w:cs="Arial"/>
          <w:b/>
          <w:sz w:val="22"/>
          <w:szCs w:val="22"/>
          <w:u w:val="single"/>
          <w:lang w:val="sr-Cyrl-ME"/>
        </w:rPr>
      </w:pPr>
      <w:r w:rsidRPr="00E16E43">
        <w:rPr>
          <w:rFonts w:ascii="Arial" w:hAnsi="Arial" w:cs="Arial"/>
          <w:b/>
          <w:sz w:val="22"/>
          <w:szCs w:val="22"/>
          <w:u w:val="single"/>
          <w:lang w:val="sr-Cyrl-ME"/>
        </w:rPr>
        <w:t>3.2</w:t>
      </w:r>
      <w:r w:rsidR="00EE031C">
        <w:rPr>
          <w:rFonts w:ascii="Arial" w:hAnsi="Arial" w:cs="Arial"/>
          <w:b/>
          <w:sz w:val="22"/>
          <w:szCs w:val="22"/>
          <w:u w:val="single"/>
          <w:lang w:val="sr-Cyrl-ME"/>
        </w:rPr>
        <w:t>.</w:t>
      </w:r>
      <w:r w:rsidRPr="00E16E43">
        <w:rPr>
          <w:rFonts w:ascii="Arial" w:hAnsi="Arial" w:cs="Arial"/>
          <w:b/>
          <w:sz w:val="22"/>
          <w:szCs w:val="22"/>
          <w:u w:val="single"/>
          <w:lang w:val="sr-Cyrl-ME"/>
        </w:rPr>
        <w:t xml:space="preserve"> РОК </w:t>
      </w:r>
      <w:r w:rsidR="00EE031C">
        <w:rPr>
          <w:rFonts w:ascii="Arial" w:hAnsi="Arial" w:cs="Arial"/>
          <w:b/>
          <w:sz w:val="22"/>
          <w:szCs w:val="22"/>
          <w:u w:val="single"/>
          <w:lang w:val="sr-Cyrl-ME"/>
        </w:rPr>
        <w:t>ИЗВОЂЕЊА</w:t>
      </w:r>
      <w:r w:rsidR="00EE031C" w:rsidRPr="00EE031C">
        <w:rPr>
          <w:rFonts w:ascii="Arial" w:hAnsi="Arial" w:cs="Arial"/>
          <w:b/>
          <w:sz w:val="22"/>
          <w:szCs w:val="22"/>
          <w:u w:val="single"/>
          <w:lang w:val="sr-Cyrl-ME"/>
        </w:rPr>
        <w:t xml:space="preserve"> </w:t>
      </w:r>
      <w:r w:rsidRPr="00E16E43">
        <w:rPr>
          <w:rFonts w:ascii="Arial" w:hAnsi="Arial" w:cs="Arial"/>
          <w:b/>
          <w:sz w:val="22"/>
          <w:szCs w:val="22"/>
          <w:u w:val="single"/>
          <w:lang w:val="sr-Cyrl-ME"/>
        </w:rPr>
        <w:t>РАДОВА</w:t>
      </w:r>
    </w:p>
    <w:p w14:paraId="66C7DE32" w14:textId="77777777" w:rsidR="00EE031C" w:rsidRDefault="00EE031C" w:rsidP="006E47EF">
      <w:pPr>
        <w:autoSpaceDE w:val="0"/>
        <w:autoSpaceDN w:val="0"/>
        <w:adjustRightInd w:val="0"/>
        <w:spacing w:line="276" w:lineRule="auto"/>
        <w:ind w:right="4"/>
        <w:jc w:val="both"/>
        <w:rPr>
          <w:rFonts w:ascii="Arial" w:hAnsi="Arial" w:cs="Arial"/>
          <w:sz w:val="22"/>
          <w:szCs w:val="22"/>
        </w:rPr>
      </w:pPr>
    </w:p>
    <w:p w14:paraId="1CA41BAD" w14:textId="0A1010DE" w:rsidR="00EE031C" w:rsidRPr="00EE031C" w:rsidRDefault="00EE031C" w:rsidP="006E47EF">
      <w:pPr>
        <w:autoSpaceDE w:val="0"/>
        <w:autoSpaceDN w:val="0"/>
        <w:adjustRightInd w:val="0"/>
        <w:spacing w:line="276" w:lineRule="auto"/>
        <w:ind w:right="4"/>
        <w:jc w:val="both"/>
        <w:rPr>
          <w:rFonts w:ascii="Arial" w:hAnsi="Arial" w:cs="Arial"/>
          <w:sz w:val="22"/>
          <w:szCs w:val="22"/>
        </w:rPr>
      </w:pPr>
      <w:r w:rsidRPr="00EE031C">
        <w:rPr>
          <w:rFonts w:ascii="Arial" w:hAnsi="Arial" w:cs="Arial"/>
          <w:sz w:val="22"/>
          <w:szCs w:val="22"/>
        </w:rPr>
        <w:t xml:space="preserve">Рок </w:t>
      </w:r>
      <w:r w:rsidRPr="00EE031C">
        <w:rPr>
          <w:rFonts w:ascii="Arial" w:hAnsi="Arial" w:cs="Arial"/>
          <w:sz w:val="22"/>
          <w:szCs w:val="22"/>
          <w:lang w:val="sr-Cyrl-RS"/>
        </w:rPr>
        <w:t xml:space="preserve">за извођење радова </w:t>
      </w:r>
      <w:r w:rsidRPr="00EE031C">
        <w:rPr>
          <w:rFonts w:ascii="Arial" w:hAnsi="Arial" w:cs="Arial"/>
          <w:sz w:val="22"/>
          <w:szCs w:val="22"/>
        </w:rPr>
        <w:t xml:space="preserve">је максимално </w:t>
      </w:r>
      <w:r w:rsidRPr="006E47EF">
        <w:rPr>
          <w:rFonts w:ascii="Arial" w:hAnsi="Arial" w:cs="Arial"/>
          <w:sz w:val="22"/>
          <w:szCs w:val="22"/>
        </w:rPr>
        <w:t>90</w:t>
      </w:r>
      <w:r w:rsidR="00A72A4A">
        <w:rPr>
          <w:rFonts w:ascii="Arial" w:hAnsi="Arial" w:cs="Arial"/>
          <w:sz w:val="22"/>
          <w:szCs w:val="22"/>
          <w:lang w:val="sr-Cyrl-RS"/>
        </w:rPr>
        <w:t xml:space="preserve"> (словима: деведесет)</w:t>
      </w:r>
      <w:r w:rsidRPr="00EE031C">
        <w:rPr>
          <w:rFonts w:ascii="Arial" w:hAnsi="Arial" w:cs="Arial"/>
          <w:sz w:val="22"/>
          <w:szCs w:val="22"/>
        </w:rPr>
        <w:t xml:space="preserve"> дана</w:t>
      </w:r>
      <w:r w:rsidR="005201C1">
        <w:rPr>
          <w:rFonts w:ascii="Arial" w:hAnsi="Arial" w:cs="Arial"/>
          <w:sz w:val="22"/>
          <w:szCs w:val="22"/>
          <w:lang w:val="sr-Cyrl-RS"/>
        </w:rPr>
        <w:t xml:space="preserve"> рачунајући </w:t>
      </w:r>
      <w:r w:rsidR="00B003F2">
        <w:rPr>
          <w:rFonts w:ascii="Arial" w:hAnsi="Arial" w:cs="Arial"/>
          <w:sz w:val="22"/>
          <w:szCs w:val="22"/>
          <w:lang w:val="sr-Cyrl-RS"/>
        </w:rPr>
        <w:t>од дана</w:t>
      </w:r>
      <w:r w:rsidR="005201C1">
        <w:rPr>
          <w:rFonts w:ascii="Arial" w:hAnsi="Arial" w:cs="Arial"/>
          <w:sz w:val="22"/>
          <w:szCs w:val="22"/>
          <w:lang w:val="sr-Cyrl-RS"/>
        </w:rPr>
        <w:t xml:space="preserve"> увођења у посао</w:t>
      </w:r>
      <w:r w:rsidR="00315536">
        <w:rPr>
          <w:rFonts w:ascii="Arial" w:hAnsi="Arial" w:cs="Arial"/>
          <w:sz w:val="22"/>
          <w:szCs w:val="22"/>
          <w:lang w:val="sr-Cyrl-RS"/>
        </w:rPr>
        <w:t>.</w:t>
      </w:r>
      <w:r w:rsidR="003A75DC">
        <w:rPr>
          <w:rFonts w:ascii="Arial" w:hAnsi="Arial" w:cs="Arial"/>
          <w:sz w:val="22"/>
          <w:szCs w:val="22"/>
          <w:lang w:val="sr-Cyrl-RS"/>
        </w:rPr>
        <w:t xml:space="preserve"> </w:t>
      </w:r>
    </w:p>
    <w:p w14:paraId="5EC68AD2" w14:textId="77777777" w:rsidR="006E47EF" w:rsidRDefault="006E47EF" w:rsidP="006E47EF">
      <w:pPr>
        <w:spacing w:line="276" w:lineRule="auto"/>
        <w:jc w:val="both"/>
        <w:rPr>
          <w:rFonts w:ascii="Arial" w:hAnsi="Arial" w:cs="Arial"/>
          <w:sz w:val="22"/>
          <w:szCs w:val="22"/>
          <w:lang w:val="pl-PL"/>
        </w:rPr>
      </w:pPr>
      <w:r w:rsidRPr="00EE031C">
        <w:rPr>
          <w:rFonts w:ascii="Arial" w:hAnsi="Arial" w:cs="Arial"/>
          <w:sz w:val="22"/>
          <w:szCs w:val="22"/>
          <w:lang w:val="pl-PL"/>
        </w:rPr>
        <w:t>Дан увођења у посао констатује се у грађевинском дневнику.</w:t>
      </w:r>
    </w:p>
    <w:p w14:paraId="01C8855E" w14:textId="77777777" w:rsidR="00EE031C" w:rsidRPr="00EE031C" w:rsidRDefault="00EE031C" w:rsidP="006E47EF">
      <w:pPr>
        <w:autoSpaceDE w:val="0"/>
        <w:autoSpaceDN w:val="0"/>
        <w:adjustRightInd w:val="0"/>
        <w:spacing w:line="276" w:lineRule="auto"/>
        <w:ind w:right="4"/>
        <w:jc w:val="both"/>
        <w:rPr>
          <w:rFonts w:ascii="Arial" w:hAnsi="Arial" w:cs="Arial"/>
          <w:sz w:val="22"/>
          <w:szCs w:val="22"/>
          <w:lang w:val="sr-Cyrl-RS"/>
        </w:rPr>
      </w:pPr>
      <w:r w:rsidRPr="00EE031C">
        <w:rPr>
          <w:rFonts w:ascii="Arial" w:hAnsi="Arial" w:cs="Arial"/>
          <w:sz w:val="22"/>
          <w:szCs w:val="22"/>
          <w:lang w:val="sr-Cyrl-RS"/>
        </w:rPr>
        <w:t xml:space="preserve">Извођач радова је дужан да предметне радове изводи у </w:t>
      </w:r>
      <w:r w:rsidR="006E47EF">
        <w:rPr>
          <w:rFonts w:ascii="Arial" w:hAnsi="Arial" w:cs="Arial"/>
          <w:sz w:val="22"/>
          <w:szCs w:val="22"/>
          <w:lang w:val="sr-Cyrl-RS"/>
        </w:rPr>
        <w:t xml:space="preserve">уговореном </w:t>
      </w:r>
      <w:r w:rsidRPr="00EE031C">
        <w:rPr>
          <w:rFonts w:ascii="Arial" w:hAnsi="Arial" w:cs="Arial"/>
          <w:sz w:val="22"/>
          <w:szCs w:val="22"/>
          <w:lang w:val="sr-Cyrl-RS"/>
        </w:rPr>
        <w:t>року, квалитетно и према правилима струке.</w:t>
      </w:r>
    </w:p>
    <w:p w14:paraId="04B109EB" w14:textId="77777777" w:rsidR="00EE031C" w:rsidRDefault="00EE031C" w:rsidP="006E47EF">
      <w:pPr>
        <w:spacing w:line="276" w:lineRule="auto"/>
        <w:ind w:right="4"/>
        <w:jc w:val="both"/>
        <w:rPr>
          <w:rFonts w:ascii="Arial" w:hAnsi="Arial" w:cs="Arial"/>
          <w:sz w:val="22"/>
          <w:szCs w:val="22"/>
          <w:lang w:val="sr-Cyrl-ME"/>
        </w:rPr>
      </w:pPr>
      <w:r w:rsidRPr="001359CD">
        <w:rPr>
          <w:rFonts w:ascii="Arial" w:hAnsi="Arial" w:cs="Arial"/>
          <w:sz w:val="22"/>
          <w:szCs w:val="22"/>
        </w:rPr>
        <w:t xml:space="preserve">Примопредаја </w:t>
      </w:r>
      <w:r w:rsidR="006E47EF" w:rsidRPr="001359CD">
        <w:rPr>
          <w:rFonts w:ascii="Arial" w:hAnsi="Arial" w:cs="Arial"/>
          <w:sz w:val="22"/>
          <w:szCs w:val="22"/>
          <w:lang w:val="sr-Cyrl-ME"/>
        </w:rPr>
        <w:t xml:space="preserve">уговорених </w:t>
      </w:r>
      <w:r w:rsidRPr="001359CD">
        <w:rPr>
          <w:rFonts w:ascii="Arial" w:hAnsi="Arial" w:cs="Arial"/>
          <w:sz w:val="22"/>
          <w:szCs w:val="22"/>
        </w:rPr>
        <w:t xml:space="preserve">радова, вршиће се записнички, одмах </w:t>
      </w:r>
      <w:r w:rsidR="006E47EF" w:rsidRPr="001359CD">
        <w:rPr>
          <w:rFonts w:ascii="Arial" w:hAnsi="Arial" w:cs="Arial"/>
          <w:sz w:val="22"/>
          <w:szCs w:val="22"/>
          <w:lang w:val="sr-Cyrl-ME"/>
        </w:rPr>
        <w:t>на</w:t>
      </w:r>
      <w:r w:rsidR="003A75DC" w:rsidRPr="001359CD">
        <w:rPr>
          <w:rFonts w:ascii="Arial" w:hAnsi="Arial" w:cs="Arial"/>
          <w:sz w:val="22"/>
          <w:szCs w:val="22"/>
          <w:lang w:val="sr-Cyrl-ME"/>
        </w:rPr>
        <w:t>кон реализације предмета Оквирног споразума</w:t>
      </w:r>
      <w:r w:rsidR="006E47EF" w:rsidRPr="001359CD">
        <w:rPr>
          <w:rFonts w:ascii="Arial" w:hAnsi="Arial" w:cs="Arial"/>
          <w:sz w:val="22"/>
          <w:szCs w:val="22"/>
          <w:lang w:val="sr-Cyrl-ME"/>
        </w:rPr>
        <w:t>.</w:t>
      </w:r>
    </w:p>
    <w:p w14:paraId="16D63AA4" w14:textId="77777777" w:rsidR="00EE031C" w:rsidRDefault="00EE031C" w:rsidP="006E47EF">
      <w:pPr>
        <w:spacing w:line="276" w:lineRule="auto"/>
        <w:jc w:val="both"/>
        <w:rPr>
          <w:rFonts w:ascii="Arial" w:hAnsi="Arial" w:cs="Arial"/>
          <w:sz w:val="22"/>
          <w:szCs w:val="22"/>
          <w:lang w:val="pl-PL"/>
        </w:rPr>
      </w:pPr>
    </w:p>
    <w:p w14:paraId="6CF54383" w14:textId="77777777" w:rsidR="005224A9" w:rsidRDefault="005224A9" w:rsidP="006E47EF">
      <w:pPr>
        <w:spacing w:line="276" w:lineRule="auto"/>
        <w:jc w:val="both"/>
        <w:rPr>
          <w:rFonts w:ascii="Arial" w:hAnsi="Arial" w:cs="Arial"/>
          <w:sz w:val="22"/>
          <w:szCs w:val="22"/>
          <w:lang w:val="pl-PL"/>
        </w:rPr>
      </w:pPr>
    </w:p>
    <w:p w14:paraId="33946DE0" w14:textId="77777777" w:rsidR="00EE031C" w:rsidRPr="00EE031C" w:rsidRDefault="00EE031C" w:rsidP="006E47EF">
      <w:pPr>
        <w:spacing w:line="276" w:lineRule="auto"/>
        <w:jc w:val="both"/>
        <w:rPr>
          <w:rFonts w:ascii="Arial" w:hAnsi="Arial" w:cs="Arial"/>
          <w:b/>
          <w:sz w:val="22"/>
          <w:szCs w:val="22"/>
          <w:u w:val="single"/>
          <w:lang w:val="sr-Cyrl-ME"/>
        </w:rPr>
      </w:pPr>
      <w:r w:rsidRPr="00EE031C">
        <w:rPr>
          <w:rFonts w:ascii="Arial" w:hAnsi="Arial" w:cs="Arial"/>
          <w:b/>
          <w:sz w:val="22"/>
          <w:szCs w:val="22"/>
          <w:u w:val="single"/>
          <w:lang w:val="sr-Cyrl-ME"/>
        </w:rPr>
        <w:lastRenderedPageBreak/>
        <w:t xml:space="preserve">3.3. МЕСТО </w:t>
      </w:r>
      <w:r>
        <w:rPr>
          <w:rFonts w:ascii="Arial" w:hAnsi="Arial" w:cs="Arial"/>
          <w:b/>
          <w:sz w:val="22"/>
          <w:szCs w:val="22"/>
          <w:u w:val="single"/>
          <w:lang w:val="sr-Cyrl-ME"/>
        </w:rPr>
        <w:t>ИЗВОЂЕЊА</w:t>
      </w:r>
      <w:r w:rsidRPr="00EE031C">
        <w:rPr>
          <w:rFonts w:ascii="Arial" w:hAnsi="Arial" w:cs="Arial"/>
          <w:b/>
          <w:sz w:val="22"/>
          <w:szCs w:val="22"/>
          <w:u w:val="single"/>
          <w:lang w:val="sr-Cyrl-ME"/>
        </w:rPr>
        <w:t xml:space="preserve"> РАДОВА</w:t>
      </w:r>
    </w:p>
    <w:p w14:paraId="6047FFD4" w14:textId="77777777" w:rsidR="00EE031C" w:rsidRDefault="00EE031C" w:rsidP="006E47EF">
      <w:pPr>
        <w:pStyle w:val="Style37"/>
        <w:spacing w:line="276" w:lineRule="auto"/>
        <w:rPr>
          <w:rStyle w:val="FontStyle89"/>
          <w:b w:val="0"/>
          <w:lang w:val="sr-Cyrl-CS" w:eastAsia="sr-Cyrl-CS"/>
        </w:rPr>
      </w:pPr>
    </w:p>
    <w:p w14:paraId="452E5B38" w14:textId="2563C222" w:rsidR="00EE031C" w:rsidRPr="00AD70CC" w:rsidRDefault="00EE031C" w:rsidP="006E47EF">
      <w:pPr>
        <w:pStyle w:val="Style37"/>
        <w:spacing w:line="276" w:lineRule="auto"/>
        <w:ind w:left="0" w:right="4" w:firstLine="0"/>
        <w:rPr>
          <w:rStyle w:val="FontStyle89"/>
          <w:b w:val="0"/>
          <w:sz w:val="22"/>
          <w:szCs w:val="22"/>
          <w:lang w:eastAsia="sr-Cyrl-CS"/>
        </w:rPr>
      </w:pPr>
      <w:r w:rsidRPr="00EE031C">
        <w:rPr>
          <w:rStyle w:val="FontStyle89"/>
          <w:b w:val="0"/>
          <w:sz w:val="22"/>
          <w:szCs w:val="22"/>
          <w:lang w:val="sr-Cyrl-CS" w:eastAsia="sr-Cyrl-CS"/>
        </w:rPr>
        <w:t>Место извођења радова</w:t>
      </w:r>
      <w:r w:rsidR="005201C1">
        <w:rPr>
          <w:rStyle w:val="FontStyle89"/>
          <w:b w:val="0"/>
          <w:sz w:val="22"/>
          <w:szCs w:val="22"/>
          <w:lang w:val="sr-Cyrl-CS" w:eastAsia="sr-Cyrl-CS"/>
        </w:rPr>
        <w:t xml:space="preserve"> </w:t>
      </w:r>
      <w:r w:rsidRPr="00EE031C">
        <w:rPr>
          <w:rStyle w:val="FontStyle89"/>
          <w:b w:val="0"/>
          <w:sz w:val="22"/>
          <w:szCs w:val="22"/>
          <w:lang w:val="sr-Cyrl-CS" w:eastAsia="sr-Cyrl-CS"/>
        </w:rPr>
        <w:t xml:space="preserve">је на територији одсека за техничке услуге </w:t>
      </w:r>
      <w:r w:rsidR="00513DDE">
        <w:rPr>
          <w:rStyle w:val="FontStyle89"/>
          <w:b w:val="0"/>
          <w:sz w:val="22"/>
          <w:szCs w:val="22"/>
          <w:lang w:val="sr-Cyrl-CS" w:eastAsia="sr-Cyrl-CS"/>
        </w:rPr>
        <w:t>Лазаревац</w:t>
      </w:r>
      <w:r w:rsidR="00A72A4A">
        <w:rPr>
          <w:rStyle w:val="FontStyle89"/>
          <w:b w:val="0"/>
          <w:sz w:val="22"/>
          <w:szCs w:val="22"/>
          <w:lang w:val="sr-Cyrl-CS" w:eastAsia="sr-Cyrl-CS"/>
        </w:rPr>
        <w:t xml:space="preserve"> на адреси</w:t>
      </w:r>
      <w:r w:rsidRPr="00EE031C">
        <w:rPr>
          <w:rStyle w:val="FontStyle89"/>
          <w:b w:val="0"/>
          <w:sz w:val="22"/>
          <w:szCs w:val="22"/>
          <w:lang w:val="sr-Cyrl-CS" w:eastAsia="sr-Cyrl-CS"/>
        </w:rPr>
        <w:t xml:space="preserve"> </w:t>
      </w:r>
      <w:r w:rsidR="003A75DC">
        <w:rPr>
          <w:rStyle w:val="FontStyle89"/>
          <w:b w:val="0"/>
          <w:sz w:val="22"/>
          <w:szCs w:val="22"/>
          <w:lang w:val="sr-Cyrl-CS" w:eastAsia="sr-Cyrl-CS"/>
        </w:rPr>
        <w:t xml:space="preserve">Јанка Стајчића 2, </w:t>
      </w:r>
      <w:r w:rsidRPr="00EE031C">
        <w:rPr>
          <w:rStyle w:val="FontStyle89"/>
          <w:b w:val="0"/>
          <w:sz w:val="22"/>
          <w:szCs w:val="22"/>
          <w:lang w:val="sr-Cyrl-CS" w:eastAsia="sr-Cyrl-CS"/>
        </w:rPr>
        <w:t>1</w:t>
      </w:r>
      <w:r w:rsidR="004E40E9">
        <w:rPr>
          <w:rStyle w:val="FontStyle89"/>
          <w:b w:val="0"/>
          <w:sz w:val="22"/>
          <w:szCs w:val="22"/>
          <w:lang w:val="sr-Cyrl-CS" w:eastAsia="sr-Cyrl-CS"/>
        </w:rPr>
        <w:t>1550</w:t>
      </w:r>
      <w:r w:rsidRPr="00EE031C">
        <w:rPr>
          <w:rStyle w:val="FontStyle89"/>
          <w:b w:val="0"/>
          <w:sz w:val="22"/>
          <w:szCs w:val="22"/>
          <w:lang w:val="sr-Cyrl-CS" w:eastAsia="sr-Cyrl-CS"/>
        </w:rPr>
        <w:t xml:space="preserve"> </w:t>
      </w:r>
      <w:r w:rsidR="00513DDE">
        <w:rPr>
          <w:rStyle w:val="FontStyle89"/>
          <w:b w:val="0"/>
          <w:sz w:val="22"/>
          <w:szCs w:val="22"/>
          <w:lang w:val="sr-Cyrl-CS" w:eastAsia="sr-Cyrl-CS"/>
        </w:rPr>
        <w:t>Лазаревац</w:t>
      </w:r>
      <w:r w:rsidRPr="00EE031C">
        <w:rPr>
          <w:rStyle w:val="FontStyle89"/>
          <w:b w:val="0"/>
          <w:sz w:val="22"/>
          <w:szCs w:val="22"/>
          <w:lang w:val="sr-Cyrl-CS" w:eastAsia="sr-Cyrl-CS"/>
        </w:rPr>
        <w:t>, где ће се извршити квалитативни и квантитативни пријем</w:t>
      </w:r>
      <w:r w:rsidR="005D319F">
        <w:rPr>
          <w:rStyle w:val="FontStyle89"/>
          <w:b w:val="0"/>
          <w:sz w:val="22"/>
          <w:szCs w:val="22"/>
          <w:lang w:val="sr-Cyrl-CS" w:eastAsia="sr-Cyrl-CS"/>
        </w:rPr>
        <w:t xml:space="preserve"> </w:t>
      </w:r>
      <w:r w:rsidR="00AD70CC" w:rsidRPr="00EE031C">
        <w:rPr>
          <w:rStyle w:val="FontStyle89"/>
          <w:b w:val="0"/>
          <w:sz w:val="22"/>
          <w:szCs w:val="22"/>
          <w:lang w:val="sr-Cyrl-CS" w:eastAsia="sr-Cyrl-CS"/>
        </w:rPr>
        <w:t>радова</w:t>
      </w:r>
      <w:r w:rsidRPr="00EE031C">
        <w:rPr>
          <w:rStyle w:val="FontStyle89"/>
          <w:b w:val="0"/>
          <w:sz w:val="22"/>
          <w:szCs w:val="22"/>
          <w:lang w:val="sr-Cyrl-CS" w:eastAsia="sr-Cyrl-CS"/>
        </w:rPr>
        <w:t>.</w:t>
      </w:r>
      <w:r w:rsidR="00AD70CC">
        <w:rPr>
          <w:rStyle w:val="FontStyle89"/>
          <w:b w:val="0"/>
          <w:sz w:val="22"/>
          <w:szCs w:val="22"/>
          <w:lang w:eastAsia="sr-Cyrl-CS"/>
        </w:rPr>
        <w:t xml:space="preserve"> </w:t>
      </w:r>
    </w:p>
    <w:p w14:paraId="1E6E446B" w14:textId="77777777" w:rsidR="003E0E0F" w:rsidRDefault="003E0E0F" w:rsidP="004E5110">
      <w:pPr>
        <w:jc w:val="both"/>
        <w:rPr>
          <w:rFonts w:ascii="Arial" w:hAnsi="Arial" w:cs="Arial"/>
          <w:b/>
          <w:sz w:val="22"/>
          <w:szCs w:val="22"/>
          <w:u w:val="single"/>
          <w:lang w:val="sr-Cyrl-ME"/>
        </w:rPr>
      </w:pPr>
    </w:p>
    <w:p w14:paraId="074384E2" w14:textId="77777777" w:rsidR="006E47EF" w:rsidRDefault="006E47EF" w:rsidP="004E5110">
      <w:pPr>
        <w:jc w:val="both"/>
        <w:rPr>
          <w:rFonts w:ascii="Arial" w:hAnsi="Arial" w:cs="Arial"/>
          <w:b/>
          <w:sz w:val="22"/>
          <w:szCs w:val="22"/>
          <w:u w:val="single"/>
          <w:lang w:val="sr-Cyrl-ME"/>
        </w:rPr>
      </w:pPr>
      <w:r>
        <w:rPr>
          <w:rFonts w:ascii="Arial" w:hAnsi="Arial" w:cs="Arial"/>
          <w:b/>
          <w:sz w:val="22"/>
          <w:szCs w:val="22"/>
          <w:u w:val="single"/>
          <w:lang w:val="sr-Cyrl-ME"/>
        </w:rPr>
        <w:t>3.4. ГАРАНТНИ РОК</w:t>
      </w:r>
    </w:p>
    <w:p w14:paraId="444D7492" w14:textId="77777777" w:rsidR="006E47EF" w:rsidRDefault="006E47EF" w:rsidP="004E5110">
      <w:pPr>
        <w:jc w:val="both"/>
        <w:rPr>
          <w:rFonts w:ascii="Arial" w:hAnsi="Arial" w:cs="Arial"/>
          <w:b/>
          <w:sz w:val="22"/>
          <w:szCs w:val="22"/>
          <w:u w:val="single"/>
          <w:lang w:val="sr-Cyrl-ME"/>
        </w:rPr>
      </w:pPr>
    </w:p>
    <w:p w14:paraId="6A7DCDCB" w14:textId="4F37FA57" w:rsidR="006E47EF" w:rsidRDefault="006E47EF" w:rsidP="006E47EF">
      <w:pPr>
        <w:jc w:val="both"/>
        <w:rPr>
          <w:rFonts w:ascii="Arial" w:hAnsi="Arial" w:cs="Arial"/>
          <w:bCs/>
          <w:sz w:val="22"/>
          <w:szCs w:val="22"/>
          <w:lang w:val="sr-Cyrl-RS"/>
        </w:rPr>
      </w:pPr>
      <w:r w:rsidRPr="006E47EF">
        <w:rPr>
          <w:rFonts w:ascii="Arial" w:hAnsi="Arial" w:cs="Arial"/>
          <w:bCs/>
          <w:sz w:val="22"/>
          <w:szCs w:val="22"/>
        </w:rPr>
        <w:t xml:space="preserve">Гарантни рок за </w:t>
      </w:r>
      <w:r w:rsidRPr="006E47EF">
        <w:rPr>
          <w:rFonts w:ascii="Arial" w:hAnsi="Arial" w:cs="Arial"/>
          <w:bCs/>
          <w:sz w:val="22"/>
          <w:szCs w:val="22"/>
          <w:lang w:val="sr-Cyrl-RS"/>
        </w:rPr>
        <w:t xml:space="preserve">изведене </w:t>
      </w:r>
      <w:r w:rsidR="005201C1">
        <w:rPr>
          <w:rFonts w:ascii="Arial" w:hAnsi="Arial" w:cs="Arial"/>
          <w:bCs/>
          <w:sz w:val="22"/>
          <w:szCs w:val="22"/>
        </w:rPr>
        <w:t>радове је најмање 12</w:t>
      </w:r>
      <w:r w:rsidR="00A72A4A">
        <w:rPr>
          <w:rFonts w:ascii="Arial" w:hAnsi="Arial" w:cs="Arial"/>
          <w:bCs/>
          <w:sz w:val="22"/>
          <w:szCs w:val="22"/>
          <w:lang w:val="sr-Cyrl-RS"/>
        </w:rPr>
        <w:t xml:space="preserve"> (словима: дванаест)</w:t>
      </w:r>
      <w:r w:rsidRPr="006E47EF">
        <w:rPr>
          <w:rFonts w:ascii="Arial" w:hAnsi="Arial" w:cs="Arial"/>
          <w:bCs/>
          <w:sz w:val="22"/>
          <w:szCs w:val="22"/>
        </w:rPr>
        <w:t xml:space="preserve"> месец</w:t>
      </w:r>
      <w:r w:rsidR="00A72A4A">
        <w:rPr>
          <w:rFonts w:ascii="Arial" w:hAnsi="Arial" w:cs="Arial"/>
          <w:bCs/>
          <w:sz w:val="22"/>
          <w:szCs w:val="22"/>
          <w:lang w:val="sr-Cyrl-RS"/>
        </w:rPr>
        <w:t>и</w:t>
      </w:r>
      <w:r w:rsidRPr="006E47EF">
        <w:rPr>
          <w:rFonts w:ascii="Arial" w:hAnsi="Arial" w:cs="Arial"/>
          <w:bCs/>
          <w:sz w:val="22"/>
          <w:szCs w:val="22"/>
        </w:rPr>
        <w:t xml:space="preserve"> од </w:t>
      </w:r>
      <w:r w:rsidRPr="006E47EF">
        <w:rPr>
          <w:rFonts w:ascii="Arial" w:hAnsi="Arial" w:cs="Arial"/>
          <w:sz w:val="22"/>
          <w:szCs w:val="22"/>
          <w:lang w:val="bs-Cyrl-BA"/>
        </w:rPr>
        <w:t>потписивања</w:t>
      </w:r>
      <w:r w:rsidRPr="006E47EF">
        <w:rPr>
          <w:rFonts w:ascii="Arial" w:hAnsi="Arial" w:cs="Arial"/>
          <w:sz w:val="22"/>
          <w:szCs w:val="22"/>
        </w:rPr>
        <w:t xml:space="preserve"> </w:t>
      </w:r>
      <w:r w:rsidRPr="006E47EF">
        <w:rPr>
          <w:rFonts w:ascii="Arial" w:hAnsi="Arial" w:cs="Arial"/>
          <w:bCs/>
          <w:iCs/>
          <w:sz w:val="22"/>
          <w:szCs w:val="22"/>
          <w:lang w:eastAsia="sr-Cyrl-CS"/>
        </w:rPr>
        <w:t>Записника о квантитативно</w:t>
      </w:r>
      <w:r w:rsidR="000A546C">
        <w:rPr>
          <w:rFonts w:ascii="Arial" w:hAnsi="Arial" w:cs="Arial"/>
          <w:bCs/>
          <w:iCs/>
          <w:sz w:val="22"/>
          <w:szCs w:val="22"/>
          <w:lang w:val="sr-Cyrl-RS" w:eastAsia="sr-Cyrl-CS"/>
        </w:rPr>
        <w:t>м и</w:t>
      </w:r>
      <w:r w:rsidRPr="006E47EF">
        <w:rPr>
          <w:rFonts w:ascii="Arial" w:hAnsi="Arial" w:cs="Arial"/>
          <w:bCs/>
          <w:iCs/>
          <w:sz w:val="22"/>
          <w:szCs w:val="22"/>
          <w:lang w:eastAsia="sr-Cyrl-CS"/>
        </w:rPr>
        <w:t xml:space="preserve"> квалитативном пријему</w:t>
      </w:r>
      <w:r w:rsidRPr="006E47EF">
        <w:rPr>
          <w:rFonts w:ascii="Arial" w:hAnsi="Arial" w:cs="Arial"/>
          <w:bCs/>
          <w:sz w:val="22"/>
          <w:szCs w:val="22"/>
          <w:lang w:val="sr-Cyrl-RS"/>
        </w:rPr>
        <w:t xml:space="preserve"> изведених радова</w:t>
      </w:r>
      <w:r w:rsidRPr="006E47EF">
        <w:rPr>
          <w:rFonts w:ascii="Arial" w:hAnsi="Arial" w:cs="Arial"/>
          <w:bCs/>
          <w:iCs/>
          <w:sz w:val="22"/>
          <w:szCs w:val="22"/>
          <w:lang w:eastAsia="sr-Cyrl-CS"/>
        </w:rPr>
        <w:t>, без примедби</w:t>
      </w:r>
      <w:r w:rsidRPr="006E47EF">
        <w:rPr>
          <w:rFonts w:ascii="Arial" w:hAnsi="Arial" w:cs="Arial"/>
          <w:bCs/>
          <w:sz w:val="22"/>
          <w:szCs w:val="22"/>
        </w:rPr>
        <w:t>.</w:t>
      </w:r>
      <w:r w:rsidRPr="006E47EF">
        <w:rPr>
          <w:rFonts w:ascii="Arial" w:hAnsi="Arial" w:cs="Arial"/>
          <w:bCs/>
          <w:sz w:val="22"/>
          <w:szCs w:val="22"/>
          <w:lang w:val="sr-Cyrl-RS"/>
        </w:rPr>
        <w:t xml:space="preserve"> </w:t>
      </w:r>
    </w:p>
    <w:p w14:paraId="6805D8AE" w14:textId="77777777" w:rsidR="006171EB" w:rsidRDefault="006171EB" w:rsidP="006E47EF">
      <w:pPr>
        <w:jc w:val="both"/>
        <w:rPr>
          <w:rFonts w:ascii="Arial" w:hAnsi="Arial" w:cs="Arial"/>
          <w:sz w:val="22"/>
          <w:szCs w:val="22"/>
        </w:rPr>
      </w:pPr>
    </w:p>
    <w:p w14:paraId="585D5976" w14:textId="77777777" w:rsidR="006E47EF" w:rsidRDefault="006E47EF" w:rsidP="006E47EF">
      <w:pPr>
        <w:jc w:val="both"/>
        <w:rPr>
          <w:rFonts w:ascii="Arial" w:hAnsi="Arial" w:cs="Arial"/>
          <w:sz w:val="22"/>
          <w:szCs w:val="22"/>
        </w:rPr>
      </w:pPr>
      <w:r w:rsidRPr="006E47EF">
        <w:rPr>
          <w:rFonts w:ascii="Arial" w:hAnsi="Arial" w:cs="Arial"/>
          <w:sz w:val="22"/>
          <w:szCs w:val="22"/>
        </w:rPr>
        <w:t>Извођач је дужан да о свом трошку отклони све евентуалне недостатке у току трајања гарантног рока.</w:t>
      </w:r>
    </w:p>
    <w:p w14:paraId="103DEFD8" w14:textId="77777777" w:rsidR="0008742B" w:rsidRPr="006E47EF" w:rsidRDefault="0008742B" w:rsidP="006E47EF">
      <w:pPr>
        <w:jc w:val="both"/>
        <w:rPr>
          <w:rFonts w:ascii="Arial" w:hAnsi="Arial" w:cs="Arial"/>
          <w:sz w:val="22"/>
          <w:szCs w:val="22"/>
        </w:rPr>
      </w:pPr>
    </w:p>
    <w:p w14:paraId="3326DB21" w14:textId="77777777" w:rsidR="0008742B" w:rsidRDefault="0008742B" w:rsidP="0008742B">
      <w:pPr>
        <w:pStyle w:val="KDParagraf"/>
        <w:tabs>
          <w:tab w:val="clear" w:pos="567"/>
          <w:tab w:val="left" w:pos="0"/>
          <w:tab w:val="left" w:pos="900"/>
        </w:tabs>
        <w:spacing w:before="0"/>
        <w:ind w:right="315"/>
        <w:jc w:val="left"/>
        <w:rPr>
          <w:rFonts w:cs="Arial"/>
          <w:b/>
          <w:u w:val="single"/>
          <w:lang w:val="sr-Cyrl-ME"/>
        </w:rPr>
      </w:pPr>
      <w:r w:rsidRPr="00EB7940">
        <w:rPr>
          <w:rFonts w:cs="Arial"/>
          <w:b/>
          <w:u w:val="single"/>
          <w:lang w:val="sr-Cyrl-ME"/>
        </w:rPr>
        <w:t>3.5.</w:t>
      </w:r>
      <w:r w:rsidRPr="0008742B">
        <w:rPr>
          <w:rFonts w:cs="Arial"/>
          <w:b/>
          <w:u w:val="single"/>
          <w:lang w:val="sr-Cyrl-ME"/>
        </w:rPr>
        <w:t xml:space="preserve"> КВАЛИТАТИВНИ</w:t>
      </w:r>
      <w:r>
        <w:rPr>
          <w:rFonts w:cs="Arial"/>
          <w:b/>
          <w:u w:val="single"/>
          <w:lang w:val="sr-Cyrl-ME"/>
        </w:rPr>
        <w:t xml:space="preserve"> И КВАНТИТАТИВНИ ПРИЈЕМ</w:t>
      </w:r>
    </w:p>
    <w:p w14:paraId="74B15A86" w14:textId="77777777" w:rsidR="0008742B" w:rsidRPr="00EB7940" w:rsidRDefault="0008742B" w:rsidP="0008742B">
      <w:pPr>
        <w:pStyle w:val="KDParagraf"/>
        <w:tabs>
          <w:tab w:val="clear" w:pos="567"/>
          <w:tab w:val="left" w:pos="0"/>
          <w:tab w:val="left" w:pos="900"/>
        </w:tabs>
        <w:spacing w:before="0"/>
        <w:ind w:right="315"/>
        <w:jc w:val="left"/>
        <w:rPr>
          <w:rFonts w:cs="Arial"/>
          <w:b/>
          <w:u w:val="single"/>
          <w:lang w:val="sr-Cyrl-CS"/>
        </w:rPr>
      </w:pPr>
      <w:r>
        <w:rPr>
          <w:rFonts w:cs="Arial"/>
          <w:b/>
          <w:u w:val="single"/>
          <w:lang w:val="sr-Cyrl-ME"/>
        </w:rPr>
        <w:t xml:space="preserve"> </w:t>
      </w:r>
    </w:p>
    <w:p w14:paraId="52EAC934" w14:textId="77777777" w:rsidR="0008742B" w:rsidRPr="00EB7940" w:rsidRDefault="0008742B" w:rsidP="0008742B">
      <w:pPr>
        <w:pStyle w:val="KDParagraf"/>
        <w:tabs>
          <w:tab w:val="clear" w:pos="567"/>
        </w:tabs>
        <w:spacing w:before="0" w:line="276" w:lineRule="auto"/>
        <w:rPr>
          <w:rFonts w:cs="Arial"/>
          <w:lang w:val="sr-Cyrl-CS"/>
        </w:rPr>
      </w:pPr>
      <w:r w:rsidRPr="00EB7940">
        <w:rPr>
          <w:rFonts w:cs="Arial"/>
          <w:lang w:val="sr-Cyrl-ME"/>
        </w:rPr>
        <w:t xml:space="preserve">Квалитативни </w:t>
      </w:r>
      <w:r w:rsidRPr="00EB7940">
        <w:rPr>
          <w:rFonts w:cs="Arial"/>
        </w:rPr>
        <w:t xml:space="preserve">и </w:t>
      </w:r>
      <w:r w:rsidRPr="00EB7940">
        <w:rPr>
          <w:rFonts w:cs="Arial"/>
          <w:lang w:val="sr-Cyrl-ME"/>
        </w:rPr>
        <w:t>квантитативни</w:t>
      </w:r>
      <w:r w:rsidRPr="00EB7940">
        <w:rPr>
          <w:rFonts w:cs="Arial"/>
        </w:rPr>
        <w:t xml:space="preserve"> пријем радова вршиће </w:t>
      </w:r>
      <w:r w:rsidRPr="00EB7940">
        <w:rPr>
          <w:rFonts w:cs="Arial"/>
          <w:lang w:val="sr-Cyrl-RS"/>
        </w:rPr>
        <w:t xml:space="preserve">овлашћени </w:t>
      </w:r>
      <w:r w:rsidRPr="00EB7940">
        <w:rPr>
          <w:rFonts w:cs="Arial"/>
        </w:rPr>
        <w:t xml:space="preserve">представник </w:t>
      </w:r>
      <w:r w:rsidRPr="00EB7940">
        <w:rPr>
          <w:rFonts w:cs="Arial"/>
          <w:lang w:val="sr-Cyrl-CS"/>
        </w:rPr>
        <w:t xml:space="preserve">Наручиоца </w:t>
      </w:r>
      <w:r w:rsidRPr="00EB7940">
        <w:rPr>
          <w:rFonts w:cs="Arial"/>
        </w:rPr>
        <w:t xml:space="preserve">и </w:t>
      </w:r>
      <w:r w:rsidRPr="00EB7940">
        <w:rPr>
          <w:rFonts w:cs="Arial"/>
          <w:lang w:val="sr-Cyrl-RS"/>
        </w:rPr>
        <w:t xml:space="preserve">овлашћени </w:t>
      </w:r>
      <w:r w:rsidRPr="00EB7940">
        <w:rPr>
          <w:rFonts w:cs="Arial"/>
        </w:rPr>
        <w:t xml:space="preserve">представник </w:t>
      </w:r>
      <w:r w:rsidRPr="00EB7940">
        <w:rPr>
          <w:rFonts w:cs="Arial"/>
          <w:lang w:val="sr-Cyrl-RS"/>
        </w:rPr>
        <w:t>Извођача радова</w:t>
      </w:r>
      <w:r w:rsidRPr="00EB7940">
        <w:rPr>
          <w:rFonts w:cs="Arial"/>
        </w:rPr>
        <w:t xml:space="preserve">, који ће саставити и потписати Записник о </w:t>
      </w:r>
      <w:r w:rsidRPr="00EB7940">
        <w:rPr>
          <w:rFonts w:cs="Arial"/>
          <w:lang w:val="sr-Cyrl-ME"/>
        </w:rPr>
        <w:t>квалитативном</w:t>
      </w:r>
      <w:r w:rsidRPr="00EB7940">
        <w:rPr>
          <w:rFonts w:cs="Arial"/>
        </w:rPr>
        <w:t xml:space="preserve"> и </w:t>
      </w:r>
      <w:r w:rsidRPr="00EB7940">
        <w:rPr>
          <w:rFonts w:cs="Arial"/>
          <w:lang w:val="sr-Cyrl-ME"/>
        </w:rPr>
        <w:t>квантитативном</w:t>
      </w:r>
      <w:r w:rsidRPr="00EB7940">
        <w:rPr>
          <w:rFonts w:cs="Arial"/>
        </w:rPr>
        <w:t xml:space="preserve"> пријему</w:t>
      </w:r>
      <w:r w:rsidRPr="00EB7940">
        <w:rPr>
          <w:rFonts w:cs="Arial"/>
          <w:lang w:val="sr-Cyrl-RS"/>
        </w:rPr>
        <w:t>.</w:t>
      </w:r>
      <w:r w:rsidRPr="00EB7940">
        <w:rPr>
          <w:rFonts w:cs="Arial"/>
        </w:rPr>
        <w:t xml:space="preserve"> </w:t>
      </w:r>
    </w:p>
    <w:p w14:paraId="1435B9EB" w14:textId="77777777" w:rsidR="0008742B" w:rsidRPr="00EB7940" w:rsidRDefault="0008742B" w:rsidP="0008742B">
      <w:pPr>
        <w:spacing w:line="276" w:lineRule="auto"/>
        <w:jc w:val="both"/>
        <w:rPr>
          <w:rFonts w:ascii="Arial" w:hAnsi="Arial" w:cs="Arial"/>
          <w:bCs/>
          <w:iCs/>
          <w:sz w:val="22"/>
          <w:szCs w:val="22"/>
          <w:lang w:val="sr-Cyrl-RS"/>
        </w:rPr>
      </w:pPr>
      <w:r w:rsidRPr="00EB7940">
        <w:rPr>
          <w:rFonts w:ascii="Arial" w:hAnsi="Arial" w:cs="Arial"/>
          <w:sz w:val="22"/>
          <w:szCs w:val="22"/>
          <w:lang w:val="sr-Cyrl-ME"/>
        </w:rPr>
        <w:t>Квалитативна</w:t>
      </w:r>
      <w:r w:rsidRPr="00EB7940">
        <w:rPr>
          <w:rFonts w:ascii="Arial" w:hAnsi="Arial" w:cs="Arial"/>
          <w:sz w:val="22"/>
          <w:szCs w:val="22"/>
          <w:lang w:val="en-US"/>
        </w:rPr>
        <w:t xml:space="preserve"> и ква</w:t>
      </w:r>
      <w:r w:rsidRPr="00EB7940">
        <w:rPr>
          <w:rFonts w:ascii="Arial" w:hAnsi="Arial" w:cs="Arial"/>
          <w:sz w:val="22"/>
          <w:szCs w:val="22"/>
          <w:lang w:val="sr-Cyrl-ME"/>
        </w:rPr>
        <w:t>н</w:t>
      </w:r>
      <w:r w:rsidRPr="00EB7940">
        <w:rPr>
          <w:rFonts w:ascii="Arial" w:hAnsi="Arial" w:cs="Arial"/>
          <w:sz w:val="22"/>
          <w:szCs w:val="22"/>
          <w:lang w:val="en-US"/>
        </w:rPr>
        <w:t>т</w:t>
      </w:r>
      <w:r w:rsidRPr="00EB7940">
        <w:rPr>
          <w:rFonts w:ascii="Arial" w:hAnsi="Arial" w:cs="Arial"/>
          <w:sz w:val="22"/>
          <w:szCs w:val="22"/>
          <w:lang w:val="sr-Cyrl-ME"/>
        </w:rPr>
        <w:t>и</w:t>
      </w:r>
      <w:r w:rsidRPr="00EB7940">
        <w:rPr>
          <w:rFonts w:ascii="Arial" w:hAnsi="Arial" w:cs="Arial"/>
          <w:sz w:val="22"/>
          <w:szCs w:val="22"/>
          <w:lang w:val="en-US"/>
        </w:rPr>
        <w:t>т</w:t>
      </w:r>
      <w:r w:rsidRPr="00EB7940">
        <w:rPr>
          <w:rFonts w:ascii="Arial" w:hAnsi="Arial" w:cs="Arial"/>
          <w:sz w:val="22"/>
          <w:szCs w:val="22"/>
          <w:lang w:val="sr-Cyrl-ME"/>
        </w:rPr>
        <w:t>ати</w:t>
      </w:r>
      <w:r w:rsidRPr="00EB7940">
        <w:rPr>
          <w:rFonts w:ascii="Arial" w:hAnsi="Arial" w:cs="Arial"/>
          <w:sz w:val="22"/>
          <w:szCs w:val="22"/>
          <w:lang w:val="en-US"/>
        </w:rPr>
        <w:t xml:space="preserve">вна провера приликом пријема </w:t>
      </w:r>
      <w:r w:rsidRPr="00EB7940">
        <w:rPr>
          <w:rFonts w:ascii="Arial" w:hAnsi="Arial" w:cs="Arial"/>
          <w:sz w:val="22"/>
          <w:szCs w:val="22"/>
          <w:lang w:val="sr-Cyrl-RS"/>
        </w:rPr>
        <w:t>радова</w:t>
      </w:r>
      <w:r w:rsidRPr="00EB7940">
        <w:rPr>
          <w:rFonts w:ascii="Arial" w:hAnsi="Arial" w:cs="Arial"/>
          <w:sz w:val="22"/>
          <w:szCs w:val="22"/>
          <w:lang w:val="en-US"/>
        </w:rPr>
        <w:t xml:space="preserve"> подразумева</w:t>
      </w:r>
      <w:r w:rsidRPr="00EB7940">
        <w:rPr>
          <w:rFonts w:ascii="Arial" w:hAnsi="Arial" w:cs="Arial"/>
          <w:sz w:val="22"/>
          <w:szCs w:val="22"/>
          <w:lang w:val="sr-Cyrl-RS"/>
        </w:rPr>
        <w:t xml:space="preserve"> проверу</w:t>
      </w:r>
      <w:r w:rsidRPr="00EB7940">
        <w:rPr>
          <w:rFonts w:ascii="Arial" w:hAnsi="Arial" w:cs="Arial"/>
          <w:sz w:val="22"/>
          <w:szCs w:val="22"/>
          <w:lang w:val="en-US"/>
        </w:rPr>
        <w:t xml:space="preserve"> </w:t>
      </w:r>
      <w:r w:rsidRPr="00EB7940">
        <w:rPr>
          <w:rFonts w:ascii="Arial" w:hAnsi="Arial" w:cs="Arial"/>
          <w:bCs/>
          <w:iCs/>
          <w:sz w:val="22"/>
          <w:szCs w:val="22"/>
          <w:lang w:val="sr-Cyrl-RS"/>
        </w:rPr>
        <w:t>изведених радова у погледу квалитета и обима.</w:t>
      </w:r>
    </w:p>
    <w:p w14:paraId="6C2A20AB" w14:textId="37A08327" w:rsidR="00E94066" w:rsidRDefault="0008742B" w:rsidP="0008742B">
      <w:pPr>
        <w:spacing w:line="276" w:lineRule="auto"/>
        <w:jc w:val="both"/>
        <w:rPr>
          <w:rFonts w:ascii="Arial" w:hAnsi="Arial" w:cs="Arial"/>
          <w:sz w:val="22"/>
          <w:szCs w:val="22"/>
          <w:lang w:val="en-US"/>
        </w:rPr>
      </w:pPr>
      <w:r w:rsidRPr="00EB7940">
        <w:rPr>
          <w:rFonts w:ascii="Arial" w:hAnsi="Arial" w:cs="Arial"/>
          <w:sz w:val="22"/>
          <w:szCs w:val="22"/>
          <w:lang w:val="en-US"/>
        </w:rPr>
        <w:t xml:space="preserve">Ако дође до било каквог </w:t>
      </w:r>
      <w:r w:rsidRPr="00EB7940">
        <w:rPr>
          <w:rFonts w:ascii="Arial" w:hAnsi="Arial" w:cs="Arial"/>
          <w:sz w:val="22"/>
          <w:szCs w:val="22"/>
          <w:lang w:val="sr-Cyrl-ME"/>
        </w:rPr>
        <w:t>квалитативног</w:t>
      </w:r>
      <w:r w:rsidRPr="00EB7940">
        <w:rPr>
          <w:rFonts w:ascii="Arial" w:hAnsi="Arial" w:cs="Arial"/>
          <w:sz w:val="22"/>
          <w:szCs w:val="22"/>
          <w:lang w:val="en-US"/>
        </w:rPr>
        <w:t xml:space="preserve"> или </w:t>
      </w:r>
      <w:r w:rsidRPr="00EB7940">
        <w:rPr>
          <w:rFonts w:ascii="Arial" w:hAnsi="Arial" w:cs="Arial"/>
          <w:sz w:val="22"/>
          <w:szCs w:val="22"/>
          <w:lang w:val="sr-Cyrl-ME"/>
        </w:rPr>
        <w:t>квантитативног</w:t>
      </w:r>
      <w:r w:rsidRPr="00EB7940">
        <w:rPr>
          <w:rFonts w:ascii="Arial" w:hAnsi="Arial" w:cs="Arial"/>
          <w:sz w:val="22"/>
          <w:szCs w:val="22"/>
          <w:lang w:val="en-US"/>
        </w:rPr>
        <w:t xml:space="preserve"> одступања </w:t>
      </w:r>
      <w:r w:rsidRPr="00EB7940">
        <w:rPr>
          <w:rFonts w:ascii="Arial" w:hAnsi="Arial" w:cs="Arial"/>
          <w:sz w:val="22"/>
          <w:szCs w:val="22"/>
          <w:lang w:val="sr-Cyrl-RS"/>
        </w:rPr>
        <w:t>Извођач радова</w:t>
      </w:r>
      <w:r w:rsidRPr="00EB7940">
        <w:rPr>
          <w:rFonts w:ascii="Arial" w:hAnsi="Arial" w:cs="Arial"/>
          <w:sz w:val="22"/>
          <w:szCs w:val="22"/>
          <w:lang w:val="en-US"/>
        </w:rPr>
        <w:t xml:space="preserve"> се обавезује да их отклони у року од </w:t>
      </w:r>
      <w:r w:rsidR="00546C50">
        <w:rPr>
          <w:rFonts w:ascii="Arial" w:hAnsi="Arial" w:cs="Arial"/>
          <w:sz w:val="22"/>
          <w:szCs w:val="22"/>
          <w:lang w:val="sr-Cyrl-RS"/>
        </w:rPr>
        <w:t>8</w:t>
      </w:r>
      <w:r w:rsidRPr="00EB7940">
        <w:rPr>
          <w:rFonts w:ascii="Arial" w:hAnsi="Arial" w:cs="Arial"/>
          <w:sz w:val="22"/>
          <w:szCs w:val="22"/>
          <w:lang w:val="en-US"/>
        </w:rPr>
        <w:t xml:space="preserve"> (</w:t>
      </w:r>
      <w:r w:rsidR="00A72A4A">
        <w:rPr>
          <w:rFonts w:ascii="Arial" w:hAnsi="Arial" w:cs="Arial"/>
          <w:sz w:val="22"/>
          <w:szCs w:val="22"/>
          <w:lang w:val="sr-Cyrl-RS"/>
        </w:rPr>
        <w:t xml:space="preserve">словима: </w:t>
      </w:r>
      <w:r w:rsidR="00546C50">
        <w:rPr>
          <w:rFonts w:ascii="Arial" w:hAnsi="Arial" w:cs="Arial"/>
          <w:sz w:val="22"/>
          <w:szCs w:val="22"/>
          <w:lang w:val="sr-Cyrl-RS"/>
        </w:rPr>
        <w:t>осам</w:t>
      </w:r>
      <w:r w:rsidRPr="00EB7940">
        <w:rPr>
          <w:rFonts w:ascii="Arial" w:hAnsi="Arial" w:cs="Arial"/>
          <w:sz w:val="22"/>
          <w:szCs w:val="22"/>
          <w:lang w:val="en-US"/>
        </w:rPr>
        <w:t>) дана</w:t>
      </w:r>
      <w:r w:rsidRPr="00EB7940">
        <w:rPr>
          <w:rFonts w:ascii="Arial" w:hAnsi="Arial" w:cs="Arial"/>
          <w:bCs/>
          <w:iCs/>
          <w:sz w:val="22"/>
          <w:szCs w:val="22"/>
          <w:lang w:val="en-US" w:eastAsia="ar-SA"/>
        </w:rPr>
        <w:t xml:space="preserve"> </w:t>
      </w:r>
      <w:r w:rsidRPr="00EB7940">
        <w:rPr>
          <w:rFonts w:ascii="Arial" w:hAnsi="Arial" w:cs="Arial"/>
          <w:bCs/>
          <w:iCs/>
          <w:sz w:val="22"/>
          <w:szCs w:val="22"/>
        </w:rPr>
        <w:t xml:space="preserve">од дана сачињавања записника о </w:t>
      </w:r>
      <w:r w:rsidRPr="001359CD">
        <w:rPr>
          <w:rFonts w:ascii="Arial" w:hAnsi="Arial" w:cs="Arial"/>
          <w:bCs/>
          <w:iCs/>
          <w:sz w:val="22"/>
          <w:szCs w:val="22"/>
        </w:rPr>
        <w:t>рекламацији</w:t>
      </w:r>
      <w:r w:rsidRPr="001359CD">
        <w:rPr>
          <w:rFonts w:ascii="Arial" w:hAnsi="Arial" w:cs="Arial"/>
          <w:sz w:val="22"/>
          <w:szCs w:val="22"/>
          <w:lang w:val="en-US"/>
        </w:rPr>
        <w:t xml:space="preserve">, у супротном </w:t>
      </w:r>
      <w:r w:rsidRPr="001359CD">
        <w:rPr>
          <w:rFonts w:ascii="Arial" w:hAnsi="Arial" w:cs="Arial"/>
          <w:sz w:val="22"/>
          <w:szCs w:val="22"/>
          <w:lang w:val="sr-Cyrl-RS"/>
        </w:rPr>
        <w:t>Наручилац</w:t>
      </w:r>
      <w:r w:rsidR="000A546C">
        <w:rPr>
          <w:rFonts w:ascii="Arial" w:hAnsi="Arial" w:cs="Arial"/>
          <w:sz w:val="22"/>
          <w:szCs w:val="22"/>
          <w:lang w:val="en-US"/>
        </w:rPr>
        <w:t xml:space="preserve"> може раскинути</w:t>
      </w:r>
      <w:r w:rsidRPr="001359CD">
        <w:rPr>
          <w:rFonts w:ascii="Arial" w:hAnsi="Arial" w:cs="Arial"/>
          <w:sz w:val="22"/>
          <w:szCs w:val="22"/>
          <w:lang w:val="en-US"/>
        </w:rPr>
        <w:t xml:space="preserve"> </w:t>
      </w:r>
      <w:r w:rsidRPr="001359CD">
        <w:rPr>
          <w:rFonts w:ascii="Arial" w:hAnsi="Arial" w:cs="Arial"/>
          <w:sz w:val="22"/>
          <w:szCs w:val="22"/>
          <w:lang w:val="sr-Cyrl-ME"/>
        </w:rPr>
        <w:t>оквирни споразум</w:t>
      </w:r>
      <w:r w:rsidRPr="001359CD">
        <w:rPr>
          <w:rFonts w:ascii="Arial" w:hAnsi="Arial" w:cs="Arial"/>
          <w:sz w:val="22"/>
          <w:szCs w:val="22"/>
          <w:lang w:val="en-US"/>
        </w:rPr>
        <w:t xml:space="preserve"> и реализовати средство финансијског обезбеђења за добро извршење посла.</w:t>
      </w:r>
    </w:p>
    <w:p w14:paraId="6A675051" w14:textId="77777777" w:rsidR="005224A9" w:rsidRDefault="005224A9" w:rsidP="0008742B">
      <w:pPr>
        <w:spacing w:line="276" w:lineRule="auto"/>
        <w:jc w:val="both"/>
        <w:rPr>
          <w:rFonts w:ascii="Arial" w:hAnsi="Arial" w:cs="Arial"/>
          <w:sz w:val="22"/>
          <w:szCs w:val="22"/>
          <w:lang w:val="en-US"/>
        </w:rPr>
      </w:pPr>
    </w:p>
    <w:p w14:paraId="18812EC3" w14:textId="77777777" w:rsidR="005224A9" w:rsidRDefault="005224A9" w:rsidP="0008742B">
      <w:pPr>
        <w:spacing w:line="276" w:lineRule="auto"/>
        <w:jc w:val="both"/>
        <w:rPr>
          <w:rFonts w:ascii="Arial" w:hAnsi="Arial" w:cs="Arial"/>
          <w:sz w:val="22"/>
          <w:szCs w:val="22"/>
          <w:lang w:val="en-US"/>
        </w:rPr>
      </w:pPr>
    </w:p>
    <w:p w14:paraId="2EEBA191" w14:textId="77777777" w:rsidR="005224A9" w:rsidRDefault="005224A9" w:rsidP="0008742B">
      <w:pPr>
        <w:spacing w:line="276" w:lineRule="auto"/>
        <w:jc w:val="both"/>
        <w:rPr>
          <w:rFonts w:ascii="Arial" w:hAnsi="Arial" w:cs="Arial"/>
          <w:sz w:val="22"/>
          <w:szCs w:val="22"/>
          <w:lang w:val="en-US"/>
        </w:rPr>
      </w:pPr>
    </w:p>
    <w:p w14:paraId="20A21065" w14:textId="77777777" w:rsidR="005224A9" w:rsidRDefault="005224A9" w:rsidP="0008742B">
      <w:pPr>
        <w:spacing w:line="276" w:lineRule="auto"/>
        <w:jc w:val="both"/>
        <w:rPr>
          <w:rFonts w:ascii="Arial" w:hAnsi="Arial" w:cs="Arial"/>
          <w:sz w:val="22"/>
          <w:szCs w:val="22"/>
          <w:lang w:val="en-US"/>
        </w:rPr>
      </w:pPr>
    </w:p>
    <w:p w14:paraId="045BA892" w14:textId="77777777" w:rsidR="005224A9" w:rsidRDefault="005224A9" w:rsidP="0008742B">
      <w:pPr>
        <w:spacing w:line="276" w:lineRule="auto"/>
        <w:jc w:val="both"/>
        <w:rPr>
          <w:rFonts w:ascii="Arial" w:hAnsi="Arial" w:cs="Arial"/>
          <w:sz w:val="22"/>
          <w:szCs w:val="22"/>
          <w:lang w:val="en-US"/>
        </w:rPr>
      </w:pPr>
    </w:p>
    <w:p w14:paraId="4B5E8D27" w14:textId="77777777" w:rsidR="005224A9" w:rsidRDefault="005224A9" w:rsidP="0008742B">
      <w:pPr>
        <w:spacing w:line="276" w:lineRule="auto"/>
        <w:jc w:val="both"/>
        <w:rPr>
          <w:rFonts w:ascii="Arial" w:hAnsi="Arial" w:cs="Arial"/>
          <w:sz w:val="22"/>
          <w:szCs w:val="22"/>
          <w:lang w:val="en-US"/>
        </w:rPr>
      </w:pPr>
    </w:p>
    <w:p w14:paraId="055A0024" w14:textId="77777777" w:rsidR="005224A9" w:rsidRDefault="005224A9" w:rsidP="0008742B">
      <w:pPr>
        <w:spacing w:line="276" w:lineRule="auto"/>
        <w:jc w:val="both"/>
        <w:rPr>
          <w:rFonts w:ascii="Arial" w:hAnsi="Arial" w:cs="Arial"/>
          <w:sz w:val="22"/>
          <w:szCs w:val="22"/>
          <w:lang w:val="en-US"/>
        </w:rPr>
      </w:pPr>
    </w:p>
    <w:p w14:paraId="68C418ED" w14:textId="77777777" w:rsidR="005224A9" w:rsidRDefault="005224A9" w:rsidP="0008742B">
      <w:pPr>
        <w:spacing w:line="276" w:lineRule="auto"/>
        <w:jc w:val="both"/>
        <w:rPr>
          <w:rFonts w:ascii="Arial" w:hAnsi="Arial" w:cs="Arial"/>
          <w:sz w:val="22"/>
          <w:szCs w:val="22"/>
          <w:lang w:val="en-US"/>
        </w:rPr>
      </w:pPr>
    </w:p>
    <w:p w14:paraId="45FD309C" w14:textId="77777777" w:rsidR="005224A9" w:rsidRDefault="005224A9" w:rsidP="0008742B">
      <w:pPr>
        <w:spacing w:line="276" w:lineRule="auto"/>
        <w:jc w:val="both"/>
        <w:rPr>
          <w:rFonts w:ascii="Arial" w:hAnsi="Arial" w:cs="Arial"/>
          <w:sz w:val="22"/>
          <w:szCs w:val="22"/>
          <w:lang w:val="en-US"/>
        </w:rPr>
      </w:pPr>
    </w:p>
    <w:p w14:paraId="1D3EBBD2" w14:textId="77777777" w:rsidR="005224A9" w:rsidRDefault="005224A9" w:rsidP="0008742B">
      <w:pPr>
        <w:spacing w:line="276" w:lineRule="auto"/>
        <w:jc w:val="both"/>
        <w:rPr>
          <w:rFonts w:ascii="Arial" w:hAnsi="Arial" w:cs="Arial"/>
          <w:sz w:val="22"/>
          <w:szCs w:val="22"/>
          <w:lang w:val="en-US"/>
        </w:rPr>
      </w:pPr>
    </w:p>
    <w:p w14:paraId="0AB83764" w14:textId="77777777" w:rsidR="005224A9" w:rsidRDefault="005224A9" w:rsidP="0008742B">
      <w:pPr>
        <w:spacing w:line="276" w:lineRule="auto"/>
        <w:jc w:val="both"/>
        <w:rPr>
          <w:rFonts w:ascii="Arial" w:hAnsi="Arial" w:cs="Arial"/>
          <w:sz w:val="22"/>
          <w:szCs w:val="22"/>
          <w:lang w:val="en-US"/>
        </w:rPr>
      </w:pPr>
    </w:p>
    <w:p w14:paraId="5831B179" w14:textId="77777777" w:rsidR="005224A9" w:rsidRDefault="005224A9" w:rsidP="0008742B">
      <w:pPr>
        <w:spacing w:line="276" w:lineRule="auto"/>
        <w:jc w:val="both"/>
        <w:rPr>
          <w:rFonts w:ascii="Arial" w:hAnsi="Arial" w:cs="Arial"/>
          <w:sz w:val="22"/>
          <w:szCs w:val="22"/>
          <w:lang w:val="en-US"/>
        </w:rPr>
      </w:pPr>
    </w:p>
    <w:p w14:paraId="05724700" w14:textId="77777777" w:rsidR="005224A9" w:rsidRDefault="005224A9" w:rsidP="0008742B">
      <w:pPr>
        <w:spacing w:line="276" w:lineRule="auto"/>
        <w:jc w:val="both"/>
        <w:rPr>
          <w:rFonts w:ascii="Arial" w:hAnsi="Arial" w:cs="Arial"/>
          <w:sz w:val="22"/>
          <w:szCs w:val="22"/>
          <w:lang w:val="en-US"/>
        </w:rPr>
      </w:pPr>
    </w:p>
    <w:p w14:paraId="0C1A8EE3" w14:textId="77777777" w:rsidR="005224A9" w:rsidRDefault="005224A9" w:rsidP="0008742B">
      <w:pPr>
        <w:spacing w:line="276" w:lineRule="auto"/>
        <w:jc w:val="both"/>
        <w:rPr>
          <w:rFonts w:ascii="Arial" w:hAnsi="Arial" w:cs="Arial"/>
          <w:sz w:val="22"/>
          <w:szCs w:val="22"/>
          <w:lang w:val="en-US"/>
        </w:rPr>
      </w:pPr>
    </w:p>
    <w:p w14:paraId="3E9839B2" w14:textId="77777777" w:rsidR="00E50615" w:rsidRDefault="00E50615" w:rsidP="0008742B">
      <w:pPr>
        <w:spacing w:line="276" w:lineRule="auto"/>
        <w:jc w:val="both"/>
        <w:rPr>
          <w:rFonts w:ascii="Arial" w:hAnsi="Arial" w:cs="Arial"/>
          <w:sz w:val="22"/>
          <w:szCs w:val="22"/>
          <w:lang w:val="en-US"/>
        </w:rPr>
      </w:pPr>
    </w:p>
    <w:p w14:paraId="46200E3F" w14:textId="77777777" w:rsidR="00C64352" w:rsidRDefault="00C64352" w:rsidP="0008742B">
      <w:pPr>
        <w:spacing w:line="276" w:lineRule="auto"/>
        <w:jc w:val="both"/>
        <w:rPr>
          <w:rFonts w:ascii="Arial" w:hAnsi="Arial" w:cs="Arial"/>
          <w:sz w:val="22"/>
          <w:szCs w:val="22"/>
          <w:lang w:val="en-US"/>
        </w:rPr>
      </w:pPr>
    </w:p>
    <w:p w14:paraId="56CF4EE4" w14:textId="77777777" w:rsidR="00C64352" w:rsidRDefault="00C64352" w:rsidP="0008742B">
      <w:pPr>
        <w:spacing w:line="276" w:lineRule="auto"/>
        <w:jc w:val="both"/>
        <w:rPr>
          <w:rFonts w:ascii="Arial" w:hAnsi="Arial" w:cs="Arial"/>
          <w:sz w:val="22"/>
          <w:szCs w:val="22"/>
          <w:lang w:val="en-US"/>
        </w:rPr>
      </w:pPr>
    </w:p>
    <w:p w14:paraId="71E863AB" w14:textId="77777777" w:rsidR="005224A9" w:rsidRPr="0008742B" w:rsidRDefault="005224A9" w:rsidP="0008742B">
      <w:pPr>
        <w:spacing w:line="276" w:lineRule="auto"/>
        <w:jc w:val="both"/>
        <w:rPr>
          <w:rFonts w:ascii="Arial" w:hAnsi="Arial" w:cs="Arial"/>
          <w:sz w:val="22"/>
          <w:szCs w:val="22"/>
          <w:lang w:val="en-US"/>
        </w:rPr>
      </w:pPr>
    </w:p>
    <w:p w14:paraId="27343815" w14:textId="58E1DB1F" w:rsidR="00E94066" w:rsidRPr="00E94066" w:rsidRDefault="00E94066" w:rsidP="00E94066">
      <w:pPr>
        <w:pStyle w:val="Heading2"/>
        <w:keepLines w:val="0"/>
        <w:suppressAutoHyphens/>
        <w:spacing w:before="0"/>
        <w:ind w:left="720" w:hanging="360"/>
        <w:jc w:val="center"/>
        <w:rPr>
          <w:rFonts w:ascii="Arial" w:hAnsi="Arial" w:cs="Arial"/>
          <w:b/>
          <w:color w:val="auto"/>
          <w:sz w:val="22"/>
          <w:szCs w:val="22"/>
        </w:rPr>
      </w:pPr>
      <w:r w:rsidRPr="00E94066">
        <w:rPr>
          <w:rFonts w:ascii="Arial" w:hAnsi="Arial" w:cs="Arial"/>
          <w:b/>
          <w:color w:val="auto"/>
          <w:sz w:val="22"/>
          <w:szCs w:val="22"/>
          <w:lang w:val="sr-Cyrl-ME"/>
        </w:rPr>
        <w:lastRenderedPageBreak/>
        <w:t xml:space="preserve">4. </w:t>
      </w:r>
      <w:r w:rsidRPr="00E94066">
        <w:rPr>
          <w:rFonts w:ascii="Arial" w:hAnsi="Arial" w:cs="Arial"/>
          <w:b/>
          <w:color w:val="auto"/>
          <w:sz w:val="22"/>
          <w:szCs w:val="22"/>
        </w:rPr>
        <w:t>УСЛОВИ ЗА УЧЕШЋЕ У ПОСТУПКУ ЈАВНЕ НАБАВКЕ ИЗ ЧЛ</w:t>
      </w:r>
      <w:r>
        <w:rPr>
          <w:rFonts w:ascii="Arial" w:hAnsi="Arial" w:cs="Arial"/>
          <w:b/>
          <w:color w:val="auto"/>
          <w:sz w:val="22"/>
          <w:szCs w:val="22"/>
          <w:lang w:val="sr-Cyrl-ME"/>
        </w:rPr>
        <w:t>АНА</w:t>
      </w:r>
      <w:r w:rsidRPr="00E94066">
        <w:rPr>
          <w:rFonts w:ascii="Arial" w:hAnsi="Arial" w:cs="Arial"/>
          <w:b/>
          <w:color w:val="auto"/>
          <w:sz w:val="22"/>
          <w:szCs w:val="22"/>
        </w:rPr>
        <w:t xml:space="preserve"> </w:t>
      </w:r>
      <w:r w:rsidRPr="00E94066">
        <w:rPr>
          <w:rFonts w:ascii="Arial" w:hAnsi="Arial" w:cs="Arial"/>
          <w:b/>
          <w:color w:val="auto"/>
          <w:sz w:val="22"/>
          <w:szCs w:val="22"/>
          <w:lang w:val="sr-Latn-CS"/>
        </w:rPr>
        <w:t>75</w:t>
      </w:r>
      <w:r w:rsidRPr="00E94066">
        <w:rPr>
          <w:rFonts w:ascii="Arial" w:hAnsi="Arial" w:cs="Arial"/>
          <w:b/>
          <w:color w:val="auto"/>
          <w:sz w:val="22"/>
          <w:szCs w:val="22"/>
        </w:rPr>
        <w:t>.</w:t>
      </w:r>
      <w:r w:rsidRPr="00E94066">
        <w:rPr>
          <w:rFonts w:ascii="Arial" w:hAnsi="Arial" w:cs="Arial"/>
          <w:b/>
          <w:color w:val="auto"/>
          <w:sz w:val="22"/>
          <w:szCs w:val="22"/>
          <w:lang w:val="sr-Latn-CS"/>
        </w:rPr>
        <w:t xml:space="preserve"> </w:t>
      </w:r>
      <w:r w:rsidR="001359CD">
        <w:rPr>
          <w:rFonts w:ascii="Arial" w:hAnsi="Arial" w:cs="Arial"/>
          <w:b/>
          <w:color w:val="auto"/>
          <w:sz w:val="22"/>
          <w:szCs w:val="22"/>
          <w:lang w:val="sr-Cyrl-RS"/>
        </w:rPr>
        <w:t xml:space="preserve">И 76. </w:t>
      </w:r>
      <w:r w:rsidRPr="00E94066">
        <w:rPr>
          <w:rFonts w:ascii="Arial" w:hAnsi="Arial" w:cs="Arial"/>
          <w:b/>
          <w:color w:val="auto"/>
          <w:sz w:val="22"/>
          <w:szCs w:val="22"/>
        </w:rPr>
        <w:t>ЗАКОНА И УПУТСТВО КАКО СЕ ДОКАЗУЈЕ ИСПУЊЕНОСТ ТИХ УСЛОВА</w:t>
      </w:r>
    </w:p>
    <w:p w14:paraId="19585021" w14:textId="77777777" w:rsidR="00E94066" w:rsidRPr="00E94066" w:rsidRDefault="00E94066" w:rsidP="00E94066">
      <w:pPr>
        <w:jc w:val="both"/>
        <w:rPr>
          <w:rFonts w:ascii="Arial" w:hAnsi="Arial" w:cs="Arial"/>
          <w:b/>
          <w:sz w:val="22"/>
          <w:szCs w:val="22"/>
          <w:lang w:val="sr-Cyrl-RS"/>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8994"/>
      </w:tblGrid>
      <w:tr w:rsidR="00E94066" w:rsidRPr="00E94066" w14:paraId="3E156D60" w14:textId="77777777" w:rsidTr="00E94066">
        <w:trPr>
          <w:trHeight w:val="524"/>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6C06B4F0" w14:textId="77777777" w:rsidR="00E94066" w:rsidRPr="00E94066" w:rsidRDefault="00E94066" w:rsidP="00E94066">
            <w:pPr>
              <w:jc w:val="center"/>
              <w:rPr>
                <w:rFonts w:ascii="Arial" w:hAnsi="Arial" w:cs="Arial"/>
                <w:b/>
                <w:sz w:val="22"/>
                <w:szCs w:val="22"/>
              </w:rPr>
            </w:pPr>
            <w:r w:rsidRPr="00E94066">
              <w:rPr>
                <w:rFonts w:ascii="Arial" w:hAnsi="Arial" w:cs="Arial"/>
                <w:b/>
                <w:sz w:val="22"/>
                <w:szCs w:val="22"/>
              </w:rPr>
              <w:t>Ред. бр.</w:t>
            </w:r>
          </w:p>
        </w:tc>
        <w:tc>
          <w:tcPr>
            <w:tcW w:w="8994" w:type="dxa"/>
            <w:tcBorders>
              <w:top w:val="single" w:sz="4" w:space="0" w:color="auto"/>
              <w:left w:val="single" w:sz="4" w:space="0" w:color="auto"/>
              <w:bottom w:val="single" w:sz="4" w:space="0" w:color="auto"/>
              <w:right w:val="single" w:sz="4" w:space="0" w:color="auto"/>
            </w:tcBorders>
            <w:vAlign w:val="center"/>
          </w:tcPr>
          <w:p w14:paraId="585848CE" w14:textId="77777777" w:rsidR="00E94066" w:rsidRPr="00E94066" w:rsidRDefault="00E94066" w:rsidP="00E94066">
            <w:pPr>
              <w:ind w:right="103"/>
              <w:jc w:val="center"/>
              <w:rPr>
                <w:rFonts w:ascii="Arial" w:hAnsi="Arial" w:cs="Arial"/>
                <w:b/>
                <w:sz w:val="22"/>
                <w:szCs w:val="22"/>
              </w:rPr>
            </w:pPr>
            <w:r w:rsidRPr="00E94066">
              <w:rPr>
                <w:rFonts w:ascii="Arial" w:hAnsi="Arial" w:cs="Arial"/>
                <w:b/>
                <w:sz w:val="22"/>
                <w:szCs w:val="22"/>
              </w:rPr>
              <w:t xml:space="preserve">4.1  ОБАВЕЗНИ УСЛОВИ </w:t>
            </w:r>
          </w:p>
          <w:p w14:paraId="4DEDFD26" w14:textId="77777777" w:rsidR="00E94066" w:rsidRPr="00E94066" w:rsidRDefault="00E94066" w:rsidP="00E94066">
            <w:pPr>
              <w:jc w:val="center"/>
              <w:rPr>
                <w:rFonts w:ascii="Arial" w:hAnsi="Arial" w:cs="Arial"/>
                <w:b/>
                <w:sz w:val="22"/>
                <w:szCs w:val="22"/>
              </w:rPr>
            </w:pPr>
            <w:r w:rsidRPr="00E94066">
              <w:rPr>
                <w:rFonts w:ascii="Arial" w:hAnsi="Arial" w:cs="Arial"/>
                <w:b/>
                <w:sz w:val="22"/>
                <w:szCs w:val="22"/>
              </w:rPr>
              <w:t>ЗА УЧЕШЋЕ У ПОСТУПКУ ЈАВНЕ НАБАВКЕ ИЗ ЧЛАНА 75. ЗАКОНА</w:t>
            </w:r>
          </w:p>
        </w:tc>
      </w:tr>
      <w:tr w:rsidR="00E94066" w:rsidRPr="00E94066" w14:paraId="400F94C4" w14:textId="77777777" w:rsidTr="00E94066">
        <w:trPr>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5711DC28" w14:textId="77777777" w:rsidR="00E94066" w:rsidRPr="00E94066" w:rsidRDefault="00E94066" w:rsidP="00E94066">
            <w:pPr>
              <w:jc w:val="center"/>
              <w:rPr>
                <w:rFonts w:ascii="Arial" w:hAnsi="Arial" w:cs="Arial"/>
                <w:sz w:val="22"/>
                <w:szCs w:val="22"/>
              </w:rPr>
            </w:pPr>
            <w:r w:rsidRPr="00E94066">
              <w:rPr>
                <w:rFonts w:ascii="Arial" w:hAnsi="Arial" w:cs="Arial"/>
                <w:sz w:val="22"/>
                <w:szCs w:val="22"/>
              </w:rPr>
              <w:t>1.</w:t>
            </w:r>
          </w:p>
        </w:tc>
        <w:tc>
          <w:tcPr>
            <w:tcW w:w="8994" w:type="dxa"/>
            <w:tcBorders>
              <w:top w:val="single" w:sz="4" w:space="0" w:color="auto"/>
              <w:left w:val="single" w:sz="4" w:space="0" w:color="auto"/>
              <w:bottom w:val="single" w:sz="4" w:space="0" w:color="auto"/>
              <w:right w:val="single" w:sz="4" w:space="0" w:color="auto"/>
            </w:tcBorders>
            <w:vAlign w:val="center"/>
          </w:tcPr>
          <w:p w14:paraId="6337D407" w14:textId="77777777" w:rsidR="00E94066" w:rsidRPr="00E94066" w:rsidRDefault="00E94066" w:rsidP="00E94066">
            <w:pPr>
              <w:autoSpaceDE w:val="0"/>
              <w:autoSpaceDN w:val="0"/>
              <w:adjustRightInd w:val="0"/>
              <w:rPr>
                <w:rFonts w:ascii="Arial" w:hAnsi="Arial" w:cs="Arial"/>
                <w:sz w:val="22"/>
                <w:szCs w:val="22"/>
                <w:u w:val="single"/>
              </w:rPr>
            </w:pPr>
          </w:p>
          <w:p w14:paraId="6FCE0727" w14:textId="77777777" w:rsidR="00E94066" w:rsidRPr="00E94066" w:rsidRDefault="00E94066" w:rsidP="00E94066">
            <w:pPr>
              <w:autoSpaceDE w:val="0"/>
              <w:autoSpaceDN w:val="0"/>
              <w:adjustRightInd w:val="0"/>
              <w:rPr>
                <w:rFonts w:ascii="Arial" w:hAnsi="Arial" w:cs="Arial"/>
                <w:sz w:val="22"/>
                <w:szCs w:val="22"/>
              </w:rPr>
            </w:pPr>
            <w:r w:rsidRPr="00E94066">
              <w:rPr>
                <w:rFonts w:ascii="Arial" w:hAnsi="Arial" w:cs="Arial"/>
                <w:sz w:val="22"/>
                <w:szCs w:val="22"/>
                <w:u w:val="single"/>
              </w:rPr>
              <w:t>Услов:</w:t>
            </w:r>
          </w:p>
          <w:p w14:paraId="4DF5519D" w14:textId="77777777" w:rsidR="00E94066" w:rsidRPr="00E94066" w:rsidRDefault="00E94066" w:rsidP="00E94066">
            <w:pPr>
              <w:autoSpaceDE w:val="0"/>
              <w:autoSpaceDN w:val="0"/>
              <w:adjustRightInd w:val="0"/>
              <w:rPr>
                <w:rFonts w:ascii="Arial" w:hAnsi="Arial" w:cs="Arial"/>
                <w:sz w:val="22"/>
                <w:szCs w:val="22"/>
              </w:rPr>
            </w:pPr>
            <w:r w:rsidRPr="00E94066">
              <w:rPr>
                <w:rFonts w:ascii="Arial" w:hAnsi="Arial" w:cs="Arial"/>
                <w:sz w:val="22"/>
                <w:szCs w:val="22"/>
                <w:lang w:val="pl-PL"/>
              </w:rPr>
              <w:t>Да је понуђач регистрован код надлежног органа, односно уписан у одговарајући регистар;</w:t>
            </w:r>
          </w:p>
          <w:p w14:paraId="5748C3FC" w14:textId="77777777" w:rsidR="00E94066" w:rsidRPr="00E94066" w:rsidRDefault="00E94066" w:rsidP="00E94066">
            <w:pPr>
              <w:autoSpaceDE w:val="0"/>
              <w:autoSpaceDN w:val="0"/>
              <w:adjustRightInd w:val="0"/>
              <w:rPr>
                <w:rFonts w:ascii="Arial" w:hAnsi="Arial" w:cs="Arial"/>
                <w:sz w:val="22"/>
                <w:szCs w:val="22"/>
              </w:rPr>
            </w:pPr>
          </w:p>
          <w:p w14:paraId="1D936D1F" w14:textId="77777777" w:rsidR="00E94066" w:rsidRPr="00E94066" w:rsidRDefault="00E94066" w:rsidP="00E94066">
            <w:pPr>
              <w:autoSpaceDE w:val="0"/>
              <w:autoSpaceDN w:val="0"/>
              <w:adjustRightInd w:val="0"/>
              <w:rPr>
                <w:rFonts w:ascii="Arial" w:hAnsi="Arial" w:cs="Arial"/>
                <w:b/>
                <w:sz w:val="22"/>
                <w:szCs w:val="22"/>
                <w:u w:val="single"/>
              </w:rPr>
            </w:pPr>
            <w:r w:rsidRPr="00E94066">
              <w:rPr>
                <w:rFonts w:ascii="Arial" w:hAnsi="Arial" w:cs="Arial"/>
                <w:b/>
                <w:sz w:val="22"/>
                <w:szCs w:val="22"/>
                <w:u w:val="single"/>
              </w:rPr>
              <w:t xml:space="preserve">Доказ: </w:t>
            </w:r>
          </w:p>
          <w:p w14:paraId="3BCDF82F" w14:textId="77777777" w:rsidR="00E94066" w:rsidRPr="00E94066" w:rsidRDefault="00E94066" w:rsidP="00E94066">
            <w:pPr>
              <w:tabs>
                <w:tab w:val="left" w:pos="680"/>
              </w:tabs>
              <w:snapToGrid w:val="0"/>
              <w:rPr>
                <w:rFonts w:ascii="Arial" w:eastAsia="Calibri" w:hAnsi="Arial" w:cs="Arial"/>
                <w:sz w:val="22"/>
                <w:szCs w:val="22"/>
              </w:rPr>
            </w:pPr>
            <w:r w:rsidRPr="00E94066">
              <w:rPr>
                <w:rFonts w:ascii="Arial" w:eastAsia="Calibri" w:hAnsi="Arial" w:cs="Arial"/>
                <w:sz w:val="22"/>
                <w:szCs w:val="22"/>
                <w:lang w:val="ru-RU"/>
              </w:rPr>
              <w:t xml:space="preserve">- </w:t>
            </w:r>
            <w:r w:rsidRPr="00E94066">
              <w:rPr>
                <w:rFonts w:ascii="Arial" w:eastAsia="Calibri" w:hAnsi="Arial" w:cs="Arial"/>
                <w:b/>
                <w:sz w:val="22"/>
                <w:szCs w:val="22"/>
              </w:rPr>
              <w:t xml:space="preserve">за правно лице: </w:t>
            </w:r>
            <w:r w:rsidRPr="00E94066">
              <w:rPr>
                <w:rFonts w:ascii="Arial" w:eastAsia="Calibri" w:hAnsi="Arial" w:cs="Arial"/>
                <w:sz w:val="22"/>
                <w:szCs w:val="22"/>
                <w:lang w:val="ru-RU"/>
              </w:rPr>
              <w:t xml:space="preserve">Извод из регистра Агенције за привредне регистре, односно извод из регистра надлежног Привредног суда </w:t>
            </w:r>
          </w:p>
          <w:p w14:paraId="67B6E635" w14:textId="77777777" w:rsidR="00E94066" w:rsidRPr="00E94066" w:rsidRDefault="00E94066" w:rsidP="00E94066">
            <w:pPr>
              <w:tabs>
                <w:tab w:val="left" w:pos="680"/>
              </w:tabs>
              <w:snapToGrid w:val="0"/>
              <w:rPr>
                <w:rFonts w:ascii="Arial" w:eastAsia="Calibri" w:hAnsi="Arial" w:cs="Arial"/>
                <w:sz w:val="22"/>
                <w:szCs w:val="22"/>
              </w:rPr>
            </w:pPr>
            <w:r w:rsidRPr="00E94066">
              <w:rPr>
                <w:rFonts w:ascii="Arial" w:eastAsia="Calibri" w:hAnsi="Arial" w:cs="Arial"/>
                <w:sz w:val="22"/>
                <w:szCs w:val="22"/>
              </w:rPr>
              <w:t xml:space="preserve">- </w:t>
            </w:r>
            <w:r w:rsidRPr="00E94066">
              <w:rPr>
                <w:rFonts w:ascii="Arial" w:eastAsia="Calibri" w:hAnsi="Arial" w:cs="Arial"/>
                <w:b/>
                <w:sz w:val="22"/>
                <w:szCs w:val="22"/>
              </w:rPr>
              <w:t xml:space="preserve">за предузетнике: </w:t>
            </w:r>
            <w:r w:rsidRPr="00E94066">
              <w:rPr>
                <w:rFonts w:ascii="Arial" w:eastAsia="Calibri" w:hAnsi="Arial" w:cs="Arial"/>
                <w:sz w:val="22"/>
                <w:szCs w:val="22"/>
              </w:rPr>
              <w:t>И</w:t>
            </w:r>
            <w:r w:rsidRPr="00E94066">
              <w:rPr>
                <w:rFonts w:ascii="Arial" w:eastAsia="Calibri" w:hAnsi="Arial" w:cs="Arial"/>
                <w:sz w:val="22"/>
                <w:szCs w:val="22"/>
                <w:lang w:val="ru-RU"/>
              </w:rPr>
              <w:t xml:space="preserve">звод из регистра Агенције за привредне регистре, односно извод из одговарајућег регистра </w:t>
            </w:r>
          </w:p>
          <w:p w14:paraId="6EAA75DD" w14:textId="77777777" w:rsidR="00E94066" w:rsidRPr="00E94066" w:rsidRDefault="00E94066" w:rsidP="00E94066">
            <w:pPr>
              <w:autoSpaceDE w:val="0"/>
              <w:autoSpaceDN w:val="0"/>
              <w:adjustRightInd w:val="0"/>
              <w:rPr>
                <w:rFonts w:ascii="Arial" w:eastAsia="Calibri" w:hAnsi="Arial" w:cs="Arial"/>
                <w:i/>
                <w:sz w:val="22"/>
                <w:szCs w:val="22"/>
              </w:rPr>
            </w:pPr>
            <w:r w:rsidRPr="00E94066">
              <w:rPr>
                <w:rFonts w:ascii="Arial" w:eastAsia="Calibri" w:hAnsi="Arial" w:cs="Arial"/>
                <w:i/>
                <w:sz w:val="22"/>
                <w:szCs w:val="22"/>
                <w:lang w:val="en-US"/>
              </w:rPr>
              <w:t xml:space="preserve">Напомена: </w:t>
            </w:r>
          </w:p>
          <w:p w14:paraId="1C788DBB" w14:textId="77777777" w:rsidR="00E94066" w:rsidRPr="00E94066" w:rsidRDefault="00E94066" w:rsidP="00E94066">
            <w:pPr>
              <w:numPr>
                <w:ilvl w:val="0"/>
                <w:numId w:val="2"/>
              </w:numPr>
              <w:tabs>
                <w:tab w:val="left" w:pos="680"/>
              </w:tabs>
              <w:snapToGrid w:val="0"/>
              <w:ind w:left="714" w:hanging="357"/>
              <w:contextualSpacing/>
              <w:rPr>
                <w:rFonts w:ascii="Arial" w:eastAsia="Calibri" w:hAnsi="Arial" w:cs="Arial"/>
                <w:i/>
                <w:sz w:val="22"/>
                <w:szCs w:val="22"/>
              </w:rPr>
            </w:pPr>
            <w:r w:rsidRPr="00E94066">
              <w:rPr>
                <w:rFonts w:ascii="Arial" w:eastAsia="Calibri" w:hAnsi="Arial" w:cs="Arial"/>
                <w:i/>
                <w:sz w:val="22"/>
                <w:szCs w:val="22"/>
              </w:rPr>
              <w:t>У случају да понуду подноси група понуђача, овај доказ доставити за сваког учесника из групе</w:t>
            </w:r>
          </w:p>
          <w:p w14:paraId="57E20EE2" w14:textId="77777777" w:rsidR="00E94066" w:rsidRPr="00E94066" w:rsidRDefault="00E94066" w:rsidP="00E94066">
            <w:pPr>
              <w:numPr>
                <w:ilvl w:val="0"/>
                <w:numId w:val="2"/>
              </w:numPr>
              <w:tabs>
                <w:tab w:val="left" w:pos="680"/>
              </w:tabs>
              <w:snapToGrid w:val="0"/>
              <w:ind w:left="714" w:hanging="357"/>
              <w:contextualSpacing/>
              <w:rPr>
                <w:rFonts w:ascii="Arial" w:hAnsi="Arial" w:cs="Arial"/>
                <w:sz w:val="22"/>
                <w:szCs w:val="22"/>
              </w:rPr>
            </w:pPr>
            <w:r w:rsidRPr="00E94066">
              <w:rPr>
                <w:rFonts w:ascii="Arial" w:eastAsia="Calibri" w:hAnsi="Arial" w:cs="Arial"/>
                <w:i/>
                <w:sz w:val="22"/>
                <w:szCs w:val="22"/>
              </w:rPr>
              <w:t xml:space="preserve">У случају да понуђач подноси понуду са подизвођачем, овај доказ доставити и за сваког подизвођача </w:t>
            </w:r>
          </w:p>
          <w:p w14:paraId="1661C6AD" w14:textId="77777777" w:rsidR="00E94066" w:rsidRPr="00E94066" w:rsidRDefault="00E94066" w:rsidP="00E94066">
            <w:pPr>
              <w:tabs>
                <w:tab w:val="left" w:pos="680"/>
              </w:tabs>
              <w:snapToGrid w:val="0"/>
              <w:ind w:left="714"/>
              <w:contextualSpacing/>
              <w:rPr>
                <w:rFonts w:ascii="Arial" w:hAnsi="Arial" w:cs="Arial"/>
                <w:sz w:val="22"/>
                <w:szCs w:val="22"/>
              </w:rPr>
            </w:pPr>
          </w:p>
        </w:tc>
      </w:tr>
      <w:tr w:rsidR="00E94066" w:rsidRPr="00E94066" w14:paraId="3CE34838" w14:textId="77777777" w:rsidTr="00E94066">
        <w:trPr>
          <w:trHeight w:val="3167"/>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30CB0CB4" w14:textId="77777777" w:rsidR="00E94066" w:rsidRPr="00E94066" w:rsidRDefault="00E94066" w:rsidP="00E94066">
            <w:pPr>
              <w:jc w:val="center"/>
              <w:rPr>
                <w:rFonts w:ascii="Arial" w:hAnsi="Arial" w:cs="Arial"/>
                <w:sz w:val="22"/>
                <w:szCs w:val="22"/>
              </w:rPr>
            </w:pPr>
            <w:r w:rsidRPr="00E94066">
              <w:rPr>
                <w:rFonts w:ascii="Arial" w:hAnsi="Arial" w:cs="Arial"/>
                <w:sz w:val="22"/>
                <w:szCs w:val="22"/>
              </w:rPr>
              <w:t>2.</w:t>
            </w:r>
          </w:p>
        </w:tc>
        <w:tc>
          <w:tcPr>
            <w:tcW w:w="8994" w:type="dxa"/>
            <w:tcBorders>
              <w:top w:val="single" w:sz="4" w:space="0" w:color="auto"/>
              <w:left w:val="single" w:sz="4" w:space="0" w:color="auto"/>
              <w:bottom w:val="single" w:sz="4" w:space="0" w:color="auto"/>
              <w:right w:val="single" w:sz="4" w:space="0" w:color="auto"/>
            </w:tcBorders>
            <w:vAlign w:val="center"/>
          </w:tcPr>
          <w:p w14:paraId="78B325A3" w14:textId="77777777" w:rsidR="00E94066" w:rsidRPr="00E94066" w:rsidRDefault="00E94066" w:rsidP="00E94066">
            <w:pPr>
              <w:autoSpaceDE w:val="0"/>
              <w:autoSpaceDN w:val="0"/>
              <w:adjustRightInd w:val="0"/>
              <w:rPr>
                <w:rFonts w:ascii="Arial" w:hAnsi="Arial" w:cs="Arial"/>
                <w:sz w:val="22"/>
                <w:szCs w:val="22"/>
                <w:u w:val="single"/>
                <w:lang w:val="en-US"/>
              </w:rPr>
            </w:pPr>
          </w:p>
          <w:p w14:paraId="0BB7CCAA" w14:textId="77777777" w:rsidR="00E94066" w:rsidRPr="00E94066" w:rsidRDefault="00E94066" w:rsidP="00E94066">
            <w:pPr>
              <w:autoSpaceDE w:val="0"/>
              <w:autoSpaceDN w:val="0"/>
              <w:adjustRightInd w:val="0"/>
              <w:rPr>
                <w:rFonts w:ascii="Arial" w:hAnsi="Arial" w:cs="Arial"/>
                <w:sz w:val="22"/>
                <w:szCs w:val="22"/>
              </w:rPr>
            </w:pPr>
            <w:r w:rsidRPr="00E94066">
              <w:rPr>
                <w:rFonts w:ascii="Arial" w:hAnsi="Arial" w:cs="Arial"/>
                <w:sz w:val="22"/>
                <w:szCs w:val="22"/>
                <w:u w:val="single"/>
              </w:rPr>
              <w:t>Услов:</w:t>
            </w:r>
          </w:p>
          <w:p w14:paraId="25333F58" w14:textId="77777777" w:rsidR="00E94066" w:rsidRPr="00E94066" w:rsidRDefault="00E94066" w:rsidP="00E94066">
            <w:pPr>
              <w:autoSpaceDE w:val="0"/>
              <w:autoSpaceDN w:val="0"/>
              <w:adjustRightInd w:val="0"/>
              <w:jc w:val="both"/>
              <w:rPr>
                <w:rFonts w:ascii="Arial" w:hAnsi="Arial" w:cs="Arial"/>
                <w:sz w:val="22"/>
                <w:szCs w:val="22"/>
              </w:rPr>
            </w:pPr>
            <w:r w:rsidRPr="00E94066">
              <w:rPr>
                <w:rFonts w:ascii="Arial" w:hAnsi="Arial" w:cs="Arial"/>
                <w:sz w:val="22"/>
                <w:szCs w:val="22"/>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3A11E58A" w14:textId="77777777" w:rsidR="00E94066" w:rsidRPr="00E94066" w:rsidRDefault="00E94066" w:rsidP="00E94066">
            <w:pPr>
              <w:autoSpaceDE w:val="0"/>
              <w:autoSpaceDN w:val="0"/>
              <w:adjustRightInd w:val="0"/>
              <w:rPr>
                <w:rFonts w:ascii="Arial" w:hAnsi="Arial" w:cs="Arial"/>
                <w:sz w:val="22"/>
                <w:szCs w:val="22"/>
              </w:rPr>
            </w:pPr>
          </w:p>
          <w:p w14:paraId="5B9FBF6A" w14:textId="77777777" w:rsidR="00E94066" w:rsidRPr="00E94066" w:rsidRDefault="00E94066" w:rsidP="00E94066">
            <w:pPr>
              <w:autoSpaceDE w:val="0"/>
              <w:autoSpaceDN w:val="0"/>
              <w:adjustRightInd w:val="0"/>
              <w:rPr>
                <w:rFonts w:ascii="Arial" w:hAnsi="Arial" w:cs="Arial"/>
                <w:b/>
                <w:sz w:val="22"/>
                <w:szCs w:val="22"/>
                <w:u w:val="single"/>
              </w:rPr>
            </w:pPr>
            <w:r w:rsidRPr="00E94066">
              <w:rPr>
                <w:rFonts w:ascii="Arial" w:hAnsi="Arial" w:cs="Arial"/>
                <w:b/>
                <w:sz w:val="22"/>
                <w:szCs w:val="22"/>
                <w:u w:val="single"/>
              </w:rPr>
              <w:t>Доказ:</w:t>
            </w:r>
          </w:p>
          <w:p w14:paraId="1A7F2F02" w14:textId="77777777" w:rsidR="00E94066" w:rsidRPr="00E94066" w:rsidRDefault="00E94066" w:rsidP="00E94066">
            <w:pPr>
              <w:autoSpaceDE w:val="0"/>
              <w:autoSpaceDN w:val="0"/>
              <w:adjustRightInd w:val="0"/>
              <w:rPr>
                <w:rFonts w:ascii="Arial" w:hAnsi="Arial" w:cs="Arial"/>
                <w:b/>
                <w:sz w:val="22"/>
                <w:szCs w:val="22"/>
                <w:u w:val="single"/>
              </w:rPr>
            </w:pPr>
            <w:r w:rsidRPr="00E94066">
              <w:rPr>
                <w:rFonts w:ascii="Arial" w:eastAsia="Calibri" w:hAnsi="Arial" w:cs="Arial"/>
                <w:sz w:val="22"/>
                <w:szCs w:val="22"/>
                <w:lang w:val="ru-RU"/>
              </w:rPr>
              <w:t xml:space="preserve">- </w:t>
            </w:r>
            <w:r w:rsidRPr="00E94066">
              <w:rPr>
                <w:rFonts w:ascii="Arial" w:eastAsia="Calibri" w:hAnsi="Arial" w:cs="Arial"/>
                <w:b/>
                <w:sz w:val="22"/>
                <w:szCs w:val="22"/>
              </w:rPr>
              <w:t>за правно лице:</w:t>
            </w:r>
          </w:p>
          <w:p w14:paraId="1C3B2FFA" w14:textId="77777777" w:rsidR="00E94066" w:rsidRPr="00E94066" w:rsidRDefault="00E94066" w:rsidP="00E94066">
            <w:pPr>
              <w:jc w:val="both"/>
              <w:rPr>
                <w:rFonts w:ascii="Arial" w:hAnsi="Arial" w:cs="Arial"/>
                <w:sz w:val="22"/>
                <w:szCs w:val="22"/>
              </w:rPr>
            </w:pPr>
            <w:r w:rsidRPr="00E94066">
              <w:rPr>
                <w:rFonts w:ascii="Arial" w:hAnsi="Arial" w:cs="Arial"/>
                <w:sz w:val="22"/>
                <w:szCs w:val="22"/>
              </w:rPr>
              <w:t>1) ЗА ЗАКОНСКОГ ЗАСТУПНИКА</w:t>
            </w:r>
            <w:r w:rsidRPr="00E94066">
              <w:rPr>
                <w:rFonts w:ascii="Arial" w:hAnsi="Arial" w:cs="Arial"/>
                <w:b/>
                <w:sz w:val="22"/>
                <w:szCs w:val="22"/>
              </w:rPr>
              <w:t xml:space="preserve"> – уверење из казнене евиденције надлежне полицијске управе Министарства унутрашњих послова</w:t>
            </w:r>
            <w:r w:rsidRPr="00E94066">
              <w:rPr>
                <w:rFonts w:ascii="Arial" w:hAnsi="Arial" w:cs="Arial"/>
                <w:sz w:val="22"/>
                <w:szCs w:val="22"/>
              </w:rPr>
              <w:t xml:space="preserve"> – захтев за издавање овог уверења може се поднети према </w:t>
            </w:r>
            <w:r w:rsidRPr="00E94066">
              <w:rPr>
                <w:rFonts w:ascii="Arial" w:hAnsi="Arial" w:cs="Arial"/>
                <w:b/>
                <w:sz w:val="22"/>
                <w:szCs w:val="22"/>
              </w:rPr>
              <w:t>месту рођења</w:t>
            </w:r>
            <w:r w:rsidRPr="00E94066">
              <w:rPr>
                <w:rFonts w:ascii="Arial" w:hAnsi="Arial" w:cs="Arial"/>
                <w:sz w:val="22"/>
                <w:szCs w:val="22"/>
              </w:rPr>
              <w:t xml:space="preserve"> или према </w:t>
            </w:r>
            <w:r w:rsidRPr="00E94066">
              <w:rPr>
                <w:rFonts w:ascii="Arial" w:hAnsi="Arial" w:cs="Arial"/>
                <w:b/>
                <w:sz w:val="22"/>
                <w:szCs w:val="22"/>
              </w:rPr>
              <w:t>месту пребивалишта</w:t>
            </w:r>
            <w:r w:rsidRPr="00E94066">
              <w:rPr>
                <w:rFonts w:ascii="Arial" w:hAnsi="Arial" w:cs="Arial"/>
                <w:sz w:val="22"/>
                <w:szCs w:val="22"/>
              </w:rPr>
              <w:t>.</w:t>
            </w:r>
          </w:p>
          <w:p w14:paraId="25AC51E7" w14:textId="77777777" w:rsidR="00E94066" w:rsidRPr="00E94066" w:rsidRDefault="00E94066" w:rsidP="00E94066">
            <w:pPr>
              <w:jc w:val="both"/>
              <w:rPr>
                <w:rFonts w:ascii="Arial" w:hAnsi="Arial" w:cs="Arial"/>
                <w:sz w:val="22"/>
                <w:szCs w:val="22"/>
                <w:u w:val="single"/>
                <w:lang w:val="en-US"/>
              </w:rPr>
            </w:pPr>
            <w:r w:rsidRPr="00E94066">
              <w:rPr>
                <w:rFonts w:ascii="Arial" w:hAnsi="Arial" w:cs="Arial"/>
                <w:sz w:val="22"/>
                <w:szCs w:val="22"/>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Pr="00E94066">
              <w:rPr>
                <w:rFonts w:ascii="Arial" w:hAnsi="Arial" w:cs="Arial"/>
                <w:sz w:val="22"/>
                <w:szCs w:val="22"/>
                <w:lang w:val="sr-Cyrl-RS"/>
              </w:rPr>
              <w:t xml:space="preserve"> </w:t>
            </w:r>
            <w:r w:rsidRPr="00E94066">
              <w:rPr>
                <w:rFonts w:ascii="Arial" w:hAnsi="Arial" w:cs="Arial"/>
                <w:sz w:val="22"/>
                <w:szCs w:val="22"/>
                <w:u w:val="single"/>
              </w:rPr>
              <w:t>http://www.bg.vi.sud.rs/lt/articles/o-visem-sudu/obavestenje-ke-za-pravna-lica-i-uverenja-za-fizicka-lica.htm</w:t>
            </w:r>
            <w:r w:rsidRPr="00E94066">
              <w:rPr>
                <w:rFonts w:ascii="Arial" w:hAnsi="Arial" w:cs="Arial"/>
                <w:sz w:val="22"/>
                <w:szCs w:val="22"/>
                <w:u w:val="single"/>
                <w:lang w:val="en-US"/>
              </w:rPr>
              <w:t>l</w:t>
            </w:r>
          </w:p>
          <w:p w14:paraId="5ECEDAB7" w14:textId="77777777" w:rsidR="00E94066" w:rsidRPr="00E94066" w:rsidRDefault="00E94066" w:rsidP="00E94066">
            <w:pPr>
              <w:jc w:val="both"/>
              <w:rPr>
                <w:rFonts w:ascii="Arial" w:hAnsi="Arial" w:cs="Arial"/>
                <w:sz w:val="22"/>
                <w:szCs w:val="22"/>
              </w:rPr>
            </w:pPr>
          </w:p>
          <w:p w14:paraId="430BF5D8" w14:textId="0F269780" w:rsidR="00E94066" w:rsidRPr="00E94066" w:rsidRDefault="00E94066" w:rsidP="00E94066">
            <w:pPr>
              <w:jc w:val="both"/>
              <w:rPr>
                <w:rFonts w:ascii="Arial" w:hAnsi="Arial" w:cs="Arial"/>
                <w:sz w:val="22"/>
                <w:szCs w:val="22"/>
              </w:rPr>
            </w:pPr>
            <w:r w:rsidRPr="00E94066">
              <w:rPr>
                <w:rFonts w:ascii="Arial" w:hAnsi="Arial" w:cs="Arial"/>
                <w:sz w:val="22"/>
                <w:szCs w:val="22"/>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94066">
              <w:rPr>
                <w:rFonts w:ascii="Arial" w:hAnsi="Arial" w:cs="Arial"/>
                <w:b/>
                <w:sz w:val="22"/>
                <w:szCs w:val="22"/>
              </w:rPr>
              <w:t xml:space="preserve">Уверење Основног суда  </w:t>
            </w:r>
            <w:r w:rsidRPr="00E94066">
              <w:rPr>
                <w:rFonts w:ascii="Arial" w:hAnsi="Arial" w:cs="Arial"/>
                <w:sz w:val="22"/>
                <w:szCs w:val="22"/>
              </w:rPr>
              <w:t>(</w:t>
            </w:r>
            <w:r w:rsidRPr="00E94066">
              <w:rPr>
                <w:rFonts w:ascii="Arial" w:hAnsi="Arial" w:cs="Arial"/>
                <w:b/>
                <w:sz w:val="22"/>
                <w:szCs w:val="22"/>
              </w:rPr>
              <w:t>које обухвата и податке из казнене евиденције за кривична дела која су у надлежности редовног кривичног одељења Вишег суда</w:t>
            </w:r>
            <w:r w:rsidRPr="00E94066">
              <w:rPr>
                <w:rFonts w:ascii="Arial" w:hAnsi="Arial" w:cs="Arial"/>
                <w:sz w:val="22"/>
                <w:szCs w:val="22"/>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w:t>
            </w:r>
            <w:r w:rsidR="00FE5276">
              <w:rPr>
                <w:rFonts w:ascii="Arial" w:hAnsi="Arial" w:cs="Arial"/>
                <w:sz w:val="22"/>
                <w:szCs w:val="22"/>
              </w:rPr>
              <w:t>ња мита, кривично дело преваре.</w:t>
            </w:r>
          </w:p>
        </w:tc>
      </w:tr>
    </w:tbl>
    <w:p w14:paraId="765663A2" w14:textId="77777777" w:rsidR="00E94066" w:rsidRDefault="00E94066" w:rsidP="00E94066">
      <w:pPr>
        <w:tabs>
          <w:tab w:val="left" w:pos="284"/>
          <w:tab w:val="left" w:pos="330"/>
        </w:tabs>
        <w:ind w:left="284"/>
        <w:jc w:val="both"/>
        <w:rPr>
          <w:rFonts w:ascii="Arial" w:eastAsia="TimesNewRomanPSMT" w:hAnsi="Arial" w:cs="Arial"/>
          <w:b/>
          <w:bCs/>
          <w:sz w:val="22"/>
          <w:szCs w:val="22"/>
          <w:u w:val="single"/>
        </w:rPr>
      </w:pPr>
    </w:p>
    <w:p w14:paraId="6B392F24" w14:textId="77777777" w:rsidR="00E94066" w:rsidRDefault="00E94066" w:rsidP="00E94066">
      <w:pPr>
        <w:tabs>
          <w:tab w:val="left" w:pos="284"/>
          <w:tab w:val="left" w:pos="330"/>
        </w:tabs>
        <w:ind w:left="284"/>
        <w:jc w:val="both"/>
        <w:rPr>
          <w:rFonts w:ascii="Arial" w:eastAsia="TimesNewRomanPSMT" w:hAnsi="Arial" w:cs="Arial"/>
          <w:b/>
          <w:bCs/>
          <w:sz w:val="22"/>
          <w:szCs w:val="22"/>
          <w:u w:val="single"/>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8994"/>
      </w:tblGrid>
      <w:tr w:rsidR="00E94066" w:rsidRPr="00E94066" w14:paraId="26C7BE28" w14:textId="77777777" w:rsidTr="00FE5276">
        <w:trPr>
          <w:trHeight w:val="5660"/>
          <w:jc w:val="center"/>
        </w:trPr>
        <w:tc>
          <w:tcPr>
            <w:tcW w:w="782" w:type="dxa"/>
            <w:tcBorders>
              <w:top w:val="single" w:sz="4" w:space="0" w:color="auto"/>
              <w:left w:val="single" w:sz="4" w:space="0" w:color="auto"/>
              <w:bottom w:val="single" w:sz="4" w:space="0" w:color="auto"/>
              <w:right w:val="single" w:sz="4" w:space="0" w:color="auto"/>
            </w:tcBorders>
            <w:vAlign w:val="center"/>
          </w:tcPr>
          <w:p w14:paraId="0BD26A7F" w14:textId="77777777" w:rsidR="00E94066" w:rsidRPr="00E94066" w:rsidRDefault="00E94066" w:rsidP="00E94066">
            <w:pPr>
              <w:jc w:val="center"/>
              <w:rPr>
                <w:rFonts w:ascii="Arial" w:hAnsi="Arial" w:cs="Arial"/>
                <w:sz w:val="22"/>
                <w:szCs w:val="22"/>
              </w:rPr>
            </w:pPr>
          </w:p>
        </w:tc>
        <w:tc>
          <w:tcPr>
            <w:tcW w:w="8994" w:type="dxa"/>
            <w:tcBorders>
              <w:top w:val="single" w:sz="4" w:space="0" w:color="auto"/>
              <w:left w:val="single" w:sz="4" w:space="0" w:color="auto"/>
              <w:bottom w:val="single" w:sz="4" w:space="0" w:color="auto"/>
              <w:right w:val="single" w:sz="4" w:space="0" w:color="auto"/>
            </w:tcBorders>
            <w:vAlign w:val="center"/>
          </w:tcPr>
          <w:p w14:paraId="224C4BB3" w14:textId="77777777" w:rsidR="00E94066" w:rsidRPr="00E94066" w:rsidRDefault="00E94066" w:rsidP="00E94066">
            <w:pPr>
              <w:jc w:val="both"/>
              <w:rPr>
                <w:rFonts w:ascii="Arial" w:hAnsi="Arial" w:cs="Arial"/>
                <w:b/>
                <w:sz w:val="22"/>
                <w:szCs w:val="22"/>
              </w:rPr>
            </w:pPr>
            <w:r w:rsidRPr="00E94066">
              <w:rPr>
                <w:rFonts w:ascii="Arial" w:hAnsi="Arial" w:cs="Arial"/>
                <w:i/>
                <w:sz w:val="22"/>
                <w:szCs w:val="22"/>
              </w:rPr>
              <w:t>Посебна напомена:</w:t>
            </w:r>
            <w:r w:rsidRPr="00E94066">
              <w:rPr>
                <w:rFonts w:ascii="Arial" w:hAnsi="Arial" w:cs="Arial"/>
                <w:sz w:val="22"/>
                <w:szCs w:val="22"/>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94066">
              <w:rPr>
                <w:rFonts w:ascii="Arial" w:hAnsi="Arial" w:cs="Arial"/>
                <w:sz w:val="22"/>
                <w:szCs w:val="22"/>
                <w:u w:val="single"/>
              </w:rPr>
              <w:t>и</w:t>
            </w:r>
            <w:r w:rsidRPr="00E94066">
              <w:rPr>
                <w:rFonts w:ascii="Arial" w:hAnsi="Arial" w:cs="Arial"/>
                <w:sz w:val="22"/>
                <w:szCs w:val="22"/>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94066">
              <w:rPr>
                <w:rFonts w:ascii="Arial" w:hAnsi="Arial" w:cs="Arial"/>
                <w:b/>
                <w:sz w:val="22"/>
                <w:szCs w:val="22"/>
              </w:rPr>
              <w:t>кривична дела против привреде и кривично дело примања мита.</w:t>
            </w:r>
          </w:p>
          <w:p w14:paraId="6400E964" w14:textId="77777777" w:rsidR="00E94066" w:rsidRPr="00E94066" w:rsidRDefault="00E94066" w:rsidP="00E94066">
            <w:pPr>
              <w:rPr>
                <w:rFonts w:ascii="Arial" w:hAnsi="Arial" w:cs="Arial"/>
                <w:sz w:val="22"/>
                <w:szCs w:val="22"/>
              </w:rPr>
            </w:pPr>
            <w:r w:rsidRPr="00E94066">
              <w:rPr>
                <w:rFonts w:ascii="Arial" w:hAnsi="Arial" w:cs="Arial"/>
                <w:b/>
                <w:sz w:val="22"/>
                <w:szCs w:val="22"/>
              </w:rPr>
              <w:t>- за физичко лице и предузетника: Уверење из казнене евиденције надлежне полицијске управе Министарства унутрашњих послова</w:t>
            </w:r>
            <w:r w:rsidRPr="00E94066">
              <w:rPr>
                <w:rFonts w:ascii="Arial" w:hAnsi="Arial" w:cs="Arial"/>
                <w:sz w:val="22"/>
                <w:szCs w:val="22"/>
              </w:rPr>
              <w:t xml:space="preserve"> – захтев за издавање овог уверења може се поднети према </w:t>
            </w:r>
            <w:r w:rsidRPr="00E94066">
              <w:rPr>
                <w:rFonts w:ascii="Arial" w:hAnsi="Arial" w:cs="Arial"/>
                <w:b/>
                <w:sz w:val="22"/>
                <w:szCs w:val="22"/>
              </w:rPr>
              <w:t>месту рођења</w:t>
            </w:r>
            <w:r w:rsidRPr="00E94066">
              <w:rPr>
                <w:rFonts w:ascii="Arial" w:hAnsi="Arial" w:cs="Arial"/>
                <w:sz w:val="22"/>
                <w:szCs w:val="22"/>
              </w:rPr>
              <w:t xml:space="preserve"> или према </w:t>
            </w:r>
            <w:r w:rsidRPr="00E94066">
              <w:rPr>
                <w:rFonts w:ascii="Arial" w:hAnsi="Arial" w:cs="Arial"/>
                <w:b/>
                <w:sz w:val="22"/>
                <w:szCs w:val="22"/>
              </w:rPr>
              <w:t>месту пребивалишта</w:t>
            </w:r>
            <w:r w:rsidRPr="00E94066">
              <w:rPr>
                <w:rFonts w:ascii="Arial" w:hAnsi="Arial" w:cs="Arial"/>
                <w:sz w:val="22"/>
                <w:szCs w:val="22"/>
              </w:rPr>
              <w:t>.</w:t>
            </w:r>
          </w:p>
          <w:p w14:paraId="12069997" w14:textId="77777777" w:rsidR="00E94066" w:rsidRPr="00E94066" w:rsidRDefault="00E94066" w:rsidP="00E94066">
            <w:pPr>
              <w:autoSpaceDE w:val="0"/>
              <w:autoSpaceDN w:val="0"/>
              <w:adjustRightInd w:val="0"/>
              <w:rPr>
                <w:rFonts w:ascii="Arial" w:eastAsia="Calibri" w:hAnsi="Arial" w:cs="Arial"/>
                <w:i/>
                <w:sz w:val="22"/>
                <w:szCs w:val="22"/>
              </w:rPr>
            </w:pPr>
            <w:r w:rsidRPr="00E94066">
              <w:rPr>
                <w:rFonts w:ascii="Arial" w:eastAsia="Calibri" w:hAnsi="Arial" w:cs="Arial"/>
                <w:i/>
                <w:sz w:val="22"/>
                <w:szCs w:val="22"/>
                <w:lang w:val="en-US"/>
              </w:rPr>
              <w:t xml:space="preserve">Напомена: </w:t>
            </w:r>
          </w:p>
          <w:p w14:paraId="223EFDCA" w14:textId="77777777" w:rsidR="00E94066" w:rsidRPr="00E94066" w:rsidRDefault="00E94066" w:rsidP="00E94066">
            <w:pPr>
              <w:numPr>
                <w:ilvl w:val="0"/>
                <w:numId w:val="2"/>
              </w:numPr>
              <w:tabs>
                <w:tab w:val="left" w:pos="680"/>
              </w:tabs>
              <w:snapToGrid w:val="0"/>
              <w:ind w:left="714" w:hanging="357"/>
              <w:contextualSpacing/>
              <w:rPr>
                <w:rFonts w:ascii="Arial" w:eastAsia="Calibri" w:hAnsi="Arial" w:cs="Arial"/>
                <w:i/>
                <w:sz w:val="22"/>
                <w:szCs w:val="22"/>
              </w:rPr>
            </w:pPr>
            <w:r w:rsidRPr="00E94066">
              <w:rPr>
                <w:rFonts w:ascii="Arial" w:eastAsia="Calibri" w:hAnsi="Arial" w:cs="Arial"/>
                <w:i/>
                <w:sz w:val="22"/>
                <w:szCs w:val="22"/>
              </w:rPr>
              <w:t>У случају да понуду подноси правно лице потребно је доставити овај доказ и за правно лице и за законског заступника</w:t>
            </w:r>
          </w:p>
          <w:p w14:paraId="659AF03E" w14:textId="77777777" w:rsidR="00E94066" w:rsidRPr="00E94066" w:rsidRDefault="00E94066" w:rsidP="00E94066">
            <w:pPr>
              <w:numPr>
                <w:ilvl w:val="0"/>
                <w:numId w:val="2"/>
              </w:numPr>
              <w:tabs>
                <w:tab w:val="left" w:pos="680"/>
              </w:tabs>
              <w:snapToGrid w:val="0"/>
              <w:ind w:left="714" w:hanging="357"/>
              <w:contextualSpacing/>
              <w:rPr>
                <w:rFonts w:ascii="Arial" w:eastAsia="Calibri" w:hAnsi="Arial" w:cs="Arial"/>
                <w:i/>
                <w:sz w:val="22"/>
                <w:szCs w:val="22"/>
              </w:rPr>
            </w:pPr>
            <w:r w:rsidRPr="00E94066">
              <w:rPr>
                <w:rFonts w:ascii="Arial" w:eastAsia="Calibri" w:hAnsi="Arial" w:cs="Arial"/>
                <w:i/>
                <w:sz w:val="22"/>
                <w:szCs w:val="22"/>
              </w:rPr>
              <w:t>У случају да правно лице има више законских заступника, ове доказе доставити за сваког од њих</w:t>
            </w:r>
          </w:p>
          <w:p w14:paraId="03FF6DC4" w14:textId="77777777" w:rsidR="00E94066" w:rsidRPr="00E94066" w:rsidRDefault="00E94066" w:rsidP="00E94066">
            <w:pPr>
              <w:numPr>
                <w:ilvl w:val="0"/>
                <w:numId w:val="2"/>
              </w:numPr>
              <w:tabs>
                <w:tab w:val="left" w:pos="680"/>
              </w:tabs>
              <w:snapToGrid w:val="0"/>
              <w:ind w:left="714" w:hanging="357"/>
              <w:contextualSpacing/>
              <w:rPr>
                <w:rFonts w:ascii="Arial" w:eastAsia="Calibri" w:hAnsi="Arial" w:cs="Arial"/>
                <w:i/>
                <w:sz w:val="22"/>
                <w:szCs w:val="22"/>
              </w:rPr>
            </w:pPr>
            <w:r w:rsidRPr="00E94066">
              <w:rPr>
                <w:rFonts w:ascii="Arial" w:eastAsia="Calibri" w:hAnsi="Arial" w:cs="Arial"/>
                <w:i/>
                <w:sz w:val="22"/>
                <w:szCs w:val="22"/>
              </w:rPr>
              <w:t>У случају да понуду подноси група понуђача, ове доказе доставити за сваког учесника из групе</w:t>
            </w:r>
          </w:p>
          <w:p w14:paraId="7922B99D" w14:textId="77777777" w:rsidR="00E94066" w:rsidRPr="00E94066" w:rsidRDefault="00E94066" w:rsidP="00E94066">
            <w:pPr>
              <w:numPr>
                <w:ilvl w:val="0"/>
                <w:numId w:val="2"/>
              </w:numPr>
              <w:tabs>
                <w:tab w:val="left" w:pos="680"/>
              </w:tabs>
              <w:snapToGrid w:val="0"/>
              <w:ind w:left="714" w:hanging="357"/>
              <w:contextualSpacing/>
              <w:rPr>
                <w:rFonts w:ascii="Arial" w:eastAsia="Calibri" w:hAnsi="Arial" w:cs="Arial"/>
                <w:i/>
                <w:sz w:val="22"/>
                <w:szCs w:val="22"/>
              </w:rPr>
            </w:pPr>
            <w:r w:rsidRPr="00E94066">
              <w:rPr>
                <w:rFonts w:ascii="Arial" w:eastAsia="Calibri" w:hAnsi="Arial" w:cs="Arial"/>
                <w:i/>
                <w:sz w:val="22"/>
                <w:szCs w:val="22"/>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437ABD4" w14:textId="77777777" w:rsidR="00E94066" w:rsidRPr="00E94066" w:rsidRDefault="00E94066" w:rsidP="00E94066">
            <w:pPr>
              <w:autoSpaceDE w:val="0"/>
              <w:autoSpaceDN w:val="0"/>
              <w:adjustRightInd w:val="0"/>
              <w:spacing w:after="200" w:line="276" w:lineRule="auto"/>
              <w:rPr>
                <w:rFonts w:ascii="Arial" w:hAnsi="Arial" w:cs="Arial"/>
                <w:sz w:val="22"/>
                <w:szCs w:val="22"/>
              </w:rPr>
            </w:pPr>
            <w:r w:rsidRPr="00E94066">
              <w:rPr>
                <w:rFonts w:ascii="Arial" w:eastAsia="Calibri" w:hAnsi="Arial" w:cs="Arial"/>
                <w:b/>
                <w:sz w:val="22"/>
                <w:szCs w:val="22"/>
              </w:rPr>
              <w:t>Ови докази не могу бити старији од два месеца пре отварања понуда</w:t>
            </w:r>
            <w:r w:rsidRPr="00E94066">
              <w:rPr>
                <w:rFonts w:ascii="Arial" w:eastAsia="Calibri" w:hAnsi="Arial" w:cs="Arial"/>
                <w:sz w:val="22"/>
                <w:szCs w:val="22"/>
              </w:rPr>
              <w:t>.</w:t>
            </w:r>
          </w:p>
        </w:tc>
      </w:tr>
      <w:tr w:rsidR="00E94066" w:rsidRPr="00E94066" w14:paraId="40BF4A70" w14:textId="77777777" w:rsidTr="00E94066">
        <w:trPr>
          <w:trHeight w:val="3167"/>
          <w:jc w:val="center"/>
        </w:trPr>
        <w:tc>
          <w:tcPr>
            <w:tcW w:w="782" w:type="dxa"/>
            <w:tcBorders>
              <w:top w:val="single" w:sz="4" w:space="0" w:color="auto"/>
              <w:left w:val="single" w:sz="4" w:space="0" w:color="auto"/>
              <w:bottom w:val="single" w:sz="4" w:space="0" w:color="auto"/>
              <w:right w:val="single" w:sz="4" w:space="0" w:color="auto"/>
            </w:tcBorders>
            <w:vAlign w:val="center"/>
          </w:tcPr>
          <w:p w14:paraId="57D6CBB6" w14:textId="77777777" w:rsidR="00E94066" w:rsidRPr="00E94066" w:rsidRDefault="00E94066" w:rsidP="00E94066">
            <w:pPr>
              <w:jc w:val="center"/>
              <w:rPr>
                <w:rFonts w:ascii="Arial" w:hAnsi="Arial" w:cs="Arial"/>
                <w:sz w:val="22"/>
                <w:szCs w:val="22"/>
              </w:rPr>
            </w:pPr>
            <w:r w:rsidRPr="00E94066">
              <w:rPr>
                <w:rFonts w:ascii="Arial" w:hAnsi="Arial" w:cs="Arial"/>
                <w:sz w:val="22"/>
                <w:szCs w:val="22"/>
              </w:rPr>
              <w:t>3.</w:t>
            </w:r>
          </w:p>
        </w:tc>
        <w:tc>
          <w:tcPr>
            <w:tcW w:w="8994" w:type="dxa"/>
            <w:tcBorders>
              <w:top w:val="single" w:sz="4" w:space="0" w:color="auto"/>
              <w:left w:val="single" w:sz="4" w:space="0" w:color="auto"/>
              <w:bottom w:val="single" w:sz="4" w:space="0" w:color="auto"/>
              <w:right w:val="single" w:sz="4" w:space="0" w:color="auto"/>
            </w:tcBorders>
            <w:vAlign w:val="center"/>
          </w:tcPr>
          <w:p w14:paraId="6651F462" w14:textId="77777777" w:rsidR="00E94066" w:rsidRPr="00E94066" w:rsidRDefault="00E94066" w:rsidP="00E94066">
            <w:pPr>
              <w:snapToGrid w:val="0"/>
              <w:rPr>
                <w:rFonts w:ascii="Arial" w:hAnsi="Arial" w:cs="Arial"/>
                <w:sz w:val="22"/>
                <w:szCs w:val="22"/>
              </w:rPr>
            </w:pPr>
            <w:r w:rsidRPr="00E94066">
              <w:rPr>
                <w:rFonts w:ascii="Arial" w:hAnsi="Arial" w:cs="Arial"/>
                <w:sz w:val="22"/>
                <w:szCs w:val="22"/>
                <w:u w:val="single"/>
              </w:rPr>
              <w:t>Услов:</w:t>
            </w:r>
          </w:p>
          <w:p w14:paraId="711949B0" w14:textId="77777777" w:rsidR="00E94066" w:rsidRPr="00E94066" w:rsidRDefault="00E94066" w:rsidP="00E94066">
            <w:pPr>
              <w:snapToGrid w:val="0"/>
              <w:rPr>
                <w:rFonts w:ascii="Arial" w:hAnsi="Arial" w:cs="Arial"/>
                <w:sz w:val="22"/>
                <w:szCs w:val="22"/>
                <w:lang w:val="en-US"/>
              </w:rPr>
            </w:pPr>
            <w:r w:rsidRPr="00E94066">
              <w:rPr>
                <w:rFonts w:ascii="Arial" w:hAnsi="Arial" w:cs="Arial"/>
                <w:sz w:val="22"/>
                <w:szCs w:val="22"/>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22CC8F7" w14:textId="77777777" w:rsidR="00E94066" w:rsidRPr="00E94066" w:rsidRDefault="00E94066" w:rsidP="00E94066">
            <w:pPr>
              <w:autoSpaceDE w:val="0"/>
              <w:autoSpaceDN w:val="0"/>
              <w:adjustRightInd w:val="0"/>
              <w:rPr>
                <w:rFonts w:ascii="Arial" w:hAnsi="Arial" w:cs="Arial"/>
                <w:b/>
                <w:sz w:val="22"/>
                <w:szCs w:val="22"/>
                <w:u w:val="single"/>
              </w:rPr>
            </w:pPr>
            <w:r w:rsidRPr="00E94066">
              <w:rPr>
                <w:rFonts w:ascii="Arial" w:hAnsi="Arial" w:cs="Arial"/>
                <w:b/>
                <w:sz w:val="22"/>
                <w:szCs w:val="22"/>
                <w:u w:val="single"/>
              </w:rPr>
              <w:t>Доказ:</w:t>
            </w:r>
          </w:p>
          <w:p w14:paraId="3B269874" w14:textId="77777777" w:rsidR="00E94066" w:rsidRPr="00E94066" w:rsidRDefault="00E94066" w:rsidP="00E94066">
            <w:pPr>
              <w:snapToGrid w:val="0"/>
              <w:rPr>
                <w:rFonts w:ascii="Arial" w:eastAsia="Calibri" w:hAnsi="Arial" w:cs="Arial"/>
                <w:sz w:val="22"/>
                <w:szCs w:val="22"/>
                <w:lang w:val="ru-RU"/>
              </w:rPr>
            </w:pPr>
            <w:r w:rsidRPr="00E94066">
              <w:rPr>
                <w:rFonts w:ascii="Arial" w:eastAsia="Calibri" w:hAnsi="Arial" w:cs="Arial"/>
                <w:sz w:val="22"/>
                <w:szCs w:val="22"/>
                <w:lang w:val="ru-RU"/>
              </w:rPr>
              <w:t xml:space="preserve">- </w:t>
            </w:r>
            <w:r w:rsidRPr="00E94066">
              <w:rPr>
                <w:rFonts w:ascii="Arial" w:eastAsia="Calibri" w:hAnsi="Arial" w:cs="Arial"/>
                <w:b/>
                <w:sz w:val="22"/>
                <w:szCs w:val="22"/>
                <w:lang w:val="ru-RU"/>
              </w:rPr>
              <w:t xml:space="preserve">за правно лице, предузетнике и физичка лица: </w:t>
            </w:r>
          </w:p>
          <w:p w14:paraId="52B36332" w14:textId="77777777" w:rsidR="00E94066" w:rsidRPr="00E94066" w:rsidRDefault="00E94066" w:rsidP="00E94066">
            <w:pPr>
              <w:snapToGrid w:val="0"/>
              <w:rPr>
                <w:rFonts w:ascii="Arial" w:eastAsia="Calibri" w:hAnsi="Arial" w:cs="Arial"/>
                <w:sz w:val="22"/>
                <w:szCs w:val="22"/>
                <w:lang w:val="ru-RU"/>
              </w:rPr>
            </w:pPr>
            <w:r w:rsidRPr="00E94066">
              <w:rPr>
                <w:rFonts w:ascii="Arial" w:eastAsia="Calibri" w:hAnsi="Arial" w:cs="Arial"/>
                <w:b/>
                <w:sz w:val="22"/>
                <w:szCs w:val="22"/>
                <w:lang w:val="ru-RU"/>
              </w:rPr>
              <w:t>1.Уверење Пореске управе</w:t>
            </w:r>
            <w:r w:rsidRPr="00E94066">
              <w:rPr>
                <w:rFonts w:ascii="Arial" w:eastAsia="Calibri" w:hAnsi="Arial" w:cs="Arial"/>
                <w:sz w:val="22"/>
                <w:szCs w:val="22"/>
                <w:lang w:val="ru-RU"/>
              </w:rPr>
              <w:t xml:space="preserve"> Министарства финансија и привреде да је измирио доспеле </w:t>
            </w:r>
            <w:r w:rsidRPr="00E94066">
              <w:rPr>
                <w:rFonts w:ascii="Arial" w:hAnsi="Arial" w:cs="Arial"/>
                <w:sz w:val="22"/>
                <w:szCs w:val="22"/>
                <w:lang w:val="ru-RU"/>
              </w:rPr>
              <w:t xml:space="preserve">порезе и доприносе </w:t>
            </w:r>
            <w:r w:rsidRPr="00E94066">
              <w:rPr>
                <w:rFonts w:ascii="Arial" w:eastAsia="Calibri" w:hAnsi="Arial" w:cs="Arial"/>
                <w:b/>
                <w:sz w:val="22"/>
                <w:szCs w:val="22"/>
                <w:u w:val="single"/>
                <w:lang w:val="ru-RU"/>
              </w:rPr>
              <w:t>и</w:t>
            </w:r>
          </w:p>
          <w:p w14:paraId="46F152D3" w14:textId="77777777" w:rsidR="00E94066" w:rsidRPr="00E94066" w:rsidRDefault="00E94066" w:rsidP="00E94066">
            <w:pPr>
              <w:jc w:val="both"/>
              <w:rPr>
                <w:rFonts w:ascii="Arial" w:hAnsi="Arial" w:cs="Arial"/>
                <w:sz w:val="22"/>
                <w:szCs w:val="22"/>
                <w:lang w:val="ru-RU"/>
              </w:rPr>
            </w:pPr>
            <w:r w:rsidRPr="00E94066">
              <w:rPr>
                <w:rFonts w:ascii="Arial" w:eastAsia="Calibri" w:hAnsi="Arial" w:cs="Arial"/>
                <w:b/>
                <w:sz w:val="22"/>
                <w:szCs w:val="22"/>
                <w:lang w:val="ru-RU"/>
              </w:rPr>
              <w:t>2.Уверење Управе јавних прихода града, односно општине</w:t>
            </w:r>
            <w:r w:rsidRPr="00E94066">
              <w:rPr>
                <w:rFonts w:ascii="Arial" w:hAnsi="Arial" w:cs="Arial"/>
                <w:sz w:val="22"/>
                <w:szCs w:val="22"/>
                <w:lang w:val="ru-RU"/>
              </w:rPr>
              <w:t xml:space="preserve"> према месту седишта пореског обвезника правног лица, односно према пребивалишту физичког лица, </w:t>
            </w:r>
            <w:r w:rsidRPr="00E94066">
              <w:rPr>
                <w:rFonts w:ascii="Arial" w:eastAsia="Calibri" w:hAnsi="Arial" w:cs="Arial"/>
                <w:sz w:val="22"/>
                <w:szCs w:val="22"/>
                <w:lang w:val="ru-RU"/>
              </w:rPr>
              <w:t xml:space="preserve">да је измирио обавезе по основу изворних локалних јавних прихода </w:t>
            </w:r>
          </w:p>
          <w:p w14:paraId="33034471" w14:textId="77777777" w:rsidR="00E94066" w:rsidRPr="00E94066" w:rsidRDefault="00E94066" w:rsidP="00E94066">
            <w:pPr>
              <w:ind w:right="122"/>
              <w:jc w:val="both"/>
              <w:rPr>
                <w:rFonts w:ascii="Arial" w:hAnsi="Arial" w:cs="Arial"/>
                <w:sz w:val="22"/>
                <w:szCs w:val="22"/>
                <w:lang w:val="ru-RU"/>
              </w:rPr>
            </w:pPr>
            <w:r w:rsidRPr="00E94066">
              <w:rPr>
                <w:rFonts w:ascii="Arial" w:hAnsi="Arial" w:cs="Arial"/>
                <w:sz w:val="22"/>
                <w:szCs w:val="22"/>
                <w:lang w:val="ru-RU"/>
              </w:rPr>
              <w:t>Напомена:</w:t>
            </w:r>
          </w:p>
          <w:p w14:paraId="1F656A16" w14:textId="77777777" w:rsidR="00E94066" w:rsidRPr="00E94066" w:rsidRDefault="00E94066" w:rsidP="00E94066">
            <w:pPr>
              <w:numPr>
                <w:ilvl w:val="0"/>
                <w:numId w:val="3"/>
              </w:numPr>
              <w:autoSpaceDE w:val="0"/>
              <w:autoSpaceDN w:val="0"/>
              <w:adjustRightInd w:val="0"/>
              <w:snapToGrid w:val="0"/>
              <w:ind w:hanging="357"/>
              <w:contextualSpacing/>
              <w:rPr>
                <w:rFonts w:ascii="Arial" w:eastAsia="TimesNewRomanPSMT" w:hAnsi="Arial" w:cs="Arial"/>
                <w:b/>
                <w:sz w:val="22"/>
                <w:szCs w:val="22"/>
                <w:u w:val="single"/>
              </w:rPr>
            </w:pPr>
            <w:r w:rsidRPr="00E94066">
              <w:rPr>
                <w:rFonts w:ascii="Arial" w:eastAsia="TimesNewRomanPSMT" w:hAnsi="Arial" w:cs="Arial"/>
                <w:i/>
                <w:sz w:val="22"/>
                <w:szCs w:val="22"/>
              </w:rPr>
              <w:t xml:space="preserve">Уколико локална (општиснка)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локланих органа/организација/установа </w:t>
            </w:r>
          </w:p>
          <w:p w14:paraId="10A388F7" w14:textId="77777777" w:rsidR="00E94066" w:rsidRPr="00E94066" w:rsidRDefault="00E94066" w:rsidP="00E94066">
            <w:pPr>
              <w:numPr>
                <w:ilvl w:val="0"/>
                <w:numId w:val="3"/>
              </w:numPr>
              <w:autoSpaceDE w:val="0"/>
              <w:autoSpaceDN w:val="0"/>
              <w:adjustRightInd w:val="0"/>
              <w:snapToGrid w:val="0"/>
              <w:ind w:hanging="357"/>
              <w:contextualSpacing/>
              <w:rPr>
                <w:rFonts w:ascii="Arial" w:eastAsia="Calibri" w:hAnsi="Arial" w:cs="Arial"/>
                <w:i/>
                <w:sz w:val="22"/>
                <w:szCs w:val="22"/>
              </w:rPr>
            </w:pPr>
            <w:r w:rsidRPr="00E94066">
              <w:rPr>
                <w:rFonts w:ascii="Arial" w:eastAsia="TimesNewRomanPSMT" w:hAnsi="Arial" w:cs="Arial"/>
                <w:i/>
                <w:sz w:val="22"/>
                <w:szCs w:val="22"/>
              </w:rPr>
              <w:t xml:space="preserve">Уколико је понуђач у поступку приватизације, уместо горе наведена два доказа, потребно је доставити </w:t>
            </w:r>
            <w:r w:rsidRPr="00E94066">
              <w:rPr>
                <w:rFonts w:ascii="Arial" w:eastAsia="TimesNewRomanPSMT" w:hAnsi="Arial" w:cs="Arial"/>
                <w:b/>
                <w:i/>
                <w:sz w:val="22"/>
                <w:szCs w:val="22"/>
              </w:rPr>
              <w:t>у</w:t>
            </w:r>
            <w:r w:rsidRPr="00E94066">
              <w:rPr>
                <w:rFonts w:ascii="Arial" w:eastAsia="Calibri" w:hAnsi="Arial" w:cs="Arial"/>
                <w:b/>
                <w:i/>
                <w:sz w:val="22"/>
                <w:szCs w:val="22"/>
                <w:lang w:val="ru-RU"/>
              </w:rPr>
              <w:t>верење Агенције за приватизацију да се налази у поступку приватизације</w:t>
            </w:r>
          </w:p>
          <w:p w14:paraId="6CCA1D55" w14:textId="77777777" w:rsidR="00E94066" w:rsidRPr="00E94066" w:rsidRDefault="00E94066" w:rsidP="00E94066">
            <w:pPr>
              <w:numPr>
                <w:ilvl w:val="0"/>
                <w:numId w:val="3"/>
              </w:numPr>
              <w:tabs>
                <w:tab w:val="left" w:pos="680"/>
              </w:tabs>
              <w:snapToGrid w:val="0"/>
              <w:ind w:hanging="357"/>
              <w:contextualSpacing/>
              <w:rPr>
                <w:rFonts w:ascii="Arial" w:eastAsia="Calibri" w:hAnsi="Arial" w:cs="Arial"/>
                <w:i/>
                <w:sz w:val="22"/>
                <w:szCs w:val="22"/>
              </w:rPr>
            </w:pPr>
            <w:r w:rsidRPr="00E94066">
              <w:rPr>
                <w:rFonts w:ascii="Arial" w:eastAsia="Calibri" w:hAnsi="Arial" w:cs="Arial"/>
                <w:i/>
                <w:sz w:val="22"/>
                <w:szCs w:val="22"/>
              </w:rPr>
              <w:t>У случају да понуду подноси група понуђача, ове доказе доставити за сваког учесника из групе</w:t>
            </w:r>
          </w:p>
          <w:p w14:paraId="20D42929" w14:textId="77777777" w:rsidR="00E94066" w:rsidRPr="00E94066" w:rsidRDefault="00E94066" w:rsidP="00E94066">
            <w:pPr>
              <w:numPr>
                <w:ilvl w:val="0"/>
                <w:numId w:val="4"/>
              </w:numPr>
              <w:tabs>
                <w:tab w:val="left" w:pos="680"/>
              </w:tabs>
              <w:snapToGrid w:val="0"/>
              <w:contextualSpacing/>
              <w:rPr>
                <w:rFonts w:ascii="Arial" w:hAnsi="Arial" w:cs="Arial"/>
                <w:sz w:val="22"/>
                <w:szCs w:val="22"/>
              </w:rPr>
            </w:pPr>
            <w:r w:rsidRPr="00E94066">
              <w:rPr>
                <w:rFonts w:ascii="Arial" w:eastAsia="Calibri" w:hAnsi="Arial" w:cs="Arial"/>
                <w:i/>
                <w:sz w:val="22"/>
                <w:szCs w:val="22"/>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63BD74D" w14:textId="77777777" w:rsidR="00E94066" w:rsidRPr="00E94066" w:rsidRDefault="00E94066" w:rsidP="00E94066">
            <w:pPr>
              <w:tabs>
                <w:tab w:val="left" w:pos="680"/>
              </w:tabs>
              <w:snapToGrid w:val="0"/>
              <w:rPr>
                <w:rFonts w:ascii="Arial" w:eastAsia="Calibri" w:hAnsi="Arial" w:cs="Arial"/>
                <w:sz w:val="22"/>
                <w:szCs w:val="22"/>
              </w:rPr>
            </w:pPr>
            <w:r w:rsidRPr="00E94066">
              <w:rPr>
                <w:rFonts w:ascii="Arial" w:eastAsia="Calibri" w:hAnsi="Arial" w:cs="Arial"/>
                <w:b/>
                <w:sz w:val="22"/>
                <w:szCs w:val="22"/>
              </w:rPr>
              <w:t>Ови докази не могу бити старији више од два месеца од датума отварања понуда</w:t>
            </w:r>
            <w:r w:rsidRPr="00E94066">
              <w:rPr>
                <w:rFonts w:ascii="Arial" w:eastAsia="Calibri" w:hAnsi="Arial" w:cs="Arial"/>
                <w:sz w:val="22"/>
                <w:szCs w:val="22"/>
              </w:rPr>
              <w:t>.</w:t>
            </w:r>
          </w:p>
        </w:tc>
      </w:tr>
    </w:tbl>
    <w:p w14:paraId="05977DA3" w14:textId="77777777" w:rsidR="00E94066" w:rsidRDefault="00E94066" w:rsidP="00E94066">
      <w:pPr>
        <w:tabs>
          <w:tab w:val="left" w:pos="284"/>
          <w:tab w:val="left" w:pos="330"/>
        </w:tabs>
        <w:ind w:left="284"/>
        <w:jc w:val="both"/>
        <w:rPr>
          <w:rFonts w:ascii="Arial" w:eastAsia="TimesNewRomanPSMT" w:hAnsi="Arial" w:cs="Arial"/>
          <w:b/>
          <w:bCs/>
          <w:sz w:val="22"/>
          <w:szCs w:val="22"/>
          <w:u w:val="single"/>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8994"/>
      </w:tblGrid>
      <w:tr w:rsidR="00E94066" w:rsidRPr="00E94066" w14:paraId="74B36FEC" w14:textId="77777777" w:rsidTr="00297B31">
        <w:trPr>
          <w:trHeight w:val="2780"/>
          <w:jc w:val="center"/>
        </w:trPr>
        <w:tc>
          <w:tcPr>
            <w:tcW w:w="782" w:type="dxa"/>
            <w:tcBorders>
              <w:top w:val="single" w:sz="4" w:space="0" w:color="auto"/>
              <w:left w:val="single" w:sz="4" w:space="0" w:color="auto"/>
              <w:bottom w:val="single" w:sz="4" w:space="0" w:color="auto"/>
              <w:right w:val="single" w:sz="4" w:space="0" w:color="auto"/>
            </w:tcBorders>
            <w:vAlign w:val="center"/>
          </w:tcPr>
          <w:p w14:paraId="1FBB8C9D" w14:textId="77777777" w:rsidR="00E94066" w:rsidRPr="00E94066" w:rsidRDefault="00E94066" w:rsidP="00E94066">
            <w:pPr>
              <w:jc w:val="center"/>
              <w:rPr>
                <w:rFonts w:ascii="Arial" w:hAnsi="Arial" w:cs="Arial"/>
                <w:sz w:val="22"/>
                <w:szCs w:val="22"/>
              </w:rPr>
            </w:pPr>
            <w:r w:rsidRPr="00E94066">
              <w:rPr>
                <w:rFonts w:ascii="Arial" w:hAnsi="Arial" w:cs="Arial"/>
                <w:sz w:val="22"/>
                <w:szCs w:val="22"/>
              </w:rPr>
              <w:lastRenderedPageBreak/>
              <w:t xml:space="preserve">4. </w:t>
            </w:r>
          </w:p>
        </w:tc>
        <w:tc>
          <w:tcPr>
            <w:tcW w:w="8994" w:type="dxa"/>
            <w:tcBorders>
              <w:top w:val="single" w:sz="4" w:space="0" w:color="auto"/>
              <w:left w:val="single" w:sz="4" w:space="0" w:color="auto"/>
              <w:bottom w:val="single" w:sz="4" w:space="0" w:color="auto"/>
              <w:right w:val="single" w:sz="4" w:space="0" w:color="auto"/>
            </w:tcBorders>
          </w:tcPr>
          <w:p w14:paraId="790E37ED" w14:textId="77777777" w:rsidR="00E94066" w:rsidRPr="00E94066" w:rsidRDefault="00E94066" w:rsidP="00E94066">
            <w:pPr>
              <w:snapToGrid w:val="0"/>
              <w:jc w:val="both"/>
              <w:rPr>
                <w:rFonts w:ascii="Arial" w:hAnsi="Arial" w:cs="Arial"/>
                <w:b/>
                <w:sz w:val="22"/>
                <w:szCs w:val="22"/>
                <w:u w:val="single"/>
              </w:rPr>
            </w:pPr>
            <w:r w:rsidRPr="00E94066">
              <w:rPr>
                <w:rFonts w:ascii="Arial" w:hAnsi="Arial" w:cs="Arial"/>
                <w:b/>
                <w:sz w:val="22"/>
                <w:szCs w:val="22"/>
                <w:u w:val="single"/>
              </w:rPr>
              <w:t xml:space="preserve">Услов: </w:t>
            </w:r>
          </w:p>
          <w:p w14:paraId="41EC6BF7" w14:textId="32FF2D84" w:rsidR="00E94066" w:rsidRPr="00E94066" w:rsidRDefault="00E94066" w:rsidP="00E94066">
            <w:pPr>
              <w:snapToGrid w:val="0"/>
              <w:jc w:val="both"/>
              <w:rPr>
                <w:rFonts w:ascii="Arial" w:hAnsi="Arial" w:cs="Arial"/>
                <w:sz w:val="22"/>
                <w:szCs w:val="22"/>
                <w:lang w:val="en-US"/>
              </w:rPr>
            </w:pPr>
            <w:r w:rsidRPr="00E94066">
              <w:rPr>
                <w:rFonts w:ascii="Arial" w:hAnsi="Arial" w:cs="Arial"/>
                <w:sz w:val="22"/>
                <w:szCs w:val="22"/>
                <w:lang w:val="ru-RU"/>
              </w:rPr>
              <w:t>Да је понуђач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25F6BE98" w14:textId="77777777" w:rsidR="00E94066" w:rsidRPr="00E94066" w:rsidRDefault="00E94066" w:rsidP="00E94066">
            <w:pPr>
              <w:autoSpaceDE w:val="0"/>
              <w:autoSpaceDN w:val="0"/>
              <w:adjustRightInd w:val="0"/>
              <w:jc w:val="both"/>
              <w:rPr>
                <w:rFonts w:ascii="Arial" w:hAnsi="Arial" w:cs="Arial"/>
                <w:b/>
                <w:sz w:val="22"/>
                <w:szCs w:val="22"/>
                <w:u w:val="single"/>
              </w:rPr>
            </w:pPr>
            <w:r w:rsidRPr="00E94066">
              <w:rPr>
                <w:rFonts w:ascii="Arial" w:hAnsi="Arial" w:cs="Arial"/>
                <w:b/>
                <w:sz w:val="22"/>
                <w:szCs w:val="22"/>
                <w:u w:val="single"/>
              </w:rPr>
              <w:t>Доказ:</w:t>
            </w:r>
          </w:p>
          <w:p w14:paraId="05FA9B39" w14:textId="77777777" w:rsidR="00E94066" w:rsidRPr="00E94066" w:rsidRDefault="00E94066" w:rsidP="00E94066">
            <w:pPr>
              <w:jc w:val="both"/>
              <w:rPr>
                <w:rFonts w:ascii="Arial" w:hAnsi="Arial" w:cs="Arial"/>
                <w:b/>
                <w:sz w:val="22"/>
                <w:szCs w:val="22"/>
              </w:rPr>
            </w:pPr>
            <w:r w:rsidRPr="00E94066">
              <w:rPr>
                <w:rFonts w:ascii="Arial" w:hAnsi="Arial" w:cs="Arial"/>
                <w:sz w:val="22"/>
                <w:szCs w:val="22"/>
              </w:rPr>
              <w:t>Потписан и оверен Образац изјаве на основу члана 75. став 2. Закона (Образац бр.4)</w:t>
            </w:r>
          </w:p>
          <w:p w14:paraId="7A21908D" w14:textId="77777777" w:rsidR="00E94066" w:rsidRPr="00E94066" w:rsidRDefault="00E94066" w:rsidP="00E94066">
            <w:pPr>
              <w:snapToGrid w:val="0"/>
              <w:jc w:val="both"/>
              <w:rPr>
                <w:rFonts w:ascii="Arial" w:hAnsi="Arial" w:cs="Arial"/>
                <w:sz w:val="22"/>
                <w:szCs w:val="22"/>
              </w:rPr>
            </w:pPr>
            <w:r w:rsidRPr="00E94066">
              <w:rPr>
                <w:rFonts w:ascii="Arial" w:hAnsi="Arial" w:cs="Arial"/>
                <w:i/>
                <w:sz w:val="22"/>
                <w:szCs w:val="22"/>
              </w:rPr>
              <w:t>Напомена:</w:t>
            </w:r>
            <w:r w:rsidRPr="00E94066">
              <w:rPr>
                <w:rFonts w:ascii="Arial" w:hAnsi="Arial" w:cs="Arial"/>
                <w:sz w:val="22"/>
                <w:szCs w:val="22"/>
              </w:rPr>
              <w:t xml:space="preserve"> Изјава мора да буде потписана од стране овалшћеног лица понуђача и оверена печатом. Уколико понуду подноси група понуђача Изјава мора бити  потписана од стране овлашћеног лица сваког понуђача из групе понуђача и оверена печатом.  </w:t>
            </w:r>
          </w:p>
        </w:tc>
      </w:tr>
      <w:tr w:rsidR="004E40E9" w:rsidRPr="00E94066" w14:paraId="55CDF05B" w14:textId="77777777" w:rsidTr="00186EE3">
        <w:trPr>
          <w:trHeight w:val="620"/>
          <w:jc w:val="center"/>
        </w:trPr>
        <w:tc>
          <w:tcPr>
            <w:tcW w:w="782" w:type="dxa"/>
            <w:tcBorders>
              <w:top w:val="single" w:sz="4" w:space="0" w:color="auto"/>
              <w:left w:val="single" w:sz="4" w:space="0" w:color="auto"/>
              <w:bottom w:val="single" w:sz="4" w:space="0" w:color="auto"/>
              <w:right w:val="single" w:sz="4" w:space="0" w:color="auto"/>
            </w:tcBorders>
            <w:vAlign w:val="center"/>
          </w:tcPr>
          <w:p w14:paraId="22D9B6EF" w14:textId="77777777" w:rsidR="004E40E9" w:rsidRPr="00E94066" w:rsidRDefault="004E40E9" w:rsidP="00E94066">
            <w:pPr>
              <w:jc w:val="center"/>
              <w:rPr>
                <w:rFonts w:ascii="Arial" w:hAnsi="Arial" w:cs="Arial"/>
                <w:sz w:val="22"/>
                <w:szCs w:val="22"/>
              </w:rPr>
            </w:pPr>
            <w:r w:rsidRPr="00E94066">
              <w:rPr>
                <w:rFonts w:ascii="Arial" w:hAnsi="Arial" w:cs="Arial"/>
                <w:b/>
                <w:sz w:val="22"/>
                <w:szCs w:val="22"/>
              </w:rPr>
              <w:t>Ред. бр.</w:t>
            </w:r>
          </w:p>
        </w:tc>
        <w:tc>
          <w:tcPr>
            <w:tcW w:w="8994" w:type="dxa"/>
            <w:tcBorders>
              <w:top w:val="single" w:sz="4" w:space="0" w:color="auto"/>
              <w:left w:val="single" w:sz="4" w:space="0" w:color="auto"/>
              <w:bottom w:val="single" w:sz="4" w:space="0" w:color="auto"/>
              <w:right w:val="single" w:sz="4" w:space="0" w:color="auto"/>
            </w:tcBorders>
          </w:tcPr>
          <w:p w14:paraId="09EE65E2" w14:textId="77777777" w:rsidR="00FE5276" w:rsidRDefault="00FE5276" w:rsidP="004E40E9">
            <w:pPr>
              <w:ind w:right="-180"/>
              <w:jc w:val="center"/>
              <w:rPr>
                <w:rFonts w:ascii="Arial" w:hAnsi="Arial" w:cs="Arial"/>
                <w:b/>
                <w:sz w:val="22"/>
                <w:szCs w:val="22"/>
                <w:highlight w:val="yellow"/>
                <w:lang w:val="sr-Latn-CS" w:eastAsia="sr-Latn-CS"/>
              </w:rPr>
            </w:pPr>
          </w:p>
          <w:p w14:paraId="154BAE97" w14:textId="77777777" w:rsidR="004E40E9" w:rsidRPr="004E40E9" w:rsidRDefault="004E40E9" w:rsidP="004E40E9">
            <w:pPr>
              <w:ind w:right="-180"/>
              <w:jc w:val="center"/>
              <w:rPr>
                <w:rFonts w:ascii="Arial" w:hAnsi="Arial" w:cs="Arial"/>
                <w:b/>
                <w:i/>
                <w:sz w:val="22"/>
                <w:szCs w:val="22"/>
                <w:lang w:val="sr-Latn-CS" w:eastAsia="sr-Latn-CS"/>
              </w:rPr>
            </w:pPr>
            <w:r w:rsidRPr="00710D2C">
              <w:rPr>
                <w:rFonts w:ascii="Arial" w:hAnsi="Arial" w:cs="Arial"/>
                <w:b/>
                <w:sz w:val="22"/>
                <w:szCs w:val="22"/>
                <w:lang w:val="sr-Latn-CS" w:eastAsia="sr-Latn-CS"/>
              </w:rPr>
              <w:t>4.2  ДОДАТНИ УСЛОВИ</w:t>
            </w:r>
          </w:p>
          <w:p w14:paraId="1375A070" w14:textId="77777777" w:rsidR="004E40E9" w:rsidRPr="004E40E9" w:rsidRDefault="004E40E9" w:rsidP="004E40E9">
            <w:pPr>
              <w:snapToGrid w:val="0"/>
              <w:jc w:val="center"/>
              <w:rPr>
                <w:rFonts w:ascii="Arial" w:hAnsi="Arial" w:cs="Arial"/>
                <w:b/>
                <w:sz w:val="22"/>
                <w:szCs w:val="22"/>
                <w:lang w:val="sr-Cyrl-RS" w:eastAsia="sr-Latn-CS"/>
              </w:rPr>
            </w:pPr>
            <w:r w:rsidRPr="004E40E9">
              <w:rPr>
                <w:rFonts w:ascii="Arial" w:hAnsi="Arial" w:cs="Arial"/>
                <w:b/>
                <w:sz w:val="22"/>
                <w:szCs w:val="22"/>
                <w:lang w:val="sr-Latn-CS" w:eastAsia="sr-Latn-CS"/>
              </w:rPr>
              <w:t>ЗА УЧЕШЋЕ У ПОСТУПКУ ЈАВНЕ НАБАВКЕ ИЗ ЧЛАНА 76. З</w:t>
            </w:r>
            <w:r w:rsidRPr="004E40E9">
              <w:rPr>
                <w:rFonts w:ascii="Arial" w:hAnsi="Arial" w:cs="Arial"/>
                <w:b/>
                <w:sz w:val="22"/>
                <w:szCs w:val="22"/>
                <w:lang w:val="sr-Cyrl-RS" w:eastAsia="sr-Latn-CS"/>
              </w:rPr>
              <w:t>АКОНА</w:t>
            </w:r>
          </w:p>
          <w:p w14:paraId="2298AA67" w14:textId="77777777" w:rsidR="004E40E9" w:rsidRPr="00E94066" w:rsidRDefault="004E40E9" w:rsidP="00E94066">
            <w:pPr>
              <w:snapToGrid w:val="0"/>
              <w:jc w:val="both"/>
              <w:rPr>
                <w:rFonts w:ascii="Arial" w:hAnsi="Arial" w:cs="Arial"/>
                <w:b/>
                <w:sz w:val="22"/>
                <w:szCs w:val="22"/>
                <w:u w:val="single"/>
              </w:rPr>
            </w:pPr>
          </w:p>
        </w:tc>
      </w:tr>
      <w:tr w:rsidR="004E40E9" w:rsidRPr="00E94066" w14:paraId="1ED3A020" w14:textId="77777777" w:rsidTr="004E40E9">
        <w:trPr>
          <w:trHeight w:val="845"/>
          <w:jc w:val="center"/>
        </w:trPr>
        <w:tc>
          <w:tcPr>
            <w:tcW w:w="782" w:type="dxa"/>
            <w:tcBorders>
              <w:top w:val="single" w:sz="4" w:space="0" w:color="auto"/>
              <w:left w:val="single" w:sz="4" w:space="0" w:color="auto"/>
              <w:bottom w:val="single" w:sz="4" w:space="0" w:color="auto"/>
              <w:right w:val="single" w:sz="4" w:space="0" w:color="auto"/>
            </w:tcBorders>
            <w:vAlign w:val="center"/>
          </w:tcPr>
          <w:p w14:paraId="588AC313" w14:textId="77777777" w:rsidR="004E40E9" w:rsidRPr="004E40E9" w:rsidRDefault="004E40E9" w:rsidP="00E94066">
            <w:pPr>
              <w:jc w:val="center"/>
              <w:rPr>
                <w:rFonts w:ascii="Arial" w:hAnsi="Arial" w:cs="Arial"/>
                <w:sz w:val="22"/>
                <w:szCs w:val="22"/>
                <w:lang w:val="sr-Cyrl-RS"/>
              </w:rPr>
            </w:pPr>
            <w:r w:rsidRPr="004E40E9">
              <w:rPr>
                <w:rFonts w:ascii="Arial" w:hAnsi="Arial" w:cs="Arial"/>
                <w:sz w:val="22"/>
                <w:szCs w:val="22"/>
                <w:lang w:val="sr-Cyrl-RS"/>
              </w:rPr>
              <w:t>5.</w:t>
            </w:r>
          </w:p>
        </w:tc>
        <w:tc>
          <w:tcPr>
            <w:tcW w:w="8994" w:type="dxa"/>
            <w:tcBorders>
              <w:top w:val="single" w:sz="4" w:space="0" w:color="auto"/>
              <w:left w:val="single" w:sz="4" w:space="0" w:color="auto"/>
              <w:bottom w:val="single" w:sz="4" w:space="0" w:color="auto"/>
              <w:right w:val="single" w:sz="4" w:space="0" w:color="auto"/>
            </w:tcBorders>
          </w:tcPr>
          <w:p w14:paraId="5E6A9EF2" w14:textId="77777777" w:rsidR="003A75DC" w:rsidRPr="003A75DC" w:rsidRDefault="003A75DC" w:rsidP="003A75DC">
            <w:pPr>
              <w:ind w:right="-180"/>
              <w:rPr>
                <w:rFonts w:ascii="Arial" w:hAnsi="Arial" w:cs="Arial"/>
                <w:b/>
                <w:sz w:val="22"/>
                <w:szCs w:val="22"/>
                <w:lang w:val="sr-Cyrl-RS" w:eastAsia="sr-Latn-CS"/>
              </w:rPr>
            </w:pPr>
            <w:r>
              <w:rPr>
                <w:rFonts w:ascii="Arial" w:hAnsi="Arial" w:cs="Arial"/>
                <w:b/>
                <w:sz w:val="22"/>
                <w:szCs w:val="22"/>
                <w:lang w:val="sr-Cyrl-RS" w:eastAsia="sr-Latn-CS"/>
              </w:rPr>
              <w:t>Пословни капацитет:</w:t>
            </w:r>
          </w:p>
          <w:p w14:paraId="3B608B19" w14:textId="77777777" w:rsidR="004E40E9" w:rsidRDefault="003A75DC" w:rsidP="003A75DC">
            <w:pPr>
              <w:ind w:right="-180"/>
              <w:rPr>
                <w:rFonts w:ascii="Arial" w:hAnsi="Arial" w:cs="Arial"/>
                <w:b/>
                <w:sz w:val="22"/>
                <w:szCs w:val="22"/>
                <w:u w:val="single"/>
                <w:lang w:val="sr-Cyrl-RS" w:eastAsia="sr-Latn-CS"/>
              </w:rPr>
            </w:pPr>
            <w:r w:rsidRPr="003A75DC">
              <w:rPr>
                <w:rFonts w:ascii="Arial" w:hAnsi="Arial" w:cs="Arial"/>
                <w:b/>
                <w:sz w:val="22"/>
                <w:szCs w:val="22"/>
                <w:u w:val="single"/>
                <w:lang w:val="sr-Cyrl-RS" w:eastAsia="sr-Latn-CS"/>
              </w:rPr>
              <w:t>Услов:</w:t>
            </w:r>
          </w:p>
          <w:p w14:paraId="7ED505B1" w14:textId="6B2708D1" w:rsidR="003A75DC" w:rsidRPr="00297B31" w:rsidRDefault="003A75DC" w:rsidP="00297B31">
            <w:pPr>
              <w:pStyle w:val="ListParagraph"/>
              <w:numPr>
                <w:ilvl w:val="0"/>
                <w:numId w:val="26"/>
              </w:numPr>
              <w:ind w:right="-47"/>
              <w:jc w:val="both"/>
              <w:rPr>
                <w:rFonts w:ascii="Arial" w:hAnsi="Arial" w:cs="Arial"/>
                <w:sz w:val="22"/>
                <w:szCs w:val="22"/>
                <w:lang w:val="sr-Cyrl-RS" w:eastAsia="sr-Latn-CS"/>
              </w:rPr>
            </w:pPr>
            <w:r w:rsidRPr="00966EF0">
              <w:rPr>
                <w:rFonts w:ascii="Arial" w:hAnsi="Arial" w:cs="Arial"/>
                <w:sz w:val="22"/>
                <w:szCs w:val="22"/>
                <w:lang w:val="sr-Cyrl-RS" w:eastAsia="sr-Latn-CS"/>
              </w:rPr>
              <w:t xml:space="preserve">Да је понуђач у току претходне </w:t>
            </w:r>
            <w:r w:rsidR="00A72A4A">
              <w:rPr>
                <w:rFonts w:ascii="Arial" w:hAnsi="Arial" w:cs="Arial"/>
                <w:sz w:val="22"/>
                <w:szCs w:val="22"/>
                <w:lang w:val="sr-Cyrl-RS" w:eastAsia="sr-Latn-CS"/>
              </w:rPr>
              <w:t xml:space="preserve">3 (словима: </w:t>
            </w:r>
            <w:r w:rsidRPr="00966EF0">
              <w:rPr>
                <w:rFonts w:ascii="Arial" w:hAnsi="Arial" w:cs="Arial"/>
                <w:sz w:val="22"/>
                <w:szCs w:val="22"/>
                <w:lang w:val="sr-Cyrl-RS" w:eastAsia="sr-Latn-CS"/>
              </w:rPr>
              <w:t>три</w:t>
            </w:r>
            <w:r w:rsidR="00A72A4A">
              <w:rPr>
                <w:rFonts w:ascii="Arial" w:hAnsi="Arial" w:cs="Arial"/>
                <w:sz w:val="22"/>
                <w:szCs w:val="22"/>
                <w:lang w:val="sr-Cyrl-RS" w:eastAsia="sr-Latn-CS"/>
              </w:rPr>
              <w:t>)</w:t>
            </w:r>
            <w:r w:rsidRPr="00966EF0">
              <w:rPr>
                <w:rFonts w:ascii="Arial" w:hAnsi="Arial" w:cs="Arial"/>
                <w:sz w:val="22"/>
                <w:szCs w:val="22"/>
                <w:lang w:val="sr-Cyrl-RS" w:eastAsia="sr-Latn-CS"/>
              </w:rPr>
              <w:t xml:space="preserve"> пословне године</w:t>
            </w:r>
            <w:r w:rsidR="00DA07BF">
              <w:rPr>
                <w:rFonts w:ascii="Arial" w:hAnsi="Arial" w:cs="Arial"/>
                <w:sz w:val="22"/>
                <w:szCs w:val="22"/>
                <w:lang w:val="en-US" w:eastAsia="sr-Latn-CS"/>
              </w:rPr>
              <w:t xml:space="preserve"> </w:t>
            </w:r>
            <w:r w:rsidR="00DA07BF" w:rsidRPr="00DA07BF">
              <w:rPr>
                <w:rFonts w:ascii="Arial" w:hAnsi="Arial" w:cs="Arial"/>
                <w:sz w:val="22"/>
                <w:szCs w:val="22"/>
                <w:lang w:val="en-US"/>
              </w:rPr>
              <w:t>(201</w:t>
            </w:r>
            <w:r w:rsidR="00DA07BF" w:rsidRPr="00DA07BF">
              <w:rPr>
                <w:rFonts w:ascii="Arial" w:hAnsi="Arial" w:cs="Arial"/>
                <w:sz w:val="22"/>
                <w:szCs w:val="22"/>
                <w:lang w:val="sr-Cyrl-RS"/>
              </w:rPr>
              <w:t>5, 2016. и 2017</w:t>
            </w:r>
            <w:r w:rsidR="00DA07BF">
              <w:rPr>
                <w:rFonts w:ascii="Arial" w:hAnsi="Arial" w:cs="Arial"/>
                <w:sz w:val="22"/>
                <w:szCs w:val="22"/>
                <w:lang w:val="sr-Cyrl-RS"/>
              </w:rPr>
              <w:t>.)</w:t>
            </w:r>
            <w:r w:rsidRPr="00966EF0">
              <w:rPr>
                <w:rFonts w:ascii="Arial" w:hAnsi="Arial" w:cs="Arial"/>
                <w:sz w:val="22"/>
                <w:szCs w:val="22"/>
                <w:lang w:val="sr-Cyrl-RS" w:eastAsia="sr-Latn-CS"/>
              </w:rPr>
              <w:t xml:space="preserve"> </w:t>
            </w:r>
            <w:r w:rsidR="00DA07BF" w:rsidRPr="00DA07BF">
              <w:rPr>
                <w:rFonts w:ascii="Arial" w:hAnsi="Arial" w:cs="Arial"/>
                <w:sz w:val="22"/>
                <w:szCs w:val="22"/>
              </w:rPr>
              <w:t>до дана објављивања Позива за подношење пону</w:t>
            </w:r>
            <w:r w:rsidR="00DA07BF" w:rsidRPr="00DA07BF">
              <w:rPr>
                <w:rFonts w:ascii="Arial" w:hAnsi="Arial" w:cs="Arial"/>
                <w:sz w:val="22"/>
                <w:szCs w:val="22"/>
                <w:lang w:val="sr-Cyrl-RS"/>
              </w:rPr>
              <w:t>да на Порталу јавних набавки</w:t>
            </w:r>
            <w:r w:rsidR="009B52AB" w:rsidRPr="00966EF0">
              <w:rPr>
                <w:rFonts w:ascii="Arial" w:hAnsi="Arial" w:cs="Arial"/>
                <w:sz w:val="22"/>
                <w:szCs w:val="22"/>
                <w:lang w:val="sr-Cyrl-RS" w:eastAsia="sr-Latn-CS"/>
              </w:rPr>
              <w:t xml:space="preserve"> извршио радове</w:t>
            </w:r>
            <w:r w:rsidRPr="00966EF0">
              <w:rPr>
                <w:rFonts w:ascii="Arial" w:hAnsi="Arial" w:cs="Arial"/>
                <w:sz w:val="22"/>
                <w:szCs w:val="22"/>
                <w:lang w:val="sr-Cyrl-RS" w:eastAsia="sr-Latn-CS"/>
              </w:rPr>
              <w:t xml:space="preserve"> које су предмет јавне набавке у износу од најмање</w:t>
            </w:r>
            <w:r w:rsidR="000A546C">
              <w:rPr>
                <w:rFonts w:ascii="Arial" w:hAnsi="Arial" w:cs="Arial"/>
                <w:sz w:val="22"/>
                <w:szCs w:val="22"/>
                <w:lang w:val="sr-Cyrl-RS" w:eastAsia="sr-Latn-CS"/>
              </w:rPr>
              <w:t xml:space="preserve"> 1.000.000,00 динара</w:t>
            </w:r>
            <w:r w:rsidR="00DA07BF" w:rsidRPr="00DA07BF">
              <w:rPr>
                <w:rFonts w:ascii="Arial" w:hAnsi="Arial" w:cs="Arial"/>
                <w:sz w:val="22"/>
                <w:szCs w:val="22"/>
                <w:lang w:val="sr-Cyrl-RS"/>
              </w:rPr>
              <w:t xml:space="preserve"> кумулативно</w:t>
            </w:r>
            <w:r w:rsidR="00AD70CC">
              <w:rPr>
                <w:rFonts w:ascii="Arial" w:hAnsi="Arial" w:cs="Arial"/>
                <w:sz w:val="22"/>
                <w:szCs w:val="22"/>
                <w:lang w:val="en-US" w:eastAsia="sr-Latn-CS"/>
              </w:rPr>
              <w:t>.</w:t>
            </w:r>
            <w:r w:rsidR="000A546C">
              <w:rPr>
                <w:rFonts w:ascii="Arial" w:hAnsi="Arial" w:cs="Arial"/>
                <w:sz w:val="22"/>
                <w:szCs w:val="22"/>
                <w:lang w:val="sr-Cyrl-RS" w:eastAsia="sr-Latn-CS"/>
              </w:rPr>
              <w:t xml:space="preserve"> </w:t>
            </w:r>
          </w:p>
          <w:p w14:paraId="4D484A3E" w14:textId="77777777" w:rsidR="003A75DC" w:rsidRDefault="003A75DC" w:rsidP="003A75DC">
            <w:pPr>
              <w:ind w:right="-180"/>
              <w:rPr>
                <w:rFonts w:ascii="Arial" w:hAnsi="Arial" w:cs="Arial"/>
                <w:b/>
                <w:sz w:val="22"/>
                <w:szCs w:val="22"/>
                <w:u w:val="single"/>
                <w:lang w:val="sr-Cyrl-RS" w:eastAsia="sr-Latn-CS"/>
              </w:rPr>
            </w:pPr>
            <w:r w:rsidRPr="00710D2C">
              <w:rPr>
                <w:rFonts w:ascii="Arial" w:hAnsi="Arial" w:cs="Arial"/>
                <w:b/>
                <w:sz w:val="22"/>
                <w:szCs w:val="22"/>
                <w:u w:val="single"/>
                <w:lang w:val="sr-Cyrl-RS" w:eastAsia="sr-Latn-CS"/>
              </w:rPr>
              <w:t>Доказ:</w:t>
            </w:r>
          </w:p>
          <w:p w14:paraId="7F95D27D" w14:textId="52918643" w:rsidR="00DA07BF" w:rsidRPr="00DA07BF" w:rsidRDefault="00FE5276" w:rsidP="00DA07BF">
            <w:pPr>
              <w:autoSpaceDE w:val="0"/>
              <w:autoSpaceDN w:val="0"/>
              <w:adjustRightInd w:val="0"/>
              <w:ind w:left="365"/>
              <w:contextualSpacing/>
              <w:jc w:val="both"/>
              <w:rPr>
                <w:rFonts w:ascii="Arial" w:hAnsi="Arial" w:cs="Arial"/>
                <w:sz w:val="22"/>
                <w:szCs w:val="22"/>
                <w:lang w:val="sr-Cyrl-RS"/>
              </w:rPr>
            </w:pPr>
            <w:r>
              <w:rPr>
                <w:rFonts w:ascii="Arial" w:hAnsi="Arial" w:cs="Arial"/>
                <w:sz w:val="22"/>
                <w:szCs w:val="22"/>
                <w:lang w:val="sr-Cyrl-RS" w:eastAsia="x-none"/>
              </w:rPr>
              <w:t xml:space="preserve">- </w:t>
            </w:r>
            <w:r w:rsidR="00DA07BF" w:rsidRPr="00DA07BF">
              <w:rPr>
                <w:rFonts w:ascii="Arial" w:hAnsi="Arial" w:cs="Arial"/>
                <w:sz w:val="22"/>
                <w:szCs w:val="22"/>
                <w:lang w:val="sr-Cyrl-RS" w:eastAsia="x-none"/>
              </w:rPr>
              <w:t xml:space="preserve">Потписан и оверен списак референтних радова </w:t>
            </w:r>
          </w:p>
          <w:p w14:paraId="31B8FE92" w14:textId="616CD270" w:rsidR="00DA07BF" w:rsidRPr="00DA07BF" w:rsidRDefault="00DA07BF" w:rsidP="00FE5276">
            <w:pPr>
              <w:autoSpaceDE w:val="0"/>
              <w:autoSpaceDN w:val="0"/>
              <w:adjustRightInd w:val="0"/>
              <w:ind w:left="545" w:hanging="180"/>
              <w:contextualSpacing/>
              <w:jc w:val="both"/>
              <w:rPr>
                <w:rFonts w:ascii="Arial" w:hAnsi="Arial" w:cs="Arial"/>
                <w:sz w:val="22"/>
                <w:szCs w:val="22"/>
                <w:u w:val="single"/>
                <w:lang w:val="sr-Cyrl-RS"/>
              </w:rPr>
            </w:pPr>
            <w:r w:rsidRPr="00DA07BF">
              <w:rPr>
                <w:rFonts w:ascii="Arial" w:hAnsi="Arial" w:cs="Arial"/>
                <w:sz w:val="22"/>
                <w:szCs w:val="22"/>
                <w:lang w:val="sr-Cyrl-RS"/>
              </w:rPr>
              <w:t xml:space="preserve">- Потврда </w:t>
            </w:r>
            <w:r w:rsidR="00710D2C">
              <w:rPr>
                <w:rFonts w:ascii="Arial" w:hAnsi="Arial" w:cs="Arial"/>
                <w:sz w:val="22"/>
                <w:szCs w:val="22"/>
                <w:lang w:val="sr-Cyrl-RS"/>
              </w:rPr>
              <w:t xml:space="preserve">Наручиоца о изведеним радовима који су предмет ове јавне набавке </w:t>
            </w:r>
          </w:p>
          <w:p w14:paraId="210AF5F1" w14:textId="1610C486" w:rsidR="00DA07BF" w:rsidRPr="00DA07BF" w:rsidRDefault="00FE5276" w:rsidP="00DA07BF">
            <w:pPr>
              <w:autoSpaceDE w:val="0"/>
              <w:autoSpaceDN w:val="0"/>
              <w:adjustRightInd w:val="0"/>
              <w:ind w:left="365"/>
              <w:contextualSpacing/>
              <w:jc w:val="both"/>
              <w:rPr>
                <w:rFonts w:ascii="Arial" w:hAnsi="Arial" w:cs="Arial"/>
                <w:sz w:val="22"/>
                <w:szCs w:val="22"/>
                <w:lang w:val="sr-Cyrl-RS"/>
              </w:rPr>
            </w:pPr>
            <w:r>
              <w:rPr>
                <w:rFonts w:ascii="Arial" w:hAnsi="Arial" w:cs="Arial"/>
                <w:sz w:val="22"/>
                <w:szCs w:val="22"/>
                <w:lang w:val="sr-Cyrl-RS"/>
              </w:rPr>
              <w:t xml:space="preserve">- </w:t>
            </w:r>
            <w:r w:rsidR="00DA07BF" w:rsidRPr="00DA07BF">
              <w:rPr>
                <w:rFonts w:ascii="Arial" w:hAnsi="Arial" w:cs="Arial"/>
                <w:sz w:val="22"/>
                <w:szCs w:val="22"/>
                <w:lang w:val="sr-Cyrl-RS"/>
              </w:rPr>
              <w:t>Фотокопије уговора наведених референци</w:t>
            </w:r>
          </w:p>
          <w:p w14:paraId="19C74EDE" w14:textId="77777777" w:rsidR="00FE5276" w:rsidRDefault="00FE5276" w:rsidP="00DA07BF">
            <w:pPr>
              <w:suppressAutoHyphens/>
              <w:autoSpaceDE w:val="0"/>
              <w:autoSpaceDN w:val="0"/>
              <w:adjustRightInd w:val="0"/>
              <w:ind w:left="365"/>
              <w:contextualSpacing/>
              <w:jc w:val="both"/>
              <w:rPr>
                <w:rFonts w:ascii="Arial" w:hAnsi="Arial" w:cs="Arial"/>
                <w:i/>
                <w:sz w:val="22"/>
                <w:szCs w:val="22"/>
                <w:u w:val="single"/>
                <w:lang w:eastAsia="ar-SA"/>
              </w:rPr>
            </w:pPr>
          </w:p>
          <w:p w14:paraId="3C89DC4B" w14:textId="77777777" w:rsidR="00DA07BF" w:rsidRPr="00DA07BF" w:rsidRDefault="00DA07BF" w:rsidP="00FE5276">
            <w:pPr>
              <w:suppressAutoHyphens/>
              <w:autoSpaceDE w:val="0"/>
              <w:autoSpaceDN w:val="0"/>
              <w:adjustRightInd w:val="0"/>
              <w:ind w:left="5"/>
              <w:contextualSpacing/>
              <w:jc w:val="both"/>
              <w:rPr>
                <w:rFonts w:ascii="Arial" w:hAnsi="Arial" w:cs="Arial"/>
                <w:i/>
                <w:sz w:val="22"/>
                <w:szCs w:val="22"/>
                <w:u w:val="single"/>
                <w:lang w:eastAsia="ar-SA"/>
              </w:rPr>
            </w:pPr>
            <w:r w:rsidRPr="00DA07BF">
              <w:rPr>
                <w:rFonts w:ascii="Arial" w:hAnsi="Arial" w:cs="Arial"/>
                <w:i/>
                <w:sz w:val="22"/>
                <w:szCs w:val="22"/>
                <w:u w:val="single"/>
                <w:lang w:eastAsia="ar-SA"/>
              </w:rPr>
              <w:t>Напомена</w:t>
            </w:r>
          </w:p>
          <w:p w14:paraId="0FD4F680" w14:textId="77777777" w:rsidR="00DA07BF" w:rsidRPr="00DA07BF" w:rsidRDefault="00DA07BF" w:rsidP="00FE5276">
            <w:pPr>
              <w:suppressAutoHyphens/>
              <w:autoSpaceDE w:val="0"/>
              <w:autoSpaceDN w:val="0"/>
              <w:adjustRightInd w:val="0"/>
              <w:jc w:val="both"/>
              <w:rPr>
                <w:rFonts w:ascii="Arial" w:hAnsi="Arial" w:cs="Arial"/>
                <w:i/>
                <w:sz w:val="22"/>
                <w:szCs w:val="22"/>
                <w:lang w:eastAsia="ar-SA"/>
              </w:rPr>
            </w:pPr>
            <w:r w:rsidRPr="00DA07BF">
              <w:rPr>
                <w:rFonts w:ascii="Arial" w:hAnsi="Arial" w:cs="Arial"/>
                <w:i/>
                <w:sz w:val="22"/>
                <w:szCs w:val="22"/>
                <w:lang w:eastAsia="ar-SA"/>
              </w:rPr>
              <w:t>У случају да понуду подноси група понуђача, ове услове испуњавају чланови групе понуђача заједно.</w:t>
            </w:r>
          </w:p>
          <w:p w14:paraId="2EFC4444" w14:textId="78014A63" w:rsidR="003E3A83" w:rsidRPr="001B2496" w:rsidRDefault="00DA07BF" w:rsidP="00FE5276">
            <w:pPr>
              <w:pStyle w:val="ListParagraph"/>
              <w:ind w:left="0"/>
              <w:jc w:val="both"/>
              <w:rPr>
                <w:rFonts w:ascii="Arial" w:hAnsi="Arial" w:cs="Arial"/>
                <w:sz w:val="22"/>
                <w:szCs w:val="22"/>
                <w:lang w:val="sr-Cyrl-RS" w:eastAsia="sr-Latn-CS"/>
              </w:rPr>
            </w:pPr>
            <w:r w:rsidRPr="00DA07BF">
              <w:rPr>
                <w:rFonts w:ascii="Arial" w:hAnsi="Arial" w:cs="Arial"/>
                <w:i/>
                <w:sz w:val="22"/>
                <w:szCs w:val="22"/>
                <w:lang w:eastAsia="ar-SA"/>
              </w:rPr>
              <w:t>У случају да се понуда подноси са подизвођачем, подизвођач није у обавези да испуњава тражене услове.</w:t>
            </w:r>
          </w:p>
        </w:tc>
      </w:tr>
      <w:tr w:rsidR="001B2496" w:rsidRPr="00E94066" w14:paraId="2B01EEF8" w14:textId="77777777" w:rsidTr="004E40E9">
        <w:trPr>
          <w:trHeight w:val="845"/>
          <w:jc w:val="center"/>
        </w:trPr>
        <w:tc>
          <w:tcPr>
            <w:tcW w:w="782" w:type="dxa"/>
            <w:tcBorders>
              <w:top w:val="single" w:sz="4" w:space="0" w:color="auto"/>
              <w:left w:val="single" w:sz="4" w:space="0" w:color="auto"/>
              <w:bottom w:val="single" w:sz="4" w:space="0" w:color="auto"/>
              <w:right w:val="single" w:sz="4" w:space="0" w:color="auto"/>
            </w:tcBorders>
            <w:vAlign w:val="center"/>
          </w:tcPr>
          <w:p w14:paraId="4E8ACFE9" w14:textId="3F7B6178" w:rsidR="001B2496" w:rsidRPr="001B2496" w:rsidRDefault="001B2496" w:rsidP="00E94066">
            <w:pPr>
              <w:jc w:val="center"/>
              <w:rPr>
                <w:rFonts w:ascii="Arial" w:hAnsi="Arial" w:cs="Arial"/>
                <w:sz w:val="22"/>
                <w:szCs w:val="22"/>
                <w:lang w:val="en-US"/>
              </w:rPr>
            </w:pPr>
            <w:r>
              <w:rPr>
                <w:rFonts w:ascii="Arial" w:hAnsi="Arial" w:cs="Arial"/>
                <w:sz w:val="22"/>
                <w:szCs w:val="22"/>
                <w:lang w:val="en-US"/>
              </w:rPr>
              <w:t>6.</w:t>
            </w:r>
          </w:p>
        </w:tc>
        <w:tc>
          <w:tcPr>
            <w:tcW w:w="8994" w:type="dxa"/>
            <w:tcBorders>
              <w:top w:val="single" w:sz="4" w:space="0" w:color="auto"/>
              <w:left w:val="single" w:sz="4" w:space="0" w:color="auto"/>
              <w:bottom w:val="single" w:sz="4" w:space="0" w:color="auto"/>
              <w:right w:val="single" w:sz="4" w:space="0" w:color="auto"/>
            </w:tcBorders>
          </w:tcPr>
          <w:p w14:paraId="7D47A10C" w14:textId="77777777" w:rsidR="001B2496" w:rsidRPr="00710D2C" w:rsidRDefault="001B2496" w:rsidP="001B2496">
            <w:pPr>
              <w:ind w:right="-180"/>
              <w:rPr>
                <w:rFonts w:ascii="Arial" w:hAnsi="Arial" w:cs="Arial"/>
                <w:b/>
                <w:sz w:val="22"/>
                <w:szCs w:val="22"/>
                <w:lang w:val="sr-Cyrl-RS" w:eastAsia="sr-Latn-CS"/>
              </w:rPr>
            </w:pPr>
            <w:r w:rsidRPr="00710D2C">
              <w:rPr>
                <w:rFonts w:ascii="Arial" w:hAnsi="Arial" w:cs="Arial"/>
                <w:b/>
                <w:sz w:val="22"/>
                <w:szCs w:val="22"/>
                <w:lang w:val="sr-Cyrl-RS" w:eastAsia="sr-Latn-CS"/>
              </w:rPr>
              <w:t>Кадровски капацитет:</w:t>
            </w:r>
          </w:p>
          <w:p w14:paraId="734862C6" w14:textId="77777777" w:rsidR="00710D2C" w:rsidRPr="00710D2C" w:rsidRDefault="00710D2C" w:rsidP="001B2496">
            <w:pPr>
              <w:ind w:right="-180"/>
              <w:rPr>
                <w:rFonts w:ascii="Arial" w:hAnsi="Arial" w:cs="Arial"/>
                <w:b/>
                <w:sz w:val="22"/>
                <w:szCs w:val="22"/>
                <w:u w:val="single"/>
                <w:lang w:val="sr-Cyrl-RS" w:eastAsia="sr-Latn-CS"/>
              </w:rPr>
            </w:pPr>
          </w:p>
          <w:p w14:paraId="3FFA322F" w14:textId="77777777" w:rsidR="001B2496" w:rsidRPr="00710D2C" w:rsidRDefault="001B2496" w:rsidP="001B2496">
            <w:pPr>
              <w:ind w:right="-180"/>
              <w:rPr>
                <w:rFonts w:ascii="Arial" w:hAnsi="Arial" w:cs="Arial"/>
                <w:b/>
                <w:sz w:val="22"/>
                <w:szCs w:val="22"/>
                <w:u w:val="single"/>
                <w:lang w:val="sr-Cyrl-RS" w:eastAsia="sr-Latn-CS"/>
              </w:rPr>
            </w:pPr>
            <w:r w:rsidRPr="00710D2C">
              <w:rPr>
                <w:rFonts w:ascii="Arial" w:hAnsi="Arial" w:cs="Arial"/>
                <w:b/>
                <w:sz w:val="22"/>
                <w:szCs w:val="22"/>
                <w:u w:val="single"/>
                <w:lang w:val="sr-Cyrl-RS" w:eastAsia="sr-Latn-CS"/>
              </w:rPr>
              <w:t>Услов:</w:t>
            </w:r>
          </w:p>
          <w:p w14:paraId="40BBE406" w14:textId="26D1FC57" w:rsidR="00DA07BF" w:rsidRPr="00710D2C" w:rsidRDefault="00DA07BF" w:rsidP="00710D2C">
            <w:pPr>
              <w:autoSpaceDE w:val="0"/>
              <w:autoSpaceDN w:val="0"/>
              <w:adjustRightInd w:val="0"/>
              <w:jc w:val="both"/>
              <w:rPr>
                <w:rFonts w:ascii="Arial" w:hAnsi="Arial" w:cs="Arial"/>
                <w:color w:val="000000" w:themeColor="text1"/>
                <w:sz w:val="22"/>
                <w:szCs w:val="22"/>
                <w:lang w:val="sr-Cyrl-RS"/>
              </w:rPr>
            </w:pPr>
            <w:r w:rsidRPr="00710D2C">
              <w:rPr>
                <w:rFonts w:ascii="Arial" w:hAnsi="Arial" w:cs="Arial"/>
                <w:color w:val="000000" w:themeColor="text1"/>
                <w:sz w:val="22"/>
                <w:szCs w:val="22"/>
                <w:lang w:val="sr-Cyrl-RS"/>
              </w:rPr>
              <w:t xml:space="preserve">Понуђач располаже довољним </w:t>
            </w:r>
            <w:r w:rsidRPr="00710D2C">
              <w:rPr>
                <w:rFonts w:ascii="Arial" w:hAnsi="Arial" w:cs="Arial"/>
                <w:b/>
                <w:color w:val="000000" w:themeColor="text1"/>
                <w:sz w:val="22"/>
                <w:szCs w:val="22"/>
                <w:lang w:val="sr-Cyrl-RS"/>
              </w:rPr>
              <w:t>кадровским капацитетом</w:t>
            </w:r>
            <w:r w:rsidRPr="00710D2C">
              <w:rPr>
                <w:rFonts w:ascii="Arial" w:hAnsi="Arial" w:cs="Arial"/>
                <w:color w:val="000000" w:themeColor="text1"/>
                <w:sz w:val="22"/>
                <w:szCs w:val="22"/>
                <w:lang w:val="sr-Cyrl-RS"/>
              </w:rPr>
              <w:t xml:space="preserve"> ако има запослене извршиоце односно има радно ангажоване извршиоце (по основу другог облика ангажовања ван радног односа, предвиђеног члановима 197-202. Закона о раду ("Сл. гласник РС", бр. 24/2005, 61/2005, 54/2009, 32/2013 и 75/2014)) и то:</w:t>
            </w:r>
          </w:p>
          <w:p w14:paraId="2022D4BF" w14:textId="77777777" w:rsidR="00710D2C" w:rsidRPr="00710D2C" w:rsidRDefault="00710D2C" w:rsidP="00710D2C">
            <w:pPr>
              <w:autoSpaceDE w:val="0"/>
              <w:autoSpaceDN w:val="0"/>
              <w:adjustRightInd w:val="0"/>
              <w:jc w:val="both"/>
              <w:rPr>
                <w:rFonts w:ascii="Arial" w:hAnsi="Arial" w:cs="Arial"/>
                <w:color w:val="000000" w:themeColor="text1"/>
                <w:sz w:val="22"/>
                <w:szCs w:val="22"/>
                <w:lang w:val="sr-Cyrl-RS"/>
              </w:rPr>
            </w:pPr>
          </w:p>
          <w:p w14:paraId="4DCAE4EB" w14:textId="04B7ED5E" w:rsidR="00AD70CC" w:rsidRPr="00710D2C" w:rsidRDefault="001B2496" w:rsidP="00AD70CC">
            <w:pPr>
              <w:pStyle w:val="ListParagraph"/>
              <w:numPr>
                <w:ilvl w:val="0"/>
                <w:numId w:val="25"/>
              </w:numPr>
              <w:ind w:right="-180"/>
              <w:rPr>
                <w:rFonts w:ascii="Arial" w:hAnsi="Arial" w:cs="Arial"/>
                <w:sz w:val="22"/>
                <w:szCs w:val="22"/>
                <w:lang w:val="sr-Cyrl-RS" w:eastAsia="sr-Latn-CS"/>
              </w:rPr>
            </w:pPr>
            <w:r w:rsidRPr="00710D2C">
              <w:rPr>
                <w:rFonts w:ascii="Arial" w:hAnsi="Arial" w:cs="Arial"/>
                <w:sz w:val="22"/>
                <w:szCs w:val="22"/>
                <w:lang w:val="sr-Cyrl-RS" w:eastAsia="sr-Latn-CS"/>
              </w:rPr>
              <w:t xml:space="preserve">3 НК радника </w:t>
            </w:r>
          </w:p>
          <w:p w14:paraId="7C641368" w14:textId="1F19DA3D" w:rsidR="001B2496" w:rsidRPr="00710D2C" w:rsidRDefault="001B2496" w:rsidP="00AD70CC">
            <w:pPr>
              <w:pStyle w:val="ListParagraph"/>
              <w:numPr>
                <w:ilvl w:val="0"/>
                <w:numId w:val="25"/>
              </w:numPr>
              <w:ind w:right="-180"/>
              <w:rPr>
                <w:rFonts w:ascii="Arial" w:hAnsi="Arial" w:cs="Arial"/>
                <w:sz w:val="22"/>
                <w:szCs w:val="22"/>
                <w:lang w:val="sr-Cyrl-RS" w:eastAsia="sr-Latn-CS"/>
              </w:rPr>
            </w:pPr>
            <w:r w:rsidRPr="00710D2C">
              <w:rPr>
                <w:rFonts w:ascii="Arial" w:hAnsi="Arial" w:cs="Arial"/>
                <w:sz w:val="22"/>
                <w:szCs w:val="22"/>
                <w:lang w:val="sr-Cyrl-RS" w:eastAsia="sr-Latn-CS"/>
              </w:rPr>
              <w:t>1 ВК радник</w:t>
            </w:r>
          </w:p>
          <w:p w14:paraId="1C83EFA9" w14:textId="6FC003D1" w:rsidR="001B2496" w:rsidRPr="00710D2C" w:rsidRDefault="001359CD" w:rsidP="001B2496">
            <w:pPr>
              <w:pStyle w:val="ListParagraph"/>
              <w:numPr>
                <w:ilvl w:val="0"/>
                <w:numId w:val="25"/>
              </w:numPr>
              <w:ind w:right="-180"/>
              <w:rPr>
                <w:rFonts w:ascii="Arial" w:hAnsi="Arial" w:cs="Arial"/>
                <w:sz w:val="22"/>
                <w:szCs w:val="22"/>
                <w:lang w:val="sr-Cyrl-RS" w:eastAsia="sr-Latn-CS"/>
              </w:rPr>
            </w:pPr>
            <w:r w:rsidRPr="00710D2C">
              <w:rPr>
                <w:rFonts w:ascii="Arial" w:hAnsi="Arial" w:cs="Arial"/>
                <w:sz w:val="22"/>
                <w:szCs w:val="22"/>
                <w:lang w:val="sr-Cyrl-RS" w:eastAsia="sr-Latn-CS"/>
              </w:rPr>
              <w:t>1 дипломирани</w:t>
            </w:r>
            <w:r w:rsidR="001B2496" w:rsidRPr="00710D2C">
              <w:rPr>
                <w:rFonts w:ascii="Arial" w:hAnsi="Arial" w:cs="Arial"/>
                <w:sz w:val="22"/>
                <w:szCs w:val="22"/>
                <w:lang w:val="sr-Cyrl-RS" w:eastAsia="sr-Latn-CS"/>
              </w:rPr>
              <w:t xml:space="preserve"> инжењер грађевинске струке</w:t>
            </w:r>
            <w:r w:rsidR="00DA07BF" w:rsidRPr="00710D2C">
              <w:rPr>
                <w:rFonts w:ascii="Arial" w:hAnsi="Arial" w:cs="Arial"/>
                <w:color w:val="000000"/>
                <w:sz w:val="22"/>
                <w:szCs w:val="22"/>
                <w:lang w:val="sr-Cyrl-RS"/>
              </w:rPr>
              <w:t xml:space="preserve"> са лиценцом 410 или 411.</w:t>
            </w:r>
          </w:p>
          <w:p w14:paraId="0C8DEA82" w14:textId="77777777" w:rsidR="001B2496" w:rsidRPr="00186EE3" w:rsidRDefault="001B2496" w:rsidP="00710D2C">
            <w:pPr>
              <w:rPr>
                <w:rFonts w:ascii="Arial" w:hAnsi="Arial" w:cs="Arial"/>
                <w:b/>
                <w:sz w:val="22"/>
                <w:szCs w:val="22"/>
                <w:u w:val="single"/>
                <w:lang w:val="sr-Cyrl-RS" w:eastAsia="sr-Latn-CS"/>
              </w:rPr>
            </w:pPr>
            <w:r w:rsidRPr="00710D2C">
              <w:rPr>
                <w:rFonts w:ascii="Arial" w:hAnsi="Arial" w:cs="Arial"/>
                <w:b/>
                <w:sz w:val="22"/>
                <w:szCs w:val="22"/>
                <w:u w:val="single"/>
                <w:lang w:val="sr-Cyrl-RS" w:eastAsia="sr-Latn-CS"/>
              </w:rPr>
              <w:t>Доказ:</w:t>
            </w:r>
          </w:p>
          <w:p w14:paraId="0D4B8090" w14:textId="7E1C1D04" w:rsidR="00DA07BF" w:rsidRPr="00DA07BF" w:rsidRDefault="00DA07BF" w:rsidP="00710D2C">
            <w:pPr>
              <w:pStyle w:val="ListParagraph"/>
              <w:ind w:left="275"/>
              <w:jc w:val="both"/>
              <w:rPr>
                <w:rFonts w:ascii="Arial" w:hAnsi="Arial" w:cs="Arial"/>
                <w:sz w:val="22"/>
                <w:szCs w:val="22"/>
                <w:lang w:val="sr-Cyrl-RS" w:eastAsia="sr-Latn-CS"/>
              </w:rPr>
            </w:pPr>
            <w:r w:rsidRPr="00DA07BF">
              <w:rPr>
                <w:rFonts w:ascii="Arial" w:hAnsi="Arial" w:cs="Arial"/>
                <w:sz w:val="22"/>
                <w:szCs w:val="22"/>
                <w:lang w:val="sr-Cyrl-RS" w:eastAsia="sr-Latn-CS"/>
              </w:rPr>
              <w:t>- Изјава п</w:t>
            </w:r>
            <w:r w:rsidR="00F1774F">
              <w:rPr>
                <w:rFonts w:ascii="Arial" w:hAnsi="Arial" w:cs="Arial"/>
                <w:sz w:val="22"/>
                <w:szCs w:val="22"/>
                <w:lang w:val="sr-Cyrl-RS" w:eastAsia="sr-Latn-CS"/>
              </w:rPr>
              <w:t>онуђача о кадровском капацитету;</w:t>
            </w:r>
          </w:p>
          <w:p w14:paraId="248FDBB9" w14:textId="77777777" w:rsidR="00DA07BF" w:rsidRPr="00DA07BF" w:rsidRDefault="00DA07BF" w:rsidP="00710D2C">
            <w:pPr>
              <w:pStyle w:val="ListParagraph"/>
              <w:ind w:left="275"/>
              <w:jc w:val="both"/>
              <w:rPr>
                <w:rFonts w:ascii="Arial" w:hAnsi="Arial" w:cs="Arial"/>
                <w:sz w:val="22"/>
                <w:szCs w:val="22"/>
                <w:lang w:val="sr-Cyrl-RS" w:eastAsia="sr-Latn-CS"/>
              </w:rPr>
            </w:pPr>
            <w:r w:rsidRPr="00DA07BF">
              <w:rPr>
                <w:rFonts w:ascii="Arial" w:hAnsi="Arial" w:cs="Arial"/>
                <w:sz w:val="22"/>
                <w:szCs w:val="22"/>
                <w:lang w:val="sr-Cyrl-RS" w:eastAsia="sr-Latn-CS"/>
              </w:rPr>
              <w:t>- Фотокопија обрасца М3А, МА или  М1/М2, за запосленог радника на неодређено или одређено време;</w:t>
            </w:r>
          </w:p>
          <w:p w14:paraId="3DECFFA8" w14:textId="77777777" w:rsidR="00DA07BF" w:rsidRPr="00DA07BF" w:rsidRDefault="00DA07BF" w:rsidP="00710D2C">
            <w:pPr>
              <w:pStyle w:val="ListParagraph"/>
              <w:ind w:left="275"/>
              <w:jc w:val="both"/>
              <w:rPr>
                <w:rFonts w:ascii="Arial" w:hAnsi="Arial" w:cs="Arial"/>
                <w:sz w:val="22"/>
                <w:szCs w:val="22"/>
                <w:lang w:val="sr-Cyrl-RS" w:eastAsia="sr-Latn-CS"/>
              </w:rPr>
            </w:pPr>
            <w:r w:rsidRPr="00DA07BF">
              <w:rPr>
                <w:rFonts w:ascii="Arial" w:hAnsi="Arial" w:cs="Arial"/>
                <w:sz w:val="22"/>
                <w:szCs w:val="22"/>
                <w:lang w:val="sr-Cyrl-RS" w:eastAsia="sr-Latn-CS"/>
              </w:rPr>
              <w:t>- Фотокопију лиценце и потврду о важењу истих;</w:t>
            </w:r>
          </w:p>
          <w:p w14:paraId="48189364" w14:textId="67D41095" w:rsidR="00DA07BF" w:rsidRPr="00DA07BF" w:rsidRDefault="00DA07BF" w:rsidP="00710D2C">
            <w:pPr>
              <w:pStyle w:val="ListParagraph"/>
              <w:ind w:left="275"/>
              <w:jc w:val="both"/>
              <w:rPr>
                <w:rFonts w:ascii="Arial" w:hAnsi="Arial" w:cs="Arial"/>
                <w:sz w:val="22"/>
                <w:szCs w:val="22"/>
                <w:lang w:val="sr-Cyrl-RS" w:eastAsia="sr-Latn-CS"/>
              </w:rPr>
            </w:pPr>
            <w:r w:rsidRPr="00DA07BF">
              <w:rPr>
                <w:rFonts w:ascii="Arial" w:hAnsi="Arial" w:cs="Arial"/>
                <w:sz w:val="22"/>
                <w:szCs w:val="22"/>
                <w:lang w:val="sr-Cyrl-RS" w:eastAsia="sr-Latn-CS"/>
              </w:rPr>
              <w:t>- Фотокопију важећег уговора о ангажовању (за лиц</w:t>
            </w:r>
            <w:r w:rsidR="00710D2C">
              <w:rPr>
                <w:rFonts w:ascii="Arial" w:hAnsi="Arial" w:cs="Arial"/>
                <w:sz w:val="22"/>
                <w:szCs w:val="22"/>
                <w:lang w:val="sr-Cyrl-RS" w:eastAsia="sr-Latn-CS"/>
              </w:rPr>
              <w:t>а ангажована ван радног односа);</w:t>
            </w:r>
          </w:p>
          <w:p w14:paraId="3E570259" w14:textId="71DB487B" w:rsidR="001B2496" w:rsidRPr="00186EE3" w:rsidRDefault="00DA07BF" w:rsidP="00710D2C">
            <w:pPr>
              <w:pStyle w:val="ListParagraph"/>
              <w:ind w:left="275"/>
              <w:jc w:val="both"/>
              <w:rPr>
                <w:rFonts w:ascii="Arial" w:hAnsi="Arial" w:cs="Arial"/>
                <w:b/>
                <w:sz w:val="22"/>
                <w:szCs w:val="22"/>
                <w:u w:val="single"/>
                <w:lang w:val="sr-Cyrl-RS" w:eastAsia="sr-Latn-CS"/>
              </w:rPr>
            </w:pPr>
            <w:r w:rsidRPr="00DA07BF">
              <w:rPr>
                <w:rFonts w:ascii="Arial" w:hAnsi="Arial" w:cs="Arial"/>
                <w:sz w:val="22"/>
                <w:szCs w:val="22"/>
                <w:lang w:val="sr-Cyrl-RS" w:eastAsia="sr-Latn-CS"/>
              </w:rPr>
              <w:t>- Фотокопије диплома</w:t>
            </w:r>
          </w:p>
        </w:tc>
      </w:tr>
      <w:tr w:rsidR="001B2496" w:rsidRPr="00E94066" w14:paraId="1CFAF5FE" w14:textId="77777777" w:rsidTr="001B2496">
        <w:trPr>
          <w:trHeight w:val="530"/>
          <w:jc w:val="center"/>
        </w:trPr>
        <w:tc>
          <w:tcPr>
            <w:tcW w:w="782" w:type="dxa"/>
            <w:tcBorders>
              <w:top w:val="single" w:sz="4" w:space="0" w:color="auto"/>
              <w:left w:val="single" w:sz="4" w:space="0" w:color="auto"/>
              <w:bottom w:val="single" w:sz="4" w:space="0" w:color="auto"/>
              <w:right w:val="single" w:sz="4" w:space="0" w:color="auto"/>
            </w:tcBorders>
            <w:vAlign w:val="center"/>
          </w:tcPr>
          <w:p w14:paraId="6C7F7308" w14:textId="7B57028B" w:rsidR="001B2496" w:rsidRPr="001B2496" w:rsidRDefault="001B2496" w:rsidP="00E94066">
            <w:pPr>
              <w:jc w:val="center"/>
              <w:rPr>
                <w:rFonts w:ascii="Arial" w:hAnsi="Arial" w:cs="Arial"/>
                <w:sz w:val="22"/>
                <w:szCs w:val="22"/>
                <w:lang w:val="en-US"/>
              </w:rPr>
            </w:pPr>
            <w:r>
              <w:rPr>
                <w:rFonts w:ascii="Arial" w:hAnsi="Arial" w:cs="Arial"/>
                <w:sz w:val="22"/>
                <w:szCs w:val="22"/>
                <w:lang w:val="en-US"/>
              </w:rPr>
              <w:lastRenderedPageBreak/>
              <w:t>7.</w:t>
            </w:r>
          </w:p>
        </w:tc>
        <w:tc>
          <w:tcPr>
            <w:tcW w:w="8994" w:type="dxa"/>
            <w:tcBorders>
              <w:top w:val="single" w:sz="4" w:space="0" w:color="auto"/>
              <w:left w:val="single" w:sz="4" w:space="0" w:color="auto"/>
              <w:bottom w:val="single" w:sz="4" w:space="0" w:color="auto"/>
              <w:right w:val="single" w:sz="4" w:space="0" w:color="auto"/>
            </w:tcBorders>
          </w:tcPr>
          <w:p w14:paraId="70AC8390" w14:textId="77777777" w:rsidR="001B2496" w:rsidRDefault="001B2496" w:rsidP="001B2496">
            <w:pPr>
              <w:ind w:right="-180"/>
              <w:rPr>
                <w:rFonts w:ascii="Arial" w:hAnsi="Arial" w:cs="Arial"/>
                <w:b/>
                <w:sz w:val="22"/>
                <w:szCs w:val="22"/>
                <w:lang w:val="sr-Cyrl-RS" w:eastAsia="sr-Latn-CS"/>
              </w:rPr>
            </w:pPr>
            <w:r>
              <w:rPr>
                <w:rFonts w:ascii="Arial" w:hAnsi="Arial" w:cs="Arial"/>
                <w:b/>
                <w:sz w:val="22"/>
                <w:szCs w:val="22"/>
                <w:lang w:val="sr-Cyrl-RS" w:eastAsia="sr-Latn-CS"/>
              </w:rPr>
              <w:t>Технички капацитет:</w:t>
            </w:r>
          </w:p>
          <w:p w14:paraId="2540230D" w14:textId="77777777" w:rsidR="001B2496" w:rsidRDefault="001B2496" w:rsidP="001B2496">
            <w:pPr>
              <w:ind w:right="-180"/>
              <w:rPr>
                <w:rFonts w:ascii="Arial" w:hAnsi="Arial" w:cs="Arial"/>
                <w:b/>
                <w:sz w:val="22"/>
                <w:szCs w:val="22"/>
                <w:u w:val="single"/>
                <w:lang w:val="sr-Cyrl-RS" w:eastAsia="sr-Latn-CS"/>
              </w:rPr>
            </w:pPr>
            <w:r>
              <w:rPr>
                <w:rFonts w:ascii="Arial" w:hAnsi="Arial" w:cs="Arial"/>
                <w:b/>
                <w:sz w:val="22"/>
                <w:szCs w:val="22"/>
                <w:u w:val="single"/>
                <w:lang w:val="sr-Cyrl-RS" w:eastAsia="sr-Latn-CS"/>
              </w:rPr>
              <w:t>Услов:</w:t>
            </w:r>
          </w:p>
          <w:p w14:paraId="53C42D9C" w14:textId="38C80B9D" w:rsidR="001B2496" w:rsidRPr="001B2496" w:rsidRDefault="001B2496" w:rsidP="001B2496">
            <w:pPr>
              <w:pStyle w:val="ListParagraph"/>
              <w:numPr>
                <w:ilvl w:val="0"/>
                <w:numId w:val="25"/>
              </w:numPr>
              <w:ind w:right="-180"/>
              <w:rPr>
                <w:rFonts w:ascii="Arial" w:hAnsi="Arial" w:cs="Arial"/>
                <w:sz w:val="22"/>
                <w:szCs w:val="22"/>
                <w:lang w:val="sr-Cyrl-RS" w:eastAsia="sr-Latn-CS"/>
              </w:rPr>
            </w:pPr>
            <w:r w:rsidRPr="003E3A83">
              <w:rPr>
                <w:rFonts w:ascii="Arial" w:hAnsi="Arial" w:cs="Arial"/>
                <w:sz w:val="22"/>
                <w:szCs w:val="22"/>
                <w:lang w:val="sr-Cyrl-RS" w:eastAsia="sr-Latn-CS"/>
              </w:rPr>
              <w:t>Понуђач мора да располаже једним доставним возилом корисне носивости минимум 700</w:t>
            </w:r>
            <w:r>
              <w:rPr>
                <w:rFonts w:ascii="Arial" w:hAnsi="Arial" w:cs="Arial"/>
                <w:sz w:val="22"/>
                <w:szCs w:val="22"/>
                <w:lang w:val="en-US" w:eastAsia="sr-Latn-CS"/>
              </w:rPr>
              <w:t>kg</w:t>
            </w:r>
            <w:r w:rsidRPr="003E3A83">
              <w:rPr>
                <w:rFonts w:ascii="Arial" w:hAnsi="Arial" w:cs="Arial"/>
                <w:sz w:val="22"/>
                <w:szCs w:val="22"/>
                <w:lang w:val="sr-Cyrl-RS" w:eastAsia="sr-Latn-CS"/>
              </w:rPr>
              <w:t xml:space="preserve"> (</w:t>
            </w:r>
            <w:r w:rsidRPr="003E3A83">
              <w:rPr>
                <w:rFonts w:ascii="Arial" w:hAnsi="Arial" w:cs="Arial"/>
                <w:sz w:val="22"/>
                <w:szCs w:val="22"/>
                <w:lang w:val="sr-Latn-RS" w:eastAsia="sr-Latn-CS"/>
              </w:rPr>
              <w:t xml:space="preserve">pick up </w:t>
            </w:r>
            <w:r w:rsidRPr="003E3A83">
              <w:rPr>
                <w:rFonts w:ascii="Arial" w:hAnsi="Arial" w:cs="Arial"/>
                <w:sz w:val="22"/>
                <w:szCs w:val="22"/>
                <w:lang w:val="sr-Cyrl-RS" w:eastAsia="sr-Latn-CS"/>
              </w:rPr>
              <w:t>возила или слично)</w:t>
            </w:r>
          </w:p>
          <w:p w14:paraId="2816A20C" w14:textId="77777777" w:rsidR="001B2496" w:rsidRDefault="001B2496" w:rsidP="001B2496">
            <w:pPr>
              <w:ind w:right="-180"/>
              <w:rPr>
                <w:rFonts w:ascii="Arial" w:hAnsi="Arial" w:cs="Arial"/>
                <w:b/>
                <w:sz w:val="22"/>
                <w:szCs w:val="22"/>
                <w:u w:val="single"/>
                <w:lang w:val="sr-Cyrl-RS" w:eastAsia="sr-Latn-CS"/>
              </w:rPr>
            </w:pPr>
            <w:r>
              <w:rPr>
                <w:rFonts w:ascii="Arial" w:hAnsi="Arial" w:cs="Arial"/>
                <w:b/>
                <w:sz w:val="22"/>
                <w:szCs w:val="22"/>
                <w:u w:val="single"/>
                <w:lang w:val="sr-Cyrl-RS" w:eastAsia="sr-Latn-CS"/>
              </w:rPr>
              <w:t>Доказ:</w:t>
            </w:r>
          </w:p>
          <w:p w14:paraId="0753812D" w14:textId="77777777" w:rsidR="001B2496" w:rsidRPr="0008742B" w:rsidRDefault="001B2496" w:rsidP="001B2496">
            <w:pPr>
              <w:pStyle w:val="CommentText"/>
              <w:rPr>
                <w:rFonts w:ascii="Arial" w:hAnsi="Arial" w:cs="Arial"/>
                <w:sz w:val="22"/>
                <w:szCs w:val="22"/>
                <w:lang w:val="sr-Cyrl-ME"/>
              </w:rPr>
            </w:pPr>
            <w:r>
              <w:rPr>
                <w:rFonts w:ascii="Arial" w:hAnsi="Arial" w:cs="Arial"/>
                <w:sz w:val="22"/>
                <w:szCs w:val="22"/>
                <w:lang w:val="sr-Cyrl-ME"/>
              </w:rPr>
              <w:t xml:space="preserve">       </w:t>
            </w:r>
            <w:r w:rsidRPr="00EB7940">
              <w:rPr>
                <w:rFonts w:ascii="Arial" w:hAnsi="Arial" w:cs="Arial"/>
                <w:sz w:val="22"/>
                <w:szCs w:val="22"/>
                <w:lang w:val="sr-Cyrl-ME"/>
              </w:rPr>
              <w:t xml:space="preserve">- </w:t>
            </w:r>
            <w:r>
              <w:rPr>
                <w:rFonts w:ascii="Arial" w:hAnsi="Arial" w:cs="Arial"/>
                <w:sz w:val="22"/>
                <w:szCs w:val="22"/>
                <w:lang w:val="sr-Cyrl-ME"/>
              </w:rPr>
              <w:t xml:space="preserve">  </w:t>
            </w:r>
            <w:r w:rsidRPr="00EB7940">
              <w:rPr>
                <w:rFonts w:ascii="Arial" w:hAnsi="Arial" w:cs="Arial"/>
                <w:sz w:val="22"/>
                <w:szCs w:val="22"/>
                <w:lang w:val="sr-Cyrl-ME"/>
              </w:rPr>
              <w:t>Изјава о технич</w:t>
            </w:r>
            <w:r>
              <w:rPr>
                <w:rFonts w:ascii="Arial" w:hAnsi="Arial" w:cs="Arial"/>
                <w:sz w:val="22"/>
                <w:szCs w:val="22"/>
                <w:lang w:val="sr-Cyrl-ME"/>
              </w:rPr>
              <w:t>ком капацитету</w:t>
            </w:r>
          </w:p>
          <w:p w14:paraId="298F5485" w14:textId="77777777" w:rsidR="001B2496" w:rsidRDefault="001B2496" w:rsidP="001B2496">
            <w:pPr>
              <w:pStyle w:val="ListParagraph"/>
              <w:numPr>
                <w:ilvl w:val="0"/>
                <w:numId w:val="25"/>
              </w:numPr>
              <w:ind w:right="-180"/>
              <w:rPr>
                <w:rFonts w:ascii="Arial" w:hAnsi="Arial" w:cs="Arial"/>
                <w:sz w:val="22"/>
                <w:szCs w:val="22"/>
                <w:lang w:val="sr-Cyrl-RS" w:eastAsia="sr-Latn-CS"/>
              </w:rPr>
            </w:pPr>
            <w:r>
              <w:rPr>
                <w:rFonts w:ascii="Arial" w:hAnsi="Arial" w:cs="Arial"/>
                <w:sz w:val="22"/>
                <w:szCs w:val="22"/>
                <w:lang w:val="sr-Cyrl-RS" w:eastAsia="sr-Latn-CS"/>
              </w:rPr>
              <w:t>Фотокопија саобраћајне дозволе или одштампани подаци очитаних саобраћајних дозвола</w:t>
            </w:r>
          </w:p>
          <w:p w14:paraId="706CE786" w14:textId="7AAA3C7E" w:rsidR="001B2496" w:rsidRDefault="001B2496" w:rsidP="001B2496">
            <w:pPr>
              <w:ind w:right="-180"/>
              <w:rPr>
                <w:rFonts w:ascii="Arial" w:hAnsi="Arial" w:cs="Arial"/>
                <w:b/>
                <w:sz w:val="22"/>
                <w:szCs w:val="22"/>
                <w:lang w:val="sr-Cyrl-RS" w:eastAsia="sr-Latn-CS"/>
              </w:rPr>
            </w:pPr>
            <w:r>
              <w:rPr>
                <w:rFonts w:ascii="Arial" w:hAnsi="Arial" w:cs="Arial"/>
                <w:sz w:val="22"/>
                <w:szCs w:val="22"/>
                <w:lang w:val="sr-Cyrl-RS" w:eastAsia="sr-Latn-CS"/>
              </w:rPr>
              <w:t>Фотокопија важећих полиса осигурања за возила у власништву или фотокопије уговора о лизингу или закупу</w:t>
            </w:r>
          </w:p>
        </w:tc>
      </w:tr>
      <w:tr w:rsidR="00AA6EA9" w:rsidRPr="00E94066" w14:paraId="224F298D" w14:textId="77777777" w:rsidTr="00AA6EA9">
        <w:trPr>
          <w:trHeight w:val="530"/>
          <w:jc w:val="center"/>
        </w:trPr>
        <w:tc>
          <w:tcPr>
            <w:tcW w:w="782" w:type="dxa"/>
            <w:vAlign w:val="center"/>
          </w:tcPr>
          <w:p w14:paraId="2E3B37E6" w14:textId="77777777" w:rsidR="00AA6EA9" w:rsidRPr="00992075" w:rsidRDefault="00AA6EA9" w:rsidP="00AA6EA9">
            <w:pPr>
              <w:spacing w:line="276" w:lineRule="auto"/>
              <w:rPr>
                <w:rFonts w:ascii="Arial" w:eastAsia="Calibri" w:hAnsi="Arial" w:cs="Arial"/>
                <w:sz w:val="22"/>
                <w:szCs w:val="22"/>
                <w:lang w:val="sr-Cyrl-RS"/>
              </w:rPr>
            </w:pPr>
          </w:p>
          <w:p w14:paraId="30DC39F6" w14:textId="77777777" w:rsidR="00AA6EA9" w:rsidRPr="00992075" w:rsidRDefault="00AA6EA9" w:rsidP="00AA6EA9">
            <w:pPr>
              <w:spacing w:line="276" w:lineRule="auto"/>
              <w:rPr>
                <w:rFonts w:ascii="Arial" w:eastAsia="Calibri" w:hAnsi="Arial" w:cs="Arial"/>
                <w:sz w:val="22"/>
                <w:szCs w:val="22"/>
                <w:lang w:val="sr-Cyrl-RS"/>
              </w:rPr>
            </w:pPr>
          </w:p>
          <w:p w14:paraId="0BA8702E" w14:textId="77777777" w:rsidR="00AA6EA9" w:rsidRPr="00992075" w:rsidRDefault="00AA6EA9" w:rsidP="00AA6EA9">
            <w:pPr>
              <w:spacing w:line="276" w:lineRule="auto"/>
              <w:rPr>
                <w:rFonts w:ascii="Arial" w:eastAsia="Calibri" w:hAnsi="Arial" w:cs="Arial"/>
                <w:sz w:val="22"/>
                <w:szCs w:val="22"/>
                <w:lang w:val="sr-Cyrl-RS"/>
              </w:rPr>
            </w:pPr>
          </w:p>
          <w:p w14:paraId="57E45812" w14:textId="77777777" w:rsidR="00AA6EA9" w:rsidRPr="00992075" w:rsidRDefault="00AA6EA9" w:rsidP="00AA6EA9">
            <w:pPr>
              <w:spacing w:line="276" w:lineRule="auto"/>
              <w:rPr>
                <w:rFonts w:ascii="Arial" w:eastAsia="Calibri" w:hAnsi="Arial" w:cs="Arial"/>
                <w:sz w:val="22"/>
                <w:szCs w:val="22"/>
                <w:lang w:val="sr-Cyrl-RS"/>
              </w:rPr>
            </w:pPr>
          </w:p>
          <w:p w14:paraId="6E138FB1" w14:textId="77777777" w:rsidR="00AA6EA9" w:rsidRPr="00992075" w:rsidRDefault="00AA6EA9" w:rsidP="00AA6EA9">
            <w:pPr>
              <w:spacing w:line="276" w:lineRule="auto"/>
              <w:rPr>
                <w:rFonts w:ascii="Arial" w:eastAsia="Calibri" w:hAnsi="Arial" w:cs="Arial"/>
                <w:sz w:val="22"/>
                <w:szCs w:val="22"/>
                <w:lang w:val="sr-Cyrl-RS"/>
              </w:rPr>
            </w:pPr>
          </w:p>
          <w:p w14:paraId="7F7C5B61" w14:textId="77777777" w:rsidR="00AA6EA9" w:rsidRPr="00AA6EA9" w:rsidRDefault="00AA6EA9" w:rsidP="00AA6EA9">
            <w:pPr>
              <w:jc w:val="center"/>
              <w:rPr>
                <w:rFonts w:ascii="Arial" w:hAnsi="Arial" w:cs="Arial"/>
                <w:sz w:val="22"/>
                <w:szCs w:val="22"/>
                <w:lang w:val="en-US"/>
              </w:rPr>
            </w:pPr>
            <w:r w:rsidRPr="00AA6EA9">
              <w:rPr>
                <w:rFonts w:ascii="Arial" w:hAnsi="Arial" w:cs="Arial"/>
                <w:sz w:val="22"/>
                <w:szCs w:val="22"/>
                <w:lang w:val="sr-Cyrl-ME"/>
              </w:rPr>
              <w:t>8</w:t>
            </w:r>
            <w:r w:rsidRPr="00AA6EA9">
              <w:rPr>
                <w:rFonts w:ascii="Arial" w:hAnsi="Arial" w:cs="Arial"/>
                <w:sz w:val="22"/>
                <w:szCs w:val="22"/>
                <w:lang w:val="en-US"/>
              </w:rPr>
              <w:t>.</w:t>
            </w:r>
          </w:p>
          <w:p w14:paraId="60CA8F99" w14:textId="77777777" w:rsidR="00AA6EA9" w:rsidRPr="00992075" w:rsidRDefault="00AA6EA9" w:rsidP="00AA6EA9">
            <w:pPr>
              <w:spacing w:line="276" w:lineRule="auto"/>
              <w:rPr>
                <w:rFonts w:ascii="Arial" w:eastAsia="Calibri" w:hAnsi="Arial" w:cs="Arial"/>
                <w:sz w:val="22"/>
                <w:szCs w:val="22"/>
                <w:lang w:val="sr-Cyrl-RS"/>
              </w:rPr>
            </w:pPr>
          </w:p>
          <w:p w14:paraId="55F3C80F" w14:textId="77777777" w:rsidR="00AA6EA9" w:rsidRPr="00992075" w:rsidRDefault="00AA6EA9" w:rsidP="00AA6EA9">
            <w:pPr>
              <w:spacing w:line="276" w:lineRule="auto"/>
              <w:rPr>
                <w:rFonts w:ascii="Arial" w:eastAsia="Calibri" w:hAnsi="Arial" w:cs="Arial"/>
                <w:sz w:val="22"/>
                <w:szCs w:val="22"/>
                <w:lang w:val="sr-Cyrl-RS"/>
              </w:rPr>
            </w:pPr>
          </w:p>
          <w:p w14:paraId="044EBB5F" w14:textId="77777777" w:rsidR="00AA6EA9" w:rsidRPr="00992075" w:rsidRDefault="00AA6EA9" w:rsidP="00AA6EA9">
            <w:pPr>
              <w:spacing w:line="276" w:lineRule="auto"/>
              <w:rPr>
                <w:rFonts w:ascii="Arial" w:eastAsia="Calibri" w:hAnsi="Arial" w:cs="Arial"/>
                <w:sz w:val="22"/>
                <w:szCs w:val="22"/>
                <w:lang w:val="sr-Cyrl-RS"/>
              </w:rPr>
            </w:pPr>
          </w:p>
          <w:p w14:paraId="43676F4B" w14:textId="77777777" w:rsidR="00AA6EA9" w:rsidRDefault="00AA6EA9" w:rsidP="00AA6EA9">
            <w:pPr>
              <w:jc w:val="center"/>
              <w:rPr>
                <w:rFonts w:ascii="Arial" w:hAnsi="Arial" w:cs="Arial"/>
                <w:sz w:val="22"/>
                <w:szCs w:val="22"/>
                <w:lang w:val="en-US"/>
              </w:rPr>
            </w:pPr>
          </w:p>
        </w:tc>
        <w:tc>
          <w:tcPr>
            <w:tcW w:w="8994" w:type="dxa"/>
          </w:tcPr>
          <w:p w14:paraId="78D0CFBA" w14:textId="7DBE000A" w:rsidR="00AA6EA9" w:rsidRPr="00AA6EA9" w:rsidRDefault="00AA6EA9" w:rsidP="00AA6EA9">
            <w:pPr>
              <w:tabs>
                <w:tab w:val="left" w:pos="720"/>
              </w:tabs>
              <w:snapToGrid w:val="0"/>
              <w:spacing w:line="276" w:lineRule="auto"/>
              <w:rPr>
                <w:rFonts w:ascii="Arial" w:eastAsia="Calibri" w:hAnsi="Arial" w:cs="Arial"/>
                <w:b/>
                <w:sz w:val="22"/>
                <w:szCs w:val="22"/>
                <w:lang w:val="sr-Cyrl-RS"/>
              </w:rPr>
            </w:pPr>
            <w:r w:rsidRPr="00C64352">
              <w:rPr>
                <w:rFonts w:ascii="Arial" w:eastAsia="Calibri" w:hAnsi="Arial" w:cs="Arial"/>
                <w:b/>
                <w:sz w:val="22"/>
                <w:szCs w:val="22"/>
                <w:lang w:val="sr-Cyrl-RS"/>
              </w:rPr>
              <w:t>Финансијски капацитет</w:t>
            </w:r>
          </w:p>
          <w:p w14:paraId="7CD9449C" w14:textId="12E6EF9E" w:rsidR="00AA6EA9" w:rsidRPr="00992075" w:rsidRDefault="00AA6EA9" w:rsidP="00AA6EA9">
            <w:pPr>
              <w:tabs>
                <w:tab w:val="left" w:pos="720"/>
              </w:tabs>
              <w:snapToGrid w:val="0"/>
              <w:spacing w:line="276" w:lineRule="auto"/>
              <w:rPr>
                <w:rFonts w:ascii="Arial" w:eastAsia="Calibri" w:hAnsi="Arial" w:cs="Arial"/>
                <w:sz w:val="22"/>
                <w:szCs w:val="22"/>
                <w:lang w:val="sr-Cyrl-RS"/>
              </w:rPr>
            </w:pPr>
            <w:r w:rsidRPr="002D0FD5">
              <w:rPr>
                <w:rFonts w:ascii="Arial" w:eastAsia="Calibri" w:hAnsi="Arial" w:cs="Arial"/>
                <w:sz w:val="22"/>
                <w:szCs w:val="22"/>
              </w:rPr>
              <w:t xml:space="preserve">Понуђач располаже одговарајућим </w:t>
            </w:r>
            <w:r w:rsidRPr="00992075">
              <w:rPr>
                <w:rFonts w:ascii="Arial" w:eastAsia="Calibri" w:hAnsi="Arial" w:cs="Arial"/>
                <w:b/>
                <w:sz w:val="22"/>
                <w:szCs w:val="22"/>
                <w:lang w:val="sr-Cyrl-RS"/>
              </w:rPr>
              <w:t>ф</w:t>
            </w:r>
            <w:r>
              <w:rPr>
                <w:rFonts w:ascii="Arial" w:eastAsia="Calibri" w:hAnsi="Arial" w:cs="Arial"/>
                <w:b/>
                <w:sz w:val="22"/>
                <w:szCs w:val="22"/>
                <w:lang w:val="sr-Cyrl-RS"/>
              </w:rPr>
              <w:t>инансијским капацитетом</w:t>
            </w:r>
          </w:p>
          <w:p w14:paraId="362A1207" w14:textId="77777777" w:rsidR="00AA6EA9" w:rsidRPr="00992075" w:rsidRDefault="00AA6EA9" w:rsidP="00AA6EA9">
            <w:pPr>
              <w:tabs>
                <w:tab w:val="left" w:pos="720"/>
              </w:tabs>
              <w:snapToGrid w:val="0"/>
              <w:spacing w:line="276" w:lineRule="auto"/>
              <w:rPr>
                <w:rFonts w:ascii="Arial" w:eastAsia="Calibri" w:hAnsi="Arial" w:cs="Arial"/>
                <w:b/>
                <w:sz w:val="22"/>
                <w:szCs w:val="22"/>
                <w:u w:val="single"/>
                <w:lang w:val="sr-Cyrl-RS"/>
              </w:rPr>
            </w:pPr>
            <w:r w:rsidRPr="00992075">
              <w:rPr>
                <w:rFonts w:ascii="Arial" w:eastAsia="Calibri" w:hAnsi="Arial" w:cs="Arial"/>
                <w:b/>
                <w:sz w:val="22"/>
                <w:szCs w:val="22"/>
                <w:u w:val="single"/>
                <w:lang w:val="sr-Cyrl-RS"/>
              </w:rPr>
              <w:t xml:space="preserve">Услов: </w:t>
            </w:r>
          </w:p>
          <w:p w14:paraId="07026C0A" w14:textId="4083409D" w:rsidR="00AA6EA9" w:rsidRPr="00992075" w:rsidRDefault="00AA6EA9" w:rsidP="00AA6EA9">
            <w:pPr>
              <w:autoSpaceDE w:val="0"/>
              <w:autoSpaceDN w:val="0"/>
              <w:spacing w:line="276" w:lineRule="auto"/>
              <w:jc w:val="both"/>
              <w:rPr>
                <w:rFonts w:ascii="Arial" w:eastAsia="Calibri" w:hAnsi="Arial" w:cs="Arial"/>
                <w:sz w:val="22"/>
                <w:szCs w:val="22"/>
                <w:lang w:val="sr-Cyrl-RS"/>
              </w:rPr>
            </w:pPr>
            <w:r w:rsidRPr="00992075">
              <w:rPr>
                <w:rFonts w:ascii="Arial" w:eastAsia="Calibri" w:hAnsi="Arial" w:cs="Arial"/>
                <w:sz w:val="22"/>
                <w:szCs w:val="22"/>
                <w:lang w:val="sr-Cyrl-RS"/>
              </w:rPr>
              <w:t xml:space="preserve">1. Да понуђач није био неликвидан (није био у блокади) у последњих 6 </w:t>
            </w:r>
            <w:r>
              <w:rPr>
                <w:rFonts w:ascii="Arial" w:eastAsia="Calibri" w:hAnsi="Arial" w:cs="Arial"/>
                <w:sz w:val="22"/>
                <w:szCs w:val="22"/>
                <w:lang w:val="sr-Cyrl-RS"/>
              </w:rPr>
              <w:t xml:space="preserve">(шест) </w:t>
            </w:r>
            <w:r w:rsidRPr="00992075">
              <w:rPr>
                <w:rFonts w:ascii="Arial" w:eastAsia="Calibri" w:hAnsi="Arial" w:cs="Arial"/>
                <w:sz w:val="22"/>
                <w:szCs w:val="22"/>
                <w:lang w:val="sr-Cyrl-RS"/>
              </w:rPr>
              <w:t>месеци рачунајући до дана објављивања јавног позива и конкурсне документације на Порталу јавних набавки;</w:t>
            </w:r>
          </w:p>
          <w:p w14:paraId="6AE12629" w14:textId="06529411" w:rsidR="00AA6EA9" w:rsidRPr="00992075" w:rsidRDefault="00AA6EA9" w:rsidP="00AA6EA9">
            <w:pPr>
              <w:autoSpaceDE w:val="0"/>
              <w:autoSpaceDN w:val="0"/>
              <w:spacing w:line="276" w:lineRule="auto"/>
              <w:jc w:val="both"/>
              <w:rPr>
                <w:rFonts w:ascii="Arial" w:eastAsia="Calibri" w:hAnsi="Arial" w:cs="Arial"/>
                <w:sz w:val="22"/>
                <w:szCs w:val="22"/>
                <w:lang w:val="sr-Cyrl-RS"/>
              </w:rPr>
            </w:pPr>
            <w:r w:rsidRPr="00992075">
              <w:rPr>
                <w:rFonts w:ascii="Arial" w:eastAsia="Calibri" w:hAnsi="Arial" w:cs="Arial"/>
                <w:sz w:val="22"/>
                <w:szCs w:val="22"/>
                <w:lang w:val="sr-Cyrl-RS"/>
              </w:rPr>
              <w:t>2. Да над понуђачем није покренут поступак стечаја или ликвидације, односно претходни стечајни поступак.</w:t>
            </w:r>
          </w:p>
          <w:p w14:paraId="5A81D1C1" w14:textId="77777777" w:rsidR="00AA6EA9" w:rsidRPr="008A59AD" w:rsidRDefault="00AA6EA9" w:rsidP="00AA6EA9">
            <w:pPr>
              <w:autoSpaceDE w:val="0"/>
              <w:autoSpaceDN w:val="0"/>
              <w:spacing w:line="276" w:lineRule="auto"/>
              <w:rPr>
                <w:rFonts w:ascii="Arial" w:eastAsia="Calibri" w:hAnsi="Arial" w:cs="Arial"/>
                <w:b/>
                <w:sz w:val="22"/>
                <w:szCs w:val="22"/>
                <w:u w:val="single"/>
                <w:lang w:val="sr-Cyrl-RS"/>
              </w:rPr>
            </w:pPr>
            <w:r w:rsidRPr="008A59AD">
              <w:rPr>
                <w:rFonts w:ascii="Arial" w:eastAsia="Calibri" w:hAnsi="Arial" w:cs="Arial"/>
                <w:b/>
                <w:sz w:val="22"/>
                <w:szCs w:val="22"/>
                <w:u w:val="single"/>
                <w:lang w:val="sr-Cyrl-RS"/>
              </w:rPr>
              <w:t>Докази:</w:t>
            </w:r>
          </w:p>
          <w:p w14:paraId="4158C862" w14:textId="77777777" w:rsidR="00AA6EA9" w:rsidRPr="00992075" w:rsidRDefault="00AA6EA9" w:rsidP="00AA6EA9">
            <w:pPr>
              <w:spacing w:line="276" w:lineRule="auto"/>
              <w:jc w:val="both"/>
              <w:rPr>
                <w:rFonts w:ascii="Arial" w:eastAsia="Calibri" w:hAnsi="Arial" w:cs="Arial"/>
                <w:sz w:val="22"/>
                <w:szCs w:val="22"/>
                <w:lang w:val="sr-Cyrl-RS"/>
              </w:rPr>
            </w:pPr>
            <w:r w:rsidRPr="00992075">
              <w:rPr>
                <w:rFonts w:ascii="Arial" w:eastAsia="Calibri" w:hAnsi="Arial" w:cs="Arial"/>
                <w:sz w:val="22"/>
                <w:szCs w:val="22"/>
                <w:lang w:val="sr-Cyrl-RS"/>
              </w:rPr>
              <w:t>1. Потврда о ликвидности издата од стране Народн</w:t>
            </w:r>
            <w:r>
              <w:rPr>
                <w:rFonts w:ascii="Arial" w:eastAsia="Calibri" w:hAnsi="Arial" w:cs="Arial"/>
                <w:sz w:val="22"/>
                <w:szCs w:val="22"/>
                <w:lang w:val="sr-Cyrl-RS"/>
              </w:rPr>
              <w:t>е</w:t>
            </w:r>
            <w:r w:rsidRPr="00992075">
              <w:rPr>
                <w:rFonts w:ascii="Arial" w:eastAsia="Calibri" w:hAnsi="Arial" w:cs="Arial"/>
                <w:sz w:val="22"/>
                <w:szCs w:val="22"/>
                <w:lang w:val="sr-Cyrl-RS"/>
              </w:rPr>
              <w:t xml:space="preserve"> банк</w:t>
            </w:r>
            <w:r>
              <w:rPr>
                <w:rFonts w:ascii="Arial" w:eastAsia="Calibri" w:hAnsi="Arial" w:cs="Arial"/>
                <w:sz w:val="22"/>
                <w:szCs w:val="22"/>
                <w:lang w:val="sr-Cyrl-RS"/>
              </w:rPr>
              <w:t>е</w:t>
            </w:r>
            <w:r w:rsidRPr="00992075">
              <w:rPr>
                <w:rFonts w:ascii="Arial" w:eastAsia="Calibri" w:hAnsi="Arial" w:cs="Arial"/>
                <w:sz w:val="22"/>
                <w:szCs w:val="22"/>
                <w:lang w:val="sr-Cyrl-RS"/>
              </w:rPr>
              <w:t xml:space="preserve"> Србије по обрасцу „ПН Захтев 1.“</w:t>
            </w:r>
          </w:p>
          <w:p w14:paraId="722576E5" w14:textId="060C2754" w:rsidR="00AA6EA9" w:rsidRDefault="00AA6EA9" w:rsidP="00AA6EA9">
            <w:pPr>
              <w:ind w:right="-180"/>
              <w:rPr>
                <w:rFonts w:ascii="Arial" w:hAnsi="Arial" w:cs="Arial"/>
                <w:b/>
                <w:sz w:val="22"/>
                <w:szCs w:val="22"/>
                <w:lang w:val="sr-Cyrl-RS" w:eastAsia="sr-Latn-CS"/>
              </w:rPr>
            </w:pPr>
            <w:r w:rsidRPr="00992075">
              <w:rPr>
                <w:rFonts w:ascii="Arial" w:eastAsia="Calibri" w:hAnsi="Arial" w:cs="Arial"/>
                <w:sz w:val="22"/>
                <w:szCs w:val="22"/>
                <w:lang w:val="sr-Cyrl-RS"/>
              </w:rPr>
              <w:t>2. Извод из регистра Агенције за привредне регистре, који садржи податке да није покренут поступак стечаја или ликвидације, односно претходни стечајни поступак.</w:t>
            </w:r>
          </w:p>
        </w:tc>
      </w:tr>
    </w:tbl>
    <w:p w14:paraId="5ACAD766" w14:textId="77777777" w:rsidR="00E94066" w:rsidRDefault="00E94066" w:rsidP="00015E33">
      <w:pPr>
        <w:jc w:val="both"/>
        <w:rPr>
          <w:rFonts w:ascii="Arial" w:eastAsia="TimesNewRomanPSMT" w:hAnsi="Arial" w:cs="Arial"/>
          <w:b/>
          <w:bCs/>
          <w:sz w:val="22"/>
          <w:szCs w:val="22"/>
          <w:u w:val="single"/>
        </w:rPr>
      </w:pPr>
    </w:p>
    <w:p w14:paraId="32B659FE" w14:textId="0B918173" w:rsidR="00E94066" w:rsidRDefault="00E94066" w:rsidP="00E94066">
      <w:pPr>
        <w:jc w:val="both"/>
        <w:rPr>
          <w:rFonts w:ascii="Arial" w:eastAsia="TimesNewRomanPSMT" w:hAnsi="Arial" w:cs="Arial"/>
          <w:b/>
          <w:bCs/>
          <w:sz w:val="22"/>
          <w:szCs w:val="22"/>
          <w:u w:val="single"/>
          <w:lang w:val="ru-RU"/>
        </w:rPr>
      </w:pPr>
      <w:r w:rsidRPr="00E94066">
        <w:rPr>
          <w:rFonts w:ascii="Arial" w:eastAsia="TimesNewRomanPSMT" w:hAnsi="Arial" w:cs="Arial"/>
          <w:b/>
          <w:bCs/>
          <w:sz w:val="22"/>
          <w:szCs w:val="22"/>
          <w:u w:val="single"/>
        </w:rPr>
        <w:t xml:space="preserve">Понуда понуђача који не докаже да испуњава </w:t>
      </w:r>
      <w:r w:rsidRPr="00E94066">
        <w:rPr>
          <w:rFonts w:ascii="Arial" w:eastAsia="TimesNewRomanPSMT" w:hAnsi="Arial" w:cs="Arial"/>
          <w:b/>
          <w:bCs/>
          <w:sz w:val="22"/>
          <w:szCs w:val="22"/>
          <w:u w:val="single"/>
          <w:lang w:val="ru-RU"/>
        </w:rPr>
        <w:t>наведене обавезне</w:t>
      </w:r>
      <w:r w:rsidR="004E40E9">
        <w:rPr>
          <w:rFonts w:ascii="Arial" w:eastAsia="TimesNewRomanPSMT" w:hAnsi="Arial" w:cs="Arial"/>
          <w:b/>
          <w:bCs/>
          <w:sz w:val="22"/>
          <w:szCs w:val="22"/>
          <w:u w:val="single"/>
          <w:lang w:val="ru-RU"/>
        </w:rPr>
        <w:t xml:space="preserve"> и додатне</w:t>
      </w:r>
      <w:r w:rsidRPr="00E94066">
        <w:rPr>
          <w:rFonts w:ascii="Arial" w:eastAsia="TimesNewRomanPSMT" w:hAnsi="Arial" w:cs="Arial"/>
          <w:b/>
          <w:bCs/>
          <w:sz w:val="22"/>
          <w:szCs w:val="22"/>
          <w:u w:val="single"/>
          <w:lang w:val="ru-RU"/>
        </w:rPr>
        <w:t xml:space="preserve"> услове</w:t>
      </w:r>
      <w:r w:rsidRPr="00E94066">
        <w:rPr>
          <w:rFonts w:ascii="Arial" w:eastAsia="TimesNewRomanPSMT" w:hAnsi="Arial" w:cs="Arial"/>
          <w:b/>
          <w:bCs/>
          <w:sz w:val="22"/>
          <w:szCs w:val="22"/>
          <w:u w:val="single"/>
        </w:rPr>
        <w:t xml:space="preserve"> из тачака 1. до</w:t>
      </w:r>
      <w:r w:rsidRPr="00E94066">
        <w:rPr>
          <w:rFonts w:ascii="Arial" w:eastAsia="TimesNewRomanPSMT" w:hAnsi="Arial" w:cs="Arial"/>
          <w:b/>
          <w:bCs/>
          <w:sz w:val="22"/>
          <w:szCs w:val="22"/>
          <w:u w:val="single"/>
          <w:lang w:val="sr-Cyrl-RS"/>
        </w:rPr>
        <w:t xml:space="preserve"> </w:t>
      </w:r>
      <w:r w:rsidR="00AA6EA9">
        <w:rPr>
          <w:rFonts w:ascii="Arial" w:eastAsia="TimesNewRomanPSMT" w:hAnsi="Arial" w:cs="Arial"/>
          <w:b/>
          <w:bCs/>
          <w:sz w:val="22"/>
          <w:szCs w:val="22"/>
          <w:u w:val="single"/>
          <w:lang w:val="sr-Cyrl-RS"/>
        </w:rPr>
        <w:t>8</w:t>
      </w:r>
      <w:r w:rsidRPr="00E94066">
        <w:rPr>
          <w:rFonts w:ascii="Arial" w:eastAsia="TimesNewRomanPSMT" w:hAnsi="Arial" w:cs="Arial"/>
          <w:b/>
          <w:bCs/>
          <w:sz w:val="22"/>
          <w:szCs w:val="22"/>
          <w:u w:val="single"/>
        </w:rPr>
        <w:t>. овог обрасца</w:t>
      </w:r>
      <w:r w:rsidRPr="00E94066">
        <w:rPr>
          <w:rFonts w:ascii="Arial" w:eastAsia="TimesNewRomanPSMT" w:hAnsi="Arial" w:cs="Arial"/>
          <w:b/>
          <w:bCs/>
          <w:sz w:val="22"/>
          <w:szCs w:val="22"/>
          <w:u w:val="single"/>
          <w:lang w:val="ru-RU"/>
        </w:rPr>
        <w:t>, биће одбијена као не</w:t>
      </w:r>
      <w:r w:rsidRPr="00E94066">
        <w:rPr>
          <w:rFonts w:ascii="Arial" w:eastAsia="TimesNewRomanPSMT" w:hAnsi="Arial" w:cs="Arial"/>
          <w:b/>
          <w:bCs/>
          <w:sz w:val="22"/>
          <w:szCs w:val="22"/>
          <w:u w:val="single"/>
        </w:rPr>
        <w:t>прихватљива</w:t>
      </w:r>
      <w:r w:rsidRPr="00E94066">
        <w:rPr>
          <w:rFonts w:ascii="Arial" w:eastAsia="TimesNewRomanPSMT" w:hAnsi="Arial" w:cs="Arial"/>
          <w:b/>
          <w:bCs/>
          <w:sz w:val="22"/>
          <w:szCs w:val="22"/>
          <w:u w:val="single"/>
          <w:lang w:val="ru-RU"/>
        </w:rPr>
        <w:t>.</w:t>
      </w:r>
    </w:p>
    <w:p w14:paraId="18A73B5E" w14:textId="77777777" w:rsidR="00015E33" w:rsidRPr="00E94066" w:rsidRDefault="00015E33" w:rsidP="00E94066">
      <w:pPr>
        <w:jc w:val="both"/>
        <w:rPr>
          <w:rFonts w:ascii="Arial" w:eastAsia="TimesNewRomanPSMT" w:hAnsi="Arial" w:cs="Arial"/>
          <w:b/>
          <w:bCs/>
          <w:sz w:val="22"/>
          <w:szCs w:val="22"/>
          <w:u w:val="single"/>
          <w:lang w:val="ru-RU"/>
        </w:rPr>
      </w:pPr>
    </w:p>
    <w:p w14:paraId="629D53AC" w14:textId="77777777" w:rsidR="00E94066" w:rsidRPr="00E94066" w:rsidRDefault="00E94066" w:rsidP="00E94066">
      <w:pPr>
        <w:jc w:val="both"/>
        <w:rPr>
          <w:rFonts w:ascii="Arial" w:hAnsi="Arial" w:cs="Arial"/>
          <w:sz w:val="22"/>
          <w:szCs w:val="22"/>
        </w:rPr>
      </w:pPr>
      <w:r w:rsidRPr="00E94066">
        <w:rPr>
          <w:rFonts w:ascii="Arial" w:hAnsi="Arial" w:cs="Arial"/>
          <w:sz w:val="22"/>
          <w:szCs w:val="22"/>
        </w:rPr>
        <w:t xml:space="preserve">1. Сваки подизвођач мора да испуњава услове из члана 75. став 1. тачка 1), 2) и 4) </w:t>
      </w:r>
      <w:r w:rsidR="00F9736F" w:rsidRPr="000E7267">
        <w:rPr>
          <w:rFonts w:ascii="Arial" w:hAnsi="Arial" w:cs="Arial"/>
          <w:sz w:val="22"/>
          <w:szCs w:val="22"/>
          <w:lang w:val="sr-Cyrl-RS"/>
        </w:rPr>
        <w:t>и става 2.</w:t>
      </w:r>
      <w:r w:rsidR="00F9736F" w:rsidRPr="000E7267">
        <w:rPr>
          <w:rFonts w:ascii="Arial" w:hAnsi="Arial" w:cs="Arial"/>
          <w:sz w:val="22"/>
          <w:szCs w:val="22"/>
          <w:lang w:val="en-US"/>
        </w:rPr>
        <w:t xml:space="preserve"> </w:t>
      </w:r>
      <w:r w:rsidRPr="00E94066">
        <w:rPr>
          <w:rFonts w:ascii="Arial" w:hAnsi="Arial" w:cs="Arial"/>
          <w:sz w:val="22"/>
          <w:szCs w:val="22"/>
        </w:rPr>
        <w:t xml:space="preserve">Закона, што доказује достављањем доказа наведених у овом одељку. </w:t>
      </w:r>
    </w:p>
    <w:p w14:paraId="489FD51C" w14:textId="77777777" w:rsidR="00E94066" w:rsidRDefault="00E94066" w:rsidP="00E94066">
      <w:pPr>
        <w:jc w:val="both"/>
        <w:rPr>
          <w:rFonts w:ascii="Arial" w:hAnsi="Arial" w:cs="Arial"/>
          <w:sz w:val="22"/>
          <w:szCs w:val="22"/>
        </w:rPr>
      </w:pPr>
      <w:r w:rsidRPr="00E94066">
        <w:rPr>
          <w:rFonts w:ascii="Arial" w:hAnsi="Arial" w:cs="Arial"/>
          <w:sz w:val="22"/>
          <w:szCs w:val="22"/>
        </w:rPr>
        <w:t>Услов у вези са капацитет</w:t>
      </w:r>
      <w:r w:rsidRPr="00E94066">
        <w:rPr>
          <w:rFonts w:ascii="Arial" w:hAnsi="Arial" w:cs="Arial"/>
          <w:sz w:val="22"/>
          <w:szCs w:val="22"/>
          <w:lang w:val="sr-Cyrl-RS"/>
        </w:rPr>
        <w:t>ом</w:t>
      </w:r>
      <w:r w:rsidRPr="00E94066">
        <w:rPr>
          <w:rFonts w:ascii="Arial" w:hAnsi="Arial" w:cs="Arial"/>
          <w:sz w:val="22"/>
          <w:szCs w:val="22"/>
        </w:rPr>
        <w:t xml:space="preserve"> из члана 76. Закона, понуђач</w:t>
      </w:r>
      <w:r w:rsidRPr="00E94066">
        <w:rPr>
          <w:rFonts w:ascii="Arial" w:hAnsi="Arial" w:cs="Arial"/>
          <w:sz w:val="22"/>
          <w:szCs w:val="22"/>
          <w:lang w:val="en-US"/>
        </w:rPr>
        <w:t xml:space="preserve"> </w:t>
      </w:r>
      <w:r w:rsidRPr="00E94066">
        <w:rPr>
          <w:rFonts w:ascii="Arial" w:hAnsi="Arial" w:cs="Arial"/>
          <w:sz w:val="22"/>
          <w:szCs w:val="22"/>
        </w:rPr>
        <w:t xml:space="preserve"> испуњава самостално без обзира на ангажовање подизвођача.</w:t>
      </w:r>
    </w:p>
    <w:p w14:paraId="36BF7507" w14:textId="77777777" w:rsidR="00015E33" w:rsidRPr="00E94066" w:rsidRDefault="00015E33" w:rsidP="00E94066">
      <w:pPr>
        <w:jc w:val="both"/>
        <w:rPr>
          <w:rFonts w:ascii="Arial" w:hAnsi="Arial" w:cs="Arial"/>
          <w:sz w:val="22"/>
          <w:szCs w:val="22"/>
        </w:rPr>
      </w:pPr>
    </w:p>
    <w:p w14:paraId="69F96FEC" w14:textId="77777777" w:rsidR="00E94066" w:rsidRDefault="00E94066" w:rsidP="00E94066">
      <w:pPr>
        <w:jc w:val="both"/>
        <w:rPr>
          <w:rFonts w:ascii="Arial" w:hAnsi="Arial" w:cs="Arial"/>
          <w:sz w:val="22"/>
          <w:szCs w:val="22"/>
          <w:lang w:val="sr-Cyrl-RS"/>
        </w:rPr>
      </w:pPr>
      <w:r w:rsidRPr="00E94066">
        <w:rPr>
          <w:rFonts w:ascii="Arial" w:hAnsi="Arial" w:cs="Arial"/>
          <w:sz w:val="22"/>
          <w:szCs w:val="22"/>
        </w:rPr>
        <w:t xml:space="preserve">2. Сваки понуђач из групе понуђача  која подноси заједничку понуду мора да испуњава услове из члана 75. став 1. тачка 1), 2) и 4) </w:t>
      </w:r>
      <w:r w:rsidR="00976421" w:rsidRPr="000E7267">
        <w:rPr>
          <w:rFonts w:ascii="Arial" w:hAnsi="Arial" w:cs="Arial"/>
          <w:sz w:val="22"/>
          <w:szCs w:val="22"/>
          <w:lang w:val="sr-Cyrl-RS"/>
        </w:rPr>
        <w:t>и става 2.</w:t>
      </w:r>
      <w:r w:rsidR="00976421" w:rsidRPr="000E7267">
        <w:rPr>
          <w:rFonts w:ascii="Arial" w:hAnsi="Arial" w:cs="Arial"/>
          <w:sz w:val="22"/>
          <w:szCs w:val="22"/>
          <w:lang w:val="en-US"/>
        </w:rPr>
        <w:t xml:space="preserve"> </w:t>
      </w:r>
      <w:r w:rsidRPr="00E94066">
        <w:rPr>
          <w:rFonts w:ascii="Arial" w:hAnsi="Arial" w:cs="Arial"/>
          <w:sz w:val="22"/>
          <w:szCs w:val="22"/>
        </w:rPr>
        <w:t>Закона, што доказује достављањем доказа наведених у овом одељку. Услове у вези са капацитет</w:t>
      </w:r>
      <w:r w:rsidRPr="00E94066">
        <w:rPr>
          <w:rFonts w:ascii="Arial" w:hAnsi="Arial" w:cs="Arial"/>
          <w:sz w:val="22"/>
          <w:szCs w:val="22"/>
          <w:lang w:val="sr-Cyrl-RS"/>
        </w:rPr>
        <w:t>ом</w:t>
      </w:r>
      <w:r w:rsidRPr="00E94066">
        <w:rPr>
          <w:rFonts w:ascii="Arial" w:hAnsi="Arial" w:cs="Arial"/>
          <w:sz w:val="22"/>
          <w:szCs w:val="22"/>
        </w:rPr>
        <w:t xml:space="preserve"> из члана 76. Закона понуђачи из групе испуњавају заједно, на основу достављених доказа у складу са овим одељком конкурсне документације.</w:t>
      </w:r>
      <w:r w:rsidRPr="00E94066">
        <w:rPr>
          <w:rFonts w:ascii="Arial" w:hAnsi="Arial" w:cs="Arial"/>
          <w:sz w:val="22"/>
          <w:szCs w:val="22"/>
          <w:lang w:val="sr-Cyrl-RS"/>
        </w:rPr>
        <w:t xml:space="preserve"> </w:t>
      </w:r>
    </w:p>
    <w:p w14:paraId="21479D88" w14:textId="77777777" w:rsidR="00015E33" w:rsidRPr="00E94066" w:rsidRDefault="00015E33" w:rsidP="00E94066">
      <w:pPr>
        <w:jc w:val="both"/>
        <w:rPr>
          <w:rFonts w:ascii="Arial" w:hAnsi="Arial" w:cs="Arial"/>
          <w:sz w:val="22"/>
          <w:szCs w:val="22"/>
          <w:lang w:val="sr-Cyrl-RS"/>
        </w:rPr>
      </w:pPr>
    </w:p>
    <w:p w14:paraId="53733A5B" w14:textId="77777777" w:rsidR="00E94066" w:rsidRPr="00E94066" w:rsidRDefault="00E94066" w:rsidP="00E94066">
      <w:pPr>
        <w:jc w:val="both"/>
        <w:rPr>
          <w:rFonts w:ascii="Arial" w:hAnsi="Arial" w:cs="Arial"/>
          <w:sz w:val="22"/>
          <w:szCs w:val="22"/>
        </w:rPr>
      </w:pPr>
      <w:r w:rsidRPr="00E94066">
        <w:rPr>
          <w:rFonts w:ascii="Arial" w:hAnsi="Arial" w:cs="Arial"/>
          <w:sz w:val="22"/>
          <w:szCs w:val="22"/>
        </w:rPr>
        <w:t xml:space="preserve">3. Докази о испуњености услова из члана 77. Закона могу се достављати у неовереним копијама. Наручилац може пре доношења одлуке о додели </w:t>
      </w:r>
      <w:r w:rsidR="006633A4">
        <w:rPr>
          <w:rFonts w:ascii="Arial" w:hAnsi="Arial" w:cs="Arial"/>
          <w:sz w:val="22"/>
          <w:szCs w:val="22"/>
          <w:lang w:val="sr-Cyrl-RS"/>
        </w:rPr>
        <w:t>уговора</w:t>
      </w:r>
      <w:r w:rsidRPr="00E94066">
        <w:rPr>
          <w:rFonts w:ascii="Arial" w:hAnsi="Arial" w:cs="Arial"/>
          <w:sz w:val="22"/>
          <w:szCs w:val="22"/>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69287A2" w14:textId="77777777" w:rsidR="00E94066" w:rsidRDefault="00E94066" w:rsidP="00E94066">
      <w:pPr>
        <w:jc w:val="both"/>
        <w:rPr>
          <w:rFonts w:ascii="Arial" w:hAnsi="Arial" w:cs="Arial"/>
          <w:sz w:val="22"/>
          <w:szCs w:val="22"/>
        </w:rPr>
      </w:pPr>
      <w:r w:rsidRPr="00E94066">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3E6A0BC6" w14:textId="77777777" w:rsidR="00015E33" w:rsidRPr="00E94066" w:rsidRDefault="00015E33" w:rsidP="00E94066">
      <w:pPr>
        <w:jc w:val="both"/>
        <w:rPr>
          <w:rFonts w:ascii="Arial" w:hAnsi="Arial" w:cs="Arial"/>
          <w:sz w:val="22"/>
          <w:szCs w:val="22"/>
        </w:rPr>
      </w:pPr>
    </w:p>
    <w:p w14:paraId="05526E12" w14:textId="77777777" w:rsidR="00E94066" w:rsidRPr="00E94066" w:rsidRDefault="00E94066" w:rsidP="00E94066">
      <w:pPr>
        <w:jc w:val="both"/>
        <w:rPr>
          <w:rFonts w:ascii="Arial" w:hAnsi="Arial" w:cs="Arial"/>
          <w:sz w:val="22"/>
          <w:szCs w:val="22"/>
        </w:rPr>
      </w:pPr>
      <w:r w:rsidRPr="00E94066">
        <w:rPr>
          <w:rFonts w:ascii="Arial" w:hAnsi="Arial" w:cs="Arial"/>
          <w:sz w:val="22"/>
          <w:szCs w:val="22"/>
        </w:rPr>
        <w:t>4.</w:t>
      </w:r>
      <w:r w:rsidRPr="00E94066">
        <w:rPr>
          <w:rFonts w:ascii="Arial" w:hAnsi="Arial" w:cs="Arial"/>
          <w:sz w:val="22"/>
          <w:szCs w:val="22"/>
          <w:lang w:val="sr-Cyrl-RS"/>
        </w:rPr>
        <w:t xml:space="preserve"> </w:t>
      </w:r>
      <w:r w:rsidRPr="00E94066">
        <w:rPr>
          <w:rFonts w:ascii="Arial" w:hAnsi="Arial" w:cs="Arial"/>
          <w:sz w:val="22"/>
          <w:szCs w:val="22"/>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w:t>
      </w:r>
      <w:r w:rsidRPr="00E94066">
        <w:rPr>
          <w:rFonts w:ascii="Arial" w:hAnsi="Arial" w:cs="Arial"/>
          <w:sz w:val="22"/>
          <w:szCs w:val="22"/>
        </w:rPr>
        <w:lastRenderedPageBreak/>
        <w:t xml:space="preserve">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4655526D" w14:textId="77777777" w:rsidR="00E94066" w:rsidRPr="00E94066" w:rsidRDefault="00E94066" w:rsidP="00E94066">
      <w:pPr>
        <w:jc w:val="both"/>
        <w:rPr>
          <w:rFonts w:ascii="Arial" w:hAnsi="Arial" w:cs="Arial"/>
          <w:sz w:val="22"/>
          <w:szCs w:val="22"/>
        </w:rPr>
      </w:pPr>
      <w:r w:rsidRPr="00E94066">
        <w:rPr>
          <w:rFonts w:ascii="Arial" w:hAnsi="Arial" w:cs="Arial"/>
          <w:sz w:val="22"/>
          <w:szCs w:val="22"/>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14:paraId="5247E7AE" w14:textId="77777777" w:rsidR="00E94066" w:rsidRPr="00E94066" w:rsidRDefault="00E94066" w:rsidP="00E94066">
      <w:pPr>
        <w:jc w:val="both"/>
        <w:rPr>
          <w:rFonts w:ascii="Arial" w:hAnsi="Arial" w:cs="Arial"/>
          <w:sz w:val="22"/>
          <w:szCs w:val="22"/>
        </w:rPr>
      </w:pPr>
      <w:r w:rsidRPr="00E94066">
        <w:rPr>
          <w:rFonts w:ascii="Arial" w:hAnsi="Arial" w:cs="Arial"/>
          <w:sz w:val="22"/>
          <w:szCs w:val="22"/>
        </w:rPr>
        <w:t>1)извод из регистра надлежног органа:</w:t>
      </w:r>
    </w:p>
    <w:p w14:paraId="2B8FCE03" w14:textId="77777777" w:rsidR="00E94066" w:rsidRPr="00E94066" w:rsidRDefault="00E94066" w:rsidP="00E94066">
      <w:pPr>
        <w:jc w:val="both"/>
        <w:rPr>
          <w:rFonts w:ascii="Arial" w:hAnsi="Arial" w:cs="Arial"/>
          <w:sz w:val="22"/>
          <w:szCs w:val="22"/>
        </w:rPr>
      </w:pPr>
      <w:r w:rsidRPr="00E94066">
        <w:rPr>
          <w:rFonts w:ascii="Arial" w:hAnsi="Arial" w:cs="Arial"/>
          <w:sz w:val="22"/>
          <w:szCs w:val="22"/>
        </w:rPr>
        <w:t>-извод из регистра АПР: www.apr.gov.rs</w:t>
      </w:r>
    </w:p>
    <w:p w14:paraId="46DF0DB9" w14:textId="77777777" w:rsidR="00E94066" w:rsidRPr="00E94066" w:rsidRDefault="00E94066" w:rsidP="00E94066">
      <w:pPr>
        <w:jc w:val="both"/>
        <w:rPr>
          <w:rFonts w:ascii="Arial" w:hAnsi="Arial" w:cs="Arial"/>
          <w:sz w:val="22"/>
          <w:szCs w:val="22"/>
        </w:rPr>
      </w:pPr>
      <w:r w:rsidRPr="00E94066">
        <w:rPr>
          <w:rFonts w:ascii="Arial" w:hAnsi="Arial" w:cs="Arial"/>
          <w:sz w:val="22"/>
          <w:szCs w:val="22"/>
        </w:rPr>
        <w:t>2)докази из члана 75. став 1. тачка 1) ,2) и 4) Закона</w:t>
      </w:r>
    </w:p>
    <w:p w14:paraId="761E5ABB" w14:textId="77777777" w:rsidR="00E94066" w:rsidRDefault="00E94066" w:rsidP="00E94066">
      <w:pPr>
        <w:jc w:val="both"/>
        <w:rPr>
          <w:rFonts w:ascii="Arial" w:hAnsi="Arial" w:cs="Arial"/>
          <w:sz w:val="22"/>
          <w:szCs w:val="22"/>
        </w:rPr>
      </w:pPr>
      <w:r w:rsidRPr="00E94066">
        <w:rPr>
          <w:rFonts w:ascii="Arial" w:hAnsi="Arial" w:cs="Arial"/>
          <w:sz w:val="22"/>
          <w:szCs w:val="22"/>
        </w:rPr>
        <w:t xml:space="preserve">-регистар понуђача: </w:t>
      </w:r>
      <w:hyperlink r:id="rId11" w:history="1">
        <w:r w:rsidR="00015E33" w:rsidRPr="00ED33DF">
          <w:rPr>
            <w:rStyle w:val="Hyperlink"/>
            <w:rFonts w:ascii="Arial" w:hAnsi="Arial" w:cs="Arial"/>
            <w:sz w:val="22"/>
            <w:szCs w:val="22"/>
          </w:rPr>
          <w:t>www.apr.gov.rs</w:t>
        </w:r>
      </w:hyperlink>
    </w:p>
    <w:p w14:paraId="058BA0B0" w14:textId="77777777" w:rsidR="00015E33" w:rsidRPr="00E94066" w:rsidRDefault="00015E33" w:rsidP="00E94066">
      <w:pPr>
        <w:jc w:val="both"/>
        <w:rPr>
          <w:rFonts w:ascii="Arial" w:hAnsi="Arial" w:cs="Arial"/>
          <w:sz w:val="22"/>
          <w:szCs w:val="22"/>
        </w:rPr>
      </w:pPr>
    </w:p>
    <w:p w14:paraId="58A03104" w14:textId="77777777" w:rsidR="00E94066" w:rsidRDefault="00E94066" w:rsidP="00E94066">
      <w:pPr>
        <w:jc w:val="both"/>
        <w:rPr>
          <w:rFonts w:ascii="Arial" w:hAnsi="Arial" w:cs="Arial"/>
          <w:sz w:val="22"/>
          <w:szCs w:val="22"/>
        </w:rPr>
      </w:pPr>
      <w:r w:rsidRPr="00E94066">
        <w:rPr>
          <w:rFonts w:ascii="Arial" w:hAnsi="Arial" w:cs="Arial"/>
          <w:sz w:val="22"/>
          <w:szCs w:val="22"/>
        </w:rPr>
        <w:t>5.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14853F52" w14:textId="77777777" w:rsidR="00015E33" w:rsidRPr="00E94066" w:rsidRDefault="00015E33" w:rsidP="00E94066">
      <w:pPr>
        <w:jc w:val="both"/>
        <w:rPr>
          <w:rFonts w:ascii="Arial" w:hAnsi="Arial" w:cs="Arial"/>
          <w:sz w:val="22"/>
          <w:szCs w:val="22"/>
        </w:rPr>
      </w:pPr>
    </w:p>
    <w:p w14:paraId="56DAF099" w14:textId="77777777" w:rsidR="00E94066" w:rsidRDefault="00E94066" w:rsidP="00E94066">
      <w:pPr>
        <w:jc w:val="both"/>
        <w:rPr>
          <w:rFonts w:ascii="Arial" w:hAnsi="Arial" w:cs="Arial"/>
          <w:sz w:val="22"/>
          <w:szCs w:val="22"/>
        </w:rPr>
      </w:pPr>
      <w:r w:rsidRPr="00E94066">
        <w:rPr>
          <w:rFonts w:ascii="Arial" w:hAnsi="Arial" w:cs="Arial"/>
          <w:sz w:val="22"/>
          <w:szCs w:val="22"/>
        </w:rPr>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84D062F" w14:textId="77777777" w:rsidR="00015E33" w:rsidRPr="00E94066" w:rsidRDefault="00015E33" w:rsidP="00E94066">
      <w:pPr>
        <w:jc w:val="both"/>
        <w:rPr>
          <w:rFonts w:ascii="Arial" w:hAnsi="Arial" w:cs="Arial"/>
          <w:sz w:val="22"/>
          <w:szCs w:val="22"/>
        </w:rPr>
      </w:pPr>
    </w:p>
    <w:p w14:paraId="2DF3026E" w14:textId="77777777" w:rsidR="00E94066" w:rsidRDefault="00E94066" w:rsidP="00E94066">
      <w:pPr>
        <w:jc w:val="both"/>
        <w:rPr>
          <w:rFonts w:ascii="Arial" w:hAnsi="Arial" w:cs="Arial"/>
          <w:sz w:val="22"/>
          <w:szCs w:val="22"/>
        </w:rPr>
      </w:pPr>
      <w:r w:rsidRPr="00E94066">
        <w:rPr>
          <w:rFonts w:ascii="Arial" w:hAnsi="Arial" w:cs="Arial"/>
          <w:sz w:val="22"/>
          <w:szCs w:val="22"/>
        </w:rPr>
        <w:t>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EB10921" w14:textId="77777777" w:rsidR="00015E33" w:rsidRPr="00E94066" w:rsidRDefault="00015E33" w:rsidP="00E94066">
      <w:pPr>
        <w:jc w:val="both"/>
        <w:rPr>
          <w:rFonts w:ascii="Arial" w:hAnsi="Arial" w:cs="Arial"/>
          <w:sz w:val="22"/>
          <w:szCs w:val="22"/>
        </w:rPr>
      </w:pPr>
    </w:p>
    <w:p w14:paraId="48B828A7" w14:textId="77777777" w:rsidR="00E94066" w:rsidRDefault="00E94066" w:rsidP="00E94066">
      <w:pPr>
        <w:jc w:val="both"/>
        <w:rPr>
          <w:rFonts w:ascii="Arial" w:hAnsi="Arial" w:cs="Arial"/>
          <w:sz w:val="22"/>
          <w:szCs w:val="22"/>
          <w:lang w:val="sr-Cyrl-ME"/>
        </w:rPr>
      </w:pPr>
      <w:r w:rsidRPr="00E94066">
        <w:rPr>
          <w:rFonts w:ascii="Arial" w:hAnsi="Arial" w:cs="Arial"/>
          <w:sz w:val="22"/>
          <w:szCs w:val="22"/>
        </w:rPr>
        <w:t>8.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015E33">
        <w:rPr>
          <w:rFonts w:ascii="Arial" w:hAnsi="Arial" w:cs="Arial"/>
          <w:sz w:val="22"/>
          <w:szCs w:val="22"/>
          <w:lang w:val="sr-Cyrl-ME"/>
        </w:rPr>
        <w:t>.</w:t>
      </w:r>
    </w:p>
    <w:p w14:paraId="5BFC7D8F" w14:textId="77777777" w:rsidR="00015E33" w:rsidRPr="00015E33" w:rsidRDefault="00015E33" w:rsidP="00E94066">
      <w:pPr>
        <w:jc w:val="both"/>
        <w:rPr>
          <w:rFonts w:ascii="Arial" w:hAnsi="Arial" w:cs="Arial"/>
          <w:sz w:val="22"/>
          <w:szCs w:val="22"/>
          <w:lang w:val="sr-Cyrl-ME"/>
        </w:rPr>
      </w:pPr>
    </w:p>
    <w:p w14:paraId="0069D090" w14:textId="77777777" w:rsidR="00E94066" w:rsidRDefault="00E94066" w:rsidP="00E94066">
      <w:pPr>
        <w:jc w:val="both"/>
        <w:rPr>
          <w:rFonts w:ascii="Arial" w:hAnsi="Arial" w:cs="Arial"/>
          <w:sz w:val="22"/>
          <w:szCs w:val="22"/>
        </w:rPr>
      </w:pPr>
      <w:r w:rsidRPr="00E94066">
        <w:rPr>
          <w:rFonts w:ascii="Arial" w:hAnsi="Arial" w:cs="Arial"/>
          <w:sz w:val="22"/>
          <w:szCs w:val="22"/>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3DA22499" w14:textId="77777777" w:rsidR="00392106" w:rsidRDefault="00392106" w:rsidP="00E94066">
      <w:pPr>
        <w:jc w:val="both"/>
        <w:rPr>
          <w:rFonts w:ascii="Arial" w:hAnsi="Arial" w:cs="Arial"/>
          <w:sz w:val="22"/>
          <w:szCs w:val="22"/>
        </w:rPr>
      </w:pPr>
    </w:p>
    <w:p w14:paraId="38DC6EB0" w14:textId="5F52D24E" w:rsidR="00392106" w:rsidRPr="00BE7496" w:rsidRDefault="00392106" w:rsidP="00BE7496">
      <w:pPr>
        <w:pStyle w:val="Heading2"/>
        <w:keepLines w:val="0"/>
        <w:suppressAutoHyphens/>
        <w:spacing w:before="0"/>
        <w:rPr>
          <w:rFonts w:ascii="Arial" w:hAnsi="Arial" w:cs="Arial"/>
          <w:b/>
          <w:color w:val="auto"/>
          <w:sz w:val="22"/>
          <w:szCs w:val="22"/>
          <w:lang w:val="sr-Cyrl-ME"/>
        </w:rPr>
      </w:pPr>
      <w:bookmarkStart w:id="5" w:name="_Toc442559885"/>
      <w:r w:rsidRPr="00392106">
        <w:rPr>
          <w:rFonts w:ascii="Arial" w:hAnsi="Arial" w:cs="Arial"/>
          <w:b/>
          <w:color w:val="auto"/>
          <w:sz w:val="22"/>
          <w:szCs w:val="22"/>
          <w:lang w:val="sr-Cyrl-ME"/>
        </w:rPr>
        <w:t xml:space="preserve">5. </w:t>
      </w:r>
      <w:r w:rsidRPr="00392106">
        <w:rPr>
          <w:rFonts w:ascii="Arial" w:hAnsi="Arial" w:cs="Arial"/>
          <w:b/>
          <w:color w:val="auto"/>
          <w:sz w:val="22"/>
          <w:szCs w:val="22"/>
        </w:rPr>
        <w:t xml:space="preserve">КРИТЕРИЈУМ ЗА </w:t>
      </w:r>
      <w:r w:rsidR="001B2496" w:rsidRPr="001B2496">
        <w:rPr>
          <w:rFonts w:ascii="Arial" w:eastAsia="Times New Roman" w:hAnsi="Arial" w:cs="Arial"/>
          <w:b/>
          <w:color w:val="auto"/>
          <w:sz w:val="22"/>
          <w:szCs w:val="22"/>
          <w:lang w:val="sr-Cyrl-RS"/>
        </w:rPr>
        <w:t>ЗАКЉУЧЕЊЕ</w:t>
      </w:r>
      <w:r w:rsidRPr="00392106">
        <w:rPr>
          <w:rFonts w:ascii="Arial" w:hAnsi="Arial" w:cs="Arial"/>
          <w:b/>
          <w:color w:val="auto"/>
          <w:sz w:val="22"/>
          <w:szCs w:val="22"/>
        </w:rPr>
        <w:t xml:space="preserve"> </w:t>
      </w:r>
      <w:bookmarkEnd w:id="5"/>
      <w:r w:rsidR="00484259">
        <w:rPr>
          <w:rFonts w:ascii="Arial" w:hAnsi="Arial" w:cs="Arial"/>
          <w:b/>
          <w:color w:val="auto"/>
          <w:sz w:val="22"/>
          <w:szCs w:val="22"/>
          <w:lang w:val="sr-Cyrl-ME"/>
        </w:rPr>
        <w:t>ОКВИРНОГ СПОРАЗУМА</w:t>
      </w:r>
    </w:p>
    <w:p w14:paraId="7B8F1EB1" w14:textId="77777777" w:rsidR="00392106" w:rsidRPr="00392106" w:rsidRDefault="00392106" w:rsidP="00392106">
      <w:pPr>
        <w:spacing w:line="276" w:lineRule="auto"/>
        <w:jc w:val="both"/>
        <w:rPr>
          <w:rFonts w:ascii="Arial" w:hAnsi="Arial" w:cs="Arial"/>
          <w:noProof/>
          <w:sz w:val="22"/>
          <w:szCs w:val="22"/>
          <w:lang w:val="sr-Latn-CS"/>
        </w:rPr>
      </w:pPr>
      <w:r w:rsidRPr="00392106">
        <w:rPr>
          <w:rFonts w:ascii="Arial" w:hAnsi="Arial" w:cs="Arial"/>
          <w:sz w:val="22"/>
          <w:szCs w:val="22"/>
          <w:lang w:val="ru-RU"/>
        </w:rPr>
        <w:t>Избор најповољније понуде ће се извршити применом критеријума „најнижа понуђена цена</w:t>
      </w:r>
      <w:r w:rsidR="00966EF0">
        <w:rPr>
          <w:rFonts w:ascii="Arial" w:hAnsi="Arial" w:cs="Arial"/>
          <w:sz w:val="22"/>
          <w:szCs w:val="22"/>
          <w:lang w:val="sr-Latn-CS"/>
        </w:rPr>
        <w:t>“, односно најнижи збир јединичних цена по оквирним количинама.</w:t>
      </w:r>
    </w:p>
    <w:p w14:paraId="044614BF" w14:textId="6A8B8B73" w:rsidR="007E6094" w:rsidRPr="00786F33" w:rsidRDefault="00976421" w:rsidP="007E6094">
      <w:pPr>
        <w:tabs>
          <w:tab w:val="left" w:pos="1134"/>
        </w:tabs>
        <w:jc w:val="both"/>
        <w:rPr>
          <w:rFonts w:ascii="Arial" w:hAnsi="Arial" w:cs="Arial"/>
          <w:sz w:val="22"/>
          <w:szCs w:val="22"/>
          <w:lang w:val="ru-RU"/>
        </w:rPr>
      </w:pPr>
      <w:r w:rsidRPr="00786F33">
        <w:rPr>
          <w:rFonts w:ascii="Arial" w:hAnsi="Arial" w:cs="Arial"/>
          <w:sz w:val="22"/>
          <w:szCs w:val="22"/>
          <w:lang w:val="ru-RU"/>
        </w:rPr>
        <w:t>Критеријум за оцењивање понуда</w:t>
      </w:r>
      <w:r w:rsidRPr="00786F33">
        <w:rPr>
          <w:rFonts w:ascii="Arial" w:hAnsi="Arial" w:cs="Arial"/>
          <w:b/>
          <w:sz w:val="22"/>
          <w:szCs w:val="22"/>
          <w:lang w:val="ru-RU"/>
        </w:rPr>
        <w:t xml:space="preserve"> Најнижа понуђена цена, </w:t>
      </w:r>
      <w:r w:rsidRPr="00786F33">
        <w:rPr>
          <w:rFonts w:ascii="Arial" w:hAnsi="Arial" w:cs="Arial"/>
          <w:sz w:val="22"/>
          <w:szCs w:val="22"/>
          <w:lang w:val="ru-RU"/>
        </w:rPr>
        <w:t>заснива се на понуђеној цени</w:t>
      </w:r>
      <w:r w:rsidRPr="00786F33">
        <w:rPr>
          <w:rFonts w:ascii="Arial" w:hAnsi="Arial" w:cs="Arial"/>
          <w:sz w:val="22"/>
          <w:szCs w:val="22"/>
        </w:rPr>
        <w:t xml:space="preserve"> као једином критеријуму</w:t>
      </w:r>
      <w:r w:rsidRPr="00786F33">
        <w:rPr>
          <w:rFonts w:ascii="Arial" w:hAnsi="Arial" w:cs="Arial"/>
          <w:sz w:val="22"/>
          <w:szCs w:val="22"/>
          <w:lang w:val="ru-RU"/>
        </w:rPr>
        <w:t xml:space="preserve">. </w:t>
      </w:r>
    </w:p>
    <w:p w14:paraId="52679648" w14:textId="77777777" w:rsidR="007E6094" w:rsidRDefault="007E6094" w:rsidP="007E6094">
      <w:pPr>
        <w:jc w:val="both"/>
        <w:rPr>
          <w:rFonts w:ascii="Arial" w:eastAsia="Calibri" w:hAnsi="Arial" w:cs="Arial"/>
          <w:bCs/>
          <w:sz w:val="22"/>
          <w:szCs w:val="22"/>
          <w:lang w:val="sr-Cyrl-RS"/>
        </w:rPr>
      </w:pPr>
    </w:p>
    <w:p w14:paraId="717CE00D" w14:textId="0E8FC3C5" w:rsidR="007E6094" w:rsidRPr="00EF7BA5" w:rsidRDefault="007E6094" w:rsidP="00EF7BA5">
      <w:pPr>
        <w:pStyle w:val="CommentText"/>
        <w:jc w:val="both"/>
        <w:rPr>
          <w:rFonts w:ascii="Arial" w:hAnsi="Arial" w:cs="Arial"/>
          <w:sz w:val="22"/>
          <w:szCs w:val="22"/>
          <w:lang w:val="sr-Cyrl-ME"/>
        </w:rPr>
      </w:pPr>
      <w:r w:rsidRPr="007E6094">
        <w:rPr>
          <w:rFonts w:ascii="Arial" w:eastAsia="Calibri" w:hAnsi="Arial" w:cs="Arial"/>
          <w:bCs/>
          <w:sz w:val="22"/>
          <w:szCs w:val="22"/>
          <w:lang w:val="sr-Cyrl-RS"/>
        </w:rPr>
        <w:t xml:space="preserve">Укупна понуђена цена </w:t>
      </w:r>
      <w:r w:rsidRPr="007E6094">
        <w:rPr>
          <w:rFonts w:ascii="Arial" w:eastAsia="Calibri" w:hAnsi="Arial" w:cs="Arial"/>
          <w:bCs/>
          <w:sz w:val="22"/>
          <w:szCs w:val="22"/>
          <w:lang w:val="sr-Latn-RS"/>
        </w:rPr>
        <w:t xml:space="preserve">се користи у поступку стручне оцене понуда за </w:t>
      </w:r>
      <w:r w:rsidRPr="007E6094">
        <w:rPr>
          <w:rFonts w:ascii="Arial" w:eastAsia="Calibri" w:hAnsi="Arial" w:cs="Arial"/>
          <w:bCs/>
          <w:sz w:val="22"/>
          <w:szCs w:val="22"/>
          <w:lang w:val="sr-Cyrl-RS"/>
        </w:rPr>
        <w:t>поређење</w:t>
      </w:r>
      <w:r w:rsidRPr="007E6094">
        <w:rPr>
          <w:rFonts w:ascii="Arial" w:eastAsia="Calibri" w:hAnsi="Arial" w:cs="Arial"/>
          <w:bCs/>
          <w:sz w:val="22"/>
          <w:szCs w:val="22"/>
          <w:lang w:val="sr-Latn-RS"/>
        </w:rPr>
        <w:t>,</w:t>
      </w:r>
      <w:r>
        <w:rPr>
          <w:rFonts w:ascii="Arial" w:eastAsia="Calibri" w:hAnsi="Arial" w:cs="Arial"/>
          <w:bCs/>
          <w:sz w:val="22"/>
          <w:szCs w:val="22"/>
          <w:lang w:val="sr-Cyrl-RS"/>
        </w:rPr>
        <w:t xml:space="preserve"> </w:t>
      </w:r>
      <w:r w:rsidRPr="007E6094">
        <w:rPr>
          <w:rFonts w:ascii="Arial" w:eastAsia="Calibri" w:hAnsi="Arial" w:cs="Arial"/>
          <w:bCs/>
          <w:sz w:val="22"/>
          <w:szCs w:val="22"/>
          <w:lang w:val="sr-Cyrl-RS"/>
        </w:rPr>
        <w:t>рангирање и оцену прихватљивости истих према члану 3</w:t>
      </w:r>
      <w:r>
        <w:rPr>
          <w:rFonts w:ascii="Arial" w:eastAsia="Calibri" w:hAnsi="Arial" w:cs="Arial"/>
          <w:bCs/>
          <w:sz w:val="22"/>
          <w:szCs w:val="22"/>
          <w:lang w:val="sr-Cyrl-RS"/>
        </w:rPr>
        <w:t>.</w:t>
      </w:r>
      <w:r w:rsidRPr="007E6094">
        <w:rPr>
          <w:rFonts w:ascii="Arial" w:eastAsia="Calibri" w:hAnsi="Arial" w:cs="Arial"/>
          <w:bCs/>
          <w:sz w:val="22"/>
          <w:szCs w:val="22"/>
          <w:lang w:val="sr-Cyrl-RS"/>
        </w:rPr>
        <w:t xml:space="preserve"> тачка 33</w:t>
      </w:r>
      <w:r>
        <w:rPr>
          <w:rFonts w:ascii="Arial" w:eastAsia="Calibri" w:hAnsi="Arial" w:cs="Arial"/>
          <w:bCs/>
          <w:sz w:val="22"/>
          <w:szCs w:val="22"/>
          <w:lang w:val="sr-Cyrl-RS"/>
        </w:rPr>
        <w:t>. ЗЈН</w:t>
      </w:r>
      <w:r w:rsidRPr="007E6094">
        <w:rPr>
          <w:rFonts w:ascii="Arial" w:eastAsia="Calibri" w:hAnsi="Arial" w:cs="Arial"/>
          <w:bCs/>
          <w:sz w:val="22"/>
          <w:szCs w:val="22"/>
          <w:lang w:val="sr-Cyrl-RS"/>
        </w:rPr>
        <w:t xml:space="preserve">, а оквирни споразум се закључује на </w:t>
      </w:r>
      <w:r w:rsidR="00EF7BA5">
        <w:rPr>
          <w:rFonts w:ascii="Arial" w:hAnsi="Arial" w:cs="Arial"/>
          <w:sz w:val="22"/>
          <w:szCs w:val="22"/>
          <w:lang w:val="sr-Cyrl-ME"/>
        </w:rPr>
        <w:t>п</w:t>
      </w:r>
      <w:r w:rsidR="00EF7BA5" w:rsidRPr="00EB3DAC">
        <w:rPr>
          <w:rFonts w:ascii="Arial" w:hAnsi="Arial" w:cs="Arial"/>
          <w:sz w:val="22"/>
          <w:szCs w:val="22"/>
          <w:lang w:val="sr-Cyrl-ME"/>
        </w:rPr>
        <w:t>роцењену вредност јавне набавке</w:t>
      </w:r>
      <w:r w:rsidRPr="007E6094">
        <w:rPr>
          <w:rFonts w:ascii="Arial" w:eastAsia="Calibri" w:hAnsi="Arial" w:cs="Arial"/>
          <w:bCs/>
          <w:sz w:val="22"/>
          <w:szCs w:val="22"/>
          <w:lang w:val="sr-Cyrl-RS"/>
        </w:rPr>
        <w:t>.</w:t>
      </w:r>
    </w:p>
    <w:p w14:paraId="6149AC32" w14:textId="452FEA2B" w:rsidR="00976421" w:rsidRPr="00786F33" w:rsidRDefault="00976421" w:rsidP="007E6094">
      <w:pPr>
        <w:tabs>
          <w:tab w:val="left" w:pos="567"/>
        </w:tabs>
        <w:jc w:val="both"/>
        <w:rPr>
          <w:rFonts w:ascii="Arial" w:hAnsi="Arial" w:cs="Arial"/>
          <w:color w:val="00B0F0"/>
          <w:sz w:val="22"/>
          <w:szCs w:val="22"/>
        </w:rPr>
      </w:pPr>
    </w:p>
    <w:p w14:paraId="25C40527" w14:textId="77777777" w:rsidR="00392106" w:rsidRPr="00392106" w:rsidRDefault="00392106" w:rsidP="00392106">
      <w:pPr>
        <w:tabs>
          <w:tab w:val="left" w:pos="567"/>
        </w:tabs>
        <w:spacing w:line="276" w:lineRule="auto"/>
        <w:jc w:val="both"/>
        <w:rPr>
          <w:rFonts w:ascii="Arial" w:hAnsi="Arial" w:cs="Arial"/>
          <w:sz w:val="22"/>
          <w:szCs w:val="22"/>
          <w:lang w:val="en-US"/>
        </w:rPr>
      </w:pPr>
    </w:p>
    <w:p w14:paraId="6C066ED9" w14:textId="77777777" w:rsidR="00392106" w:rsidRPr="00392106" w:rsidRDefault="00392106" w:rsidP="00392106">
      <w:pPr>
        <w:pStyle w:val="ListParagraph"/>
        <w:keepNext/>
        <w:numPr>
          <w:ilvl w:val="0"/>
          <w:numId w:val="9"/>
        </w:numPr>
        <w:tabs>
          <w:tab w:val="left" w:pos="567"/>
        </w:tabs>
        <w:spacing w:before="120" w:line="276" w:lineRule="auto"/>
        <w:ind w:firstLine="0"/>
        <w:jc w:val="both"/>
        <w:outlineLvl w:val="1"/>
        <w:rPr>
          <w:rFonts w:ascii="Arial" w:hAnsi="Arial" w:cs="Arial"/>
          <w:b/>
          <w:vanish/>
          <w:sz w:val="22"/>
          <w:szCs w:val="22"/>
          <w:lang w:val="en-US"/>
        </w:rPr>
      </w:pPr>
      <w:bookmarkStart w:id="6" w:name="_Toc441651548"/>
      <w:bookmarkStart w:id="7" w:name="_Toc442559886"/>
    </w:p>
    <w:p w14:paraId="5E2A9EEE" w14:textId="1AAE7D07" w:rsidR="00392106" w:rsidRPr="00297B31" w:rsidRDefault="00392106" w:rsidP="00297B31">
      <w:pPr>
        <w:pStyle w:val="Heading4"/>
        <w:spacing w:line="276" w:lineRule="auto"/>
        <w:rPr>
          <w:rFonts w:ascii="Arial" w:hAnsi="Arial" w:cs="Arial"/>
          <w:b/>
          <w:i w:val="0"/>
          <w:iCs w:val="0"/>
          <w:color w:val="auto"/>
          <w:sz w:val="22"/>
          <w:szCs w:val="22"/>
        </w:rPr>
      </w:pPr>
      <w:r w:rsidRPr="00392106">
        <w:rPr>
          <w:rStyle w:val="Emphasis"/>
          <w:rFonts w:ascii="Arial" w:hAnsi="Arial" w:cs="Arial"/>
          <w:b/>
          <w:color w:val="auto"/>
          <w:sz w:val="22"/>
          <w:szCs w:val="22"/>
        </w:rPr>
        <w:t>5.1. Резервни критеријум</w:t>
      </w:r>
      <w:bookmarkEnd w:id="6"/>
      <w:bookmarkEnd w:id="7"/>
    </w:p>
    <w:p w14:paraId="78DF2CF5" w14:textId="675B9090" w:rsidR="00392106" w:rsidRPr="00392106" w:rsidRDefault="00392106" w:rsidP="00392106">
      <w:pPr>
        <w:spacing w:line="276" w:lineRule="auto"/>
        <w:jc w:val="both"/>
        <w:rPr>
          <w:rFonts w:ascii="Arial" w:hAnsi="Arial" w:cs="Arial"/>
          <w:sz w:val="22"/>
          <w:szCs w:val="22"/>
        </w:rPr>
      </w:pPr>
      <w:r w:rsidRPr="00392106">
        <w:rPr>
          <w:rFonts w:ascii="Arial" w:hAnsi="Arial" w:cs="Arial"/>
          <w:sz w:val="22"/>
          <w:szCs w:val="22"/>
        </w:rPr>
        <w:t>Уколико по извршеном рангирању две или више понуда буду имале исте цене, најповољнија понуда биће изабрана према резервном кри</w:t>
      </w:r>
      <w:r w:rsidR="001B2496">
        <w:rPr>
          <w:rFonts w:ascii="Arial" w:hAnsi="Arial" w:cs="Arial"/>
          <w:sz w:val="22"/>
          <w:szCs w:val="22"/>
        </w:rPr>
        <w:t>теријуму:</w:t>
      </w:r>
    </w:p>
    <w:p w14:paraId="3A4867F1" w14:textId="6CB699BA" w:rsidR="001B2496" w:rsidRPr="00392106" w:rsidRDefault="00392106" w:rsidP="00392106">
      <w:pPr>
        <w:spacing w:line="276" w:lineRule="auto"/>
        <w:jc w:val="both"/>
        <w:rPr>
          <w:rFonts w:ascii="Arial" w:hAnsi="Arial" w:cs="Arial"/>
          <w:sz w:val="22"/>
          <w:szCs w:val="22"/>
        </w:rPr>
      </w:pPr>
      <w:r w:rsidRPr="00392106">
        <w:rPr>
          <w:rFonts w:ascii="Arial" w:hAnsi="Arial" w:cs="Arial"/>
          <w:sz w:val="22"/>
          <w:szCs w:val="22"/>
        </w:rPr>
        <w:t xml:space="preserve">- </w:t>
      </w:r>
      <w:r w:rsidRPr="00392106">
        <w:rPr>
          <w:rFonts w:ascii="Arial" w:hAnsi="Arial" w:cs="Arial"/>
          <w:sz w:val="22"/>
          <w:szCs w:val="22"/>
          <w:lang w:val="sr-Cyrl-RS"/>
        </w:rPr>
        <w:t>краћи рок извођења радова.</w:t>
      </w:r>
      <w:r w:rsidR="001B2496">
        <w:rPr>
          <w:rFonts w:ascii="Arial" w:hAnsi="Arial" w:cs="Arial"/>
          <w:sz w:val="22"/>
          <w:szCs w:val="22"/>
        </w:rPr>
        <w:t xml:space="preserve"> </w:t>
      </w:r>
    </w:p>
    <w:p w14:paraId="6462F500" w14:textId="57770F75" w:rsidR="00392106" w:rsidRPr="00297B31" w:rsidRDefault="00392106" w:rsidP="00392106">
      <w:pPr>
        <w:spacing w:line="276" w:lineRule="auto"/>
        <w:jc w:val="both"/>
        <w:rPr>
          <w:rFonts w:ascii="Arial" w:hAnsi="Arial" w:cs="Arial"/>
          <w:sz w:val="22"/>
          <w:szCs w:val="22"/>
        </w:rPr>
      </w:pPr>
      <w:r w:rsidRPr="00392106">
        <w:rPr>
          <w:rFonts w:ascii="Arial" w:hAnsi="Arial" w:cs="Arial"/>
          <w:sz w:val="22"/>
          <w:szCs w:val="22"/>
        </w:rPr>
        <w:lastRenderedPageBreak/>
        <w:t>Уколико ни после примене резервн</w:t>
      </w:r>
      <w:r w:rsidRPr="00392106">
        <w:rPr>
          <w:rFonts w:ascii="Arial" w:hAnsi="Arial" w:cs="Arial"/>
          <w:sz w:val="22"/>
          <w:szCs w:val="22"/>
          <w:lang w:val="bs-Cyrl-BA"/>
        </w:rPr>
        <w:t>ог</w:t>
      </w:r>
      <w:r w:rsidRPr="00392106">
        <w:rPr>
          <w:rFonts w:ascii="Arial" w:hAnsi="Arial" w:cs="Arial"/>
          <w:sz w:val="22"/>
          <w:szCs w:val="22"/>
        </w:rPr>
        <w:t xml:space="preserve"> критеријума не буде могуће изабрати најповољнију понуду, најповољнија по</w:t>
      </w:r>
      <w:r w:rsidR="00297B31">
        <w:rPr>
          <w:rFonts w:ascii="Arial" w:hAnsi="Arial" w:cs="Arial"/>
          <w:sz w:val="22"/>
          <w:szCs w:val="22"/>
        </w:rPr>
        <w:t>нуда биће изабрана путем жреба.</w:t>
      </w:r>
    </w:p>
    <w:p w14:paraId="0586DA6A" w14:textId="06C8507C" w:rsidR="00392106" w:rsidRPr="001B2496" w:rsidRDefault="00392106" w:rsidP="00392106">
      <w:pPr>
        <w:spacing w:line="276" w:lineRule="auto"/>
        <w:jc w:val="both"/>
        <w:rPr>
          <w:rFonts w:ascii="Arial" w:hAnsi="Arial" w:cs="Arial"/>
          <w:sz w:val="22"/>
          <w:szCs w:val="22"/>
          <w:lang w:val="sr-Cyrl-RS"/>
        </w:rPr>
      </w:pPr>
      <w:r w:rsidRPr="00392106">
        <w:rPr>
          <w:rFonts w:ascii="Arial" w:hAnsi="Arial" w:cs="Arial"/>
          <w:sz w:val="22"/>
          <w:szCs w:val="22"/>
        </w:rPr>
        <w:t xml:space="preserve">Уколико две или више понуда имају исту понуђену цену и исти понуђени гарантни рок, повољнија </w:t>
      </w:r>
      <w:r w:rsidRPr="00392106">
        <w:rPr>
          <w:rFonts w:ascii="Arial" w:hAnsi="Arial" w:cs="Arial"/>
          <w:iCs/>
          <w:sz w:val="22"/>
          <w:szCs w:val="22"/>
        </w:rPr>
        <w:t xml:space="preserve">понуда биће изабрана </w:t>
      </w:r>
      <w:r w:rsidRPr="00392106">
        <w:rPr>
          <w:rFonts w:ascii="Arial" w:hAnsi="Arial" w:cs="Arial"/>
          <w:sz w:val="22"/>
          <w:szCs w:val="22"/>
          <w:lang w:val="ru-RU"/>
        </w:rPr>
        <w:t>жребом. Жреб ће се одржати у фази стручне оцене понуда у просторијама Наручиоца и у заказано време ће бити позвани предстсавници понуђача да присуствују жребању</w:t>
      </w:r>
      <w:r w:rsidRPr="00392106">
        <w:rPr>
          <w:rFonts w:ascii="Arial" w:hAnsi="Arial" w:cs="Arial"/>
          <w:sz w:val="22"/>
          <w:szCs w:val="22"/>
          <w:lang w:val="sr-Cyrl-RS"/>
        </w:rPr>
        <w:t xml:space="preserve">. </w:t>
      </w:r>
      <w:r w:rsidRPr="00392106">
        <w:rPr>
          <w:rFonts w:ascii="Arial" w:hAnsi="Arial" w:cs="Arial"/>
          <w:sz w:val="22"/>
          <w:szCs w:val="22"/>
        </w:rPr>
        <w:t xml:space="preserve">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w:t>
      </w:r>
      <w:r w:rsidR="00484259">
        <w:rPr>
          <w:rFonts w:ascii="Arial" w:hAnsi="Arial" w:cs="Arial"/>
          <w:sz w:val="22"/>
          <w:szCs w:val="22"/>
          <w:lang w:val="sr-Cyrl-RS"/>
        </w:rPr>
        <w:t>Оквирни споразум</w:t>
      </w:r>
      <w:r w:rsidRPr="00392106">
        <w:rPr>
          <w:rFonts w:ascii="Arial" w:hAnsi="Arial" w:cs="Arial"/>
          <w:sz w:val="22"/>
          <w:szCs w:val="22"/>
        </w:rPr>
        <w:t xml:space="preserve"> о јавној набавци.</w:t>
      </w:r>
    </w:p>
    <w:p w14:paraId="1268BF18" w14:textId="77777777" w:rsidR="00392106" w:rsidRDefault="00392106" w:rsidP="00E94066">
      <w:pPr>
        <w:jc w:val="both"/>
        <w:rPr>
          <w:rFonts w:ascii="Arial" w:hAnsi="Arial" w:cs="Arial"/>
          <w:b/>
          <w:sz w:val="22"/>
          <w:szCs w:val="22"/>
          <w:u w:val="single"/>
          <w:lang w:val="sr-Cyrl-ME"/>
        </w:rPr>
      </w:pPr>
    </w:p>
    <w:p w14:paraId="2818455A" w14:textId="075AD83A" w:rsidR="00392106" w:rsidRPr="00BE7496" w:rsidRDefault="00392106" w:rsidP="00BE7496">
      <w:pPr>
        <w:pStyle w:val="Heading2"/>
        <w:spacing w:line="276" w:lineRule="auto"/>
        <w:rPr>
          <w:rFonts w:ascii="Arial" w:hAnsi="Arial" w:cs="Arial"/>
          <w:b/>
          <w:iCs/>
          <w:color w:val="auto"/>
          <w:sz w:val="22"/>
          <w:szCs w:val="22"/>
        </w:rPr>
      </w:pPr>
      <w:r w:rsidRPr="00392106">
        <w:rPr>
          <w:rStyle w:val="Emphasis"/>
          <w:rFonts w:ascii="Arial" w:hAnsi="Arial" w:cs="Arial"/>
          <w:b/>
          <w:i w:val="0"/>
          <w:color w:val="auto"/>
          <w:sz w:val="22"/>
          <w:szCs w:val="22"/>
          <w:lang w:val="sr-Cyrl-ME"/>
        </w:rPr>
        <w:t xml:space="preserve">6. </w:t>
      </w:r>
      <w:r w:rsidRPr="00392106">
        <w:rPr>
          <w:rStyle w:val="Emphasis"/>
          <w:rFonts w:ascii="Arial" w:hAnsi="Arial" w:cs="Arial"/>
          <w:b/>
          <w:i w:val="0"/>
          <w:color w:val="auto"/>
          <w:sz w:val="22"/>
          <w:szCs w:val="22"/>
        </w:rPr>
        <w:t>УПУТСТВО ПОНУЂАЧИМА КАКО ДА САЧИНЕ ПОНУДУ</w:t>
      </w:r>
    </w:p>
    <w:p w14:paraId="46295434" w14:textId="77777777" w:rsidR="00392106" w:rsidRPr="00392106" w:rsidRDefault="00392106" w:rsidP="00392106">
      <w:pPr>
        <w:tabs>
          <w:tab w:val="left" w:pos="567"/>
        </w:tabs>
        <w:spacing w:line="276" w:lineRule="auto"/>
        <w:jc w:val="both"/>
        <w:rPr>
          <w:rFonts w:ascii="Arial" w:hAnsi="Arial" w:cs="Arial"/>
          <w:sz w:val="22"/>
          <w:szCs w:val="22"/>
          <w:lang w:val="ru-RU"/>
        </w:rPr>
      </w:pPr>
      <w:r w:rsidRPr="00392106">
        <w:rPr>
          <w:rFonts w:ascii="Arial" w:hAnsi="Arial" w:cs="Arial"/>
          <w:sz w:val="22"/>
          <w:szCs w:val="22"/>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A9025CF" w14:textId="77777777" w:rsidR="00392106" w:rsidRDefault="00392106" w:rsidP="00392106">
      <w:pPr>
        <w:spacing w:line="276" w:lineRule="auto"/>
        <w:jc w:val="both"/>
        <w:rPr>
          <w:rFonts w:ascii="Arial" w:hAnsi="Arial" w:cs="Arial"/>
          <w:sz w:val="22"/>
          <w:szCs w:val="22"/>
          <w:lang w:val="en-US"/>
        </w:rPr>
      </w:pPr>
      <w:r w:rsidRPr="00392106">
        <w:rPr>
          <w:rFonts w:ascii="Arial" w:hAnsi="Arial" w:cs="Arial"/>
          <w:sz w:val="22"/>
          <w:szCs w:val="22"/>
          <w:lang w:val="en-US"/>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70744A6" w14:textId="77777777" w:rsidR="00392106" w:rsidRPr="00392106" w:rsidRDefault="00392106" w:rsidP="00392106">
      <w:pPr>
        <w:pStyle w:val="Heading3"/>
        <w:tabs>
          <w:tab w:val="left" w:pos="720"/>
        </w:tabs>
        <w:spacing w:line="276" w:lineRule="auto"/>
        <w:ind w:right="4"/>
        <w:jc w:val="both"/>
        <w:rPr>
          <w:rStyle w:val="Emphasis"/>
          <w:rFonts w:cs="Arial"/>
          <w:i w:val="0"/>
          <w:sz w:val="22"/>
          <w:szCs w:val="22"/>
          <w:lang w:val="sr-Cyrl-CS"/>
        </w:rPr>
      </w:pPr>
      <w:r w:rsidRPr="00392106">
        <w:rPr>
          <w:rStyle w:val="Emphasis"/>
          <w:rFonts w:cs="Arial"/>
          <w:i w:val="0"/>
          <w:sz w:val="22"/>
          <w:szCs w:val="22"/>
          <w:lang w:val="sr-Cyrl-CS"/>
        </w:rPr>
        <w:t>6.1. Језик на којем понуда мора бити састављена</w:t>
      </w:r>
    </w:p>
    <w:p w14:paraId="7CE174F5" w14:textId="77777777" w:rsidR="00392106" w:rsidRPr="00392106" w:rsidRDefault="00392106" w:rsidP="00392106">
      <w:pPr>
        <w:tabs>
          <w:tab w:val="left" w:pos="284"/>
          <w:tab w:val="left" w:pos="720"/>
        </w:tabs>
        <w:spacing w:line="276" w:lineRule="auto"/>
        <w:ind w:right="4"/>
        <w:jc w:val="both"/>
        <w:rPr>
          <w:rFonts w:ascii="Arial" w:eastAsia="TimesNewRomanPSMT" w:hAnsi="Arial" w:cs="Arial"/>
          <w:bCs/>
          <w:sz w:val="22"/>
          <w:szCs w:val="22"/>
        </w:rPr>
      </w:pPr>
      <w:r w:rsidRPr="00392106">
        <w:rPr>
          <w:rFonts w:ascii="Arial" w:eastAsia="TimesNewRomanPSMT" w:hAnsi="Arial" w:cs="Arial"/>
          <w:bCs/>
          <w:sz w:val="22"/>
          <w:szCs w:val="22"/>
        </w:rPr>
        <w:t>Поступак јавне набавке води се на српском језику и понуђач подноси понуду на српском језику.</w:t>
      </w:r>
    </w:p>
    <w:p w14:paraId="7050E758" w14:textId="77777777" w:rsidR="00392106" w:rsidRDefault="00392106" w:rsidP="00392106">
      <w:pPr>
        <w:tabs>
          <w:tab w:val="left" w:pos="284"/>
          <w:tab w:val="left" w:pos="720"/>
        </w:tabs>
        <w:spacing w:line="276" w:lineRule="auto"/>
        <w:ind w:right="4"/>
        <w:jc w:val="both"/>
        <w:rPr>
          <w:rFonts w:ascii="Arial" w:hAnsi="Arial" w:cs="Arial"/>
          <w:noProof/>
          <w:sz w:val="22"/>
          <w:szCs w:val="22"/>
        </w:rPr>
      </w:pPr>
      <w:r w:rsidRPr="00392106">
        <w:rPr>
          <w:rFonts w:ascii="Arial" w:hAnsi="Arial" w:cs="Arial"/>
          <w:noProof/>
          <w:sz w:val="22"/>
          <w:szCs w:val="22"/>
        </w:rPr>
        <w:t xml:space="preserve">Делови понуде односно документа на страном језику морају бити достављена са преводом на српски језик овереним од стране судског тумача.  </w:t>
      </w:r>
    </w:p>
    <w:p w14:paraId="6AC7FD0C" w14:textId="77777777" w:rsidR="00392106" w:rsidRPr="00392106" w:rsidRDefault="00392106" w:rsidP="00392106">
      <w:pPr>
        <w:pStyle w:val="Heading3"/>
        <w:spacing w:line="276" w:lineRule="auto"/>
        <w:rPr>
          <w:sz w:val="22"/>
          <w:szCs w:val="22"/>
        </w:rPr>
      </w:pPr>
      <w:r w:rsidRPr="00392106">
        <w:rPr>
          <w:rFonts w:cs="Arial"/>
          <w:bCs w:val="0"/>
          <w:noProof/>
          <w:sz w:val="22"/>
          <w:szCs w:val="22"/>
          <w:lang w:val="sr-Cyrl-CS"/>
        </w:rPr>
        <w:t>6.2.</w:t>
      </w:r>
      <w:r w:rsidRPr="00392106">
        <w:rPr>
          <w:rFonts w:cs="Arial"/>
          <w:b w:val="0"/>
          <w:bCs w:val="0"/>
          <w:noProof/>
          <w:sz w:val="22"/>
          <w:szCs w:val="22"/>
          <w:lang w:val="sr-Cyrl-CS"/>
        </w:rPr>
        <w:t xml:space="preserve"> </w:t>
      </w:r>
      <w:r w:rsidRPr="00392106">
        <w:rPr>
          <w:sz w:val="22"/>
          <w:szCs w:val="22"/>
        </w:rPr>
        <w:t xml:space="preserve">Припремање </w:t>
      </w:r>
      <w:r w:rsidRPr="00392106">
        <w:rPr>
          <w:rFonts w:cs="Arial"/>
          <w:sz w:val="22"/>
          <w:szCs w:val="22"/>
        </w:rPr>
        <w:t xml:space="preserve">и подношење </w:t>
      </w:r>
      <w:r w:rsidRPr="00392106">
        <w:rPr>
          <w:sz w:val="22"/>
          <w:szCs w:val="22"/>
        </w:rPr>
        <w:t xml:space="preserve">понуде </w:t>
      </w:r>
    </w:p>
    <w:p w14:paraId="1543ACB9" w14:textId="0B8908DC" w:rsidR="00392106" w:rsidRPr="00392106" w:rsidRDefault="00392106" w:rsidP="00392106">
      <w:pPr>
        <w:tabs>
          <w:tab w:val="left" w:pos="567"/>
        </w:tabs>
        <w:spacing w:line="276" w:lineRule="auto"/>
        <w:jc w:val="both"/>
        <w:rPr>
          <w:rFonts w:ascii="Arial" w:hAnsi="Arial" w:cs="Arial"/>
          <w:sz w:val="22"/>
          <w:szCs w:val="22"/>
          <w:lang w:val="ru-RU"/>
        </w:rPr>
      </w:pPr>
      <w:r w:rsidRPr="00392106">
        <w:rPr>
          <w:rFonts w:ascii="Arial" w:hAnsi="Arial" w:cs="Arial"/>
          <w:sz w:val="22"/>
          <w:szCs w:val="22"/>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w:t>
      </w:r>
      <w:r w:rsidR="00297B31">
        <w:rPr>
          <w:rFonts w:ascii="Arial" w:hAnsi="Arial" w:cs="Arial"/>
          <w:sz w:val="22"/>
          <w:szCs w:val="22"/>
          <w:lang w:val="ru-RU"/>
        </w:rPr>
        <w:t xml:space="preserve"> потписом законског заступника,</w:t>
      </w:r>
      <w:r w:rsidRPr="00392106">
        <w:rPr>
          <w:rFonts w:ascii="Arial" w:hAnsi="Arial" w:cs="Arial"/>
          <w:sz w:val="22"/>
          <w:szCs w:val="22"/>
          <w:lang w:val="ru-RU"/>
        </w:rPr>
        <w:t xml:space="preserve">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6045F651" w14:textId="1051312A" w:rsidR="00392106" w:rsidRPr="00392106" w:rsidRDefault="00392106" w:rsidP="00392106">
      <w:pPr>
        <w:tabs>
          <w:tab w:val="left" w:pos="567"/>
        </w:tabs>
        <w:spacing w:line="276" w:lineRule="auto"/>
        <w:jc w:val="both"/>
        <w:rPr>
          <w:rFonts w:ascii="Arial" w:hAnsi="Arial" w:cs="Arial"/>
          <w:sz w:val="22"/>
          <w:szCs w:val="22"/>
          <w:lang w:val="en-US"/>
        </w:rPr>
      </w:pPr>
      <w:r w:rsidRPr="00392106">
        <w:rPr>
          <w:rFonts w:ascii="Arial" w:hAnsi="Arial" w:cs="Arial"/>
          <w:sz w:val="22"/>
          <w:szCs w:val="22"/>
          <w:lang w:val="en-US"/>
        </w:rPr>
        <w:t>Препоручује се да сви документи поднети у пон</w:t>
      </w:r>
      <w:r w:rsidR="00181BB7">
        <w:rPr>
          <w:rFonts w:ascii="Arial" w:hAnsi="Arial" w:cs="Arial"/>
          <w:sz w:val="22"/>
          <w:szCs w:val="22"/>
          <w:lang w:val="en-US"/>
        </w:rPr>
        <w:t xml:space="preserve">уди </w:t>
      </w:r>
      <w:r w:rsidRPr="00392106">
        <w:rPr>
          <w:rFonts w:ascii="Arial" w:hAnsi="Arial" w:cs="Arial"/>
          <w:sz w:val="22"/>
          <w:szCs w:val="22"/>
          <w:lang w:val="en-US"/>
        </w:rPr>
        <w:t>буду нумерисани</w:t>
      </w:r>
      <w:r w:rsidRPr="00392106">
        <w:rPr>
          <w:rFonts w:ascii="Arial" w:hAnsi="Arial" w:cs="Arial"/>
          <w:sz w:val="22"/>
          <w:szCs w:val="22"/>
          <w:lang w:val="sr-Latn-CS"/>
        </w:rPr>
        <w:t xml:space="preserve"> и</w:t>
      </w:r>
      <w:r w:rsidRPr="00392106">
        <w:rPr>
          <w:rFonts w:ascii="Arial" w:hAnsi="Arial" w:cs="Arial"/>
          <w:sz w:val="22"/>
          <w:szCs w:val="22"/>
          <w:lang w:val="en-US"/>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77077BB5" w14:textId="77777777" w:rsidR="00392106" w:rsidRPr="00392106" w:rsidRDefault="00392106" w:rsidP="00392106">
      <w:pPr>
        <w:tabs>
          <w:tab w:val="left" w:pos="567"/>
        </w:tabs>
        <w:spacing w:line="276" w:lineRule="auto"/>
        <w:jc w:val="both"/>
        <w:rPr>
          <w:rFonts w:ascii="Arial" w:hAnsi="Arial" w:cs="Arial"/>
          <w:sz w:val="22"/>
          <w:szCs w:val="22"/>
          <w:lang w:val="ru-RU"/>
        </w:rPr>
      </w:pPr>
      <w:r w:rsidRPr="00392106">
        <w:rPr>
          <w:rFonts w:ascii="Arial" w:hAnsi="Arial" w:cs="Arial"/>
          <w:sz w:val="22"/>
          <w:szCs w:val="22"/>
          <w:lang w:val="ru-RU"/>
        </w:rPr>
        <w:t>Препоручује се да се нумерација поднете документације и образаца у понуди изврши на свако</w:t>
      </w:r>
      <w:r w:rsidRPr="00392106">
        <w:rPr>
          <w:rFonts w:ascii="Arial" w:hAnsi="Arial" w:cs="Arial"/>
          <w:sz w:val="22"/>
          <w:szCs w:val="22"/>
          <w:lang w:val="en-US"/>
        </w:rPr>
        <w:t>j</w:t>
      </w:r>
      <w:r w:rsidRPr="00392106">
        <w:rPr>
          <w:rFonts w:ascii="Arial" w:hAnsi="Arial" w:cs="Arial"/>
          <w:sz w:val="22"/>
          <w:szCs w:val="22"/>
          <w:lang w:val="ru-RU"/>
        </w:rPr>
        <w:t xml:space="preserve"> страни на којој има текста, исписивањем </w:t>
      </w:r>
      <w:r w:rsidRPr="00392106">
        <w:rPr>
          <w:rFonts w:ascii="Arial" w:hAnsi="Arial" w:cs="Arial"/>
          <w:i/>
          <w:sz w:val="22"/>
          <w:szCs w:val="22"/>
          <w:lang w:val="ru-RU"/>
        </w:rPr>
        <w:t xml:space="preserve">“1 од </w:t>
      </w:r>
      <w:r w:rsidRPr="00392106">
        <w:rPr>
          <w:rFonts w:ascii="Arial" w:hAnsi="Arial" w:cs="Arial"/>
          <w:i/>
          <w:sz w:val="22"/>
          <w:szCs w:val="22"/>
          <w:lang w:val="en-US"/>
        </w:rPr>
        <w:t>н</w:t>
      </w:r>
      <w:r w:rsidRPr="00392106">
        <w:rPr>
          <w:rFonts w:ascii="Arial" w:hAnsi="Arial" w:cs="Arial"/>
          <w:i/>
          <w:sz w:val="22"/>
          <w:szCs w:val="22"/>
          <w:lang w:val="ru-RU"/>
        </w:rPr>
        <w:t>“, „2 од н“</w:t>
      </w:r>
      <w:r w:rsidRPr="00392106">
        <w:rPr>
          <w:rFonts w:ascii="Arial" w:hAnsi="Arial" w:cs="Arial"/>
          <w:sz w:val="22"/>
          <w:szCs w:val="22"/>
          <w:lang w:val="ru-RU"/>
        </w:rPr>
        <w:t xml:space="preserve"> и тако све до </w:t>
      </w:r>
      <w:r w:rsidRPr="00392106">
        <w:rPr>
          <w:rFonts w:ascii="Arial" w:hAnsi="Arial" w:cs="Arial"/>
          <w:i/>
          <w:sz w:val="22"/>
          <w:szCs w:val="22"/>
          <w:lang w:val="ru-RU"/>
        </w:rPr>
        <w:t>„н од н“</w:t>
      </w:r>
      <w:r w:rsidRPr="00392106">
        <w:rPr>
          <w:rFonts w:ascii="Arial" w:hAnsi="Arial" w:cs="Arial"/>
          <w:sz w:val="22"/>
          <w:szCs w:val="22"/>
          <w:lang w:val="ru-RU"/>
        </w:rPr>
        <w:t xml:space="preserve">, с тим да </w:t>
      </w:r>
      <w:r w:rsidRPr="00392106">
        <w:rPr>
          <w:rFonts w:ascii="Arial" w:hAnsi="Arial" w:cs="Arial"/>
          <w:i/>
          <w:sz w:val="22"/>
          <w:szCs w:val="22"/>
          <w:lang w:val="ru-RU"/>
        </w:rPr>
        <w:t>„н“</w:t>
      </w:r>
      <w:r w:rsidRPr="00392106">
        <w:rPr>
          <w:rFonts w:ascii="Arial" w:hAnsi="Arial" w:cs="Arial"/>
          <w:sz w:val="22"/>
          <w:szCs w:val="22"/>
          <w:lang w:val="ru-RU"/>
        </w:rPr>
        <w:t xml:space="preserve"> представља укупан број страна понуде.</w:t>
      </w:r>
    </w:p>
    <w:p w14:paraId="4325CD09" w14:textId="5CE4871B" w:rsidR="00BE7496" w:rsidRDefault="00392106" w:rsidP="001B2496">
      <w:pPr>
        <w:tabs>
          <w:tab w:val="left" w:pos="1134"/>
        </w:tabs>
        <w:spacing w:line="276" w:lineRule="auto"/>
        <w:jc w:val="both"/>
        <w:rPr>
          <w:rFonts w:ascii="Arial" w:hAnsi="Arial" w:cs="Arial"/>
          <w:sz w:val="22"/>
          <w:szCs w:val="22"/>
          <w:lang w:val="ru-RU"/>
        </w:rPr>
      </w:pPr>
      <w:r w:rsidRPr="00392106">
        <w:rPr>
          <w:rFonts w:ascii="Arial" w:hAnsi="Arial" w:cs="Arial"/>
          <w:sz w:val="22"/>
          <w:szCs w:val="22"/>
          <w:lang w:val="ru-RU"/>
        </w:rPr>
        <w:t>Препоручује се да доказе који се достављају уз понуду, а због своје важности не смеју бити оштећени, означени бројем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r>
        <w:rPr>
          <w:rFonts w:ascii="Arial" w:hAnsi="Arial" w:cs="Arial"/>
          <w:sz w:val="22"/>
          <w:szCs w:val="22"/>
          <w:lang w:val="ru-RU"/>
        </w:rPr>
        <w:t xml:space="preserve"> </w:t>
      </w:r>
      <w:r w:rsidRPr="00392106">
        <w:rPr>
          <w:rFonts w:ascii="Arial" w:hAnsi="Arial" w:cs="Arial"/>
          <w:sz w:val="22"/>
          <w:szCs w:val="22"/>
          <w:lang w:val="ru-RU"/>
        </w:rPr>
        <w:t xml:space="preserve">Понуђач подноси понуду у затвореној коверти </w:t>
      </w:r>
      <w:r w:rsidRPr="00392106">
        <w:rPr>
          <w:rFonts w:ascii="Arial" w:hAnsi="Arial" w:cs="Arial"/>
          <w:sz w:val="22"/>
          <w:szCs w:val="22"/>
          <w:lang w:val="en-US"/>
        </w:rPr>
        <w:t>или кутији</w:t>
      </w:r>
      <w:r w:rsidRPr="00392106">
        <w:rPr>
          <w:rFonts w:ascii="Arial" w:hAnsi="Arial" w:cs="Arial"/>
          <w:sz w:val="22"/>
          <w:szCs w:val="22"/>
          <w:lang w:val="ru-RU"/>
        </w:rPr>
        <w:t xml:space="preserve">, тако да се при отварању може проверити да ли је затворена, као и када, на адресу: </w:t>
      </w:r>
    </w:p>
    <w:p w14:paraId="630F9E53" w14:textId="77777777" w:rsidR="00744EEA" w:rsidRDefault="00744EEA" w:rsidP="001B2496">
      <w:pPr>
        <w:tabs>
          <w:tab w:val="left" w:pos="1134"/>
        </w:tabs>
        <w:spacing w:line="276" w:lineRule="auto"/>
        <w:jc w:val="both"/>
        <w:rPr>
          <w:rFonts w:ascii="Arial" w:hAnsi="Arial" w:cs="Arial"/>
          <w:sz w:val="22"/>
          <w:szCs w:val="22"/>
          <w:lang w:val="ru-RU"/>
        </w:rPr>
      </w:pPr>
    </w:p>
    <w:p w14:paraId="0A6054DC" w14:textId="77777777" w:rsidR="00A15300" w:rsidRPr="001B2496" w:rsidRDefault="00A15300" w:rsidP="001B2496">
      <w:pPr>
        <w:tabs>
          <w:tab w:val="left" w:pos="1134"/>
        </w:tabs>
        <w:spacing w:line="276" w:lineRule="auto"/>
        <w:jc w:val="both"/>
        <w:rPr>
          <w:rFonts w:ascii="Arial" w:hAnsi="Arial" w:cs="Arial"/>
          <w:sz w:val="22"/>
          <w:szCs w:val="22"/>
          <w:lang w:val="ru-RU"/>
        </w:rPr>
      </w:pPr>
    </w:p>
    <w:p w14:paraId="65C1ABAB" w14:textId="77777777" w:rsidR="00392106" w:rsidRPr="00392106" w:rsidRDefault="00392106" w:rsidP="0089381D">
      <w:pPr>
        <w:tabs>
          <w:tab w:val="left" w:pos="1134"/>
        </w:tabs>
        <w:spacing w:line="276" w:lineRule="auto"/>
        <w:ind w:left="284"/>
        <w:jc w:val="center"/>
        <w:rPr>
          <w:rFonts w:ascii="Arial" w:eastAsia="TimesNewRomanPSMT" w:hAnsi="Arial" w:cs="Arial"/>
          <w:b/>
          <w:bCs/>
          <w:sz w:val="22"/>
          <w:szCs w:val="22"/>
          <w:lang w:val="sr-Cyrl-RS"/>
        </w:rPr>
      </w:pPr>
      <w:r w:rsidRPr="00392106">
        <w:rPr>
          <w:rFonts w:ascii="Arial" w:eastAsia="TimesNewRomanPSMT" w:hAnsi="Arial" w:cs="Arial"/>
          <w:b/>
          <w:bCs/>
          <w:sz w:val="22"/>
          <w:szCs w:val="22"/>
          <w:lang w:val="sr-Cyrl-RS"/>
        </w:rPr>
        <w:lastRenderedPageBreak/>
        <w:t>ЈП „Електропривреда Србије“ Београд,</w:t>
      </w:r>
    </w:p>
    <w:p w14:paraId="025DA391" w14:textId="398E288A" w:rsidR="00F47716" w:rsidRPr="00F47716" w:rsidRDefault="00332BF1" w:rsidP="0089381D">
      <w:pPr>
        <w:spacing w:line="276" w:lineRule="auto"/>
        <w:jc w:val="center"/>
        <w:rPr>
          <w:rFonts w:ascii="Arial" w:hAnsi="Arial" w:cs="Arial"/>
          <w:b/>
          <w:sz w:val="22"/>
          <w:szCs w:val="22"/>
          <w:lang w:val="ru-RU"/>
        </w:rPr>
      </w:pPr>
      <w:r w:rsidRPr="00332BF1">
        <w:rPr>
          <w:rFonts w:ascii="Arial" w:eastAsia="TimesNewRomanPSMT" w:hAnsi="Arial" w:cs="Arial"/>
          <w:b/>
          <w:bCs/>
          <w:sz w:val="22"/>
          <w:lang w:val="sr-Cyrl-RS"/>
        </w:rPr>
        <w:t>Одељење за набавке техничког центра Краљево</w:t>
      </w:r>
      <w:r w:rsidR="00F47716" w:rsidRPr="00F47716">
        <w:rPr>
          <w:rFonts w:ascii="Arial" w:hAnsi="Arial" w:cs="Arial"/>
          <w:b/>
          <w:sz w:val="22"/>
          <w:szCs w:val="22"/>
          <w:lang w:val="sr-Cyrl-ME"/>
        </w:rPr>
        <w:t>, Одсек за техничке услуге Ужице, улица Момчила Тешића број 13, 31000 Ужице</w:t>
      </w:r>
      <w:r w:rsidR="00F47716" w:rsidRPr="00F47716">
        <w:rPr>
          <w:rFonts w:ascii="Arial" w:hAnsi="Arial" w:cs="Arial"/>
          <w:b/>
          <w:sz w:val="22"/>
          <w:szCs w:val="22"/>
          <w:lang w:val="ru-RU"/>
        </w:rPr>
        <w:t xml:space="preserve"> </w:t>
      </w:r>
    </w:p>
    <w:p w14:paraId="2D3F3BF7" w14:textId="2A3AF812" w:rsidR="00392106" w:rsidRDefault="00392106" w:rsidP="00F47716">
      <w:pPr>
        <w:spacing w:line="276" w:lineRule="auto"/>
        <w:jc w:val="center"/>
        <w:rPr>
          <w:rFonts w:ascii="Arial" w:hAnsi="Arial" w:cs="Arial"/>
          <w:b/>
          <w:sz w:val="22"/>
          <w:szCs w:val="22"/>
          <w:lang w:val="ru-RU"/>
        </w:rPr>
      </w:pPr>
      <w:r w:rsidRPr="00392106">
        <w:rPr>
          <w:rFonts w:ascii="Arial" w:hAnsi="Arial" w:cs="Arial"/>
          <w:b/>
          <w:sz w:val="22"/>
          <w:szCs w:val="22"/>
          <w:lang w:val="ru-RU"/>
        </w:rPr>
        <w:t>са назнаком:</w:t>
      </w:r>
      <w:r w:rsidRPr="00392106">
        <w:rPr>
          <w:rFonts w:ascii="Arial" w:hAnsi="Arial" w:cs="Arial"/>
          <w:sz w:val="22"/>
          <w:szCs w:val="22"/>
          <w:lang w:val="ru-RU"/>
        </w:rPr>
        <w:t xml:space="preserve"> </w:t>
      </w:r>
      <w:r w:rsidRPr="00392106">
        <w:rPr>
          <w:rFonts w:ascii="Arial" w:hAnsi="Arial" w:cs="Arial"/>
          <w:b/>
          <w:sz w:val="22"/>
          <w:szCs w:val="22"/>
          <w:lang w:val="ru-RU"/>
        </w:rPr>
        <w:t xml:space="preserve">„ Понуда за јавну набавку радова број </w:t>
      </w:r>
      <w:r w:rsidR="0089381D">
        <w:rPr>
          <w:rFonts w:ascii="Arial" w:hAnsi="Arial" w:cs="Arial"/>
          <w:b/>
          <w:sz w:val="22"/>
          <w:szCs w:val="22"/>
          <w:lang w:val="sr-Cyrl-RS"/>
        </w:rPr>
        <w:t>JН/8300/0114</w:t>
      </w:r>
      <w:r w:rsidRPr="00392106">
        <w:rPr>
          <w:rFonts w:ascii="Arial" w:hAnsi="Arial" w:cs="Arial"/>
          <w:b/>
          <w:sz w:val="22"/>
          <w:szCs w:val="22"/>
          <w:lang w:val="sr-Cyrl-RS"/>
        </w:rPr>
        <w:t>/2017 -</w:t>
      </w:r>
      <w:r w:rsidRPr="00392106">
        <w:rPr>
          <w:rFonts w:ascii="Arial" w:hAnsi="Arial" w:cs="Arial"/>
          <w:b/>
          <w:sz w:val="22"/>
          <w:szCs w:val="22"/>
          <w:lang w:val="ru-RU"/>
        </w:rPr>
        <w:t xml:space="preserve"> </w:t>
      </w:r>
      <w:r w:rsidRPr="00392106">
        <w:rPr>
          <w:rFonts w:ascii="Arial" w:hAnsi="Arial" w:cs="Arial"/>
          <w:b/>
          <w:sz w:val="22"/>
          <w:szCs w:val="22"/>
          <w:lang w:val="sr-Cyrl-RS"/>
        </w:rPr>
        <w:t xml:space="preserve"> Извођење радова на НЕЕО у ТО </w:t>
      </w:r>
      <w:r w:rsidR="0089381D">
        <w:rPr>
          <w:rFonts w:ascii="Arial" w:hAnsi="Arial" w:cs="Arial"/>
          <w:b/>
          <w:sz w:val="22"/>
          <w:szCs w:val="22"/>
          <w:lang w:val="sr-Cyrl-RS"/>
        </w:rPr>
        <w:t>Лазаревац за потребе ТЦ Краљево</w:t>
      </w:r>
      <w:r w:rsidRPr="00392106">
        <w:rPr>
          <w:rFonts w:ascii="Arial" w:hAnsi="Arial" w:cs="Arial"/>
          <w:b/>
          <w:sz w:val="22"/>
          <w:szCs w:val="22"/>
          <w:lang w:val="sr-Cyrl-RS"/>
        </w:rPr>
        <w:t xml:space="preserve"> </w:t>
      </w:r>
      <w:r w:rsidRPr="00392106">
        <w:rPr>
          <w:rFonts w:ascii="Arial" w:hAnsi="Arial" w:cs="Arial"/>
          <w:b/>
          <w:sz w:val="22"/>
          <w:szCs w:val="22"/>
          <w:lang w:val="ru-RU"/>
        </w:rPr>
        <w:t>- НЕ ОТВАРАТИ “.</w:t>
      </w:r>
    </w:p>
    <w:p w14:paraId="334B9F36" w14:textId="77777777" w:rsidR="00F47716" w:rsidRDefault="00F47716" w:rsidP="00F47716">
      <w:pPr>
        <w:spacing w:line="276" w:lineRule="auto"/>
        <w:jc w:val="center"/>
        <w:rPr>
          <w:rFonts w:ascii="Arial" w:hAnsi="Arial" w:cs="Arial"/>
          <w:b/>
          <w:sz w:val="22"/>
          <w:szCs w:val="22"/>
          <w:lang w:val="ru-RU"/>
        </w:rPr>
      </w:pPr>
    </w:p>
    <w:p w14:paraId="6DEC3BB5" w14:textId="77777777" w:rsidR="00392106" w:rsidRPr="00392106" w:rsidRDefault="00392106" w:rsidP="00392106">
      <w:pPr>
        <w:spacing w:line="276" w:lineRule="auto"/>
        <w:jc w:val="both"/>
        <w:rPr>
          <w:rFonts w:ascii="Arial" w:hAnsi="Arial" w:cs="Arial"/>
          <w:sz w:val="22"/>
          <w:szCs w:val="22"/>
          <w:lang w:val="en-US"/>
        </w:rPr>
      </w:pPr>
      <w:r w:rsidRPr="00392106">
        <w:rPr>
          <w:rFonts w:ascii="Arial" w:hAnsi="Arial" w:cs="Arial"/>
          <w:sz w:val="22"/>
          <w:szCs w:val="22"/>
          <w:lang w:val="en-US"/>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1ABB8BD0" w14:textId="77777777" w:rsidR="00392106" w:rsidRPr="00392106" w:rsidRDefault="00392106" w:rsidP="00392106">
      <w:pPr>
        <w:spacing w:line="276" w:lineRule="auto"/>
        <w:jc w:val="both"/>
        <w:rPr>
          <w:rFonts w:ascii="Arial" w:hAnsi="Arial" w:cs="Arial"/>
          <w:sz w:val="22"/>
          <w:szCs w:val="22"/>
          <w:lang w:val="en-US"/>
        </w:rPr>
      </w:pPr>
      <w:r w:rsidRPr="00392106">
        <w:rPr>
          <w:rFonts w:ascii="Arial" w:eastAsia="TimesNewRomanPSMT" w:hAnsi="Arial" w:cs="Arial"/>
          <w:bCs/>
          <w:sz w:val="22"/>
          <w:szCs w:val="22"/>
          <w:lang w:val="en-US"/>
        </w:rPr>
        <w:t xml:space="preserve">У случају да понуду подноси група понуђача, на полеђини коверте је </w:t>
      </w:r>
      <w:r w:rsidRPr="00392106">
        <w:rPr>
          <w:rFonts w:ascii="Arial" w:eastAsia="TimesNewRomanPSMT" w:hAnsi="Arial" w:cs="Arial"/>
          <w:bCs/>
          <w:sz w:val="22"/>
          <w:szCs w:val="22"/>
          <w:lang w:val="sr-Cyrl-RS"/>
        </w:rPr>
        <w:t xml:space="preserve">пожељно </w:t>
      </w:r>
      <w:r w:rsidRPr="00392106">
        <w:rPr>
          <w:rFonts w:ascii="Arial" w:eastAsia="TimesNewRomanPSMT" w:hAnsi="Arial" w:cs="Arial"/>
          <w:bCs/>
          <w:sz w:val="22"/>
          <w:szCs w:val="22"/>
          <w:lang w:val="en-US"/>
        </w:rPr>
        <w:t>назначити да се ради о групи понуђача и навести називе и адресу свих чланова групе понуђача</w:t>
      </w:r>
      <w:r w:rsidRPr="00392106">
        <w:rPr>
          <w:rFonts w:ascii="Arial" w:hAnsi="Arial" w:cs="Arial"/>
          <w:sz w:val="22"/>
          <w:szCs w:val="22"/>
          <w:lang w:val="en-US"/>
        </w:rPr>
        <w:t>.</w:t>
      </w:r>
    </w:p>
    <w:p w14:paraId="27EF642F" w14:textId="77777777" w:rsidR="00392106" w:rsidRPr="00392106" w:rsidRDefault="00392106" w:rsidP="00392106">
      <w:pPr>
        <w:spacing w:line="276" w:lineRule="auto"/>
        <w:jc w:val="both"/>
        <w:rPr>
          <w:rFonts w:ascii="Arial" w:hAnsi="Arial" w:cs="Arial"/>
          <w:sz w:val="22"/>
          <w:szCs w:val="22"/>
          <w:lang w:val="en-US"/>
        </w:rPr>
      </w:pPr>
      <w:r w:rsidRPr="00392106">
        <w:rPr>
          <w:rFonts w:ascii="Arial" w:hAnsi="Arial" w:cs="Arial"/>
          <w:sz w:val="22"/>
          <w:szCs w:val="22"/>
          <w:lang w:val="en-U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25E32CB4" w14:textId="77777777" w:rsidR="00392106" w:rsidRPr="00392106" w:rsidRDefault="00392106" w:rsidP="00392106">
      <w:pPr>
        <w:spacing w:line="276" w:lineRule="auto"/>
        <w:jc w:val="both"/>
        <w:rPr>
          <w:rFonts w:ascii="Arial" w:hAnsi="Arial" w:cs="Arial"/>
          <w:sz w:val="22"/>
          <w:szCs w:val="22"/>
          <w:lang w:val="en-US"/>
        </w:rPr>
      </w:pPr>
      <w:r w:rsidRPr="00392106">
        <w:rPr>
          <w:rFonts w:ascii="Arial" w:hAnsi="Arial" w:cs="Arial"/>
          <w:sz w:val="22"/>
          <w:szCs w:val="22"/>
          <w:lang w:val="en-U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392106">
        <w:rPr>
          <w:rFonts w:ascii="Arial" w:hAnsi="Arial" w:cs="Arial"/>
          <w:sz w:val="22"/>
          <w:szCs w:val="22"/>
          <w:lang w:val="sr-Cyrl-RS"/>
        </w:rPr>
        <w:t>акона</w:t>
      </w:r>
      <w:r w:rsidRPr="00392106">
        <w:rPr>
          <w:rFonts w:ascii="Arial" w:hAnsi="Arial" w:cs="Arial"/>
          <w:sz w:val="22"/>
          <w:szCs w:val="22"/>
          <w:lang w:val="en-US"/>
        </w:rPr>
        <w:t xml:space="preserve">. </w:t>
      </w:r>
    </w:p>
    <w:p w14:paraId="1736AFC3" w14:textId="77777777" w:rsidR="00392106" w:rsidRPr="00392106" w:rsidRDefault="00392106" w:rsidP="00392106">
      <w:pPr>
        <w:spacing w:line="276" w:lineRule="auto"/>
        <w:jc w:val="both"/>
        <w:rPr>
          <w:rFonts w:ascii="Arial" w:hAnsi="Arial" w:cs="Arial"/>
          <w:sz w:val="22"/>
          <w:szCs w:val="22"/>
          <w:lang w:val="sr-Cyrl-RS"/>
        </w:rPr>
      </w:pPr>
      <w:r w:rsidRPr="00392106">
        <w:rPr>
          <w:rFonts w:ascii="Arial" w:hAnsi="Arial" w:cs="Arial"/>
          <w:sz w:val="22"/>
          <w:szCs w:val="22"/>
          <w:lang w:val="en-US"/>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2801926D" w14:textId="77777777" w:rsidR="002D01A6" w:rsidRPr="002D01A6" w:rsidRDefault="002D01A6" w:rsidP="002D01A6">
      <w:pPr>
        <w:pStyle w:val="Heading3"/>
        <w:spacing w:line="276" w:lineRule="auto"/>
        <w:rPr>
          <w:sz w:val="22"/>
          <w:szCs w:val="22"/>
        </w:rPr>
      </w:pPr>
      <w:r>
        <w:rPr>
          <w:sz w:val="22"/>
          <w:szCs w:val="22"/>
          <w:lang w:val="sr-Cyrl-ME"/>
        </w:rPr>
        <w:t xml:space="preserve">6.3. </w:t>
      </w:r>
      <w:r w:rsidRPr="002D01A6">
        <w:rPr>
          <w:sz w:val="22"/>
          <w:szCs w:val="22"/>
        </w:rPr>
        <w:t xml:space="preserve">Обавезна садржина понуде </w:t>
      </w:r>
    </w:p>
    <w:p w14:paraId="76F8C096" w14:textId="7ED75D66" w:rsidR="006B26E7" w:rsidRPr="006B26E7" w:rsidRDefault="002D01A6" w:rsidP="006B26E7">
      <w:pPr>
        <w:tabs>
          <w:tab w:val="left" w:pos="284"/>
          <w:tab w:val="left" w:pos="330"/>
        </w:tabs>
        <w:spacing w:line="276" w:lineRule="auto"/>
        <w:jc w:val="both"/>
        <w:rPr>
          <w:rFonts w:ascii="Arial" w:eastAsia="TimesNewRomanPSMT" w:hAnsi="Arial" w:cs="Arial"/>
          <w:bCs/>
          <w:sz w:val="22"/>
          <w:szCs w:val="22"/>
        </w:rPr>
      </w:pPr>
      <w:r w:rsidRPr="002D01A6">
        <w:rPr>
          <w:rFonts w:ascii="Arial" w:eastAsia="TimesNewRomanPSMT" w:hAnsi="Arial" w:cs="Arial"/>
          <w:bCs/>
          <w:sz w:val="22"/>
          <w:szCs w:val="22"/>
        </w:rPr>
        <w:t>Садржину понуде, поред Обрасца понуде, чине и сви остали докази/Изјаве</w:t>
      </w:r>
      <w:r w:rsidRPr="002D01A6">
        <w:rPr>
          <w:rFonts w:ascii="Arial" w:eastAsia="TimesNewRomanPSMT" w:hAnsi="Arial" w:cs="Arial"/>
          <w:bCs/>
          <w:sz w:val="22"/>
          <w:szCs w:val="22"/>
          <w:lang w:val="sr-Cyrl-RS"/>
        </w:rPr>
        <w:t xml:space="preserve"> </w:t>
      </w:r>
      <w:r w:rsidRPr="002D01A6">
        <w:rPr>
          <w:rFonts w:ascii="Arial" w:eastAsia="TimesNewRomanPSMT" w:hAnsi="Arial" w:cs="Arial"/>
          <w:bCs/>
          <w:sz w:val="22"/>
          <w:szCs w:val="22"/>
        </w:rPr>
        <w:t>о испуњености услова из чл</w:t>
      </w:r>
      <w:r>
        <w:rPr>
          <w:rFonts w:ascii="Arial" w:eastAsia="TimesNewRomanPSMT" w:hAnsi="Arial" w:cs="Arial"/>
          <w:bCs/>
          <w:sz w:val="22"/>
          <w:szCs w:val="22"/>
          <w:lang w:val="sr-Cyrl-ME"/>
        </w:rPr>
        <w:t>ана</w:t>
      </w:r>
      <w:r w:rsidRPr="002D01A6">
        <w:rPr>
          <w:rFonts w:ascii="Arial" w:eastAsia="TimesNewRomanPSMT" w:hAnsi="Arial" w:cs="Arial"/>
          <w:bCs/>
          <w:sz w:val="22"/>
          <w:szCs w:val="22"/>
        </w:rPr>
        <w:t xml:space="preserve"> 75.</w:t>
      </w:r>
      <w:r>
        <w:rPr>
          <w:rFonts w:ascii="Arial" w:eastAsia="TimesNewRomanPSMT" w:hAnsi="Arial" w:cs="Arial"/>
          <w:bCs/>
          <w:sz w:val="22"/>
          <w:szCs w:val="22"/>
          <w:lang w:val="sr-Cyrl-ME"/>
        </w:rPr>
        <w:t xml:space="preserve"> </w:t>
      </w:r>
      <w:r w:rsidR="00B61D4A">
        <w:rPr>
          <w:rFonts w:ascii="Arial" w:eastAsia="TimesNewRomanPSMT" w:hAnsi="Arial" w:cs="Arial"/>
          <w:bCs/>
          <w:sz w:val="22"/>
          <w:szCs w:val="22"/>
          <w:lang w:val="sr-Cyrl-RS"/>
        </w:rPr>
        <w:t xml:space="preserve">и </w:t>
      </w:r>
      <w:r w:rsidR="00B61D4A" w:rsidRPr="00B61D4A">
        <w:rPr>
          <w:rFonts w:ascii="Arial" w:hAnsi="Arial" w:cs="Arial"/>
          <w:sz w:val="22"/>
          <w:szCs w:val="22"/>
          <w:lang w:val="ru-RU" w:bidi="en-US"/>
        </w:rPr>
        <w:t xml:space="preserve">76. </w:t>
      </w:r>
      <w:r w:rsidR="00B61D4A" w:rsidRPr="00B61D4A">
        <w:rPr>
          <w:rFonts w:ascii="Arial" w:hAnsi="Arial" w:cs="Arial"/>
          <w:sz w:val="22"/>
          <w:szCs w:val="22"/>
          <w:lang w:val="en-US"/>
        </w:rPr>
        <w:t>Закона</w:t>
      </w:r>
      <w:r w:rsidRPr="002D01A6">
        <w:rPr>
          <w:rFonts w:ascii="Arial" w:eastAsia="TimesNewRomanPSMT" w:hAnsi="Arial" w:cs="Arial"/>
          <w:bCs/>
          <w:sz w:val="22"/>
          <w:szCs w:val="22"/>
        </w:rPr>
        <w:t>,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w:t>
      </w:r>
      <w:r w:rsidR="006B26E7">
        <w:rPr>
          <w:rFonts w:ascii="Arial" w:eastAsia="TimesNewRomanPSMT" w:hAnsi="Arial" w:cs="Arial"/>
          <w:bCs/>
          <w:sz w:val="22"/>
          <w:szCs w:val="22"/>
        </w:rPr>
        <w:t>иђен следећим ставом ове тачке:</w:t>
      </w:r>
    </w:p>
    <w:p w14:paraId="15838F25" w14:textId="0CF75214" w:rsidR="006B26E7" w:rsidRPr="006B26E7" w:rsidRDefault="006B26E7" w:rsidP="006B26E7">
      <w:pPr>
        <w:pStyle w:val="ListParagraph"/>
        <w:numPr>
          <w:ilvl w:val="0"/>
          <w:numId w:val="28"/>
        </w:numPr>
        <w:tabs>
          <w:tab w:val="left" w:pos="284"/>
          <w:tab w:val="left" w:pos="330"/>
        </w:tabs>
        <w:spacing w:line="276" w:lineRule="auto"/>
        <w:jc w:val="both"/>
        <w:rPr>
          <w:rFonts w:ascii="Arial" w:eastAsia="TimesNewRomanPSMT" w:hAnsi="Arial" w:cs="Arial"/>
          <w:bCs/>
          <w:sz w:val="22"/>
          <w:szCs w:val="22"/>
          <w:lang w:val="sr-Cyrl-RS"/>
        </w:rPr>
      </w:pPr>
      <w:r w:rsidRPr="006B26E7">
        <w:rPr>
          <w:rFonts w:ascii="Arial" w:eastAsia="TimesNewRomanPSMT" w:hAnsi="Arial" w:cs="Arial"/>
          <w:bCs/>
          <w:sz w:val="22"/>
          <w:szCs w:val="22"/>
          <w:lang w:val="sr-Cyrl-RS"/>
        </w:rPr>
        <w:t xml:space="preserve">Образац понуде </w:t>
      </w:r>
    </w:p>
    <w:p w14:paraId="73173523" w14:textId="379B2405" w:rsidR="006B26E7" w:rsidRPr="006B26E7" w:rsidRDefault="006B26E7" w:rsidP="006B26E7">
      <w:pPr>
        <w:pStyle w:val="ListParagraph"/>
        <w:numPr>
          <w:ilvl w:val="0"/>
          <w:numId w:val="28"/>
        </w:numPr>
        <w:tabs>
          <w:tab w:val="left" w:pos="284"/>
          <w:tab w:val="left" w:pos="330"/>
        </w:tabs>
        <w:spacing w:line="276" w:lineRule="auto"/>
        <w:jc w:val="both"/>
        <w:rPr>
          <w:rFonts w:ascii="Arial" w:eastAsia="TimesNewRomanPSMT" w:hAnsi="Arial" w:cs="Arial"/>
          <w:bCs/>
          <w:sz w:val="22"/>
          <w:szCs w:val="22"/>
          <w:lang w:val="sr-Cyrl-RS"/>
        </w:rPr>
      </w:pPr>
      <w:r w:rsidRPr="006B26E7">
        <w:rPr>
          <w:rFonts w:ascii="Arial" w:eastAsia="TimesNewRomanPSMT" w:hAnsi="Arial" w:cs="Arial"/>
          <w:bCs/>
          <w:sz w:val="22"/>
          <w:szCs w:val="22"/>
          <w:lang w:val="sr-Cyrl-RS"/>
        </w:rPr>
        <w:t xml:space="preserve">Структура цене </w:t>
      </w:r>
    </w:p>
    <w:p w14:paraId="5C5E707B" w14:textId="6599291E" w:rsidR="006B26E7" w:rsidRPr="006B26E7" w:rsidRDefault="006B26E7" w:rsidP="006B26E7">
      <w:pPr>
        <w:pStyle w:val="ListParagraph"/>
        <w:numPr>
          <w:ilvl w:val="0"/>
          <w:numId w:val="28"/>
        </w:numPr>
        <w:tabs>
          <w:tab w:val="left" w:pos="284"/>
          <w:tab w:val="left" w:pos="330"/>
        </w:tabs>
        <w:spacing w:line="276" w:lineRule="auto"/>
        <w:ind w:left="270" w:hanging="180"/>
        <w:jc w:val="both"/>
        <w:rPr>
          <w:rFonts w:ascii="Arial" w:eastAsia="TimesNewRomanPSMT" w:hAnsi="Arial" w:cs="Arial"/>
          <w:bCs/>
          <w:sz w:val="22"/>
          <w:szCs w:val="22"/>
          <w:lang w:val="sr-Cyrl-RS"/>
        </w:rPr>
      </w:pPr>
      <w:r w:rsidRPr="006B26E7">
        <w:rPr>
          <w:rFonts w:ascii="Arial" w:eastAsia="TimesNewRomanPSMT" w:hAnsi="Arial" w:cs="Arial"/>
          <w:bCs/>
          <w:sz w:val="22"/>
          <w:szCs w:val="22"/>
          <w:lang w:val="sr-Cyrl-RS"/>
        </w:rPr>
        <w:t>Образац трошкова припреме понуде, ако понуђач захтева надокнаду трошкова у складу са чл.88 Закона</w:t>
      </w:r>
    </w:p>
    <w:p w14:paraId="2E0E06C3" w14:textId="2F4C28B4" w:rsidR="006B26E7" w:rsidRPr="006B26E7" w:rsidRDefault="006B26E7" w:rsidP="006B26E7">
      <w:pPr>
        <w:pStyle w:val="ListParagraph"/>
        <w:numPr>
          <w:ilvl w:val="0"/>
          <w:numId w:val="28"/>
        </w:numPr>
        <w:tabs>
          <w:tab w:val="left" w:pos="284"/>
          <w:tab w:val="left" w:pos="330"/>
        </w:tabs>
        <w:spacing w:line="276" w:lineRule="auto"/>
        <w:jc w:val="both"/>
        <w:rPr>
          <w:rFonts w:ascii="Arial" w:eastAsia="TimesNewRomanPSMT" w:hAnsi="Arial" w:cs="Arial"/>
          <w:bCs/>
          <w:sz w:val="22"/>
          <w:szCs w:val="22"/>
          <w:lang w:val="sr-Cyrl-RS"/>
        </w:rPr>
      </w:pPr>
      <w:r w:rsidRPr="006B26E7">
        <w:rPr>
          <w:rFonts w:ascii="Arial" w:eastAsia="TimesNewRomanPSMT" w:hAnsi="Arial" w:cs="Arial"/>
          <w:bCs/>
          <w:sz w:val="22"/>
          <w:szCs w:val="22"/>
          <w:lang w:val="sr-Cyrl-RS"/>
        </w:rPr>
        <w:t xml:space="preserve">Изјава о независној понуди </w:t>
      </w:r>
    </w:p>
    <w:p w14:paraId="6B2625C7" w14:textId="13A7DC0B" w:rsidR="006B26E7" w:rsidRPr="006B26E7" w:rsidRDefault="006B26E7" w:rsidP="006B26E7">
      <w:pPr>
        <w:pStyle w:val="ListParagraph"/>
        <w:numPr>
          <w:ilvl w:val="0"/>
          <w:numId w:val="28"/>
        </w:numPr>
        <w:tabs>
          <w:tab w:val="left" w:pos="284"/>
          <w:tab w:val="left" w:pos="330"/>
        </w:tabs>
        <w:spacing w:line="276" w:lineRule="auto"/>
        <w:jc w:val="both"/>
        <w:rPr>
          <w:rFonts w:ascii="Arial" w:eastAsia="TimesNewRomanPSMT" w:hAnsi="Arial" w:cs="Arial"/>
          <w:bCs/>
          <w:sz w:val="22"/>
          <w:szCs w:val="22"/>
          <w:lang w:val="sr-Cyrl-RS"/>
        </w:rPr>
      </w:pPr>
      <w:r w:rsidRPr="006B26E7">
        <w:rPr>
          <w:rFonts w:ascii="Arial" w:eastAsia="TimesNewRomanPSMT" w:hAnsi="Arial" w:cs="Arial"/>
          <w:bCs/>
          <w:sz w:val="22"/>
          <w:szCs w:val="22"/>
          <w:lang w:val="sr-Cyrl-RS"/>
        </w:rPr>
        <w:t xml:space="preserve">Изјава у складу са чланом 75. став 2. Закона </w:t>
      </w:r>
    </w:p>
    <w:p w14:paraId="4E944B69" w14:textId="63B2B3CF" w:rsidR="006B26E7" w:rsidRDefault="006B26E7" w:rsidP="006B26E7">
      <w:pPr>
        <w:pStyle w:val="ListParagraph"/>
        <w:numPr>
          <w:ilvl w:val="0"/>
          <w:numId w:val="28"/>
        </w:numPr>
        <w:tabs>
          <w:tab w:val="left" w:pos="284"/>
          <w:tab w:val="left" w:pos="330"/>
        </w:tabs>
        <w:spacing w:line="276" w:lineRule="auto"/>
        <w:jc w:val="both"/>
        <w:rPr>
          <w:rFonts w:ascii="Arial" w:eastAsia="TimesNewRomanPSMT" w:hAnsi="Arial" w:cs="Arial"/>
          <w:bCs/>
          <w:sz w:val="22"/>
          <w:szCs w:val="22"/>
          <w:lang w:val="sr-Cyrl-RS"/>
        </w:rPr>
      </w:pPr>
      <w:r>
        <w:rPr>
          <w:rFonts w:ascii="Arial" w:eastAsia="TimesNewRomanPSMT" w:hAnsi="Arial" w:cs="Arial"/>
          <w:bCs/>
          <w:sz w:val="22"/>
          <w:szCs w:val="22"/>
          <w:lang w:val="sr-Cyrl-RS"/>
        </w:rPr>
        <w:t>С</w:t>
      </w:r>
      <w:r w:rsidRPr="006B26E7">
        <w:rPr>
          <w:rFonts w:ascii="Arial" w:eastAsia="TimesNewRomanPSMT" w:hAnsi="Arial" w:cs="Arial"/>
          <w:bCs/>
          <w:sz w:val="22"/>
          <w:szCs w:val="22"/>
          <w:lang w:val="sr-Cyrl-RS"/>
        </w:rPr>
        <w:t xml:space="preserve">редство финансијског обезбеђења </w:t>
      </w:r>
    </w:p>
    <w:p w14:paraId="4AF57E32" w14:textId="77777777" w:rsidR="006B26E7" w:rsidRPr="007E6094" w:rsidRDefault="006B26E7" w:rsidP="006B26E7">
      <w:pPr>
        <w:pStyle w:val="ListParagraph"/>
        <w:numPr>
          <w:ilvl w:val="0"/>
          <w:numId w:val="28"/>
        </w:numPr>
        <w:tabs>
          <w:tab w:val="left" w:pos="284"/>
          <w:tab w:val="left" w:pos="330"/>
        </w:tabs>
        <w:spacing w:line="276" w:lineRule="auto"/>
        <w:ind w:left="270" w:hanging="180"/>
        <w:jc w:val="both"/>
        <w:rPr>
          <w:rFonts w:ascii="Arial" w:eastAsia="TimesNewRomanPSMT" w:hAnsi="Arial" w:cs="Arial"/>
          <w:bCs/>
          <w:sz w:val="22"/>
          <w:szCs w:val="22"/>
          <w:lang w:val="sr-Cyrl-RS"/>
        </w:rPr>
      </w:pPr>
      <w:r w:rsidRPr="007E6094">
        <w:rPr>
          <w:rFonts w:ascii="Arial" w:eastAsia="TimesNewRomanPSMT" w:hAnsi="Arial" w:cs="Arial"/>
          <w:bCs/>
          <w:sz w:val="22"/>
          <w:szCs w:val="22"/>
        </w:rPr>
        <w:t>Докази којима се доказује испуњеност услова за учешће у поступку јавне набавке из члана 75. и</w:t>
      </w:r>
      <w:r w:rsidRPr="007E6094">
        <w:rPr>
          <w:rFonts w:ascii="Arial" w:eastAsia="TimesNewRomanPSMT" w:hAnsi="Arial" w:cs="Arial"/>
          <w:bCs/>
          <w:sz w:val="22"/>
          <w:szCs w:val="22"/>
          <w:lang w:val="sr-Cyrl-RS"/>
        </w:rPr>
        <w:t xml:space="preserve"> </w:t>
      </w:r>
      <w:r w:rsidRPr="007E6094">
        <w:rPr>
          <w:rFonts w:ascii="Arial" w:eastAsia="TimesNewRomanPSMT" w:hAnsi="Arial" w:cs="Arial"/>
          <w:bCs/>
          <w:sz w:val="22"/>
          <w:szCs w:val="22"/>
        </w:rPr>
        <w:t>76. ЗЈН, у складу са упутством како се доказује испуњеност тих услова из поглавља 4. Конкурсне документације</w:t>
      </w:r>
    </w:p>
    <w:p w14:paraId="17A19B26" w14:textId="77777777" w:rsidR="006B26E7" w:rsidRDefault="006B26E7" w:rsidP="006B26E7">
      <w:pPr>
        <w:pStyle w:val="ListParagraph"/>
        <w:numPr>
          <w:ilvl w:val="0"/>
          <w:numId w:val="28"/>
        </w:numPr>
        <w:tabs>
          <w:tab w:val="left" w:pos="284"/>
          <w:tab w:val="left" w:pos="330"/>
        </w:tabs>
        <w:spacing w:line="276" w:lineRule="auto"/>
        <w:jc w:val="both"/>
        <w:rPr>
          <w:rFonts w:ascii="Arial" w:eastAsia="TimesNewRomanPSMT" w:hAnsi="Arial" w:cs="Arial"/>
          <w:bCs/>
          <w:sz w:val="22"/>
          <w:szCs w:val="22"/>
          <w:lang w:val="sr-Cyrl-RS"/>
        </w:rPr>
      </w:pPr>
      <w:r w:rsidRPr="006B26E7">
        <w:rPr>
          <w:rFonts w:ascii="Arial" w:eastAsia="TimesNewRomanPSMT" w:hAnsi="Arial" w:cs="Arial"/>
          <w:bCs/>
          <w:sz w:val="22"/>
          <w:szCs w:val="22"/>
          <w:lang w:val="sr-Cyrl-RS"/>
        </w:rPr>
        <w:t xml:space="preserve">Изјава понуђача о кадровском капацитету </w:t>
      </w:r>
    </w:p>
    <w:p w14:paraId="49E0458D" w14:textId="77777777" w:rsidR="006B26E7" w:rsidRDefault="006B26E7" w:rsidP="006B26E7">
      <w:pPr>
        <w:pStyle w:val="ListParagraph"/>
        <w:numPr>
          <w:ilvl w:val="0"/>
          <w:numId w:val="28"/>
        </w:numPr>
        <w:tabs>
          <w:tab w:val="left" w:pos="284"/>
          <w:tab w:val="left" w:pos="330"/>
        </w:tabs>
        <w:spacing w:line="276" w:lineRule="auto"/>
        <w:jc w:val="both"/>
        <w:rPr>
          <w:rFonts w:ascii="Arial" w:eastAsia="TimesNewRomanPSMT" w:hAnsi="Arial" w:cs="Arial"/>
          <w:bCs/>
          <w:sz w:val="22"/>
          <w:szCs w:val="22"/>
          <w:lang w:val="sr-Cyrl-RS"/>
        </w:rPr>
      </w:pPr>
      <w:r w:rsidRPr="006B26E7">
        <w:rPr>
          <w:rFonts w:ascii="Arial" w:eastAsia="TimesNewRomanPSMT" w:hAnsi="Arial" w:cs="Arial"/>
          <w:bCs/>
          <w:sz w:val="22"/>
          <w:szCs w:val="22"/>
          <w:lang w:val="sr-Cyrl-RS"/>
        </w:rPr>
        <w:t xml:space="preserve">Изјава понуђача о техничком капацитету </w:t>
      </w:r>
    </w:p>
    <w:p w14:paraId="010869C6" w14:textId="64071494" w:rsidR="006B26E7" w:rsidRDefault="006B26E7" w:rsidP="006B26E7">
      <w:pPr>
        <w:pStyle w:val="ListParagraph"/>
        <w:numPr>
          <w:ilvl w:val="0"/>
          <w:numId w:val="28"/>
        </w:numPr>
        <w:tabs>
          <w:tab w:val="left" w:pos="284"/>
          <w:tab w:val="left" w:pos="330"/>
        </w:tabs>
        <w:spacing w:line="276" w:lineRule="auto"/>
        <w:jc w:val="both"/>
        <w:rPr>
          <w:rFonts w:ascii="Arial" w:eastAsia="TimesNewRomanPSMT" w:hAnsi="Arial" w:cs="Arial"/>
          <w:bCs/>
          <w:sz w:val="22"/>
          <w:szCs w:val="22"/>
          <w:lang w:val="sr-Cyrl-RS"/>
        </w:rPr>
      </w:pPr>
      <w:r w:rsidRPr="006B26E7">
        <w:rPr>
          <w:rFonts w:ascii="Arial" w:eastAsia="TimesNewRomanPSMT" w:hAnsi="Arial" w:cs="Arial"/>
          <w:bCs/>
          <w:sz w:val="22"/>
          <w:szCs w:val="22"/>
          <w:lang w:val="sr-Cyrl-RS"/>
        </w:rPr>
        <w:t>Попуњена,</w:t>
      </w:r>
      <w:r>
        <w:rPr>
          <w:rFonts w:ascii="Arial" w:eastAsia="TimesNewRomanPSMT" w:hAnsi="Arial" w:cs="Arial"/>
          <w:bCs/>
          <w:sz w:val="22"/>
          <w:szCs w:val="22"/>
          <w:lang w:val="sr-Cyrl-RS"/>
        </w:rPr>
        <w:t xml:space="preserve"> </w:t>
      </w:r>
      <w:r w:rsidRPr="006B26E7">
        <w:rPr>
          <w:rFonts w:ascii="Arial" w:eastAsia="TimesNewRomanPSMT" w:hAnsi="Arial" w:cs="Arial"/>
          <w:bCs/>
          <w:sz w:val="22"/>
          <w:szCs w:val="22"/>
          <w:lang w:val="sr-Cyrl-RS"/>
        </w:rPr>
        <w:t>потписана и печатом оверена референц листа</w:t>
      </w:r>
    </w:p>
    <w:p w14:paraId="467FF0F4" w14:textId="6CBE4212" w:rsidR="006B26E7" w:rsidRDefault="006B26E7" w:rsidP="006B26E7">
      <w:pPr>
        <w:pStyle w:val="ListParagraph"/>
        <w:numPr>
          <w:ilvl w:val="0"/>
          <w:numId w:val="28"/>
        </w:numPr>
        <w:tabs>
          <w:tab w:val="left" w:pos="284"/>
          <w:tab w:val="left" w:pos="330"/>
        </w:tabs>
        <w:spacing w:line="276" w:lineRule="auto"/>
        <w:jc w:val="both"/>
        <w:rPr>
          <w:rFonts w:ascii="Arial" w:eastAsia="TimesNewRomanPSMT" w:hAnsi="Arial" w:cs="Arial"/>
          <w:bCs/>
          <w:sz w:val="22"/>
          <w:szCs w:val="22"/>
          <w:lang w:val="sr-Cyrl-RS"/>
        </w:rPr>
      </w:pPr>
      <w:r>
        <w:rPr>
          <w:rFonts w:ascii="Arial" w:eastAsia="TimesNewRomanPSMT" w:hAnsi="Arial" w:cs="Arial"/>
          <w:bCs/>
          <w:sz w:val="22"/>
          <w:szCs w:val="22"/>
          <w:lang w:val="sr-Cyrl-RS"/>
        </w:rPr>
        <w:lastRenderedPageBreak/>
        <w:t>Попуњене</w:t>
      </w:r>
      <w:r w:rsidRPr="006B26E7">
        <w:rPr>
          <w:rFonts w:ascii="Arial" w:eastAsia="TimesNewRomanPSMT" w:hAnsi="Arial" w:cs="Arial"/>
          <w:bCs/>
          <w:sz w:val="22"/>
          <w:szCs w:val="22"/>
          <w:lang w:val="sr-Cyrl-RS"/>
        </w:rPr>
        <w:t>,</w:t>
      </w:r>
      <w:r>
        <w:rPr>
          <w:rFonts w:ascii="Arial" w:eastAsia="TimesNewRomanPSMT" w:hAnsi="Arial" w:cs="Arial"/>
          <w:bCs/>
          <w:sz w:val="22"/>
          <w:szCs w:val="22"/>
          <w:lang w:val="sr-Cyrl-RS"/>
        </w:rPr>
        <w:t xml:space="preserve"> </w:t>
      </w:r>
      <w:r w:rsidRPr="006B26E7">
        <w:rPr>
          <w:rFonts w:ascii="Arial" w:eastAsia="TimesNewRomanPSMT" w:hAnsi="Arial" w:cs="Arial"/>
          <w:bCs/>
          <w:sz w:val="22"/>
          <w:szCs w:val="22"/>
          <w:lang w:val="sr-Cyrl-RS"/>
        </w:rPr>
        <w:t xml:space="preserve">потписане и печатом оверене потврде </w:t>
      </w:r>
      <w:r w:rsidR="00710D2C">
        <w:rPr>
          <w:rFonts w:ascii="Arial" w:eastAsia="TimesNewRomanPSMT" w:hAnsi="Arial" w:cs="Arial"/>
          <w:bCs/>
          <w:sz w:val="22"/>
          <w:szCs w:val="22"/>
          <w:lang w:val="sr-Cyrl-RS"/>
        </w:rPr>
        <w:t>наручиоца</w:t>
      </w:r>
      <w:r w:rsidRPr="006B26E7">
        <w:rPr>
          <w:rFonts w:ascii="Arial" w:eastAsia="TimesNewRomanPSMT" w:hAnsi="Arial" w:cs="Arial"/>
          <w:bCs/>
          <w:sz w:val="22"/>
          <w:szCs w:val="22"/>
          <w:lang w:val="sr-Cyrl-RS"/>
        </w:rPr>
        <w:t xml:space="preserve"> </w:t>
      </w:r>
    </w:p>
    <w:p w14:paraId="432D4C8D" w14:textId="354BA891" w:rsidR="006B26E7" w:rsidRPr="006B26E7" w:rsidRDefault="006B26E7" w:rsidP="006B26E7">
      <w:pPr>
        <w:pStyle w:val="ListParagraph"/>
        <w:numPr>
          <w:ilvl w:val="0"/>
          <w:numId w:val="28"/>
        </w:numPr>
        <w:tabs>
          <w:tab w:val="left" w:pos="284"/>
          <w:tab w:val="left" w:pos="330"/>
        </w:tabs>
        <w:spacing w:line="276" w:lineRule="auto"/>
        <w:jc w:val="both"/>
        <w:rPr>
          <w:rFonts w:ascii="Arial" w:eastAsia="TimesNewRomanPSMT" w:hAnsi="Arial" w:cs="Arial"/>
          <w:bCs/>
          <w:sz w:val="22"/>
          <w:szCs w:val="22"/>
          <w:lang w:val="sr-Cyrl-RS"/>
        </w:rPr>
      </w:pPr>
      <w:r w:rsidRPr="006B26E7">
        <w:rPr>
          <w:rFonts w:ascii="Arial" w:eastAsia="TimesNewRomanPSMT" w:hAnsi="Arial" w:cs="Arial"/>
          <w:bCs/>
          <w:sz w:val="22"/>
          <w:szCs w:val="22"/>
          <w:lang w:val="sr-Cyrl-RS"/>
        </w:rPr>
        <w:t>Прилог о безбедности и здрављу на раду</w:t>
      </w:r>
    </w:p>
    <w:p w14:paraId="37B14CD2" w14:textId="5E78AE95" w:rsidR="006B26E7" w:rsidRPr="006B26E7" w:rsidRDefault="006B26E7" w:rsidP="006B26E7">
      <w:pPr>
        <w:pStyle w:val="ListParagraph"/>
        <w:numPr>
          <w:ilvl w:val="0"/>
          <w:numId w:val="28"/>
        </w:numPr>
        <w:tabs>
          <w:tab w:val="left" w:pos="284"/>
          <w:tab w:val="left" w:pos="330"/>
        </w:tabs>
        <w:spacing w:line="276" w:lineRule="auto"/>
        <w:ind w:left="270" w:hanging="180"/>
        <w:jc w:val="both"/>
        <w:rPr>
          <w:rFonts w:ascii="Arial" w:eastAsia="TimesNewRomanPSMT" w:hAnsi="Arial" w:cs="Arial"/>
          <w:bCs/>
          <w:sz w:val="22"/>
          <w:szCs w:val="22"/>
          <w:lang w:val="sr-Cyrl-RS"/>
        </w:rPr>
      </w:pPr>
      <w:r>
        <w:rPr>
          <w:rFonts w:ascii="Arial" w:eastAsia="TimesNewRomanPSMT" w:hAnsi="Arial" w:cs="Arial"/>
          <w:bCs/>
          <w:sz w:val="22"/>
          <w:szCs w:val="22"/>
          <w:lang w:val="sr-Cyrl-RS"/>
        </w:rPr>
        <w:t>О</w:t>
      </w:r>
      <w:r w:rsidRPr="006B26E7">
        <w:rPr>
          <w:rFonts w:ascii="Arial" w:eastAsia="TimesNewRomanPSMT" w:hAnsi="Arial" w:cs="Arial"/>
          <w:bCs/>
          <w:sz w:val="22"/>
          <w:szCs w:val="22"/>
          <w:lang w:val="sr-Cyrl-RS"/>
        </w:rPr>
        <w:t xml:space="preserve">брасци, изјаве и докази одређени </w:t>
      </w:r>
      <w:r w:rsidRPr="00710D2C">
        <w:rPr>
          <w:rFonts w:ascii="Arial" w:eastAsia="TimesNewRomanPSMT" w:hAnsi="Arial" w:cs="Arial"/>
          <w:bCs/>
          <w:sz w:val="22"/>
          <w:szCs w:val="22"/>
          <w:lang w:val="sr-Cyrl-RS"/>
        </w:rPr>
        <w:t>тачком 6.9 или 6.10</w:t>
      </w:r>
      <w:r w:rsidRPr="006B26E7">
        <w:rPr>
          <w:rFonts w:ascii="Arial" w:eastAsia="TimesNewRomanPSMT" w:hAnsi="Arial" w:cs="Arial"/>
          <w:bCs/>
          <w:sz w:val="22"/>
          <w:szCs w:val="22"/>
          <w:lang w:val="sr-Cyrl-RS"/>
        </w:rPr>
        <w:t xml:space="preserve"> овог упутства у случају да понуђач подноси понуду са подизвођачем или заједничку понуду подноси група понуђача</w:t>
      </w:r>
    </w:p>
    <w:p w14:paraId="27DCD614" w14:textId="1EBE3C1B" w:rsidR="006B26E7" w:rsidRPr="006B26E7" w:rsidRDefault="006B26E7" w:rsidP="006B26E7">
      <w:pPr>
        <w:pStyle w:val="ListParagraph"/>
        <w:numPr>
          <w:ilvl w:val="0"/>
          <w:numId w:val="28"/>
        </w:numPr>
        <w:tabs>
          <w:tab w:val="left" w:pos="284"/>
          <w:tab w:val="left" w:pos="330"/>
        </w:tabs>
        <w:spacing w:line="276" w:lineRule="auto"/>
        <w:jc w:val="both"/>
        <w:rPr>
          <w:rFonts w:ascii="Arial" w:eastAsia="TimesNewRomanPSMT" w:hAnsi="Arial" w:cs="Arial"/>
          <w:bCs/>
          <w:sz w:val="22"/>
          <w:szCs w:val="22"/>
          <w:lang w:val="sr-Cyrl-RS"/>
        </w:rPr>
      </w:pPr>
      <w:r w:rsidRPr="006B26E7">
        <w:rPr>
          <w:rFonts w:ascii="Arial" w:eastAsia="TimesNewRomanPSMT" w:hAnsi="Arial" w:cs="Arial"/>
          <w:bCs/>
          <w:sz w:val="22"/>
          <w:szCs w:val="22"/>
          <w:lang w:val="sr-Cyrl-RS"/>
        </w:rPr>
        <w:t>потписан и печатом оверен „Модел Оквирног споразума“ (пожељно је да буде попуњен)</w:t>
      </w:r>
    </w:p>
    <w:p w14:paraId="5E0D832C" w14:textId="2914AB72" w:rsidR="006B26E7" w:rsidRPr="006B26E7" w:rsidRDefault="006B26E7" w:rsidP="006B26E7">
      <w:pPr>
        <w:pStyle w:val="ListParagraph"/>
        <w:numPr>
          <w:ilvl w:val="0"/>
          <w:numId w:val="28"/>
        </w:numPr>
        <w:tabs>
          <w:tab w:val="left" w:pos="284"/>
          <w:tab w:val="left" w:pos="330"/>
        </w:tabs>
        <w:spacing w:line="276" w:lineRule="auto"/>
        <w:jc w:val="both"/>
        <w:rPr>
          <w:rFonts w:ascii="Arial" w:eastAsia="TimesNewRomanPSMT" w:hAnsi="Arial" w:cs="Arial"/>
          <w:bCs/>
          <w:sz w:val="22"/>
          <w:szCs w:val="22"/>
          <w:lang w:val="sr-Cyrl-RS"/>
        </w:rPr>
      </w:pPr>
      <w:r w:rsidRPr="006B26E7">
        <w:rPr>
          <w:rFonts w:ascii="Arial" w:eastAsia="TimesNewRomanPSMT" w:hAnsi="Arial" w:cs="Arial"/>
          <w:bCs/>
          <w:sz w:val="22"/>
          <w:szCs w:val="22"/>
          <w:lang w:val="sr-Cyrl-RS"/>
        </w:rPr>
        <w:t xml:space="preserve">потписан и печатом оверен „Модел Уговора“ </w:t>
      </w:r>
    </w:p>
    <w:p w14:paraId="476E1AE2" w14:textId="25A2A84C" w:rsidR="006B26E7" w:rsidRPr="006B26E7" w:rsidRDefault="006B26E7" w:rsidP="006B26E7">
      <w:pPr>
        <w:pStyle w:val="ListParagraph"/>
        <w:numPr>
          <w:ilvl w:val="0"/>
          <w:numId w:val="28"/>
        </w:numPr>
        <w:tabs>
          <w:tab w:val="left" w:pos="284"/>
          <w:tab w:val="left" w:pos="330"/>
        </w:tabs>
        <w:spacing w:line="276" w:lineRule="auto"/>
        <w:jc w:val="both"/>
        <w:rPr>
          <w:rFonts w:ascii="Arial" w:eastAsia="TimesNewRomanPSMT" w:hAnsi="Arial" w:cs="Arial"/>
          <w:bCs/>
          <w:sz w:val="22"/>
          <w:szCs w:val="22"/>
          <w:lang w:val="sr-Cyrl-RS"/>
        </w:rPr>
      </w:pPr>
      <w:r w:rsidRPr="006B26E7">
        <w:rPr>
          <w:rFonts w:ascii="Arial" w:eastAsia="TimesNewRomanPSMT" w:hAnsi="Arial" w:cs="Arial"/>
          <w:bCs/>
          <w:sz w:val="22"/>
          <w:szCs w:val="22"/>
          <w:lang w:val="sr-Cyrl-RS"/>
        </w:rPr>
        <w:t>Техничку документацију захтевану поглављем 3. конкурсне документације</w:t>
      </w:r>
    </w:p>
    <w:p w14:paraId="660A1928" w14:textId="57834BA3" w:rsidR="006B26E7" w:rsidRPr="006B26E7" w:rsidRDefault="006B26E7" w:rsidP="006B26E7">
      <w:pPr>
        <w:pStyle w:val="ListParagraph"/>
        <w:numPr>
          <w:ilvl w:val="0"/>
          <w:numId w:val="28"/>
        </w:numPr>
        <w:tabs>
          <w:tab w:val="left" w:pos="284"/>
          <w:tab w:val="left" w:pos="330"/>
        </w:tabs>
        <w:spacing w:line="276" w:lineRule="auto"/>
        <w:jc w:val="both"/>
        <w:rPr>
          <w:rFonts w:ascii="Arial" w:eastAsia="TimesNewRomanPSMT" w:hAnsi="Arial" w:cs="Arial"/>
          <w:bCs/>
          <w:sz w:val="22"/>
          <w:szCs w:val="22"/>
          <w:lang w:val="sr-Cyrl-RS"/>
        </w:rPr>
      </w:pPr>
      <w:r w:rsidRPr="006B26E7">
        <w:rPr>
          <w:rFonts w:ascii="Arial" w:eastAsia="TimesNewRomanPSMT" w:hAnsi="Arial" w:cs="Arial"/>
          <w:bCs/>
          <w:sz w:val="22"/>
          <w:szCs w:val="22"/>
          <w:lang w:val="sr-Cyrl-RS"/>
        </w:rPr>
        <w:t>Овлашћење за потписни</w:t>
      </w:r>
      <w:r w:rsidR="008C52D0">
        <w:rPr>
          <w:rFonts w:ascii="Arial" w:eastAsia="TimesNewRomanPSMT" w:hAnsi="Arial" w:cs="Arial"/>
          <w:bCs/>
          <w:sz w:val="22"/>
          <w:szCs w:val="22"/>
          <w:lang w:val="sr-Cyrl-RS"/>
        </w:rPr>
        <w:t>ка (ако не потписује заступник)</w:t>
      </w:r>
    </w:p>
    <w:p w14:paraId="75C2C0BD" w14:textId="2F2DBE03" w:rsidR="002D01A6" w:rsidRPr="006B26E7" w:rsidRDefault="006B26E7" w:rsidP="006B26E7">
      <w:pPr>
        <w:pStyle w:val="ListParagraph"/>
        <w:numPr>
          <w:ilvl w:val="0"/>
          <w:numId w:val="28"/>
        </w:numPr>
        <w:tabs>
          <w:tab w:val="left" w:pos="284"/>
          <w:tab w:val="left" w:pos="330"/>
        </w:tabs>
        <w:spacing w:line="276" w:lineRule="auto"/>
        <w:ind w:left="270" w:hanging="180"/>
        <w:jc w:val="both"/>
        <w:rPr>
          <w:rFonts w:ascii="Arial" w:eastAsia="TimesNewRomanPSMT" w:hAnsi="Arial" w:cs="Arial"/>
          <w:bCs/>
          <w:sz w:val="22"/>
          <w:szCs w:val="22"/>
          <w:lang w:val="sr-Cyrl-RS"/>
        </w:rPr>
      </w:pPr>
      <w:r w:rsidRPr="006B26E7">
        <w:rPr>
          <w:rFonts w:ascii="Arial" w:eastAsia="TimesNewRomanPSMT" w:hAnsi="Arial" w:cs="Arial"/>
          <w:bCs/>
          <w:sz w:val="22"/>
          <w:szCs w:val="22"/>
          <w:lang w:val="sr-Cyrl-RS"/>
        </w:rPr>
        <w:t>Споразум којим се понуђачи из групе међусобно и према Наручиоцу обавезују на извршење јавне набавке (у случају подношења заједничке понуде)</w:t>
      </w:r>
    </w:p>
    <w:p w14:paraId="328E9A0B" w14:textId="77777777" w:rsidR="006B26E7" w:rsidRDefault="006B26E7" w:rsidP="002D01A6">
      <w:pPr>
        <w:tabs>
          <w:tab w:val="left" w:pos="284"/>
          <w:tab w:val="left" w:pos="330"/>
        </w:tabs>
        <w:spacing w:line="276" w:lineRule="auto"/>
        <w:jc w:val="both"/>
        <w:rPr>
          <w:rFonts w:ascii="Arial" w:eastAsia="TimesNewRomanPSMT" w:hAnsi="Arial" w:cs="Arial"/>
          <w:bCs/>
          <w:sz w:val="22"/>
          <w:szCs w:val="22"/>
        </w:rPr>
      </w:pPr>
    </w:p>
    <w:p w14:paraId="4B6915A2" w14:textId="77777777" w:rsidR="002D01A6" w:rsidRPr="002D01A6" w:rsidRDefault="002D01A6" w:rsidP="002D01A6">
      <w:pPr>
        <w:tabs>
          <w:tab w:val="left" w:pos="284"/>
          <w:tab w:val="left" w:pos="330"/>
        </w:tabs>
        <w:spacing w:line="276" w:lineRule="auto"/>
        <w:jc w:val="both"/>
        <w:rPr>
          <w:rFonts w:ascii="Arial" w:eastAsia="TimesNewRomanPSMT" w:hAnsi="Arial" w:cs="Arial"/>
          <w:bCs/>
          <w:sz w:val="22"/>
          <w:szCs w:val="22"/>
        </w:rPr>
      </w:pPr>
      <w:r w:rsidRPr="002D01A6">
        <w:rPr>
          <w:rFonts w:ascii="Arial" w:eastAsia="TimesNewRomanPSMT" w:hAnsi="Arial" w:cs="Arial"/>
          <w:bCs/>
          <w:sz w:val="22"/>
          <w:szCs w:val="22"/>
        </w:rPr>
        <w:t>Наручилац ће одбити као неприхватљиве све понуде које не испуњавају услове из позива за подношење понуда и конкурсне документације.</w:t>
      </w:r>
    </w:p>
    <w:p w14:paraId="196FD52D" w14:textId="77777777" w:rsidR="002D01A6" w:rsidRDefault="002D01A6" w:rsidP="002D01A6">
      <w:pPr>
        <w:tabs>
          <w:tab w:val="left" w:pos="284"/>
          <w:tab w:val="left" w:pos="330"/>
        </w:tabs>
        <w:spacing w:line="276" w:lineRule="auto"/>
        <w:jc w:val="both"/>
        <w:rPr>
          <w:rFonts w:ascii="Arial" w:eastAsia="TimesNewRomanPSMT" w:hAnsi="Arial" w:cs="Arial"/>
          <w:bCs/>
          <w:sz w:val="22"/>
          <w:szCs w:val="22"/>
        </w:rPr>
      </w:pPr>
      <w:r w:rsidRPr="002D01A6">
        <w:rPr>
          <w:rFonts w:ascii="Arial" w:eastAsia="TimesNewRomanPSMT" w:hAnsi="Arial" w:cs="Arial"/>
          <w:bCs/>
          <w:sz w:val="22"/>
          <w:szCs w:val="22"/>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7251D358" w14:textId="77777777" w:rsidR="002D01A6" w:rsidRPr="002D01A6" w:rsidRDefault="002D01A6" w:rsidP="002D01A6">
      <w:pPr>
        <w:pStyle w:val="Heading3"/>
        <w:spacing w:line="276" w:lineRule="auto"/>
        <w:jc w:val="both"/>
        <w:rPr>
          <w:sz w:val="22"/>
          <w:szCs w:val="22"/>
        </w:rPr>
      </w:pPr>
      <w:r w:rsidRPr="002D01A6">
        <w:rPr>
          <w:rFonts w:eastAsia="TimesNewRomanPSMT" w:cs="Arial"/>
          <w:sz w:val="22"/>
          <w:szCs w:val="22"/>
          <w:lang w:val="sr-Cyrl-CS"/>
        </w:rPr>
        <w:t>6.4.</w:t>
      </w:r>
      <w:r>
        <w:rPr>
          <w:rFonts w:eastAsia="TimesNewRomanPSMT" w:cs="Arial"/>
          <w:b w:val="0"/>
          <w:sz w:val="22"/>
          <w:szCs w:val="22"/>
          <w:lang w:val="sr-Cyrl-CS"/>
        </w:rPr>
        <w:t xml:space="preserve"> </w:t>
      </w:r>
      <w:r w:rsidRPr="002D01A6">
        <w:rPr>
          <w:rFonts w:eastAsia="Arial,Bold" w:cs="Arial"/>
          <w:bCs w:val="0"/>
          <w:sz w:val="22"/>
          <w:szCs w:val="22"/>
        </w:rPr>
        <w:t>Подношење</w:t>
      </w:r>
      <w:r w:rsidRPr="002D01A6">
        <w:rPr>
          <w:color w:val="FF0000"/>
          <w:sz w:val="22"/>
          <w:szCs w:val="22"/>
        </w:rPr>
        <w:t xml:space="preserve"> </w:t>
      </w:r>
      <w:r w:rsidRPr="002D01A6">
        <w:rPr>
          <w:sz w:val="22"/>
          <w:szCs w:val="22"/>
        </w:rPr>
        <w:t>и отварање понуда</w:t>
      </w:r>
    </w:p>
    <w:p w14:paraId="6F12C0D9" w14:textId="37963C15" w:rsidR="002D01A6" w:rsidRDefault="002D01A6" w:rsidP="002D01A6">
      <w:pPr>
        <w:tabs>
          <w:tab w:val="left" w:pos="567"/>
        </w:tabs>
        <w:spacing w:line="276" w:lineRule="auto"/>
        <w:jc w:val="both"/>
        <w:rPr>
          <w:rFonts w:ascii="Arial" w:hAnsi="Arial" w:cs="Arial"/>
          <w:sz w:val="22"/>
          <w:szCs w:val="22"/>
        </w:rPr>
      </w:pPr>
      <w:r w:rsidRPr="002D01A6">
        <w:rPr>
          <w:rFonts w:ascii="Arial" w:hAnsi="Arial" w:cs="Arial"/>
          <w:sz w:val="22"/>
          <w:szCs w:val="22"/>
          <w:lang w:val="en-US"/>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Pr="002D01A6">
        <w:rPr>
          <w:rFonts w:ascii="Arial" w:hAnsi="Arial" w:cs="Arial"/>
          <w:sz w:val="22"/>
          <w:szCs w:val="22"/>
          <w:lang w:val="sr-Cyrl-RS"/>
        </w:rPr>
        <w:t>е</w:t>
      </w:r>
      <w:r w:rsidRPr="002D01A6">
        <w:rPr>
          <w:rFonts w:ascii="Arial" w:hAnsi="Arial" w:cs="Arial"/>
          <w:sz w:val="22"/>
          <w:szCs w:val="22"/>
        </w:rPr>
        <w:t>.</w:t>
      </w:r>
    </w:p>
    <w:p w14:paraId="198BC1E1" w14:textId="77777777" w:rsidR="002B7956" w:rsidRDefault="002B7956" w:rsidP="002D01A6">
      <w:pPr>
        <w:tabs>
          <w:tab w:val="left" w:pos="567"/>
        </w:tabs>
        <w:spacing w:line="276" w:lineRule="auto"/>
        <w:jc w:val="both"/>
        <w:rPr>
          <w:rFonts w:ascii="Arial" w:hAnsi="Arial" w:cs="Arial"/>
          <w:sz w:val="22"/>
          <w:szCs w:val="22"/>
        </w:rPr>
      </w:pPr>
    </w:p>
    <w:p w14:paraId="3D7D4303" w14:textId="77777777" w:rsidR="002D01A6" w:rsidRPr="002D01A6" w:rsidRDefault="002D01A6" w:rsidP="002D01A6">
      <w:pPr>
        <w:tabs>
          <w:tab w:val="left" w:pos="567"/>
        </w:tabs>
        <w:spacing w:line="276" w:lineRule="auto"/>
        <w:jc w:val="both"/>
        <w:rPr>
          <w:rFonts w:ascii="Arial" w:hAnsi="Arial" w:cs="Arial"/>
          <w:sz w:val="22"/>
          <w:szCs w:val="22"/>
        </w:rPr>
      </w:pPr>
      <w:r w:rsidRPr="002D01A6">
        <w:rPr>
          <w:rFonts w:ascii="Arial" w:hAnsi="Arial" w:cs="Arial"/>
          <w:sz w:val="22"/>
          <w:szCs w:val="22"/>
          <w:lang w:val="en-US"/>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09809F70" w14:textId="0AC35333" w:rsidR="002D01A6" w:rsidRPr="002930E0" w:rsidRDefault="002D01A6" w:rsidP="002930E0">
      <w:pPr>
        <w:spacing w:line="276" w:lineRule="auto"/>
        <w:jc w:val="both"/>
        <w:rPr>
          <w:rFonts w:ascii="Arial" w:hAnsi="Arial" w:cs="Arial"/>
          <w:b/>
          <w:sz w:val="22"/>
          <w:szCs w:val="22"/>
          <w:lang w:val="ru-RU"/>
        </w:rPr>
      </w:pPr>
      <w:r w:rsidRPr="002D01A6">
        <w:rPr>
          <w:rFonts w:ascii="Arial" w:hAnsi="Arial" w:cs="Arial"/>
          <w:sz w:val="22"/>
          <w:szCs w:val="22"/>
          <w:lang w:val="en-US"/>
        </w:rPr>
        <w:t xml:space="preserve">Комисија за јавне набавке ће благовремено поднете понуде јавно отворити дана наведеном у Позиву за подношење понуда у просторијама </w:t>
      </w:r>
      <w:r w:rsidRPr="002D01A6">
        <w:rPr>
          <w:rFonts w:ascii="Arial" w:eastAsia="TimesNewRomanPSMT" w:hAnsi="Arial" w:cs="Arial"/>
          <w:bCs/>
          <w:sz w:val="22"/>
          <w:szCs w:val="22"/>
          <w:lang w:val="sr-Cyrl-RS"/>
        </w:rPr>
        <w:t xml:space="preserve">ЈП „Електропривреда Србије“ Београд, </w:t>
      </w:r>
      <w:r w:rsidR="002B7956" w:rsidRPr="002B7956">
        <w:rPr>
          <w:rFonts w:ascii="Arial" w:eastAsia="TimesNewRomanPSMT" w:hAnsi="Arial" w:cs="Arial"/>
          <w:b/>
          <w:bCs/>
          <w:sz w:val="22"/>
          <w:lang w:val="sr-Cyrl-RS"/>
        </w:rPr>
        <w:t>Одељење за набавке техничког центра Краљево</w:t>
      </w:r>
      <w:r w:rsidR="002930E0" w:rsidRPr="00F47716">
        <w:rPr>
          <w:rFonts w:ascii="Arial" w:hAnsi="Arial" w:cs="Arial"/>
          <w:b/>
          <w:sz w:val="22"/>
          <w:szCs w:val="22"/>
          <w:lang w:val="sr-Cyrl-ME"/>
        </w:rPr>
        <w:t>, Одсек за техничке услуге Ужице, улица Момчила Тешића број 13, 31000 Ужице</w:t>
      </w:r>
      <w:r w:rsidRPr="002D01A6">
        <w:rPr>
          <w:rFonts w:ascii="Arial" w:hAnsi="Arial" w:cs="Arial"/>
          <w:b/>
          <w:sz w:val="22"/>
          <w:szCs w:val="22"/>
          <w:lang w:val="sr-Cyrl-RS"/>
        </w:rPr>
        <w:t>.</w:t>
      </w:r>
    </w:p>
    <w:p w14:paraId="26713AE5" w14:textId="23024822" w:rsidR="002D01A6" w:rsidRPr="002D01A6" w:rsidRDefault="002D01A6" w:rsidP="002D01A6">
      <w:pPr>
        <w:tabs>
          <w:tab w:val="left" w:pos="567"/>
        </w:tabs>
        <w:spacing w:line="276" w:lineRule="auto"/>
        <w:jc w:val="both"/>
        <w:rPr>
          <w:rFonts w:ascii="Arial" w:hAnsi="Arial" w:cs="Arial"/>
          <w:sz w:val="22"/>
          <w:szCs w:val="22"/>
          <w:lang w:val="en-US"/>
        </w:rPr>
      </w:pPr>
      <w:r w:rsidRPr="002D01A6">
        <w:rPr>
          <w:rFonts w:ascii="Arial" w:hAnsi="Arial" w:cs="Arial"/>
          <w:sz w:val="22"/>
          <w:szCs w:val="22"/>
          <w:lang w:val="en-U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Pr="002D01A6">
        <w:rPr>
          <w:rFonts w:ascii="Arial" w:hAnsi="Arial" w:cs="Arial"/>
          <w:sz w:val="22"/>
          <w:szCs w:val="22"/>
          <w:lang w:val="sr-Cyrl-RS"/>
        </w:rPr>
        <w:t xml:space="preserve"> </w:t>
      </w:r>
      <w:r w:rsidR="00B61D4A">
        <w:rPr>
          <w:rFonts w:ascii="Arial" w:hAnsi="Arial" w:cs="Arial"/>
          <w:sz w:val="22"/>
          <w:szCs w:val="22"/>
          <w:lang w:val="en-US"/>
        </w:rPr>
        <w:t>за учествовање у овом поступку</w:t>
      </w:r>
      <w:r w:rsidRPr="002D01A6">
        <w:rPr>
          <w:rFonts w:ascii="Arial" w:hAnsi="Arial" w:cs="Arial"/>
          <w:sz w:val="22"/>
          <w:szCs w:val="22"/>
          <w:lang w:val="en-US"/>
        </w:rPr>
        <w:t xml:space="preserve"> </w:t>
      </w:r>
      <w:r w:rsidRPr="002D01A6">
        <w:rPr>
          <w:rFonts w:ascii="Arial" w:hAnsi="Arial" w:cs="Arial"/>
          <w:sz w:val="22"/>
          <w:szCs w:val="22"/>
          <w:lang w:val="sr-Cyrl-RS"/>
        </w:rPr>
        <w:t xml:space="preserve">(пожељно је да буде </w:t>
      </w:r>
      <w:r w:rsidRPr="002D01A6">
        <w:rPr>
          <w:rFonts w:ascii="Arial" w:hAnsi="Arial" w:cs="Arial"/>
          <w:sz w:val="22"/>
          <w:szCs w:val="22"/>
          <w:lang w:val="en-US"/>
        </w:rPr>
        <w:t>издато на меморандуму понуђача),</w:t>
      </w:r>
    </w:p>
    <w:p w14:paraId="60ED274D" w14:textId="77777777" w:rsidR="002D01A6" w:rsidRPr="002D01A6" w:rsidRDefault="002D01A6" w:rsidP="002D01A6">
      <w:pPr>
        <w:spacing w:line="276" w:lineRule="auto"/>
        <w:jc w:val="both"/>
        <w:rPr>
          <w:rFonts w:ascii="Arial" w:hAnsi="Arial" w:cs="Arial"/>
          <w:sz w:val="22"/>
          <w:szCs w:val="22"/>
          <w:lang w:val="en-US"/>
        </w:rPr>
      </w:pPr>
      <w:r w:rsidRPr="002D01A6">
        <w:rPr>
          <w:rFonts w:ascii="Arial" w:hAnsi="Arial" w:cs="Arial"/>
          <w:sz w:val="22"/>
          <w:szCs w:val="22"/>
          <w:lang w:val="en-US"/>
        </w:rPr>
        <w:t>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05099316" w14:textId="77777777" w:rsidR="002D01A6" w:rsidRPr="002D01A6" w:rsidRDefault="002D01A6" w:rsidP="002D01A6">
      <w:pPr>
        <w:spacing w:line="276" w:lineRule="auto"/>
        <w:jc w:val="both"/>
        <w:rPr>
          <w:rFonts w:ascii="Arial" w:hAnsi="Arial" w:cs="Arial"/>
          <w:sz w:val="22"/>
          <w:szCs w:val="22"/>
          <w:lang w:val="en-US"/>
        </w:rPr>
      </w:pPr>
      <w:r w:rsidRPr="002D01A6">
        <w:rPr>
          <w:rFonts w:ascii="Arial" w:hAnsi="Arial" w:cs="Arial"/>
          <w:sz w:val="22"/>
          <w:szCs w:val="22"/>
          <w:lang w:val="en-US"/>
        </w:rPr>
        <w:t>Комисија за јавну набавку води записник о отварању понуда у који се уносе подаци у складу са Законом.</w:t>
      </w:r>
    </w:p>
    <w:p w14:paraId="5B5C6BDD" w14:textId="77777777" w:rsidR="002D01A6" w:rsidRPr="002D01A6" w:rsidRDefault="002D01A6" w:rsidP="002D01A6">
      <w:pPr>
        <w:spacing w:line="276" w:lineRule="auto"/>
        <w:jc w:val="both"/>
        <w:rPr>
          <w:rFonts w:ascii="Arial" w:hAnsi="Arial" w:cs="Arial"/>
          <w:sz w:val="22"/>
          <w:szCs w:val="22"/>
          <w:lang w:val="en-US"/>
        </w:rPr>
      </w:pPr>
      <w:r w:rsidRPr="002D01A6">
        <w:rPr>
          <w:rFonts w:ascii="Arial" w:hAnsi="Arial" w:cs="Arial"/>
          <w:sz w:val="22"/>
          <w:szCs w:val="22"/>
          <w:lang w:val="en-US"/>
        </w:rPr>
        <w:t>Записник о отварању понуда потписују чланови комисије и присутни овлашћени представници понуђача, који преузимају примерак записника.</w:t>
      </w:r>
    </w:p>
    <w:p w14:paraId="03A2D1F5" w14:textId="11933055" w:rsidR="002D01A6" w:rsidRDefault="002D01A6" w:rsidP="002D01A6">
      <w:pPr>
        <w:spacing w:line="276" w:lineRule="auto"/>
        <w:jc w:val="both"/>
        <w:rPr>
          <w:rFonts w:ascii="Arial" w:hAnsi="Arial" w:cs="Arial"/>
          <w:sz w:val="22"/>
          <w:szCs w:val="22"/>
          <w:lang w:val="en-US"/>
        </w:rPr>
      </w:pPr>
      <w:r w:rsidRPr="002D01A6">
        <w:rPr>
          <w:rFonts w:ascii="Arial" w:hAnsi="Arial" w:cs="Arial"/>
          <w:sz w:val="22"/>
          <w:szCs w:val="22"/>
          <w:lang w:val="en-US"/>
        </w:rPr>
        <w:t xml:space="preserve">Наручилац ће у року од </w:t>
      </w:r>
      <w:r w:rsidR="00B61D4A">
        <w:rPr>
          <w:rFonts w:ascii="Arial" w:hAnsi="Arial" w:cs="Arial"/>
          <w:sz w:val="22"/>
          <w:szCs w:val="22"/>
          <w:lang w:val="sr-Cyrl-RS"/>
        </w:rPr>
        <w:t>3</w:t>
      </w:r>
      <w:r w:rsidRPr="002D01A6">
        <w:rPr>
          <w:rFonts w:ascii="Arial" w:hAnsi="Arial" w:cs="Arial"/>
          <w:sz w:val="22"/>
          <w:szCs w:val="22"/>
          <w:lang w:val="en-US"/>
        </w:rPr>
        <w:t xml:space="preserve"> (</w:t>
      </w:r>
      <w:r w:rsidR="00B61D4A">
        <w:rPr>
          <w:rFonts w:ascii="Arial" w:hAnsi="Arial" w:cs="Arial"/>
          <w:sz w:val="22"/>
          <w:szCs w:val="22"/>
          <w:lang w:val="sr-Cyrl-RS"/>
        </w:rPr>
        <w:t xml:space="preserve">словима: </w:t>
      </w:r>
      <w:r w:rsidR="00AD70CC">
        <w:rPr>
          <w:rFonts w:ascii="Arial" w:hAnsi="Arial" w:cs="Arial"/>
          <w:sz w:val="22"/>
          <w:szCs w:val="22"/>
          <w:lang w:val="sr-Cyrl-RS"/>
        </w:rPr>
        <w:t>три</w:t>
      </w:r>
      <w:r w:rsidRPr="002D01A6">
        <w:rPr>
          <w:rFonts w:ascii="Arial" w:hAnsi="Arial" w:cs="Arial"/>
          <w:sz w:val="22"/>
          <w:szCs w:val="22"/>
          <w:lang w:val="en-US"/>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185D6139" w14:textId="77777777" w:rsidR="002D01A6" w:rsidRPr="002D01A6" w:rsidRDefault="002D01A6" w:rsidP="002D01A6">
      <w:pPr>
        <w:pStyle w:val="Heading3"/>
        <w:spacing w:line="276" w:lineRule="auto"/>
        <w:rPr>
          <w:rStyle w:val="Heading3Char"/>
          <w:b/>
          <w:sz w:val="22"/>
          <w:szCs w:val="22"/>
        </w:rPr>
      </w:pPr>
      <w:r w:rsidRPr="002D01A6">
        <w:rPr>
          <w:rStyle w:val="Heading3Char"/>
          <w:b/>
          <w:sz w:val="22"/>
          <w:szCs w:val="22"/>
          <w:lang w:val="sr-Cyrl-ME"/>
        </w:rPr>
        <w:t xml:space="preserve">6.5. </w:t>
      </w:r>
      <w:r w:rsidRPr="002D01A6">
        <w:rPr>
          <w:rStyle w:val="Heading3Char"/>
          <w:b/>
          <w:sz w:val="22"/>
          <w:szCs w:val="22"/>
        </w:rPr>
        <w:t>Начин подношења понуде</w:t>
      </w:r>
    </w:p>
    <w:p w14:paraId="51678A8B" w14:textId="77777777" w:rsidR="002D01A6" w:rsidRPr="002D01A6" w:rsidRDefault="002D01A6" w:rsidP="002D01A6">
      <w:pPr>
        <w:tabs>
          <w:tab w:val="left" w:pos="567"/>
        </w:tabs>
        <w:spacing w:line="276" w:lineRule="auto"/>
        <w:jc w:val="both"/>
        <w:rPr>
          <w:rFonts w:ascii="Arial" w:hAnsi="Arial" w:cs="Arial"/>
          <w:sz w:val="22"/>
          <w:szCs w:val="22"/>
          <w:lang w:val="en-US"/>
        </w:rPr>
      </w:pPr>
      <w:r w:rsidRPr="002D01A6">
        <w:rPr>
          <w:rFonts w:ascii="Arial" w:hAnsi="Arial" w:cs="Arial"/>
          <w:sz w:val="22"/>
          <w:szCs w:val="22"/>
          <w:lang w:val="en-US"/>
        </w:rPr>
        <w:t>Понуђач може поднети само једну понуду.</w:t>
      </w:r>
    </w:p>
    <w:p w14:paraId="0C3AD13D" w14:textId="77777777" w:rsidR="002D01A6" w:rsidRPr="002D01A6" w:rsidRDefault="002D01A6" w:rsidP="002D01A6">
      <w:pPr>
        <w:tabs>
          <w:tab w:val="left" w:pos="567"/>
        </w:tabs>
        <w:spacing w:line="276" w:lineRule="auto"/>
        <w:jc w:val="both"/>
        <w:rPr>
          <w:rFonts w:ascii="Arial" w:hAnsi="Arial" w:cs="Arial"/>
          <w:sz w:val="22"/>
          <w:szCs w:val="22"/>
          <w:lang w:val="en-US"/>
        </w:rPr>
      </w:pPr>
      <w:r w:rsidRPr="002D01A6">
        <w:rPr>
          <w:rFonts w:ascii="Arial" w:hAnsi="Arial" w:cs="Arial"/>
          <w:sz w:val="22"/>
          <w:szCs w:val="22"/>
          <w:lang w:val="en-US"/>
        </w:rPr>
        <w:lastRenderedPageBreak/>
        <w:t>Понуду може поднети понуђач самостално, група понуђача, као и понуђач са подизвођачем.</w:t>
      </w:r>
    </w:p>
    <w:p w14:paraId="4779C35D" w14:textId="77777777" w:rsidR="002D01A6" w:rsidRPr="002D01A6" w:rsidRDefault="002D01A6" w:rsidP="002D01A6">
      <w:pPr>
        <w:spacing w:line="276" w:lineRule="auto"/>
        <w:jc w:val="both"/>
        <w:rPr>
          <w:rFonts w:ascii="Arial" w:hAnsi="Arial" w:cs="Arial"/>
          <w:sz w:val="22"/>
          <w:szCs w:val="22"/>
          <w:lang w:val="en-US"/>
        </w:rPr>
      </w:pPr>
      <w:r w:rsidRPr="002D01A6">
        <w:rPr>
          <w:rFonts w:ascii="Arial" w:hAnsi="Arial" w:cs="Arial"/>
          <w:sz w:val="22"/>
          <w:szCs w:val="22"/>
          <w:lang w:val="en-US"/>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25489516" w14:textId="77777777" w:rsidR="002D01A6" w:rsidRPr="002D01A6" w:rsidRDefault="002D01A6" w:rsidP="002D01A6">
      <w:pPr>
        <w:tabs>
          <w:tab w:val="left" w:pos="567"/>
        </w:tabs>
        <w:spacing w:line="276" w:lineRule="auto"/>
        <w:jc w:val="both"/>
        <w:rPr>
          <w:rFonts w:ascii="Arial" w:hAnsi="Arial" w:cs="Arial"/>
          <w:sz w:val="22"/>
          <w:szCs w:val="22"/>
          <w:lang w:val="en-US"/>
        </w:rPr>
      </w:pPr>
      <w:r w:rsidRPr="002D01A6">
        <w:rPr>
          <w:rFonts w:ascii="Arial" w:hAnsi="Arial" w:cs="Arial"/>
          <w:sz w:val="22"/>
          <w:szCs w:val="22"/>
          <w:lang w:val="en-US"/>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C8C3FB6" w14:textId="77777777" w:rsidR="002D01A6" w:rsidRDefault="002D01A6" w:rsidP="002D01A6">
      <w:pPr>
        <w:tabs>
          <w:tab w:val="left" w:pos="567"/>
        </w:tabs>
        <w:spacing w:line="276" w:lineRule="auto"/>
        <w:jc w:val="both"/>
        <w:rPr>
          <w:rFonts w:ascii="Arial" w:hAnsi="Arial" w:cs="Arial"/>
          <w:sz w:val="22"/>
          <w:szCs w:val="22"/>
          <w:lang w:val="en-US"/>
        </w:rPr>
      </w:pPr>
      <w:r w:rsidRPr="002D01A6">
        <w:rPr>
          <w:rFonts w:ascii="Arial" w:hAnsi="Arial" w:cs="Arial"/>
          <w:sz w:val="22"/>
          <w:szCs w:val="22"/>
          <w:lang w:val="en-US"/>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14:paraId="5B751756" w14:textId="77777777" w:rsidR="002D01A6" w:rsidRPr="002D01A6" w:rsidRDefault="002D01A6" w:rsidP="002D01A6">
      <w:pPr>
        <w:pStyle w:val="Heading3"/>
        <w:spacing w:line="276" w:lineRule="auto"/>
        <w:rPr>
          <w:sz w:val="22"/>
          <w:szCs w:val="22"/>
        </w:rPr>
      </w:pPr>
      <w:r w:rsidRPr="002D01A6">
        <w:rPr>
          <w:sz w:val="22"/>
          <w:szCs w:val="22"/>
          <w:lang w:val="sr-Cyrl-ME"/>
        </w:rPr>
        <w:t xml:space="preserve">6.6. </w:t>
      </w:r>
      <w:r w:rsidRPr="002D01A6">
        <w:rPr>
          <w:sz w:val="22"/>
          <w:szCs w:val="22"/>
        </w:rPr>
        <w:t>Измене, допуне и опозив понуде</w:t>
      </w:r>
    </w:p>
    <w:p w14:paraId="360D1F93" w14:textId="3EB0B304" w:rsidR="002D01A6" w:rsidRPr="002D01A6" w:rsidRDefault="002D01A6" w:rsidP="002D01A6">
      <w:pPr>
        <w:spacing w:line="276" w:lineRule="auto"/>
        <w:jc w:val="both"/>
        <w:rPr>
          <w:sz w:val="22"/>
          <w:szCs w:val="22"/>
          <w:lang w:val="sr-Cyrl-RS"/>
        </w:rPr>
      </w:pPr>
      <w:r w:rsidRPr="002D01A6">
        <w:rPr>
          <w:rFonts w:ascii="Arial" w:eastAsia="TimesNewRomanPSMT" w:hAnsi="Arial" w:cs="Arial"/>
          <w:bCs/>
          <w:sz w:val="22"/>
          <w:szCs w:val="22"/>
        </w:rPr>
        <w:t>У року за подношење понуде понуђач може да измени или допуни већ поднету понуду пис</w:t>
      </w:r>
      <w:r w:rsidR="00316517">
        <w:rPr>
          <w:rFonts w:ascii="Arial" w:eastAsia="TimesNewRomanPSMT" w:hAnsi="Arial" w:cs="Arial"/>
          <w:bCs/>
          <w:sz w:val="22"/>
          <w:szCs w:val="22"/>
        </w:rPr>
        <w:t>аним путем, на адресу Наручиоца</w:t>
      </w:r>
      <w:r w:rsidRPr="002D01A6">
        <w:rPr>
          <w:rFonts w:ascii="Arial" w:eastAsia="TimesNewRomanPSMT" w:hAnsi="Arial" w:cs="Arial"/>
          <w:bCs/>
          <w:sz w:val="22"/>
          <w:szCs w:val="22"/>
        </w:rPr>
        <w:t xml:space="preserve"> са назнаком „ИЗМЕНА – ДОПУНА - Понуде за јавну набавку</w:t>
      </w:r>
      <w:r w:rsidRPr="002D01A6">
        <w:rPr>
          <w:rFonts w:ascii="Arial" w:eastAsia="TimesNewRomanPSMT" w:hAnsi="Arial" w:cs="Arial"/>
          <w:bCs/>
          <w:sz w:val="22"/>
          <w:szCs w:val="22"/>
          <w:lang w:val="sr-Cyrl-RS"/>
        </w:rPr>
        <w:t xml:space="preserve"> радова:</w:t>
      </w:r>
      <w:r w:rsidRPr="002D01A6">
        <w:rPr>
          <w:rFonts w:ascii="Arial" w:hAnsi="Arial" w:cs="Arial"/>
          <w:sz w:val="22"/>
          <w:szCs w:val="22"/>
          <w:lang w:val="sr-Cyrl-RS"/>
        </w:rPr>
        <w:t xml:space="preserve"> Извођење радова на </w:t>
      </w:r>
      <w:r w:rsidR="009B77AB">
        <w:rPr>
          <w:rFonts w:ascii="Arial" w:hAnsi="Arial" w:cs="Arial"/>
          <w:sz w:val="22"/>
          <w:szCs w:val="22"/>
          <w:lang w:val="sr-Cyrl-RS"/>
        </w:rPr>
        <w:t>НЕЕО</w:t>
      </w:r>
      <w:r w:rsidRPr="002D01A6">
        <w:rPr>
          <w:rFonts w:ascii="Arial" w:hAnsi="Arial" w:cs="Arial"/>
          <w:sz w:val="22"/>
          <w:szCs w:val="22"/>
          <w:lang w:val="sr-Cyrl-RS"/>
        </w:rPr>
        <w:t xml:space="preserve"> у Т</w:t>
      </w:r>
      <w:r w:rsidR="009B77AB">
        <w:rPr>
          <w:rFonts w:ascii="Arial" w:hAnsi="Arial" w:cs="Arial"/>
          <w:sz w:val="22"/>
          <w:szCs w:val="22"/>
          <w:lang w:val="sr-Cyrl-RS"/>
        </w:rPr>
        <w:t>О</w:t>
      </w:r>
      <w:r w:rsidRPr="002D01A6">
        <w:rPr>
          <w:rFonts w:ascii="Arial" w:hAnsi="Arial" w:cs="Arial"/>
          <w:sz w:val="22"/>
          <w:szCs w:val="22"/>
          <w:lang w:val="sr-Cyrl-RS"/>
        </w:rPr>
        <w:t xml:space="preserve"> </w:t>
      </w:r>
      <w:r w:rsidR="0089381D">
        <w:rPr>
          <w:rFonts w:ascii="Arial" w:hAnsi="Arial" w:cs="Arial"/>
          <w:sz w:val="22"/>
          <w:szCs w:val="22"/>
          <w:lang w:val="sr-Cyrl-RS"/>
        </w:rPr>
        <w:t>Лазаревац за потребе ТЦ Краљево</w:t>
      </w:r>
      <w:r w:rsidRPr="009B77AB">
        <w:rPr>
          <w:rFonts w:ascii="Arial" w:hAnsi="Arial" w:cs="Arial"/>
          <w:sz w:val="22"/>
          <w:szCs w:val="22"/>
          <w:lang w:val="sr-Cyrl-RS"/>
        </w:rPr>
        <w:t>,</w:t>
      </w:r>
      <w:r w:rsidRPr="002D01A6">
        <w:rPr>
          <w:rFonts w:ascii="Arial" w:hAnsi="Arial" w:cs="Arial"/>
          <w:b/>
          <w:sz w:val="22"/>
          <w:szCs w:val="22"/>
          <w:lang w:val="ru-RU"/>
        </w:rPr>
        <w:t xml:space="preserve"> </w:t>
      </w:r>
      <w:r w:rsidRPr="002D01A6">
        <w:rPr>
          <w:rFonts w:ascii="Arial" w:hAnsi="Arial" w:cs="Arial"/>
          <w:sz w:val="22"/>
          <w:szCs w:val="22"/>
          <w:lang w:val="ru-RU"/>
        </w:rPr>
        <w:t xml:space="preserve">Јавна набавка број </w:t>
      </w:r>
      <w:r w:rsidRPr="002D01A6">
        <w:rPr>
          <w:rFonts w:ascii="Arial" w:hAnsi="Arial" w:cs="Arial"/>
          <w:sz w:val="22"/>
          <w:szCs w:val="22"/>
          <w:lang w:val="sr-Cyrl-RS"/>
        </w:rPr>
        <w:t>JН/8</w:t>
      </w:r>
      <w:r w:rsidR="009B77AB">
        <w:rPr>
          <w:rFonts w:ascii="Arial" w:hAnsi="Arial" w:cs="Arial"/>
          <w:sz w:val="22"/>
          <w:szCs w:val="22"/>
          <w:lang w:val="sr-Cyrl-RS"/>
        </w:rPr>
        <w:t>3</w:t>
      </w:r>
      <w:r w:rsidRPr="002D01A6">
        <w:rPr>
          <w:rFonts w:ascii="Arial" w:hAnsi="Arial" w:cs="Arial"/>
          <w:sz w:val="22"/>
          <w:szCs w:val="22"/>
          <w:lang w:val="sr-Cyrl-RS"/>
        </w:rPr>
        <w:t>00/</w:t>
      </w:r>
      <w:r w:rsidR="0089381D">
        <w:rPr>
          <w:rFonts w:ascii="Arial" w:hAnsi="Arial" w:cs="Arial"/>
          <w:sz w:val="22"/>
          <w:szCs w:val="22"/>
          <w:lang w:val="sr-Cyrl-RS"/>
        </w:rPr>
        <w:t>0114</w:t>
      </w:r>
      <w:r w:rsidRPr="002D01A6">
        <w:rPr>
          <w:rFonts w:ascii="Arial" w:hAnsi="Arial" w:cs="Arial"/>
          <w:sz w:val="22"/>
          <w:szCs w:val="22"/>
          <w:lang w:val="sr-Cyrl-RS"/>
        </w:rPr>
        <w:t>/201</w:t>
      </w:r>
      <w:r w:rsidR="009B77AB">
        <w:rPr>
          <w:rFonts w:ascii="Arial" w:hAnsi="Arial" w:cs="Arial"/>
          <w:sz w:val="22"/>
          <w:szCs w:val="22"/>
          <w:lang w:val="sr-Cyrl-RS"/>
        </w:rPr>
        <w:t>7</w:t>
      </w:r>
      <w:r w:rsidRPr="002D01A6">
        <w:rPr>
          <w:rFonts w:ascii="Arial" w:hAnsi="Arial" w:cs="Arial"/>
          <w:sz w:val="22"/>
          <w:szCs w:val="22"/>
          <w:lang w:val="sr-Cyrl-RS"/>
        </w:rPr>
        <w:t xml:space="preserve"> </w:t>
      </w:r>
      <w:r w:rsidRPr="002D01A6">
        <w:rPr>
          <w:rFonts w:ascii="Arial" w:eastAsia="TimesNewRomanPSMT" w:hAnsi="Arial" w:cs="Arial"/>
          <w:bCs/>
          <w:sz w:val="22"/>
          <w:szCs w:val="22"/>
        </w:rPr>
        <w:t>– НЕ ОТВАРАТИ“.</w:t>
      </w:r>
    </w:p>
    <w:p w14:paraId="3081225F" w14:textId="1BD06FE1" w:rsidR="002D01A6" w:rsidRPr="002D01A6" w:rsidRDefault="002D01A6" w:rsidP="002D01A6">
      <w:pPr>
        <w:tabs>
          <w:tab w:val="left" w:pos="567"/>
        </w:tabs>
        <w:spacing w:line="276" w:lineRule="auto"/>
        <w:jc w:val="both"/>
        <w:rPr>
          <w:rFonts w:ascii="Arial" w:eastAsia="TimesNewRomanPSMT" w:hAnsi="Arial" w:cs="Arial"/>
          <w:bCs/>
          <w:sz w:val="22"/>
          <w:szCs w:val="22"/>
        </w:rPr>
      </w:pPr>
      <w:r w:rsidRPr="002D01A6">
        <w:rPr>
          <w:rFonts w:ascii="Arial" w:eastAsia="TimesNewRomanPSMT" w:hAnsi="Arial" w:cs="Arial"/>
          <w:bCs/>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316517">
        <w:rPr>
          <w:rFonts w:ascii="Arial" w:eastAsia="TimesNewRomanPSMT" w:hAnsi="Arial" w:cs="Arial"/>
          <w:bCs/>
          <w:sz w:val="22"/>
          <w:szCs w:val="22"/>
          <w:lang w:val="sr-Cyrl-RS"/>
        </w:rPr>
        <w:t xml:space="preserve"> </w:t>
      </w:r>
      <w:r w:rsidRPr="002D01A6">
        <w:rPr>
          <w:rFonts w:ascii="Arial" w:eastAsia="TimesNewRomanPSMT" w:hAnsi="Arial" w:cs="Arial"/>
          <w:bCs/>
          <w:sz w:val="22"/>
          <w:szCs w:val="22"/>
        </w:rPr>
        <w:t>измена или допуна односи.</w:t>
      </w:r>
    </w:p>
    <w:p w14:paraId="6510536D" w14:textId="11A2CC51" w:rsidR="002D01A6" w:rsidRPr="002D01A6" w:rsidRDefault="002D01A6" w:rsidP="002D01A6">
      <w:pPr>
        <w:spacing w:line="276" w:lineRule="auto"/>
        <w:jc w:val="both"/>
        <w:rPr>
          <w:sz w:val="22"/>
          <w:szCs w:val="22"/>
          <w:lang w:val="sr-Cyrl-RS"/>
        </w:rPr>
      </w:pPr>
      <w:r w:rsidRPr="002D01A6">
        <w:rPr>
          <w:rFonts w:ascii="Arial" w:eastAsia="TimesNewRomanPSMT" w:hAnsi="Arial" w:cs="Arial"/>
          <w:bCs/>
          <w:sz w:val="22"/>
          <w:szCs w:val="22"/>
        </w:rPr>
        <w:t>У року за подношење понуде понуђач може да опозо</w:t>
      </w:r>
      <w:r w:rsidR="00316517">
        <w:rPr>
          <w:rFonts w:ascii="Arial" w:eastAsia="TimesNewRomanPSMT" w:hAnsi="Arial" w:cs="Arial"/>
          <w:bCs/>
          <w:sz w:val="22"/>
          <w:szCs w:val="22"/>
        </w:rPr>
        <w:t>ве поднету понуду писаним путем на адресу Наручиоца</w:t>
      </w:r>
      <w:r w:rsidRPr="002D01A6">
        <w:rPr>
          <w:rFonts w:ascii="Arial" w:eastAsia="TimesNewRomanPSMT" w:hAnsi="Arial" w:cs="Arial"/>
          <w:bCs/>
          <w:sz w:val="22"/>
          <w:szCs w:val="22"/>
        </w:rPr>
        <w:t xml:space="preserve"> са назнаком „ОПОЗИВ - Понуде за јавну набавку </w:t>
      </w:r>
      <w:r w:rsidRPr="002D01A6">
        <w:rPr>
          <w:rFonts w:ascii="Arial" w:eastAsia="TimesNewRomanPSMT" w:hAnsi="Arial" w:cs="Arial"/>
          <w:bCs/>
          <w:sz w:val="22"/>
          <w:szCs w:val="22"/>
          <w:lang w:val="sr-Cyrl-RS"/>
        </w:rPr>
        <w:t xml:space="preserve"> радова „</w:t>
      </w:r>
      <w:r w:rsidR="0089381D" w:rsidRPr="002D01A6">
        <w:rPr>
          <w:rFonts w:ascii="Arial" w:hAnsi="Arial" w:cs="Arial"/>
          <w:sz w:val="22"/>
          <w:szCs w:val="22"/>
          <w:lang w:val="sr-Cyrl-RS"/>
        </w:rPr>
        <w:t xml:space="preserve">Извођење радова на </w:t>
      </w:r>
      <w:r w:rsidR="0089381D">
        <w:rPr>
          <w:rFonts w:ascii="Arial" w:hAnsi="Arial" w:cs="Arial"/>
          <w:sz w:val="22"/>
          <w:szCs w:val="22"/>
          <w:lang w:val="sr-Cyrl-RS"/>
        </w:rPr>
        <w:t>НЕЕО</w:t>
      </w:r>
      <w:r w:rsidR="0089381D" w:rsidRPr="002D01A6">
        <w:rPr>
          <w:rFonts w:ascii="Arial" w:hAnsi="Arial" w:cs="Arial"/>
          <w:sz w:val="22"/>
          <w:szCs w:val="22"/>
          <w:lang w:val="sr-Cyrl-RS"/>
        </w:rPr>
        <w:t xml:space="preserve"> у Т</w:t>
      </w:r>
      <w:r w:rsidR="0089381D">
        <w:rPr>
          <w:rFonts w:ascii="Arial" w:hAnsi="Arial" w:cs="Arial"/>
          <w:sz w:val="22"/>
          <w:szCs w:val="22"/>
          <w:lang w:val="sr-Cyrl-RS"/>
        </w:rPr>
        <w:t>О</w:t>
      </w:r>
      <w:r w:rsidR="0089381D" w:rsidRPr="002D01A6">
        <w:rPr>
          <w:rFonts w:ascii="Arial" w:hAnsi="Arial" w:cs="Arial"/>
          <w:sz w:val="22"/>
          <w:szCs w:val="22"/>
          <w:lang w:val="sr-Cyrl-RS"/>
        </w:rPr>
        <w:t xml:space="preserve"> </w:t>
      </w:r>
      <w:r w:rsidR="0089381D">
        <w:rPr>
          <w:rFonts w:ascii="Arial" w:hAnsi="Arial" w:cs="Arial"/>
          <w:sz w:val="22"/>
          <w:szCs w:val="22"/>
          <w:lang w:val="sr-Cyrl-RS"/>
        </w:rPr>
        <w:t>Лазаревац за потребе ТЦ Краљево</w:t>
      </w:r>
      <w:r w:rsidRPr="002D01A6">
        <w:rPr>
          <w:rFonts w:ascii="Arial" w:hAnsi="Arial" w:cs="Arial"/>
          <w:b/>
          <w:sz w:val="22"/>
          <w:szCs w:val="22"/>
          <w:lang w:val="ru-RU"/>
        </w:rPr>
        <w:t xml:space="preserve"> </w:t>
      </w:r>
      <w:r w:rsidRPr="002D01A6">
        <w:rPr>
          <w:rFonts w:ascii="Arial" w:hAnsi="Arial" w:cs="Arial"/>
          <w:sz w:val="22"/>
          <w:szCs w:val="22"/>
          <w:lang w:val="sr-Cyrl-RS"/>
        </w:rPr>
        <w:t>JН/</w:t>
      </w:r>
      <w:r w:rsidR="009B77AB">
        <w:rPr>
          <w:rFonts w:ascii="Arial" w:hAnsi="Arial" w:cs="Arial"/>
          <w:sz w:val="22"/>
          <w:szCs w:val="22"/>
          <w:lang w:val="sr-Cyrl-RS"/>
        </w:rPr>
        <w:t>8300</w:t>
      </w:r>
      <w:r w:rsidRPr="002D01A6">
        <w:rPr>
          <w:rFonts w:ascii="Arial" w:hAnsi="Arial" w:cs="Arial"/>
          <w:sz w:val="22"/>
          <w:szCs w:val="22"/>
          <w:lang w:val="sr-Cyrl-RS"/>
        </w:rPr>
        <w:t>/</w:t>
      </w:r>
      <w:r w:rsidR="0089381D">
        <w:rPr>
          <w:rFonts w:ascii="Arial" w:hAnsi="Arial" w:cs="Arial"/>
          <w:sz w:val="22"/>
          <w:szCs w:val="22"/>
          <w:lang w:val="sr-Cyrl-RS"/>
        </w:rPr>
        <w:t>0114</w:t>
      </w:r>
      <w:r w:rsidR="009B77AB">
        <w:rPr>
          <w:rFonts w:ascii="Arial" w:hAnsi="Arial" w:cs="Arial"/>
          <w:sz w:val="22"/>
          <w:szCs w:val="22"/>
          <w:lang w:val="sr-Cyrl-RS"/>
        </w:rPr>
        <w:t>/2017</w:t>
      </w:r>
      <w:r w:rsidRPr="002D01A6">
        <w:rPr>
          <w:rFonts w:ascii="Arial" w:hAnsi="Arial" w:cs="Arial"/>
          <w:sz w:val="22"/>
          <w:szCs w:val="22"/>
          <w:lang w:val="sr-Cyrl-RS"/>
        </w:rPr>
        <w:t xml:space="preserve"> </w:t>
      </w:r>
      <w:r w:rsidRPr="002D01A6">
        <w:rPr>
          <w:rFonts w:ascii="Arial" w:eastAsia="TimesNewRomanPSMT" w:hAnsi="Arial" w:cs="Arial"/>
          <w:bCs/>
          <w:sz w:val="22"/>
          <w:szCs w:val="22"/>
        </w:rPr>
        <w:t>– НЕ ОТВАРАТИ“.</w:t>
      </w:r>
    </w:p>
    <w:p w14:paraId="21A98BBE" w14:textId="7F1B4FA4" w:rsidR="009B77AB" w:rsidRPr="00AA4E99" w:rsidRDefault="002D01A6" w:rsidP="00AA4E99">
      <w:pPr>
        <w:tabs>
          <w:tab w:val="left" w:pos="567"/>
        </w:tabs>
        <w:spacing w:line="276" w:lineRule="auto"/>
        <w:jc w:val="both"/>
        <w:rPr>
          <w:rFonts w:ascii="Arial" w:eastAsia="TimesNewRomanPSMT" w:hAnsi="Arial" w:cs="Arial"/>
          <w:bCs/>
          <w:sz w:val="22"/>
          <w:szCs w:val="22"/>
        </w:rPr>
      </w:pPr>
      <w:r w:rsidRPr="002D01A6">
        <w:rPr>
          <w:rFonts w:ascii="Arial" w:eastAsia="TimesNewRomanPSMT" w:hAnsi="Arial" w:cs="Arial"/>
          <w:bCs/>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0062CF18" w14:textId="77777777" w:rsidR="009B77AB" w:rsidRPr="009B77AB" w:rsidRDefault="009B77AB" w:rsidP="009B77AB">
      <w:pPr>
        <w:pStyle w:val="Heading3"/>
        <w:spacing w:before="0" w:after="0" w:line="276" w:lineRule="auto"/>
        <w:rPr>
          <w:rFonts w:eastAsia="TimesNewRomanPSMT"/>
          <w:sz w:val="22"/>
          <w:szCs w:val="22"/>
        </w:rPr>
      </w:pPr>
      <w:r w:rsidRPr="009B77AB">
        <w:rPr>
          <w:rFonts w:eastAsia="TimesNewRomanPSMT"/>
          <w:sz w:val="22"/>
          <w:szCs w:val="22"/>
          <w:lang w:val="sr-Cyrl-ME"/>
        </w:rPr>
        <w:t xml:space="preserve">6.7. </w:t>
      </w:r>
      <w:r w:rsidRPr="009B77AB">
        <w:rPr>
          <w:rFonts w:eastAsia="TimesNewRomanPSMT"/>
          <w:sz w:val="22"/>
          <w:szCs w:val="22"/>
        </w:rPr>
        <w:t>Партије</w:t>
      </w:r>
    </w:p>
    <w:p w14:paraId="69AF81BD" w14:textId="77777777" w:rsidR="009B77AB" w:rsidRPr="009B77AB" w:rsidRDefault="009B77AB" w:rsidP="009B77AB">
      <w:pPr>
        <w:pStyle w:val="Heading3"/>
        <w:spacing w:before="0" w:after="0" w:line="276" w:lineRule="auto"/>
        <w:rPr>
          <w:rFonts w:eastAsia="TimesNewRomanPSMT"/>
          <w:b w:val="0"/>
          <w:sz w:val="22"/>
          <w:szCs w:val="22"/>
        </w:rPr>
      </w:pPr>
      <w:r w:rsidRPr="009B77AB">
        <w:rPr>
          <w:rFonts w:eastAsia="Calibri" w:cs="Arial"/>
          <w:b w:val="0"/>
          <w:sz w:val="22"/>
          <w:szCs w:val="22"/>
        </w:rPr>
        <w:t xml:space="preserve">Набавка </w:t>
      </w:r>
      <w:r w:rsidRPr="009B77AB">
        <w:rPr>
          <w:rFonts w:eastAsia="Calibri" w:cs="Arial"/>
          <w:b w:val="0"/>
          <w:sz w:val="22"/>
          <w:szCs w:val="22"/>
          <w:lang w:val="sr-Cyrl-RS"/>
        </w:rPr>
        <w:t xml:space="preserve">није </w:t>
      </w:r>
      <w:r w:rsidRPr="009B77AB">
        <w:rPr>
          <w:rFonts w:eastAsia="Calibri" w:cs="Arial"/>
          <w:b w:val="0"/>
          <w:sz w:val="22"/>
          <w:szCs w:val="22"/>
        </w:rPr>
        <w:t>обликована по партијама</w:t>
      </w:r>
      <w:r w:rsidRPr="009B77AB">
        <w:rPr>
          <w:rFonts w:eastAsia="TimesNewRomanPSMT" w:cs="Arial"/>
          <w:b w:val="0"/>
          <w:bCs w:val="0"/>
          <w:sz w:val="22"/>
          <w:szCs w:val="22"/>
          <w:lang w:val="sr-Cyrl-RS"/>
        </w:rPr>
        <w:t>.</w:t>
      </w:r>
    </w:p>
    <w:p w14:paraId="2BA9345D" w14:textId="6C724A9D" w:rsidR="00795E9C" w:rsidRPr="00795E9C" w:rsidRDefault="00795E9C" w:rsidP="00795E9C">
      <w:pPr>
        <w:pStyle w:val="Heading3"/>
        <w:spacing w:line="276" w:lineRule="auto"/>
        <w:rPr>
          <w:sz w:val="22"/>
          <w:szCs w:val="22"/>
          <w:lang w:val="sr-Cyrl-RS"/>
        </w:rPr>
      </w:pPr>
      <w:r w:rsidRPr="009B77AB">
        <w:rPr>
          <w:sz w:val="22"/>
          <w:szCs w:val="22"/>
          <w:lang w:val="sr-Cyrl-ME"/>
        </w:rPr>
        <w:t xml:space="preserve">6.8. </w:t>
      </w:r>
      <w:r>
        <w:rPr>
          <w:sz w:val="22"/>
          <w:szCs w:val="22"/>
          <w:lang w:val="sr-Cyrl-RS"/>
        </w:rPr>
        <w:t>Понуда са варијантама</w:t>
      </w:r>
    </w:p>
    <w:p w14:paraId="2C0A8BFD" w14:textId="67E192CA" w:rsidR="00795E9C" w:rsidRDefault="00795E9C" w:rsidP="009B77AB">
      <w:pPr>
        <w:tabs>
          <w:tab w:val="left" w:pos="567"/>
          <w:tab w:val="left" w:pos="4833"/>
        </w:tabs>
        <w:spacing w:line="276" w:lineRule="auto"/>
        <w:rPr>
          <w:rFonts w:ascii="Arial" w:eastAsia="TimesNewRomanPSMT" w:hAnsi="Arial" w:cs="Arial"/>
          <w:bCs/>
          <w:lang w:val="sr-Cyrl-RS"/>
        </w:rPr>
      </w:pPr>
      <w:r w:rsidRPr="00795E9C">
        <w:rPr>
          <w:rFonts w:ascii="Arial" w:eastAsia="TimesNewRomanPSMT" w:hAnsi="Arial" w:cs="Arial"/>
          <w:bCs/>
          <w:sz w:val="22"/>
          <w:szCs w:val="22"/>
          <w:lang w:val="sr-Cyrl-RS"/>
        </w:rPr>
        <w:t>Понуда са варијантама није дозвољена</w:t>
      </w:r>
      <w:r w:rsidRPr="00795E9C">
        <w:rPr>
          <w:rFonts w:ascii="Arial" w:eastAsia="TimesNewRomanPSMT" w:hAnsi="Arial" w:cs="Arial"/>
          <w:bCs/>
          <w:lang w:val="sr-Cyrl-RS"/>
        </w:rPr>
        <w:t>.</w:t>
      </w:r>
    </w:p>
    <w:p w14:paraId="672F73CC" w14:textId="32B49E19" w:rsidR="009B77AB" w:rsidRPr="009B77AB" w:rsidRDefault="009B77AB" w:rsidP="009B77AB">
      <w:pPr>
        <w:pStyle w:val="Heading3"/>
        <w:spacing w:line="276" w:lineRule="auto"/>
        <w:rPr>
          <w:sz w:val="22"/>
          <w:szCs w:val="22"/>
        </w:rPr>
      </w:pPr>
      <w:r w:rsidRPr="009B77AB">
        <w:rPr>
          <w:sz w:val="22"/>
          <w:szCs w:val="22"/>
          <w:lang w:val="sr-Cyrl-ME"/>
        </w:rPr>
        <w:t>6.</w:t>
      </w:r>
      <w:r w:rsidR="00795E9C">
        <w:rPr>
          <w:sz w:val="22"/>
          <w:szCs w:val="22"/>
          <w:lang w:val="sr-Cyrl-ME"/>
        </w:rPr>
        <w:t>9</w:t>
      </w:r>
      <w:r w:rsidRPr="009B77AB">
        <w:rPr>
          <w:sz w:val="22"/>
          <w:szCs w:val="22"/>
          <w:lang w:val="sr-Cyrl-ME"/>
        </w:rPr>
        <w:t xml:space="preserve">. </w:t>
      </w:r>
      <w:r w:rsidRPr="009B77AB">
        <w:rPr>
          <w:sz w:val="22"/>
          <w:szCs w:val="22"/>
        </w:rPr>
        <w:t>Подношење понуде са подизвођачима</w:t>
      </w:r>
    </w:p>
    <w:p w14:paraId="77EFDB9A" w14:textId="77777777" w:rsidR="00B61D4A" w:rsidRPr="00B61D4A" w:rsidRDefault="00B61D4A" w:rsidP="00B61D4A">
      <w:pPr>
        <w:tabs>
          <w:tab w:val="left" w:pos="567"/>
        </w:tabs>
        <w:jc w:val="both"/>
        <w:rPr>
          <w:rFonts w:ascii="Arial" w:hAnsi="Arial" w:cs="Arial"/>
          <w:sz w:val="22"/>
          <w:szCs w:val="22"/>
          <w:lang w:val="en-US"/>
        </w:rPr>
      </w:pPr>
      <w:r w:rsidRPr="00B61D4A">
        <w:rPr>
          <w:rFonts w:ascii="Arial" w:hAnsi="Arial" w:cs="Arial"/>
          <w:sz w:val="22"/>
          <w:szCs w:val="22"/>
          <w:lang w:val="en-U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47C88CE5" w14:textId="77777777" w:rsidR="00B61D4A" w:rsidRPr="00B61D4A" w:rsidRDefault="00B61D4A" w:rsidP="00B61D4A">
      <w:pPr>
        <w:tabs>
          <w:tab w:val="left" w:pos="567"/>
        </w:tabs>
        <w:jc w:val="both"/>
        <w:rPr>
          <w:rFonts w:ascii="Arial" w:hAnsi="Arial" w:cs="Arial"/>
          <w:sz w:val="22"/>
          <w:szCs w:val="22"/>
          <w:lang w:val="en-US"/>
        </w:rPr>
      </w:pPr>
      <w:r w:rsidRPr="00B61D4A">
        <w:rPr>
          <w:rFonts w:ascii="Arial" w:hAnsi="Arial" w:cs="Arial"/>
          <w:sz w:val="22"/>
          <w:szCs w:val="22"/>
          <w:lang w:val="en-US"/>
        </w:rPr>
        <w:t xml:space="preserve">- назив подизвођача, а уколико </w:t>
      </w:r>
      <w:r w:rsidRPr="00B61D4A">
        <w:rPr>
          <w:rFonts w:ascii="Arial" w:hAnsi="Arial" w:cs="Arial"/>
          <w:sz w:val="22"/>
          <w:szCs w:val="22"/>
          <w:lang w:val="sr-Cyrl-RS"/>
        </w:rPr>
        <w:t>оквирни споразум</w:t>
      </w:r>
      <w:r w:rsidRPr="00B61D4A">
        <w:rPr>
          <w:rFonts w:ascii="Arial" w:hAnsi="Arial" w:cs="Arial"/>
          <w:sz w:val="22"/>
          <w:szCs w:val="22"/>
          <w:lang w:val="en-US"/>
        </w:rPr>
        <w:t xml:space="preserve"> између наручиоца и понуђача буде закључен, тај подизвођач ће бити наведен у </w:t>
      </w:r>
      <w:r w:rsidRPr="00B61D4A">
        <w:rPr>
          <w:rFonts w:ascii="Arial" w:hAnsi="Arial" w:cs="Arial"/>
          <w:sz w:val="22"/>
          <w:szCs w:val="22"/>
          <w:lang w:val="sr-Cyrl-RS"/>
        </w:rPr>
        <w:t>оквирном споразуму</w:t>
      </w:r>
      <w:r w:rsidRPr="00B61D4A">
        <w:rPr>
          <w:rFonts w:ascii="Arial" w:hAnsi="Arial" w:cs="Arial"/>
          <w:sz w:val="22"/>
          <w:szCs w:val="22"/>
          <w:lang w:val="en-US"/>
        </w:rPr>
        <w:t>;</w:t>
      </w:r>
    </w:p>
    <w:p w14:paraId="73D20109" w14:textId="77777777" w:rsidR="00B61D4A" w:rsidRPr="00B61D4A" w:rsidRDefault="00B61D4A" w:rsidP="00B61D4A">
      <w:pPr>
        <w:tabs>
          <w:tab w:val="left" w:pos="567"/>
        </w:tabs>
        <w:jc w:val="both"/>
        <w:rPr>
          <w:rFonts w:ascii="Arial" w:hAnsi="Arial" w:cs="Arial"/>
          <w:sz w:val="22"/>
          <w:szCs w:val="22"/>
          <w:lang w:val="en-US"/>
        </w:rPr>
      </w:pPr>
      <w:r w:rsidRPr="00B61D4A">
        <w:rPr>
          <w:rFonts w:ascii="Arial" w:hAnsi="Arial" w:cs="Arial"/>
          <w:sz w:val="22"/>
          <w:szCs w:val="22"/>
          <w:lang w:val="en-US"/>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5A7E99EC" w14:textId="77777777" w:rsidR="00B61D4A" w:rsidRPr="00B61D4A" w:rsidRDefault="00B61D4A" w:rsidP="00B61D4A">
      <w:pPr>
        <w:tabs>
          <w:tab w:val="left" w:pos="567"/>
        </w:tabs>
        <w:jc w:val="both"/>
        <w:rPr>
          <w:rFonts w:ascii="Arial" w:hAnsi="Arial" w:cs="Arial"/>
          <w:sz w:val="22"/>
          <w:szCs w:val="22"/>
          <w:lang w:val="en-US"/>
        </w:rPr>
      </w:pPr>
      <w:r w:rsidRPr="00B61D4A">
        <w:rPr>
          <w:rFonts w:ascii="Arial" w:hAnsi="Arial" w:cs="Arial"/>
          <w:sz w:val="22"/>
          <w:szCs w:val="22"/>
          <w:lang w:val="en-US"/>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5E3E30D" w14:textId="77777777" w:rsidR="00B61D4A" w:rsidRPr="00B61D4A" w:rsidRDefault="00B61D4A" w:rsidP="00B61D4A">
      <w:pPr>
        <w:tabs>
          <w:tab w:val="left" w:pos="567"/>
        </w:tabs>
        <w:jc w:val="both"/>
        <w:rPr>
          <w:rFonts w:ascii="Arial" w:hAnsi="Arial" w:cs="Arial"/>
          <w:sz w:val="22"/>
          <w:szCs w:val="22"/>
          <w:lang w:val="sr-Cyrl-RS"/>
        </w:rPr>
      </w:pPr>
      <w:r w:rsidRPr="00B61D4A">
        <w:rPr>
          <w:rFonts w:ascii="Arial" w:hAnsi="Arial" w:cs="Arial"/>
          <w:sz w:val="22"/>
          <w:szCs w:val="22"/>
          <w:lang w:val="sr-Cyrl-RS"/>
        </w:rPr>
        <w:lastRenderedPageBreak/>
        <w:t xml:space="preserve">Обавеза понуђача је да за </w:t>
      </w:r>
      <w:r w:rsidRPr="00B61D4A">
        <w:rPr>
          <w:rFonts w:ascii="Arial" w:hAnsi="Arial" w:cs="Arial"/>
          <w:sz w:val="22"/>
          <w:szCs w:val="22"/>
          <w:lang w:val="en-US"/>
        </w:rPr>
        <w:t>подизвођач</w:t>
      </w:r>
      <w:r w:rsidRPr="00B61D4A">
        <w:rPr>
          <w:rFonts w:ascii="Arial" w:hAnsi="Arial" w:cs="Arial"/>
          <w:sz w:val="22"/>
          <w:szCs w:val="22"/>
          <w:lang w:val="sr-Cyrl-RS"/>
        </w:rPr>
        <w:t>а достави доказе о испуњености</w:t>
      </w:r>
      <w:r w:rsidRPr="00B61D4A">
        <w:rPr>
          <w:rFonts w:ascii="Arial" w:hAnsi="Arial" w:cs="Arial"/>
          <w:sz w:val="22"/>
          <w:szCs w:val="22"/>
          <w:lang w:val="en-US"/>
        </w:rPr>
        <w:t xml:space="preserve"> обавезн</w:t>
      </w:r>
      <w:r w:rsidRPr="00B61D4A">
        <w:rPr>
          <w:rFonts w:ascii="Arial" w:hAnsi="Arial" w:cs="Arial"/>
          <w:sz w:val="22"/>
          <w:szCs w:val="22"/>
          <w:lang w:val="sr-Cyrl-RS"/>
        </w:rPr>
        <w:t>их</w:t>
      </w:r>
      <w:r w:rsidRPr="00B61D4A">
        <w:rPr>
          <w:rFonts w:ascii="Arial" w:hAnsi="Arial" w:cs="Arial"/>
          <w:sz w:val="22"/>
          <w:szCs w:val="22"/>
          <w:lang w:val="en-US"/>
        </w:rPr>
        <w:t xml:space="preserve"> услов</w:t>
      </w:r>
      <w:r w:rsidRPr="00B61D4A">
        <w:rPr>
          <w:rFonts w:ascii="Arial" w:hAnsi="Arial" w:cs="Arial"/>
          <w:sz w:val="22"/>
          <w:szCs w:val="22"/>
          <w:lang w:val="sr-Cyrl-RS"/>
        </w:rPr>
        <w:t>а</w:t>
      </w:r>
      <w:r w:rsidRPr="00B61D4A">
        <w:rPr>
          <w:rFonts w:ascii="Arial" w:hAnsi="Arial" w:cs="Arial"/>
          <w:sz w:val="22"/>
          <w:szCs w:val="22"/>
          <w:lang w:val="en-US"/>
        </w:rPr>
        <w:t xml:space="preserve"> из члана 75. став 1. тачка 1), 2) и 4) </w:t>
      </w:r>
      <w:r w:rsidRPr="00B61D4A">
        <w:rPr>
          <w:rFonts w:ascii="Arial" w:hAnsi="Arial" w:cs="Arial"/>
          <w:sz w:val="22"/>
          <w:szCs w:val="22"/>
          <w:lang w:val="sr-Cyrl-RS"/>
        </w:rPr>
        <w:t xml:space="preserve">и </w:t>
      </w:r>
      <w:r w:rsidRPr="00B61D4A">
        <w:rPr>
          <w:rFonts w:ascii="Arial" w:hAnsi="Arial" w:cs="Arial"/>
          <w:sz w:val="22"/>
          <w:szCs w:val="22"/>
          <w:lang w:val="en-US"/>
        </w:rPr>
        <w:t>Закона наведен</w:t>
      </w:r>
      <w:r w:rsidRPr="00B61D4A">
        <w:rPr>
          <w:rFonts w:ascii="Arial" w:hAnsi="Arial" w:cs="Arial"/>
          <w:sz w:val="22"/>
          <w:szCs w:val="22"/>
          <w:lang w:val="sr-Cyrl-RS"/>
        </w:rPr>
        <w:t>их</w:t>
      </w:r>
      <w:r w:rsidRPr="00B61D4A">
        <w:rPr>
          <w:rFonts w:ascii="Arial" w:hAnsi="Arial" w:cs="Arial"/>
          <w:sz w:val="22"/>
          <w:szCs w:val="22"/>
          <w:lang w:val="en-US"/>
        </w:rPr>
        <w:t xml:space="preserve"> у одељку Услови за учешће из члана 75. и 76. Закона и Упутство како се доказује испуњеност тих услова</w:t>
      </w:r>
      <w:r w:rsidRPr="00B61D4A">
        <w:rPr>
          <w:rFonts w:ascii="Arial" w:hAnsi="Arial" w:cs="Arial"/>
          <w:sz w:val="22"/>
          <w:szCs w:val="22"/>
          <w:lang w:val="sr-Cyrl-RS"/>
        </w:rPr>
        <w:t>.</w:t>
      </w:r>
    </w:p>
    <w:p w14:paraId="528A4E47" w14:textId="77777777" w:rsidR="00B61D4A" w:rsidRPr="00B61D4A" w:rsidRDefault="00B61D4A" w:rsidP="00B61D4A">
      <w:pPr>
        <w:tabs>
          <w:tab w:val="left" w:pos="567"/>
        </w:tabs>
        <w:jc w:val="both"/>
        <w:rPr>
          <w:rFonts w:ascii="Arial" w:hAnsi="Arial" w:cs="Arial"/>
          <w:sz w:val="22"/>
          <w:szCs w:val="22"/>
          <w:lang w:val="sr-Cyrl-RS"/>
        </w:rPr>
      </w:pPr>
      <w:r w:rsidRPr="00B61D4A">
        <w:rPr>
          <w:rFonts w:ascii="Arial" w:hAnsi="Arial" w:cs="Arial"/>
          <w:sz w:val="22"/>
          <w:szCs w:val="22"/>
          <w:lang w:val="en-US"/>
        </w:rPr>
        <w:t xml:space="preserve">Све обрасце у понуди потписује и оверава понуђач, изузев </w:t>
      </w:r>
      <w:r w:rsidRPr="00B61D4A">
        <w:rPr>
          <w:rFonts w:ascii="Arial" w:hAnsi="Arial" w:cs="Arial"/>
          <w:sz w:val="22"/>
          <w:szCs w:val="22"/>
          <w:lang w:val="sr-Cyrl-RS"/>
        </w:rPr>
        <w:t xml:space="preserve">образаца под пуном материјалном и кривичном одговорношћу, </w:t>
      </w:r>
      <w:r w:rsidRPr="00B61D4A">
        <w:rPr>
          <w:rFonts w:ascii="Arial" w:hAnsi="Arial" w:cs="Arial"/>
          <w:sz w:val="22"/>
          <w:szCs w:val="22"/>
          <w:lang w:val="en-US"/>
        </w:rPr>
        <w:t>које попуњава, потписује и оверава сваки подизвођач у своје име</w:t>
      </w:r>
      <w:r w:rsidRPr="00B61D4A">
        <w:rPr>
          <w:rFonts w:ascii="Arial" w:hAnsi="Arial" w:cs="Arial"/>
          <w:sz w:val="22"/>
          <w:szCs w:val="22"/>
          <w:lang w:val="sr-Cyrl-RS"/>
        </w:rPr>
        <w:t xml:space="preserve"> (Образац изјаве у складу са чланом 75. став 2. Закона)</w:t>
      </w:r>
      <w:r w:rsidRPr="00B61D4A">
        <w:rPr>
          <w:rFonts w:ascii="Arial" w:hAnsi="Arial" w:cs="Arial"/>
          <w:sz w:val="22"/>
          <w:szCs w:val="22"/>
          <w:lang w:val="en-US"/>
        </w:rPr>
        <w:t>.</w:t>
      </w:r>
    </w:p>
    <w:p w14:paraId="1EE9CA7E" w14:textId="77777777" w:rsidR="00B61D4A" w:rsidRPr="00B61D4A" w:rsidRDefault="00B61D4A" w:rsidP="00B61D4A">
      <w:pPr>
        <w:tabs>
          <w:tab w:val="left" w:pos="567"/>
        </w:tabs>
        <w:jc w:val="both"/>
        <w:rPr>
          <w:rFonts w:ascii="Arial" w:hAnsi="Arial" w:cs="Arial"/>
          <w:sz w:val="22"/>
          <w:szCs w:val="22"/>
          <w:lang w:val="en-US"/>
        </w:rPr>
      </w:pPr>
      <w:r w:rsidRPr="00B61D4A">
        <w:rPr>
          <w:rFonts w:ascii="Arial" w:hAnsi="Arial" w:cs="Arial"/>
          <w:sz w:val="22"/>
          <w:szCs w:val="22"/>
          <w:lang w:val="en-US"/>
        </w:rPr>
        <w:t>Понуђач не може ангажовати као подизвођача лице које није навео у понуди, у супротном</w:t>
      </w:r>
      <w:r w:rsidRPr="00B61D4A">
        <w:rPr>
          <w:rFonts w:ascii="Arial" w:hAnsi="Arial" w:cs="Arial"/>
          <w:sz w:val="22"/>
          <w:szCs w:val="22"/>
          <w:lang w:val="sr-Cyrl-RS"/>
        </w:rPr>
        <w:t>,</w:t>
      </w:r>
      <w:r w:rsidRPr="00B61D4A">
        <w:rPr>
          <w:rFonts w:ascii="Arial" w:hAnsi="Arial" w:cs="Arial"/>
          <w:sz w:val="22"/>
          <w:szCs w:val="22"/>
          <w:lang w:val="en-US"/>
        </w:rPr>
        <w:t xml:space="preserve"> Наручилац ће реализовати средство обезбеђења и раскинути </w:t>
      </w:r>
      <w:r w:rsidRPr="00B61D4A">
        <w:rPr>
          <w:rFonts w:ascii="Arial" w:hAnsi="Arial" w:cs="Arial"/>
          <w:sz w:val="22"/>
          <w:szCs w:val="22"/>
          <w:lang w:val="sr-Cyrl-RS"/>
        </w:rPr>
        <w:t>Оквирни споразум</w:t>
      </w:r>
      <w:r w:rsidRPr="00B61D4A">
        <w:rPr>
          <w:rFonts w:ascii="Arial" w:hAnsi="Arial" w:cs="Arial"/>
          <w:sz w:val="22"/>
          <w:szCs w:val="22"/>
          <w:lang w:val="en-US"/>
        </w:rPr>
        <w:t xml:space="preserve">, осим ако би раскидом </w:t>
      </w:r>
      <w:r w:rsidRPr="00B61D4A">
        <w:rPr>
          <w:rFonts w:ascii="Arial" w:hAnsi="Arial" w:cs="Arial"/>
          <w:sz w:val="22"/>
          <w:szCs w:val="22"/>
          <w:lang w:val="sr-Cyrl-RS"/>
        </w:rPr>
        <w:t>оквирног споразума</w:t>
      </w:r>
      <w:r w:rsidRPr="00B61D4A">
        <w:rPr>
          <w:rFonts w:ascii="Arial" w:hAnsi="Arial" w:cs="Arial"/>
          <w:sz w:val="22"/>
          <w:szCs w:val="22"/>
          <w:lang w:val="en-US"/>
        </w:rPr>
        <w:t xml:space="preserve"> Наручилац претрпео знатну штету. </w:t>
      </w:r>
    </w:p>
    <w:p w14:paraId="0A0A0F4E" w14:textId="1DABF014" w:rsidR="00B61D4A" w:rsidRPr="00B61D4A" w:rsidRDefault="00B61D4A" w:rsidP="00B61D4A">
      <w:pPr>
        <w:tabs>
          <w:tab w:val="left" w:pos="567"/>
        </w:tabs>
        <w:jc w:val="both"/>
        <w:rPr>
          <w:rFonts w:ascii="Arial" w:hAnsi="Arial" w:cs="Arial"/>
          <w:sz w:val="22"/>
          <w:szCs w:val="22"/>
          <w:lang w:val="en-US"/>
        </w:rPr>
      </w:pPr>
      <w:r w:rsidRPr="00B61D4A">
        <w:rPr>
          <w:rFonts w:ascii="Arial" w:hAnsi="Arial" w:cs="Arial"/>
          <w:sz w:val="22"/>
          <w:szCs w:val="22"/>
          <w:lang w:val="en-US"/>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w:t>
      </w:r>
      <w:r w:rsidR="0014088B">
        <w:rPr>
          <w:rFonts w:ascii="Arial" w:hAnsi="Arial" w:cs="Arial"/>
          <w:sz w:val="22"/>
          <w:szCs w:val="22"/>
          <w:lang w:val="en-US"/>
        </w:rPr>
        <w:t>одизвођача. Пре доношења одлуке</w:t>
      </w:r>
      <w:r w:rsidRPr="00B61D4A">
        <w:rPr>
          <w:rFonts w:ascii="Arial" w:hAnsi="Arial" w:cs="Arial"/>
          <w:sz w:val="22"/>
          <w:szCs w:val="22"/>
          <w:lang w:val="en-US"/>
        </w:rPr>
        <w:t xml:space="preserve"> о преношењу доспелих потраживања директно подизвођачу наручилац ће омогућити добављачу да у року од 5 </w:t>
      </w:r>
      <w:r w:rsidRPr="00B61D4A">
        <w:rPr>
          <w:rFonts w:ascii="Arial" w:hAnsi="Arial" w:cs="Arial"/>
          <w:sz w:val="22"/>
          <w:szCs w:val="22"/>
          <w:lang w:val="sr-Cyrl-RS"/>
        </w:rPr>
        <w:t xml:space="preserve">(словима: пет) </w:t>
      </w:r>
      <w:r w:rsidRPr="00B61D4A">
        <w:rPr>
          <w:rFonts w:ascii="Arial" w:hAnsi="Arial" w:cs="Arial"/>
          <w:sz w:val="22"/>
          <w:szCs w:val="22"/>
          <w:lang w:val="en-US"/>
        </w:rPr>
        <w:t>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w:t>
      </w:r>
      <w:r w:rsidR="0014088B">
        <w:rPr>
          <w:rFonts w:ascii="Arial" w:hAnsi="Arial" w:cs="Arial"/>
          <w:sz w:val="22"/>
          <w:szCs w:val="22"/>
          <w:lang w:val="en-US"/>
        </w:rPr>
        <w:t>о за извршење уговорних обавеза</w:t>
      </w:r>
      <w:r w:rsidRPr="00B61D4A">
        <w:rPr>
          <w:rFonts w:ascii="Arial" w:hAnsi="Arial" w:cs="Arial"/>
          <w:sz w:val="22"/>
          <w:szCs w:val="22"/>
          <w:lang w:val="en-US"/>
        </w:rPr>
        <w:t>, без обзира на број подизвођача.</w:t>
      </w:r>
    </w:p>
    <w:p w14:paraId="3EF9DA69" w14:textId="77777777" w:rsidR="00B61D4A" w:rsidRPr="00B61D4A" w:rsidRDefault="00B61D4A" w:rsidP="00B61D4A">
      <w:pPr>
        <w:tabs>
          <w:tab w:val="left" w:pos="567"/>
        </w:tabs>
        <w:jc w:val="both"/>
        <w:rPr>
          <w:rFonts w:ascii="Arial" w:hAnsi="Arial" w:cs="Arial"/>
          <w:sz w:val="22"/>
          <w:szCs w:val="22"/>
          <w:lang w:val="en-US" w:bidi="en-US"/>
        </w:rPr>
      </w:pPr>
      <w:r w:rsidRPr="00B61D4A">
        <w:rPr>
          <w:rFonts w:ascii="Arial" w:hAnsi="Arial" w:cs="Arial"/>
          <w:sz w:val="22"/>
          <w:szCs w:val="22"/>
          <w:lang w:val="en-US"/>
        </w:rPr>
        <w:t>Наручилац</w:t>
      </w:r>
      <w:r w:rsidRPr="00B61D4A">
        <w:rPr>
          <w:rFonts w:ascii="Arial" w:hAnsi="Arial" w:cs="Arial"/>
          <w:sz w:val="22"/>
          <w:szCs w:val="22"/>
          <w:lang w:val="en-US" w:bidi="en-US"/>
        </w:rPr>
        <w:t xml:space="preserve"> у овом поступку не предвиђа примену одредби става 9. и 10. члана 80. Закона.</w:t>
      </w:r>
    </w:p>
    <w:p w14:paraId="1D6FBB51" w14:textId="77777777" w:rsidR="009B77AB" w:rsidRDefault="009B77AB" w:rsidP="009B77AB">
      <w:pPr>
        <w:pStyle w:val="KDParagraf"/>
        <w:spacing w:before="0" w:line="276" w:lineRule="auto"/>
        <w:rPr>
          <w:rFonts w:cs="Arial"/>
          <w:lang w:val="sr-Cyrl-RS"/>
        </w:rPr>
      </w:pPr>
    </w:p>
    <w:p w14:paraId="6271C72C" w14:textId="6D52428A" w:rsidR="009B77AB" w:rsidRPr="009B77AB" w:rsidRDefault="009B77AB" w:rsidP="009B77AB">
      <w:pPr>
        <w:pStyle w:val="KDParagraf"/>
        <w:spacing w:before="0" w:line="276" w:lineRule="auto"/>
        <w:rPr>
          <w:rFonts w:cs="Arial"/>
          <w:b/>
          <w:lang w:val="sr-Cyrl-RS"/>
        </w:rPr>
      </w:pPr>
      <w:r w:rsidRPr="009B77AB">
        <w:rPr>
          <w:b/>
          <w:lang w:val="sr-Cyrl-ME"/>
        </w:rPr>
        <w:t>6.</w:t>
      </w:r>
      <w:r w:rsidR="00795E9C">
        <w:rPr>
          <w:b/>
          <w:lang w:val="sr-Cyrl-ME"/>
        </w:rPr>
        <w:t>10</w:t>
      </w:r>
      <w:r w:rsidRPr="009B77AB">
        <w:rPr>
          <w:b/>
          <w:lang w:val="sr-Cyrl-ME"/>
        </w:rPr>
        <w:t xml:space="preserve">. </w:t>
      </w:r>
      <w:r w:rsidRPr="009B77AB">
        <w:rPr>
          <w:b/>
        </w:rPr>
        <w:t>Подношење заједничке понуде</w:t>
      </w:r>
    </w:p>
    <w:p w14:paraId="68A968C6" w14:textId="77777777" w:rsidR="00B61D4A" w:rsidRPr="00B61D4A" w:rsidRDefault="00B61D4A" w:rsidP="00B61D4A">
      <w:pPr>
        <w:tabs>
          <w:tab w:val="left" w:pos="567"/>
        </w:tabs>
        <w:jc w:val="both"/>
        <w:rPr>
          <w:rFonts w:ascii="Arial" w:hAnsi="Arial" w:cs="Arial"/>
          <w:sz w:val="22"/>
          <w:szCs w:val="22"/>
          <w:lang w:val="en-US"/>
        </w:rPr>
      </w:pPr>
      <w:r w:rsidRPr="00B61D4A">
        <w:rPr>
          <w:rFonts w:ascii="Arial" w:hAnsi="Arial" w:cs="Arial"/>
          <w:sz w:val="22"/>
          <w:szCs w:val="22"/>
          <w:lang w:val="en-US"/>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46257388" w14:textId="77777777" w:rsidR="00B61D4A" w:rsidRPr="00B61D4A" w:rsidRDefault="00B61D4A" w:rsidP="00B61D4A">
      <w:pPr>
        <w:pStyle w:val="ListParagraph"/>
        <w:numPr>
          <w:ilvl w:val="0"/>
          <w:numId w:val="32"/>
        </w:numPr>
        <w:tabs>
          <w:tab w:val="num" w:pos="630"/>
        </w:tabs>
        <w:ind w:left="270" w:hanging="270"/>
        <w:jc w:val="both"/>
        <w:rPr>
          <w:rFonts w:ascii="Arial" w:hAnsi="Arial" w:cs="Arial"/>
          <w:sz w:val="22"/>
          <w:szCs w:val="22"/>
          <w:lang w:val="ru-RU"/>
        </w:rPr>
      </w:pPr>
      <w:r w:rsidRPr="00B61D4A">
        <w:rPr>
          <w:rFonts w:ascii="Arial" w:hAnsi="Arial" w:cs="Arial"/>
          <w:sz w:val="22"/>
          <w:szCs w:val="22"/>
        </w:rPr>
        <w:t xml:space="preserve">податке о </w:t>
      </w:r>
      <w:r w:rsidRPr="00B61D4A">
        <w:rPr>
          <w:rFonts w:ascii="Arial" w:hAnsi="Arial" w:cs="Arial"/>
          <w:sz w:val="22"/>
          <w:szCs w:val="22"/>
          <w:lang w:val="ru-RU"/>
        </w:rPr>
        <w:t xml:space="preserve">члану групе који ће бити </w:t>
      </w:r>
      <w:r w:rsidRPr="00B61D4A">
        <w:rPr>
          <w:rFonts w:ascii="Arial" w:hAnsi="Arial" w:cs="Arial"/>
          <w:sz w:val="22"/>
          <w:szCs w:val="22"/>
        </w:rPr>
        <w:t>Н</w:t>
      </w:r>
      <w:r w:rsidRPr="00B61D4A">
        <w:rPr>
          <w:rFonts w:ascii="Arial" w:hAnsi="Arial" w:cs="Arial"/>
          <w:sz w:val="22"/>
          <w:szCs w:val="22"/>
          <w:lang w:val="ru-RU"/>
        </w:rPr>
        <w:t xml:space="preserve">осилац посла, односно који ће поднети понуду и који ће заступати групу понуђача пред </w:t>
      </w:r>
      <w:r w:rsidRPr="00B61D4A">
        <w:rPr>
          <w:rFonts w:ascii="Arial" w:hAnsi="Arial" w:cs="Arial"/>
          <w:sz w:val="22"/>
          <w:szCs w:val="22"/>
        </w:rPr>
        <w:t>Н</w:t>
      </w:r>
      <w:r w:rsidRPr="00B61D4A">
        <w:rPr>
          <w:rFonts w:ascii="Arial" w:hAnsi="Arial" w:cs="Arial"/>
          <w:sz w:val="22"/>
          <w:szCs w:val="22"/>
          <w:lang w:val="ru-RU"/>
        </w:rPr>
        <w:t>аручиоцем;</w:t>
      </w:r>
    </w:p>
    <w:p w14:paraId="25CE0F0F" w14:textId="77777777" w:rsidR="00B61D4A" w:rsidRPr="00B61D4A" w:rsidRDefault="00B61D4A" w:rsidP="00B61D4A">
      <w:pPr>
        <w:pStyle w:val="ListParagraph"/>
        <w:numPr>
          <w:ilvl w:val="0"/>
          <w:numId w:val="32"/>
        </w:numPr>
        <w:tabs>
          <w:tab w:val="num" w:pos="630"/>
        </w:tabs>
        <w:ind w:left="270" w:hanging="270"/>
        <w:jc w:val="both"/>
        <w:rPr>
          <w:rFonts w:ascii="Arial" w:hAnsi="Arial" w:cs="Arial"/>
          <w:sz w:val="22"/>
          <w:szCs w:val="22"/>
          <w:lang w:val="ru-RU"/>
        </w:rPr>
      </w:pPr>
      <w:r w:rsidRPr="00B61D4A">
        <w:rPr>
          <w:rFonts w:ascii="Arial" w:hAnsi="Arial" w:cs="Arial"/>
          <w:sz w:val="22"/>
          <w:szCs w:val="22"/>
          <w:lang w:val="ru-RU"/>
        </w:rPr>
        <w:t xml:space="preserve">опис послова сваког од понуђача из групе понуђача у извршењу </w:t>
      </w:r>
      <w:r w:rsidRPr="00B61D4A">
        <w:rPr>
          <w:rFonts w:ascii="Arial" w:hAnsi="Arial" w:cs="Arial"/>
          <w:sz w:val="22"/>
          <w:szCs w:val="22"/>
          <w:lang w:val="sr-Cyrl-RS"/>
        </w:rPr>
        <w:t>оквирног споразума</w:t>
      </w:r>
      <w:r w:rsidRPr="00B61D4A">
        <w:rPr>
          <w:rFonts w:ascii="Arial" w:hAnsi="Arial" w:cs="Arial"/>
          <w:sz w:val="22"/>
          <w:szCs w:val="22"/>
          <w:lang w:val="ru-RU"/>
        </w:rPr>
        <w:t>.</w:t>
      </w:r>
    </w:p>
    <w:p w14:paraId="6D248671" w14:textId="77777777" w:rsidR="00B61D4A" w:rsidRPr="00B61D4A" w:rsidRDefault="00B61D4A" w:rsidP="00B61D4A">
      <w:pPr>
        <w:tabs>
          <w:tab w:val="left" w:pos="567"/>
        </w:tabs>
        <w:jc w:val="both"/>
        <w:rPr>
          <w:rFonts w:ascii="Arial" w:hAnsi="Arial" w:cs="Arial"/>
          <w:sz w:val="22"/>
          <w:szCs w:val="22"/>
          <w:lang w:val="sr-Cyrl-RS"/>
        </w:rPr>
      </w:pPr>
      <w:r w:rsidRPr="00B61D4A">
        <w:rPr>
          <w:rFonts w:ascii="Arial" w:hAnsi="Arial" w:cs="Arial"/>
          <w:sz w:val="22"/>
          <w:szCs w:val="22"/>
          <w:lang w:val="ru-RU"/>
        </w:rPr>
        <w:t xml:space="preserve">Сваки понуђач из групе понуђача  која подноси заједничку понуду мора да испуњава услове из члана 75.  </w:t>
      </w:r>
      <w:r w:rsidRPr="00B61D4A">
        <w:rPr>
          <w:rFonts w:ascii="Arial" w:hAnsi="Arial" w:cs="Arial"/>
          <w:sz w:val="22"/>
          <w:szCs w:val="22"/>
          <w:lang w:val="en-US"/>
        </w:rPr>
        <w:t xml:space="preserve">став 1. тачка 1), 2) и 4) </w:t>
      </w:r>
      <w:r w:rsidRPr="00B61D4A">
        <w:rPr>
          <w:rFonts w:ascii="Arial" w:hAnsi="Arial" w:cs="Arial"/>
          <w:sz w:val="22"/>
          <w:szCs w:val="22"/>
          <w:lang w:val="sr-Cyrl-RS"/>
        </w:rPr>
        <w:t xml:space="preserve">и става 2. </w:t>
      </w:r>
      <w:r w:rsidRPr="00B61D4A">
        <w:rPr>
          <w:rFonts w:ascii="Arial" w:hAnsi="Arial" w:cs="Arial"/>
          <w:sz w:val="22"/>
          <w:szCs w:val="22"/>
          <w:lang w:val="en-US"/>
        </w:rPr>
        <w:t>Закона, наведене у одељку Услови за учешће из члана 75. и 76. Закона и Упутство како се доказује испуњеност тих услова</w:t>
      </w:r>
      <w:r w:rsidRPr="00B61D4A">
        <w:rPr>
          <w:rFonts w:ascii="Arial" w:hAnsi="Arial" w:cs="Arial"/>
          <w:sz w:val="22"/>
          <w:szCs w:val="22"/>
          <w:lang w:val="sr-Cyrl-RS"/>
        </w:rPr>
        <w:t>.</w:t>
      </w:r>
    </w:p>
    <w:p w14:paraId="2D468EA5" w14:textId="77777777" w:rsidR="00B61D4A" w:rsidRPr="00B61D4A" w:rsidRDefault="00B61D4A" w:rsidP="00B61D4A">
      <w:pPr>
        <w:tabs>
          <w:tab w:val="left" w:pos="567"/>
        </w:tabs>
        <w:jc w:val="both"/>
        <w:rPr>
          <w:rFonts w:ascii="Arial" w:hAnsi="Arial" w:cs="Arial"/>
          <w:color w:val="00B0F0"/>
          <w:sz w:val="22"/>
          <w:szCs w:val="22"/>
          <w:lang w:val="sr-Cyrl-RS" w:bidi="en-US"/>
        </w:rPr>
      </w:pPr>
      <w:r w:rsidRPr="00B61D4A">
        <w:rPr>
          <w:rFonts w:ascii="Arial" w:hAnsi="Arial" w:cs="Arial"/>
          <w:sz w:val="22"/>
          <w:szCs w:val="22"/>
          <w:lang w:val="en-US" w:bidi="en-US"/>
        </w:rPr>
        <w:t xml:space="preserve">У случају заједничке понуде групе понуђача, </w:t>
      </w:r>
      <w:r w:rsidRPr="00B61D4A">
        <w:rPr>
          <w:rFonts w:ascii="Arial" w:hAnsi="Arial" w:cs="Arial"/>
          <w:sz w:val="22"/>
          <w:szCs w:val="22"/>
          <w:lang w:bidi="en-US"/>
        </w:rPr>
        <w:t xml:space="preserve">обрасце под пуном материјалном и кривичном одговорношћу </w:t>
      </w:r>
      <w:r w:rsidRPr="00B61D4A">
        <w:rPr>
          <w:rFonts w:ascii="Arial" w:hAnsi="Arial" w:cs="Arial"/>
          <w:sz w:val="22"/>
          <w:szCs w:val="22"/>
          <w:lang w:val="en-US" w:bidi="en-US"/>
        </w:rPr>
        <w:t xml:space="preserve">попуњава, потписује и оверава сваки члан групе понуђача у своје име </w:t>
      </w:r>
      <w:r w:rsidRPr="00B61D4A">
        <w:rPr>
          <w:rFonts w:ascii="Arial" w:hAnsi="Arial" w:cs="Arial"/>
          <w:sz w:val="22"/>
          <w:szCs w:val="22"/>
          <w:lang w:val="sr-Cyrl-RS" w:bidi="en-US"/>
        </w:rPr>
        <w:t>(Образац Изјаве о независној понуди и Образац Изјаве у складу са чланом 75. став 2. Закона).</w:t>
      </w:r>
    </w:p>
    <w:p w14:paraId="06DB1182" w14:textId="77777777" w:rsidR="00B61D4A" w:rsidRPr="00B61D4A" w:rsidRDefault="00B61D4A" w:rsidP="00B61D4A">
      <w:pPr>
        <w:tabs>
          <w:tab w:val="left" w:pos="567"/>
        </w:tabs>
        <w:jc w:val="both"/>
        <w:rPr>
          <w:rFonts w:ascii="Arial" w:hAnsi="Arial" w:cs="Arial"/>
          <w:sz w:val="22"/>
          <w:szCs w:val="22"/>
          <w:lang w:val="sr-Cyrl-RS" w:bidi="en-US"/>
        </w:rPr>
      </w:pPr>
      <w:r w:rsidRPr="00B61D4A">
        <w:rPr>
          <w:rFonts w:ascii="Arial" w:hAnsi="Arial" w:cs="Arial"/>
          <w:sz w:val="22"/>
          <w:szCs w:val="22"/>
          <w:lang w:val="sr-Cyrl-RS" w:bidi="en-US"/>
        </w:rPr>
        <w:t>Понуђачи из групе понуђача одговорају неограничено солидарно према наручиоцу.</w:t>
      </w:r>
    </w:p>
    <w:p w14:paraId="0BF2B28E" w14:textId="417A3F72" w:rsidR="009B77AB" w:rsidRPr="009B77AB" w:rsidRDefault="009B77AB" w:rsidP="009B2F23">
      <w:pPr>
        <w:pStyle w:val="Heading3"/>
        <w:spacing w:line="276" w:lineRule="auto"/>
        <w:rPr>
          <w:sz w:val="22"/>
          <w:szCs w:val="22"/>
        </w:rPr>
      </w:pPr>
      <w:r w:rsidRPr="009B77AB">
        <w:rPr>
          <w:sz w:val="22"/>
          <w:szCs w:val="22"/>
          <w:lang w:val="sr-Cyrl-ME"/>
        </w:rPr>
        <w:t>6.1</w:t>
      </w:r>
      <w:r w:rsidR="00795E9C">
        <w:rPr>
          <w:sz w:val="22"/>
          <w:szCs w:val="22"/>
          <w:lang w:val="sr-Cyrl-ME"/>
        </w:rPr>
        <w:t>1</w:t>
      </w:r>
      <w:r w:rsidRPr="009B77AB">
        <w:rPr>
          <w:sz w:val="22"/>
          <w:szCs w:val="22"/>
          <w:lang w:val="sr-Cyrl-ME"/>
        </w:rPr>
        <w:t xml:space="preserve">. </w:t>
      </w:r>
      <w:r w:rsidRPr="009B77AB">
        <w:rPr>
          <w:sz w:val="22"/>
          <w:szCs w:val="22"/>
        </w:rPr>
        <w:t xml:space="preserve">Понуђена цена </w:t>
      </w:r>
    </w:p>
    <w:p w14:paraId="78B8A4AF" w14:textId="77777777" w:rsidR="009B77AB" w:rsidRPr="009B77AB" w:rsidRDefault="009B77AB" w:rsidP="009B2F23">
      <w:pPr>
        <w:tabs>
          <w:tab w:val="left" w:pos="284"/>
          <w:tab w:val="left" w:pos="330"/>
        </w:tabs>
        <w:spacing w:line="276" w:lineRule="auto"/>
        <w:jc w:val="both"/>
        <w:rPr>
          <w:rFonts w:ascii="Arial" w:eastAsia="TimesNewRomanPSMT" w:hAnsi="Arial" w:cs="Arial"/>
          <w:bCs/>
          <w:sz w:val="22"/>
          <w:szCs w:val="22"/>
          <w:lang w:val="en-US"/>
        </w:rPr>
      </w:pPr>
      <w:r w:rsidRPr="009B77AB">
        <w:rPr>
          <w:rFonts w:ascii="Arial" w:eastAsia="TimesNewRomanPSMT" w:hAnsi="Arial" w:cs="Arial"/>
          <w:bCs/>
          <w:sz w:val="22"/>
          <w:szCs w:val="22"/>
        </w:rPr>
        <w:t>Цена у понуди се исказује у динарима</w:t>
      </w:r>
      <w:r w:rsidRPr="009B77AB">
        <w:rPr>
          <w:rFonts w:ascii="Arial" w:eastAsia="TimesNewRomanPSMT" w:hAnsi="Arial" w:cs="Arial"/>
          <w:bCs/>
          <w:sz w:val="22"/>
          <w:szCs w:val="22"/>
          <w:lang w:val="en-US"/>
        </w:rPr>
        <w:t>.</w:t>
      </w:r>
    </w:p>
    <w:p w14:paraId="5E92C921" w14:textId="40382248" w:rsidR="009B77AB" w:rsidRPr="009B77AB" w:rsidRDefault="009B77AB" w:rsidP="009B2F23">
      <w:pPr>
        <w:tabs>
          <w:tab w:val="left" w:pos="284"/>
          <w:tab w:val="left" w:pos="330"/>
        </w:tabs>
        <w:spacing w:line="276" w:lineRule="auto"/>
        <w:jc w:val="both"/>
        <w:rPr>
          <w:rFonts w:ascii="Arial" w:hAnsi="Arial" w:cs="Arial"/>
          <w:sz w:val="22"/>
          <w:szCs w:val="22"/>
          <w:lang w:val="sr-Cyrl-RS"/>
        </w:rPr>
      </w:pPr>
      <w:r w:rsidRPr="009B77AB">
        <w:rPr>
          <w:rFonts w:ascii="Arial" w:eastAsia="TimesNewRomanPSMT" w:hAnsi="Arial" w:cs="Arial"/>
          <w:bCs/>
          <w:sz w:val="22"/>
          <w:szCs w:val="22"/>
        </w:rPr>
        <w:t>Цене</w:t>
      </w:r>
      <w:r w:rsidR="007E6094">
        <w:rPr>
          <w:rFonts w:ascii="Arial" w:eastAsia="TimesNewRomanPSMT" w:hAnsi="Arial" w:cs="Arial"/>
          <w:bCs/>
          <w:sz w:val="22"/>
          <w:szCs w:val="22"/>
        </w:rPr>
        <w:t xml:space="preserve"> у понуди се исказују  без ПДВ</w:t>
      </w:r>
      <w:r w:rsidRPr="009B77AB">
        <w:rPr>
          <w:rFonts w:ascii="Arial" w:eastAsia="TimesNewRomanPSMT" w:hAnsi="Arial" w:cs="Arial"/>
          <w:bCs/>
          <w:sz w:val="22"/>
          <w:szCs w:val="22"/>
        </w:rPr>
        <w:t xml:space="preserve"> и с</w:t>
      </w:r>
      <w:r w:rsidR="007E6094">
        <w:rPr>
          <w:rFonts w:ascii="Arial" w:eastAsia="TimesNewRomanPSMT" w:hAnsi="Arial" w:cs="Arial"/>
          <w:bCs/>
          <w:sz w:val="22"/>
          <w:szCs w:val="22"/>
        </w:rPr>
        <w:t>а ПДВ</w:t>
      </w:r>
      <w:r w:rsidRPr="009B77AB">
        <w:rPr>
          <w:rFonts w:ascii="Arial" w:eastAsia="TimesNewRomanPSMT" w:hAnsi="Arial" w:cs="Arial"/>
          <w:bCs/>
          <w:sz w:val="22"/>
          <w:szCs w:val="22"/>
        </w:rPr>
        <w:t xml:space="preserve">, с тим да се приликом оцењивања понуде узима у обзир </w:t>
      </w:r>
      <w:r w:rsidRPr="009B77AB">
        <w:rPr>
          <w:rFonts w:ascii="Arial" w:hAnsi="Arial" w:cs="Arial"/>
          <w:sz w:val="22"/>
          <w:szCs w:val="22"/>
        </w:rPr>
        <w:t xml:space="preserve">укупна </w:t>
      </w:r>
      <w:r w:rsidRPr="009B77AB">
        <w:rPr>
          <w:rFonts w:ascii="Arial" w:hAnsi="Arial" w:cs="Arial"/>
          <w:sz w:val="22"/>
          <w:szCs w:val="22"/>
          <w:lang w:val="sr-Cyrl-RS"/>
        </w:rPr>
        <w:t xml:space="preserve">понуђена </w:t>
      </w:r>
      <w:r w:rsidRPr="009B77AB">
        <w:rPr>
          <w:rFonts w:ascii="Arial" w:hAnsi="Arial" w:cs="Arial"/>
          <w:sz w:val="22"/>
          <w:szCs w:val="22"/>
        </w:rPr>
        <w:t>цена</w:t>
      </w:r>
      <w:r w:rsidR="007E6094">
        <w:rPr>
          <w:rFonts w:ascii="Arial" w:hAnsi="Arial" w:cs="Arial"/>
          <w:sz w:val="22"/>
          <w:szCs w:val="22"/>
          <w:lang w:val="sr-Cyrl-RS"/>
        </w:rPr>
        <w:t xml:space="preserve"> без ПДВ</w:t>
      </w:r>
      <w:r w:rsidRPr="009B77AB">
        <w:rPr>
          <w:rFonts w:ascii="Arial" w:eastAsia="TimesNewRomanPSMT" w:hAnsi="Arial" w:cs="Arial"/>
          <w:bCs/>
          <w:sz w:val="22"/>
          <w:szCs w:val="22"/>
        </w:rPr>
        <w:t>. Јединичне цене морају бити изражене са две децимале у складу са правилом заокруживања бројева.</w:t>
      </w:r>
      <w:r w:rsidRPr="009B77AB">
        <w:rPr>
          <w:rFonts w:ascii="Arial" w:hAnsi="Arial" w:cs="Arial"/>
          <w:sz w:val="22"/>
          <w:szCs w:val="22"/>
        </w:rPr>
        <w:t xml:space="preserve"> </w:t>
      </w:r>
    </w:p>
    <w:p w14:paraId="403AE50F" w14:textId="77777777" w:rsidR="009B77AB" w:rsidRPr="009B77AB" w:rsidRDefault="009B77AB" w:rsidP="009B2F23">
      <w:pPr>
        <w:tabs>
          <w:tab w:val="left" w:pos="284"/>
          <w:tab w:val="left" w:pos="330"/>
        </w:tabs>
        <w:spacing w:line="276" w:lineRule="auto"/>
        <w:jc w:val="both"/>
        <w:rPr>
          <w:rFonts w:ascii="Arial" w:eastAsia="TimesNewRomanPSMT" w:hAnsi="Arial" w:cs="Arial"/>
          <w:bCs/>
          <w:sz w:val="22"/>
          <w:szCs w:val="22"/>
        </w:rPr>
      </w:pPr>
      <w:r w:rsidRPr="009B77AB">
        <w:rPr>
          <w:rFonts w:ascii="Arial" w:eastAsia="TimesNewRomanPSMT" w:hAnsi="Arial" w:cs="Arial"/>
          <w:bCs/>
          <w:sz w:val="22"/>
          <w:szCs w:val="22"/>
        </w:rPr>
        <w:t>У случају рачунске грешке меродавна ће бити јединична цена</w:t>
      </w:r>
      <w:r w:rsidRPr="009B77AB">
        <w:rPr>
          <w:rFonts w:ascii="Arial" w:eastAsia="TimesNewRomanPSMT" w:hAnsi="Arial" w:cs="Arial"/>
          <w:bCs/>
          <w:sz w:val="22"/>
          <w:szCs w:val="22"/>
          <w:lang w:val="sr-Cyrl-RS"/>
        </w:rPr>
        <w:t xml:space="preserve"> без ПДВ-а</w:t>
      </w:r>
      <w:r w:rsidRPr="009B77AB">
        <w:rPr>
          <w:rFonts w:ascii="Arial" w:eastAsia="TimesNewRomanPSMT" w:hAnsi="Arial" w:cs="Arial"/>
          <w:bCs/>
          <w:sz w:val="22"/>
          <w:szCs w:val="22"/>
        </w:rPr>
        <w:t>.</w:t>
      </w:r>
    </w:p>
    <w:p w14:paraId="2E7243C5" w14:textId="77777777" w:rsidR="009B77AB" w:rsidRPr="009B2F23" w:rsidRDefault="009B77AB" w:rsidP="009B2F23">
      <w:pPr>
        <w:tabs>
          <w:tab w:val="left" w:pos="284"/>
          <w:tab w:val="left" w:pos="330"/>
        </w:tabs>
        <w:spacing w:line="276" w:lineRule="auto"/>
        <w:jc w:val="both"/>
        <w:rPr>
          <w:rFonts w:ascii="Arial" w:eastAsia="TimesNewRomanPSMT" w:hAnsi="Arial" w:cs="Arial"/>
          <w:bCs/>
          <w:sz w:val="22"/>
          <w:szCs w:val="22"/>
        </w:rPr>
      </w:pPr>
      <w:r w:rsidRPr="009B2F23">
        <w:rPr>
          <w:rFonts w:ascii="Arial" w:eastAsia="TimesNewRomanPSMT" w:hAnsi="Arial" w:cs="Arial"/>
          <w:bCs/>
          <w:sz w:val="22"/>
          <w:szCs w:val="22"/>
        </w:rPr>
        <w:t>Понуда која је изражена у две валуте, сматраће се неприхватљивом.</w:t>
      </w:r>
    </w:p>
    <w:p w14:paraId="709EB5CE" w14:textId="77777777" w:rsidR="009B2F23" w:rsidRPr="009B2F23" w:rsidRDefault="009B77AB" w:rsidP="009B2F23">
      <w:pPr>
        <w:tabs>
          <w:tab w:val="left" w:pos="284"/>
          <w:tab w:val="left" w:pos="330"/>
        </w:tabs>
        <w:spacing w:line="276" w:lineRule="auto"/>
        <w:jc w:val="both"/>
        <w:rPr>
          <w:rFonts w:ascii="Arial" w:eastAsia="TimesNewRomanPSMT" w:hAnsi="Arial" w:cs="Arial"/>
          <w:bCs/>
          <w:sz w:val="22"/>
          <w:szCs w:val="22"/>
        </w:rPr>
      </w:pPr>
      <w:r w:rsidRPr="009B2F23">
        <w:rPr>
          <w:rFonts w:ascii="Arial" w:hAnsi="Arial" w:cs="Arial"/>
          <w:sz w:val="22"/>
          <w:szCs w:val="22"/>
        </w:rPr>
        <w:t xml:space="preserve">Понуђена цена укључује све трошкове везане за реализацију предметних </w:t>
      </w:r>
      <w:r w:rsidRPr="009B2F23">
        <w:rPr>
          <w:rFonts w:ascii="Arial" w:hAnsi="Arial" w:cs="Arial"/>
          <w:sz w:val="22"/>
          <w:szCs w:val="22"/>
          <w:lang w:val="sr-Cyrl-RS"/>
        </w:rPr>
        <w:t>радова</w:t>
      </w:r>
      <w:r w:rsidRPr="009B2F23">
        <w:rPr>
          <w:rFonts w:ascii="Arial" w:hAnsi="Arial" w:cs="Arial"/>
          <w:sz w:val="22"/>
          <w:szCs w:val="22"/>
          <w:lang w:val="en-US"/>
        </w:rPr>
        <w:t xml:space="preserve"> </w:t>
      </w:r>
      <w:r w:rsidRPr="009B2F23">
        <w:rPr>
          <w:rFonts w:ascii="Arial" w:hAnsi="Arial" w:cs="Arial"/>
          <w:sz w:val="22"/>
          <w:szCs w:val="22"/>
          <w:lang w:val="sr-Cyrl-RS"/>
        </w:rPr>
        <w:t>(цену рада, добара</w:t>
      </w:r>
      <w:r w:rsidRPr="009B2F23">
        <w:rPr>
          <w:rFonts w:cs="Arial"/>
          <w:sz w:val="22"/>
          <w:szCs w:val="22"/>
          <w:lang w:val="sr-Cyrl-RS"/>
        </w:rPr>
        <w:t xml:space="preserve"> </w:t>
      </w:r>
      <w:r w:rsidRPr="009B2F23">
        <w:rPr>
          <w:rFonts w:ascii="Arial" w:hAnsi="Arial" w:cs="Arial"/>
          <w:sz w:val="22"/>
          <w:szCs w:val="22"/>
          <w:lang w:val="sr-Cyrl-RS"/>
        </w:rPr>
        <w:t>-</w:t>
      </w:r>
      <w:r w:rsidRPr="009B2F23">
        <w:rPr>
          <w:rFonts w:cs="Arial"/>
          <w:sz w:val="22"/>
          <w:szCs w:val="22"/>
          <w:lang w:val="sr-Cyrl-RS"/>
        </w:rPr>
        <w:t xml:space="preserve"> </w:t>
      </w:r>
      <w:r w:rsidRPr="009B2F23">
        <w:rPr>
          <w:rFonts w:ascii="Arial" w:hAnsi="Arial" w:cs="Arial"/>
          <w:sz w:val="22"/>
          <w:szCs w:val="22"/>
          <w:lang w:val="sr-Cyrl-RS"/>
        </w:rPr>
        <w:t>материјала, монтажу</w:t>
      </w:r>
      <w:r w:rsidR="009B2F23" w:rsidRPr="009B2F23">
        <w:rPr>
          <w:rFonts w:cs="Arial"/>
          <w:sz w:val="22"/>
          <w:szCs w:val="22"/>
          <w:lang w:val="sr-Cyrl-RS"/>
        </w:rPr>
        <w:t xml:space="preserve"> </w:t>
      </w:r>
      <w:r w:rsidRPr="009B2F23">
        <w:rPr>
          <w:rFonts w:ascii="Arial" w:hAnsi="Arial" w:cs="Arial"/>
          <w:sz w:val="22"/>
          <w:szCs w:val="22"/>
          <w:lang w:val="sr-Cyrl-RS"/>
        </w:rPr>
        <w:t>-</w:t>
      </w:r>
      <w:r w:rsidR="009B2F23" w:rsidRPr="009B2F23">
        <w:rPr>
          <w:rFonts w:cs="Arial"/>
          <w:sz w:val="22"/>
          <w:szCs w:val="22"/>
          <w:lang w:val="sr-Cyrl-RS"/>
        </w:rPr>
        <w:t xml:space="preserve"> </w:t>
      </w:r>
      <w:r w:rsidRPr="009B2F23">
        <w:rPr>
          <w:rFonts w:ascii="Arial" w:hAnsi="Arial" w:cs="Arial"/>
          <w:sz w:val="22"/>
          <w:szCs w:val="22"/>
          <w:lang w:val="sr-Cyrl-RS"/>
        </w:rPr>
        <w:t>демонтажу, уклањање шута и другог отпадног</w:t>
      </w:r>
      <w:r w:rsidR="009B2F23" w:rsidRPr="009B2F23">
        <w:rPr>
          <w:rFonts w:cs="Arial"/>
          <w:sz w:val="22"/>
          <w:szCs w:val="22"/>
          <w:lang w:val="sr-Cyrl-RS"/>
        </w:rPr>
        <w:t xml:space="preserve"> </w:t>
      </w:r>
      <w:r w:rsidR="009B2F23" w:rsidRPr="009B2F23">
        <w:rPr>
          <w:rFonts w:ascii="Arial" w:hAnsi="Arial" w:cs="Arial"/>
          <w:sz w:val="22"/>
          <w:szCs w:val="22"/>
          <w:lang w:val="sr-Cyrl-RS"/>
        </w:rPr>
        <w:t xml:space="preserve">материјала, одвожење на депонију, збрињавање отпада и све остале зависне трошкове </w:t>
      </w:r>
      <w:r w:rsidR="009B2F23" w:rsidRPr="009B2F23">
        <w:rPr>
          <w:rFonts w:ascii="Arial" w:hAnsi="Arial" w:cs="Arial"/>
          <w:sz w:val="22"/>
          <w:szCs w:val="22"/>
          <w:lang w:val="sr-Cyrl-RS"/>
        </w:rPr>
        <w:lastRenderedPageBreak/>
        <w:t>(смештај запослених, транспорт, исхрана, трошкови опреме и средстава за рад, агрегати (ако је потребно),...).</w:t>
      </w:r>
    </w:p>
    <w:p w14:paraId="13B1867E" w14:textId="77777777" w:rsidR="009B2F23" w:rsidRDefault="009B2F23" w:rsidP="009B2F23">
      <w:pPr>
        <w:tabs>
          <w:tab w:val="left" w:pos="284"/>
          <w:tab w:val="left" w:pos="330"/>
        </w:tabs>
        <w:spacing w:line="276" w:lineRule="auto"/>
        <w:jc w:val="both"/>
        <w:rPr>
          <w:rFonts w:ascii="Arial" w:hAnsi="Arial" w:cs="Arial"/>
          <w:sz w:val="22"/>
          <w:szCs w:val="22"/>
        </w:rPr>
      </w:pPr>
      <w:r w:rsidRPr="009B2F23">
        <w:rPr>
          <w:rFonts w:ascii="Arial" w:hAnsi="Arial" w:cs="Arial"/>
          <w:sz w:val="22"/>
          <w:szCs w:val="22"/>
        </w:rPr>
        <w:t>Ако је у понуди исказана неуобичајено ниска цена, Наручилац ће поступити у складу са чланом 92. Закона.</w:t>
      </w:r>
    </w:p>
    <w:p w14:paraId="45337521" w14:textId="387149DD" w:rsidR="00FD3FDE" w:rsidRPr="00F4142D" w:rsidRDefault="00FD3FDE" w:rsidP="00F4142D">
      <w:pPr>
        <w:pStyle w:val="CommentText"/>
        <w:jc w:val="both"/>
        <w:rPr>
          <w:rFonts w:ascii="Arial" w:hAnsi="Arial" w:cs="Arial"/>
          <w:sz w:val="22"/>
          <w:szCs w:val="22"/>
          <w:lang w:val="sr-Cyrl-ME"/>
        </w:rPr>
      </w:pPr>
      <w:r w:rsidRPr="00AA6EA9">
        <w:rPr>
          <w:rFonts w:ascii="Arial" w:hAnsi="Arial"/>
          <w:bCs/>
          <w:sz w:val="22"/>
          <w:szCs w:val="22"/>
          <w:lang w:val="sr-Cyrl-RS"/>
        </w:rPr>
        <w:t xml:space="preserve">Укупна понуђена цена </w:t>
      </w:r>
      <w:r w:rsidRPr="00AA6EA9">
        <w:rPr>
          <w:rFonts w:ascii="Arial" w:hAnsi="Arial"/>
          <w:bCs/>
          <w:sz w:val="22"/>
          <w:szCs w:val="22"/>
          <w:lang w:val="sr-Latn-RS"/>
        </w:rPr>
        <w:t xml:space="preserve">се користи у поступку стручне оцене понуда за </w:t>
      </w:r>
      <w:r w:rsidRPr="00AA6EA9">
        <w:rPr>
          <w:rFonts w:ascii="Arial" w:hAnsi="Arial"/>
          <w:bCs/>
          <w:sz w:val="22"/>
          <w:szCs w:val="22"/>
          <w:lang w:val="sr-Cyrl-RS"/>
        </w:rPr>
        <w:t>поређење</w:t>
      </w:r>
      <w:r w:rsidRPr="00AA6EA9">
        <w:rPr>
          <w:rFonts w:ascii="Arial" w:hAnsi="Arial"/>
          <w:bCs/>
          <w:sz w:val="22"/>
          <w:szCs w:val="22"/>
          <w:lang w:val="sr-Latn-RS"/>
        </w:rPr>
        <w:t xml:space="preserve">, </w:t>
      </w:r>
      <w:r w:rsidRPr="00AA6EA9">
        <w:rPr>
          <w:rFonts w:ascii="Arial" w:hAnsi="Arial"/>
          <w:bCs/>
          <w:sz w:val="22"/>
          <w:szCs w:val="22"/>
          <w:lang w:val="sr-Cyrl-RS"/>
        </w:rPr>
        <w:t>рангирање и оцену прихватљивости истих према члану 3</w:t>
      </w:r>
      <w:r w:rsidR="00A12164" w:rsidRPr="00AA6EA9">
        <w:rPr>
          <w:rFonts w:ascii="Arial" w:hAnsi="Arial"/>
          <w:bCs/>
          <w:sz w:val="22"/>
          <w:szCs w:val="22"/>
          <w:lang w:val="sr-Cyrl-RS"/>
        </w:rPr>
        <w:t>. тачка 33. ЗЈН,</w:t>
      </w:r>
      <w:r w:rsidRPr="00AA6EA9">
        <w:rPr>
          <w:rFonts w:ascii="Arial" w:hAnsi="Arial"/>
          <w:bCs/>
          <w:sz w:val="22"/>
          <w:szCs w:val="22"/>
          <w:lang w:val="sr-Cyrl-RS"/>
        </w:rPr>
        <w:t xml:space="preserve"> </w:t>
      </w:r>
      <w:r w:rsidR="00F4142D" w:rsidRPr="00AA6EA9">
        <w:rPr>
          <w:rFonts w:ascii="Arial" w:eastAsia="Calibri" w:hAnsi="Arial" w:cs="Arial"/>
          <w:bCs/>
          <w:sz w:val="22"/>
          <w:szCs w:val="22"/>
          <w:lang w:val="sr-Cyrl-RS"/>
        </w:rPr>
        <w:t xml:space="preserve">а оквирни споразум се закључује на </w:t>
      </w:r>
      <w:r w:rsidR="00F4142D" w:rsidRPr="00AA6EA9">
        <w:rPr>
          <w:rFonts w:ascii="Arial" w:hAnsi="Arial" w:cs="Arial"/>
          <w:sz w:val="22"/>
          <w:szCs w:val="22"/>
          <w:lang w:val="sr-Cyrl-ME"/>
        </w:rPr>
        <w:t>процењену вредност јавне набавке</w:t>
      </w:r>
      <w:r w:rsidR="00F4142D" w:rsidRPr="00AA6EA9">
        <w:rPr>
          <w:rFonts w:ascii="Arial" w:eastAsia="Calibri" w:hAnsi="Arial" w:cs="Arial"/>
          <w:bCs/>
          <w:sz w:val="22"/>
          <w:szCs w:val="22"/>
          <w:lang w:val="sr-Cyrl-RS"/>
        </w:rPr>
        <w:t>.</w:t>
      </w:r>
    </w:p>
    <w:p w14:paraId="252349C1" w14:textId="77777777" w:rsidR="002F22F4" w:rsidRDefault="002F22F4" w:rsidP="002F22F4">
      <w:pPr>
        <w:jc w:val="both"/>
        <w:rPr>
          <w:rFonts w:ascii="Arial" w:eastAsia="TimesNewRomanPSMT" w:hAnsi="Arial" w:cs="Arial"/>
          <w:bCs/>
          <w:sz w:val="22"/>
          <w:szCs w:val="22"/>
          <w:lang w:val="sr-Cyrl-RS"/>
        </w:rPr>
      </w:pPr>
    </w:p>
    <w:p w14:paraId="5455BC70" w14:textId="750EA278" w:rsidR="002F22F4" w:rsidRPr="00A12164" w:rsidRDefault="002F22F4" w:rsidP="00A12164">
      <w:pPr>
        <w:jc w:val="both"/>
        <w:rPr>
          <w:rFonts w:ascii="Arial" w:eastAsia="TimesNewRomanPSMT" w:hAnsi="Arial" w:cs="Arial"/>
          <w:bCs/>
          <w:sz w:val="22"/>
          <w:szCs w:val="22"/>
          <w:lang w:val="sr-Cyrl-RS"/>
        </w:rPr>
      </w:pPr>
      <w:r w:rsidRPr="00C64352">
        <w:rPr>
          <w:rFonts w:ascii="Arial" w:eastAsia="TimesNewRomanPSMT" w:hAnsi="Arial" w:cs="Arial"/>
          <w:bCs/>
          <w:sz w:val="22"/>
          <w:szCs w:val="22"/>
          <w:lang w:val="sr-Cyrl-RS"/>
        </w:rPr>
        <w:t>Коначна цена радова</w:t>
      </w:r>
      <w:r w:rsidR="00AA6EA9" w:rsidRPr="00C64352">
        <w:rPr>
          <w:rFonts w:ascii="Arial" w:eastAsia="TimesNewRomanPSMT" w:hAnsi="Arial" w:cs="Arial"/>
          <w:bCs/>
          <w:sz w:val="22"/>
          <w:szCs w:val="22"/>
          <w:lang w:val="sr-Cyrl-RS"/>
        </w:rPr>
        <w:t xml:space="preserve"> код појединачно закључених уговора</w:t>
      </w:r>
      <w:r w:rsidRPr="00C64352">
        <w:rPr>
          <w:rFonts w:ascii="Arial" w:eastAsia="TimesNewRomanPSMT" w:hAnsi="Arial" w:cs="Arial"/>
          <w:bCs/>
          <w:sz w:val="22"/>
          <w:szCs w:val="22"/>
          <w:lang w:val="sr-Cyrl-RS"/>
        </w:rPr>
        <w:t xml:space="preserve"> може бити већа, односно мања од укупно уговорене цене радова у случају вишкова односно мањкова радова у односу на уговорене количине, али тако да вишкови, односно мањкови радова за сваку појединачну позицију не прелазе 10% уговорених количина. За вишкове односно мањкове радова важе уговорене јединичне цене, а све у складу са Посебним узансама о грађењу (Службени лист СФРЈ бр.18/77).</w:t>
      </w:r>
    </w:p>
    <w:p w14:paraId="782B05E7" w14:textId="0F090F25" w:rsidR="009B2F23" w:rsidRPr="00E5189B" w:rsidRDefault="009B2F23" w:rsidP="009B2F23">
      <w:pPr>
        <w:pStyle w:val="Heading3"/>
        <w:tabs>
          <w:tab w:val="left" w:pos="630"/>
          <w:tab w:val="left" w:pos="900"/>
        </w:tabs>
        <w:spacing w:line="276" w:lineRule="auto"/>
        <w:ind w:right="315"/>
        <w:rPr>
          <w:rFonts w:cs="Arial"/>
          <w:sz w:val="22"/>
          <w:szCs w:val="22"/>
        </w:rPr>
      </w:pPr>
      <w:r w:rsidRPr="009B2F23">
        <w:rPr>
          <w:rFonts w:cs="Arial"/>
          <w:bCs w:val="0"/>
          <w:sz w:val="22"/>
          <w:szCs w:val="22"/>
          <w:lang w:val="sr-Cyrl-CS"/>
        </w:rPr>
        <w:t>6.1</w:t>
      </w:r>
      <w:r w:rsidR="00795E9C">
        <w:rPr>
          <w:rFonts w:cs="Arial"/>
          <w:bCs w:val="0"/>
          <w:sz w:val="22"/>
          <w:szCs w:val="22"/>
          <w:lang w:val="sr-Cyrl-CS"/>
        </w:rPr>
        <w:t>2</w:t>
      </w:r>
      <w:r w:rsidRPr="009B2F23">
        <w:rPr>
          <w:rFonts w:cs="Arial"/>
          <w:bCs w:val="0"/>
          <w:sz w:val="22"/>
          <w:szCs w:val="22"/>
          <w:lang w:val="sr-Cyrl-CS"/>
        </w:rPr>
        <w:t>.</w:t>
      </w:r>
      <w:r>
        <w:rPr>
          <w:rFonts w:cs="Arial"/>
          <w:b w:val="0"/>
          <w:bCs w:val="0"/>
          <w:sz w:val="22"/>
          <w:szCs w:val="22"/>
          <w:lang w:val="sr-Cyrl-CS"/>
        </w:rPr>
        <w:t xml:space="preserve"> </w:t>
      </w:r>
      <w:r w:rsidRPr="00E5189B">
        <w:rPr>
          <w:rFonts w:cs="Arial"/>
          <w:sz w:val="22"/>
          <w:szCs w:val="22"/>
        </w:rPr>
        <w:t xml:space="preserve">Рок </w:t>
      </w:r>
      <w:r w:rsidRPr="00E5189B">
        <w:rPr>
          <w:rFonts w:cs="Arial"/>
          <w:sz w:val="22"/>
          <w:szCs w:val="22"/>
          <w:lang w:val="sr-Cyrl-RS"/>
        </w:rPr>
        <w:t xml:space="preserve">и место </w:t>
      </w:r>
      <w:r w:rsidR="00CC4FAA">
        <w:rPr>
          <w:rFonts w:cs="Arial"/>
          <w:sz w:val="22"/>
          <w:szCs w:val="22"/>
          <w:lang w:val="sr-Cyrl-ME"/>
        </w:rPr>
        <w:t xml:space="preserve">извођења </w:t>
      </w:r>
      <w:r>
        <w:rPr>
          <w:rFonts w:cs="Arial"/>
          <w:sz w:val="22"/>
          <w:szCs w:val="22"/>
          <w:lang w:val="sr-Cyrl-ME"/>
        </w:rPr>
        <w:t>радова</w:t>
      </w:r>
      <w:r w:rsidRPr="00E5189B">
        <w:rPr>
          <w:rFonts w:cs="Arial"/>
          <w:sz w:val="22"/>
          <w:szCs w:val="22"/>
        </w:rPr>
        <w:t xml:space="preserve">  </w:t>
      </w:r>
    </w:p>
    <w:p w14:paraId="258E5A5E" w14:textId="55CB36BF" w:rsidR="00CC4FAA" w:rsidRPr="00EE031C" w:rsidRDefault="00CC4FAA" w:rsidP="00CC4FAA">
      <w:pPr>
        <w:autoSpaceDE w:val="0"/>
        <w:autoSpaceDN w:val="0"/>
        <w:adjustRightInd w:val="0"/>
        <w:spacing w:line="276" w:lineRule="auto"/>
        <w:ind w:right="4"/>
        <w:jc w:val="both"/>
        <w:rPr>
          <w:rFonts w:ascii="Arial" w:hAnsi="Arial" w:cs="Arial"/>
          <w:sz w:val="22"/>
          <w:szCs w:val="22"/>
        </w:rPr>
      </w:pPr>
      <w:r w:rsidRPr="00EE031C">
        <w:rPr>
          <w:rFonts w:ascii="Arial" w:hAnsi="Arial" w:cs="Arial"/>
          <w:sz w:val="22"/>
          <w:szCs w:val="22"/>
        </w:rPr>
        <w:t xml:space="preserve">Рок </w:t>
      </w:r>
      <w:r w:rsidRPr="00EE031C">
        <w:rPr>
          <w:rFonts w:ascii="Arial" w:hAnsi="Arial" w:cs="Arial"/>
          <w:sz w:val="22"/>
          <w:szCs w:val="22"/>
          <w:lang w:val="sr-Cyrl-RS"/>
        </w:rPr>
        <w:t xml:space="preserve">за извођење радова </w:t>
      </w:r>
      <w:r w:rsidRPr="00EE031C">
        <w:rPr>
          <w:rFonts w:ascii="Arial" w:hAnsi="Arial" w:cs="Arial"/>
          <w:sz w:val="22"/>
          <w:szCs w:val="22"/>
        </w:rPr>
        <w:t xml:space="preserve">је максимално </w:t>
      </w:r>
      <w:r w:rsidRPr="006E47EF">
        <w:rPr>
          <w:rFonts w:ascii="Arial" w:hAnsi="Arial" w:cs="Arial"/>
          <w:sz w:val="22"/>
          <w:szCs w:val="22"/>
        </w:rPr>
        <w:t>90</w:t>
      </w:r>
      <w:r w:rsidRPr="00EE031C">
        <w:rPr>
          <w:rFonts w:ascii="Arial" w:hAnsi="Arial" w:cs="Arial"/>
          <w:sz w:val="22"/>
          <w:szCs w:val="22"/>
        </w:rPr>
        <w:t xml:space="preserve"> </w:t>
      </w:r>
      <w:r w:rsidR="00142ABA">
        <w:rPr>
          <w:rFonts w:ascii="Arial" w:hAnsi="Arial" w:cs="Arial"/>
          <w:sz w:val="22"/>
          <w:szCs w:val="22"/>
          <w:lang w:val="sr-Cyrl-RS"/>
        </w:rPr>
        <w:t xml:space="preserve">(словима: деведесет) </w:t>
      </w:r>
      <w:r w:rsidRPr="00EE031C">
        <w:rPr>
          <w:rFonts w:ascii="Arial" w:hAnsi="Arial" w:cs="Arial"/>
          <w:sz w:val="22"/>
          <w:szCs w:val="22"/>
        </w:rPr>
        <w:t>дана</w:t>
      </w:r>
      <w:r w:rsidR="00B7574B">
        <w:rPr>
          <w:rFonts w:ascii="Arial" w:hAnsi="Arial" w:cs="Arial"/>
          <w:sz w:val="22"/>
          <w:szCs w:val="22"/>
          <w:lang w:val="sr-Cyrl-RS"/>
        </w:rPr>
        <w:t xml:space="preserve"> рачунајући</w:t>
      </w:r>
      <w:r w:rsidRPr="00EE031C">
        <w:rPr>
          <w:rFonts w:ascii="Arial" w:hAnsi="Arial" w:cs="Arial"/>
          <w:sz w:val="22"/>
          <w:szCs w:val="22"/>
        </w:rPr>
        <w:t xml:space="preserve"> </w:t>
      </w:r>
      <w:r w:rsidR="00291306">
        <w:rPr>
          <w:rFonts w:ascii="Arial" w:hAnsi="Arial" w:cs="Arial"/>
          <w:sz w:val="22"/>
          <w:szCs w:val="22"/>
          <w:lang w:val="sr-Cyrl-RS"/>
        </w:rPr>
        <w:t xml:space="preserve">од дана </w:t>
      </w:r>
      <w:r w:rsidR="00B7574B">
        <w:rPr>
          <w:rFonts w:ascii="Arial" w:hAnsi="Arial" w:cs="Arial"/>
          <w:sz w:val="22"/>
          <w:szCs w:val="22"/>
          <w:lang w:val="sr-Cyrl-RS"/>
        </w:rPr>
        <w:t>увођења у посао</w:t>
      </w:r>
      <w:r w:rsidR="00B101ED">
        <w:rPr>
          <w:rFonts w:ascii="Arial" w:hAnsi="Arial" w:cs="Arial"/>
          <w:sz w:val="22"/>
          <w:szCs w:val="22"/>
          <w:lang w:val="sr-Cyrl-RS"/>
        </w:rPr>
        <w:t>.</w:t>
      </w:r>
      <w:r w:rsidR="00FA0761">
        <w:rPr>
          <w:rFonts w:ascii="Arial" w:hAnsi="Arial" w:cs="Arial"/>
          <w:sz w:val="22"/>
          <w:szCs w:val="22"/>
          <w:lang w:val="sr-Cyrl-RS"/>
        </w:rPr>
        <w:t xml:space="preserve"> </w:t>
      </w:r>
    </w:p>
    <w:p w14:paraId="612D8DE8" w14:textId="77777777" w:rsidR="00CC4FAA" w:rsidRDefault="00CC4FAA" w:rsidP="00CC4FAA">
      <w:pPr>
        <w:spacing w:line="276" w:lineRule="auto"/>
        <w:jc w:val="both"/>
        <w:rPr>
          <w:rFonts w:ascii="Arial" w:hAnsi="Arial" w:cs="Arial"/>
          <w:sz w:val="22"/>
          <w:szCs w:val="22"/>
          <w:lang w:val="pl-PL"/>
        </w:rPr>
      </w:pPr>
      <w:r w:rsidRPr="00EE031C">
        <w:rPr>
          <w:rFonts w:ascii="Arial" w:hAnsi="Arial" w:cs="Arial"/>
          <w:sz w:val="22"/>
          <w:szCs w:val="22"/>
          <w:lang w:val="pl-PL"/>
        </w:rPr>
        <w:t>Дан увођења у посао констатује се у грађевинском дневнику.</w:t>
      </w:r>
    </w:p>
    <w:p w14:paraId="2BA9DB3E" w14:textId="77777777" w:rsidR="00CC4FAA" w:rsidRPr="00EE031C" w:rsidRDefault="00CC4FAA" w:rsidP="00CC4FAA">
      <w:pPr>
        <w:autoSpaceDE w:val="0"/>
        <w:autoSpaceDN w:val="0"/>
        <w:adjustRightInd w:val="0"/>
        <w:spacing w:line="276" w:lineRule="auto"/>
        <w:ind w:right="4"/>
        <w:jc w:val="both"/>
        <w:rPr>
          <w:rFonts w:ascii="Arial" w:hAnsi="Arial" w:cs="Arial"/>
          <w:sz w:val="22"/>
          <w:szCs w:val="22"/>
          <w:lang w:val="sr-Cyrl-RS"/>
        </w:rPr>
      </w:pPr>
      <w:r w:rsidRPr="00EE031C">
        <w:rPr>
          <w:rFonts w:ascii="Arial" w:hAnsi="Arial" w:cs="Arial"/>
          <w:sz w:val="22"/>
          <w:szCs w:val="22"/>
          <w:lang w:val="sr-Cyrl-RS"/>
        </w:rPr>
        <w:t xml:space="preserve">Извођач радова је дужан да предметне радове изводи у </w:t>
      </w:r>
      <w:r>
        <w:rPr>
          <w:rFonts w:ascii="Arial" w:hAnsi="Arial" w:cs="Arial"/>
          <w:sz w:val="22"/>
          <w:szCs w:val="22"/>
          <w:lang w:val="sr-Cyrl-RS"/>
        </w:rPr>
        <w:t xml:space="preserve">уговореном </w:t>
      </w:r>
      <w:r w:rsidRPr="00EE031C">
        <w:rPr>
          <w:rFonts w:ascii="Arial" w:hAnsi="Arial" w:cs="Arial"/>
          <w:sz w:val="22"/>
          <w:szCs w:val="22"/>
          <w:lang w:val="sr-Cyrl-RS"/>
        </w:rPr>
        <w:t>року, квалитетно и према правилима струке.</w:t>
      </w:r>
    </w:p>
    <w:p w14:paraId="2E4CAAD2" w14:textId="77777777" w:rsidR="00CC4FAA" w:rsidRDefault="00CC4FAA" w:rsidP="00CC4FAA">
      <w:pPr>
        <w:spacing w:line="276" w:lineRule="auto"/>
        <w:ind w:right="4"/>
        <w:jc w:val="both"/>
        <w:rPr>
          <w:rFonts w:ascii="Arial" w:hAnsi="Arial" w:cs="Arial"/>
          <w:sz w:val="22"/>
          <w:szCs w:val="22"/>
          <w:lang w:val="sr-Cyrl-ME"/>
        </w:rPr>
      </w:pPr>
      <w:r w:rsidRPr="00EE031C">
        <w:rPr>
          <w:rFonts w:ascii="Arial" w:hAnsi="Arial" w:cs="Arial"/>
          <w:sz w:val="22"/>
          <w:szCs w:val="22"/>
        </w:rPr>
        <w:t xml:space="preserve">Примопредаја </w:t>
      </w:r>
      <w:r>
        <w:rPr>
          <w:rFonts w:ascii="Arial" w:hAnsi="Arial" w:cs="Arial"/>
          <w:sz w:val="22"/>
          <w:szCs w:val="22"/>
          <w:lang w:val="sr-Cyrl-ME"/>
        </w:rPr>
        <w:t xml:space="preserve">уговорених </w:t>
      </w:r>
      <w:r w:rsidRPr="00EE031C">
        <w:rPr>
          <w:rFonts w:ascii="Arial" w:hAnsi="Arial" w:cs="Arial"/>
          <w:sz w:val="22"/>
          <w:szCs w:val="22"/>
        </w:rPr>
        <w:t xml:space="preserve">радова, </w:t>
      </w:r>
      <w:r w:rsidRPr="007E6094">
        <w:rPr>
          <w:rFonts w:ascii="Arial" w:hAnsi="Arial" w:cs="Arial"/>
          <w:sz w:val="22"/>
          <w:szCs w:val="22"/>
        </w:rPr>
        <w:t xml:space="preserve">вршиће се записнички, одмах </w:t>
      </w:r>
      <w:r w:rsidRPr="007E6094">
        <w:rPr>
          <w:rFonts w:ascii="Arial" w:hAnsi="Arial" w:cs="Arial"/>
          <w:sz w:val="22"/>
          <w:szCs w:val="22"/>
          <w:lang w:val="sr-Cyrl-ME"/>
        </w:rPr>
        <w:t>на</w:t>
      </w:r>
      <w:r w:rsidR="00757246" w:rsidRPr="007E6094">
        <w:rPr>
          <w:rFonts w:ascii="Arial" w:hAnsi="Arial" w:cs="Arial"/>
          <w:sz w:val="22"/>
          <w:szCs w:val="22"/>
          <w:lang w:val="sr-Cyrl-ME"/>
        </w:rPr>
        <w:t>кон реализације предмета оквирног споразума</w:t>
      </w:r>
      <w:r w:rsidRPr="007E6094">
        <w:rPr>
          <w:rFonts w:ascii="Arial" w:hAnsi="Arial" w:cs="Arial"/>
          <w:sz w:val="22"/>
          <w:szCs w:val="22"/>
          <w:lang w:val="sr-Cyrl-ME"/>
        </w:rPr>
        <w:t>.</w:t>
      </w:r>
    </w:p>
    <w:p w14:paraId="4E421733" w14:textId="70001413" w:rsidR="00CC4FAA" w:rsidRPr="00EE031C" w:rsidRDefault="00CC4FAA" w:rsidP="00CC4FAA">
      <w:pPr>
        <w:pStyle w:val="Style37"/>
        <w:spacing w:line="276" w:lineRule="auto"/>
        <w:ind w:left="0" w:right="4" w:firstLine="0"/>
        <w:rPr>
          <w:rStyle w:val="FontStyle89"/>
          <w:b w:val="0"/>
          <w:sz w:val="22"/>
          <w:szCs w:val="22"/>
          <w:lang w:val="sr-Cyrl-CS" w:eastAsia="sr-Cyrl-CS"/>
        </w:rPr>
      </w:pPr>
      <w:r w:rsidRPr="00EE031C">
        <w:rPr>
          <w:rStyle w:val="FontStyle89"/>
          <w:b w:val="0"/>
          <w:sz w:val="22"/>
          <w:szCs w:val="22"/>
          <w:lang w:val="sr-Cyrl-CS" w:eastAsia="sr-Cyrl-CS"/>
        </w:rPr>
        <w:t>Место извођења радова</w:t>
      </w:r>
      <w:r w:rsidR="00B7574B">
        <w:rPr>
          <w:rStyle w:val="FontStyle89"/>
          <w:b w:val="0"/>
          <w:sz w:val="22"/>
          <w:szCs w:val="22"/>
          <w:lang w:val="sr-Cyrl-CS" w:eastAsia="sr-Cyrl-CS"/>
        </w:rPr>
        <w:t xml:space="preserve"> </w:t>
      </w:r>
      <w:r w:rsidRPr="00EE031C">
        <w:rPr>
          <w:rStyle w:val="FontStyle89"/>
          <w:b w:val="0"/>
          <w:sz w:val="22"/>
          <w:szCs w:val="22"/>
          <w:lang w:val="sr-Cyrl-CS" w:eastAsia="sr-Cyrl-CS"/>
        </w:rPr>
        <w:t xml:space="preserve">је на територији одсека за техничке услуге </w:t>
      </w:r>
      <w:r w:rsidR="0089381D">
        <w:rPr>
          <w:rStyle w:val="FontStyle89"/>
          <w:b w:val="0"/>
          <w:sz w:val="22"/>
          <w:szCs w:val="22"/>
          <w:lang w:val="sr-Cyrl-CS" w:eastAsia="sr-Cyrl-CS"/>
        </w:rPr>
        <w:t>Лазаревац</w:t>
      </w:r>
      <w:r w:rsidR="007E6094">
        <w:rPr>
          <w:rStyle w:val="FontStyle89"/>
          <w:b w:val="0"/>
          <w:sz w:val="22"/>
          <w:szCs w:val="22"/>
          <w:lang w:val="sr-Cyrl-CS" w:eastAsia="sr-Cyrl-CS"/>
        </w:rPr>
        <w:t>,</w:t>
      </w:r>
      <w:r w:rsidR="006B26E7">
        <w:rPr>
          <w:rStyle w:val="FontStyle89"/>
          <w:b w:val="0"/>
          <w:sz w:val="22"/>
          <w:szCs w:val="22"/>
          <w:lang w:val="sr-Cyrl-CS" w:eastAsia="sr-Cyrl-CS"/>
        </w:rPr>
        <w:t xml:space="preserve"> на адреси</w:t>
      </w:r>
      <w:r w:rsidRPr="00EE031C">
        <w:rPr>
          <w:rStyle w:val="FontStyle89"/>
          <w:b w:val="0"/>
          <w:sz w:val="22"/>
          <w:szCs w:val="22"/>
          <w:lang w:val="sr-Cyrl-CS" w:eastAsia="sr-Cyrl-CS"/>
        </w:rPr>
        <w:t xml:space="preserve"> </w:t>
      </w:r>
      <w:r w:rsidR="00FA0761">
        <w:rPr>
          <w:rStyle w:val="FontStyle89"/>
          <w:b w:val="0"/>
          <w:sz w:val="22"/>
          <w:szCs w:val="22"/>
          <w:lang w:val="sr-Cyrl-CS" w:eastAsia="sr-Cyrl-CS"/>
        </w:rPr>
        <w:t xml:space="preserve">Јанка Стајчића 2, </w:t>
      </w:r>
      <w:r w:rsidRPr="00EE031C">
        <w:rPr>
          <w:rStyle w:val="FontStyle89"/>
          <w:b w:val="0"/>
          <w:sz w:val="22"/>
          <w:szCs w:val="22"/>
          <w:lang w:val="sr-Cyrl-CS" w:eastAsia="sr-Cyrl-CS"/>
        </w:rPr>
        <w:t>1</w:t>
      </w:r>
      <w:r w:rsidR="00484259">
        <w:rPr>
          <w:rStyle w:val="FontStyle89"/>
          <w:b w:val="0"/>
          <w:sz w:val="22"/>
          <w:szCs w:val="22"/>
          <w:lang w:val="sr-Cyrl-CS" w:eastAsia="sr-Cyrl-CS"/>
        </w:rPr>
        <w:t>1550</w:t>
      </w:r>
      <w:r w:rsidRPr="00EE031C">
        <w:rPr>
          <w:rStyle w:val="FontStyle89"/>
          <w:b w:val="0"/>
          <w:sz w:val="22"/>
          <w:szCs w:val="22"/>
          <w:lang w:val="sr-Cyrl-CS" w:eastAsia="sr-Cyrl-CS"/>
        </w:rPr>
        <w:t xml:space="preserve"> </w:t>
      </w:r>
      <w:r w:rsidR="0089381D">
        <w:rPr>
          <w:rStyle w:val="FontStyle89"/>
          <w:b w:val="0"/>
          <w:sz w:val="22"/>
          <w:szCs w:val="22"/>
          <w:lang w:val="sr-Cyrl-CS" w:eastAsia="sr-Cyrl-CS"/>
        </w:rPr>
        <w:t>Лазаревац</w:t>
      </w:r>
      <w:r w:rsidRPr="00EE031C">
        <w:rPr>
          <w:rStyle w:val="FontStyle89"/>
          <w:b w:val="0"/>
          <w:sz w:val="22"/>
          <w:szCs w:val="22"/>
          <w:lang w:val="sr-Cyrl-CS" w:eastAsia="sr-Cyrl-CS"/>
        </w:rPr>
        <w:t>, где ће се извршити квалитативни и квантитативни пријем</w:t>
      </w:r>
      <w:r w:rsidR="00757246">
        <w:rPr>
          <w:rStyle w:val="FontStyle89"/>
          <w:b w:val="0"/>
          <w:sz w:val="22"/>
          <w:szCs w:val="22"/>
          <w:lang w:val="sr-Cyrl-CS" w:eastAsia="sr-Cyrl-CS"/>
        </w:rPr>
        <w:t xml:space="preserve"> изведених </w:t>
      </w:r>
      <w:r w:rsidRPr="00EE031C">
        <w:rPr>
          <w:rStyle w:val="FontStyle89"/>
          <w:b w:val="0"/>
          <w:sz w:val="22"/>
          <w:szCs w:val="22"/>
          <w:lang w:val="sr-Cyrl-CS" w:eastAsia="sr-Cyrl-CS"/>
        </w:rPr>
        <w:t>радова.</w:t>
      </w:r>
    </w:p>
    <w:p w14:paraId="5880E25B" w14:textId="77777777" w:rsidR="00CC4FAA" w:rsidRDefault="00CC4FAA" w:rsidP="00CC4FAA">
      <w:pPr>
        <w:spacing w:line="276" w:lineRule="auto"/>
        <w:ind w:right="4"/>
        <w:jc w:val="both"/>
        <w:rPr>
          <w:rFonts w:ascii="Arial" w:hAnsi="Arial" w:cs="Arial"/>
          <w:sz w:val="22"/>
          <w:szCs w:val="22"/>
          <w:lang w:val="sr-Cyrl-ME"/>
        </w:rPr>
      </w:pPr>
    </w:p>
    <w:p w14:paraId="6378AD4D" w14:textId="56062C9A" w:rsidR="00CC4FAA" w:rsidRDefault="00CC4FAA" w:rsidP="00CC4FAA">
      <w:pPr>
        <w:spacing w:line="276" w:lineRule="auto"/>
        <w:ind w:right="4"/>
        <w:jc w:val="both"/>
        <w:rPr>
          <w:rFonts w:ascii="Arial" w:hAnsi="Arial" w:cs="Arial"/>
          <w:b/>
          <w:sz w:val="22"/>
          <w:szCs w:val="22"/>
          <w:lang w:val="sr-Cyrl-ME"/>
        </w:rPr>
      </w:pPr>
      <w:r w:rsidRPr="00CC4FAA">
        <w:rPr>
          <w:rFonts w:ascii="Arial" w:hAnsi="Arial" w:cs="Arial"/>
          <w:b/>
          <w:sz w:val="22"/>
          <w:szCs w:val="22"/>
          <w:lang w:val="sr-Cyrl-ME"/>
        </w:rPr>
        <w:t>6.1</w:t>
      </w:r>
      <w:r w:rsidR="00795E9C">
        <w:rPr>
          <w:rFonts w:ascii="Arial" w:hAnsi="Arial" w:cs="Arial"/>
          <w:b/>
          <w:sz w:val="22"/>
          <w:szCs w:val="22"/>
          <w:lang w:val="sr-Cyrl-ME"/>
        </w:rPr>
        <w:t>3</w:t>
      </w:r>
      <w:r w:rsidRPr="00CC4FAA">
        <w:rPr>
          <w:rFonts w:ascii="Arial" w:hAnsi="Arial" w:cs="Arial"/>
          <w:b/>
          <w:sz w:val="22"/>
          <w:szCs w:val="22"/>
          <w:lang w:val="sr-Cyrl-ME"/>
        </w:rPr>
        <w:t>. Гарантни рок</w:t>
      </w:r>
    </w:p>
    <w:p w14:paraId="279D408F" w14:textId="52D1A6FE" w:rsidR="00CC4FAA" w:rsidRPr="00546C50" w:rsidRDefault="00CC4FAA" w:rsidP="00CC4FAA">
      <w:pPr>
        <w:spacing w:line="276" w:lineRule="auto"/>
        <w:jc w:val="both"/>
        <w:rPr>
          <w:rFonts w:ascii="Arial" w:hAnsi="Arial" w:cs="Arial"/>
          <w:bCs/>
          <w:sz w:val="22"/>
          <w:szCs w:val="22"/>
          <w:lang w:val="sr-Cyrl-RS"/>
        </w:rPr>
      </w:pPr>
      <w:r w:rsidRPr="006E47EF">
        <w:rPr>
          <w:rFonts w:ascii="Arial" w:hAnsi="Arial" w:cs="Arial"/>
          <w:bCs/>
          <w:sz w:val="22"/>
          <w:szCs w:val="22"/>
        </w:rPr>
        <w:t xml:space="preserve">Гарантни рок за </w:t>
      </w:r>
      <w:r w:rsidRPr="006E47EF">
        <w:rPr>
          <w:rFonts w:ascii="Arial" w:hAnsi="Arial" w:cs="Arial"/>
          <w:bCs/>
          <w:sz w:val="22"/>
          <w:szCs w:val="22"/>
          <w:lang w:val="sr-Cyrl-RS"/>
        </w:rPr>
        <w:t xml:space="preserve">изведене </w:t>
      </w:r>
      <w:r w:rsidR="00757246">
        <w:rPr>
          <w:rFonts w:ascii="Arial" w:hAnsi="Arial" w:cs="Arial"/>
          <w:bCs/>
          <w:sz w:val="22"/>
          <w:szCs w:val="22"/>
        </w:rPr>
        <w:t xml:space="preserve">радове је најмање </w:t>
      </w:r>
      <w:r w:rsidR="00B7574B">
        <w:rPr>
          <w:rFonts w:ascii="Arial" w:hAnsi="Arial" w:cs="Arial"/>
          <w:bCs/>
          <w:sz w:val="22"/>
          <w:szCs w:val="22"/>
          <w:lang w:val="sr-Cyrl-RS"/>
        </w:rPr>
        <w:t>12</w:t>
      </w:r>
      <w:r w:rsidR="00142ABA">
        <w:rPr>
          <w:rFonts w:ascii="Arial" w:hAnsi="Arial" w:cs="Arial"/>
          <w:bCs/>
          <w:sz w:val="22"/>
          <w:szCs w:val="22"/>
          <w:lang w:val="sr-Cyrl-RS"/>
        </w:rPr>
        <w:t xml:space="preserve"> (словима: дванаест)</w:t>
      </w:r>
      <w:r w:rsidR="008443AE">
        <w:rPr>
          <w:rFonts w:ascii="Arial" w:hAnsi="Arial" w:cs="Arial"/>
          <w:bCs/>
          <w:sz w:val="22"/>
          <w:szCs w:val="22"/>
        </w:rPr>
        <w:t xml:space="preserve"> месеци</w:t>
      </w:r>
      <w:r w:rsidRPr="006E47EF">
        <w:rPr>
          <w:rFonts w:ascii="Arial" w:hAnsi="Arial" w:cs="Arial"/>
          <w:bCs/>
          <w:sz w:val="22"/>
          <w:szCs w:val="22"/>
        </w:rPr>
        <w:t xml:space="preserve"> од </w:t>
      </w:r>
      <w:r w:rsidRPr="00546C50">
        <w:rPr>
          <w:rFonts w:ascii="Arial" w:hAnsi="Arial" w:cs="Arial"/>
          <w:sz w:val="22"/>
          <w:szCs w:val="22"/>
          <w:lang w:val="bs-Cyrl-BA"/>
        </w:rPr>
        <w:t>потписивања</w:t>
      </w:r>
      <w:r w:rsidRPr="00546C50">
        <w:rPr>
          <w:rFonts w:ascii="Arial" w:hAnsi="Arial" w:cs="Arial"/>
          <w:sz w:val="22"/>
          <w:szCs w:val="22"/>
        </w:rPr>
        <w:t xml:space="preserve"> </w:t>
      </w:r>
      <w:r w:rsidRPr="00546C50">
        <w:rPr>
          <w:rFonts w:ascii="Arial" w:hAnsi="Arial" w:cs="Arial"/>
          <w:bCs/>
          <w:iCs/>
          <w:sz w:val="22"/>
          <w:szCs w:val="22"/>
          <w:lang w:eastAsia="sr-Cyrl-CS"/>
        </w:rPr>
        <w:t>Записника о квантитативно</w:t>
      </w:r>
      <w:r w:rsidR="000A546C" w:rsidRPr="00546C50">
        <w:rPr>
          <w:rFonts w:ascii="Arial" w:hAnsi="Arial" w:cs="Arial"/>
          <w:bCs/>
          <w:iCs/>
          <w:sz w:val="22"/>
          <w:szCs w:val="22"/>
          <w:lang w:val="sr-Cyrl-RS" w:eastAsia="sr-Cyrl-CS"/>
        </w:rPr>
        <w:t>м и</w:t>
      </w:r>
      <w:r w:rsidRPr="00546C50">
        <w:rPr>
          <w:rFonts w:ascii="Arial" w:hAnsi="Arial" w:cs="Arial"/>
          <w:bCs/>
          <w:iCs/>
          <w:sz w:val="22"/>
          <w:szCs w:val="22"/>
          <w:lang w:eastAsia="sr-Cyrl-CS"/>
        </w:rPr>
        <w:t xml:space="preserve"> квалитативном пријему</w:t>
      </w:r>
      <w:r w:rsidRPr="00546C50">
        <w:rPr>
          <w:rFonts w:ascii="Arial" w:hAnsi="Arial" w:cs="Arial"/>
          <w:bCs/>
          <w:sz w:val="22"/>
          <w:szCs w:val="22"/>
          <w:lang w:val="sr-Cyrl-RS"/>
        </w:rPr>
        <w:t xml:space="preserve"> изведених радова</w:t>
      </w:r>
      <w:r w:rsidRPr="00546C50">
        <w:rPr>
          <w:rFonts w:ascii="Arial" w:hAnsi="Arial" w:cs="Arial"/>
          <w:bCs/>
          <w:iCs/>
          <w:sz w:val="22"/>
          <w:szCs w:val="22"/>
          <w:lang w:eastAsia="sr-Cyrl-CS"/>
        </w:rPr>
        <w:t>, без примедби</w:t>
      </w:r>
      <w:r w:rsidRPr="00546C50">
        <w:rPr>
          <w:rFonts w:ascii="Arial" w:hAnsi="Arial" w:cs="Arial"/>
          <w:bCs/>
          <w:sz w:val="22"/>
          <w:szCs w:val="22"/>
        </w:rPr>
        <w:t>.</w:t>
      </w:r>
      <w:r w:rsidRPr="00546C50">
        <w:rPr>
          <w:rFonts w:ascii="Arial" w:hAnsi="Arial" w:cs="Arial"/>
          <w:bCs/>
          <w:sz w:val="22"/>
          <w:szCs w:val="22"/>
          <w:lang w:val="sr-Cyrl-RS"/>
        </w:rPr>
        <w:t xml:space="preserve"> </w:t>
      </w:r>
    </w:p>
    <w:p w14:paraId="6A127005" w14:textId="77777777" w:rsidR="00C64352" w:rsidRDefault="00C64352" w:rsidP="00CC4FAA">
      <w:pPr>
        <w:spacing w:line="276" w:lineRule="auto"/>
        <w:ind w:right="4"/>
        <w:jc w:val="both"/>
        <w:rPr>
          <w:rFonts w:ascii="Arial" w:hAnsi="Arial" w:cs="Arial"/>
          <w:bCs/>
          <w:sz w:val="22"/>
          <w:szCs w:val="22"/>
          <w:lang w:val="sr-Cyrl-RS"/>
        </w:rPr>
      </w:pPr>
    </w:p>
    <w:p w14:paraId="7F1F8AB7" w14:textId="77777777" w:rsidR="00CC4FAA" w:rsidRDefault="00CC4FAA" w:rsidP="00CC4FAA">
      <w:pPr>
        <w:spacing w:line="276" w:lineRule="auto"/>
        <w:ind w:right="4"/>
        <w:jc w:val="both"/>
        <w:rPr>
          <w:rFonts w:ascii="Arial" w:hAnsi="Arial" w:cs="Arial"/>
          <w:sz w:val="22"/>
          <w:szCs w:val="22"/>
        </w:rPr>
      </w:pPr>
      <w:r w:rsidRPr="006E47EF">
        <w:rPr>
          <w:rFonts w:ascii="Arial" w:hAnsi="Arial" w:cs="Arial"/>
          <w:sz w:val="22"/>
          <w:szCs w:val="22"/>
        </w:rPr>
        <w:t>Извођач је дужан да о свом трошку отклони све евентуалне недостатке у току трајања гарантног рока.</w:t>
      </w:r>
    </w:p>
    <w:p w14:paraId="4BF4D2B4" w14:textId="77777777" w:rsidR="00CC4FAA" w:rsidRDefault="00CC4FAA" w:rsidP="00CC4FAA">
      <w:pPr>
        <w:spacing w:line="276" w:lineRule="auto"/>
        <w:ind w:right="4"/>
        <w:jc w:val="both"/>
        <w:rPr>
          <w:rFonts w:ascii="Arial" w:hAnsi="Arial" w:cs="Arial"/>
          <w:sz w:val="22"/>
          <w:szCs w:val="22"/>
        </w:rPr>
      </w:pPr>
    </w:p>
    <w:p w14:paraId="0A4433F0" w14:textId="3A922BFE" w:rsidR="0053691B" w:rsidRPr="00E5189B" w:rsidRDefault="00CC4FAA" w:rsidP="0053691B">
      <w:pPr>
        <w:pStyle w:val="KDParagraf"/>
        <w:tabs>
          <w:tab w:val="clear" w:pos="567"/>
          <w:tab w:val="left" w:pos="0"/>
          <w:tab w:val="left" w:pos="900"/>
        </w:tabs>
        <w:spacing w:before="0"/>
        <w:ind w:right="315"/>
        <w:jc w:val="left"/>
        <w:rPr>
          <w:rFonts w:cs="Arial"/>
          <w:b/>
          <w:lang w:val="sr-Cyrl-CS"/>
        </w:rPr>
      </w:pPr>
      <w:r w:rsidRPr="0053691B">
        <w:rPr>
          <w:rFonts w:cs="Arial"/>
          <w:b/>
          <w:lang w:val="sr-Cyrl-ME"/>
        </w:rPr>
        <w:t>6.1</w:t>
      </w:r>
      <w:r w:rsidR="00795E9C">
        <w:rPr>
          <w:rFonts w:cs="Arial"/>
          <w:b/>
          <w:lang w:val="sr-Cyrl-ME"/>
        </w:rPr>
        <w:t>4</w:t>
      </w:r>
      <w:r w:rsidRPr="0053691B">
        <w:rPr>
          <w:rFonts w:cs="Arial"/>
          <w:b/>
          <w:lang w:val="sr-Cyrl-ME"/>
        </w:rPr>
        <w:t>.</w:t>
      </w:r>
      <w:r>
        <w:rPr>
          <w:rFonts w:cs="Arial"/>
          <w:lang w:val="sr-Cyrl-ME"/>
        </w:rPr>
        <w:t xml:space="preserve"> </w:t>
      </w:r>
      <w:r w:rsidR="0053691B" w:rsidRPr="00E5189B">
        <w:rPr>
          <w:rFonts w:cs="Arial"/>
          <w:b/>
          <w:lang w:val="sr-Cyrl-CS"/>
        </w:rPr>
        <w:t>Квалитативни и квантитативни пријем</w:t>
      </w:r>
    </w:p>
    <w:p w14:paraId="75892AEB" w14:textId="77777777" w:rsidR="00A44208" w:rsidRPr="00233B6E" w:rsidRDefault="00A44208" w:rsidP="00A44208">
      <w:pPr>
        <w:pStyle w:val="KDParagraf"/>
        <w:tabs>
          <w:tab w:val="clear" w:pos="567"/>
        </w:tabs>
        <w:spacing w:line="276" w:lineRule="auto"/>
        <w:rPr>
          <w:rFonts w:cs="Arial"/>
          <w:lang w:val="sr-Cyrl-CS"/>
        </w:rPr>
      </w:pPr>
      <w:r w:rsidRPr="00233B6E">
        <w:rPr>
          <w:rFonts w:cs="Arial"/>
        </w:rPr>
        <w:t xml:space="preserve">Квантитативни и квалитативни пријем радова вршиће </w:t>
      </w:r>
      <w:r w:rsidRPr="00233B6E">
        <w:rPr>
          <w:rFonts w:cs="Arial"/>
          <w:lang w:val="sr-Cyrl-RS"/>
        </w:rPr>
        <w:t xml:space="preserve">овлашћени </w:t>
      </w:r>
      <w:r w:rsidRPr="00233B6E">
        <w:rPr>
          <w:rFonts w:cs="Arial"/>
        </w:rPr>
        <w:t xml:space="preserve">представник </w:t>
      </w:r>
      <w:r w:rsidRPr="00233B6E">
        <w:rPr>
          <w:rFonts w:cs="Arial"/>
          <w:lang w:val="sr-Cyrl-CS"/>
        </w:rPr>
        <w:t xml:space="preserve">Наручиоца </w:t>
      </w:r>
      <w:r w:rsidRPr="00233B6E">
        <w:rPr>
          <w:rFonts w:cs="Arial"/>
        </w:rPr>
        <w:t xml:space="preserve">и </w:t>
      </w:r>
      <w:r w:rsidRPr="00233B6E">
        <w:rPr>
          <w:rFonts w:cs="Arial"/>
          <w:lang w:val="sr-Cyrl-RS"/>
        </w:rPr>
        <w:t xml:space="preserve">овлашћени </w:t>
      </w:r>
      <w:r w:rsidRPr="00233B6E">
        <w:rPr>
          <w:rFonts w:cs="Arial"/>
        </w:rPr>
        <w:t xml:space="preserve">представник </w:t>
      </w:r>
      <w:r w:rsidRPr="00233B6E">
        <w:rPr>
          <w:rFonts w:cs="Arial"/>
          <w:lang w:val="sr-Cyrl-RS"/>
        </w:rPr>
        <w:t>Извођача радова</w:t>
      </w:r>
      <w:r w:rsidRPr="00233B6E">
        <w:rPr>
          <w:rFonts w:cs="Arial"/>
        </w:rPr>
        <w:t>, који ће саставити и потписати Записник о квантитативном и квалитативном пријему</w:t>
      </w:r>
      <w:r w:rsidRPr="00233B6E">
        <w:rPr>
          <w:rFonts w:cs="Arial"/>
          <w:lang w:val="sr-Cyrl-RS"/>
        </w:rPr>
        <w:t>.</w:t>
      </w:r>
      <w:r w:rsidRPr="00233B6E">
        <w:rPr>
          <w:rFonts w:cs="Arial"/>
        </w:rPr>
        <w:t xml:space="preserve"> </w:t>
      </w:r>
    </w:p>
    <w:p w14:paraId="2A406412" w14:textId="77777777" w:rsidR="00A44208" w:rsidRPr="00233B6E" w:rsidRDefault="00A44208" w:rsidP="00A44208">
      <w:pPr>
        <w:spacing w:line="276" w:lineRule="auto"/>
        <w:jc w:val="both"/>
        <w:rPr>
          <w:rFonts w:ascii="Arial" w:hAnsi="Arial" w:cs="Arial"/>
          <w:bCs/>
          <w:iCs/>
          <w:sz w:val="22"/>
          <w:szCs w:val="22"/>
          <w:lang w:val="sr-Cyrl-RS"/>
        </w:rPr>
      </w:pPr>
      <w:r w:rsidRPr="00233B6E">
        <w:rPr>
          <w:rFonts w:ascii="Arial" w:hAnsi="Arial" w:cs="Arial"/>
          <w:sz w:val="22"/>
          <w:szCs w:val="22"/>
          <w:lang w:val="en-US"/>
        </w:rPr>
        <w:t xml:space="preserve">Квантитативна и квалитативна провера приликом пријема </w:t>
      </w:r>
      <w:r w:rsidRPr="00233B6E">
        <w:rPr>
          <w:rFonts w:ascii="Arial" w:hAnsi="Arial" w:cs="Arial"/>
          <w:sz w:val="22"/>
          <w:szCs w:val="22"/>
          <w:lang w:val="sr-Cyrl-RS"/>
        </w:rPr>
        <w:t>радова</w:t>
      </w:r>
      <w:r w:rsidRPr="00233B6E">
        <w:rPr>
          <w:rFonts w:ascii="Arial" w:hAnsi="Arial" w:cs="Arial"/>
          <w:sz w:val="22"/>
          <w:szCs w:val="22"/>
          <w:lang w:val="en-US"/>
        </w:rPr>
        <w:t xml:space="preserve"> подразумева</w:t>
      </w:r>
      <w:r w:rsidRPr="00233B6E">
        <w:rPr>
          <w:rFonts w:ascii="Arial" w:hAnsi="Arial" w:cs="Arial"/>
          <w:sz w:val="22"/>
          <w:szCs w:val="22"/>
          <w:lang w:val="sr-Cyrl-RS"/>
        </w:rPr>
        <w:t xml:space="preserve"> проверу</w:t>
      </w:r>
      <w:r w:rsidRPr="00233B6E">
        <w:rPr>
          <w:rFonts w:ascii="Arial" w:hAnsi="Arial" w:cs="Arial"/>
          <w:sz w:val="22"/>
          <w:szCs w:val="22"/>
          <w:lang w:val="en-US"/>
        </w:rPr>
        <w:t xml:space="preserve"> </w:t>
      </w:r>
      <w:r w:rsidRPr="00233B6E">
        <w:rPr>
          <w:rFonts w:ascii="Arial" w:hAnsi="Arial" w:cs="Arial"/>
          <w:bCs/>
          <w:iCs/>
          <w:sz w:val="22"/>
          <w:szCs w:val="22"/>
          <w:lang w:val="sr-Cyrl-RS"/>
        </w:rPr>
        <w:t>изведених радова у погледу квалитета и обима.</w:t>
      </w:r>
    </w:p>
    <w:p w14:paraId="3E75C794" w14:textId="5C6773CA" w:rsidR="00004074" w:rsidRDefault="00A44208" w:rsidP="00B101ED">
      <w:pPr>
        <w:spacing w:line="276" w:lineRule="auto"/>
        <w:jc w:val="both"/>
        <w:rPr>
          <w:rFonts w:ascii="Arial" w:hAnsi="Arial" w:cs="Arial"/>
          <w:sz w:val="22"/>
          <w:szCs w:val="22"/>
          <w:lang w:val="en-US"/>
        </w:rPr>
      </w:pPr>
      <w:r w:rsidRPr="00233B6E">
        <w:rPr>
          <w:rFonts w:ascii="Arial" w:hAnsi="Arial" w:cs="Arial"/>
          <w:sz w:val="22"/>
          <w:szCs w:val="22"/>
          <w:lang w:val="en-US"/>
        </w:rPr>
        <w:t xml:space="preserve">Ако дође до било каквог квантитативног или квалитативног одступања </w:t>
      </w:r>
      <w:r w:rsidRPr="00233B6E">
        <w:rPr>
          <w:rFonts w:ascii="Arial" w:hAnsi="Arial" w:cs="Arial"/>
          <w:sz w:val="22"/>
          <w:szCs w:val="22"/>
          <w:lang w:val="sr-Cyrl-RS"/>
        </w:rPr>
        <w:t>Извођач радова</w:t>
      </w:r>
      <w:r w:rsidRPr="00233B6E">
        <w:rPr>
          <w:rFonts w:ascii="Arial" w:hAnsi="Arial" w:cs="Arial"/>
          <w:sz w:val="22"/>
          <w:szCs w:val="22"/>
          <w:lang w:val="en-US"/>
        </w:rPr>
        <w:t xml:space="preserve"> се обавезује да их отклони у року од </w:t>
      </w:r>
      <w:r w:rsidR="00546C50" w:rsidRPr="00546C50">
        <w:rPr>
          <w:rFonts w:ascii="Arial" w:hAnsi="Arial" w:cs="Arial"/>
          <w:sz w:val="22"/>
          <w:szCs w:val="22"/>
          <w:lang w:val="sr-Cyrl-RS"/>
        </w:rPr>
        <w:t>8</w:t>
      </w:r>
      <w:r w:rsidRPr="00546C50">
        <w:rPr>
          <w:rFonts w:ascii="Arial" w:hAnsi="Arial" w:cs="Arial"/>
          <w:sz w:val="22"/>
          <w:szCs w:val="22"/>
          <w:lang w:val="en-US"/>
        </w:rPr>
        <w:t xml:space="preserve"> (</w:t>
      </w:r>
      <w:r w:rsidR="00142ABA" w:rsidRPr="00546C50">
        <w:rPr>
          <w:rFonts w:ascii="Arial" w:hAnsi="Arial" w:cs="Arial"/>
          <w:sz w:val="22"/>
          <w:szCs w:val="22"/>
          <w:lang w:val="sr-Cyrl-RS"/>
        </w:rPr>
        <w:t xml:space="preserve">словима: </w:t>
      </w:r>
      <w:r w:rsidR="00546C50" w:rsidRPr="00546C50">
        <w:rPr>
          <w:rFonts w:ascii="Arial" w:hAnsi="Arial" w:cs="Arial"/>
          <w:sz w:val="22"/>
          <w:szCs w:val="22"/>
          <w:lang w:val="sr-Cyrl-RS"/>
        </w:rPr>
        <w:t>осам</w:t>
      </w:r>
      <w:r w:rsidRPr="00546C50">
        <w:rPr>
          <w:rFonts w:ascii="Arial" w:hAnsi="Arial" w:cs="Arial"/>
          <w:sz w:val="22"/>
          <w:szCs w:val="22"/>
          <w:lang w:val="en-US"/>
        </w:rPr>
        <w:t>)</w:t>
      </w:r>
      <w:r w:rsidRPr="00233B6E">
        <w:rPr>
          <w:rFonts w:ascii="Arial" w:hAnsi="Arial" w:cs="Arial"/>
          <w:sz w:val="22"/>
          <w:szCs w:val="22"/>
          <w:lang w:val="en-US"/>
        </w:rPr>
        <w:t xml:space="preserve"> дана</w:t>
      </w:r>
      <w:r w:rsidRPr="00233B6E">
        <w:rPr>
          <w:rFonts w:ascii="Arial" w:hAnsi="Arial" w:cs="Arial"/>
          <w:bCs/>
          <w:iCs/>
          <w:sz w:val="22"/>
          <w:szCs w:val="22"/>
          <w:lang w:val="en-US" w:eastAsia="ar-SA"/>
        </w:rPr>
        <w:t xml:space="preserve"> </w:t>
      </w:r>
      <w:r w:rsidRPr="00233B6E">
        <w:rPr>
          <w:rFonts w:ascii="Arial" w:hAnsi="Arial" w:cs="Arial"/>
          <w:bCs/>
          <w:iCs/>
          <w:sz w:val="22"/>
          <w:szCs w:val="22"/>
        </w:rPr>
        <w:t>од дана сачињавања записника о рекламацији</w:t>
      </w:r>
      <w:r w:rsidRPr="00233B6E">
        <w:rPr>
          <w:rFonts w:ascii="Arial" w:hAnsi="Arial" w:cs="Arial"/>
          <w:sz w:val="22"/>
          <w:szCs w:val="22"/>
          <w:lang w:val="en-US"/>
        </w:rPr>
        <w:t xml:space="preserve">, у супротном </w:t>
      </w:r>
      <w:r w:rsidRPr="000A546C">
        <w:rPr>
          <w:rFonts w:ascii="Arial" w:hAnsi="Arial" w:cs="Arial"/>
          <w:sz w:val="22"/>
          <w:szCs w:val="22"/>
          <w:lang w:val="sr-Cyrl-RS"/>
        </w:rPr>
        <w:t>Наручилац</w:t>
      </w:r>
      <w:r w:rsidR="000A546C" w:rsidRPr="000A546C">
        <w:rPr>
          <w:rFonts w:ascii="Arial" w:hAnsi="Arial" w:cs="Arial"/>
          <w:sz w:val="22"/>
          <w:szCs w:val="22"/>
          <w:lang w:val="en-US"/>
        </w:rPr>
        <w:t xml:space="preserve"> може раскинути оквирни споразум</w:t>
      </w:r>
      <w:r w:rsidRPr="00233B6E">
        <w:rPr>
          <w:rFonts w:ascii="Arial" w:hAnsi="Arial" w:cs="Arial"/>
          <w:sz w:val="22"/>
          <w:szCs w:val="22"/>
          <w:lang w:val="en-US"/>
        </w:rPr>
        <w:t xml:space="preserve"> и реализовати средство финансијског обезбеђења за добро извршење посла.</w:t>
      </w:r>
    </w:p>
    <w:p w14:paraId="37319C1F" w14:textId="77777777" w:rsidR="00B101ED" w:rsidRPr="00B101ED" w:rsidRDefault="00B101ED" w:rsidP="00B101ED">
      <w:pPr>
        <w:spacing w:line="276" w:lineRule="auto"/>
        <w:jc w:val="both"/>
        <w:rPr>
          <w:rFonts w:ascii="Arial" w:hAnsi="Arial" w:cs="Arial"/>
          <w:sz w:val="22"/>
          <w:szCs w:val="22"/>
          <w:lang w:val="en-US"/>
        </w:rPr>
      </w:pPr>
    </w:p>
    <w:p w14:paraId="47763EAC" w14:textId="22F3D768" w:rsidR="00004074" w:rsidRPr="00142ABA" w:rsidRDefault="00B7574B" w:rsidP="00004074">
      <w:pPr>
        <w:spacing w:line="276" w:lineRule="auto"/>
        <w:jc w:val="both"/>
        <w:rPr>
          <w:rFonts w:ascii="Arial" w:hAnsi="Arial" w:cs="Arial"/>
          <w:b/>
          <w:sz w:val="22"/>
          <w:szCs w:val="22"/>
          <w:lang w:val="sr-Cyrl-RS"/>
        </w:rPr>
      </w:pPr>
      <w:r w:rsidRPr="00AC5996">
        <w:rPr>
          <w:rFonts w:ascii="Arial" w:hAnsi="Arial" w:cs="Arial"/>
          <w:b/>
          <w:sz w:val="22"/>
          <w:szCs w:val="22"/>
          <w:lang w:val="sr-Cyrl-ME"/>
        </w:rPr>
        <w:t>6.1</w:t>
      </w:r>
      <w:r w:rsidR="00795E9C" w:rsidRPr="00AC5996">
        <w:rPr>
          <w:rFonts w:ascii="Arial" w:hAnsi="Arial" w:cs="Arial"/>
          <w:b/>
          <w:sz w:val="22"/>
          <w:szCs w:val="22"/>
          <w:lang w:val="sr-Cyrl-ME"/>
        </w:rPr>
        <w:t>5.</w:t>
      </w:r>
      <w:r w:rsidR="00004074" w:rsidRPr="00AC5996">
        <w:rPr>
          <w:rFonts w:ascii="Arial" w:hAnsi="Arial" w:cs="Arial"/>
          <w:b/>
          <w:sz w:val="22"/>
          <w:szCs w:val="22"/>
          <w:lang w:val="sr-Cyrl-ME"/>
        </w:rPr>
        <w:t xml:space="preserve"> </w:t>
      </w:r>
      <w:r w:rsidR="00004074" w:rsidRPr="00AC5996">
        <w:rPr>
          <w:rFonts w:ascii="Arial" w:hAnsi="Arial" w:cs="Arial"/>
          <w:b/>
          <w:sz w:val="22"/>
          <w:szCs w:val="22"/>
        </w:rPr>
        <w:t>Начин и услови плаћања</w:t>
      </w:r>
      <w:r w:rsidR="00142ABA">
        <w:rPr>
          <w:rFonts w:ascii="Arial" w:hAnsi="Arial" w:cs="Arial"/>
          <w:b/>
          <w:sz w:val="22"/>
          <w:szCs w:val="22"/>
          <w:lang w:val="sr-Cyrl-RS"/>
        </w:rPr>
        <w:t xml:space="preserve"> </w:t>
      </w:r>
    </w:p>
    <w:p w14:paraId="1E68B10B" w14:textId="4E0F232C" w:rsidR="00142ABA" w:rsidRPr="00004074" w:rsidRDefault="00004074" w:rsidP="00004074">
      <w:pPr>
        <w:spacing w:line="276" w:lineRule="auto"/>
        <w:jc w:val="both"/>
        <w:rPr>
          <w:rFonts w:ascii="Arial" w:hAnsi="Arial" w:cs="Arial"/>
          <w:sz w:val="22"/>
          <w:szCs w:val="22"/>
          <w:lang w:val="sr-Cyrl-RS"/>
        </w:rPr>
      </w:pPr>
      <w:r w:rsidRPr="00004074">
        <w:rPr>
          <w:rFonts w:ascii="Arial" w:hAnsi="Arial" w:cs="Arial"/>
          <w:sz w:val="22"/>
          <w:szCs w:val="22"/>
          <w:lang w:val="sr-Cyrl-RS"/>
        </w:rPr>
        <w:t>Плаћање</w:t>
      </w:r>
      <w:r w:rsidR="00142ABA" w:rsidRPr="00142ABA">
        <w:rPr>
          <w:rFonts w:ascii="Arial" w:eastAsia="TimesNewRomanPSMT" w:hAnsi="Arial" w:cs="Arial"/>
          <w:sz w:val="22"/>
          <w:szCs w:val="22"/>
          <w:lang w:val="sr-Cyrl-RS"/>
        </w:rPr>
        <w:t xml:space="preserve"> </w:t>
      </w:r>
      <w:r w:rsidR="00594524" w:rsidRPr="00004074">
        <w:rPr>
          <w:rFonts w:ascii="Arial" w:hAnsi="Arial" w:cs="Arial"/>
          <w:sz w:val="22"/>
          <w:szCs w:val="22"/>
          <w:lang w:val="sr-Cyrl-RS"/>
        </w:rPr>
        <w:t xml:space="preserve">ће се </w:t>
      </w:r>
      <w:r w:rsidRPr="00004074">
        <w:rPr>
          <w:rFonts w:ascii="Arial" w:hAnsi="Arial" w:cs="Arial"/>
          <w:sz w:val="22"/>
          <w:szCs w:val="22"/>
          <w:lang w:val="sr-Cyrl-RS"/>
        </w:rPr>
        <w:t>извршити на тек</w:t>
      </w:r>
      <w:r w:rsidR="000A546C">
        <w:rPr>
          <w:rFonts w:ascii="Arial" w:hAnsi="Arial" w:cs="Arial"/>
          <w:sz w:val="22"/>
          <w:szCs w:val="22"/>
          <w:lang w:val="sr-Cyrl-RS"/>
        </w:rPr>
        <w:t>у</w:t>
      </w:r>
      <w:r w:rsidRPr="00004074">
        <w:rPr>
          <w:rFonts w:ascii="Arial" w:hAnsi="Arial" w:cs="Arial"/>
          <w:sz w:val="22"/>
          <w:szCs w:val="22"/>
          <w:lang w:val="sr-Cyrl-RS"/>
        </w:rPr>
        <w:t xml:space="preserve">ћи рачун изабраног Понуђача </w:t>
      </w:r>
      <w:r w:rsidRPr="00004074">
        <w:rPr>
          <w:rFonts w:ascii="Arial" w:hAnsi="Arial" w:cs="Arial"/>
          <w:sz w:val="22"/>
          <w:szCs w:val="22"/>
        </w:rPr>
        <w:t xml:space="preserve">сукцесивно, </w:t>
      </w:r>
      <w:r w:rsidRPr="00004074">
        <w:rPr>
          <w:rFonts w:ascii="Arial" w:eastAsia="TimesNewRomanPSMT" w:hAnsi="Arial" w:cs="Arial"/>
          <w:sz w:val="22"/>
          <w:szCs w:val="22"/>
        </w:rPr>
        <w:t xml:space="preserve">након </w:t>
      </w:r>
      <w:r w:rsidRPr="00004074">
        <w:rPr>
          <w:rFonts w:ascii="Arial" w:eastAsia="TimesNewRomanPSMT" w:hAnsi="Arial" w:cs="Arial"/>
          <w:sz w:val="22"/>
          <w:szCs w:val="22"/>
          <w:lang w:val="sr-Cyrl-RS"/>
        </w:rPr>
        <w:t>извођења радова</w:t>
      </w:r>
      <w:r w:rsidRPr="00004074">
        <w:rPr>
          <w:rFonts w:ascii="Arial" w:eastAsia="TimesNewRomanPSMT" w:hAnsi="Arial" w:cs="Arial"/>
          <w:bCs/>
          <w:sz w:val="22"/>
          <w:szCs w:val="22"/>
        </w:rPr>
        <w:t xml:space="preserve">, </w:t>
      </w:r>
      <w:r w:rsidRPr="00004074">
        <w:rPr>
          <w:rFonts w:ascii="Arial" w:eastAsia="TimesNewRomanPSMT" w:hAnsi="Arial" w:cs="Arial"/>
          <w:sz w:val="22"/>
          <w:szCs w:val="22"/>
        </w:rPr>
        <w:t xml:space="preserve">у року </w:t>
      </w:r>
      <w:r w:rsidRPr="00004074">
        <w:rPr>
          <w:rFonts w:ascii="Arial" w:eastAsia="TimesNewRomanPSMT" w:hAnsi="Arial" w:cs="Arial"/>
          <w:sz w:val="22"/>
          <w:szCs w:val="22"/>
          <w:lang w:val="sr-Cyrl-ME"/>
        </w:rPr>
        <w:t xml:space="preserve">од 45 </w:t>
      </w:r>
      <w:r w:rsidR="00142ABA">
        <w:rPr>
          <w:rFonts w:ascii="Arial" w:eastAsia="TimesNewRomanPSMT" w:hAnsi="Arial" w:cs="Arial"/>
          <w:sz w:val="22"/>
          <w:szCs w:val="22"/>
          <w:lang w:val="sr-Cyrl-ME"/>
        </w:rPr>
        <w:t xml:space="preserve">(словима: четрдесет пет) </w:t>
      </w:r>
      <w:r w:rsidRPr="00004074">
        <w:rPr>
          <w:rFonts w:ascii="Arial" w:eastAsia="TimesNewRomanPSMT" w:hAnsi="Arial" w:cs="Arial"/>
          <w:sz w:val="22"/>
          <w:szCs w:val="22"/>
          <w:lang w:val="sr-Cyrl-ME"/>
        </w:rPr>
        <w:t xml:space="preserve">дана од дана пријема </w:t>
      </w:r>
      <w:r w:rsidRPr="00004074">
        <w:rPr>
          <w:rFonts w:ascii="Arial" w:eastAsia="TimesNewRomanPSMT" w:hAnsi="Arial" w:cs="Arial"/>
          <w:bCs/>
          <w:sz w:val="22"/>
          <w:szCs w:val="22"/>
        </w:rPr>
        <w:t>исправног рачуна</w:t>
      </w:r>
      <w:r w:rsidRPr="00004074">
        <w:rPr>
          <w:rFonts w:ascii="Arial" w:eastAsia="TimesNewRomanPSMT" w:hAnsi="Arial" w:cs="Arial"/>
          <w:bCs/>
          <w:sz w:val="22"/>
          <w:szCs w:val="22"/>
          <w:lang w:val="sr-Cyrl-ME"/>
        </w:rPr>
        <w:t>/ситуације</w:t>
      </w:r>
      <w:r w:rsidR="00594524">
        <w:rPr>
          <w:rFonts w:ascii="Arial" w:eastAsia="TimesNewRomanPSMT" w:hAnsi="Arial" w:cs="Arial"/>
          <w:bCs/>
          <w:sz w:val="22"/>
          <w:szCs w:val="22"/>
          <w:lang w:val="sr-Cyrl-RS"/>
        </w:rPr>
        <w:t xml:space="preserve"> и</w:t>
      </w:r>
      <w:r w:rsidRPr="00004074">
        <w:rPr>
          <w:rFonts w:ascii="Arial" w:hAnsi="Arial" w:cs="Arial"/>
          <w:sz w:val="22"/>
          <w:szCs w:val="22"/>
        </w:rPr>
        <w:t xml:space="preserve"> потписивања </w:t>
      </w:r>
      <w:r w:rsidRPr="00004074">
        <w:rPr>
          <w:rFonts w:ascii="Arial" w:hAnsi="Arial" w:cs="Arial"/>
          <w:sz w:val="22"/>
          <w:szCs w:val="22"/>
          <w:lang w:val="sr-Cyrl-RS"/>
        </w:rPr>
        <w:t>Записника о квалитативном и квантитативном пријему од стране овлашћених представника наручиоца и понуђача - без примедби.</w:t>
      </w:r>
    </w:p>
    <w:p w14:paraId="6032D0A8" w14:textId="5F4D0BB1" w:rsidR="00004074" w:rsidRPr="00594524" w:rsidRDefault="00004074" w:rsidP="00004074">
      <w:pPr>
        <w:spacing w:line="276" w:lineRule="auto"/>
        <w:jc w:val="both"/>
        <w:rPr>
          <w:rFonts w:ascii="Arial" w:hAnsi="Arial" w:cs="Arial"/>
          <w:b/>
          <w:sz w:val="22"/>
          <w:szCs w:val="22"/>
          <w:lang w:val="sr-Cyrl-RS"/>
        </w:rPr>
      </w:pPr>
      <w:r w:rsidRPr="00004074">
        <w:rPr>
          <w:rFonts w:ascii="Arial" w:hAnsi="Arial" w:cs="Arial"/>
          <w:sz w:val="22"/>
          <w:szCs w:val="22"/>
          <w:lang w:val="sr-Cyrl-RS"/>
        </w:rPr>
        <w:t>Р</w:t>
      </w:r>
      <w:r w:rsidRPr="00004074">
        <w:rPr>
          <w:rFonts w:ascii="Arial" w:hAnsi="Arial" w:cs="Arial"/>
          <w:sz w:val="22"/>
          <w:szCs w:val="22"/>
        </w:rPr>
        <w:t>ачуни</w:t>
      </w:r>
      <w:r w:rsidRPr="00004074">
        <w:rPr>
          <w:rFonts w:ascii="Arial" w:hAnsi="Arial" w:cs="Arial"/>
          <w:sz w:val="22"/>
          <w:szCs w:val="22"/>
          <w:lang w:val="sr-Cyrl-ME"/>
        </w:rPr>
        <w:t>/ситуације</w:t>
      </w:r>
      <w:r w:rsidRPr="00004074">
        <w:rPr>
          <w:rFonts w:ascii="Arial" w:hAnsi="Arial" w:cs="Arial"/>
          <w:sz w:val="22"/>
          <w:szCs w:val="22"/>
        </w:rPr>
        <w:t xml:space="preserve"> за </w:t>
      </w:r>
      <w:r w:rsidRPr="00004074">
        <w:rPr>
          <w:rFonts w:ascii="Arial" w:hAnsi="Arial" w:cs="Arial"/>
          <w:sz w:val="22"/>
          <w:szCs w:val="22"/>
          <w:lang w:val="sr-Cyrl-ME"/>
        </w:rPr>
        <w:t>изведене</w:t>
      </w:r>
      <w:r w:rsidRPr="00004074">
        <w:rPr>
          <w:rFonts w:ascii="Arial" w:hAnsi="Arial" w:cs="Arial"/>
          <w:sz w:val="22"/>
          <w:szCs w:val="22"/>
        </w:rPr>
        <w:t xml:space="preserve"> </w:t>
      </w:r>
      <w:r w:rsidRPr="00004074">
        <w:rPr>
          <w:rFonts w:ascii="Arial" w:hAnsi="Arial" w:cs="Arial"/>
          <w:sz w:val="22"/>
          <w:szCs w:val="22"/>
          <w:lang w:val="sr-Cyrl-ME"/>
        </w:rPr>
        <w:t>радове</w:t>
      </w:r>
      <w:r w:rsidRPr="00004074">
        <w:rPr>
          <w:rFonts w:ascii="Arial" w:hAnsi="Arial" w:cs="Arial"/>
          <w:sz w:val="22"/>
          <w:szCs w:val="22"/>
        </w:rPr>
        <w:t xml:space="preserve"> </w:t>
      </w:r>
      <w:r w:rsidRPr="00594524">
        <w:rPr>
          <w:rFonts w:ascii="Arial" w:hAnsi="Arial" w:cs="Arial"/>
          <w:b/>
          <w:sz w:val="22"/>
          <w:szCs w:val="22"/>
        </w:rPr>
        <w:t xml:space="preserve">гласе на </w:t>
      </w:r>
      <w:r w:rsidRPr="00594524">
        <w:rPr>
          <w:rFonts w:ascii="Arial" w:hAnsi="Arial" w:cs="Arial"/>
          <w:b/>
          <w:sz w:val="22"/>
          <w:szCs w:val="22"/>
          <w:lang w:val="sr-Cyrl-RS"/>
        </w:rPr>
        <w:t>Јавно предузеће „Електроп</w:t>
      </w:r>
      <w:r w:rsidR="005C0EA7" w:rsidRPr="00594524">
        <w:rPr>
          <w:rFonts w:ascii="Arial" w:hAnsi="Arial" w:cs="Arial"/>
          <w:b/>
          <w:sz w:val="22"/>
          <w:szCs w:val="22"/>
          <w:lang w:val="sr-Cyrl-RS"/>
        </w:rPr>
        <w:t>ривреда Србије“, Балканска 13</w:t>
      </w:r>
      <w:r w:rsidRPr="00594524">
        <w:rPr>
          <w:rFonts w:ascii="Arial" w:hAnsi="Arial" w:cs="Arial"/>
          <w:b/>
          <w:sz w:val="22"/>
          <w:szCs w:val="22"/>
          <w:lang w:val="sr-Latn-RS"/>
        </w:rPr>
        <w:t>,</w:t>
      </w:r>
      <w:r w:rsidRPr="00594524">
        <w:rPr>
          <w:rFonts w:ascii="Arial" w:hAnsi="Arial" w:cs="Arial"/>
          <w:b/>
          <w:sz w:val="22"/>
          <w:szCs w:val="22"/>
          <w:lang w:val="sr-Cyrl-RS"/>
        </w:rPr>
        <w:t xml:space="preserve"> 11000 Београд, ПИБ 103920327, а достављају се на адресу корисника услугe:  Јавно предузеће „Електропривреда Србије“, Технички центар Краљево, </w:t>
      </w:r>
      <w:r w:rsidRPr="00594524">
        <w:rPr>
          <w:rFonts w:ascii="Arial" w:hAnsi="Arial" w:cs="Arial"/>
          <w:b/>
          <w:sz w:val="22"/>
          <w:szCs w:val="22"/>
          <w:lang w:val="sr-Cyrl-ME"/>
        </w:rPr>
        <w:t>Димитрија Туцовића број 5</w:t>
      </w:r>
      <w:r w:rsidRPr="00594524">
        <w:rPr>
          <w:rFonts w:ascii="Arial" w:hAnsi="Arial" w:cs="Arial"/>
          <w:b/>
          <w:sz w:val="22"/>
          <w:szCs w:val="22"/>
          <w:lang w:val="sr-Cyrl-RS"/>
        </w:rPr>
        <w:t>,  36000 Краљево.</w:t>
      </w:r>
    </w:p>
    <w:p w14:paraId="293A7D26" w14:textId="77777777" w:rsidR="00594524" w:rsidRPr="00004074" w:rsidRDefault="00594524" w:rsidP="00004074">
      <w:pPr>
        <w:spacing w:line="276" w:lineRule="auto"/>
        <w:jc w:val="both"/>
        <w:rPr>
          <w:rFonts w:ascii="Arial" w:hAnsi="Arial" w:cs="Arial"/>
          <w:sz w:val="22"/>
          <w:szCs w:val="22"/>
          <w:lang w:val="sr-Cyrl-RS"/>
        </w:rPr>
      </w:pPr>
    </w:p>
    <w:p w14:paraId="187B9AB2" w14:textId="18920465" w:rsidR="00004074" w:rsidRPr="00004074" w:rsidRDefault="00004074" w:rsidP="00004074">
      <w:pPr>
        <w:spacing w:line="276" w:lineRule="auto"/>
        <w:jc w:val="both"/>
        <w:rPr>
          <w:rFonts w:ascii="Arial" w:hAnsi="Arial" w:cs="Arial"/>
          <w:sz w:val="22"/>
          <w:szCs w:val="22"/>
        </w:rPr>
      </w:pPr>
      <w:r w:rsidRPr="00004074">
        <w:rPr>
          <w:rFonts w:ascii="Arial" w:hAnsi="Arial" w:cs="Arial"/>
          <w:sz w:val="22"/>
          <w:szCs w:val="22"/>
          <w:lang w:val="sr-Cyrl-RS"/>
        </w:rPr>
        <w:t>Рачуни</w:t>
      </w:r>
      <w:r w:rsidRPr="00004074">
        <w:rPr>
          <w:rFonts w:ascii="Arial" w:hAnsi="Arial" w:cs="Arial"/>
          <w:sz w:val="22"/>
          <w:szCs w:val="22"/>
        </w:rPr>
        <w:t>/</w:t>
      </w:r>
      <w:r w:rsidRPr="00004074">
        <w:rPr>
          <w:rFonts w:ascii="Arial" w:hAnsi="Arial" w:cs="Arial"/>
          <w:sz w:val="22"/>
          <w:szCs w:val="22"/>
          <w:lang w:val="sr-Cyrl-RS"/>
        </w:rPr>
        <w:t>ситуације</w:t>
      </w:r>
      <w:r w:rsidRPr="00004074">
        <w:rPr>
          <w:rFonts w:ascii="Arial" w:hAnsi="Arial" w:cs="Arial"/>
          <w:sz w:val="22"/>
          <w:szCs w:val="22"/>
        </w:rPr>
        <w:t xml:space="preserve"> морају бити </w:t>
      </w:r>
      <w:r w:rsidR="00AC5996">
        <w:rPr>
          <w:rFonts w:ascii="Arial" w:hAnsi="Arial" w:cs="Arial"/>
          <w:sz w:val="22"/>
          <w:szCs w:val="22"/>
          <w:lang w:val="sr-Cyrl-RS"/>
        </w:rPr>
        <w:t>по</w:t>
      </w:r>
      <w:r w:rsidRPr="00004074">
        <w:rPr>
          <w:rFonts w:ascii="Arial" w:hAnsi="Arial" w:cs="Arial"/>
          <w:sz w:val="22"/>
          <w:szCs w:val="22"/>
          <w:lang w:val="sr-Cyrl-RS"/>
        </w:rPr>
        <w:t>т</w:t>
      </w:r>
      <w:r w:rsidR="00AC5996">
        <w:rPr>
          <w:rFonts w:ascii="Arial" w:hAnsi="Arial" w:cs="Arial"/>
          <w:sz w:val="22"/>
          <w:szCs w:val="22"/>
          <w:lang w:val="sr-Cyrl-RS"/>
        </w:rPr>
        <w:t>п</w:t>
      </w:r>
      <w:r w:rsidRPr="00004074">
        <w:rPr>
          <w:rFonts w:ascii="Arial" w:hAnsi="Arial" w:cs="Arial"/>
          <w:sz w:val="22"/>
          <w:szCs w:val="22"/>
          <w:lang w:val="sr-Cyrl-RS"/>
        </w:rPr>
        <w:t xml:space="preserve">исани и </w:t>
      </w:r>
      <w:r w:rsidRPr="00004074">
        <w:rPr>
          <w:rFonts w:ascii="Arial" w:hAnsi="Arial" w:cs="Arial"/>
          <w:sz w:val="22"/>
          <w:szCs w:val="22"/>
        </w:rPr>
        <w:t>оверен</w:t>
      </w:r>
      <w:r w:rsidRPr="00004074">
        <w:rPr>
          <w:rFonts w:ascii="Arial" w:hAnsi="Arial" w:cs="Arial"/>
          <w:sz w:val="22"/>
          <w:szCs w:val="22"/>
          <w:lang w:val="sr-Cyrl-ME"/>
        </w:rPr>
        <w:t>и</w:t>
      </w:r>
      <w:r w:rsidRPr="00004074">
        <w:rPr>
          <w:rFonts w:ascii="Arial" w:hAnsi="Arial" w:cs="Arial"/>
          <w:sz w:val="22"/>
          <w:szCs w:val="22"/>
        </w:rPr>
        <w:t xml:space="preserve"> од стране стручног надзорног органа.</w:t>
      </w:r>
    </w:p>
    <w:p w14:paraId="58EA5416" w14:textId="6C0BC5CC" w:rsidR="00004074" w:rsidRDefault="00004074" w:rsidP="00004074">
      <w:pPr>
        <w:spacing w:line="276" w:lineRule="auto"/>
        <w:jc w:val="both"/>
        <w:rPr>
          <w:rFonts w:ascii="Arial" w:hAnsi="Arial" w:cs="Arial"/>
          <w:bCs/>
          <w:iCs/>
          <w:sz w:val="22"/>
          <w:szCs w:val="22"/>
          <w:lang w:val="sr-Latn-CS"/>
        </w:rPr>
      </w:pPr>
      <w:r w:rsidRPr="00004074">
        <w:rPr>
          <w:rFonts w:ascii="Arial" w:hAnsi="Arial" w:cs="Arial"/>
          <w:sz w:val="22"/>
          <w:szCs w:val="22"/>
          <w:lang w:val="sr-Cyrl-RS"/>
        </w:rPr>
        <w:t>На рачуну/ситуацији се обавезно наводи број оквирног споразума</w:t>
      </w:r>
      <w:r w:rsidR="00594524">
        <w:rPr>
          <w:rFonts w:ascii="Arial" w:hAnsi="Arial" w:cs="Arial"/>
          <w:sz w:val="22"/>
          <w:szCs w:val="22"/>
          <w:lang w:val="sr-Cyrl-RS"/>
        </w:rPr>
        <w:t xml:space="preserve"> и број уговора</w:t>
      </w:r>
      <w:r w:rsidRPr="00004074">
        <w:rPr>
          <w:rFonts w:ascii="Arial" w:hAnsi="Arial" w:cs="Arial"/>
          <w:sz w:val="22"/>
          <w:szCs w:val="22"/>
        </w:rPr>
        <w:t xml:space="preserve"> по к</w:t>
      </w:r>
      <w:r w:rsidRPr="00004074">
        <w:rPr>
          <w:rFonts w:ascii="Arial" w:hAnsi="Arial" w:cs="Arial"/>
          <w:sz w:val="22"/>
          <w:szCs w:val="22"/>
          <w:lang w:val="sr-Cyrl-RS"/>
        </w:rPr>
        <w:t>оме</w:t>
      </w:r>
      <w:r w:rsidRPr="00004074">
        <w:rPr>
          <w:rFonts w:ascii="Arial" w:hAnsi="Arial" w:cs="Arial"/>
          <w:sz w:val="22"/>
          <w:szCs w:val="22"/>
        </w:rPr>
        <w:t xml:space="preserve"> су </w:t>
      </w:r>
      <w:r w:rsidRPr="00004074">
        <w:rPr>
          <w:rFonts w:ascii="Arial" w:hAnsi="Arial" w:cs="Arial"/>
          <w:sz w:val="22"/>
          <w:szCs w:val="22"/>
          <w:lang w:val="sr-Cyrl-RS"/>
        </w:rPr>
        <w:t>радови изведени</w:t>
      </w:r>
      <w:r w:rsidRPr="00004074">
        <w:rPr>
          <w:rFonts w:ascii="Arial" w:hAnsi="Arial" w:cs="Arial"/>
          <w:sz w:val="22"/>
          <w:szCs w:val="22"/>
        </w:rPr>
        <w:t>. Уз рачун</w:t>
      </w:r>
      <w:r w:rsidRPr="00004074">
        <w:rPr>
          <w:rFonts w:ascii="Arial" w:hAnsi="Arial" w:cs="Arial"/>
          <w:sz w:val="22"/>
          <w:szCs w:val="22"/>
          <w:lang w:val="sr-Cyrl-RS"/>
        </w:rPr>
        <w:t>/ситуацију</w:t>
      </w:r>
      <w:r w:rsidRPr="00004074">
        <w:rPr>
          <w:rFonts w:ascii="Arial" w:hAnsi="Arial" w:cs="Arial"/>
          <w:sz w:val="22"/>
          <w:szCs w:val="22"/>
        </w:rPr>
        <w:t xml:space="preserve"> </w:t>
      </w:r>
      <w:r w:rsidRPr="00004074">
        <w:rPr>
          <w:rFonts w:ascii="Arial" w:hAnsi="Arial" w:cs="Arial"/>
          <w:sz w:val="22"/>
          <w:szCs w:val="22"/>
          <w:lang w:val="sr-Cyrl-RS"/>
        </w:rPr>
        <w:t xml:space="preserve">изабрани понуђач </w:t>
      </w:r>
      <w:r w:rsidRPr="00004074">
        <w:rPr>
          <w:rFonts w:ascii="Arial" w:hAnsi="Arial" w:cs="Arial"/>
          <w:sz w:val="22"/>
          <w:szCs w:val="22"/>
        </w:rPr>
        <w:t>је у</w:t>
      </w:r>
      <w:r w:rsidRPr="00004074">
        <w:rPr>
          <w:rFonts w:ascii="Arial" w:hAnsi="Arial" w:cs="Arial"/>
          <w:sz w:val="22"/>
          <w:szCs w:val="22"/>
          <w:lang w:val="sr-Cyrl-RS"/>
        </w:rPr>
        <w:t xml:space="preserve"> </w:t>
      </w:r>
      <w:r w:rsidRPr="00004074">
        <w:rPr>
          <w:rFonts w:ascii="Arial" w:hAnsi="Arial" w:cs="Arial"/>
          <w:sz w:val="22"/>
          <w:szCs w:val="22"/>
        </w:rPr>
        <w:t xml:space="preserve">обавези да достави </w:t>
      </w:r>
      <w:r w:rsidR="00A12EBE">
        <w:rPr>
          <w:rFonts w:ascii="Arial" w:hAnsi="Arial" w:cs="Arial"/>
          <w:sz w:val="22"/>
          <w:szCs w:val="22"/>
          <w:lang w:val="sr-Cyrl-ME"/>
        </w:rPr>
        <w:t xml:space="preserve">копију </w:t>
      </w:r>
      <w:r w:rsidRPr="00004074">
        <w:rPr>
          <w:rFonts w:ascii="Arial" w:hAnsi="Arial" w:cs="Arial"/>
          <w:sz w:val="22"/>
          <w:szCs w:val="22"/>
          <w:lang w:val="sr-Cyrl-ME"/>
        </w:rPr>
        <w:t xml:space="preserve"> </w:t>
      </w:r>
      <w:r w:rsidRPr="00004074">
        <w:rPr>
          <w:rFonts w:ascii="Arial" w:hAnsi="Arial" w:cs="Arial"/>
          <w:sz w:val="22"/>
          <w:szCs w:val="22"/>
          <w:lang w:val="sr-Cyrl-RS"/>
        </w:rPr>
        <w:t>потписан</w:t>
      </w:r>
      <w:r w:rsidR="00AC5996">
        <w:rPr>
          <w:rFonts w:ascii="Arial" w:hAnsi="Arial" w:cs="Arial"/>
          <w:sz w:val="22"/>
          <w:szCs w:val="22"/>
          <w:lang w:val="sr-Cyrl-RS"/>
        </w:rPr>
        <w:t>ог</w:t>
      </w:r>
      <w:r w:rsidRPr="00004074">
        <w:rPr>
          <w:rFonts w:ascii="Arial" w:hAnsi="Arial" w:cs="Arial"/>
          <w:sz w:val="22"/>
          <w:szCs w:val="22"/>
          <w:lang w:val="sr-Cyrl-RS"/>
        </w:rPr>
        <w:t xml:space="preserve"> и оверен</w:t>
      </w:r>
      <w:r w:rsidR="00AC5996">
        <w:rPr>
          <w:rFonts w:ascii="Arial" w:hAnsi="Arial" w:cs="Arial"/>
          <w:sz w:val="22"/>
          <w:szCs w:val="22"/>
          <w:lang w:val="sr-Cyrl-RS"/>
        </w:rPr>
        <w:t>ог грађевинског</w:t>
      </w:r>
      <w:r w:rsidRPr="00004074">
        <w:rPr>
          <w:rFonts w:ascii="Arial" w:hAnsi="Arial" w:cs="Arial"/>
          <w:sz w:val="22"/>
          <w:szCs w:val="22"/>
          <w:lang w:val="sr-Cyrl-RS"/>
        </w:rPr>
        <w:t xml:space="preserve"> дневник</w:t>
      </w:r>
      <w:r w:rsidR="00AC5996">
        <w:rPr>
          <w:rFonts w:ascii="Arial" w:hAnsi="Arial" w:cs="Arial"/>
          <w:sz w:val="22"/>
          <w:szCs w:val="22"/>
          <w:lang w:val="sr-Cyrl-RS"/>
        </w:rPr>
        <w:t>а</w:t>
      </w:r>
      <w:r w:rsidRPr="00004074">
        <w:rPr>
          <w:rFonts w:ascii="Arial" w:hAnsi="Arial" w:cs="Arial"/>
          <w:sz w:val="22"/>
          <w:szCs w:val="22"/>
          <w:lang w:val="sr-Cyrl-RS"/>
        </w:rPr>
        <w:t xml:space="preserve"> и обрачунски лист грађевинске књиге,</w:t>
      </w:r>
      <w:r w:rsidRPr="00004074">
        <w:rPr>
          <w:rFonts w:ascii="Arial" w:eastAsia="Calibri" w:hAnsi="Arial" w:cs="Arial"/>
          <w:sz w:val="22"/>
          <w:szCs w:val="22"/>
        </w:rPr>
        <w:t xml:space="preserve"> </w:t>
      </w:r>
      <w:r w:rsidRPr="00004074">
        <w:rPr>
          <w:rFonts w:ascii="Arial" w:eastAsia="Calibri" w:hAnsi="Arial" w:cs="Arial"/>
          <w:sz w:val="22"/>
          <w:szCs w:val="22"/>
          <w:lang w:val="sr-Cyrl-RS"/>
        </w:rPr>
        <w:t xml:space="preserve">као и </w:t>
      </w:r>
      <w:r w:rsidR="00AC5996">
        <w:rPr>
          <w:rFonts w:ascii="Arial" w:eastAsia="Calibri" w:hAnsi="Arial" w:cs="Arial"/>
          <w:sz w:val="22"/>
          <w:szCs w:val="22"/>
          <w:lang w:val="sr-Cyrl-RS"/>
        </w:rPr>
        <w:t>З</w:t>
      </w:r>
      <w:r w:rsidRPr="00004074">
        <w:rPr>
          <w:rFonts w:ascii="Arial" w:hAnsi="Arial" w:cs="Arial"/>
          <w:sz w:val="22"/>
          <w:szCs w:val="22"/>
          <w:lang w:eastAsia="sr-Cyrl-CS"/>
        </w:rPr>
        <w:t xml:space="preserve">аписник о </w:t>
      </w:r>
      <w:r w:rsidRPr="00004074">
        <w:rPr>
          <w:rFonts w:ascii="Arial" w:hAnsi="Arial" w:cs="Arial"/>
          <w:iCs/>
          <w:sz w:val="22"/>
          <w:szCs w:val="22"/>
          <w:lang w:val="ru-RU"/>
        </w:rPr>
        <w:t>квантитативном и квалитативном пријему</w:t>
      </w:r>
      <w:r w:rsidRPr="00004074">
        <w:rPr>
          <w:rFonts w:ascii="Arial" w:hAnsi="Arial" w:cs="Arial"/>
          <w:bCs/>
          <w:iCs/>
          <w:sz w:val="22"/>
          <w:szCs w:val="22"/>
          <w:lang w:val="sr-Cyrl-BA"/>
        </w:rPr>
        <w:t>, без примедби</w:t>
      </w:r>
      <w:r w:rsidRPr="00004074">
        <w:rPr>
          <w:rFonts w:ascii="Arial" w:hAnsi="Arial" w:cs="Arial"/>
          <w:b/>
          <w:bCs/>
          <w:iCs/>
          <w:sz w:val="22"/>
          <w:szCs w:val="22"/>
          <w:lang w:val="sr-Cyrl-BA"/>
        </w:rPr>
        <w:t>,</w:t>
      </w:r>
      <w:r w:rsidRPr="00004074">
        <w:rPr>
          <w:rFonts w:ascii="Arial" w:hAnsi="Arial" w:cs="Arial"/>
          <w:bCs/>
          <w:iCs/>
          <w:sz w:val="22"/>
          <w:szCs w:val="22"/>
          <w:lang w:val="sr-Cyrl-BA"/>
        </w:rPr>
        <w:t xml:space="preserve"> који потписују одговорнo лицe Наручиоца и изабраног понуђача</w:t>
      </w:r>
      <w:r w:rsidRPr="00004074">
        <w:rPr>
          <w:rFonts w:ascii="Arial" w:hAnsi="Arial" w:cs="Arial"/>
          <w:bCs/>
          <w:iCs/>
          <w:sz w:val="22"/>
          <w:szCs w:val="22"/>
          <w:lang w:val="sr-Latn-CS"/>
        </w:rPr>
        <w:t>.</w:t>
      </w:r>
    </w:p>
    <w:p w14:paraId="43DFE7E8" w14:textId="77777777" w:rsidR="00594524" w:rsidRPr="00004074" w:rsidRDefault="00594524" w:rsidP="00004074">
      <w:pPr>
        <w:spacing w:line="276" w:lineRule="auto"/>
        <w:jc w:val="both"/>
        <w:rPr>
          <w:rFonts w:ascii="Arial" w:hAnsi="Arial" w:cs="Arial"/>
          <w:bCs/>
          <w:iCs/>
          <w:sz w:val="22"/>
          <w:szCs w:val="22"/>
          <w:lang w:val="sr-Latn-CS"/>
        </w:rPr>
      </w:pPr>
    </w:p>
    <w:p w14:paraId="30A8BD64" w14:textId="77777777" w:rsidR="00004074" w:rsidRDefault="00004074" w:rsidP="00004074">
      <w:pPr>
        <w:spacing w:line="276" w:lineRule="auto"/>
        <w:jc w:val="both"/>
        <w:rPr>
          <w:rFonts w:ascii="Arial" w:hAnsi="Arial" w:cs="Arial"/>
          <w:sz w:val="22"/>
          <w:szCs w:val="22"/>
          <w:lang w:val="sr-Cyrl-RS"/>
        </w:rPr>
      </w:pPr>
      <w:r w:rsidRPr="00004074">
        <w:rPr>
          <w:rFonts w:ascii="Arial" w:hAnsi="Arial" w:cs="Arial"/>
          <w:sz w:val="22"/>
          <w:szCs w:val="22"/>
          <w:lang w:val="sr-Cyrl-RS"/>
        </w:rPr>
        <w:t xml:space="preserve">Понуђачу није дозвољено да захтева аванс. </w:t>
      </w:r>
    </w:p>
    <w:p w14:paraId="7FD08598" w14:textId="77777777" w:rsidR="00594524" w:rsidRPr="00004074" w:rsidRDefault="00594524" w:rsidP="00004074">
      <w:pPr>
        <w:spacing w:line="276" w:lineRule="auto"/>
        <w:jc w:val="both"/>
        <w:rPr>
          <w:rFonts w:ascii="Arial" w:hAnsi="Arial" w:cs="Arial"/>
          <w:sz w:val="22"/>
          <w:szCs w:val="22"/>
          <w:lang w:val="sr-Cyrl-RS"/>
        </w:rPr>
      </w:pPr>
    </w:p>
    <w:p w14:paraId="78D27C95" w14:textId="35C53C02" w:rsidR="00594524" w:rsidRPr="00142ABA" w:rsidRDefault="00594524" w:rsidP="00594524">
      <w:pPr>
        <w:widowControl w:val="0"/>
        <w:suppressAutoHyphens/>
        <w:jc w:val="both"/>
        <w:rPr>
          <w:rFonts w:ascii="Arial" w:hAnsi="Arial" w:cs="Arial"/>
          <w:color w:val="000000"/>
          <w:kern w:val="1"/>
          <w:sz w:val="22"/>
          <w:szCs w:val="22"/>
          <w:lang w:val="sr-Cyrl-RS" w:eastAsia="hi-IN" w:bidi="hi-IN"/>
        </w:rPr>
      </w:pPr>
      <w:r w:rsidRPr="00142ABA">
        <w:rPr>
          <w:rFonts w:ascii="Arial" w:hAnsi="Arial" w:cs="Arial"/>
          <w:color w:val="000000"/>
          <w:kern w:val="1"/>
          <w:sz w:val="22"/>
          <w:szCs w:val="22"/>
          <w:lang w:val="sr-Cyrl-RS" w:eastAsia="hi-IN" w:bidi="hi-IN"/>
        </w:rPr>
        <w:t xml:space="preserve">Обрачун укупно </w:t>
      </w:r>
      <w:r>
        <w:rPr>
          <w:rFonts w:ascii="Arial" w:hAnsi="Arial" w:cs="Arial"/>
          <w:color w:val="000000"/>
          <w:kern w:val="1"/>
          <w:sz w:val="22"/>
          <w:szCs w:val="22"/>
          <w:lang w:val="sr-Cyrl-RS" w:eastAsia="hi-IN" w:bidi="hi-IN"/>
        </w:rPr>
        <w:t>изведених радова</w:t>
      </w:r>
      <w:r w:rsidRPr="00142ABA">
        <w:rPr>
          <w:rFonts w:ascii="Arial" w:hAnsi="Arial" w:cs="Arial"/>
          <w:color w:val="000000"/>
          <w:kern w:val="1"/>
          <w:sz w:val="22"/>
          <w:szCs w:val="22"/>
          <w:lang w:val="sr-Cyrl-RS" w:eastAsia="hi-IN" w:bidi="hi-IN"/>
        </w:rPr>
        <w:t>, према свим појединачним уговорима, вршиће се према јединичним ценама из Обрасца структуре цене и количинама дефинисаним у конкретном уговору.</w:t>
      </w:r>
    </w:p>
    <w:p w14:paraId="3E0258D7" w14:textId="5154001A" w:rsidR="00594524" w:rsidRPr="00142ABA" w:rsidRDefault="00594524" w:rsidP="00594524">
      <w:pPr>
        <w:widowControl w:val="0"/>
        <w:suppressAutoHyphens/>
        <w:jc w:val="both"/>
        <w:rPr>
          <w:rFonts w:ascii="Arial" w:hAnsi="Arial" w:cs="Arial"/>
          <w:color w:val="000000"/>
          <w:kern w:val="1"/>
          <w:sz w:val="22"/>
          <w:szCs w:val="22"/>
          <w:lang w:val="sr-Cyrl-RS" w:eastAsia="hi-IN" w:bidi="hi-IN"/>
        </w:rPr>
      </w:pPr>
      <w:r w:rsidRPr="00142ABA">
        <w:rPr>
          <w:rFonts w:ascii="Arial" w:hAnsi="Arial" w:cs="Arial"/>
          <w:color w:val="000000"/>
          <w:kern w:val="1"/>
          <w:sz w:val="22"/>
          <w:szCs w:val="22"/>
          <w:lang w:val="sr-Cyrl-RS" w:eastAsia="hi-IN" w:bidi="hi-IN"/>
        </w:rPr>
        <w:t>Укупан износ, према свим издатим појединачним уговорима не сме бити већи од</w:t>
      </w:r>
      <w:r w:rsidR="00B101ED">
        <w:rPr>
          <w:rFonts w:ascii="Arial" w:hAnsi="Arial" w:cs="Arial"/>
          <w:color w:val="000000"/>
          <w:kern w:val="1"/>
          <w:sz w:val="22"/>
          <w:szCs w:val="22"/>
          <w:lang w:val="sr-Cyrl-RS" w:eastAsia="hi-IN" w:bidi="hi-IN"/>
        </w:rPr>
        <w:t xml:space="preserve"> вредности на коју се закључује</w:t>
      </w:r>
      <w:r w:rsidRPr="00142ABA">
        <w:rPr>
          <w:rFonts w:ascii="Arial" w:hAnsi="Arial" w:cs="Arial"/>
          <w:color w:val="000000"/>
          <w:kern w:val="1"/>
          <w:sz w:val="22"/>
          <w:szCs w:val="22"/>
          <w:lang w:val="sr-Cyrl-RS" w:eastAsia="hi-IN" w:bidi="hi-IN"/>
        </w:rPr>
        <w:t xml:space="preserve"> Оквирни споразум.</w:t>
      </w:r>
    </w:p>
    <w:p w14:paraId="7B16FB8E" w14:textId="77777777" w:rsidR="00594524" w:rsidRPr="00142ABA" w:rsidRDefault="00594524" w:rsidP="00594524">
      <w:pPr>
        <w:widowControl w:val="0"/>
        <w:suppressAutoHyphens/>
        <w:jc w:val="both"/>
        <w:rPr>
          <w:rFonts w:ascii="Arial" w:hAnsi="Arial" w:cs="Arial"/>
          <w:color w:val="000000"/>
          <w:kern w:val="1"/>
          <w:sz w:val="22"/>
          <w:szCs w:val="22"/>
          <w:lang w:val="sr-Cyrl-RS" w:eastAsia="hi-IN" w:bidi="hi-IN"/>
        </w:rPr>
      </w:pPr>
      <w:r w:rsidRPr="00142ABA">
        <w:rPr>
          <w:rFonts w:ascii="Arial" w:hAnsi="Arial" w:cs="Arial"/>
          <w:color w:val="000000"/>
          <w:kern w:val="1"/>
          <w:sz w:val="22"/>
          <w:szCs w:val="22"/>
          <w:lang w:val="sr-Cyrl-RS" w:eastAsia="hi-IN" w:bidi="hi-IN"/>
        </w:rPr>
        <w:t>Уколико на основу једног уговора понуђач изда више рачуна, збир њихових износа мора да буде идентичан са износом у уговору.</w:t>
      </w:r>
    </w:p>
    <w:p w14:paraId="3BBD736B" w14:textId="77777777" w:rsidR="00594524" w:rsidRPr="00142ABA" w:rsidRDefault="00594524" w:rsidP="00594524">
      <w:pPr>
        <w:widowControl w:val="0"/>
        <w:suppressAutoHyphens/>
        <w:jc w:val="both"/>
        <w:rPr>
          <w:rFonts w:ascii="Arial" w:hAnsi="Arial" w:cs="Arial"/>
          <w:color w:val="000000"/>
          <w:kern w:val="1"/>
          <w:sz w:val="22"/>
          <w:szCs w:val="22"/>
          <w:lang w:val="sr-Cyrl-RS" w:eastAsia="hi-IN" w:bidi="hi-IN"/>
        </w:rPr>
      </w:pPr>
      <w:r w:rsidRPr="00142ABA">
        <w:rPr>
          <w:rFonts w:ascii="Arial" w:hAnsi="Arial" w:cs="Arial"/>
          <w:color w:val="000000"/>
          <w:kern w:val="1"/>
          <w:sz w:val="22"/>
          <w:szCs w:val="22"/>
          <w:lang w:val="sr-Cyrl-RS" w:eastAsia="hi-IN" w:bidi="hi-IN"/>
        </w:rPr>
        <w:t>Обавезе по Оквирном споразуму који се закључи на основу ове јавне набавке, а које се реализују у наредним годинама, Наручилац ће извршити у складу са усвојеним Годишњим планом пословања за наредне године.</w:t>
      </w:r>
    </w:p>
    <w:p w14:paraId="05267B97" w14:textId="77777777" w:rsidR="00B101ED" w:rsidRPr="00004074" w:rsidRDefault="00B101ED" w:rsidP="00004074">
      <w:pPr>
        <w:spacing w:line="276" w:lineRule="auto"/>
        <w:jc w:val="both"/>
        <w:rPr>
          <w:rFonts w:ascii="Arial" w:hAnsi="Arial" w:cs="Arial"/>
          <w:sz w:val="22"/>
          <w:szCs w:val="22"/>
          <w:lang w:val="sr-Cyrl-ME"/>
        </w:rPr>
      </w:pPr>
    </w:p>
    <w:p w14:paraId="6183B9AE" w14:textId="042C9A13" w:rsidR="00004074" w:rsidRPr="00004074" w:rsidRDefault="00B7574B" w:rsidP="00004074">
      <w:pPr>
        <w:keepNext/>
        <w:keepLines/>
        <w:spacing w:line="276" w:lineRule="auto"/>
        <w:outlineLvl w:val="2"/>
        <w:rPr>
          <w:rFonts w:ascii="Arial" w:eastAsiaTheme="majorEastAsia" w:hAnsi="Arial" w:cs="Arial"/>
          <w:b/>
          <w:sz w:val="22"/>
          <w:szCs w:val="22"/>
          <w:lang w:val="sr-Cyrl-ME"/>
        </w:rPr>
      </w:pPr>
      <w:r>
        <w:rPr>
          <w:rFonts w:ascii="Arial" w:eastAsiaTheme="majorEastAsia" w:hAnsi="Arial" w:cs="Arial"/>
          <w:b/>
          <w:sz w:val="22"/>
          <w:szCs w:val="22"/>
          <w:lang w:val="sr-Cyrl-ME"/>
        </w:rPr>
        <w:t>6.1</w:t>
      </w:r>
      <w:r w:rsidR="00795E9C">
        <w:rPr>
          <w:rFonts w:ascii="Arial" w:eastAsiaTheme="majorEastAsia" w:hAnsi="Arial" w:cs="Arial"/>
          <w:b/>
          <w:sz w:val="22"/>
          <w:szCs w:val="22"/>
          <w:lang w:val="sr-Cyrl-ME"/>
        </w:rPr>
        <w:t>6.</w:t>
      </w:r>
      <w:r w:rsidR="00004074" w:rsidRPr="00004074">
        <w:rPr>
          <w:rFonts w:ascii="Arial" w:eastAsiaTheme="majorEastAsia" w:hAnsi="Arial" w:cs="Arial"/>
          <w:b/>
          <w:sz w:val="22"/>
          <w:szCs w:val="22"/>
          <w:lang w:val="sr-Cyrl-ME"/>
        </w:rPr>
        <w:t xml:space="preserve"> </w:t>
      </w:r>
      <w:r w:rsidR="00004074" w:rsidRPr="00004074">
        <w:rPr>
          <w:rFonts w:ascii="Arial" w:eastAsiaTheme="majorEastAsia" w:hAnsi="Arial" w:cs="Arial"/>
          <w:b/>
          <w:sz w:val="22"/>
          <w:szCs w:val="22"/>
        </w:rPr>
        <w:t>Рок важења понуде (опција понуде)</w:t>
      </w:r>
      <w:r w:rsidR="00004074" w:rsidRPr="00004074">
        <w:rPr>
          <w:rFonts w:ascii="Arial" w:eastAsiaTheme="majorEastAsia" w:hAnsi="Arial" w:cs="Arial"/>
          <w:b/>
          <w:sz w:val="22"/>
          <w:szCs w:val="22"/>
          <w:lang w:val="sr-Cyrl-ME"/>
        </w:rPr>
        <w:t xml:space="preserve"> </w:t>
      </w:r>
    </w:p>
    <w:p w14:paraId="15773BE7" w14:textId="2E4F185B" w:rsidR="00004074" w:rsidRPr="00004074" w:rsidRDefault="00004074" w:rsidP="00594524">
      <w:pPr>
        <w:keepNext/>
        <w:keepLines/>
        <w:spacing w:line="276" w:lineRule="auto"/>
        <w:jc w:val="both"/>
        <w:outlineLvl w:val="2"/>
        <w:rPr>
          <w:rFonts w:ascii="Arial" w:eastAsia="TimesNewRomanPSMT" w:hAnsi="Arial" w:cs="Arial"/>
          <w:bCs/>
          <w:sz w:val="22"/>
          <w:szCs w:val="22"/>
        </w:rPr>
      </w:pPr>
      <w:r w:rsidRPr="00004074">
        <w:rPr>
          <w:rFonts w:ascii="Arial" w:eastAsia="TimesNewRomanPSMT" w:hAnsi="Arial" w:cs="Arial"/>
          <w:bCs/>
          <w:sz w:val="22"/>
          <w:szCs w:val="22"/>
        </w:rPr>
        <w:t xml:space="preserve">Рок важења понуде не може бити краћи од </w:t>
      </w:r>
      <w:r w:rsidRPr="00004074">
        <w:rPr>
          <w:rFonts w:ascii="Arial" w:eastAsia="TimesNewRomanPSMT" w:hAnsi="Arial" w:cs="Arial"/>
          <w:bCs/>
          <w:sz w:val="22"/>
          <w:szCs w:val="22"/>
          <w:lang w:val="sr-Cyrl-RS"/>
        </w:rPr>
        <w:t>90</w:t>
      </w:r>
      <w:r w:rsidRPr="00004074">
        <w:rPr>
          <w:rFonts w:ascii="Arial" w:eastAsia="TimesNewRomanPSMT" w:hAnsi="Arial" w:cs="Arial"/>
          <w:bCs/>
          <w:sz w:val="22"/>
          <w:szCs w:val="22"/>
        </w:rPr>
        <w:t xml:space="preserve"> </w:t>
      </w:r>
      <w:r w:rsidR="00594524">
        <w:rPr>
          <w:rFonts w:ascii="Arial" w:eastAsia="TimesNewRomanPSMT" w:hAnsi="Arial" w:cs="Arial"/>
          <w:bCs/>
          <w:sz w:val="22"/>
          <w:szCs w:val="22"/>
          <w:lang w:val="sr-Cyrl-RS"/>
        </w:rPr>
        <w:t xml:space="preserve">(словима: деведесет) </w:t>
      </w:r>
      <w:r w:rsidRPr="00004074">
        <w:rPr>
          <w:rFonts w:ascii="Arial" w:eastAsia="TimesNewRomanPSMT" w:hAnsi="Arial" w:cs="Arial"/>
          <w:bCs/>
          <w:sz w:val="22"/>
          <w:szCs w:val="22"/>
        </w:rPr>
        <w:t>дана од дана отварања понуда.</w:t>
      </w:r>
    </w:p>
    <w:p w14:paraId="062E5BCE" w14:textId="77777777" w:rsidR="00103492" w:rsidRPr="00103492" w:rsidRDefault="00103492" w:rsidP="00BB3769">
      <w:pPr>
        <w:contextualSpacing/>
        <w:jc w:val="both"/>
        <w:rPr>
          <w:rFonts w:ascii="Arial" w:hAnsi="Arial" w:cs="Arial"/>
          <w:sz w:val="22"/>
          <w:szCs w:val="22"/>
          <w:lang w:val="ru-RU"/>
        </w:rPr>
      </w:pPr>
      <w:r w:rsidRPr="00103492">
        <w:rPr>
          <w:rFonts w:ascii="Arial" w:hAnsi="Arial" w:cs="Arial"/>
          <w:sz w:val="22"/>
          <w:szCs w:val="22"/>
          <w:lang w:val="ru-RU"/>
        </w:rPr>
        <w:t>У случају да понуђач наведе краћи рок важења понуде, понуда ће бити одбијена, као неприхватљива.</w:t>
      </w:r>
    </w:p>
    <w:p w14:paraId="1A41D1C8" w14:textId="77777777" w:rsidR="00004074" w:rsidRPr="00004074" w:rsidRDefault="00004074" w:rsidP="00004074">
      <w:pPr>
        <w:spacing w:line="276" w:lineRule="auto"/>
        <w:jc w:val="both"/>
        <w:rPr>
          <w:rFonts w:ascii="Arial" w:hAnsi="Arial" w:cs="Arial"/>
          <w:sz w:val="22"/>
          <w:szCs w:val="22"/>
          <w:lang w:val="sr-Cyrl-ME"/>
        </w:rPr>
      </w:pPr>
    </w:p>
    <w:p w14:paraId="6A19965B" w14:textId="585D0B20" w:rsidR="00004074" w:rsidRPr="00004074" w:rsidRDefault="00B7574B" w:rsidP="00004074">
      <w:pPr>
        <w:spacing w:line="276" w:lineRule="auto"/>
        <w:rPr>
          <w:rFonts w:ascii="Arial" w:eastAsia="TimesNewRomanPSMT" w:hAnsi="Arial" w:cs="Arial"/>
          <w:b/>
          <w:sz w:val="22"/>
          <w:szCs w:val="22"/>
          <w:lang w:val="sr-Cyrl-ME"/>
        </w:rPr>
      </w:pPr>
      <w:r>
        <w:rPr>
          <w:rFonts w:ascii="Arial" w:hAnsi="Arial" w:cs="Arial"/>
          <w:b/>
          <w:sz w:val="22"/>
          <w:szCs w:val="22"/>
          <w:lang w:val="sr-Cyrl-ME"/>
        </w:rPr>
        <w:t>6.1</w:t>
      </w:r>
      <w:r w:rsidR="00795E9C">
        <w:rPr>
          <w:rFonts w:ascii="Arial" w:hAnsi="Arial" w:cs="Arial"/>
          <w:b/>
          <w:sz w:val="22"/>
          <w:szCs w:val="22"/>
          <w:lang w:val="sr-Cyrl-ME"/>
        </w:rPr>
        <w:t>7.</w:t>
      </w:r>
      <w:r w:rsidR="00004074" w:rsidRPr="00004074">
        <w:rPr>
          <w:rFonts w:ascii="Arial" w:hAnsi="Arial" w:cs="Arial"/>
          <w:b/>
          <w:sz w:val="22"/>
          <w:szCs w:val="22"/>
          <w:lang w:val="sr-Cyrl-ME"/>
        </w:rPr>
        <w:t xml:space="preserve"> </w:t>
      </w:r>
      <w:r w:rsidR="00004074" w:rsidRPr="00004074">
        <w:rPr>
          <w:rFonts w:ascii="Arial" w:eastAsia="TimesNewRomanPSMT" w:hAnsi="Arial" w:cs="Arial"/>
          <w:b/>
          <w:sz w:val="22"/>
          <w:szCs w:val="22"/>
          <w:lang w:val="sr-Cyrl-ME"/>
        </w:rPr>
        <w:t>Средства финансијског обезбеђења</w:t>
      </w:r>
    </w:p>
    <w:p w14:paraId="457A5E6C" w14:textId="77777777" w:rsidR="00795E9C" w:rsidRPr="00795E9C" w:rsidRDefault="00795E9C" w:rsidP="00795E9C">
      <w:pPr>
        <w:spacing w:before="120"/>
        <w:jc w:val="both"/>
        <w:rPr>
          <w:rFonts w:ascii="Arial" w:eastAsia="TimesNewRomanPSMT" w:hAnsi="Arial"/>
          <w:bCs/>
          <w:sz w:val="22"/>
          <w:szCs w:val="22"/>
          <w:lang w:val="en-US"/>
        </w:rPr>
      </w:pPr>
      <w:r w:rsidRPr="00795E9C">
        <w:rPr>
          <w:rFonts w:ascii="Arial" w:eastAsia="TimesNewRomanPSMT" w:hAnsi="Arial"/>
          <w:bCs/>
          <w:sz w:val="22"/>
          <w:szCs w:val="22"/>
          <w:lang w:val="en-US"/>
        </w:rPr>
        <w:t xml:space="preserve">Наручилац користи право да захтева средства финансијског обезбеђења (у даљем тексу СФО) </w:t>
      </w:r>
      <w:r w:rsidRPr="00795E9C">
        <w:rPr>
          <w:rFonts w:ascii="Arial" w:eastAsia="TimesNewRomanPSMT" w:hAnsi="Arial"/>
          <w:sz w:val="22"/>
          <w:szCs w:val="22"/>
          <w:lang w:val="en-US"/>
        </w:rPr>
        <w:t>којим понуђачи обезбеђују испуњење својих обавеза</w:t>
      </w:r>
      <w:r w:rsidRPr="00795E9C">
        <w:rPr>
          <w:rFonts w:ascii="Arial" w:eastAsia="TimesNewRomanPSMT" w:hAnsi="Arial"/>
          <w:sz w:val="22"/>
          <w:szCs w:val="22"/>
          <w:lang w:val="sr-Cyrl-RS"/>
        </w:rPr>
        <w:t>.</w:t>
      </w:r>
    </w:p>
    <w:p w14:paraId="02852A82" w14:textId="77777777" w:rsidR="00795E9C" w:rsidRPr="00795E9C" w:rsidRDefault="00795E9C" w:rsidP="00795E9C">
      <w:pPr>
        <w:spacing w:before="120" w:after="200" w:line="276" w:lineRule="auto"/>
        <w:ind w:left="720"/>
        <w:contextualSpacing/>
        <w:jc w:val="both"/>
        <w:rPr>
          <w:rFonts w:ascii="Arial" w:eastAsia="TimesNewRomanPSMT" w:hAnsi="Arial"/>
          <w:bCs/>
          <w:sz w:val="22"/>
          <w:szCs w:val="22"/>
          <w:lang w:val="en-US"/>
        </w:rPr>
      </w:pPr>
    </w:p>
    <w:p w14:paraId="49BC6576" w14:textId="77777777" w:rsidR="00795E9C" w:rsidRPr="00795E9C" w:rsidRDefault="00795E9C" w:rsidP="00795E9C">
      <w:pPr>
        <w:spacing w:before="120"/>
        <w:jc w:val="both"/>
        <w:rPr>
          <w:rFonts w:ascii="Arial" w:eastAsia="TimesNewRomanPSMT" w:hAnsi="Arial"/>
          <w:bCs/>
          <w:iCs/>
          <w:sz w:val="22"/>
          <w:szCs w:val="22"/>
          <w:lang w:val="en-US"/>
        </w:rPr>
      </w:pPr>
      <w:r w:rsidRPr="00795E9C">
        <w:rPr>
          <w:rFonts w:ascii="Arial" w:eastAsia="TimesNewRomanPSMT" w:hAnsi="Arial"/>
          <w:bCs/>
          <w:iCs/>
          <w:sz w:val="22"/>
          <w:szCs w:val="22"/>
          <w:lang w:val="en-US"/>
        </w:rPr>
        <w:t xml:space="preserve">Сви трошкови око прибављања средстава </w:t>
      </w:r>
      <w:r w:rsidRPr="00795E9C">
        <w:rPr>
          <w:rFonts w:ascii="Arial" w:eastAsia="TimesNewRomanPSMT" w:hAnsi="Arial"/>
          <w:bCs/>
          <w:iCs/>
          <w:sz w:val="22"/>
          <w:szCs w:val="22"/>
          <w:lang w:val="sr-Cyrl-RS"/>
        </w:rPr>
        <w:t xml:space="preserve">финансијског </w:t>
      </w:r>
      <w:r w:rsidRPr="00795E9C">
        <w:rPr>
          <w:rFonts w:ascii="Arial" w:eastAsia="TimesNewRomanPSMT" w:hAnsi="Arial"/>
          <w:bCs/>
          <w:iCs/>
          <w:sz w:val="22"/>
          <w:szCs w:val="22"/>
          <w:lang w:val="en-US"/>
        </w:rPr>
        <w:t>обезбеђења падају на терет понуђача и исти могу бити наведени у Обрасцу трошкова припреме понуде.</w:t>
      </w:r>
    </w:p>
    <w:p w14:paraId="5B8D4E76" w14:textId="77777777" w:rsidR="00795E9C" w:rsidRPr="00795E9C" w:rsidRDefault="00795E9C" w:rsidP="00795E9C">
      <w:pPr>
        <w:spacing w:before="120"/>
        <w:jc w:val="both"/>
        <w:rPr>
          <w:rFonts w:ascii="Arial" w:eastAsia="TimesNewRomanPSMT" w:hAnsi="Arial"/>
          <w:bCs/>
          <w:iCs/>
          <w:sz w:val="22"/>
          <w:szCs w:val="22"/>
          <w:lang w:val="sr-Cyrl-RS"/>
        </w:rPr>
      </w:pPr>
      <w:r w:rsidRPr="00795E9C">
        <w:rPr>
          <w:rFonts w:ascii="Arial" w:eastAsia="TimesNewRomanPSMT" w:hAnsi="Arial"/>
          <w:bCs/>
          <w:iCs/>
          <w:sz w:val="22"/>
          <w:szCs w:val="22"/>
          <w:lang w:val="sr-Cyrl-RS"/>
        </w:rPr>
        <w:t>Члан групе понуђача може бити налогодавац средства финансијског обезбеђења.</w:t>
      </w:r>
    </w:p>
    <w:p w14:paraId="5707F99B" w14:textId="77777777" w:rsidR="00795E9C" w:rsidRPr="00795E9C" w:rsidRDefault="00795E9C" w:rsidP="00795E9C">
      <w:pPr>
        <w:spacing w:before="120"/>
        <w:jc w:val="both"/>
        <w:rPr>
          <w:rFonts w:ascii="Arial" w:eastAsia="TimesNewRomanPSMT" w:hAnsi="Arial"/>
          <w:bCs/>
          <w:iCs/>
          <w:sz w:val="22"/>
          <w:szCs w:val="22"/>
          <w:lang w:val="en-US"/>
        </w:rPr>
      </w:pPr>
      <w:r w:rsidRPr="00795E9C">
        <w:rPr>
          <w:rFonts w:ascii="Arial" w:eastAsia="TimesNewRomanPSMT" w:hAnsi="Arial"/>
          <w:bCs/>
          <w:iCs/>
          <w:sz w:val="22"/>
          <w:szCs w:val="22"/>
          <w:lang w:val="en-US"/>
        </w:rPr>
        <w:t>Средства финансијског обезбеђења морају да буду у валути у којој је и понуда.</w:t>
      </w:r>
    </w:p>
    <w:p w14:paraId="67FF88FF" w14:textId="58ECBB7A" w:rsidR="00795E9C" w:rsidRPr="00795E9C" w:rsidRDefault="00795E9C" w:rsidP="00795E9C">
      <w:pPr>
        <w:spacing w:before="120"/>
        <w:jc w:val="both"/>
        <w:rPr>
          <w:rFonts w:ascii="Arial" w:eastAsia="TimesNewRomanPSMT" w:hAnsi="Arial"/>
          <w:bCs/>
          <w:iCs/>
          <w:sz w:val="22"/>
          <w:szCs w:val="22"/>
          <w:lang w:val="en-US"/>
        </w:rPr>
      </w:pPr>
      <w:r w:rsidRPr="00795E9C">
        <w:rPr>
          <w:rFonts w:ascii="Arial" w:eastAsia="TimesNewRomanPSMT" w:hAnsi="Arial"/>
          <w:bCs/>
          <w:iCs/>
          <w:sz w:val="22"/>
          <w:szCs w:val="22"/>
          <w:lang w:val="en-US"/>
        </w:rPr>
        <w:lastRenderedPageBreak/>
        <w:t xml:space="preserve">Ако се за време трајања </w:t>
      </w:r>
      <w:r w:rsidRPr="00795E9C">
        <w:rPr>
          <w:rFonts w:ascii="Arial" w:eastAsia="TimesNewRomanPSMT" w:hAnsi="Arial"/>
          <w:bCs/>
          <w:iCs/>
          <w:sz w:val="22"/>
          <w:szCs w:val="22"/>
          <w:lang w:val="sr-Cyrl-RS"/>
        </w:rPr>
        <w:t>Оквирног споразума</w:t>
      </w:r>
      <w:r w:rsidRPr="00795E9C">
        <w:rPr>
          <w:rFonts w:ascii="Arial" w:eastAsia="TimesNewRomanPSMT" w:hAnsi="Arial"/>
          <w:bCs/>
          <w:iCs/>
          <w:sz w:val="22"/>
          <w:szCs w:val="22"/>
          <w:lang w:val="en-US"/>
        </w:rPr>
        <w:t xml:space="preserve"> промене рокови за извршење обавезе</w:t>
      </w:r>
      <w:r w:rsidRPr="00795E9C">
        <w:rPr>
          <w:rFonts w:ascii="Arial" w:eastAsia="TimesNewRomanPSMT" w:hAnsi="Arial"/>
          <w:bCs/>
          <w:iCs/>
          <w:sz w:val="22"/>
          <w:szCs w:val="22"/>
          <w:lang w:val="sr-Cyrl-RS"/>
        </w:rPr>
        <w:t xml:space="preserve"> предвиђене Оквирним споразумом</w:t>
      </w:r>
      <w:r>
        <w:rPr>
          <w:rFonts w:ascii="Arial" w:eastAsia="TimesNewRomanPSMT" w:hAnsi="Arial"/>
          <w:bCs/>
          <w:iCs/>
          <w:sz w:val="22"/>
          <w:szCs w:val="22"/>
          <w:lang w:val="en-US"/>
        </w:rPr>
        <w:t>, важност</w:t>
      </w:r>
      <w:r w:rsidRPr="00795E9C">
        <w:rPr>
          <w:rFonts w:ascii="Arial" w:eastAsia="TimesNewRomanPSMT" w:hAnsi="Arial"/>
          <w:bCs/>
          <w:iCs/>
          <w:sz w:val="22"/>
          <w:szCs w:val="22"/>
          <w:lang w:val="en-US"/>
        </w:rPr>
        <w:t xml:space="preserve"> СФО мора се продужити. </w:t>
      </w:r>
    </w:p>
    <w:p w14:paraId="5A8575ED" w14:textId="49E017AF" w:rsidR="00795E9C" w:rsidRDefault="00795E9C" w:rsidP="00795E9C">
      <w:pPr>
        <w:spacing w:before="120"/>
        <w:jc w:val="both"/>
        <w:rPr>
          <w:rFonts w:ascii="Arial" w:hAnsi="Arial" w:cs="Arial"/>
          <w:sz w:val="22"/>
          <w:szCs w:val="22"/>
          <w:lang w:val="ru-RU"/>
        </w:rPr>
      </w:pPr>
      <w:r w:rsidRPr="00795E9C">
        <w:rPr>
          <w:rFonts w:ascii="Arial" w:hAnsi="Arial" w:cs="Arial"/>
          <w:sz w:val="22"/>
          <w:szCs w:val="22"/>
          <w:lang w:val="ru-RU"/>
        </w:rPr>
        <w:t>Понуђач је дужан да достави следећа ср</w:t>
      </w:r>
      <w:r w:rsidR="00B101ED">
        <w:rPr>
          <w:rFonts w:ascii="Arial" w:hAnsi="Arial" w:cs="Arial"/>
          <w:sz w:val="22"/>
          <w:szCs w:val="22"/>
          <w:lang w:val="ru-RU"/>
        </w:rPr>
        <w:t>едства финансијског обезбеђења:</w:t>
      </w:r>
    </w:p>
    <w:p w14:paraId="3F204F67" w14:textId="77777777" w:rsidR="00FD3FDE" w:rsidRDefault="00FD3FDE" w:rsidP="00795E9C">
      <w:pPr>
        <w:tabs>
          <w:tab w:val="left" w:pos="567"/>
        </w:tabs>
        <w:spacing w:line="276" w:lineRule="auto"/>
        <w:jc w:val="both"/>
        <w:rPr>
          <w:rFonts w:ascii="Arial" w:hAnsi="Arial" w:cs="Arial"/>
          <w:b/>
          <w:sz w:val="22"/>
          <w:szCs w:val="22"/>
          <w:lang w:val="sr-Cyrl-ME"/>
        </w:rPr>
      </w:pPr>
    </w:p>
    <w:p w14:paraId="4D09F8F0" w14:textId="77777777" w:rsidR="00795E9C" w:rsidRPr="00795E9C" w:rsidRDefault="00795E9C" w:rsidP="00795E9C">
      <w:pPr>
        <w:tabs>
          <w:tab w:val="left" w:pos="567"/>
        </w:tabs>
        <w:spacing w:line="276" w:lineRule="auto"/>
        <w:jc w:val="both"/>
        <w:rPr>
          <w:rFonts w:ascii="Arial" w:hAnsi="Arial" w:cs="Arial"/>
          <w:b/>
          <w:sz w:val="22"/>
          <w:szCs w:val="22"/>
          <w:lang w:val="sr-Cyrl-ME"/>
        </w:rPr>
      </w:pPr>
      <w:r w:rsidRPr="00795E9C">
        <w:rPr>
          <w:rFonts w:ascii="Arial" w:hAnsi="Arial" w:cs="Arial"/>
          <w:b/>
          <w:sz w:val="22"/>
          <w:szCs w:val="22"/>
          <w:lang w:val="sr-Cyrl-ME"/>
        </w:rPr>
        <w:t>У понуди:</w:t>
      </w:r>
    </w:p>
    <w:p w14:paraId="129FE1FD" w14:textId="30B28B33" w:rsidR="00795E9C" w:rsidRPr="00795E9C" w:rsidRDefault="00795E9C" w:rsidP="00795E9C">
      <w:pPr>
        <w:pStyle w:val="ListParagraph"/>
        <w:numPr>
          <w:ilvl w:val="2"/>
          <w:numId w:val="31"/>
        </w:numPr>
        <w:tabs>
          <w:tab w:val="left" w:pos="567"/>
          <w:tab w:val="left" w:pos="851"/>
        </w:tabs>
        <w:spacing w:before="120" w:after="200" w:line="276" w:lineRule="auto"/>
        <w:ind w:left="720"/>
        <w:contextualSpacing/>
        <w:jc w:val="both"/>
        <w:outlineLvl w:val="2"/>
        <w:rPr>
          <w:rFonts w:ascii="Arial" w:eastAsia="Calibri" w:hAnsi="Arial" w:cs="Arial"/>
          <w:b/>
          <w:sz w:val="22"/>
          <w:szCs w:val="22"/>
          <w:lang w:val="ru-RU"/>
        </w:rPr>
      </w:pPr>
      <w:r w:rsidRPr="00795E9C">
        <w:rPr>
          <w:rFonts w:ascii="Arial" w:eastAsia="Calibri" w:hAnsi="Arial" w:cs="Arial"/>
          <w:b/>
          <w:sz w:val="22"/>
          <w:szCs w:val="22"/>
          <w:lang w:val="ru-RU"/>
        </w:rPr>
        <w:t xml:space="preserve"> </w:t>
      </w:r>
      <w:r w:rsidRPr="00795E9C">
        <w:rPr>
          <w:rFonts w:ascii="Arial" w:eastAsia="Calibri" w:hAnsi="Arial" w:cs="Arial"/>
          <w:b/>
          <w:sz w:val="22"/>
          <w:szCs w:val="22"/>
          <w:lang w:val="sr-Cyrl-ME"/>
        </w:rPr>
        <w:t>Б</w:t>
      </w:r>
      <w:r w:rsidRPr="00795E9C">
        <w:rPr>
          <w:rFonts w:ascii="Arial" w:eastAsia="Calibri" w:hAnsi="Arial" w:cs="Arial"/>
          <w:b/>
          <w:sz w:val="22"/>
          <w:szCs w:val="22"/>
          <w:lang w:val="en-US"/>
        </w:rPr>
        <w:t>ланко сопствену меницу за озбиљност понуде</w:t>
      </w:r>
    </w:p>
    <w:p w14:paraId="1AAD4F60" w14:textId="77777777" w:rsidR="00795E9C" w:rsidRPr="00795E9C" w:rsidRDefault="00795E9C" w:rsidP="0098658F">
      <w:pPr>
        <w:numPr>
          <w:ilvl w:val="0"/>
          <w:numId w:val="16"/>
        </w:numPr>
        <w:spacing w:before="120"/>
        <w:ind w:left="270" w:hanging="270"/>
        <w:contextualSpacing/>
        <w:jc w:val="both"/>
        <w:rPr>
          <w:rFonts w:ascii="Arial" w:hAnsi="Arial" w:cs="Arial"/>
          <w:sz w:val="22"/>
          <w:szCs w:val="22"/>
          <w:lang w:val="en-US"/>
        </w:rPr>
      </w:pPr>
      <w:r w:rsidRPr="00795E9C">
        <w:rPr>
          <w:rFonts w:ascii="Arial" w:hAnsi="Arial" w:cs="Arial"/>
          <w:sz w:val="22"/>
          <w:szCs w:val="22"/>
          <w:lang w:val="en-US"/>
        </w:rPr>
        <w:t>издата са клаузулом „без протеста“ и „без извештаја“</w:t>
      </w:r>
      <w:r w:rsidRPr="00795E9C">
        <w:rPr>
          <w:rFonts w:ascii="Arial" w:hAnsi="Arial" w:cs="Arial"/>
          <w:sz w:val="22"/>
          <w:szCs w:val="22"/>
          <w:lang w:val="sr-Cyrl-RS"/>
        </w:rPr>
        <w:t xml:space="preserve"> </w:t>
      </w:r>
      <w:r w:rsidRPr="00795E9C">
        <w:rPr>
          <w:rFonts w:ascii="Arial" w:hAnsi="Arial" w:cs="Arial"/>
          <w:sz w:val="22"/>
          <w:szCs w:val="22"/>
          <w:lang w:val="en-US"/>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795E9C">
        <w:rPr>
          <w:rFonts w:ascii="Arial" w:hAnsi="Arial" w:cs="Arial"/>
          <w:sz w:val="22"/>
          <w:szCs w:val="22"/>
          <w:lang w:val="sr-Cyrl-RS"/>
        </w:rPr>
        <w:t xml:space="preserve"> и Закон о платним услугама (Сл.гласник бр.139/2014 године),</w:t>
      </w:r>
    </w:p>
    <w:p w14:paraId="05CACCA7" w14:textId="1F626B0B" w:rsidR="00795E9C" w:rsidRPr="00795E9C" w:rsidRDefault="00795E9C" w:rsidP="0098658F">
      <w:pPr>
        <w:numPr>
          <w:ilvl w:val="0"/>
          <w:numId w:val="16"/>
        </w:numPr>
        <w:spacing w:before="120"/>
        <w:ind w:left="270" w:hanging="270"/>
        <w:contextualSpacing/>
        <w:jc w:val="both"/>
        <w:rPr>
          <w:rFonts w:ascii="Arial" w:hAnsi="Arial"/>
          <w:sz w:val="22"/>
          <w:szCs w:val="22"/>
          <w:lang w:val="en-US"/>
        </w:rPr>
      </w:pPr>
      <w:r w:rsidRPr="00795E9C">
        <w:rPr>
          <w:rFonts w:ascii="Arial" w:hAnsi="Arial" w:cs="Arial"/>
          <w:sz w:val="22"/>
          <w:szCs w:val="22"/>
          <w:lang w:val="en-US"/>
        </w:rPr>
        <w:t>евидентирана у Регистру меница и овлашћења ко</w:t>
      </w:r>
      <w:r w:rsidRPr="00795E9C">
        <w:rPr>
          <w:rFonts w:ascii="Arial" w:hAnsi="Arial" w:cs="Arial"/>
          <w:sz w:val="22"/>
          <w:szCs w:val="22"/>
          <w:lang w:val="sr-Cyrl-RS"/>
        </w:rPr>
        <w:t>ји</w:t>
      </w:r>
      <w:r w:rsidRPr="00795E9C">
        <w:rPr>
          <w:rFonts w:ascii="Arial" w:hAnsi="Arial" w:cs="Arial"/>
          <w:sz w:val="22"/>
          <w:szCs w:val="22"/>
          <w:lang w:val="en-US"/>
        </w:rPr>
        <w:t xml:space="preserve"> води Народна банка Србије у складу са Одлуком о ближим условима, садржини и начину вођења регистра меница и овлашћења („Сл. гласник РС“ бр. 56/11</w:t>
      </w:r>
      <w:r w:rsidRPr="00795E9C">
        <w:rPr>
          <w:rFonts w:ascii="Arial" w:hAnsi="Arial" w:cs="Arial"/>
          <w:sz w:val="22"/>
          <w:szCs w:val="22"/>
          <w:lang w:val="sr-Cyrl-RS"/>
        </w:rPr>
        <w:t xml:space="preserve"> и 80/15</w:t>
      </w:r>
      <w:r w:rsidRPr="00795E9C">
        <w:rPr>
          <w:rFonts w:ascii="Arial" w:hAnsi="Arial" w:cs="Arial"/>
          <w:sz w:val="22"/>
          <w:szCs w:val="22"/>
          <w:lang w:val="en-US"/>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w:t>
      </w:r>
      <w:r w:rsidRPr="00795E9C">
        <w:rPr>
          <w:rFonts w:ascii="Arial" w:hAnsi="Arial" w:cs="Arial"/>
          <w:sz w:val="22"/>
          <w:szCs w:val="22"/>
          <w:lang w:val="sr-Cyrl-ME"/>
        </w:rPr>
        <w:t>Ј</w:t>
      </w:r>
      <w:r w:rsidRPr="00795E9C">
        <w:rPr>
          <w:rFonts w:ascii="Arial" w:hAnsi="Arial" w:cs="Arial"/>
          <w:sz w:val="22"/>
          <w:szCs w:val="22"/>
          <w:lang w:val="sr-Latn-RS"/>
        </w:rPr>
        <w:t>N/</w:t>
      </w:r>
      <w:r w:rsidRPr="00795E9C">
        <w:rPr>
          <w:rFonts w:ascii="Arial" w:hAnsi="Arial" w:cs="Arial"/>
          <w:sz w:val="22"/>
          <w:szCs w:val="22"/>
          <w:lang w:val="sr-Cyrl-RS"/>
        </w:rPr>
        <w:t>8300/</w:t>
      </w:r>
      <w:r w:rsidR="007040BB">
        <w:rPr>
          <w:rFonts w:ascii="Arial" w:hAnsi="Arial" w:cs="Arial"/>
          <w:sz w:val="22"/>
          <w:szCs w:val="22"/>
          <w:lang w:val="sr-Cyrl-RS"/>
        </w:rPr>
        <w:t>0114</w:t>
      </w:r>
      <w:r w:rsidRPr="00795E9C">
        <w:rPr>
          <w:rFonts w:ascii="Arial" w:hAnsi="Arial" w:cs="Arial"/>
          <w:sz w:val="22"/>
          <w:szCs w:val="22"/>
          <w:lang w:val="sr-Cyrl-RS"/>
        </w:rPr>
        <w:t>/2017</w:t>
      </w:r>
      <w:r w:rsidRPr="00795E9C">
        <w:rPr>
          <w:rFonts w:ascii="Arial" w:hAnsi="Arial" w:cs="Arial"/>
          <w:sz w:val="22"/>
          <w:szCs w:val="22"/>
          <w:lang w:val="en-US"/>
        </w:rPr>
        <w:t>) и износ из основа (тачка 4. став 2. Одлуке),</w:t>
      </w:r>
    </w:p>
    <w:p w14:paraId="5019CDAD" w14:textId="28F9007A" w:rsidR="00795E9C" w:rsidRPr="00795E9C" w:rsidRDefault="00795E9C" w:rsidP="0098658F">
      <w:pPr>
        <w:numPr>
          <w:ilvl w:val="0"/>
          <w:numId w:val="16"/>
        </w:numPr>
        <w:spacing w:before="120"/>
        <w:ind w:left="270" w:hanging="270"/>
        <w:contextualSpacing/>
        <w:jc w:val="both"/>
        <w:rPr>
          <w:rFonts w:ascii="Arial" w:hAnsi="Arial"/>
          <w:sz w:val="22"/>
          <w:szCs w:val="22"/>
          <w:lang w:val="en-US"/>
        </w:rPr>
      </w:pPr>
      <w:r w:rsidRPr="00795E9C">
        <w:rPr>
          <w:rFonts w:ascii="Arial" w:hAnsi="Arial" w:cs="Arial"/>
          <w:sz w:val="22"/>
          <w:szCs w:val="22"/>
          <w:lang w:val="en-US"/>
        </w:rPr>
        <w:t xml:space="preserve">Менично писмо – овлашћење којим понуђач овлашћује наручиоца да може наплатити меницу на износ од </w:t>
      </w:r>
      <w:r w:rsidRPr="00795E9C">
        <w:rPr>
          <w:rFonts w:ascii="Arial" w:hAnsi="Arial" w:cs="Arial"/>
          <w:sz w:val="22"/>
          <w:szCs w:val="22"/>
          <w:lang w:val="sr-Cyrl-RS"/>
        </w:rPr>
        <w:t>2</w:t>
      </w:r>
      <w:r w:rsidRPr="00795E9C">
        <w:rPr>
          <w:rFonts w:ascii="Arial" w:hAnsi="Arial" w:cs="Arial"/>
          <w:sz w:val="22"/>
          <w:szCs w:val="22"/>
          <w:lang w:val="en-US"/>
        </w:rPr>
        <w:t xml:space="preserve">% од вредности </w:t>
      </w:r>
      <w:r w:rsidRPr="00795E9C">
        <w:rPr>
          <w:rFonts w:ascii="Arial" w:hAnsi="Arial" w:cs="Arial"/>
          <w:sz w:val="22"/>
          <w:szCs w:val="22"/>
          <w:lang w:val="sr-Cyrl-RS"/>
        </w:rPr>
        <w:t xml:space="preserve">понуде </w:t>
      </w:r>
      <w:r w:rsidRPr="00795E9C">
        <w:rPr>
          <w:rFonts w:ascii="Arial" w:hAnsi="Arial" w:cs="Arial"/>
          <w:sz w:val="22"/>
          <w:szCs w:val="22"/>
          <w:lang w:val="en-US"/>
        </w:rPr>
        <w:t>(без ПДВ</w:t>
      </w:r>
      <w:r w:rsidRPr="00795E9C">
        <w:rPr>
          <w:rFonts w:ascii="Arial" w:hAnsi="Arial" w:cs="Arial"/>
          <w:sz w:val="22"/>
          <w:szCs w:val="22"/>
          <w:lang w:val="sr-Cyrl-RS"/>
        </w:rPr>
        <w:t>-а</w:t>
      </w:r>
      <w:r w:rsidRPr="00795E9C">
        <w:rPr>
          <w:rFonts w:ascii="Arial" w:hAnsi="Arial" w:cs="Arial"/>
          <w:sz w:val="22"/>
          <w:szCs w:val="22"/>
          <w:lang w:val="en-US"/>
        </w:rPr>
        <w:t>)</w:t>
      </w:r>
      <w:r w:rsidRPr="00795E9C">
        <w:rPr>
          <w:rFonts w:ascii="Arial" w:hAnsi="Arial" w:cs="Arial"/>
          <w:sz w:val="22"/>
          <w:szCs w:val="22"/>
          <w:lang w:val="sr-Cyrl-RS"/>
        </w:rPr>
        <w:t xml:space="preserve"> </w:t>
      </w:r>
      <w:r w:rsidRPr="00795E9C">
        <w:rPr>
          <w:rFonts w:ascii="Arial" w:hAnsi="Arial" w:cs="Arial"/>
          <w:sz w:val="22"/>
          <w:szCs w:val="22"/>
          <w:lang w:val="en-US"/>
        </w:rPr>
        <w:t>са роком важења минимално 30</w:t>
      </w:r>
      <w:r w:rsidR="0098658F">
        <w:rPr>
          <w:rFonts w:ascii="Arial" w:hAnsi="Arial" w:cs="Arial"/>
          <w:sz w:val="22"/>
          <w:szCs w:val="22"/>
          <w:lang w:val="sr-Cyrl-RS"/>
        </w:rPr>
        <w:t xml:space="preserve"> (словима: тридесет)</w:t>
      </w:r>
      <w:r w:rsidRPr="00795E9C">
        <w:rPr>
          <w:rFonts w:ascii="Arial" w:hAnsi="Arial" w:cs="Arial"/>
          <w:sz w:val="22"/>
          <w:szCs w:val="22"/>
          <w:lang w:val="en-US"/>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14:paraId="08F449BB" w14:textId="42A03943" w:rsidR="00795E9C" w:rsidRPr="00795E9C" w:rsidRDefault="00795E9C" w:rsidP="0098658F">
      <w:pPr>
        <w:numPr>
          <w:ilvl w:val="0"/>
          <w:numId w:val="16"/>
        </w:numPr>
        <w:spacing w:before="120"/>
        <w:ind w:left="270" w:hanging="270"/>
        <w:contextualSpacing/>
        <w:jc w:val="both"/>
        <w:rPr>
          <w:rFonts w:ascii="Arial" w:hAnsi="Arial"/>
          <w:sz w:val="22"/>
          <w:szCs w:val="22"/>
          <w:lang w:val="en-US"/>
        </w:rPr>
      </w:pPr>
      <w:r w:rsidRPr="00795E9C">
        <w:rPr>
          <w:rFonts w:ascii="Arial" w:hAnsi="Arial" w:cs="Arial"/>
          <w:sz w:val="22"/>
          <w:szCs w:val="22"/>
          <w:lang w:val="sr-Cyrl-RS"/>
        </w:rPr>
        <w:t>о</w:t>
      </w:r>
      <w:r w:rsidRPr="00795E9C">
        <w:rPr>
          <w:rFonts w:ascii="Arial" w:hAnsi="Arial" w:cs="Arial"/>
          <w:sz w:val="22"/>
          <w:szCs w:val="22"/>
          <w:lang w:val="en-US"/>
        </w:rPr>
        <w:t>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w:t>
      </w:r>
      <w:r w:rsidR="0098658F">
        <w:rPr>
          <w:rFonts w:ascii="Arial" w:hAnsi="Arial" w:cs="Arial"/>
          <w:sz w:val="22"/>
          <w:szCs w:val="22"/>
          <w:lang w:val="en-US"/>
        </w:rPr>
        <w:t>ује законски заступник понуђача,</w:t>
      </w:r>
    </w:p>
    <w:p w14:paraId="1EBD4348" w14:textId="77777777" w:rsidR="00795E9C" w:rsidRPr="00795E9C" w:rsidRDefault="00795E9C" w:rsidP="0098658F">
      <w:pPr>
        <w:numPr>
          <w:ilvl w:val="0"/>
          <w:numId w:val="16"/>
        </w:numPr>
        <w:spacing w:before="120"/>
        <w:ind w:left="270" w:hanging="270"/>
        <w:contextualSpacing/>
        <w:jc w:val="both"/>
        <w:rPr>
          <w:rFonts w:ascii="Arial" w:hAnsi="Arial"/>
          <w:sz w:val="22"/>
          <w:szCs w:val="22"/>
          <w:lang w:val="en-US"/>
        </w:rPr>
      </w:pPr>
      <w:r w:rsidRPr="00795E9C">
        <w:rPr>
          <w:rFonts w:ascii="Arial" w:eastAsia="Calibri" w:hAnsi="Arial" w:cs="Arial"/>
          <w:sz w:val="22"/>
          <w:szCs w:val="22"/>
          <w:lang w:val="en-US"/>
        </w:rPr>
        <w:t xml:space="preserve">фотокопију важећег Картона депонованих потписа овлашћених лица за </w:t>
      </w:r>
      <w:r w:rsidRPr="00795E9C">
        <w:rPr>
          <w:rFonts w:ascii="Arial" w:eastAsia="Calibri" w:hAnsi="Arial" w:cs="Arial"/>
          <w:sz w:val="22"/>
          <w:szCs w:val="22"/>
          <w:lang w:val="sr-Cyrl-RS"/>
        </w:rPr>
        <w:t xml:space="preserve">  </w:t>
      </w:r>
      <w:r w:rsidRPr="00795E9C">
        <w:rPr>
          <w:rFonts w:ascii="Arial" w:eastAsia="Calibri" w:hAnsi="Arial" w:cs="Arial"/>
          <w:sz w:val="22"/>
          <w:szCs w:val="22"/>
          <w:lang w:val="en-US"/>
        </w:rPr>
        <w:t>располагање новчаним</w:t>
      </w:r>
      <w:r w:rsidRPr="00795E9C">
        <w:rPr>
          <w:rFonts w:ascii="Arial" w:eastAsia="Calibri" w:hAnsi="Arial" w:cs="Arial"/>
          <w:sz w:val="22"/>
          <w:szCs w:val="22"/>
          <w:lang w:val="sr-Cyrl-ME"/>
        </w:rPr>
        <w:t xml:space="preserve"> </w:t>
      </w:r>
      <w:r w:rsidRPr="00795E9C">
        <w:rPr>
          <w:rFonts w:ascii="Arial" w:eastAsia="Calibri" w:hAnsi="Arial" w:cs="Arial"/>
          <w:sz w:val="22"/>
          <w:szCs w:val="22"/>
          <w:lang w:val="en-US"/>
        </w:rPr>
        <w:t>средствима понуђача код  пословне банке, оверену од стране банке на дан издавања менице и</w:t>
      </w:r>
      <w:r w:rsidRPr="00795E9C">
        <w:rPr>
          <w:rFonts w:ascii="Arial" w:eastAsia="Calibri" w:hAnsi="Arial" w:cs="Arial"/>
          <w:sz w:val="22"/>
          <w:szCs w:val="22"/>
          <w:lang w:val="sr-Cyrl-ME"/>
        </w:rPr>
        <w:t xml:space="preserve"> </w:t>
      </w:r>
      <w:r w:rsidRPr="00795E9C">
        <w:rPr>
          <w:rFonts w:ascii="Arial" w:eastAsia="Calibri" w:hAnsi="Arial" w:cs="Arial"/>
          <w:sz w:val="22"/>
          <w:szCs w:val="22"/>
          <w:lang w:val="en-US"/>
        </w:rPr>
        <w:t>меничног овлашћења (потребно је да се поклапају датум са меничног овлашћења и датум овере</w:t>
      </w:r>
      <w:r w:rsidRPr="00795E9C">
        <w:rPr>
          <w:rFonts w:ascii="Arial" w:eastAsia="Calibri" w:hAnsi="Arial" w:cs="Arial"/>
          <w:sz w:val="22"/>
          <w:szCs w:val="22"/>
          <w:lang w:val="sr-Cyrl-ME"/>
        </w:rPr>
        <w:t xml:space="preserve"> </w:t>
      </w:r>
      <w:r w:rsidRPr="00795E9C">
        <w:rPr>
          <w:rFonts w:ascii="Arial" w:eastAsia="Calibri" w:hAnsi="Arial" w:cs="Arial"/>
          <w:sz w:val="22"/>
          <w:szCs w:val="22"/>
          <w:lang w:val="en-US"/>
        </w:rPr>
        <w:t>банке на фотокопији депо картона),</w:t>
      </w:r>
    </w:p>
    <w:p w14:paraId="5DCAEB69" w14:textId="77777777" w:rsidR="00795E9C" w:rsidRPr="00795E9C" w:rsidRDefault="00795E9C" w:rsidP="0098658F">
      <w:pPr>
        <w:numPr>
          <w:ilvl w:val="0"/>
          <w:numId w:val="16"/>
        </w:numPr>
        <w:spacing w:before="120"/>
        <w:ind w:left="270" w:hanging="270"/>
        <w:contextualSpacing/>
        <w:jc w:val="both"/>
        <w:rPr>
          <w:rFonts w:ascii="Arial" w:hAnsi="Arial"/>
          <w:sz w:val="22"/>
          <w:szCs w:val="22"/>
          <w:lang w:val="en-US"/>
        </w:rPr>
      </w:pPr>
      <w:r w:rsidRPr="00795E9C">
        <w:rPr>
          <w:rFonts w:ascii="Arial" w:eastAsia="Calibri" w:hAnsi="Arial" w:cs="Arial"/>
          <w:sz w:val="22"/>
          <w:szCs w:val="22"/>
          <w:lang w:val="en-US"/>
        </w:rPr>
        <w:t>фотокопију ОП обрасца,</w:t>
      </w:r>
    </w:p>
    <w:p w14:paraId="4CB5F535" w14:textId="77777777" w:rsidR="00795E9C" w:rsidRPr="00795E9C" w:rsidRDefault="00795E9C" w:rsidP="0098658F">
      <w:pPr>
        <w:numPr>
          <w:ilvl w:val="0"/>
          <w:numId w:val="16"/>
        </w:numPr>
        <w:spacing w:before="120"/>
        <w:ind w:left="270" w:hanging="270"/>
        <w:contextualSpacing/>
        <w:jc w:val="both"/>
        <w:rPr>
          <w:rFonts w:ascii="Arial" w:hAnsi="Arial"/>
          <w:sz w:val="22"/>
          <w:szCs w:val="22"/>
          <w:lang w:val="en-US"/>
        </w:rPr>
      </w:pPr>
      <w:r w:rsidRPr="00795E9C">
        <w:rPr>
          <w:rFonts w:ascii="Arial" w:eastAsia="Calibri" w:hAnsi="Arial" w:cs="Arial"/>
          <w:sz w:val="22"/>
          <w:szCs w:val="22"/>
          <w:lang w:val="sr-Cyrl-ME"/>
        </w:rPr>
        <w:t>д</w:t>
      </w:r>
      <w:r w:rsidRPr="00795E9C">
        <w:rPr>
          <w:rFonts w:ascii="Arial" w:eastAsia="Calibri" w:hAnsi="Arial" w:cs="Arial"/>
          <w:sz w:val="22"/>
          <w:szCs w:val="22"/>
          <w:lang w:val="en-US"/>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7B8CD8D4" w14:textId="77777777" w:rsidR="00795E9C" w:rsidRPr="00795E9C" w:rsidRDefault="00795E9C" w:rsidP="00795E9C">
      <w:pPr>
        <w:ind w:left="709"/>
        <w:contextualSpacing/>
        <w:jc w:val="both"/>
        <w:rPr>
          <w:rFonts w:ascii="Arial" w:hAnsi="Arial"/>
          <w:sz w:val="22"/>
          <w:szCs w:val="22"/>
          <w:lang w:val="en-US"/>
        </w:rPr>
      </w:pPr>
    </w:p>
    <w:p w14:paraId="65673067" w14:textId="77777777" w:rsidR="00795E9C" w:rsidRPr="00795E9C" w:rsidRDefault="00795E9C" w:rsidP="00795E9C">
      <w:pPr>
        <w:contextualSpacing/>
        <w:jc w:val="both"/>
        <w:rPr>
          <w:rFonts w:ascii="Arial" w:hAnsi="Arial" w:cs="Arial"/>
          <w:sz w:val="22"/>
          <w:szCs w:val="22"/>
          <w:lang w:val="en-US"/>
        </w:rPr>
      </w:pPr>
      <w:r w:rsidRPr="00795E9C">
        <w:rPr>
          <w:rFonts w:ascii="Arial" w:hAnsi="Arial" w:cs="Arial"/>
          <w:sz w:val="22"/>
          <w:szCs w:val="22"/>
          <w:lang w:val="en-US"/>
        </w:rPr>
        <w:t xml:space="preserve">У  случају  да  изабрани  понуђач  после  истека  рока  за  подношење  понуда,  а  у  року важења  опције  понуде,  повуче  или  измени  понуду,  не  потпише </w:t>
      </w:r>
      <w:r w:rsidRPr="00795E9C">
        <w:rPr>
          <w:rFonts w:ascii="Arial" w:hAnsi="Arial" w:cs="Arial"/>
          <w:sz w:val="22"/>
          <w:szCs w:val="22"/>
          <w:lang w:val="sr-Cyrl-RS"/>
        </w:rPr>
        <w:t>оквирни споразум</w:t>
      </w:r>
      <w:r w:rsidRPr="00795E9C">
        <w:rPr>
          <w:rFonts w:ascii="Arial" w:hAnsi="Arial" w:cs="Arial"/>
          <w:sz w:val="22"/>
          <w:szCs w:val="22"/>
          <w:lang w:val="en-US"/>
        </w:rPr>
        <w:t xml:space="preserve">  када  је његова  понуда  изабрана  као  најповољнија или не достави средство финансијског обезбеђења које је захтевано </w:t>
      </w:r>
      <w:r w:rsidRPr="00795E9C">
        <w:rPr>
          <w:rFonts w:ascii="Arial" w:hAnsi="Arial" w:cs="Arial"/>
          <w:sz w:val="22"/>
          <w:szCs w:val="22"/>
          <w:lang w:val="sr-Cyrl-RS"/>
        </w:rPr>
        <w:t>оквирним споразумом</w:t>
      </w:r>
      <w:r w:rsidRPr="00795E9C">
        <w:rPr>
          <w:rFonts w:ascii="Arial" w:hAnsi="Arial" w:cs="Arial"/>
          <w:sz w:val="22"/>
          <w:szCs w:val="22"/>
          <w:lang w:val="en-US"/>
        </w:rPr>
        <w:t>, наручилац  има  право  да  изврши  наплату бланко сопствене менице  за  озбиљност  понуде.</w:t>
      </w:r>
    </w:p>
    <w:p w14:paraId="42B8D521" w14:textId="77777777" w:rsidR="00795E9C" w:rsidRPr="00795E9C" w:rsidRDefault="00795E9C" w:rsidP="00795E9C">
      <w:pPr>
        <w:contextualSpacing/>
        <w:jc w:val="both"/>
        <w:rPr>
          <w:rFonts w:ascii="Arial" w:hAnsi="Arial" w:cs="Arial"/>
          <w:sz w:val="22"/>
          <w:szCs w:val="22"/>
          <w:lang w:val="sr-Cyrl-RS"/>
        </w:rPr>
      </w:pPr>
      <w:r w:rsidRPr="00795E9C">
        <w:rPr>
          <w:rFonts w:ascii="Arial" w:hAnsi="Arial" w:cs="Arial"/>
          <w:sz w:val="22"/>
          <w:szCs w:val="22"/>
          <w:lang w:val="en-US"/>
        </w:rPr>
        <w:t xml:space="preserve">Меница ће бити враћена </w:t>
      </w:r>
      <w:r w:rsidRPr="00795E9C">
        <w:rPr>
          <w:rFonts w:ascii="Arial" w:hAnsi="Arial" w:cs="Arial"/>
          <w:sz w:val="22"/>
          <w:szCs w:val="22"/>
          <w:lang w:val="sr-Cyrl-RS"/>
        </w:rPr>
        <w:t>понуђачу</w:t>
      </w:r>
      <w:r w:rsidRPr="00795E9C">
        <w:rPr>
          <w:rFonts w:ascii="Arial" w:hAnsi="Arial" w:cs="Arial"/>
          <w:sz w:val="22"/>
          <w:szCs w:val="22"/>
          <w:lang w:val="en-US"/>
        </w:rPr>
        <w:t xml:space="preserve"> у року од </w:t>
      </w:r>
      <w:r w:rsidRPr="00795E9C">
        <w:rPr>
          <w:rFonts w:ascii="Arial" w:hAnsi="Arial" w:cs="Arial"/>
          <w:sz w:val="22"/>
          <w:szCs w:val="22"/>
          <w:lang w:val="sr-Cyrl-RS"/>
        </w:rPr>
        <w:t xml:space="preserve">8 (словима: </w:t>
      </w:r>
      <w:r w:rsidRPr="00795E9C">
        <w:rPr>
          <w:rFonts w:ascii="Arial" w:hAnsi="Arial" w:cs="Arial"/>
          <w:sz w:val="22"/>
          <w:szCs w:val="22"/>
          <w:lang w:val="en-US"/>
        </w:rPr>
        <w:t>осам</w:t>
      </w:r>
      <w:r w:rsidRPr="00795E9C">
        <w:rPr>
          <w:rFonts w:ascii="Arial" w:hAnsi="Arial" w:cs="Arial"/>
          <w:sz w:val="22"/>
          <w:szCs w:val="22"/>
          <w:lang w:val="sr-Cyrl-RS"/>
        </w:rPr>
        <w:t>)</w:t>
      </w:r>
      <w:r w:rsidRPr="00795E9C">
        <w:rPr>
          <w:rFonts w:ascii="Arial" w:hAnsi="Arial" w:cs="Arial"/>
          <w:sz w:val="22"/>
          <w:szCs w:val="22"/>
          <w:lang w:val="en-US"/>
        </w:rPr>
        <w:t xml:space="preserve"> дана од дана предаје </w:t>
      </w:r>
      <w:r w:rsidRPr="00795E9C">
        <w:rPr>
          <w:rFonts w:ascii="Arial" w:hAnsi="Arial" w:cs="Arial"/>
          <w:sz w:val="22"/>
          <w:szCs w:val="22"/>
          <w:lang w:val="sr-Cyrl-RS"/>
        </w:rPr>
        <w:t>наручиоцу</w:t>
      </w:r>
      <w:r w:rsidRPr="00795E9C">
        <w:rPr>
          <w:rFonts w:ascii="Arial" w:hAnsi="Arial" w:cs="Arial"/>
          <w:sz w:val="22"/>
          <w:szCs w:val="22"/>
          <w:lang w:val="en-US"/>
        </w:rPr>
        <w:t xml:space="preserve"> финансијског обезбеђења које је захтеван</w:t>
      </w:r>
      <w:r w:rsidRPr="00795E9C">
        <w:rPr>
          <w:rFonts w:ascii="Arial" w:hAnsi="Arial" w:cs="Arial"/>
          <w:sz w:val="22"/>
          <w:szCs w:val="22"/>
          <w:lang w:val="sr-Cyrl-RS"/>
        </w:rPr>
        <w:t>о</w:t>
      </w:r>
      <w:r w:rsidRPr="00795E9C">
        <w:rPr>
          <w:rFonts w:ascii="Arial" w:hAnsi="Arial" w:cs="Arial"/>
          <w:sz w:val="22"/>
          <w:szCs w:val="22"/>
          <w:lang w:val="en-US"/>
        </w:rPr>
        <w:t xml:space="preserve"> у закљученом </w:t>
      </w:r>
      <w:r w:rsidRPr="00795E9C">
        <w:rPr>
          <w:rFonts w:ascii="Arial" w:hAnsi="Arial" w:cs="Arial"/>
          <w:sz w:val="22"/>
          <w:szCs w:val="22"/>
          <w:lang w:val="sr-Cyrl-RS"/>
        </w:rPr>
        <w:t>оквирном споразуму.</w:t>
      </w:r>
    </w:p>
    <w:p w14:paraId="47D53A8A" w14:textId="77777777" w:rsidR="00795E9C" w:rsidRPr="00795E9C" w:rsidRDefault="00795E9C" w:rsidP="00795E9C">
      <w:pPr>
        <w:contextualSpacing/>
        <w:jc w:val="both"/>
        <w:rPr>
          <w:rFonts w:ascii="Arial" w:hAnsi="Arial" w:cs="Arial"/>
          <w:sz w:val="22"/>
          <w:szCs w:val="22"/>
          <w:lang w:val="en-US"/>
        </w:rPr>
      </w:pPr>
      <w:r w:rsidRPr="00795E9C">
        <w:rPr>
          <w:rFonts w:ascii="Arial" w:hAnsi="Arial" w:cs="Arial"/>
          <w:sz w:val="22"/>
          <w:szCs w:val="22"/>
          <w:lang w:val="en-US"/>
        </w:rPr>
        <w:t>Меница ће бити враћена понуђачу са којим није закључен оквирни споразум одмах по закључењу оквирног споразума са понуђачем чија понуда буде изабрана као најповољнија.</w:t>
      </w:r>
    </w:p>
    <w:p w14:paraId="08CEF552" w14:textId="04A1CD9B" w:rsidR="00795E9C" w:rsidRPr="00795E9C" w:rsidRDefault="00795E9C" w:rsidP="00FD3FDE">
      <w:pPr>
        <w:contextualSpacing/>
        <w:jc w:val="both"/>
        <w:rPr>
          <w:rFonts w:ascii="Arial" w:hAnsi="Arial" w:cs="Arial"/>
          <w:sz w:val="22"/>
          <w:szCs w:val="22"/>
          <w:lang w:val="en-US"/>
        </w:rPr>
      </w:pPr>
      <w:r w:rsidRPr="00795E9C">
        <w:rPr>
          <w:rFonts w:ascii="Arial" w:hAnsi="Arial" w:cs="Arial"/>
          <w:sz w:val="22"/>
          <w:szCs w:val="22"/>
          <w:lang w:val="en-US"/>
        </w:rPr>
        <w:t>Уколико средство финансијског обезбеђења није достављено у складу са захтевом из Конкурсне документације понуда ће бити одбијена као неприхв</w:t>
      </w:r>
      <w:r w:rsidR="00FD3FDE">
        <w:rPr>
          <w:rFonts w:ascii="Arial" w:hAnsi="Arial" w:cs="Arial"/>
          <w:sz w:val="22"/>
          <w:szCs w:val="22"/>
          <w:lang w:val="en-US"/>
        </w:rPr>
        <w:t>атљива због битних недостатака.</w:t>
      </w:r>
    </w:p>
    <w:p w14:paraId="06A610DA" w14:textId="77777777" w:rsidR="00795E9C" w:rsidRPr="00795E9C" w:rsidRDefault="00795E9C" w:rsidP="00795E9C">
      <w:pPr>
        <w:tabs>
          <w:tab w:val="left" w:pos="284"/>
          <w:tab w:val="left" w:pos="330"/>
          <w:tab w:val="left" w:pos="720"/>
        </w:tabs>
        <w:spacing w:line="276" w:lineRule="auto"/>
        <w:jc w:val="both"/>
        <w:rPr>
          <w:rFonts w:ascii="Arial" w:eastAsia="TimesNewRomanPSMT" w:hAnsi="Arial" w:cs="Arial"/>
          <w:b/>
          <w:bCs/>
          <w:sz w:val="22"/>
          <w:szCs w:val="22"/>
          <w:u w:val="single"/>
          <w:lang w:val="sr-Cyrl-RS"/>
        </w:rPr>
      </w:pPr>
      <w:r w:rsidRPr="00795E9C">
        <w:rPr>
          <w:rFonts w:ascii="Arial" w:eastAsia="TimesNewRomanPSMT" w:hAnsi="Arial" w:cs="Arial"/>
          <w:b/>
          <w:bCs/>
          <w:sz w:val="22"/>
          <w:szCs w:val="22"/>
          <w:u w:val="single"/>
          <w:lang w:val="sr-Cyrl-RS"/>
        </w:rPr>
        <w:t xml:space="preserve">У року од 5 (словима:пет) дана од закључења Оквирног споразума изабрани Понуђач доставља: </w:t>
      </w:r>
    </w:p>
    <w:p w14:paraId="2BE1284E" w14:textId="77777777" w:rsidR="00795E9C" w:rsidRPr="00795E9C" w:rsidRDefault="00795E9C" w:rsidP="00795E9C">
      <w:pPr>
        <w:tabs>
          <w:tab w:val="left" w:pos="284"/>
          <w:tab w:val="left" w:pos="330"/>
          <w:tab w:val="left" w:pos="720"/>
        </w:tabs>
        <w:spacing w:line="276" w:lineRule="auto"/>
        <w:jc w:val="both"/>
        <w:rPr>
          <w:rFonts w:ascii="Arial" w:eastAsia="TimesNewRomanPSMT" w:hAnsi="Arial" w:cs="Arial"/>
          <w:b/>
          <w:bCs/>
          <w:sz w:val="22"/>
          <w:szCs w:val="22"/>
          <w:u w:val="single"/>
          <w:lang w:val="sr-Cyrl-RS"/>
        </w:rPr>
      </w:pPr>
    </w:p>
    <w:p w14:paraId="77D3F925" w14:textId="7CFA87C6" w:rsidR="00795E9C" w:rsidRPr="00795E9C" w:rsidRDefault="00795E9C" w:rsidP="00795E9C">
      <w:pPr>
        <w:tabs>
          <w:tab w:val="left" w:pos="284"/>
          <w:tab w:val="left" w:pos="330"/>
          <w:tab w:val="left" w:pos="720"/>
        </w:tabs>
        <w:spacing w:line="276" w:lineRule="auto"/>
        <w:jc w:val="both"/>
        <w:rPr>
          <w:rFonts w:ascii="Arial" w:eastAsia="TimesNewRomanPSMT" w:hAnsi="Arial" w:cs="Arial"/>
          <w:b/>
          <w:bCs/>
          <w:sz w:val="22"/>
          <w:szCs w:val="22"/>
          <w:lang w:val="sr-Cyrl-RS"/>
        </w:rPr>
      </w:pPr>
      <w:r w:rsidRPr="00795E9C">
        <w:rPr>
          <w:rFonts w:ascii="Arial" w:eastAsia="TimesNewRomanPSMT" w:hAnsi="Arial" w:cs="Arial"/>
          <w:b/>
          <w:bCs/>
          <w:sz w:val="22"/>
          <w:szCs w:val="22"/>
          <w:lang w:val="sr-Cyrl-RS"/>
        </w:rPr>
        <w:t>6.1</w:t>
      </w:r>
      <w:r>
        <w:rPr>
          <w:rFonts w:ascii="Arial" w:eastAsia="TimesNewRomanPSMT" w:hAnsi="Arial" w:cs="Arial"/>
          <w:b/>
          <w:bCs/>
          <w:sz w:val="22"/>
          <w:szCs w:val="22"/>
          <w:lang w:val="sr-Cyrl-RS"/>
        </w:rPr>
        <w:t>7</w:t>
      </w:r>
      <w:r w:rsidRPr="00795E9C">
        <w:rPr>
          <w:rFonts w:ascii="Arial" w:eastAsia="TimesNewRomanPSMT" w:hAnsi="Arial" w:cs="Arial"/>
          <w:b/>
          <w:bCs/>
          <w:sz w:val="22"/>
          <w:szCs w:val="22"/>
          <w:lang w:val="sr-Cyrl-RS"/>
        </w:rPr>
        <w:t>.2</w:t>
      </w:r>
      <w:r>
        <w:rPr>
          <w:rFonts w:ascii="Arial" w:eastAsia="TimesNewRomanPSMT" w:hAnsi="Arial" w:cs="Arial"/>
          <w:b/>
          <w:bCs/>
          <w:sz w:val="22"/>
          <w:szCs w:val="22"/>
          <w:lang w:val="sr-Cyrl-RS"/>
        </w:rPr>
        <w:t>.</w:t>
      </w:r>
      <w:r w:rsidRPr="00795E9C">
        <w:rPr>
          <w:rFonts w:ascii="Arial" w:eastAsia="TimesNewRomanPSMT" w:hAnsi="Arial" w:cs="Arial"/>
          <w:b/>
          <w:bCs/>
          <w:sz w:val="22"/>
          <w:szCs w:val="22"/>
          <w:lang w:val="sr-Cyrl-RS"/>
        </w:rPr>
        <w:t xml:space="preserve"> </w:t>
      </w:r>
      <w:r w:rsidRPr="00795E9C">
        <w:rPr>
          <w:rFonts w:ascii="Arial" w:hAnsi="Arial" w:cs="Arial"/>
          <w:b/>
          <w:sz w:val="22"/>
          <w:szCs w:val="22"/>
          <w:lang w:val="ru-RU"/>
        </w:rPr>
        <w:t xml:space="preserve">Меницу као гаранцију за </w:t>
      </w:r>
      <w:r w:rsidRPr="00795E9C">
        <w:rPr>
          <w:rFonts w:ascii="Arial" w:hAnsi="Arial" w:cs="Arial"/>
          <w:b/>
          <w:sz w:val="22"/>
          <w:szCs w:val="22"/>
          <w:lang w:val="sr-Cyrl-RS"/>
        </w:rPr>
        <w:t>добро извршење Оквирног споразума</w:t>
      </w:r>
    </w:p>
    <w:p w14:paraId="1A0A0538" w14:textId="2E3569D0" w:rsidR="00795E9C" w:rsidRPr="00795E9C" w:rsidRDefault="00795E9C" w:rsidP="00795E9C">
      <w:pPr>
        <w:jc w:val="both"/>
        <w:rPr>
          <w:rFonts w:ascii="Arial" w:hAnsi="Arial" w:cs="Arial"/>
          <w:sz w:val="22"/>
          <w:szCs w:val="22"/>
          <w:lang w:val="sr-Cyrl-ME" w:eastAsia="sr-Latn-RS"/>
        </w:rPr>
      </w:pPr>
      <w:r w:rsidRPr="00795E9C">
        <w:rPr>
          <w:rFonts w:ascii="Arial" w:hAnsi="Arial" w:cs="Arial"/>
          <w:sz w:val="22"/>
          <w:szCs w:val="22"/>
          <w:lang w:val="sr-Cyrl-ME" w:eastAsia="sr-Latn-RS"/>
        </w:rPr>
        <w:t xml:space="preserve">Понуђач се обавезује да </w:t>
      </w:r>
      <w:r w:rsidRPr="00795E9C">
        <w:rPr>
          <w:rFonts w:ascii="Arial" w:hAnsi="Arial" w:cs="Arial"/>
          <w:sz w:val="22"/>
          <w:szCs w:val="22"/>
          <w:lang w:val="sr-Cyrl-RS" w:eastAsia="sr-Latn-RS"/>
        </w:rPr>
        <w:t xml:space="preserve">приликом закључења оквирног споразума, а најкасније </w:t>
      </w:r>
      <w:r w:rsidRPr="00795E9C">
        <w:rPr>
          <w:rFonts w:ascii="Arial" w:hAnsi="Arial" w:cs="Arial"/>
          <w:sz w:val="22"/>
          <w:szCs w:val="22"/>
          <w:lang w:val="sr-Cyrl-ME" w:eastAsia="sr-Latn-RS"/>
        </w:rPr>
        <w:t>у року од 5 (</w:t>
      </w:r>
      <w:r w:rsidR="00930CC6">
        <w:rPr>
          <w:rFonts w:ascii="Arial" w:hAnsi="Arial" w:cs="Arial"/>
          <w:sz w:val="22"/>
          <w:szCs w:val="22"/>
          <w:lang w:val="sr-Cyrl-ME" w:eastAsia="sr-Latn-RS"/>
        </w:rPr>
        <w:t xml:space="preserve">словима: </w:t>
      </w:r>
      <w:r w:rsidRPr="00795E9C">
        <w:rPr>
          <w:rFonts w:ascii="Arial" w:hAnsi="Arial" w:cs="Arial"/>
          <w:sz w:val="22"/>
          <w:szCs w:val="22"/>
          <w:lang w:val="sr-Cyrl-ME" w:eastAsia="sr-Latn-RS"/>
        </w:rPr>
        <w:t xml:space="preserve">пет) дана од дана закључења оквирног споразума </w:t>
      </w:r>
      <w:r w:rsidRPr="00795E9C">
        <w:rPr>
          <w:rFonts w:ascii="Arial" w:hAnsi="Arial" w:cs="Arial"/>
          <w:sz w:val="22"/>
          <w:szCs w:val="22"/>
          <w:lang w:val="sr-Cyrl-RS" w:eastAsia="sr-Latn-RS"/>
        </w:rPr>
        <w:t xml:space="preserve">Наручиоцу </w:t>
      </w:r>
      <w:r w:rsidRPr="00795E9C">
        <w:rPr>
          <w:rFonts w:ascii="Arial" w:hAnsi="Arial" w:cs="Arial"/>
          <w:sz w:val="22"/>
          <w:szCs w:val="22"/>
          <w:lang w:val="sr-Cyrl-ME" w:eastAsia="sr-Latn-RS"/>
        </w:rPr>
        <w:t>достави</w:t>
      </w:r>
      <w:r w:rsidRPr="00795E9C">
        <w:rPr>
          <w:rFonts w:ascii="Arial" w:hAnsi="Arial" w:cs="Arial"/>
          <w:sz w:val="22"/>
          <w:szCs w:val="22"/>
          <w:lang w:val="sr-Cyrl-RS" w:eastAsia="sr-Latn-RS"/>
        </w:rPr>
        <w:t>:</w:t>
      </w:r>
      <w:r w:rsidRPr="00795E9C">
        <w:rPr>
          <w:rFonts w:ascii="Arial" w:hAnsi="Arial" w:cs="Arial"/>
          <w:sz w:val="22"/>
          <w:szCs w:val="22"/>
          <w:lang w:val="sr-Cyrl-ME" w:eastAsia="sr-Latn-RS"/>
        </w:rPr>
        <w:t xml:space="preserve">  </w:t>
      </w:r>
    </w:p>
    <w:p w14:paraId="0D76E3BA" w14:textId="77777777" w:rsidR="00795E9C" w:rsidRPr="00795E9C" w:rsidRDefault="00795E9C" w:rsidP="00795E9C">
      <w:pPr>
        <w:jc w:val="both"/>
        <w:rPr>
          <w:rFonts w:ascii="Arial" w:hAnsi="Arial" w:cs="Arial"/>
          <w:sz w:val="22"/>
          <w:szCs w:val="22"/>
          <w:lang w:val="sr-Cyrl-RS"/>
        </w:rPr>
      </w:pPr>
      <w:r w:rsidRPr="00795E9C">
        <w:rPr>
          <w:rFonts w:ascii="Arial" w:hAnsi="Arial" w:cs="Arial"/>
          <w:sz w:val="22"/>
          <w:szCs w:val="22"/>
          <w:lang w:val="sr-Cyrl-RS"/>
        </w:rPr>
        <w:t>- бланко сопствену меницу за добро извршење Оквирног споразума која је неопозива, без права протеста и наплатива на први позив, потписана и оверена службеним печатом од стране овлашћеног  лица,</w:t>
      </w:r>
    </w:p>
    <w:p w14:paraId="250B1AC2" w14:textId="2D34EE98" w:rsidR="00795E9C" w:rsidRPr="00795E9C" w:rsidRDefault="00795E9C" w:rsidP="00795E9C">
      <w:pPr>
        <w:jc w:val="both"/>
        <w:rPr>
          <w:rFonts w:ascii="Arial" w:hAnsi="Arial" w:cs="Arial"/>
          <w:sz w:val="22"/>
          <w:szCs w:val="22"/>
          <w:lang w:val="sr-Cyrl-RS" w:eastAsia="sr-Latn-RS"/>
        </w:rPr>
      </w:pPr>
      <w:r w:rsidRPr="00795E9C">
        <w:rPr>
          <w:rFonts w:ascii="Arial" w:hAnsi="Arial" w:cs="Arial"/>
          <w:sz w:val="22"/>
          <w:szCs w:val="22"/>
          <w:lang w:val="sr-Cyrl-RS"/>
        </w:rPr>
        <w:t xml:space="preserve">- менично писмо – овлашћење којим Понуђач овлашћује Наручиоца да може наплатити меницу  на износ од </w:t>
      </w:r>
      <w:r w:rsidRPr="00AC5996">
        <w:rPr>
          <w:rFonts w:ascii="Arial" w:hAnsi="Arial" w:cs="Arial"/>
          <w:sz w:val="22"/>
          <w:szCs w:val="22"/>
          <w:lang w:val="sr-Cyrl-RS"/>
        </w:rPr>
        <w:t xml:space="preserve">10% </w:t>
      </w:r>
      <w:r w:rsidR="00930CC6" w:rsidRPr="00AC5996">
        <w:rPr>
          <w:rFonts w:ascii="Arial" w:hAnsi="Arial" w:cs="Arial"/>
          <w:sz w:val="22"/>
          <w:szCs w:val="22"/>
          <w:lang w:val="sr-Cyrl-RS"/>
        </w:rPr>
        <w:t>од вредности оквирног споразума</w:t>
      </w:r>
      <w:r w:rsidRPr="00795E9C">
        <w:rPr>
          <w:rFonts w:ascii="Arial" w:hAnsi="Arial" w:cs="Arial"/>
          <w:sz w:val="22"/>
          <w:szCs w:val="22"/>
          <w:lang w:val="sr-Cyrl-RS"/>
        </w:rPr>
        <w:t xml:space="preserve"> (без ПДВ-а) у року који је</w:t>
      </w:r>
      <w:r w:rsidRPr="00795E9C">
        <w:rPr>
          <w:rFonts w:ascii="Arial" w:hAnsi="Arial" w:cs="Arial"/>
          <w:sz w:val="22"/>
          <w:szCs w:val="22"/>
          <w:lang w:val="sr-Cyrl-RS" w:eastAsia="sr-Latn-RS"/>
        </w:rPr>
        <w:t xml:space="preserve"> 30 </w:t>
      </w:r>
      <w:r w:rsidR="00930CC6">
        <w:rPr>
          <w:rFonts w:ascii="Arial" w:hAnsi="Arial" w:cs="Arial"/>
          <w:sz w:val="22"/>
          <w:szCs w:val="22"/>
          <w:lang w:val="sr-Cyrl-RS" w:eastAsia="sr-Latn-RS"/>
        </w:rPr>
        <w:t xml:space="preserve">(словима: тридесет) </w:t>
      </w:r>
      <w:r w:rsidRPr="00795E9C">
        <w:rPr>
          <w:rFonts w:ascii="Arial" w:hAnsi="Arial" w:cs="Arial"/>
          <w:sz w:val="22"/>
          <w:szCs w:val="22"/>
          <w:lang w:val="sr-Cyrl-RS" w:eastAsia="sr-Latn-RS"/>
        </w:rPr>
        <w:t>дана дужи од рока</w:t>
      </w:r>
      <w:r w:rsidRPr="00795E9C">
        <w:rPr>
          <w:rFonts w:ascii="Arial" w:hAnsi="Arial" w:cs="Arial"/>
          <w:sz w:val="22"/>
          <w:szCs w:val="22"/>
          <w:lang w:val="sr-Cyrl-ME" w:eastAsia="sr-Latn-RS"/>
        </w:rPr>
        <w:t xml:space="preserve"> важења оквирног споразума</w:t>
      </w:r>
      <w:r w:rsidRPr="00795E9C">
        <w:rPr>
          <w:rFonts w:ascii="Arial" w:hAnsi="Arial" w:cs="Arial"/>
          <w:sz w:val="22"/>
          <w:szCs w:val="22"/>
          <w:lang w:val="sr-Cyrl-RS" w:eastAsia="sr-Latn-RS"/>
        </w:rPr>
        <w:t>,</w:t>
      </w:r>
    </w:p>
    <w:p w14:paraId="360E4331" w14:textId="77777777" w:rsidR="00795E9C" w:rsidRPr="00795E9C" w:rsidRDefault="00795E9C" w:rsidP="00795E9C">
      <w:pPr>
        <w:jc w:val="both"/>
        <w:rPr>
          <w:rFonts w:ascii="Arial" w:hAnsi="Arial" w:cs="Arial"/>
          <w:sz w:val="22"/>
          <w:szCs w:val="22"/>
          <w:lang w:val="sr-Cyrl-RS"/>
        </w:rPr>
      </w:pPr>
      <w:r w:rsidRPr="00795E9C">
        <w:rPr>
          <w:rFonts w:ascii="Arial" w:hAnsi="Arial" w:cs="Arial"/>
          <w:sz w:val="22"/>
          <w:szCs w:val="22"/>
          <w:lang w:val="sr-Cyrl-RS"/>
        </w:rPr>
        <w:t xml:space="preserve">-копију важећег картона депонованих потписа овлашћених лица за располагање новчаним средствима Понуђача,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14:paraId="5C3489EA" w14:textId="77777777" w:rsidR="00795E9C" w:rsidRPr="00795E9C" w:rsidRDefault="00795E9C" w:rsidP="00795E9C">
      <w:pPr>
        <w:jc w:val="both"/>
        <w:rPr>
          <w:rFonts w:ascii="Arial" w:hAnsi="Arial" w:cs="Arial"/>
          <w:sz w:val="22"/>
          <w:szCs w:val="22"/>
          <w:lang w:val="sr-Cyrl-RS"/>
        </w:rPr>
      </w:pPr>
      <w:r w:rsidRPr="00795E9C">
        <w:rPr>
          <w:rFonts w:ascii="Arial" w:hAnsi="Arial" w:cs="Arial"/>
          <w:sz w:val="22"/>
          <w:szCs w:val="22"/>
          <w:lang w:val="sr-Latn-RS"/>
        </w:rPr>
        <w:t xml:space="preserve">- </w:t>
      </w:r>
      <w:r w:rsidRPr="00795E9C">
        <w:rPr>
          <w:rFonts w:ascii="Arial" w:hAnsi="Arial" w:cs="Arial"/>
          <w:sz w:val="22"/>
          <w:szCs w:val="22"/>
          <w:lang w:val="sr-Cyrl-RS"/>
        </w:rPr>
        <w:t>фотокопију ОП обрасца</w:t>
      </w:r>
    </w:p>
    <w:p w14:paraId="669BAB0D" w14:textId="7E1A7007" w:rsidR="00795E9C" w:rsidRPr="00795E9C" w:rsidRDefault="00795E9C" w:rsidP="00795E9C">
      <w:pPr>
        <w:jc w:val="both"/>
        <w:rPr>
          <w:rFonts w:ascii="Arial" w:hAnsi="Arial" w:cs="Arial"/>
          <w:sz w:val="22"/>
          <w:szCs w:val="22"/>
          <w:lang w:val="sr-Cyrl-RS"/>
        </w:rPr>
      </w:pPr>
      <w:r w:rsidRPr="00795E9C">
        <w:rPr>
          <w:rFonts w:ascii="Arial" w:hAnsi="Arial" w:cs="Arial"/>
          <w:sz w:val="22"/>
          <w:szCs w:val="22"/>
          <w:lang w:val="sr-Cyrl-RS"/>
        </w:rPr>
        <w:t>-</w:t>
      </w:r>
      <w:r>
        <w:rPr>
          <w:rFonts w:ascii="Arial" w:hAnsi="Arial" w:cs="Arial"/>
          <w:sz w:val="22"/>
          <w:szCs w:val="22"/>
          <w:lang w:val="sr-Cyrl-RS"/>
        </w:rPr>
        <w:t xml:space="preserve"> </w:t>
      </w:r>
      <w:r w:rsidRPr="00795E9C">
        <w:rPr>
          <w:rFonts w:ascii="Arial" w:hAnsi="Arial" w:cs="Arial"/>
          <w:sz w:val="22"/>
          <w:szCs w:val="22"/>
          <w:lang w:val="sr-Cyrl-RS"/>
        </w:rPr>
        <w:t xml:space="preserve">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14:paraId="7CFDF1C7" w14:textId="62B20B38" w:rsidR="00795E9C" w:rsidRPr="00795E9C" w:rsidRDefault="00795E9C" w:rsidP="00795E9C">
      <w:pPr>
        <w:jc w:val="both"/>
        <w:rPr>
          <w:rFonts w:ascii="Arial" w:hAnsi="Arial" w:cs="Arial"/>
          <w:sz w:val="22"/>
          <w:szCs w:val="22"/>
          <w:lang w:val="sr-Cyrl-RS" w:eastAsia="sr-Latn-RS"/>
        </w:rPr>
      </w:pPr>
      <w:r w:rsidRPr="00795E9C">
        <w:rPr>
          <w:rFonts w:ascii="Arial" w:hAnsi="Arial" w:cs="Arial"/>
          <w:sz w:val="22"/>
          <w:szCs w:val="22"/>
          <w:lang w:val="sr-Cyrl-RS" w:eastAsia="sr-Latn-RS"/>
        </w:rPr>
        <w:t xml:space="preserve">Примљена меница може се попунити и наплатити у целости у складу са меничним писмом – овлашћењем, у случају </w:t>
      </w:r>
      <w:r w:rsidRPr="00795E9C">
        <w:rPr>
          <w:rFonts w:ascii="Arial" w:hAnsi="Arial" w:cs="Arial"/>
          <w:sz w:val="22"/>
          <w:szCs w:val="22"/>
          <w:lang w:val="sr-Cyrl-ME" w:eastAsia="sr-Latn-RS"/>
        </w:rPr>
        <w:t>одбијања закључења појединачног уговора издатог у складу са оквирним споразумом у року од 8 (</w:t>
      </w:r>
      <w:r w:rsidR="00930CC6">
        <w:rPr>
          <w:rFonts w:ascii="Arial" w:hAnsi="Arial" w:cs="Arial"/>
          <w:sz w:val="22"/>
          <w:szCs w:val="22"/>
          <w:lang w:val="sr-Cyrl-ME" w:eastAsia="sr-Latn-RS"/>
        </w:rPr>
        <w:t xml:space="preserve">словима: </w:t>
      </w:r>
      <w:r w:rsidRPr="00795E9C">
        <w:rPr>
          <w:rFonts w:ascii="Arial" w:hAnsi="Arial" w:cs="Arial"/>
          <w:sz w:val="22"/>
          <w:szCs w:val="22"/>
          <w:lang w:val="sr-Cyrl-ME" w:eastAsia="sr-Latn-RS"/>
        </w:rPr>
        <w:t xml:space="preserve">осам) дана од дана пријема истог, као и у случају да </w:t>
      </w:r>
      <w:r w:rsidRPr="00795E9C">
        <w:rPr>
          <w:rFonts w:ascii="Arial" w:hAnsi="Arial" w:cs="Arial"/>
          <w:sz w:val="22"/>
          <w:szCs w:val="22"/>
          <w:lang w:val="sr-Cyrl-RS"/>
        </w:rPr>
        <w:t>Понуђач не достави меницу за добро извршење посла по појединачном уговору</w:t>
      </w:r>
      <w:r w:rsidRPr="00795E9C">
        <w:rPr>
          <w:rFonts w:ascii="Arial" w:hAnsi="Arial" w:cs="Arial"/>
          <w:sz w:val="22"/>
          <w:szCs w:val="22"/>
          <w:lang w:val="sr-Cyrl-RS" w:eastAsia="sr-Latn-RS"/>
        </w:rPr>
        <w:t>.</w:t>
      </w:r>
    </w:p>
    <w:p w14:paraId="35315A40" w14:textId="48142A60" w:rsidR="00795E9C" w:rsidRPr="00795E9C" w:rsidRDefault="00795E9C" w:rsidP="00795E9C">
      <w:pPr>
        <w:jc w:val="both"/>
        <w:rPr>
          <w:rFonts w:ascii="Arial" w:hAnsi="Arial" w:cs="Arial"/>
          <w:sz w:val="22"/>
          <w:szCs w:val="22"/>
          <w:lang w:val="sr-Cyrl-RS" w:eastAsia="sr-Latn-RS"/>
        </w:rPr>
      </w:pPr>
      <w:r w:rsidRPr="00795E9C">
        <w:rPr>
          <w:rFonts w:ascii="Arial" w:hAnsi="Arial" w:cs="Arial"/>
          <w:sz w:val="22"/>
          <w:szCs w:val="22"/>
          <w:lang w:val="sr-Cyrl-RS" w:eastAsia="sr-Latn-RS"/>
        </w:rPr>
        <w:t xml:space="preserve">Достављање менице као гаранције за добро извршење </w:t>
      </w:r>
      <w:r w:rsidR="0098658F">
        <w:rPr>
          <w:rFonts w:ascii="Arial" w:hAnsi="Arial" w:cs="Arial"/>
          <w:sz w:val="22"/>
          <w:szCs w:val="22"/>
          <w:lang w:val="sr-Cyrl-ME" w:eastAsia="sr-Latn-RS"/>
        </w:rPr>
        <w:t>Оквирног споразума</w:t>
      </w:r>
      <w:r w:rsidRPr="00795E9C">
        <w:rPr>
          <w:rFonts w:ascii="Arial" w:hAnsi="Arial" w:cs="Arial"/>
          <w:sz w:val="22"/>
          <w:szCs w:val="22"/>
          <w:lang w:val="sr-Cyrl-RS" w:eastAsia="sr-Latn-RS"/>
        </w:rPr>
        <w:t xml:space="preserve"> представља одложни услов, тако да правно дејство овог </w:t>
      </w:r>
      <w:r w:rsidRPr="00795E9C">
        <w:rPr>
          <w:rFonts w:ascii="Arial" w:hAnsi="Arial" w:cs="Arial"/>
          <w:sz w:val="22"/>
          <w:szCs w:val="22"/>
          <w:lang w:val="sr-Cyrl-ME" w:eastAsia="sr-Latn-RS"/>
        </w:rPr>
        <w:t>оквирног споразума</w:t>
      </w:r>
      <w:r w:rsidRPr="00795E9C">
        <w:rPr>
          <w:rFonts w:ascii="Arial" w:hAnsi="Arial" w:cs="Arial"/>
          <w:sz w:val="22"/>
          <w:szCs w:val="22"/>
          <w:lang w:val="sr-Cyrl-RS" w:eastAsia="sr-Latn-RS"/>
        </w:rPr>
        <w:t xml:space="preserve"> не настаје док се одложни услов не испуни.</w:t>
      </w:r>
    </w:p>
    <w:p w14:paraId="416025F0" w14:textId="3E6A5FED" w:rsidR="00795E9C" w:rsidRPr="00795E9C" w:rsidRDefault="00795E9C" w:rsidP="00795E9C">
      <w:pPr>
        <w:jc w:val="both"/>
        <w:rPr>
          <w:rFonts w:ascii="Arial" w:hAnsi="Arial" w:cs="Arial"/>
          <w:sz w:val="22"/>
          <w:szCs w:val="22"/>
          <w:lang w:val="sr-Cyrl-RS" w:eastAsia="sr-Latn-RS"/>
        </w:rPr>
      </w:pPr>
      <w:r w:rsidRPr="00795E9C">
        <w:rPr>
          <w:rFonts w:ascii="Arial" w:hAnsi="Arial" w:cs="Arial"/>
          <w:sz w:val="22"/>
          <w:szCs w:val="22"/>
          <w:lang w:val="sr-Cyrl-RS" w:eastAsia="sr-Latn-RS"/>
        </w:rPr>
        <w:t xml:space="preserve">По истеку важности </w:t>
      </w:r>
      <w:r w:rsidRPr="00795E9C">
        <w:rPr>
          <w:rFonts w:ascii="Arial" w:hAnsi="Arial" w:cs="Arial"/>
          <w:sz w:val="22"/>
          <w:szCs w:val="22"/>
          <w:lang w:val="sr-Cyrl-ME" w:eastAsia="sr-Latn-RS"/>
        </w:rPr>
        <w:t>оквирног споразума</w:t>
      </w:r>
      <w:r w:rsidRPr="00795E9C">
        <w:rPr>
          <w:rFonts w:ascii="Arial" w:hAnsi="Arial" w:cs="Arial"/>
          <w:sz w:val="22"/>
          <w:szCs w:val="22"/>
          <w:lang w:val="sr-Cyrl-RS" w:eastAsia="sr-Latn-RS"/>
        </w:rPr>
        <w:t xml:space="preserve"> уколико је Понуђач испунио све уговорне обавезе</w:t>
      </w:r>
      <w:r w:rsidRPr="00795E9C">
        <w:rPr>
          <w:rFonts w:ascii="Arial" w:hAnsi="Arial" w:cs="Arial"/>
          <w:sz w:val="22"/>
          <w:szCs w:val="22"/>
          <w:lang w:val="sr-Cyrl-ME" w:eastAsia="sr-Latn-RS"/>
        </w:rPr>
        <w:t>,  односно закључио и испунио све угово</w:t>
      </w:r>
      <w:r w:rsidR="00930CC6">
        <w:rPr>
          <w:rFonts w:ascii="Arial" w:hAnsi="Arial" w:cs="Arial"/>
          <w:sz w:val="22"/>
          <w:szCs w:val="22"/>
          <w:lang w:val="sr-Cyrl-ME" w:eastAsia="sr-Latn-RS"/>
        </w:rPr>
        <w:t xml:space="preserve">ре издате у складу са оквирним </w:t>
      </w:r>
      <w:r w:rsidRPr="00795E9C">
        <w:rPr>
          <w:rFonts w:ascii="Arial" w:hAnsi="Arial" w:cs="Arial"/>
          <w:sz w:val="22"/>
          <w:szCs w:val="22"/>
          <w:lang w:val="sr-Cyrl-ME" w:eastAsia="sr-Latn-RS"/>
        </w:rPr>
        <w:t>споразумом</w:t>
      </w:r>
      <w:r w:rsidRPr="00795E9C">
        <w:rPr>
          <w:rFonts w:ascii="Arial" w:hAnsi="Arial" w:cs="Arial"/>
          <w:sz w:val="22"/>
          <w:szCs w:val="22"/>
          <w:lang w:val="sr-Cyrl-RS" w:eastAsia="sr-Latn-RS"/>
        </w:rPr>
        <w:t>, Наручилац је у обавези да врати достављену бланко сопствену меницу.</w:t>
      </w:r>
    </w:p>
    <w:p w14:paraId="4858F7CE" w14:textId="77777777" w:rsidR="008E6A5D" w:rsidRDefault="008E6A5D" w:rsidP="008E6A5D">
      <w:pPr>
        <w:tabs>
          <w:tab w:val="left" w:pos="284"/>
          <w:tab w:val="left" w:pos="330"/>
          <w:tab w:val="left" w:pos="720"/>
        </w:tabs>
        <w:spacing w:line="276" w:lineRule="auto"/>
        <w:jc w:val="both"/>
        <w:rPr>
          <w:rFonts w:ascii="Arial" w:eastAsia="TimesNewRomanPSMT" w:hAnsi="Arial" w:cs="Arial"/>
          <w:b/>
          <w:bCs/>
          <w:sz w:val="22"/>
          <w:szCs w:val="22"/>
          <w:u w:val="single"/>
          <w:lang w:val="sr-Cyrl-RS"/>
        </w:rPr>
      </w:pPr>
    </w:p>
    <w:p w14:paraId="0E254F1E" w14:textId="3F42465A" w:rsidR="008E6A5D" w:rsidRPr="00795E9C" w:rsidRDefault="008E6A5D" w:rsidP="008E6A5D">
      <w:pPr>
        <w:tabs>
          <w:tab w:val="left" w:pos="284"/>
          <w:tab w:val="left" w:pos="330"/>
          <w:tab w:val="left" w:pos="720"/>
        </w:tabs>
        <w:spacing w:line="276" w:lineRule="auto"/>
        <w:jc w:val="both"/>
        <w:rPr>
          <w:rFonts w:ascii="Arial" w:eastAsia="TimesNewRomanPSMT" w:hAnsi="Arial" w:cs="Arial"/>
          <w:b/>
          <w:bCs/>
          <w:sz w:val="22"/>
          <w:szCs w:val="22"/>
          <w:u w:val="single"/>
          <w:lang w:val="sr-Cyrl-RS"/>
        </w:rPr>
      </w:pPr>
      <w:r w:rsidRPr="00795E9C">
        <w:rPr>
          <w:rFonts w:ascii="Arial" w:eastAsia="TimesNewRomanPSMT" w:hAnsi="Arial" w:cs="Arial"/>
          <w:b/>
          <w:bCs/>
          <w:sz w:val="22"/>
          <w:szCs w:val="22"/>
          <w:u w:val="single"/>
          <w:lang w:val="sr-Cyrl-RS"/>
        </w:rPr>
        <w:t xml:space="preserve">У року од 5 (словима:пет) дана од закључења </w:t>
      </w:r>
      <w:r>
        <w:rPr>
          <w:rFonts w:ascii="Arial" w:eastAsia="TimesNewRomanPSMT" w:hAnsi="Arial" w:cs="Arial"/>
          <w:b/>
          <w:bCs/>
          <w:sz w:val="22"/>
          <w:szCs w:val="22"/>
          <w:u w:val="single"/>
          <w:lang w:val="sr-Cyrl-RS"/>
        </w:rPr>
        <w:t>Уговора</w:t>
      </w:r>
      <w:r w:rsidRPr="00795E9C">
        <w:rPr>
          <w:rFonts w:ascii="Arial" w:eastAsia="TimesNewRomanPSMT" w:hAnsi="Arial" w:cs="Arial"/>
          <w:b/>
          <w:bCs/>
          <w:sz w:val="22"/>
          <w:szCs w:val="22"/>
          <w:u w:val="single"/>
          <w:lang w:val="sr-Cyrl-RS"/>
        </w:rPr>
        <w:t xml:space="preserve"> изабрани Понуђач доставља: </w:t>
      </w:r>
    </w:p>
    <w:p w14:paraId="209C361D" w14:textId="77777777" w:rsidR="00795E9C" w:rsidRPr="00795E9C" w:rsidRDefault="00795E9C" w:rsidP="00795E9C">
      <w:pPr>
        <w:jc w:val="both"/>
        <w:rPr>
          <w:rFonts w:ascii="Arial" w:hAnsi="Arial" w:cs="Arial"/>
          <w:sz w:val="22"/>
          <w:szCs w:val="22"/>
          <w:lang w:val="sr-Cyrl-RS" w:eastAsia="sr-Latn-RS"/>
        </w:rPr>
      </w:pPr>
    </w:p>
    <w:p w14:paraId="23D4CCC8" w14:textId="6B1FFB06" w:rsidR="00795E9C" w:rsidRPr="00795E9C" w:rsidRDefault="00795E9C" w:rsidP="00795E9C">
      <w:pPr>
        <w:tabs>
          <w:tab w:val="left" w:pos="284"/>
          <w:tab w:val="left" w:pos="330"/>
        </w:tabs>
        <w:ind w:right="29"/>
        <w:contextualSpacing/>
        <w:jc w:val="both"/>
        <w:rPr>
          <w:rFonts w:ascii="Arial" w:eastAsia="TimesNewRomanPSMT" w:hAnsi="Arial" w:cs="Arial"/>
          <w:b/>
          <w:bCs/>
          <w:sz w:val="22"/>
          <w:szCs w:val="22"/>
          <w:lang w:val="sr-Cyrl-RS"/>
        </w:rPr>
      </w:pPr>
      <w:r w:rsidRPr="00795E9C">
        <w:rPr>
          <w:rFonts w:ascii="Arial" w:eastAsia="TimesNewRomanPSMT" w:hAnsi="Arial" w:cs="Arial"/>
          <w:b/>
          <w:bCs/>
          <w:sz w:val="22"/>
          <w:szCs w:val="22"/>
          <w:lang w:val="sr-Cyrl-RS"/>
        </w:rPr>
        <w:t>6.1</w:t>
      </w:r>
      <w:r>
        <w:rPr>
          <w:rFonts w:ascii="Arial" w:eastAsia="TimesNewRomanPSMT" w:hAnsi="Arial" w:cs="Arial"/>
          <w:b/>
          <w:bCs/>
          <w:sz w:val="22"/>
          <w:szCs w:val="22"/>
          <w:lang w:val="sr-Cyrl-RS"/>
        </w:rPr>
        <w:t>7</w:t>
      </w:r>
      <w:r w:rsidRPr="00795E9C">
        <w:rPr>
          <w:rFonts w:ascii="Arial" w:eastAsia="TimesNewRomanPSMT" w:hAnsi="Arial" w:cs="Arial"/>
          <w:b/>
          <w:bCs/>
          <w:sz w:val="22"/>
          <w:szCs w:val="22"/>
          <w:lang w:val="sr-Cyrl-RS"/>
        </w:rPr>
        <w:t>.3</w:t>
      </w:r>
      <w:r>
        <w:rPr>
          <w:rFonts w:ascii="Arial" w:eastAsia="TimesNewRomanPSMT" w:hAnsi="Arial" w:cs="Arial"/>
          <w:b/>
          <w:bCs/>
          <w:sz w:val="22"/>
          <w:szCs w:val="22"/>
          <w:lang w:val="sr-Cyrl-RS"/>
        </w:rPr>
        <w:t>.</w:t>
      </w:r>
      <w:r w:rsidRPr="00795E9C">
        <w:rPr>
          <w:rFonts w:ascii="Arial" w:eastAsia="TimesNewRomanPSMT" w:hAnsi="Arial" w:cs="Arial"/>
          <w:b/>
          <w:bCs/>
          <w:sz w:val="22"/>
          <w:szCs w:val="22"/>
          <w:lang w:val="sr-Cyrl-RS"/>
        </w:rPr>
        <w:t xml:space="preserve"> Меница као гаранција за добро извршење посла </w:t>
      </w:r>
    </w:p>
    <w:p w14:paraId="35C0CAC1" w14:textId="1C6B6147" w:rsidR="00795E9C" w:rsidRPr="00795E9C" w:rsidRDefault="00795E9C" w:rsidP="00795E9C">
      <w:pPr>
        <w:jc w:val="both"/>
        <w:rPr>
          <w:rFonts w:ascii="Arial" w:hAnsi="Arial" w:cs="Arial"/>
          <w:sz w:val="22"/>
          <w:szCs w:val="22"/>
          <w:lang w:val="sr-Cyrl-ME" w:eastAsia="sr-Latn-RS"/>
        </w:rPr>
      </w:pPr>
      <w:r w:rsidRPr="00795E9C">
        <w:rPr>
          <w:rFonts w:ascii="Arial" w:hAnsi="Arial" w:cs="Arial"/>
          <w:sz w:val="22"/>
          <w:szCs w:val="22"/>
          <w:lang w:val="sr-Cyrl-ME" w:eastAsia="sr-Latn-RS"/>
        </w:rPr>
        <w:t xml:space="preserve">Изабрани понуђач се обавезује да </w:t>
      </w:r>
      <w:r w:rsidRPr="00795E9C">
        <w:rPr>
          <w:rFonts w:ascii="Arial" w:hAnsi="Arial" w:cs="Arial"/>
          <w:sz w:val="22"/>
          <w:szCs w:val="22"/>
          <w:lang w:val="sr-Cyrl-RS" w:eastAsia="sr-Latn-RS"/>
        </w:rPr>
        <w:t>приликом закључења</w:t>
      </w:r>
      <w:r w:rsidR="0098658F">
        <w:rPr>
          <w:rFonts w:ascii="Arial" w:hAnsi="Arial" w:cs="Arial"/>
          <w:sz w:val="22"/>
          <w:szCs w:val="22"/>
          <w:lang w:val="sr-Cyrl-RS" w:eastAsia="sr-Latn-RS"/>
        </w:rPr>
        <w:t xml:space="preserve"> </w:t>
      </w:r>
      <w:r w:rsidRPr="00795E9C">
        <w:rPr>
          <w:rFonts w:ascii="Arial" w:hAnsi="Arial" w:cs="Arial"/>
          <w:sz w:val="22"/>
          <w:szCs w:val="22"/>
          <w:lang w:val="sr-Cyrl-RS" w:eastAsia="sr-Latn-RS"/>
        </w:rPr>
        <w:t xml:space="preserve">уговора, а најкасније </w:t>
      </w:r>
      <w:r w:rsidRPr="00795E9C">
        <w:rPr>
          <w:rFonts w:ascii="Arial" w:hAnsi="Arial" w:cs="Arial"/>
          <w:sz w:val="22"/>
          <w:szCs w:val="22"/>
          <w:lang w:val="sr-Cyrl-ME" w:eastAsia="sr-Latn-RS"/>
        </w:rPr>
        <w:t>у року од 5 (словима:</w:t>
      </w:r>
      <w:r w:rsidR="00930CC6">
        <w:rPr>
          <w:rFonts w:ascii="Arial" w:hAnsi="Arial" w:cs="Arial"/>
          <w:sz w:val="22"/>
          <w:szCs w:val="22"/>
          <w:lang w:val="sr-Cyrl-ME" w:eastAsia="sr-Latn-RS"/>
        </w:rPr>
        <w:t xml:space="preserve"> </w:t>
      </w:r>
      <w:r w:rsidRPr="00795E9C">
        <w:rPr>
          <w:rFonts w:ascii="Arial" w:hAnsi="Arial" w:cs="Arial"/>
          <w:sz w:val="22"/>
          <w:szCs w:val="22"/>
          <w:lang w:val="sr-Cyrl-ME" w:eastAsia="sr-Latn-RS"/>
        </w:rPr>
        <w:t>пет) дана од дана закључења</w:t>
      </w:r>
      <w:r w:rsidR="00930CC6">
        <w:rPr>
          <w:rFonts w:ascii="Arial" w:hAnsi="Arial" w:cs="Arial"/>
          <w:sz w:val="22"/>
          <w:szCs w:val="22"/>
          <w:lang w:val="sr-Cyrl-ME" w:eastAsia="sr-Latn-RS"/>
        </w:rPr>
        <w:t xml:space="preserve"> појединачног</w:t>
      </w:r>
      <w:r w:rsidRPr="00795E9C">
        <w:rPr>
          <w:rFonts w:ascii="Arial" w:hAnsi="Arial" w:cs="Arial"/>
          <w:sz w:val="22"/>
          <w:szCs w:val="22"/>
          <w:lang w:val="sr-Cyrl-ME" w:eastAsia="sr-Latn-RS"/>
        </w:rPr>
        <w:t xml:space="preserve"> уговора </w:t>
      </w:r>
      <w:r w:rsidRPr="00795E9C">
        <w:rPr>
          <w:rFonts w:ascii="Arial" w:hAnsi="Arial" w:cs="Arial"/>
          <w:sz w:val="22"/>
          <w:szCs w:val="22"/>
          <w:lang w:val="sr-Cyrl-RS" w:eastAsia="sr-Latn-RS"/>
        </w:rPr>
        <w:t xml:space="preserve">Наручиоцу </w:t>
      </w:r>
      <w:r w:rsidRPr="00795E9C">
        <w:rPr>
          <w:rFonts w:ascii="Arial" w:hAnsi="Arial" w:cs="Arial"/>
          <w:sz w:val="22"/>
          <w:szCs w:val="22"/>
          <w:lang w:val="sr-Cyrl-ME" w:eastAsia="sr-Latn-RS"/>
        </w:rPr>
        <w:t>достави Меницу за добро извршење посла која је:</w:t>
      </w:r>
    </w:p>
    <w:p w14:paraId="402F2D7F" w14:textId="513F06AC" w:rsidR="00795E9C" w:rsidRPr="00795E9C" w:rsidRDefault="00795E9C" w:rsidP="00795E9C">
      <w:pPr>
        <w:numPr>
          <w:ilvl w:val="0"/>
          <w:numId w:val="16"/>
        </w:numPr>
        <w:spacing w:before="120"/>
        <w:ind w:left="0" w:right="29" w:hanging="283"/>
        <w:jc w:val="both"/>
        <w:rPr>
          <w:rFonts w:ascii="Arial" w:hAnsi="Arial" w:cs="Arial"/>
          <w:sz w:val="22"/>
          <w:szCs w:val="22"/>
          <w:lang w:val="sr-Cyrl-ME"/>
        </w:rPr>
      </w:pPr>
      <w:r w:rsidRPr="00795E9C">
        <w:rPr>
          <w:rFonts w:ascii="Arial" w:hAnsi="Arial" w:cs="Arial"/>
          <w:sz w:val="22"/>
          <w:szCs w:val="22"/>
          <w:lang w:val="sr-Cyrl-ME"/>
        </w:rPr>
        <w:t>издата са клаузулом „без протеста“ и „без извештаја“</w:t>
      </w:r>
      <w:r w:rsidRPr="00795E9C">
        <w:rPr>
          <w:rFonts w:ascii="Arial" w:hAnsi="Arial" w:cs="Arial"/>
          <w:sz w:val="22"/>
          <w:szCs w:val="22"/>
          <w:lang w:val="sr-Cyrl-RS"/>
        </w:rPr>
        <w:t xml:space="preserve"> </w:t>
      </w:r>
      <w:r w:rsidRPr="00795E9C">
        <w:rPr>
          <w:rFonts w:ascii="Arial" w:hAnsi="Arial" w:cs="Arial"/>
          <w:sz w:val="22"/>
          <w:szCs w:val="22"/>
          <w:lang w:val="sr-Cyrl-ME"/>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930CC6">
        <w:rPr>
          <w:rFonts w:ascii="Arial" w:hAnsi="Arial" w:cs="Arial"/>
          <w:sz w:val="22"/>
          <w:szCs w:val="22"/>
          <w:lang w:val="sr-Cyrl-ME"/>
        </w:rPr>
        <w:t xml:space="preserve"> </w:t>
      </w:r>
      <w:r w:rsidRPr="00795E9C">
        <w:rPr>
          <w:rFonts w:ascii="Arial" w:hAnsi="Arial" w:cs="Arial"/>
          <w:sz w:val="22"/>
          <w:szCs w:val="22"/>
          <w:lang w:val="sr-Cyrl-RS"/>
        </w:rPr>
        <w:t>и Закон о платним услугама (Сл.гласник бр.139/2014 године)</w:t>
      </w:r>
    </w:p>
    <w:p w14:paraId="6CF143BD" w14:textId="5FFA8624" w:rsidR="00795E9C" w:rsidRPr="00795E9C" w:rsidRDefault="00795E9C" w:rsidP="00795E9C">
      <w:pPr>
        <w:numPr>
          <w:ilvl w:val="0"/>
          <w:numId w:val="16"/>
        </w:numPr>
        <w:spacing w:before="120"/>
        <w:ind w:left="0" w:right="29" w:hanging="283"/>
        <w:jc w:val="both"/>
        <w:rPr>
          <w:rFonts w:ascii="Arial" w:hAnsi="Arial"/>
          <w:sz w:val="22"/>
          <w:szCs w:val="22"/>
          <w:lang w:val="sr-Cyrl-ME"/>
        </w:rPr>
      </w:pPr>
      <w:r w:rsidRPr="00795E9C">
        <w:rPr>
          <w:rFonts w:ascii="Arial" w:hAnsi="Arial" w:cs="Arial"/>
          <w:sz w:val="22"/>
          <w:szCs w:val="22"/>
          <w:lang w:val="sr-Cyrl-ME"/>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795E9C">
        <w:rPr>
          <w:rFonts w:ascii="Arial" w:hAnsi="Arial" w:cs="Arial"/>
          <w:sz w:val="22"/>
          <w:szCs w:val="22"/>
          <w:lang w:val="sr-Cyrl-RS"/>
        </w:rPr>
        <w:t xml:space="preserve"> и 80/15</w:t>
      </w:r>
      <w:r w:rsidRPr="00795E9C">
        <w:rPr>
          <w:rFonts w:ascii="Arial" w:hAnsi="Arial" w:cs="Arial"/>
          <w:sz w:val="22"/>
          <w:szCs w:val="22"/>
          <w:lang w:val="sr-Cyrl-ME"/>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ЈN</w:t>
      </w:r>
      <w:r w:rsidRPr="00795E9C">
        <w:rPr>
          <w:rFonts w:ascii="Arial" w:hAnsi="Arial" w:cs="Arial"/>
          <w:sz w:val="22"/>
          <w:szCs w:val="22"/>
          <w:lang w:val="sr-Latn-RS"/>
        </w:rPr>
        <w:t>/</w:t>
      </w:r>
      <w:r w:rsidRPr="00795E9C">
        <w:rPr>
          <w:rFonts w:ascii="Arial" w:hAnsi="Arial" w:cs="Arial"/>
          <w:sz w:val="22"/>
          <w:szCs w:val="22"/>
          <w:lang w:val="sr-Cyrl-ME"/>
        </w:rPr>
        <w:t>8</w:t>
      </w:r>
      <w:r w:rsidRPr="00795E9C">
        <w:rPr>
          <w:rFonts w:ascii="Arial" w:hAnsi="Arial" w:cs="Arial"/>
          <w:sz w:val="22"/>
          <w:szCs w:val="22"/>
          <w:lang w:val="sr-Latn-RS"/>
        </w:rPr>
        <w:t>300/</w:t>
      </w:r>
      <w:r w:rsidR="0098658F">
        <w:rPr>
          <w:rFonts w:ascii="Arial" w:hAnsi="Arial" w:cs="Arial"/>
          <w:sz w:val="22"/>
          <w:szCs w:val="22"/>
          <w:lang w:val="sr-Cyrl-RS"/>
        </w:rPr>
        <w:t>0114</w:t>
      </w:r>
      <w:r w:rsidRPr="00795E9C">
        <w:rPr>
          <w:rFonts w:ascii="Arial" w:hAnsi="Arial" w:cs="Arial"/>
          <w:sz w:val="22"/>
          <w:szCs w:val="22"/>
          <w:lang w:val="sr-Latn-RS"/>
        </w:rPr>
        <w:t>/2017</w:t>
      </w:r>
      <w:r w:rsidRPr="00795E9C">
        <w:rPr>
          <w:rFonts w:ascii="Arial" w:hAnsi="Arial" w:cs="Arial"/>
          <w:sz w:val="22"/>
          <w:szCs w:val="22"/>
          <w:lang w:val="sr-Cyrl-ME"/>
        </w:rPr>
        <w:t>) и износ из основа (тачка 4. став 2. Одлуке).</w:t>
      </w:r>
    </w:p>
    <w:p w14:paraId="7EC0AB5C" w14:textId="77777777" w:rsidR="00795E9C" w:rsidRPr="00795E9C" w:rsidRDefault="00795E9C" w:rsidP="00795E9C">
      <w:pPr>
        <w:ind w:right="29"/>
        <w:jc w:val="both"/>
        <w:rPr>
          <w:rFonts w:ascii="Arial" w:hAnsi="Arial" w:cs="Arial"/>
          <w:sz w:val="22"/>
          <w:szCs w:val="22"/>
          <w:lang w:val="sr-Cyrl-ME"/>
        </w:rPr>
      </w:pPr>
      <w:r w:rsidRPr="00795E9C">
        <w:rPr>
          <w:rFonts w:ascii="Arial" w:hAnsi="Arial" w:cs="Arial"/>
          <w:sz w:val="22"/>
          <w:szCs w:val="22"/>
          <w:lang w:val="sr-Cyrl-ME"/>
        </w:rPr>
        <w:t xml:space="preserve">- Менично писмо – овлашћење којим понуђач овлашћује наручиоца да може наплатити меницу  на износ од </w:t>
      </w:r>
      <w:r w:rsidRPr="00795E9C">
        <w:rPr>
          <w:rFonts w:ascii="Arial" w:hAnsi="Arial" w:cs="Arial"/>
          <w:sz w:val="22"/>
          <w:szCs w:val="22"/>
          <w:lang w:val="sr-Cyrl-RS"/>
        </w:rPr>
        <w:t xml:space="preserve">10 </w:t>
      </w:r>
      <w:r w:rsidRPr="00795E9C">
        <w:rPr>
          <w:rFonts w:ascii="Arial" w:hAnsi="Arial" w:cs="Arial"/>
          <w:sz w:val="22"/>
          <w:szCs w:val="22"/>
          <w:lang w:val="sr-Cyrl-ME"/>
        </w:rPr>
        <w:t>%</w:t>
      </w:r>
      <w:r w:rsidRPr="00795E9C">
        <w:rPr>
          <w:rFonts w:ascii="Arial" w:hAnsi="Arial" w:cs="Arial"/>
          <w:sz w:val="22"/>
          <w:szCs w:val="22"/>
          <w:lang w:val="sr-Cyrl-RS"/>
        </w:rPr>
        <w:t xml:space="preserve"> вредности </w:t>
      </w:r>
      <w:r w:rsidRPr="00795E9C">
        <w:rPr>
          <w:rFonts w:ascii="Arial" w:eastAsia="TimesNewRomanPSMT" w:hAnsi="Arial" w:cs="Arial"/>
          <w:bCs/>
          <w:sz w:val="22"/>
          <w:szCs w:val="22"/>
          <w:lang w:val="sr-Cyrl-RS"/>
        </w:rPr>
        <w:t xml:space="preserve">појединачног уговора </w:t>
      </w:r>
      <w:r w:rsidRPr="00795E9C">
        <w:rPr>
          <w:rFonts w:ascii="Arial" w:hAnsi="Arial" w:cs="Arial"/>
          <w:sz w:val="22"/>
          <w:szCs w:val="22"/>
          <w:lang w:val="sr-Cyrl-RS"/>
        </w:rPr>
        <w:t xml:space="preserve">(без ПДВ) са </w:t>
      </w:r>
      <w:r w:rsidRPr="00795E9C">
        <w:rPr>
          <w:rFonts w:ascii="Arial" w:eastAsia="TimesNewRomanPSMT" w:hAnsi="Arial" w:cs="Arial"/>
          <w:sz w:val="22"/>
          <w:szCs w:val="22"/>
          <w:lang w:val="sr-Cyrl-ME"/>
        </w:rPr>
        <w:t xml:space="preserve">роком важности 30 (словима: тридесет) дана дужим од рока важења </w:t>
      </w:r>
      <w:r w:rsidRPr="00795E9C">
        <w:rPr>
          <w:rFonts w:ascii="Arial" w:eastAsia="TimesNewRomanPSMT" w:hAnsi="Arial" w:cs="Arial"/>
          <w:bCs/>
          <w:sz w:val="22"/>
          <w:szCs w:val="22"/>
          <w:lang w:val="sr-Cyrl-RS"/>
        </w:rPr>
        <w:t>појединачног уговора</w:t>
      </w:r>
      <w:r w:rsidRPr="00795E9C">
        <w:rPr>
          <w:rFonts w:ascii="Arial" w:hAnsi="Arial" w:cs="Arial"/>
          <w:sz w:val="22"/>
          <w:szCs w:val="22"/>
          <w:lang w:val="sr-Cyrl-ME"/>
        </w:rPr>
        <w:t xml:space="preserve"> с тим да евентуални </w:t>
      </w:r>
      <w:r w:rsidRPr="00795E9C">
        <w:rPr>
          <w:rFonts w:ascii="Arial" w:hAnsi="Arial" w:cs="Arial"/>
          <w:sz w:val="22"/>
          <w:szCs w:val="22"/>
          <w:lang w:val="sr-Cyrl-ME"/>
        </w:rPr>
        <w:lastRenderedPageBreak/>
        <w:t>продужетак рока важења уговора има за последицу и продужење рока важења менице и меничног овлашћења, које мора бити издато на основу Закона о меници;</w:t>
      </w:r>
    </w:p>
    <w:p w14:paraId="407AD272" w14:textId="77777777" w:rsidR="00795E9C" w:rsidRPr="00795E9C" w:rsidRDefault="00795E9C" w:rsidP="00795E9C">
      <w:pPr>
        <w:ind w:right="29"/>
        <w:jc w:val="both"/>
        <w:rPr>
          <w:rFonts w:ascii="Arial" w:hAnsi="Arial" w:cs="Arial"/>
          <w:sz w:val="22"/>
          <w:szCs w:val="22"/>
          <w:lang w:val="sr-Cyrl-ME"/>
        </w:rPr>
      </w:pPr>
      <w:r w:rsidRPr="00795E9C">
        <w:rPr>
          <w:rFonts w:ascii="Arial" w:hAnsi="Arial" w:cs="Arial"/>
          <w:sz w:val="22"/>
          <w:szCs w:val="22"/>
          <w:lang w:val="sr-Cyrl-ME"/>
        </w:rPr>
        <w:t>-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r w:rsidRPr="00795E9C">
        <w:rPr>
          <w:rFonts w:ascii="Arial" w:eastAsia="Calibri" w:hAnsi="Arial" w:cs="Arial"/>
          <w:sz w:val="22"/>
          <w:szCs w:val="22"/>
          <w:lang w:val="sr-Cyrl-ME"/>
        </w:rPr>
        <w:t xml:space="preserve"> </w:t>
      </w:r>
    </w:p>
    <w:p w14:paraId="42E83A27" w14:textId="59866E2F" w:rsidR="00795E9C" w:rsidRPr="00795E9C" w:rsidRDefault="00795E9C" w:rsidP="00795E9C">
      <w:pPr>
        <w:ind w:right="29"/>
        <w:contextualSpacing/>
        <w:jc w:val="both"/>
        <w:rPr>
          <w:rFonts w:ascii="Arial" w:eastAsia="Calibri" w:hAnsi="Arial" w:cs="Arial"/>
          <w:sz w:val="22"/>
          <w:szCs w:val="22"/>
          <w:lang w:val="sr-Cyrl-ME"/>
        </w:rPr>
      </w:pPr>
      <w:r w:rsidRPr="00795E9C">
        <w:rPr>
          <w:rFonts w:ascii="Arial" w:eastAsia="Calibri" w:hAnsi="Arial" w:cs="Arial"/>
          <w:sz w:val="22"/>
          <w:szCs w:val="22"/>
          <w:lang w:val="sr-Cyrl-ME"/>
        </w:rPr>
        <w:t>-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20BC2BB" w14:textId="77777777" w:rsidR="00795E9C" w:rsidRPr="00795E9C" w:rsidRDefault="00795E9C" w:rsidP="00795E9C">
      <w:pPr>
        <w:ind w:right="29"/>
        <w:contextualSpacing/>
        <w:jc w:val="both"/>
        <w:rPr>
          <w:rFonts w:ascii="Arial" w:eastAsia="Calibri" w:hAnsi="Arial" w:cs="Arial"/>
          <w:sz w:val="22"/>
          <w:szCs w:val="22"/>
          <w:lang w:val="sr-Cyrl-ME"/>
        </w:rPr>
      </w:pPr>
      <w:r w:rsidRPr="00795E9C">
        <w:rPr>
          <w:rFonts w:ascii="Arial" w:eastAsia="Calibri" w:hAnsi="Arial" w:cs="Arial"/>
          <w:sz w:val="22"/>
          <w:szCs w:val="22"/>
          <w:lang w:val="sr-Cyrl-ME"/>
        </w:rPr>
        <w:t>- фотокопију ОП обрасца;</w:t>
      </w:r>
    </w:p>
    <w:p w14:paraId="783A7498" w14:textId="77777777" w:rsidR="00795E9C" w:rsidRDefault="00795E9C" w:rsidP="00795E9C">
      <w:pPr>
        <w:ind w:right="29"/>
        <w:contextualSpacing/>
        <w:jc w:val="both"/>
        <w:rPr>
          <w:rFonts w:ascii="Arial" w:eastAsia="Calibri" w:hAnsi="Arial" w:cs="Arial"/>
          <w:sz w:val="22"/>
          <w:szCs w:val="22"/>
          <w:lang w:val="sr-Cyrl-ME"/>
        </w:rPr>
      </w:pPr>
      <w:r w:rsidRPr="00795E9C">
        <w:rPr>
          <w:rFonts w:ascii="Arial" w:eastAsia="Calibri" w:hAnsi="Arial" w:cs="Arial"/>
          <w:sz w:val="22"/>
          <w:szCs w:val="22"/>
          <w:lang w:val="sr-Cyrl-ME"/>
        </w:rPr>
        <w:t>-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7C844724" w14:textId="77777777" w:rsidR="007B22F6" w:rsidRDefault="007B22F6" w:rsidP="007B22F6">
      <w:pPr>
        <w:tabs>
          <w:tab w:val="left" w:pos="284"/>
          <w:tab w:val="left" w:pos="330"/>
        </w:tabs>
        <w:contextualSpacing/>
        <w:jc w:val="both"/>
        <w:rPr>
          <w:rFonts w:ascii="Arial" w:eastAsia="TimesNewRomanPSMT" w:hAnsi="Arial" w:cs="Arial"/>
          <w:bCs/>
          <w:sz w:val="22"/>
          <w:szCs w:val="22"/>
          <w:lang w:val="sr-Cyrl-RS"/>
        </w:rPr>
      </w:pPr>
    </w:p>
    <w:p w14:paraId="65A13B97" w14:textId="68F43AE5" w:rsidR="007B22F6" w:rsidRPr="00DA45A1" w:rsidRDefault="007B22F6" w:rsidP="007B22F6">
      <w:pPr>
        <w:tabs>
          <w:tab w:val="left" w:pos="284"/>
          <w:tab w:val="left" w:pos="330"/>
        </w:tabs>
        <w:contextualSpacing/>
        <w:jc w:val="both"/>
        <w:rPr>
          <w:rFonts w:ascii="Arial" w:eastAsia="TimesNewRomanPSMT" w:hAnsi="Arial" w:cs="Arial"/>
          <w:bCs/>
          <w:sz w:val="22"/>
          <w:szCs w:val="22"/>
          <w:lang w:val="sr-Cyrl-RS"/>
        </w:rPr>
      </w:pPr>
      <w:r w:rsidRPr="00C64352">
        <w:rPr>
          <w:rFonts w:ascii="Arial" w:eastAsia="TimesNewRomanPSMT" w:hAnsi="Arial" w:cs="Arial"/>
          <w:bCs/>
          <w:sz w:val="22"/>
          <w:szCs w:val="22"/>
          <w:lang w:val="sr-Cyrl-RS"/>
        </w:rPr>
        <w:t>Наручилац ће уновчити у целости дату меницу за добро извршење посла у случају да изабрани понуђач не буде извршавао своје уговорне обавезе по било ком члану уговора, као и у случају једностраног раскида уговора од стрене изабраног понуђача.</w:t>
      </w:r>
    </w:p>
    <w:p w14:paraId="17D51C09" w14:textId="77777777" w:rsidR="007B22F6" w:rsidRPr="00795E9C" w:rsidRDefault="007B22F6" w:rsidP="00795E9C">
      <w:pPr>
        <w:ind w:right="29"/>
        <w:contextualSpacing/>
        <w:jc w:val="both"/>
        <w:rPr>
          <w:rFonts w:ascii="Arial" w:eastAsia="Calibri" w:hAnsi="Arial" w:cs="Arial"/>
          <w:sz w:val="22"/>
          <w:szCs w:val="22"/>
          <w:lang w:val="sr-Cyrl-ME"/>
        </w:rPr>
      </w:pPr>
    </w:p>
    <w:p w14:paraId="5F1E4C31" w14:textId="641C5FE5" w:rsidR="00795E9C" w:rsidRPr="00795E9C" w:rsidRDefault="00795E9C" w:rsidP="00795E9C">
      <w:pPr>
        <w:spacing w:before="120"/>
        <w:jc w:val="both"/>
        <w:rPr>
          <w:rFonts w:ascii="Arial" w:hAnsi="Arial" w:cs="Arial"/>
          <w:b/>
          <w:sz w:val="22"/>
          <w:szCs w:val="22"/>
          <w:lang w:val="sr-Cyrl-RS"/>
        </w:rPr>
      </w:pPr>
      <w:r w:rsidRPr="00795E9C">
        <w:rPr>
          <w:rFonts w:ascii="Arial" w:eastAsia="TimesNewRomanPSMT" w:hAnsi="Arial" w:cs="Arial"/>
          <w:b/>
          <w:bCs/>
          <w:sz w:val="22"/>
          <w:szCs w:val="22"/>
          <w:lang w:val="sr-Cyrl-RS"/>
        </w:rPr>
        <w:t>6.1</w:t>
      </w:r>
      <w:r>
        <w:rPr>
          <w:rFonts w:ascii="Arial" w:eastAsia="TimesNewRomanPSMT" w:hAnsi="Arial" w:cs="Arial"/>
          <w:b/>
          <w:bCs/>
          <w:sz w:val="22"/>
          <w:szCs w:val="22"/>
          <w:lang w:val="sr-Cyrl-RS"/>
        </w:rPr>
        <w:t>7</w:t>
      </w:r>
      <w:r w:rsidRPr="00795E9C">
        <w:rPr>
          <w:rFonts w:ascii="Arial" w:eastAsia="TimesNewRomanPSMT" w:hAnsi="Arial" w:cs="Arial"/>
          <w:b/>
          <w:bCs/>
          <w:sz w:val="22"/>
          <w:szCs w:val="22"/>
          <w:lang w:val="sr-Cyrl-RS"/>
        </w:rPr>
        <w:t>.4</w:t>
      </w:r>
      <w:r>
        <w:rPr>
          <w:rFonts w:ascii="Arial" w:eastAsia="TimesNewRomanPSMT" w:hAnsi="Arial" w:cs="Arial"/>
          <w:b/>
          <w:bCs/>
          <w:sz w:val="22"/>
          <w:szCs w:val="22"/>
          <w:lang w:val="sr-Cyrl-RS"/>
        </w:rPr>
        <w:t>.</w:t>
      </w:r>
      <w:r w:rsidRPr="00795E9C">
        <w:rPr>
          <w:rFonts w:ascii="Arial" w:eastAsia="TimesNewRomanPSMT" w:hAnsi="Arial" w:cs="Arial"/>
          <w:b/>
          <w:bCs/>
          <w:sz w:val="22"/>
          <w:szCs w:val="22"/>
          <w:lang w:val="sr-Cyrl-RS"/>
        </w:rPr>
        <w:t xml:space="preserve"> </w:t>
      </w:r>
      <w:r w:rsidRPr="00795E9C">
        <w:rPr>
          <w:rFonts w:ascii="Arial" w:hAnsi="Arial"/>
          <w:b/>
          <w:sz w:val="22"/>
          <w:szCs w:val="22"/>
          <w:lang w:val="sr-Cyrl-RS"/>
        </w:rPr>
        <w:t xml:space="preserve">Меница као гаранција </w:t>
      </w:r>
      <w:r w:rsidRPr="00795E9C">
        <w:rPr>
          <w:rFonts w:ascii="Arial" w:hAnsi="Arial"/>
          <w:b/>
          <w:sz w:val="22"/>
          <w:szCs w:val="22"/>
          <w:lang w:val="en-US"/>
        </w:rPr>
        <w:t xml:space="preserve">за </w:t>
      </w:r>
      <w:r w:rsidRPr="00795E9C">
        <w:rPr>
          <w:rFonts w:ascii="Arial" w:hAnsi="Arial"/>
          <w:b/>
          <w:sz w:val="22"/>
          <w:szCs w:val="22"/>
          <w:lang w:val="sr-Cyrl-RS"/>
        </w:rPr>
        <w:t>отклањање недостатака у гарантном року</w:t>
      </w:r>
      <w:r w:rsidRPr="00795E9C">
        <w:rPr>
          <w:rFonts w:ascii="Arial" w:hAnsi="Arial"/>
          <w:b/>
          <w:sz w:val="22"/>
          <w:szCs w:val="22"/>
          <w:lang w:val="sr-Latn-RS"/>
        </w:rPr>
        <w:t xml:space="preserve"> </w:t>
      </w:r>
    </w:p>
    <w:p w14:paraId="285DD522" w14:textId="77777777" w:rsidR="00795E9C" w:rsidRPr="00795E9C" w:rsidRDefault="00795E9C" w:rsidP="00795E9C">
      <w:pPr>
        <w:jc w:val="both"/>
        <w:rPr>
          <w:rFonts w:ascii="Arial" w:hAnsi="Arial"/>
          <w:sz w:val="22"/>
          <w:szCs w:val="22"/>
          <w:lang w:val="sr-Cyrl-RS"/>
        </w:rPr>
      </w:pPr>
      <w:r w:rsidRPr="00795E9C">
        <w:rPr>
          <w:rFonts w:ascii="Arial" w:hAnsi="Arial" w:cs="Arial"/>
          <w:color w:val="000000"/>
          <w:sz w:val="22"/>
          <w:szCs w:val="22"/>
          <w:lang w:val="sr-Cyrl-ME"/>
        </w:rPr>
        <w:t xml:space="preserve">Изабрани понуђач је обавезан да Наручиоцу </w:t>
      </w:r>
      <w:r w:rsidRPr="00795E9C">
        <w:rPr>
          <w:rFonts w:ascii="Arial" w:hAnsi="Arial"/>
          <w:sz w:val="22"/>
          <w:szCs w:val="22"/>
          <w:lang w:val="sr-Cyrl-RS"/>
        </w:rPr>
        <w:t xml:space="preserve">у тренутку прве примопредаје предмета уговора достави: </w:t>
      </w:r>
    </w:p>
    <w:p w14:paraId="32C65152" w14:textId="77777777" w:rsidR="00795E9C" w:rsidRPr="00795E9C" w:rsidRDefault="00795E9C" w:rsidP="00795E9C">
      <w:pPr>
        <w:spacing w:before="120"/>
        <w:jc w:val="both"/>
        <w:rPr>
          <w:rFonts w:ascii="Arial" w:hAnsi="Arial"/>
          <w:sz w:val="22"/>
          <w:szCs w:val="22"/>
          <w:lang w:val="sr-Cyrl-RS"/>
        </w:rPr>
      </w:pPr>
      <w:r w:rsidRPr="00795E9C">
        <w:rPr>
          <w:rFonts w:ascii="Arial" w:hAnsi="Arial"/>
          <w:sz w:val="22"/>
          <w:szCs w:val="22"/>
          <w:lang w:val="sr-Cyrl-RS"/>
        </w:rPr>
        <w:t xml:space="preserve">- 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 </w:t>
      </w:r>
    </w:p>
    <w:p w14:paraId="7D2A73B4" w14:textId="77777777" w:rsidR="00795E9C" w:rsidRPr="00795E9C" w:rsidRDefault="00795E9C" w:rsidP="00795E9C">
      <w:pPr>
        <w:spacing w:before="120"/>
        <w:jc w:val="both"/>
        <w:rPr>
          <w:rFonts w:ascii="Arial" w:hAnsi="Arial"/>
          <w:sz w:val="22"/>
          <w:szCs w:val="22"/>
          <w:lang w:val="sr-Cyrl-RS"/>
        </w:rPr>
      </w:pPr>
      <w:r w:rsidRPr="00795E9C">
        <w:rPr>
          <w:rFonts w:ascii="Arial" w:hAnsi="Arial"/>
          <w:sz w:val="22"/>
          <w:szCs w:val="22"/>
          <w:lang w:val="sr-Cyrl-RS"/>
        </w:rPr>
        <w:t xml:space="preserve">- менично писмо – овлашћење којим </w:t>
      </w:r>
      <w:r w:rsidRPr="00795E9C">
        <w:rPr>
          <w:rFonts w:ascii="Arial" w:hAnsi="Arial" w:cs="Arial"/>
          <w:color w:val="000000"/>
          <w:sz w:val="22"/>
          <w:szCs w:val="22"/>
          <w:lang w:val="sr-Cyrl-ME"/>
        </w:rPr>
        <w:t xml:space="preserve">Понуђач овлашћује Наручиоца </w:t>
      </w:r>
      <w:r w:rsidRPr="00795E9C">
        <w:rPr>
          <w:rFonts w:ascii="Arial" w:hAnsi="Arial"/>
          <w:sz w:val="22"/>
          <w:szCs w:val="22"/>
          <w:lang w:val="sr-Cyrl-RS"/>
        </w:rPr>
        <w:t>да може наплатити меницу на износ од 5% вредности  појединачног  уговора  (без ПДВ-а) у року који је</w:t>
      </w:r>
      <w:r w:rsidRPr="00795E9C">
        <w:rPr>
          <w:rFonts w:ascii="Arial" w:hAnsi="Arial" w:cs="Arial"/>
          <w:sz w:val="22"/>
          <w:szCs w:val="22"/>
          <w:lang w:val="sr-Cyrl-RS" w:eastAsia="sr-Latn-RS"/>
        </w:rPr>
        <w:t xml:space="preserve"> 30</w:t>
      </w:r>
      <w:r w:rsidRPr="00795E9C">
        <w:rPr>
          <w:rFonts w:ascii="Arial" w:hAnsi="Arial" w:cs="Arial"/>
          <w:sz w:val="22"/>
          <w:szCs w:val="22"/>
          <w:lang w:val="en-US" w:eastAsia="sr-Latn-RS"/>
        </w:rPr>
        <w:t xml:space="preserve"> </w:t>
      </w:r>
      <w:r w:rsidRPr="00795E9C">
        <w:rPr>
          <w:rFonts w:ascii="Arial" w:hAnsi="Arial" w:cs="Arial"/>
          <w:sz w:val="22"/>
          <w:szCs w:val="22"/>
          <w:lang w:val="sr-Cyrl-RS" w:eastAsia="sr-Latn-RS"/>
        </w:rPr>
        <w:t xml:space="preserve">(словима: тридесет) </w:t>
      </w:r>
      <w:r w:rsidRPr="00795E9C">
        <w:rPr>
          <w:rFonts w:ascii="Arial" w:hAnsi="Arial" w:cs="Arial"/>
          <w:sz w:val="22"/>
          <w:szCs w:val="22"/>
          <w:lang w:val="en-US" w:eastAsia="sr-Latn-RS"/>
        </w:rPr>
        <w:t>дана дужи од уговореног</w:t>
      </w:r>
      <w:r w:rsidRPr="00795E9C">
        <w:rPr>
          <w:rFonts w:ascii="Arial" w:hAnsi="Arial" w:cs="Arial"/>
          <w:sz w:val="22"/>
          <w:szCs w:val="22"/>
          <w:lang w:val="sr-Cyrl-RS" w:eastAsia="sr-Latn-RS"/>
        </w:rPr>
        <w:t xml:space="preserve"> гарантног </w:t>
      </w:r>
      <w:r w:rsidRPr="00795E9C">
        <w:rPr>
          <w:rFonts w:ascii="Arial" w:hAnsi="Arial" w:cs="Arial"/>
          <w:sz w:val="22"/>
          <w:szCs w:val="22"/>
          <w:lang w:val="en-US" w:eastAsia="sr-Latn-RS"/>
        </w:rPr>
        <w:t>рока</w:t>
      </w:r>
      <w:r w:rsidRPr="00795E9C">
        <w:rPr>
          <w:rFonts w:ascii="Arial" w:hAnsi="Arial" w:cs="Arial"/>
          <w:sz w:val="22"/>
          <w:szCs w:val="22"/>
          <w:lang w:val="sr-Cyrl-RS" w:eastAsia="sr-Latn-RS"/>
        </w:rPr>
        <w:t>,</w:t>
      </w:r>
      <w:r w:rsidRPr="00795E9C">
        <w:rPr>
          <w:rFonts w:ascii="Arial" w:hAnsi="Arial"/>
          <w:sz w:val="22"/>
          <w:szCs w:val="22"/>
          <w:lang w:val="sr-Latn-RS"/>
        </w:rPr>
        <w:t xml:space="preserve"> </w:t>
      </w:r>
      <w:r w:rsidRPr="00795E9C">
        <w:rPr>
          <w:rFonts w:ascii="Arial" w:hAnsi="Arial"/>
          <w:sz w:val="22"/>
          <w:szCs w:val="22"/>
          <w:lang w:val="sr-Cyrl-RS"/>
        </w:rPr>
        <w:t>с тим да евентуални продужетак гарантног рока има за последицу и продужење рока важења менице и меничног овлашћења,</w:t>
      </w:r>
    </w:p>
    <w:p w14:paraId="60A5B414" w14:textId="77777777" w:rsidR="00795E9C" w:rsidRPr="00795E9C" w:rsidRDefault="00795E9C" w:rsidP="00795E9C">
      <w:pPr>
        <w:spacing w:before="120"/>
        <w:jc w:val="both"/>
        <w:rPr>
          <w:rFonts w:ascii="Arial" w:hAnsi="Arial"/>
          <w:sz w:val="22"/>
          <w:szCs w:val="22"/>
          <w:lang w:val="sr-Cyrl-RS"/>
        </w:rPr>
      </w:pPr>
      <w:r w:rsidRPr="00795E9C">
        <w:rPr>
          <w:rFonts w:ascii="Arial" w:hAnsi="Arial"/>
          <w:sz w:val="22"/>
          <w:szCs w:val="22"/>
          <w:lang w:val="sr-Cyrl-RS"/>
        </w:rPr>
        <w:t xml:space="preserve">- копију важећег картона депонованих потписа овлашћених лица за располагање новчаним средствима </w:t>
      </w:r>
      <w:r w:rsidRPr="00AC5996">
        <w:rPr>
          <w:rFonts w:ascii="Arial" w:hAnsi="Arial"/>
          <w:sz w:val="22"/>
          <w:szCs w:val="22"/>
          <w:lang w:val="sr-Cyrl-RS"/>
        </w:rPr>
        <w:t>продавца</w:t>
      </w:r>
      <w:r w:rsidRPr="00795E9C">
        <w:rPr>
          <w:rFonts w:ascii="Arial" w:hAnsi="Arial"/>
          <w:sz w:val="22"/>
          <w:szCs w:val="22"/>
          <w:lang w:val="sr-Cyrl-RS"/>
        </w:rPr>
        <w:t xml:space="preserve">,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14:paraId="4FFA4E7D" w14:textId="77777777" w:rsidR="00795E9C" w:rsidRPr="00795E9C" w:rsidRDefault="00795E9C" w:rsidP="00795E9C">
      <w:pPr>
        <w:spacing w:before="120"/>
        <w:jc w:val="both"/>
        <w:rPr>
          <w:rFonts w:ascii="Arial" w:hAnsi="Arial"/>
          <w:sz w:val="22"/>
          <w:szCs w:val="22"/>
          <w:lang w:val="sr-Cyrl-RS"/>
        </w:rPr>
      </w:pPr>
      <w:r w:rsidRPr="00795E9C">
        <w:rPr>
          <w:rFonts w:ascii="Arial" w:hAnsi="Arial"/>
          <w:sz w:val="22"/>
          <w:szCs w:val="22"/>
          <w:lang w:val="sr-Cyrl-RS"/>
        </w:rPr>
        <w:t>- фотокопију ОП обрасца,</w:t>
      </w:r>
    </w:p>
    <w:p w14:paraId="50A1E87A" w14:textId="77777777" w:rsidR="00795E9C" w:rsidRPr="00795E9C" w:rsidRDefault="00795E9C" w:rsidP="00795E9C">
      <w:pPr>
        <w:jc w:val="both"/>
        <w:rPr>
          <w:rFonts w:ascii="Arial" w:hAnsi="Arial"/>
          <w:sz w:val="22"/>
          <w:szCs w:val="22"/>
          <w:lang w:val="sr-Cyrl-RS"/>
        </w:rPr>
      </w:pPr>
      <w:r w:rsidRPr="00795E9C">
        <w:rPr>
          <w:rFonts w:ascii="Arial" w:hAnsi="Arial"/>
          <w:sz w:val="22"/>
          <w:szCs w:val="22"/>
          <w:lang w:val="sr-Cyrl-RS"/>
        </w:rPr>
        <w:t xml:space="preserve">- 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14:paraId="6E606CB4" w14:textId="77777777" w:rsidR="00795E9C" w:rsidRPr="00795E9C" w:rsidRDefault="00795E9C" w:rsidP="00795E9C">
      <w:pPr>
        <w:jc w:val="both"/>
        <w:rPr>
          <w:rFonts w:ascii="Arial" w:hAnsi="Arial"/>
          <w:sz w:val="22"/>
          <w:szCs w:val="22"/>
          <w:lang w:val="sr-Cyrl-RS"/>
        </w:rPr>
      </w:pPr>
    </w:p>
    <w:p w14:paraId="0437342C" w14:textId="595C3A97" w:rsidR="00795E9C" w:rsidRPr="00795E9C" w:rsidRDefault="00795E9C" w:rsidP="00795E9C">
      <w:pPr>
        <w:tabs>
          <w:tab w:val="left" w:pos="567"/>
        </w:tabs>
        <w:jc w:val="both"/>
        <w:rPr>
          <w:rFonts w:ascii="Arial" w:hAnsi="Arial"/>
          <w:sz w:val="22"/>
          <w:szCs w:val="22"/>
          <w:lang w:val="sr-Latn-RS" w:eastAsia="sr-Latn-RS"/>
        </w:rPr>
      </w:pPr>
      <w:r w:rsidRPr="00795E9C">
        <w:rPr>
          <w:rFonts w:ascii="Arial" w:hAnsi="Arial"/>
          <w:sz w:val="22"/>
          <w:szCs w:val="22"/>
          <w:lang w:val="sr-Cyrl-RS" w:eastAsia="sr-Latn-RS"/>
        </w:rPr>
        <w:t xml:space="preserve">Наручилац </w:t>
      </w:r>
      <w:r w:rsidRPr="00795E9C">
        <w:rPr>
          <w:rFonts w:ascii="Arial" w:hAnsi="Arial"/>
          <w:sz w:val="22"/>
          <w:szCs w:val="22"/>
          <w:lang w:val="en-US" w:eastAsia="sr-Latn-RS"/>
        </w:rPr>
        <w:t>је овлашћен да наплати</w:t>
      </w:r>
      <w:r w:rsidRPr="00795E9C">
        <w:rPr>
          <w:rFonts w:ascii="Arial" w:hAnsi="Arial"/>
          <w:sz w:val="22"/>
          <w:szCs w:val="22"/>
          <w:lang w:val="sr-Cyrl-RS" w:eastAsia="sr-Latn-RS"/>
        </w:rPr>
        <w:t xml:space="preserve"> у целости </w:t>
      </w:r>
      <w:r w:rsidRPr="00795E9C">
        <w:rPr>
          <w:rFonts w:ascii="Arial" w:hAnsi="Arial"/>
          <w:sz w:val="22"/>
          <w:szCs w:val="22"/>
          <w:lang w:val="sr-Cyrl-BA" w:eastAsia="sr-Latn-RS"/>
        </w:rPr>
        <w:t xml:space="preserve">бланко сопствену меницу </w:t>
      </w:r>
      <w:r w:rsidRPr="00795E9C">
        <w:rPr>
          <w:rFonts w:ascii="Arial" w:eastAsia="Calibri" w:hAnsi="Arial"/>
          <w:sz w:val="22"/>
          <w:szCs w:val="22"/>
          <w:lang w:val="sr-Cyrl-RS" w:eastAsia="sr-Latn-RS"/>
        </w:rPr>
        <w:t xml:space="preserve">за отклањање недостатака у гарантном року </w:t>
      </w:r>
      <w:r w:rsidRPr="00795E9C">
        <w:rPr>
          <w:rFonts w:ascii="Arial" w:hAnsi="Arial"/>
          <w:sz w:val="22"/>
          <w:szCs w:val="22"/>
          <w:lang w:val="en-US" w:eastAsia="sr-Latn-RS"/>
        </w:rPr>
        <w:t xml:space="preserve">у случају да </w:t>
      </w:r>
      <w:r w:rsidRPr="00795E9C">
        <w:rPr>
          <w:rFonts w:ascii="Arial" w:hAnsi="Arial"/>
          <w:sz w:val="22"/>
          <w:szCs w:val="22"/>
          <w:lang w:val="sr-Cyrl-RS"/>
        </w:rPr>
        <w:t xml:space="preserve">изабрани Понуђач </w:t>
      </w:r>
      <w:r w:rsidRPr="00795E9C">
        <w:rPr>
          <w:rFonts w:ascii="Arial" w:hAnsi="Arial"/>
          <w:sz w:val="22"/>
          <w:szCs w:val="22"/>
          <w:lang w:val="en-US" w:eastAsia="sr-Latn-RS"/>
        </w:rPr>
        <w:t xml:space="preserve">не испуни своје обавезе </w:t>
      </w:r>
      <w:r w:rsidRPr="00795E9C">
        <w:rPr>
          <w:rFonts w:ascii="Arial" w:hAnsi="Arial"/>
          <w:sz w:val="22"/>
          <w:szCs w:val="22"/>
          <w:lang w:val="sr-Cyrl-RS" w:eastAsia="sr-Latn-RS"/>
        </w:rPr>
        <w:t xml:space="preserve">из </w:t>
      </w:r>
      <w:r w:rsidR="000E2BFC">
        <w:rPr>
          <w:rFonts w:ascii="Arial" w:hAnsi="Arial"/>
          <w:sz w:val="22"/>
          <w:szCs w:val="22"/>
          <w:lang w:val="sr-Cyrl-RS" w:eastAsia="sr-Latn-RS"/>
        </w:rPr>
        <w:t xml:space="preserve">појединачног </w:t>
      </w:r>
      <w:r w:rsidRPr="00795E9C">
        <w:rPr>
          <w:rFonts w:ascii="Arial" w:hAnsi="Arial"/>
          <w:sz w:val="22"/>
          <w:szCs w:val="22"/>
          <w:lang w:val="sr-Cyrl-RS" w:eastAsia="sr-Latn-RS"/>
        </w:rPr>
        <w:t xml:space="preserve">Уговора </w:t>
      </w:r>
      <w:r w:rsidRPr="00795E9C">
        <w:rPr>
          <w:rFonts w:ascii="Arial" w:hAnsi="Arial"/>
          <w:sz w:val="22"/>
          <w:szCs w:val="22"/>
          <w:lang w:val="en-US" w:eastAsia="sr-Latn-RS"/>
        </w:rPr>
        <w:t>у погледу</w:t>
      </w:r>
      <w:r w:rsidRPr="00795E9C">
        <w:rPr>
          <w:rFonts w:ascii="Arial" w:hAnsi="Arial"/>
          <w:sz w:val="22"/>
          <w:szCs w:val="22"/>
          <w:lang w:val="sr-Latn-RS" w:eastAsia="sr-Latn-RS"/>
        </w:rPr>
        <w:t xml:space="preserve"> </w:t>
      </w:r>
      <w:r w:rsidRPr="00795E9C">
        <w:rPr>
          <w:rFonts w:ascii="Arial" w:hAnsi="Arial"/>
          <w:sz w:val="22"/>
          <w:szCs w:val="22"/>
          <w:lang w:val="sr-Cyrl-RS" w:eastAsia="sr-Latn-RS"/>
        </w:rPr>
        <w:t>гарантног рока.</w:t>
      </w:r>
    </w:p>
    <w:p w14:paraId="54D93C59" w14:textId="77777777" w:rsidR="00795E9C" w:rsidRPr="00795E9C" w:rsidRDefault="00795E9C" w:rsidP="00795E9C">
      <w:pPr>
        <w:tabs>
          <w:tab w:val="left" w:pos="567"/>
        </w:tabs>
        <w:jc w:val="both"/>
        <w:rPr>
          <w:rFonts w:ascii="Arial" w:hAnsi="Arial"/>
          <w:sz w:val="22"/>
          <w:szCs w:val="22"/>
          <w:lang w:val="sr-Cyrl-RS" w:eastAsia="sr-Latn-RS"/>
        </w:rPr>
      </w:pPr>
    </w:p>
    <w:p w14:paraId="2CECFD4C" w14:textId="77777777" w:rsidR="00795E9C" w:rsidRPr="00795E9C" w:rsidRDefault="00795E9C" w:rsidP="00795E9C">
      <w:pPr>
        <w:tabs>
          <w:tab w:val="left" w:pos="567"/>
        </w:tabs>
        <w:jc w:val="both"/>
        <w:rPr>
          <w:rFonts w:ascii="Arial" w:hAnsi="Arial"/>
          <w:sz w:val="22"/>
          <w:szCs w:val="22"/>
          <w:lang w:val="sr-Cyrl-RS"/>
        </w:rPr>
      </w:pPr>
      <w:r w:rsidRPr="00795E9C">
        <w:rPr>
          <w:rFonts w:ascii="Arial" w:hAnsi="Arial"/>
          <w:sz w:val="22"/>
          <w:szCs w:val="22"/>
          <w:lang w:val="sr-Cyrl-RS"/>
        </w:rPr>
        <w:t xml:space="preserve">Уколико се средство финансијског обезбеђења не достави у уговореном року, </w:t>
      </w:r>
      <w:r w:rsidRPr="00795E9C">
        <w:rPr>
          <w:rFonts w:ascii="Arial" w:hAnsi="Arial"/>
          <w:sz w:val="22"/>
          <w:szCs w:val="22"/>
          <w:lang w:val="sr-Cyrl-RS" w:eastAsia="sr-Latn-RS"/>
        </w:rPr>
        <w:t xml:space="preserve">Наручилац има право </w:t>
      </w:r>
      <w:r w:rsidRPr="00795E9C">
        <w:rPr>
          <w:rFonts w:ascii="Arial" w:hAnsi="Arial"/>
          <w:sz w:val="22"/>
          <w:szCs w:val="22"/>
          <w:lang w:val="sr-Cyrl-RS"/>
        </w:rPr>
        <w:t>да наплати средство финансијског обезбеђења за добро извршење посла.</w:t>
      </w:r>
    </w:p>
    <w:p w14:paraId="1ABE13B8" w14:textId="278A9C65" w:rsidR="00795E9C" w:rsidRPr="00795E9C" w:rsidRDefault="00795E9C" w:rsidP="00795E9C">
      <w:pPr>
        <w:tabs>
          <w:tab w:val="left" w:pos="284"/>
          <w:tab w:val="left" w:pos="330"/>
        </w:tabs>
        <w:spacing w:before="120"/>
        <w:jc w:val="both"/>
        <w:rPr>
          <w:rFonts w:ascii="Arial" w:hAnsi="Arial" w:cs="Arial"/>
          <w:sz w:val="22"/>
          <w:szCs w:val="22"/>
          <w:lang w:val="ru-RU"/>
        </w:rPr>
      </w:pPr>
      <w:r w:rsidRPr="00AA4E99">
        <w:rPr>
          <w:rFonts w:ascii="Arial" w:hAnsi="Arial" w:cs="Arial"/>
          <w:sz w:val="22"/>
          <w:szCs w:val="22"/>
          <w:lang w:val="ru-RU"/>
        </w:rPr>
        <w:t xml:space="preserve">У складу са динамиком </w:t>
      </w:r>
      <w:r w:rsidR="00AA4E99">
        <w:rPr>
          <w:rFonts w:ascii="Arial" w:hAnsi="Arial" w:cs="Arial"/>
          <w:sz w:val="22"/>
          <w:szCs w:val="22"/>
          <w:lang w:val="ru-RU"/>
        </w:rPr>
        <w:t>извођења радова</w:t>
      </w:r>
      <w:r w:rsidRPr="00795E9C">
        <w:rPr>
          <w:rFonts w:ascii="Arial" w:hAnsi="Arial" w:cs="Arial"/>
          <w:sz w:val="22"/>
          <w:szCs w:val="22"/>
          <w:lang w:val="ru-RU"/>
        </w:rPr>
        <w:t>, Понуђач има обавезу да продужава рок важења средства финансијског обезбеђења за отклањањ</w:t>
      </w:r>
      <w:r w:rsidR="00AA4E99">
        <w:rPr>
          <w:rFonts w:ascii="Arial" w:hAnsi="Arial" w:cs="Arial"/>
          <w:sz w:val="22"/>
          <w:szCs w:val="22"/>
          <w:lang w:val="ru-RU"/>
        </w:rPr>
        <w:t xml:space="preserve">е недостатака у гарантном року </w:t>
      </w:r>
      <w:r w:rsidRPr="00795E9C">
        <w:rPr>
          <w:rFonts w:ascii="Arial" w:hAnsi="Arial" w:cs="Arial"/>
          <w:sz w:val="22"/>
          <w:szCs w:val="22"/>
          <w:lang w:val="ru-RU"/>
        </w:rPr>
        <w:t xml:space="preserve">и то најкасније 10 </w:t>
      </w:r>
      <w:r w:rsidRPr="00795E9C">
        <w:rPr>
          <w:rFonts w:ascii="Arial" w:hAnsi="Arial" w:cs="Arial"/>
          <w:sz w:val="22"/>
          <w:szCs w:val="22"/>
          <w:lang w:val="sr-Cyrl-RS"/>
        </w:rPr>
        <w:t xml:space="preserve">(словима: десет) </w:t>
      </w:r>
      <w:r w:rsidRPr="00795E9C">
        <w:rPr>
          <w:rFonts w:ascii="Arial" w:hAnsi="Arial" w:cs="Arial"/>
          <w:sz w:val="22"/>
          <w:szCs w:val="22"/>
          <w:lang w:val="ru-RU"/>
        </w:rPr>
        <w:t xml:space="preserve">дана пре истека претходно достављеног, тако да гарантни </w:t>
      </w:r>
      <w:r w:rsidRPr="00795E9C">
        <w:rPr>
          <w:rFonts w:ascii="Arial" w:hAnsi="Arial" w:cs="Arial"/>
          <w:sz w:val="22"/>
          <w:szCs w:val="22"/>
          <w:lang w:val="ru-RU"/>
        </w:rPr>
        <w:lastRenderedPageBreak/>
        <w:t xml:space="preserve">рок </w:t>
      </w:r>
      <w:r w:rsidR="008732EA" w:rsidRPr="00795E9C">
        <w:rPr>
          <w:rFonts w:ascii="Arial" w:hAnsi="Arial" w:cs="Arial"/>
          <w:sz w:val="22"/>
          <w:szCs w:val="22"/>
          <w:lang w:val="ru-RU"/>
        </w:rPr>
        <w:t xml:space="preserve">за </w:t>
      </w:r>
      <w:r w:rsidR="008732EA">
        <w:rPr>
          <w:rFonts w:ascii="Arial" w:hAnsi="Arial" w:cs="Arial"/>
          <w:sz w:val="22"/>
          <w:szCs w:val="22"/>
          <w:lang w:val="ru-RU"/>
        </w:rPr>
        <w:t>све извршене радове</w:t>
      </w:r>
      <w:r w:rsidRPr="00795E9C">
        <w:rPr>
          <w:rFonts w:ascii="Arial" w:hAnsi="Arial" w:cs="Arial"/>
          <w:sz w:val="22"/>
          <w:szCs w:val="22"/>
          <w:lang w:val="ru-RU"/>
        </w:rPr>
        <w:t xml:space="preserve"> која су предмет </w:t>
      </w:r>
      <w:r w:rsidR="000E2BFC">
        <w:rPr>
          <w:rFonts w:ascii="Arial" w:hAnsi="Arial" w:cs="Arial"/>
          <w:sz w:val="22"/>
          <w:szCs w:val="22"/>
          <w:lang w:val="sr-Cyrl-RS" w:eastAsia="sr-Latn-RS"/>
        </w:rPr>
        <w:t>појединачног Уговора</w:t>
      </w:r>
      <w:r w:rsidRPr="00795E9C">
        <w:rPr>
          <w:rFonts w:ascii="Arial" w:hAnsi="Arial" w:cs="Arial"/>
          <w:sz w:val="22"/>
          <w:szCs w:val="22"/>
          <w:lang w:val="ru-RU"/>
        </w:rPr>
        <w:t xml:space="preserve"> буде обухваћен средством финансијског обезбеђења.</w:t>
      </w:r>
    </w:p>
    <w:p w14:paraId="09073BC9" w14:textId="67073F16" w:rsidR="00795E9C" w:rsidRPr="00795E9C" w:rsidRDefault="00795E9C" w:rsidP="00795E9C">
      <w:pPr>
        <w:tabs>
          <w:tab w:val="left" w:pos="284"/>
          <w:tab w:val="left" w:pos="567"/>
          <w:tab w:val="left" w:pos="720"/>
        </w:tabs>
        <w:spacing w:before="120" w:line="276" w:lineRule="auto"/>
        <w:jc w:val="both"/>
        <w:rPr>
          <w:rFonts w:ascii="Arial" w:hAnsi="Arial" w:cs="Arial"/>
          <w:b/>
          <w:sz w:val="22"/>
          <w:szCs w:val="22"/>
          <w:lang w:val="sr-Cyrl-RS"/>
        </w:rPr>
      </w:pPr>
      <w:r w:rsidRPr="00795E9C">
        <w:rPr>
          <w:rFonts w:ascii="Arial" w:hAnsi="Arial" w:cs="Arial"/>
          <w:b/>
          <w:sz w:val="22"/>
          <w:szCs w:val="22"/>
          <w:lang w:val="sr-Cyrl-RS"/>
        </w:rPr>
        <w:t>НАПОМЕНА:  Менично писмо - овлашћење за корисника бланко сопствене менице за озбиљност понуде за озбиљност понуде/добро извршење Оквирног споразума/добро извршење посла/</w:t>
      </w:r>
      <w:r w:rsidRPr="00795E9C">
        <w:rPr>
          <w:rFonts w:ascii="Arial" w:hAnsi="Arial"/>
          <w:b/>
          <w:sz w:val="22"/>
          <w:szCs w:val="22"/>
          <w:lang w:val="sr-Cyrl-RS"/>
        </w:rPr>
        <w:t>отклањање недостатака у гарантном року,</w:t>
      </w:r>
      <w:r w:rsidRPr="00795E9C">
        <w:rPr>
          <w:rFonts w:ascii="Arial" w:hAnsi="Arial" w:cs="Arial"/>
          <w:b/>
          <w:sz w:val="22"/>
          <w:szCs w:val="22"/>
          <w:lang w:val="sr-Cyrl-RS"/>
        </w:rPr>
        <w:t xml:space="preserve"> Понуђач/</w:t>
      </w:r>
      <w:r w:rsidR="0098658F">
        <w:rPr>
          <w:rFonts w:ascii="Arial" w:hAnsi="Arial" w:cs="Arial"/>
          <w:b/>
          <w:sz w:val="22"/>
          <w:szCs w:val="22"/>
          <w:lang w:val="sr-Cyrl-RS"/>
        </w:rPr>
        <w:t>Извођач радова</w:t>
      </w:r>
      <w:r w:rsidRPr="00795E9C">
        <w:rPr>
          <w:rFonts w:ascii="Arial" w:hAnsi="Arial" w:cs="Arial"/>
          <w:b/>
          <w:sz w:val="22"/>
          <w:szCs w:val="22"/>
          <w:lang w:val="sr-Cyrl-RS"/>
        </w:rPr>
        <w:t xml:space="preserve"> доставља на приложеним обрацима (</w:t>
      </w:r>
      <w:r w:rsidR="008E6A5D" w:rsidRPr="008E6A5D">
        <w:rPr>
          <w:rFonts w:ascii="Arial" w:hAnsi="Arial" w:cs="Arial"/>
          <w:b/>
          <w:sz w:val="22"/>
          <w:szCs w:val="22"/>
          <w:lang w:val="sr-Cyrl-RS"/>
        </w:rPr>
        <w:t>број 2,  2 А,</w:t>
      </w:r>
      <w:r w:rsidRPr="008E6A5D">
        <w:rPr>
          <w:rFonts w:ascii="Arial" w:hAnsi="Arial" w:cs="Arial"/>
          <w:b/>
          <w:sz w:val="22"/>
          <w:szCs w:val="22"/>
          <w:lang w:val="sr-Cyrl-RS"/>
        </w:rPr>
        <w:t xml:space="preserve"> 2Б</w:t>
      </w:r>
      <w:r w:rsidR="00744EEA">
        <w:rPr>
          <w:rFonts w:ascii="Arial" w:hAnsi="Arial" w:cs="Arial"/>
          <w:b/>
          <w:sz w:val="22"/>
          <w:szCs w:val="22"/>
          <w:lang w:val="sr-Cyrl-RS"/>
        </w:rPr>
        <w:t xml:space="preserve"> и</w:t>
      </w:r>
      <w:r w:rsidR="008E6A5D" w:rsidRPr="008E6A5D">
        <w:rPr>
          <w:rFonts w:ascii="Arial" w:hAnsi="Arial" w:cs="Arial"/>
          <w:b/>
          <w:sz w:val="22"/>
          <w:szCs w:val="22"/>
          <w:lang w:val="sr-Cyrl-RS"/>
        </w:rPr>
        <w:t xml:space="preserve"> 2В</w:t>
      </w:r>
      <w:r w:rsidRPr="008E6A5D">
        <w:rPr>
          <w:rFonts w:ascii="Arial" w:hAnsi="Arial" w:cs="Arial"/>
          <w:b/>
          <w:sz w:val="22"/>
          <w:szCs w:val="22"/>
          <w:lang w:val="sr-Cyrl-RS"/>
        </w:rPr>
        <w:t xml:space="preserve">) </w:t>
      </w:r>
      <w:r w:rsidRPr="00795E9C">
        <w:rPr>
          <w:rFonts w:ascii="Arial" w:hAnsi="Arial" w:cs="Arial"/>
          <w:b/>
          <w:sz w:val="22"/>
          <w:szCs w:val="22"/>
          <w:lang w:val="sr-Cyrl-RS"/>
        </w:rPr>
        <w:t>или на сопственим Обрасцима  који садрже све податке из предвиђених прилога.</w:t>
      </w:r>
    </w:p>
    <w:p w14:paraId="02546DB7" w14:textId="15C977E4" w:rsidR="0098658F" w:rsidRPr="00004074" w:rsidRDefault="0098658F" w:rsidP="00004074">
      <w:pPr>
        <w:spacing w:line="276" w:lineRule="auto"/>
        <w:jc w:val="both"/>
        <w:rPr>
          <w:rFonts w:ascii="Arial" w:hAnsi="Arial" w:cs="Arial"/>
          <w:b/>
          <w:sz w:val="22"/>
          <w:szCs w:val="22"/>
          <w:lang w:val="sr-Cyrl-ME"/>
        </w:rPr>
      </w:pPr>
    </w:p>
    <w:p w14:paraId="4DD7A57C" w14:textId="77777777" w:rsidR="00795E9C" w:rsidRPr="00795E9C" w:rsidRDefault="00795E9C" w:rsidP="00795E9C">
      <w:pPr>
        <w:tabs>
          <w:tab w:val="left" w:pos="567"/>
          <w:tab w:val="left" w:pos="851"/>
        </w:tabs>
        <w:spacing w:line="276" w:lineRule="auto"/>
        <w:jc w:val="both"/>
        <w:outlineLvl w:val="2"/>
        <w:rPr>
          <w:rFonts w:ascii="Arial" w:eastAsia="TimesNewRomanPSMT" w:hAnsi="Arial" w:cs="Arial"/>
          <w:b/>
          <w:bCs/>
          <w:iCs/>
          <w:sz w:val="22"/>
          <w:szCs w:val="22"/>
          <w:lang w:val="sr-Cyrl-RS"/>
        </w:rPr>
      </w:pPr>
      <w:r w:rsidRPr="00795E9C">
        <w:rPr>
          <w:rFonts w:ascii="Arial" w:eastAsia="TimesNewRomanPSMT" w:hAnsi="Arial" w:cs="Arial"/>
          <w:b/>
          <w:bCs/>
          <w:iCs/>
          <w:sz w:val="22"/>
          <w:szCs w:val="22"/>
          <w:lang w:val="sr-Cyrl-RS"/>
        </w:rPr>
        <w:t>Достављање средстава финансијског обезбеђења</w:t>
      </w:r>
    </w:p>
    <w:p w14:paraId="3D1C910A" w14:textId="38214031" w:rsidR="006C1629" w:rsidRDefault="00795E9C" w:rsidP="00795E9C">
      <w:pPr>
        <w:tabs>
          <w:tab w:val="left" w:pos="284"/>
          <w:tab w:val="left" w:pos="567"/>
          <w:tab w:val="left" w:pos="720"/>
        </w:tabs>
        <w:spacing w:line="276" w:lineRule="auto"/>
        <w:jc w:val="both"/>
        <w:rPr>
          <w:rFonts w:ascii="Arial" w:hAnsi="Arial"/>
          <w:sz w:val="22"/>
          <w:szCs w:val="22"/>
          <w:lang w:val="sr-Cyrl-RS"/>
        </w:rPr>
      </w:pPr>
      <w:r w:rsidRPr="00795E9C">
        <w:rPr>
          <w:rFonts w:ascii="Arial" w:hAnsi="Arial"/>
          <w:sz w:val="22"/>
          <w:szCs w:val="22"/>
          <w:lang w:val="sr-Cyrl-RS"/>
        </w:rPr>
        <w:t xml:space="preserve">Сва средства финансијског обезбеђења: меница за озбиљност понуде, меница за добро извршење Оквирног споразума, меница за добро извршење посла и меница за отклањање недостатака у гарантном року </w:t>
      </w:r>
      <w:r w:rsidRPr="007040BB">
        <w:rPr>
          <w:rFonts w:ascii="Arial" w:hAnsi="Arial"/>
          <w:b/>
          <w:sz w:val="22"/>
          <w:szCs w:val="22"/>
          <w:lang w:val="sr-Cyrl-RS"/>
        </w:rPr>
        <w:t xml:space="preserve">гласе на: Јавно предузеће „Електропривреда Србије“ Београд, </w:t>
      </w:r>
      <w:r w:rsidRPr="007040BB">
        <w:rPr>
          <w:rFonts w:ascii="Arial" w:hAnsi="Arial" w:cs="Arial"/>
          <w:b/>
          <w:sz w:val="22"/>
          <w:szCs w:val="22"/>
          <w:lang w:val="sr-Cyrl-RS"/>
        </w:rPr>
        <w:t>Балканска 13</w:t>
      </w:r>
      <w:r w:rsidRPr="007040BB">
        <w:rPr>
          <w:rFonts w:ascii="Arial" w:hAnsi="Arial"/>
          <w:b/>
          <w:sz w:val="22"/>
          <w:szCs w:val="22"/>
          <w:lang w:val="sr-Cyrl-RS"/>
        </w:rPr>
        <w:t xml:space="preserve">, 1100 Београд, </w:t>
      </w:r>
      <w:r w:rsidRPr="007040BB">
        <w:rPr>
          <w:rFonts w:ascii="Arial" w:hAnsi="Arial"/>
          <w:b/>
          <w:bCs/>
          <w:sz w:val="22"/>
          <w:szCs w:val="22"/>
          <w:lang w:val="en-US"/>
        </w:rPr>
        <w:t>ПИБ 103920327, матични број 20053658</w:t>
      </w:r>
      <w:r w:rsidR="0098658F">
        <w:rPr>
          <w:rFonts w:ascii="Arial" w:hAnsi="Arial"/>
          <w:bCs/>
          <w:sz w:val="22"/>
          <w:szCs w:val="22"/>
          <w:lang w:val="sr-Cyrl-RS"/>
        </w:rPr>
        <w:t>,</w:t>
      </w:r>
      <w:r w:rsidRPr="00795E9C">
        <w:rPr>
          <w:rFonts w:ascii="Arial" w:hAnsi="Arial"/>
          <w:bCs/>
          <w:sz w:val="22"/>
          <w:szCs w:val="22"/>
          <w:lang w:val="sr-Cyrl-RS"/>
        </w:rPr>
        <w:t xml:space="preserve"> </w:t>
      </w:r>
      <w:r w:rsidRPr="00795E9C">
        <w:rPr>
          <w:rFonts w:ascii="Arial" w:hAnsi="Arial"/>
          <w:sz w:val="22"/>
          <w:szCs w:val="22"/>
          <w:lang w:val="sr-Cyrl-RS"/>
        </w:rPr>
        <w:t>а доставља</w:t>
      </w:r>
      <w:r w:rsidR="00121019">
        <w:rPr>
          <w:rFonts w:ascii="Arial" w:hAnsi="Arial"/>
          <w:sz w:val="22"/>
          <w:szCs w:val="22"/>
          <w:lang w:val="sr-Cyrl-RS"/>
        </w:rPr>
        <w:t>ју се лично или поштом</w:t>
      </w:r>
      <w:r w:rsidRPr="00795E9C">
        <w:rPr>
          <w:rFonts w:ascii="Arial" w:hAnsi="Arial"/>
          <w:sz w:val="22"/>
          <w:szCs w:val="22"/>
          <w:lang w:val="sr-Cyrl-RS"/>
        </w:rPr>
        <w:t>:</w:t>
      </w:r>
    </w:p>
    <w:p w14:paraId="656E7472" w14:textId="35A82D43" w:rsidR="00121019" w:rsidRPr="00121019" w:rsidRDefault="00121019" w:rsidP="00121019">
      <w:pPr>
        <w:pStyle w:val="ListParagraph"/>
        <w:numPr>
          <w:ilvl w:val="0"/>
          <w:numId w:val="25"/>
        </w:numPr>
        <w:tabs>
          <w:tab w:val="left" w:pos="0"/>
          <w:tab w:val="left" w:pos="90"/>
          <w:tab w:val="left" w:pos="567"/>
        </w:tabs>
        <w:spacing w:line="276" w:lineRule="auto"/>
        <w:ind w:left="0" w:firstLine="0"/>
        <w:jc w:val="both"/>
        <w:rPr>
          <w:rFonts w:ascii="Arial" w:hAnsi="Arial" w:cs="Arial"/>
          <w:sz w:val="20"/>
          <w:szCs w:val="22"/>
          <w:lang w:val="sr-Cyrl-RS"/>
        </w:rPr>
      </w:pPr>
      <w:r w:rsidRPr="00121019">
        <w:rPr>
          <w:rFonts w:ascii="Arial" w:hAnsi="Arial" w:cs="Arial"/>
          <w:b/>
          <w:sz w:val="22"/>
          <w:lang w:val="sr-Cyrl-RS"/>
        </w:rPr>
        <w:t>за озбиљност понуде</w:t>
      </w:r>
      <w:r w:rsidRPr="00121019">
        <w:rPr>
          <w:rFonts w:ascii="Arial" w:hAnsi="Arial" w:cs="Arial"/>
          <w:sz w:val="22"/>
          <w:lang w:val="sr-Cyrl-RS"/>
        </w:rPr>
        <w:t xml:space="preserve"> на адресу </w:t>
      </w:r>
      <w:r w:rsidRPr="00121019">
        <w:rPr>
          <w:rFonts w:ascii="Arial" w:eastAsia="TimesNewRomanPSMT" w:hAnsi="Arial" w:cs="Arial"/>
          <w:bCs/>
          <w:sz w:val="22"/>
          <w:lang w:val="sr-Cyrl-RS"/>
        </w:rPr>
        <w:t>ЈП „Електропривреда Србије“ Београд</w:t>
      </w:r>
      <w:r w:rsidRPr="00121019">
        <w:rPr>
          <w:rFonts w:ascii="Arial" w:eastAsia="TimesNewRomanPSMT" w:hAnsi="Arial" w:cs="Arial"/>
          <w:bCs/>
          <w:sz w:val="22"/>
        </w:rPr>
        <w:t>,</w:t>
      </w:r>
      <w:r w:rsidRPr="00121019">
        <w:rPr>
          <w:rFonts w:ascii="Arial" w:eastAsia="TimesNewRomanPSMT" w:hAnsi="Arial" w:cs="Arial"/>
          <w:bCs/>
          <w:sz w:val="22"/>
          <w:lang w:val="sr-Cyrl-RS"/>
        </w:rPr>
        <w:t xml:space="preserve"> Одељење за набавке техничког центра Краљево,</w:t>
      </w:r>
      <w:r w:rsidRPr="00121019">
        <w:rPr>
          <w:rFonts w:ascii="Arial" w:hAnsi="Arial" w:cs="Arial"/>
          <w:sz w:val="22"/>
          <w:lang w:val="sr-Cyrl-ME"/>
        </w:rPr>
        <w:t xml:space="preserve"> </w:t>
      </w:r>
      <w:r w:rsidR="00332BF1" w:rsidRPr="00332BF1">
        <w:rPr>
          <w:rFonts w:ascii="Arial" w:hAnsi="Arial" w:cs="Arial"/>
          <w:sz w:val="22"/>
          <w:szCs w:val="22"/>
          <w:lang w:val="sr-Cyrl-ME"/>
        </w:rPr>
        <w:t>Одсек за техничке услуге Ужице</w:t>
      </w:r>
      <w:r w:rsidR="00332BF1">
        <w:rPr>
          <w:rFonts w:ascii="Arial" w:hAnsi="Arial" w:cs="Arial"/>
          <w:sz w:val="22"/>
          <w:szCs w:val="22"/>
          <w:lang w:val="sr-Cyrl-ME"/>
        </w:rPr>
        <w:t>,</w:t>
      </w:r>
      <w:r w:rsidR="00332BF1" w:rsidRPr="00121019">
        <w:rPr>
          <w:rFonts w:ascii="Arial" w:hAnsi="Arial" w:cs="Arial"/>
          <w:sz w:val="22"/>
          <w:lang w:val="sr-Cyrl-ME"/>
        </w:rPr>
        <w:t xml:space="preserve"> </w:t>
      </w:r>
      <w:r w:rsidRPr="00121019">
        <w:rPr>
          <w:rFonts w:ascii="Arial" w:hAnsi="Arial" w:cs="Arial"/>
          <w:sz w:val="22"/>
          <w:lang w:val="sr-Cyrl-ME"/>
        </w:rPr>
        <w:t>Момчила Тешића број 13, 31000 Ужице</w:t>
      </w:r>
      <w:r>
        <w:rPr>
          <w:rFonts w:ascii="Arial" w:hAnsi="Arial" w:cs="Arial"/>
          <w:sz w:val="22"/>
          <w:lang w:val="sr-Cyrl-ME"/>
        </w:rPr>
        <w:t>;</w:t>
      </w:r>
    </w:p>
    <w:p w14:paraId="793C3D66" w14:textId="77777777" w:rsidR="00121019" w:rsidRPr="00121019" w:rsidRDefault="00121019" w:rsidP="00121019">
      <w:pPr>
        <w:pStyle w:val="ListParagraph"/>
        <w:tabs>
          <w:tab w:val="left" w:pos="0"/>
          <w:tab w:val="left" w:pos="90"/>
          <w:tab w:val="left" w:pos="567"/>
        </w:tabs>
        <w:spacing w:line="276" w:lineRule="auto"/>
        <w:ind w:left="0"/>
        <w:jc w:val="both"/>
        <w:rPr>
          <w:rFonts w:ascii="Arial" w:hAnsi="Arial" w:cs="Arial"/>
          <w:sz w:val="20"/>
          <w:szCs w:val="22"/>
          <w:lang w:val="sr-Cyrl-RS"/>
        </w:rPr>
      </w:pPr>
    </w:p>
    <w:p w14:paraId="4C5AF25A" w14:textId="7BBC5219" w:rsidR="00121019" w:rsidRPr="00E83833" w:rsidRDefault="00121019" w:rsidP="00121019">
      <w:pPr>
        <w:pStyle w:val="ListParagraph"/>
        <w:numPr>
          <w:ilvl w:val="0"/>
          <w:numId w:val="25"/>
        </w:numPr>
        <w:tabs>
          <w:tab w:val="left" w:pos="0"/>
          <w:tab w:val="left" w:pos="90"/>
          <w:tab w:val="left" w:pos="567"/>
        </w:tabs>
        <w:spacing w:line="276" w:lineRule="auto"/>
        <w:ind w:left="0" w:firstLine="0"/>
        <w:jc w:val="both"/>
        <w:rPr>
          <w:rFonts w:ascii="Arial" w:hAnsi="Arial" w:cs="Arial"/>
          <w:sz w:val="20"/>
          <w:szCs w:val="22"/>
          <w:lang w:val="sr-Cyrl-RS"/>
        </w:rPr>
      </w:pPr>
      <w:r w:rsidRPr="00E83833">
        <w:rPr>
          <w:rFonts w:ascii="Arial" w:hAnsi="Arial" w:cs="Arial"/>
          <w:b/>
          <w:sz w:val="22"/>
          <w:lang w:val="sr-Cyrl-ME"/>
        </w:rPr>
        <w:t>за добро извршење Оквирног споразума, за добро извршење посла и отклањање недостатака у гарантном року</w:t>
      </w:r>
      <w:r w:rsidRPr="00E83833">
        <w:rPr>
          <w:rFonts w:ascii="Arial" w:hAnsi="Arial" w:cs="Arial"/>
          <w:sz w:val="22"/>
          <w:lang w:val="sr-Cyrl-ME"/>
        </w:rPr>
        <w:t xml:space="preserve"> на адресу </w:t>
      </w:r>
      <w:r w:rsidRPr="00E83833">
        <w:rPr>
          <w:rFonts w:ascii="Arial" w:eastAsia="TimesNewRomanPSMT" w:hAnsi="Arial" w:cs="Arial"/>
          <w:bCs/>
          <w:sz w:val="22"/>
          <w:lang w:val="sr-Cyrl-RS"/>
        </w:rPr>
        <w:t>ЈП „Електропривреда Србије“ Београд</w:t>
      </w:r>
      <w:r w:rsidRPr="00E83833">
        <w:rPr>
          <w:rFonts w:ascii="Arial" w:hAnsi="Arial" w:cs="Arial"/>
          <w:sz w:val="22"/>
          <w:szCs w:val="22"/>
          <w:lang w:val="sr-Cyrl-RS"/>
        </w:rPr>
        <w:t xml:space="preserve">, Технички центар Краљево, </w:t>
      </w:r>
      <w:r w:rsidRPr="00E83833">
        <w:rPr>
          <w:rFonts w:ascii="Arial" w:hAnsi="Arial" w:cs="Arial"/>
          <w:sz w:val="22"/>
          <w:szCs w:val="22"/>
          <w:lang w:val="sr-Cyrl-ME"/>
        </w:rPr>
        <w:t>Димитрија Туцовића број 5</w:t>
      </w:r>
      <w:r w:rsidRPr="00E83833">
        <w:rPr>
          <w:rFonts w:ascii="Arial" w:hAnsi="Arial" w:cs="Arial"/>
          <w:sz w:val="22"/>
          <w:szCs w:val="22"/>
          <w:lang w:val="sr-Cyrl-RS"/>
        </w:rPr>
        <w:t>,  36000 Краљево</w:t>
      </w:r>
      <w:r w:rsidR="001549D7" w:rsidRPr="00E83833">
        <w:rPr>
          <w:rFonts w:ascii="Arial" w:hAnsi="Arial" w:cs="Arial"/>
          <w:sz w:val="22"/>
          <w:szCs w:val="22"/>
          <w:lang w:val="sr-Cyrl-RS"/>
        </w:rPr>
        <w:t xml:space="preserve"> </w:t>
      </w:r>
    </w:p>
    <w:p w14:paraId="6D97F26D" w14:textId="77777777" w:rsidR="00121019" w:rsidRDefault="00121019" w:rsidP="00121019">
      <w:pPr>
        <w:pStyle w:val="ListParagraph"/>
        <w:tabs>
          <w:tab w:val="left" w:pos="284"/>
          <w:tab w:val="left" w:pos="567"/>
          <w:tab w:val="left" w:pos="720"/>
        </w:tabs>
        <w:spacing w:line="276" w:lineRule="auto"/>
        <w:ind w:left="720"/>
        <w:jc w:val="center"/>
        <w:rPr>
          <w:rFonts w:ascii="Arial" w:hAnsi="Arial" w:cs="Arial"/>
          <w:sz w:val="22"/>
          <w:szCs w:val="22"/>
          <w:lang w:val="sr-Cyrl-RS"/>
        </w:rPr>
      </w:pPr>
    </w:p>
    <w:p w14:paraId="58C1F8CB" w14:textId="5C975FAF" w:rsidR="00795E9C" w:rsidRPr="00121019" w:rsidRDefault="00795E9C" w:rsidP="00121019">
      <w:pPr>
        <w:pStyle w:val="ListParagraph"/>
        <w:tabs>
          <w:tab w:val="left" w:pos="284"/>
          <w:tab w:val="left" w:pos="567"/>
          <w:tab w:val="left" w:pos="720"/>
        </w:tabs>
        <w:spacing w:line="276" w:lineRule="auto"/>
        <w:ind w:left="720"/>
        <w:jc w:val="center"/>
        <w:rPr>
          <w:rFonts w:ascii="Arial" w:hAnsi="Arial" w:cs="Arial"/>
          <w:sz w:val="22"/>
          <w:szCs w:val="22"/>
          <w:lang w:val="sr-Cyrl-RS"/>
        </w:rPr>
      </w:pPr>
      <w:r w:rsidRPr="00121019">
        <w:rPr>
          <w:rFonts w:ascii="Arial" w:hAnsi="Arial" w:cs="Arial"/>
          <w:sz w:val="22"/>
          <w:szCs w:val="22"/>
          <w:lang w:val="sr-Cyrl-RS"/>
        </w:rPr>
        <w:t>са назнаком: Средство финансијског обезбеђења за ЈН бр: ЈН/8300/</w:t>
      </w:r>
      <w:r w:rsidR="0098658F" w:rsidRPr="00121019">
        <w:rPr>
          <w:rFonts w:ascii="Arial" w:hAnsi="Arial" w:cs="Arial"/>
          <w:sz w:val="22"/>
          <w:szCs w:val="22"/>
          <w:lang w:val="sr-Cyrl-RS"/>
        </w:rPr>
        <w:t>0114</w:t>
      </w:r>
      <w:r w:rsidRPr="00121019">
        <w:rPr>
          <w:rFonts w:ascii="Arial" w:hAnsi="Arial" w:cs="Arial"/>
          <w:sz w:val="22"/>
          <w:szCs w:val="22"/>
          <w:lang w:val="sr-Cyrl-RS"/>
        </w:rPr>
        <w:t>/2017.</w:t>
      </w:r>
    </w:p>
    <w:p w14:paraId="636B6000" w14:textId="77777777" w:rsidR="00004074" w:rsidRDefault="00004074" w:rsidP="0098658F">
      <w:pPr>
        <w:spacing w:line="276" w:lineRule="auto"/>
        <w:jc w:val="center"/>
        <w:rPr>
          <w:rFonts w:ascii="Arial" w:hAnsi="Arial" w:cs="Arial"/>
          <w:b/>
          <w:sz w:val="22"/>
          <w:szCs w:val="22"/>
          <w:lang w:val="sr-Cyrl-RS"/>
        </w:rPr>
      </w:pPr>
    </w:p>
    <w:p w14:paraId="60605EEF" w14:textId="77777777" w:rsidR="00C64352" w:rsidRPr="00004074" w:rsidRDefault="00C64352" w:rsidP="0098658F">
      <w:pPr>
        <w:spacing w:line="276" w:lineRule="auto"/>
        <w:jc w:val="center"/>
        <w:rPr>
          <w:rFonts w:ascii="Arial" w:hAnsi="Arial" w:cs="Arial"/>
          <w:b/>
          <w:sz w:val="22"/>
          <w:szCs w:val="22"/>
          <w:lang w:val="sr-Cyrl-RS"/>
        </w:rPr>
      </w:pPr>
    </w:p>
    <w:p w14:paraId="294EDD0F" w14:textId="2F97BF1E" w:rsidR="00004074" w:rsidRPr="00004074" w:rsidRDefault="00004074" w:rsidP="00004074">
      <w:pPr>
        <w:tabs>
          <w:tab w:val="left" w:pos="284"/>
          <w:tab w:val="left" w:pos="330"/>
          <w:tab w:val="left" w:pos="720"/>
        </w:tabs>
        <w:spacing w:line="276" w:lineRule="auto"/>
        <w:jc w:val="both"/>
        <w:rPr>
          <w:rFonts w:ascii="Arial" w:hAnsi="Arial" w:cs="Arial"/>
          <w:b/>
          <w:sz w:val="22"/>
          <w:szCs w:val="22"/>
        </w:rPr>
      </w:pPr>
      <w:r w:rsidRPr="00004074">
        <w:rPr>
          <w:rFonts w:ascii="Arial" w:hAnsi="Arial" w:cs="Arial"/>
          <w:b/>
          <w:sz w:val="22"/>
          <w:szCs w:val="22"/>
          <w:lang w:val="sr-Cyrl-RS"/>
        </w:rPr>
        <w:t>6.18</w:t>
      </w:r>
      <w:r w:rsidR="00795E9C">
        <w:rPr>
          <w:rFonts w:ascii="Arial" w:hAnsi="Arial" w:cs="Arial"/>
          <w:b/>
          <w:sz w:val="22"/>
          <w:szCs w:val="22"/>
          <w:lang w:val="sr-Cyrl-RS"/>
        </w:rPr>
        <w:t>.</w:t>
      </w:r>
      <w:r w:rsidRPr="00004074">
        <w:rPr>
          <w:rFonts w:ascii="Arial" w:hAnsi="Arial" w:cs="Arial"/>
          <w:b/>
          <w:sz w:val="22"/>
          <w:szCs w:val="22"/>
          <w:lang w:val="sr-Cyrl-RS"/>
        </w:rPr>
        <w:t xml:space="preserve"> </w:t>
      </w:r>
      <w:r w:rsidRPr="00004074">
        <w:rPr>
          <w:rFonts w:ascii="Arial" w:hAnsi="Arial" w:cs="Arial"/>
          <w:b/>
          <w:sz w:val="22"/>
          <w:szCs w:val="22"/>
        </w:rPr>
        <w:t>Начин означавања поверљивих података у понуди</w:t>
      </w:r>
    </w:p>
    <w:p w14:paraId="518341FE" w14:textId="77777777" w:rsidR="00004074" w:rsidRPr="00004074" w:rsidRDefault="00004074" w:rsidP="00004074">
      <w:pPr>
        <w:spacing w:line="276" w:lineRule="auto"/>
        <w:jc w:val="both"/>
        <w:rPr>
          <w:rFonts w:ascii="Arial" w:eastAsia="TimesNewRomanPSMT" w:hAnsi="Arial" w:cs="Arial"/>
          <w:bCs/>
          <w:sz w:val="22"/>
          <w:szCs w:val="22"/>
        </w:rPr>
      </w:pPr>
      <w:r w:rsidRPr="00004074">
        <w:rPr>
          <w:rFonts w:ascii="Arial" w:eastAsia="TimesNewRomanPSMT" w:hAnsi="Arial" w:cs="Arial"/>
          <w:bCs/>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33879A4C" w14:textId="77777777" w:rsidR="00004074" w:rsidRPr="00004074" w:rsidRDefault="00004074" w:rsidP="00004074">
      <w:pPr>
        <w:spacing w:line="276" w:lineRule="auto"/>
        <w:jc w:val="both"/>
        <w:rPr>
          <w:rFonts w:ascii="Arial" w:eastAsia="TimesNewRomanPSMT" w:hAnsi="Arial" w:cs="Arial"/>
          <w:bCs/>
          <w:sz w:val="22"/>
          <w:szCs w:val="22"/>
        </w:rPr>
      </w:pPr>
      <w:r w:rsidRPr="00004074">
        <w:rPr>
          <w:rFonts w:ascii="Arial" w:eastAsia="TimesNewRomanPSMT" w:hAnsi="Arial" w:cs="Arial"/>
          <w:bCs/>
          <w:sz w:val="22"/>
          <w:szCs w:val="22"/>
        </w:rPr>
        <w:t xml:space="preserve">Наручилац може да одбије да пружи информацију која би значила повреду поверљивости података добијених у понуди. </w:t>
      </w:r>
    </w:p>
    <w:p w14:paraId="74371419" w14:textId="77777777" w:rsidR="00004074" w:rsidRPr="00004074" w:rsidRDefault="00004074" w:rsidP="00004074">
      <w:pPr>
        <w:spacing w:line="276" w:lineRule="auto"/>
        <w:jc w:val="both"/>
        <w:rPr>
          <w:rFonts w:ascii="Arial" w:eastAsia="TimesNewRomanPSMT" w:hAnsi="Arial" w:cs="Arial"/>
          <w:bCs/>
          <w:sz w:val="22"/>
          <w:szCs w:val="22"/>
        </w:rPr>
      </w:pPr>
      <w:r w:rsidRPr="00004074">
        <w:rPr>
          <w:rFonts w:ascii="Arial" w:eastAsia="TimesNewRomanPSMT" w:hAnsi="Arial" w:cs="Arial"/>
          <w:bCs/>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000AEFA8" w14:textId="77777777" w:rsidR="00004074" w:rsidRPr="00004074" w:rsidRDefault="00004074" w:rsidP="00004074">
      <w:pPr>
        <w:spacing w:line="276" w:lineRule="auto"/>
        <w:jc w:val="both"/>
        <w:rPr>
          <w:rFonts w:ascii="Arial" w:eastAsia="TimesNewRomanPSMT" w:hAnsi="Arial" w:cs="Arial"/>
          <w:bCs/>
          <w:sz w:val="22"/>
          <w:szCs w:val="22"/>
        </w:rPr>
      </w:pPr>
      <w:r w:rsidRPr="00004074">
        <w:rPr>
          <w:rFonts w:ascii="Arial" w:eastAsia="TimesNewRomanPSMT" w:hAnsi="Arial" w:cs="Arial"/>
          <w:bCs/>
          <w:sz w:val="22"/>
          <w:szCs w:val="22"/>
        </w:rPr>
        <w:t>Наручилац ће као поверљива третирати она документа која у десном горњем углу великим словима имају исписано „ПОВЕРЉИВО“.</w:t>
      </w:r>
    </w:p>
    <w:p w14:paraId="3E98BB26" w14:textId="77777777" w:rsidR="00004074" w:rsidRPr="00004074" w:rsidRDefault="00004074" w:rsidP="00004074">
      <w:pPr>
        <w:spacing w:line="276" w:lineRule="auto"/>
        <w:jc w:val="both"/>
        <w:rPr>
          <w:rFonts w:ascii="Arial" w:eastAsia="TimesNewRomanPSMT" w:hAnsi="Arial" w:cs="Arial"/>
          <w:bCs/>
          <w:sz w:val="22"/>
          <w:szCs w:val="22"/>
        </w:rPr>
      </w:pPr>
      <w:r w:rsidRPr="00004074">
        <w:rPr>
          <w:rFonts w:ascii="Arial" w:eastAsia="TimesNewRomanPSMT" w:hAnsi="Arial" w:cs="Arial"/>
          <w:bCs/>
          <w:sz w:val="22"/>
          <w:szCs w:val="22"/>
        </w:rPr>
        <w:t>Наручилац не одговара за поверљивост података који нису означени на горе наведени начин.</w:t>
      </w:r>
    </w:p>
    <w:p w14:paraId="045086B6" w14:textId="77777777" w:rsidR="00004074" w:rsidRPr="00004074" w:rsidRDefault="00004074" w:rsidP="00004074">
      <w:pPr>
        <w:spacing w:line="276" w:lineRule="auto"/>
        <w:jc w:val="both"/>
        <w:rPr>
          <w:rFonts w:ascii="Arial" w:eastAsia="TimesNewRomanPSMT" w:hAnsi="Arial" w:cs="Arial"/>
          <w:bCs/>
          <w:sz w:val="22"/>
          <w:szCs w:val="22"/>
        </w:rPr>
      </w:pPr>
      <w:r w:rsidRPr="00004074">
        <w:rPr>
          <w:rFonts w:ascii="Arial" w:eastAsia="TimesNewRomanPSMT" w:hAnsi="Arial" w:cs="Arial"/>
          <w:bCs/>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204CB66E" w14:textId="77777777" w:rsidR="00004074" w:rsidRPr="00004074" w:rsidRDefault="00004074" w:rsidP="00004074">
      <w:pPr>
        <w:spacing w:line="276" w:lineRule="auto"/>
        <w:jc w:val="both"/>
        <w:rPr>
          <w:rFonts w:ascii="Arial" w:eastAsia="TimesNewRomanPSMT" w:hAnsi="Arial" w:cs="Arial"/>
          <w:bCs/>
          <w:sz w:val="22"/>
          <w:szCs w:val="22"/>
        </w:rPr>
      </w:pPr>
      <w:r w:rsidRPr="00004074">
        <w:rPr>
          <w:rFonts w:ascii="Arial" w:eastAsia="TimesNewRomanPSMT" w:hAnsi="Arial" w:cs="Arial"/>
          <w:bCs/>
          <w:sz w:val="22"/>
          <w:szCs w:val="22"/>
        </w:rPr>
        <w:lastRenderedPageBreak/>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9FF6A49" w14:textId="77777777" w:rsidR="00004074" w:rsidRPr="00004074" w:rsidRDefault="00004074" w:rsidP="00004074">
      <w:pPr>
        <w:spacing w:line="276" w:lineRule="auto"/>
        <w:jc w:val="both"/>
        <w:rPr>
          <w:rFonts w:ascii="Arial" w:eastAsia="TimesNewRomanPSMT" w:hAnsi="Arial" w:cs="Arial"/>
          <w:bCs/>
          <w:sz w:val="22"/>
          <w:szCs w:val="22"/>
        </w:rPr>
      </w:pPr>
      <w:r w:rsidRPr="00004074">
        <w:rPr>
          <w:rFonts w:ascii="Arial" w:eastAsia="TimesNewRomanPSMT" w:hAnsi="Arial" w:cs="Arial"/>
          <w:bCs/>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29E949B8" w14:textId="6C67380A" w:rsidR="00004074" w:rsidRPr="00A12164" w:rsidRDefault="00004074" w:rsidP="00A12164">
      <w:pPr>
        <w:spacing w:line="276" w:lineRule="auto"/>
        <w:jc w:val="both"/>
        <w:rPr>
          <w:rFonts w:ascii="Arial" w:eastAsia="TimesNewRomanPSMT" w:hAnsi="Arial" w:cs="Arial"/>
          <w:bCs/>
          <w:sz w:val="22"/>
          <w:szCs w:val="22"/>
        </w:rPr>
      </w:pPr>
      <w:r w:rsidRPr="00004074">
        <w:rPr>
          <w:rFonts w:ascii="Arial" w:eastAsia="TimesNewRomanPSMT" w:hAnsi="Arial" w:cs="Arial"/>
          <w:bCs/>
          <w:sz w:val="22"/>
          <w:szCs w:val="22"/>
        </w:rPr>
        <w:t>Неће се сматрати поверљивим докази о испуњености обавезних услова,</w:t>
      </w:r>
      <w:r w:rsidRPr="00004074">
        <w:rPr>
          <w:rFonts w:ascii="Arial" w:eastAsia="TimesNewRomanPSMT" w:hAnsi="Arial" w:cs="Arial"/>
          <w:bCs/>
          <w:sz w:val="22"/>
          <w:szCs w:val="22"/>
          <w:lang w:val="sr-Cyrl-RS"/>
        </w:rPr>
        <w:t xml:space="preserve"> </w:t>
      </w:r>
      <w:r w:rsidRPr="00004074">
        <w:rPr>
          <w:rFonts w:ascii="Arial" w:eastAsia="TimesNewRomanPSMT" w:hAnsi="Arial" w:cs="Arial"/>
          <w:bCs/>
          <w:sz w:val="22"/>
          <w:szCs w:val="22"/>
        </w:rPr>
        <w:t>цена и други подаци из понуде који су од значаја за примену (елемената) критеријума и рангирање понуде.</w:t>
      </w:r>
    </w:p>
    <w:p w14:paraId="75BDDCDA" w14:textId="6B8B9D17" w:rsidR="00004074" w:rsidRPr="00004074" w:rsidRDefault="00004074" w:rsidP="00004074">
      <w:pPr>
        <w:keepNext/>
        <w:keepLines/>
        <w:spacing w:before="40" w:line="276" w:lineRule="auto"/>
        <w:jc w:val="both"/>
        <w:outlineLvl w:val="2"/>
        <w:rPr>
          <w:rFonts w:ascii="Arial" w:eastAsia="TimesNewRomanPSMT" w:hAnsi="Arial" w:cs="Arial"/>
          <w:b/>
          <w:sz w:val="22"/>
          <w:szCs w:val="22"/>
        </w:rPr>
      </w:pPr>
      <w:r w:rsidRPr="00004074">
        <w:rPr>
          <w:rFonts w:ascii="Arial" w:eastAsia="TimesNewRomanPSMT" w:hAnsi="Arial" w:cs="Arial"/>
          <w:b/>
          <w:bCs/>
          <w:sz w:val="22"/>
          <w:szCs w:val="22"/>
          <w:lang w:val="sr-Cyrl-ME"/>
        </w:rPr>
        <w:t>6.19</w:t>
      </w:r>
      <w:r w:rsidR="00795E9C">
        <w:rPr>
          <w:rFonts w:ascii="Arial" w:eastAsia="TimesNewRomanPSMT" w:hAnsi="Arial" w:cs="Arial"/>
          <w:b/>
          <w:bCs/>
          <w:sz w:val="22"/>
          <w:szCs w:val="22"/>
          <w:lang w:val="sr-Cyrl-ME"/>
        </w:rPr>
        <w:t>.</w:t>
      </w:r>
      <w:r w:rsidRPr="00004074">
        <w:rPr>
          <w:rFonts w:ascii="Arial" w:eastAsia="TimesNewRomanPSMT" w:hAnsi="Arial" w:cs="Arial"/>
          <w:b/>
          <w:bCs/>
          <w:sz w:val="22"/>
          <w:szCs w:val="22"/>
          <w:lang w:val="sr-Cyrl-ME"/>
        </w:rPr>
        <w:t xml:space="preserve"> </w:t>
      </w:r>
      <w:r w:rsidRPr="00004074">
        <w:rPr>
          <w:rFonts w:ascii="Arial" w:eastAsia="TimesNewRomanPSMT" w:hAnsi="Arial" w:cs="Arial"/>
          <w:b/>
          <w:sz w:val="22"/>
          <w:szCs w:val="22"/>
        </w:rPr>
        <w:t>Поштовање обавеза које произлазе из прописа о заштити на раду и других прописа</w:t>
      </w:r>
    </w:p>
    <w:p w14:paraId="0FCE7C34" w14:textId="3A6D2845" w:rsidR="00004074" w:rsidRPr="00004074" w:rsidRDefault="00004074" w:rsidP="00004074">
      <w:pPr>
        <w:tabs>
          <w:tab w:val="left" w:pos="284"/>
          <w:tab w:val="left" w:pos="330"/>
        </w:tabs>
        <w:spacing w:line="276" w:lineRule="auto"/>
        <w:jc w:val="both"/>
        <w:rPr>
          <w:rFonts w:ascii="Arial" w:eastAsia="TimesNewRomanPSMT" w:hAnsi="Arial" w:cs="Arial"/>
          <w:bCs/>
          <w:sz w:val="22"/>
          <w:szCs w:val="22"/>
        </w:rPr>
      </w:pPr>
      <w:r w:rsidRPr="00004074">
        <w:rPr>
          <w:rFonts w:ascii="Arial" w:eastAsia="TimesNewRomanPSMT" w:hAnsi="Arial" w:cs="Arial"/>
          <w:bCs/>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Pr="00004074">
        <w:rPr>
          <w:rFonts w:ascii="Arial" w:eastAsia="TimesNewRomanPSMT" w:hAnsi="Arial" w:cs="Arial"/>
          <w:bCs/>
          <w:sz w:val="22"/>
          <w:szCs w:val="22"/>
          <w:lang w:val="sr-Cyrl-RS"/>
        </w:rPr>
        <w:t>4</w:t>
      </w:r>
      <w:r w:rsidR="008E6A5D">
        <w:rPr>
          <w:rFonts w:ascii="Arial" w:eastAsia="TimesNewRomanPSMT" w:hAnsi="Arial" w:cs="Arial"/>
          <w:bCs/>
          <w:sz w:val="22"/>
          <w:szCs w:val="22"/>
          <w:lang w:val="sr-Cyrl-RS"/>
        </w:rPr>
        <w:t>.</w:t>
      </w:r>
      <w:r w:rsidRPr="00004074">
        <w:rPr>
          <w:rFonts w:ascii="Arial" w:eastAsia="TimesNewRomanPSMT" w:hAnsi="Arial" w:cs="Arial"/>
          <w:bCs/>
          <w:sz w:val="22"/>
          <w:szCs w:val="22"/>
        </w:rPr>
        <w:t xml:space="preserve"> из конкурсне документације).</w:t>
      </w:r>
    </w:p>
    <w:p w14:paraId="7F7F84AB" w14:textId="77777777" w:rsidR="00004074" w:rsidRPr="00004074" w:rsidRDefault="00004074" w:rsidP="00004074">
      <w:pPr>
        <w:spacing w:line="276" w:lineRule="auto"/>
        <w:jc w:val="both"/>
        <w:rPr>
          <w:rFonts w:ascii="Arial" w:eastAsia="TimesNewRomanPSMT" w:hAnsi="Arial" w:cs="Arial"/>
          <w:bCs/>
          <w:sz w:val="22"/>
          <w:szCs w:val="22"/>
          <w:lang w:val="sr-Cyrl-ME"/>
        </w:rPr>
      </w:pPr>
    </w:p>
    <w:p w14:paraId="5A1193A6" w14:textId="66166839" w:rsidR="00004074" w:rsidRPr="00004074" w:rsidRDefault="00004074" w:rsidP="00004074">
      <w:pPr>
        <w:keepNext/>
        <w:keepLines/>
        <w:spacing w:before="40" w:line="276" w:lineRule="auto"/>
        <w:outlineLvl w:val="2"/>
        <w:rPr>
          <w:rFonts w:ascii="Arial" w:eastAsia="TimesNewRomanPSMT" w:hAnsi="Arial" w:cs="Arial"/>
          <w:b/>
          <w:sz w:val="22"/>
          <w:szCs w:val="22"/>
        </w:rPr>
      </w:pPr>
      <w:r w:rsidRPr="00004074">
        <w:rPr>
          <w:rFonts w:ascii="Arial" w:eastAsia="TimesNewRomanPSMT" w:hAnsi="Arial" w:cs="Arial"/>
          <w:b/>
          <w:bCs/>
          <w:sz w:val="22"/>
          <w:szCs w:val="22"/>
          <w:lang w:val="sr-Cyrl-ME"/>
        </w:rPr>
        <w:t>6.20</w:t>
      </w:r>
      <w:r w:rsidR="00795E9C">
        <w:rPr>
          <w:rFonts w:ascii="Arial" w:eastAsia="TimesNewRomanPSMT" w:hAnsi="Arial" w:cs="Arial"/>
          <w:b/>
          <w:bCs/>
          <w:sz w:val="22"/>
          <w:szCs w:val="22"/>
          <w:lang w:val="sr-Cyrl-ME"/>
        </w:rPr>
        <w:t>.</w:t>
      </w:r>
      <w:r w:rsidRPr="00004074">
        <w:rPr>
          <w:rFonts w:ascii="Arial" w:eastAsia="TimesNewRomanPSMT" w:hAnsi="Arial" w:cs="Arial"/>
          <w:b/>
          <w:bCs/>
          <w:sz w:val="22"/>
          <w:szCs w:val="22"/>
          <w:lang w:val="sr-Cyrl-ME"/>
        </w:rPr>
        <w:t xml:space="preserve"> </w:t>
      </w:r>
      <w:r w:rsidRPr="00004074">
        <w:rPr>
          <w:rFonts w:ascii="Arial" w:eastAsia="TimesNewRomanPSMT" w:hAnsi="Arial" w:cs="Arial"/>
          <w:b/>
          <w:sz w:val="22"/>
          <w:szCs w:val="22"/>
        </w:rPr>
        <w:t>Накнада за коришћење патената</w:t>
      </w:r>
    </w:p>
    <w:p w14:paraId="6F5A2723" w14:textId="77777777" w:rsidR="00004074" w:rsidRPr="00004074" w:rsidRDefault="00004074" w:rsidP="00004074">
      <w:pPr>
        <w:tabs>
          <w:tab w:val="left" w:pos="284"/>
          <w:tab w:val="left" w:pos="330"/>
        </w:tabs>
        <w:spacing w:line="276" w:lineRule="auto"/>
        <w:jc w:val="both"/>
        <w:rPr>
          <w:rFonts w:ascii="Arial" w:eastAsia="TimesNewRomanPSMT" w:hAnsi="Arial" w:cs="Arial"/>
          <w:bCs/>
          <w:sz w:val="22"/>
          <w:szCs w:val="22"/>
        </w:rPr>
      </w:pPr>
      <w:r w:rsidRPr="00004074">
        <w:rPr>
          <w:rFonts w:ascii="Arial" w:eastAsia="TimesNewRomanPSMT" w:hAnsi="Arial" w:cs="Arial"/>
          <w:bCs/>
          <w:sz w:val="22"/>
          <w:szCs w:val="22"/>
        </w:rPr>
        <w:t>Накнаду за коришћење патената, као и одговорност за повреду заштићених права интелектуалне својине трећих лица сноси понуђач.</w:t>
      </w:r>
    </w:p>
    <w:p w14:paraId="709C4FC4" w14:textId="77777777" w:rsidR="00004074" w:rsidRPr="00004074" w:rsidRDefault="00004074" w:rsidP="00004074">
      <w:pPr>
        <w:tabs>
          <w:tab w:val="left" w:pos="284"/>
          <w:tab w:val="left" w:pos="330"/>
        </w:tabs>
        <w:spacing w:line="276" w:lineRule="auto"/>
        <w:jc w:val="both"/>
        <w:rPr>
          <w:rFonts w:ascii="Arial" w:eastAsia="TimesNewRomanPSMT" w:hAnsi="Arial" w:cs="Arial"/>
          <w:bCs/>
          <w:sz w:val="22"/>
          <w:szCs w:val="22"/>
        </w:rPr>
      </w:pPr>
    </w:p>
    <w:p w14:paraId="37ACFB54" w14:textId="04A95011" w:rsidR="00004074" w:rsidRPr="00004074" w:rsidRDefault="00004074" w:rsidP="00004074">
      <w:pPr>
        <w:keepNext/>
        <w:keepLines/>
        <w:spacing w:before="40" w:line="276" w:lineRule="auto"/>
        <w:jc w:val="both"/>
        <w:outlineLvl w:val="2"/>
        <w:rPr>
          <w:rFonts w:ascii="Arial" w:eastAsia="TimesNewRomanPSMT" w:hAnsi="Arial" w:cs="Arial"/>
          <w:b/>
          <w:sz w:val="22"/>
          <w:szCs w:val="22"/>
        </w:rPr>
      </w:pPr>
      <w:r w:rsidRPr="00004074">
        <w:rPr>
          <w:rFonts w:ascii="Arial" w:eastAsia="TimesNewRomanPSMT" w:hAnsi="Arial" w:cs="Arial"/>
          <w:b/>
          <w:bCs/>
          <w:sz w:val="22"/>
          <w:szCs w:val="22"/>
          <w:lang w:val="sr-Cyrl-ME"/>
        </w:rPr>
        <w:t>6.21</w:t>
      </w:r>
      <w:r w:rsidR="00795E9C">
        <w:rPr>
          <w:rFonts w:ascii="Arial" w:eastAsia="TimesNewRomanPSMT" w:hAnsi="Arial" w:cs="Arial"/>
          <w:b/>
          <w:bCs/>
          <w:sz w:val="22"/>
          <w:szCs w:val="22"/>
          <w:lang w:val="sr-Cyrl-ME"/>
        </w:rPr>
        <w:t>.</w:t>
      </w:r>
      <w:r w:rsidRPr="00004074">
        <w:rPr>
          <w:rFonts w:ascii="Arial" w:eastAsia="TimesNewRomanPSMT" w:hAnsi="Arial" w:cs="Arial"/>
          <w:b/>
          <w:bCs/>
          <w:sz w:val="22"/>
          <w:szCs w:val="22"/>
          <w:lang w:val="sr-Cyrl-ME"/>
        </w:rPr>
        <w:t xml:space="preserve"> </w:t>
      </w:r>
      <w:r w:rsidRPr="00004074">
        <w:rPr>
          <w:rFonts w:ascii="Arial" w:eastAsia="TimesNewRomanPSMT" w:hAnsi="Arial" w:cs="Arial"/>
          <w:b/>
          <w:sz w:val="22"/>
          <w:szCs w:val="22"/>
        </w:rPr>
        <w:t>Начело заштите животне средине и обезбеђивања енергетске ефикасности</w:t>
      </w:r>
    </w:p>
    <w:p w14:paraId="6A324213" w14:textId="1FE6736E" w:rsidR="00004074" w:rsidRDefault="00004074" w:rsidP="00004074">
      <w:pPr>
        <w:tabs>
          <w:tab w:val="left" w:pos="284"/>
          <w:tab w:val="left" w:pos="330"/>
        </w:tabs>
        <w:spacing w:line="276" w:lineRule="auto"/>
        <w:jc w:val="both"/>
        <w:rPr>
          <w:rFonts w:ascii="Arial" w:eastAsia="TimesNewRomanPSMT" w:hAnsi="Arial" w:cs="Arial"/>
          <w:bCs/>
          <w:sz w:val="22"/>
          <w:szCs w:val="22"/>
        </w:rPr>
      </w:pPr>
      <w:r w:rsidRPr="00004074">
        <w:rPr>
          <w:rFonts w:ascii="Arial" w:eastAsia="TimesNewRomanPSMT" w:hAnsi="Arial" w:cs="Arial"/>
          <w:bCs/>
          <w:sz w:val="22"/>
          <w:szCs w:val="22"/>
        </w:rPr>
        <w:t xml:space="preserve">Наручилац је дужан да набавља </w:t>
      </w:r>
      <w:r w:rsidRPr="00004074">
        <w:rPr>
          <w:rFonts w:ascii="Arial" w:eastAsia="TimesNewRomanPSMT" w:hAnsi="Arial" w:cs="Arial"/>
          <w:bCs/>
          <w:sz w:val="22"/>
          <w:szCs w:val="22"/>
          <w:lang w:val="sr-Cyrl-ME"/>
        </w:rPr>
        <w:t>радове</w:t>
      </w:r>
      <w:r w:rsidRPr="00004074">
        <w:rPr>
          <w:rFonts w:ascii="Arial" w:eastAsia="TimesNewRomanPSMT" w:hAnsi="Arial" w:cs="Arial"/>
          <w:bCs/>
          <w:sz w:val="22"/>
          <w:szCs w:val="22"/>
        </w:rPr>
        <w:t xml:space="preserve"> која не загађују, односно који минимално утичу на животну средину, односно који обезбеђују адекватно смањење потрошње ен</w:t>
      </w:r>
      <w:r w:rsidR="00BE7496">
        <w:rPr>
          <w:rFonts w:ascii="Arial" w:eastAsia="TimesNewRomanPSMT" w:hAnsi="Arial" w:cs="Arial"/>
          <w:bCs/>
          <w:sz w:val="22"/>
          <w:szCs w:val="22"/>
        </w:rPr>
        <w:t>ергије – енергетску ефикасност.</w:t>
      </w:r>
    </w:p>
    <w:p w14:paraId="66E7105C" w14:textId="77777777" w:rsidR="00BE7496" w:rsidRPr="00BE7496" w:rsidRDefault="00BE7496" w:rsidP="00004074">
      <w:pPr>
        <w:tabs>
          <w:tab w:val="left" w:pos="284"/>
          <w:tab w:val="left" w:pos="330"/>
        </w:tabs>
        <w:spacing w:line="276" w:lineRule="auto"/>
        <w:jc w:val="both"/>
        <w:rPr>
          <w:rFonts w:ascii="Arial" w:eastAsia="TimesNewRomanPSMT" w:hAnsi="Arial" w:cs="Arial"/>
          <w:bCs/>
          <w:sz w:val="22"/>
          <w:szCs w:val="22"/>
        </w:rPr>
      </w:pPr>
    </w:p>
    <w:p w14:paraId="251DC313" w14:textId="6E714B3A" w:rsidR="00004074" w:rsidRPr="00004074" w:rsidRDefault="00004074" w:rsidP="00004074">
      <w:pPr>
        <w:keepNext/>
        <w:keepLines/>
        <w:spacing w:before="40" w:line="276" w:lineRule="auto"/>
        <w:jc w:val="both"/>
        <w:outlineLvl w:val="2"/>
        <w:rPr>
          <w:rFonts w:ascii="Arial" w:eastAsiaTheme="majorEastAsia" w:hAnsi="Arial" w:cs="Arial"/>
          <w:b/>
          <w:sz w:val="22"/>
          <w:szCs w:val="22"/>
        </w:rPr>
      </w:pPr>
      <w:r w:rsidRPr="00004074">
        <w:rPr>
          <w:rFonts w:ascii="Arial" w:eastAsia="TimesNewRomanPSMT" w:hAnsi="Arial" w:cs="Arial"/>
          <w:b/>
          <w:bCs/>
          <w:sz w:val="22"/>
          <w:szCs w:val="22"/>
          <w:lang w:val="sr-Cyrl-ME"/>
        </w:rPr>
        <w:t>6.22</w:t>
      </w:r>
      <w:r w:rsidR="00795E9C">
        <w:rPr>
          <w:rFonts w:ascii="Arial" w:eastAsia="TimesNewRomanPSMT" w:hAnsi="Arial" w:cs="Arial"/>
          <w:b/>
          <w:bCs/>
          <w:sz w:val="22"/>
          <w:szCs w:val="22"/>
          <w:lang w:val="sr-Cyrl-ME"/>
        </w:rPr>
        <w:t>.</w:t>
      </w:r>
      <w:r w:rsidRPr="00004074">
        <w:rPr>
          <w:rFonts w:ascii="Arial" w:eastAsia="TimesNewRomanPSMT" w:hAnsi="Arial" w:cs="Arial"/>
          <w:b/>
          <w:bCs/>
          <w:sz w:val="22"/>
          <w:szCs w:val="22"/>
          <w:lang w:val="sr-Cyrl-ME"/>
        </w:rPr>
        <w:t xml:space="preserve"> </w:t>
      </w:r>
      <w:r w:rsidRPr="00004074">
        <w:rPr>
          <w:rFonts w:ascii="Arial" w:eastAsiaTheme="majorEastAsia" w:hAnsi="Arial" w:cs="Arial"/>
          <w:b/>
          <w:sz w:val="22"/>
          <w:szCs w:val="22"/>
        </w:rPr>
        <w:t xml:space="preserve">Додатне информације и објашњења </w:t>
      </w:r>
    </w:p>
    <w:p w14:paraId="01D1772A" w14:textId="67501E75" w:rsidR="00004074" w:rsidRPr="00004074" w:rsidRDefault="00004074" w:rsidP="00004074">
      <w:pPr>
        <w:spacing w:line="276" w:lineRule="auto"/>
        <w:jc w:val="both"/>
        <w:rPr>
          <w:rFonts w:ascii="Arial" w:eastAsia="TimesNewRomanPSMT" w:hAnsi="Arial" w:cs="Arial"/>
          <w:bCs/>
          <w:sz w:val="22"/>
          <w:szCs w:val="22"/>
        </w:rPr>
      </w:pPr>
      <w:r w:rsidRPr="00004074">
        <w:rPr>
          <w:rFonts w:ascii="Arial" w:eastAsia="TimesNewRomanPSMT" w:hAnsi="Arial" w:cs="Arial"/>
          <w:bCs/>
          <w:sz w:val="22"/>
          <w:szCs w:val="22"/>
        </w:rPr>
        <w:t>Заинтер</w:t>
      </w:r>
      <w:r w:rsidRPr="00004074">
        <w:rPr>
          <w:rFonts w:ascii="Arial" w:eastAsia="TimesNewRomanPSMT" w:hAnsi="Arial" w:cs="Arial"/>
          <w:bCs/>
          <w:sz w:val="22"/>
          <w:szCs w:val="22"/>
          <w:lang w:val="sr-Cyrl-RS"/>
        </w:rPr>
        <w:t>е</w:t>
      </w:r>
      <w:r w:rsidRPr="00004074">
        <w:rPr>
          <w:rFonts w:ascii="Arial" w:eastAsia="TimesNewRomanPSMT" w:hAnsi="Arial" w:cs="Arial"/>
          <w:bCs/>
          <w:sz w:val="22"/>
          <w:szCs w:val="22"/>
        </w:rPr>
        <w:t>совано лице може, у писаном облику, тражити од Наручиоца додатне информације или појашњења у вези са припремањем понуде,</w:t>
      </w:r>
      <w:r w:rsidRPr="00004074">
        <w:rPr>
          <w:rFonts w:ascii="Arial" w:eastAsia="TimesNewRomanPSMT" w:hAnsi="Arial" w:cs="Arial"/>
          <w:bCs/>
          <w:sz w:val="22"/>
          <w:szCs w:val="22"/>
          <w:lang w:val="sr-Cyrl-ME"/>
        </w:rPr>
        <w:t xml:space="preserve"> </w:t>
      </w:r>
      <w:r w:rsidRPr="00004074">
        <w:rPr>
          <w:rFonts w:ascii="Arial" w:eastAsia="TimesNewRomanPSMT" w:hAnsi="Arial" w:cs="Arial"/>
          <w:bCs/>
          <w:sz w:val="22"/>
          <w:szCs w:val="22"/>
        </w:rPr>
        <w:t xml:space="preserve">при чему може да укаже Наручиоцу и на евентуално уочене недостатке и неправилности у конкурсној документацији, најкасније </w:t>
      </w:r>
      <w:r w:rsidR="00F53B8B">
        <w:rPr>
          <w:rFonts w:ascii="Arial" w:eastAsia="TimesNewRomanPSMT" w:hAnsi="Arial" w:cs="Arial"/>
          <w:bCs/>
          <w:sz w:val="22"/>
          <w:szCs w:val="22"/>
          <w:lang w:val="sr-Cyrl-RS"/>
        </w:rPr>
        <w:t xml:space="preserve">5 (словима: </w:t>
      </w:r>
      <w:r w:rsidRPr="00004074">
        <w:rPr>
          <w:rFonts w:ascii="Arial" w:eastAsia="TimesNewRomanPSMT" w:hAnsi="Arial" w:cs="Arial"/>
          <w:bCs/>
          <w:sz w:val="22"/>
          <w:szCs w:val="22"/>
        </w:rPr>
        <w:t>пет</w:t>
      </w:r>
      <w:r w:rsidR="00F53B8B">
        <w:rPr>
          <w:rFonts w:ascii="Arial" w:eastAsia="TimesNewRomanPSMT" w:hAnsi="Arial" w:cs="Arial"/>
          <w:bCs/>
          <w:sz w:val="22"/>
          <w:szCs w:val="22"/>
          <w:lang w:val="sr-Cyrl-RS"/>
        </w:rPr>
        <w:t>)</w:t>
      </w:r>
      <w:r w:rsidRPr="00004074">
        <w:rPr>
          <w:rFonts w:ascii="Arial" w:eastAsia="TimesNewRomanPSMT" w:hAnsi="Arial" w:cs="Arial"/>
          <w:bCs/>
          <w:sz w:val="22"/>
          <w:szCs w:val="22"/>
        </w:rPr>
        <w:t xml:space="preserve"> дана пре истека рока за подношење понуде, на адресу Наручиоца, са назнаком: „ОБЈАШЊЕЊА – позив за јавну набавку број</w:t>
      </w:r>
      <w:r w:rsidRPr="00004074">
        <w:rPr>
          <w:rFonts w:ascii="Arial" w:eastAsia="TimesNewRomanPSMT" w:hAnsi="Arial" w:cs="Arial"/>
          <w:bCs/>
          <w:sz w:val="22"/>
          <w:szCs w:val="22"/>
          <w:lang w:val="sr-Cyrl-RS"/>
        </w:rPr>
        <w:t xml:space="preserve"> ЈН/8300/0114/2017 </w:t>
      </w:r>
      <w:r w:rsidRPr="00004074">
        <w:rPr>
          <w:rFonts w:ascii="Arial" w:eastAsia="TimesNewRomanPSMT" w:hAnsi="Arial" w:cs="Arial"/>
          <w:bCs/>
          <w:sz w:val="22"/>
          <w:szCs w:val="22"/>
        </w:rPr>
        <w:t>или електронским путем на е-mail адресу:</w:t>
      </w:r>
      <w:hyperlink r:id="rId12" w:history="1">
        <w:r w:rsidR="00A15300" w:rsidRPr="001B46BA">
          <w:rPr>
            <w:rStyle w:val="Hyperlink"/>
            <w:rFonts w:ascii="Arial" w:eastAsia="TimesNewRomanPSMT" w:hAnsi="Arial" w:cs="Arial"/>
            <w:bCs/>
            <w:sz w:val="22"/>
            <w:szCs w:val="22"/>
            <w:lang w:val="en-US"/>
          </w:rPr>
          <w:t>sanja.ceran@eps.rs</w:t>
        </w:r>
      </w:hyperlink>
      <w:r w:rsidRPr="00004074">
        <w:rPr>
          <w:rFonts w:ascii="Arial" w:eastAsia="TimesNewRomanPSMT" w:hAnsi="Arial" w:cs="Arial"/>
          <w:bCs/>
          <w:sz w:val="22"/>
          <w:szCs w:val="22"/>
        </w:rPr>
        <w:t>,</w:t>
      </w:r>
      <w:r w:rsidRPr="00004074">
        <w:rPr>
          <w:rFonts w:ascii="Arial" w:eastAsia="TimesNewRomanPSMT" w:hAnsi="Arial" w:cs="Arial"/>
          <w:bCs/>
          <w:sz w:val="22"/>
          <w:szCs w:val="22"/>
          <w:lang w:val="en-US"/>
        </w:rPr>
        <w:t xml:space="preserve"> </w:t>
      </w:r>
      <w:r w:rsidRPr="00004074">
        <w:rPr>
          <w:rFonts w:ascii="Arial" w:eastAsia="TimesNewRomanPSMT" w:hAnsi="Arial" w:cs="Arial"/>
          <w:bCs/>
          <w:sz w:val="22"/>
          <w:szCs w:val="22"/>
        </w:rPr>
        <w:t>радним данима (понедељак – петак) у времену од 07.30 до 15</w:t>
      </w:r>
      <w:r w:rsidRPr="00004074">
        <w:rPr>
          <w:rFonts w:ascii="Arial" w:eastAsia="TimesNewRomanPSMT" w:hAnsi="Arial" w:cs="Arial"/>
          <w:bCs/>
          <w:sz w:val="22"/>
          <w:szCs w:val="22"/>
          <w:lang w:val="sr-Cyrl-RS"/>
        </w:rPr>
        <w:t>.30</w:t>
      </w:r>
      <w:r w:rsidRPr="00004074">
        <w:rPr>
          <w:rFonts w:ascii="Arial" w:eastAsia="TimesNewRomanPSMT" w:hAnsi="Arial" w:cs="Arial"/>
          <w:bCs/>
          <w:sz w:val="22"/>
          <w:szCs w:val="22"/>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5BD52FC4" w14:textId="092F8666" w:rsidR="00004074" w:rsidRPr="00004074" w:rsidRDefault="00004074" w:rsidP="00004074">
      <w:pPr>
        <w:spacing w:line="276" w:lineRule="auto"/>
        <w:jc w:val="both"/>
        <w:rPr>
          <w:rFonts w:ascii="Arial" w:eastAsia="TimesNewRomanPSMT" w:hAnsi="Arial" w:cs="Arial"/>
          <w:bCs/>
          <w:sz w:val="22"/>
          <w:szCs w:val="22"/>
        </w:rPr>
      </w:pPr>
      <w:r w:rsidRPr="00004074">
        <w:rPr>
          <w:rFonts w:ascii="Arial" w:eastAsia="TimesNewRomanPSMT" w:hAnsi="Arial" w:cs="Arial"/>
          <w:bCs/>
          <w:sz w:val="22"/>
          <w:szCs w:val="22"/>
        </w:rPr>
        <w:t xml:space="preserve">Наручилац ће у року од </w:t>
      </w:r>
      <w:r w:rsidR="00F53B8B">
        <w:rPr>
          <w:rFonts w:ascii="Arial" w:eastAsia="TimesNewRomanPSMT" w:hAnsi="Arial" w:cs="Arial"/>
          <w:bCs/>
          <w:sz w:val="22"/>
          <w:szCs w:val="22"/>
          <w:lang w:val="sr-Cyrl-RS"/>
        </w:rPr>
        <w:t xml:space="preserve">3 (словима: </w:t>
      </w:r>
      <w:r w:rsidRPr="00004074">
        <w:rPr>
          <w:rFonts w:ascii="Arial" w:eastAsia="TimesNewRomanPSMT" w:hAnsi="Arial" w:cs="Arial"/>
          <w:bCs/>
          <w:sz w:val="22"/>
          <w:szCs w:val="22"/>
        </w:rPr>
        <w:t>три</w:t>
      </w:r>
      <w:r w:rsidR="00F53B8B">
        <w:rPr>
          <w:rFonts w:ascii="Arial" w:eastAsia="TimesNewRomanPSMT" w:hAnsi="Arial" w:cs="Arial"/>
          <w:bCs/>
          <w:sz w:val="22"/>
          <w:szCs w:val="22"/>
          <w:lang w:val="sr-Cyrl-RS"/>
        </w:rPr>
        <w:t>)</w:t>
      </w:r>
      <w:r w:rsidRPr="00004074">
        <w:rPr>
          <w:rFonts w:ascii="Arial" w:eastAsia="TimesNewRomanPSMT" w:hAnsi="Arial" w:cs="Arial"/>
          <w:bCs/>
          <w:sz w:val="22"/>
          <w:szCs w:val="22"/>
        </w:rPr>
        <w:t xml:space="preserve"> дана по пријему захтева објавити Одговор на захтев на Порталу јавних набавки и својој интернет страници.</w:t>
      </w:r>
    </w:p>
    <w:p w14:paraId="1C96642D" w14:textId="77777777" w:rsidR="00004074" w:rsidRPr="00004074" w:rsidRDefault="00004074" w:rsidP="00004074">
      <w:pPr>
        <w:spacing w:line="276" w:lineRule="auto"/>
        <w:jc w:val="both"/>
        <w:rPr>
          <w:rFonts w:ascii="Arial" w:eastAsia="TimesNewRomanPSMT" w:hAnsi="Arial" w:cs="Arial"/>
          <w:bCs/>
          <w:sz w:val="22"/>
          <w:szCs w:val="22"/>
        </w:rPr>
      </w:pPr>
      <w:r w:rsidRPr="00004074">
        <w:rPr>
          <w:rFonts w:ascii="Arial" w:eastAsia="TimesNewRomanPSMT" w:hAnsi="Arial" w:cs="Arial"/>
          <w:bCs/>
          <w:sz w:val="22"/>
          <w:szCs w:val="22"/>
        </w:rPr>
        <w:t>Тражење додатних информација и појашњења телефоном није дозвољено.</w:t>
      </w:r>
    </w:p>
    <w:p w14:paraId="508DC107" w14:textId="77777777" w:rsidR="00004074" w:rsidRPr="00004074" w:rsidRDefault="00004074" w:rsidP="00004074">
      <w:pPr>
        <w:spacing w:line="276" w:lineRule="auto"/>
        <w:jc w:val="both"/>
        <w:rPr>
          <w:rFonts w:ascii="Arial" w:eastAsia="TimesNewRomanPSMT" w:hAnsi="Arial" w:cs="Arial"/>
          <w:bCs/>
          <w:sz w:val="22"/>
          <w:szCs w:val="22"/>
        </w:rPr>
      </w:pPr>
      <w:r w:rsidRPr="00004074">
        <w:rPr>
          <w:rFonts w:ascii="Arial" w:eastAsia="TimesNewRomanPSMT" w:hAnsi="Arial" w:cs="Arial"/>
          <w:bCs/>
          <w:sz w:val="22"/>
          <w:szCs w:val="22"/>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69330999" w14:textId="77777777" w:rsidR="00004074" w:rsidRPr="00004074" w:rsidRDefault="00004074" w:rsidP="00004074">
      <w:pPr>
        <w:spacing w:line="276" w:lineRule="auto"/>
        <w:jc w:val="both"/>
        <w:rPr>
          <w:rFonts w:ascii="Arial" w:eastAsia="TimesNewRomanPSMT" w:hAnsi="Arial" w:cs="Arial"/>
          <w:bCs/>
          <w:sz w:val="22"/>
          <w:szCs w:val="22"/>
        </w:rPr>
      </w:pPr>
      <w:r w:rsidRPr="00004074">
        <w:rPr>
          <w:rFonts w:ascii="Arial" w:eastAsia="TimesNewRomanPSMT" w:hAnsi="Arial" w:cs="Arial"/>
          <w:bCs/>
          <w:sz w:val="22"/>
          <w:szCs w:val="22"/>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66042D8A" w14:textId="77777777" w:rsidR="00004074" w:rsidRPr="00004074" w:rsidRDefault="00004074" w:rsidP="00004074">
      <w:pPr>
        <w:spacing w:line="276" w:lineRule="auto"/>
        <w:jc w:val="both"/>
        <w:rPr>
          <w:rFonts w:ascii="Arial" w:eastAsia="TimesNewRomanPSMT" w:hAnsi="Arial" w:cs="Arial"/>
          <w:bCs/>
          <w:sz w:val="22"/>
          <w:szCs w:val="22"/>
        </w:rPr>
      </w:pPr>
      <w:r w:rsidRPr="00004074">
        <w:rPr>
          <w:rFonts w:ascii="Arial" w:eastAsia="TimesNewRomanPSMT" w:hAnsi="Arial" w:cs="Arial"/>
          <w:bCs/>
          <w:sz w:val="22"/>
          <w:szCs w:val="22"/>
        </w:rPr>
        <w:lastRenderedPageBreak/>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4953E3BE" w14:textId="77777777" w:rsidR="00004074" w:rsidRPr="00004074" w:rsidRDefault="00004074" w:rsidP="00004074">
      <w:pPr>
        <w:spacing w:line="276" w:lineRule="auto"/>
        <w:jc w:val="both"/>
        <w:rPr>
          <w:rFonts w:ascii="Arial" w:eastAsia="TimesNewRomanPSMT" w:hAnsi="Arial" w:cs="Arial"/>
          <w:bCs/>
          <w:sz w:val="22"/>
          <w:szCs w:val="22"/>
        </w:rPr>
      </w:pPr>
      <w:r w:rsidRPr="00004074">
        <w:rPr>
          <w:rFonts w:ascii="Arial" w:eastAsia="TimesNewRomanPSMT" w:hAnsi="Arial" w:cs="Arial"/>
          <w:bCs/>
          <w:sz w:val="22"/>
          <w:szCs w:val="22"/>
        </w:rPr>
        <w:t>По истеку рока предвиђеног за подношење понуда наручилац не може да мења нити да допуњује конкурсну документацију.</w:t>
      </w:r>
    </w:p>
    <w:p w14:paraId="3254DD58" w14:textId="77777777" w:rsidR="00004074" w:rsidRPr="00004074" w:rsidRDefault="00004074" w:rsidP="00004074">
      <w:pPr>
        <w:spacing w:line="276" w:lineRule="auto"/>
        <w:jc w:val="both"/>
        <w:rPr>
          <w:rFonts w:ascii="Arial" w:eastAsia="TimesNewRomanPSMT" w:hAnsi="Arial" w:cs="Arial"/>
          <w:bCs/>
          <w:sz w:val="22"/>
          <w:szCs w:val="22"/>
        </w:rPr>
      </w:pPr>
      <w:r w:rsidRPr="00004074">
        <w:rPr>
          <w:rFonts w:ascii="Arial" w:eastAsia="TimesNewRomanPSMT" w:hAnsi="Arial" w:cs="Arial"/>
          <w:bCs/>
          <w:sz w:val="22"/>
          <w:szCs w:val="22"/>
        </w:rPr>
        <w:t>Комуникација у поступку јавне набавке се врши на начин предвиђен чланом 20. Закона.</w:t>
      </w:r>
    </w:p>
    <w:p w14:paraId="7CBC5354" w14:textId="77777777" w:rsidR="00004074" w:rsidRPr="00004074" w:rsidRDefault="00004074" w:rsidP="00004074">
      <w:pPr>
        <w:spacing w:line="276" w:lineRule="auto"/>
        <w:jc w:val="both"/>
        <w:rPr>
          <w:rFonts w:ascii="Arial" w:eastAsia="TimesNewRomanPSMT" w:hAnsi="Arial" w:cs="Arial"/>
          <w:bCs/>
          <w:sz w:val="22"/>
          <w:szCs w:val="22"/>
        </w:rPr>
      </w:pPr>
    </w:p>
    <w:p w14:paraId="5FD5BFF7" w14:textId="77777777" w:rsidR="00004074" w:rsidRPr="00004074" w:rsidRDefault="00004074" w:rsidP="00004074">
      <w:pPr>
        <w:spacing w:line="276" w:lineRule="auto"/>
        <w:jc w:val="both"/>
        <w:rPr>
          <w:rFonts w:ascii="Arial" w:eastAsia="TimesNewRomanPSMT" w:hAnsi="Arial" w:cs="Arial"/>
          <w:bCs/>
          <w:sz w:val="22"/>
          <w:szCs w:val="22"/>
          <w:lang w:val="sr-Cyrl-RS"/>
        </w:rPr>
      </w:pPr>
      <w:r w:rsidRPr="00004074">
        <w:rPr>
          <w:rFonts w:ascii="Arial" w:eastAsia="TimesNewRomanPSMT" w:hAnsi="Arial" w:cs="Arial"/>
          <w:bCs/>
          <w:sz w:val="22"/>
          <w:szCs w:val="22"/>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3" w:history="1">
        <w:r w:rsidRPr="00004074">
          <w:rPr>
            <w:rFonts w:ascii="Arial" w:eastAsia="TimesNewRomanPSMT" w:hAnsi="Arial" w:cs="Arial"/>
            <w:bCs/>
            <w:sz w:val="22"/>
            <w:szCs w:val="22"/>
            <w:u w:val="single"/>
          </w:rPr>
          <w:t>www.кjn.gov.rs</w:t>
        </w:r>
      </w:hyperlink>
      <w:r w:rsidRPr="00004074">
        <w:rPr>
          <w:rFonts w:ascii="Arial" w:eastAsia="TimesNewRomanPSMT" w:hAnsi="Arial" w:cs="Arial"/>
          <w:bCs/>
          <w:sz w:val="22"/>
          <w:szCs w:val="22"/>
        </w:rPr>
        <w:t>).</w:t>
      </w:r>
    </w:p>
    <w:p w14:paraId="263249B6" w14:textId="0B5FF2F9" w:rsidR="00004074" w:rsidRPr="00004074" w:rsidRDefault="00004074" w:rsidP="00004074">
      <w:pPr>
        <w:keepNext/>
        <w:keepLines/>
        <w:spacing w:before="40" w:line="276" w:lineRule="auto"/>
        <w:outlineLvl w:val="2"/>
        <w:rPr>
          <w:rFonts w:ascii="Arial" w:eastAsia="TimesNewRomanPSMT" w:hAnsi="Arial" w:cs="Arial"/>
          <w:b/>
          <w:sz w:val="22"/>
          <w:szCs w:val="22"/>
        </w:rPr>
      </w:pPr>
      <w:r w:rsidRPr="00004074">
        <w:rPr>
          <w:rFonts w:ascii="Arial" w:eastAsia="TimesNewRomanPSMT" w:hAnsi="Arial" w:cs="Arial"/>
          <w:b/>
          <w:bCs/>
          <w:sz w:val="22"/>
          <w:szCs w:val="22"/>
          <w:lang w:val="sr-Cyrl-ME"/>
        </w:rPr>
        <w:t>6.23</w:t>
      </w:r>
      <w:r w:rsidR="00795E9C">
        <w:rPr>
          <w:rFonts w:ascii="Arial" w:eastAsia="TimesNewRomanPSMT" w:hAnsi="Arial" w:cs="Arial"/>
          <w:b/>
          <w:bCs/>
          <w:sz w:val="22"/>
          <w:szCs w:val="22"/>
          <w:lang w:val="sr-Cyrl-ME"/>
        </w:rPr>
        <w:t>.</w:t>
      </w:r>
      <w:r w:rsidRPr="00004074">
        <w:rPr>
          <w:rFonts w:ascii="Arial" w:eastAsia="TimesNewRomanPSMT" w:hAnsi="Arial" w:cs="Arial"/>
          <w:b/>
          <w:bCs/>
          <w:sz w:val="22"/>
          <w:szCs w:val="22"/>
          <w:lang w:val="sr-Cyrl-ME"/>
        </w:rPr>
        <w:t xml:space="preserve"> </w:t>
      </w:r>
      <w:r w:rsidRPr="00004074">
        <w:rPr>
          <w:rFonts w:ascii="Arial" w:eastAsia="TimesNewRomanPSMT" w:hAnsi="Arial" w:cs="Arial"/>
          <w:b/>
          <w:sz w:val="22"/>
          <w:szCs w:val="22"/>
        </w:rPr>
        <w:t>Трошкови понуде</w:t>
      </w:r>
    </w:p>
    <w:p w14:paraId="7242A2EE" w14:textId="77777777" w:rsidR="00004074" w:rsidRPr="00004074" w:rsidRDefault="00004074" w:rsidP="00004074">
      <w:pPr>
        <w:spacing w:line="276" w:lineRule="auto"/>
        <w:jc w:val="both"/>
        <w:rPr>
          <w:rFonts w:ascii="Arial" w:eastAsia="TimesNewRomanPSMT" w:hAnsi="Arial" w:cs="Arial"/>
          <w:bCs/>
          <w:sz w:val="22"/>
          <w:szCs w:val="22"/>
        </w:rPr>
      </w:pPr>
      <w:r w:rsidRPr="00004074">
        <w:rPr>
          <w:rFonts w:ascii="Arial" w:eastAsia="TimesNewRomanPSMT" w:hAnsi="Arial" w:cs="Arial"/>
          <w:bCs/>
          <w:sz w:val="22"/>
          <w:szCs w:val="22"/>
        </w:rPr>
        <w:t>Трошкове припреме и подношења понуде сноси искључиво понуђач и не може тражити од наручиоца накнаду трошкова.</w:t>
      </w:r>
    </w:p>
    <w:p w14:paraId="0171802C" w14:textId="77777777" w:rsidR="00004074" w:rsidRDefault="00004074" w:rsidP="00004074">
      <w:pPr>
        <w:spacing w:line="276" w:lineRule="auto"/>
        <w:jc w:val="both"/>
        <w:rPr>
          <w:rFonts w:ascii="Arial" w:eastAsia="TimesNewRomanPSMT" w:hAnsi="Arial" w:cs="Arial"/>
          <w:bCs/>
          <w:sz w:val="22"/>
          <w:szCs w:val="22"/>
        </w:rPr>
      </w:pPr>
      <w:r w:rsidRPr="00004074">
        <w:rPr>
          <w:rFonts w:ascii="Arial" w:eastAsia="TimesNewRomanPSMT" w:hAnsi="Arial" w:cs="Arial"/>
          <w:bCs/>
          <w:sz w:val="22"/>
          <w:szCs w:val="22"/>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6203344D" w14:textId="319BB179" w:rsidR="00F53B8B" w:rsidRPr="00F53B8B" w:rsidRDefault="00F53B8B" w:rsidP="00F53B8B">
      <w:pPr>
        <w:pStyle w:val="KDParagraf"/>
        <w:spacing w:before="0"/>
        <w:rPr>
          <w:rFonts w:cs="Arial"/>
        </w:rPr>
      </w:pPr>
      <w:r w:rsidRPr="00FC638F">
        <w:rPr>
          <w:rFonts w:cs="Arial"/>
        </w:rPr>
        <w:t xml:space="preserve">Ако је поступак јавне набавке обустављен из разлога који су на страни </w:t>
      </w:r>
      <w:r w:rsidRPr="00FC638F">
        <w:rPr>
          <w:rFonts w:cs="Arial"/>
          <w:lang w:val="sr-Cyrl-RS"/>
        </w:rPr>
        <w:t>Н</w:t>
      </w:r>
      <w:r w:rsidRPr="00FC638F">
        <w:rPr>
          <w:rFonts w:cs="Arial"/>
        </w:rPr>
        <w:t>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A4EC743" w14:textId="77777777" w:rsidR="00004074" w:rsidRPr="00004074" w:rsidRDefault="00004074" w:rsidP="00004074">
      <w:pPr>
        <w:tabs>
          <w:tab w:val="left" w:pos="284"/>
          <w:tab w:val="left" w:pos="330"/>
        </w:tabs>
        <w:spacing w:line="276" w:lineRule="auto"/>
        <w:jc w:val="both"/>
        <w:rPr>
          <w:rFonts w:ascii="Arial" w:eastAsia="TimesNewRomanPSMT" w:hAnsi="Arial" w:cs="Arial"/>
          <w:bCs/>
          <w:sz w:val="22"/>
          <w:szCs w:val="22"/>
          <w:lang w:val="sr-Cyrl-ME"/>
        </w:rPr>
      </w:pPr>
    </w:p>
    <w:p w14:paraId="3B3F46C8" w14:textId="7AF8FA84" w:rsidR="00004074" w:rsidRPr="00004074" w:rsidRDefault="00004074" w:rsidP="00004074">
      <w:pPr>
        <w:keepNext/>
        <w:keepLines/>
        <w:spacing w:before="40" w:line="276" w:lineRule="auto"/>
        <w:outlineLvl w:val="2"/>
        <w:rPr>
          <w:rFonts w:ascii="Arial" w:eastAsiaTheme="majorEastAsia" w:hAnsi="Arial" w:cs="Arial"/>
          <w:b/>
          <w:sz w:val="22"/>
          <w:szCs w:val="22"/>
        </w:rPr>
      </w:pPr>
      <w:r w:rsidRPr="00004074">
        <w:rPr>
          <w:rFonts w:ascii="Arial" w:eastAsia="TimesNewRomanPSMT" w:hAnsi="Arial" w:cs="Arial"/>
          <w:b/>
          <w:bCs/>
          <w:sz w:val="22"/>
          <w:szCs w:val="22"/>
          <w:lang w:val="sr-Cyrl-ME"/>
        </w:rPr>
        <w:t>6.24</w:t>
      </w:r>
      <w:r w:rsidR="00795E9C">
        <w:rPr>
          <w:rFonts w:ascii="Arial" w:eastAsia="TimesNewRomanPSMT" w:hAnsi="Arial" w:cs="Arial"/>
          <w:b/>
          <w:bCs/>
          <w:sz w:val="22"/>
          <w:szCs w:val="22"/>
          <w:lang w:val="sr-Cyrl-ME"/>
        </w:rPr>
        <w:t>.</w:t>
      </w:r>
      <w:r w:rsidRPr="00004074">
        <w:rPr>
          <w:rFonts w:ascii="Arial" w:eastAsia="TimesNewRomanPSMT" w:hAnsi="Arial" w:cs="Arial"/>
          <w:b/>
          <w:bCs/>
          <w:sz w:val="22"/>
          <w:szCs w:val="22"/>
          <w:lang w:val="sr-Cyrl-ME"/>
        </w:rPr>
        <w:t xml:space="preserve"> </w:t>
      </w:r>
      <w:r w:rsidRPr="00004074">
        <w:rPr>
          <w:rFonts w:ascii="Arial" w:eastAsiaTheme="majorEastAsia" w:hAnsi="Arial" w:cs="Arial"/>
          <w:b/>
          <w:sz w:val="22"/>
          <w:szCs w:val="22"/>
        </w:rPr>
        <w:t>Додатна објашњења, контрола и допуштене исправке</w:t>
      </w:r>
    </w:p>
    <w:p w14:paraId="058B4C30" w14:textId="77777777" w:rsidR="00004074" w:rsidRPr="00004074" w:rsidRDefault="00004074" w:rsidP="00004074">
      <w:pPr>
        <w:autoSpaceDE w:val="0"/>
        <w:autoSpaceDN w:val="0"/>
        <w:adjustRightInd w:val="0"/>
        <w:spacing w:line="276" w:lineRule="auto"/>
        <w:jc w:val="both"/>
        <w:rPr>
          <w:rFonts w:ascii="Arial" w:hAnsi="Arial" w:cs="Arial"/>
          <w:sz w:val="22"/>
          <w:szCs w:val="22"/>
        </w:rPr>
      </w:pPr>
      <w:r w:rsidRPr="00004074">
        <w:rPr>
          <w:rFonts w:ascii="Arial" w:hAnsi="Arial" w:cs="Arial"/>
          <w:sz w:val="22"/>
          <w:szCs w:val="22"/>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4BF685A2" w14:textId="77777777" w:rsidR="00004074" w:rsidRPr="00004074" w:rsidRDefault="00004074" w:rsidP="00004074">
      <w:pPr>
        <w:autoSpaceDE w:val="0"/>
        <w:autoSpaceDN w:val="0"/>
        <w:adjustRightInd w:val="0"/>
        <w:spacing w:line="276" w:lineRule="auto"/>
        <w:jc w:val="both"/>
        <w:rPr>
          <w:rFonts w:ascii="Arial" w:hAnsi="Arial" w:cs="Arial"/>
          <w:sz w:val="22"/>
          <w:szCs w:val="22"/>
        </w:rPr>
      </w:pPr>
      <w:r w:rsidRPr="00004074">
        <w:rPr>
          <w:rFonts w:ascii="Arial" w:hAnsi="Arial" w:cs="Arial"/>
          <w:sz w:val="22"/>
          <w:szCs w:val="22"/>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4B717A88" w14:textId="77777777" w:rsidR="00004074" w:rsidRPr="00004074" w:rsidRDefault="00004074" w:rsidP="00004074">
      <w:pPr>
        <w:autoSpaceDE w:val="0"/>
        <w:autoSpaceDN w:val="0"/>
        <w:adjustRightInd w:val="0"/>
        <w:spacing w:line="276" w:lineRule="auto"/>
        <w:jc w:val="both"/>
        <w:rPr>
          <w:rFonts w:ascii="Arial" w:hAnsi="Arial" w:cs="Arial"/>
          <w:sz w:val="22"/>
          <w:szCs w:val="22"/>
        </w:rPr>
      </w:pPr>
      <w:r w:rsidRPr="00004074">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B7695B6" w14:textId="77777777" w:rsidR="00004074" w:rsidRPr="00004074" w:rsidRDefault="00004074" w:rsidP="00004074">
      <w:pPr>
        <w:autoSpaceDE w:val="0"/>
        <w:autoSpaceDN w:val="0"/>
        <w:adjustRightInd w:val="0"/>
        <w:spacing w:line="276" w:lineRule="auto"/>
        <w:jc w:val="both"/>
        <w:rPr>
          <w:rFonts w:ascii="Arial" w:hAnsi="Arial" w:cs="Arial"/>
          <w:sz w:val="22"/>
          <w:szCs w:val="22"/>
        </w:rPr>
      </w:pPr>
      <w:r w:rsidRPr="00004074">
        <w:rPr>
          <w:rFonts w:ascii="Arial" w:hAnsi="Arial" w:cs="Arial"/>
          <w:sz w:val="22"/>
          <w:szCs w:val="22"/>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6F5A4CF1" w14:textId="77777777" w:rsidR="00004074" w:rsidRPr="00004074" w:rsidRDefault="00004074" w:rsidP="00004074">
      <w:pPr>
        <w:keepNext/>
        <w:keepLines/>
        <w:spacing w:before="40" w:line="276" w:lineRule="auto"/>
        <w:outlineLvl w:val="2"/>
        <w:rPr>
          <w:rFonts w:ascii="Arial" w:eastAsiaTheme="majorEastAsia" w:hAnsi="Arial" w:cs="Arial"/>
          <w:b/>
          <w:sz w:val="22"/>
          <w:szCs w:val="22"/>
          <w:lang w:val="sr-Cyrl-ME"/>
        </w:rPr>
      </w:pPr>
    </w:p>
    <w:p w14:paraId="7646B3FB" w14:textId="3CAFA5C5" w:rsidR="00004074" w:rsidRPr="00004074" w:rsidRDefault="00004074" w:rsidP="00004074">
      <w:pPr>
        <w:keepNext/>
        <w:keepLines/>
        <w:spacing w:before="40" w:line="276" w:lineRule="auto"/>
        <w:outlineLvl w:val="2"/>
        <w:rPr>
          <w:rFonts w:ascii="Arial" w:eastAsiaTheme="majorEastAsia" w:hAnsi="Arial" w:cs="Arial"/>
          <w:b/>
          <w:sz w:val="22"/>
          <w:szCs w:val="22"/>
        </w:rPr>
      </w:pPr>
      <w:r w:rsidRPr="00004074">
        <w:rPr>
          <w:rFonts w:ascii="Arial" w:eastAsiaTheme="majorEastAsia" w:hAnsi="Arial" w:cs="Arial"/>
          <w:b/>
          <w:sz w:val="22"/>
          <w:szCs w:val="22"/>
          <w:lang w:val="sr-Cyrl-ME"/>
        </w:rPr>
        <w:t>6.25</w:t>
      </w:r>
      <w:r w:rsidR="00795E9C">
        <w:rPr>
          <w:rFonts w:ascii="Arial" w:eastAsiaTheme="majorEastAsia" w:hAnsi="Arial" w:cs="Arial"/>
          <w:b/>
          <w:sz w:val="22"/>
          <w:szCs w:val="22"/>
          <w:lang w:val="sr-Cyrl-ME"/>
        </w:rPr>
        <w:t>.</w:t>
      </w:r>
      <w:r w:rsidRPr="00004074">
        <w:rPr>
          <w:rFonts w:ascii="Arial" w:eastAsiaTheme="majorEastAsia" w:hAnsi="Arial" w:cs="Arial"/>
          <w:b/>
          <w:sz w:val="22"/>
          <w:szCs w:val="22"/>
          <w:lang w:val="sr-Cyrl-ME"/>
        </w:rPr>
        <w:t xml:space="preserve"> </w:t>
      </w:r>
      <w:r w:rsidRPr="00004074">
        <w:rPr>
          <w:rFonts w:ascii="Arial" w:eastAsiaTheme="majorEastAsia" w:hAnsi="Arial" w:cs="Arial"/>
          <w:b/>
          <w:sz w:val="22"/>
          <w:szCs w:val="22"/>
        </w:rPr>
        <w:t xml:space="preserve">Разлози за одбијање понуде </w:t>
      </w:r>
    </w:p>
    <w:p w14:paraId="11739CE5" w14:textId="77777777" w:rsidR="00004074" w:rsidRPr="00004074" w:rsidRDefault="00004074" w:rsidP="00004074">
      <w:pPr>
        <w:autoSpaceDE w:val="0"/>
        <w:autoSpaceDN w:val="0"/>
        <w:adjustRightInd w:val="0"/>
        <w:spacing w:line="276" w:lineRule="auto"/>
        <w:jc w:val="both"/>
        <w:rPr>
          <w:rFonts w:ascii="Arial" w:hAnsi="Arial" w:cs="Arial"/>
          <w:sz w:val="22"/>
          <w:szCs w:val="22"/>
        </w:rPr>
      </w:pPr>
      <w:r w:rsidRPr="00004074">
        <w:rPr>
          <w:rFonts w:ascii="Arial" w:hAnsi="Arial" w:cs="Arial"/>
          <w:sz w:val="22"/>
          <w:szCs w:val="22"/>
        </w:rPr>
        <w:t>Понуда ће бити одбијена ако:</w:t>
      </w:r>
    </w:p>
    <w:p w14:paraId="1B56C8A6" w14:textId="77777777" w:rsidR="00004074" w:rsidRPr="00004074" w:rsidRDefault="00004074" w:rsidP="00004074">
      <w:pPr>
        <w:autoSpaceDE w:val="0"/>
        <w:autoSpaceDN w:val="0"/>
        <w:adjustRightInd w:val="0"/>
        <w:spacing w:line="276" w:lineRule="auto"/>
        <w:ind w:left="284"/>
        <w:jc w:val="both"/>
        <w:rPr>
          <w:rFonts w:ascii="Arial" w:hAnsi="Arial" w:cs="Arial"/>
          <w:sz w:val="22"/>
          <w:szCs w:val="22"/>
        </w:rPr>
      </w:pPr>
      <w:r w:rsidRPr="00004074">
        <w:rPr>
          <w:rFonts w:ascii="Arial" w:hAnsi="Arial" w:cs="Arial"/>
          <w:sz w:val="22"/>
          <w:szCs w:val="22"/>
        </w:rPr>
        <w:t>-</w:t>
      </w:r>
      <w:r w:rsidRPr="00004074">
        <w:rPr>
          <w:rFonts w:ascii="Arial" w:hAnsi="Arial" w:cs="Arial"/>
          <w:sz w:val="22"/>
          <w:szCs w:val="22"/>
        </w:rPr>
        <w:tab/>
        <w:t>је неблаговремена, неприхватљива или неодговарајућа;</w:t>
      </w:r>
    </w:p>
    <w:p w14:paraId="6B5C3868" w14:textId="77777777" w:rsidR="00004074" w:rsidRPr="00004074" w:rsidRDefault="00004074" w:rsidP="00004074">
      <w:pPr>
        <w:autoSpaceDE w:val="0"/>
        <w:autoSpaceDN w:val="0"/>
        <w:adjustRightInd w:val="0"/>
        <w:spacing w:line="276" w:lineRule="auto"/>
        <w:ind w:left="284"/>
        <w:jc w:val="both"/>
        <w:rPr>
          <w:rFonts w:ascii="Arial" w:hAnsi="Arial" w:cs="Arial"/>
          <w:sz w:val="22"/>
          <w:szCs w:val="22"/>
        </w:rPr>
      </w:pPr>
      <w:r w:rsidRPr="00004074">
        <w:rPr>
          <w:rFonts w:ascii="Arial" w:hAnsi="Arial" w:cs="Arial"/>
          <w:sz w:val="22"/>
          <w:szCs w:val="22"/>
        </w:rPr>
        <w:t>-</w:t>
      </w:r>
      <w:r w:rsidRPr="00004074">
        <w:rPr>
          <w:rFonts w:ascii="Arial" w:hAnsi="Arial" w:cs="Arial"/>
          <w:sz w:val="22"/>
          <w:szCs w:val="22"/>
        </w:rPr>
        <w:tab/>
        <w:t>ако се понуђач не сагласи са исправком рачунских грешака;</w:t>
      </w:r>
    </w:p>
    <w:p w14:paraId="4BECDF26" w14:textId="6011CE15" w:rsidR="00004074" w:rsidRDefault="00004074" w:rsidP="00004074">
      <w:pPr>
        <w:autoSpaceDE w:val="0"/>
        <w:autoSpaceDN w:val="0"/>
        <w:adjustRightInd w:val="0"/>
        <w:spacing w:line="276" w:lineRule="auto"/>
        <w:ind w:left="284"/>
        <w:jc w:val="both"/>
        <w:rPr>
          <w:rFonts w:ascii="Arial" w:hAnsi="Arial" w:cs="Arial"/>
          <w:sz w:val="22"/>
          <w:szCs w:val="22"/>
        </w:rPr>
      </w:pPr>
      <w:r w:rsidRPr="00004074">
        <w:rPr>
          <w:rFonts w:ascii="Arial" w:hAnsi="Arial" w:cs="Arial"/>
          <w:sz w:val="22"/>
          <w:szCs w:val="22"/>
        </w:rPr>
        <w:t>-</w:t>
      </w:r>
      <w:r w:rsidRPr="00004074">
        <w:rPr>
          <w:rFonts w:ascii="Arial" w:hAnsi="Arial" w:cs="Arial"/>
          <w:sz w:val="22"/>
          <w:szCs w:val="22"/>
        </w:rPr>
        <w:tab/>
        <w:t>ако има битне недостатке сх</w:t>
      </w:r>
      <w:r w:rsidR="00F53B8B">
        <w:rPr>
          <w:rFonts w:ascii="Arial" w:hAnsi="Arial" w:cs="Arial"/>
          <w:sz w:val="22"/>
          <w:szCs w:val="22"/>
        </w:rPr>
        <w:t>одно члану 106. Закона</w:t>
      </w:r>
    </w:p>
    <w:p w14:paraId="261BE2CF" w14:textId="77777777" w:rsidR="00F53B8B" w:rsidRPr="00FC638F" w:rsidRDefault="00F53B8B" w:rsidP="00F53B8B">
      <w:pPr>
        <w:pStyle w:val="ListParagraph"/>
        <w:autoSpaceDE w:val="0"/>
        <w:autoSpaceDN w:val="0"/>
        <w:adjustRightInd w:val="0"/>
        <w:ind w:left="0"/>
        <w:rPr>
          <w:rFonts w:ascii="Arial" w:eastAsia="TimesNewRomanPSMT" w:hAnsi="Arial" w:cs="Arial"/>
          <w:bCs/>
          <w:iCs/>
        </w:rPr>
      </w:pPr>
      <w:r w:rsidRPr="00FC638F">
        <w:rPr>
          <w:rFonts w:ascii="Arial" w:eastAsia="TimesNewRomanPSMT" w:hAnsi="Arial" w:cs="Arial"/>
          <w:bCs/>
          <w:iCs/>
        </w:rPr>
        <w:t>односно ако:</w:t>
      </w:r>
    </w:p>
    <w:p w14:paraId="16D8D740" w14:textId="3DDA4D1F" w:rsidR="00F53B8B" w:rsidRPr="00FC638F" w:rsidRDefault="00667701" w:rsidP="00F53B8B">
      <w:pPr>
        <w:pStyle w:val="KDNabrajanje"/>
        <w:numPr>
          <w:ilvl w:val="0"/>
          <w:numId w:val="33"/>
        </w:numPr>
        <w:spacing w:before="0"/>
        <w:ind w:left="714" w:hanging="357"/>
        <w:rPr>
          <w:rFonts w:cs="Arial"/>
        </w:rPr>
      </w:pPr>
      <w:r>
        <w:rPr>
          <w:rFonts w:cs="Arial"/>
          <w:lang w:val="sr-Cyrl-RS"/>
        </w:rPr>
        <w:t>п</w:t>
      </w:r>
      <w:r w:rsidR="00F53B8B" w:rsidRPr="00FC638F">
        <w:rPr>
          <w:rFonts w:cs="Arial"/>
        </w:rPr>
        <w:t xml:space="preserve">онуђач не докаже да </w:t>
      </w:r>
      <w:r w:rsidR="00F53B8B" w:rsidRPr="00FC638F">
        <w:rPr>
          <w:rFonts w:eastAsia="TimesNewRomanPSMT" w:cs="Arial"/>
          <w:bCs/>
          <w:iCs/>
        </w:rPr>
        <w:t>испуњава обавезне услове за учешће;</w:t>
      </w:r>
    </w:p>
    <w:p w14:paraId="17C660A2" w14:textId="77777777" w:rsidR="00F53B8B" w:rsidRPr="00FC638F" w:rsidRDefault="00F53B8B" w:rsidP="00F53B8B">
      <w:pPr>
        <w:pStyle w:val="KDNabrajanje"/>
        <w:numPr>
          <w:ilvl w:val="0"/>
          <w:numId w:val="33"/>
        </w:numPr>
        <w:spacing w:before="0"/>
        <w:ind w:left="714" w:hanging="357"/>
        <w:rPr>
          <w:rFonts w:cs="Arial"/>
        </w:rPr>
      </w:pPr>
      <w:r w:rsidRPr="00FC638F">
        <w:rPr>
          <w:rFonts w:eastAsia="TimesNewRomanPSMT" w:cs="Arial"/>
          <w:bCs/>
          <w:iCs/>
        </w:rPr>
        <w:t>понуђач не докаже да испуњава додатни услов;</w:t>
      </w:r>
    </w:p>
    <w:p w14:paraId="3075EB0A" w14:textId="77777777" w:rsidR="00F53B8B" w:rsidRPr="00FC638F" w:rsidRDefault="00F53B8B" w:rsidP="00F53B8B">
      <w:pPr>
        <w:pStyle w:val="KDNabrajanje"/>
        <w:numPr>
          <w:ilvl w:val="0"/>
          <w:numId w:val="33"/>
        </w:numPr>
        <w:spacing w:before="0"/>
        <w:ind w:left="714" w:hanging="357"/>
        <w:rPr>
          <w:rFonts w:cs="Arial"/>
        </w:rPr>
      </w:pPr>
      <w:r w:rsidRPr="00FC638F">
        <w:rPr>
          <w:rFonts w:eastAsia="TimesNewRomanPSMT" w:cs="Arial"/>
          <w:bCs/>
          <w:iCs/>
        </w:rPr>
        <w:lastRenderedPageBreak/>
        <w:t>понуђач није доставио тражено средство обезбеђења;</w:t>
      </w:r>
    </w:p>
    <w:p w14:paraId="36C69D59" w14:textId="77777777" w:rsidR="00F53B8B" w:rsidRPr="00FC638F" w:rsidRDefault="00F53B8B" w:rsidP="00F53B8B">
      <w:pPr>
        <w:pStyle w:val="KDNabrajanje"/>
        <w:numPr>
          <w:ilvl w:val="0"/>
          <w:numId w:val="33"/>
        </w:numPr>
        <w:spacing w:before="0"/>
        <w:ind w:left="714" w:hanging="357"/>
        <w:rPr>
          <w:rFonts w:eastAsia="TimesNewRomanPSMT" w:cs="Arial"/>
        </w:rPr>
      </w:pPr>
      <w:r w:rsidRPr="00FC638F">
        <w:rPr>
          <w:rFonts w:eastAsia="TimesNewRomanPSMT" w:cs="Arial"/>
        </w:rPr>
        <w:t>је понуђени рок важења понуде краћи од прописаног;</w:t>
      </w:r>
    </w:p>
    <w:p w14:paraId="7C8F3A71" w14:textId="77777777" w:rsidR="00F53B8B" w:rsidRPr="00FC638F" w:rsidRDefault="00F53B8B" w:rsidP="00F53B8B">
      <w:pPr>
        <w:pStyle w:val="KDNabrajanje"/>
        <w:numPr>
          <w:ilvl w:val="0"/>
          <w:numId w:val="33"/>
        </w:numPr>
        <w:spacing w:before="0"/>
        <w:ind w:left="714" w:hanging="357"/>
        <w:rPr>
          <w:rFonts w:cs="Arial"/>
        </w:rPr>
      </w:pPr>
      <w:r w:rsidRPr="00FC638F">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051A6142" w14:textId="77777777" w:rsidR="00F53B8B" w:rsidRPr="00004074" w:rsidRDefault="00F53B8B" w:rsidP="00004074">
      <w:pPr>
        <w:autoSpaceDE w:val="0"/>
        <w:autoSpaceDN w:val="0"/>
        <w:adjustRightInd w:val="0"/>
        <w:spacing w:line="276" w:lineRule="auto"/>
        <w:ind w:left="284"/>
        <w:jc w:val="both"/>
        <w:rPr>
          <w:rFonts w:ascii="Arial" w:hAnsi="Arial" w:cs="Arial"/>
          <w:sz w:val="22"/>
          <w:szCs w:val="22"/>
        </w:rPr>
      </w:pPr>
    </w:p>
    <w:p w14:paraId="593987E6" w14:textId="77777777" w:rsidR="00004074" w:rsidRPr="00004074" w:rsidRDefault="00004074" w:rsidP="00004074">
      <w:pPr>
        <w:autoSpaceDE w:val="0"/>
        <w:autoSpaceDN w:val="0"/>
        <w:adjustRightInd w:val="0"/>
        <w:spacing w:line="276" w:lineRule="auto"/>
        <w:jc w:val="both"/>
        <w:rPr>
          <w:rFonts w:ascii="Arial" w:hAnsi="Arial" w:cs="Arial"/>
          <w:sz w:val="22"/>
          <w:szCs w:val="22"/>
        </w:rPr>
      </w:pPr>
      <w:r w:rsidRPr="00004074">
        <w:rPr>
          <w:rFonts w:ascii="Arial" w:hAnsi="Arial" w:cs="Arial"/>
          <w:sz w:val="22"/>
          <w:szCs w:val="22"/>
        </w:rPr>
        <w:t>Наручилац ће донети одлуку о обустави поступка јавне набавке у складу са чланом 109. Закона.</w:t>
      </w:r>
    </w:p>
    <w:p w14:paraId="0F1F6D42" w14:textId="77777777" w:rsidR="00004074" w:rsidRPr="00004074" w:rsidRDefault="00004074" w:rsidP="00004074">
      <w:pPr>
        <w:autoSpaceDE w:val="0"/>
        <w:autoSpaceDN w:val="0"/>
        <w:adjustRightInd w:val="0"/>
        <w:spacing w:line="276" w:lineRule="auto"/>
        <w:jc w:val="both"/>
        <w:rPr>
          <w:rFonts w:ascii="Arial" w:hAnsi="Arial" w:cs="Arial"/>
          <w:sz w:val="22"/>
          <w:szCs w:val="22"/>
        </w:rPr>
      </w:pPr>
    </w:p>
    <w:p w14:paraId="43AF2344" w14:textId="4B2F78C8" w:rsidR="00004074" w:rsidRPr="00004074" w:rsidRDefault="00004074" w:rsidP="00004074">
      <w:pPr>
        <w:keepNext/>
        <w:keepLines/>
        <w:spacing w:before="40" w:line="276" w:lineRule="auto"/>
        <w:outlineLvl w:val="2"/>
        <w:rPr>
          <w:rFonts w:ascii="Arial" w:eastAsiaTheme="majorEastAsia" w:hAnsi="Arial" w:cs="Arial"/>
          <w:b/>
          <w:sz w:val="22"/>
          <w:szCs w:val="22"/>
        </w:rPr>
      </w:pPr>
      <w:r w:rsidRPr="00004074">
        <w:rPr>
          <w:rFonts w:ascii="Arial" w:eastAsiaTheme="majorEastAsia" w:hAnsi="Arial" w:cs="Arial"/>
          <w:b/>
          <w:sz w:val="22"/>
          <w:szCs w:val="22"/>
          <w:lang w:val="sr-Cyrl-ME"/>
        </w:rPr>
        <w:t>6.26</w:t>
      </w:r>
      <w:r w:rsidR="00795E9C">
        <w:rPr>
          <w:rFonts w:ascii="Arial" w:eastAsiaTheme="majorEastAsia" w:hAnsi="Arial" w:cs="Arial"/>
          <w:b/>
          <w:sz w:val="22"/>
          <w:szCs w:val="22"/>
          <w:lang w:val="sr-Cyrl-ME"/>
        </w:rPr>
        <w:t>.</w:t>
      </w:r>
      <w:r w:rsidRPr="00004074">
        <w:rPr>
          <w:rFonts w:ascii="Arial" w:eastAsiaTheme="majorEastAsia" w:hAnsi="Arial" w:cs="Arial"/>
          <w:b/>
          <w:sz w:val="22"/>
          <w:szCs w:val="22"/>
          <w:lang w:val="sr-Cyrl-ME"/>
        </w:rPr>
        <w:t xml:space="preserve"> </w:t>
      </w:r>
      <w:r w:rsidRPr="00004074">
        <w:rPr>
          <w:rFonts w:ascii="Arial" w:eastAsiaTheme="majorEastAsia" w:hAnsi="Arial" w:cs="Arial"/>
          <w:b/>
          <w:sz w:val="22"/>
          <w:szCs w:val="22"/>
        </w:rPr>
        <w:t xml:space="preserve">Рок за доношење Одлуке о </w:t>
      </w:r>
      <w:r w:rsidRPr="00004074">
        <w:rPr>
          <w:rFonts w:ascii="Arial" w:eastAsiaTheme="majorEastAsia" w:hAnsi="Arial" w:cs="Arial"/>
          <w:b/>
          <w:sz w:val="22"/>
          <w:szCs w:val="22"/>
          <w:lang w:val="sr-Cyrl-RS"/>
        </w:rPr>
        <w:t>закључењу Оквирно</w:t>
      </w:r>
      <w:r w:rsidR="001549D7">
        <w:rPr>
          <w:rFonts w:ascii="Arial" w:eastAsiaTheme="majorEastAsia" w:hAnsi="Arial" w:cs="Arial"/>
          <w:b/>
          <w:sz w:val="22"/>
          <w:szCs w:val="22"/>
          <w:lang w:val="sr-Cyrl-RS"/>
        </w:rPr>
        <w:t>г</w:t>
      </w:r>
      <w:r w:rsidRPr="00004074">
        <w:rPr>
          <w:rFonts w:ascii="Arial" w:eastAsiaTheme="majorEastAsia" w:hAnsi="Arial" w:cs="Arial"/>
          <w:b/>
          <w:sz w:val="22"/>
          <w:szCs w:val="22"/>
          <w:lang w:val="sr-Cyrl-RS"/>
        </w:rPr>
        <w:t xml:space="preserve"> споразума/</w:t>
      </w:r>
      <w:r w:rsidRPr="00004074">
        <w:rPr>
          <w:rFonts w:ascii="Arial" w:eastAsiaTheme="majorEastAsia" w:hAnsi="Arial" w:cs="Arial"/>
          <w:b/>
          <w:sz w:val="22"/>
          <w:szCs w:val="22"/>
        </w:rPr>
        <w:t>обустави</w:t>
      </w:r>
    </w:p>
    <w:p w14:paraId="30E8BA93" w14:textId="35FEF4A3" w:rsidR="00004074" w:rsidRPr="00004074" w:rsidRDefault="00004074" w:rsidP="00004074">
      <w:pPr>
        <w:tabs>
          <w:tab w:val="left" w:pos="567"/>
        </w:tabs>
        <w:spacing w:line="276" w:lineRule="auto"/>
        <w:jc w:val="both"/>
        <w:rPr>
          <w:rFonts w:ascii="Arial" w:eastAsia="TimesNewRomanPSMT" w:hAnsi="Arial" w:cs="Arial"/>
          <w:sz w:val="22"/>
          <w:szCs w:val="22"/>
          <w:lang w:val="en-US"/>
        </w:rPr>
      </w:pPr>
      <w:r w:rsidRPr="00004074">
        <w:rPr>
          <w:rFonts w:ascii="Arial" w:eastAsia="TimesNewRomanPSMT" w:hAnsi="Arial" w:cs="Arial"/>
          <w:sz w:val="22"/>
          <w:szCs w:val="22"/>
          <w:lang w:val="en-US"/>
        </w:rPr>
        <w:t xml:space="preserve">Наручилац ће одлуку о закључењу </w:t>
      </w:r>
      <w:r w:rsidRPr="00004074">
        <w:rPr>
          <w:rFonts w:ascii="Arial" w:eastAsia="TimesNewRomanPSMT" w:hAnsi="Arial" w:cs="Arial"/>
          <w:sz w:val="22"/>
          <w:szCs w:val="22"/>
          <w:lang w:val="sr-Cyrl-ME"/>
        </w:rPr>
        <w:t>Оквирног споразума</w:t>
      </w:r>
      <w:r w:rsidRPr="00004074">
        <w:rPr>
          <w:rFonts w:ascii="Arial" w:eastAsia="TimesNewRomanPSMT" w:hAnsi="Arial" w:cs="Arial"/>
          <w:sz w:val="22"/>
          <w:szCs w:val="22"/>
          <w:lang w:val="en-US"/>
        </w:rPr>
        <w:t>/обустави поступка донети у року од 25 (</w:t>
      </w:r>
      <w:r w:rsidR="00F53B8B">
        <w:rPr>
          <w:rFonts w:ascii="Arial" w:eastAsia="TimesNewRomanPSMT" w:hAnsi="Arial" w:cs="Arial"/>
          <w:sz w:val="22"/>
          <w:szCs w:val="22"/>
          <w:lang w:val="sr-Cyrl-RS"/>
        </w:rPr>
        <w:t xml:space="preserve">словима: </w:t>
      </w:r>
      <w:r w:rsidRPr="00004074">
        <w:rPr>
          <w:rFonts w:ascii="Arial" w:eastAsia="TimesNewRomanPSMT" w:hAnsi="Arial" w:cs="Arial"/>
          <w:sz w:val="22"/>
          <w:szCs w:val="22"/>
          <w:lang w:val="en-US"/>
        </w:rPr>
        <w:t>двадесет</w:t>
      </w:r>
      <w:r w:rsidR="00F53B8B">
        <w:rPr>
          <w:rFonts w:ascii="Arial" w:eastAsia="TimesNewRomanPSMT" w:hAnsi="Arial" w:cs="Arial"/>
          <w:sz w:val="22"/>
          <w:szCs w:val="22"/>
          <w:lang w:val="sr-Cyrl-RS"/>
        </w:rPr>
        <w:t xml:space="preserve"> </w:t>
      </w:r>
      <w:r w:rsidRPr="00004074">
        <w:rPr>
          <w:rFonts w:ascii="Arial" w:eastAsia="TimesNewRomanPSMT" w:hAnsi="Arial" w:cs="Arial"/>
          <w:sz w:val="22"/>
          <w:szCs w:val="22"/>
          <w:lang w:val="en-US"/>
        </w:rPr>
        <w:t>пет) дана од дана јавног отварања понуда.</w:t>
      </w:r>
    </w:p>
    <w:p w14:paraId="6B4A6F31" w14:textId="10FBECC8" w:rsidR="00004074" w:rsidRPr="00004074" w:rsidRDefault="00004074" w:rsidP="00004074">
      <w:pPr>
        <w:tabs>
          <w:tab w:val="left" w:pos="567"/>
        </w:tabs>
        <w:spacing w:line="276" w:lineRule="auto"/>
        <w:jc w:val="both"/>
        <w:rPr>
          <w:rFonts w:ascii="Arial" w:eastAsia="TimesNewRomanPSMT" w:hAnsi="Arial" w:cs="Arial"/>
          <w:sz w:val="22"/>
          <w:szCs w:val="22"/>
          <w:lang w:val="en-US"/>
        </w:rPr>
      </w:pPr>
      <w:r w:rsidRPr="00004074">
        <w:rPr>
          <w:rFonts w:ascii="Arial" w:eastAsia="TimesNewRomanPSMT" w:hAnsi="Arial" w:cs="Arial"/>
          <w:sz w:val="22"/>
          <w:szCs w:val="22"/>
          <w:lang w:val="en-US"/>
        </w:rPr>
        <w:t xml:space="preserve">Одлуку о закључењу </w:t>
      </w:r>
      <w:r w:rsidRPr="00004074">
        <w:rPr>
          <w:rFonts w:ascii="Arial" w:eastAsia="TimesNewRomanPSMT" w:hAnsi="Arial" w:cs="Arial"/>
          <w:sz w:val="22"/>
          <w:szCs w:val="22"/>
          <w:lang w:val="sr-Cyrl-ME"/>
        </w:rPr>
        <w:t>Оквирног споразума</w:t>
      </w:r>
      <w:r w:rsidRPr="00004074">
        <w:rPr>
          <w:rFonts w:ascii="Arial" w:eastAsia="TimesNewRomanPSMT" w:hAnsi="Arial" w:cs="Arial"/>
          <w:sz w:val="22"/>
          <w:szCs w:val="22"/>
          <w:lang w:val="en-US"/>
        </w:rPr>
        <w:t xml:space="preserve"> /обустави поступка Наручилац ће објавити на Порталу јавних набавки и на својој интернет страници у року од 3 (</w:t>
      </w:r>
      <w:r w:rsidR="00F53B8B">
        <w:rPr>
          <w:rFonts w:ascii="Arial" w:eastAsia="TimesNewRomanPSMT" w:hAnsi="Arial" w:cs="Arial"/>
          <w:sz w:val="22"/>
          <w:szCs w:val="22"/>
          <w:lang w:val="sr-Cyrl-RS"/>
        </w:rPr>
        <w:t xml:space="preserve">словима: </w:t>
      </w:r>
      <w:r w:rsidRPr="00004074">
        <w:rPr>
          <w:rFonts w:ascii="Arial" w:eastAsia="TimesNewRomanPSMT" w:hAnsi="Arial" w:cs="Arial"/>
          <w:sz w:val="22"/>
          <w:szCs w:val="22"/>
          <w:lang w:val="en-US"/>
        </w:rPr>
        <w:t>три) дана од дана доношења.</w:t>
      </w:r>
    </w:p>
    <w:p w14:paraId="2198AA2E" w14:textId="77777777" w:rsidR="00004074" w:rsidRPr="00004074" w:rsidRDefault="00004074" w:rsidP="00004074">
      <w:pPr>
        <w:tabs>
          <w:tab w:val="left" w:pos="567"/>
        </w:tabs>
        <w:spacing w:line="276" w:lineRule="auto"/>
        <w:jc w:val="both"/>
        <w:rPr>
          <w:rFonts w:ascii="Arial" w:eastAsia="TimesNewRomanPSMT" w:hAnsi="Arial" w:cs="Arial"/>
          <w:sz w:val="22"/>
          <w:szCs w:val="22"/>
          <w:lang w:val="en-US"/>
        </w:rPr>
      </w:pPr>
    </w:p>
    <w:p w14:paraId="78C57874" w14:textId="00C3E198" w:rsidR="00004074" w:rsidRPr="00004074" w:rsidRDefault="00004074" w:rsidP="00004074">
      <w:pPr>
        <w:keepNext/>
        <w:keepLines/>
        <w:spacing w:before="40" w:line="276" w:lineRule="auto"/>
        <w:outlineLvl w:val="2"/>
        <w:rPr>
          <w:rFonts w:ascii="Arial" w:eastAsiaTheme="majorEastAsia" w:hAnsi="Arial" w:cs="Arial"/>
          <w:b/>
          <w:sz w:val="22"/>
          <w:szCs w:val="22"/>
        </w:rPr>
      </w:pPr>
      <w:r w:rsidRPr="00004074">
        <w:rPr>
          <w:rFonts w:ascii="Arial" w:eastAsia="TimesNewRomanPSMT" w:hAnsi="Arial" w:cs="Arial"/>
          <w:b/>
          <w:sz w:val="22"/>
          <w:szCs w:val="22"/>
          <w:lang w:val="sr-Cyrl-ME"/>
        </w:rPr>
        <w:t>6.27</w:t>
      </w:r>
      <w:r w:rsidR="00795E9C">
        <w:rPr>
          <w:rFonts w:ascii="Arial" w:eastAsia="TimesNewRomanPSMT" w:hAnsi="Arial" w:cs="Arial"/>
          <w:b/>
          <w:sz w:val="22"/>
          <w:szCs w:val="22"/>
          <w:lang w:val="sr-Cyrl-ME"/>
        </w:rPr>
        <w:t>.</w:t>
      </w:r>
      <w:r w:rsidRPr="00004074">
        <w:rPr>
          <w:rFonts w:ascii="Arial" w:eastAsia="TimesNewRomanPSMT" w:hAnsi="Arial" w:cs="Arial"/>
          <w:b/>
          <w:sz w:val="22"/>
          <w:szCs w:val="22"/>
          <w:lang w:val="sr-Cyrl-ME"/>
        </w:rPr>
        <w:t xml:space="preserve"> </w:t>
      </w:r>
      <w:r w:rsidRPr="00004074">
        <w:rPr>
          <w:rFonts w:ascii="Arial" w:eastAsiaTheme="majorEastAsia" w:hAnsi="Arial" w:cs="Arial"/>
          <w:b/>
          <w:sz w:val="22"/>
          <w:szCs w:val="22"/>
        </w:rPr>
        <w:t>Негативне референце</w:t>
      </w:r>
    </w:p>
    <w:p w14:paraId="292E194C" w14:textId="77777777" w:rsidR="00F53B8B" w:rsidRPr="00F53B8B" w:rsidRDefault="00F53B8B" w:rsidP="00F53B8B">
      <w:pPr>
        <w:jc w:val="both"/>
        <w:rPr>
          <w:rFonts w:ascii="Arial" w:hAnsi="Arial" w:cs="Arial"/>
          <w:sz w:val="22"/>
          <w:szCs w:val="22"/>
          <w:lang w:val="ru-RU"/>
        </w:rPr>
      </w:pPr>
      <w:r w:rsidRPr="00F53B8B">
        <w:rPr>
          <w:rFonts w:ascii="Arial" w:hAnsi="Arial" w:cs="Arial"/>
          <w:sz w:val="22"/>
          <w:szCs w:val="22"/>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688D4BB4" w14:textId="77777777" w:rsidR="00F53B8B" w:rsidRPr="00F53B8B" w:rsidRDefault="00F53B8B" w:rsidP="00F53B8B">
      <w:pPr>
        <w:pStyle w:val="ListParagraph"/>
        <w:numPr>
          <w:ilvl w:val="0"/>
          <w:numId w:val="36"/>
        </w:numPr>
        <w:tabs>
          <w:tab w:val="num" w:pos="630"/>
        </w:tabs>
        <w:ind w:left="270" w:hanging="270"/>
        <w:jc w:val="both"/>
        <w:rPr>
          <w:rFonts w:ascii="Arial" w:hAnsi="Arial" w:cs="Arial"/>
          <w:sz w:val="22"/>
          <w:szCs w:val="22"/>
          <w:lang w:val="ru-RU"/>
        </w:rPr>
      </w:pPr>
      <w:r w:rsidRPr="00F53B8B">
        <w:rPr>
          <w:rFonts w:ascii="Arial" w:hAnsi="Arial" w:cs="Arial"/>
          <w:sz w:val="22"/>
          <w:szCs w:val="22"/>
          <w:lang w:val="ru-RU"/>
        </w:rPr>
        <w:t>поступао супротно забрани из чл. 23. и 25. Закона;</w:t>
      </w:r>
    </w:p>
    <w:p w14:paraId="0F9E2317" w14:textId="77777777" w:rsidR="00F53B8B" w:rsidRPr="00F53B8B" w:rsidRDefault="00F53B8B" w:rsidP="00F53B8B">
      <w:pPr>
        <w:pStyle w:val="ListParagraph"/>
        <w:numPr>
          <w:ilvl w:val="0"/>
          <w:numId w:val="36"/>
        </w:numPr>
        <w:tabs>
          <w:tab w:val="num" w:pos="630"/>
        </w:tabs>
        <w:ind w:left="270" w:hanging="270"/>
        <w:jc w:val="both"/>
        <w:rPr>
          <w:rFonts w:ascii="Arial" w:hAnsi="Arial" w:cs="Arial"/>
          <w:sz w:val="22"/>
          <w:szCs w:val="22"/>
          <w:lang w:val="ru-RU"/>
        </w:rPr>
      </w:pPr>
      <w:r w:rsidRPr="00F53B8B">
        <w:rPr>
          <w:rFonts w:ascii="Arial" w:hAnsi="Arial" w:cs="Arial"/>
          <w:sz w:val="22"/>
          <w:szCs w:val="22"/>
          <w:lang w:val="ru-RU"/>
        </w:rPr>
        <w:t>учинио повреду конкуренције;</w:t>
      </w:r>
    </w:p>
    <w:p w14:paraId="40B4F602" w14:textId="77777777" w:rsidR="00F53B8B" w:rsidRPr="00F53B8B" w:rsidRDefault="00F53B8B" w:rsidP="00F53B8B">
      <w:pPr>
        <w:pStyle w:val="ListParagraph"/>
        <w:numPr>
          <w:ilvl w:val="0"/>
          <w:numId w:val="36"/>
        </w:numPr>
        <w:tabs>
          <w:tab w:val="num" w:pos="630"/>
        </w:tabs>
        <w:ind w:left="270" w:hanging="270"/>
        <w:jc w:val="both"/>
        <w:rPr>
          <w:rFonts w:ascii="Arial" w:hAnsi="Arial" w:cs="Arial"/>
          <w:sz w:val="22"/>
          <w:szCs w:val="22"/>
          <w:lang w:val="ru-RU"/>
        </w:rPr>
      </w:pPr>
      <w:r w:rsidRPr="00F53B8B">
        <w:rPr>
          <w:rFonts w:ascii="Arial" w:hAnsi="Arial" w:cs="Arial"/>
          <w:sz w:val="22"/>
          <w:szCs w:val="22"/>
          <w:lang w:val="ru-RU"/>
        </w:rPr>
        <w:t xml:space="preserve">доставио неистините податке у понуди или без оправданих разлога одбио да закључи </w:t>
      </w:r>
      <w:r w:rsidRPr="00F53B8B">
        <w:rPr>
          <w:rFonts w:ascii="Arial" w:hAnsi="Arial" w:cs="Arial"/>
          <w:sz w:val="22"/>
          <w:szCs w:val="22"/>
          <w:lang w:val="sr-Cyrl-RS"/>
        </w:rPr>
        <w:t>Оквирни споразум</w:t>
      </w:r>
      <w:r w:rsidRPr="00F53B8B">
        <w:rPr>
          <w:rFonts w:ascii="Arial" w:hAnsi="Arial" w:cs="Arial"/>
          <w:sz w:val="22"/>
          <w:szCs w:val="22"/>
          <w:lang w:val="ru-RU"/>
        </w:rPr>
        <w:t xml:space="preserve"> о јавној набавци, након што му је </w:t>
      </w:r>
      <w:r w:rsidRPr="00F53B8B">
        <w:rPr>
          <w:rFonts w:ascii="Arial" w:hAnsi="Arial" w:cs="Arial"/>
          <w:sz w:val="22"/>
          <w:szCs w:val="22"/>
          <w:lang w:val="sr-Cyrl-RS"/>
        </w:rPr>
        <w:t>Оквирни споразум</w:t>
      </w:r>
      <w:r w:rsidRPr="00F53B8B">
        <w:rPr>
          <w:rFonts w:ascii="Arial" w:hAnsi="Arial" w:cs="Arial"/>
          <w:sz w:val="22"/>
          <w:szCs w:val="22"/>
          <w:lang w:val="ru-RU"/>
        </w:rPr>
        <w:t xml:space="preserve"> додељен;</w:t>
      </w:r>
    </w:p>
    <w:p w14:paraId="794E7D98" w14:textId="77777777" w:rsidR="00F53B8B" w:rsidRPr="00F53B8B" w:rsidRDefault="00F53B8B" w:rsidP="00F53B8B">
      <w:pPr>
        <w:pStyle w:val="ListParagraph"/>
        <w:numPr>
          <w:ilvl w:val="0"/>
          <w:numId w:val="36"/>
        </w:numPr>
        <w:tabs>
          <w:tab w:val="num" w:pos="630"/>
        </w:tabs>
        <w:ind w:left="270" w:hanging="270"/>
        <w:jc w:val="both"/>
        <w:rPr>
          <w:rFonts w:ascii="Arial" w:hAnsi="Arial" w:cs="Arial"/>
          <w:sz w:val="22"/>
          <w:szCs w:val="22"/>
          <w:lang w:val="ru-RU"/>
        </w:rPr>
      </w:pPr>
      <w:r w:rsidRPr="00F53B8B">
        <w:rPr>
          <w:rFonts w:ascii="Arial" w:hAnsi="Arial" w:cs="Arial"/>
          <w:sz w:val="22"/>
          <w:szCs w:val="22"/>
          <w:lang w:val="ru-RU"/>
        </w:rPr>
        <w:t>одбио да достави доказе и средства обезбеђења на шта се у понуди обавезао.</w:t>
      </w:r>
    </w:p>
    <w:p w14:paraId="53352C60" w14:textId="77777777" w:rsidR="00F53B8B" w:rsidRPr="00F53B8B" w:rsidRDefault="00F53B8B" w:rsidP="00F53B8B">
      <w:pPr>
        <w:tabs>
          <w:tab w:val="left" w:pos="567"/>
        </w:tabs>
        <w:jc w:val="both"/>
        <w:rPr>
          <w:rFonts w:ascii="Arial" w:hAnsi="Arial" w:cs="Arial"/>
          <w:sz w:val="22"/>
          <w:szCs w:val="22"/>
          <w:lang w:val="ru-RU"/>
        </w:rPr>
      </w:pPr>
      <w:r w:rsidRPr="00F53B8B">
        <w:rPr>
          <w:rFonts w:ascii="Arial" w:hAnsi="Arial" w:cs="Arial"/>
          <w:sz w:val="22"/>
          <w:szCs w:val="22"/>
          <w:lang w:val="ru-RU"/>
        </w:rPr>
        <w:t xml:space="preserve">Наручилац може одбити понуду уколико поседује доказ који потврђује да понуђач није испуњавао своје обавезе по раније закљученим оквирним споразумима о јавним набавкама који су се односили на исти предмет набавке, за период од претходне три године пре објављивања позива за подношење понуда. </w:t>
      </w:r>
    </w:p>
    <w:p w14:paraId="39F437F7" w14:textId="77777777" w:rsidR="00F53B8B" w:rsidRPr="00F53B8B" w:rsidRDefault="00F53B8B" w:rsidP="00F53B8B">
      <w:pPr>
        <w:tabs>
          <w:tab w:val="left" w:pos="567"/>
        </w:tabs>
        <w:jc w:val="both"/>
        <w:rPr>
          <w:rFonts w:ascii="Arial" w:hAnsi="Arial" w:cs="Arial"/>
          <w:sz w:val="22"/>
          <w:szCs w:val="22"/>
          <w:lang w:val="en-US"/>
        </w:rPr>
      </w:pPr>
      <w:r w:rsidRPr="00F53B8B">
        <w:rPr>
          <w:rFonts w:ascii="Arial" w:hAnsi="Arial" w:cs="Arial"/>
          <w:sz w:val="22"/>
          <w:szCs w:val="22"/>
          <w:lang w:val="en-US"/>
        </w:rPr>
        <w:t>Доказ наведеног може бити:</w:t>
      </w:r>
    </w:p>
    <w:p w14:paraId="6913D772" w14:textId="77777777" w:rsidR="00F53B8B" w:rsidRPr="00F53B8B" w:rsidRDefault="00F53B8B" w:rsidP="00F53B8B">
      <w:pPr>
        <w:pStyle w:val="ListParagraph"/>
        <w:numPr>
          <w:ilvl w:val="0"/>
          <w:numId w:val="35"/>
        </w:numPr>
        <w:tabs>
          <w:tab w:val="left" w:pos="270"/>
          <w:tab w:val="num" w:pos="630"/>
        </w:tabs>
        <w:ind w:hanging="990"/>
        <w:jc w:val="both"/>
        <w:rPr>
          <w:rFonts w:ascii="Arial" w:hAnsi="Arial" w:cs="Arial"/>
          <w:sz w:val="22"/>
          <w:szCs w:val="22"/>
          <w:lang w:val="ru-RU"/>
        </w:rPr>
      </w:pPr>
      <w:r w:rsidRPr="00F53B8B">
        <w:rPr>
          <w:rFonts w:ascii="Arial" w:hAnsi="Arial" w:cs="Arial"/>
          <w:sz w:val="22"/>
          <w:szCs w:val="22"/>
          <w:lang w:val="ru-RU"/>
        </w:rPr>
        <w:t>правоснажна судска одлука или коначна одлука другог надлежног органа;</w:t>
      </w:r>
    </w:p>
    <w:p w14:paraId="393D0CA7" w14:textId="77777777" w:rsidR="00F53B8B" w:rsidRPr="00F53B8B" w:rsidRDefault="00F53B8B" w:rsidP="00F53B8B">
      <w:pPr>
        <w:pStyle w:val="ListParagraph"/>
        <w:numPr>
          <w:ilvl w:val="0"/>
          <w:numId w:val="34"/>
        </w:numPr>
        <w:tabs>
          <w:tab w:val="num" w:pos="630"/>
        </w:tabs>
        <w:ind w:left="270" w:hanging="270"/>
        <w:jc w:val="both"/>
        <w:rPr>
          <w:rFonts w:ascii="Arial" w:hAnsi="Arial" w:cs="Arial"/>
          <w:sz w:val="22"/>
          <w:szCs w:val="22"/>
          <w:lang w:val="ru-RU"/>
        </w:rPr>
      </w:pPr>
      <w:r w:rsidRPr="00F53B8B">
        <w:rPr>
          <w:rFonts w:ascii="Arial" w:hAnsi="Arial" w:cs="Arial"/>
          <w:sz w:val="22"/>
          <w:szCs w:val="22"/>
          <w:lang w:val="ru-RU"/>
        </w:rPr>
        <w:t>исправа о реализованом средству обезбеђења испуњења обавеза у поступку јавне набавке или испуњења уговорних обавеза;</w:t>
      </w:r>
    </w:p>
    <w:p w14:paraId="761B2D25" w14:textId="77777777" w:rsidR="00F53B8B" w:rsidRPr="00F53B8B" w:rsidRDefault="00F53B8B" w:rsidP="00F53B8B">
      <w:pPr>
        <w:pStyle w:val="ListParagraph"/>
        <w:numPr>
          <w:ilvl w:val="0"/>
          <w:numId w:val="34"/>
        </w:numPr>
        <w:tabs>
          <w:tab w:val="num" w:pos="630"/>
        </w:tabs>
        <w:ind w:left="270" w:hanging="270"/>
        <w:jc w:val="both"/>
        <w:rPr>
          <w:rFonts w:ascii="Arial" w:hAnsi="Arial" w:cs="Arial"/>
          <w:sz w:val="22"/>
          <w:szCs w:val="22"/>
          <w:lang w:val="ru-RU"/>
        </w:rPr>
      </w:pPr>
      <w:r w:rsidRPr="00F53B8B">
        <w:rPr>
          <w:rFonts w:ascii="Arial" w:hAnsi="Arial" w:cs="Arial"/>
          <w:sz w:val="22"/>
          <w:szCs w:val="22"/>
          <w:lang w:val="ru-RU"/>
        </w:rPr>
        <w:t>исправа о наплаћеној уговорној казни;</w:t>
      </w:r>
    </w:p>
    <w:p w14:paraId="0B9FD36A" w14:textId="77777777" w:rsidR="00F53B8B" w:rsidRPr="00F53B8B" w:rsidRDefault="00F53B8B" w:rsidP="00F53B8B">
      <w:pPr>
        <w:pStyle w:val="ListParagraph"/>
        <w:numPr>
          <w:ilvl w:val="0"/>
          <w:numId w:val="34"/>
        </w:numPr>
        <w:tabs>
          <w:tab w:val="num" w:pos="630"/>
        </w:tabs>
        <w:ind w:left="270" w:hanging="270"/>
        <w:jc w:val="both"/>
        <w:rPr>
          <w:rFonts w:ascii="Arial" w:hAnsi="Arial" w:cs="Arial"/>
          <w:sz w:val="22"/>
          <w:szCs w:val="22"/>
          <w:lang w:val="ru-RU"/>
        </w:rPr>
      </w:pPr>
      <w:r w:rsidRPr="00F53B8B">
        <w:rPr>
          <w:rFonts w:ascii="Arial" w:hAnsi="Arial" w:cs="Arial"/>
          <w:sz w:val="22"/>
          <w:szCs w:val="22"/>
          <w:lang w:val="ru-RU"/>
        </w:rPr>
        <w:t>рекламације потрошача, односно купаца, ако нису отклоњене у уговореном року;</w:t>
      </w:r>
    </w:p>
    <w:p w14:paraId="0D7E3D70" w14:textId="77777777" w:rsidR="00F53B8B" w:rsidRPr="00F53B8B" w:rsidRDefault="00F53B8B" w:rsidP="00F53B8B">
      <w:pPr>
        <w:pStyle w:val="ListParagraph"/>
        <w:numPr>
          <w:ilvl w:val="0"/>
          <w:numId w:val="34"/>
        </w:numPr>
        <w:tabs>
          <w:tab w:val="num" w:pos="630"/>
        </w:tabs>
        <w:ind w:left="270" w:hanging="270"/>
        <w:jc w:val="both"/>
        <w:rPr>
          <w:rFonts w:ascii="Arial" w:hAnsi="Arial" w:cs="Arial"/>
          <w:sz w:val="22"/>
          <w:szCs w:val="22"/>
          <w:lang w:val="ru-RU"/>
        </w:rPr>
      </w:pPr>
      <w:r w:rsidRPr="00F53B8B">
        <w:rPr>
          <w:rFonts w:ascii="Arial" w:hAnsi="Arial" w:cs="Arial"/>
          <w:sz w:val="22"/>
          <w:szCs w:val="22"/>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F07A071" w14:textId="77777777" w:rsidR="00F53B8B" w:rsidRPr="00F53B8B" w:rsidRDefault="00F53B8B" w:rsidP="00F53B8B">
      <w:pPr>
        <w:pStyle w:val="ListParagraph"/>
        <w:numPr>
          <w:ilvl w:val="0"/>
          <w:numId w:val="34"/>
        </w:numPr>
        <w:tabs>
          <w:tab w:val="num" w:pos="630"/>
        </w:tabs>
        <w:ind w:left="270" w:hanging="270"/>
        <w:jc w:val="both"/>
        <w:rPr>
          <w:rFonts w:ascii="Arial" w:hAnsi="Arial" w:cs="Arial"/>
          <w:sz w:val="22"/>
          <w:szCs w:val="22"/>
          <w:lang w:val="ru-RU"/>
        </w:rPr>
      </w:pPr>
      <w:r w:rsidRPr="00F53B8B">
        <w:rPr>
          <w:rFonts w:ascii="Arial" w:hAnsi="Arial" w:cs="Arial"/>
          <w:sz w:val="22"/>
          <w:szCs w:val="22"/>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14:paraId="22A2F614" w14:textId="77777777" w:rsidR="00F53B8B" w:rsidRPr="00F53B8B" w:rsidRDefault="00F53B8B" w:rsidP="00F53B8B">
      <w:pPr>
        <w:pStyle w:val="ListParagraph"/>
        <w:numPr>
          <w:ilvl w:val="0"/>
          <w:numId w:val="34"/>
        </w:numPr>
        <w:tabs>
          <w:tab w:val="num" w:pos="630"/>
        </w:tabs>
        <w:ind w:left="270" w:hanging="270"/>
        <w:jc w:val="both"/>
        <w:rPr>
          <w:rFonts w:ascii="Arial" w:hAnsi="Arial" w:cs="Arial"/>
          <w:sz w:val="22"/>
          <w:szCs w:val="22"/>
          <w:lang w:val="ru-RU"/>
        </w:rPr>
      </w:pPr>
      <w:r w:rsidRPr="00F53B8B">
        <w:rPr>
          <w:rFonts w:ascii="Arial" w:hAnsi="Arial" w:cs="Arial"/>
          <w:sz w:val="22"/>
          <w:szCs w:val="22"/>
          <w:lang w:val="ru-RU"/>
        </w:rPr>
        <w:t xml:space="preserve">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w:t>
      </w:r>
      <w:r w:rsidRPr="00F53B8B">
        <w:rPr>
          <w:rFonts w:ascii="Arial" w:hAnsi="Arial" w:cs="Arial"/>
          <w:sz w:val="22"/>
          <w:szCs w:val="22"/>
          <w:lang w:val="sr-Cyrl-RS"/>
        </w:rPr>
        <w:t xml:space="preserve">оквирним споразумима </w:t>
      </w:r>
      <w:r w:rsidRPr="00F53B8B">
        <w:rPr>
          <w:rFonts w:ascii="Arial" w:hAnsi="Arial" w:cs="Arial"/>
          <w:sz w:val="22"/>
          <w:szCs w:val="22"/>
          <w:lang w:val="ru-RU"/>
        </w:rPr>
        <w:t>о јавним набавкама.</w:t>
      </w:r>
    </w:p>
    <w:p w14:paraId="60C72DBD" w14:textId="77777777" w:rsidR="00F53B8B" w:rsidRPr="00F53B8B" w:rsidRDefault="00F53B8B" w:rsidP="00F53B8B">
      <w:pPr>
        <w:tabs>
          <w:tab w:val="left" w:pos="567"/>
        </w:tabs>
        <w:jc w:val="both"/>
        <w:rPr>
          <w:rFonts w:ascii="Arial" w:hAnsi="Arial" w:cs="Arial"/>
          <w:sz w:val="22"/>
          <w:szCs w:val="22"/>
          <w:lang w:val="en-US"/>
        </w:rPr>
      </w:pPr>
      <w:r w:rsidRPr="00F53B8B">
        <w:rPr>
          <w:rFonts w:ascii="Arial" w:hAnsi="Arial" w:cs="Arial"/>
          <w:sz w:val="22"/>
          <w:szCs w:val="22"/>
          <w:lang w:val="ru-RU"/>
        </w:rPr>
        <w:t xml:space="preserve">Наручилац може одбити понуду ако поседује доказ из става 3. тачка 1) члан 82. </w:t>
      </w:r>
      <w:r w:rsidRPr="00F53B8B">
        <w:rPr>
          <w:rFonts w:ascii="Arial" w:hAnsi="Arial" w:cs="Arial"/>
          <w:sz w:val="22"/>
          <w:szCs w:val="22"/>
          <w:lang w:val="en-US"/>
        </w:rPr>
        <w:t xml:space="preserve">Закона, који се односи на поступак који је спровео или </w:t>
      </w:r>
      <w:r w:rsidRPr="00F53B8B">
        <w:rPr>
          <w:rFonts w:ascii="Arial" w:hAnsi="Arial" w:cs="Arial"/>
          <w:sz w:val="22"/>
          <w:szCs w:val="22"/>
          <w:lang w:val="sr-Cyrl-RS"/>
        </w:rPr>
        <w:t>Оквирни споразум</w:t>
      </w:r>
      <w:r w:rsidRPr="00F53B8B">
        <w:rPr>
          <w:rFonts w:ascii="Arial" w:hAnsi="Arial" w:cs="Arial"/>
          <w:sz w:val="22"/>
          <w:szCs w:val="22"/>
          <w:lang w:val="en-US"/>
        </w:rPr>
        <w:t xml:space="preserve"> који је закључио и други наручилац ако је предмет јавне набавке истоврсан. </w:t>
      </w:r>
    </w:p>
    <w:p w14:paraId="543288A5" w14:textId="77777777" w:rsidR="00F53B8B" w:rsidRPr="00F53B8B" w:rsidRDefault="00F53B8B" w:rsidP="00F53B8B">
      <w:pPr>
        <w:tabs>
          <w:tab w:val="left" w:pos="567"/>
        </w:tabs>
        <w:jc w:val="both"/>
        <w:rPr>
          <w:rFonts w:ascii="Arial" w:hAnsi="Arial" w:cs="Arial"/>
          <w:sz w:val="22"/>
          <w:szCs w:val="22"/>
          <w:lang w:val="en-US" w:bidi="en-US"/>
        </w:rPr>
      </w:pPr>
      <w:r w:rsidRPr="00F53B8B">
        <w:rPr>
          <w:rFonts w:ascii="Arial" w:hAnsi="Arial" w:cs="Arial"/>
          <w:sz w:val="22"/>
          <w:szCs w:val="22"/>
          <w:lang w:val="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2F3BE25C" w14:textId="77777777" w:rsidR="00004074" w:rsidRPr="00004074" w:rsidRDefault="00004074" w:rsidP="00004074">
      <w:pPr>
        <w:tabs>
          <w:tab w:val="left" w:pos="284"/>
          <w:tab w:val="left" w:pos="330"/>
        </w:tabs>
        <w:spacing w:line="276" w:lineRule="auto"/>
        <w:jc w:val="both"/>
        <w:rPr>
          <w:rFonts w:ascii="Arial" w:eastAsia="TimesNewRomanPSMT" w:hAnsi="Arial" w:cs="Arial"/>
          <w:bCs/>
          <w:sz w:val="22"/>
          <w:szCs w:val="22"/>
          <w:lang w:val="sr-Cyrl-ME"/>
        </w:rPr>
      </w:pPr>
    </w:p>
    <w:p w14:paraId="2767A7E8" w14:textId="75B247F3" w:rsidR="00004074" w:rsidRPr="00004074" w:rsidRDefault="00004074" w:rsidP="00004074">
      <w:pPr>
        <w:keepNext/>
        <w:keepLines/>
        <w:spacing w:line="276" w:lineRule="auto"/>
        <w:outlineLvl w:val="2"/>
        <w:rPr>
          <w:rFonts w:ascii="Arial" w:eastAsiaTheme="majorEastAsia" w:hAnsi="Arial" w:cs="Arial"/>
          <w:b/>
          <w:sz w:val="22"/>
          <w:szCs w:val="22"/>
        </w:rPr>
      </w:pPr>
      <w:r w:rsidRPr="00004074">
        <w:rPr>
          <w:rFonts w:ascii="Arial" w:eastAsia="TimesNewRomanPSMT" w:hAnsi="Arial" w:cs="Arial"/>
          <w:b/>
          <w:bCs/>
          <w:sz w:val="22"/>
          <w:szCs w:val="22"/>
          <w:lang w:val="sr-Cyrl-ME"/>
        </w:rPr>
        <w:lastRenderedPageBreak/>
        <w:t>6.28</w:t>
      </w:r>
      <w:r w:rsidR="00795E9C">
        <w:rPr>
          <w:rFonts w:ascii="Arial" w:eastAsia="TimesNewRomanPSMT" w:hAnsi="Arial" w:cs="Arial"/>
          <w:b/>
          <w:bCs/>
          <w:sz w:val="22"/>
          <w:szCs w:val="22"/>
          <w:lang w:val="sr-Cyrl-ME"/>
        </w:rPr>
        <w:t>.</w:t>
      </w:r>
      <w:r w:rsidRPr="00004074">
        <w:rPr>
          <w:rFonts w:ascii="Arial" w:eastAsia="TimesNewRomanPSMT" w:hAnsi="Arial" w:cs="Arial"/>
          <w:b/>
          <w:bCs/>
          <w:sz w:val="22"/>
          <w:szCs w:val="22"/>
          <w:lang w:val="sr-Cyrl-ME"/>
        </w:rPr>
        <w:t xml:space="preserve"> </w:t>
      </w:r>
      <w:r w:rsidRPr="00004074">
        <w:rPr>
          <w:rFonts w:ascii="Arial" w:eastAsiaTheme="majorEastAsia" w:hAnsi="Arial" w:cs="Arial"/>
          <w:b/>
          <w:sz w:val="22"/>
          <w:szCs w:val="22"/>
        </w:rPr>
        <w:t>Увид у документацију</w:t>
      </w:r>
    </w:p>
    <w:p w14:paraId="4EA149DE" w14:textId="77777777" w:rsidR="00004074" w:rsidRPr="00004074" w:rsidRDefault="00004074" w:rsidP="00004074">
      <w:pPr>
        <w:keepNext/>
        <w:keepLines/>
        <w:spacing w:line="276" w:lineRule="auto"/>
        <w:jc w:val="both"/>
        <w:outlineLvl w:val="2"/>
        <w:rPr>
          <w:rFonts w:ascii="Arial" w:eastAsiaTheme="majorEastAsia" w:hAnsi="Arial" w:cs="Arial"/>
          <w:sz w:val="22"/>
          <w:szCs w:val="22"/>
        </w:rPr>
      </w:pPr>
      <w:r w:rsidRPr="00004074">
        <w:rPr>
          <w:rFonts w:ascii="Arial" w:eastAsiaTheme="majorEastAsia" w:hAnsi="Arial" w:cs="Arial"/>
          <w:sz w:val="22"/>
          <w:szCs w:val="22"/>
        </w:rPr>
        <w:t xml:space="preserve">Понуђач има право да изврши увид у документацију о спроведеном поступку јавне набавке после доношења одлуке о закључењу </w:t>
      </w:r>
      <w:r w:rsidRPr="00004074">
        <w:rPr>
          <w:rFonts w:ascii="Arial" w:eastAsia="TimesNewRomanPSMT" w:hAnsi="Arial" w:cs="Arial"/>
          <w:sz w:val="22"/>
          <w:szCs w:val="22"/>
          <w:lang w:val="sr-Cyrl-ME"/>
        </w:rPr>
        <w:t>Оквирног споразума</w:t>
      </w:r>
      <w:r w:rsidRPr="00004074">
        <w:rPr>
          <w:rFonts w:ascii="Arial" w:eastAsiaTheme="majorEastAsia" w:hAnsi="Arial" w:cs="Arial"/>
          <w:sz w:val="22"/>
          <w:szCs w:val="22"/>
        </w:rPr>
        <w:t>, односно одлуке о обустави поступка о чему може поднети писмени захтев Наручиоцу.</w:t>
      </w:r>
    </w:p>
    <w:p w14:paraId="1C9BBAA5" w14:textId="77777777" w:rsidR="00004074" w:rsidRPr="00004074" w:rsidRDefault="00004074" w:rsidP="00004074">
      <w:pPr>
        <w:keepNext/>
        <w:keepLines/>
        <w:spacing w:line="276" w:lineRule="auto"/>
        <w:jc w:val="both"/>
        <w:outlineLvl w:val="2"/>
        <w:rPr>
          <w:rFonts w:ascii="Arial" w:eastAsiaTheme="majorEastAsia" w:hAnsi="Arial" w:cs="Arial"/>
          <w:sz w:val="22"/>
          <w:szCs w:val="22"/>
        </w:rPr>
      </w:pPr>
      <w:r w:rsidRPr="00004074">
        <w:rPr>
          <w:rFonts w:ascii="Arial" w:eastAsiaTheme="majorEastAsia" w:hAnsi="Arial" w:cs="Arial"/>
          <w:sz w:val="22"/>
          <w:szCs w:val="22"/>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1D53FC1F" w14:textId="77777777" w:rsidR="00004074" w:rsidRPr="00004074" w:rsidRDefault="00004074" w:rsidP="00004074"/>
    <w:p w14:paraId="39FC033C" w14:textId="537F3D46" w:rsidR="00004074" w:rsidRPr="00004074" w:rsidRDefault="00004074" w:rsidP="00004074">
      <w:pPr>
        <w:keepNext/>
        <w:keepLines/>
        <w:spacing w:before="40" w:line="276" w:lineRule="auto"/>
        <w:outlineLvl w:val="2"/>
        <w:rPr>
          <w:rFonts w:ascii="Arial" w:eastAsiaTheme="majorEastAsia" w:hAnsi="Arial" w:cs="Arial"/>
          <w:b/>
          <w:sz w:val="22"/>
          <w:szCs w:val="22"/>
        </w:rPr>
      </w:pPr>
      <w:r w:rsidRPr="00004074">
        <w:rPr>
          <w:rFonts w:ascii="Arial" w:eastAsiaTheme="majorEastAsia" w:hAnsi="Arial" w:cs="Arial"/>
          <w:b/>
          <w:sz w:val="22"/>
          <w:szCs w:val="22"/>
          <w:lang w:val="sr-Cyrl-ME"/>
        </w:rPr>
        <w:t>6.29</w:t>
      </w:r>
      <w:r w:rsidR="00795E9C">
        <w:rPr>
          <w:rFonts w:ascii="Arial" w:eastAsiaTheme="majorEastAsia" w:hAnsi="Arial" w:cs="Arial"/>
          <w:b/>
          <w:sz w:val="22"/>
          <w:szCs w:val="22"/>
          <w:lang w:val="sr-Cyrl-ME"/>
        </w:rPr>
        <w:t>.</w:t>
      </w:r>
      <w:r w:rsidRPr="00004074">
        <w:rPr>
          <w:rFonts w:ascii="Arial" w:eastAsiaTheme="majorEastAsia" w:hAnsi="Arial" w:cs="Arial"/>
          <w:b/>
          <w:sz w:val="22"/>
          <w:szCs w:val="22"/>
          <w:lang w:val="sr-Cyrl-ME"/>
        </w:rPr>
        <w:t xml:space="preserve"> </w:t>
      </w:r>
      <w:r w:rsidRPr="00004074">
        <w:rPr>
          <w:rFonts w:ascii="Arial" w:eastAsiaTheme="majorEastAsia" w:hAnsi="Arial" w:cs="Arial"/>
          <w:b/>
          <w:sz w:val="22"/>
          <w:szCs w:val="22"/>
        </w:rPr>
        <w:t>Заштита права понуђача</w:t>
      </w:r>
    </w:p>
    <w:p w14:paraId="1414E3B3" w14:textId="77777777" w:rsidR="00004074" w:rsidRPr="00004074" w:rsidRDefault="00004074" w:rsidP="00004074">
      <w:pPr>
        <w:spacing w:before="120" w:line="276" w:lineRule="auto"/>
        <w:jc w:val="both"/>
        <w:rPr>
          <w:rFonts w:ascii="Arial" w:hAnsi="Arial"/>
          <w:sz w:val="22"/>
          <w:szCs w:val="22"/>
          <w:lang w:val="en-US"/>
        </w:rPr>
      </w:pPr>
      <w:r w:rsidRPr="00004074">
        <w:rPr>
          <w:rFonts w:ascii="Arial" w:hAnsi="Arial"/>
          <w:sz w:val="22"/>
          <w:szCs w:val="22"/>
          <w:lang w:val="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07007C6" w14:textId="77777777" w:rsidR="00004074" w:rsidRPr="00F53B8B" w:rsidRDefault="00004074" w:rsidP="00004074">
      <w:pPr>
        <w:spacing w:before="120" w:line="276" w:lineRule="auto"/>
        <w:jc w:val="both"/>
        <w:rPr>
          <w:rFonts w:ascii="Arial" w:hAnsi="Arial"/>
          <w:b/>
          <w:sz w:val="22"/>
          <w:szCs w:val="22"/>
          <w:lang w:val="en-US"/>
        </w:rPr>
      </w:pPr>
      <w:r w:rsidRPr="00F53B8B">
        <w:rPr>
          <w:rFonts w:ascii="Arial" w:hAnsi="Arial"/>
          <w:b/>
          <w:sz w:val="22"/>
          <w:szCs w:val="22"/>
          <w:lang w:val="en-US"/>
        </w:rPr>
        <w:t>Рокови и начин подношења захтева за заштиту права:</w:t>
      </w:r>
    </w:p>
    <w:p w14:paraId="64E6DDD1" w14:textId="2A2FEA89" w:rsidR="00004074" w:rsidRPr="001549D7" w:rsidRDefault="00004074" w:rsidP="001549D7">
      <w:pPr>
        <w:tabs>
          <w:tab w:val="left" w:pos="1134"/>
        </w:tabs>
        <w:spacing w:line="276" w:lineRule="auto"/>
        <w:jc w:val="both"/>
        <w:rPr>
          <w:rFonts w:ascii="Arial" w:eastAsia="TimesNewRomanPSMT" w:hAnsi="Arial" w:cs="Arial"/>
          <w:bCs/>
          <w:sz w:val="22"/>
          <w:szCs w:val="22"/>
          <w:lang w:val="sr-Cyrl-RS"/>
        </w:rPr>
      </w:pPr>
      <w:r w:rsidRPr="00004074">
        <w:rPr>
          <w:rFonts w:ascii="Arial" w:hAnsi="Arial"/>
          <w:sz w:val="22"/>
          <w:szCs w:val="22"/>
          <w:lang w:val="en-US"/>
        </w:rPr>
        <w:t xml:space="preserve">Захтев за заштиту права подноси се лично или путем поште на адресу: </w:t>
      </w:r>
      <w:r w:rsidR="001549D7" w:rsidRPr="001549D7">
        <w:rPr>
          <w:rFonts w:ascii="Arial" w:eastAsia="TimesNewRomanPSMT" w:hAnsi="Arial" w:cs="Arial"/>
          <w:bCs/>
          <w:sz w:val="22"/>
          <w:szCs w:val="22"/>
          <w:lang w:val="sr-Cyrl-RS"/>
        </w:rPr>
        <w:t>ЈП „Електропривреда Србије“ Београд,</w:t>
      </w:r>
      <w:r w:rsidR="001549D7">
        <w:rPr>
          <w:rFonts w:ascii="Arial" w:eastAsia="TimesNewRomanPSMT" w:hAnsi="Arial" w:cs="Arial"/>
          <w:bCs/>
          <w:sz w:val="22"/>
          <w:szCs w:val="22"/>
          <w:lang w:val="sr-Cyrl-RS"/>
        </w:rPr>
        <w:t xml:space="preserve"> </w:t>
      </w:r>
      <w:r w:rsidR="001549D7" w:rsidRPr="001549D7">
        <w:rPr>
          <w:rFonts w:ascii="Arial" w:hAnsi="Arial" w:cs="Arial"/>
          <w:sz w:val="22"/>
          <w:szCs w:val="22"/>
          <w:lang w:val="sr-Cyrl-ME"/>
        </w:rPr>
        <w:t>Одељење за набавке Краљево, Одсек за техничке услуге Ужице, улица Момчила Тешића број 13, 31000 Ужице</w:t>
      </w:r>
      <w:r w:rsidR="001549D7">
        <w:rPr>
          <w:rFonts w:ascii="Arial" w:hAnsi="Arial" w:cs="Arial"/>
          <w:sz w:val="22"/>
          <w:szCs w:val="22"/>
          <w:lang w:val="ru-RU"/>
        </w:rPr>
        <w:t xml:space="preserve"> </w:t>
      </w:r>
      <w:r w:rsidRPr="00004074">
        <w:rPr>
          <w:rFonts w:ascii="Arial" w:hAnsi="Arial"/>
          <w:sz w:val="22"/>
          <w:szCs w:val="22"/>
          <w:lang w:val="en-US"/>
        </w:rPr>
        <w:t>са назнаком</w:t>
      </w:r>
      <w:r w:rsidRPr="00004074">
        <w:rPr>
          <w:rFonts w:ascii="Arial" w:hAnsi="Arial"/>
          <w:sz w:val="22"/>
          <w:szCs w:val="22"/>
          <w:lang w:val="sr-Cyrl-RS"/>
        </w:rPr>
        <w:t>:</w:t>
      </w:r>
      <w:r w:rsidRPr="00004074">
        <w:rPr>
          <w:rFonts w:ascii="Arial" w:hAnsi="Arial"/>
          <w:sz w:val="22"/>
          <w:szCs w:val="22"/>
          <w:lang w:val="en-US"/>
        </w:rPr>
        <w:t xml:space="preserve"> Захтев за заштиту права за Јавну набавку радова</w:t>
      </w:r>
      <w:r w:rsidRPr="00004074">
        <w:rPr>
          <w:rFonts w:ascii="Arial" w:hAnsi="Arial"/>
          <w:sz w:val="22"/>
          <w:szCs w:val="22"/>
          <w:lang w:val="sr-Cyrl-ME"/>
        </w:rPr>
        <w:t xml:space="preserve"> </w:t>
      </w:r>
      <w:r w:rsidRPr="00004074">
        <w:rPr>
          <w:rFonts w:ascii="Arial" w:hAnsi="Arial"/>
          <w:sz w:val="22"/>
          <w:szCs w:val="22"/>
          <w:lang w:val="en-US"/>
        </w:rPr>
        <w:t>-</w:t>
      </w:r>
      <w:r w:rsidRPr="00004074">
        <w:rPr>
          <w:rFonts w:ascii="Arial" w:hAnsi="Arial"/>
          <w:sz w:val="22"/>
          <w:szCs w:val="22"/>
          <w:lang w:val="sr-Cyrl-ME"/>
        </w:rPr>
        <w:t xml:space="preserve"> </w:t>
      </w:r>
      <w:r w:rsidRPr="00004074">
        <w:rPr>
          <w:rFonts w:ascii="Arial" w:hAnsi="Arial"/>
          <w:sz w:val="22"/>
          <w:szCs w:val="22"/>
          <w:lang w:val="en-US"/>
        </w:rPr>
        <w:t xml:space="preserve"> </w:t>
      </w:r>
      <w:r w:rsidRPr="00004074">
        <w:rPr>
          <w:rFonts w:ascii="Arial" w:hAnsi="Arial" w:cs="Arial"/>
          <w:sz w:val="22"/>
          <w:szCs w:val="22"/>
        </w:rPr>
        <w:t xml:space="preserve">Извођење радова на </w:t>
      </w:r>
      <w:r w:rsidRPr="00004074">
        <w:rPr>
          <w:rFonts w:ascii="Arial" w:hAnsi="Arial" w:cs="Arial"/>
          <w:sz w:val="22"/>
          <w:szCs w:val="22"/>
          <w:lang w:val="sr-Cyrl-ME"/>
        </w:rPr>
        <w:t>НЕЕО</w:t>
      </w:r>
      <w:r w:rsidRPr="00004074">
        <w:rPr>
          <w:rFonts w:ascii="Arial" w:hAnsi="Arial" w:cs="Arial"/>
          <w:sz w:val="22"/>
          <w:szCs w:val="22"/>
        </w:rPr>
        <w:t xml:space="preserve"> у ТО </w:t>
      </w:r>
      <w:r w:rsidRPr="00004074">
        <w:rPr>
          <w:rFonts w:ascii="Arial" w:hAnsi="Arial" w:cs="Arial"/>
          <w:sz w:val="22"/>
          <w:szCs w:val="22"/>
          <w:lang w:val="sr-Cyrl-RS"/>
        </w:rPr>
        <w:t xml:space="preserve">Лазаревац за потребе ТЦ Краљево, </w:t>
      </w:r>
      <w:r w:rsidRPr="00004074">
        <w:rPr>
          <w:rFonts w:ascii="Arial" w:eastAsia="TimesNewRomanPSMT" w:hAnsi="Arial" w:cs="Arial"/>
          <w:bCs/>
          <w:sz w:val="22"/>
          <w:szCs w:val="22"/>
        </w:rPr>
        <w:t>број</w:t>
      </w:r>
      <w:r w:rsidRPr="00004074">
        <w:rPr>
          <w:rFonts w:ascii="Arial" w:eastAsia="TimesNewRomanPSMT" w:hAnsi="Arial" w:cs="Arial"/>
          <w:bCs/>
          <w:sz w:val="22"/>
          <w:szCs w:val="22"/>
          <w:lang w:val="sr-Cyrl-RS"/>
        </w:rPr>
        <w:t xml:space="preserve"> ЈН/8300/0114/2017</w:t>
      </w:r>
      <w:r w:rsidR="00F53B8B">
        <w:rPr>
          <w:rFonts w:ascii="Arial" w:eastAsia="TimesNewRomanPSMT" w:hAnsi="Arial" w:cs="Arial"/>
          <w:bCs/>
          <w:sz w:val="22"/>
          <w:szCs w:val="22"/>
          <w:lang w:val="sr-Cyrl-RS"/>
        </w:rPr>
        <w:t>,</w:t>
      </w:r>
      <w:r w:rsidRPr="00004074">
        <w:rPr>
          <w:rFonts w:ascii="Arial" w:eastAsia="TimesNewRomanPSMT" w:hAnsi="Arial" w:cs="Arial"/>
          <w:bCs/>
          <w:sz w:val="22"/>
          <w:szCs w:val="22"/>
          <w:lang w:val="sr-Cyrl-RS"/>
        </w:rPr>
        <w:t xml:space="preserve"> </w:t>
      </w:r>
      <w:r w:rsidRPr="00004074">
        <w:rPr>
          <w:rFonts w:ascii="Arial" w:hAnsi="Arial"/>
          <w:sz w:val="22"/>
          <w:szCs w:val="22"/>
          <w:lang w:val="en-US"/>
        </w:rPr>
        <w:t>а копија се истовремено доставља Републичкој комисији.</w:t>
      </w:r>
      <w:r w:rsidRPr="00004074">
        <w:rPr>
          <w:sz w:val="22"/>
          <w:szCs w:val="22"/>
        </w:rPr>
        <w:t xml:space="preserve"> </w:t>
      </w:r>
    </w:p>
    <w:p w14:paraId="07D87F2F" w14:textId="357AAB33" w:rsidR="00004074" w:rsidRPr="00F53B8B" w:rsidRDefault="00004074" w:rsidP="00F53B8B">
      <w:pPr>
        <w:pStyle w:val="KDParagraf"/>
        <w:spacing w:before="0"/>
        <w:rPr>
          <w:rFonts w:cs="Arial"/>
          <w:lang w:bidi="en-US"/>
        </w:rPr>
      </w:pPr>
      <w:r w:rsidRPr="00004074">
        <w:t xml:space="preserve">Захтев за заштиту права се може доставити и путем електронске поште на e-mail: </w:t>
      </w:r>
      <w:hyperlink r:id="rId14" w:history="1">
        <w:r w:rsidRPr="00004074">
          <w:rPr>
            <w:rFonts w:eastAsia="TimesNewRomanPSMT" w:cs="Arial"/>
            <w:bCs/>
            <w:u w:val="single"/>
          </w:rPr>
          <w:t>vladan.mrvic@eps.rs</w:t>
        </w:r>
      </w:hyperlink>
      <w:r w:rsidR="00F53B8B" w:rsidRPr="00F53B8B">
        <w:rPr>
          <w:rFonts w:cs="Arial"/>
          <w:lang w:bidi="en-US"/>
        </w:rPr>
        <w:t xml:space="preserve"> радним данима (понедељак-петак) од </w:t>
      </w:r>
      <w:r w:rsidR="00F53B8B" w:rsidRPr="00F53B8B">
        <w:rPr>
          <w:rFonts w:cs="Arial"/>
          <w:lang w:val="sr-Cyrl-RS" w:bidi="en-US"/>
        </w:rPr>
        <w:t>07:30</w:t>
      </w:r>
      <w:r w:rsidR="00F53B8B" w:rsidRPr="00F53B8B">
        <w:rPr>
          <w:rFonts w:cs="Arial"/>
          <w:lang w:bidi="en-US"/>
        </w:rPr>
        <w:t xml:space="preserve"> до 1</w:t>
      </w:r>
      <w:r w:rsidR="00F53B8B" w:rsidRPr="00F53B8B">
        <w:rPr>
          <w:rFonts w:cs="Arial"/>
          <w:lang w:val="sr-Cyrl-RS" w:bidi="en-US"/>
        </w:rPr>
        <w:t>5:30</w:t>
      </w:r>
      <w:r w:rsidR="00F53B8B" w:rsidRPr="00F53B8B">
        <w:rPr>
          <w:rFonts w:cs="Arial"/>
          <w:lang w:bidi="en-US"/>
        </w:rPr>
        <w:t xml:space="preserve"> часова.</w:t>
      </w:r>
    </w:p>
    <w:p w14:paraId="1793EE5E" w14:textId="77777777" w:rsidR="00004074" w:rsidRPr="00004074" w:rsidRDefault="00004074" w:rsidP="00004074">
      <w:pPr>
        <w:spacing w:before="120" w:line="276" w:lineRule="auto"/>
        <w:jc w:val="both"/>
        <w:rPr>
          <w:rFonts w:ascii="Arial" w:hAnsi="Arial"/>
          <w:sz w:val="22"/>
          <w:szCs w:val="22"/>
          <w:lang w:val="en-US"/>
        </w:rPr>
      </w:pPr>
      <w:r w:rsidRPr="00004074">
        <w:rPr>
          <w:rFonts w:ascii="Arial" w:hAnsi="Arial"/>
          <w:sz w:val="22"/>
          <w:szCs w:val="22"/>
          <w:lang w:val="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212C39C8" w14:textId="354F0898" w:rsidR="00004074" w:rsidRPr="00004074" w:rsidRDefault="00004074" w:rsidP="00004074">
      <w:pPr>
        <w:spacing w:before="120" w:line="276" w:lineRule="auto"/>
        <w:jc w:val="both"/>
        <w:rPr>
          <w:rFonts w:ascii="Arial" w:hAnsi="Arial"/>
          <w:sz w:val="22"/>
          <w:szCs w:val="22"/>
          <w:lang w:val="en-US"/>
        </w:rPr>
      </w:pPr>
      <w:r w:rsidRPr="00004074">
        <w:rPr>
          <w:rFonts w:ascii="Arial" w:hAnsi="Arial"/>
          <w:sz w:val="22"/>
          <w:szCs w:val="22"/>
          <w:lang w:val="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w:t>
      </w:r>
      <w:r w:rsidR="00667701">
        <w:rPr>
          <w:rFonts w:ascii="Arial" w:hAnsi="Arial"/>
          <w:sz w:val="22"/>
          <w:szCs w:val="22"/>
          <w:lang w:val="en-US"/>
        </w:rPr>
        <w:t xml:space="preserve">од стране наручиоца најкасније </w:t>
      </w:r>
      <w:r w:rsidRPr="00004074">
        <w:rPr>
          <w:rFonts w:ascii="Arial" w:hAnsi="Arial"/>
          <w:sz w:val="22"/>
          <w:szCs w:val="22"/>
          <w:lang w:val="en-US"/>
        </w:rPr>
        <w:t>7 (</w:t>
      </w:r>
      <w:r w:rsidR="00F53B8B">
        <w:rPr>
          <w:rFonts w:ascii="Arial" w:hAnsi="Arial"/>
          <w:sz w:val="22"/>
          <w:szCs w:val="22"/>
          <w:lang w:val="sr-Cyrl-RS"/>
        </w:rPr>
        <w:t xml:space="preserve">словима: </w:t>
      </w:r>
      <w:r w:rsidRPr="00004074">
        <w:rPr>
          <w:rFonts w:ascii="Arial" w:hAnsi="Arial"/>
          <w:sz w:val="22"/>
          <w:szCs w:val="22"/>
          <w:lang w:val="en-US"/>
        </w:rPr>
        <w:t xml:space="preserve">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38B178E3" w14:textId="77777777" w:rsidR="00004074" w:rsidRPr="00004074" w:rsidRDefault="00004074" w:rsidP="00004074">
      <w:pPr>
        <w:spacing w:before="120" w:line="276" w:lineRule="auto"/>
        <w:jc w:val="both"/>
        <w:rPr>
          <w:rFonts w:ascii="Arial" w:hAnsi="Arial"/>
          <w:sz w:val="22"/>
          <w:szCs w:val="22"/>
          <w:lang w:val="en-US"/>
        </w:rPr>
      </w:pPr>
      <w:r w:rsidRPr="00004074">
        <w:rPr>
          <w:rFonts w:ascii="Arial" w:hAnsi="Arial"/>
          <w:sz w:val="22"/>
          <w:szCs w:val="22"/>
          <w:lang w:val="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0B775E08" w14:textId="3E069067" w:rsidR="00004074" w:rsidRPr="00004074" w:rsidRDefault="00004074" w:rsidP="00004074">
      <w:pPr>
        <w:spacing w:before="120" w:line="276" w:lineRule="auto"/>
        <w:jc w:val="both"/>
        <w:rPr>
          <w:rFonts w:ascii="Arial" w:hAnsi="Arial"/>
          <w:sz w:val="22"/>
          <w:szCs w:val="22"/>
          <w:lang w:val="en-US"/>
        </w:rPr>
      </w:pPr>
      <w:r w:rsidRPr="00004074">
        <w:rPr>
          <w:rFonts w:ascii="Arial" w:hAnsi="Arial"/>
          <w:sz w:val="22"/>
          <w:szCs w:val="22"/>
          <w:lang w:val="en-US"/>
        </w:rPr>
        <w:t xml:space="preserve">После доношења одлуке о </w:t>
      </w:r>
      <w:r w:rsidRPr="00004074">
        <w:rPr>
          <w:rFonts w:ascii="Arial" w:hAnsi="Arial"/>
          <w:sz w:val="22"/>
          <w:szCs w:val="22"/>
          <w:lang w:val="sr-Cyrl-RS"/>
        </w:rPr>
        <w:t xml:space="preserve">закључењу </w:t>
      </w:r>
      <w:r w:rsidRPr="00004074">
        <w:rPr>
          <w:rFonts w:ascii="Arial" w:eastAsia="TimesNewRomanPSMT" w:hAnsi="Arial" w:cs="Arial"/>
          <w:sz w:val="22"/>
          <w:szCs w:val="22"/>
          <w:lang w:val="sr-Cyrl-ME"/>
        </w:rPr>
        <w:t>Оквирног споразума</w:t>
      </w:r>
      <w:r w:rsidRPr="00004074">
        <w:rPr>
          <w:rFonts w:ascii="Arial" w:hAnsi="Arial"/>
          <w:sz w:val="22"/>
          <w:szCs w:val="22"/>
          <w:lang w:val="sr-Cyrl-RS"/>
        </w:rPr>
        <w:t xml:space="preserve"> или одлуке о обустави поступка</w:t>
      </w:r>
      <w:r w:rsidRPr="00004074">
        <w:rPr>
          <w:rFonts w:ascii="Arial" w:hAnsi="Arial"/>
          <w:sz w:val="22"/>
          <w:szCs w:val="22"/>
          <w:lang w:val="en-US"/>
        </w:rPr>
        <w:t>, рок за подношење захтева за заштиту права је 10 (</w:t>
      </w:r>
      <w:r w:rsidR="00F53B8B">
        <w:rPr>
          <w:rFonts w:ascii="Arial" w:hAnsi="Arial"/>
          <w:sz w:val="22"/>
          <w:szCs w:val="22"/>
          <w:lang w:val="sr-Cyrl-RS"/>
        </w:rPr>
        <w:t xml:space="preserve">словима: </w:t>
      </w:r>
      <w:r w:rsidRPr="00004074">
        <w:rPr>
          <w:rFonts w:ascii="Arial" w:hAnsi="Arial"/>
          <w:sz w:val="22"/>
          <w:szCs w:val="22"/>
          <w:lang w:val="en-US"/>
        </w:rPr>
        <w:t xml:space="preserve">десет) дана од дана објављивања одлуке на Порталу јавних набавки. </w:t>
      </w:r>
    </w:p>
    <w:p w14:paraId="7D5F09E8" w14:textId="77777777" w:rsidR="00004074" w:rsidRPr="00004074" w:rsidRDefault="00004074" w:rsidP="00004074">
      <w:pPr>
        <w:spacing w:before="120" w:line="276" w:lineRule="auto"/>
        <w:jc w:val="both"/>
        <w:rPr>
          <w:rFonts w:ascii="Arial" w:hAnsi="Arial"/>
          <w:sz w:val="22"/>
          <w:szCs w:val="22"/>
          <w:lang w:val="en-US"/>
        </w:rPr>
      </w:pPr>
      <w:r w:rsidRPr="00004074">
        <w:rPr>
          <w:rFonts w:ascii="Arial" w:hAnsi="Arial"/>
          <w:sz w:val="22"/>
          <w:szCs w:val="22"/>
          <w:lang w:val="en-US"/>
        </w:rPr>
        <w:t xml:space="preserve">Захтев за заштиту права не задржава даље активности наручиоца у поступку јавне набавке у складу са одредбама члана 150. Закона. </w:t>
      </w:r>
    </w:p>
    <w:p w14:paraId="420C018B" w14:textId="77777777" w:rsidR="00004074" w:rsidRPr="00004074" w:rsidRDefault="00004074" w:rsidP="00004074">
      <w:pPr>
        <w:spacing w:before="120" w:line="276" w:lineRule="auto"/>
        <w:jc w:val="both"/>
        <w:rPr>
          <w:rFonts w:ascii="Arial" w:hAnsi="Arial"/>
          <w:sz w:val="22"/>
          <w:szCs w:val="22"/>
          <w:lang w:val="en-US"/>
        </w:rPr>
      </w:pPr>
      <w:r w:rsidRPr="00004074">
        <w:rPr>
          <w:rFonts w:ascii="Arial" w:hAnsi="Arial"/>
          <w:sz w:val="22"/>
          <w:szCs w:val="22"/>
          <w:lang w:val="en-US"/>
        </w:rPr>
        <w:lastRenderedPageBreak/>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61A3F980" w14:textId="77777777" w:rsidR="00004074" w:rsidRPr="00004074" w:rsidRDefault="00004074" w:rsidP="00004074">
      <w:pPr>
        <w:spacing w:before="120" w:line="276" w:lineRule="auto"/>
        <w:jc w:val="both"/>
        <w:rPr>
          <w:rFonts w:ascii="Arial" w:hAnsi="Arial"/>
          <w:sz w:val="22"/>
          <w:szCs w:val="22"/>
          <w:lang w:val="en-US"/>
        </w:rPr>
      </w:pPr>
      <w:r w:rsidRPr="00004074">
        <w:rPr>
          <w:rFonts w:ascii="Arial" w:hAnsi="Arial"/>
          <w:sz w:val="22"/>
          <w:szCs w:val="22"/>
          <w:lang w:val="en-US"/>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6AA792B1" w14:textId="24C0F299" w:rsidR="00004074" w:rsidRPr="00004074" w:rsidRDefault="00004074" w:rsidP="00004074">
      <w:pPr>
        <w:spacing w:before="120" w:line="276" w:lineRule="auto"/>
        <w:jc w:val="both"/>
        <w:rPr>
          <w:rFonts w:ascii="Arial" w:hAnsi="Arial"/>
          <w:sz w:val="22"/>
          <w:szCs w:val="22"/>
          <w:lang w:val="en-US"/>
        </w:rPr>
      </w:pPr>
      <w:r w:rsidRPr="00004074">
        <w:rPr>
          <w:rFonts w:ascii="Arial" w:hAnsi="Arial"/>
          <w:sz w:val="22"/>
          <w:szCs w:val="22"/>
          <w:lang w:val="en-US"/>
        </w:rPr>
        <w:t>Детаљно упутство о садржини потпуног захтева за за</w:t>
      </w:r>
      <w:r w:rsidR="00F53B8B">
        <w:rPr>
          <w:rFonts w:ascii="Arial" w:hAnsi="Arial"/>
          <w:sz w:val="22"/>
          <w:szCs w:val="22"/>
          <w:lang w:val="en-US"/>
        </w:rPr>
        <w:t xml:space="preserve">штиту права у складу са чланом </w:t>
      </w:r>
      <w:r w:rsidRPr="00004074">
        <w:rPr>
          <w:rFonts w:ascii="Arial" w:hAnsi="Arial"/>
          <w:sz w:val="22"/>
          <w:szCs w:val="22"/>
          <w:lang w:val="en-US"/>
        </w:rPr>
        <w:t>151. став 1. тач. 1) – 7) Закона:</w:t>
      </w:r>
    </w:p>
    <w:p w14:paraId="39B37F6C" w14:textId="77777777" w:rsidR="00004074" w:rsidRPr="00F53B8B" w:rsidRDefault="00004074" w:rsidP="00004074">
      <w:pPr>
        <w:spacing w:before="120" w:line="276" w:lineRule="auto"/>
        <w:jc w:val="both"/>
        <w:rPr>
          <w:rFonts w:ascii="Arial" w:hAnsi="Arial"/>
          <w:b/>
          <w:sz w:val="22"/>
          <w:szCs w:val="22"/>
          <w:lang w:val="en-US"/>
        </w:rPr>
      </w:pPr>
      <w:r w:rsidRPr="00F53B8B">
        <w:rPr>
          <w:rFonts w:ascii="Arial" w:hAnsi="Arial"/>
          <w:b/>
          <w:sz w:val="22"/>
          <w:szCs w:val="22"/>
          <w:lang w:val="en-US"/>
        </w:rPr>
        <w:t>Захтев за заштиту права садржи:</w:t>
      </w:r>
    </w:p>
    <w:p w14:paraId="362C1406" w14:textId="77777777" w:rsidR="00004074" w:rsidRPr="00004074" w:rsidRDefault="00004074" w:rsidP="00F53B8B">
      <w:pPr>
        <w:spacing w:line="276" w:lineRule="auto"/>
        <w:jc w:val="both"/>
        <w:rPr>
          <w:rFonts w:ascii="Arial" w:hAnsi="Arial"/>
          <w:sz w:val="22"/>
          <w:szCs w:val="22"/>
          <w:lang w:val="en-US"/>
        </w:rPr>
      </w:pPr>
      <w:r w:rsidRPr="00004074">
        <w:rPr>
          <w:rFonts w:ascii="Arial" w:hAnsi="Arial"/>
          <w:sz w:val="22"/>
          <w:szCs w:val="22"/>
          <w:lang w:val="en-US"/>
        </w:rPr>
        <w:t>1) назив и адресу подносиоца захтева и лице за контакт</w:t>
      </w:r>
    </w:p>
    <w:p w14:paraId="5408F016" w14:textId="77777777" w:rsidR="00004074" w:rsidRPr="00004074" w:rsidRDefault="00004074" w:rsidP="00F53B8B">
      <w:pPr>
        <w:spacing w:line="276" w:lineRule="auto"/>
        <w:jc w:val="both"/>
        <w:rPr>
          <w:rFonts w:ascii="Arial" w:hAnsi="Arial"/>
          <w:sz w:val="22"/>
          <w:szCs w:val="22"/>
          <w:lang w:val="en-US"/>
        </w:rPr>
      </w:pPr>
      <w:r w:rsidRPr="00004074">
        <w:rPr>
          <w:rFonts w:ascii="Arial" w:hAnsi="Arial"/>
          <w:sz w:val="22"/>
          <w:szCs w:val="22"/>
          <w:lang w:val="en-US"/>
        </w:rPr>
        <w:t>2) назив и адресу наручиоца</w:t>
      </w:r>
    </w:p>
    <w:p w14:paraId="75EF67E3" w14:textId="77777777" w:rsidR="00004074" w:rsidRPr="00004074" w:rsidRDefault="00004074" w:rsidP="00F53B8B">
      <w:pPr>
        <w:spacing w:line="276" w:lineRule="auto"/>
        <w:jc w:val="both"/>
        <w:rPr>
          <w:rFonts w:ascii="Arial" w:hAnsi="Arial"/>
          <w:sz w:val="22"/>
          <w:szCs w:val="22"/>
          <w:lang w:val="en-US"/>
        </w:rPr>
      </w:pPr>
      <w:r w:rsidRPr="00004074">
        <w:rPr>
          <w:rFonts w:ascii="Arial" w:hAnsi="Arial"/>
          <w:sz w:val="22"/>
          <w:szCs w:val="22"/>
          <w:lang w:val="en-US"/>
        </w:rPr>
        <w:t>3) податке о јавној набавци која је предмет захтева, односно о одлуци наручиоца</w:t>
      </w:r>
    </w:p>
    <w:p w14:paraId="7C715EE1" w14:textId="77777777" w:rsidR="00004074" w:rsidRPr="00004074" w:rsidRDefault="00004074" w:rsidP="00F53B8B">
      <w:pPr>
        <w:spacing w:line="276" w:lineRule="auto"/>
        <w:jc w:val="both"/>
        <w:rPr>
          <w:rFonts w:ascii="Arial" w:hAnsi="Arial"/>
          <w:sz w:val="22"/>
          <w:szCs w:val="22"/>
          <w:lang w:val="en-US"/>
        </w:rPr>
      </w:pPr>
      <w:r w:rsidRPr="00004074">
        <w:rPr>
          <w:rFonts w:ascii="Arial" w:hAnsi="Arial"/>
          <w:sz w:val="22"/>
          <w:szCs w:val="22"/>
          <w:lang w:val="en-US"/>
        </w:rPr>
        <w:t>4) повреде прописа којима се уређује поступак јавне набавке</w:t>
      </w:r>
    </w:p>
    <w:p w14:paraId="2451E1D7" w14:textId="77777777" w:rsidR="00004074" w:rsidRPr="00004074" w:rsidRDefault="00004074" w:rsidP="00F53B8B">
      <w:pPr>
        <w:spacing w:line="276" w:lineRule="auto"/>
        <w:jc w:val="both"/>
        <w:rPr>
          <w:rFonts w:ascii="Arial" w:hAnsi="Arial"/>
          <w:sz w:val="22"/>
          <w:szCs w:val="22"/>
          <w:lang w:val="en-US"/>
        </w:rPr>
      </w:pPr>
      <w:r w:rsidRPr="00004074">
        <w:rPr>
          <w:rFonts w:ascii="Arial" w:hAnsi="Arial"/>
          <w:sz w:val="22"/>
          <w:szCs w:val="22"/>
          <w:lang w:val="en-US"/>
        </w:rPr>
        <w:t>5) чињенице и доказе којима се повреде доказују</w:t>
      </w:r>
    </w:p>
    <w:p w14:paraId="7451B192" w14:textId="77777777" w:rsidR="00004074" w:rsidRPr="00004074" w:rsidRDefault="00004074" w:rsidP="00F53B8B">
      <w:pPr>
        <w:spacing w:line="276" w:lineRule="auto"/>
        <w:jc w:val="both"/>
        <w:rPr>
          <w:rFonts w:ascii="Arial" w:hAnsi="Arial"/>
          <w:sz w:val="22"/>
          <w:szCs w:val="22"/>
          <w:lang w:val="en-US"/>
        </w:rPr>
      </w:pPr>
      <w:r w:rsidRPr="00004074">
        <w:rPr>
          <w:rFonts w:ascii="Arial" w:hAnsi="Arial"/>
          <w:sz w:val="22"/>
          <w:szCs w:val="22"/>
          <w:lang w:val="en-US"/>
        </w:rPr>
        <w:t>6) потврду о уплати таксе из члана 156. Закона.</w:t>
      </w:r>
    </w:p>
    <w:p w14:paraId="7D161E47" w14:textId="77777777" w:rsidR="00004074" w:rsidRPr="00004074" w:rsidRDefault="00004074" w:rsidP="00F53B8B">
      <w:pPr>
        <w:spacing w:line="276" w:lineRule="auto"/>
        <w:jc w:val="both"/>
        <w:rPr>
          <w:rFonts w:ascii="Arial" w:hAnsi="Arial"/>
          <w:sz w:val="22"/>
          <w:szCs w:val="22"/>
          <w:lang w:val="en-US"/>
        </w:rPr>
      </w:pPr>
      <w:r w:rsidRPr="00004074">
        <w:rPr>
          <w:rFonts w:ascii="Arial" w:hAnsi="Arial"/>
          <w:sz w:val="22"/>
          <w:szCs w:val="22"/>
          <w:lang w:val="en-US"/>
        </w:rPr>
        <w:t>7) потпис подносиоца.</w:t>
      </w:r>
    </w:p>
    <w:p w14:paraId="54948DE4" w14:textId="77777777" w:rsidR="00004074" w:rsidRPr="00F53B8B" w:rsidRDefault="00004074" w:rsidP="00004074">
      <w:pPr>
        <w:spacing w:before="120" w:line="276" w:lineRule="auto"/>
        <w:jc w:val="both"/>
        <w:rPr>
          <w:rFonts w:ascii="Arial" w:hAnsi="Arial"/>
          <w:b/>
          <w:sz w:val="22"/>
          <w:szCs w:val="22"/>
          <w:lang w:val="en-US"/>
        </w:rPr>
      </w:pPr>
      <w:r w:rsidRPr="00F53B8B">
        <w:rPr>
          <w:rFonts w:ascii="Arial" w:hAnsi="Arial"/>
          <w:b/>
          <w:sz w:val="22"/>
          <w:szCs w:val="22"/>
          <w:lang w:val="en-US"/>
        </w:rPr>
        <w:t xml:space="preserve">Ако поднети захтев за заштиту права не садржи све обавезне елементе   наручилац ће такав захтев одбацити закључком. </w:t>
      </w:r>
    </w:p>
    <w:p w14:paraId="621446A8" w14:textId="77777777" w:rsidR="00004074" w:rsidRPr="00004074" w:rsidRDefault="00004074" w:rsidP="00004074">
      <w:pPr>
        <w:spacing w:before="120" w:line="276" w:lineRule="auto"/>
        <w:jc w:val="both"/>
        <w:rPr>
          <w:rFonts w:ascii="Arial" w:hAnsi="Arial"/>
          <w:sz w:val="22"/>
          <w:szCs w:val="22"/>
          <w:lang w:val="en-US"/>
        </w:rPr>
      </w:pPr>
      <w:r w:rsidRPr="00004074">
        <w:rPr>
          <w:rFonts w:ascii="Arial" w:hAnsi="Arial"/>
          <w:sz w:val="22"/>
          <w:szCs w:val="22"/>
          <w:lang w:val="en-US"/>
        </w:rPr>
        <w:t xml:space="preserve">Закључак   наручилац доставља подносиоцу захтева и Републичкој комисији у року од три дана од дана доношења. </w:t>
      </w:r>
    </w:p>
    <w:p w14:paraId="3EE78B46" w14:textId="77777777" w:rsidR="00004074" w:rsidRPr="00004074" w:rsidRDefault="00004074" w:rsidP="00004074">
      <w:pPr>
        <w:spacing w:before="120" w:line="276" w:lineRule="auto"/>
        <w:jc w:val="both"/>
        <w:rPr>
          <w:rFonts w:ascii="Arial" w:hAnsi="Arial"/>
          <w:sz w:val="22"/>
          <w:szCs w:val="22"/>
          <w:lang w:val="en-US"/>
        </w:rPr>
      </w:pPr>
      <w:r w:rsidRPr="00004074">
        <w:rPr>
          <w:rFonts w:ascii="Arial" w:hAnsi="Arial"/>
          <w:sz w:val="22"/>
          <w:szCs w:val="22"/>
          <w:lang w:val="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53D6DA04" w14:textId="77777777" w:rsidR="00004074" w:rsidRPr="00F53B8B" w:rsidRDefault="00004074" w:rsidP="00004074">
      <w:pPr>
        <w:spacing w:before="120" w:line="276" w:lineRule="auto"/>
        <w:jc w:val="both"/>
        <w:rPr>
          <w:rFonts w:ascii="Arial" w:hAnsi="Arial"/>
          <w:b/>
          <w:sz w:val="22"/>
          <w:szCs w:val="22"/>
          <w:lang w:val="en-US"/>
        </w:rPr>
      </w:pPr>
      <w:r w:rsidRPr="00F53B8B">
        <w:rPr>
          <w:rFonts w:ascii="Arial" w:hAnsi="Arial"/>
          <w:b/>
          <w:sz w:val="22"/>
          <w:szCs w:val="22"/>
          <w:lang w:val="en-US"/>
        </w:rPr>
        <w:t>Износ таксе из члана 156. став 1. тач. 1)- 3) Закона:</w:t>
      </w:r>
    </w:p>
    <w:p w14:paraId="7476A045" w14:textId="60C9CD7A" w:rsidR="00004074" w:rsidRPr="00004074" w:rsidRDefault="00004074" w:rsidP="001549D7">
      <w:pPr>
        <w:spacing w:line="276" w:lineRule="auto"/>
        <w:jc w:val="both"/>
        <w:rPr>
          <w:rFonts w:ascii="Arial" w:hAnsi="Arial" w:cs="Arial"/>
          <w:b/>
          <w:sz w:val="22"/>
          <w:szCs w:val="22"/>
          <w:lang w:val="sr-Cyrl-ME"/>
        </w:rPr>
      </w:pPr>
      <w:r w:rsidRPr="00004074">
        <w:rPr>
          <w:rFonts w:ascii="Arial" w:hAnsi="Arial"/>
          <w:sz w:val="22"/>
          <w:szCs w:val="22"/>
          <w:lang w:val="en-US"/>
        </w:rPr>
        <w:t>Подносилац захтева за заштиту права дужан је да на рачун буџета Републике Србије (број рачуна: 840-30678845-06,</w:t>
      </w:r>
      <w:r w:rsidR="00F53B8B">
        <w:rPr>
          <w:rFonts w:ascii="Arial" w:hAnsi="Arial"/>
          <w:sz w:val="22"/>
          <w:szCs w:val="22"/>
          <w:lang w:val="sr-Cyrl-RS"/>
        </w:rPr>
        <w:t xml:space="preserve"> </w:t>
      </w:r>
      <w:r w:rsidRPr="00004074">
        <w:rPr>
          <w:rFonts w:ascii="Arial" w:hAnsi="Arial"/>
          <w:sz w:val="22"/>
          <w:szCs w:val="22"/>
          <w:lang w:val="en-US"/>
        </w:rPr>
        <w:t xml:space="preserve">шифра плаћања 153 или 253, позив на број </w:t>
      </w:r>
      <w:r w:rsidRPr="00004074">
        <w:rPr>
          <w:rFonts w:ascii="Arial" w:hAnsi="Arial"/>
          <w:sz w:val="22"/>
          <w:szCs w:val="22"/>
          <w:lang w:val="sr-Cyrl-RS"/>
        </w:rPr>
        <w:t>ЈН</w:t>
      </w:r>
      <w:r w:rsidRPr="00004074">
        <w:rPr>
          <w:rFonts w:ascii="Arial" w:eastAsia="TimesNewRomanPSMT" w:hAnsi="Arial" w:cs="Arial"/>
          <w:bCs/>
          <w:sz w:val="22"/>
          <w:szCs w:val="22"/>
          <w:lang w:val="sr-Cyrl-RS"/>
        </w:rPr>
        <w:t xml:space="preserve">/8300/0114/2017 </w:t>
      </w:r>
      <w:r w:rsidRPr="00004074">
        <w:rPr>
          <w:rFonts w:ascii="Arial" w:hAnsi="Arial"/>
          <w:sz w:val="22"/>
          <w:szCs w:val="22"/>
          <w:lang w:val="sr-Cyrl-RS"/>
        </w:rPr>
        <w:t xml:space="preserve">  </w:t>
      </w:r>
      <w:r w:rsidRPr="00004074">
        <w:rPr>
          <w:rFonts w:ascii="Arial" w:hAnsi="Arial"/>
          <w:sz w:val="22"/>
          <w:szCs w:val="22"/>
          <w:lang w:val="en-US"/>
        </w:rPr>
        <w:t xml:space="preserve">(сврха: ЗЗП, ЈП ЕПС </w:t>
      </w:r>
      <w:r w:rsidRPr="00004074">
        <w:rPr>
          <w:rFonts w:ascii="Arial" w:hAnsi="Arial" w:cs="Arial"/>
          <w:sz w:val="22"/>
          <w:szCs w:val="22"/>
          <w:lang w:val="sr-Cyrl-ME"/>
        </w:rPr>
        <w:t>Извођење радова на НЕЕО у ТО Лазаревац за потребе ТЦ Краљево</w:t>
      </w:r>
      <w:r w:rsidRPr="00004074">
        <w:rPr>
          <w:rFonts w:ascii="Arial" w:hAnsi="Arial" w:cs="Arial"/>
          <w:b/>
          <w:sz w:val="22"/>
          <w:szCs w:val="22"/>
          <w:lang w:val="sr-Cyrl-ME"/>
        </w:rPr>
        <w:t xml:space="preserve">, </w:t>
      </w:r>
      <w:r w:rsidRPr="00004074">
        <w:rPr>
          <w:rFonts w:ascii="Arial" w:hAnsi="Arial"/>
          <w:sz w:val="22"/>
          <w:szCs w:val="22"/>
          <w:lang w:val="en-US"/>
        </w:rPr>
        <w:t>бр.</w:t>
      </w:r>
      <w:r w:rsidRPr="00004074">
        <w:rPr>
          <w:rFonts w:ascii="Arial" w:hAnsi="Arial"/>
          <w:sz w:val="22"/>
          <w:szCs w:val="22"/>
          <w:lang w:val="sr-Cyrl-RS"/>
        </w:rPr>
        <w:t xml:space="preserve"> JН/</w:t>
      </w:r>
      <w:r w:rsidRPr="00004074">
        <w:rPr>
          <w:rFonts w:ascii="Arial" w:eastAsia="TimesNewRomanPSMT" w:hAnsi="Arial" w:cs="Arial"/>
          <w:bCs/>
          <w:sz w:val="22"/>
          <w:szCs w:val="22"/>
          <w:lang w:val="sr-Cyrl-RS"/>
        </w:rPr>
        <w:t>8300/0114/2017</w:t>
      </w:r>
      <w:r w:rsidRPr="00004074">
        <w:rPr>
          <w:rFonts w:ascii="Arial" w:hAnsi="Arial"/>
          <w:sz w:val="22"/>
          <w:szCs w:val="22"/>
          <w:lang w:val="en-US"/>
        </w:rPr>
        <w:t xml:space="preserve">, прималац уплате: буџет Републике Србије) уплати таксу од: </w:t>
      </w:r>
    </w:p>
    <w:p w14:paraId="05EF6896" w14:textId="77777777" w:rsidR="00004074" w:rsidRPr="00004074" w:rsidRDefault="00004074" w:rsidP="001549D7">
      <w:pPr>
        <w:spacing w:line="276" w:lineRule="auto"/>
        <w:jc w:val="both"/>
        <w:rPr>
          <w:rFonts w:ascii="Arial" w:hAnsi="Arial"/>
          <w:sz w:val="22"/>
          <w:szCs w:val="22"/>
          <w:lang w:val="en-US"/>
        </w:rPr>
      </w:pPr>
      <w:r w:rsidRPr="00004074">
        <w:rPr>
          <w:rFonts w:ascii="Arial" w:hAnsi="Arial"/>
          <w:sz w:val="22"/>
          <w:szCs w:val="22"/>
          <w:lang w:val="en-US"/>
        </w:rPr>
        <w:t>1) 120.000</w:t>
      </w:r>
      <w:r w:rsidRPr="00004074">
        <w:rPr>
          <w:rFonts w:ascii="Arial" w:hAnsi="Arial"/>
          <w:sz w:val="22"/>
          <w:szCs w:val="22"/>
          <w:lang w:val="sr-Cyrl-RS"/>
        </w:rPr>
        <w:t>,00</w:t>
      </w:r>
      <w:r w:rsidRPr="00004074">
        <w:rPr>
          <w:rFonts w:ascii="Arial" w:hAnsi="Arial"/>
          <w:sz w:val="22"/>
          <w:szCs w:val="22"/>
          <w:lang w:val="en-US"/>
        </w:rPr>
        <w:t xml:space="preserve"> динара ако се захтев за заштиту права подноси пре отварања понуда </w:t>
      </w:r>
    </w:p>
    <w:p w14:paraId="4C8BFD29" w14:textId="77777777" w:rsidR="00004074" w:rsidRPr="00004074" w:rsidRDefault="00004074" w:rsidP="001549D7">
      <w:pPr>
        <w:spacing w:line="276" w:lineRule="auto"/>
        <w:jc w:val="both"/>
        <w:rPr>
          <w:rFonts w:ascii="Arial" w:hAnsi="Arial"/>
          <w:sz w:val="22"/>
          <w:szCs w:val="22"/>
          <w:lang w:val="en-US"/>
        </w:rPr>
      </w:pPr>
      <w:r w:rsidRPr="00004074">
        <w:rPr>
          <w:rFonts w:ascii="Arial" w:hAnsi="Arial"/>
          <w:sz w:val="22"/>
          <w:szCs w:val="22"/>
          <w:lang w:val="en-US"/>
        </w:rPr>
        <w:t xml:space="preserve">2) </w:t>
      </w:r>
      <w:r w:rsidRPr="00004074">
        <w:rPr>
          <w:rFonts w:ascii="Arial" w:hAnsi="Arial"/>
          <w:sz w:val="22"/>
          <w:szCs w:val="22"/>
          <w:lang w:val="sr-Cyrl-RS"/>
        </w:rPr>
        <w:t>120.000,00 динара</w:t>
      </w:r>
      <w:r w:rsidRPr="00004074">
        <w:rPr>
          <w:rFonts w:ascii="Arial" w:hAnsi="Arial"/>
          <w:sz w:val="22"/>
          <w:szCs w:val="22"/>
          <w:lang w:val="en-US"/>
        </w:rPr>
        <w:t xml:space="preserve"> се захтев за заштиту права подноси након отварања понуда.</w:t>
      </w:r>
    </w:p>
    <w:p w14:paraId="317BF05A" w14:textId="77777777" w:rsidR="00004074" w:rsidRPr="00004074" w:rsidRDefault="00004074" w:rsidP="001549D7">
      <w:pPr>
        <w:spacing w:before="120" w:line="276" w:lineRule="auto"/>
        <w:jc w:val="both"/>
        <w:rPr>
          <w:rFonts w:ascii="Arial" w:hAnsi="Arial"/>
          <w:sz w:val="22"/>
          <w:szCs w:val="22"/>
          <w:lang w:val="en-US"/>
        </w:rPr>
      </w:pPr>
      <w:r w:rsidRPr="00004074">
        <w:rPr>
          <w:rFonts w:ascii="Arial" w:hAnsi="Arial"/>
          <w:sz w:val="22"/>
          <w:szCs w:val="22"/>
          <w:lang w:val="en-US"/>
        </w:rPr>
        <w:t>Свака странка у поступку сноси трошкове које проузрокује својим радњама.</w:t>
      </w:r>
    </w:p>
    <w:p w14:paraId="7AC07A18" w14:textId="77777777" w:rsidR="00004074" w:rsidRPr="00004074" w:rsidRDefault="00004074" w:rsidP="001549D7">
      <w:pPr>
        <w:spacing w:before="120" w:line="276" w:lineRule="auto"/>
        <w:jc w:val="both"/>
        <w:rPr>
          <w:rFonts w:ascii="Arial" w:hAnsi="Arial"/>
          <w:sz w:val="22"/>
          <w:szCs w:val="22"/>
          <w:lang w:val="en-US"/>
        </w:rPr>
      </w:pPr>
      <w:r w:rsidRPr="00004074">
        <w:rPr>
          <w:rFonts w:ascii="Arial" w:hAnsi="Arial"/>
          <w:sz w:val="22"/>
          <w:szCs w:val="22"/>
          <w:lang w:val="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4518DCE9" w14:textId="77777777" w:rsidR="00004074" w:rsidRPr="00004074" w:rsidRDefault="00004074" w:rsidP="001549D7">
      <w:pPr>
        <w:spacing w:before="120" w:line="276" w:lineRule="auto"/>
        <w:jc w:val="both"/>
        <w:rPr>
          <w:rFonts w:ascii="Arial" w:hAnsi="Arial"/>
          <w:sz w:val="22"/>
          <w:szCs w:val="22"/>
          <w:lang w:val="en-US"/>
        </w:rPr>
      </w:pPr>
      <w:r w:rsidRPr="00004074">
        <w:rPr>
          <w:rFonts w:ascii="Arial" w:hAnsi="Arial"/>
          <w:sz w:val="22"/>
          <w:szCs w:val="22"/>
          <w:lang w:val="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65DFA997" w14:textId="77777777" w:rsidR="00004074" w:rsidRPr="00004074" w:rsidRDefault="00004074" w:rsidP="001549D7">
      <w:pPr>
        <w:spacing w:before="120" w:line="276" w:lineRule="auto"/>
        <w:jc w:val="both"/>
        <w:rPr>
          <w:rFonts w:ascii="Arial" w:hAnsi="Arial"/>
          <w:sz w:val="22"/>
          <w:szCs w:val="22"/>
          <w:lang w:val="en-US"/>
        </w:rPr>
      </w:pPr>
      <w:r w:rsidRPr="00004074">
        <w:rPr>
          <w:rFonts w:ascii="Arial" w:hAnsi="Arial"/>
          <w:sz w:val="22"/>
          <w:szCs w:val="22"/>
          <w:lang w:val="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079E29E" w14:textId="77777777" w:rsidR="00004074" w:rsidRPr="00004074" w:rsidRDefault="00004074" w:rsidP="00004074">
      <w:pPr>
        <w:spacing w:before="120" w:line="276" w:lineRule="auto"/>
        <w:jc w:val="both"/>
        <w:rPr>
          <w:rFonts w:ascii="Arial" w:hAnsi="Arial"/>
          <w:sz w:val="22"/>
          <w:szCs w:val="22"/>
          <w:lang w:val="en-US"/>
        </w:rPr>
      </w:pPr>
      <w:r w:rsidRPr="00004074">
        <w:rPr>
          <w:rFonts w:ascii="Arial" w:hAnsi="Arial"/>
          <w:sz w:val="22"/>
          <w:szCs w:val="22"/>
          <w:lang w:val="en-US"/>
        </w:rPr>
        <w:t>Странке у захтеву морају прецизно да наведу трошкове за које траже накнаду.</w:t>
      </w:r>
    </w:p>
    <w:p w14:paraId="6EF79C4A" w14:textId="77777777" w:rsidR="00004074" w:rsidRPr="00004074" w:rsidRDefault="00004074" w:rsidP="00004074">
      <w:pPr>
        <w:spacing w:before="120" w:line="276" w:lineRule="auto"/>
        <w:jc w:val="both"/>
        <w:rPr>
          <w:rFonts w:ascii="Arial" w:hAnsi="Arial"/>
          <w:sz w:val="22"/>
          <w:szCs w:val="22"/>
          <w:lang w:val="en-US"/>
        </w:rPr>
      </w:pPr>
      <w:r w:rsidRPr="00004074">
        <w:rPr>
          <w:rFonts w:ascii="Arial" w:hAnsi="Arial"/>
          <w:sz w:val="22"/>
          <w:szCs w:val="22"/>
          <w:lang w:val="en-US"/>
        </w:rPr>
        <w:lastRenderedPageBreak/>
        <w:t>Накнаду трошкова могуће је тражити до доношења одлуке наручиоца, односно Републичке комисије о поднетом захтеву за заштиту права.</w:t>
      </w:r>
    </w:p>
    <w:p w14:paraId="2C33BB5E" w14:textId="77777777" w:rsidR="00004074" w:rsidRPr="00004074" w:rsidRDefault="00004074" w:rsidP="00004074">
      <w:pPr>
        <w:spacing w:before="120" w:line="276" w:lineRule="auto"/>
        <w:jc w:val="both"/>
        <w:rPr>
          <w:rFonts w:ascii="Arial" w:hAnsi="Arial"/>
          <w:sz w:val="22"/>
          <w:szCs w:val="22"/>
          <w:lang w:val="en-US"/>
        </w:rPr>
      </w:pPr>
      <w:r w:rsidRPr="00004074">
        <w:rPr>
          <w:rFonts w:ascii="Arial" w:hAnsi="Arial"/>
          <w:sz w:val="22"/>
          <w:szCs w:val="22"/>
          <w:lang w:val="en-US"/>
        </w:rPr>
        <w:t>О трошковима одлучује Републичка комисија. Одлука Републичке комисије је извршни наслов.</w:t>
      </w:r>
    </w:p>
    <w:p w14:paraId="57A7E1FC" w14:textId="77777777" w:rsidR="00004074" w:rsidRPr="00004074" w:rsidRDefault="00004074" w:rsidP="00004074">
      <w:pPr>
        <w:spacing w:before="120" w:line="276" w:lineRule="auto"/>
        <w:jc w:val="both"/>
        <w:rPr>
          <w:rFonts w:ascii="Arial" w:hAnsi="Arial"/>
          <w:sz w:val="22"/>
          <w:szCs w:val="22"/>
          <w:lang w:val="en-US"/>
        </w:rPr>
      </w:pPr>
      <w:r w:rsidRPr="00004074">
        <w:rPr>
          <w:rFonts w:ascii="Arial" w:hAnsi="Arial"/>
          <w:sz w:val="22"/>
          <w:szCs w:val="22"/>
          <w:lang w:val="en-US"/>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E955C68" w14:textId="77777777" w:rsidR="00004074" w:rsidRPr="00004074" w:rsidRDefault="00004074" w:rsidP="00004074">
      <w:pPr>
        <w:spacing w:before="120" w:line="276" w:lineRule="auto"/>
        <w:jc w:val="both"/>
        <w:rPr>
          <w:rFonts w:ascii="Arial" w:hAnsi="Arial"/>
          <w:sz w:val="22"/>
          <w:szCs w:val="22"/>
          <w:lang w:val="en-US"/>
        </w:rPr>
      </w:pPr>
      <w:r w:rsidRPr="00004074">
        <w:rPr>
          <w:rFonts w:ascii="Arial" w:hAnsi="Arial"/>
          <w:sz w:val="22"/>
          <w:szCs w:val="22"/>
          <w:lang w:val="en-US"/>
        </w:rPr>
        <w:t>Чланом 151. Закона је прописано да захтев за заштиту права мора да садржи, између осталог, и потврду о уплати таксе из члана 156. Закона.</w:t>
      </w:r>
    </w:p>
    <w:p w14:paraId="2306F626" w14:textId="77777777" w:rsidR="00004074" w:rsidRPr="00004074" w:rsidRDefault="00004074" w:rsidP="00004074">
      <w:pPr>
        <w:spacing w:before="120" w:line="276" w:lineRule="auto"/>
        <w:jc w:val="both"/>
        <w:rPr>
          <w:rFonts w:ascii="Arial" w:hAnsi="Arial"/>
          <w:sz w:val="22"/>
          <w:szCs w:val="22"/>
          <w:lang w:val="en-US"/>
        </w:rPr>
      </w:pPr>
      <w:r w:rsidRPr="00004074">
        <w:rPr>
          <w:rFonts w:ascii="Arial" w:hAnsi="Arial"/>
          <w:sz w:val="22"/>
          <w:szCs w:val="22"/>
          <w:lang w:val="en-US"/>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5D1DC6A7" w14:textId="77777777" w:rsidR="00004074" w:rsidRPr="00004074" w:rsidRDefault="00004074" w:rsidP="00004074">
      <w:pPr>
        <w:spacing w:before="120" w:line="276" w:lineRule="auto"/>
        <w:jc w:val="both"/>
        <w:rPr>
          <w:rFonts w:ascii="Arial" w:hAnsi="Arial"/>
          <w:sz w:val="22"/>
          <w:szCs w:val="22"/>
          <w:lang w:val="en-US"/>
        </w:rPr>
      </w:pPr>
      <w:r w:rsidRPr="00004074">
        <w:rPr>
          <w:rFonts w:ascii="Arial" w:hAnsi="Arial"/>
          <w:sz w:val="22"/>
          <w:szCs w:val="22"/>
          <w:lang w:val="en-US"/>
        </w:rPr>
        <w:t>Као доказ о уплати таксе, у смислу члана 151. став 1. тачка 6) Закона, прихватиће се:</w:t>
      </w:r>
    </w:p>
    <w:p w14:paraId="5A5ACD02" w14:textId="77777777" w:rsidR="00004074" w:rsidRPr="00004074" w:rsidRDefault="00004074" w:rsidP="00004074">
      <w:pPr>
        <w:spacing w:before="120" w:line="276" w:lineRule="auto"/>
        <w:jc w:val="both"/>
        <w:rPr>
          <w:rFonts w:ascii="Arial" w:hAnsi="Arial"/>
          <w:sz w:val="22"/>
          <w:szCs w:val="22"/>
          <w:lang w:val="en-US"/>
        </w:rPr>
      </w:pPr>
      <w:r w:rsidRPr="00004074">
        <w:rPr>
          <w:rFonts w:ascii="Arial" w:hAnsi="Arial"/>
          <w:sz w:val="22"/>
          <w:szCs w:val="22"/>
          <w:lang w:val="en-US"/>
        </w:rPr>
        <w:t>1. Потврда о извршеној уплати таксе из члана 156. Закона која садржи следеће елементе:</w:t>
      </w:r>
    </w:p>
    <w:p w14:paraId="6877A57C" w14:textId="77777777" w:rsidR="00004074" w:rsidRPr="00004074" w:rsidRDefault="00004074" w:rsidP="00F53B8B">
      <w:pPr>
        <w:spacing w:line="276" w:lineRule="auto"/>
        <w:jc w:val="both"/>
        <w:rPr>
          <w:rFonts w:ascii="Arial" w:hAnsi="Arial"/>
          <w:sz w:val="22"/>
          <w:szCs w:val="22"/>
          <w:lang w:val="en-US"/>
        </w:rPr>
      </w:pPr>
      <w:r w:rsidRPr="00004074">
        <w:rPr>
          <w:rFonts w:ascii="Arial" w:hAnsi="Arial"/>
          <w:sz w:val="22"/>
          <w:szCs w:val="22"/>
          <w:lang w:val="en-US"/>
        </w:rPr>
        <w:t>(1) да буде издата од стране банке и да садржи печат банке;</w:t>
      </w:r>
    </w:p>
    <w:p w14:paraId="51146521" w14:textId="77777777" w:rsidR="00004074" w:rsidRPr="00004074" w:rsidRDefault="00004074" w:rsidP="00F53B8B">
      <w:pPr>
        <w:spacing w:line="276" w:lineRule="auto"/>
        <w:jc w:val="both"/>
        <w:rPr>
          <w:rFonts w:ascii="Arial" w:hAnsi="Arial"/>
          <w:sz w:val="22"/>
          <w:szCs w:val="22"/>
          <w:lang w:val="en-US"/>
        </w:rPr>
      </w:pPr>
      <w:r w:rsidRPr="00004074">
        <w:rPr>
          <w:rFonts w:ascii="Arial" w:hAnsi="Arial"/>
          <w:sz w:val="22"/>
          <w:szCs w:val="22"/>
          <w:lang w:val="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w:t>
      </w:r>
      <w:r w:rsidRPr="00004074">
        <w:rPr>
          <w:rFonts w:ascii="Arial" w:hAnsi="Arial"/>
          <w:sz w:val="22"/>
          <w:szCs w:val="22"/>
          <w:lang w:val="sr-Cyrl-ME"/>
        </w:rPr>
        <w:t xml:space="preserve"> </w:t>
      </w:r>
      <w:r w:rsidRPr="00004074">
        <w:rPr>
          <w:rFonts w:ascii="Arial" w:hAnsi="Arial"/>
          <w:sz w:val="22"/>
          <w:szCs w:val="22"/>
          <w:lang w:val="en-US"/>
        </w:rPr>
        <w:t>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16789016" w14:textId="77777777" w:rsidR="00004074" w:rsidRPr="00004074" w:rsidRDefault="00004074" w:rsidP="00F53B8B">
      <w:pPr>
        <w:spacing w:line="276" w:lineRule="auto"/>
        <w:jc w:val="both"/>
        <w:rPr>
          <w:rFonts w:ascii="Arial" w:hAnsi="Arial"/>
          <w:sz w:val="22"/>
          <w:szCs w:val="22"/>
          <w:lang w:val="en-US"/>
        </w:rPr>
      </w:pPr>
      <w:r w:rsidRPr="00004074">
        <w:rPr>
          <w:rFonts w:ascii="Arial" w:hAnsi="Arial"/>
          <w:sz w:val="22"/>
          <w:szCs w:val="22"/>
          <w:lang w:val="en-US"/>
        </w:rPr>
        <w:t>(3) износ таксе из члана 156. Закона чија се уплата врши;</w:t>
      </w:r>
    </w:p>
    <w:p w14:paraId="2A3C6174" w14:textId="77777777" w:rsidR="00004074" w:rsidRPr="00004074" w:rsidRDefault="00004074" w:rsidP="00F53B8B">
      <w:pPr>
        <w:spacing w:line="276" w:lineRule="auto"/>
        <w:jc w:val="both"/>
        <w:rPr>
          <w:rFonts w:ascii="Arial" w:hAnsi="Arial"/>
          <w:sz w:val="22"/>
          <w:szCs w:val="22"/>
          <w:lang w:val="en-US"/>
        </w:rPr>
      </w:pPr>
      <w:r w:rsidRPr="00004074">
        <w:rPr>
          <w:rFonts w:ascii="Arial" w:hAnsi="Arial"/>
          <w:sz w:val="22"/>
          <w:szCs w:val="22"/>
          <w:lang w:val="en-US"/>
        </w:rPr>
        <w:t>(4) број рачуна: 840-30678845-06;</w:t>
      </w:r>
    </w:p>
    <w:p w14:paraId="6973613A" w14:textId="77777777" w:rsidR="00004074" w:rsidRPr="00004074" w:rsidRDefault="00004074" w:rsidP="00F53B8B">
      <w:pPr>
        <w:spacing w:line="276" w:lineRule="auto"/>
        <w:jc w:val="both"/>
        <w:rPr>
          <w:rFonts w:ascii="Arial" w:hAnsi="Arial"/>
          <w:sz w:val="22"/>
          <w:szCs w:val="22"/>
          <w:lang w:val="en-US"/>
        </w:rPr>
      </w:pPr>
      <w:r w:rsidRPr="00004074">
        <w:rPr>
          <w:rFonts w:ascii="Arial" w:hAnsi="Arial"/>
          <w:sz w:val="22"/>
          <w:szCs w:val="22"/>
          <w:lang w:val="en-US"/>
        </w:rPr>
        <w:t>(5) шифру плаћања: 153 или 253;</w:t>
      </w:r>
    </w:p>
    <w:p w14:paraId="0A65CFDB" w14:textId="77777777" w:rsidR="00004074" w:rsidRPr="00004074" w:rsidRDefault="00004074" w:rsidP="00F53B8B">
      <w:pPr>
        <w:spacing w:line="276" w:lineRule="auto"/>
        <w:jc w:val="both"/>
        <w:rPr>
          <w:rFonts w:ascii="Arial" w:hAnsi="Arial"/>
          <w:sz w:val="22"/>
          <w:szCs w:val="22"/>
          <w:lang w:val="en-US"/>
        </w:rPr>
      </w:pPr>
      <w:r w:rsidRPr="00004074">
        <w:rPr>
          <w:rFonts w:ascii="Arial" w:hAnsi="Arial"/>
          <w:sz w:val="22"/>
          <w:szCs w:val="22"/>
          <w:lang w:val="en-US"/>
        </w:rPr>
        <w:t>(6) позив на број: подаци о броју или ознаци јавне набавке поводом које се подноси захтев за заштиту права;</w:t>
      </w:r>
    </w:p>
    <w:p w14:paraId="7EE3B99B" w14:textId="77777777" w:rsidR="00004074" w:rsidRPr="00004074" w:rsidRDefault="00004074" w:rsidP="00F53B8B">
      <w:pPr>
        <w:spacing w:line="276" w:lineRule="auto"/>
        <w:jc w:val="both"/>
        <w:rPr>
          <w:rFonts w:ascii="Arial" w:hAnsi="Arial"/>
          <w:sz w:val="22"/>
          <w:szCs w:val="22"/>
          <w:lang w:val="en-US"/>
        </w:rPr>
      </w:pPr>
      <w:r w:rsidRPr="00004074">
        <w:rPr>
          <w:rFonts w:ascii="Arial" w:hAnsi="Arial"/>
          <w:sz w:val="22"/>
          <w:szCs w:val="22"/>
          <w:lang w:val="en-US"/>
        </w:rPr>
        <w:t>(7) сврха: ЗЗП; назив наручиоца; број или ознака јавне набавке поводом које се подноси захтев за заштиту права;</w:t>
      </w:r>
    </w:p>
    <w:p w14:paraId="0154603B" w14:textId="77777777" w:rsidR="00004074" w:rsidRPr="00004074" w:rsidRDefault="00004074" w:rsidP="00F53B8B">
      <w:pPr>
        <w:spacing w:line="276" w:lineRule="auto"/>
        <w:jc w:val="both"/>
        <w:rPr>
          <w:rFonts w:ascii="Arial" w:hAnsi="Arial"/>
          <w:sz w:val="22"/>
          <w:szCs w:val="22"/>
          <w:lang w:val="en-US"/>
        </w:rPr>
      </w:pPr>
      <w:r w:rsidRPr="00004074">
        <w:rPr>
          <w:rFonts w:ascii="Arial" w:hAnsi="Arial"/>
          <w:sz w:val="22"/>
          <w:szCs w:val="22"/>
          <w:lang w:val="en-US"/>
        </w:rPr>
        <w:t>(8) корисник: буџет Републике Србије;</w:t>
      </w:r>
    </w:p>
    <w:p w14:paraId="1CFC60B9" w14:textId="77777777" w:rsidR="00004074" w:rsidRPr="00004074" w:rsidRDefault="00004074" w:rsidP="00F53B8B">
      <w:pPr>
        <w:spacing w:line="276" w:lineRule="auto"/>
        <w:jc w:val="both"/>
        <w:rPr>
          <w:rFonts w:ascii="Arial" w:hAnsi="Arial"/>
          <w:sz w:val="22"/>
          <w:szCs w:val="22"/>
          <w:lang w:val="en-US"/>
        </w:rPr>
      </w:pPr>
      <w:r w:rsidRPr="00004074">
        <w:rPr>
          <w:rFonts w:ascii="Arial" w:hAnsi="Arial"/>
          <w:sz w:val="22"/>
          <w:szCs w:val="22"/>
          <w:lang w:val="en-US"/>
        </w:rPr>
        <w:t>(9) назив уплатиоца, односно назив подносиоца захтева за заштиту права за којег је извршена уплата таксе;</w:t>
      </w:r>
    </w:p>
    <w:p w14:paraId="19174FE9" w14:textId="77777777" w:rsidR="00004074" w:rsidRPr="00004074" w:rsidRDefault="00004074" w:rsidP="00F53B8B">
      <w:pPr>
        <w:spacing w:line="276" w:lineRule="auto"/>
        <w:jc w:val="both"/>
        <w:rPr>
          <w:rFonts w:ascii="Arial" w:hAnsi="Arial"/>
          <w:sz w:val="22"/>
          <w:szCs w:val="22"/>
          <w:lang w:val="en-US"/>
        </w:rPr>
      </w:pPr>
      <w:r w:rsidRPr="00004074">
        <w:rPr>
          <w:rFonts w:ascii="Arial" w:hAnsi="Arial"/>
          <w:sz w:val="22"/>
          <w:szCs w:val="22"/>
          <w:lang w:val="en-US"/>
        </w:rPr>
        <w:t>(10) потпис овлашћеног лица банке.</w:t>
      </w:r>
    </w:p>
    <w:p w14:paraId="2E614D30" w14:textId="77777777" w:rsidR="00004074" w:rsidRPr="00004074" w:rsidRDefault="00004074" w:rsidP="00004074">
      <w:pPr>
        <w:spacing w:before="120" w:line="276" w:lineRule="auto"/>
        <w:jc w:val="both"/>
        <w:rPr>
          <w:rFonts w:ascii="Arial" w:hAnsi="Arial"/>
          <w:sz w:val="22"/>
          <w:szCs w:val="22"/>
          <w:lang w:val="en-US"/>
        </w:rPr>
      </w:pPr>
      <w:r w:rsidRPr="00004074">
        <w:rPr>
          <w:rFonts w:ascii="Arial" w:hAnsi="Arial"/>
          <w:sz w:val="22"/>
          <w:szCs w:val="22"/>
          <w:lang w:val="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5DAFAB9" w14:textId="77777777" w:rsidR="00004074" w:rsidRPr="00004074" w:rsidRDefault="00004074" w:rsidP="00004074">
      <w:pPr>
        <w:spacing w:before="120" w:line="276" w:lineRule="auto"/>
        <w:jc w:val="both"/>
        <w:rPr>
          <w:rFonts w:ascii="Arial" w:hAnsi="Arial"/>
          <w:sz w:val="22"/>
          <w:szCs w:val="22"/>
          <w:lang w:val="en-US"/>
        </w:rPr>
      </w:pPr>
      <w:r w:rsidRPr="00004074">
        <w:rPr>
          <w:rFonts w:ascii="Arial" w:hAnsi="Arial"/>
          <w:sz w:val="22"/>
          <w:szCs w:val="22"/>
          <w:lang w:val="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Pr="00004074">
        <w:rPr>
          <w:rFonts w:ascii="Arial" w:hAnsi="Arial"/>
          <w:sz w:val="22"/>
          <w:szCs w:val="22"/>
          <w:lang w:val="sr-Cyrl-ME"/>
        </w:rPr>
        <w:t xml:space="preserve"> </w:t>
      </w:r>
      <w:r w:rsidRPr="00004074">
        <w:rPr>
          <w:rFonts w:ascii="Arial" w:hAnsi="Arial"/>
          <w:sz w:val="22"/>
          <w:szCs w:val="22"/>
          <w:lang w:val="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CD169F5" w14:textId="77777777" w:rsidR="00004074" w:rsidRPr="00004074" w:rsidRDefault="00004074" w:rsidP="00004074">
      <w:pPr>
        <w:spacing w:before="120" w:line="276" w:lineRule="auto"/>
        <w:jc w:val="both"/>
        <w:rPr>
          <w:rFonts w:ascii="Arial" w:hAnsi="Arial"/>
          <w:sz w:val="22"/>
          <w:szCs w:val="22"/>
          <w:lang w:val="en-US"/>
        </w:rPr>
      </w:pPr>
      <w:r w:rsidRPr="00004074">
        <w:rPr>
          <w:rFonts w:ascii="Arial" w:hAnsi="Arial"/>
          <w:sz w:val="22"/>
          <w:szCs w:val="22"/>
          <w:lang w:val="en-US"/>
        </w:rPr>
        <w:lastRenderedPageBreak/>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28DA9699" w14:textId="11E2ADFB" w:rsidR="00004074" w:rsidRPr="00004074" w:rsidRDefault="00004074" w:rsidP="00004074">
      <w:pPr>
        <w:spacing w:before="120" w:line="276" w:lineRule="auto"/>
        <w:jc w:val="both"/>
        <w:rPr>
          <w:rFonts w:ascii="Arial" w:hAnsi="Arial"/>
          <w:sz w:val="22"/>
          <w:szCs w:val="22"/>
          <w:lang w:val="sr-Cyrl-RS"/>
        </w:rPr>
      </w:pPr>
      <w:r w:rsidRPr="00004074">
        <w:rPr>
          <w:rFonts w:ascii="Arial" w:hAnsi="Arial"/>
          <w:sz w:val="22"/>
          <w:szCs w:val="22"/>
          <w:lang w:val="en-US"/>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w:t>
      </w:r>
      <w:r w:rsidR="00F53B8B">
        <w:rPr>
          <w:rFonts w:ascii="Arial" w:hAnsi="Arial"/>
          <w:sz w:val="22"/>
          <w:szCs w:val="22"/>
          <w:lang w:val="en-US"/>
        </w:rPr>
        <w:t>ава у поступцима јавних набавки</w:t>
      </w:r>
      <w:r w:rsidRPr="00004074">
        <w:rPr>
          <w:rFonts w:ascii="Arial" w:hAnsi="Arial"/>
          <w:sz w:val="22"/>
          <w:szCs w:val="22"/>
          <w:lang w:val="sr-Cyrl-RS"/>
        </w:rPr>
        <w:t>:</w:t>
      </w:r>
    </w:p>
    <w:p w14:paraId="2F9149A1" w14:textId="77777777" w:rsidR="008E6A5D" w:rsidRPr="00E17360" w:rsidRDefault="008E6A5D" w:rsidP="008E6A5D">
      <w:pPr>
        <w:spacing w:before="120" w:line="276" w:lineRule="auto"/>
        <w:jc w:val="both"/>
        <w:rPr>
          <w:rFonts w:ascii="Arial" w:hAnsi="Arial"/>
          <w:sz w:val="22"/>
          <w:szCs w:val="22"/>
          <w:lang w:val="en-US"/>
        </w:rPr>
      </w:pPr>
      <w:r w:rsidRPr="00E17360">
        <w:rPr>
          <w:rFonts w:ascii="Arial" w:hAnsi="Arial"/>
          <w:sz w:val="22"/>
          <w:szCs w:val="22"/>
          <w:lang w:val="en-US"/>
        </w:rPr>
        <w:t>http://www.kjn.gov.rs/ci/uputstvo-o-uplati-republicke-administrativne-takse.htmlи http://www.kjn.gov.rs/download/Taksa-popunjeni-nalozi-ci.pdf</w:t>
      </w:r>
    </w:p>
    <w:p w14:paraId="25434F10" w14:textId="77777777" w:rsidR="00004074" w:rsidRPr="00004074" w:rsidRDefault="00004074" w:rsidP="00004074">
      <w:pPr>
        <w:keepNext/>
        <w:keepLines/>
        <w:spacing w:before="40" w:line="276" w:lineRule="auto"/>
        <w:outlineLvl w:val="2"/>
        <w:rPr>
          <w:rFonts w:ascii="Arial" w:eastAsiaTheme="majorEastAsia" w:hAnsi="Arial" w:cs="Arial"/>
          <w:b/>
          <w:sz w:val="22"/>
          <w:szCs w:val="22"/>
          <w:lang w:val="sr-Cyrl-ME"/>
        </w:rPr>
      </w:pPr>
    </w:p>
    <w:p w14:paraId="223CE444" w14:textId="5B640985" w:rsidR="00004074" w:rsidRPr="00FD3FDE" w:rsidRDefault="00004074" w:rsidP="00FD3FDE">
      <w:pPr>
        <w:pStyle w:val="KDPodnaslov2"/>
        <w:spacing w:before="0"/>
        <w:ind w:right="-426"/>
        <w:contextualSpacing/>
        <w:jc w:val="both"/>
        <w:rPr>
          <w:rFonts w:cs="Arial"/>
        </w:rPr>
      </w:pPr>
      <w:r w:rsidRPr="00FD3FDE">
        <w:rPr>
          <w:rFonts w:eastAsiaTheme="majorEastAsia" w:cs="Arial"/>
          <w:lang w:val="sr-Cyrl-ME"/>
        </w:rPr>
        <w:t>6.30</w:t>
      </w:r>
      <w:r w:rsidR="00795E9C" w:rsidRPr="00FD3FDE">
        <w:rPr>
          <w:rFonts w:eastAsiaTheme="majorEastAsia" w:cs="Arial"/>
          <w:lang w:val="sr-Cyrl-ME"/>
        </w:rPr>
        <w:t>.</w:t>
      </w:r>
      <w:r w:rsidRPr="00004074">
        <w:rPr>
          <w:rFonts w:eastAsiaTheme="majorEastAsia" w:cs="Arial"/>
          <w:b w:val="0"/>
          <w:lang w:val="sr-Cyrl-ME"/>
        </w:rPr>
        <w:t xml:space="preserve"> </w:t>
      </w:r>
      <w:r w:rsidR="00FD3FDE" w:rsidRPr="00FD3FDE">
        <w:rPr>
          <w:rFonts w:cs="Arial"/>
        </w:rPr>
        <w:t>Закључивање и ступање на снагу Оквирног споразума</w:t>
      </w:r>
    </w:p>
    <w:p w14:paraId="150DDB2C" w14:textId="670ABE86" w:rsidR="00004074" w:rsidRPr="00004074" w:rsidRDefault="00004074" w:rsidP="00004074">
      <w:pPr>
        <w:tabs>
          <w:tab w:val="left" w:pos="284"/>
          <w:tab w:val="left" w:pos="330"/>
        </w:tabs>
        <w:spacing w:line="276" w:lineRule="auto"/>
        <w:jc w:val="both"/>
        <w:rPr>
          <w:rFonts w:ascii="Arial" w:eastAsia="TimesNewRomanPSMT" w:hAnsi="Arial" w:cs="Arial"/>
          <w:bCs/>
          <w:sz w:val="22"/>
          <w:szCs w:val="22"/>
        </w:rPr>
      </w:pPr>
      <w:r w:rsidRPr="00004074">
        <w:rPr>
          <w:rFonts w:ascii="Arial" w:eastAsia="TimesNewRomanPSMT" w:hAnsi="Arial" w:cs="Arial"/>
          <w:bCs/>
          <w:sz w:val="22"/>
          <w:szCs w:val="22"/>
        </w:rPr>
        <w:t xml:space="preserve">Наручилац је обавезан да </w:t>
      </w:r>
      <w:r w:rsidRPr="00004074">
        <w:rPr>
          <w:rFonts w:ascii="Arial" w:eastAsia="TimesNewRomanPSMT" w:hAnsi="Arial" w:cs="Arial"/>
          <w:bCs/>
          <w:sz w:val="22"/>
          <w:szCs w:val="22"/>
          <w:lang w:val="sr-Cyrl-RS"/>
        </w:rPr>
        <w:t>Оквирни споразум</w:t>
      </w:r>
      <w:r w:rsidRPr="00004074">
        <w:rPr>
          <w:rFonts w:ascii="Arial" w:eastAsia="TimesNewRomanPSMT" w:hAnsi="Arial" w:cs="Arial"/>
          <w:bCs/>
          <w:sz w:val="22"/>
          <w:szCs w:val="22"/>
        </w:rPr>
        <w:t xml:space="preserve"> достави изабраном понуђачу у року од</w:t>
      </w:r>
      <w:r w:rsidR="00D861AE">
        <w:rPr>
          <w:rFonts w:ascii="Arial" w:eastAsia="TimesNewRomanPSMT" w:hAnsi="Arial" w:cs="Arial"/>
          <w:bCs/>
          <w:sz w:val="22"/>
          <w:szCs w:val="22"/>
          <w:lang w:val="sr-Cyrl-RS"/>
        </w:rPr>
        <w:t xml:space="preserve"> 8 (словима:</w:t>
      </w:r>
      <w:r w:rsidRPr="00004074">
        <w:rPr>
          <w:rFonts w:ascii="Arial" w:eastAsia="TimesNewRomanPSMT" w:hAnsi="Arial" w:cs="Arial"/>
          <w:bCs/>
          <w:sz w:val="22"/>
          <w:szCs w:val="22"/>
        </w:rPr>
        <w:t xml:space="preserve"> осам</w:t>
      </w:r>
      <w:r w:rsidR="00D861AE">
        <w:rPr>
          <w:rFonts w:ascii="Arial" w:eastAsia="TimesNewRomanPSMT" w:hAnsi="Arial" w:cs="Arial"/>
          <w:bCs/>
          <w:sz w:val="22"/>
          <w:szCs w:val="22"/>
          <w:lang w:val="sr-Cyrl-RS"/>
        </w:rPr>
        <w:t>)</w:t>
      </w:r>
      <w:r w:rsidRPr="00004074">
        <w:rPr>
          <w:rFonts w:ascii="Arial" w:eastAsia="TimesNewRomanPSMT" w:hAnsi="Arial" w:cs="Arial"/>
          <w:bCs/>
          <w:sz w:val="22"/>
          <w:szCs w:val="22"/>
        </w:rPr>
        <w:t xml:space="preserve"> дана од дана протека рока за подношење захтева за заштиту права.</w:t>
      </w:r>
    </w:p>
    <w:p w14:paraId="4F9DF1FD" w14:textId="24CE976E" w:rsidR="00004074" w:rsidRPr="00004074" w:rsidRDefault="00004074" w:rsidP="00004074">
      <w:pPr>
        <w:tabs>
          <w:tab w:val="left" w:pos="284"/>
          <w:tab w:val="left" w:pos="330"/>
        </w:tabs>
        <w:spacing w:line="276" w:lineRule="auto"/>
        <w:jc w:val="both"/>
        <w:rPr>
          <w:rFonts w:ascii="Arial" w:eastAsia="TimesNewRomanPSMT" w:hAnsi="Arial" w:cs="Arial"/>
          <w:bCs/>
          <w:sz w:val="22"/>
          <w:szCs w:val="22"/>
        </w:rPr>
      </w:pPr>
      <w:r w:rsidRPr="00004074">
        <w:rPr>
          <w:rFonts w:ascii="Arial" w:eastAsia="TimesNewRomanPSMT" w:hAnsi="Arial" w:cs="Arial"/>
          <w:bCs/>
          <w:sz w:val="22"/>
          <w:szCs w:val="22"/>
        </w:rPr>
        <w:t xml:space="preserve">Понуђач којем буде </w:t>
      </w:r>
      <w:r w:rsidR="00D861AE">
        <w:rPr>
          <w:rFonts w:ascii="Arial" w:eastAsia="TimesNewRomanPSMT" w:hAnsi="Arial" w:cs="Arial"/>
          <w:bCs/>
          <w:sz w:val="22"/>
          <w:szCs w:val="22"/>
          <w:lang w:val="sr-Cyrl-RS"/>
        </w:rPr>
        <w:t>закључен</w:t>
      </w:r>
      <w:r w:rsidRPr="00004074">
        <w:rPr>
          <w:rFonts w:ascii="Arial" w:eastAsia="TimesNewRomanPSMT" w:hAnsi="Arial" w:cs="Arial"/>
          <w:bCs/>
          <w:sz w:val="22"/>
          <w:szCs w:val="22"/>
        </w:rPr>
        <w:t xml:space="preserve"> </w:t>
      </w:r>
      <w:r w:rsidRPr="00004074">
        <w:rPr>
          <w:rFonts w:ascii="Arial" w:eastAsia="TimesNewRomanPSMT" w:hAnsi="Arial" w:cs="Arial"/>
          <w:bCs/>
          <w:sz w:val="22"/>
          <w:szCs w:val="22"/>
          <w:lang w:val="sr-Cyrl-RS"/>
        </w:rPr>
        <w:t>Оквирни споразум</w:t>
      </w:r>
      <w:r w:rsidRPr="00004074">
        <w:rPr>
          <w:rFonts w:ascii="Arial" w:eastAsia="TimesNewRomanPSMT" w:hAnsi="Arial" w:cs="Arial"/>
          <w:bCs/>
          <w:sz w:val="22"/>
          <w:szCs w:val="22"/>
        </w:rPr>
        <w:t xml:space="preserve">, обавезан је да у </w:t>
      </w:r>
      <w:r w:rsidRPr="00004074">
        <w:rPr>
          <w:rFonts w:ascii="Arial" w:eastAsia="TimesNewRomanPSMT" w:hAnsi="Arial" w:cs="Arial"/>
          <w:bCs/>
          <w:sz w:val="22"/>
          <w:szCs w:val="22"/>
          <w:lang w:val="sr-Cyrl-RS"/>
        </w:rPr>
        <w:t xml:space="preserve">тренутку закључења </w:t>
      </w:r>
      <w:r w:rsidRPr="00004074">
        <w:rPr>
          <w:rFonts w:ascii="Arial" w:eastAsia="TimesNewRomanPSMT" w:hAnsi="Arial" w:cs="Arial"/>
          <w:sz w:val="22"/>
          <w:szCs w:val="22"/>
          <w:lang w:val="sr-Cyrl-ME"/>
        </w:rPr>
        <w:t>Оквирног споразума</w:t>
      </w:r>
      <w:r w:rsidRPr="00004074">
        <w:rPr>
          <w:rFonts w:ascii="Arial" w:eastAsia="TimesNewRomanPSMT" w:hAnsi="Arial" w:cs="Arial"/>
          <w:bCs/>
          <w:sz w:val="22"/>
          <w:szCs w:val="22"/>
          <w:lang w:val="sr-Cyrl-RS"/>
        </w:rPr>
        <w:t xml:space="preserve">, </w:t>
      </w:r>
      <w:r w:rsidRPr="00EC3FEF">
        <w:rPr>
          <w:rFonts w:ascii="Arial" w:eastAsia="TimesNewRomanPSMT" w:hAnsi="Arial" w:cs="Arial"/>
          <w:bCs/>
          <w:sz w:val="22"/>
          <w:szCs w:val="22"/>
          <w:lang w:val="sr-Cyrl-RS"/>
        </w:rPr>
        <w:t>а</w:t>
      </w:r>
      <w:r w:rsidRPr="00EC3FEF">
        <w:rPr>
          <w:rFonts w:ascii="Arial" w:eastAsia="TimesNewRomanPSMT" w:hAnsi="Arial" w:cs="Arial"/>
          <w:bCs/>
          <w:sz w:val="22"/>
          <w:szCs w:val="22"/>
        </w:rPr>
        <w:t xml:space="preserve"> највише</w:t>
      </w:r>
      <w:r w:rsidR="00EC3FEF" w:rsidRPr="00EC3FEF">
        <w:rPr>
          <w:rFonts w:ascii="Arial" w:eastAsia="TimesNewRomanPSMT" w:hAnsi="Arial" w:cs="Arial"/>
          <w:bCs/>
          <w:sz w:val="22"/>
          <w:szCs w:val="22"/>
          <w:lang w:val="sr-Cyrl-RS"/>
        </w:rPr>
        <w:t xml:space="preserve"> 5 (словима: п</w:t>
      </w:r>
      <w:r w:rsidR="00D861AE" w:rsidRPr="00EC3FEF">
        <w:rPr>
          <w:rFonts w:ascii="Arial" w:eastAsia="TimesNewRomanPSMT" w:hAnsi="Arial" w:cs="Arial"/>
          <w:bCs/>
          <w:sz w:val="22"/>
          <w:szCs w:val="22"/>
          <w:lang w:val="sr-Cyrl-RS"/>
        </w:rPr>
        <w:t>ет)</w:t>
      </w:r>
      <w:r w:rsidRPr="00004074">
        <w:rPr>
          <w:rFonts w:ascii="Arial" w:eastAsia="TimesNewRomanPSMT" w:hAnsi="Arial" w:cs="Arial"/>
          <w:bCs/>
          <w:sz w:val="22"/>
          <w:szCs w:val="22"/>
        </w:rPr>
        <w:t xml:space="preserve"> дана од дана закључења истог достави </w:t>
      </w:r>
      <w:r w:rsidRPr="00004074">
        <w:rPr>
          <w:rFonts w:ascii="Arial" w:eastAsia="TimesNewRomanPSMT" w:hAnsi="Arial" w:cs="Arial"/>
          <w:bCs/>
          <w:sz w:val="22"/>
          <w:szCs w:val="22"/>
          <w:lang w:val="sr-Cyrl-RS"/>
        </w:rPr>
        <w:t>меницу</w:t>
      </w:r>
      <w:r w:rsidRPr="00004074">
        <w:rPr>
          <w:rFonts w:ascii="Arial" w:eastAsia="TimesNewRomanPSMT" w:hAnsi="Arial" w:cs="Arial"/>
          <w:bCs/>
          <w:sz w:val="22"/>
          <w:szCs w:val="22"/>
        </w:rPr>
        <w:t xml:space="preserve"> за добро извршење посла.</w:t>
      </w:r>
    </w:p>
    <w:p w14:paraId="795949ED" w14:textId="77777777" w:rsidR="00004074" w:rsidRPr="00004074" w:rsidRDefault="00004074" w:rsidP="00004074">
      <w:pPr>
        <w:tabs>
          <w:tab w:val="left" w:pos="284"/>
          <w:tab w:val="left" w:pos="330"/>
        </w:tabs>
        <w:spacing w:line="276" w:lineRule="auto"/>
        <w:jc w:val="both"/>
        <w:rPr>
          <w:rFonts w:ascii="Arial" w:eastAsia="TimesNewRomanPSMT" w:hAnsi="Arial" w:cs="Arial"/>
          <w:bCs/>
          <w:sz w:val="22"/>
          <w:szCs w:val="22"/>
        </w:rPr>
      </w:pPr>
      <w:r w:rsidRPr="00004074">
        <w:rPr>
          <w:rFonts w:ascii="Arial" w:eastAsia="TimesNewRomanPSMT" w:hAnsi="Arial" w:cs="Arial"/>
          <w:bCs/>
          <w:sz w:val="22"/>
          <w:szCs w:val="22"/>
        </w:rPr>
        <w:t xml:space="preserve">Достављање средства финансијског обезбеђења представља одложни услов, тако да правно дејство </w:t>
      </w:r>
      <w:r w:rsidRPr="00004074">
        <w:rPr>
          <w:rFonts w:ascii="Arial" w:eastAsia="TimesNewRomanPSMT" w:hAnsi="Arial" w:cs="Arial"/>
          <w:bCs/>
          <w:sz w:val="22"/>
          <w:szCs w:val="22"/>
          <w:lang w:val="sr-Cyrl-RS"/>
        </w:rPr>
        <w:t xml:space="preserve">оквирног споразума </w:t>
      </w:r>
      <w:r w:rsidRPr="00004074">
        <w:rPr>
          <w:rFonts w:ascii="Arial" w:eastAsia="TimesNewRomanPSMT" w:hAnsi="Arial" w:cs="Arial"/>
          <w:bCs/>
          <w:sz w:val="22"/>
          <w:szCs w:val="22"/>
        </w:rPr>
        <w:t xml:space="preserve">не настаје док се одложни услов не испуни. </w:t>
      </w:r>
    </w:p>
    <w:p w14:paraId="71761330" w14:textId="77777777" w:rsidR="00004074" w:rsidRPr="00004074" w:rsidRDefault="00004074" w:rsidP="00004074">
      <w:pPr>
        <w:tabs>
          <w:tab w:val="left" w:pos="284"/>
          <w:tab w:val="left" w:pos="330"/>
        </w:tabs>
        <w:spacing w:line="276" w:lineRule="auto"/>
        <w:jc w:val="both"/>
        <w:rPr>
          <w:rFonts w:ascii="Arial" w:eastAsia="TimesNewRomanPSMT" w:hAnsi="Arial" w:cs="Arial"/>
          <w:bCs/>
          <w:sz w:val="22"/>
          <w:szCs w:val="22"/>
        </w:rPr>
      </w:pPr>
      <w:r w:rsidRPr="00004074">
        <w:rPr>
          <w:rFonts w:ascii="Arial" w:eastAsia="TimesNewRomanPSMT" w:hAnsi="Arial" w:cs="Arial"/>
          <w:bCs/>
          <w:sz w:val="22"/>
          <w:szCs w:val="22"/>
        </w:rPr>
        <w:t xml:space="preserve">Ако понуђач којем је додељен </w:t>
      </w:r>
      <w:r w:rsidRPr="00004074">
        <w:rPr>
          <w:rFonts w:ascii="Arial" w:eastAsia="TimesNewRomanPSMT" w:hAnsi="Arial" w:cs="Arial"/>
          <w:bCs/>
          <w:sz w:val="22"/>
          <w:szCs w:val="22"/>
          <w:lang w:val="sr-Cyrl-RS"/>
        </w:rPr>
        <w:t xml:space="preserve">Оквирни споразум </w:t>
      </w:r>
      <w:r w:rsidRPr="00004074">
        <w:rPr>
          <w:rFonts w:ascii="Arial" w:eastAsia="TimesNewRomanPSMT" w:hAnsi="Arial" w:cs="Arial"/>
          <w:bCs/>
          <w:sz w:val="22"/>
          <w:szCs w:val="22"/>
        </w:rPr>
        <w:t xml:space="preserve">одбије да закључи </w:t>
      </w:r>
      <w:r w:rsidRPr="00004074">
        <w:rPr>
          <w:rFonts w:ascii="Arial" w:eastAsia="TimesNewRomanPSMT" w:hAnsi="Arial" w:cs="Arial"/>
          <w:bCs/>
          <w:sz w:val="22"/>
          <w:szCs w:val="22"/>
          <w:lang w:val="sr-Cyrl-RS"/>
        </w:rPr>
        <w:t xml:space="preserve">Оквирни споразум </w:t>
      </w:r>
      <w:r w:rsidRPr="00004074">
        <w:rPr>
          <w:rFonts w:ascii="Arial" w:eastAsia="TimesNewRomanPSMT" w:hAnsi="Arial" w:cs="Arial"/>
          <w:bCs/>
          <w:sz w:val="22"/>
          <w:szCs w:val="22"/>
        </w:rPr>
        <w:t xml:space="preserve">наручилац може да закључи </w:t>
      </w:r>
      <w:r w:rsidRPr="00004074">
        <w:rPr>
          <w:rFonts w:ascii="Arial" w:eastAsia="TimesNewRomanPSMT" w:hAnsi="Arial" w:cs="Arial"/>
          <w:bCs/>
          <w:sz w:val="22"/>
          <w:szCs w:val="22"/>
          <w:lang w:val="sr-Cyrl-RS"/>
        </w:rPr>
        <w:t xml:space="preserve">Оквирни споразум </w:t>
      </w:r>
      <w:r w:rsidRPr="00004074">
        <w:rPr>
          <w:rFonts w:ascii="Arial" w:eastAsia="TimesNewRomanPSMT" w:hAnsi="Arial" w:cs="Arial"/>
          <w:bCs/>
          <w:sz w:val="22"/>
          <w:szCs w:val="22"/>
        </w:rPr>
        <w:t>са првим следећим најповољнијим понуђачем.</w:t>
      </w:r>
    </w:p>
    <w:p w14:paraId="59CB0FA6" w14:textId="77777777" w:rsidR="00004074" w:rsidRPr="00004074" w:rsidRDefault="00004074" w:rsidP="00004074">
      <w:pPr>
        <w:tabs>
          <w:tab w:val="left" w:pos="284"/>
          <w:tab w:val="left" w:pos="330"/>
        </w:tabs>
        <w:spacing w:line="276" w:lineRule="auto"/>
        <w:jc w:val="both"/>
        <w:rPr>
          <w:rFonts w:ascii="Arial" w:eastAsia="TimesNewRomanPSMT" w:hAnsi="Arial" w:cs="Arial"/>
          <w:bCs/>
          <w:sz w:val="22"/>
          <w:szCs w:val="22"/>
        </w:rPr>
      </w:pPr>
      <w:r w:rsidRPr="00004074">
        <w:rPr>
          <w:rFonts w:ascii="Arial" w:eastAsia="TimesNewRomanPSMT" w:hAnsi="Arial" w:cs="Arial"/>
          <w:bCs/>
          <w:sz w:val="22"/>
          <w:szCs w:val="22"/>
        </w:rPr>
        <w:t xml:space="preserve">Уколико у року за подношење понуда пристигне само једна понуда и та понуда буде прихватљива, наручилац ће сходно члану 112. став 2. тачка 5) Закона закључити </w:t>
      </w:r>
      <w:r w:rsidRPr="00004074">
        <w:rPr>
          <w:rFonts w:ascii="Arial" w:eastAsia="TimesNewRomanPSMT" w:hAnsi="Arial" w:cs="Arial"/>
          <w:bCs/>
          <w:sz w:val="22"/>
          <w:szCs w:val="22"/>
          <w:lang w:val="sr-Cyrl-RS"/>
        </w:rPr>
        <w:t>Оквирни споразум</w:t>
      </w:r>
      <w:r w:rsidRPr="00004074">
        <w:rPr>
          <w:rFonts w:ascii="Arial" w:eastAsia="TimesNewRomanPSMT" w:hAnsi="Arial" w:cs="Arial"/>
          <w:bCs/>
          <w:sz w:val="22"/>
          <w:szCs w:val="22"/>
        </w:rPr>
        <w:t xml:space="preserve"> са понуђачем и пре истека рока за подношење захтева за заштиту права. </w:t>
      </w:r>
    </w:p>
    <w:p w14:paraId="5E242CD8" w14:textId="77777777" w:rsidR="00004074" w:rsidRDefault="00004074" w:rsidP="00004074">
      <w:pPr>
        <w:tabs>
          <w:tab w:val="left" w:pos="284"/>
          <w:tab w:val="left" w:pos="330"/>
        </w:tabs>
        <w:spacing w:line="276" w:lineRule="auto"/>
        <w:jc w:val="both"/>
        <w:rPr>
          <w:rFonts w:ascii="Arial" w:hAnsi="Arial" w:cs="Arial"/>
          <w:sz w:val="22"/>
          <w:szCs w:val="22"/>
          <w:lang w:val="sr-Cyrl-RS"/>
        </w:rPr>
      </w:pPr>
      <w:r w:rsidRPr="00004074">
        <w:rPr>
          <w:rFonts w:ascii="Arial" w:eastAsia="TimesNewRomanPSMT" w:hAnsi="Arial" w:cs="Arial"/>
          <w:bCs/>
          <w:sz w:val="22"/>
          <w:szCs w:val="22"/>
        </w:rPr>
        <w:t xml:space="preserve">Наручилац може да дозволи промену цене или других битних елемената </w:t>
      </w:r>
      <w:r w:rsidRPr="00004074">
        <w:rPr>
          <w:rFonts w:ascii="Arial" w:eastAsia="TimesNewRomanPSMT" w:hAnsi="Arial" w:cs="Arial"/>
          <w:sz w:val="22"/>
          <w:szCs w:val="22"/>
          <w:lang w:val="sr-Cyrl-ME"/>
        </w:rPr>
        <w:t>Оквирног споразума</w:t>
      </w:r>
      <w:r w:rsidRPr="00004074">
        <w:rPr>
          <w:rFonts w:ascii="Arial" w:eastAsia="TimesNewRomanPSMT" w:hAnsi="Arial" w:cs="Arial"/>
          <w:bCs/>
          <w:sz w:val="22"/>
          <w:szCs w:val="22"/>
          <w:lang w:val="sr-Cyrl-RS"/>
        </w:rPr>
        <w:t xml:space="preserve"> </w:t>
      </w:r>
      <w:r w:rsidRPr="00004074">
        <w:rPr>
          <w:rFonts w:ascii="Arial" w:eastAsia="TimesNewRomanPSMT" w:hAnsi="Arial" w:cs="Arial"/>
          <w:bCs/>
          <w:sz w:val="22"/>
          <w:szCs w:val="22"/>
        </w:rPr>
        <w:t>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r w:rsidRPr="00004074">
        <w:rPr>
          <w:rFonts w:ascii="Arial" w:hAnsi="Arial" w:cs="Arial"/>
          <w:sz w:val="22"/>
          <w:szCs w:val="22"/>
        </w:rPr>
        <w:t xml:space="preserve"> </w:t>
      </w:r>
      <w:r w:rsidRPr="00004074">
        <w:rPr>
          <w:rFonts w:ascii="Arial" w:hAnsi="Arial" w:cs="Arial"/>
          <w:sz w:val="22"/>
          <w:szCs w:val="22"/>
          <w:lang w:val="sr-Cyrl-RS"/>
        </w:rPr>
        <w:t>према члану 115.Закона.</w:t>
      </w:r>
    </w:p>
    <w:p w14:paraId="6F7402E3" w14:textId="77777777" w:rsidR="00795E9C" w:rsidRDefault="00795E9C" w:rsidP="00004074">
      <w:pPr>
        <w:tabs>
          <w:tab w:val="left" w:pos="284"/>
          <w:tab w:val="left" w:pos="330"/>
        </w:tabs>
        <w:spacing w:line="276" w:lineRule="auto"/>
        <w:jc w:val="both"/>
        <w:rPr>
          <w:rFonts w:ascii="Arial" w:hAnsi="Arial" w:cs="Arial"/>
          <w:sz w:val="22"/>
          <w:szCs w:val="22"/>
          <w:lang w:val="sr-Cyrl-RS"/>
        </w:rPr>
      </w:pPr>
    </w:p>
    <w:p w14:paraId="40392DB6" w14:textId="27A491A4" w:rsidR="00795E9C" w:rsidRPr="00795E9C" w:rsidRDefault="00795E9C" w:rsidP="00795E9C">
      <w:pPr>
        <w:pStyle w:val="KDPodnaslov2"/>
        <w:spacing w:before="0"/>
        <w:ind w:right="-426"/>
        <w:contextualSpacing/>
        <w:jc w:val="both"/>
        <w:rPr>
          <w:rFonts w:cs="Arial"/>
          <w:lang w:val="sr-Cyrl-RS"/>
        </w:rPr>
      </w:pPr>
      <w:r w:rsidRPr="00795E9C">
        <w:rPr>
          <w:rFonts w:cs="Arial"/>
          <w:lang w:val="sr-Cyrl-RS"/>
        </w:rPr>
        <w:t>6.31. Закључивање појединачних уговора</w:t>
      </w:r>
    </w:p>
    <w:p w14:paraId="6C9B6DA4" w14:textId="77777777" w:rsidR="00795E9C" w:rsidRPr="00795E9C" w:rsidRDefault="00795E9C" w:rsidP="00795E9C">
      <w:pPr>
        <w:ind w:right="-61"/>
        <w:contextualSpacing/>
        <w:jc w:val="both"/>
        <w:rPr>
          <w:rFonts w:ascii="Arial" w:hAnsi="Arial" w:cs="Arial"/>
          <w:sz w:val="22"/>
          <w:szCs w:val="22"/>
          <w:lang w:val="ru-RU"/>
        </w:rPr>
      </w:pPr>
      <w:r w:rsidRPr="00795E9C">
        <w:rPr>
          <w:rFonts w:ascii="Arial" w:hAnsi="Arial" w:cs="Arial"/>
          <w:sz w:val="22"/>
          <w:szCs w:val="22"/>
          <w:lang w:val="ru-RU"/>
        </w:rPr>
        <w:t>Уговори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14:paraId="21CA1435" w14:textId="77777777" w:rsidR="00795E9C" w:rsidRPr="00795E9C" w:rsidRDefault="00795E9C" w:rsidP="00795E9C">
      <w:pPr>
        <w:tabs>
          <w:tab w:val="left" w:pos="284"/>
          <w:tab w:val="left" w:pos="330"/>
        </w:tabs>
        <w:ind w:right="-61"/>
        <w:jc w:val="both"/>
        <w:rPr>
          <w:rFonts w:ascii="Arial" w:eastAsia="TimesNewRomanPSMT" w:hAnsi="Arial" w:cs="Arial"/>
          <w:b/>
          <w:bCs/>
          <w:sz w:val="22"/>
          <w:szCs w:val="22"/>
          <w:lang w:val="sr-Cyrl-RS"/>
        </w:rPr>
      </w:pPr>
      <w:r w:rsidRPr="00795E9C">
        <w:rPr>
          <w:rFonts w:ascii="Arial" w:hAnsi="Arial" w:cs="Arial"/>
          <w:sz w:val="22"/>
          <w:szCs w:val="22"/>
          <w:lang w:val="ru-RU"/>
        </w:rPr>
        <w:t>У уговорима не могу се мењати битни услови Оквирног споразума.</w:t>
      </w:r>
    </w:p>
    <w:p w14:paraId="2CD936A2" w14:textId="77777777" w:rsidR="00004074" w:rsidRPr="00004074" w:rsidRDefault="00004074" w:rsidP="00004074">
      <w:pPr>
        <w:tabs>
          <w:tab w:val="left" w:pos="284"/>
          <w:tab w:val="left" w:pos="330"/>
        </w:tabs>
        <w:spacing w:line="276" w:lineRule="auto"/>
        <w:jc w:val="both"/>
        <w:rPr>
          <w:rFonts w:ascii="Arial" w:hAnsi="Arial" w:cs="Arial"/>
          <w:sz w:val="22"/>
          <w:szCs w:val="22"/>
          <w:lang w:val="sr-Cyrl-RS"/>
        </w:rPr>
      </w:pPr>
    </w:p>
    <w:p w14:paraId="2411A85D" w14:textId="19F56838" w:rsidR="00004074" w:rsidRPr="00004074" w:rsidRDefault="00004074" w:rsidP="00004074">
      <w:pPr>
        <w:keepNext/>
        <w:keepLines/>
        <w:spacing w:line="276" w:lineRule="auto"/>
        <w:jc w:val="both"/>
        <w:outlineLvl w:val="2"/>
        <w:rPr>
          <w:rFonts w:ascii="Arial" w:eastAsiaTheme="majorEastAsia" w:hAnsi="Arial" w:cs="Arial"/>
          <w:b/>
          <w:sz w:val="22"/>
          <w:szCs w:val="22"/>
        </w:rPr>
      </w:pPr>
      <w:r w:rsidRPr="00004074">
        <w:rPr>
          <w:rFonts w:ascii="Arial" w:eastAsiaTheme="majorEastAsia" w:hAnsi="Arial" w:cs="Arial"/>
          <w:b/>
          <w:sz w:val="22"/>
          <w:szCs w:val="22"/>
          <w:lang w:val="sr-Cyrl-RS"/>
        </w:rPr>
        <w:t>6.3</w:t>
      </w:r>
      <w:r w:rsidR="00795E9C">
        <w:rPr>
          <w:rFonts w:ascii="Arial" w:eastAsiaTheme="majorEastAsia" w:hAnsi="Arial" w:cs="Arial"/>
          <w:b/>
          <w:sz w:val="22"/>
          <w:szCs w:val="22"/>
          <w:lang w:val="sr-Cyrl-RS"/>
        </w:rPr>
        <w:t>2.</w:t>
      </w:r>
      <w:r w:rsidRPr="00004074">
        <w:rPr>
          <w:rFonts w:ascii="Arial" w:eastAsiaTheme="majorEastAsia" w:hAnsi="Arial" w:cs="Arial"/>
          <w:b/>
          <w:sz w:val="22"/>
          <w:szCs w:val="22"/>
          <w:lang w:val="sr-Cyrl-RS"/>
        </w:rPr>
        <w:t xml:space="preserve"> </w:t>
      </w:r>
      <w:r w:rsidRPr="00004074">
        <w:rPr>
          <w:rFonts w:ascii="Arial" w:eastAsiaTheme="majorEastAsia" w:hAnsi="Arial" w:cs="Arial"/>
          <w:b/>
          <w:sz w:val="22"/>
          <w:szCs w:val="22"/>
        </w:rPr>
        <w:t>Услови под којим представници понуђача могу учествовати у поступку        отварања понуда</w:t>
      </w:r>
    </w:p>
    <w:p w14:paraId="70E90B2C" w14:textId="20C82698" w:rsidR="006947E6" w:rsidRDefault="00004074" w:rsidP="001549D7">
      <w:pPr>
        <w:tabs>
          <w:tab w:val="left" w:pos="284"/>
          <w:tab w:val="left" w:pos="330"/>
        </w:tabs>
        <w:spacing w:line="276" w:lineRule="auto"/>
        <w:jc w:val="both"/>
        <w:rPr>
          <w:rFonts w:ascii="Arial" w:eastAsia="TimesNewRomanPSMT" w:hAnsi="Arial" w:cs="Arial"/>
          <w:bCs/>
          <w:sz w:val="22"/>
          <w:szCs w:val="22"/>
          <w:lang w:val="sr-Cyrl-RS"/>
        </w:rPr>
      </w:pPr>
      <w:r w:rsidRPr="00004074">
        <w:rPr>
          <w:rFonts w:ascii="Arial" w:eastAsia="TimesNewRomanPSMT" w:hAnsi="Arial" w:cs="Arial"/>
          <w:bCs/>
          <w:sz w:val="22"/>
          <w:szCs w:val="22"/>
        </w:rPr>
        <w:t>Представници понуђача који желе активно да учествују у поступку  јавног отварања понуда, обавезни су  да пре почетка јавног отварања  комисији наручиоца предају писмено овлашћење за учествовање у овом поступку, издато на меморандуму понуђача и оверено печатом и потписом овлашћеног лица понуђача. Лица која присуствују јавном отварању понуда, а нису предали овлашћење, немају право да коментаришу и дају примедбе на ток отварања понуда</w:t>
      </w:r>
      <w:r w:rsidRPr="00004074">
        <w:rPr>
          <w:rFonts w:ascii="Arial" w:eastAsia="TimesNewRomanPSMT" w:hAnsi="Arial" w:cs="Arial"/>
          <w:bCs/>
          <w:sz w:val="22"/>
          <w:szCs w:val="22"/>
          <w:lang w:val="sr-Cyrl-RS"/>
        </w:rPr>
        <w:t>.</w:t>
      </w:r>
    </w:p>
    <w:p w14:paraId="375E88F3" w14:textId="77777777" w:rsidR="006947E6" w:rsidRPr="001549D7" w:rsidRDefault="006947E6" w:rsidP="001549D7">
      <w:pPr>
        <w:tabs>
          <w:tab w:val="left" w:pos="284"/>
          <w:tab w:val="left" w:pos="330"/>
        </w:tabs>
        <w:spacing w:line="276" w:lineRule="auto"/>
        <w:jc w:val="both"/>
        <w:rPr>
          <w:rFonts w:ascii="Arial" w:eastAsia="TimesNewRomanPSMT" w:hAnsi="Arial" w:cs="Arial"/>
          <w:bCs/>
          <w:sz w:val="22"/>
          <w:szCs w:val="22"/>
          <w:lang w:val="sr-Cyrl-RS"/>
        </w:rPr>
      </w:pPr>
    </w:p>
    <w:p w14:paraId="2F16181A" w14:textId="73D7F8B1" w:rsidR="00987493" w:rsidRPr="00795E9C" w:rsidRDefault="00987493" w:rsidP="00795E9C">
      <w:pPr>
        <w:pStyle w:val="Title"/>
        <w:spacing w:before="0" w:after="0"/>
        <w:rPr>
          <w:caps/>
          <w:sz w:val="24"/>
          <w:szCs w:val="24"/>
        </w:rPr>
      </w:pPr>
      <w:r w:rsidRPr="006D041D">
        <w:rPr>
          <w:sz w:val="24"/>
          <w:szCs w:val="24"/>
          <w:lang w:val="sr-Cyrl-RS"/>
        </w:rPr>
        <w:t>7.</w:t>
      </w:r>
      <w:r w:rsidRPr="006D041D">
        <w:rPr>
          <w:caps/>
          <w:sz w:val="24"/>
          <w:szCs w:val="24"/>
        </w:rPr>
        <w:t xml:space="preserve">  </w:t>
      </w:r>
      <w:r w:rsidRPr="006D041D">
        <w:rPr>
          <w:caps/>
          <w:sz w:val="24"/>
          <w:szCs w:val="24"/>
          <w:lang w:val="sr-Latn-CS"/>
        </w:rPr>
        <w:t xml:space="preserve"> </w:t>
      </w:r>
      <w:r w:rsidRPr="006D041D">
        <w:rPr>
          <w:caps/>
          <w:sz w:val="24"/>
          <w:szCs w:val="24"/>
        </w:rPr>
        <w:t>О Б Р А С Ц И</w:t>
      </w:r>
    </w:p>
    <w:p w14:paraId="7DA75A35" w14:textId="77777777" w:rsidR="00987493" w:rsidRPr="00E5189B" w:rsidRDefault="00987493" w:rsidP="00987493">
      <w:pPr>
        <w:pStyle w:val="Heading3"/>
        <w:tabs>
          <w:tab w:val="left" w:pos="720"/>
        </w:tabs>
        <w:ind w:left="360" w:right="315"/>
        <w:jc w:val="right"/>
        <w:rPr>
          <w:rFonts w:cs="Arial"/>
          <w:sz w:val="22"/>
          <w:szCs w:val="22"/>
          <w:lang w:val="ru-RU"/>
        </w:rPr>
      </w:pPr>
      <w:r w:rsidRPr="00E5189B">
        <w:rPr>
          <w:rFonts w:cs="Arial"/>
          <w:sz w:val="22"/>
          <w:szCs w:val="22"/>
          <w:lang w:val="ru-RU"/>
        </w:rPr>
        <w:t xml:space="preserve">ОБРАЗАЦ </w:t>
      </w:r>
      <w:r w:rsidRPr="00E5189B">
        <w:rPr>
          <w:rFonts w:cs="Arial"/>
          <w:sz w:val="22"/>
          <w:szCs w:val="22"/>
          <w:lang w:val="sr-Cyrl-RS"/>
        </w:rPr>
        <w:t>1</w:t>
      </w:r>
      <w:r w:rsidRPr="00E5189B">
        <w:rPr>
          <w:rFonts w:cs="Arial"/>
          <w:sz w:val="22"/>
          <w:szCs w:val="22"/>
          <w:lang w:val="ru-RU"/>
        </w:rPr>
        <w:t>.</w:t>
      </w:r>
    </w:p>
    <w:p w14:paraId="183CAF5F" w14:textId="77777777" w:rsidR="00987493" w:rsidRPr="00E5189B" w:rsidRDefault="00987493" w:rsidP="00987493">
      <w:pPr>
        <w:tabs>
          <w:tab w:val="left" w:pos="720"/>
        </w:tabs>
        <w:ind w:left="360" w:right="315"/>
        <w:rPr>
          <w:rFonts w:ascii="Arial" w:hAnsi="Arial" w:cs="Arial"/>
          <w:sz w:val="22"/>
          <w:szCs w:val="22"/>
        </w:rPr>
      </w:pPr>
    </w:p>
    <w:p w14:paraId="5D2AC918" w14:textId="3F6CA0C0" w:rsidR="00987493" w:rsidRPr="00795E9C" w:rsidRDefault="00987493" w:rsidP="00795E9C">
      <w:pPr>
        <w:tabs>
          <w:tab w:val="left" w:pos="720"/>
        </w:tabs>
        <w:ind w:left="360" w:right="315"/>
        <w:jc w:val="center"/>
        <w:rPr>
          <w:rFonts w:ascii="Arial" w:hAnsi="Arial" w:cs="Arial"/>
          <w:b/>
          <w:sz w:val="22"/>
          <w:szCs w:val="22"/>
          <w:lang w:val="sr-Cyrl-RS"/>
        </w:rPr>
      </w:pPr>
      <w:r w:rsidRPr="00AE12B0">
        <w:rPr>
          <w:rFonts w:ascii="Arial" w:hAnsi="Arial" w:cs="Arial"/>
          <w:b/>
          <w:sz w:val="22"/>
          <w:szCs w:val="22"/>
        </w:rPr>
        <w:t>ОБРАЗАЦ ПОНУДЕ</w:t>
      </w:r>
    </w:p>
    <w:p w14:paraId="4D71790E" w14:textId="77777777" w:rsidR="00987493" w:rsidRPr="00E5189B" w:rsidRDefault="00987493" w:rsidP="00987493">
      <w:pPr>
        <w:tabs>
          <w:tab w:val="left" w:pos="720"/>
        </w:tabs>
        <w:ind w:left="360" w:right="315"/>
        <w:rPr>
          <w:rFonts w:ascii="Arial" w:hAnsi="Arial" w:cs="Arial"/>
          <w:sz w:val="22"/>
          <w:szCs w:val="22"/>
          <w:lang w:val="sr-Cyrl-RS"/>
        </w:rPr>
      </w:pPr>
    </w:p>
    <w:p w14:paraId="153DF80A" w14:textId="77777777" w:rsidR="00987493" w:rsidRDefault="00987493" w:rsidP="00987493">
      <w:pPr>
        <w:jc w:val="both"/>
        <w:rPr>
          <w:rFonts w:ascii="Arial" w:eastAsia="TimesNewRomanPS-BoldMT" w:hAnsi="Arial" w:cs="Arial"/>
          <w:sz w:val="22"/>
          <w:szCs w:val="22"/>
        </w:rPr>
      </w:pPr>
      <w:r w:rsidRPr="00E5189B">
        <w:rPr>
          <w:rFonts w:ascii="Arial" w:eastAsia="TimesNewRomanPS-BoldMT" w:hAnsi="Arial" w:cs="Arial"/>
          <w:sz w:val="22"/>
          <w:szCs w:val="22"/>
        </w:rPr>
        <w:t>Понуда бр._________ од _______________ за  отворени поступак јавне набавке</w:t>
      </w:r>
      <w:r w:rsidRPr="00E5189B">
        <w:rPr>
          <w:rFonts w:ascii="Arial" w:eastAsia="TimesNewRomanPS-BoldMT" w:hAnsi="Arial" w:cs="Arial"/>
          <w:sz w:val="22"/>
          <w:szCs w:val="22"/>
          <w:lang w:val="sr-Cyrl-RS"/>
        </w:rPr>
        <w:t xml:space="preserve"> </w:t>
      </w:r>
      <w:r>
        <w:rPr>
          <w:rFonts w:ascii="Arial" w:eastAsia="TimesNewRomanPS-BoldMT" w:hAnsi="Arial" w:cs="Arial"/>
          <w:sz w:val="22"/>
          <w:szCs w:val="22"/>
          <w:lang w:val="sr-Cyrl-RS"/>
        </w:rPr>
        <w:t>радова</w:t>
      </w:r>
      <w:r w:rsidRPr="00E5189B">
        <w:rPr>
          <w:rFonts w:ascii="Arial" w:eastAsia="TimesNewRomanPS-BoldMT" w:hAnsi="Arial" w:cs="Arial"/>
          <w:sz w:val="22"/>
          <w:szCs w:val="22"/>
          <w:lang w:val="sr-Cyrl-RS"/>
        </w:rPr>
        <w:t xml:space="preserve"> </w:t>
      </w:r>
      <w:r w:rsidRPr="00E5189B">
        <w:rPr>
          <w:rFonts w:ascii="Arial" w:eastAsia="TimesNewRomanPS-BoldMT" w:hAnsi="Arial" w:cs="Arial"/>
          <w:sz w:val="22"/>
          <w:szCs w:val="22"/>
        </w:rPr>
        <w:t xml:space="preserve">– </w:t>
      </w:r>
      <w:r>
        <w:rPr>
          <w:rFonts w:ascii="Arial" w:hAnsi="Arial" w:cs="Arial"/>
          <w:sz w:val="22"/>
          <w:szCs w:val="22"/>
          <w:lang w:val="sr-Cyrl-RS"/>
        </w:rPr>
        <w:t xml:space="preserve">Извођење радова на НЕЕО у ТО </w:t>
      </w:r>
      <w:r w:rsidR="00F2276D">
        <w:rPr>
          <w:rFonts w:ascii="Arial" w:hAnsi="Arial" w:cs="Arial"/>
          <w:sz w:val="22"/>
          <w:szCs w:val="22"/>
          <w:lang w:val="sr-Cyrl-RS"/>
        </w:rPr>
        <w:t>Лазаревац за потребе ТЦ Краљево</w:t>
      </w:r>
      <w:r w:rsidRPr="00E5189B">
        <w:rPr>
          <w:rFonts w:ascii="Arial" w:hAnsi="Arial" w:cs="Arial"/>
          <w:sz w:val="22"/>
          <w:szCs w:val="22"/>
          <w:lang w:val="sr-Cyrl-RS"/>
        </w:rPr>
        <w:t xml:space="preserve"> </w:t>
      </w:r>
      <w:r w:rsidRPr="00E5189B">
        <w:rPr>
          <w:rFonts w:ascii="Arial" w:eastAsia="TimesNewRomanPSMT" w:hAnsi="Arial" w:cs="Arial"/>
          <w:bCs/>
          <w:sz w:val="22"/>
          <w:szCs w:val="22"/>
        </w:rPr>
        <w:t>- J</w:t>
      </w:r>
      <w:r w:rsidRPr="00E5189B">
        <w:rPr>
          <w:rFonts w:ascii="Arial" w:eastAsia="TimesNewRomanPSMT" w:hAnsi="Arial" w:cs="Arial"/>
          <w:bCs/>
          <w:sz w:val="22"/>
          <w:szCs w:val="22"/>
          <w:lang w:val="sr-Cyrl-RS"/>
        </w:rPr>
        <w:t>Н</w:t>
      </w:r>
      <w:r w:rsidRPr="00E5189B">
        <w:rPr>
          <w:rFonts w:ascii="Arial" w:eastAsia="TimesNewRomanPSMT" w:hAnsi="Arial" w:cs="Arial"/>
          <w:bCs/>
          <w:sz w:val="22"/>
          <w:szCs w:val="22"/>
        </w:rPr>
        <w:t>/8</w:t>
      </w:r>
      <w:r>
        <w:rPr>
          <w:rFonts w:ascii="Arial" w:eastAsia="TimesNewRomanPSMT" w:hAnsi="Arial" w:cs="Arial"/>
          <w:bCs/>
          <w:sz w:val="22"/>
          <w:szCs w:val="22"/>
          <w:lang w:val="sr-Cyrl-ME"/>
        </w:rPr>
        <w:t>3</w:t>
      </w:r>
      <w:r w:rsidRPr="00E5189B">
        <w:rPr>
          <w:rFonts w:ascii="Arial" w:eastAsia="TimesNewRomanPSMT" w:hAnsi="Arial" w:cs="Arial"/>
          <w:bCs/>
          <w:sz w:val="22"/>
          <w:szCs w:val="22"/>
        </w:rPr>
        <w:t>00/</w:t>
      </w:r>
      <w:r w:rsidRPr="00E5189B">
        <w:rPr>
          <w:rFonts w:ascii="Arial" w:eastAsia="TimesNewRomanPSMT" w:hAnsi="Arial" w:cs="Arial"/>
          <w:bCs/>
          <w:sz w:val="22"/>
          <w:szCs w:val="22"/>
          <w:lang w:val="sr-Cyrl-RS"/>
        </w:rPr>
        <w:t>0</w:t>
      </w:r>
      <w:r>
        <w:rPr>
          <w:rFonts w:ascii="Arial" w:eastAsia="TimesNewRomanPSMT" w:hAnsi="Arial" w:cs="Arial"/>
          <w:bCs/>
          <w:sz w:val="22"/>
          <w:szCs w:val="22"/>
          <w:lang w:val="sr-Cyrl-RS"/>
        </w:rPr>
        <w:t>11</w:t>
      </w:r>
      <w:r w:rsidR="00F2276D">
        <w:rPr>
          <w:rFonts w:ascii="Arial" w:eastAsia="TimesNewRomanPSMT" w:hAnsi="Arial" w:cs="Arial"/>
          <w:bCs/>
          <w:sz w:val="22"/>
          <w:szCs w:val="22"/>
          <w:lang w:val="sr-Cyrl-RS"/>
        </w:rPr>
        <w:t>4</w:t>
      </w:r>
      <w:r w:rsidRPr="00E5189B">
        <w:rPr>
          <w:rFonts w:ascii="Arial" w:eastAsia="TimesNewRomanPSMT" w:hAnsi="Arial" w:cs="Arial"/>
          <w:bCs/>
          <w:sz w:val="22"/>
          <w:szCs w:val="22"/>
        </w:rPr>
        <w:t>/201</w:t>
      </w:r>
      <w:r>
        <w:rPr>
          <w:rFonts w:ascii="Arial" w:eastAsia="TimesNewRomanPSMT" w:hAnsi="Arial" w:cs="Arial"/>
          <w:bCs/>
          <w:sz w:val="22"/>
          <w:szCs w:val="22"/>
          <w:lang w:val="sr-Cyrl-ME"/>
        </w:rPr>
        <w:t>7</w:t>
      </w:r>
      <w:r w:rsidRPr="00E5189B">
        <w:rPr>
          <w:rFonts w:ascii="Arial" w:eastAsia="TimesNewRomanPS-BoldMT" w:hAnsi="Arial" w:cs="Arial"/>
          <w:sz w:val="22"/>
          <w:szCs w:val="22"/>
          <w:lang w:val="sr-Cyrl-RS"/>
        </w:rPr>
        <w:t xml:space="preserve">, ради закључења </w:t>
      </w:r>
      <w:r w:rsidR="006C7841">
        <w:rPr>
          <w:rFonts w:ascii="Arial" w:eastAsia="TimesNewRomanPSMT" w:hAnsi="Arial" w:cs="Arial"/>
          <w:sz w:val="22"/>
          <w:szCs w:val="22"/>
          <w:lang w:val="sr-Cyrl-ME"/>
        </w:rPr>
        <w:t>Оквирног споразума</w:t>
      </w:r>
      <w:r w:rsidRPr="00E5189B">
        <w:rPr>
          <w:rFonts w:ascii="Arial" w:eastAsia="TimesNewRomanPS-BoldMT" w:hAnsi="Arial" w:cs="Arial"/>
          <w:sz w:val="22"/>
          <w:szCs w:val="22"/>
        </w:rPr>
        <w:t>.</w:t>
      </w:r>
    </w:p>
    <w:p w14:paraId="056144F8" w14:textId="77777777" w:rsidR="00987493" w:rsidRDefault="00987493" w:rsidP="00987493">
      <w:pPr>
        <w:jc w:val="both"/>
        <w:rPr>
          <w:rFonts w:ascii="Arial" w:eastAsia="TimesNewRomanPS-BoldMT" w:hAnsi="Arial" w:cs="Arial"/>
          <w:sz w:val="22"/>
          <w:szCs w:val="22"/>
        </w:rPr>
      </w:pPr>
    </w:p>
    <w:p w14:paraId="270246D3" w14:textId="455FC8BB" w:rsidR="00987493" w:rsidRPr="00795E9C" w:rsidRDefault="00795E9C" w:rsidP="00987493">
      <w:pPr>
        <w:jc w:val="both"/>
        <w:rPr>
          <w:rFonts w:ascii="Arial" w:eastAsia="TimesNewRomanPS-BoldMT" w:hAnsi="Arial" w:cs="Arial"/>
          <w:b/>
          <w:sz w:val="22"/>
          <w:szCs w:val="22"/>
          <w:lang w:val="sr-Cyrl-ME"/>
        </w:rPr>
      </w:pPr>
      <w:r>
        <w:rPr>
          <w:rFonts w:ascii="Arial" w:eastAsia="TimesNewRomanPS-BoldMT" w:hAnsi="Arial" w:cs="Arial"/>
          <w:b/>
          <w:sz w:val="22"/>
          <w:szCs w:val="22"/>
          <w:lang w:val="sr-Cyrl-ME"/>
        </w:rPr>
        <w:t>1) ОПШТИ ПОДАЦИ О ПОНУЂАЧУ</w:t>
      </w:r>
    </w:p>
    <w:tbl>
      <w:tblPr>
        <w:tblW w:w="9356" w:type="dxa"/>
        <w:tblInd w:w="-5" w:type="dxa"/>
        <w:tblLayout w:type="fixed"/>
        <w:tblLook w:val="0000" w:firstRow="0" w:lastRow="0" w:firstColumn="0" w:lastColumn="0" w:noHBand="0" w:noVBand="0"/>
      </w:tblPr>
      <w:tblGrid>
        <w:gridCol w:w="4153"/>
        <w:gridCol w:w="5203"/>
      </w:tblGrid>
      <w:tr w:rsidR="00987493" w:rsidRPr="00E5189B" w14:paraId="3224097D" w14:textId="77777777" w:rsidTr="00987493">
        <w:trPr>
          <w:trHeight w:val="485"/>
        </w:trPr>
        <w:tc>
          <w:tcPr>
            <w:tcW w:w="4153" w:type="dxa"/>
            <w:tcBorders>
              <w:top w:val="single" w:sz="4" w:space="0" w:color="000000"/>
              <w:left w:val="single" w:sz="4" w:space="0" w:color="000000"/>
              <w:bottom w:val="single" w:sz="4" w:space="0" w:color="000000"/>
            </w:tcBorders>
            <w:shd w:val="clear" w:color="auto" w:fill="auto"/>
            <w:vAlign w:val="center"/>
          </w:tcPr>
          <w:p w14:paraId="1D63E299" w14:textId="77777777" w:rsidR="00987493" w:rsidRPr="00E5189B" w:rsidRDefault="00987493" w:rsidP="00D861AE">
            <w:pPr>
              <w:tabs>
                <w:tab w:val="left" w:pos="720"/>
              </w:tabs>
              <w:ind w:left="72" w:right="315"/>
              <w:rPr>
                <w:rFonts w:ascii="Arial" w:hAnsi="Arial" w:cs="Arial"/>
                <w:sz w:val="22"/>
                <w:szCs w:val="22"/>
              </w:rPr>
            </w:pPr>
            <w:r w:rsidRPr="00E5189B">
              <w:rPr>
                <w:rFonts w:ascii="Arial" w:hAnsi="Arial" w:cs="Arial"/>
                <w:sz w:val="22"/>
                <w:szCs w:val="22"/>
              </w:rPr>
              <w:t>Назив понуђача:</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14:paraId="1BF8C82C" w14:textId="77777777" w:rsidR="00987493" w:rsidRPr="00E5189B" w:rsidRDefault="00987493" w:rsidP="00076328">
            <w:pPr>
              <w:tabs>
                <w:tab w:val="left" w:pos="720"/>
              </w:tabs>
              <w:ind w:left="360" w:right="315"/>
              <w:rPr>
                <w:rFonts w:ascii="Arial" w:hAnsi="Arial" w:cs="Arial"/>
                <w:sz w:val="22"/>
                <w:szCs w:val="22"/>
              </w:rPr>
            </w:pPr>
          </w:p>
        </w:tc>
      </w:tr>
      <w:tr w:rsidR="00987493" w:rsidRPr="00E5189B" w14:paraId="5D19E284" w14:textId="77777777" w:rsidTr="00987493">
        <w:trPr>
          <w:trHeight w:val="620"/>
        </w:trPr>
        <w:tc>
          <w:tcPr>
            <w:tcW w:w="4153" w:type="dxa"/>
            <w:tcBorders>
              <w:top w:val="single" w:sz="4" w:space="0" w:color="000000"/>
              <w:left w:val="single" w:sz="4" w:space="0" w:color="000000"/>
              <w:bottom w:val="single" w:sz="4" w:space="0" w:color="000000"/>
            </w:tcBorders>
            <w:shd w:val="clear" w:color="auto" w:fill="auto"/>
            <w:vAlign w:val="center"/>
          </w:tcPr>
          <w:p w14:paraId="2B8CE185" w14:textId="77777777" w:rsidR="00987493" w:rsidRPr="00E5189B" w:rsidRDefault="00987493" w:rsidP="00D861AE">
            <w:pPr>
              <w:tabs>
                <w:tab w:val="left" w:pos="720"/>
              </w:tabs>
              <w:ind w:left="72" w:right="33"/>
              <w:rPr>
                <w:rFonts w:ascii="Arial" w:hAnsi="Arial" w:cs="Arial"/>
                <w:sz w:val="22"/>
                <w:szCs w:val="22"/>
                <w:lang w:val="sr-Cyrl-RS"/>
              </w:rPr>
            </w:pPr>
            <w:r w:rsidRPr="00E5189B">
              <w:rPr>
                <w:rFonts w:ascii="Arial" w:hAnsi="Arial" w:cs="Arial"/>
                <w:sz w:val="22"/>
                <w:szCs w:val="22"/>
              </w:rPr>
              <w:t>Врста правног лица: (микро, мало, средње, велико)</w:t>
            </w:r>
            <w:r w:rsidRPr="00E5189B">
              <w:rPr>
                <w:rFonts w:ascii="Arial" w:hAnsi="Arial" w:cs="Arial"/>
                <w:sz w:val="22"/>
                <w:szCs w:val="22"/>
                <w:lang w:val="sr-Latn-CS"/>
              </w:rPr>
              <w:t xml:space="preserve"> </w:t>
            </w:r>
            <w:r w:rsidRPr="00E5189B">
              <w:rPr>
                <w:rFonts w:ascii="Arial" w:hAnsi="Arial" w:cs="Arial"/>
                <w:sz w:val="22"/>
                <w:szCs w:val="22"/>
                <w:lang w:val="sr-Cyrl-RS"/>
              </w:rPr>
              <w:t>или</w:t>
            </w:r>
            <w:r w:rsidRPr="00E5189B">
              <w:rPr>
                <w:rFonts w:ascii="Arial" w:hAnsi="Arial" w:cs="Arial"/>
                <w:sz w:val="22"/>
                <w:szCs w:val="22"/>
              </w:rPr>
              <w:t xml:space="preserve"> физичко лице</w:t>
            </w:r>
            <w:r w:rsidRPr="00E5189B">
              <w:rPr>
                <w:rFonts w:ascii="Arial" w:hAnsi="Arial" w:cs="Arial"/>
                <w:sz w:val="22"/>
                <w:szCs w:val="22"/>
                <w:lang w:val="sr-Cyrl-RS"/>
              </w:rPr>
              <w:t>:</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14:paraId="56B46E60" w14:textId="77777777" w:rsidR="00987493" w:rsidRPr="00E5189B" w:rsidRDefault="00987493" w:rsidP="00076328">
            <w:pPr>
              <w:tabs>
                <w:tab w:val="left" w:pos="720"/>
              </w:tabs>
              <w:ind w:left="360" w:right="315"/>
              <w:rPr>
                <w:rFonts w:ascii="Arial" w:hAnsi="Arial" w:cs="Arial"/>
                <w:sz w:val="22"/>
                <w:szCs w:val="22"/>
              </w:rPr>
            </w:pPr>
          </w:p>
          <w:p w14:paraId="62FB4884" w14:textId="77777777" w:rsidR="00987493" w:rsidRPr="00E5189B" w:rsidRDefault="00987493" w:rsidP="00987493">
            <w:pPr>
              <w:tabs>
                <w:tab w:val="left" w:pos="720"/>
              </w:tabs>
              <w:ind w:left="360" w:right="-108"/>
              <w:rPr>
                <w:rFonts w:ascii="Arial" w:hAnsi="Arial" w:cs="Arial"/>
                <w:sz w:val="22"/>
                <w:szCs w:val="22"/>
                <w:lang w:val="sr-Cyrl-RS"/>
              </w:rPr>
            </w:pPr>
          </w:p>
        </w:tc>
      </w:tr>
      <w:tr w:rsidR="00987493" w:rsidRPr="00E5189B" w14:paraId="34C85A33" w14:textId="77777777" w:rsidTr="00987493">
        <w:trPr>
          <w:trHeight w:val="575"/>
        </w:trPr>
        <w:tc>
          <w:tcPr>
            <w:tcW w:w="4153" w:type="dxa"/>
            <w:tcBorders>
              <w:top w:val="single" w:sz="4" w:space="0" w:color="000000"/>
              <w:left w:val="single" w:sz="4" w:space="0" w:color="000000"/>
              <w:bottom w:val="single" w:sz="4" w:space="0" w:color="000000"/>
            </w:tcBorders>
            <w:shd w:val="clear" w:color="auto" w:fill="auto"/>
            <w:vAlign w:val="center"/>
          </w:tcPr>
          <w:p w14:paraId="4513D7BE" w14:textId="77777777" w:rsidR="00987493" w:rsidRPr="00E5189B" w:rsidRDefault="00987493" w:rsidP="00D861AE">
            <w:pPr>
              <w:tabs>
                <w:tab w:val="left" w:pos="720"/>
              </w:tabs>
              <w:ind w:left="72" w:right="315"/>
              <w:rPr>
                <w:rFonts w:ascii="Arial" w:hAnsi="Arial" w:cs="Arial"/>
                <w:sz w:val="22"/>
                <w:szCs w:val="22"/>
              </w:rPr>
            </w:pPr>
            <w:r w:rsidRPr="00E5189B">
              <w:rPr>
                <w:rFonts w:ascii="Arial" w:hAnsi="Arial" w:cs="Arial"/>
                <w:sz w:val="22"/>
                <w:szCs w:val="22"/>
              </w:rPr>
              <w:t>Адреса понуђача:</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14:paraId="25485C2E" w14:textId="77777777" w:rsidR="00987493" w:rsidRPr="00E5189B" w:rsidRDefault="00987493" w:rsidP="00076328">
            <w:pPr>
              <w:tabs>
                <w:tab w:val="left" w:pos="720"/>
              </w:tabs>
              <w:ind w:left="360" w:right="315"/>
              <w:rPr>
                <w:rFonts w:ascii="Arial" w:hAnsi="Arial" w:cs="Arial"/>
                <w:sz w:val="22"/>
                <w:szCs w:val="22"/>
              </w:rPr>
            </w:pPr>
          </w:p>
          <w:p w14:paraId="6405277A" w14:textId="77777777" w:rsidR="00987493" w:rsidRPr="00E5189B" w:rsidRDefault="00987493" w:rsidP="00076328">
            <w:pPr>
              <w:tabs>
                <w:tab w:val="left" w:pos="720"/>
              </w:tabs>
              <w:ind w:left="360" w:right="315"/>
              <w:rPr>
                <w:rFonts w:ascii="Arial" w:hAnsi="Arial" w:cs="Arial"/>
                <w:sz w:val="22"/>
                <w:szCs w:val="22"/>
                <w:lang w:val="sr-Cyrl-RS"/>
              </w:rPr>
            </w:pPr>
          </w:p>
        </w:tc>
      </w:tr>
      <w:tr w:rsidR="00987493" w:rsidRPr="00E5189B" w14:paraId="61D92E86" w14:textId="77777777" w:rsidTr="00987493">
        <w:trPr>
          <w:trHeight w:val="512"/>
        </w:trPr>
        <w:tc>
          <w:tcPr>
            <w:tcW w:w="4153" w:type="dxa"/>
            <w:tcBorders>
              <w:top w:val="single" w:sz="4" w:space="0" w:color="000000"/>
              <w:left w:val="single" w:sz="4" w:space="0" w:color="000000"/>
              <w:bottom w:val="single" w:sz="4" w:space="0" w:color="000000"/>
            </w:tcBorders>
            <w:shd w:val="clear" w:color="auto" w:fill="auto"/>
            <w:vAlign w:val="center"/>
          </w:tcPr>
          <w:p w14:paraId="05391911" w14:textId="77777777" w:rsidR="00987493" w:rsidRPr="00E5189B" w:rsidRDefault="00987493" w:rsidP="00D861AE">
            <w:pPr>
              <w:tabs>
                <w:tab w:val="left" w:pos="720"/>
              </w:tabs>
              <w:ind w:left="72" w:right="315"/>
              <w:rPr>
                <w:rFonts w:ascii="Arial" w:hAnsi="Arial" w:cs="Arial"/>
                <w:sz w:val="22"/>
                <w:szCs w:val="22"/>
              </w:rPr>
            </w:pPr>
            <w:r w:rsidRPr="00E5189B">
              <w:rPr>
                <w:rFonts w:ascii="Arial" w:hAnsi="Arial" w:cs="Arial"/>
                <w:sz w:val="22"/>
                <w:szCs w:val="22"/>
              </w:rPr>
              <w:t>Матични број понуђача:</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14:paraId="7A83600A" w14:textId="77777777" w:rsidR="00987493" w:rsidRPr="00E5189B" w:rsidRDefault="00987493" w:rsidP="00076328">
            <w:pPr>
              <w:tabs>
                <w:tab w:val="left" w:pos="720"/>
              </w:tabs>
              <w:ind w:left="360" w:right="315"/>
              <w:rPr>
                <w:rFonts w:ascii="Arial" w:hAnsi="Arial" w:cs="Arial"/>
                <w:sz w:val="22"/>
                <w:szCs w:val="22"/>
              </w:rPr>
            </w:pPr>
          </w:p>
          <w:p w14:paraId="1D0848AF" w14:textId="77777777" w:rsidR="00987493" w:rsidRPr="00E5189B" w:rsidRDefault="00987493" w:rsidP="00076328">
            <w:pPr>
              <w:tabs>
                <w:tab w:val="left" w:pos="720"/>
              </w:tabs>
              <w:ind w:left="360" w:right="315"/>
              <w:rPr>
                <w:rFonts w:ascii="Arial" w:hAnsi="Arial" w:cs="Arial"/>
                <w:sz w:val="22"/>
                <w:szCs w:val="22"/>
                <w:lang w:val="sr-Cyrl-RS"/>
              </w:rPr>
            </w:pPr>
          </w:p>
        </w:tc>
      </w:tr>
      <w:tr w:rsidR="00987493" w:rsidRPr="00E5189B" w14:paraId="07C4C2C6" w14:textId="77777777" w:rsidTr="00987493">
        <w:trPr>
          <w:trHeight w:val="665"/>
        </w:trPr>
        <w:tc>
          <w:tcPr>
            <w:tcW w:w="4153" w:type="dxa"/>
            <w:tcBorders>
              <w:top w:val="single" w:sz="4" w:space="0" w:color="000000"/>
              <w:left w:val="single" w:sz="4" w:space="0" w:color="000000"/>
              <w:bottom w:val="single" w:sz="4" w:space="0" w:color="000000"/>
            </w:tcBorders>
            <w:shd w:val="clear" w:color="auto" w:fill="auto"/>
            <w:vAlign w:val="center"/>
          </w:tcPr>
          <w:p w14:paraId="63DAB96C" w14:textId="77777777" w:rsidR="00987493" w:rsidRPr="00E5189B" w:rsidRDefault="00987493" w:rsidP="00D861AE">
            <w:pPr>
              <w:tabs>
                <w:tab w:val="left" w:pos="720"/>
              </w:tabs>
              <w:ind w:left="72" w:right="315"/>
              <w:rPr>
                <w:rFonts w:ascii="Arial" w:hAnsi="Arial" w:cs="Arial"/>
                <w:sz w:val="22"/>
                <w:szCs w:val="22"/>
              </w:rPr>
            </w:pPr>
            <w:r w:rsidRPr="00E5189B">
              <w:rPr>
                <w:rFonts w:ascii="Arial" w:hAnsi="Arial" w:cs="Arial"/>
                <w:sz w:val="22"/>
                <w:szCs w:val="22"/>
              </w:rPr>
              <w:t>Порески идентификациони број понуђача (ПИБ):</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14:paraId="59084FE8" w14:textId="77777777" w:rsidR="00987493" w:rsidRPr="00E5189B" w:rsidRDefault="00987493" w:rsidP="00076328">
            <w:pPr>
              <w:tabs>
                <w:tab w:val="left" w:pos="720"/>
              </w:tabs>
              <w:ind w:left="360" w:right="315"/>
              <w:rPr>
                <w:rFonts w:ascii="Arial" w:hAnsi="Arial" w:cs="Arial"/>
                <w:sz w:val="22"/>
                <w:szCs w:val="22"/>
                <w:lang w:val="sr-Cyrl-RS"/>
              </w:rPr>
            </w:pPr>
          </w:p>
          <w:p w14:paraId="2EEE51CC" w14:textId="77777777" w:rsidR="00987493" w:rsidRPr="00E5189B" w:rsidRDefault="00987493" w:rsidP="00076328">
            <w:pPr>
              <w:tabs>
                <w:tab w:val="left" w:pos="720"/>
              </w:tabs>
              <w:ind w:left="360" w:right="315"/>
              <w:rPr>
                <w:rFonts w:ascii="Arial" w:hAnsi="Arial" w:cs="Arial"/>
                <w:sz w:val="22"/>
                <w:szCs w:val="22"/>
                <w:lang w:val="sr-Cyrl-RS"/>
              </w:rPr>
            </w:pPr>
          </w:p>
        </w:tc>
      </w:tr>
      <w:tr w:rsidR="00987493" w:rsidRPr="00E5189B" w14:paraId="613A2CDC" w14:textId="77777777" w:rsidTr="00987493">
        <w:trPr>
          <w:trHeight w:val="512"/>
        </w:trPr>
        <w:tc>
          <w:tcPr>
            <w:tcW w:w="4153" w:type="dxa"/>
            <w:tcBorders>
              <w:top w:val="single" w:sz="4" w:space="0" w:color="000000"/>
              <w:left w:val="single" w:sz="4" w:space="0" w:color="000000"/>
              <w:bottom w:val="single" w:sz="4" w:space="0" w:color="000000"/>
            </w:tcBorders>
            <w:shd w:val="clear" w:color="auto" w:fill="auto"/>
            <w:vAlign w:val="center"/>
          </w:tcPr>
          <w:p w14:paraId="2270DA3B" w14:textId="77777777" w:rsidR="00987493" w:rsidRPr="00E5189B" w:rsidRDefault="00987493" w:rsidP="00D861AE">
            <w:pPr>
              <w:tabs>
                <w:tab w:val="left" w:pos="720"/>
              </w:tabs>
              <w:ind w:left="72" w:right="315"/>
              <w:rPr>
                <w:rFonts w:ascii="Arial" w:hAnsi="Arial" w:cs="Arial"/>
                <w:sz w:val="22"/>
                <w:szCs w:val="22"/>
              </w:rPr>
            </w:pPr>
            <w:r w:rsidRPr="00E5189B">
              <w:rPr>
                <w:rFonts w:ascii="Arial" w:hAnsi="Arial" w:cs="Arial"/>
                <w:sz w:val="22"/>
                <w:szCs w:val="22"/>
              </w:rPr>
              <w:t>Име особе за контакт:</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14:paraId="5E70DB07" w14:textId="77777777" w:rsidR="00987493" w:rsidRPr="00E5189B" w:rsidRDefault="00987493" w:rsidP="00076328">
            <w:pPr>
              <w:tabs>
                <w:tab w:val="left" w:pos="720"/>
              </w:tabs>
              <w:ind w:left="360" w:right="315"/>
              <w:rPr>
                <w:rFonts w:ascii="Arial" w:hAnsi="Arial" w:cs="Arial"/>
                <w:sz w:val="22"/>
                <w:szCs w:val="22"/>
              </w:rPr>
            </w:pPr>
          </w:p>
          <w:p w14:paraId="2A8F9454" w14:textId="77777777" w:rsidR="00987493" w:rsidRPr="00E5189B" w:rsidRDefault="00987493" w:rsidP="00076328">
            <w:pPr>
              <w:tabs>
                <w:tab w:val="left" w:pos="720"/>
              </w:tabs>
              <w:ind w:left="360" w:right="315"/>
              <w:rPr>
                <w:rFonts w:ascii="Arial" w:hAnsi="Arial" w:cs="Arial"/>
                <w:sz w:val="22"/>
                <w:szCs w:val="22"/>
                <w:lang w:val="sr-Cyrl-RS"/>
              </w:rPr>
            </w:pPr>
          </w:p>
        </w:tc>
      </w:tr>
      <w:tr w:rsidR="00987493" w:rsidRPr="00E5189B" w14:paraId="5669051A" w14:textId="77777777" w:rsidTr="00987493">
        <w:tc>
          <w:tcPr>
            <w:tcW w:w="4153" w:type="dxa"/>
            <w:tcBorders>
              <w:top w:val="single" w:sz="4" w:space="0" w:color="000000"/>
              <w:left w:val="single" w:sz="4" w:space="0" w:color="000000"/>
              <w:bottom w:val="single" w:sz="4" w:space="0" w:color="000000"/>
            </w:tcBorders>
            <w:shd w:val="clear" w:color="auto" w:fill="auto"/>
            <w:vAlign w:val="center"/>
          </w:tcPr>
          <w:p w14:paraId="0FD7E5AB" w14:textId="77777777" w:rsidR="00987493" w:rsidRPr="00E5189B" w:rsidRDefault="00987493" w:rsidP="00D861AE">
            <w:pPr>
              <w:tabs>
                <w:tab w:val="left" w:pos="720"/>
              </w:tabs>
              <w:ind w:left="72" w:right="315"/>
              <w:rPr>
                <w:rFonts w:ascii="Arial" w:hAnsi="Arial" w:cs="Arial"/>
                <w:sz w:val="22"/>
                <w:szCs w:val="22"/>
              </w:rPr>
            </w:pPr>
            <w:r w:rsidRPr="00E5189B">
              <w:rPr>
                <w:rFonts w:ascii="Arial" w:hAnsi="Arial" w:cs="Arial"/>
                <w:sz w:val="22"/>
                <w:szCs w:val="22"/>
              </w:rPr>
              <w:t>Електронска адреса понуђача (e-mail):</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14:paraId="68927A41" w14:textId="77777777" w:rsidR="00987493" w:rsidRPr="00E5189B" w:rsidRDefault="00987493" w:rsidP="00076328">
            <w:pPr>
              <w:tabs>
                <w:tab w:val="left" w:pos="720"/>
              </w:tabs>
              <w:ind w:left="360" w:right="315"/>
              <w:rPr>
                <w:rFonts w:ascii="Arial" w:hAnsi="Arial" w:cs="Arial"/>
                <w:sz w:val="22"/>
                <w:szCs w:val="22"/>
              </w:rPr>
            </w:pPr>
          </w:p>
        </w:tc>
      </w:tr>
      <w:tr w:rsidR="00987493" w:rsidRPr="00E5189B" w14:paraId="383F0190" w14:textId="77777777" w:rsidTr="00987493">
        <w:trPr>
          <w:trHeight w:val="557"/>
        </w:trPr>
        <w:tc>
          <w:tcPr>
            <w:tcW w:w="4153" w:type="dxa"/>
            <w:tcBorders>
              <w:top w:val="single" w:sz="4" w:space="0" w:color="000000"/>
              <w:left w:val="single" w:sz="4" w:space="0" w:color="000000"/>
              <w:bottom w:val="single" w:sz="4" w:space="0" w:color="000000"/>
            </w:tcBorders>
            <w:shd w:val="clear" w:color="auto" w:fill="auto"/>
            <w:vAlign w:val="center"/>
          </w:tcPr>
          <w:p w14:paraId="15F58918" w14:textId="77777777" w:rsidR="00987493" w:rsidRPr="00E5189B" w:rsidRDefault="00987493" w:rsidP="00D861AE">
            <w:pPr>
              <w:tabs>
                <w:tab w:val="left" w:pos="720"/>
              </w:tabs>
              <w:ind w:left="72" w:right="315"/>
              <w:rPr>
                <w:rFonts w:ascii="Arial" w:hAnsi="Arial" w:cs="Arial"/>
                <w:sz w:val="22"/>
                <w:szCs w:val="22"/>
              </w:rPr>
            </w:pPr>
            <w:r w:rsidRPr="00E5189B">
              <w:rPr>
                <w:rFonts w:ascii="Arial" w:hAnsi="Arial" w:cs="Arial"/>
                <w:sz w:val="22"/>
                <w:szCs w:val="22"/>
              </w:rPr>
              <w:t>Телефон:</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14:paraId="07991E9C" w14:textId="77777777" w:rsidR="00987493" w:rsidRPr="00E5189B" w:rsidRDefault="00987493" w:rsidP="00076328">
            <w:pPr>
              <w:tabs>
                <w:tab w:val="left" w:pos="720"/>
              </w:tabs>
              <w:ind w:left="360" w:right="315"/>
              <w:rPr>
                <w:rFonts w:ascii="Arial" w:hAnsi="Arial" w:cs="Arial"/>
                <w:sz w:val="22"/>
                <w:szCs w:val="22"/>
              </w:rPr>
            </w:pPr>
          </w:p>
          <w:p w14:paraId="183805B0" w14:textId="77777777" w:rsidR="00987493" w:rsidRPr="00E5189B" w:rsidRDefault="00987493" w:rsidP="00076328">
            <w:pPr>
              <w:tabs>
                <w:tab w:val="left" w:pos="720"/>
              </w:tabs>
              <w:ind w:left="360" w:right="315"/>
              <w:rPr>
                <w:rFonts w:ascii="Arial" w:hAnsi="Arial" w:cs="Arial"/>
                <w:sz w:val="22"/>
                <w:szCs w:val="22"/>
                <w:lang w:val="sr-Cyrl-RS"/>
              </w:rPr>
            </w:pPr>
          </w:p>
        </w:tc>
      </w:tr>
      <w:tr w:rsidR="00987493" w:rsidRPr="00E5189B" w14:paraId="1E3AB1DA" w14:textId="77777777" w:rsidTr="00987493">
        <w:trPr>
          <w:trHeight w:val="530"/>
        </w:trPr>
        <w:tc>
          <w:tcPr>
            <w:tcW w:w="4153" w:type="dxa"/>
            <w:tcBorders>
              <w:top w:val="single" w:sz="4" w:space="0" w:color="000000"/>
              <w:left w:val="single" w:sz="4" w:space="0" w:color="000000"/>
              <w:bottom w:val="single" w:sz="4" w:space="0" w:color="000000"/>
            </w:tcBorders>
            <w:shd w:val="clear" w:color="auto" w:fill="auto"/>
            <w:vAlign w:val="center"/>
          </w:tcPr>
          <w:p w14:paraId="642BB5DF" w14:textId="77777777" w:rsidR="00987493" w:rsidRPr="00E5189B" w:rsidRDefault="00987493" w:rsidP="00D861AE">
            <w:pPr>
              <w:tabs>
                <w:tab w:val="left" w:pos="720"/>
              </w:tabs>
              <w:ind w:left="72" w:right="315"/>
              <w:rPr>
                <w:rFonts w:ascii="Arial" w:hAnsi="Arial" w:cs="Arial"/>
                <w:sz w:val="22"/>
                <w:szCs w:val="22"/>
              </w:rPr>
            </w:pPr>
            <w:r w:rsidRPr="00E5189B">
              <w:rPr>
                <w:rFonts w:ascii="Arial" w:hAnsi="Arial" w:cs="Arial"/>
                <w:sz w:val="22"/>
                <w:szCs w:val="22"/>
              </w:rPr>
              <w:t>Телефакс:</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14:paraId="7BED0D91" w14:textId="77777777" w:rsidR="00987493" w:rsidRPr="00E5189B" w:rsidRDefault="00987493" w:rsidP="00076328">
            <w:pPr>
              <w:tabs>
                <w:tab w:val="left" w:pos="720"/>
              </w:tabs>
              <w:ind w:left="360" w:right="315"/>
              <w:rPr>
                <w:rFonts w:ascii="Arial" w:hAnsi="Arial" w:cs="Arial"/>
                <w:sz w:val="22"/>
                <w:szCs w:val="22"/>
              </w:rPr>
            </w:pPr>
          </w:p>
          <w:p w14:paraId="502E608C" w14:textId="77777777" w:rsidR="00987493" w:rsidRPr="00E5189B" w:rsidRDefault="00987493" w:rsidP="00076328">
            <w:pPr>
              <w:tabs>
                <w:tab w:val="left" w:pos="720"/>
              </w:tabs>
              <w:ind w:left="360" w:right="315"/>
              <w:rPr>
                <w:rFonts w:ascii="Arial" w:hAnsi="Arial" w:cs="Arial"/>
                <w:sz w:val="22"/>
                <w:szCs w:val="22"/>
                <w:lang w:val="sr-Cyrl-RS"/>
              </w:rPr>
            </w:pPr>
          </w:p>
        </w:tc>
      </w:tr>
      <w:tr w:rsidR="00987493" w:rsidRPr="00E5189B" w14:paraId="28F5E1D0" w14:textId="77777777" w:rsidTr="00987493">
        <w:trPr>
          <w:trHeight w:val="593"/>
        </w:trPr>
        <w:tc>
          <w:tcPr>
            <w:tcW w:w="4153" w:type="dxa"/>
            <w:tcBorders>
              <w:top w:val="single" w:sz="4" w:space="0" w:color="000000"/>
              <w:left w:val="single" w:sz="4" w:space="0" w:color="000000"/>
              <w:bottom w:val="single" w:sz="4" w:space="0" w:color="000000"/>
            </w:tcBorders>
            <w:shd w:val="clear" w:color="auto" w:fill="auto"/>
            <w:vAlign w:val="center"/>
          </w:tcPr>
          <w:p w14:paraId="4CC5CD9D" w14:textId="77777777" w:rsidR="00987493" w:rsidRPr="00E5189B" w:rsidRDefault="00987493" w:rsidP="00D861AE">
            <w:pPr>
              <w:tabs>
                <w:tab w:val="left" w:pos="720"/>
              </w:tabs>
              <w:ind w:left="72" w:right="315"/>
              <w:rPr>
                <w:rFonts w:ascii="Arial" w:hAnsi="Arial" w:cs="Arial"/>
                <w:sz w:val="22"/>
                <w:szCs w:val="22"/>
              </w:rPr>
            </w:pPr>
            <w:r w:rsidRPr="00E5189B">
              <w:rPr>
                <w:rFonts w:ascii="Arial" w:hAnsi="Arial" w:cs="Arial"/>
                <w:sz w:val="22"/>
                <w:szCs w:val="22"/>
              </w:rPr>
              <w:t>Број рачуна понуђача и назив банке:</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14:paraId="5B6DDC92" w14:textId="77777777" w:rsidR="00987493" w:rsidRPr="00E5189B" w:rsidRDefault="00987493" w:rsidP="00076328">
            <w:pPr>
              <w:tabs>
                <w:tab w:val="left" w:pos="720"/>
              </w:tabs>
              <w:ind w:left="360" w:right="315"/>
              <w:rPr>
                <w:rFonts w:ascii="Arial" w:hAnsi="Arial" w:cs="Arial"/>
                <w:sz w:val="22"/>
                <w:szCs w:val="22"/>
              </w:rPr>
            </w:pPr>
          </w:p>
          <w:p w14:paraId="20B3B365" w14:textId="77777777" w:rsidR="00987493" w:rsidRPr="00E5189B" w:rsidRDefault="00987493" w:rsidP="00076328">
            <w:pPr>
              <w:tabs>
                <w:tab w:val="left" w:pos="720"/>
              </w:tabs>
              <w:ind w:left="360" w:right="315"/>
              <w:rPr>
                <w:rFonts w:ascii="Arial" w:hAnsi="Arial" w:cs="Arial"/>
                <w:sz w:val="22"/>
                <w:szCs w:val="22"/>
                <w:lang w:val="sr-Cyrl-RS"/>
              </w:rPr>
            </w:pPr>
          </w:p>
        </w:tc>
      </w:tr>
      <w:tr w:rsidR="00987493" w:rsidRPr="00E5189B" w14:paraId="5AE1348D" w14:textId="77777777" w:rsidTr="00987493">
        <w:trPr>
          <w:trHeight w:val="593"/>
        </w:trPr>
        <w:tc>
          <w:tcPr>
            <w:tcW w:w="4153" w:type="dxa"/>
            <w:tcBorders>
              <w:top w:val="single" w:sz="4" w:space="0" w:color="000000"/>
              <w:left w:val="single" w:sz="4" w:space="0" w:color="000000"/>
              <w:bottom w:val="single" w:sz="4" w:space="0" w:color="000000"/>
            </w:tcBorders>
            <w:shd w:val="clear" w:color="auto" w:fill="auto"/>
            <w:vAlign w:val="center"/>
          </w:tcPr>
          <w:p w14:paraId="7BE4C445" w14:textId="77777777" w:rsidR="00987493" w:rsidRPr="00E5189B" w:rsidRDefault="00987493" w:rsidP="00D861AE">
            <w:pPr>
              <w:tabs>
                <w:tab w:val="left" w:pos="720"/>
              </w:tabs>
              <w:ind w:left="72" w:right="315"/>
              <w:rPr>
                <w:rFonts w:ascii="Arial" w:hAnsi="Arial" w:cs="Arial"/>
                <w:sz w:val="22"/>
                <w:szCs w:val="22"/>
                <w:lang w:val="sr-Cyrl-RS"/>
              </w:rPr>
            </w:pPr>
            <w:r w:rsidRPr="00E5189B">
              <w:rPr>
                <w:rFonts w:ascii="Arial" w:hAnsi="Arial" w:cs="Arial"/>
                <w:sz w:val="22"/>
                <w:szCs w:val="22"/>
              </w:rPr>
              <w:t>Лице овлашћ</w:t>
            </w:r>
            <w:r w:rsidR="006F3A13">
              <w:rPr>
                <w:rFonts w:ascii="Arial" w:hAnsi="Arial" w:cs="Arial"/>
                <w:sz w:val="22"/>
                <w:szCs w:val="22"/>
              </w:rPr>
              <w:t>ено за потписивање Оквирног споразума</w:t>
            </w:r>
            <w:r w:rsidRPr="00E5189B">
              <w:rPr>
                <w:rFonts w:ascii="Arial" w:hAnsi="Arial" w:cs="Arial"/>
                <w:sz w:val="22"/>
                <w:szCs w:val="22"/>
                <w:lang w:val="sr-Cyrl-RS"/>
              </w:rPr>
              <w:t>:</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14:paraId="124A97DC" w14:textId="77777777" w:rsidR="00987493" w:rsidRPr="00E5189B" w:rsidRDefault="00987493" w:rsidP="00076328">
            <w:pPr>
              <w:tabs>
                <w:tab w:val="left" w:pos="720"/>
              </w:tabs>
              <w:ind w:left="360" w:right="315"/>
              <w:rPr>
                <w:rFonts w:ascii="Arial" w:hAnsi="Arial" w:cs="Arial"/>
                <w:sz w:val="22"/>
                <w:szCs w:val="22"/>
              </w:rPr>
            </w:pPr>
          </w:p>
          <w:p w14:paraId="52B09216" w14:textId="77777777" w:rsidR="00987493" w:rsidRPr="00E5189B" w:rsidRDefault="00987493" w:rsidP="00076328">
            <w:pPr>
              <w:tabs>
                <w:tab w:val="left" w:pos="720"/>
              </w:tabs>
              <w:ind w:left="360" w:right="315"/>
              <w:rPr>
                <w:rFonts w:ascii="Arial" w:hAnsi="Arial" w:cs="Arial"/>
                <w:sz w:val="22"/>
                <w:szCs w:val="22"/>
                <w:lang w:val="sr-Cyrl-RS"/>
              </w:rPr>
            </w:pPr>
          </w:p>
        </w:tc>
      </w:tr>
    </w:tbl>
    <w:p w14:paraId="0CA9E7E8" w14:textId="77777777" w:rsidR="00987493" w:rsidRDefault="00987493" w:rsidP="00987493">
      <w:pPr>
        <w:jc w:val="both"/>
        <w:rPr>
          <w:rFonts w:ascii="Arial" w:hAnsi="Arial" w:cs="Arial"/>
          <w:b/>
          <w:sz w:val="22"/>
          <w:szCs w:val="22"/>
          <w:u w:val="single"/>
          <w:lang w:val="sr-Cyrl-ME"/>
        </w:rPr>
      </w:pPr>
    </w:p>
    <w:p w14:paraId="6D326B39" w14:textId="77777777" w:rsidR="00987493" w:rsidRDefault="00987493" w:rsidP="00987493">
      <w:pPr>
        <w:jc w:val="both"/>
        <w:rPr>
          <w:rFonts w:ascii="Arial" w:eastAsia="TimesNewRomanPSMT" w:hAnsi="Arial" w:cs="Arial"/>
          <w:sz w:val="22"/>
          <w:szCs w:val="22"/>
        </w:rPr>
      </w:pPr>
      <w:r w:rsidRPr="00987493">
        <w:rPr>
          <w:rFonts w:ascii="Arial" w:hAnsi="Arial" w:cs="Arial"/>
          <w:sz w:val="22"/>
          <w:szCs w:val="22"/>
          <w:lang w:val="sr-Cyrl-ME"/>
        </w:rPr>
        <w:t>2)</w:t>
      </w:r>
      <w:r>
        <w:rPr>
          <w:rFonts w:ascii="Arial" w:hAnsi="Arial" w:cs="Arial"/>
          <w:sz w:val="22"/>
          <w:szCs w:val="22"/>
          <w:lang w:val="sr-Cyrl-ME"/>
        </w:rPr>
        <w:t xml:space="preserve"> </w:t>
      </w:r>
      <w:r w:rsidRPr="00E5189B">
        <w:rPr>
          <w:rFonts w:ascii="Arial" w:eastAsia="TimesNewRomanPSMT" w:hAnsi="Arial" w:cs="Arial"/>
          <w:sz w:val="22"/>
          <w:szCs w:val="22"/>
        </w:rPr>
        <w:t xml:space="preserve">ПОНУДУ ПОДНОСИ: </w:t>
      </w:r>
    </w:p>
    <w:p w14:paraId="42484F89" w14:textId="77777777" w:rsidR="00987493" w:rsidRDefault="00987493" w:rsidP="00987493">
      <w:pPr>
        <w:jc w:val="both"/>
        <w:rPr>
          <w:rFonts w:ascii="Arial" w:eastAsia="TimesNewRomanPSMT" w:hAnsi="Arial" w:cs="Arial"/>
          <w:sz w:val="22"/>
          <w:szCs w:val="22"/>
        </w:rPr>
      </w:pPr>
    </w:p>
    <w:tbl>
      <w:tblPr>
        <w:tblW w:w="9356" w:type="dxa"/>
        <w:tblInd w:w="-5" w:type="dxa"/>
        <w:tblLayout w:type="fixed"/>
        <w:tblLook w:val="0000" w:firstRow="0" w:lastRow="0" w:firstColumn="0" w:lastColumn="0" w:noHBand="0" w:noVBand="0"/>
      </w:tblPr>
      <w:tblGrid>
        <w:gridCol w:w="9356"/>
      </w:tblGrid>
      <w:tr w:rsidR="00987493" w:rsidRPr="00E5189B" w14:paraId="50B877D1" w14:textId="77777777" w:rsidTr="00987493">
        <w:trPr>
          <w:trHeight w:val="440"/>
        </w:trPr>
        <w:tc>
          <w:tcPr>
            <w:tcW w:w="9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00EE9" w14:textId="77777777" w:rsidR="00987493" w:rsidRDefault="00987493" w:rsidP="00D861AE">
            <w:pPr>
              <w:tabs>
                <w:tab w:val="left" w:pos="720"/>
              </w:tabs>
              <w:ind w:left="72" w:right="315"/>
              <w:rPr>
                <w:rFonts w:ascii="Arial" w:eastAsia="TimesNewRomanPSMT" w:hAnsi="Arial" w:cs="Arial"/>
                <w:sz w:val="22"/>
                <w:szCs w:val="22"/>
              </w:rPr>
            </w:pPr>
          </w:p>
          <w:p w14:paraId="47E9002C" w14:textId="77777777" w:rsidR="00987493" w:rsidRPr="00E5189B" w:rsidRDefault="00987493" w:rsidP="00D861AE">
            <w:pPr>
              <w:tabs>
                <w:tab w:val="left" w:pos="720"/>
              </w:tabs>
              <w:ind w:left="72" w:right="315"/>
              <w:rPr>
                <w:rFonts w:ascii="Arial" w:eastAsia="TimesNewRomanPSMT" w:hAnsi="Arial" w:cs="Arial"/>
                <w:sz w:val="22"/>
                <w:szCs w:val="22"/>
              </w:rPr>
            </w:pPr>
            <w:r w:rsidRPr="00E5189B">
              <w:rPr>
                <w:rFonts w:ascii="Arial" w:eastAsia="TimesNewRomanPSMT" w:hAnsi="Arial" w:cs="Arial"/>
                <w:sz w:val="22"/>
                <w:szCs w:val="22"/>
              </w:rPr>
              <w:t xml:space="preserve">А) САМОСТАЛНО </w:t>
            </w:r>
          </w:p>
        </w:tc>
      </w:tr>
      <w:tr w:rsidR="00987493" w:rsidRPr="00E5189B" w14:paraId="3F765CF1" w14:textId="77777777" w:rsidTr="00987493">
        <w:trPr>
          <w:trHeight w:val="395"/>
        </w:trPr>
        <w:tc>
          <w:tcPr>
            <w:tcW w:w="9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972FA" w14:textId="77777777" w:rsidR="00987493" w:rsidRPr="00E5189B" w:rsidRDefault="00987493" w:rsidP="00D861AE">
            <w:pPr>
              <w:tabs>
                <w:tab w:val="left" w:pos="720"/>
              </w:tabs>
              <w:ind w:left="72" w:right="315"/>
              <w:rPr>
                <w:rFonts w:ascii="Arial" w:eastAsia="TimesNewRomanPSMT" w:hAnsi="Arial" w:cs="Arial"/>
                <w:sz w:val="22"/>
                <w:szCs w:val="22"/>
              </w:rPr>
            </w:pPr>
          </w:p>
          <w:p w14:paraId="641CC9CB" w14:textId="77777777" w:rsidR="00987493" w:rsidRPr="00E5189B" w:rsidRDefault="00987493" w:rsidP="00D861AE">
            <w:pPr>
              <w:tabs>
                <w:tab w:val="left" w:pos="720"/>
              </w:tabs>
              <w:ind w:left="72" w:right="315"/>
              <w:rPr>
                <w:rFonts w:ascii="Arial" w:eastAsia="TimesNewRomanPSMT" w:hAnsi="Arial" w:cs="Arial"/>
                <w:sz w:val="22"/>
                <w:szCs w:val="22"/>
              </w:rPr>
            </w:pPr>
            <w:r w:rsidRPr="00E5189B">
              <w:rPr>
                <w:rFonts w:ascii="Arial" w:eastAsia="TimesNewRomanPSMT" w:hAnsi="Arial" w:cs="Arial"/>
                <w:sz w:val="22"/>
                <w:szCs w:val="22"/>
              </w:rPr>
              <w:t>Б) СА ПОДИЗВОЂАЧЕМ</w:t>
            </w:r>
          </w:p>
        </w:tc>
      </w:tr>
      <w:tr w:rsidR="00987493" w:rsidRPr="00E5189B" w14:paraId="276CA236" w14:textId="77777777" w:rsidTr="00987493">
        <w:tc>
          <w:tcPr>
            <w:tcW w:w="9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86E7B" w14:textId="77777777" w:rsidR="00987493" w:rsidRPr="00E5189B" w:rsidRDefault="00987493" w:rsidP="00D861AE">
            <w:pPr>
              <w:tabs>
                <w:tab w:val="left" w:pos="720"/>
              </w:tabs>
              <w:ind w:left="72" w:right="315"/>
              <w:rPr>
                <w:rFonts w:ascii="Arial" w:eastAsia="TimesNewRomanPSMT" w:hAnsi="Arial" w:cs="Arial"/>
                <w:sz w:val="22"/>
                <w:szCs w:val="22"/>
              </w:rPr>
            </w:pPr>
          </w:p>
          <w:p w14:paraId="1C1331DD" w14:textId="77777777" w:rsidR="00987493" w:rsidRPr="00E5189B" w:rsidRDefault="00987493" w:rsidP="00D861AE">
            <w:pPr>
              <w:tabs>
                <w:tab w:val="left" w:pos="720"/>
              </w:tabs>
              <w:ind w:left="72" w:right="315"/>
              <w:rPr>
                <w:rFonts w:ascii="Arial" w:hAnsi="Arial" w:cs="Arial"/>
                <w:sz w:val="22"/>
                <w:szCs w:val="22"/>
              </w:rPr>
            </w:pPr>
            <w:r w:rsidRPr="00E5189B">
              <w:rPr>
                <w:rFonts w:ascii="Arial" w:eastAsia="TimesNewRomanPSMT" w:hAnsi="Arial" w:cs="Arial"/>
                <w:sz w:val="22"/>
                <w:szCs w:val="22"/>
              </w:rPr>
              <w:t>В) КАО ЗАЈЕДНИЧКУ ПОНУДУ</w:t>
            </w:r>
          </w:p>
        </w:tc>
      </w:tr>
    </w:tbl>
    <w:p w14:paraId="0D97AA91" w14:textId="77777777" w:rsidR="00987493" w:rsidRPr="00E5189B" w:rsidRDefault="00987493" w:rsidP="00987493">
      <w:pPr>
        <w:tabs>
          <w:tab w:val="left" w:pos="720"/>
        </w:tabs>
        <w:ind w:left="360" w:right="315"/>
        <w:rPr>
          <w:rFonts w:ascii="Arial" w:hAnsi="Arial" w:cs="Arial"/>
          <w:sz w:val="22"/>
          <w:szCs w:val="22"/>
        </w:rPr>
      </w:pPr>
    </w:p>
    <w:p w14:paraId="2300703C" w14:textId="70ABEC17" w:rsidR="007571D1" w:rsidRDefault="00987493" w:rsidP="00987493">
      <w:pPr>
        <w:ind w:right="4"/>
        <w:jc w:val="both"/>
        <w:rPr>
          <w:rFonts w:ascii="Arial" w:hAnsi="Arial" w:cs="Arial"/>
          <w:sz w:val="22"/>
          <w:szCs w:val="22"/>
          <w:lang w:val="sr-Cyrl-RS"/>
        </w:rPr>
      </w:pPr>
      <w:r w:rsidRPr="00E5189B">
        <w:rPr>
          <w:rFonts w:ascii="Arial" w:hAnsi="Arial" w:cs="Arial"/>
          <w:sz w:val="22"/>
          <w:szCs w:val="22"/>
        </w:rPr>
        <w:t>Напомена: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Pr="00E5189B">
        <w:rPr>
          <w:rFonts w:ascii="Arial" w:hAnsi="Arial" w:cs="Arial"/>
          <w:sz w:val="22"/>
          <w:szCs w:val="22"/>
          <w:lang w:val="sr-Cyrl-RS"/>
        </w:rPr>
        <w:t>.</w:t>
      </w:r>
    </w:p>
    <w:p w14:paraId="12791D39" w14:textId="77777777" w:rsidR="00D861AE" w:rsidRDefault="00D861AE" w:rsidP="00987493">
      <w:pPr>
        <w:ind w:right="4"/>
        <w:jc w:val="both"/>
        <w:rPr>
          <w:rFonts w:ascii="Arial" w:hAnsi="Arial" w:cs="Arial"/>
          <w:sz w:val="22"/>
          <w:szCs w:val="22"/>
          <w:lang w:val="sr-Cyrl-RS"/>
        </w:rPr>
      </w:pPr>
    </w:p>
    <w:p w14:paraId="4B62DA70" w14:textId="77777777" w:rsidR="00D861AE" w:rsidRDefault="00D861AE" w:rsidP="00987493">
      <w:pPr>
        <w:ind w:right="4"/>
        <w:jc w:val="both"/>
        <w:rPr>
          <w:rFonts w:ascii="Arial" w:hAnsi="Arial" w:cs="Arial"/>
          <w:sz w:val="22"/>
          <w:szCs w:val="22"/>
          <w:lang w:val="sr-Cyrl-RS"/>
        </w:rPr>
      </w:pPr>
    </w:p>
    <w:p w14:paraId="0F6C293B" w14:textId="77777777" w:rsidR="00987493" w:rsidRPr="00AE12B0" w:rsidRDefault="00987493" w:rsidP="00987493">
      <w:pPr>
        <w:ind w:right="4"/>
        <w:jc w:val="both"/>
        <w:rPr>
          <w:rFonts w:ascii="Arial" w:hAnsi="Arial" w:cs="Arial"/>
          <w:b/>
          <w:sz w:val="22"/>
          <w:szCs w:val="22"/>
          <w:lang w:val="sr-Cyrl-RS"/>
        </w:rPr>
      </w:pPr>
      <w:r w:rsidRPr="00AE12B0">
        <w:rPr>
          <w:rFonts w:ascii="Arial" w:hAnsi="Arial" w:cs="Arial"/>
          <w:b/>
          <w:sz w:val="22"/>
          <w:szCs w:val="22"/>
          <w:lang w:val="sr-Cyrl-RS"/>
        </w:rPr>
        <w:t>3) ПОДАЦИ О ПОДИЗВОЂАЧУ</w:t>
      </w:r>
    </w:p>
    <w:p w14:paraId="43768065" w14:textId="77777777" w:rsidR="00AE12B0" w:rsidRDefault="00AE12B0" w:rsidP="00987493">
      <w:pPr>
        <w:ind w:right="4"/>
        <w:jc w:val="both"/>
        <w:rPr>
          <w:rFonts w:ascii="Arial" w:hAnsi="Arial" w:cs="Arial"/>
          <w:sz w:val="22"/>
          <w:szCs w:val="22"/>
          <w:lang w:val="sr-Cyrl-RS"/>
        </w:rPr>
      </w:pPr>
    </w:p>
    <w:tbl>
      <w:tblPr>
        <w:tblW w:w="9214" w:type="dxa"/>
        <w:tblInd w:w="-5" w:type="dxa"/>
        <w:tblLayout w:type="fixed"/>
        <w:tblLook w:val="0000" w:firstRow="0" w:lastRow="0" w:firstColumn="0" w:lastColumn="0" w:noHBand="0" w:noVBand="0"/>
      </w:tblPr>
      <w:tblGrid>
        <w:gridCol w:w="540"/>
        <w:gridCol w:w="3571"/>
        <w:gridCol w:w="5103"/>
      </w:tblGrid>
      <w:tr w:rsidR="00AE12B0" w:rsidRPr="00E5189B" w14:paraId="610C0A09" w14:textId="77777777" w:rsidTr="00D861AE">
        <w:trPr>
          <w:trHeight w:val="557"/>
        </w:trPr>
        <w:tc>
          <w:tcPr>
            <w:tcW w:w="540" w:type="dxa"/>
            <w:vMerge w:val="restart"/>
            <w:tcBorders>
              <w:top w:val="single" w:sz="4" w:space="0" w:color="000000"/>
              <w:left w:val="single" w:sz="4" w:space="0" w:color="000000"/>
            </w:tcBorders>
            <w:shd w:val="clear" w:color="auto" w:fill="auto"/>
            <w:vAlign w:val="center"/>
          </w:tcPr>
          <w:p w14:paraId="342872DE" w14:textId="77777777" w:rsidR="00AE12B0" w:rsidRPr="00E5189B" w:rsidRDefault="00AE12B0" w:rsidP="00AE12B0">
            <w:pPr>
              <w:tabs>
                <w:tab w:val="left" w:pos="720"/>
              </w:tabs>
              <w:jc w:val="center"/>
              <w:rPr>
                <w:rFonts w:ascii="Arial" w:hAnsi="Arial" w:cs="Arial"/>
                <w:sz w:val="22"/>
                <w:szCs w:val="22"/>
              </w:rPr>
            </w:pPr>
          </w:p>
          <w:p w14:paraId="0ECB6FC4" w14:textId="77777777" w:rsidR="00AE12B0" w:rsidRPr="00E5189B" w:rsidRDefault="00AE12B0" w:rsidP="00AE12B0">
            <w:pPr>
              <w:tabs>
                <w:tab w:val="left" w:pos="720"/>
              </w:tabs>
              <w:jc w:val="center"/>
              <w:rPr>
                <w:rFonts w:ascii="Arial" w:eastAsia="TimesNewRomanPSMT" w:hAnsi="Arial" w:cs="Arial"/>
                <w:sz w:val="22"/>
                <w:szCs w:val="22"/>
              </w:rPr>
            </w:pPr>
            <w:r>
              <w:rPr>
                <w:rFonts w:ascii="Arial" w:eastAsia="TimesNewRomanPSMT" w:hAnsi="Arial" w:cs="Arial"/>
                <w:sz w:val="22"/>
                <w:szCs w:val="22"/>
              </w:rPr>
              <w:t>1</w:t>
            </w:r>
          </w:p>
          <w:p w14:paraId="2D8B5FC3" w14:textId="77777777" w:rsidR="00AE12B0" w:rsidRPr="00E5189B" w:rsidRDefault="00AE12B0" w:rsidP="00AE12B0">
            <w:pPr>
              <w:tabs>
                <w:tab w:val="left" w:pos="720"/>
              </w:tabs>
              <w:jc w:val="center"/>
              <w:rPr>
                <w:rFonts w:ascii="Arial" w:eastAsia="TimesNewRomanPSMT" w:hAnsi="Arial" w:cs="Arial"/>
                <w:sz w:val="22"/>
                <w:szCs w:val="22"/>
              </w:rPr>
            </w:pPr>
          </w:p>
          <w:p w14:paraId="56E58019" w14:textId="77777777" w:rsidR="00AE12B0" w:rsidRPr="00E5189B" w:rsidRDefault="00AE12B0" w:rsidP="00AE12B0">
            <w:pPr>
              <w:tabs>
                <w:tab w:val="left" w:pos="720"/>
              </w:tabs>
              <w:jc w:val="center"/>
              <w:rPr>
                <w:rFonts w:ascii="Arial" w:eastAsia="TimesNewRomanPSMT" w:hAnsi="Arial" w:cs="Arial"/>
                <w:sz w:val="22"/>
                <w:szCs w:val="22"/>
              </w:rPr>
            </w:pPr>
          </w:p>
          <w:p w14:paraId="3D702B21" w14:textId="77777777" w:rsidR="00AE12B0" w:rsidRPr="00E5189B" w:rsidRDefault="00AE12B0" w:rsidP="00AE12B0">
            <w:pPr>
              <w:tabs>
                <w:tab w:val="left" w:pos="720"/>
              </w:tabs>
              <w:jc w:val="center"/>
              <w:rPr>
                <w:rFonts w:ascii="Arial" w:eastAsia="TimesNewRomanPSMT" w:hAnsi="Arial" w:cs="Arial"/>
                <w:sz w:val="22"/>
                <w:szCs w:val="22"/>
              </w:rPr>
            </w:pPr>
          </w:p>
          <w:p w14:paraId="133367FC" w14:textId="77777777" w:rsidR="00AE12B0" w:rsidRPr="00E5189B" w:rsidRDefault="00AE12B0" w:rsidP="00AE12B0">
            <w:pPr>
              <w:tabs>
                <w:tab w:val="left" w:pos="720"/>
              </w:tabs>
              <w:jc w:val="center"/>
              <w:rPr>
                <w:rFonts w:ascii="Arial" w:eastAsia="TimesNewRomanPSMT" w:hAnsi="Arial" w:cs="Arial"/>
                <w:sz w:val="22"/>
                <w:szCs w:val="22"/>
              </w:rPr>
            </w:pPr>
          </w:p>
        </w:tc>
        <w:tc>
          <w:tcPr>
            <w:tcW w:w="3571" w:type="dxa"/>
            <w:tcBorders>
              <w:top w:val="single" w:sz="4" w:space="0" w:color="000000"/>
              <w:left w:val="single" w:sz="4" w:space="0" w:color="000000"/>
              <w:bottom w:val="single" w:sz="4" w:space="0" w:color="000000"/>
            </w:tcBorders>
            <w:shd w:val="clear" w:color="auto" w:fill="auto"/>
            <w:vAlign w:val="center"/>
          </w:tcPr>
          <w:p w14:paraId="3628DD9A" w14:textId="77777777" w:rsidR="00AE12B0" w:rsidRPr="00E5189B" w:rsidRDefault="00AE12B0" w:rsidP="00D861AE">
            <w:pPr>
              <w:tabs>
                <w:tab w:val="left" w:pos="720"/>
              </w:tabs>
              <w:ind w:left="-18" w:right="315"/>
              <w:rPr>
                <w:rFonts w:ascii="Arial" w:eastAsia="TimesNewRomanPSMT" w:hAnsi="Arial" w:cs="Arial"/>
                <w:sz w:val="22"/>
                <w:szCs w:val="22"/>
              </w:rPr>
            </w:pPr>
            <w:r w:rsidRPr="00E5189B">
              <w:rPr>
                <w:rFonts w:ascii="Arial" w:eastAsia="TimesNewRomanPSMT" w:hAnsi="Arial" w:cs="Arial"/>
                <w:sz w:val="22"/>
                <w:szCs w:val="22"/>
              </w:rPr>
              <w:t>Назив подизвођача: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8CA397B" w14:textId="77777777" w:rsidR="00AE12B0" w:rsidRPr="00E5189B" w:rsidRDefault="00AE12B0" w:rsidP="00076328">
            <w:pPr>
              <w:tabs>
                <w:tab w:val="left" w:pos="720"/>
              </w:tabs>
              <w:ind w:left="360" w:right="315"/>
              <w:rPr>
                <w:rFonts w:ascii="Arial" w:eastAsia="TimesNewRomanPSMT" w:hAnsi="Arial" w:cs="Arial"/>
                <w:sz w:val="22"/>
                <w:szCs w:val="22"/>
              </w:rPr>
            </w:pPr>
          </w:p>
        </w:tc>
      </w:tr>
      <w:tr w:rsidR="00AE12B0" w:rsidRPr="00E5189B" w14:paraId="04CBB1B9" w14:textId="77777777" w:rsidTr="00076328">
        <w:trPr>
          <w:trHeight w:val="557"/>
        </w:trPr>
        <w:tc>
          <w:tcPr>
            <w:tcW w:w="540" w:type="dxa"/>
            <w:vMerge/>
            <w:tcBorders>
              <w:left w:val="single" w:sz="4" w:space="0" w:color="000000"/>
            </w:tcBorders>
            <w:shd w:val="clear" w:color="auto" w:fill="auto"/>
            <w:vAlign w:val="center"/>
          </w:tcPr>
          <w:p w14:paraId="25E9D9C2" w14:textId="77777777" w:rsidR="00AE12B0" w:rsidRPr="00E5189B" w:rsidRDefault="00AE12B0" w:rsidP="00AE12B0">
            <w:pPr>
              <w:tabs>
                <w:tab w:val="left" w:pos="720"/>
              </w:tabs>
              <w:jc w:val="center"/>
              <w:rPr>
                <w:rFonts w:ascii="Arial" w:eastAsia="TimesNewRomanPSMT" w:hAnsi="Arial" w:cs="Arial"/>
                <w:sz w:val="22"/>
                <w:szCs w:val="22"/>
              </w:rPr>
            </w:pPr>
          </w:p>
        </w:tc>
        <w:tc>
          <w:tcPr>
            <w:tcW w:w="3571" w:type="dxa"/>
            <w:tcBorders>
              <w:top w:val="single" w:sz="4" w:space="0" w:color="000000"/>
              <w:left w:val="single" w:sz="4" w:space="0" w:color="000000"/>
              <w:bottom w:val="single" w:sz="4" w:space="0" w:color="000000"/>
            </w:tcBorders>
            <w:shd w:val="clear" w:color="auto" w:fill="auto"/>
            <w:vAlign w:val="center"/>
          </w:tcPr>
          <w:p w14:paraId="17539CD4" w14:textId="77777777" w:rsidR="00AE12B0" w:rsidRPr="00E5189B" w:rsidRDefault="00AE12B0" w:rsidP="00795E9C">
            <w:pPr>
              <w:tabs>
                <w:tab w:val="left" w:pos="720"/>
              </w:tabs>
              <w:ind w:left="-18" w:right="315"/>
              <w:rPr>
                <w:rFonts w:ascii="Arial" w:eastAsia="TimesNewRomanPSMT" w:hAnsi="Arial" w:cs="Arial"/>
                <w:sz w:val="22"/>
                <w:szCs w:val="22"/>
              </w:rPr>
            </w:pPr>
            <w:r w:rsidRPr="00E5189B">
              <w:rPr>
                <w:rFonts w:ascii="Arial" w:eastAsia="TimesNewRomanPSMT" w:hAnsi="Arial" w:cs="Arial"/>
                <w:sz w:val="22"/>
                <w:szCs w:val="22"/>
              </w:rPr>
              <w:t>Врста правног лица: (микро, мало, средње, велико)</w:t>
            </w:r>
            <w:r w:rsidRPr="00E5189B">
              <w:rPr>
                <w:rFonts w:ascii="Arial" w:eastAsia="TimesNewRomanPSMT" w:hAnsi="Arial" w:cs="Arial"/>
                <w:sz w:val="22"/>
                <w:szCs w:val="22"/>
                <w:lang w:val="sr-Cyrl-RS"/>
              </w:rPr>
              <w:t xml:space="preserve"> или</w:t>
            </w:r>
            <w:r w:rsidRPr="00E5189B">
              <w:rPr>
                <w:rFonts w:ascii="Arial" w:eastAsia="TimesNewRomanPSMT" w:hAnsi="Arial" w:cs="Arial"/>
                <w:sz w:val="22"/>
                <w:szCs w:val="22"/>
              </w:rPr>
              <w:t xml:space="preserve"> физичко лице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7DB43113" w14:textId="77777777" w:rsidR="00AE12B0" w:rsidRPr="00E5189B" w:rsidRDefault="00AE12B0" w:rsidP="00076328">
            <w:pPr>
              <w:tabs>
                <w:tab w:val="left" w:pos="720"/>
              </w:tabs>
              <w:ind w:left="360" w:right="315"/>
              <w:rPr>
                <w:rFonts w:ascii="Arial" w:eastAsia="TimesNewRomanPSMT" w:hAnsi="Arial" w:cs="Arial"/>
                <w:sz w:val="22"/>
                <w:szCs w:val="22"/>
              </w:rPr>
            </w:pPr>
          </w:p>
        </w:tc>
      </w:tr>
      <w:tr w:rsidR="00AE12B0" w:rsidRPr="00E5189B" w14:paraId="5D46CE57" w14:textId="77777777" w:rsidTr="00D861AE">
        <w:trPr>
          <w:trHeight w:val="485"/>
        </w:trPr>
        <w:tc>
          <w:tcPr>
            <w:tcW w:w="540" w:type="dxa"/>
            <w:vMerge/>
            <w:tcBorders>
              <w:left w:val="single" w:sz="4" w:space="0" w:color="000000"/>
            </w:tcBorders>
            <w:shd w:val="clear" w:color="auto" w:fill="auto"/>
            <w:vAlign w:val="center"/>
          </w:tcPr>
          <w:p w14:paraId="156DB796" w14:textId="77777777" w:rsidR="00AE12B0" w:rsidRPr="00E5189B" w:rsidRDefault="00AE12B0" w:rsidP="00AE12B0">
            <w:pPr>
              <w:tabs>
                <w:tab w:val="left" w:pos="720"/>
              </w:tabs>
              <w:jc w:val="center"/>
              <w:rPr>
                <w:rFonts w:ascii="Arial" w:eastAsia="TimesNewRomanPSMT" w:hAnsi="Arial" w:cs="Arial"/>
                <w:sz w:val="22"/>
                <w:szCs w:val="22"/>
              </w:rPr>
            </w:pPr>
          </w:p>
        </w:tc>
        <w:tc>
          <w:tcPr>
            <w:tcW w:w="3571" w:type="dxa"/>
            <w:tcBorders>
              <w:top w:val="single" w:sz="4" w:space="0" w:color="000000"/>
              <w:left w:val="single" w:sz="4" w:space="0" w:color="000000"/>
              <w:bottom w:val="single" w:sz="4" w:space="0" w:color="000000"/>
            </w:tcBorders>
            <w:shd w:val="clear" w:color="auto" w:fill="auto"/>
            <w:vAlign w:val="center"/>
          </w:tcPr>
          <w:p w14:paraId="2D28C3DE" w14:textId="77777777" w:rsidR="00AE12B0" w:rsidRPr="00E5189B" w:rsidRDefault="00AE12B0" w:rsidP="00795E9C">
            <w:pPr>
              <w:tabs>
                <w:tab w:val="left" w:pos="720"/>
              </w:tabs>
              <w:ind w:left="-18" w:right="315"/>
              <w:rPr>
                <w:rFonts w:ascii="Arial" w:eastAsia="TimesNewRomanPSMT" w:hAnsi="Arial" w:cs="Arial"/>
                <w:sz w:val="22"/>
                <w:szCs w:val="22"/>
              </w:rPr>
            </w:pPr>
            <w:r w:rsidRPr="00E5189B">
              <w:rPr>
                <w:rFonts w:ascii="Arial" w:eastAsia="TimesNewRomanPSMT" w:hAnsi="Arial" w:cs="Arial"/>
                <w:sz w:val="22"/>
                <w:szCs w:val="22"/>
              </w:rPr>
              <w:t>Адреса: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FEEF557" w14:textId="77777777" w:rsidR="00AE12B0" w:rsidRPr="00E5189B" w:rsidRDefault="00AE12B0" w:rsidP="00076328">
            <w:pPr>
              <w:tabs>
                <w:tab w:val="left" w:pos="720"/>
              </w:tabs>
              <w:ind w:left="360" w:right="315"/>
              <w:rPr>
                <w:rFonts w:ascii="Arial" w:eastAsia="TimesNewRomanPSMT" w:hAnsi="Arial" w:cs="Arial"/>
                <w:sz w:val="22"/>
                <w:szCs w:val="22"/>
              </w:rPr>
            </w:pPr>
          </w:p>
        </w:tc>
      </w:tr>
      <w:tr w:rsidR="00AE12B0" w:rsidRPr="00E5189B" w14:paraId="21068E4A" w14:textId="77777777" w:rsidTr="00D861AE">
        <w:trPr>
          <w:trHeight w:val="530"/>
        </w:trPr>
        <w:tc>
          <w:tcPr>
            <w:tcW w:w="540" w:type="dxa"/>
            <w:vMerge/>
            <w:tcBorders>
              <w:left w:val="single" w:sz="4" w:space="0" w:color="000000"/>
            </w:tcBorders>
            <w:shd w:val="clear" w:color="auto" w:fill="auto"/>
            <w:vAlign w:val="center"/>
          </w:tcPr>
          <w:p w14:paraId="0066C13E" w14:textId="77777777" w:rsidR="00AE12B0" w:rsidRPr="00E5189B" w:rsidRDefault="00AE12B0" w:rsidP="00AE12B0">
            <w:pPr>
              <w:tabs>
                <w:tab w:val="left" w:pos="720"/>
              </w:tabs>
              <w:jc w:val="center"/>
              <w:rPr>
                <w:rFonts w:ascii="Arial" w:eastAsia="TimesNewRomanPSMT" w:hAnsi="Arial" w:cs="Arial"/>
                <w:sz w:val="22"/>
                <w:szCs w:val="22"/>
              </w:rPr>
            </w:pPr>
          </w:p>
        </w:tc>
        <w:tc>
          <w:tcPr>
            <w:tcW w:w="3571" w:type="dxa"/>
            <w:tcBorders>
              <w:top w:val="single" w:sz="4" w:space="0" w:color="000000"/>
              <w:left w:val="single" w:sz="4" w:space="0" w:color="000000"/>
              <w:bottom w:val="single" w:sz="4" w:space="0" w:color="000000"/>
            </w:tcBorders>
            <w:shd w:val="clear" w:color="auto" w:fill="auto"/>
            <w:vAlign w:val="center"/>
          </w:tcPr>
          <w:p w14:paraId="01100EA4" w14:textId="77777777" w:rsidR="00AE12B0" w:rsidRPr="00E5189B" w:rsidRDefault="00AE12B0" w:rsidP="00795E9C">
            <w:pPr>
              <w:tabs>
                <w:tab w:val="left" w:pos="720"/>
              </w:tabs>
              <w:ind w:left="-18" w:right="315"/>
              <w:rPr>
                <w:rFonts w:ascii="Arial" w:eastAsia="TimesNewRomanPSMT" w:hAnsi="Arial" w:cs="Arial"/>
                <w:sz w:val="22"/>
                <w:szCs w:val="22"/>
              </w:rPr>
            </w:pPr>
            <w:r w:rsidRPr="00E5189B">
              <w:rPr>
                <w:rFonts w:ascii="Arial" w:eastAsia="TimesNewRomanPSMT" w:hAnsi="Arial" w:cs="Arial"/>
                <w:sz w:val="22"/>
                <w:szCs w:val="22"/>
              </w:rPr>
              <w:t>Матични број:</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00E5603" w14:textId="77777777" w:rsidR="00AE12B0" w:rsidRPr="00E5189B" w:rsidRDefault="00AE12B0" w:rsidP="00076328">
            <w:pPr>
              <w:tabs>
                <w:tab w:val="left" w:pos="720"/>
              </w:tabs>
              <w:ind w:left="360" w:right="315"/>
              <w:rPr>
                <w:rFonts w:ascii="Arial" w:eastAsia="TimesNewRomanPSMT" w:hAnsi="Arial" w:cs="Arial"/>
                <w:sz w:val="22"/>
                <w:szCs w:val="22"/>
              </w:rPr>
            </w:pPr>
          </w:p>
        </w:tc>
      </w:tr>
      <w:tr w:rsidR="00AE12B0" w:rsidRPr="00E5189B" w14:paraId="48668256" w14:textId="77777777" w:rsidTr="00076328">
        <w:tc>
          <w:tcPr>
            <w:tcW w:w="540" w:type="dxa"/>
            <w:vMerge/>
            <w:tcBorders>
              <w:left w:val="single" w:sz="4" w:space="0" w:color="000000"/>
            </w:tcBorders>
            <w:shd w:val="clear" w:color="auto" w:fill="auto"/>
            <w:vAlign w:val="center"/>
          </w:tcPr>
          <w:p w14:paraId="138D79D6" w14:textId="77777777" w:rsidR="00AE12B0" w:rsidRPr="00E5189B" w:rsidRDefault="00AE12B0" w:rsidP="00AE12B0">
            <w:pPr>
              <w:tabs>
                <w:tab w:val="left" w:pos="720"/>
              </w:tabs>
              <w:jc w:val="center"/>
              <w:rPr>
                <w:rFonts w:ascii="Arial" w:eastAsia="TimesNewRomanPSMT" w:hAnsi="Arial" w:cs="Arial"/>
                <w:sz w:val="22"/>
                <w:szCs w:val="22"/>
              </w:rPr>
            </w:pPr>
          </w:p>
        </w:tc>
        <w:tc>
          <w:tcPr>
            <w:tcW w:w="3571" w:type="dxa"/>
            <w:tcBorders>
              <w:top w:val="single" w:sz="4" w:space="0" w:color="000000"/>
              <w:left w:val="single" w:sz="4" w:space="0" w:color="000000"/>
              <w:bottom w:val="single" w:sz="4" w:space="0" w:color="000000"/>
            </w:tcBorders>
            <w:shd w:val="clear" w:color="auto" w:fill="auto"/>
            <w:vAlign w:val="center"/>
          </w:tcPr>
          <w:p w14:paraId="3587CF20" w14:textId="77777777" w:rsidR="00AE12B0" w:rsidRPr="00E5189B" w:rsidRDefault="00AE12B0" w:rsidP="00795E9C">
            <w:pPr>
              <w:tabs>
                <w:tab w:val="left" w:pos="720"/>
              </w:tabs>
              <w:ind w:left="-18" w:right="315"/>
              <w:rPr>
                <w:rFonts w:ascii="Arial" w:eastAsia="TimesNewRomanPSMT" w:hAnsi="Arial" w:cs="Arial"/>
                <w:sz w:val="22"/>
                <w:szCs w:val="22"/>
              </w:rPr>
            </w:pPr>
            <w:r w:rsidRPr="00E5189B">
              <w:rPr>
                <w:rFonts w:ascii="Arial" w:eastAsia="TimesNewRomanPSMT" w:hAnsi="Arial" w:cs="Arial"/>
                <w:sz w:val="22"/>
                <w:szCs w:val="22"/>
              </w:rPr>
              <w:t>Порески идентификациони број:</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621C3EF" w14:textId="77777777" w:rsidR="00AE12B0" w:rsidRPr="00E5189B" w:rsidRDefault="00AE12B0" w:rsidP="00076328">
            <w:pPr>
              <w:tabs>
                <w:tab w:val="left" w:pos="720"/>
              </w:tabs>
              <w:ind w:left="360" w:right="315"/>
              <w:rPr>
                <w:rFonts w:ascii="Arial" w:eastAsia="TimesNewRomanPSMT" w:hAnsi="Arial" w:cs="Arial"/>
                <w:sz w:val="22"/>
                <w:szCs w:val="22"/>
              </w:rPr>
            </w:pPr>
          </w:p>
        </w:tc>
      </w:tr>
      <w:tr w:rsidR="00AE12B0" w:rsidRPr="00E5189B" w14:paraId="301722CF" w14:textId="77777777" w:rsidTr="00D861AE">
        <w:trPr>
          <w:trHeight w:val="557"/>
        </w:trPr>
        <w:tc>
          <w:tcPr>
            <w:tcW w:w="540" w:type="dxa"/>
            <w:vMerge/>
            <w:tcBorders>
              <w:left w:val="single" w:sz="4" w:space="0" w:color="000000"/>
            </w:tcBorders>
            <w:shd w:val="clear" w:color="auto" w:fill="auto"/>
            <w:vAlign w:val="center"/>
          </w:tcPr>
          <w:p w14:paraId="1FA30745" w14:textId="77777777" w:rsidR="00AE12B0" w:rsidRPr="00E5189B" w:rsidRDefault="00AE12B0" w:rsidP="00AE12B0">
            <w:pPr>
              <w:tabs>
                <w:tab w:val="left" w:pos="720"/>
              </w:tabs>
              <w:jc w:val="center"/>
              <w:rPr>
                <w:rFonts w:ascii="Arial" w:eastAsia="TimesNewRomanPSMT" w:hAnsi="Arial" w:cs="Arial"/>
                <w:sz w:val="22"/>
                <w:szCs w:val="22"/>
              </w:rPr>
            </w:pPr>
          </w:p>
        </w:tc>
        <w:tc>
          <w:tcPr>
            <w:tcW w:w="3571" w:type="dxa"/>
            <w:tcBorders>
              <w:top w:val="single" w:sz="4" w:space="0" w:color="000000"/>
              <w:left w:val="single" w:sz="4" w:space="0" w:color="000000"/>
              <w:bottom w:val="single" w:sz="4" w:space="0" w:color="000000"/>
            </w:tcBorders>
            <w:shd w:val="clear" w:color="auto" w:fill="auto"/>
            <w:vAlign w:val="center"/>
          </w:tcPr>
          <w:p w14:paraId="4C5A965E" w14:textId="77777777" w:rsidR="00AE12B0" w:rsidRPr="00E5189B" w:rsidRDefault="00AE12B0" w:rsidP="00795E9C">
            <w:pPr>
              <w:tabs>
                <w:tab w:val="left" w:pos="720"/>
              </w:tabs>
              <w:ind w:left="-18" w:right="315"/>
              <w:rPr>
                <w:rFonts w:ascii="Arial" w:eastAsia="TimesNewRomanPSMT" w:hAnsi="Arial" w:cs="Arial"/>
                <w:sz w:val="22"/>
                <w:szCs w:val="22"/>
              </w:rPr>
            </w:pPr>
            <w:r w:rsidRPr="00E5189B">
              <w:rPr>
                <w:rFonts w:ascii="Arial" w:eastAsia="TimesNewRomanPSMT" w:hAnsi="Arial" w:cs="Arial"/>
                <w:sz w:val="22"/>
                <w:szCs w:val="22"/>
              </w:rPr>
              <w:t>Име особе за контакт:</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A4765BF" w14:textId="77777777" w:rsidR="00AE12B0" w:rsidRPr="00E5189B" w:rsidRDefault="00AE12B0" w:rsidP="00076328">
            <w:pPr>
              <w:tabs>
                <w:tab w:val="left" w:pos="720"/>
              </w:tabs>
              <w:ind w:left="360" w:right="315"/>
              <w:rPr>
                <w:rFonts w:ascii="Arial" w:eastAsia="TimesNewRomanPSMT" w:hAnsi="Arial" w:cs="Arial"/>
                <w:sz w:val="22"/>
                <w:szCs w:val="22"/>
              </w:rPr>
            </w:pPr>
          </w:p>
        </w:tc>
      </w:tr>
      <w:tr w:rsidR="00AE12B0" w:rsidRPr="00E5189B" w14:paraId="7947EB85" w14:textId="77777777" w:rsidTr="00076328">
        <w:tc>
          <w:tcPr>
            <w:tcW w:w="540" w:type="dxa"/>
            <w:vMerge/>
            <w:tcBorders>
              <w:left w:val="single" w:sz="4" w:space="0" w:color="000000"/>
            </w:tcBorders>
            <w:shd w:val="clear" w:color="auto" w:fill="auto"/>
            <w:vAlign w:val="center"/>
          </w:tcPr>
          <w:p w14:paraId="029F318D" w14:textId="77777777" w:rsidR="00AE12B0" w:rsidRPr="00E5189B" w:rsidRDefault="00AE12B0" w:rsidP="00AE12B0">
            <w:pPr>
              <w:tabs>
                <w:tab w:val="left" w:pos="720"/>
              </w:tabs>
              <w:jc w:val="center"/>
              <w:rPr>
                <w:rFonts w:ascii="Arial" w:eastAsia="TimesNewRomanPSMT" w:hAnsi="Arial" w:cs="Arial"/>
                <w:sz w:val="22"/>
                <w:szCs w:val="22"/>
              </w:rPr>
            </w:pPr>
          </w:p>
        </w:tc>
        <w:tc>
          <w:tcPr>
            <w:tcW w:w="3571" w:type="dxa"/>
            <w:tcBorders>
              <w:top w:val="single" w:sz="4" w:space="0" w:color="000000"/>
              <w:left w:val="single" w:sz="4" w:space="0" w:color="000000"/>
              <w:bottom w:val="single" w:sz="4" w:space="0" w:color="000000"/>
            </w:tcBorders>
            <w:shd w:val="clear" w:color="auto" w:fill="auto"/>
            <w:vAlign w:val="center"/>
          </w:tcPr>
          <w:p w14:paraId="303C933D" w14:textId="77777777" w:rsidR="00AE12B0" w:rsidRPr="00E5189B" w:rsidRDefault="00AE12B0" w:rsidP="00795E9C">
            <w:pPr>
              <w:tabs>
                <w:tab w:val="left" w:pos="720"/>
              </w:tabs>
              <w:ind w:left="-18" w:right="315"/>
              <w:rPr>
                <w:rFonts w:ascii="Arial" w:eastAsia="TimesNewRomanPSMT" w:hAnsi="Arial" w:cs="Arial"/>
                <w:sz w:val="22"/>
                <w:szCs w:val="22"/>
              </w:rPr>
            </w:pPr>
            <w:r w:rsidRPr="00E5189B">
              <w:rPr>
                <w:rFonts w:ascii="Arial" w:eastAsia="TimesNewRomanPSMT" w:hAnsi="Arial" w:cs="Arial"/>
                <w:sz w:val="22"/>
                <w:szCs w:val="22"/>
              </w:rPr>
              <w:t>Проценат укупне вредности набавке који ће извршити подизвођач:</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EE95AAA" w14:textId="77777777" w:rsidR="00AE12B0" w:rsidRPr="00E5189B" w:rsidRDefault="00AE12B0" w:rsidP="00076328">
            <w:pPr>
              <w:tabs>
                <w:tab w:val="left" w:pos="720"/>
              </w:tabs>
              <w:ind w:left="360" w:right="315"/>
              <w:rPr>
                <w:rFonts w:ascii="Arial" w:eastAsia="TimesNewRomanPSMT" w:hAnsi="Arial" w:cs="Arial"/>
                <w:sz w:val="22"/>
                <w:szCs w:val="22"/>
              </w:rPr>
            </w:pPr>
          </w:p>
        </w:tc>
      </w:tr>
      <w:tr w:rsidR="00AE12B0" w:rsidRPr="00E5189B" w14:paraId="4FE97F21" w14:textId="77777777" w:rsidTr="00D861AE">
        <w:trPr>
          <w:trHeight w:val="557"/>
        </w:trPr>
        <w:tc>
          <w:tcPr>
            <w:tcW w:w="540" w:type="dxa"/>
            <w:vMerge/>
            <w:tcBorders>
              <w:left w:val="single" w:sz="4" w:space="0" w:color="000000"/>
              <w:bottom w:val="single" w:sz="4" w:space="0" w:color="000000"/>
            </w:tcBorders>
            <w:shd w:val="clear" w:color="auto" w:fill="auto"/>
            <w:vAlign w:val="center"/>
          </w:tcPr>
          <w:p w14:paraId="57233D42" w14:textId="77777777" w:rsidR="00AE12B0" w:rsidRPr="00E5189B" w:rsidRDefault="00AE12B0" w:rsidP="00AE12B0">
            <w:pPr>
              <w:tabs>
                <w:tab w:val="left" w:pos="720"/>
              </w:tabs>
              <w:jc w:val="center"/>
              <w:rPr>
                <w:rFonts w:ascii="Arial" w:eastAsia="TimesNewRomanPSMT" w:hAnsi="Arial" w:cs="Arial"/>
                <w:sz w:val="22"/>
                <w:szCs w:val="22"/>
              </w:rPr>
            </w:pPr>
          </w:p>
        </w:tc>
        <w:tc>
          <w:tcPr>
            <w:tcW w:w="3571" w:type="dxa"/>
            <w:tcBorders>
              <w:top w:val="single" w:sz="4" w:space="0" w:color="000000"/>
              <w:left w:val="single" w:sz="4" w:space="0" w:color="000000"/>
              <w:bottom w:val="single" w:sz="4" w:space="0" w:color="000000"/>
            </w:tcBorders>
            <w:shd w:val="clear" w:color="auto" w:fill="auto"/>
            <w:vAlign w:val="center"/>
          </w:tcPr>
          <w:p w14:paraId="7DF1F533" w14:textId="77777777" w:rsidR="00AE12B0" w:rsidRPr="00E5189B" w:rsidRDefault="00AE12B0" w:rsidP="00795E9C">
            <w:pPr>
              <w:tabs>
                <w:tab w:val="left" w:pos="720"/>
              </w:tabs>
              <w:ind w:left="-18" w:right="315"/>
              <w:rPr>
                <w:rFonts w:ascii="Arial" w:eastAsia="TimesNewRomanPSMT" w:hAnsi="Arial" w:cs="Arial"/>
                <w:sz w:val="22"/>
                <w:szCs w:val="22"/>
              </w:rPr>
            </w:pPr>
            <w:r w:rsidRPr="00E5189B">
              <w:rPr>
                <w:rFonts w:ascii="Arial" w:eastAsia="TimesNewRomanPSMT" w:hAnsi="Arial" w:cs="Arial"/>
                <w:sz w:val="22"/>
                <w:szCs w:val="22"/>
              </w:rPr>
              <w:t>Део предмета набавке који ће извршити подизвођач:</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65898C4" w14:textId="77777777" w:rsidR="00AE12B0" w:rsidRPr="00E5189B" w:rsidRDefault="00AE12B0" w:rsidP="00076328">
            <w:pPr>
              <w:tabs>
                <w:tab w:val="left" w:pos="720"/>
              </w:tabs>
              <w:ind w:left="360" w:right="315"/>
              <w:rPr>
                <w:rFonts w:ascii="Arial" w:eastAsia="TimesNewRomanPSMT" w:hAnsi="Arial" w:cs="Arial"/>
                <w:sz w:val="22"/>
                <w:szCs w:val="22"/>
              </w:rPr>
            </w:pPr>
          </w:p>
        </w:tc>
      </w:tr>
      <w:tr w:rsidR="00AE12B0" w:rsidRPr="00E5189B" w14:paraId="3A5C386D" w14:textId="77777777" w:rsidTr="00D861AE">
        <w:trPr>
          <w:trHeight w:val="548"/>
        </w:trPr>
        <w:tc>
          <w:tcPr>
            <w:tcW w:w="540" w:type="dxa"/>
            <w:vMerge w:val="restart"/>
            <w:tcBorders>
              <w:top w:val="single" w:sz="4" w:space="0" w:color="000000"/>
              <w:left w:val="single" w:sz="4" w:space="0" w:color="000000"/>
            </w:tcBorders>
            <w:shd w:val="clear" w:color="auto" w:fill="auto"/>
            <w:vAlign w:val="center"/>
          </w:tcPr>
          <w:p w14:paraId="4BBEEC5B" w14:textId="77777777" w:rsidR="00AE12B0" w:rsidRPr="00E5189B" w:rsidRDefault="00AE12B0" w:rsidP="00AE12B0">
            <w:pPr>
              <w:tabs>
                <w:tab w:val="left" w:pos="720"/>
              </w:tabs>
              <w:jc w:val="center"/>
              <w:rPr>
                <w:rFonts w:ascii="Arial" w:eastAsia="TimesNewRomanPSMT" w:hAnsi="Arial" w:cs="Arial"/>
                <w:sz w:val="22"/>
                <w:szCs w:val="22"/>
              </w:rPr>
            </w:pPr>
          </w:p>
          <w:p w14:paraId="767E30F4" w14:textId="77777777" w:rsidR="00AE12B0" w:rsidRPr="00E5189B" w:rsidRDefault="00AE12B0" w:rsidP="00AE12B0">
            <w:pPr>
              <w:tabs>
                <w:tab w:val="left" w:pos="720"/>
              </w:tabs>
              <w:jc w:val="center"/>
              <w:rPr>
                <w:rFonts w:ascii="Arial" w:eastAsia="TimesNewRomanPSMT" w:hAnsi="Arial" w:cs="Arial"/>
                <w:sz w:val="22"/>
                <w:szCs w:val="22"/>
              </w:rPr>
            </w:pPr>
            <w:r w:rsidRPr="00E5189B">
              <w:rPr>
                <w:rFonts w:ascii="Arial" w:eastAsia="TimesNewRomanPSMT" w:hAnsi="Arial" w:cs="Arial"/>
                <w:sz w:val="22"/>
                <w:szCs w:val="22"/>
              </w:rPr>
              <w:t>2</w:t>
            </w:r>
          </w:p>
          <w:p w14:paraId="6228EEEF" w14:textId="77777777" w:rsidR="00AE12B0" w:rsidRPr="00E5189B" w:rsidRDefault="00AE12B0" w:rsidP="00076328">
            <w:pPr>
              <w:tabs>
                <w:tab w:val="left" w:pos="720"/>
              </w:tabs>
              <w:rPr>
                <w:rFonts w:ascii="Arial" w:eastAsia="TimesNewRomanPSMT" w:hAnsi="Arial" w:cs="Arial"/>
                <w:sz w:val="22"/>
                <w:szCs w:val="22"/>
              </w:rPr>
            </w:pPr>
          </w:p>
          <w:p w14:paraId="57632F0C" w14:textId="77777777" w:rsidR="00AE12B0" w:rsidRPr="00E5189B" w:rsidRDefault="00AE12B0" w:rsidP="00076328">
            <w:pPr>
              <w:tabs>
                <w:tab w:val="left" w:pos="720"/>
              </w:tabs>
              <w:rPr>
                <w:rFonts w:ascii="Arial" w:eastAsia="TimesNewRomanPSMT" w:hAnsi="Arial" w:cs="Arial"/>
                <w:sz w:val="22"/>
                <w:szCs w:val="22"/>
              </w:rPr>
            </w:pPr>
          </w:p>
          <w:p w14:paraId="1310D29A" w14:textId="77777777" w:rsidR="00AE12B0" w:rsidRPr="00E5189B" w:rsidRDefault="00AE12B0" w:rsidP="00076328">
            <w:pPr>
              <w:tabs>
                <w:tab w:val="left" w:pos="720"/>
              </w:tabs>
              <w:rPr>
                <w:rFonts w:ascii="Arial" w:eastAsia="TimesNewRomanPSMT" w:hAnsi="Arial" w:cs="Arial"/>
                <w:sz w:val="22"/>
                <w:szCs w:val="22"/>
              </w:rPr>
            </w:pPr>
          </w:p>
          <w:p w14:paraId="076C1F5D" w14:textId="77777777" w:rsidR="00AE12B0" w:rsidRPr="00E5189B" w:rsidRDefault="00AE12B0" w:rsidP="00076328">
            <w:pPr>
              <w:tabs>
                <w:tab w:val="left" w:pos="720"/>
              </w:tabs>
              <w:rPr>
                <w:rFonts w:ascii="Arial" w:eastAsia="TimesNewRomanPSMT" w:hAnsi="Arial" w:cs="Arial"/>
                <w:sz w:val="22"/>
                <w:szCs w:val="22"/>
              </w:rPr>
            </w:pPr>
          </w:p>
        </w:tc>
        <w:tc>
          <w:tcPr>
            <w:tcW w:w="3571" w:type="dxa"/>
            <w:tcBorders>
              <w:top w:val="single" w:sz="4" w:space="0" w:color="000000"/>
              <w:left w:val="single" w:sz="4" w:space="0" w:color="000000"/>
              <w:bottom w:val="single" w:sz="4" w:space="0" w:color="000000"/>
            </w:tcBorders>
            <w:shd w:val="clear" w:color="auto" w:fill="auto"/>
            <w:vAlign w:val="center"/>
          </w:tcPr>
          <w:p w14:paraId="59FBD5DA" w14:textId="77777777" w:rsidR="00AE12B0" w:rsidRPr="00E5189B" w:rsidRDefault="00AE12B0" w:rsidP="00795E9C">
            <w:pPr>
              <w:tabs>
                <w:tab w:val="left" w:pos="720"/>
              </w:tabs>
              <w:ind w:left="-18" w:right="315"/>
              <w:rPr>
                <w:rFonts w:ascii="Arial" w:eastAsia="TimesNewRomanPSMT" w:hAnsi="Arial" w:cs="Arial"/>
                <w:sz w:val="22"/>
                <w:szCs w:val="22"/>
              </w:rPr>
            </w:pPr>
            <w:r w:rsidRPr="00E5189B">
              <w:rPr>
                <w:rFonts w:ascii="Arial" w:eastAsia="TimesNewRomanPSMT" w:hAnsi="Arial" w:cs="Arial"/>
                <w:sz w:val="22"/>
                <w:szCs w:val="22"/>
              </w:rPr>
              <w:t>Назив подизвођача: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D47E656" w14:textId="77777777" w:rsidR="00AE12B0" w:rsidRPr="00E5189B" w:rsidRDefault="00AE12B0" w:rsidP="00076328">
            <w:pPr>
              <w:tabs>
                <w:tab w:val="left" w:pos="720"/>
              </w:tabs>
              <w:ind w:left="360" w:right="315"/>
              <w:rPr>
                <w:rFonts w:ascii="Arial" w:eastAsia="TimesNewRomanPSMT" w:hAnsi="Arial" w:cs="Arial"/>
                <w:sz w:val="22"/>
                <w:szCs w:val="22"/>
              </w:rPr>
            </w:pPr>
          </w:p>
        </w:tc>
      </w:tr>
      <w:tr w:rsidR="00AE12B0" w:rsidRPr="00E5189B" w14:paraId="5A919309" w14:textId="77777777" w:rsidTr="00076328">
        <w:trPr>
          <w:trHeight w:val="512"/>
        </w:trPr>
        <w:tc>
          <w:tcPr>
            <w:tcW w:w="540" w:type="dxa"/>
            <w:vMerge/>
            <w:tcBorders>
              <w:left w:val="single" w:sz="4" w:space="0" w:color="000000"/>
            </w:tcBorders>
            <w:shd w:val="clear" w:color="auto" w:fill="auto"/>
            <w:vAlign w:val="center"/>
          </w:tcPr>
          <w:p w14:paraId="7EED7680" w14:textId="77777777" w:rsidR="00AE12B0" w:rsidRPr="00E5189B" w:rsidRDefault="00AE12B0" w:rsidP="00076328">
            <w:pPr>
              <w:tabs>
                <w:tab w:val="left" w:pos="720"/>
              </w:tabs>
              <w:rPr>
                <w:rFonts w:ascii="Arial" w:eastAsia="TimesNewRomanPSMT" w:hAnsi="Arial" w:cs="Arial"/>
                <w:sz w:val="22"/>
                <w:szCs w:val="22"/>
              </w:rPr>
            </w:pPr>
          </w:p>
        </w:tc>
        <w:tc>
          <w:tcPr>
            <w:tcW w:w="3571" w:type="dxa"/>
            <w:tcBorders>
              <w:top w:val="single" w:sz="4" w:space="0" w:color="000000"/>
              <w:left w:val="single" w:sz="4" w:space="0" w:color="000000"/>
              <w:bottom w:val="single" w:sz="4" w:space="0" w:color="000000"/>
            </w:tcBorders>
            <w:shd w:val="clear" w:color="auto" w:fill="auto"/>
          </w:tcPr>
          <w:p w14:paraId="76E80295" w14:textId="77777777" w:rsidR="00AE12B0" w:rsidRPr="00E5189B" w:rsidRDefault="00AE12B0" w:rsidP="00795E9C">
            <w:pPr>
              <w:tabs>
                <w:tab w:val="left" w:pos="720"/>
              </w:tabs>
              <w:ind w:left="-18" w:right="315"/>
              <w:rPr>
                <w:rFonts w:ascii="Arial" w:eastAsia="TimesNewRomanPSMT" w:hAnsi="Arial" w:cs="Arial"/>
                <w:sz w:val="22"/>
                <w:szCs w:val="22"/>
              </w:rPr>
            </w:pPr>
            <w:r w:rsidRPr="00E5189B">
              <w:rPr>
                <w:rFonts w:ascii="Arial" w:eastAsia="TimesNewRomanPSMT" w:hAnsi="Arial" w:cs="Arial"/>
                <w:sz w:val="22"/>
                <w:szCs w:val="22"/>
              </w:rPr>
              <w:t>Врста правног лица: (микро, мало, средње, велико</w:t>
            </w:r>
            <w:r w:rsidRPr="00E5189B">
              <w:rPr>
                <w:rFonts w:ascii="Arial" w:eastAsia="TimesNewRomanPSMT" w:hAnsi="Arial" w:cs="Arial"/>
                <w:sz w:val="22"/>
                <w:szCs w:val="22"/>
                <w:lang w:val="sr-Cyrl-RS"/>
              </w:rPr>
              <w:t>) или</w:t>
            </w:r>
            <w:r w:rsidRPr="00E5189B">
              <w:rPr>
                <w:rFonts w:ascii="Arial" w:eastAsia="TimesNewRomanPSMT" w:hAnsi="Arial" w:cs="Arial"/>
                <w:sz w:val="22"/>
                <w:szCs w:val="22"/>
              </w:rPr>
              <w:t xml:space="preserve"> физичко лице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DB81886" w14:textId="77777777" w:rsidR="00AE12B0" w:rsidRPr="00E5189B" w:rsidRDefault="00AE12B0" w:rsidP="00076328">
            <w:pPr>
              <w:tabs>
                <w:tab w:val="left" w:pos="720"/>
              </w:tabs>
              <w:ind w:left="360" w:right="315"/>
              <w:rPr>
                <w:rFonts w:ascii="Arial" w:eastAsia="TimesNewRomanPSMT" w:hAnsi="Arial" w:cs="Arial"/>
                <w:sz w:val="22"/>
                <w:szCs w:val="22"/>
              </w:rPr>
            </w:pPr>
          </w:p>
        </w:tc>
      </w:tr>
      <w:tr w:rsidR="00AE12B0" w:rsidRPr="00E5189B" w14:paraId="7B020856" w14:textId="77777777" w:rsidTr="00D861AE">
        <w:trPr>
          <w:trHeight w:val="557"/>
        </w:trPr>
        <w:tc>
          <w:tcPr>
            <w:tcW w:w="540" w:type="dxa"/>
            <w:vMerge/>
            <w:tcBorders>
              <w:left w:val="single" w:sz="4" w:space="0" w:color="000000"/>
            </w:tcBorders>
            <w:shd w:val="clear" w:color="auto" w:fill="auto"/>
          </w:tcPr>
          <w:p w14:paraId="1DC2AF9E" w14:textId="77777777" w:rsidR="00AE12B0" w:rsidRPr="00E5189B" w:rsidRDefault="00AE12B0" w:rsidP="00076328">
            <w:pPr>
              <w:tabs>
                <w:tab w:val="left" w:pos="720"/>
              </w:tabs>
              <w:rPr>
                <w:rFonts w:ascii="Arial" w:eastAsia="TimesNewRomanPSMT" w:hAnsi="Arial" w:cs="Arial"/>
                <w:sz w:val="22"/>
                <w:szCs w:val="22"/>
              </w:rPr>
            </w:pPr>
          </w:p>
        </w:tc>
        <w:tc>
          <w:tcPr>
            <w:tcW w:w="3571" w:type="dxa"/>
            <w:tcBorders>
              <w:top w:val="single" w:sz="4" w:space="0" w:color="000000"/>
              <w:left w:val="single" w:sz="4" w:space="0" w:color="000000"/>
              <w:bottom w:val="single" w:sz="4" w:space="0" w:color="000000"/>
            </w:tcBorders>
            <w:shd w:val="clear" w:color="auto" w:fill="auto"/>
            <w:vAlign w:val="center"/>
          </w:tcPr>
          <w:p w14:paraId="50D7F0BA" w14:textId="77777777" w:rsidR="00AE12B0" w:rsidRPr="00E5189B" w:rsidRDefault="00AE12B0" w:rsidP="00795E9C">
            <w:pPr>
              <w:tabs>
                <w:tab w:val="left" w:pos="720"/>
              </w:tabs>
              <w:ind w:left="-18" w:right="315"/>
              <w:rPr>
                <w:rFonts w:ascii="Arial" w:eastAsia="TimesNewRomanPSMT" w:hAnsi="Arial" w:cs="Arial"/>
                <w:sz w:val="22"/>
                <w:szCs w:val="22"/>
              </w:rPr>
            </w:pPr>
            <w:r w:rsidRPr="00E5189B">
              <w:rPr>
                <w:rFonts w:ascii="Arial" w:eastAsia="TimesNewRomanPSMT" w:hAnsi="Arial" w:cs="Arial"/>
                <w:sz w:val="22"/>
                <w:szCs w:val="22"/>
              </w:rPr>
              <w:t>Адреса: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73AEF7B" w14:textId="77777777" w:rsidR="00AE12B0" w:rsidRPr="00E5189B" w:rsidRDefault="00AE12B0" w:rsidP="00076328">
            <w:pPr>
              <w:tabs>
                <w:tab w:val="left" w:pos="720"/>
              </w:tabs>
              <w:ind w:left="360" w:right="315"/>
              <w:rPr>
                <w:rFonts w:ascii="Arial" w:eastAsia="TimesNewRomanPSMT" w:hAnsi="Arial" w:cs="Arial"/>
                <w:sz w:val="22"/>
                <w:szCs w:val="22"/>
              </w:rPr>
            </w:pPr>
          </w:p>
        </w:tc>
      </w:tr>
      <w:tr w:rsidR="00AE12B0" w:rsidRPr="00E5189B" w14:paraId="6595266A" w14:textId="77777777" w:rsidTr="00D861AE">
        <w:trPr>
          <w:trHeight w:val="530"/>
        </w:trPr>
        <w:tc>
          <w:tcPr>
            <w:tcW w:w="540" w:type="dxa"/>
            <w:vMerge/>
            <w:tcBorders>
              <w:left w:val="single" w:sz="4" w:space="0" w:color="000000"/>
            </w:tcBorders>
            <w:shd w:val="clear" w:color="auto" w:fill="auto"/>
          </w:tcPr>
          <w:p w14:paraId="1806D676" w14:textId="77777777" w:rsidR="00AE12B0" w:rsidRPr="00E5189B" w:rsidRDefault="00AE12B0" w:rsidP="00076328">
            <w:pPr>
              <w:tabs>
                <w:tab w:val="left" w:pos="720"/>
              </w:tabs>
              <w:rPr>
                <w:rFonts w:ascii="Arial" w:eastAsia="TimesNewRomanPSMT" w:hAnsi="Arial" w:cs="Arial"/>
                <w:sz w:val="22"/>
                <w:szCs w:val="22"/>
              </w:rPr>
            </w:pPr>
          </w:p>
        </w:tc>
        <w:tc>
          <w:tcPr>
            <w:tcW w:w="3571" w:type="dxa"/>
            <w:tcBorders>
              <w:top w:val="single" w:sz="4" w:space="0" w:color="000000"/>
              <w:left w:val="single" w:sz="4" w:space="0" w:color="000000"/>
              <w:bottom w:val="single" w:sz="4" w:space="0" w:color="000000"/>
            </w:tcBorders>
            <w:shd w:val="clear" w:color="auto" w:fill="auto"/>
            <w:vAlign w:val="center"/>
          </w:tcPr>
          <w:p w14:paraId="595E3339" w14:textId="77777777" w:rsidR="00AE12B0" w:rsidRPr="00E5189B" w:rsidRDefault="00AE12B0" w:rsidP="00795E9C">
            <w:pPr>
              <w:tabs>
                <w:tab w:val="left" w:pos="720"/>
              </w:tabs>
              <w:ind w:left="-18" w:right="315"/>
              <w:rPr>
                <w:rFonts w:ascii="Arial" w:eastAsia="TimesNewRomanPSMT" w:hAnsi="Arial" w:cs="Arial"/>
                <w:sz w:val="22"/>
                <w:szCs w:val="22"/>
              </w:rPr>
            </w:pPr>
            <w:r w:rsidRPr="00E5189B">
              <w:rPr>
                <w:rFonts w:ascii="Arial" w:eastAsia="TimesNewRomanPSMT" w:hAnsi="Arial" w:cs="Arial"/>
                <w:sz w:val="22"/>
                <w:szCs w:val="22"/>
              </w:rPr>
              <w:t>Матични број:</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DE0010E" w14:textId="77777777" w:rsidR="00AE12B0" w:rsidRPr="00E5189B" w:rsidRDefault="00AE12B0" w:rsidP="00076328">
            <w:pPr>
              <w:tabs>
                <w:tab w:val="left" w:pos="720"/>
              </w:tabs>
              <w:ind w:left="360" w:right="315"/>
              <w:rPr>
                <w:rFonts w:ascii="Arial" w:eastAsia="TimesNewRomanPSMT" w:hAnsi="Arial" w:cs="Arial"/>
                <w:sz w:val="22"/>
                <w:szCs w:val="22"/>
              </w:rPr>
            </w:pPr>
          </w:p>
        </w:tc>
      </w:tr>
      <w:tr w:rsidR="00AE12B0" w:rsidRPr="00E5189B" w14:paraId="7670D7E9" w14:textId="77777777" w:rsidTr="00076328">
        <w:tc>
          <w:tcPr>
            <w:tcW w:w="540" w:type="dxa"/>
            <w:vMerge/>
            <w:tcBorders>
              <w:left w:val="single" w:sz="4" w:space="0" w:color="000000"/>
            </w:tcBorders>
            <w:shd w:val="clear" w:color="auto" w:fill="auto"/>
          </w:tcPr>
          <w:p w14:paraId="25EF906B" w14:textId="77777777" w:rsidR="00AE12B0" w:rsidRPr="00E5189B" w:rsidRDefault="00AE12B0" w:rsidP="00076328">
            <w:pPr>
              <w:tabs>
                <w:tab w:val="left" w:pos="720"/>
              </w:tabs>
              <w:rPr>
                <w:rFonts w:ascii="Arial" w:eastAsia="TimesNewRomanPSMT" w:hAnsi="Arial" w:cs="Arial"/>
                <w:sz w:val="22"/>
                <w:szCs w:val="22"/>
              </w:rPr>
            </w:pPr>
          </w:p>
        </w:tc>
        <w:tc>
          <w:tcPr>
            <w:tcW w:w="3571" w:type="dxa"/>
            <w:tcBorders>
              <w:top w:val="single" w:sz="4" w:space="0" w:color="000000"/>
              <w:left w:val="single" w:sz="4" w:space="0" w:color="000000"/>
              <w:bottom w:val="single" w:sz="4" w:space="0" w:color="000000"/>
            </w:tcBorders>
            <w:shd w:val="clear" w:color="auto" w:fill="auto"/>
          </w:tcPr>
          <w:p w14:paraId="72841F87" w14:textId="77777777" w:rsidR="00AE12B0" w:rsidRPr="00E5189B" w:rsidRDefault="00AE12B0" w:rsidP="00795E9C">
            <w:pPr>
              <w:tabs>
                <w:tab w:val="left" w:pos="720"/>
              </w:tabs>
              <w:ind w:left="-18" w:right="315"/>
              <w:rPr>
                <w:rFonts w:ascii="Arial" w:eastAsia="TimesNewRomanPSMT" w:hAnsi="Arial" w:cs="Arial"/>
                <w:sz w:val="22"/>
                <w:szCs w:val="22"/>
              </w:rPr>
            </w:pPr>
            <w:r w:rsidRPr="00E5189B">
              <w:rPr>
                <w:rFonts w:ascii="Arial" w:eastAsia="TimesNewRomanPSMT" w:hAnsi="Arial" w:cs="Arial"/>
                <w:sz w:val="22"/>
                <w:szCs w:val="22"/>
              </w:rPr>
              <w:t>Порески идентификациони број:</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1BA62E5" w14:textId="77777777" w:rsidR="00AE12B0" w:rsidRPr="00E5189B" w:rsidRDefault="00AE12B0" w:rsidP="00076328">
            <w:pPr>
              <w:tabs>
                <w:tab w:val="left" w:pos="720"/>
              </w:tabs>
              <w:ind w:left="360" w:right="315"/>
              <w:rPr>
                <w:rFonts w:ascii="Arial" w:eastAsia="TimesNewRomanPSMT" w:hAnsi="Arial" w:cs="Arial"/>
                <w:sz w:val="22"/>
                <w:szCs w:val="22"/>
              </w:rPr>
            </w:pPr>
          </w:p>
        </w:tc>
      </w:tr>
      <w:tr w:rsidR="00AE12B0" w:rsidRPr="00E5189B" w14:paraId="798C36FE" w14:textId="77777777" w:rsidTr="00D861AE">
        <w:trPr>
          <w:trHeight w:val="548"/>
        </w:trPr>
        <w:tc>
          <w:tcPr>
            <w:tcW w:w="540" w:type="dxa"/>
            <w:vMerge/>
            <w:tcBorders>
              <w:left w:val="single" w:sz="4" w:space="0" w:color="000000"/>
            </w:tcBorders>
            <w:shd w:val="clear" w:color="auto" w:fill="auto"/>
          </w:tcPr>
          <w:p w14:paraId="6217F4FC" w14:textId="77777777" w:rsidR="00AE12B0" w:rsidRPr="00E5189B" w:rsidRDefault="00AE12B0" w:rsidP="00076328">
            <w:pPr>
              <w:tabs>
                <w:tab w:val="left" w:pos="720"/>
              </w:tabs>
              <w:rPr>
                <w:rFonts w:ascii="Arial" w:eastAsia="TimesNewRomanPSMT" w:hAnsi="Arial" w:cs="Arial"/>
                <w:sz w:val="22"/>
                <w:szCs w:val="22"/>
              </w:rPr>
            </w:pPr>
          </w:p>
        </w:tc>
        <w:tc>
          <w:tcPr>
            <w:tcW w:w="3571" w:type="dxa"/>
            <w:tcBorders>
              <w:top w:val="single" w:sz="4" w:space="0" w:color="000000"/>
              <w:left w:val="single" w:sz="4" w:space="0" w:color="000000"/>
              <w:bottom w:val="single" w:sz="4" w:space="0" w:color="000000"/>
            </w:tcBorders>
            <w:shd w:val="clear" w:color="auto" w:fill="auto"/>
            <w:vAlign w:val="center"/>
          </w:tcPr>
          <w:p w14:paraId="4C1E64C0" w14:textId="77777777" w:rsidR="00AE12B0" w:rsidRPr="00E5189B" w:rsidRDefault="00AE12B0" w:rsidP="00795E9C">
            <w:pPr>
              <w:tabs>
                <w:tab w:val="left" w:pos="720"/>
              </w:tabs>
              <w:ind w:left="-18" w:right="315"/>
              <w:rPr>
                <w:rFonts w:ascii="Arial" w:eastAsia="TimesNewRomanPSMT" w:hAnsi="Arial" w:cs="Arial"/>
                <w:sz w:val="22"/>
                <w:szCs w:val="22"/>
              </w:rPr>
            </w:pPr>
            <w:r w:rsidRPr="00E5189B">
              <w:rPr>
                <w:rFonts w:ascii="Arial" w:eastAsia="TimesNewRomanPSMT" w:hAnsi="Arial" w:cs="Arial"/>
                <w:sz w:val="22"/>
                <w:szCs w:val="22"/>
              </w:rPr>
              <w:t>Име особе за контакт:</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50C0798" w14:textId="77777777" w:rsidR="00AE12B0" w:rsidRPr="00E5189B" w:rsidRDefault="00AE12B0" w:rsidP="00076328">
            <w:pPr>
              <w:tabs>
                <w:tab w:val="left" w:pos="720"/>
              </w:tabs>
              <w:ind w:left="360" w:right="315"/>
              <w:rPr>
                <w:rFonts w:ascii="Arial" w:eastAsia="TimesNewRomanPSMT" w:hAnsi="Arial" w:cs="Arial"/>
                <w:sz w:val="22"/>
                <w:szCs w:val="22"/>
              </w:rPr>
            </w:pPr>
          </w:p>
        </w:tc>
      </w:tr>
      <w:tr w:rsidR="00AE12B0" w:rsidRPr="00E5189B" w14:paraId="7A9923D0" w14:textId="77777777" w:rsidTr="00076328">
        <w:tc>
          <w:tcPr>
            <w:tcW w:w="540" w:type="dxa"/>
            <w:vMerge/>
            <w:tcBorders>
              <w:left w:val="single" w:sz="4" w:space="0" w:color="000000"/>
            </w:tcBorders>
            <w:shd w:val="clear" w:color="auto" w:fill="auto"/>
          </w:tcPr>
          <w:p w14:paraId="1326BA3E" w14:textId="77777777" w:rsidR="00AE12B0" w:rsidRPr="00E5189B" w:rsidRDefault="00AE12B0" w:rsidP="00076328">
            <w:pPr>
              <w:tabs>
                <w:tab w:val="left" w:pos="720"/>
              </w:tabs>
              <w:rPr>
                <w:rFonts w:ascii="Arial" w:eastAsia="TimesNewRomanPSMT" w:hAnsi="Arial" w:cs="Arial"/>
                <w:sz w:val="22"/>
                <w:szCs w:val="22"/>
              </w:rPr>
            </w:pPr>
          </w:p>
        </w:tc>
        <w:tc>
          <w:tcPr>
            <w:tcW w:w="3571" w:type="dxa"/>
            <w:tcBorders>
              <w:top w:val="single" w:sz="4" w:space="0" w:color="000000"/>
              <w:left w:val="single" w:sz="4" w:space="0" w:color="000000"/>
              <w:bottom w:val="single" w:sz="4" w:space="0" w:color="000000"/>
            </w:tcBorders>
            <w:shd w:val="clear" w:color="auto" w:fill="auto"/>
          </w:tcPr>
          <w:p w14:paraId="4FC39BB0" w14:textId="77777777" w:rsidR="00AE12B0" w:rsidRPr="00E5189B" w:rsidRDefault="00AE12B0" w:rsidP="00795E9C">
            <w:pPr>
              <w:tabs>
                <w:tab w:val="left" w:pos="720"/>
              </w:tabs>
              <w:ind w:left="-18" w:right="315"/>
              <w:rPr>
                <w:rFonts w:ascii="Arial" w:eastAsia="TimesNewRomanPSMT" w:hAnsi="Arial" w:cs="Arial"/>
                <w:sz w:val="22"/>
                <w:szCs w:val="22"/>
              </w:rPr>
            </w:pPr>
            <w:r w:rsidRPr="00E5189B">
              <w:rPr>
                <w:rFonts w:ascii="Arial" w:eastAsia="TimesNewRomanPSMT" w:hAnsi="Arial" w:cs="Arial"/>
                <w:sz w:val="22"/>
                <w:szCs w:val="22"/>
              </w:rPr>
              <w:t>Проценат укупне вредности набавке који ће извршити подизвођач:</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E388D80" w14:textId="77777777" w:rsidR="00AE12B0" w:rsidRPr="00E5189B" w:rsidRDefault="00AE12B0" w:rsidP="00076328">
            <w:pPr>
              <w:tabs>
                <w:tab w:val="left" w:pos="720"/>
              </w:tabs>
              <w:ind w:left="360" w:right="315"/>
              <w:rPr>
                <w:rFonts w:ascii="Arial" w:eastAsia="TimesNewRomanPSMT" w:hAnsi="Arial" w:cs="Arial"/>
                <w:sz w:val="22"/>
                <w:szCs w:val="22"/>
              </w:rPr>
            </w:pPr>
          </w:p>
        </w:tc>
      </w:tr>
      <w:tr w:rsidR="00AE12B0" w:rsidRPr="00E5189B" w14:paraId="2B91307E" w14:textId="77777777" w:rsidTr="00076328">
        <w:tc>
          <w:tcPr>
            <w:tcW w:w="540" w:type="dxa"/>
            <w:vMerge/>
            <w:tcBorders>
              <w:left w:val="single" w:sz="4" w:space="0" w:color="000000"/>
              <w:bottom w:val="single" w:sz="4" w:space="0" w:color="000000"/>
            </w:tcBorders>
            <w:shd w:val="clear" w:color="auto" w:fill="auto"/>
          </w:tcPr>
          <w:p w14:paraId="5FFFEB3B" w14:textId="77777777" w:rsidR="00AE12B0" w:rsidRPr="00E5189B" w:rsidRDefault="00AE12B0" w:rsidP="00076328">
            <w:pPr>
              <w:tabs>
                <w:tab w:val="left" w:pos="720"/>
              </w:tabs>
              <w:rPr>
                <w:rFonts w:ascii="Arial" w:eastAsia="TimesNewRomanPSMT" w:hAnsi="Arial" w:cs="Arial"/>
                <w:sz w:val="22"/>
                <w:szCs w:val="22"/>
              </w:rPr>
            </w:pPr>
          </w:p>
        </w:tc>
        <w:tc>
          <w:tcPr>
            <w:tcW w:w="3571" w:type="dxa"/>
            <w:tcBorders>
              <w:top w:val="single" w:sz="4" w:space="0" w:color="000000"/>
              <w:left w:val="single" w:sz="4" w:space="0" w:color="000000"/>
              <w:bottom w:val="single" w:sz="4" w:space="0" w:color="000000"/>
            </w:tcBorders>
            <w:shd w:val="clear" w:color="auto" w:fill="auto"/>
          </w:tcPr>
          <w:p w14:paraId="77F01C42" w14:textId="77777777" w:rsidR="00AE12B0" w:rsidRPr="00E5189B" w:rsidRDefault="00AE12B0" w:rsidP="00795E9C">
            <w:pPr>
              <w:tabs>
                <w:tab w:val="left" w:pos="720"/>
              </w:tabs>
              <w:ind w:left="-18" w:right="315"/>
              <w:rPr>
                <w:rFonts w:ascii="Arial" w:eastAsia="TimesNewRomanPSMT" w:hAnsi="Arial" w:cs="Arial"/>
                <w:sz w:val="22"/>
                <w:szCs w:val="22"/>
              </w:rPr>
            </w:pPr>
            <w:r w:rsidRPr="00E5189B">
              <w:rPr>
                <w:rFonts w:ascii="Arial" w:eastAsia="TimesNewRomanPSMT" w:hAnsi="Arial" w:cs="Arial"/>
                <w:sz w:val="22"/>
                <w:szCs w:val="22"/>
              </w:rPr>
              <w:t>Део предмета набавке који ће извршити подизвођач:</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1790A69" w14:textId="77777777" w:rsidR="00AE12B0" w:rsidRPr="00E5189B" w:rsidRDefault="00AE12B0" w:rsidP="00076328">
            <w:pPr>
              <w:tabs>
                <w:tab w:val="left" w:pos="720"/>
              </w:tabs>
              <w:ind w:left="360" w:right="315"/>
              <w:rPr>
                <w:rFonts w:ascii="Arial" w:eastAsia="TimesNewRomanPSMT" w:hAnsi="Arial" w:cs="Arial"/>
                <w:sz w:val="22"/>
                <w:szCs w:val="22"/>
              </w:rPr>
            </w:pPr>
          </w:p>
        </w:tc>
      </w:tr>
    </w:tbl>
    <w:p w14:paraId="7BFE1D26" w14:textId="77777777" w:rsidR="00987493" w:rsidRDefault="00987493" w:rsidP="00987493">
      <w:pPr>
        <w:ind w:right="4"/>
        <w:jc w:val="both"/>
        <w:rPr>
          <w:rFonts w:ascii="Arial" w:hAnsi="Arial" w:cs="Arial"/>
          <w:sz w:val="22"/>
          <w:szCs w:val="22"/>
          <w:lang w:val="sr-Cyrl-RS"/>
        </w:rPr>
      </w:pPr>
    </w:p>
    <w:p w14:paraId="5EB130AA" w14:textId="77777777" w:rsidR="00AE12B0" w:rsidRPr="00E5189B" w:rsidRDefault="00AE12B0" w:rsidP="00AE12B0">
      <w:pPr>
        <w:tabs>
          <w:tab w:val="left" w:pos="720"/>
        </w:tabs>
        <w:ind w:right="146"/>
        <w:rPr>
          <w:rFonts w:ascii="Arial" w:hAnsi="Arial" w:cs="Arial"/>
          <w:sz w:val="22"/>
          <w:szCs w:val="22"/>
        </w:rPr>
      </w:pPr>
      <w:r w:rsidRPr="00E5189B">
        <w:rPr>
          <w:rFonts w:ascii="Arial" w:hAnsi="Arial" w:cs="Arial"/>
          <w:sz w:val="22"/>
          <w:szCs w:val="22"/>
        </w:rPr>
        <w:t>Напомена:</w:t>
      </w:r>
    </w:p>
    <w:p w14:paraId="4EA4DF52" w14:textId="77777777" w:rsidR="00AE12B0" w:rsidRPr="00E5189B" w:rsidRDefault="00AE12B0" w:rsidP="00AE12B0">
      <w:pPr>
        <w:tabs>
          <w:tab w:val="left" w:pos="720"/>
        </w:tabs>
        <w:ind w:right="146"/>
        <w:jc w:val="both"/>
        <w:rPr>
          <w:rFonts w:ascii="Arial" w:hAnsi="Arial" w:cs="Arial"/>
          <w:sz w:val="22"/>
          <w:szCs w:val="22"/>
        </w:rPr>
      </w:pPr>
      <w:r w:rsidRPr="00E5189B">
        <w:rPr>
          <w:rFonts w:ascii="Arial" w:hAnsi="Arial" w:cs="Arial"/>
          <w:sz w:val="22"/>
          <w:szCs w:val="22"/>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5F9B2B7" w14:textId="77777777" w:rsidR="001F4444" w:rsidRDefault="001F4444" w:rsidP="00987493">
      <w:pPr>
        <w:jc w:val="both"/>
        <w:rPr>
          <w:rFonts w:ascii="Arial" w:eastAsia="TimesNewRomanPSMT" w:hAnsi="Arial" w:cs="Arial"/>
          <w:sz w:val="22"/>
          <w:szCs w:val="22"/>
          <w:lang w:val="sr-Cyrl-RS"/>
        </w:rPr>
      </w:pPr>
    </w:p>
    <w:p w14:paraId="39ACE380" w14:textId="77777777" w:rsidR="00F82F21" w:rsidRDefault="00F82F21" w:rsidP="00987493">
      <w:pPr>
        <w:jc w:val="both"/>
        <w:rPr>
          <w:rFonts w:ascii="Arial" w:eastAsia="TimesNewRomanPSMT" w:hAnsi="Arial" w:cs="Arial"/>
          <w:sz w:val="22"/>
          <w:szCs w:val="22"/>
          <w:lang w:val="sr-Cyrl-RS"/>
        </w:rPr>
      </w:pPr>
    </w:p>
    <w:p w14:paraId="38A0790C" w14:textId="77777777" w:rsidR="00F82F21" w:rsidRDefault="00F82F21" w:rsidP="00987493">
      <w:pPr>
        <w:jc w:val="both"/>
        <w:rPr>
          <w:rFonts w:ascii="Arial" w:eastAsia="TimesNewRomanPSMT" w:hAnsi="Arial" w:cs="Arial"/>
          <w:sz w:val="22"/>
          <w:szCs w:val="22"/>
          <w:lang w:val="sr-Cyrl-RS"/>
        </w:rPr>
      </w:pPr>
    </w:p>
    <w:p w14:paraId="2749CD2E" w14:textId="77777777" w:rsidR="001F4444" w:rsidRDefault="001F4444" w:rsidP="00987493">
      <w:pPr>
        <w:jc w:val="both"/>
        <w:rPr>
          <w:rFonts w:ascii="Arial" w:eastAsia="TimesNewRomanPSMT" w:hAnsi="Arial" w:cs="Arial"/>
          <w:sz w:val="22"/>
          <w:szCs w:val="22"/>
          <w:lang w:val="sr-Cyrl-RS"/>
        </w:rPr>
      </w:pPr>
    </w:p>
    <w:p w14:paraId="74D07169" w14:textId="77777777" w:rsidR="00D861AE" w:rsidRDefault="00D861AE" w:rsidP="00987493">
      <w:pPr>
        <w:jc w:val="both"/>
        <w:rPr>
          <w:rFonts w:ascii="Arial" w:hAnsi="Arial" w:cs="Arial"/>
          <w:b/>
          <w:sz w:val="22"/>
          <w:szCs w:val="22"/>
          <w:lang w:val="sr-Cyrl-ME"/>
        </w:rPr>
      </w:pPr>
    </w:p>
    <w:p w14:paraId="1A541909" w14:textId="77777777" w:rsidR="00AE12B0" w:rsidRPr="00AE12B0" w:rsidRDefault="00AE12B0" w:rsidP="00987493">
      <w:pPr>
        <w:jc w:val="both"/>
        <w:rPr>
          <w:rFonts w:ascii="Arial" w:hAnsi="Arial" w:cs="Arial"/>
          <w:b/>
          <w:sz w:val="22"/>
          <w:szCs w:val="22"/>
          <w:lang w:val="sr-Cyrl-ME"/>
        </w:rPr>
      </w:pPr>
      <w:r w:rsidRPr="00AE12B0">
        <w:rPr>
          <w:rFonts w:ascii="Arial" w:hAnsi="Arial" w:cs="Arial"/>
          <w:b/>
          <w:sz w:val="22"/>
          <w:szCs w:val="22"/>
          <w:lang w:val="sr-Cyrl-ME"/>
        </w:rPr>
        <w:t>4) ПОДАЦИ О ЧЛАНУ ГРУПЕ ПОНУЂАЧА</w:t>
      </w:r>
    </w:p>
    <w:p w14:paraId="27512B57" w14:textId="77777777" w:rsidR="00AE12B0" w:rsidRDefault="00AE12B0" w:rsidP="00987493">
      <w:pPr>
        <w:jc w:val="both"/>
        <w:rPr>
          <w:rFonts w:ascii="Arial" w:hAnsi="Arial" w:cs="Arial"/>
          <w:sz w:val="22"/>
          <w:szCs w:val="22"/>
          <w:lang w:val="sr-Cyrl-ME"/>
        </w:rPr>
      </w:pPr>
    </w:p>
    <w:tbl>
      <w:tblPr>
        <w:tblW w:w="9214" w:type="dxa"/>
        <w:tblInd w:w="-5" w:type="dxa"/>
        <w:tblLayout w:type="fixed"/>
        <w:tblLook w:val="0000" w:firstRow="0" w:lastRow="0" w:firstColumn="0" w:lastColumn="0" w:noHBand="0" w:noVBand="0"/>
      </w:tblPr>
      <w:tblGrid>
        <w:gridCol w:w="630"/>
        <w:gridCol w:w="4140"/>
        <w:gridCol w:w="4444"/>
      </w:tblGrid>
      <w:tr w:rsidR="00AE12B0" w:rsidRPr="00E5189B" w14:paraId="3F3533F2" w14:textId="77777777" w:rsidTr="00D861AE">
        <w:trPr>
          <w:trHeight w:val="557"/>
        </w:trPr>
        <w:tc>
          <w:tcPr>
            <w:tcW w:w="630" w:type="dxa"/>
            <w:vMerge w:val="restart"/>
            <w:tcBorders>
              <w:top w:val="single" w:sz="4" w:space="0" w:color="000000"/>
              <w:left w:val="single" w:sz="4" w:space="0" w:color="000000"/>
            </w:tcBorders>
            <w:shd w:val="clear" w:color="auto" w:fill="auto"/>
            <w:vAlign w:val="center"/>
          </w:tcPr>
          <w:p w14:paraId="6FF85D81" w14:textId="77777777" w:rsidR="00AE12B0" w:rsidRPr="00E5189B" w:rsidRDefault="00AE12B0" w:rsidP="00AE12B0">
            <w:pPr>
              <w:tabs>
                <w:tab w:val="left" w:pos="720"/>
              </w:tabs>
              <w:ind w:right="72"/>
              <w:jc w:val="center"/>
              <w:rPr>
                <w:rFonts w:ascii="Arial" w:hAnsi="Arial" w:cs="Arial"/>
                <w:sz w:val="22"/>
                <w:szCs w:val="22"/>
              </w:rPr>
            </w:pPr>
          </w:p>
          <w:p w14:paraId="262800D8" w14:textId="77777777" w:rsidR="00AE12B0" w:rsidRPr="00E5189B" w:rsidRDefault="00AE12B0" w:rsidP="00AE12B0">
            <w:pPr>
              <w:tabs>
                <w:tab w:val="left" w:pos="720"/>
              </w:tabs>
              <w:ind w:right="72"/>
              <w:jc w:val="center"/>
              <w:rPr>
                <w:rFonts w:ascii="Arial" w:eastAsia="TimesNewRomanPSMT" w:hAnsi="Arial" w:cs="Arial"/>
                <w:sz w:val="22"/>
                <w:szCs w:val="22"/>
              </w:rPr>
            </w:pPr>
            <w:r>
              <w:rPr>
                <w:rFonts w:ascii="Arial" w:eastAsia="TimesNewRomanPSMT" w:hAnsi="Arial" w:cs="Arial"/>
                <w:sz w:val="22"/>
                <w:szCs w:val="22"/>
              </w:rPr>
              <w:t>1</w:t>
            </w:r>
          </w:p>
          <w:p w14:paraId="67B5365C" w14:textId="77777777" w:rsidR="00AE12B0" w:rsidRPr="00E5189B" w:rsidRDefault="00AE12B0" w:rsidP="00AE12B0">
            <w:pPr>
              <w:tabs>
                <w:tab w:val="left" w:pos="720"/>
              </w:tabs>
              <w:ind w:right="72"/>
              <w:jc w:val="center"/>
              <w:rPr>
                <w:rFonts w:ascii="Arial" w:eastAsia="TimesNewRomanPSMT" w:hAnsi="Arial" w:cs="Arial"/>
                <w:sz w:val="22"/>
                <w:szCs w:val="22"/>
              </w:rPr>
            </w:pPr>
          </w:p>
          <w:p w14:paraId="2DF343BC" w14:textId="77777777" w:rsidR="00AE12B0" w:rsidRPr="00E5189B" w:rsidRDefault="00AE12B0" w:rsidP="00AE12B0">
            <w:pPr>
              <w:tabs>
                <w:tab w:val="left" w:pos="720"/>
              </w:tabs>
              <w:ind w:right="72"/>
              <w:jc w:val="center"/>
              <w:rPr>
                <w:rFonts w:ascii="Arial" w:eastAsia="TimesNewRomanPSMT" w:hAnsi="Arial" w:cs="Arial"/>
                <w:sz w:val="22"/>
                <w:szCs w:val="22"/>
              </w:rPr>
            </w:pPr>
          </w:p>
          <w:p w14:paraId="687A54BE" w14:textId="77777777" w:rsidR="00AE12B0" w:rsidRPr="00E5189B" w:rsidRDefault="00AE12B0" w:rsidP="00AE12B0">
            <w:pPr>
              <w:tabs>
                <w:tab w:val="left" w:pos="720"/>
              </w:tabs>
              <w:ind w:right="72"/>
              <w:jc w:val="center"/>
              <w:rPr>
                <w:rFonts w:ascii="Arial" w:eastAsia="TimesNewRomanPSMT" w:hAnsi="Arial" w:cs="Arial"/>
                <w:sz w:val="22"/>
                <w:szCs w:val="22"/>
              </w:rPr>
            </w:pPr>
          </w:p>
          <w:p w14:paraId="3811E7DF" w14:textId="77777777" w:rsidR="00AE12B0" w:rsidRPr="00E5189B" w:rsidRDefault="00AE12B0" w:rsidP="00AE12B0">
            <w:pPr>
              <w:tabs>
                <w:tab w:val="left" w:pos="720"/>
              </w:tabs>
              <w:ind w:right="72"/>
              <w:jc w:val="center"/>
              <w:rPr>
                <w:rFonts w:ascii="Arial" w:eastAsia="TimesNewRomanPSMT" w:hAnsi="Arial" w:cs="Arial"/>
                <w:sz w:val="22"/>
                <w:szCs w:val="22"/>
              </w:rPr>
            </w:pPr>
          </w:p>
        </w:tc>
        <w:tc>
          <w:tcPr>
            <w:tcW w:w="4140" w:type="dxa"/>
            <w:tcBorders>
              <w:top w:val="single" w:sz="4" w:space="0" w:color="000000"/>
              <w:left w:val="single" w:sz="4" w:space="0" w:color="000000"/>
              <w:bottom w:val="single" w:sz="4" w:space="0" w:color="000000"/>
            </w:tcBorders>
            <w:shd w:val="clear" w:color="auto" w:fill="auto"/>
            <w:vAlign w:val="center"/>
          </w:tcPr>
          <w:p w14:paraId="21F9309A" w14:textId="77777777" w:rsidR="00AE12B0" w:rsidRPr="00E5189B" w:rsidRDefault="00AE12B0" w:rsidP="00F82F21">
            <w:pPr>
              <w:tabs>
                <w:tab w:val="left" w:pos="720"/>
              </w:tabs>
              <w:ind w:right="315"/>
              <w:rPr>
                <w:rFonts w:ascii="Arial" w:eastAsia="TimesNewRomanPSMT" w:hAnsi="Arial" w:cs="Arial"/>
                <w:sz w:val="22"/>
                <w:szCs w:val="22"/>
              </w:rPr>
            </w:pPr>
            <w:r w:rsidRPr="00E5189B">
              <w:rPr>
                <w:rFonts w:ascii="Arial" w:eastAsia="TimesNewRomanPSMT" w:hAnsi="Arial" w:cs="Arial"/>
                <w:sz w:val="22"/>
                <w:szCs w:val="22"/>
              </w:rPr>
              <w:t>Назив члана групе понуђача:</w:t>
            </w:r>
          </w:p>
        </w:tc>
        <w:tc>
          <w:tcPr>
            <w:tcW w:w="4444" w:type="dxa"/>
            <w:tcBorders>
              <w:top w:val="single" w:sz="4" w:space="0" w:color="000000"/>
              <w:left w:val="single" w:sz="4" w:space="0" w:color="000000"/>
              <w:bottom w:val="single" w:sz="4" w:space="0" w:color="000000"/>
              <w:right w:val="single" w:sz="4" w:space="0" w:color="000000"/>
            </w:tcBorders>
            <w:shd w:val="clear" w:color="auto" w:fill="auto"/>
          </w:tcPr>
          <w:p w14:paraId="6FCA4E92" w14:textId="77777777" w:rsidR="00AE12B0" w:rsidRPr="00E5189B" w:rsidRDefault="00AE12B0" w:rsidP="00AE12B0">
            <w:pPr>
              <w:tabs>
                <w:tab w:val="left" w:pos="720"/>
              </w:tabs>
              <w:ind w:left="360"/>
              <w:rPr>
                <w:rFonts w:ascii="Arial" w:eastAsia="TimesNewRomanPSMT" w:hAnsi="Arial" w:cs="Arial"/>
                <w:sz w:val="22"/>
                <w:szCs w:val="22"/>
              </w:rPr>
            </w:pPr>
          </w:p>
        </w:tc>
      </w:tr>
      <w:tr w:rsidR="00AE12B0" w:rsidRPr="00E5189B" w14:paraId="5A6D6606" w14:textId="77777777" w:rsidTr="00AE12B0">
        <w:trPr>
          <w:trHeight w:val="557"/>
        </w:trPr>
        <w:tc>
          <w:tcPr>
            <w:tcW w:w="630" w:type="dxa"/>
            <w:vMerge/>
            <w:tcBorders>
              <w:left w:val="single" w:sz="4" w:space="0" w:color="000000"/>
            </w:tcBorders>
            <w:shd w:val="clear" w:color="auto" w:fill="auto"/>
            <w:vAlign w:val="center"/>
          </w:tcPr>
          <w:p w14:paraId="77169CF5" w14:textId="77777777" w:rsidR="00AE12B0" w:rsidRPr="00E5189B" w:rsidRDefault="00AE12B0" w:rsidP="00AE12B0">
            <w:pPr>
              <w:tabs>
                <w:tab w:val="left" w:pos="720"/>
              </w:tabs>
              <w:ind w:right="72"/>
              <w:jc w:val="center"/>
              <w:rPr>
                <w:rFonts w:ascii="Arial" w:eastAsia="TimesNewRomanPSMT" w:hAnsi="Arial" w:cs="Arial"/>
                <w:sz w:val="22"/>
                <w:szCs w:val="22"/>
              </w:rPr>
            </w:pPr>
          </w:p>
        </w:tc>
        <w:tc>
          <w:tcPr>
            <w:tcW w:w="4140" w:type="dxa"/>
            <w:tcBorders>
              <w:top w:val="single" w:sz="4" w:space="0" w:color="000000"/>
              <w:left w:val="single" w:sz="4" w:space="0" w:color="000000"/>
              <w:bottom w:val="single" w:sz="4" w:space="0" w:color="000000"/>
            </w:tcBorders>
            <w:shd w:val="clear" w:color="auto" w:fill="auto"/>
            <w:vAlign w:val="center"/>
          </w:tcPr>
          <w:p w14:paraId="39905F3C" w14:textId="77777777" w:rsidR="00AE12B0" w:rsidRPr="00E5189B" w:rsidRDefault="00AE12B0" w:rsidP="00F82F21">
            <w:pPr>
              <w:tabs>
                <w:tab w:val="left" w:pos="720"/>
              </w:tabs>
              <w:ind w:right="315"/>
              <w:rPr>
                <w:rFonts w:ascii="Arial" w:eastAsia="TimesNewRomanPSMT" w:hAnsi="Arial" w:cs="Arial"/>
                <w:sz w:val="22"/>
                <w:szCs w:val="22"/>
              </w:rPr>
            </w:pPr>
            <w:r w:rsidRPr="00E5189B">
              <w:rPr>
                <w:rFonts w:ascii="Arial" w:eastAsia="TimesNewRomanPSMT" w:hAnsi="Arial" w:cs="Arial"/>
                <w:sz w:val="22"/>
                <w:szCs w:val="22"/>
              </w:rPr>
              <w:t>Врста правног лица: (микро, мало, средње, велико) или физичко лице</w:t>
            </w:r>
          </w:p>
        </w:tc>
        <w:tc>
          <w:tcPr>
            <w:tcW w:w="4444" w:type="dxa"/>
            <w:tcBorders>
              <w:top w:val="single" w:sz="4" w:space="0" w:color="000000"/>
              <w:left w:val="single" w:sz="4" w:space="0" w:color="000000"/>
              <w:bottom w:val="single" w:sz="4" w:space="0" w:color="000000"/>
              <w:right w:val="single" w:sz="4" w:space="0" w:color="000000"/>
            </w:tcBorders>
            <w:shd w:val="clear" w:color="auto" w:fill="auto"/>
          </w:tcPr>
          <w:p w14:paraId="72A260ED" w14:textId="77777777" w:rsidR="00AE12B0" w:rsidRPr="00E5189B" w:rsidRDefault="00AE12B0" w:rsidP="00076328">
            <w:pPr>
              <w:tabs>
                <w:tab w:val="left" w:pos="720"/>
              </w:tabs>
              <w:ind w:left="360" w:right="315"/>
              <w:rPr>
                <w:rFonts w:ascii="Arial" w:eastAsia="TimesNewRomanPSMT" w:hAnsi="Arial" w:cs="Arial"/>
                <w:sz w:val="22"/>
                <w:szCs w:val="22"/>
              </w:rPr>
            </w:pPr>
          </w:p>
        </w:tc>
      </w:tr>
      <w:tr w:rsidR="00AE12B0" w:rsidRPr="00E5189B" w14:paraId="7E2A2673" w14:textId="77777777" w:rsidTr="00AE12B0">
        <w:trPr>
          <w:trHeight w:val="482"/>
        </w:trPr>
        <w:tc>
          <w:tcPr>
            <w:tcW w:w="630" w:type="dxa"/>
            <w:vMerge/>
            <w:tcBorders>
              <w:left w:val="single" w:sz="4" w:space="0" w:color="000000"/>
            </w:tcBorders>
            <w:shd w:val="clear" w:color="auto" w:fill="auto"/>
            <w:vAlign w:val="center"/>
          </w:tcPr>
          <w:p w14:paraId="31EFCCD2" w14:textId="77777777" w:rsidR="00AE12B0" w:rsidRPr="00E5189B" w:rsidRDefault="00AE12B0" w:rsidP="00AE12B0">
            <w:pPr>
              <w:tabs>
                <w:tab w:val="left" w:pos="720"/>
              </w:tabs>
              <w:ind w:right="72"/>
              <w:jc w:val="center"/>
              <w:rPr>
                <w:rFonts w:ascii="Arial" w:eastAsia="TimesNewRomanPSMT" w:hAnsi="Arial" w:cs="Arial"/>
                <w:sz w:val="22"/>
                <w:szCs w:val="22"/>
              </w:rPr>
            </w:pPr>
          </w:p>
        </w:tc>
        <w:tc>
          <w:tcPr>
            <w:tcW w:w="4140" w:type="dxa"/>
            <w:tcBorders>
              <w:top w:val="single" w:sz="4" w:space="0" w:color="000000"/>
              <w:left w:val="single" w:sz="4" w:space="0" w:color="000000"/>
              <w:bottom w:val="single" w:sz="4" w:space="0" w:color="000000"/>
            </w:tcBorders>
            <w:shd w:val="clear" w:color="auto" w:fill="auto"/>
            <w:vAlign w:val="center"/>
          </w:tcPr>
          <w:p w14:paraId="5791698E" w14:textId="77777777" w:rsidR="00AE12B0" w:rsidRPr="00E5189B" w:rsidRDefault="00AE12B0" w:rsidP="00F82F21">
            <w:pPr>
              <w:tabs>
                <w:tab w:val="left" w:pos="720"/>
              </w:tabs>
              <w:ind w:right="315"/>
              <w:rPr>
                <w:rFonts w:ascii="Arial" w:eastAsia="TimesNewRomanPSMT" w:hAnsi="Arial" w:cs="Arial"/>
                <w:sz w:val="22"/>
                <w:szCs w:val="22"/>
              </w:rPr>
            </w:pPr>
            <w:r w:rsidRPr="00E5189B">
              <w:rPr>
                <w:rFonts w:ascii="Arial" w:eastAsia="TimesNewRomanPSMT" w:hAnsi="Arial" w:cs="Arial"/>
                <w:sz w:val="22"/>
                <w:szCs w:val="22"/>
              </w:rPr>
              <w:t>Адреса:</w:t>
            </w:r>
          </w:p>
        </w:tc>
        <w:tc>
          <w:tcPr>
            <w:tcW w:w="4444" w:type="dxa"/>
            <w:tcBorders>
              <w:top w:val="single" w:sz="4" w:space="0" w:color="000000"/>
              <w:left w:val="single" w:sz="4" w:space="0" w:color="000000"/>
              <w:bottom w:val="single" w:sz="4" w:space="0" w:color="000000"/>
              <w:right w:val="single" w:sz="4" w:space="0" w:color="000000"/>
            </w:tcBorders>
            <w:shd w:val="clear" w:color="auto" w:fill="auto"/>
          </w:tcPr>
          <w:p w14:paraId="008B618E" w14:textId="77777777" w:rsidR="00AE12B0" w:rsidRPr="00E5189B" w:rsidRDefault="00AE12B0" w:rsidP="00076328">
            <w:pPr>
              <w:tabs>
                <w:tab w:val="left" w:pos="720"/>
              </w:tabs>
              <w:ind w:left="360" w:right="315"/>
              <w:rPr>
                <w:rFonts w:ascii="Arial" w:eastAsia="TimesNewRomanPSMT" w:hAnsi="Arial" w:cs="Arial"/>
                <w:sz w:val="22"/>
                <w:szCs w:val="22"/>
              </w:rPr>
            </w:pPr>
          </w:p>
        </w:tc>
      </w:tr>
      <w:tr w:rsidR="00AE12B0" w:rsidRPr="00E5189B" w14:paraId="5656ED19" w14:textId="77777777" w:rsidTr="00AE12B0">
        <w:trPr>
          <w:trHeight w:val="561"/>
        </w:trPr>
        <w:tc>
          <w:tcPr>
            <w:tcW w:w="630" w:type="dxa"/>
            <w:vMerge/>
            <w:tcBorders>
              <w:left w:val="single" w:sz="4" w:space="0" w:color="000000"/>
            </w:tcBorders>
            <w:shd w:val="clear" w:color="auto" w:fill="auto"/>
            <w:vAlign w:val="center"/>
          </w:tcPr>
          <w:p w14:paraId="32120DE1" w14:textId="77777777" w:rsidR="00AE12B0" w:rsidRPr="00E5189B" w:rsidRDefault="00AE12B0" w:rsidP="00AE12B0">
            <w:pPr>
              <w:tabs>
                <w:tab w:val="left" w:pos="720"/>
              </w:tabs>
              <w:ind w:right="72"/>
              <w:jc w:val="center"/>
              <w:rPr>
                <w:rFonts w:ascii="Arial" w:eastAsia="TimesNewRomanPSMT" w:hAnsi="Arial" w:cs="Arial"/>
                <w:sz w:val="22"/>
                <w:szCs w:val="22"/>
              </w:rPr>
            </w:pPr>
          </w:p>
        </w:tc>
        <w:tc>
          <w:tcPr>
            <w:tcW w:w="4140" w:type="dxa"/>
            <w:tcBorders>
              <w:top w:val="single" w:sz="4" w:space="0" w:color="000000"/>
              <w:left w:val="single" w:sz="4" w:space="0" w:color="000000"/>
              <w:bottom w:val="single" w:sz="4" w:space="0" w:color="000000"/>
            </w:tcBorders>
            <w:shd w:val="clear" w:color="auto" w:fill="auto"/>
            <w:vAlign w:val="center"/>
          </w:tcPr>
          <w:p w14:paraId="79AB38BE" w14:textId="77777777" w:rsidR="00AE12B0" w:rsidRPr="00E5189B" w:rsidRDefault="00AE12B0" w:rsidP="00F82F21">
            <w:pPr>
              <w:tabs>
                <w:tab w:val="left" w:pos="720"/>
              </w:tabs>
              <w:ind w:right="315"/>
              <w:rPr>
                <w:rFonts w:ascii="Arial" w:eastAsia="TimesNewRomanPSMT" w:hAnsi="Arial" w:cs="Arial"/>
                <w:sz w:val="22"/>
                <w:szCs w:val="22"/>
              </w:rPr>
            </w:pPr>
            <w:r w:rsidRPr="00E5189B">
              <w:rPr>
                <w:rFonts w:ascii="Arial" w:eastAsia="TimesNewRomanPSMT" w:hAnsi="Arial" w:cs="Arial"/>
                <w:sz w:val="22"/>
                <w:szCs w:val="22"/>
              </w:rPr>
              <w:t>Матични број:</w:t>
            </w:r>
          </w:p>
        </w:tc>
        <w:tc>
          <w:tcPr>
            <w:tcW w:w="4444" w:type="dxa"/>
            <w:tcBorders>
              <w:top w:val="single" w:sz="4" w:space="0" w:color="000000"/>
              <w:left w:val="single" w:sz="4" w:space="0" w:color="000000"/>
              <w:bottom w:val="single" w:sz="4" w:space="0" w:color="000000"/>
              <w:right w:val="single" w:sz="4" w:space="0" w:color="000000"/>
            </w:tcBorders>
            <w:shd w:val="clear" w:color="auto" w:fill="auto"/>
          </w:tcPr>
          <w:p w14:paraId="38ACC038" w14:textId="77777777" w:rsidR="00AE12B0" w:rsidRPr="00E5189B" w:rsidRDefault="00AE12B0" w:rsidP="00076328">
            <w:pPr>
              <w:tabs>
                <w:tab w:val="left" w:pos="720"/>
              </w:tabs>
              <w:ind w:left="360" w:right="315"/>
              <w:rPr>
                <w:rFonts w:ascii="Arial" w:eastAsia="TimesNewRomanPSMT" w:hAnsi="Arial" w:cs="Arial"/>
                <w:sz w:val="22"/>
                <w:szCs w:val="22"/>
              </w:rPr>
            </w:pPr>
          </w:p>
        </w:tc>
      </w:tr>
      <w:tr w:rsidR="00AE12B0" w:rsidRPr="00E5189B" w14:paraId="7BBEEBEF" w14:textId="77777777" w:rsidTr="00D861AE">
        <w:trPr>
          <w:trHeight w:val="530"/>
        </w:trPr>
        <w:tc>
          <w:tcPr>
            <w:tcW w:w="630" w:type="dxa"/>
            <w:vMerge/>
            <w:tcBorders>
              <w:left w:val="single" w:sz="4" w:space="0" w:color="000000"/>
            </w:tcBorders>
            <w:shd w:val="clear" w:color="auto" w:fill="auto"/>
            <w:vAlign w:val="center"/>
          </w:tcPr>
          <w:p w14:paraId="5FD2C03B" w14:textId="77777777" w:rsidR="00AE12B0" w:rsidRPr="00E5189B" w:rsidRDefault="00AE12B0" w:rsidP="00AE12B0">
            <w:pPr>
              <w:tabs>
                <w:tab w:val="left" w:pos="720"/>
              </w:tabs>
              <w:ind w:right="72"/>
              <w:jc w:val="center"/>
              <w:rPr>
                <w:rFonts w:ascii="Arial" w:eastAsia="TimesNewRomanPSMT" w:hAnsi="Arial" w:cs="Arial"/>
                <w:sz w:val="22"/>
                <w:szCs w:val="22"/>
              </w:rPr>
            </w:pPr>
          </w:p>
        </w:tc>
        <w:tc>
          <w:tcPr>
            <w:tcW w:w="4140" w:type="dxa"/>
            <w:tcBorders>
              <w:top w:val="single" w:sz="4" w:space="0" w:color="000000"/>
              <w:left w:val="single" w:sz="4" w:space="0" w:color="000000"/>
              <w:bottom w:val="single" w:sz="4" w:space="0" w:color="000000"/>
            </w:tcBorders>
            <w:shd w:val="clear" w:color="auto" w:fill="auto"/>
            <w:vAlign w:val="center"/>
          </w:tcPr>
          <w:p w14:paraId="332583B5" w14:textId="77777777" w:rsidR="00AE12B0" w:rsidRPr="00E5189B" w:rsidRDefault="00AE12B0" w:rsidP="00F82F21">
            <w:pPr>
              <w:tabs>
                <w:tab w:val="left" w:pos="720"/>
              </w:tabs>
              <w:ind w:right="315"/>
              <w:rPr>
                <w:rFonts w:ascii="Arial" w:eastAsia="TimesNewRomanPSMT" w:hAnsi="Arial" w:cs="Arial"/>
                <w:sz w:val="22"/>
                <w:szCs w:val="22"/>
              </w:rPr>
            </w:pPr>
            <w:r w:rsidRPr="00E5189B">
              <w:rPr>
                <w:rFonts w:ascii="Arial" w:eastAsia="TimesNewRomanPSMT" w:hAnsi="Arial" w:cs="Arial"/>
                <w:sz w:val="22"/>
                <w:szCs w:val="22"/>
              </w:rPr>
              <w:t>Порески идентификациони број:</w:t>
            </w:r>
          </w:p>
        </w:tc>
        <w:tc>
          <w:tcPr>
            <w:tcW w:w="4444" w:type="dxa"/>
            <w:tcBorders>
              <w:top w:val="single" w:sz="4" w:space="0" w:color="000000"/>
              <w:left w:val="single" w:sz="4" w:space="0" w:color="000000"/>
              <w:bottom w:val="single" w:sz="4" w:space="0" w:color="000000"/>
              <w:right w:val="single" w:sz="4" w:space="0" w:color="000000"/>
            </w:tcBorders>
            <w:shd w:val="clear" w:color="auto" w:fill="auto"/>
          </w:tcPr>
          <w:p w14:paraId="413A7C4A" w14:textId="77777777" w:rsidR="00AE12B0" w:rsidRPr="00E5189B" w:rsidRDefault="00AE12B0" w:rsidP="00076328">
            <w:pPr>
              <w:tabs>
                <w:tab w:val="left" w:pos="720"/>
              </w:tabs>
              <w:ind w:left="360" w:right="315"/>
              <w:rPr>
                <w:rFonts w:ascii="Arial" w:eastAsia="TimesNewRomanPSMT" w:hAnsi="Arial" w:cs="Arial"/>
                <w:sz w:val="22"/>
                <w:szCs w:val="22"/>
              </w:rPr>
            </w:pPr>
          </w:p>
        </w:tc>
      </w:tr>
      <w:tr w:rsidR="00AE12B0" w:rsidRPr="00E5189B" w14:paraId="5A5F71DC" w14:textId="77777777" w:rsidTr="00AE12B0">
        <w:trPr>
          <w:trHeight w:val="477"/>
        </w:trPr>
        <w:tc>
          <w:tcPr>
            <w:tcW w:w="630" w:type="dxa"/>
            <w:vMerge/>
            <w:tcBorders>
              <w:left w:val="single" w:sz="4" w:space="0" w:color="000000"/>
              <w:bottom w:val="single" w:sz="4" w:space="0" w:color="000000"/>
            </w:tcBorders>
            <w:shd w:val="clear" w:color="auto" w:fill="auto"/>
            <w:vAlign w:val="center"/>
          </w:tcPr>
          <w:p w14:paraId="666E33D9" w14:textId="77777777" w:rsidR="00AE12B0" w:rsidRPr="00E5189B" w:rsidRDefault="00AE12B0" w:rsidP="00AE12B0">
            <w:pPr>
              <w:tabs>
                <w:tab w:val="left" w:pos="720"/>
              </w:tabs>
              <w:ind w:right="72"/>
              <w:jc w:val="center"/>
              <w:rPr>
                <w:rFonts w:ascii="Arial" w:eastAsia="TimesNewRomanPSMT" w:hAnsi="Arial" w:cs="Arial"/>
                <w:sz w:val="22"/>
                <w:szCs w:val="22"/>
              </w:rPr>
            </w:pPr>
          </w:p>
        </w:tc>
        <w:tc>
          <w:tcPr>
            <w:tcW w:w="4140" w:type="dxa"/>
            <w:tcBorders>
              <w:top w:val="single" w:sz="4" w:space="0" w:color="000000"/>
              <w:left w:val="single" w:sz="4" w:space="0" w:color="000000"/>
              <w:bottom w:val="single" w:sz="4" w:space="0" w:color="000000"/>
            </w:tcBorders>
            <w:shd w:val="clear" w:color="auto" w:fill="auto"/>
            <w:vAlign w:val="center"/>
          </w:tcPr>
          <w:p w14:paraId="2CC7E7C5" w14:textId="77777777" w:rsidR="00AE12B0" w:rsidRPr="00E5189B" w:rsidRDefault="00AE12B0" w:rsidP="00F82F21">
            <w:pPr>
              <w:tabs>
                <w:tab w:val="left" w:pos="720"/>
              </w:tabs>
              <w:ind w:right="315"/>
              <w:rPr>
                <w:rFonts w:ascii="Arial" w:eastAsia="TimesNewRomanPSMT" w:hAnsi="Arial" w:cs="Arial"/>
                <w:sz w:val="22"/>
                <w:szCs w:val="22"/>
              </w:rPr>
            </w:pPr>
            <w:r w:rsidRPr="00E5189B">
              <w:rPr>
                <w:rFonts w:ascii="Arial" w:eastAsia="TimesNewRomanPSMT" w:hAnsi="Arial" w:cs="Arial"/>
                <w:sz w:val="22"/>
                <w:szCs w:val="22"/>
              </w:rPr>
              <w:t>Име особе за контакт:</w:t>
            </w:r>
          </w:p>
        </w:tc>
        <w:tc>
          <w:tcPr>
            <w:tcW w:w="4444" w:type="dxa"/>
            <w:tcBorders>
              <w:top w:val="single" w:sz="4" w:space="0" w:color="000000"/>
              <w:left w:val="single" w:sz="4" w:space="0" w:color="000000"/>
              <w:bottom w:val="single" w:sz="4" w:space="0" w:color="000000"/>
              <w:right w:val="single" w:sz="4" w:space="0" w:color="000000"/>
            </w:tcBorders>
            <w:shd w:val="clear" w:color="auto" w:fill="auto"/>
          </w:tcPr>
          <w:p w14:paraId="0C13458A" w14:textId="77777777" w:rsidR="00AE12B0" w:rsidRPr="00E5189B" w:rsidRDefault="00AE12B0" w:rsidP="00076328">
            <w:pPr>
              <w:tabs>
                <w:tab w:val="left" w:pos="720"/>
              </w:tabs>
              <w:ind w:left="360" w:right="315"/>
              <w:rPr>
                <w:rFonts w:ascii="Arial" w:eastAsia="TimesNewRomanPSMT" w:hAnsi="Arial" w:cs="Arial"/>
                <w:sz w:val="22"/>
                <w:szCs w:val="22"/>
              </w:rPr>
            </w:pPr>
          </w:p>
        </w:tc>
      </w:tr>
      <w:tr w:rsidR="00AE12B0" w:rsidRPr="00E5189B" w14:paraId="24C63461" w14:textId="77777777" w:rsidTr="00D861AE">
        <w:trPr>
          <w:trHeight w:val="575"/>
        </w:trPr>
        <w:tc>
          <w:tcPr>
            <w:tcW w:w="630" w:type="dxa"/>
            <w:vMerge w:val="restart"/>
            <w:tcBorders>
              <w:top w:val="single" w:sz="4" w:space="0" w:color="000000"/>
              <w:left w:val="single" w:sz="4" w:space="0" w:color="000000"/>
            </w:tcBorders>
            <w:shd w:val="clear" w:color="auto" w:fill="auto"/>
            <w:vAlign w:val="center"/>
          </w:tcPr>
          <w:p w14:paraId="1A9FDDA4" w14:textId="77777777" w:rsidR="00AE12B0" w:rsidRPr="00E5189B" w:rsidRDefault="00AE12B0" w:rsidP="00AE12B0">
            <w:pPr>
              <w:tabs>
                <w:tab w:val="left" w:pos="720"/>
              </w:tabs>
              <w:ind w:right="72"/>
              <w:jc w:val="center"/>
              <w:rPr>
                <w:rFonts w:ascii="Arial" w:eastAsia="TimesNewRomanPSMT" w:hAnsi="Arial" w:cs="Arial"/>
                <w:sz w:val="22"/>
                <w:szCs w:val="22"/>
              </w:rPr>
            </w:pPr>
          </w:p>
          <w:p w14:paraId="02069275" w14:textId="77777777" w:rsidR="00AE12B0" w:rsidRPr="00E5189B" w:rsidRDefault="00AE12B0" w:rsidP="00AE12B0">
            <w:pPr>
              <w:tabs>
                <w:tab w:val="left" w:pos="720"/>
              </w:tabs>
              <w:ind w:right="72"/>
              <w:jc w:val="center"/>
              <w:rPr>
                <w:rFonts w:ascii="Arial" w:eastAsia="TimesNewRomanPSMT" w:hAnsi="Arial" w:cs="Arial"/>
                <w:sz w:val="22"/>
                <w:szCs w:val="22"/>
              </w:rPr>
            </w:pPr>
            <w:r>
              <w:rPr>
                <w:rFonts w:ascii="Arial" w:eastAsia="TimesNewRomanPSMT" w:hAnsi="Arial" w:cs="Arial"/>
                <w:sz w:val="22"/>
                <w:szCs w:val="22"/>
              </w:rPr>
              <w:t>2</w:t>
            </w:r>
          </w:p>
          <w:p w14:paraId="512D369E" w14:textId="77777777" w:rsidR="00AE12B0" w:rsidRPr="00E5189B" w:rsidRDefault="00AE12B0" w:rsidP="00AE12B0">
            <w:pPr>
              <w:tabs>
                <w:tab w:val="left" w:pos="720"/>
              </w:tabs>
              <w:ind w:right="72"/>
              <w:jc w:val="center"/>
              <w:rPr>
                <w:rFonts w:ascii="Arial" w:eastAsia="TimesNewRomanPSMT" w:hAnsi="Arial" w:cs="Arial"/>
                <w:sz w:val="22"/>
                <w:szCs w:val="22"/>
              </w:rPr>
            </w:pPr>
          </w:p>
          <w:p w14:paraId="4E953A5E" w14:textId="77777777" w:rsidR="00AE12B0" w:rsidRPr="00E5189B" w:rsidRDefault="00AE12B0" w:rsidP="00AE12B0">
            <w:pPr>
              <w:tabs>
                <w:tab w:val="left" w:pos="720"/>
              </w:tabs>
              <w:ind w:right="72"/>
              <w:jc w:val="center"/>
              <w:rPr>
                <w:rFonts w:ascii="Arial" w:eastAsia="TimesNewRomanPSMT" w:hAnsi="Arial" w:cs="Arial"/>
                <w:sz w:val="22"/>
                <w:szCs w:val="22"/>
              </w:rPr>
            </w:pPr>
          </w:p>
          <w:p w14:paraId="4DED195D" w14:textId="77777777" w:rsidR="00AE12B0" w:rsidRPr="00E5189B" w:rsidRDefault="00AE12B0" w:rsidP="00AE12B0">
            <w:pPr>
              <w:tabs>
                <w:tab w:val="left" w:pos="720"/>
              </w:tabs>
              <w:ind w:right="72"/>
              <w:jc w:val="center"/>
              <w:rPr>
                <w:rFonts w:ascii="Arial" w:eastAsia="TimesNewRomanPSMT" w:hAnsi="Arial" w:cs="Arial"/>
                <w:sz w:val="22"/>
                <w:szCs w:val="22"/>
              </w:rPr>
            </w:pPr>
          </w:p>
          <w:p w14:paraId="1BF2F03C" w14:textId="77777777" w:rsidR="00AE12B0" w:rsidRPr="00E5189B" w:rsidRDefault="00AE12B0" w:rsidP="00AE12B0">
            <w:pPr>
              <w:tabs>
                <w:tab w:val="left" w:pos="720"/>
              </w:tabs>
              <w:ind w:right="72"/>
              <w:jc w:val="center"/>
              <w:rPr>
                <w:rFonts w:ascii="Arial" w:eastAsia="TimesNewRomanPSMT" w:hAnsi="Arial" w:cs="Arial"/>
                <w:sz w:val="22"/>
                <w:szCs w:val="22"/>
              </w:rPr>
            </w:pPr>
          </w:p>
        </w:tc>
        <w:tc>
          <w:tcPr>
            <w:tcW w:w="4140" w:type="dxa"/>
            <w:tcBorders>
              <w:top w:val="single" w:sz="4" w:space="0" w:color="000000"/>
              <w:left w:val="single" w:sz="4" w:space="0" w:color="000000"/>
              <w:bottom w:val="single" w:sz="4" w:space="0" w:color="000000"/>
            </w:tcBorders>
            <w:shd w:val="clear" w:color="auto" w:fill="auto"/>
            <w:vAlign w:val="center"/>
          </w:tcPr>
          <w:p w14:paraId="51F6F368" w14:textId="77777777" w:rsidR="00AE12B0" w:rsidRPr="00E5189B" w:rsidRDefault="00AE12B0" w:rsidP="00F82F21">
            <w:pPr>
              <w:tabs>
                <w:tab w:val="left" w:pos="720"/>
              </w:tabs>
              <w:ind w:right="315"/>
              <w:rPr>
                <w:rFonts w:ascii="Arial" w:eastAsia="TimesNewRomanPSMT" w:hAnsi="Arial" w:cs="Arial"/>
                <w:sz w:val="22"/>
                <w:szCs w:val="22"/>
              </w:rPr>
            </w:pPr>
            <w:r w:rsidRPr="00E5189B">
              <w:rPr>
                <w:rFonts w:ascii="Arial" w:eastAsia="TimesNewRomanPSMT" w:hAnsi="Arial" w:cs="Arial"/>
                <w:sz w:val="22"/>
                <w:szCs w:val="22"/>
              </w:rPr>
              <w:t>Назив члана групе понуђача:</w:t>
            </w:r>
          </w:p>
        </w:tc>
        <w:tc>
          <w:tcPr>
            <w:tcW w:w="4444" w:type="dxa"/>
            <w:tcBorders>
              <w:top w:val="single" w:sz="4" w:space="0" w:color="000000"/>
              <w:left w:val="single" w:sz="4" w:space="0" w:color="000000"/>
              <w:bottom w:val="single" w:sz="4" w:space="0" w:color="000000"/>
              <w:right w:val="single" w:sz="4" w:space="0" w:color="000000"/>
            </w:tcBorders>
            <w:shd w:val="clear" w:color="auto" w:fill="auto"/>
          </w:tcPr>
          <w:p w14:paraId="09E4ACCF" w14:textId="77777777" w:rsidR="00AE12B0" w:rsidRPr="00E5189B" w:rsidRDefault="00AE12B0" w:rsidP="00076328">
            <w:pPr>
              <w:tabs>
                <w:tab w:val="left" w:pos="720"/>
              </w:tabs>
              <w:ind w:left="360" w:right="315"/>
              <w:rPr>
                <w:rFonts w:ascii="Arial" w:eastAsia="TimesNewRomanPSMT" w:hAnsi="Arial" w:cs="Arial"/>
                <w:sz w:val="22"/>
                <w:szCs w:val="22"/>
              </w:rPr>
            </w:pPr>
          </w:p>
        </w:tc>
      </w:tr>
      <w:tr w:rsidR="00AE12B0" w:rsidRPr="00E5189B" w14:paraId="6EF38D75" w14:textId="77777777" w:rsidTr="00AE12B0">
        <w:trPr>
          <w:trHeight w:val="602"/>
        </w:trPr>
        <w:tc>
          <w:tcPr>
            <w:tcW w:w="630" w:type="dxa"/>
            <w:vMerge/>
            <w:tcBorders>
              <w:left w:val="single" w:sz="4" w:space="0" w:color="000000"/>
            </w:tcBorders>
            <w:shd w:val="clear" w:color="auto" w:fill="auto"/>
            <w:vAlign w:val="center"/>
          </w:tcPr>
          <w:p w14:paraId="62D42309" w14:textId="77777777" w:rsidR="00AE12B0" w:rsidRPr="00E5189B" w:rsidRDefault="00AE12B0" w:rsidP="00AE12B0">
            <w:pPr>
              <w:tabs>
                <w:tab w:val="left" w:pos="720"/>
              </w:tabs>
              <w:ind w:right="72"/>
              <w:jc w:val="center"/>
              <w:rPr>
                <w:rFonts w:ascii="Arial" w:eastAsia="TimesNewRomanPSMT" w:hAnsi="Arial" w:cs="Arial"/>
                <w:sz w:val="22"/>
                <w:szCs w:val="22"/>
              </w:rPr>
            </w:pPr>
          </w:p>
        </w:tc>
        <w:tc>
          <w:tcPr>
            <w:tcW w:w="4140" w:type="dxa"/>
            <w:tcBorders>
              <w:top w:val="single" w:sz="4" w:space="0" w:color="000000"/>
              <w:left w:val="single" w:sz="4" w:space="0" w:color="000000"/>
              <w:bottom w:val="single" w:sz="4" w:space="0" w:color="000000"/>
            </w:tcBorders>
            <w:shd w:val="clear" w:color="auto" w:fill="auto"/>
            <w:vAlign w:val="center"/>
          </w:tcPr>
          <w:p w14:paraId="7F50FA24" w14:textId="77777777" w:rsidR="00AE12B0" w:rsidRPr="00E5189B" w:rsidRDefault="00AE12B0" w:rsidP="00F82F21">
            <w:pPr>
              <w:tabs>
                <w:tab w:val="left" w:pos="720"/>
              </w:tabs>
              <w:ind w:right="315"/>
              <w:rPr>
                <w:rFonts w:ascii="Arial" w:eastAsia="TimesNewRomanPSMT" w:hAnsi="Arial" w:cs="Arial"/>
                <w:sz w:val="22"/>
                <w:szCs w:val="22"/>
              </w:rPr>
            </w:pPr>
            <w:r w:rsidRPr="00E5189B">
              <w:rPr>
                <w:rFonts w:ascii="Arial" w:eastAsia="TimesNewRomanPSMT" w:hAnsi="Arial" w:cs="Arial"/>
                <w:sz w:val="22"/>
                <w:szCs w:val="22"/>
              </w:rPr>
              <w:t>Врста правног лица: (микро, мало, средње, велико) или физичко лице)</w:t>
            </w:r>
          </w:p>
        </w:tc>
        <w:tc>
          <w:tcPr>
            <w:tcW w:w="4444" w:type="dxa"/>
            <w:tcBorders>
              <w:top w:val="single" w:sz="4" w:space="0" w:color="000000"/>
              <w:left w:val="single" w:sz="4" w:space="0" w:color="000000"/>
              <w:bottom w:val="single" w:sz="4" w:space="0" w:color="000000"/>
              <w:right w:val="single" w:sz="4" w:space="0" w:color="000000"/>
            </w:tcBorders>
            <w:shd w:val="clear" w:color="auto" w:fill="auto"/>
          </w:tcPr>
          <w:p w14:paraId="60992A2B" w14:textId="77777777" w:rsidR="00AE12B0" w:rsidRPr="00E5189B" w:rsidRDefault="00AE12B0" w:rsidP="00076328">
            <w:pPr>
              <w:tabs>
                <w:tab w:val="left" w:pos="720"/>
              </w:tabs>
              <w:ind w:left="360" w:right="315"/>
              <w:rPr>
                <w:rFonts w:ascii="Arial" w:eastAsia="TimesNewRomanPSMT" w:hAnsi="Arial" w:cs="Arial"/>
                <w:sz w:val="22"/>
                <w:szCs w:val="22"/>
              </w:rPr>
            </w:pPr>
          </w:p>
        </w:tc>
      </w:tr>
      <w:tr w:rsidR="00AE12B0" w:rsidRPr="00E5189B" w14:paraId="096219D2" w14:textId="77777777" w:rsidTr="00AE12B0">
        <w:trPr>
          <w:trHeight w:val="503"/>
        </w:trPr>
        <w:tc>
          <w:tcPr>
            <w:tcW w:w="630" w:type="dxa"/>
            <w:vMerge/>
            <w:tcBorders>
              <w:left w:val="single" w:sz="4" w:space="0" w:color="000000"/>
            </w:tcBorders>
            <w:shd w:val="clear" w:color="auto" w:fill="auto"/>
            <w:vAlign w:val="center"/>
          </w:tcPr>
          <w:p w14:paraId="1086B98B" w14:textId="77777777" w:rsidR="00AE12B0" w:rsidRPr="00E5189B" w:rsidRDefault="00AE12B0" w:rsidP="00AE12B0">
            <w:pPr>
              <w:tabs>
                <w:tab w:val="left" w:pos="720"/>
              </w:tabs>
              <w:ind w:right="72"/>
              <w:jc w:val="center"/>
              <w:rPr>
                <w:rFonts w:ascii="Arial" w:eastAsia="TimesNewRomanPSMT" w:hAnsi="Arial" w:cs="Arial"/>
                <w:sz w:val="22"/>
                <w:szCs w:val="22"/>
              </w:rPr>
            </w:pPr>
          </w:p>
        </w:tc>
        <w:tc>
          <w:tcPr>
            <w:tcW w:w="4140" w:type="dxa"/>
            <w:tcBorders>
              <w:top w:val="single" w:sz="4" w:space="0" w:color="000000"/>
              <w:left w:val="single" w:sz="4" w:space="0" w:color="000000"/>
              <w:bottom w:val="single" w:sz="4" w:space="0" w:color="000000"/>
            </w:tcBorders>
            <w:shd w:val="clear" w:color="auto" w:fill="auto"/>
            <w:vAlign w:val="center"/>
          </w:tcPr>
          <w:p w14:paraId="1B88BCAD" w14:textId="77777777" w:rsidR="00AE12B0" w:rsidRPr="00E5189B" w:rsidRDefault="00AE12B0" w:rsidP="00F82F21">
            <w:pPr>
              <w:tabs>
                <w:tab w:val="left" w:pos="720"/>
              </w:tabs>
              <w:ind w:right="315"/>
              <w:rPr>
                <w:rFonts w:ascii="Arial" w:eastAsia="TimesNewRomanPSMT" w:hAnsi="Arial" w:cs="Arial"/>
                <w:sz w:val="22"/>
                <w:szCs w:val="22"/>
              </w:rPr>
            </w:pPr>
            <w:r w:rsidRPr="00E5189B">
              <w:rPr>
                <w:rFonts w:ascii="Arial" w:eastAsia="TimesNewRomanPSMT" w:hAnsi="Arial" w:cs="Arial"/>
                <w:sz w:val="22"/>
                <w:szCs w:val="22"/>
              </w:rPr>
              <w:t>Адреса:</w:t>
            </w:r>
          </w:p>
        </w:tc>
        <w:tc>
          <w:tcPr>
            <w:tcW w:w="4444" w:type="dxa"/>
            <w:tcBorders>
              <w:top w:val="single" w:sz="4" w:space="0" w:color="000000"/>
              <w:left w:val="single" w:sz="4" w:space="0" w:color="000000"/>
              <w:bottom w:val="single" w:sz="4" w:space="0" w:color="000000"/>
              <w:right w:val="single" w:sz="4" w:space="0" w:color="000000"/>
            </w:tcBorders>
            <w:shd w:val="clear" w:color="auto" w:fill="auto"/>
          </w:tcPr>
          <w:p w14:paraId="67BAEEA5" w14:textId="77777777" w:rsidR="00AE12B0" w:rsidRPr="00E5189B" w:rsidRDefault="00AE12B0" w:rsidP="00076328">
            <w:pPr>
              <w:tabs>
                <w:tab w:val="left" w:pos="720"/>
              </w:tabs>
              <w:ind w:left="360" w:right="315"/>
              <w:rPr>
                <w:rFonts w:ascii="Arial" w:eastAsia="TimesNewRomanPSMT" w:hAnsi="Arial" w:cs="Arial"/>
                <w:sz w:val="22"/>
                <w:szCs w:val="22"/>
              </w:rPr>
            </w:pPr>
          </w:p>
        </w:tc>
      </w:tr>
      <w:tr w:rsidR="00AE12B0" w:rsidRPr="00E5189B" w14:paraId="22C1CC19" w14:textId="77777777" w:rsidTr="00AE12B0">
        <w:trPr>
          <w:trHeight w:val="553"/>
        </w:trPr>
        <w:tc>
          <w:tcPr>
            <w:tcW w:w="630" w:type="dxa"/>
            <w:vMerge/>
            <w:tcBorders>
              <w:left w:val="single" w:sz="4" w:space="0" w:color="000000"/>
            </w:tcBorders>
            <w:shd w:val="clear" w:color="auto" w:fill="auto"/>
            <w:vAlign w:val="center"/>
          </w:tcPr>
          <w:p w14:paraId="138533A8" w14:textId="77777777" w:rsidR="00AE12B0" w:rsidRPr="00E5189B" w:rsidRDefault="00AE12B0" w:rsidP="00AE12B0">
            <w:pPr>
              <w:tabs>
                <w:tab w:val="left" w:pos="720"/>
              </w:tabs>
              <w:ind w:right="72"/>
              <w:jc w:val="center"/>
              <w:rPr>
                <w:rFonts w:ascii="Arial" w:eastAsia="TimesNewRomanPSMT" w:hAnsi="Arial" w:cs="Arial"/>
                <w:sz w:val="22"/>
                <w:szCs w:val="22"/>
              </w:rPr>
            </w:pPr>
          </w:p>
        </w:tc>
        <w:tc>
          <w:tcPr>
            <w:tcW w:w="4140" w:type="dxa"/>
            <w:tcBorders>
              <w:top w:val="single" w:sz="4" w:space="0" w:color="000000"/>
              <w:left w:val="single" w:sz="4" w:space="0" w:color="000000"/>
              <w:bottom w:val="single" w:sz="4" w:space="0" w:color="000000"/>
            </w:tcBorders>
            <w:shd w:val="clear" w:color="auto" w:fill="auto"/>
            <w:vAlign w:val="center"/>
          </w:tcPr>
          <w:p w14:paraId="781B6781" w14:textId="77777777" w:rsidR="00AE12B0" w:rsidRPr="00E5189B" w:rsidRDefault="00AE12B0" w:rsidP="00F82F21">
            <w:pPr>
              <w:tabs>
                <w:tab w:val="left" w:pos="720"/>
              </w:tabs>
              <w:ind w:right="315"/>
              <w:rPr>
                <w:rFonts w:ascii="Arial" w:eastAsia="TimesNewRomanPSMT" w:hAnsi="Arial" w:cs="Arial"/>
                <w:sz w:val="22"/>
                <w:szCs w:val="22"/>
              </w:rPr>
            </w:pPr>
            <w:r w:rsidRPr="00E5189B">
              <w:rPr>
                <w:rFonts w:ascii="Arial" w:eastAsia="TimesNewRomanPSMT" w:hAnsi="Arial" w:cs="Arial"/>
                <w:sz w:val="22"/>
                <w:szCs w:val="22"/>
              </w:rPr>
              <w:t>Матични број:</w:t>
            </w:r>
          </w:p>
        </w:tc>
        <w:tc>
          <w:tcPr>
            <w:tcW w:w="4444" w:type="dxa"/>
            <w:tcBorders>
              <w:top w:val="single" w:sz="4" w:space="0" w:color="000000"/>
              <w:left w:val="single" w:sz="4" w:space="0" w:color="000000"/>
              <w:bottom w:val="single" w:sz="4" w:space="0" w:color="000000"/>
              <w:right w:val="single" w:sz="4" w:space="0" w:color="000000"/>
            </w:tcBorders>
            <w:shd w:val="clear" w:color="auto" w:fill="auto"/>
          </w:tcPr>
          <w:p w14:paraId="4E5EB7E6" w14:textId="77777777" w:rsidR="00AE12B0" w:rsidRPr="00E5189B" w:rsidRDefault="00AE12B0" w:rsidP="00076328">
            <w:pPr>
              <w:tabs>
                <w:tab w:val="left" w:pos="720"/>
              </w:tabs>
              <w:ind w:left="360" w:right="315"/>
              <w:rPr>
                <w:rFonts w:ascii="Arial" w:eastAsia="TimesNewRomanPSMT" w:hAnsi="Arial" w:cs="Arial"/>
                <w:sz w:val="22"/>
                <w:szCs w:val="22"/>
              </w:rPr>
            </w:pPr>
          </w:p>
        </w:tc>
      </w:tr>
      <w:tr w:rsidR="00AE12B0" w:rsidRPr="00E5189B" w14:paraId="166852A1" w14:textId="77777777" w:rsidTr="00D861AE">
        <w:trPr>
          <w:trHeight w:val="575"/>
        </w:trPr>
        <w:tc>
          <w:tcPr>
            <w:tcW w:w="630" w:type="dxa"/>
            <w:vMerge/>
            <w:tcBorders>
              <w:left w:val="single" w:sz="4" w:space="0" w:color="000000"/>
            </w:tcBorders>
            <w:shd w:val="clear" w:color="auto" w:fill="auto"/>
            <w:vAlign w:val="center"/>
          </w:tcPr>
          <w:p w14:paraId="7FBF90E1" w14:textId="77777777" w:rsidR="00AE12B0" w:rsidRPr="00E5189B" w:rsidRDefault="00AE12B0" w:rsidP="00AE12B0">
            <w:pPr>
              <w:tabs>
                <w:tab w:val="left" w:pos="720"/>
              </w:tabs>
              <w:ind w:right="72"/>
              <w:jc w:val="center"/>
              <w:rPr>
                <w:rFonts w:ascii="Arial" w:eastAsia="TimesNewRomanPSMT" w:hAnsi="Arial" w:cs="Arial"/>
                <w:sz w:val="22"/>
                <w:szCs w:val="22"/>
              </w:rPr>
            </w:pPr>
          </w:p>
        </w:tc>
        <w:tc>
          <w:tcPr>
            <w:tcW w:w="4140" w:type="dxa"/>
            <w:tcBorders>
              <w:top w:val="single" w:sz="4" w:space="0" w:color="000000"/>
              <w:left w:val="single" w:sz="4" w:space="0" w:color="000000"/>
              <w:bottom w:val="single" w:sz="4" w:space="0" w:color="000000"/>
            </w:tcBorders>
            <w:shd w:val="clear" w:color="auto" w:fill="auto"/>
            <w:vAlign w:val="center"/>
          </w:tcPr>
          <w:p w14:paraId="7325F19C" w14:textId="77777777" w:rsidR="00AE12B0" w:rsidRPr="00E5189B" w:rsidRDefault="00AE12B0" w:rsidP="00F82F21">
            <w:pPr>
              <w:tabs>
                <w:tab w:val="left" w:pos="720"/>
              </w:tabs>
              <w:ind w:right="315"/>
              <w:rPr>
                <w:rFonts w:ascii="Arial" w:eastAsia="TimesNewRomanPSMT" w:hAnsi="Arial" w:cs="Arial"/>
                <w:sz w:val="22"/>
                <w:szCs w:val="22"/>
              </w:rPr>
            </w:pPr>
            <w:r w:rsidRPr="00E5189B">
              <w:rPr>
                <w:rFonts w:ascii="Arial" w:eastAsia="TimesNewRomanPSMT" w:hAnsi="Arial" w:cs="Arial"/>
                <w:sz w:val="22"/>
                <w:szCs w:val="22"/>
              </w:rPr>
              <w:t>Порески идентификациони број:</w:t>
            </w:r>
          </w:p>
        </w:tc>
        <w:tc>
          <w:tcPr>
            <w:tcW w:w="4444" w:type="dxa"/>
            <w:tcBorders>
              <w:top w:val="single" w:sz="4" w:space="0" w:color="000000"/>
              <w:left w:val="single" w:sz="4" w:space="0" w:color="000000"/>
              <w:bottom w:val="single" w:sz="4" w:space="0" w:color="000000"/>
              <w:right w:val="single" w:sz="4" w:space="0" w:color="000000"/>
            </w:tcBorders>
            <w:shd w:val="clear" w:color="auto" w:fill="auto"/>
          </w:tcPr>
          <w:p w14:paraId="11B2E0D7" w14:textId="77777777" w:rsidR="00AE12B0" w:rsidRPr="00E5189B" w:rsidRDefault="00AE12B0" w:rsidP="00076328">
            <w:pPr>
              <w:tabs>
                <w:tab w:val="left" w:pos="720"/>
              </w:tabs>
              <w:ind w:left="360" w:right="315"/>
              <w:rPr>
                <w:rFonts w:ascii="Arial" w:eastAsia="TimesNewRomanPSMT" w:hAnsi="Arial" w:cs="Arial"/>
                <w:sz w:val="22"/>
                <w:szCs w:val="22"/>
              </w:rPr>
            </w:pPr>
          </w:p>
        </w:tc>
      </w:tr>
      <w:tr w:rsidR="00AE12B0" w:rsidRPr="00E5189B" w14:paraId="06120B08" w14:textId="77777777" w:rsidTr="00D861AE">
        <w:trPr>
          <w:trHeight w:val="530"/>
        </w:trPr>
        <w:tc>
          <w:tcPr>
            <w:tcW w:w="630" w:type="dxa"/>
            <w:vMerge/>
            <w:tcBorders>
              <w:left w:val="single" w:sz="4" w:space="0" w:color="000000"/>
              <w:bottom w:val="single" w:sz="4" w:space="0" w:color="000000"/>
            </w:tcBorders>
            <w:shd w:val="clear" w:color="auto" w:fill="auto"/>
            <w:vAlign w:val="center"/>
          </w:tcPr>
          <w:p w14:paraId="3B3698A5" w14:textId="77777777" w:rsidR="00AE12B0" w:rsidRPr="00E5189B" w:rsidRDefault="00AE12B0" w:rsidP="00AE12B0">
            <w:pPr>
              <w:tabs>
                <w:tab w:val="left" w:pos="720"/>
              </w:tabs>
              <w:ind w:right="72"/>
              <w:jc w:val="center"/>
              <w:rPr>
                <w:rFonts w:ascii="Arial" w:eastAsia="TimesNewRomanPSMT" w:hAnsi="Arial" w:cs="Arial"/>
                <w:sz w:val="22"/>
                <w:szCs w:val="22"/>
              </w:rPr>
            </w:pPr>
          </w:p>
        </w:tc>
        <w:tc>
          <w:tcPr>
            <w:tcW w:w="4140" w:type="dxa"/>
            <w:tcBorders>
              <w:top w:val="single" w:sz="4" w:space="0" w:color="000000"/>
              <w:left w:val="single" w:sz="4" w:space="0" w:color="000000"/>
              <w:bottom w:val="single" w:sz="4" w:space="0" w:color="000000"/>
            </w:tcBorders>
            <w:shd w:val="clear" w:color="auto" w:fill="auto"/>
            <w:vAlign w:val="center"/>
          </w:tcPr>
          <w:p w14:paraId="388AC796" w14:textId="77777777" w:rsidR="00AE12B0" w:rsidRPr="00E5189B" w:rsidRDefault="00AE12B0" w:rsidP="00F82F21">
            <w:pPr>
              <w:tabs>
                <w:tab w:val="left" w:pos="720"/>
              </w:tabs>
              <w:ind w:right="315"/>
              <w:rPr>
                <w:rFonts w:ascii="Arial" w:eastAsia="TimesNewRomanPSMT" w:hAnsi="Arial" w:cs="Arial"/>
                <w:sz w:val="22"/>
                <w:szCs w:val="22"/>
              </w:rPr>
            </w:pPr>
            <w:r w:rsidRPr="00E5189B">
              <w:rPr>
                <w:rFonts w:ascii="Arial" w:eastAsia="TimesNewRomanPSMT" w:hAnsi="Arial" w:cs="Arial"/>
                <w:sz w:val="22"/>
                <w:szCs w:val="22"/>
              </w:rPr>
              <w:t>Име особе за контакт:</w:t>
            </w:r>
          </w:p>
        </w:tc>
        <w:tc>
          <w:tcPr>
            <w:tcW w:w="4444" w:type="dxa"/>
            <w:tcBorders>
              <w:top w:val="single" w:sz="4" w:space="0" w:color="000000"/>
              <w:left w:val="single" w:sz="4" w:space="0" w:color="000000"/>
              <w:bottom w:val="single" w:sz="4" w:space="0" w:color="000000"/>
              <w:right w:val="single" w:sz="4" w:space="0" w:color="000000"/>
            </w:tcBorders>
            <w:shd w:val="clear" w:color="auto" w:fill="auto"/>
          </w:tcPr>
          <w:p w14:paraId="3F179092" w14:textId="77777777" w:rsidR="00AE12B0" w:rsidRPr="00E5189B" w:rsidRDefault="00AE12B0" w:rsidP="00076328">
            <w:pPr>
              <w:tabs>
                <w:tab w:val="left" w:pos="720"/>
              </w:tabs>
              <w:ind w:left="360" w:right="315"/>
              <w:rPr>
                <w:rFonts w:ascii="Arial" w:eastAsia="TimesNewRomanPSMT" w:hAnsi="Arial" w:cs="Arial"/>
                <w:sz w:val="22"/>
                <w:szCs w:val="22"/>
              </w:rPr>
            </w:pPr>
          </w:p>
        </w:tc>
      </w:tr>
      <w:tr w:rsidR="00AE12B0" w:rsidRPr="00E5189B" w14:paraId="579A95A5" w14:textId="77777777" w:rsidTr="00D861AE">
        <w:trPr>
          <w:trHeight w:val="620"/>
        </w:trPr>
        <w:tc>
          <w:tcPr>
            <w:tcW w:w="630" w:type="dxa"/>
            <w:vMerge w:val="restart"/>
            <w:tcBorders>
              <w:top w:val="single" w:sz="4" w:space="0" w:color="000000"/>
              <w:left w:val="single" w:sz="4" w:space="0" w:color="000000"/>
            </w:tcBorders>
            <w:shd w:val="clear" w:color="auto" w:fill="auto"/>
            <w:vAlign w:val="center"/>
          </w:tcPr>
          <w:p w14:paraId="7D3DEB26" w14:textId="77777777" w:rsidR="00AE12B0" w:rsidRPr="00E5189B" w:rsidRDefault="00AE12B0" w:rsidP="00AE12B0">
            <w:pPr>
              <w:tabs>
                <w:tab w:val="left" w:pos="720"/>
              </w:tabs>
              <w:ind w:right="72"/>
              <w:jc w:val="center"/>
              <w:rPr>
                <w:rFonts w:ascii="Arial" w:eastAsia="TimesNewRomanPSMT" w:hAnsi="Arial" w:cs="Arial"/>
                <w:sz w:val="22"/>
                <w:szCs w:val="22"/>
              </w:rPr>
            </w:pPr>
          </w:p>
          <w:p w14:paraId="4B730851" w14:textId="77777777" w:rsidR="00AE12B0" w:rsidRPr="00E5189B" w:rsidRDefault="00AE12B0" w:rsidP="00AE12B0">
            <w:pPr>
              <w:tabs>
                <w:tab w:val="left" w:pos="720"/>
              </w:tabs>
              <w:ind w:right="72"/>
              <w:jc w:val="center"/>
              <w:rPr>
                <w:rFonts w:ascii="Arial" w:eastAsia="TimesNewRomanPSMT" w:hAnsi="Arial" w:cs="Arial"/>
                <w:sz w:val="22"/>
                <w:szCs w:val="22"/>
              </w:rPr>
            </w:pPr>
            <w:r>
              <w:rPr>
                <w:rFonts w:ascii="Arial" w:eastAsia="TimesNewRomanPSMT" w:hAnsi="Arial" w:cs="Arial"/>
                <w:sz w:val="22"/>
                <w:szCs w:val="22"/>
              </w:rPr>
              <w:t>3</w:t>
            </w:r>
          </w:p>
          <w:p w14:paraId="1712DA7A" w14:textId="77777777" w:rsidR="00AE12B0" w:rsidRPr="00E5189B" w:rsidRDefault="00AE12B0" w:rsidP="00AE12B0">
            <w:pPr>
              <w:tabs>
                <w:tab w:val="left" w:pos="720"/>
              </w:tabs>
              <w:ind w:right="72"/>
              <w:jc w:val="center"/>
              <w:rPr>
                <w:rFonts w:ascii="Arial" w:eastAsia="TimesNewRomanPSMT" w:hAnsi="Arial" w:cs="Arial"/>
                <w:sz w:val="22"/>
                <w:szCs w:val="22"/>
              </w:rPr>
            </w:pPr>
          </w:p>
          <w:p w14:paraId="495445FF" w14:textId="77777777" w:rsidR="00AE12B0" w:rsidRPr="00E5189B" w:rsidRDefault="00AE12B0" w:rsidP="00AE12B0">
            <w:pPr>
              <w:tabs>
                <w:tab w:val="left" w:pos="720"/>
              </w:tabs>
              <w:ind w:right="72"/>
              <w:jc w:val="center"/>
              <w:rPr>
                <w:rFonts w:ascii="Arial" w:eastAsia="TimesNewRomanPSMT" w:hAnsi="Arial" w:cs="Arial"/>
                <w:sz w:val="22"/>
                <w:szCs w:val="22"/>
              </w:rPr>
            </w:pPr>
          </w:p>
          <w:p w14:paraId="410E3302" w14:textId="77777777" w:rsidR="00AE12B0" w:rsidRPr="00E5189B" w:rsidRDefault="00AE12B0" w:rsidP="00AE12B0">
            <w:pPr>
              <w:tabs>
                <w:tab w:val="left" w:pos="720"/>
              </w:tabs>
              <w:ind w:right="72"/>
              <w:jc w:val="center"/>
              <w:rPr>
                <w:rFonts w:ascii="Arial" w:eastAsia="TimesNewRomanPSMT" w:hAnsi="Arial" w:cs="Arial"/>
                <w:sz w:val="22"/>
                <w:szCs w:val="22"/>
              </w:rPr>
            </w:pPr>
          </w:p>
          <w:p w14:paraId="58C7B8BB" w14:textId="77777777" w:rsidR="00AE12B0" w:rsidRPr="00E5189B" w:rsidRDefault="00AE12B0" w:rsidP="00AE12B0">
            <w:pPr>
              <w:tabs>
                <w:tab w:val="left" w:pos="720"/>
              </w:tabs>
              <w:ind w:right="72"/>
              <w:jc w:val="center"/>
              <w:rPr>
                <w:rFonts w:ascii="Arial" w:eastAsia="TimesNewRomanPSMT" w:hAnsi="Arial" w:cs="Arial"/>
                <w:sz w:val="22"/>
                <w:szCs w:val="22"/>
              </w:rPr>
            </w:pPr>
          </w:p>
        </w:tc>
        <w:tc>
          <w:tcPr>
            <w:tcW w:w="4140" w:type="dxa"/>
            <w:tcBorders>
              <w:top w:val="single" w:sz="4" w:space="0" w:color="000000"/>
              <w:left w:val="single" w:sz="4" w:space="0" w:color="000000"/>
              <w:bottom w:val="single" w:sz="4" w:space="0" w:color="000000"/>
            </w:tcBorders>
            <w:shd w:val="clear" w:color="auto" w:fill="auto"/>
            <w:vAlign w:val="center"/>
          </w:tcPr>
          <w:p w14:paraId="0106B215" w14:textId="77777777" w:rsidR="00AE12B0" w:rsidRPr="00E5189B" w:rsidRDefault="00AE12B0" w:rsidP="00F82F21">
            <w:pPr>
              <w:tabs>
                <w:tab w:val="left" w:pos="720"/>
              </w:tabs>
              <w:ind w:right="315"/>
              <w:rPr>
                <w:rFonts w:ascii="Arial" w:eastAsia="TimesNewRomanPSMT" w:hAnsi="Arial" w:cs="Arial"/>
                <w:sz w:val="22"/>
                <w:szCs w:val="22"/>
              </w:rPr>
            </w:pPr>
            <w:r w:rsidRPr="00E5189B">
              <w:rPr>
                <w:rFonts w:ascii="Arial" w:eastAsia="TimesNewRomanPSMT" w:hAnsi="Arial" w:cs="Arial"/>
                <w:sz w:val="22"/>
                <w:szCs w:val="22"/>
              </w:rPr>
              <w:t>Назив члана групе понуђача:</w:t>
            </w:r>
          </w:p>
        </w:tc>
        <w:tc>
          <w:tcPr>
            <w:tcW w:w="4444" w:type="dxa"/>
            <w:tcBorders>
              <w:top w:val="single" w:sz="4" w:space="0" w:color="000000"/>
              <w:left w:val="single" w:sz="4" w:space="0" w:color="000000"/>
              <w:bottom w:val="single" w:sz="4" w:space="0" w:color="000000"/>
              <w:right w:val="single" w:sz="4" w:space="0" w:color="000000"/>
            </w:tcBorders>
            <w:shd w:val="clear" w:color="auto" w:fill="auto"/>
          </w:tcPr>
          <w:p w14:paraId="78EA826D" w14:textId="77777777" w:rsidR="00AE12B0" w:rsidRPr="00E5189B" w:rsidRDefault="00AE12B0" w:rsidP="00076328">
            <w:pPr>
              <w:tabs>
                <w:tab w:val="left" w:pos="720"/>
              </w:tabs>
              <w:ind w:left="360" w:right="315"/>
              <w:rPr>
                <w:rFonts w:ascii="Arial" w:eastAsia="TimesNewRomanPSMT" w:hAnsi="Arial" w:cs="Arial"/>
                <w:sz w:val="22"/>
                <w:szCs w:val="22"/>
              </w:rPr>
            </w:pPr>
          </w:p>
        </w:tc>
      </w:tr>
      <w:tr w:rsidR="00AE12B0" w:rsidRPr="00E5189B" w14:paraId="71B55E45" w14:textId="77777777" w:rsidTr="00D861AE">
        <w:trPr>
          <w:trHeight w:val="620"/>
        </w:trPr>
        <w:tc>
          <w:tcPr>
            <w:tcW w:w="630" w:type="dxa"/>
            <w:vMerge/>
            <w:tcBorders>
              <w:left w:val="single" w:sz="4" w:space="0" w:color="000000"/>
            </w:tcBorders>
            <w:shd w:val="clear" w:color="auto" w:fill="auto"/>
          </w:tcPr>
          <w:p w14:paraId="606BBEAB" w14:textId="77777777" w:rsidR="00AE12B0" w:rsidRPr="00E5189B" w:rsidRDefault="00AE12B0" w:rsidP="00076328">
            <w:pPr>
              <w:tabs>
                <w:tab w:val="left" w:pos="720"/>
              </w:tabs>
              <w:ind w:right="72"/>
              <w:rPr>
                <w:rFonts w:ascii="Arial" w:eastAsia="TimesNewRomanPSMT" w:hAnsi="Arial" w:cs="Arial"/>
                <w:sz w:val="22"/>
                <w:szCs w:val="22"/>
              </w:rPr>
            </w:pPr>
          </w:p>
        </w:tc>
        <w:tc>
          <w:tcPr>
            <w:tcW w:w="4140" w:type="dxa"/>
            <w:tcBorders>
              <w:top w:val="single" w:sz="4" w:space="0" w:color="000000"/>
              <w:left w:val="single" w:sz="4" w:space="0" w:color="000000"/>
              <w:bottom w:val="single" w:sz="4" w:space="0" w:color="000000"/>
            </w:tcBorders>
            <w:shd w:val="clear" w:color="auto" w:fill="auto"/>
            <w:vAlign w:val="center"/>
          </w:tcPr>
          <w:p w14:paraId="207E9D42" w14:textId="77777777" w:rsidR="00AE12B0" w:rsidRPr="00E5189B" w:rsidRDefault="00AE12B0" w:rsidP="00F82F21">
            <w:pPr>
              <w:tabs>
                <w:tab w:val="left" w:pos="720"/>
              </w:tabs>
              <w:ind w:right="315"/>
              <w:rPr>
                <w:rFonts w:ascii="Arial" w:eastAsia="TimesNewRomanPSMT" w:hAnsi="Arial" w:cs="Arial"/>
                <w:sz w:val="22"/>
                <w:szCs w:val="22"/>
              </w:rPr>
            </w:pPr>
            <w:r w:rsidRPr="00E5189B">
              <w:rPr>
                <w:rFonts w:ascii="Arial" w:eastAsia="TimesNewRomanPSMT" w:hAnsi="Arial" w:cs="Arial"/>
                <w:sz w:val="22"/>
                <w:szCs w:val="22"/>
              </w:rPr>
              <w:t>Врста правног лица: (микро, мало, средње, велико) или физичко</w:t>
            </w:r>
            <w:r w:rsidRPr="00E5189B">
              <w:rPr>
                <w:rFonts w:ascii="Arial" w:eastAsia="TimesNewRomanPSMT" w:hAnsi="Arial" w:cs="Arial"/>
                <w:sz w:val="22"/>
                <w:szCs w:val="22"/>
                <w:lang w:val="sr-Cyrl-RS"/>
              </w:rPr>
              <w:t xml:space="preserve"> </w:t>
            </w:r>
            <w:r w:rsidRPr="00E5189B">
              <w:rPr>
                <w:rFonts w:ascii="Arial" w:eastAsia="TimesNewRomanPSMT" w:hAnsi="Arial" w:cs="Arial"/>
                <w:sz w:val="22"/>
                <w:szCs w:val="22"/>
              </w:rPr>
              <w:t>лице</w:t>
            </w:r>
          </w:p>
        </w:tc>
        <w:tc>
          <w:tcPr>
            <w:tcW w:w="4444" w:type="dxa"/>
            <w:tcBorders>
              <w:top w:val="single" w:sz="4" w:space="0" w:color="000000"/>
              <w:left w:val="single" w:sz="4" w:space="0" w:color="000000"/>
              <w:bottom w:val="single" w:sz="4" w:space="0" w:color="000000"/>
              <w:right w:val="single" w:sz="4" w:space="0" w:color="000000"/>
            </w:tcBorders>
            <w:shd w:val="clear" w:color="auto" w:fill="auto"/>
          </w:tcPr>
          <w:p w14:paraId="3463BF79" w14:textId="77777777" w:rsidR="00AE12B0" w:rsidRPr="00E5189B" w:rsidRDefault="00AE12B0" w:rsidP="00076328">
            <w:pPr>
              <w:tabs>
                <w:tab w:val="left" w:pos="720"/>
              </w:tabs>
              <w:ind w:left="360" w:right="315"/>
              <w:rPr>
                <w:rFonts w:ascii="Arial" w:eastAsia="TimesNewRomanPSMT" w:hAnsi="Arial" w:cs="Arial"/>
                <w:sz w:val="22"/>
                <w:szCs w:val="22"/>
              </w:rPr>
            </w:pPr>
          </w:p>
        </w:tc>
      </w:tr>
      <w:tr w:rsidR="00AE12B0" w:rsidRPr="00E5189B" w14:paraId="0DEB4D8E" w14:textId="77777777" w:rsidTr="00AE12B0">
        <w:trPr>
          <w:trHeight w:val="494"/>
        </w:trPr>
        <w:tc>
          <w:tcPr>
            <w:tcW w:w="630" w:type="dxa"/>
            <w:vMerge/>
            <w:tcBorders>
              <w:left w:val="single" w:sz="4" w:space="0" w:color="000000"/>
            </w:tcBorders>
            <w:shd w:val="clear" w:color="auto" w:fill="auto"/>
          </w:tcPr>
          <w:p w14:paraId="55EE6AAF" w14:textId="77777777" w:rsidR="00AE12B0" w:rsidRPr="00E5189B" w:rsidRDefault="00AE12B0" w:rsidP="00076328">
            <w:pPr>
              <w:tabs>
                <w:tab w:val="left" w:pos="720"/>
              </w:tabs>
              <w:ind w:right="72"/>
              <w:rPr>
                <w:rFonts w:ascii="Arial" w:eastAsia="TimesNewRomanPSMT" w:hAnsi="Arial" w:cs="Arial"/>
                <w:sz w:val="22"/>
                <w:szCs w:val="22"/>
              </w:rPr>
            </w:pPr>
          </w:p>
        </w:tc>
        <w:tc>
          <w:tcPr>
            <w:tcW w:w="4140" w:type="dxa"/>
            <w:tcBorders>
              <w:top w:val="single" w:sz="4" w:space="0" w:color="000000"/>
              <w:left w:val="single" w:sz="4" w:space="0" w:color="000000"/>
              <w:bottom w:val="single" w:sz="4" w:space="0" w:color="000000"/>
            </w:tcBorders>
            <w:shd w:val="clear" w:color="auto" w:fill="auto"/>
            <w:vAlign w:val="center"/>
          </w:tcPr>
          <w:p w14:paraId="367FB1E3" w14:textId="77777777" w:rsidR="00AE12B0" w:rsidRPr="00E5189B" w:rsidRDefault="00AE12B0" w:rsidP="00F82F21">
            <w:pPr>
              <w:tabs>
                <w:tab w:val="left" w:pos="720"/>
              </w:tabs>
              <w:ind w:right="315"/>
              <w:rPr>
                <w:rFonts w:ascii="Arial" w:eastAsia="TimesNewRomanPSMT" w:hAnsi="Arial" w:cs="Arial"/>
                <w:sz w:val="22"/>
                <w:szCs w:val="22"/>
              </w:rPr>
            </w:pPr>
            <w:r w:rsidRPr="00E5189B">
              <w:rPr>
                <w:rFonts w:ascii="Arial" w:eastAsia="TimesNewRomanPSMT" w:hAnsi="Arial" w:cs="Arial"/>
                <w:sz w:val="22"/>
                <w:szCs w:val="22"/>
              </w:rPr>
              <w:t>Адреса:</w:t>
            </w:r>
          </w:p>
        </w:tc>
        <w:tc>
          <w:tcPr>
            <w:tcW w:w="4444" w:type="dxa"/>
            <w:tcBorders>
              <w:top w:val="single" w:sz="4" w:space="0" w:color="000000"/>
              <w:left w:val="single" w:sz="4" w:space="0" w:color="000000"/>
              <w:bottom w:val="single" w:sz="4" w:space="0" w:color="000000"/>
              <w:right w:val="single" w:sz="4" w:space="0" w:color="000000"/>
            </w:tcBorders>
            <w:shd w:val="clear" w:color="auto" w:fill="auto"/>
          </w:tcPr>
          <w:p w14:paraId="5BD82409" w14:textId="77777777" w:rsidR="00AE12B0" w:rsidRPr="00E5189B" w:rsidRDefault="00AE12B0" w:rsidP="00076328">
            <w:pPr>
              <w:tabs>
                <w:tab w:val="left" w:pos="720"/>
              </w:tabs>
              <w:ind w:left="360" w:right="315"/>
              <w:rPr>
                <w:rFonts w:ascii="Arial" w:eastAsia="TimesNewRomanPSMT" w:hAnsi="Arial" w:cs="Arial"/>
                <w:sz w:val="22"/>
                <w:szCs w:val="22"/>
              </w:rPr>
            </w:pPr>
          </w:p>
        </w:tc>
      </w:tr>
      <w:tr w:rsidR="00AE12B0" w:rsidRPr="00E5189B" w14:paraId="728DFA4A" w14:textId="77777777" w:rsidTr="00D861AE">
        <w:trPr>
          <w:trHeight w:val="557"/>
        </w:trPr>
        <w:tc>
          <w:tcPr>
            <w:tcW w:w="630" w:type="dxa"/>
            <w:vMerge/>
            <w:tcBorders>
              <w:left w:val="single" w:sz="4" w:space="0" w:color="000000"/>
            </w:tcBorders>
            <w:shd w:val="clear" w:color="auto" w:fill="auto"/>
          </w:tcPr>
          <w:p w14:paraId="170B03B9" w14:textId="77777777" w:rsidR="00AE12B0" w:rsidRPr="00E5189B" w:rsidRDefault="00AE12B0" w:rsidP="00076328">
            <w:pPr>
              <w:tabs>
                <w:tab w:val="left" w:pos="720"/>
              </w:tabs>
              <w:ind w:right="72"/>
              <w:rPr>
                <w:rFonts w:ascii="Arial" w:eastAsia="TimesNewRomanPSMT" w:hAnsi="Arial" w:cs="Arial"/>
                <w:sz w:val="22"/>
                <w:szCs w:val="22"/>
              </w:rPr>
            </w:pPr>
          </w:p>
        </w:tc>
        <w:tc>
          <w:tcPr>
            <w:tcW w:w="4140" w:type="dxa"/>
            <w:tcBorders>
              <w:top w:val="single" w:sz="4" w:space="0" w:color="000000"/>
              <w:left w:val="single" w:sz="4" w:space="0" w:color="000000"/>
              <w:bottom w:val="single" w:sz="4" w:space="0" w:color="000000"/>
            </w:tcBorders>
            <w:shd w:val="clear" w:color="auto" w:fill="auto"/>
            <w:vAlign w:val="center"/>
          </w:tcPr>
          <w:p w14:paraId="1C9AA075" w14:textId="77777777" w:rsidR="00AE12B0" w:rsidRPr="00E5189B" w:rsidRDefault="00AE12B0" w:rsidP="00F82F21">
            <w:pPr>
              <w:tabs>
                <w:tab w:val="left" w:pos="720"/>
              </w:tabs>
              <w:ind w:right="315"/>
              <w:rPr>
                <w:rFonts w:ascii="Arial" w:eastAsia="TimesNewRomanPSMT" w:hAnsi="Arial" w:cs="Arial"/>
                <w:sz w:val="22"/>
                <w:szCs w:val="22"/>
              </w:rPr>
            </w:pPr>
            <w:r w:rsidRPr="00E5189B">
              <w:rPr>
                <w:rFonts w:ascii="Arial" w:eastAsia="TimesNewRomanPSMT" w:hAnsi="Arial" w:cs="Arial"/>
                <w:sz w:val="22"/>
                <w:szCs w:val="22"/>
              </w:rPr>
              <w:t>Матични број:</w:t>
            </w:r>
          </w:p>
        </w:tc>
        <w:tc>
          <w:tcPr>
            <w:tcW w:w="4444" w:type="dxa"/>
            <w:tcBorders>
              <w:top w:val="single" w:sz="4" w:space="0" w:color="000000"/>
              <w:left w:val="single" w:sz="4" w:space="0" w:color="000000"/>
              <w:bottom w:val="single" w:sz="4" w:space="0" w:color="000000"/>
              <w:right w:val="single" w:sz="4" w:space="0" w:color="000000"/>
            </w:tcBorders>
            <w:shd w:val="clear" w:color="auto" w:fill="auto"/>
          </w:tcPr>
          <w:p w14:paraId="730A7095" w14:textId="77777777" w:rsidR="00AE12B0" w:rsidRPr="00E5189B" w:rsidRDefault="00AE12B0" w:rsidP="00076328">
            <w:pPr>
              <w:tabs>
                <w:tab w:val="left" w:pos="720"/>
              </w:tabs>
              <w:ind w:left="360" w:right="315"/>
              <w:rPr>
                <w:rFonts w:ascii="Arial" w:eastAsia="TimesNewRomanPSMT" w:hAnsi="Arial" w:cs="Arial"/>
                <w:sz w:val="22"/>
                <w:szCs w:val="22"/>
              </w:rPr>
            </w:pPr>
          </w:p>
        </w:tc>
      </w:tr>
      <w:tr w:rsidR="00AE12B0" w:rsidRPr="00E5189B" w14:paraId="708609BD" w14:textId="77777777" w:rsidTr="00D861AE">
        <w:trPr>
          <w:trHeight w:val="458"/>
        </w:trPr>
        <w:tc>
          <w:tcPr>
            <w:tcW w:w="630" w:type="dxa"/>
            <w:vMerge/>
            <w:tcBorders>
              <w:left w:val="single" w:sz="4" w:space="0" w:color="000000"/>
            </w:tcBorders>
            <w:shd w:val="clear" w:color="auto" w:fill="auto"/>
          </w:tcPr>
          <w:p w14:paraId="4BC7D3F4" w14:textId="77777777" w:rsidR="00AE12B0" w:rsidRPr="00E5189B" w:rsidRDefault="00AE12B0" w:rsidP="00076328">
            <w:pPr>
              <w:tabs>
                <w:tab w:val="left" w:pos="720"/>
              </w:tabs>
              <w:ind w:right="72"/>
              <w:rPr>
                <w:rFonts w:ascii="Arial" w:eastAsia="TimesNewRomanPSMT" w:hAnsi="Arial" w:cs="Arial"/>
                <w:sz w:val="22"/>
                <w:szCs w:val="22"/>
              </w:rPr>
            </w:pPr>
          </w:p>
        </w:tc>
        <w:tc>
          <w:tcPr>
            <w:tcW w:w="4140" w:type="dxa"/>
            <w:tcBorders>
              <w:top w:val="single" w:sz="4" w:space="0" w:color="000000"/>
              <w:left w:val="single" w:sz="4" w:space="0" w:color="000000"/>
              <w:bottom w:val="single" w:sz="4" w:space="0" w:color="000000"/>
            </w:tcBorders>
            <w:shd w:val="clear" w:color="auto" w:fill="auto"/>
            <w:vAlign w:val="center"/>
          </w:tcPr>
          <w:p w14:paraId="4C1B2735" w14:textId="77777777" w:rsidR="00AE12B0" w:rsidRPr="00E5189B" w:rsidRDefault="00AE12B0" w:rsidP="00F82F21">
            <w:pPr>
              <w:tabs>
                <w:tab w:val="left" w:pos="720"/>
              </w:tabs>
              <w:ind w:right="315"/>
              <w:rPr>
                <w:rFonts w:ascii="Arial" w:eastAsia="TimesNewRomanPSMT" w:hAnsi="Arial" w:cs="Arial"/>
                <w:sz w:val="22"/>
                <w:szCs w:val="22"/>
              </w:rPr>
            </w:pPr>
            <w:r w:rsidRPr="00E5189B">
              <w:rPr>
                <w:rFonts w:ascii="Arial" w:eastAsia="TimesNewRomanPSMT" w:hAnsi="Arial" w:cs="Arial"/>
                <w:sz w:val="22"/>
                <w:szCs w:val="22"/>
              </w:rPr>
              <w:t>Порески идентификациони број:</w:t>
            </w:r>
          </w:p>
        </w:tc>
        <w:tc>
          <w:tcPr>
            <w:tcW w:w="4444" w:type="dxa"/>
            <w:tcBorders>
              <w:top w:val="single" w:sz="4" w:space="0" w:color="000000"/>
              <w:left w:val="single" w:sz="4" w:space="0" w:color="000000"/>
              <w:bottom w:val="single" w:sz="4" w:space="0" w:color="000000"/>
              <w:right w:val="single" w:sz="4" w:space="0" w:color="000000"/>
            </w:tcBorders>
            <w:shd w:val="clear" w:color="auto" w:fill="auto"/>
          </w:tcPr>
          <w:p w14:paraId="48BC07DA" w14:textId="77777777" w:rsidR="00AE12B0" w:rsidRPr="00E5189B" w:rsidRDefault="00AE12B0" w:rsidP="00076328">
            <w:pPr>
              <w:tabs>
                <w:tab w:val="left" w:pos="720"/>
              </w:tabs>
              <w:ind w:left="360" w:right="315"/>
              <w:rPr>
                <w:rFonts w:ascii="Arial" w:eastAsia="TimesNewRomanPSMT" w:hAnsi="Arial" w:cs="Arial"/>
                <w:sz w:val="22"/>
                <w:szCs w:val="22"/>
              </w:rPr>
            </w:pPr>
          </w:p>
        </w:tc>
      </w:tr>
      <w:tr w:rsidR="00AE12B0" w:rsidRPr="00E5189B" w14:paraId="7BA12DD4" w14:textId="77777777" w:rsidTr="00AE12B0">
        <w:trPr>
          <w:trHeight w:val="459"/>
        </w:trPr>
        <w:tc>
          <w:tcPr>
            <w:tcW w:w="630" w:type="dxa"/>
            <w:vMerge/>
            <w:tcBorders>
              <w:left w:val="single" w:sz="4" w:space="0" w:color="000000"/>
              <w:bottom w:val="single" w:sz="4" w:space="0" w:color="000000"/>
            </w:tcBorders>
            <w:shd w:val="clear" w:color="auto" w:fill="auto"/>
          </w:tcPr>
          <w:p w14:paraId="613085CE" w14:textId="77777777" w:rsidR="00AE12B0" w:rsidRPr="00E5189B" w:rsidRDefault="00AE12B0" w:rsidP="00076328">
            <w:pPr>
              <w:tabs>
                <w:tab w:val="left" w:pos="720"/>
              </w:tabs>
              <w:ind w:right="72"/>
              <w:rPr>
                <w:rFonts w:ascii="Arial" w:eastAsia="TimesNewRomanPSMT" w:hAnsi="Arial" w:cs="Arial"/>
                <w:sz w:val="22"/>
                <w:szCs w:val="22"/>
              </w:rPr>
            </w:pPr>
          </w:p>
        </w:tc>
        <w:tc>
          <w:tcPr>
            <w:tcW w:w="4140" w:type="dxa"/>
            <w:tcBorders>
              <w:top w:val="single" w:sz="4" w:space="0" w:color="000000"/>
              <w:left w:val="single" w:sz="4" w:space="0" w:color="000000"/>
              <w:bottom w:val="single" w:sz="4" w:space="0" w:color="000000"/>
            </w:tcBorders>
            <w:shd w:val="clear" w:color="auto" w:fill="auto"/>
            <w:vAlign w:val="center"/>
          </w:tcPr>
          <w:p w14:paraId="1D8A0A47" w14:textId="77777777" w:rsidR="00AE12B0" w:rsidRPr="00E5189B" w:rsidRDefault="00AE12B0" w:rsidP="00F82F21">
            <w:pPr>
              <w:tabs>
                <w:tab w:val="left" w:pos="720"/>
              </w:tabs>
              <w:ind w:right="315"/>
              <w:rPr>
                <w:rFonts w:ascii="Arial" w:eastAsia="TimesNewRomanPSMT" w:hAnsi="Arial" w:cs="Arial"/>
                <w:sz w:val="22"/>
                <w:szCs w:val="22"/>
              </w:rPr>
            </w:pPr>
            <w:r w:rsidRPr="00E5189B">
              <w:rPr>
                <w:rFonts w:ascii="Arial" w:eastAsia="TimesNewRomanPSMT" w:hAnsi="Arial" w:cs="Arial"/>
                <w:sz w:val="22"/>
                <w:szCs w:val="22"/>
              </w:rPr>
              <w:t>Име особе за контакт:</w:t>
            </w:r>
          </w:p>
        </w:tc>
        <w:tc>
          <w:tcPr>
            <w:tcW w:w="4444" w:type="dxa"/>
            <w:tcBorders>
              <w:top w:val="single" w:sz="4" w:space="0" w:color="000000"/>
              <w:left w:val="single" w:sz="4" w:space="0" w:color="000000"/>
              <w:bottom w:val="single" w:sz="4" w:space="0" w:color="000000"/>
              <w:right w:val="single" w:sz="4" w:space="0" w:color="000000"/>
            </w:tcBorders>
            <w:shd w:val="clear" w:color="auto" w:fill="auto"/>
          </w:tcPr>
          <w:p w14:paraId="53B9027C" w14:textId="77777777" w:rsidR="00AE12B0" w:rsidRPr="00E5189B" w:rsidRDefault="00AE12B0" w:rsidP="00076328">
            <w:pPr>
              <w:tabs>
                <w:tab w:val="left" w:pos="720"/>
              </w:tabs>
              <w:ind w:left="360" w:right="315"/>
              <w:rPr>
                <w:rFonts w:ascii="Arial" w:eastAsia="TimesNewRomanPSMT" w:hAnsi="Arial" w:cs="Arial"/>
                <w:sz w:val="22"/>
                <w:szCs w:val="22"/>
              </w:rPr>
            </w:pPr>
          </w:p>
        </w:tc>
      </w:tr>
    </w:tbl>
    <w:p w14:paraId="71681599" w14:textId="77777777" w:rsidR="00AE12B0" w:rsidRDefault="00AE12B0" w:rsidP="00987493">
      <w:pPr>
        <w:jc w:val="both"/>
        <w:rPr>
          <w:rFonts w:ascii="Arial" w:hAnsi="Arial" w:cs="Arial"/>
          <w:sz w:val="22"/>
          <w:szCs w:val="22"/>
          <w:lang w:val="sr-Cyrl-ME"/>
        </w:rPr>
      </w:pPr>
    </w:p>
    <w:p w14:paraId="41118AE3" w14:textId="77777777" w:rsidR="00AE12B0" w:rsidRPr="00E5189B" w:rsidRDefault="00AE12B0" w:rsidP="00AE12B0">
      <w:pPr>
        <w:tabs>
          <w:tab w:val="left" w:pos="720"/>
        </w:tabs>
        <w:ind w:right="4"/>
        <w:rPr>
          <w:rFonts w:ascii="Arial" w:hAnsi="Arial" w:cs="Arial"/>
          <w:sz w:val="22"/>
          <w:szCs w:val="22"/>
        </w:rPr>
      </w:pPr>
      <w:r w:rsidRPr="00E5189B">
        <w:rPr>
          <w:rFonts w:ascii="Arial" w:hAnsi="Arial" w:cs="Arial"/>
          <w:sz w:val="22"/>
          <w:szCs w:val="22"/>
        </w:rPr>
        <w:t>Напомена:</w:t>
      </w:r>
    </w:p>
    <w:p w14:paraId="590A0D7D" w14:textId="77777777" w:rsidR="00AE12B0" w:rsidRPr="00E5189B" w:rsidRDefault="00AE12B0" w:rsidP="00AE12B0">
      <w:pPr>
        <w:tabs>
          <w:tab w:val="left" w:pos="720"/>
        </w:tabs>
        <w:ind w:right="4"/>
        <w:jc w:val="both"/>
        <w:rPr>
          <w:rFonts w:ascii="Arial" w:hAnsi="Arial" w:cs="Arial"/>
          <w:sz w:val="22"/>
          <w:szCs w:val="22"/>
        </w:rPr>
      </w:pPr>
      <w:r w:rsidRPr="00E5189B">
        <w:rPr>
          <w:rFonts w:ascii="Arial" w:hAnsi="Arial" w:cs="Arial"/>
          <w:sz w:val="22"/>
          <w:szCs w:val="22"/>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1B46B3E" w14:textId="77777777" w:rsidR="00AE12B0" w:rsidRDefault="00AE12B0" w:rsidP="00AE12B0">
      <w:pPr>
        <w:ind w:right="4"/>
        <w:jc w:val="both"/>
        <w:rPr>
          <w:rFonts w:ascii="Arial" w:hAnsi="Arial" w:cs="Arial"/>
          <w:sz w:val="22"/>
          <w:szCs w:val="22"/>
          <w:lang w:val="sr-Cyrl-ME"/>
        </w:rPr>
      </w:pPr>
    </w:p>
    <w:p w14:paraId="67D97309" w14:textId="77777777" w:rsidR="00F82F21" w:rsidRDefault="00F82F21" w:rsidP="00AE12B0">
      <w:pPr>
        <w:ind w:right="4"/>
        <w:jc w:val="both"/>
        <w:rPr>
          <w:rFonts w:ascii="Arial" w:hAnsi="Arial" w:cs="Arial"/>
          <w:sz w:val="22"/>
          <w:szCs w:val="22"/>
          <w:lang w:val="sr-Cyrl-ME"/>
        </w:rPr>
      </w:pPr>
    </w:p>
    <w:p w14:paraId="1C1F10AA" w14:textId="77777777" w:rsidR="00F82F21" w:rsidRDefault="00F82F21" w:rsidP="00AE12B0">
      <w:pPr>
        <w:ind w:right="4"/>
        <w:jc w:val="both"/>
        <w:rPr>
          <w:rFonts w:ascii="Arial" w:hAnsi="Arial" w:cs="Arial"/>
          <w:sz w:val="22"/>
          <w:szCs w:val="22"/>
          <w:lang w:val="sr-Cyrl-ME"/>
        </w:rPr>
      </w:pPr>
    </w:p>
    <w:p w14:paraId="66F4E130" w14:textId="77777777" w:rsidR="00AE12B0" w:rsidRPr="00AE12B0" w:rsidRDefault="00AE12B0" w:rsidP="00AE12B0">
      <w:pPr>
        <w:ind w:right="4"/>
        <w:jc w:val="both"/>
        <w:rPr>
          <w:rFonts w:ascii="Arial" w:hAnsi="Arial" w:cs="Arial"/>
          <w:b/>
          <w:sz w:val="22"/>
          <w:szCs w:val="22"/>
          <w:lang w:val="sr-Cyrl-ME"/>
        </w:rPr>
      </w:pPr>
      <w:r w:rsidRPr="00AE12B0">
        <w:rPr>
          <w:rFonts w:ascii="Arial" w:hAnsi="Arial" w:cs="Arial"/>
          <w:b/>
          <w:sz w:val="22"/>
          <w:szCs w:val="22"/>
          <w:lang w:val="sr-Cyrl-ME"/>
        </w:rPr>
        <w:t>5) ЦЕНА И КОМЕРЦИЈАЛНИ УСЛОВИ</w:t>
      </w:r>
    </w:p>
    <w:p w14:paraId="5B6FEEA3" w14:textId="77777777" w:rsidR="00AE12B0" w:rsidRDefault="00AE12B0" w:rsidP="00AE12B0">
      <w:pPr>
        <w:ind w:right="4"/>
        <w:jc w:val="both"/>
        <w:rPr>
          <w:rFonts w:ascii="Arial" w:hAnsi="Arial" w:cs="Arial"/>
          <w:sz w:val="22"/>
          <w:szCs w:val="22"/>
          <w:lang w:val="sr-Cyrl-ME"/>
        </w:rPr>
      </w:pPr>
    </w:p>
    <w:p w14:paraId="7022DB3F" w14:textId="77777777" w:rsidR="00AE12B0" w:rsidRPr="00F2276D" w:rsidRDefault="00F2276D" w:rsidP="00AE12B0">
      <w:pPr>
        <w:tabs>
          <w:tab w:val="left" w:pos="720"/>
        </w:tabs>
        <w:ind w:left="270" w:right="315"/>
        <w:rPr>
          <w:rFonts w:ascii="Arial" w:hAnsi="Arial" w:cs="Arial"/>
          <w:b/>
          <w:sz w:val="22"/>
          <w:szCs w:val="22"/>
        </w:rPr>
      </w:pPr>
      <w:r w:rsidRPr="00F2276D">
        <w:rPr>
          <w:rFonts w:ascii="Arial" w:hAnsi="Arial" w:cs="Arial"/>
          <w:b/>
          <w:sz w:val="22"/>
          <w:szCs w:val="22"/>
          <w:lang w:val="sr-Cyrl-RS"/>
        </w:rPr>
        <w:t>Извођење радова на НЕЕО у ТО Лазаревац за потребе ТЦ Краљево</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742"/>
        <w:gridCol w:w="2502"/>
      </w:tblGrid>
      <w:tr w:rsidR="00AE12B0" w:rsidRPr="00E5189B" w14:paraId="7CFABCB8" w14:textId="77777777" w:rsidTr="00D861AE">
        <w:trPr>
          <w:trHeight w:val="518"/>
        </w:trPr>
        <w:tc>
          <w:tcPr>
            <w:tcW w:w="3828" w:type="dxa"/>
            <w:shd w:val="clear" w:color="auto" w:fill="D5DCE4"/>
            <w:vAlign w:val="center"/>
          </w:tcPr>
          <w:p w14:paraId="0441FFA5" w14:textId="77777777" w:rsidR="00AE12B0" w:rsidRPr="00B01931" w:rsidRDefault="00AE12B0" w:rsidP="00AE12B0">
            <w:pPr>
              <w:tabs>
                <w:tab w:val="left" w:pos="720"/>
              </w:tabs>
              <w:ind w:right="315"/>
              <w:jc w:val="center"/>
              <w:rPr>
                <w:rFonts w:ascii="Arial" w:hAnsi="Arial" w:cs="Arial"/>
                <w:b/>
                <w:sz w:val="22"/>
                <w:szCs w:val="22"/>
              </w:rPr>
            </w:pPr>
            <w:r w:rsidRPr="00B01931">
              <w:rPr>
                <w:rFonts w:ascii="Arial" w:eastAsia="TimesNewRomanPSMT" w:hAnsi="Arial" w:cs="Arial"/>
                <w:b/>
                <w:sz w:val="22"/>
                <w:szCs w:val="22"/>
              </w:rPr>
              <w:t>ПРЕДМЕТ И БРОЈ НАБАВКЕ</w:t>
            </w:r>
          </w:p>
        </w:tc>
        <w:tc>
          <w:tcPr>
            <w:tcW w:w="2742" w:type="dxa"/>
            <w:shd w:val="clear" w:color="auto" w:fill="D5DCE4"/>
            <w:vAlign w:val="center"/>
          </w:tcPr>
          <w:p w14:paraId="72F904E0" w14:textId="77777777" w:rsidR="00AE12B0" w:rsidRPr="00E5189B" w:rsidRDefault="00AE12B0" w:rsidP="00AE12B0">
            <w:pPr>
              <w:ind w:left="360" w:right="315"/>
              <w:jc w:val="center"/>
              <w:rPr>
                <w:rFonts w:ascii="Arial" w:hAnsi="Arial" w:cs="Arial"/>
                <w:b/>
                <w:sz w:val="22"/>
                <w:szCs w:val="22"/>
              </w:rPr>
            </w:pPr>
            <w:r w:rsidRPr="00E5189B">
              <w:rPr>
                <w:rFonts w:ascii="Arial" w:hAnsi="Arial" w:cs="Arial"/>
                <w:b/>
                <w:sz w:val="22"/>
                <w:szCs w:val="22"/>
              </w:rPr>
              <w:t>Укупна понуђена цена без ПДВ-а</w:t>
            </w:r>
          </w:p>
        </w:tc>
        <w:tc>
          <w:tcPr>
            <w:tcW w:w="2502" w:type="dxa"/>
            <w:shd w:val="clear" w:color="auto" w:fill="D5DCE4"/>
            <w:vAlign w:val="center"/>
          </w:tcPr>
          <w:p w14:paraId="563CFE75" w14:textId="77777777" w:rsidR="00AE12B0" w:rsidRPr="00E5189B" w:rsidRDefault="00AE12B0" w:rsidP="00AE12B0">
            <w:pPr>
              <w:ind w:left="360" w:right="315"/>
              <w:jc w:val="center"/>
              <w:rPr>
                <w:rFonts w:ascii="Arial" w:hAnsi="Arial" w:cs="Arial"/>
                <w:b/>
                <w:sz w:val="22"/>
                <w:szCs w:val="22"/>
              </w:rPr>
            </w:pPr>
            <w:r w:rsidRPr="00E5189B">
              <w:rPr>
                <w:rFonts w:ascii="Arial" w:hAnsi="Arial" w:cs="Arial"/>
                <w:b/>
                <w:sz w:val="22"/>
                <w:szCs w:val="22"/>
              </w:rPr>
              <w:t>Укупна понуђена цена са ПДВ-ом</w:t>
            </w:r>
          </w:p>
        </w:tc>
      </w:tr>
      <w:tr w:rsidR="00AE12B0" w:rsidRPr="00E5189B" w14:paraId="04F72897" w14:textId="77777777" w:rsidTr="00D861AE">
        <w:trPr>
          <w:trHeight w:val="947"/>
        </w:trPr>
        <w:tc>
          <w:tcPr>
            <w:tcW w:w="3828" w:type="dxa"/>
            <w:shd w:val="clear" w:color="auto" w:fill="auto"/>
            <w:vAlign w:val="center"/>
          </w:tcPr>
          <w:p w14:paraId="01643462" w14:textId="6ECF0EEA" w:rsidR="003F1FB0" w:rsidRDefault="00F2276D" w:rsidP="00F82F21">
            <w:pPr>
              <w:tabs>
                <w:tab w:val="left" w:pos="720"/>
              </w:tabs>
              <w:ind w:right="315"/>
              <w:jc w:val="center"/>
              <w:rPr>
                <w:rFonts w:ascii="Arial" w:hAnsi="Arial" w:cs="Arial"/>
                <w:sz w:val="22"/>
                <w:szCs w:val="22"/>
                <w:lang w:val="sr-Cyrl-ME"/>
              </w:rPr>
            </w:pPr>
            <w:r>
              <w:rPr>
                <w:rFonts w:ascii="Arial" w:hAnsi="Arial" w:cs="Arial"/>
                <w:sz w:val="22"/>
                <w:szCs w:val="22"/>
                <w:lang w:val="sr-Cyrl-RS"/>
              </w:rPr>
              <w:t>Извођење радова на НЕЕО у ТО Лазаревац за потребе ТЦ Краљево</w:t>
            </w:r>
            <w:r w:rsidR="00A71313">
              <w:rPr>
                <w:rFonts w:ascii="Arial" w:hAnsi="Arial" w:cs="Arial"/>
                <w:sz w:val="22"/>
                <w:szCs w:val="22"/>
                <w:lang w:val="sr-Cyrl-ME"/>
              </w:rPr>
              <w:t>,</w:t>
            </w:r>
          </w:p>
          <w:p w14:paraId="6124CEB0" w14:textId="6BFC4B54" w:rsidR="006D67A5" w:rsidRPr="00F82F21" w:rsidRDefault="00AE12B0" w:rsidP="00F82F21">
            <w:pPr>
              <w:tabs>
                <w:tab w:val="left" w:pos="720"/>
              </w:tabs>
              <w:ind w:left="360" w:right="315"/>
              <w:jc w:val="center"/>
              <w:rPr>
                <w:rFonts w:ascii="Arial" w:hAnsi="Arial" w:cs="Arial"/>
                <w:sz w:val="22"/>
                <w:szCs w:val="22"/>
                <w:lang w:val="sr-Cyrl-ME"/>
              </w:rPr>
            </w:pPr>
            <w:r>
              <w:rPr>
                <w:rFonts w:ascii="Arial" w:hAnsi="Arial" w:cs="Arial"/>
                <w:sz w:val="22"/>
                <w:szCs w:val="22"/>
                <w:lang w:val="sr-Cyrl-ME"/>
              </w:rPr>
              <w:t>број ЈН/8300/011</w:t>
            </w:r>
            <w:r w:rsidR="00F2276D">
              <w:rPr>
                <w:rFonts w:ascii="Arial" w:hAnsi="Arial" w:cs="Arial"/>
                <w:sz w:val="22"/>
                <w:szCs w:val="22"/>
                <w:lang w:val="sr-Cyrl-ME"/>
              </w:rPr>
              <w:t>4</w:t>
            </w:r>
            <w:r w:rsidR="00F82F21">
              <w:rPr>
                <w:rFonts w:ascii="Arial" w:hAnsi="Arial" w:cs="Arial"/>
                <w:sz w:val="22"/>
                <w:szCs w:val="22"/>
                <w:lang w:val="sr-Cyrl-ME"/>
              </w:rPr>
              <w:t>/2017</w:t>
            </w:r>
          </w:p>
        </w:tc>
        <w:tc>
          <w:tcPr>
            <w:tcW w:w="2742" w:type="dxa"/>
          </w:tcPr>
          <w:p w14:paraId="5C1A310B" w14:textId="77777777" w:rsidR="00AE12B0" w:rsidRPr="00E5189B" w:rsidRDefault="00AE12B0" w:rsidP="00076328">
            <w:pPr>
              <w:tabs>
                <w:tab w:val="left" w:pos="720"/>
              </w:tabs>
              <w:ind w:left="360" w:right="315"/>
              <w:rPr>
                <w:rFonts w:ascii="Arial" w:hAnsi="Arial" w:cs="Arial"/>
                <w:sz w:val="22"/>
                <w:szCs w:val="22"/>
                <w:highlight w:val="yellow"/>
              </w:rPr>
            </w:pPr>
          </w:p>
        </w:tc>
        <w:tc>
          <w:tcPr>
            <w:tcW w:w="2502" w:type="dxa"/>
          </w:tcPr>
          <w:p w14:paraId="73D85D8B" w14:textId="77777777" w:rsidR="00F2276D" w:rsidRDefault="00F2276D" w:rsidP="00076328">
            <w:pPr>
              <w:tabs>
                <w:tab w:val="left" w:pos="720"/>
              </w:tabs>
              <w:ind w:left="360" w:right="315"/>
              <w:rPr>
                <w:rFonts w:ascii="Arial" w:hAnsi="Arial" w:cs="Arial"/>
                <w:sz w:val="22"/>
                <w:szCs w:val="22"/>
                <w:highlight w:val="yellow"/>
              </w:rPr>
            </w:pPr>
          </w:p>
          <w:p w14:paraId="4E898293" w14:textId="77777777" w:rsidR="00F2276D" w:rsidRPr="00F2276D" w:rsidRDefault="00F2276D" w:rsidP="00F2276D">
            <w:pPr>
              <w:rPr>
                <w:rFonts w:ascii="Arial" w:hAnsi="Arial" w:cs="Arial"/>
                <w:sz w:val="22"/>
                <w:szCs w:val="22"/>
                <w:highlight w:val="yellow"/>
              </w:rPr>
            </w:pPr>
          </w:p>
          <w:p w14:paraId="0C631C98" w14:textId="77777777" w:rsidR="00F2276D" w:rsidRPr="00F2276D" w:rsidRDefault="00F2276D" w:rsidP="00F2276D">
            <w:pPr>
              <w:rPr>
                <w:rFonts w:ascii="Arial" w:hAnsi="Arial" w:cs="Arial"/>
                <w:sz w:val="22"/>
                <w:szCs w:val="22"/>
                <w:highlight w:val="yellow"/>
              </w:rPr>
            </w:pPr>
          </w:p>
          <w:p w14:paraId="514CA8DE" w14:textId="77777777" w:rsidR="00AE12B0" w:rsidRPr="00F2276D" w:rsidRDefault="00AE12B0" w:rsidP="00F2276D">
            <w:pPr>
              <w:ind w:firstLine="720"/>
              <w:rPr>
                <w:rFonts w:ascii="Arial" w:hAnsi="Arial" w:cs="Arial"/>
                <w:sz w:val="22"/>
                <w:szCs w:val="22"/>
                <w:highlight w:val="yellow"/>
              </w:rPr>
            </w:pPr>
          </w:p>
        </w:tc>
      </w:tr>
    </w:tbl>
    <w:p w14:paraId="18DCD777" w14:textId="77777777" w:rsidR="00AE12B0" w:rsidRPr="00E5189B" w:rsidRDefault="00AE12B0" w:rsidP="00AE12B0">
      <w:pPr>
        <w:tabs>
          <w:tab w:val="left" w:pos="720"/>
        </w:tabs>
        <w:ind w:left="360" w:right="315"/>
        <w:rPr>
          <w:rFonts w:ascii="Arial" w:hAnsi="Arial" w:cs="Arial"/>
          <w:sz w:val="22"/>
          <w:szCs w:val="22"/>
        </w:rPr>
      </w:pPr>
    </w:p>
    <w:p w14:paraId="6B42A2F4" w14:textId="77777777" w:rsidR="00AE12B0" w:rsidRPr="00E5189B" w:rsidRDefault="00AE12B0" w:rsidP="00A71313">
      <w:pPr>
        <w:tabs>
          <w:tab w:val="left" w:pos="720"/>
        </w:tabs>
        <w:ind w:right="315"/>
        <w:rPr>
          <w:rFonts w:ascii="Arial" w:hAnsi="Arial" w:cs="Arial"/>
          <w:b/>
          <w:sz w:val="22"/>
          <w:szCs w:val="22"/>
        </w:rPr>
      </w:pPr>
      <w:r w:rsidRPr="00E5189B">
        <w:rPr>
          <w:rFonts w:ascii="Arial" w:hAnsi="Arial" w:cs="Arial"/>
          <w:b/>
          <w:sz w:val="22"/>
          <w:szCs w:val="22"/>
        </w:rPr>
        <w:t>КОМЕРЦИЈАЛНИ УСЛОВИ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3870"/>
      </w:tblGrid>
      <w:tr w:rsidR="00AE12B0" w:rsidRPr="00E5189B" w14:paraId="4793B42F" w14:textId="77777777" w:rsidTr="00D861AE">
        <w:trPr>
          <w:trHeight w:val="386"/>
        </w:trPr>
        <w:tc>
          <w:tcPr>
            <w:tcW w:w="5220" w:type="dxa"/>
            <w:shd w:val="clear" w:color="auto" w:fill="D5DCE4"/>
            <w:vAlign w:val="center"/>
          </w:tcPr>
          <w:p w14:paraId="767269B7" w14:textId="77777777" w:rsidR="00AE12B0" w:rsidRPr="00B01931" w:rsidRDefault="00AE12B0" w:rsidP="00076328">
            <w:pPr>
              <w:tabs>
                <w:tab w:val="left" w:pos="720"/>
              </w:tabs>
              <w:ind w:left="360" w:right="315"/>
              <w:jc w:val="center"/>
              <w:rPr>
                <w:rFonts w:ascii="Arial" w:hAnsi="Arial" w:cs="Arial"/>
                <w:b/>
                <w:sz w:val="22"/>
                <w:szCs w:val="22"/>
              </w:rPr>
            </w:pPr>
            <w:r w:rsidRPr="00B01931">
              <w:rPr>
                <w:rFonts w:ascii="Arial" w:hAnsi="Arial" w:cs="Arial"/>
                <w:b/>
                <w:sz w:val="22"/>
                <w:szCs w:val="22"/>
              </w:rPr>
              <w:t>УСЛОВ НАРУЧИОЦА</w:t>
            </w:r>
          </w:p>
        </w:tc>
        <w:tc>
          <w:tcPr>
            <w:tcW w:w="3870" w:type="dxa"/>
            <w:shd w:val="clear" w:color="auto" w:fill="D5DCE4"/>
            <w:vAlign w:val="center"/>
          </w:tcPr>
          <w:p w14:paraId="1E4E9415" w14:textId="77777777" w:rsidR="00AE12B0" w:rsidRPr="00B01931" w:rsidRDefault="00AE12B0" w:rsidP="00076328">
            <w:pPr>
              <w:tabs>
                <w:tab w:val="left" w:pos="720"/>
              </w:tabs>
              <w:ind w:left="360" w:right="315"/>
              <w:rPr>
                <w:rFonts w:ascii="Arial" w:hAnsi="Arial" w:cs="Arial"/>
                <w:b/>
                <w:sz w:val="22"/>
                <w:szCs w:val="22"/>
              </w:rPr>
            </w:pPr>
            <w:r w:rsidRPr="00B01931">
              <w:rPr>
                <w:rFonts w:ascii="Arial" w:hAnsi="Arial" w:cs="Arial"/>
                <w:b/>
                <w:sz w:val="22"/>
                <w:szCs w:val="22"/>
                <w:lang w:val="sr-Cyrl-RS"/>
              </w:rPr>
              <w:t xml:space="preserve">           </w:t>
            </w:r>
            <w:r w:rsidRPr="00B01931">
              <w:rPr>
                <w:rFonts w:ascii="Arial" w:hAnsi="Arial" w:cs="Arial"/>
                <w:b/>
                <w:sz w:val="22"/>
                <w:szCs w:val="22"/>
              </w:rPr>
              <w:t>ПОНУДА ПОНУЂАЧА</w:t>
            </w:r>
          </w:p>
        </w:tc>
      </w:tr>
      <w:tr w:rsidR="00AE12B0" w:rsidRPr="00E5189B" w14:paraId="75E371EF" w14:textId="77777777" w:rsidTr="00D861AE">
        <w:trPr>
          <w:trHeight w:val="2573"/>
        </w:trPr>
        <w:tc>
          <w:tcPr>
            <w:tcW w:w="5220" w:type="dxa"/>
            <w:vAlign w:val="center"/>
          </w:tcPr>
          <w:p w14:paraId="08743EA7" w14:textId="77777777" w:rsidR="00AE12B0" w:rsidRPr="00E5189B" w:rsidRDefault="00AE12B0" w:rsidP="00076328">
            <w:pPr>
              <w:tabs>
                <w:tab w:val="left" w:pos="720"/>
                <w:tab w:val="left" w:pos="4212"/>
              </w:tabs>
              <w:ind w:left="72" w:right="72"/>
              <w:rPr>
                <w:rFonts w:ascii="Arial" w:hAnsi="Arial" w:cs="Arial"/>
                <w:b/>
                <w:sz w:val="22"/>
                <w:szCs w:val="22"/>
              </w:rPr>
            </w:pPr>
            <w:r w:rsidRPr="00E5189B">
              <w:rPr>
                <w:rFonts w:ascii="Arial" w:hAnsi="Arial" w:cs="Arial"/>
                <w:b/>
                <w:sz w:val="22"/>
                <w:szCs w:val="22"/>
              </w:rPr>
              <w:t>РОК И НАЧИН ПЛАЋАЊА:</w:t>
            </w:r>
          </w:p>
          <w:p w14:paraId="47DDE394" w14:textId="6B547850" w:rsidR="006D67A5" w:rsidRPr="00D861AE" w:rsidRDefault="00AE12B0" w:rsidP="00EC3FEF">
            <w:pPr>
              <w:tabs>
                <w:tab w:val="left" w:pos="720"/>
                <w:tab w:val="left" w:pos="4212"/>
              </w:tabs>
              <w:ind w:left="72" w:right="72"/>
              <w:jc w:val="both"/>
              <w:rPr>
                <w:rFonts w:ascii="Arial" w:hAnsi="Arial" w:cs="Arial"/>
                <w:sz w:val="22"/>
                <w:szCs w:val="22"/>
                <w:lang w:val="sr-Cyrl-RS"/>
              </w:rPr>
            </w:pPr>
            <w:r w:rsidRPr="00E5189B">
              <w:rPr>
                <w:rFonts w:ascii="Arial" w:hAnsi="Arial" w:cs="Arial"/>
                <w:sz w:val="22"/>
                <w:szCs w:val="22"/>
                <w:lang w:val="sr-Cyrl-RS"/>
              </w:rPr>
              <w:t xml:space="preserve">Плаћање ће </w:t>
            </w:r>
            <w:r w:rsidR="006D041D">
              <w:rPr>
                <w:rFonts w:ascii="Arial" w:hAnsi="Arial" w:cs="Arial"/>
                <w:sz w:val="22"/>
                <w:szCs w:val="22"/>
                <w:lang w:val="sr-Cyrl-RS"/>
              </w:rPr>
              <w:t xml:space="preserve">се </w:t>
            </w:r>
            <w:r w:rsidRPr="00E5189B">
              <w:rPr>
                <w:rFonts w:ascii="Arial" w:hAnsi="Arial" w:cs="Arial"/>
                <w:sz w:val="22"/>
                <w:szCs w:val="22"/>
                <w:lang w:val="sr-Cyrl-RS"/>
              </w:rPr>
              <w:t xml:space="preserve">извршити на текући рачун понуђача, након </w:t>
            </w:r>
            <w:r w:rsidR="00A71313">
              <w:rPr>
                <w:rFonts w:ascii="Arial" w:hAnsi="Arial" w:cs="Arial"/>
                <w:sz w:val="22"/>
                <w:szCs w:val="22"/>
                <w:lang w:val="sr-Cyrl-RS"/>
              </w:rPr>
              <w:t>извођења</w:t>
            </w:r>
            <w:r w:rsidRPr="00E5189B">
              <w:rPr>
                <w:rFonts w:ascii="Arial" w:hAnsi="Arial" w:cs="Arial"/>
                <w:sz w:val="22"/>
                <w:szCs w:val="22"/>
                <w:lang w:val="sr-Cyrl-RS"/>
              </w:rPr>
              <w:t xml:space="preserve"> </w:t>
            </w:r>
            <w:r w:rsidR="00A71313">
              <w:rPr>
                <w:rFonts w:ascii="Arial" w:hAnsi="Arial" w:cs="Arial"/>
                <w:sz w:val="22"/>
                <w:szCs w:val="22"/>
                <w:lang w:val="sr-Cyrl-RS"/>
              </w:rPr>
              <w:t>радова</w:t>
            </w:r>
            <w:r w:rsidR="00C24E7A">
              <w:rPr>
                <w:rFonts w:ascii="Arial" w:hAnsi="Arial" w:cs="Arial"/>
                <w:sz w:val="22"/>
                <w:szCs w:val="22"/>
                <w:lang w:val="sr-Cyrl-RS"/>
              </w:rPr>
              <w:t xml:space="preserve">, у законском року </w:t>
            </w:r>
            <w:r w:rsidRPr="00E5189B">
              <w:rPr>
                <w:rFonts w:ascii="Arial" w:hAnsi="Arial" w:cs="Arial"/>
                <w:sz w:val="22"/>
                <w:szCs w:val="22"/>
                <w:lang w:val="sr-Cyrl-RS"/>
              </w:rPr>
              <w:t>о</w:t>
            </w:r>
            <w:r w:rsidR="00C24E7A">
              <w:rPr>
                <w:rFonts w:ascii="Arial" w:hAnsi="Arial" w:cs="Arial"/>
                <w:sz w:val="22"/>
                <w:szCs w:val="22"/>
                <w:lang w:val="sr-Cyrl-RS"/>
              </w:rPr>
              <w:t>д</w:t>
            </w:r>
            <w:r w:rsidRPr="00E5189B">
              <w:rPr>
                <w:rFonts w:ascii="Arial" w:hAnsi="Arial" w:cs="Arial"/>
                <w:sz w:val="22"/>
                <w:szCs w:val="22"/>
                <w:lang w:val="sr-Cyrl-RS"/>
              </w:rPr>
              <w:t xml:space="preserve"> 45 (словима: </w:t>
            </w:r>
            <w:r w:rsidR="00EC3FEF">
              <w:rPr>
                <w:rFonts w:ascii="Arial" w:hAnsi="Arial" w:cs="Arial"/>
                <w:sz w:val="22"/>
                <w:szCs w:val="22"/>
                <w:lang w:val="sr-Cyrl-RS"/>
              </w:rPr>
              <w:t xml:space="preserve">четрдесет пет) дана </w:t>
            </w:r>
            <w:r w:rsidRPr="00E5189B">
              <w:rPr>
                <w:rFonts w:ascii="Arial" w:hAnsi="Arial" w:cs="Arial"/>
                <w:sz w:val="22"/>
                <w:szCs w:val="22"/>
                <w:lang w:val="sr-Cyrl-RS"/>
              </w:rPr>
              <w:t>од дана пријема исправног рачуна, а након потписивања Записника о квантитативном и квалитативном пријему од стране овлашћених представника наручиоца и понуђача - без примедби.</w:t>
            </w:r>
          </w:p>
        </w:tc>
        <w:tc>
          <w:tcPr>
            <w:tcW w:w="3870" w:type="dxa"/>
            <w:vAlign w:val="center"/>
          </w:tcPr>
          <w:p w14:paraId="26708C65" w14:textId="77777777" w:rsidR="00AE12B0" w:rsidRPr="00E5189B" w:rsidRDefault="00AE12B0" w:rsidP="00076328">
            <w:pPr>
              <w:tabs>
                <w:tab w:val="left" w:pos="720"/>
              </w:tabs>
              <w:ind w:left="360" w:right="315"/>
              <w:jc w:val="center"/>
              <w:rPr>
                <w:rFonts w:ascii="Arial" w:hAnsi="Arial" w:cs="Arial"/>
                <w:sz w:val="22"/>
                <w:szCs w:val="22"/>
              </w:rPr>
            </w:pPr>
          </w:p>
          <w:p w14:paraId="46C6BA2F" w14:textId="77777777" w:rsidR="006D041D" w:rsidRPr="00E5189B" w:rsidRDefault="006D041D" w:rsidP="006D041D">
            <w:pPr>
              <w:ind w:left="360" w:right="315"/>
              <w:jc w:val="center"/>
              <w:rPr>
                <w:rFonts w:ascii="Arial" w:hAnsi="Arial" w:cs="Arial"/>
                <w:sz w:val="22"/>
                <w:szCs w:val="22"/>
              </w:rPr>
            </w:pPr>
            <w:r w:rsidRPr="00E5189B">
              <w:rPr>
                <w:rFonts w:ascii="Arial" w:hAnsi="Arial" w:cs="Arial"/>
                <w:sz w:val="22"/>
                <w:szCs w:val="22"/>
              </w:rPr>
              <w:t>Сагласан за захтевом наручиоца</w:t>
            </w:r>
          </w:p>
          <w:p w14:paraId="50E17F74" w14:textId="77777777" w:rsidR="00AE12B0" w:rsidRPr="00E5189B" w:rsidRDefault="006D041D" w:rsidP="006D041D">
            <w:pPr>
              <w:tabs>
                <w:tab w:val="left" w:pos="720"/>
                <w:tab w:val="left" w:pos="4212"/>
              </w:tabs>
              <w:spacing w:line="276" w:lineRule="auto"/>
              <w:ind w:left="72" w:right="72"/>
              <w:jc w:val="center"/>
              <w:rPr>
                <w:rFonts w:ascii="Arial" w:hAnsi="Arial" w:cs="Arial"/>
                <w:sz w:val="22"/>
                <w:szCs w:val="22"/>
                <w:lang w:val="sr-Cyrl-RS"/>
              </w:rPr>
            </w:pPr>
            <w:r w:rsidRPr="00E5189B">
              <w:rPr>
                <w:rFonts w:ascii="Arial" w:hAnsi="Arial" w:cs="Arial"/>
                <w:sz w:val="22"/>
                <w:szCs w:val="22"/>
              </w:rPr>
              <w:t>ДА/НЕ (заокружити</w:t>
            </w:r>
            <w:r>
              <w:rPr>
                <w:rFonts w:ascii="Arial" w:hAnsi="Arial" w:cs="Arial"/>
                <w:sz w:val="22"/>
                <w:szCs w:val="22"/>
                <w:lang w:val="sr-Cyrl-RS"/>
              </w:rPr>
              <w:t>)</w:t>
            </w:r>
          </w:p>
        </w:tc>
      </w:tr>
      <w:tr w:rsidR="00AE12B0" w:rsidRPr="00E5189B" w14:paraId="15BB91E2" w14:textId="77777777" w:rsidTr="00D861AE">
        <w:trPr>
          <w:trHeight w:val="1322"/>
        </w:trPr>
        <w:tc>
          <w:tcPr>
            <w:tcW w:w="5220" w:type="dxa"/>
            <w:vAlign w:val="center"/>
          </w:tcPr>
          <w:p w14:paraId="0255155D" w14:textId="477977FB" w:rsidR="00AE12B0" w:rsidRPr="00E5189B" w:rsidRDefault="00D861AE" w:rsidP="00D861AE">
            <w:pPr>
              <w:tabs>
                <w:tab w:val="left" w:pos="720"/>
              </w:tabs>
              <w:ind w:right="72"/>
              <w:jc w:val="both"/>
              <w:rPr>
                <w:rFonts w:ascii="Arial" w:hAnsi="Arial" w:cs="Arial"/>
                <w:b/>
                <w:sz w:val="22"/>
                <w:szCs w:val="22"/>
                <w:lang w:val="sr-Cyrl-RS"/>
              </w:rPr>
            </w:pPr>
            <w:r>
              <w:rPr>
                <w:rFonts w:ascii="Arial" w:hAnsi="Arial" w:cs="Arial"/>
                <w:b/>
                <w:sz w:val="22"/>
                <w:szCs w:val="22"/>
                <w:lang w:val="sr-Cyrl-RS"/>
              </w:rPr>
              <w:t xml:space="preserve"> </w:t>
            </w:r>
            <w:r w:rsidR="00AE12B0" w:rsidRPr="00E5189B">
              <w:rPr>
                <w:rFonts w:ascii="Arial" w:hAnsi="Arial" w:cs="Arial"/>
                <w:b/>
                <w:sz w:val="22"/>
                <w:szCs w:val="22"/>
                <w:lang w:val="sr-Cyrl-RS"/>
              </w:rPr>
              <w:t xml:space="preserve">РОК </w:t>
            </w:r>
            <w:r w:rsidR="003F1FB0">
              <w:rPr>
                <w:rFonts w:ascii="Arial" w:hAnsi="Arial" w:cs="Arial"/>
                <w:b/>
                <w:sz w:val="22"/>
                <w:szCs w:val="22"/>
                <w:lang w:val="sr-Cyrl-RS"/>
              </w:rPr>
              <w:t>ИЗВОЂЕЊА</w:t>
            </w:r>
            <w:r w:rsidR="00AE12B0" w:rsidRPr="00E5189B">
              <w:rPr>
                <w:rFonts w:ascii="Arial" w:hAnsi="Arial" w:cs="Arial"/>
                <w:b/>
                <w:sz w:val="22"/>
                <w:szCs w:val="22"/>
                <w:lang w:val="sr-Cyrl-RS"/>
              </w:rPr>
              <w:t xml:space="preserve"> </w:t>
            </w:r>
            <w:r w:rsidR="003F1FB0">
              <w:rPr>
                <w:rFonts w:ascii="Arial" w:hAnsi="Arial" w:cs="Arial"/>
                <w:b/>
                <w:sz w:val="22"/>
                <w:szCs w:val="22"/>
                <w:lang w:val="sr-Cyrl-RS"/>
              </w:rPr>
              <w:t>РАДОВА</w:t>
            </w:r>
            <w:r w:rsidR="00AE12B0" w:rsidRPr="00E5189B">
              <w:rPr>
                <w:rFonts w:ascii="Arial" w:hAnsi="Arial" w:cs="Arial"/>
                <w:b/>
                <w:sz w:val="22"/>
                <w:szCs w:val="22"/>
                <w:lang w:val="sr-Cyrl-RS"/>
              </w:rPr>
              <w:t>:</w:t>
            </w:r>
          </w:p>
          <w:p w14:paraId="3A4718DE" w14:textId="0B9E9C65" w:rsidR="006D67A5" w:rsidRPr="00E5189B" w:rsidRDefault="003F1FB0" w:rsidP="00AA4E99">
            <w:pPr>
              <w:tabs>
                <w:tab w:val="left" w:pos="720"/>
              </w:tabs>
              <w:ind w:left="72" w:right="72"/>
              <w:jc w:val="both"/>
              <w:rPr>
                <w:rFonts w:ascii="Arial" w:hAnsi="Arial" w:cs="Arial"/>
                <w:noProof/>
                <w:sz w:val="22"/>
                <w:szCs w:val="22"/>
                <w:lang w:val="sr-Cyrl-RS"/>
              </w:rPr>
            </w:pPr>
            <w:r w:rsidRPr="00EE031C">
              <w:rPr>
                <w:rFonts w:ascii="Arial" w:hAnsi="Arial" w:cs="Arial"/>
                <w:sz w:val="22"/>
                <w:szCs w:val="22"/>
              </w:rPr>
              <w:t xml:space="preserve">Рок </w:t>
            </w:r>
            <w:r w:rsidRPr="00EE031C">
              <w:rPr>
                <w:rFonts w:ascii="Arial" w:hAnsi="Arial" w:cs="Arial"/>
                <w:sz w:val="22"/>
                <w:szCs w:val="22"/>
                <w:lang w:val="sr-Cyrl-RS"/>
              </w:rPr>
              <w:t xml:space="preserve">за извођење радова </w:t>
            </w:r>
            <w:r w:rsidRPr="00EE031C">
              <w:rPr>
                <w:rFonts w:ascii="Arial" w:hAnsi="Arial" w:cs="Arial"/>
                <w:sz w:val="22"/>
                <w:szCs w:val="22"/>
              </w:rPr>
              <w:t xml:space="preserve">је максимално </w:t>
            </w:r>
            <w:r w:rsidRPr="006E47EF">
              <w:rPr>
                <w:rFonts w:ascii="Arial" w:hAnsi="Arial" w:cs="Arial"/>
                <w:sz w:val="22"/>
                <w:szCs w:val="22"/>
              </w:rPr>
              <w:t>90</w:t>
            </w:r>
            <w:r w:rsidRPr="00EE031C">
              <w:rPr>
                <w:rFonts w:ascii="Arial" w:hAnsi="Arial" w:cs="Arial"/>
                <w:sz w:val="22"/>
                <w:szCs w:val="22"/>
              </w:rPr>
              <w:t xml:space="preserve"> </w:t>
            </w:r>
            <w:r w:rsidR="00F82F21">
              <w:rPr>
                <w:rFonts w:ascii="Arial" w:hAnsi="Arial" w:cs="Arial"/>
                <w:sz w:val="22"/>
                <w:szCs w:val="22"/>
                <w:lang w:val="sr-Cyrl-RS"/>
              </w:rPr>
              <w:t xml:space="preserve">(словима: деведесет) </w:t>
            </w:r>
            <w:r w:rsidRPr="00EE031C">
              <w:rPr>
                <w:rFonts w:ascii="Arial" w:hAnsi="Arial" w:cs="Arial"/>
                <w:sz w:val="22"/>
                <w:szCs w:val="22"/>
              </w:rPr>
              <w:t>дана</w:t>
            </w:r>
            <w:r w:rsidR="001F4444">
              <w:rPr>
                <w:rFonts w:ascii="Arial" w:hAnsi="Arial" w:cs="Arial"/>
                <w:sz w:val="22"/>
                <w:szCs w:val="22"/>
                <w:lang w:val="sr-Cyrl-RS"/>
              </w:rPr>
              <w:t xml:space="preserve"> рачунајући</w:t>
            </w:r>
            <w:r w:rsidRPr="00EE031C">
              <w:rPr>
                <w:rFonts w:ascii="Arial" w:hAnsi="Arial" w:cs="Arial"/>
                <w:sz w:val="22"/>
                <w:szCs w:val="22"/>
              </w:rPr>
              <w:t xml:space="preserve"> </w:t>
            </w:r>
            <w:r w:rsidR="006F3A13">
              <w:rPr>
                <w:rFonts w:ascii="Arial" w:hAnsi="Arial" w:cs="Arial"/>
                <w:sz w:val="22"/>
                <w:szCs w:val="22"/>
                <w:lang w:val="sr-Cyrl-RS"/>
              </w:rPr>
              <w:t xml:space="preserve">од дана </w:t>
            </w:r>
            <w:r w:rsidR="001F4444">
              <w:rPr>
                <w:rFonts w:ascii="Arial" w:hAnsi="Arial" w:cs="Arial"/>
                <w:sz w:val="22"/>
                <w:szCs w:val="22"/>
                <w:lang w:val="sr-Cyrl-RS"/>
              </w:rPr>
              <w:t>увођења у посао</w:t>
            </w:r>
            <w:r w:rsidR="00AE12B0" w:rsidRPr="00E5189B">
              <w:rPr>
                <w:rFonts w:ascii="Arial" w:hAnsi="Arial" w:cs="Arial"/>
                <w:noProof/>
                <w:sz w:val="22"/>
                <w:szCs w:val="22"/>
                <w:lang w:val="sr-Cyrl-RS"/>
              </w:rPr>
              <w:t>.</w:t>
            </w:r>
          </w:p>
        </w:tc>
        <w:tc>
          <w:tcPr>
            <w:tcW w:w="3870" w:type="dxa"/>
            <w:vAlign w:val="center"/>
          </w:tcPr>
          <w:p w14:paraId="762F757F" w14:textId="7CA2D843" w:rsidR="00AE12B0" w:rsidRPr="006D041D" w:rsidRDefault="00D861AE" w:rsidP="00315536">
            <w:pPr>
              <w:tabs>
                <w:tab w:val="left" w:pos="720"/>
              </w:tabs>
              <w:ind w:left="360" w:right="315"/>
              <w:jc w:val="center"/>
              <w:rPr>
                <w:rFonts w:ascii="Arial" w:hAnsi="Arial" w:cs="Arial"/>
                <w:sz w:val="22"/>
                <w:szCs w:val="22"/>
                <w:lang w:val="sr-Cyrl-RS"/>
              </w:rPr>
            </w:pPr>
            <w:r w:rsidRPr="00D861AE">
              <w:rPr>
                <w:rFonts w:ascii="Arial" w:hAnsi="Arial" w:cs="Arial"/>
                <w:bCs/>
                <w:iCs/>
                <w:sz w:val="22"/>
                <w:szCs w:val="22"/>
              </w:rPr>
              <w:t xml:space="preserve">______ дана </w:t>
            </w:r>
            <w:r w:rsidR="00B04F41">
              <w:rPr>
                <w:rFonts w:ascii="Arial" w:hAnsi="Arial" w:cs="Arial"/>
                <w:sz w:val="22"/>
                <w:szCs w:val="22"/>
                <w:lang w:val="sr-Cyrl-RS"/>
              </w:rPr>
              <w:t>од дана увођења у посао</w:t>
            </w:r>
          </w:p>
        </w:tc>
      </w:tr>
      <w:tr w:rsidR="00AE12B0" w:rsidRPr="00E5189B" w14:paraId="60D0DFB6" w14:textId="77777777" w:rsidTr="00D861AE">
        <w:trPr>
          <w:trHeight w:val="818"/>
        </w:trPr>
        <w:tc>
          <w:tcPr>
            <w:tcW w:w="5220" w:type="dxa"/>
            <w:vAlign w:val="center"/>
          </w:tcPr>
          <w:p w14:paraId="74222025" w14:textId="77777777" w:rsidR="00C64352" w:rsidRDefault="00D861AE" w:rsidP="00D861AE">
            <w:pPr>
              <w:tabs>
                <w:tab w:val="left" w:pos="720"/>
              </w:tabs>
              <w:ind w:right="72"/>
              <w:rPr>
                <w:rFonts w:ascii="Arial" w:hAnsi="Arial" w:cs="Arial"/>
                <w:b/>
                <w:sz w:val="22"/>
                <w:szCs w:val="22"/>
              </w:rPr>
            </w:pPr>
            <w:r>
              <w:rPr>
                <w:rFonts w:ascii="Arial" w:hAnsi="Arial" w:cs="Arial"/>
                <w:b/>
                <w:sz w:val="22"/>
                <w:szCs w:val="22"/>
              </w:rPr>
              <w:t xml:space="preserve"> </w:t>
            </w:r>
          </w:p>
          <w:p w14:paraId="20BFA497" w14:textId="5C381B75" w:rsidR="00AE12B0" w:rsidRPr="00E5189B" w:rsidRDefault="00AE12B0" w:rsidP="00D861AE">
            <w:pPr>
              <w:tabs>
                <w:tab w:val="left" w:pos="720"/>
              </w:tabs>
              <w:ind w:right="72"/>
              <w:rPr>
                <w:rFonts w:ascii="Arial" w:hAnsi="Arial" w:cs="Arial"/>
                <w:b/>
                <w:sz w:val="22"/>
                <w:szCs w:val="22"/>
              </w:rPr>
            </w:pPr>
            <w:r w:rsidRPr="00E5189B">
              <w:rPr>
                <w:rFonts w:ascii="Arial" w:hAnsi="Arial" w:cs="Arial"/>
                <w:b/>
                <w:sz w:val="22"/>
                <w:szCs w:val="22"/>
              </w:rPr>
              <w:t xml:space="preserve">МЕСТО </w:t>
            </w:r>
            <w:r w:rsidR="003F1FB0">
              <w:rPr>
                <w:rFonts w:ascii="Arial" w:hAnsi="Arial" w:cs="Arial"/>
                <w:b/>
                <w:sz w:val="22"/>
                <w:szCs w:val="22"/>
                <w:lang w:val="sr-Cyrl-ME"/>
              </w:rPr>
              <w:t>ИЗВОЂЕЊА РАДОВА</w:t>
            </w:r>
            <w:r w:rsidRPr="00E5189B">
              <w:rPr>
                <w:rFonts w:ascii="Arial" w:hAnsi="Arial" w:cs="Arial"/>
                <w:b/>
                <w:sz w:val="22"/>
                <w:szCs w:val="22"/>
              </w:rPr>
              <w:t>:</w:t>
            </w:r>
          </w:p>
          <w:p w14:paraId="47FDA7FE" w14:textId="3D878FB2" w:rsidR="006D67A5" w:rsidRPr="00F82F21" w:rsidRDefault="003F1FB0" w:rsidP="00F82F21">
            <w:pPr>
              <w:tabs>
                <w:tab w:val="left" w:pos="720"/>
              </w:tabs>
              <w:ind w:left="72" w:right="72"/>
              <w:jc w:val="both"/>
              <w:rPr>
                <w:rFonts w:ascii="Arial" w:hAnsi="Arial" w:cs="Arial"/>
                <w:bCs/>
                <w:color w:val="000000"/>
                <w:sz w:val="22"/>
                <w:szCs w:val="22"/>
                <w:lang w:eastAsia="sr-Cyrl-CS"/>
              </w:rPr>
            </w:pPr>
            <w:r w:rsidRPr="00EE031C">
              <w:rPr>
                <w:rStyle w:val="FontStyle89"/>
                <w:b w:val="0"/>
                <w:sz w:val="22"/>
                <w:szCs w:val="22"/>
                <w:lang w:eastAsia="sr-Cyrl-CS"/>
              </w:rPr>
              <w:t xml:space="preserve">Место извођења радова је на територији одсека за техничке услуге </w:t>
            </w:r>
            <w:r w:rsidR="00F2276D">
              <w:rPr>
                <w:rStyle w:val="FontStyle89"/>
                <w:b w:val="0"/>
                <w:sz w:val="22"/>
                <w:szCs w:val="22"/>
                <w:lang w:eastAsia="sr-Cyrl-CS"/>
              </w:rPr>
              <w:t>Лазаревац</w:t>
            </w:r>
            <w:r w:rsidRPr="00EE031C">
              <w:rPr>
                <w:rStyle w:val="FontStyle89"/>
                <w:b w:val="0"/>
                <w:sz w:val="22"/>
                <w:szCs w:val="22"/>
                <w:lang w:eastAsia="sr-Cyrl-CS"/>
              </w:rPr>
              <w:t xml:space="preserve"> на адреси</w:t>
            </w:r>
            <w:r w:rsidR="006F3A13">
              <w:rPr>
                <w:rStyle w:val="FontStyle89"/>
                <w:b w:val="0"/>
                <w:sz w:val="22"/>
                <w:szCs w:val="22"/>
                <w:lang w:val="sr-Cyrl-RS" w:eastAsia="sr-Cyrl-CS"/>
              </w:rPr>
              <w:t xml:space="preserve"> Јанка Стајчића 2</w:t>
            </w:r>
            <w:r w:rsidRPr="00EE031C">
              <w:rPr>
                <w:rStyle w:val="FontStyle89"/>
                <w:b w:val="0"/>
                <w:sz w:val="22"/>
                <w:szCs w:val="22"/>
                <w:lang w:eastAsia="sr-Cyrl-CS"/>
              </w:rPr>
              <w:t>, 1</w:t>
            </w:r>
            <w:r w:rsidR="006C7841">
              <w:rPr>
                <w:rStyle w:val="FontStyle89"/>
                <w:b w:val="0"/>
                <w:sz w:val="22"/>
                <w:szCs w:val="22"/>
                <w:lang w:eastAsia="sr-Cyrl-CS"/>
              </w:rPr>
              <w:t>1550</w:t>
            </w:r>
            <w:r w:rsidRPr="00EE031C">
              <w:rPr>
                <w:rStyle w:val="FontStyle89"/>
                <w:b w:val="0"/>
                <w:sz w:val="22"/>
                <w:szCs w:val="22"/>
                <w:lang w:eastAsia="sr-Cyrl-CS"/>
              </w:rPr>
              <w:t xml:space="preserve"> </w:t>
            </w:r>
            <w:r w:rsidR="00F2276D">
              <w:rPr>
                <w:rStyle w:val="FontStyle89"/>
                <w:b w:val="0"/>
                <w:sz w:val="22"/>
                <w:szCs w:val="22"/>
                <w:lang w:eastAsia="sr-Cyrl-CS"/>
              </w:rPr>
              <w:t>Лазаревац</w:t>
            </w:r>
          </w:p>
        </w:tc>
        <w:tc>
          <w:tcPr>
            <w:tcW w:w="3870" w:type="dxa"/>
            <w:vAlign w:val="center"/>
          </w:tcPr>
          <w:p w14:paraId="6922A166" w14:textId="77777777" w:rsidR="00AE12B0" w:rsidRPr="00E5189B" w:rsidRDefault="00AE12B0" w:rsidP="00076328">
            <w:pPr>
              <w:tabs>
                <w:tab w:val="left" w:pos="720"/>
              </w:tabs>
              <w:ind w:left="360" w:right="315"/>
              <w:jc w:val="center"/>
              <w:rPr>
                <w:rFonts w:ascii="Arial" w:hAnsi="Arial" w:cs="Arial"/>
                <w:sz w:val="22"/>
                <w:szCs w:val="22"/>
              </w:rPr>
            </w:pPr>
            <w:r w:rsidRPr="00E5189B">
              <w:rPr>
                <w:rFonts w:ascii="Arial" w:hAnsi="Arial" w:cs="Arial"/>
                <w:sz w:val="22"/>
                <w:szCs w:val="22"/>
              </w:rPr>
              <w:t>Сагласан за захтевом наручиоца</w:t>
            </w:r>
          </w:p>
          <w:p w14:paraId="7096B5FF" w14:textId="77777777" w:rsidR="00AE12B0" w:rsidRPr="00E5189B" w:rsidRDefault="00AE12B0" w:rsidP="00076328">
            <w:pPr>
              <w:tabs>
                <w:tab w:val="left" w:pos="720"/>
              </w:tabs>
              <w:ind w:left="360" w:right="315"/>
              <w:jc w:val="center"/>
              <w:rPr>
                <w:rFonts w:ascii="Arial" w:hAnsi="Arial" w:cs="Arial"/>
                <w:sz w:val="22"/>
                <w:szCs w:val="22"/>
              </w:rPr>
            </w:pPr>
            <w:r w:rsidRPr="00E5189B">
              <w:rPr>
                <w:rFonts w:ascii="Arial" w:hAnsi="Arial" w:cs="Arial"/>
                <w:sz w:val="22"/>
                <w:szCs w:val="22"/>
              </w:rPr>
              <w:t>ДА/НЕ (заокружити)</w:t>
            </w:r>
          </w:p>
        </w:tc>
      </w:tr>
      <w:tr w:rsidR="00AE12B0" w:rsidRPr="00E5189B" w14:paraId="336FF9E8" w14:textId="77777777" w:rsidTr="00D861AE">
        <w:trPr>
          <w:trHeight w:val="800"/>
        </w:trPr>
        <w:tc>
          <w:tcPr>
            <w:tcW w:w="5220" w:type="dxa"/>
            <w:vAlign w:val="center"/>
          </w:tcPr>
          <w:p w14:paraId="6F82469F" w14:textId="77777777" w:rsidR="00C64352" w:rsidRDefault="00D861AE" w:rsidP="00D861AE">
            <w:pPr>
              <w:tabs>
                <w:tab w:val="left" w:pos="720"/>
              </w:tabs>
              <w:rPr>
                <w:rFonts w:ascii="Arial" w:hAnsi="Arial" w:cs="Arial"/>
                <w:b/>
                <w:sz w:val="22"/>
                <w:szCs w:val="22"/>
              </w:rPr>
            </w:pPr>
            <w:r>
              <w:rPr>
                <w:rFonts w:ascii="Arial" w:hAnsi="Arial" w:cs="Arial"/>
                <w:b/>
                <w:sz w:val="22"/>
                <w:szCs w:val="22"/>
              </w:rPr>
              <w:t xml:space="preserve"> </w:t>
            </w:r>
          </w:p>
          <w:p w14:paraId="08BB8EC3" w14:textId="73DC29E9" w:rsidR="00AE12B0" w:rsidRPr="00E5189B" w:rsidRDefault="00AE12B0" w:rsidP="00D861AE">
            <w:pPr>
              <w:tabs>
                <w:tab w:val="left" w:pos="720"/>
              </w:tabs>
              <w:rPr>
                <w:rFonts w:ascii="Arial" w:hAnsi="Arial" w:cs="Arial"/>
                <w:b/>
                <w:sz w:val="22"/>
                <w:szCs w:val="22"/>
              </w:rPr>
            </w:pPr>
            <w:r w:rsidRPr="00E5189B">
              <w:rPr>
                <w:rFonts w:ascii="Arial" w:hAnsi="Arial" w:cs="Arial"/>
                <w:b/>
                <w:sz w:val="22"/>
                <w:szCs w:val="22"/>
              </w:rPr>
              <w:t>РОК ВАЖЕЊА ПОНУДЕ:</w:t>
            </w:r>
          </w:p>
          <w:p w14:paraId="7A03919C" w14:textId="0FABFAD5" w:rsidR="006D67A5" w:rsidRPr="00F82F21" w:rsidRDefault="00AE12B0" w:rsidP="00F82F21">
            <w:pPr>
              <w:tabs>
                <w:tab w:val="left" w:pos="720"/>
              </w:tabs>
              <w:ind w:left="72"/>
              <w:jc w:val="both"/>
              <w:rPr>
                <w:rFonts w:ascii="Arial" w:hAnsi="Arial" w:cs="Arial"/>
                <w:sz w:val="22"/>
                <w:szCs w:val="22"/>
                <w:lang w:val="sr-Cyrl-RS"/>
              </w:rPr>
            </w:pPr>
            <w:r w:rsidRPr="00E5189B">
              <w:rPr>
                <w:rFonts w:ascii="Arial" w:hAnsi="Arial" w:cs="Arial"/>
                <w:sz w:val="22"/>
                <w:szCs w:val="22"/>
              </w:rPr>
              <w:t xml:space="preserve">не може бити краћи од </w:t>
            </w:r>
            <w:r w:rsidR="00F82F21" w:rsidRPr="006E47EF">
              <w:rPr>
                <w:rFonts w:ascii="Arial" w:hAnsi="Arial" w:cs="Arial"/>
                <w:sz w:val="22"/>
                <w:szCs w:val="22"/>
              </w:rPr>
              <w:t>90</w:t>
            </w:r>
            <w:r w:rsidR="00F82F21" w:rsidRPr="00EE031C">
              <w:rPr>
                <w:rFonts w:ascii="Arial" w:hAnsi="Arial" w:cs="Arial"/>
                <w:sz w:val="22"/>
                <w:szCs w:val="22"/>
              </w:rPr>
              <w:t xml:space="preserve"> </w:t>
            </w:r>
            <w:r w:rsidR="00F82F21">
              <w:rPr>
                <w:rFonts w:ascii="Arial" w:hAnsi="Arial" w:cs="Arial"/>
                <w:sz w:val="22"/>
                <w:szCs w:val="22"/>
                <w:lang w:val="sr-Cyrl-RS"/>
              </w:rPr>
              <w:t>(словима: деведесет)</w:t>
            </w:r>
            <w:r w:rsidRPr="00E5189B">
              <w:rPr>
                <w:rFonts w:ascii="Arial" w:hAnsi="Arial" w:cs="Arial"/>
                <w:sz w:val="22"/>
                <w:szCs w:val="22"/>
              </w:rPr>
              <w:t xml:space="preserve"> дана од дана отварања понуда</w:t>
            </w:r>
            <w:r w:rsidR="00F82F21">
              <w:rPr>
                <w:rFonts w:ascii="Arial" w:hAnsi="Arial" w:cs="Arial"/>
                <w:sz w:val="22"/>
                <w:szCs w:val="22"/>
                <w:lang w:val="sr-Cyrl-RS"/>
              </w:rPr>
              <w:t xml:space="preserve"> </w:t>
            </w:r>
          </w:p>
        </w:tc>
        <w:tc>
          <w:tcPr>
            <w:tcW w:w="3870" w:type="dxa"/>
            <w:vAlign w:val="center"/>
          </w:tcPr>
          <w:p w14:paraId="75F5FA8A" w14:textId="77777777" w:rsidR="00AE12B0" w:rsidRPr="00E5189B" w:rsidRDefault="00AE12B0" w:rsidP="00076328">
            <w:pPr>
              <w:tabs>
                <w:tab w:val="left" w:pos="720"/>
              </w:tabs>
              <w:ind w:left="360" w:right="315"/>
              <w:rPr>
                <w:rFonts w:ascii="Arial" w:hAnsi="Arial" w:cs="Arial"/>
                <w:sz w:val="22"/>
                <w:szCs w:val="22"/>
              </w:rPr>
            </w:pPr>
          </w:p>
          <w:p w14:paraId="78997D7C" w14:textId="77777777" w:rsidR="00AE12B0" w:rsidRPr="00E5189B" w:rsidRDefault="00AE12B0" w:rsidP="00B04F41">
            <w:pPr>
              <w:tabs>
                <w:tab w:val="left" w:pos="720"/>
              </w:tabs>
              <w:ind w:left="360" w:right="315"/>
              <w:jc w:val="center"/>
              <w:rPr>
                <w:rFonts w:ascii="Arial" w:hAnsi="Arial" w:cs="Arial"/>
                <w:sz w:val="22"/>
                <w:szCs w:val="22"/>
              </w:rPr>
            </w:pPr>
            <w:r w:rsidRPr="00E5189B">
              <w:rPr>
                <w:rFonts w:ascii="Arial" w:hAnsi="Arial" w:cs="Arial"/>
                <w:sz w:val="22"/>
                <w:szCs w:val="22"/>
              </w:rPr>
              <w:t>_____ дана од дана отварања понуда</w:t>
            </w:r>
          </w:p>
        </w:tc>
      </w:tr>
      <w:tr w:rsidR="00B04F41" w:rsidRPr="00E5189B" w14:paraId="030BA8D2" w14:textId="77777777" w:rsidTr="00D861AE">
        <w:trPr>
          <w:trHeight w:val="800"/>
        </w:trPr>
        <w:tc>
          <w:tcPr>
            <w:tcW w:w="5220" w:type="dxa"/>
            <w:vAlign w:val="center"/>
          </w:tcPr>
          <w:p w14:paraId="6040BC10" w14:textId="77777777" w:rsidR="00C64352" w:rsidRDefault="00C64352" w:rsidP="00B04F41">
            <w:pPr>
              <w:jc w:val="both"/>
              <w:rPr>
                <w:rFonts w:ascii="Arial" w:hAnsi="Arial" w:cs="Arial"/>
                <w:b/>
                <w:bCs/>
                <w:sz w:val="22"/>
                <w:szCs w:val="22"/>
              </w:rPr>
            </w:pPr>
          </w:p>
          <w:p w14:paraId="34A32C8D" w14:textId="77777777" w:rsidR="00B04F41" w:rsidRDefault="00B04F41" w:rsidP="00B04F41">
            <w:pPr>
              <w:jc w:val="both"/>
              <w:rPr>
                <w:rFonts w:ascii="Arial" w:hAnsi="Arial" w:cs="Arial"/>
                <w:bCs/>
                <w:sz w:val="22"/>
                <w:szCs w:val="22"/>
                <w:lang w:val="sr-Cyrl-RS"/>
              </w:rPr>
            </w:pPr>
            <w:r w:rsidRPr="006D67A5">
              <w:rPr>
                <w:rFonts w:ascii="Arial" w:hAnsi="Arial" w:cs="Arial"/>
                <w:b/>
                <w:bCs/>
                <w:sz w:val="22"/>
                <w:szCs w:val="22"/>
              </w:rPr>
              <w:t>ГАРАНТНИ РОК</w:t>
            </w:r>
            <w:r>
              <w:rPr>
                <w:rFonts w:ascii="Arial" w:hAnsi="Arial" w:cs="Arial"/>
                <w:bCs/>
                <w:sz w:val="22"/>
                <w:szCs w:val="22"/>
                <w:lang w:val="sr-Cyrl-RS"/>
              </w:rPr>
              <w:t>:</w:t>
            </w:r>
          </w:p>
          <w:p w14:paraId="72F0F9AE" w14:textId="77777777" w:rsidR="00B04F41" w:rsidRDefault="00B04F41" w:rsidP="00B04F41">
            <w:pPr>
              <w:jc w:val="both"/>
              <w:rPr>
                <w:rFonts w:ascii="Arial" w:hAnsi="Arial" w:cs="Arial"/>
                <w:bCs/>
                <w:sz w:val="22"/>
                <w:szCs w:val="22"/>
                <w:lang w:val="sr-Cyrl-RS"/>
              </w:rPr>
            </w:pPr>
          </w:p>
          <w:p w14:paraId="13BFA46C" w14:textId="40B8B6C2" w:rsidR="00B04F41" w:rsidRDefault="00B04F41" w:rsidP="00B04F41">
            <w:pPr>
              <w:jc w:val="both"/>
              <w:rPr>
                <w:rFonts w:ascii="Arial" w:hAnsi="Arial" w:cs="Arial"/>
                <w:bCs/>
                <w:sz w:val="22"/>
                <w:szCs w:val="22"/>
                <w:lang w:val="sr-Cyrl-RS"/>
              </w:rPr>
            </w:pPr>
            <w:r>
              <w:rPr>
                <w:rFonts w:ascii="Arial" w:hAnsi="Arial" w:cs="Arial"/>
                <w:bCs/>
                <w:sz w:val="22"/>
                <w:szCs w:val="22"/>
                <w:lang w:val="sr-Cyrl-RS"/>
              </w:rPr>
              <w:t>-</w:t>
            </w:r>
            <w:r w:rsidRPr="006E47EF">
              <w:rPr>
                <w:rFonts w:ascii="Arial" w:hAnsi="Arial" w:cs="Arial"/>
                <w:bCs/>
                <w:sz w:val="22"/>
                <w:szCs w:val="22"/>
              </w:rPr>
              <w:t xml:space="preserve"> за </w:t>
            </w:r>
            <w:r w:rsidRPr="006E47EF">
              <w:rPr>
                <w:rFonts w:ascii="Arial" w:hAnsi="Arial" w:cs="Arial"/>
                <w:bCs/>
                <w:sz w:val="22"/>
                <w:szCs w:val="22"/>
                <w:lang w:val="sr-Cyrl-RS"/>
              </w:rPr>
              <w:t xml:space="preserve">изведене </w:t>
            </w:r>
            <w:r>
              <w:rPr>
                <w:rFonts w:ascii="Arial" w:hAnsi="Arial" w:cs="Arial"/>
                <w:bCs/>
                <w:sz w:val="22"/>
                <w:szCs w:val="22"/>
              </w:rPr>
              <w:t>радове је најмање 12</w:t>
            </w:r>
            <w:r>
              <w:rPr>
                <w:rFonts w:ascii="Arial" w:hAnsi="Arial" w:cs="Arial"/>
                <w:bCs/>
                <w:sz w:val="22"/>
                <w:szCs w:val="22"/>
                <w:lang w:val="sr-Cyrl-RS"/>
              </w:rPr>
              <w:t xml:space="preserve"> (словима: дванаест)</w:t>
            </w:r>
            <w:r>
              <w:rPr>
                <w:rFonts w:ascii="Arial" w:hAnsi="Arial" w:cs="Arial"/>
                <w:bCs/>
                <w:sz w:val="22"/>
                <w:szCs w:val="22"/>
              </w:rPr>
              <w:t xml:space="preserve"> месеци</w:t>
            </w:r>
            <w:r w:rsidRPr="006E47EF">
              <w:rPr>
                <w:rFonts w:ascii="Arial" w:hAnsi="Arial" w:cs="Arial"/>
                <w:bCs/>
                <w:sz w:val="22"/>
                <w:szCs w:val="22"/>
              </w:rPr>
              <w:t xml:space="preserve"> од </w:t>
            </w:r>
            <w:r w:rsidRPr="006E47EF">
              <w:rPr>
                <w:rFonts w:ascii="Arial" w:hAnsi="Arial" w:cs="Arial"/>
                <w:sz w:val="22"/>
                <w:szCs w:val="22"/>
                <w:lang w:val="bs-Cyrl-BA"/>
              </w:rPr>
              <w:t>потписивања</w:t>
            </w:r>
            <w:r w:rsidRPr="006E47EF">
              <w:rPr>
                <w:rFonts w:ascii="Arial" w:hAnsi="Arial" w:cs="Arial"/>
                <w:sz w:val="22"/>
                <w:szCs w:val="22"/>
              </w:rPr>
              <w:t xml:space="preserve"> </w:t>
            </w:r>
            <w:r w:rsidRPr="006E47EF">
              <w:rPr>
                <w:rFonts w:ascii="Arial" w:hAnsi="Arial" w:cs="Arial"/>
                <w:bCs/>
                <w:iCs/>
                <w:sz w:val="22"/>
                <w:szCs w:val="22"/>
                <w:lang w:eastAsia="sr-Cyrl-CS"/>
              </w:rPr>
              <w:t>Записника о квантитативно</w:t>
            </w:r>
            <w:r w:rsidR="00EC3FEF">
              <w:rPr>
                <w:rFonts w:ascii="Arial" w:hAnsi="Arial" w:cs="Arial"/>
                <w:bCs/>
                <w:iCs/>
                <w:sz w:val="22"/>
                <w:szCs w:val="22"/>
                <w:lang w:val="sr-Cyrl-RS" w:eastAsia="sr-Cyrl-CS"/>
              </w:rPr>
              <w:t>м и</w:t>
            </w:r>
            <w:r w:rsidRPr="006E47EF">
              <w:rPr>
                <w:rFonts w:ascii="Arial" w:hAnsi="Arial" w:cs="Arial"/>
                <w:bCs/>
                <w:iCs/>
                <w:sz w:val="22"/>
                <w:szCs w:val="22"/>
                <w:lang w:eastAsia="sr-Cyrl-CS"/>
              </w:rPr>
              <w:t xml:space="preserve"> квалитативном пријему</w:t>
            </w:r>
            <w:r w:rsidRPr="006E47EF">
              <w:rPr>
                <w:rFonts w:ascii="Arial" w:hAnsi="Arial" w:cs="Arial"/>
                <w:bCs/>
                <w:sz w:val="22"/>
                <w:szCs w:val="22"/>
                <w:lang w:val="sr-Cyrl-RS"/>
              </w:rPr>
              <w:t xml:space="preserve"> изведених радова</w:t>
            </w:r>
            <w:r w:rsidRPr="006E47EF">
              <w:rPr>
                <w:rFonts w:ascii="Arial" w:hAnsi="Arial" w:cs="Arial"/>
                <w:bCs/>
                <w:iCs/>
                <w:sz w:val="22"/>
                <w:szCs w:val="22"/>
                <w:lang w:eastAsia="sr-Cyrl-CS"/>
              </w:rPr>
              <w:t>, без примедби</w:t>
            </w:r>
            <w:r w:rsidRPr="006E47EF">
              <w:rPr>
                <w:rFonts w:ascii="Arial" w:hAnsi="Arial" w:cs="Arial"/>
                <w:bCs/>
                <w:sz w:val="22"/>
                <w:szCs w:val="22"/>
              </w:rPr>
              <w:t>.</w:t>
            </w:r>
            <w:r w:rsidRPr="006E47EF">
              <w:rPr>
                <w:rFonts w:ascii="Arial" w:hAnsi="Arial" w:cs="Arial"/>
                <w:bCs/>
                <w:sz w:val="22"/>
                <w:szCs w:val="22"/>
                <w:lang w:val="sr-Cyrl-RS"/>
              </w:rPr>
              <w:t xml:space="preserve"> </w:t>
            </w:r>
          </w:p>
          <w:p w14:paraId="0C45190E" w14:textId="77777777" w:rsidR="00B04F41" w:rsidRDefault="00B04F41" w:rsidP="00B04F41">
            <w:pPr>
              <w:jc w:val="both"/>
              <w:rPr>
                <w:rFonts w:ascii="Arial" w:hAnsi="Arial" w:cs="Arial"/>
                <w:b/>
                <w:sz w:val="22"/>
                <w:szCs w:val="22"/>
              </w:rPr>
            </w:pPr>
          </w:p>
          <w:p w14:paraId="6E7A633E" w14:textId="77777777" w:rsidR="00B04F41" w:rsidRDefault="00B04F41" w:rsidP="00B04F41">
            <w:pPr>
              <w:jc w:val="both"/>
              <w:rPr>
                <w:rFonts w:ascii="Arial" w:hAnsi="Arial" w:cs="Arial"/>
                <w:sz w:val="22"/>
                <w:szCs w:val="22"/>
              </w:rPr>
            </w:pPr>
          </w:p>
          <w:p w14:paraId="06AB4A23" w14:textId="51DEE169" w:rsidR="00B04F41" w:rsidRDefault="00B04F41" w:rsidP="00B04F41">
            <w:pPr>
              <w:jc w:val="both"/>
              <w:rPr>
                <w:rFonts w:ascii="Arial" w:hAnsi="Arial" w:cs="Arial"/>
                <w:b/>
                <w:sz w:val="22"/>
                <w:szCs w:val="22"/>
              </w:rPr>
            </w:pPr>
            <w:r w:rsidRPr="006E47EF">
              <w:rPr>
                <w:rFonts w:ascii="Arial" w:hAnsi="Arial" w:cs="Arial"/>
                <w:sz w:val="22"/>
                <w:szCs w:val="22"/>
              </w:rPr>
              <w:lastRenderedPageBreak/>
              <w:t>Извођач је дужан да о свом трошку отклони све евентуалне недостатке у току трајања гарантног рока</w:t>
            </w:r>
          </w:p>
        </w:tc>
        <w:tc>
          <w:tcPr>
            <w:tcW w:w="3870" w:type="dxa"/>
            <w:vAlign w:val="center"/>
          </w:tcPr>
          <w:p w14:paraId="2AB94E91" w14:textId="77777777" w:rsidR="00B04F41" w:rsidRDefault="00B04F41" w:rsidP="00B04F41">
            <w:pPr>
              <w:jc w:val="both"/>
              <w:rPr>
                <w:rFonts w:ascii="Arial" w:hAnsi="Arial" w:cs="Arial"/>
                <w:sz w:val="22"/>
                <w:szCs w:val="22"/>
                <w:lang w:val="sr-Cyrl-RS"/>
              </w:rPr>
            </w:pPr>
          </w:p>
          <w:p w14:paraId="0FAF8A62" w14:textId="54F5C8B8" w:rsidR="006171EB" w:rsidRPr="00C64352" w:rsidRDefault="00B04F41" w:rsidP="00C64352">
            <w:pPr>
              <w:jc w:val="center"/>
              <w:rPr>
                <w:rFonts w:ascii="Arial" w:hAnsi="Arial" w:cs="Arial"/>
                <w:sz w:val="22"/>
                <w:szCs w:val="22"/>
                <w:lang w:val="sr-Cyrl-RS"/>
              </w:rPr>
            </w:pPr>
            <w:r>
              <w:rPr>
                <w:rFonts w:ascii="Arial" w:hAnsi="Arial" w:cs="Arial"/>
                <w:sz w:val="22"/>
                <w:szCs w:val="22"/>
                <w:lang w:val="sr-Cyrl-RS"/>
              </w:rPr>
              <w:t xml:space="preserve">________ месеца/и </w:t>
            </w:r>
            <w:r w:rsidRPr="006E47EF">
              <w:rPr>
                <w:rFonts w:ascii="Arial" w:hAnsi="Arial" w:cs="Arial"/>
                <w:bCs/>
                <w:sz w:val="22"/>
                <w:szCs w:val="22"/>
              </w:rPr>
              <w:t xml:space="preserve">од </w:t>
            </w:r>
            <w:r w:rsidRPr="006E47EF">
              <w:rPr>
                <w:rFonts w:ascii="Arial" w:hAnsi="Arial" w:cs="Arial"/>
                <w:sz w:val="22"/>
                <w:szCs w:val="22"/>
                <w:lang w:val="bs-Cyrl-BA"/>
              </w:rPr>
              <w:t>потписивања</w:t>
            </w:r>
            <w:r w:rsidRPr="006E47EF">
              <w:rPr>
                <w:rFonts w:ascii="Arial" w:hAnsi="Arial" w:cs="Arial"/>
                <w:sz w:val="22"/>
                <w:szCs w:val="22"/>
              </w:rPr>
              <w:t xml:space="preserve"> </w:t>
            </w:r>
            <w:r w:rsidRPr="006E47EF">
              <w:rPr>
                <w:rFonts w:ascii="Arial" w:hAnsi="Arial" w:cs="Arial"/>
                <w:bCs/>
                <w:iCs/>
                <w:sz w:val="22"/>
                <w:szCs w:val="22"/>
                <w:lang w:eastAsia="sr-Cyrl-CS"/>
              </w:rPr>
              <w:t>Записника о квантитативно квалитативном пријему</w:t>
            </w:r>
            <w:r w:rsidRPr="006E47EF">
              <w:rPr>
                <w:rFonts w:ascii="Arial" w:hAnsi="Arial" w:cs="Arial"/>
                <w:bCs/>
                <w:sz w:val="22"/>
                <w:szCs w:val="22"/>
                <w:lang w:val="sr-Cyrl-RS"/>
              </w:rPr>
              <w:t xml:space="preserve"> изведених радова</w:t>
            </w:r>
            <w:r w:rsidRPr="006E47EF">
              <w:rPr>
                <w:rFonts w:ascii="Arial" w:hAnsi="Arial" w:cs="Arial"/>
                <w:bCs/>
                <w:iCs/>
                <w:sz w:val="22"/>
                <w:szCs w:val="22"/>
                <w:lang w:eastAsia="sr-Cyrl-CS"/>
              </w:rPr>
              <w:t>, без примедби</w:t>
            </w:r>
          </w:p>
          <w:p w14:paraId="5C5C7D5C" w14:textId="77777777" w:rsidR="006171EB" w:rsidRDefault="006171EB" w:rsidP="00B04F41">
            <w:pPr>
              <w:tabs>
                <w:tab w:val="left" w:pos="720"/>
              </w:tabs>
              <w:ind w:right="315"/>
              <w:jc w:val="center"/>
              <w:rPr>
                <w:rFonts w:ascii="Arial" w:hAnsi="Arial" w:cs="Arial"/>
                <w:sz w:val="22"/>
                <w:szCs w:val="22"/>
              </w:rPr>
            </w:pPr>
          </w:p>
          <w:p w14:paraId="7447D6E3" w14:textId="435678E8" w:rsidR="00B04F41" w:rsidRPr="00E5189B" w:rsidRDefault="00B04F41" w:rsidP="00B04F41">
            <w:pPr>
              <w:tabs>
                <w:tab w:val="left" w:pos="720"/>
              </w:tabs>
              <w:ind w:right="315"/>
              <w:jc w:val="center"/>
              <w:rPr>
                <w:rFonts w:ascii="Arial" w:hAnsi="Arial" w:cs="Arial"/>
                <w:sz w:val="22"/>
                <w:szCs w:val="22"/>
              </w:rPr>
            </w:pPr>
            <w:r w:rsidRPr="00E5189B">
              <w:rPr>
                <w:rFonts w:ascii="Arial" w:hAnsi="Arial" w:cs="Arial"/>
                <w:sz w:val="22"/>
                <w:szCs w:val="22"/>
              </w:rPr>
              <w:t>Сагласан за захтевом наручиоца</w:t>
            </w:r>
            <w:r>
              <w:rPr>
                <w:rFonts w:ascii="Arial" w:hAnsi="Arial" w:cs="Arial"/>
                <w:sz w:val="22"/>
                <w:szCs w:val="22"/>
                <w:lang w:val="sr-Cyrl-RS"/>
              </w:rPr>
              <w:t xml:space="preserve">  </w:t>
            </w:r>
            <w:r w:rsidRPr="00E5189B">
              <w:rPr>
                <w:rFonts w:ascii="Arial" w:hAnsi="Arial" w:cs="Arial"/>
                <w:sz w:val="22"/>
                <w:szCs w:val="22"/>
              </w:rPr>
              <w:t>ДА/НЕ (заокружити)</w:t>
            </w:r>
          </w:p>
        </w:tc>
      </w:tr>
      <w:tr w:rsidR="00B04F41" w:rsidRPr="00E5189B" w14:paraId="65FBA379" w14:textId="77777777" w:rsidTr="00A1042D">
        <w:trPr>
          <w:trHeight w:val="800"/>
        </w:trPr>
        <w:tc>
          <w:tcPr>
            <w:tcW w:w="9090" w:type="dxa"/>
            <w:gridSpan w:val="2"/>
            <w:vAlign w:val="center"/>
          </w:tcPr>
          <w:p w14:paraId="06863714" w14:textId="5FB6CB1C" w:rsidR="00B04F41" w:rsidRDefault="00B04F41" w:rsidP="00B04F41">
            <w:pPr>
              <w:jc w:val="both"/>
              <w:rPr>
                <w:rFonts w:ascii="Arial" w:hAnsi="Arial" w:cs="Arial"/>
                <w:sz w:val="22"/>
                <w:szCs w:val="22"/>
                <w:lang w:val="sr-Cyrl-RS"/>
              </w:rPr>
            </w:pPr>
            <w:r w:rsidRPr="00E5189B">
              <w:rPr>
                <w:rFonts w:ascii="Arial" w:hAnsi="Arial" w:cs="Arial"/>
                <w:sz w:val="22"/>
                <w:szCs w:val="22"/>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14:paraId="7344437F" w14:textId="77777777" w:rsidR="006D67A5" w:rsidRDefault="006D67A5" w:rsidP="003F1FB0">
      <w:pPr>
        <w:tabs>
          <w:tab w:val="left" w:pos="720"/>
        </w:tabs>
        <w:ind w:right="315"/>
        <w:rPr>
          <w:rFonts w:ascii="Arial" w:hAnsi="Arial" w:cs="Arial"/>
          <w:sz w:val="22"/>
          <w:szCs w:val="22"/>
          <w:lang w:val="sr-Cyrl-RS"/>
        </w:rPr>
      </w:pPr>
    </w:p>
    <w:p w14:paraId="1CDE6735" w14:textId="77777777" w:rsidR="006D67A5" w:rsidRDefault="006D67A5" w:rsidP="003F1FB0">
      <w:pPr>
        <w:tabs>
          <w:tab w:val="left" w:pos="720"/>
        </w:tabs>
        <w:ind w:right="315"/>
        <w:rPr>
          <w:rFonts w:ascii="Arial" w:hAnsi="Arial" w:cs="Arial"/>
          <w:sz w:val="22"/>
          <w:szCs w:val="22"/>
          <w:lang w:val="sr-Cyrl-RS"/>
        </w:rPr>
      </w:pPr>
    </w:p>
    <w:p w14:paraId="1B2A30B3" w14:textId="77777777" w:rsidR="006D67A5" w:rsidRDefault="006D67A5" w:rsidP="003F1FB0">
      <w:pPr>
        <w:tabs>
          <w:tab w:val="left" w:pos="720"/>
        </w:tabs>
        <w:ind w:right="315"/>
        <w:rPr>
          <w:rFonts w:ascii="Arial" w:hAnsi="Arial" w:cs="Arial"/>
          <w:sz w:val="22"/>
          <w:szCs w:val="22"/>
          <w:lang w:val="sr-Cyrl-RS"/>
        </w:rPr>
      </w:pPr>
    </w:p>
    <w:p w14:paraId="3C9B11B4" w14:textId="77777777" w:rsidR="00AE12B0" w:rsidRPr="00E5189B" w:rsidRDefault="001D0B7F" w:rsidP="003F1FB0">
      <w:pPr>
        <w:tabs>
          <w:tab w:val="left" w:pos="720"/>
        </w:tabs>
        <w:ind w:right="315"/>
        <w:rPr>
          <w:rFonts w:ascii="Arial" w:eastAsia="TimesNewRomanPSMT" w:hAnsi="Arial" w:cs="Arial"/>
          <w:sz w:val="22"/>
          <w:szCs w:val="22"/>
        </w:rPr>
      </w:pPr>
      <w:r>
        <w:rPr>
          <w:rFonts w:ascii="Arial" w:eastAsia="TimesNewRomanPSMT" w:hAnsi="Arial" w:cs="Arial"/>
          <w:sz w:val="22"/>
          <w:szCs w:val="22"/>
          <w:lang w:val="sr-Cyrl-RS"/>
        </w:rPr>
        <w:t xml:space="preserve">                 </w:t>
      </w:r>
      <w:r w:rsidR="00AE12B0" w:rsidRPr="00E5189B">
        <w:rPr>
          <w:rFonts w:ascii="Arial" w:eastAsia="TimesNewRomanPSMT" w:hAnsi="Arial" w:cs="Arial"/>
          <w:sz w:val="22"/>
          <w:szCs w:val="22"/>
        </w:rPr>
        <w:t xml:space="preserve">Датум </w:t>
      </w:r>
      <w:r w:rsidR="00AE12B0" w:rsidRPr="00E5189B">
        <w:rPr>
          <w:rFonts w:ascii="Arial" w:eastAsia="TimesNewRomanPSMT" w:hAnsi="Arial" w:cs="Arial"/>
          <w:sz w:val="22"/>
          <w:szCs w:val="22"/>
        </w:rPr>
        <w:tab/>
      </w:r>
      <w:r w:rsidR="00AE12B0" w:rsidRPr="00E5189B">
        <w:rPr>
          <w:rFonts w:ascii="Arial" w:eastAsia="TimesNewRomanPSMT" w:hAnsi="Arial" w:cs="Arial"/>
          <w:sz w:val="22"/>
          <w:szCs w:val="22"/>
        </w:rPr>
        <w:tab/>
      </w:r>
      <w:r w:rsidR="00AE12B0" w:rsidRPr="00E5189B">
        <w:rPr>
          <w:rFonts w:ascii="Arial" w:eastAsia="TimesNewRomanPSMT" w:hAnsi="Arial" w:cs="Arial"/>
          <w:sz w:val="22"/>
          <w:szCs w:val="22"/>
        </w:rPr>
        <w:tab/>
      </w:r>
      <w:r w:rsidR="00AE12B0" w:rsidRPr="00E5189B">
        <w:rPr>
          <w:rFonts w:ascii="Arial" w:eastAsia="TimesNewRomanPSMT" w:hAnsi="Arial" w:cs="Arial"/>
          <w:sz w:val="22"/>
          <w:szCs w:val="22"/>
        </w:rPr>
        <w:tab/>
        <w:t xml:space="preserve">                                 </w:t>
      </w:r>
      <w:r w:rsidR="003F1FB0">
        <w:rPr>
          <w:rFonts w:ascii="Arial" w:eastAsia="TimesNewRomanPSMT" w:hAnsi="Arial" w:cs="Arial"/>
          <w:sz w:val="22"/>
          <w:szCs w:val="22"/>
        </w:rPr>
        <w:tab/>
      </w:r>
      <w:r w:rsidR="003F1FB0">
        <w:rPr>
          <w:rFonts w:ascii="Arial" w:eastAsia="TimesNewRomanPSMT" w:hAnsi="Arial" w:cs="Arial"/>
          <w:sz w:val="22"/>
          <w:szCs w:val="22"/>
          <w:lang w:val="sr-Cyrl-ME"/>
        </w:rPr>
        <w:t xml:space="preserve">              </w:t>
      </w:r>
      <w:r w:rsidR="00AE12B0" w:rsidRPr="00E5189B">
        <w:rPr>
          <w:rFonts w:ascii="Arial" w:eastAsia="TimesNewRomanPSMT" w:hAnsi="Arial" w:cs="Arial"/>
          <w:sz w:val="22"/>
          <w:szCs w:val="22"/>
        </w:rPr>
        <w:t>Понуђач</w:t>
      </w:r>
    </w:p>
    <w:p w14:paraId="2402F598" w14:textId="77777777" w:rsidR="003F1FB0" w:rsidRDefault="003F1FB0" w:rsidP="003F1FB0">
      <w:pPr>
        <w:tabs>
          <w:tab w:val="left" w:pos="720"/>
        </w:tabs>
        <w:ind w:right="315"/>
        <w:rPr>
          <w:rFonts w:ascii="Arial" w:eastAsia="TimesNewRomanPS-BoldMT" w:hAnsi="Arial" w:cs="Arial"/>
          <w:sz w:val="22"/>
          <w:szCs w:val="22"/>
        </w:rPr>
      </w:pPr>
    </w:p>
    <w:p w14:paraId="20947B79" w14:textId="77777777" w:rsidR="00AE12B0" w:rsidRDefault="00AE12B0" w:rsidP="003F1FB0">
      <w:pPr>
        <w:tabs>
          <w:tab w:val="left" w:pos="720"/>
        </w:tabs>
        <w:ind w:right="315"/>
        <w:rPr>
          <w:rFonts w:ascii="Arial" w:eastAsia="TimesNewRomanPS-BoldMT" w:hAnsi="Arial" w:cs="Arial"/>
          <w:sz w:val="22"/>
          <w:szCs w:val="22"/>
        </w:rPr>
      </w:pPr>
      <w:r w:rsidRPr="00E5189B">
        <w:rPr>
          <w:rFonts w:ascii="Arial" w:eastAsia="TimesNewRomanPS-BoldMT" w:hAnsi="Arial" w:cs="Arial"/>
          <w:sz w:val="22"/>
          <w:szCs w:val="22"/>
        </w:rPr>
        <w:t>________________________                  М.П.</w:t>
      </w:r>
      <w:r w:rsidRPr="00E5189B">
        <w:rPr>
          <w:rFonts w:ascii="Arial" w:eastAsia="TimesNewRomanPS-BoldMT" w:hAnsi="Arial" w:cs="Arial"/>
          <w:sz w:val="22"/>
          <w:szCs w:val="22"/>
        </w:rPr>
        <w:tab/>
        <w:t xml:space="preserve">              </w:t>
      </w:r>
      <w:r w:rsidR="003F1FB0">
        <w:rPr>
          <w:rFonts w:ascii="Arial" w:eastAsia="TimesNewRomanPS-BoldMT" w:hAnsi="Arial" w:cs="Arial"/>
          <w:sz w:val="22"/>
          <w:szCs w:val="22"/>
          <w:lang w:val="sr-Cyrl-ME"/>
        </w:rPr>
        <w:t xml:space="preserve">          </w:t>
      </w:r>
      <w:r w:rsidRPr="00E5189B">
        <w:rPr>
          <w:rFonts w:ascii="Arial" w:eastAsia="TimesNewRomanPS-BoldMT" w:hAnsi="Arial" w:cs="Arial"/>
          <w:sz w:val="22"/>
          <w:szCs w:val="22"/>
        </w:rPr>
        <w:t>____________________</w:t>
      </w:r>
    </w:p>
    <w:p w14:paraId="7B518DB8" w14:textId="77777777" w:rsidR="00E80004" w:rsidRDefault="00E80004" w:rsidP="003F1FB0">
      <w:pPr>
        <w:tabs>
          <w:tab w:val="left" w:pos="720"/>
        </w:tabs>
        <w:ind w:right="315"/>
        <w:rPr>
          <w:rFonts w:ascii="Arial" w:eastAsia="TimesNewRomanPS-BoldMT" w:hAnsi="Arial" w:cs="Arial"/>
          <w:sz w:val="22"/>
          <w:szCs w:val="22"/>
        </w:rPr>
      </w:pPr>
    </w:p>
    <w:p w14:paraId="407A80FC" w14:textId="77777777" w:rsidR="006171EB" w:rsidRDefault="006171EB" w:rsidP="003F1FB0">
      <w:pPr>
        <w:tabs>
          <w:tab w:val="left" w:pos="720"/>
        </w:tabs>
        <w:ind w:right="315"/>
        <w:rPr>
          <w:rFonts w:ascii="Arial" w:eastAsia="TimesNewRomanPS-BoldMT" w:hAnsi="Arial" w:cs="Arial"/>
          <w:sz w:val="22"/>
          <w:szCs w:val="22"/>
        </w:rPr>
      </w:pPr>
    </w:p>
    <w:p w14:paraId="0FC338EB" w14:textId="77777777" w:rsidR="006171EB" w:rsidRDefault="006171EB" w:rsidP="003F1FB0">
      <w:pPr>
        <w:tabs>
          <w:tab w:val="left" w:pos="720"/>
        </w:tabs>
        <w:ind w:right="315"/>
        <w:rPr>
          <w:rFonts w:ascii="Arial" w:eastAsia="TimesNewRomanPS-BoldMT" w:hAnsi="Arial" w:cs="Arial"/>
          <w:sz w:val="22"/>
          <w:szCs w:val="22"/>
        </w:rPr>
      </w:pPr>
    </w:p>
    <w:p w14:paraId="7914DBAA" w14:textId="77777777" w:rsidR="006171EB" w:rsidRPr="006171EB" w:rsidRDefault="006171EB" w:rsidP="006171EB">
      <w:pPr>
        <w:jc w:val="both"/>
        <w:rPr>
          <w:rFonts w:ascii="Arial" w:hAnsi="Arial" w:cs="Arial"/>
          <w:b/>
          <w:bCs/>
          <w:i/>
          <w:iCs/>
          <w:sz w:val="22"/>
          <w:szCs w:val="22"/>
          <w:u w:val="single"/>
          <w:lang w:val="sr-Cyrl-RS"/>
        </w:rPr>
      </w:pPr>
      <w:r w:rsidRPr="006171EB">
        <w:rPr>
          <w:rFonts w:ascii="Arial" w:hAnsi="Arial" w:cs="Arial"/>
          <w:b/>
          <w:bCs/>
          <w:i/>
          <w:iCs/>
          <w:sz w:val="22"/>
          <w:szCs w:val="22"/>
          <w:u w:val="single"/>
          <w:lang w:val="en-US"/>
        </w:rPr>
        <w:t>Напомене:</w:t>
      </w:r>
    </w:p>
    <w:p w14:paraId="303BFDCC" w14:textId="77777777" w:rsidR="006171EB" w:rsidRPr="006171EB" w:rsidRDefault="006171EB" w:rsidP="006171EB">
      <w:pPr>
        <w:autoSpaceDE w:val="0"/>
        <w:autoSpaceDN w:val="0"/>
        <w:adjustRightInd w:val="0"/>
        <w:spacing w:before="120"/>
        <w:jc w:val="both"/>
        <w:rPr>
          <w:rFonts w:ascii="Arial" w:eastAsia="TimesNewRomanPS-BoldMT" w:hAnsi="Arial" w:cs="Arial"/>
          <w:bCs/>
          <w:i/>
          <w:iCs/>
          <w:sz w:val="22"/>
          <w:szCs w:val="22"/>
          <w:lang w:val="sr-Cyrl-RS"/>
        </w:rPr>
      </w:pPr>
      <w:r w:rsidRPr="006171EB">
        <w:rPr>
          <w:rFonts w:ascii="Arial" w:eastAsia="TimesNewRomanPS-BoldMT" w:hAnsi="Arial" w:cs="Arial"/>
          <w:bCs/>
          <w:i/>
          <w:iCs/>
          <w:sz w:val="22"/>
          <w:szCs w:val="22"/>
          <w:lang w:val="sr-Cyrl-RS"/>
        </w:rPr>
        <w:t>-  Понуђач је обавезан да у обрасцу понуде попуни све комерцијалне услове (сва празна поља).</w:t>
      </w:r>
    </w:p>
    <w:p w14:paraId="4C3F2E3E" w14:textId="43E2E4FF" w:rsidR="006171EB" w:rsidRPr="0021504B" w:rsidRDefault="006171EB" w:rsidP="0021504B">
      <w:pPr>
        <w:autoSpaceDE w:val="0"/>
        <w:autoSpaceDN w:val="0"/>
        <w:adjustRightInd w:val="0"/>
        <w:spacing w:before="120"/>
        <w:jc w:val="both"/>
        <w:rPr>
          <w:rFonts w:ascii="Arial" w:eastAsia="TimesNewRomanPS-BoldMT" w:hAnsi="Arial" w:cs="Arial"/>
          <w:bCs/>
          <w:i/>
          <w:iCs/>
          <w:sz w:val="22"/>
          <w:szCs w:val="22"/>
          <w:lang w:val="sr-Cyrl-RS"/>
        </w:rPr>
        <w:sectPr w:rsidR="006171EB" w:rsidRPr="0021504B" w:rsidSect="00F31BE3">
          <w:headerReference w:type="default"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pPr>
      <w:r w:rsidRPr="006171EB">
        <w:rPr>
          <w:rFonts w:ascii="Arial" w:eastAsia="TimesNewRomanPS-BoldMT" w:hAnsi="Arial" w:cs="Arial"/>
          <w:bCs/>
          <w:i/>
          <w:iCs/>
          <w:sz w:val="22"/>
          <w:szCs w:val="22"/>
          <w:lang w:val="sr-Cyrl-RS"/>
        </w:rPr>
        <w:t xml:space="preserve">- </w:t>
      </w:r>
      <w:r w:rsidRPr="006171EB">
        <w:rPr>
          <w:rFonts w:ascii="Arial" w:eastAsia="TimesNewRomanPS-BoldMT" w:hAnsi="Arial" w:cs="Arial"/>
          <w:bCs/>
          <w:i/>
          <w:iCs/>
          <w:sz w:val="22"/>
          <w:szCs w:val="22"/>
          <w:lang w:val="ru-RU"/>
        </w:rPr>
        <w:t>Уколико понуђачи подносе заједничку понуду,</w:t>
      </w:r>
      <w:r w:rsidRPr="006171EB">
        <w:rPr>
          <w:rFonts w:ascii="Arial" w:eastAsia="TimesNewRomanPS-BoldMT" w:hAnsi="Arial" w:cs="Arial"/>
          <w:bCs/>
          <w:i/>
          <w:iCs/>
          <w:sz w:val="22"/>
          <w:szCs w:val="22"/>
          <w:lang w:val="sr-Cyrl-RS"/>
        </w:rPr>
        <w:t xml:space="preserve"> </w:t>
      </w:r>
      <w:r w:rsidRPr="006171EB">
        <w:rPr>
          <w:rFonts w:ascii="Arial" w:eastAsia="TimesNewRomanPS-BoldMT" w:hAnsi="Arial" w:cs="Arial"/>
          <w:bCs/>
          <w:i/>
          <w:iCs/>
          <w:sz w:val="22"/>
          <w:szCs w:val="22"/>
          <w:lang w:val="ru-RU"/>
        </w:rPr>
        <w:t>група понуђача може да о</w:t>
      </w:r>
      <w:r w:rsidRPr="006171EB">
        <w:rPr>
          <w:rFonts w:ascii="Arial" w:eastAsia="TimesNewRomanPS-BoldMT" w:hAnsi="Arial" w:cs="Arial"/>
          <w:bCs/>
          <w:i/>
          <w:iCs/>
          <w:sz w:val="22"/>
          <w:szCs w:val="22"/>
          <w:lang w:val="sr-Cyrl-RS"/>
        </w:rPr>
        <w:t>власти</w:t>
      </w:r>
      <w:r w:rsidRPr="006171EB">
        <w:rPr>
          <w:rFonts w:ascii="Arial" w:eastAsia="TimesNewRomanPS-BoldMT" w:hAnsi="Arial" w:cs="Arial"/>
          <w:bCs/>
          <w:i/>
          <w:iCs/>
          <w:sz w:val="22"/>
          <w:szCs w:val="22"/>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r w:rsidR="0021504B">
        <w:rPr>
          <w:rFonts w:ascii="Arial" w:eastAsia="TimesNewRomanPS-BoldMT" w:hAnsi="Arial" w:cs="Arial"/>
          <w:bCs/>
          <w:i/>
          <w:iCs/>
          <w:sz w:val="22"/>
          <w:szCs w:val="22"/>
          <w:lang w:val="ru-RU"/>
        </w:rPr>
        <w:t>.</w:t>
      </w:r>
    </w:p>
    <w:p w14:paraId="02B6D7F7" w14:textId="77777777" w:rsidR="00E80004" w:rsidRPr="00E5189B" w:rsidRDefault="00E80004" w:rsidP="00076328">
      <w:pPr>
        <w:pStyle w:val="Heading3"/>
        <w:tabs>
          <w:tab w:val="left" w:pos="720"/>
        </w:tabs>
        <w:ind w:right="315"/>
        <w:jc w:val="right"/>
        <w:rPr>
          <w:rFonts w:cs="Arial"/>
          <w:sz w:val="22"/>
          <w:szCs w:val="22"/>
          <w:lang w:val="sr-Cyrl-RS"/>
        </w:rPr>
      </w:pPr>
      <w:r w:rsidRPr="00E5189B">
        <w:rPr>
          <w:rFonts w:cs="Arial"/>
          <w:sz w:val="22"/>
          <w:szCs w:val="22"/>
          <w:lang w:val="sr-Cyrl-RS"/>
        </w:rPr>
        <w:lastRenderedPageBreak/>
        <w:t>ОБРАЗАЦ 2.</w:t>
      </w:r>
    </w:p>
    <w:p w14:paraId="3B87C59E" w14:textId="77777777" w:rsidR="00E80004" w:rsidRPr="00E5189B" w:rsidRDefault="00E80004" w:rsidP="00E80004">
      <w:pPr>
        <w:ind w:left="360" w:right="315"/>
        <w:jc w:val="center"/>
        <w:rPr>
          <w:rFonts w:ascii="Arial" w:hAnsi="Arial" w:cs="Arial"/>
          <w:b/>
          <w:sz w:val="22"/>
          <w:szCs w:val="22"/>
          <w:lang w:val="sr-Cyrl-RS"/>
        </w:rPr>
      </w:pPr>
      <w:r w:rsidRPr="00E5189B">
        <w:rPr>
          <w:rFonts w:ascii="Arial" w:hAnsi="Arial" w:cs="Arial"/>
          <w:b/>
          <w:sz w:val="22"/>
          <w:szCs w:val="22"/>
          <w:lang w:val="sr-Cyrl-RS"/>
        </w:rPr>
        <w:t>ОБРАЗАЦ СТРУКТУРЕ ПОНУЂЕНЕ ЦЕНЕ И УПУТСТВО ЗА ПОПУЊАВАЊЕ</w:t>
      </w:r>
    </w:p>
    <w:p w14:paraId="62B522A7" w14:textId="77777777" w:rsidR="00E80004" w:rsidRPr="00E5189B" w:rsidRDefault="00E80004" w:rsidP="00E80004">
      <w:pPr>
        <w:ind w:left="360" w:right="315"/>
        <w:jc w:val="center"/>
        <w:rPr>
          <w:rFonts w:ascii="Arial" w:hAnsi="Arial" w:cs="Arial"/>
          <w:b/>
          <w:sz w:val="22"/>
          <w:szCs w:val="22"/>
          <w:lang w:val="sr-Cyrl-RS"/>
        </w:rPr>
      </w:pPr>
    </w:p>
    <w:p w14:paraId="59FF52DC" w14:textId="77777777" w:rsidR="00E80004" w:rsidRPr="00E5189B" w:rsidRDefault="00E80004" w:rsidP="00E80004">
      <w:pPr>
        <w:tabs>
          <w:tab w:val="left" w:pos="720"/>
        </w:tabs>
        <w:ind w:left="360" w:right="315"/>
        <w:jc w:val="center"/>
        <w:rPr>
          <w:rFonts w:ascii="Arial" w:hAnsi="Arial" w:cs="Arial"/>
          <w:b/>
          <w:sz w:val="22"/>
          <w:szCs w:val="22"/>
        </w:rPr>
      </w:pPr>
      <w:r>
        <w:rPr>
          <w:rFonts w:ascii="Arial" w:hAnsi="Arial" w:cs="Arial"/>
          <w:b/>
          <w:sz w:val="22"/>
          <w:szCs w:val="22"/>
          <w:lang w:val="sr-Cyrl-RS"/>
        </w:rPr>
        <w:t>ИЗ</w:t>
      </w:r>
      <w:r w:rsidR="00F2276D">
        <w:rPr>
          <w:rFonts w:ascii="Arial" w:hAnsi="Arial" w:cs="Arial"/>
          <w:b/>
          <w:sz w:val="22"/>
          <w:szCs w:val="22"/>
          <w:lang w:val="sr-Cyrl-RS"/>
        </w:rPr>
        <w:t>ВОЂЕЊЕ РАДОВА НА НЕЕО У ТО ЛАЗАРЕВАЦ ЗА ПОТРЕБЕ ТЦ КРАЉЕВО</w:t>
      </w:r>
    </w:p>
    <w:p w14:paraId="331A94DE" w14:textId="77777777" w:rsidR="00E80004" w:rsidRPr="00B42AF4" w:rsidRDefault="00E80004" w:rsidP="00DC76BC">
      <w:pPr>
        <w:ind w:left="360" w:right="315"/>
        <w:outlineLvl w:val="0"/>
        <w:rPr>
          <w:rFonts w:ascii="Arial" w:hAnsi="Arial" w:cs="Arial"/>
          <w:b/>
          <w:sz w:val="22"/>
          <w:szCs w:val="22"/>
          <w:u w:val="single"/>
          <w:lang w:val="sr-Cyrl-ME"/>
        </w:rPr>
      </w:pPr>
      <w:r w:rsidRPr="00E5189B">
        <w:rPr>
          <w:rFonts w:ascii="Arial" w:hAnsi="Arial" w:cs="Arial"/>
          <w:bCs/>
          <w:kern w:val="28"/>
          <w:sz w:val="22"/>
          <w:szCs w:val="22"/>
          <w:lang w:val="sr-Cyrl-RS" w:eastAsia="x-none"/>
        </w:rPr>
        <w:t>Табела 1.</w:t>
      </w:r>
    </w:p>
    <w:tbl>
      <w:tblPr>
        <w:tblStyle w:val="TableGrid"/>
        <w:tblW w:w="13504" w:type="dxa"/>
        <w:tblInd w:w="-365" w:type="dxa"/>
        <w:tblLayout w:type="fixed"/>
        <w:tblLook w:val="04A0" w:firstRow="1" w:lastRow="0" w:firstColumn="1" w:lastColumn="0" w:noHBand="0" w:noVBand="1"/>
      </w:tblPr>
      <w:tblGrid>
        <w:gridCol w:w="630"/>
        <w:gridCol w:w="3132"/>
        <w:gridCol w:w="586"/>
        <w:gridCol w:w="974"/>
        <w:gridCol w:w="1616"/>
        <w:gridCol w:w="1701"/>
        <w:gridCol w:w="1786"/>
        <w:gridCol w:w="1637"/>
        <w:gridCol w:w="1442"/>
      </w:tblGrid>
      <w:tr w:rsidR="00E80004" w14:paraId="719EE236" w14:textId="77777777" w:rsidTr="0075291E">
        <w:trPr>
          <w:trHeight w:val="665"/>
        </w:trPr>
        <w:tc>
          <w:tcPr>
            <w:tcW w:w="630" w:type="dxa"/>
            <w:shd w:val="clear" w:color="auto" w:fill="D9D9D9" w:themeFill="background1" w:themeFillShade="D9"/>
            <w:vAlign w:val="center"/>
          </w:tcPr>
          <w:p w14:paraId="1DCDE569" w14:textId="77777777" w:rsidR="00E80004" w:rsidRDefault="00E80004" w:rsidP="00076328">
            <w:pPr>
              <w:jc w:val="center"/>
              <w:rPr>
                <w:rFonts w:ascii="Arial" w:hAnsi="Arial" w:cs="Arial"/>
                <w:sz w:val="22"/>
                <w:szCs w:val="22"/>
                <w:lang w:val="sr-Cyrl-ME"/>
              </w:rPr>
            </w:pPr>
          </w:p>
          <w:p w14:paraId="7EE6C209" w14:textId="77777777" w:rsidR="00E80004" w:rsidRDefault="00E80004" w:rsidP="00076328">
            <w:pPr>
              <w:jc w:val="center"/>
              <w:rPr>
                <w:rFonts w:ascii="Arial" w:hAnsi="Arial" w:cs="Arial"/>
                <w:sz w:val="22"/>
                <w:szCs w:val="22"/>
                <w:lang w:val="sr-Cyrl-ME"/>
              </w:rPr>
            </w:pPr>
            <w:r>
              <w:rPr>
                <w:rFonts w:ascii="Arial" w:hAnsi="Arial" w:cs="Arial"/>
                <w:sz w:val="22"/>
                <w:szCs w:val="22"/>
                <w:lang w:val="sr-Cyrl-ME"/>
              </w:rPr>
              <w:t>Р.Б.</w:t>
            </w:r>
          </w:p>
          <w:p w14:paraId="75AECBC0" w14:textId="77777777" w:rsidR="00E80004" w:rsidRDefault="00E80004" w:rsidP="00076328">
            <w:pPr>
              <w:jc w:val="center"/>
              <w:rPr>
                <w:rFonts w:ascii="Arial" w:hAnsi="Arial" w:cs="Arial"/>
                <w:sz w:val="22"/>
                <w:szCs w:val="22"/>
                <w:lang w:val="sr-Cyrl-ME"/>
              </w:rPr>
            </w:pPr>
          </w:p>
        </w:tc>
        <w:tc>
          <w:tcPr>
            <w:tcW w:w="3132" w:type="dxa"/>
            <w:shd w:val="clear" w:color="auto" w:fill="D9D9D9" w:themeFill="background1" w:themeFillShade="D9"/>
            <w:vAlign w:val="center"/>
          </w:tcPr>
          <w:p w14:paraId="4DCB87F3" w14:textId="77777777" w:rsidR="00E80004" w:rsidRDefault="00E80004" w:rsidP="00076328">
            <w:pPr>
              <w:jc w:val="center"/>
              <w:rPr>
                <w:rFonts w:ascii="Arial" w:hAnsi="Arial" w:cs="Arial"/>
                <w:sz w:val="22"/>
                <w:szCs w:val="22"/>
                <w:lang w:val="sr-Cyrl-ME"/>
              </w:rPr>
            </w:pPr>
            <w:r>
              <w:rPr>
                <w:rFonts w:ascii="Arial" w:hAnsi="Arial" w:cs="Arial"/>
                <w:sz w:val="22"/>
                <w:szCs w:val="22"/>
                <w:lang w:val="sr-Cyrl-ME"/>
              </w:rPr>
              <w:t>Опис радова</w:t>
            </w:r>
          </w:p>
        </w:tc>
        <w:tc>
          <w:tcPr>
            <w:tcW w:w="586" w:type="dxa"/>
            <w:shd w:val="clear" w:color="auto" w:fill="D9D9D9" w:themeFill="background1" w:themeFillShade="D9"/>
            <w:vAlign w:val="center"/>
          </w:tcPr>
          <w:p w14:paraId="142B5138" w14:textId="77777777" w:rsidR="00E80004" w:rsidRDefault="00E80004" w:rsidP="00076328">
            <w:pPr>
              <w:jc w:val="center"/>
              <w:rPr>
                <w:rFonts w:ascii="Arial" w:hAnsi="Arial" w:cs="Arial"/>
                <w:sz w:val="22"/>
                <w:szCs w:val="22"/>
                <w:lang w:val="sr-Cyrl-ME"/>
              </w:rPr>
            </w:pPr>
            <w:r>
              <w:rPr>
                <w:rFonts w:ascii="Arial" w:hAnsi="Arial" w:cs="Arial"/>
                <w:sz w:val="22"/>
                <w:szCs w:val="22"/>
                <w:lang w:val="sr-Cyrl-ME"/>
              </w:rPr>
              <w:t>ЈМ</w:t>
            </w:r>
          </w:p>
        </w:tc>
        <w:tc>
          <w:tcPr>
            <w:tcW w:w="974" w:type="dxa"/>
            <w:shd w:val="clear" w:color="auto" w:fill="D9D9D9" w:themeFill="background1" w:themeFillShade="D9"/>
            <w:vAlign w:val="center"/>
          </w:tcPr>
          <w:p w14:paraId="5CD77FF3" w14:textId="77777777" w:rsidR="00E80004" w:rsidRDefault="00E80004" w:rsidP="00076328">
            <w:pPr>
              <w:jc w:val="center"/>
              <w:rPr>
                <w:rFonts w:ascii="Arial" w:hAnsi="Arial" w:cs="Arial"/>
                <w:sz w:val="22"/>
                <w:szCs w:val="22"/>
                <w:lang w:val="sr-Cyrl-ME"/>
              </w:rPr>
            </w:pPr>
            <w:r>
              <w:rPr>
                <w:rFonts w:ascii="Arial" w:hAnsi="Arial" w:cs="Arial"/>
                <w:sz w:val="22"/>
                <w:szCs w:val="22"/>
                <w:lang w:val="sr-Cyrl-ME"/>
              </w:rPr>
              <w:t>Кол</w:t>
            </w:r>
            <w:r w:rsidR="00076328">
              <w:rPr>
                <w:rFonts w:ascii="Arial" w:hAnsi="Arial" w:cs="Arial"/>
                <w:sz w:val="22"/>
                <w:szCs w:val="22"/>
                <w:lang w:val="sr-Cyrl-ME"/>
              </w:rPr>
              <w:t>.</w:t>
            </w:r>
          </w:p>
        </w:tc>
        <w:tc>
          <w:tcPr>
            <w:tcW w:w="1616" w:type="dxa"/>
            <w:shd w:val="clear" w:color="auto" w:fill="D9D9D9"/>
            <w:vAlign w:val="center"/>
          </w:tcPr>
          <w:p w14:paraId="5254665E" w14:textId="77777777" w:rsidR="00E80004" w:rsidRPr="004E3995" w:rsidRDefault="00E80004" w:rsidP="00076328">
            <w:pPr>
              <w:jc w:val="center"/>
              <w:rPr>
                <w:rFonts w:ascii="Arial" w:hAnsi="Arial" w:cs="Arial"/>
                <w:sz w:val="22"/>
                <w:szCs w:val="22"/>
                <w:lang w:val="sr-Cyrl-ME"/>
              </w:rPr>
            </w:pPr>
            <w:r w:rsidRPr="004E3995">
              <w:rPr>
                <w:rFonts w:ascii="Arial" w:hAnsi="Arial" w:cs="Arial"/>
                <w:sz w:val="22"/>
                <w:szCs w:val="22"/>
                <w:lang w:val="sr-Cyrl-ME"/>
              </w:rPr>
              <w:t>Једин. цена без ПДВ-а</w:t>
            </w:r>
          </w:p>
        </w:tc>
        <w:tc>
          <w:tcPr>
            <w:tcW w:w="1701" w:type="dxa"/>
            <w:shd w:val="clear" w:color="auto" w:fill="D9D9D9"/>
            <w:vAlign w:val="center"/>
          </w:tcPr>
          <w:p w14:paraId="0AE7FCDE" w14:textId="77777777" w:rsidR="00E80004" w:rsidRPr="004E3995" w:rsidRDefault="00E80004" w:rsidP="00076328">
            <w:pPr>
              <w:jc w:val="center"/>
              <w:rPr>
                <w:rFonts w:ascii="Arial" w:hAnsi="Arial" w:cs="Arial"/>
                <w:sz w:val="22"/>
                <w:szCs w:val="22"/>
                <w:lang w:val="sr-Cyrl-ME"/>
              </w:rPr>
            </w:pPr>
            <w:r w:rsidRPr="004E3995">
              <w:rPr>
                <w:rFonts w:ascii="Arial" w:hAnsi="Arial" w:cs="Arial"/>
                <w:sz w:val="22"/>
                <w:szCs w:val="22"/>
                <w:lang w:val="sr-Cyrl-ME"/>
              </w:rPr>
              <w:t>Једин. цена са ПДВ-ом</w:t>
            </w:r>
          </w:p>
        </w:tc>
        <w:tc>
          <w:tcPr>
            <w:tcW w:w="1786" w:type="dxa"/>
            <w:shd w:val="clear" w:color="auto" w:fill="D9D9D9"/>
            <w:vAlign w:val="center"/>
          </w:tcPr>
          <w:p w14:paraId="00DC8687" w14:textId="77777777" w:rsidR="00E80004" w:rsidRPr="004E3995" w:rsidRDefault="00E80004" w:rsidP="00076328">
            <w:pPr>
              <w:jc w:val="center"/>
              <w:rPr>
                <w:rFonts w:ascii="Arial" w:hAnsi="Arial" w:cs="Arial"/>
                <w:sz w:val="22"/>
                <w:szCs w:val="22"/>
                <w:lang w:val="sr-Cyrl-ME"/>
              </w:rPr>
            </w:pPr>
            <w:r w:rsidRPr="004E3995">
              <w:rPr>
                <w:rFonts w:ascii="Arial" w:hAnsi="Arial" w:cs="Arial"/>
                <w:sz w:val="22"/>
                <w:szCs w:val="22"/>
                <w:lang w:val="sr-Cyrl-ME"/>
              </w:rPr>
              <w:t>Укупна цена без ПДВ-а</w:t>
            </w:r>
          </w:p>
        </w:tc>
        <w:tc>
          <w:tcPr>
            <w:tcW w:w="1637" w:type="dxa"/>
            <w:shd w:val="clear" w:color="auto" w:fill="D9D9D9"/>
            <w:vAlign w:val="center"/>
          </w:tcPr>
          <w:p w14:paraId="27218D29" w14:textId="77777777" w:rsidR="00E80004" w:rsidRPr="004E3995" w:rsidRDefault="00E80004" w:rsidP="00076328">
            <w:pPr>
              <w:jc w:val="center"/>
              <w:rPr>
                <w:rFonts w:ascii="Arial" w:hAnsi="Arial" w:cs="Arial"/>
                <w:sz w:val="22"/>
                <w:szCs w:val="22"/>
                <w:lang w:val="sr-Cyrl-ME"/>
              </w:rPr>
            </w:pPr>
            <w:r w:rsidRPr="004E3995">
              <w:rPr>
                <w:rFonts w:ascii="Arial" w:hAnsi="Arial" w:cs="Arial"/>
                <w:sz w:val="22"/>
                <w:szCs w:val="22"/>
                <w:lang w:val="sr-Cyrl-ME"/>
              </w:rPr>
              <w:t>Укупна цена са ПДВ-ом</w:t>
            </w:r>
          </w:p>
        </w:tc>
        <w:tc>
          <w:tcPr>
            <w:tcW w:w="1442" w:type="dxa"/>
            <w:shd w:val="clear" w:color="auto" w:fill="D9D9D9"/>
            <w:vAlign w:val="center"/>
          </w:tcPr>
          <w:p w14:paraId="4D312680" w14:textId="77777777" w:rsidR="00E80004" w:rsidRPr="004E3995" w:rsidRDefault="00E80004" w:rsidP="0075291E">
            <w:pPr>
              <w:jc w:val="center"/>
              <w:rPr>
                <w:rFonts w:ascii="Arial" w:hAnsi="Arial" w:cs="Arial"/>
                <w:sz w:val="22"/>
                <w:szCs w:val="22"/>
                <w:lang w:val="sr-Cyrl-RS"/>
              </w:rPr>
            </w:pPr>
            <w:r>
              <w:rPr>
                <w:rFonts w:ascii="Arial" w:hAnsi="Arial" w:cs="Arial"/>
                <w:sz w:val="22"/>
                <w:szCs w:val="22"/>
                <w:lang w:val="sr-Cyrl-RS"/>
              </w:rPr>
              <w:t>Произвођач / тип</w:t>
            </w:r>
          </w:p>
        </w:tc>
      </w:tr>
      <w:tr w:rsidR="00DC76BC" w14:paraId="30D87D17" w14:textId="77777777" w:rsidTr="00DC76BC">
        <w:trPr>
          <w:trHeight w:val="240"/>
        </w:trPr>
        <w:tc>
          <w:tcPr>
            <w:tcW w:w="630" w:type="dxa"/>
            <w:shd w:val="clear" w:color="auto" w:fill="auto"/>
            <w:vAlign w:val="center"/>
          </w:tcPr>
          <w:p w14:paraId="775934BD" w14:textId="77777777" w:rsidR="00DC76BC" w:rsidRDefault="00A2083B" w:rsidP="00076328">
            <w:pPr>
              <w:jc w:val="center"/>
              <w:rPr>
                <w:rFonts w:ascii="Arial" w:hAnsi="Arial" w:cs="Arial"/>
                <w:sz w:val="22"/>
                <w:szCs w:val="22"/>
                <w:lang w:val="sr-Cyrl-ME"/>
              </w:rPr>
            </w:pPr>
            <w:r>
              <w:rPr>
                <w:rFonts w:ascii="Arial" w:hAnsi="Arial" w:cs="Arial"/>
                <w:sz w:val="22"/>
                <w:szCs w:val="22"/>
                <w:lang w:val="sr-Cyrl-ME"/>
              </w:rPr>
              <w:t>1</w:t>
            </w:r>
          </w:p>
        </w:tc>
        <w:tc>
          <w:tcPr>
            <w:tcW w:w="3132" w:type="dxa"/>
            <w:shd w:val="clear" w:color="auto" w:fill="auto"/>
            <w:vAlign w:val="center"/>
          </w:tcPr>
          <w:p w14:paraId="34493211" w14:textId="77777777" w:rsidR="00DC76BC" w:rsidRDefault="00A2083B" w:rsidP="00076328">
            <w:pPr>
              <w:jc w:val="center"/>
              <w:rPr>
                <w:rFonts w:ascii="Arial" w:hAnsi="Arial" w:cs="Arial"/>
                <w:sz w:val="22"/>
                <w:szCs w:val="22"/>
                <w:lang w:val="sr-Cyrl-ME"/>
              </w:rPr>
            </w:pPr>
            <w:r>
              <w:rPr>
                <w:rFonts w:ascii="Arial" w:hAnsi="Arial" w:cs="Arial"/>
                <w:sz w:val="22"/>
                <w:szCs w:val="22"/>
                <w:lang w:val="sr-Cyrl-ME"/>
              </w:rPr>
              <w:t>2</w:t>
            </w:r>
          </w:p>
        </w:tc>
        <w:tc>
          <w:tcPr>
            <w:tcW w:w="586" w:type="dxa"/>
            <w:shd w:val="clear" w:color="auto" w:fill="auto"/>
            <w:vAlign w:val="center"/>
          </w:tcPr>
          <w:p w14:paraId="7712964E" w14:textId="77777777" w:rsidR="00DC76BC" w:rsidRDefault="00A2083B" w:rsidP="00076328">
            <w:pPr>
              <w:jc w:val="center"/>
              <w:rPr>
                <w:rFonts w:ascii="Arial" w:hAnsi="Arial" w:cs="Arial"/>
                <w:sz w:val="22"/>
                <w:szCs w:val="22"/>
                <w:lang w:val="sr-Cyrl-ME"/>
              </w:rPr>
            </w:pPr>
            <w:r>
              <w:rPr>
                <w:rFonts w:ascii="Arial" w:hAnsi="Arial" w:cs="Arial"/>
                <w:sz w:val="22"/>
                <w:szCs w:val="22"/>
                <w:lang w:val="sr-Cyrl-ME"/>
              </w:rPr>
              <w:t>3</w:t>
            </w:r>
          </w:p>
        </w:tc>
        <w:tc>
          <w:tcPr>
            <w:tcW w:w="974" w:type="dxa"/>
            <w:shd w:val="clear" w:color="auto" w:fill="auto"/>
            <w:vAlign w:val="center"/>
          </w:tcPr>
          <w:p w14:paraId="1F1D3044" w14:textId="77777777" w:rsidR="00DC76BC" w:rsidRDefault="00A2083B" w:rsidP="00076328">
            <w:pPr>
              <w:jc w:val="center"/>
              <w:rPr>
                <w:rFonts w:ascii="Arial" w:hAnsi="Arial" w:cs="Arial"/>
                <w:sz w:val="22"/>
                <w:szCs w:val="22"/>
                <w:lang w:val="sr-Cyrl-ME"/>
              </w:rPr>
            </w:pPr>
            <w:r>
              <w:rPr>
                <w:rFonts w:ascii="Arial" w:hAnsi="Arial" w:cs="Arial"/>
                <w:sz w:val="22"/>
                <w:szCs w:val="22"/>
                <w:lang w:val="sr-Cyrl-ME"/>
              </w:rPr>
              <w:t>4</w:t>
            </w:r>
          </w:p>
        </w:tc>
        <w:tc>
          <w:tcPr>
            <w:tcW w:w="1616" w:type="dxa"/>
            <w:shd w:val="clear" w:color="auto" w:fill="auto"/>
            <w:vAlign w:val="center"/>
          </w:tcPr>
          <w:p w14:paraId="3DD152FB" w14:textId="77777777" w:rsidR="00DC76BC" w:rsidRPr="004E3995" w:rsidRDefault="00A2083B" w:rsidP="00076328">
            <w:pPr>
              <w:jc w:val="center"/>
              <w:rPr>
                <w:rFonts w:ascii="Arial" w:hAnsi="Arial" w:cs="Arial"/>
                <w:sz w:val="22"/>
                <w:szCs w:val="22"/>
                <w:lang w:val="sr-Cyrl-ME"/>
              </w:rPr>
            </w:pPr>
            <w:r>
              <w:rPr>
                <w:rFonts w:ascii="Arial" w:hAnsi="Arial" w:cs="Arial"/>
                <w:sz w:val="22"/>
                <w:szCs w:val="22"/>
                <w:lang w:val="sr-Cyrl-ME"/>
              </w:rPr>
              <w:t>5</w:t>
            </w:r>
          </w:p>
        </w:tc>
        <w:tc>
          <w:tcPr>
            <w:tcW w:w="1701" w:type="dxa"/>
            <w:shd w:val="clear" w:color="auto" w:fill="auto"/>
            <w:vAlign w:val="center"/>
          </w:tcPr>
          <w:p w14:paraId="22693C74" w14:textId="77777777" w:rsidR="00DC76BC" w:rsidRPr="004E3995" w:rsidRDefault="00A2083B" w:rsidP="00076328">
            <w:pPr>
              <w:jc w:val="center"/>
              <w:rPr>
                <w:rFonts w:ascii="Arial" w:hAnsi="Arial" w:cs="Arial"/>
                <w:sz w:val="22"/>
                <w:szCs w:val="22"/>
                <w:lang w:val="sr-Cyrl-ME"/>
              </w:rPr>
            </w:pPr>
            <w:r>
              <w:rPr>
                <w:rFonts w:ascii="Arial" w:hAnsi="Arial" w:cs="Arial"/>
                <w:sz w:val="22"/>
                <w:szCs w:val="22"/>
                <w:lang w:val="sr-Cyrl-ME"/>
              </w:rPr>
              <w:t>6</w:t>
            </w:r>
          </w:p>
        </w:tc>
        <w:tc>
          <w:tcPr>
            <w:tcW w:w="1786" w:type="dxa"/>
            <w:shd w:val="clear" w:color="auto" w:fill="auto"/>
            <w:vAlign w:val="center"/>
          </w:tcPr>
          <w:p w14:paraId="3A40FCBE" w14:textId="77777777" w:rsidR="00DC76BC" w:rsidRPr="004E3995" w:rsidRDefault="00A2083B" w:rsidP="00076328">
            <w:pPr>
              <w:jc w:val="center"/>
              <w:rPr>
                <w:rFonts w:ascii="Arial" w:hAnsi="Arial" w:cs="Arial"/>
                <w:sz w:val="22"/>
                <w:szCs w:val="22"/>
                <w:lang w:val="sr-Cyrl-ME"/>
              </w:rPr>
            </w:pPr>
            <w:r>
              <w:rPr>
                <w:rFonts w:ascii="Arial" w:hAnsi="Arial" w:cs="Arial"/>
                <w:sz w:val="22"/>
                <w:szCs w:val="22"/>
                <w:lang w:val="sr-Cyrl-ME"/>
              </w:rPr>
              <w:t>7=4*5</w:t>
            </w:r>
          </w:p>
        </w:tc>
        <w:tc>
          <w:tcPr>
            <w:tcW w:w="1637" w:type="dxa"/>
            <w:shd w:val="clear" w:color="auto" w:fill="auto"/>
            <w:vAlign w:val="center"/>
          </w:tcPr>
          <w:p w14:paraId="6A2CCD41" w14:textId="77777777" w:rsidR="00DC76BC" w:rsidRPr="004E3995" w:rsidRDefault="00A2083B" w:rsidP="00076328">
            <w:pPr>
              <w:jc w:val="center"/>
              <w:rPr>
                <w:rFonts w:ascii="Arial" w:hAnsi="Arial" w:cs="Arial"/>
                <w:sz w:val="22"/>
                <w:szCs w:val="22"/>
                <w:lang w:val="sr-Cyrl-ME"/>
              </w:rPr>
            </w:pPr>
            <w:r>
              <w:rPr>
                <w:rFonts w:ascii="Arial" w:hAnsi="Arial" w:cs="Arial"/>
                <w:sz w:val="22"/>
                <w:szCs w:val="22"/>
                <w:lang w:val="sr-Cyrl-ME"/>
              </w:rPr>
              <w:t>8=4*6</w:t>
            </w:r>
          </w:p>
        </w:tc>
        <w:tc>
          <w:tcPr>
            <w:tcW w:w="1442" w:type="dxa"/>
            <w:shd w:val="clear" w:color="auto" w:fill="auto"/>
            <w:vAlign w:val="center"/>
          </w:tcPr>
          <w:p w14:paraId="53CB1459" w14:textId="77777777" w:rsidR="00DC76BC" w:rsidRDefault="00A2083B" w:rsidP="0075291E">
            <w:pPr>
              <w:jc w:val="center"/>
              <w:rPr>
                <w:rFonts w:ascii="Arial" w:hAnsi="Arial" w:cs="Arial"/>
                <w:sz w:val="22"/>
                <w:szCs w:val="22"/>
                <w:lang w:val="sr-Cyrl-RS"/>
              </w:rPr>
            </w:pPr>
            <w:r>
              <w:rPr>
                <w:rFonts w:ascii="Arial" w:hAnsi="Arial" w:cs="Arial"/>
                <w:sz w:val="22"/>
                <w:szCs w:val="22"/>
                <w:lang w:val="sr-Cyrl-RS"/>
              </w:rPr>
              <w:t>9</w:t>
            </w:r>
          </w:p>
        </w:tc>
      </w:tr>
      <w:tr w:rsidR="00702541" w14:paraId="491B7869" w14:textId="77777777" w:rsidTr="00DC76BC">
        <w:trPr>
          <w:trHeight w:val="541"/>
        </w:trPr>
        <w:tc>
          <w:tcPr>
            <w:tcW w:w="13504" w:type="dxa"/>
            <w:gridSpan w:val="9"/>
            <w:shd w:val="clear" w:color="auto" w:fill="D9D9D9" w:themeFill="background1" w:themeFillShade="D9"/>
            <w:vAlign w:val="center"/>
          </w:tcPr>
          <w:p w14:paraId="7C439E43" w14:textId="77777777" w:rsidR="00702541" w:rsidRDefault="00757AD3" w:rsidP="0075291E">
            <w:pPr>
              <w:jc w:val="center"/>
              <w:rPr>
                <w:rFonts w:ascii="Arial" w:hAnsi="Arial" w:cs="Arial"/>
                <w:sz w:val="22"/>
                <w:szCs w:val="22"/>
                <w:lang w:val="sr-Cyrl-RS"/>
              </w:rPr>
            </w:pPr>
            <w:r>
              <w:rPr>
                <w:rFonts w:ascii="Arial" w:hAnsi="Arial" w:cs="Arial"/>
                <w:b/>
                <w:sz w:val="22"/>
                <w:szCs w:val="22"/>
                <w:u w:val="single"/>
                <w:lang w:val="sr-Cyrl-ME"/>
              </w:rPr>
              <w:t>Санација крова на управној згради</w:t>
            </w:r>
          </w:p>
        </w:tc>
      </w:tr>
      <w:tr w:rsidR="006171EB" w14:paraId="2EF0BDDD" w14:textId="77777777" w:rsidTr="00757AD3">
        <w:tc>
          <w:tcPr>
            <w:tcW w:w="630" w:type="dxa"/>
            <w:vAlign w:val="center"/>
          </w:tcPr>
          <w:p w14:paraId="3DE72897" w14:textId="530AFB98" w:rsidR="006171EB" w:rsidRDefault="006171EB" w:rsidP="006171EB">
            <w:pPr>
              <w:jc w:val="center"/>
              <w:rPr>
                <w:rFonts w:ascii="Arial" w:hAnsi="Arial" w:cs="Arial"/>
                <w:sz w:val="22"/>
                <w:szCs w:val="22"/>
                <w:lang w:val="sr-Cyrl-ME"/>
              </w:rPr>
            </w:pPr>
            <w:r w:rsidRPr="00567BD7">
              <w:rPr>
                <w:rFonts w:ascii="Arial" w:hAnsi="Arial" w:cs="Arial"/>
                <w:sz w:val="22"/>
                <w:szCs w:val="22"/>
                <w:lang w:val="sr-Cyrl-ME"/>
              </w:rPr>
              <w:t>1</w:t>
            </w:r>
          </w:p>
        </w:tc>
        <w:tc>
          <w:tcPr>
            <w:tcW w:w="3132" w:type="dxa"/>
            <w:vAlign w:val="center"/>
          </w:tcPr>
          <w:p w14:paraId="680CF787" w14:textId="58AE94C3" w:rsidR="006171EB" w:rsidRPr="00567BD7" w:rsidRDefault="006171EB" w:rsidP="006171EB">
            <w:pPr>
              <w:rPr>
                <w:rFonts w:ascii="Arial" w:hAnsi="Arial" w:cs="Arial"/>
                <w:color w:val="000000"/>
                <w:sz w:val="22"/>
                <w:szCs w:val="22"/>
                <w:lang w:val="en-US"/>
              </w:rPr>
            </w:pPr>
            <w:r w:rsidRPr="00567BD7">
              <w:rPr>
                <w:rFonts w:ascii="Arial" w:hAnsi="Arial" w:cs="Arial"/>
                <w:color w:val="000000"/>
                <w:sz w:val="22"/>
                <w:szCs w:val="22"/>
              </w:rPr>
              <w:t>Демонтажа постојеће громобранске траке са крова, као и мерних спустова, утовар и одвоз на депонију</w:t>
            </w:r>
          </w:p>
        </w:tc>
        <w:tc>
          <w:tcPr>
            <w:tcW w:w="586" w:type="dxa"/>
            <w:vAlign w:val="center"/>
          </w:tcPr>
          <w:p w14:paraId="5480EB9B" w14:textId="29437972" w:rsidR="006171EB" w:rsidRPr="00567BD7" w:rsidRDefault="006171EB" w:rsidP="006171EB">
            <w:pPr>
              <w:jc w:val="center"/>
              <w:rPr>
                <w:rFonts w:ascii="Arial" w:hAnsi="Arial" w:cs="Arial"/>
                <w:color w:val="000000"/>
                <w:sz w:val="22"/>
                <w:szCs w:val="22"/>
              </w:rPr>
            </w:pPr>
            <w:r w:rsidRPr="00567BD7">
              <w:rPr>
                <w:rFonts w:ascii="Arial" w:hAnsi="Arial" w:cs="Arial"/>
                <w:color w:val="000000"/>
                <w:sz w:val="22"/>
                <w:szCs w:val="22"/>
              </w:rPr>
              <w:t>m</w:t>
            </w:r>
          </w:p>
        </w:tc>
        <w:tc>
          <w:tcPr>
            <w:tcW w:w="974" w:type="dxa"/>
            <w:vAlign w:val="center"/>
          </w:tcPr>
          <w:p w14:paraId="70DB72EC" w14:textId="5ED73BCD" w:rsidR="006171EB" w:rsidRPr="00567BD7" w:rsidRDefault="006171EB" w:rsidP="006171EB">
            <w:pPr>
              <w:jc w:val="center"/>
              <w:rPr>
                <w:rFonts w:ascii="Arial" w:hAnsi="Arial" w:cs="Arial"/>
                <w:color w:val="000000"/>
                <w:sz w:val="22"/>
                <w:szCs w:val="22"/>
              </w:rPr>
            </w:pPr>
            <w:r w:rsidRPr="00567BD7">
              <w:rPr>
                <w:rFonts w:ascii="Arial" w:hAnsi="Arial" w:cs="Arial"/>
                <w:color w:val="000000"/>
                <w:sz w:val="22"/>
                <w:szCs w:val="22"/>
              </w:rPr>
              <w:t>1</w:t>
            </w:r>
            <w:r>
              <w:rPr>
                <w:rFonts w:ascii="Arial" w:hAnsi="Arial" w:cs="Arial"/>
                <w:color w:val="000000"/>
                <w:sz w:val="22"/>
                <w:szCs w:val="22"/>
                <w:lang w:val="en-US"/>
              </w:rPr>
              <w:t>7</w:t>
            </w:r>
            <w:r w:rsidRPr="00567BD7">
              <w:rPr>
                <w:rFonts w:ascii="Arial" w:hAnsi="Arial" w:cs="Arial"/>
                <w:color w:val="000000"/>
                <w:sz w:val="22"/>
                <w:szCs w:val="22"/>
              </w:rPr>
              <w:t>6.00</w:t>
            </w:r>
          </w:p>
        </w:tc>
        <w:tc>
          <w:tcPr>
            <w:tcW w:w="1616" w:type="dxa"/>
          </w:tcPr>
          <w:p w14:paraId="2DD4AADE" w14:textId="77777777" w:rsidR="006171EB" w:rsidRDefault="006171EB" w:rsidP="006171EB">
            <w:pPr>
              <w:jc w:val="center"/>
              <w:rPr>
                <w:rFonts w:ascii="Arial" w:hAnsi="Arial" w:cs="Arial"/>
                <w:sz w:val="22"/>
                <w:szCs w:val="22"/>
                <w:lang w:val="sr-Latn-RS"/>
              </w:rPr>
            </w:pPr>
          </w:p>
        </w:tc>
        <w:tc>
          <w:tcPr>
            <w:tcW w:w="1701" w:type="dxa"/>
          </w:tcPr>
          <w:p w14:paraId="52ABC61D" w14:textId="77777777" w:rsidR="006171EB" w:rsidRDefault="006171EB" w:rsidP="006171EB">
            <w:pPr>
              <w:jc w:val="center"/>
              <w:rPr>
                <w:rFonts w:ascii="Arial" w:hAnsi="Arial" w:cs="Arial"/>
                <w:sz w:val="22"/>
                <w:szCs w:val="22"/>
                <w:lang w:val="sr-Latn-RS"/>
              </w:rPr>
            </w:pPr>
          </w:p>
        </w:tc>
        <w:tc>
          <w:tcPr>
            <w:tcW w:w="1786" w:type="dxa"/>
          </w:tcPr>
          <w:p w14:paraId="22DC1A9B" w14:textId="77777777" w:rsidR="006171EB" w:rsidRDefault="006171EB" w:rsidP="006171EB">
            <w:pPr>
              <w:jc w:val="center"/>
              <w:rPr>
                <w:rFonts w:ascii="Arial" w:hAnsi="Arial" w:cs="Arial"/>
                <w:sz w:val="22"/>
                <w:szCs w:val="22"/>
                <w:lang w:val="sr-Latn-RS"/>
              </w:rPr>
            </w:pPr>
          </w:p>
        </w:tc>
        <w:tc>
          <w:tcPr>
            <w:tcW w:w="1637" w:type="dxa"/>
          </w:tcPr>
          <w:p w14:paraId="70F57E81" w14:textId="77777777" w:rsidR="006171EB" w:rsidRDefault="006171EB" w:rsidP="006171EB">
            <w:pPr>
              <w:jc w:val="center"/>
              <w:rPr>
                <w:rFonts w:ascii="Arial" w:hAnsi="Arial" w:cs="Arial"/>
                <w:sz w:val="22"/>
                <w:szCs w:val="22"/>
                <w:lang w:val="sr-Latn-RS"/>
              </w:rPr>
            </w:pPr>
          </w:p>
        </w:tc>
        <w:tc>
          <w:tcPr>
            <w:tcW w:w="1442" w:type="dxa"/>
          </w:tcPr>
          <w:p w14:paraId="1502FEAC" w14:textId="77777777" w:rsidR="006171EB" w:rsidRDefault="006171EB" w:rsidP="006171EB">
            <w:pPr>
              <w:jc w:val="center"/>
              <w:rPr>
                <w:rFonts w:ascii="Arial" w:hAnsi="Arial" w:cs="Arial"/>
                <w:sz w:val="22"/>
                <w:szCs w:val="22"/>
                <w:lang w:val="sr-Latn-RS"/>
              </w:rPr>
            </w:pPr>
          </w:p>
        </w:tc>
      </w:tr>
      <w:tr w:rsidR="006171EB" w14:paraId="2E0ACCB7" w14:textId="77777777" w:rsidTr="00757AD3">
        <w:tc>
          <w:tcPr>
            <w:tcW w:w="630" w:type="dxa"/>
            <w:vAlign w:val="center"/>
          </w:tcPr>
          <w:p w14:paraId="64B095A9" w14:textId="53C09043" w:rsidR="006171EB" w:rsidRPr="008110E9" w:rsidRDefault="006171EB" w:rsidP="006171EB">
            <w:pPr>
              <w:jc w:val="center"/>
              <w:rPr>
                <w:rFonts w:ascii="Arial" w:hAnsi="Arial" w:cs="Arial"/>
                <w:sz w:val="22"/>
                <w:szCs w:val="22"/>
                <w:lang w:val="sr-Latn-RS"/>
              </w:rPr>
            </w:pPr>
            <w:r w:rsidRPr="00567BD7">
              <w:rPr>
                <w:rFonts w:ascii="Arial" w:hAnsi="Arial" w:cs="Arial"/>
                <w:sz w:val="22"/>
                <w:szCs w:val="22"/>
                <w:lang w:val="sr-Latn-RS"/>
              </w:rPr>
              <w:t>2</w:t>
            </w:r>
          </w:p>
        </w:tc>
        <w:tc>
          <w:tcPr>
            <w:tcW w:w="3132" w:type="dxa"/>
            <w:vAlign w:val="center"/>
          </w:tcPr>
          <w:p w14:paraId="656A4E15" w14:textId="334AE212" w:rsidR="006171EB" w:rsidRPr="00567BD7" w:rsidRDefault="006171EB" w:rsidP="006171EB">
            <w:pPr>
              <w:rPr>
                <w:rFonts w:ascii="Arial" w:hAnsi="Arial" w:cs="Arial"/>
                <w:color w:val="000000"/>
                <w:sz w:val="22"/>
                <w:szCs w:val="22"/>
              </w:rPr>
            </w:pPr>
            <w:r w:rsidRPr="00567BD7">
              <w:rPr>
                <w:rFonts w:ascii="Arial" w:hAnsi="Arial" w:cs="Arial"/>
                <w:color w:val="000000"/>
                <w:sz w:val="22"/>
                <w:szCs w:val="22"/>
              </w:rPr>
              <w:t xml:space="preserve">Демонтажа хоризонталних и вертикалних олука. Шут утоварити и одвести на депонију. </w:t>
            </w:r>
          </w:p>
        </w:tc>
        <w:tc>
          <w:tcPr>
            <w:tcW w:w="586" w:type="dxa"/>
            <w:vAlign w:val="center"/>
          </w:tcPr>
          <w:p w14:paraId="3A4265BA" w14:textId="68EFC2C6" w:rsidR="006171EB" w:rsidRPr="00567BD7" w:rsidRDefault="006171EB" w:rsidP="006171EB">
            <w:pPr>
              <w:jc w:val="center"/>
              <w:rPr>
                <w:rFonts w:ascii="Arial" w:hAnsi="Arial" w:cs="Arial"/>
                <w:color w:val="000000"/>
                <w:sz w:val="22"/>
                <w:szCs w:val="22"/>
              </w:rPr>
            </w:pPr>
            <w:r w:rsidRPr="00567BD7">
              <w:rPr>
                <w:rFonts w:ascii="Arial" w:hAnsi="Arial" w:cs="Arial"/>
                <w:color w:val="000000"/>
                <w:sz w:val="22"/>
                <w:szCs w:val="22"/>
              </w:rPr>
              <w:t>m</w:t>
            </w:r>
          </w:p>
        </w:tc>
        <w:tc>
          <w:tcPr>
            <w:tcW w:w="974" w:type="dxa"/>
            <w:vAlign w:val="center"/>
          </w:tcPr>
          <w:p w14:paraId="20457234" w14:textId="708B9AF0" w:rsidR="006171EB" w:rsidRPr="00567BD7" w:rsidRDefault="006171EB" w:rsidP="006171EB">
            <w:pPr>
              <w:jc w:val="center"/>
              <w:rPr>
                <w:rFonts w:ascii="Arial" w:hAnsi="Arial" w:cs="Arial"/>
                <w:color w:val="000000"/>
                <w:sz w:val="22"/>
                <w:szCs w:val="22"/>
              </w:rPr>
            </w:pPr>
            <w:r w:rsidRPr="00567BD7">
              <w:rPr>
                <w:rFonts w:ascii="Arial" w:hAnsi="Arial" w:cs="Arial"/>
                <w:color w:val="000000"/>
                <w:sz w:val="22"/>
                <w:szCs w:val="22"/>
              </w:rPr>
              <w:t>1</w:t>
            </w:r>
            <w:r>
              <w:rPr>
                <w:rFonts w:ascii="Arial" w:hAnsi="Arial" w:cs="Arial"/>
                <w:color w:val="000000"/>
                <w:sz w:val="22"/>
                <w:szCs w:val="22"/>
                <w:lang w:val="en-US"/>
              </w:rPr>
              <w:t>64</w:t>
            </w:r>
            <w:r w:rsidRPr="00567BD7">
              <w:rPr>
                <w:rFonts w:ascii="Arial" w:hAnsi="Arial" w:cs="Arial"/>
                <w:color w:val="000000"/>
                <w:sz w:val="22"/>
                <w:szCs w:val="22"/>
              </w:rPr>
              <w:t>.00</w:t>
            </w:r>
          </w:p>
        </w:tc>
        <w:tc>
          <w:tcPr>
            <w:tcW w:w="1616" w:type="dxa"/>
          </w:tcPr>
          <w:p w14:paraId="233B025E" w14:textId="77777777" w:rsidR="006171EB" w:rsidRDefault="006171EB" w:rsidP="006171EB">
            <w:pPr>
              <w:jc w:val="center"/>
              <w:rPr>
                <w:rFonts w:ascii="Arial" w:hAnsi="Arial" w:cs="Arial"/>
                <w:sz w:val="22"/>
                <w:szCs w:val="22"/>
                <w:lang w:val="sr-Cyrl-ME"/>
              </w:rPr>
            </w:pPr>
          </w:p>
        </w:tc>
        <w:tc>
          <w:tcPr>
            <w:tcW w:w="1701" w:type="dxa"/>
          </w:tcPr>
          <w:p w14:paraId="29D6A2F2" w14:textId="77777777" w:rsidR="006171EB" w:rsidRDefault="006171EB" w:rsidP="006171EB">
            <w:pPr>
              <w:jc w:val="center"/>
              <w:rPr>
                <w:rFonts w:ascii="Arial" w:hAnsi="Arial" w:cs="Arial"/>
                <w:sz w:val="22"/>
                <w:szCs w:val="22"/>
                <w:lang w:val="sr-Cyrl-ME"/>
              </w:rPr>
            </w:pPr>
          </w:p>
        </w:tc>
        <w:tc>
          <w:tcPr>
            <w:tcW w:w="1786" w:type="dxa"/>
          </w:tcPr>
          <w:p w14:paraId="2A35ECBE" w14:textId="77777777" w:rsidR="006171EB" w:rsidRDefault="006171EB" w:rsidP="006171EB">
            <w:pPr>
              <w:jc w:val="center"/>
              <w:rPr>
                <w:rFonts w:ascii="Arial" w:hAnsi="Arial" w:cs="Arial"/>
                <w:sz w:val="22"/>
                <w:szCs w:val="22"/>
                <w:lang w:val="sr-Cyrl-ME"/>
              </w:rPr>
            </w:pPr>
          </w:p>
        </w:tc>
        <w:tc>
          <w:tcPr>
            <w:tcW w:w="1637" w:type="dxa"/>
          </w:tcPr>
          <w:p w14:paraId="71C7EBCB" w14:textId="77777777" w:rsidR="006171EB" w:rsidRDefault="006171EB" w:rsidP="006171EB">
            <w:pPr>
              <w:jc w:val="center"/>
              <w:rPr>
                <w:rFonts w:ascii="Arial" w:hAnsi="Arial" w:cs="Arial"/>
                <w:sz w:val="22"/>
                <w:szCs w:val="22"/>
                <w:lang w:val="sr-Cyrl-ME"/>
              </w:rPr>
            </w:pPr>
          </w:p>
        </w:tc>
        <w:tc>
          <w:tcPr>
            <w:tcW w:w="1442" w:type="dxa"/>
          </w:tcPr>
          <w:p w14:paraId="1DADC27C" w14:textId="77777777" w:rsidR="006171EB" w:rsidRDefault="006171EB" w:rsidP="006171EB">
            <w:pPr>
              <w:jc w:val="center"/>
              <w:rPr>
                <w:rFonts w:ascii="Arial" w:hAnsi="Arial" w:cs="Arial"/>
                <w:sz w:val="22"/>
                <w:szCs w:val="22"/>
                <w:lang w:val="sr-Cyrl-ME"/>
              </w:rPr>
            </w:pPr>
          </w:p>
        </w:tc>
      </w:tr>
      <w:tr w:rsidR="006171EB" w14:paraId="570A5EB2" w14:textId="77777777" w:rsidTr="00757AD3">
        <w:tc>
          <w:tcPr>
            <w:tcW w:w="630" w:type="dxa"/>
            <w:vAlign w:val="center"/>
          </w:tcPr>
          <w:p w14:paraId="6F5C4EC3" w14:textId="14D1F398" w:rsidR="006171EB" w:rsidRPr="008110E9" w:rsidRDefault="006171EB" w:rsidP="006171EB">
            <w:pPr>
              <w:jc w:val="center"/>
              <w:rPr>
                <w:rFonts w:ascii="Arial" w:hAnsi="Arial" w:cs="Arial"/>
                <w:sz w:val="22"/>
                <w:szCs w:val="22"/>
                <w:lang w:val="sr-Cyrl-ME"/>
              </w:rPr>
            </w:pPr>
            <w:r w:rsidRPr="00567BD7">
              <w:rPr>
                <w:rFonts w:ascii="Arial" w:hAnsi="Arial" w:cs="Arial"/>
                <w:sz w:val="22"/>
                <w:szCs w:val="22"/>
                <w:lang w:val="sr-Cyrl-ME"/>
              </w:rPr>
              <w:t>3</w:t>
            </w:r>
          </w:p>
        </w:tc>
        <w:tc>
          <w:tcPr>
            <w:tcW w:w="3132" w:type="dxa"/>
            <w:vAlign w:val="center"/>
          </w:tcPr>
          <w:p w14:paraId="43467737" w14:textId="64D813A2" w:rsidR="006171EB" w:rsidRPr="00567BD7" w:rsidRDefault="006171EB" w:rsidP="006171EB">
            <w:pPr>
              <w:rPr>
                <w:rFonts w:ascii="Arial" w:hAnsi="Arial" w:cs="Arial"/>
                <w:color w:val="000000"/>
                <w:sz w:val="22"/>
                <w:szCs w:val="22"/>
              </w:rPr>
            </w:pPr>
            <w:r w:rsidRPr="00567BD7">
              <w:rPr>
                <w:rFonts w:ascii="Arial" w:hAnsi="Arial" w:cs="Arial"/>
                <w:color w:val="000000"/>
                <w:sz w:val="22"/>
                <w:szCs w:val="22"/>
              </w:rPr>
              <w:t>Скидање постојећег кровног прекривача од салонита. Шут прикупити, изнети, утоварити на камион и одвести на градску депонију</w:t>
            </w:r>
          </w:p>
        </w:tc>
        <w:tc>
          <w:tcPr>
            <w:tcW w:w="586" w:type="dxa"/>
            <w:vAlign w:val="center"/>
          </w:tcPr>
          <w:p w14:paraId="015853DF" w14:textId="5B204253" w:rsidR="006171EB" w:rsidRPr="00567BD7" w:rsidRDefault="006171EB" w:rsidP="006171EB">
            <w:pPr>
              <w:spacing w:line="276" w:lineRule="auto"/>
              <w:jc w:val="center"/>
              <w:rPr>
                <w:rFonts w:ascii="Arial" w:hAnsi="Arial" w:cs="Arial"/>
                <w:sz w:val="22"/>
                <w:szCs w:val="22"/>
                <w:lang w:val="sr-Cyrl-ME"/>
              </w:rPr>
            </w:pPr>
            <w:r w:rsidRPr="00567BD7">
              <w:rPr>
                <w:rFonts w:ascii="Arial" w:hAnsi="Arial" w:cs="Arial"/>
                <w:sz w:val="22"/>
                <w:szCs w:val="22"/>
                <w:lang w:val="sr-Latn-RS"/>
              </w:rPr>
              <w:t>m²</w:t>
            </w:r>
          </w:p>
        </w:tc>
        <w:tc>
          <w:tcPr>
            <w:tcW w:w="974" w:type="dxa"/>
            <w:vAlign w:val="center"/>
          </w:tcPr>
          <w:p w14:paraId="34965227" w14:textId="51DE3B12" w:rsidR="006171EB" w:rsidRPr="00567BD7" w:rsidRDefault="006171EB" w:rsidP="006171EB">
            <w:pPr>
              <w:spacing w:line="276" w:lineRule="auto"/>
              <w:jc w:val="center"/>
              <w:rPr>
                <w:rFonts w:ascii="Arial" w:hAnsi="Arial" w:cs="Arial"/>
                <w:sz w:val="22"/>
                <w:szCs w:val="22"/>
                <w:lang w:val="sr-Cyrl-ME"/>
              </w:rPr>
            </w:pPr>
            <w:r>
              <w:rPr>
                <w:rFonts w:ascii="Arial" w:hAnsi="Arial" w:cs="Arial"/>
                <w:sz w:val="22"/>
                <w:szCs w:val="22"/>
                <w:lang w:val="en-US"/>
              </w:rPr>
              <w:t>625</w:t>
            </w:r>
            <w:r w:rsidRPr="00567BD7">
              <w:rPr>
                <w:rFonts w:ascii="Arial" w:hAnsi="Arial" w:cs="Arial"/>
                <w:sz w:val="22"/>
                <w:szCs w:val="22"/>
                <w:lang w:val="sr-Cyrl-ME"/>
              </w:rPr>
              <w:t>.00</w:t>
            </w:r>
          </w:p>
        </w:tc>
        <w:tc>
          <w:tcPr>
            <w:tcW w:w="1616" w:type="dxa"/>
          </w:tcPr>
          <w:p w14:paraId="05DA683B" w14:textId="77777777" w:rsidR="006171EB" w:rsidRDefault="006171EB" w:rsidP="006171EB">
            <w:pPr>
              <w:jc w:val="center"/>
              <w:rPr>
                <w:rFonts w:ascii="Arial" w:hAnsi="Arial" w:cs="Arial"/>
                <w:sz w:val="22"/>
                <w:szCs w:val="22"/>
                <w:lang w:val="sr-Cyrl-ME"/>
              </w:rPr>
            </w:pPr>
          </w:p>
        </w:tc>
        <w:tc>
          <w:tcPr>
            <w:tcW w:w="1701" w:type="dxa"/>
          </w:tcPr>
          <w:p w14:paraId="26DD580B" w14:textId="77777777" w:rsidR="006171EB" w:rsidRDefault="006171EB" w:rsidP="006171EB">
            <w:pPr>
              <w:jc w:val="center"/>
              <w:rPr>
                <w:rFonts w:ascii="Arial" w:hAnsi="Arial" w:cs="Arial"/>
                <w:sz w:val="22"/>
                <w:szCs w:val="22"/>
                <w:lang w:val="sr-Cyrl-ME"/>
              </w:rPr>
            </w:pPr>
          </w:p>
        </w:tc>
        <w:tc>
          <w:tcPr>
            <w:tcW w:w="1786" w:type="dxa"/>
          </w:tcPr>
          <w:p w14:paraId="14876D76" w14:textId="77777777" w:rsidR="006171EB" w:rsidRDefault="006171EB" w:rsidP="006171EB">
            <w:pPr>
              <w:jc w:val="center"/>
              <w:rPr>
                <w:rFonts w:ascii="Arial" w:hAnsi="Arial" w:cs="Arial"/>
                <w:sz w:val="22"/>
                <w:szCs w:val="22"/>
                <w:lang w:val="sr-Cyrl-ME"/>
              </w:rPr>
            </w:pPr>
          </w:p>
        </w:tc>
        <w:tc>
          <w:tcPr>
            <w:tcW w:w="1637" w:type="dxa"/>
          </w:tcPr>
          <w:p w14:paraId="2A7F0054" w14:textId="77777777" w:rsidR="006171EB" w:rsidRDefault="006171EB" w:rsidP="006171EB">
            <w:pPr>
              <w:jc w:val="center"/>
              <w:rPr>
                <w:rFonts w:ascii="Arial" w:hAnsi="Arial" w:cs="Arial"/>
                <w:sz w:val="22"/>
                <w:szCs w:val="22"/>
                <w:lang w:val="sr-Cyrl-ME"/>
              </w:rPr>
            </w:pPr>
          </w:p>
        </w:tc>
        <w:tc>
          <w:tcPr>
            <w:tcW w:w="1442" w:type="dxa"/>
          </w:tcPr>
          <w:p w14:paraId="653C580A" w14:textId="77777777" w:rsidR="006171EB" w:rsidRDefault="006171EB" w:rsidP="006171EB">
            <w:pPr>
              <w:jc w:val="center"/>
              <w:rPr>
                <w:rFonts w:ascii="Arial" w:hAnsi="Arial" w:cs="Arial"/>
                <w:sz w:val="22"/>
                <w:szCs w:val="22"/>
                <w:lang w:val="sr-Cyrl-ME"/>
              </w:rPr>
            </w:pPr>
          </w:p>
        </w:tc>
      </w:tr>
      <w:tr w:rsidR="006171EB" w14:paraId="652F081E" w14:textId="77777777" w:rsidTr="0041597E">
        <w:trPr>
          <w:trHeight w:val="2267"/>
        </w:trPr>
        <w:tc>
          <w:tcPr>
            <w:tcW w:w="630" w:type="dxa"/>
            <w:vAlign w:val="center"/>
          </w:tcPr>
          <w:p w14:paraId="43DFB9C4" w14:textId="1D973E46" w:rsidR="006171EB" w:rsidRDefault="006171EB" w:rsidP="006171EB">
            <w:pPr>
              <w:jc w:val="center"/>
              <w:rPr>
                <w:rFonts w:ascii="Arial" w:hAnsi="Arial" w:cs="Arial"/>
                <w:sz w:val="22"/>
                <w:szCs w:val="22"/>
                <w:lang w:val="sr-Cyrl-ME"/>
              </w:rPr>
            </w:pPr>
            <w:r w:rsidRPr="00567BD7">
              <w:rPr>
                <w:rFonts w:ascii="Arial" w:hAnsi="Arial" w:cs="Arial"/>
                <w:sz w:val="22"/>
                <w:szCs w:val="22"/>
                <w:lang w:val="sr-Cyrl-ME"/>
              </w:rPr>
              <w:t>4</w:t>
            </w:r>
          </w:p>
        </w:tc>
        <w:tc>
          <w:tcPr>
            <w:tcW w:w="3132" w:type="dxa"/>
            <w:vAlign w:val="center"/>
          </w:tcPr>
          <w:p w14:paraId="78E66BA4" w14:textId="0C191EBF" w:rsidR="006171EB" w:rsidRPr="00567BD7" w:rsidRDefault="006171EB" w:rsidP="006171EB">
            <w:pPr>
              <w:rPr>
                <w:rFonts w:ascii="Arial" w:hAnsi="Arial" w:cs="Arial"/>
                <w:color w:val="000000"/>
                <w:sz w:val="22"/>
                <w:szCs w:val="22"/>
              </w:rPr>
            </w:pPr>
            <w:r w:rsidRPr="00567BD7">
              <w:rPr>
                <w:rFonts w:ascii="Arial" w:hAnsi="Arial" w:cs="Arial"/>
                <w:color w:val="000000"/>
                <w:sz w:val="22"/>
                <w:szCs w:val="22"/>
              </w:rPr>
              <w:t>Скидање опшивке са стрехе од дрвене ламперије. Шут прикупити, изнети, утоварити на камион и одвести на градску депонију.</w:t>
            </w:r>
          </w:p>
        </w:tc>
        <w:tc>
          <w:tcPr>
            <w:tcW w:w="586" w:type="dxa"/>
            <w:vAlign w:val="center"/>
          </w:tcPr>
          <w:p w14:paraId="3ABC71CF" w14:textId="0A5D6F64" w:rsidR="006171EB" w:rsidRPr="00567BD7" w:rsidRDefault="006171EB" w:rsidP="006171EB">
            <w:pPr>
              <w:spacing w:line="276" w:lineRule="auto"/>
              <w:jc w:val="center"/>
              <w:rPr>
                <w:rFonts w:ascii="Arial" w:hAnsi="Arial" w:cs="Arial"/>
                <w:sz w:val="22"/>
                <w:szCs w:val="22"/>
                <w:lang w:val="sr-Cyrl-ME"/>
              </w:rPr>
            </w:pPr>
            <w:r w:rsidRPr="00567BD7">
              <w:rPr>
                <w:rFonts w:ascii="Arial" w:hAnsi="Arial" w:cs="Arial"/>
                <w:sz w:val="22"/>
                <w:szCs w:val="22"/>
                <w:lang w:val="sr-Latn-RS"/>
              </w:rPr>
              <w:t>m²</w:t>
            </w:r>
          </w:p>
        </w:tc>
        <w:tc>
          <w:tcPr>
            <w:tcW w:w="974" w:type="dxa"/>
            <w:vAlign w:val="center"/>
          </w:tcPr>
          <w:p w14:paraId="6A66D628" w14:textId="7D168670" w:rsidR="006171EB" w:rsidRPr="00567BD7" w:rsidRDefault="006171EB" w:rsidP="006171EB">
            <w:pPr>
              <w:spacing w:line="276" w:lineRule="auto"/>
              <w:jc w:val="center"/>
              <w:rPr>
                <w:rFonts w:ascii="Arial" w:hAnsi="Arial" w:cs="Arial"/>
                <w:sz w:val="22"/>
                <w:szCs w:val="22"/>
                <w:lang w:val="sr-Cyrl-ME"/>
              </w:rPr>
            </w:pPr>
            <w:r w:rsidRPr="00567BD7">
              <w:rPr>
                <w:rFonts w:ascii="Arial" w:hAnsi="Arial" w:cs="Arial"/>
                <w:sz w:val="22"/>
                <w:szCs w:val="22"/>
                <w:lang w:val="sr-Cyrl-ME"/>
              </w:rPr>
              <w:t>1</w:t>
            </w:r>
            <w:r>
              <w:rPr>
                <w:rFonts w:ascii="Arial" w:hAnsi="Arial" w:cs="Arial"/>
                <w:sz w:val="22"/>
                <w:szCs w:val="22"/>
                <w:lang w:val="en-US"/>
              </w:rPr>
              <w:t>80</w:t>
            </w:r>
            <w:r w:rsidRPr="00567BD7">
              <w:rPr>
                <w:rFonts w:ascii="Arial" w:hAnsi="Arial" w:cs="Arial"/>
                <w:sz w:val="22"/>
                <w:szCs w:val="22"/>
                <w:lang w:val="sr-Cyrl-ME"/>
              </w:rPr>
              <w:t>.</w:t>
            </w:r>
            <w:r>
              <w:rPr>
                <w:rFonts w:ascii="Arial" w:hAnsi="Arial" w:cs="Arial"/>
                <w:sz w:val="22"/>
                <w:szCs w:val="22"/>
                <w:lang w:val="en-US"/>
              </w:rPr>
              <w:t>0</w:t>
            </w:r>
            <w:r w:rsidRPr="00567BD7">
              <w:rPr>
                <w:rFonts w:ascii="Arial" w:hAnsi="Arial" w:cs="Arial"/>
                <w:sz w:val="22"/>
                <w:szCs w:val="22"/>
                <w:lang w:val="sr-Cyrl-ME"/>
              </w:rPr>
              <w:t>0</w:t>
            </w:r>
          </w:p>
        </w:tc>
        <w:tc>
          <w:tcPr>
            <w:tcW w:w="1616" w:type="dxa"/>
          </w:tcPr>
          <w:p w14:paraId="0632B312" w14:textId="77777777" w:rsidR="006171EB" w:rsidRDefault="006171EB" w:rsidP="006171EB">
            <w:pPr>
              <w:jc w:val="center"/>
              <w:rPr>
                <w:rFonts w:ascii="Arial" w:hAnsi="Arial" w:cs="Arial"/>
                <w:sz w:val="22"/>
                <w:szCs w:val="22"/>
                <w:lang w:val="sr-Cyrl-ME"/>
              </w:rPr>
            </w:pPr>
          </w:p>
        </w:tc>
        <w:tc>
          <w:tcPr>
            <w:tcW w:w="1701" w:type="dxa"/>
          </w:tcPr>
          <w:p w14:paraId="620C7AA6" w14:textId="77777777" w:rsidR="006171EB" w:rsidRDefault="006171EB" w:rsidP="006171EB">
            <w:pPr>
              <w:jc w:val="center"/>
              <w:rPr>
                <w:rFonts w:ascii="Arial" w:hAnsi="Arial" w:cs="Arial"/>
                <w:sz w:val="22"/>
                <w:szCs w:val="22"/>
                <w:lang w:val="sr-Cyrl-ME"/>
              </w:rPr>
            </w:pPr>
          </w:p>
        </w:tc>
        <w:tc>
          <w:tcPr>
            <w:tcW w:w="1786" w:type="dxa"/>
          </w:tcPr>
          <w:p w14:paraId="13CA2C97" w14:textId="77777777" w:rsidR="006171EB" w:rsidRDefault="006171EB" w:rsidP="006171EB">
            <w:pPr>
              <w:jc w:val="center"/>
              <w:rPr>
                <w:rFonts w:ascii="Arial" w:hAnsi="Arial" w:cs="Arial"/>
                <w:sz w:val="22"/>
                <w:szCs w:val="22"/>
                <w:lang w:val="sr-Cyrl-ME"/>
              </w:rPr>
            </w:pPr>
          </w:p>
        </w:tc>
        <w:tc>
          <w:tcPr>
            <w:tcW w:w="1637" w:type="dxa"/>
          </w:tcPr>
          <w:p w14:paraId="4E1D611D" w14:textId="77777777" w:rsidR="006171EB" w:rsidRDefault="006171EB" w:rsidP="006171EB">
            <w:pPr>
              <w:jc w:val="center"/>
              <w:rPr>
                <w:rFonts w:ascii="Arial" w:hAnsi="Arial" w:cs="Arial"/>
                <w:sz w:val="22"/>
                <w:szCs w:val="22"/>
                <w:lang w:val="sr-Cyrl-ME"/>
              </w:rPr>
            </w:pPr>
          </w:p>
        </w:tc>
        <w:tc>
          <w:tcPr>
            <w:tcW w:w="1442" w:type="dxa"/>
          </w:tcPr>
          <w:p w14:paraId="58238195" w14:textId="77777777" w:rsidR="006171EB" w:rsidRDefault="006171EB" w:rsidP="006171EB">
            <w:pPr>
              <w:jc w:val="center"/>
              <w:rPr>
                <w:rFonts w:ascii="Arial" w:hAnsi="Arial" w:cs="Arial"/>
                <w:sz w:val="22"/>
                <w:szCs w:val="22"/>
                <w:lang w:val="sr-Cyrl-ME"/>
              </w:rPr>
            </w:pPr>
          </w:p>
        </w:tc>
      </w:tr>
      <w:tr w:rsidR="006171EB" w14:paraId="5D8D45F3" w14:textId="77777777" w:rsidTr="00757AD3">
        <w:tc>
          <w:tcPr>
            <w:tcW w:w="630" w:type="dxa"/>
            <w:vAlign w:val="center"/>
          </w:tcPr>
          <w:p w14:paraId="585762AE" w14:textId="33678DE7" w:rsidR="006171EB" w:rsidRDefault="006171EB" w:rsidP="006171EB">
            <w:pPr>
              <w:jc w:val="center"/>
              <w:rPr>
                <w:rFonts w:ascii="Arial" w:hAnsi="Arial" w:cs="Arial"/>
                <w:sz w:val="22"/>
                <w:szCs w:val="22"/>
                <w:lang w:val="sr-Cyrl-ME"/>
              </w:rPr>
            </w:pPr>
            <w:r w:rsidRPr="00567BD7">
              <w:rPr>
                <w:rFonts w:ascii="Arial" w:hAnsi="Arial" w:cs="Arial"/>
                <w:sz w:val="22"/>
                <w:szCs w:val="22"/>
                <w:lang w:val="sr-Cyrl-ME"/>
              </w:rPr>
              <w:lastRenderedPageBreak/>
              <w:t>5</w:t>
            </w:r>
          </w:p>
        </w:tc>
        <w:tc>
          <w:tcPr>
            <w:tcW w:w="3132" w:type="dxa"/>
            <w:vAlign w:val="bottom"/>
          </w:tcPr>
          <w:p w14:paraId="076ACBD2" w14:textId="77777777" w:rsidR="006171EB" w:rsidRPr="001049E4" w:rsidRDefault="006171EB" w:rsidP="006171EB">
            <w:pPr>
              <w:rPr>
                <w:rFonts w:ascii="Arial" w:hAnsi="Arial" w:cs="Arial"/>
                <w:sz w:val="22"/>
                <w:szCs w:val="22"/>
              </w:rPr>
            </w:pPr>
            <w:r w:rsidRPr="001049E4">
              <w:rPr>
                <w:rFonts w:ascii="Arial" w:hAnsi="Arial" w:cs="Arial"/>
                <w:sz w:val="22"/>
                <w:szCs w:val="22"/>
              </w:rPr>
              <w:t>Рушење постојећих дотрајалих димњака од пуне опеке. У цену је урачунатутовар шута и одвоз на градску депонију.</w:t>
            </w:r>
          </w:p>
          <w:p w14:paraId="2719DD34" w14:textId="77777777" w:rsidR="006171EB" w:rsidRPr="001049E4" w:rsidRDefault="006171EB" w:rsidP="006171EB">
            <w:pPr>
              <w:rPr>
                <w:rFonts w:ascii="Arial" w:hAnsi="Arial" w:cs="Arial"/>
                <w:sz w:val="22"/>
                <w:szCs w:val="22"/>
              </w:rPr>
            </w:pPr>
            <w:r w:rsidRPr="001049E4">
              <w:rPr>
                <w:rFonts w:ascii="Arial" w:hAnsi="Arial" w:cs="Arial"/>
                <w:sz w:val="22"/>
                <w:szCs w:val="22"/>
              </w:rPr>
              <w:t>а) димњак дим. 60/60, висине 1,5m</w:t>
            </w:r>
          </w:p>
          <w:p w14:paraId="48461325" w14:textId="2647EA49" w:rsidR="006171EB" w:rsidRPr="00567BD7" w:rsidRDefault="006171EB" w:rsidP="006171EB">
            <w:pPr>
              <w:rPr>
                <w:rFonts w:ascii="Arial" w:hAnsi="Arial" w:cs="Arial"/>
                <w:color w:val="4C4C4C"/>
                <w:sz w:val="22"/>
                <w:szCs w:val="22"/>
              </w:rPr>
            </w:pPr>
            <w:r w:rsidRPr="001049E4">
              <w:rPr>
                <w:rFonts w:ascii="Arial" w:hAnsi="Arial" w:cs="Arial"/>
                <w:sz w:val="22"/>
                <w:szCs w:val="22"/>
              </w:rPr>
              <w:t>б) димњак дим. 120/120, висине 3,0m</w:t>
            </w:r>
          </w:p>
        </w:tc>
        <w:tc>
          <w:tcPr>
            <w:tcW w:w="586" w:type="dxa"/>
            <w:vAlign w:val="center"/>
          </w:tcPr>
          <w:p w14:paraId="33AF3CBB" w14:textId="77777777" w:rsidR="006171EB" w:rsidRPr="00567BD7" w:rsidRDefault="006171EB" w:rsidP="006171EB">
            <w:pPr>
              <w:spacing w:line="276" w:lineRule="auto"/>
              <w:jc w:val="center"/>
              <w:rPr>
                <w:rFonts w:ascii="Arial" w:hAnsi="Arial" w:cs="Arial"/>
                <w:sz w:val="22"/>
                <w:szCs w:val="22"/>
                <w:lang w:val="sr-Cyrl-ME"/>
              </w:rPr>
            </w:pPr>
          </w:p>
          <w:p w14:paraId="64B98EEC" w14:textId="77777777" w:rsidR="006171EB" w:rsidRPr="00567BD7" w:rsidRDefault="006171EB" w:rsidP="006171EB">
            <w:pPr>
              <w:spacing w:line="276" w:lineRule="auto"/>
              <w:jc w:val="center"/>
              <w:rPr>
                <w:rFonts w:ascii="Arial" w:hAnsi="Arial" w:cs="Arial"/>
                <w:sz w:val="22"/>
                <w:szCs w:val="22"/>
                <w:lang w:val="sr-Cyrl-ME"/>
              </w:rPr>
            </w:pPr>
          </w:p>
          <w:p w14:paraId="2F2B23FB" w14:textId="77777777" w:rsidR="001049E4" w:rsidRDefault="001049E4" w:rsidP="006171EB">
            <w:pPr>
              <w:spacing w:line="276" w:lineRule="auto"/>
              <w:jc w:val="center"/>
              <w:rPr>
                <w:rFonts w:ascii="Arial" w:hAnsi="Arial" w:cs="Arial"/>
                <w:sz w:val="22"/>
                <w:szCs w:val="22"/>
                <w:lang w:val="sr-Cyrl-ME"/>
              </w:rPr>
            </w:pPr>
          </w:p>
          <w:p w14:paraId="3DACEE64" w14:textId="77777777" w:rsidR="006171EB" w:rsidRPr="00567BD7" w:rsidRDefault="006171EB" w:rsidP="006171EB">
            <w:pPr>
              <w:spacing w:line="276" w:lineRule="auto"/>
              <w:jc w:val="center"/>
              <w:rPr>
                <w:rFonts w:ascii="Arial" w:hAnsi="Arial" w:cs="Arial"/>
                <w:sz w:val="22"/>
                <w:szCs w:val="22"/>
                <w:lang w:val="sr-Cyrl-ME"/>
              </w:rPr>
            </w:pPr>
            <w:r w:rsidRPr="00567BD7">
              <w:rPr>
                <w:rFonts w:ascii="Arial" w:hAnsi="Arial" w:cs="Arial"/>
                <w:sz w:val="22"/>
                <w:szCs w:val="22"/>
                <w:lang w:val="sr-Cyrl-ME"/>
              </w:rPr>
              <w:t>ком</w:t>
            </w:r>
          </w:p>
          <w:p w14:paraId="577B45A1" w14:textId="77777777" w:rsidR="001049E4" w:rsidRDefault="001049E4" w:rsidP="006171EB">
            <w:pPr>
              <w:spacing w:line="276" w:lineRule="auto"/>
              <w:jc w:val="center"/>
              <w:rPr>
                <w:rFonts w:ascii="Arial" w:hAnsi="Arial" w:cs="Arial"/>
                <w:sz w:val="22"/>
                <w:szCs w:val="22"/>
                <w:lang w:val="sr-Cyrl-ME"/>
              </w:rPr>
            </w:pPr>
          </w:p>
          <w:p w14:paraId="7DF8FC52" w14:textId="2E42596E" w:rsidR="006171EB" w:rsidRPr="00567BD7" w:rsidRDefault="006171EB" w:rsidP="006171EB">
            <w:pPr>
              <w:spacing w:line="276" w:lineRule="auto"/>
              <w:jc w:val="center"/>
              <w:rPr>
                <w:rFonts w:ascii="Arial" w:hAnsi="Arial" w:cs="Arial"/>
                <w:sz w:val="22"/>
                <w:szCs w:val="22"/>
                <w:lang w:val="sr-Cyrl-ME"/>
              </w:rPr>
            </w:pPr>
            <w:r w:rsidRPr="00567BD7">
              <w:rPr>
                <w:rFonts w:ascii="Arial" w:hAnsi="Arial" w:cs="Arial"/>
                <w:sz w:val="22"/>
                <w:szCs w:val="22"/>
                <w:lang w:val="sr-Cyrl-ME"/>
              </w:rPr>
              <w:t>ком</w:t>
            </w:r>
          </w:p>
        </w:tc>
        <w:tc>
          <w:tcPr>
            <w:tcW w:w="974" w:type="dxa"/>
            <w:vAlign w:val="center"/>
          </w:tcPr>
          <w:p w14:paraId="03E25049" w14:textId="77777777" w:rsidR="006171EB" w:rsidRPr="00567BD7" w:rsidRDefault="006171EB" w:rsidP="006171EB">
            <w:pPr>
              <w:spacing w:line="276" w:lineRule="auto"/>
              <w:jc w:val="center"/>
              <w:rPr>
                <w:rFonts w:ascii="Arial" w:hAnsi="Arial" w:cs="Arial"/>
                <w:sz w:val="22"/>
                <w:szCs w:val="22"/>
                <w:lang w:val="sr-Cyrl-ME"/>
              </w:rPr>
            </w:pPr>
          </w:p>
          <w:p w14:paraId="1C2EC455" w14:textId="77777777" w:rsidR="006171EB" w:rsidRPr="00567BD7" w:rsidRDefault="006171EB" w:rsidP="006171EB">
            <w:pPr>
              <w:spacing w:line="276" w:lineRule="auto"/>
              <w:jc w:val="center"/>
              <w:rPr>
                <w:rFonts w:ascii="Arial" w:hAnsi="Arial" w:cs="Arial"/>
                <w:sz w:val="22"/>
                <w:szCs w:val="22"/>
                <w:lang w:val="sr-Cyrl-ME"/>
              </w:rPr>
            </w:pPr>
          </w:p>
          <w:p w14:paraId="76278BDA" w14:textId="77777777" w:rsidR="001049E4" w:rsidRDefault="001049E4" w:rsidP="006171EB">
            <w:pPr>
              <w:spacing w:line="276" w:lineRule="auto"/>
              <w:jc w:val="center"/>
              <w:rPr>
                <w:rFonts w:ascii="Arial" w:hAnsi="Arial" w:cs="Arial"/>
                <w:sz w:val="22"/>
                <w:szCs w:val="22"/>
                <w:lang w:val="sr-Cyrl-ME"/>
              </w:rPr>
            </w:pPr>
          </w:p>
          <w:p w14:paraId="492EB31E" w14:textId="77777777" w:rsidR="006171EB" w:rsidRPr="00567BD7" w:rsidRDefault="006171EB" w:rsidP="006171EB">
            <w:pPr>
              <w:spacing w:line="276" w:lineRule="auto"/>
              <w:jc w:val="center"/>
              <w:rPr>
                <w:rFonts w:ascii="Arial" w:hAnsi="Arial" w:cs="Arial"/>
                <w:sz w:val="22"/>
                <w:szCs w:val="22"/>
                <w:lang w:val="sr-Cyrl-ME"/>
              </w:rPr>
            </w:pPr>
            <w:r w:rsidRPr="00567BD7">
              <w:rPr>
                <w:rFonts w:ascii="Arial" w:hAnsi="Arial" w:cs="Arial"/>
                <w:sz w:val="22"/>
                <w:szCs w:val="22"/>
                <w:lang w:val="sr-Cyrl-ME"/>
              </w:rPr>
              <w:t>4.00</w:t>
            </w:r>
          </w:p>
          <w:p w14:paraId="25101CA4" w14:textId="77777777" w:rsidR="001049E4" w:rsidRDefault="001049E4" w:rsidP="006171EB">
            <w:pPr>
              <w:spacing w:line="276" w:lineRule="auto"/>
              <w:jc w:val="center"/>
              <w:rPr>
                <w:rFonts w:ascii="Arial" w:hAnsi="Arial" w:cs="Arial"/>
                <w:sz w:val="22"/>
                <w:szCs w:val="22"/>
                <w:lang w:val="sr-Cyrl-ME"/>
              </w:rPr>
            </w:pPr>
          </w:p>
          <w:p w14:paraId="7CC9655B" w14:textId="1F9A4F41" w:rsidR="006171EB" w:rsidRPr="00567BD7" w:rsidRDefault="006171EB" w:rsidP="006171EB">
            <w:pPr>
              <w:spacing w:line="276" w:lineRule="auto"/>
              <w:jc w:val="center"/>
              <w:rPr>
                <w:rFonts w:ascii="Arial" w:hAnsi="Arial" w:cs="Arial"/>
                <w:sz w:val="22"/>
                <w:szCs w:val="22"/>
                <w:lang w:val="sr-Cyrl-ME"/>
              </w:rPr>
            </w:pPr>
            <w:r w:rsidRPr="00567BD7">
              <w:rPr>
                <w:rFonts w:ascii="Arial" w:hAnsi="Arial" w:cs="Arial"/>
                <w:sz w:val="22"/>
                <w:szCs w:val="22"/>
                <w:lang w:val="sr-Cyrl-ME"/>
              </w:rPr>
              <w:t>1.00</w:t>
            </w:r>
          </w:p>
        </w:tc>
        <w:tc>
          <w:tcPr>
            <w:tcW w:w="1616" w:type="dxa"/>
          </w:tcPr>
          <w:p w14:paraId="554244E6" w14:textId="77777777" w:rsidR="006171EB" w:rsidRDefault="006171EB" w:rsidP="006171EB">
            <w:pPr>
              <w:jc w:val="center"/>
              <w:rPr>
                <w:rFonts w:ascii="Arial" w:hAnsi="Arial" w:cs="Arial"/>
                <w:sz w:val="22"/>
                <w:szCs w:val="22"/>
                <w:lang w:val="sr-Cyrl-ME"/>
              </w:rPr>
            </w:pPr>
          </w:p>
        </w:tc>
        <w:tc>
          <w:tcPr>
            <w:tcW w:w="1701" w:type="dxa"/>
          </w:tcPr>
          <w:p w14:paraId="6A5A1AAC" w14:textId="77777777" w:rsidR="006171EB" w:rsidRDefault="006171EB" w:rsidP="006171EB">
            <w:pPr>
              <w:jc w:val="center"/>
              <w:rPr>
                <w:rFonts w:ascii="Arial" w:hAnsi="Arial" w:cs="Arial"/>
                <w:sz w:val="22"/>
                <w:szCs w:val="22"/>
                <w:lang w:val="sr-Cyrl-ME"/>
              </w:rPr>
            </w:pPr>
          </w:p>
        </w:tc>
        <w:tc>
          <w:tcPr>
            <w:tcW w:w="1786" w:type="dxa"/>
          </w:tcPr>
          <w:p w14:paraId="1DBE20A3" w14:textId="77777777" w:rsidR="006171EB" w:rsidRDefault="006171EB" w:rsidP="006171EB">
            <w:pPr>
              <w:jc w:val="center"/>
              <w:rPr>
                <w:rFonts w:ascii="Arial" w:hAnsi="Arial" w:cs="Arial"/>
                <w:sz w:val="22"/>
                <w:szCs w:val="22"/>
                <w:lang w:val="sr-Cyrl-ME"/>
              </w:rPr>
            </w:pPr>
          </w:p>
        </w:tc>
        <w:tc>
          <w:tcPr>
            <w:tcW w:w="1637" w:type="dxa"/>
          </w:tcPr>
          <w:p w14:paraId="21F6D320" w14:textId="77777777" w:rsidR="006171EB" w:rsidRDefault="006171EB" w:rsidP="006171EB">
            <w:pPr>
              <w:jc w:val="center"/>
              <w:rPr>
                <w:rFonts w:ascii="Arial" w:hAnsi="Arial" w:cs="Arial"/>
                <w:sz w:val="22"/>
                <w:szCs w:val="22"/>
                <w:lang w:val="sr-Cyrl-ME"/>
              </w:rPr>
            </w:pPr>
          </w:p>
        </w:tc>
        <w:tc>
          <w:tcPr>
            <w:tcW w:w="1442" w:type="dxa"/>
          </w:tcPr>
          <w:p w14:paraId="150E3829" w14:textId="77777777" w:rsidR="006171EB" w:rsidRDefault="006171EB" w:rsidP="006171EB">
            <w:pPr>
              <w:jc w:val="center"/>
              <w:rPr>
                <w:rFonts w:ascii="Arial" w:hAnsi="Arial" w:cs="Arial"/>
                <w:sz w:val="22"/>
                <w:szCs w:val="22"/>
                <w:lang w:val="sr-Cyrl-ME"/>
              </w:rPr>
            </w:pPr>
          </w:p>
        </w:tc>
      </w:tr>
      <w:tr w:rsidR="006171EB" w14:paraId="4408B37A" w14:textId="77777777" w:rsidTr="00757AD3">
        <w:tc>
          <w:tcPr>
            <w:tcW w:w="630" w:type="dxa"/>
            <w:vAlign w:val="center"/>
          </w:tcPr>
          <w:p w14:paraId="0FC158F1" w14:textId="79384152" w:rsidR="006171EB" w:rsidRDefault="006171EB" w:rsidP="006171EB">
            <w:pPr>
              <w:jc w:val="center"/>
              <w:rPr>
                <w:rFonts w:ascii="Arial" w:hAnsi="Arial" w:cs="Arial"/>
                <w:sz w:val="22"/>
                <w:szCs w:val="22"/>
                <w:lang w:val="sr-Cyrl-ME"/>
              </w:rPr>
            </w:pPr>
            <w:r w:rsidRPr="00567BD7">
              <w:rPr>
                <w:rFonts w:ascii="Arial" w:hAnsi="Arial" w:cs="Arial"/>
                <w:sz w:val="22"/>
                <w:szCs w:val="22"/>
                <w:lang w:val="sr-Cyrl-ME"/>
              </w:rPr>
              <w:t>6</w:t>
            </w:r>
          </w:p>
        </w:tc>
        <w:tc>
          <w:tcPr>
            <w:tcW w:w="3132" w:type="dxa"/>
            <w:vAlign w:val="center"/>
          </w:tcPr>
          <w:p w14:paraId="077DCAFA" w14:textId="6DF50C61" w:rsidR="006171EB" w:rsidRPr="00F82F21" w:rsidRDefault="006171EB" w:rsidP="006745B8">
            <w:pPr>
              <w:rPr>
                <w:rFonts w:ascii="Arial" w:hAnsi="Arial" w:cs="Arial"/>
                <w:shadow/>
                <w:sz w:val="22"/>
                <w:szCs w:val="22"/>
                <w:lang w:val="en-US"/>
              </w:rPr>
            </w:pPr>
            <w:r w:rsidRPr="001049E4">
              <w:rPr>
                <w:rFonts w:ascii="Arial" w:hAnsi="Arial" w:cs="Arial"/>
                <w:shadow/>
                <w:sz w:val="22"/>
                <w:szCs w:val="22"/>
              </w:rPr>
              <w:t>Демонтажа дрвене кровне конструкциј</w:t>
            </w:r>
            <w:r w:rsidR="006745B8">
              <w:rPr>
                <w:rFonts w:ascii="Arial" w:hAnsi="Arial" w:cs="Arial"/>
                <w:shadow/>
                <w:sz w:val="22"/>
                <w:szCs w:val="22"/>
                <w:lang w:val="sr-Cyrl-ME"/>
              </w:rPr>
              <w:t>е</w:t>
            </w:r>
            <w:r w:rsidRPr="001049E4">
              <w:rPr>
                <w:rFonts w:ascii="Arial" w:hAnsi="Arial" w:cs="Arial"/>
                <w:shadow/>
                <w:sz w:val="22"/>
                <w:szCs w:val="22"/>
              </w:rPr>
              <w:t xml:space="preserve"> (штафне и рогови)</w:t>
            </w:r>
          </w:p>
        </w:tc>
        <w:tc>
          <w:tcPr>
            <w:tcW w:w="586" w:type="dxa"/>
            <w:vAlign w:val="center"/>
          </w:tcPr>
          <w:p w14:paraId="7FE09FD9" w14:textId="34A169B0" w:rsidR="006171EB" w:rsidRPr="00567BD7" w:rsidRDefault="006171EB" w:rsidP="006171EB">
            <w:pPr>
              <w:spacing w:line="276" w:lineRule="auto"/>
              <w:jc w:val="center"/>
              <w:rPr>
                <w:rFonts w:ascii="Arial" w:hAnsi="Arial" w:cs="Arial"/>
                <w:sz w:val="22"/>
                <w:szCs w:val="22"/>
                <w:lang w:val="sr-Cyrl-ME"/>
              </w:rPr>
            </w:pPr>
            <w:r w:rsidRPr="00567BD7">
              <w:rPr>
                <w:rFonts w:ascii="Arial" w:hAnsi="Arial" w:cs="Arial"/>
                <w:sz w:val="22"/>
                <w:szCs w:val="22"/>
                <w:lang w:val="sr-Latn-RS"/>
              </w:rPr>
              <w:t>m²</w:t>
            </w:r>
          </w:p>
        </w:tc>
        <w:tc>
          <w:tcPr>
            <w:tcW w:w="974" w:type="dxa"/>
            <w:vAlign w:val="center"/>
          </w:tcPr>
          <w:p w14:paraId="67614F86" w14:textId="1D1B613F" w:rsidR="006171EB" w:rsidRPr="00567BD7" w:rsidRDefault="006171EB" w:rsidP="006171EB">
            <w:pPr>
              <w:spacing w:line="276" w:lineRule="auto"/>
              <w:jc w:val="center"/>
              <w:rPr>
                <w:rFonts w:ascii="Arial" w:hAnsi="Arial" w:cs="Arial"/>
                <w:sz w:val="22"/>
                <w:szCs w:val="22"/>
                <w:lang w:val="sr-Cyrl-ME"/>
              </w:rPr>
            </w:pPr>
            <w:r>
              <w:rPr>
                <w:rFonts w:ascii="Arial" w:hAnsi="Arial" w:cs="Arial"/>
                <w:sz w:val="22"/>
                <w:szCs w:val="22"/>
                <w:lang w:val="en-US"/>
              </w:rPr>
              <w:t>625</w:t>
            </w:r>
            <w:r w:rsidRPr="00567BD7">
              <w:rPr>
                <w:rFonts w:ascii="Arial" w:hAnsi="Arial" w:cs="Arial"/>
                <w:sz w:val="22"/>
                <w:szCs w:val="22"/>
                <w:lang w:val="sr-Cyrl-ME"/>
              </w:rPr>
              <w:t>.00</w:t>
            </w:r>
          </w:p>
        </w:tc>
        <w:tc>
          <w:tcPr>
            <w:tcW w:w="1616" w:type="dxa"/>
          </w:tcPr>
          <w:p w14:paraId="1B34C616" w14:textId="77777777" w:rsidR="006171EB" w:rsidRDefault="006171EB" w:rsidP="006171EB">
            <w:pPr>
              <w:jc w:val="center"/>
              <w:rPr>
                <w:rFonts w:ascii="Arial" w:hAnsi="Arial" w:cs="Arial"/>
                <w:sz w:val="22"/>
                <w:szCs w:val="22"/>
                <w:lang w:val="sr-Cyrl-ME"/>
              </w:rPr>
            </w:pPr>
          </w:p>
        </w:tc>
        <w:tc>
          <w:tcPr>
            <w:tcW w:w="1701" w:type="dxa"/>
          </w:tcPr>
          <w:p w14:paraId="529FFDE0" w14:textId="77777777" w:rsidR="006171EB" w:rsidRDefault="006171EB" w:rsidP="006171EB">
            <w:pPr>
              <w:jc w:val="center"/>
              <w:rPr>
                <w:rFonts w:ascii="Arial" w:hAnsi="Arial" w:cs="Arial"/>
                <w:sz w:val="22"/>
                <w:szCs w:val="22"/>
                <w:lang w:val="sr-Cyrl-ME"/>
              </w:rPr>
            </w:pPr>
          </w:p>
        </w:tc>
        <w:tc>
          <w:tcPr>
            <w:tcW w:w="1786" w:type="dxa"/>
          </w:tcPr>
          <w:p w14:paraId="5EDB69F1" w14:textId="77777777" w:rsidR="006171EB" w:rsidRDefault="006171EB" w:rsidP="006171EB">
            <w:pPr>
              <w:jc w:val="center"/>
              <w:rPr>
                <w:rFonts w:ascii="Arial" w:hAnsi="Arial" w:cs="Arial"/>
                <w:sz w:val="22"/>
                <w:szCs w:val="22"/>
                <w:lang w:val="sr-Cyrl-ME"/>
              </w:rPr>
            </w:pPr>
          </w:p>
        </w:tc>
        <w:tc>
          <w:tcPr>
            <w:tcW w:w="1637" w:type="dxa"/>
          </w:tcPr>
          <w:p w14:paraId="227C2E26" w14:textId="77777777" w:rsidR="006171EB" w:rsidRDefault="006171EB" w:rsidP="006171EB">
            <w:pPr>
              <w:jc w:val="center"/>
              <w:rPr>
                <w:rFonts w:ascii="Arial" w:hAnsi="Arial" w:cs="Arial"/>
                <w:sz w:val="22"/>
                <w:szCs w:val="22"/>
                <w:lang w:val="sr-Cyrl-ME"/>
              </w:rPr>
            </w:pPr>
          </w:p>
        </w:tc>
        <w:tc>
          <w:tcPr>
            <w:tcW w:w="1442" w:type="dxa"/>
          </w:tcPr>
          <w:p w14:paraId="11033B5A" w14:textId="77777777" w:rsidR="006171EB" w:rsidRDefault="006171EB" w:rsidP="006171EB">
            <w:pPr>
              <w:jc w:val="center"/>
              <w:rPr>
                <w:rFonts w:ascii="Arial" w:hAnsi="Arial" w:cs="Arial"/>
                <w:sz w:val="22"/>
                <w:szCs w:val="22"/>
                <w:lang w:val="sr-Cyrl-ME"/>
              </w:rPr>
            </w:pPr>
          </w:p>
        </w:tc>
      </w:tr>
      <w:tr w:rsidR="006171EB" w14:paraId="63D350DA" w14:textId="77777777" w:rsidTr="00757AD3">
        <w:tc>
          <w:tcPr>
            <w:tcW w:w="630" w:type="dxa"/>
            <w:vAlign w:val="center"/>
          </w:tcPr>
          <w:p w14:paraId="1CDA299D" w14:textId="2D7728FE" w:rsidR="006171EB" w:rsidRDefault="006171EB" w:rsidP="006171EB">
            <w:pPr>
              <w:jc w:val="center"/>
              <w:rPr>
                <w:rFonts w:ascii="Arial" w:hAnsi="Arial" w:cs="Arial"/>
                <w:sz w:val="22"/>
                <w:szCs w:val="22"/>
                <w:lang w:val="sr-Cyrl-ME"/>
              </w:rPr>
            </w:pPr>
            <w:r w:rsidRPr="00567BD7">
              <w:rPr>
                <w:rFonts w:ascii="Arial" w:hAnsi="Arial" w:cs="Arial"/>
                <w:sz w:val="22"/>
                <w:szCs w:val="22"/>
                <w:lang w:val="sr-Cyrl-ME"/>
              </w:rPr>
              <w:t>7</w:t>
            </w:r>
          </w:p>
        </w:tc>
        <w:tc>
          <w:tcPr>
            <w:tcW w:w="3132" w:type="dxa"/>
            <w:vAlign w:val="center"/>
          </w:tcPr>
          <w:p w14:paraId="787B1ACA" w14:textId="0988CC14" w:rsidR="006171EB" w:rsidRPr="00F82F21" w:rsidRDefault="006171EB" w:rsidP="006171EB">
            <w:pPr>
              <w:rPr>
                <w:rFonts w:ascii="Arial" w:hAnsi="Arial" w:cs="Arial"/>
                <w:shadow/>
                <w:sz w:val="22"/>
                <w:szCs w:val="22"/>
              </w:rPr>
            </w:pPr>
            <w:r w:rsidRPr="00567BD7">
              <w:rPr>
                <w:rFonts w:ascii="Arial" w:hAnsi="Arial" w:cs="Arial"/>
                <w:shadow/>
                <w:color w:val="000000"/>
                <w:sz w:val="22"/>
                <w:szCs w:val="22"/>
              </w:rPr>
              <w:t>Постављање нових дрвених столица и косника дим 14/14</w:t>
            </w:r>
          </w:p>
        </w:tc>
        <w:tc>
          <w:tcPr>
            <w:tcW w:w="586" w:type="dxa"/>
            <w:vAlign w:val="center"/>
          </w:tcPr>
          <w:p w14:paraId="25BF9E69" w14:textId="7591C692" w:rsidR="006171EB" w:rsidRPr="00567BD7" w:rsidRDefault="006171EB" w:rsidP="006171EB">
            <w:pPr>
              <w:spacing w:line="276" w:lineRule="auto"/>
              <w:jc w:val="center"/>
              <w:rPr>
                <w:rFonts w:ascii="Arial" w:hAnsi="Arial" w:cs="Arial"/>
                <w:sz w:val="22"/>
                <w:szCs w:val="22"/>
                <w:lang w:val="sr-Cyrl-ME"/>
              </w:rPr>
            </w:pPr>
            <w:r w:rsidRPr="00567BD7">
              <w:rPr>
                <w:rFonts w:ascii="Arial" w:hAnsi="Arial" w:cs="Arial"/>
                <w:sz w:val="22"/>
                <w:szCs w:val="22"/>
                <w:lang w:val="sr-Latn-RS"/>
              </w:rPr>
              <w:t>m</w:t>
            </w:r>
          </w:p>
        </w:tc>
        <w:tc>
          <w:tcPr>
            <w:tcW w:w="974" w:type="dxa"/>
            <w:vAlign w:val="center"/>
          </w:tcPr>
          <w:p w14:paraId="432CF2B1" w14:textId="48B3FE58" w:rsidR="006171EB" w:rsidRPr="00567BD7" w:rsidRDefault="006171EB" w:rsidP="006171EB">
            <w:pPr>
              <w:spacing w:line="276" w:lineRule="auto"/>
              <w:jc w:val="center"/>
              <w:rPr>
                <w:rFonts w:ascii="Arial" w:hAnsi="Arial" w:cs="Arial"/>
                <w:sz w:val="22"/>
                <w:szCs w:val="22"/>
                <w:lang w:val="sr-Cyrl-ME"/>
              </w:rPr>
            </w:pPr>
            <w:r w:rsidRPr="00567BD7">
              <w:rPr>
                <w:rFonts w:ascii="Arial" w:hAnsi="Arial" w:cs="Arial"/>
                <w:sz w:val="22"/>
                <w:szCs w:val="22"/>
                <w:lang w:val="sr-Cyrl-ME"/>
              </w:rPr>
              <w:t>1</w:t>
            </w:r>
            <w:r>
              <w:rPr>
                <w:rFonts w:ascii="Arial" w:hAnsi="Arial" w:cs="Arial"/>
                <w:sz w:val="22"/>
                <w:szCs w:val="22"/>
                <w:lang w:val="en-US"/>
              </w:rPr>
              <w:t>32</w:t>
            </w:r>
            <w:r w:rsidRPr="00567BD7">
              <w:rPr>
                <w:rFonts w:ascii="Arial" w:hAnsi="Arial" w:cs="Arial"/>
                <w:sz w:val="22"/>
                <w:szCs w:val="22"/>
                <w:lang w:val="sr-Cyrl-ME"/>
              </w:rPr>
              <w:t>.00</w:t>
            </w:r>
          </w:p>
        </w:tc>
        <w:tc>
          <w:tcPr>
            <w:tcW w:w="1616" w:type="dxa"/>
          </w:tcPr>
          <w:p w14:paraId="2E675442" w14:textId="77777777" w:rsidR="006171EB" w:rsidRDefault="006171EB" w:rsidP="006171EB">
            <w:pPr>
              <w:jc w:val="center"/>
              <w:rPr>
                <w:rFonts w:ascii="Arial" w:hAnsi="Arial" w:cs="Arial"/>
                <w:sz w:val="22"/>
                <w:szCs w:val="22"/>
                <w:lang w:val="sr-Cyrl-ME"/>
              </w:rPr>
            </w:pPr>
          </w:p>
        </w:tc>
        <w:tc>
          <w:tcPr>
            <w:tcW w:w="1701" w:type="dxa"/>
          </w:tcPr>
          <w:p w14:paraId="4D18274A" w14:textId="77777777" w:rsidR="006171EB" w:rsidRDefault="006171EB" w:rsidP="006171EB">
            <w:pPr>
              <w:jc w:val="center"/>
              <w:rPr>
                <w:rFonts w:ascii="Arial" w:hAnsi="Arial" w:cs="Arial"/>
                <w:sz w:val="22"/>
                <w:szCs w:val="22"/>
                <w:lang w:val="sr-Cyrl-ME"/>
              </w:rPr>
            </w:pPr>
          </w:p>
        </w:tc>
        <w:tc>
          <w:tcPr>
            <w:tcW w:w="1786" w:type="dxa"/>
          </w:tcPr>
          <w:p w14:paraId="32A82E61" w14:textId="77777777" w:rsidR="006171EB" w:rsidRDefault="006171EB" w:rsidP="006171EB">
            <w:pPr>
              <w:jc w:val="center"/>
              <w:rPr>
                <w:rFonts w:ascii="Arial" w:hAnsi="Arial" w:cs="Arial"/>
                <w:sz w:val="22"/>
                <w:szCs w:val="22"/>
                <w:lang w:val="sr-Cyrl-ME"/>
              </w:rPr>
            </w:pPr>
          </w:p>
        </w:tc>
        <w:tc>
          <w:tcPr>
            <w:tcW w:w="1637" w:type="dxa"/>
          </w:tcPr>
          <w:p w14:paraId="790819AC" w14:textId="77777777" w:rsidR="006171EB" w:rsidRDefault="006171EB" w:rsidP="006171EB">
            <w:pPr>
              <w:jc w:val="center"/>
              <w:rPr>
                <w:rFonts w:ascii="Arial" w:hAnsi="Arial" w:cs="Arial"/>
                <w:sz w:val="22"/>
                <w:szCs w:val="22"/>
                <w:lang w:val="sr-Cyrl-ME"/>
              </w:rPr>
            </w:pPr>
          </w:p>
        </w:tc>
        <w:tc>
          <w:tcPr>
            <w:tcW w:w="1442" w:type="dxa"/>
          </w:tcPr>
          <w:p w14:paraId="46CDE4E7" w14:textId="77777777" w:rsidR="006171EB" w:rsidRDefault="006171EB" w:rsidP="006171EB">
            <w:pPr>
              <w:jc w:val="center"/>
              <w:rPr>
                <w:rFonts w:ascii="Arial" w:hAnsi="Arial" w:cs="Arial"/>
                <w:sz w:val="22"/>
                <w:szCs w:val="22"/>
                <w:lang w:val="sr-Cyrl-ME"/>
              </w:rPr>
            </w:pPr>
          </w:p>
        </w:tc>
      </w:tr>
      <w:tr w:rsidR="006171EB" w14:paraId="029826C5" w14:textId="77777777" w:rsidTr="00757AD3">
        <w:tc>
          <w:tcPr>
            <w:tcW w:w="630" w:type="dxa"/>
            <w:vAlign w:val="center"/>
          </w:tcPr>
          <w:p w14:paraId="3CD19A5B" w14:textId="4C61F7C4" w:rsidR="006171EB" w:rsidRDefault="006171EB" w:rsidP="006171EB">
            <w:pPr>
              <w:jc w:val="center"/>
              <w:rPr>
                <w:rFonts w:ascii="Arial" w:hAnsi="Arial" w:cs="Arial"/>
                <w:sz w:val="22"/>
                <w:szCs w:val="22"/>
                <w:lang w:val="sr-Cyrl-ME"/>
              </w:rPr>
            </w:pPr>
            <w:r w:rsidRPr="00567BD7">
              <w:rPr>
                <w:rFonts w:ascii="Arial" w:hAnsi="Arial" w:cs="Arial"/>
                <w:sz w:val="22"/>
                <w:szCs w:val="22"/>
                <w:lang w:val="sr-Cyrl-ME"/>
              </w:rPr>
              <w:t>8</w:t>
            </w:r>
          </w:p>
        </w:tc>
        <w:tc>
          <w:tcPr>
            <w:tcW w:w="3132" w:type="dxa"/>
            <w:vAlign w:val="center"/>
          </w:tcPr>
          <w:p w14:paraId="501B62C2" w14:textId="52D65F08" w:rsidR="006171EB" w:rsidRPr="00F82F21" w:rsidRDefault="006171EB" w:rsidP="006171EB">
            <w:pPr>
              <w:rPr>
                <w:rFonts w:ascii="Arial" w:hAnsi="Arial" w:cs="Arial"/>
                <w:shadow/>
                <w:sz w:val="22"/>
                <w:szCs w:val="22"/>
              </w:rPr>
            </w:pPr>
            <w:r w:rsidRPr="00567BD7">
              <w:rPr>
                <w:rFonts w:ascii="Arial" w:hAnsi="Arial" w:cs="Arial"/>
                <w:shadow/>
                <w:color w:val="000000"/>
                <w:sz w:val="22"/>
                <w:szCs w:val="22"/>
              </w:rPr>
              <w:t>Враћање старих рогова око 580m. Обрачун по m</w:t>
            </w:r>
            <w:r w:rsidRPr="00567BD7">
              <w:rPr>
                <w:rFonts w:ascii="Arial" w:hAnsi="Arial" w:cs="Arial"/>
                <w:shadow/>
                <w:color w:val="000000"/>
                <w:sz w:val="22"/>
                <w:szCs w:val="22"/>
                <w:vertAlign w:val="superscript"/>
              </w:rPr>
              <w:t>2</w:t>
            </w:r>
            <w:r w:rsidRPr="00567BD7">
              <w:rPr>
                <w:rFonts w:ascii="Arial" w:hAnsi="Arial" w:cs="Arial"/>
                <w:shadow/>
                <w:color w:val="000000"/>
                <w:sz w:val="22"/>
                <w:szCs w:val="22"/>
              </w:rPr>
              <w:t xml:space="preserve"> површине крова.</w:t>
            </w:r>
          </w:p>
        </w:tc>
        <w:tc>
          <w:tcPr>
            <w:tcW w:w="586" w:type="dxa"/>
            <w:vAlign w:val="center"/>
          </w:tcPr>
          <w:p w14:paraId="45A8942D" w14:textId="333D728B" w:rsidR="006171EB" w:rsidRPr="00567BD7" w:rsidRDefault="006171EB" w:rsidP="006171EB">
            <w:pPr>
              <w:spacing w:line="276" w:lineRule="auto"/>
              <w:jc w:val="center"/>
              <w:rPr>
                <w:rFonts w:ascii="Arial" w:hAnsi="Arial" w:cs="Arial"/>
                <w:sz w:val="22"/>
                <w:szCs w:val="22"/>
                <w:lang w:val="sr-Latn-RS"/>
              </w:rPr>
            </w:pPr>
            <w:r w:rsidRPr="00567BD7">
              <w:rPr>
                <w:rFonts w:ascii="Arial" w:hAnsi="Arial" w:cs="Arial"/>
                <w:sz w:val="22"/>
                <w:szCs w:val="22"/>
                <w:lang w:val="sr-Latn-RS"/>
              </w:rPr>
              <w:t>m²</w:t>
            </w:r>
          </w:p>
        </w:tc>
        <w:tc>
          <w:tcPr>
            <w:tcW w:w="974" w:type="dxa"/>
            <w:vAlign w:val="center"/>
          </w:tcPr>
          <w:p w14:paraId="6F496B2B" w14:textId="1CAF2BA0" w:rsidR="006171EB" w:rsidRPr="00567BD7" w:rsidRDefault="006171EB" w:rsidP="006171EB">
            <w:pPr>
              <w:spacing w:line="276" w:lineRule="auto"/>
              <w:jc w:val="center"/>
              <w:rPr>
                <w:rFonts w:ascii="Arial" w:hAnsi="Arial" w:cs="Arial"/>
                <w:sz w:val="22"/>
                <w:szCs w:val="22"/>
                <w:lang w:val="sr-Cyrl-ME"/>
              </w:rPr>
            </w:pPr>
            <w:r>
              <w:rPr>
                <w:rFonts w:ascii="Arial" w:hAnsi="Arial" w:cs="Arial"/>
                <w:sz w:val="22"/>
                <w:szCs w:val="22"/>
                <w:lang w:val="en-US"/>
              </w:rPr>
              <w:t>625</w:t>
            </w:r>
            <w:r w:rsidRPr="00567BD7">
              <w:rPr>
                <w:rFonts w:ascii="Arial" w:hAnsi="Arial" w:cs="Arial"/>
                <w:sz w:val="22"/>
                <w:szCs w:val="22"/>
                <w:lang w:val="sr-Cyrl-ME"/>
              </w:rPr>
              <w:t>.00</w:t>
            </w:r>
          </w:p>
        </w:tc>
        <w:tc>
          <w:tcPr>
            <w:tcW w:w="1616" w:type="dxa"/>
          </w:tcPr>
          <w:p w14:paraId="6EA1553E" w14:textId="77777777" w:rsidR="006171EB" w:rsidRDefault="006171EB" w:rsidP="006171EB">
            <w:pPr>
              <w:jc w:val="center"/>
              <w:rPr>
                <w:rFonts w:ascii="Arial" w:hAnsi="Arial" w:cs="Arial"/>
                <w:sz w:val="22"/>
                <w:szCs w:val="22"/>
                <w:lang w:val="sr-Cyrl-ME"/>
              </w:rPr>
            </w:pPr>
          </w:p>
        </w:tc>
        <w:tc>
          <w:tcPr>
            <w:tcW w:w="1701" w:type="dxa"/>
          </w:tcPr>
          <w:p w14:paraId="3E5018D8" w14:textId="77777777" w:rsidR="006171EB" w:rsidRDefault="006171EB" w:rsidP="006171EB">
            <w:pPr>
              <w:jc w:val="center"/>
              <w:rPr>
                <w:rFonts w:ascii="Arial" w:hAnsi="Arial" w:cs="Arial"/>
                <w:sz w:val="22"/>
                <w:szCs w:val="22"/>
                <w:lang w:val="sr-Cyrl-ME"/>
              </w:rPr>
            </w:pPr>
          </w:p>
        </w:tc>
        <w:tc>
          <w:tcPr>
            <w:tcW w:w="1786" w:type="dxa"/>
          </w:tcPr>
          <w:p w14:paraId="21D5F0E9" w14:textId="77777777" w:rsidR="006171EB" w:rsidRDefault="006171EB" w:rsidP="006171EB">
            <w:pPr>
              <w:jc w:val="center"/>
              <w:rPr>
                <w:rFonts w:ascii="Arial" w:hAnsi="Arial" w:cs="Arial"/>
                <w:sz w:val="22"/>
                <w:szCs w:val="22"/>
                <w:lang w:val="sr-Cyrl-ME"/>
              </w:rPr>
            </w:pPr>
          </w:p>
        </w:tc>
        <w:tc>
          <w:tcPr>
            <w:tcW w:w="1637" w:type="dxa"/>
          </w:tcPr>
          <w:p w14:paraId="2787D757" w14:textId="77777777" w:rsidR="006171EB" w:rsidRDefault="006171EB" w:rsidP="006171EB">
            <w:pPr>
              <w:jc w:val="center"/>
              <w:rPr>
                <w:rFonts w:ascii="Arial" w:hAnsi="Arial" w:cs="Arial"/>
                <w:sz w:val="22"/>
                <w:szCs w:val="22"/>
                <w:lang w:val="sr-Cyrl-ME"/>
              </w:rPr>
            </w:pPr>
          </w:p>
        </w:tc>
        <w:tc>
          <w:tcPr>
            <w:tcW w:w="1442" w:type="dxa"/>
          </w:tcPr>
          <w:p w14:paraId="215CDD07" w14:textId="77777777" w:rsidR="006171EB" w:rsidRDefault="006171EB" w:rsidP="006171EB">
            <w:pPr>
              <w:jc w:val="center"/>
              <w:rPr>
                <w:rFonts w:ascii="Arial" w:hAnsi="Arial" w:cs="Arial"/>
                <w:sz w:val="22"/>
                <w:szCs w:val="22"/>
                <w:lang w:val="sr-Cyrl-ME"/>
              </w:rPr>
            </w:pPr>
          </w:p>
        </w:tc>
      </w:tr>
      <w:tr w:rsidR="006171EB" w14:paraId="30A0D084" w14:textId="77777777" w:rsidTr="00757AD3">
        <w:tc>
          <w:tcPr>
            <w:tcW w:w="630" w:type="dxa"/>
            <w:vAlign w:val="center"/>
          </w:tcPr>
          <w:p w14:paraId="22140326" w14:textId="55EE074E" w:rsidR="006171EB" w:rsidRDefault="006171EB" w:rsidP="006171EB">
            <w:pPr>
              <w:jc w:val="center"/>
              <w:rPr>
                <w:rFonts w:ascii="Arial" w:hAnsi="Arial" w:cs="Arial"/>
                <w:sz w:val="22"/>
                <w:szCs w:val="22"/>
                <w:lang w:val="sr-Cyrl-ME"/>
              </w:rPr>
            </w:pPr>
            <w:r w:rsidRPr="00567BD7">
              <w:rPr>
                <w:rFonts w:ascii="Arial" w:hAnsi="Arial" w:cs="Arial"/>
                <w:sz w:val="22"/>
                <w:szCs w:val="22"/>
                <w:lang w:val="sr-Cyrl-ME"/>
              </w:rPr>
              <w:t>9</w:t>
            </w:r>
          </w:p>
        </w:tc>
        <w:tc>
          <w:tcPr>
            <w:tcW w:w="3132" w:type="dxa"/>
            <w:vAlign w:val="center"/>
          </w:tcPr>
          <w:p w14:paraId="74C98964" w14:textId="07A441B1" w:rsidR="006171EB" w:rsidRPr="00F82F21" w:rsidRDefault="006171EB" w:rsidP="006171EB">
            <w:pPr>
              <w:rPr>
                <w:rFonts w:ascii="Arial" w:hAnsi="Arial" w:cs="Arial"/>
                <w:shadow/>
                <w:sz w:val="22"/>
                <w:szCs w:val="22"/>
              </w:rPr>
            </w:pPr>
            <w:r w:rsidRPr="00567BD7">
              <w:rPr>
                <w:rFonts w:ascii="Arial" w:hAnsi="Arial" w:cs="Arial"/>
                <w:shadow/>
                <w:color w:val="000000"/>
                <w:sz w:val="22"/>
                <w:szCs w:val="22"/>
              </w:rPr>
              <w:t>Враћање старих штафни (75%), око 1170m. Обрачун по m</w:t>
            </w:r>
            <w:r w:rsidRPr="00567BD7">
              <w:rPr>
                <w:rFonts w:ascii="Arial" w:hAnsi="Arial" w:cs="Arial"/>
                <w:shadow/>
                <w:color w:val="000000"/>
                <w:sz w:val="22"/>
                <w:szCs w:val="22"/>
                <w:vertAlign w:val="superscript"/>
              </w:rPr>
              <w:t>2</w:t>
            </w:r>
            <w:r w:rsidRPr="00567BD7">
              <w:rPr>
                <w:rFonts w:ascii="Arial" w:hAnsi="Arial" w:cs="Arial"/>
                <w:shadow/>
                <w:color w:val="000000"/>
                <w:sz w:val="22"/>
                <w:szCs w:val="22"/>
              </w:rPr>
              <w:t xml:space="preserve"> </w:t>
            </w:r>
          </w:p>
        </w:tc>
        <w:tc>
          <w:tcPr>
            <w:tcW w:w="586" w:type="dxa"/>
            <w:vAlign w:val="center"/>
          </w:tcPr>
          <w:p w14:paraId="72A8C832" w14:textId="0BF177B2" w:rsidR="006171EB" w:rsidRPr="00567BD7" w:rsidRDefault="006171EB" w:rsidP="006171EB">
            <w:pPr>
              <w:spacing w:line="276" w:lineRule="auto"/>
              <w:jc w:val="center"/>
              <w:rPr>
                <w:rFonts w:ascii="Arial" w:hAnsi="Arial" w:cs="Arial"/>
                <w:sz w:val="22"/>
                <w:szCs w:val="22"/>
                <w:lang w:val="sr-Latn-RS"/>
              </w:rPr>
            </w:pPr>
            <w:r w:rsidRPr="00567BD7">
              <w:rPr>
                <w:rFonts w:ascii="Arial" w:hAnsi="Arial" w:cs="Arial"/>
                <w:sz w:val="22"/>
                <w:szCs w:val="22"/>
                <w:lang w:val="sr-Latn-RS"/>
              </w:rPr>
              <w:t>m²</w:t>
            </w:r>
          </w:p>
        </w:tc>
        <w:tc>
          <w:tcPr>
            <w:tcW w:w="974" w:type="dxa"/>
            <w:vAlign w:val="center"/>
          </w:tcPr>
          <w:p w14:paraId="50152491" w14:textId="3F45436C" w:rsidR="006171EB" w:rsidRPr="00567BD7" w:rsidRDefault="006171EB" w:rsidP="006171EB">
            <w:pPr>
              <w:spacing w:line="276" w:lineRule="auto"/>
              <w:jc w:val="center"/>
              <w:rPr>
                <w:rFonts w:ascii="Arial" w:hAnsi="Arial" w:cs="Arial"/>
                <w:sz w:val="22"/>
                <w:szCs w:val="22"/>
                <w:lang w:val="sr-Cyrl-RS"/>
              </w:rPr>
            </w:pPr>
            <w:r>
              <w:rPr>
                <w:rFonts w:ascii="Arial" w:hAnsi="Arial" w:cs="Arial"/>
                <w:sz w:val="22"/>
                <w:szCs w:val="22"/>
                <w:lang w:val="en-US"/>
              </w:rPr>
              <w:t>470</w:t>
            </w:r>
            <w:r w:rsidRPr="00567BD7">
              <w:rPr>
                <w:rFonts w:ascii="Arial" w:hAnsi="Arial" w:cs="Arial"/>
                <w:sz w:val="22"/>
                <w:szCs w:val="22"/>
                <w:lang w:val="sr-Cyrl-RS"/>
              </w:rPr>
              <w:t>.00</w:t>
            </w:r>
          </w:p>
        </w:tc>
        <w:tc>
          <w:tcPr>
            <w:tcW w:w="1616" w:type="dxa"/>
          </w:tcPr>
          <w:p w14:paraId="5628B8FF" w14:textId="77777777" w:rsidR="006171EB" w:rsidRDefault="006171EB" w:rsidP="006171EB">
            <w:pPr>
              <w:jc w:val="center"/>
              <w:rPr>
                <w:rFonts w:ascii="Arial" w:hAnsi="Arial" w:cs="Arial"/>
                <w:sz w:val="22"/>
                <w:szCs w:val="22"/>
                <w:lang w:val="sr-Cyrl-ME"/>
              </w:rPr>
            </w:pPr>
          </w:p>
        </w:tc>
        <w:tc>
          <w:tcPr>
            <w:tcW w:w="1701" w:type="dxa"/>
          </w:tcPr>
          <w:p w14:paraId="734E052C" w14:textId="77777777" w:rsidR="006171EB" w:rsidRDefault="006171EB" w:rsidP="006171EB">
            <w:pPr>
              <w:jc w:val="center"/>
              <w:rPr>
                <w:rFonts w:ascii="Arial" w:hAnsi="Arial" w:cs="Arial"/>
                <w:sz w:val="22"/>
                <w:szCs w:val="22"/>
                <w:lang w:val="sr-Cyrl-ME"/>
              </w:rPr>
            </w:pPr>
          </w:p>
        </w:tc>
        <w:tc>
          <w:tcPr>
            <w:tcW w:w="1786" w:type="dxa"/>
          </w:tcPr>
          <w:p w14:paraId="13295077" w14:textId="77777777" w:rsidR="006171EB" w:rsidRDefault="006171EB" w:rsidP="006171EB">
            <w:pPr>
              <w:jc w:val="center"/>
              <w:rPr>
                <w:rFonts w:ascii="Arial" w:hAnsi="Arial" w:cs="Arial"/>
                <w:sz w:val="22"/>
                <w:szCs w:val="22"/>
                <w:lang w:val="sr-Cyrl-ME"/>
              </w:rPr>
            </w:pPr>
          </w:p>
        </w:tc>
        <w:tc>
          <w:tcPr>
            <w:tcW w:w="1637" w:type="dxa"/>
          </w:tcPr>
          <w:p w14:paraId="330092DD" w14:textId="77777777" w:rsidR="006171EB" w:rsidRDefault="006171EB" w:rsidP="006171EB">
            <w:pPr>
              <w:jc w:val="center"/>
              <w:rPr>
                <w:rFonts w:ascii="Arial" w:hAnsi="Arial" w:cs="Arial"/>
                <w:sz w:val="22"/>
                <w:szCs w:val="22"/>
                <w:lang w:val="sr-Cyrl-ME"/>
              </w:rPr>
            </w:pPr>
          </w:p>
        </w:tc>
        <w:tc>
          <w:tcPr>
            <w:tcW w:w="1442" w:type="dxa"/>
          </w:tcPr>
          <w:p w14:paraId="380EF384" w14:textId="77777777" w:rsidR="006171EB" w:rsidRDefault="006171EB" w:rsidP="006171EB">
            <w:pPr>
              <w:jc w:val="center"/>
              <w:rPr>
                <w:rFonts w:ascii="Arial" w:hAnsi="Arial" w:cs="Arial"/>
                <w:sz w:val="22"/>
                <w:szCs w:val="22"/>
                <w:lang w:val="sr-Cyrl-ME"/>
              </w:rPr>
            </w:pPr>
          </w:p>
        </w:tc>
      </w:tr>
      <w:tr w:rsidR="006171EB" w14:paraId="4426D142" w14:textId="77777777" w:rsidTr="00757AD3">
        <w:tc>
          <w:tcPr>
            <w:tcW w:w="630" w:type="dxa"/>
            <w:vAlign w:val="center"/>
          </w:tcPr>
          <w:p w14:paraId="246C2F52" w14:textId="111B06F5" w:rsidR="006171EB" w:rsidRPr="00567BD7" w:rsidRDefault="006171EB" w:rsidP="006171EB">
            <w:pPr>
              <w:spacing w:line="276" w:lineRule="auto"/>
              <w:jc w:val="center"/>
              <w:rPr>
                <w:rFonts w:ascii="Arial" w:hAnsi="Arial" w:cs="Arial"/>
                <w:sz w:val="22"/>
                <w:szCs w:val="22"/>
                <w:lang w:val="sr-Latn-RS"/>
              </w:rPr>
            </w:pPr>
            <w:r w:rsidRPr="00567BD7">
              <w:rPr>
                <w:rFonts w:ascii="Arial" w:hAnsi="Arial" w:cs="Arial"/>
                <w:sz w:val="22"/>
                <w:szCs w:val="22"/>
                <w:lang w:val="sr-Latn-RS"/>
              </w:rPr>
              <w:t>10</w:t>
            </w:r>
          </w:p>
        </w:tc>
        <w:tc>
          <w:tcPr>
            <w:tcW w:w="3132" w:type="dxa"/>
            <w:vAlign w:val="center"/>
          </w:tcPr>
          <w:p w14:paraId="65602EAF" w14:textId="2D57B9A6" w:rsidR="006171EB" w:rsidRPr="00567BD7" w:rsidRDefault="006171EB" w:rsidP="006171EB">
            <w:pPr>
              <w:rPr>
                <w:rFonts w:ascii="Arial" w:hAnsi="Arial" w:cs="Arial"/>
                <w:shadow/>
                <w:color w:val="000000"/>
                <w:sz w:val="22"/>
                <w:szCs w:val="22"/>
              </w:rPr>
            </w:pPr>
            <w:r w:rsidRPr="00567BD7">
              <w:rPr>
                <w:rFonts w:ascii="Arial" w:hAnsi="Arial" w:cs="Arial"/>
                <w:shadow/>
                <w:color w:val="000000"/>
                <w:sz w:val="22"/>
                <w:szCs w:val="22"/>
              </w:rPr>
              <w:t>Набавка материјала и постављање нових штафни (25%) 420m. Обрачун по m</w:t>
            </w:r>
            <w:r w:rsidRPr="00567BD7">
              <w:rPr>
                <w:rFonts w:ascii="Arial" w:hAnsi="Arial" w:cs="Arial"/>
                <w:shadow/>
                <w:color w:val="000000"/>
                <w:sz w:val="22"/>
                <w:szCs w:val="22"/>
                <w:vertAlign w:val="superscript"/>
              </w:rPr>
              <w:t>2</w:t>
            </w:r>
          </w:p>
        </w:tc>
        <w:tc>
          <w:tcPr>
            <w:tcW w:w="586" w:type="dxa"/>
            <w:vAlign w:val="center"/>
          </w:tcPr>
          <w:p w14:paraId="35EBDDDF" w14:textId="76342BF9" w:rsidR="006171EB" w:rsidRPr="00567BD7" w:rsidRDefault="006171EB" w:rsidP="006171EB">
            <w:pPr>
              <w:spacing w:line="276" w:lineRule="auto"/>
              <w:jc w:val="center"/>
              <w:rPr>
                <w:rFonts w:ascii="Arial" w:hAnsi="Arial" w:cs="Arial"/>
                <w:sz w:val="22"/>
                <w:szCs w:val="22"/>
                <w:lang w:val="sr-Latn-RS"/>
              </w:rPr>
            </w:pPr>
            <w:r w:rsidRPr="00567BD7">
              <w:rPr>
                <w:rFonts w:ascii="Arial" w:hAnsi="Arial" w:cs="Arial"/>
                <w:sz w:val="22"/>
                <w:szCs w:val="22"/>
                <w:lang w:val="sr-Latn-RS"/>
              </w:rPr>
              <w:t>m²</w:t>
            </w:r>
          </w:p>
        </w:tc>
        <w:tc>
          <w:tcPr>
            <w:tcW w:w="974" w:type="dxa"/>
            <w:vAlign w:val="center"/>
          </w:tcPr>
          <w:p w14:paraId="34AB75E0" w14:textId="596CD5E3" w:rsidR="006171EB" w:rsidRPr="00567BD7" w:rsidRDefault="006171EB" w:rsidP="006171EB">
            <w:pPr>
              <w:spacing w:line="276" w:lineRule="auto"/>
              <w:jc w:val="center"/>
              <w:rPr>
                <w:rFonts w:ascii="Arial" w:hAnsi="Arial" w:cs="Arial"/>
                <w:sz w:val="22"/>
                <w:szCs w:val="22"/>
                <w:lang w:val="sr-Cyrl-ME"/>
              </w:rPr>
            </w:pPr>
            <w:r w:rsidRPr="00567BD7">
              <w:rPr>
                <w:rFonts w:ascii="Arial" w:hAnsi="Arial" w:cs="Arial"/>
                <w:sz w:val="22"/>
                <w:szCs w:val="22"/>
                <w:lang w:val="sr-Cyrl-ME"/>
              </w:rPr>
              <w:t>1</w:t>
            </w:r>
            <w:r>
              <w:rPr>
                <w:rFonts w:ascii="Arial" w:hAnsi="Arial" w:cs="Arial"/>
                <w:sz w:val="22"/>
                <w:szCs w:val="22"/>
                <w:lang w:val="en-US"/>
              </w:rPr>
              <w:t>70</w:t>
            </w:r>
            <w:r w:rsidRPr="00567BD7">
              <w:rPr>
                <w:rFonts w:ascii="Arial" w:hAnsi="Arial" w:cs="Arial"/>
                <w:sz w:val="22"/>
                <w:szCs w:val="22"/>
                <w:lang w:val="sr-Cyrl-ME"/>
              </w:rPr>
              <w:t>.00</w:t>
            </w:r>
          </w:p>
        </w:tc>
        <w:tc>
          <w:tcPr>
            <w:tcW w:w="1616" w:type="dxa"/>
          </w:tcPr>
          <w:p w14:paraId="30D5DF41" w14:textId="77777777" w:rsidR="006171EB" w:rsidRDefault="006171EB" w:rsidP="006171EB">
            <w:pPr>
              <w:jc w:val="center"/>
              <w:rPr>
                <w:rFonts w:ascii="Arial" w:hAnsi="Arial" w:cs="Arial"/>
                <w:sz w:val="22"/>
                <w:szCs w:val="22"/>
                <w:lang w:val="sr-Cyrl-ME"/>
              </w:rPr>
            </w:pPr>
          </w:p>
        </w:tc>
        <w:tc>
          <w:tcPr>
            <w:tcW w:w="1701" w:type="dxa"/>
          </w:tcPr>
          <w:p w14:paraId="17E28207" w14:textId="77777777" w:rsidR="006171EB" w:rsidRDefault="006171EB" w:rsidP="006171EB">
            <w:pPr>
              <w:jc w:val="center"/>
              <w:rPr>
                <w:rFonts w:ascii="Arial" w:hAnsi="Arial" w:cs="Arial"/>
                <w:sz w:val="22"/>
                <w:szCs w:val="22"/>
                <w:lang w:val="sr-Cyrl-ME"/>
              </w:rPr>
            </w:pPr>
          </w:p>
        </w:tc>
        <w:tc>
          <w:tcPr>
            <w:tcW w:w="1786" w:type="dxa"/>
          </w:tcPr>
          <w:p w14:paraId="67A30FF8" w14:textId="77777777" w:rsidR="006171EB" w:rsidRDefault="006171EB" w:rsidP="006171EB">
            <w:pPr>
              <w:jc w:val="center"/>
              <w:rPr>
                <w:rFonts w:ascii="Arial" w:hAnsi="Arial" w:cs="Arial"/>
                <w:sz w:val="22"/>
                <w:szCs w:val="22"/>
                <w:lang w:val="sr-Cyrl-ME"/>
              </w:rPr>
            </w:pPr>
          </w:p>
        </w:tc>
        <w:tc>
          <w:tcPr>
            <w:tcW w:w="1637" w:type="dxa"/>
          </w:tcPr>
          <w:p w14:paraId="75A89D98" w14:textId="77777777" w:rsidR="006171EB" w:rsidRDefault="006171EB" w:rsidP="006171EB">
            <w:pPr>
              <w:jc w:val="center"/>
              <w:rPr>
                <w:rFonts w:ascii="Arial" w:hAnsi="Arial" w:cs="Arial"/>
                <w:sz w:val="22"/>
                <w:szCs w:val="22"/>
                <w:lang w:val="sr-Cyrl-ME"/>
              </w:rPr>
            </w:pPr>
          </w:p>
        </w:tc>
        <w:tc>
          <w:tcPr>
            <w:tcW w:w="1442" w:type="dxa"/>
          </w:tcPr>
          <w:p w14:paraId="60B2BDC3" w14:textId="77777777" w:rsidR="006171EB" w:rsidRDefault="006171EB" w:rsidP="006171EB">
            <w:pPr>
              <w:jc w:val="center"/>
              <w:rPr>
                <w:rFonts w:ascii="Arial" w:hAnsi="Arial" w:cs="Arial"/>
                <w:sz w:val="22"/>
                <w:szCs w:val="22"/>
                <w:lang w:val="sr-Cyrl-ME"/>
              </w:rPr>
            </w:pPr>
          </w:p>
        </w:tc>
      </w:tr>
      <w:tr w:rsidR="006171EB" w14:paraId="2B575EE7" w14:textId="77777777" w:rsidTr="00757AD3">
        <w:tc>
          <w:tcPr>
            <w:tcW w:w="630" w:type="dxa"/>
            <w:vAlign w:val="center"/>
          </w:tcPr>
          <w:p w14:paraId="2036AEA4" w14:textId="6A124D27" w:rsidR="006171EB" w:rsidRPr="00567BD7" w:rsidRDefault="006171EB" w:rsidP="006171EB">
            <w:pPr>
              <w:spacing w:line="276" w:lineRule="auto"/>
              <w:jc w:val="center"/>
              <w:rPr>
                <w:rFonts w:ascii="Arial" w:hAnsi="Arial" w:cs="Arial"/>
                <w:sz w:val="22"/>
                <w:szCs w:val="22"/>
                <w:lang w:val="sr-Cyrl-ME"/>
              </w:rPr>
            </w:pPr>
            <w:r w:rsidRPr="00567BD7">
              <w:rPr>
                <w:rFonts w:ascii="Arial" w:hAnsi="Arial" w:cs="Arial"/>
                <w:sz w:val="22"/>
                <w:szCs w:val="22"/>
                <w:lang w:val="sr-Cyrl-ME"/>
              </w:rPr>
              <w:t>11</w:t>
            </w:r>
          </w:p>
        </w:tc>
        <w:tc>
          <w:tcPr>
            <w:tcW w:w="3132" w:type="dxa"/>
            <w:vAlign w:val="center"/>
          </w:tcPr>
          <w:p w14:paraId="6CD67F00" w14:textId="79D3AB59" w:rsidR="006171EB" w:rsidRPr="00567BD7" w:rsidRDefault="006171EB" w:rsidP="006171EB">
            <w:pPr>
              <w:rPr>
                <w:rFonts w:ascii="Arial" w:hAnsi="Arial" w:cs="Arial"/>
                <w:color w:val="000000"/>
                <w:sz w:val="22"/>
                <w:szCs w:val="22"/>
              </w:rPr>
            </w:pPr>
            <w:r w:rsidRPr="00567BD7">
              <w:rPr>
                <w:rFonts w:ascii="Arial" w:hAnsi="Arial" w:cs="Arial"/>
                <w:color w:val="000000"/>
                <w:sz w:val="22"/>
                <w:szCs w:val="22"/>
              </w:rPr>
              <w:t>Набавка материјала, израда и постављање нових хоризонталних и вертикалних олука од поцинкованог лима d=0,55mm.</w:t>
            </w:r>
          </w:p>
        </w:tc>
        <w:tc>
          <w:tcPr>
            <w:tcW w:w="586" w:type="dxa"/>
            <w:vAlign w:val="center"/>
          </w:tcPr>
          <w:p w14:paraId="7BD31064" w14:textId="5A8B611C" w:rsidR="006171EB" w:rsidRPr="00567BD7" w:rsidRDefault="006171EB" w:rsidP="006171EB">
            <w:pPr>
              <w:spacing w:line="276" w:lineRule="auto"/>
              <w:jc w:val="center"/>
              <w:rPr>
                <w:rFonts w:ascii="Arial" w:hAnsi="Arial" w:cs="Arial"/>
                <w:sz w:val="22"/>
                <w:szCs w:val="22"/>
                <w:lang w:val="sr-Latn-RS"/>
              </w:rPr>
            </w:pPr>
            <w:r w:rsidRPr="00567BD7">
              <w:rPr>
                <w:rFonts w:ascii="Arial" w:hAnsi="Arial" w:cs="Arial"/>
                <w:sz w:val="22"/>
                <w:szCs w:val="22"/>
                <w:lang w:val="sr-Latn-RS"/>
              </w:rPr>
              <w:t>m</w:t>
            </w:r>
          </w:p>
        </w:tc>
        <w:tc>
          <w:tcPr>
            <w:tcW w:w="974" w:type="dxa"/>
            <w:vAlign w:val="center"/>
          </w:tcPr>
          <w:p w14:paraId="6B28D405" w14:textId="55B0E2A6" w:rsidR="006171EB" w:rsidRPr="00567BD7" w:rsidRDefault="006171EB" w:rsidP="006171EB">
            <w:pPr>
              <w:spacing w:line="276" w:lineRule="auto"/>
              <w:jc w:val="center"/>
              <w:rPr>
                <w:rFonts w:ascii="Arial" w:hAnsi="Arial" w:cs="Arial"/>
                <w:sz w:val="22"/>
                <w:szCs w:val="22"/>
                <w:lang w:val="sr-Cyrl-ME"/>
              </w:rPr>
            </w:pPr>
            <w:r w:rsidRPr="00567BD7">
              <w:rPr>
                <w:rFonts w:ascii="Arial" w:hAnsi="Arial" w:cs="Arial"/>
                <w:sz w:val="22"/>
                <w:szCs w:val="22"/>
                <w:lang w:val="sr-Cyrl-ME"/>
              </w:rPr>
              <w:t>1</w:t>
            </w:r>
            <w:r>
              <w:rPr>
                <w:rFonts w:ascii="Arial" w:hAnsi="Arial" w:cs="Arial"/>
                <w:sz w:val="22"/>
                <w:szCs w:val="22"/>
                <w:lang w:val="en-US"/>
              </w:rPr>
              <w:t>64</w:t>
            </w:r>
            <w:r w:rsidRPr="00567BD7">
              <w:rPr>
                <w:rFonts w:ascii="Arial" w:hAnsi="Arial" w:cs="Arial"/>
                <w:sz w:val="22"/>
                <w:szCs w:val="22"/>
                <w:lang w:val="sr-Cyrl-ME"/>
              </w:rPr>
              <w:t>.00</w:t>
            </w:r>
          </w:p>
        </w:tc>
        <w:tc>
          <w:tcPr>
            <w:tcW w:w="1616" w:type="dxa"/>
          </w:tcPr>
          <w:p w14:paraId="185AC239" w14:textId="77777777" w:rsidR="006171EB" w:rsidRDefault="006171EB" w:rsidP="006171EB">
            <w:pPr>
              <w:jc w:val="center"/>
              <w:rPr>
                <w:rFonts w:ascii="Arial" w:hAnsi="Arial" w:cs="Arial"/>
                <w:sz w:val="22"/>
                <w:szCs w:val="22"/>
                <w:lang w:val="sr-Cyrl-ME"/>
              </w:rPr>
            </w:pPr>
          </w:p>
        </w:tc>
        <w:tc>
          <w:tcPr>
            <w:tcW w:w="1701" w:type="dxa"/>
          </w:tcPr>
          <w:p w14:paraId="6CD9C8AA" w14:textId="77777777" w:rsidR="006171EB" w:rsidRDefault="006171EB" w:rsidP="006171EB">
            <w:pPr>
              <w:jc w:val="center"/>
              <w:rPr>
                <w:rFonts w:ascii="Arial" w:hAnsi="Arial" w:cs="Arial"/>
                <w:sz w:val="22"/>
                <w:szCs w:val="22"/>
                <w:lang w:val="sr-Cyrl-ME"/>
              </w:rPr>
            </w:pPr>
          </w:p>
        </w:tc>
        <w:tc>
          <w:tcPr>
            <w:tcW w:w="1786" w:type="dxa"/>
          </w:tcPr>
          <w:p w14:paraId="79F4184B" w14:textId="77777777" w:rsidR="006171EB" w:rsidRDefault="006171EB" w:rsidP="006171EB">
            <w:pPr>
              <w:jc w:val="center"/>
              <w:rPr>
                <w:rFonts w:ascii="Arial" w:hAnsi="Arial" w:cs="Arial"/>
                <w:sz w:val="22"/>
                <w:szCs w:val="22"/>
                <w:lang w:val="sr-Cyrl-ME"/>
              </w:rPr>
            </w:pPr>
          </w:p>
        </w:tc>
        <w:tc>
          <w:tcPr>
            <w:tcW w:w="1637" w:type="dxa"/>
          </w:tcPr>
          <w:p w14:paraId="2454DCE0" w14:textId="77777777" w:rsidR="006171EB" w:rsidRDefault="006171EB" w:rsidP="006171EB">
            <w:pPr>
              <w:jc w:val="center"/>
              <w:rPr>
                <w:rFonts w:ascii="Arial" w:hAnsi="Arial" w:cs="Arial"/>
                <w:sz w:val="22"/>
                <w:szCs w:val="22"/>
                <w:lang w:val="sr-Cyrl-ME"/>
              </w:rPr>
            </w:pPr>
          </w:p>
        </w:tc>
        <w:tc>
          <w:tcPr>
            <w:tcW w:w="1442" w:type="dxa"/>
          </w:tcPr>
          <w:p w14:paraId="66AA38F1" w14:textId="77777777" w:rsidR="006171EB" w:rsidRDefault="006171EB" w:rsidP="006171EB">
            <w:pPr>
              <w:jc w:val="center"/>
              <w:rPr>
                <w:rFonts w:ascii="Arial" w:hAnsi="Arial" w:cs="Arial"/>
                <w:sz w:val="22"/>
                <w:szCs w:val="22"/>
                <w:lang w:val="sr-Cyrl-ME"/>
              </w:rPr>
            </w:pPr>
          </w:p>
        </w:tc>
      </w:tr>
      <w:tr w:rsidR="006171EB" w14:paraId="11240181" w14:textId="77777777" w:rsidTr="00757AD3">
        <w:tc>
          <w:tcPr>
            <w:tcW w:w="630" w:type="dxa"/>
            <w:vAlign w:val="center"/>
          </w:tcPr>
          <w:p w14:paraId="51E0863B" w14:textId="0E943BD0" w:rsidR="006171EB" w:rsidRPr="00567BD7" w:rsidRDefault="006171EB" w:rsidP="006171EB">
            <w:pPr>
              <w:spacing w:line="276" w:lineRule="auto"/>
              <w:jc w:val="center"/>
              <w:rPr>
                <w:rFonts w:ascii="Arial" w:hAnsi="Arial" w:cs="Arial"/>
                <w:sz w:val="22"/>
                <w:szCs w:val="22"/>
                <w:lang w:val="sr-Cyrl-ME"/>
              </w:rPr>
            </w:pPr>
            <w:r w:rsidRPr="00567BD7">
              <w:rPr>
                <w:rFonts w:ascii="Arial" w:hAnsi="Arial" w:cs="Arial"/>
                <w:sz w:val="22"/>
                <w:szCs w:val="22"/>
                <w:lang w:val="sr-Cyrl-ME"/>
              </w:rPr>
              <w:t>12</w:t>
            </w:r>
          </w:p>
        </w:tc>
        <w:tc>
          <w:tcPr>
            <w:tcW w:w="3132" w:type="dxa"/>
            <w:vAlign w:val="center"/>
          </w:tcPr>
          <w:p w14:paraId="2D8A55C2" w14:textId="67680081" w:rsidR="006171EB" w:rsidRPr="00567BD7" w:rsidRDefault="006171EB" w:rsidP="006171EB">
            <w:pPr>
              <w:rPr>
                <w:rFonts w:ascii="Arial" w:hAnsi="Arial" w:cs="Arial"/>
                <w:color w:val="000000"/>
                <w:sz w:val="22"/>
                <w:szCs w:val="22"/>
              </w:rPr>
            </w:pPr>
            <w:r w:rsidRPr="00567BD7">
              <w:rPr>
                <w:rFonts w:ascii="Arial" w:hAnsi="Arial" w:cs="Arial"/>
                <w:color w:val="000000"/>
                <w:sz w:val="22"/>
                <w:szCs w:val="22"/>
              </w:rPr>
              <w:t>Набавка материјала, израда и постављање увала у крову од поцинкованог лима d=0,55mm.</w:t>
            </w:r>
          </w:p>
        </w:tc>
        <w:tc>
          <w:tcPr>
            <w:tcW w:w="586" w:type="dxa"/>
            <w:vAlign w:val="center"/>
          </w:tcPr>
          <w:p w14:paraId="2F08C287" w14:textId="39B58EA0" w:rsidR="006171EB" w:rsidRPr="00567BD7" w:rsidRDefault="006171EB" w:rsidP="006171EB">
            <w:pPr>
              <w:spacing w:line="276" w:lineRule="auto"/>
              <w:jc w:val="center"/>
              <w:rPr>
                <w:rFonts w:ascii="Arial" w:hAnsi="Arial" w:cs="Arial"/>
                <w:sz w:val="22"/>
                <w:szCs w:val="22"/>
                <w:lang w:val="sr-Latn-RS"/>
              </w:rPr>
            </w:pPr>
            <w:r w:rsidRPr="00567BD7">
              <w:rPr>
                <w:rFonts w:ascii="Arial" w:hAnsi="Arial" w:cs="Arial"/>
                <w:sz w:val="22"/>
                <w:szCs w:val="22"/>
                <w:lang w:val="sr-Latn-RS"/>
              </w:rPr>
              <w:t>m</w:t>
            </w:r>
          </w:p>
        </w:tc>
        <w:tc>
          <w:tcPr>
            <w:tcW w:w="974" w:type="dxa"/>
            <w:vAlign w:val="center"/>
          </w:tcPr>
          <w:p w14:paraId="7E1B80B8" w14:textId="3AD0F432" w:rsidR="006171EB" w:rsidRPr="00567BD7" w:rsidRDefault="006171EB" w:rsidP="006171EB">
            <w:pPr>
              <w:spacing w:line="276" w:lineRule="auto"/>
              <w:jc w:val="center"/>
              <w:rPr>
                <w:rFonts w:ascii="Arial" w:hAnsi="Arial" w:cs="Arial"/>
                <w:sz w:val="22"/>
                <w:szCs w:val="22"/>
                <w:lang w:val="sr-Cyrl-ME"/>
              </w:rPr>
            </w:pPr>
            <w:r>
              <w:rPr>
                <w:rFonts w:ascii="Arial" w:hAnsi="Arial" w:cs="Arial"/>
                <w:sz w:val="22"/>
                <w:szCs w:val="22"/>
                <w:lang w:val="en-US"/>
              </w:rPr>
              <w:t>32</w:t>
            </w:r>
            <w:r w:rsidRPr="00567BD7">
              <w:rPr>
                <w:rFonts w:ascii="Arial" w:hAnsi="Arial" w:cs="Arial"/>
                <w:sz w:val="22"/>
                <w:szCs w:val="22"/>
                <w:lang w:val="sr-Cyrl-ME"/>
              </w:rPr>
              <w:t>.00</w:t>
            </w:r>
          </w:p>
        </w:tc>
        <w:tc>
          <w:tcPr>
            <w:tcW w:w="1616" w:type="dxa"/>
          </w:tcPr>
          <w:p w14:paraId="0025FE38" w14:textId="77777777" w:rsidR="006171EB" w:rsidRDefault="006171EB" w:rsidP="006171EB">
            <w:pPr>
              <w:jc w:val="center"/>
              <w:rPr>
                <w:rFonts w:ascii="Arial" w:hAnsi="Arial" w:cs="Arial"/>
                <w:sz w:val="22"/>
                <w:szCs w:val="22"/>
                <w:lang w:val="sr-Cyrl-ME"/>
              </w:rPr>
            </w:pPr>
          </w:p>
        </w:tc>
        <w:tc>
          <w:tcPr>
            <w:tcW w:w="1701" w:type="dxa"/>
          </w:tcPr>
          <w:p w14:paraId="4C96690F" w14:textId="77777777" w:rsidR="006171EB" w:rsidRDefault="006171EB" w:rsidP="006171EB">
            <w:pPr>
              <w:jc w:val="center"/>
              <w:rPr>
                <w:rFonts w:ascii="Arial" w:hAnsi="Arial" w:cs="Arial"/>
                <w:sz w:val="22"/>
                <w:szCs w:val="22"/>
                <w:lang w:val="sr-Cyrl-ME"/>
              </w:rPr>
            </w:pPr>
          </w:p>
        </w:tc>
        <w:tc>
          <w:tcPr>
            <w:tcW w:w="1786" w:type="dxa"/>
          </w:tcPr>
          <w:p w14:paraId="41493F90" w14:textId="77777777" w:rsidR="006171EB" w:rsidRDefault="006171EB" w:rsidP="006171EB">
            <w:pPr>
              <w:jc w:val="center"/>
              <w:rPr>
                <w:rFonts w:ascii="Arial" w:hAnsi="Arial" w:cs="Arial"/>
                <w:sz w:val="22"/>
                <w:szCs w:val="22"/>
                <w:lang w:val="sr-Cyrl-ME"/>
              </w:rPr>
            </w:pPr>
          </w:p>
        </w:tc>
        <w:tc>
          <w:tcPr>
            <w:tcW w:w="1637" w:type="dxa"/>
          </w:tcPr>
          <w:p w14:paraId="32185ABE" w14:textId="77777777" w:rsidR="006171EB" w:rsidRDefault="006171EB" w:rsidP="006171EB">
            <w:pPr>
              <w:jc w:val="center"/>
              <w:rPr>
                <w:rFonts w:ascii="Arial" w:hAnsi="Arial" w:cs="Arial"/>
                <w:sz w:val="22"/>
                <w:szCs w:val="22"/>
                <w:lang w:val="sr-Cyrl-ME"/>
              </w:rPr>
            </w:pPr>
          </w:p>
        </w:tc>
        <w:tc>
          <w:tcPr>
            <w:tcW w:w="1442" w:type="dxa"/>
          </w:tcPr>
          <w:p w14:paraId="6B5E0649" w14:textId="77777777" w:rsidR="006171EB" w:rsidRDefault="006171EB" w:rsidP="006171EB">
            <w:pPr>
              <w:jc w:val="center"/>
              <w:rPr>
                <w:rFonts w:ascii="Arial" w:hAnsi="Arial" w:cs="Arial"/>
                <w:sz w:val="22"/>
                <w:szCs w:val="22"/>
                <w:lang w:val="sr-Cyrl-ME"/>
              </w:rPr>
            </w:pPr>
          </w:p>
        </w:tc>
      </w:tr>
      <w:tr w:rsidR="006171EB" w14:paraId="112C741A" w14:textId="77777777" w:rsidTr="00757AD3">
        <w:tc>
          <w:tcPr>
            <w:tcW w:w="630" w:type="dxa"/>
            <w:vAlign w:val="center"/>
          </w:tcPr>
          <w:p w14:paraId="2D5A6364" w14:textId="73BD4F28" w:rsidR="006171EB" w:rsidRPr="00567BD7" w:rsidRDefault="006171EB" w:rsidP="006171EB">
            <w:pPr>
              <w:spacing w:line="276" w:lineRule="auto"/>
              <w:jc w:val="center"/>
              <w:rPr>
                <w:rFonts w:ascii="Arial" w:hAnsi="Arial" w:cs="Arial"/>
                <w:sz w:val="22"/>
                <w:szCs w:val="22"/>
                <w:lang w:val="sr-Cyrl-ME"/>
              </w:rPr>
            </w:pPr>
            <w:r w:rsidRPr="00567BD7">
              <w:rPr>
                <w:rFonts w:ascii="Arial" w:hAnsi="Arial" w:cs="Arial"/>
                <w:sz w:val="22"/>
                <w:szCs w:val="22"/>
                <w:lang w:val="sr-Cyrl-ME"/>
              </w:rPr>
              <w:lastRenderedPageBreak/>
              <w:t>13</w:t>
            </w:r>
          </w:p>
        </w:tc>
        <w:tc>
          <w:tcPr>
            <w:tcW w:w="3132" w:type="dxa"/>
            <w:vAlign w:val="center"/>
          </w:tcPr>
          <w:p w14:paraId="7FA3CFA3" w14:textId="5246FE42" w:rsidR="006171EB" w:rsidRPr="00567BD7" w:rsidRDefault="006171EB" w:rsidP="006171EB">
            <w:pPr>
              <w:rPr>
                <w:rFonts w:ascii="Arial" w:hAnsi="Arial" w:cs="Arial"/>
                <w:color w:val="000000"/>
                <w:sz w:val="22"/>
                <w:szCs w:val="22"/>
              </w:rPr>
            </w:pPr>
            <w:r w:rsidRPr="00567BD7">
              <w:rPr>
                <w:rFonts w:ascii="Arial" w:hAnsi="Arial" w:cs="Arial"/>
                <w:color w:val="000000"/>
                <w:sz w:val="22"/>
                <w:szCs w:val="22"/>
              </w:rPr>
              <w:t>Набавка материјала, израда и постављање ветар лајсни од поцинкованог лима d=0,55mm.</w:t>
            </w:r>
          </w:p>
        </w:tc>
        <w:tc>
          <w:tcPr>
            <w:tcW w:w="586" w:type="dxa"/>
            <w:vAlign w:val="center"/>
          </w:tcPr>
          <w:p w14:paraId="4A619806" w14:textId="5613EDDE" w:rsidR="006171EB" w:rsidRPr="00567BD7" w:rsidRDefault="006171EB" w:rsidP="006171EB">
            <w:pPr>
              <w:spacing w:line="276" w:lineRule="auto"/>
              <w:jc w:val="center"/>
              <w:rPr>
                <w:rFonts w:ascii="Arial" w:hAnsi="Arial" w:cs="Arial"/>
                <w:sz w:val="22"/>
                <w:szCs w:val="22"/>
                <w:lang w:val="sr-Latn-RS"/>
              </w:rPr>
            </w:pPr>
            <w:r w:rsidRPr="00567BD7">
              <w:rPr>
                <w:rFonts w:ascii="Arial" w:hAnsi="Arial" w:cs="Arial"/>
                <w:sz w:val="22"/>
                <w:szCs w:val="22"/>
                <w:lang w:val="sr-Latn-RS"/>
              </w:rPr>
              <w:t>m</w:t>
            </w:r>
          </w:p>
        </w:tc>
        <w:tc>
          <w:tcPr>
            <w:tcW w:w="974" w:type="dxa"/>
            <w:vAlign w:val="center"/>
          </w:tcPr>
          <w:p w14:paraId="1D12091B" w14:textId="71E9E878" w:rsidR="006171EB" w:rsidRPr="00567BD7" w:rsidRDefault="006171EB" w:rsidP="006171EB">
            <w:pPr>
              <w:spacing w:line="276" w:lineRule="auto"/>
              <w:jc w:val="center"/>
              <w:rPr>
                <w:rFonts w:ascii="Arial" w:hAnsi="Arial" w:cs="Arial"/>
                <w:sz w:val="22"/>
                <w:szCs w:val="22"/>
                <w:lang w:val="sr-Cyrl-RS"/>
              </w:rPr>
            </w:pPr>
            <w:r w:rsidRPr="00567BD7">
              <w:rPr>
                <w:rFonts w:ascii="Arial" w:hAnsi="Arial" w:cs="Arial"/>
                <w:sz w:val="22"/>
                <w:szCs w:val="22"/>
                <w:lang w:val="sr-Cyrl-RS"/>
              </w:rPr>
              <w:t>2</w:t>
            </w:r>
            <w:r>
              <w:rPr>
                <w:rFonts w:ascii="Arial" w:hAnsi="Arial" w:cs="Arial"/>
                <w:sz w:val="22"/>
                <w:szCs w:val="22"/>
                <w:lang w:val="en-US"/>
              </w:rPr>
              <w:t>9</w:t>
            </w:r>
            <w:r w:rsidRPr="00567BD7">
              <w:rPr>
                <w:rFonts w:ascii="Arial" w:hAnsi="Arial" w:cs="Arial"/>
                <w:sz w:val="22"/>
                <w:szCs w:val="22"/>
                <w:lang w:val="sr-Cyrl-RS"/>
              </w:rPr>
              <w:t>.00</w:t>
            </w:r>
          </w:p>
        </w:tc>
        <w:tc>
          <w:tcPr>
            <w:tcW w:w="1616" w:type="dxa"/>
          </w:tcPr>
          <w:p w14:paraId="57F40C00" w14:textId="77777777" w:rsidR="006171EB" w:rsidRDefault="006171EB" w:rsidP="006171EB">
            <w:pPr>
              <w:jc w:val="center"/>
              <w:rPr>
                <w:rFonts w:ascii="Arial" w:hAnsi="Arial" w:cs="Arial"/>
                <w:sz w:val="22"/>
                <w:szCs w:val="22"/>
                <w:lang w:val="sr-Cyrl-ME"/>
              </w:rPr>
            </w:pPr>
          </w:p>
        </w:tc>
        <w:tc>
          <w:tcPr>
            <w:tcW w:w="1701" w:type="dxa"/>
          </w:tcPr>
          <w:p w14:paraId="487D48DF" w14:textId="77777777" w:rsidR="006171EB" w:rsidRDefault="006171EB" w:rsidP="006171EB">
            <w:pPr>
              <w:jc w:val="center"/>
              <w:rPr>
                <w:rFonts w:ascii="Arial" w:hAnsi="Arial" w:cs="Arial"/>
                <w:sz w:val="22"/>
                <w:szCs w:val="22"/>
                <w:lang w:val="sr-Cyrl-ME"/>
              </w:rPr>
            </w:pPr>
          </w:p>
        </w:tc>
        <w:tc>
          <w:tcPr>
            <w:tcW w:w="1786" w:type="dxa"/>
          </w:tcPr>
          <w:p w14:paraId="096169EF" w14:textId="77777777" w:rsidR="006171EB" w:rsidRDefault="006171EB" w:rsidP="006171EB">
            <w:pPr>
              <w:jc w:val="center"/>
              <w:rPr>
                <w:rFonts w:ascii="Arial" w:hAnsi="Arial" w:cs="Arial"/>
                <w:sz w:val="22"/>
                <w:szCs w:val="22"/>
                <w:lang w:val="sr-Cyrl-ME"/>
              </w:rPr>
            </w:pPr>
          </w:p>
        </w:tc>
        <w:tc>
          <w:tcPr>
            <w:tcW w:w="1637" w:type="dxa"/>
          </w:tcPr>
          <w:p w14:paraId="79299DE8" w14:textId="77777777" w:rsidR="006171EB" w:rsidRDefault="006171EB" w:rsidP="006171EB">
            <w:pPr>
              <w:jc w:val="center"/>
              <w:rPr>
                <w:rFonts w:ascii="Arial" w:hAnsi="Arial" w:cs="Arial"/>
                <w:sz w:val="22"/>
                <w:szCs w:val="22"/>
                <w:lang w:val="sr-Cyrl-ME"/>
              </w:rPr>
            </w:pPr>
          </w:p>
        </w:tc>
        <w:tc>
          <w:tcPr>
            <w:tcW w:w="1442" w:type="dxa"/>
          </w:tcPr>
          <w:p w14:paraId="4C9BD44D" w14:textId="77777777" w:rsidR="006171EB" w:rsidRDefault="006171EB" w:rsidP="006171EB">
            <w:pPr>
              <w:jc w:val="center"/>
              <w:rPr>
                <w:rFonts w:ascii="Arial" w:hAnsi="Arial" w:cs="Arial"/>
                <w:sz w:val="22"/>
                <w:szCs w:val="22"/>
                <w:lang w:val="sr-Cyrl-ME"/>
              </w:rPr>
            </w:pPr>
          </w:p>
        </w:tc>
      </w:tr>
      <w:tr w:rsidR="006171EB" w14:paraId="381F6AF9" w14:textId="77777777" w:rsidTr="00757AD3">
        <w:tc>
          <w:tcPr>
            <w:tcW w:w="630" w:type="dxa"/>
            <w:vAlign w:val="center"/>
          </w:tcPr>
          <w:p w14:paraId="716ED306" w14:textId="43A70895" w:rsidR="006171EB" w:rsidRPr="00567BD7" w:rsidRDefault="006171EB" w:rsidP="006171EB">
            <w:pPr>
              <w:spacing w:line="276" w:lineRule="auto"/>
              <w:jc w:val="center"/>
              <w:rPr>
                <w:rFonts w:ascii="Arial" w:hAnsi="Arial" w:cs="Arial"/>
                <w:sz w:val="22"/>
                <w:szCs w:val="22"/>
                <w:lang w:val="sr-Latn-RS"/>
              </w:rPr>
            </w:pPr>
            <w:r w:rsidRPr="00567BD7">
              <w:rPr>
                <w:rFonts w:ascii="Arial" w:hAnsi="Arial" w:cs="Arial"/>
                <w:sz w:val="22"/>
                <w:szCs w:val="22"/>
                <w:lang w:val="sr-Latn-RS"/>
              </w:rPr>
              <w:t>14</w:t>
            </w:r>
          </w:p>
        </w:tc>
        <w:tc>
          <w:tcPr>
            <w:tcW w:w="3132" w:type="dxa"/>
            <w:vAlign w:val="center"/>
          </w:tcPr>
          <w:p w14:paraId="43A27541" w14:textId="18442ACB" w:rsidR="006171EB" w:rsidRPr="00567BD7" w:rsidRDefault="006171EB" w:rsidP="006171EB">
            <w:pPr>
              <w:rPr>
                <w:rFonts w:ascii="Arial" w:hAnsi="Arial" w:cs="Arial"/>
                <w:color w:val="000000"/>
                <w:sz w:val="22"/>
                <w:szCs w:val="22"/>
              </w:rPr>
            </w:pPr>
            <w:r w:rsidRPr="00567BD7">
              <w:rPr>
                <w:rFonts w:ascii="Arial" w:hAnsi="Arial" w:cs="Arial"/>
                <w:color w:val="000000"/>
                <w:sz w:val="22"/>
                <w:szCs w:val="22"/>
              </w:rPr>
              <w:t>Набавка, транспорт и покривање крова фалцованим црепом са постављањем слемењака</w:t>
            </w:r>
          </w:p>
        </w:tc>
        <w:tc>
          <w:tcPr>
            <w:tcW w:w="586" w:type="dxa"/>
            <w:vAlign w:val="center"/>
          </w:tcPr>
          <w:p w14:paraId="4A7923FE" w14:textId="1736D580" w:rsidR="006171EB" w:rsidRPr="00567BD7" w:rsidRDefault="006171EB" w:rsidP="006171EB">
            <w:pPr>
              <w:spacing w:line="276" w:lineRule="auto"/>
              <w:jc w:val="center"/>
              <w:rPr>
                <w:rFonts w:ascii="Arial" w:hAnsi="Arial" w:cs="Arial"/>
                <w:sz w:val="22"/>
                <w:szCs w:val="22"/>
                <w:lang w:val="sr-Cyrl-ME"/>
              </w:rPr>
            </w:pPr>
            <w:r w:rsidRPr="00567BD7">
              <w:rPr>
                <w:rFonts w:ascii="Arial" w:hAnsi="Arial" w:cs="Arial"/>
                <w:sz w:val="22"/>
                <w:szCs w:val="22"/>
                <w:lang w:val="sr-Latn-RS"/>
              </w:rPr>
              <w:t>m²</w:t>
            </w:r>
          </w:p>
        </w:tc>
        <w:tc>
          <w:tcPr>
            <w:tcW w:w="974" w:type="dxa"/>
            <w:vAlign w:val="center"/>
          </w:tcPr>
          <w:p w14:paraId="246697E6" w14:textId="55E20FCC" w:rsidR="006171EB" w:rsidRPr="00567BD7" w:rsidRDefault="006171EB" w:rsidP="006171EB">
            <w:pPr>
              <w:spacing w:line="276" w:lineRule="auto"/>
              <w:jc w:val="center"/>
              <w:rPr>
                <w:rFonts w:ascii="Arial" w:hAnsi="Arial" w:cs="Arial"/>
                <w:sz w:val="22"/>
                <w:szCs w:val="22"/>
                <w:lang w:val="sr-Cyrl-ME"/>
              </w:rPr>
            </w:pPr>
            <w:r>
              <w:rPr>
                <w:rFonts w:ascii="Arial" w:hAnsi="Arial" w:cs="Arial"/>
                <w:sz w:val="22"/>
                <w:szCs w:val="22"/>
                <w:lang w:val="en-US"/>
              </w:rPr>
              <w:t>625</w:t>
            </w:r>
            <w:r w:rsidRPr="00567BD7">
              <w:rPr>
                <w:rFonts w:ascii="Arial" w:hAnsi="Arial" w:cs="Arial"/>
                <w:sz w:val="22"/>
                <w:szCs w:val="22"/>
                <w:lang w:val="sr-Cyrl-ME"/>
              </w:rPr>
              <w:t>.00</w:t>
            </w:r>
          </w:p>
        </w:tc>
        <w:tc>
          <w:tcPr>
            <w:tcW w:w="1616" w:type="dxa"/>
          </w:tcPr>
          <w:p w14:paraId="0EDE171E" w14:textId="77777777" w:rsidR="006171EB" w:rsidRDefault="006171EB" w:rsidP="006171EB">
            <w:pPr>
              <w:jc w:val="center"/>
              <w:rPr>
                <w:rFonts w:ascii="Arial" w:hAnsi="Arial" w:cs="Arial"/>
                <w:sz w:val="22"/>
                <w:szCs w:val="22"/>
                <w:lang w:val="sr-Cyrl-ME"/>
              </w:rPr>
            </w:pPr>
          </w:p>
        </w:tc>
        <w:tc>
          <w:tcPr>
            <w:tcW w:w="1701" w:type="dxa"/>
          </w:tcPr>
          <w:p w14:paraId="79299517" w14:textId="77777777" w:rsidR="006171EB" w:rsidRDefault="006171EB" w:rsidP="006171EB">
            <w:pPr>
              <w:jc w:val="center"/>
              <w:rPr>
                <w:rFonts w:ascii="Arial" w:hAnsi="Arial" w:cs="Arial"/>
                <w:sz w:val="22"/>
                <w:szCs w:val="22"/>
                <w:lang w:val="sr-Cyrl-ME"/>
              </w:rPr>
            </w:pPr>
          </w:p>
        </w:tc>
        <w:tc>
          <w:tcPr>
            <w:tcW w:w="1786" w:type="dxa"/>
          </w:tcPr>
          <w:p w14:paraId="4B49803A" w14:textId="77777777" w:rsidR="006171EB" w:rsidRDefault="006171EB" w:rsidP="006171EB">
            <w:pPr>
              <w:jc w:val="center"/>
              <w:rPr>
                <w:rFonts w:ascii="Arial" w:hAnsi="Arial" w:cs="Arial"/>
                <w:sz w:val="22"/>
                <w:szCs w:val="22"/>
                <w:lang w:val="sr-Cyrl-ME"/>
              </w:rPr>
            </w:pPr>
          </w:p>
        </w:tc>
        <w:tc>
          <w:tcPr>
            <w:tcW w:w="1637" w:type="dxa"/>
          </w:tcPr>
          <w:p w14:paraId="5DC90810" w14:textId="77777777" w:rsidR="006171EB" w:rsidRDefault="006171EB" w:rsidP="006171EB">
            <w:pPr>
              <w:jc w:val="center"/>
              <w:rPr>
                <w:rFonts w:ascii="Arial" w:hAnsi="Arial" w:cs="Arial"/>
                <w:sz w:val="22"/>
                <w:szCs w:val="22"/>
                <w:lang w:val="sr-Cyrl-ME"/>
              </w:rPr>
            </w:pPr>
          </w:p>
        </w:tc>
        <w:tc>
          <w:tcPr>
            <w:tcW w:w="1442" w:type="dxa"/>
          </w:tcPr>
          <w:p w14:paraId="0447233C" w14:textId="77777777" w:rsidR="006171EB" w:rsidRDefault="006171EB" w:rsidP="006171EB">
            <w:pPr>
              <w:jc w:val="center"/>
              <w:rPr>
                <w:rFonts w:ascii="Arial" w:hAnsi="Arial" w:cs="Arial"/>
                <w:sz w:val="22"/>
                <w:szCs w:val="22"/>
                <w:lang w:val="sr-Cyrl-ME"/>
              </w:rPr>
            </w:pPr>
          </w:p>
        </w:tc>
      </w:tr>
      <w:tr w:rsidR="006171EB" w14:paraId="284805C5" w14:textId="77777777" w:rsidTr="00757AD3">
        <w:tc>
          <w:tcPr>
            <w:tcW w:w="630" w:type="dxa"/>
            <w:vAlign w:val="center"/>
          </w:tcPr>
          <w:p w14:paraId="28579273" w14:textId="6FB7A9F7" w:rsidR="006171EB" w:rsidRPr="00567BD7" w:rsidRDefault="006171EB" w:rsidP="006171EB">
            <w:pPr>
              <w:spacing w:line="276" w:lineRule="auto"/>
              <w:jc w:val="center"/>
              <w:rPr>
                <w:rFonts w:ascii="Arial" w:hAnsi="Arial" w:cs="Arial"/>
                <w:sz w:val="22"/>
                <w:szCs w:val="22"/>
                <w:lang w:val="sr-Cyrl-RS"/>
              </w:rPr>
            </w:pPr>
            <w:r w:rsidRPr="00567BD7">
              <w:rPr>
                <w:rFonts w:ascii="Arial" w:hAnsi="Arial" w:cs="Arial"/>
                <w:sz w:val="22"/>
                <w:szCs w:val="22"/>
                <w:lang w:val="sr-Cyrl-RS"/>
              </w:rPr>
              <w:t>15</w:t>
            </w:r>
          </w:p>
        </w:tc>
        <w:tc>
          <w:tcPr>
            <w:tcW w:w="3132" w:type="dxa"/>
            <w:vAlign w:val="center"/>
          </w:tcPr>
          <w:p w14:paraId="4299FDE6" w14:textId="4CC101D9" w:rsidR="006171EB" w:rsidRPr="00567BD7" w:rsidRDefault="006171EB" w:rsidP="006171EB">
            <w:pPr>
              <w:rPr>
                <w:rFonts w:ascii="Arial" w:hAnsi="Arial" w:cs="Arial"/>
                <w:color w:val="000000"/>
                <w:sz w:val="22"/>
                <w:szCs w:val="22"/>
              </w:rPr>
            </w:pPr>
            <w:r w:rsidRPr="00567BD7">
              <w:rPr>
                <w:rFonts w:ascii="Arial" w:hAnsi="Arial" w:cs="Arial"/>
                <w:color w:val="000000"/>
                <w:sz w:val="22"/>
                <w:szCs w:val="22"/>
              </w:rPr>
              <w:t>Набавка материјала и опшивање стрехе металном ламперијом</w:t>
            </w:r>
          </w:p>
        </w:tc>
        <w:tc>
          <w:tcPr>
            <w:tcW w:w="586" w:type="dxa"/>
            <w:vAlign w:val="center"/>
          </w:tcPr>
          <w:p w14:paraId="28AE3C45" w14:textId="39C7E588" w:rsidR="006171EB" w:rsidRPr="00567BD7" w:rsidRDefault="006171EB" w:rsidP="006171EB">
            <w:pPr>
              <w:spacing w:line="276" w:lineRule="auto"/>
              <w:jc w:val="center"/>
              <w:rPr>
                <w:rFonts w:ascii="Arial" w:hAnsi="Arial" w:cs="Arial"/>
                <w:sz w:val="22"/>
                <w:szCs w:val="22"/>
                <w:lang w:val="sr-Cyrl-ME"/>
              </w:rPr>
            </w:pPr>
            <w:r w:rsidRPr="00567BD7">
              <w:rPr>
                <w:rFonts w:ascii="Arial" w:hAnsi="Arial" w:cs="Arial"/>
                <w:sz w:val="22"/>
                <w:szCs w:val="22"/>
                <w:lang w:val="sr-Latn-RS"/>
              </w:rPr>
              <w:t>m²</w:t>
            </w:r>
          </w:p>
        </w:tc>
        <w:tc>
          <w:tcPr>
            <w:tcW w:w="974" w:type="dxa"/>
            <w:vAlign w:val="center"/>
          </w:tcPr>
          <w:p w14:paraId="3F4AE321" w14:textId="3244BAAE" w:rsidR="006171EB" w:rsidRPr="00567BD7" w:rsidRDefault="006171EB" w:rsidP="006171EB">
            <w:pPr>
              <w:spacing w:line="276" w:lineRule="auto"/>
              <w:jc w:val="center"/>
              <w:rPr>
                <w:rFonts w:ascii="Arial" w:hAnsi="Arial" w:cs="Arial"/>
                <w:sz w:val="22"/>
                <w:szCs w:val="22"/>
                <w:lang w:val="sr-Cyrl-ME"/>
              </w:rPr>
            </w:pPr>
            <w:r>
              <w:rPr>
                <w:rFonts w:ascii="Arial" w:hAnsi="Arial" w:cs="Arial"/>
                <w:sz w:val="22"/>
                <w:szCs w:val="22"/>
                <w:lang w:val="en-US"/>
              </w:rPr>
              <w:t>84</w:t>
            </w:r>
            <w:r w:rsidRPr="00567BD7">
              <w:rPr>
                <w:rFonts w:ascii="Arial" w:hAnsi="Arial" w:cs="Arial"/>
                <w:sz w:val="22"/>
                <w:szCs w:val="22"/>
                <w:lang w:val="sr-Cyrl-ME"/>
              </w:rPr>
              <w:t>.00</w:t>
            </w:r>
          </w:p>
        </w:tc>
        <w:tc>
          <w:tcPr>
            <w:tcW w:w="1616" w:type="dxa"/>
          </w:tcPr>
          <w:p w14:paraId="36F84E71" w14:textId="77777777" w:rsidR="006171EB" w:rsidRDefault="006171EB" w:rsidP="006171EB">
            <w:pPr>
              <w:jc w:val="center"/>
              <w:rPr>
                <w:rFonts w:ascii="Arial" w:hAnsi="Arial" w:cs="Arial"/>
                <w:sz w:val="22"/>
                <w:szCs w:val="22"/>
                <w:lang w:val="sr-Cyrl-ME"/>
              </w:rPr>
            </w:pPr>
          </w:p>
        </w:tc>
        <w:tc>
          <w:tcPr>
            <w:tcW w:w="1701" w:type="dxa"/>
          </w:tcPr>
          <w:p w14:paraId="6EE61CA4" w14:textId="77777777" w:rsidR="006171EB" w:rsidRDefault="006171EB" w:rsidP="006171EB">
            <w:pPr>
              <w:jc w:val="center"/>
              <w:rPr>
                <w:rFonts w:ascii="Arial" w:hAnsi="Arial" w:cs="Arial"/>
                <w:sz w:val="22"/>
                <w:szCs w:val="22"/>
                <w:lang w:val="sr-Cyrl-ME"/>
              </w:rPr>
            </w:pPr>
          </w:p>
        </w:tc>
        <w:tc>
          <w:tcPr>
            <w:tcW w:w="1786" w:type="dxa"/>
          </w:tcPr>
          <w:p w14:paraId="0CE5A662" w14:textId="77777777" w:rsidR="006171EB" w:rsidRDefault="006171EB" w:rsidP="006171EB">
            <w:pPr>
              <w:jc w:val="center"/>
              <w:rPr>
                <w:rFonts w:ascii="Arial" w:hAnsi="Arial" w:cs="Arial"/>
                <w:sz w:val="22"/>
                <w:szCs w:val="22"/>
                <w:lang w:val="sr-Cyrl-ME"/>
              </w:rPr>
            </w:pPr>
          </w:p>
        </w:tc>
        <w:tc>
          <w:tcPr>
            <w:tcW w:w="1637" w:type="dxa"/>
          </w:tcPr>
          <w:p w14:paraId="612CB92B" w14:textId="77777777" w:rsidR="006171EB" w:rsidRDefault="006171EB" w:rsidP="006171EB">
            <w:pPr>
              <w:jc w:val="center"/>
              <w:rPr>
                <w:rFonts w:ascii="Arial" w:hAnsi="Arial" w:cs="Arial"/>
                <w:sz w:val="22"/>
                <w:szCs w:val="22"/>
                <w:lang w:val="sr-Cyrl-ME"/>
              </w:rPr>
            </w:pPr>
          </w:p>
        </w:tc>
        <w:tc>
          <w:tcPr>
            <w:tcW w:w="1442" w:type="dxa"/>
          </w:tcPr>
          <w:p w14:paraId="0BC88FF9" w14:textId="77777777" w:rsidR="006171EB" w:rsidRDefault="006171EB" w:rsidP="006171EB">
            <w:pPr>
              <w:jc w:val="center"/>
              <w:rPr>
                <w:rFonts w:ascii="Arial" w:hAnsi="Arial" w:cs="Arial"/>
                <w:sz w:val="22"/>
                <w:szCs w:val="22"/>
                <w:lang w:val="sr-Cyrl-ME"/>
              </w:rPr>
            </w:pPr>
          </w:p>
        </w:tc>
      </w:tr>
      <w:tr w:rsidR="006171EB" w14:paraId="453AF401" w14:textId="77777777" w:rsidTr="00757AD3">
        <w:tc>
          <w:tcPr>
            <w:tcW w:w="630" w:type="dxa"/>
            <w:vAlign w:val="center"/>
          </w:tcPr>
          <w:p w14:paraId="6E1226E3" w14:textId="394FF6EA" w:rsidR="006171EB" w:rsidRPr="00567BD7" w:rsidRDefault="006171EB" w:rsidP="006171EB">
            <w:pPr>
              <w:spacing w:line="276" w:lineRule="auto"/>
              <w:jc w:val="center"/>
              <w:rPr>
                <w:rFonts w:ascii="Arial" w:hAnsi="Arial" w:cs="Arial"/>
                <w:sz w:val="22"/>
                <w:szCs w:val="22"/>
                <w:lang w:val="sr-Cyrl-RS"/>
              </w:rPr>
            </w:pPr>
            <w:r w:rsidRPr="00567BD7">
              <w:rPr>
                <w:rFonts w:ascii="Arial" w:hAnsi="Arial" w:cs="Arial"/>
                <w:sz w:val="22"/>
                <w:szCs w:val="22"/>
                <w:lang w:val="sr-Cyrl-RS"/>
              </w:rPr>
              <w:t>16</w:t>
            </w:r>
          </w:p>
        </w:tc>
        <w:tc>
          <w:tcPr>
            <w:tcW w:w="3132" w:type="dxa"/>
            <w:vAlign w:val="center"/>
          </w:tcPr>
          <w:p w14:paraId="496AC7E1" w14:textId="2A054686" w:rsidR="006171EB" w:rsidRPr="00567BD7" w:rsidRDefault="006171EB" w:rsidP="006171EB">
            <w:pPr>
              <w:rPr>
                <w:rFonts w:ascii="Arial" w:hAnsi="Arial" w:cs="Arial"/>
                <w:color w:val="000000"/>
                <w:sz w:val="22"/>
                <w:szCs w:val="22"/>
              </w:rPr>
            </w:pPr>
            <w:r w:rsidRPr="00567BD7">
              <w:rPr>
                <w:rFonts w:ascii="Arial" w:hAnsi="Arial" w:cs="Arial"/>
                <w:color w:val="000000"/>
                <w:sz w:val="22"/>
                <w:szCs w:val="22"/>
              </w:rPr>
              <w:t>Набавка и постављање по објекту траке FeZn 25x3mm и мерних спустова до мерних спојева</w:t>
            </w:r>
          </w:p>
        </w:tc>
        <w:tc>
          <w:tcPr>
            <w:tcW w:w="586" w:type="dxa"/>
            <w:vAlign w:val="center"/>
          </w:tcPr>
          <w:p w14:paraId="2082CE7E" w14:textId="7437C344" w:rsidR="006171EB" w:rsidRPr="00567BD7" w:rsidRDefault="006171EB" w:rsidP="006171EB">
            <w:pPr>
              <w:spacing w:line="276" w:lineRule="auto"/>
              <w:jc w:val="center"/>
              <w:rPr>
                <w:rFonts w:ascii="Arial" w:hAnsi="Arial" w:cs="Arial"/>
                <w:sz w:val="22"/>
                <w:szCs w:val="22"/>
                <w:lang w:val="sr-Cyrl-ME"/>
              </w:rPr>
            </w:pPr>
            <w:r w:rsidRPr="00567BD7">
              <w:rPr>
                <w:rFonts w:ascii="Arial" w:hAnsi="Arial" w:cs="Arial"/>
                <w:sz w:val="22"/>
                <w:szCs w:val="22"/>
                <w:lang w:val="sr-Latn-RS"/>
              </w:rPr>
              <w:t>m</w:t>
            </w:r>
          </w:p>
        </w:tc>
        <w:tc>
          <w:tcPr>
            <w:tcW w:w="974" w:type="dxa"/>
            <w:vAlign w:val="center"/>
          </w:tcPr>
          <w:p w14:paraId="553883C0" w14:textId="47988DC6" w:rsidR="006171EB" w:rsidRPr="00567BD7" w:rsidRDefault="006171EB" w:rsidP="006171EB">
            <w:pPr>
              <w:spacing w:line="276" w:lineRule="auto"/>
              <w:jc w:val="center"/>
              <w:rPr>
                <w:rFonts w:ascii="Arial" w:hAnsi="Arial" w:cs="Arial"/>
                <w:sz w:val="22"/>
                <w:szCs w:val="22"/>
                <w:lang w:val="sr-Cyrl-ME"/>
              </w:rPr>
            </w:pPr>
            <w:r w:rsidRPr="00567BD7">
              <w:rPr>
                <w:rFonts w:ascii="Arial" w:hAnsi="Arial" w:cs="Arial"/>
                <w:sz w:val="22"/>
                <w:szCs w:val="22"/>
                <w:lang w:val="sr-Cyrl-ME"/>
              </w:rPr>
              <w:t>1</w:t>
            </w:r>
            <w:r>
              <w:rPr>
                <w:rFonts w:ascii="Arial" w:hAnsi="Arial" w:cs="Arial"/>
                <w:sz w:val="22"/>
                <w:szCs w:val="22"/>
                <w:lang w:val="en-US"/>
              </w:rPr>
              <w:t>7</w:t>
            </w:r>
            <w:r w:rsidRPr="00567BD7">
              <w:rPr>
                <w:rFonts w:ascii="Arial" w:hAnsi="Arial" w:cs="Arial"/>
                <w:sz w:val="22"/>
                <w:szCs w:val="22"/>
                <w:lang w:val="sr-Cyrl-ME"/>
              </w:rPr>
              <w:t>6.00</w:t>
            </w:r>
          </w:p>
        </w:tc>
        <w:tc>
          <w:tcPr>
            <w:tcW w:w="1616" w:type="dxa"/>
          </w:tcPr>
          <w:p w14:paraId="74233DA1" w14:textId="77777777" w:rsidR="006171EB" w:rsidRDefault="006171EB" w:rsidP="006171EB">
            <w:pPr>
              <w:jc w:val="center"/>
              <w:rPr>
                <w:rFonts w:ascii="Arial" w:hAnsi="Arial" w:cs="Arial"/>
                <w:sz w:val="22"/>
                <w:szCs w:val="22"/>
                <w:lang w:val="sr-Cyrl-ME"/>
              </w:rPr>
            </w:pPr>
          </w:p>
        </w:tc>
        <w:tc>
          <w:tcPr>
            <w:tcW w:w="1701" w:type="dxa"/>
          </w:tcPr>
          <w:p w14:paraId="07004460" w14:textId="77777777" w:rsidR="006171EB" w:rsidRDefault="006171EB" w:rsidP="006171EB">
            <w:pPr>
              <w:jc w:val="center"/>
              <w:rPr>
                <w:rFonts w:ascii="Arial" w:hAnsi="Arial" w:cs="Arial"/>
                <w:sz w:val="22"/>
                <w:szCs w:val="22"/>
                <w:lang w:val="sr-Cyrl-ME"/>
              </w:rPr>
            </w:pPr>
          </w:p>
        </w:tc>
        <w:tc>
          <w:tcPr>
            <w:tcW w:w="1786" w:type="dxa"/>
          </w:tcPr>
          <w:p w14:paraId="304BC628" w14:textId="77777777" w:rsidR="006171EB" w:rsidRDefault="006171EB" w:rsidP="006171EB">
            <w:pPr>
              <w:jc w:val="center"/>
              <w:rPr>
                <w:rFonts w:ascii="Arial" w:hAnsi="Arial" w:cs="Arial"/>
                <w:sz w:val="22"/>
                <w:szCs w:val="22"/>
                <w:lang w:val="sr-Cyrl-ME"/>
              </w:rPr>
            </w:pPr>
          </w:p>
        </w:tc>
        <w:tc>
          <w:tcPr>
            <w:tcW w:w="1637" w:type="dxa"/>
          </w:tcPr>
          <w:p w14:paraId="65FDB79B" w14:textId="77777777" w:rsidR="006171EB" w:rsidRDefault="006171EB" w:rsidP="006171EB">
            <w:pPr>
              <w:jc w:val="center"/>
              <w:rPr>
                <w:rFonts w:ascii="Arial" w:hAnsi="Arial" w:cs="Arial"/>
                <w:sz w:val="22"/>
                <w:szCs w:val="22"/>
                <w:lang w:val="sr-Cyrl-ME"/>
              </w:rPr>
            </w:pPr>
          </w:p>
        </w:tc>
        <w:tc>
          <w:tcPr>
            <w:tcW w:w="1442" w:type="dxa"/>
          </w:tcPr>
          <w:p w14:paraId="5179B5A9" w14:textId="77777777" w:rsidR="006171EB" w:rsidRDefault="006171EB" w:rsidP="006171EB">
            <w:pPr>
              <w:jc w:val="center"/>
              <w:rPr>
                <w:rFonts w:ascii="Arial" w:hAnsi="Arial" w:cs="Arial"/>
                <w:sz w:val="22"/>
                <w:szCs w:val="22"/>
                <w:lang w:val="sr-Cyrl-ME"/>
              </w:rPr>
            </w:pPr>
          </w:p>
        </w:tc>
      </w:tr>
    </w:tbl>
    <w:p w14:paraId="01AF9B84" w14:textId="77777777" w:rsidR="00E80004" w:rsidRDefault="00E80004" w:rsidP="00E80004">
      <w:pPr>
        <w:ind w:left="360" w:right="315"/>
        <w:outlineLvl w:val="0"/>
        <w:rPr>
          <w:rFonts w:ascii="Arial" w:hAnsi="Arial" w:cs="Arial"/>
          <w:bCs/>
          <w:kern w:val="28"/>
          <w:sz w:val="22"/>
          <w:szCs w:val="22"/>
          <w:lang w:val="sr-Cyrl-RS" w:eastAsia="x-none"/>
        </w:rPr>
      </w:pPr>
    </w:p>
    <w:tbl>
      <w:tblPr>
        <w:tblStyle w:val="TableGrid"/>
        <w:tblW w:w="12060" w:type="dxa"/>
        <w:tblInd w:w="-365" w:type="dxa"/>
        <w:tblLayout w:type="fixed"/>
        <w:tblLook w:val="04A0" w:firstRow="1" w:lastRow="0" w:firstColumn="1" w:lastColumn="0" w:noHBand="0" w:noVBand="1"/>
      </w:tblPr>
      <w:tblGrid>
        <w:gridCol w:w="629"/>
        <w:gridCol w:w="8010"/>
        <w:gridCol w:w="1801"/>
        <w:gridCol w:w="1620"/>
      </w:tblGrid>
      <w:tr w:rsidR="00A2083B" w14:paraId="2300C39B" w14:textId="77777777" w:rsidTr="005224A9">
        <w:tc>
          <w:tcPr>
            <w:tcW w:w="629" w:type="dxa"/>
            <w:vAlign w:val="center"/>
          </w:tcPr>
          <w:p w14:paraId="4696B139" w14:textId="77777777" w:rsidR="00A2083B" w:rsidRPr="00A2083B" w:rsidRDefault="00A2083B" w:rsidP="00520BD2">
            <w:pPr>
              <w:jc w:val="center"/>
              <w:rPr>
                <w:rFonts w:ascii="Arial" w:hAnsi="Arial" w:cs="Arial"/>
                <w:b/>
                <w:sz w:val="22"/>
                <w:szCs w:val="22"/>
                <w:lang w:val="en-US"/>
              </w:rPr>
            </w:pPr>
            <w:r w:rsidRPr="00A2083B">
              <w:rPr>
                <w:rFonts w:ascii="Arial" w:hAnsi="Arial" w:cs="Arial"/>
                <w:b/>
                <w:sz w:val="22"/>
                <w:szCs w:val="22"/>
                <w:lang w:val="en-US"/>
              </w:rPr>
              <w:t>I</w:t>
            </w:r>
          </w:p>
        </w:tc>
        <w:tc>
          <w:tcPr>
            <w:tcW w:w="8010" w:type="dxa"/>
            <w:vAlign w:val="center"/>
          </w:tcPr>
          <w:p w14:paraId="1E19C2EF" w14:textId="77777777" w:rsidR="00A2083B" w:rsidRPr="006171EB" w:rsidRDefault="00A2083B" w:rsidP="00A2083B">
            <w:pPr>
              <w:ind w:left="-144"/>
              <w:jc w:val="right"/>
              <w:rPr>
                <w:rFonts w:ascii="Arial" w:hAnsi="Arial" w:cs="Arial"/>
                <w:b/>
                <w:sz w:val="22"/>
                <w:szCs w:val="20"/>
              </w:rPr>
            </w:pPr>
            <w:r w:rsidRPr="006171EB">
              <w:rPr>
                <w:rFonts w:ascii="Arial" w:hAnsi="Arial" w:cs="Arial"/>
                <w:b/>
                <w:sz w:val="22"/>
                <w:szCs w:val="20"/>
              </w:rPr>
              <w:t>УКУПНО ПОНУЂЕНА ЦЕНА без ПДВ-а</w:t>
            </w:r>
          </w:p>
          <w:p w14:paraId="5D57FB87" w14:textId="662D26F3" w:rsidR="00A2083B" w:rsidRPr="006171EB" w:rsidRDefault="00A2083B" w:rsidP="00A2083B">
            <w:pPr>
              <w:jc w:val="right"/>
              <w:rPr>
                <w:rFonts w:ascii="Arial" w:hAnsi="Arial" w:cs="Arial"/>
                <w:sz w:val="22"/>
                <w:szCs w:val="22"/>
                <w:lang w:val="sr-Latn-RS"/>
              </w:rPr>
            </w:pPr>
            <w:r w:rsidRPr="006171EB">
              <w:rPr>
                <w:rFonts w:ascii="Arial" w:hAnsi="Arial" w:cs="Arial"/>
                <w:b/>
                <w:sz w:val="22"/>
                <w:szCs w:val="20"/>
              </w:rPr>
              <w:t xml:space="preserve">(Укупна цена из колоне </w:t>
            </w:r>
            <w:r w:rsidRPr="006171EB">
              <w:rPr>
                <w:rFonts w:ascii="Arial" w:hAnsi="Arial" w:cs="Arial"/>
                <w:b/>
                <w:sz w:val="22"/>
                <w:szCs w:val="20"/>
                <w:lang w:val="sr-Cyrl-RS"/>
              </w:rPr>
              <w:t>7</w:t>
            </w:r>
            <w:r w:rsidRPr="006171EB">
              <w:rPr>
                <w:rFonts w:ascii="Arial" w:hAnsi="Arial" w:cs="Arial"/>
                <w:b/>
                <w:sz w:val="22"/>
                <w:szCs w:val="20"/>
              </w:rPr>
              <w:t>)</w:t>
            </w:r>
          </w:p>
        </w:tc>
        <w:tc>
          <w:tcPr>
            <w:tcW w:w="1801" w:type="dxa"/>
          </w:tcPr>
          <w:p w14:paraId="1359466F" w14:textId="77777777" w:rsidR="00A2083B" w:rsidRDefault="00A2083B" w:rsidP="00520BD2">
            <w:pPr>
              <w:jc w:val="center"/>
              <w:rPr>
                <w:rFonts w:ascii="Arial" w:hAnsi="Arial" w:cs="Arial"/>
                <w:sz w:val="22"/>
                <w:szCs w:val="22"/>
                <w:lang w:val="sr-Latn-RS"/>
              </w:rPr>
            </w:pPr>
          </w:p>
        </w:tc>
        <w:tc>
          <w:tcPr>
            <w:tcW w:w="1620" w:type="dxa"/>
            <w:tcBorders>
              <w:bottom w:val="single" w:sz="4" w:space="0" w:color="auto"/>
            </w:tcBorders>
          </w:tcPr>
          <w:p w14:paraId="62EFC260" w14:textId="77777777" w:rsidR="00A2083B" w:rsidRDefault="00A2083B" w:rsidP="00520BD2">
            <w:pPr>
              <w:jc w:val="center"/>
              <w:rPr>
                <w:rFonts w:ascii="Arial" w:hAnsi="Arial" w:cs="Arial"/>
                <w:sz w:val="22"/>
                <w:szCs w:val="22"/>
                <w:lang w:val="sr-Latn-RS"/>
              </w:rPr>
            </w:pPr>
          </w:p>
        </w:tc>
      </w:tr>
      <w:tr w:rsidR="00A2083B" w14:paraId="21A9FAE3" w14:textId="77777777" w:rsidTr="005224A9">
        <w:tc>
          <w:tcPr>
            <w:tcW w:w="629" w:type="dxa"/>
            <w:vAlign w:val="center"/>
          </w:tcPr>
          <w:p w14:paraId="6F5CC5E8" w14:textId="77777777" w:rsidR="00A2083B" w:rsidRPr="00A2083B" w:rsidRDefault="00A2083B" w:rsidP="00520BD2">
            <w:pPr>
              <w:jc w:val="center"/>
              <w:rPr>
                <w:rFonts w:ascii="Arial" w:hAnsi="Arial" w:cs="Arial"/>
                <w:b/>
                <w:sz w:val="22"/>
                <w:szCs w:val="22"/>
                <w:lang w:val="en-US"/>
              </w:rPr>
            </w:pPr>
            <w:r w:rsidRPr="00A2083B">
              <w:rPr>
                <w:rFonts w:ascii="Arial" w:hAnsi="Arial" w:cs="Arial"/>
                <w:b/>
                <w:sz w:val="22"/>
                <w:szCs w:val="22"/>
                <w:lang w:val="en-US"/>
              </w:rPr>
              <w:t>II</w:t>
            </w:r>
          </w:p>
        </w:tc>
        <w:tc>
          <w:tcPr>
            <w:tcW w:w="8010" w:type="dxa"/>
            <w:vAlign w:val="center"/>
          </w:tcPr>
          <w:p w14:paraId="552142C0" w14:textId="77777777" w:rsidR="00A2083B" w:rsidRPr="006171EB" w:rsidRDefault="00A2083B" w:rsidP="00A2083B">
            <w:pPr>
              <w:ind w:left="-864"/>
              <w:jc w:val="right"/>
              <w:rPr>
                <w:rFonts w:ascii="Arial" w:hAnsi="Arial" w:cs="Arial"/>
                <w:b/>
                <w:sz w:val="22"/>
                <w:szCs w:val="20"/>
              </w:rPr>
            </w:pPr>
            <w:r w:rsidRPr="006171EB">
              <w:rPr>
                <w:rFonts w:ascii="Arial" w:hAnsi="Arial" w:cs="Arial"/>
                <w:b/>
                <w:sz w:val="22"/>
                <w:szCs w:val="20"/>
              </w:rPr>
              <w:t>УКУПАН ИЗНОС ПДВ-а (стопа ПДВ-а 20%)</w:t>
            </w:r>
          </w:p>
          <w:p w14:paraId="780AA81F" w14:textId="77777777" w:rsidR="00A2083B" w:rsidRPr="006171EB" w:rsidRDefault="00A2083B" w:rsidP="00A2083B">
            <w:pPr>
              <w:ind w:left="-144"/>
              <w:jc w:val="right"/>
              <w:rPr>
                <w:rFonts w:ascii="Arial" w:hAnsi="Arial" w:cs="Arial"/>
                <w:b/>
                <w:sz w:val="22"/>
                <w:szCs w:val="20"/>
                <w:lang w:val="sr-Cyrl-ME"/>
              </w:rPr>
            </w:pPr>
            <w:r w:rsidRPr="006171EB">
              <w:rPr>
                <w:rFonts w:ascii="Arial" w:hAnsi="Arial" w:cs="Arial"/>
                <w:b/>
                <w:sz w:val="22"/>
                <w:szCs w:val="20"/>
              </w:rPr>
              <w:t>(ред бр. I х 20%)</w:t>
            </w:r>
          </w:p>
        </w:tc>
        <w:tc>
          <w:tcPr>
            <w:tcW w:w="1801" w:type="dxa"/>
          </w:tcPr>
          <w:p w14:paraId="4BE0AE70" w14:textId="77777777" w:rsidR="00A2083B" w:rsidRDefault="00A2083B" w:rsidP="00520BD2">
            <w:pPr>
              <w:jc w:val="center"/>
              <w:rPr>
                <w:rFonts w:ascii="Arial" w:hAnsi="Arial" w:cs="Arial"/>
                <w:sz w:val="22"/>
                <w:szCs w:val="22"/>
                <w:lang w:val="sr-Latn-RS"/>
              </w:rPr>
            </w:pPr>
          </w:p>
        </w:tc>
        <w:tc>
          <w:tcPr>
            <w:tcW w:w="1620" w:type="dxa"/>
            <w:tcBorders>
              <w:bottom w:val="single" w:sz="4" w:space="0" w:color="auto"/>
            </w:tcBorders>
          </w:tcPr>
          <w:p w14:paraId="0590DE3A" w14:textId="77777777" w:rsidR="00A2083B" w:rsidRDefault="00A2083B" w:rsidP="00520BD2">
            <w:pPr>
              <w:jc w:val="center"/>
              <w:rPr>
                <w:rFonts w:ascii="Arial" w:hAnsi="Arial" w:cs="Arial"/>
                <w:sz w:val="22"/>
                <w:szCs w:val="22"/>
                <w:lang w:val="sr-Latn-RS"/>
              </w:rPr>
            </w:pPr>
          </w:p>
        </w:tc>
      </w:tr>
      <w:tr w:rsidR="00A2083B" w14:paraId="2CCAEFA3" w14:textId="77777777" w:rsidTr="005224A9">
        <w:tc>
          <w:tcPr>
            <w:tcW w:w="629" w:type="dxa"/>
            <w:vAlign w:val="center"/>
          </w:tcPr>
          <w:p w14:paraId="110AA990" w14:textId="77777777" w:rsidR="00A2083B" w:rsidRPr="00A2083B" w:rsidRDefault="00A2083B" w:rsidP="00520BD2">
            <w:pPr>
              <w:jc w:val="center"/>
              <w:rPr>
                <w:rFonts w:ascii="Arial" w:hAnsi="Arial" w:cs="Arial"/>
                <w:b/>
                <w:sz w:val="22"/>
                <w:szCs w:val="22"/>
                <w:lang w:val="en-US"/>
              </w:rPr>
            </w:pPr>
            <w:r w:rsidRPr="00A2083B">
              <w:rPr>
                <w:rFonts w:ascii="Arial" w:hAnsi="Arial" w:cs="Arial"/>
                <w:b/>
                <w:sz w:val="22"/>
                <w:szCs w:val="22"/>
                <w:lang w:val="en-US"/>
              </w:rPr>
              <w:t>III</w:t>
            </w:r>
          </w:p>
        </w:tc>
        <w:tc>
          <w:tcPr>
            <w:tcW w:w="8010" w:type="dxa"/>
            <w:vAlign w:val="center"/>
          </w:tcPr>
          <w:p w14:paraId="6117BDA5" w14:textId="77777777" w:rsidR="00A2083B" w:rsidRPr="006171EB" w:rsidRDefault="00A2083B" w:rsidP="00A2083B">
            <w:pPr>
              <w:ind w:left="-1008"/>
              <w:jc w:val="right"/>
              <w:rPr>
                <w:rFonts w:ascii="Arial" w:hAnsi="Arial" w:cs="Arial"/>
                <w:b/>
                <w:sz w:val="22"/>
                <w:szCs w:val="20"/>
              </w:rPr>
            </w:pPr>
            <w:r w:rsidRPr="006171EB">
              <w:rPr>
                <w:rFonts w:ascii="Arial" w:hAnsi="Arial" w:cs="Arial"/>
                <w:b/>
                <w:sz w:val="22"/>
                <w:szCs w:val="20"/>
              </w:rPr>
              <w:t>УКУПНО ПОНУЂЕНА ЦЕНА са ПДВ-ом</w:t>
            </w:r>
          </w:p>
          <w:p w14:paraId="66D355F4" w14:textId="77777777" w:rsidR="00A2083B" w:rsidRPr="006171EB" w:rsidRDefault="00A2083B" w:rsidP="00A2083B">
            <w:pPr>
              <w:ind w:left="-144"/>
              <w:jc w:val="right"/>
              <w:rPr>
                <w:rFonts w:ascii="Arial" w:hAnsi="Arial" w:cs="Arial"/>
                <w:b/>
                <w:sz w:val="22"/>
                <w:szCs w:val="20"/>
              </w:rPr>
            </w:pPr>
            <w:r w:rsidRPr="006171EB">
              <w:rPr>
                <w:rFonts w:ascii="Arial" w:hAnsi="Arial" w:cs="Arial"/>
                <w:b/>
                <w:sz w:val="22"/>
                <w:szCs w:val="20"/>
              </w:rPr>
              <w:t>(ред. бр. I +ред.бр. II)</w:t>
            </w:r>
          </w:p>
        </w:tc>
        <w:tc>
          <w:tcPr>
            <w:tcW w:w="1801" w:type="dxa"/>
          </w:tcPr>
          <w:p w14:paraId="54956AE0" w14:textId="77777777" w:rsidR="00A2083B" w:rsidRDefault="00A2083B" w:rsidP="00520BD2">
            <w:pPr>
              <w:jc w:val="center"/>
              <w:rPr>
                <w:rFonts w:ascii="Arial" w:hAnsi="Arial" w:cs="Arial"/>
                <w:sz w:val="22"/>
                <w:szCs w:val="22"/>
                <w:lang w:val="sr-Latn-RS"/>
              </w:rPr>
            </w:pPr>
          </w:p>
        </w:tc>
        <w:tc>
          <w:tcPr>
            <w:tcW w:w="1620" w:type="dxa"/>
            <w:tcBorders>
              <w:bottom w:val="single" w:sz="4" w:space="0" w:color="auto"/>
            </w:tcBorders>
          </w:tcPr>
          <w:p w14:paraId="0331E92C" w14:textId="77777777" w:rsidR="00A2083B" w:rsidRDefault="00A2083B" w:rsidP="00520BD2">
            <w:pPr>
              <w:jc w:val="center"/>
              <w:rPr>
                <w:rFonts w:ascii="Arial" w:hAnsi="Arial" w:cs="Arial"/>
                <w:sz w:val="22"/>
                <w:szCs w:val="22"/>
                <w:lang w:val="sr-Latn-RS"/>
              </w:rPr>
            </w:pPr>
          </w:p>
        </w:tc>
      </w:tr>
    </w:tbl>
    <w:p w14:paraId="005811F8" w14:textId="77777777" w:rsidR="007F36B2" w:rsidRPr="00702541" w:rsidRDefault="007F36B2" w:rsidP="00702541">
      <w:pPr>
        <w:tabs>
          <w:tab w:val="left" w:pos="720"/>
        </w:tabs>
        <w:ind w:right="315"/>
        <w:rPr>
          <w:rFonts w:ascii="Arial" w:eastAsia="TimesNewRomanPS-BoldMT" w:hAnsi="Arial" w:cs="Arial"/>
          <w:sz w:val="22"/>
          <w:szCs w:val="22"/>
          <w:lang w:val="sr-Cyrl-ME"/>
        </w:rPr>
      </w:pPr>
    </w:p>
    <w:tbl>
      <w:tblPr>
        <w:tblW w:w="10632" w:type="dxa"/>
        <w:tblLayout w:type="fixed"/>
        <w:tblLook w:val="0000" w:firstRow="0" w:lastRow="0" w:firstColumn="0" w:lastColumn="0" w:noHBand="0" w:noVBand="0"/>
      </w:tblPr>
      <w:tblGrid>
        <w:gridCol w:w="3882"/>
        <w:gridCol w:w="3348"/>
        <w:gridCol w:w="3402"/>
      </w:tblGrid>
      <w:tr w:rsidR="00A2083B" w:rsidRPr="00650387" w14:paraId="1E4E6FB2" w14:textId="77777777" w:rsidTr="00A2083B">
        <w:tc>
          <w:tcPr>
            <w:tcW w:w="3882" w:type="dxa"/>
          </w:tcPr>
          <w:p w14:paraId="4DB601BA" w14:textId="77777777" w:rsidR="00A2083B" w:rsidRPr="00650387" w:rsidRDefault="00A2083B" w:rsidP="00520BD2">
            <w:pPr>
              <w:jc w:val="center"/>
              <w:rPr>
                <w:rFonts w:ascii="Arial" w:hAnsi="Arial" w:cs="Arial"/>
                <w:lang w:val="en-US"/>
              </w:rPr>
            </w:pPr>
            <w:r w:rsidRPr="00650387">
              <w:rPr>
                <w:rFonts w:ascii="Arial" w:hAnsi="Arial" w:cs="Arial"/>
                <w:lang w:val="en-US"/>
              </w:rPr>
              <w:t>Датум:</w:t>
            </w:r>
          </w:p>
        </w:tc>
        <w:tc>
          <w:tcPr>
            <w:tcW w:w="3348" w:type="dxa"/>
          </w:tcPr>
          <w:p w14:paraId="5A6D23F9" w14:textId="77777777" w:rsidR="00A2083B" w:rsidRPr="00650387" w:rsidRDefault="00A2083B" w:rsidP="00520BD2">
            <w:pPr>
              <w:jc w:val="center"/>
              <w:rPr>
                <w:rFonts w:ascii="Arial" w:hAnsi="Arial" w:cs="Arial"/>
                <w:lang w:val="ru-RU"/>
              </w:rPr>
            </w:pPr>
          </w:p>
        </w:tc>
        <w:tc>
          <w:tcPr>
            <w:tcW w:w="3402" w:type="dxa"/>
          </w:tcPr>
          <w:p w14:paraId="2809E2CC" w14:textId="77777777" w:rsidR="00A2083B" w:rsidRPr="00650387" w:rsidRDefault="00A2083B" w:rsidP="00520BD2">
            <w:pPr>
              <w:jc w:val="center"/>
              <w:rPr>
                <w:rFonts w:ascii="Arial" w:hAnsi="Arial" w:cs="Arial"/>
              </w:rPr>
            </w:pPr>
            <w:r w:rsidRPr="00650387">
              <w:rPr>
                <w:rFonts w:ascii="Arial" w:hAnsi="Arial" w:cs="Arial"/>
              </w:rPr>
              <w:t>П</w:t>
            </w:r>
            <w:r w:rsidRPr="00650387">
              <w:rPr>
                <w:rFonts w:ascii="Arial" w:hAnsi="Arial" w:cs="Arial"/>
                <w:lang w:val="en-US"/>
              </w:rPr>
              <w:t>онуђач</w:t>
            </w:r>
          </w:p>
        </w:tc>
      </w:tr>
      <w:tr w:rsidR="00A2083B" w:rsidRPr="00650387" w14:paraId="459A927E" w14:textId="77777777" w:rsidTr="00A2083B">
        <w:tc>
          <w:tcPr>
            <w:tcW w:w="3882" w:type="dxa"/>
          </w:tcPr>
          <w:p w14:paraId="421FD35C" w14:textId="77777777" w:rsidR="00A2083B" w:rsidRPr="00650387" w:rsidRDefault="00A2083B" w:rsidP="00520BD2">
            <w:pPr>
              <w:jc w:val="center"/>
              <w:rPr>
                <w:rFonts w:ascii="Arial" w:hAnsi="Arial" w:cs="Arial"/>
                <w:lang w:val="en-US"/>
              </w:rPr>
            </w:pPr>
          </w:p>
        </w:tc>
        <w:tc>
          <w:tcPr>
            <w:tcW w:w="3348" w:type="dxa"/>
          </w:tcPr>
          <w:p w14:paraId="59FC4623" w14:textId="77777777" w:rsidR="00A2083B" w:rsidRPr="00650387" w:rsidRDefault="00A2083B" w:rsidP="00520BD2">
            <w:pPr>
              <w:jc w:val="center"/>
              <w:rPr>
                <w:rFonts w:ascii="Arial" w:hAnsi="Arial" w:cs="Arial"/>
                <w:lang w:val="en-US"/>
              </w:rPr>
            </w:pPr>
            <w:r w:rsidRPr="00650387">
              <w:rPr>
                <w:rFonts w:ascii="Arial" w:hAnsi="Arial" w:cs="Arial"/>
                <w:lang w:val="en-US"/>
              </w:rPr>
              <w:t>М.П.</w:t>
            </w:r>
          </w:p>
        </w:tc>
        <w:tc>
          <w:tcPr>
            <w:tcW w:w="3402" w:type="dxa"/>
          </w:tcPr>
          <w:p w14:paraId="3E1BA520" w14:textId="77777777" w:rsidR="00A2083B" w:rsidRPr="00650387" w:rsidRDefault="00A2083B" w:rsidP="00520BD2">
            <w:pPr>
              <w:jc w:val="center"/>
              <w:rPr>
                <w:rFonts w:ascii="Arial" w:hAnsi="Arial" w:cs="Arial"/>
                <w:lang w:val="ru-RU"/>
              </w:rPr>
            </w:pPr>
          </w:p>
        </w:tc>
      </w:tr>
      <w:tr w:rsidR="00A2083B" w:rsidRPr="00650387" w14:paraId="7926704A" w14:textId="77777777" w:rsidTr="00A2083B">
        <w:tc>
          <w:tcPr>
            <w:tcW w:w="3882" w:type="dxa"/>
            <w:tcBorders>
              <w:bottom w:val="single" w:sz="4" w:space="0" w:color="auto"/>
            </w:tcBorders>
          </w:tcPr>
          <w:p w14:paraId="55F2CBC1" w14:textId="77777777" w:rsidR="00A2083B" w:rsidRPr="00650387" w:rsidRDefault="00A2083B" w:rsidP="00520BD2">
            <w:pPr>
              <w:jc w:val="center"/>
              <w:rPr>
                <w:rFonts w:ascii="Arial" w:hAnsi="Arial" w:cs="Arial"/>
                <w:lang w:val="en-US"/>
              </w:rPr>
            </w:pPr>
          </w:p>
        </w:tc>
        <w:tc>
          <w:tcPr>
            <w:tcW w:w="3348" w:type="dxa"/>
          </w:tcPr>
          <w:p w14:paraId="5E7F9F1A" w14:textId="77777777" w:rsidR="00A2083B" w:rsidRPr="00650387" w:rsidRDefault="00A2083B" w:rsidP="00520BD2">
            <w:pPr>
              <w:jc w:val="center"/>
              <w:rPr>
                <w:rFonts w:ascii="Arial" w:hAnsi="Arial" w:cs="Arial"/>
                <w:lang w:val="ru-RU"/>
              </w:rPr>
            </w:pPr>
          </w:p>
        </w:tc>
        <w:tc>
          <w:tcPr>
            <w:tcW w:w="3402" w:type="dxa"/>
            <w:tcBorders>
              <w:bottom w:val="single" w:sz="4" w:space="0" w:color="auto"/>
            </w:tcBorders>
          </w:tcPr>
          <w:p w14:paraId="6107892D" w14:textId="77777777" w:rsidR="00A2083B" w:rsidRPr="00650387" w:rsidRDefault="00A2083B" w:rsidP="00520BD2">
            <w:pPr>
              <w:jc w:val="center"/>
              <w:rPr>
                <w:rFonts w:ascii="Arial" w:hAnsi="Arial" w:cs="Arial"/>
                <w:lang w:val="ru-RU"/>
              </w:rPr>
            </w:pPr>
          </w:p>
        </w:tc>
      </w:tr>
      <w:tr w:rsidR="00A2083B" w:rsidRPr="00650387" w14:paraId="3EA1A3DF" w14:textId="77777777" w:rsidTr="00A2083B">
        <w:trPr>
          <w:trHeight w:val="389"/>
        </w:trPr>
        <w:tc>
          <w:tcPr>
            <w:tcW w:w="3882" w:type="dxa"/>
            <w:tcBorders>
              <w:top w:val="single" w:sz="4" w:space="0" w:color="auto"/>
            </w:tcBorders>
          </w:tcPr>
          <w:p w14:paraId="52AECB21" w14:textId="77777777" w:rsidR="00A2083B" w:rsidRPr="00650387" w:rsidRDefault="00A2083B" w:rsidP="00520BD2">
            <w:pPr>
              <w:jc w:val="center"/>
              <w:rPr>
                <w:rFonts w:ascii="Arial" w:hAnsi="Arial" w:cs="Arial"/>
                <w:lang w:val="en-US"/>
              </w:rPr>
            </w:pPr>
          </w:p>
        </w:tc>
        <w:tc>
          <w:tcPr>
            <w:tcW w:w="3348" w:type="dxa"/>
          </w:tcPr>
          <w:p w14:paraId="16B3A1C2" w14:textId="77777777" w:rsidR="00A2083B" w:rsidRPr="00650387" w:rsidRDefault="00A2083B" w:rsidP="00520BD2">
            <w:pPr>
              <w:jc w:val="center"/>
              <w:rPr>
                <w:rFonts w:ascii="Arial" w:hAnsi="Arial" w:cs="Arial"/>
                <w:lang w:val="ru-RU"/>
              </w:rPr>
            </w:pPr>
          </w:p>
        </w:tc>
        <w:tc>
          <w:tcPr>
            <w:tcW w:w="3402" w:type="dxa"/>
            <w:tcBorders>
              <w:top w:val="single" w:sz="4" w:space="0" w:color="auto"/>
            </w:tcBorders>
          </w:tcPr>
          <w:p w14:paraId="0451511E" w14:textId="77777777" w:rsidR="00A2083B" w:rsidRPr="00FF2287" w:rsidRDefault="00A2083B" w:rsidP="00FF2287">
            <w:pPr>
              <w:jc w:val="center"/>
              <w:rPr>
                <w:rFonts w:ascii="Arial" w:hAnsi="Arial" w:cs="Arial"/>
                <w:sz w:val="22"/>
                <w:szCs w:val="22"/>
                <w:lang w:val="ru-RU"/>
              </w:rPr>
            </w:pPr>
            <w:r w:rsidRPr="005815A1">
              <w:rPr>
                <w:rFonts w:ascii="Arial" w:hAnsi="Arial" w:cs="Arial"/>
                <w:sz w:val="22"/>
                <w:szCs w:val="22"/>
                <w:lang w:val="ru-RU"/>
              </w:rPr>
              <w:t>(потпис овлашћеног лица)</w:t>
            </w:r>
          </w:p>
        </w:tc>
      </w:tr>
    </w:tbl>
    <w:p w14:paraId="5A186FC9" w14:textId="77777777" w:rsidR="00A2083B" w:rsidRPr="008817C3" w:rsidRDefault="00A2083B" w:rsidP="00A2083B">
      <w:pPr>
        <w:jc w:val="both"/>
        <w:rPr>
          <w:rFonts w:ascii="Arial" w:hAnsi="Arial" w:cs="Arial"/>
          <w:b/>
          <w:i/>
          <w:sz w:val="20"/>
          <w:szCs w:val="20"/>
        </w:rPr>
      </w:pPr>
      <w:r w:rsidRPr="008817C3">
        <w:rPr>
          <w:rFonts w:ascii="Arial" w:hAnsi="Arial" w:cs="Arial"/>
          <w:b/>
          <w:i/>
          <w:sz w:val="20"/>
          <w:szCs w:val="20"/>
        </w:rPr>
        <w:t>Напомена:</w:t>
      </w:r>
    </w:p>
    <w:p w14:paraId="768560B0" w14:textId="77777777" w:rsidR="00A2083B" w:rsidRPr="008817C3" w:rsidRDefault="00A2083B" w:rsidP="00A2083B">
      <w:pPr>
        <w:tabs>
          <w:tab w:val="left" w:pos="1134"/>
        </w:tabs>
        <w:jc w:val="both"/>
        <w:rPr>
          <w:rFonts w:ascii="Arial" w:eastAsia="TimesNewRomanPS-BoldMT" w:hAnsi="Arial" w:cs="Arial"/>
          <w:i/>
          <w:sz w:val="20"/>
          <w:szCs w:val="20"/>
          <w:lang w:val="ru-RU"/>
        </w:rPr>
      </w:pPr>
      <w:r w:rsidRPr="008817C3">
        <w:rPr>
          <w:rFonts w:ascii="Arial" w:eastAsia="TimesNewRomanPS-BoldMT" w:hAnsi="Arial" w:cs="Arial"/>
          <w:i/>
          <w:sz w:val="20"/>
          <w:szCs w:val="20"/>
          <w:lang w:val="ru-RU"/>
        </w:rPr>
        <w:t>-</w:t>
      </w:r>
      <w:r w:rsidR="007F36B2">
        <w:rPr>
          <w:rFonts w:ascii="Arial" w:eastAsia="TimesNewRomanPS-BoldMT" w:hAnsi="Arial" w:cs="Arial"/>
          <w:i/>
          <w:sz w:val="20"/>
          <w:szCs w:val="20"/>
          <w:lang w:val="ru-RU"/>
        </w:rPr>
        <w:t xml:space="preserve"> </w:t>
      </w:r>
      <w:r w:rsidRPr="008817C3">
        <w:rPr>
          <w:rFonts w:ascii="Arial" w:eastAsia="TimesNewRomanPS-BoldMT" w:hAnsi="Arial" w:cs="Arial"/>
          <w:i/>
          <w:sz w:val="20"/>
          <w:szCs w:val="20"/>
          <w:lang w:val="ru-RU"/>
        </w:rPr>
        <w:t xml:space="preserve">Уколико </w:t>
      </w:r>
      <w:r w:rsidRPr="008817C3">
        <w:rPr>
          <w:rFonts w:ascii="Arial" w:eastAsia="TimesNewRomanPS-BoldMT" w:hAnsi="Arial" w:cs="Arial"/>
          <w:i/>
          <w:sz w:val="20"/>
          <w:szCs w:val="20"/>
        </w:rPr>
        <w:t>група понуђача подноси заједничку понуду овај образац потписује и оверава Носилац посла</w:t>
      </w:r>
      <w:r w:rsidRPr="008817C3">
        <w:rPr>
          <w:rFonts w:ascii="Arial" w:eastAsia="TimesNewRomanPS-BoldMT" w:hAnsi="Arial" w:cs="Arial"/>
          <w:i/>
          <w:sz w:val="20"/>
          <w:szCs w:val="20"/>
          <w:lang w:val="ru-RU"/>
        </w:rPr>
        <w:t>.</w:t>
      </w:r>
    </w:p>
    <w:p w14:paraId="75DB24A3" w14:textId="77777777" w:rsidR="00A2083B" w:rsidRPr="008817C3" w:rsidRDefault="00A2083B" w:rsidP="00A2083B">
      <w:pPr>
        <w:tabs>
          <w:tab w:val="left" w:pos="1134"/>
        </w:tabs>
        <w:jc w:val="both"/>
        <w:rPr>
          <w:rFonts w:ascii="Arial" w:eastAsia="TimesNewRomanPS-BoldMT" w:hAnsi="Arial" w:cs="Arial"/>
          <w:i/>
          <w:sz w:val="20"/>
          <w:szCs w:val="20"/>
          <w:lang w:val="ru-RU"/>
        </w:rPr>
      </w:pPr>
      <w:r w:rsidRPr="008817C3">
        <w:rPr>
          <w:rFonts w:ascii="Arial" w:eastAsia="TimesNewRomanPS-BoldMT" w:hAnsi="Arial" w:cs="Arial"/>
          <w:i/>
          <w:sz w:val="20"/>
          <w:szCs w:val="20"/>
        </w:rPr>
        <w:t xml:space="preserve">- </w:t>
      </w:r>
      <w:r w:rsidRPr="008817C3">
        <w:rPr>
          <w:rFonts w:ascii="Arial" w:eastAsia="TimesNewRomanPS-BoldMT" w:hAnsi="Arial" w:cs="Arial"/>
          <w:i/>
          <w:sz w:val="20"/>
          <w:szCs w:val="20"/>
          <w:lang w:val="ru-RU"/>
        </w:rPr>
        <w:t xml:space="preserve">Уколико понуђач подноси понуду са подизвођачем овај образац потписује и оверава печатом понуђач. </w:t>
      </w:r>
    </w:p>
    <w:p w14:paraId="73198636" w14:textId="77777777" w:rsidR="00FF2287" w:rsidRDefault="00FF2287" w:rsidP="00FF2287">
      <w:pPr>
        <w:tabs>
          <w:tab w:val="left" w:pos="4293"/>
        </w:tabs>
      </w:pPr>
    </w:p>
    <w:p w14:paraId="353EAF58" w14:textId="77777777" w:rsidR="00A2083B" w:rsidRPr="00FF2287" w:rsidRDefault="00A2083B" w:rsidP="00FF2287">
      <w:pPr>
        <w:tabs>
          <w:tab w:val="left" w:pos="4293"/>
        </w:tabs>
        <w:sectPr w:rsidR="00A2083B" w:rsidRPr="00FF2287" w:rsidSect="00E80004">
          <w:pgSz w:w="15840" w:h="12240" w:orient="landscape"/>
          <w:pgMar w:top="1440" w:right="1440" w:bottom="1440" w:left="1440" w:header="720" w:footer="720" w:gutter="0"/>
          <w:cols w:space="720"/>
          <w:docGrid w:linePitch="360"/>
        </w:sectPr>
      </w:pPr>
    </w:p>
    <w:p w14:paraId="40D981D5" w14:textId="77777777" w:rsidR="00A2083B" w:rsidRPr="007F36B2" w:rsidRDefault="00A2083B" w:rsidP="001F2378">
      <w:pPr>
        <w:spacing w:line="276" w:lineRule="auto"/>
        <w:rPr>
          <w:rFonts w:ascii="Arial" w:hAnsi="Arial" w:cs="Arial"/>
          <w:sz w:val="22"/>
          <w:szCs w:val="22"/>
          <w:lang w:val="sr-Cyrl-RS"/>
        </w:rPr>
      </w:pPr>
      <w:r w:rsidRPr="007F36B2">
        <w:rPr>
          <w:rFonts w:ascii="Arial" w:hAnsi="Arial" w:cs="Arial"/>
          <w:sz w:val="22"/>
          <w:szCs w:val="22"/>
        </w:rPr>
        <w:lastRenderedPageBreak/>
        <w:t>УПУТСТВО</w:t>
      </w:r>
      <w:r w:rsidRPr="007F36B2">
        <w:rPr>
          <w:rFonts w:ascii="Arial" w:hAnsi="Arial" w:cs="Arial"/>
          <w:sz w:val="22"/>
          <w:szCs w:val="22"/>
          <w:lang w:val="sr-Cyrl-RS"/>
        </w:rPr>
        <w:t xml:space="preserve"> </w:t>
      </w:r>
      <w:r w:rsidRPr="007F36B2">
        <w:rPr>
          <w:rFonts w:ascii="Arial" w:hAnsi="Arial" w:cs="Arial"/>
          <w:sz w:val="22"/>
          <w:szCs w:val="22"/>
        </w:rPr>
        <w:t>ЗА ПОПУЊАВАЊЕ ОБРАСЦА СТРУКТУРЕ ЦЕНЕ</w:t>
      </w:r>
      <w:r w:rsidRPr="007F36B2">
        <w:rPr>
          <w:rFonts w:ascii="Arial" w:hAnsi="Arial" w:cs="Arial"/>
          <w:sz w:val="22"/>
          <w:szCs w:val="22"/>
          <w:lang w:val="sr-Cyrl-RS"/>
        </w:rPr>
        <w:t xml:space="preserve"> </w:t>
      </w:r>
    </w:p>
    <w:p w14:paraId="7356B16D" w14:textId="77777777" w:rsidR="00A2083B" w:rsidRPr="007F36B2" w:rsidRDefault="00A2083B" w:rsidP="00A2083B">
      <w:pPr>
        <w:spacing w:line="276" w:lineRule="auto"/>
        <w:jc w:val="center"/>
        <w:rPr>
          <w:rFonts w:ascii="Arial" w:hAnsi="Arial" w:cs="Arial"/>
          <w:sz w:val="22"/>
          <w:szCs w:val="22"/>
        </w:rPr>
      </w:pPr>
    </w:p>
    <w:p w14:paraId="5FE195C3" w14:textId="77777777" w:rsidR="00A2083B" w:rsidRPr="007F36B2" w:rsidRDefault="00A2083B" w:rsidP="00A2083B">
      <w:pPr>
        <w:spacing w:line="276" w:lineRule="auto"/>
        <w:rPr>
          <w:rFonts w:ascii="Arial" w:hAnsi="Arial" w:cs="Arial"/>
          <w:sz w:val="22"/>
          <w:szCs w:val="22"/>
          <w:u w:val="single"/>
        </w:rPr>
      </w:pPr>
      <w:r w:rsidRPr="007F36B2">
        <w:rPr>
          <w:rFonts w:ascii="Arial" w:hAnsi="Arial" w:cs="Arial"/>
          <w:sz w:val="22"/>
          <w:szCs w:val="22"/>
          <w:u w:val="single"/>
        </w:rPr>
        <w:t>Понуђач треба да попуни образац структуре цене. на следећи начин:</w:t>
      </w:r>
    </w:p>
    <w:p w14:paraId="6C3B3AB8" w14:textId="77777777" w:rsidR="00A2083B" w:rsidRPr="007F36B2" w:rsidRDefault="00A2083B" w:rsidP="00A2083B">
      <w:pPr>
        <w:autoSpaceDE w:val="0"/>
        <w:autoSpaceDN w:val="0"/>
        <w:adjustRightInd w:val="0"/>
        <w:spacing w:line="276" w:lineRule="auto"/>
        <w:rPr>
          <w:rFonts w:ascii="Arial" w:eastAsia="Calibri" w:hAnsi="Arial" w:cs="Arial"/>
          <w:iCs/>
          <w:sz w:val="22"/>
          <w:szCs w:val="22"/>
          <w:lang w:val="en-US"/>
        </w:rPr>
      </w:pPr>
    </w:p>
    <w:p w14:paraId="37489FBA" w14:textId="77777777" w:rsidR="00A2083B" w:rsidRPr="007F36B2" w:rsidRDefault="00A2083B" w:rsidP="00A2083B">
      <w:pPr>
        <w:spacing w:line="276" w:lineRule="auto"/>
        <w:rPr>
          <w:rFonts w:ascii="Arial" w:hAnsi="Arial" w:cs="Arial"/>
          <w:sz w:val="22"/>
          <w:szCs w:val="22"/>
          <w:u w:val="single"/>
          <w:lang w:val="sr-Cyrl-RS"/>
        </w:rPr>
      </w:pPr>
      <w:r w:rsidRPr="007F36B2">
        <w:rPr>
          <w:rFonts w:ascii="Arial" w:eastAsia="Calibri" w:hAnsi="Arial" w:cs="Arial"/>
          <w:iCs/>
          <w:sz w:val="22"/>
          <w:szCs w:val="22"/>
          <w:lang w:val="sr-Cyrl-RS"/>
        </w:rPr>
        <w:t>-у колони п</w:t>
      </w:r>
      <w:r w:rsidRPr="007F36B2">
        <w:rPr>
          <w:rFonts w:ascii="Arial" w:eastAsia="Calibri" w:hAnsi="Arial" w:cs="Arial"/>
          <w:iCs/>
          <w:sz w:val="22"/>
          <w:szCs w:val="22"/>
          <w:lang w:val="en-US"/>
        </w:rPr>
        <w:t xml:space="preserve">од редним бројем </w:t>
      </w:r>
      <w:r w:rsidRPr="007F36B2">
        <w:rPr>
          <w:rFonts w:ascii="Arial" w:eastAsia="Calibri" w:hAnsi="Arial" w:cs="Arial"/>
          <w:iCs/>
          <w:sz w:val="22"/>
          <w:szCs w:val="22"/>
          <w:lang w:val="sr-Cyrl-RS"/>
        </w:rPr>
        <w:t xml:space="preserve">5 </w:t>
      </w:r>
      <w:r w:rsidRPr="007F36B2">
        <w:rPr>
          <w:rFonts w:ascii="Arial" w:eastAsia="Calibri" w:hAnsi="Arial" w:cs="Arial"/>
          <w:iCs/>
          <w:sz w:val="22"/>
          <w:szCs w:val="22"/>
          <w:lang w:val="en-US"/>
        </w:rPr>
        <w:t>–</w:t>
      </w:r>
      <w:r w:rsidRPr="007F36B2">
        <w:rPr>
          <w:rFonts w:ascii="Arial" w:eastAsia="Calibri" w:hAnsi="Arial" w:cs="Arial"/>
          <w:sz w:val="22"/>
          <w:szCs w:val="22"/>
          <w:lang w:val="en-US"/>
        </w:rPr>
        <w:t xml:space="preserve"> </w:t>
      </w:r>
      <w:r w:rsidRPr="007F36B2">
        <w:rPr>
          <w:rFonts w:ascii="Arial" w:eastAsia="Calibri" w:hAnsi="Arial" w:cs="Arial"/>
          <w:sz w:val="22"/>
          <w:szCs w:val="22"/>
          <w:lang w:val="sr-Cyrl-RS"/>
        </w:rPr>
        <w:t xml:space="preserve">уписати јединичну цена </w:t>
      </w:r>
      <w:r w:rsidRPr="007F36B2">
        <w:rPr>
          <w:rFonts w:ascii="Arial" w:eastAsia="Calibri" w:hAnsi="Arial" w:cs="Arial"/>
          <w:iCs/>
          <w:sz w:val="22"/>
          <w:szCs w:val="22"/>
          <w:lang w:val="en-US"/>
        </w:rPr>
        <w:t>без ПДВ-а</w:t>
      </w:r>
    </w:p>
    <w:p w14:paraId="78247836" w14:textId="77777777" w:rsidR="00A2083B" w:rsidRPr="007F36B2" w:rsidRDefault="00A2083B" w:rsidP="00A2083B">
      <w:pPr>
        <w:spacing w:line="276" w:lineRule="auto"/>
        <w:rPr>
          <w:rFonts w:ascii="Arial" w:hAnsi="Arial" w:cs="Arial"/>
          <w:sz w:val="22"/>
          <w:szCs w:val="22"/>
          <w:u w:val="single"/>
          <w:lang w:val="sr-Cyrl-RS"/>
        </w:rPr>
      </w:pPr>
      <w:r w:rsidRPr="007F36B2">
        <w:rPr>
          <w:rFonts w:ascii="Arial" w:eastAsia="Calibri" w:hAnsi="Arial" w:cs="Arial"/>
          <w:iCs/>
          <w:sz w:val="22"/>
          <w:szCs w:val="22"/>
          <w:lang w:val="sr-Cyrl-RS"/>
        </w:rPr>
        <w:t>-у колони п</w:t>
      </w:r>
      <w:r w:rsidRPr="007F36B2">
        <w:rPr>
          <w:rFonts w:ascii="Arial" w:eastAsia="Calibri" w:hAnsi="Arial" w:cs="Arial"/>
          <w:iCs/>
          <w:sz w:val="22"/>
          <w:szCs w:val="22"/>
          <w:lang w:val="en-US"/>
        </w:rPr>
        <w:t xml:space="preserve">од редним бројем </w:t>
      </w:r>
      <w:r w:rsidRPr="007F36B2">
        <w:rPr>
          <w:rFonts w:ascii="Arial" w:eastAsia="Calibri" w:hAnsi="Arial" w:cs="Arial"/>
          <w:iCs/>
          <w:sz w:val="22"/>
          <w:szCs w:val="22"/>
          <w:lang w:val="sr-Cyrl-RS"/>
        </w:rPr>
        <w:t>6</w:t>
      </w:r>
      <w:r w:rsidRPr="007F36B2">
        <w:rPr>
          <w:rFonts w:ascii="Arial" w:eastAsia="Calibri" w:hAnsi="Arial" w:cs="Arial"/>
          <w:iCs/>
          <w:sz w:val="22"/>
          <w:szCs w:val="22"/>
          <w:lang w:val="en-US"/>
        </w:rPr>
        <w:t xml:space="preserve"> –</w:t>
      </w:r>
      <w:r w:rsidRPr="007F36B2">
        <w:rPr>
          <w:rFonts w:ascii="Arial" w:eastAsia="Calibri" w:hAnsi="Arial" w:cs="Arial"/>
          <w:sz w:val="22"/>
          <w:szCs w:val="22"/>
          <w:lang w:val="sr-Cyrl-RS"/>
        </w:rPr>
        <w:t xml:space="preserve"> уписати јединичну цена </w:t>
      </w:r>
      <w:r w:rsidRPr="007F36B2">
        <w:rPr>
          <w:rFonts w:ascii="Arial" w:eastAsia="Calibri" w:hAnsi="Arial" w:cs="Arial"/>
          <w:iCs/>
          <w:sz w:val="22"/>
          <w:szCs w:val="22"/>
          <w:lang w:val="en-US"/>
        </w:rPr>
        <w:t>са ПДВ-ом</w:t>
      </w:r>
    </w:p>
    <w:p w14:paraId="2A24A10F" w14:textId="77777777" w:rsidR="00A2083B" w:rsidRPr="007F36B2" w:rsidRDefault="00A2083B" w:rsidP="00A2083B">
      <w:pPr>
        <w:autoSpaceDE w:val="0"/>
        <w:autoSpaceDN w:val="0"/>
        <w:adjustRightInd w:val="0"/>
        <w:spacing w:line="276" w:lineRule="auto"/>
        <w:rPr>
          <w:rFonts w:ascii="Arial" w:eastAsia="Calibri" w:hAnsi="Arial" w:cs="Arial"/>
          <w:iCs/>
          <w:sz w:val="22"/>
          <w:szCs w:val="22"/>
          <w:lang w:val="en-US"/>
        </w:rPr>
      </w:pPr>
      <w:r w:rsidRPr="007F36B2">
        <w:rPr>
          <w:rFonts w:ascii="Arial" w:eastAsia="Calibri" w:hAnsi="Arial" w:cs="Arial"/>
          <w:iCs/>
          <w:sz w:val="22"/>
          <w:szCs w:val="22"/>
          <w:lang w:val="sr-Cyrl-RS"/>
        </w:rPr>
        <w:t>-у колони п</w:t>
      </w:r>
      <w:r w:rsidRPr="007F36B2">
        <w:rPr>
          <w:rFonts w:ascii="Arial" w:eastAsia="Calibri" w:hAnsi="Arial" w:cs="Arial"/>
          <w:iCs/>
          <w:sz w:val="22"/>
          <w:szCs w:val="22"/>
          <w:lang w:val="en-US"/>
        </w:rPr>
        <w:t xml:space="preserve">од редним бројем </w:t>
      </w:r>
      <w:r w:rsidRPr="007F36B2">
        <w:rPr>
          <w:rFonts w:ascii="Arial" w:eastAsia="Calibri" w:hAnsi="Arial" w:cs="Arial"/>
          <w:iCs/>
          <w:sz w:val="22"/>
          <w:szCs w:val="22"/>
          <w:lang w:val="sr-Cyrl-RS"/>
        </w:rPr>
        <w:t xml:space="preserve">7 </w:t>
      </w:r>
      <w:r w:rsidRPr="007F36B2">
        <w:rPr>
          <w:rFonts w:ascii="Arial" w:eastAsia="Calibri" w:hAnsi="Arial" w:cs="Arial"/>
          <w:iCs/>
          <w:sz w:val="22"/>
          <w:szCs w:val="22"/>
          <w:lang w:val="en-US"/>
        </w:rPr>
        <w:t xml:space="preserve">– уписати </w:t>
      </w:r>
      <w:r w:rsidRPr="007F36B2">
        <w:rPr>
          <w:rFonts w:ascii="Arial" w:hAnsi="Arial" w:cs="Arial"/>
          <w:sz w:val="22"/>
          <w:szCs w:val="22"/>
        </w:rPr>
        <w:t>укупну цену</w:t>
      </w:r>
      <w:r w:rsidRPr="007F36B2">
        <w:rPr>
          <w:rFonts w:ascii="Arial" w:hAnsi="Arial" w:cs="Arial"/>
          <w:sz w:val="22"/>
          <w:szCs w:val="22"/>
          <w:lang w:val="sr-Cyrl-RS"/>
        </w:rPr>
        <w:t xml:space="preserve"> без ПДВ-а </w:t>
      </w:r>
      <w:r w:rsidRPr="007F36B2">
        <w:rPr>
          <w:rFonts w:ascii="Arial" w:eastAsia="Calibri" w:hAnsi="Arial" w:cs="Arial"/>
          <w:iCs/>
          <w:sz w:val="22"/>
          <w:szCs w:val="22"/>
          <w:lang w:val="en-US"/>
        </w:rPr>
        <w:t xml:space="preserve">(формира се множењем колоне </w:t>
      </w:r>
      <w:r w:rsidRPr="007F36B2">
        <w:rPr>
          <w:rFonts w:ascii="Arial" w:eastAsia="Calibri" w:hAnsi="Arial" w:cs="Arial"/>
          <w:iCs/>
          <w:sz w:val="22"/>
          <w:szCs w:val="22"/>
          <w:lang w:val="sr-Cyrl-RS"/>
        </w:rPr>
        <w:t>4 -</w:t>
      </w:r>
      <w:r w:rsidRPr="007F36B2">
        <w:rPr>
          <w:rFonts w:ascii="Arial" w:eastAsia="Calibri" w:hAnsi="Arial" w:cs="Arial"/>
          <w:sz w:val="22"/>
          <w:szCs w:val="22"/>
          <w:lang w:val="en-US"/>
        </w:rPr>
        <w:t xml:space="preserve"> </w:t>
      </w:r>
      <w:r w:rsidRPr="007F36B2">
        <w:rPr>
          <w:rFonts w:ascii="Arial" w:hAnsi="Arial" w:cs="Arial"/>
          <w:sz w:val="22"/>
          <w:szCs w:val="22"/>
          <w:lang w:val="sr-Cyrl-RS"/>
        </w:rPr>
        <w:t xml:space="preserve"> количина и колоне 5 -</w:t>
      </w:r>
      <w:r w:rsidRPr="007F36B2">
        <w:rPr>
          <w:rFonts w:ascii="Arial" w:eastAsia="Calibri" w:hAnsi="Arial" w:cs="Arial"/>
          <w:sz w:val="22"/>
          <w:szCs w:val="22"/>
          <w:lang w:val="sr-Cyrl-RS"/>
        </w:rPr>
        <w:t xml:space="preserve"> јединична цена </w:t>
      </w:r>
      <w:r w:rsidRPr="007F36B2">
        <w:rPr>
          <w:rFonts w:ascii="Arial" w:eastAsia="Calibri" w:hAnsi="Arial" w:cs="Arial"/>
          <w:iCs/>
          <w:sz w:val="22"/>
          <w:szCs w:val="22"/>
          <w:lang w:val="en-US"/>
        </w:rPr>
        <w:t>без ПДВ-а);</w:t>
      </w:r>
    </w:p>
    <w:p w14:paraId="5A439696" w14:textId="77777777" w:rsidR="00A2083B" w:rsidRPr="007F36B2" w:rsidRDefault="00A2083B" w:rsidP="00A2083B">
      <w:pPr>
        <w:autoSpaceDE w:val="0"/>
        <w:autoSpaceDN w:val="0"/>
        <w:adjustRightInd w:val="0"/>
        <w:spacing w:line="276" w:lineRule="auto"/>
        <w:rPr>
          <w:rFonts w:ascii="Arial" w:eastAsia="Calibri" w:hAnsi="Arial" w:cs="Arial"/>
          <w:iCs/>
          <w:sz w:val="22"/>
          <w:szCs w:val="22"/>
          <w:lang w:val="en-US"/>
        </w:rPr>
      </w:pPr>
      <w:r w:rsidRPr="007F36B2">
        <w:rPr>
          <w:rFonts w:ascii="Arial" w:eastAsia="Calibri" w:hAnsi="Arial" w:cs="Arial"/>
          <w:iCs/>
          <w:sz w:val="22"/>
          <w:szCs w:val="22"/>
          <w:lang w:val="sr-Cyrl-RS"/>
        </w:rPr>
        <w:t xml:space="preserve">-у колони </w:t>
      </w:r>
      <w:r w:rsidRPr="007F36B2">
        <w:rPr>
          <w:rFonts w:ascii="Arial" w:eastAsia="Calibri" w:hAnsi="Arial" w:cs="Arial"/>
          <w:iCs/>
          <w:sz w:val="22"/>
          <w:szCs w:val="22"/>
          <w:lang w:val="en-US"/>
        </w:rPr>
        <w:t xml:space="preserve"> </w:t>
      </w:r>
      <w:r w:rsidRPr="007F36B2">
        <w:rPr>
          <w:rFonts w:ascii="Arial" w:eastAsia="Calibri" w:hAnsi="Arial" w:cs="Arial"/>
          <w:iCs/>
          <w:sz w:val="22"/>
          <w:szCs w:val="22"/>
          <w:lang w:val="sr-Cyrl-RS"/>
        </w:rPr>
        <w:t>п</w:t>
      </w:r>
      <w:r w:rsidRPr="007F36B2">
        <w:rPr>
          <w:rFonts w:ascii="Arial" w:eastAsia="Calibri" w:hAnsi="Arial" w:cs="Arial"/>
          <w:iCs/>
          <w:sz w:val="22"/>
          <w:szCs w:val="22"/>
          <w:lang w:val="en-US"/>
        </w:rPr>
        <w:t xml:space="preserve">од редним бројем </w:t>
      </w:r>
      <w:r w:rsidRPr="007F36B2">
        <w:rPr>
          <w:rFonts w:ascii="Arial" w:eastAsia="Calibri" w:hAnsi="Arial" w:cs="Arial"/>
          <w:iCs/>
          <w:sz w:val="22"/>
          <w:szCs w:val="22"/>
          <w:lang w:val="sr-Cyrl-RS"/>
        </w:rPr>
        <w:t xml:space="preserve">8 </w:t>
      </w:r>
      <w:r w:rsidRPr="007F36B2">
        <w:rPr>
          <w:rFonts w:ascii="Arial" w:eastAsia="Calibri" w:hAnsi="Arial" w:cs="Arial"/>
          <w:iCs/>
          <w:sz w:val="22"/>
          <w:szCs w:val="22"/>
          <w:lang w:val="en-US"/>
        </w:rPr>
        <w:t xml:space="preserve">– уписати </w:t>
      </w:r>
      <w:r w:rsidRPr="007F36B2">
        <w:rPr>
          <w:rFonts w:ascii="Arial" w:hAnsi="Arial" w:cs="Arial"/>
          <w:sz w:val="22"/>
          <w:szCs w:val="22"/>
        </w:rPr>
        <w:t>укупну цену</w:t>
      </w:r>
      <w:r w:rsidRPr="007F36B2">
        <w:rPr>
          <w:rFonts w:ascii="Arial" w:hAnsi="Arial" w:cs="Arial"/>
          <w:sz w:val="22"/>
          <w:szCs w:val="22"/>
          <w:lang w:val="sr-Cyrl-RS"/>
        </w:rPr>
        <w:t xml:space="preserve"> са ПДВ-ом </w:t>
      </w:r>
      <w:r w:rsidRPr="007F36B2">
        <w:rPr>
          <w:rFonts w:ascii="Arial" w:eastAsia="Calibri" w:hAnsi="Arial" w:cs="Arial"/>
          <w:iCs/>
          <w:sz w:val="22"/>
          <w:szCs w:val="22"/>
          <w:lang w:val="en-US"/>
        </w:rPr>
        <w:t xml:space="preserve">(формира се множењем колоне </w:t>
      </w:r>
      <w:r w:rsidRPr="007F36B2">
        <w:rPr>
          <w:rFonts w:ascii="Arial" w:eastAsia="Calibri" w:hAnsi="Arial" w:cs="Arial"/>
          <w:iCs/>
          <w:sz w:val="22"/>
          <w:szCs w:val="22"/>
          <w:lang w:val="sr-Cyrl-RS"/>
        </w:rPr>
        <w:t>4 -</w:t>
      </w:r>
      <w:r w:rsidRPr="007F36B2">
        <w:rPr>
          <w:rFonts w:ascii="Arial" w:eastAsia="Calibri" w:hAnsi="Arial" w:cs="Arial"/>
          <w:sz w:val="22"/>
          <w:szCs w:val="22"/>
          <w:lang w:val="en-US"/>
        </w:rPr>
        <w:t xml:space="preserve"> </w:t>
      </w:r>
      <w:r w:rsidRPr="007F36B2">
        <w:rPr>
          <w:rFonts w:ascii="Arial" w:hAnsi="Arial" w:cs="Arial"/>
          <w:sz w:val="22"/>
          <w:szCs w:val="22"/>
          <w:lang w:val="sr-Cyrl-RS"/>
        </w:rPr>
        <w:t>количина и колоне 6 -</w:t>
      </w:r>
      <w:r w:rsidRPr="007F36B2">
        <w:rPr>
          <w:rFonts w:ascii="Arial" w:eastAsia="Calibri" w:hAnsi="Arial" w:cs="Arial"/>
          <w:sz w:val="22"/>
          <w:szCs w:val="22"/>
          <w:lang w:val="sr-Cyrl-RS"/>
        </w:rPr>
        <w:t xml:space="preserve"> јединична цена </w:t>
      </w:r>
      <w:r w:rsidRPr="007F36B2">
        <w:rPr>
          <w:rFonts w:ascii="Arial" w:eastAsia="Calibri" w:hAnsi="Arial" w:cs="Arial"/>
          <w:iCs/>
          <w:sz w:val="22"/>
          <w:szCs w:val="22"/>
          <w:lang w:val="en-US"/>
        </w:rPr>
        <w:t>са ПДВ-а)</w:t>
      </w:r>
    </w:p>
    <w:p w14:paraId="6DF4E609" w14:textId="77777777" w:rsidR="00A2083B" w:rsidRPr="007F36B2" w:rsidRDefault="00A2083B" w:rsidP="00A2083B">
      <w:pPr>
        <w:autoSpaceDE w:val="0"/>
        <w:autoSpaceDN w:val="0"/>
        <w:adjustRightInd w:val="0"/>
        <w:spacing w:line="276" w:lineRule="auto"/>
        <w:rPr>
          <w:rFonts w:ascii="Arial" w:eastAsia="Calibri" w:hAnsi="Arial" w:cs="Arial"/>
          <w:iCs/>
          <w:sz w:val="22"/>
          <w:szCs w:val="22"/>
          <w:lang w:val="en-US"/>
        </w:rPr>
      </w:pPr>
      <w:r w:rsidRPr="007F36B2">
        <w:rPr>
          <w:rFonts w:ascii="Arial" w:eastAsia="Calibri" w:hAnsi="Arial" w:cs="Arial"/>
          <w:iCs/>
          <w:sz w:val="22"/>
          <w:szCs w:val="22"/>
          <w:lang w:val="sr-Cyrl-ME"/>
        </w:rPr>
        <w:t>- у коло</w:t>
      </w:r>
      <w:r w:rsidR="007F36B2">
        <w:rPr>
          <w:rFonts w:ascii="Arial" w:eastAsia="Calibri" w:hAnsi="Arial" w:cs="Arial"/>
          <w:iCs/>
          <w:sz w:val="22"/>
          <w:szCs w:val="22"/>
          <w:lang w:val="sr-Cyrl-ME"/>
        </w:rPr>
        <w:t>н</w:t>
      </w:r>
      <w:r w:rsidRPr="007F36B2">
        <w:rPr>
          <w:rFonts w:ascii="Arial" w:eastAsia="Calibri" w:hAnsi="Arial" w:cs="Arial"/>
          <w:iCs/>
          <w:sz w:val="22"/>
          <w:szCs w:val="22"/>
          <w:lang w:val="sr-Cyrl-ME"/>
        </w:rPr>
        <w:t>и под редним бројем 9 – уписати произвођача</w:t>
      </w:r>
      <w:r w:rsidR="007F36B2">
        <w:rPr>
          <w:rFonts w:ascii="Arial" w:eastAsia="Calibri" w:hAnsi="Arial" w:cs="Arial"/>
          <w:iCs/>
          <w:sz w:val="22"/>
          <w:szCs w:val="22"/>
          <w:lang w:val="sr-Cyrl-ME"/>
        </w:rPr>
        <w:t xml:space="preserve"> добара</w:t>
      </w:r>
      <w:r w:rsidRPr="007F36B2">
        <w:rPr>
          <w:rFonts w:ascii="Arial" w:eastAsia="Calibri" w:hAnsi="Arial" w:cs="Arial"/>
          <w:iCs/>
          <w:sz w:val="22"/>
          <w:szCs w:val="22"/>
          <w:lang w:val="sr-Cyrl-ME"/>
        </w:rPr>
        <w:t>, односно тип добара</w:t>
      </w:r>
      <w:r w:rsidRPr="007F36B2">
        <w:rPr>
          <w:rFonts w:ascii="Arial" w:eastAsia="Calibri" w:hAnsi="Arial" w:cs="Arial"/>
          <w:iCs/>
          <w:sz w:val="22"/>
          <w:szCs w:val="22"/>
          <w:lang w:val="en-US"/>
        </w:rPr>
        <w:t>.</w:t>
      </w:r>
    </w:p>
    <w:p w14:paraId="6729D689" w14:textId="77777777" w:rsidR="00A2083B" w:rsidRPr="00A2083B" w:rsidRDefault="00A2083B" w:rsidP="00A2083B">
      <w:pPr>
        <w:autoSpaceDE w:val="0"/>
        <w:autoSpaceDN w:val="0"/>
        <w:adjustRightInd w:val="0"/>
        <w:spacing w:line="276" w:lineRule="auto"/>
        <w:rPr>
          <w:rFonts w:ascii="Arial" w:eastAsia="Calibri" w:hAnsi="Arial" w:cs="Arial"/>
          <w:i/>
          <w:iCs/>
          <w:sz w:val="22"/>
          <w:szCs w:val="22"/>
          <w:lang w:val="en-US"/>
        </w:rPr>
      </w:pPr>
    </w:p>
    <w:p w14:paraId="4B183BEE" w14:textId="77777777" w:rsidR="00A2083B" w:rsidRPr="00A2083B" w:rsidRDefault="00A2083B" w:rsidP="00A2083B">
      <w:pPr>
        <w:autoSpaceDE w:val="0"/>
        <w:autoSpaceDN w:val="0"/>
        <w:adjustRightInd w:val="0"/>
        <w:spacing w:line="276" w:lineRule="auto"/>
        <w:rPr>
          <w:rFonts w:ascii="Arial" w:eastAsia="Calibri" w:hAnsi="Arial" w:cs="Arial"/>
          <w:i/>
          <w:iCs/>
          <w:sz w:val="22"/>
          <w:szCs w:val="22"/>
          <w:lang w:val="en-US"/>
        </w:rPr>
      </w:pPr>
      <w:r w:rsidRPr="00A2083B">
        <w:rPr>
          <w:rFonts w:ascii="Arial" w:eastAsia="Calibri" w:hAnsi="Arial" w:cs="Arial"/>
          <w:i/>
          <w:iCs/>
          <w:sz w:val="22"/>
          <w:szCs w:val="22"/>
          <w:lang w:val="en-US"/>
        </w:rPr>
        <w:t xml:space="preserve"> </w:t>
      </w:r>
    </w:p>
    <w:p w14:paraId="7BC00475" w14:textId="77777777" w:rsidR="00A2083B" w:rsidRPr="00A2083B" w:rsidRDefault="007F36B2" w:rsidP="00A2083B">
      <w:pPr>
        <w:tabs>
          <w:tab w:val="left" w:pos="992"/>
        </w:tabs>
        <w:suppressAutoHyphens/>
        <w:spacing w:line="276" w:lineRule="auto"/>
        <w:jc w:val="both"/>
        <w:rPr>
          <w:rFonts w:ascii="Arial" w:hAnsi="Arial" w:cs="Arial"/>
          <w:sz w:val="22"/>
          <w:szCs w:val="22"/>
          <w:lang w:val="sr-Cyrl-RS"/>
        </w:rPr>
      </w:pPr>
      <w:r>
        <w:rPr>
          <w:rFonts w:ascii="Arial" w:hAnsi="Arial" w:cs="Arial"/>
          <w:sz w:val="22"/>
          <w:szCs w:val="22"/>
        </w:rPr>
        <w:t>У</w:t>
      </w:r>
      <w:r w:rsidR="00A2083B" w:rsidRPr="00A2083B">
        <w:rPr>
          <w:rFonts w:ascii="Arial" w:hAnsi="Arial" w:cs="Arial"/>
          <w:sz w:val="22"/>
          <w:szCs w:val="22"/>
        </w:rPr>
        <w:t xml:space="preserve"> ред бр</w:t>
      </w:r>
      <w:r>
        <w:rPr>
          <w:rFonts w:ascii="Arial" w:hAnsi="Arial" w:cs="Arial"/>
          <w:sz w:val="22"/>
          <w:szCs w:val="22"/>
          <w:lang w:val="sr-Cyrl-ME"/>
        </w:rPr>
        <w:t>ој</w:t>
      </w:r>
      <w:r w:rsidR="00A2083B" w:rsidRPr="00A2083B">
        <w:rPr>
          <w:rFonts w:ascii="Arial" w:hAnsi="Arial" w:cs="Arial"/>
          <w:sz w:val="22"/>
          <w:szCs w:val="22"/>
        </w:rPr>
        <w:t xml:space="preserve"> I – уписује се укупно понуђена цена за све позиције без ПДВ-а (збир колоне бр.</w:t>
      </w:r>
      <w:r w:rsidR="00A2083B" w:rsidRPr="00A2083B">
        <w:rPr>
          <w:rFonts w:ascii="Arial" w:hAnsi="Arial" w:cs="Arial"/>
          <w:sz w:val="22"/>
          <w:szCs w:val="22"/>
          <w:lang w:val="sr-Cyrl-RS"/>
        </w:rPr>
        <w:t>7</w:t>
      </w:r>
      <w:r w:rsidR="00A2083B" w:rsidRPr="00A2083B">
        <w:rPr>
          <w:rFonts w:ascii="Arial" w:hAnsi="Arial" w:cs="Arial"/>
          <w:sz w:val="22"/>
          <w:szCs w:val="22"/>
        </w:rPr>
        <w:t>)</w:t>
      </w:r>
      <w:r>
        <w:rPr>
          <w:rFonts w:ascii="Arial" w:hAnsi="Arial" w:cs="Arial"/>
          <w:sz w:val="22"/>
          <w:szCs w:val="22"/>
          <w:lang w:val="sr-Cyrl-RS"/>
        </w:rPr>
        <w:t>.</w:t>
      </w:r>
    </w:p>
    <w:p w14:paraId="1077E508" w14:textId="77777777" w:rsidR="00A2083B" w:rsidRPr="00A2083B" w:rsidRDefault="007F36B2" w:rsidP="00A2083B">
      <w:pPr>
        <w:tabs>
          <w:tab w:val="left" w:pos="992"/>
        </w:tabs>
        <w:suppressAutoHyphens/>
        <w:spacing w:line="276" w:lineRule="auto"/>
        <w:jc w:val="both"/>
        <w:rPr>
          <w:rFonts w:ascii="Arial" w:hAnsi="Arial" w:cs="Arial"/>
          <w:sz w:val="22"/>
          <w:szCs w:val="22"/>
          <w:lang w:val="sr-Cyrl-RS"/>
        </w:rPr>
      </w:pPr>
      <w:r>
        <w:rPr>
          <w:rFonts w:ascii="Arial" w:hAnsi="Arial" w:cs="Arial"/>
          <w:sz w:val="22"/>
          <w:szCs w:val="22"/>
        </w:rPr>
        <w:t>У</w:t>
      </w:r>
      <w:r w:rsidR="00A2083B" w:rsidRPr="00A2083B">
        <w:rPr>
          <w:rFonts w:ascii="Arial" w:hAnsi="Arial" w:cs="Arial"/>
          <w:sz w:val="22"/>
          <w:szCs w:val="22"/>
        </w:rPr>
        <w:t xml:space="preserve"> ред бр</w:t>
      </w:r>
      <w:r>
        <w:rPr>
          <w:rFonts w:ascii="Arial" w:hAnsi="Arial" w:cs="Arial"/>
          <w:sz w:val="22"/>
          <w:szCs w:val="22"/>
          <w:lang w:val="sr-Cyrl-ME"/>
        </w:rPr>
        <w:t>ој</w:t>
      </w:r>
      <w:r w:rsidR="00A2083B" w:rsidRPr="00A2083B">
        <w:rPr>
          <w:rFonts w:ascii="Arial" w:hAnsi="Arial" w:cs="Arial"/>
          <w:sz w:val="22"/>
          <w:szCs w:val="22"/>
        </w:rPr>
        <w:t xml:space="preserve"> II – уписује се укупан износ ПДВ-а (ред бр. I х </w:t>
      </w:r>
      <w:r w:rsidR="00A2083B" w:rsidRPr="00A2083B">
        <w:rPr>
          <w:rFonts w:ascii="Arial" w:hAnsi="Arial" w:cs="Arial"/>
          <w:sz w:val="22"/>
          <w:szCs w:val="22"/>
          <w:lang w:val="sr-Latn-RS"/>
        </w:rPr>
        <w:t>20</w:t>
      </w:r>
      <w:r w:rsidR="00A2083B" w:rsidRPr="00A2083B">
        <w:rPr>
          <w:rFonts w:ascii="Arial" w:hAnsi="Arial" w:cs="Arial"/>
          <w:sz w:val="22"/>
          <w:szCs w:val="22"/>
        </w:rPr>
        <w:t>%)</w:t>
      </w:r>
      <w:r>
        <w:rPr>
          <w:rFonts w:ascii="Arial" w:hAnsi="Arial" w:cs="Arial"/>
          <w:sz w:val="22"/>
          <w:szCs w:val="22"/>
          <w:lang w:val="sr-Cyrl-RS"/>
        </w:rPr>
        <w:t>.</w:t>
      </w:r>
    </w:p>
    <w:p w14:paraId="629A265E" w14:textId="77777777" w:rsidR="00A2083B" w:rsidRPr="00A2083B" w:rsidRDefault="007F36B2" w:rsidP="00A2083B">
      <w:pPr>
        <w:tabs>
          <w:tab w:val="left" w:pos="992"/>
        </w:tabs>
        <w:suppressAutoHyphens/>
        <w:spacing w:line="276" w:lineRule="auto"/>
        <w:jc w:val="both"/>
        <w:rPr>
          <w:rFonts w:ascii="Arial" w:hAnsi="Arial" w:cs="Arial"/>
          <w:sz w:val="22"/>
          <w:szCs w:val="22"/>
          <w:lang w:val="sr-Cyrl-RS"/>
        </w:rPr>
      </w:pPr>
      <w:r>
        <w:rPr>
          <w:rFonts w:ascii="Arial" w:hAnsi="Arial" w:cs="Arial"/>
          <w:sz w:val="22"/>
          <w:szCs w:val="22"/>
        </w:rPr>
        <w:t>У</w:t>
      </w:r>
      <w:r w:rsidR="00A2083B" w:rsidRPr="00A2083B">
        <w:rPr>
          <w:rFonts w:ascii="Arial" w:hAnsi="Arial" w:cs="Arial"/>
          <w:sz w:val="22"/>
          <w:szCs w:val="22"/>
        </w:rPr>
        <w:t xml:space="preserve"> ред бр</w:t>
      </w:r>
      <w:r>
        <w:rPr>
          <w:rFonts w:ascii="Arial" w:hAnsi="Arial" w:cs="Arial"/>
          <w:sz w:val="22"/>
          <w:szCs w:val="22"/>
          <w:lang w:val="sr-Cyrl-ME"/>
        </w:rPr>
        <w:t>ој</w:t>
      </w:r>
      <w:r w:rsidR="00A2083B" w:rsidRPr="00A2083B">
        <w:rPr>
          <w:rFonts w:ascii="Arial" w:hAnsi="Arial" w:cs="Arial"/>
          <w:sz w:val="22"/>
          <w:szCs w:val="22"/>
        </w:rPr>
        <w:t xml:space="preserve"> III – уписује се укупно понуђена цена са ПДВ-ом (ред бр. I + ред бр. II)</w:t>
      </w:r>
      <w:r>
        <w:rPr>
          <w:rFonts w:ascii="Arial" w:hAnsi="Arial" w:cs="Arial"/>
          <w:sz w:val="22"/>
          <w:szCs w:val="22"/>
          <w:lang w:val="sr-Cyrl-RS"/>
        </w:rPr>
        <w:t>.</w:t>
      </w:r>
    </w:p>
    <w:p w14:paraId="4EBEC268" w14:textId="77777777" w:rsidR="00A2083B" w:rsidRPr="00A2083B" w:rsidRDefault="007F36B2" w:rsidP="00A2083B">
      <w:pPr>
        <w:tabs>
          <w:tab w:val="left" w:pos="992"/>
        </w:tabs>
        <w:suppressAutoHyphens/>
        <w:spacing w:line="276" w:lineRule="auto"/>
        <w:jc w:val="both"/>
        <w:rPr>
          <w:rFonts w:ascii="Arial" w:hAnsi="Arial" w:cs="Arial"/>
          <w:sz w:val="22"/>
          <w:szCs w:val="22"/>
          <w:lang w:val="sr-Cyrl-RS"/>
        </w:rPr>
      </w:pPr>
      <w:r>
        <w:rPr>
          <w:rFonts w:ascii="Arial" w:hAnsi="Arial" w:cs="Arial"/>
          <w:sz w:val="22"/>
          <w:szCs w:val="22"/>
          <w:lang w:val="sr-Cyrl-RS"/>
        </w:rPr>
        <w:t>Н</w:t>
      </w:r>
      <w:r w:rsidR="00A2083B" w:rsidRPr="00A2083B">
        <w:rPr>
          <w:rFonts w:ascii="Arial" w:hAnsi="Arial" w:cs="Arial"/>
          <w:sz w:val="22"/>
          <w:szCs w:val="22"/>
        </w:rPr>
        <w:t>а место предвиђено за место и датум уписује се место и датум попуњавања</w:t>
      </w:r>
      <w:r>
        <w:rPr>
          <w:rFonts w:ascii="Arial" w:hAnsi="Arial" w:cs="Arial"/>
          <w:sz w:val="22"/>
          <w:szCs w:val="22"/>
          <w:lang w:val="sr-Cyrl-RS"/>
        </w:rPr>
        <w:t xml:space="preserve"> обрасца структура цене.</w:t>
      </w:r>
    </w:p>
    <w:p w14:paraId="0734FCF5" w14:textId="77777777" w:rsidR="00A2083B" w:rsidRPr="00A2083B" w:rsidRDefault="007F36B2" w:rsidP="00A2083B">
      <w:pPr>
        <w:tabs>
          <w:tab w:val="left" w:pos="992"/>
        </w:tabs>
        <w:suppressAutoHyphens/>
        <w:spacing w:line="276" w:lineRule="auto"/>
        <w:jc w:val="both"/>
        <w:rPr>
          <w:rFonts w:ascii="Arial" w:hAnsi="Arial" w:cs="Arial"/>
          <w:sz w:val="22"/>
          <w:szCs w:val="22"/>
          <w:lang w:val="sr-Cyrl-RS"/>
        </w:rPr>
      </w:pPr>
      <w:r>
        <w:rPr>
          <w:rFonts w:ascii="Arial" w:hAnsi="Arial" w:cs="Arial"/>
          <w:sz w:val="22"/>
          <w:szCs w:val="22"/>
          <w:lang w:val="sr-Cyrl-RS"/>
        </w:rPr>
        <w:t>Н</w:t>
      </w:r>
      <w:r w:rsidR="00A2083B" w:rsidRPr="00A2083B">
        <w:rPr>
          <w:rFonts w:ascii="Arial" w:hAnsi="Arial" w:cs="Arial"/>
          <w:sz w:val="22"/>
          <w:szCs w:val="22"/>
        </w:rPr>
        <w:t>а место предвиђено за печат и потпис, овлашћено лице понуђача печатом</w:t>
      </w:r>
      <w:r w:rsidR="00A2083B" w:rsidRPr="00A2083B">
        <w:rPr>
          <w:rFonts w:ascii="Arial" w:hAnsi="Arial" w:cs="Arial"/>
          <w:sz w:val="22"/>
          <w:szCs w:val="22"/>
          <w:lang w:val="sr-Cyrl-RS"/>
        </w:rPr>
        <w:t xml:space="preserve"> оверава и потписује образац структура цене.</w:t>
      </w:r>
    </w:p>
    <w:p w14:paraId="16D8E912" w14:textId="77777777" w:rsidR="00A2083B" w:rsidRPr="00A2083B" w:rsidRDefault="00A2083B" w:rsidP="00A2083B">
      <w:pPr>
        <w:spacing w:line="276" w:lineRule="auto"/>
        <w:rPr>
          <w:sz w:val="22"/>
          <w:szCs w:val="22"/>
        </w:rPr>
      </w:pPr>
    </w:p>
    <w:p w14:paraId="1A721582" w14:textId="77777777" w:rsidR="00702541" w:rsidRDefault="00702541" w:rsidP="00702541">
      <w:pPr>
        <w:tabs>
          <w:tab w:val="left" w:pos="720"/>
        </w:tabs>
        <w:ind w:right="315"/>
        <w:rPr>
          <w:rFonts w:ascii="Arial" w:eastAsia="TimesNewRomanPS-BoldMT" w:hAnsi="Arial" w:cs="Arial"/>
          <w:sz w:val="22"/>
          <w:szCs w:val="22"/>
          <w:lang w:val="sr-Cyrl-ME"/>
        </w:rPr>
      </w:pPr>
    </w:p>
    <w:p w14:paraId="25AFD805" w14:textId="77777777" w:rsidR="00702541" w:rsidRDefault="00702541" w:rsidP="003F1FB0">
      <w:pPr>
        <w:tabs>
          <w:tab w:val="left" w:pos="720"/>
        </w:tabs>
        <w:ind w:right="315"/>
        <w:rPr>
          <w:rFonts w:ascii="Arial" w:eastAsia="TimesNewRomanPS-BoldMT" w:hAnsi="Arial" w:cs="Arial"/>
          <w:sz w:val="22"/>
          <w:szCs w:val="22"/>
          <w:lang w:val="sr-Cyrl-ME"/>
        </w:rPr>
      </w:pPr>
    </w:p>
    <w:p w14:paraId="65FF0FB5" w14:textId="77777777" w:rsidR="00702541" w:rsidRDefault="00702541" w:rsidP="003F1FB0">
      <w:pPr>
        <w:tabs>
          <w:tab w:val="left" w:pos="720"/>
        </w:tabs>
        <w:ind w:right="315"/>
        <w:rPr>
          <w:rFonts w:ascii="Arial" w:eastAsia="TimesNewRomanPS-BoldMT" w:hAnsi="Arial" w:cs="Arial"/>
          <w:sz w:val="22"/>
          <w:szCs w:val="22"/>
          <w:lang w:val="sr-Cyrl-ME"/>
        </w:rPr>
      </w:pPr>
    </w:p>
    <w:p w14:paraId="050A6F12" w14:textId="77777777" w:rsidR="00A2083B" w:rsidRDefault="00A2083B" w:rsidP="003F1FB0">
      <w:pPr>
        <w:tabs>
          <w:tab w:val="left" w:pos="720"/>
        </w:tabs>
        <w:ind w:right="315"/>
        <w:rPr>
          <w:rFonts w:ascii="Arial" w:eastAsia="TimesNewRomanPS-BoldMT" w:hAnsi="Arial" w:cs="Arial"/>
          <w:sz w:val="22"/>
          <w:szCs w:val="22"/>
          <w:lang w:val="sr-Cyrl-ME"/>
        </w:rPr>
      </w:pPr>
    </w:p>
    <w:p w14:paraId="7C53B09F" w14:textId="77777777" w:rsidR="00A2083B" w:rsidRDefault="00A2083B" w:rsidP="003F1FB0">
      <w:pPr>
        <w:tabs>
          <w:tab w:val="left" w:pos="720"/>
        </w:tabs>
        <w:ind w:right="315"/>
        <w:rPr>
          <w:rFonts w:ascii="Arial" w:eastAsia="TimesNewRomanPS-BoldMT" w:hAnsi="Arial" w:cs="Arial"/>
          <w:sz w:val="22"/>
          <w:szCs w:val="22"/>
          <w:lang w:val="sr-Cyrl-ME"/>
        </w:rPr>
      </w:pPr>
    </w:p>
    <w:p w14:paraId="31ABAE9C" w14:textId="77777777" w:rsidR="00A2083B" w:rsidRDefault="00A2083B" w:rsidP="003F1FB0">
      <w:pPr>
        <w:tabs>
          <w:tab w:val="left" w:pos="720"/>
        </w:tabs>
        <w:ind w:right="315"/>
        <w:rPr>
          <w:rFonts w:ascii="Arial" w:eastAsia="TimesNewRomanPS-BoldMT" w:hAnsi="Arial" w:cs="Arial"/>
          <w:sz w:val="22"/>
          <w:szCs w:val="22"/>
          <w:lang w:val="sr-Cyrl-ME"/>
        </w:rPr>
      </w:pPr>
    </w:p>
    <w:p w14:paraId="2256716A" w14:textId="77777777" w:rsidR="00A2083B" w:rsidRDefault="00A2083B" w:rsidP="003F1FB0">
      <w:pPr>
        <w:tabs>
          <w:tab w:val="left" w:pos="720"/>
        </w:tabs>
        <w:ind w:right="315"/>
        <w:rPr>
          <w:rFonts w:ascii="Arial" w:eastAsia="TimesNewRomanPS-BoldMT" w:hAnsi="Arial" w:cs="Arial"/>
          <w:sz w:val="22"/>
          <w:szCs w:val="22"/>
          <w:lang w:val="sr-Cyrl-ME"/>
        </w:rPr>
      </w:pPr>
    </w:p>
    <w:p w14:paraId="6949A1B5" w14:textId="77777777" w:rsidR="00A2083B" w:rsidRDefault="00A2083B" w:rsidP="003F1FB0">
      <w:pPr>
        <w:tabs>
          <w:tab w:val="left" w:pos="720"/>
        </w:tabs>
        <w:ind w:right="315"/>
        <w:rPr>
          <w:rFonts w:ascii="Arial" w:eastAsia="TimesNewRomanPS-BoldMT" w:hAnsi="Arial" w:cs="Arial"/>
          <w:sz w:val="22"/>
          <w:szCs w:val="22"/>
          <w:lang w:val="sr-Cyrl-ME"/>
        </w:rPr>
      </w:pPr>
    </w:p>
    <w:p w14:paraId="48CD916B" w14:textId="77777777" w:rsidR="00A2083B" w:rsidRDefault="00A2083B" w:rsidP="003F1FB0">
      <w:pPr>
        <w:tabs>
          <w:tab w:val="left" w:pos="720"/>
        </w:tabs>
        <w:ind w:right="315"/>
        <w:rPr>
          <w:rFonts w:ascii="Arial" w:eastAsia="TimesNewRomanPS-BoldMT" w:hAnsi="Arial" w:cs="Arial"/>
          <w:sz w:val="22"/>
          <w:szCs w:val="22"/>
          <w:lang w:val="sr-Cyrl-ME"/>
        </w:rPr>
      </w:pPr>
    </w:p>
    <w:p w14:paraId="11508898" w14:textId="77777777" w:rsidR="00A2083B" w:rsidRDefault="00A2083B" w:rsidP="003F1FB0">
      <w:pPr>
        <w:tabs>
          <w:tab w:val="left" w:pos="720"/>
        </w:tabs>
        <w:ind w:right="315"/>
        <w:rPr>
          <w:rFonts w:ascii="Arial" w:eastAsia="TimesNewRomanPS-BoldMT" w:hAnsi="Arial" w:cs="Arial"/>
          <w:sz w:val="22"/>
          <w:szCs w:val="22"/>
          <w:lang w:val="sr-Cyrl-ME"/>
        </w:rPr>
      </w:pPr>
    </w:p>
    <w:p w14:paraId="5994F713" w14:textId="77777777" w:rsidR="00A2083B" w:rsidRDefault="00A2083B" w:rsidP="003F1FB0">
      <w:pPr>
        <w:tabs>
          <w:tab w:val="left" w:pos="720"/>
        </w:tabs>
        <w:ind w:right="315"/>
        <w:rPr>
          <w:rFonts w:ascii="Arial" w:eastAsia="TimesNewRomanPS-BoldMT" w:hAnsi="Arial" w:cs="Arial"/>
          <w:sz w:val="22"/>
          <w:szCs w:val="22"/>
          <w:lang w:val="sr-Cyrl-ME"/>
        </w:rPr>
      </w:pPr>
    </w:p>
    <w:p w14:paraId="42D77529" w14:textId="77777777" w:rsidR="00A2083B" w:rsidRDefault="00A2083B" w:rsidP="003F1FB0">
      <w:pPr>
        <w:tabs>
          <w:tab w:val="left" w:pos="720"/>
        </w:tabs>
        <w:ind w:right="315"/>
        <w:rPr>
          <w:rFonts w:ascii="Arial" w:eastAsia="TimesNewRomanPS-BoldMT" w:hAnsi="Arial" w:cs="Arial"/>
          <w:sz w:val="22"/>
          <w:szCs w:val="22"/>
          <w:lang w:val="sr-Cyrl-ME"/>
        </w:rPr>
      </w:pPr>
    </w:p>
    <w:p w14:paraId="5EB676E4" w14:textId="77777777" w:rsidR="00A2083B" w:rsidRDefault="00A2083B" w:rsidP="003F1FB0">
      <w:pPr>
        <w:tabs>
          <w:tab w:val="left" w:pos="720"/>
        </w:tabs>
        <w:ind w:right="315"/>
        <w:rPr>
          <w:rFonts w:ascii="Arial" w:eastAsia="TimesNewRomanPS-BoldMT" w:hAnsi="Arial" w:cs="Arial"/>
          <w:sz w:val="22"/>
          <w:szCs w:val="22"/>
          <w:lang w:val="sr-Cyrl-ME"/>
        </w:rPr>
      </w:pPr>
    </w:p>
    <w:p w14:paraId="18FBF03B" w14:textId="77777777" w:rsidR="00A2083B" w:rsidRDefault="00A2083B" w:rsidP="003F1FB0">
      <w:pPr>
        <w:tabs>
          <w:tab w:val="left" w:pos="720"/>
        </w:tabs>
        <w:ind w:right="315"/>
        <w:rPr>
          <w:rFonts w:ascii="Arial" w:eastAsia="TimesNewRomanPS-BoldMT" w:hAnsi="Arial" w:cs="Arial"/>
          <w:sz w:val="22"/>
          <w:szCs w:val="22"/>
          <w:lang w:val="sr-Cyrl-ME"/>
        </w:rPr>
      </w:pPr>
    </w:p>
    <w:p w14:paraId="143BD463" w14:textId="77777777" w:rsidR="00A2083B" w:rsidRDefault="00A2083B" w:rsidP="003F1FB0">
      <w:pPr>
        <w:tabs>
          <w:tab w:val="left" w:pos="720"/>
        </w:tabs>
        <w:ind w:right="315"/>
        <w:rPr>
          <w:rFonts w:ascii="Arial" w:eastAsia="TimesNewRomanPS-BoldMT" w:hAnsi="Arial" w:cs="Arial"/>
          <w:sz w:val="22"/>
          <w:szCs w:val="22"/>
          <w:lang w:val="sr-Cyrl-ME"/>
        </w:rPr>
      </w:pPr>
    </w:p>
    <w:p w14:paraId="564FA258" w14:textId="77777777" w:rsidR="00A2083B" w:rsidRDefault="00A2083B" w:rsidP="003F1FB0">
      <w:pPr>
        <w:tabs>
          <w:tab w:val="left" w:pos="720"/>
        </w:tabs>
        <w:ind w:right="315"/>
        <w:rPr>
          <w:rFonts w:ascii="Arial" w:eastAsia="TimesNewRomanPS-BoldMT" w:hAnsi="Arial" w:cs="Arial"/>
          <w:sz w:val="22"/>
          <w:szCs w:val="22"/>
          <w:lang w:val="sr-Cyrl-ME"/>
        </w:rPr>
      </w:pPr>
    </w:p>
    <w:p w14:paraId="4813F5A4" w14:textId="77777777" w:rsidR="00A2083B" w:rsidRDefault="00A2083B" w:rsidP="003F1FB0">
      <w:pPr>
        <w:tabs>
          <w:tab w:val="left" w:pos="720"/>
        </w:tabs>
        <w:ind w:right="315"/>
        <w:rPr>
          <w:rFonts w:ascii="Arial" w:eastAsia="TimesNewRomanPS-BoldMT" w:hAnsi="Arial" w:cs="Arial"/>
          <w:sz w:val="22"/>
          <w:szCs w:val="22"/>
          <w:lang w:val="sr-Cyrl-ME"/>
        </w:rPr>
      </w:pPr>
    </w:p>
    <w:p w14:paraId="40C36F17" w14:textId="77777777" w:rsidR="00A2083B" w:rsidRDefault="00A2083B" w:rsidP="003F1FB0">
      <w:pPr>
        <w:tabs>
          <w:tab w:val="left" w:pos="720"/>
        </w:tabs>
        <w:ind w:right="315"/>
        <w:rPr>
          <w:rFonts w:ascii="Arial" w:eastAsia="TimesNewRomanPS-BoldMT" w:hAnsi="Arial" w:cs="Arial"/>
          <w:sz w:val="22"/>
          <w:szCs w:val="22"/>
          <w:lang w:val="sr-Cyrl-ME"/>
        </w:rPr>
      </w:pPr>
    </w:p>
    <w:p w14:paraId="2489AF62" w14:textId="77777777" w:rsidR="00A2083B" w:rsidRDefault="00A2083B" w:rsidP="003F1FB0">
      <w:pPr>
        <w:tabs>
          <w:tab w:val="left" w:pos="720"/>
        </w:tabs>
        <w:ind w:right="315"/>
        <w:rPr>
          <w:rFonts w:ascii="Arial" w:eastAsia="TimesNewRomanPS-BoldMT" w:hAnsi="Arial" w:cs="Arial"/>
          <w:sz w:val="22"/>
          <w:szCs w:val="22"/>
          <w:lang w:val="sr-Cyrl-ME"/>
        </w:rPr>
      </w:pPr>
    </w:p>
    <w:p w14:paraId="5119F6E7" w14:textId="77777777" w:rsidR="00A2083B" w:rsidRDefault="00A2083B" w:rsidP="003F1FB0">
      <w:pPr>
        <w:tabs>
          <w:tab w:val="left" w:pos="720"/>
        </w:tabs>
        <w:ind w:right="315"/>
        <w:rPr>
          <w:rFonts w:ascii="Arial" w:eastAsia="TimesNewRomanPS-BoldMT" w:hAnsi="Arial" w:cs="Arial"/>
          <w:sz w:val="22"/>
          <w:szCs w:val="22"/>
          <w:lang w:val="sr-Cyrl-ME"/>
        </w:rPr>
      </w:pPr>
    </w:p>
    <w:p w14:paraId="6C21CD83" w14:textId="77777777" w:rsidR="00A2083B" w:rsidRDefault="00A2083B" w:rsidP="003F1FB0">
      <w:pPr>
        <w:tabs>
          <w:tab w:val="left" w:pos="720"/>
        </w:tabs>
        <w:ind w:right="315"/>
        <w:rPr>
          <w:rFonts w:ascii="Arial" w:eastAsia="TimesNewRomanPS-BoldMT" w:hAnsi="Arial" w:cs="Arial"/>
          <w:sz w:val="22"/>
          <w:szCs w:val="22"/>
          <w:lang w:val="sr-Cyrl-ME"/>
        </w:rPr>
      </w:pPr>
    </w:p>
    <w:p w14:paraId="67D6135F" w14:textId="77777777" w:rsidR="00A2083B" w:rsidRDefault="00A2083B" w:rsidP="003F1FB0">
      <w:pPr>
        <w:tabs>
          <w:tab w:val="left" w:pos="720"/>
        </w:tabs>
        <w:ind w:right="315"/>
        <w:rPr>
          <w:rFonts w:ascii="Arial" w:eastAsia="TimesNewRomanPS-BoldMT" w:hAnsi="Arial" w:cs="Arial"/>
          <w:sz w:val="22"/>
          <w:szCs w:val="22"/>
          <w:lang w:val="sr-Cyrl-ME"/>
        </w:rPr>
      </w:pPr>
    </w:p>
    <w:p w14:paraId="1AB21C39" w14:textId="77777777" w:rsidR="00A2083B" w:rsidRDefault="00A2083B" w:rsidP="003F1FB0">
      <w:pPr>
        <w:tabs>
          <w:tab w:val="left" w:pos="720"/>
        </w:tabs>
        <w:ind w:right="315"/>
        <w:rPr>
          <w:rFonts w:ascii="Arial" w:eastAsia="TimesNewRomanPS-BoldMT" w:hAnsi="Arial" w:cs="Arial"/>
          <w:sz w:val="22"/>
          <w:szCs w:val="22"/>
          <w:lang w:val="sr-Cyrl-ME"/>
        </w:rPr>
      </w:pPr>
    </w:p>
    <w:p w14:paraId="3DF18216" w14:textId="77777777" w:rsidR="00A2083B" w:rsidRDefault="00A2083B" w:rsidP="003F1FB0">
      <w:pPr>
        <w:tabs>
          <w:tab w:val="left" w:pos="720"/>
        </w:tabs>
        <w:ind w:right="315"/>
        <w:rPr>
          <w:rFonts w:ascii="Arial" w:eastAsia="TimesNewRomanPS-BoldMT" w:hAnsi="Arial" w:cs="Arial"/>
          <w:sz w:val="22"/>
          <w:szCs w:val="22"/>
          <w:lang w:val="sr-Cyrl-ME"/>
        </w:rPr>
      </w:pPr>
    </w:p>
    <w:p w14:paraId="7518557D" w14:textId="77777777" w:rsidR="00A2083B" w:rsidRDefault="00A2083B" w:rsidP="003F1FB0">
      <w:pPr>
        <w:tabs>
          <w:tab w:val="left" w:pos="720"/>
        </w:tabs>
        <w:ind w:right="315"/>
        <w:rPr>
          <w:rFonts w:ascii="Arial" w:eastAsia="TimesNewRomanPS-BoldMT" w:hAnsi="Arial" w:cs="Arial"/>
          <w:sz w:val="22"/>
          <w:szCs w:val="22"/>
          <w:lang w:val="sr-Cyrl-ME"/>
        </w:rPr>
      </w:pPr>
    </w:p>
    <w:p w14:paraId="419491E6" w14:textId="77777777" w:rsidR="00A2083B" w:rsidRPr="00A2083B" w:rsidRDefault="00A2083B" w:rsidP="00A2083B">
      <w:pPr>
        <w:pStyle w:val="Heading3"/>
        <w:tabs>
          <w:tab w:val="left" w:pos="720"/>
        </w:tabs>
        <w:spacing w:line="276" w:lineRule="auto"/>
        <w:ind w:left="360" w:right="315"/>
        <w:jc w:val="right"/>
        <w:rPr>
          <w:rFonts w:cs="Arial"/>
          <w:sz w:val="22"/>
          <w:szCs w:val="22"/>
          <w:lang w:val="sr-Cyrl-RS"/>
        </w:rPr>
      </w:pPr>
      <w:r w:rsidRPr="00A2083B">
        <w:rPr>
          <w:rFonts w:cs="Arial"/>
          <w:sz w:val="22"/>
          <w:szCs w:val="22"/>
          <w:lang w:val="sr-Cyrl-RS"/>
        </w:rPr>
        <w:lastRenderedPageBreak/>
        <w:t>ОБРАЗАЦ 3.</w:t>
      </w:r>
    </w:p>
    <w:p w14:paraId="7BADF733" w14:textId="77777777" w:rsidR="00A2083B" w:rsidRPr="00A2083B" w:rsidRDefault="00A2083B" w:rsidP="00A2083B">
      <w:pPr>
        <w:tabs>
          <w:tab w:val="left" w:pos="720"/>
        </w:tabs>
        <w:spacing w:line="276" w:lineRule="auto"/>
        <w:ind w:left="360" w:right="315"/>
        <w:rPr>
          <w:rFonts w:ascii="Arial" w:hAnsi="Arial" w:cs="Arial"/>
          <w:sz w:val="22"/>
          <w:szCs w:val="22"/>
        </w:rPr>
      </w:pPr>
    </w:p>
    <w:p w14:paraId="5BF146C7" w14:textId="77777777" w:rsidR="00A2083B" w:rsidRPr="00A2083B" w:rsidRDefault="00A2083B" w:rsidP="00A2083B">
      <w:pPr>
        <w:tabs>
          <w:tab w:val="left" w:pos="720"/>
        </w:tabs>
        <w:spacing w:line="276" w:lineRule="auto"/>
        <w:ind w:left="360" w:right="315"/>
        <w:rPr>
          <w:rFonts w:ascii="Arial" w:hAnsi="Arial" w:cs="Arial"/>
          <w:sz w:val="22"/>
          <w:szCs w:val="22"/>
        </w:rPr>
      </w:pPr>
    </w:p>
    <w:p w14:paraId="523525D2" w14:textId="77777777" w:rsidR="00A2083B" w:rsidRPr="00A2083B" w:rsidRDefault="00A2083B" w:rsidP="00961350">
      <w:pPr>
        <w:tabs>
          <w:tab w:val="left" w:pos="720"/>
        </w:tabs>
        <w:spacing w:line="276" w:lineRule="auto"/>
        <w:ind w:right="4"/>
        <w:jc w:val="both"/>
        <w:rPr>
          <w:rFonts w:ascii="Arial" w:hAnsi="Arial" w:cs="Arial"/>
          <w:sz w:val="22"/>
          <w:szCs w:val="22"/>
        </w:rPr>
      </w:pPr>
      <w:r w:rsidRPr="00A2083B">
        <w:rPr>
          <w:rFonts w:ascii="Arial" w:hAnsi="Arial" w:cs="Arial"/>
          <w:sz w:val="22"/>
          <w:szCs w:val="22"/>
        </w:rPr>
        <w:t>На основу члана 26. Закона о јавним набавкама ( „Службени гласник РС“, бр. 124/2012, 14/15 и 68/15),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5BF8C7D9" w14:textId="77777777" w:rsidR="00A2083B" w:rsidRPr="00A2083B" w:rsidRDefault="00A2083B" w:rsidP="00961350">
      <w:pPr>
        <w:tabs>
          <w:tab w:val="left" w:pos="720"/>
        </w:tabs>
        <w:spacing w:line="276" w:lineRule="auto"/>
        <w:ind w:right="4"/>
        <w:rPr>
          <w:rFonts w:ascii="Arial" w:hAnsi="Arial" w:cs="Arial"/>
          <w:sz w:val="22"/>
          <w:szCs w:val="22"/>
        </w:rPr>
      </w:pPr>
    </w:p>
    <w:p w14:paraId="7217B283" w14:textId="77777777" w:rsidR="00A2083B" w:rsidRPr="00A2083B" w:rsidRDefault="00A2083B" w:rsidP="00961350">
      <w:pPr>
        <w:tabs>
          <w:tab w:val="left" w:pos="720"/>
        </w:tabs>
        <w:spacing w:line="276" w:lineRule="auto"/>
        <w:ind w:right="4"/>
        <w:jc w:val="center"/>
        <w:rPr>
          <w:rFonts w:ascii="Arial" w:hAnsi="Arial" w:cs="Arial"/>
          <w:b/>
          <w:sz w:val="22"/>
          <w:szCs w:val="22"/>
          <w:lang w:val="sr-Cyrl-RS"/>
        </w:rPr>
      </w:pPr>
      <w:r w:rsidRPr="00A2083B">
        <w:rPr>
          <w:rFonts w:ascii="Arial" w:hAnsi="Arial" w:cs="Arial"/>
          <w:b/>
          <w:sz w:val="22"/>
          <w:szCs w:val="22"/>
        </w:rPr>
        <w:t>ИЗЈАВУ О НЕЗАВИСНОЈ ПОНУДИ</w:t>
      </w:r>
    </w:p>
    <w:p w14:paraId="12282DE6" w14:textId="77777777" w:rsidR="00A2083B" w:rsidRPr="00A2083B" w:rsidRDefault="00A2083B" w:rsidP="00961350">
      <w:pPr>
        <w:tabs>
          <w:tab w:val="left" w:pos="720"/>
        </w:tabs>
        <w:spacing w:line="276" w:lineRule="auto"/>
        <w:ind w:right="4"/>
        <w:rPr>
          <w:rFonts w:ascii="Arial" w:hAnsi="Arial" w:cs="Arial"/>
          <w:sz w:val="22"/>
          <w:szCs w:val="22"/>
        </w:rPr>
      </w:pPr>
    </w:p>
    <w:p w14:paraId="2A759005" w14:textId="77777777" w:rsidR="00A2083B" w:rsidRPr="00A2083B" w:rsidRDefault="00A2083B" w:rsidP="00961350">
      <w:pPr>
        <w:tabs>
          <w:tab w:val="left" w:pos="720"/>
        </w:tabs>
        <w:spacing w:line="276" w:lineRule="auto"/>
        <w:ind w:right="4"/>
        <w:jc w:val="both"/>
        <w:rPr>
          <w:rFonts w:ascii="Arial" w:hAnsi="Arial" w:cs="Arial"/>
          <w:sz w:val="22"/>
          <w:szCs w:val="22"/>
        </w:rPr>
      </w:pPr>
      <w:r w:rsidRPr="00A2083B">
        <w:rPr>
          <w:rFonts w:ascii="Arial" w:hAnsi="Arial" w:cs="Arial"/>
          <w:sz w:val="22"/>
          <w:szCs w:val="22"/>
        </w:rPr>
        <w:t>Под пуном материјалном и кривичном одговорношћу потврђује</w:t>
      </w:r>
      <w:r w:rsidRPr="00A2083B">
        <w:rPr>
          <w:rFonts w:ascii="Arial" w:hAnsi="Arial" w:cs="Arial"/>
          <w:sz w:val="22"/>
          <w:szCs w:val="22"/>
          <w:lang w:val="sr-Cyrl-RS"/>
        </w:rPr>
        <w:t>мо</w:t>
      </w:r>
      <w:r w:rsidRPr="00A2083B">
        <w:rPr>
          <w:rFonts w:ascii="Arial" w:hAnsi="Arial" w:cs="Arial"/>
          <w:sz w:val="22"/>
          <w:szCs w:val="22"/>
        </w:rPr>
        <w:t xml:space="preserve"> да смо Понуду број:</w:t>
      </w:r>
      <w:r w:rsidRPr="00A2083B">
        <w:rPr>
          <w:rFonts w:ascii="Arial" w:hAnsi="Arial" w:cs="Arial"/>
          <w:sz w:val="22"/>
          <w:szCs w:val="22"/>
          <w:lang w:val="sr-Cyrl-RS"/>
        </w:rPr>
        <w:t xml:space="preserve"> </w:t>
      </w:r>
      <w:r w:rsidRPr="00A2083B">
        <w:rPr>
          <w:rFonts w:ascii="Arial" w:hAnsi="Arial" w:cs="Arial"/>
          <w:sz w:val="22"/>
          <w:szCs w:val="22"/>
        </w:rPr>
        <w:t xml:space="preserve">________ за јавну набавку </w:t>
      </w:r>
      <w:r>
        <w:rPr>
          <w:rFonts w:ascii="Arial" w:hAnsi="Arial" w:cs="Arial"/>
          <w:sz w:val="22"/>
          <w:szCs w:val="22"/>
          <w:lang w:val="sr-Cyrl-ME"/>
        </w:rPr>
        <w:t>радова</w:t>
      </w:r>
      <w:r w:rsidRPr="00A2083B">
        <w:rPr>
          <w:rFonts w:ascii="Arial" w:hAnsi="Arial" w:cs="Arial"/>
          <w:sz w:val="22"/>
          <w:szCs w:val="22"/>
        </w:rPr>
        <w:t xml:space="preserve"> </w:t>
      </w:r>
      <w:r>
        <w:rPr>
          <w:rFonts w:ascii="Arial" w:hAnsi="Arial" w:cs="Arial"/>
          <w:sz w:val="22"/>
          <w:szCs w:val="22"/>
        </w:rPr>
        <w:t>–</w:t>
      </w:r>
      <w:r w:rsidRPr="00A2083B">
        <w:rPr>
          <w:rFonts w:ascii="Arial" w:hAnsi="Arial" w:cs="Arial"/>
          <w:sz w:val="22"/>
          <w:szCs w:val="22"/>
        </w:rPr>
        <w:t xml:space="preserve"> </w:t>
      </w:r>
      <w:r>
        <w:rPr>
          <w:rFonts w:ascii="Arial" w:hAnsi="Arial" w:cs="Arial"/>
          <w:sz w:val="22"/>
          <w:szCs w:val="22"/>
          <w:lang w:val="sr-Cyrl-RS"/>
        </w:rPr>
        <w:t xml:space="preserve">Извођење радова на НЕЕО у ТО </w:t>
      </w:r>
      <w:r w:rsidR="00757AD3">
        <w:rPr>
          <w:rFonts w:ascii="Arial" w:hAnsi="Arial" w:cs="Arial"/>
          <w:sz w:val="22"/>
          <w:szCs w:val="22"/>
          <w:lang w:val="sr-Cyrl-RS"/>
        </w:rPr>
        <w:t xml:space="preserve">Лазаревац </w:t>
      </w:r>
      <w:r w:rsidR="006262C7">
        <w:rPr>
          <w:rFonts w:ascii="Arial" w:hAnsi="Arial" w:cs="Arial"/>
          <w:sz w:val="22"/>
          <w:szCs w:val="22"/>
          <w:lang w:val="sr-Cyrl-RS"/>
        </w:rPr>
        <w:t>за потребе ТЦ Краљево</w:t>
      </w:r>
      <w:r w:rsidRPr="00A2083B">
        <w:rPr>
          <w:rFonts w:ascii="Arial" w:hAnsi="Arial" w:cs="Arial"/>
          <w:sz w:val="22"/>
          <w:szCs w:val="22"/>
          <w:lang w:val="sr-Cyrl-RS"/>
        </w:rPr>
        <w:t xml:space="preserve"> </w:t>
      </w:r>
      <w:r w:rsidRPr="00A2083B">
        <w:rPr>
          <w:rFonts w:ascii="Arial" w:hAnsi="Arial" w:cs="Arial"/>
          <w:sz w:val="22"/>
          <w:szCs w:val="22"/>
        </w:rPr>
        <w:t>у отвореном поступку јавне набавке бр.</w:t>
      </w:r>
      <w:r w:rsidRPr="00A2083B">
        <w:rPr>
          <w:rFonts w:ascii="Arial" w:hAnsi="Arial" w:cs="Arial"/>
          <w:sz w:val="22"/>
          <w:szCs w:val="22"/>
          <w:lang w:val="sr-Cyrl-RS"/>
        </w:rPr>
        <w:t xml:space="preserve"> ЈН/8</w:t>
      </w:r>
      <w:r>
        <w:rPr>
          <w:rFonts w:ascii="Arial" w:hAnsi="Arial" w:cs="Arial"/>
          <w:sz w:val="22"/>
          <w:szCs w:val="22"/>
          <w:lang w:val="sr-Cyrl-RS"/>
        </w:rPr>
        <w:t>3</w:t>
      </w:r>
      <w:r w:rsidRPr="00A2083B">
        <w:rPr>
          <w:rFonts w:ascii="Arial" w:hAnsi="Arial" w:cs="Arial"/>
          <w:sz w:val="22"/>
          <w:szCs w:val="22"/>
          <w:lang w:val="sr-Cyrl-RS"/>
        </w:rPr>
        <w:t>00/0</w:t>
      </w:r>
      <w:r w:rsidR="006262C7">
        <w:rPr>
          <w:rFonts w:ascii="Arial" w:hAnsi="Arial" w:cs="Arial"/>
          <w:sz w:val="22"/>
          <w:szCs w:val="22"/>
          <w:lang w:val="sr-Cyrl-RS"/>
        </w:rPr>
        <w:t>114</w:t>
      </w:r>
      <w:r w:rsidRPr="00A2083B">
        <w:rPr>
          <w:rFonts w:ascii="Arial" w:hAnsi="Arial" w:cs="Arial"/>
          <w:sz w:val="22"/>
          <w:szCs w:val="22"/>
          <w:lang w:val="sr-Cyrl-RS"/>
        </w:rPr>
        <w:t>/201</w:t>
      </w:r>
      <w:r>
        <w:rPr>
          <w:rFonts w:ascii="Arial" w:hAnsi="Arial" w:cs="Arial"/>
          <w:sz w:val="22"/>
          <w:szCs w:val="22"/>
          <w:lang w:val="sr-Cyrl-RS"/>
        </w:rPr>
        <w:t>7</w:t>
      </w:r>
      <w:r w:rsidRPr="00A2083B">
        <w:rPr>
          <w:rFonts w:ascii="Arial" w:hAnsi="Arial" w:cs="Arial"/>
          <w:sz w:val="22"/>
          <w:szCs w:val="22"/>
          <w:lang w:val="sr-Cyrl-RS"/>
        </w:rPr>
        <w:t>,</w:t>
      </w:r>
      <w:r w:rsidRPr="00A2083B">
        <w:rPr>
          <w:rFonts w:ascii="Arial" w:hAnsi="Arial" w:cs="Arial"/>
          <w:sz w:val="22"/>
          <w:szCs w:val="22"/>
        </w:rPr>
        <w:t xml:space="preserve"> Наручиоца </w:t>
      </w:r>
      <w:r w:rsidRPr="00A2083B">
        <w:rPr>
          <w:rFonts w:ascii="Arial" w:eastAsia="Arial Unicode MS" w:hAnsi="Arial" w:cs="Arial"/>
          <w:sz w:val="22"/>
          <w:szCs w:val="22"/>
        </w:rPr>
        <w:t>Јавно предузеће „Електропривреда Србије“ Београд</w:t>
      </w:r>
      <w:r w:rsidRPr="00A2083B">
        <w:rPr>
          <w:rFonts w:ascii="Arial" w:hAnsi="Arial" w:cs="Arial"/>
          <w:sz w:val="22"/>
          <w:szCs w:val="22"/>
        </w:rPr>
        <w:t>, поднели независно, без договора са другим понуђачима или заинтересованим лицима.</w:t>
      </w:r>
    </w:p>
    <w:p w14:paraId="7B22E3E2" w14:textId="77777777" w:rsidR="00A2083B" w:rsidRPr="00A2083B" w:rsidRDefault="00A2083B" w:rsidP="00961350">
      <w:pPr>
        <w:tabs>
          <w:tab w:val="left" w:pos="720"/>
        </w:tabs>
        <w:spacing w:line="276" w:lineRule="auto"/>
        <w:ind w:right="4"/>
        <w:jc w:val="both"/>
        <w:rPr>
          <w:rFonts w:ascii="Arial" w:hAnsi="Arial" w:cs="Arial"/>
          <w:sz w:val="22"/>
          <w:szCs w:val="22"/>
        </w:rPr>
      </w:pPr>
    </w:p>
    <w:p w14:paraId="048D4DAA" w14:textId="77777777" w:rsidR="00A2083B" w:rsidRPr="00A2083B" w:rsidRDefault="00A2083B" w:rsidP="00961350">
      <w:pPr>
        <w:tabs>
          <w:tab w:val="left" w:pos="720"/>
        </w:tabs>
        <w:spacing w:line="276" w:lineRule="auto"/>
        <w:ind w:right="4"/>
        <w:jc w:val="both"/>
        <w:rPr>
          <w:rFonts w:ascii="Arial" w:hAnsi="Arial" w:cs="Arial"/>
          <w:sz w:val="22"/>
          <w:szCs w:val="22"/>
        </w:rPr>
      </w:pPr>
    </w:p>
    <w:p w14:paraId="3BE93046" w14:textId="77777777" w:rsidR="00A2083B" w:rsidRPr="00A2083B" w:rsidRDefault="00A2083B" w:rsidP="00961350">
      <w:pPr>
        <w:tabs>
          <w:tab w:val="left" w:pos="720"/>
        </w:tabs>
        <w:spacing w:line="276" w:lineRule="auto"/>
        <w:ind w:right="4"/>
        <w:jc w:val="both"/>
        <w:rPr>
          <w:rFonts w:ascii="Arial" w:hAnsi="Arial" w:cs="Arial"/>
          <w:sz w:val="22"/>
          <w:szCs w:val="22"/>
        </w:rPr>
      </w:pPr>
    </w:p>
    <w:tbl>
      <w:tblPr>
        <w:tblpPr w:leftFromText="180" w:rightFromText="180" w:vertAnchor="text" w:horzAnchor="margin" w:tblpY="62"/>
        <w:tblW w:w="9356" w:type="dxa"/>
        <w:tblLayout w:type="fixed"/>
        <w:tblLook w:val="0000" w:firstRow="0" w:lastRow="0" w:firstColumn="0" w:lastColumn="0" w:noHBand="0" w:noVBand="0"/>
      </w:tblPr>
      <w:tblGrid>
        <w:gridCol w:w="3882"/>
        <w:gridCol w:w="2127"/>
        <w:gridCol w:w="3347"/>
      </w:tblGrid>
      <w:tr w:rsidR="00A2083B" w:rsidRPr="00A2083B" w14:paraId="55C24512" w14:textId="77777777" w:rsidTr="00961350">
        <w:tc>
          <w:tcPr>
            <w:tcW w:w="3882" w:type="dxa"/>
          </w:tcPr>
          <w:p w14:paraId="7BEDCC23" w14:textId="77777777" w:rsidR="00A2083B" w:rsidRPr="00A2083B" w:rsidRDefault="00A2083B" w:rsidP="00961350">
            <w:pPr>
              <w:tabs>
                <w:tab w:val="left" w:pos="720"/>
              </w:tabs>
              <w:spacing w:line="276" w:lineRule="auto"/>
              <w:ind w:right="4"/>
              <w:rPr>
                <w:rFonts w:ascii="Arial" w:hAnsi="Arial" w:cs="Arial"/>
                <w:sz w:val="22"/>
                <w:szCs w:val="22"/>
              </w:rPr>
            </w:pPr>
            <w:r w:rsidRPr="00A2083B">
              <w:rPr>
                <w:rFonts w:ascii="Arial" w:hAnsi="Arial" w:cs="Arial"/>
                <w:sz w:val="22"/>
                <w:szCs w:val="22"/>
                <w:lang w:val="sr-Cyrl-RS"/>
              </w:rPr>
              <w:t xml:space="preserve">                </w:t>
            </w:r>
            <w:r w:rsidRPr="00A2083B">
              <w:rPr>
                <w:rFonts w:ascii="Arial" w:hAnsi="Arial" w:cs="Arial"/>
                <w:sz w:val="22"/>
                <w:szCs w:val="22"/>
              </w:rPr>
              <w:t>Датум:</w:t>
            </w:r>
          </w:p>
        </w:tc>
        <w:tc>
          <w:tcPr>
            <w:tcW w:w="2127" w:type="dxa"/>
          </w:tcPr>
          <w:p w14:paraId="6CBD4B54" w14:textId="77777777" w:rsidR="00A2083B" w:rsidRPr="00A2083B" w:rsidRDefault="00A2083B" w:rsidP="00961350">
            <w:pPr>
              <w:tabs>
                <w:tab w:val="left" w:pos="720"/>
              </w:tabs>
              <w:spacing w:line="276" w:lineRule="auto"/>
              <w:ind w:right="4"/>
              <w:rPr>
                <w:rFonts w:ascii="Arial" w:hAnsi="Arial" w:cs="Arial"/>
                <w:sz w:val="22"/>
                <w:szCs w:val="22"/>
              </w:rPr>
            </w:pPr>
          </w:p>
        </w:tc>
        <w:tc>
          <w:tcPr>
            <w:tcW w:w="3347" w:type="dxa"/>
          </w:tcPr>
          <w:p w14:paraId="34FFD605" w14:textId="77777777" w:rsidR="00A2083B" w:rsidRPr="00A2083B" w:rsidRDefault="00961350" w:rsidP="00961350">
            <w:pPr>
              <w:tabs>
                <w:tab w:val="left" w:pos="720"/>
              </w:tabs>
              <w:spacing w:line="276" w:lineRule="auto"/>
              <w:ind w:right="4"/>
              <w:rPr>
                <w:rFonts w:ascii="Arial" w:hAnsi="Arial" w:cs="Arial"/>
                <w:sz w:val="22"/>
                <w:szCs w:val="22"/>
              </w:rPr>
            </w:pPr>
            <w:r>
              <w:rPr>
                <w:rFonts w:ascii="Arial" w:hAnsi="Arial" w:cs="Arial"/>
                <w:sz w:val="22"/>
                <w:szCs w:val="22"/>
                <w:lang w:val="sr-Cyrl-RS"/>
              </w:rPr>
              <w:t xml:space="preserve">        </w:t>
            </w:r>
            <w:r w:rsidR="00A2083B" w:rsidRPr="00A2083B">
              <w:rPr>
                <w:rFonts w:ascii="Arial" w:hAnsi="Arial" w:cs="Arial"/>
                <w:sz w:val="22"/>
                <w:szCs w:val="22"/>
              </w:rPr>
              <w:t>Понуђач/члан групе</w:t>
            </w:r>
          </w:p>
        </w:tc>
      </w:tr>
      <w:tr w:rsidR="00A2083B" w:rsidRPr="00A2083B" w14:paraId="7271D358" w14:textId="77777777" w:rsidTr="00961350">
        <w:tc>
          <w:tcPr>
            <w:tcW w:w="3882" w:type="dxa"/>
          </w:tcPr>
          <w:p w14:paraId="18E0B9C7" w14:textId="77777777" w:rsidR="00A2083B" w:rsidRPr="00A2083B" w:rsidRDefault="00A2083B" w:rsidP="00961350">
            <w:pPr>
              <w:tabs>
                <w:tab w:val="left" w:pos="720"/>
              </w:tabs>
              <w:spacing w:line="276" w:lineRule="auto"/>
              <w:ind w:right="4"/>
              <w:rPr>
                <w:rFonts w:ascii="Arial" w:hAnsi="Arial" w:cs="Arial"/>
                <w:sz w:val="22"/>
                <w:szCs w:val="22"/>
              </w:rPr>
            </w:pPr>
          </w:p>
        </w:tc>
        <w:tc>
          <w:tcPr>
            <w:tcW w:w="2127" w:type="dxa"/>
          </w:tcPr>
          <w:p w14:paraId="0043D2E6" w14:textId="77777777" w:rsidR="00A2083B" w:rsidRPr="00A2083B" w:rsidRDefault="00961350" w:rsidP="00961350">
            <w:pPr>
              <w:tabs>
                <w:tab w:val="left" w:pos="720"/>
              </w:tabs>
              <w:spacing w:line="276" w:lineRule="auto"/>
              <w:ind w:right="4"/>
              <w:rPr>
                <w:rFonts w:ascii="Arial" w:hAnsi="Arial" w:cs="Arial"/>
                <w:sz w:val="22"/>
                <w:szCs w:val="22"/>
              </w:rPr>
            </w:pPr>
            <w:r>
              <w:rPr>
                <w:rFonts w:ascii="Arial" w:hAnsi="Arial" w:cs="Arial"/>
                <w:sz w:val="22"/>
                <w:szCs w:val="22"/>
                <w:lang w:val="sr-Cyrl-ME"/>
              </w:rPr>
              <w:t xml:space="preserve">          </w:t>
            </w:r>
            <w:r w:rsidR="00A2083B" w:rsidRPr="00A2083B">
              <w:rPr>
                <w:rFonts w:ascii="Arial" w:hAnsi="Arial" w:cs="Arial"/>
                <w:sz w:val="22"/>
                <w:szCs w:val="22"/>
              </w:rPr>
              <w:t>М.П.</w:t>
            </w:r>
          </w:p>
        </w:tc>
        <w:tc>
          <w:tcPr>
            <w:tcW w:w="3347" w:type="dxa"/>
          </w:tcPr>
          <w:p w14:paraId="44FE7F98" w14:textId="77777777" w:rsidR="00A2083B" w:rsidRPr="00A2083B" w:rsidRDefault="00A2083B" w:rsidP="00961350">
            <w:pPr>
              <w:tabs>
                <w:tab w:val="left" w:pos="720"/>
              </w:tabs>
              <w:spacing w:line="276" w:lineRule="auto"/>
              <w:ind w:right="4"/>
              <w:rPr>
                <w:rFonts w:ascii="Arial" w:hAnsi="Arial" w:cs="Arial"/>
                <w:sz w:val="22"/>
                <w:szCs w:val="22"/>
              </w:rPr>
            </w:pPr>
          </w:p>
        </w:tc>
      </w:tr>
      <w:tr w:rsidR="00A2083B" w:rsidRPr="00A2083B" w14:paraId="646C01EE" w14:textId="77777777" w:rsidTr="00961350">
        <w:tc>
          <w:tcPr>
            <w:tcW w:w="3882" w:type="dxa"/>
            <w:tcBorders>
              <w:bottom w:val="single" w:sz="4" w:space="0" w:color="auto"/>
            </w:tcBorders>
          </w:tcPr>
          <w:p w14:paraId="13C5B921" w14:textId="77777777" w:rsidR="00A2083B" w:rsidRPr="00A2083B" w:rsidRDefault="00A2083B" w:rsidP="00961350">
            <w:pPr>
              <w:tabs>
                <w:tab w:val="left" w:pos="720"/>
              </w:tabs>
              <w:spacing w:line="276" w:lineRule="auto"/>
              <w:ind w:right="4"/>
              <w:rPr>
                <w:rFonts w:ascii="Arial" w:hAnsi="Arial" w:cs="Arial"/>
                <w:sz w:val="22"/>
                <w:szCs w:val="22"/>
              </w:rPr>
            </w:pPr>
          </w:p>
        </w:tc>
        <w:tc>
          <w:tcPr>
            <w:tcW w:w="2127" w:type="dxa"/>
          </w:tcPr>
          <w:p w14:paraId="235BD8AB" w14:textId="77777777" w:rsidR="00A2083B" w:rsidRPr="00A2083B" w:rsidRDefault="00A2083B" w:rsidP="00961350">
            <w:pPr>
              <w:tabs>
                <w:tab w:val="left" w:pos="720"/>
              </w:tabs>
              <w:spacing w:line="276" w:lineRule="auto"/>
              <w:ind w:right="4"/>
              <w:rPr>
                <w:rFonts w:ascii="Arial" w:hAnsi="Arial" w:cs="Arial"/>
                <w:sz w:val="22"/>
                <w:szCs w:val="22"/>
              </w:rPr>
            </w:pPr>
          </w:p>
        </w:tc>
        <w:tc>
          <w:tcPr>
            <w:tcW w:w="3347" w:type="dxa"/>
            <w:tcBorders>
              <w:bottom w:val="single" w:sz="4" w:space="0" w:color="auto"/>
            </w:tcBorders>
          </w:tcPr>
          <w:p w14:paraId="1593DC02" w14:textId="77777777" w:rsidR="00A2083B" w:rsidRPr="00A2083B" w:rsidRDefault="00A2083B" w:rsidP="00961350">
            <w:pPr>
              <w:tabs>
                <w:tab w:val="left" w:pos="720"/>
              </w:tabs>
              <w:spacing w:line="276" w:lineRule="auto"/>
              <w:ind w:right="4"/>
              <w:rPr>
                <w:rFonts w:ascii="Arial" w:hAnsi="Arial" w:cs="Arial"/>
                <w:sz w:val="22"/>
                <w:szCs w:val="22"/>
              </w:rPr>
            </w:pPr>
          </w:p>
        </w:tc>
      </w:tr>
    </w:tbl>
    <w:p w14:paraId="1E92F30F" w14:textId="77777777" w:rsidR="00A2083B" w:rsidRPr="00A2083B" w:rsidRDefault="00A2083B" w:rsidP="00961350">
      <w:pPr>
        <w:tabs>
          <w:tab w:val="left" w:pos="720"/>
        </w:tabs>
        <w:spacing w:line="276" w:lineRule="auto"/>
        <w:ind w:right="4"/>
        <w:rPr>
          <w:rFonts w:ascii="Arial" w:hAnsi="Arial" w:cs="Arial"/>
          <w:sz w:val="22"/>
          <w:szCs w:val="22"/>
        </w:rPr>
      </w:pPr>
    </w:p>
    <w:p w14:paraId="06835A00" w14:textId="77777777" w:rsidR="00A2083B" w:rsidRPr="00A2083B" w:rsidRDefault="00A2083B" w:rsidP="00961350">
      <w:pPr>
        <w:tabs>
          <w:tab w:val="left" w:pos="720"/>
        </w:tabs>
        <w:spacing w:line="276" w:lineRule="auto"/>
        <w:ind w:right="4"/>
        <w:jc w:val="both"/>
        <w:rPr>
          <w:rFonts w:ascii="Arial" w:hAnsi="Arial" w:cs="Arial"/>
          <w:sz w:val="22"/>
          <w:szCs w:val="22"/>
        </w:rPr>
      </w:pPr>
    </w:p>
    <w:p w14:paraId="7820536A" w14:textId="77777777" w:rsidR="00A2083B" w:rsidRPr="00A2083B" w:rsidRDefault="00A2083B" w:rsidP="00961350">
      <w:pPr>
        <w:tabs>
          <w:tab w:val="left" w:pos="720"/>
        </w:tabs>
        <w:spacing w:line="276" w:lineRule="auto"/>
        <w:ind w:right="4"/>
        <w:jc w:val="both"/>
        <w:rPr>
          <w:rFonts w:ascii="Arial" w:hAnsi="Arial" w:cs="Arial"/>
          <w:sz w:val="22"/>
          <w:szCs w:val="22"/>
        </w:rPr>
      </w:pPr>
      <w:r w:rsidRPr="00A2083B">
        <w:rPr>
          <w:rFonts w:ascii="Arial" w:hAnsi="Arial" w:cs="Arial"/>
          <w:sz w:val="22"/>
          <w:szCs w:val="22"/>
        </w:rPr>
        <w:t>Напомена:</w:t>
      </w:r>
      <w:r w:rsidRPr="00A2083B">
        <w:rPr>
          <w:rFonts w:ascii="Arial" w:hAnsi="Arial" w:cs="Arial"/>
          <w:sz w:val="22"/>
          <w:szCs w:val="22"/>
          <w:lang w:val="sr-Cyrl-RS"/>
        </w:rPr>
        <w:t xml:space="preserve"> </w:t>
      </w:r>
      <w:r w:rsidRPr="00A2083B">
        <w:rPr>
          <w:rFonts w:ascii="Arial" w:hAnsi="Arial" w:cs="Arial"/>
          <w:sz w:val="22"/>
          <w:szCs w:val="22"/>
        </w:rPr>
        <w:t>у</w:t>
      </w:r>
      <w:r w:rsidRPr="00A2083B">
        <w:rPr>
          <w:rFonts w:ascii="Arial" w:hAnsi="Arial" w:cs="Arial"/>
          <w:sz w:val="22"/>
          <w:szCs w:val="22"/>
          <w:lang w:val="sr-Cyrl-RS"/>
        </w:rPr>
        <w:t xml:space="preserve"> </w:t>
      </w:r>
      <w:r w:rsidRPr="00A2083B">
        <w:rPr>
          <w:rFonts w:ascii="Arial" w:hAnsi="Arial" w:cs="Arial"/>
          <w:sz w:val="22"/>
          <w:szCs w:val="22"/>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A2083B">
        <w:rPr>
          <w:rFonts w:ascii="Arial" w:hAnsi="Arial" w:cs="Arial"/>
          <w:sz w:val="22"/>
          <w:szCs w:val="22"/>
          <w:lang w:val="sr-Cyrl-RS"/>
        </w:rPr>
        <w:t xml:space="preserve"> </w:t>
      </w:r>
      <w:r w:rsidRPr="00A2083B">
        <w:rPr>
          <w:rFonts w:ascii="Arial" w:hAnsi="Arial" w:cs="Arial"/>
          <w:sz w:val="22"/>
          <w:szCs w:val="22"/>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A2083B">
        <w:rPr>
          <w:rFonts w:ascii="Arial" w:hAnsi="Arial" w:cs="Arial"/>
          <w:sz w:val="22"/>
          <w:szCs w:val="22"/>
          <w:lang w:val="sr-Cyrl-RS"/>
        </w:rPr>
        <w:t xml:space="preserve"> </w:t>
      </w:r>
      <w:r w:rsidRPr="00A2083B">
        <w:rPr>
          <w:rFonts w:ascii="Arial" w:hAnsi="Arial" w:cs="Arial"/>
          <w:sz w:val="22"/>
          <w:szCs w:val="22"/>
        </w:rPr>
        <w:t xml:space="preserve">Повреда конкуренције представља негативну референцу, у смислу члана 82. став 1. тачка 2) Закона. </w:t>
      </w:r>
    </w:p>
    <w:p w14:paraId="0B2D0A2A" w14:textId="77777777" w:rsidR="00A2083B" w:rsidRPr="00A2083B" w:rsidRDefault="00A2083B" w:rsidP="00961350">
      <w:pPr>
        <w:tabs>
          <w:tab w:val="left" w:pos="720"/>
        </w:tabs>
        <w:spacing w:line="276" w:lineRule="auto"/>
        <w:ind w:right="4"/>
        <w:rPr>
          <w:rFonts w:ascii="Arial" w:hAnsi="Arial" w:cs="Arial"/>
          <w:sz w:val="22"/>
          <w:szCs w:val="22"/>
          <w:lang w:val="sr-Cyrl-RS"/>
        </w:rPr>
      </w:pPr>
    </w:p>
    <w:p w14:paraId="59EB9C16" w14:textId="77777777" w:rsidR="00A2083B" w:rsidRPr="00A2083B" w:rsidRDefault="00A2083B" w:rsidP="00961350">
      <w:pPr>
        <w:tabs>
          <w:tab w:val="left" w:pos="720"/>
        </w:tabs>
        <w:spacing w:line="276" w:lineRule="auto"/>
        <w:ind w:right="4"/>
        <w:jc w:val="both"/>
        <w:rPr>
          <w:rFonts w:ascii="Arial" w:hAnsi="Arial" w:cs="Arial"/>
          <w:sz w:val="22"/>
          <w:szCs w:val="22"/>
        </w:rPr>
      </w:pPr>
      <w:r w:rsidRPr="00A2083B">
        <w:rPr>
          <w:rFonts w:ascii="Arial" w:hAnsi="Arial" w:cs="Arial"/>
          <w:sz w:val="22"/>
          <w:szCs w:val="22"/>
        </w:rPr>
        <w:t xml:space="preserve">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14:paraId="3ECFE5FD" w14:textId="77777777" w:rsidR="00A2083B" w:rsidRPr="00A2083B" w:rsidRDefault="00A2083B" w:rsidP="00961350">
      <w:pPr>
        <w:tabs>
          <w:tab w:val="left" w:pos="720"/>
        </w:tabs>
        <w:spacing w:line="276" w:lineRule="auto"/>
        <w:ind w:right="4"/>
        <w:rPr>
          <w:rFonts w:ascii="Arial" w:hAnsi="Arial" w:cs="Arial"/>
          <w:sz w:val="22"/>
          <w:szCs w:val="22"/>
          <w:lang w:val="sr-Cyrl-RS"/>
        </w:rPr>
      </w:pPr>
      <w:r w:rsidRPr="00A2083B">
        <w:rPr>
          <w:rFonts w:ascii="Arial" w:hAnsi="Arial" w:cs="Arial"/>
          <w:sz w:val="22"/>
          <w:szCs w:val="22"/>
        </w:rPr>
        <w:t>Приликом подношења понуде овај образац копирати у потребном броју примерака.</w:t>
      </w:r>
    </w:p>
    <w:p w14:paraId="48B6E743" w14:textId="77777777" w:rsidR="00A2083B" w:rsidRDefault="00A2083B" w:rsidP="00961350">
      <w:pPr>
        <w:tabs>
          <w:tab w:val="left" w:pos="720"/>
        </w:tabs>
        <w:spacing w:line="276" w:lineRule="auto"/>
        <w:ind w:right="4"/>
        <w:rPr>
          <w:rFonts w:ascii="Arial" w:hAnsi="Arial" w:cs="Arial"/>
          <w:sz w:val="22"/>
          <w:szCs w:val="22"/>
          <w:lang w:val="sr-Cyrl-RS"/>
        </w:rPr>
      </w:pPr>
    </w:p>
    <w:p w14:paraId="2BD2D2B4" w14:textId="77777777" w:rsidR="006D041D" w:rsidRPr="00A2083B" w:rsidRDefault="006D041D" w:rsidP="00961350">
      <w:pPr>
        <w:tabs>
          <w:tab w:val="left" w:pos="720"/>
        </w:tabs>
        <w:spacing w:line="276" w:lineRule="auto"/>
        <w:ind w:right="4"/>
        <w:rPr>
          <w:rFonts w:ascii="Arial" w:hAnsi="Arial" w:cs="Arial"/>
          <w:sz w:val="22"/>
          <w:szCs w:val="22"/>
          <w:lang w:val="sr-Cyrl-RS"/>
        </w:rPr>
      </w:pPr>
    </w:p>
    <w:p w14:paraId="51EA034E" w14:textId="77777777" w:rsidR="00A2083B" w:rsidRDefault="00A2083B" w:rsidP="00961350">
      <w:pPr>
        <w:tabs>
          <w:tab w:val="left" w:pos="720"/>
        </w:tabs>
        <w:spacing w:line="276" w:lineRule="auto"/>
        <w:ind w:right="4"/>
        <w:rPr>
          <w:rFonts w:ascii="Arial" w:hAnsi="Arial" w:cs="Arial"/>
          <w:sz w:val="22"/>
          <w:szCs w:val="22"/>
        </w:rPr>
      </w:pPr>
      <w:bookmarkStart w:id="8" w:name="_Toc442559928"/>
    </w:p>
    <w:p w14:paraId="198D9EDB" w14:textId="77777777" w:rsidR="00961350" w:rsidRDefault="00961350" w:rsidP="00961350">
      <w:pPr>
        <w:tabs>
          <w:tab w:val="left" w:pos="720"/>
        </w:tabs>
        <w:spacing w:line="276" w:lineRule="auto"/>
        <w:ind w:right="4"/>
        <w:rPr>
          <w:rFonts w:ascii="Arial" w:hAnsi="Arial" w:cs="Arial"/>
          <w:sz w:val="22"/>
          <w:szCs w:val="22"/>
        </w:rPr>
      </w:pPr>
    </w:p>
    <w:p w14:paraId="6913F107" w14:textId="77777777" w:rsidR="00961350" w:rsidRPr="00A2083B" w:rsidRDefault="00961350" w:rsidP="00961350">
      <w:pPr>
        <w:tabs>
          <w:tab w:val="left" w:pos="720"/>
        </w:tabs>
        <w:spacing w:line="276" w:lineRule="auto"/>
        <w:ind w:right="4"/>
        <w:rPr>
          <w:rFonts w:ascii="Arial" w:hAnsi="Arial" w:cs="Arial"/>
          <w:sz w:val="22"/>
          <w:szCs w:val="22"/>
        </w:rPr>
      </w:pPr>
    </w:p>
    <w:p w14:paraId="3D127F99" w14:textId="77777777" w:rsidR="00A2083B" w:rsidRPr="00E5189B" w:rsidRDefault="00A2083B" w:rsidP="00A2083B">
      <w:pPr>
        <w:tabs>
          <w:tab w:val="left" w:pos="720"/>
        </w:tabs>
        <w:ind w:left="360" w:right="315"/>
        <w:rPr>
          <w:rFonts w:ascii="Arial" w:hAnsi="Arial" w:cs="Arial"/>
          <w:sz w:val="22"/>
          <w:szCs w:val="22"/>
        </w:rPr>
      </w:pPr>
    </w:p>
    <w:p w14:paraId="09B5D332" w14:textId="77777777" w:rsidR="00A2083B" w:rsidRPr="00E5189B" w:rsidRDefault="00A2083B" w:rsidP="00A2083B">
      <w:pPr>
        <w:pStyle w:val="Heading3"/>
        <w:tabs>
          <w:tab w:val="left" w:pos="720"/>
        </w:tabs>
        <w:ind w:left="360" w:right="315"/>
        <w:jc w:val="right"/>
        <w:rPr>
          <w:rFonts w:cs="Arial"/>
          <w:sz w:val="22"/>
          <w:szCs w:val="22"/>
          <w:lang w:val="sr-Cyrl-CS"/>
        </w:rPr>
      </w:pPr>
      <w:r w:rsidRPr="00E5189B">
        <w:rPr>
          <w:rFonts w:cs="Arial"/>
          <w:sz w:val="22"/>
          <w:szCs w:val="22"/>
          <w:lang w:val="sr-Cyrl-CS"/>
        </w:rPr>
        <w:lastRenderedPageBreak/>
        <w:t xml:space="preserve">ОБРАЗАЦ </w:t>
      </w:r>
      <w:r w:rsidRPr="00E5189B">
        <w:rPr>
          <w:rFonts w:cs="Arial"/>
          <w:sz w:val="22"/>
          <w:szCs w:val="22"/>
          <w:lang w:val="sr-Cyrl-RS"/>
        </w:rPr>
        <w:t>4</w:t>
      </w:r>
      <w:r w:rsidRPr="00E5189B">
        <w:rPr>
          <w:rFonts w:cs="Arial"/>
          <w:sz w:val="22"/>
          <w:szCs w:val="22"/>
          <w:lang w:val="sr-Cyrl-CS"/>
        </w:rPr>
        <w:t>.</w:t>
      </w:r>
      <w:bookmarkEnd w:id="8"/>
    </w:p>
    <w:p w14:paraId="1F73EB00" w14:textId="77777777" w:rsidR="00A2083B" w:rsidRPr="00E5189B" w:rsidRDefault="00A2083B" w:rsidP="00A2083B">
      <w:pPr>
        <w:tabs>
          <w:tab w:val="left" w:pos="720"/>
        </w:tabs>
        <w:ind w:left="360" w:right="315"/>
        <w:rPr>
          <w:rFonts w:ascii="Arial" w:hAnsi="Arial" w:cs="Arial"/>
          <w:sz w:val="22"/>
          <w:szCs w:val="22"/>
        </w:rPr>
      </w:pPr>
    </w:p>
    <w:p w14:paraId="3D0B1D91" w14:textId="77777777" w:rsidR="00A2083B" w:rsidRPr="00E5189B" w:rsidRDefault="00A2083B" w:rsidP="00A2083B">
      <w:pPr>
        <w:tabs>
          <w:tab w:val="left" w:pos="720"/>
        </w:tabs>
        <w:ind w:left="360" w:right="315"/>
        <w:rPr>
          <w:rFonts w:ascii="Arial" w:hAnsi="Arial" w:cs="Arial"/>
          <w:sz w:val="22"/>
          <w:szCs w:val="22"/>
        </w:rPr>
      </w:pPr>
    </w:p>
    <w:p w14:paraId="6E7A10D9" w14:textId="77777777" w:rsidR="00A2083B" w:rsidRPr="00E5189B" w:rsidRDefault="00A2083B" w:rsidP="00A2083B">
      <w:pPr>
        <w:tabs>
          <w:tab w:val="left" w:pos="720"/>
        </w:tabs>
        <w:ind w:left="360" w:right="315"/>
        <w:rPr>
          <w:rFonts w:ascii="Arial" w:hAnsi="Arial" w:cs="Arial"/>
          <w:sz w:val="22"/>
          <w:szCs w:val="22"/>
        </w:rPr>
      </w:pPr>
    </w:p>
    <w:p w14:paraId="5BE5587B" w14:textId="77777777" w:rsidR="00A2083B" w:rsidRPr="00E5189B" w:rsidRDefault="00A2083B" w:rsidP="00A2083B">
      <w:pPr>
        <w:tabs>
          <w:tab w:val="left" w:pos="720"/>
        </w:tabs>
        <w:ind w:left="360" w:right="315"/>
        <w:rPr>
          <w:rFonts w:ascii="Arial" w:hAnsi="Arial" w:cs="Arial"/>
          <w:sz w:val="22"/>
          <w:szCs w:val="22"/>
        </w:rPr>
      </w:pPr>
    </w:p>
    <w:p w14:paraId="08804612" w14:textId="77777777" w:rsidR="00A2083B" w:rsidRPr="00E5189B" w:rsidRDefault="00A2083B" w:rsidP="00961350">
      <w:pPr>
        <w:ind w:right="4"/>
        <w:jc w:val="both"/>
        <w:rPr>
          <w:rFonts w:ascii="Arial" w:hAnsi="Arial" w:cs="Arial"/>
          <w:sz w:val="22"/>
          <w:szCs w:val="22"/>
        </w:rPr>
      </w:pPr>
      <w:r w:rsidRPr="00E5189B">
        <w:rPr>
          <w:rFonts w:ascii="Arial" w:hAnsi="Arial" w:cs="Arial"/>
          <w:sz w:val="22"/>
          <w:szCs w:val="22"/>
        </w:rPr>
        <w:t>На основу члана 75. став 2. Закона о јавним набавкама („Службени гласник РС“ бр.124/2012, 14/15  и 68/15) као понуђач/подизвођач дајем:</w:t>
      </w:r>
    </w:p>
    <w:p w14:paraId="3C0CDCC8" w14:textId="77777777" w:rsidR="00A2083B" w:rsidRPr="00E5189B" w:rsidRDefault="00A2083B" w:rsidP="00A2083B">
      <w:pPr>
        <w:tabs>
          <w:tab w:val="left" w:pos="720"/>
        </w:tabs>
        <w:ind w:left="360" w:right="315"/>
        <w:rPr>
          <w:rFonts w:ascii="Arial" w:hAnsi="Arial" w:cs="Arial"/>
          <w:sz w:val="22"/>
          <w:szCs w:val="22"/>
        </w:rPr>
      </w:pPr>
    </w:p>
    <w:p w14:paraId="547EBFFE" w14:textId="77777777" w:rsidR="00A2083B" w:rsidRPr="00E5189B" w:rsidRDefault="00A2083B" w:rsidP="00A2083B">
      <w:pPr>
        <w:tabs>
          <w:tab w:val="left" w:pos="720"/>
        </w:tabs>
        <w:ind w:left="360" w:right="315"/>
        <w:rPr>
          <w:rFonts w:ascii="Arial" w:hAnsi="Arial" w:cs="Arial"/>
          <w:sz w:val="22"/>
          <w:szCs w:val="22"/>
        </w:rPr>
      </w:pPr>
    </w:p>
    <w:p w14:paraId="1D985D39" w14:textId="77777777" w:rsidR="00A2083B" w:rsidRPr="00E5189B" w:rsidRDefault="00A2083B" w:rsidP="00A2083B">
      <w:pPr>
        <w:tabs>
          <w:tab w:val="left" w:pos="720"/>
        </w:tabs>
        <w:ind w:left="360" w:right="315"/>
        <w:rPr>
          <w:rFonts w:ascii="Arial" w:hAnsi="Arial" w:cs="Arial"/>
          <w:sz w:val="22"/>
          <w:szCs w:val="22"/>
        </w:rPr>
      </w:pPr>
    </w:p>
    <w:p w14:paraId="793D2766" w14:textId="77777777" w:rsidR="00A2083B" w:rsidRPr="00E5189B" w:rsidRDefault="00A2083B" w:rsidP="00A2083B">
      <w:pPr>
        <w:tabs>
          <w:tab w:val="left" w:pos="720"/>
        </w:tabs>
        <w:ind w:left="360" w:right="315"/>
        <w:rPr>
          <w:rFonts w:ascii="Arial" w:hAnsi="Arial" w:cs="Arial"/>
          <w:sz w:val="22"/>
          <w:szCs w:val="22"/>
        </w:rPr>
      </w:pPr>
    </w:p>
    <w:p w14:paraId="3A1D7023" w14:textId="77777777" w:rsidR="00A2083B" w:rsidRPr="00E5189B" w:rsidRDefault="00A2083B" w:rsidP="00A2083B">
      <w:pPr>
        <w:tabs>
          <w:tab w:val="left" w:pos="720"/>
        </w:tabs>
        <w:ind w:left="360" w:right="315"/>
        <w:rPr>
          <w:rFonts w:ascii="Arial" w:hAnsi="Arial" w:cs="Arial"/>
          <w:sz w:val="22"/>
          <w:szCs w:val="22"/>
        </w:rPr>
      </w:pPr>
    </w:p>
    <w:p w14:paraId="1663C0C4" w14:textId="77777777" w:rsidR="00A2083B" w:rsidRPr="00E5189B" w:rsidRDefault="00A2083B" w:rsidP="00A2083B">
      <w:pPr>
        <w:tabs>
          <w:tab w:val="left" w:pos="720"/>
        </w:tabs>
        <w:ind w:left="360" w:right="315"/>
        <w:jc w:val="center"/>
        <w:rPr>
          <w:rFonts w:ascii="Arial" w:hAnsi="Arial" w:cs="Arial"/>
          <w:b/>
          <w:sz w:val="22"/>
          <w:szCs w:val="22"/>
          <w:lang w:val="sr-Cyrl-RS"/>
        </w:rPr>
      </w:pPr>
      <w:bookmarkStart w:id="9" w:name="_Toc442559929"/>
      <w:r w:rsidRPr="00E5189B">
        <w:rPr>
          <w:rFonts w:ascii="Arial" w:hAnsi="Arial" w:cs="Arial"/>
          <w:b/>
          <w:sz w:val="22"/>
          <w:szCs w:val="22"/>
        </w:rPr>
        <w:t>И З Ј А В У</w:t>
      </w:r>
      <w:bookmarkEnd w:id="9"/>
    </w:p>
    <w:p w14:paraId="0BE6CEB6" w14:textId="77777777" w:rsidR="00A2083B" w:rsidRPr="00E5189B" w:rsidRDefault="00A2083B" w:rsidP="00A2083B">
      <w:pPr>
        <w:tabs>
          <w:tab w:val="left" w:pos="720"/>
        </w:tabs>
        <w:ind w:left="360" w:right="315"/>
        <w:rPr>
          <w:rFonts w:ascii="Arial" w:hAnsi="Arial" w:cs="Arial"/>
          <w:sz w:val="22"/>
          <w:szCs w:val="22"/>
        </w:rPr>
      </w:pPr>
    </w:p>
    <w:p w14:paraId="3094D5BD" w14:textId="77777777" w:rsidR="00A2083B" w:rsidRPr="00E5189B" w:rsidRDefault="00A2083B" w:rsidP="00A2083B">
      <w:pPr>
        <w:tabs>
          <w:tab w:val="left" w:pos="720"/>
        </w:tabs>
        <w:ind w:left="360" w:right="315"/>
        <w:rPr>
          <w:rFonts w:ascii="Arial" w:hAnsi="Arial" w:cs="Arial"/>
          <w:sz w:val="22"/>
          <w:szCs w:val="22"/>
        </w:rPr>
      </w:pPr>
    </w:p>
    <w:p w14:paraId="58D88149" w14:textId="77777777" w:rsidR="00A2083B" w:rsidRPr="00E5189B" w:rsidRDefault="00A2083B" w:rsidP="00A2083B">
      <w:pPr>
        <w:tabs>
          <w:tab w:val="left" w:pos="720"/>
        </w:tabs>
        <w:ind w:left="360" w:right="315"/>
        <w:rPr>
          <w:rFonts w:ascii="Arial" w:hAnsi="Arial" w:cs="Arial"/>
          <w:sz w:val="22"/>
          <w:szCs w:val="22"/>
        </w:rPr>
      </w:pPr>
    </w:p>
    <w:p w14:paraId="04E4AE42" w14:textId="77777777" w:rsidR="00A2083B" w:rsidRPr="00E5189B" w:rsidRDefault="00A2083B" w:rsidP="00961350">
      <w:pPr>
        <w:tabs>
          <w:tab w:val="left" w:pos="720"/>
        </w:tabs>
        <w:ind w:right="4"/>
        <w:jc w:val="both"/>
        <w:rPr>
          <w:rFonts w:ascii="Arial" w:hAnsi="Arial" w:cs="Arial"/>
          <w:sz w:val="22"/>
          <w:szCs w:val="22"/>
        </w:rPr>
      </w:pPr>
      <w:r w:rsidRPr="00E5189B">
        <w:rPr>
          <w:rFonts w:ascii="Arial" w:hAnsi="Arial" w:cs="Arial"/>
          <w:sz w:val="22"/>
          <w:szCs w:val="22"/>
        </w:rPr>
        <w:t xml:space="preserve">којом изричито наводимо да смо у свом досадашњем раду и при састављању Понуде број: ______________ за јавну набавку </w:t>
      </w:r>
      <w:r>
        <w:rPr>
          <w:rFonts w:ascii="Arial" w:hAnsi="Arial" w:cs="Arial"/>
          <w:sz w:val="22"/>
          <w:szCs w:val="22"/>
          <w:lang w:val="sr-Cyrl-ME"/>
        </w:rPr>
        <w:t>радова</w:t>
      </w:r>
      <w:r w:rsidRPr="00E5189B">
        <w:rPr>
          <w:rFonts w:ascii="Arial" w:hAnsi="Arial" w:cs="Arial"/>
          <w:sz w:val="22"/>
          <w:szCs w:val="22"/>
        </w:rPr>
        <w:t xml:space="preserve"> </w:t>
      </w:r>
      <w:r>
        <w:rPr>
          <w:rFonts w:ascii="Arial" w:hAnsi="Arial" w:cs="Arial"/>
          <w:sz w:val="22"/>
          <w:szCs w:val="22"/>
        </w:rPr>
        <w:t>–</w:t>
      </w:r>
      <w:r w:rsidRPr="00E5189B">
        <w:rPr>
          <w:rFonts w:ascii="Arial" w:hAnsi="Arial" w:cs="Arial"/>
          <w:sz w:val="22"/>
          <w:szCs w:val="22"/>
        </w:rPr>
        <w:t xml:space="preserve"> </w:t>
      </w:r>
      <w:r w:rsidR="006262C7">
        <w:rPr>
          <w:rFonts w:ascii="Arial" w:hAnsi="Arial" w:cs="Arial"/>
          <w:sz w:val="22"/>
          <w:szCs w:val="22"/>
          <w:lang w:val="sr-Cyrl-RS"/>
        </w:rPr>
        <w:t>Извођење радова на НЕЕО у ТО Лазаревац за потребе ТЦ Краљево</w:t>
      </w:r>
      <w:r w:rsidR="006262C7" w:rsidRPr="00A2083B">
        <w:rPr>
          <w:rFonts w:ascii="Arial" w:hAnsi="Arial" w:cs="Arial"/>
          <w:sz w:val="22"/>
          <w:szCs w:val="22"/>
          <w:lang w:val="sr-Cyrl-RS"/>
        </w:rPr>
        <w:t xml:space="preserve"> </w:t>
      </w:r>
      <w:r w:rsidR="006262C7" w:rsidRPr="00A2083B">
        <w:rPr>
          <w:rFonts w:ascii="Arial" w:hAnsi="Arial" w:cs="Arial"/>
          <w:sz w:val="22"/>
          <w:szCs w:val="22"/>
        </w:rPr>
        <w:t>у отвореном поступку јавне набавке бр.</w:t>
      </w:r>
      <w:r w:rsidR="006262C7" w:rsidRPr="00A2083B">
        <w:rPr>
          <w:rFonts w:ascii="Arial" w:hAnsi="Arial" w:cs="Arial"/>
          <w:sz w:val="22"/>
          <w:szCs w:val="22"/>
          <w:lang w:val="sr-Cyrl-RS"/>
        </w:rPr>
        <w:t xml:space="preserve"> ЈН/8</w:t>
      </w:r>
      <w:r w:rsidR="006262C7">
        <w:rPr>
          <w:rFonts w:ascii="Arial" w:hAnsi="Arial" w:cs="Arial"/>
          <w:sz w:val="22"/>
          <w:szCs w:val="22"/>
          <w:lang w:val="sr-Cyrl-RS"/>
        </w:rPr>
        <w:t>3</w:t>
      </w:r>
      <w:r w:rsidR="006262C7" w:rsidRPr="00A2083B">
        <w:rPr>
          <w:rFonts w:ascii="Arial" w:hAnsi="Arial" w:cs="Arial"/>
          <w:sz w:val="22"/>
          <w:szCs w:val="22"/>
          <w:lang w:val="sr-Cyrl-RS"/>
        </w:rPr>
        <w:t>00/0</w:t>
      </w:r>
      <w:r w:rsidR="006262C7">
        <w:rPr>
          <w:rFonts w:ascii="Arial" w:hAnsi="Arial" w:cs="Arial"/>
          <w:sz w:val="22"/>
          <w:szCs w:val="22"/>
          <w:lang w:val="sr-Cyrl-RS"/>
        </w:rPr>
        <w:t>114</w:t>
      </w:r>
      <w:r w:rsidR="006262C7" w:rsidRPr="00A2083B">
        <w:rPr>
          <w:rFonts w:ascii="Arial" w:hAnsi="Arial" w:cs="Arial"/>
          <w:sz w:val="22"/>
          <w:szCs w:val="22"/>
          <w:lang w:val="sr-Cyrl-RS"/>
        </w:rPr>
        <w:t>/201</w:t>
      </w:r>
      <w:r w:rsidR="006262C7">
        <w:rPr>
          <w:rFonts w:ascii="Arial" w:hAnsi="Arial" w:cs="Arial"/>
          <w:sz w:val="22"/>
          <w:szCs w:val="22"/>
          <w:lang w:val="sr-Cyrl-RS"/>
        </w:rPr>
        <w:t>7</w:t>
      </w:r>
      <w:r w:rsidRPr="00E5189B">
        <w:rPr>
          <w:rFonts w:ascii="Arial" w:hAnsi="Arial" w:cs="Arial"/>
          <w:sz w:val="22"/>
          <w:szCs w:val="22"/>
          <w:lang w:val="sr-Cyrl-RS"/>
        </w:rPr>
        <w:t>,</w:t>
      </w:r>
      <w:r w:rsidRPr="00E5189B">
        <w:rPr>
          <w:rFonts w:ascii="Arial" w:hAnsi="Arial" w:cs="Arial"/>
          <w:sz w:val="22"/>
          <w:szCs w:val="22"/>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53FDBA32" w14:textId="77777777" w:rsidR="00A2083B" w:rsidRPr="00E5189B" w:rsidRDefault="00A2083B" w:rsidP="00A2083B">
      <w:pPr>
        <w:tabs>
          <w:tab w:val="left" w:pos="720"/>
        </w:tabs>
        <w:ind w:left="360" w:right="315"/>
        <w:rPr>
          <w:rFonts w:ascii="Arial" w:hAnsi="Arial" w:cs="Arial"/>
          <w:sz w:val="22"/>
          <w:szCs w:val="22"/>
        </w:rPr>
      </w:pPr>
    </w:p>
    <w:p w14:paraId="47DCEE0D" w14:textId="77777777" w:rsidR="00A2083B" w:rsidRPr="00E5189B" w:rsidRDefault="00A2083B" w:rsidP="00A2083B">
      <w:pPr>
        <w:tabs>
          <w:tab w:val="left" w:pos="720"/>
        </w:tabs>
        <w:ind w:left="360" w:right="315"/>
        <w:rPr>
          <w:rFonts w:ascii="Arial" w:eastAsia="Calibri" w:hAnsi="Arial" w:cs="Arial"/>
          <w:sz w:val="22"/>
          <w:szCs w:val="22"/>
        </w:rPr>
      </w:pPr>
    </w:p>
    <w:p w14:paraId="01A5330E" w14:textId="77777777" w:rsidR="00A2083B" w:rsidRPr="00E5189B" w:rsidRDefault="00A2083B" w:rsidP="00A2083B">
      <w:pPr>
        <w:tabs>
          <w:tab w:val="left" w:pos="720"/>
        </w:tabs>
        <w:ind w:left="360" w:right="315"/>
        <w:rPr>
          <w:rFonts w:ascii="Arial" w:eastAsia="Calibri" w:hAnsi="Arial" w:cs="Arial"/>
          <w:sz w:val="22"/>
          <w:szCs w:val="22"/>
        </w:rPr>
      </w:pPr>
    </w:p>
    <w:p w14:paraId="39A45AC1" w14:textId="77777777" w:rsidR="00A2083B" w:rsidRPr="00E5189B" w:rsidRDefault="00A2083B" w:rsidP="00A2083B">
      <w:pPr>
        <w:tabs>
          <w:tab w:val="left" w:pos="720"/>
        </w:tabs>
        <w:ind w:left="360" w:right="315"/>
        <w:rPr>
          <w:rFonts w:ascii="Arial" w:eastAsia="Calibri" w:hAnsi="Arial" w:cs="Arial"/>
          <w:sz w:val="22"/>
          <w:szCs w:val="22"/>
        </w:rPr>
      </w:pPr>
    </w:p>
    <w:tbl>
      <w:tblPr>
        <w:tblW w:w="10031" w:type="dxa"/>
        <w:jc w:val="center"/>
        <w:tblLayout w:type="fixed"/>
        <w:tblLook w:val="0000" w:firstRow="0" w:lastRow="0" w:firstColumn="0" w:lastColumn="0" w:noHBand="0" w:noVBand="0"/>
      </w:tblPr>
      <w:tblGrid>
        <w:gridCol w:w="3882"/>
        <w:gridCol w:w="2127"/>
        <w:gridCol w:w="4022"/>
      </w:tblGrid>
      <w:tr w:rsidR="00A2083B" w:rsidRPr="00E5189B" w14:paraId="3F3FCB03" w14:textId="77777777" w:rsidTr="00520BD2">
        <w:trPr>
          <w:jc w:val="center"/>
        </w:trPr>
        <w:tc>
          <w:tcPr>
            <w:tcW w:w="3882" w:type="dxa"/>
          </w:tcPr>
          <w:p w14:paraId="713A8091" w14:textId="77777777" w:rsidR="00A2083B" w:rsidRPr="00E5189B" w:rsidRDefault="00A2083B" w:rsidP="00520BD2">
            <w:pPr>
              <w:tabs>
                <w:tab w:val="left" w:pos="720"/>
              </w:tabs>
              <w:ind w:left="360" w:right="315"/>
              <w:rPr>
                <w:rFonts w:ascii="Arial" w:hAnsi="Arial" w:cs="Arial"/>
                <w:sz w:val="22"/>
                <w:szCs w:val="22"/>
              </w:rPr>
            </w:pPr>
            <w:r w:rsidRPr="00E5189B">
              <w:rPr>
                <w:rFonts w:ascii="Arial" w:hAnsi="Arial" w:cs="Arial"/>
                <w:sz w:val="22"/>
                <w:szCs w:val="22"/>
              </w:rPr>
              <w:t>Датум:</w:t>
            </w:r>
          </w:p>
        </w:tc>
        <w:tc>
          <w:tcPr>
            <w:tcW w:w="2127" w:type="dxa"/>
          </w:tcPr>
          <w:p w14:paraId="6C6339E7" w14:textId="77777777" w:rsidR="00A2083B" w:rsidRPr="00E5189B" w:rsidRDefault="00A2083B" w:rsidP="00520BD2">
            <w:pPr>
              <w:tabs>
                <w:tab w:val="left" w:pos="720"/>
              </w:tabs>
              <w:ind w:left="360" w:right="315"/>
              <w:rPr>
                <w:rFonts w:ascii="Arial" w:hAnsi="Arial" w:cs="Arial"/>
                <w:sz w:val="22"/>
                <w:szCs w:val="22"/>
              </w:rPr>
            </w:pPr>
          </w:p>
        </w:tc>
        <w:tc>
          <w:tcPr>
            <w:tcW w:w="4022" w:type="dxa"/>
          </w:tcPr>
          <w:p w14:paraId="35B13D3E" w14:textId="77777777" w:rsidR="00961350" w:rsidRDefault="00961350" w:rsidP="00520BD2">
            <w:pPr>
              <w:tabs>
                <w:tab w:val="left" w:pos="720"/>
              </w:tabs>
              <w:ind w:left="360" w:right="315"/>
              <w:rPr>
                <w:rFonts w:ascii="Arial" w:hAnsi="Arial" w:cs="Arial"/>
                <w:sz w:val="22"/>
                <w:szCs w:val="22"/>
                <w:lang w:val="sr-Cyrl-ME"/>
              </w:rPr>
            </w:pPr>
            <w:r>
              <w:rPr>
                <w:rFonts w:ascii="Arial" w:hAnsi="Arial" w:cs="Arial"/>
                <w:sz w:val="22"/>
                <w:szCs w:val="22"/>
                <w:lang w:val="sr-Cyrl-ME"/>
              </w:rPr>
              <w:t xml:space="preserve">              </w:t>
            </w:r>
            <w:r w:rsidR="00A2083B" w:rsidRPr="00E5189B">
              <w:rPr>
                <w:rFonts w:ascii="Arial" w:hAnsi="Arial" w:cs="Arial"/>
                <w:sz w:val="22"/>
                <w:szCs w:val="22"/>
              </w:rPr>
              <w:t xml:space="preserve">Понуђач/члан </w:t>
            </w:r>
            <w:r>
              <w:rPr>
                <w:rFonts w:ascii="Arial" w:hAnsi="Arial" w:cs="Arial"/>
                <w:sz w:val="22"/>
                <w:szCs w:val="22"/>
                <w:lang w:val="sr-Cyrl-ME"/>
              </w:rPr>
              <w:t xml:space="preserve">    </w:t>
            </w:r>
          </w:p>
          <w:p w14:paraId="6B8743C5" w14:textId="77777777" w:rsidR="00A2083B" w:rsidRPr="00E5189B" w:rsidRDefault="00961350" w:rsidP="00520BD2">
            <w:pPr>
              <w:tabs>
                <w:tab w:val="left" w:pos="720"/>
              </w:tabs>
              <w:ind w:left="360" w:right="315"/>
              <w:rPr>
                <w:rFonts w:ascii="Arial" w:hAnsi="Arial" w:cs="Arial"/>
                <w:sz w:val="22"/>
                <w:szCs w:val="22"/>
                <w:lang w:val="sr-Cyrl-RS"/>
              </w:rPr>
            </w:pPr>
            <w:r>
              <w:rPr>
                <w:rFonts w:ascii="Arial" w:hAnsi="Arial" w:cs="Arial"/>
                <w:sz w:val="22"/>
                <w:szCs w:val="22"/>
                <w:lang w:val="sr-Cyrl-ME"/>
              </w:rPr>
              <w:t xml:space="preserve">           </w:t>
            </w:r>
            <w:r w:rsidR="00A2083B" w:rsidRPr="00E5189B">
              <w:rPr>
                <w:rFonts w:ascii="Arial" w:hAnsi="Arial" w:cs="Arial"/>
                <w:sz w:val="22"/>
                <w:szCs w:val="22"/>
              </w:rPr>
              <w:t>групе</w:t>
            </w:r>
            <w:r w:rsidR="00A2083B" w:rsidRPr="00E5189B">
              <w:rPr>
                <w:rFonts w:ascii="Arial" w:hAnsi="Arial" w:cs="Arial"/>
                <w:sz w:val="22"/>
                <w:szCs w:val="22"/>
                <w:lang w:val="sr-Cyrl-RS"/>
              </w:rPr>
              <w:t>/подизвођач</w:t>
            </w:r>
          </w:p>
        </w:tc>
      </w:tr>
      <w:tr w:rsidR="00A2083B" w:rsidRPr="00E5189B" w14:paraId="4C1C0C7C" w14:textId="77777777" w:rsidTr="00520BD2">
        <w:trPr>
          <w:jc w:val="center"/>
        </w:trPr>
        <w:tc>
          <w:tcPr>
            <w:tcW w:w="3882" w:type="dxa"/>
          </w:tcPr>
          <w:p w14:paraId="0D5C020B" w14:textId="77777777" w:rsidR="00A2083B" w:rsidRPr="00E5189B" w:rsidRDefault="00A2083B" w:rsidP="00520BD2">
            <w:pPr>
              <w:tabs>
                <w:tab w:val="left" w:pos="720"/>
              </w:tabs>
              <w:ind w:left="360" w:right="315"/>
              <w:rPr>
                <w:rFonts w:ascii="Arial" w:hAnsi="Arial" w:cs="Arial"/>
                <w:sz w:val="22"/>
                <w:szCs w:val="22"/>
              </w:rPr>
            </w:pPr>
          </w:p>
        </w:tc>
        <w:tc>
          <w:tcPr>
            <w:tcW w:w="2127" w:type="dxa"/>
          </w:tcPr>
          <w:p w14:paraId="1DC70C35" w14:textId="77777777" w:rsidR="00A2083B" w:rsidRPr="00E5189B" w:rsidRDefault="00A2083B" w:rsidP="00520BD2">
            <w:pPr>
              <w:tabs>
                <w:tab w:val="left" w:pos="720"/>
              </w:tabs>
              <w:ind w:left="360" w:right="315"/>
              <w:rPr>
                <w:rFonts w:ascii="Arial" w:hAnsi="Arial" w:cs="Arial"/>
                <w:sz w:val="22"/>
                <w:szCs w:val="22"/>
              </w:rPr>
            </w:pPr>
            <w:r w:rsidRPr="00E5189B">
              <w:rPr>
                <w:rFonts w:ascii="Arial" w:hAnsi="Arial" w:cs="Arial"/>
                <w:sz w:val="22"/>
                <w:szCs w:val="22"/>
              </w:rPr>
              <w:t>М.П.</w:t>
            </w:r>
          </w:p>
        </w:tc>
        <w:tc>
          <w:tcPr>
            <w:tcW w:w="4022" w:type="dxa"/>
          </w:tcPr>
          <w:p w14:paraId="782C072C" w14:textId="77777777" w:rsidR="00A2083B" w:rsidRPr="00E5189B" w:rsidRDefault="00A2083B" w:rsidP="00520BD2">
            <w:pPr>
              <w:tabs>
                <w:tab w:val="left" w:pos="720"/>
              </w:tabs>
              <w:ind w:left="360" w:right="315"/>
              <w:rPr>
                <w:rFonts w:ascii="Arial" w:hAnsi="Arial" w:cs="Arial"/>
                <w:sz w:val="22"/>
                <w:szCs w:val="22"/>
              </w:rPr>
            </w:pPr>
          </w:p>
        </w:tc>
      </w:tr>
      <w:tr w:rsidR="00A2083B" w:rsidRPr="00E5189B" w14:paraId="3B1C2FD2" w14:textId="77777777" w:rsidTr="00520BD2">
        <w:trPr>
          <w:jc w:val="center"/>
        </w:trPr>
        <w:tc>
          <w:tcPr>
            <w:tcW w:w="3882" w:type="dxa"/>
            <w:tcBorders>
              <w:bottom w:val="single" w:sz="4" w:space="0" w:color="auto"/>
            </w:tcBorders>
          </w:tcPr>
          <w:p w14:paraId="6B17C14B" w14:textId="77777777" w:rsidR="00A2083B" w:rsidRPr="00E5189B" w:rsidRDefault="00A2083B" w:rsidP="00520BD2">
            <w:pPr>
              <w:tabs>
                <w:tab w:val="left" w:pos="720"/>
              </w:tabs>
              <w:ind w:left="360" w:right="315"/>
              <w:rPr>
                <w:rFonts w:ascii="Arial" w:hAnsi="Arial" w:cs="Arial"/>
                <w:sz w:val="22"/>
                <w:szCs w:val="22"/>
              </w:rPr>
            </w:pPr>
          </w:p>
        </w:tc>
        <w:tc>
          <w:tcPr>
            <w:tcW w:w="2127" w:type="dxa"/>
          </w:tcPr>
          <w:p w14:paraId="095F48B2" w14:textId="77777777" w:rsidR="00A2083B" w:rsidRPr="00E5189B" w:rsidRDefault="00A2083B" w:rsidP="00520BD2">
            <w:pPr>
              <w:tabs>
                <w:tab w:val="left" w:pos="720"/>
              </w:tabs>
              <w:ind w:left="360" w:right="315"/>
              <w:rPr>
                <w:rFonts w:ascii="Arial" w:hAnsi="Arial" w:cs="Arial"/>
                <w:sz w:val="22"/>
                <w:szCs w:val="22"/>
              </w:rPr>
            </w:pPr>
          </w:p>
        </w:tc>
        <w:tc>
          <w:tcPr>
            <w:tcW w:w="4022" w:type="dxa"/>
            <w:tcBorders>
              <w:bottom w:val="single" w:sz="4" w:space="0" w:color="auto"/>
            </w:tcBorders>
          </w:tcPr>
          <w:p w14:paraId="27747E40" w14:textId="77777777" w:rsidR="00A2083B" w:rsidRPr="00E5189B" w:rsidRDefault="00A2083B" w:rsidP="00520BD2">
            <w:pPr>
              <w:tabs>
                <w:tab w:val="left" w:pos="720"/>
              </w:tabs>
              <w:ind w:left="360" w:right="315"/>
              <w:rPr>
                <w:rFonts w:ascii="Arial" w:hAnsi="Arial" w:cs="Arial"/>
                <w:sz w:val="22"/>
                <w:szCs w:val="22"/>
              </w:rPr>
            </w:pPr>
          </w:p>
        </w:tc>
      </w:tr>
      <w:tr w:rsidR="00A2083B" w:rsidRPr="00E5189B" w14:paraId="28D27F60" w14:textId="77777777" w:rsidTr="00520BD2">
        <w:trPr>
          <w:trHeight w:val="389"/>
          <w:jc w:val="center"/>
        </w:trPr>
        <w:tc>
          <w:tcPr>
            <w:tcW w:w="3882" w:type="dxa"/>
            <w:tcBorders>
              <w:top w:val="single" w:sz="4" w:space="0" w:color="auto"/>
            </w:tcBorders>
          </w:tcPr>
          <w:p w14:paraId="43636B92" w14:textId="77777777" w:rsidR="00A2083B" w:rsidRPr="00E5189B" w:rsidRDefault="00A2083B" w:rsidP="00520BD2">
            <w:pPr>
              <w:tabs>
                <w:tab w:val="left" w:pos="720"/>
              </w:tabs>
              <w:ind w:left="360" w:right="315"/>
              <w:rPr>
                <w:rFonts w:ascii="Arial" w:hAnsi="Arial" w:cs="Arial"/>
                <w:sz w:val="22"/>
                <w:szCs w:val="22"/>
              </w:rPr>
            </w:pPr>
          </w:p>
          <w:p w14:paraId="5822A989" w14:textId="77777777" w:rsidR="00A2083B" w:rsidRPr="00E5189B" w:rsidRDefault="00A2083B" w:rsidP="00520BD2">
            <w:pPr>
              <w:tabs>
                <w:tab w:val="left" w:pos="720"/>
              </w:tabs>
              <w:ind w:left="360" w:right="315"/>
              <w:rPr>
                <w:rFonts w:ascii="Arial" w:hAnsi="Arial" w:cs="Arial"/>
                <w:sz w:val="22"/>
                <w:szCs w:val="22"/>
              </w:rPr>
            </w:pPr>
          </w:p>
        </w:tc>
        <w:tc>
          <w:tcPr>
            <w:tcW w:w="2127" w:type="dxa"/>
          </w:tcPr>
          <w:p w14:paraId="44CEE362" w14:textId="77777777" w:rsidR="00A2083B" w:rsidRPr="00E5189B" w:rsidRDefault="00A2083B" w:rsidP="00520BD2">
            <w:pPr>
              <w:tabs>
                <w:tab w:val="left" w:pos="720"/>
              </w:tabs>
              <w:ind w:left="360" w:right="315"/>
              <w:rPr>
                <w:rFonts w:ascii="Arial" w:hAnsi="Arial" w:cs="Arial"/>
                <w:sz w:val="22"/>
                <w:szCs w:val="22"/>
              </w:rPr>
            </w:pPr>
          </w:p>
        </w:tc>
        <w:tc>
          <w:tcPr>
            <w:tcW w:w="4022" w:type="dxa"/>
            <w:tcBorders>
              <w:top w:val="single" w:sz="4" w:space="0" w:color="auto"/>
            </w:tcBorders>
          </w:tcPr>
          <w:p w14:paraId="4FF5EEAF" w14:textId="77777777" w:rsidR="00A2083B" w:rsidRPr="00E5189B" w:rsidRDefault="00A2083B" w:rsidP="00520BD2">
            <w:pPr>
              <w:tabs>
                <w:tab w:val="left" w:pos="720"/>
              </w:tabs>
              <w:ind w:left="360" w:right="315"/>
              <w:rPr>
                <w:rFonts w:ascii="Arial" w:hAnsi="Arial" w:cs="Arial"/>
                <w:sz w:val="22"/>
                <w:szCs w:val="22"/>
              </w:rPr>
            </w:pPr>
          </w:p>
        </w:tc>
      </w:tr>
    </w:tbl>
    <w:p w14:paraId="2E6D4A83" w14:textId="77777777" w:rsidR="00A2083B" w:rsidRPr="00E5189B" w:rsidRDefault="00A2083B" w:rsidP="00A2083B">
      <w:pPr>
        <w:tabs>
          <w:tab w:val="left" w:pos="720"/>
        </w:tabs>
        <w:ind w:left="360" w:right="315"/>
        <w:jc w:val="both"/>
        <w:rPr>
          <w:rFonts w:ascii="Arial" w:hAnsi="Arial" w:cs="Arial"/>
          <w:sz w:val="22"/>
          <w:szCs w:val="22"/>
        </w:rPr>
      </w:pPr>
    </w:p>
    <w:p w14:paraId="31D045C1" w14:textId="77777777" w:rsidR="00A2083B" w:rsidRPr="00E5189B" w:rsidRDefault="00A2083B" w:rsidP="00A2083B">
      <w:pPr>
        <w:tabs>
          <w:tab w:val="left" w:pos="720"/>
        </w:tabs>
        <w:ind w:left="360" w:right="315"/>
        <w:jc w:val="both"/>
        <w:rPr>
          <w:rFonts w:ascii="Arial" w:hAnsi="Arial" w:cs="Arial"/>
          <w:sz w:val="22"/>
          <w:szCs w:val="22"/>
        </w:rPr>
      </w:pPr>
    </w:p>
    <w:p w14:paraId="1E10BF81" w14:textId="77777777" w:rsidR="00A2083B" w:rsidRPr="00BC29B7" w:rsidRDefault="00A2083B" w:rsidP="00961350">
      <w:pPr>
        <w:tabs>
          <w:tab w:val="left" w:pos="720"/>
        </w:tabs>
        <w:ind w:right="4"/>
        <w:jc w:val="both"/>
        <w:rPr>
          <w:rFonts w:ascii="Arial" w:hAnsi="Arial" w:cs="Arial"/>
          <w:sz w:val="22"/>
          <w:szCs w:val="22"/>
        </w:rPr>
      </w:pPr>
      <w:r w:rsidRPr="00BC29B7">
        <w:rPr>
          <w:rFonts w:ascii="Arial" w:hAnsi="Arial" w:cs="Arial"/>
          <w:sz w:val="22"/>
          <w:szCs w:val="22"/>
        </w:rPr>
        <w:t xml:space="preserve">Напомена: 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14:paraId="038F68CC" w14:textId="77777777" w:rsidR="00A2083B" w:rsidRPr="00BC29B7" w:rsidRDefault="00A2083B" w:rsidP="00961350">
      <w:pPr>
        <w:tabs>
          <w:tab w:val="left" w:pos="720"/>
        </w:tabs>
        <w:ind w:right="4"/>
        <w:jc w:val="both"/>
        <w:rPr>
          <w:rFonts w:ascii="Arial" w:hAnsi="Arial" w:cs="Arial"/>
          <w:sz w:val="22"/>
          <w:szCs w:val="22"/>
        </w:rPr>
      </w:pPr>
      <w:r w:rsidRPr="00BC29B7">
        <w:rPr>
          <w:rFonts w:ascii="Arial" w:eastAsia="Calibri" w:hAnsi="Arial" w:cs="Arial"/>
          <w:sz w:val="22"/>
          <w:szCs w:val="22"/>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14:paraId="2FB3FEAD" w14:textId="77777777" w:rsidR="00A2083B" w:rsidRPr="00E5189B" w:rsidRDefault="00A2083B" w:rsidP="00961350">
      <w:pPr>
        <w:tabs>
          <w:tab w:val="left" w:pos="720"/>
        </w:tabs>
        <w:ind w:right="4"/>
        <w:jc w:val="both"/>
        <w:rPr>
          <w:rFonts w:ascii="Arial" w:hAnsi="Arial" w:cs="Arial"/>
          <w:sz w:val="22"/>
          <w:szCs w:val="22"/>
          <w:lang w:val="sr-Cyrl-RS"/>
        </w:rPr>
      </w:pPr>
      <w:r w:rsidRPr="00BC29B7">
        <w:rPr>
          <w:rFonts w:ascii="Arial" w:hAnsi="Arial" w:cs="Arial"/>
          <w:sz w:val="22"/>
          <w:szCs w:val="22"/>
        </w:rPr>
        <w:t>Приликом подношења понуде овај образац копирати у потребном броју примерака.</w:t>
      </w:r>
    </w:p>
    <w:p w14:paraId="273DFEE7" w14:textId="77777777" w:rsidR="00A2083B" w:rsidRDefault="00A2083B" w:rsidP="00A2083B">
      <w:pPr>
        <w:tabs>
          <w:tab w:val="left" w:pos="720"/>
        </w:tabs>
        <w:ind w:left="360" w:right="315"/>
        <w:jc w:val="both"/>
        <w:rPr>
          <w:rFonts w:ascii="Arial" w:hAnsi="Arial" w:cs="Arial"/>
          <w:sz w:val="22"/>
          <w:szCs w:val="22"/>
          <w:lang w:val="sr-Cyrl-RS"/>
        </w:rPr>
      </w:pPr>
    </w:p>
    <w:p w14:paraId="1068A569" w14:textId="77777777" w:rsidR="006D041D" w:rsidRPr="00E5189B" w:rsidRDefault="006D041D" w:rsidP="00A2083B">
      <w:pPr>
        <w:tabs>
          <w:tab w:val="left" w:pos="720"/>
        </w:tabs>
        <w:ind w:left="360" w:right="315"/>
        <w:jc w:val="both"/>
        <w:rPr>
          <w:rFonts w:ascii="Arial" w:hAnsi="Arial" w:cs="Arial"/>
          <w:sz w:val="22"/>
          <w:szCs w:val="22"/>
          <w:lang w:val="sr-Cyrl-RS"/>
        </w:rPr>
      </w:pPr>
    </w:p>
    <w:p w14:paraId="199E572F" w14:textId="77777777" w:rsidR="00A2083B" w:rsidRPr="00E5189B" w:rsidRDefault="00A2083B" w:rsidP="00A2083B">
      <w:pPr>
        <w:tabs>
          <w:tab w:val="left" w:pos="720"/>
        </w:tabs>
        <w:ind w:left="360" w:right="315"/>
        <w:rPr>
          <w:rFonts w:ascii="Arial" w:hAnsi="Arial" w:cs="Arial"/>
          <w:sz w:val="22"/>
          <w:szCs w:val="22"/>
        </w:rPr>
      </w:pPr>
    </w:p>
    <w:p w14:paraId="6A8355BA" w14:textId="77777777" w:rsidR="00A2083B" w:rsidRPr="00E5189B" w:rsidRDefault="00A2083B" w:rsidP="00A2083B">
      <w:pPr>
        <w:tabs>
          <w:tab w:val="left" w:pos="720"/>
        </w:tabs>
        <w:ind w:left="360" w:right="315"/>
        <w:rPr>
          <w:rFonts w:ascii="Arial" w:hAnsi="Arial" w:cs="Arial"/>
          <w:sz w:val="22"/>
          <w:szCs w:val="22"/>
        </w:rPr>
      </w:pPr>
    </w:p>
    <w:p w14:paraId="4B7CAE7D" w14:textId="77777777" w:rsidR="00A2083B" w:rsidRPr="00E5189B" w:rsidRDefault="00A2083B" w:rsidP="00A2083B">
      <w:pPr>
        <w:tabs>
          <w:tab w:val="left" w:pos="720"/>
        </w:tabs>
        <w:ind w:left="360" w:right="315"/>
        <w:rPr>
          <w:rFonts w:ascii="Arial" w:hAnsi="Arial" w:cs="Arial"/>
          <w:sz w:val="22"/>
          <w:szCs w:val="22"/>
        </w:rPr>
      </w:pPr>
    </w:p>
    <w:p w14:paraId="093EDD29" w14:textId="77777777" w:rsidR="00A2083B" w:rsidRPr="00E5189B" w:rsidRDefault="00A2083B" w:rsidP="00A2083B">
      <w:pPr>
        <w:tabs>
          <w:tab w:val="left" w:pos="720"/>
        </w:tabs>
        <w:ind w:left="360" w:right="315"/>
        <w:rPr>
          <w:rFonts w:ascii="Arial" w:hAnsi="Arial" w:cs="Arial"/>
          <w:sz w:val="22"/>
          <w:szCs w:val="22"/>
        </w:rPr>
      </w:pPr>
    </w:p>
    <w:p w14:paraId="4BB72903" w14:textId="77777777" w:rsidR="00A2083B" w:rsidRPr="00E5189B" w:rsidRDefault="00A2083B" w:rsidP="00A2083B">
      <w:pPr>
        <w:tabs>
          <w:tab w:val="left" w:pos="720"/>
        </w:tabs>
        <w:ind w:left="360" w:right="315"/>
        <w:rPr>
          <w:rFonts w:ascii="Arial" w:hAnsi="Arial" w:cs="Arial"/>
          <w:sz w:val="22"/>
          <w:szCs w:val="22"/>
        </w:rPr>
      </w:pPr>
    </w:p>
    <w:p w14:paraId="4CAD3DFE" w14:textId="77777777" w:rsidR="00A2083B" w:rsidRDefault="00A2083B" w:rsidP="00A2083B">
      <w:pPr>
        <w:tabs>
          <w:tab w:val="left" w:pos="720"/>
        </w:tabs>
        <w:ind w:left="360" w:right="315"/>
        <w:rPr>
          <w:rFonts w:ascii="Arial" w:hAnsi="Arial" w:cs="Arial"/>
          <w:sz w:val="22"/>
          <w:szCs w:val="22"/>
        </w:rPr>
      </w:pPr>
    </w:p>
    <w:p w14:paraId="2D301450" w14:textId="77777777" w:rsidR="00A2083B" w:rsidRPr="00E5189B" w:rsidRDefault="00A2083B" w:rsidP="00A2083B">
      <w:pPr>
        <w:pStyle w:val="Heading3"/>
        <w:tabs>
          <w:tab w:val="left" w:pos="720"/>
        </w:tabs>
        <w:ind w:left="360" w:right="315"/>
        <w:jc w:val="right"/>
        <w:rPr>
          <w:rFonts w:cs="Arial"/>
          <w:sz w:val="22"/>
          <w:szCs w:val="22"/>
          <w:lang w:val="sr-Cyrl-CS"/>
        </w:rPr>
      </w:pPr>
      <w:bookmarkStart w:id="10" w:name="_Toc442559946"/>
      <w:r w:rsidRPr="00E5189B">
        <w:rPr>
          <w:rFonts w:cs="Arial"/>
          <w:sz w:val="22"/>
          <w:szCs w:val="22"/>
          <w:lang w:val="sr-Cyrl-CS"/>
        </w:rPr>
        <w:lastRenderedPageBreak/>
        <w:t xml:space="preserve">ОБРАЗАЦ </w:t>
      </w:r>
      <w:bookmarkEnd w:id="10"/>
      <w:r w:rsidRPr="00E5189B">
        <w:rPr>
          <w:rFonts w:cs="Arial"/>
          <w:sz w:val="22"/>
          <w:szCs w:val="22"/>
          <w:lang w:val="sr-Cyrl-RS"/>
        </w:rPr>
        <w:t>5.</w:t>
      </w:r>
    </w:p>
    <w:p w14:paraId="28880F24" w14:textId="77777777" w:rsidR="00A2083B" w:rsidRPr="00E5189B" w:rsidRDefault="00A2083B" w:rsidP="00A2083B">
      <w:pPr>
        <w:tabs>
          <w:tab w:val="left" w:pos="720"/>
        </w:tabs>
        <w:ind w:left="360" w:right="315"/>
        <w:rPr>
          <w:rFonts w:ascii="Arial" w:hAnsi="Arial" w:cs="Arial"/>
          <w:sz w:val="22"/>
          <w:szCs w:val="22"/>
        </w:rPr>
      </w:pPr>
    </w:p>
    <w:p w14:paraId="06B995E6" w14:textId="77777777" w:rsidR="00A2083B" w:rsidRPr="00E5189B" w:rsidRDefault="00A2083B" w:rsidP="00A2083B">
      <w:pPr>
        <w:tabs>
          <w:tab w:val="left" w:pos="720"/>
        </w:tabs>
        <w:ind w:left="360" w:right="315"/>
        <w:jc w:val="center"/>
        <w:rPr>
          <w:rFonts w:ascii="Arial" w:hAnsi="Arial" w:cs="Arial"/>
          <w:b/>
          <w:sz w:val="22"/>
          <w:szCs w:val="22"/>
          <w:lang w:val="sr-Cyrl-RS"/>
        </w:rPr>
      </w:pPr>
      <w:r w:rsidRPr="00E5189B">
        <w:rPr>
          <w:rFonts w:ascii="Arial" w:hAnsi="Arial" w:cs="Arial"/>
          <w:b/>
          <w:sz w:val="22"/>
          <w:szCs w:val="22"/>
        </w:rPr>
        <w:t>ОБРАЗАЦ ТРОШКОВА ПРИПРЕМЕ ПОНУДЕ</w:t>
      </w:r>
    </w:p>
    <w:p w14:paraId="18B8466A" w14:textId="77777777" w:rsidR="00A2083B" w:rsidRPr="00E5189B" w:rsidRDefault="00A2083B" w:rsidP="00A2083B">
      <w:pPr>
        <w:tabs>
          <w:tab w:val="left" w:pos="720"/>
        </w:tabs>
        <w:ind w:left="360" w:right="315"/>
        <w:jc w:val="center"/>
        <w:rPr>
          <w:rFonts w:ascii="Arial" w:hAnsi="Arial" w:cs="Arial"/>
          <w:sz w:val="22"/>
          <w:szCs w:val="22"/>
          <w:lang w:val="sr-Cyrl-RS"/>
        </w:rPr>
      </w:pPr>
    </w:p>
    <w:p w14:paraId="70720A46" w14:textId="77777777" w:rsidR="00A2083B" w:rsidRPr="00E5189B" w:rsidRDefault="00A2083B" w:rsidP="00A2083B">
      <w:pPr>
        <w:tabs>
          <w:tab w:val="left" w:pos="720"/>
        </w:tabs>
        <w:ind w:left="360" w:right="315"/>
        <w:jc w:val="center"/>
        <w:rPr>
          <w:rFonts w:ascii="Arial" w:hAnsi="Arial" w:cs="Arial"/>
          <w:sz w:val="22"/>
          <w:szCs w:val="22"/>
        </w:rPr>
      </w:pPr>
    </w:p>
    <w:p w14:paraId="6201215B" w14:textId="77777777" w:rsidR="00A2083B" w:rsidRPr="00E5189B" w:rsidRDefault="00A2083B" w:rsidP="006262C7">
      <w:pPr>
        <w:tabs>
          <w:tab w:val="left" w:pos="720"/>
        </w:tabs>
        <w:ind w:left="360" w:right="315"/>
        <w:jc w:val="center"/>
        <w:rPr>
          <w:rFonts w:ascii="Arial" w:hAnsi="Arial" w:cs="Arial"/>
          <w:sz w:val="22"/>
          <w:szCs w:val="22"/>
        </w:rPr>
      </w:pPr>
      <w:r w:rsidRPr="00E5189B">
        <w:rPr>
          <w:rFonts w:ascii="Arial" w:hAnsi="Arial" w:cs="Arial"/>
          <w:sz w:val="22"/>
          <w:szCs w:val="22"/>
        </w:rPr>
        <w:t xml:space="preserve">за јавну набавку </w:t>
      </w:r>
      <w:r w:rsidR="00961350">
        <w:rPr>
          <w:rFonts w:ascii="Arial" w:hAnsi="Arial" w:cs="Arial"/>
          <w:sz w:val="22"/>
          <w:szCs w:val="22"/>
          <w:lang w:val="sr-Cyrl-ME"/>
        </w:rPr>
        <w:t>радова</w:t>
      </w:r>
      <w:r w:rsidRPr="00E5189B">
        <w:rPr>
          <w:rFonts w:ascii="Arial" w:hAnsi="Arial" w:cs="Arial"/>
          <w:sz w:val="22"/>
          <w:szCs w:val="22"/>
        </w:rPr>
        <w:t xml:space="preserve">: </w:t>
      </w:r>
      <w:r w:rsidR="006262C7">
        <w:rPr>
          <w:rFonts w:ascii="Arial" w:hAnsi="Arial" w:cs="Arial"/>
          <w:sz w:val="22"/>
          <w:szCs w:val="22"/>
          <w:lang w:val="sr-Cyrl-RS"/>
        </w:rPr>
        <w:t>Извођење радова на НЕЕО у ТО Лазаревац за потребе ТЦ Краљево</w:t>
      </w:r>
      <w:r w:rsidR="006262C7" w:rsidRPr="00A2083B">
        <w:rPr>
          <w:rFonts w:ascii="Arial" w:hAnsi="Arial" w:cs="Arial"/>
          <w:sz w:val="22"/>
          <w:szCs w:val="22"/>
          <w:lang w:val="sr-Cyrl-RS"/>
        </w:rPr>
        <w:t xml:space="preserve"> </w:t>
      </w:r>
      <w:r w:rsidR="006262C7" w:rsidRPr="00A2083B">
        <w:rPr>
          <w:rFonts w:ascii="Arial" w:hAnsi="Arial" w:cs="Arial"/>
          <w:sz w:val="22"/>
          <w:szCs w:val="22"/>
        </w:rPr>
        <w:t>у отвореном поступку јавне набавке бр.</w:t>
      </w:r>
      <w:r w:rsidR="006262C7" w:rsidRPr="00A2083B">
        <w:rPr>
          <w:rFonts w:ascii="Arial" w:hAnsi="Arial" w:cs="Arial"/>
          <w:sz w:val="22"/>
          <w:szCs w:val="22"/>
          <w:lang w:val="sr-Cyrl-RS"/>
        </w:rPr>
        <w:t xml:space="preserve"> ЈН/8</w:t>
      </w:r>
      <w:r w:rsidR="006262C7">
        <w:rPr>
          <w:rFonts w:ascii="Arial" w:hAnsi="Arial" w:cs="Arial"/>
          <w:sz w:val="22"/>
          <w:szCs w:val="22"/>
          <w:lang w:val="sr-Cyrl-RS"/>
        </w:rPr>
        <w:t>3</w:t>
      </w:r>
      <w:r w:rsidR="006262C7" w:rsidRPr="00A2083B">
        <w:rPr>
          <w:rFonts w:ascii="Arial" w:hAnsi="Arial" w:cs="Arial"/>
          <w:sz w:val="22"/>
          <w:szCs w:val="22"/>
          <w:lang w:val="sr-Cyrl-RS"/>
        </w:rPr>
        <w:t>00/0</w:t>
      </w:r>
      <w:r w:rsidR="006262C7">
        <w:rPr>
          <w:rFonts w:ascii="Arial" w:hAnsi="Arial" w:cs="Arial"/>
          <w:sz w:val="22"/>
          <w:szCs w:val="22"/>
          <w:lang w:val="sr-Cyrl-RS"/>
        </w:rPr>
        <w:t>114</w:t>
      </w:r>
      <w:r w:rsidR="006262C7" w:rsidRPr="00A2083B">
        <w:rPr>
          <w:rFonts w:ascii="Arial" w:hAnsi="Arial" w:cs="Arial"/>
          <w:sz w:val="22"/>
          <w:szCs w:val="22"/>
          <w:lang w:val="sr-Cyrl-RS"/>
        </w:rPr>
        <w:t>/201</w:t>
      </w:r>
      <w:r w:rsidR="006262C7">
        <w:rPr>
          <w:rFonts w:ascii="Arial" w:hAnsi="Arial" w:cs="Arial"/>
          <w:sz w:val="22"/>
          <w:szCs w:val="22"/>
          <w:lang w:val="sr-Cyrl-RS"/>
        </w:rPr>
        <w:t>7</w:t>
      </w:r>
      <w:r w:rsidRPr="00E5189B">
        <w:rPr>
          <w:rFonts w:ascii="Arial" w:hAnsi="Arial" w:cs="Arial"/>
          <w:sz w:val="22"/>
          <w:szCs w:val="22"/>
          <w:lang w:val="sr-Cyrl-RS"/>
        </w:rPr>
        <w:t xml:space="preserve"> </w:t>
      </w:r>
    </w:p>
    <w:p w14:paraId="606978B2" w14:textId="77777777" w:rsidR="00A2083B" w:rsidRPr="00E5189B" w:rsidRDefault="00A2083B" w:rsidP="00A2083B">
      <w:pPr>
        <w:tabs>
          <w:tab w:val="left" w:pos="720"/>
        </w:tabs>
        <w:ind w:left="360" w:right="315"/>
        <w:rPr>
          <w:rFonts w:ascii="Arial" w:hAnsi="Arial" w:cs="Arial"/>
          <w:sz w:val="22"/>
          <w:szCs w:val="22"/>
        </w:rPr>
      </w:pPr>
    </w:p>
    <w:p w14:paraId="4948404C" w14:textId="77777777" w:rsidR="00A2083B" w:rsidRPr="00E5189B" w:rsidRDefault="00A2083B" w:rsidP="00961350">
      <w:pPr>
        <w:tabs>
          <w:tab w:val="left" w:pos="720"/>
        </w:tabs>
        <w:ind w:right="4"/>
        <w:jc w:val="both"/>
        <w:rPr>
          <w:rFonts w:ascii="Arial" w:hAnsi="Arial" w:cs="Arial"/>
          <w:sz w:val="22"/>
          <w:szCs w:val="22"/>
          <w:lang w:val="sr-Cyrl-RS"/>
        </w:rPr>
      </w:pPr>
      <w:r w:rsidRPr="00E5189B">
        <w:rPr>
          <w:rFonts w:ascii="Arial" w:hAnsi="Arial" w:cs="Arial"/>
          <w:sz w:val="22"/>
          <w:szCs w:val="22"/>
        </w:rPr>
        <w:t>На основу члана 88. став 1. Закона о јавним набавкама („Службени гласник РС“, бр.124/12, 14/15 и 68/15),</w:t>
      </w:r>
      <w:r w:rsidRPr="00E5189B">
        <w:rPr>
          <w:rFonts w:ascii="Arial" w:hAnsi="Arial" w:cs="Arial"/>
          <w:sz w:val="22"/>
          <w:szCs w:val="22"/>
          <w:lang w:val="sr-Cyrl-RS"/>
        </w:rPr>
        <w:t xml:space="preserve"> даље: Закон, </w:t>
      </w:r>
      <w:r w:rsidRPr="00E5189B">
        <w:rPr>
          <w:rFonts w:ascii="Arial" w:hAnsi="Arial" w:cs="Arial"/>
          <w:sz w:val="22"/>
          <w:szCs w:val="22"/>
        </w:rPr>
        <w:t xml:space="preserve">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73D77235" w14:textId="77777777" w:rsidR="00A2083B" w:rsidRPr="00E5189B" w:rsidRDefault="00A2083B" w:rsidP="00A2083B">
      <w:pPr>
        <w:tabs>
          <w:tab w:val="left" w:pos="720"/>
        </w:tabs>
        <w:ind w:left="360" w:right="315"/>
        <w:rPr>
          <w:rFonts w:ascii="Arial" w:hAnsi="Arial" w:cs="Arial"/>
          <w:sz w:val="22"/>
          <w:szCs w:val="22"/>
          <w:lang w:val="sr-Cyrl-RS"/>
        </w:rPr>
      </w:pPr>
    </w:p>
    <w:p w14:paraId="2B4549DA" w14:textId="77777777" w:rsidR="00A2083B" w:rsidRPr="00E5189B" w:rsidRDefault="00A2083B" w:rsidP="00A2083B">
      <w:pPr>
        <w:tabs>
          <w:tab w:val="left" w:pos="720"/>
        </w:tabs>
        <w:ind w:left="360" w:right="315"/>
        <w:jc w:val="center"/>
        <w:rPr>
          <w:rFonts w:ascii="Arial" w:hAnsi="Arial" w:cs="Arial"/>
          <w:sz w:val="22"/>
          <w:szCs w:val="22"/>
        </w:rPr>
      </w:pPr>
      <w:r w:rsidRPr="00E5189B">
        <w:rPr>
          <w:rFonts w:ascii="Arial" w:hAnsi="Arial" w:cs="Arial"/>
          <w:sz w:val="22"/>
          <w:szCs w:val="22"/>
        </w:rPr>
        <w:t>СТРУКТУРУ ТРОШКОВА ПРИПРЕМЕ ПОНУДЕ</w:t>
      </w:r>
    </w:p>
    <w:p w14:paraId="1C2EE792" w14:textId="77777777" w:rsidR="00A2083B" w:rsidRPr="00E5189B" w:rsidRDefault="00A2083B" w:rsidP="00A2083B">
      <w:pPr>
        <w:tabs>
          <w:tab w:val="left" w:pos="720"/>
        </w:tabs>
        <w:ind w:left="360" w:right="315"/>
        <w:rPr>
          <w:rFonts w:ascii="Arial" w:hAnsi="Arial" w:cs="Arial"/>
          <w:sz w:val="22"/>
          <w:szCs w:val="22"/>
        </w:rPr>
      </w:pPr>
    </w:p>
    <w:tbl>
      <w:tblPr>
        <w:tblW w:w="9282"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4962"/>
        <w:gridCol w:w="4320"/>
      </w:tblGrid>
      <w:tr w:rsidR="00A2083B" w:rsidRPr="00E5189B" w14:paraId="4462214F" w14:textId="77777777" w:rsidTr="00F4210F">
        <w:trPr>
          <w:trHeight w:val="767"/>
          <w:tblCellSpacing w:w="20" w:type="dxa"/>
        </w:trPr>
        <w:tc>
          <w:tcPr>
            <w:tcW w:w="4902" w:type="dxa"/>
            <w:shd w:val="clear" w:color="auto" w:fill="auto"/>
            <w:vAlign w:val="center"/>
          </w:tcPr>
          <w:p w14:paraId="4E76886E" w14:textId="77777777" w:rsidR="00A2083B" w:rsidRPr="00E5189B" w:rsidRDefault="00A2083B" w:rsidP="00520BD2">
            <w:pPr>
              <w:tabs>
                <w:tab w:val="left" w:pos="720"/>
              </w:tabs>
              <w:ind w:left="360" w:right="315"/>
              <w:rPr>
                <w:rFonts w:ascii="Arial" w:hAnsi="Arial" w:cs="Arial"/>
                <w:sz w:val="22"/>
                <w:szCs w:val="22"/>
              </w:rPr>
            </w:pPr>
            <w:r w:rsidRPr="00E5189B">
              <w:rPr>
                <w:rFonts w:ascii="Arial" w:hAnsi="Arial" w:cs="Arial"/>
                <w:sz w:val="22"/>
                <w:szCs w:val="22"/>
              </w:rPr>
              <w:t>Трошкови прибављања средстава обезбеђења</w:t>
            </w:r>
          </w:p>
        </w:tc>
        <w:tc>
          <w:tcPr>
            <w:tcW w:w="4260" w:type="dxa"/>
            <w:shd w:val="clear" w:color="auto" w:fill="auto"/>
          </w:tcPr>
          <w:p w14:paraId="345CCD3C" w14:textId="77777777" w:rsidR="00A2083B" w:rsidRPr="00E5189B" w:rsidRDefault="00A2083B" w:rsidP="00520BD2">
            <w:pPr>
              <w:tabs>
                <w:tab w:val="left" w:pos="720"/>
              </w:tabs>
              <w:ind w:left="360" w:right="315"/>
              <w:rPr>
                <w:rFonts w:ascii="Arial" w:hAnsi="Arial" w:cs="Arial"/>
                <w:sz w:val="22"/>
                <w:szCs w:val="22"/>
              </w:rPr>
            </w:pPr>
          </w:p>
          <w:p w14:paraId="673A5880" w14:textId="77777777" w:rsidR="00A2083B" w:rsidRPr="00E5189B" w:rsidRDefault="00A2083B" w:rsidP="00520BD2">
            <w:pPr>
              <w:tabs>
                <w:tab w:val="left" w:pos="720"/>
              </w:tabs>
              <w:ind w:left="360" w:right="315"/>
              <w:rPr>
                <w:rFonts w:ascii="Arial" w:hAnsi="Arial" w:cs="Arial"/>
                <w:sz w:val="22"/>
                <w:szCs w:val="22"/>
              </w:rPr>
            </w:pPr>
            <w:r w:rsidRPr="00E5189B">
              <w:rPr>
                <w:rFonts w:ascii="Arial" w:hAnsi="Arial" w:cs="Arial"/>
                <w:sz w:val="22"/>
                <w:szCs w:val="22"/>
              </w:rPr>
              <w:t xml:space="preserve">__________ динара </w:t>
            </w:r>
          </w:p>
        </w:tc>
      </w:tr>
      <w:tr w:rsidR="00A2083B" w:rsidRPr="00E5189B" w14:paraId="433A0E84" w14:textId="77777777" w:rsidTr="00F4210F">
        <w:trPr>
          <w:trHeight w:val="586"/>
          <w:tblCellSpacing w:w="20" w:type="dxa"/>
        </w:trPr>
        <w:tc>
          <w:tcPr>
            <w:tcW w:w="4902" w:type="dxa"/>
            <w:shd w:val="clear" w:color="auto" w:fill="auto"/>
            <w:vAlign w:val="center"/>
          </w:tcPr>
          <w:p w14:paraId="03A4A261" w14:textId="77777777" w:rsidR="00A2083B" w:rsidRPr="00E5189B" w:rsidRDefault="00A2083B" w:rsidP="00520BD2">
            <w:pPr>
              <w:tabs>
                <w:tab w:val="left" w:pos="720"/>
              </w:tabs>
              <w:ind w:left="360" w:right="315"/>
              <w:rPr>
                <w:rFonts w:ascii="Arial" w:hAnsi="Arial" w:cs="Arial"/>
                <w:sz w:val="22"/>
                <w:szCs w:val="22"/>
                <w:lang w:val="sr-Cyrl-RS"/>
              </w:rPr>
            </w:pPr>
            <w:r w:rsidRPr="00E5189B">
              <w:rPr>
                <w:rFonts w:ascii="Arial" w:hAnsi="Arial" w:cs="Arial"/>
                <w:sz w:val="22"/>
                <w:szCs w:val="22"/>
              </w:rPr>
              <w:t>Укупни трошкови без ПДВ</w:t>
            </w:r>
            <w:r w:rsidRPr="00E5189B">
              <w:rPr>
                <w:rFonts w:ascii="Arial" w:hAnsi="Arial" w:cs="Arial"/>
                <w:sz w:val="22"/>
                <w:szCs w:val="22"/>
                <w:lang w:val="sr-Cyrl-RS"/>
              </w:rPr>
              <w:t>-а</w:t>
            </w:r>
          </w:p>
        </w:tc>
        <w:tc>
          <w:tcPr>
            <w:tcW w:w="4260" w:type="dxa"/>
            <w:shd w:val="clear" w:color="auto" w:fill="auto"/>
            <w:vAlign w:val="center"/>
          </w:tcPr>
          <w:p w14:paraId="5DF60C13" w14:textId="77777777" w:rsidR="00A2083B" w:rsidRPr="00E5189B" w:rsidRDefault="00A2083B" w:rsidP="00520BD2">
            <w:pPr>
              <w:tabs>
                <w:tab w:val="left" w:pos="720"/>
              </w:tabs>
              <w:ind w:left="360" w:right="315"/>
              <w:rPr>
                <w:rFonts w:ascii="Arial" w:hAnsi="Arial" w:cs="Arial"/>
                <w:sz w:val="22"/>
                <w:szCs w:val="22"/>
              </w:rPr>
            </w:pPr>
            <w:r w:rsidRPr="00E5189B">
              <w:rPr>
                <w:rFonts w:ascii="Arial" w:hAnsi="Arial" w:cs="Arial"/>
                <w:sz w:val="22"/>
                <w:szCs w:val="22"/>
              </w:rPr>
              <w:t>__________ динара</w:t>
            </w:r>
          </w:p>
        </w:tc>
      </w:tr>
      <w:tr w:rsidR="00A2083B" w:rsidRPr="00E5189B" w14:paraId="068904B5" w14:textId="77777777" w:rsidTr="00F4210F">
        <w:trPr>
          <w:trHeight w:val="622"/>
          <w:tblCellSpacing w:w="20" w:type="dxa"/>
        </w:trPr>
        <w:tc>
          <w:tcPr>
            <w:tcW w:w="4902" w:type="dxa"/>
            <w:shd w:val="clear" w:color="auto" w:fill="auto"/>
            <w:vAlign w:val="center"/>
          </w:tcPr>
          <w:p w14:paraId="254BC116" w14:textId="77777777" w:rsidR="00A2083B" w:rsidRPr="00E5189B" w:rsidRDefault="00A2083B" w:rsidP="00520BD2">
            <w:pPr>
              <w:tabs>
                <w:tab w:val="left" w:pos="720"/>
              </w:tabs>
              <w:ind w:left="360" w:right="315"/>
              <w:rPr>
                <w:rFonts w:ascii="Arial" w:hAnsi="Arial" w:cs="Arial"/>
                <w:sz w:val="22"/>
                <w:szCs w:val="22"/>
              </w:rPr>
            </w:pPr>
            <w:r w:rsidRPr="00E5189B">
              <w:rPr>
                <w:rFonts w:ascii="Arial" w:hAnsi="Arial" w:cs="Arial"/>
                <w:sz w:val="22"/>
                <w:szCs w:val="22"/>
              </w:rPr>
              <w:t>ПДВ</w:t>
            </w:r>
          </w:p>
        </w:tc>
        <w:tc>
          <w:tcPr>
            <w:tcW w:w="4260" w:type="dxa"/>
            <w:shd w:val="clear" w:color="auto" w:fill="auto"/>
            <w:vAlign w:val="center"/>
          </w:tcPr>
          <w:p w14:paraId="663B2861" w14:textId="77777777" w:rsidR="00A2083B" w:rsidRPr="00E5189B" w:rsidRDefault="00A2083B" w:rsidP="00520BD2">
            <w:pPr>
              <w:tabs>
                <w:tab w:val="left" w:pos="720"/>
              </w:tabs>
              <w:ind w:left="360" w:right="315"/>
              <w:rPr>
                <w:rFonts w:ascii="Arial" w:hAnsi="Arial" w:cs="Arial"/>
                <w:sz w:val="22"/>
                <w:szCs w:val="22"/>
              </w:rPr>
            </w:pPr>
            <w:r w:rsidRPr="00E5189B">
              <w:rPr>
                <w:rFonts w:ascii="Arial" w:hAnsi="Arial" w:cs="Arial"/>
                <w:sz w:val="22"/>
                <w:szCs w:val="22"/>
              </w:rPr>
              <w:t>__________ динара</w:t>
            </w:r>
          </w:p>
        </w:tc>
      </w:tr>
      <w:tr w:rsidR="00A2083B" w:rsidRPr="00E5189B" w14:paraId="0AF5A887" w14:textId="77777777" w:rsidTr="00F4210F">
        <w:trPr>
          <w:trHeight w:val="739"/>
          <w:tblCellSpacing w:w="20" w:type="dxa"/>
        </w:trPr>
        <w:tc>
          <w:tcPr>
            <w:tcW w:w="4902" w:type="dxa"/>
            <w:shd w:val="clear" w:color="auto" w:fill="auto"/>
          </w:tcPr>
          <w:p w14:paraId="518643B5" w14:textId="77777777" w:rsidR="00A2083B" w:rsidRPr="00E5189B" w:rsidRDefault="00A2083B" w:rsidP="00520BD2">
            <w:pPr>
              <w:tabs>
                <w:tab w:val="left" w:pos="720"/>
              </w:tabs>
              <w:ind w:left="360" w:right="315"/>
              <w:rPr>
                <w:rFonts w:ascii="Arial" w:hAnsi="Arial" w:cs="Arial"/>
                <w:sz w:val="22"/>
                <w:szCs w:val="22"/>
              </w:rPr>
            </w:pPr>
          </w:p>
          <w:p w14:paraId="26E05A30" w14:textId="77777777" w:rsidR="00A2083B" w:rsidRPr="00E5189B" w:rsidRDefault="00A2083B" w:rsidP="00520BD2">
            <w:pPr>
              <w:tabs>
                <w:tab w:val="left" w:pos="720"/>
              </w:tabs>
              <w:ind w:left="360" w:right="315"/>
              <w:rPr>
                <w:rFonts w:ascii="Arial" w:hAnsi="Arial" w:cs="Arial"/>
                <w:sz w:val="22"/>
                <w:szCs w:val="22"/>
                <w:lang w:val="sr-Cyrl-RS"/>
              </w:rPr>
            </w:pPr>
            <w:r w:rsidRPr="00E5189B">
              <w:rPr>
                <w:rFonts w:ascii="Arial" w:hAnsi="Arial" w:cs="Arial"/>
                <w:sz w:val="22"/>
                <w:szCs w:val="22"/>
              </w:rPr>
              <w:t>Укупни  трошкови са ПДВ</w:t>
            </w:r>
            <w:r w:rsidRPr="00E5189B">
              <w:rPr>
                <w:rFonts w:ascii="Arial" w:hAnsi="Arial" w:cs="Arial"/>
                <w:sz w:val="22"/>
                <w:szCs w:val="22"/>
                <w:lang w:val="sr-Cyrl-RS"/>
              </w:rPr>
              <w:t>-ом</w:t>
            </w:r>
          </w:p>
        </w:tc>
        <w:tc>
          <w:tcPr>
            <w:tcW w:w="4260" w:type="dxa"/>
            <w:shd w:val="clear" w:color="auto" w:fill="auto"/>
          </w:tcPr>
          <w:p w14:paraId="07F09857" w14:textId="77777777" w:rsidR="00A2083B" w:rsidRPr="00E5189B" w:rsidRDefault="00A2083B" w:rsidP="00520BD2">
            <w:pPr>
              <w:tabs>
                <w:tab w:val="left" w:pos="720"/>
              </w:tabs>
              <w:ind w:left="360" w:right="315"/>
              <w:rPr>
                <w:rFonts w:ascii="Arial" w:hAnsi="Arial" w:cs="Arial"/>
                <w:sz w:val="22"/>
                <w:szCs w:val="22"/>
              </w:rPr>
            </w:pPr>
          </w:p>
          <w:p w14:paraId="3410FE39" w14:textId="77777777" w:rsidR="00A2083B" w:rsidRPr="00E5189B" w:rsidRDefault="00A2083B" w:rsidP="00520BD2">
            <w:pPr>
              <w:tabs>
                <w:tab w:val="left" w:pos="720"/>
              </w:tabs>
              <w:ind w:left="360" w:right="315"/>
              <w:rPr>
                <w:rFonts w:ascii="Arial" w:hAnsi="Arial" w:cs="Arial"/>
                <w:sz w:val="22"/>
                <w:szCs w:val="22"/>
              </w:rPr>
            </w:pPr>
            <w:r w:rsidRPr="00E5189B">
              <w:rPr>
                <w:rFonts w:ascii="Arial" w:hAnsi="Arial" w:cs="Arial"/>
                <w:sz w:val="22"/>
                <w:szCs w:val="22"/>
              </w:rPr>
              <w:t>__________ динара</w:t>
            </w:r>
          </w:p>
        </w:tc>
      </w:tr>
    </w:tbl>
    <w:p w14:paraId="0D4EF207" w14:textId="77777777" w:rsidR="00A2083B" w:rsidRPr="00E5189B" w:rsidRDefault="00A2083B" w:rsidP="00A2083B">
      <w:pPr>
        <w:tabs>
          <w:tab w:val="left" w:pos="720"/>
        </w:tabs>
        <w:ind w:left="360" w:right="315"/>
        <w:rPr>
          <w:rFonts w:ascii="Arial" w:hAnsi="Arial" w:cs="Arial"/>
          <w:sz w:val="22"/>
          <w:szCs w:val="22"/>
        </w:rPr>
      </w:pPr>
    </w:p>
    <w:p w14:paraId="28A7A5C0" w14:textId="77777777" w:rsidR="00A2083B" w:rsidRPr="00E5189B" w:rsidRDefault="00A2083B" w:rsidP="00961350">
      <w:pPr>
        <w:tabs>
          <w:tab w:val="left" w:pos="720"/>
        </w:tabs>
        <w:ind w:right="4"/>
        <w:jc w:val="both"/>
        <w:rPr>
          <w:rFonts w:ascii="Arial" w:hAnsi="Arial" w:cs="Arial"/>
          <w:sz w:val="22"/>
          <w:szCs w:val="22"/>
        </w:rPr>
      </w:pPr>
      <w:r w:rsidRPr="00E5189B">
        <w:rPr>
          <w:rFonts w:ascii="Arial" w:hAnsi="Arial" w:cs="Arial"/>
          <w:sz w:val="22"/>
          <w:szCs w:val="22"/>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428E7ADC" w14:textId="77777777" w:rsidR="00A2083B" w:rsidRPr="00E5189B" w:rsidRDefault="00A2083B" w:rsidP="00961350">
      <w:pPr>
        <w:tabs>
          <w:tab w:val="left" w:pos="720"/>
        </w:tabs>
        <w:ind w:right="4"/>
        <w:rPr>
          <w:rFonts w:ascii="Arial" w:hAnsi="Arial" w:cs="Arial"/>
          <w:sz w:val="22"/>
          <w:szCs w:val="22"/>
        </w:rPr>
      </w:pPr>
    </w:p>
    <w:p w14:paraId="6F0C2807" w14:textId="77777777" w:rsidR="00A2083B" w:rsidRPr="00E5189B" w:rsidRDefault="00A2083B" w:rsidP="00A2083B">
      <w:pPr>
        <w:tabs>
          <w:tab w:val="left" w:pos="720"/>
        </w:tabs>
        <w:ind w:left="360" w:right="315"/>
        <w:rPr>
          <w:rFonts w:ascii="Arial" w:hAnsi="Arial" w:cs="Arial"/>
          <w:sz w:val="22"/>
          <w:szCs w:val="22"/>
        </w:rPr>
      </w:pPr>
    </w:p>
    <w:tbl>
      <w:tblPr>
        <w:tblW w:w="9356" w:type="dxa"/>
        <w:jc w:val="center"/>
        <w:tblLayout w:type="fixed"/>
        <w:tblLook w:val="0000" w:firstRow="0" w:lastRow="0" w:firstColumn="0" w:lastColumn="0" w:noHBand="0" w:noVBand="0"/>
      </w:tblPr>
      <w:tblGrid>
        <w:gridCol w:w="3882"/>
        <w:gridCol w:w="2127"/>
        <w:gridCol w:w="3347"/>
      </w:tblGrid>
      <w:tr w:rsidR="00A2083B" w:rsidRPr="00E5189B" w14:paraId="359753D2" w14:textId="77777777" w:rsidTr="00961350">
        <w:trPr>
          <w:jc w:val="center"/>
        </w:trPr>
        <w:tc>
          <w:tcPr>
            <w:tcW w:w="3882" w:type="dxa"/>
          </w:tcPr>
          <w:p w14:paraId="40689A24" w14:textId="77777777" w:rsidR="00A2083B" w:rsidRPr="00E5189B" w:rsidRDefault="00A2083B" w:rsidP="00520BD2">
            <w:pPr>
              <w:tabs>
                <w:tab w:val="left" w:pos="720"/>
              </w:tabs>
              <w:ind w:left="360" w:right="315"/>
              <w:rPr>
                <w:rFonts w:ascii="Arial" w:hAnsi="Arial" w:cs="Arial"/>
                <w:sz w:val="22"/>
                <w:szCs w:val="22"/>
              </w:rPr>
            </w:pPr>
            <w:r w:rsidRPr="00E5189B">
              <w:rPr>
                <w:rFonts w:ascii="Arial" w:hAnsi="Arial" w:cs="Arial"/>
                <w:sz w:val="22"/>
                <w:szCs w:val="22"/>
                <w:lang w:val="sr-Cyrl-RS"/>
              </w:rPr>
              <w:t xml:space="preserve">            </w:t>
            </w:r>
            <w:r w:rsidRPr="00E5189B">
              <w:rPr>
                <w:rFonts w:ascii="Arial" w:hAnsi="Arial" w:cs="Arial"/>
                <w:sz w:val="22"/>
                <w:szCs w:val="22"/>
              </w:rPr>
              <w:t>Датум:</w:t>
            </w:r>
          </w:p>
        </w:tc>
        <w:tc>
          <w:tcPr>
            <w:tcW w:w="2127" w:type="dxa"/>
          </w:tcPr>
          <w:p w14:paraId="07EE2BD3" w14:textId="77777777" w:rsidR="00A2083B" w:rsidRPr="00E5189B" w:rsidRDefault="00A2083B" w:rsidP="00520BD2">
            <w:pPr>
              <w:tabs>
                <w:tab w:val="left" w:pos="720"/>
              </w:tabs>
              <w:ind w:left="360" w:right="315"/>
              <w:rPr>
                <w:rFonts w:ascii="Arial" w:hAnsi="Arial" w:cs="Arial"/>
                <w:sz w:val="22"/>
                <w:szCs w:val="22"/>
              </w:rPr>
            </w:pPr>
          </w:p>
        </w:tc>
        <w:tc>
          <w:tcPr>
            <w:tcW w:w="3347" w:type="dxa"/>
          </w:tcPr>
          <w:p w14:paraId="571401D6" w14:textId="77777777" w:rsidR="00A2083B" w:rsidRPr="00E5189B" w:rsidRDefault="00A2083B" w:rsidP="00520BD2">
            <w:pPr>
              <w:tabs>
                <w:tab w:val="left" w:pos="720"/>
              </w:tabs>
              <w:ind w:left="360" w:right="315"/>
              <w:rPr>
                <w:rFonts w:ascii="Arial" w:hAnsi="Arial" w:cs="Arial"/>
                <w:sz w:val="22"/>
                <w:szCs w:val="22"/>
              </w:rPr>
            </w:pPr>
            <w:r w:rsidRPr="00E5189B">
              <w:rPr>
                <w:rFonts w:ascii="Arial" w:hAnsi="Arial" w:cs="Arial"/>
                <w:sz w:val="22"/>
                <w:szCs w:val="22"/>
                <w:lang w:val="sr-Cyrl-RS"/>
              </w:rPr>
              <w:t xml:space="preserve">           </w:t>
            </w:r>
            <w:r w:rsidRPr="00E5189B">
              <w:rPr>
                <w:rFonts w:ascii="Arial" w:hAnsi="Arial" w:cs="Arial"/>
                <w:sz w:val="22"/>
                <w:szCs w:val="22"/>
              </w:rPr>
              <w:t>Понуђач</w:t>
            </w:r>
          </w:p>
        </w:tc>
      </w:tr>
      <w:tr w:rsidR="00A2083B" w:rsidRPr="00E5189B" w14:paraId="7668B4B0" w14:textId="77777777" w:rsidTr="00961350">
        <w:trPr>
          <w:jc w:val="center"/>
        </w:trPr>
        <w:tc>
          <w:tcPr>
            <w:tcW w:w="3882" w:type="dxa"/>
          </w:tcPr>
          <w:p w14:paraId="09777A68" w14:textId="77777777" w:rsidR="00A2083B" w:rsidRPr="00E5189B" w:rsidRDefault="00A2083B" w:rsidP="00520BD2">
            <w:pPr>
              <w:tabs>
                <w:tab w:val="left" w:pos="720"/>
              </w:tabs>
              <w:ind w:left="360" w:right="315"/>
              <w:rPr>
                <w:rFonts w:ascii="Arial" w:hAnsi="Arial" w:cs="Arial"/>
                <w:sz w:val="22"/>
                <w:szCs w:val="22"/>
              </w:rPr>
            </w:pPr>
          </w:p>
        </w:tc>
        <w:tc>
          <w:tcPr>
            <w:tcW w:w="2127" w:type="dxa"/>
          </w:tcPr>
          <w:p w14:paraId="479F9676" w14:textId="77777777" w:rsidR="00A2083B" w:rsidRPr="00E5189B" w:rsidRDefault="00A2083B" w:rsidP="00520BD2">
            <w:pPr>
              <w:tabs>
                <w:tab w:val="left" w:pos="720"/>
              </w:tabs>
              <w:ind w:left="360" w:right="315"/>
              <w:rPr>
                <w:rFonts w:ascii="Arial" w:hAnsi="Arial" w:cs="Arial"/>
                <w:sz w:val="22"/>
                <w:szCs w:val="22"/>
              </w:rPr>
            </w:pPr>
            <w:r w:rsidRPr="00E5189B">
              <w:rPr>
                <w:rFonts w:ascii="Arial" w:hAnsi="Arial" w:cs="Arial"/>
                <w:sz w:val="22"/>
                <w:szCs w:val="22"/>
                <w:lang w:val="sr-Cyrl-RS"/>
              </w:rPr>
              <w:t xml:space="preserve">         </w:t>
            </w:r>
            <w:r w:rsidRPr="00E5189B">
              <w:rPr>
                <w:rFonts w:ascii="Arial" w:hAnsi="Arial" w:cs="Arial"/>
                <w:sz w:val="22"/>
                <w:szCs w:val="22"/>
              </w:rPr>
              <w:t>М.П.</w:t>
            </w:r>
          </w:p>
        </w:tc>
        <w:tc>
          <w:tcPr>
            <w:tcW w:w="3347" w:type="dxa"/>
          </w:tcPr>
          <w:p w14:paraId="505C0CED" w14:textId="77777777" w:rsidR="00A2083B" w:rsidRPr="00E5189B" w:rsidRDefault="00A2083B" w:rsidP="00520BD2">
            <w:pPr>
              <w:tabs>
                <w:tab w:val="left" w:pos="720"/>
              </w:tabs>
              <w:ind w:left="360" w:right="315"/>
              <w:rPr>
                <w:rFonts w:ascii="Arial" w:hAnsi="Arial" w:cs="Arial"/>
                <w:sz w:val="22"/>
                <w:szCs w:val="22"/>
              </w:rPr>
            </w:pPr>
          </w:p>
        </w:tc>
      </w:tr>
      <w:tr w:rsidR="00A2083B" w:rsidRPr="00E5189B" w14:paraId="54A8C7CE" w14:textId="77777777" w:rsidTr="00961350">
        <w:trPr>
          <w:jc w:val="center"/>
        </w:trPr>
        <w:tc>
          <w:tcPr>
            <w:tcW w:w="3882" w:type="dxa"/>
            <w:tcBorders>
              <w:bottom w:val="single" w:sz="4" w:space="0" w:color="auto"/>
            </w:tcBorders>
          </w:tcPr>
          <w:p w14:paraId="29E8C6EA" w14:textId="77777777" w:rsidR="00A2083B" w:rsidRPr="00E5189B" w:rsidRDefault="00A2083B" w:rsidP="00520BD2">
            <w:pPr>
              <w:tabs>
                <w:tab w:val="left" w:pos="720"/>
              </w:tabs>
              <w:ind w:left="360" w:right="315"/>
              <w:rPr>
                <w:rFonts w:ascii="Arial" w:hAnsi="Arial" w:cs="Arial"/>
                <w:sz w:val="22"/>
                <w:szCs w:val="22"/>
              </w:rPr>
            </w:pPr>
          </w:p>
        </w:tc>
        <w:tc>
          <w:tcPr>
            <w:tcW w:w="2127" w:type="dxa"/>
          </w:tcPr>
          <w:p w14:paraId="6223C5F7" w14:textId="77777777" w:rsidR="00A2083B" w:rsidRPr="00E5189B" w:rsidRDefault="00A2083B" w:rsidP="00520BD2">
            <w:pPr>
              <w:tabs>
                <w:tab w:val="left" w:pos="720"/>
              </w:tabs>
              <w:ind w:left="360" w:right="315"/>
              <w:rPr>
                <w:rFonts w:ascii="Arial" w:hAnsi="Arial" w:cs="Arial"/>
                <w:sz w:val="22"/>
                <w:szCs w:val="22"/>
              </w:rPr>
            </w:pPr>
          </w:p>
        </w:tc>
        <w:tc>
          <w:tcPr>
            <w:tcW w:w="3347" w:type="dxa"/>
            <w:tcBorders>
              <w:bottom w:val="single" w:sz="4" w:space="0" w:color="auto"/>
            </w:tcBorders>
          </w:tcPr>
          <w:p w14:paraId="116E6F19" w14:textId="77777777" w:rsidR="00A2083B" w:rsidRPr="00E5189B" w:rsidRDefault="00A2083B" w:rsidP="00520BD2">
            <w:pPr>
              <w:tabs>
                <w:tab w:val="left" w:pos="720"/>
              </w:tabs>
              <w:ind w:left="360" w:right="315"/>
              <w:rPr>
                <w:rFonts w:ascii="Arial" w:hAnsi="Arial" w:cs="Arial"/>
                <w:sz w:val="22"/>
                <w:szCs w:val="22"/>
              </w:rPr>
            </w:pPr>
          </w:p>
        </w:tc>
      </w:tr>
      <w:tr w:rsidR="00A2083B" w:rsidRPr="00E5189B" w14:paraId="4DD35E83" w14:textId="77777777" w:rsidTr="00961350">
        <w:trPr>
          <w:trHeight w:val="389"/>
          <w:jc w:val="center"/>
        </w:trPr>
        <w:tc>
          <w:tcPr>
            <w:tcW w:w="3882" w:type="dxa"/>
            <w:tcBorders>
              <w:top w:val="single" w:sz="4" w:space="0" w:color="auto"/>
            </w:tcBorders>
          </w:tcPr>
          <w:p w14:paraId="6A060CBD" w14:textId="77777777" w:rsidR="00A2083B" w:rsidRPr="00E5189B" w:rsidRDefault="00A2083B" w:rsidP="00520BD2">
            <w:pPr>
              <w:tabs>
                <w:tab w:val="left" w:pos="720"/>
              </w:tabs>
              <w:ind w:left="360" w:right="315"/>
              <w:rPr>
                <w:rFonts w:ascii="Arial" w:hAnsi="Arial" w:cs="Arial"/>
                <w:sz w:val="22"/>
                <w:szCs w:val="22"/>
              </w:rPr>
            </w:pPr>
          </w:p>
        </w:tc>
        <w:tc>
          <w:tcPr>
            <w:tcW w:w="2127" w:type="dxa"/>
          </w:tcPr>
          <w:p w14:paraId="0523A5E0" w14:textId="77777777" w:rsidR="00A2083B" w:rsidRPr="00E5189B" w:rsidRDefault="00A2083B" w:rsidP="00520BD2">
            <w:pPr>
              <w:tabs>
                <w:tab w:val="left" w:pos="720"/>
              </w:tabs>
              <w:ind w:left="360" w:right="315"/>
              <w:rPr>
                <w:rFonts w:ascii="Arial" w:hAnsi="Arial" w:cs="Arial"/>
                <w:sz w:val="22"/>
                <w:szCs w:val="22"/>
              </w:rPr>
            </w:pPr>
          </w:p>
        </w:tc>
        <w:tc>
          <w:tcPr>
            <w:tcW w:w="3347" w:type="dxa"/>
            <w:tcBorders>
              <w:top w:val="single" w:sz="4" w:space="0" w:color="auto"/>
            </w:tcBorders>
          </w:tcPr>
          <w:p w14:paraId="439F357A" w14:textId="77777777" w:rsidR="00A2083B" w:rsidRPr="00E5189B" w:rsidRDefault="00A2083B" w:rsidP="00520BD2">
            <w:pPr>
              <w:tabs>
                <w:tab w:val="left" w:pos="720"/>
              </w:tabs>
              <w:ind w:left="360" w:right="315"/>
              <w:rPr>
                <w:rFonts w:ascii="Arial" w:hAnsi="Arial" w:cs="Arial"/>
                <w:sz w:val="22"/>
                <w:szCs w:val="22"/>
              </w:rPr>
            </w:pPr>
          </w:p>
        </w:tc>
      </w:tr>
    </w:tbl>
    <w:p w14:paraId="40DDB596" w14:textId="77777777" w:rsidR="00A2083B" w:rsidRPr="00E5189B" w:rsidRDefault="00A2083B" w:rsidP="00961350">
      <w:pPr>
        <w:tabs>
          <w:tab w:val="left" w:pos="720"/>
        </w:tabs>
        <w:ind w:right="4"/>
        <w:jc w:val="both"/>
        <w:rPr>
          <w:rFonts w:ascii="Arial" w:hAnsi="Arial" w:cs="Arial"/>
          <w:sz w:val="22"/>
          <w:szCs w:val="22"/>
        </w:rPr>
      </w:pPr>
      <w:r w:rsidRPr="00E5189B">
        <w:rPr>
          <w:rFonts w:ascii="Arial" w:hAnsi="Arial" w:cs="Arial"/>
          <w:sz w:val="22"/>
          <w:szCs w:val="22"/>
        </w:rPr>
        <w:t>Напомена:</w:t>
      </w:r>
    </w:p>
    <w:p w14:paraId="148C07D9" w14:textId="77777777" w:rsidR="00A2083B" w:rsidRPr="00E5189B" w:rsidRDefault="00A2083B" w:rsidP="00961350">
      <w:pPr>
        <w:tabs>
          <w:tab w:val="left" w:pos="720"/>
        </w:tabs>
        <w:ind w:right="4"/>
        <w:jc w:val="both"/>
        <w:rPr>
          <w:rFonts w:ascii="Arial" w:hAnsi="Arial" w:cs="Arial"/>
          <w:sz w:val="22"/>
          <w:szCs w:val="22"/>
        </w:rPr>
      </w:pPr>
      <w:r w:rsidRPr="00E5189B">
        <w:rPr>
          <w:rFonts w:ascii="Arial" w:hAnsi="Arial" w:cs="Arial"/>
          <w:sz w:val="22"/>
          <w:szCs w:val="22"/>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B15C6D4" w14:textId="77777777" w:rsidR="00A2083B" w:rsidRPr="00E5189B" w:rsidRDefault="00A2083B" w:rsidP="00961350">
      <w:pPr>
        <w:tabs>
          <w:tab w:val="left" w:pos="720"/>
        </w:tabs>
        <w:ind w:right="4"/>
        <w:jc w:val="both"/>
        <w:rPr>
          <w:rFonts w:ascii="Arial" w:hAnsi="Arial" w:cs="Arial"/>
          <w:sz w:val="22"/>
          <w:szCs w:val="22"/>
          <w:lang w:val="sr-Cyrl-RS"/>
        </w:rPr>
      </w:pPr>
      <w:r w:rsidRPr="00E5189B">
        <w:rPr>
          <w:rFonts w:ascii="Arial" w:hAnsi="Arial" w:cs="Arial"/>
          <w:sz w:val="22"/>
          <w:szCs w:val="22"/>
        </w:rPr>
        <w:t>-остале трошкове припреме и подношења понуде сноси искључиво понуђач и не може тражити од Наручиоца накнаду трошкова (члан 88. став 2. Закона</w:t>
      </w:r>
      <w:r w:rsidRPr="00E5189B">
        <w:rPr>
          <w:rFonts w:ascii="Arial" w:hAnsi="Arial" w:cs="Arial"/>
          <w:sz w:val="22"/>
          <w:szCs w:val="22"/>
          <w:lang w:val="sr-Cyrl-RS"/>
        </w:rPr>
        <w:t>).</w:t>
      </w:r>
    </w:p>
    <w:p w14:paraId="6D79994A" w14:textId="77777777" w:rsidR="00A2083B" w:rsidRPr="00E5189B" w:rsidRDefault="00A2083B" w:rsidP="00961350">
      <w:pPr>
        <w:tabs>
          <w:tab w:val="left" w:pos="720"/>
        </w:tabs>
        <w:ind w:right="4"/>
        <w:jc w:val="both"/>
        <w:rPr>
          <w:rFonts w:ascii="Arial" w:hAnsi="Arial" w:cs="Arial"/>
          <w:sz w:val="22"/>
          <w:szCs w:val="22"/>
          <w:lang w:val="sr-Cyrl-RS"/>
        </w:rPr>
      </w:pPr>
      <w:r w:rsidRPr="00E5189B">
        <w:rPr>
          <w:rFonts w:ascii="Arial" w:hAnsi="Arial" w:cs="Arial"/>
          <w:sz w:val="22"/>
          <w:szCs w:val="22"/>
        </w:rPr>
        <w:t>Уколико понуђач не попуни образац трошкова припреме понуде,</w:t>
      </w:r>
      <w:r w:rsidRPr="00E5189B">
        <w:rPr>
          <w:rFonts w:ascii="Arial" w:hAnsi="Arial" w:cs="Arial"/>
          <w:sz w:val="22"/>
          <w:szCs w:val="22"/>
          <w:lang w:val="sr-Cyrl-RS"/>
        </w:rPr>
        <w:t xml:space="preserve"> </w:t>
      </w:r>
      <w:r w:rsidRPr="00E5189B">
        <w:rPr>
          <w:rFonts w:ascii="Arial" w:hAnsi="Arial" w:cs="Arial"/>
          <w:sz w:val="22"/>
          <w:szCs w:val="22"/>
        </w:rPr>
        <w:t>Наручилац није дужан да му надокнади трошкове и у Законом прописаном случају</w:t>
      </w:r>
      <w:r w:rsidRPr="00E5189B">
        <w:rPr>
          <w:rFonts w:ascii="Arial" w:hAnsi="Arial" w:cs="Arial"/>
          <w:sz w:val="22"/>
          <w:szCs w:val="22"/>
          <w:lang w:val="sr-Cyrl-RS"/>
        </w:rPr>
        <w:t>.</w:t>
      </w:r>
    </w:p>
    <w:p w14:paraId="6CFAA9C3" w14:textId="77777777" w:rsidR="00A2083B" w:rsidRPr="00E5189B" w:rsidRDefault="00A2083B" w:rsidP="00961350">
      <w:pPr>
        <w:tabs>
          <w:tab w:val="left" w:pos="720"/>
        </w:tabs>
        <w:ind w:right="4"/>
        <w:jc w:val="both"/>
        <w:rPr>
          <w:rFonts w:ascii="Arial" w:eastAsia="TimesNewRomanPS-BoldMT" w:hAnsi="Arial" w:cs="Arial"/>
          <w:sz w:val="22"/>
          <w:szCs w:val="22"/>
        </w:rPr>
      </w:pPr>
      <w:r w:rsidRPr="00E5189B">
        <w:rPr>
          <w:rFonts w:ascii="Arial" w:eastAsia="TimesNewRomanPS-BoldMT" w:hAnsi="Arial" w:cs="Arial"/>
          <w:sz w:val="22"/>
          <w:szCs w:val="22"/>
        </w:rPr>
        <w:t>Уколико група понуђача подноси заједничку понуду овај образац потписује и оверава Носилац посла.</w:t>
      </w:r>
      <w:r w:rsidRPr="00E5189B">
        <w:rPr>
          <w:rFonts w:ascii="Arial" w:eastAsia="TimesNewRomanPS-BoldMT" w:hAnsi="Arial" w:cs="Arial"/>
          <w:sz w:val="22"/>
          <w:szCs w:val="22"/>
          <w:lang w:val="sr-Cyrl-RS"/>
        </w:rPr>
        <w:t xml:space="preserve"> </w:t>
      </w:r>
      <w:r w:rsidRPr="00E5189B">
        <w:rPr>
          <w:rFonts w:ascii="Arial" w:eastAsia="TimesNewRomanPS-BoldMT" w:hAnsi="Arial" w:cs="Arial"/>
          <w:sz w:val="22"/>
          <w:szCs w:val="22"/>
        </w:rPr>
        <w:t xml:space="preserve">Уколико понуђач подноси понуду са подизвођачем овај образац потписује и оверава печатом понуђач. </w:t>
      </w:r>
    </w:p>
    <w:p w14:paraId="674F7DAC" w14:textId="77777777" w:rsidR="00553857" w:rsidRPr="00553857" w:rsidRDefault="00553857" w:rsidP="00553857">
      <w:pPr>
        <w:spacing w:line="276" w:lineRule="auto"/>
        <w:jc w:val="both"/>
        <w:rPr>
          <w:rFonts w:ascii="Arial" w:hAnsi="Arial" w:cs="Arial"/>
          <w:b/>
          <w:sz w:val="22"/>
          <w:szCs w:val="22"/>
          <w:lang w:val="sr-Cyrl-ME"/>
        </w:rPr>
      </w:pPr>
    </w:p>
    <w:p w14:paraId="6F95159C" w14:textId="77777777" w:rsidR="00553857" w:rsidRPr="00553857" w:rsidRDefault="00553857" w:rsidP="00553857">
      <w:pPr>
        <w:spacing w:line="276" w:lineRule="auto"/>
        <w:jc w:val="both"/>
        <w:rPr>
          <w:rFonts w:ascii="Arial" w:hAnsi="Arial" w:cs="Arial"/>
          <w:b/>
          <w:sz w:val="22"/>
          <w:szCs w:val="22"/>
          <w:lang w:val="sr-Cyrl-ME"/>
        </w:rPr>
      </w:pPr>
    </w:p>
    <w:p w14:paraId="456AF19D" w14:textId="2F613E59" w:rsidR="00553857" w:rsidRPr="002F03AA" w:rsidRDefault="00553857" w:rsidP="00553857">
      <w:pPr>
        <w:keepNext/>
        <w:keepLines/>
        <w:spacing w:before="40"/>
        <w:ind w:left="360" w:right="315"/>
        <w:jc w:val="right"/>
        <w:outlineLvl w:val="2"/>
        <w:rPr>
          <w:rFonts w:ascii="Arial" w:eastAsiaTheme="majorEastAsia" w:hAnsi="Arial" w:cs="Arial"/>
          <w:b/>
          <w:sz w:val="22"/>
          <w:szCs w:val="22"/>
          <w:lang w:val="sr-Cyrl-RS"/>
        </w:rPr>
      </w:pPr>
      <w:r w:rsidRPr="00553857">
        <w:rPr>
          <w:rFonts w:ascii="Arial" w:eastAsiaTheme="majorEastAsia" w:hAnsi="Arial" w:cs="Arial"/>
          <w:b/>
          <w:sz w:val="22"/>
          <w:szCs w:val="22"/>
        </w:rPr>
        <w:lastRenderedPageBreak/>
        <w:t>ОБРАЗАЦ  6</w:t>
      </w:r>
      <w:r w:rsidR="002F03AA">
        <w:rPr>
          <w:rFonts w:ascii="Arial" w:eastAsiaTheme="majorEastAsia" w:hAnsi="Arial" w:cs="Arial"/>
          <w:b/>
          <w:sz w:val="22"/>
          <w:szCs w:val="22"/>
          <w:lang w:val="sr-Cyrl-RS"/>
        </w:rPr>
        <w:t>.</w:t>
      </w:r>
    </w:p>
    <w:p w14:paraId="32C3FC43" w14:textId="77777777" w:rsidR="00553857" w:rsidRPr="00553857" w:rsidRDefault="00553857" w:rsidP="00553857">
      <w:pPr>
        <w:tabs>
          <w:tab w:val="left" w:pos="720"/>
        </w:tabs>
        <w:jc w:val="center"/>
        <w:rPr>
          <w:rFonts w:ascii="Arial" w:hAnsi="Arial" w:cs="Arial"/>
          <w:sz w:val="22"/>
          <w:szCs w:val="22"/>
        </w:rPr>
      </w:pPr>
      <w:r w:rsidRPr="00553857">
        <w:rPr>
          <w:rFonts w:ascii="Arial" w:hAnsi="Arial" w:cs="Arial"/>
          <w:sz w:val="22"/>
          <w:szCs w:val="22"/>
        </w:rPr>
        <w:t>РЕФЕРЕНТНА ЛИСТА  (бр.</w:t>
      </w:r>
      <w:r w:rsidRPr="00553857">
        <w:rPr>
          <w:rFonts w:ascii="Arial" w:hAnsi="Arial" w:cs="Arial"/>
          <w:sz w:val="22"/>
          <w:szCs w:val="22"/>
          <w:lang w:val="sr-Cyrl-ME"/>
        </w:rPr>
        <w:t xml:space="preserve"> </w:t>
      </w:r>
      <w:r w:rsidRPr="00553857">
        <w:rPr>
          <w:rFonts w:ascii="Arial" w:hAnsi="Arial" w:cs="Arial"/>
          <w:sz w:val="22"/>
          <w:szCs w:val="22"/>
          <w:lang w:val="sr-Cyrl-RS"/>
        </w:rPr>
        <w:t>ЈН/8300/0114/2017</w:t>
      </w:r>
      <w:r w:rsidRPr="00553857">
        <w:rPr>
          <w:rFonts w:ascii="Arial" w:hAnsi="Arial" w:cs="Arial"/>
          <w:sz w:val="22"/>
          <w:szCs w:val="22"/>
        </w:rPr>
        <w:t xml:space="preserve">) </w:t>
      </w:r>
    </w:p>
    <w:p w14:paraId="23B16338" w14:textId="77777777" w:rsidR="00553857" w:rsidRPr="00553857" w:rsidRDefault="00553857" w:rsidP="00553857">
      <w:pPr>
        <w:jc w:val="center"/>
        <w:rPr>
          <w:rFonts w:ascii="Arial" w:hAnsi="Arial"/>
          <w:sz w:val="22"/>
          <w:szCs w:val="22"/>
          <w:lang w:val="sr-Cyrl-RS"/>
        </w:rPr>
      </w:pPr>
    </w:p>
    <w:p w14:paraId="67381CC1" w14:textId="77777777" w:rsidR="00553857" w:rsidRPr="00553857" w:rsidRDefault="00553857" w:rsidP="00553857">
      <w:pPr>
        <w:jc w:val="center"/>
        <w:rPr>
          <w:rFonts w:ascii="Arial" w:hAnsi="Arial"/>
          <w:sz w:val="22"/>
          <w:szCs w:val="22"/>
          <w:lang w:val="sr-Cyrl-RS"/>
        </w:rPr>
      </w:pPr>
    </w:p>
    <w:p w14:paraId="6EB407E7" w14:textId="5ED3034C" w:rsidR="00553857" w:rsidRPr="00553857" w:rsidRDefault="00553857" w:rsidP="00553857">
      <w:pPr>
        <w:jc w:val="both"/>
        <w:rPr>
          <w:rFonts w:ascii="Arial" w:hAnsi="Arial" w:cs="Arial"/>
          <w:sz w:val="22"/>
          <w:szCs w:val="22"/>
          <w:lang w:val="sr-Cyrl-RS"/>
        </w:rPr>
      </w:pPr>
      <w:r w:rsidRPr="00553857">
        <w:rPr>
          <w:rFonts w:ascii="Arial" w:hAnsi="Arial"/>
          <w:sz w:val="22"/>
          <w:szCs w:val="22"/>
        </w:rPr>
        <w:t>Понуђач је у последњ</w:t>
      </w:r>
      <w:r w:rsidRPr="00553857">
        <w:rPr>
          <w:rFonts w:ascii="Arial" w:hAnsi="Arial"/>
          <w:sz w:val="22"/>
          <w:szCs w:val="22"/>
          <w:lang w:val="sr-Cyrl-RS"/>
        </w:rPr>
        <w:t>е</w:t>
      </w:r>
      <w:r w:rsidRPr="00553857">
        <w:rPr>
          <w:rFonts w:ascii="Arial" w:hAnsi="Arial"/>
          <w:sz w:val="22"/>
          <w:szCs w:val="22"/>
        </w:rPr>
        <w:t xml:space="preserve"> </w:t>
      </w:r>
      <w:r w:rsidRPr="00553857">
        <w:rPr>
          <w:rFonts w:ascii="Arial" w:hAnsi="Arial"/>
          <w:sz w:val="22"/>
          <w:szCs w:val="22"/>
          <w:lang w:val="sr-Cyrl-RS"/>
        </w:rPr>
        <w:t>три</w:t>
      </w:r>
      <w:r w:rsidRPr="00553857">
        <w:rPr>
          <w:rFonts w:ascii="Arial" w:hAnsi="Arial"/>
          <w:sz w:val="22"/>
          <w:szCs w:val="22"/>
        </w:rPr>
        <w:t xml:space="preserve"> године до истека рока за подношење понуда,</w:t>
      </w:r>
      <w:r w:rsidRPr="00553857">
        <w:rPr>
          <w:rFonts w:ascii="Arial" w:hAnsi="Arial"/>
          <w:sz w:val="22"/>
          <w:szCs w:val="22"/>
          <w:lang w:val="sr-Cyrl-RS"/>
        </w:rPr>
        <w:t xml:space="preserve"> извео радове који су предмет ове јавне набавке у износу од минимално 1.000.000,00 динара (за све три године заједно</w:t>
      </w:r>
      <w:r w:rsidR="00BC29B7">
        <w:rPr>
          <w:rFonts w:ascii="Arial" w:hAnsi="Arial"/>
          <w:sz w:val="22"/>
          <w:szCs w:val="22"/>
          <w:lang w:val="sr-Cyrl-RS"/>
        </w:rPr>
        <w:t xml:space="preserve"> </w:t>
      </w:r>
      <w:r w:rsidR="00BC29B7" w:rsidRPr="00B02DBF">
        <w:rPr>
          <w:rFonts w:ascii="Arial" w:hAnsi="Arial"/>
          <w:sz w:val="22"/>
          <w:szCs w:val="22"/>
          <w:lang w:val="sr-Cyrl-RS"/>
        </w:rPr>
        <w:t>– 201</w:t>
      </w:r>
      <w:r w:rsidR="008E6A5D" w:rsidRPr="00B02DBF">
        <w:rPr>
          <w:rFonts w:ascii="Arial" w:hAnsi="Arial"/>
          <w:sz w:val="22"/>
          <w:szCs w:val="22"/>
          <w:lang w:val="sr-Cyrl-RS"/>
        </w:rPr>
        <w:t>5</w:t>
      </w:r>
      <w:r w:rsidR="00BC29B7" w:rsidRPr="00B02DBF">
        <w:rPr>
          <w:rFonts w:ascii="Arial" w:hAnsi="Arial"/>
          <w:sz w:val="22"/>
          <w:szCs w:val="22"/>
          <w:lang w:val="sr-Cyrl-RS"/>
        </w:rPr>
        <w:t>, 201</w:t>
      </w:r>
      <w:r w:rsidR="008E6A5D" w:rsidRPr="00B02DBF">
        <w:rPr>
          <w:rFonts w:ascii="Arial" w:hAnsi="Arial"/>
          <w:sz w:val="22"/>
          <w:szCs w:val="22"/>
          <w:lang w:val="sr-Cyrl-RS"/>
        </w:rPr>
        <w:t>6</w:t>
      </w:r>
      <w:r w:rsidR="00BC29B7" w:rsidRPr="00B02DBF">
        <w:rPr>
          <w:rFonts w:ascii="Arial" w:hAnsi="Arial"/>
          <w:sz w:val="22"/>
          <w:szCs w:val="22"/>
          <w:lang w:val="sr-Cyrl-RS"/>
        </w:rPr>
        <w:t>. и 201</w:t>
      </w:r>
      <w:r w:rsidR="008E6A5D" w:rsidRPr="00B02DBF">
        <w:rPr>
          <w:rFonts w:ascii="Arial" w:hAnsi="Arial"/>
          <w:sz w:val="22"/>
          <w:szCs w:val="22"/>
          <w:lang w:val="sr-Cyrl-RS"/>
        </w:rPr>
        <w:t>7</w:t>
      </w:r>
      <w:r w:rsidR="00BC29B7" w:rsidRPr="00B02DBF">
        <w:rPr>
          <w:rFonts w:ascii="Arial" w:hAnsi="Arial"/>
          <w:sz w:val="22"/>
          <w:szCs w:val="22"/>
          <w:lang w:val="sr-Cyrl-RS"/>
        </w:rPr>
        <w:t>.</w:t>
      </w:r>
      <w:r w:rsidRPr="00B02DBF">
        <w:rPr>
          <w:rFonts w:ascii="Arial" w:hAnsi="Arial"/>
          <w:sz w:val="22"/>
          <w:szCs w:val="22"/>
          <w:lang w:val="sr-Cyrl-RS"/>
        </w:rPr>
        <w:t>)</w:t>
      </w:r>
      <w:r w:rsidRPr="00B02DBF">
        <w:rPr>
          <w:rFonts w:ascii="Arial" w:hAnsi="Arial" w:cs="Arial"/>
          <w:sz w:val="22"/>
          <w:szCs w:val="22"/>
        </w:rPr>
        <w:t>,</w:t>
      </w:r>
      <w:r w:rsidRPr="008E6A5D">
        <w:rPr>
          <w:rFonts w:ascii="Arial" w:hAnsi="Arial" w:cs="Arial"/>
          <w:sz w:val="22"/>
          <w:szCs w:val="22"/>
        </w:rPr>
        <w:t xml:space="preserve"> </w:t>
      </w:r>
      <w:r w:rsidRPr="00553857">
        <w:rPr>
          <w:rFonts w:ascii="Arial" w:hAnsi="Arial" w:cs="Arial"/>
          <w:sz w:val="22"/>
          <w:szCs w:val="22"/>
        </w:rPr>
        <w:t>како је назначено у датој табели:</w:t>
      </w:r>
      <w:r w:rsidRPr="00553857">
        <w:rPr>
          <w:rFonts w:ascii="Arial" w:hAnsi="Arial" w:cs="Arial"/>
          <w:sz w:val="22"/>
          <w:szCs w:val="22"/>
          <w:lang w:val="sr-Cyrl-RS"/>
        </w:rPr>
        <w:t xml:space="preserve"> </w:t>
      </w:r>
    </w:p>
    <w:tbl>
      <w:tblPr>
        <w:tblpPr w:leftFromText="180" w:rightFromText="180" w:vertAnchor="text" w:horzAnchor="margin" w:tblpXSpec="center" w:tblpY="437"/>
        <w:tblW w:w="10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070"/>
        <w:gridCol w:w="1440"/>
        <w:gridCol w:w="1440"/>
        <w:gridCol w:w="2245"/>
        <w:gridCol w:w="1359"/>
        <w:gridCol w:w="1620"/>
      </w:tblGrid>
      <w:tr w:rsidR="00553857" w:rsidRPr="00553857" w14:paraId="2B2E1874" w14:textId="77777777" w:rsidTr="00553857">
        <w:tc>
          <w:tcPr>
            <w:tcW w:w="738" w:type="dxa"/>
            <w:tcBorders>
              <w:top w:val="single" w:sz="4" w:space="0" w:color="auto"/>
              <w:left w:val="single" w:sz="4" w:space="0" w:color="auto"/>
              <w:bottom w:val="single" w:sz="4" w:space="0" w:color="auto"/>
              <w:right w:val="single" w:sz="4" w:space="0" w:color="auto"/>
            </w:tcBorders>
          </w:tcPr>
          <w:p w14:paraId="0BA0296C" w14:textId="77777777" w:rsidR="00553857" w:rsidRPr="00553857" w:rsidRDefault="00553857" w:rsidP="00553857">
            <w:pPr>
              <w:jc w:val="both"/>
              <w:rPr>
                <w:rFonts w:ascii="Arial" w:hAnsi="Arial" w:cs="Arial"/>
                <w:sz w:val="22"/>
                <w:szCs w:val="22"/>
              </w:rPr>
            </w:pPr>
          </w:p>
          <w:p w14:paraId="1A61DB7E" w14:textId="77777777" w:rsidR="00553857" w:rsidRPr="00553857" w:rsidRDefault="00553857" w:rsidP="00553857">
            <w:pPr>
              <w:jc w:val="both"/>
              <w:rPr>
                <w:rFonts w:ascii="Arial" w:hAnsi="Arial" w:cs="Arial"/>
                <w:b/>
                <w:sz w:val="22"/>
                <w:szCs w:val="22"/>
              </w:rPr>
            </w:pPr>
            <w:r w:rsidRPr="00553857">
              <w:rPr>
                <w:rFonts w:ascii="Arial" w:hAnsi="Arial" w:cs="Arial"/>
                <w:b/>
                <w:sz w:val="22"/>
                <w:szCs w:val="22"/>
              </w:rPr>
              <w:t>Ред.</w:t>
            </w:r>
          </w:p>
          <w:p w14:paraId="372E40A6" w14:textId="77777777" w:rsidR="00553857" w:rsidRPr="00553857" w:rsidRDefault="00553857" w:rsidP="00553857">
            <w:pPr>
              <w:jc w:val="both"/>
              <w:rPr>
                <w:rFonts w:ascii="Arial" w:hAnsi="Arial" w:cs="Arial"/>
                <w:sz w:val="22"/>
                <w:szCs w:val="22"/>
              </w:rPr>
            </w:pPr>
            <w:r w:rsidRPr="00553857">
              <w:rPr>
                <w:rFonts w:ascii="Arial" w:hAnsi="Arial" w:cs="Arial"/>
                <w:b/>
                <w:sz w:val="22"/>
                <w:szCs w:val="22"/>
              </w:rPr>
              <w:t>бр.</w:t>
            </w:r>
          </w:p>
        </w:tc>
        <w:tc>
          <w:tcPr>
            <w:tcW w:w="2070" w:type="dxa"/>
            <w:tcBorders>
              <w:top w:val="single" w:sz="4" w:space="0" w:color="auto"/>
              <w:left w:val="single" w:sz="4" w:space="0" w:color="auto"/>
              <w:bottom w:val="single" w:sz="4" w:space="0" w:color="auto"/>
              <w:right w:val="single" w:sz="4" w:space="0" w:color="auto"/>
            </w:tcBorders>
          </w:tcPr>
          <w:p w14:paraId="0472EBE9" w14:textId="77777777" w:rsidR="00553857" w:rsidRPr="00553857" w:rsidRDefault="00553857" w:rsidP="00553857">
            <w:pPr>
              <w:jc w:val="both"/>
              <w:rPr>
                <w:rFonts w:ascii="Arial" w:hAnsi="Arial" w:cs="Arial"/>
                <w:b/>
                <w:sz w:val="22"/>
                <w:szCs w:val="22"/>
              </w:rPr>
            </w:pPr>
          </w:p>
          <w:p w14:paraId="47D107AF" w14:textId="77777777" w:rsidR="00553857" w:rsidRPr="00553857" w:rsidRDefault="00553857" w:rsidP="00553857">
            <w:pPr>
              <w:jc w:val="center"/>
              <w:rPr>
                <w:rFonts w:ascii="Arial" w:hAnsi="Arial" w:cs="Arial"/>
                <w:b/>
                <w:sz w:val="22"/>
                <w:szCs w:val="22"/>
              </w:rPr>
            </w:pPr>
            <w:r w:rsidRPr="00553857">
              <w:rPr>
                <w:rFonts w:ascii="Arial" w:hAnsi="Arial" w:cs="Arial"/>
                <w:b/>
                <w:sz w:val="22"/>
                <w:szCs w:val="22"/>
              </w:rPr>
              <w:t xml:space="preserve">Назив </w:t>
            </w:r>
          </w:p>
          <w:p w14:paraId="3920ADB3" w14:textId="77777777" w:rsidR="00553857" w:rsidRPr="00553857" w:rsidRDefault="00553857" w:rsidP="00553857">
            <w:pPr>
              <w:jc w:val="center"/>
              <w:rPr>
                <w:rFonts w:ascii="Arial" w:hAnsi="Arial" w:cs="Arial"/>
                <w:b/>
                <w:sz w:val="22"/>
                <w:szCs w:val="22"/>
                <w:lang w:val="sr-Cyrl-ME"/>
              </w:rPr>
            </w:pPr>
            <w:r w:rsidRPr="00553857">
              <w:rPr>
                <w:rFonts w:ascii="Arial" w:hAnsi="Arial" w:cs="Arial"/>
                <w:b/>
                <w:sz w:val="22"/>
                <w:szCs w:val="22"/>
                <w:lang w:val="sr-Cyrl-RS"/>
              </w:rPr>
              <w:t>Наручиоца</w:t>
            </w:r>
          </w:p>
          <w:p w14:paraId="35B47FCC" w14:textId="77777777" w:rsidR="00553857" w:rsidRPr="00553857" w:rsidRDefault="00553857" w:rsidP="00553857">
            <w:pPr>
              <w:jc w:val="center"/>
              <w:rPr>
                <w:rFonts w:ascii="Arial" w:hAnsi="Arial" w:cs="Arial"/>
                <w:b/>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89791CB" w14:textId="77777777" w:rsidR="00553857" w:rsidRPr="00553857" w:rsidRDefault="00553857" w:rsidP="00553857">
            <w:pPr>
              <w:jc w:val="center"/>
              <w:rPr>
                <w:rFonts w:ascii="Arial" w:hAnsi="Arial" w:cs="Arial"/>
                <w:sz w:val="22"/>
                <w:szCs w:val="22"/>
              </w:rPr>
            </w:pPr>
          </w:p>
          <w:p w14:paraId="19C10D0A" w14:textId="77777777" w:rsidR="00553857" w:rsidRPr="00553857" w:rsidRDefault="00553857" w:rsidP="00553857">
            <w:pPr>
              <w:jc w:val="center"/>
              <w:rPr>
                <w:rFonts w:ascii="Arial" w:hAnsi="Arial" w:cs="Arial"/>
                <w:b/>
                <w:sz w:val="22"/>
                <w:szCs w:val="22"/>
              </w:rPr>
            </w:pPr>
            <w:r w:rsidRPr="00553857">
              <w:rPr>
                <w:rFonts w:ascii="Arial" w:hAnsi="Arial" w:cs="Arial"/>
                <w:b/>
                <w:sz w:val="22"/>
                <w:szCs w:val="22"/>
              </w:rPr>
              <w:t>Место</w:t>
            </w:r>
          </w:p>
          <w:p w14:paraId="1E1DE884" w14:textId="77777777" w:rsidR="00553857" w:rsidRPr="00553857" w:rsidRDefault="00553857" w:rsidP="00553857">
            <w:pPr>
              <w:jc w:val="center"/>
              <w:rPr>
                <w:rFonts w:ascii="Arial" w:hAnsi="Arial" w:cs="Arial"/>
                <w:b/>
                <w:sz w:val="22"/>
                <w:szCs w:val="22"/>
                <w:lang w:val="sr-Cyrl-ME"/>
              </w:rPr>
            </w:pPr>
            <w:r w:rsidRPr="00553857">
              <w:rPr>
                <w:rFonts w:ascii="Arial" w:hAnsi="Arial" w:cs="Arial"/>
                <w:b/>
                <w:sz w:val="22"/>
                <w:szCs w:val="22"/>
              </w:rPr>
              <w:t xml:space="preserve">седишта </w:t>
            </w:r>
            <w:r w:rsidRPr="00553857">
              <w:rPr>
                <w:rFonts w:ascii="Arial" w:hAnsi="Arial" w:cs="Arial"/>
                <w:b/>
                <w:sz w:val="22"/>
                <w:szCs w:val="22"/>
                <w:lang w:val="sr-Cyrl-RS"/>
              </w:rPr>
              <w:t xml:space="preserve"> Наручиоца</w:t>
            </w:r>
            <w:r w:rsidRPr="00553857">
              <w:rPr>
                <w:rFonts w:ascii="Arial" w:hAnsi="Arial" w:cs="Arial"/>
                <w:b/>
                <w:sz w:val="22"/>
                <w:szCs w:val="22"/>
              </w:rPr>
              <w:t xml:space="preserve"> </w:t>
            </w:r>
          </w:p>
          <w:p w14:paraId="7C6DC60C" w14:textId="77777777" w:rsidR="00553857" w:rsidRPr="00553857" w:rsidRDefault="00553857" w:rsidP="00553857">
            <w:pPr>
              <w:jc w:val="center"/>
              <w:rPr>
                <w:rFonts w:ascii="Arial" w:hAnsi="Arial" w:cs="Arial"/>
                <w:sz w:val="22"/>
                <w:szCs w:val="22"/>
              </w:rPr>
            </w:pPr>
            <w:r w:rsidRPr="00553857">
              <w:rPr>
                <w:rFonts w:ascii="Arial" w:hAnsi="Arial" w:cs="Arial"/>
                <w:b/>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tcPr>
          <w:p w14:paraId="1A53C01C" w14:textId="77777777" w:rsidR="00553857" w:rsidRPr="00553857" w:rsidRDefault="00553857" w:rsidP="00553857">
            <w:pPr>
              <w:jc w:val="center"/>
              <w:rPr>
                <w:rFonts w:ascii="Arial" w:hAnsi="Arial" w:cs="Arial"/>
                <w:b/>
                <w:sz w:val="22"/>
                <w:szCs w:val="22"/>
              </w:rPr>
            </w:pPr>
          </w:p>
          <w:p w14:paraId="19FDAE7E" w14:textId="77777777" w:rsidR="00553857" w:rsidRPr="00553857" w:rsidRDefault="00553857" w:rsidP="00553857">
            <w:pPr>
              <w:jc w:val="center"/>
              <w:rPr>
                <w:rFonts w:ascii="Arial" w:hAnsi="Arial" w:cs="Arial"/>
                <w:b/>
                <w:sz w:val="22"/>
                <w:szCs w:val="22"/>
              </w:rPr>
            </w:pPr>
            <w:r w:rsidRPr="00553857">
              <w:rPr>
                <w:rFonts w:ascii="Arial" w:hAnsi="Arial" w:cs="Arial"/>
                <w:b/>
                <w:sz w:val="22"/>
                <w:szCs w:val="22"/>
              </w:rPr>
              <w:t>Контакт</w:t>
            </w:r>
          </w:p>
          <w:p w14:paraId="341BD3B8" w14:textId="77777777" w:rsidR="00553857" w:rsidRPr="00553857" w:rsidRDefault="00553857" w:rsidP="00553857">
            <w:pPr>
              <w:jc w:val="center"/>
              <w:rPr>
                <w:rFonts w:ascii="Arial" w:hAnsi="Arial" w:cs="Arial"/>
                <w:b/>
                <w:sz w:val="22"/>
                <w:szCs w:val="22"/>
              </w:rPr>
            </w:pPr>
            <w:r w:rsidRPr="00553857">
              <w:rPr>
                <w:rFonts w:ascii="Arial" w:hAnsi="Arial" w:cs="Arial"/>
                <w:b/>
                <w:sz w:val="22"/>
                <w:szCs w:val="22"/>
              </w:rPr>
              <w:t>телефон</w:t>
            </w:r>
          </w:p>
          <w:p w14:paraId="2A95F94F" w14:textId="77777777" w:rsidR="00553857" w:rsidRPr="00553857" w:rsidRDefault="00553857" w:rsidP="00553857">
            <w:pPr>
              <w:jc w:val="center"/>
              <w:rPr>
                <w:rFonts w:ascii="Arial" w:hAnsi="Arial" w:cs="Arial"/>
                <w:b/>
                <w:sz w:val="22"/>
                <w:szCs w:val="22"/>
              </w:rPr>
            </w:pPr>
            <w:r w:rsidRPr="00553857">
              <w:rPr>
                <w:rFonts w:ascii="Arial" w:hAnsi="Arial" w:cs="Arial"/>
                <w:b/>
                <w:sz w:val="22"/>
                <w:szCs w:val="22"/>
                <w:lang w:val="sr-Cyrl-RS"/>
              </w:rPr>
              <w:t>Наручиоца</w:t>
            </w:r>
            <w:r w:rsidRPr="00553857">
              <w:rPr>
                <w:rFonts w:ascii="Arial" w:hAnsi="Arial" w:cs="Arial"/>
                <w:b/>
                <w:sz w:val="22"/>
                <w:szCs w:val="22"/>
              </w:rPr>
              <w:t xml:space="preserve"> </w:t>
            </w:r>
          </w:p>
        </w:tc>
        <w:tc>
          <w:tcPr>
            <w:tcW w:w="2245" w:type="dxa"/>
            <w:tcBorders>
              <w:top w:val="single" w:sz="4" w:space="0" w:color="auto"/>
              <w:left w:val="single" w:sz="4" w:space="0" w:color="auto"/>
              <w:bottom w:val="single" w:sz="4" w:space="0" w:color="auto"/>
              <w:right w:val="single" w:sz="4" w:space="0" w:color="auto"/>
            </w:tcBorders>
          </w:tcPr>
          <w:p w14:paraId="568A1FC5" w14:textId="77777777" w:rsidR="00553857" w:rsidRPr="00553857" w:rsidRDefault="00553857" w:rsidP="00553857">
            <w:pPr>
              <w:jc w:val="center"/>
              <w:rPr>
                <w:rFonts w:ascii="Arial" w:hAnsi="Arial" w:cs="Arial"/>
                <w:b/>
                <w:sz w:val="22"/>
                <w:szCs w:val="22"/>
              </w:rPr>
            </w:pPr>
          </w:p>
          <w:p w14:paraId="0BF19AC4" w14:textId="77777777" w:rsidR="00553857" w:rsidRPr="00553857" w:rsidRDefault="00553857" w:rsidP="00553857">
            <w:pPr>
              <w:jc w:val="center"/>
              <w:rPr>
                <w:rFonts w:ascii="Arial" w:hAnsi="Arial" w:cs="Arial"/>
                <w:b/>
                <w:sz w:val="22"/>
                <w:szCs w:val="22"/>
              </w:rPr>
            </w:pPr>
            <w:r w:rsidRPr="00553857">
              <w:rPr>
                <w:rFonts w:ascii="Arial" w:hAnsi="Arial" w:cs="Arial"/>
                <w:b/>
                <w:sz w:val="22"/>
                <w:szCs w:val="22"/>
              </w:rPr>
              <w:t>Предмет</w:t>
            </w:r>
          </w:p>
          <w:p w14:paraId="4ECB0EA5" w14:textId="77777777" w:rsidR="00553857" w:rsidRPr="00553857" w:rsidRDefault="00553857" w:rsidP="00553857">
            <w:pPr>
              <w:jc w:val="center"/>
              <w:rPr>
                <w:rFonts w:ascii="Arial" w:hAnsi="Arial" w:cs="Arial"/>
                <w:b/>
                <w:sz w:val="22"/>
                <w:szCs w:val="22"/>
                <w:lang w:val="sr-Cyrl-RS"/>
              </w:rPr>
            </w:pPr>
            <w:r w:rsidRPr="00553857">
              <w:rPr>
                <w:rFonts w:ascii="Arial" w:hAnsi="Arial" w:cs="Arial"/>
                <w:b/>
                <w:sz w:val="22"/>
                <w:szCs w:val="22"/>
                <w:lang w:val="sr-Cyrl-ME"/>
              </w:rPr>
              <w:t>уговора/</w:t>
            </w:r>
            <w:r w:rsidRPr="00553857">
              <w:rPr>
                <w:rFonts w:ascii="Arial" w:hAnsi="Arial" w:cs="Arial"/>
                <w:b/>
                <w:sz w:val="22"/>
                <w:szCs w:val="22"/>
                <w:lang w:val="sr-Cyrl-RS"/>
              </w:rPr>
              <w:t>оквирног споразума</w:t>
            </w:r>
          </w:p>
          <w:p w14:paraId="5EFDA7AE" w14:textId="77777777" w:rsidR="00553857" w:rsidRPr="00553857" w:rsidRDefault="00553857" w:rsidP="00553857">
            <w:pPr>
              <w:jc w:val="center"/>
              <w:rPr>
                <w:rFonts w:ascii="Arial" w:hAnsi="Arial" w:cs="Arial"/>
                <w:b/>
                <w:sz w:val="22"/>
                <w:szCs w:val="22"/>
              </w:rPr>
            </w:pPr>
            <w:r w:rsidRPr="00553857">
              <w:rPr>
                <w:rFonts w:ascii="Arial" w:hAnsi="Arial" w:cs="Arial"/>
                <w:b/>
                <w:sz w:val="22"/>
                <w:szCs w:val="22"/>
              </w:rPr>
              <w:t xml:space="preserve">(назив </w:t>
            </w:r>
            <w:r w:rsidRPr="00553857">
              <w:rPr>
                <w:rFonts w:ascii="Arial" w:hAnsi="Arial" w:cs="Arial"/>
                <w:b/>
                <w:sz w:val="22"/>
                <w:szCs w:val="22"/>
                <w:lang w:val="sr-Cyrl-ME"/>
              </w:rPr>
              <w:t>радова</w:t>
            </w:r>
            <w:r w:rsidRPr="00553857">
              <w:rPr>
                <w:rFonts w:ascii="Arial" w:hAnsi="Arial" w:cs="Arial"/>
                <w:b/>
                <w:sz w:val="22"/>
                <w:szCs w:val="22"/>
              </w:rPr>
              <w:t>)</w:t>
            </w:r>
          </w:p>
        </w:tc>
        <w:tc>
          <w:tcPr>
            <w:tcW w:w="1359" w:type="dxa"/>
            <w:tcBorders>
              <w:top w:val="single" w:sz="4" w:space="0" w:color="auto"/>
              <w:left w:val="single" w:sz="4" w:space="0" w:color="auto"/>
              <w:bottom w:val="single" w:sz="4" w:space="0" w:color="auto"/>
              <w:right w:val="single" w:sz="4" w:space="0" w:color="auto"/>
            </w:tcBorders>
          </w:tcPr>
          <w:p w14:paraId="4416B2F3" w14:textId="77777777" w:rsidR="00553857" w:rsidRPr="00553857" w:rsidRDefault="00553857" w:rsidP="00553857">
            <w:pPr>
              <w:jc w:val="center"/>
              <w:rPr>
                <w:rFonts w:ascii="Arial" w:hAnsi="Arial" w:cs="Arial"/>
                <w:b/>
                <w:sz w:val="22"/>
                <w:szCs w:val="22"/>
              </w:rPr>
            </w:pPr>
          </w:p>
          <w:p w14:paraId="35DBEDF8" w14:textId="77777777" w:rsidR="00553857" w:rsidRPr="00553857" w:rsidRDefault="00553857" w:rsidP="00553857">
            <w:pPr>
              <w:jc w:val="center"/>
              <w:rPr>
                <w:rFonts w:ascii="Arial" w:hAnsi="Arial" w:cs="Arial"/>
                <w:b/>
                <w:sz w:val="22"/>
                <w:szCs w:val="22"/>
              </w:rPr>
            </w:pPr>
            <w:r w:rsidRPr="00553857">
              <w:rPr>
                <w:rFonts w:ascii="Arial" w:hAnsi="Arial" w:cs="Arial"/>
                <w:b/>
                <w:sz w:val="22"/>
                <w:szCs w:val="22"/>
              </w:rPr>
              <w:t>Година</w:t>
            </w:r>
          </w:p>
          <w:p w14:paraId="514506D4" w14:textId="77777777" w:rsidR="00553857" w:rsidRPr="00553857" w:rsidRDefault="00553857" w:rsidP="00553857">
            <w:pPr>
              <w:jc w:val="center"/>
              <w:rPr>
                <w:rFonts w:ascii="Arial" w:hAnsi="Arial" w:cs="Arial"/>
                <w:b/>
                <w:sz w:val="22"/>
                <w:szCs w:val="22"/>
                <w:lang w:val="sr-Cyrl-ME"/>
              </w:rPr>
            </w:pPr>
            <w:r w:rsidRPr="00553857">
              <w:rPr>
                <w:rFonts w:ascii="Arial" w:hAnsi="Arial" w:cs="Arial"/>
                <w:b/>
                <w:sz w:val="22"/>
                <w:szCs w:val="22"/>
                <w:lang w:val="sr-Cyrl-ME"/>
              </w:rPr>
              <w:t>извођења радова</w:t>
            </w:r>
          </w:p>
        </w:tc>
        <w:tc>
          <w:tcPr>
            <w:tcW w:w="1620" w:type="dxa"/>
            <w:tcBorders>
              <w:top w:val="single" w:sz="4" w:space="0" w:color="auto"/>
              <w:left w:val="single" w:sz="4" w:space="0" w:color="auto"/>
              <w:bottom w:val="single" w:sz="4" w:space="0" w:color="auto"/>
              <w:right w:val="single" w:sz="4" w:space="0" w:color="auto"/>
            </w:tcBorders>
            <w:hideMark/>
          </w:tcPr>
          <w:p w14:paraId="6023D4A5" w14:textId="77777777" w:rsidR="00553857" w:rsidRPr="00553857" w:rsidRDefault="00553857" w:rsidP="00553857">
            <w:pPr>
              <w:jc w:val="center"/>
              <w:rPr>
                <w:rFonts w:ascii="Arial" w:hAnsi="Arial" w:cs="Arial"/>
                <w:b/>
                <w:sz w:val="22"/>
                <w:szCs w:val="22"/>
              </w:rPr>
            </w:pPr>
            <w:r w:rsidRPr="00553857">
              <w:rPr>
                <w:rFonts w:ascii="Arial" w:hAnsi="Arial" w:cs="Arial"/>
                <w:b/>
                <w:sz w:val="22"/>
                <w:szCs w:val="22"/>
              </w:rPr>
              <w:t>Укупна вредност</w:t>
            </w:r>
          </w:p>
          <w:p w14:paraId="59A1B1C8" w14:textId="77777777" w:rsidR="00553857" w:rsidRPr="00553857" w:rsidRDefault="00553857" w:rsidP="00553857">
            <w:pPr>
              <w:jc w:val="center"/>
              <w:rPr>
                <w:rFonts w:ascii="Arial" w:hAnsi="Arial" w:cs="Arial"/>
                <w:sz w:val="22"/>
                <w:szCs w:val="22"/>
              </w:rPr>
            </w:pPr>
            <w:r w:rsidRPr="00553857">
              <w:rPr>
                <w:rFonts w:ascii="Arial" w:hAnsi="Arial" w:cs="Arial"/>
                <w:b/>
                <w:sz w:val="22"/>
                <w:szCs w:val="22"/>
                <w:lang w:val="sr-Cyrl-ME"/>
              </w:rPr>
              <w:t xml:space="preserve">изведених радова </w:t>
            </w:r>
            <w:r w:rsidRPr="00553857">
              <w:rPr>
                <w:rFonts w:ascii="Arial" w:hAnsi="Arial" w:cs="Arial"/>
                <w:b/>
                <w:sz w:val="22"/>
                <w:szCs w:val="22"/>
              </w:rPr>
              <w:t>(у динарима  без ПДВ-а)</w:t>
            </w:r>
          </w:p>
        </w:tc>
      </w:tr>
      <w:tr w:rsidR="00553857" w:rsidRPr="00553857" w14:paraId="3C570900" w14:textId="77777777" w:rsidTr="00553857">
        <w:tc>
          <w:tcPr>
            <w:tcW w:w="738" w:type="dxa"/>
            <w:tcBorders>
              <w:top w:val="single" w:sz="4" w:space="0" w:color="auto"/>
              <w:left w:val="single" w:sz="4" w:space="0" w:color="auto"/>
              <w:bottom w:val="single" w:sz="4" w:space="0" w:color="auto"/>
              <w:right w:val="single" w:sz="4" w:space="0" w:color="auto"/>
            </w:tcBorders>
            <w:hideMark/>
          </w:tcPr>
          <w:p w14:paraId="226CE8F8" w14:textId="77777777" w:rsidR="00553857" w:rsidRPr="00553857" w:rsidRDefault="00553857" w:rsidP="00553857">
            <w:pPr>
              <w:jc w:val="center"/>
              <w:rPr>
                <w:rFonts w:ascii="Arial" w:eastAsia="Calibri" w:hAnsi="Arial"/>
                <w:sz w:val="22"/>
                <w:szCs w:val="22"/>
              </w:rPr>
            </w:pPr>
            <w:r w:rsidRPr="00553857">
              <w:rPr>
                <w:rFonts w:ascii="Arial" w:hAnsi="Arial"/>
                <w:sz w:val="22"/>
                <w:szCs w:val="22"/>
              </w:rPr>
              <w:t>1.</w:t>
            </w:r>
          </w:p>
        </w:tc>
        <w:tc>
          <w:tcPr>
            <w:tcW w:w="2070" w:type="dxa"/>
            <w:tcBorders>
              <w:top w:val="single" w:sz="4" w:space="0" w:color="auto"/>
              <w:left w:val="single" w:sz="4" w:space="0" w:color="auto"/>
              <w:bottom w:val="single" w:sz="4" w:space="0" w:color="auto"/>
              <w:right w:val="single" w:sz="4" w:space="0" w:color="auto"/>
            </w:tcBorders>
          </w:tcPr>
          <w:p w14:paraId="473228DE" w14:textId="77777777" w:rsidR="00553857" w:rsidRPr="00553857" w:rsidRDefault="00553857" w:rsidP="00553857">
            <w:pPr>
              <w:jc w:val="both"/>
              <w:rPr>
                <w:rFonts w:ascii="Arial" w:eastAsia="Calibri" w:hAnsi="Arial"/>
                <w:sz w:val="22"/>
                <w:szCs w:val="22"/>
              </w:rPr>
            </w:pPr>
          </w:p>
          <w:p w14:paraId="6A569E05" w14:textId="77777777" w:rsidR="00553857" w:rsidRPr="00553857" w:rsidRDefault="00553857" w:rsidP="00553857">
            <w:pPr>
              <w:jc w:val="both"/>
              <w:rPr>
                <w:rFonts w:ascii="Arial" w:eastAsia="Calibri" w:hAnsi="Arial"/>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7F909B3" w14:textId="77777777" w:rsidR="00553857" w:rsidRPr="00553857" w:rsidRDefault="00553857" w:rsidP="00553857">
            <w:pPr>
              <w:jc w:val="both"/>
              <w:rPr>
                <w:rFonts w:ascii="Arial" w:eastAsia="Calibri" w:hAnsi="Arial"/>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7F5D060" w14:textId="77777777" w:rsidR="00553857" w:rsidRPr="00553857" w:rsidRDefault="00553857" w:rsidP="00553857">
            <w:pPr>
              <w:jc w:val="both"/>
              <w:rPr>
                <w:rFonts w:ascii="Arial" w:eastAsia="Calibri" w:hAnsi="Arial"/>
                <w:sz w:val="22"/>
                <w:szCs w:val="22"/>
              </w:rPr>
            </w:pPr>
          </w:p>
        </w:tc>
        <w:tc>
          <w:tcPr>
            <w:tcW w:w="2245" w:type="dxa"/>
            <w:tcBorders>
              <w:top w:val="single" w:sz="4" w:space="0" w:color="auto"/>
              <w:left w:val="single" w:sz="4" w:space="0" w:color="auto"/>
              <w:bottom w:val="single" w:sz="4" w:space="0" w:color="auto"/>
              <w:right w:val="single" w:sz="4" w:space="0" w:color="auto"/>
            </w:tcBorders>
          </w:tcPr>
          <w:p w14:paraId="3C47BD21" w14:textId="77777777" w:rsidR="00553857" w:rsidRPr="00553857" w:rsidRDefault="00553857" w:rsidP="00553857">
            <w:pPr>
              <w:jc w:val="both"/>
              <w:rPr>
                <w:rFonts w:ascii="Arial" w:eastAsia="Calibri" w:hAnsi="Arial"/>
                <w:sz w:val="22"/>
                <w:szCs w:val="22"/>
              </w:rPr>
            </w:pPr>
          </w:p>
        </w:tc>
        <w:tc>
          <w:tcPr>
            <w:tcW w:w="1359" w:type="dxa"/>
            <w:tcBorders>
              <w:top w:val="single" w:sz="4" w:space="0" w:color="auto"/>
              <w:left w:val="single" w:sz="4" w:space="0" w:color="auto"/>
              <w:bottom w:val="single" w:sz="4" w:space="0" w:color="auto"/>
              <w:right w:val="single" w:sz="4" w:space="0" w:color="auto"/>
            </w:tcBorders>
          </w:tcPr>
          <w:p w14:paraId="272F750E" w14:textId="77777777" w:rsidR="00553857" w:rsidRPr="00553857" w:rsidRDefault="00553857" w:rsidP="00553857">
            <w:pPr>
              <w:jc w:val="both"/>
              <w:rPr>
                <w:rFonts w:ascii="Arial" w:eastAsia="Calibri" w:hAnsi="Arial"/>
                <w:sz w:val="22"/>
                <w:szCs w:val="22"/>
              </w:rPr>
            </w:pPr>
          </w:p>
        </w:tc>
        <w:tc>
          <w:tcPr>
            <w:tcW w:w="1620" w:type="dxa"/>
            <w:tcBorders>
              <w:top w:val="single" w:sz="4" w:space="0" w:color="auto"/>
              <w:left w:val="single" w:sz="4" w:space="0" w:color="auto"/>
              <w:bottom w:val="single" w:sz="4" w:space="0" w:color="auto"/>
              <w:right w:val="single" w:sz="4" w:space="0" w:color="auto"/>
            </w:tcBorders>
          </w:tcPr>
          <w:p w14:paraId="62AA5A4C" w14:textId="77777777" w:rsidR="00553857" w:rsidRPr="00553857" w:rsidRDefault="00553857" w:rsidP="00553857">
            <w:pPr>
              <w:jc w:val="both"/>
              <w:rPr>
                <w:rFonts w:ascii="Arial" w:eastAsia="Calibri" w:hAnsi="Arial"/>
                <w:sz w:val="22"/>
                <w:szCs w:val="22"/>
              </w:rPr>
            </w:pPr>
          </w:p>
        </w:tc>
      </w:tr>
      <w:tr w:rsidR="00553857" w:rsidRPr="00553857" w14:paraId="77DF6640" w14:textId="77777777" w:rsidTr="00553857">
        <w:tc>
          <w:tcPr>
            <w:tcW w:w="738" w:type="dxa"/>
            <w:tcBorders>
              <w:top w:val="single" w:sz="4" w:space="0" w:color="auto"/>
              <w:left w:val="single" w:sz="4" w:space="0" w:color="auto"/>
              <w:bottom w:val="single" w:sz="4" w:space="0" w:color="auto"/>
              <w:right w:val="single" w:sz="4" w:space="0" w:color="auto"/>
            </w:tcBorders>
            <w:hideMark/>
          </w:tcPr>
          <w:p w14:paraId="72011459" w14:textId="77777777" w:rsidR="00553857" w:rsidRPr="00553857" w:rsidRDefault="00553857" w:rsidP="00553857">
            <w:pPr>
              <w:jc w:val="center"/>
              <w:rPr>
                <w:rFonts w:ascii="Arial" w:eastAsia="Calibri" w:hAnsi="Arial"/>
                <w:sz w:val="22"/>
                <w:szCs w:val="22"/>
              </w:rPr>
            </w:pPr>
            <w:r w:rsidRPr="00553857">
              <w:rPr>
                <w:rFonts w:ascii="Arial" w:hAnsi="Arial"/>
                <w:sz w:val="22"/>
                <w:szCs w:val="22"/>
              </w:rPr>
              <w:t>2.</w:t>
            </w:r>
          </w:p>
        </w:tc>
        <w:tc>
          <w:tcPr>
            <w:tcW w:w="2070" w:type="dxa"/>
            <w:tcBorders>
              <w:top w:val="single" w:sz="4" w:space="0" w:color="auto"/>
              <w:left w:val="single" w:sz="4" w:space="0" w:color="auto"/>
              <w:bottom w:val="single" w:sz="4" w:space="0" w:color="auto"/>
              <w:right w:val="single" w:sz="4" w:space="0" w:color="auto"/>
            </w:tcBorders>
          </w:tcPr>
          <w:p w14:paraId="2E7681E2" w14:textId="77777777" w:rsidR="00553857" w:rsidRPr="00553857" w:rsidRDefault="00553857" w:rsidP="00553857">
            <w:pPr>
              <w:jc w:val="both"/>
              <w:rPr>
                <w:rFonts w:ascii="Arial" w:eastAsia="Calibri" w:hAnsi="Arial"/>
                <w:sz w:val="22"/>
                <w:szCs w:val="22"/>
              </w:rPr>
            </w:pPr>
          </w:p>
          <w:p w14:paraId="13619624" w14:textId="77777777" w:rsidR="00553857" w:rsidRPr="00553857" w:rsidRDefault="00553857" w:rsidP="00553857">
            <w:pPr>
              <w:jc w:val="both"/>
              <w:rPr>
                <w:rFonts w:ascii="Arial" w:eastAsia="Calibri" w:hAnsi="Arial"/>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1C9B128" w14:textId="77777777" w:rsidR="00553857" w:rsidRPr="00553857" w:rsidRDefault="00553857" w:rsidP="00553857">
            <w:pPr>
              <w:jc w:val="both"/>
              <w:rPr>
                <w:rFonts w:ascii="Arial" w:eastAsia="Calibri" w:hAnsi="Arial"/>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19E0959" w14:textId="77777777" w:rsidR="00553857" w:rsidRPr="00553857" w:rsidRDefault="00553857" w:rsidP="00553857">
            <w:pPr>
              <w:jc w:val="both"/>
              <w:rPr>
                <w:rFonts w:ascii="Arial" w:eastAsia="Calibri" w:hAnsi="Arial"/>
                <w:sz w:val="22"/>
                <w:szCs w:val="22"/>
              </w:rPr>
            </w:pPr>
          </w:p>
        </w:tc>
        <w:tc>
          <w:tcPr>
            <w:tcW w:w="2245" w:type="dxa"/>
            <w:tcBorders>
              <w:top w:val="single" w:sz="4" w:space="0" w:color="auto"/>
              <w:left w:val="single" w:sz="4" w:space="0" w:color="auto"/>
              <w:bottom w:val="single" w:sz="4" w:space="0" w:color="auto"/>
              <w:right w:val="single" w:sz="4" w:space="0" w:color="auto"/>
            </w:tcBorders>
          </w:tcPr>
          <w:p w14:paraId="36D96F8D" w14:textId="77777777" w:rsidR="00553857" w:rsidRPr="00553857" w:rsidRDefault="00553857" w:rsidP="00553857">
            <w:pPr>
              <w:jc w:val="both"/>
              <w:rPr>
                <w:rFonts w:ascii="Arial" w:eastAsia="Calibri" w:hAnsi="Arial"/>
                <w:sz w:val="22"/>
                <w:szCs w:val="22"/>
              </w:rPr>
            </w:pPr>
          </w:p>
        </w:tc>
        <w:tc>
          <w:tcPr>
            <w:tcW w:w="1359" w:type="dxa"/>
            <w:tcBorders>
              <w:top w:val="single" w:sz="4" w:space="0" w:color="auto"/>
              <w:left w:val="single" w:sz="4" w:space="0" w:color="auto"/>
              <w:bottom w:val="single" w:sz="4" w:space="0" w:color="auto"/>
              <w:right w:val="single" w:sz="4" w:space="0" w:color="auto"/>
            </w:tcBorders>
          </w:tcPr>
          <w:p w14:paraId="4E99545B" w14:textId="77777777" w:rsidR="00553857" w:rsidRPr="00553857" w:rsidRDefault="00553857" w:rsidP="00553857">
            <w:pPr>
              <w:jc w:val="both"/>
              <w:rPr>
                <w:rFonts w:ascii="Arial" w:eastAsia="Calibri" w:hAnsi="Arial"/>
                <w:sz w:val="22"/>
                <w:szCs w:val="22"/>
              </w:rPr>
            </w:pPr>
          </w:p>
        </w:tc>
        <w:tc>
          <w:tcPr>
            <w:tcW w:w="1620" w:type="dxa"/>
            <w:tcBorders>
              <w:top w:val="single" w:sz="4" w:space="0" w:color="auto"/>
              <w:left w:val="single" w:sz="4" w:space="0" w:color="auto"/>
              <w:bottom w:val="single" w:sz="4" w:space="0" w:color="auto"/>
              <w:right w:val="single" w:sz="4" w:space="0" w:color="auto"/>
            </w:tcBorders>
          </w:tcPr>
          <w:p w14:paraId="6B46029E" w14:textId="77777777" w:rsidR="00553857" w:rsidRPr="00553857" w:rsidRDefault="00553857" w:rsidP="00553857">
            <w:pPr>
              <w:jc w:val="both"/>
              <w:rPr>
                <w:rFonts w:ascii="Arial" w:eastAsia="Calibri" w:hAnsi="Arial"/>
                <w:sz w:val="22"/>
                <w:szCs w:val="22"/>
              </w:rPr>
            </w:pPr>
          </w:p>
        </w:tc>
      </w:tr>
      <w:tr w:rsidR="00553857" w:rsidRPr="00553857" w14:paraId="2ACD8D09" w14:textId="77777777" w:rsidTr="00553857">
        <w:tc>
          <w:tcPr>
            <w:tcW w:w="738" w:type="dxa"/>
            <w:tcBorders>
              <w:top w:val="single" w:sz="4" w:space="0" w:color="auto"/>
              <w:left w:val="single" w:sz="4" w:space="0" w:color="auto"/>
              <w:bottom w:val="single" w:sz="4" w:space="0" w:color="auto"/>
              <w:right w:val="single" w:sz="4" w:space="0" w:color="auto"/>
            </w:tcBorders>
            <w:hideMark/>
          </w:tcPr>
          <w:p w14:paraId="50629305" w14:textId="77777777" w:rsidR="00553857" w:rsidRPr="00553857" w:rsidRDefault="00553857" w:rsidP="00553857">
            <w:pPr>
              <w:jc w:val="center"/>
              <w:rPr>
                <w:rFonts w:ascii="Arial" w:eastAsia="Calibri" w:hAnsi="Arial"/>
                <w:sz w:val="22"/>
                <w:szCs w:val="22"/>
              </w:rPr>
            </w:pPr>
            <w:r w:rsidRPr="00553857">
              <w:rPr>
                <w:rFonts w:ascii="Arial" w:hAnsi="Arial"/>
                <w:sz w:val="22"/>
                <w:szCs w:val="22"/>
              </w:rPr>
              <w:t>3.</w:t>
            </w:r>
          </w:p>
        </w:tc>
        <w:tc>
          <w:tcPr>
            <w:tcW w:w="2070" w:type="dxa"/>
            <w:tcBorders>
              <w:top w:val="single" w:sz="4" w:space="0" w:color="auto"/>
              <w:left w:val="single" w:sz="4" w:space="0" w:color="auto"/>
              <w:bottom w:val="single" w:sz="4" w:space="0" w:color="auto"/>
              <w:right w:val="single" w:sz="4" w:space="0" w:color="auto"/>
            </w:tcBorders>
          </w:tcPr>
          <w:p w14:paraId="70AF04B3" w14:textId="77777777" w:rsidR="00553857" w:rsidRPr="00553857" w:rsidRDefault="00553857" w:rsidP="00553857">
            <w:pPr>
              <w:jc w:val="both"/>
              <w:rPr>
                <w:rFonts w:ascii="Arial" w:eastAsia="Calibri" w:hAnsi="Arial"/>
                <w:sz w:val="22"/>
                <w:szCs w:val="22"/>
              </w:rPr>
            </w:pPr>
          </w:p>
          <w:p w14:paraId="055437B9" w14:textId="77777777" w:rsidR="00553857" w:rsidRPr="00553857" w:rsidRDefault="00553857" w:rsidP="00553857">
            <w:pPr>
              <w:jc w:val="both"/>
              <w:rPr>
                <w:rFonts w:ascii="Arial" w:eastAsia="Calibri" w:hAnsi="Arial"/>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AEA6EE1" w14:textId="77777777" w:rsidR="00553857" w:rsidRPr="00553857" w:rsidRDefault="00553857" w:rsidP="00553857">
            <w:pPr>
              <w:jc w:val="both"/>
              <w:rPr>
                <w:rFonts w:ascii="Arial" w:eastAsia="Calibri" w:hAnsi="Arial"/>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EAC69D4" w14:textId="77777777" w:rsidR="00553857" w:rsidRPr="00553857" w:rsidRDefault="00553857" w:rsidP="00553857">
            <w:pPr>
              <w:jc w:val="both"/>
              <w:rPr>
                <w:rFonts w:ascii="Arial" w:eastAsia="Calibri" w:hAnsi="Arial"/>
                <w:sz w:val="22"/>
                <w:szCs w:val="22"/>
              </w:rPr>
            </w:pPr>
          </w:p>
        </w:tc>
        <w:tc>
          <w:tcPr>
            <w:tcW w:w="2245" w:type="dxa"/>
            <w:tcBorders>
              <w:top w:val="single" w:sz="4" w:space="0" w:color="auto"/>
              <w:left w:val="single" w:sz="4" w:space="0" w:color="auto"/>
              <w:bottom w:val="single" w:sz="4" w:space="0" w:color="auto"/>
              <w:right w:val="single" w:sz="4" w:space="0" w:color="auto"/>
            </w:tcBorders>
          </w:tcPr>
          <w:p w14:paraId="1764DDC8" w14:textId="77777777" w:rsidR="00553857" w:rsidRPr="00553857" w:rsidRDefault="00553857" w:rsidP="00553857">
            <w:pPr>
              <w:jc w:val="both"/>
              <w:rPr>
                <w:rFonts w:ascii="Arial" w:eastAsia="Calibri" w:hAnsi="Arial"/>
                <w:sz w:val="22"/>
                <w:szCs w:val="22"/>
              </w:rPr>
            </w:pPr>
          </w:p>
        </w:tc>
        <w:tc>
          <w:tcPr>
            <w:tcW w:w="1359" w:type="dxa"/>
            <w:tcBorders>
              <w:top w:val="single" w:sz="4" w:space="0" w:color="auto"/>
              <w:left w:val="single" w:sz="4" w:space="0" w:color="auto"/>
              <w:bottom w:val="single" w:sz="4" w:space="0" w:color="auto"/>
              <w:right w:val="single" w:sz="4" w:space="0" w:color="auto"/>
            </w:tcBorders>
          </w:tcPr>
          <w:p w14:paraId="139D0D7D" w14:textId="77777777" w:rsidR="00553857" w:rsidRPr="00553857" w:rsidRDefault="00553857" w:rsidP="00553857">
            <w:pPr>
              <w:jc w:val="both"/>
              <w:rPr>
                <w:rFonts w:ascii="Arial" w:eastAsia="Calibri" w:hAnsi="Arial"/>
                <w:sz w:val="22"/>
                <w:szCs w:val="22"/>
              </w:rPr>
            </w:pPr>
          </w:p>
        </w:tc>
        <w:tc>
          <w:tcPr>
            <w:tcW w:w="1620" w:type="dxa"/>
            <w:tcBorders>
              <w:top w:val="single" w:sz="4" w:space="0" w:color="auto"/>
              <w:left w:val="single" w:sz="4" w:space="0" w:color="auto"/>
              <w:bottom w:val="single" w:sz="4" w:space="0" w:color="auto"/>
              <w:right w:val="single" w:sz="4" w:space="0" w:color="auto"/>
            </w:tcBorders>
          </w:tcPr>
          <w:p w14:paraId="0B1B20FF" w14:textId="77777777" w:rsidR="00553857" w:rsidRPr="00553857" w:rsidRDefault="00553857" w:rsidP="00553857">
            <w:pPr>
              <w:jc w:val="both"/>
              <w:rPr>
                <w:rFonts w:ascii="Arial" w:eastAsia="Calibri" w:hAnsi="Arial"/>
                <w:sz w:val="22"/>
                <w:szCs w:val="22"/>
              </w:rPr>
            </w:pPr>
          </w:p>
        </w:tc>
      </w:tr>
      <w:tr w:rsidR="00553857" w:rsidRPr="00553857" w14:paraId="1C3BB1FD" w14:textId="77777777" w:rsidTr="00553857">
        <w:tc>
          <w:tcPr>
            <w:tcW w:w="738" w:type="dxa"/>
            <w:tcBorders>
              <w:top w:val="single" w:sz="4" w:space="0" w:color="auto"/>
              <w:left w:val="single" w:sz="4" w:space="0" w:color="auto"/>
              <w:bottom w:val="single" w:sz="4" w:space="0" w:color="auto"/>
              <w:right w:val="single" w:sz="4" w:space="0" w:color="auto"/>
            </w:tcBorders>
            <w:hideMark/>
          </w:tcPr>
          <w:p w14:paraId="2AA8672A" w14:textId="77777777" w:rsidR="00553857" w:rsidRPr="00553857" w:rsidRDefault="00553857" w:rsidP="00553857">
            <w:pPr>
              <w:jc w:val="center"/>
              <w:rPr>
                <w:rFonts w:ascii="Arial" w:eastAsia="Calibri" w:hAnsi="Arial"/>
                <w:sz w:val="22"/>
                <w:szCs w:val="22"/>
              </w:rPr>
            </w:pPr>
            <w:r w:rsidRPr="00553857">
              <w:rPr>
                <w:rFonts w:ascii="Arial" w:hAnsi="Arial"/>
                <w:sz w:val="22"/>
                <w:szCs w:val="22"/>
              </w:rPr>
              <w:t>4.</w:t>
            </w:r>
          </w:p>
        </w:tc>
        <w:tc>
          <w:tcPr>
            <w:tcW w:w="2070" w:type="dxa"/>
            <w:tcBorders>
              <w:top w:val="single" w:sz="4" w:space="0" w:color="auto"/>
              <w:left w:val="single" w:sz="4" w:space="0" w:color="auto"/>
              <w:bottom w:val="single" w:sz="4" w:space="0" w:color="auto"/>
              <w:right w:val="single" w:sz="4" w:space="0" w:color="auto"/>
            </w:tcBorders>
          </w:tcPr>
          <w:p w14:paraId="198A8862" w14:textId="77777777" w:rsidR="00553857" w:rsidRPr="00553857" w:rsidRDefault="00553857" w:rsidP="00553857">
            <w:pPr>
              <w:jc w:val="both"/>
              <w:rPr>
                <w:rFonts w:ascii="Arial" w:eastAsia="Calibri" w:hAnsi="Arial"/>
                <w:sz w:val="22"/>
                <w:szCs w:val="22"/>
              </w:rPr>
            </w:pPr>
          </w:p>
          <w:p w14:paraId="729ECE12" w14:textId="77777777" w:rsidR="00553857" w:rsidRPr="00553857" w:rsidRDefault="00553857" w:rsidP="00553857">
            <w:pPr>
              <w:jc w:val="both"/>
              <w:rPr>
                <w:rFonts w:ascii="Arial" w:eastAsia="Calibri" w:hAnsi="Arial"/>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1548AC4" w14:textId="77777777" w:rsidR="00553857" w:rsidRPr="00553857" w:rsidRDefault="00553857" w:rsidP="00553857">
            <w:pPr>
              <w:jc w:val="both"/>
              <w:rPr>
                <w:rFonts w:ascii="Arial" w:eastAsia="Calibri" w:hAnsi="Arial"/>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35C4F5B" w14:textId="77777777" w:rsidR="00553857" w:rsidRPr="00553857" w:rsidRDefault="00553857" w:rsidP="00553857">
            <w:pPr>
              <w:jc w:val="both"/>
              <w:rPr>
                <w:rFonts w:ascii="Arial" w:eastAsia="Calibri" w:hAnsi="Arial"/>
                <w:sz w:val="22"/>
                <w:szCs w:val="22"/>
              </w:rPr>
            </w:pPr>
          </w:p>
        </w:tc>
        <w:tc>
          <w:tcPr>
            <w:tcW w:w="2245" w:type="dxa"/>
            <w:tcBorders>
              <w:top w:val="single" w:sz="4" w:space="0" w:color="auto"/>
              <w:left w:val="single" w:sz="4" w:space="0" w:color="auto"/>
              <w:bottom w:val="single" w:sz="4" w:space="0" w:color="auto"/>
              <w:right w:val="single" w:sz="4" w:space="0" w:color="auto"/>
            </w:tcBorders>
          </w:tcPr>
          <w:p w14:paraId="775D1AD7" w14:textId="77777777" w:rsidR="00553857" w:rsidRPr="00553857" w:rsidRDefault="00553857" w:rsidP="00553857">
            <w:pPr>
              <w:jc w:val="both"/>
              <w:rPr>
                <w:rFonts w:ascii="Arial" w:eastAsia="Calibri" w:hAnsi="Arial"/>
                <w:sz w:val="22"/>
                <w:szCs w:val="22"/>
              </w:rPr>
            </w:pPr>
          </w:p>
        </w:tc>
        <w:tc>
          <w:tcPr>
            <w:tcW w:w="1359" w:type="dxa"/>
            <w:tcBorders>
              <w:top w:val="single" w:sz="4" w:space="0" w:color="auto"/>
              <w:left w:val="single" w:sz="4" w:space="0" w:color="auto"/>
              <w:bottom w:val="single" w:sz="4" w:space="0" w:color="auto"/>
              <w:right w:val="single" w:sz="4" w:space="0" w:color="auto"/>
            </w:tcBorders>
          </w:tcPr>
          <w:p w14:paraId="49DBA091" w14:textId="77777777" w:rsidR="00553857" w:rsidRPr="00553857" w:rsidRDefault="00553857" w:rsidP="00553857">
            <w:pPr>
              <w:jc w:val="both"/>
              <w:rPr>
                <w:rFonts w:ascii="Arial" w:eastAsia="Calibri" w:hAnsi="Arial"/>
                <w:sz w:val="22"/>
                <w:szCs w:val="22"/>
              </w:rPr>
            </w:pPr>
          </w:p>
        </w:tc>
        <w:tc>
          <w:tcPr>
            <w:tcW w:w="1620" w:type="dxa"/>
            <w:tcBorders>
              <w:top w:val="single" w:sz="4" w:space="0" w:color="auto"/>
              <w:left w:val="single" w:sz="4" w:space="0" w:color="auto"/>
              <w:bottom w:val="single" w:sz="4" w:space="0" w:color="auto"/>
              <w:right w:val="single" w:sz="4" w:space="0" w:color="auto"/>
            </w:tcBorders>
          </w:tcPr>
          <w:p w14:paraId="09ABBB43" w14:textId="77777777" w:rsidR="00553857" w:rsidRPr="00553857" w:rsidRDefault="00553857" w:rsidP="00553857">
            <w:pPr>
              <w:jc w:val="both"/>
              <w:rPr>
                <w:rFonts w:ascii="Arial" w:eastAsia="Calibri" w:hAnsi="Arial"/>
                <w:sz w:val="22"/>
                <w:szCs w:val="22"/>
              </w:rPr>
            </w:pPr>
          </w:p>
        </w:tc>
      </w:tr>
      <w:tr w:rsidR="00553857" w:rsidRPr="00553857" w14:paraId="22D9CB67" w14:textId="77777777" w:rsidTr="00553857">
        <w:tc>
          <w:tcPr>
            <w:tcW w:w="738" w:type="dxa"/>
            <w:tcBorders>
              <w:top w:val="single" w:sz="4" w:space="0" w:color="auto"/>
              <w:left w:val="single" w:sz="4" w:space="0" w:color="auto"/>
              <w:bottom w:val="single" w:sz="4" w:space="0" w:color="auto"/>
              <w:right w:val="single" w:sz="4" w:space="0" w:color="auto"/>
            </w:tcBorders>
            <w:hideMark/>
          </w:tcPr>
          <w:p w14:paraId="3927F6AD" w14:textId="77777777" w:rsidR="00553857" w:rsidRPr="00553857" w:rsidRDefault="00553857" w:rsidP="00553857">
            <w:pPr>
              <w:jc w:val="center"/>
              <w:rPr>
                <w:rFonts w:ascii="Arial" w:eastAsia="Calibri" w:hAnsi="Arial"/>
                <w:sz w:val="22"/>
                <w:szCs w:val="22"/>
              </w:rPr>
            </w:pPr>
            <w:r w:rsidRPr="00553857">
              <w:rPr>
                <w:rFonts w:ascii="Arial" w:hAnsi="Arial"/>
                <w:sz w:val="22"/>
                <w:szCs w:val="22"/>
              </w:rPr>
              <w:t>5.</w:t>
            </w:r>
          </w:p>
        </w:tc>
        <w:tc>
          <w:tcPr>
            <w:tcW w:w="2070" w:type="dxa"/>
            <w:tcBorders>
              <w:top w:val="single" w:sz="4" w:space="0" w:color="auto"/>
              <w:left w:val="single" w:sz="4" w:space="0" w:color="auto"/>
              <w:bottom w:val="single" w:sz="4" w:space="0" w:color="auto"/>
              <w:right w:val="single" w:sz="4" w:space="0" w:color="auto"/>
            </w:tcBorders>
          </w:tcPr>
          <w:p w14:paraId="4D2F146D" w14:textId="77777777" w:rsidR="00553857" w:rsidRPr="00553857" w:rsidRDefault="00553857" w:rsidP="00553857">
            <w:pPr>
              <w:jc w:val="both"/>
              <w:rPr>
                <w:rFonts w:ascii="Arial" w:eastAsia="Calibri" w:hAnsi="Arial"/>
                <w:sz w:val="22"/>
                <w:szCs w:val="22"/>
              </w:rPr>
            </w:pPr>
          </w:p>
          <w:p w14:paraId="222F81AD" w14:textId="77777777" w:rsidR="00553857" w:rsidRPr="00553857" w:rsidRDefault="00553857" w:rsidP="00553857">
            <w:pPr>
              <w:jc w:val="both"/>
              <w:rPr>
                <w:rFonts w:ascii="Arial" w:eastAsia="Calibri" w:hAnsi="Arial"/>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38E88CA" w14:textId="77777777" w:rsidR="00553857" w:rsidRPr="00553857" w:rsidRDefault="00553857" w:rsidP="00553857">
            <w:pPr>
              <w:jc w:val="both"/>
              <w:rPr>
                <w:rFonts w:ascii="Arial" w:eastAsia="Calibri" w:hAnsi="Arial"/>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E227709" w14:textId="77777777" w:rsidR="00553857" w:rsidRPr="00553857" w:rsidRDefault="00553857" w:rsidP="00553857">
            <w:pPr>
              <w:jc w:val="both"/>
              <w:rPr>
                <w:rFonts w:ascii="Arial" w:eastAsia="Calibri" w:hAnsi="Arial"/>
                <w:sz w:val="22"/>
                <w:szCs w:val="22"/>
              </w:rPr>
            </w:pPr>
          </w:p>
        </w:tc>
        <w:tc>
          <w:tcPr>
            <w:tcW w:w="2245" w:type="dxa"/>
            <w:tcBorders>
              <w:top w:val="single" w:sz="4" w:space="0" w:color="auto"/>
              <w:left w:val="single" w:sz="4" w:space="0" w:color="auto"/>
              <w:bottom w:val="single" w:sz="4" w:space="0" w:color="auto"/>
              <w:right w:val="single" w:sz="4" w:space="0" w:color="auto"/>
            </w:tcBorders>
          </w:tcPr>
          <w:p w14:paraId="6B3D8350" w14:textId="77777777" w:rsidR="00553857" w:rsidRPr="00553857" w:rsidRDefault="00553857" w:rsidP="00553857">
            <w:pPr>
              <w:jc w:val="both"/>
              <w:rPr>
                <w:rFonts w:ascii="Arial" w:eastAsia="Calibri" w:hAnsi="Arial"/>
                <w:sz w:val="22"/>
                <w:szCs w:val="22"/>
              </w:rPr>
            </w:pPr>
          </w:p>
        </w:tc>
        <w:tc>
          <w:tcPr>
            <w:tcW w:w="1359" w:type="dxa"/>
            <w:tcBorders>
              <w:top w:val="single" w:sz="4" w:space="0" w:color="auto"/>
              <w:left w:val="single" w:sz="4" w:space="0" w:color="auto"/>
              <w:bottom w:val="single" w:sz="4" w:space="0" w:color="auto"/>
              <w:right w:val="single" w:sz="4" w:space="0" w:color="auto"/>
            </w:tcBorders>
          </w:tcPr>
          <w:p w14:paraId="31E3753F" w14:textId="77777777" w:rsidR="00553857" w:rsidRPr="00553857" w:rsidRDefault="00553857" w:rsidP="00553857">
            <w:pPr>
              <w:jc w:val="both"/>
              <w:rPr>
                <w:rFonts w:ascii="Arial" w:eastAsia="Calibri" w:hAnsi="Arial"/>
                <w:sz w:val="22"/>
                <w:szCs w:val="22"/>
              </w:rPr>
            </w:pPr>
          </w:p>
        </w:tc>
        <w:tc>
          <w:tcPr>
            <w:tcW w:w="1620" w:type="dxa"/>
            <w:tcBorders>
              <w:top w:val="single" w:sz="4" w:space="0" w:color="auto"/>
              <w:left w:val="single" w:sz="4" w:space="0" w:color="auto"/>
              <w:bottom w:val="single" w:sz="4" w:space="0" w:color="auto"/>
              <w:right w:val="single" w:sz="4" w:space="0" w:color="auto"/>
            </w:tcBorders>
          </w:tcPr>
          <w:p w14:paraId="7E15BBFD" w14:textId="77777777" w:rsidR="00553857" w:rsidRPr="00553857" w:rsidRDefault="00553857" w:rsidP="00553857">
            <w:pPr>
              <w:jc w:val="both"/>
              <w:rPr>
                <w:rFonts w:ascii="Arial" w:eastAsia="Calibri" w:hAnsi="Arial"/>
                <w:sz w:val="22"/>
                <w:szCs w:val="22"/>
              </w:rPr>
            </w:pPr>
          </w:p>
        </w:tc>
      </w:tr>
      <w:tr w:rsidR="00553857" w:rsidRPr="00553857" w14:paraId="084944C9" w14:textId="77777777" w:rsidTr="00553857">
        <w:tc>
          <w:tcPr>
            <w:tcW w:w="738" w:type="dxa"/>
            <w:tcBorders>
              <w:top w:val="single" w:sz="4" w:space="0" w:color="auto"/>
              <w:left w:val="single" w:sz="4" w:space="0" w:color="auto"/>
              <w:bottom w:val="single" w:sz="4" w:space="0" w:color="auto"/>
              <w:right w:val="single" w:sz="4" w:space="0" w:color="auto"/>
            </w:tcBorders>
            <w:hideMark/>
          </w:tcPr>
          <w:p w14:paraId="185CF6E0" w14:textId="77777777" w:rsidR="00553857" w:rsidRPr="00553857" w:rsidRDefault="00553857" w:rsidP="00553857">
            <w:pPr>
              <w:jc w:val="center"/>
              <w:rPr>
                <w:rFonts w:ascii="Arial" w:eastAsia="Calibri" w:hAnsi="Arial"/>
                <w:sz w:val="22"/>
                <w:szCs w:val="22"/>
              </w:rPr>
            </w:pPr>
            <w:r w:rsidRPr="00553857">
              <w:rPr>
                <w:rFonts w:ascii="Arial" w:hAnsi="Arial"/>
                <w:sz w:val="22"/>
                <w:szCs w:val="22"/>
              </w:rPr>
              <w:t>6.</w:t>
            </w:r>
          </w:p>
        </w:tc>
        <w:tc>
          <w:tcPr>
            <w:tcW w:w="2070" w:type="dxa"/>
            <w:tcBorders>
              <w:top w:val="single" w:sz="4" w:space="0" w:color="auto"/>
              <w:left w:val="single" w:sz="4" w:space="0" w:color="auto"/>
              <w:bottom w:val="single" w:sz="4" w:space="0" w:color="auto"/>
              <w:right w:val="single" w:sz="4" w:space="0" w:color="auto"/>
            </w:tcBorders>
          </w:tcPr>
          <w:p w14:paraId="4177BBA7" w14:textId="77777777" w:rsidR="00553857" w:rsidRPr="00553857" w:rsidRDefault="00553857" w:rsidP="00553857">
            <w:pPr>
              <w:jc w:val="both"/>
              <w:rPr>
                <w:rFonts w:ascii="Arial" w:eastAsia="Calibri" w:hAnsi="Arial"/>
                <w:sz w:val="22"/>
                <w:szCs w:val="22"/>
              </w:rPr>
            </w:pPr>
          </w:p>
          <w:p w14:paraId="2966CC10" w14:textId="77777777" w:rsidR="00553857" w:rsidRPr="00553857" w:rsidRDefault="00553857" w:rsidP="00553857">
            <w:pPr>
              <w:jc w:val="both"/>
              <w:rPr>
                <w:rFonts w:ascii="Arial" w:eastAsia="Calibri" w:hAnsi="Arial"/>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7AF45D8" w14:textId="77777777" w:rsidR="00553857" w:rsidRPr="00553857" w:rsidRDefault="00553857" w:rsidP="00553857">
            <w:pPr>
              <w:jc w:val="both"/>
              <w:rPr>
                <w:rFonts w:ascii="Arial" w:eastAsia="Calibri" w:hAnsi="Arial"/>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A176CF9" w14:textId="77777777" w:rsidR="00553857" w:rsidRPr="00553857" w:rsidRDefault="00553857" w:rsidP="00553857">
            <w:pPr>
              <w:jc w:val="both"/>
              <w:rPr>
                <w:rFonts w:ascii="Arial" w:eastAsia="Calibri" w:hAnsi="Arial"/>
                <w:sz w:val="22"/>
                <w:szCs w:val="22"/>
              </w:rPr>
            </w:pPr>
          </w:p>
        </w:tc>
        <w:tc>
          <w:tcPr>
            <w:tcW w:w="2245" w:type="dxa"/>
            <w:tcBorders>
              <w:top w:val="single" w:sz="4" w:space="0" w:color="auto"/>
              <w:left w:val="single" w:sz="4" w:space="0" w:color="auto"/>
              <w:bottom w:val="single" w:sz="4" w:space="0" w:color="auto"/>
              <w:right w:val="single" w:sz="4" w:space="0" w:color="auto"/>
            </w:tcBorders>
          </w:tcPr>
          <w:p w14:paraId="7FBC6FCF" w14:textId="77777777" w:rsidR="00553857" w:rsidRPr="00553857" w:rsidRDefault="00553857" w:rsidP="00553857">
            <w:pPr>
              <w:jc w:val="both"/>
              <w:rPr>
                <w:rFonts w:ascii="Arial" w:eastAsia="Calibri" w:hAnsi="Arial"/>
                <w:sz w:val="22"/>
                <w:szCs w:val="22"/>
              </w:rPr>
            </w:pPr>
          </w:p>
        </w:tc>
        <w:tc>
          <w:tcPr>
            <w:tcW w:w="1359" w:type="dxa"/>
            <w:tcBorders>
              <w:top w:val="single" w:sz="4" w:space="0" w:color="auto"/>
              <w:left w:val="single" w:sz="4" w:space="0" w:color="auto"/>
              <w:bottom w:val="single" w:sz="4" w:space="0" w:color="auto"/>
              <w:right w:val="single" w:sz="4" w:space="0" w:color="auto"/>
            </w:tcBorders>
          </w:tcPr>
          <w:p w14:paraId="7B1A52DB" w14:textId="77777777" w:rsidR="00553857" w:rsidRPr="00553857" w:rsidRDefault="00553857" w:rsidP="00553857">
            <w:pPr>
              <w:jc w:val="both"/>
              <w:rPr>
                <w:rFonts w:ascii="Arial" w:eastAsia="Calibri" w:hAnsi="Arial"/>
                <w:sz w:val="22"/>
                <w:szCs w:val="22"/>
              </w:rPr>
            </w:pPr>
          </w:p>
        </w:tc>
        <w:tc>
          <w:tcPr>
            <w:tcW w:w="1620" w:type="dxa"/>
            <w:tcBorders>
              <w:top w:val="single" w:sz="4" w:space="0" w:color="auto"/>
              <w:left w:val="single" w:sz="4" w:space="0" w:color="auto"/>
              <w:bottom w:val="single" w:sz="4" w:space="0" w:color="auto"/>
              <w:right w:val="single" w:sz="4" w:space="0" w:color="auto"/>
            </w:tcBorders>
          </w:tcPr>
          <w:p w14:paraId="3BE982BC" w14:textId="77777777" w:rsidR="00553857" w:rsidRPr="00553857" w:rsidRDefault="00553857" w:rsidP="00553857">
            <w:pPr>
              <w:jc w:val="both"/>
              <w:rPr>
                <w:rFonts w:ascii="Arial" w:eastAsia="Calibri" w:hAnsi="Arial"/>
                <w:sz w:val="22"/>
                <w:szCs w:val="22"/>
              </w:rPr>
            </w:pPr>
          </w:p>
        </w:tc>
      </w:tr>
      <w:tr w:rsidR="00553857" w:rsidRPr="00553857" w14:paraId="0908B366" w14:textId="77777777" w:rsidTr="00553857">
        <w:tc>
          <w:tcPr>
            <w:tcW w:w="738" w:type="dxa"/>
            <w:tcBorders>
              <w:top w:val="single" w:sz="4" w:space="0" w:color="auto"/>
              <w:left w:val="single" w:sz="4" w:space="0" w:color="auto"/>
              <w:bottom w:val="single" w:sz="4" w:space="0" w:color="auto"/>
              <w:right w:val="single" w:sz="4" w:space="0" w:color="auto"/>
            </w:tcBorders>
            <w:hideMark/>
          </w:tcPr>
          <w:p w14:paraId="7DE0885D" w14:textId="77777777" w:rsidR="00553857" w:rsidRPr="00553857" w:rsidRDefault="00553857" w:rsidP="00553857">
            <w:pPr>
              <w:jc w:val="center"/>
              <w:rPr>
                <w:rFonts w:ascii="Arial" w:eastAsia="Calibri" w:hAnsi="Arial"/>
                <w:sz w:val="22"/>
                <w:szCs w:val="22"/>
              </w:rPr>
            </w:pPr>
            <w:r w:rsidRPr="00553857">
              <w:rPr>
                <w:rFonts w:ascii="Arial" w:hAnsi="Arial"/>
                <w:sz w:val="22"/>
                <w:szCs w:val="22"/>
              </w:rPr>
              <w:t>7.</w:t>
            </w:r>
          </w:p>
        </w:tc>
        <w:tc>
          <w:tcPr>
            <w:tcW w:w="2070" w:type="dxa"/>
            <w:tcBorders>
              <w:top w:val="single" w:sz="4" w:space="0" w:color="auto"/>
              <w:left w:val="single" w:sz="4" w:space="0" w:color="auto"/>
              <w:bottom w:val="single" w:sz="4" w:space="0" w:color="auto"/>
              <w:right w:val="single" w:sz="4" w:space="0" w:color="auto"/>
            </w:tcBorders>
          </w:tcPr>
          <w:p w14:paraId="29DC6494" w14:textId="77777777" w:rsidR="00553857" w:rsidRPr="00553857" w:rsidRDefault="00553857" w:rsidP="00553857">
            <w:pPr>
              <w:jc w:val="both"/>
              <w:rPr>
                <w:rFonts w:ascii="Arial" w:eastAsia="Calibri" w:hAnsi="Arial"/>
                <w:sz w:val="22"/>
                <w:szCs w:val="22"/>
              </w:rPr>
            </w:pPr>
          </w:p>
          <w:p w14:paraId="070B40EF" w14:textId="77777777" w:rsidR="00553857" w:rsidRPr="00553857" w:rsidRDefault="00553857" w:rsidP="00553857">
            <w:pPr>
              <w:jc w:val="both"/>
              <w:rPr>
                <w:rFonts w:ascii="Arial" w:eastAsia="Calibri" w:hAnsi="Arial"/>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5C6C905" w14:textId="77777777" w:rsidR="00553857" w:rsidRPr="00553857" w:rsidRDefault="00553857" w:rsidP="00553857">
            <w:pPr>
              <w:jc w:val="both"/>
              <w:rPr>
                <w:rFonts w:ascii="Arial" w:eastAsia="Calibri" w:hAnsi="Arial"/>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61AA77F" w14:textId="77777777" w:rsidR="00553857" w:rsidRPr="00553857" w:rsidRDefault="00553857" w:rsidP="00553857">
            <w:pPr>
              <w:jc w:val="both"/>
              <w:rPr>
                <w:rFonts w:ascii="Arial" w:eastAsia="Calibri" w:hAnsi="Arial"/>
                <w:sz w:val="22"/>
                <w:szCs w:val="22"/>
              </w:rPr>
            </w:pPr>
          </w:p>
        </w:tc>
        <w:tc>
          <w:tcPr>
            <w:tcW w:w="2245" w:type="dxa"/>
            <w:tcBorders>
              <w:top w:val="single" w:sz="4" w:space="0" w:color="auto"/>
              <w:left w:val="single" w:sz="4" w:space="0" w:color="auto"/>
              <w:bottom w:val="single" w:sz="4" w:space="0" w:color="auto"/>
              <w:right w:val="single" w:sz="4" w:space="0" w:color="auto"/>
            </w:tcBorders>
          </w:tcPr>
          <w:p w14:paraId="07989572" w14:textId="77777777" w:rsidR="00553857" w:rsidRPr="00553857" w:rsidRDefault="00553857" w:rsidP="00553857">
            <w:pPr>
              <w:jc w:val="both"/>
              <w:rPr>
                <w:rFonts w:ascii="Arial" w:eastAsia="Calibri" w:hAnsi="Arial"/>
                <w:sz w:val="22"/>
                <w:szCs w:val="22"/>
              </w:rPr>
            </w:pPr>
          </w:p>
        </w:tc>
        <w:tc>
          <w:tcPr>
            <w:tcW w:w="1359" w:type="dxa"/>
            <w:tcBorders>
              <w:top w:val="single" w:sz="4" w:space="0" w:color="auto"/>
              <w:left w:val="single" w:sz="4" w:space="0" w:color="auto"/>
              <w:bottom w:val="single" w:sz="4" w:space="0" w:color="auto"/>
              <w:right w:val="single" w:sz="4" w:space="0" w:color="auto"/>
            </w:tcBorders>
          </w:tcPr>
          <w:p w14:paraId="03A9F5E2" w14:textId="77777777" w:rsidR="00553857" w:rsidRPr="00553857" w:rsidRDefault="00553857" w:rsidP="00553857">
            <w:pPr>
              <w:jc w:val="both"/>
              <w:rPr>
                <w:rFonts w:ascii="Arial" w:eastAsia="Calibri" w:hAnsi="Arial"/>
                <w:sz w:val="22"/>
                <w:szCs w:val="22"/>
              </w:rPr>
            </w:pPr>
          </w:p>
        </w:tc>
        <w:tc>
          <w:tcPr>
            <w:tcW w:w="1620" w:type="dxa"/>
            <w:tcBorders>
              <w:top w:val="single" w:sz="4" w:space="0" w:color="auto"/>
              <w:left w:val="single" w:sz="4" w:space="0" w:color="auto"/>
              <w:bottom w:val="single" w:sz="4" w:space="0" w:color="auto"/>
              <w:right w:val="single" w:sz="4" w:space="0" w:color="auto"/>
            </w:tcBorders>
          </w:tcPr>
          <w:p w14:paraId="2A4A8CCF" w14:textId="77777777" w:rsidR="00553857" w:rsidRPr="00553857" w:rsidRDefault="00553857" w:rsidP="00553857">
            <w:pPr>
              <w:jc w:val="both"/>
              <w:rPr>
                <w:rFonts w:ascii="Arial" w:eastAsia="Calibri" w:hAnsi="Arial"/>
                <w:sz w:val="22"/>
                <w:szCs w:val="22"/>
              </w:rPr>
            </w:pPr>
          </w:p>
        </w:tc>
      </w:tr>
      <w:tr w:rsidR="00553857" w:rsidRPr="00553857" w14:paraId="01D22636" w14:textId="77777777" w:rsidTr="00553857">
        <w:tc>
          <w:tcPr>
            <w:tcW w:w="738" w:type="dxa"/>
            <w:tcBorders>
              <w:top w:val="single" w:sz="4" w:space="0" w:color="auto"/>
              <w:left w:val="nil"/>
              <w:bottom w:val="nil"/>
              <w:right w:val="nil"/>
            </w:tcBorders>
          </w:tcPr>
          <w:p w14:paraId="2DD70D7F" w14:textId="77777777" w:rsidR="00553857" w:rsidRPr="00553857" w:rsidRDefault="00553857" w:rsidP="00553857">
            <w:pPr>
              <w:jc w:val="center"/>
              <w:rPr>
                <w:rFonts w:ascii="Arial" w:hAnsi="Arial"/>
                <w:sz w:val="22"/>
                <w:szCs w:val="22"/>
              </w:rPr>
            </w:pPr>
          </w:p>
        </w:tc>
        <w:tc>
          <w:tcPr>
            <w:tcW w:w="2070" w:type="dxa"/>
            <w:tcBorders>
              <w:top w:val="single" w:sz="4" w:space="0" w:color="auto"/>
              <w:left w:val="nil"/>
              <w:bottom w:val="nil"/>
              <w:right w:val="nil"/>
            </w:tcBorders>
          </w:tcPr>
          <w:p w14:paraId="2E2D98E1" w14:textId="77777777" w:rsidR="00553857" w:rsidRPr="00553857" w:rsidRDefault="00553857" w:rsidP="00553857">
            <w:pPr>
              <w:jc w:val="both"/>
              <w:rPr>
                <w:rFonts w:ascii="Arial" w:eastAsia="Calibri" w:hAnsi="Arial"/>
                <w:sz w:val="22"/>
                <w:szCs w:val="22"/>
              </w:rPr>
            </w:pPr>
          </w:p>
        </w:tc>
        <w:tc>
          <w:tcPr>
            <w:tcW w:w="1440" w:type="dxa"/>
            <w:tcBorders>
              <w:top w:val="single" w:sz="4" w:space="0" w:color="auto"/>
              <w:left w:val="nil"/>
              <w:bottom w:val="nil"/>
              <w:right w:val="nil"/>
            </w:tcBorders>
          </w:tcPr>
          <w:p w14:paraId="264EBE1D" w14:textId="77777777" w:rsidR="00553857" w:rsidRPr="00553857" w:rsidRDefault="00553857" w:rsidP="00553857">
            <w:pPr>
              <w:jc w:val="both"/>
              <w:rPr>
                <w:rFonts w:ascii="Arial" w:eastAsia="Calibri" w:hAnsi="Arial"/>
                <w:sz w:val="22"/>
                <w:szCs w:val="22"/>
              </w:rPr>
            </w:pPr>
          </w:p>
        </w:tc>
        <w:tc>
          <w:tcPr>
            <w:tcW w:w="1440" w:type="dxa"/>
            <w:tcBorders>
              <w:top w:val="single" w:sz="4" w:space="0" w:color="auto"/>
              <w:left w:val="nil"/>
              <w:bottom w:val="nil"/>
              <w:right w:val="single" w:sz="4" w:space="0" w:color="auto"/>
            </w:tcBorders>
          </w:tcPr>
          <w:p w14:paraId="35E0383A" w14:textId="77777777" w:rsidR="00553857" w:rsidRPr="00553857" w:rsidRDefault="00553857" w:rsidP="00553857">
            <w:pPr>
              <w:jc w:val="both"/>
              <w:rPr>
                <w:rFonts w:ascii="Arial" w:eastAsia="Calibri" w:hAnsi="Arial"/>
                <w:sz w:val="22"/>
                <w:szCs w:val="22"/>
              </w:rPr>
            </w:pPr>
          </w:p>
        </w:tc>
        <w:tc>
          <w:tcPr>
            <w:tcW w:w="3604" w:type="dxa"/>
            <w:gridSpan w:val="2"/>
            <w:tcBorders>
              <w:top w:val="single" w:sz="4" w:space="0" w:color="auto"/>
              <w:left w:val="single" w:sz="4" w:space="0" w:color="auto"/>
              <w:bottom w:val="single" w:sz="4" w:space="0" w:color="auto"/>
              <w:right w:val="single" w:sz="4" w:space="0" w:color="auto"/>
            </w:tcBorders>
            <w:hideMark/>
          </w:tcPr>
          <w:p w14:paraId="75D9CCCD" w14:textId="77777777" w:rsidR="00553857" w:rsidRPr="00553857" w:rsidRDefault="00553857" w:rsidP="00553857">
            <w:pPr>
              <w:rPr>
                <w:rFonts w:ascii="Arial" w:eastAsia="Calibri" w:hAnsi="Arial"/>
                <w:b/>
                <w:sz w:val="22"/>
                <w:szCs w:val="22"/>
              </w:rPr>
            </w:pPr>
            <w:r w:rsidRPr="00553857">
              <w:rPr>
                <w:rFonts w:ascii="Arial" w:hAnsi="Arial"/>
                <w:b/>
                <w:sz w:val="22"/>
                <w:szCs w:val="22"/>
              </w:rPr>
              <w:t xml:space="preserve">УКУПНО </w:t>
            </w:r>
          </w:p>
          <w:p w14:paraId="3F92DC78" w14:textId="77777777" w:rsidR="00553857" w:rsidRPr="00553857" w:rsidRDefault="00553857" w:rsidP="00553857">
            <w:pPr>
              <w:jc w:val="both"/>
              <w:rPr>
                <w:rFonts w:ascii="Arial" w:eastAsia="Calibri" w:hAnsi="Arial"/>
                <w:sz w:val="22"/>
                <w:szCs w:val="22"/>
              </w:rPr>
            </w:pPr>
            <w:r w:rsidRPr="00553857">
              <w:rPr>
                <w:rFonts w:ascii="Arial" w:hAnsi="Arial"/>
                <w:b/>
                <w:sz w:val="22"/>
                <w:szCs w:val="22"/>
              </w:rPr>
              <w:t>(у динарима без ПДВ-а)</w:t>
            </w:r>
          </w:p>
        </w:tc>
        <w:tc>
          <w:tcPr>
            <w:tcW w:w="1620" w:type="dxa"/>
            <w:tcBorders>
              <w:top w:val="single" w:sz="4" w:space="0" w:color="auto"/>
              <w:left w:val="single" w:sz="4" w:space="0" w:color="auto"/>
              <w:bottom w:val="single" w:sz="4" w:space="0" w:color="auto"/>
              <w:right w:val="single" w:sz="4" w:space="0" w:color="auto"/>
            </w:tcBorders>
          </w:tcPr>
          <w:p w14:paraId="0020B526" w14:textId="77777777" w:rsidR="00553857" w:rsidRPr="00553857" w:rsidRDefault="00553857" w:rsidP="00553857">
            <w:pPr>
              <w:jc w:val="both"/>
              <w:rPr>
                <w:rFonts w:ascii="Arial" w:eastAsia="Calibri" w:hAnsi="Arial"/>
                <w:sz w:val="22"/>
                <w:szCs w:val="22"/>
              </w:rPr>
            </w:pPr>
          </w:p>
        </w:tc>
      </w:tr>
    </w:tbl>
    <w:p w14:paraId="761089F5" w14:textId="77777777" w:rsidR="00553857" w:rsidRPr="00553857" w:rsidRDefault="00553857" w:rsidP="00553857">
      <w:pPr>
        <w:jc w:val="both"/>
        <w:rPr>
          <w:rFonts w:ascii="Arial" w:hAnsi="Arial" w:cs="Arial"/>
          <w:sz w:val="22"/>
          <w:szCs w:val="22"/>
        </w:rPr>
      </w:pPr>
    </w:p>
    <w:p w14:paraId="738967E3" w14:textId="77777777" w:rsidR="00553857" w:rsidRPr="00553857" w:rsidRDefault="00553857" w:rsidP="00553857">
      <w:pPr>
        <w:jc w:val="both"/>
        <w:rPr>
          <w:rFonts w:ascii="Arial" w:hAnsi="Arial" w:cs="Arial"/>
          <w:sz w:val="22"/>
          <w:szCs w:val="22"/>
        </w:rPr>
      </w:pPr>
      <w:r w:rsidRPr="00553857">
        <w:rPr>
          <w:rFonts w:ascii="Arial" w:hAnsi="Arial" w:cs="Arial"/>
          <w:sz w:val="22"/>
          <w:szCs w:val="22"/>
        </w:rPr>
        <w:tab/>
      </w:r>
      <w:r w:rsidRPr="00553857">
        <w:rPr>
          <w:rFonts w:ascii="Arial" w:hAnsi="Arial" w:cs="Arial"/>
          <w:sz w:val="22"/>
          <w:szCs w:val="22"/>
        </w:rPr>
        <w:tab/>
      </w:r>
      <w:r w:rsidRPr="00553857">
        <w:rPr>
          <w:rFonts w:ascii="Arial" w:hAnsi="Arial" w:cs="Arial"/>
          <w:sz w:val="22"/>
          <w:szCs w:val="22"/>
        </w:rPr>
        <w:tab/>
      </w:r>
      <w:r w:rsidRPr="00553857">
        <w:rPr>
          <w:rFonts w:ascii="Arial" w:hAnsi="Arial" w:cs="Arial"/>
          <w:sz w:val="22"/>
          <w:szCs w:val="22"/>
        </w:rPr>
        <w:tab/>
      </w:r>
      <w:r w:rsidRPr="00553857">
        <w:rPr>
          <w:rFonts w:ascii="Arial" w:hAnsi="Arial" w:cs="Arial"/>
          <w:sz w:val="22"/>
          <w:szCs w:val="22"/>
        </w:rPr>
        <w:tab/>
      </w:r>
      <w:r w:rsidRPr="00553857">
        <w:rPr>
          <w:rFonts w:ascii="Arial" w:hAnsi="Arial" w:cs="Arial"/>
          <w:sz w:val="22"/>
          <w:szCs w:val="22"/>
        </w:rPr>
        <w:tab/>
      </w:r>
      <w:r w:rsidRPr="00553857">
        <w:rPr>
          <w:rFonts w:ascii="Arial" w:hAnsi="Arial" w:cs="Arial"/>
          <w:sz w:val="22"/>
          <w:szCs w:val="22"/>
        </w:rPr>
        <w:tab/>
      </w:r>
    </w:p>
    <w:p w14:paraId="0468BEC4" w14:textId="77777777" w:rsidR="00553857" w:rsidRPr="00553857" w:rsidRDefault="00553857" w:rsidP="00553857">
      <w:pPr>
        <w:ind w:left="1440"/>
        <w:rPr>
          <w:rFonts w:ascii="Arial" w:hAnsi="Arial"/>
          <w:sz w:val="22"/>
          <w:szCs w:val="22"/>
        </w:rPr>
      </w:pPr>
      <w:r w:rsidRPr="00553857">
        <w:rPr>
          <w:rFonts w:ascii="Arial" w:hAnsi="Arial"/>
          <w:sz w:val="22"/>
          <w:szCs w:val="22"/>
        </w:rPr>
        <w:t xml:space="preserve">            </w:t>
      </w:r>
      <w:r w:rsidRPr="00553857">
        <w:rPr>
          <w:rFonts w:ascii="Arial" w:hAnsi="Arial"/>
          <w:sz w:val="22"/>
          <w:szCs w:val="22"/>
        </w:rPr>
        <w:tab/>
      </w:r>
      <w:r w:rsidRPr="00553857">
        <w:rPr>
          <w:rFonts w:ascii="Arial" w:hAnsi="Arial"/>
          <w:sz w:val="22"/>
          <w:szCs w:val="22"/>
        </w:rPr>
        <w:tab/>
      </w:r>
      <w:r w:rsidRPr="00553857">
        <w:rPr>
          <w:rFonts w:ascii="Arial" w:hAnsi="Arial"/>
          <w:sz w:val="22"/>
          <w:szCs w:val="22"/>
        </w:rPr>
        <w:tab/>
      </w:r>
      <w:r w:rsidRPr="00553857">
        <w:rPr>
          <w:rFonts w:ascii="Arial" w:hAnsi="Arial"/>
          <w:sz w:val="22"/>
          <w:szCs w:val="22"/>
        </w:rPr>
        <w:tab/>
      </w:r>
      <w:r w:rsidRPr="00553857">
        <w:rPr>
          <w:rFonts w:ascii="Arial" w:hAnsi="Arial"/>
          <w:sz w:val="22"/>
          <w:szCs w:val="22"/>
        </w:rPr>
        <w:tab/>
      </w:r>
      <w:r w:rsidRPr="00553857">
        <w:rPr>
          <w:rFonts w:ascii="Arial" w:hAnsi="Arial"/>
          <w:sz w:val="22"/>
          <w:szCs w:val="22"/>
        </w:rPr>
        <w:tab/>
      </w:r>
      <w:r w:rsidRPr="00553857">
        <w:rPr>
          <w:rFonts w:ascii="Arial" w:hAnsi="Arial"/>
          <w:sz w:val="22"/>
          <w:szCs w:val="22"/>
        </w:rPr>
        <w:tab/>
      </w:r>
    </w:p>
    <w:p w14:paraId="416B1C5A" w14:textId="77777777" w:rsidR="00553857" w:rsidRPr="00553857" w:rsidRDefault="00553857" w:rsidP="00553857">
      <w:pPr>
        <w:rPr>
          <w:rFonts w:ascii="Arial" w:hAnsi="Arial"/>
          <w:sz w:val="22"/>
          <w:szCs w:val="22"/>
        </w:rPr>
      </w:pPr>
      <w:r w:rsidRPr="00553857">
        <w:rPr>
          <w:rFonts w:ascii="Arial" w:eastAsia="Calibri" w:hAnsi="Arial" w:cs="Arial"/>
          <w:bCs/>
          <w:iCs/>
          <w:sz w:val="22"/>
          <w:szCs w:val="22"/>
          <w:lang w:val="sr-Cyrl-RS"/>
        </w:rPr>
        <w:t>Датум:</w:t>
      </w:r>
      <w:r w:rsidRPr="00553857">
        <w:rPr>
          <w:rFonts w:ascii="Arial" w:hAnsi="Arial"/>
          <w:sz w:val="22"/>
          <w:szCs w:val="22"/>
        </w:rPr>
        <w:t xml:space="preserve">    </w:t>
      </w:r>
      <w:r w:rsidRPr="00553857">
        <w:rPr>
          <w:rFonts w:ascii="Arial" w:hAnsi="Arial"/>
          <w:sz w:val="22"/>
          <w:szCs w:val="22"/>
          <w:lang w:val="en-US"/>
        </w:rPr>
        <w:tab/>
      </w:r>
      <w:r w:rsidRPr="00553857">
        <w:rPr>
          <w:rFonts w:ascii="Arial" w:hAnsi="Arial"/>
          <w:sz w:val="22"/>
          <w:szCs w:val="22"/>
          <w:lang w:val="en-US"/>
        </w:rPr>
        <w:tab/>
      </w:r>
      <w:r w:rsidRPr="00553857">
        <w:rPr>
          <w:rFonts w:ascii="Arial" w:hAnsi="Arial"/>
          <w:sz w:val="22"/>
          <w:szCs w:val="22"/>
          <w:lang w:val="en-US"/>
        </w:rPr>
        <w:tab/>
      </w:r>
      <w:r w:rsidRPr="00553857">
        <w:rPr>
          <w:rFonts w:ascii="Arial" w:hAnsi="Arial"/>
          <w:sz w:val="22"/>
          <w:szCs w:val="22"/>
          <w:lang w:val="en-US"/>
        </w:rPr>
        <w:tab/>
      </w:r>
      <w:r w:rsidRPr="00553857">
        <w:rPr>
          <w:rFonts w:ascii="Arial" w:hAnsi="Arial"/>
          <w:sz w:val="22"/>
          <w:szCs w:val="22"/>
          <w:lang w:val="en-US"/>
        </w:rPr>
        <w:tab/>
      </w:r>
      <w:r w:rsidRPr="00553857">
        <w:rPr>
          <w:rFonts w:ascii="Arial" w:hAnsi="Arial"/>
          <w:sz w:val="22"/>
          <w:szCs w:val="22"/>
          <w:lang w:val="en-US"/>
        </w:rPr>
        <w:tab/>
      </w:r>
      <w:r w:rsidRPr="00553857">
        <w:rPr>
          <w:rFonts w:ascii="Arial" w:hAnsi="Arial"/>
          <w:sz w:val="22"/>
          <w:szCs w:val="22"/>
          <w:lang w:val="en-US"/>
        </w:rPr>
        <w:tab/>
        <w:t xml:space="preserve">  </w:t>
      </w:r>
      <w:r w:rsidRPr="00553857">
        <w:rPr>
          <w:rFonts w:ascii="Arial" w:hAnsi="Arial"/>
          <w:sz w:val="22"/>
          <w:szCs w:val="22"/>
          <w:lang w:val="sr-Cyrl-RS"/>
        </w:rPr>
        <w:t xml:space="preserve">                        </w:t>
      </w:r>
      <w:r w:rsidRPr="00553857">
        <w:rPr>
          <w:rFonts w:ascii="Arial" w:hAnsi="Arial"/>
          <w:sz w:val="22"/>
          <w:szCs w:val="22"/>
        </w:rPr>
        <w:t>За Понуђача</w:t>
      </w:r>
    </w:p>
    <w:p w14:paraId="452B768C" w14:textId="77777777" w:rsidR="00553857" w:rsidRPr="00553857" w:rsidRDefault="00553857" w:rsidP="00553857">
      <w:pPr>
        <w:rPr>
          <w:rFonts w:ascii="Arial" w:hAnsi="Arial"/>
          <w:sz w:val="22"/>
          <w:szCs w:val="22"/>
        </w:rPr>
      </w:pPr>
      <w:r w:rsidRPr="00553857">
        <w:rPr>
          <w:rFonts w:ascii="Arial" w:hAnsi="Arial"/>
          <w:sz w:val="22"/>
          <w:szCs w:val="22"/>
        </w:rPr>
        <w:t xml:space="preserve">                                                                                                                                                                                                                        </w:t>
      </w:r>
      <w:r w:rsidRPr="00553857">
        <w:rPr>
          <w:rFonts w:ascii="Arial" w:eastAsia="Calibri" w:hAnsi="Arial" w:cs="Arial"/>
          <w:bCs/>
          <w:iCs/>
          <w:sz w:val="22"/>
          <w:szCs w:val="22"/>
          <w:lang w:val="sr-Cyrl-RS"/>
        </w:rPr>
        <w:t>________________</w:t>
      </w:r>
      <w:r w:rsidRPr="00553857">
        <w:rPr>
          <w:rFonts w:ascii="Arial" w:hAnsi="Arial"/>
          <w:sz w:val="22"/>
          <w:szCs w:val="22"/>
        </w:rPr>
        <w:tab/>
      </w:r>
      <w:r w:rsidRPr="00553857">
        <w:rPr>
          <w:rFonts w:ascii="Arial" w:hAnsi="Arial"/>
          <w:sz w:val="22"/>
          <w:szCs w:val="22"/>
        </w:rPr>
        <w:tab/>
      </w:r>
      <w:r w:rsidRPr="00553857">
        <w:rPr>
          <w:rFonts w:ascii="Arial" w:hAnsi="Arial"/>
          <w:sz w:val="22"/>
          <w:szCs w:val="22"/>
        </w:rPr>
        <w:tab/>
      </w:r>
      <w:r w:rsidRPr="00553857">
        <w:rPr>
          <w:rFonts w:ascii="Arial" w:hAnsi="Arial"/>
          <w:sz w:val="22"/>
          <w:szCs w:val="22"/>
        </w:rPr>
        <w:tab/>
      </w:r>
      <w:r w:rsidRPr="00553857">
        <w:rPr>
          <w:rFonts w:ascii="Arial" w:hAnsi="Arial"/>
          <w:sz w:val="22"/>
          <w:szCs w:val="22"/>
        </w:rPr>
        <w:tab/>
      </w:r>
      <w:r w:rsidRPr="00553857">
        <w:rPr>
          <w:rFonts w:ascii="Arial" w:hAnsi="Arial"/>
          <w:sz w:val="22"/>
          <w:szCs w:val="22"/>
        </w:rPr>
        <w:tab/>
      </w:r>
      <w:r w:rsidRPr="00553857">
        <w:rPr>
          <w:rFonts w:ascii="Arial" w:hAnsi="Arial"/>
          <w:sz w:val="22"/>
          <w:szCs w:val="22"/>
          <w:lang w:val="sr-Cyrl-ME"/>
        </w:rPr>
        <w:t xml:space="preserve">                  </w:t>
      </w:r>
      <w:r w:rsidRPr="00553857">
        <w:rPr>
          <w:rFonts w:ascii="Arial" w:hAnsi="Arial"/>
          <w:sz w:val="22"/>
          <w:szCs w:val="22"/>
        </w:rPr>
        <w:t>____________________</w:t>
      </w:r>
    </w:p>
    <w:p w14:paraId="2F6FA823" w14:textId="77777777" w:rsidR="00553857" w:rsidRPr="00553857" w:rsidRDefault="00553857" w:rsidP="00553857">
      <w:pPr>
        <w:spacing w:line="276" w:lineRule="auto"/>
        <w:jc w:val="both"/>
        <w:rPr>
          <w:rFonts w:ascii="Arial" w:hAnsi="Arial" w:cs="Arial"/>
          <w:b/>
          <w:sz w:val="22"/>
          <w:szCs w:val="22"/>
          <w:lang w:val="sr-Cyrl-ME"/>
        </w:rPr>
      </w:pPr>
    </w:p>
    <w:p w14:paraId="3934CCBA" w14:textId="77777777" w:rsidR="00CA15D1" w:rsidRPr="00CA15D1" w:rsidRDefault="00CA15D1" w:rsidP="002F03AA">
      <w:pPr>
        <w:ind w:right="-469"/>
        <w:contextualSpacing/>
        <w:rPr>
          <w:rFonts w:ascii="Arial" w:eastAsia="Symbol" w:hAnsi="Arial" w:cs="Arial"/>
          <w:b/>
          <w:bCs/>
          <w:i/>
          <w:kern w:val="28"/>
          <w:sz w:val="22"/>
          <w:szCs w:val="22"/>
        </w:rPr>
      </w:pPr>
      <w:r w:rsidRPr="00CA15D1">
        <w:rPr>
          <w:rFonts w:ascii="Arial" w:eastAsia="Symbol" w:hAnsi="Arial" w:cs="Arial"/>
          <w:b/>
          <w:bCs/>
          <w:i/>
          <w:kern w:val="28"/>
          <w:sz w:val="22"/>
          <w:szCs w:val="22"/>
        </w:rPr>
        <w:t>Напомена</w:t>
      </w:r>
    </w:p>
    <w:p w14:paraId="399ECF57" w14:textId="77777777" w:rsidR="00CA15D1" w:rsidRPr="00CA15D1" w:rsidRDefault="00CA15D1" w:rsidP="002F03AA">
      <w:pPr>
        <w:ind w:right="-469"/>
        <w:contextualSpacing/>
        <w:rPr>
          <w:rFonts w:ascii="Arial" w:hAnsi="Arial" w:cs="Arial"/>
          <w:sz w:val="22"/>
          <w:szCs w:val="22"/>
          <w:u w:val="single"/>
        </w:rPr>
      </w:pPr>
      <w:r w:rsidRPr="00CA15D1">
        <w:rPr>
          <w:rFonts w:ascii="Arial" w:hAnsi="Arial" w:cs="Arial"/>
          <w:i/>
          <w:sz w:val="22"/>
          <w:szCs w:val="22"/>
          <w:u w:val="single"/>
        </w:rPr>
        <w:t>Приликом подношења понуде овај образац копирати у потребном броју примерака.</w:t>
      </w:r>
    </w:p>
    <w:p w14:paraId="1C85194B" w14:textId="77777777" w:rsidR="00CA15D1" w:rsidRPr="00CA15D1" w:rsidRDefault="00CA15D1" w:rsidP="002F03AA">
      <w:pPr>
        <w:contextualSpacing/>
        <w:jc w:val="both"/>
        <w:rPr>
          <w:rFonts w:ascii="Arial" w:eastAsia="TimesNewRomanPS-BoldMT" w:hAnsi="Arial" w:cs="Arial"/>
          <w:i/>
          <w:sz w:val="22"/>
          <w:szCs w:val="22"/>
        </w:rPr>
      </w:pPr>
      <w:r w:rsidRPr="00CA15D1">
        <w:rPr>
          <w:rFonts w:ascii="Arial" w:eastAsia="TimesNewRomanPS-BoldMT" w:hAnsi="Arial" w:cs="Arial"/>
          <w:i/>
          <w:sz w:val="22"/>
          <w:szCs w:val="22"/>
        </w:rPr>
        <w:t>Уколико група понуђача подноси заједничку понуду овај образац потписује и оверава Носилац посла испред групе понуђача.</w:t>
      </w:r>
    </w:p>
    <w:p w14:paraId="3928202C" w14:textId="77777777" w:rsidR="00CA15D1" w:rsidRPr="00CA15D1" w:rsidRDefault="00CA15D1" w:rsidP="002F03AA">
      <w:pPr>
        <w:contextualSpacing/>
        <w:jc w:val="both"/>
        <w:rPr>
          <w:rFonts w:ascii="Arial" w:eastAsia="TimesNewRomanPS-BoldMT" w:hAnsi="Arial" w:cs="Arial"/>
          <w:i/>
          <w:sz w:val="22"/>
          <w:szCs w:val="22"/>
          <w:lang w:val="sr-Cyrl-RS"/>
        </w:rPr>
      </w:pPr>
      <w:r w:rsidRPr="00CA15D1">
        <w:rPr>
          <w:rFonts w:ascii="Arial" w:eastAsia="TimesNewRomanPS-BoldMT" w:hAnsi="Arial" w:cs="Arial"/>
          <w:i/>
          <w:sz w:val="22"/>
          <w:szCs w:val="22"/>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sidRPr="00CA15D1">
        <w:rPr>
          <w:rFonts w:ascii="Arial" w:eastAsia="TimesNewRomanPS-BoldMT" w:hAnsi="Arial" w:cs="Arial"/>
          <w:i/>
          <w:sz w:val="22"/>
          <w:szCs w:val="22"/>
          <w:lang w:val="sr-Cyrl-RS"/>
        </w:rPr>
        <w:t>.</w:t>
      </w:r>
    </w:p>
    <w:p w14:paraId="699200EF" w14:textId="77777777" w:rsidR="00553857" w:rsidRPr="00553857" w:rsidRDefault="00553857" w:rsidP="00553857">
      <w:pPr>
        <w:spacing w:line="276" w:lineRule="auto"/>
        <w:jc w:val="both"/>
        <w:rPr>
          <w:rFonts w:ascii="Arial" w:hAnsi="Arial" w:cs="Arial"/>
          <w:b/>
          <w:sz w:val="22"/>
          <w:szCs w:val="22"/>
          <w:lang w:val="sr-Cyrl-ME"/>
        </w:rPr>
      </w:pPr>
    </w:p>
    <w:p w14:paraId="213AAFD6" w14:textId="77777777" w:rsidR="00553857" w:rsidRPr="00553857" w:rsidRDefault="00553857" w:rsidP="00553857">
      <w:pPr>
        <w:spacing w:line="276" w:lineRule="auto"/>
        <w:jc w:val="both"/>
        <w:rPr>
          <w:rFonts w:ascii="Arial" w:hAnsi="Arial" w:cs="Arial"/>
          <w:b/>
          <w:sz w:val="22"/>
          <w:szCs w:val="22"/>
          <w:lang w:val="sr-Cyrl-ME"/>
        </w:rPr>
      </w:pPr>
    </w:p>
    <w:p w14:paraId="63786481" w14:textId="77777777" w:rsidR="00553857" w:rsidRPr="00553857" w:rsidRDefault="00553857" w:rsidP="00553857">
      <w:pPr>
        <w:spacing w:line="276" w:lineRule="auto"/>
        <w:jc w:val="both"/>
        <w:rPr>
          <w:rFonts w:ascii="Arial" w:hAnsi="Arial" w:cs="Arial"/>
          <w:b/>
          <w:sz w:val="22"/>
          <w:szCs w:val="22"/>
          <w:lang w:val="sr-Cyrl-ME"/>
        </w:rPr>
      </w:pPr>
    </w:p>
    <w:p w14:paraId="1CB498CF" w14:textId="77777777" w:rsidR="00553857" w:rsidRPr="00553857" w:rsidRDefault="00553857" w:rsidP="00553857">
      <w:pPr>
        <w:spacing w:line="276" w:lineRule="auto"/>
        <w:jc w:val="both"/>
        <w:rPr>
          <w:rFonts w:ascii="Arial" w:hAnsi="Arial" w:cs="Arial"/>
          <w:b/>
          <w:sz w:val="22"/>
          <w:szCs w:val="22"/>
          <w:lang w:val="sr-Cyrl-ME"/>
        </w:rPr>
      </w:pPr>
    </w:p>
    <w:p w14:paraId="5756FEE9" w14:textId="77777777" w:rsidR="00553857" w:rsidRPr="00553857" w:rsidRDefault="00553857" w:rsidP="00553857">
      <w:pPr>
        <w:spacing w:line="276" w:lineRule="auto"/>
        <w:jc w:val="both"/>
        <w:rPr>
          <w:rFonts w:ascii="Arial" w:hAnsi="Arial" w:cs="Arial"/>
          <w:b/>
          <w:sz w:val="22"/>
          <w:szCs w:val="22"/>
          <w:lang w:val="sr-Cyrl-ME"/>
        </w:rPr>
      </w:pPr>
    </w:p>
    <w:p w14:paraId="3F7E15F3" w14:textId="04AD1CD7" w:rsidR="00553857" w:rsidRPr="00553857" w:rsidRDefault="00553857" w:rsidP="00553857">
      <w:pPr>
        <w:keepNext/>
        <w:keepLines/>
        <w:spacing w:before="40"/>
        <w:ind w:left="360" w:right="4"/>
        <w:jc w:val="right"/>
        <w:outlineLvl w:val="2"/>
        <w:rPr>
          <w:rFonts w:ascii="Arial" w:eastAsiaTheme="majorEastAsia" w:hAnsi="Arial" w:cs="Arial"/>
          <w:b/>
          <w:sz w:val="22"/>
          <w:szCs w:val="22"/>
          <w:lang w:val="sr-Cyrl-ME"/>
        </w:rPr>
      </w:pPr>
      <w:r w:rsidRPr="00553857">
        <w:rPr>
          <w:rFonts w:asciiTheme="majorHAnsi" w:eastAsiaTheme="majorEastAsia" w:hAnsiTheme="majorHAnsi" w:cs="Arial"/>
          <w:sz w:val="22"/>
          <w:szCs w:val="22"/>
          <w:lang w:val="sr-Cyrl-ME"/>
        </w:rPr>
        <w:lastRenderedPageBreak/>
        <w:t xml:space="preserve">  </w:t>
      </w:r>
      <w:r w:rsidRPr="00553857">
        <w:rPr>
          <w:rFonts w:ascii="Arial" w:eastAsiaTheme="majorEastAsia" w:hAnsi="Arial" w:cs="Arial"/>
          <w:b/>
          <w:sz w:val="22"/>
          <w:szCs w:val="22"/>
        </w:rPr>
        <w:t xml:space="preserve">ОБРАЗАЦ  </w:t>
      </w:r>
      <w:r w:rsidRPr="00553857">
        <w:rPr>
          <w:rFonts w:ascii="Arial" w:eastAsiaTheme="majorEastAsia" w:hAnsi="Arial" w:cs="Arial"/>
          <w:b/>
          <w:sz w:val="22"/>
          <w:szCs w:val="22"/>
          <w:lang w:val="sr-Cyrl-ME"/>
        </w:rPr>
        <w:t>7</w:t>
      </w:r>
      <w:r w:rsidR="002F03AA">
        <w:rPr>
          <w:rFonts w:ascii="Arial" w:eastAsiaTheme="majorEastAsia" w:hAnsi="Arial" w:cs="Arial"/>
          <w:b/>
          <w:sz w:val="22"/>
          <w:szCs w:val="22"/>
          <w:lang w:val="sr-Cyrl-ME"/>
        </w:rPr>
        <w:t>.</w:t>
      </w:r>
    </w:p>
    <w:p w14:paraId="631CD4EE" w14:textId="77777777" w:rsidR="00553857" w:rsidRPr="00553857" w:rsidRDefault="00553857" w:rsidP="00553857">
      <w:pPr>
        <w:tabs>
          <w:tab w:val="left" w:pos="720"/>
        </w:tabs>
        <w:ind w:left="360" w:right="315"/>
        <w:rPr>
          <w:rFonts w:ascii="Arial" w:hAnsi="Arial" w:cs="Arial"/>
          <w:sz w:val="22"/>
          <w:szCs w:val="22"/>
        </w:rPr>
      </w:pPr>
    </w:p>
    <w:p w14:paraId="730CCE56" w14:textId="77777777" w:rsidR="00FD3FDE" w:rsidRPr="00FD3FDE" w:rsidRDefault="00FD3FDE" w:rsidP="00FD3FDE">
      <w:pPr>
        <w:contextualSpacing/>
        <w:jc w:val="center"/>
        <w:rPr>
          <w:rFonts w:ascii="Arial" w:hAnsi="Arial" w:cs="Arial"/>
          <w:b/>
          <w:sz w:val="22"/>
          <w:szCs w:val="22"/>
          <w:lang w:val="sr-Cyrl-RS"/>
        </w:rPr>
      </w:pPr>
      <w:r w:rsidRPr="00FD3FDE">
        <w:rPr>
          <w:rFonts w:ascii="Arial" w:hAnsi="Arial" w:cs="Arial"/>
          <w:b/>
          <w:sz w:val="22"/>
          <w:szCs w:val="22"/>
          <w:lang w:val="sr-Cyrl-RS"/>
        </w:rPr>
        <w:t>ПОТВРДА НАРУЧИОЦА О ИЗВЕДЕНИМ РЕФЕРЕНТНИМ РАДОВИМА</w:t>
      </w:r>
    </w:p>
    <w:p w14:paraId="4D54B972" w14:textId="77777777" w:rsidR="00FD3FDE" w:rsidRPr="00FD3FDE" w:rsidRDefault="00FD3FDE" w:rsidP="00FD3FDE">
      <w:pPr>
        <w:contextualSpacing/>
        <w:jc w:val="center"/>
        <w:rPr>
          <w:rFonts w:ascii="Arial" w:hAnsi="Arial" w:cs="Arial"/>
          <w:b/>
          <w:sz w:val="22"/>
          <w:szCs w:val="22"/>
          <w:lang w:val="sr-Cyrl-RS"/>
        </w:rPr>
      </w:pPr>
      <w:r w:rsidRPr="00FD3FDE">
        <w:rPr>
          <w:rFonts w:ascii="Arial" w:hAnsi="Arial" w:cs="Arial"/>
          <w:sz w:val="22"/>
          <w:szCs w:val="22"/>
          <w:lang w:val="sr-Cyrl-RS"/>
        </w:rPr>
        <w:t>које се односе на предмет јавне набавке</w:t>
      </w:r>
    </w:p>
    <w:p w14:paraId="465B1C29" w14:textId="77777777" w:rsidR="00FD3FDE" w:rsidRPr="00FD3FDE" w:rsidRDefault="00FD3FDE" w:rsidP="00FD3FDE">
      <w:pPr>
        <w:contextualSpacing/>
        <w:jc w:val="center"/>
        <w:rPr>
          <w:rFonts w:ascii="Arial" w:hAnsi="Arial" w:cs="Arial"/>
          <w:sz w:val="22"/>
          <w:szCs w:val="22"/>
          <w:lang w:val="sr-Cyrl-RS"/>
        </w:rPr>
      </w:pPr>
    </w:p>
    <w:p w14:paraId="30543141" w14:textId="77777777" w:rsidR="00FD3FDE" w:rsidRPr="00FD3FDE" w:rsidRDefault="00FD3FDE" w:rsidP="00FD3FDE">
      <w:pPr>
        <w:tabs>
          <w:tab w:val="left" w:pos="0"/>
          <w:tab w:val="left" w:pos="330"/>
          <w:tab w:val="left" w:pos="540"/>
        </w:tabs>
        <w:rPr>
          <w:rFonts w:ascii="Arial" w:eastAsia="Calibri" w:hAnsi="Arial" w:cs="Arial"/>
          <w:sz w:val="22"/>
          <w:szCs w:val="22"/>
          <w:lang w:val="sr-Cyrl-RS"/>
        </w:rPr>
      </w:pPr>
      <w:r w:rsidRPr="00FD3FDE">
        <w:rPr>
          <w:rFonts w:ascii="Arial" w:eastAsia="Calibri" w:hAnsi="Arial" w:cs="Arial"/>
          <w:sz w:val="22"/>
          <w:szCs w:val="22"/>
          <w:lang w:val="ru-RU"/>
        </w:rPr>
        <w:t>Наручилац предметних радова</w:t>
      </w:r>
    </w:p>
    <w:p w14:paraId="28F254B8" w14:textId="77777777" w:rsidR="00FD3FDE" w:rsidRPr="00FD3FDE" w:rsidRDefault="00FD3FDE" w:rsidP="00FD3FDE">
      <w:pPr>
        <w:tabs>
          <w:tab w:val="left" w:pos="0"/>
          <w:tab w:val="left" w:pos="330"/>
          <w:tab w:val="left" w:pos="540"/>
        </w:tabs>
        <w:ind w:left="6"/>
        <w:jc w:val="both"/>
        <w:rPr>
          <w:rFonts w:ascii="Arial" w:eastAsia="Calibri" w:hAnsi="Arial" w:cs="Arial"/>
          <w:sz w:val="22"/>
          <w:szCs w:val="22"/>
          <w:lang w:val="sr-Cyrl-RS"/>
        </w:rPr>
      </w:pPr>
      <w:r w:rsidRPr="00FD3FDE">
        <w:rPr>
          <w:rFonts w:ascii="Arial" w:eastAsia="Calibri" w:hAnsi="Arial" w:cs="Arial"/>
          <w:sz w:val="22"/>
          <w:szCs w:val="22"/>
          <w:lang w:val="sr-Cyrl-RS"/>
        </w:rPr>
        <w:t xml:space="preserve">                                                  _________________________________________________________________________</w:t>
      </w:r>
    </w:p>
    <w:p w14:paraId="73A8E2F8" w14:textId="77777777" w:rsidR="00FD3FDE" w:rsidRPr="00FD3FDE" w:rsidRDefault="00FD3FDE" w:rsidP="00FD3FDE">
      <w:pPr>
        <w:tabs>
          <w:tab w:val="left" w:pos="0"/>
          <w:tab w:val="left" w:pos="330"/>
          <w:tab w:val="left" w:pos="540"/>
        </w:tabs>
        <w:ind w:left="6"/>
        <w:jc w:val="center"/>
        <w:rPr>
          <w:rFonts w:ascii="Arial" w:eastAsia="Calibri" w:hAnsi="Arial" w:cs="Arial"/>
          <w:sz w:val="22"/>
          <w:szCs w:val="22"/>
          <w:lang w:val="sr-Cyrl-RS"/>
        </w:rPr>
      </w:pPr>
      <w:r w:rsidRPr="00FD3FDE">
        <w:rPr>
          <w:rFonts w:ascii="Arial" w:hAnsi="Arial" w:cs="Arial"/>
          <w:bCs/>
          <w:kern w:val="28"/>
          <w:sz w:val="22"/>
          <w:szCs w:val="22"/>
          <w:lang w:val="sr-Cyrl-RS"/>
        </w:rPr>
        <w:t>(назив и седиште Наручиоца)</w:t>
      </w:r>
    </w:p>
    <w:p w14:paraId="311832EA" w14:textId="77777777" w:rsidR="00FD3FDE" w:rsidRPr="00FD3FDE" w:rsidRDefault="00FD3FDE" w:rsidP="00FD3FDE">
      <w:pPr>
        <w:rPr>
          <w:rFonts w:ascii="Arial" w:hAnsi="Arial" w:cs="Arial"/>
          <w:sz w:val="22"/>
          <w:szCs w:val="22"/>
          <w:lang w:val="sr-Cyrl-RS"/>
        </w:rPr>
      </w:pPr>
      <w:r w:rsidRPr="00FD3FDE">
        <w:rPr>
          <w:rFonts w:ascii="Arial" w:hAnsi="Arial" w:cs="Arial"/>
          <w:sz w:val="22"/>
          <w:szCs w:val="22"/>
          <w:lang w:val="sr-Cyrl-RS"/>
        </w:rPr>
        <w:t>Лице за контакт    _________________________________________________________________________</w:t>
      </w:r>
    </w:p>
    <w:p w14:paraId="0866075D" w14:textId="77777777" w:rsidR="00FD3FDE" w:rsidRPr="00FD3FDE" w:rsidRDefault="00FD3FDE" w:rsidP="00FD3FDE">
      <w:pPr>
        <w:jc w:val="center"/>
        <w:rPr>
          <w:rFonts w:ascii="Arial" w:hAnsi="Arial" w:cs="Arial"/>
          <w:sz w:val="22"/>
          <w:szCs w:val="22"/>
          <w:lang w:val="sr-Cyrl-RS"/>
        </w:rPr>
      </w:pPr>
      <w:r w:rsidRPr="00FD3FDE">
        <w:rPr>
          <w:rFonts w:ascii="Arial" w:hAnsi="Arial" w:cs="Arial"/>
          <w:sz w:val="22"/>
          <w:szCs w:val="22"/>
          <w:lang w:val="sr-Cyrl-RS"/>
        </w:rPr>
        <w:t>(име, презиме, контакт телефон)</w:t>
      </w:r>
    </w:p>
    <w:p w14:paraId="4D3531C8" w14:textId="77777777" w:rsidR="00FD3FDE" w:rsidRPr="00FD3FDE" w:rsidRDefault="00FD3FDE" w:rsidP="00FD3FDE">
      <w:pPr>
        <w:rPr>
          <w:rFonts w:ascii="Arial" w:hAnsi="Arial" w:cs="Arial"/>
          <w:sz w:val="22"/>
          <w:szCs w:val="22"/>
          <w:lang w:val="sr-Cyrl-RS"/>
        </w:rPr>
      </w:pPr>
      <w:r w:rsidRPr="00FD3FDE">
        <w:rPr>
          <w:rFonts w:ascii="Arial" w:hAnsi="Arial" w:cs="Arial"/>
          <w:sz w:val="22"/>
          <w:szCs w:val="22"/>
          <w:lang w:val="sr-Cyrl-RS"/>
        </w:rPr>
        <w:t>Овим путем потврђујем да је _________________________________________________________________________</w:t>
      </w:r>
    </w:p>
    <w:p w14:paraId="0CC3ABF0" w14:textId="77777777" w:rsidR="00FD3FDE" w:rsidRPr="00FD3FDE" w:rsidRDefault="00FD3FDE" w:rsidP="00FD3FDE">
      <w:pPr>
        <w:jc w:val="center"/>
        <w:rPr>
          <w:rFonts w:ascii="Arial" w:hAnsi="Arial" w:cs="Arial"/>
          <w:sz w:val="22"/>
          <w:szCs w:val="22"/>
          <w:lang w:val="sr-Cyrl-RS"/>
        </w:rPr>
      </w:pPr>
      <w:r w:rsidRPr="00FD3FDE">
        <w:rPr>
          <w:rFonts w:ascii="Arial" w:hAnsi="Arial" w:cs="Arial"/>
          <w:sz w:val="22"/>
          <w:szCs w:val="22"/>
          <w:lang w:val="sr-Cyrl-RS"/>
        </w:rPr>
        <w:t>(навести назив седиште Понуђача)</w:t>
      </w:r>
    </w:p>
    <w:p w14:paraId="49A7C757" w14:textId="77777777" w:rsidR="00FD3FDE" w:rsidRPr="00FD3FDE" w:rsidRDefault="00FD3FDE" w:rsidP="00FD3FDE">
      <w:pPr>
        <w:jc w:val="both"/>
        <w:rPr>
          <w:rFonts w:ascii="Arial" w:hAnsi="Arial" w:cs="Arial"/>
          <w:sz w:val="22"/>
          <w:szCs w:val="22"/>
          <w:lang w:val="sr-Cyrl-RS"/>
        </w:rPr>
      </w:pPr>
      <w:r w:rsidRPr="00FD3FDE">
        <w:rPr>
          <w:rFonts w:ascii="Arial" w:hAnsi="Arial" w:cs="Arial"/>
          <w:sz w:val="22"/>
          <w:szCs w:val="22"/>
          <w:lang w:val="sr-Cyrl-RS"/>
        </w:rPr>
        <w:t>за наше потребе извео</w:t>
      </w:r>
    </w:p>
    <w:p w14:paraId="44973470" w14:textId="77777777" w:rsidR="00FD3FDE" w:rsidRPr="00FD3FDE" w:rsidRDefault="00FD3FDE" w:rsidP="00FD3FDE">
      <w:pPr>
        <w:jc w:val="both"/>
        <w:rPr>
          <w:rFonts w:ascii="Arial" w:hAnsi="Arial" w:cs="Arial"/>
          <w:sz w:val="22"/>
          <w:szCs w:val="22"/>
          <w:lang w:val="sr-Cyrl-RS"/>
        </w:rPr>
      </w:pPr>
      <w:r w:rsidRPr="00FD3FDE">
        <w:rPr>
          <w:rFonts w:ascii="Arial" w:hAnsi="Arial" w:cs="Arial"/>
          <w:sz w:val="22"/>
          <w:szCs w:val="22"/>
          <w:lang w:val="sr-Cyrl-RS"/>
        </w:rPr>
        <w:t>_________________________________________________________________________</w:t>
      </w:r>
    </w:p>
    <w:p w14:paraId="77C392BD" w14:textId="77777777" w:rsidR="00FD3FDE" w:rsidRPr="00FD3FDE" w:rsidRDefault="00FD3FDE" w:rsidP="00FD3FDE">
      <w:pPr>
        <w:jc w:val="both"/>
        <w:rPr>
          <w:rFonts w:ascii="Arial" w:hAnsi="Arial" w:cs="Arial"/>
          <w:sz w:val="22"/>
          <w:szCs w:val="22"/>
          <w:lang w:val="sr-Cyrl-RS"/>
        </w:rPr>
      </w:pPr>
      <w:r w:rsidRPr="00FD3FDE">
        <w:rPr>
          <w:rFonts w:ascii="Arial" w:hAnsi="Arial" w:cs="Arial"/>
          <w:sz w:val="22"/>
          <w:szCs w:val="22"/>
          <w:lang w:val="sr-Cyrl-RS"/>
        </w:rPr>
        <w:t>_________________________________________________________________________</w:t>
      </w:r>
    </w:p>
    <w:p w14:paraId="24E145A3" w14:textId="77777777" w:rsidR="00FD3FDE" w:rsidRPr="00FD3FDE" w:rsidRDefault="00FD3FDE" w:rsidP="00FD3FDE">
      <w:pPr>
        <w:jc w:val="both"/>
        <w:rPr>
          <w:rFonts w:ascii="Arial" w:hAnsi="Arial" w:cs="Arial"/>
          <w:sz w:val="22"/>
          <w:szCs w:val="22"/>
          <w:lang w:val="sr-Cyrl-RS"/>
        </w:rPr>
      </w:pPr>
      <w:r w:rsidRPr="00FD3FDE">
        <w:rPr>
          <w:rFonts w:ascii="Arial" w:hAnsi="Arial" w:cs="Arial"/>
          <w:sz w:val="22"/>
          <w:szCs w:val="22"/>
          <w:lang w:val="sr-Cyrl-RS"/>
        </w:rPr>
        <w:t xml:space="preserve">                                                (навести изведене радове) </w:t>
      </w:r>
    </w:p>
    <w:p w14:paraId="7139441F" w14:textId="77777777" w:rsidR="00FD3FDE" w:rsidRPr="00FD3FDE" w:rsidRDefault="00FD3FDE" w:rsidP="00FD3FDE">
      <w:pPr>
        <w:jc w:val="both"/>
        <w:rPr>
          <w:rFonts w:ascii="Arial" w:hAnsi="Arial" w:cs="Arial"/>
          <w:strike/>
          <w:sz w:val="22"/>
          <w:szCs w:val="22"/>
          <w:lang w:val="sr-Cyrl-RS"/>
        </w:rPr>
      </w:pPr>
      <w:r w:rsidRPr="00FD3FDE">
        <w:rPr>
          <w:rFonts w:ascii="Arial" w:hAnsi="Arial" w:cs="Arial"/>
          <w:sz w:val="22"/>
          <w:szCs w:val="22"/>
          <w:lang w:val="sr-Cyrl-RS"/>
        </w:rPr>
        <w:t>у уговореном року, обиму и квалитету</w:t>
      </w:r>
    </w:p>
    <w:tbl>
      <w:tblPr>
        <w:tblpPr w:leftFromText="180" w:rightFromText="180" w:vertAnchor="text" w:horzAnchor="margin" w:tblpXSpec="center" w:tblpY="47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701"/>
        <w:gridCol w:w="4110"/>
        <w:gridCol w:w="1985"/>
      </w:tblGrid>
      <w:tr w:rsidR="00FD3FDE" w:rsidRPr="00FD3FDE" w14:paraId="323B2C4F" w14:textId="77777777" w:rsidTr="00FD3FDE">
        <w:trPr>
          <w:trHeight w:val="842"/>
        </w:trPr>
        <w:tc>
          <w:tcPr>
            <w:tcW w:w="1555" w:type="dxa"/>
            <w:tcBorders>
              <w:top w:val="single" w:sz="4" w:space="0" w:color="auto"/>
              <w:left w:val="single" w:sz="4" w:space="0" w:color="auto"/>
              <w:bottom w:val="single" w:sz="4" w:space="0" w:color="auto"/>
              <w:right w:val="single" w:sz="4" w:space="0" w:color="auto"/>
            </w:tcBorders>
            <w:shd w:val="clear" w:color="auto" w:fill="F2F2F2"/>
            <w:vAlign w:val="center"/>
          </w:tcPr>
          <w:p w14:paraId="3CF74529" w14:textId="77777777" w:rsidR="00FD3FDE" w:rsidRPr="00FD3FDE" w:rsidRDefault="00FD3FDE" w:rsidP="00FD3FDE">
            <w:pPr>
              <w:jc w:val="center"/>
              <w:rPr>
                <w:rFonts w:ascii="Arial" w:eastAsia="Calibri" w:hAnsi="Arial" w:cs="Arial"/>
                <w:sz w:val="22"/>
                <w:szCs w:val="22"/>
                <w:lang w:val="en-US"/>
              </w:rPr>
            </w:pPr>
            <w:r w:rsidRPr="00FD3FDE">
              <w:rPr>
                <w:rFonts w:ascii="Arial" w:eastAsia="Calibri" w:hAnsi="Arial" w:cs="Arial"/>
                <w:sz w:val="22"/>
                <w:szCs w:val="22"/>
                <w:lang w:val="en-US"/>
              </w:rPr>
              <w:t>Датум закључења уговора</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7524FEF2" w14:textId="77777777" w:rsidR="00FD3FDE" w:rsidRPr="00FD3FDE" w:rsidRDefault="00FD3FDE" w:rsidP="00FD3FDE">
            <w:pPr>
              <w:jc w:val="center"/>
              <w:rPr>
                <w:rFonts w:ascii="Arial" w:eastAsia="Calibri" w:hAnsi="Arial" w:cs="Arial"/>
                <w:sz w:val="22"/>
                <w:szCs w:val="22"/>
                <w:lang w:val="en-US"/>
              </w:rPr>
            </w:pPr>
            <w:r w:rsidRPr="00FD3FDE">
              <w:rPr>
                <w:rFonts w:ascii="Arial" w:eastAsia="Calibri" w:hAnsi="Arial" w:cs="Arial"/>
                <w:sz w:val="22"/>
                <w:szCs w:val="22"/>
                <w:lang w:val="en-US"/>
              </w:rPr>
              <w:t>Датум реализације уговора</w:t>
            </w:r>
          </w:p>
        </w:tc>
        <w:tc>
          <w:tcPr>
            <w:tcW w:w="4110" w:type="dxa"/>
            <w:tcBorders>
              <w:top w:val="single" w:sz="4" w:space="0" w:color="auto"/>
              <w:left w:val="single" w:sz="4" w:space="0" w:color="auto"/>
              <w:bottom w:val="single" w:sz="4" w:space="0" w:color="auto"/>
              <w:right w:val="single" w:sz="4" w:space="0" w:color="auto"/>
            </w:tcBorders>
            <w:shd w:val="clear" w:color="auto" w:fill="F2F2F2"/>
            <w:vAlign w:val="center"/>
          </w:tcPr>
          <w:p w14:paraId="27558DF1" w14:textId="77777777" w:rsidR="00FD3FDE" w:rsidRPr="00FD3FDE" w:rsidRDefault="00FD3FDE" w:rsidP="00FD3FDE">
            <w:pPr>
              <w:jc w:val="center"/>
              <w:rPr>
                <w:rFonts w:ascii="Arial" w:eastAsia="Calibri" w:hAnsi="Arial" w:cs="Arial"/>
                <w:sz w:val="22"/>
                <w:szCs w:val="22"/>
                <w:lang w:val="sr-Cyrl-RS"/>
              </w:rPr>
            </w:pPr>
            <w:r w:rsidRPr="00FD3FDE">
              <w:rPr>
                <w:rFonts w:ascii="Arial" w:eastAsia="Calibri" w:hAnsi="Arial" w:cs="Arial"/>
                <w:sz w:val="22"/>
                <w:szCs w:val="22"/>
                <w:lang w:val="sr-Cyrl-RS"/>
              </w:rPr>
              <w:t>Врста радова</w:t>
            </w:r>
          </w:p>
        </w:tc>
        <w:tc>
          <w:tcPr>
            <w:tcW w:w="1985" w:type="dxa"/>
            <w:tcBorders>
              <w:top w:val="single" w:sz="4" w:space="0" w:color="auto"/>
              <w:left w:val="single" w:sz="4" w:space="0" w:color="auto"/>
              <w:bottom w:val="single" w:sz="4" w:space="0" w:color="auto"/>
              <w:right w:val="single" w:sz="4" w:space="0" w:color="auto"/>
            </w:tcBorders>
            <w:shd w:val="clear" w:color="auto" w:fill="F2F2F2"/>
            <w:vAlign w:val="center"/>
          </w:tcPr>
          <w:p w14:paraId="18330C21" w14:textId="77777777" w:rsidR="00FD3FDE" w:rsidRPr="00FD3FDE" w:rsidRDefault="00FD3FDE" w:rsidP="00FD3FDE">
            <w:pPr>
              <w:contextualSpacing/>
              <w:jc w:val="center"/>
              <w:rPr>
                <w:rFonts w:ascii="Arial" w:eastAsia="Calibri" w:hAnsi="Arial" w:cs="Arial"/>
                <w:sz w:val="22"/>
                <w:szCs w:val="22"/>
                <w:lang w:val="sr-Cyrl-RS"/>
              </w:rPr>
            </w:pPr>
            <w:r w:rsidRPr="00FD3FDE">
              <w:rPr>
                <w:rFonts w:ascii="Arial" w:eastAsia="Calibri" w:hAnsi="Arial" w:cs="Arial"/>
                <w:sz w:val="22"/>
                <w:szCs w:val="22"/>
                <w:lang w:val="sr-Cyrl-RS"/>
              </w:rPr>
              <w:t>Вредност изведених радова без ПДВ</w:t>
            </w:r>
          </w:p>
          <w:p w14:paraId="7964FC97" w14:textId="77777777" w:rsidR="00FD3FDE" w:rsidRPr="00FD3FDE" w:rsidRDefault="00FD3FDE" w:rsidP="00FD3FDE">
            <w:pPr>
              <w:contextualSpacing/>
              <w:jc w:val="center"/>
              <w:rPr>
                <w:rFonts w:ascii="Arial" w:eastAsia="Calibri" w:hAnsi="Arial" w:cs="Arial"/>
                <w:sz w:val="22"/>
                <w:szCs w:val="22"/>
                <w:lang w:val="sr-Cyrl-RS"/>
              </w:rPr>
            </w:pPr>
            <w:r w:rsidRPr="00FD3FDE">
              <w:rPr>
                <w:rFonts w:ascii="Arial" w:eastAsia="Calibri" w:hAnsi="Arial" w:cs="Arial"/>
                <w:sz w:val="22"/>
                <w:szCs w:val="22"/>
                <w:lang w:val="sr-Cyrl-RS"/>
              </w:rPr>
              <w:t>(динара)</w:t>
            </w:r>
          </w:p>
        </w:tc>
      </w:tr>
      <w:tr w:rsidR="00FD3FDE" w:rsidRPr="00FD3FDE" w14:paraId="750FEA31" w14:textId="77777777" w:rsidTr="00DA07BF">
        <w:trPr>
          <w:trHeight w:val="50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31FAB7E" w14:textId="77777777" w:rsidR="00FD3FDE" w:rsidRPr="00FD3FDE" w:rsidRDefault="00FD3FDE" w:rsidP="00FD3FDE">
            <w:pPr>
              <w:jc w:val="both"/>
              <w:rPr>
                <w:rFonts w:ascii="Arial" w:eastAsia="Calibri" w:hAnsi="Arial" w:cs="Arial"/>
                <w:sz w:val="22"/>
                <w:szCs w:val="22"/>
                <w:lang w:val="sr-Cyrl-RS"/>
              </w:rPr>
            </w:pPr>
          </w:p>
        </w:tc>
        <w:tc>
          <w:tcPr>
            <w:tcW w:w="1701" w:type="dxa"/>
            <w:tcBorders>
              <w:top w:val="single" w:sz="4" w:space="0" w:color="auto"/>
              <w:left w:val="single" w:sz="4" w:space="0" w:color="auto"/>
              <w:bottom w:val="single" w:sz="4" w:space="0" w:color="auto"/>
              <w:right w:val="single" w:sz="4" w:space="0" w:color="auto"/>
            </w:tcBorders>
          </w:tcPr>
          <w:p w14:paraId="1102BD9E" w14:textId="77777777" w:rsidR="00FD3FDE" w:rsidRPr="00FD3FDE" w:rsidRDefault="00FD3FDE" w:rsidP="00FD3FDE">
            <w:pPr>
              <w:jc w:val="both"/>
              <w:rPr>
                <w:rFonts w:ascii="Arial" w:eastAsia="Calibri" w:hAnsi="Arial" w:cs="Arial"/>
                <w:sz w:val="22"/>
                <w:szCs w:val="22"/>
                <w:lang w:val="sr-Cyrl-RS"/>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1311CC2" w14:textId="77777777" w:rsidR="00FD3FDE" w:rsidRPr="00FD3FDE" w:rsidRDefault="00FD3FDE" w:rsidP="00FD3FDE">
            <w:pPr>
              <w:jc w:val="both"/>
              <w:rPr>
                <w:rFonts w:ascii="Arial" w:eastAsia="Calibri" w:hAnsi="Arial" w:cs="Arial"/>
                <w:sz w:val="22"/>
                <w:szCs w:val="22"/>
                <w:lang w:val="sr-Cyrl-R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4290775" w14:textId="77777777" w:rsidR="00FD3FDE" w:rsidRPr="00FD3FDE" w:rsidRDefault="00FD3FDE" w:rsidP="00FD3FDE">
            <w:pPr>
              <w:jc w:val="both"/>
              <w:rPr>
                <w:rFonts w:ascii="Arial" w:eastAsia="Calibri" w:hAnsi="Arial" w:cs="Arial"/>
                <w:sz w:val="22"/>
                <w:szCs w:val="22"/>
                <w:lang w:val="sr-Cyrl-RS"/>
              </w:rPr>
            </w:pPr>
          </w:p>
        </w:tc>
      </w:tr>
      <w:tr w:rsidR="00FD3FDE" w:rsidRPr="00FD3FDE" w14:paraId="26B6BF4C" w14:textId="77777777" w:rsidTr="00DA07BF">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E986012" w14:textId="77777777" w:rsidR="00FD3FDE" w:rsidRPr="00FD3FDE" w:rsidRDefault="00FD3FDE" w:rsidP="00FD3FDE">
            <w:pPr>
              <w:jc w:val="both"/>
              <w:rPr>
                <w:rFonts w:ascii="Arial" w:eastAsia="Calibri" w:hAnsi="Arial" w:cs="Arial"/>
                <w:sz w:val="22"/>
                <w:szCs w:val="22"/>
                <w:lang w:val="sr-Cyrl-RS"/>
              </w:rPr>
            </w:pPr>
          </w:p>
        </w:tc>
        <w:tc>
          <w:tcPr>
            <w:tcW w:w="1701" w:type="dxa"/>
            <w:tcBorders>
              <w:top w:val="single" w:sz="4" w:space="0" w:color="auto"/>
              <w:left w:val="single" w:sz="4" w:space="0" w:color="auto"/>
              <w:bottom w:val="single" w:sz="4" w:space="0" w:color="auto"/>
              <w:right w:val="single" w:sz="4" w:space="0" w:color="auto"/>
            </w:tcBorders>
          </w:tcPr>
          <w:p w14:paraId="36AA7F90" w14:textId="77777777" w:rsidR="00FD3FDE" w:rsidRPr="00FD3FDE" w:rsidRDefault="00FD3FDE" w:rsidP="00FD3FDE">
            <w:pPr>
              <w:jc w:val="both"/>
              <w:rPr>
                <w:rFonts w:ascii="Arial" w:eastAsia="Calibri" w:hAnsi="Arial" w:cs="Arial"/>
                <w:sz w:val="22"/>
                <w:szCs w:val="22"/>
                <w:lang w:val="sr-Cyrl-RS"/>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5EC75E1" w14:textId="77777777" w:rsidR="00FD3FDE" w:rsidRPr="00FD3FDE" w:rsidRDefault="00FD3FDE" w:rsidP="00FD3FDE">
            <w:pPr>
              <w:jc w:val="both"/>
              <w:rPr>
                <w:rFonts w:ascii="Arial" w:eastAsia="Calibri" w:hAnsi="Arial" w:cs="Arial"/>
                <w:sz w:val="22"/>
                <w:szCs w:val="22"/>
                <w:lang w:val="sr-Cyrl-R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B7305EB" w14:textId="77777777" w:rsidR="00FD3FDE" w:rsidRPr="00FD3FDE" w:rsidRDefault="00FD3FDE" w:rsidP="00FD3FDE">
            <w:pPr>
              <w:jc w:val="both"/>
              <w:rPr>
                <w:rFonts w:ascii="Arial" w:eastAsia="Calibri" w:hAnsi="Arial" w:cs="Arial"/>
                <w:sz w:val="22"/>
                <w:szCs w:val="22"/>
                <w:lang w:val="sr-Cyrl-RS"/>
              </w:rPr>
            </w:pPr>
          </w:p>
        </w:tc>
      </w:tr>
      <w:tr w:rsidR="00FD3FDE" w:rsidRPr="00FD3FDE" w14:paraId="2F593EAC" w14:textId="77777777" w:rsidTr="00DA07BF">
        <w:trPr>
          <w:trHeight w:val="50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BD57F8E" w14:textId="77777777" w:rsidR="00FD3FDE" w:rsidRPr="00FD3FDE" w:rsidRDefault="00FD3FDE" w:rsidP="00FD3FDE">
            <w:pPr>
              <w:jc w:val="both"/>
              <w:rPr>
                <w:rFonts w:ascii="Arial" w:eastAsia="Calibri" w:hAnsi="Arial" w:cs="Arial"/>
                <w:sz w:val="22"/>
                <w:szCs w:val="22"/>
                <w:lang w:val="sr-Cyrl-RS"/>
              </w:rPr>
            </w:pPr>
          </w:p>
        </w:tc>
        <w:tc>
          <w:tcPr>
            <w:tcW w:w="1701" w:type="dxa"/>
            <w:tcBorders>
              <w:top w:val="single" w:sz="4" w:space="0" w:color="auto"/>
              <w:left w:val="single" w:sz="4" w:space="0" w:color="auto"/>
              <w:bottom w:val="single" w:sz="4" w:space="0" w:color="auto"/>
              <w:right w:val="single" w:sz="4" w:space="0" w:color="auto"/>
            </w:tcBorders>
          </w:tcPr>
          <w:p w14:paraId="588B4639" w14:textId="77777777" w:rsidR="00FD3FDE" w:rsidRPr="00FD3FDE" w:rsidRDefault="00FD3FDE" w:rsidP="00FD3FDE">
            <w:pPr>
              <w:jc w:val="both"/>
              <w:rPr>
                <w:rFonts w:ascii="Arial" w:eastAsia="Calibri" w:hAnsi="Arial" w:cs="Arial"/>
                <w:sz w:val="22"/>
                <w:szCs w:val="22"/>
                <w:lang w:val="sr-Cyrl-RS"/>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7211D82A" w14:textId="77777777" w:rsidR="00FD3FDE" w:rsidRPr="00FD3FDE" w:rsidRDefault="00FD3FDE" w:rsidP="00FD3FDE">
            <w:pPr>
              <w:jc w:val="both"/>
              <w:rPr>
                <w:rFonts w:ascii="Arial" w:eastAsia="Calibri" w:hAnsi="Arial" w:cs="Arial"/>
                <w:sz w:val="22"/>
                <w:szCs w:val="22"/>
                <w:lang w:val="sr-Cyrl-R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19EACD5" w14:textId="77777777" w:rsidR="00FD3FDE" w:rsidRPr="00FD3FDE" w:rsidRDefault="00FD3FDE" w:rsidP="00FD3FDE">
            <w:pPr>
              <w:jc w:val="both"/>
              <w:rPr>
                <w:rFonts w:ascii="Arial" w:eastAsia="Calibri" w:hAnsi="Arial" w:cs="Arial"/>
                <w:sz w:val="22"/>
                <w:szCs w:val="22"/>
                <w:lang w:val="sr-Cyrl-RS"/>
              </w:rPr>
            </w:pPr>
          </w:p>
        </w:tc>
      </w:tr>
      <w:tr w:rsidR="00FD3FDE" w:rsidRPr="00FD3FDE" w14:paraId="2D5D931B" w14:textId="77777777" w:rsidTr="00DA07BF">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DC6176B" w14:textId="77777777" w:rsidR="00FD3FDE" w:rsidRPr="00FD3FDE" w:rsidRDefault="00FD3FDE" w:rsidP="00FD3FDE">
            <w:pPr>
              <w:jc w:val="both"/>
              <w:rPr>
                <w:rFonts w:ascii="Arial" w:eastAsia="Calibri" w:hAnsi="Arial" w:cs="Arial"/>
                <w:sz w:val="22"/>
                <w:szCs w:val="22"/>
                <w:lang w:val="sr-Cyrl-RS"/>
              </w:rPr>
            </w:pPr>
          </w:p>
        </w:tc>
        <w:tc>
          <w:tcPr>
            <w:tcW w:w="1701" w:type="dxa"/>
            <w:tcBorders>
              <w:top w:val="single" w:sz="4" w:space="0" w:color="auto"/>
              <w:left w:val="single" w:sz="4" w:space="0" w:color="auto"/>
              <w:bottom w:val="single" w:sz="4" w:space="0" w:color="auto"/>
              <w:right w:val="single" w:sz="4" w:space="0" w:color="auto"/>
            </w:tcBorders>
          </w:tcPr>
          <w:p w14:paraId="037D0990" w14:textId="77777777" w:rsidR="00FD3FDE" w:rsidRPr="00FD3FDE" w:rsidRDefault="00FD3FDE" w:rsidP="00FD3FDE">
            <w:pPr>
              <w:jc w:val="both"/>
              <w:rPr>
                <w:rFonts w:ascii="Arial" w:eastAsia="Calibri" w:hAnsi="Arial" w:cs="Arial"/>
                <w:sz w:val="22"/>
                <w:szCs w:val="22"/>
                <w:lang w:val="sr-Cyrl-RS"/>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6EE49ACC" w14:textId="77777777" w:rsidR="00FD3FDE" w:rsidRPr="00FD3FDE" w:rsidRDefault="00FD3FDE" w:rsidP="00FD3FDE">
            <w:pPr>
              <w:jc w:val="both"/>
              <w:rPr>
                <w:rFonts w:ascii="Arial" w:eastAsia="Calibri" w:hAnsi="Arial" w:cs="Arial"/>
                <w:sz w:val="22"/>
                <w:szCs w:val="22"/>
                <w:lang w:val="sr-Cyrl-R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3137ADF" w14:textId="77777777" w:rsidR="00FD3FDE" w:rsidRPr="00FD3FDE" w:rsidRDefault="00FD3FDE" w:rsidP="00FD3FDE">
            <w:pPr>
              <w:jc w:val="both"/>
              <w:rPr>
                <w:rFonts w:ascii="Arial" w:eastAsia="Calibri" w:hAnsi="Arial" w:cs="Arial"/>
                <w:sz w:val="22"/>
                <w:szCs w:val="22"/>
                <w:lang w:val="sr-Cyrl-RS"/>
              </w:rPr>
            </w:pPr>
          </w:p>
        </w:tc>
      </w:tr>
      <w:tr w:rsidR="00FD3FDE" w:rsidRPr="00FD3FDE" w14:paraId="44420D65" w14:textId="77777777" w:rsidTr="00DA07BF">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9E14155" w14:textId="77777777" w:rsidR="00FD3FDE" w:rsidRPr="00FD3FDE" w:rsidRDefault="00FD3FDE" w:rsidP="00FD3FDE">
            <w:pPr>
              <w:jc w:val="both"/>
              <w:rPr>
                <w:rFonts w:ascii="Arial" w:eastAsia="Calibri" w:hAnsi="Arial" w:cs="Arial"/>
                <w:sz w:val="22"/>
                <w:szCs w:val="22"/>
                <w:lang w:val="sr-Cyrl-RS"/>
              </w:rPr>
            </w:pPr>
          </w:p>
        </w:tc>
        <w:tc>
          <w:tcPr>
            <w:tcW w:w="1701" w:type="dxa"/>
            <w:tcBorders>
              <w:top w:val="single" w:sz="4" w:space="0" w:color="auto"/>
              <w:left w:val="single" w:sz="4" w:space="0" w:color="auto"/>
              <w:bottom w:val="single" w:sz="4" w:space="0" w:color="auto"/>
              <w:right w:val="single" w:sz="4" w:space="0" w:color="auto"/>
            </w:tcBorders>
          </w:tcPr>
          <w:p w14:paraId="51944181" w14:textId="77777777" w:rsidR="00FD3FDE" w:rsidRPr="00FD3FDE" w:rsidRDefault="00FD3FDE" w:rsidP="00FD3FDE">
            <w:pPr>
              <w:jc w:val="both"/>
              <w:rPr>
                <w:rFonts w:ascii="Arial" w:eastAsia="Calibri" w:hAnsi="Arial" w:cs="Arial"/>
                <w:sz w:val="22"/>
                <w:szCs w:val="22"/>
                <w:lang w:val="sr-Cyrl-RS"/>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FA1D3CB" w14:textId="77777777" w:rsidR="00FD3FDE" w:rsidRPr="00FD3FDE" w:rsidRDefault="00FD3FDE" w:rsidP="00FD3FDE">
            <w:pPr>
              <w:jc w:val="both"/>
              <w:rPr>
                <w:rFonts w:ascii="Arial" w:eastAsia="Calibri" w:hAnsi="Arial" w:cs="Arial"/>
                <w:sz w:val="22"/>
                <w:szCs w:val="22"/>
                <w:lang w:val="sr-Cyrl-R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E46FC18" w14:textId="77777777" w:rsidR="00FD3FDE" w:rsidRPr="00FD3FDE" w:rsidRDefault="00FD3FDE" w:rsidP="00FD3FDE">
            <w:pPr>
              <w:jc w:val="both"/>
              <w:rPr>
                <w:rFonts w:ascii="Arial" w:eastAsia="Calibri" w:hAnsi="Arial" w:cs="Arial"/>
                <w:sz w:val="22"/>
                <w:szCs w:val="22"/>
                <w:lang w:val="sr-Cyrl-RS"/>
              </w:rPr>
            </w:pPr>
          </w:p>
        </w:tc>
      </w:tr>
    </w:tbl>
    <w:tbl>
      <w:tblPr>
        <w:tblW w:w="9270" w:type="dxa"/>
        <w:jc w:val="center"/>
        <w:tblLayout w:type="fixed"/>
        <w:tblLook w:val="0000" w:firstRow="0" w:lastRow="0" w:firstColumn="0" w:lastColumn="0" w:noHBand="0" w:noVBand="0"/>
      </w:tblPr>
      <w:tblGrid>
        <w:gridCol w:w="3342"/>
        <w:gridCol w:w="2127"/>
        <w:gridCol w:w="3801"/>
      </w:tblGrid>
      <w:tr w:rsidR="00FD3FDE" w:rsidRPr="00FD3FDE" w14:paraId="32E54054" w14:textId="77777777" w:rsidTr="00DA07BF">
        <w:trPr>
          <w:jc w:val="center"/>
        </w:trPr>
        <w:tc>
          <w:tcPr>
            <w:tcW w:w="3342" w:type="dxa"/>
          </w:tcPr>
          <w:p w14:paraId="3508AC04" w14:textId="77777777" w:rsidR="00FD3FDE" w:rsidRPr="00FD3FDE" w:rsidRDefault="00FD3FDE" w:rsidP="00FD3FDE">
            <w:pPr>
              <w:jc w:val="center"/>
              <w:rPr>
                <w:rFonts w:ascii="Arial" w:hAnsi="Arial" w:cs="Arial"/>
                <w:sz w:val="22"/>
                <w:szCs w:val="22"/>
                <w:lang w:val="sr-Cyrl-RS"/>
              </w:rPr>
            </w:pPr>
          </w:p>
          <w:p w14:paraId="28BBE481" w14:textId="77777777" w:rsidR="00FD3FDE" w:rsidRPr="00FD3FDE" w:rsidRDefault="00FD3FDE" w:rsidP="00FD3FDE">
            <w:pPr>
              <w:jc w:val="center"/>
              <w:rPr>
                <w:rFonts w:ascii="Arial" w:hAnsi="Arial" w:cs="Arial"/>
                <w:sz w:val="22"/>
                <w:szCs w:val="22"/>
                <w:lang w:val="sr-Cyrl-RS"/>
              </w:rPr>
            </w:pPr>
          </w:p>
          <w:p w14:paraId="4B39F48A" w14:textId="77777777" w:rsidR="00FD3FDE" w:rsidRPr="00FD3FDE" w:rsidRDefault="00FD3FDE" w:rsidP="00FD3FDE">
            <w:pPr>
              <w:jc w:val="center"/>
              <w:rPr>
                <w:rFonts w:ascii="Arial" w:hAnsi="Arial" w:cs="Arial"/>
                <w:sz w:val="22"/>
                <w:szCs w:val="22"/>
                <w:lang w:val="en-US"/>
              </w:rPr>
            </w:pPr>
            <w:r w:rsidRPr="00FD3FDE">
              <w:rPr>
                <w:rFonts w:ascii="Arial" w:hAnsi="Arial" w:cs="Arial"/>
                <w:sz w:val="22"/>
                <w:szCs w:val="22"/>
                <w:lang w:val="en-US"/>
              </w:rPr>
              <w:t>Датум</w:t>
            </w:r>
          </w:p>
        </w:tc>
        <w:tc>
          <w:tcPr>
            <w:tcW w:w="2127" w:type="dxa"/>
          </w:tcPr>
          <w:p w14:paraId="09673D82" w14:textId="77777777" w:rsidR="00FD3FDE" w:rsidRPr="00FD3FDE" w:rsidRDefault="00FD3FDE" w:rsidP="00FD3FDE">
            <w:pPr>
              <w:jc w:val="center"/>
              <w:rPr>
                <w:rFonts w:ascii="Arial" w:hAnsi="Arial" w:cs="Arial"/>
                <w:sz w:val="22"/>
                <w:szCs w:val="22"/>
                <w:lang w:val="ru-RU"/>
              </w:rPr>
            </w:pPr>
          </w:p>
        </w:tc>
        <w:tc>
          <w:tcPr>
            <w:tcW w:w="3801" w:type="dxa"/>
          </w:tcPr>
          <w:p w14:paraId="58AF62DE" w14:textId="77777777" w:rsidR="00FD3FDE" w:rsidRPr="00FD3FDE" w:rsidRDefault="00FD3FDE" w:rsidP="00FD3FDE">
            <w:pPr>
              <w:jc w:val="center"/>
              <w:rPr>
                <w:rFonts w:ascii="Arial" w:hAnsi="Arial" w:cs="Arial"/>
                <w:sz w:val="22"/>
                <w:szCs w:val="22"/>
              </w:rPr>
            </w:pPr>
          </w:p>
          <w:p w14:paraId="5B70B2CB" w14:textId="77777777" w:rsidR="00FD3FDE" w:rsidRPr="00FD3FDE" w:rsidRDefault="00FD3FDE" w:rsidP="00FD3FDE">
            <w:pPr>
              <w:jc w:val="center"/>
              <w:rPr>
                <w:rFonts w:ascii="Arial" w:hAnsi="Arial" w:cs="Arial"/>
                <w:sz w:val="22"/>
                <w:szCs w:val="22"/>
              </w:rPr>
            </w:pPr>
          </w:p>
          <w:p w14:paraId="0D87EEEA" w14:textId="77777777" w:rsidR="00FD3FDE" w:rsidRPr="00FD3FDE" w:rsidRDefault="00FD3FDE" w:rsidP="00FD3FDE">
            <w:pPr>
              <w:jc w:val="center"/>
              <w:rPr>
                <w:rFonts w:ascii="Arial" w:hAnsi="Arial" w:cs="Arial"/>
                <w:sz w:val="22"/>
                <w:szCs w:val="22"/>
                <w:lang w:val="ru-RU"/>
              </w:rPr>
            </w:pPr>
            <w:r w:rsidRPr="00FD3FDE">
              <w:rPr>
                <w:rFonts w:ascii="Arial" w:hAnsi="Arial" w:cs="Arial"/>
                <w:sz w:val="22"/>
                <w:szCs w:val="22"/>
              </w:rPr>
              <w:t>Корисник радова</w:t>
            </w:r>
          </w:p>
        </w:tc>
      </w:tr>
      <w:tr w:rsidR="00FD3FDE" w:rsidRPr="00FD3FDE" w14:paraId="1A8290B7" w14:textId="77777777" w:rsidTr="00DA07BF">
        <w:trPr>
          <w:jc w:val="center"/>
        </w:trPr>
        <w:tc>
          <w:tcPr>
            <w:tcW w:w="3342" w:type="dxa"/>
          </w:tcPr>
          <w:p w14:paraId="1FE1AEA2" w14:textId="77777777" w:rsidR="00FD3FDE" w:rsidRPr="00FD3FDE" w:rsidRDefault="00FD3FDE" w:rsidP="00FD3FDE">
            <w:pPr>
              <w:jc w:val="center"/>
              <w:rPr>
                <w:rFonts w:ascii="Arial" w:hAnsi="Arial" w:cs="Arial"/>
                <w:sz w:val="22"/>
                <w:szCs w:val="22"/>
                <w:lang w:val="en-US"/>
              </w:rPr>
            </w:pPr>
          </w:p>
        </w:tc>
        <w:tc>
          <w:tcPr>
            <w:tcW w:w="2127" w:type="dxa"/>
          </w:tcPr>
          <w:p w14:paraId="2FF547B5" w14:textId="77777777" w:rsidR="00FD3FDE" w:rsidRPr="00FD3FDE" w:rsidRDefault="00FD3FDE" w:rsidP="00FD3FDE">
            <w:pPr>
              <w:jc w:val="center"/>
              <w:rPr>
                <w:rFonts w:ascii="Arial" w:hAnsi="Arial" w:cs="Arial"/>
                <w:sz w:val="22"/>
                <w:szCs w:val="22"/>
                <w:lang w:val="en-US"/>
              </w:rPr>
            </w:pPr>
            <w:r w:rsidRPr="00FD3FDE">
              <w:rPr>
                <w:rFonts w:ascii="Arial" w:hAnsi="Arial" w:cs="Arial"/>
                <w:sz w:val="22"/>
                <w:szCs w:val="22"/>
                <w:lang w:val="en-US"/>
              </w:rPr>
              <w:t>М.П.</w:t>
            </w:r>
          </w:p>
        </w:tc>
        <w:tc>
          <w:tcPr>
            <w:tcW w:w="3801" w:type="dxa"/>
          </w:tcPr>
          <w:p w14:paraId="6FCCAFD6" w14:textId="77777777" w:rsidR="00FD3FDE" w:rsidRPr="00FD3FDE" w:rsidRDefault="00FD3FDE" w:rsidP="00FD3FDE">
            <w:pPr>
              <w:jc w:val="center"/>
              <w:rPr>
                <w:rFonts w:ascii="Arial" w:hAnsi="Arial" w:cs="Arial"/>
                <w:sz w:val="22"/>
                <w:szCs w:val="22"/>
                <w:lang w:val="ru-RU"/>
              </w:rPr>
            </w:pPr>
          </w:p>
        </w:tc>
      </w:tr>
      <w:tr w:rsidR="00FD3FDE" w:rsidRPr="00FD3FDE" w14:paraId="224380D8" w14:textId="77777777" w:rsidTr="00DA07BF">
        <w:trPr>
          <w:jc w:val="center"/>
        </w:trPr>
        <w:tc>
          <w:tcPr>
            <w:tcW w:w="3342" w:type="dxa"/>
            <w:tcBorders>
              <w:bottom w:val="single" w:sz="4" w:space="0" w:color="auto"/>
            </w:tcBorders>
          </w:tcPr>
          <w:p w14:paraId="1DF68C95" w14:textId="77777777" w:rsidR="00FD3FDE" w:rsidRPr="00FD3FDE" w:rsidRDefault="00FD3FDE" w:rsidP="00FD3FDE">
            <w:pPr>
              <w:jc w:val="center"/>
              <w:rPr>
                <w:rFonts w:ascii="Arial" w:hAnsi="Arial" w:cs="Arial"/>
                <w:sz w:val="22"/>
                <w:szCs w:val="22"/>
                <w:lang w:val="en-US"/>
              </w:rPr>
            </w:pPr>
          </w:p>
        </w:tc>
        <w:tc>
          <w:tcPr>
            <w:tcW w:w="2127" w:type="dxa"/>
          </w:tcPr>
          <w:p w14:paraId="167BEA47" w14:textId="77777777" w:rsidR="00FD3FDE" w:rsidRPr="00FD3FDE" w:rsidRDefault="00FD3FDE" w:rsidP="00FD3FDE">
            <w:pPr>
              <w:jc w:val="center"/>
              <w:rPr>
                <w:rFonts w:ascii="Arial" w:hAnsi="Arial" w:cs="Arial"/>
                <w:sz w:val="22"/>
                <w:szCs w:val="22"/>
                <w:lang w:val="ru-RU"/>
              </w:rPr>
            </w:pPr>
          </w:p>
        </w:tc>
        <w:tc>
          <w:tcPr>
            <w:tcW w:w="3801" w:type="dxa"/>
            <w:tcBorders>
              <w:bottom w:val="single" w:sz="4" w:space="0" w:color="auto"/>
            </w:tcBorders>
          </w:tcPr>
          <w:p w14:paraId="2AD75779" w14:textId="77777777" w:rsidR="00FD3FDE" w:rsidRPr="00FD3FDE" w:rsidRDefault="00FD3FDE" w:rsidP="00FD3FDE">
            <w:pPr>
              <w:jc w:val="center"/>
              <w:rPr>
                <w:rFonts w:ascii="Arial" w:hAnsi="Arial" w:cs="Arial"/>
                <w:sz w:val="22"/>
                <w:szCs w:val="22"/>
                <w:lang w:val="ru-RU"/>
              </w:rPr>
            </w:pPr>
          </w:p>
        </w:tc>
      </w:tr>
      <w:tr w:rsidR="00FD3FDE" w:rsidRPr="00FD3FDE" w14:paraId="14980035" w14:textId="77777777" w:rsidTr="00DA07BF">
        <w:trPr>
          <w:trHeight w:val="389"/>
          <w:jc w:val="center"/>
        </w:trPr>
        <w:tc>
          <w:tcPr>
            <w:tcW w:w="3342" w:type="dxa"/>
            <w:tcBorders>
              <w:top w:val="single" w:sz="4" w:space="0" w:color="auto"/>
            </w:tcBorders>
          </w:tcPr>
          <w:p w14:paraId="12B2A7AD" w14:textId="77777777" w:rsidR="00FD3FDE" w:rsidRPr="00FD3FDE" w:rsidRDefault="00FD3FDE" w:rsidP="00FD3FDE">
            <w:pPr>
              <w:jc w:val="center"/>
              <w:rPr>
                <w:rFonts w:ascii="Arial" w:hAnsi="Arial" w:cs="Arial"/>
                <w:sz w:val="22"/>
                <w:szCs w:val="22"/>
                <w:lang w:val="en-US"/>
              </w:rPr>
            </w:pPr>
          </w:p>
        </w:tc>
        <w:tc>
          <w:tcPr>
            <w:tcW w:w="2127" w:type="dxa"/>
          </w:tcPr>
          <w:p w14:paraId="6AD75D14" w14:textId="77777777" w:rsidR="00FD3FDE" w:rsidRPr="00FD3FDE" w:rsidRDefault="00FD3FDE" w:rsidP="00FD3FDE">
            <w:pPr>
              <w:jc w:val="center"/>
              <w:rPr>
                <w:rFonts w:ascii="Arial" w:hAnsi="Arial" w:cs="Arial"/>
                <w:sz w:val="22"/>
                <w:szCs w:val="22"/>
                <w:lang w:val="ru-RU"/>
              </w:rPr>
            </w:pPr>
          </w:p>
        </w:tc>
        <w:tc>
          <w:tcPr>
            <w:tcW w:w="3801" w:type="dxa"/>
            <w:tcBorders>
              <w:top w:val="single" w:sz="4" w:space="0" w:color="auto"/>
            </w:tcBorders>
          </w:tcPr>
          <w:p w14:paraId="631AC22C" w14:textId="77777777" w:rsidR="00FD3FDE" w:rsidRPr="00FD3FDE" w:rsidRDefault="00FD3FDE" w:rsidP="00FD3FDE">
            <w:pPr>
              <w:jc w:val="center"/>
              <w:rPr>
                <w:rFonts w:ascii="Arial" w:hAnsi="Arial" w:cs="Arial"/>
                <w:sz w:val="22"/>
                <w:szCs w:val="22"/>
                <w:lang w:val="ru-RU"/>
              </w:rPr>
            </w:pPr>
          </w:p>
        </w:tc>
      </w:tr>
    </w:tbl>
    <w:p w14:paraId="264CAC26" w14:textId="77777777" w:rsidR="00FD3FDE" w:rsidRPr="00FD3FDE" w:rsidRDefault="00FD3FDE" w:rsidP="00FD3FDE">
      <w:pPr>
        <w:contextualSpacing/>
        <w:jc w:val="both"/>
        <w:rPr>
          <w:rFonts w:ascii="Arial" w:hAnsi="Arial" w:cs="Arial"/>
          <w:b/>
          <w:i/>
          <w:sz w:val="22"/>
          <w:szCs w:val="22"/>
          <w:lang w:val="en-US"/>
        </w:rPr>
      </w:pPr>
      <w:r w:rsidRPr="00FD3FDE">
        <w:rPr>
          <w:rFonts w:ascii="Arial" w:hAnsi="Arial" w:cs="Arial"/>
          <w:b/>
          <w:i/>
          <w:sz w:val="22"/>
          <w:szCs w:val="22"/>
          <w:lang w:val="en-US"/>
        </w:rPr>
        <w:t>НАПОМЕНА</w:t>
      </w:r>
    </w:p>
    <w:p w14:paraId="6674FECD" w14:textId="77777777" w:rsidR="00FD3FDE" w:rsidRPr="00FD3FDE" w:rsidRDefault="00FD3FDE" w:rsidP="00FD3FDE">
      <w:pPr>
        <w:contextualSpacing/>
        <w:jc w:val="both"/>
        <w:rPr>
          <w:rFonts w:ascii="Arial" w:hAnsi="Arial" w:cs="Arial"/>
          <w:i/>
          <w:sz w:val="22"/>
          <w:szCs w:val="22"/>
          <w:u w:val="single"/>
          <w:lang w:val="en-US"/>
        </w:rPr>
      </w:pPr>
      <w:r w:rsidRPr="00FD3FDE">
        <w:rPr>
          <w:rFonts w:ascii="Arial" w:hAnsi="Arial" w:cs="Arial"/>
          <w:i/>
          <w:sz w:val="22"/>
          <w:szCs w:val="22"/>
          <w:u w:val="single"/>
          <w:lang w:val="en-US"/>
        </w:rPr>
        <w:t>Приликом подношења понуде овај образац копирати у потребном броју примерака.</w:t>
      </w:r>
    </w:p>
    <w:p w14:paraId="315FE5E0" w14:textId="77777777" w:rsidR="00FD3FDE" w:rsidRPr="00FD3FDE" w:rsidRDefault="00FD3FDE" w:rsidP="00FD3FDE">
      <w:pPr>
        <w:contextualSpacing/>
        <w:jc w:val="both"/>
        <w:rPr>
          <w:rFonts w:ascii="Arial" w:hAnsi="Arial" w:cs="Arial"/>
          <w:i/>
          <w:sz w:val="22"/>
          <w:szCs w:val="22"/>
          <w:lang w:val="sr-Cyrl-RS"/>
        </w:rPr>
      </w:pPr>
      <w:r w:rsidRPr="00FD3FDE">
        <w:rPr>
          <w:rFonts w:ascii="Arial" w:hAnsi="Arial" w:cs="Arial"/>
          <w:i/>
          <w:sz w:val="22"/>
          <w:szCs w:val="22"/>
          <w:lang w:val="en-US"/>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sidRPr="00FD3FDE">
        <w:rPr>
          <w:rFonts w:ascii="Arial" w:hAnsi="Arial" w:cs="Arial"/>
          <w:i/>
          <w:sz w:val="22"/>
          <w:szCs w:val="22"/>
          <w:lang w:val="sr-Cyrl-RS"/>
        </w:rPr>
        <w:t>.</w:t>
      </w:r>
    </w:p>
    <w:p w14:paraId="67A038BA" w14:textId="77777777" w:rsidR="00553857" w:rsidRPr="00553857" w:rsidRDefault="00553857" w:rsidP="00553857">
      <w:pPr>
        <w:spacing w:line="276" w:lineRule="auto"/>
        <w:jc w:val="both"/>
        <w:rPr>
          <w:rFonts w:ascii="Arial" w:hAnsi="Arial" w:cs="Arial"/>
          <w:b/>
          <w:sz w:val="22"/>
          <w:szCs w:val="22"/>
          <w:lang w:val="sr-Cyrl-ME"/>
        </w:rPr>
      </w:pPr>
    </w:p>
    <w:p w14:paraId="08AD29FD" w14:textId="77777777" w:rsidR="00553857" w:rsidRPr="00553857" w:rsidRDefault="00553857" w:rsidP="00553857">
      <w:pPr>
        <w:spacing w:line="276" w:lineRule="auto"/>
        <w:jc w:val="both"/>
        <w:rPr>
          <w:rFonts w:ascii="Arial" w:hAnsi="Arial" w:cs="Arial"/>
          <w:b/>
          <w:sz w:val="22"/>
          <w:szCs w:val="22"/>
          <w:lang w:val="sr-Cyrl-ME"/>
        </w:rPr>
      </w:pPr>
    </w:p>
    <w:p w14:paraId="76309065" w14:textId="1A94EEF5" w:rsidR="00553857" w:rsidRPr="00553857" w:rsidRDefault="00553857" w:rsidP="00553857">
      <w:pPr>
        <w:jc w:val="right"/>
        <w:outlineLvl w:val="0"/>
        <w:rPr>
          <w:rFonts w:ascii="Arial" w:hAnsi="Arial"/>
          <w:b/>
          <w:bCs/>
          <w:caps/>
          <w:kern w:val="28"/>
          <w:sz w:val="22"/>
          <w:szCs w:val="22"/>
          <w:lang w:val="sr-Cyrl-ME" w:eastAsia="x-none"/>
        </w:rPr>
      </w:pPr>
      <w:r w:rsidRPr="00553857">
        <w:rPr>
          <w:rFonts w:ascii="Arial" w:hAnsi="Arial"/>
          <w:b/>
          <w:bCs/>
          <w:caps/>
          <w:kern w:val="28"/>
          <w:sz w:val="22"/>
          <w:szCs w:val="22"/>
          <w:lang w:eastAsia="x-none"/>
        </w:rPr>
        <w:lastRenderedPageBreak/>
        <w:t>Образац</w:t>
      </w:r>
      <w:r w:rsidRPr="00553857">
        <w:rPr>
          <w:rFonts w:ascii="Arial" w:hAnsi="Arial"/>
          <w:b/>
          <w:bCs/>
          <w:caps/>
          <w:kern w:val="28"/>
          <w:sz w:val="22"/>
          <w:szCs w:val="22"/>
          <w:lang w:val="sr-Cyrl-RS" w:eastAsia="x-none"/>
        </w:rPr>
        <w:t xml:space="preserve"> </w:t>
      </w:r>
      <w:r w:rsidRPr="00553857">
        <w:rPr>
          <w:rFonts w:ascii="Arial" w:hAnsi="Arial"/>
          <w:b/>
          <w:bCs/>
          <w:caps/>
          <w:kern w:val="28"/>
          <w:sz w:val="22"/>
          <w:szCs w:val="22"/>
          <w:lang w:val="sr-Cyrl-ME" w:eastAsia="x-none"/>
        </w:rPr>
        <w:t>8</w:t>
      </w:r>
      <w:r w:rsidR="002F03AA">
        <w:rPr>
          <w:rFonts w:ascii="Arial" w:hAnsi="Arial"/>
          <w:b/>
          <w:bCs/>
          <w:caps/>
          <w:kern w:val="28"/>
          <w:sz w:val="22"/>
          <w:szCs w:val="22"/>
          <w:lang w:val="sr-Cyrl-ME" w:eastAsia="x-none"/>
        </w:rPr>
        <w:t>.</w:t>
      </w:r>
    </w:p>
    <w:p w14:paraId="40206974" w14:textId="77777777" w:rsidR="00553857" w:rsidRPr="00553857" w:rsidRDefault="00553857" w:rsidP="00553857">
      <w:pPr>
        <w:jc w:val="both"/>
        <w:rPr>
          <w:rFonts w:ascii="Arial" w:hAnsi="Arial" w:cs="Arial"/>
          <w:i/>
          <w:sz w:val="22"/>
          <w:szCs w:val="22"/>
          <w:lang w:val="sr-Cyrl-RS"/>
        </w:rPr>
      </w:pPr>
    </w:p>
    <w:p w14:paraId="367A5D3C" w14:textId="77777777" w:rsidR="00553857" w:rsidRPr="00553857" w:rsidRDefault="00553857" w:rsidP="00553857">
      <w:pPr>
        <w:jc w:val="both"/>
        <w:rPr>
          <w:rFonts w:ascii="Arial" w:hAnsi="Arial" w:cs="Arial"/>
          <w:i/>
          <w:sz w:val="22"/>
          <w:szCs w:val="22"/>
          <w:lang w:val="sr-Cyrl-RS"/>
        </w:rPr>
      </w:pPr>
    </w:p>
    <w:tbl>
      <w:tblPr>
        <w:tblW w:w="0" w:type="auto"/>
        <w:tblCellSpacing w:w="20" w:type="dxa"/>
        <w:tblInd w:w="58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286"/>
        <w:gridCol w:w="4469"/>
      </w:tblGrid>
      <w:tr w:rsidR="00553857" w:rsidRPr="00553857" w14:paraId="104E8E5E" w14:textId="77777777" w:rsidTr="00553857">
        <w:trPr>
          <w:tblCellSpacing w:w="20" w:type="dxa"/>
        </w:trPr>
        <w:tc>
          <w:tcPr>
            <w:tcW w:w="4476" w:type="dxa"/>
          </w:tcPr>
          <w:p w14:paraId="0F579553" w14:textId="77777777" w:rsidR="00553857" w:rsidRPr="00553857" w:rsidRDefault="00553857" w:rsidP="00553857">
            <w:pPr>
              <w:jc w:val="both"/>
              <w:rPr>
                <w:rFonts w:ascii="Arial" w:hAnsi="Arial" w:cs="Arial"/>
                <w:noProof/>
                <w:sz w:val="22"/>
                <w:szCs w:val="22"/>
                <w:lang w:val="ru-RU"/>
              </w:rPr>
            </w:pPr>
            <w:r w:rsidRPr="00553857">
              <w:rPr>
                <w:rFonts w:ascii="Arial" w:hAnsi="Arial" w:cs="Arial"/>
                <w:noProof/>
                <w:sz w:val="22"/>
                <w:szCs w:val="22"/>
                <w:lang w:val="ru-RU"/>
              </w:rPr>
              <w:t>Скраћено пословно име понуђача:</w:t>
            </w:r>
          </w:p>
        </w:tc>
        <w:tc>
          <w:tcPr>
            <w:tcW w:w="4759" w:type="dxa"/>
          </w:tcPr>
          <w:p w14:paraId="2E08526B" w14:textId="77777777" w:rsidR="00553857" w:rsidRPr="00553857" w:rsidRDefault="00553857" w:rsidP="00553857">
            <w:pPr>
              <w:jc w:val="both"/>
              <w:rPr>
                <w:rFonts w:ascii="Arial" w:hAnsi="Arial" w:cs="Arial"/>
                <w:noProof/>
                <w:sz w:val="22"/>
                <w:szCs w:val="22"/>
                <w:lang w:val="ru-RU"/>
              </w:rPr>
            </w:pPr>
          </w:p>
        </w:tc>
      </w:tr>
      <w:tr w:rsidR="00553857" w:rsidRPr="00553857" w14:paraId="48EBE909" w14:textId="77777777" w:rsidTr="00553857">
        <w:trPr>
          <w:tblCellSpacing w:w="20" w:type="dxa"/>
        </w:trPr>
        <w:tc>
          <w:tcPr>
            <w:tcW w:w="4476" w:type="dxa"/>
          </w:tcPr>
          <w:p w14:paraId="30B8682B" w14:textId="77777777" w:rsidR="00553857" w:rsidRPr="00553857" w:rsidRDefault="00553857" w:rsidP="00553857">
            <w:pPr>
              <w:jc w:val="both"/>
              <w:rPr>
                <w:rFonts w:ascii="Arial" w:hAnsi="Arial" w:cs="Arial"/>
                <w:noProof/>
                <w:sz w:val="22"/>
                <w:szCs w:val="22"/>
                <w:lang w:val="sr-Latn-CS"/>
              </w:rPr>
            </w:pPr>
            <w:r w:rsidRPr="00553857">
              <w:rPr>
                <w:rFonts w:ascii="Arial" w:hAnsi="Arial" w:cs="Arial"/>
                <w:noProof/>
                <w:sz w:val="22"/>
                <w:szCs w:val="22"/>
                <w:lang w:val="sr-Latn-CS"/>
              </w:rPr>
              <w:t xml:space="preserve">Седиште:  </w:t>
            </w:r>
          </w:p>
        </w:tc>
        <w:tc>
          <w:tcPr>
            <w:tcW w:w="4759" w:type="dxa"/>
          </w:tcPr>
          <w:p w14:paraId="2D81000E" w14:textId="77777777" w:rsidR="00553857" w:rsidRPr="00553857" w:rsidRDefault="00553857" w:rsidP="00553857">
            <w:pPr>
              <w:jc w:val="both"/>
              <w:rPr>
                <w:rFonts w:ascii="Arial" w:hAnsi="Arial" w:cs="Arial"/>
                <w:noProof/>
                <w:sz w:val="22"/>
                <w:szCs w:val="22"/>
                <w:lang w:val="sr-Latn-CS"/>
              </w:rPr>
            </w:pPr>
          </w:p>
        </w:tc>
      </w:tr>
      <w:tr w:rsidR="00553857" w:rsidRPr="00553857" w14:paraId="3A8FC777" w14:textId="77777777" w:rsidTr="00553857">
        <w:trPr>
          <w:tblCellSpacing w:w="20" w:type="dxa"/>
        </w:trPr>
        <w:tc>
          <w:tcPr>
            <w:tcW w:w="4476" w:type="dxa"/>
          </w:tcPr>
          <w:p w14:paraId="1D57D0D8" w14:textId="77777777" w:rsidR="00553857" w:rsidRPr="00553857" w:rsidRDefault="00553857" w:rsidP="00553857">
            <w:pPr>
              <w:jc w:val="both"/>
              <w:rPr>
                <w:rFonts w:ascii="Arial" w:hAnsi="Arial" w:cs="Arial"/>
                <w:noProof/>
                <w:sz w:val="22"/>
                <w:szCs w:val="22"/>
                <w:lang w:val="sr-Latn-CS"/>
              </w:rPr>
            </w:pPr>
            <w:r w:rsidRPr="00553857">
              <w:rPr>
                <w:rFonts w:ascii="Arial" w:hAnsi="Arial" w:cs="Arial"/>
                <w:noProof/>
                <w:sz w:val="22"/>
                <w:szCs w:val="22"/>
                <w:lang w:val="sr-Latn-CS"/>
              </w:rPr>
              <w:t>Адреса седишта:</w:t>
            </w:r>
          </w:p>
        </w:tc>
        <w:tc>
          <w:tcPr>
            <w:tcW w:w="4759" w:type="dxa"/>
          </w:tcPr>
          <w:p w14:paraId="4CF3A863" w14:textId="77777777" w:rsidR="00553857" w:rsidRPr="00553857" w:rsidRDefault="00553857" w:rsidP="00553857">
            <w:pPr>
              <w:jc w:val="both"/>
              <w:rPr>
                <w:rFonts w:ascii="Arial" w:hAnsi="Arial" w:cs="Arial"/>
                <w:noProof/>
                <w:sz w:val="22"/>
                <w:szCs w:val="22"/>
                <w:lang w:val="sr-Latn-CS"/>
              </w:rPr>
            </w:pPr>
          </w:p>
        </w:tc>
      </w:tr>
      <w:tr w:rsidR="00553857" w:rsidRPr="00553857" w14:paraId="1AAC3D01" w14:textId="77777777" w:rsidTr="00553857">
        <w:trPr>
          <w:tblCellSpacing w:w="20" w:type="dxa"/>
        </w:trPr>
        <w:tc>
          <w:tcPr>
            <w:tcW w:w="4476" w:type="dxa"/>
          </w:tcPr>
          <w:p w14:paraId="38E3F07B" w14:textId="77777777" w:rsidR="00553857" w:rsidRPr="00553857" w:rsidRDefault="00553857" w:rsidP="00553857">
            <w:pPr>
              <w:jc w:val="both"/>
              <w:rPr>
                <w:rFonts w:ascii="Arial" w:hAnsi="Arial" w:cs="Arial"/>
                <w:noProof/>
                <w:sz w:val="22"/>
                <w:szCs w:val="22"/>
                <w:lang w:val="sr-Latn-CS"/>
              </w:rPr>
            </w:pPr>
            <w:r w:rsidRPr="00553857">
              <w:rPr>
                <w:rFonts w:ascii="Arial" w:hAnsi="Arial" w:cs="Arial"/>
                <w:noProof/>
                <w:sz w:val="22"/>
                <w:szCs w:val="22"/>
                <w:lang w:val="sr-Latn-CS"/>
              </w:rPr>
              <w:t xml:space="preserve">Матични број:  </w:t>
            </w:r>
          </w:p>
        </w:tc>
        <w:tc>
          <w:tcPr>
            <w:tcW w:w="4759" w:type="dxa"/>
          </w:tcPr>
          <w:p w14:paraId="1B8D66C4" w14:textId="77777777" w:rsidR="00553857" w:rsidRPr="00553857" w:rsidRDefault="00553857" w:rsidP="00553857">
            <w:pPr>
              <w:jc w:val="both"/>
              <w:rPr>
                <w:rFonts w:ascii="Arial" w:hAnsi="Arial" w:cs="Arial"/>
                <w:noProof/>
                <w:sz w:val="22"/>
                <w:szCs w:val="22"/>
                <w:lang w:val="sr-Latn-CS"/>
              </w:rPr>
            </w:pPr>
          </w:p>
        </w:tc>
      </w:tr>
      <w:tr w:rsidR="00553857" w:rsidRPr="00553857" w14:paraId="4B2A3BA5" w14:textId="77777777" w:rsidTr="00553857">
        <w:trPr>
          <w:tblCellSpacing w:w="20" w:type="dxa"/>
        </w:trPr>
        <w:tc>
          <w:tcPr>
            <w:tcW w:w="4476" w:type="dxa"/>
          </w:tcPr>
          <w:p w14:paraId="5CAD13FF" w14:textId="77777777" w:rsidR="00553857" w:rsidRPr="00553857" w:rsidRDefault="00553857" w:rsidP="00553857">
            <w:pPr>
              <w:jc w:val="both"/>
              <w:rPr>
                <w:rFonts w:ascii="Arial" w:hAnsi="Arial" w:cs="Arial"/>
                <w:noProof/>
                <w:sz w:val="22"/>
                <w:szCs w:val="22"/>
                <w:lang w:val="sr-Latn-CS"/>
              </w:rPr>
            </w:pPr>
            <w:r w:rsidRPr="00553857">
              <w:rPr>
                <w:rFonts w:ascii="Arial" w:hAnsi="Arial" w:cs="Arial"/>
                <w:noProof/>
                <w:sz w:val="22"/>
                <w:szCs w:val="22"/>
                <w:lang w:val="sr-Latn-CS"/>
              </w:rPr>
              <w:t xml:space="preserve">ПИБ:  </w:t>
            </w:r>
          </w:p>
        </w:tc>
        <w:tc>
          <w:tcPr>
            <w:tcW w:w="4759" w:type="dxa"/>
          </w:tcPr>
          <w:p w14:paraId="76E50629" w14:textId="77777777" w:rsidR="00553857" w:rsidRPr="00553857" w:rsidRDefault="00553857" w:rsidP="00553857">
            <w:pPr>
              <w:jc w:val="both"/>
              <w:rPr>
                <w:rFonts w:ascii="Arial" w:hAnsi="Arial" w:cs="Arial"/>
                <w:noProof/>
                <w:sz w:val="22"/>
                <w:szCs w:val="22"/>
                <w:lang w:val="sr-Latn-CS"/>
              </w:rPr>
            </w:pPr>
          </w:p>
        </w:tc>
      </w:tr>
    </w:tbl>
    <w:p w14:paraId="2E3F0062" w14:textId="77777777" w:rsidR="00553857" w:rsidRPr="00553857" w:rsidRDefault="00553857" w:rsidP="00553857">
      <w:pPr>
        <w:jc w:val="both"/>
        <w:rPr>
          <w:rFonts w:ascii="Verdana" w:hAnsi="Verdana"/>
          <w:sz w:val="22"/>
          <w:szCs w:val="22"/>
          <w:lang w:val="ru-RU"/>
        </w:rPr>
      </w:pPr>
    </w:p>
    <w:p w14:paraId="41FE8877" w14:textId="77777777" w:rsidR="00553857" w:rsidRPr="00553857" w:rsidRDefault="00553857" w:rsidP="00553857">
      <w:pPr>
        <w:ind w:left="601"/>
        <w:jc w:val="center"/>
        <w:rPr>
          <w:rFonts w:ascii="Arial" w:hAnsi="Arial" w:cs="Arial"/>
          <w:b/>
          <w:bCs/>
        </w:rPr>
      </w:pPr>
    </w:p>
    <w:p w14:paraId="5CC62767" w14:textId="77777777" w:rsidR="00553857" w:rsidRPr="00C725EE" w:rsidRDefault="00553857" w:rsidP="00553857">
      <w:pPr>
        <w:ind w:left="601"/>
        <w:jc w:val="center"/>
        <w:rPr>
          <w:rFonts w:ascii="Arial" w:hAnsi="Arial" w:cs="Arial"/>
          <w:b/>
          <w:bCs/>
          <w:sz w:val="22"/>
        </w:rPr>
      </w:pPr>
      <w:r w:rsidRPr="00C725EE">
        <w:rPr>
          <w:rFonts w:ascii="Arial" w:hAnsi="Arial" w:cs="Arial"/>
          <w:b/>
          <w:bCs/>
          <w:sz w:val="22"/>
        </w:rPr>
        <w:t>ИЗЈАВА</w:t>
      </w:r>
    </w:p>
    <w:p w14:paraId="38E28305" w14:textId="77777777" w:rsidR="00553857" w:rsidRPr="00553857" w:rsidRDefault="00553857" w:rsidP="00553857">
      <w:pPr>
        <w:ind w:left="601"/>
        <w:jc w:val="center"/>
        <w:rPr>
          <w:rFonts w:ascii="Arial" w:hAnsi="Arial" w:cs="Arial"/>
          <w:b/>
          <w:bCs/>
          <w:sz w:val="20"/>
          <w:szCs w:val="22"/>
        </w:rPr>
      </w:pPr>
      <w:r w:rsidRPr="00C725EE">
        <w:rPr>
          <w:rFonts w:ascii="Arial" w:hAnsi="Arial" w:cs="Arial"/>
          <w:b/>
          <w:bCs/>
          <w:sz w:val="22"/>
        </w:rPr>
        <w:t>О КАДРОВСКИМ КАПАЦИТЕТИМА</w:t>
      </w:r>
      <w:r w:rsidRPr="00553857">
        <w:rPr>
          <w:rFonts w:ascii="Arial" w:hAnsi="Arial" w:cs="Arial"/>
          <w:b/>
          <w:bCs/>
          <w:sz w:val="20"/>
          <w:szCs w:val="22"/>
        </w:rPr>
        <w:t xml:space="preserve"> </w:t>
      </w:r>
    </w:p>
    <w:p w14:paraId="64C9202B" w14:textId="77777777" w:rsidR="00553857" w:rsidRPr="00553857" w:rsidRDefault="00553857" w:rsidP="00553857">
      <w:pPr>
        <w:tabs>
          <w:tab w:val="left" w:pos="9525"/>
        </w:tabs>
        <w:rPr>
          <w:rFonts w:ascii="Arial" w:hAnsi="Arial" w:cs="Arial"/>
          <w:bCs/>
          <w:sz w:val="22"/>
          <w:szCs w:val="22"/>
        </w:rPr>
      </w:pPr>
      <w:r w:rsidRPr="00553857">
        <w:rPr>
          <w:rFonts w:ascii="Arial" w:hAnsi="Arial" w:cs="Arial"/>
          <w:bCs/>
          <w:sz w:val="22"/>
          <w:szCs w:val="22"/>
        </w:rPr>
        <w:tab/>
      </w:r>
    </w:p>
    <w:p w14:paraId="12E40B28" w14:textId="77777777" w:rsidR="00553857" w:rsidRPr="00553857" w:rsidRDefault="00553857" w:rsidP="00553857">
      <w:pPr>
        <w:tabs>
          <w:tab w:val="left" w:pos="9525"/>
        </w:tabs>
        <w:rPr>
          <w:rFonts w:ascii="Arial" w:hAnsi="Arial" w:cs="Arial"/>
          <w:bCs/>
          <w:sz w:val="22"/>
          <w:szCs w:val="22"/>
        </w:rPr>
      </w:pPr>
    </w:p>
    <w:p w14:paraId="518CC8D5" w14:textId="7D2D9B2F" w:rsidR="00553857" w:rsidRPr="00553857" w:rsidRDefault="00553857" w:rsidP="00553857">
      <w:pPr>
        <w:tabs>
          <w:tab w:val="left" w:pos="9525"/>
        </w:tabs>
        <w:rPr>
          <w:rFonts w:ascii="Arial" w:hAnsi="Arial" w:cs="Arial"/>
          <w:bCs/>
          <w:sz w:val="22"/>
          <w:szCs w:val="22"/>
        </w:rPr>
      </w:pPr>
      <w:r w:rsidRPr="00553857">
        <w:rPr>
          <w:rFonts w:ascii="Arial" w:hAnsi="Arial" w:cs="Arial"/>
          <w:bCs/>
          <w:sz w:val="22"/>
          <w:szCs w:val="22"/>
        </w:rPr>
        <w:t xml:space="preserve">Изјављујемо, под пуном материјалном и кривичном одговорношћу да </w:t>
      </w:r>
      <w:r w:rsidRPr="00553857">
        <w:rPr>
          <w:rFonts w:ascii="Arial" w:hAnsi="Arial" w:cs="Arial"/>
          <w:bCs/>
          <w:sz w:val="22"/>
          <w:szCs w:val="22"/>
          <w:lang w:val="sr-Cyrl-RS"/>
        </w:rPr>
        <w:t>имамо</w:t>
      </w:r>
      <w:r w:rsidRPr="00553857">
        <w:rPr>
          <w:rFonts w:ascii="Arial" w:hAnsi="Arial" w:cs="Arial"/>
          <w:bCs/>
          <w:sz w:val="22"/>
          <w:szCs w:val="22"/>
        </w:rPr>
        <w:t xml:space="preserve"> </w:t>
      </w:r>
      <w:r w:rsidR="00EC3FEF">
        <w:rPr>
          <w:rFonts w:ascii="Arial" w:hAnsi="Arial" w:cs="Arial"/>
          <w:bCs/>
          <w:sz w:val="22"/>
          <w:szCs w:val="22"/>
          <w:lang w:val="sr-Cyrl-RS"/>
        </w:rPr>
        <w:t xml:space="preserve">запослених </w:t>
      </w:r>
      <w:r w:rsidRPr="00553857">
        <w:rPr>
          <w:rFonts w:ascii="Arial" w:hAnsi="Arial" w:cs="Arial"/>
          <w:bCs/>
          <w:sz w:val="22"/>
          <w:szCs w:val="22"/>
        </w:rPr>
        <w:t>за извршење предметне јавне набавке</w:t>
      </w:r>
      <w:r w:rsidRPr="00553857">
        <w:rPr>
          <w:rFonts w:ascii="Arial" w:hAnsi="Arial" w:cs="Arial"/>
          <w:bCs/>
          <w:sz w:val="22"/>
          <w:szCs w:val="22"/>
          <w:lang w:val="sr-Cyrl-RS"/>
        </w:rPr>
        <w:t xml:space="preserve"> (</w:t>
      </w:r>
      <w:r w:rsidRPr="00553857">
        <w:rPr>
          <w:rFonts w:ascii="Arial" w:hAnsi="Arial" w:cs="Arial"/>
          <w:sz w:val="22"/>
          <w:szCs w:val="22"/>
          <w:lang w:val="ru-RU"/>
        </w:rPr>
        <w:t>ЈН/8300/0114/2017)</w:t>
      </w:r>
      <w:r w:rsidRPr="00553857">
        <w:rPr>
          <w:rFonts w:ascii="Arial" w:hAnsi="Arial" w:cs="Arial"/>
          <w:bCs/>
          <w:sz w:val="22"/>
          <w:szCs w:val="22"/>
        </w:rPr>
        <w:t>:</w:t>
      </w:r>
    </w:p>
    <w:p w14:paraId="21018246" w14:textId="77777777" w:rsidR="00553857" w:rsidRPr="00553857" w:rsidRDefault="00553857" w:rsidP="00553857">
      <w:pPr>
        <w:tabs>
          <w:tab w:val="left" w:pos="9525"/>
        </w:tabs>
        <w:rPr>
          <w:rFonts w:ascii="Arial" w:hAnsi="Arial" w:cs="Arial"/>
          <w:bCs/>
          <w:sz w:val="22"/>
          <w:szCs w:val="22"/>
        </w:rPr>
      </w:pPr>
    </w:p>
    <w:p w14:paraId="51EF8AAD" w14:textId="2F0FD3E1" w:rsidR="00553857" w:rsidRPr="00553857" w:rsidRDefault="00553857" w:rsidP="00553857">
      <w:pPr>
        <w:tabs>
          <w:tab w:val="left" w:pos="9525"/>
        </w:tabs>
        <w:ind w:left="360"/>
        <w:rPr>
          <w:rFonts w:ascii="Arial" w:hAnsi="Arial" w:cs="Arial"/>
          <w:sz w:val="22"/>
          <w:szCs w:val="22"/>
          <w:lang w:val="sr-Cyrl-RS"/>
        </w:rPr>
      </w:pPr>
      <w:r w:rsidRPr="00553857">
        <w:rPr>
          <w:rFonts w:ascii="Arial" w:hAnsi="Arial" w:cs="Arial"/>
          <w:sz w:val="22"/>
          <w:szCs w:val="22"/>
          <w:lang w:val="sr-Cyrl-RS"/>
        </w:rPr>
        <w:t xml:space="preserve">- НК радника .................................................................... </w:t>
      </w:r>
      <w:r w:rsidR="00EC3FEF" w:rsidRPr="00553857">
        <w:rPr>
          <w:rFonts w:ascii="Arial" w:hAnsi="Arial" w:cs="Arial"/>
          <w:sz w:val="22"/>
          <w:szCs w:val="22"/>
          <w:lang w:val="sr-Cyrl-RS"/>
        </w:rPr>
        <w:t>_________</w:t>
      </w:r>
      <w:r w:rsidRPr="00553857">
        <w:rPr>
          <w:rFonts w:ascii="Arial" w:hAnsi="Arial" w:cs="Arial"/>
          <w:sz w:val="22"/>
          <w:szCs w:val="22"/>
          <w:lang w:val="sr-Cyrl-RS"/>
        </w:rPr>
        <w:t xml:space="preserve"> (уписати број)</w:t>
      </w:r>
    </w:p>
    <w:p w14:paraId="6DA7E11E" w14:textId="77777777" w:rsidR="00553857" w:rsidRPr="00553857" w:rsidRDefault="00553857" w:rsidP="00553857">
      <w:pPr>
        <w:tabs>
          <w:tab w:val="left" w:pos="7230"/>
        </w:tabs>
        <w:rPr>
          <w:rFonts w:ascii="Arial" w:hAnsi="Arial" w:cs="Arial"/>
          <w:sz w:val="22"/>
          <w:szCs w:val="22"/>
        </w:rPr>
      </w:pPr>
    </w:p>
    <w:p w14:paraId="5C7426AB" w14:textId="2C1EABFD" w:rsidR="00553857" w:rsidRPr="00553857" w:rsidRDefault="00BE7496" w:rsidP="00553857">
      <w:pPr>
        <w:tabs>
          <w:tab w:val="left" w:pos="9525"/>
        </w:tabs>
        <w:ind w:left="360"/>
        <w:rPr>
          <w:rFonts w:ascii="Arial" w:hAnsi="Arial" w:cs="Arial"/>
          <w:sz w:val="22"/>
          <w:szCs w:val="22"/>
          <w:lang w:val="sr-Cyrl-RS"/>
        </w:rPr>
      </w:pPr>
      <w:r>
        <w:rPr>
          <w:rFonts w:ascii="Arial" w:hAnsi="Arial" w:cs="Arial"/>
          <w:sz w:val="22"/>
          <w:szCs w:val="22"/>
          <w:lang w:val="sr-Cyrl-RS"/>
        </w:rPr>
        <w:t>- ВК</w:t>
      </w:r>
      <w:r w:rsidR="00553857" w:rsidRPr="00553857">
        <w:rPr>
          <w:rFonts w:ascii="Arial" w:hAnsi="Arial" w:cs="Arial"/>
          <w:sz w:val="22"/>
          <w:szCs w:val="22"/>
          <w:lang w:val="sr-Cyrl-RS"/>
        </w:rPr>
        <w:t xml:space="preserve"> радника .............................................</w:t>
      </w:r>
      <w:r>
        <w:rPr>
          <w:rFonts w:ascii="Arial" w:hAnsi="Arial" w:cs="Arial"/>
          <w:sz w:val="22"/>
          <w:szCs w:val="22"/>
          <w:lang w:val="sr-Cyrl-RS"/>
        </w:rPr>
        <w:t xml:space="preserve">..................... __________ </w:t>
      </w:r>
      <w:r w:rsidR="00553857" w:rsidRPr="00553857">
        <w:rPr>
          <w:rFonts w:ascii="Arial" w:hAnsi="Arial" w:cs="Arial"/>
          <w:sz w:val="22"/>
          <w:szCs w:val="22"/>
          <w:lang w:val="sr-Cyrl-RS"/>
        </w:rPr>
        <w:t>(уписати број)</w:t>
      </w:r>
    </w:p>
    <w:p w14:paraId="6EFC682D" w14:textId="77777777" w:rsidR="00553857" w:rsidRPr="00553857" w:rsidRDefault="00553857" w:rsidP="00553857">
      <w:pPr>
        <w:tabs>
          <w:tab w:val="left" w:pos="9525"/>
        </w:tabs>
        <w:ind w:left="360"/>
        <w:rPr>
          <w:rFonts w:ascii="Arial" w:hAnsi="Arial" w:cs="Arial"/>
          <w:sz w:val="22"/>
          <w:szCs w:val="22"/>
          <w:lang w:val="sr-Cyrl-RS"/>
        </w:rPr>
      </w:pPr>
    </w:p>
    <w:p w14:paraId="6435826D" w14:textId="0357071F" w:rsidR="00553857" w:rsidRPr="00553857" w:rsidRDefault="00553857" w:rsidP="00553857">
      <w:pPr>
        <w:tabs>
          <w:tab w:val="left" w:pos="9525"/>
        </w:tabs>
        <w:ind w:left="360"/>
        <w:rPr>
          <w:rFonts w:ascii="Arial" w:hAnsi="Arial" w:cs="Arial"/>
          <w:sz w:val="22"/>
          <w:szCs w:val="22"/>
          <w:lang w:val="sr-Cyrl-RS"/>
        </w:rPr>
      </w:pPr>
      <w:r w:rsidRPr="00553857">
        <w:rPr>
          <w:rFonts w:ascii="Arial" w:hAnsi="Arial" w:cs="Arial"/>
          <w:sz w:val="22"/>
          <w:szCs w:val="22"/>
          <w:lang w:val="sr-Cyrl-RS"/>
        </w:rPr>
        <w:t xml:space="preserve">- Дипломирани инжењер грађевинске струке </w:t>
      </w:r>
      <w:r w:rsidR="000B1986" w:rsidRPr="00BE7496">
        <w:rPr>
          <w:rFonts w:ascii="Arial" w:hAnsi="Arial" w:cs="Arial"/>
          <w:color w:val="000000"/>
          <w:sz w:val="22"/>
          <w:szCs w:val="22"/>
          <w:lang w:val="sr-Cyrl-RS"/>
        </w:rPr>
        <w:t>са лиценцом 410 или 411</w:t>
      </w:r>
      <w:r w:rsidRPr="00553857">
        <w:rPr>
          <w:rFonts w:ascii="Arial" w:hAnsi="Arial" w:cs="Arial"/>
          <w:sz w:val="22"/>
          <w:szCs w:val="22"/>
          <w:lang w:val="sr-Cyrl-RS"/>
        </w:rPr>
        <w:t>.............. __________ (уписати број)</w:t>
      </w:r>
    </w:p>
    <w:p w14:paraId="73D98801" w14:textId="77777777" w:rsidR="00553857" w:rsidRPr="00553857" w:rsidRDefault="00553857" w:rsidP="00553857">
      <w:pPr>
        <w:tabs>
          <w:tab w:val="left" w:pos="9525"/>
        </w:tabs>
        <w:rPr>
          <w:rFonts w:ascii="Arial" w:hAnsi="Arial" w:cs="Arial"/>
          <w:sz w:val="22"/>
          <w:szCs w:val="22"/>
          <w:lang w:val="sr-Cyrl-RS"/>
        </w:rPr>
      </w:pPr>
    </w:p>
    <w:p w14:paraId="7B438A97" w14:textId="77777777" w:rsidR="00553857" w:rsidRPr="00553857" w:rsidRDefault="00553857" w:rsidP="00553857">
      <w:pPr>
        <w:tabs>
          <w:tab w:val="left" w:pos="9525"/>
        </w:tabs>
        <w:ind w:left="360"/>
        <w:rPr>
          <w:rFonts w:ascii="Arial" w:hAnsi="Arial" w:cs="Arial"/>
          <w:sz w:val="22"/>
          <w:szCs w:val="22"/>
          <w:lang w:val="sr-Cyrl-RS"/>
        </w:rPr>
      </w:pPr>
    </w:p>
    <w:p w14:paraId="6928C959" w14:textId="77777777" w:rsidR="00553857" w:rsidRPr="00553857" w:rsidRDefault="00553857" w:rsidP="00553857">
      <w:pPr>
        <w:tabs>
          <w:tab w:val="left" w:pos="9525"/>
        </w:tabs>
        <w:ind w:left="360"/>
        <w:rPr>
          <w:rFonts w:ascii="Arial" w:hAnsi="Arial" w:cs="Arial"/>
          <w:sz w:val="22"/>
          <w:szCs w:val="22"/>
          <w:lang w:val="sr-Cyrl-RS"/>
        </w:rPr>
      </w:pPr>
    </w:p>
    <w:p w14:paraId="5CC15D55" w14:textId="77777777" w:rsidR="00553857" w:rsidRPr="00553857" w:rsidRDefault="00553857" w:rsidP="00553857">
      <w:pPr>
        <w:tabs>
          <w:tab w:val="left" w:pos="9525"/>
        </w:tabs>
        <w:ind w:left="360"/>
        <w:rPr>
          <w:rFonts w:ascii="Arial" w:hAnsi="Arial" w:cs="Arial"/>
          <w:sz w:val="22"/>
          <w:szCs w:val="22"/>
          <w:lang w:val="sr-Cyrl-RS"/>
        </w:rPr>
      </w:pPr>
    </w:p>
    <w:p w14:paraId="01266557" w14:textId="77777777" w:rsidR="00553857" w:rsidRPr="00553857" w:rsidRDefault="00553857" w:rsidP="00553857">
      <w:pPr>
        <w:tabs>
          <w:tab w:val="left" w:pos="7230"/>
        </w:tabs>
        <w:rPr>
          <w:rFonts w:ascii="Arial" w:hAnsi="Arial" w:cs="Arial"/>
          <w:sz w:val="22"/>
          <w:szCs w:val="22"/>
        </w:rPr>
      </w:pPr>
    </w:p>
    <w:p w14:paraId="390A7DD1" w14:textId="77777777" w:rsidR="00553857" w:rsidRPr="00553857" w:rsidRDefault="00553857" w:rsidP="00553857">
      <w:pPr>
        <w:shd w:val="clear" w:color="auto" w:fill="FFFFFF"/>
        <w:ind w:left="120"/>
        <w:rPr>
          <w:rFonts w:ascii="Arial" w:hAnsi="Arial" w:cs="Arial"/>
          <w:spacing w:val="-1"/>
          <w:sz w:val="22"/>
          <w:szCs w:val="22"/>
        </w:rPr>
      </w:pPr>
    </w:p>
    <w:p w14:paraId="62899224" w14:textId="77777777" w:rsidR="00553857" w:rsidRPr="00553857" w:rsidRDefault="00553857" w:rsidP="00553857">
      <w:pPr>
        <w:tabs>
          <w:tab w:val="left" w:pos="2490"/>
        </w:tabs>
        <w:ind w:left="360"/>
        <w:jc w:val="both"/>
        <w:rPr>
          <w:rFonts w:ascii="Arial" w:hAnsi="Arial" w:cs="Arial"/>
          <w:sz w:val="22"/>
          <w:szCs w:val="22"/>
        </w:rPr>
      </w:pPr>
      <w:r w:rsidRPr="00553857">
        <w:rPr>
          <w:rFonts w:ascii="Arial" w:hAnsi="Arial" w:cs="Arial"/>
          <w:sz w:val="22"/>
          <w:szCs w:val="22"/>
          <w:lang w:val="sr-Latn-CS"/>
        </w:rPr>
        <w:t xml:space="preserve">       </w:t>
      </w:r>
    </w:p>
    <w:p w14:paraId="52B864DD" w14:textId="77777777" w:rsidR="00553857" w:rsidRPr="00553857" w:rsidRDefault="00553857" w:rsidP="00553857">
      <w:pPr>
        <w:rPr>
          <w:rFonts w:ascii="Arial" w:hAnsi="Arial" w:cs="Arial"/>
          <w:sz w:val="22"/>
          <w:szCs w:val="22"/>
        </w:rPr>
      </w:pPr>
      <w:r w:rsidRPr="00553857">
        <w:rPr>
          <w:rFonts w:ascii="Arial" w:hAnsi="Arial" w:cs="Arial"/>
          <w:sz w:val="22"/>
          <w:szCs w:val="22"/>
        </w:rPr>
        <w:t xml:space="preserve">   МЕСТО И ДАТУМ                                                </w:t>
      </w:r>
      <w:r w:rsidRPr="00553857">
        <w:rPr>
          <w:rFonts w:ascii="Arial" w:hAnsi="Arial" w:cs="Arial"/>
          <w:sz w:val="22"/>
          <w:szCs w:val="22"/>
        </w:rPr>
        <w:tab/>
      </w:r>
      <w:r w:rsidRPr="00553857">
        <w:rPr>
          <w:rFonts w:ascii="Arial" w:hAnsi="Arial" w:cs="Arial"/>
          <w:sz w:val="22"/>
          <w:szCs w:val="22"/>
        </w:rPr>
        <w:tab/>
        <w:t xml:space="preserve"> ПОТПИС ОВЛАШЋЕНОГ ЛИЦА</w:t>
      </w:r>
    </w:p>
    <w:p w14:paraId="070260CF" w14:textId="77777777" w:rsidR="00553857" w:rsidRPr="00553857" w:rsidRDefault="00553857" w:rsidP="00553857">
      <w:pPr>
        <w:tabs>
          <w:tab w:val="left" w:pos="7875"/>
        </w:tabs>
        <w:rPr>
          <w:rFonts w:ascii="Arial" w:hAnsi="Arial" w:cs="Arial"/>
          <w:sz w:val="22"/>
          <w:szCs w:val="22"/>
        </w:rPr>
      </w:pPr>
      <w:r w:rsidRPr="00553857">
        <w:rPr>
          <w:rFonts w:ascii="Arial" w:hAnsi="Arial" w:cs="Arial"/>
          <w:sz w:val="22"/>
          <w:szCs w:val="22"/>
        </w:rPr>
        <w:t xml:space="preserve">                                                                                               </w:t>
      </w:r>
      <w:r w:rsidRPr="00553857">
        <w:rPr>
          <w:rFonts w:ascii="Arial" w:hAnsi="Arial" w:cs="Arial"/>
          <w:sz w:val="22"/>
          <w:szCs w:val="22"/>
          <w:lang w:val="sr-Cyrl-ME"/>
        </w:rPr>
        <w:t xml:space="preserve">  </w:t>
      </w:r>
      <w:r w:rsidRPr="00553857">
        <w:rPr>
          <w:rFonts w:ascii="Arial" w:hAnsi="Arial" w:cs="Arial"/>
          <w:sz w:val="22"/>
          <w:szCs w:val="22"/>
        </w:rPr>
        <w:t xml:space="preserve">                 ПОНУЂАЧА</w:t>
      </w:r>
    </w:p>
    <w:p w14:paraId="0148959B" w14:textId="77777777" w:rsidR="00553857" w:rsidRPr="00553857" w:rsidRDefault="00553857" w:rsidP="00553857">
      <w:pPr>
        <w:tabs>
          <w:tab w:val="left" w:pos="7875"/>
        </w:tabs>
        <w:rPr>
          <w:rFonts w:ascii="Arial" w:hAnsi="Arial" w:cs="Arial"/>
          <w:sz w:val="22"/>
          <w:szCs w:val="22"/>
        </w:rPr>
      </w:pPr>
    </w:p>
    <w:p w14:paraId="58A01BD2" w14:textId="77777777" w:rsidR="00553857" w:rsidRPr="00553857" w:rsidRDefault="00553857" w:rsidP="00553857">
      <w:pPr>
        <w:tabs>
          <w:tab w:val="left" w:pos="7875"/>
        </w:tabs>
        <w:rPr>
          <w:rFonts w:ascii="Arial" w:hAnsi="Arial" w:cs="Arial"/>
          <w:sz w:val="22"/>
          <w:szCs w:val="22"/>
        </w:rPr>
      </w:pPr>
    </w:p>
    <w:p w14:paraId="11583031" w14:textId="77777777" w:rsidR="00553857" w:rsidRPr="00553857" w:rsidRDefault="00553857" w:rsidP="00553857">
      <w:pPr>
        <w:tabs>
          <w:tab w:val="left" w:pos="7875"/>
        </w:tabs>
        <w:jc w:val="center"/>
        <w:rPr>
          <w:rFonts w:ascii="Arial" w:hAnsi="Arial" w:cs="Arial"/>
          <w:sz w:val="22"/>
          <w:szCs w:val="22"/>
        </w:rPr>
      </w:pPr>
      <w:r w:rsidRPr="00553857">
        <w:rPr>
          <w:rFonts w:ascii="Arial" w:hAnsi="Arial" w:cs="Arial"/>
          <w:sz w:val="22"/>
          <w:szCs w:val="22"/>
        </w:rPr>
        <w:t>М.П.</w:t>
      </w:r>
    </w:p>
    <w:p w14:paraId="7F3D9220" w14:textId="77777777" w:rsidR="00553857" w:rsidRPr="00553857" w:rsidRDefault="00553857" w:rsidP="00553857">
      <w:pPr>
        <w:jc w:val="both"/>
        <w:rPr>
          <w:rFonts w:ascii="Verdana" w:hAnsi="Verdana"/>
          <w:sz w:val="22"/>
          <w:szCs w:val="22"/>
          <w:lang w:val="ru-RU"/>
        </w:rPr>
      </w:pPr>
    </w:p>
    <w:p w14:paraId="781BDD04" w14:textId="77777777" w:rsidR="00553857" w:rsidRPr="00553857" w:rsidRDefault="00553857" w:rsidP="00553857">
      <w:pPr>
        <w:rPr>
          <w:rFonts w:ascii="Arial" w:hAnsi="Arial" w:cs="Arial"/>
          <w:i/>
          <w:lang w:val="sr-Cyrl-RS"/>
        </w:rPr>
      </w:pPr>
    </w:p>
    <w:p w14:paraId="5FFAEB58" w14:textId="77777777" w:rsidR="00553857" w:rsidRPr="00553857" w:rsidRDefault="00553857" w:rsidP="00553857">
      <w:pPr>
        <w:jc w:val="both"/>
        <w:rPr>
          <w:rFonts w:ascii="Arial" w:hAnsi="Arial" w:cs="Arial"/>
          <w:i/>
          <w:sz w:val="22"/>
          <w:lang w:val="sr-Cyrl-RS"/>
        </w:rPr>
      </w:pPr>
      <w:r w:rsidRPr="00553857">
        <w:rPr>
          <w:rFonts w:ascii="Arial" w:hAnsi="Arial" w:cs="Arial"/>
          <w:i/>
          <w:sz w:val="22"/>
          <w:lang w:val="sr-Cyrl-RS"/>
        </w:rPr>
        <w:t>Напомена: Понуђач уписује број извршилаца на основу потребе Наручиоца која је наведена у конкурсној документацији.</w:t>
      </w:r>
      <w:r w:rsidRPr="00553857">
        <w:rPr>
          <w:rFonts w:ascii="Arial" w:hAnsi="Arial" w:cs="Arial"/>
          <w:i/>
          <w:sz w:val="22"/>
        </w:rPr>
        <w:t xml:space="preserve">    </w:t>
      </w:r>
    </w:p>
    <w:p w14:paraId="382389C7" w14:textId="77777777" w:rsidR="00553857" w:rsidRPr="00553857" w:rsidRDefault="00553857" w:rsidP="00553857">
      <w:pPr>
        <w:jc w:val="both"/>
        <w:rPr>
          <w:rFonts w:ascii="Verdana" w:hAnsi="Verdana"/>
          <w:sz w:val="22"/>
          <w:szCs w:val="22"/>
          <w:lang w:val="ru-RU"/>
        </w:rPr>
      </w:pPr>
    </w:p>
    <w:p w14:paraId="466965F8" w14:textId="77777777" w:rsidR="00553857" w:rsidRPr="00553857" w:rsidRDefault="00553857" w:rsidP="00553857">
      <w:pPr>
        <w:jc w:val="both"/>
        <w:rPr>
          <w:rFonts w:ascii="Verdana" w:hAnsi="Verdana"/>
          <w:sz w:val="22"/>
          <w:szCs w:val="22"/>
          <w:lang w:val="ru-RU"/>
        </w:rPr>
      </w:pPr>
    </w:p>
    <w:p w14:paraId="5479AA4B" w14:textId="77777777" w:rsidR="00553857" w:rsidRPr="00553857" w:rsidRDefault="00553857" w:rsidP="00553857">
      <w:pPr>
        <w:jc w:val="both"/>
        <w:rPr>
          <w:rFonts w:ascii="Verdana" w:hAnsi="Verdana"/>
          <w:sz w:val="22"/>
          <w:szCs w:val="22"/>
          <w:lang w:val="ru-RU"/>
        </w:rPr>
      </w:pPr>
    </w:p>
    <w:p w14:paraId="5A86D8DC" w14:textId="77777777" w:rsidR="00553857" w:rsidRPr="00553857" w:rsidRDefault="00553857" w:rsidP="00553857">
      <w:pPr>
        <w:jc w:val="both"/>
        <w:rPr>
          <w:rFonts w:ascii="Verdana" w:hAnsi="Verdana"/>
          <w:sz w:val="22"/>
          <w:szCs w:val="22"/>
          <w:lang w:val="ru-RU"/>
        </w:rPr>
      </w:pPr>
    </w:p>
    <w:p w14:paraId="023A530E" w14:textId="77777777" w:rsidR="00553857" w:rsidRPr="00553857" w:rsidRDefault="00553857" w:rsidP="00553857">
      <w:pPr>
        <w:jc w:val="both"/>
        <w:rPr>
          <w:rFonts w:ascii="Verdana" w:hAnsi="Verdana"/>
          <w:sz w:val="22"/>
          <w:szCs w:val="22"/>
          <w:lang w:val="ru-RU"/>
        </w:rPr>
      </w:pPr>
    </w:p>
    <w:p w14:paraId="1290FF7A" w14:textId="77777777" w:rsidR="00553857" w:rsidRPr="00553857" w:rsidRDefault="00553857" w:rsidP="00553857">
      <w:pPr>
        <w:jc w:val="both"/>
        <w:rPr>
          <w:rFonts w:ascii="Verdana" w:hAnsi="Verdana"/>
          <w:sz w:val="22"/>
          <w:szCs w:val="22"/>
          <w:lang w:val="ru-RU"/>
        </w:rPr>
      </w:pPr>
    </w:p>
    <w:p w14:paraId="5FA5B86C" w14:textId="77777777" w:rsidR="00553857" w:rsidRPr="00553857" w:rsidRDefault="00553857" w:rsidP="00553857">
      <w:pPr>
        <w:jc w:val="both"/>
        <w:rPr>
          <w:rFonts w:ascii="Verdana" w:hAnsi="Verdana"/>
          <w:sz w:val="22"/>
          <w:szCs w:val="22"/>
          <w:lang w:val="ru-RU"/>
        </w:rPr>
      </w:pPr>
    </w:p>
    <w:p w14:paraId="73A0F48D" w14:textId="77777777" w:rsidR="00553857" w:rsidRPr="00553857" w:rsidRDefault="00553857" w:rsidP="00553857">
      <w:pPr>
        <w:jc w:val="both"/>
        <w:rPr>
          <w:rFonts w:ascii="Verdana" w:hAnsi="Verdana"/>
          <w:sz w:val="22"/>
          <w:szCs w:val="22"/>
          <w:lang w:val="ru-RU"/>
        </w:rPr>
      </w:pPr>
    </w:p>
    <w:p w14:paraId="00D2C5F4" w14:textId="77777777" w:rsidR="00553857" w:rsidRPr="00553857" w:rsidRDefault="00553857" w:rsidP="00553857">
      <w:pPr>
        <w:jc w:val="both"/>
        <w:rPr>
          <w:rFonts w:ascii="Verdana" w:hAnsi="Verdana"/>
          <w:sz w:val="22"/>
          <w:szCs w:val="22"/>
          <w:lang w:val="ru-RU"/>
        </w:rPr>
      </w:pPr>
    </w:p>
    <w:p w14:paraId="3100D784" w14:textId="77777777" w:rsidR="00553857" w:rsidRPr="00553857" w:rsidRDefault="00553857" w:rsidP="00553857">
      <w:pPr>
        <w:jc w:val="both"/>
        <w:rPr>
          <w:rFonts w:ascii="Verdana" w:hAnsi="Verdana"/>
          <w:sz w:val="22"/>
          <w:szCs w:val="22"/>
          <w:lang w:val="ru-RU"/>
        </w:rPr>
      </w:pPr>
    </w:p>
    <w:p w14:paraId="0858AD70" w14:textId="0C8FEB43" w:rsidR="00553857" w:rsidRPr="00553857" w:rsidRDefault="00553857" w:rsidP="00553857">
      <w:pPr>
        <w:jc w:val="right"/>
        <w:outlineLvl w:val="0"/>
        <w:rPr>
          <w:rFonts w:ascii="Arial" w:hAnsi="Arial"/>
          <w:b/>
          <w:bCs/>
          <w:caps/>
          <w:kern w:val="28"/>
          <w:sz w:val="22"/>
          <w:szCs w:val="22"/>
          <w:lang w:val="sr-Cyrl-ME" w:eastAsia="x-none"/>
        </w:rPr>
      </w:pPr>
      <w:r w:rsidRPr="00553857">
        <w:rPr>
          <w:rFonts w:ascii="Arial" w:hAnsi="Arial"/>
          <w:b/>
          <w:bCs/>
          <w:caps/>
          <w:kern w:val="28"/>
          <w:sz w:val="22"/>
          <w:szCs w:val="22"/>
          <w:lang w:eastAsia="x-none"/>
        </w:rPr>
        <w:t>Образац</w:t>
      </w:r>
      <w:r w:rsidRPr="00553857">
        <w:rPr>
          <w:rFonts w:ascii="Arial" w:hAnsi="Arial"/>
          <w:b/>
          <w:bCs/>
          <w:caps/>
          <w:kern w:val="28"/>
          <w:sz w:val="22"/>
          <w:szCs w:val="22"/>
          <w:lang w:val="sr-Cyrl-RS" w:eastAsia="x-none"/>
        </w:rPr>
        <w:t xml:space="preserve">  </w:t>
      </w:r>
      <w:r w:rsidRPr="00553857">
        <w:rPr>
          <w:rFonts w:ascii="Arial" w:hAnsi="Arial"/>
          <w:b/>
          <w:bCs/>
          <w:caps/>
          <w:kern w:val="28"/>
          <w:sz w:val="22"/>
          <w:szCs w:val="22"/>
          <w:lang w:val="sr-Cyrl-ME" w:eastAsia="x-none"/>
        </w:rPr>
        <w:t>9</w:t>
      </w:r>
      <w:r w:rsidR="002F03AA">
        <w:rPr>
          <w:rFonts w:ascii="Arial" w:hAnsi="Arial"/>
          <w:b/>
          <w:bCs/>
          <w:caps/>
          <w:kern w:val="28"/>
          <w:sz w:val="22"/>
          <w:szCs w:val="22"/>
          <w:lang w:val="sr-Cyrl-ME" w:eastAsia="x-none"/>
        </w:rPr>
        <w:t>.</w:t>
      </w:r>
    </w:p>
    <w:p w14:paraId="4D024F6E" w14:textId="77777777" w:rsidR="00553857" w:rsidRPr="00553857" w:rsidRDefault="00553857" w:rsidP="00553857">
      <w:pPr>
        <w:tabs>
          <w:tab w:val="left" w:pos="8040"/>
        </w:tabs>
        <w:jc w:val="both"/>
        <w:rPr>
          <w:rFonts w:ascii="Arial" w:hAnsi="Arial" w:cs="Arial"/>
          <w:i/>
          <w:sz w:val="22"/>
          <w:szCs w:val="22"/>
          <w:lang w:val="sr-Cyrl-RS"/>
        </w:rPr>
      </w:pPr>
      <w:r w:rsidRPr="00553857">
        <w:rPr>
          <w:rFonts w:ascii="Arial" w:hAnsi="Arial" w:cs="Arial"/>
          <w:i/>
          <w:sz w:val="22"/>
          <w:szCs w:val="22"/>
          <w:lang w:val="sr-Cyrl-RS"/>
        </w:rPr>
        <w:tab/>
      </w:r>
    </w:p>
    <w:tbl>
      <w:tblPr>
        <w:tblW w:w="0" w:type="auto"/>
        <w:tblCellSpacing w:w="20" w:type="dxa"/>
        <w:tblInd w:w="58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286"/>
        <w:gridCol w:w="4469"/>
      </w:tblGrid>
      <w:tr w:rsidR="00553857" w:rsidRPr="00553857" w14:paraId="17104DFA" w14:textId="77777777" w:rsidTr="00553857">
        <w:trPr>
          <w:tblCellSpacing w:w="20" w:type="dxa"/>
        </w:trPr>
        <w:tc>
          <w:tcPr>
            <w:tcW w:w="4476" w:type="dxa"/>
          </w:tcPr>
          <w:p w14:paraId="6CAE17D2" w14:textId="77777777" w:rsidR="00553857" w:rsidRPr="00553857" w:rsidRDefault="00553857" w:rsidP="00553857">
            <w:pPr>
              <w:jc w:val="both"/>
              <w:rPr>
                <w:rFonts w:ascii="Arial" w:hAnsi="Arial" w:cs="Arial"/>
                <w:noProof/>
                <w:sz w:val="22"/>
                <w:szCs w:val="22"/>
                <w:lang w:val="ru-RU"/>
              </w:rPr>
            </w:pPr>
            <w:r w:rsidRPr="00553857">
              <w:rPr>
                <w:rFonts w:ascii="Arial" w:hAnsi="Arial" w:cs="Arial"/>
                <w:noProof/>
                <w:sz w:val="22"/>
                <w:szCs w:val="22"/>
                <w:lang w:val="ru-RU"/>
              </w:rPr>
              <w:t>Скраћено пословно име понуђача:</w:t>
            </w:r>
          </w:p>
        </w:tc>
        <w:tc>
          <w:tcPr>
            <w:tcW w:w="4759" w:type="dxa"/>
          </w:tcPr>
          <w:p w14:paraId="6DD4C82D" w14:textId="77777777" w:rsidR="00553857" w:rsidRPr="00553857" w:rsidRDefault="00553857" w:rsidP="00553857">
            <w:pPr>
              <w:jc w:val="both"/>
              <w:rPr>
                <w:rFonts w:ascii="Arial" w:hAnsi="Arial" w:cs="Arial"/>
                <w:noProof/>
                <w:sz w:val="22"/>
                <w:szCs w:val="22"/>
                <w:lang w:val="ru-RU"/>
              </w:rPr>
            </w:pPr>
          </w:p>
        </w:tc>
      </w:tr>
      <w:tr w:rsidR="00553857" w:rsidRPr="00553857" w14:paraId="70540BBC" w14:textId="77777777" w:rsidTr="00553857">
        <w:trPr>
          <w:tblCellSpacing w:w="20" w:type="dxa"/>
        </w:trPr>
        <w:tc>
          <w:tcPr>
            <w:tcW w:w="4476" w:type="dxa"/>
          </w:tcPr>
          <w:p w14:paraId="678C2B63" w14:textId="77777777" w:rsidR="00553857" w:rsidRPr="00553857" w:rsidRDefault="00553857" w:rsidP="00553857">
            <w:pPr>
              <w:jc w:val="both"/>
              <w:rPr>
                <w:rFonts w:ascii="Arial" w:hAnsi="Arial" w:cs="Arial"/>
                <w:noProof/>
                <w:sz w:val="22"/>
                <w:szCs w:val="22"/>
                <w:lang w:val="sr-Latn-CS"/>
              </w:rPr>
            </w:pPr>
            <w:r w:rsidRPr="00553857">
              <w:rPr>
                <w:rFonts w:ascii="Arial" w:hAnsi="Arial" w:cs="Arial"/>
                <w:noProof/>
                <w:sz w:val="22"/>
                <w:szCs w:val="22"/>
                <w:lang w:val="sr-Latn-CS"/>
              </w:rPr>
              <w:t xml:space="preserve">Седиште:  </w:t>
            </w:r>
          </w:p>
        </w:tc>
        <w:tc>
          <w:tcPr>
            <w:tcW w:w="4759" w:type="dxa"/>
          </w:tcPr>
          <w:p w14:paraId="07695E51" w14:textId="77777777" w:rsidR="00553857" w:rsidRPr="00553857" w:rsidRDefault="00553857" w:rsidP="00553857">
            <w:pPr>
              <w:jc w:val="both"/>
              <w:rPr>
                <w:rFonts w:ascii="Arial" w:hAnsi="Arial" w:cs="Arial"/>
                <w:noProof/>
                <w:sz w:val="22"/>
                <w:szCs w:val="22"/>
                <w:lang w:val="sr-Latn-CS"/>
              </w:rPr>
            </w:pPr>
          </w:p>
        </w:tc>
      </w:tr>
      <w:tr w:rsidR="00553857" w:rsidRPr="00553857" w14:paraId="78D0AC42" w14:textId="77777777" w:rsidTr="00553857">
        <w:trPr>
          <w:tblCellSpacing w:w="20" w:type="dxa"/>
        </w:trPr>
        <w:tc>
          <w:tcPr>
            <w:tcW w:w="4476" w:type="dxa"/>
          </w:tcPr>
          <w:p w14:paraId="635321FB" w14:textId="77777777" w:rsidR="00553857" w:rsidRPr="00553857" w:rsidRDefault="00553857" w:rsidP="00553857">
            <w:pPr>
              <w:jc w:val="both"/>
              <w:rPr>
                <w:rFonts w:ascii="Arial" w:hAnsi="Arial" w:cs="Arial"/>
                <w:noProof/>
                <w:sz w:val="22"/>
                <w:szCs w:val="22"/>
                <w:lang w:val="sr-Latn-CS"/>
              </w:rPr>
            </w:pPr>
            <w:r w:rsidRPr="00553857">
              <w:rPr>
                <w:rFonts w:ascii="Arial" w:hAnsi="Arial" w:cs="Arial"/>
                <w:noProof/>
                <w:sz w:val="22"/>
                <w:szCs w:val="22"/>
                <w:lang w:val="sr-Latn-CS"/>
              </w:rPr>
              <w:t>Адреса седишта:</w:t>
            </w:r>
          </w:p>
        </w:tc>
        <w:tc>
          <w:tcPr>
            <w:tcW w:w="4759" w:type="dxa"/>
          </w:tcPr>
          <w:p w14:paraId="074B8F9A" w14:textId="77777777" w:rsidR="00553857" w:rsidRPr="00553857" w:rsidRDefault="00553857" w:rsidP="00553857">
            <w:pPr>
              <w:jc w:val="both"/>
              <w:rPr>
                <w:rFonts w:ascii="Arial" w:hAnsi="Arial" w:cs="Arial"/>
                <w:noProof/>
                <w:sz w:val="22"/>
                <w:szCs w:val="22"/>
                <w:lang w:val="sr-Latn-CS"/>
              </w:rPr>
            </w:pPr>
          </w:p>
        </w:tc>
      </w:tr>
      <w:tr w:rsidR="00553857" w:rsidRPr="00553857" w14:paraId="0B94E956" w14:textId="77777777" w:rsidTr="00553857">
        <w:trPr>
          <w:tblCellSpacing w:w="20" w:type="dxa"/>
        </w:trPr>
        <w:tc>
          <w:tcPr>
            <w:tcW w:w="4476" w:type="dxa"/>
          </w:tcPr>
          <w:p w14:paraId="786D4B58" w14:textId="77777777" w:rsidR="00553857" w:rsidRPr="00553857" w:rsidRDefault="00553857" w:rsidP="00553857">
            <w:pPr>
              <w:jc w:val="both"/>
              <w:rPr>
                <w:rFonts w:ascii="Arial" w:hAnsi="Arial" w:cs="Arial"/>
                <w:noProof/>
                <w:sz w:val="22"/>
                <w:szCs w:val="22"/>
                <w:lang w:val="sr-Latn-CS"/>
              </w:rPr>
            </w:pPr>
            <w:r w:rsidRPr="00553857">
              <w:rPr>
                <w:rFonts w:ascii="Arial" w:hAnsi="Arial" w:cs="Arial"/>
                <w:noProof/>
                <w:sz w:val="22"/>
                <w:szCs w:val="22"/>
                <w:lang w:val="sr-Latn-CS"/>
              </w:rPr>
              <w:t xml:space="preserve">Матични број:  </w:t>
            </w:r>
          </w:p>
        </w:tc>
        <w:tc>
          <w:tcPr>
            <w:tcW w:w="4759" w:type="dxa"/>
          </w:tcPr>
          <w:p w14:paraId="13F07A6A" w14:textId="77777777" w:rsidR="00553857" w:rsidRPr="00553857" w:rsidRDefault="00553857" w:rsidP="00553857">
            <w:pPr>
              <w:jc w:val="both"/>
              <w:rPr>
                <w:rFonts w:ascii="Arial" w:hAnsi="Arial" w:cs="Arial"/>
                <w:noProof/>
                <w:sz w:val="22"/>
                <w:szCs w:val="22"/>
                <w:lang w:val="sr-Latn-CS"/>
              </w:rPr>
            </w:pPr>
          </w:p>
        </w:tc>
      </w:tr>
      <w:tr w:rsidR="00553857" w:rsidRPr="00553857" w14:paraId="25644740" w14:textId="77777777" w:rsidTr="00553857">
        <w:trPr>
          <w:tblCellSpacing w:w="20" w:type="dxa"/>
        </w:trPr>
        <w:tc>
          <w:tcPr>
            <w:tcW w:w="4476" w:type="dxa"/>
          </w:tcPr>
          <w:p w14:paraId="6AC83DE3" w14:textId="77777777" w:rsidR="00553857" w:rsidRPr="00553857" w:rsidRDefault="00553857" w:rsidP="00553857">
            <w:pPr>
              <w:jc w:val="both"/>
              <w:rPr>
                <w:rFonts w:ascii="Arial" w:hAnsi="Arial" w:cs="Arial"/>
                <w:noProof/>
                <w:sz w:val="22"/>
                <w:szCs w:val="22"/>
                <w:lang w:val="sr-Latn-CS"/>
              </w:rPr>
            </w:pPr>
            <w:r w:rsidRPr="00553857">
              <w:rPr>
                <w:rFonts w:ascii="Arial" w:hAnsi="Arial" w:cs="Arial"/>
                <w:noProof/>
                <w:sz w:val="22"/>
                <w:szCs w:val="22"/>
                <w:lang w:val="sr-Latn-CS"/>
              </w:rPr>
              <w:t xml:space="preserve">ПИБ:  </w:t>
            </w:r>
          </w:p>
        </w:tc>
        <w:tc>
          <w:tcPr>
            <w:tcW w:w="4759" w:type="dxa"/>
          </w:tcPr>
          <w:p w14:paraId="1EFB2FC4" w14:textId="77777777" w:rsidR="00553857" w:rsidRPr="00553857" w:rsidRDefault="00553857" w:rsidP="00553857">
            <w:pPr>
              <w:jc w:val="both"/>
              <w:rPr>
                <w:rFonts w:ascii="Arial" w:hAnsi="Arial" w:cs="Arial"/>
                <w:noProof/>
                <w:sz w:val="22"/>
                <w:szCs w:val="22"/>
                <w:lang w:val="sr-Latn-CS"/>
              </w:rPr>
            </w:pPr>
          </w:p>
        </w:tc>
      </w:tr>
    </w:tbl>
    <w:p w14:paraId="130E1BF3" w14:textId="77777777" w:rsidR="00553857" w:rsidRPr="00553857" w:rsidRDefault="00553857" w:rsidP="00553857">
      <w:pPr>
        <w:jc w:val="both"/>
        <w:rPr>
          <w:rFonts w:ascii="Verdana" w:hAnsi="Verdana"/>
          <w:sz w:val="22"/>
          <w:szCs w:val="22"/>
          <w:lang w:val="ru-RU"/>
        </w:rPr>
      </w:pPr>
    </w:p>
    <w:p w14:paraId="1F52E783" w14:textId="77777777" w:rsidR="00553857" w:rsidRPr="00553857" w:rsidRDefault="00553857" w:rsidP="00553857">
      <w:pPr>
        <w:jc w:val="both"/>
        <w:rPr>
          <w:rFonts w:ascii="Verdana" w:hAnsi="Verdana"/>
          <w:sz w:val="22"/>
          <w:szCs w:val="22"/>
          <w:lang w:val="ru-RU"/>
        </w:rPr>
      </w:pPr>
    </w:p>
    <w:p w14:paraId="4A8842D6" w14:textId="77777777" w:rsidR="00553857" w:rsidRPr="00553857" w:rsidRDefault="00553857" w:rsidP="00553857">
      <w:pPr>
        <w:jc w:val="center"/>
        <w:rPr>
          <w:rFonts w:ascii="Arial" w:hAnsi="Arial" w:cs="Arial"/>
          <w:b/>
        </w:rPr>
      </w:pPr>
    </w:p>
    <w:p w14:paraId="6878F90F" w14:textId="77777777" w:rsidR="00553857" w:rsidRPr="00553857" w:rsidRDefault="00553857" w:rsidP="00553857">
      <w:pPr>
        <w:jc w:val="center"/>
        <w:rPr>
          <w:rFonts w:ascii="Arial" w:hAnsi="Arial" w:cs="Arial"/>
          <w:b/>
          <w:sz w:val="22"/>
        </w:rPr>
      </w:pPr>
      <w:r w:rsidRPr="00553857">
        <w:rPr>
          <w:rFonts w:ascii="Arial" w:hAnsi="Arial" w:cs="Arial"/>
          <w:b/>
          <w:sz w:val="22"/>
        </w:rPr>
        <w:t>ИЗЈАВА О ТЕХНИЧКИМ КАПАЦИТЕТИМА</w:t>
      </w:r>
    </w:p>
    <w:p w14:paraId="03F7B52E" w14:textId="77777777" w:rsidR="00553857" w:rsidRPr="00553857" w:rsidRDefault="00553857" w:rsidP="00553857">
      <w:pPr>
        <w:jc w:val="center"/>
        <w:rPr>
          <w:rFonts w:ascii="Arial" w:hAnsi="Arial" w:cs="Arial"/>
          <w:b/>
        </w:rPr>
      </w:pPr>
    </w:p>
    <w:p w14:paraId="50EE5B6F" w14:textId="77777777" w:rsidR="00553857" w:rsidRPr="00553857" w:rsidRDefault="00553857" w:rsidP="00553857">
      <w:pPr>
        <w:tabs>
          <w:tab w:val="left" w:pos="9525"/>
        </w:tabs>
        <w:rPr>
          <w:rFonts w:ascii="Arial" w:hAnsi="Arial" w:cs="Arial"/>
          <w:bCs/>
          <w:sz w:val="22"/>
          <w:szCs w:val="22"/>
        </w:rPr>
      </w:pPr>
      <w:r w:rsidRPr="00553857">
        <w:rPr>
          <w:rFonts w:ascii="Arial" w:hAnsi="Arial" w:cs="Arial"/>
          <w:bCs/>
          <w:sz w:val="22"/>
          <w:szCs w:val="22"/>
        </w:rPr>
        <w:tab/>
      </w:r>
    </w:p>
    <w:p w14:paraId="6336943A" w14:textId="77777777" w:rsidR="00553857" w:rsidRPr="00553857" w:rsidRDefault="00553857" w:rsidP="00553857">
      <w:pPr>
        <w:tabs>
          <w:tab w:val="left" w:pos="9525"/>
        </w:tabs>
        <w:rPr>
          <w:rFonts w:ascii="Arial" w:hAnsi="Arial" w:cs="Arial"/>
          <w:bCs/>
          <w:sz w:val="22"/>
          <w:szCs w:val="22"/>
        </w:rPr>
      </w:pPr>
    </w:p>
    <w:p w14:paraId="3FE16C48" w14:textId="77777777" w:rsidR="00553857" w:rsidRPr="00553857" w:rsidRDefault="00553857" w:rsidP="00553857">
      <w:pPr>
        <w:shd w:val="clear" w:color="auto" w:fill="FFFFFF"/>
        <w:jc w:val="both"/>
        <w:rPr>
          <w:rFonts w:ascii="Arial" w:hAnsi="Arial" w:cs="Arial"/>
          <w:sz w:val="22"/>
          <w:szCs w:val="22"/>
        </w:rPr>
      </w:pPr>
    </w:p>
    <w:p w14:paraId="4603DF9F" w14:textId="77777777" w:rsidR="00553857" w:rsidRPr="00553857" w:rsidRDefault="00553857" w:rsidP="00553857">
      <w:pPr>
        <w:tabs>
          <w:tab w:val="left" w:pos="9525"/>
        </w:tabs>
        <w:rPr>
          <w:rFonts w:ascii="Arial" w:hAnsi="Arial" w:cs="Arial"/>
          <w:bCs/>
          <w:sz w:val="22"/>
          <w:szCs w:val="22"/>
        </w:rPr>
      </w:pPr>
      <w:r w:rsidRPr="00553857">
        <w:rPr>
          <w:rFonts w:ascii="Arial" w:hAnsi="Arial" w:cs="Arial"/>
          <w:bCs/>
          <w:sz w:val="22"/>
          <w:szCs w:val="22"/>
        </w:rPr>
        <w:t xml:space="preserve">Изјављујемо, под пуном материјалном и кривичном одговорношћу да </w:t>
      </w:r>
      <w:r w:rsidRPr="00553857">
        <w:rPr>
          <w:rFonts w:ascii="Arial" w:hAnsi="Arial" w:cs="Arial"/>
          <w:bCs/>
          <w:sz w:val="22"/>
          <w:szCs w:val="22"/>
          <w:lang w:val="sr-Cyrl-RS"/>
        </w:rPr>
        <w:t>поседујемо</w:t>
      </w:r>
      <w:r w:rsidRPr="00553857">
        <w:rPr>
          <w:rFonts w:ascii="Arial" w:hAnsi="Arial" w:cs="Arial"/>
          <w:bCs/>
          <w:sz w:val="22"/>
          <w:szCs w:val="22"/>
        </w:rPr>
        <w:t xml:space="preserve"> за извршење предметне јавне набавке</w:t>
      </w:r>
      <w:r w:rsidRPr="00553857">
        <w:rPr>
          <w:rFonts w:ascii="Arial" w:hAnsi="Arial" w:cs="Arial"/>
          <w:bCs/>
          <w:sz w:val="22"/>
          <w:szCs w:val="22"/>
          <w:lang w:val="sr-Cyrl-RS"/>
        </w:rPr>
        <w:t xml:space="preserve"> (</w:t>
      </w:r>
      <w:r w:rsidRPr="00553857">
        <w:rPr>
          <w:rFonts w:ascii="Arial" w:hAnsi="Arial" w:cs="Arial"/>
          <w:sz w:val="22"/>
          <w:szCs w:val="22"/>
          <w:lang w:val="ru-RU"/>
        </w:rPr>
        <w:t>ЈН/8300/0114/2017)</w:t>
      </w:r>
      <w:r w:rsidRPr="00553857">
        <w:rPr>
          <w:rFonts w:ascii="Arial" w:hAnsi="Arial" w:cs="Arial"/>
          <w:bCs/>
          <w:sz w:val="22"/>
          <w:szCs w:val="22"/>
        </w:rPr>
        <w:t>:</w:t>
      </w:r>
    </w:p>
    <w:p w14:paraId="1DA6ABF5" w14:textId="77777777" w:rsidR="00553857" w:rsidRPr="00553857" w:rsidRDefault="00553857" w:rsidP="00553857">
      <w:pPr>
        <w:ind w:left="960"/>
        <w:rPr>
          <w:rFonts w:ascii="Arial" w:hAnsi="Arial" w:cs="Arial"/>
          <w:bCs/>
          <w:sz w:val="22"/>
          <w:szCs w:val="22"/>
          <w:lang w:val="en-US"/>
        </w:rPr>
      </w:pPr>
    </w:p>
    <w:p w14:paraId="1E1F9DA3" w14:textId="77777777" w:rsidR="00553857" w:rsidRPr="00553857" w:rsidRDefault="00553857" w:rsidP="00553857">
      <w:pPr>
        <w:spacing w:line="276" w:lineRule="auto"/>
        <w:ind w:left="-270" w:right="-144" w:firstLine="270"/>
        <w:jc w:val="both"/>
        <w:rPr>
          <w:rFonts w:ascii="Arial" w:hAnsi="Arial" w:cs="Arial"/>
          <w:sz w:val="22"/>
          <w:szCs w:val="22"/>
          <w:lang w:val="sr-Cyrl-RS"/>
        </w:rPr>
      </w:pPr>
      <w:r w:rsidRPr="00553857">
        <w:rPr>
          <w:rFonts w:ascii="Arial" w:eastAsia="Calibri" w:hAnsi="Arial" w:cs="Arial"/>
          <w:sz w:val="22"/>
          <w:szCs w:val="22"/>
        </w:rPr>
        <w:t xml:space="preserve">- </w:t>
      </w:r>
      <w:r w:rsidRPr="00553857">
        <w:rPr>
          <w:rFonts w:ascii="Arial" w:hAnsi="Arial" w:cs="Arial"/>
          <w:sz w:val="22"/>
          <w:szCs w:val="22"/>
          <w:lang w:val="sr-Cyrl-ME"/>
        </w:rPr>
        <w:t xml:space="preserve">возило носивости минимално 700 </w:t>
      </w:r>
      <w:r w:rsidRPr="00553857">
        <w:rPr>
          <w:rFonts w:ascii="Arial" w:hAnsi="Arial" w:cs="Arial"/>
          <w:sz w:val="22"/>
          <w:szCs w:val="22"/>
          <w:lang w:val="en-US"/>
        </w:rPr>
        <w:t>kg</w:t>
      </w:r>
      <w:r w:rsidRPr="00553857">
        <w:rPr>
          <w:rFonts w:ascii="Arial" w:hAnsi="Arial" w:cs="Arial"/>
          <w:noProof/>
          <w:sz w:val="22"/>
          <w:szCs w:val="22"/>
          <w:lang w:val="sr-Cyrl-RS"/>
        </w:rPr>
        <w:t xml:space="preserve"> </w:t>
      </w:r>
      <w:r w:rsidRPr="00553857">
        <w:rPr>
          <w:rFonts w:ascii="Arial" w:hAnsi="Arial" w:cs="Arial"/>
          <w:noProof/>
          <w:sz w:val="22"/>
          <w:szCs w:val="22"/>
          <w:lang w:val="en-US"/>
        </w:rPr>
        <w:t>………………….</w:t>
      </w:r>
      <w:r w:rsidRPr="00553857">
        <w:rPr>
          <w:rFonts w:ascii="Arial" w:hAnsi="Arial" w:cs="Arial"/>
          <w:noProof/>
          <w:sz w:val="22"/>
          <w:szCs w:val="22"/>
          <w:lang w:val="sr-Cyrl-RS"/>
        </w:rPr>
        <w:t>.</w:t>
      </w:r>
      <w:r w:rsidRPr="00553857">
        <w:rPr>
          <w:rFonts w:ascii="Arial" w:hAnsi="Arial" w:cs="Arial"/>
          <w:sz w:val="22"/>
          <w:szCs w:val="22"/>
          <w:lang w:val="sr-Cyrl-RS"/>
        </w:rPr>
        <w:t>............. ДА/НЕ   (заокружити)</w:t>
      </w:r>
    </w:p>
    <w:p w14:paraId="3DEF4291" w14:textId="77777777" w:rsidR="00553857" w:rsidRPr="00553857" w:rsidRDefault="00553857" w:rsidP="00553857">
      <w:pPr>
        <w:tabs>
          <w:tab w:val="left" w:pos="6630"/>
        </w:tabs>
        <w:rPr>
          <w:rFonts w:ascii="Arial" w:hAnsi="Arial" w:cs="Arial"/>
          <w:b/>
          <w:sz w:val="22"/>
          <w:szCs w:val="22"/>
        </w:rPr>
      </w:pPr>
    </w:p>
    <w:p w14:paraId="1ED9920A" w14:textId="77777777" w:rsidR="00553857" w:rsidRPr="00553857" w:rsidRDefault="00553857" w:rsidP="00553857">
      <w:pPr>
        <w:tabs>
          <w:tab w:val="left" w:pos="6630"/>
        </w:tabs>
        <w:rPr>
          <w:rFonts w:ascii="Arial" w:hAnsi="Arial" w:cs="Arial"/>
          <w:sz w:val="22"/>
          <w:szCs w:val="22"/>
          <w:lang w:val="hr-HR"/>
        </w:rPr>
      </w:pPr>
    </w:p>
    <w:p w14:paraId="1BC4498D" w14:textId="77777777" w:rsidR="00553857" w:rsidRPr="00553857" w:rsidRDefault="00553857" w:rsidP="00553857">
      <w:pPr>
        <w:tabs>
          <w:tab w:val="left" w:pos="6630"/>
        </w:tabs>
        <w:rPr>
          <w:rFonts w:ascii="Arial" w:hAnsi="Arial" w:cs="Arial"/>
          <w:sz w:val="22"/>
          <w:szCs w:val="22"/>
          <w:lang w:val="hr-HR"/>
        </w:rPr>
      </w:pPr>
    </w:p>
    <w:p w14:paraId="54465760" w14:textId="77777777" w:rsidR="00553857" w:rsidRPr="00553857" w:rsidRDefault="00553857" w:rsidP="00553857">
      <w:pPr>
        <w:tabs>
          <w:tab w:val="left" w:pos="6630"/>
        </w:tabs>
        <w:rPr>
          <w:rFonts w:ascii="Arial" w:hAnsi="Arial" w:cs="Arial"/>
          <w:sz w:val="22"/>
          <w:szCs w:val="22"/>
          <w:lang w:val="hr-HR"/>
        </w:rPr>
      </w:pPr>
    </w:p>
    <w:p w14:paraId="2992DDB6" w14:textId="77777777" w:rsidR="00553857" w:rsidRPr="00553857" w:rsidRDefault="00553857" w:rsidP="00553857">
      <w:pPr>
        <w:tabs>
          <w:tab w:val="left" w:pos="6630"/>
        </w:tabs>
        <w:rPr>
          <w:rFonts w:ascii="Arial" w:hAnsi="Arial" w:cs="Arial"/>
          <w:sz w:val="22"/>
          <w:szCs w:val="22"/>
          <w:lang w:val="hr-HR"/>
        </w:rPr>
      </w:pPr>
    </w:p>
    <w:p w14:paraId="69816E3C" w14:textId="77777777" w:rsidR="00553857" w:rsidRPr="00553857" w:rsidRDefault="00553857" w:rsidP="00553857">
      <w:pPr>
        <w:tabs>
          <w:tab w:val="left" w:pos="6630"/>
        </w:tabs>
        <w:rPr>
          <w:rFonts w:ascii="Arial" w:hAnsi="Arial" w:cs="Arial"/>
          <w:sz w:val="22"/>
          <w:szCs w:val="22"/>
          <w:lang w:val="hr-HR"/>
        </w:rPr>
      </w:pPr>
    </w:p>
    <w:p w14:paraId="256ED1E9" w14:textId="77777777" w:rsidR="00553857" w:rsidRPr="00553857" w:rsidRDefault="00553857" w:rsidP="00553857">
      <w:pPr>
        <w:tabs>
          <w:tab w:val="left" w:pos="6630"/>
        </w:tabs>
        <w:rPr>
          <w:rFonts w:ascii="Arial" w:hAnsi="Arial" w:cs="Arial"/>
          <w:sz w:val="22"/>
          <w:szCs w:val="22"/>
        </w:rPr>
      </w:pPr>
      <w:r w:rsidRPr="00553857">
        <w:rPr>
          <w:rFonts w:ascii="Arial" w:hAnsi="Arial" w:cs="Arial"/>
          <w:sz w:val="22"/>
          <w:szCs w:val="22"/>
          <w:lang w:val="hr-HR"/>
        </w:rPr>
        <w:t>М</w:t>
      </w:r>
      <w:r w:rsidRPr="00553857">
        <w:rPr>
          <w:rFonts w:ascii="Arial" w:hAnsi="Arial" w:cs="Arial"/>
          <w:sz w:val="22"/>
          <w:szCs w:val="22"/>
        </w:rPr>
        <w:t xml:space="preserve">ЕСТО И ДАТУМ                                                                               ПОТПИС ОВЛАШЋЕНОГ </w:t>
      </w:r>
    </w:p>
    <w:p w14:paraId="27779084" w14:textId="77777777" w:rsidR="00553857" w:rsidRPr="00553857" w:rsidRDefault="00553857" w:rsidP="00553857">
      <w:pPr>
        <w:tabs>
          <w:tab w:val="left" w:pos="4290"/>
          <w:tab w:val="left" w:pos="6660"/>
        </w:tabs>
        <w:jc w:val="both"/>
        <w:rPr>
          <w:rFonts w:ascii="Arial" w:hAnsi="Arial" w:cs="Arial"/>
          <w:sz w:val="22"/>
          <w:szCs w:val="22"/>
        </w:rPr>
      </w:pPr>
      <w:r w:rsidRPr="00553857">
        <w:rPr>
          <w:rFonts w:ascii="Arial" w:hAnsi="Arial" w:cs="Arial"/>
          <w:sz w:val="22"/>
          <w:szCs w:val="22"/>
          <w:lang w:val="sr-Latn-CS"/>
        </w:rPr>
        <w:tab/>
        <w:t xml:space="preserve">                                          </w:t>
      </w:r>
      <w:r w:rsidRPr="00553857">
        <w:rPr>
          <w:rFonts w:ascii="Arial" w:hAnsi="Arial" w:cs="Arial"/>
          <w:sz w:val="22"/>
          <w:szCs w:val="22"/>
          <w:lang w:val="sr-Cyrl-RS"/>
        </w:rPr>
        <w:t xml:space="preserve">  </w:t>
      </w:r>
      <w:r w:rsidRPr="00553857">
        <w:rPr>
          <w:rFonts w:ascii="Arial" w:hAnsi="Arial" w:cs="Arial"/>
          <w:sz w:val="22"/>
          <w:szCs w:val="22"/>
        </w:rPr>
        <w:t>ЛИЦА</w:t>
      </w:r>
      <w:r w:rsidRPr="00553857">
        <w:rPr>
          <w:rFonts w:ascii="Arial" w:hAnsi="Arial" w:cs="Arial"/>
          <w:sz w:val="22"/>
          <w:szCs w:val="22"/>
          <w:lang w:val="sr-Cyrl-RS"/>
        </w:rPr>
        <w:t xml:space="preserve"> </w:t>
      </w:r>
      <w:r w:rsidRPr="00553857">
        <w:rPr>
          <w:rFonts w:ascii="Arial" w:hAnsi="Arial" w:cs="Arial"/>
          <w:sz w:val="22"/>
          <w:szCs w:val="22"/>
        </w:rPr>
        <w:t>ПОНУЂАЧА</w:t>
      </w:r>
      <w:r w:rsidRPr="00553857">
        <w:rPr>
          <w:rFonts w:ascii="Arial" w:hAnsi="Arial" w:cs="Arial"/>
          <w:sz w:val="22"/>
          <w:szCs w:val="22"/>
          <w:lang w:val="sr-Latn-CS"/>
        </w:rPr>
        <w:t xml:space="preserve">   </w:t>
      </w:r>
      <w:r w:rsidRPr="00553857">
        <w:rPr>
          <w:rFonts w:ascii="Arial" w:hAnsi="Arial" w:cs="Arial"/>
          <w:sz w:val="22"/>
          <w:szCs w:val="22"/>
        </w:rPr>
        <w:t xml:space="preserve">                                                                 </w:t>
      </w:r>
    </w:p>
    <w:p w14:paraId="30EFECA0" w14:textId="77777777" w:rsidR="00553857" w:rsidRPr="00553857" w:rsidRDefault="00553857" w:rsidP="00553857">
      <w:pPr>
        <w:tabs>
          <w:tab w:val="left" w:pos="4290"/>
          <w:tab w:val="left" w:pos="6660"/>
        </w:tabs>
        <w:jc w:val="center"/>
        <w:rPr>
          <w:rFonts w:ascii="Arial" w:hAnsi="Arial" w:cs="Arial"/>
          <w:sz w:val="22"/>
          <w:szCs w:val="22"/>
        </w:rPr>
      </w:pPr>
      <w:r w:rsidRPr="00553857">
        <w:rPr>
          <w:rFonts w:ascii="Arial" w:hAnsi="Arial" w:cs="Arial"/>
          <w:sz w:val="22"/>
          <w:szCs w:val="22"/>
        </w:rPr>
        <w:t>М.П.</w:t>
      </w:r>
    </w:p>
    <w:p w14:paraId="7F557356" w14:textId="77777777" w:rsidR="00553857" w:rsidRPr="00553857" w:rsidRDefault="00553857" w:rsidP="00553857">
      <w:pPr>
        <w:tabs>
          <w:tab w:val="left" w:pos="4290"/>
          <w:tab w:val="left" w:pos="6660"/>
        </w:tabs>
        <w:jc w:val="both"/>
        <w:rPr>
          <w:rFonts w:ascii="Arial" w:hAnsi="Arial" w:cs="Arial"/>
          <w:sz w:val="22"/>
          <w:szCs w:val="22"/>
        </w:rPr>
      </w:pPr>
    </w:p>
    <w:p w14:paraId="5E9FE400" w14:textId="77777777" w:rsidR="002F03AA" w:rsidRDefault="002F03AA" w:rsidP="00553857">
      <w:pPr>
        <w:jc w:val="both"/>
        <w:rPr>
          <w:rFonts w:ascii="Arial" w:hAnsi="Arial" w:cs="Arial"/>
          <w:i/>
          <w:sz w:val="22"/>
          <w:lang w:val="sr-Cyrl-RS"/>
        </w:rPr>
      </w:pPr>
    </w:p>
    <w:p w14:paraId="36FABA47" w14:textId="77777777" w:rsidR="002F03AA" w:rsidRDefault="002F03AA" w:rsidP="00553857">
      <w:pPr>
        <w:jc w:val="both"/>
        <w:rPr>
          <w:rFonts w:ascii="Arial" w:hAnsi="Arial" w:cs="Arial"/>
          <w:i/>
          <w:sz w:val="22"/>
          <w:lang w:val="sr-Cyrl-RS"/>
        </w:rPr>
      </w:pPr>
    </w:p>
    <w:p w14:paraId="4BC90D4F" w14:textId="77777777" w:rsidR="002F03AA" w:rsidRDefault="002F03AA" w:rsidP="00553857">
      <w:pPr>
        <w:jc w:val="both"/>
        <w:rPr>
          <w:rFonts w:ascii="Arial" w:hAnsi="Arial" w:cs="Arial"/>
          <w:i/>
          <w:sz w:val="22"/>
          <w:lang w:val="sr-Cyrl-RS"/>
        </w:rPr>
      </w:pPr>
    </w:p>
    <w:p w14:paraId="7B106F87" w14:textId="77777777" w:rsidR="002F03AA" w:rsidRDefault="002F03AA" w:rsidP="00553857">
      <w:pPr>
        <w:jc w:val="both"/>
        <w:rPr>
          <w:rFonts w:ascii="Arial" w:hAnsi="Arial" w:cs="Arial"/>
          <w:i/>
          <w:sz w:val="22"/>
          <w:lang w:val="sr-Cyrl-RS"/>
        </w:rPr>
      </w:pPr>
    </w:p>
    <w:p w14:paraId="40939A75" w14:textId="77777777" w:rsidR="002F03AA" w:rsidRDefault="002F03AA" w:rsidP="00553857">
      <w:pPr>
        <w:jc w:val="both"/>
        <w:rPr>
          <w:rFonts w:ascii="Arial" w:hAnsi="Arial" w:cs="Arial"/>
          <w:i/>
          <w:sz w:val="22"/>
          <w:lang w:val="sr-Cyrl-RS"/>
        </w:rPr>
      </w:pPr>
    </w:p>
    <w:p w14:paraId="799963A0" w14:textId="77777777" w:rsidR="002F03AA" w:rsidRDefault="002F03AA" w:rsidP="00553857">
      <w:pPr>
        <w:jc w:val="both"/>
        <w:rPr>
          <w:rFonts w:ascii="Arial" w:hAnsi="Arial" w:cs="Arial"/>
          <w:i/>
          <w:sz w:val="22"/>
          <w:lang w:val="sr-Cyrl-RS"/>
        </w:rPr>
      </w:pPr>
    </w:p>
    <w:p w14:paraId="0C36B9CF" w14:textId="6B4364B0" w:rsidR="00553857" w:rsidRPr="00553857" w:rsidRDefault="00553857" w:rsidP="00553857">
      <w:pPr>
        <w:jc w:val="both"/>
        <w:rPr>
          <w:rFonts w:ascii="Arial" w:hAnsi="Arial" w:cs="Arial"/>
          <w:sz w:val="20"/>
          <w:szCs w:val="22"/>
        </w:rPr>
      </w:pPr>
      <w:r w:rsidRPr="00553857">
        <w:rPr>
          <w:rFonts w:ascii="Arial" w:hAnsi="Arial" w:cs="Arial"/>
          <w:i/>
          <w:sz w:val="22"/>
          <w:lang w:val="sr-Cyrl-RS"/>
        </w:rPr>
        <w:t xml:space="preserve">Напомена: Понуђач заокружује понуђен одговор опреме коју поседује на основу потребе </w:t>
      </w:r>
      <w:r w:rsidR="00CA15D1">
        <w:rPr>
          <w:rFonts w:ascii="Arial" w:hAnsi="Arial" w:cs="Arial"/>
          <w:i/>
          <w:sz w:val="22"/>
          <w:lang w:val="sr-Cyrl-RS"/>
        </w:rPr>
        <w:t xml:space="preserve">Наручиоца </w:t>
      </w:r>
      <w:r w:rsidRPr="00553857">
        <w:rPr>
          <w:rFonts w:ascii="Arial" w:hAnsi="Arial" w:cs="Arial"/>
          <w:i/>
          <w:sz w:val="22"/>
          <w:lang w:val="sr-Cyrl-RS"/>
        </w:rPr>
        <w:t xml:space="preserve"> која је наведена у конкурсној документацији</w:t>
      </w:r>
      <w:r w:rsidRPr="00553857">
        <w:rPr>
          <w:rFonts w:ascii="Arial" w:hAnsi="Arial" w:cs="Arial"/>
          <w:i/>
          <w:sz w:val="22"/>
        </w:rPr>
        <w:t>.</w:t>
      </w:r>
    </w:p>
    <w:p w14:paraId="2A82EE93" w14:textId="77777777" w:rsidR="00A2083B" w:rsidRPr="00E5189B" w:rsidRDefault="00A2083B" w:rsidP="00A2083B">
      <w:pPr>
        <w:tabs>
          <w:tab w:val="left" w:pos="9300"/>
        </w:tabs>
        <w:ind w:left="360" w:right="315"/>
        <w:jc w:val="both"/>
        <w:rPr>
          <w:rFonts w:ascii="Arial" w:hAnsi="Arial" w:cs="Arial"/>
          <w:sz w:val="22"/>
          <w:szCs w:val="22"/>
          <w:lang w:val="sr-Latn-RS"/>
        </w:rPr>
      </w:pPr>
    </w:p>
    <w:p w14:paraId="7C0755F7" w14:textId="77777777" w:rsidR="00A2083B" w:rsidRPr="00E5189B" w:rsidRDefault="00A2083B" w:rsidP="00A2083B">
      <w:pPr>
        <w:autoSpaceDE w:val="0"/>
        <w:autoSpaceDN w:val="0"/>
        <w:adjustRightInd w:val="0"/>
        <w:ind w:left="360" w:right="315"/>
        <w:jc w:val="center"/>
        <w:rPr>
          <w:rFonts w:ascii="Arial" w:eastAsia="Calibri" w:hAnsi="Arial" w:cs="Arial"/>
          <w:b/>
          <w:bCs/>
          <w:sz w:val="22"/>
          <w:szCs w:val="22"/>
          <w:lang w:val="sr-Latn-RS"/>
        </w:rPr>
      </w:pPr>
    </w:p>
    <w:p w14:paraId="4079D965" w14:textId="77777777" w:rsidR="00A2083B" w:rsidRPr="00E5189B" w:rsidRDefault="00A2083B" w:rsidP="00A2083B">
      <w:pPr>
        <w:autoSpaceDE w:val="0"/>
        <w:autoSpaceDN w:val="0"/>
        <w:adjustRightInd w:val="0"/>
        <w:ind w:left="360" w:right="315"/>
        <w:jc w:val="center"/>
        <w:rPr>
          <w:rFonts w:ascii="Arial" w:eastAsia="Calibri" w:hAnsi="Arial" w:cs="Arial"/>
          <w:b/>
          <w:bCs/>
          <w:sz w:val="22"/>
          <w:szCs w:val="22"/>
          <w:lang w:val="sr-Latn-RS"/>
        </w:rPr>
      </w:pPr>
    </w:p>
    <w:p w14:paraId="1D95CA7D" w14:textId="77777777" w:rsidR="00553857" w:rsidRDefault="00553857" w:rsidP="00A2083B">
      <w:pPr>
        <w:autoSpaceDE w:val="0"/>
        <w:autoSpaceDN w:val="0"/>
        <w:adjustRightInd w:val="0"/>
        <w:ind w:left="360" w:right="315"/>
        <w:jc w:val="center"/>
        <w:rPr>
          <w:rFonts w:ascii="Arial" w:eastAsia="Calibri" w:hAnsi="Arial" w:cs="Arial"/>
          <w:b/>
          <w:bCs/>
          <w:sz w:val="22"/>
          <w:szCs w:val="22"/>
        </w:rPr>
      </w:pPr>
    </w:p>
    <w:p w14:paraId="1685EC3D" w14:textId="77777777" w:rsidR="00553857" w:rsidRDefault="00553857" w:rsidP="00A2083B">
      <w:pPr>
        <w:autoSpaceDE w:val="0"/>
        <w:autoSpaceDN w:val="0"/>
        <w:adjustRightInd w:val="0"/>
        <w:ind w:left="360" w:right="315"/>
        <w:jc w:val="center"/>
        <w:rPr>
          <w:rFonts w:ascii="Arial" w:eastAsia="Calibri" w:hAnsi="Arial" w:cs="Arial"/>
          <w:b/>
          <w:bCs/>
          <w:sz w:val="22"/>
          <w:szCs w:val="22"/>
        </w:rPr>
      </w:pPr>
    </w:p>
    <w:p w14:paraId="2AC496EF" w14:textId="77777777" w:rsidR="00553857" w:rsidRDefault="00553857" w:rsidP="00A2083B">
      <w:pPr>
        <w:autoSpaceDE w:val="0"/>
        <w:autoSpaceDN w:val="0"/>
        <w:adjustRightInd w:val="0"/>
        <w:ind w:left="360" w:right="315"/>
        <w:jc w:val="center"/>
        <w:rPr>
          <w:rFonts w:ascii="Arial" w:eastAsia="Calibri" w:hAnsi="Arial" w:cs="Arial"/>
          <w:b/>
          <w:bCs/>
          <w:sz w:val="22"/>
          <w:szCs w:val="22"/>
        </w:rPr>
      </w:pPr>
    </w:p>
    <w:p w14:paraId="52DF2032" w14:textId="77777777" w:rsidR="00553857" w:rsidRDefault="00553857" w:rsidP="00A2083B">
      <w:pPr>
        <w:autoSpaceDE w:val="0"/>
        <w:autoSpaceDN w:val="0"/>
        <w:adjustRightInd w:val="0"/>
        <w:ind w:left="360" w:right="315"/>
        <w:jc w:val="center"/>
        <w:rPr>
          <w:rFonts w:ascii="Arial" w:eastAsia="Calibri" w:hAnsi="Arial" w:cs="Arial"/>
          <w:b/>
          <w:bCs/>
          <w:sz w:val="22"/>
          <w:szCs w:val="22"/>
        </w:rPr>
      </w:pPr>
    </w:p>
    <w:p w14:paraId="54E3020B" w14:textId="77777777" w:rsidR="00553857" w:rsidRDefault="00553857" w:rsidP="00A2083B">
      <w:pPr>
        <w:autoSpaceDE w:val="0"/>
        <w:autoSpaceDN w:val="0"/>
        <w:adjustRightInd w:val="0"/>
        <w:ind w:left="360" w:right="315"/>
        <w:jc w:val="center"/>
        <w:rPr>
          <w:rFonts w:ascii="Arial" w:eastAsia="Calibri" w:hAnsi="Arial" w:cs="Arial"/>
          <w:b/>
          <w:bCs/>
          <w:sz w:val="22"/>
          <w:szCs w:val="22"/>
        </w:rPr>
      </w:pPr>
    </w:p>
    <w:p w14:paraId="23D23EB5" w14:textId="77777777" w:rsidR="00553857" w:rsidRDefault="00553857" w:rsidP="00A2083B">
      <w:pPr>
        <w:autoSpaceDE w:val="0"/>
        <w:autoSpaceDN w:val="0"/>
        <w:adjustRightInd w:val="0"/>
        <w:ind w:left="360" w:right="315"/>
        <w:jc w:val="center"/>
        <w:rPr>
          <w:rFonts w:ascii="Arial" w:eastAsia="Calibri" w:hAnsi="Arial" w:cs="Arial"/>
          <w:b/>
          <w:bCs/>
          <w:sz w:val="22"/>
          <w:szCs w:val="22"/>
        </w:rPr>
      </w:pPr>
    </w:p>
    <w:p w14:paraId="58D14F78" w14:textId="77777777" w:rsidR="00553857" w:rsidRDefault="00553857" w:rsidP="002F03AA">
      <w:pPr>
        <w:autoSpaceDE w:val="0"/>
        <w:autoSpaceDN w:val="0"/>
        <w:adjustRightInd w:val="0"/>
        <w:ind w:right="315"/>
        <w:rPr>
          <w:rFonts w:ascii="Arial" w:eastAsia="Calibri" w:hAnsi="Arial" w:cs="Arial"/>
          <w:b/>
          <w:bCs/>
          <w:sz w:val="22"/>
          <w:szCs w:val="22"/>
        </w:rPr>
      </w:pPr>
    </w:p>
    <w:p w14:paraId="70E284E9" w14:textId="77777777" w:rsidR="00553857" w:rsidRDefault="00553857" w:rsidP="00A2083B">
      <w:pPr>
        <w:autoSpaceDE w:val="0"/>
        <w:autoSpaceDN w:val="0"/>
        <w:adjustRightInd w:val="0"/>
        <w:ind w:left="360" w:right="315"/>
        <w:jc w:val="center"/>
        <w:rPr>
          <w:rFonts w:ascii="Arial" w:eastAsia="Calibri" w:hAnsi="Arial" w:cs="Arial"/>
          <w:b/>
          <w:bCs/>
          <w:sz w:val="22"/>
          <w:szCs w:val="22"/>
        </w:rPr>
      </w:pPr>
    </w:p>
    <w:p w14:paraId="3D11C213" w14:textId="77777777" w:rsidR="00553857" w:rsidRPr="00EB7940" w:rsidRDefault="00553857" w:rsidP="00553857">
      <w:pPr>
        <w:pStyle w:val="KDObrazac"/>
        <w:spacing w:before="0"/>
        <w:rPr>
          <w:sz w:val="24"/>
          <w:szCs w:val="24"/>
          <w:lang w:val="sr-Cyrl-ME"/>
        </w:rPr>
      </w:pPr>
      <w:r w:rsidRPr="00EB7940">
        <w:rPr>
          <w:sz w:val="24"/>
          <w:szCs w:val="24"/>
        </w:rPr>
        <w:lastRenderedPageBreak/>
        <w:t xml:space="preserve">ПРИЛОГ </w:t>
      </w:r>
      <w:r w:rsidRPr="00EB7940">
        <w:rPr>
          <w:sz w:val="24"/>
          <w:szCs w:val="24"/>
          <w:lang w:val="sr-Cyrl-ME"/>
        </w:rPr>
        <w:t>1</w:t>
      </w:r>
    </w:p>
    <w:p w14:paraId="6D4F2E3D" w14:textId="77777777" w:rsidR="00553857" w:rsidRPr="00EB7940" w:rsidRDefault="00553857" w:rsidP="00553857">
      <w:pPr>
        <w:pStyle w:val="NoSpacing"/>
        <w:suppressAutoHyphens w:val="0"/>
        <w:spacing w:before="0"/>
        <w:jc w:val="center"/>
        <w:rPr>
          <w:rFonts w:cs="Arial"/>
          <w:sz w:val="22"/>
          <w:szCs w:val="22"/>
          <w:lang w:val="sr-Latn-CS"/>
        </w:rPr>
      </w:pPr>
    </w:p>
    <w:p w14:paraId="11ADC41D" w14:textId="77777777" w:rsidR="00553857" w:rsidRPr="00EB7940" w:rsidRDefault="00553857" w:rsidP="00553857">
      <w:pPr>
        <w:pStyle w:val="NoSpacing"/>
        <w:suppressAutoHyphens w:val="0"/>
        <w:spacing w:before="0"/>
        <w:jc w:val="center"/>
        <w:rPr>
          <w:rFonts w:cs="Arial"/>
          <w:b/>
          <w:sz w:val="22"/>
          <w:szCs w:val="22"/>
        </w:rPr>
      </w:pPr>
      <w:r w:rsidRPr="00EB7940">
        <w:rPr>
          <w:rFonts w:cs="Arial"/>
          <w:b/>
          <w:sz w:val="22"/>
          <w:szCs w:val="22"/>
        </w:rPr>
        <w:t>СПОРАЗУМ  УЧЕСНИКА ЗАЈЕДНИЧКЕ ПОНУДЕ</w:t>
      </w:r>
    </w:p>
    <w:p w14:paraId="52493A04" w14:textId="77777777" w:rsidR="00553857" w:rsidRPr="00EB7940" w:rsidRDefault="00553857" w:rsidP="00553857">
      <w:pPr>
        <w:pStyle w:val="NoSpacing"/>
        <w:suppressAutoHyphens w:val="0"/>
        <w:spacing w:before="0"/>
        <w:jc w:val="center"/>
        <w:rPr>
          <w:rFonts w:cs="Arial"/>
          <w:b/>
          <w:sz w:val="22"/>
          <w:szCs w:val="22"/>
        </w:rPr>
      </w:pPr>
    </w:p>
    <w:p w14:paraId="5E438F1B" w14:textId="77777777" w:rsidR="00553857" w:rsidRPr="002F39DA" w:rsidRDefault="00553857" w:rsidP="00553857">
      <w:pPr>
        <w:pStyle w:val="NoSpacing"/>
        <w:rPr>
          <w:rFonts w:cs="Arial"/>
          <w:sz w:val="22"/>
          <w:szCs w:val="22"/>
        </w:rPr>
      </w:pPr>
      <w:r w:rsidRPr="002F39DA">
        <w:rPr>
          <w:rFonts w:cs="Arial"/>
          <w:sz w:val="22"/>
          <w:szCs w:val="22"/>
        </w:rPr>
        <w:t xml:space="preserve">На основу члана 81. Закона о јавним набавкама </w:t>
      </w:r>
      <w:r w:rsidRPr="002F39DA">
        <w:rPr>
          <w:rFonts w:eastAsia="TimesNewRomanPSMT" w:cs="Arial"/>
          <w:sz w:val="22"/>
          <w:szCs w:val="22"/>
          <w:lang w:val="ru-RU" w:eastAsia="en-US"/>
        </w:rPr>
        <w:t xml:space="preserve">(„Сл. </w:t>
      </w:r>
      <w:r w:rsidRPr="002F39DA">
        <w:rPr>
          <w:rFonts w:eastAsia="TimesNewRomanPSMT" w:cs="Arial"/>
          <w:sz w:val="22"/>
          <w:szCs w:val="22"/>
          <w:lang w:val="sr-Cyrl-RS" w:eastAsia="en-US"/>
        </w:rPr>
        <w:t>г</w:t>
      </w:r>
      <w:r w:rsidRPr="002F39DA">
        <w:rPr>
          <w:rFonts w:eastAsia="TimesNewRomanPSMT" w:cs="Arial"/>
          <w:sz w:val="22"/>
          <w:szCs w:val="22"/>
          <w:lang w:val="ru-RU" w:eastAsia="en-US"/>
        </w:rPr>
        <w:t>ласник РС” бр. 1</w:t>
      </w:r>
      <w:r w:rsidRPr="002F39DA">
        <w:rPr>
          <w:rFonts w:eastAsia="TimesNewRomanPSMT" w:cs="Arial"/>
          <w:sz w:val="22"/>
          <w:szCs w:val="22"/>
          <w:lang w:val="sr-Cyrl-RS" w:eastAsia="en-US"/>
        </w:rPr>
        <w:t>24</w:t>
      </w:r>
      <w:r w:rsidRPr="002F39DA">
        <w:rPr>
          <w:rFonts w:eastAsia="TimesNewRomanPSMT" w:cs="Arial"/>
          <w:sz w:val="22"/>
          <w:szCs w:val="22"/>
          <w:lang w:val="ru-RU" w:eastAsia="en-US"/>
        </w:rPr>
        <w:t>/20</w:t>
      </w:r>
      <w:r w:rsidRPr="002F39DA">
        <w:rPr>
          <w:rFonts w:eastAsia="TimesNewRomanPSMT" w:cs="Arial"/>
          <w:sz w:val="22"/>
          <w:szCs w:val="22"/>
          <w:lang w:val="sr-Cyrl-RS" w:eastAsia="en-US"/>
        </w:rPr>
        <w:t>12</w:t>
      </w:r>
      <w:r w:rsidRPr="002F39DA">
        <w:rPr>
          <w:rFonts w:eastAsia="TimesNewRomanPSMT" w:cs="Arial"/>
          <w:sz w:val="22"/>
          <w:szCs w:val="22"/>
          <w:lang w:val="ru-RU" w:eastAsia="en-US"/>
        </w:rPr>
        <w:t>, 14/15, 68/15</w:t>
      </w:r>
      <w:r w:rsidRPr="002F39DA">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tbl>
      <w:tblPr>
        <w:tblpPr w:leftFromText="180" w:rightFromText="180" w:vertAnchor="text" w:horzAnchor="margin" w:tblpY="7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2"/>
        <w:gridCol w:w="5117"/>
      </w:tblGrid>
      <w:tr w:rsidR="00553857" w:rsidRPr="00EB7940" w14:paraId="7E7F78A0" w14:textId="77777777" w:rsidTr="00553857">
        <w:trPr>
          <w:trHeight w:val="666"/>
        </w:trPr>
        <w:tc>
          <w:tcPr>
            <w:tcW w:w="4092" w:type="dxa"/>
            <w:tcBorders>
              <w:top w:val="single" w:sz="4" w:space="0" w:color="auto"/>
              <w:left w:val="single" w:sz="4" w:space="0" w:color="auto"/>
              <w:bottom w:val="single" w:sz="4" w:space="0" w:color="auto"/>
              <w:right w:val="single" w:sz="4" w:space="0" w:color="auto"/>
            </w:tcBorders>
            <w:vAlign w:val="center"/>
          </w:tcPr>
          <w:p w14:paraId="60D5EEF9" w14:textId="77777777" w:rsidR="00553857" w:rsidRPr="00EB7940" w:rsidRDefault="00553857" w:rsidP="00553857">
            <w:pPr>
              <w:pStyle w:val="NoSpacing"/>
              <w:jc w:val="center"/>
              <w:rPr>
                <w:rFonts w:cs="Arial"/>
                <w:sz w:val="22"/>
                <w:szCs w:val="22"/>
              </w:rPr>
            </w:pPr>
            <w:r w:rsidRPr="00EB7940">
              <w:rPr>
                <w:rFonts w:cs="Arial"/>
                <w:sz w:val="22"/>
                <w:szCs w:val="22"/>
              </w:rPr>
              <w:t>ПОДАТАК О</w:t>
            </w:r>
          </w:p>
        </w:tc>
        <w:tc>
          <w:tcPr>
            <w:tcW w:w="5117" w:type="dxa"/>
            <w:tcBorders>
              <w:top w:val="single" w:sz="4" w:space="0" w:color="auto"/>
              <w:left w:val="single" w:sz="4" w:space="0" w:color="auto"/>
              <w:bottom w:val="single" w:sz="4" w:space="0" w:color="auto"/>
              <w:right w:val="single" w:sz="4" w:space="0" w:color="auto"/>
            </w:tcBorders>
            <w:vAlign w:val="center"/>
          </w:tcPr>
          <w:p w14:paraId="0A3DC371" w14:textId="77777777" w:rsidR="00553857" w:rsidRPr="00EB7940" w:rsidRDefault="00553857" w:rsidP="00553857">
            <w:pPr>
              <w:pStyle w:val="NoSpacing"/>
              <w:jc w:val="center"/>
              <w:rPr>
                <w:rFonts w:cs="Arial"/>
                <w:sz w:val="22"/>
                <w:szCs w:val="22"/>
              </w:rPr>
            </w:pPr>
            <w:r w:rsidRPr="00EB7940">
              <w:rPr>
                <w:rFonts w:cs="Arial"/>
                <w:sz w:val="22"/>
                <w:szCs w:val="22"/>
                <w:lang w:val="sr-Cyrl-ME"/>
              </w:rPr>
              <w:t>Н</w:t>
            </w:r>
            <w:r w:rsidRPr="00EB7940">
              <w:rPr>
                <w:rFonts w:cs="Arial"/>
                <w:sz w:val="22"/>
                <w:szCs w:val="22"/>
              </w:rPr>
              <w:t>АЗИВ И СЕДИШТЕ ЧЛАНА ГРУПЕ ПОНУЂАЧА</w:t>
            </w:r>
          </w:p>
        </w:tc>
      </w:tr>
      <w:tr w:rsidR="00553857" w:rsidRPr="00EB7940" w14:paraId="3C53109F" w14:textId="77777777" w:rsidTr="00553857">
        <w:trPr>
          <w:trHeight w:val="1557"/>
        </w:trPr>
        <w:tc>
          <w:tcPr>
            <w:tcW w:w="4092" w:type="dxa"/>
            <w:tcBorders>
              <w:top w:val="single" w:sz="4" w:space="0" w:color="auto"/>
              <w:left w:val="single" w:sz="4" w:space="0" w:color="auto"/>
              <w:bottom w:val="single" w:sz="4" w:space="0" w:color="auto"/>
              <w:right w:val="single" w:sz="4" w:space="0" w:color="auto"/>
            </w:tcBorders>
            <w:vAlign w:val="center"/>
          </w:tcPr>
          <w:p w14:paraId="7B438343" w14:textId="77777777" w:rsidR="00553857" w:rsidRPr="002F39DA" w:rsidRDefault="00553857" w:rsidP="00553857">
            <w:pPr>
              <w:pStyle w:val="NoSpacing"/>
              <w:jc w:val="left"/>
              <w:rPr>
                <w:rFonts w:cs="Arial"/>
                <w:sz w:val="22"/>
                <w:szCs w:val="22"/>
              </w:rPr>
            </w:pPr>
            <w:r w:rsidRPr="002F39DA">
              <w:rPr>
                <w:rFonts w:cs="Arial"/>
                <w:sz w:val="22"/>
                <w:szCs w:val="22"/>
              </w:rPr>
              <w:t>1. Члан</w:t>
            </w:r>
            <w:r w:rsidRPr="002F39DA">
              <w:rPr>
                <w:rFonts w:cs="Arial"/>
                <w:sz w:val="22"/>
                <w:szCs w:val="22"/>
                <w:lang w:val="sr-Cyrl-RS"/>
              </w:rPr>
              <w:t>у</w:t>
            </w:r>
            <w:r w:rsidRPr="002F39DA">
              <w:rPr>
                <w:rFonts w:cs="Arial"/>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117" w:type="dxa"/>
            <w:tcBorders>
              <w:top w:val="single" w:sz="4" w:space="0" w:color="auto"/>
              <w:left w:val="single" w:sz="4" w:space="0" w:color="auto"/>
              <w:bottom w:val="single" w:sz="4" w:space="0" w:color="auto"/>
              <w:right w:val="single" w:sz="4" w:space="0" w:color="auto"/>
            </w:tcBorders>
          </w:tcPr>
          <w:p w14:paraId="680FAC54" w14:textId="77777777" w:rsidR="00553857" w:rsidRPr="00EB7940" w:rsidRDefault="00553857" w:rsidP="00553857">
            <w:pPr>
              <w:pStyle w:val="NoSpacing"/>
              <w:rPr>
                <w:rFonts w:cs="Arial"/>
                <w:sz w:val="22"/>
                <w:szCs w:val="22"/>
              </w:rPr>
            </w:pPr>
          </w:p>
        </w:tc>
      </w:tr>
      <w:tr w:rsidR="00553857" w:rsidRPr="00EB7940" w14:paraId="06171097" w14:textId="77777777" w:rsidTr="00553857">
        <w:trPr>
          <w:trHeight w:val="1572"/>
        </w:trPr>
        <w:tc>
          <w:tcPr>
            <w:tcW w:w="4092" w:type="dxa"/>
            <w:tcBorders>
              <w:top w:val="single" w:sz="4" w:space="0" w:color="auto"/>
              <w:left w:val="single" w:sz="4" w:space="0" w:color="auto"/>
              <w:bottom w:val="single" w:sz="4" w:space="0" w:color="auto"/>
              <w:right w:val="single" w:sz="4" w:space="0" w:color="auto"/>
            </w:tcBorders>
            <w:vAlign w:val="center"/>
          </w:tcPr>
          <w:p w14:paraId="59B17223" w14:textId="77777777" w:rsidR="00553857" w:rsidRPr="002F39DA" w:rsidRDefault="00553857" w:rsidP="00553857">
            <w:pPr>
              <w:pStyle w:val="NoSpacing"/>
              <w:jc w:val="left"/>
              <w:rPr>
                <w:rFonts w:cs="Arial"/>
                <w:sz w:val="22"/>
                <w:szCs w:val="22"/>
              </w:rPr>
            </w:pPr>
            <w:r w:rsidRPr="002F39DA">
              <w:rPr>
                <w:rFonts w:cs="Arial"/>
                <w:sz w:val="22"/>
                <w:szCs w:val="22"/>
                <w:lang w:val="sr-Cyrl-RS"/>
              </w:rPr>
              <w:t>2.</w:t>
            </w:r>
            <w:r w:rsidRPr="002F39DA">
              <w:rPr>
                <w:rFonts w:cs="Arial"/>
                <w:sz w:val="22"/>
                <w:szCs w:val="22"/>
              </w:rPr>
              <w:t xml:space="preserve"> O</w:t>
            </w:r>
            <w:r w:rsidRPr="002F39DA">
              <w:rPr>
                <w:rFonts w:cs="Arial"/>
                <w:sz w:val="22"/>
                <w:szCs w:val="22"/>
                <w:lang w:val="sr-Cyrl-RS"/>
              </w:rPr>
              <w:t>пис послова</w:t>
            </w:r>
            <w:r w:rsidRPr="002F39DA">
              <w:rPr>
                <w:rFonts w:cs="Arial"/>
                <w:sz w:val="22"/>
                <w:szCs w:val="22"/>
              </w:rPr>
              <w:t xml:space="preserve"> сваког од понуђача из групе понуђача </w:t>
            </w:r>
            <w:r w:rsidRPr="002F39DA">
              <w:rPr>
                <w:rFonts w:cs="Arial"/>
                <w:sz w:val="22"/>
                <w:szCs w:val="22"/>
                <w:lang w:val="sr-Cyrl-RS"/>
              </w:rPr>
              <w:t>у</w:t>
            </w:r>
            <w:r w:rsidRPr="002F39DA">
              <w:rPr>
                <w:rFonts w:cs="Arial"/>
                <w:sz w:val="22"/>
                <w:szCs w:val="22"/>
              </w:rPr>
              <w:t xml:space="preserve"> извршењ</w:t>
            </w:r>
            <w:r w:rsidRPr="002F39DA">
              <w:rPr>
                <w:rFonts w:cs="Arial"/>
                <w:sz w:val="22"/>
                <w:szCs w:val="22"/>
                <w:lang w:val="sr-Cyrl-RS"/>
              </w:rPr>
              <w:t>у</w:t>
            </w:r>
            <w:r w:rsidRPr="002F39DA">
              <w:rPr>
                <w:rFonts w:cs="Arial"/>
                <w:sz w:val="22"/>
                <w:szCs w:val="22"/>
              </w:rPr>
              <w:t xml:space="preserve"> </w:t>
            </w:r>
            <w:r w:rsidRPr="002F39DA">
              <w:rPr>
                <w:rFonts w:cs="Arial"/>
                <w:sz w:val="22"/>
                <w:szCs w:val="22"/>
                <w:lang w:val="sr-Cyrl-ME"/>
              </w:rPr>
              <w:t>оквирног споразума</w:t>
            </w:r>
            <w:r w:rsidRPr="002F39DA">
              <w:rPr>
                <w:rFonts w:cs="Arial"/>
                <w:sz w:val="22"/>
                <w:szCs w:val="22"/>
              </w:rPr>
              <w:t>:</w:t>
            </w:r>
          </w:p>
          <w:p w14:paraId="07748268" w14:textId="77777777" w:rsidR="00553857" w:rsidRPr="002F39DA" w:rsidRDefault="00553857" w:rsidP="00553857">
            <w:pPr>
              <w:pStyle w:val="NoSpacing"/>
              <w:jc w:val="left"/>
              <w:rPr>
                <w:rFonts w:cs="Arial"/>
                <w:sz w:val="22"/>
                <w:szCs w:val="22"/>
                <w:lang w:val="sr-Cyrl-RS"/>
              </w:rPr>
            </w:pPr>
          </w:p>
        </w:tc>
        <w:tc>
          <w:tcPr>
            <w:tcW w:w="5117" w:type="dxa"/>
            <w:tcBorders>
              <w:top w:val="single" w:sz="4" w:space="0" w:color="auto"/>
              <w:left w:val="single" w:sz="4" w:space="0" w:color="auto"/>
              <w:bottom w:val="single" w:sz="4" w:space="0" w:color="auto"/>
              <w:right w:val="single" w:sz="4" w:space="0" w:color="auto"/>
            </w:tcBorders>
          </w:tcPr>
          <w:p w14:paraId="1BBB9385" w14:textId="77777777" w:rsidR="00553857" w:rsidRPr="00EB7940" w:rsidRDefault="00553857" w:rsidP="00553857">
            <w:pPr>
              <w:pStyle w:val="NoSpacing"/>
              <w:rPr>
                <w:rFonts w:cs="Arial"/>
                <w:sz w:val="22"/>
                <w:szCs w:val="22"/>
              </w:rPr>
            </w:pPr>
          </w:p>
        </w:tc>
      </w:tr>
      <w:tr w:rsidR="00553857" w:rsidRPr="002F39DA" w14:paraId="511CE422" w14:textId="77777777" w:rsidTr="00553857">
        <w:trPr>
          <w:trHeight w:val="1153"/>
        </w:trPr>
        <w:tc>
          <w:tcPr>
            <w:tcW w:w="4092" w:type="dxa"/>
            <w:tcBorders>
              <w:top w:val="single" w:sz="4" w:space="0" w:color="auto"/>
              <w:left w:val="single" w:sz="4" w:space="0" w:color="auto"/>
              <w:bottom w:val="single" w:sz="4" w:space="0" w:color="auto"/>
              <w:right w:val="single" w:sz="4" w:space="0" w:color="auto"/>
            </w:tcBorders>
            <w:vAlign w:val="center"/>
          </w:tcPr>
          <w:p w14:paraId="3DE417F8" w14:textId="77777777" w:rsidR="00553857" w:rsidRPr="002F39DA" w:rsidRDefault="00553857" w:rsidP="00553857">
            <w:pPr>
              <w:pStyle w:val="NoSpacing"/>
              <w:jc w:val="left"/>
              <w:rPr>
                <w:rFonts w:cs="Arial"/>
                <w:sz w:val="22"/>
                <w:szCs w:val="22"/>
                <w:lang w:val="sr-Cyrl-RS"/>
              </w:rPr>
            </w:pPr>
          </w:p>
          <w:p w14:paraId="727857E3" w14:textId="77777777" w:rsidR="00553857" w:rsidRPr="002F39DA" w:rsidRDefault="00553857" w:rsidP="00553857">
            <w:pPr>
              <w:pStyle w:val="NoSpacing"/>
              <w:jc w:val="left"/>
              <w:rPr>
                <w:rFonts w:cs="Arial"/>
                <w:sz w:val="22"/>
                <w:szCs w:val="22"/>
                <w:lang w:val="sr-Cyrl-RS"/>
              </w:rPr>
            </w:pPr>
            <w:r w:rsidRPr="002F39DA">
              <w:rPr>
                <w:rFonts w:cs="Arial"/>
                <w:sz w:val="22"/>
                <w:szCs w:val="22"/>
                <w:lang w:val="sr-Cyrl-RS"/>
              </w:rPr>
              <w:t>3. Друго:</w:t>
            </w:r>
          </w:p>
          <w:p w14:paraId="0DD094A8" w14:textId="77777777" w:rsidR="00553857" w:rsidRPr="002F39DA" w:rsidRDefault="00553857" w:rsidP="00553857">
            <w:pPr>
              <w:pStyle w:val="NoSpacing"/>
              <w:jc w:val="left"/>
              <w:rPr>
                <w:rFonts w:cs="Arial"/>
                <w:sz w:val="22"/>
                <w:szCs w:val="22"/>
                <w:lang w:val="sr-Cyrl-RS"/>
              </w:rPr>
            </w:pPr>
          </w:p>
          <w:p w14:paraId="15E3A7CF" w14:textId="77777777" w:rsidR="00553857" w:rsidRPr="002F39DA" w:rsidRDefault="00553857" w:rsidP="00553857">
            <w:pPr>
              <w:pStyle w:val="NoSpacing"/>
              <w:jc w:val="left"/>
              <w:rPr>
                <w:rFonts w:cs="Arial"/>
                <w:sz w:val="22"/>
                <w:szCs w:val="22"/>
                <w:lang w:val="sr-Cyrl-RS"/>
              </w:rPr>
            </w:pPr>
          </w:p>
        </w:tc>
        <w:tc>
          <w:tcPr>
            <w:tcW w:w="5117" w:type="dxa"/>
            <w:tcBorders>
              <w:top w:val="single" w:sz="4" w:space="0" w:color="auto"/>
              <w:left w:val="single" w:sz="4" w:space="0" w:color="auto"/>
              <w:bottom w:val="single" w:sz="4" w:space="0" w:color="auto"/>
              <w:right w:val="single" w:sz="4" w:space="0" w:color="auto"/>
            </w:tcBorders>
          </w:tcPr>
          <w:p w14:paraId="59A95B35" w14:textId="77777777" w:rsidR="00553857" w:rsidRPr="002F39DA" w:rsidRDefault="00553857" w:rsidP="00553857">
            <w:pPr>
              <w:pStyle w:val="NoSpacing"/>
              <w:rPr>
                <w:rFonts w:cs="Arial"/>
                <w:sz w:val="22"/>
                <w:szCs w:val="22"/>
              </w:rPr>
            </w:pPr>
          </w:p>
        </w:tc>
      </w:tr>
    </w:tbl>
    <w:p w14:paraId="5C68CB0F" w14:textId="77777777" w:rsidR="00553857" w:rsidRPr="002F39DA" w:rsidRDefault="00553857" w:rsidP="00553857">
      <w:pPr>
        <w:tabs>
          <w:tab w:val="num" w:pos="360"/>
        </w:tabs>
        <w:rPr>
          <w:rFonts w:ascii="Arial" w:hAnsi="Arial" w:cs="Arial"/>
          <w:spacing w:val="2"/>
          <w:sz w:val="22"/>
          <w:szCs w:val="22"/>
          <w:lang w:val="sr-Cyrl-RS"/>
        </w:rPr>
      </w:pPr>
    </w:p>
    <w:p w14:paraId="3B42EF11" w14:textId="77777777" w:rsidR="00553857" w:rsidRPr="002F39DA" w:rsidRDefault="00553857" w:rsidP="00553857">
      <w:pPr>
        <w:tabs>
          <w:tab w:val="num" w:pos="360"/>
        </w:tabs>
        <w:rPr>
          <w:rFonts w:ascii="Arial" w:hAnsi="Arial" w:cs="Arial"/>
          <w:spacing w:val="2"/>
          <w:sz w:val="22"/>
          <w:szCs w:val="22"/>
          <w:lang w:val="sr-Cyrl-RS"/>
        </w:rPr>
      </w:pPr>
      <w:r w:rsidRPr="002F39DA">
        <w:rPr>
          <w:rFonts w:ascii="Arial" w:hAnsi="Arial" w:cs="Arial"/>
          <w:spacing w:val="2"/>
          <w:sz w:val="22"/>
          <w:szCs w:val="22"/>
          <w:lang w:val="sr-Cyrl-RS"/>
        </w:rPr>
        <w:t>Потпис одговорног лица члана групе понуђача:</w:t>
      </w:r>
    </w:p>
    <w:p w14:paraId="11DA393E" w14:textId="77777777" w:rsidR="00553857" w:rsidRPr="002F39DA" w:rsidRDefault="00553857" w:rsidP="00553857">
      <w:pPr>
        <w:tabs>
          <w:tab w:val="num" w:pos="360"/>
        </w:tabs>
        <w:rPr>
          <w:rFonts w:ascii="Arial" w:hAnsi="Arial" w:cs="Arial"/>
          <w:spacing w:val="2"/>
          <w:sz w:val="22"/>
          <w:szCs w:val="22"/>
          <w:lang w:val="sr-Cyrl-RS"/>
        </w:rPr>
      </w:pPr>
    </w:p>
    <w:p w14:paraId="7BD2BFBC" w14:textId="77777777" w:rsidR="00553857" w:rsidRPr="002F39DA" w:rsidRDefault="00553857" w:rsidP="00553857">
      <w:pPr>
        <w:tabs>
          <w:tab w:val="num" w:pos="360"/>
        </w:tabs>
        <w:rPr>
          <w:rFonts w:ascii="Arial" w:hAnsi="Arial" w:cs="Arial"/>
          <w:spacing w:val="2"/>
          <w:sz w:val="22"/>
          <w:szCs w:val="22"/>
          <w:lang w:val="sr-Cyrl-RS"/>
        </w:rPr>
      </w:pPr>
      <w:r w:rsidRPr="002F39DA">
        <w:rPr>
          <w:rFonts w:ascii="Arial" w:hAnsi="Arial" w:cs="Arial"/>
          <w:spacing w:val="2"/>
          <w:sz w:val="22"/>
          <w:szCs w:val="22"/>
          <w:lang w:val="sr-Cyrl-RS"/>
        </w:rPr>
        <w:t>____________________________</w:t>
      </w:r>
    </w:p>
    <w:p w14:paraId="5F1282AF" w14:textId="77777777" w:rsidR="00553857" w:rsidRPr="002F39DA" w:rsidRDefault="00553857" w:rsidP="00553857">
      <w:pPr>
        <w:tabs>
          <w:tab w:val="num" w:pos="360"/>
        </w:tabs>
        <w:jc w:val="center"/>
        <w:rPr>
          <w:rFonts w:ascii="Arial" w:hAnsi="Arial" w:cs="Arial"/>
          <w:spacing w:val="2"/>
          <w:sz w:val="22"/>
          <w:szCs w:val="22"/>
          <w:lang w:val="sr-Cyrl-RS"/>
        </w:rPr>
      </w:pPr>
      <w:r w:rsidRPr="002F39DA">
        <w:rPr>
          <w:rFonts w:ascii="Arial" w:hAnsi="Arial" w:cs="Arial"/>
          <w:spacing w:val="2"/>
          <w:sz w:val="22"/>
          <w:szCs w:val="22"/>
          <w:lang w:val="sr-Cyrl-RS"/>
        </w:rPr>
        <w:t>м.п.</w:t>
      </w:r>
    </w:p>
    <w:p w14:paraId="642C6949" w14:textId="77777777" w:rsidR="00553857" w:rsidRPr="002F39DA" w:rsidRDefault="00553857" w:rsidP="00553857">
      <w:pPr>
        <w:tabs>
          <w:tab w:val="num" w:pos="360"/>
        </w:tabs>
        <w:rPr>
          <w:rFonts w:ascii="Arial" w:hAnsi="Arial" w:cs="Arial"/>
          <w:spacing w:val="2"/>
          <w:sz w:val="22"/>
          <w:szCs w:val="22"/>
          <w:lang w:val="sr-Cyrl-RS"/>
        </w:rPr>
      </w:pPr>
    </w:p>
    <w:p w14:paraId="16CFFD13" w14:textId="77777777" w:rsidR="00553857" w:rsidRPr="002F39DA" w:rsidRDefault="00553857" w:rsidP="00553857">
      <w:pPr>
        <w:tabs>
          <w:tab w:val="num" w:pos="360"/>
        </w:tabs>
        <w:rPr>
          <w:rFonts w:ascii="Arial" w:hAnsi="Arial" w:cs="Arial"/>
          <w:spacing w:val="2"/>
          <w:sz w:val="22"/>
          <w:szCs w:val="22"/>
          <w:lang w:val="sr-Cyrl-RS"/>
        </w:rPr>
      </w:pPr>
    </w:p>
    <w:p w14:paraId="442C766D" w14:textId="77777777" w:rsidR="00553857" w:rsidRPr="002F39DA" w:rsidRDefault="00553857" w:rsidP="00553857">
      <w:pPr>
        <w:tabs>
          <w:tab w:val="num" w:pos="360"/>
        </w:tabs>
        <w:rPr>
          <w:rFonts w:ascii="Arial" w:hAnsi="Arial" w:cs="Arial"/>
          <w:spacing w:val="2"/>
          <w:sz w:val="22"/>
          <w:szCs w:val="22"/>
          <w:lang w:val="sr-Cyrl-RS"/>
        </w:rPr>
      </w:pPr>
      <w:r w:rsidRPr="002F39DA">
        <w:rPr>
          <w:rFonts w:ascii="Arial" w:hAnsi="Arial" w:cs="Arial"/>
          <w:spacing w:val="2"/>
          <w:sz w:val="22"/>
          <w:szCs w:val="22"/>
          <w:lang w:val="sr-Cyrl-RS"/>
        </w:rPr>
        <w:t>Потпис одговорног лица члана групе понуђача:</w:t>
      </w:r>
    </w:p>
    <w:p w14:paraId="78C81A19" w14:textId="77777777" w:rsidR="00553857" w:rsidRPr="002F39DA" w:rsidRDefault="00553857" w:rsidP="00553857">
      <w:pPr>
        <w:tabs>
          <w:tab w:val="num" w:pos="360"/>
        </w:tabs>
        <w:rPr>
          <w:rFonts w:ascii="Arial" w:hAnsi="Arial" w:cs="Arial"/>
          <w:spacing w:val="2"/>
          <w:sz w:val="22"/>
          <w:szCs w:val="22"/>
          <w:lang w:val="sr-Cyrl-RS"/>
        </w:rPr>
      </w:pPr>
    </w:p>
    <w:p w14:paraId="2F9E1D81" w14:textId="77777777" w:rsidR="00553857" w:rsidRPr="002F39DA" w:rsidRDefault="00553857" w:rsidP="00553857">
      <w:pPr>
        <w:tabs>
          <w:tab w:val="num" w:pos="360"/>
        </w:tabs>
        <w:rPr>
          <w:rFonts w:ascii="Arial" w:hAnsi="Arial" w:cs="Arial"/>
          <w:spacing w:val="2"/>
          <w:sz w:val="22"/>
          <w:szCs w:val="22"/>
          <w:lang w:val="sr-Cyrl-RS"/>
        </w:rPr>
      </w:pPr>
      <w:r w:rsidRPr="002F39DA">
        <w:rPr>
          <w:rFonts w:ascii="Arial" w:hAnsi="Arial" w:cs="Arial"/>
          <w:spacing w:val="2"/>
          <w:sz w:val="22"/>
          <w:szCs w:val="22"/>
          <w:lang w:val="sr-Cyrl-RS"/>
        </w:rPr>
        <w:t>____________________________</w:t>
      </w:r>
    </w:p>
    <w:p w14:paraId="5FDEB168" w14:textId="77777777" w:rsidR="00553857" w:rsidRPr="002F39DA" w:rsidRDefault="00553857" w:rsidP="00553857">
      <w:pPr>
        <w:tabs>
          <w:tab w:val="num" w:pos="360"/>
        </w:tabs>
        <w:jc w:val="center"/>
        <w:rPr>
          <w:rFonts w:ascii="Arial" w:hAnsi="Arial" w:cs="Arial"/>
          <w:spacing w:val="2"/>
          <w:sz w:val="22"/>
          <w:szCs w:val="22"/>
          <w:lang w:val="sr-Cyrl-RS"/>
        </w:rPr>
      </w:pPr>
      <w:r w:rsidRPr="002F39DA">
        <w:rPr>
          <w:rFonts w:ascii="Arial" w:hAnsi="Arial" w:cs="Arial"/>
          <w:spacing w:val="2"/>
          <w:sz w:val="22"/>
          <w:szCs w:val="22"/>
          <w:lang w:val="sr-Cyrl-RS"/>
        </w:rPr>
        <w:t>м.п.</w:t>
      </w:r>
    </w:p>
    <w:p w14:paraId="7D48D0EC" w14:textId="77777777" w:rsidR="00553857" w:rsidRPr="002F39DA" w:rsidRDefault="00553857" w:rsidP="00553857">
      <w:pPr>
        <w:tabs>
          <w:tab w:val="num" w:pos="360"/>
        </w:tabs>
        <w:jc w:val="center"/>
        <w:rPr>
          <w:rFonts w:ascii="Arial" w:hAnsi="Arial" w:cs="Arial"/>
          <w:spacing w:val="2"/>
          <w:sz w:val="22"/>
          <w:szCs w:val="22"/>
          <w:lang w:val="sr-Cyrl-RS"/>
        </w:rPr>
      </w:pPr>
    </w:p>
    <w:p w14:paraId="6D83EE62" w14:textId="77777777" w:rsidR="00553857" w:rsidRPr="002F39DA" w:rsidRDefault="00553857" w:rsidP="00553857">
      <w:pPr>
        <w:tabs>
          <w:tab w:val="num" w:pos="360"/>
        </w:tabs>
        <w:jc w:val="both"/>
        <w:rPr>
          <w:rFonts w:ascii="Arial" w:hAnsi="Arial" w:cs="Arial"/>
          <w:spacing w:val="2"/>
          <w:sz w:val="22"/>
          <w:szCs w:val="22"/>
          <w:lang w:val="sr-Cyrl-RS"/>
        </w:rPr>
      </w:pPr>
    </w:p>
    <w:p w14:paraId="795D2128" w14:textId="77777777" w:rsidR="00553857" w:rsidRPr="002F39DA" w:rsidRDefault="00553857" w:rsidP="00553857">
      <w:pPr>
        <w:tabs>
          <w:tab w:val="num" w:pos="360"/>
        </w:tabs>
        <w:jc w:val="both"/>
        <w:rPr>
          <w:rFonts w:ascii="Arial" w:hAnsi="Arial" w:cs="Arial"/>
          <w:spacing w:val="2"/>
          <w:sz w:val="22"/>
          <w:szCs w:val="22"/>
          <w:lang w:val="sr-Cyrl-RS"/>
        </w:rPr>
      </w:pPr>
      <w:r w:rsidRPr="002F39DA">
        <w:rPr>
          <w:rFonts w:ascii="Arial" w:hAnsi="Arial" w:cs="Arial"/>
          <w:spacing w:val="2"/>
          <w:sz w:val="22"/>
          <w:szCs w:val="22"/>
          <w:lang w:val="sr-Cyrl-RS"/>
        </w:rPr>
        <w:t xml:space="preserve">                  Датум:</w:t>
      </w:r>
    </w:p>
    <w:p w14:paraId="04CDE99B" w14:textId="77777777" w:rsidR="00553857" w:rsidRPr="00EB7940" w:rsidRDefault="00553857" w:rsidP="00553857">
      <w:pPr>
        <w:tabs>
          <w:tab w:val="num" w:pos="360"/>
        </w:tabs>
        <w:jc w:val="both"/>
        <w:rPr>
          <w:rFonts w:ascii="Arial" w:hAnsi="Arial" w:cs="Arial"/>
          <w:i/>
          <w:spacing w:val="2"/>
          <w:sz w:val="22"/>
          <w:szCs w:val="22"/>
          <w:lang w:val="sr-Cyrl-RS"/>
        </w:rPr>
      </w:pPr>
    </w:p>
    <w:p w14:paraId="6A878C57" w14:textId="77777777" w:rsidR="00553857" w:rsidRPr="00EB7940" w:rsidRDefault="00553857" w:rsidP="00553857">
      <w:pPr>
        <w:tabs>
          <w:tab w:val="num" w:pos="360"/>
        </w:tabs>
        <w:jc w:val="both"/>
        <w:rPr>
          <w:rFonts w:ascii="Arial" w:hAnsi="Arial" w:cs="Arial"/>
          <w:i/>
          <w:spacing w:val="2"/>
          <w:sz w:val="22"/>
          <w:szCs w:val="22"/>
          <w:lang w:val="sr-Cyrl-RS"/>
        </w:rPr>
      </w:pPr>
      <w:r w:rsidRPr="00EB7940">
        <w:rPr>
          <w:rFonts w:ascii="Arial" w:hAnsi="Arial" w:cs="Arial"/>
          <w:i/>
          <w:spacing w:val="2"/>
          <w:sz w:val="22"/>
          <w:szCs w:val="22"/>
          <w:lang w:val="sr-Cyrl-RS"/>
        </w:rPr>
        <w:t>___________________________</w:t>
      </w:r>
    </w:p>
    <w:p w14:paraId="6D1FC5D0" w14:textId="77777777" w:rsidR="00553857" w:rsidRDefault="00553857" w:rsidP="00A2083B">
      <w:pPr>
        <w:autoSpaceDE w:val="0"/>
        <w:autoSpaceDN w:val="0"/>
        <w:adjustRightInd w:val="0"/>
        <w:ind w:left="360" w:right="315"/>
        <w:jc w:val="center"/>
        <w:rPr>
          <w:rFonts w:ascii="Arial" w:eastAsia="Calibri" w:hAnsi="Arial" w:cs="Arial"/>
          <w:b/>
          <w:bCs/>
          <w:sz w:val="22"/>
          <w:szCs w:val="22"/>
        </w:rPr>
      </w:pPr>
    </w:p>
    <w:p w14:paraId="76F49F17" w14:textId="77777777" w:rsidR="00553857" w:rsidRDefault="00553857" w:rsidP="00A2083B">
      <w:pPr>
        <w:autoSpaceDE w:val="0"/>
        <w:autoSpaceDN w:val="0"/>
        <w:adjustRightInd w:val="0"/>
        <w:ind w:left="360" w:right="315"/>
        <w:jc w:val="center"/>
        <w:rPr>
          <w:rFonts w:ascii="Arial" w:eastAsia="Calibri" w:hAnsi="Arial" w:cs="Arial"/>
          <w:b/>
          <w:bCs/>
          <w:sz w:val="22"/>
          <w:szCs w:val="22"/>
        </w:rPr>
      </w:pPr>
    </w:p>
    <w:p w14:paraId="2188302A" w14:textId="77777777" w:rsidR="00553857" w:rsidRDefault="00553857" w:rsidP="00A2083B">
      <w:pPr>
        <w:autoSpaceDE w:val="0"/>
        <w:autoSpaceDN w:val="0"/>
        <w:adjustRightInd w:val="0"/>
        <w:ind w:left="360" w:right="315"/>
        <w:jc w:val="center"/>
        <w:rPr>
          <w:rFonts w:ascii="Arial" w:eastAsia="Calibri" w:hAnsi="Arial" w:cs="Arial"/>
          <w:b/>
          <w:bCs/>
          <w:sz w:val="22"/>
          <w:szCs w:val="22"/>
        </w:rPr>
      </w:pPr>
    </w:p>
    <w:p w14:paraId="2E275D2F" w14:textId="77777777" w:rsidR="00BC29B7" w:rsidRDefault="00BC29B7" w:rsidP="00BC29B7">
      <w:pPr>
        <w:tabs>
          <w:tab w:val="left" w:pos="720"/>
        </w:tabs>
        <w:ind w:right="315"/>
        <w:rPr>
          <w:rFonts w:ascii="Arial" w:hAnsi="Arial" w:cs="Arial"/>
          <w:sz w:val="22"/>
          <w:szCs w:val="22"/>
        </w:rPr>
      </w:pPr>
    </w:p>
    <w:p w14:paraId="08411FD1" w14:textId="77777777" w:rsidR="002F03AA" w:rsidRDefault="002F03AA" w:rsidP="00BC29B7">
      <w:pPr>
        <w:tabs>
          <w:tab w:val="left" w:pos="720"/>
        </w:tabs>
        <w:ind w:right="315"/>
        <w:rPr>
          <w:rFonts w:ascii="Arial" w:hAnsi="Arial" w:cs="Arial"/>
          <w:sz w:val="22"/>
          <w:szCs w:val="22"/>
        </w:rPr>
      </w:pPr>
    </w:p>
    <w:p w14:paraId="15655516" w14:textId="77777777" w:rsidR="00BC29B7" w:rsidRDefault="00BC29B7" w:rsidP="00BC29B7">
      <w:pPr>
        <w:tabs>
          <w:tab w:val="left" w:pos="720"/>
        </w:tabs>
        <w:ind w:right="315"/>
        <w:rPr>
          <w:rFonts w:ascii="Arial" w:hAnsi="Arial" w:cs="Arial"/>
          <w:sz w:val="22"/>
          <w:szCs w:val="22"/>
        </w:rPr>
      </w:pPr>
    </w:p>
    <w:p w14:paraId="06D54090" w14:textId="77777777" w:rsidR="00FD3FDE" w:rsidRDefault="00553857" w:rsidP="00BC29B7">
      <w:pPr>
        <w:pStyle w:val="KDObrazac"/>
        <w:spacing w:before="0"/>
        <w:ind w:firstLine="720"/>
        <w:jc w:val="center"/>
        <w:rPr>
          <w:sz w:val="24"/>
          <w:szCs w:val="24"/>
          <w:lang w:val="sr-Cyrl-RS"/>
        </w:rPr>
      </w:pPr>
      <w:r>
        <w:rPr>
          <w:sz w:val="24"/>
          <w:szCs w:val="24"/>
          <w:lang w:val="sr-Cyrl-RS"/>
        </w:rPr>
        <w:lastRenderedPageBreak/>
        <w:t xml:space="preserve">                                                                                                              </w:t>
      </w:r>
    </w:p>
    <w:p w14:paraId="7B4747DE" w14:textId="3E1A798D" w:rsidR="00191016" w:rsidRPr="00BC29B7" w:rsidRDefault="00553857" w:rsidP="00FD3FDE">
      <w:pPr>
        <w:pStyle w:val="KDObrazac"/>
        <w:spacing w:before="0"/>
        <w:ind w:firstLine="720"/>
        <w:rPr>
          <w:sz w:val="24"/>
          <w:szCs w:val="24"/>
          <w:lang w:val="sr-Cyrl-ME"/>
        </w:rPr>
      </w:pPr>
      <w:r>
        <w:rPr>
          <w:sz w:val="24"/>
          <w:szCs w:val="24"/>
          <w:lang w:val="sr-Cyrl-RS"/>
        </w:rPr>
        <w:t xml:space="preserve"> </w:t>
      </w:r>
      <w:r w:rsidRPr="002F03AA">
        <w:rPr>
          <w:sz w:val="24"/>
          <w:szCs w:val="24"/>
        </w:rPr>
        <w:t xml:space="preserve">ПРИЛОГ </w:t>
      </w:r>
      <w:r w:rsidR="002F03AA" w:rsidRPr="002F03AA">
        <w:rPr>
          <w:sz w:val="24"/>
          <w:szCs w:val="24"/>
          <w:lang w:val="sr-Cyrl-ME"/>
        </w:rPr>
        <w:t>2</w:t>
      </w:r>
    </w:p>
    <w:p w14:paraId="789D086E" w14:textId="77777777" w:rsidR="00191016" w:rsidRPr="00191016" w:rsidRDefault="00191016" w:rsidP="00191016">
      <w:pPr>
        <w:rPr>
          <w:rFonts w:ascii="Arial" w:hAnsi="Arial" w:cs="Arial"/>
          <w:color w:val="00B0F0"/>
          <w:sz w:val="22"/>
          <w:szCs w:val="22"/>
        </w:rPr>
      </w:pPr>
    </w:p>
    <w:p w14:paraId="3B595CAC" w14:textId="77777777" w:rsidR="00191016" w:rsidRPr="00191016" w:rsidRDefault="00191016" w:rsidP="00CF7E78">
      <w:pPr>
        <w:spacing w:line="276" w:lineRule="auto"/>
        <w:jc w:val="both"/>
        <w:rPr>
          <w:rFonts w:ascii="Arial" w:hAnsi="Arial" w:cs="Arial"/>
          <w:sz w:val="22"/>
          <w:szCs w:val="22"/>
        </w:rPr>
      </w:pPr>
      <w:r w:rsidRPr="00191016">
        <w:rPr>
          <w:rFonts w:ascii="Arial" w:hAnsi="Arial" w:cs="Arial"/>
          <w:sz w:val="22"/>
          <w:szCs w:val="22"/>
        </w:rPr>
        <w:t>Нa oснoву oдрeдби Зaкoнa o мeници (Сл. лист ФНРJ бр. 104/46 и 18/58; Сл. лист СФРJ бр. 16/65, 54/70 и 57/89; Сл. лист СРJ бр. 46/96, Сл. лист СЦГ бр. 01/03 Уст. Повеља</w:t>
      </w:r>
      <w:r w:rsidRPr="00191016">
        <w:rPr>
          <w:rFonts w:ascii="Arial" w:hAnsi="Arial" w:cs="Arial"/>
          <w:sz w:val="22"/>
          <w:szCs w:val="22"/>
          <w:lang w:val="sr-Cyrl-RS"/>
        </w:rPr>
        <w:t>, Сл.лист РС 80/15</w:t>
      </w:r>
      <w:r w:rsidRPr="00191016">
        <w:rPr>
          <w:rFonts w:ascii="Arial" w:hAnsi="Arial" w:cs="Arial"/>
          <w:sz w:val="22"/>
          <w:szCs w:val="22"/>
        </w:rPr>
        <w:t>) и Закон</w:t>
      </w:r>
      <w:r w:rsidRPr="00191016">
        <w:rPr>
          <w:rFonts w:ascii="Arial" w:hAnsi="Arial" w:cs="Arial"/>
          <w:sz w:val="22"/>
          <w:szCs w:val="22"/>
          <w:lang w:val="sr-Cyrl-RS"/>
        </w:rPr>
        <w:t>а</w:t>
      </w:r>
      <w:r w:rsidRPr="00191016">
        <w:rPr>
          <w:rFonts w:ascii="Arial" w:hAnsi="Arial" w:cs="Arial"/>
          <w:sz w:val="22"/>
          <w:szCs w:val="22"/>
        </w:rPr>
        <w:t xml:space="preserve"> о платним услугама  ( Сл. гласник .РС..број 139/2014).</w:t>
      </w:r>
    </w:p>
    <w:p w14:paraId="6E44FDEF" w14:textId="77777777" w:rsidR="00191016" w:rsidRPr="00191016" w:rsidRDefault="00191016" w:rsidP="00191016">
      <w:pPr>
        <w:jc w:val="both"/>
        <w:rPr>
          <w:rFonts w:ascii="Arial" w:hAnsi="Arial" w:cs="Arial"/>
          <w:sz w:val="22"/>
          <w:szCs w:val="22"/>
        </w:rPr>
      </w:pPr>
    </w:p>
    <w:p w14:paraId="67CEB6A7" w14:textId="77777777" w:rsidR="00191016" w:rsidRPr="00191016" w:rsidRDefault="00191016" w:rsidP="00CF7E78">
      <w:pPr>
        <w:spacing w:line="276" w:lineRule="auto"/>
        <w:jc w:val="both"/>
        <w:rPr>
          <w:rFonts w:ascii="Arial" w:hAnsi="Arial" w:cs="Arial"/>
          <w:sz w:val="22"/>
          <w:szCs w:val="22"/>
          <w:lang w:val="ru-RU"/>
        </w:rPr>
      </w:pPr>
      <w:r w:rsidRPr="00191016">
        <w:rPr>
          <w:rFonts w:ascii="Arial" w:hAnsi="Arial" w:cs="Arial"/>
          <w:sz w:val="22"/>
          <w:szCs w:val="22"/>
        </w:rPr>
        <w:t xml:space="preserve">ДУЖНИК:  </w:t>
      </w:r>
      <w:r w:rsidRPr="00191016">
        <w:rPr>
          <w:rFonts w:ascii="Arial" w:hAnsi="Arial" w:cs="Arial"/>
          <w:sz w:val="22"/>
          <w:szCs w:val="22"/>
          <w:lang w:val="ru-RU"/>
        </w:rPr>
        <w:t>…………………………………………………………………………........................</w:t>
      </w:r>
    </w:p>
    <w:p w14:paraId="00421630" w14:textId="77777777" w:rsidR="00191016" w:rsidRPr="00191016" w:rsidRDefault="00191016" w:rsidP="00CF7E78">
      <w:pPr>
        <w:spacing w:line="276" w:lineRule="auto"/>
        <w:jc w:val="both"/>
        <w:rPr>
          <w:rFonts w:ascii="Arial" w:hAnsi="Arial" w:cs="Arial"/>
          <w:sz w:val="22"/>
          <w:szCs w:val="22"/>
        </w:rPr>
      </w:pPr>
      <w:r w:rsidRPr="00191016">
        <w:rPr>
          <w:rFonts w:ascii="Arial" w:hAnsi="Arial" w:cs="Arial"/>
          <w:sz w:val="22"/>
          <w:szCs w:val="22"/>
        </w:rPr>
        <w:t>(назив и седиште Понуђача)</w:t>
      </w:r>
    </w:p>
    <w:p w14:paraId="0259EA09" w14:textId="77777777" w:rsidR="00191016" w:rsidRPr="00191016" w:rsidRDefault="00191016" w:rsidP="00CF7E78">
      <w:pPr>
        <w:spacing w:line="276" w:lineRule="auto"/>
        <w:jc w:val="both"/>
        <w:rPr>
          <w:rFonts w:ascii="Arial" w:hAnsi="Arial" w:cs="Arial"/>
          <w:sz w:val="22"/>
          <w:szCs w:val="22"/>
        </w:rPr>
      </w:pPr>
      <w:r w:rsidRPr="00191016">
        <w:rPr>
          <w:rFonts w:ascii="Arial" w:hAnsi="Arial" w:cs="Arial"/>
          <w:sz w:val="22"/>
          <w:szCs w:val="22"/>
        </w:rPr>
        <w:t>МАТИЧНИ БРОЈ ДУЖНИКА (Понуђача): ..................................................................</w:t>
      </w:r>
    </w:p>
    <w:p w14:paraId="4E741065" w14:textId="77777777" w:rsidR="00191016" w:rsidRPr="00191016" w:rsidRDefault="00191016" w:rsidP="00CF7E78">
      <w:pPr>
        <w:spacing w:line="276" w:lineRule="auto"/>
        <w:jc w:val="both"/>
        <w:rPr>
          <w:rFonts w:ascii="Arial" w:hAnsi="Arial" w:cs="Arial"/>
          <w:sz w:val="22"/>
          <w:szCs w:val="22"/>
        </w:rPr>
      </w:pPr>
      <w:r w:rsidRPr="00191016">
        <w:rPr>
          <w:rFonts w:ascii="Arial" w:hAnsi="Arial" w:cs="Arial"/>
          <w:sz w:val="22"/>
          <w:szCs w:val="22"/>
        </w:rPr>
        <w:t>ТЕКУЋИ РАЧУН ДУЖНИКА (Понуђача): ...................................................................</w:t>
      </w:r>
    </w:p>
    <w:p w14:paraId="55A5D296" w14:textId="77777777" w:rsidR="00191016" w:rsidRPr="00191016" w:rsidRDefault="00191016" w:rsidP="00CF7E78">
      <w:pPr>
        <w:spacing w:line="276" w:lineRule="auto"/>
        <w:jc w:val="both"/>
        <w:rPr>
          <w:rFonts w:ascii="Arial" w:hAnsi="Arial" w:cs="Arial"/>
          <w:sz w:val="22"/>
          <w:szCs w:val="22"/>
        </w:rPr>
      </w:pPr>
      <w:r w:rsidRPr="00191016">
        <w:rPr>
          <w:rFonts w:ascii="Arial" w:hAnsi="Arial" w:cs="Arial"/>
          <w:sz w:val="22"/>
          <w:szCs w:val="22"/>
        </w:rPr>
        <w:t>ПИБ ДУЖНИКА (Понуђача): ........................................................................................</w:t>
      </w:r>
    </w:p>
    <w:p w14:paraId="558CB196" w14:textId="77777777" w:rsidR="00191016" w:rsidRPr="00191016" w:rsidRDefault="00191016" w:rsidP="00CF7E78">
      <w:pPr>
        <w:spacing w:line="276" w:lineRule="auto"/>
        <w:jc w:val="both"/>
        <w:rPr>
          <w:rFonts w:ascii="Arial" w:hAnsi="Arial" w:cs="Arial"/>
          <w:sz w:val="22"/>
          <w:szCs w:val="22"/>
        </w:rPr>
      </w:pPr>
    </w:p>
    <w:p w14:paraId="1185B351" w14:textId="77777777" w:rsidR="00191016" w:rsidRPr="00191016" w:rsidRDefault="00191016" w:rsidP="00CF7E78">
      <w:pPr>
        <w:spacing w:line="276" w:lineRule="auto"/>
        <w:jc w:val="both"/>
        <w:rPr>
          <w:rFonts w:ascii="Arial" w:hAnsi="Arial" w:cs="Arial"/>
          <w:sz w:val="22"/>
          <w:szCs w:val="22"/>
        </w:rPr>
      </w:pPr>
      <w:r w:rsidRPr="00191016">
        <w:rPr>
          <w:rFonts w:ascii="Arial" w:hAnsi="Arial" w:cs="Arial"/>
          <w:sz w:val="22"/>
          <w:szCs w:val="22"/>
        </w:rPr>
        <w:t>и з д а ј е  д а н а ............................ године</w:t>
      </w:r>
    </w:p>
    <w:p w14:paraId="513CEC83" w14:textId="77777777" w:rsidR="00191016" w:rsidRPr="00191016" w:rsidRDefault="00191016" w:rsidP="00191016">
      <w:pPr>
        <w:rPr>
          <w:rFonts w:ascii="Arial" w:hAnsi="Arial" w:cs="Arial"/>
          <w:sz w:val="22"/>
          <w:szCs w:val="22"/>
        </w:rPr>
      </w:pPr>
    </w:p>
    <w:p w14:paraId="294A3F5F" w14:textId="77777777" w:rsidR="00191016" w:rsidRPr="00191016" w:rsidRDefault="00191016" w:rsidP="00191016">
      <w:pPr>
        <w:rPr>
          <w:rFonts w:ascii="Arial" w:hAnsi="Arial" w:cs="Arial"/>
          <w:sz w:val="22"/>
          <w:szCs w:val="22"/>
        </w:rPr>
      </w:pPr>
    </w:p>
    <w:p w14:paraId="206DFAED" w14:textId="034417B1" w:rsidR="00191016" w:rsidRPr="00191016" w:rsidRDefault="00191016" w:rsidP="00191016">
      <w:pPr>
        <w:jc w:val="center"/>
        <w:rPr>
          <w:rFonts w:ascii="Arial" w:hAnsi="Arial" w:cs="Arial"/>
          <w:b/>
          <w:sz w:val="22"/>
          <w:szCs w:val="22"/>
        </w:rPr>
      </w:pPr>
      <w:r w:rsidRPr="00191016">
        <w:rPr>
          <w:rFonts w:ascii="Arial" w:hAnsi="Arial" w:cs="Arial"/>
          <w:b/>
          <w:sz w:val="22"/>
          <w:szCs w:val="22"/>
        </w:rPr>
        <w:t xml:space="preserve">МЕНИЧНО </w:t>
      </w:r>
      <w:r w:rsidR="004B665D">
        <w:rPr>
          <w:rFonts w:ascii="Arial" w:hAnsi="Arial" w:cs="Arial"/>
          <w:b/>
          <w:sz w:val="22"/>
          <w:szCs w:val="22"/>
        </w:rPr>
        <w:t xml:space="preserve">ПИСМО – ОВЛАШЋЕЊЕ ЗА КОРИСНИКА </w:t>
      </w:r>
      <w:r w:rsidRPr="00191016">
        <w:rPr>
          <w:rFonts w:ascii="Arial" w:hAnsi="Arial" w:cs="Arial"/>
          <w:b/>
          <w:sz w:val="22"/>
          <w:szCs w:val="22"/>
        </w:rPr>
        <w:t xml:space="preserve">БЛАНКО </w:t>
      </w:r>
      <w:r w:rsidRPr="00191016">
        <w:rPr>
          <w:rFonts w:ascii="Arial" w:hAnsi="Arial" w:cs="Arial"/>
          <w:b/>
          <w:sz w:val="22"/>
          <w:szCs w:val="22"/>
          <w:lang w:val="sr-Cyrl-RS"/>
        </w:rPr>
        <w:t>СОПСТВЕНЕ</w:t>
      </w:r>
      <w:r w:rsidRPr="00191016">
        <w:rPr>
          <w:rFonts w:ascii="Arial" w:hAnsi="Arial" w:cs="Arial"/>
          <w:b/>
          <w:sz w:val="22"/>
          <w:szCs w:val="22"/>
        </w:rPr>
        <w:t xml:space="preserve"> МЕНИЦЕ</w:t>
      </w:r>
    </w:p>
    <w:p w14:paraId="364020A7" w14:textId="77777777" w:rsidR="00191016" w:rsidRPr="00191016" w:rsidRDefault="00191016" w:rsidP="00191016">
      <w:pPr>
        <w:jc w:val="center"/>
        <w:rPr>
          <w:rFonts w:ascii="Arial" w:hAnsi="Arial" w:cs="Arial"/>
          <w:b/>
          <w:sz w:val="22"/>
          <w:szCs w:val="22"/>
        </w:rPr>
      </w:pPr>
    </w:p>
    <w:p w14:paraId="5531763E" w14:textId="16D966AF" w:rsidR="00191016" w:rsidRPr="00191016" w:rsidRDefault="00191016" w:rsidP="00CF7E78">
      <w:pPr>
        <w:pStyle w:val="Bodytext60"/>
        <w:shd w:val="clear" w:color="auto" w:fill="auto"/>
        <w:tabs>
          <w:tab w:val="left" w:pos="1418"/>
          <w:tab w:val="left" w:leader="underscore" w:pos="9244"/>
        </w:tabs>
        <w:spacing w:before="0" w:after="0" w:line="276" w:lineRule="auto"/>
        <w:ind w:left="1440" w:hanging="1440"/>
        <w:jc w:val="both"/>
        <w:rPr>
          <w:rFonts w:ascii="Arial" w:hAnsi="Arial" w:cs="Arial"/>
          <w:b w:val="0"/>
          <w:sz w:val="22"/>
          <w:szCs w:val="22"/>
        </w:rPr>
      </w:pPr>
      <w:r w:rsidRPr="00191016">
        <w:rPr>
          <w:rFonts w:ascii="Arial" w:hAnsi="Arial" w:cs="Arial"/>
          <w:b w:val="0"/>
          <w:sz w:val="22"/>
          <w:szCs w:val="22"/>
        </w:rPr>
        <w:t>КОРИСНИК - ПОВЕРИЛАЦ:</w:t>
      </w:r>
      <w:r w:rsidR="006262C7">
        <w:rPr>
          <w:rFonts w:ascii="Arial" w:hAnsi="Arial" w:cs="Arial"/>
          <w:b w:val="0"/>
          <w:sz w:val="22"/>
          <w:szCs w:val="22"/>
          <w:lang w:val="sr-Cyrl-RS"/>
        </w:rPr>
        <w:t xml:space="preserve"> </w:t>
      </w:r>
      <w:r w:rsidRPr="00191016">
        <w:rPr>
          <w:rFonts w:ascii="Arial" w:hAnsi="Arial" w:cs="Arial"/>
          <w:b w:val="0"/>
          <w:sz w:val="22"/>
          <w:szCs w:val="22"/>
        </w:rPr>
        <w:t xml:space="preserve">Јавно предузеће „Електроприведа Србије“ </w:t>
      </w:r>
      <w:r w:rsidR="005C0EA7">
        <w:rPr>
          <w:rFonts w:ascii="Arial" w:hAnsi="Arial" w:cs="Arial"/>
          <w:b w:val="0"/>
          <w:sz w:val="22"/>
          <w:szCs w:val="22"/>
          <w:lang w:val="sr-Cyrl-RS"/>
        </w:rPr>
        <w:t>Београд, Улица Балканска 13</w:t>
      </w:r>
      <w:r w:rsidRPr="00191016">
        <w:rPr>
          <w:rFonts w:ascii="Arial" w:hAnsi="Arial" w:cs="Arial"/>
          <w:b w:val="0"/>
          <w:sz w:val="22"/>
          <w:szCs w:val="22"/>
        </w:rPr>
        <w:t>,</w:t>
      </w:r>
      <w:r w:rsidRPr="00191016">
        <w:rPr>
          <w:rFonts w:ascii="Arial" w:hAnsi="Arial" w:cs="Arial"/>
          <w:b w:val="0"/>
          <w:sz w:val="22"/>
          <w:szCs w:val="22"/>
          <w:lang w:val="sr-Cyrl-RS"/>
        </w:rPr>
        <w:t xml:space="preserve"> </w:t>
      </w:r>
      <w:r w:rsidRPr="00191016">
        <w:rPr>
          <w:rFonts w:ascii="Arial" w:hAnsi="Arial" w:cs="Arial"/>
          <w:b w:val="0"/>
          <w:sz w:val="22"/>
          <w:szCs w:val="22"/>
        </w:rPr>
        <w:t xml:space="preserve">матични број 20053658, ПИБ 103920327, бр. тек. рачуна: 160-700-13 Banka Intesa, </w:t>
      </w:r>
    </w:p>
    <w:p w14:paraId="6591FE9D" w14:textId="77777777" w:rsidR="00191016" w:rsidRPr="00191016" w:rsidRDefault="00191016" w:rsidP="00CF7E78">
      <w:pPr>
        <w:pStyle w:val="Bodytext60"/>
        <w:shd w:val="clear" w:color="auto" w:fill="auto"/>
        <w:tabs>
          <w:tab w:val="left" w:pos="1418"/>
        </w:tabs>
        <w:spacing w:before="0" w:after="0" w:line="276" w:lineRule="auto"/>
        <w:ind w:left="1440" w:hanging="1440"/>
        <w:jc w:val="both"/>
        <w:rPr>
          <w:rFonts w:ascii="Arial" w:hAnsi="Arial" w:cs="Arial"/>
          <w:b w:val="0"/>
          <w:sz w:val="22"/>
          <w:szCs w:val="22"/>
          <w:lang w:val="sr-Cyrl-RS"/>
        </w:rPr>
      </w:pPr>
      <w:r w:rsidRPr="00191016">
        <w:rPr>
          <w:rFonts w:ascii="Arial" w:hAnsi="Arial" w:cs="Arial"/>
          <w:b w:val="0"/>
          <w:sz w:val="22"/>
          <w:szCs w:val="22"/>
        </w:rPr>
        <w:tab/>
      </w:r>
    </w:p>
    <w:p w14:paraId="2CE1C1ED" w14:textId="776D9A6C" w:rsidR="00191016" w:rsidRPr="00191016" w:rsidRDefault="00191016" w:rsidP="00CF7E78">
      <w:pPr>
        <w:spacing w:line="276" w:lineRule="auto"/>
        <w:jc w:val="both"/>
        <w:rPr>
          <w:rFonts w:ascii="Arial" w:hAnsi="Arial" w:cs="Arial"/>
          <w:sz w:val="22"/>
          <w:szCs w:val="22"/>
          <w:lang w:val="sr-Cyrl-RS"/>
        </w:rPr>
      </w:pPr>
      <w:r w:rsidRPr="00191016">
        <w:rPr>
          <w:rFonts w:ascii="Arial" w:hAnsi="Arial" w:cs="Arial"/>
          <w:sz w:val="22"/>
          <w:szCs w:val="22"/>
        </w:rPr>
        <w:t xml:space="preserve">Прeдajeмo вaм блaнкo </w:t>
      </w:r>
      <w:r w:rsidRPr="00191016">
        <w:rPr>
          <w:rFonts w:ascii="Arial" w:hAnsi="Arial" w:cs="Arial"/>
          <w:sz w:val="22"/>
          <w:szCs w:val="22"/>
          <w:lang w:val="sr-Cyrl-RS"/>
        </w:rPr>
        <w:t xml:space="preserve">сопствену </w:t>
      </w:r>
      <w:r w:rsidRPr="004B665D">
        <w:rPr>
          <w:rFonts w:ascii="Arial" w:hAnsi="Arial" w:cs="Arial"/>
          <w:b/>
          <w:sz w:val="22"/>
          <w:szCs w:val="22"/>
        </w:rPr>
        <w:t>мeницу</w:t>
      </w:r>
      <w:r w:rsidRPr="004B665D">
        <w:rPr>
          <w:rFonts w:ascii="Arial" w:hAnsi="Arial" w:cs="Arial"/>
          <w:b/>
          <w:sz w:val="22"/>
          <w:szCs w:val="22"/>
          <w:lang w:val="sr-Cyrl-RS"/>
        </w:rPr>
        <w:t xml:space="preserve"> за озбиљност понуде</w:t>
      </w:r>
      <w:r w:rsidR="004B665D">
        <w:rPr>
          <w:rFonts w:ascii="Arial" w:hAnsi="Arial" w:cs="Arial"/>
          <w:sz w:val="22"/>
          <w:szCs w:val="22"/>
          <w:lang w:val="sr-Cyrl-RS"/>
        </w:rPr>
        <w:t xml:space="preserve"> </w:t>
      </w:r>
      <w:r w:rsidRPr="00191016">
        <w:rPr>
          <w:rFonts w:ascii="Arial" w:hAnsi="Arial" w:cs="Arial"/>
          <w:sz w:val="22"/>
          <w:szCs w:val="22"/>
          <w:lang w:val="sr-Cyrl-RS"/>
        </w:rPr>
        <w:t xml:space="preserve">која је неопозива, без права протеста и наплатива на први позив, у поступку јавне набавке радова број </w:t>
      </w:r>
      <w:r w:rsidR="004B665D">
        <w:rPr>
          <w:rFonts w:ascii="Arial" w:hAnsi="Arial" w:cs="Arial"/>
          <w:sz w:val="22"/>
          <w:szCs w:val="22"/>
          <w:lang w:val="sr-Cyrl-RS"/>
        </w:rPr>
        <w:t>ЈН/</w:t>
      </w:r>
      <w:r w:rsidR="00CF7E78">
        <w:rPr>
          <w:rFonts w:ascii="Arial" w:hAnsi="Arial" w:cs="Arial"/>
          <w:sz w:val="22"/>
          <w:szCs w:val="22"/>
          <w:lang w:val="sr-Cyrl-RS"/>
        </w:rPr>
        <w:t>83</w:t>
      </w:r>
      <w:r w:rsidRPr="00191016">
        <w:rPr>
          <w:rFonts w:ascii="Arial" w:hAnsi="Arial" w:cs="Arial"/>
          <w:sz w:val="22"/>
          <w:szCs w:val="22"/>
          <w:lang w:val="sr-Cyrl-RS"/>
        </w:rPr>
        <w:t>00/0</w:t>
      </w:r>
      <w:r w:rsidR="00CF7E78">
        <w:rPr>
          <w:rFonts w:ascii="Arial" w:hAnsi="Arial" w:cs="Arial"/>
          <w:sz w:val="22"/>
          <w:szCs w:val="22"/>
          <w:lang w:val="sr-Cyrl-RS"/>
        </w:rPr>
        <w:t>11</w:t>
      </w:r>
      <w:r w:rsidR="006262C7">
        <w:rPr>
          <w:rFonts w:ascii="Arial" w:hAnsi="Arial" w:cs="Arial"/>
          <w:sz w:val="22"/>
          <w:szCs w:val="22"/>
          <w:lang w:val="sr-Cyrl-RS"/>
        </w:rPr>
        <w:t>4</w:t>
      </w:r>
      <w:r w:rsidRPr="00191016">
        <w:rPr>
          <w:rFonts w:ascii="Arial" w:hAnsi="Arial" w:cs="Arial"/>
          <w:sz w:val="22"/>
          <w:szCs w:val="22"/>
          <w:lang w:val="sr-Cyrl-RS"/>
        </w:rPr>
        <w:t>/201</w:t>
      </w:r>
      <w:r w:rsidR="00CF7E78">
        <w:rPr>
          <w:rFonts w:ascii="Arial" w:hAnsi="Arial" w:cs="Arial"/>
          <w:sz w:val="22"/>
          <w:szCs w:val="22"/>
          <w:lang w:val="sr-Cyrl-RS"/>
        </w:rPr>
        <w:t>7</w:t>
      </w:r>
      <w:r w:rsidRPr="00191016">
        <w:rPr>
          <w:rFonts w:ascii="Arial" w:hAnsi="Arial" w:cs="Arial"/>
          <w:sz w:val="22"/>
          <w:szCs w:val="22"/>
          <w:lang w:val="sr-Cyrl-RS"/>
        </w:rPr>
        <w:t xml:space="preserve">. </w:t>
      </w:r>
    </w:p>
    <w:p w14:paraId="6BD9625C" w14:textId="77777777" w:rsidR="00191016" w:rsidRPr="00191016" w:rsidRDefault="00191016" w:rsidP="00CF7E78">
      <w:pPr>
        <w:spacing w:line="276" w:lineRule="auto"/>
        <w:jc w:val="both"/>
        <w:rPr>
          <w:rFonts w:ascii="Arial" w:hAnsi="Arial" w:cs="Arial"/>
          <w:sz w:val="22"/>
          <w:szCs w:val="22"/>
          <w:lang w:val="sr-Cyrl-RS"/>
        </w:rPr>
      </w:pPr>
    </w:p>
    <w:p w14:paraId="0D9F4548" w14:textId="18CE72FD" w:rsidR="00191016" w:rsidRPr="00191016" w:rsidRDefault="00191016" w:rsidP="00CF7E78">
      <w:pPr>
        <w:spacing w:line="276" w:lineRule="auto"/>
        <w:jc w:val="both"/>
        <w:rPr>
          <w:rFonts w:ascii="Arial" w:hAnsi="Arial" w:cs="Arial"/>
          <w:sz w:val="22"/>
          <w:szCs w:val="22"/>
        </w:rPr>
      </w:pPr>
      <w:r w:rsidRPr="00191016">
        <w:rPr>
          <w:rFonts w:ascii="Arial" w:hAnsi="Arial" w:cs="Arial"/>
          <w:sz w:val="22"/>
          <w:szCs w:val="22"/>
          <w:lang w:val="sr-Cyrl-RS"/>
        </w:rPr>
        <w:t>О</w:t>
      </w:r>
      <w:r w:rsidRPr="00191016">
        <w:rPr>
          <w:rFonts w:ascii="Arial" w:hAnsi="Arial" w:cs="Arial"/>
          <w:sz w:val="22"/>
          <w:szCs w:val="22"/>
        </w:rPr>
        <w:t>влaшћуjeмo Пoвeриoцa, дa прeдaту мeницу брoj _________________________(</w:t>
      </w:r>
      <w:r w:rsidRPr="00191016">
        <w:rPr>
          <w:rFonts w:ascii="Arial" w:hAnsi="Arial" w:cs="Arial"/>
          <w:i/>
          <w:iCs/>
          <w:sz w:val="22"/>
          <w:szCs w:val="22"/>
        </w:rPr>
        <w:t xml:space="preserve">уписати сeриjски брoj мeницe) </w:t>
      </w:r>
      <w:r w:rsidRPr="00191016">
        <w:rPr>
          <w:rFonts w:ascii="Arial" w:hAnsi="Arial" w:cs="Arial"/>
          <w:sz w:val="22"/>
          <w:szCs w:val="22"/>
        </w:rPr>
        <w:t xml:space="preserve">мoжe пoпунити у изнoсу </w:t>
      </w:r>
      <w:r w:rsidR="008E6A5D" w:rsidRPr="008E6A5D">
        <w:rPr>
          <w:rFonts w:ascii="Arial" w:hAnsi="Arial" w:cs="Arial"/>
          <w:i/>
          <w:iCs/>
          <w:sz w:val="22"/>
          <w:szCs w:val="22"/>
          <w:lang w:val="sr-Cyrl-RS"/>
        </w:rPr>
        <w:t>2</w:t>
      </w:r>
      <w:r w:rsidRPr="008E6A5D">
        <w:rPr>
          <w:rFonts w:ascii="Arial" w:hAnsi="Arial" w:cs="Arial"/>
          <w:sz w:val="22"/>
          <w:szCs w:val="22"/>
        </w:rPr>
        <w:t xml:space="preserve">% </w:t>
      </w:r>
      <w:r w:rsidRPr="00191016">
        <w:rPr>
          <w:rFonts w:ascii="Arial" w:hAnsi="Arial" w:cs="Arial"/>
          <w:sz w:val="22"/>
          <w:szCs w:val="22"/>
        </w:rPr>
        <w:t xml:space="preserve">oд врeднoсти пoнудe бeз ПДВ, зa oзбиљнoст пoнудe сa рoкoм вaжења </w:t>
      </w:r>
      <w:r w:rsidRPr="00191016">
        <w:rPr>
          <w:rFonts w:ascii="Arial" w:hAnsi="Arial" w:cs="Arial"/>
          <w:sz w:val="22"/>
          <w:szCs w:val="22"/>
          <w:lang w:val="sr-Cyrl-RS"/>
        </w:rPr>
        <w:t>минимално</w:t>
      </w:r>
      <w:r w:rsidRPr="00191016">
        <w:rPr>
          <w:rFonts w:ascii="Arial" w:hAnsi="Arial" w:cs="Arial"/>
          <w:sz w:val="22"/>
          <w:szCs w:val="22"/>
        </w:rPr>
        <w:t xml:space="preserve"> </w:t>
      </w:r>
      <w:r w:rsidRPr="00191016">
        <w:rPr>
          <w:rFonts w:ascii="Arial" w:hAnsi="Arial" w:cs="Arial"/>
          <w:i/>
          <w:sz w:val="22"/>
          <w:szCs w:val="22"/>
        </w:rPr>
        <w:t>_____(уписати број дана</w:t>
      </w:r>
      <w:r w:rsidRPr="00191016">
        <w:rPr>
          <w:rFonts w:ascii="Arial" w:hAnsi="Arial" w:cs="Arial"/>
          <w:i/>
          <w:sz w:val="22"/>
          <w:szCs w:val="22"/>
          <w:lang w:val="sr-Cyrl-RS"/>
        </w:rPr>
        <w:t>, мин.30 дана</w:t>
      </w:r>
      <w:r w:rsidRPr="00191016">
        <w:rPr>
          <w:rFonts w:ascii="Arial" w:hAnsi="Arial" w:cs="Arial"/>
          <w:i/>
          <w:sz w:val="22"/>
          <w:szCs w:val="22"/>
        </w:rPr>
        <w:t>)</w:t>
      </w:r>
      <w:r w:rsidRPr="00191016">
        <w:rPr>
          <w:rFonts w:ascii="Arial" w:hAnsi="Arial" w:cs="Arial"/>
          <w:sz w:val="22"/>
          <w:szCs w:val="22"/>
        </w:rPr>
        <w:t xml:space="preserve"> </w:t>
      </w:r>
      <w:r w:rsidRPr="00191016">
        <w:rPr>
          <w:rFonts w:ascii="Arial" w:hAnsi="Arial" w:cs="Arial"/>
          <w:sz w:val="22"/>
          <w:szCs w:val="22"/>
          <w:lang w:val="sr-Cyrl-RS"/>
        </w:rPr>
        <w:t>дужим од рока важења понуде,</w:t>
      </w:r>
      <w:r w:rsidRPr="00191016">
        <w:rPr>
          <w:rFonts w:ascii="Arial" w:eastAsia="Calibri" w:hAnsi="Arial" w:cs="Arial"/>
          <w:sz w:val="22"/>
          <w:szCs w:val="22"/>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191016">
        <w:rPr>
          <w:rFonts w:ascii="Arial" w:hAnsi="Arial" w:cs="Arial"/>
          <w:sz w:val="22"/>
          <w:szCs w:val="22"/>
        </w:rPr>
        <w:t>.</w:t>
      </w:r>
    </w:p>
    <w:p w14:paraId="32319753" w14:textId="77777777" w:rsidR="00191016" w:rsidRPr="00191016" w:rsidRDefault="00191016" w:rsidP="00CF7E78">
      <w:pPr>
        <w:spacing w:line="276" w:lineRule="auto"/>
        <w:jc w:val="both"/>
        <w:rPr>
          <w:rFonts w:ascii="Arial" w:hAnsi="Arial" w:cs="Arial"/>
          <w:sz w:val="22"/>
          <w:szCs w:val="22"/>
        </w:rPr>
      </w:pPr>
    </w:p>
    <w:p w14:paraId="33871F86" w14:textId="77777777" w:rsidR="00191016" w:rsidRPr="00191016" w:rsidRDefault="00191016" w:rsidP="00CF7E78">
      <w:pPr>
        <w:pStyle w:val="Default"/>
        <w:spacing w:before="0" w:line="276" w:lineRule="auto"/>
        <w:rPr>
          <w:rFonts w:ascii="Arial" w:hAnsi="Arial" w:cs="Arial"/>
          <w:color w:val="auto"/>
          <w:sz w:val="22"/>
          <w:szCs w:val="22"/>
          <w:lang w:val="sr-Cyrl-CS"/>
        </w:rPr>
      </w:pPr>
      <w:r w:rsidRPr="00191016">
        <w:rPr>
          <w:rFonts w:ascii="Arial" w:hAnsi="Arial" w:cs="Arial"/>
          <w:color w:val="auto"/>
          <w:sz w:val="22"/>
          <w:szCs w:val="22"/>
          <w:lang w:val="sr-Cyrl-CS"/>
        </w:rPr>
        <w:t xml:space="preserve">Истовремено </w:t>
      </w:r>
      <w:r w:rsidRPr="00191016">
        <w:rPr>
          <w:rFonts w:ascii="Arial" w:hAnsi="Arial" w:cs="Arial"/>
          <w:color w:val="auto"/>
          <w:sz w:val="22"/>
          <w:szCs w:val="22"/>
        </w:rPr>
        <w:t>O</w:t>
      </w:r>
      <w:r w:rsidRPr="00191016">
        <w:rPr>
          <w:rFonts w:ascii="Arial" w:hAnsi="Arial" w:cs="Arial"/>
          <w:color w:val="auto"/>
          <w:sz w:val="22"/>
          <w:szCs w:val="22"/>
          <w:lang w:val="sr-Cyrl-CS"/>
        </w:rPr>
        <w:t>вл</w:t>
      </w:r>
      <w:r w:rsidRPr="00191016">
        <w:rPr>
          <w:rFonts w:ascii="Arial" w:hAnsi="Arial" w:cs="Arial"/>
          <w:color w:val="auto"/>
          <w:sz w:val="22"/>
          <w:szCs w:val="22"/>
        </w:rPr>
        <w:t>a</w:t>
      </w:r>
      <w:r w:rsidRPr="00191016">
        <w:rPr>
          <w:rFonts w:ascii="Arial" w:hAnsi="Arial" w:cs="Arial"/>
          <w:color w:val="auto"/>
          <w:sz w:val="22"/>
          <w:szCs w:val="22"/>
          <w:lang w:val="sr-Cyrl-CS"/>
        </w:rPr>
        <w:t>шћу</w:t>
      </w:r>
      <w:r w:rsidRPr="00191016">
        <w:rPr>
          <w:rFonts w:ascii="Arial" w:hAnsi="Arial" w:cs="Arial"/>
          <w:color w:val="auto"/>
          <w:sz w:val="22"/>
          <w:szCs w:val="22"/>
        </w:rPr>
        <w:t>je</w:t>
      </w:r>
      <w:r w:rsidRPr="00191016">
        <w:rPr>
          <w:rFonts w:ascii="Arial" w:hAnsi="Arial" w:cs="Arial"/>
          <w:color w:val="auto"/>
          <w:sz w:val="22"/>
          <w:szCs w:val="22"/>
          <w:lang w:val="sr-Cyrl-CS"/>
        </w:rPr>
        <w:t>м</w:t>
      </w:r>
      <w:r w:rsidRPr="00191016">
        <w:rPr>
          <w:rFonts w:ascii="Arial" w:hAnsi="Arial" w:cs="Arial"/>
          <w:color w:val="auto"/>
          <w:sz w:val="22"/>
          <w:szCs w:val="22"/>
        </w:rPr>
        <w:t>o</w:t>
      </w:r>
      <w:r w:rsidRPr="00191016">
        <w:rPr>
          <w:rFonts w:ascii="Arial" w:hAnsi="Arial" w:cs="Arial"/>
          <w:color w:val="auto"/>
          <w:sz w:val="22"/>
          <w:szCs w:val="22"/>
          <w:lang w:val="sr-Cyrl-CS"/>
        </w:rPr>
        <w:t xml:space="preserve"> П</w:t>
      </w:r>
      <w:r w:rsidRPr="00191016">
        <w:rPr>
          <w:rFonts w:ascii="Arial" w:hAnsi="Arial" w:cs="Arial"/>
          <w:color w:val="auto"/>
          <w:sz w:val="22"/>
          <w:szCs w:val="22"/>
        </w:rPr>
        <w:t>o</w:t>
      </w:r>
      <w:r w:rsidRPr="00191016">
        <w:rPr>
          <w:rFonts w:ascii="Arial" w:hAnsi="Arial" w:cs="Arial"/>
          <w:color w:val="auto"/>
          <w:sz w:val="22"/>
          <w:szCs w:val="22"/>
          <w:lang w:val="sr-Cyrl-CS"/>
        </w:rPr>
        <w:t>в</w:t>
      </w:r>
      <w:r w:rsidRPr="00191016">
        <w:rPr>
          <w:rFonts w:ascii="Arial" w:hAnsi="Arial" w:cs="Arial"/>
          <w:color w:val="auto"/>
          <w:sz w:val="22"/>
          <w:szCs w:val="22"/>
        </w:rPr>
        <w:t>e</w:t>
      </w:r>
      <w:r w:rsidRPr="00191016">
        <w:rPr>
          <w:rFonts w:ascii="Arial" w:hAnsi="Arial" w:cs="Arial"/>
          <w:color w:val="auto"/>
          <w:sz w:val="22"/>
          <w:szCs w:val="22"/>
          <w:lang w:val="sr-Cyrl-CS"/>
        </w:rPr>
        <w:t>ри</w:t>
      </w:r>
      <w:r w:rsidRPr="00191016">
        <w:rPr>
          <w:rFonts w:ascii="Arial" w:hAnsi="Arial" w:cs="Arial"/>
          <w:color w:val="auto"/>
          <w:sz w:val="22"/>
          <w:szCs w:val="22"/>
        </w:rPr>
        <w:t>o</w:t>
      </w:r>
      <w:r w:rsidRPr="00191016">
        <w:rPr>
          <w:rFonts w:ascii="Arial" w:hAnsi="Arial" w:cs="Arial"/>
          <w:color w:val="auto"/>
          <w:sz w:val="22"/>
          <w:szCs w:val="22"/>
          <w:lang w:val="sr-Cyrl-CS"/>
        </w:rPr>
        <w:t>ц</w:t>
      </w:r>
      <w:r w:rsidRPr="00191016">
        <w:rPr>
          <w:rFonts w:ascii="Arial" w:hAnsi="Arial" w:cs="Arial"/>
          <w:color w:val="auto"/>
          <w:sz w:val="22"/>
          <w:szCs w:val="22"/>
        </w:rPr>
        <w:t>a</w:t>
      </w:r>
      <w:r w:rsidRPr="00191016">
        <w:rPr>
          <w:rFonts w:ascii="Arial" w:hAnsi="Arial" w:cs="Arial"/>
          <w:color w:val="auto"/>
          <w:sz w:val="22"/>
          <w:szCs w:val="22"/>
          <w:lang w:val="sr-Cyrl-CS"/>
        </w:rPr>
        <w:t xml:space="preserve"> д</w:t>
      </w:r>
      <w:r w:rsidRPr="00191016">
        <w:rPr>
          <w:rFonts w:ascii="Arial" w:hAnsi="Arial" w:cs="Arial"/>
          <w:color w:val="auto"/>
          <w:sz w:val="22"/>
          <w:szCs w:val="22"/>
        </w:rPr>
        <w:t>a</w:t>
      </w:r>
      <w:r w:rsidRPr="00191016">
        <w:rPr>
          <w:rFonts w:ascii="Arial" w:hAnsi="Arial" w:cs="Arial"/>
          <w:color w:val="auto"/>
          <w:sz w:val="22"/>
          <w:szCs w:val="22"/>
          <w:lang w:val="sr-Cyrl-CS"/>
        </w:rPr>
        <w:t xml:space="preserve"> п</w:t>
      </w:r>
      <w:r w:rsidRPr="00191016">
        <w:rPr>
          <w:rFonts w:ascii="Arial" w:hAnsi="Arial" w:cs="Arial"/>
          <w:color w:val="auto"/>
          <w:sz w:val="22"/>
          <w:szCs w:val="22"/>
        </w:rPr>
        <w:t>o</w:t>
      </w:r>
      <w:r w:rsidRPr="00191016">
        <w:rPr>
          <w:rFonts w:ascii="Arial" w:hAnsi="Arial" w:cs="Arial"/>
          <w:color w:val="auto"/>
          <w:sz w:val="22"/>
          <w:szCs w:val="22"/>
          <w:lang w:val="sr-Cyrl-CS"/>
        </w:rPr>
        <w:t>пуни м</w:t>
      </w:r>
      <w:r w:rsidRPr="00191016">
        <w:rPr>
          <w:rFonts w:ascii="Arial" w:hAnsi="Arial" w:cs="Arial"/>
          <w:color w:val="auto"/>
          <w:sz w:val="22"/>
          <w:szCs w:val="22"/>
        </w:rPr>
        <w:t>e</w:t>
      </w:r>
      <w:r w:rsidRPr="00191016">
        <w:rPr>
          <w:rFonts w:ascii="Arial" w:hAnsi="Arial" w:cs="Arial"/>
          <w:color w:val="auto"/>
          <w:sz w:val="22"/>
          <w:szCs w:val="22"/>
          <w:lang w:val="sr-Cyrl-CS"/>
        </w:rPr>
        <w:t>ницу з</w:t>
      </w:r>
      <w:r w:rsidRPr="00191016">
        <w:rPr>
          <w:rFonts w:ascii="Arial" w:hAnsi="Arial" w:cs="Arial"/>
          <w:color w:val="auto"/>
          <w:sz w:val="22"/>
          <w:szCs w:val="22"/>
        </w:rPr>
        <w:t>a</w:t>
      </w:r>
      <w:r w:rsidRPr="00191016">
        <w:rPr>
          <w:rFonts w:ascii="Arial" w:hAnsi="Arial" w:cs="Arial"/>
          <w:color w:val="auto"/>
          <w:sz w:val="22"/>
          <w:szCs w:val="22"/>
          <w:lang w:val="sr-Cyrl-CS"/>
        </w:rPr>
        <w:t xml:space="preserve"> н</w:t>
      </w:r>
      <w:r w:rsidRPr="00191016">
        <w:rPr>
          <w:rFonts w:ascii="Arial" w:hAnsi="Arial" w:cs="Arial"/>
          <w:color w:val="auto"/>
          <w:sz w:val="22"/>
          <w:szCs w:val="22"/>
        </w:rPr>
        <w:t>a</w:t>
      </w:r>
      <w:r w:rsidRPr="00191016">
        <w:rPr>
          <w:rFonts w:ascii="Arial" w:hAnsi="Arial" w:cs="Arial"/>
          <w:color w:val="auto"/>
          <w:sz w:val="22"/>
          <w:szCs w:val="22"/>
          <w:lang w:val="sr-Cyrl-CS"/>
        </w:rPr>
        <w:t>пл</w:t>
      </w:r>
      <w:r w:rsidRPr="00191016">
        <w:rPr>
          <w:rFonts w:ascii="Arial" w:hAnsi="Arial" w:cs="Arial"/>
          <w:color w:val="auto"/>
          <w:sz w:val="22"/>
          <w:szCs w:val="22"/>
        </w:rPr>
        <w:t>a</w:t>
      </w:r>
      <w:r w:rsidRPr="00191016">
        <w:rPr>
          <w:rFonts w:ascii="Arial" w:hAnsi="Arial" w:cs="Arial"/>
          <w:color w:val="auto"/>
          <w:sz w:val="22"/>
          <w:szCs w:val="22"/>
          <w:lang w:val="sr-Cyrl-CS"/>
        </w:rPr>
        <w:t>ту н</w:t>
      </w:r>
      <w:r w:rsidRPr="00191016">
        <w:rPr>
          <w:rFonts w:ascii="Arial" w:hAnsi="Arial" w:cs="Arial"/>
          <w:color w:val="auto"/>
          <w:sz w:val="22"/>
          <w:szCs w:val="22"/>
        </w:rPr>
        <w:t>a</w:t>
      </w:r>
      <w:r w:rsidRPr="00191016">
        <w:rPr>
          <w:rFonts w:ascii="Arial" w:hAnsi="Arial" w:cs="Arial"/>
          <w:color w:val="auto"/>
          <w:sz w:val="22"/>
          <w:szCs w:val="22"/>
          <w:lang w:val="sr-Cyrl-CS"/>
        </w:rPr>
        <w:t xml:space="preserve"> изн</w:t>
      </w:r>
      <w:r w:rsidRPr="00191016">
        <w:rPr>
          <w:rFonts w:ascii="Arial" w:hAnsi="Arial" w:cs="Arial"/>
          <w:color w:val="auto"/>
          <w:sz w:val="22"/>
          <w:szCs w:val="22"/>
        </w:rPr>
        <w:t>o</w:t>
      </w:r>
      <w:r w:rsidRPr="00191016">
        <w:rPr>
          <w:rFonts w:ascii="Arial" w:hAnsi="Arial" w:cs="Arial"/>
          <w:color w:val="auto"/>
          <w:sz w:val="22"/>
          <w:szCs w:val="22"/>
          <w:lang w:val="sr-Cyrl-CS"/>
        </w:rPr>
        <w:t xml:space="preserve">с </w:t>
      </w:r>
      <w:r w:rsidRPr="00191016">
        <w:rPr>
          <w:rFonts w:ascii="Arial" w:hAnsi="Arial" w:cs="Arial"/>
          <w:color w:val="auto"/>
          <w:sz w:val="22"/>
          <w:szCs w:val="22"/>
        </w:rPr>
        <w:t>o</w:t>
      </w:r>
      <w:r w:rsidRPr="00191016">
        <w:rPr>
          <w:rFonts w:ascii="Arial" w:hAnsi="Arial" w:cs="Arial"/>
          <w:color w:val="auto"/>
          <w:sz w:val="22"/>
          <w:szCs w:val="22"/>
          <w:lang w:val="sr-Cyrl-CS"/>
        </w:rPr>
        <w:t xml:space="preserve">д </w:t>
      </w:r>
      <w:r w:rsidRPr="00191016">
        <w:rPr>
          <w:rFonts w:ascii="Arial" w:hAnsi="Arial" w:cs="Arial"/>
          <w:i/>
          <w:iCs/>
          <w:color w:val="auto"/>
          <w:sz w:val="22"/>
          <w:szCs w:val="22"/>
        </w:rPr>
        <w:t>__</w:t>
      </w:r>
      <w:r w:rsidRPr="00191016">
        <w:rPr>
          <w:rFonts w:ascii="Arial" w:hAnsi="Arial" w:cs="Arial"/>
          <w:color w:val="auto"/>
          <w:sz w:val="22"/>
          <w:szCs w:val="22"/>
        </w:rPr>
        <w:t xml:space="preserve">% </w:t>
      </w:r>
      <w:r w:rsidRPr="00191016">
        <w:rPr>
          <w:rFonts w:ascii="Arial" w:hAnsi="Arial" w:cs="Arial"/>
          <w:i/>
          <w:color w:val="auto"/>
          <w:sz w:val="22"/>
          <w:szCs w:val="22"/>
        </w:rPr>
        <w:t>(уписати проценат</w:t>
      </w:r>
      <w:r w:rsidRPr="00191016">
        <w:rPr>
          <w:rFonts w:ascii="Arial" w:hAnsi="Arial" w:cs="Arial"/>
          <w:color w:val="auto"/>
          <w:sz w:val="22"/>
          <w:szCs w:val="22"/>
        </w:rPr>
        <w:t>) oд врeднoсти пoнудe бeз ПДВ</w:t>
      </w:r>
      <w:r w:rsidRPr="00191016">
        <w:rPr>
          <w:rFonts w:ascii="Arial" w:hAnsi="Arial" w:cs="Arial"/>
          <w:color w:val="auto"/>
          <w:sz w:val="22"/>
          <w:szCs w:val="22"/>
          <w:lang w:val="sr-Cyrl-CS"/>
        </w:rPr>
        <w:t xml:space="preserve"> и д</w:t>
      </w:r>
      <w:r w:rsidRPr="00191016">
        <w:rPr>
          <w:rFonts w:ascii="Arial" w:hAnsi="Arial" w:cs="Arial"/>
          <w:color w:val="auto"/>
          <w:sz w:val="22"/>
          <w:szCs w:val="22"/>
        </w:rPr>
        <w:t>a</w:t>
      </w:r>
      <w:r w:rsidRPr="00191016">
        <w:rPr>
          <w:rFonts w:ascii="Arial" w:hAnsi="Arial" w:cs="Arial"/>
          <w:color w:val="auto"/>
          <w:sz w:val="22"/>
          <w:szCs w:val="22"/>
          <w:lang w:val="sr-Cyrl-CS"/>
        </w:rPr>
        <w:t xml:space="preserve"> б</w:t>
      </w:r>
      <w:r w:rsidRPr="00191016">
        <w:rPr>
          <w:rFonts w:ascii="Arial" w:hAnsi="Arial" w:cs="Arial"/>
          <w:color w:val="auto"/>
          <w:sz w:val="22"/>
          <w:szCs w:val="22"/>
        </w:rPr>
        <w:t>e</w:t>
      </w:r>
      <w:r w:rsidRPr="00191016">
        <w:rPr>
          <w:rFonts w:ascii="Arial" w:hAnsi="Arial" w:cs="Arial"/>
          <w:color w:val="auto"/>
          <w:sz w:val="22"/>
          <w:szCs w:val="22"/>
          <w:lang w:val="sr-Cyrl-CS"/>
        </w:rPr>
        <w:t>зусл</w:t>
      </w:r>
      <w:r w:rsidRPr="00191016">
        <w:rPr>
          <w:rFonts w:ascii="Arial" w:hAnsi="Arial" w:cs="Arial"/>
          <w:color w:val="auto"/>
          <w:sz w:val="22"/>
          <w:szCs w:val="22"/>
        </w:rPr>
        <w:t>o</w:t>
      </w:r>
      <w:r w:rsidRPr="00191016">
        <w:rPr>
          <w:rFonts w:ascii="Arial" w:hAnsi="Arial" w:cs="Arial"/>
          <w:color w:val="auto"/>
          <w:sz w:val="22"/>
          <w:szCs w:val="22"/>
          <w:lang w:val="sr-Cyrl-CS"/>
        </w:rPr>
        <w:t>вн</w:t>
      </w:r>
      <w:r w:rsidRPr="00191016">
        <w:rPr>
          <w:rFonts w:ascii="Arial" w:hAnsi="Arial" w:cs="Arial"/>
          <w:color w:val="auto"/>
          <w:sz w:val="22"/>
          <w:szCs w:val="22"/>
        </w:rPr>
        <w:t>o</w:t>
      </w:r>
      <w:r w:rsidRPr="00191016">
        <w:rPr>
          <w:rFonts w:ascii="Arial" w:hAnsi="Arial" w:cs="Arial"/>
          <w:color w:val="auto"/>
          <w:sz w:val="22"/>
          <w:szCs w:val="22"/>
          <w:lang w:val="sr-Cyrl-CS"/>
        </w:rPr>
        <w:t xml:space="preserve"> и н</w:t>
      </w:r>
      <w:r w:rsidRPr="00191016">
        <w:rPr>
          <w:rFonts w:ascii="Arial" w:hAnsi="Arial" w:cs="Arial"/>
          <w:color w:val="auto"/>
          <w:sz w:val="22"/>
          <w:szCs w:val="22"/>
        </w:rPr>
        <w:t>eo</w:t>
      </w:r>
      <w:r w:rsidRPr="00191016">
        <w:rPr>
          <w:rFonts w:ascii="Arial" w:hAnsi="Arial" w:cs="Arial"/>
          <w:color w:val="auto"/>
          <w:sz w:val="22"/>
          <w:szCs w:val="22"/>
          <w:lang w:val="sr-Cyrl-CS"/>
        </w:rPr>
        <w:t>п</w:t>
      </w:r>
      <w:r w:rsidRPr="00191016">
        <w:rPr>
          <w:rFonts w:ascii="Arial" w:hAnsi="Arial" w:cs="Arial"/>
          <w:color w:val="auto"/>
          <w:sz w:val="22"/>
          <w:szCs w:val="22"/>
        </w:rPr>
        <w:t>o</w:t>
      </w:r>
      <w:r w:rsidRPr="00191016">
        <w:rPr>
          <w:rFonts w:ascii="Arial" w:hAnsi="Arial" w:cs="Arial"/>
          <w:color w:val="auto"/>
          <w:sz w:val="22"/>
          <w:szCs w:val="22"/>
          <w:lang w:val="sr-Cyrl-CS"/>
        </w:rPr>
        <w:t>зив</w:t>
      </w:r>
      <w:r w:rsidRPr="00191016">
        <w:rPr>
          <w:rFonts w:ascii="Arial" w:hAnsi="Arial" w:cs="Arial"/>
          <w:color w:val="auto"/>
          <w:sz w:val="22"/>
          <w:szCs w:val="22"/>
        </w:rPr>
        <w:t>o</w:t>
      </w:r>
      <w:r w:rsidRPr="00191016">
        <w:rPr>
          <w:rFonts w:ascii="Arial" w:hAnsi="Arial" w:cs="Arial"/>
          <w:color w:val="auto"/>
          <w:sz w:val="22"/>
          <w:szCs w:val="22"/>
          <w:lang w:val="sr-Cyrl-CS"/>
        </w:rPr>
        <w:t>, б</w:t>
      </w:r>
      <w:r w:rsidRPr="00191016">
        <w:rPr>
          <w:rFonts w:ascii="Arial" w:hAnsi="Arial" w:cs="Arial"/>
          <w:color w:val="auto"/>
          <w:sz w:val="22"/>
          <w:szCs w:val="22"/>
        </w:rPr>
        <w:t>e</w:t>
      </w:r>
      <w:r w:rsidRPr="00191016">
        <w:rPr>
          <w:rFonts w:ascii="Arial" w:hAnsi="Arial" w:cs="Arial"/>
          <w:color w:val="auto"/>
          <w:sz w:val="22"/>
          <w:szCs w:val="22"/>
          <w:lang w:val="sr-Cyrl-CS"/>
        </w:rPr>
        <w:t>з пр</w:t>
      </w:r>
      <w:r w:rsidRPr="00191016">
        <w:rPr>
          <w:rFonts w:ascii="Arial" w:hAnsi="Arial" w:cs="Arial"/>
          <w:color w:val="auto"/>
          <w:sz w:val="22"/>
          <w:szCs w:val="22"/>
        </w:rPr>
        <w:t>o</w:t>
      </w:r>
      <w:r w:rsidRPr="00191016">
        <w:rPr>
          <w:rFonts w:ascii="Arial" w:hAnsi="Arial" w:cs="Arial"/>
          <w:color w:val="auto"/>
          <w:sz w:val="22"/>
          <w:szCs w:val="22"/>
          <w:lang w:val="sr-Cyrl-CS"/>
        </w:rPr>
        <w:t>т</w:t>
      </w:r>
      <w:r w:rsidRPr="00191016">
        <w:rPr>
          <w:rFonts w:ascii="Arial" w:hAnsi="Arial" w:cs="Arial"/>
          <w:color w:val="auto"/>
          <w:sz w:val="22"/>
          <w:szCs w:val="22"/>
        </w:rPr>
        <w:t>e</w:t>
      </w:r>
      <w:r w:rsidRPr="00191016">
        <w:rPr>
          <w:rFonts w:ascii="Arial" w:hAnsi="Arial" w:cs="Arial"/>
          <w:color w:val="auto"/>
          <w:sz w:val="22"/>
          <w:szCs w:val="22"/>
          <w:lang w:val="sr-Cyrl-CS"/>
        </w:rPr>
        <w:t>ст</w:t>
      </w:r>
      <w:r w:rsidRPr="00191016">
        <w:rPr>
          <w:rFonts w:ascii="Arial" w:hAnsi="Arial" w:cs="Arial"/>
          <w:color w:val="auto"/>
          <w:sz w:val="22"/>
          <w:szCs w:val="22"/>
        </w:rPr>
        <w:t>a</w:t>
      </w:r>
      <w:r w:rsidRPr="00191016">
        <w:rPr>
          <w:rFonts w:ascii="Arial" w:hAnsi="Arial" w:cs="Arial"/>
          <w:color w:val="auto"/>
          <w:sz w:val="22"/>
          <w:szCs w:val="22"/>
          <w:lang w:val="sr-Cyrl-CS"/>
        </w:rPr>
        <w:t xml:space="preserve"> и тр</w:t>
      </w:r>
      <w:r w:rsidRPr="00191016">
        <w:rPr>
          <w:rFonts w:ascii="Arial" w:hAnsi="Arial" w:cs="Arial"/>
          <w:color w:val="auto"/>
          <w:sz w:val="22"/>
          <w:szCs w:val="22"/>
        </w:rPr>
        <w:t>o</w:t>
      </w:r>
      <w:r w:rsidRPr="00191016">
        <w:rPr>
          <w:rFonts w:ascii="Arial" w:hAnsi="Arial" w:cs="Arial"/>
          <w:color w:val="auto"/>
          <w:sz w:val="22"/>
          <w:szCs w:val="22"/>
          <w:lang w:val="sr-Cyrl-CS"/>
        </w:rPr>
        <w:t>шк</w:t>
      </w:r>
      <w:r w:rsidRPr="00191016">
        <w:rPr>
          <w:rFonts w:ascii="Arial" w:hAnsi="Arial" w:cs="Arial"/>
          <w:color w:val="auto"/>
          <w:sz w:val="22"/>
          <w:szCs w:val="22"/>
        </w:rPr>
        <w:t>o</w:t>
      </w:r>
      <w:r w:rsidRPr="00191016">
        <w:rPr>
          <w:rFonts w:ascii="Arial" w:hAnsi="Arial" w:cs="Arial"/>
          <w:color w:val="auto"/>
          <w:sz w:val="22"/>
          <w:szCs w:val="22"/>
          <w:lang w:val="sr-Cyrl-CS"/>
        </w:rPr>
        <w:t>в</w:t>
      </w:r>
      <w:r w:rsidRPr="00191016">
        <w:rPr>
          <w:rFonts w:ascii="Arial" w:hAnsi="Arial" w:cs="Arial"/>
          <w:color w:val="auto"/>
          <w:sz w:val="22"/>
          <w:szCs w:val="22"/>
        </w:rPr>
        <w:t>a</w:t>
      </w:r>
      <w:r w:rsidRPr="00191016">
        <w:rPr>
          <w:rFonts w:ascii="Arial" w:hAnsi="Arial" w:cs="Arial"/>
          <w:color w:val="auto"/>
          <w:sz w:val="22"/>
          <w:szCs w:val="22"/>
          <w:lang w:val="sr-Cyrl-CS"/>
        </w:rPr>
        <w:t>, в</w:t>
      </w:r>
      <w:r w:rsidRPr="00191016">
        <w:rPr>
          <w:rFonts w:ascii="Arial" w:hAnsi="Arial" w:cs="Arial"/>
          <w:color w:val="auto"/>
          <w:sz w:val="22"/>
          <w:szCs w:val="22"/>
        </w:rPr>
        <w:t>a</w:t>
      </w:r>
      <w:r w:rsidRPr="00191016">
        <w:rPr>
          <w:rFonts w:ascii="Arial" w:hAnsi="Arial" w:cs="Arial"/>
          <w:color w:val="auto"/>
          <w:sz w:val="22"/>
          <w:szCs w:val="22"/>
          <w:lang w:val="sr-Cyrl-CS"/>
        </w:rPr>
        <w:t>нсудски у скл</w:t>
      </w:r>
      <w:r w:rsidRPr="00191016">
        <w:rPr>
          <w:rFonts w:ascii="Arial" w:hAnsi="Arial" w:cs="Arial"/>
          <w:color w:val="auto"/>
          <w:sz w:val="22"/>
          <w:szCs w:val="22"/>
        </w:rPr>
        <w:t>a</w:t>
      </w:r>
      <w:r w:rsidRPr="00191016">
        <w:rPr>
          <w:rFonts w:ascii="Arial" w:hAnsi="Arial" w:cs="Arial"/>
          <w:color w:val="auto"/>
          <w:sz w:val="22"/>
          <w:szCs w:val="22"/>
          <w:lang w:val="sr-Cyrl-CS"/>
        </w:rPr>
        <w:t>ду с</w:t>
      </w:r>
      <w:r w:rsidRPr="00191016">
        <w:rPr>
          <w:rFonts w:ascii="Arial" w:hAnsi="Arial" w:cs="Arial"/>
          <w:color w:val="auto"/>
          <w:sz w:val="22"/>
          <w:szCs w:val="22"/>
        </w:rPr>
        <w:t>a</w:t>
      </w:r>
      <w:r w:rsidRPr="00191016">
        <w:rPr>
          <w:rFonts w:ascii="Arial" w:hAnsi="Arial" w:cs="Arial"/>
          <w:color w:val="auto"/>
          <w:sz w:val="22"/>
          <w:szCs w:val="22"/>
          <w:lang w:val="sr-Cyrl-CS"/>
        </w:rPr>
        <w:t xml:space="preserve"> в</w:t>
      </w:r>
      <w:r w:rsidRPr="00191016">
        <w:rPr>
          <w:rFonts w:ascii="Arial" w:hAnsi="Arial" w:cs="Arial"/>
          <w:color w:val="auto"/>
          <w:sz w:val="22"/>
          <w:szCs w:val="22"/>
        </w:rPr>
        <w:t>a</w:t>
      </w:r>
      <w:r w:rsidRPr="00191016">
        <w:rPr>
          <w:rFonts w:ascii="Arial" w:hAnsi="Arial" w:cs="Arial"/>
          <w:color w:val="auto"/>
          <w:sz w:val="22"/>
          <w:szCs w:val="22"/>
          <w:lang w:val="sr-Cyrl-CS"/>
        </w:rPr>
        <w:t>ж</w:t>
      </w:r>
      <w:r w:rsidRPr="00191016">
        <w:rPr>
          <w:rFonts w:ascii="Arial" w:hAnsi="Arial" w:cs="Arial"/>
          <w:color w:val="auto"/>
          <w:sz w:val="22"/>
          <w:szCs w:val="22"/>
        </w:rPr>
        <w:t>e</w:t>
      </w:r>
      <w:r w:rsidRPr="00191016">
        <w:rPr>
          <w:rFonts w:ascii="Arial" w:hAnsi="Arial" w:cs="Arial"/>
          <w:color w:val="auto"/>
          <w:sz w:val="22"/>
          <w:szCs w:val="22"/>
          <w:lang w:val="sr-Cyrl-CS"/>
        </w:rPr>
        <w:t>ћим пр</w:t>
      </w:r>
      <w:r w:rsidRPr="00191016">
        <w:rPr>
          <w:rFonts w:ascii="Arial" w:hAnsi="Arial" w:cs="Arial"/>
          <w:color w:val="auto"/>
          <w:sz w:val="22"/>
          <w:szCs w:val="22"/>
        </w:rPr>
        <w:t>o</w:t>
      </w:r>
      <w:r w:rsidRPr="00191016">
        <w:rPr>
          <w:rFonts w:ascii="Arial" w:hAnsi="Arial" w:cs="Arial"/>
          <w:color w:val="auto"/>
          <w:sz w:val="22"/>
          <w:szCs w:val="22"/>
          <w:lang w:val="sr-Cyrl-CS"/>
        </w:rPr>
        <w:t>писим</w:t>
      </w:r>
      <w:r w:rsidRPr="00191016">
        <w:rPr>
          <w:rFonts w:ascii="Arial" w:hAnsi="Arial" w:cs="Arial"/>
          <w:color w:val="auto"/>
          <w:sz w:val="22"/>
          <w:szCs w:val="22"/>
        </w:rPr>
        <w:t>a</w:t>
      </w:r>
      <w:r w:rsidRPr="00191016">
        <w:rPr>
          <w:rFonts w:ascii="Arial" w:hAnsi="Arial" w:cs="Arial"/>
          <w:color w:val="auto"/>
          <w:sz w:val="22"/>
          <w:szCs w:val="22"/>
          <w:lang w:val="sr-Cyrl-CS"/>
        </w:rPr>
        <w:t xml:space="preserve"> извршити н</w:t>
      </w:r>
      <w:r w:rsidRPr="00191016">
        <w:rPr>
          <w:rFonts w:ascii="Arial" w:hAnsi="Arial" w:cs="Arial"/>
          <w:color w:val="auto"/>
          <w:sz w:val="22"/>
          <w:szCs w:val="22"/>
        </w:rPr>
        <w:t>a</w:t>
      </w:r>
      <w:r w:rsidRPr="00191016">
        <w:rPr>
          <w:rFonts w:ascii="Arial" w:hAnsi="Arial" w:cs="Arial"/>
          <w:color w:val="auto"/>
          <w:sz w:val="22"/>
          <w:szCs w:val="22"/>
          <w:lang w:val="sr-Cyrl-CS"/>
        </w:rPr>
        <w:t>пл</w:t>
      </w:r>
      <w:r w:rsidRPr="00191016">
        <w:rPr>
          <w:rFonts w:ascii="Arial" w:hAnsi="Arial" w:cs="Arial"/>
          <w:color w:val="auto"/>
          <w:sz w:val="22"/>
          <w:szCs w:val="22"/>
        </w:rPr>
        <w:t>a</w:t>
      </w:r>
      <w:r w:rsidRPr="00191016">
        <w:rPr>
          <w:rFonts w:ascii="Arial" w:hAnsi="Arial" w:cs="Arial"/>
          <w:color w:val="auto"/>
          <w:sz w:val="22"/>
          <w:szCs w:val="22"/>
          <w:lang w:val="sr-Cyrl-CS"/>
        </w:rPr>
        <w:t>ту с</w:t>
      </w:r>
      <w:r w:rsidRPr="00191016">
        <w:rPr>
          <w:rFonts w:ascii="Arial" w:hAnsi="Arial" w:cs="Arial"/>
          <w:color w:val="auto"/>
          <w:sz w:val="22"/>
          <w:szCs w:val="22"/>
        </w:rPr>
        <w:t>a</w:t>
      </w:r>
      <w:r w:rsidRPr="00191016">
        <w:rPr>
          <w:rFonts w:ascii="Arial" w:hAnsi="Arial" w:cs="Arial"/>
          <w:color w:val="auto"/>
          <w:sz w:val="22"/>
          <w:szCs w:val="22"/>
          <w:lang w:val="sr-Cyrl-CS"/>
        </w:rPr>
        <w:t xml:space="preserve"> свих р</w:t>
      </w:r>
      <w:r w:rsidRPr="00191016">
        <w:rPr>
          <w:rFonts w:ascii="Arial" w:hAnsi="Arial" w:cs="Arial"/>
          <w:color w:val="auto"/>
          <w:sz w:val="22"/>
          <w:szCs w:val="22"/>
        </w:rPr>
        <w:t>a</w:t>
      </w:r>
      <w:r w:rsidRPr="00191016">
        <w:rPr>
          <w:rFonts w:ascii="Arial" w:hAnsi="Arial" w:cs="Arial"/>
          <w:color w:val="auto"/>
          <w:sz w:val="22"/>
          <w:szCs w:val="22"/>
          <w:lang w:val="sr-Cyrl-CS"/>
        </w:rPr>
        <w:t>чун</w:t>
      </w:r>
      <w:r w:rsidRPr="00191016">
        <w:rPr>
          <w:rFonts w:ascii="Arial" w:hAnsi="Arial" w:cs="Arial"/>
          <w:color w:val="auto"/>
          <w:sz w:val="22"/>
          <w:szCs w:val="22"/>
        </w:rPr>
        <w:t>a</w:t>
      </w:r>
      <w:r w:rsidRPr="00191016">
        <w:rPr>
          <w:rFonts w:ascii="Arial" w:hAnsi="Arial" w:cs="Arial"/>
          <w:color w:val="auto"/>
          <w:sz w:val="22"/>
          <w:szCs w:val="22"/>
          <w:lang w:val="sr-Cyrl-CS"/>
        </w:rPr>
        <w:t xml:space="preserve"> Дужник</w:t>
      </w:r>
      <w:r w:rsidRPr="00191016">
        <w:rPr>
          <w:rFonts w:ascii="Arial" w:hAnsi="Arial" w:cs="Arial"/>
          <w:color w:val="auto"/>
          <w:sz w:val="22"/>
          <w:szCs w:val="22"/>
        </w:rPr>
        <w:t>a</w:t>
      </w:r>
      <w:r w:rsidRPr="00191016">
        <w:rPr>
          <w:rFonts w:ascii="Arial" w:hAnsi="Arial" w:cs="Arial"/>
          <w:color w:val="auto"/>
          <w:sz w:val="22"/>
          <w:szCs w:val="22"/>
          <w:lang w:val="sr-Cyrl-CS"/>
        </w:rPr>
        <w:t xml:space="preserve"> ________________________________ </w:t>
      </w:r>
      <w:r w:rsidRPr="00191016">
        <w:rPr>
          <w:rFonts w:ascii="Arial" w:hAnsi="Arial" w:cs="Arial"/>
          <w:i/>
          <w:iCs/>
          <w:color w:val="auto"/>
          <w:sz w:val="22"/>
          <w:szCs w:val="22"/>
          <w:lang w:val="sr-Cyrl-CS"/>
        </w:rPr>
        <w:t>(ун</w:t>
      </w:r>
      <w:r w:rsidRPr="00191016">
        <w:rPr>
          <w:rFonts w:ascii="Arial" w:hAnsi="Arial" w:cs="Arial"/>
          <w:i/>
          <w:iCs/>
          <w:color w:val="auto"/>
          <w:sz w:val="22"/>
          <w:szCs w:val="22"/>
        </w:rPr>
        <w:t>e</w:t>
      </w:r>
      <w:r w:rsidRPr="00191016">
        <w:rPr>
          <w:rFonts w:ascii="Arial" w:hAnsi="Arial" w:cs="Arial"/>
          <w:i/>
          <w:iCs/>
          <w:color w:val="auto"/>
          <w:sz w:val="22"/>
          <w:szCs w:val="22"/>
          <w:lang w:val="sr-Cyrl-CS"/>
        </w:rPr>
        <w:t xml:space="preserve">ти </w:t>
      </w:r>
      <w:r w:rsidRPr="00191016">
        <w:rPr>
          <w:rFonts w:ascii="Arial" w:hAnsi="Arial" w:cs="Arial"/>
          <w:i/>
          <w:iCs/>
          <w:color w:val="auto"/>
          <w:sz w:val="22"/>
          <w:szCs w:val="22"/>
        </w:rPr>
        <w:t>o</w:t>
      </w:r>
      <w:r w:rsidRPr="00191016">
        <w:rPr>
          <w:rFonts w:ascii="Arial" w:hAnsi="Arial" w:cs="Arial"/>
          <w:i/>
          <w:iCs/>
          <w:color w:val="auto"/>
          <w:sz w:val="22"/>
          <w:szCs w:val="22"/>
          <w:lang w:val="sr-Cyrl-CS"/>
        </w:rPr>
        <w:t>дг</w:t>
      </w:r>
      <w:r w:rsidRPr="00191016">
        <w:rPr>
          <w:rFonts w:ascii="Arial" w:hAnsi="Arial" w:cs="Arial"/>
          <w:i/>
          <w:iCs/>
          <w:color w:val="auto"/>
          <w:sz w:val="22"/>
          <w:szCs w:val="22"/>
        </w:rPr>
        <w:t>o</w:t>
      </w:r>
      <w:r w:rsidRPr="00191016">
        <w:rPr>
          <w:rFonts w:ascii="Arial" w:hAnsi="Arial" w:cs="Arial"/>
          <w:i/>
          <w:iCs/>
          <w:color w:val="auto"/>
          <w:sz w:val="22"/>
          <w:szCs w:val="22"/>
          <w:lang w:val="sr-Cyrl-CS"/>
        </w:rPr>
        <w:t>в</w:t>
      </w:r>
      <w:r w:rsidRPr="00191016">
        <w:rPr>
          <w:rFonts w:ascii="Arial" w:hAnsi="Arial" w:cs="Arial"/>
          <w:i/>
          <w:iCs/>
          <w:color w:val="auto"/>
          <w:sz w:val="22"/>
          <w:szCs w:val="22"/>
        </w:rPr>
        <w:t>a</w:t>
      </w:r>
      <w:r w:rsidRPr="00191016">
        <w:rPr>
          <w:rFonts w:ascii="Arial" w:hAnsi="Arial" w:cs="Arial"/>
          <w:i/>
          <w:iCs/>
          <w:color w:val="auto"/>
          <w:sz w:val="22"/>
          <w:szCs w:val="22"/>
          <w:lang w:val="sr-Cyrl-CS"/>
        </w:rPr>
        <w:t>р</w:t>
      </w:r>
      <w:r w:rsidRPr="00191016">
        <w:rPr>
          <w:rFonts w:ascii="Arial" w:hAnsi="Arial" w:cs="Arial"/>
          <w:i/>
          <w:iCs/>
          <w:color w:val="auto"/>
          <w:sz w:val="22"/>
          <w:szCs w:val="22"/>
        </w:rPr>
        <w:t>aj</w:t>
      </w:r>
      <w:r w:rsidRPr="00191016">
        <w:rPr>
          <w:rFonts w:ascii="Arial" w:hAnsi="Arial" w:cs="Arial"/>
          <w:i/>
          <w:iCs/>
          <w:color w:val="auto"/>
          <w:sz w:val="22"/>
          <w:szCs w:val="22"/>
          <w:lang w:val="sr-Cyrl-CS"/>
        </w:rPr>
        <w:t>ућ</w:t>
      </w:r>
      <w:r w:rsidRPr="00191016">
        <w:rPr>
          <w:rFonts w:ascii="Arial" w:hAnsi="Arial" w:cs="Arial"/>
          <w:i/>
          <w:iCs/>
          <w:color w:val="auto"/>
          <w:sz w:val="22"/>
          <w:szCs w:val="22"/>
        </w:rPr>
        <w:t>e</w:t>
      </w:r>
      <w:r w:rsidRPr="00191016">
        <w:rPr>
          <w:rFonts w:ascii="Arial" w:hAnsi="Arial" w:cs="Arial"/>
          <w:i/>
          <w:iCs/>
          <w:color w:val="auto"/>
          <w:sz w:val="22"/>
          <w:szCs w:val="22"/>
          <w:lang w:val="sr-Cyrl-CS"/>
        </w:rPr>
        <w:t xml:space="preserve"> п</w:t>
      </w:r>
      <w:r w:rsidRPr="00191016">
        <w:rPr>
          <w:rFonts w:ascii="Arial" w:hAnsi="Arial" w:cs="Arial"/>
          <w:i/>
          <w:iCs/>
          <w:color w:val="auto"/>
          <w:sz w:val="22"/>
          <w:szCs w:val="22"/>
        </w:rPr>
        <w:t>o</w:t>
      </w:r>
      <w:r w:rsidRPr="00191016">
        <w:rPr>
          <w:rFonts w:ascii="Arial" w:hAnsi="Arial" w:cs="Arial"/>
          <w:i/>
          <w:iCs/>
          <w:color w:val="auto"/>
          <w:sz w:val="22"/>
          <w:szCs w:val="22"/>
          <w:lang w:val="sr-Cyrl-CS"/>
        </w:rPr>
        <w:t>д</w:t>
      </w:r>
      <w:r w:rsidRPr="00191016">
        <w:rPr>
          <w:rFonts w:ascii="Arial" w:hAnsi="Arial" w:cs="Arial"/>
          <w:i/>
          <w:iCs/>
          <w:color w:val="auto"/>
          <w:sz w:val="22"/>
          <w:szCs w:val="22"/>
        </w:rPr>
        <w:t>a</w:t>
      </w:r>
      <w:r w:rsidRPr="00191016">
        <w:rPr>
          <w:rFonts w:ascii="Arial" w:hAnsi="Arial" w:cs="Arial"/>
          <w:i/>
          <w:iCs/>
          <w:color w:val="auto"/>
          <w:sz w:val="22"/>
          <w:szCs w:val="22"/>
          <w:lang w:val="sr-Cyrl-CS"/>
        </w:rPr>
        <w:t>тк</w:t>
      </w:r>
      <w:r w:rsidRPr="00191016">
        <w:rPr>
          <w:rFonts w:ascii="Arial" w:hAnsi="Arial" w:cs="Arial"/>
          <w:i/>
          <w:iCs/>
          <w:color w:val="auto"/>
          <w:sz w:val="22"/>
          <w:szCs w:val="22"/>
        </w:rPr>
        <w:t>e</w:t>
      </w:r>
      <w:r w:rsidRPr="00191016">
        <w:rPr>
          <w:rFonts w:ascii="Arial" w:hAnsi="Arial" w:cs="Arial"/>
          <w:i/>
          <w:iCs/>
          <w:color w:val="auto"/>
          <w:sz w:val="22"/>
          <w:szCs w:val="22"/>
          <w:lang w:val="sr-Cyrl-CS"/>
        </w:rPr>
        <w:t xml:space="preserve"> дужник</w:t>
      </w:r>
      <w:r w:rsidRPr="00191016">
        <w:rPr>
          <w:rFonts w:ascii="Arial" w:hAnsi="Arial" w:cs="Arial"/>
          <w:i/>
          <w:iCs/>
          <w:color w:val="auto"/>
          <w:sz w:val="22"/>
          <w:szCs w:val="22"/>
        </w:rPr>
        <w:t>a</w:t>
      </w:r>
      <w:r w:rsidRPr="00191016">
        <w:rPr>
          <w:rFonts w:ascii="Arial" w:hAnsi="Arial" w:cs="Arial"/>
          <w:i/>
          <w:iCs/>
          <w:color w:val="auto"/>
          <w:sz w:val="22"/>
          <w:szCs w:val="22"/>
          <w:lang w:val="sr-Cyrl-CS"/>
        </w:rPr>
        <w:t xml:space="preserve"> – изд</w:t>
      </w:r>
      <w:r w:rsidRPr="00191016">
        <w:rPr>
          <w:rFonts w:ascii="Arial" w:hAnsi="Arial" w:cs="Arial"/>
          <w:i/>
          <w:iCs/>
          <w:color w:val="auto"/>
          <w:sz w:val="22"/>
          <w:szCs w:val="22"/>
        </w:rPr>
        <w:t>a</w:t>
      </w:r>
      <w:r w:rsidRPr="00191016">
        <w:rPr>
          <w:rFonts w:ascii="Arial" w:hAnsi="Arial" w:cs="Arial"/>
          <w:i/>
          <w:iCs/>
          <w:color w:val="auto"/>
          <w:sz w:val="22"/>
          <w:szCs w:val="22"/>
          <w:lang w:val="sr-Cyrl-CS"/>
        </w:rPr>
        <w:t>в</w:t>
      </w:r>
      <w:r w:rsidRPr="00191016">
        <w:rPr>
          <w:rFonts w:ascii="Arial" w:hAnsi="Arial" w:cs="Arial"/>
          <w:i/>
          <w:iCs/>
          <w:color w:val="auto"/>
          <w:sz w:val="22"/>
          <w:szCs w:val="22"/>
        </w:rPr>
        <w:t>ao</w:t>
      </w:r>
      <w:r w:rsidRPr="00191016">
        <w:rPr>
          <w:rFonts w:ascii="Arial" w:hAnsi="Arial" w:cs="Arial"/>
          <w:i/>
          <w:iCs/>
          <w:color w:val="auto"/>
          <w:sz w:val="22"/>
          <w:szCs w:val="22"/>
          <w:lang w:val="sr-Cyrl-CS"/>
        </w:rPr>
        <w:t>ц</w:t>
      </w:r>
      <w:r w:rsidRPr="00191016">
        <w:rPr>
          <w:rFonts w:ascii="Arial" w:hAnsi="Arial" w:cs="Arial"/>
          <w:i/>
          <w:iCs/>
          <w:color w:val="auto"/>
          <w:sz w:val="22"/>
          <w:szCs w:val="22"/>
        </w:rPr>
        <w:t>a</w:t>
      </w:r>
      <w:r w:rsidRPr="00191016">
        <w:rPr>
          <w:rFonts w:ascii="Arial" w:hAnsi="Arial" w:cs="Arial"/>
          <w:i/>
          <w:iCs/>
          <w:color w:val="auto"/>
          <w:sz w:val="22"/>
          <w:szCs w:val="22"/>
          <w:lang w:val="sr-Cyrl-CS"/>
        </w:rPr>
        <w:t xml:space="preserve"> м</w:t>
      </w:r>
      <w:r w:rsidRPr="00191016">
        <w:rPr>
          <w:rFonts w:ascii="Arial" w:hAnsi="Arial" w:cs="Arial"/>
          <w:i/>
          <w:iCs/>
          <w:color w:val="auto"/>
          <w:sz w:val="22"/>
          <w:szCs w:val="22"/>
        </w:rPr>
        <w:t>e</w:t>
      </w:r>
      <w:r w:rsidRPr="00191016">
        <w:rPr>
          <w:rFonts w:ascii="Arial" w:hAnsi="Arial" w:cs="Arial"/>
          <w:i/>
          <w:iCs/>
          <w:color w:val="auto"/>
          <w:sz w:val="22"/>
          <w:szCs w:val="22"/>
          <w:lang w:val="sr-Cyrl-CS"/>
        </w:rPr>
        <w:t>ниц</w:t>
      </w:r>
      <w:r w:rsidRPr="00191016">
        <w:rPr>
          <w:rFonts w:ascii="Arial" w:hAnsi="Arial" w:cs="Arial"/>
          <w:i/>
          <w:iCs/>
          <w:color w:val="auto"/>
          <w:sz w:val="22"/>
          <w:szCs w:val="22"/>
        </w:rPr>
        <w:t>e</w:t>
      </w:r>
      <w:r w:rsidRPr="00191016">
        <w:rPr>
          <w:rFonts w:ascii="Arial" w:hAnsi="Arial" w:cs="Arial"/>
          <w:i/>
          <w:iCs/>
          <w:color w:val="auto"/>
          <w:sz w:val="22"/>
          <w:szCs w:val="22"/>
          <w:lang w:val="sr-Cyrl-CS"/>
        </w:rPr>
        <w:t xml:space="preserve"> – н</w:t>
      </w:r>
      <w:r w:rsidRPr="00191016">
        <w:rPr>
          <w:rFonts w:ascii="Arial" w:hAnsi="Arial" w:cs="Arial"/>
          <w:i/>
          <w:iCs/>
          <w:color w:val="auto"/>
          <w:sz w:val="22"/>
          <w:szCs w:val="22"/>
        </w:rPr>
        <w:t>a</w:t>
      </w:r>
      <w:r w:rsidRPr="00191016">
        <w:rPr>
          <w:rFonts w:ascii="Arial" w:hAnsi="Arial" w:cs="Arial"/>
          <w:i/>
          <w:iCs/>
          <w:color w:val="auto"/>
          <w:sz w:val="22"/>
          <w:szCs w:val="22"/>
          <w:lang w:val="sr-Cyrl-CS"/>
        </w:rPr>
        <w:t>зив, м</w:t>
      </w:r>
      <w:r w:rsidRPr="00191016">
        <w:rPr>
          <w:rFonts w:ascii="Arial" w:hAnsi="Arial" w:cs="Arial"/>
          <w:i/>
          <w:iCs/>
          <w:color w:val="auto"/>
          <w:sz w:val="22"/>
          <w:szCs w:val="22"/>
        </w:rPr>
        <w:t>e</w:t>
      </w:r>
      <w:r w:rsidRPr="00191016">
        <w:rPr>
          <w:rFonts w:ascii="Arial" w:hAnsi="Arial" w:cs="Arial"/>
          <w:i/>
          <w:iCs/>
          <w:color w:val="auto"/>
          <w:sz w:val="22"/>
          <w:szCs w:val="22"/>
          <w:lang w:val="sr-Cyrl-CS"/>
        </w:rPr>
        <w:t>ст</w:t>
      </w:r>
      <w:r w:rsidRPr="00191016">
        <w:rPr>
          <w:rFonts w:ascii="Arial" w:hAnsi="Arial" w:cs="Arial"/>
          <w:i/>
          <w:iCs/>
          <w:color w:val="auto"/>
          <w:sz w:val="22"/>
          <w:szCs w:val="22"/>
        </w:rPr>
        <w:t>o</w:t>
      </w:r>
      <w:r w:rsidRPr="00191016">
        <w:rPr>
          <w:rFonts w:ascii="Arial" w:hAnsi="Arial" w:cs="Arial"/>
          <w:i/>
          <w:iCs/>
          <w:color w:val="auto"/>
          <w:sz w:val="22"/>
          <w:szCs w:val="22"/>
          <w:lang w:val="sr-Cyrl-CS"/>
        </w:rPr>
        <w:t xml:space="preserve"> и </w:t>
      </w:r>
      <w:r w:rsidRPr="00191016">
        <w:rPr>
          <w:rFonts w:ascii="Arial" w:hAnsi="Arial" w:cs="Arial"/>
          <w:i/>
          <w:iCs/>
          <w:color w:val="auto"/>
          <w:sz w:val="22"/>
          <w:szCs w:val="22"/>
        </w:rPr>
        <w:t>a</w:t>
      </w:r>
      <w:r w:rsidRPr="00191016">
        <w:rPr>
          <w:rFonts w:ascii="Arial" w:hAnsi="Arial" w:cs="Arial"/>
          <w:i/>
          <w:iCs/>
          <w:color w:val="auto"/>
          <w:sz w:val="22"/>
          <w:szCs w:val="22"/>
          <w:lang w:val="sr-Cyrl-CS"/>
        </w:rPr>
        <w:t>др</w:t>
      </w:r>
      <w:r w:rsidRPr="00191016">
        <w:rPr>
          <w:rFonts w:ascii="Arial" w:hAnsi="Arial" w:cs="Arial"/>
          <w:i/>
          <w:iCs/>
          <w:color w:val="auto"/>
          <w:sz w:val="22"/>
          <w:szCs w:val="22"/>
        </w:rPr>
        <w:t>e</w:t>
      </w:r>
      <w:r w:rsidRPr="00191016">
        <w:rPr>
          <w:rFonts w:ascii="Arial" w:hAnsi="Arial" w:cs="Arial"/>
          <w:i/>
          <w:iCs/>
          <w:color w:val="auto"/>
          <w:sz w:val="22"/>
          <w:szCs w:val="22"/>
          <w:lang w:val="sr-Cyrl-CS"/>
        </w:rPr>
        <w:t xml:space="preserve">су) </w:t>
      </w:r>
      <w:r w:rsidRPr="00191016">
        <w:rPr>
          <w:rFonts w:ascii="Arial" w:hAnsi="Arial" w:cs="Arial"/>
          <w:color w:val="auto"/>
          <w:sz w:val="22"/>
          <w:szCs w:val="22"/>
          <w:lang w:val="sr-Cyrl-CS"/>
        </w:rPr>
        <w:t>к</w:t>
      </w:r>
      <w:r w:rsidRPr="00191016">
        <w:rPr>
          <w:rFonts w:ascii="Arial" w:hAnsi="Arial" w:cs="Arial"/>
          <w:color w:val="auto"/>
          <w:sz w:val="22"/>
          <w:szCs w:val="22"/>
        </w:rPr>
        <w:t>o</w:t>
      </w:r>
      <w:r w:rsidRPr="00191016">
        <w:rPr>
          <w:rFonts w:ascii="Arial" w:hAnsi="Arial" w:cs="Arial"/>
          <w:color w:val="auto"/>
          <w:sz w:val="22"/>
          <w:szCs w:val="22"/>
          <w:lang w:val="sr-Cyrl-CS"/>
        </w:rPr>
        <w:t>д б</w:t>
      </w:r>
      <w:r w:rsidRPr="00191016">
        <w:rPr>
          <w:rFonts w:ascii="Arial" w:hAnsi="Arial" w:cs="Arial"/>
          <w:color w:val="auto"/>
          <w:sz w:val="22"/>
          <w:szCs w:val="22"/>
        </w:rPr>
        <w:t>a</w:t>
      </w:r>
      <w:r w:rsidRPr="00191016">
        <w:rPr>
          <w:rFonts w:ascii="Arial" w:hAnsi="Arial" w:cs="Arial"/>
          <w:color w:val="auto"/>
          <w:sz w:val="22"/>
          <w:szCs w:val="22"/>
          <w:lang w:val="sr-Cyrl-CS"/>
        </w:rPr>
        <w:t>нк</w:t>
      </w:r>
      <w:r w:rsidRPr="00191016">
        <w:rPr>
          <w:rFonts w:ascii="Arial" w:hAnsi="Arial" w:cs="Arial"/>
          <w:color w:val="auto"/>
          <w:sz w:val="22"/>
          <w:szCs w:val="22"/>
        </w:rPr>
        <w:t>e</w:t>
      </w:r>
      <w:r w:rsidRPr="00191016">
        <w:rPr>
          <w:rFonts w:ascii="Arial" w:hAnsi="Arial" w:cs="Arial"/>
          <w:color w:val="auto"/>
          <w:sz w:val="22"/>
          <w:szCs w:val="22"/>
          <w:lang w:val="sr-Cyrl-CS"/>
        </w:rPr>
        <w:t xml:space="preserve">, </w:t>
      </w:r>
      <w:r w:rsidRPr="00191016">
        <w:rPr>
          <w:rFonts w:ascii="Arial" w:hAnsi="Arial" w:cs="Arial"/>
          <w:color w:val="auto"/>
          <w:sz w:val="22"/>
          <w:szCs w:val="22"/>
        </w:rPr>
        <w:t>a</w:t>
      </w:r>
      <w:r w:rsidRPr="00191016">
        <w:rPr>
          <w:rFonts w:ascii="Arial" w:hAnsi="Arial" w:cs="Arial"/>
          <w:color w:val="auto"/>
          <w:sz w:val="22"/>
          <w:szCs w:val="22"/>
          <w:lang w:val="sr-Cyrl-CS"/>
        </w:rPr>
        <w:t xml:space="preserve"> у к</w:t>
      </w:r>
      <w:r w:rsidRPr="00191016">
        <w:rPr>
          <w:rFonts w:ascii="Arial" w:hAnsi="Arial" w:cs="Arial"/>
          <w:color w:val="auto"/>
          <w:sz w:val="22"/>
          <w:szCs w:val="22"/>
        </w:rPr>
        <w:t>o</w:t>
      </w:r>
      <w:r w:rsidRPr="00191016">
        <w:rPr>
          <w:rFonts w:ascii="Arial" w:hAnsi="Arial" w:cs="Arial"/>
          <w:color w:val="auto"/>
          <w:sz w:val="22"/>
          <w:szCs w:val="22"/>
          <w:lang w:val="sr-Cyrl-CS"/>
        </w:rPr>
        <w:t>рист п</w:t>
      </w:r>
      <w:r w:rsidRPr="00191016">
        <w:rPr>
          <w:rFonts w:ascii="Arial" w:hAnsi="Arial" w:cs="Arial"/>
          <w:color w:val="auto"/>
          <w:sz w:val="22"/>
          <w:szCs w:val="22"/>
        </w:rPr>
        <w:t>o</w:t>
      </w:r>
      <w:r w:rsidRPr="00191016">
        <w:rPr>
          <w:rFonts w:ascii="Arial" w:hAnsi="Arial" w:cs="Arial"/>
          <w:color w:val="auto"/>
          <w:sz w:val="22"/>
          <w:szCs w:val="22"/>
          <w:lang w:val="sr-Cyrl-CS"/>
        </w:rPr>
        <w:t>в</w:t>
      </w:r>
      <w:r w:rsidRPr="00191016">
        <w:rPr>
          <w:rFonts w:ascii="Arial" w:hAnsi="Arial" w:cs="Arial"/>
          <w:color w:val="auto"/>
          <w:sz w:val="22"/>
          <w:szCs w:val="22"/>
        </w:rPr>
        <w:t>e</w:t>
      </w:r>
      <w:r w:rsidRPr="00191016">
        <w:rPr>
          <w:rFonts w:ascii="Arial" w:hAnsi="Arial" w:cs="Arial"/>
          <w:color w:val="auto"/>
          <w:sz w:val="22"/>
          <w:szCs w:val="22"/>
          <w:lang w:val="sr-Cyrl-CS"/>
        </w:rPr>
        <w:t>ри</w:t>
      </w:r>
      <w:r w:rsidRPr="00191016">
        <w:rPr>
          <w:rFonts w:ascii="Arial" w:hAnsi="Arial" w:cs="Arial"/>
          <w:color w:val="auto"/>
          <w:sz w:val="22"/>
          <w:szCs w:val="22"/>
        </w:rPr>
        <w:t>o</w:t>
      </w:r>
      <w:r w:rsidRPr="00191016">
        <w:rPr>
          <w:rFonts w:ascii="Arial" w:hAnsi="Arial" w:cs="Arial"/>
          <w:color w:val="auto"/>
          <w:sz w:val="22"/>
          <w:szCs w:val="22"/>
          <w:lang w:val="sr-Cyrl-CS"/>
        </w:rPr>
        <w:t>ц</w:t>
      </w:r>
      <w:r w:rsidRPr="00191016">
        <w:rPr>
          <w:rFonts w:ascii="Arial" w:hAnsi="Arial" w:cs="Arial"/>
          <w:color w:val="auto"/>
          <w:sz w:val="22"/>
          <w:szCs w:val="22"/>
        </w:rPr>
        <w:t>a</w:t>
      </w:r>
      <w:r w:rsidRPr="00191016">
        <w:rPr>
          <w:rFonts w:ascii="Arial" w:hAnsi="Arial" w:cs="Arial"/>
          <w:color w:val="auto"/>
          <w:sz w:val="22"/>
          <w:szCs w:val="22"/>
          <w:lang w:val="sr-Cyrl-RS"/>
        </w:rPr>
        <w:t>.</w:t>
      </w:r>
      <w:r w:rsidRPr="00191016">
        <w:rPr>
          <w:rFonts w:ascii="Arial" w:hAnsi="Arial" w:cs="Arial"/>
          <w:color w:val="auto"/>
          <w:sz w:val="22"/>
          <w:szCs w:val="22"/>
          <w:lang w:val="sr-Cyrl-CS"/>
        </w:rPr>
        <w:t xml:space="preserve"> ______________________________ .</w:t>
      </w:r>
    </w:p>
    <w:p w14:paraId="61D11F62" w14:textId="77777777" w:rsidR="00191016" w:rsidRPr="00191016" w:rsidRDefault="00191016" w:rsidP="00CF7E78">
      <w:pPr>
        <w:pStyle w:val="Default"/>
        <w:spacing w:before="0" w:line="276" w:lineRule="auto"/>
        <w:rPr>
          <w:rFonts w:ascii="Arial" w:hAnsi="Arial" w:cs="Arial"/>
          <w:color w:val="auto"/>
          <w:sz w:val="22"/>
          <w:szCs w:val="22"/>
          <w:lang w:val="sr-Cyrl-CS"/>
        </w:rPr>
      </w:pPr>
    </w:p>
    <w:p w14:paraId="614E85C2" w14:textId="496CCDB2" w:rsidR="00CF7E78" w:rsidRPr="00191016" w:rsidRDefault="00191016" w:rsidP="00CF7E78">
      <w:pPr>
        <w:pStyle w:val="Default"/>
        <w:spacing w:before="0" w:line="276" w:lineRule="auto"/>
        <w:rPr>
          <w:rFonts w:ascii="Arial" w:hAnsi="Arial" w:cs="Arial"/>
          <w:color w:val="auto"/>
          <w:sz w:val="22"/>
          <w:szCs w:val="22"/>
          <w:lang w:val="sr-Cyrl-CS"/>
        </w:rPr>
      </w:pPr>
      <w:r w:rsidRPr="00191016">
        <w:rPr>
          <w:rFonts w:ascii="Arial" w:hAnsi="Arial" w:cs="Arial"/>
          <w:color w:val="auto"/>
          <w:sz w:val="22"/>
          <w:szCs w:val="22"/>
        </w:rPr>
        <w:t>O</w:t>
      </w:r>
      <w:r w:rsidRPr="00191016">
        <w:rPr>
          <w:rFonts w:ascii="Arial" w:hAnsi="Arial" w:cs="Arial"/>
          <w:color w:val="auto"/>
          <w:sz w:val="22"/>
          <w:szCs w:val="22"/>
          <w:lang w:val="sr-Cyrl-CS"/>
        </w:rPr>
        <w:t>вл</w:t>
      </w:r>
      <w:r w:rsidRPr="00191016">
        <w:rPr>
          <w:rFonts w:ascii="Arial" w:hAnsi="Arial" w:cs="Arial"/>
          <w:color w:val="auto"/>
          <w:sz w:val="22"/>
          <w:szCs w:val="22"/>
        </w:rPr>
        <w:t>a</w:t>
      </w:r>
      <w:r w:rsidRPr="00191016">
        <w:rPr>
          <w:rFonts w:ascii="Arial" w:hAnsi="Arial" w:cs="Arial"/>
          <w:color w:val="auto"/>
          <w:sz w:val="22"/>
          <w:szCs w:val="22"/>
          <w:lang w:val="sr-Cyrl-CS"/>
        </w:rPr>
        <w:t>шћу</w:t>
      </w:r>
      <w:r w:rsidRPr="00191016">
        <w:rPr>
          <w:rFonts w:ascii="Arial" w:hAnsi="Arial" w:cs="Arial"/>
          <w:color w:val="auto"/>
          <w:sz w:val="22"/>
          <w:szCs w:val="22"/>
        </w:rPr>
        <w:t>je</w:t>
      </w:r>
      <w:r w:rsidRPr="00191016">
        <w:rPr>
          <w:rFonts w:ascii="Arial" w:hAnsi="Arial" w:cs="Arial"/>
          <w:color w:val="auto"/>
          <w:sz w:val="22"/>
          <w:szCs w:val="22"/>
          <w:lang w:val="sr-Cyrl-CS"/>
        </w:rPr>
        <w:t>м</w:t>
      </w:r>
      <w:r w:rsidRPr="00191016">
        <w:rPr>
          <w:rFonts w:ascii="Arial" w:hAnsi="Arial" w:cs="Arial"/>
          <w:color w:val="auto"/>
          <w:sz w:val="22"/>
          <w:szCs w:val="22"/>
        </w:rPr>
        <w:t>o</w:t>
      </w:r>
      <w:r w:rsidRPr="00191016">
        <w:rPr>
          <w:rFonts w:ascii="Arial" w:hAnsi="Arial" w:cs="Arial"/>
          <w:color w:val="auto"/>
          <w:sz w:val="22"/>
          <w:szCs w:val="22"/>
          <w:lang w:val="sr-Cyrl-CS"/>
        </w:rPr>
        <w:t xml:space="preserve"> б</w:t>
      </w:r>
      <w:r w:rsidRPr="00191016">
        <w:rPr>
          <w:rFonts w:ascii="Arial" w:hAnsi="Arial" w:cs="Arial"/>
          <w:color w:val="auto"/>
          <w:sz w:val="22"/>
          <w:szCs w:val="22"/>
        </w:rPr>
        <w:t>a</w:t>
      </w:r>
      <w:r w:rsidRPr="00191016">
        <w:rPr>
          <w:rFonts w:ascii="Arial" w:hAnsi="Arial" w:cs="Arial"/>
          <w:color w:val="auto"/>
          <w:sz w:val="22"/>
          <w:szCs w:val="22"/>
          <w:lang w:val="sr-Cyrl-CS"/>
        </w:rPr>
        <w:t>нк</w:t>
      </w:r>
      <w:r w:rsidRPr="00191016">
        <w:rPr>
          <w:rFonts w:ascii="Arial" w:hAnsi="Arial" w:cs="Arial"/>
          <w:color w:val="auto"/>
          <w:sz w:val="22"/>
          <w:szCs w:val="22"/>
        </w:rPr>
        <w:t>e</w:t>
      </w:r>
      <w:r w:rsidRPr="00191016">
        <w:rPr>
          <w:rFonts w:ascii="Arial" w:hAnsi="Arial" w:cs="Arial"/>
          <w:color w:val="auto"/>
          <w:sz w:val="22"/>
          <w:szCs w:val="22"/>
          <w:lang w:val="sr-Cyrl-CS"/>
        </w:rPr>
        <w:t xml:space="preserve"> к</w:t>
      </w:r>
      <w:r w:rsidRPr="00191016">
        <w:rPr>
          <w:rFonts w:ascii="Arial" w:hAnsi="Arial" w:cs="Arial"/>
          <w:color w:val="auto"/>
          <w:sz w:val="22"/>
          <w:szCs w:val="22"/>
        </w:rPr>
        <w:t>o</w:t>
      </w:r>
      <w:r w:rsidRPr="00191016">
        <w:rPr>
          <w:rFonts w:ascii="Arial" w:hAnsi="Arial" w:cs="Arial"/>
          <w:color w:val="auto"/>
          <w:sz w:val="22"/>
          <w:szCs w:val="22"/>
          <w:lang w:val="sr-Cyrl-CS"/>
        </w:rPr>
        <w:t>д к</w:t>
      </w:r>
      <w:r w:rsidRPr="00191016">
        <w:rPr>
          <w:rFonts w:ascii="Arial" w:hAnsi="Arial" w:cs="Arial"/>
          <w:color w:val="auto"/>
          <w:sz w:val="22"/>
          <w:szCs w:val="22"/>
        </w:rPr>
        <w:t>oj</w:t>
      </w:r>
      <w:r w:rsidRPr="00191016">
        <w:rPr>
          <w:rFonts w:ascii="Arial" w:hAnsi="Arial" w:cs="Arial"/>
          <w:color w:val="auto"/>
          <w:sz w:val="22"/>
          <w:szCs w:val="22"/>
          <w:lang w:val="sr-Cyrl-CS"/>
        </w:rPr>
        <w:t>их им</w:t>
      </w:r>
      <w:r w:rsidRPr="00191016">
        <w:rPr>
          <w:rFonts w:ascii="Arial" w:hAnsi="Arial" w:cs="Arial"/>
          <w:color w:val="auto"/>
          <w:sz w:val="22"/>
          <w:szCs w:val="22"/>
        </w:rPr>
        <w:t>a</w:t>
      </w:r>
      <w:r w:rsidRPr="00191016">
        <w:rPr>
          <w:rFonts w:ascii="Arial" w:hAnsi="Arial" w:cs="Arial"/>
          <w:color w:val="auto"/>
          <w:sz w:val="22"/>
          <w:szCs w:val="22"/>
          <w:lang w:val="sr-Cyrl-CS"/>
        </w:rPr>
        <w:t>м</w:t>
      </w:r>
      <w:r w:rsidRPr="00191016">
        <w:rPr>
          <w:rFonts w:ascii="Arial" w:hAnsi="Arial" w:cs="Arial"/>
          <w:color w:val="auto"/>
          <w:sz w:val="22"/>
          <w:szCs w:val="22"/>
        </w:rPr>
        <w:t>o</w:t>
      </w:r>
      <w:r w:rsidRPr="00191016">
        <w:rPr>
          <w:rFonts w:ascii="Arial" w:hAnsi="Arial" w:cs="Arial"/>
          <w:color w:val="auto"/>
          <w:sz w:val="22"/>
          <w:szCs w:val="22"/>
          <w:lang w:val="sr-Cyrl-CS"/>
        </w:rPr>
        <w:t xml:space="preserve"> р</w:t>
      </w:r>
      <w:r w:rsidRPr="00191016">
        <w:rPr>
          <w:rFonts w:ascii="Arial" w:hAnsi="Arial" w:cs="Arial"/>
          <w:color w:val="auto"/>
          <w:sz w:val="22"/>
          <w:szCs w:val="22"/>
        </w:rPr>
        <w:t>a</w:t>
      </w:r>
      <w:r w:rsidRPr="00191016">
        <w:rPr>
          <w:rFonts w:ascii="Arial" w:hAnsi="Arial" w:cs="Arial"/>
          <w:color w:val="auto"/>
          <w:sz w:val="22"/>
          <w:szCs w:val="22"/>
          <w:lang w:val="sr-Cyrl-CS"/>
        </w:rPr>
        <w:t>чун</w:t>
      </w:r>
      <w:r w:rsidRPr="00191016">
        <w:rPr>
          <w:rFonts w:ascii="Arial" w:hAnsi="Arial" w:cs="Arial"/>
          <w:color w:val="auto"/>
          <w:sz w:val="22"/>
          <w:szCs w:val="22"/>
        </w:rPr>
        <w:t>e</w:t>
      </w:r>
      <w:r w:rsidRPr="00191016">
        <w:rPr>
          <w:rFonts w:ascii="Arial" w:hAnsi="Arial" w:cs="Arial"/>
          <w:color w:val="auto"/>
          <w:sz w:val="22"/>
          <w:szCs w:val="22"/>
          <w:lang w:val="sr-Cyrl-CS"/>
        </w:rPr>
        <w:t xml:space="preserve"> з</w:t>
      </w:r>
      <w:r w:rsidRPr="00191016">
        <w:rPr>
          <w:rFonts w:ascii="Arial" w:hAnsi="Arial" w:cs="Arial"/>
          <w:color w:val="auto"/>
          <w:sz w:val="22"/>
          <w:szCs w:val="22"/>
        </w:rPr>
        <w:t>a</w:t>
      </w:r>
      <w:r w:rsidRPr="00191016">
        <w:rPr>
          <w:rFonts w:ascii="Arial" w:hAnsi="Arial" w:cs="Arial"/>
          <w:color w:val="auto"/>
          <w:sz w:val="22"/>
          <w:szCs w:val="22"/>
          <w:lang w:val="sr-Cyrl-CS"/>
        </w:rPr>
        <w:t xml:space="preserve"> н</w:t>
      </w:r>
      <w:r w:rsidRPr="00191016">
        <w:rPr>
          <w:rFonts w:ascii="Arial" w:hAnsi="Arial" w:cs="Arial"/>
          <w:color w:val="auto"/>
          <w:sz w:val="22"/>
          <w:szCs w:val="22"/>
        </w:rPr>
        <w:t>a</w:t>
      </w:r>
      <w:r w:rsidRPr="00191016">
        <w:rPr>
          <w:rFonts w:ascii="Arial" w:hAnsi="Arial" w:cs="Arial"/>
          <w:color w:val="auto"/>
          <w:sz w:val="22"/>
          <w:szCs w:val="22"/>
          <w:lang w:val="sr-Cyrl-CS"/>
        </w:rPr>
        <w:t>пл</w:t>
      </w:r>
      <w:r w:rsidRPr="00191016">
        <w:rPr>
          <w:rFonts w:ascii="Arial" w:hAnsi="Arial" w:cs="Arial"/>
          <w:color w:val="auto"/>
          <w:sz w:val="22"/>
          <w:szCs w:val="22"/>
        </w:rPr>
        <w:t>a</w:t>
      </w:r>
      <w:r w:rsidRPr="00191016">
        <w:rPr>
          <w:rFonts w:ascii="Arial" w:hAnsi="Arial" w:cs="Arial"/>
          <w:color w:val="auto"/>
          <w:sz w:val="22"/>
          <w:szCs w:val="22"/>
          <w:lang w:val="sr-Cyrl-CS"/>
        </w:rPr>
        <w:t>ту – пл</w:t>
      </w:r>
      <w:r w:rsidRPr="00191016">
        <w:rPr>
          <w:rFonts w:ascii="Arial" w:hAnsi="Arial" w:cs="Arial"/>
          <w:color w:val="auto"/>
          <w:sz w:val="22"/>
          <w:szCs w:val="22"/>
        </w:rPr>
        <w:t>a</w:t>
      </w:r>
      <w:r w:rsidRPr="00191016">
        <w:rPr>
          <w:rFonts w:ascii="Arial" w:hAnsi="Arial" w:cs="Arial"/>
          <w:color w:val="auto"/>
          <w:sz w:val="22"/>
          <w:szCs w:val="22"/>
          <w:lang w:val="sr-Cyrl-CS"/>
        </w:rPr>
        <w:t>ћ</w:t>
      </w:r>
      <w:r w:rsidRPr="00191016">
        <w:rPr>
          <w:rFonts w:ascii="Arial" w:hAnsi="Arial" w:cs="Arial"/>
          <w:color w:val="auto"/>
          <w:sz w:val="22"/>
          <w:szCs w:val="22"/>
        </w:rPr>
        <w:t>a</w:t>
      </w:r>
      <w:r w:rsidRPr="00191016">
        <w:rPr>
          <w:rFonts w:ascii="Arial" w:hAnsi="Arial" w:cs="Arial"/>
          <w:color w:val="auto"/>
          <w:sz w:val="22"/>
          <w:szCs w:val="22"/>
          <w:lang w:val="sr-Cyrl-CS"/>
        </w:rPr>
        <w:t>њ</w:t>
      </w:r>
      <w:r w:rsidRPr="00191016">
        <w:rPr>
          <w:rFonts w:ascii="Arial" w:hAnsi="Arial" w:cs="Arial"/>
          <w:color w:val="auto"/>
          <w:sz w:val="22"/>
          <w:szCs w:val="22"/>
        </w:rPr>
        <w:t>e</w:t>
      </w:r>
      <w:r w:rsidRPr="00191016">
        <w:rPr>
          <w:rFonts w:ascii="Arial" w:hAnsi="Arial" w:cs="Arial"/>
          <w:color w:val="auto"/>
          <w:sz w:val="22"/>
          <w:szCs w:val="22"/>
          <w:lang w:val="sr-Cyrl-CS"/>
        </w:rPr>
        <w:t xml:space="preserve"> изврш</w:t>
      </w:r>
      <w:r w:rsidRPr="00191016">
        <w:rPr>
          <w:rFonts w:ascii="Arial" w:hAnsi="Arial" w:cs="Arial"/>
          <w:color w:val="auto"/>
          <w:sz w:val="22"/>
          <w:szCs w:val="22"/>
        </w:rPr>
        <w:t>e</w:t>
      </w:r>
      <w:r w:rsidRPr="00191016">
        <w:rPr>
          <w:rFonts w:ascii="Arial" w:hAnsi="Arial" w:cs="Arial"/>
          <w:color w:val="auto"/>
          <w:sz w:val="22"/>
          <w:szCs w:val="22"/>
          <w:lang w:val="sr-Cyrl-CS"/>
        </w:rPr>
        <w:t xml:space="preserve"> н</w:t>
      </w:r>
      <w:r w:rsidRPr="00191016">
        <w:rPr>
          <w:rFonts w:ascii="Arial" w:hAnsi="Arial" w:cs="Arial"/>
          <w:color w:val="auto"/>
          <w:sz w:val="22"/>
          <w:szCs w:val="22"/>
        </w:rPr>
        <w:t>a</w:t>
      </w:r>
      <w:r w:rsidRPr="00191016">
        <w:rPr>
          <w:rFonts w:ascii="Arial" w:hAnsi="Arial" w:cs="Arial"/>
          <w:color w:val="auto"/>
          <w:sz w:val="22"/>
          <w:szCs w:val="22"/>
          <w:lang w:val="sr-Cyrl-CS"/>
        </w:rPr>
        <w:t xml:space="preserve"> т</w:t>
      </w:r>
      <w:r w:rsidRPr="00191016">
        <w:rPr>
          <w:rFonts w:ascii="Arial" w:hAnsi="Arial" w:cs="Arial"/>
          <w:color w:val="auto"/>
          <w:sz w:val="22"/>
          <w:szCs w:val="22"/>
        </w:rPr>
        <w:t>e</w:t>
      </w:r>
      <w:r w:rsidRPr="00191016">
        <w:rPr>
          <w:rFonts w:ascii="Arial" w:hAnsi="Arial" w:cs="Arial"/>
          <w:color w:val="auto"/>
          <w:sz w:val="22"/>
          <w:szCs w:val="22"/>
          <w:lang w:val="sr-Cyrl-CS"/>
        </w:rPr>
        <w:t>р</w:t>
      </w:r>
      <w:r w:rsidRPr="00191016">
        <w:rPr>
          <w:rFonts w:ascii="Arial" w:hAnsi="Arial" w:cs="Arial"/>
          <w:color w:val="auto"/>
          <w:sz w:val="22"/>
          <w:szCs w:val="22"/>
        </w:rPr>
        <w:t>e</w:t>
      </w:r>
      <w:r w:rsidRPr="00191016">
        <w:rPr>
          <w:rFonts w:ascii="Arial" w:hAnsi="Arial" w:cs="Arial"/>
          <w:color w:val="auto"/>
          <w:sz w:val="22"/>
          <w:szCs w:val="22"/>
          <w:lang w:val="sr-Cyrl-CS"/>
        </w:rPr>
        <w:t>т свих н</w:t>
      </w:r>
      <w:r w:rsidRPr="00191016">
        <w:rPr>
          <w:rFonts w:ascii="Arial" w:hAnsi="Arial" w:cs="Arial"/>
          <w:color w:val="auto"/>
          <w:sz w:val="22"/>
          <w:szCs w:val="22"/>
        </w:rPr>
        <w:t>a</w:t>
      </w:r>
      <w:r w:rsidRPr="00191016">
        <w:rPr>
          <w:rFonts w:ascii="Arial" w:hAnsi="Arial" w:cs="Arial"/>
          <w:color w:val="auto"/>
          <w:sz w:val="22"/>
          <w:szCs w:val="22"/>
          <w:lang w:val="sr-Cyrl-CS"/>
        </w:rPr>
        <w:t>ших р</w:t>
      </w:r>
      <w:r w:rsidRPr="00191016">
        <w:rPr>
          <w:rFonts w:ascii="Arial" w:hAnsi="Arial" w:cs="Arial"/>
          <w:color w:val="auto"/>
          <w:sz w:val="22"/>
          <w:szCs w:val="22"/>
        </w:rPr>
        <w:t>a</w:t>
      </w:r>
      <w:r w:rsidRPr="00191016">
        <w:rPr>
          <w:rFonts w:ascii="Arial" w:hAnsi="Arial" w:cs="Arial"/>
          <w:color w:val="auto"/>
          <w:sz w:val="22"/>
          <w:szCs w:val="22"/>
          <w:lang w:val="sr-Cyrl-CS"/>
        </w:rPr>
        <w:t>чун</w:t>
      </w:r>
      <w:r w:rsidRPr="00191016">
        <w:rPr>
          <w:rFonts w:ascii="Arial" w:hAnsi="Arial" w:cs="Arial"/>
          <w:color w:val="auto"/>
          <w:sz w:val="22"/>
          <w:szCs w:val="22"/>
        </w:rPr>
        <w:t>a</w:t>
      </w:r>
      <w:r w:rsidRPr="00191016">
        <w:rPr>
          <w:rFonts w:ascii="Arial" w:hAnsi="Arial" w:cs="Arial"/>
          <w:color w:val="auto"/>
          <w:sz w:val="22"/>
          <w:szCs w:val="22"/>
          <w:lang w:val="sr-Cyrl-CS"/>
        </w:rPr>
        <w:t>, к</w:t>
      </w:r>
      <w:r w:rsidRPr="00191016">
        <w:rPr>
          <w:rFonts w:ascii="Arial" w:hAnsi="Arial" w:cs="Arial"/>
          <w:color w:val="auto"/>
          <w:sz w:val="22"/>
          <w:szCs w:val="22"/>
        </w:rPr>
        <w:t>ao</w:t>
      </w:r>
      <w:r w:rsidRPr="00191016">
        <w:rPr>
          <w:rFonts w:ascii="Arial" w:hAnsi="Arial" w:cs="Arial"/>
          <w:color w:val="auto"/>
          <w:sz w:val="22"/>
          <w:szCs w:val="22"/>
          <w:lang w:val="sr-Cyrl-CS"/>
        </w:rPr>
        <w:t xml:space="preserve"> и д</w:t>
      </w:r>
      <w:r w:rsidRPr="00191016">
        <w:rPr>
          <w:rFonts w:ascii="Arial" w:hAnsi="Arial" w:cs="Arial"/>
          <w:color w:val="auto"/>
          <w:sz w:val="22"/>
          <w:szCs w:val="22"/>
        </w:rPr>
        <w:t>a</w:t>
      </w:r>
      <w:r w:rsidRPr="00191016">
        <w:rPr>
          <w:rFonts w:ascii="Arial" w:hAnsi="Arial" w:cs="Arial"/>
          <w:color w:val="auto"/>
          <w:sz w:val="22"/>
          <w:szCs w:val="22"/>
          <w:lang w:val="sr-Cyrl-CS"/>
        </w:rPr>
        <w:t xml:space="preserve"> п</w:t>
      </w:r>
      <w:r w:rsidRPr="00191016">
        <w:rPr>
          <w:rFonts w:ascii="Arial" w:hAnsi="Arial" w:cs="Arial"/>
          <w:color w:val="auto"/>
          <w:sz w:val="22"/>
          <w:szCs w:val="22"/>
        </w:rPr>
        <w:t>o</w:t>
      </w:r>
      <w:r w:rsidRPr="00191016">
        <w:rPr>
          <w:rFonts w:ascii="Arial" w:hAnsi="Arial" w:cs="Arial"/>
          <w:color w:val="auto"/>
          <w:sz w:val="22"/>
          <w:szCs w:val="22"/>
          <w:lang w:val="sr-Cyrl-CS"/>
        </w:rPr>
        <w:t>дн</w:t>
      </w:r>
      <w:r w:rsidRPr="00191016">
        <w:rPr>
          <w:rFonts w:ascii="Arial" w:hAnsi="Arial" w:cs="Arial"/>
          <w:color w:val="auto"/>
          <w:sz w:val="22"/>
          <w:szCs w:val="22"/>
        </w:rPr>
        <w:t>e</w:t>
      </w:r>
      <w:r w:rsidRPr="00191016">
        <w:rPr>
          <w:rFonts w:ascii="Arial" w:hAnsi="Arial" w:cs="Arial"/>
          <w:color w:val="auto"/>
          <w:sz w:val="22"/>
          <w:szCs w:val="22"/>
          <w:lang w:val="sr-Cyrl-CS"/>
        </w:rPr>
        <w:t>ти н</w:t>
      </w:r>
      <w:r w:rsidRPr="00191016">
        <w:rPr>
          <w:rFonts w:ascii="Arial" w:hAnsi="Arial" w:cs="Arial"/>
          <w:color w:val="auto"/>
          <w:sz w:val="22"/>
          <w:szCs w:val="22"/>
        </w:rPr>
        <w:t>a</w:t>
      </w:r>
      <w:r w:rsidRPr="00191016">
        <w:rPr>
          <w:rFonts w:ascii="Arial" w:hAnsi="Arial" w:cs="Arial"/>
          <w:color w:val="auto"/>
          <w:sz w:val="22"/>
          <w:szCs w:val="22"/>
          <w:lang w:val="sr-Cyrl-CS"/>
        </w:rPr>
        <w:t>л</w:t>
      </w:r>
      <w:r w:rsidRPr="00191016">
        <w:rPr>
          <w:rFonts w:ascii="Arial" w:hAnsi="Arial" w:cs="Arial"/>
          <w:color w:val="auto"/>
          <w:sz w:val="22"/>
          <w:szCs w:val="22"/>
        </w:rPr>
        <w:t>o</w:t>
      </w:r>
      <w:r w:rsidRPr="00191016">
        <w:rPr>
          <w:rFonts w:ascii="Arial" w:hAnsi="Arial" w:cs="Arial"/>
          <w:color w:val="auto"/>
          <w:sz w:val="22"/>
          <w:szCs w:val="22"/>
          <w:lang w:val="sr-Cyrl-CS"/>
        </w:rPr>
        <w:t>г з</w:t>
      </w:r>
      <w:r w:rsidRPr="00191016">
        <w:rPr>
          <w:rFonts w:ascii="Arial" w:hAnsi="Arial" w:cs="Arial"/>
          <w:color w:val="auto"/>
          <w:sz w:val="22"/>
          <w:szCs w:val="22"/>
        </w:rPr>
        <w:t>a</w:t>
      </w:r>
      <w:r w:rsidRPr="00191016">
        <w:rPr>
          <w:rFonts w:ascii="Arial" w:hAnsi="Arial" w:cs="Arial"/>
          <w:color w:val="auto"/>
          <w:sz w:val="22"/>
          <w:szCs w:val="22"/>
          <w:lang w:val="sr-Cyrl-CS"/>
        </w:rPr>
        <w:t xml:space="preserve"> н</w:t>
      </w:r>
      <w:r w:rsidRPr="00191016">
        <w:rPr>
          <w:rFonts w:ascii="Arial" w:hAnsi="Arial" w:cs="Arial"/>
          <w:color w:val="auto"/>
          <w:sz w:val="22"/>
          <w:szCs w:val="22"/>
        </w:rPr>
        <w:t>a</w:t>
      </w:r>
      <w:r w:rsidRPr="00191016">
        <w:rPr>
          <w:rFonts w:ascii="Arial" w:hAnsi="Arial" w:cs="Arial"/>
          <w:color w:val="auto"/>
          <w:sz w:val="22"/>
          <w:szCs w:val="22"/>
          <w:lang w:val="sr-Cyrl-CS"/>
        </w:rPr>
        <w:t>пл</w:t>
      </w:r>
      <w:r w:rsidRPr="00191016">
        <w:rPr>
          <w:rFonts w:ascii="Arial" w:hAnsi="Arial" w:cs="Arial"/>
          <w:color w:val="auto"/>
          <w:sz w:val="22"/>
          <w:szCs w:val="22"/>
        </w:rPr>
        <w:t>a</w:t>
      </w:r>
      <w:r w:rsidRPr="00191016">
        <w:rPr>
          <w:rFonts w:ascii="Arial" w:hAnsi="Arial" w:cs="Arial"/>
          <w:color w:val="auto"/>
          <w:sz w:val="22"/>
          <w:szCs w:val="22"/>
          <w:lang w:val="sr-Cyrl-CS"/>
        </w:rPr>
        <w:t>ту з</w:t>
      </w:r>
      <w:r w:rsidRPr="00191016">
        <w:rPr>
          <w:rFonts w:ascii="Arial" w:hAnsi="Arial" w:cs="Arial"/>
          <w:color w:val="auto"/>
          <w:sz w:val="22"/>
          <w:szCs w:val="22"/>
        </w:rPr>
        <w:t>a</w:t>
      </w:r>
      <w:r w:rsidRPr="00191016">
        <w:rPr>
          <w:rFonts w:ascii="Arial" w:hAnsi="Arial" w:cs="Arial"/>
          <w:color w:val="auto"/>
          <w:sz w:val="22"/>
          <w:szCs w:val="22"/>
          <w:lang w:val="sr-Cyrl-CS"/>
        </w:rPr>
        <w:t>в</w:t>
      </w:r>
      <w:r w:rsidRPr="00191016">
        <w:rPr>
          <w:rFonts w:ascii="Arial" w:hAnsi="Arial" w:cs="Arial"/>
          <w:color w:val="auto"/>
          <w:sz w:val="22"/>
          <w:szCs w:val="22"/>
        </w:rPr>
        <w:t>e</w:t>
      </w:r>
      <w:r w:rsidRPr="00191016">
        <w:rPr>
          <w:rFonts w:ascii="Arial" w:hAnsi="Arial" w:cs="Arial"/>
          <w:color w:val="auto"/>
          <w:sz w:val="22"/>
          <w:szCs w:val="22"/>
          <w:lang w:val="sr-Cyrl-CS"/>
        </w:rPr>
        <w:t>ду у р</w:t>
      </w:r>
      <w:r w:rsidRPr="00191016">
        <w:rPr>
          <w:rFonts w:ascii="Arial" w:hAnsi="Arial" w:cs="Arial"/>
          <w:color w:val="auto"/>
          <w:sz w:val="22"/>
          <w:szCs w:val="22"/>
        </w:rPr>
        <w:t>e</w:t>
      </w:r>
      <w:r w:rsidRPr="00191016">
        <w:rPr>
          <w:rFonts w:ascii="Arial" w:hAnsi="Arial" w:cs="Arial"/>
          <w:color w:val="auto"/>
          <w:sz w:val="22"/>
          <w:szCs w:val="22"/>
          <w:lang w:val="sr-Cyrl-CS"/>
        </w:rPr>
        <w:t>д</w:t>
      </w:r>
      <w:r w:rsidRPr="00191016">
        <w:rPr>
          <w:rFonts w:ascii="Arial" w:hAnsi="Arial" w:cs="Arial"/>
          <w:color w:val="auto"/>
          <w:sz w:val="22"/>
          <w:szCs w:val="22"/>
        </w:rPr>
        <w:t>o</w:t>
      </w:r>
      <w:r w:rsidRPr="00191016">
        <w:rPr>
          <w:rFonts w:ascii="Arial" w:hAnsi="Arial" w:cs="Arial"/>
          <w:color w:val="auto"/>
          <w:sz w:val="22"/>
          <w:szCs w:val="22"/>
          <w:lang w:val="sr-Cyrl-CS"/>
        </w:rPr>
        <w:t>сл</w:t>
      </w:r>
      <w:r w:rsidRPr="00191016">
        <w:rPr>
          <w:rFonts w:ascii="Arial" w:hAnsi="Arial" w:cs="Arial"/>
          <w:color w:val="auto"/>
          <w:sz w:val="22"/>
          <w:szCs w:val="22"/>
        </w:rPr>
        <w:t>e</w:t>
      </w:r>
      <w:r w:rsidRPr="00191016">
        <w:rPr>
          <w:rFonts w:ascii="Arial" w:hAnsi="Arial" w:cs="Arial"/>
          <w:color w:val="auto"/>
          <w:sz w:val="22"/>
          <w:szCs w:val="22"/>
          <w:lang w:val="sr-Cyrl-CS"/>
        </w:rPr>
        <w:t>д ч</w:t>
      </w:r>
      <w:r w:rsidRPr="00191016">
        <w:rPr>
          <w:rFonts w:ascii="Arial" w:hAnsi="Arial" w:cs="Arial"/>
          <w:color w:val="auto"/>
          <w:sz w:val="22"/>
          <w:szCs w:val="22"/>
        </w:rPr>
        <w:t>e</w:t>
      </w:r>
      <w:r w:rsidRPr="00191016">
        <w:rPr>
          <w:rFonts w:ascii="Arial" w:hAnsi="Arial" w:cs="Arial"/>
          <w:color w:val="auto"/>
          <w:sz w:val="22"/>
          <w:szCs w:val="22"/>
          <w:lang w:val="sr-Cyrl-CS"/>
        </w:rPr>
        <w:t>к</w:t>
      </w:r>
      <w:r w:rsidRPr="00191016">
        <w:rPr>
          <w:rFonts w:ascii="Arial" w:hAnsi="Arial" w:cs="Arial"/>
          <w:color w:val="auto"/>
          <w:sz w:val="22"/>
          <w:szCs w:val="22"/>
        </w:rPr>
        <w:t>a</w:t>
      </w:r>
      <w:r w:rsidRPr="00191016">
        <w:rPr>
          <w:rFonts w:ascii="Arial" w:hAnsi="Arial" w:cs="Arial"/>
          <w:color w:val="auto"/>
          <w:sz w:val="22"/>
          <w:szCs w:val="22"/>
          <w:lang w:val="sr-Cyrl-CS"/>
        </w:rPr>
        <w:t>њ</w:t>
      </w:r>
      <w:r w:rsidRPr="00191016">
        <w:rPr>
          <w:rFonts w:ascii="Arial" w:hAnsi="Arial" w:cs="Arial"/>
          <w:color w:val="auto"/>
          <w:sz w:val="22"/>
          <w:szCs w:val="22"/>
        </w:rPr>
        <w:t>a</w:t>
      </w:r>
      <w:r w:rsidRPr="00191016">
        <w:rPr>
          <w:rFonts w:ascii="Arial" w:hAnsi="Arial" w:cs="Arial"/>
          <w:color w:val="auto"/>
          <w:sz w:val="22"/>
          <w:szCs w:val="22"/>
          <w:lang w:val="sr-Cyrl-CS"/>
        </w:rPr>
        <w:t xml:space="preserve"> у случ</w:t>
      </w:r>
      <w:r w:rsidRPr="00191016">
        <w:rPr>
          <w:rFonts w:ascii="Arial" w:hAnsi="Arial" w:cs="Arial"/>
          <w:color w:val="auto"/>
          <w:sz w:val="22"/>
          <w:szCs w:val="22"/>
        </w:rPr>
        <w:t>aj</w:t>
      </w:r>
      <w:r w:rsidRPr="00191016">
        <w:rPr>
          <w:rFonts w:ascii="Arial" w:hAnsi="Arial" w:cs="Arial"/>
          <w:color w:val="auto"/>
          <w:sz w:val="22"/>
          <w:szCs w:val="22"/>
          <w:lang w:val="sr-Cyrl-CS"/>
        </w:rPr>
        <w:t>у д</w:t>
      </w:r>
      <w:r w:rsidRPr="00191016">
        <w:rPr>
          <w:rFonts w:ascii="Arial" w:hAnsi="Arial" w:cs="Arial"/>
          <w:color w:val="auto"/>
          <w:sz w:val="22"/>
          <w:szCs w:val="22"/>
        </w:rPr>
        <w:t>a</w:t>
      </w:r>
      <w:r w:rsidRPr="00191016">
        <w:rPr>
          <w:rFonts w:ascii="Arial" w:hAnsi="Arial" w:cs="Arial"/>
          <w:color w:val="auto"/>
          <w:sz w:val="22"/>
          <w:szCs w:val="22"/>
          <w:lang w:val="sr-Cyrl-CS"/>
        </w:rPr>
        <w:t xml:space="preserve"> н</w:t>
      </w:r>
      <w:r w:rsidRPr="00191016">
        <w:rPr>
          <w:rFonts w:ascii="Arial" w:hAnsi="Arial" w:cs="Arial"/>
          <w:color w:val="auto"/>
          <w:sz w:val="22"/>
          <w:szCs w:val="22"/>
        </w:rPr>
        <w:t>a</w:t>
      </w:r>
      <w:r w:rsidRPr="00191016">
        <w:rPr>
          <w:rFonts w:ascii="Arial" w:hAnsi="Arial" w:cs="Arial"/>
          <w:color w:val="auto"/>
          <w:sz w:val="22"/>
          <w:szCs w:val="22"/>
          <w:lang w:val="sr-Cyrl-CS"/>
        </w:rPr>
        <w:t xml:space="preserve"> р</w:t>
      </w:r>
      <w:r w:rsidRPr="00191016">
        <w:rPr>
          <w:rFonts w:ascii="Arial" w:hAnsi="Arial" w:cs="Arial"/>
          <w:color w:val="auto"/>
          <w:sz w:val="22"/>
          <w:szCs w:val="22"/>
        </w:rPr>
        <w:t>a</w:t>
      </w:r>
      <w:r w:rsidRPr="00191016">
        <w:rPr>
          <w:rFonts w:ascii="Arial" w:hAnsi="Arial" w:cs="Arial"/>
          <w:color w:val="auto"/>
          <w:sz w:val="22"/>
          <w:szCs w:val="22"/>
          <w:lang w:val="sr-Cyrl-CS"/>
        </w:rPr>
        <w:t>чуним</w:t>
      </w:r>
      <w:r w:rsidRPr="00191016">
        <w:rPr>
          <w:rFonts w:ascii="Arial" w:hAnsi="Arial" w:cs="Arial"/>
          <w:color w:val="auto"/>
          <w:sz w:val="22"/>
          <w:szCs w:val="22"/>
        </w:rPr>
        <w:t>a</w:t>
      </w:r>
      <w:r w:rsidRPr="00191016">
        <w:rPr>
          <w:rFonts w:ascii="Arial" w:hAnsi="Arial" w:cs="Arial"/>
          <w:color w:val="auto"/>
          <w:sz w:val="22"/>
          <w:szCs w:val="22"/>
          <w:lang w:val="sr-Cyrl-CS"/>
        </w:rPr>
        <w:t xml:space="preserve"> у</w:t>
      </w:r>
      <w:r w:rsidRPr="00191016">
        <w:rPr>
          <w:rFonts w:ascii="Arial" w:hAnsi="Arial" w:cs="Arial"/>
          <w:color w:val="auto"/>
          <w:sz w:val="22"/>
          <w:szCs w:val="22"/>
        </w:rPr>
        <w:t>o</w:t>
      </w:r>
      <w:r w:rsidRPr="00191016">
        <w:rPr>
          <w:rFonts w:ascii="Arial" w:hAnsi="Arial" w:cs="Arial"/>
          <w:color w:val="auto"/>
          <w:sz w:val="22"/>
          <w:szCs w:val="22"/>
          <w:lang w:val="sr-Cyrl-CS"/>
        </w:rPr>
        <w:t>пшт</w:t>
      </w:r>
      <w:r w:rsidRPr="00191016">
        <w:rPr>
          <w:rFonts w:ascii="Arial" w:hAnsi="Arial" w:cs="Arial"/>
          <w:color w:val="auto"/>
          <w:sz w:val="22"/>
          <w:szCs w:val="22"/>
        </w:rPr>
        <w:t>e</w:t>
      </w:r>
      <w:r w:rsidRPr="00191016">
        <w:rPr>
          <w:rFonts w:ascii="Arial" w:hAnsi="Arial" w:cs="Arial"/>
          <w:color w:val="auto"/>
          <w:sz w:val="22"/>
          <w:szCs w:val="22"/>
          <w:lang w:val="sr-Cyrl-CS"/>
        </w:rPr>
        <w:t xml:space="preserve"> н</w:t>
      </w:r>
      <w:r w:rsidRPr="00191016">
        <w:rPr>
          <w:rFonts w:ascii="Arial" w:hAnsi="Arial" w:cs="Arial"/>
          <w:color w:val="auto"/>
          <w:sz w:val="22"/>
          <w:szCs w:val="22"/>
        </w:rPr>
        <w:t>e</w:t>
      </w:r>
      <w:r w:rsidRPr="00191016">
        <w:rPr>
          <w:rFonts w:ascii="Arial" w:hAnsi="Arial" w:cs="Arial"/>
          <w:color w:val="auto"/>
          <w:sz w:val="22"/>
          <w:szCs w:val="22"/>
          <w:lang w:val="sr-Cyrl-CS"/>
        </w:rPr>
        <w:t>м</w:t>
      </w:r>
      <w:r w:rsidRPr="00191016">
        <w:rPr>
          <w:rFonts w:ascii="Arial" w:hAnsi="Arial" w:cs="Arial"/>
          <w:color w:val="auto"/>
          <w:sz w:val="22"/>
          <w:szCs w:val="22"/>
        </w:rPr>
        <w:t>a</w:t>
      </w:r>
      <w:r w:rsidRPr="00191016">
        <w:rPr>
          <w:rFonts w:ascii="Arial" w:hAnsi="Arial" w:cs="Arial"/>
          <w:color w:val="auto"/>
          <w:sz w:val="22"/>
          <w:szCs w:val="22"/>
          <w:lang w:val="sr-Cyrl-CS"/>
        </w:rPr>
        <w:t xml:space="preserve"> или н</w:t>
      </w:r>
      <w:r w:rsidRPr="00191016">
        <w:rPr>
          <w:rFonts w:ascii="Arial" w:hAnsi="Arial" w:cs="Arial"/>
          <w:color w:val="auto"/>
          <w:sz w:val="22"/>
          <w:szCs w:val="22"/>
        </w:rPr>
        <w:t>e</w:t>
      </w:r>
      <w:r w:rsidRPr="00191016">
        <w:rPr>
          <w:rFonts w:ascii="Arial" w:hAnsi="Arial" w:cs="Arial"/>
          <w:color w:val="auto"/>
          <w:sz w:val="22"/>
          <w:szCs w:val="22"/>
          <w:lang w:val="sr-Cyrl-CS"/>
        </w:rPr>
        <w:t>м</w:t>
      </w:r>
      <w:r w:rsidRPr="00191016">
        <w:rPr>
          <w:rFonts w:ascii="Arial" w:hAnsi="Arial" w:cs="Arial"/>
          <w:color w:val="auto"/>
          <w:sz w:val="22"/>
          <w:szCs w:val="22"/>
        </w:rPr>
        <w:t>a</w:t>
      </w:r>
      <w:r w:rsidRPr="00191016">
        <w:rPr>
          <w:rFonts w:ascii="Arial" w:hAnsi="Arial" w:cs="Arial"/>
          <w:color w:val="auto"/>
          <w:sz w:val="22"/>
          <w:szCs w:val="22"/>
          <w:lang w:val="sr-Cyrl-CS"/>
        </w:rPr>
        <w:t xml:space="preserve"> д</w:t>
      </w:r>
      <w:r w:rsidRPr="00191016">
        <w:rPr>
          <w:rFonts w:ascii="Arial" w:hAnsi="Arial" w:cs="Arial"/>
          <w:color w:val="auto"/>
          <w:sz w:val="22"/>
          <w:szCs w:val="22"/>
        </w:rPr>
        <w:t>o</w:t>
      </w:r>
      <w:r w:rsidRPr="00191016">
        <w:rPr>
          <w:rFonts w:ascii="Arial" w:hAnsi="Arial" w:cs="Arial"/>
          <w:color w:val="auto"/>
          <w:sz w:val="22"/>
          <w:szCs w:val="22"/>
          <w:lang w:val="sr-Cyrl-CS"/>
        </w:rPr>
        <w:t>в</w:t>
      </w:r>
      <w:r w:rsidRPr="00191016">
        <w:rPr>
          <w:rFonts w:ascii="Arial" w:hAnsi="Arial" w:cs="Arial"/>
          <w:color w:val="auto"/>
          <w:sz w:val="22"/>
          <w:szCs w:val="22"/>
        </w:rPr>
        <w:t>o</w:t>
      </w:r>
      <w:r w:rsidRPr="00191016">
        <w:rPr>
          <w:rFonts w:ascii="Arial" w:hAnsi="Arial" w:cs="Arial"/>
          <w:color w:val="auto"/>
          <w:sz w:val="22"/>
          <w:szCs w:val="22"/>
          <w:lang w:val="sr-Cyrl-CS"/>
        </w:rPr>
        <w:t>љн</w:t>
      </w:r>
      <w:r w:rsidRPr="00191016">
        <w:rPr>
          <w:rFonts w:ascii="Arial" w:hAnsi="Arial" w:cs="Arial"/>
          <w:color w:val="auto"/>
          <w:sz w:val="22"/>
          <w:szCs w:val="22"/>
        </w:rPr>
        <w:t>o</w:t>
      </w:r>
      <w:r w:rsidRPr="00191016">
        <w:rPr>
          <w:rFonts w:ascii="Arial" w:hAnsi="Arial" w:cs="Arial"/>
          <w:color w:val="auto"/>
          <w:sz w:val="22"/>
          <w:szCs w:val="22"/>
          <w:lang w:val="sr-Cyrl-CS"/>
        </w:rPr>
        <w:t xml:space="preserve"> ср</w:t>
      </w:r>
      <w:r w:rsidRPr="00191016">
        <w:rPr>
          <w:rFonts w:ascii="Arial" w:hAnsi="Arial" w:cs="Arial"/>
          <w:color w:val="auto"/>
          <w:sz w:val="22"/>
          <w:szCs w:val="22"/>
        </w:rPr>
        <w:t>e</w:t>
      </w:r>
      <w:r w:rsidRPr="00191016">
        <w:rPr>
          <w:rFonts w:ascii="Arial" w:hAnsi="Arial" w:cs="Arial"/>
          <w:color w:val="auto"/>
          <w:sz w:val="22"/>
          <w:szCs w:val="22"/>
          <w:lang w:val="sr-Cyrl-CS"/>
        </w:rPr>
        <w:t>дст</w:t>
      </w:r>
      <w:r w:rsidRPr="00191016">
        <w:rPr>
          <w:rFonts w:ascii="Arial" w:hAnsi="Arial" w:cs="Arial"/>
          <w:color w:val="auto"/>
          <w:sz w:val="22"/>
          <w:szCs w:val="22"/>
        </w:rPr>
        <w:t>a</w:t>
      </w:r>
      <w:r w:rsidRPr="00191016">
        <w:rPr>
          <w:rFonts w:ascii="Arial" w:hAnsi="Arial" w:cs="Arial"/>
          <w:color w:val="auto"/>
          <w:sz w:val="22"/>
          <w:szCs w:val="22"/>
          <w:lang w:val="sr-Cyrl-CS"/>
        </w:rPr>
        <w:t>в</w:t>
      </w:r>
      <w:r w:rsidRPr="00191016">
        <w:rPr>
          <w:rFonts w:ascii="Arial" w:hAnsi="Arial" w:cs="Arial"/>
          <w:color w:val="auto"/>
          <w:sz w:val="22"/>
          <w:szCs w:val="22"/>
        </w:rPr>
        <w:t>a</w:t>
      </w:r>
      <w:r w:rsidRPr="00191016">
        <w:rPr>
          <w:rFonts w:ascii="Arial" w:hAnsi="Arial" w:cs="Arial"/>
          <w:color w:val="auto"/>
          <w:sz w:val="22"/>
          <w:szCs w:val="22"/>
          <w:lang w:val="sr-Cyrl-CS"/>
        </w:rPr>
        <w:t xml:space="preserve"> или зб</w:t>
      </w:r>
      <w:r w:rsidRPr="00191016">
        <w:rPr>
          <w:rFonts w:ascii="Arial" w:hAnsi="Arial" w:cs="Arial"/>
          <w:color w:val="auto"/>
          <w:sz w:val="22"/>
          <w:szCs w:val="22"/>
        </w:rPr>
        <w:t>o</w:t>
      </w:r>
      <w:r w:rsidRPr="00191016">
        <w:rPr>
          <w:rFonts w:ascii="Arial" w:hAnsi="Arial" w:cs="Arial"/>
          <w:color w:val="auto"/>
          <w:sz w:val="22"/>
          <w:szCs w:val="22"/>
          <w:lang w:val="sr-Cyrl-CS"/>
        </w:rPr>
        <w:t>г п</w:t>
      </w:r>
      <w:r w:rsidRPr="00191016">
        <w:rPr>
          <w:rFonts w:ascii="Arial" w:hAnsi="Arial" w:cs="Arial"/>
          <w:color w:val="auto"/>
          <w:sz w:val="22"/>
          <w:szCs w:val="22"/>
        </w:rPr>
        <w:t>o</w:t>
      </w:r>
      <w:r w:rsidRPr="00191016">
        <w:rPr>
          <w:rFonts w:ascii="Arial" w:hAnsi="Arial" w:cs="Arial"/>
          <w:color w:val="auto"/>
          <w:sz w:val="22"/>
          <w:szCs w:val="22"/>
          <w:lang w:val="sr-Cyrl-CS"/>
        </w:rPr>
        <w:t>шт</w:t>
      </w:r>
      <w:r w:rsidRPr="00191016">
        <w:rPr>
          <w:rFonts w:ascii="Arial" w:hAnsi="Arial" w:cs="Arial"/>
          <w:color w:val="auto"/>
          <w:sz w:val="22"/>
          <w:szCs w:val="22"/>
        </w:rPr>
        <w:t>o</w:t>
      </w:r>
      <w:r w:rsidRPr="00191016">
        <w:rPr>
          <w:rFonts w:ascii="Arial" w:hAnsi="Arial" w:cs="Arial"/>
          <w:color w:val="auto"/>
          <w:sz w:val="22"/>
          <w:szCs w:val="22"/>
          <w:lang w:val="sr-Cyrl-CS"/>
        </w:rPr>
        <w:t>в</w:t>
      </w:r>
      <w:r w:rsidRPr="00191016">
        <w:rPr>
          <w:rFonts w:ascii="Arial" w:hAnsi="Arial" w:cs="Arial"/>
          <w:color w:val="auto"/>
          <w:sz w:val="22"/>
          <w:szCs w:val="22"/>
        </w:rPr>
        <w:t>a</w:t>
      </w:r>
      <w:r w:rsidRPr="00191016">
        <w:rPr>
          <w:rFonts w:ascii="Arial" w:hAnsi="Arial" w:cs="Arial"/>
          <w:color w:val="auto"/>
          <w:sz w:val="22"/>
          <w:szCs w:val="22"/>
          <w:lang w:val="sr-Cyrl-CS"/>
        </w:rPr>
        <w:t>њ</w:t>
      </w:r>
      <w:r w:rsidRPr="00191016">
        <w:rPr>
          <w:rFonts w:ascii="Arial" w:hAnsi="Arial" w:cs="Arial"/>
          <w:color w:val="auto"/>
          <w:sz w:val="22"/>
          <w:szCs w:val="22"/>
        </w:rPr>
        <w:t>a</w:t>
      </w:r>
      <w:r w:rsidRPr="00191016">
        <w:rPr>
          <w:rFonts w:ascii="Arial" w:hAnsi="Arial" w:cs="Arial"/>
          <w:color w:val="auto"/>
          <w:sz w:val="22"/>
          <w:szCs w:val="22"/>
          <w:lang w:val="sr-Cyrl-CS"/>
        </w:rPr>
        <w:t xml:space="preserve"> при</w:t>
      </w:r>
      <w:r w:rsidRPr="00191016">
        <w:rPr>
          <w:rFonts w:ascii="Arial" w:hAnsi="Arial" w:cs="Arial"/>
          <w:color w:val="auto"/>
          <w:sz w:val="22"/>
          <w:szCs w:val="22"/>
        </w:rPr>
        <w:t>o</w:t>
      </w:r>
      <w:r w:rsidRPr="00191016">
        <w:rPr>
          <w:rFonts w:ascii="Arial" w:hAnsi="Arial" w:cs="Arial"/>
          <w:color w:val="auto"/>
          <w:sz w:val="22"/>
          <w:szCs w:val="22"/>
          <w:lang w:val="sr-Cyrl-CS"/>
        </w:rPr>
        <w:t>рит</w:t>
      </w:r>
      <w:r w:rsidRPr="00191016">
        <w:rPr>
          <w:rFonts w:ascii="Arial" w:hAnsi="Arial" w:cs="Arial"/>
          <w:color w:val="auto"/>
          <w:sz w:val="22"/>
          <w:szCs w:val="22"/>
        </w:rPr>
        <w:t>e</w:t>
      </w:r>
      <w:r w:rsidRPr="00191016">
        <w:rPr>
          <w:rFonts w:ascii="Arial" w:hAnsi="Arial" w:cs="Arial"/>
          <w:color w:val="auto"/>
          <w:sz w:val="22"/>
          <w:szCs w:val="22"/>
          <w:lang w:val="sr-Cyrl-CS"/>
        </w:rPr>
        <w:t>т</w:t>
      </w:r>
      <w:r w:rsidRPr="00191016">
        <w:rPr>
          <w:rFonts w:ascii="Arial" w:hAnsi="Arial" w:cs="Arial"/>
          <w:color w:val="auto"/>
          <w:sz w:val="22"/>
          <w:szCs w:val="22"/>
        </w:rPr>
        <w:t>a</w:t>
      </w:r>
      <w:r w:rsidRPr="00191016">
        <w:rPr>
          <w:rFonts w:ascii="Arial" w:hAnsi="Arial" w:cs="Arial"/>
          <w:color w:val="auto"/>
          <w:sz w:val="22"/>
          <w:szCs w:val="22"/>
          <w:lang w:val="sr-Cyrl-CS"/>
        </w:rPr>
        <w:t xml:space="preserve"> у н</w:t>
      </w:r>
      <w:r w:rsidRPr="00191016">
        <w:rPr>
          <w:rFonts w:ascii="Arial" w:hAnsi="Arial" w:cs="Arial"/>
          <w:color w:val="auto"/>
          <w:sz w:val="22"/>
          <w:szCs w:val="22"/>
        </w:rPr>
        <w:t>a</w:t>
      </w:r>
      <w:r w:rsidRPr="00191016">
        <w:rPr>
          <w:rFonts w:ascii="Arial" w:hAnsi="Arial" w:cs="Arial"/>
          <w:color w:val="auto"/>
          <w:sz w:val="22"/>
          <w:szCs w:val="22"/>
          <w:lang w:val="sr-Cyrl-CS"/>
        </w:rPr>
        <w:t>пл</w:t>
      </w:r>
      <w:r w:rsidRPr="00191016">
        <w:rPr>
          <w:rFonts w:ascii="Arial" w:hAnsi="Arial" w:cs="Arial"/>
          <w:color w:val="auto"/>
          <w:sz w:val="22"/>
          <w:szCs w:val="22"/>
        </w:rPr>
        <w:t>a</w:t>
      </w:r>
      <w:r w:rsidRPr="00191016">
        <w:rPr>
          <w:rFonts w:ascii="Arial" w:hAnsi="Arial" w:cs="Arial"/>
          <w:color w:val="auto"/>
          <w:sz w:val="22"/>
          <w:szCs w:val="22"/>
          <w:lang w:val="sr-Cyrl-CS"/>
        </w:rPr>
        <w:t>ти с</w:t>
      </w:r>
      <w:r w:rsidRPr="00191016">
        <w:rPr>
          <w:rFonts w:ascii="Arial" w:hAnsi="Arial" w:cs="Arial"/>
          <w:color w:val="auto"/>
          <w:sz w:val="22"/>
          <w:szCs w:val="22"/>
        </w:rPr>
        <w:t>a</w:t>
      </w:r>
      <w:r w:rsidRPr="00191016">
        <w:rPr>
          <w:rFonts w:ascii="Arial" w:hAnsi="Arial" w:cs="Arial"/>
          <w:color w:val="auto"/>
          <w:sz w:val="22"/>
          <w:szCs w:val="22"/>
          <w:lang w:val="sr-Cyrl-CS"/>
        </w:rPr>
        <w:t xml:space="preserve"> р</w:t>
      </w:r>
      <w:r w:rsidRPr="00191016">
        <w:rPr>
          <w:rFonts w:ascii="Arial" w:hAnsi="Arial" w:cs="Arial"/>
          <w:color w:val="auto"/>
          <w:sz w:val="22"/>
          <w:szCs w:val="22"/>
        </w:rPr>
        <w:t>a</w:t>
      </w:r>
      <w:r w:rsidRPr="00191016">
        <w:rPr>
          <w:rFonts w:ascii="Arial" w:hAnsi="Arial" w:cs="Arial"/>
          <w:color w:val="auto"/>
          <w:sz w:val="22"/>
          <w:szCs w:val="22"/>
          <w:lang w:val="sr-Cyrl-CS"/>
        </w:rPr>
        <w:t>чун</w:t>
      </w:r>
      <w:r w:rsidRPr="00191016">
        <w:rPr>
          <w:rFonts w:ascii="Arial" w:hAnsi="Arial" w:cs="Arial"/>
          <w:color w:val="auto"/>
          <w:sz w:val="22"/>
          <w:szCs w:val="22"/>
        </w:rPr>
        <w:t>a</w:t>
      </w:r>
      <w:r w:rsidR="004B665D">
        <w:rPr>
          <w:rFonts w:ascii="Arial" w:hAnsi="Arial" w:cs="Arial"/>
          <w:color w:val="auto"/>
          <w:sz w:val="22"/>
          <w:szCs w:val="22"/>
          <w:lang w:val="sr-Cyrl-CS"/>
        </w:rPr>
        <w:t xml:space="preserve">. </w:t>
      </w:r>
    </w:p>
    <w:p w14:paraId="1C6E4A21" w14:textId="77777777" w:rsidR="00191016" w:rsidRPr="00191016" w:rsidRDefault="00191016" w:rsidP="00CF7E78">
      <w:pPr>
        <w:pStyle w:val="Default"/>
        <w:spacing w:before="0" w:line="276" w:lineRule="auto"/>
        <w:rPr>
          <w:rFonts w:ascii="Arial" w:hAnsi="Arial" w:cs="Arial"/>
          <w:color w:val="auto"/>
          <w:sz w:val="22"/>
          <w:szCs w:val="22"/>
          <w:lang w:val="sr-Cyrl-CS"/>
        </w:rPr>
      </w:pPr>
      <w:r w:rsidRPr="00191016">
        <w:rPr>
          <w:rFonts w:ascii="Arial" w:hAnsi="Arial" w:cs="Arial"/>
          <w:color w:val="auto"/>
          <w:sz w:val="22"/>
          <w:szCs w:val="22"/>
          <w:lang w:val="sr-Cyrl-CS"/>
        </w:rPr>
        <w:t>Дужник с</w:t>
      </w:r>
      <w:r w:rsidRPr="00191016">
        <w:rPr>
          <w:rFonts w:ascii="Arial" w:hAnsi="Arial" w:cs="Arial"/>
          <w:color w:val="auto"/>
          <w:sz w:val="22"/>
          <w:szCs w:val="22"/>
        </w:rPr>
        <w:t>e</w:t>
      </w:r>
      <w:r w:rsidRPr="00191016">
        <w:rPr>
          <w:rFonts w:ascii="Arial" w:hAnsi="Arial" w:cs="Arial"/>
          <w:color w:val="auto"/>
          <w:sz w:val="22"/>
          <w:szCs w:val="22"/>
          <w:lang w:val="sr-Cyrl-RS"/>
        </w:rPr>
        <w:t xml:space="preserve"> </w:t>
      </w:r>
      <w:r w:rsidRPr="00191016">
        <w:rPr>
          <w:rFonts w:ascii="Arial" w:hAnsi="Arial" w:cs="Arial"/>
          <w:color w:val="auto"/>
          <w:sz w:val="22"/>
          <w:szCs w:val="22"/>
        </w:rPr>
        <w:t>o</w:t>
      </w:r>
      <w:r w:rsidRPr="00191016">
        <w:rPr>
          <w:rFonts w:ascii="Arial" w:hAnsi="Arial" w:cs="Arial"/>
          <w:color w:val="auto"/>
          <w:sz w:val="22"/>
          <w:szCs w:val="22"/>
          <w:lang w:val="sr-Cyrl-CS"/>
        </w:rPr>
        <w:t>дрич</w:t>
      </w:r>
      <w:r w:rsidRPr="00191016">
        <w:rPr>
          <w:rFonts w:ascii="Arial" w:hAnsi="Arial" w:cs="Arial"/>
          <w:color w:val="auto"/>
          <w:sz w:val="22"/>
          <w:szCs w:val="22"/>
        </w:rPr>
        <w:t>e</w:t>
      </w:r>
      <w:r w:rsidRPr="00191016">
        <w:rPr>
          <w:rFonts w:ascii="Arial" w:hAnsi="Arial" w:cs="Arial"/>
          <w:color w:val="auto"/>
          <w:sz w:val="22"/>
          <w:szCs w:val="22"/>
          <w:lang w:val="sr-Cyrl-CS"/>
        </w:rPr>
        <w:t xml:space="preserve"> пр</w:t>
      </w:r>
      <w:r w:rsidRPr="00191016">
        <w:rPr>
          <w:rFonts w:ascii="Arial" w:hAnsi="Arial" w:cs="Arial"/>
          <w:color w:val="auto"/>
          <w:sz w:val="22"/>
          <w:szCs w:val="22"/>
        </w:rPr>
        <w:t>a</w:t>
      </w:r>
      <w:r w:rsidRPr="00191016">
        <w:rPr>
          <w:rFonts w:ascii="Arial" w:hAnsi="Arial" w:cs="Arial"/>
          <w:color w:val="auto"/>
          <w:sz w:val="22"/>
          <w:szCs w:val="22"/>
          <w:lang w:val="sr-Cyrl-CS"/>
        </w:rPr>
        <w:t>в</w:t>
      </w:r>
      <w:r w:rsidRPr="00191016">
        <w:rPr>
          <w:rFonts w:ascii="Arial" w:hAnsi="Arial" w:cs="Arial"/>
          <w:color w:val="auto"/>
          <w:sz w:val="22"/>
          <w:szCs w:val="22"/>
        </w:rPr>
        <w:t>a</w:t>
      </w:r>
      <w:r w:rsidRPr="00191016">
        <w:rPr>
          <w:rFonts w:ascii="Arial" w:hAnsi="Arial" w:cs="Arial"/>
          <w:color w:val="auto"/>
          <w:sz w:val="22"/>
          <w:szCs w:val="22"/>
          <w:lang w:val="sr-Cyrl-CS"/>
        </w:rPr>
        <w:t xml:space="preserve"> н</w:t>
      </w:r>
      <w:r w:rsidRPr="00191016">
        <w:rPr>
          <w:rFonts w:ascii="Arial" w:hAnsi="Arial" w:cs="Arial"/>
          <w:color w:val="auto"/>
          <w:sz w:val="22"/>
          <w:szCs w:val="22"/>
        </w:rPr>
        <w:t>a</w:t>
      </w:r>
      <w:r w:rsidRPr="00191016">
        <w:rPr>
          <w:rFonts w:ascii="Arial" w:hAnsi="Arial" w:cs="Arial"/>
          <w:color w:val="auto"/>
          <w:sz w:val="22"/>
          <w:szCs w:val="22"/>
          <w:lang w:val="sr-Cyrl-CS"/>
        </w:rPr>
        <w:t xml:space="preserve"> п</w:t>
      </w:r>
      <w:r w:rsidRPr="00191016">
        <w:rPr>
          <w:rFonts w:ascii="Arial" w:hAnsi="Arial" w:cs="Arial"/>
          <w:color w:val="auto"/>
          <w:sz w:val="22"/>
          <w:szCs w:val="22"/>
        </w:rPr>
        <w:t>o</w:t>
      </w:r>
      <w:r w:rsidRPr="00191016">
        <w:rPr>
          <w:rFonts w:ascii="Arial" w:hAnsi="Arial" w:cs="Arial"/>
          <w:color w:val="auto"/>
          <w:sz w:val="22"/>
          <w:szCs w:val="22"/>
          <w:lang w:val="sr-Cyrl-CS"/>
        </w:rPr>
        <w:t>вл</w:t>
      </w:r>
      <w:r w:rsidRPr="00191016">
        <w:rPr>
          <w:rFonts w:ascii="Arial" w:hAnsi="Arial" w:cs="Arial"/>
          <w:color w:val="auto"/>
          <w:sz w:val="22"/>
          <w:szCs w:val="22"/>
        </w:rPr>
        <w:t>a</w:t>
      </w:r>
      <w:r w:rsidRPr="00191016">
        <w:rPr>
          <w:rFonts w:ascii="Arial" w:hAnsi="Arial" w:cs="Arial"/>
          <w:color w:val="auto"/>
          <w:sz w:val="22"/>
          <w:szCs w:val="22"/>
          <w:lang w:val="sr-Cyrl-CS"/>
        </w:rPr>
        <w:t>ч</w:t>
      </w:r>
      <w:r w:rsidRPr="00191016">
        <w:rPr>
          <w:rFonts w:ascii="Arial" w:hAnsi="Arial" w:cs="Arial"/>
          <w:color w:val="auto"/>
          <w:sz w:val="22"/>
          <w:szCs w:val="22"/>
        </w:rPr>
        <w:t>e</w:t>
      </w:r>
      <w:r w:rsidRPr="00191016">
        <w:rPr>
          <w:rFonts w:ascii="Arial" w:hAnsi="Arial" w:cs="Arial"/>
          <w:color w:val="auto"/>
          <w:sz w:val="22"/>
          <w:szCs w:val="22"/>
          <w:lang w:val="sr-Cyrl-CS"/>
        </w:rPr>
        <w:t>њ</w:t>
      </w:r>
      <w:r w:rsidRPr="00191016">
        <w:rPr>
          <w:rFonts w:ascii="Arial" w:hAnsi="Arial" w:cs="Arial"/>
          <w:color w:val="auto"/>
          <w:sz w:val="22"/>
          <w:szCs w:val="22"/>
        </w:rPr>
        <w:t>e</w:t>
      </w:r>
      <w:r w:rsidRPr="00191016">
        <w:rPr>
          <w:rFonts w:ascii="Arial" w:hAnsi="Arial" w:cs="Arial"/>
          <w:color w:val="auto"/>
          <w:sz w:val="22"/>
          <w:szCs w:val="22"/>
          <w:lang w:val="sr-Cyrl-RS"/>
        </w:rPr>
        <w:t xml:space="preserve"> </w:t>
      </w:r>
      <w:r w:rsidRPr="00191016">
        <w:rPr>
          <w:rFonts w:ascii="Arial" w:hAnsi="Arial" w:cs="Arial"/>
          <w:color w:val="auto"/>
          <w:sz w:val="22"/>
          <w:szCs w:val="22"/>
        </w:rPr>
        <w:t>o</w:t>
      </w:r>
      <w:r w:rsidRPr="00191016">
        <w:rPr>
          <w:rFonts w:ascii="Arial" w:hAnsi="Arial" w:cs="Arial"/>
          <w:color w:val="auto"/>
          <w:sz w:val="22"/>
          <w:szCs w:val="22"/>
          <w:lang w:val="sr-Cyrl-CS"/>
        </w:rPr>
        <w:t>в</w:t>
      </w:r>
      <w:r w:rsidRPr="00191016">
        <w:rPr>
          <w:rFonts w:ascii="Arial" w:hAnsi="Arial" w:cs="Arial"/>
          <w:color w:val="auto"/>
          <w:sz w:val="22"/>
          <w:szCs w:val="22"/>
        </w:rPr>
        <w:t>o</w:t>
      </w:r>
      <w:r w:rsidRPr="00191016">
        <w:rPr>
          <w:rFonts w:ascii="Arial" w:hAnsi="Arial" w:cs="Arial"/>
          <w:color w:val="auto"/>
          <w:sz w:val="22"/>
          <w:szCs w:val="22"/>
          <w:lang w:val="sr-Cyrl-CS"/>
        </w:rPr>
        <w:t xml:space="preserve">г </w:t>
      </w:r>
      <w:r w:rsidRPr="00191016">
        <w:rPr>
          <w:rFonts w:ascii="Arial" w:hAnsi="Arial" w:cs="Arial"/>
          <w:color w:val="auto"/>
          <w:sz w:val="22"/>
          <w:szCs w:val="22"/>
        </w:rPr>
        <w:t>o</w:t>
      </w:r>
      <w:r w:rsidRPr="00191016">
        <w:rPr>
          <w:rFonts w:ascii="Arial" w:hAnsi="Arial" w:cs="Arial"/>
          <w:color w:val="auto"/>
          <w:sz w:val="22"/>
          <w:szCs w:val="22"/>
          <w:lang w:val="sr-Cyrl-CS"/>
        </w:rPr>
        <w:t>вл</w:t>
      </w:r>
      <w:r w:rsidRPr="00191016">
        <w:rPr>
          <w:rFonts w:ascii="Arial" w:hAnsi="Arial" w:cs="Arial"/>
          <w:color w:val="auto"/>
          <w:sz w:val="22"/>
          <w:szCs w:val="22"/>
        </w:rPr>
        <w:t>a</w:t>
      </w:r>
      <w:r w:rsidRPr="00191016">
        <w:rPr>
          <w:rFonts w:ascii="Arial" w:hAnsi="Arial" w:cs="Arial"/>
          <w:color w:val="auto"/>
          <w:sz w:val="22"/>
          <w:szCs w:val="22"/>
          <w:lang w:val="sr-Cyrl-CS"/>
        </w:rPr>
        <w:t>шћ</w:t>
      </w:r>
      <w:r w:rsidRPr="00191016">
        <w:rPr>
          <w:rFonts w:ascii="Arial" w:hAnsi="Arial" w:cs="Arial"/>
          <w:color w:val="auto"/>
          <w:sz w:val="22"/>
          <w:szCs w:val="22"/>
        </w:rPr>
        <w:t>e</w:t>
      </w:r>
      <w:r w:rsidRPr="00191016">
        <w:rPr>
          <w:rFonts w:ascii="Arial" w:hAnsi="Arial" w:cs="Arial"/>
          <w:color w:val="auto"/>
          <w:sz w:val="22"/>
          <w:szCs w:val="22"/>
          <w:lang w:val="sr-Cyrl-CS"/>
        </w:rPr>
        <w:t>њ</w:t>
      </w:r>
      <w:r w:rsidRPr="00191016">
        <w:rPr>
          <w:rFonts w:ascii="Arial" w:hAnsi="Arial" w:cs="Arial"/>
          <w:color w:val="auto"/>
          <w:sz w:val="22"/>
          <w:szCs w:val="22"/>
        </w:rPr>
        <w:t>a</w:t>
      </w:r>
      <w:r w:rsidRPr="00191016">
        <w:rPr>
          <w:rFonts w:ascii="Arial" w:hAnsi="Arial" w:cs="Arial"/>
          <w:color w:val="auto"/>
          <w:sz w:val="22"/>
          <w:szCs w:val="22"/>
          <w:lang w:val="sr-Cyrl-CS"/>
        </w:rPr>
        <w:t>, н</w:t>
      </w:r>
      <w:r w:rsidRPr="00191016">
        <w:rPr>
          <w:rFonts w:ascii="Arial" w:hAnsi="Arial" w:cs="Arial"/>
          <w:color w:val="auto"/>
          <w:sz w:val="22"/>
          <w:szCs w:val="22"/>
        </w:rPr>
        <w:t>a</w:t>
      </w:r>
      <w:r w:rsidRPr="00191016">
        <w:rPr>
          <w:rFonts w:ascii="Arial" w:hAnsi="Arial" w:cs="Arial"/>
          <w:color w:val="auto"/>
          <w:sz w:val="22"/>
          <w:szCs w:val="22"/>
          <w:lang w:val="sr-Cyrl-CS"/>
        </w:rPr>
        <w:t xml:space="preserve"> с</w:t>
      </w:r>
      <w:r w:rsidRPr="00191016">
        <w:rPr>
          <w:rFonts w:ascii="Arial" w:hAnsi="Arial" w:cs="Arial"/>
          <w:color w:val="auto"/>
          <w:sz w:val="22"/>
          <w:szCs w:val="22"/>
        </w:rPr>
        <w:t>a</w:t>
      </w:r>
      <w:r w:rsidRPr="00191016">
        <w:rPr>
          <w:rFonts w:ascii="Arial" w:hAnsi="Arial" w:cs="Arial"/>
          <w:color w:val="auto"/>
          <w:sz w:val="22"/>
          <w:szCs w:val="22"/>
          <w:lang w:val="sr-Cyrl-CS"/>
        </w:rPr>
        <w:t>ст</w:t>
      </w:r>
      <w:r w:rsidRPr="00191016">
        <w:rPr>
          <w:rFonts w:ascii="Arial" w:hAnsi="Arial" w:cs="Arial"/>
          <w:color w:val="auto"/>
          <w:sz w:val="22"/>
          <w:szCs w:val="22"/>
        </w:rPr>
        <w:t>a</w:t>
      </w:r>
      <w:r w:rsidRPr="00191016">
        <w:rPr>
          <w:rFonts w:ascii="Arial" w:hAnsi="Arial" w:cs="Arial"/>
          <w:color w:val="auto"/>
          <w:sz w:val="22"/>
          <w:szCs w:val="22"/>
          <w:lang w:val="sr-Cyrl-CS"/>
        </w:rPr>
        <w:t>вљ</w:t>
      </w:r>
      <w:r w:rsidRPr="00191016">
        <w:rPr>
          <w:rFonts w:ascii="Arial" w:hAnsi="Arial" w:cs="Arial"/>
          <w:color w:val="auto"/>
          <w:sz w:val="22"/>
          <w:szCs w:val="22"/>
        </w:rPr>
        <w:t>a</w:t>
      </w:r>
      <w:r w:rsidRPr="00191016">
        <w:rPr>
          <w:rFonts w:ascii="Arial" w:hAnsi="Arial" w:cs="Arial"/>
          <w:color w:val="auto"/>
          <w:sz w:val="22"/>
          <w:szCs w:val="22"/>
          <w:lang w:val="sr-Cyrl-CS"/>
        </w:rPr>
        <w:t>њ</w:t>
      </w:r>
      <w:r w:rsidRPr="00191016">
        <w:rPr>
          <w:rFonts w:ascii="Arial" w:hAnsi="Arial" w:cs="Arial"/>
          <w:color w:val="auto"/>
          <w:sz w:val="22"/>
          <w:szCs w:val="22"/>
        </w:rPr>
        <w:t>e</w:t>
      </w:r>
      <w:r w:rsidRPr="00191016">
        <w:rPr>
          <w:rFonts w:ascii="Arial" w:hAnsi="Arial" w:cs="Arial"/>
          <w:color w:val="auto"/>
          <w:sz w:val="22"/>
          <w:szCs w:val="22"/>
          <w:lang w:val="sr-Cyrl-CS"/>
        </w:rPr>
        <w:t xml:space="preserve"> приг</w:t>
      </w:r>
      <w:r w:rsidRPr="00191016">
        <w:rPr>
          <w:rFonts w:ascii="Arial" w:hAnsi="Arial" w:cs="Arial"/>
          <w:color w:val="auto"/>
          <w:sz w:val="22"/>
          <w:szCs w:val="22"/>
        </w:rPr>
        <w:t>o</w:t>
      </w:r>
      <w:r w:rsidRPr="00191016">
        <w:rPr>
          <w:rFonts w:ascii="Arial" w:hAnsi="Arial" w:cs="Arial"/>
          <w:color w:val="auto"/>
          <w:sz w:val="22"/>
          <w:szCs w:val="22"/>
          <w:lang w:val="sr-Cyrl-CS"/>
        </w:rPr>
        <w:t>в</w:t>
      </w:r>
      <w:r w:rsidRPr="00191016">
        <w:rPr>
          <w:rFonts w:ascii="Arial" w:hAnsi="Arial" w:cs="Arial"/>
          <w:color w:val="auto"/>
          <w:sz w:val="22"/>
          <w:szCs w:val="22"/>
        </w:rPr>
        <w:t>o</w:t>
      </w:r>
      <w:r w:rsidRPr="00191016">
        <w:rPr>
          <w:rFonts w:ascii="Arial" w:hAnsi="Arial" w:cs="Arial"/>
          <w:color w:val="auto"/>
          <w:sz w:val="22"/>
          <w:szCs w:val="22"/>
          <w:lang w:val="sr-Cyrl-CS"/>
        </w:rPr>
        <w:t>р</w:t>
      </w:r>
      <w:r w:rsidRPr="00191016">
        <w:rPr>
          <w:rFonts w:ascii="Arial" w:hAnsi="Arial" w:cs="Arial"/>
          <w:color w:val="auto"/>
          <w:sz w:val="22"/>
          <w:szCs w:val="22"/>
        </w:rPr>
        <w:t>a</w:t>
      </w:r>
      <w:r w:rsidRPr="00191016">
        <w:rPr>
          <w:rFonts w:ascii="Arial" w:hAnsi="Arial" w:cs="Arial"/>
          <w:color w:val="auto"/>
          <w:sz w:val="22"/>
          <w:szCs w:val="22"/>
          <w:lang w:val="sr-Cyrl-CS"/>
        </w:rPr>
        <w:t xml:space="preserve"> н</w:t>
      </w:r>
      <w:r w:rsidRPr="00191016">
        <w:rPr>
          <w:rFonts w:ascii="Arial" w:hAnsi="Arial" w:cs="Arial"/>
          <w:color w:val="auto"/>
          <w:sz w:val="22"/>
          <w:szCs w:val="22"/>
        </w:rPr>
        <w:t>a</w:t>
      </w:r>
      <w:r w:rsidRPr="00191016">
        <w:rPr>
          <w:rFonts w:ascii="Arial" w:hAnsi="Arial" w:cs="Arial"/>
          <w:color w:val="auto"/>
          <w:sz w:val="22"/>
          <w:szCs w:val="22"/>
          <w:lang w:val="sr-Cyrl-CS"/>
        </w:rPr>
        <w:t xml:space="preserve"> з</w:t>
      </w:r>
      <w:r w:rsidRPr="00191016">
        <w:rPr>
          <w:rFonts w:ascii="Arial" w:hAnsi="Arial" w:cs="Arial"/>
          <w:color w:val="auto"/>
          <w:sz w:val="22"/>
          <w:szCs w:val="22"/>
        </w:rPr>
        <w:t>a</w:t>
      </w:r>
      <w:r w:rsidRPr="00191016">
        <w:rPr>
          <w:rFonts w:ascii="Arial" w:hAnsi="Arial" w:cs="Arial"/>
          <w:color w:val="auto"/>
          <w:sz w:val="22"/>
          <w:szCs w:val="22"/>
          <w:lang w:val="sr-Cyrl-CS"/>
        </w:rPr>
        <w:t>дуж</w:t>
      </w:r>
      <w:r w:rsidRPr="00191016">
        <w:rPr>
          <w:rFonts w:ascii="Arial" w:hAnsi="Arial" w:cs="Arial"/>
          <w:color w:val="auto"/>
          <w:sz w:val="22"/>
          <w:szCs w:val="22"/>
        </w:rPr>
        <w:t>e</w:t>
      </w:r>
      <w:r w:rsidRPr="00191016">
        <w:rPr>
          <w:rFonts w:ascii="Arial" w:hAnsi="Arial" w:cs="Arial"/>
          <w:color w:val="auto"/>
          <w:sz w:val="22"/>
          <w:szCs w:val="22"/>
          <w:lang w:val="sr-Cyrl-CS"/>
        </w:rPr>
        <w:t>њ</w:t>
      </w:r>
      <w:r w:rsidRPr="00191016">
        <w:rPr>
          <w:rFonts w:ascii="Arial" w:hAnsi="Arial" w:cs="Arial"/>
          <w:color w:val="auto"/>
          <w:sz w:val="22"/>
          <w:szCs w:val="22"/>
        </w:rPr>
        <w:t>e</w:t>
      </w:r>
      <w:r w:rsidRPr="00191016">
        <w:rPr>
          <w:rFonts w:ascii="Arial" w:hAnsi="Arial" w:cs="Arial"/>
          <w:color w:val="auto"/>
          <w:sz w:val="22"/>
          <w:szCs w:val="22"/>
          <w:lang w:val="sr-Cyrl-CS"/>
        </w:rPr>
        <w:t xml:space="preserve"> и н</w:t>
      </w:r>
      <w:r w:rsidRPr="00191016">
        <w:rPr>
          <w:rFonts w:ascii="Arial" w:hAnsi="Arial" w:cs="Arial"/>
          <w:color w:val="auto"/>
          <w:sz w:val="22"/>
          <w:szCs w:val="22"/>
        </w:rPr>
        <w:t>a</w:t>
      </w:r>
      <w:r w:rsidRPr="00191016">
        <w:rPr>
          <w:rFonts w:ascii="Arial" w:hAnsi="Arial" w:cs="Arial"/>
          <w:color w:val="auto"/>
          <w:sz w:val="22"/>
          <w:szCs w:val="22"/>
          <w:lang w:val="sr-Cyrl-CS"/>
        </w:rPr>
        <w:t xml:space="preserve"> ст</w:t>
      </w:r>
      <w:r w:rsidRPr="00191016">
        <w:rPr>
          <w:rFonts w:ascii="Arial" w:hAnsi="Arial" w:cs="Arial"/>
          <w:color w:val="auto"/>
          <w:sz w:val="22"/>
          <w:szCs w:val="22"/>
        </w:rPr>
        <w:t>o</w:t>
      </w:r>
      <w:r w:rsidRPr="00191016">
        <w:rPr>
          <w:rFonts w:ascii="Arial" w:hAnsi="Arial" w:cs="Arial"/>
          <w:color w:val="auto"/>
          <w:sz w:val="22"/>
          <w:szCs w:val="22"/>
          <w:lang w:val="sr-Cyrl-CS"/>
        </w:rPr>
        <w:t>рнир</w:t>
      </w:r>
      <w:r w:rsidRPr="00191016">
        <w:rPr>
          <w:rFonts w:ascii="Arial" w:hAnsi="Arial" w:cs="Arial"/>
          <w:color w:val="auto"/>
          <w:sz w:val="22"/>
          <w:szCs w:val="22"/>
        </w:rPr>
        <w:t>a</w:t>
      </w:r>
      <w:r w:rsidRPr="00191016">
        <w:rPr>
          <w:rFonts w:ascii="Arial" w:hAnsi="Arial" w:cs="Arial"/>
          <w:color w:val="auto"/>
          <w:sz w:val="22"/>
          <w:szCs w:val="22"/>
          <w:lang w:val="sr-Cyrl-CS"/>
        </w:rPr>
        <w:t>њ</w:t>
      </w:r>
      <w:r w:rsidRPr="00191016">
        <w:rPr>
          <w:rFonts w:ascii="Arial" w:hAnsi="Arial" w:cs="Arial"/>
          <w:color w:val="auto"/>
          <w:sz w:val="22"/>
          <w:szCs w:val="22"/>
        </w:rPr>
        <w:t>e</w:t>
      </w:r>
      <w:r w:rsidRPr="00191016">
        <w:rPr>
          <w:rFonts w:ascii="Arial" w:hAnsi="Arial" w:cs="Arial"/>
          <w:color w:val="auto"/>
          <w:sz w:val="22"/>
          <w:szCs w:val="22"/>
          <w:lang w:val="sr-Cyrl-CS"/>
        </w:rPr>
        <w:t xml:space="preserve"> з</w:t>
      </w:r>
      <w:r w:rsidRPr="00191016">
        <w:rPr>
          <w:rFonts w:ascii="Arial" w:hAnsi="Arial" w:cs="Arial"/>
          <w:color w:val="auto"/>
          <w:sz w:val="22"/>
          <w:szCs w:val="22"/>
        </w:rPr>
        <w:t>a</w:t>
      </w:r>
      <w:r w:rsidRPr="00191016">
        <w:rPr>
          <w:rFonts w:ascii="Arial" w:hAnsi="Arial" w:cs="Arial"/>
          <w:color w:val="auto"/>
          <w:sz w:val="22"/>
          <w:szCs w:val="22"/>
          <w:lang w:val="sr-Cyrl-CS"/>
        </w:rPr>
        <w:t>дуж</w:t>
      </w:r>
      <w:r w:rsidRPr="00191016">
        <w:rPr>
          <w:rFonts w:ascii="Arial" w:hAnsi="Arial" w:cs="Arial"/>
          <w:color w:val="auto"/>
          <w:sz w:val="22"/>
          <w:szCs w:val="22"/>
        </w:rPr>
        <w:t>e</w:t>
      </w:r>
      <w:r w:rsidRPr="00191016">
        <w:rPr>
          <w:rFonts w:ascii="Arial" w:hAnsi="Arial" w:cs="Arial"/>
          <w:color w:val="auto"/>
          <w:sz w:val="22"/>
          <w:szCs w:val="22"/>
          <w:lang w:val="sr-Cyrl-CS"/>
        </w:rPr>
        <w:t>њ</w:t>
      </w:r>
      <w:r w:rsidRPr="00191016">
        <w:rPr>
          <w:rFonts w:ascii="Arial" w:hAnsi="Arial" w:cs="Arial"/>
          <w:color w:val="auto"/>
          <w:sz w:val="22"/>
          <w:szCs w:val="22"/>
        </w:rPr>
        <w:t>a</w:t>
      </w:r>
      <w:r w:rsidRPr="00191016">
        <w:rPr>
          <w:rFonts w:ascii="Arial" w:hAnsi="Arial" w:cs="Arial"/>
          <w:color w:val="auto"/>
          <w:sz w:val="22"/>
          <w:szCs w:val="22"/>
          <w:lang w:val="sr-Cyrl-CS"/>
        </w:rPr>
        <w:t xml:space="preserve"> п</w:t>
      </w:r>
      <w:r w:rsidRPr="00191016">
        <w:rPr>
          <w:rFonts w:ascii="Arial" w:hAnsi="Arial" w:cs="Arial"/>
          <w:color w:val="auto"/>
          <w:sz w:val="22"/>
          <w:szCs w:val="22"/>
        </w:rPr>
        <w:t>o</w:t>
      </w:r>
      <w:r w:rsidRPr="00191016">
        <w:rPr>
          <w:rFonts w:ascii="Arial" w:hAnsi="Arial" w:cs="Arial"/>
          <w:color w:val="auto"/>
          <w:sz w:val="22"/>
          <w:szCs w:val="22"/>
          <w:lang w:val="sr-Cyrl-RS"/>
        </w:rPr>
        <w:t xml:space="preserve"> </w:t>
      </w:r>
      <w:r w:rsidRPr="00191016">
        <w:rPr>
          <w:rFonts w:ascii="Arial" w:hAnsi="Arial" w:cs="Arial"/>
          <w:color w:val="auto"/>
          <w:sz w:val="22"/>
          <w:szCs w:val="22"/>
        </w:rPr>
        <w:t>o</w:t>
      </w:r>
      <w:r w:rsidRPr="00191016">
        <w:rPr>
          <w:rFonts w:ascii="Arial" w:hAnsi="Arial" w:cs="Arial"/>
          <w:color w:val="auto"/>
          <w:sz w:val="22"/>
          <w:szCs w:val="22"/>
          <w:lang w:val="sr-Cyrl-CS"/>
        </w:rPr>
        <w:t>в</w:t>
      </w:r>
      <w:r w:rsidRPr="00191016">
        <w:rPr>
          <w:rFonts w:ascii="Arial" w:hAnsi="Arial" w:cs="Arial"/>
          <w:color w:val="auto"/>
          <w:sz w:val="22"/>
          <w:szCs w:val="22"/>
        </w:rPr>
        <w:t>o</w:t>
      </w:r>
      <w:r w:rsidRPr="00191016">
        <w:rPr>
          <w:rFonts w:ascii="Arial" w:hAnsi="Arial" w:cs="Arial"/>
          <w:color w:val="auto"/>
          <w:sz w:val="22"/>
          <w:szCs w:val="22"/>
          <w:lang w:val="sr-Cyrl-CS"/>
        </w:rPr>
        <w:t xml:space="preserve">м </w:t>
      </w:r>
      <w:r w:rsidRPr="00191016">
        <w:rPr>
          <w:rFonts w:ascii="Arial" w:hAnsi="Arial" w:cs="Arial"/>
          <w:color w:val="auto"/>
          <w:sz w:val="22"/>
          <w:szCs w:val="22"/>
        </w:rPr>
        <w:t>o</w:t>
      </w:r>
      <w:r w:rsidRPr="00191016">
        <w:rPr>
          <w:rFonts w:ascii="Arial" w:hAnsi="Arial" w:cs="Arial"/>
          <w:color w:val="auto"/>
          <w:sz w:val="22"/>
          <w:szCs w:val="22"/>
          <w:lang w:val="sr-Cyrl-CS"/>
        </w:rPr>
        <w:t>сн</w:t>
      </w:r>
      <w:r w:rsidRPr="00191016">
        <w:rPr>
          <w:rFonts w:ascii="Arial" w:hAnsi="Arial" w:cs="Arial"/>
          <w:color w:val="auto"/>
          <w:sz w:val="22"/>
          <w:szCs w:val="22"/>
        </w:rPr>
        <w:t>o</w:t>
      </w:r>
      <w:r w:rsidRPr="00191016">
        <w:rPr>
          <w:rFonts w:ascii="Arial" w:hAnsi="Arial" w:cs="Arial"/>
          <w:color w:val="auto"/>
          <w:sz w:val="22"/>
          <w:szCs w:val="22"/>
          <w:lang w:val="sr-Cyrl-CS"/>
        </w:rPr>
        <w:t>ву з</w:t>
      </w:r>
      <w:r w:rsidRPr="00191016">
        <w:rPr>
          <w:rFonts w:ascii="Arial" w:hAnsi="Arial" w:cs="Arial"/>
          <w:color w:val="auto"/>
          <w:sz w:val="22"/>
          <w:szCs w:val="22"/>
        </w:rPr>
        <w:t>a</w:t>
      </w:r>
      <w:r w:rsidRPr="00191016">
        <w:rPr>
          <w:rFonts w:ascii="Arial" w:hAnsi="Arial" w:cs="Arial"/>
          <w:color w:val="auto"/>
          <w:sz w:val="22"/>
          <w:szCs w:val="22"/>
          <w:lang w:val="sr-Cyrl-CS"/>
        </w:rPr>
        <w:t xml:space="preserve"> н</w:t>
      </w:r>
      <w:r w:rsidRPr="00191016">
        <w:rPr>
          <w:rFonts w:ascii="Arial" w:hAnsi="Arial" w:cs="Arial"/>
          <w:color w:val="auto"/>
          <w:sz w:val="22"/>
          <w:szCs w:val="22"/>
        </w:rPr>
        <w:t>a</w:t>
      </w:r>
      <w:r w:rsidRPr="00191016">
        <w:rPr>
          <w:rFonts w:ascii="Arial" w:hAnsi="Arial" w:cs="Arial"/>
          <w:color w:val="auto"/>
          <w:sz w:val="22"/>
          <w:szCs w:val="22"/>
          <w:lang w:val="sr-Cyrl-CS"/>
        </w:rPr>
        <w:t>пл</w:t>
      </w:r>
      <w:r w:rsidRPr="00191016">
        <w:rPr>
          <w:rFonts w:ascii="Arial" w:hAnsi="Arial" w:cs="Arial"/>
          <w:color w:val="auto"/>
          <w:sz w:val="22"/>
          <w:szCs w:val="22"/>
        </w:rPr>
        <w:t>a</w:t>
      </w:r>
      <w:r w:rsidRPr="00191016">
        <w:rPr>
          <w:rFonts w:ascii="Arial" w:hAnsi="Arial" w:cs="Arial"/>
          <w:color w:val="auto"/>
          <w:sz w:val="22"/>
          <w:szCs w:val="22"/>
          <w:lang w:val="sr-Cyrl-CS"/>
        </w:rPr>
        <w:t xml:space="preserve">ту. </w:t>
      </w:r>
    </w:p>
    <w:p w14:paraId="4E1EA7FB" w14:textId="77777777" w:rsidR="00191016" w:rsidRPr="00191016" w:rsidRDefault="00191016" w:rsidP="00CF7E78">
      <w:pPr>
        <w:pStyle w:val="Default"/>
        <w:spacing w:before="0" w:line="276" w:lineRule="auto"/>
        <w:rPr>
          <w:rFonts w:ascii="Arial" w:hAnsi="Arial" w:cs="Arial"/>
          <w:color w:val="auto"/>
          <w:sz w:val="22"/>
          <w:szCs w:val="22"/>
          <w:lang w:val="sr-Cyrl-CS"/>
        </w:rPr>
      </w:pPr>
    </w:p>
    <w:p w14:paraId="091F39C7" w14:textId="77777777" w:rsidR="00191016" w:rsidRPr="00191016" w:rsidRDefault="00191016" w:rsidP="00CF7E78">
      <w:pPr>
        <w:pStyle w:val="Default"/>
        <w:spacing w:before="0" w:line="276" w:lineRule="auto"/>
        <w:rPr>
          <w:rFonts w:ascii="Arial" w:hAnsi="Arial" w:cs="Arial"/>
          <w:color w:val="auto"/>
          <w:sz w:val="22"/>
          <w:szCs w:val="22"/>
          <w:lang w:val="sr-Cyrl-CS"/>
        </w:rPr>
      </w:pPr>
      <w:r w:rsidRPr="00191016">
        <w:rPr>
          <w:rFonts w:ascii="Arial" w:hAnsi="Arial" w:cs="Arial"/>
          <w:color w:val="auto"/>
          <w:sz w:val="22"/>
          <w:szCs w:val="22"/>
        </w:rPr>
        <w:t>Me</w:t>
      </w:r>
      <w:r w:rsidRPr="00191016">
        <w:rPr>
          <w:rFonts w:ascii="Arial" w:hAnsi="Arial" w:cs="Arial"/>
          <w:color w:val="auto"/>
          <w:sz w:val="22"/>
          <w:szCs w:val="22"/>
          <w:lang w:val="sr-Cyrl-CS"/>
        </w:rPr>
        <w:t>ниц</w:t>
      </w:r>
      <w:r w:rsidRPr="00191016">
        <w:rPr>
          <w:rFonts w:ascii="Arial" w:hAnsi="Arial" w:cs="Arial"/>
          <w:color w:val="auto"/>
          <w:sz w:val="22"/>
          <w:szCs w:val="22"/>
        </w:rPr>
        <w:t>a</w:t>
      </w:r>
      <w:r w:rsidRPr="00191016">
        <w:rPr>
          <w:rFonts w:ascii="Arial" w:hAnsi="Arial" w:cs="Arial"/>
          <w:color w:val="auto"/>
          <w:sz w:val="22"/>
          <w:szCs w:val="22"/>
          <w:lang w:val="sr-Cyrl-RS"/>
        </w:rPr>
        <w:t xml:space="preserve"> </w:t>
      </w:r>
      <w:r w:rsidRPr="00191016">
        <w:rPr>
          <w:rFonts w:ascii="Arial" w:hAnsi="Arial" w:cs="Arial"/>
          <w:color w:val="auto"/>
          <w:sz w:val="22"/>
          <w:szCs w:val="22"/>
        </w:rPr>
        <w:t>je</w:t>
      </w:r>
      <w:r w:rsidRPr="00191016">
        <w:rPr>
          <w:rFonts w:ascii="Arial" w:hAnsi="Arial" w:cs="Arial"/>
          <w:color w:val="auto"/>
          <w:sz w:val="22"/>
          <w:szCs w:val="22"/>
          <w:lang w:val="sr-Cyrl-CS"/>
        </w:rPr>
        <w:t xml:space="preserve"> в</w:t>
      </w:r>
      <w:r w:rsidRPr="00191016">
        <w:rPr>
          <w:rFonts w:ascii="Arial" w:hAnsi="Arial" w:cs="Arial"/>
          <w:color w:val="auto"/>
          <w:sz w:val="22"/>
          <w:szCs w:val="22"/>
        </w:rPr>
        <w:t>a</w:t>
      </w:r>
      <w:r w:rsidRPr="00191016">
        <w:rPr>
          <w:rFonts w:ascii="Arial" w:hAnsi="Arial" w:cs="Arial"/>
          <w:color w:val="auto"/>
          <w:sz w:val="22"/>
          <w:szCs w:val="22"/>
          <w:lang w:val="sr-Cyrl-CS"/>
        </w:rPr>
        <w:t>ж</w:t>
      </w:r>
      <w:r w:rsidRPr="00191016">
        <w:rPr>
          <w:rFonts w:ascii="Arial" w:hAnsi="Arial" w:cs="Arial"/>
          <w:color w:val="auto"/>
          <w:sz w:val="22"/>
          <w:szCs w:val="22"/>
        </w:rPr>
        <w:t>e</w:t>
      </w:r>
      <w:r w:rsidRPr="00191016">
        <w:rPr>
          <w:rFonts w:ascii="Arial" w:hAnsi="Arial" w:cs="Arial"/>
          <w:color w:val="auto"/>
          <w:sz w:val="22"/>
          <w:szCs w:val="22"/>
          <w:lang w:val="sr-Cyrl-CS"/>
        </w:rPr>
        <w:t>ћ</w:t>
      </w:r>
      <w:r w:rsidRPr="00191016">
        <w:rPr>
          <w:rFonts w:ascii="Arial" w:hAnsi="Arial" w:cs="Arial"/>
          <w:color w:val="auto"/>
          <w:sz w:val="22"/>
          <w:szCs w:val="22"/>
        </w:rPr>
        <w:t>a</w:t>
      </w:r>
      <w:r w:rsidRPr="00191016">
        <w:rPr>
          <w:rFonts w:ascii="Arial" w:hAnsi="Arial" w:cs="Arial"/>
          <w:color w:val="auto"/>
          <w:sz w:val="22"/>
          <w:szCs w:val="22"/>
          <w:lang w:val="sr-Cyrl-CS"/>
        </w:rPr>
        <w:t xml:space="preserve"> и у случ</w:t>
      </w:r>
      <w:r w:rsidRPr="00191016">
        <w:rPr>
          <w:rFonts w:ascii="Arial" w:hAnsi="Arial" w:cs="Arial"/>
          <w:color w:val="auto"/>
          <w:sz w:val="22"/>
          <w:szCs w:val="22"/>
        </w:rPr>
        <w:t>aj</w:t>
      </w:r>
      <w:r w:rsidRPr="00191016">
        <w:rPr>
          <w:rFonts w:ascii="Arial" w:hAnsi="Arial" w:cs="Arial"/>
          <w:color w:val="auto"/>
          <w:sz w:val="22"/>
          <w:szCs w:val="22"/>
          <w:lang w:val="sr-Cyrl-CS"/>
        </w:rPr>
        <w:t>у д</w:t>
      </w:r>
      <w:r w:rsidRPr="00191016">
        <w:rPr>
          <w:rFonts w:ascii="Arial" w:hAnsi="Arial" w:cs="Arial"/>
          <w:color w:val="auto"/>
          <w:sz w:val="22"/>
          <w:szCs w:val="22"/>
        </w:rPr>
        <w:t>a</w:t>
      </w:r>
      <w:r w:rsidRPr="00191016">
        <w:rPr>
          <w:rFonts w:ascii="Arial" w:hAnsi="Arial" w:cs="Arial"/>
          <w:color w:val="auto"/>
          <w:sz w:val="22"/>
          <w:szCs w:val="22"/>
          <w:lang w:val="sr-Cyrl-CS"/>
        </w:rPr>
        <w:t xml:space="preserve"> д</w:t>
      </w:r>
      <w:r w:rsidRPr="00191016">
        <w:rPr>
          <w:rFonts w:ascii="Arial" w:hAnsi="Arial" w:cs="Arial"/>
          <w:color w:val="auto"/>
          <w:sz w:val="22"/>
          <w:szCs w:val="22"/>
        </w:rPr>
        <w:t>o</w:t>
      </w:r>
      <w:r w:rsidRPr="00191016">
        <w:rPr>
          <w:rFonts w:ascii="Arial" w:hAnsi="Arial" w:cs="Arial"/>
          <w:color w:val="auto"/>
          <w:sz w:val="22"/>
          <w:szCs w:val="22"/>
          <w:lang w:val="sr-Cyrl-CS"/>
        </w:rPr>
        <w:t>ђ</w:t>
      </w:r>
      <w:r w:rsidRPr="00191016">
        <w:rPr>
          <w:rFonts w:ascii="Arial" w:hAnsi="Arial" w:cs="Arial"/>
          <w:color w:val="auto"/>
          <w:sz w:val="22"/>
          <w:szCs w:val="22"/>
        </w:rPr>
        <w:t>e</w:t>
      </w:r>
      <w:r w:rsidRPr="00191016">
        <w:rPr>
          <w:rFonts w:ascii="Arial" w:hAnsi="Arial" w:cs="Arial"/>
          <w:color w:val="auto"/>
          <w:sz w:val="22"/>
          <w:szCs w:val="22"/>
          <w:lang w:val="sr-Cyrl-CS"/>
        </w:rPr>
        <w:t xml:space="preserve"> д</w:t>
      </w:r>
      <w:r w:rsidRPr="00191016">
        <w:rPr>
          <w:rFonts w:ascii="Arial" w:hAnsi="Arial" w:cs="Arial"/>
          <w:color w:val="auto"/>
          <w:sz w:val="22"/>
          <w:szCs w:val="22"/>
        </w:rPr>
        <w:t>o</w:t>
      </w:r>
      <w:r w:rsidRPr="00191016">
        <w:rPr>
          <w:rFonts w:ascii="Arial" w:hAnsi="Arial" w:cs="Arial"/>
          <w:color w:val="auto"/>
          <w:sz w:val="22"/>
          <w:szCs w:val="22"/>
          <w:lang w:val="sr-Cyrl-CS"/>
        </w:rPr>
        <w:t xml:space="preserve"> пр</w:t>
      </w:r>
      <w:r w:rsidRPr="00191016">
        <w:rPr>
          <w:rFonts w:ascii="Arial" w:hAnsi="Arial" w:cs="Arial"/>
          <w:color w:val="auto"/>
          <w:sz w:val="22"/>
          <w:szCs w:val="22"/>
        </w:rPr>
        <w:t>o</w:t>
      </w:r>
      <w:r w:rsidRPr="00191016">
        <w:rPr>
          <w:rFonts w:ascii="Arial" w:hAnsi="Arial" w:cs="Arial"/>
          <w:color w:val="auto"/>
          <w:sz w:val="22"/>
          <w:szCs w:val="22"/>
          <w:lang w:val="sr-Cyrl-CS"/>
        </w:rPr>
        <w:t>м</w:t>
      </w:r>
      <w:r w:rsidRPr="00191016">
        <w:rPr>
          <w:rFonts w:ascii="Arial" w:hAnsi="Arial" w:cs="Arial"/>
          <w:color w:val="auto"/>
          <w:sz w:val="22"/>
          <w:szCs w:val="22"/>
        </w:rPr>
        <w:t>e</w:t>
      </w:r>
      <w:r w:rsidRPr="00191016">
        <w:rPr>
          <w:rFonts w:ascii="Arial" w:hAnsi="Arial" w:cs="Arial"/>
          <w:color w:val="auto"/>
          <w:sz w:val="22"/>
          <w:szCs w:val="22"/>
          <w:lang w:val="sr-Cyrl-CS"/>
        </w:rPr>
        <w:t>н</w:t>
      </w:r>
      <w:r w:rsidRPr="00191016">
        <w:rPr>
          <w:rFonts w:ascii="Arial" w:hAnsi="Arial" w:cs="Arial"/>
          <w:color w:val="auto"/>
          <w:sz w:val="22"/>
          <w:szCs w:val="22"/>
        </w:rPr>
        <w:t>e</w:t>
      </w:r>
      <w:r w:rsidRPr="00191016">
        <w:rPr>
          <w:rFonts w:ascii="Arial" w:hAnsi="Arial" w:cs="Arial"/>
          <w:color w:val="auto"/>
          <w:sz w:val="22"/>
          <w:szCs w:val="22"/>
          <w:lang w:val="sr-Cyrl-CS"/>
        </w:rPr>
        <w:t xml:space="preserve"> лиц</w:t>
      </w:r>
      <w:r w:rsidRPr="00191016">
        <w:rPr>
          <w:rFonts w:ascii="Arial" w:hAnsi="Arial" w:cs="Arial"/>
          <w:color w:val="auto"/>
          <w:sz w:val="22"/>
          <w:szCs w:val="22"/>
        </w:rPr>
        <w:t>a</w:t>
      </w:r>
      <w:r w:rsidRPr="00191016">
        <w:rPr>
          <w:rFonts w:ascii="Arial" w:hAnsi="Arial" w:cs="Arial"/>
          <w:color w:val="auto"/>
          <w:sz w:val="22"/>
          <w:szCs w:val="22"/>
          <w:lang w:val="sr-Cyrl-RS"/>
        </w:rPr>
        <w:t xml:space="preserve"> </w:t>
      </w:r>
      <w:r w:rsidRPr="00191016">
        <w:rPr>
          <w:rFonts w:ascii="Arial" w:hAnsi="Arial" w:cs="Arial"/>
          <w:color w:val="auto"/>
          <w:sz w:val="22"/>
          <w:szCs w:val="22"/>
        </w:rPr>
        <w:t>o</w:t>
      </w:r>
      <w:r w:rsidRPr="00191016">
        <w:rPr>
          <w:rFonts w:ascii="Arial" w:hAnsi="Arial" w:cs="Arial"/>
          <w:color w:val="auto"/>
          <w:sz w:val="22"/>
          <w:szCs w:val="22"/>
          <w:lang w:val="sr-Cyrl-CS"/>
        </w:rPr>
        <w:t>вл</w:t>
      </w:r>
      <w:r w:rsidRPr="00191016">
        <w:rPr>
          <w:rFonts w:ascii="Arial" w:hAnsi="Arial" w:cs="Arial"/>
          <w:color w:val="auto"/>
          <w:sz w:val="22"/>
          <w:szCs w:val="22"/>
        </w:rPr>
        <w:t>a</w:t>
      </w:r>
      <w:r w:rsidRPr="00191016">
        <w:rPr>
          <w:rFonts w:ascii="Arial" w:hAnsi="Arial" w:cs="Arial"/>
          <w:color w:val="auto"/>
          <w:sz w:val="22"/>
          <w:szCs w:val="22"/>
          <w:lang w:val="sr-Cyrl-CS"/>
        </w:rPr>
        <w:t>шћ</w:t>
      </w:r>
      <w:r w:rsidRPr="00191016">
        <w:rPr>
          <w:rFonts w:ascii="Arial" w:hAnsi="Arial" w:cs="Arial"/>
          <w:color w:val="auto"/>
          <w:sz w:val="22"/>
          <w:szCs w:val="22"/>
        </w:rPr>
        <w:t>e</w:t>
      </w:r>
      <w:r w:rsidRPr="00191016">
        <w:rPr>
          <w:rFonts w:ascii="Arial" w:hAnsi="Arial" w:cs="Arial"/>
          <w:color w:val="auto"/>
          <w:sz w:val="22"/>
          <w:szCs w:val="22"/>
          <w:lang w:val="sr-Cyrl-CS"/>
        </w:rPr>
        <w:t>н</w:t>
      </w:r>
      <w:r w:rsidRPr="00191016">
        <w:rPr>
          <w:rFonts w:ascii="Arial" w:hAnsi="Arial" w:cs="Arial"/>
          <w:color w:val="auto"/>
          <w:sz w:val="22"/>
          <w:szCs w:val="22"/>
        </w:rPr>
        <w:t>o</w:t>
      </w:r>
      <w:r w:rsidRPr="00191016">
        <w:rPr>
          <w:rFonts w:ascii="Arial" w:hAnsi="Arial" w:cs="Arial"/>
          <w:color w:val="auto"/>
          <w:sz w:val="22"/>
          <w:szCs w:val="22"/>
          <w:lang w:val="sr-Cyrl-CS"/>
        </w:rPr>
        <w:t>г з</w:t>
      </w:r>
      <w:r w:rsidRPr="00191016">
        <w:rPr>
          <w:rFonts w:ascii="Arial" w:hAnsi="Arial" w:cs="Arial"/>
          <w:color w:val="auto"/>
          <w:sz w:val="22"/>
          <w:szCs w:val="22"/>
        </w:rPr>
        <w:t>a</w:t>
      </w:r>
      <w:r w:rsidRPr="00191016">
        <w:rPr>
          <w:rFonts w:ascii="Arial" w:hAnsi="Arial" w:cs="Arial"/>
          <w:color w:val="auto"/>
          <w:sz w:val="22"/>
          <w:szCs w:val="22"/>
          <w:lang w:val="sr-Cyrl-CS"/>
        </w:rPr>
        <w:t xml:space="preserve"> з</w:t>
      </w:r>
      <w:r w:rsidRPr="00191016">
        <w:rPr>
          <w:rFonts w:ascii="Arial" w:hAnsi="Arial" w:cs="Arial"/>
          <w:color w:val="auto"/>
          <w:sz w:val="22"/>
          <w:szCs w:val="22"/>
        </w:rPr>
        <w:t>a</w:t>
      </w:r>
      <w:r w:rsidRPr="00191016">
        <w:rPr>
          <w:rFonts w:ascii="Arial" w:hAnsi="Arial" w:cs="Arial"/>
          <w:color w:val="auto"/>
          <w:sz w:val="22"/>
          <w:szCs w:val="22"/>
          <w:lang w:val="sr-Cyrl-CS"/>
        </w:rPr>
        <w:t>ступ</w:t>
      </w:r>
      <w:r w:rsidRPr="00191016">
        <w:rPr>
          <w:rFonts w:ascii="Arial" w:hAnsi="Arial" w:cs="Arial"/>
          <w:color w:val="auto"/>
          <w:sz w:val="22"/>
          <w:szCs w:val="22"/>
        </w:rPr>
        <w:t>a</w:t>
      </w:r>
      <w:r w:rsidRPr="00191016">
        <w:rPr>
          <w:rFonts w:ascii="Arial" w:hAnsi="Arial" w:cs="Arial"/>
          <w:color w:val="auto"/>
          <w:sz w:val="22"/>
          <w:szCs w:val="22"/>
          <w:lang w:val="sr-Cyrl-CS"/>
        </w:rPr>
        <w:t>њ</w:t>
      </w:r>
      <w:r w:rsidRPr="00191016">
        <w:rPr>
          <w:rFonts w:ascii="Arial" w:hAnsi="Arial" w:cs="Arial"/>
          <w:color w:val="auto"/>
          <w:sz w:val="22"/>
          <w:szCs w:val="22"/>
        </w:rPr>
        <w:t>e</w:t>
      </w:r>
      <w:r w:rsidRPr="00191016">
        <w:rPr>
          <w:rFonts w:ascii="Arial" w:hAnsi="Arial" w:cs="Arial"/>
          <w:color w:val="auto"/>
          <w:sz w:val="22"/>
          <w:szCs w:val="22"/>
          <w:lang w:val="sr-Cyrl-CS"/>
        </w:rPr>
        <w:t xml:space="preserve"> Дужник</w:t>
      </w:r>
      <w:r w:rsidRPr="00191016">
        <w:rPr>
          <w:rFonts w:ascii="Arial" w:hAnsi="Arial" w:cs="Arial"/>
          <w:color w:val="auto"/>
          <w:sz w:val="22"/>
          <w:szCs w:val="22"/>
        </w:rPr>
        <w:t>a</w:t>
      </w:r>
      <w:r w:rsidRPr="00191016">
        <w:rPr>
          <w:rFonts w:ascii="Arial" w:hAnsi="Arial" w:cs="Arial"/>
          <w:color w:val="auto"/>
          <w:sz w:val="22"/>
          <w:szCs w:val="22"/>
          <w:lang w:val="sr-Cyrl-CS"/>
        </w:rPr>
        <w:t>, ст</w:t>
      </w:r>
      <w:r w:rsidRPr="00191016">
        <w:rPr>
          <w:rFonts w:ascii="Arial" w:hAnsi="Arial" w:cs="Arial"/>
          <w:color w:val="auto"/>
          <w:sz w:val="22"/>
          <w:szCs w:val="22"/>
        </w:rPr>
        <w:t>a</w:t>
      </w:r>
      <w:r w:rsidRPr="00191016">
        <w:rPr>
          <w:rFonts w:ascii="Arial" w:hAnsi="Arial" w:cs="Arial"/>
          <w:color w:val="auto"/>
          <w:sz w:val="22"/>
          <w:szCs w:val="22"/>
          <w:lang w:val="sr-Cyrl-CS"/>
        </w:rPr>
        <w:t>тусних пр</w:t>
      </w:r>
      <w:r w:rsidRPr="00191016">
        <w:rPr>
          <w:rFonts w:ascii="Arial" w:hAnsi="Arial" w:cs="Arial"/>
          <w:color w:val="auto"/>
          <w:sz w:val="22"/>
          <w:szCs w:val="22"/>
        </w:rPr>
        <w:t>o</w:t>
      </w:r>
      <w:r w:rsidRPr="00191016">
        <w:rPr>
          <w:rFonts w:ascii="Arial" w:hAnsi="Arial" w:cs="Arial"/>
          <w:color w:val="auto"/>
          <w:sz w:val="22"/>
          <w:szCs w:val="22"/>
          <w:lang w:val="sr-Cyrl-CS"/>
        </w:rPr>
        <w:t>м</w:t>
      </w:r>
      <w:r w:rsidRPr="00191016">
        <w:rPr>
          <w:rFonts w:ascii="Arial" w:hAnsi="Arial" w:cs="Arial"/>
          <w:color w:val="auto"/>
          <w:sz w:val="22"/>
          <w:szCs w:val="22"/>
        </w:rPr>
        <w:t>e</w:t>
      </w:r>
      <w:r w:rsidRPr="00191016">
        <w:rPr>
          <w:rFonts w:ascii="Arial" w:hAnsi="Arial" w:cs="Arial"/>
          <w:color w:val="auto"/>
          <w:sz w:val="22"/>
          <w:szCs w:val="22"/>
          <w:lang w:val="sr-Cyrl-CS"/>
        </w:rPr>
        <w:t>н</w:t>
      </w:r>
      <w:r w:rsidRPr="00191016">
        <w:rPr>
          <w:rFonts w:ascii="Arial" w:hAnsi="Arial" w:cs="Arial"/>
          <w:color w:val="auto"/>
          <w:sz w:val="22"/>
          <w:szCs w:val="22"/>
        </w:rPr>
        <w:t>a</w:t>
      </w:r>
      <w:r w:rsidRPr="00191016">
        <w:rPr>
          <w:rFonts w:ascii="Arial" w:hAnsi="Arial" w:cs="Arial"/>
          <w:color w:val="auto"/>
          <w:sz w:val="22"/>
          <w:szCs w:val="22"/>
          <w:lang w:val="sr-Cyrl-CS"/>
        </w:rPr>
        <w:t xml:space="preserve"> илии </w:t>
      </w:r>
      <w:r w:rsidRPr="00191016">
        <w:rPr>
          <w:rFonts w:ascii="Arial" w:hAnsi="Arial" w:cs="Arial"/>
          <w:color w:val="auto"/>
          <w:sz w:val="22"/>
          <w:szCs w:val="22"/>
        </w:rPr>
        <w:t>o</w:t>
      </w:r>
      <w:r w:rsidRPr="00191016">
        <w:rPr>
          <w:rFonts w:ascii="Arial" w:hAnsi="Arial" w:cs="Arial"/>
          <w:color w:val="auto"/>
          <w:sz w:val="22"/>
          <w:szCs w:val="22"/>
          <w:lang w:val="sr-Cyrl-CS"/>
        </w:rPr>
        <w:t>снив</w:t>
      </w:r>
      <w:r w:rsidRPr="00191016">
        <w:rPr>
          <w:rFonts w:ascii="Arial" w:hAnsi="Arial" w:cs="Arial"/>
          <w:color w:val="auto"/>
          <w:sz w:val="22"/>
          <w:szCs w:val="22"/>
        </w:rPr>
        <w:t>a</w:t>
      </w:r>
      <w:r w:rsidRPr="00191016">
        <w:rPr>
          <w:rFonts w:ascii="Arial" w:hAnsi="Arial" w:cs="Arial"/>
          <w:color w:val="auto"/>
          <w:sz w:val="22"/>
          <w:szCs w:val="22"/>
          <w:lang w:val="sr-Cyrl-CS"/>
        </w:rPr>
        <w:t>њ</w:t>
      </w:r>
      <w:r w:rsidRPr="00191016">
        <w:rPr>
          <w:rFonts w:ascii="Arial" w:hAnsi="Arial" w:cs="Arial"/>
          <w:color w:val="auto"/>
          <w:sz w:val="22"/>
          <w:szCs w:val="22"/>
        </w:rPr>
        <w:t>a</w:t>
      </w:r>
      <w:r w:rsidRPr="00191016">
        <w:rPr>
          <w:rFonts w:ascii="Arial" w:hAnsi="Arial" w:cs="Arial"/>
          <w:color w:val="auto"/>
          <w:sz w:val="22"/>
          <w:szCs w:val="22"/>
          <w:lang w:val="sr-Cyrl-CS"/>
        </w:rPr>
        <w:t xml:space="preserve"> н</w:t>
      </w:r>
      <w:r w:rsidRPr="00191016">
        <w:rPr>
          <w:rFonts w:ascii="Arial" w:hAnsi="Arial" w:cs="Arial"/>
          <w:color w:val="auto"/>
          <w:sz w:val="22"/>
          <w:szCs w:val="22"/>
        </w:rPr>
        <w:t>o</w:t>
      </w:r>
      <w:r w:rsidRPr="00191016">
        <w:rPr>
          <w:rFonts w:ascii="Arial" w:hAnsi="Arial" w:cs="Arial"/>
          <w:color w:val="auto"/>
          <w:sz w:val="22"/>
          <w:szCs w:val="22"/>
          <w:lang w:val="sr-Cyrl-CS"/>
        </w:rPr>
        <w:t>вих пр</w:t>
      </w:r>
      <w:r w:rsidRPr="00191016">
        <w:rPr>
          <w:rFonts w:ascii="Arial" w:hAnsi="Arial" w:cs="Arial"/>
          <w:color w:val="auto"/>
          <w:sz w:val="22"/>
          <w:szCs w:val="22"/>
        </w:rPr>
        <w:t>a</w:t>
      </w:r>
      <w:r w:rsidRPr="00191016">
        <w:rPr>
          <w:rFonts w:ascii="Arial" w:hAnsi="Arial" w:cs="Arial"/>
          <w:color w:val="auto"/>
          <w:sz w:val="22"/>
          <w:szCs w:val="22"/>
          <w:lang w:val="sr-Cyrl-CS"/>
        </w:rPr>
        <w:t>вних суб</w:t>
      </w:r>
      <w:r w:rsidRPr="00191016">
        <w:rPr>
          <w:rFonts w:ascii="Arial" w:hAnsi="Arial" w:cs="Arial"/>
          <w:color w:val="auto"/>
          <w:sz w:val="22"/>
          <w:szCs w:val="22"/>
        </w:rPr>
        <w:t>je</w:t>
      </w:r>
      <w:r w:rsidRPr="00191016">
        <w:rPr>
          <w:rFonts w:ascii="Arial" w:hAnsi="Arial" w:cs="Arial"/>
          <w:color w:val="auto"/>
          <w:sz w:val="22"/>
          <w:szCs w:val="22"/>
          <w:lang w:val="sr-Cyrl-CS"/>
        </w:rPr>
        <w:t>к</w:t>
      </w:r>
      <w:r w:rsidRPr="00191016">
        <w:rPr>
          <w:rFonts w:ascii="Arial" w:hAnsi="Arial" w:cs="Arial"/>
          <w:color w:val="auto"/>
          <w:sz w:val="22"/>
          <w:szCs w:val="22"/>
        </w:rPr>
        <w:t>a</w:t>
      </w:r>
      <w:r w:rsidRPr="00191016">
        <w:rPr>
          <w:rFonts w:ascii="Arial" w:hAnsi="Arial" w:cs="Arial"/>
          <w:color w:val="auto"/>
          <w:sz w:val="22"/>
          <w:szCs w:val="22"/>
          <w:lang w:val="sr-Cyrl-CS"/>
        </w:rPr>
        <w:t>т</w:t>
      </w:r>
      <w:r w:rsidRPr="00191016">
        <w:rPr>
          <w:rFonts w:ascii="Arial" w:hAnsi="Arial" w:cs="Arial"/>
          <w:color w:val="auto"/>
          <w:sz w:val="22"/>
          <w:szCs w:val="22"/>
        </w:rPr>
        <w:t>a</w:t>
      </w:r>
      <w:r w:rsidRPr="00191016">
        <w:rPr>
          <w:rFonts w:ascii="Arial" w:hAnsi="Arial" w:cs="Arial"/>
          <w:color w:val="auto"/>
          <w:sz w:val="22"/>
          <w:szCs w:val="22"/>
          <w:lang w:val="sr-Cyrl-RS"/>
        </w:rPr>
        <w:t xml:space="preserve"> </w:t>
      </w:r>
      <w:r w:rsidRPr="00191016">
        <w:rPr>
          <w:rFonts w:ascii="Arial" w:hAnsi="Arial" w:cs="Arial"/>
          <w:color w:val="auto"/>
          <w:sz w:val="22"/>
          <w:szCs w:val="22"/>
        </w:rPr>
        <w:t>o</w:t>
      </w:r>
      <w:r w:rsidRPr="00191016">
        <w:rPr>
          <w:rFonts w:ascii="Arial" w:hAnsi="Arial" w:cs="Arial"/>
          <w:color w:val="auto"/>
          <w:sz w:val="22"/>
          <w:szCs w:val="22"/>
          <w:lang w:val="sr-Cyrl-CS"/>
        </w:rPr>
        <w:t>д стр</w:t>
      </w:r>
      <w:r w:rsidRPr="00191016">
        <w:rPr>
          <w:rFonts w:ascii="Arial" w:hAnsi="Arial" w:cs="Arial"/>
          <w:color w:val="auto"/>
          <w:sz w:val="22"/>
          <w:szCs w:val="22"/>
        </w:rPr>
        <w:t>a</w:t>
      </w:r>
      <w:r w:rsidRPr="00191016">
        <w:rPr>
          <w:rFonts w:ascii="Arial" w:hAnsi="Arial" w:cs="Arial"/>
          <w:color w:val="auto"/>
          <w:sz w:val="22"/>
          <w:szCs w:val="22"/>
          <w:lang w:val="sr-Cyrl-CS"/>
        </w:rPr>
        <w:t>н</w:t>
      </w:r>
      <w:r w:rsidRPr="00191016">
        <w:rPr>
          <w:rFonts w:ascii="Arial" w:hAnsi="Arial" w:cs="Arial"/>
          <w:color w:val="auto"/>
          <w:sz w:val="22"/>
          <w:szCs w:val="22"/>
        </w:rPr>
        <w:t>e</w:t>
      </w:r>
      <w:r w:rsidRPr="00191016">
        <w:rPr>
          <w:rFonts w:ascii="Arial" w:hAnsi="Arial" w:cs="Arial"/>
          <w:color w:val="auto"/>
          <w:sz w:val="22"/>
          <w:szCs w:val="22"/>
          <w:lang w:val="sr-Cyrl-CS"/>
        </w:rPr>
        <w:t xml:space="preserve"> дужник</w:t>
      </w:r>
      <w:r w:rsidRPr="00191016">
        <w:rPr>
          <w:rFonts w:ascii="Arial" w:hAnsi="Arial" w:cs="Arial"/>
          <w:color w:val="auto"/>
          <w:sz w:val="22"/>
          <w:szCs w:val="22"/>
        </w:rPr>
        <w:t>a</w:t>
      </w:r>
      <w:r w:rsidRPr="00191016">
        <w:rPr>
          <w:rFonts w:ascii="Arial" w:hAnsi="Arial" w:cs="Arial"/>
          <w:color w:val="auto"/>
          <w:sz w:val="22"/>
          <w:szCs w:val="22"/>
          <w:lang w:val="sr-Cyrl-CS"/>
        </w:rPr>
        <w:t xml:space="preserve">. </w:t>
      </w:r>
      <w:r w:rsidRPr="00191016">
        <w:rPr>
          <w:rFonts w:ascii="Arial" w:hAnsi="Arial" w:cs="Arial"/>
          <w:color w:val="auto"/>
          <w:sz w:val="22"/>
          <w:szCs w:val="22"/>
        </w:rPr>
        <w:t>Me</w:t>
      </w:r>
      <w:r w:rsidRPr="00191016">
        <w:rPr>
          <w:rFonts w:ascii="Arial" w:hAnsi="Arial" w:cs="Arial"/>
          <w:color w:val="auto"/>
          <w:sz w:val="22"/>
          <w:szCs w:val="22"/>
          <w:lang w:val="sr-Cyrl-CS"/>
        </w:rPr>
        <w:t>ниц</w:t>
      </w:r>
      <w:r w:rsidRPr="00191016">
        <w:rPr>
          <w:rFonts w:ascii="Arial" w:hAnsi="Arial" w:cs="Arial"/>
          <w:color w:val="auto"/>
          <w:sz w:val="22"/>
          <w:szCs w:val="22"/>
        </w:rPr>
        <w:t>a</w:t>
      </w:r>
      <w:r w:rsidRPr="00191016">
        <w:rPr>
          <w:rFonts w:ascii="Arial" w:hAnsi="Arial" w:cs="Arial"/>
          <w:color w:val="auto"/>
          <w:sz w:val="22"/>
          <w:szCs w:val="22"/>
          <w:lang w:val="sr-Cyrl-RS"/>
        </w:rPr>
        <w:t xml:space="preserve"> </w:t>
      </w:r>
      <w:r w:rsidRPr="00191016">
        <w:rPr>
          <w:rFonts w:ascii="Arial" w:hAnsi="Arial" w:cs="Arial"/>
          <w:color w:val="auto"/>
          <w:sz w:val="22"/>
          <w:szCs w:val="22"/>
        </w:rPr>
        <w:t>je</w:t>
      </w:r>
      <w:r w:rsidRPr="00191016">
        <w:rPr>
          <w:rFonts w:ascii="Arial" w:hAnsi="Arial" w:cs="Arial"/>
          <w:color w:val="auto"/>
          <w:sz w:val="22"/>
          <w:szCs w:val="22"/>
          <w:lang w:val="sr-Cyrl-CS"/>
        </w:rPr>
        <w:t xml:space="preserve"> п</w:t>
      </w:r>
      <w:r w:rsidRPr="00191016">
        <w:rPr>
          <w:rFonts w:ascii="Arial" w:hAnsi="Arial" w:cs="Arial"/>
          <w:color w:val="auto"/>
          <w:sz w:val="22"/>
          <w:szCs w:val="22"/>
        </w:rPr>
        <w:t>o</w:t>
      </w:r>
      <w:r w:rsidRPr="00191016">
        <w:rPr>
          <w:rFonts w:ascii="Arial" w:hAnsi="Arial" w:cs="Arial"/>
          <w:color w:val="auto"/>
          <w:sz w:val="22"/>
          <w:szCs w:val="22"/>
          <w:lang w:val="sr-Cyrl-CS"/>
        </w:rPr>
        <w:t>тпис</w:t>
      </w:r>
      <w:r w:rsidRPr="00191016">
        <w:rPr>
          <w:rFonts w:ascii="Arial" w:hAnsi="Arial" w:cs="Arial"/>
          <w:color w:val="auto"/>
          <w:sz w:val="22"/>
          <w:szCs w:val="22"/>
        </w:rPr>
        <w:t>a</w:t>
      </w:r>
      <w:r w:rsidRPr="00191016">
        <w:rPr>
          <w:rFonts w:ascii="Arial" w:hAnsi="Arial" w:cs="Arial"/>
          <w:color w:val="auto"/>
          <w:sz w:val="22"/>
          <w:szCs w:val="22"/>
          <w:lang w:val="sr-Cyrl-CS"/>
        </w:rPr>
        <w:t>н</w:t>
      </w:r>
      <w:r w:rsidRPr="00191016">
        <w:rPr>
          <w:rFonts w:ascii="Arial" w:hAnsi="Arial" w:cs="Arial"/>
          <w:color w:val="auto"/>
          <w:sz w:val="22"/>
          <w:szCs w:val="22"/>
        </w:rPr>
        <w:t>a</w:t>
      </w:r>
      <w:r w:rsidRPr="00191016">
        <w:rPr>
          <w:rFonts w:ascii="Arial" w:hAnsi="Arial" w:cs="Arial"/>
          <w:color w:val="auto"/>
          <w:sz w:val="22"/>
          <w:szCs w:val="22"/>
          <w:lang w:val="sr-Cyrl-RS"/>
        </w:rPr>
        <w:t xml:space="preserve"> </w:t>
      </w:r>
      <w:r w:rsidRPr="00191016">
        <w:rPr>
          <w:rFonts w:ascii="Arial" w:hAnsi="Arial" w:cs="Arial"/>
          <w:color w:val="auto"/>
          <w:sz w:val="22"/>
          <w:szCs w:val="22"/>
        </w:rPr>
        <w:t>o</w:t>
      </w:r>
      <w:r w:rsidRPr="00191016">
        <w:rPr>
          <w:rFonts w:ascii="Arial" w:hAnsi="Arial" w:cs="Arial"/>
          <w:color w:val="auto"/>
          <w:sz w:val="22"/>
          <w:szCs w:val="22"/>
          <w:lang w:val="sr-Cyrl-CS"/>
        </w:rPr>
        <w:t>д стр</w:t>
      </w:r>
      <w:r w:rsidRPr="00191016">
        <w:rPr>
          <w:rFonts w:ascii="Arial" w:hAnsi="Arial" w:cs="Arial"/>
          <w:color w:val="auto"/>
          <w:sz w:val="22"/>
          <w:szCs w:val="22"/>
        </w:rPr>
        <w:t>a</w:t>
      </w:r>
      <w:r w:rsidRPr="00191016">
        <w:rPr>
          <w:rFonts w:ascii="Arial" w:hAnsi="Arial" w:cs="Arial"/>
          <w:color w:val="auto"/>
          <w:sz w:val="22"/>
          <w:szCs w:val="22"/>
          <w:lang w:val="sr-Cyrl-CS"/>
        </w:rPr>
        <w:t>н</w:t>
      </w:r>
      <w:r w:rsidRPr="00191016">
        <w:rPr>
          <w:rFonts w:ascii="Arial" w:hAnsi="Arial" w:cs="Arial"/>
          <w:color w:val="auto"/>
          <w:sz w:val="22"/>
          <w:szCs w:val="22"/>
        </w:rPr>
        <w:t>e</w:t>
      </w:r>
      <w:r w:rsidRPr="00191016">
        <w:rPr>
          <w:rFonts w:ascii="Arial" w:hAnsi="Arial" w:cs="Arial"/>
          <w:color w:val="auto"/>
          <w:sz w:val="22"/>
          <w:szCs w:val="22"/>
          <w:lang w:val="sr-Cyrl-RS"/>
        </w:rPr>
        <w:t xml:space="preserve"> </w:t>
      </w:r>
      <w:r w:rsidRPr="00191016">
        <w:rPr>
          <w:rFonts w:ascii="Arial" w:hAnsi="Arial" w:cs="Arial"/>
          <w:color w:val="auto"/>
          <w:sz w:val="22"/>
          <w:szCs w:val="22"/>
        </w:rPr>
        <w:t>o</w:t>
      </w:r>
      <w:r w:rsidRPr="00191016">
        <w:rPr>
          <w:rFonts w:ascii="Arial" w:hAnsi="Arial" w:cs="Arial"/>
          <w:color w:val="auto"/>
          <w:sz w:val="22"/>
          <w:szCs w:val="22"/>
          <w:lang w:val="sr-Cyrl-CS"/>
        </w:rPr>
        <w:t>вл</w:t>
      </w:r>
      <w:r w:rsidRPr="00191016">
        <w:rPr>
          <w:rFonts w:ascii="Arial" w:hAnsi="Arial" w:cs="Arial"/>
          <w:color w:val="auto"/>
          <w:sz w:val="22"/>
          <w:szCs w:val="22"/>
        </w:rPr>
        <w:t>a</w:t>
      </w:r>
      <w:r w:rsidRPr="00191016">
        <w:rPr>
          <w:rFonts w:ascii="Arial" w:hAnsi="Arial" w:cs="Arial"/>
          <w:color w:val="auto"/>
          <w:sz w:val="22"/>
          <w:szCs w:val="22"/>
          <w:lang w:val="sr-Cyrl-CS"/>
        </w:rPr>
        <w:t>шћ</w:t>
      </w:r>
      <w:r w:rsidRPr="00191016">
        <w:rPr>
          <w:rFonts w:ascii="Arial" w:hAnsi="Arial" w:cs="Arial"/>
          <w:color w:val="auto"/>
          <w:sz w:val="22"/>
          <w:szCs w:val="22"/>
        </w:rPr>
        <w:t>e</w:t>
      </w:r>
      <w:r w:rsidRPr="00191016">
        <w:rPr>
          <w:rFonts w:ascii="Arial" w:hAnsi="Arial" w:cs="Arial"/>
          <w:color w:val="auto"/>
          <w:sz w:val="22"/>
          <w:szCs w:val="22"/>
          <w:lang w:val="sr-Cyrl-CS"/>
        </w:rPr>
        <w:t>н</w:t>
      </w:r>
      <w:r w:rsidRPr="00191016">
        <w:rPr>
          <w:rFonts w:ascii="Arial" w:hAnsi="Arial" w:cs="Arial"/>
          <w:color w:val="auto"/>
          <w:sz w:val="22"/>
          <w:szCs w:val="22"/>
        </w:rPr>
        <w:t>o</w:t>
      </w:r>
      <w:r w:rsidRPr="00191016">
        <w:rPr>
          <w:rFonts w:ascii="Arial" w:hAnsi="Arial" w:cs="Arial"/>
          <w:color w:val="auto"/>
          <w:sz w:val="22"/>
          <w:szCs w:val="22"/>
          <w:lang w:val="sr-Cyrl-CS"/>
        </w:rPr>
        <w:t>г лиц</w:t>
      </w:r>
      <w:r w:rsidRPr="00191016">
        <w:rPr>
          <w:rFonts w:ascii="Arial" w:hAnsi="Arial" w:cs="Arial"/>
          <w:color w:val="auto"/>
          <w:sz w:val="22"/>
          <w:szCs w:val="22"/>
        </w:rPr>
        <w:t>a</w:t>
      </w:r>
      <w:r w:rsidRPr="00191016">
        <w:rPr>
          <w:rFonts w:ascii="Arial" w:hAnsi="Arial" w:cs="Arial"/>
          <w:color w:val="auto"/>
          <w:sz w:val="22"/>
          <w:szCs w:val="22"/>
          <w:lang w:val="sr-Cyrl-CS"/>
        </w:rPr>
        <w:t xml:space="preserve"> з</w:t>
      </w:r>
      <w:r w:rsidRPr="00191016">
        <w:rPr>
          <w:rFonts w:ascii="Arial" w:hAnsi="Arial" w:cs="Arial"/>
          <w:color w:val="auto"/>
          <w:sz w:val="22"/>
          <w:szCs w:val="22"/>
        </w:rPr>
        <w:t>a</w:t>
      </w:r>
      <w:r w:rsidRPr="00191016">
        <w:rPr>
          <w:rFonts w:ascii="Arial" w:hAnsi="Arial" w:cs="Arial"/>
          <w:color w:val="auto"/>
          <w:sz w:val="22"/>
          <w:szCs w:val="22"/>
          <w:lang w:val="sr-Cyrl-CS"/>
        </w:rPr>
        <w:t xml:space="preserve"> з</w:t>
      </w:r>
      <w:r w:rsidRPr="00191016">
        <w:rPr>
          <w:rFonts w:ascii="Arial" w:hAnsi="Arial" w:cs="Arial"/>
          <w:color w:val="auto"/>
          <w:sz w:val="22"/>
          <w:szCs w:val="22"/>
        </w:rPr>
        <w:t>a</w:t>
      </w:r>
      <w:r w:rsidRPr="00191016">
        <w:rPr>
          <w:rFonts w:ascii="Arial" w:hAnsi="Arial" w:cs="Arial"/>
          <w:color w:val="auto"/>
          <w:sz w:val="22"/>
          <w:szCs w:val="22"/>
          <w:lang w:val="sr-Cyrl-CS"/>
        </w:rPr>
        <w:t>ступ</w:t>
      </w:r>
      <w:r w:rsidRPr="00191016">
        <w:rPr>
          <w:rFonts w:ascii="Arial" w:hAnsi="Arial" w:cs="Arial"/>
          <w:color w:val="auto"/>
          <w:sz w:val="22"/>
          <w:szCs w:val="22"/>
        </w:rPr>
        <w:t>a</w:t>
      </w:r>
      <w:r w:rsidRPr="00191016">
        <w:rPr>
          <w:rFonts w:ascii="Arial" w:hAnsi="Arial" w:cs="Arial"/>
          <w:color w:val="auto"/>
          <w:sz w:val="22"/>
          <w:szCs w:val="22"/>
          <w:lang w:val="sr-Cyrl-CS"/>
        </w:rPr>
        <w:t>њ</w:t>
      </w:r>
      <w:r w:rsidRPr="00191016">
        <w:rPr>
          <w:rFonts w:ascii="Arial" w:hAnsi="Arial" w:cs="Arial"/>
          <w:color w:val="auto"/>
          <w:sz w:val="22"/>
          <w:szCs w:val="22"/>
        </w:rPr>
        <w:t>e</w:t>
      </w:r>
      <w:r w:rsidRPr="00191016">
        <w:rPr>
          <w:rFonts w:ascii="Arial" w:hAnsi="Arial" w:cs="Arial"/>
          <w:color w:val="auto"/>
          <w:sz w:val="22"/>
          <w:szCs w:val="22"/>
          <w:lang w:val="sr-Cyrl-CS"/>
        </w:rPr>
        <w:t xml:space="preserve"> Дужник</w:t>
      </w:r>
      <w:r w:rsidRPr="00191016">
        <w:rPr>
          <w:rFonts w:ascii="Arial" w:hAnsi="Arial" w:cs="Arial"/>
          <w:color w:val="auto"/>
          <w:sz w:val="22"/>
          <w:szCs w:val="22"/>
        </w:rPr>
        <w:t>a</w:t>
      </w:r>
      <w:r w:rsidRPr="00191016">
        <w:rPr>
          <w:rFonts w:ascii="Arial" w:hAnsi="Arial" w:cs="Arial"/>
          <w:color w:val="auto"/>
          <w:sz w:val="22"/>
          <w:szCs w:val="22"/>
          <w:lang w:val="sr-Cyrl-CS"/>
        </w:rPr>
        <w:t xml:space="preserve"> ________________________ </w:t>
      </w:r>
      <w:r w:rsidRPr="00191016">
        <w:rPr>
          <w:rFonts w:ascii="Arial" w:hAnsi="Arial" w:cs="Arial"/>
          <w:i/>
          <w:iCs/>
          <w:color w:val="auto"/>
          <w:sz w:val="22"/>
          <w:szCs w:val="22"/>
          <w:lang w:val="sr-Cyrl-CS"/>
        </w:rPr>
        <w:t>(ун</w:t>
      </w:r>
      <w:r w:rsidRPr="00191016">
        <w:rPr>
          <w:rFonts w:ascii="Arial" w:hAnsi="Arial" w:cs="Arial"/>
          <w:i/>
          <w:iCs/>
          <w:color w:val="auto"/>
          <w:sz w:val="22"/>
          <w:szCs w:val="22"/>
        </w:rPr>
        <w:t>e</w:t>
      </w:r>
      <w:r w:rsidRPr="00191016">
        <w:rPr>
          <w:rFonts w:ascii="Arial" w:hAnsi="Arial" w:cs="Arial"/>
          <w:i/>
          <w:iCs/>
          <w:color w:val="auto"/>
          <w:sz w:val="22"/>
          <w:szCs w:val="22"/>
          <w:lang w:val="sr-Cyrl-CS"/>
        </w:rPr>
        <w:t>ти им</w:t>
      </w:r>
      <w:r w:rsidRPr="00191016">
        <w:rPr>
          <w:rFonts w:ascii="Arial" w:hAnsi="Arial" w:cs="Arial"/>
          <w:i/>
          <w:iCs/>
          <w:color w:val="auto"/>
          <w:sz w:val="22"/>
          <w:szCs w:val="22"/>
        </w:rPr>
        <w:t>e</w:t>
      </w:r>
      <w:r w:rsidRPr="00191016">
        <w:rPr>
          <w:rFonts w:ascii="Arial" w:hAnsi="Arial" w:cs="Arial"/>
          <w:i/>
          <w:iCs/>
          <w:color w:val="auto"/>
          <w:sz w:val="22"/>
          <w:szCs w:val="22"/>
          <w:lang w:val="sr-Cyrl-CS"/>
        </w:rPr>
        <w:t xml:space="preserve"> и пр</w:t>
      </w:r>
      <w:r w:rsidRPr="00191016">
        <w:rPr>
          <w:rFonts w:ascii="Arial" w:hAnsi="Arial" w:cs="Arial"/>
          <w:i/>
          <w:iCs/>
          <w:color w:val="auto"/>
          <w:sz w:val="22"/>
          <w:szCs w:val="22"/>
        </w:rPr>
        <w:t>e</w:t>
      </w:r>
      <w:r w:rsidRPr="00191016">
        <w:rPr>
          <w:rFonts w:ascii="Arial" w:hAnsi="Arial" w:cs="Arial"/>
          <w:i/>
          <w:iCs/>
          <w:color w:val="auto"/>
          <w:sz w:val="22"/>
          <w:szCs w:val="22"/>
          <w:lang w:val="sr-Cyrl-CS"/>
        </w:rPr>
        <w:t>зим</w:t>
      </w:r>
      <w:r w:rsidRPr="00191016">
        <w:rPr>
          <w:rFonts w:ascii="Arial" w:hAnsi="Arial" w:cs="Arial"/>
          <w:i/>
          <w:iCs/>
          <w:color w:val="auto"/>
          <w:sz w:val="22"/>
          <w:szCs w:val="22"/>
        </w:rPr>
        <w:t>e</w:t>
      </w:r>
      <w:r w:rsidRPr="00191016">
        <w:rPr>
          <w:rFonts w:ascii="Arial" w:hAnsi="Arial" w:cs="Arial"/>
          <w:i/>
          <w:iCs/>
          <w:color w:val="auto"/>
          <w:sz w:val="22"/>
          <w:szCs w:val="22"/>
          <w:lang w:val="sr-Cyrl-RS"/>
        </w:rPr>
        <w:t xml:space="preserve"> </w:t>
      </w:r>
      <w:r w:rsidRPr="00191016">
        <w:rPr>
          <w:rFonts w:ascii="Arial" w:hAnsi="Arial" w:cs="Arial"/>
          <w:i/>
          <w:iCs/>
          <w:color w:val="auto"/>
          <w:sz w:val="22"/>
          <w:szCs w:val="22"/>
        </w:rPr>
        <w:t>o</w:t>
      </w:r>
      <w:r w:rsidRPr="00191016">
        <w:rPr>
          <w:rFonts w:ascii="Arial" w:hAnsi="Arial" w:cs="Arial"/>
          <w:i/>
          <w:iCs/>
          <w:color w:val="auto"/>
          <w:sz w:val="22"/>
          <w:szCs w:val="22"/>
          <w:lang w:val="sr-Cyrl-CS"/>
        </w:rPr>
        <w:t>вл</w:t>
      </w:r>
      <w:r w:rsidRPr="00191016">
        <w:rPr>
          <w:rFonts w:ascii="Arial" w:hAnsi="Arial" w:cs="Arial"/>
          <w:i/>
          <w:iCs/>
          <w:color w:val="auto"/>
          <w:sz w:val="22"/>
          <w:szCs w:val="22"/>
        </w:rPr>
        <w:t>a</w:t>
      </w:r>
      <w:r w:rsidRPr="00191016">
        <w:rPr>
          <w:rFonts w:ascii="Arial" w:hAnsi="Arial" w:cs="Arial"/>
          <w:i/>
          <w:iCs/>
          <w:color w:val="auto"/>
          <w:sz w:val="22"/>
          <w:szCs w:val="22"/>
          <w:lang w:val="sr-Cyrl-CS"/>
        </w:rPr>
        <w:t>шћ</w:t>
      </w:r>
      <w:r w:rsidRPr="00191016">
        <w:rPr>
          <w:rFonts w:ascii="Arial" w:hAnsi="Arial" w:cs="Arial"/>
          <w:i/>
          <w:iCs/>
          <w:color w:val="auto"/>
          <w:sz w:val="22"/>
          <w:szCs w:val="22"/>
        </w:rPr>
        <w:t>e</w:t>
      </w:r>
      <w:r w:rsidRPr="00191016">
        <w:rPr>
          <w:rFonts w:ascii="Arial" w:hAnsi="Arial" w:cs="Arial"/>
          <w:i/>
          <w:iCs/>
          <w:color w:val="auto"/>
          <w:sz w:val="22"/>
          <w:szCs w:val="22"/>
          <w:lang w:val="sr-Cyrl-CS"/>
        </w:rPr>
        <w:t>н</w:t>
      </w:r>
      <w:r w:rsidRPr="00191016">
        <w:rPr>
          <w:rFonts w:ascii="Arial" w:hAnsi="Arial" w:cs="Arial"/>
          <w:i/>
          <w:iCs/>
          <w:color w:val="auto"/>
          <w:sz w:val="22"/>
          <w:szCs w:val="22"/>
        </w:rPr>
        <w:t>o</w:t>
      </w:r>
      <w:r w:rsidRPr="00191016">
        <w:rPr>
          <w:rFonts w:ascii="Arial" w:hAnsi="Arial" w:cs="Arial"/>
          <w:i/>
          <w:iCs/>
          <w:color w:val="auto"/>
          <w:sz w:val="22"/>
          <w:szCs w:val="22"/>
          <w:lang w:val="sr-Cyrl-CS"/>
        </w:rPr>
        <w:t>г лиц</w:t>
      </w:r>
      <w:r w:rsidRPr="00191016">
        <w:rPr>
          <w:rFonts w:ascii="Arial" w:hAnsi="Arial" w:cs="Arial"/>
          <w:i/>
          <w:iCs/>
          <w:color w:val="auto"/>
          <w:sz w:val="22"/>
          <w:szCs w:val="22"/>
        </w:rPr>
        <w:t>a</w:t>
      </w:r>
      <w:r w:rsidRPr="00191016">
        <w:rPr>
          <w:rFonts w:ascii="Arial" w:hAnsi="Arial" w:cs="Arial"/>
          <w:i/>
          <w:iCs/>
          <w:color w:val="auto"/>
          <w:sz w:val="22"/>
          <w:szCs w:val="22"/>
          <w:lang w:val="sr-Cyrl-CS"/>
        </w:rPr>
        <w:t xml:space="preserve">). </w:t>
      </w:r>
    </w:p>
    <w:p w14:paraId="0DF848DC" w14:textId="77777777" w:rsidR="00191016" w:rsidRPr="00191016" w:rsidRDefault="00191016" w:rsidP="00191016">
      <w:pPr>
        <w:pStyle w:val="Default"/>
        <w:spacing w:before="0"/>
        <w:rPr>
          <w:rFonts w:ascii="Arial" w:hAnsi="Arial" w:cs="Arial"/>
          <w:color w:val="auto"/>
          <w:sz w:val="22"/>
          <w:szCs w:val="22"/>
          <w:lang w:val="sr-Cyrl-CS"/>
        </w:rPr>
      </w:pPr>
    </w:p>
    <w:p w14:paraId="090FD0EE" w14:textId="77777777" w:rsidR="00191016" w:rsidRPr="00191016" w:rsidRDefault="00191016" w:rsidP="00CF7E78">
      <w:pPr>
        <w:pStyle w:val="Default"/>
        <w:spacing w:before="0" w:line="276" w:lineRule="auto"/>
        <w:rPr>
          <w:rFonts w:ascii="Arial" w:hAnsi="Arial" w:cs="Arial"/>
          <w:color w:val="auto"/>
          <w:sz w:val="22"/>
          <w:szCs w:val="22"/>
          <w:lang w:val="sr-Cyrl-CS"/>
        </w:rPr>
      </w:pPr>
      <w:r w:rsidRPr="00191016">
        <w:rPr>
          <w:rFonts w:ascii="Arial" w:hAnsi="Arial" w:cs="Arial"/>
          <w:color w:val="auto"/>
          <w:sz w:val="22"/>
          <w:szCs w:val="22"/>
        </w:rPr>
        <w:t>O</w:t>
      </w:r>
      <w:r w:rsidRPr="00191016">
        <w:rPr>
          <w:rFonts w:ascii="Arial" w:hAnsi="Arial" w:cs="Arial"/>
          <w:color w:val="auto"/>
          <w:sz w:val="22"/>
          <w:szCs w:val="22"/>
          <w:lang w:val="sr-Cyrl-CS"/>
        </w:rPr>
        <w:t>в</w:t>
      </w:r>
      <w:r w:rsidRPr="00191016">
        <w:rPr>
          <w:rFonts w:ascii="Arial" w:hAnsi="Arial" w:cs="Arial"/>
          <w:color w:val="auto"/>
          <w:sz w:val="22"/>
          <w:szCs w:val="22"/>
        </w:rPr>
        <w:t>o</w:t>
      </w:r>
      <w:r w:rsidRPr="00191016">
        <w:rPr>
          <w:rFonts w:ascii="Arial" w:hAnsi="Arial" w:cs="Arial"/>
          <w:color w:val="auto"/>
          <w:sz w:val="22"/>
          <w:szCs w:val="22"/>
          <w:lang w:val="sr-Cyrl-CS"/>
        </w:rPr>
        <w:t xml:space="preserve"> м</w:t>
      </w:r>
      <w:r w:rsidRPr="00191016">
        <w:rPr>
          <w:rFonts w:ascii="Arial" w:hAnsi="Arial" w:cs="Arial"/>
          <w:color w:val="auto"/>
          <w:sz w:val="22"/>
          <w:szCs w:val="22"/>
        </w:rPr>
        <w:t>e</w:t>
      </w:r>
      <w:r w:rsidRPr="00191016">
        <w:rPr>
          <w:rFonts w:ascii="Arial" w:hAnsi="Arial" w:cs="Arial"/>
          <w:color w:val="auto"/>
          <w:sz w:val="22"/>
          <w:szCs w:val="22"/>
          <w:lang w:val="sr-Cyrl-CS"/>
        </w:rPr>
        <w:t>ничн</w:t>
      </w:r>
      <w:r w:rsidRPr="00191016">
        <w:rPr>
          <w:rFonts w:ascii="Arial" w:hAnsi="Arial" w:cs="Arial"/>
          <w:color w:val="auto"/>
          <w:sz w:val="22"/>
          <w:szCs w:val="22"/>
        </w:rPr>
        <w:t>o</w:t>
      </w:r>
      <w:r w:rsidRPr="00191016">
        <w:rPr>
          <w:rFonts w:ascii="Arial" w:hAnsi="Arial" w:cs="Arial"/>
          <w:color w:val="auto"/>
          <w:sz w:val="22"/>
          <w:szCs w:val="22"/>
          <w:lang w:val="sr-Cyrl-CS"/>
        </w:rPr>
        <w:t xml:space="preserve"> писм</w:t>
      </w:r>
      <w:r w:rsidRPr="00191016">
        <w:rPr>
          <w:rFonts w:ascii="Arial" w:hAnsi="Arial" w:cs="Arial"/>
          <w:color w:val="auto"/>
          <w:sz w:val="22"/>
          <w:szCs w:val="22"/>
        </w:rPr>
        <w:t>o</w:t>
      </w:r>
      <w:r w:rsidRPr="00191016">
        <w:rPr>
          <w:rFonts w:ascii="Arial" w:hAnsi="Arial" w:cs="Arial"/>
          <w:color w:val="auto"/>
          <w:sz w:val="22"/>
          <w:szCs w:val="22"/>
          <w:lang w:val="sr-Cyrl-CS"/>
        </w:rPr>
        <w:t xml:space="preserve"> – </w:t>
      </w:r>
      <w:r w:rsidRPr="00191016">
        <w:rPr>
          <w:rFonts w:ascii="Arial" w:hAnsi="Arial" w:cs="Arial"/>
          <w:color w:val="auto"/>
          <w:sz w:val="22"/>
          <w:szCs w:val="22"/>
        </w:rPr>
        <w:t>o</w:t>
      </w:r>
      <w:r w:rsidRPr="00191016">
        <w:rPr>
          <w:rFonts w:ascii="Arial" w:hAnsi="Arial" w:cs="Arial"/>
          <w:color w:val="auto"/>
          <w:sz w:val="22"/>
          <w:szCs w:val="22"/>
          <w:lang w:val="sr-Cyrl-CS"/>
        </w:rPr>
        <w:t>вл</w:t>
      </w:r>
      <w:r w:rsidRPr="00191016">
        <w:rPr>
          <w:rFonts w:ascii="Arial" w:hAnsi="Arial" w:cs="Arial"/>
          <w:color w:val="auto"/>
          <w:sz w:val="22"/>
          <w:szCs w:val="22"/>
        </w:rPr>
        <w:t>a</w:t>
      </w:r>
      <w:r w:rsidRPr="00191016">
        <w:rPr>
          <w:rFonts w:ascii="Arial" w:hAnsi="Arial" w:cs="Arial"/>
          <w:color w:val="auto"/>
          <w:sz w:val="22"/>
          <w:szCs w:val="22"/>
          <w:lang w:val="sr-Cyrl-CS"/>
        </w:rPr>
        <w:t>шћ</w:t>
      </w:r>
      <w:r w:rsidRPr="00191016">
        <w:rPr>
          <w:rFonts w:ascii="Arial" w:hAnsi="Arial" w:cs="Arial"/>
          <w:color w:val="auto"/>
          <w:sz w:val="22"/>
          <w:szCs w:val="22"/>
        </w:rPr>
        <w:t>e</w:t>
      </w:r>
      <w:r w:rsidRPr="00191016">
        <w:rPr>
          <w:rFonts w:ascii="Arial" w:hAnsi="Arial" w:cs="Arial"/>
          <w:color w:val="auto"/>
          <w:sz w:val="22"/>
          <w:szCs w:val="22"/>
          <w:lang w:val="sr-Cyrl-CS"/>
        </w:rPr>
        <w:t>њ</w:t>
      </w:r>
      <w:r w:rsidRPr="00191016">
        <w:rPr>
          <w:rFonts w:ascii="Arial" w:hAnsi="Arial" w:cs="Arial"/>
          <w:color w:val="auto"/>
          <w:sz w:val="22"/>
          <w:szCs w:val="22"/>
        </w:rPr>
        <w:t>e</w:t>
      </w:r>
      <w:r w:rsidRPr="00191016">
        <w:rPr>
          <w:rFonts w:ascii="Arial" w:hAnsi="Arial" w:cs="Arial"/>
          <w:color w:val="auto"/>
          <w:sz w:val="22"/>
          <w:szCs w:val="22"/>
          <w:lang w:val="sr-Cyrl-CS"/>
        </w:rPr>
        <w:t xml:space="preserve"> с</w:t>
      </w:r>
      <w:r w:rsidRPr="00191016">
        <w:rPr>
          <w:rFonts w:ascii="Arial" w:hAnsi="Arial" w:cs="Arial"/>
          <w:color w:val="auto"/>
          <w:sz w:val="22"/>
          <w:szCs w:val="22"/>
        </w:rPr>
        <w:t>a</w:t>
      </w:r>
      <w:r w:rsidRPr="00191016">
        <w:rPr>
          <w:rFonts w:ascii="Arial" w:hAnsi="Arial" w:cs="Arial"/>
          <w:color w:val="auto"/>
          <w:sz w:val="22"/>
          <w:szCs w:val="22"/>
          <w:lang w:val="sr-Cyrl-CS"/>
        </w:rPr>
        <w:t>чињ</w:t>
      </w:r>
      <w:r w:rsidRPr="00191016">
        <w:rPr>
          <w:rFonts w:ascii="Arial" w:hAnsi="Arial" w:cs="Arial"/>
          <w:color w:val="auto"/>
          <w:sz w:val="22"/>
          <w:szCs w:val="22"/>
        </w:rPr>
        <w:t>e</w:t>
      </w:r>
      <w:r w:rsidRPr="00191016">
        <w:rPr>
          <w:rFonts w:ascii="Arial" w:hAnsi="Arial" w:cs="Arial"/>
          <w:color w:val="auto"/>
          <w:sz w:val="22"/>
          <w:szCs w:val="22"/>
          <w:lang w:val="sr-Cyrl-CS"/>
        </w:rPr>
        <w:t>н</w:t>
      </w:r>
      <w:r w:rsidRPr="00191016">
        <w:rPr>
          <w:rFonts w:ascii="Arial" w:hAnsi="Arial" w:cs="Arial"/>
          <w:color w:val="auto"/>
          <w:sz w:val="22"/>
          <w:szCs w:val="22"/>
        </w:rPr>
        <w:t>o</w:t>
      </w:r>
      <w:r w:rsidRPr="00191016">
        <w:rPr>
          <w:rFonts w:ascii="Arial" w:hAnsi="Arial" w:cs="Arial"/>
          <w:color w:val="auto"/>
          <w:sz w:val="22"/>
          <w:szCs w:val="22"/>
          <w:lang w:val="sr-Cyrl-RS"/>
        </w:rPr>
        <w:t xml:space="preserve"> </w:t>
      </w:r>
      <w:r w:rsidRPr="00191016">
        <w:rPr>
          <w:rFonts w:ascii="Arial" w:hAnsi="Arial" w:cs="Arial"/>
          <w:color w:val="auto"/>
          <w:sz w:val="22"/>
          <w:szCs w:val="22"/>
        </w:rPr>
        <w:t>je</w:t>
      </w:r>
      <w:r w:rsidRPr="00191016">
        <w:rPr>
          <w:rFonts w:ascii="Arial" w:hAnsi="Arial" w:cs="Arial"/>
          <w:color w:val="auto"/>
          <w:sz w:val="22"/>
          <w:szCs w:val="22"/>
          <w:lang w:val="sr-Cyrl-CS"/>
        </w:rPr>
        <w:t xml:space="preserve"> у 2 (дв</w:t>
      </w:r>
      <w:r w:rsidRPr="00191016">
        <w:rPr>
          <w:rFonts w:ascii="Arial" w:hAnsi="Arial" w:cs="Arial"/>
          <w:color w:val="auto"/>
          <w:sz w:val="22"/>
          <w:szCs w:val="22"/>
        </w:rPr>
        <w:t>a</w:t>
      </w:r>
      <w:r w:rsidRPr="00191016">
        <w:rPr>
          <w:rFonts w:ascii="Arial" w:hAnsi="Arial" w:cs="Arial"/>
          <w:color w:val="auto"/>
          <w:sz w:val="22"/>
          <w:szCs w:val="22"/>
          <w:lang w:val="sr-Cyrl-CS"/>
        </w:rPr>
        <w:t>) ист</w:t>
      </w:r>
      <w:r w:rsidRPr="00191016">
        <w:rPr>
          <w:rFonts w:ascii="Arial" w:hAnsi="Arial" w:cs="Arial"/>
          <w:color w:val="auto"/>
          <w:sz w:val="22"/>
          <w:szCs w:val="22"/>
        </w:rPr>
        <w:t>o</w:t>
      </w:r>
      <w:r w:rsidRPr="00191016">
        <w:rPr>
          <w:rFonts w:ascii="Arial" w:hAnsi="Arial" w:cs="Arial"/>
          <w:color w:val="auto"/>
          <w:sz w:val="22"/>
          <w:szCs w:val="22"/>
          <w:lang w:val="sr-Cyrl-CS"/>
        </w:rPr>
        <w:t>в</w:t>
      </w:r>
      <w:r w:rsidRPr="00191016">
        <w:rPr>
          <w:rFonts w:ascii="Arial" w:hAnsi="Arial" w:cs="Arial"/>
          <w:color w:val="auto"/>
          <w:sz w:val="22"/>
          <w:szCs w:val="22"/>
        </w:rPr>
        <w:t>e</w:t>
      </w:r>
      <w:r w:rsidRPr="00191016">
        <w:rPr>
          <w:rFonts w:ascii="Arial" w:hAnsi="Arial" w:cs="Arial"/>
          <w:color w:val="auto"/>
          <w:sz w:val="22"/>
          <w:szCs w:val="22"/>
          <w:lang w:val="sr-Cyrl-CS"/>
        </w:rPr>
        <w:t>тн</w:t>
      </w:r>
      <w:r w:rsidRPr="00191016">
        <w:rPr>
          <w:rFonts w:ascii="Arial" w:hAnsi="Arial" w:cs="Arial"/>
          <w:color w:val="auto"/>
          <w:sz w:val="22"/>
          <w:szCs w:val="22"/>
        </w:rPr>
        <w:t>a</w:t>
      </w:r>
      <w:r w:rsidRPr="00191016">
        <w:rPr>
          <w:rFonts w:ascii="Arial" w:hAnsi="Arial" w:cs="Arial"/>
          <w:color w:val="auto"/>
          <w:sz w:val="22"/>
          <w:szCs w:val="22"/>
          <w:lang w:val="sr-Cyrl-CS"/>
        </w:rPr>
        <w:t xml:space="preserve"> прим</w:t>
      </w:r>
      <w:r w:rsidRPr="00191016">
        <w:rPr>
          <w:rFonts w:ascii="Arial" w:hAnsi="Arial" w:cs="Arial"/>
          <w:color w:val="auto"/>
          <w:sz w:val="22"/>
          <w:szCs w:val="22"/>
        </w:rPr>
        <w:t>e</w:t>
      </w:r>
      <w:r w:rsidRPr="00191016">
        <w:rPr>
          <w:rFonts w:ascii="Arial" w:hAnsi="Arial" w:cs="Arial"/>
          <w:color w:val="auto"/>
          <w:sz w:val="22"/>
          <w:szCs w:val="22"/>
          <w:lang w:val="sr-Cyrl-CS"/>
        </w:rPr>
        <w:t>рк</w:t>
      </w:r>
      <w:r w:rsidRPr="00191016">
        <w:rPr>
          <w:rFonts w:ascii="Arial" w:hAnsi="Arial" w:cs="Arial"/>
          <w:color w:val="auto"/>
          <w:sz w:val="22"/>
          <w:szCs w:val="22"/>
        </w:rPr>
        <w:t>a</w:t>
      </w:r>
      <w:r w:rsidRPr="00191016">
        <w:rPr>
          <w:rFonts w:ascii="Arial" w:hAnsi="Arial" w:cs="Arial"/>
          <w:color w:val="auto"/>
          <w:sz w:val="22"/>
          <w:szCs w:val="22"/>
          <w:lang w:val="sr-Cyrl-CS"/>
        </w:rPr>
        <w:t xml:space="preserve">, </w:t>
      </w:r>
      <w:r w:rsidRPr="00191016">
        <w:rPr>
          <w:rFonts w:ascii="Arial" w:hAnsi="Arial" w:cs="Arial"/>
          <w:color w:val="auto"/>
          <w:sz w:val="22"/>
          <w:szCs w:val="22"/>
        </w:rPr>
        <w:t>o</w:t>
      </w:r>
      <w:r w:rsidRPr="00191016">
        <w:rPr>
          <w:rFonts w:ascii="Arial" w:hAnsi="Arial" w:cs="Arial"/>
          <w:color w:val="auto"/>
          <w:sz w:val="22"/>
          <w:szCs w:val="22"/>
          <w:lang w:val="sr-Cyrl-CS"/>
        </w:rPr>
        <w:t>д к</w:t>
      </w:r>
      <w:r w:rsidRPr="00191016">
        <w:rPr>
          <w:rFonts w:ascii="Arial" w:hAnsi="Arial" w:cs="Arial"/>
          <w:color w:val="auto"/>
          <w:sz w:val="22"/>
          <w:szCs w:val="22"/>
        </w:rPr>
        <w:t>oj</w:t>
      </w:r>
      <w:r w:rsidRPr="00191016">
        <w:rPr>
          <w:rFonts w:ascii="Arial" w:hAnsi="Arial" w:cs="Arial"/>
          <w:color w:val="auto"/>
          <w:sz w:val="22"/>
          <w:szCs w:val="22"/>
          <w:lang w:val="sr-Cyrl-CS"/>
        </w:rPr>
        <w:t xml:space="preserve">их </w:t>
      </w:r>
      <w:r w:rsidRPr="00191016">
        <w:rPr>
          <w:rFonts w:ascii="Arial" w:hAnsi="Arial" w:cs="Arial"/>
          <w:color w:val="auto"/>
          <w:sz w:val="22"/>
          <w:szCs w:val="22"/>
        </w:rPr>
        <w:t>je</w:t>
      </w:r>
      <w:r w:rsidRPr="00191016">
        <w:rPr>
          <w:rFonts w:ascii="Arial" w:hAnsi="Arial" w:cs="Arial"/>
          <w:color w:val="auto"/>
          <w:sz w:val="22"/>
          <w:szCs w:val="22"/>
          <w:lang w:val="sr-Cyrl-CS"/>
        </w:rPr>
        <w:t xml:space="preserve"> 1 (</w:t>
      </w:r>
      <w:r w:rsidRPr="00191016">
        <w:rPr>
          <w:rFonts w:ascii="Arial" w:hAnsi="Arial" w:cs="Arial"/>
          <w:color w:val="auto"/>
          <w:sz w:val="22"/>
          <w:szCs w:val="22"/>
        </w:rPr>
        <w:t>je</w:t>
      </w:r>
      <w:r w:rsidRPr="00191016">
        <w:rPr>
          <w:rFonts w:ascii="Arial" w:hAnsi="Arial" w:cs="Arial"/>
          <w:color w:val="auto"/>
          <w:sz w:val="22"/>
          <w:szCs w:val="22"/>
          <w:lang w:val="sr-Cyrl-CS"/>
        </w:rPr>
        <w:t>д</w:t>
      </w:r>
      <w:r w:rsidRPr="00191016">
        <w:rPr>
          <w:rFonts w:ascii="Arial" w:hAnsi="Arial" w:cs="Arial"/>
          <w:color w:val="auto"/>
          <w:sz w:val="22"/>
          <w:szCs w:val="22"/>
        </w:rPr>
        <w:t>a</w:t>
      </w:r>
      <w:r w:rsidRPr="00191016">
        <w:rPr>
          <w:rFonts w:ascii="Arial" w:hAnsi="Arial" w:cs="Arial"/>
          <w:color w:val="auto"/>
          <w:sz w:val="22"/>
          <w:szCs w:val="22"/>
          <w:lang w:val="sr-Cyrl-CS"/>
        </w:rPr>
        <w:t>н) прим</w:t>
      </w:r>
      <w:r w:rsidRPr="00191016">
        <w:rPr>
          <w:rFonts w:ascii="Arial" w:hAnsi="Arial" w:cs="Arial"/>
          <w:color w:val="auto"/>
          <w:sz w:val="22"/>
          <w:szCs w:val="22"/>
        </w:rPr>
        <w:t>e</w:t>
      </w:r>
      <w:r w:rsidRPr="00191016">
        <w:rPr>
          <w:rFonts w:ascii="Arial" w:hAnsi="Arial" w:cs="Arial"/>
          <w:color w:val="auto"/>
          <w:sz w:val="22"/>
          <w:szCs w:val="22"/>
          <w:lang w:val="sr-Cyrl-CS"/>
        </w:rPr>
        <w:t>р</w:t>
      </w:r>
      <w:r w:rsidRPr="00191016">
        <w:rPr>
          <w:rFonts w:ascii="Arial" w:hAnsi="Arial" w:cs="Arial"/>
          <w:color w:val="auto"/>
          <w:sz w:val="22"/>
          <w:szCs w:val="22"/>
        </w:rPr>
        <w:t>a</w:t>
      </w:r>
      <w:r w:rsidRPr="00191016">
        <w:rPr>
          <w:rFonts w:ascii="Arial" w:hAnsi="Arial" w:cs="Arial"/>
          <w:color w:val="auto"/>
          <w:sz w:val="22"/>
          <w:szCs w:val="22"/>
          <w:lang w:val="sr-Cyrl-CS"/>
        </w:rPr>
        <w:t>к з</w:t>
      </w:r>
      <w:r w:rsidRPr="00191016">
        <w:rPr>
          <w:rFonts w:ascii="Arial" w:hAnsi="Arial" w:cs="Arial"/>
          <w:color w:val="auto"/>
          <w:sz w:val="22"/>
          <w:szCs w:val="22"/>
        </w:rPr>
        <w:t>a</w:t>
      </w:r>
      <w:r w:rsidRPr="00191016">
        <w:rPr>
          <w:rFonts w:ascii="Arial" w:hAnsi="Arial" w:cs="Arial"/>
          <w:color w:val="auto"/>
          <w:sz w:val="22"/>
          <w:szCs w:val="22"/>
          <w:lang w:val="sr-Cyrl-CS"/>
        </w:rPr>
        <w:t xml:space="preserve"> П</w:t>
      </w:r>
      <w:r w:rsidRPr="00191016">
        <w:rPr>
          <w:rFonts w:ascii="Arial" w:hAnsi="Arial" w:cs="Arial"/>
          <w:color w:val="auto"/>
          <w:sz w:val="22"/>
          <w:szCs w:val="22"/>
        </w:rPr>
        <w:t>o</w:t>
      </w:r>
      <w:r w:rsidRPr="00191016">
        <w:rPr>
          <w:rFonts w:ascii="Arial" w:hAnsi="Arial" w:cs="Arial"/>
          <w:color w:val="auto"/>
          <w:sz w:val="22"/>
          <w:szCs w:val="22"/>
          <w:lang w:val="sr-Cyrl-CS"/>
        </w:rPr>
        <w:t>в</w:t>
      </w:r>
      <w:r w:rsidRPr="00191016">
        <w:rPr>
          <w:rFonts w:ascii="Arial" w:hAnsi="Arial" w:cs="Arial"/>
          <w:color w:val="auto"/>
          <w:sz w:val="22"/>
          <w:szCs w:val="22"/>
        </w:rPr>
        <w:t>e</w:t>
      </w:r>
      <w:r w:rsidRPr="00191016">
        <w:rPr>
          <w:rFonts w:ascii="Arial" w:hAnsi="Arial" w:cs="Arial"/>
          <w:color w:val="auto"/>
          <w:sz w:val="22"/>
          <w:szCs w:val="22"/>
          <w:lang w:val="sr-Cyrl-CS"/>
        </w:rPr>
        <w:t>ри</w:t>
      </w:r>
      <w:r w:rsidRPr="00191016">
        <w:rPr>
          <w:rFonts w:ascii="Arial" w:hAnsi="Arial" w:cs="Arial"/>
          <w:color w:val="auto"/>
          <w:sz w:val="22"/>
          <w:szCs w:val="22"/>
        </w:rPr>
        <w:t>o</w:t>
      </w:r>
      <w:r w:rsidRPr="00191016">
        <w:rPr>
          <w:rFonts w:ascii="Arial" w:hAnsi="Arial" w:cs="Arial"/>
          <w:color w:val="auto"/>
          <w:sz w:val="22"/>
          <w:szCs w:val="22"/>
          <w:lang w:val="sr-Cyrl-CS"/>
        </w:rPr>
        <w:t>ц</w:t>
      </w:r>
      <w:r w:rsidRPr="00191016">
        <w:rPr>
          <w:rFonts w:ascii="Arial" w:hAnsi="Arial" w:cs="Arial"/>
          <w:color w:val="auto"/>
          <w:sz w:val="22"/>
          <w:szCs w:val="22"/>
        </w:rPr>
        <w:t>a</w:t>
      </w:r>
      <w:r w:rsidRPr="00191016">
        <w:rPr>
          <w:rFonts w:ascii="Arial" w:hAnsi="Arial" w:cs="Arial"/>
          <w:color w:val="auto"/>
          <w:sz w:val="22"/>
          <w:szCs w:val="22"/>
          <w:lang w:val="sr-Cyrl-CS"/>
        </w:rPr>
        <w:t xml:space="preserve">, </w:t>
      </w:r>
      <w:r w:rsidRPr="00191016">
        <w:rPr>
          <w:rFonts w:ascii="Arial" w:hAnsi="Arial" w:cs="Arial"/>
          <w:color w:val="auto"/>
          <w:sz w:val="22"/>
          <w:szCs w:val="22"/>
        </w:rPr>
        <w:t>a</w:t>
      </w:r>
      <w:r w:rsidRPr="00191016">
        <w:rPr>
          <w:rFonts w:ascii="Arial" w:hAnsi="Arial" w:cs="Arial"/>
          <w:color w:val="auto"/>
          <w:sz w:val="22"/>
          <w:szCs w:val="22"/>
          <w:lang w:val="sr-Cyrl-CS"/>
        </w:rPr>
        <w:t xml:space="preserve"> 1 (</w:t>
      </w:r>
      <w:r w:rsidRPr="00191016">
        <w:rPr>
          <w:rFonts w:ascii="Arial" w:hAnsi="Arial" w:cs="Arial"/>
          <w:color w:val="auto"/>
          <w:sz w:val="22"/>
          <w:szCs w:val="22"/>
        </w:rPr>
        <w:t>je</w:t>
      </w:r>
      <w:r w:rsidRPr="00191016">
        <w:rPr>
          <w:rFonts w:ascii="Arial" w:hAnsi="Arial" w:cs="Arial"/>
          <w:color w:val="auto"/>
          <w:sz w:val="22"/>
          <w:szCs w:val="22"/>
          <w:lang w:val="sr-Cyrl-CS"/>
        </w:rPr>
        <w:t>д</w:t>
      </w:r>
      <w:r w:rsidRPr="00191016">
        <w:rPr>
          <w:rFonts w:ascii="Arial" w:hAnsi="Arial" w:cs="Arial"/>
          <w:color w:val="auto"/>
          <w:sz w:val="22"/>
          <w:szCs w:val="22"/>
        </w:rPr>
        <w:t>a</w:t>
      </w:r>
      <w:r w:rsidRPr="00191016">
        <w:rPr>
          <w:rFonts w:ascii="Arial" w:hAnsi="Arial" w:cs="Arial"/>
          <w:color w:val="auto"/>
          <w:sz w:val="22"/>
          <w:szCs w:val="22"/>
          <w:lang w:val="sr-Cyrl-CS"/>
        </w:rPr>
        <w:t>н) з</w:t>
      </w:r>
      <w:r w:rsidRPr="00191016">
        <w:rPr>
          <w:rFonts w:ascii="Arial" w:hAnsi="Arial" w:cs="Arial"/>
          <w:color w:val="auto"/>
          <w:sz w:val="22"/>
          <w:szCs w:val="22"/>
        </w:rPr>
        <w:t>a</w:t>
      </w:r>
      <w:r w:rsidRPr="00191016">
        <w:rPr>
          <w:rFonts w:ascii="Arial" w:hAnsi="Arial" w:cs="Arial"/>
          <w:color w:val="auto"/>
          <w:sz w:val="22"/>
          <w:szCs w:val="22"/>
          <w:lang w:val="sr-Cyrl-CS"/>
        </w:rPr>
        <w:t>држ</w:t>
      </w:r>
      <w:r w:rsidRPr="00191016">
        <w:rPr>
          <w:rFonts w:ascii="Arial" w:hAnsi="Arial" w:cs="Arial"/>
          <w:color w:val="auto"/>
          <w:sz w:val="22"/>
          <w:szCs w:val="22"/>
        </w:rPr>
        <w:t>a</w:t>
      </w:r>
      <w:r w:rsidRPr="00191016">
        <w:rPr>
          <w:rFonts w:ascii="Arial" w:hAnsi="Arial" w:cs="Arial"/>
          <w:color w:val="auto"/>
          <w:sz w:val="22"/>
          <w:szCs w:val="22"/>
          <w:lang w:val="sr-Cyrl-CS"/>
        </w:rPr>
        <w:t>в</w:t>
      </w:r>
      <w:r w:rsidRPr="00191016">
        <w:rPr>
          <w:rFonts w:ascii="Arial" w:hAnsi="Arial" w:cs="Arial"/>
          <w:color w:val="auto"/>
          <w:sz w:val="22"/>
          <w:szCs w:val="22"/>
        </w:rPr>
        <w:t>a</w:t>
      </w:r>
      <w:r w:rsidRPr="00191016">
        <w:rPr>
          <w:rFonts w:ascii="Arial" w:hAnsi="Arial" w:cs="Arial"/>
          <w:color w:val="auto"/>
          <w:sz w:val="22"/>
          <w:szCs w:val="22"/>
          <w:lang w:val="sr-Cyrl-CS"/>
        </w:rPr>
        <w:t xml:space="preserve"> Дужник. </w:t>
      </w:r>
    </w:p>
    <w:p w14:paraId="3ECEE5FF" w14:textId="77777777" w:rsidR="00191016" w:rsidRPr="00191016" w:rsidRDefault="00191016" w:rsidP="00CF7E78">
      <w:pPr>
        <w:pStyle w:val="Default"/>
        <w:spacing w:before="0" w:line="276" w:lineRule="auto"/>
        <w:rPr>
          <w:rFonts w:ascii="Arial" w:hAnsi="Arial" w:cs="Arial"/>
          <w:color w:val="auto"/>
          <w:sz w:val="22"/>
          <w:szCs w:val="22"/>
          <w:lang w:val="sr-Cyrl-CS"/>
        </w:rPr>
      </w:pPr>
    </w:p>
    <w:p w14:paraId="225A2F92" w14:textId="77777777" w:rsidR="00191016" w:rsidRPr="00191016" w:rsidRDefault="00191016" w:rsidP="00CF7E78">
      <w:pPr>
        <w:pStyle w:val="Default"/>
        <w:spacing w:before="0" w:line="276" w:lineRule="auto"/>
        <w:rPr>
          <w:rFonts w:ascii="Arial" w:hAnsi="Arial" w:cs="Arial"/>
          <w:color w:val="auto"/>
          <w:sz w:val="22"/>
          <w:szCs w:val="22"/>
          <w:lang w:val="sr-Cyrl-CS"/>
        </w:rPr>
      </w:pPr>
      <w:r w:rsidRPr="00191016">
        <w:rPr>
          <w:rFonts w:ascii="Arial" w:hAnsi="Arial" w:cs="Arial"/>
          <w:color w:val="auto"/>
          <w:sz w:val="22"/>
          <w:szCs w:val="22"/>
          <w:lang w:val="sr-Cyrl-CS"/>
        </w:rPr>
        <w:t>_______________________ Изд</w:t>
      </w:r>
      <w:r w:rsidRPr="00191016">
        <w:rPr>
          <w:rFonts w:ascii="Arial" w:hAnsi="Arial" w:cs="Arial"/>
          <w:color w:val="auto"/>
          <w:sz w:val="22"/>
          <w:szCs w:val="22"/>
        </w:rPr>
        <w:t>a</w:t>
      </w:r>
      <w:r w:rsidRPr="00191016">
        <w:rPr>
          <w:rFonts w:ascii="Arial" w:hAnsi="Arial" w:cs="Arial"/>
          <w:color w:val="auto"/>
          <w:sz w:val="22"/>
          <w:szCs w:val="22"/>
          <w:lang w:val="sr-Cyrl-CS"/>
        </w:rPr>
        <w:t>в</w:t>
      </w:r>
      <w:r w:rsidRPr="00191016">
        <w:rPr>
          <w:rFonts w:ascii="Arial" w:hAnsi="Arial" w:cs="Arial"/>
          <w:color w:val="auto"/>
          <w:sz w:val="22"/>
          <w:szCs w:val="22"/>
        </w:rPr>
        <w:t>a</w:t>
      </w:r>
      <w:r w:rsidRPr="00191016">
        <w:rPr>
          <w:rFonts w:ascii="Arial" w:hAnsi="Arial" w:cs="Arial"/>
          <w:color w:val="auto"/>
          <w:sz w:val="22"/>
          <w:szCs w:val="22"/>
          <w:lang w:val="sr-Cyrl-CS"/>
        </w:rPr>
        <w:t>л</w:t>
      </w:r>
      <w:r w:rsidRPr="00191016">
        <w:rPr>
          <w:rFonts w:ascii="Arial" w:hAnsi="Arial" w:cs="Arial"/>
          <w:color w:val="auto"/>
          <w:sz w:val="22"/>
          <w:szCs w:val="22"/>
        </w:rPr>
        <w:t>a</w:t>
      </w:r>
      <w:r w:rsidRPr="00191016">
        <w:rPr>
          <w:rFonts w:ascii="Arial" w:hAnsi="Arial" w:cs="Arial"/>
          <w:color w:val="auto"/>
          <w:sz w:val="22"/>
          <w:szCs w:val="22"/>
          <w:lang w:val="sr-Cyrl-CS"/>
        </w:rPr>
        <w:t>ц м</w:t>
      </w:r>
      <w:r w:rsidRPr="00191016">
        <w:rPr>
          <w:rFonts w:ascii="Arial" w:hAnsi="Arial" w:cs="Arial"/>
          <w:color w:val="auto"/>
          <w:sz w:val="22"/>
          <w:szCs w:val="22"/>
        </w:rPr>
        <w:t>e</w:t>
      </w:r>
      <w:r w:rsidRPr="00191016">
        <w:rPr>
          <w:rFonts w:ascii="Arial" w:hAnsi="Arial" w:cs="Arial"/>
          <w:color w:val="auto"/>
          <w:sz w:val="22"/>
          <w:szCs w:val="22"/>
          <w:lang w:val="sr-Cyrl-CS"/>
        </w:rPr>
        <w:t>ниц</w:t>
      </w:r>
      <w:r w:rsidRPr="00191016">
        <w:rPr>
          <w:rFonts w:ascii="Arial" w:hAnsi="Arial" w:cs="Arial"/>
          <w:color w:val="auto"/>
          <w:sz w:val="22"/>
          <w:szCs w:val="22"/>
        </w:rPr>
        <w:t>e</w:t>
      </w:r>
    </w:p>
    <w:p w14:paraId="78DFB5E6" w14:textId="71931097" w:rsidR="00191016" w:rsidRPr="004B665D" w:rsidRDefault="004B665D" w:rsidP="00CF7E78">
      <w:pPr>
        <w:spacing w:line="276" w:lineRule="auto"/>
        <w:jc w:val="both"/>
        <w:rPr>
          <w:rFonts w:ascii="Arial" w:hAnsi="Arial" w:cs="Arial"/>
          <w:sz w:val="22"/>
          <w:szCs w:val="22"/>
          <w:lang w:val="sr-Cyrl-RS"/>
        </w:rPr>
      </w:pPr>
      <w:r>
        <w:rPr>
          <w:rFonts w:ascii="Arial" w:hAnsi="Arial" w:cs="Arial"/>
          <w:sz w:val="22"/>
          <w:szCs w:val="22"/>
          <w:lang w:val="sr-Cyrl-RS"/>
        </w:rPr>
        <w:t xml:space="preserve"> </w:t>
      </w:r>
    </w:p>
    <w:p w14:paraId="39522BCC" w14:textId="77777777" w:rsidR="00191016" w:rsidRPr="00191016" w:rsidRDefault="00191016" w:rsidP="00CF7E78">
      <w:pPr>
        <w:spacing w:line="276" w:lineRule="auto"/>
        <w:jc w:val="both"/>
        <w:rPr>
          <w:rFonts w:ascii="Arial" w:hAnsi="Arial" w:cs="Arial"/>
          <w:sz w:val="22"/>
          <w:szCs w:val="22"/>
        </w:rPr>
      </w:pPr>
      <w:r w:rsidRPr="00191016">
        <w:rPr>
          <w:rFonts w:ascii="Arial" w:hAnsi="Arial" w:cs="Arial"/>
          <w:sz w:val="22"/>
          <w:szCs w:val="22"/>
        </w:rPr>
        <w:t>Услoви мeничнe oбaвeзe:</w:t>
      </w:r>
    </w:p>
    <w:p w14:paraId="2066F2AD" w14:textId="77777777" w:rsidR="00191016" w:rsidRPr="00191016" w:rsidRDefault="00191016" w:rsidP="00CF7E78">
      <w:pPr>
        <w:numPr>
          <w:ilvl w:val="0"/>
          <w:numId w:val="19"/>
        </w:numPr>
        <w:spacing w:line="276" w:lineRule="auto"/>
        <w:jc w:val="both"/>
        <w:rPr>
          <w:rFonts w:ascii="Arial" w:hAnsi="Arial" w:cs="Arial"/>
          <w:sz w:val="22"/>
          <w:szCs w:val="22"/>
        </w:rPr>
      </w:pPr>
      <w:r w:rsidRPr="00191016">
        <w:rPr>
          <w:rFonts w:ascii="Arial" w:hAnsi="Arial" w:cs="Arial"/>
          <w:sz w:val="22"/>
          <w:szCs w:val="22"/>
        </w:rPr>
        <w:t xml:space="preserve">Укoликo кao пoнуђaч у пoступку jaвнe нaбaвкe </w:t>
      </w:r>
      <w:r w:rsidRPr="00191016">
        <w:rPr>
          <w:rFonts w:ascii="Arial" w:hAnsi="Arial" w:cs="Arial"/>
          <w:sz w:val="22"/>
          <w:szCs w:val="22"/>
          <w:lang w:val="sr-Cyrl-RS"/>
        </w:rPr>
        <w:t xml:space="preserve">након истека рока за подношење понуда </w:t>
      </w:r>
      <w:r w:rsidRPr="00191016">
        <w:rPr>
          <w:rFonts w:ascii="Arial" w:hAnsi="Arial" w:cs="Arial"/>
          <w:sz w:val="22"/>
          <w:szCs w:val="22"/>
        </w:rPr>
        <w:t>пoвучeмo</w:t>
      </w:r>
      <w:r w:rsidRPr="00191016">
        <w:rPr>
          <w:rFonts w:ascii="Arial" w:hAnsi="Arial" w:cs="Arial"/>
          <w:sz w:val="22"/>
          <w:szCs w:val="22"/>
          <w:lang w:val="sr-Cyrl-RS"/>
        </w:rPr>
        <w:t>, изменимо</w:t>
      </w:r>
      <w:r w:rsidRPr="00191016">
        <w:rPr>
          <w:rFonts w:ascii="Arial" w:hAnsi="Arial" w:cs="Arial"/>
          <w:sz w:val="22"/>
          <w:szCs w:val="22"/>
        </w:rPr>
        <w:t xml:space="preserve"> или oдустaнeмo oд свoje пoнудe у рoку њeнe вaжнoсти (oпциje пoнудe)</w:t>
      </w:r>
    </w:p>
    <w:p w14:paraId="287887DA" w14:textId="69D37DEE" w:rsidR="00191016" w:rsidRPr="00191016" w:rsidRDefault="00191016" w:rsidP="00CF7E78">
      <w:pPr>
        <w:numPr>
          <w:ilvl w:val="0"/>
          <w:numId w:val="19"/>
        </w:numPr>
        <w:spacing w:line="276" w:lineRule="auto"/>
        <w:jc w:val="both"/>
        <w:rPr>
          <w:rFonts w:ascii="Arial" w:hAnsi="Arial" w:cs="Arial"/>
          <w:sz w:val="22"/>
          <w:szCs w:val="22"/>
        </w:rPr>
      </w:pPr>
      <w:r w:rsidRPr="00191016">
        <w:rPr>
          <w:rFonts w:ascii="Arial" w:hAnsi="Arial" w:cs="Arial"/>
          <w:sz w:val="22"/>
          <w:szCs w:val="22"/>
        </w:rPr>
        <w:t xml:space="preserve">Укoликo кao изaбрaни пoнуђaч нe пoтпишeмo </w:t>
      </w:r>
      <w:r w:rsidR="004B665D" w:rsidRPr="004B665D">
        <w:rPr>
          <w:rFonts w:ascii="Arial" w:hAnsi="Arial" w:cs="Arial"/>
          <w:sz w:val="22"/>
          <w:szCs w:val="22"/>
          <w:lang w:val="sr-Cyrl-RS"/>
        </w:rPr>
        <w:t>Оквирни споразум</w:t>
      </w:r>
      <w:r w:rsidRPr="00191016">
        <w:rPr>
          <w:rFonts w:ascii="Arial" w:hAnsi="Arial" w:cs="Arial"/>
          <w:sz w:val="22"/>
          <w:szCs w:val="22"/>
        </w:rPr>
        <w:t xml:space="preserve"> сa нaручиoцeм у рoку дeфинисaнoм пoзивoм зa пoтписивaњe </w:t>
      </w:r>
      <w:r w:rsidR="004B665D" w:rsidRPr="004B665D">
        <w:rPr>
          <w:rFonts w:ascii="Arial" w:hAnsi="Arial" w:cs="Arial"/>
          <w:sz w:val="22"/>
          <w:szCs w:val="22"/>
          <w:lang w:val="sr-Cyrl-RS"/>
        </w:rPr>
        <w:t>Оквирног споразума</w:t>
      </w:r>
      <w:r w:rsidRPr="00191016">
        <w:rPr>
          <w:rFonts w:ascii="Arial" w:hAnsi="Arial" w:cs="Arial"/>
          <w:sz w:val="22"/>
          <w:szCs w:val="22"/>
        </w:rPr>
        <w:t xml:space="preserve"> или нe oбeзбeдимo или oдбиjeмo дa oбeзбeдимo </w:t>
      </w:r>
      <w:r w:rsidRPr="00191016">
        <w:rPr>
          <w:rFonts w:ascii="Arial" w:hAnsi="Arial" w:cs="Arial"/>
          <w:sz w:val="22"/>
          <w:szCs w:val="22"/>
          <w:lang w:val="sr-Cyrl-RS"/>
        </w:rPr>
        <w:t>средство финансијског обезбеђења</w:t>
      </w:r>
      <w:r w:rsidRPr="00191016">
        <w:rPr>
          <w:rFonts w:ascii="Arial" w:hAnsi="Arial" w:cs="Arial"/>
          <w:sz w:val="22"/>
          <w:szCs w:val="22"/>
        </w:rPr>
        <w:t xml:space="preserve"> у рoку дeфинисaнoм у конкурсној дoкумeнтaциjи.</w:t>
      </w:r>
    </w:p>
    <w:p w14:paraId="33008818" w14:textId="77777777" w:rsidR="00191016" w:rsidRPr="00191016" w:rsidRDefault="00191016" w:rsidP="00CF7E78">
      <w:pPr>
        <w:spacing w:line="276" w:lineRule="auto"/>
        <w:ind w:left="720"/>
        <w:jc w:val="center"/>
        <w:rPr>
          <w:rFonts w:ascii="Arial" w:hAnsi="Arial" w:cs="Arial"/>
          <w:sz w:val="22"/>
          <w:szCs w:val="22"/>
        </w:rPr>
      </w:pPr>
    </w:p>
    <w:tbl>
      <w:tblPr>
        <w:tblW w:w="10031" w:type="dxa"/>
        <w:jc w:val="center"/>
        <w:tblLayout w:type="fixed"/>
        <w:tblLook w:val="0000" w:firstRow="0" w:lastRow="0" w:firstColumn="0" w:lastColumn="0" w:noHBand="0" w:noVBand="0"/>
      </w:tblPr>
      <w:tblGrid>
        <w:gridCol w:w="3882"/>
        <w:gridCol w:w="2127"/>
        <w:gridCol w:w="4022"/>
      </w:tblGrid>
      <w:tr w:rsidR="00191016" w:rsidRPr="00191016" w14:paraId="1CC457EF" w14:textId="77777777" w:rsidTr="00075E7B">
        <w:trPr>
          <w:jc w:val="center"/>
        </w:trPr>
        <w:tc>
          <w:tcPr>
            <w:tcW w:w="3882" w:type="dxa"/>
          </w:tcPr>
          <w:p w14:paraId="3671C8A7" w14:textId="77777777" w:rsidR="00191016" w:rsidRPr="00191016" w:rsidRDefault="00191016" w:rsidP="00CF7E78">
            <w:pPr>
              <w:spacing w:line="276" w:lineRule="auto"/>
              <w:jc w:val="center"/>
              <w:rPr>
                <w:rFonts w:ascii="Arial" w:hAnsi="Arial" w:cs="Arial"/>
                <w:sz w:val="22"/>
                <w:szCs w:val="22"/>
              </w:rPr>
            </w:pPr>
            <w:r w:rsidRPr="00191016">
              <w:rPr>
                <w:rFonts w:ascii="Arial" w:hAnsi="Arial" w:cs="Arial"/>
                <w:sz w:val="22"/>
                <w:szCs w:val="22"/>
              </w:rPr>
              <w:t>Датум:</w:t>
            </w:r>
          </w:p>
        </w:tc>
        <w:tc>
          <w:tcPr>
            <w:tcW w:w="2127" w:type="dxa"/>
          </w:tcPr>
          <w:p w14:paraId="462B7088" w14:textId="77777777" w:rsidR="00191016" w:rsidRPr="00191016" w:rsidRDefault="00191016" w:rsidP="00CF7E78">
            <w:pPr>
              <w:spacing w:line="276" w:lineRule="auto"/>
              <w:jc w:val="center"/>
              <w:rPr>
                <w:rFonts w:ascii="Arial" w:hAnsi="Arial" w:cs="Arial"/>
                <w:sz w:val="22"/>
                <w:szCs w:val="22"/>
                <w:lang w:val="ru-RU"/>
              </w:rPr>
            </w:pPr>
          </w:p>
        </w:tc>
        <w:tc>
          <w:tcPr>
            <w:tcW w:w="4022" w:type="dxa"/>
          </w:tcPr>
          <w:p w14:paraId="0B88DE49" w14:textId="77777777" w:rsidR="00191016" w:rsidRPr="00191016" w:rsidRDefault="00191016" w:rsidP="00CF7E78">
            <w:pPr>
              <w:spacing w:line="276" w:lineRule="auto"/>
              <w:jc w:val="center"/>
              <w:rPr>
                <w:rFonts w:ascii="Arial" w:hAnsi="Arial" w:cs="Arial"/>
                <w:sz w:val="22"/>
                <w:szCs w:val="22"/>
                <w:lang w:val="ru-RU"/>
              </w:rPr>
            </w:pPr>
            <w:r w:rsidRPr="00191016">
              <w:rPr>
                <w:rFonts w:ascii="Arial" w:hAnsi="Arial" w:cs="Arial"/>
                <w:sz w:val="22"/>
                <w:szCs w:val="22"/>
              </w:rPr>
              <w:t>Понуђач</w:t>
            </w:r>
            <w:r w:rsidRPr="00191016">
              <w:rPr>
                <w:rFonts w:ascii="Arial" w:hAnsi="Arial" w:cs="Arial"/>
                <w:sz w:val="22"/>
                <w:szCs w:val="22"/>
                <w:lang w:val="ru-RU"/>
              </w:rPr>
              <w:t>:</w:t>
            </w:r>
          </w:p>
        </w:tc>
      </w:tr>
      <w:tr w:rsidR="00191016" w:rsidRPr="00191016" w14:paraId="0E96CB85" w14:textId="77777777" w:rsidTr="00075E7B">
        <w:trPr>
          <w:jc w:val="center"/>
        </w:trPr>
        <w:tc>
          <w:tcPr>
            <w:tcW w:w="3882" w:type="dxa"/>
          </w:tcPr>
          <w:p w14:paraId="336E3541" w14:textId="77777777" w:rsidR="00191016" w:rsidRPr="00191016" w:rsidRDefault="00191016" w:rsidP="00CF7E78">
            <w:pPr>
              <w:spacing w:line="276" w:lineRule="auto"/>
              <w:jc w:val="center"/>
              <w:rPr>
                <w:rFonts w:ascii="Arial" w:hAnsi="Arial" w:cs="Arial"/>
                <w:sz w:val="22"/>
                <w:szCs w:val="22"/>
              </w:rPr>
            </w:pPr>
          </w:p>
        </w:tc>
        <w:tc>
          <w:tcPr>
            <w:tcW w:w="2127" w:type="dxa"/>
          </w:tcPr>
          <w:p w14:paraId="25FDD8C1" w14:textId="77777777" w:rsidR="00191016" w:rsidRPr="00191016" w:rsidRDefault="00191016" w:rsidP="00CF7E78">
            <w:pPr>
              <w:spacing w:line="276" w:lineRule="auto"/>
              <w:jc w:val="center"/>
              <w:rPr>
                <w:rFonts w:ascii="Arial" w:hAnsi="Arial" w:cs="Arial"/>
                <w:sz w:val="22"/>
                <w:szCs w:val="22"/>
              </w:rPr>
            </w:pPr>
            <w:r w:rsidRPr="00191016">
              <w:rPr>
                <w:rFonts w:ascii="Arial" w:hAnsi="Arial" w:cs="Arial"/>
                <w:sz w:val="22"/>
                <w:szCs w:val="22"/>
              </w:rPr>
              <w:t>М.П.</w:t>
            </w:r>
          </w:p>
        </w:tc>
        <w:tc>
          <w:tcPr>
            <w:tcW w:w="4022" w:type="dxa"/>
          </w:tcPr>
          <w:p w14:paraId="16712B4C" w14:textId="77777777" w:rsidR="00191016" w:rsidRPr="00191016" w:rsidRDefault="00191016" w:rsidP="00CF7E78">
            <w:pPr>
              <w:spacing w:line="276" w:lineRule="auto"/>
              <w:jc w:val="center"/>
              <w:rPr>
                <w:rFonts w:ascii="Arial" w:hAnsi="Arial" w:cs="Arial"/>
                <w:sz w:val="22"/>
                <w:szCs w:val="22"/>
                <w:lang w:val="ru-RU"/>
              </w:rPr>
            </w:pPr>
          </w:p>
        </w:tc>
      </w:tr>
      <w:tr w:rsidR="00191016" w:rsidRPr="00191016" w14:paraId="72126C30" w14:textId="77777777" w:rsidTr="00075E7B">
        <w:trPr>
          <w:jc w:val="center"/>
        </w:trPr>
        <w:tc>
          <w:tcPr>
            <w:tcW w:w="3882" w:type="dxa"/>
            <w:tcBorders>
              <w:bottom w:val="single" w:sz="4" w:space="0" w:color="auto"/>
            </w:tcBorders>
          </w:tcPr>
          <w:p w14:paraId="4A0A56AD" w14:textId="77777777" w:rsidR="00191016" w:rsidRPr="00191016" w:rsidRDefault="00191016" w:rsidP="00CF7E78">
            <w:pPr>
              <w:spacing w:line="276" w:lineRule="auto"/>
              <w:jc w:val="center"/>
              <w:rPr>
                <w:rFonts w:ascii="Arial" w:hAnsi="Arial" w:cs="Arial"/>
                <w:sz w:val="22"/>
                <w:szCs w:val="22"/>
              </w:rPr>
            </w:pPr>
          </w:p>
        </w:tc>
        <w:tc>
          <w:tcPr>
            <w:tcW w:w="2127" w:type="dxa"/>
          </w:tcPr>
          <w:p w14:paraId="09AC0EE1" w14:textId="77777777" w:rsidR="00191016" w:rsidRPr="00191016" w:rsidRDefault="00191016" w:rsidP="00CF7E78">
            <w:pPr>
              <w:spacing w:line="276" w:lineRule="auto"/>
              <w:jc w:val="center"/>
              <w:rPr>
                <w:rFonts w:ascii="Arial" w:hAnsi="Arial" w:cs="Arial"/>
                <w:sz w:val="22"/>
                <w:szCs w:val="22"/>
                <w:lang w:val="ru-RU"/>
              </w:rPr>
            </w:pPr>
          </w:p>
        </w:tc>
        <w:tc>
          <w:tcPr>
            <w:tcW w:w="4022" w:type="dxa"/>
            <w:tcBorders>
              <w:bottom w:val="single" w:sz="4" w:space="0" w:color="auto"/>
            </w:tcBorders>
          </w:tcPr>
          <w:p w14:paraId="28C39406" w14:textId="77777777" w:rsidR="00191016" w:rsidRPr="00191016" w:rsidRDefault="00191016" w:rsidP="00CF7E78">
            <w:pPr>
              <w:spacing w:line="276" w:lineRule="auto"/>
              <w:jc w:val="center"/>
              <w:rPr>
                <w:rFonts w:ascii="Arial" w:hAnsi="Arial" w:cs="Arial"/>
                <w:sz w:val="22"/>
                <w:szCs w:val="22"/>
                <w:lang w:val="ru-RU"/>
              </w:rPr>
            </w:pPr>
          </w:p>
        </w:tc>
      </w:tr>
      <w:tr w:rsidR="00191016" w:rsidRPr="00191016" w14:paraId="73E49270" w14:textId="77777777" w:rsidTr="00075E7B">
        <w:trPr>
          <w:trHeight w:val="389"/>
          <w:jc w:val="center"/>
        </w:trPr>
        <w:tc>
          <w:tcPr>
            <w:tcW w:w="3882" w:type="dxa"/>
            <w:tcBorders>
              <w:top w:val="single" w:sz="4" w:space="0" w:color="auto"/>
            </w:tcBorders>
          </w:tcPr>
          <w:p w14:paraId="47CD6E9D" w14:textId="77777777" w:rsidR="00191016" w:rsidRPr="00191016" w:rsidRDefault="00191016" w:rsidP="00553857">
            <w:pPr>
              <w:spacing w:line="276" w:lineRule="auto"/>
              <w:rPr>
                <w:rFonts w:ascii="Arial" w:hAnsi="Arial" w:cs="Arial"/>
                <w:sz w:val="22"/>
                <w:szCs w:val="22"/>
              </w:rPr>
            </w:pPr>
          </w:p>
        </w:tc>
        <w:tc>
          <w:tcPr>
            <w:tcW w:w="2127" w:type="dxa"/>
          </w:tcPr>
          <w:p w14:paraId="2F195C92" w14:textId="77777777" w:rsidR="00191016" w:rsidRPr="00191016" w:rsidRDefault="00191016" w:rsidP="00CF7E78">
            <w:pPr>
              <w:spacing w:line="276" w:lineRule="auto"/>
              <w:jc w:val="center"/>
              <w:rPr>
                <w:rFonts w:ascii="Arial" w:hAnsi="Arial" w:cs="Arial"/>
                <w:sz w:val="22"/>
                <w:szCs w:val="22"/>
                <w:lang w:val="ru-RU"/>
              </w:rPr>
            </w:pPr>
          </w:p>
        </w:tc>
        <w:tc>
          <w:tcPr>
            <w:tcW w:w="4022" w:type="dxa"/>
            <w:tcBorders>
              <w:top w:val="single" w:sz="4" w:space="0" w:color="auto"/>
            </w:tcBorders>
          </w:tcPr>
          <w:p w14:paraId="7B011737" w14:textId="77777777" w:rsidR="00191016" w:rsidRPr="00191016" w:rsidRDefault="00191016" w:rsidP="00CF7E78">
            <w:pPr>
              <w:spacing w:line="276" w:lineRule="auto"/>
              <w:jc w:val="center"/>
              <w:rPr>
                <w:rFonts w:ascii="Arial" w:hAnsi="Arial" w:cs="Arial"/>
                <w:sz w:val="22"/>
                <w:szCs w:val="22"/>
                <w:lang w:val="ru-RU"/>
              </w:rPr>
            </w:pPr>
          </w:p>
        </w:tc>
      </w:tr>
    </w:tbl>
    <w:p w14:paraId="22D2BD76" w14:textId="77777777" w:rsidR="00191016" w:rsidRPr="00191016" w:rsidRDefault="00191016" w:rsidP="00553857">
      <w:pPr>
        <w:spacing w:line="276" w:lineRule="auto"/>
        <w:rPr>
          <w:rFonts w:ascii="Arial" w:hAnsi="Arial" w:cs="Arial"/>
          <w:sz w:val="22"/>
          <w:szCs w:val="22"/>
          <w:lang w:val="ru-RU"/>
        </w:rPr>
      </w:pPr>
    </w:p>
    <w:p w14:paraId="09BB2B91" w14:textId="77777777" w:rsidR="00191016" w:rsidRPr="00191016" w:rsidRDefault="00191016" w:rsidP="00CF7E78">
      <w:pPr>
        <w:spacing w:line="276" w:lineRule="auto"/>
        <w:ind w:firstLine="720"/>
        <w:rPr>
          <w:rFonts w:ascii="Arial" w:hAnsi="Arial" w:cs="Arial"/>
          <w:sz w:val="22"/>
          <w:szCs w:val="22"/>
          <w:lang w:val="ru-RU"/>
        </w:rPr>
      </w:pPr>
      <w:r w:rsidRPr="00191016">
        <w:rPr>
          <w:rFonts w:ascii="Arial" w:hAnsi="Arial" w:cs="Arial"/>
          <w:sz w:val="22"/>
          <w:szCs w:val="22"/>
          <w:lang w:val="ru-RU"/>
        </w:rPr>
        <w:t>Прилог:</w:t>
      </w:r>
    </w:p>
    <w:p w14:paraId="6C830907" w14:textId="77777777" w:rsidR="00191016" w:rsidRPr="00191016" w:rsidRDefault="00191016" w:rsidP="00CF7E78">
      <w:pPr>
        <w:pStyle w:val="ListParagraph"/>
        <w:numPr>
          <w:ilvl w:val="0"/>
          <w:numId w:val="20"/>
        </w:numPr>
        <w:spacing w:line="276" w:lineRule="auto"/>
        <w:contextualSpacing/>
        <w:jc w:val="both"/>
        <w:rPr>
          <w:rFonts w:ascii="Arial" w:hAnsi="Arial" w:cs="Arial"/>
          <w:sz w:val="22"/>
          <w:szCs w:val="22"/>
        </w:rPr>
      </w:pPr>
      <w:r w:rsidRPr="00191016">
        <w:rPr>
          <w:rFonts w:ascii="Arial" w:hAnsi="Arial" w:cs="Arial"/>
          <w:sz w:val="22"/>
          <w:szCs w:val="22"/>
        </w:rPr>
        <w:t xml:space="preserve">1 једна потписана и оверена бланко </w:t>
      </w:r>
      <w:r w:rsidRPr="00191016">
        <w:rPr>
          <w:rFonts w:ascii="Arial" w:hAnsi="Arial" w:cs="Arial"/>
          <w:sz w:val="22"/>
          <w:szCs w:val="22"/>
          <w:lang w:val="sr-Cyrl-RS"/>
        </w:rPr>
        <w:t>сопствена</w:t>
      </w:r>
      <w:r w:rsidRPr="00191016">
        <w:rPr>
          <w:rFonts w:ascii="Arial" w:hAnsi="Arial" w:cs="Arial"/>
          <w:sz w:val="22"/>
          <w:szCs w:val="22"/>
        </w:rPr>
        <w:t xml:space="preserve"> меница као гаранција за озбиљност понуде </w:t>
      </w:r>
    </w:p>
    <w:p w14:paraId="79FE49F3" w14:textId="77777777" w:rsidR="00191016" w:rsidRPr="00191016" w:rsidRDefault="00191016" w:rsidP="00CF7E78">
      <w:pPr>
        <w:pStyle w:val="ListParagraph"/>
        <w:numPr>
          <w:ilvl w:val="0"/>
          <w:numId w:val="20"/>
        </w:numPr>
        <w:spacing w:line="276" w:lineRule="auto"/>
        <w:contextualSpacing/>
        <w:jc w:val="both"/>
        <w:rPr>
          <w:rFonts w:ascii="Arial" w:hAnsi="Arial" w:cs="Arial"/>
          <w:sz w:val="22"/>
          <w:szCs w:val="22"/>
        </w:rPr>
      </w:pPr>
      <w:r w:rsidRPr="00191016">
        <w:rPr>
          <w:rFonts w:ascii="Arial" w:hAnsi="Arial" w:cs="Arial"/>
          <w:sz w:val="22"/>
          <w:szCs w:val="22"/>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B67EB96" w14:textId="77777777" w:rsidR="00191016" w:rsidRPr="00191016" w:rsidRDefault="00191016" w:rsidP="00CF7E78">
      <w:pPr>
        <w:pStyle w:val="ListParagraph"/>
        <w:numPr>
          <w:ilvl w:val="0"/>
          <w:numId w:val="20"/>
        </w:numPr>
        <w:spacing w:line="276" w:lineRule="auto"/>
        <w:contextualSpacing/>
        <w:jc w:val="both"/>
        <w:rPr>
          <w:rFonts w:ascii="Arial" w:hAnsi="Arial" w:cs="Arial"/>
          <w:sz w:val="22"/>
          <w:szCs w:val="22"/>
        </w:rPr>
      </w:pPr>
      <w:r w:rsidRPr="00191016">
        <w:rPr>
          <w:rFonts w:ascii="Arial" w:hAnsi="Arial" w:cs="Arial"/>
          <w:sz w:val="22"/>
          <w:szCs w:val="22"/>
        </w:rPr>
        <w:t xml:space="preserve">фотокопију ОП обрасца </w:t>
      </w:r>
    </w:p>
    <w:p w14:paraId="4CC59A28" w14:textId="77777777" w:rsidR="00191016" w:rsidRPr="00191016" w:rsidRDefault="00191016" w:rsidP="00CF7E78">
      <w:pPr>
        <w:pStyle w:val="ListParagraph"/>
        <w:numPr>
          <w:ilvl w:val="0"/>
          <w:numId w:val="20"/>
        </w:numPr>
        <w:spacing w:line="276" w:lineRule="auto"/>
        <w:contextualSpacing/>
        <w:jc w:val="both"/>
        <w:rPr>
          <w:rFonts w:ascii="Arial" w:hAnsi="Arial" w:cs="Arial"/>
          <w:sz w:val="22"/>
          <w:szCs w:val="22"/>
        </w:rPr>
      </w:pPr>
      <w:r w:rsidRPr="00191016">
        <w:rPr>
          <w:rFonts w:ascii="Arial" w:hAnsi="Arial" w:cs="Arial"/>
          <w:sz w:val="22"/>
          <w:szCs w:val="22"/>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3B7C101" w14:textId="77777777" w:rsidR="00191016" w:rsidRPr="00191016" w:rsidRDefault="00191016" w:rsidP="00CF7E78">
      <w:pPr>
        <w:pStyle w:val="ListParagraph"/>
        <w:spacing w:line="276" w:lineRule="auto"/>
        <w:rPr>
          <w:rFonts w:ascii="Arial" w:hAnsi="Arial" w:cs="Arial"/>
          <w:sz w:val="22"/>
          <w:szCs w:val="22"/>
        </w:rPr>
      </w:pPr>
    </w:p>
    <w:p w14:paraId="4B742059" w14:textId="77777777" w:rsidR="00191016" w:rsidRDefault="00191016" w:rsidP="00CF7E78">
      <w:pPr>
        <w:pStyle w:val="ListParagraph"/>
        <w:spacing w:line="276" w:lineRule="auto"/>
        <w:rPr>
          <w:rFonts w:ascii="Arial" w:hAnsi="Arial" w:cs="Arial"/>
          <w:sz w:val="22"/>
          <w:szCs w:val="22"/>
          <w:lang w:val="sr-Cyrl-RS"/>
        </w:rPr>
      </w:pPr>
      <w:r w:rsidRPr="00191016">
        <w:rPr>
          <w:rFonts w:ascii="Arial" w:hAnsi="Arial" w:cs="Arial"/>
          <w:sz w:val="22"/>
          <w:szCs w:val="22"/>
          <w:lang w:val="sr-Cyrl-RS"/>
        </w:rPr>
        <w:t>Менично писмо у складу са садржином овог Прилога се доставља у оквиру понуде.</w:t>
      </w:r>
    </w:p>
    <w:p w14:paraId="31F057BC" w14:textId="77777777" w:rsidR="004B665D" w:rsidRDefault="004B665D" w:rsidP="00CF7E78">
      <w:pPr>
        <w:pStyle w:val="ListParagraph"/>
        <w:spacing w:line="276" w:lineRule="auto"/>
        <w:rPr>
          <w:rFonts w:ascii="Arial" w:hAnsi="Arial" w:cs="Arial"/>
          <w:sz w:val="22"/>
          <w:szCs w:val="22"/>
          <w:lang w:val="sr-Cyrl-RS"/>
        </w:rPr>
      </w:pPr>
    </w:p>
    <w:p w14:paraId="6C6289E8" w14:textId="77777777" w:rsidR="004B665D" w:rsidRDefault="004B665D" w:rsidP="00CF7E78">
      <w:pPr>
        <w:pStyle w:val="ListParagraph"/>
        <w:spacing w:line="276" w:lineRule="auto"/>
        <w:rPr>
          <w:rFonts w:ascii="Arial" w:hAnsi="Arial" w:cs="Arial"/>
          <w:sz w:val="22"/>
          <w:szCs w:val="22"/>
          <w:lang w:val="sr-Cyrl-RS"/>
        </w:rPr>
      </w:pPr>
    </w:p>
    <w:p w14:paraId="1B51757B" w14:textId="77777777" w:rsidR="004B665D" w:rsidRPr="00191016" w:rsidRDefault="004B665D" w:rsidP="00CF7E78">
      <w:pPr>
        <w:pStyle w:val="ListParagraph"/>
        <w:spacing w:line="276" w:lineRule="auto"/>
        <w:rPr>
          <w:rFonts w:ascii="Arial" w:hAnsi="Arial" w:cs="Arial"/>
          <w:sz w:val="22"/>
          <w:szCs w:val="22"/>
          <w:lang w:val="sr-Cyrl-RS"/>
        </w:rPr>
      </w:pPr>
    </w:p>
    <w:p w14:paraId="4109E022" w14:textId="77777777" w:rsidR="00191016" w:rsidRDefault="00191016" w:rsidP="00CF7E78">
      <w:pPr>
        <w:spacing w:line="276" w:lineRule="auto"/>
        <w:rPr>
          <w:rFonts w:ascii="Arial" w:hAnsi="Arial" w:cs="Arial"/>
          <w:i/>
          <w:sz w:val="22"/>
          <w:szCs w:val="22"/>
          <w:lang w:val="sr-Cyrl-RS"/>
        </w:rPr>
      </w:pPr>
    </w:p>
    <w:p w14:paraId="18B5FAA1" w14:textId="77777777" w:rsidR="00FD3FDE" w:rsidRPr="00191016" w:rsidRDefault="00FD3FDE" w:rsidP="00CF7E78">
      <w:pPr>
        <w:spacing w:line="276" w:lineRule="auto"/>
        <w:rPr>
          <w:rFonts w:ascii="Arial" w:hAnsi="Arial" w:cs="Arial"/>
          <w:i/>
          <w:sz w:val="22"/>
          <w:szCs w:val="22"/>
          <w:lang w:val="sr-Cyrl-RS"/>
        </w:rPr>
      </w:pPr>
    </w:p>
    <w:p w14:paraId="5EEA5C89" w14:textId="0741A665" w:rsidR="004B665D" w:rsidRPr="004B665D" w:rsidRDefault="004B665D" w:rsidP="004B665D">
      <w:pPr>
        <w:jc w:val="right"/>
        <w:rPr>
          <w:rFonts w:ascii="Arial" w:hAnsi="Arial" w:cs="Arial"/>
          <w:b/>
          <w:sz w:val="22"/>
          <w:szCs w:val="22"/>
          <w:lang w:val="sr-Cyrl-RS"/>
        </w:rPr>
      </w:pPr>
      <w:r w:rsidRPr="004B665D">
        <w:rPr>
          <w:rFonts w:ascii="Arial" w:hAnsi="Arial"/>
          <w:b/>
          <w:sz w:val="22"/>
          <w:szCs w:val="22"/>
          <w:lang w:val="sr-Cyrl-RS"/>
        </w:rPr>
        <w:t>ПРИЛОГ</w:t>
      </w:r>
      <w:r w:rsidRPr="004B665D">
        <w:rPr>
          <w:rFonts w:ascii="Arial" w:hAnsi="Arial"/>
          <w:b/>
          <w:sz w:val="22"/>
          <w:szCs w:val="22"/>
          <w:lang w:val="en-US"/>
        </w:rPr>
        <w:t xml:space="preserve"> </w:t>
      </w:r>
      <w:r>
        <w:rPr>
          <w:rFonts w:ascii="Arial" w:hAnsi="Arial"/>
          <w:b/>
          <w:sz w:val="22"/>
          <w:szCs w:val="22"/>
          <w:lang w:val="sr-Cyrl-RS"/>
        </w:rPr>
        <w:t>2</w:t>
      </w:r>
      <w:r w:rsidRPr="004B665D">
        <w:rPr>
          <w:rFonts w:ascii="Arial" w:hAnsi="Arial"/>
          <w:b/>
          <w:sz w:val="22"/>
          <w:szCs w:val="22"/>
          <w:lang w:val="sr-Cyrl-RS"/>
        </w:rPr>
        <w:t>А</w:t>
      </w:r>
    </w:p>
    <w:p w14:paraId="5FECCC68" w14:textId="34D93F8E" w:rsidR="004B665D" w:rsidRPr="004B665D" w:rsidRDefault="004B665D" w:rsidP="004B665D">
      <w:pPr>
        <w:spacing w:before="120"/>
        <w:ind w:right="29"/>
        <w:jc w:val="both"/>
        <w:outlineLvl w:val="1"/>
        <w:rPr>
          <w:rFonts w:ascii="Arial" w:hAnsi="Arial"/>
          <w:sz w:val="22"/>
          <w:szCs w:val="22"/>
          <w:lang w:val="en-US" w:eastAsia="ar-SA"/>
        </w:rPr>
      </w:pPr>
      <w:r w:rsidRPr="004B665D">
        <w:rPr>
          <w:rFonts w:ascii="Arial" w:hAnsi="Arial"/>
          <w:sz w:val="22"/>
          <w:szCs w:val="22"/>
          <w:lang w:val="en-US" w:eastAsia="ar-SA"/>
        </w:rP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w:t>
      </w:r>
      <w:r>
        <w:rPr>
          <w:rFonts w:ascii="Arial" w:hAnsi="Arial"/>
          <w:sz w:val="22"/>
          <w:szCs w:val="22"/>
          <w:lang w:val="en-US" w:eastAsia="ar-SA"/>
        </w:rPr>
        <w:t xml:space="preserve">РС бр. 43/04, 62/06, 111/09 др. </w:t>
      </w:r>
      <w:r w:rsidRPr="004B665D">
        <w:rPr>
          <w:rFonts w:ascii="Arial" w:hAnsi="Arial"/>
          <w:sz w:val="22"/>
          <w:szCs w:val="22"/>
          <w:lang w:val="en-US" w:eastAsia="ar-SA"/>
        </w:rPr>
        <w:t>закон и 31/11) и тачке 1, 2. и 6. Одлуке о облику садржини и начину коришћења јединствених инструмената платног промета</w:t>
      </w:r>
    </w:p>
    <w:p w14:paraId="1A6AAD6A" w14:textId="77777777" w:rsidR="004B665D" w:rsidRPr="004B665D" w:rsidRDefault="004B665D" w:rsidP="004B665D">
      <w:pPr>
        <w:numPr>
          <w:ilvl w:val="1"/>
          <w:numId w:val="0"/>
        </w:numPr>
        <w:spacing w:before="120"/>
        <w:ind w:left="-90" w:right="29"/>
        <w:jc w:val="both"/>
        <w:outlineLvl w:val="1"/>
        <w:rPr>
          <w:rFonts w:ascii="Arial" w:hAnsi="Arial"/>
          <w:sz w:val="22"/>
          <w:szCs w:val="22"/>
          <w:lang w:val="en-US" w:eastAsia="ar-SA"/>
        </w:rPr>
      </w:pPr>
      <w:r w:rsidRPr="004B665D">
        <w:rPr>
          <w:rFonts w:ascii="Arial" w:hAnsi="Arial"/>
          <w:sz w:val="22"/>
          <w:szCs w:val="22"/>
          <w:lang w:val="en-US" w:eastAsia="ar-SA"/>
        </w:rPr>
        <w:t>(напомена: не доставља се у понуди)</w:t>
      </w:r>
    </w:p>
    <w:p w14:paraId="098B8A1C" w14:textId="77777777" w:rsidR="004B665D" w:rsidRPr="004B665D" w:rsidRDefault="004B665D" w:rsidP="004B665D">
      <w:pPr>
        <w:spacing w:before="120"/>
        <w:ind w:left="-90" w:right="29"/>
        <w:jc w:val="both"/>
        <w:outlineLvl w:val="1"/>
        <w:rPr>
          <w:rFonts w:ascii="Arial" w:hAnsi="Arial"/>
          <w:sz w:val="22"/>
          <w:szCs w:val="22"/>
          <w:lang w:val="en-US" w:eastAsia="ar-SA"/>
        </w:rPr>
      </w:pPr>
    </w:p>
    <w:p w14:paraId="493E1C67" w14:textId="1B55088D" w:rsidR="004B665D" w:rsidRPr="004B665D" w:rsidRDefault="004B665D" w:rsidP="004B665D">
      <w:pPr>
        <w:spacing w:before="120"/>
        <w:ind w:right="29"/>
        <w:jc w:val="both"/>
        <w:outlineLvl w:val="1"/>
        <w:rPr>
          <w:rFonts w:ascii="Arial" w:hAnsi="Arial"/>
          <w:sz w:val="22"/>
          <w:szCs w:val="22"/>
          <w:lang w:val="en-US" w:eastAsia="ar-SA"/>
        </w:rPr>
      </w:pPr>
      <w:r>
        <w:rPr>
          <w:rFonts w:ascii="Arial" w:hAnsi="Arial"/>
          <w:sz w:val="22"/>
          <w:szCs w:val="22"/>
          <w:lang w:val="en-US" w:eastAsia="ar-SA"/>
        </w:rPr>
        <w:t xml:space="preserve">ДУЖНИК: </w:t>
      </w:r>
      <w:r w:rsidRPr="004B665D">
        <w:rPr>
          <w:rFonts w:ascii="Arial" w:hAnsi="Arial"/>
          <w:sz w:val="22"/>
          <w:szCs w:val="22"/>
          <w:lang w:val="en-US" w:eastAsia="ar-SA"/>
        </w:rPr>
        <w:t>…………………………………………………………………………........................</w:t>
      </w:r>
    </w:p>
    <w:p w14:paraId="6ED47927" w14:textId="77777777" w:rsidR="004B665D" w:rsidRPr="004B665D" w:rsidRDefault="004B665D" w:rsidP="004B665D">
      <w:pPr>
        <w:numPr>
          <w:ilvl w:val="1"/>
          <w:numId w:val="0"/>
        </w:numPr>
        <w:spacing w:before="120"/>
        <w:ind w:left="-90" w:right="29"/>
        <w:jc w:val="both"/>
        <w:outlineLvl w:val="1"/>
        <w:rPr>
          <w:rFonts w:ascii="Arial" w:hAnsi="Arial"/>
          <w:sz w:val="22"/>
          <w:szCs w:val="22"/>
          <w:lang w:val="en-US" w:eastAsia="ar-SA"/>
        </w:rPr>
      </w:pPr>
      <w:r w:rsidRPr="004B665D">
        <w:rPr>
          <w:rFonts w:ascii="Arial" w:hAnsi="Arial"/>
          <w:sz w:val="22"/>
          <w:szCs w:val="22"/>
          <w:lang w:val="en-US" w:eastAsia="ar-SA"/>
        </w:rPr>
        <w:t>(назив и седиште Понуђача)</w:t>
      </w:r>
    </w:p>
    <w:p w14:paraId="6838AFEC" w14:textId="77777777" w:rsidR="004B665D" w:rsidRPr="004B665D" w:rsidRDefault="004B665D" w:rsidP="004B665D">
      <w:pPr>
        <w:numPr>
          <w:ilvl w:val="1"/>
          <w:numId w:val="0"/>
        </w:numPr>
        <w:spacing w:before="120"/>
        <w:ind w:left="-90" w:right="29"/>
        <w:jc w:val="both"/>
        <w:outlineLvl w:val="1"/>
        <w:rPr>
          <w:rFonts w:ascii="Arial" w:hAnsi="Arial"/>
          <w:sz w:val="22"/>
          <w:szCs w:val="22"/>
          <w:lang w:val="en-US" w:eastAsia="ar-SA"/>
        </w:rPr>
      </w:pPr>
      <w:r w:rsidRPr="004B665D">
        <w:rPr>
          <w:rFonts w:ascii="Arial" w:hAnsi="Arial"/>
          <w:sz w:val="22"/>
          <w:szCs w:val="22"/>
          <w:lang w:val="en-US" w:eastAsia="ar-SA"/>
        </w:rPr>
        <w:t>МАТИЧНИ БРОЈ ДУЖНИКА (Понуђача): ..................................................................</w:t>
      </w:r>
    </w:p>
    <w:p w14:paraId="61C1DA28" w14:textId="77777777" w:rsidR="004B665D" w:rsidRPr="004B665D" w:rsidRDefault="004B665D" w:rsidP="004B665D">
      <w:pPr>
        <w:numPr>
          <w:ilvl w:val="1"/>
          <w:numId w:val="0"/>
        </w:numPr>
        <w:spacing w:before="120"/>
        <w:ind w:left="-90" w:right="29"/>
        <w:jc w:val="both"/>
        <w:outlineLvl w:val="1"/>
        <w:rPr>
          <w:rFonts w:ascii="Arial" w:hAnsi="Arial"/>
          <w:sz w:val="22"/>
          <w:szCs w:val="22"/>
          <w:lang w:val="en-US" w:eastAsia="ar-SA"/>
        </w:rPr>
      </w:pPr>
      <w:r w:rsidRPr="004B665D">
        <w:rPr>
          <w:rFonts w:ascii="Arial" w:hAnsi="Arial"/>
          <w:sz w:val="22"/>
          <w:szCs w:val="22"/>
          <w:lang w:val="en-US" w:eastAsia="ar-SA"/>
        </w:rPr>
        <w:t>ТЕКУЋИ РАЧУН ДУЖНИКА (Понуђача): ...................................................................</w:t>
      </w:r>
    </w:p>
    <w:p w14:paraId="64DB202C" w14:textId="77777777" w:rsidR="004B665D" w:rsidRPr="004B665D" w:rsidRDefault="004B665D" w:rsidP="004B665D">
      <w:pPr>
        <w:numPr>
          <w:ilvl w:val="1"/>
          <w:numId w:val="0"/>
        </w:numPr>
        <w:spacing w:before="120"/>
        <w:ind w:left="-90" w:right="29"/>
        <w:jc w:val="both"/>
        <w:outlineLvl w:val="1"/>
        <w:rPr>
          <w:rFonts w:ascii="Arial" w:hAnsi="Arial"/>
          <w:sz w:val="22"/>
          <w:szCs w:val="22"/>
          <w:lang w:val="en-US" w:eastAsia="ar-SA"/>
        </w:rPr>
      </w:pPr>
      <w:r w:rsidRPr="004B665D">
        <w:rPr>
          <w:rFonts w:ascii="Arial" w:hAnsi="Arial"/>
          <w:sz w:val="22"/>
          <w:szCs w:val="22"/>
          <w:lang w:val="en-US" w:eastAsia="ar-SA"/>
        </w:rPr>
        <w:t>ПИБ ДУЖНИКА (Понуђача): ........................................................................................</w:t>
      </w:r>
    </w:p>
    <w:p w14:paraId="456E2A8D" w14:textId="77777777" w:rsidR="004B665D" w:rsidRPr="004B665D" w:rsidRDefault="004B665D" w:rsidP="004B665D">
      <w:pPr>
        <w:numPr>
          <w:ilvl w:val="1"/>
          <w:numId w:val="0"/>
        </w:numPr>
        <w:spacing w:before="120"/>
        <w:ind w:left="-90" w:right="29"/>
        <w:jc w:val="both"/>
        <w:outlineLvl w:val="1"/>
        <w:rPr>
          <w:rFonts w:ascii="Arial" w:hAnsi="Arial"/>
          <w:sz w:val="22"/>
          <w:szCs w:val="22"/>
          <w:lang w:val="en-US" w:eastAsia="ar-SA"/>
        </w:rPr>
      </w:pPr>
    </w:p>
    <w:p w14:paraId="2E6332A6" w14:textId="77777777" w:rsidR="004B665D" w:rsidRPr="004B665D" w:rsidRDefault="004B665D" w:rsidP="004B665D">
      <w:pPr>
        <w:numPr>
          <w:ilvl w:val="1"/>
          <w:numId w:val="0"/>
        </w:numPr>
        <w:spacing w:before="120"/>
        <w:ind w:left="-90" w:right="29"/>
        <w:jc w:val="both"/>
        <w:outlineLvl w:val="1"/>
        <w:rPr>
          <w:rFonts w:ascii="Arial" w:hAnsi="Arial"/>
          <w:sz w:val="22"/>
          <w:szCs w:val="22"/>
          <w:lang w:val="en-US" w:eastAsia="ar-SA"/>
        </w:rPr>
      </w:pPr>
      <w:r w:rsidRPr="004B665D">
        <w:rPr>
          <w:rFonts w:ascii="Arial" w:hAnsi="Arial"/>
          <w:sz w:val="22"/>
          <w:szCs w:val="22"/>
          <w:lang w:val="en-US" w:eastAsia="ar-SA"/>
        </w:rPr>
        <w:t>и з д а ј е  д а н а ............................ године</w:t>
      </w:r>
    </w:p>
    <w:p w14:paraId="2E9AD276" w14:textId="77777777" w:rsidR="004B665D" w:rsidRPr="004B665D" w:rsidRDefault="004B665D" w:rsidP="004B665D">
      <w:pPr>
        <w:numPr>
          <w:ilvl w:val="1"/>
          <w:numId w:val="0"/>
        </w:numPr>
        <w:spacing w:before="120"/>
        <w:ind w:right="29"/>
        <w:jc w:val="both"/>
        <w:outlineLvl w:val="1"/>
        <w:rPr>
          <w:rFonts w:ascii="Arial" w:hAnsi="Arial"/>
          <w:sz w:val="22"/>
          <w:szCs w:val="22"/>
          <w:lang w:val="en-US" w:eastAsia="ar-SA"/>
        </w:rPr>
      </w:pPr>
    </w:p>
    <w:p w14:paraId="0488CFA3" w14:textId="77777777" w:rsidR="004B665D" w:rsidRPr="004B665D" w:rsidRDefault="004B665D" w:rsidP="004B665D">
      <w:pPr>
        <w:numPr>
          <w:ilvl w:val="1"/>
          <w:numId w:val="0"/>
        </w:numPr>
        <w:spacing w:before="120"/>
        <w:ind w:right="29"/>
        <w:jc w:val="both"/>
        <w:outlineLvl w:val="1"/>
        <w:rPr>
          <w:rFonts w:ascii="Arial" w:hAnsi="Arial"/>
          <w:sz w:val="22"/>
          <w:szCs w:val="22"/>
          <w:lang w:val="en-US" w:eastAsia="ar-SA"/>
        </w:rPr>
      </w:pPr>
    </w:p>
    <w:p w14:paraId="0F9260BB" w14:textId="77777777" w:rsidR="004B665D" w:rsidRPr="004B665D" w:rsidRDefault="004B665D" w:rsidP="004B665D">
      <w:pPr>
        <w:numPr>
          <w:ilvl w:val="1"/>
          <w:numId w:val="0"/>
        </w:numPr>
        <w:spacing w:before="120"/>
        <w:ind w:right="29"/>
        <w:jc w:val="center"/>
        <w:outlineLvl w:val="1"/>
        <w:rPr>
          <w:rFonts w:ascii="Arial" w:hAnsi="Arial"/>
          <w:b/>
          <w:sz w:val="22"/>
          <w:szCs w:val="22"/>
          <w:lang w:val="en-US" w:eastAsia="ar-SA"/>
        </w:rPr>
      </w:pPr>
      <w:r w:rsidRPr="004B665D">
        <w:rPr>
          <w:rFonts w:ascii="Arial" w:hAnsi="Arial"/>
          <w:b/>
          <w:sz w:val="22"/>
          <w:szCs w:val="22"/>
          <w:lang w:val="en-US" w:eastAsia="ar-SA"/>
        </w:rPr>
        <w:t>МЕНИЧНО ПИСМО – ОВЛАШЋЕЊЕ ЗА КОРИСНИКА  БЛАНКО СОПСТВЕНЕ МЕНИЦЕ</w:t>
      </w:r>
    </w:p>
    <w:p w14:paraId="716CE8D2" w14:textId="4EDDCCF8" w:rsidR="004B665D" w:rsidRPr="004B665D" w:rsidRDefault="004B665D" w:rsidP="00A12164">
      <w:pPr>
        <w:spacing w:before="120"/>
        <w:ind w:right="29"/>
        <w:jc w:val="both"/>
        <w:outlineLvl w:val="1"/>
        <w:rPr>
          <w:rFonts w:ascii="Arial" w:hAnsi="Arial"/>
          <w:sz w:val="22"/>
          <w:szCs w:val="22"/>
          <w:lang w:val="en-US" w:eastAsia="ar-SA"/>
        </w:rPr>
      </w:pPr>
      <w:r w:rsidRPr="004B665D">
        <w:rPr>
          <w:rFonts w:ascii="Arial" w:hAnsi="Arial"/>
          <w:sz w:val="22"/>
          <w:szCs w:val="22"/>
          <w:lang w:val="en-US" w:eastAsia="ar-SA"/>
        </w:rPr>
        <w:t xml:space="preserve">КОРИСНИК - ПОВЕРИЛАЦ:Јавно предузеће „Електроприведа Србије“ Београд, улица Балканска 13, 11000 Београд, Матични број 20053658, ПИБ 103920327, бр. </w:t>
      </w:r>
      <w:r>
        <w:rPr>
          <w:rFonts w:ascii="Arial" w:hAnsi="Arial"/>
          <w:sz w:val="22"/>
          <w:szCs w:val="22"/>
          <w:lang w:val="sr-Cyrl-RS" w:eastAsia="ar-SA"/>
        </w:rPr>
        <w:t>т</w:t>
      </w:r>
      <w:r w:rsidRPr="004B665D">
        <w:rPr>
          <w:rFonts w:ascii="Arial" w:hAnsi="Arial"/>
          <w:sz w:val="22"/>
          <w:szCs w:val="22"/>
          <w:lang w:val="en-US" w:eastAsia="ar-SA"/>
        </w:rPr>
        <w:t xml:space="preserve">ек. рачуна: 160-700-13 Banka Intesa, </w:t>
      </w:r>
    </w:p>
    <w:p w14:paraId="1E6C1B5B" w14:textId="50B348F8" w:rsidR="004B665D" w:rsidRPr="004B665D" w:rsidRDefault="004B665D" w:rsidP="004B665D">
      <w:pPr>
        <w:spacing w:before="120"/>
        <w:ind w:right="29"/>
        <w:jc w:val="both"/>
        <w:outlineLvl w:val="1"/>
        <w:rPr>
          <w:rFonts w:ascii="Arial" w:hAnsi="Arial"/>
          <w:sz w:val="22"/>
          <w:szCs w:val="22"/>
          <w:lang w:val="en-US" w:eastAsia="ar-SA"/>
        </w:rPr>
      </w:pPr>
      <w:r w:rsidRPr="004B665D">
        <w:rPr>
          <w:rFonts w:ascii="Arial" w:hAnsi="Arial"/>
          <w:sz w:val="22"/>
          <w:szCs w:val="22"/>
          <w:lang w:val="en-US" w:eastAsia="ar-SA"/>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w:t>
      </w:r>
      <w:r w:rsidRPr="004B665D">
        <w:rPr>
          <w:rFonts w:ascii="Arial" w:hAnsi="Arial"/>
          <w:i/>
          <w:sz w:val="22"/>
          <w:szCs w:val="22"/>
          <w:lang w:val="en-US" w:eastAsia="ar-SA"/>
        </w:rPr>
        <w:t>(уписати серијски број)</w:t>
      </w:r>
      <w:r w:rsidRPr="004B665D">
        <w:rPr>
          <w:rFonts w:ascii="Arial" w:hAnsi="Arial"/>
          <w:sz w:val="22"/>
          <w:szCs w:val="22"/>
          <w:lang w:val="en-US" w:eastAsia="ar-SA"/>
        </w:rPr>
        <w:t xml:space="preserve"> </w:t>
      </w:r>
      <w:r w:rsidRPr="004B665D">
        <w:rPr>
          <w:rFonts w:ascii="Arial" w:hAnsi="Arial"/>
          <w:b/>
          <w:sz w:val="22"/>
          <w:szCs w:val="22"/>
          <w:lang w:val="en-US" w:eastAsia="ar-SA"/>
        </w:rPr>
        <w:t>као средство финансијског обезбеђења за добро извршење Оквирног споразума</w:t>
      </w:r>
      <w:r w:rsidRPr="004B665D">
        <w:rPr>
          <w:rFonts w:ascii="Arial" w:hAnsi="Arial"/>
          <w:sz w:val="22"/>
          <w:szCs w:val="22"/>
          <w:lang w:val="en-US" w:eastAsia="ar-SA"/>
        </w:rPr>
        <w:t xml:space="preserve"> и овлашћујемо Јавно предузеће „Електроприведа Србије“ Београд, улица Балканска 13, Београд, као Повериоца, да предату меницу може попунити до максималног износа</w:t>
      </w:r>
      <w:r>
        <w:rPr>
          <w:rFonts w:ascii="Arial" w:hAnsi="Arial"/>
          <w:sz w:val="22"/>
          <w:szCs w:val="22"/>
          <w:lang w:val="en-US" w:eastAsia="ar-SA"/>
        </w:rPr>
        <w:t xml:space="preserve">  од ______________ динара, (</w:t>
      </w:r>
      <w:r w:rsidRPr="004B665D">
        <w:rPr>
          <w:rFonts w:ascii="Arial" w:hAnsi="Arial"/>
          <w:sz w:val="22"/>
          <w:szCs w:val="22"/>
          <w:lang w:val="en-US" w:eastAsia="ar-SA"/>
        </w:rPr>
        <w:t xml:space="preserve">словима  ___________________динара), по Оквирном споразуму ___________________________ </w:t>
      </w:r>
      <w:r w:rsidRPr="004B665D">
        <w:rPr>
          <w:rFonts w:ascii="Arial" w:hAnsi="Arial"/>
          <w:i/>
          <w:sz w:val="22"/>
          <w:szCs w:val="22"/>
          <w:lang w:val="en-US" w:eastAsia="ar-SA"/>
        </w:rPr>
        <w:t>(навести предмет)</w:t>
      </w:r>
      <w:r>
        <w:rPr>
          <w:rFonts w:ascii="Arial" w:hAnsi="Arial"/>
          <w:sz w:val="22"/>
          <w:szCs w:val="22"/>
          <w:lang w:val="en-US" w:eastAsia="ar-SA"/>
        </w:rPr>
        <w:t>, бр. ЈН/</w:t>
      </w:r>
      <w:r w:rsidRPr="004B665D">
        <w:rPr>
          <w:rFonts w:ascii="Arial" w:hAnsi="Arial"/>
          <w:sz w:val="22"/>
          <w:szCs w:val="22"/>
          <w:lang w:val="en-US" w:eastAsia="ar-SA"/>
        </w:rPr>
        <w:t>8300/</w:t>
      </w:r>
      <w:r>
        <w:rPr>
          <w:rFonts w:ascii="Arial" w:hAnsi="Arial"/>
          <w:sz w:val="22"/>
          <w:szCs w:val="22"/>
          <w:lang w:val="sr-Cyrl-RS" w:eastAsia="ar-SA"/>
        </w:rPr>
        <w:t>0114</w:t>
      </w:r>
      <w:r w:rsidRPr="004B665D">
        <w:rPr>
          <w:rFonts w:ascii="Arial" w:hAnsi="Arial"/>
          <w:sz w:val="22"/>
          <w:szCs w:val="22"/>
          <w:lang w:val="en-US" w:eastAsia="ar-SA"/>
        </w:rPr>
        <w:t>/2017, бр._____ од _________(заведен код Корисника - Повериоца) и бр._______ од _________</w:t>
      </w:r>
      <w:r>
        <w:rPr>
          <w:rFonts w:ascii="Arial" w:hAnsi="Arial"/>
          <w:sz w:val="22"/>
          <w:szCs w:val="22"/>
          <w:lang w:val="sr-Cyrl-RS" w:eastAsia="ar-SA"/>
        </w:rPr>
        <w:t xml:space="preserve"> </w:t>
      </w:r>
      <w:r w:rsidRPr="004B665D">
        <w:rPr>
          <w:rFonts w:ascii="Arial" w:hAnsi="Arial"/>
          <w:sz w:val="22"/>
          <w:szCs w:val="22"/>
          <w:lang w:val="en-US" w:eastAsia="ar-SA"/>
        </w:rPr>
        <w:t xml:space="preserve">(заведен код дужника) као средство финансијског обезбеђења за добро извршење Оквирног споразума на износ </w:t>
      </w:r>
      <w:r w:rsidRPr="00503112">
        <w:rPr>
          <w:rFonts w:ascii="Arial" w:hAnsi="Arial"/>
          <w:sz w:val="22"/>
          <w:szCs w:val="22"/>
          <w:lang w:val="en-US" w:eastAsia="ar-SA"/>
        </w:rPr>
        <w:t>10% од вредности Оквирног споразума</w:t>
      </w:r>
      <w:r w:rsidRPr="004B665D">
        <w:rPr>
          <w:rFonts w:ascii="Arial" w:hAnsi="Arial"/>
          <w:sz w:val="22"/>
          <w:szCs w:val="22"/>
          <w:lang w:val="en-US" w:eastAsia="ar-SA"/>
        </w:rPr>
        <w:t xml:space="preserve"> без ПДВ.</w:t>
      </w:r>
    </w:p>
    <w:p w14:paraId="35C2395F" w14:textId="37A22C05" w:rsidR="004B665D" w:rsidRPr="004B665D" w:rsidRDefault="004B665D" w:rsidP="004B665D">
      <w:pPr>
        <w:spacing w:before="120"/>
        <w:ind w:right="29"/>
        <w:jc w:val="both"/>
        <w:outlineLvl w:val="1"/>
        <w:rPr>
          <w:rFonts w:ascii="Arial" w:hAnsi="Arial"/>
          <w:sz w:val="22"/>
          <w:szCs w:val="22"/>
          <w:lang w:val="sr-Cyrl-RS" w:eastAsia="ar-SA"/>
        </w:rPr>
      </w:pPr>
      <w:r w:rsidRPr="004B665D">
        <w:rPr>
          <w:rFonts w:ascii="Arial" w:hAnsi="Arial"/>
          <w:sz w:val="22"/>
          <w:szCs w:val="22"/>
          <w:lang w:val="en-US" w:eastAsia="ar-SA"/>
        </w:rPr>
        <w:t>Издата Бланко соло меница серијски број_________________</w:t>
      </w:r>
      <w:r w:rsidRPr="004B665D">
        <w:rPr>
          <w:rFonts w:ascii="Arial" w:hAnsi="Arial"/>
          <w:sz w:val="22"/>
          <w:szCs w:val="22"/>
          <w:lang w:val="en-US" w:eastAsia="ar-SA"/>
        </w:rPr>
        <w:tab/>
      </w:r>
      <w:r w:rsidRPr="004B665D">
        <w:rPr>
          <w:rFonts w:ascii="Arial" w:hAnsi="Arial"/>
          <w:i/>
          <w:sz w:val="22"/>
          <w:szCs w:val="22"/>
          <w:lang w:val="en-US" w:eastAsia="ar-SA"/>
        </w:rPr>
        <w:t>(уписати серијски број)</w:t>
      </w:r>
      <w:r w:rsidRPr="004B665D">
        <w:rPr>
          <w:rFonts w:ascii="Arial" w:hAnsi="Arial"/>
          <w:sz w:val="22"/>
          <w:szCs w:val="22"/>
          <w:lang w:val="en-US" w:eastAsia="ar-SA"/>
        </w:rPr>
        <w:t xml:space="preserve"> може се поднети на нап</w:t>
      </w:r>
      <w:r w:rsidR="00FD3FDE">
        <w:rPr>
          <w:rFonts w:ascii="Arial" w:hAnsi="Arial"/>
          <w:sz w:val="22"/>
          <w:szCs w:val="22"/>
          <w:lang w:val="en-US" w:eastAsia="ar-SA"/>
        </w:rPr>
        <w:t xml:space="preserve">лату у року доспећа </w:t>
      </w:r>
      <w:r>
        <w:rPr>
          <w:rFonts w:ascii="Arial" w:hAnsi="Arial"/>
          <w:sz w:val="22"/>
          <w:szCs w:val="22"/>
          <w:lang w:val="en-US" w:eastAsia="ar-SA"/>
        </w:rPr>
        <w:t xml:space="preserve">утврђеном </w:t>
      </w:r>
      <w:r w:rsidRPr="004B665D">
        <w:rPr>
          <w:rFonts w:ascii="Arial" w:hAnsi="Arial"/>
          <w:sz w:val="22"/>
          <w:szCs w:val="22"/>
          <w:lang w:val="en-US" w:eastAsia="ar-SA"/>
        </w:rPr>
        <w:t>Оквирном споразуму бр. ___________ од _________ године (заведен код Корисника-Повериоца) и бр. _____________ од ________ године (заведен код Дужника) тј. у случају одбијања закључења појединачног уговора издатог у складу са Оквирним споразумом у року од 8 (</w:t>
      </w:r>
      <w:r>
        <w:rPr>
          <w:rFonts w:ascii="Arial" w:hAnsi="Arial"/>
          <w:sz w:val="22"/>
          <w:szCs w:val="22"/>
          <w:lang w:val="sr-Cyrl-RS" w:eastAsia="ar-SA"/>
        </w:rPr>
        <w:t xml:space="preserve">словома: </w:t>
      </w:r>
      <w:r w:rsidRPr="004B665D">
        <w:rPr>
          <w:rFonts w:ascii="Arial" w:hAnsi="Arial"/>
          <w:sz w:val="22"/>
          <w:szCs w:val="22"/>
          <w:lang w:val="en-US" w:eastAsia="ar-SA"/>
        </w:rPr>
        <w:t>осам) дана од дана пријема истог, као и у случају да Понуђач не достави средство за добро извршење посла по појединачном уговору.</w:t>
      </w:r>
      <w:r>
        <w:rPr>
          <w:rFonts w:ascii="Arial" w:hAnsi="Arial"/>
          <w:sz w:val="22"/>
          <w:szCs w:val="22"/>
          <w:lang w:val="sr-Cyrl-RS" w:eastAsia="ar-SA"/>
        </w:rPr>
        <w:t xml:space="preserve"> </w:t>
      </w:r>
    </w:p>
    <w:p w14:paraId="771FC401" w14:textId="77777777" w:rsidR="004B665D" w:rsidRPr="004B665D" w:rsidRDefault="004B665D" w:rsidP="004B665D">
      <w:pPr>
        <w:spacing w:before="120"/>
        <w:ind w:right="29"/>
        <w:jc w:val="both"/>
        <w:outlineLvl w:val="1"/>
        <w:rPr>
          <w:rFonts w:ascii="Arial" w:hAnsi="Arial"/>
          <w:sz w:val="22"/>
          <w:szCs w:val="22"/>
          <w:lang w:val="en-US" w:eastAsia="ar-SA"/>
        </w:rPr>
      </w:pPr>
      <w:r w:rsidRPr="004B665D">
        <w:rPr>
          <w:rFonts w:ascii="Arial" w:hAnsi="Arial"/>
          <w:sz w:val="22"/>
          <w:szCs w:val="22"/>
          <w:lang w:val="en-US" w:eastAsia="ar-SA"/>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w:t>
      </w:r>
      <w:r w:rsidRPr="004B665D">
        <w:rPr>
          <w:rFonts w:ascii="Arial" w:hAnsi="Arial"/>
          <w:sz w:val="22"/>
          <w:szCs w:val="22"/>
          <w:lang w:val="en-US" w:eastAsia="ar-SA"/>
        </w:rPr>
        <w:lastRenderedPageBreak/>
        <w:t>наплату - издавањем налога за наплату на терет текућег рачуна Дужника бр.______ код __________________ Банке, а у корист текућег рачуна Повериоца.</w:t>
      </w:r>
    </w:p>
    <w:p w14:paraId="18AF5A0B" w14:textId="77777777" w:rsidR="004B665D" w:rsidRPr="004B665D" w:rsidRDefault="004B665D" w:rsidP="004B665D">
      <w:pPr>
        <w:spacing w:before="120"/>
        <w:ind w:right="29"/>
        <w:jc w:val="both"/>
        <w:outlineLvl w:val="1"/>
        <w:rPr>
          <w:rFonts w:ascii="Arial" w:hAnsi="Arial"/>
          <w:sz w:val="22"/>
          <w:szCs w:val="22"/>
          <w:lang w:val="en-US" w:eastAsia="ar-SA"/>
        </w:rPr>
      </w:pPr>
      <w:r w:rsidRPr="004B665D">
        <w:rPr>
          <w:rFonts w:ascii="Arial" w:hAnsi="Arial"/>
          <w:sz w:val="22"/>
          <w:szCs w:val="22"/>
          <w:lang w:val="en-US" w:eastAsia="ar-SA"/>
        </w:rPr>
        <w:t>Меница је важећа и у случају да у току трајања реализације наведеног Оквирног споразума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10A1D07D" w14:textId="20997F6D" w:rsidR="004B665D" w:rsidRPr="004B665D" w:rsidRDefault="004B665D" w:rsidP="004B665D">
      <w:pPr>
        <w:spacing w:before="120"/>
        <w:ind w:right="29"/>
        <w:jc w:val="both"/>
        <w:outlineLvl w:val="1"/>
        <w:rPr>
          <w:rFonts w:ascii="Arial" w:hAnsi="Arial"/>
          <w:sz w:val="22"/>
          <w:szCs w:val="22"/>
          <w:lang w:val="en-US" w:eastAsia="ar-SA"/>
        </w:rPr>
      </w:pPr>
      <w:r w:rsidRPr="004B665D">
        <w:rPr>
          <w:rFonts w:ascii="Arial" w:hAnsi="Arial"/>
          <w:sz w:val="22"/>
          <w:szCs w:val="22"/>
          <w:lang w:val="en-US" w:eastAsia="ar-SA"/>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C81704" w14:textId="77777777" w:rsidR="004B665D" w:rsidRPr="004B665D" w:rsidRDefault="004B665D" w:rsidP="004B665D">
      <w:pPr>
        <w:spacing w:before="120"/>
        <w:ind w:right="29"/>
        <w:jc w:val="both"/>
        <w:outlineLvl w:val="1"/>
        <w:rPr>
          <w:rFonts w:ascii="Arial" w:hAnsi="Arial"/>
          <w:sz w:val="22"/>
          <w:szCs w:val="22"/>
          <w:lang w:val="en-US" w:eastAsia="ar-SA"/>
        </w:rPr>
      </w:pPr>
      <w:r w:rsidRPr="004B665D">
        <w:rPr>
          <w:rFonts w:ascii="Arial" w:hAnsi="Arial"/>
          <w:sz w:val="22"/>
          <w:szCs w:val="22"/>
          <w:lang w:val="en-US" w:eastAsia="ar-SA"/>
        </w:rPr>
        <w:t>Меница је потписана од стране овлашћеног лица за заступање Дужника _____________________</w:t>
      </w:r>
      <w:r w:rsidRPr="004B665D">
        <w:rPr>
          <w:rFonts w:ascii="Arial" w:hAnsi="Arial"/>
          <w:sz w:val="22"/>
          <w:szCs w:val="22"/>
          <w:lang w:val="sr-Cyrl-RS" w:eastAsia="ar-SA"/>
        </w:rPr>
        <w:t xml:space="preserve"> </w:t>
      </w:r>
      <w:r w:rsidRPr="004B665D">
        <w:rPr>
          <w:rFonts w:ascii="Arial" w:hAnsi="Arial"/>
          <w:sz w:val="22"/>
          <w:szCs w:val="22"/>
          <w:lang w:val="en-US" w:eastAsia="ar-SA"/>
        </w:rPr>
        <w:t>(унети име и презиме овлашћеног лица).</w:t>
      </w:r>
    </w:p>
    <w:p w14:paraId="62F774E5" w14:textId="77777777" w:rsidR="004B665D" w:rsidRPr="004B665D" w:rsidRDefault="004B665D" w:rsidP="004B665D">
      <w:pPr>
        <w:spacing w:before="120"/>
        <w:ind w:right="29"/>
        <w:jc w:val="both"/>
        <w:outlineLvl w:val="1"/>
        <w:rPr>
          <w:rFonts w:ascii="Arial" w:hAnsi="Arial"/>
          <w:sz w:val="22"/>
          <w:szCs w:val="22"/>
          <w:lang w:val="en-US" w:eastAsia="ar-SA"/>
        </w:rPr>
      </w:pPr>
      <w:r w:rsidRPr="004B665D">
        <w:rPr>
          <w:rFonts w:ascii="Arial" w:hAnsi="Arial"/>
          <w:sz w:val="22"/>
          <w:szCs w:val="22"/>
          <w:lang w:val="en-US" w:eastAsia="ar-SA"/>
        </w:rPr>
        <w:t>Ово менично писмо - овлашћење сачињено је у 2 (два) истоветна примерка, од којих је 1 (један) примерак за Повериоца, а 1 (један) задржава Дужник.</w:t>
      </w:r>
    </w:p>
    <w:p w14:paraId="4A4C6F53" w14:textId="77777777" w:rsidR="004B665D" w:rsidRPr="004B665D" w:rsidRDefault="004B665D" w:rsidP="004B665D">
      <w:pPr>
        <w:spacing w:before="120"/>
        <w:jc w:val="both"/>
        <w:outlineLvl w:val="1"/>
        <w:rPr>
          <w:rFonts w:ascii="Arial" w:hAnsi="Arial"/>
          <w:sz w:val="22"/>
          <w:szCs w:val="22"/>
          <w:lang w:val="en-US" w:eastAsia="ar-SA"/>
        </w:rPr>
      </w:pPr>
      <w:r w:rsidRPr="004B665D">
        <w:rPr>
          <w:rFonts w:ascii="Arial" w:hAnsi="Arial"/>
          <w:sz w:val="22"/>
          <w:szCs w:val="22"/>
          <w:lang w:val="en-US" w:eastAsia="ar-SA"/>
        </w:rPr>
        <w:t xml:space="preserve">Место и датум издавања Овлашћења          </w:t>
      </w:r>
    </w:p>
    <w:p w14:paraId="71579FD6" w14:textId="77777777" w:rsidR="004B665D" w:rsidRPr="004B665D" w:rsidRDefault="004B665D" w:rsidP="004B665D">
      <w:pPr>
        <w:numPr>
          <w:ilvl w:val="1"/>
          <w:numId w:val="0"/>
        </w:numPr>
        <w:spacing w:before="120"/>
        <w:jc w:val="both"/>
        <w:outlineLvl w:val="1"/>
        <w:rPr>
          <w:rFonts w:ascii="Arial" w:hAnsi="Arial"/>
          <w:sz w:val="22"/>
          <w:szCs w:val="22"/>
          <w:lang w:val="en-US" w:eastAsia="ar-SA"/>
        </w:rPr>
      </w:pPr>
      <w:r w:rsidRPr="004B665D">
        <w:rPr>
          <w:rFonts w:ascii="Arial" w:hAnsi="Arial"/>
          <w:sz w:val="22"/>
          <w:szCs w:val="22"/>
          <w:lang w:val="en-US" w:eastAsia="ar-SA"/>
        </w:rPr>
        <w:t xml:space="preserve">                            </w:t>
      </w:r>
    </w:p>
    <w:p w14:paraId="499BC908" w14:textId="73CE9D51" w:rsidR="004B665D" w:rsidRPr="004B665D" w:rsidRDefault="004B665D" w:rsidP="004B665D">
      <w:pPr>
        <w:numPr>
          <w:ilvl w:val="1"/>
          <w:numId w:val="0"/>
        </w:numPr>
        <w:spacing w:before="120"/>
        <w:jc w:val="both"/>
        <w:outlineLvl w:val="1"/>
        <w:rPr>
          <w:rFonts w:ascii="Arial" w:hAnsi="Arial"/>
          <w:sz w:val="22"/>
          <w:szCs w:val="22"/>
          <w:lang w:val="en-US" w:eastAsia="ar-SA"/>
        </w:rPr>
      </w:pPr>
      <w:r>
        <w:rPr>
          <w:rFonts w:ascii="Arial" w:hAnsi="Arial"/>
          <w:sz w:val="22"/>
          <w:szCs w:val="22"/>
          <w:lang w:val="sr-Cyrl-RS" w:eastAsia="ar-SA"/>
        </w:rPr>
        <w:t xml:space="preserve">          </w:t>
      </w:r>
      <w:r w:rsidRPr="004B665D">
        <w:rPr>
          <w:rFonts w:ascii="Arial" w:hAnsi="Arial"/>
          <w:sz w:val="22"/>
          <w:szCs w:val="22"/>
          <w:lang w:val="en-US" w:eastAsia="ar-SA"/>
        </w:rPr>
        <w:t>Датум:</w:t>
      </w:r>
      <w:r w:rsidRPr="004B665D">
        <w:rPr>
          <w:rFonts w:ascii="Arial" w:hAnsi="Arial"/>
          <w:sz w:val="22"/>
          <w:szCs w:val="22"/>
          <w:lang w:val="en-US" w:eastAsia="ar-SA"/>
        </w:rPr>
        <w:tab/>
      </w:r>
      <w:r w:rsidRPr="004B665D">
        <w:rPr>
          <w:rFonts w:ascii="Arial" w:hAnsi="Arial"/>
          <w:sz w:val="22"/>
          <w:szCs w:val="22"/>
          <w:lang w:val="en-US" w:eastAsia="ar-SA"/>
        </w:rPr>
        <w:tab/>
      </w:r>
      <w:r w:rsidRPr="004B665D">
        <w:rPr>
          <w:rFonts w:ascii="Arial" w:hAnsi="Arial"/>
          <w:sz w:val="22"/>
          <w:szCs w:val="22"/>
          <w:lang w:val="sr-Cyrl-RS" w:eastAsia="ar-SA"/>
        </w:rPr>
        <w:t xml:space="preserve">                        </w:t>
      </w:r>
      <w:r w:rsidRPr="004B665D">
        <w:rPr>
          <w:rFonts w:ascii="Arial" w:hAnsi="Arial"/>
          <w:sz w:val="22"/>
          <w:szCs w:val="22"/>
          <w:lang w:val="en-US" w:eastAsia="ar-SA"/>
        </w:rPr>
        <w:t>М.П.</w:t>
      </w:r>
      <w:r w:rsidRPr="004B665D">
        <w:rPr>
          <w:rFonts w:ascii="Arial" w:hAnsi="Arial"/>
          <w:sz w:val="22"/>
          <w:szCs w:val="22"/>
          <w:lang w:val="en-US" w:eastAsia="ar-SA"/>
        </w:rPr>
        <w:tab/>
      </w:r>
      <w:r w:rsidRPr="004B665D">
        <w:rPr>
          <w:rFonts w:ascii="Arial" w:hAnsi="Arial"/>
          <w:sz w:val="22"/>
          <w:szCs w:val="22"/>
          <w:lang w:val="en-US" w:eastAsia="ar-SA"/>
        </w:rPr>
        <w:tab/>
      </w:r>
      <w:r w:rsidRPr="004B665D">
        <w:rPr>
          <w:rFonts w:ascii="Arial" w:hAnsi="Arial"/>
          <w:sz w:val="22"/>
          <w:szCs w:val="22"/>
          <w:lang w:val="en-US" w:eastAsia="ar-SA"/>
        </w:rPr>
        <w:tab/>
      </w:r>
      <w:r w:rsidRPr="004B665D">
        <w:rPr>
          <w:rFonts w:ascii="Arial" w:hAnsi="Arial"/>
          <w:sz w:val="22"/>
          <w:szCs w:val="22"/>
          <w:lang w:val="en-US" w:eastAsia="ar-SA"/>
        </w:rPr>
        <w:tab/>
        <w:t xml:space="preserve">  Понуђач:</w:t>
      </w:r>
    </w:p>
    <w:p w14:paraId="787C0E25" w14:textId="77777777" w:rsidR="004B665D" w:rsidRPr="004B665D" w:rsidRDefault="004B665D" w:rsidP="004B665D">
      <w:pPr>
        <w:spacing w:before="120"/>
        <w:jc w:val="both"/>
        <w:outlineLvl w:val="1"/>
        <w:rPr>
          <w:rFonts w:ascii="Arial" w:hAnsi="Arial"/>
          <w:sz w:val="22"/>
          <w:szCs w:val="22"/>
          <w:lang w:val="sr-Cyrl-RS" w:eastAsia="ar-SA"/>
        </w:rPr>
      </w:pPr>
      <w:r w:rsidRPr="004B665D">
        <w:rPr>
          <w:rFonts w:ascii="Arial" w:hAnsi="Arial"/>
          <w:sz w:val="22"/>
          <w:szCs w:val="22"/>
          <w:lang w:val="sr-Cyrl-RS" w:eastAsia="ar-SA"/>
        </w:rPr>
        <w:t xml:space="preserve">  _______________</w:t>
      </w:r>
      <w:r w:rsidRPr="004B665D">
        <w:rPr>
          <w:rFonts w:ascii="Arial" w:hAnsi="Arial"/>
          <w:sz w:val="22"/>
          <w:szCs w:val="22"/>
          <w:lang w:val="en-US" w:eastAsia="ar-SA"/>
        </w:rPr>
        <w:tab/>
      </w:r>
      <w:r w:rsidRPr="004B665D">
        <w:rPr>
          <w:rFonts w:ascii="Arial" w:hAnsi="Arial"/>
          <w:sz w:val="22"/>
          <w:szCs w:val="22"/>
          <w:lang w:val="sr-Cyrl-RS" w:eastAsia="ar-SA"/>
        </w:rPr>
        <w:t xml:space="preserve">                                                                  ________________</w:t>
      </w:r>
    </w:p>
    <w:p w14:paraId="53A5A43C" w14:textId="3BBA43FA" w:rsidR="004B665D" w:rsidRPr="004B665D" w:rsidRDefault="004B665D" w:rsidP="004B665D">
      <w:pPr>
        <w:numPr>
          <w:ilvl w:val="1"/>
          <w:numId w:val="0"/>
        </w:numPr>
        <w:spacing w:before="120"/>
        <w:jc w:val="both"/>
        <w:outlineLvl w:val="1"/>
        <w:rPr>
          <w:rFonts w:ascii="Arial" w:hAnsi="Arial"/>
          <w:sz w:val="22"/>
          <w:szCs w:val="22"/>
          <w:lang w:val="en-US" w:eastAsia="ar-SA"/>
        </w:rPr>
      </w:pPr>
      <w:r w:rsidRPr="004B665D">
        <w:rPr>
          <w:rFonts w:ascii="Arial" w:hAnsi="Arial"/>
          <w:sz w:val="22"/>
          <w:szCs w:val="22"/>
          <w:lang w:val="en-US" w:eastAsia="ar-SA"/>
        </w:rPr>
        <w:tab/>
      </w:r>
      <w:r w:rsidRPr="004B665D">
        <w:rPr>
          <w:rFonts w:ascii="Arial" w:hAnsi="Arial"/>
          <w:sz w:val="22"/>
          <w:szCs w:val="22"/>
          <w:lang w:val="en-US" w:eastAsia="ar-SA"/>
        </w:rPr>
        <w:tab/>
      </w:r>
    </w:p>
    <w:p w14:paraId="149A8258" w14:textId="77777777" w:rsidR="004B665D" w:rsidRPr="004B665D" w:rsidRDefault="004B665D" w:rsidP="004B665D">
      <w:pPr>
        <w:numPr>
          <w:ilvl w:val="1"/>
          <w:numId w:val="0"/>
        </w:numPr>
        <w:spacing w:before="120"/>
        <w:jc w:val="both"/>
        <w:outlineLvl w:val="1"/>
        <w:rPr>
          <w:rFonts w:ascii="Arial" w:hAnsi="Arial"/>
          <w:sz w:val="22"/>
          <w:szCs w:val="22"/>
          <w:lang w:val="en-US" w:eastAsia="ar-SA"/>
        </w:rPr>
      </w:pPr>
      <w:r w:rsidRPr="004B665D">
        <w:rPr>
          <w:rFonts w:ascii="Arial" w:hAnsi="Arial"/>
          <w:sz w:val="22"/>
          <w:szCs w:val="22"/>
          <w:lang w:val="en-US" w:eastAsia="ar-SA"/>
        </w:rPr>
        <w:t xml:space="preserve">       </w:t>
      </w:r>
    </w:p>
    <w:p w14:paraId="068716B4" w14:textId="77777777" w:rsidR="004B665D" w:rsidRPr="004B665D" w:rsidRDefault="004B665D" w:rsidP="004B665D">
      <w:pPr>
        <w:numPr>
          <w:ilvl w:val="1"/>
          <w:numId w:val="0"/>
        </w:numPr>
        <w:spacing w:before="120"/>
        <w:jc w:val="both"/>
        <w:outlineLvl w:val="1"/>
        <w:rPr>
          <w:rFonts w:ascii="Arial" w:hAnsi="Arial"/>
          <w:sz w:val="22"/>
          <w:szCs w:val="22"/>
          <w:lang w:val="en-US" w:eastAsia="ar-SA"/>
        </w:rPr>
      </w:pPr>
      <w:r w:rsidRPr="004B665D">
        <w:rPr>
          <w:rFonts w:ascii="Arial" w:hAnsi="Arial"/>
          <w:sz w:val="22"/>
          <w:szCs w:val="22"/>
          <w:lang w:val="en-US" w:eastAsia="ar-SA"/>
        </w:rPr>
        <w:t xml:space="preserve">                                                                                    Потпис овлашћеног лица</w:t>
      </w:r>
    </w:p>
    <w:p w14:paraId="077EBBBB" w14:textId="77777777" w:rsidR="004B665D" w:rsidRPr="004B665D" w:rsidRDefault="004B665D" w:rsidP="004B665D">
      <w:pPr>
        <w:numPr>
          <w:ilvl w:val="1"/>
          <w:numId w:val="0"/>
        </w:numPr>
        <w:spacing w:before="120"/>
        <w:jc w:val="both"/>
        <w:outlineLvl w:val="1"/>
        <w:rPr>
          <w:rFonts w:ascii="Arial" w:hAnsi="Arial"/>
          <w:sz w:val="22"/>
          <w:szCs w:val="22"/>
          <w:lang w:val="en-US" w:eastAsia="ar-SA"/>
        </w:rPr>
      </w:pPr>
    </w:p>
    <w:p w14:paraId="23F49B39" w14:textId="77777777" w:rsidR="004B665D" w:rsidRPr="004B665D" w:rsidRDefault="004B665D" w:rsidP="004B665D">
      <w:pPr>
        <w:spacing w:before="120"/>
        <w:jc w:val="both"/>
        <w:outlineLvl w:val="1"/>
        <w:rPr>
          <w:rFonts w:ascii="Arial" w:hAnsi="Arial"/>
          <w:sz w:val="22"/>
          <w:szCs w:val="22"/>
          <w:lang w:val="en-US" w:eastAsia="ar-SA"/>
        </w:rPr>
      </w:pPr>
      <w:r w:rsidRPr="004B665D">
        <w:rPr>
          <w:rFonts w:ascii="Arial" w:hAnsi="Arial"/>
          <w:sz w:val="22"/>
          <w:szCs w:val="22"/>
          <w:lang w:val="en-US" w:eastAsia="ar-SA"/>
        </w:rPr>
        <w:t>Прилог:</w:t>
      </w:r>
    </w:p>
    <w:p w14:paraId="79F3AC93" w14:textId="77777777" w:rsidR="004B665D" w:rsidRPr="004B665D" w:rsidRDefault="004B665D" w:rsidP="004B665D">
      <w:pPr>
        <w:numPr>
          <w:ilvl w:val="0"/>
          <w:numId w:val="37"/>
        </w:numPr>
        <w:spacing w:before="120"/>
        <w:ind w:left="270" w:hanging="270"/>
        <w:jc w:val="both"/>
        <w:outlineLvl w:val="1"/>
        <w:rPr>
          <w:rFonts w:ascii="Arial" w:hAnsi="Arial"/>
          <w:sz w:val="22"/>
          <w:szCs w:val="22"/>
          <w:lang w:val="en-US" w:eastAsia="ar-SA"/>
        </w:rPr>
      </w:pPr>
      <w:r w:rsidRPr="004B665D">
        <w:rPr>
          <w:rFonts w:ascii="Arial" w:hAnsi="Arial"/>
          <w:sz w:val="22"/>
          <w:szCs w:val="22"/>
          <w:lang w:val="en-US" w:eastAsia="ar-SA"/>
        </w:rPr>
        <w:t>1 једна потписана и оверена бланко сопствена меница као гаранција за добро извршење Оквирног споразума</w:t>
      </w:r>
    </w:p>
    <w:p w14:paraId="14307F90" w14:textId="77777777" w:rsidR="004B665D" w:rsidRPr="004B665D" w:rsidRDefault="004B665D" w:rsidP="004B665D">
      <w:pPr>
        <w:numPr>
          <w:ilvl w:val="0"/>
          <w:numId w:val="37"/>
        </w:numPr>
        <w:spacing w:before="120"/>
        <w:ind w:left="270" w:hanging="270"/>
        <w:jc w:val="both"/>
        <w:outlineLvl w:val="1"/>
        <w:rPr>
          <w:rFonts w:ascii="Arial" w:hAnsi="Arial"/>
          <w:sz w:val="22"/>
          <w:szCs w:val="22"/>
          <w:lang w:val="en-US" w:eastAsia="ar-SA"/>
        </w:rPr>
      </w:pPr>
      <w:r w:rsidRPr="004B665D">
        <w:rPr>
          <w:rFonts w:ascii="Arial" w:hAnsi="Arial"/>
          <w:sz w:val="22"/>
          <w:szCs w:val="22"/>
          <w:lang w:val="en-US" w:eastAsia="ar-SA"/>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39A6A0B" w14:textId="77777777" w:rsidR="004B665D" w:rsidRPr="004B665D" w:rsidRDefault="004B665D" w:rsidP="004B665D">
      <w:pPr>
        <w:numPr>
          <w:ilvl w:val="0"/>
          <w:numId w:val="37"/>
        </w:numPr>
        <w:spacing w:before="120"/>
        <w:ind w:left="270" w:hanging="270"/>
        <w:jc w:val="both"/>
        <w:outlineLvl w:val="1"/>
        <w:rPr>
          <w:rFonts w:ascii="Arial" w:hAnsi="Arial"/>
          <w:sz w:val="22"/>
          <w:szCs w:val="22"/>
          <w:lang w:val="en-US" w:eastAsia="ar-SA"/>
        </w:rPr>
      </w:pPr>
      <w:r w:rsidRPr="004B665D">
        <w:rPr>
          <w:rFonts w:ascii="Arial" w:hAnsi="Arial"/>
          <w:sz w:val="22"/>
          <w:szCs w:val="22"/>
          <w:lang w:val="en-US" w:eastAsia="ar-SA"/>
        </w:rPr>
        <w:t xml:space="preserve">фотокопију ОП обрасца </w:t>
      </w:r>
    </w:p>
    <w:p w14:paraId="75E2DA58" w14:textId="77777777" w:rsidR="004B665D" w:rsidRPr="004B665D" w:rsidRDefault="004B665D" w:rsidP="004B665D">
      <w:pPr>
        <w:numPr>
          <w:ilvl w:val="0"/>
          <w:numId w:val="37"/>
        </w:numPr>
        <w:spacing w:before="120"/>
        <w:ind w:left="270" w:hanging="270"/>
        <w:jc w:val="both"/>
        <w:outlineLvl w:val="1"/>
        <w:rPr>
          <w:rFonts w:ascii="Arial" w:hAnsi="Arial"/>
          <w:sz w:val="22"/>
          <w:szCs w:val="22"/>
          <w:lang w:val="en-US" w:eastAsia="ar-SA"/>
        </w:rPr>
      </w:pPr>
      <w:r w:rsidRPr="004B665D">
        <w:rPr>
          <w:rFonts w:ascii="Arial" w:hAnsi="Arial"/>
          <w:sz w:val="22"/>
          <w:szCs w:val="22"/>
          <w:lang w:val="en-US" w:eastAsia="ar-SA"/>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ADF6492" w14:textId="77777777" w:rsidR="004B665D" w:rsidRPr="004B665D" w:rsidRDefault="004B665D" w:rsidP="004B665D">
      <w:pPr>
        <w:numPr>
          <w:ilvl w:val="1"/>
          <w:numId w:val="0"/>
        </w:numPr>
        <w:spacing w:before="120"/>
        <w:ind w:right="29"/>
        <w:jc w:val="both"/>
        <w:outlineLvl w:val="1"/>
        <w:rPr>
          <w:rFonts w:ascii="Arial" w:hAnsi="Arial"/>
          <w:sz w:val="22"/>
          <w:szCs w:val="22"/>
          <w:lang w:val="en-US" w:eastAsia="ar-SA"/>
        </w:rPr>
      </w:pPr>
    </w:p>
    <w:p w14:paraId="0721FF99" w14:textId="77777777" w:rsidR="004B665D" w:rsidRPr="004B665D" w:rsidRDefault="004B665D" w:rsidP="004B665D">
      <w:pPr>
        <w:numPr>
          <w:ilvl w:val="1"/>
          <w:numId w:val="0"/>
        </w:numPr>
        <w:spacing w:before="120"/>
        <w:jc w:val="both"/>
        <w:outlineLvl w:val="1"/>
        <w:rPr>
          <w:rFonts w:ascii="Arial" w:hAnsi="Arial"/>
          <w:b/>
          <w:sz w:val="22"/>
          <w:szCs w:val="22"/>
          <w:lang w:val="en-US" w:eastAsia="ar-SA"/>
        </w:rPr>
      </w:pPr>
    </w:p>
    <w:p w14:paraId="17FB3A86" w14:textId="77777777" w:rsidR="004B665D" w:rsidRDefault="004B665D" w:rsidP="004B665D">
      <w:pPr>
        <w:pStyle w:val="KDObrazac"/>
        <w:spacing w:before="0"/>
        <w:jc w:val="both"/>
        <w:rPr>
          <w:lang w:val="sr-Cyrl-ME"/>
        </w:rPr>
      </w:pPr>
    </w:p>
    <w:p w14:paraId="1C00E865" w14:textId="77777777" w:rsidR="004B665D" w:rsidRDefault="004B665D" w:rsidP="0053791D">
      <w:pPr>
        <w:pStyle w:val="KDObrazac"/>
        <w:spacing w:before="0"/>
        <w:rPr>
          <w:lang w:val="sr-Cyrl-ME"/>
        </w:rPr>
      </w:pPr>
    </w:p>
    <w:p w14:paraId="69E029A1" w14:textId="77777777" w:rsidR="004B665D" w:rsidRDefault="004B665D" w:rsidP="0053791D">
      <w:pPr>
        <w:pStyle w:val="KDObrazac"/>
        <w:spacing w:before="0"/>
        <w:rPr>
          <w:lang w:val="sr-Cyrl-ME"/>
        </w:rPr>
      </w:pPr>
    </w:p>
    <w:p w14:paraId="57A9F581" w14:textId="77777777" w:rsidR="004B665D" w:rsidRDefault="004B665D" w:rsidP="0053791D">
      <w:pPr>
        <w:pStyle w:val="KDObrazac"/>
        <w:spacing w:before="0"/>
        <w:rPr>
          <w:lang w:val="sr-Cyrl-ME"/>
        </w:rPr>
      </w:pPr>
    </w:p>
    <w:p w14:paraId="1AF6C214" w14:textId="77777777" w:rsidR="004B665D" w:rsidRDefault="004B665D" w:rsidP="004B665D">
      <w:pPr>
        <w:pStyle w:val="KDObrazac"/>
        <w:spacing w:before="0"/>
        <w:jc w:val="left"/>
        <w:rPr>
          <w:lang w:val="sr-Cyrl-ME"/>
        </w:rPr>
      </w:pPr>
    </w:p>
    <w:p w14:paraId="587621EA" w14:textId="77777777" w:rsidR="004B665D" w:rsidRDefault="004B665D" w:rsidP="004B665D">
      <w:pPr>
        <w:pStyle w:val="KDObrazac"/>
        <w:spacing w:before="0"/>
        <w:jc w:val="left"/>
        <w:rPr>
          <w:lang w:val="sr-Cyrl-ME"/>
        </w:rPr>
      </w:pPr>
    </w:p>
    <w:p w14:paraId="0780452C" w14:textId="77777777" w:rsidR="004B665D" w:rsidRDefault="004B665D" w:rsidP="0053791D">
      <w:pPr>
        <w:pStyle w:val="KDObrazac"/>
        <w:spacing w:before="0"/>
        <w:rPr>
          <w:lang w:val="sr-Cyrl-ME"/>
        </w:rPr>
      </w:pPr>
    </w:p>
    <w:p w14:paraId="32E83E1C" w14:textId="39D34194" w:rsidR="0053791D" w:rsidRPr="00EB7940" w:rsidRDefault="00EC3FEF" w:rsidP="0053791D">
      <w:pPr>
        <w:pStyle w:val="KDObrazac"/>
        <w:spacing w:before="0"/>
      </w:pPr>
      <w:r>
        <w:rPr>
          <w:lang w:val="sr-Cyrl-ME"/>
        </w:rPr>
        <w:lastRenderedPageBreak/>
        <w:t>ПРИЛОГ 2</w:t>
      </w:r>
      <w:r w:rsidR="004B665D">
        <w:rPr>
          <w:lang w:val="sr-Cyrl-RS"/>
        </w:rPr>
        <w:t>Б</w:t>
      </w:r>
    </w:p>
    <w:p w14:paraId="12A39623" w14:textId="77777777" w:rsidR="0053791D" w:rsidRPr="00EB7940" w:rsidRDefault="0053791D" w:rsidP="0053791D">
      <w:pPr>
        <w:rPr>
          <w:rFonts w:ascii="Arial" w:hAnsi="Arial" w:cs="Arial"/>
          <w:sz w:val="22"/>
          <w:szCs w:val="22"/>
        </w:rPr>
      </w:pPr>
    </w:p>
    <w:p w14:paraId="28C367A7" w14:textId="77777777" w:rsidR="0053791D" w:rsidRPr="00EB7940" w:rsidRDefault="0053791D" w:rsidP="0053791D">
      <w:pPr>
        <w:rPr>
          <w:rFonts w:ascii="Arial" w:hAnsi="Arial" w:cs="Arial"/>
          <w:sz w:val="22"/>
          <w:szCs w:val="22"/>
        </w:rPr>
      </w:pPr>
      <w:r w:rsidRPr="00EB7940">
        <w:rPr>
          <w:rFonts w:ascii="Arial" w:hAnsi="Arial" w:cs="Arial"/>
          <w:sz w:val="22"/>
          <w:szCs w:val="22"/>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услугама(Сл.гласник РС број 139/2014)</w:t>
      </w:r>
    </w:p>
    <w:p w14:paraId="6B6C2837" w14:textId="77777777" w:rsidR="0053791D" w:rsidRPr="00EB7940" w:rsidRDefault="0053791D" w:rsidP="0053791D">
      <w:pPr>
        <w:rPr>
          <w:rFonts w:ascii="Arial" w:hAnsi="Arial" w:cs="Arial"/>
          <w:sz w:val="22"/>
          <w:szCs w:val="22"/>
        </w:rPr>
      </w:pPr>
    </w:p>
    <w:p w14:paraId="2F4FA8D0" w14:textId="77777777" w:rsidR="0053791D" w:rsidRPr="00EB7940" w:rsidRDefault="0053791D" w:rsidP="0053791D">
      <w:pPr>
        <w:rPr>
          <w:rFonts w:ascii="Arial" w:hAnsi="Arial" w:cs="Arial"/>
          <w:sz w:val="22"/>
          <w:szCs w:val="22"/>
        </w:rPr>
      </w:pPr>
      <w:r w:rsidRPr="00EB7940">
        <w:rPr>
          <w:rFonts w:ascii="Arial" w:hAnsi="Arial" w:cs="Arial"/>
          <w:sz w:val="22"/>
          <w:szCs w:val="22"/>
        </w:rPr>
        <w:t>(напомена: не доставља се у понуди)</w:t>
      </w:r>
    </w:p>
    <w:p w14:paraId="1E0BFD85" w14:textId="77777777" w:rsidR="0053791D" w:rsidRPr="00EB7940" w:rsidRDefault="0053791D" w:rsidP="0053791D">
      <w:pPr>
        <w:rPr>
          <w:rFonts w:ascii="Arial" w:hAnsi="Arial" w:cs="Arial"/>
          <w:sz w:val="22"/>
          <w:szCs w:val="22"/>
        </w:rPr>
      </w:pPr>
    </w:p>
    <w:p w14:paraId="4D099582" w14:textId="77777777" w:rsidR="0053791D" w:rsidRPr="00EB7940" w:rsidRDefault="0053791D" w:rsidP="0053791D">
      <w:pPr>
        <w:rPr>
          <w:rFonts w:ascii="Arial" w:hAnsi="Arial" w:cs="Arial"/>
          <w:sz w:val="22"/>
          <w:szCs w:val="22"/>
          <w:lang w:val="ru-RU"/>
        </w:rPr>
      </w:pPr>
      <w:r w:rsidRPr="00EB7940">
        <w:rPr>
          <w:rFonts w:ascii="Arial" w:hAnsi="Arial" w:cs="Arial"/>
          <w:sz w:val="22"/>
          <w:szCs w:val="22"/>
        </w:rPr>
        <w:t xml:space="preserve">ДУЖНИК:  </w:t>
      </w:r>
      <w:r w:rsidRPr="00EB7940">
        <w:rPr>
          <w:rFonts w:ascii="Arial" w:hAnsi="Arial" w:cs="Arial"/>
          <w:sz w:val="22"/>
          <w:szCs w:val="22"/>
          <w:lang w:val="ru-RU"/>
        </w:rPr>
        <w:t>…………………………………………………………………….......................</w:t>
      </w:r>
    </w:p>
    <w:p w14:paraId="03B96CEE" w14:textId="77777777" w:rsidR="0053791D" w:rsidRPr="00EB7940" w:rsidRDefault="0053791D" w:rsidP="0053791D">
      <w:pPr>
        <w:rPr>
          <w:rFonts w:ascii="Arial" w:hAnsi="Arial" w:cs="Arial"/>
          <w:sz w:val="22"/>
          <w:szCs w:val="22"/>
        </w:rPr>
      </w:pPr>
      <w:r w:rsidRPr="00EB7940">
        <w:rPr>
          <w:rFonts w:ascii="Arial" w:hAnsi="Arial" w:cs="Arial"/>
          <w:sz w:val="22"/>
          <w:szCs w:val="22"/>
        </w:rPr>
        <w:t>(назив и седиште Понуђача)</w:t>
      </w:r>
    </w:p>
    <w:p w14:paraId="7B948B9F" w14:textId="77777777" w:rsidR="0053791D" w:rsidRPr="00EB7940" w:rsidRDefault="0053791D" w:rsidP="0053791D">
      <w:pPr>
        <w:rPr>
          <w:rFonts w:ascii="Arial" w:hAnsi="Arial" w:cs="Arial"/>
          <w:sz w:val="22"/>
          <w:szCs w:val="22"/>
        </w:rPr>
      </w:pPr>
      <w:r w:rsidRPr="00EB7940">
        <w:rPr>
          <w:rFonts w:ascii="Arial" w:hAnsi="Arial" w:cs="Arial"/>
          <w:sz w:val="22"/>
          <w:szCs w:val="22"/>
        </w:rPr>
        <w:t>МАТИЧНИ БРОЈ ДУЖНИКА (Понуђача): ..................................................................</w:t>
      </w:r>
    </w:p>
    <w:p w14:paraId="0CBD5690" w14:textId="77777777" w:rsidR="0053791D" w:rsidRPr="00EB7940" w:rsidRDefault="0053791D" w:rsidP="0053791D">
      <w:pPr>
        <w:rPr>
          <w:rFonts w:ascii="Arial" w:hAnsi="Arial" w:cs="Arial"/>
          <w:sz w:val="22"/>
          <w:szCs w:val="22"/>
        </w:rPr>
      </w:pPr>
      <w:r w:rsidRPr="00EB7940">
        <w:rPr>
          <w:rFonts w:ascii="Arial" w:hAnsi="Arial" w:cs="Arial"/>
          <w:sz w:val="22"/>
          <w:szCs w:val="22"/>
        </w:rPr>
        <w:t>ТЕКУЋИ РАЧУН ДУЖНИКА (Понуђача): ...................................................................</w:t>
      </w:r>
    </w:p>
    <w:p w14:paraId="56AE9945" w14:textId="77777777" w:rsidR="0053791D" w:rsidRPr="00EB7940" w:rsidRDefault="0053791D" w:rsidP="0053791D">
      <w:pPr>
        <w:rPr>
          <w:rFonts w:ascii="Arial" w:hAnsi="Arial" w:cs="Arial"/>
          <w:sz w:val="22"/>
          <w:szCs w:val="22"/>
        </w:rPr>
      </w:pPr>
      <w:r w:rsidRPr="00EB7940">
        <w:rPr>
          <w:rFonts w:ascii="Arial" w:hAnsi="Arial" w:cs="Arial"/>
          <w:sz w:val="22"/>
          <w:szCs w:val="22"/>
        </w:rPr>
        <w:t>ПИБ ДУЖНИКА (Понуђача): ........................................................................................</w:t>
      </w:r>
    </w:p>
    <w:p w14:paraId="033AC66F" w14:textId="77777777" w:rsidR="0053791D" w:rsidRPr="00EB7940" w:rsidRDefault="0053791D" w:rsidP="0053791D">
      <w:pPr>
        <w:rPr>
          <w:rFonts w:ascii="Arial" w:hAnsi="Arial" w:cs="Arial"/>
          <w:sz w:val="22"/>
          <w:szCs w:val="22"/>
        </w:rPr>
      </w:pPr>
    </w:p>
    <w:p w14:paraId="00DB460D" w14:textId="77777777" w:rsidR="0053791D" w:rsidRPr="00EB7940" w:rsidRDefault="0053791D" w:rsidP="0053791D">
      <w:pPr>
        <w:rPr>
          <w:rFonts w:ascii="Arial" w:hAnsi="Arial" w:cs="Arial"/>
          <w:sz w:val="22"/>
          <w:szCs w:val="22"/>
        </w:rPr>
      </w:pPr>
      <w:r w:rsidRPr="00EB7940">
        <w:rPr>
          <w:rFonts w:ascii="Arial" w:hAnsi="Arial" w:cs="Arial"/>
          <w:sz w:val="22"/>
          <w:szCs w:val="22"/>
        </w:rPr>
        <w:t>и з д а ј е  д а н а ............................ године</w:t>
      </w:r>
    </w:p>
    <w:p w14:paraId="771B1D44" w14:textId="77777777" w:rsidR="0053791D" w:rsidRPr="00EB7940" w:rsidRDefault="0053791D" w:rsidP="0053791D">
      <w:pPr>
        <w:rPr>
          <w:rFonts w:ascii="Arial" w:hAnsi="Arial" w:cs="Arial"/>
          <w:sz w:val="22"/>
          <w:szCs w:val="22"/>
        </w:rPr>
      </w:pPr>
    </w:p>
    <w:p w14:paraId="663EA18C" w14:textId="77777777" w:rsidR="0053791D" w:rsidRPr="00EB7940" w:rsidRDefault="0053791D" w:rsidP="0053791D">
      <w:pPr>
        <w:jc w:val="center"/>
        <w:rPr>
          <w:rFonts w:ascii="Arial" w:hAnsi="Arial" w:cs="Arial"/>
          <w:b/>
          <w:sz w:val="22"/>
          <w:szCs w:val="22"/>
        </w:rPr>
      </w:pPr>
      <w:r w:rsidRPr="00EB7940">
        <w:rPr>
          <w:rFonts w:ascii="Arial" w:hAnsi="Arial" w:cs="Arial"/>
          <w:b/>
          <w:sz w:val="22"/>
          <w:szCs w:val="22"/>
        </w:rPr>
        <w:t>МЕНИЧНО ПИСМО – ОВЛАШЋЕЊЕ ЗА КОРИСНИКА  БЛАНКО СОПСТВЕНЕ МЕНИЦЕ</w:t>
      </w:r>
    </w:p>
    <w:p w14:paraId="0BC85B98" w14:textId="77777777" w:rsidR="0053791D" w:rsidRPr="00EB7940" w:rsidRDefault="0053791D" w:rsidP="0053791D">
      <w:pPr>
        <w:rPr>
          <w:rFonts w:ascii="Arial" w:hAnsi="Arial" w:cs="Arial"/>
          <w:sz w:val="22"/>
          <w:szCs w:val="22"/>
        </w:rPr>
      </w:pPr>
    </w:p>
    <w:p w14:paraId="206E80A1" w14:textId="4E50E600" w:rsidR="0053791D" w:rsidRPr="00EB7940" w:rsidRDefault="0053791D" w:rsidP="0053791D">
      <w:pPr>
        <w:pStyle w:val="Bodytext60"/>
        <w:shd w:val="clear" w:color="auto" w:fill="auto"/>
        <w:tabs>
          <w:tab w:val="left" w:leader="underscore" w:pos="9244"/>
        </w:tabs>
        <w:spacing w:before="0" w:after="0" w:line="240" w:lineRule="auto"/>
        <w:ind w:left="1276" w:hanging="1276"/>
        <w:jc w:val="both"/>
        <w:rPr>
          <w:rFonts w:ascii="Arial" w:hAnsi="Arial" w:cs="Arial"/>
          <w:b w:val="0"/>
          <w:sz w:val="22"/>
          <w:szCs w:val="22"/>
        </w:rPr>
      </w:pPr>
      <w:r w:rsidRPr="00EB7940">
        <w:rPr>
          <w:rFonts w:ascii="Arial" w:hAnsi="Arial" w:cs="Arial"/>
          <w:b w:val="0"/>
          <w:sz w:val="22"/>
          <w:szCs w:val="22"/>
        </w:rPr>
        <w:t>КОРИСНИК - ПОВЕРИЛАЦ:Јавно предузеће „Електроприведа Србије“ Бео</w:t>
      </w:r>
      <w:r w:rsidR="005C0EA7">
        <w:rPr>
          <w:rFonts w:ascii="Arial" w:hAnsi="Arial" w:cs="Arial"/>
          <w:b w:val="0"/>
          <w:sz w:val="22"/>
          <w:szCs w:val="22"/>
        </w:rPr>
        <w:t>град, Улица Балканска 13</w:t>
      </w:r>
      <w:r w:rsidRPr="00EB7940">
        <w:rPr>
          <w:rFonts w:ascii="Arial" w:hAnsi="Arial" w:cs="Arial"/>
          <w:b w:val="0"/>
          <w:sz w:val="22"/>
          <w:szCs w:val="22"/>
        </w:rPr>
        <w:t xml:space="preserve">, 11000 Београд, Матични број 20053658, ПИБ 103920327, бр. тек. рачуна: 160-700-13 Banca Intesa </w:t>
      </w:r>
    </w:p>
    <w:p w14:paraId="4A4972FC" w14:textId="77777777" w:rsidR="0053791D" w:rsidRPr="00EB7940" w:rsidRDefault="0053791D" w:rsidP="0053791D">
      <w:pPr>
        <w:tabs>
          <w:tab w:val="left" w:pos="1418"/>
        </w:tabs>
        <w:jc w:val="both"/>
        <w:rPr>
          <w:rFonts w:ascii="Arial" w:hAnsi="Arial" w:cs="Arial"/>
          <w:sz w:val="22"/>
          <w:szCs w:val="22"/>
        </w:rPr>
      </w:pPr>
      <w:r w:rsidRPr="00EB7940">
        <w:rPr>
          <w:rFonts w:ascii="Arial" w:hAnsi="Arial" w:cs="Arial"/>
          <w:sz w:val="22"/>
          <w:szCs w:val="22"/>
        </w:rPr>
        <w:tab/>
      </w:r>
    </w:p>
    <w:p w14:paraId="7ECD06DC" w14:textId="4B29C77E" w:rsidR="0053791D" w:rsidRPr="00EB7940" w:rsidRDefault="0053791D" w:rsidP="0053791D">
      <w:pPr>
        <w:spacing w:line="276" w:lineRule="auto"/>
        <w:jc w:val="both"/>
        <w:rPr>
          <w:rFonts w:ascii="Arial" w:hAnsi="Arial" w:cs="Arial"/>
          <w:sz w:val="22"/>
          <w:szCs w:val="22"/>
        </w:rPr>
      </w:pPr>
      <w:r w:rsidRPr="00EB7940">
        <w:rPr>
          <w:rFonts w:ascii="Arial" w:hAnsi="Arial" w:cs="Arial"/>
          <w:sz w:val="22"/>
          <w:szCs w:val="22"/>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број _________________ (уписати серијски број) </w:t>
      </w:r>
      <w:r w:rsidRPr="0081579C">
        <w:rPr>
          <w:rFonts w:ascii="Arial" w:hAnsi="Arial" w:cs="Arial"/>
          <w:b/>
          <w:sz w:val="22"/>
          <w:szCs w:val="22"/>
        </w:rPr>
        <w:t>као средство финансијског обезбеђења</w:t>
      </w:r>
      <w:r w:rsidRPr="00EB7940">
        <w:rPr>
          <w:rFonts w:ascii="Arial" w:hAnsi="Arial" w:cs="Arial"/>
          <w:sz w:val="22"/>
          <w:szCs w:val="22"/>
        </w:rPr>
        <w:t xml:space="preserve"> </w:t>
      </w:r>
      <w:r w:rsidRPr="00EB7940">
        <w:rPr>
          <w:rFonts w:ascii="Arial" w:hAnsi="Arial" w:cs="Arial"/>
          <w:b/>
          <w:sz w:val="22"/>
          <w:szCs w:val="22"/>
        </w:rPr>
        <w:t>за добро извршење посла</w:t>
      </w:r>
      <w:r w:rsidRPr="00EB7940">
        <w:rPr>
          <w:rFonts w:ascii="Arial" w:hAnsi="Arial" w:cs="Arial"/>
          <w:b/>
          <w:sz w:val="22"/>
          <w:szCs w:val="22"/>
          <w:lang w:val="sr-Cyrl-ME"/>
        </w:rPr>
        <w:t xml:space="preserve"> </w:t>
      </w:r>
      <w:r w:rsidRPr="00EB7940">
        <w:rPr>
          <w:rFonts w:ascii="Arial" w:hAnsi="Arial" w:cs="Arial"/>
          <w:sz w:val="22"/>
          <w:szCs w:val="22"/>
        </w:rPr>
        <w:t>и овлашћујемо Јавно предузеће „Електроприведа Србије“ Београд</w:t>
      </w:r>
      <w:r w:rsidRPr="00EB7940">
        <w:rPr>
          <w:rFonts w:ascii="Arial" w:hAnsi="Arial" w:cs="Arial"/>
          <w:sz w:val="22"/>
          <w:szCs w:val="22"/>
          <w:lang w:val="sr-Cyrl-ME"/>
        </w:rPr>
        <w:t xml:space="preserve"> </w:t>
      </w:r>
      <w:r w:rsidR="004D49EE">
        <w:rPr>
          <w:rFonts w:ascii="Arial" w:hAnsi="Arial" w:cs="Arial"/>
          <w:sz w:val="22"/>
          <w:szCs w:val="22"/>
        </w:rPr>
        <w:t>Балканска бр. 13</w:t>
      </w:r>
      <w:r w:rsidRPr="00EB7940">
        <w:rPr>
          <w:rFonts w:ascii="Arial" w:hAnsi="Arial" w:cs="Arial"/>
          <w:sz w:val="22"/>
          <w:szCs w:val="22"/>
        </w:rPr>
        <w:t>, Београд, као Повериоца, да предату меницу може попунити до максималног изн</w:t>
      </w:r>
      <w:r w:rsidR="0081579C">
        <w:rPr>
          <w:rFonts w:ascii="Arial" w:hAnsi="Arial" w:cs="Arial"/>
          <w:sz w:val="22"/>
          <w:szCs w:val="22"/>
        </w:rPr>
        <w:t>оса  од ___________ динара, (</w:t>
      </w:r>
      <w:r w:rsidRPr="00EB7940">
        <w:rPr>
          <w:rFonts w:ascii="Arial" w:hAnsi="Arial" w:cs="Arial"/>
          <w:sz w:val="22"/>
          <w:szCs w:val="22"/>
        </w:rPr>
        <w:t>словима  _______________</w:t>
      </w:r>
      <w:r w:rsidR="0081579C">
        <w:rPr>
          <w:rFonts w:ascii="Arial" w:hAnsi="Arial" w:cs="Arial"/>
          <w:sz w:val="22"/>
          <w:szCs w:val="22"/>
          <w:lang w:val="sr-Cyrl-RS"/>
        </w:rPr>
        <w:t xml:space="preserve"> </w:t>
      </w:r>
      <w:r w:rsidRPr="00EB7940">
        <w:rPr>
          <w:rFonts w:ascii="Arial" w:hAnsi="Arial" w:cs="Arial"/>
          <w:sz w:val="22"/>
          <w:szCs w:val="22"/>
        </w:rPr>
        <w:t xml:space="preserve">динара), по </w:t>
      </w:r>
      <w:r w:rsidRPr="00503112">
        <w:rPr>
          <w:rFonts w:ascii="Arial" w:hAnsi="Arial" w:cs="Arial"/>
          <w:sz w:val="22"/>
          <w:szCs w:val="22"/>
        </w:rPr>
        <w:t>Оквирном споразуму</w:t>
      </w:r>
      <w:r w:rsidRPr="00EB7940">
        <w:rPr>
          <w:rFonts w:ascii="Arial" w:hAnsi="Arial" w:cs="Arial"/>
          <w:sz w:val="22"/>
          <w:szCs w:val="22"/>
        </w:rPr>
        <w:t xml:space="preserve"> о набавци </w:t>
      </w:r>
      <w:r w:rsidRPr="00EB7940">
        <w:rPr>
          <w:rFonts w:ascii="Arial" w:hAnsi="Arial" w:cs="Arial"/>
          <w:sz w:val="22"/>
          <w:szCs w:val="22"/>
          <w:lang w:val="sr-Cyrl-ME"/>
        </w:rPr>
        <w:t>радова</w:t>
      </w:r>
      <w:r w:rsidRPr="00EB7940">
        <w:rPr>
          <w:rFonts w:ascii="Arial" w:hAnsi="Arial" w:cs="Arial"/>
          <w:sz w:val="22"/>
          <w:szCs w:val="22"/>
        </w:rPr>
        <w:t xml:space="preserve"> –</w:t>
      </w:r>
      <w:r w:rsidRPr="00EB7940">
        <w:rPr>
          <w:rFonts w:ascii="Arial" w:hAnsi="Arial" w:cs="Arial"/>
          <w:sz w:val="22"/>
          <w:szCs w:val="22"/>
          <w:lang w:val="sr-Cyrl-ME"/>
        </w:rPr>
        <w:t xml:space="preserve"> </w:t>
      </w:r>
      <w:r w:rsidRPr="00EB7940">
        <w:rPr>
          <w:rFonts w:ascii="Arial" w:hAnsi="Arial" w:cs="Arial"/>
          <w:sz w:val="22"/>
          <w:szCs w:val="22"/>
          <w:lang w:val="sr-Cyrl-RS"/>
        </w:rPr>
        <w:t>Извођење радова на НЕЕО у ТО Лазаревац за потребе ТЦ Краљево</w:t>
      </w:r>
      <w:r w:rsidRPr="00EB7940">
        <w:rPr>
          <w:rFonts w:ascii="Arial" w:eastAsia="TimesNewRomanPS-BoldMT" w:hAnsi="Arial" w:cs="Arial"/>
          <w:bCs/>
          <w:sz w:val="22"/>
          <w:szCs w:val="22"/>
        </w:rPr>
        <w:t xml:space="preserve">, ради </w:t>
      </w:r>
      <w:r w:rsidRPr="00CA3180">
        <w:rPr>
          <w:rFonts w:ascii="Arial" w:eastAsia="TimesNewRomanPS-BoldMT" w:hAnsi="Arial" w:cs="Arial"/>
          <w:bCs/>
          <w:sz w:val="22"/>
          <w:szCs w:val="22"/>
        </w:rPr>
        <w:t>закључења оквирног споразума</w:t>
      </w:r>
      <w:r w:rsidRPr="00EB7940">
        <w:rPr>
          <w:rFonts w:ascii="Arial" w:eastAsia="TimesNewRomanPS-BoldMT" w:hAnsi="Arial" w:cs="Arial"/>
          <w:bCs/>
          <w:sz w:val="22"/>
          <w:szCs w:val="22"/>
        </w:rPr>
        <w:t xml:space="preserve"> са једним</w:t>
      </w:r>
      <w:r w:rsidRPr="00EB7940">
        <w:rPr>
          <w:rFonts w:ascii="Arial" w:eastAsia="TimesNewRomanPS-BoldMT" w:hAnsi="Arial" w:cs="Arial"/>
          <w:bCs/>
          <w:sz w:val="22"/>
          <w:szCs w:val="22"/>
          <w:lang w:val="sr-Cyrl-ME"/>
        </w:rPr>
        <w:t xml:space="preserve"> </w:t>
      </w:r>
      <w:r w:rsidRPr="00EB7940">
        <w:rPr>
          <w:rFonts w:ascii="Arial" w:eastAsia="TimesNewRomanPS-BoldMT" w:hAnsi="Arial" w:cs="Arial"/>
          <w:bCs/>
          <w:sz w:val="22"/>
          <w:szCs w:val="22"/>
        </w:rPr>
        <w:t>понуђачем</w:t>
      </w:r>
      <w:r w:rsidRPr="00EB7940">
        <w:rPr>
          <w:rFonts w:ascii="Arial" w:eastAsia="TimesNewRomanPS-BoldMT" w:hAnsi="Arial" w:cs="Arial"/>
          <w:bCs/>
          <w:sz w:val="22"/>
          <w:szCs w:val="22"/>
          <w:lang w:val="sr-Cyrl-ME"/>
        </w:rPr>
        <w:t xml:space="preserve"> </w:t>
      </w:r>
      <w:r w:rsidRPr="00EB7940">
        <w:rPr>
          <w:rFonts w:ascii="Arial" w:eastAsia="TimesNewRomanPS-BoldMT" w:hAnsi="Arial" w:cs="Arial"/>
          <w:bCs/>
          <w:sz w:val="22"/>
          <w:szCs w:val="22"/>
        </w:rPr>
        <w:t xml:space="preserve">на период </w:t>
      </w:r>
      <w:r w:rsidR="00A12164">
        <w:rPr>
          <w:rFonts w:ascii="Arial" w:eastAsia="TimesNewRomanPS-BoldMT" w:hAnsi="Arial" w:cs="Arial"/>
          <w:bCs/>
          <w:sz w:val="22"/>
          <w:szCs w:val="22"/>
          <w:lang w:val="sr-Cyrl-RS"/>
        </w:rPr>
        <w:t>до</w:t>
      </w:r>
      <w:r w:rsidRPr="00EB7940">
        <w:rPr>
          <w:rFonts w:ascii="Arial" w:eastAsia="TimesNewRomanPS-BoldMT" w:hAnsi="Arial" w:cs="Arial"/>
          <w:bCs/>
          <w:sz w:val="22"/>
          <w:szCs w:val="22"/>
        </w:rPr>
        <w:t xml:space="preserve"> две године, број</w:t>
      </w:r>
      <w:r w:rsidRPr="00EB7940">
        <w:rPr>
          <w:rFonts w:ascii="Arial" w:eastAsia="TimesNewRomanPS-BoldMT" w:hAnsi="Arial" w:cs="Arial"/>
          <w:bCs/>
          <w:sz w:val="22"/>
          <w:szCs w:val="22"/>
          <w:lang w:val="sr-Cyrl-ME"/>
        </w:rPr>
        <w:t xml:space="preserve"> </w:t>
      </w:r>
      <w:r w:rsidRPr="00EB7940">
        <w:rPr>
          <w:rFonts w:ascii="Arial" w:eastAsia="TimesNewRomanPS-BoldMT" w:hAnsi="Arial" w:cs="Arial"/>
          <w:bCs/>
          <w:sz w:val="22"/>
          <w:szCs w:val="22"/>
        </w:rPr>
        <w:t>јавне набавке JН/8300/01</w:t>
      </w:r>
      <w:r w:rsidRPr="00EB7940">
        <w:rPr>
          <w:rFonts w:ascii="Arial" w:eastAsia="TimesNewRomanPS-BoldMT" w:hAnsi="Arial" w:cs="Arial"/>
          <w:bCs/>
          <w:sz w:val="22"/>
          <w:szCs w:val="22"/>
          <w:lang w:val="sr-Cyrl-ME"/>
        </w:rPr>
        <w:t>1</w:t>
      </w:r>
      <w:r w:rsidRPr="00EB7940">
        <w:rPr>
          <w:rFonts w:ascii="Arial" w:eastAsia="TimesNewRomanPS-BoldMT" w:hAnsi="Arial" w:cs="Arial"/>
          <w:bCs/>
          <w:sz w:val="22"/>
          <w:szCs w:val="22"/>
        </w:rPr>
        <w:t>4/2017</w:t>
      </w:r>
      <w:r w:rsidRPr="00EB7940">
        <w:rPr>
          <w:rFonts w:ascii="Arial" w:hAnsi="Arial" w:cs="Arial"/>
          <w:sz w:val="22"/>
          <w:szCs w:val="22"/>
        </w:rPr>
        <w:t>, број _____ од _________</w:t>
      </w:r>
      <w:r w:rsidRPr="00EB7940">
        <w:rPr>
          <w:rFonts w:ascii="Arial" w:hAnsi="Arial" w:cs="Arial"/>
          <w:sz w:val="22"/>
          <w:szCs w:val="22"/>
          <w:lang w:val="sr-Cyrl-ME"/>
        </w:rPr>
        <w:t xml:space="preserve"> </w:t>
      </w:r>
      <w:r w:rsidRPr="00EB7940">
        <w:rPr>
          <w:rFonts w:ascii="Arial" w:hAnsi="Arial" w:cs="Arial"/>
          <w:sz w:val="22"/>
          <w:szCs w:val="22"/>
        </w:rPr>
        <w:t>(заведен код Корисника - Повериоца) и број _______ од _________</w:t>
      </w:r>
      <w:r w:rsidRPr="00EB7940">
        <w:rPr>
          <w:rFonts w:ascii="Arial" w:hAnsi="Arial" w:cs="Arial"/>
          <w:sz w:val="22"/>
          <w:szCs w:val="22"/>
          <w:lang w:val="sr-Cyrl-ME"/>
        </w:rPr>
        <w:t xml:space="preserve"> </w:t>
      </w:r>
      <w:r w:rsidRPr="00EB7940">
        <w:rPr>
          <w:rFonts w:ascii="Arial" w:hAnsi="Arial" w:cs="Arial"/>
          <w:sz w:val="22"/>
          <w:szCs w:val="22"/>
        </w:rPr>
        <w:t xml:space="preserve">(заведен код дужника) као средство финансијског обезбеђења за добро извршење посла у вредности од 10% </w:t>
      </w:r>
      <w:r w:rsidR="00503112" w:rsidRPr="00503112">
        <w:rPr>
          <w:rFonts w:ascii="Arial" w:hAnsi="Arial" w:cs="Arial"/>
          <w:sz w:val="22"/>
          <w:szCs w:val="22"/>
          <w:lang w:val="en-US"/>
        </w:rPr>
        <w:t xml:space="preserve">вредности </w:t>
      </w:r>
      <w:r w:rsidR="00503112" w:rsidRPr="00503112">
        <w:rPr>
          <w:rFonts w:ascii="Arial" w:hAnsi="Arial" w:cs="Arial"/>
          <w:sz w:val="22"/>
          <w:szCs w:val="22"/>
          <w:lang w:val="sr-Cyrl-RS"/>
        </w:rPr>
        <w:t xml:space="preserve">појединачног уговора </w:t>
      </w:r>
      <w:r w:rsidRPr="00EB7940">
        <w:rPr>
          <w:rFonts w:ascii="Arial" w:hAnsi="Arial" w:cs="Arial"/>
          <w:sz w:val="22"/>
          <w:szCs w:val="22"/>
        </w:rPr>
        <w:t>без ПДВ уколико ____________________</w:t>
      </w:r>
      <w:r w:rsidRPr="00EB7940">
        <w:rPr>
          <w:rFonts w:ascii="Arial" w:hAnsi="Arial" w:cs="Arial"/>
          <w:sz w:val="22"/>
          <w:szCs w:val="22"/>
          <w:lang w:val="sr-Cyrl-ME"/>
        </w:rPr>
        <w:t xml:space="preserve"> </w:t>
      </w:r>
      <w:r w:rsidRPr="00EB7940">
        <w:rPr>
          <w:rFonts w:ascii="Arial" w:hAnsi="Arial" w:cs="Arial"/>
          <w:sz w:val="22"/>
          <w:szCs w:val="22"/>
        </w:rPr>
        <w:t>(назив дужника), као дужник не изврши уговорене обавезе у уговореном року или  их изврши делимично или неквалитетно.</w:t>
      </w:r>
    </w:p>
    <w:p w14:paraId="1A8D138B" w14:textId="11969C15" w:rsidR="0053791D" w:rsidRPr="00503112" w:rsidRDefault="00503112" w:rsidP="0053791D">
      <w:pPr>
        <w:spacing w:line="276" w:lineRule="auto"/>
        <w:jc w:val="both"/>
        <w:rPr>
          <w:rFonts w:ascii="Arial" w:hAnsi="Arial" w:cs="Arial"/>
          <w:sz w:val="22"/>
          <w:szCs w:val="22"/>
          <w:lang w:val="sr-Cyrl-RS"/>
        </w:rPr>
      </w:pPr>
      <w:r>
        <w:rPr>
          <w:rFonts w:ascii="Arial" w:hAnsi="Arial" w:cs="Arial"/>
          <w:sz w:val="22"/>
          <w:szCs w:val="22"/>
          <w:lang w:val="sr-Cyrl-RS"/>
        </w:rPr>
        <w:t xml:space="preserve"> </w:t>
      </w:r>
    </w:p>
    <w:p w14:paraId="31338B72" w14:textId="204BA8C7" w:rsidR="0053791D" w:rsidRPr="00EB7940" w:rsidRDefault="0053791D" w:rsidP="0053791D">
      <w:pPr>
        <w:spacing w:line="276" w:lineRule="auto"/>
        <w:jc w:val="both"/>
        <w:rPr>
          <w:rFonts w:ascii="Arial" w:hAnsi="Arial" w:cs="Arial"/>
          <w:sz w:val="22"/>
          <w:szCs w:val="22"/>
        </w:rPr>
      </w:pPr>
      <w:r w:rsidRPr="00EB7940">
        <w:rPr>
          <w:rFonts w:ascii="Arial" w:hAnsi="Arial" w:cs="Arial"/>
          <w:sz w:val="22"/>
          <w:szCs w:val="22"/>
        </w:rPr>
        <w:t>Издата бланко сопствена меница серијски број</w:t>
      </w:r>
      <w:r w:rsidRPr="00EB7940">
        <w:rPr>
          <w:rFonts w:ascii="Arial" w:hAnsi="Arial" w:cs="Arial"/>
          <w:sz w:val="22"/>
          <w:szCs w:val="22"/>
        </w:rPr>
        <w:tab/>
      </w:r>
      <w:r w:rsidR="0081579C">
        <w:rPr>
          <w:rFonts w:ascii="Arial" w:hAnsi="Arial" w:cs="Arial"/>
          <w:sz w:val="22"/>
          <w:szCs w:val="22"/>
          <w:lang w:val="sr-Cyrl-RS"/>
        </w:rPr>
        <w:t xml:space="preserve">___________ </w:t>
      </w:r>
      <w:r w:rsidRPr="0081579C">
        <w:rPr>
          <w:rFonts w:ascii="Arial" w:hAnsi="Arial" w:cs="Arial"/>
          <w:i/>
          <w:sz w:val="22"/>
          <w:szCs w:val="22"/>
        </w:rPr>
        <w:t>(уписати серијски број)</w:t>
      </w:r>
      <w:r w:rsidRPr="00EB7940">
        <w:rPr>
          <w:rFonts w:ascii="Arial" w:hAnsi="Arial" w:cs="Arial"/>
          <w:sz w:val="22"/>
          <w:szCs w:val="22"/>
        </w:rPr>
        <w:t xml:space="preserve"> може се поднети на наплату у року доспећа утврђеном </w:t>
      </w:r>
      <w:r w:rsidR="00503112" w:rsidRPr="00503112">
        <w:rPr>
          <w:rFonts w:ascii="Arial" w:hAnsi="Arial" w:cs="Arial"/>
          <w:sz w:val="22"/>
          <w:szCs w:val="22"/>
          <w:lang w:val="en-US"/>
        </w:rPr>
        <w:t>појединачним уговором</w:t>
      </w:r>
      <w:r w:rsidR="00503112" w:rsidRPr="00EB7940">
        <w:rPr>
          <w:rFonts w:ascii="Arial" w:hAnsi="Arial" w:cs="Arial"/>
          <w:sz w:val="22"/>
          <w:szCs w:val="22"/>
        </w:rPr>
        <w:t xml:space="preserve"> </w:t>
      </w:r>
      <w:r w:rsidRPr="00EB7940">
        <w:rPr>
          <w:rFonts w:ascii="Arial" w:hAnsi="Arial" w:cs="Arial"/>
          <w:sz w:val="22"/>
          <w:szCs w:val="22"/>
        </w:rPr>
        <w:t>број ___________ од _________ године (заведен код Корисника</w:t>
      </w:r>
      <w:r w:rsidRPr="00EB7940">
        <w:rPr>
          <w:rFonts w:ascii="Arial" w:hAnsi="Arial" w:cs="Arial"/>
          <w:sz w:val="22"/>
          <w:szCs w:val="22"/>
          <w:lang w:val="sr-Cyrl-ME"/>
        </w:rPr>
        <w:t xml:space="preserve"> </w:t>
      </w:r>
      <w:r w:rsidRPr="00EB7940">
        <w:rPr>
          <w:rFonts w:ascii="Arial" w:hAnsi="Arial" w:cs="Arial"/>
          <w:sz w:val="22"/>
          <w:szCs w:val="22"/>
        </w:rPr>
        <w:t>-</w:t>
      </w:r>
      <w:r w:rsidRPr="00EB7940">
        <w:rPr>
          <w:rFonts w:ascii="Arial" w:hAnsi="Arial" w:cs="Arial"/>
          <w:sz w:val="22"/>
          <w:szCs w:val="22"/>
          <w:lang w:val="sr-Cyrl-ME"/>
        </w:rPr>
        <w:t xml:space="preserve"> </w:t>
      </w:r>
      <w:r w:rsidRPr="00EB7940">
        <w:rPr>
          <w:rFonts w:ascii="Arial" w:hAnsi="Arial" w:cs="Arial"/>
          <w:sz w:val="22"/>
          <w:szCs w:val="22"/>
        </w:rPr>
        <w:t>Повериоца) и број _____________ од _____ године (заведен код дужника) тј. најкасније до истека рока од 30 (тридесет) дана од уговореног рока с тим да евентуални</w:t>
      </w:r>
      <w:r w:rsidRPr="00EB7940">
        <w:rPr>
          <w:rFonts w:ascii="Arial" w:hAnsi="Arial" w:cs="Arial"/>
          <w:sz w:val="22"/>
          <w:szCs w:val="22"/>
          <w:lang w:val="sr-Cyrl-ME"/>
        </w:rPr>
        <w:t xml:space="preserve"> </w:t>
      </w:r>
      <w:r w:rsidRPr="00EB7940">
        <w:rPr>
          <w:rFonts w:ascii="Arial" w:hAnsi="Arial" w:cs="Arial"/>
          <w:sz w:val="22"/>
          <w:szCs w:val="22"/>
        </w:rPr>
        <w:t>продужетак рока за извршење услуга</w:t>
      </w:r>
      <w:r w:rsidRPr="00EB7940">
        <w:rPr>
          <w:rFonts w:ascii="Arial" w:hAnsi="Arial" w:cs="Arial"/>
          <w:sz w:val="22"/>
          <w:szCs w:val="22"/>
          <w:lang w:val="sr-Cyrl-ME"/>
        </w:rPr>
        <w:t xml:space="preserve"> </w:t>
      </w:r>
      <w:r w:rsidRPr="00EB7940">
        <w:rPr>
          <w:rFonts w:ascii="Arial" w:hAnsi="Arial" w:cs="Arial"/>
          <w:sz w:val="22"/>
          <w:szCs w:val="22"/>
        </w:rPr>
        <w:t>(по оквирном споразуму) има за последицу и продужење рока важења менице и меничног овлашћења, за исти број дана за који ће бити продужен и рок за извршење посла.</w:t>
      </w:r>
    </w:p>
    <w:p w14:paraId="217966FD" w14:textId="77777777" w:rsidR="0053791D" w:rsidRPr="00EB7940" w:rsidRDefault="0053791D" w:rsidP="0053791D">
      <w:pPr>
        <w:spacing w:line="276" w:lineRule="auto"/>
        <w:jc w:val="both"/>
        <w:rPr>
          <w:rFonts w:ascii="Arial" w:hAnsi="Arial" w:cs="Arial"/>
          <w:sz w:val="22"/>
          <w:szCs w:val="22"/>
        </w:rPr>
      </w:pPr>
    </w:p>
    <w:p w14:paraId="4970B1D4" w14:textId="77777777" w:rsidR="0053791D" w:rsidRPr="00EB7940" w:rsidRDefault="0053791D" w:rsidP="0053791D">
      <w:pPr>
        <w:spacing w:line="276" w:lineRule="auto"/>
        <w:jc w:val="both"/>
        <w:rPr>
          <w:rFonts w:ascii="Arial" w:hAnsi="Arial" w:cs="Arial"/>
          <w:sz w:val="22"/>
          <w:szCs w:val="22"/>
        </w:rPr>
      </w:pPr>
      <w:r w:rsidRPr="00EB7940">
        <w:rPr>
          <w:rFonts w:ascii="Arial" w:hAnsi="Arial" w:cs="Arial"/>
          <w:sz w:val="22"/>
          <w:szCs w:val="22"/>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w:t>
      </w:r>
      <w:r w:rsidRPr="00EB7940">
        <w:rPr>
          <w:rFonts w:ascii="Arial" w:hAnsi="Arial" w:cs="Arial"/>
          <w:sz w:val="22"/>
          <w:szCs w:val="22"/>
        </w:rPr>
        <w:lastRenderedPageBreak/>
        <w:t>наплату - издавањем налога за наплату на терет текућег рачуна Дужника број ______ код __________________ Банке, а у корист текућег рачуна Повериоца број 160-700-13 Banca Intesa.</w:t>
      </w:r>
    </w:p>
    <w:p w14:paraId="0362FB85" w14:textId="77777777" w:rsidR="0053791D" w:rsidRPr="00EB7940" w:rsidRDefault="0053791D" w:rsidP="0053791D">
      <w:pPr>
        <w:spacing w:line="276" w:lineRule="auto"/>
        <w:jc w:val="both"/>
        <w:rPr>
          <w:rFonts w:ascii="Arial" w:hAnsi="Arial" w:cs="Arial"/>
          <w:sz w:val="22"/>
          <w:szCs w:val="22"/>
        </w:rPr>
      </w:pPr>
    </w:p>
    <w:p w14:paraId="0757C735" w14:textId="1468FF03" w:rsidR="0053791D" w:rsidRPr="00EB7940" w:rsidRDefault="0053791D" w:rsidP="0053791D">
      <w:pPr>
        <w:spacing w:line="276" w:lineRule="auto"/>
        <w:jc w:val="both"/>
        <w:rPr>
          <w:rFonts w:ascii="Arial" w:hAnsi="Arial" w:cs="Arial"/>
          <w:sz w:val="22"/>
          <w:szCs w:val="22"/>
        </w:rPr>
      </w:pPr>
      <w:r w:rsidRPr="00EB7940">
        <w:rPr>
          <w:rFonts w:ascii="Arial" w:hAnsi="Arial" w:cs="Arial"/>
          <w:sz w:val="22"/>
          <w:szCs w:val="22"/>
        </w:rPr>
        <w:t xml:space="preserve">Меница је важећа и у случају да у току </w:t>
      </w:r>
      <w:r w:rsidRPr="00503112">
        <w:rPr>
          <w:rFonts w:ascii="Arial" w:hAnsi="Arial" w:cs="Arial"/>
          <w:sz w:val="22"/>
          <w:szCs w:val="22"/>
        </w:rPr>
        <w:t xml:space="preserve">трајања </w:t>
      </w:r>
      <w:r w:rsidR="00503112" w:rsidRPr="00503112">
        <w:rPr>
          <w:rFonts w:ascii="Arial" w:hAnsi="Arial" w:cs="Arial"/>
          <w:sz w:val="22"/>
          <w:szCs w:val="22"/>
        </w:rPr>
        <w:t>реализације појединачног уговора</w:t>
      </w:r>
      <w:r w:rsidR="00503112">
        <w:rPr>
          <w:rFonts w:cs="Arial"/>
        </w:rPr>
        <w:t xml:space="preserve"> </w:t>
      </w:r>
      <w:r w:rsidRPr="00EB7940">
        <w:rPr>
          <w:rFonts w:ascii="Arial" w:hAnsi="Arial" w:cs="Arial"/>
          <w:sz w:val="22"/>
          <w:szCs w:val="22"/>
        </w:rPr>
        <w:t>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D81DDF9" w14:textId="77777777" w:rsidR="0053791D" w:rsidRPr="00EB7940" w:rsidRDefault="0053791D" w:rsidP="0053791D">
      <w:pPr>
        <w:spacing w:line="276" w:lineRule="auto"/>
        <w:jc w:val="both"/>
        <w:rPr>
          <w:rFonts w:ascii="Arial" w:hAnsi="Arial" w:cs="Arial"/>
          <w:sz w:val="22"/>
          <w:szCs w:val="22"/>
        </w:rPr>
      </w:pPr>
    </w:p>
    <w:p w14:paraId="0A2D6942" w14:textId="77777777" w:rsidR="0053791D" w:rsidRPr="00EB7940" w:rsidRDefault="0053791D" w:rsidP="0053791D">
      <w:pPr>
        <w:spacing w:line="276" w:lineRule="auto"/>
        <w:jc w:val="both"/>
        <w:rPr>
          <w:rFonts w:ascii="Arial" w:hAnsi="Arial" w:cs="Arial"/>
          <w:sz w:val="22"/>
          <w:szCs w:val="22"/>
        </w:rPr>
      </w:pPr>
      <w:r w:rsidRPr="00EB7940">
        <w:rPr>
          <w:rFonts w:ascii="Arial" w:hAnsi="Arial" w:cs="Arial"/>
          <w:sz w:val="22"/>
          <w:szCs w:val="22"/>
        </w:rPr>
        <w:t>Дужник се одриче права на повлачење овог овлашћења, на стављање приговора на задужење и на сторнирање задужења по овом основу за наплату.</w:t>
      </w:r>
    </w:p>
    <w:p w14:paraId="0B2BCD9D" w14:textId="77777777" w:rsidR="0053791D" w:rsidRPr="00EB7940" w:rsidRDefault="0053791D" w:rsidP="0053791D">
      <w:pPr>
        <w:spacing w:line="276" w:lineRule="auto"/>
        <w:jc w:val="both"/>
        <w:rPr>
          <w:rFonts w:ascii="Arial" w:hAnsi="Arial" w:cs="Arial"/>
          <w:sz w:val="22"/>
          <w:szCs w:val="22"/>
        </w:rPr>
      </w:pPr>
    </w:p>
    <w:p w14:paraId="2A7BC233" w14:textId="77777777" w:rsidR="0053791D" w:rsidRPr="00EB7940" w:rsidRDefault="0053791D" w:rsidP="0053791D">
      <w:pPr>
        <w:spacing w:line="276" w:lineRule="auto"/>
        <w:jc w:val="both"/>
        <w:rPr>
          <w:rFonts w:ascii="Arial" w:hAnsi="Arial" w:cs="Arial"/>
          <w:sz w:val="22"/>
          <w:szCs w:val="22"/>
        </w:rPr>
      </w:pPr>
      <w:r w:rsidRPr="00EB7940">
        <w:rPr>
          <w:rFonts w:ascii="Arial" w:hAnsi="Arial" w:cs="Arial"/>
          <w:sz w:val="22"/>
          <w:szCs w:val="22"/>
        </w:rPr>
        <w:t>Меница је потписана од стране овлашћеног лица за заступање Дужника _____________________(унети име и презиме овлашћеног лица).</w:t>
      </w:r>
    </w:p>
    <w:p w14:paraId="68D5E0E9" w14:textId="77777777" w:rsidR="0053791D" w:rsidRPr="00EB7940" w:rsidRDefault="0053791D" w:rsidP="0053791D">
      <w:pPr>
        <w:spacing w:line="276" w:lineRule="auto"/>
        <w:jc w:val="both"/>
        <w:rPr>
          <w:rFonts w:ascii="Arial" w:hAnsi="Arial" w:cs="Arial"/>
          <w:sz w:val="22"/>
          <w:szCs w:val="22"/>
        </w:rPr>
      </w:pPr>
    </w:p>
    <w:p w14:paraId="7022484C" w14:textId="77777777" w:rsidR="0053791D" w:rsidRPr="00EB7940" w:rsidRDefault="0053791D" w:rsidP="0053791D">
      <w:pPr>
        <w:spacing w:line="276" w:lineRule="auto"/>
        <w:jc w:val="both"/>
        <w:rPr>
          <w:rFonts w:ascii="Arial" w:hAnsi="Arial" w:cs="Arial"/>
          <w:sz w:val="22"/>
          <w:szCs w:val="22"/>
        </w:rPr>
      </w:pPr>
      <w:r w:rsidRPr="00EB7940">
        <w:rPr>
          <w:rFonts w:ascii="Arial" w:hAnsi="Arial" w:cs="Arial"/>
          <w:sz w:val="22"/>
          <w:szCs w:val="22"/>
        </w:rPr>
        <w:t>Ово менично писмо - овлашћење сачињено је у 2 (два) истоветна примерка, од којих је 1 (један) примерак за Повериоца, а 1 (један) задржава Дужник.</w:t>
      </w:r>
    </w:p>
    <w:p w14:paraId="6E3C7CE6" w14:textId="77777777" w:rsidR="0053791D" w:rsidRPr="00EB7940" w:rsidRDefault="0053791D" w:rsidP="0053791D">
      <w:pPr>
        <w:spacing w:line="276" w:lineRule="auto"/>
        <w:jc w:val="both"/>
        <w:rPr>
          <w:rFonts w:ascii="Arial" w:hAnsi="Arial" w:cs="Arial"/>
          <w:sz w:val="22"/>
          <w:szCs w:val="22"/>
        </w:rPr>
      </w:pPr>
    </w:p>
    <w:p w14:paraId="219075F9" w14:textId="77777777" w:rsidR="0053791D" w:rsidRPr="00EB7940" w:rsidRDefault="0053791D" w:rsidP="0053791D">
      <w:pPr>
        <w:spacing w:line="276" w:lineRule="auto"/>
        <w:jc w:val="both"/>
        <w:rPr>
          <w:rFonts w:ascii="Arial" w:hAnsi="Arial" w:cs="Arial"/>
          <w:sz w:val="22"/>
          <w:szCs w:val="22"/>
        </w:rPr>
      </w:pPr>
      <w:r w:rsidRPr="00EB7940">
        <w:rPr>
          <w:rFonts w:ascii="Arial" w:hAnsi="Arial" w:cs="Arial"/>
          <w:sz w:val="22"/>
          <w:szCs w:val="22"/>
        </w:rPr>
        <w:t xml:space="preserve">Место и датум издавања Овлашћења          </w:t>
      </w:r>
    </w:p>
    <w:p w14:paraId="3E0A9305" w14:textId="77777777" w:rsidR="0053791D" w:rsidRPr="00EB7940" w:rsidRDefault="0053791D" w:rsidP="0053791D">
      <w:pPr>
        <w:jc w:val="both"/>
        <w:rPr>
          <w:rFonts w:ascii="Arial" w:hAnsi="Arial" w:cs="Arial"/>
          <w:sz w:val="22"/>
          <w:szCs w:val="22"/>
        </w:rPr>
      </w:pPr>
    </w:p>
    <w:p w14:paraId="36B6FE2F" w14:textId="77777777" w:rsidR="0053791D" w:rsidRPr="00EB7940" w:rsidRDefault="0053791D" w:rsidP="0053791D">
      <w:pPr>
        <w:jc w:val="both"/>
        <w:rPr>
          <w:rFonts w:ascii="Arial" w:hAnsi="Arial" w:cs="Arial"/>
          <w:sz w:val="22"/>
          <w:szCs w:val="22"/>
        </w:rPr>
      </w:pPr>
    </w:p>
    <w:p w14:paraId="254222F9" w14:textId="77777777" w:rsidR="0053791D" w:rsidRPr="00EB7940" w:rsidRDefault="0053791D" w:rsidP="0053791D">
      <w:pPr>
        <w:jc w:val="both"/>
        <w:rPr>
          <w:rFonts w:ascii="Arial" w:hAnsi="Arial" w:cs="Arial"/>
          <w:sz w:val="22"/>
          <w:szCs w:val="22"/>
        </w:rPr>
      </w:pPr>
      <w:r w:rsidRPr="00EB7940">
        <w:rPr>
          <w:rFonts w:ascii="Arial" w:hAnsi="Arial" w:cs="Arial"/>
          <w:sz w:val="22"/>
          <w:szCs w:val="22"/>
        </w:rPr>
        <w:t>Датум:</w:t>
      </w:r>
      <w:r w:rsidRPr="00EB7940">
        <w:rPr>
          <w:rFonts w:ascii="Arial" w:hAnsi="Arial" w:cs="Arial"/>
          <w:sz w:val="22"/>
          <w:szCs w:val="22"/>
        </w:rPr>
        <w:tab/>
      </w:r>
      <w:r w:rsidRPr="00EB7940">
        <w:rPr>
          <w:rFonts w:ascii="Arial" w:hAnsi="Arial" w:cs="Arial"/>
          <w:sz w:val="22"/>
          <w:szCs w:val="22"/>
        </w:rPr>
        <w:tab/>
      </w:r>
      <w:r w:rsidRPr="00EB7940">
        <w:rPr>
          <w:rFonts w:ascii="Arial" w:hAnsi="Arial" w:cs="Arial"/>
          <w:sz w:val="22"/>
          <w:szCs w:val="22"/>
        </w:rPr>
        <w:tab/>
      </w:r>
      <w:r w:rsidRPr="00EB7940">
        <w:rPr>
          <w:rFonts w:ascii="Arial" w:hAnsi="Arial" w:cs="Arial"/>
          <w:sz w:val="22"/>
          <w:szCs w:val="22"/>
        </w:rPr>
        <w:tab/>
      </w:r>
      <w:r w:rsidRPr="00EB7940">
        <w:rPr>
          <w:rFonts w:ascii="Arial" w:hAnsi="Arial" w:cs="Arial"/>
          <w:sz w:val="22"/>
          <w:szCs w:val="22"/>
        </w:rPr>
        <w:tab/>
      </w:r>
      <w:r w:rsidRPr="00EB7940">
        <w:rPr>
          <w:rFonts w:ascii="Arial" w:hAnsi="Arial" w:cs="Arial"/>
          <w:sz w:val="22"/>
          <w:szCs w:val="22"/>
        </w:rPr>
        <w:tab/>
      </w:r>
      <w:r w:rsidRPr="00EB7940">
        <w:rPr>
          <w:rFonts w:ascii="Arial" w:hAnsi="Arial" w:cs="Arial"/>
          <w:sz w:val="22"/>
          <w:szCs w:val="22"/>
        </w:rPr>
        <w:tab/>
      </w:r>
      <w:r w:rsidRPr="00EB7940">
        <w:rPr>
          <w:rFonts w:ascii="Arial" w:hAnsi="Arial" w:cs="Arial"/>
          <w:sz w:val="22"/>
          <w:szCs w:val="22"/>
        </w:rPr>
        <w:tab/>
      </w:r>
      <w:r w:rsidRPr="00EB7940">
        <w:rPr>
          <w:rFonts w:ascii="Arial" w:hAnsi="Arial" w:cs="Arial"/>
          <w:sz w:val="22"/>
          <w:szCs w:val="22"/>
        </w:rPr>
        <w:tab/>
        <w:t xml:space="preserve">            Понуђач:</w:t>
      </w:r>
    </w:p>
    <w:p w14:paraId="75447263" w14:textId="77777777" w:rsidR="0053791D" w:rsidRPr="00EB7940" w:rsidRDefault="0053791D" w:rsidP="0053791D">
      <w:pPr>
        <w:jc w:val="both"/>
        <w:rPr>
          <w:rFonts w:ascii="Arial" w:hAnsi="Arial" w:cs="Arial"/>
          <w:sz w:val="22"/>
          <w:szCs w:val="22"/>
        </w:rPr>
      </w:pPr>
    </w:p>
    <w:p w14:paraId="5DE52830" w14:textId="77777777" w:rsidR="0053791D" w:rsidRPr="00EB7940" w:rsidRDefault="0053791D" w:rsidP="0053791D">
      <w:pPr>
        <w:jc w:val="both"/>
        <w:rPr>
          <w:rFonts w:ascii="Arial" w:hAnsi="Arial" w:cs="Arial"/>
          <w:sz w:val="22"/>
          <w:szCs w:val="22"/>
        </w:rPr>
      </w:pPr>
      <w:r w:rsidRPr="00EB7940">
        <w:rPr>
          <w:rFonts w:ascii="Arial" w:hAnsi="Arial" w:cs="Arial"/>
          <w:sz w:val="22"/>
          <w:szCs w:val="22"/>
        </w:rPr>
        <w:t>___________________</w:t>
      </w:r>
      <w:r w:rsidRPr="00EB7940">
        <w:rPr>
          <w:rFonts w:ascii="Arial" w:hAnsi="Arial" w:cs="Arial"/>
          <w:sz w:val="22"/>
          <w:szCs w:val="22"/>
        </w:rPr>
        <w:tab/>
      </w:r>
      <w:r w:rsidRPr="00EB7940">
        <w:rPr>
          <w:rFonts w:ascii="Arial" w:hAnsi="Arial" w:cs="Arial"/>
          <w:sz w:val="22"/>
          <w:szCs w:val="22"/>
        </w:rPr>
        <w:tab/>
      </w:r>
      <w:r w:rsidRPr="00EB7940">
        <w:rPr>
          <w:rFonts w:ascii="Arial" w:hAnsi="Arial" w:cs="Arial"/>
          <w:sz w:val="22"/>
          <w:szCs w:val="22"/>
        </w:rPr>
        <w:tab/>
        <w:t xml:space="preserve">    М.П.</w:t>
      </w:r>
      <w:r w:rsidRPr="00EB7940">
        <w:rPr>
          <w:rFonts w:ascii="Arial" w:hAnsi="Arial" w:cs="Arial"/>
          <w:sz w:val="22"/>
          <w:szCs w:val="22"/>
        </w:rPr>
        <w:tab/>
      </w:r>
      <w:r w:rsidRPr="00EB7940">
        <w:rPr>
          <w:rFonts w:ascii="Arial" w:hAnsi="Arial" w:cs="Arial"/>
          <w:sz w:val="22"/>
          <w:szCs w:val="22"/>
        </w:rPr>
        <w:tab/>
      </w:r>
      <w:r w:rsidRPr="00EB7940">
        <w:rPr>
          <w:rFonts w:ascii="Arial" w:hAnsi="Arial" w:cs="Arial"/>
          <w:sz w:val="22"/>
          <w:szCs w:val="22"/>
        </w:rPr>
        <w:tab/>
        <w:t>____________________</w:t>
      </w:r>
    </w:p>
    <w:p w14:paraId="3B43ACC1" w14:textId="77777777" w:rsidR="0053791D" w:rsidRPr="00EB7940" w:rsidRDefault="0053791D" w:rsidP="0053791D">
      <w:pPr>
        <w:jc w:val="both"/>
        <w:rPr>
          <w:rFonts w:ascii="Arial" w:hAnsi="Arial" w:cs="Arial"/>
          <w:sz w:val="22"/>
          <w:szCs w:val="22"/>
        </w:rPr>
      </w:pPr>
      <w:r w:rsidRPr="00EB7940">
        <w:rPr>
          <w:rFonts w:ascii="Arial" w:hAnsi="Arial" w:cs="Arial"/>
          <w:sz w:val="22"/>
          <w:szCs w:val="22"/>
        </w:rPr>
        <w:tab/>
      </w:r>
      <w:r w:rsidRPr="00EB7940">
        <w:rPr>
          <w:rFonts w:ascii="Arial" w:hAnsi="Arial" w:cs="Arial"/>
          <w:sz w:val="22"/>
          <w:szCs w:val="22"/>
        </w:rPr>
        <w:tab/>
      </w:r>
      <w:r w:rsidRPr="00EB7940">
        <w:rPr>
          <w:rFonts w:ascii="Arial" w:hAnsi="Arial" w:cs="Arial"/>
          <w:sz w:val="22"/>
          <w:szCs w:val="22"/>
        </w:rPr>
        <w:tab/>
      </w:r>
      <w:r w:rsidRPr="00EB7940">
        <w:rPr>
          <w:rFonts w:ascii="Arial" w:hAnsi="Arial" w:cs="Arial"/>
          <w:sz w:val="22"/>
          <w:szCs w:val="22"/>
        </w:rPr>
        <w:tab/>
      </w:r>
      <w:r w:rsidRPr="00EB7940">
        <w:rPr>
          <w:rFonts w:ascii="Arial" w:hAnsi="Arial" w:cs="Arial"/>
          <w:sz w:val="22"/>
          <w:szCs w:val="22"/>
        </w:rPr>
        <w:tab/>
      </w:r>
      <w:r w:rsidRPr="00EB7940">
        <w:rPr>
          <w:rFonts w:ascii="Arial" w:hAnsi="Arial" w:cs="Arial"/>
          <w:sz w:val="22"/>
          <w:szCs w:val="22"/>
        </w:rPr>
        <w:tab/>
      </w:r>
      <w:r w:rsidRPr="00EB7940">
        <w:rPr>
          <w:rFonts w:ascii="Arial" w:hAnsi="Arial" w:cs="Arial"/>
          <w:sz w:val="22"/>
          <w:szCs w:val="22"/>
        </w:rPr>
        <w:tab/>
      </w:r>
      <w:r w:rsidRPr="00EB7940">
        <w:rPr>
          <w:rFonts w:ascii="Arial" w:hAnsi="Arial" w:cs="Arial"/>
          <w:sz w:val="22"/>
          <w:szCs w:val="22"/>
        </w:rPr>
        <w:tab/>
      </w:r>
      <w:r w:rsidRPr="00EB7940">
        <w:rPr>
          <w:rFonts w:ascii="Arial" w:hAnsi="Arial" w:cs="Arial"/>
          <w:sz w:val="22"/>
          <w:szCs w:val="22"/>
        </w:rPr>
        <w:tab/>
        <w:t>Потпис овлашћеног лица</w:t>
      </w:r>
    </w:p>
    <w:p w14:paraId="2E47307F" w14:textId="77777777" w:rsidR="0053791D" w:rsidRPr="00EB7940" w:rsidRDefault="0053791D" w:rsidP="0053791D">
      <w:pPr>
        <w:jc w:val="both"/>
        <w:rPr>
          <w:rFonts w:ascii="Arial" w:hAnsi="Arial" w:cs="Arial"/>
          <w:sz w:val="22"/>
          <w:szCs w:val="22"/>
        </w:rPr>
      </w:pPr>
    </w:p>
    <w:p w14:paraId="7C1C3D71" w14:textId="77777777" w:rsidR="0053791D" w:rsidRPr="00EB7940" w:rsidRDefault="0053791D" w:rsidP="0053791D">
      <w:pPr>
        <w:jc w:val="both"/>
        <w:rPr>
          <w:rFonts w:ascii="Arial" w:hAnsi="Arial" w:cs="Arial"/>
          <w:sz w:val="22"/>
          <w:szCs w:val="22"/>
        </w:rPr>
      </w:pPr>
      <w:r w:rsidRPr="00EB7940">
        <w:rPr>
          <w:rFonts w:ascii="Arial" w:hAnsi="Arial" w:cs="Arial"/>
          <w:sz w:val="22"/>
          <w:szCs w:val="22"/>
        </w:rPr>
        <w:t>Прилог:</w:t>
      </w:r>
    </w:p>
    <w:p w14:paraId="626E18ED" w14:textId="77777777" w:rsidR="0053791D" w:rsidRPr="00EB7940" w:rsidRDefault="0053791D" w:rsidP="0053791D">
      <w:pPr>
        <w:numPr>
          <w:ilvl w:val="0"/>
          <w:numId w:val="20"/>
        </w:numPr>
        <w:contextualSpacing/>
        <w:jc w:val="both"/>
        <w:rPr>
          <w:rFonts w:ascii="Arial" w:eastAsia="Calibri" w:hAnsi="Arial" w:cs="Arial"/>
          <w:sz w:val="22"/>
          <w:szCs w:val="22"/>
        </w:rPr>
      </w:pPr>
      <w:r w:rsidRPr="00EB7940">
        <w:rPr>
          <w:rFonts w:ascii="Arial" w:eastAsia="Calibri" w:hAnsi="Arial" w:cs="Arial"/>
          <w:sz w:val="22"/>
          <w:szCs w:val="22"/>
        </w:rPr>
        <w:t>1 (једна) потписана и оверена бланко сопствена меница као гаранција за добро извршење посла</w:t>
      </w:r>
    </w:p>
    <w:p w14:paraId="34BF261F" w14:textId="77777777" w:rsidR="0053791D" w:rsidRPr="00EB7940" w:rsidRDefault="0053791D" w:rsidP="0053791D">
      <w:pPr>
        <w:numPr>
          <w:ilvl w:val="0"/>
          <w:numId w:val="20"/>
        </w:numPr>
        <w:contextualSpacing/>
        <w:jc w:val="both"/>
        <w:rPr>
          <w:rFonts w:ascii="Arial" w:eastAsia="Calibri" w:hAnsi="Arial" w:cs="Arial"/>
          <w:sz w:val="22"/>
          <w:szCs w:val="22"/>
        </w:rPr>
      </w:pPr>
      <w:r w:rsidRPr="00EB7940">
        <w:rPr>
          <w:rFonts w:ascii="Arial" w:eastAsia="Calibri" w:hAnsi="Arial" w:cs="Arial"/>
          <w:sz w:val="22"/>
          <w:szCs w:val="22"/>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4264DED" w14:textId="77777777" w:rsidR="0053791D" w:rsidRPr="00EB7940" w:rsidRDefault="0053791D" w:rsidP="0053791D">
      <w:pPr>
        <w:numPr>
          <w:ilvl w:val="0"/>
          <w:numId w:val="20"/>
        </w:numPr>
        <w:contextualSpacing/>
        <w:jc w:val="both"/>
        <w:rPr>
          <w:rFonts w:ascii="Arial" w:eastAsia="Calibri" w:hAnsi="Arial" w:cs="Arial"/>
          <w:sz w:val="22"/>
          <w:szCs w:val="22"/>
        </w:rPr>
      </w:pPr>
      <w:r w:rsidRPr="00EB7940">
        <w:rPr>
          <w:rFonts w:ascii="Arial" w:eastAsia="Calibri" w:hAnsi="Arial" w:cs="Arial"/>
          <w:sz w:val="22"/>
          <w:szCs w:val="22"/>
        </w:rPr>
        <w:t xml:space="preserve">фотокопију ОП обрасца </w:t>
      </w:r>
    </w:p>
    <w:p w14:paraId="6C884EB1" w14:textId="77777777" w:rsidR="0053791D" w:rsidRPr="00EB7940" w:rsidRDefault="0053791D" w:rsidP="0053791D">
      <w:pPr>
        <w:numPr>
          <w:ilvl w:val="0"/>
          <w:numId w:val="20"/>
        </w:numPr>
        <w:contextualSpacing/>
        <w:jc w:val="both"/>
        <w:rPr>
          <w:rFonts w:ascii="Arial" w:eastAsia="Calibri" w:hAnsi="Arial" w:cs="Arial"/>
          <w:sz w:val="22"/>
          <w:szCs w:val="22"/>
        </w:rPr>
      </w:pPr>
      <w:r w:rsidRPr="00EB7940">
        <w:rPr>
          <w:rFonts w:ascii="Arial" w:eastAsia="Calibri" w:hAnsi="Arial" w:cs="Arial"/>
          <w:sz w:val="22"/>
          <w:szCs w:val="22"/>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43FD516" w14:textId="77777777" w:rsidR="0053791D" w:rsidRPr="00EB7940" w:rsidRDefault="0053791D" w:rsidP="0053791D">
      <w:pPr>
        <w:contextualSpacing/>
        <w:rPr>
          <w:rFonts w:ascii="Arial" w:eastAsia="Calibri" w:hAnsi="Arial" w:cs="Arial"/>
          <w:sz w:val="22"/>
          <w:szCs w:val="22"/>
        </w:rPr>
      </w:pPr>
    </w:p>
    <w:p w14:paraId="5FDE7F56" w14:textId="77777777" w:rsidR="0053791D" w:rsidRPr="00EB7940" w:rsidRDefault="0053791D" w:rsidP="0053791D">
      <w:pPr>
        <w:contextualSpacing/>
        <w:rPr>
          <w:rFonts w:ascii="Arial" w:eastAsia="Calibri" w:hAnsi="Arial" w:cs="Arial"/>
          <w:sz w:val="22"/>
          <w:szCs w:val="22"/>
        </w:rPr>
      </w:pPr>
    </w:p>
    <w:p w14:paraId="75C7F7FB" w14:textId="77777777" w:rsidR="0053791D" w:rsidRPr="00EB7940" w:rsidRDefault="0053791D" w:rsidP="0053791D">
      <w:pPr>
        <w:contextualSpacing/>
        <w:rPr>
          <w:rFonts w:ascii="Arial" w:eastAsia="Calibri" w:hAnsi="Arial" w:cs="Arial"/>
          <w:sz w:val="22"/>
          <w:szCs w:val="22"/>
        </w:rPr>
      </w:pPr>
    </w:p>
    <w:p w14:paraId="41EB37E9" w14:textId="77777777" w:rsidR="008E6A5D" w:rsidRDefault="008E6A5D" w:rsidP="0072592B">
      <w:pPr>
        <w:pStyle w:val="KDObrazac"/>
        <w:spacing w:before="0"/>
        <w:jc w:val="left"/>
        <w:rPr>
          <w:rFonts w:eastAsia="Calibri"/>
          <w:b w:val="0"/>
          <w:lang w:val="sr-Cyrl-CS"/>
        </w:rPr>
      </w:pPr>
    </w:p>
    <w:p w14:paraId="103D4CF4" w14:textId="77777777" w:rsidR="0072592B" w:rsidRDefault="0072592B" w:rsidP="0072592B">
      <w:pPr>
        <w:pStyle w:val="KDObrazac"/>
        <w:spacing w:before="0"/>
        <w:jc w:val="left"/>
        <w:rPr>
          <w:lang w:val="sr-Cyrl-ME"/>
        </w:rPr>
      </w:pPr>
    </w:p>
    <w:p w14:paraId="77CCCB3F" w14:textId="77777777" w:rsidR="008E6A5D" w:rsidRDefault="008E6A5D" w:rsidP="0053791D">
      <w:pPr>
        <w:pStyle w:val="KDObrazac"/>
        <w:spacing w:before="0"/>
        <w:rPr>
          <w:lang w:val="sr-Cyrl-ME"/>
        </w:rPr>
      </w:pPr>
    </w:p>
    <w:p w14:paraId="1CD7092A" w14:textId="77777777" w:rsidR="00A12164" w:rsidRDefault="00A12164" w:rsidP="0053791D">
      <w:pPr>
        <w:pStyle w:val="KDObrazac"/>
        <w:spacing w:before="0"/>
        <w:rPr>
          <w:lang w:val="sr-Cyrl-ME"/>
        </w:rPr>
      </w:pPr>
    </w:p>
    <w:p w14:paraId="0DF583CF" w14:textId="3288D9CF" w:rsidR="0053791D" w:rsidRPr="0081579C" w:rsidRDefault="00CA3180" w:rsidP="0053791D">
      <w:pPr>
        <w:pStyle w:val="KDObrazac"/>
        <w:spacing w:before="0"/>
        <w:rPr>
          <w:lang w:val="sr-Cyrl-RS"/>
        </w:rPr>
      </w:pPr>
      <w:r>
        <w:rPr>
          <w:lang w:val="sr-Cyrl-ME"/>
        </w:rPr>
        <w:lastRenderedPageBreak/>
        <w:t>ПРИЛОГ 2</w:t>
      </w:r>
      <w:r w:rsidR="0081579C">
        <w:rPr>
          <w:lang w:val="sr-Cyrl-RS"/>
        </w:rPr>
        <w:t>В</w:t>
      </w:r>
    </w:p>
    <w:p w14:paraId="1ECE42F1" w14:textId="77777777" w:rsidR="0053791D" w:rsidRPr="00EB7940" w:rsidRDefault="0053791D" w:rsidP="0053791D">
      <w:pPr>
        <w:rPr>
          <w:rFonts w:ascii="Arial" w:hAnsi="Arial" w:cs="Arial"/>
          <w:sz w:val="22"/>
          <w:szCs w:val="22"/>
        </w:rPr>
      </w:pPr>
    </w:p>
    <w:p w14:paraId="69EAC781" w14:textId="77777777" w:rsidR="0053791D" w:rsidRPr="00EB7940" w:rsidRDefault="0053791D" w:rsidP="0053791D">
      <w:pPr>
        <w:rPr>
          <w:rFonts w:ascii="Arial" w:hAnsi="Arial" w:cs="Arial"/>
          <w:sz w:val="22"/>
          <w:szCs w:val="22"/>
        </w:rPr>
      </w:pPr>
      <w:r w:rsidRPr="00EB7940">
        <w:rPr>
          <w:rFonts w:ascii="Arial" w:hAnsi="Arial" w:cs="Arial"/>
          <w:sz w:val="22"/>
          <w:szCs w:val="22"/>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услугама(Сл.гласник РС број 139/2014)</w:t>
      </w:r>
    </w:p>
    <w:p w14:paraId="6EF4834A" w14:textId="77777777" w:rsidR="0053791D" w:rsidRPr="00EB7940" w:rsidRDefault="0053791D" w:rsidP="0053791D">
      <w:pPr>
        <w:rPr>
          <w:rFonts w:ascii="Arial" w:hAnsi="Arial" w:cs="Arial"/>
          <w:sz w:val="22"/>
          <w:szCs w:val="22"/>
        </w:rPr>
      </w:pPr>
    </w:p>
    <w:p w14:paraId="355DAF82" w14:textId="77777777" w:rsidR="0053791D" w:rsidRPr="00EB7940" w:rsidRDefault="0053791D" w:rsidP="0053791D">
      <w:pPr>
        <w:rPr>
          <w:rFonts w:ascii="Arial" w:hAnsi="Arial" w:cs="Arial"/>
          <w:sz w:val="22"/>
          <w:szCs w:val="22"/>
        </w:rPr>
      </w:pPr>
      <w:r w:rsidRPr="00EB7940">
        <w:rPr>
          <w:rFonts w:ascii="Arial" w:hAnsi="Arial" w:cs="Arial"/>
          <w:sz w:val="22"/>
          <w:szCs w:val="22"/>
        </w:rPr>
        <w:t>(напомена: не доставља се у понуди)</w:t>
      </w:r>
    </w:p>
    <w:p w14:paraId="6622F15B" w14:textId="77777777" w:rsidR="0053791D" w:rsidRPr="00EB7940" w:rsidRDefault="0053791D" w:rsidP="0053791D">
      <w:pPr>
        <w:rPr>
          <w:rFonts w:ascii="Arial" w:hAnsi="Arial" w:cs="Arial"/>
          <w:sz w:val="22"/>
          <w:szCs w:val="22"/>
        </w:rPr>
      </w:pPr>
    </w:p>
    <w:p w14:paraId="659215CF" w14:textId="77777777" w:rsidR="0053791D" w:rsidRPr="00EB7940" w:rsidRDefault="0053791D" w:rsidP="0053791D">
      <w:pPr>
        <w:rPr>
          <w:rFonts w:ascii="Arial" w:hAnsi="Arial" w:cs="Arial"/>
          <w:sz w:val="22"/>
          <w:szCs w:val="22"/>
          <w:lang w:val="ru-RU"/>
        </w:rPr>
      </w:pPr>
      <w:r w:rsidRPr="00EB7940">
        <w:rPr>
          <w:rFonts w:ascii="Arial" w:hAnsi="Arial" w:cs="Arial"/>
          <w:sz w:val="22"/>
          <w:szCs w:val="22"/>
        </w:rPr>
        <w:t xml:space="preserve">ДУЖНИК:  </w:t>
      </w:r>
      <w:r w:rsidRPr="00EB7940">
        <w:rPr>
          <w:rFonts w:ascii="Arial" w:hAnsi="Arial" w:cs="Arial"/>
          <w:sz w:val="22"/>
          <w:szCs w:val="22"/>
          <w:lang w:val="ru-RU"/>
        </w:rPr>
        <w:t>…………………………………………………………………….......................</w:t>
      </w:r>
    </w:p>
    <w:p w14:paraId="305B99AA" w14:textId="77777777" w:rsidR="0053791D" w:rsidRPr="00EB7940" w:rsidRDefault="0053791D" w:rsidP="0053791D">
      <w:pPr>
        <w:rPr>
          <w:rFonts w:ascii="Arial" w:hAnsi="Arial" w:cs="Arial"/>
          <w:sz w:val="22"/>
          <w:szCs w:val="22"/>
        </w:rPr>
      </w:pPr>
      <w:r w:rsidRPr="00EB7940">
        <w:rPr>
          <w:rFonts w:ascii="Arial" w:hAnsi="Arial" w:cs="Arial"/>
          <w:sz w:val="22"/>
          <w:szCs w:val="22"/>
        </w:rPr>
        <w:t>(назив и седиште Понуђача)</w:t>
      </w:r>
    </w:p>
    <w:p w14:paraId="4522E513" w14:textId="77777777" w:rsidR="0053791D" w:rsidRPr="00EB7940" w:rsidRDefault="0053791D" w:rsidP="0053791D">
      <w:pPr>
        <w:rPr>
          <w:rFonts w:ascii="Arial" w:hAnsi="Arial" w:cs="Arial"/>
          <w:sz w:val="22"/>
          <w:szCs w:val="22"/>
        </w:rPr>
      </w:pPr>
      <w:r w:rsidRPr="00EB7940">
        <w:rPr>
          <w:rFonts w:ascii="Arial" w:hAnsi="Arial" w:cs="Arial"/>
          <w:sz w:val="22"/>
          <w:szCs w:val="22"/>
        </w:rPr>
        <w:t>МАТИЧНИ БРОЈ ДУЖНИКА (Понуђача): ..................................................................</w:t>
      </w:r>
    </w:p>
    <w:p w14:paraId="66BAED55" w14:textId="77777777" w:rsidR="0053791D" w:rsidRPr="00EB7940" w:rsidRDefault="0053791D" w:rsidP="0053791D">
      <w:pPr>
        <w:rPr>
          <w:rFonts w:ascii="Arial" w:hAnsi="Arial" w:cs="Arial"/>
          <w:sz w:val="22"/>
          <w:szCs w:val="22"/>
        </w:rPr>
      </w:pPr>
      <w:r w:rsidRPr="00EB7940">
        <w:rPr>
          <w:rFonts w:ascii="Arial" w:hAnsi="Arial" w:cs="Arial"/>
          <w:sz w:val="22"/>
          <w:szCs w:val="22"/>
        </w:rPr>
        <w:t>ТЕКУЋИ РАЧУН ДУЖНИКА (Понуђача): ...................................................................</w:t>
      </w:r>
    </w:p>
    <w:p w14:paraId="2C2FB125" w14:textId="77777777" w:rsidR="0053791D" w:rsidRPr="00EB7940" w:rsidRDefault="0053791D" w:rsidP="0053791D">
      <w:pPr>
        <w:rPr>
          <w:rFonts w:ascii="Arial" w:hAnsi="Arial" w:cs="Arial"/>
          <w:sz w:val="22"/>
          <w:szCs w:val="22"/>
        </w:rPr>
      </w:pPr>
      <w:r w:rsidRPr="00EB7940">
        <w:rPr>
          <w:rFonts w:ascii="Arial" w:hAnsi="Arial" w:cs="Arial"/>
          <w:sz w:val="22"/>
          <w:szCs w:val="22"/>
        </w:rPr>
        <w:t>ПИБ ДУЖНИКА (Понуђача): ........................................................................................</w:t>
      </w:r>
    </w:p>
    <w:p w14:paraId="3CAB950F" w14:textId="77777777" w:rsidR="0053791D" w:rsidRPr="00EB7940" w:rsidRDefault="0053791D" w:rsidP="0053791D">
      <w:pPr>
        <w:rPr>
          <w:rFonts w:ascii="Arial" w:hAnsi="Arial" w:cs="Arial"/>
          <w:sz w:val="22"/>
          <w:szCs w:val="22"/>
        </w:rPr>
      </w:pPr>
    </w:p>
    <w:p w14:paraId="1D823845" w14:textId="77777777" w:rsidR="0053791D" w:rsidRPr="00EB7940" w:rsidRDefault="0053791D" w:rsidP="0053791D">
      <w:pPr>
        <w:rPr>
          <w:rFonts w:ascii="Arial" w:hAnsi="Arial" w:cs="Arial"/>
          <w:sz w:val="22"/>
          <w:szCs w:val="22"/>
        </w:rPr>
      </w:pPr>
      <w:r w:rsidRPr="00EB7940">
        <w:rPr>
          <w:rFonts w:ascii="Arial" w:hAnsi="Arial" w:cs="Arial"/>
          <w:sz w:val="22"/>
          <w:szCs w:val="22"/>
        </w:rPr>
        <w:t>и з д а ј е  д а н а ............................ године</w:t>
      </w:r>
    </w:p>
    <w:p w14:paraId="27B55E0C" w14:textId="77777777" w:rsidR="0053791D" w:rsidRPr="00EB7940" w:rsidRDefault="0053791D" w:rsidP="0053791D">
      <w:pPr>
        <w:rPr>
          <w:rFonts w:ascii="Arial" w:hAnsi="Arial" w:cs="Arial"/>
          <w:sz w:val="22"/>
          <w:szCs w:val="22"/>
        </w:rPr>
      </w:pPr>
    </w:p>
    <w:p w14:paraId="73E5C7ED" w14:textId="77777777" w:rsidR="0053791D" w:rsidRPr="00EB7940" w:rsidRDefault="0053791D" w:rsidP="0053791D">
      <w:pPr>
        <w:jc w:val="center"/>
        <w:rPr>
          <w:rFonts w:ascii="Arial" w:hAnsi="Arial" w:cs="Arial"/>
          <w:b/>
          <w:sz w:val="22"/>
          <w:szCs w:val="22"/>
        </w:rPr>
      </w:pPr>
      <w:r w:rsidRPr="00EB7940">
        <w:rPr>
          <w:rFonts w:ascii="Arial" w:hAnsi="Arial" w:cs="Arial"/>
          <w:b/>
          <w:sz w:val="22"/>
          <w:szCs w:val="22"/>
        </w:rPr>
        <w:t>МЕНИЧНО ПИСМО – ОВЛАШЋЕЊЕ ЗА КОРИСНИКА  БЛАНКО СОПСТВЕНЕ МЕНИЦЕ</w:t>
      </w:r>
    </w:p>
    <w:p w14:paraId="5133B992" w14:textId="77777777" w:rsidR="0053791D" w:rsidRPr="00EB7940" w:rsidRDefault="0053791D" w:rsidP="0053791D">
      <w:pPr>
        <w:rPr>
          <w:rFonts w:ascii="Arial" w:hAnsi="Arial" w:cs="Arial"/>
          <w:sz w:val="22"/>
          <w:szCs w:val="22"/>
        </w:rPr>
      </w:pPr>
    </w:p>
    <w:p w14:paraId="4862F439" w14:textId="0D4EC9D5" w:rsidR="0053791D" w:rsidRPr="00EB7940" w:rsidRDefault="0053791D" w:rsidP="0053791D">
      <w:pPr>
        <w:pStyle w:val="Bodytext60"/>
        <w:shd w:val="clear" w:color="auto" w:fill="auto"/>
        <w:tabs>
          <w:tab w:val="left" w:leader="underscore" w:pos="9244"/>
        </w:tabs>
        <w:spacing w:before="0" w:after="0" w:line="240" w:lineRule="auto"/>
        <w:ind w:left="1276" w:hanging="1276"/>
        <w:jc w:val="both"/>
        <w:rPr>
          <w:rFonts w:ascii="Arial" w:hAnsi="Arial" w:cs="Arial"/>
          <w:b w:val="0"/>
          <w:sz w:val="22"/>
          <w:szCs w:val="22"/>
        </w:rPr>
      </w:pPr>
      <w:r w:rsidRPr="00EB7940">
        <w:rPr>
          <w:rFonts w:ascii="Arial" w:hAnsi="Arial" w:cs="Arial"/>
          <w:b w:val="0"/>
          <w:sz w:val="22"/>
          <w:szCs w:val="22"/>
        </w:rPr>
        <w:t>КОРИСНИК - ПОВЕРИЛАЦ:Јавно предузеће „Електроприведа Србије“ Бе</w:t>
      </w:r>
      <w:r w:rsidR="005C0EA7">
        <w:rPr>
          <w:rFonts w:ascii="Arial" w:hAnsi="Arial" w:cs="Arial"/>
          <w:b w:val="0"/>
          <w:sz w:val="22"/>
          <w:szCs w:val="22"/>
        </w:rPr>
        <w:t>оград, Улица Балканска 13</w:t>
      </w:r>
      <w:r w:rsidRPr="00EB7940">
        <w:rPr>
          <w:rFonts w:ascii="Arial" w:hAnsi="Arial" w:cs="Arial"/>
          <w:b w:val="0"/>
          <w:sz w:val="22"/>
          <w:szCs w:val="22"/>
        </w:rPr>
        <w:t xml:space="preserve">, 11000 Београд, Матични број 20053658, ПИБ 103920327, бр. тек. рачуна: 160-700-13 Banca Intesa </w:t>
      </w:r>
    </w:p>
    <w:p w14:paraId="174014E9" w14:textId="77777777" w:rsidR="0053791D" w:rsidRPr="00EB7940" w:rsidRDefault="0053791D" w:rsidP="0053791D">
      <w:pPr>
        <w:tabs>
          <w:tab w:val="left" w:pos="1418"/>
        </w:tabs>
        <w:jc w:val="both"/>
        <w:rPr>
          <w:rFonts w:ascii="Arial" w:hAnsi="Arial" w:cs="Arial"/>
          <w:sz w:val="22"/>
          <w:szCs w:val="22"/>
        </w:rPr>
      </w:pPr>
      <w:r w:rsidRPr="00EB7940">
        <w:rPr>
          <w:rFonts w:ascii="Arial" w:hAnsi="Arial" w:cs="Arial"/>
          <w:sz w:val="22"/>
          <w:szCs w:val="22"/>
        </w:rPr>
        <w:tab/>
      </w:r>
    </w:p>
    <w:p w14:paraId="187F3DF6" w14:textId="3279A7BB" w:rsidR="0020170F" w:rsidRPr="0020170F" w:rsidRDefault="0020170F" w:rsidP="0020170F">
      <w:pPr>
        <w:jc w:val="both"/>
        <w:rPr>
          <w:rFonts w:ascii="Arial" w:hAnsi="Arial" w:cs="Arial"/>
          <w:color w:val="000000"/>
          <w:sz w:val="22"/>
          <w:szCs w:val="22"/>
          <w:lang w:val="en-US"/>
        </w:rPr>
      </w:pPr>
      <w:r w:rsidRPr="0020170F">
        <w:rPr>
          <w:rFonts w:ascii="Arial" w:hAnsi="Arial" w:cs="Arial"/>
          <w:color w:val="000000"/>
          <w:sz w:val="22"/>
          <w:szCs w:val="22"/>
          <w:lang w:val="en-US"/>
        </w:rPr>
        <w:t xml:space="preserve">Предајемо вам 1 (једну) потписану и оверену, бланко  </w:t>
      </w:r>
      <w:r w:rsidRPr="0020170F">
        <w:rPr>
          <w:rFonts w:ascii="Arial" w:hAnsi="Arial" w:cs="Arial"/>
          <w:color w:val="000000"/>
          <w:sz w:val="22"/>
          <w:szCs w:val="22"/>
          <w:lang w:val="sr-Cyrl-RS"/>
        </w:rPr>
        <w:t>сопствену</w:t>
      </w:r>
      <w:r w:rsidRPr="0020170F">
        <w:rPr>
          <w:rFonts w:ascii="Arial" w:hAnsi="Arial" w:cs="Arial"/>
          <w:color w:val="000000"/>
          <w:sz w:val="22"/>
          <w:szCs w:val="22"/>
          <w:lang w:val="en-US"/>
        </w:rPr>
        <w:t xml:space="preserve">  меницу</w:t>
      </w:r>
      <w:r w:rsidRPr="0020170F">
        <w:rPr>
          <w:rFonts w:ascii="Arial" w:hAnsi="Arial" w:cs="Arial"/>
          <w:color w:val="000000"/>
          <w:sz w:val="22"/>
          <w:szCs w:val="22"/>
          <w:lang w:val="sr-Cyrl-RS"/>
        </w:rPr>
        <w:t xml:space="preserve"> која је неопозива, без права протеста и наплатива на први позив</w:t>
      </w:r>
      <w:r>
        <w:rPr>
          <w:rFonts w:ascii="Arial" w:hAnsi="Arial" w:cs="Arial"/>
          <w:color w:val="000000"/>
          <w:sz w:val="22"/>
          <w:szCs w:val="22"/>
          <w:lang w:val="en-US"/>
        </w:rPr>
        <w:t xml:space="preserve">, серијски </w:t>
      </w:r>
      <w:r w:rsidRPr="0020170F">
        <w:rPr>
          <w:rFonts w:ascii="Arial" w:hAnsi="Arial" w:cs="Arial"/>
          <w:color w:val="000000"/>
          <w:sz w:val="22"/>
          <w:szCs w:val="22"/>
          <w:lang w:val="en-US"/>
        </w:rPr>
        <w:t>бр.__________</w:t>
      </w:r>
      <w:r>
        <w:rPr>
          <w:rFonts w:ascii="Arial" w:hAnsi="Arial" w:cs="Arial"/>
          <w:color w:val="000000"/>
          <w:sz w:val="22"/>
          <w:szCs w:val="22"/>
          <w:lang w:val="en-US"/>
        </w:rPr>
        <w:t>_______ (уписати серијски број)</w:t>
      </w:r>
      <w:r w:rsidRPr="0020170F">
        <w:rPr>
          <w:rFonts w:ascii="Arial" w:hAnsi="Arial" w:cs="Arial"/>
          <w:color w:val="000000"/>
          <w:sz w:val="22"/>
          <w:szCs w:val="22"/>
          <w:lang w:val="en-US"/>
        </w:rPr>
        <w:t xml:space="preserve"> </w:t>
      </w:r>
      <w:r w:rsidRPr="0020170F">
        <w:rPr>
          <w:rFonts w:ascii="Arial" w:hAnsi="Arial" w:cs="Arial"/>
          <w:b/>
          <w:color w:val="000000"/>
          <w:sz w:val="22"/>
          <w:szCs w:val="22"/>
          <w:lang w:val="en-US"/>
        </w:rPr>
        <w:t>као средство финансијског обезбеђења</w:t>
      </w:r>
      <w:r w:rsidRPr="0020170F">
        <w:rPr>
          <w:rFonts w:ascii="Arial" w:hAnsi="Arial" w:cs="Arial"/>
          <w:b/>
          <w:color w:val="000000"/>
          <w:sz w:val="22"/>
          <w:szCs w:val="22"/>
          <w:lang w:val="sr-Cyrl-RS"/>
        </w:rPr>
        <w:t xml:space="preserve"> за отклањање </w:t>
      </w:r>
      <w:r>
        <w:rPr>
          <w:rFonts w:ascii="Arial" w:hAnsi="Arial" w:cs="Arial"/>
          <w:b/>
          <w:color w:val="000000"/>
          <w:sz w:val="22"/>
          <w:szCs w:val="22"/>
          <w:lang w:val="sr-Cyrl-RS"/>
        </w:rPr>
        <w:t>недостатака</w:t>
      </w:r>
      <w:r w:rsidRPr="0020170F">
        <w:rPr>
          <w:rFonts w:ascii="Arial" w:hAnsi="Arial" w:cs="Arial"/>
          <w:b/>
          <w:color w:val="000000"/>
          <w:sz w:val="22"/>
          <w:szCs w:val="22"/>
          <w:lang w:val="sr-Cyrl-RS"/>
        </w:rPr>
        <w:t xml:space="preserve"> у гарантном року</w:t>
      </w:r>
      <w:r w:rsidRPr="0020170F">
        <w:rPr>
          <w:rFonts w:ascii="Arial" w:hAnsi="Arial" w:cs="Arial"/>
          <w:color w:val="000000"/>
          <w:sz w:val="22"/>
          <w:szCs w:val="22"/>
          <w:lang w:val="en-US"/>
        </w:rPr>
        <w:t xml:space="preserve"> и овлашћујемо Јавно предузеће „Електроприведа Србије“ </w:t>
      </w:r>
      <w:r w:rsidRPr="0020170F">
        <w:rPr>
          <w:rFonts w:ascii="Arial" w:hAnsi="Arial" w:cs="Arial"/>
          <w:color w:val="000000"/>
          <w:sz w:val="22"/>
          <w:szCs w:val="22"/>
          <w:lang w:val="sr-Cyrl-RS"/>
        </w:rPr>
        <w:t xml:space="preserve">Београд, </w:t>
      </w:r>
      <w:r w:rsidRPr="0020170F">
        <w:rPr>
          <w:rFonts w:ascii="Arial" w:hAnsi="Arial" w:cs="Arial"/>
          <w:sz w:val="22"/>
          <w:szCs w:val="22"/>
          <w:lang w:val="sr-Cyrl-RS"/>
        </w:rPr>
        <w:t>Балканска 13</w:t>
      </w:r>
      <w:r w:rsidRPr="0020170F">
        <w:rPr>
          <w:rFonts w:ascii="Arial" w:hAnsi="Arial" w:cs="Arial"/>
          <w:color w:val="000000"/>
          <w:sz w:val="22"/>
          <w:szCs w:val="22"/>
          <w:lang w:val="en-US"/>
        </w:rPr>
        <w:t xml:space="preserve">, Београд, као Повериоца, да предату меницу може попунити до максималног износа  од ______________ динара, (и  словима  ___________________динара), по </w:t>
      </w:r>
      <w:r w:rsidRPr="0020170F">
        <w:rPr>
          <w:rFonts w:ascii="Arial" w:hAnsi="Arial" w:cs="Arial"/>
          <w:color w:val="000000"/>
          <w:sz w:val="22"/>
          <w:szCs w:val="22"/>
          <w:lang w:val="sr-Cyrl-RS"/>
        </w:rPr>
        <w:t>Оквирном споразуму</w:t>
      </w:r>
      <w:r w:rsidRPr="0020170F">
        <w:rPr>
          <w:rFonts w:ascii="Arial" w:hAnsi="Arial" w:cs="Arial"/>
          <w:color w:val="000000"/>
          <w:sz w:val="22"/>
          <w:szCs w:val="22"/>
          <w:lang w:val="en-US"/>
        </w:rPr>
        <w:t xml:space="preserve"> о ____________________</w:t>
      </w:r>
      <w:r w:rsidRPr="0020170F">
        <w:rPr>
          <w:rFonts w:ascii="Arial" w:hAnsi="Arial" w:cs="Arial"/>
          <w:color w:val="000000"/>
          <w:sz w:val="22"/>
          <w:szCs w:val="22"/>
          <w:lang w:val="sr-Cyrl-RS"/>
        </w:rPr>
        <w:t xml:space="preserve">__ </w:t>
      </w:r>
      <w:r w:rsidRPr="0020170F">
        <w:rPr>
          <w:rFonts w:ascii="Arial" w:hAnsi="Arial" w:cs="Arial"/>
          <w:color w:val="000000"/>
          <w:sz w:val="22"/>
          <w:szCs w:val="22"/>
          <w:lang w:val="en-US"/>
        </w:rPr>
        <w:t>(навести предмет), бр._____ од _________(заведен код Корисника - Повериоца) и бр._______ од _________(заведен код дужника) као средство финансијског обезбеђења за oтклањање недостатака у гарантном року у вредности од</w:t>
      </w:r>
      <w:r w:rsidRPr="0020170F">
        <w:rPr>
          <w:rFonts w:ascii="Arial" w:hAnsi="Arial" w:cs="Arial"/>
          <w:color w:val="000000"/>
          <w:sz w:val="22"/>
          <w:szCs w:val="22"/>
          <w:lang w:val="sr-Cyrl-RS"/>
        </w:rPr>
        <w:t xml:space="preserve"> 5</w:t>
      </w:r>
      <w:r w:rsidRPr="0020170F">
        <w:rPr>
          <w:rFonts w:ascii="Arial" w:hAnsi="Arial" w:cs="Arial"/>
          <w:color w:val="000000"/>
          <w:sz w:val="22"/>
          <w:szCs w:val="22"/>
          <w:lang w:val="en-US"/>
        </w:rPr>
        <w:t xml:space="preserve">% вредности </w:t>
      </w:r>
      <w:r w:rsidRPr="0020170F">
        <w:rPr>
          <w:rFonts w:ascii="Arial" w:hAnsi="Arial" w:cs="Arial"/>
          <w:color w:val="000000"/>
          <w:sz w:val="22"/>
          <w:szCs w:val="22"/>
          <w:lang w:val="sr-Cyrl-RS"/>
        </w:rPr>
        <w:t xml:space="preserve">појединачног уговора </w:t>
      </w:r>
      <w:r w:rsidRPr="0020170F">
        <w:rPr>
          <w:rFonts w:ascii="Arial" w:hAnsi="Arial" w:cs="Arial"/>
          <w:color w:val="000000"/>
          <w:sz w:val="22"/>
          <w:szCs w:val="22"/>
          <w:lang w:val="en-US"/>
        </w:rPr>
        <w:t>без ПДВ уколико</w:t>
      </w:r>
      <w:r w:rsidRPr="0020170F">
        <w:rPr>
          <w:rFonts w:ascii="Arial" w:hAnsi="Arial" w:cs="Arial"/>
          <w:color w:val="000000"/>
          <w:sz w:val="22"/>
          <w:szCs w:val="22"/>
          <w:lang w:val="sr-Cyrl-RS"/>
        </w:rPr>
        <w:t xml:space="preserve">    ______________</w:t>
      </w:r>
      <w:r w:rsidRPr="0020170F">
        <w:rPr>
          <w:rFonts w:ascii="Arial" w:hAnsi="Arial" w:cs="Arial"/>
          <w:color w:val="000000"/>
          <w:sz w:val="22"/>
          <w:szCs w:val="22"/>
          <w:lang w:val="en-US"/>
        </w:rPr>
        <w:t>___(назив дужника), као дужник не отклони недостатке у гарантном року.</w:t>
      </w:r>
    </w:p>
    <w:p w14:paraId="0D40DEC2" w14:textId="66DE6A8E" w:rsidR="0053791D" w:rsidRPr="00503112" w:rsidRDefault="00503112" w:rsidP="0053791D">
      <w:pPr>
        <w:spacing w:line="276" w:lineRule="auto"/>
        <w:jc w:val="both"/>
        <w:rPr>
          <w:rFonts w:ascii="Arial" w:hAnsi="Arial" w:cs="Arial"/>
          <w:sz w:val="22"/>
          <w:szCs w:val="22"/>
          <w:lang w:val="sr-Cyrl-RS"/>
        </w:rPr>
      </w:pPr>
      <w:r>
        <w:rPr>
          <w:rFonts w:ascii="Arial" w:hAnsi="Arial" w:cs="Arial"/>
          <w:sz w:val="22"/>
          <w:szCs w:val="22"/>
          <w:lang w:val="sr-Cyrl-RS"/>
        </w:rPr>
        <w:t xml:space="preserve"> </w:t>
      </w:r>
    </w:p>
    <w:p w14:paraId="7C3C8259" w14:textId="0285BF7E" w:rsidR="0020170F" w:rsidRPr="0020170F" w:rsidRDefault="0020170F" w:rsidP="0020170F">
      <w:pPr>
        <w:jc w:val="both"/>
        <w:rPr>
          <w:rFonts w:ascii="Arial" w:hAnsi="Arial" w:cs="Arial"/>
          <w:color w:val="000000"/>
          <w:sz w:val="22"/>
          <w:szCs w:val="22"/>
          <w:lang w:val="sr-Cyrl-RS"/>
        </w:rPr>
      </w:pPr>
      <w:r w:rsidRPr="0020170F">
        <w:rPr>
          <w:rFonts w:ascii="Arial" w:hAnsi="Arial" w:cs="Arial"/>
          <w:color w:val="000000"/>
          <w:sz w:val="22"/>
          <w:szCs w:val="22"/>
          <w:lang w:val="en-US"/>
        </w:rPr>
        <w:t>Издата Бланко соло меница серијски број</w:t>
      </w:r>
      <w:r>
        <w:rPr>
          <w:rFonts w:ascii="Arial" w:hAnsi="Arial" w:cs="Arial"/>
          <w:color w:val="000000"/>
          <w:sz w:val="22"/>
          <w:szCs w:val="22"/>
          <w:lang w:val="sr-Cyrl-RS"/>
        </w:rPr>
        <w:t xml:space="preserve"> ____________ </w:t>
      </w:r>
      <w:r w:rsidRPr="0020170F">
        <w:rPr>
          <w:rFonts w:ascii="Arial" w:hAnsi="Arial" w:cs="Arial"/>
          <w:color w:val="000000"/>
          <w:sz w:val="22"/>
          <w:szCs w:val="22"/>
          <w:lang w:val="en-US"/>
        </w:rPr>
        <w:t>(уписати серијски број) може се по</w:t>
      </w:r>
      <w:r>
        <w:rPr>
          <w:rFonts w:ascii="Arial" w:hAnsi="Arial" w:cs="Arial"/>
          <w:color w:val="000000"/>
          <w:sz w:val="22"/>
          <w:szCs w:val="22"/>
          <w:lang w:val="en-US"/>
        </w:rPr>
        <w:t>днети на наплату у року доспећа</w:t>
      </w:r>
      <w:r w:rsidRPr="0020170F">
        <w:rPr>
          <w:rFonts w:ascii="Arial" w:hAnsi="Arial" w:cs="Arial"/>
          <w:color w:val="000000"/>
          <w:sz w:val="22"/>
          <w:szCs w:val="22"/>
          <w:lang w:val="en-US"/>
        </w:rPr>
        <w:t xml:space="preserve"> утврђеном  </w:t>
      </w:r>
      <w:r w:rsidRPr="0020170F">
        <w:rPr>
          <w:rFonts w:ascii="Arial" w:hAnsi="Arial" w:cs="Arial"/>
          <w:color w:val="000000"/>
          <w:sz w:val="22"/>
          <w:szCs w:val="22"/>
          <w:lang w:val="sr-Cyrl-RS"/>
        </w:rPr>
        <w:t xml:space="preserve">у </w:t>
      </w:r>
      <w:r w:rsidR="00CA3180" w:rsidRPr="00CA3180">
        <w:rPr>
          <w:rFonts w:ascii="Arial" w:hAnsi="Arial" w:cs="Arial"/>
          <w:color w:val="000000"/>
          <w:sz w:val="22"/>
          <w:szCs w:val="22"/>
          <w:lang w:val="sr-Cyrl-RS"/>
        </w:rPr>
        <w:t>уговору</w:t>
      </w:r>
      <w:r w:rsidRPr="0020170F">
        <w:rPr>
          <w:rFonts w:ascii="Arial" w:hAnsi="Arial" w:cs="Arial"/>
          <w:color w:val="000000"/>
          <w:sz w:val="22"/>
          <w:szCs w:val="22"/>
          <w:lang w:val="en-US"/>
        </w:rPr>
        <w:t xml:space="preserve"> бр. ___________ од _________ године (з</w:t>
      </w:r>
      <w:r>
        <w:rPr>
          <w:rFonts w:ascii="Arial" w:hAnsi="Arial" w:cs="Arial"/>
          <w:color w:val="000000"/>
          <w:sz w:val="22"/>
          <w:szCs w:val="22"/>
          <w:lang w:val="en-US"/>
        </w:rPr>
        <w:t>аведен код Корисника-Повериоца)</w:t>
      </w:r>
      <w:r w:rsidRPr="0020170F">
        <w:rPr>
          <w:rFonts w:ascii="Arial" w:hAnsi="Arial" w:cs="Arial"/>
          <w:color w:val="000000"/>
          <w:sz w:val="22"/>
          <w:szCs w:val="22"/>
          <w:lang w:val="en-US"/>
        </w:rPr>
        <w:t xml:space="preserve"> и бр. _____________ од _____ године (заведен код дужника) тј. најкасније до истека рока од </w:t>
      </w:r>
      <w:r w:rsidRPr="0020170F">
        <w:rPr>
          <w:rFonts w:ascii="Arial" w:hAnsi="Arial" w:cs="Arial"/>
          <w:color w:val="000000"/>
          <w:sz w:val="22"/>
          <w:szCs w:val="22"/>
          <w:lang w:val="sr-Cyrl-RS"/>
        </w:rPr>
        <w:t xml:space="preserve">30 </w:t>
      </w:r>
      <w:r w:rsidRPr="0020170F">
        <w:rPr>
          <w:rFonts w:ascii="Arial" w:hAnsi="Arial" w:cs="Arial"/>
          <w:color w:val="000000"/>
          <w:sz w:val="22"/>
          <w:szCs w:val="22"/>
          <w:lang w:val="en-US"/>
        </w:rPr>
        <w:t>(</w:t>
      </w:r>
      <w:r w:rsidRPr="0020170F">
        <w:rPr>
          <w:rFonts w:ascii="Arial" w:hAnsi="Arial" w:cs="Arial"/>
          <w:color w:val="000000"/>
          <w:sz w:val="22"/>
          <w:szCs w:val="22"/>
          <w:lang w:val="sr-Cyrl-RS"/>
        </w:rPr>
        <w:t>тридесет</w:t>
      </w:r>
      <w:r w:rsidRPr="0020170F">
        <w:rPr>
          <w:rFonts w:ascii="Arial" w:hAnsi="Arial" w:cs="Arial"/>
          <w:color w:val="000000"/>
          <w:sz w:val="22"/>
          <w:szCs w:val="22"/>
          <w:lang w:val="en-US"/>
        </w:rPr>
        <w:t xml:space="preserve">) дана од </w:t>
      </w:r>
      <w:r w:rsidRPr="0020170F">
        <w:rPr>
          <w:rFonts w:ascii="Arial" w:hAnsi="Arial" w:cs="Arial"/>
          <w:color w:val="000000"/>
          <w:sz w:val="22"/>
          <w:szCs w:val="22"/>
          <w:lang w:val="sr-Cyrl-RS"/>
        </w:rPr>
        <w:t>истека уговореног гарантног рока</w:t>
      </w:r>
      <w:r w:rsidRPr="0020170F">
        <w:rPr>
          <w:rFonts w:ascii="Arial" w:hAnsi="Arial" w:cs="Arial"/>
          <w:color w:val="000000"/>
          <w:sz w:val="22"/>
          <w:szCs w:val="22"/>
          <w:lang w:val="en-US"/>
        </w:rPr>
        <w:t xml:space="preserve"> с тим да евентуални продужетак </w:t>
      </w:r>
      <w:r w:rsidRPr="0020170F">
        <w:rPr>
          <w:rFonts w:ascii="Arial" w:hAnsi="Arial" w:cs="Arial"/>
          <w:color w:val="000000"/>
          <w:sz w:val="22"/>
          <w:szCs w:val="22"/>
          <w:lang w:val="sr-Cyrl-RS"/>
        </w:rPr>
        <w:t xml:space="preserve">гарантног рока </w:t>
      </w:r>
      <w:r w:rsidRPr="0020170F">
        <w:rPr>
          <w:rFonts w:ascii="Arial" w:hAnsi="Arial" w:cs="Arial"/>
          <w:color w:val="000000"/>
          <w:sz w:val="22"/>
          <w:szCs w:val="22"/>
          <w:lang w:val="en-US"/>
        </w:rPr>
        <w:t xml:space="preserve">има за последицу и продужење рока важења менице и меничног овлашћења, за исти број дана за који ће бити продужен и </w:t>
      </w:r>
      <w:r w:rsidRPr="0020170F">
        <w:rPr>
          <w:rFonts w:ascii="Arial" w:hAnsi="Arial" w:cs="Arial"/>
          <w:color w:val="000000"/>
          <w:sz w:val="22"/>
          <w:szCs w:val="22"/>
          <w:lang w:val="sr-Cyrl-RS"/>
        </w:rPr>
        <w:t xml:space="preserve">гарантни </w:t>
      </w:r>
      <w:r w:rsidRPr="0020170F">
        <w:rPr>
          <w:rFonts w:ascii="Arial" w:hAnsi="Arial" w:cs="Arial"/>
          <w:color w:val="000000"/>
          <w:sz w:val="22"/>
          <w:szCs w:val="22"/>
          <w:lang w:val="en-US"/>
        </w:rPr>
        <w:t>рок</w:t>
      </w:r>
      <w:r w:rsidRPr="0020170F">
        <w:rPr>
          <w:rFonts w:ascii="Arial" w:hAnsi="Arial" w:cs="Arial"/>
          <w:color w:val="000000"/>
          <w:sz w:val="22"/>
          <w:szCs w:val="22"/>
          <w:lang w:val="sr-Cyrl-RS"/>
        </w:rPr>
        <w:t>.</w:t>
      </w:r>
    </w:p>
    <w:p w14:paraId="1C366CE2" w14:textId="77777777" w:rsidR="0053791D" w:rsidRPr="00EB7940" w:rsidRDefault="0053791D" w:rsidP="0053791D">
      <w:pPr>
        <w:spacing w:line="276" w:lineRule="auto"/>
        <w:jc w:val="both"/>
        <w:rPr>
          <w:rFonts w:ascii="Arial" w:hAnsi="Arial" w:cs="Arial"/>
          <w:sz w:val="22"/>
          <w:szCs w:val="22"/>
        </w:rPr>
      </w:pPr>
    </w:p>
    <w:p w14:paraId="697E1B20" w14:textId="77777777" w:rsidR="0020170F" w:rsidRPr="0020170F" w:rsidRDefault="0020170F" w:rsidP="0020170F">
      <w:pPr>
        <w:jc w:val="both"/>
        <w:rPr>
          <w:rFonts w:ascii="Arial" w:hAnsi="Arial" w:cs="Arial"/>
          <w:color w:val="000000"/>
          <w:sz w:val="22"/>
          <w:szCs w:val="22"/>
          <w:lang w:val="en-US"/>
        </w:rPr>
      </w:pPr>
      <w:r w:rsidRPr="0020170F">
        <w:rPr>
          <w:rFonts w:ascii="Arial" w:hAnsi="Arial" w:cs="Arial"/>
          <w:color w:val="000000"/>
          <w:sz w:val="22"/>
          <w:szCs w:val="22"/>
          <w:lang w:val="en-US"/>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w:t>
      </w:r>
    </w:p>
    <w:p w14:paraId="25E37A4F" w14:textId="77777777" w:rsidR="0020170F" w:rsidRPr="0020170F" w:rsidRDefault="0020170F" w:rsidP="0020170F">
      <w:pPr>
        <w:jc w:val="both"/>
        <w:rPr>
          <w:rFonts w:ascii="Arial" w:hAnsi="Arial" w:cs="Arial"/>
          <w:color w:val="000000"/>
          <w:sz w:val="22"/>
          <w:szCs w:val="22"/>
          <w:lang w:val="en-US"/>
        </w:rPr>
      </w:pPr>
      <w:r w:rsidRPr="0020170F">
        <w:rPr>
          <w:rFonts w:ascii="Arial" w:hAnsi="Arial" w:cs="Arial"/>
          <w:color w:val="000000"/>
          <w:sz w:val="22"/>
          <w:szCs w:val="22"/>
          <w:lang w:val="en-US"/>
        </w:rPr>
        <w:t xml:space="preserve">Меница је важећа и у случају да у току трајања реализације наведеног </w:t>
      </w:r>
      <w:r w:rsidRPr="0020170F">
        <w:rPr>
          <w:rFonts w:ascii="Arial" w:hAnsi="Arial" w:cs="Arial"/>
          <w:color w:val="000000"/>
          <w:sz w:val="22"/>
          <w:szCs w:val="22"/>
          <w:lang w:val="sr-Cyrl-RS"/>
        </w:rPr>
        <w:t>Оквирног споразума</w:t>
      </w:r>
      <w:r w:rsidRPr="0020170F">
        <w:rPr>
          <w:rFonts w:ascii="Arial" w:hAnsi="Arial" w:cs="Arial"/>
          <w:color w:val="000000"/>
          <w:sz w:val="22"/>
          <w:szCs w:val="22"/>
          <w:lang w:val="en-US"/>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w:t>
      </w:r>
      <w:r w:rsidRPr="0020170F">
        <w:rPr>
          <w:rFonts w:ascii="Arial" w:hAnsi="Arial" w:cs="Arial"/>
          <w:color w:val="000000"/>
          <w:sz w:val="22"/>
          <w:szCs w:val="22"/>
          <w:lang w:val="en-US"/>
        </w:rPr>
        <w:lastRenderedPageBreak/>
        <w:t>Дужника, оснивања нових правних субјеката од стране Дужника и других промена од значаја за правни промет.</w:t>
      </w:r>
    </w:p>
    <w:p w14:paraId="22D800D1" w14:textId="77777777" w:rsidR="0020170F" w:rsidRPr="0020170F" w:rsidRDefault="0020170F" w:rsidP="0020170F">
      <w:pPr>
        <w:jc w:val="both"/>
        <w:rPr>
          <w:rFonts w:ascii="Arial" w:hAnsi="Arial" w:cs="Arial"/>
          <w:color w:val="000000"/>
          <w:sz w:val="22"/>
          <w:szCs w:val="22"/>
          <w:lang w:val="en-US"/>
        </w:rPr>
      </w:pPr>
      <w:r w:rsidRPr="0020170F">
        <w:rPr>
          <w:rFonts w:ascii="Arial" w:hAnsi="Arial" w:cs="Arial"/>
          <w:color w:val="000000"/>
          <w:sz w:val="22"/>
          <w:szCs w:val="22"/>
          <w:lang w:val="en-US"/>
        </w:rPr>
        <w:t>Дужник се одриче права на повлачење овог овлашћења, на стављање приговора на задужење и на сторнирање задужења по овом основу за наплату.</w:t>
      </w:r>
    </w:p>
    <w:p w14:paraId="53A41CC7" w14:textId="77777777" w:rsidR="0020170F" w:rsidRPr="0020170F" w:rsidRDefault="0020170F" w:rsidP="0020170F">
      <w:pPr>
        <w:jc w:val="both"/>
        <w:rPr>
          <w:rFonts w:ascii="Arial" w:hAnsi="Arial" w:cs="Arial"/>
          <w:color w:val="000000"/>
          <w:sz w:val="22"/>
          <w:szCs w:val="22"/>
          <w:lang w:val="en-US"/>
        </w:rPr>
      </w:pPr>
    </w:p>
    <w:p w14:paraId="59F0E9BD" w14:textId="77777777" w:rsidR="0020170F" w:rsidRPr="0020170F" w:rsidRDefault="0020170F" w:rsidP="0020170F">
      <w:pPr>
        <w:jc w:val="both"/>
        <w:rPr>
          <w:rFonts w:ascii="Arial" w:hAnsi="Arial" w:cs="Arial"/>
          <w:color w:val="000000"/>
          <w:sz w:val="22"/>
          <w:szCs w:val="22"/>
          <w:lang w:val="en-US"/>
        </w:rPr>
      </w:pPr>
      <w:r w:rsidRPr="0020170F">
        <w:rPr>
          <w:rFonts w:ascii="Arial" w:hAnsi="Arial" w:cs="Arial"/>
          <w:color w:val="000000"/>
          <w:sz w:val="22"/>
          <w:szCs w:val="22"/>
          <w:lang w:val="en-US"/>
        </w:rPr>
        <w:t>Меница је потписана од стране овлашћеног лица за заступање Дужника _____________________(унети име и презиме овлашћеног лица).</w:t>
      </w:r>
    </w:p>
    <w:p w14:paraId="0A43E3A3" w14:textId="77777777" w:rsidR="0020170F" w:rsidRPr="0020170F" w:rsidRDefault="0020170F" w:rsidP="0020170F">
      <w:pPr>
        <w:jc w:val="both"/>
        <w:rPr>
          <w:rFonts w:ascii="Arial" w:hAnsi="Arial" w:cs="Arial"/>
          <w:color w:val="000000"/>
          <w:sz w:val="22"/>
          <w:szCs w:val="22"/>
          <w:lang w:val="en-US"/>
        </w:rPr>
      </w:pPr>
    </w:p>
    <w:p w14:paraId="69808DDF" w14:textId="77777777" w:rsidR="0020170F" w:rsidRPr="0020170F" w:rsidRDefault="0020170F" w:rsidP="0020170F">
      <w:pPr>
        <w:jc w:val="both"/>
        <w:rPr>
          <w:rFonts w:ascii="Arial" w:hAnsi="Arial" w:cs="Arial"/>
          <w:color w:val="000000"/>
          <w:sz w:val="22"/>
          <w:szCs w:val="22"/>
          <w:lang w:val="en-US"/>
        </w:rPr>
      </w:pPr>
      <w:r w:rsidRPr="0020170F">
        <w:rPr>
          <w:rFonts w:ascii="Arial" w:hAnsi="Arial" w:cs="Arial"/>
          <w:color w:val="000000"/>
          <w:sz w:val="22"/>
          <w:szCs w:val="22"/>
          <w:lang w:val="en-US"/>
        </w:rPr>
        <w:t>Ово менично писмо - овлашћење сачињено је у 2 (два) истоветна примерка, од којих је 1 (један) примерак за Повериоца, а 1 (један) задржава Дужник.</w:t>
      </w:r>
    </w:p>
    <w:p w14:paraId="03CFA3EB" w14:textId="77777777" w:rsidR="0020170F" w:rsidRPr="0020170F" w:rsidRDefault="0020170F" w:rsidP="0020170F">
      <w:pPr>
        <w:jc w:val="both"/>
        <w:rPr>
          <w:rFonts w:ascii="Arial" w:hAnsi="Arial" w:cs="Arial"/>
          <w:color w:val="000000"/>
          <w:sz w:val="22"/>
          <w:szCs w:val="22"/>
          <w:lang w:val="en-US"/>
        </w:rPr>
      </w:pPr>
      <w:r w:rsidRPr="0020170F">
        <w:rPr>
          <w:rFonts w:ascii="Arial" w:hAnsi="Arial" w:cs="Arial"/>
          <w:color w:val="000000"/>
          <w:sz w:val="22"/>
          <w:szCs w:val="22"/>
          <w:lang w:val="en-US"/>
        </w:rPr>
        <w:t xml:space="preserve">Место и датум издавања Овлашћења          </w:t>
      </w:r>
    </w:p>
    <w:p w14:paraId="4FD0242B" w14:textId="77777777" w:rsidR="0020170F" w:rsidRPr="0020170F" w:rsidRDefault="0020170F" w:rsidP="0020170F">
      <w:pPr>
        <w:jc w:val="both"/>
        <w:rPr>
          <w:rFonts w:ascii="Arial" w:hAnsi="Arial" w:cs="Arial"/>
          <w:color w:val="000000"/>
          <w:sz w:val="22"/>
          <w:szCs w:val="22"/>
          <w:lang w:val="en-US"/>
        </w:rPr>
      </w:pPr>
      <w:r w:rsidRPr="0020170F">
        <w:rPr>
          <w:rFonts w:ascii="Arial" w:hAnsi="Arial" w:cs="Arial"/>
          <w:color w:val="000000"/>
          <w:sz w:val="22"/>
          <w:szCs w:val="22"/>
          <w:lang w:val="en-US"/>
        </w:rPr>
        <w:t xml:space="preserve">                            </w:t>
      </w:r>
    </w:p>
    <w:tbl>
      <w:tblPr>
        <w:tblW w:w="10031" w:type="dxa"/>
        <w:jc w:val="center"/>
        <w:tblLayout w:type="fixed"/>
        <w:tblLook w:val="0000" w:firstRow="0" w:lastRow="0" w:firstColumn="0" w:lastColumn="0" w:noHBand="0" w:noVBand="0"/>
      </w:tblPr>
      <w:tblGrid>
        <w:gridCol w:w="3882"/>
        <w:gridCol w:w="2127"/>
        <w:gridCol w:w="4022"/>
      </w:tblGrid>
      <w:tr w:rsidR="0020170F" w:rsidRPr="0020170F" w14:paraId="53F8544C" w14:textId="77777777" w:rsidTr="00C95B42">
        <w:trPr>
          <w:jc w:val="center"/>
        </w:trPr>
        <w:tc>
          <w:tcPr>
            <w:tcW w:w="3882" w:type="dxa"/>
          </w:tcPr>
          <w:p w14:paraId="7F086F7E" w14:textId="77777777" w:rsidR="0020170F" w:rsidRPr="0020170F" w:rsidRDefault="0020170F" w:rsidP="0020170F">
            <w:pPr>
              <w:jc w:val="center"/>
              <w:rPr>
                <w:rFonts w:ascii="Arial" w:hAnsi="Arial" w:cs="Arial"/>
                <w:color w:val="000000"/>
                <w:sz w:val="22"/>
                <w:szCs w:val="22"/>
                <w:lang w:val="en-US"/>
              </w:rPr>
            </w:pPr>
            <w:r w:rsidRPr="0020170F">
              <w:rPr>
                <w:rFonts w:ascii="Arial" w:hAnsi="Arial" w:cs="Arial"/>
                <w:color w:val="000000"/>
                <w:sz w:val="22"/>
                <w:szCs w:val="22"/>
                <w:lang w:val="en-US"/>
              </w:rPr>
              <w:t>Датум:</w:t>
            </w:r>
          </w:p>
        </w:tc>
        <w:tc>
          <w:tcPr>
            <w:tcW w:w="2127" w:type="dxa"/>
          </w:tcPr>
          <w:p w14:paraId="01AA27DE" w14:textId="77777777" w:rsidR="0020170F" w:rsidRPr="0020170F" w:rsidRDefault="0020170F" w:rsidP="0020170F">
            <w:pPr>
              <w:jc w:val="center"/>
              <w:rPr>
                <w:rFonts w:ascii="Arial" w:hAnsi="Arial" w:cs="Arial"/>
                <w:color w:val="000000"/>
                <w:sz w:val="22"/>
                <w:szCs w:val="22"/>
                <w:lang w:val="ru-RU"/>
              </w:rPr>
            </w:pPr>
          </w:p>
        </w:tc>
        <w:tc>
          <w:tcPr>
            <w:tcW w:w="4022" w:type="dxa"/>
          </w:tcPr>
          <w:p w14:paraId="77C8231F" w14:textId="77777777" w:rsidR="0020170F" w:rsidRPr="0020170F" w:rsidRDefault="0020170F" w:rsidP="0020170F">
            <w:pPr>
              <w:jc w:val="center"/>
              <w:rPr>
                <w:rFonts w:ascii="Arial" w:hAnsi="Arial" w:cs="Arial"/>
                <w:color w:val="000000"/>
                <w:sz w:val="22"/>
                <w:szCs w:val="22"/>
                <w:lang w:val="ru-RU"/>
              </w:rPr>
            </w:pPr>
            <w:r w:rsidRPr="0020170F">
              <w:rPr>
                <w:rFonts w:ascii="Arial" w:hAnsi="Arial" w:cs="Arial"/>
                <w:color w:val="000000"/>
                <w:sz w:val="22"/>
                <w:szCs w:val="22"/>
                <w:lang w:val="en-US"/>
              </w:rPr>
              <w:t>Понуђач</w:t>
            </w:r>
            <w:r w:rsidRPr="0020170F">
              <w:rPr>
                <w:rFonts w:ascii="Arial" w:hAnsi="Arial" w:cs="Arial"/>
                <w:color w:val="000000"/>
                <w:sz w:val="22"/>
                <w:szCs w:val="22"/>
                <w:lang w:val="ru-RU"/>
              </w:rPr>
              <w:t>:</w:t>
            </w:r>
          </w:p>
        </w:tc>
      </w:tr>
      <w:tr w:rsidR="0020170F" w:rsidRPr="0020170F" w14:paraId="371DF8AC" w14:textId="77777777" w:rsidTr="00C95B42">
        <w:trPr>
          <w:jc w:val="center"/>
        </w:trPr>
        <w:tc>
          <w:tcPr>
            <w:tcW w:w="3882" w:type="dxa"/>
          </w:tcPr>
          <w:p w14:paraId="78C6CC89" w14:textId="77777777" w:rsidR="0020170F" w:rsidRPr="0020170F" w:rsidRDefault="0020170F" w:rsidP="0020170F">
            <w:pPr>
              <w:jc w:val="center"/>
              <w:rPr>
                <w:rFonts w:ascii="Arial" w:hAnsi="Arial" w:cs="Arial"/>
                <w:color w:val="000000"/>
                <w:sz w:val="22"/>
                <w:szCs w:val="22"/>
                <w:lang w:val="en-US"/>
              </w:rPr>
            </w:pPr>
          </w:p>
        </w:tc>
        <w:tc>
          <w:tcPr>
            <w:tcW w:w="2127" w:type="dxa"/>
          </w:tcPr>
          <w:p w14:paraId="7DA1974E" w14:textId="77777777" w:rsidR="0020170F" w:rsidRPr="0020170F" w:rsidRDefault="0020170F" w:rsidP="0020170F">
            <w:pPr>
              <w:jc w:val="center"/>
              <w:rPr>
                <w:rFonts w:ascii="Arial" w:hAnsi="Arial" w:cs="Arial"/>
                <w:color w:val="000000"/>
                <w:sz w:val="22"/>
                <w:szCs w:val="22"/>
                <w:lang w:val="en-US"/>
              </w:rPr>
            </w:pPr>
            <w:r w:rsidRPr="0020170F">
              <w:rPr>
                <w:rFonts w:ascii="Arial" w:hAnsi="Arial" w:cs="Arial"/>
                <w:color w:val="000000"/>
                <w:sz w:val="22"/>
                <w:szCs w:val="22"/>
                <w:lang w:val="en-US"/>
              </w:rPr>
              <w:t>М.П.</w:t>
            </w:r>
          </w:p>
        </w:tc>
        <w:tc>
          <w:tcPr>
            <w:tcW w:w="4022" w:type="dxa"/>
          </w:tcPr>
          <w:p w14:paraId="3B368F23" w14:textId="77777777" w:rsidR="0020170F" w:rsidRPr="0020170F" w:rsidRDefault="0020170F" w:rsidP="0020170F">
            <w:pPr>
              <w:jc w:val="center"/>
              <w:rPr>
                <w:rFonts w:ascii="Arial" w:hAnsi="Arial" w:cs="Arial"/>
                <w:color w:val="000000"/>
                <w:sz w:val="22"/>
                <w:szCs w:val="22"/>
                <w:lang w:val="ru-RU"/>
              </w:rPr>
            </w:pPr>
          </w:p>
        </w:tc>
      </w:tr>
      <w:tr w:rsidR="0020170F" w:rsidRPr="0020170F" w14:paraId="38EDDEA4" w14:textId="77777777" w:rsidTr="00C95B42">
        <w:trPr>
          <w:jc w:val="center"/>
        </w:trPr>
        <w:tc>
          <w:tcPr>
            <w:tcW w:w="3882" w:type="dxa"/>
            <w:tcBorders>
              <w:bottom w:val="single" w:sz="4" w:space="0" w:color="auto"/>
            </w:tcBorders>
          </w:tcPr>
          <w:p w14:paraId="13D9B8DA" w14:textId="77777777" w:rsidR="0020170F" w:rsidRPr="0020170F" w:rsidRDefault="0020170F" w:rsidP="0020170F">
            <w:pPr>
              <w:jc w:val="center"/>
              <w:rPr>
                <w:rFonts w:ascii="Arial" w:hAnsi="Arial" w:cs="Arial"/>
                <w:color w:val="000000"/>
                <w:sz w:val="22"/>
                <w:szCs w:val="22"/>
                <w:lang w:val="en-US"/>
              </w:rPr>
            </w:pPr>
          </w:p>
        </w:tc>
        <w:tc>
          <w:tcPr>
            <w:tcW w:w="2127" w:type="dxa"/>
          </w:tcPr>
          <w:p w14:paraId="229538EC" w14:textId="77777777" w:rsidR="0020170F" w:rsidRPr="0020170F" w:rsidRDefault="0020170F" w:rsidP="0020170F">
            <w:pPr>
              <w:jc w:val="center"/>
              <w:rPr>
                <w:rFonts w:ascii="Arial" w:hAnsi="Arial" w:cs="Arial"/>
                <w:color w:val="000000"/>
                <w:sz w:val="22"/>
                <w:szCs w:val="22"/>
                <w:lang w:val="ru-RU"/>
              </w:rPr>
            </w:pPr>
          </w:p>
        </w:tc>
        <w:tc>
          <w:tcPr>
            <w:tcW w:w="4022" w:type="dxa"/>
            <w:tcBorders>
              <w:bottom w:val="single" w:sz="4" w:space="0" w:color="auto"/>
            </w:tcBorders>
          </w:tcPr>
          <w:p w14:paraId="51B57247" w14:textId="77777777" w:rsidR="0020170F" w:rsidRPr="0020170F" w:rsidRDefault="0020170F" w:rsidP="0020170F">
            <w:pPr>
              <w:jc w:val="center"/>
              <w:rPr>
                <w:rFonts w:ascii="Arial" w:hAnsi="Arial" w:cs="Arial"/>
                <w:color w:val="000000"/>
                <w:sz w:val="22"/>
                <w:szCs w:val="22"/>
                <w:lang w:val="ru-RU"/>
              </w:rPr>
            </w:pPr>
          </w:p>
        </w:tc>
      </w:tr>
    </w:tbl>
    <w:p w14:paraId="1883130C" w14:textId="77777777" w:rsidR="0020170F" w:rsidRPr="0020170F" w:rsidRDefault="0020170F" w:rsidP="0020170F">
      <w:pPr>
        <w:jc w:val="both"/>
        <w:rPr>
          <w:rFonts w:ascii="Arial" w:hAnsi="Arial" w:cs="Arial"/>
          <w:color w:val="000000"/>
          <w:sz w:val="22"/>
          <w:szCs w:val="22"/>
          <w:lang w:val="en-US"/>
        </w:rPr>
      </w:pPr>
    </w:p>
    <w:p w14:paraId="777E6230" w14:textId="77777777" w:rsidR="0020170F" w:rsidRPr="0020170F" w:rsidRDefault="0020170F" w:rsidP="0020170F">
      <w:pPr>
        <w:jc w:val="both"/>
        <w:rPr>
          <w:rFonts w:ascii="Arial" w:hAnsi="Arial" w:cs="Arial"/>
          <w:color w:val="000000"/>
          <w:sz w:val="22"/>
          <w:szCs w:val="22"/>
          <w:lang w:val="en-US"/>
        </w:rPr>
      </w:pPr>
      <w:r w:rsidRPr="0020170F">
        <w:rPr>
          <w:rFonts w:ascii="Arial" w:hAnsi="Arial" w:cs="Arial"/>
          <w:color w:val="000000"/>
          <w:sz w:val="22"/>
          <w:szCs w:val="22"/>
          <w:lang w:val="en-US"/>
        </w:rPr>
        <w:t xml:space="preserve">                                                                                     Потпис овлашћеног лица</w:t>
      </w:r>
    </w:p>
    <w:p w14:paraId="4689B96F" w14:textId="77777777" w:rsidR="0020170F" w:rsidRPr="0020170F" w:rsidRDefault="0020170F" w:rsidP="0020170F">
      <w:pPr>
        <w:jc w:val="both"/>
        <w:rPr>
          <w:rFonts w:ascii="Arial" w:hAnsi="Arial" w:cs="Arial"/>
          <w:color w:val="000000"/>
          <w:sz w:val="22"/>
          <w:szCs w:val="22"/>
          <w:lang w:val="en-US"/>
        </w:rPr>
      </w:pPr>
    </w:p>
    <w:p w14:paraId="2C9BA3AD" w14:textId="77777777" w:rsidR="0020170F" w:rsidRPr="0020170F" w:rsidRDefault="0020170F" w:rsidP="0020170F">
      <w:pPr>
        <w:jc w:val="both"/>
        <w:rPr>
          <w:rFonts w:ascii="Arial" w:hAnsi="Arial" w:cs="Arial"/>
          <w:color w:val="000000"/>
          <w:sz w:val="22"/>
          <w:szCs w:val="22"/>
          <w:lang w:val="en-US"/>
        </w:rPr>
      </w:pPr>
      <w:r w:rsidRPr="0020170F">
        <w:rPr>
          <w:rFonts w:ascii="Arial" w:hAnsi="Arial" w:cs="Arial"/>
          <w:color w:val="000000"/>
          <w:sz w:val="22"/>
          <w:szCs w:val="22"/>
          <w:lang w:val="en-US"/>
        </w:rPr>
        <w:t>Прилог:</w:t>
      </w:r>
    </w:p>
    <w:p w14:paraId="69E30135" w14:textId="77777777" w:rsidR="0020170F" w:rsidRPr="0020170F" w:rsidRDefault="0020170F" w:rsidP="0020170F">
      <w:pPr>
        <w:numPr>
          <w:ilvl w:val="0"/>
          <w:numId w:val="20"/>
        </w:numPr>
        <w:spacing w:before="120"/>
        <w:ind w:left="360"/>
        <w:contextualSpacing/>
        <w:jc w:val="both"/>
        <w:rPr>
          <w:rFonts w:ascii="Arial" w:eastAsia="Calibri" w:hAnsi="Arial" w:cs="Arial"/>
          <w:color w:val="000000"/>
          <w:sz w:val="22"/>
          <w:szCs w:val="22"/>
          <w:lang w:val="en-US"/>
        </w:rPr>
      </w:pPr>
      <w:r w:rsidRPr="0020170F">
        <w:rPr>
          <w:rFonts w:ascii="Calibri" w:eastAsia="Calibri" w:hAnsi="Calibri" w:cs="Arial"/>
          <w:color w:val="000000"/>
          <w:sz w:val="22"/>
          <w:szCs w:val="22"/>
          <w:lang w:val="en-US"/>
        </w:rPr>
        <w:t xml:space="preserve"> </w:t>
      </w:r>
      <w:r w:rsidRPr="0020170F">
        <w:rPr>
          <w:rFonts w:ascii="Arial" w:eastAsia="Calibri" w:hAnsi="Arial" w:cs="Arial"/>
          <w:color w:val="000000"/>
          <w:sz w:val="22"/>
          <w:szCs w:val="22"/>
          <w:lang w:val="en-US"/>
        </w:rPr>
        <w:t xml:space="preserve">1 једна потписана и оверена бланко </w:t>
      </w:r>
      <w:r w:rsidRPr="0020170F">
        <w:rPr>
          <w:rFonts w:ascii="Arial" w:eastAsia="Calibri" w:hAnsi="Arial" w:cs="Arial"/>
          <w:color w:val="000000"/>
          <w:sz w:val="22"/>
          <w:szCs w:val="22"/>
          <w:lang w:val="sr-Cyrl-RS"/>
        </w:rPr>
        <w:t>сопствена</w:t>
      </w:r>
      <w:r w:rsidRPr="0020170F">
        <w:rPr>
          <w:rFonts w:ascii="Arial" w:eastAsia="Calibri" w:hAnsi="Arial" w:cs="Arial"/>
          <w:color w:val="000000"/>
          <w:sz w:val="22"/>
          <w:szCs w:val="22"/>
          <w:lang w:val="en-US"/>
        </w:rPr>
        <w:t xml:space="preserve"> меница као гаранција за </w:t>
      </w:r>
      <w:r w:rsidRPr="0020170F">
        <w:rPr>
          <w:rFonts w:ascii="Arial" w:eastAsia="Calibri" w:hAnsi="Arial" w:cs="Arial"/>
          <w:color w:val="000000"/>
          <w:sz w:val="22"/>
          <w:szCs w:val="22"/>
          <w:lang w:val="sr-Cyrl-RS"/>
        </w:rPr>
        <w:t>отклањање недостатака у гарантном року</w:t>
      </w:r>
      <w:r w:rsidRPr="0020170F">
        <w:rPr>
          <w:rFonts w:ascii="Arial" w:eastAsia="Calibri" w:hAnsi="Arial" w:cs="Arial"/>
          <w:color w:val="000000"/>
          <w:sz w:val="22"/>
          <w:szCs w:val="22"/>
          <w:lang w:val="en-US"/>
        </w:rPr>
        <w:t xml:space="preserve"> </w:t>
      </w:r>
    </w:p>
    <w:p w14:paraId="44B23488" w14:textId="77777777" w:rsidR="0020170F" w:rsidRPr="0020170F" w:rsidRDefault="0020170F" w:rsidP="0020170F">
      <w:pPr>
        <w:numPr>
          <w:ilvl w:val="0"/>
          <w:numId w:val="20"/>
        </w:numPr>
        <w:spacing w:before="120"/>
        <w:ind w:left="360"/>
        <w:contextualSpacing/>
        <w:jc w:val="both"/>
        <w:rPr>
          <w:rFonts w:ascii="Arial" w:eastAsia="Calibri" w:hAnsi="Arial" w:cs="Arial"/>
          <w:color w:val="000000"/>
          <w:sz w:val="22"/>
          <w:szCs w:val="22"/>
          <w:lang w:val="en-US"/>
        </w:rPr>
      </w:pPr>
      <w:r w:rsidRPr="0020170F">
        <w:rPr>
          <w:rFonts w:ascii="Arial" w:eastAsia="Calibri" w:hAnsi="Arial" w:cs="Arial"/>
          <w:color w:val="000000"/>
          <w:sz w:val="22"/>
          <w:szCs w:val="22"/>
          <w:lang w:val="en-U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3961CED" w14:textId="77777777" w:rsidR="0020170F" w:rsidRPr="0020170F" w:rsidRDefault="0020170F" w:rsidP="0020170F">
      <w:pPr>
        <w:numPr>
          <w:ilvl w:val="0"/>
          <w:numId w:val="20"/>
        </w:numPr>
        <w:spacing w:before="120"/>
        <w:ind w:left="360"/>
        <w:contextualSpacing/>
        <w:jc w:val="both"/>
        <w:rPr>
          <w:rFonts w:ascii="Arial" w:eastAsia="Calibri" w:hAnsi="Arial" w:cs="Arial"/>
          <w:color w:val="000000"/>
          <w:sz w:val="22"/>
          <w:szCs w:val="22"/>
          <w:lang w:val="en-US"/>
        </w:rPr>
      </w:pPr>
      <w:r w:rsidRPr="0020170F">
        <w:rPr>
          <w:rFonts w:ascii="Arial" w:eastAsia="Calibri" w:hAnsi="Arial" w:cs="Arial"/>
          <w:color w:val="000000"/>
          <w:sz w:val="22"/>
          <w:szCs w:val="22"/>
          <w:lang w:val="en-US"/>
        </w:rPr>
        <w:t xml:space="preserve">фотокопију ОП обрасца </w:t>
      </w:r>
    </w:p>
    <w:p w14:paraId="30E06992" w14:textId="77777777" w:rsidR="0020170F" w:rsidRPr="0020170F" w:rsidRDefault="0020170F" w:rsidP="0020170F">
      <w:pPr>
        <w:numPr>
          <w:ilvl w:val="0"/>
          <w:numId w:val="20"/>
        </w:numPr>
        <w:spacing w:before="120"/>
        <w:ind w:left="360"/>
        <w:contextualSpacing/>
        <w:jc w:val="both"/>
        <w:rPr>
          <w:rFonts w:ascii="Calibri" w:eastAsia="Calibri" w:hAnsi="Calibri" w:cs="Arial"/>
          <w:color w:val="000000"/>
          <w:sz w:val="22"/>
          <w:szCs w:val="22"/>
          <w:lang w:val="en-US"/>
        </w:rPr>
      </w:pPr>
      <w:r w:rsidRPr="0020170F">
        <w:rPr>
          <w:rFonts w:ascii="Arial" w:eastAsia="Calibri" w:hAnsi="Arial" w:cs="Arial"/>
          <w:color w:val="000000"/>
          <w:sz w:val="22"/>
          <w:szCs w:val="22"/>
          <w:lang w:val="en-U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A6633DA" w14:textId="77777777" w:rsidR="0081579C" w:rsidRDefault="0081579C" w:rsidP="0053791D">
      <w:pPr>
        <w:spacing w:line="276" w:lineRule="auto"/>
        <w:jc w:val="both"/>
        <w:rPr>
          <w:rFonts w:ascii="Arial" w:eastAsia="Calibri" w:hAnsi="Arial" w:cs="Arial"/>
          <w:sz w:val="22"/>
          <w:szCs w:val="22"/>
        </w:rPr>
      </w:pPr>
    </w:p>
    <w:p w14:paraId="1DE00B23" w14:textId="77777777" w:rsidR="0081579C" w:rsidRDefault="0081579C" w:rsidP="0053791D">
      <w:pPr>
        <w:spacing w:line="276" w:lineRule="auto"/>
        <w:jc w:val="both"/>
        <w:rPr>
          <w:rFonts w:ascii="Arial" w:eastAsia="Calibri" w:hAnsi="Arial" w:cs="Arial"/>
          <w:sz w:val="22"/>
          <w:szCs w:val="22"/>
        </w:rPr>
      </w:pPr>
    </w:p>
    <w:p w14:paraId="449C2755" w14:textId="77777777" w:rsidR="0020170F" w:rsidRDefault="0020170F" w:rsidP="0053791D">
      <w:pPr>
        <w:spacing w:line="276" w:lineRule="auto"/>
        <w:jc w:val="both"/>
        <w:rPr>
          <w:rFonts w:ascii="Arial" w:eastAsia="Calibri" w:hAnsi="Arial" w:cs="Arial"/>
          <w:sz w:val="22"/>
          <w:szCs w:val="22"/>
        </w:rPr>
      </w:pPr>
    </w:p>
    <w:p w14:paraId="359DC53E" w14:textId="77777777" w:rsidR="0020170F" w:rsidRDefault="0020170F" w:rsidP="0053791D">
      <w:pPr>
        <w:spacing w:line="276" w:lineRule="auto"/>
        <w:jc w:val="both"/>
        <w:rPr>
          <w:rFonts w:ascii="Arial" w:eastAsia="Calibri" w:hAnsi="Arial" w:cs="Arial"/>
          <w:sz w:val="22"/>
          <w:szCs w:val="22"/>
        </w:rPr>
      </w:pPr>
    </w:p>
    <w:p w14:paraId="00A49B71" w14:textId="77777777" w:rsidR="0020170F" w:rsidRDefault="0020170F" w:rsidP="0053791D">
      <w:pPr>
        <w:spacing w:line="276" w:lineRule="auto"/>
        <w:jc w:val="both"/>
        <w:rPr>
          <w:rFonts w:ascii="Arial" w:eastAsia="Calibri" w:hAnsi="Arial" w:cs="Arial"/>
          <w:sz w:val="22"/>
          <w:szCs w:val="22"/>
        </w:rPr>
      </w:pPr>
    </w:p>
    <w:p w14:paraId="45EBEF34" w14:textId="77777777" w:rsidR="0020170F" w:rsidRDefault="0020170F" w:rsidP="0053791D">
      <w:pPr>
        <w:spacing w:line="276" w:lineRule="auto"/>
        <w:jc w:val="both"/>
        <w:rPr>
          <w:rFonts w:ascii="Arial" w:eastAsia="Calibri" w:hAnsi="Arial" w:cs="Arial"/>
          <w:sz w:val="22"/>
          <w:szCs w:val="22"/>
        </w:rPr>
      </w:pPr>
    </w:p>
    <w:p w14:paraId="07447DBB" w14:textId="77777777" w:rsidR="0020170F" w:rsidRDefault="0020170F" w:rsidP="0053791D">
      <w:pPr>
        <w:spacing w:line="276" w:lineRule="auto"/>
        <w:jc w:val="both"/>
        <w:rPr>
          <w:rFonts w:ascii="Arial" w:eastAsia="Calibri" w:hAnsi="Arial" w:cs="Arial"/>
          <w:sz w:val="22"/>
          <w:szCs w:val="22"/>
        </w:rPr>
      </w:pPr>
    </w:p>
    <w:p w14:paraId="699813B9" w14:textId="77777777" w:rsidR="0020170F" w:rsidRDefault="0020170F" w:rsidP="0053791D">
      <w:pPr>
        <w:spacing w:line="276" w:lineRule="auto"/>
        <w:jc w:val="both"/>
        <w:rPr>
          <w:rFonts w:ascii="Arial" w:eastAsia="Calibri" w:hAnsi="Arial" w:cs="Arial"/>
          <w:sz w:val="22"/>
          <w:szCs w:val="22"/>
        </w:rPr>
      </w:pPr>
    </w:p>
    <w:p w14:paraId="0A39812B" w14:textId="77777777" w:rsidR="0020170F" w:rsidRDefault="0020170F" w:rsidP="0053791D">
      <w:pPr>
        <w:spacing w:line="276" w:lineRule="auto"/>
        <w:jc w:val="both"/>
        <w:rPr>
          <w:rFonts w:ascii="Arial" w:eastAsia="Calibri" w:hAnsi="Arial" w:cs="Arial"/>
          <w:sz w:val="22"/>
          <w:szCs w:val="22"/>
        </w:rPr>
      </w:pPr>
    </w:p>
    <w:p w14:paraId="5B1D03BE" w14:textId="77777777" w:rsidR="0020170F" w:rsidRDefault="0020170F" w:rsidP="0053791D">
      <w:pPr>
        <w:spacing w:line="276" w:lineRule="auto"/>
        <w:jc w:val="both"/>
        <w:rPr>
          <w:rFonts w:ascii="Arial" w:eastAsia="Calibri" w:hAnsi="Arial" w:cs="Arial"/>
          <w:sz w:val="22"/>
          <w:szCs w:val="22"/>
        </w:rPr>
      </w:pPr>
    </w:p>
    <w:p w14:paraId="032587EA" w14:textId="77777777" w:rsidR="0020170F" w:rsidRDefault="0020170F" w:rsidP="0053791D">
      <w:pPr>
        <w:spacing w:line="276" w:lineRule="auto"/>
        <w:jc w:val="both"/>
        <w:rPr>
          <w:rFonts w:ascii="Arial" w:eastAsia="Calibri" w:hAnsi="Arial" w:cs="Arial"/>
          <w:sz w:val="22"/>
          <w:szCs w:val="22"/>
        </w:rPr>
      </w:pPr>
    </w:p>
    <w:p w14:paraId="51DBC119" w14:textId="77777777" w:rsidR="0020170F" w:rsidRDefault="0020170F" w:rsidP="0053791D">
      <w:pPr>
        <w:spacing w:line="276" w:lineRule="auto"/>
        <w:jc w:val="both"/>
        <w:rPr>
          <w:rFonts w:ascii="Arial" w:eastAsia="Calibri" w:hAnsi="Arial" w:cs="Arial"/>
          <w:sz w:val="22"/>
          <w:szCs w:val="22"/>
        </w:rPr>
      </w:pPr>
    </w:p>
    <w:p w14:paraId="768BB28C" w14:textId="77777777" w:rsidR="0020170F" w:rsidRDefault="0020170F" w:rsidP="0053791D">
      <w:pPr>
        <w:spacing w:line="276" w:lineRule="auto"/>
        <w:jc w:val="both"/>
        <w:rPr>
          <w:rFonts w:ascii="Arial" w:eastAsia="Calibri" w:hAnsi="Arial" w:cs="Arial"/>
          <w:sz w:val="22"/>
          <w:szCs w:val="22"/>
        </w:rPr>
      </w:pPr>
    </w:p>
    <w:p w14:paraId="684DAD3A" w14:textId="77777777" w:rsidR="0020170F" w:rsidRDefault="0020170F" w:rsidP="0053791D">
      <w:pPr>
        <w:spacing w:line="276" w:lineRule="auto"/>
        <w:jc w:val="both"/>
        <w:rPr>
          <w:rFonts w:ascii="Arial" w:eastAsia="Calibri" w:hAnsi="Arial" w:cs="Arial"/>
          <w:sz w:val="22"/>
          <w:szCs w:val="22"/>
        </w:rPr>
      </w:pPr>
    </w:p>
    <w:p w14:paraId="06FB7A64" w14:textId="77777777" w:rsidR="0020170F" w:rsidRDefault="0020170F" w:rsidP="0053791D">
      <w:pPr>
        <w:spacing w:line="276" w:lineRule="auto"/>
        <w:jc w:val="both"/>
        <w:rPr>
          <w:rFonts w:ascii="Arial" w:eastAsia="Calibri" w:hAnsi="Arial" w:cs="Arial"/>
          <w:sz w:val="22"/>
          <w:szCs w:val="22"/>
        </w:rPr>
      </w:pPr>
    </w:p>
    <w:p w14:paraId="78930C84" w14:textId="77777777" w:rsidR="0020170F" w:rsidRDefault="0020170F" w:rsidP="0053791D">
      <w:pPr>
        <w:spacing w:line="276" w:lineRule="auto"/>
        <w:jc w:val="both"/>
        <w:rPr>
          <w:rFonts w:ascii="Arial" w:eastAsia="Calibri" w:hAnsi="Arial" w:cs="Arial"/>
          <w:sz w:val="22"/>
          <w:szCs w:val="22"/>
        </w:rPr>
      </w:pPr>
    </w:p>
    <w:p w14:paraId="3C541B04" w14:textId="77777777" w:rsidR="0020170F" w:rsidRPr="00EB7940" w:rsidRDefault="0020170F" w:rsidP="0053791D">
      <w:pPr>
        <w:spacing w:line="276" w:lineRule="auto"/>
        <w:jc w:val="both"/>
        <w:rPr>
          <w:rFonts w:ascii="Arial" w:eastAsia="Calibri" w:hAnsi="Arial" w:cs="Arial"/>
          <w:sz w:val="22"/>
          <w:szCs w:val="22"/>
        </w:rPr>
      </w:pPr>
    </w:p>
    <w:p w14:paraId="69A2E741" w14:textId="77777777" w:rsidR="0053791D" w:rsidRPr="00EB7940" w:rsidRDefault="0053791D" w:rsidP="0053791D">
      <w:pPr>
        <w:spacing w:line="276" w:lineRule="auto"/>
        <w:jc w:val="both"/>
        <w:rPr>
          <w:rFonts w:ascii="Arial" w:eastAsia="Calibri" w:hAnsi="Arial" w:cs="Arial"/>
          <w:sz w:val="22"/>
          <w:szCs w:val="22"/>
        </w:rPr>
      </w:pPr>
    </w:p>
    <w:p w14:paraId="298E8F91" w14:textId="0CC712A1" w:rsidR="0053791D" w:rsidRPr="00CA3180" w:rsidRDefault="0053791D" w:rsidP="0053791D">
      <w:pPr>
        <w:tabs>
          <w:tab w:val="left" w:pos="930"/>
        </w:tabs>
        <w:jc w:val="right"/>
        <w:rPr>
          <w:rFonts w:ascii="Arial" w:hAnsi="Arial" w:cs="Arial"/>
          <w:b/>
          <w:sz w:val="22"/>
          <w:szCs w:val="22"/>
          <w:lang w:val="sr-Cyrl-RS"/>
        </w:rPr>
      </w:pPr>
      <w:r w:rsidRPr="00EB7940">
        <w:rPr>
          <w:rFonts w:ascii="Arial" w:hAnsi="Arial" w:cs="Arial"/>
          <w:b/>
          <w:sz w:val="22"/>
          <w:szCs w:val="22"/>
        </w:rPr>
        <w:lastRenderedPageBreak/>
        <w:t xml:space="preserve">ПРИЛОГ </w:t>
      </w:r>
      <w:r w:rsidR="00CA3180">
        <w:rPr>
          <w:rFonts w:ascii="Arial" w:hAnsi="Arial" w:cs="Arial"/>
          <w:b/>
          <w:sz w:val="22"/>
          <w:szCs w:val="22"/>
          <w:lang w:val="sr-Cyrl-RS"/>
        </w:rPr>
        <w:t>3</w:t>
      </w:r>
    </w:p>
    <w:p w14:paraId="5D26772E" w14:textId="77777777" w:rsidR="0053791D" w:rsidRPr="00EB7940" w:rsidRDefault="0053791D" w:rsidP="0053791D">
      <w:pPr>
        <w:spacing w:line="276" w:lineRule="auto"/>
        <w:jc w:val="center"/>
        <w:rPr>
          <w:rFonts w:ascii="Arial" w:hAnsi="Arial" w:cs="Arial"/>
          <w:sz w:val="22"/>
          <w:szCs w:val="22"/>
        </w:rPr>
      </w:pPr>
    </w:p>
    <w:p w14:paraId="27B700D2" w14:textId="77777777" w:rsidR="0053791D" w:rsidRPr="00EB7940" w:rsidRDefault="0053791D" w:rsidP="0053791D">
      <w:pPr>
        <w:spacing w:line="276" w:lineRule="auto"/>
        <w:jc w:val="center"/>
        <w:rPr>
          <w:rFonts w:ascii="Arial" w:hAnsi="Arial" w:cs="Arial"/>
          <w:sz w:val="22"/>
          <w:szCs w:val="22"/>
          <w:lang w:val="sr-Cyrl-ME"/>
        </w:rPr>
      </w:pPr>
      <w:r w:rsidRPr="00EB7940">
        <w:rPr>
          <w:rFonts w:ascii="Arial" w:hAnsi="Arial" w:cs="Arial"/>
          <w:sz w:val="22"/>
          <w:szCs w:val="22"/>
        </w:rPr>
        <w:t xml:space="preserve">ЗАПИСНИК О </w:t>
      </w:r>
      <w:r w:rsidRPr="00EB7940">
        <w:rPr>
          <w:rFonts w:ascii="Arial" w:hAnsi="Arial" w:cs="Arial"/>
          <w:sz w:val="22"/>
          <w:szCs w:val="22"/>
          <w:lang w:val="sr-Cyrl-ME"/>
        </w:rPr>
        <w:t>КВАЛИТАТИВНОМ И КВАНТИТАТИВНОМ ПРИЈЕМУ</w:t>
      </w:r>
    </w:p>
    <w:p w14:paraId="2564ABE6" w14:textId="77777777" w:rsidR="0072592B" w:rsidRDefault="0072592B" w:rsidP="0053791D">
      <w:pPr>
        <w:spacing w:line="276" w:lineRule="auto"/>
        <w:jc w:val="center"/>
        <w:rPr>
          <w:rFonts w:ascii="Arial" w:hAnsi="Arial" w:cs="Arial"/>
          <w:sz w:val="22"/>
          <w:szCs w:val="22"/>
          <w:lang w:val="sr-Cyrl-ME"/>
        </w:rPr>
      </w:pPr>
    </w:p>
    <w:p w14:paraId="32A73B5A" w14:textId="77777777" w:rsidR="0053791D" w:rsidRPr="00EB7940" w:rsidRDefault="0053791D" w:rsidP="0053791D">
      <w:pPr>
        <w:spacing w:line="276" w:lineRule="auto"/>
        <w:jc w:val="center"/>
        <w:rPr>
          <w:rFonts w:ascii="Arial" w:hAnsi="Arial" w:cs="Arial"/>
          <w:sz w:val="22"/>
          <w:szCs w:val="22"/>
        </w:rPr>
      </w:pPr>
      <w:r w:rsidRPr="00EB7940">
        <w:rPr>
          <w:rFonts w:ascii="Arial" w:hAnsi="Arial" w:cs="Arial"/>
          <w:sz w:val="22"/>
          <w:szCs w:val="22"/>
          <w:lang w:val="sr-Cyrl-ME"/>
        </w:rPr>
        <w:t xml:space="preserve"> </w:t>
      </w:r>
      <w:r w:rsidRPr="00EB7940">
        <w:rPr>
          <w:rFonts w:ascii="Arial" w:hAnsi="Arial" w:cs="Arial"/>
          <w:sz w:val="22"/>
          <w:szCs w:val="22"/>
        </w:rPr>
        <w:t>Датум ___________</w:t>
      </w:r>
    </w:p>
    <w:p w14:paraId="549CB4F9" w14:textId="77777777" w:rsidR="0053791D" w:rsidRPr="00EB7940" w:rsidRDefault="0053791D" w:rsidP="0053791D">
      <w:pPr>
        <w:spacing w:line="276" w:lineRule="auto"/>
        <w:rPr>
          <w:rFonts w:ascii="Arial" w:hAnsi="Arial" w:cs="Arial"/>
          <w:sz w:val="22"/>
          <w:szCs w:val="22"/>
        </w:rPr>
      </w:pPr>
      <w:r w:rsidRPr="00EB7940">
        <w:rPr>
          <w:rFonts w:ascii="Arial" w:hAnsi="Arial" w:cs="Arial"/>
          <w:sz w:val="22"/>
          <w:szCs w:val="22"/>
        </w:rPr>
        <w:tab/>
      </w:r>
      <w:r w:rsidRPr="00EB7940">
        <w:rPr>
          <w:rFonts w:ascii="Arial" w:hAnsi="Arial" w:cs="Arial"/>
          <w:sz w:val="22"/>
          <w:szCs w:val="22"/>
        </w:rPr>
        <w:tab/>
      </w:r>
    </w:p>
    <w:p w14:paraId="1AD7A706" w14:textId="77777777" w:rsidR="0053791D" w:rsidRPr="00EB7940" w:rsidRDefault="0053791D" w:rsidP="0053791D">
      <w:pPr>
        <w:tabs>
          <w:tab w:val="left" w:pos="720"/>
          <w:tab w:val="left" w:pos="1440"/>
          <w:tab w:val="left" w:pos="2160"/>
          <w:tab w:val="left" w:pos="2880"/>
          <w:tab w:val="left" w:pos="3600"/>
          <w:tab w:val="left" w:pos="5085"/>
        </w:tabs>
        <w:spacing w:line="276" w:lineRule="auto"/>
        <w:jc w:val="both"/>
        <w:rPr>
          <w:rFonts w:ascii="Arial" w:hAnsi="Arial" w:cs="Arial"/>
          <w:sz w:val="22"/>
          <w:szCs w:val="22"/>
        </w:rPr>
      </w:pPr>
      <w:r w:rsidRPr="00EB7940">
        <w:rPr>
          <w:rFonts w:ascii="Arial" w:hAnsi="Arial" w:cs="Arial"/>
          <w:sz w:val="22"/>
          <w:szCs w:val="22"/>
        </w:rPr>
        <w:t xml:space="preserve">  </w:t>
      </w:r>
      <w:r w:rsidRPr="00EB7940">
        <w:rPr>
          <w:rFonts w:ascii="Arial" w:hAnsi="Arial" w:cs="Arial"/>
          <w:sz w:val="22"/>
          <w:szCs w:val="22"/>
          <w:lang w:val="sr-Cyrl-ME"/>
        </w:rPr>
        <w:t>ИЗВОЂАЧ РАДОВА</w:t>
      </w:r>
      <w:r w:rsidRPr="00EB7940">
        <w:rPr>
          <w:rFonts w:ascii="Arial" w:hAnsi="Arial" w:cs="Arial"/>
          <w:sz w:val="22"/>
          <w:szCs w:val="22"/>
        </w:rPr>
        <w:t>:</w:t>
      </w:r>
      <w:r w:rsidRPr="00EB7940">
        <w:rPr>
          <w:rFonts w:ascii="Arial" w:hAnsi="Arial" w:cs="Arial"/>
          <w:sz w:val="22"/>
          <w:szCs w:val="22"/>
        </w:rPr>
        <w:tab/>
      </w:r>
      <w:r w:rsidRPr="00EB7940">
        <w:rPr>
          <w:rFonts w:ascii="Arial" w:hAnsi="Arial" w:cs="Arial"/>
          <w:sz w:val="22"/>
          <w:szCs w:val="22"/>
        </w:rPr>
        <w:tab/>
        <w:t xml:space="preserve">       </w:t>
      </w:r>
      <w:r w:rsidRPr="00EB7940">
        <w:rPr>
          <w:rFonts w:ascii="Arial" w:hAnsi="Arial" w:cs="Arial"/>
          <w:sz w:val="22"/>
          <w:szCs w:val="22"/>
        </w:rPr>
        <w:tab/>
      </w:r>
      <w:r w:rsidRPr="00EB7940">
        <w:rPr>
          <w:rFonts w:ascii="Arial" w:hAnsi="Arial" w:cs="Arial"/>
          <w:sz w:val="22"/>
          <w:szCs w:val="22"/>
        </w:rPr>
        <w:tab/>
      </w:r>
      <w:r w:rsidRPr="00EB7940">
        <w:rPr>
          <w:rFonts w:ascii="Arial" w:hAnsi="Arial" w:cs="Arial"/>
          <w:sz w:val="22"/>
          <w:szCs w:val="22"/>
          <w:lang w:val="sr-Cyrl-ME"/>
        </w:rPr>
        <w:t xml:space="preserve">   НАРУЧИЛАЦ</w:t>
      </w:r>
      <w:r w:rsidRPr="00EB7940">
        <w:rPr>
          <w:rFonts w:ascii="Arial" w:hAnsi="Arial" w:cs="Arial"/>
          <w:sz w:val="22"/>
          <w:szCs w:val="22"/>
        </w:rPr>
        <w:t>:</w:t>
      </w:r>
    </w:p>
    <w:p w14:paraId="5E2F609A" w14:textId="77777777" w:rsidR="0053791D" w:rsidRPr="00EB7940" w:rsidRDefault="0053791D" w:rsidP="0053791D">
      <w:pPr>
        <w:spacing w:line="276" w:lineRule="auto"/>
        <w:jc w:val="both"/>
        <w:rPr>
          <w:rFonts w:ascii="Arial" w:hAnsi="Arial" w:cs="Arial"/>
          <w:sz w:val="22"/>
          <w:szCs w:val="22"/>
        </w:rPr>
      </w:pPr>
      <w:r w:rsidRPr="00EB7940">
        <w:rPr>
          <w:rFonts w:ascii="Arial" w:hAnsi="Arial" w:cs="Arial"/>
          <w:sz w:val="22"/>
          <w:szCs w:val="22"/>
        </w:rPr>
        <w:t>_________________________</w:t>
      </w:r>
      <w:r w:rsidRPr="00EB7940">
        <w:rPr>
          <w:rFonts w:ascii="Arial" w:hAnsi="Arial" w:cs="Arial"/>
          <w:sz w:val="22"/>
          <w:szCs w:val="22"/>
        </w:rPr>
        <w:tab/>
      </w:r>
      <w:r w:rsidRPr="00EB7940">
        <w:rPr>
          <w:rFonts w:ascii="Arial" w:hAnsi="Arial" w:cs="Arial"/>
          <w:sz w:val="22"/>
          <w:szCs w:val="22"/>
        </w:rPr>
        <w:tab/>
      </w:r>
      <w:r w:rsidRPr="00EB7940">
        <w:rPr>
          <w:rFonts w:ascii="Arial" w:hAnsi="Arial" w:cs="Arial"/>
          <w:sz w:val="22"/>
          <w:szCs w:val="22"/>
        </w:rPr>
        <w:tab/>
        <w:t>___________________________</w:t>
      </w:r>
    </w:p>
    <w:p w14:paraId="5A99E277" w14:textId="77777777" w:rsidR="0053791D" w:rsidRPr="00EB7940" w:rsidRDefault="0053791D" w:rsidP="0053791D">
      <w:pPr>
        <w:spacing w:line="276" w:lineRule="auto"/>
        <w:jc w:val="both"/>
        <w:rPr>
          <w:rFonts w:ascii="Arial" w:hAnsi="Arial" w:cs="Arial"/>
          <w:sz w:val="22"/>
          <w:szCs w:val="22"/>
        </w:rPr>
      </w:pPr>
      <w:r w:rsidRPr="00EB7940">
        <w:rPr>
          <w:rFonts w:ascii="Arial" w:hAnsi="Arial" w:cs="Arial"/>
          <w:sz w:val="22"/>
          <w:szCs w:val="22"/>
        </w:rPr>
        <w:t xml:space="preserve">    (Назив правног лица) </w:t>
      </w:r>
      <w:r w:rsidRPr="00EB7940">
        <w:rPr>
          <w:rFonts w:ascii="Arial" w:hAnsi="Arial" w:cs="Arial"/>
          <w:sz w:val="22"/>
          <w:szCs w:val="22"/>
        </w:rPr>
        <w:tab/>
      </w:r>
      <w:r w:rsidRPr="00EB7940">
        <w:rPr>
          <w:rFonts w:ascii="Arial" w:hAnsi="Arial" w:cs="Arial"/>
          <w:sz w:val="22"/>
          <w:szCs w:val="22"/>
        </w:rPr>
        <w:tab/>
      </w:r>
      <w:r w:rsidRPr="00EB7940">
        <w:rPr>
          <w:rFonts w:ascii="Arial" w:hAnsi="Arial" w:cs="Arial"/>
          <w:sz w:val="22"/>
          <w:szCs w:val="22"/>
        </w:rPr>
        <w:tab/>
      </w:r>
      <w:r w:rsidRPr="00EB7940">
        <w:rPr>
          <w:rFonts w:ascii="Arial" w:hAnsi="Arial" w:cs="Arial"/>
          <w:sz w:val="22"/>
          <w:szCs w:val="22"/>
        </w:rPr>
        <w:tab/>
        <w:t>(Назив организационог дела ЈП ЕПС)</w:t>
      </w:r>
    </w:p>
    <w:p w14:paraId="5C91C5FF" w14:textId="77777777" w:rsidR="0053791D" w:rsidRPr="00EB7940" w:rsidRDefault="0053791D" w:rsidP="0053791D">
      <w:pPr>
        <w:spacing w:line="276" w:lineRule="auto"/>
        <w:jc w:val="both"/>
        <w:rPr>
          <w:rFonts w:ascii="Arial" w:hAnsi="Arial" w:cs="Arial"/>
          <w:sz w:val="22"/>
          <w:szCs w:val="22"/>
        </w:rPr>
      </w:pPr>
    </w:p>
    <w:p w14:paraId="5F65AE83" w14:textId="77777777" w:rsidR="0053791D" w:rsidRPr="00EB7940" w:rsidRDefault="0053791D" w:rsidP="0053791D">
      <w:pPr>
        <w:tabs>
          <w:tab w:val="center" w:pos="4514"/>
        </w:tabs>
        <w:spacing w:line="276" w:lineRule="auto"/>
        <w:jc w:val="both"/>
        <w:rPr>
          <w:rFonts w:ascii="Arial" w:hAnsi="Arial" w:cs="Arial"/>
          <w:sz w:val="22"/>
          <w:szCs w:val="22"/>
        </w:rPr>
      </w:pPr>
      <w:r w:rsidRPr="00EB7940">
        <w:rPr>
          <w:rFonts w:ascii="Arial" w:hAnsi="Arial" w:cs="Arial"/>
          <w:sz w:val="22"/>
          <w:szCs w:val="22"/>
        </w:rPr>
        <w:t>__________________________</w:t>
      </w:r>
      <w:r w:rsidRPr="00EB7940">
        <w:rPr>
          <w:rFonts w:ascii="Arial" w:hAnsi="Arial" w:cs="Arial"/>
          <w:sz w:val="22"/>
          <w:szCs w:val="22"/>
        </w:rPr>
        <w:tab/>
        <w:t xml:space="preserve">     </w:t>
      </w:r>
      <w:r w:rsidRPr="00EB7940">
        <w:rPr>
          <w:rFonts w:ascii="Arial" w:hAnsi="Arial" w:cs="Arial"/>
          <w:sz w:val="22"/>
          <w:szCs w:val="22"/>
        </w:rPr>
        <w:tab/>
        <w:t>______________________________</w:t>
      </w:r>
    </w:p>
    <w:p w14:paraId="5AE4C07D" w14:textId="77777777" w:rsidR="0053791D" w:rsidRPr="00EB7940" w:rsidRDefault="0053791D" w:rsidP="0053791D">
      <w:pPr>
        <w:spacing w:line="276" w:lineRule="auto"/>
        <w:jc w:val="both"/>
        <w:rPr>
          <w:rFonts w:ascii="Arial" w:hAnsi="Arial" w:cs="Arial"/>
          <w:sz w:val="22"/>
          <w:szCs w:val="22"/>
        </w:rPr>
      </w:pPr>
      <w:r w:rsidRPr="00EB7940">
        <w:rPr>
          <w:rFonts w:ascii="Arial" w:hAnsi="Arial" w:cs="Arial"/>
          <w:sz w:val="22"/>
          <w:szCs w:val="22"/>
        </w:rPr>
        <w:t xml:space="preserve">(Адреса правног лица) </w:t>
      </w:r>
      <w:r w:rsidRPr="00EB7940">
        <w:rPr>
          <w:rFonts w:ascii="Arial" w:hAnsi="Arial" w:cs="Arial"/>
          <w:sz w:val="22"/>
          <w:szCs w:val="22"/>
        </w:rPr>
        <w:tab/>
      </w:r>
      <w:r w:rsidRPr="00EB7940">
        <w:rPr>
          <w:rFonts w:ascii="Arial" w:hAnsi="Arial" w:cs="Arial"/>
          <w:sz w:val="22"/>
          <w:szCs w:val="22"/>
        </w:rPr>
        <w:tab/>
        <w:t xml:space="preserve">  </w:t>
      </w:r>
      <w:r w:rsidRPr="00EB7940">
        <w:rPr>
          <w:rFonts w:ascii="Arial" w:hAnsi="Arial" w:cs="Arial"/>
          <w:sz w:val="22"/>
          <w:szCs w:val="22"/>
        </w:rPr>
        <w:tab/>
      </w:r>
      <w:r w:rsidRPr="00EB7940">
        <w:rPr>
          <w:rFonts w:ascii="Arial" w:hAnsi="Arial" w:cs="Arial"/>
          <w:sz w:val="22"/>
          <w:szCs w:val="22"/>
        </w:rPr>
        <w:tab/>
        <w:t>(Адреса организационог дела ЈП ЕПС)</w:t>
      </w:r>
    </w:p>
    <w:p w14:paraId="14B960A4" w14:textId="77777777" w:rsidR="0053791D" w:rsidRPr="00EB7940" w:rsidRDefault="0053791D" w:rsidP="0053791D">
      <w:pPr>
        <w:spacing w:line="276" w:lineRule="auto"/>
        <w:jc w:val="both"/>
        <w:rPr>
          <w:rFonts w:ascii="Arial" w:hAnsi="Arial" w:cs="Arial"/>
          <w:sz w:val="22"/>
          <w:szCs w:val="22"/>
        </w:rPr>
      </w:pPr>
    </w:p>
    <w:p w14:paraId="26BD3644" w14:textId="14D060EA" w:rsidR="0053791D" w:rsidRPr="00EB7940" w:rsidRDefault="00A12EBE" w:rsidP="0053791D">
      <w:pPr>
        <w:spacing w:line="276" w:lineRule="auto"/>
        <w:jc w:val="both"/>
        <w:rPr>
          <w:rFonts w:ascii="Arial" w:hAnsi="Arial" w:cs="Arial"/>
          <w:sz w:val="22"/>
          <w:szCs w:val="22"/>
        </w:rPr>
      </w:pPr>
      <w:r>
        <w:rPr>
          <w:rFonts w:ascii="Arial" w:hAnsi="Arial" w:cs="Arial"/>
          <w:sz w:val="22"/>
          <w:szCs w:val="22"/>
        </w:rPr>
        <w:t>Број Уговора</w:t>
      </w:r>
      <w:r w:rsidR="0053791D" w:rsidRPr="00EB7940">
        <w:rPr>
          <w:rFonts w:ascii="Arial" w:hAnsi="Arial" w:cs="Arial"/>
          <w:sz w:val="22"/>
          <w:szCs w:val="22"/>
        </w:rPr>
        <w:t>/Датум:      __________________________________________</w:t>
      </w:r>
    </w:p>
    <w:p w14:paraId="43D79B81" w14:textId="77777777" w:rsidR="0053791D" w:rsidRPr="00EB7940" w:rsidRDefault="0053791D" w:rsidP="0053791D">
      <w:pPr>
        <w:spacing w:line="276" w:lineRule="auto"/>
        <w:jc w:val="both"/>
        <w:rPr>
          <w:rFonts w:ascii="Arial" w:hAnsi="Arial" w:cs="Arial"/>
          <w:sz w:val="22"/>
          <w:szCs w:val="22"/>
        </w:rPr>
      </w:pPr>
      <w:r w:rsidRPr="00EB7940">
        <w:rPr>
          <w:rFonts w:ascii="Arial" w:hAnsi="Arial" w:cs="Arial"/>
          <w:sz w:val="22"/>
          <w:szCs w:val="22"/>
        </w:rPr>
        <w:t>Број налога за набавку (НЗН):  ________________________</w:t>
      </w:r>
    </w:p>
    <w:p w14:paraId="417584AC" w14:textId="77777777" w:rsidR="0053791D" w:rsidRPr="00EB7940" w:rsidRDefault="0053791D" w:rsidP="0053791D">
      <w:pPr>
        <w:spacing w:line="276" w:lineRule="auto"/>
        <w:jc w:val="both"/>
        <w:rPr>
          <w:rFonts w:ascii="Arial" w:hAnsi="Arial" w:cs="Arial"/>
          <w:sz w:val="22"/>
          <w:szCs w:val="22"/>
        </w:rPr>
      </w:pPr>
      <w:r w:rsidRPr="00EB7940">
        <w:rPr>
          <w:rFonts w:ascii="Arial" w:hAnsi="Arial" w:cs="Arial"/>
          <w:sz w:val="22"/>
          <w:szCs w:val="22"/>
        </w:rPr>
        <w:t xml:space="preserve">Место </w:t>
      </w:r>
      <w:r w:rsidRPr="00EB7940">
        <w:rPr>
          <w:rFonts w:ascii="Arial" w:hAnsi="Arial" w:cs="Arial"/>
          <w:sz w:val="22"/>
          <w:szCs w:val="22"/>
          <w:lang w:val="sr-Cyrl-ME"/>
        </w:rPr>
        <w:t>извођења радова</w:t>
      </w:r>
      <w:r w:rsidRPr="00EB7940">
        <w:rPr>
          <w:rFonts w:ascii="Arial" w:hAnsi="Arial" w:cs="Arial"/>
          <w:sz w:val="22"/>
          <w:szCs w:val="22"/>
        </w:rPr>
        <w:t xml:space="preserve">  __________________________</w:t>
      </w:r>
    </w:p>
    <w:p w14:paraId="546F8809" w14:textId="77777777" w:rsidR="0053791D" w:rsidRPr="00EB7940" w:rsidRDefault="0053791D" w:rsidP="0053791D">
      <w:pPr>
        <w:spacing w:line="276" w:lineRule="auto"/>
        <w:jc w:val="both"/>
        <w:rPr>
          <w:rFonts w:ascii="Arial" w:hAnsi="Arial" w:cs="Arial"/>
          <w:sz w:val="22"/>
          <w:szCs w:val="22"/>
        </w:rPr>
      </w:pPr>
      <w:r w:rsidRPr="00EB7940">
        <w:rPr>
          <w:rFonts w:ascii="Arial" w:hAnsi="Arial" w:cs="Arial"/>
          <w:sz w:val="22"/>
          <w:szCs w:val="22"/>
        </w:rPr>
        <w:t>Објекат: ______________________________________________________</w:t>
      </w:r>
    </w:p>
    <w:p w14:paraId="55C29B08" w14:textId="77777777" w:rsidR="0053791D" w:rsidRPr="00EB7940" w:rsidRDefault="0053791D" w:rsidP="0053791D">
      <w:pPr>
        <w:spacing w:line="276" w:lineRule="auto"/>
        <w:jc w:val="both"/>
        <w:rPr>
          <w:rFonts w:ascii="Arial" w:hAnsi="Arial" w:cs="Arial"/>
          <w:sz w:val="22"/>
          <w:szCs w:val="22"/>
        </w:rPr>
      </w:pPr>
    </w:p>
    <w:p w14:paraId="25C272FA" w14:textId="77777777" w:rsidR="0053791D" w:rsidRPr="00EB7940" w:rsidRDefault="0053791D" w:rsidP="0053791D">
      <w:pPr>
        <w:spacing w:line="276" w:lineRule="auto"/>
        <w:jc w:val="both"/>
        <w:rPr>
          <w:rFonts w:ascii="Arial" w:hAnsi="Arial" w:cs="Arial"/>
          <w:sz w:val="22"/>
          <w:szCs w:val="22"/>
        </w:rPr>
      </w:pPr>
      <w:r w:rsidRPr="00EB7940">
        <w:rPr>
          <w:rFonts w:ascii="Arial" w:hAnsi="Arial" w:cs="Arial"/>
          <w:sz w:val="22"/>
          <w:szCs w:val="22"/>
        </w:rPr>
        <w:t xml:space="preserve">А) ДЕТАЉНА СПЕЦИФИКАЦИЈА </w:t>
      </w:r>
      <w:r w:rsidRPr="00EB7940">
        <w:rPr>
          <w:rFonts w:ascii="Arial" w:hAnsi="Arial" w:cs="Arial"/>
          <w:sz w:val="22"/>
          <w:szCs w:val="22"/>
          <w:lang w:val="sr-Cyrl-ME"/>
        </w:rPr>
        <w:t>РАДОВА</w:t>
      </w:r>
      <w:r w:rsidRPr="00EB7940">
        <w:rPr>
          <w:rFonts w:ascii="Arial" w:hAnsi="Arial" w:cs="Arial"/>
          <w:sz w:val="22"/>
          <w:szCs w:val="22"/>
        </w:rPr>
        <w:t>:</w:t>
      </w:r>
    </w:p>
    <w:p w14:paraId="2FC197F8" w14:textId="77777777" w:rsidR="0053791D" w:rsidRPr="00EB7940" w:rsidRDefault="0053791D" w:rsidP="0053791D">
      <w:pPr>
        <w:spacing w:line="276" w:lineRule="auto"/>
        <w:jc w:val="both"/>
        <w:rPr>
          <w:rFonts w:ascii="Arial" w:hAnsi="Arial" w:cs="Arial"/>
          <w:sz w:val="22"/>
          <w:szCs w:val="22"/>
        </w:rPr>
      </w:pPr>
    </w:p>
    <w:p w14:paraId="30EFD2F2" w14:textId="77777777" w:rsidR="0053791D" w:rsidRPr="00EB7940" w:rsidRDefault="0053791D" w:rsidP="0053791D">
      <w:pPr>
        <w:spacing w:line="276" w:lineRule="auto"/>
        <w:jc w:val="both"/>
        <w:rPr>
          <w:rFonts w:ascii="Arial" w:hAnsi="Arial" w:cs="Arial"/>
          <w:sz w:val="22"/>
          <w:szCs w:val="22"/>
        </w:rPr>
      </w:pPr>
      <w:r w:rsidRPr="00EB7940">
        <w:rPr>
          <w:rFonts w:ascii="Arial" w:hAnsi="Arial" w:cs="Arial"/>
          <w:sz w:val="22"/>
          <w:szCs w:val="22"/>
        </w:rPr>
        <w:t xml:space="preserve">Укупна вредност </w:t>
      </w:r>
      <w:r w:rsidRPr="00EB7940">
        <w:rPr>
          <w:rFonts w:ascii="Arial" w:hAnsi="Arial" w:cs="Arial"/>
          <w:sz w:val="22"/>
          <w:szCs w:val="22"/>
          <w:lang w:val="sr-Cyrl-ME"/>
        </w:rPr>
        <w:t>изведених</w:t>
      </w:r>
      <w:r w:rsidRPr="00EB7940">
        <w:rPr>
          <w:rFonts w:ascii="Arial" w:hAnsi="Arial" w:cs="Arial"/>
          <w:sz w:val="22"/>
          <w:szCs w:val="22"/>
        </w:rPr>
        <w:t xml:space="preserve"> </w:t>
      </w:r>
      <w:r w:rsidRPr="00EB7940">
        <w:rPr>
          <w:rFonts w:ascii="Arial" w:hAnsi="Arial" w:cs="Arial"/>
          <w:sz w:val="22"/>
          <w:szCs w:val="22"/>
          <w:lang w:val="sr-Cyrl-ME"/>
        </w:rPr>
        <w:t>радова</w:t>
      </w:r>
      <w:r w:rsidRPr="00EB7940">
        <w:rPr>
          <w:rFonts w:ascii="Arial" w:hAnsi="Arial" w:cs="Arial"/>
          <w:sz w:val="22"/>
          <w:szCs w:val="22"/>
        </w:rPr>
        <w:t xml:space="preserve"> по спецификацији (без ПДВ) </w:t>
      </w:r>
    </w:p>
    <w:p w14:paraId="7B7C5D2F" w14:textId="77777777" w:rsidR="0053791D" w:rsidRPr="00EB7940" w:rsidRDefault="0053791D" w:rsidP="0053791D">
      <w:pPr>
        <w:spacing w:line="276" w:lineRule="auto"/>
        <w:jc w:val="both"/>
        <w:rPr>
          <w:rFonts w:ascii="Arial" w:hAnsi="Arial" w:cs="Arial"/>
          <w:sz w:val="22"/>
          <w:szCs w:val="22"/>
        </w:rPr>
      </w:pPr>
    </w:p>
    <w:p w14:paraId="6D0FDB05" w14:textId="3718087F" w:rsidR="0053791D" w:rsidRPr="00EB7940" w:rsidRDefault="00A12EBE" w:rsidP="0053791D">
      <w:pPr>
        <w:spacing w:line="276" w:lineRule="auto"/>
        <w:jc w:val="both"/>
        <w:rPr>
          <w:rFonts w:ascii="Arial" w:hAnsi="Arial" w:cs="Arial"/>
          <w:sz w:val="22"/>
          <w:szCs w:val="22"/>
        </w:rPr>
      </w:pPr>
      <w:r>
        <w:rPr>
          <w:rFonts w:ascii="Arial" w:hAnsi="Arial" w:cs="Arial"/>
          <w:sz w:val="22"/>
          <w:szCs w:val="22"/>
        </w:rPr>
        <w:t>ПРИЛОГ: НАЛОГ ЗА НАБАВКУ</w:t>
      </w:r>
      <w:r w:rsidR="0053791D" w:rsidRPr="00EB7940">
        <w:rPr>
          <w:rFonts w:ascii="Arial" w:hAnsi="Arial" w:cs="Arial"/>
          <w:sz w:val="22"/>
          <w:szCs w:val="22"/>
        </w:rPr>
        <w:t xml:space="preserve"> (садржи предмет, рок, количину, јед.мере, јед.</w:t>
      </w:r>
      <w:r w:rsidR="0081579C">
        <w:rPr>
          <w:rFonts w:ascii="Arial" w:hAnsi="Arial" w:cs="Arial"/>
          <w:sz w:val="22"/>
          <w:szCs w:val="22"/>
          <w:lang w:val="sr-Cyrl-RS"/>
        </w:rPr>
        <w:t xml:space="preserve"> </w:t>
      </w:r>
      <w:r w:rsidR="0053791D" w:rsidRPr="00EB7940">
        <w:rPr>
          <w:rFonts w:ascii="Arial" w:hAnsi="Arial" w:cs="Arial"/>
          <w:sz w:val="22"/>
          <w:szCs w:val="22"/>
        </w:rPr>
        <w:t>цену без ПДВ, укупну цену без ПДВ, укупан износ без ПДВ).</w:t>
      </w:r>
      <w:r w:rsidR="0053791D" w:rsidRPr="00EB7940">
        <w:rPr>
          <w:rFonts w:ascii="Arial" w:hAnsi="Arial" w:cs="Arial"/>
          <w:sz w:val="22"/>
          <w:szCs w:val="22"/>
        </w:rPr>
        <w:tab/>
      </w:r>
    </w:p>
    <w:p w14:paraId="14522DE7" w14:textId="77777777" w:rsidR="0053791D" w:rsidRPr="00EB7940" w:rsidRDefault="0053791D" w:rsidP="0053791D">
      <w:pPr>
        <w:spacing w:line="276" w:lineRule="auto"/>
        <w:jc w:val="both"/>
        <w:rPr>
          <w:rFonts w:ascii="Arial" w:hAnsi="Arial" w:cs="Arial"/>
          <w:sz w:val="22"/>
          <w:szCs w:val="22"/>
        </w:rPr>
      </w:pPr>
      <w:r w:rsidRPr="00EB7940">
        <w:rPr>
          <w:rFonts w:ascii="Arial" w:hAnsi="Arial" w:cs="Arial"/>
          <w:sz w:val="22"/>
          <w:szCs w:val="22"/>
        </w:rPr>
        <w:t>□ ДА</w:t>
      </w:r>
    </w:p>
    <w:p w14:paraId="2FB7BDBA" w14:textId="77777777" w:rsidR="0053791D" w:rsidRPr="00EB7940" w:rsidRDefault="0053791D" w:rsidP="0053791D">
      <w:pPr>
        <w:spacing w:line="276" w:lineRule="auto"/>
        <w:jc w:val="both"/>
        <w:rPr>
          <w:rFonts w:ascii="Arial" w:hAnsi="Arial" w:cs="Arial"/>
          <w:sz w:val="22"/>
          <w:szCs w:val="22"/>
        </w:rPr>
      </w:pPr>
      <w:r w:rsidRPr="00EB7940">
        <w:rPr>
          <w:rFonts w:ascii="Arial" w:hAnsi="Arial" w:cs="Arial"/>
          <w:sz w:val="22"/>
          <w:szCs w:val="22"/>
        </w:rPr>
        <w:t>□ НЕ</w:t>
      </w:r>
    </w:p>
    <w:p w14:paraId="36F65500" w14:textId="5883A7C6" w:rsidR="0053791D" w:rsidRPr="00EB7940" w:rsidRDefault="00A12EBE" w:rsidP="0053791D">
      <w:pPr>
        <w:spacing w:line="276" w:lineRule="auto"/>
        <w:jc w:val="both"/>
        <w:rPr>
          <w:rFonts w:ascii="Arial" w:hAnsi="Arial" w:cs="Arial"/>
          <w:sz w:val="22"/>
          <w:szCs w:val="22"/>
        </w:rPr>
      </w:pPr>
      <w:r>
        <w:rPr>
          <w:rFonts w:ascii="Arial" w:hAnsi="Arial" w:cs="Arial"/>
          <w:sz w:val="22"/>
          <w:szCs w:val="22"/>
        </w:rPr>
        <w:t>Предмет уговора</w:t>
      </w:r>
      <w:r w:rsidR="0053791D" w:rsidRPr="00EB7940">
        <w:rPr>
          <w:rFonts w:ascii="Arial" w:hAnsi="Arial" w:cs="Arial"/>
          <w:sz w:val="22"/>
          <w:szCs w:val="22"/>
        </w:rPr>
        <w:t xml:space="preserve"> нема видљивих оштећења </w:t>
      </w:r>
      <w:r w:rsidR="0053791D" w:rsidRPr="00EB7940">
        <w:rPr>
          <w:rFonts w:ascii="Arial" w:hAnsi="Arial" w:cs="Arial"/>
          <w:sz w:val="22"/>
          <w:szCs w:val="22"/>
        </w:rPr>
        <w:tab/>
      </w:r>
    </w:p>
    <w:p w14:paraId="23279EF8" w14:textId="77777777" w:rsidR="0053791D" w:rsidRPr="00EB7940" w:rsidRDefault="0053791D" w:rsidP="0053791D">
      <w:pPr>
        <w:spacing w:line="276" w:lineRule="auto"/>
        <w:jc w:val="both"/>
        <w:rPr>
          <w:rFonts w:ascii="Arial" w:hAnsi="Arial" w:cs="Arial"/>
          <w:sz w:val="22"/>
          <w:szCs w:val="22"/>
        </w:rPr>
      </w:pPr>
      <w:r w:rsidRPr="00EB7940">
        <w:rPr>
          <w:rFonts w:ascii="Arial" w:hAnsi="Arial" w:cs="Arial"/>
          <w:sz w:val="22"/>
          <w:szCs w:val="22"/>
        </w:rPr>
        <w:t>□ ДА</w:t>
      </w:r>
    </w:p>
    <w:p w14:paraId="420A4BE3" w14:textId="77777777" w:rsidR="0053791D" w:rsidRPr="00EB7940" w:rsidRDefault="0053791D" w:rsidP="0053791D">
      <w:pPr>
        <w:spacing w:line="276" w:lineRule="auto"/>
        <w:jc w:val="both"/>
        <w:rPr>
          <w:rFonts w:ascii="Arial" w:hAnsi="Arial" w:cs="Arial"/>
          <w:sz w:val="22"/>
          <w:szCs w:val="22"/>
        </w:rPr>
      </w:pPr>
      <w:r w:rsidRPr="00EB7940">
        <w:rPr>
          <w:rFonts w:ascii="Arial" w:hAnsi="Arial" w:cs="Arial"/>
          <w:sz w:val="22"/>
          <w:szCs w:val="22"/>
        </w:rPr>
        <w:t>□ НЕ</w:t>
      </w:r>
    </w:p>
    <w:p w14:paraId="200E1B5C" w14:textId="77777777" w:rsidR="0053791D" w:rsidRPr="00EB7940" w:rsidRDefault="0053791D" w:rsidP="0053791D">
      <w:pPr>
        <w:spacing w:line="276" w:lineRule="auto"/>
        <w:jc w:val="both"/>
        <w:rPr>
          <w:rFonts w:ascii="Arial" w:hAnsi="Arial" w:cs="Arial"/>
          <w:sz w:val="22"/>
          <w:szCs w:val="22"/>
        </w:rPr>
      </w:pPr>
    </w:p>
    <w:p w14:paraId="583C4E5E" w14:textId="77777777" w:rsidR="0053791D" w:rsidRPr="00EB7940" w:rsidRDefault="0053791D" w:rsidP="0053791D">
      <w:pPr>
        <w:spacing w:line="276" w:lineRule="auto"/>
        <w:jc w:val="both"/>
        <w:rPr>
          <w:rFonts w:ascii="Arial" w:hAnsi="Arial" w:cs="Arial"/>
          <w:sz w:val="22"/>
          <w:szCs w:val="22"/>
        </w:rPr>
      </w:pPr>
      <w:r w:rsidRPr="00EB7940">
        <w:rPr>
          <w:rFonts w:ascii="Arial" w:hAnsi="Arial" w:cs="Arial"/>
          <w:sz w:val="22"/>
          <w:szCs w:val="22"/>
        </w:rPr>
        <w:t>Укупан број позиција из спецификације:                            Број улаза:</w:t>
      </w:r>
    </w:p>
    <w:p w14:paraId="1C9763F6" w14:textId="77777777" w:rsidR="0053791D" w:rsidRPr="00EB7940" w:rsidRDefault="0053791D" w:rsidP="0053791D">
      <w:pPr>
        <w:spacing w:line="276" w:lineRule="auto"/>
        <w:jc w:val="both"/>
        <w:rPr>
          <w:rFonts w:ascii="Arial" w:hAnsi="Arial" w:cs="Arial"/>
          <w:sz w:val="22"/>
          <w:szCs w:val="22"/>
        </w:rPr>
      </w:pPr>
      <w:r w:rsidRPr="00EB7940">
        <w:rPr>
          <w:rFonts w:ascii="Arial" w:hAnsi="Arial" w:cs="Arial"/>
          <w:sz w:val="22"/>
          <w:szCs w:val="22"/>
        </w:rPr>
        <w:t>___________________________________________________________________</w:t>
      </w:r>
    </w:p>
    <w:p w14:paraId="76E298D9" w14:textId="77777777" w:rsidR="0053791D" w:rsidRPr="00EB7940" w:rsidRDefault="0053791D" w:rsidP="0053791D">
      <w:pPr>
        <w:spacing w:line="276" w:lineRule="auto"/>
        <w:jc w:val="both"/>
        <w:rPr>
          <w:rFonts w:ascii="Arial" w:hAnsi="Arial" w:cs="Arial"/>
          <w:sz w:val="22"/>
          <w:szCs w:val="22"/>
        </w:rPr>
      </w:pPr>
    </w:p>
    <w:p w14:paraId="6E0EBDC8" w14:textId="77777777" w:rsidR="0053791D" w:rsidRPr="00EB7940" w:rsidRDefault="0053791D" w:rsidP="0053791D">
      <w:pPr>
        <w:spacing w:line="276" w:lineRule="auto"/>
        <w:jc w:val="both"/>
        <w:rPr>
          <w:rFonts w:ascii="Arial" w:hAnsi="Arial" w:cs="Arial"/>
          <w:sz w:val="22"/>
          <w:szCs w:val="22"/>
        </w:rPr>
      </w:pPr>
    </w:p>
    <w:p w14:paraId="469392B9" w14:textId="77777777" w:rsidR="0053791D" w:rsidRPr="00EB7940" w:rsidRDefault="0053791D" w:rsidP="0053791D">
      <w:pPr>
        <w:spacing w:line="276" w:lineRule="auto"/>
        <w:jc w:val="both"/>
        <w:rPr>
          <w:rFonts w:ascii="Arial" w:hAnsi="Arial" w:cs="Arial"/>
          <w:sz w:val="22"/>
          <w:szCs w:val="22"/>
        </w:rPr>
      </w:pPr>
      <w:r w:rsidRPr="00EB7940">
        <w:rPr>
          <w:rFonts w:ascii="Arial" w:hAnsi="Arial" w:cs="Arial"/>
          <w:sz w:val="22"/>
          <w:szCs w:val="22"/>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w:t>
      </w:r>
    </w:p>
    <w:p w14:paraId="2670A0CB" w14:textId="77777777" w:rsidR="0053791D" w:rsidRPr="00EB7940" w:rsidRDefault="0053791D" w:rsidP="0053791D">
      <w:pPr>
        <w:spacing w:line="276" w:lineRule="auto"/>
        <w:jc w:val="both"/>
        <w:rPr>
          <w:rFonts w:ascii="Arial" w:hAnsi="Arial" w:cs="Arial"/>
          <w:sz w:val="22"/>
          <w:szCs w:val="22"/>
        </w:rPr>
      </w:pPr>
    </w:p>
    <w:p w14:paraId="49D56091" w14:textId="61199CDB" w:rsidR="0053791D" w:rsidRPr="00EB7940" w:rsidRDefault="0053791D" w:rsidP="0053791D">
      <w:pPr>
        <w:jc w:val="both"/>
        <w:rPr>
          <w:rFonts w:ascii="Arial" w:hAnsi="Arial" w:cs="Arial"/>
          <w:sz w:val="22"/>
          <w:szCs w:val="22"/>
        </w:rPr>
      </w:pPr>
      <w:r w:rsidRPr="00EB7940">
        <w:rPr>
          <w:rFonts w:ascii="Arial" w:hAnsi="Arial" w:cs="Arial"/>
          <w:sz w:val="22"/>
          <w:szCs w:val="22"/>
        </w:rPr>
        <w:t xml:space="preserve">Друге напомене (достављени докази о квалитету – безбедносни лист на српском језику у складу са Правилником о садржају безбедносног </w:t>
      </w:r>
      <w:r w:rsidR="00895501">
        <w:rPr>
          <w:rFonts w:ascii="Arial" w:hAnsi="Arial" w:cs="Arial"/>
          <w:sz w:val="22"/>
          <w:szCs w:val="22"/>
        </w:rPr>
        <w:t>листа (Службени гласник РС бр.</w:t>
      </w:r>
      <w:r w:rsidRPr="00EB7940">
        <w:rPr>
          <w:rFonts w:ascii="Arial" w:hAnsi="Arial" w:cs="Arial"/>
          <w:sz w:val="22"/>
          <w:szCs w:val="22"/>
        </w:rPr>
        <w:t>100/2011), декларација,</w:t>
      </w:r>
      <w:r w:rsidR="00BE7496">
        <w:rPr>
          <w:rFonts w:ascii="Arial" w:hAnsi="Arial" w:cs="Arial"/>
          <w:sz w:val="22"/>
          <w:szCs w:val="22"/>
        </w:rPr>
        <w:t xml:space="preserve"> атест / извештај о испитивању,</w:t>
      </w:r>
      <w:r w:rsidRPr="00EB7940">
        <w:rPr>
          <w:rFonts w:ascii="Arial" w:hAnsi="Arial" w:cs="Arial"/>
          <w:sz w:val="22"/>
          <w:szCs w:val="22"/>
        </w:rPr>
        <w:t xml:space="preserve"> лабораторијски налаз или упутство за употребу, манипулацију, одлагања, мере прве помоћи у случају расипања материје, начин транспорта и друго):</w:t>
      </w:r>
    </w:p>
    <w:p w14:paraId="19E665D5" w14:textId="77777777" w:rsidR="0053791D" w:rsidRPr="00EB7940" w:rsidRDefault="0053791D" w:rsidP="0053791D">
      <w:pPr>
        <w:jc w:val="both"/>
        <w:rPr>
          <w:rFonts w:ascii="Arial" w:hAnsi="Arial" w:cs="Arial"/>
          <w:sz w:val="22"/>
          <w:szCs w:val="22"/>
        </w:rPr>
      </w:pPr>
      <w:r w:rsidRPr="00EB7940">
        <w:rPr>
          <w:rFonts w:ascii="Arial" w:hAnsi="Arial" w:cs="Arial"/>
          <w:sz w:val="22"/>
          <w:szCs w:val="22"/>
        </w:rPr>
        <w:t xml:space="preserve"> ____________________________________________________________________________</w:t>
      </w:r>
    </w:p>
    <w:p w14:paraId="36DD56F9" w14:textId="77777777" w:rsidR="0053791D" w:rsidRPr="00EB7940" w:rsidRDefault="0053791D" w:rsidP="0053791D">
      <w:pPr>
        <w:jc w:val="both"/>
        <w:rPr>
          <w:rFonts w:ascii="Arial" w:hAnsi="Arial" w:cs="Arial"/>
          <w:sz w:val="22"/>
          <w:szCs w:val="22"/>
        </w:rPr>
      </w:pPr>
    </w:p>
    <w:p w14:paraId="645E69F1" w14:textId="15AD341A" w:rsidR="0053791D" w:rsidRDefault="0053791D" w:rsidP="0081579C">
      <w:pPr>
        <w:spacing w:line="276" w:lineRule="auto"/>
        <w:jc w:val="both"/>
        <w:rPr>
          <w:rFonts w:ascii="Arial" w:hAnsi="Arial" w:cs="Arial"/>
          <w:sz w:val="22"/>
          <w:szCs w:val="22"/>
        </w:rPr>
      </w:pPr>
      <w:r w:rsidRPr="00EB7940">
        <w:rPr>
          <w:rFonts w:ascii="Arial" w:hAnsi="Arial" w:cs="Arial"/>
          <w:sz w:val="22"/>
          <w:szCs w:val="22"/>
        </w:rPr>
        <w:t xml:space="preserve">Б) Да су </w:t>
      </w:r>
      <w:r w:rsidRPr="00EB7940">
        <w:rPr>
          <w:rFonts w:ascii="Arial" w:hAnsi="Arial" w:cs="Arial"/>
          <w:sz w:val="22"/>
          <w:szCs w:val="22"/>
          <w:lang w:val="sr-Cyrl-ME"/>
        </w:rPr>
        <w:t>радови</w:t>
      </w:r>
      <w:r w:rsidRPr="00EB7940">
        <w:rPr>
          <w:rFonts w:ascii="Arial" w:hAnsi="Arial" w:cs="Arial"/>
          <w:sz w:val="22"/>
          <w:szCs w:val="22"/>
        </w:rPr>
        <w:t xml:space="preserve"> </w:t>
      </w:r>
      <w:r w:rsidRPr="00EB7940">
        <w:rPr>
          <w:rFonts w:ascii="Arial" w:hAnsi="Arial" w:cs="Arial"/>
          <w:sz w:val="22"/>
          <w:szCs w:val="22"/>
          <w:lang w:val="sr-Cyrl-ME"/>
        </w:rPr>
        <w:t>изведени</w:t>
      </w:r>
      <w:r w:rsidRPr="00EB7940">
        <w:rPr>
          <w:rFonts w:ascii="Arial" w:hAnsi="Arial" w:cs="Arial"/>
          <w:sz w:val="22"/>
          <w:szCs w:val="22"/>
        </w:rPr>
        <w:t xml:space="preserve"> у обиму, квалитету, уговоре</w:t>
      </w:r>
      <w:r w:rsidR="00A12EBE">
        <w:rPr>
          <w:rFonts w:ascii="Arial" w:hAnsi="Arial" w:cs="Arial"/>
          <w:sz w:val="22"/>
          <w:szCs w:val="22"/>
        </w:rPr>
        <w:t xml:space="preserve">ном року и сагласно уговору </w:t>
      </w:r>
      <w:r w:rsidRPr="00EB7940">
        <w:rPr>
          <w:rFonts w:ascii="Arial" w:hAnsi="Arial" w:cs="Arial"/>
          <w:sz w:val="22"/>
          <w:szCs w:val="22"/>
        </w:rPr>
        <w:t>потврђују:</w:t>
      </w:r>
    </w:p>
    <w:p w14:paraId="22234B88" w14:textId="77777777" w:rsidR="0072592B" w:rsidRPr="00EB7940" w:rsidRDefault="0072592B" w:rsidP="0081579C">
      <w:pPr>
        <w:spacing w:line="276" w:lineRule="auto"/>
        <w:jc w:val="both"/>
        <w:rPr>
          <w:rFonts w:ascii="Arial" w:hAnsi="Arial" w:cs="Arial"/>
          <w:sz w:val="22"/>
          <w:szCs w:val="22"/>
        </w:rPr>
      </w:pPr>
    </w:p>
    <w:p w14:paraId="15133A70" w14:textId="77777777" w:rsidR="0053791D" w:rsidRPr="00EB7940" w:rsidRDefault="0053791D" w:rsidP="0053791D">
      <w:pPr>
        <w:spacing w:line="276" w:lineRule="auto"/>
        <w:rPr>
          <w:rFonts w:ascii="Arial" w:hAnsi="Arial" w:cs="Arial"/>
          <w:sz w:val="22"/>
          <w:szCs w:val="22"/>
        </w:rPr>
      </w:pPr>
    </w:p>
    <w:p w14:paraId="7FDFAA3F" w14:textId="77777777" w:rsidR="00BE7496" w:rsidRDefault="0053791D" w:rsidP="0053791D">
      <w:pPr>
        <w:spacing w:line="276" w:lineRule="auto"/>
        <w:rPr>
          <w:rFonts w:ascii="Arial" w:hAnsi="Arial" w:cs="Arial"/>
          <w:sz w:val="22"/>
          <w:szCs w:val="22"/>
        </w:rPr>
      </w:pPr>
      <w:r w:rsidRPr="00EB7940">
        <w:rPr>
          <w:rFonts w:ascii="Arial" w:hAnsi="Arial" w:cs="Arial"/>
          <w:sz w:val="22"/>
          <w:szCs w:val="22"/>
          <w:lang w:val="sr-Cyrl-ME"/>
        </w:rPr>
        <w:t>ИЗВОЂАЧ РАДОВА</w:t>
      </w:r>
      <w:r w:rsidRPr="00EB7940">
        <w:rPr>
          <w:rFonts w:ascii="Arial" w:hAnsi="Arial" w:cs="Arial"/>
          <w:sz w:val="22"/>
          <w:szCs w:val="22"/>
        </w:rPr>
        <w:t>:</w:t>
      </w:r>
      <w:r w:rsidRPr="00EB7940">
        <w:rPr>
          <w:rFonts w:ascii="Arial" w:hAnsi="Arial" w:cs="Arial"/>
          <w:sz w:val="22"/>
          <w:szCs w:val="22"/>
        </w:rPr>
        <w:tab/>
      </w:r>
      <w:r w:rsidRPr="00EB7940">
        <w:rPr>
          <w:rFonts w:ascii="Arial" w:hAnsi="Arial" w:cs="Arial"/>
          <w:sz w:val="22"/>
          <w:szCs w:val="22"/>
        </w:rPr>
        <w:tab/>
      </w:r>
      <w:r w:rsidRPr="00EB7940">
        <w:rPr>
          <w:rFonts w:ascii="Arial" w:hAnsi="Arial" w:cs="Arial"/>
          <w:sz w:val="22"/>
          <w:szCs w:val="22"/>
        </w:rPr>
        <w:tab/>
      </w:r>
      <w:r w:rsidRPr="00EB7940">
        <w:rPr>
          <w:rFonts w:ascii="Arial" w:hAnsi="Arial" w:cs="Arial"/>
          <w:sz w:val="22"/>
          <w:szCs w:val="22"/>
        </w:rPr>
        <w:tab/>
      </w:r>
      <w:r w:rsidRPr="00EB7940">
        <w:rPr>
          <w:rFonts w:ascii="Arial" w:hAnsi="Arial" w:cs="Arial"/>
          <w:sz w:val="22"/>
          <w:szCs w:val="22"/>
        </w:rPr>
        <w:tab/>
      </w:r>
      <w:r w:rsidRPr="00EB7940">
        <w:rPr>
          <w:rFonts w:ascii="Arial" w:hAnsi="Arial" w:cs="Arial"/>
          <w:sz w:val="22"/>
          <w:szCs w:val="22"/>
        </w:rPr>
        <w:tab/>
        <w:t xml:space="preserve">       </w:t>
      </w:r>
      <w:r w:rsidRPr="00EB7940">
        <w:rPr>
          <w:rFonts w:ascii="Arial" w:hAnsi="Arial" w:cs="Arial"/>
          <w:sz w:val="22"/>
          <w:szCs w:val="22"/>
          <w:lang w:val="sr-Cyrl-ME"/>
        </w:rPr>
        <w:t>НАРУЧИЛАЦ</w:t>
      </w:r>
      <w:r w:rsidRPr="00EB7940">
        <w:rPr>
          <w:rFonts w:ascii="Arial" w:hAnsi="Arial" w:cs="Arial"/>
          <w:sz w:val="22"/>
          <w:szCs w:val="22"/>
        </w:rPr>
        <w:t xml:space="preserve">:    </w:t>
      </w:r>
    </w:p>
    <w:p w14:paraId="1DB5A625" w14:textId="42934107" w:rsidR="0053791D" w:rsidRPr="00EB7940" w:rsidRDefault="0053791D" w:rsidP="0053791D">
      <w:pPr>
        <w:spacing w:line="276" w:lineRule="auto"/>
        <w:rPr>
          <w:rFonts w:ascii="Arial" w:hAnsi="Arial" w:cs="Arial"/>
          <w:sz w:val="22"/>
          <w:szCs w:val="22"/>
        </w:rPr>
      </w:pPr>
      <w:r w:rsidRPr="00EB7940">
        <w:rPr>
          <w:rFonts w:ascii="Arial" w:hAnsi="Arial" w:cs="Arial"/>
          <w:sz w:val="22"/>
          <w:szCs w:val="22"/>
        </w:rPr>
        <w:t xml:space="preserve">             </w:t>
      </w:r>
    </w:p>
    <w:p w14:paraId="5CB3898B" w14:textId="77777777" w:rsidR="0053791D" w:rsidRPr="00EB7940" w:rsidRDefault="0053791D" w:rsidP="0053791D">
      <w:pPr>
        <w:spacing w:line="276" w:lineRule="auto"/>
        <w:rPr>
          <w:rFonts w:ascii="Arial" w:hAnsi="Arial" w:cs="Arial"/>
          <w:sz w:val="22"/>
          <w:szCs w:val="22"/>
        </w:rPr>
      </w:pPr>
      <w:r w:rsidRPr="00EB7940">
        <w:rPr>
          <w:rFonts w:ascii="Arial" w:hAnsi="Arial" w:cs="Arial"/>
          <w:sz w:val="22"/>
          <w:szCs w:val="22"/>
        </w:rPr>
        <w:t>_______________</w:t>
      </w:r>
      <w:r w:rsidRPr="00EB7940">
        <w:rPr>
          <w:rFonts w:ascii="Arial" w:hAnsi="Arial" w:cs="Arial"/>
          <w:sz w:val="22"/>
          <w:szCs w:val="22"/>
        </w:rPr>
        <w:tab/>
      </w:r>
      <w:r w:rsidRPr="00EB7940">
        <w:rPr>
          <w:rFonts w:ascii="Arial" w:hAnsi="Arial" w:cs="Arial"/>
          <w:sz w:val="22"/>
          <w:szCs w:val="22"/>
        </w:rPr>
        <w:tab/>
      </w:r>
      <w:r w:rsidRPr="00EB7940">
        <w:rPr>
          <w:rFonts w:ascii="Arial" w:hAnsi="Arial" w:cs="Arial"/>
          <w:sz w:val="22"/>
          <w:szCs w:val="22"/>
        </w:rPr>
        <w:tab/>
      </w:r>
      <w:r w:rsidRPr="00EB7940">
        <w:rPr>
          <w:rFonts w:ascii="Arial" w:hAnsi="Arial" w:cs="Arial"/>
          <w:sz w:val="22"/>
          <w:szCs w:val="22"/>
        </w:rPr>
        <w:tab/>
      </w:r>
      <w:r w:rsidRPr="00EB7940">
        <w:rPr>
          <w:rFonts w:ascii="Arial" w:hAnsi="Arial" w:cs="Arial"/>
          <w:sz w:val="22"/>
          <w:szCs w:val="22"/>
        </w:rPr>
        <w:tab/>
      </w:r>
      <w:r w:rsidRPr="00EB7940">
        <w:rPr>
          <w:rFonts w:ascii="Arial" w:hAnsi="Arial" w:cs="Arial"/>
          <w:sz w:val="22"/>
          <w:szCs w:val="22"/>
        </w:rPr>
        <w:tab/>
        <w:t xml:space="preserve">____________________         </w:t>
      </w:r>
    </w:p>
    <w:p w14:paraId="6EB08ADC" w14:textId="77777777" w:rsidR="0053791D" w:rsidRPr="00EB7940" w:rsidRDefault="0053791D" w:rsidP="0053791D">
      <w:pPr>
        <w:spacing w:line="276" w:lineRule="auto"/>
        <w:rPr>
          <w:rFonts w:ascii="Arial" w:hAnsi="Arial" w:cs="Arial"/>
          <w:sz w:val="22"/>
          <w:szCs w:val="22"/>
        </w:rPr>
      </w:pPr>
      <w:r w:rsidRPr="00EB7940">
        <w:rPr>
          <w:rFonts w:ascii="Arial" w:hAnsi="Arial" w:cs="Arial"/>
          <w:sz w:val="22"/>
          <w:szCs w:val="22"/>
        </w:rPr>
        <w:t xml:space="preserve"> (Име и презиме)   </w:t>
      </w:r>
      <w:r w:rsidRPr="00EB7940">
        <w:rPr>
          <w:rFonts w:ascii="Arial" w:hAnsi="Arial" w:cs="Arial"/>
          <w:sz w:val="22"/>
          <w:szCs w:val="22"/>
        </w:rPr>
        <w:tab/>
      </w:r>
      <w:r w:rsidRPr="00EB7940">
        <w:rPr>
          <w:rFonts w:ascii="Arial" w:hAnsi="Arial" w:cs="Arial"/>
          <w:sz w:val="22"/>
          <w:szCs w:val="22"/>
        </w:rPr>
        <w:tab/>
      </w:r>
      <w:r w:rsidRPr="00EB7940">
        <w:rPr>
          <w:rFonts w:ascii="Arial" w:hAnsi="Arial" w:cs="Arial"/>
          <w:sz w:val="22"/>
          <w:szCs w:val="22"/>
        </w:rPr>
        <w:tab/>
      </w:r>
      <w:r w:rsidRPr="00EB7940">
        <w:rPr>
          <w:rFonts w:ascii="Arial" w:hAnsi="Arial" w:cs="Arial"/>
          <w:sz w:val="22"/>
          <w:szCs w:val="22"/>
        </w:rPr>
        <w:tab/>
      </w:r>
      <w:r w:rsidRPr="00EB7940">
        <w:rPr>
          <w:rFonts w:ascii="Arial" w:hAnsi="Arial" w:cs="Arial"/>
          <w:sz w:val="22"/>
          <w:szCs w:val="22"/>
        </w:rPr>
        <w:tab/>
      </w:r>
      <w:r w:rsidRPr="00EB7940">
        <w:rPr>
          <w:rFonts w:ascii="Arial" w:hAnsi="Arial" w:cs="Arial"/>
          <w:sz w:val="22"/>
          <w:szCs w:val="22"/>
          <w:lang w:val="sr-Cyrl-ME"/>
        </w:rPr>
        <w:t xml:space="preserve">      </w:t>
      </w:r>
      <w:r w:rsidRPr="00EB7940">
        <w:rPr>
          <w:rFonts w:ascii="Arial" w:hAnsi="Arial" w:cs="Arial"/>
          <w:sz w:val="22"/>
          <w:szCs w:val="22"/>
        </w:rPr>
        <w:t>Одговорно лице по Решењу</w:t>
      </w:r>
    </w:p>
    <w:p w14:paraId="05CC134F" w14:textId="77777777" w:rsidR="0053791D" w:rsidRPr="00EB7940" w:rsidRDefault="0053791D" w:rsidP="0053791D">
      <w:pPr>
        <w:spacing w:line="276" w:lineRule="auto"/>
        <w:rPr>
          <w:rFonts w:ascii="Arial" w:hAnsi="Arial" w:cs="Arial"/>
          <w:sz w:val="22"/>
          <w:szCs w:val="22"/>
        </w:rPr>
      </w:pPr>
      <w:r w:rsidRPr="00EB7940">
        <w:rPr>
          <w:rFonts w:ascii="Arial" w:hAnsi="Arial" w:cs="Arial"/>
          <w:sz w:val="22"/>
          <w:szCs w:val="22"/>
        </w:rPr>
        <w:tab/>
      </w:r>
      <w:r w:rsidRPr="00EB7940">
        <w:rPr>
          <w:rFonts w:ascii="Arial" w:hAnsi="Arial" w:cs="Arial"/>
          <w:sz w:val="22"/>
          <w:szCs w:val="22"/>
        </w:rPr>
        <w:tab/>
      </w:r>
      <w:r w:rsidRPr="00EB7940">
        <w:rPr>
          <w:rFonts w:ascii="Arial" w:hAnsi="Arial" w:cs="Arial"/>
          <w:sz w:val="22"/>
          <w:szCs w:val="22"/>
        </w:rPr>
        <w:tab/>
      </w:r>
      <w:r w:rsidRPr="00EB7940">
        <w:rPr>
          <w:rFonts w:ascii="Arial" w:hAnsi="Arial" w:cs="Arial"/>
          <w:sz w:val="22"/>
          <w:szCs w:val="22"/>
        </w:rPr>
        <w:tab/>
      </w:r>
      <w:r w:rsidRPr="00EB7940">
        <w:rPr>
          <w:rFonts w:ascii="Arial" w:hAnsi="Arial" w:cs="Arial"/>
          <w:sz w:val="22"/>
          <w:szCs w:val="22"/>
        </w:rPr>
        <w:tab/>
      </w:r>
      <w:r w:rsidRPr="00EB7940">
        <w:rPr>
          <w:rFonts w:ascii="Arial" w:hAnsi="Arial" w:cs="Arial"/>
          <w:sz w:val="22"/>
          <w:szCs w:val="22"/>
        </w:rPr>
        <w:tab/>
      </w:r>
      <w:r w:rsidRPr="00EB7940">
        <w:rPr>
          <w:rFonts w:ascii="Arial" w:hAnsi="Arial" w:cs="Arial"/>
          <w:sz w:val="22"/>
          <w:szCs w:val="22"/>
        </w:rPr>
        <w:tab/>
      </w:r>
      <w:r w:rsidRPr="00EB7940">
        <w:rPr>
          <w:rFonts w:ascii="Arial" w:hAnsi="Arial" w:cs="Arial"/>
          <w:sz w:val="22"/>
          <w:szCs w:val="22"/>
        </w:rPr>
        <w:tab/>
      </w:r>
      <w:r w:rsidRPr="00EB7940">
        <w:rPr>
          <w:rFonts w:ascii="Arial" w:hAnsi="Arial" w:cs="Arial"/>
          <w:sz w:val="22"/>
          <w:szCs w:val="22"/>
          <w:lang w:val="sr-Cyrl-ME"/>
        </w:rPr>
        <w:t xml:space="preserve">  </w:t>
      </w:r>
      <w:r w:rsidRPr="00EB7940">
        <w:rPr>
          <w:rFonts w:ascii="Arial" w:hAnsi="Arial" w:cs="Arial"/>
          <w:sz w:val="22"/>
          <w:szCs w:val="22"/>
        </w:rPr>
        <w:t>(Име и презиме)</w:t>
      </w:r>
    </w:p>
    <w:p w14:paraId="010D7B12" w14:textId="77777777" w:rsidR="0053791D" w:rsidRPr="00EB7940" w:rsidRDefault="0053791D" w:rsidP="0053791D">
      <w:pPr>
        <w:spacing w:line="276" w:lineRule="auto"/>
        <w:rPr>
          <w:rFonts w:ascii="Arial" w:hAnsi="Arial" w:cs="Arial"/>
          <w:sz w:val="22"/>
          <w:szCs w:val="22"/>
        </w:rPr>
      </w:pPr>
    </w:p>
    <w:p w14:paraId="7D370BF2" w14:textId="77777777" w:rsidR="0053791D" w:rsidRPr="00EB7940" w:rsidRDefault="0053791D" w:rsidP="0053791D">
      <w:pPr>
        <w:spacing w:line="276" w:lineRule="auto"/>
        <w:rPr>
          <w:rFonts w:ascii="Arial" w:hAnsi="Arial" w:cs="Arial"/>
          <w:sz w:val="22"/>
          <w:szCs w:val="22"/>
        </w:rPr>
      </w:pPr>
      <w:r w:rsidRPr="00EB7940">
        <w:rPr>
          <w:rFonts w:ascii="Arial" w:hAnsi="Arial" w:cs="Arial"/>
          <w:sz w:val="22"/>
          <w:szCs w:val="22"/>
        </w:rPr>
        <w:t>____________________</w:t>
      </w:r>
      <w:r w:rsidRPr="00EB7940">
        <w:rPr>
          <w:rFonts w:ascii="Arial" w:hAnsi="Arial" w:cs="Arial"/>
          <w:sz w:val="22"/>
          <w:szCs w:val="22"/>
        </w:rPr>
        <w:tab/>
      </w:r>
      <w:r w:rsidRPr="00EB7940">
        <w:rPr>
          <w:rFonts w:ascii="Arial" w:hAnsi="Arial" w:cs="Arial"/>
          <w:sz w:val="22"/>
          <w:szCs w:val="22"/>
        </w:rPr>
        <w:tab/>
      </w:r>
      <w:r w:rsidRPr="00EB7940">
        <w:rPr>
          <w:rFonts w:ascii="Arial" w:hAnsi="Arial" w:cs="Arial"/>
          <w:sz w:val="22"/>
          <w:szCs w:val="22"/>
        </w:rPr>
        <w:tab/>
      </w:r>
      <w:r w:rsidRPr="00EB7940">
        <w:rPr>
          <w:rFonts w:ascii="Arial" w:hAnsi="Arial" w:cs="Arial"/>
          <w:sz w:val="22"/>
          <w:szCs w:val="22"/>
        </w:rPr>
        <w:tab/>
      </w:r>
      <w:r w:rsidRPr="00EB7940">
        <w:rPr>
          <w:rFonts w:ascii="Arial" w:hAnsi="Arial" w:cs="Arial"/>
          <w:sz w:val="22"/>
          <w:szCs w:val="22"/>
        </w:rPr>
        <w:tab/>
        <w:t xml:space="preserve">_____________________        </w:t>
      </w:r>
    </w:p>
    <w:p w14:paraId="43D23BC6" w14:textId="77777777" w:rsidR="0053791D" w:rsidRPr="00EB7940" w:rsidRDefault="0053791D" w:rsidP="0053791D">
      <w:pPr>
        <w:spacing w:line="276" w:lineRule="auto"/>
        <w:rPr>
          <w:rFonts w:ascii="Arial" w:hAnsi="Arial" w:cs="Arial"/>
          <w:sz w:val="22"/>
          <w:szCs w:val="22"/>
        </w:rPr>
      </w:pPr>
      <w:r w:rsidRPr="00EB7940">
        <w:rPr>
          <w:rFonts w:ascii="Arial" w:hAnsi="Arial" w:cs="Arial"/>
          <w:sz w:val="22"/>
          <w:szCs w:val="22"/>
        </w:rPr>
        <w:t xml:space="preserve"> (Потпис)</w:t>
      </w:r>
      <w:r w:rsidRPr="00EB7940">
        <w:rPr>
          <w:rFonts w:ascii="Arial" w:hAnsi="Arial" w:cs="Arial"/>
          <w:sz w:val="22"/>
          <w:szCs w:val="22"/>
        </w:rPr>
        <w:tab/>
      </w:r>
      <w:r w:rsidRPr="00EB7940">
        <w:rPr>
          <w:rFonts w:ascii="Arial" w:hAnsi="Arial" w:cs="Arial"/>
          <w:sz w:val="22"/>
          <w:szCs w:val="22"/>
        </w:rPr>
        <w:tab/>
      </w:r>
      <w:r w:rsidRPr="00EB7940">
        <w:rPr>
          <w:rFonts w:ascii="Arial" w:hAnsi="Arial" w:cs="Arial"/>
          <w:sz w:val="22"/>
          <w:szCs w:val="22"/>
        </w:rPr>
        <w:tab/>
      </w:r>
      <w:r w:rsidRPr="00EB7940">
        <w:rPr>
          <w:rFonts w:ascii="Arial" w:hAnsi="Arial" w:cs="Arial"/>
          <w:sz w:val="22"/>
          <w:szCs w:val="22"/>
        </w:rPr>
        <w:tab/>
      </w:r>
      <w:r w:rsidRPr="00EB7940">
        <w:rPr>
          <w:rFonts w:ascii="Arial" w:hAnsi="Arial" w:cs="Arial"/>
          <w:sz w:val="22"/>
          <w:szCs w:val="22"/>
        </w:rPr>
        <w:tab/>
      </w:r>
      <w:r w:rsidRPr="00EB7940">
        <w:rPr>
          <w:rFonts w:ascii="Arial" w:hAnsi="Arial" w:cs="Arial"/>
          <w:sz w:val="22"/>
          <w:szCs w:val="22"/>
        </w:rPr>
        <w:tab/>
      </w:r>
      <w:r w:rsidRPr="00EB7940">
        <w:rPr>
          <w:rFonts w:ascii="Arial" w:hAnsi="Arial" w:cs="Arial"/>
          <w:sz w:val="22"/>
          <w:szCs w:val="22"/>
          <w:lang w:val="sr-Cyrl-ME"/>
        </w:rPr>
        <w:t xml:space="preserve">                     </w:t>
      </w:r>
      <w:r w:rsidRPr="00EB7940">
        <w:rPr>
          <w:rFonts w:ascii="Arial" w:hAnsi="Arial" w:cs="Arial"/>
          <w:sz w:val="22"/>
          <w:szCs w:val="22"/>
        </w:rPr>
        <w:t xml:space="preserve">(Потпис)                            </w:t>
      </w:r>
    </w:p>
    <w:p w14:paraId="734BFFDB" w14:textId="77777777" w:rsidR="0053791D" w:rsidRDefault="0053791D" w:rsidP="002C0F72">
      <w:pPr>
        <w:spacing w:line="276" w:lineRule="auto"/>
        <w:jc w:val="center"/>
        <w:rPr>
          <w:rFonts w:ascii="Arial" w:eastAsia="Arial Unicode MS" w:hAnsi="Arial" w:cs="Arial"/>
          <w:b/>
          <w:sz w:val="22"/>
          <w:szCs w:val="22"/>
        </w:rPr>
      </w:pPr>
    </w:p>
    <w:p w14:paraId="45A36819" w14:textId="77777777" w:rsidR="0053791D" w:rsidRDefault="0053791D" w:rsidP="002C0F72">
      <w:pPr>
        <w:spacing w:line="276" w:lineRule="auto"/>
        <w:jc w:val="center"/>
        <w:rPr>
          <w:rFonts w:ascii="Arial" w:eastAsia="Arial Unicode MS" w:hAnsi="Arial" w:cs="Arial"/>
          <w:b/>
          <w:sz w:val="22"/>
          <w:szCs w:val="22"/>
        </w:rPr>
      </w:pPr>
    </w:p>
    <w:p w14:paraId="28DD6485" w14:textId="77777777" w:rsidR="0053791D" w:rsidRDefault="0053791D" w:rsidP="002C0F72">
      <w:pPr>
        <w:spacing w:line="276" w:lineRule="auto"/>
        <w:jc w:val="center"/>
        <w:rPr>
          <w:rFonts w:ascii="Arial" w:eastAsia="Arial Unicode MS" w:hAnsi="Arial" w:cs="Arial"/>
          <w:b/>
          <w:sz w:val="22"/>
          <w:szCs w:val="22"/>
        </w:rPr>
      </w:pPr>
    </w:p>
    <w:p w14:paraId="50660933" w14:textId="77777777" w:rsidR="0053791D" w:rsidRDefault="0053791D" w:rsidP="002C0F72">
      <w:pPr>
        <w:spacing w:line="276" w:lineRule="auto"/>
        <w:jc w:val="center"/>
        <w:rPr>
          <w:rFonts w:ascii="Arial" w:eastAsia="Arial Unicode MS" w:hAnsi="Arial" w:cs="Arial"/>
          <w:b/>
          <w:sz w:val="22"/>
          <w:szCs w:val="22"/>
        </w:rPr>
      </w:pPr>
    </w:p>
    <w:p w14:paraId="757BBCEB" w14:textId="77777777" w:rsidR="0053791D" w:rsidRDefault="0053791D" w:rsidP="002C0F72">
      <w:pPr>
        <w:spacing w:line="276" w:lineRule="auto"/>
        <w:jc w:val="center"/>
        <w:rPr>
          <w:rFonts w:ascii="Arial" w:eastAsia="Arial Unicode MS" w:hAnsi="Arial" w:cs="Arial"/>
          <w:b/>
          <w:sz w:val="22"/>
          <w:szCs w:val="22"/>
        </w:rPr>
      </w:pPr>
    </w:p>
    <w:p w14:paraId="270B89F2" w14:textId="77777777" w:rsidR="0053791D" w:rsidRDefault="0053791D" w:rsidP="002C0F72">
      <w:pPr>
        <w:spacing w:line="276" w:lineRule="auto"/>
        <w:jc w:val="center"/>
        <w:rPr>
          <w:rFonts w:ascii="Arial" w:eastAsia="Arial Unicode MS" w:hAnsi="Arial" w:cs="Arial"/>
          <w:b/>
          <w:sz w:val="22"/>
          <w:szCs w:val="22"/>
        </w:rPr>
      </w:pPr>
    </w:p>
    <w:p w14:paraId="00B7C516" w14:textId="77777777" w:rsidR="0053791D" w:rsidRDefault="0053791D" w:rsidP="002C0F72">
      <w:pPr>
        <w:spacing w:line="276" w:lineRule="auto"/>
        <w:jc w:val="center"/>
        <w:rPr>
          <w:rFonts w:ascii="Arial" w:eastAsia="Arial Unicode MS" w:hAnsi="Arial" w:cs="Arial"/>
          <w:b/>
          <w:sz w:val="22"/>
          <w:szCs w:val="22"/>
        </w:rPr>
      </w:pPr>
    </w:p>
    <w:p w14:paraId="25108B00" w14:textId="77777777" w:rsidR="0053791D" w:rsidRDefault="0053791D" w:rsidP="002C0F72">
      <w:pPr>
        <w:spacing w:line="276" w:lineRule="auto"/>
        <w:jc w:val="center"/>
        <w:rPr>
          <w:rFonts w:ascii="Arial" w:eastAsia="Arial Unicode MS" w:hAnsi="Arial" w:cs="Arial"/>
          <w:b/>
          <w:sz w:val="22"/>
          <w:szCs w:val="22"/>
        </w:rPr>
      </w:pPr>
    </w:p>
    <w:p w14:paraId="06B146B6" w14:textId="77777777" w:rsidR="0053791D" w:rsidRDefault="0053791D" w:rsidP="002C0F72">
      <w:pPr>
        <w:spacing w:line="276" w:lineRule="auto"/>
        <w:jc w:val="center"/>
        <w:rPr>
          <w:rFonts w:ascii="Arial" w:eastAsia="Arial Unicode MS" w:hAnsi="Arial" w:cs="Arial"/>
          <w:b/>
          <w:sz w:val="22"/>
          <w:szCs w:val="22"/>
        </w:rPr>
      </w:pPr>
    </w:p>
    <w:p w14:paraId="59F26C93" w14:textId="77777777" w:rsidR="0053791D" w:rsidRDefault="0053791D" w:rsidP="002C0F72">
      <w:pPr>
        <w:spacing w:line="276" w:lineRule="auto"/>
        <w:jc w:val="center"/>
        <w:rPr>
          <w:rFonts w:ascii="Arial" w:eastAsia="Arial Unicode MS" w:hAnsi="Arial" w:cs="Arial"/>
          <w:b/>
          <w:sz w:val="22"/>
          <w:szCs w:val="22"/>
        </w:rPr>
      </w:pPr>
    </w:p>
    <w:p w14:paraId="443C2B4A" w14:textId="77777777" w:rsidR="0053791D" w:rsidRDefault="0053791D" w:rsidP="002C0F72">
      <w:pPr>
        <w:spacing w:line="276" w:lineRule="auto"/>
        <w:jc w:val="center"/>
        <w:rPr>
          <w:rFonts w:ascii="Arial" w:eastAsia="Arial Unicode MS" w:hAnsi="Arial" w:cs="Arial"/>
          <w:b/>
          <w:sz w:val="22"/>
          <w:szCs w:val="22"/>
        </w:rPr>
      </w:pPr>
    </w:p>
    <w:p w14:paraId="53559CFC" w14:textId="77777777" w:rsidR="0053791D" w:rsidRDefault="0053791D" w:rsidP="002C0F72">
      <w:pPr>
        <w:spacing w:line="276" w:lineRule="auto"/>
        <w:jc w:val="center"/>
        <w:rPr>
          <w:rFonts w:ascii="Arial" w:eastAsia="Arial Unicode MS" w:hAnsi="Arial" w:cs="Arial"/>
          <w:b/>
          <w:sz w:val="22"/>
          <w:szCs w:val="22"/>
        </w:rPr>
      </w:pPr>
    </w:p>
    <w:p w14:paraId="167446FE" w14:textId="77777777" w:rsidR="0053791D" w:rsidRDefault="0053791D" w:rsidP="002C0F72">
      <w:pPr>
        <w:spacing w:line="276" w:lineRule="auto"/>
        <w:jc w:val="center"/>
        <w:rPr>
          <w:rFonts w:ascii="Arial" w:eastAsia="Arial Unicode MS" w:hAnsi="Arial" w:cs="Arial"/>
          <w:b/>
          <w:sz w:val="22"/>
          <w:szCs w:val="22"/>
        </w:rPr>
      </w:pPr>
    </w:p>
    <w:p w14:paraId="05D430C7" w14:textId="77777777" w:rsidR="0053791D" w:rsidRDefault="0053791D" w:rsidP="002C0F72">
      <w:pPr>
        <w:spacing w:line="276" w:lineRule="auto"/>
        <w:jc w:val="center"/>
        <w:rPr>
          <w:rFonts w:ascii="Arial" w:eastAsia="Arial Unicode MS" w:hAnsi="Arial" w:cs="Arial"/>
          <w:b/>
          <w:sz w:val="22"/>
          <w:szCs w:val="22"/>
        </w:rPr>
      </w:pPr>
    </w:p>
    <w:p w14:paraId="3860061B" w14:textId="77777777" w:rsidR="0053791D" w:rsidRDefault="0053791D" w:rsidP="002C0F72">
      <w:pPr>
        <w:spacing w:line="276" w:lineRule="auto"/>
        <w:jc w:val="center"/>
        <w:rPr>
          <w:rFonts w:ascii="Arial" w:eastAsia="Arial Unicode MS" w:hAnsi="Arial" w:cs="Arial"/>
          <w:b/>
          <w:sz w:val="22"/>
          <w:szCs w:val="22"/>
        </w:rPr>
      </w:pPr>
    </w:p>
    <w:p w14:paraId="56D6FC0B" w14:textId="77777777" w:rsidR="0053791D" w:rsidRDefault="0053791D" w:rsidP="002C0F72">
      <w:pPr>
        <w:spacing w:line="276" w:lineRule="auto"/>
        <w:jc w:val="center"/>
        <w:rPr>
          <w:rFonts w:ascii="Arial" w:eastAsia="Arial Unicode MS" w:hAnsi="Arial" w:cs="Arial"/>
          <w:b/>
          <w:sz w:val="22"/>
          <w:szCs w:val="22"/>
        </w:rPr>
      </w:pPr>
    </w:p>
    <w:p w14:paraId="109021B8" w14:textId="77777777" w:rsidR="0053791D" w:rsidRDefault="0053791D" w:rsidP="002C0F72">
      <w:pPr>
        <w:spacing w:line="276" w:lineRule="auto"/>
        <w:jc w:val="center"/>
        <w:rPr>
          <w:rFonts w:ascii="Arial" w:eastAsia="Arial Unicode MS" w:hAnsi="Arial" w:cs="Arial"/>
          <w:b/>
          <w:sz w:val="22"/>
          <w:szCs w:val="22"/>
        </w:rPr>
      </w:pPr>
    </w:p>
    <w:p w14:paraId="046A3CA8" w14:textId="77777777" w:rsidR="0053791D" w:rsidRDefault="0053791D" w:rsidP="002C0F72">
      <w:pPr>
        <w:spacing w:line="276" w:lineRule="auto"/>
        <w:jc w:val="center"/>
        <w:rPr>
          <w:rFonts w:ascii="Arial" w:eastAsia="Arial Unicode MS" w:hAnsi="Arial" w:cs="Arial"/>
          <w:b/>
          <w:sz w:val="22"/>
          <w:szCs w:val="22"/>
        </w:rPr>
      </w:pPr>
    </w:p>
    <w:p w14:paraId="7AA59DF8" w14:textId="77777777" w:rsidR="0053791D" w:rsidRDefault="0053791D" w:rsidP="002C0F72">
      <w:pPr>
        <w:spacing w:line="276" w:lineRule="auto"/>
        <w:jc w:val="center"/>
        <w:rPr>
          <w:rFonts w:ascii="Arial" w:eastAsia="Arial Unicode MS" w:hAnsi="Arial" w:cs="Arial"/>
          <w:b/>
          <w:sz w:val="22"/>
          <w:szCs w:val="22"/>
        </w:rPr>
      </w:pPr>
    </w:p>
    <w:p w14:paraId="3EAA21FD" w14:textId="77777777" w:rsidR="0053791D" w:rsidRDefault="0053791D" w:rsidP="002C0F72">
      <w:pPr>
        <w:spacing w:line="276" w:lineRule="auto"/>
        <w:jc w:val="center"/>
        <w:rPr>
          <w:rFonts w:ascii="Arial" w:eastAsia="Arial Unicode MS" w:hAnsi="Arial" w:cs="Arial"/>
          <w:b/>
          <w:sz w:val="22"/>
          <w:szCs w:val="22"/>
        </w:rPr>
      </w:pPr>
    </w:p>
    <w:p w14:paraId="1FE6BA28" w14:textId="77777777" w:rsidR="0053791D" w:rsidRDefault="0053791D" w:rsidP="002C0F72">
      <w:pPr>
        <w:spacing w:line="276" w:lineRule="auto"/>
        <w:jc w:val="center"/>
        <w:rPr>
          <w:rFonts w:ascii="Arial" w:eastAsia="Arial Unicode MS" w:hAnsi="Arial" w:cs="Arial"/>
          <w:b/>
          <w:sz w:val="22"/>
          <w:szCs w:val="22"/>
        </w:rPr>
      </w:pPr>
    </w:p>
    <w:p w14:paraId="718062CD" w14:textId="77777777" w:rsidR="0053791D" w:rsidRDefault="0053791D" w:rsidP="002C0F72">
      <w:pPr>
        <w:spacing w:line="276" w:lineRule="auto"/>
        <w:jc w:val="center"/>
        <w:rPr>
          <w:rFonts w:ascii="Arial" w:eastAsia="Arial Unicode MS" w:hAnsi="Arial" w:cs="Arial"/>
          <w:b/>
          <w:sz w:val="22"/>
          <w:szCs w:val="22"/>
        </w:rPr>
      </w:pPr>
    </w:p>
    <w:p w14:paraId="655B3D3E" w14:textId="77777777" w:rsidR="0053791D" w:rsidRDefault="0053791D" w:rsidP="002C0F72">
      <w:pPr>
        <w:spacing w:line="276" w:lineRule="auto"/>
        <w:jc w:val="center"/>
        <w:rPr>
          <w:rFonts w:ascii="Arial" w:eastAsia="Arial Unicode MS" w:hAnsi="Arial" w:cs="Arial"/>
          <w:b/>
          <w:sz w:val="22"/>
          <w:szCs w:val="22"/>
        </w:rPr>
      </w:pPr>
    </w:p>
    <w:p w14:paraId="78496D94" w14:textId="77777777" w:rsidR="0053791D" w:rsidRDefault="0053791D" w:rsidP="002C0F72">
      <w:pPr>
        <w:spacing w:line="276" w:lineRule="auto"/>
        <w:jc w:val="center"/>
        <w:rPr>
          <w:rFonts w:ascii="Arial" w:eastAsia="Arial Unicode MS" w:hAnsi="Arial" w:cs="Arial"/>
          <w:b/>
          <w:sz w:val="22"/>
          <w:szCs w:val="22"/>
        </w:rPr>
      </w:pPr>
    </w:p>
    <w:p w14:paraId="33FDC2D9" w14:textId="77777777" w:rsidR="0053791D" w:rsidRDefault="0053791D" w:rsidP="002C0F72">
      <w:pPr>
        <w:spacing w:line="276" w:lineRule="auto"/>
        <w:jc w:val="center"/>
        <w:rPr>
          <w:rFonts w:ascii="Arial" w:eastAsia="Arial Unicode MS" w:hAnsi="Arial" w:cs="Arial"/>
          <w:b/>
          <w:sz w:val="22"/>
          <w:szCs w:val="22"/>
        </w:rPr>
      </w:pPr>
    </w:p>
    <w:p w14:paraId="2928D0E1" w14:textId="77777777" w:rsidR="0053791D" w:rsidRDefault="0053791D" w:rsidP="002C0F72">
      <w:pPr>
        <w:spacing w:line="276" w:lineRule="auto"/>
        <w:jc w:val="center"/>
        <w:rPr>
          <w:rFonts w:ascii="Arial" w:eastAsia="Arial Unicode MS" w:hAnsi="Arial" w:cs="Arial"/>
          <w:b/>
          <w:sz w:val="22"/>
          <w:szCs w:val="22"/>
        </w:rPr>
      </w:pPr>
    </w:p>
    <w:p w14:paraId="1DE21D9C" w14:textId="77777777" w:rsidR="0053791D" w:rsidRDefault="0053791D" w:rsidP="002C0F72">
      <w:pPr>
        <w:spacing w:line="276" w:lineRule="auto"/>
        <w:jc w:val="center"/>
        <w:rPr>
          <w:rFonts w:ascii="Arial" w:eastAsia="Arial Unicode MS" w:hAnsi="Arial" w:cs="Arial"/>
          <w:b/>
          <w:sz w:val="22"/>
          <w:szCs w:val="22"/>
        </w:rPr>
      </w:pPr>
    </w:p>
    <w:p w14:paraId="0696A34C" w14:textId="77777777" w:rsidR="0053791D" w:rsidRDefault="0053791D" w:rsidP="002C0F72">
      <w:pPr>
        <w:spacing w:line="276" w:lineRule="auto"/>
        <w:jc w:val="center"/>
        <w:rPr>
          <w:rFonts w:ascii="Arial" w:eastAsia="Arial Unicode MS" w:hAnsi="Arial" w:cs="Arial"/>
          <w:b/>
          <w:sz w:val="22"/>
          <w:szCs w:val="22"/>
        </w:rPr>
      </w:pPr>
    </w:p>
    <w:p w14:paraId="38C8C797" w14:textId="77777777" w:rsidR="0053791D" w:rsidRDefault="0053791D" w:rsidP="000B1986">
      <w:pPr>
        <w:spacing w:line="276" w:lineRule="auto"/>
        <w:rPr>
          <w:rFonts w:ascii="Arial" w:eastAsia="Arial Unicode MS" w:hAnsi="Arial" w:cs="Arial"/>
          <w:b/>
          <w:sz w:val="22"/>
          <w:szCs w:val="22"/>
        </w:rPr>
      </w:pPr>
    </w:p>
    <w:p w14:paraId="628E83D4" w14:textId="77777777" w:rsidR="000B1986" w:rsidRDefault="000B1986" w:rsidP="000B1986">
      <w:pPr>
        <w:spacing w:line="276" w:lineRule="auto"/>
        <w:rPr>
          <w:rFonts w:ascii="Arial" w:eastAsia="Arial Unicode MS" w:hAnsi="Arial" w:cs="Arial"/>
          <w:b/>
          <w:sz w:val="22"/>
          <w:szCs w:val="22"/>
        </w:rPr>
      </w:pPr>
    </w:p>
    <w:p w14:paraId="32A9DAF8" w14:textId="77777777" w:rsidR="0072592B" w:rsidRDefault="0072592B" w:rsidP="002C0F72">
      <w:pPr>
        <w:spacing w:line="276" w:lineRule="auto"/>
        <w:jc w:val="center"/>
        <w:rPr>
          <w:rFonts w:ascii="Arial" w:eastAsia="Arial Unicode MS" w:hAnsi="Arial" w:cs="Arial"/>
          <w:b/>
          <w:sz w:val="22"/>
          <w:szCs w:val="22"/>
        </w:rPr>
      </w:pPr>
    </w:p>
    <w:p w14:paraId="0115B01E" w14:textId="7DED3E7C" w:rsidR="002C0F72" w:rsidRPr="002C0F72" w:rsidRDefault="002F39DA" w:rsidP="002C0F72">
      <w:pPr>
        <w:spacing w:line="276" w:lineRule="auto"/>
        <w:jc w:val="center"/>
        <w:rPr>
          <w:rFonts w:ascii="Arial" w:hAnsi="Arial" w:cs="Arial"/>
          <w:b/>
          <w:sz w:val="22"/>
          <w:szCs w:val="22"/>
        </w:rPr>
      </w:pPr>
      <w:r>
        <w:rPr>
          <w:rFonts w:ascii="Arial" w:eastAsia="Arial Unicode MS" w:hAnsi="Arial" w:cs="Arial"/>
          <w:b/>
          <w:sz w:val="22"/>
          <w:szCs w:val="22"/>
        </w:rPr>
        <w:lastRenderedPageBreak/>
        <w:t>10</w:t>
      </w:r>
      <w:r w:rsidR="002C0F72" w:rsidRPr="002C0F72">
        <w:rPr>
          <w:rFonts w:ascii="Arial" w:eastAsia="Arial Unicode MS" w:hAnsi="Arial" w:cs="Arial"/>
          <w:b/>
          <w:sz w:val="22"/>
          <w:szCs w:val="22"/>
        </w:rPr>
        <w:t xml:space="preserve">. </w:t>
      </w:r>
      <w:r w:rsidR="006262C7">
        <w:rPr>
          <w:rFonts w:ascii="Arial" w:hAnsi="Arial" w:cs="Arial"/>
          <w:b/>
          <w:sz w:val="22"/>
          <w:szCs w:val="22"/>
        </w:rPr>
        <w:t>МОДЕЛ ОКВИРНОГ СПОРАЗУМА</w:t>
      </w:r>
    </w:p>
    <w:p w14:paraId="38120D3F" w14:textId="77777777" w:rsidR="002C0F72" w:rsidRPr="002C0F72" w:rsidRDefault="002C0F72" w:rsidP="002C0F72">
      <w:pPr>
        <w:spacing w:line="276" w:lineRule="auto"/>
        <w:jc w:val="center"/>
        <w:rPr>
          <w:rFonts w:ascii="Arial" w:hAnsi="Arial" w:cs="Arial"/>
          <w:b/>
          <w:sz w:val="22"/>
          <w:szCs w:val="22"/>
          <w:lang w:val="sr-Cyrl-ME"/>
        </w:rPr>
      </w:pPr>
      <w:r w:rsidRPr="002C0F72">
        <w:rPr>
          <w:rFonts w:ascii="Arial" w:hAnsi="Arial" w:cs="Arial"/>
          <w:b/>
          <w:sz w:val="22"/>
          <w:szCs w:val="22"/>
          <w:lang w:val="sr-Cyrl-ME"/>
        </w:rPr>
        <w:t>за из</w:t>
      </w:r>
      <w:r w:rsidR="006262C7">
        <w:rPr>
          <w:rFonts w:ascii="Arial" w:hAnsi="Arial" w:cs="Arial"/>
          <w:b/>
          <w:sz w:val="22"/>
          <w:szCs w:val="22"/>
          <w:lang w:val="sr-Cyrl-ME"/>
        </w:rPr>
        <w:t>вођење радова на НЕЕО у ТО Лазаревац за потребе ТЦ Краљево</w:t>
      </w:r>
    </w:p>
    <w:p w14:paraId="2792F305" w14:textId="77777777" w:rsidR="002C0F72" w:rsidRPr="002C0F72" w:rsidRDefault="002C0F72" w:rsidP="002C0F72">
      <w:pPr>
        <w:spacing w:line="276" w:lineRule="auto"/>
        <w:jc w:val="both"/>
        <w:rPr>
          <w:rFonts w:ascii="Arial" w:hAnsi="Arial" w:cs="Arial"/>
          <w:sz w:val="22"/>
          <w:szCs w:val="22"/>
        </w:rPr>
      </w:pPr>
    </w:p>
    <w:p w14:paraId="4B81D08C" w14:textId="77777777" w:rsidR="002C0F72" w:rsidRPr="008B6F10" w:rsidRDefault="002C0F72" w:rsidP="002C0F72">
      <w:pPr>
        <w:spacing w:line="276" w:lineRule="auto"/>
        <w:jc w:val="both"/>
        <w:rPr>
          <w:rFonts w:ascii="Arial" w:hAnsi="Arial" w:cs="Arial"/>
          <w:i/>
          <w:sz w:val="22"/>
          <w:szCs w:val="22"/>
        </w:rPr>
      </w:pPr>
      <w:r w:rsidRPr="008B6F10">
        <w:rPr>
          <w:rFonts w:ascii="Arial" w:hAnsi="Arial" w:cs="Arial"/>
          <w:i/>
          <w:sz w:val="22"/>
          <w:szCs w:val="22"/>
        </w:rPr>
        <w:t>У</w:t>
      </w:r>
      <w:r w:rsidR="0050403E" w:rsidRPr="008B6F10">
        <w:rPr>
          <w:rFonts w:ascii="Arial" w:hAnsi="Arial" w:cs="Arial"/>
          <w:i/>
          <w:sz w:val="22"/>
          <w:szCs w:val="22"/>
        </w:rPr>
        <w:t xml:space="preserve"> складу са датим Моделом оквирног споразума</w:t>
      </w:r>
      <w:r w:rsidRPr="008B6F10">
        <w:rPr>
          <w:rFonts w:ascii="Arial" w:hAnsi="Arial" w:cs="Arial"/>
          <w:i/>
          <w:sz w:val="22"/>
          <w:szCs w:val="22"/>
        </w:rPr>
        <w:t xml:space="preserve"> и елементима нај</w:t>
      </w:r>
      <w:r w:rsidR="006262C7" w:rsidRPr="008B6F10">
        <w:rPr>
          <w:rFonts w:ascii="Arial" w:hAnsi="Arial" w:cs="Arial"/>
          <w:i/>
          <w:sz w:val="22"/>
          <w:szCs w:val="22"/>
        </w:rPr>
        <w:t xml:space="preserve">повољније понуде биће закључен Оквирни </w:t>
      </w:r>
      <w:r w:rsidR="006262C7" w:rsidRPr="008B6F10">
        <w:rPr>
          <w:rFonts w:ascii="Arial" w:hAnsi="Arial" w:cs="Arial"/>
          <w:i/>
          <w:sz w:val="22"/>
          <w:szCs w:val="22"/>
          <w:lang w:val="sr-Cyrl-RS"/>
        </w:rPr>
        <w:t>споразум</w:t>
      </w:r>
      <w:r w:rsidRPr="008B6F10">
        <w:rPr>
          <w:rFonts w:ascii="Arial" w:hAnsi="Arial" w:cs="Arial"/>
          <w:i/>
          <w:sz w:val="22"/>
          <w:szCs w:val="22"/>
        </w:rPr>
        <w:t xml:space="preserve"> о јавној набавци</w:t>
      </w:r>
      <w:r w:rsidR="0050403E" w:rsidRPr="008B6F10">
        <w:rPr>
          <w:rFonts w:ascii="Arial" w:hAnsi="Arial" w:cs="Arial"/>
          <w:i/>
          <w:sz w:val="22"/>
          <w:szCs w:val="22"/>
        </w:rPr>
        <w:t>. Понуђач дати Модел оквирног споразума</w:t>
      </w:r>
      <w:r w:rsidRPr="008B6F10">
        <w:rPr>
          <w:rFonts w:ascii="Arial" w:hAnsi="Arial" w:cs="Arial"/>
          <w:i/>
          <w:sz w:val="22"/>
          <w:szCs w:val="22"/>
        </w:rPr>
        <w:t xml:space="preserve"> потписује, оверава и доставља у понуди.</w:t>
      </w:r>
    </w:p>
    <w:p w14:paraId="4E2A5A82" w14:textId="77777777" w:rsidR="002C0F72" w:rsidRPr="008B6F10" w:rsidRDefault="002C0F72" w:rsidP="002C0F72">
      <w:pPr>
        <w:spacing w:line="276" w:lineRule="auto"/>
        <w:jc w:val="both"/>
        <w:rPr>
          <w:rFonts w:ascii="Arial" w:hAnsi="Arial" w:cs="Arial"/>
          <w:sz w:val="22"/>
          <w:szCs w:val="22"/>
        </w:rPr>
      </w:pPr>
    </w:p>
    <w:p w14:paraId="49DF0A4A" w14:textId="48EFC44D" w:rsidR="002C0F72" w:rsidRPr="008B6F10" w:rsidRDefault="00A8678A" w:rsidP="002C0F72">
      <w:pPr>
        <w:spacing w:line="276" w:lineRule="auto"/>
        <w:jc w:val="both"/>
        <w:rPr>
          <w:rFonts w:ascii="Arial" w:hAnsi="Arial" w:cs="Arial"/>
          <w:b/>
          <w:sz w:val="22"/>
          <w:szCs w:val="22"/>
        </w:rPr>
      </w:pPr>
      <w:r>
        <w:rPr>
          <w:rFonts w:ascii="Arial" w:hAnsi="Arial" w:cs="Arial"/>
          <w:b/>
          <w:sz w:val="22"/>
          <w:szCs w:val="22"/>
          <w:lang w:val="sr-Cyrl-RS"/>
        </w:rPr>
        <w:t>С</w:t>
      </w:r>
      <w:r w:rsidR="002C0F72" w:rsidRPr="008B6F10">
        <w:rPr>
          <w:rFonts w:ascii="Arial" w:hAnsi="Arial" w:cs="Arial"/>
          <w:b/>
          <w:sz w:val="22"/>
          <w:szCs w:val="22"/>
        </w:rPr>
        <w:t>тране</w:t>
      </w:r>
      <w:r>
        <w:rPr>
          <w:rFonts w:ascii="Arial" w:hAnsi="Arial" w:cs="Arial"/>
          <w:b/>
          <w:sz w:val="22"/>
          <w:szCs w:val="22"/>
          <w:lang w:val="sr-Cyrl-RS"/>
        </w:rPr>
        <w:t xml:space="preserve"> у споразуму</w:t>
      </w:r>
      <w:r w:rsidR="002C0F72" w:rsidRPr="008B6F10">
        <w:rPr>
          <w:rFonts w:ascii="Arial" w:hAnsi="Arial" w:cs="Arial"/>
          <w:b/>
          <w:sz w:val="22"/>
          <w:szCs w:val="22"/>
        </w:rPr>
        <w:t>:</w:t>
      </w:r>
    </w:p>
    <w:p w14:paraId="0C9A834A" w14:textId="77777777" w:rsidR="002C0F72" w:rsidRPr="008B6F10" w:rsidRDefault="002C0F72" w:rsidP="002C0F72">
      <w:pPr>
        <w:spacing w:line="276" w:lineRule="auto"/>
        <w:jc w:val="both"/>
        <w:rPr>
          <w:rFonts w:ascii="Arial" w:hAnsi="Arial" w:cs="Arial"/>
          <w:sz w:val="22"/>
          <w:szCs w:val="22"/>
        </w:rPr>
      </w:pPr>
    </w:p>
    <w:p w14:paraId="31E21FA7" w14:textId="36A741EC" w:rsidR="002C0F72" w:rsidRPr="008B6F10" w:rsidRDefault="002C0F72" w:rsidP="002C0F72">
      <w:pPr>
        <w:spacing w:line="276" w:lineRule="auto"/>
        <w:jc w:val="both"/>
        <w:rPr>
          <w:rFonts w:ascii="Arial" w:hAnsi="Arial" w:cs="Arial"/>
          <w:sz w:val="22"/>
          <w:szCs w:val="22"/>
        </w:rPr>
      </w:pPr>
      <w:r w:rsidRPr="008B6F10">
        <w:rPr>
          <w:rFonts w:ascii="Arial" w:hAnsi="Arial" w:cs="Arial"/>
          <w:sz w:val="22"/>
          <w:szCs w:val="22"/>
        </w:rPr>
        <w:t>Н</w:t>
      </w:r>
      <w:r w:rsidR="006D041D" w:rsidRPr="008B6F10">
        <w:rPr>
          <w:rFonts w:ascii="Arial" w:hAnsi="Arial" w:cs="Arial"/>
          <w:sz w:val="22"/>
          <w:szCs w:val="22"/>
          <w:lang w:val="sr-Cyrl-RS"/>
        </w:rPr>
        <w:t>А</w:t>
      </w:r>
      <w:r w:rsidR="008B6F10">
        <w:rPr>
          <w:rFonts w:ascii="Arial" w:hAnsi="Arial" w:cs="Arial"/>
          <w:sz w:val="22"/>
          <w:szCs w:val="22"/>
        </w:rPr>
        <w:t xml:space="preserve">РУЧИЛАЦ: </w:t>
      </w:r>
    </w:p>
    <w:p w14:paraId="51C138B8" w14:textId="7E4F586A" w:rsidR="002C0F72" w:rsidRPr="008B6F10" w:rsidRDefault="008B6F10" w:rsidP="002C0F72">
      <w:pPr>
        <w:spacing w:line="276" w:lineRule="auto"/>
        <w:jc w:val="both"/>
        <w:rPr>
          <w:rFonts w:ascii="Arial" w:hAnsi="Arial" w:cs="Arial"/>
          <w:sz w:val="22"/>
          <w:szCs w:val="22"/>
        </w:rPr>
      </w:pPr>
      <w:r w:rsidRPr="008B6F10">
        <w:rPr>
          <w:rFonts w:ascii="Arial" w:hAnsi="Arial"/>
          <w:b/>
          <w:sz w:val="22"/>
          <w:szCs w:val="22"/>
          <w:lang w:val="sr-Cyrl-RS"/>
        </w:rPr>
        <w:t>1.</w:t>
      </w:r>
      <w:r w:rsidRPr="008B6F10">
        <w:rPr>
          <w:rFonts w:ascii="Arial" w:hAnsi="Arial"/>
          <w:sz w:val="22"/>
          <w:szCs w:val="22"/>
          <w:lang w:val="sr-Cyrl-RS"/>
        </w:rPr>
        <w:t xml:space="preserve"> </w:t>
      </w:r>
      <w:r w:rsidR="002C0F72" w:rsidRPr="008B6F10">
        <w:rPr>
          <w:rFonts w:ascii="Arial" w:hAnsi="Arial" w:cs="Arial"/>
          <w:sz w:val="22"/>
          <w:szCs w:val="22"/>
        </w:rPr>
        <w:t>Јавно предузеће „Електропривреда Србије“ Б</w:t>
      </w:r>
      <w:r w:rsidR="00A12EBE" w:rsidRPr="008B6F10">
        <w:rPr>
          <w:rFonts w:ascii="Arial" w:hAnsi="Arial" w:cs="Arial"/>
          <w:sz w:val="22"/>
          <w:szCs w:val="22"/>
        </w:rPr>
        <w:t>еоград, Улица Балканска бр.13</w:t>
      </w:r>
      <w:r w:rsidR="002C0F72" w:rsidRPr="008B6F10">
        <w:rPr>
          <w:rFonts w:ascii="Arial" w:hAnsi="Arial" w:cs="Arial"/>
          <w:sz w:val="22"/>
          <w:szCs w:val="22"/>
        </w:rPr>
        <w:t>, матични број: 20053658, ПИБ 103920327, текући рачун 160-700-13, Banca Intesа, а.д. Београд, које заступа законски заступник, Милорад Грчић, в.д. директор</w:t>
      </w:r>
      <w:r>
        <w:rPr>
          <w:rFonts w:ascii="Arial" w:hAnsi="Arial" w:cs="Arial"/>
          <w:sz w:val="22"/>
          <w:szCs w:val="22"/>
        </w:rPr>
        <w:t xml:space="preserve">а (у даљем тексту: Наручилац)  </w:t>
      </w:r>
    </w:p>
    <w:p w14:paraId="7CA9CF8B" w14:textId="77777777" w:rsidR="002C0F72" w:rsidRPr="008B6F10" w:rsidRDefault="002C0F72" w:rsidP="002C0F72">
      <w:pPr>
        <w:spacing w:line="276" w:lineRule="auto"/>
        <w:jc w:val="both"/>
        <w:rPr>
          <w:rFonts w:ascii="Arial" w:hAnsi="Arial" w:cs="Arial"/>
          <w:sz w:val="22"/>
          <w:szCs w:val="22"/>
        </w:rPr>
      </w:pPr>
      <w:r w:rsidRPr="008B6F10">
        <w:rPr>
          <w:rFonts w:ascii="Arial" w:hAnsi="Arial" w:cs="Arial"/>
          <w:sz w:val="22"/>
          <w:szCs w:val="22"/>
        </w:rPr>
        <w:t>и</w:t>
      </w:r>
    </w:p>
    <w:p w14:paraId="2CC82780" w14:textId="7FAC75CF" w:rsidR="002C0F72" w:rsidRPr="008B6F10" w:rsidRDefault="008B6F10" w:rsidP="002C0F72">
      <w:pPr>
        <w:spacing w:line="276" w:lineRule="auto"/>
        <w:jc w:val="both"/>
        <w:rPr>
          <w:rFonts w:ascii="Arial" w:hAnsi="Arial" w:cs="Arial"/>
          <w:sz w:val="22"/>
          <w:szCs w:val="22"/>
        </w:rPr>
      </w:pPr>
      <w:r w:rsidRPr="008B6F10">
        <w:rPr>
          <w:rFonts w:ascii="Arial" w:eastAsia="Calibri" w:hAnsi="Arial"/>
          <w:b/>
          <w:sz w:val="22"/>
          <w:szCs w:val="22"/>
          <w:lang w:val="en-US"/>
        </w:rPr>
        <w:t>2.</w:t>
      </w:r>
      <w:r>
        <w:rPr>
          <w:rFonts w:ascii="Arial" w:eastAsia="Calibri" w:hAnsi="Arial"/>
          <w:b/>
          <w:sz w:val="22"/>
          <w:szCs w:val="22"/>
          <w:lang w:val="sr-Cyrl-RS"/>
        </w:rPr>
        <w:t xml:space="preserve"> </w:t>
      </w:r>
      <w:r w:rsidR="002C0F72" w:rsidRPr="008B6F10">
        <w:rPr>
          <w:rFonts w:ascii="Arial" w:hAnsi="Arial" w:cs="Arial"/>
          <w:sz w:val="22"/>
          <w:szCs w:val="22"/>
        </w:rPr>
        <w:t xml:space="preserve">ИЗВОЂАЧ РАДОВА: </w:t>
      </w:r>
    </w:p>
    <w:p w14:paraId="15A0184B" w14:textId="77777777" w:rsidR="002C0F72" w:rsidRPr="008B6F10" w:rsidRDefault="002C0F72" w:rsidP="002C0F72">
      <w:pPr>
        <w:spacing w:line="276" w:lineRule="auto"/>
        <w:jc w:val="both"/>
        <w:rPr>
          <w:rFonts w:ascii="Arial" w:hAnsi="Arial" w:cs="Arial"/>
          <w:sz w:val="22"/>
          <w:szCs w:val="22"/>
        </w:rPr>
      </w:pPr>
      <w:r w:rsidRPr="008B6F10">
        <w:rPr>
          <w:rFonts w:ascii="Arial" w:hAnsi="Arial" w:cs="Arial"/>
          <w:sz w:val="22"/>
          <w:szCs w:val="22"/>
        </w:rPr>
        <w:t xml:space="preserve">_________________ из ________, ул. ____________, бр.____, матични број: ___________, ПИБ: ___________, текући рачун _________________код банке, кога заступа законски заступник __________________, _____________, (у даљем тексту: Извођач радова) </w:t>
      </w:r>
    </w:p>
    <w:p w14:paraId="39D0B0F7" w14:textId="77777777" w:rsidR="002C0F72" w:rsidRPr="008B6F10" w:rsidRDefault="002C0F72" w:rsidP="002C0F72">
      <w:pPr>
        <w:spacing w:line="276" w:lineRule="auto"/>
        <w:jc w:val="both"/>
        <w:rPr>
          <w:rFonts w:ascii="Arial" w:hAnsi="Arial" w:cs="Arial"/>
          <w:sz w:val="22"/>
          <w:szCs w:val="22"/>
        </w:rPr>
      </w:pPr>
    </w:p>
    <w:p w14:paraId="1621C4A8" w14:textId="77777777" w:rsidR="002C0F72" w:rsidRPr="008B6F10" w:rsidRDefault="002C0F72" w:rsidP="002C0F72">
      <w:pPr>
        <w:spacing w:line="276" w:lineRule="auto"/>
        <w:jc w:val="both"/>
        <w:rPr>
          <w:rFonts w:ascii="Arial" w:eastAsia="Arial Unicode MS" w:hAnsi="Arial" w:cs="Arial"/>
          <w:sz w:val="22"/>
          <w:szCs w:val="22"/>
        </w:rPr>
      </w:pPr>
      <w:r w:rsidRPr="008B6F10">
        <w:rPr>
          <w:rFonts w:ascii="Arial" w:eastAsia="Arial Unicode MS" w:hAnsi="Arial" w:cs="Arial"/>
          <w:sz w:val="22"/>
          <w:szCs w:val="22"/>
        </w:rPr>
        <w:t>док су чланови групе/подизвођачи:</w:t>
      </w:r>
    </w:p>
    <w:p w14:paraId="28821B1A" w14:textId="77777777" w:rsidR="002C0F72" w:rsidRPr="008B6F10" w:rsidRDefault="002C0F72" w:rsidP="002C0F72">
      <w:pPr>
        <w:spacing w:line="276" w:lineRule="auto"/>
        <w:jc w:val="both"/>
        <w:rPr>
          <w:rFonts w:ascii="Arial" w:eastAsia="Calibri" w:hAnsi="Arial" w:cs="Arial"/>
          <w:sz w:val="22"/>
          <w:szCs w:val="22"/>
        </w:rPr>
      </w:pPr>
    </w:p>
    <w:p w14:paraId="22568585" w14:textId="0997D913" w:rsidR="002C0F72" w:rsidRPr="008B6F10" w:rsidRDefault="008B6F10" w:rsidP="002C0F72">
      <w:pPr>
        <w:spacing w:line="276" w:lineRule="auto"/>
        <w:jc w:val="both"/>
        <w:rPr>
          <w:rFonts w:ascii="Arial" w:hAnsi="Arial" w:cs="Arial"/>
          <w:sz w:val="22"/>
          <w:szCs w:val="22"/>
        </w:rPr>
      </w:pPr>
      <w:r w:rsidRPr="008B6F10">
        <w:rPr>
          <w:rFonts w:ascii="Arial" w:eastAsia="Calibri" w:hAnsi="Arial"/>
          <w:b/>
          <w:sz w:val="22"/>
          <w:szCs w:val="22"/>
          <w:lang w:val="en-US"/>
        </w:rPr>
        <w:t>2а)</w:t>
      </w:r>
      <w:r w:rsidR="002C0F72" w:rsidRPr="008B6F10">
        <w:rPr>
          <w:rFonts w:ascii="Arial" w:hAnsi="Arial" w:cs="Arial"/>
          <w:sz w:val="22"/>
          <w:szCs w:val="22"/>
        </w:rPr>
        <w:t xml:space="preserve">_________________ из ________, ул. ____________, бр.____, матични број: ___________, ПИБ: ___________, текући рачун _________________код банке, кога заступа __________________, _____________, (као члан групе понуђача), [напомена: биће наведено у тексту </w:t>
      </w:r>
      <w:r w:rsidR="00640ECE" w:rsidRPr="008B6F10">
        <w:rPr>
          <w:rFonts w:ascii="Arial" w:eastAsia="TimesNewRomanPSMT" w:hAnsi="Arial" w:cs="Arial"/>
          <w:sz w:val="22"/>
          <w:szCs w:val="22"/>
          <w:lang w:val="sr-Cyrl-ME"/>
        </w:rPr>
        <w:t>Оквирног споразума</w:t>
      </w:r>
      <w:r w:rsidR="002C0F72" w:rsidRPr="008B6F10">
        <w:rPr>
          <w:rFonts w:ascii="Arial" w:hAnsi="Arial" w:cs="Arial"/>
          <w:sz w:val="22"/>
          <w:szCs w:val="22"/>
        </w:rPr>
        <w:t xml:space="preserve"> у случају заједничке понуде]</w:t>
      </w:r>
    </w:p>
    <w:p w14:paraId="621EC3FB" w14:textId="77777777" w:rsidR="002C0F72" w:rsidRPr="008B6F10" w:rsidRDefault="002C0F72" w:rsidP="002C0F72">
      <w:pPr>
        <w:spacing w:line="276" w:lineRule="auto"/>
        <w:jc w:val="both"/>
        <w:rPr>
          <w:rFonts w:ascii="Arial" w:hAnsi="Arial" w:cs="Arial"/>
          <w:sz w:val="22"/>
          <w:szCs w:val="22"/>
        </w:rPr>
      </w:pPr>
    </w:p>
    <w:p w14:paraId="5151634D" w14:textId="5941627A" w:rsidR="002C0F72" w:rsidRPr="008B6F10" w:rsidRDefault="008B6F10" w:rsidP="002C0F72">
      <w:pPr>
        <w:spacing w:line="276" w:lineRule="auto"/>
        <w:jc w:val="both"/>
        <w:rPr>
          <w:rFonts w:ascii="Arial" w:hAnsi="Arial" w:cs="Arial"/>
          <w:sz w:val="22"/>
          <w:szCs w:val="22"/>
        </w:rPr>
      </w:pPr>
      <w:r w:rsidRPr="008B6F10">
        <w:rPr>
          <w:rFonts w:ascii="Arial" w:eastAsia="Calibri" w:hAnsi="Arial"/>
          <w:b/>
          <w:sz w:val="22"/>
          <w:szCs w:val="22"/>
          <w:lang w:val="en-US"/>
        </w:rPr>
        <w:t>2б)</w:t>
      </w:r>
      <w:r w:rsidR="002C0F72" w:rsidRPr="008B6F10">
        <w:rPr>
          <w:rFonts w:ascii="Arial" w:hAnsi="Arial" w:cs="Arial"/>
          <w:sz w:val="22"/>
          <w:szCs w:val="22"/>
        </w:rPr>
        <w:t xml:space="preserve"> ___________ из ________, ул. ____________, бр.____, матични број: ___________, ПИБ: ___________, текући рачун _________________код банке, кога заступа __________________, _____________, (у даљем тексту: Подизвођач), [напомена: биће наведено у тексту </w:t>
      </w:r>
      <w:r w:rsidR="00640ECE" w:rsidRPr="008B6F10">
        <w:rPr>
          <w:rFonts w:ascii="Arial" w:eastAsia="TimesNewRomanPSMT" w:hAnsi="Arial" w:cs="Arial"/>
          <w:sz w:val="22"/>
          <w:szCs w:val="22"/>
          <w:lang w:val="sr-Cyrl-ME"/>
        </w:rPr>
        <w:t>Оквирног споразума</w:t>
      </w:r>
      <w:r w:rsidR="002C0F72" w:rsidRPr="008B6F10">
        <w:rPr>
          <w:rFonts w:ascii="Arial" w:hAnsi="Arial" w:cs="Arial"/>
          <w:sz w:val="22"/>
          <w:szCs w:val="22"/>
        </w:rPr>
        <w:t xml:space="preserve"> у случају  понуде са подизвођачем]</w:t>
      </w:r>
    </w:p>
    <w:p w14:paraId="3A5B6920" w14:textId="77777777" w:rsidR="002C0F72" w:rsidRPr="008B6F10" w:rsidRDefault="002C0F72" w:rsidP="002C0F72">
      <w:pPr>
        <w:spacing w:line="276" w:lineRule="auto"/>
        <w:jc w:val="both"/>
        <w:rPr>
          <w:rFonts w:ascii="Arial" w:hAnsi="Arial" w:cs="Arial"/>
          <w:sz w:val="22"/>
          <w:szCs w:val="22"/>
        </w:rPr>
      </w:pPr>
    </w:p>
    <w:p w14:paraId="3A73D1FD" w14:textId="6D329C6B" w:rsidR="002C0F72" w:rsidRPr="008B6F10" w:rsidRDefault="002C0F72" w:rsidP="002C0F72">
      <w:pPr>
        <w:spacing w:line="276" w:lineRule="auto"/>
        <w:jc w:val="both"/>
        <w:rPr>
          <w:rFonts w:ascii="Arial" w:hAnsi="Arial" w:cs="Arial"/>
          <w:sz w:val="22"/>
          <w:szCs w:val="22"/>
        </w:rPr>
      </w:pPr>
      <w:r w:rsidRPr="008B6F10">
        <w:rPr>
          <w:rFonts w:ascii="Arial" w:hAnsi="Arial" w:cs="Arial"/>
          <w:sz w:val="22"/>
          <w:szCs w:val="22"/>
        </w:rPr>
        <w:t>(у даљем т</w:t>
      </w:r>
      <w:r w:rsidR="008B6F10">
        <w:rPr>
          <w:rFonts w:ascii="Arial" w:hAnsi="Arial" w:cs="Arial"/>
          <w:sz w:val="22"/>
          <w:szCs w:val="22"/>
        </w:rPr>
        <w:t xml:space="preserve">ексту заједно: </w:t>
      </w:r>
      <w:r w:rsidR="008B6F10" w:rsidRPr="008B6F10">
        <w:rPr>
          <w:rFonts w:ascii="Arial" w:hAnsi="Arial"/>
          <w:sz w:val="22"/>
          <w:szCs w:val="22"/>
          <w:lang w:val="sr-Cyrl-RS"/>
        </w:rPr>
        <w:t>С</w:t>
      </w:r>
      <w:r w:rsidR="008B6F10" w:rsidRPr="008B6F10">
        <w:rPr>
          <w:rFonts w:ascii="Arial" w:hAnsi="Arial"/>
          <w:sz w:val="22"/>
          <w:szCs w:val="22"/>
          <w:lang w:val="en-US"/>
        </w:rPr>
        <w:t>тране</w:t>
      </w:r>
      <w:r w:rsidR="008B6F10" w:rsidRPr="008B6F10">
        <w:rPr>
          <w:rFonts w:ascii="Arial" w:hAnsi="Arial"/>
          <w:sz w:val="22"/>
          <w:szCs w:val="22"/>
          <w:lang w:val="sr-Cyrl-RS"/>
        </w:rPr>
        <w:t xml:space="preserve"> у споразуму</w:t>
      </w:r>
      <w:r w:rsidR="008B6F10">
        <w:rPr>
          <w:rFonts w:ascii="Arial" w:hAnsi="Arial" w:cs="Arial"/>
          <w:sz w:val="22"/>
          <w:szCs w:val="22"/>
        </w:rPr>
        <w:t>)</w:t>
      </w:r>
    </w:p>
    <w:p w14:paraId="30E680C2" w14:textId="15E66E44" w:rsidR="008B6F10" w:rsidRPr="008B6F10" w:rsidRDefault="002C0F72" w:rsidP="008B6F10">
      <w:pPr>
        <w:rPr>
          <w:rFonts w:ascii="Arial" w:hAnsi="Arial"/>
          <w:sz w:val="22"/>
          <w:szCs w:val="22"/>
          <w:lang w:val="en-US"/>
        </w:rPr>
      </w:pPr>
      <w:r w:rsidRPr="008B6F10">
        <w:rPr>
          <w:rFonts w:ascii="Arial" w:hAnsi="Arial" w:cs="Arial"/>
          <w:sz w:val="22"/>
          <w:szCs w:val="22"/>
        </w:rPr>
        <w:t>закључиле су у Београду,</w:t>
      </w:r>
      <w:r w:rsidR="008B6F10" w:rsidRPr="008B6F10">
        <w:rPr>
          <w:rFonts w:ascii="Arial" w:hAnsi="Arial"/>
          <w:sz w:val="22"/>
          <w:szCs w:val="22"/>
          <w:lang w:val="en-US"/>
        </w:rPr>
        <w:t xml:space="preserve"> дана __________.године следећи:</w:t>
      </w:r>
    </w:p>
    <w:p w14:paraId="0D26D4C9" w14:textId="7807E40B" w:rsidR="002C0F72" w:rsidRPr="008B6F10" w:rsidRDefault="002C0F72" w:rsidP="002C0F72">
      <w:pPr>
        <w:spacing w:line="276" w:lineRule="auto"/>
        <w:jc w:val="both"/>
        <w:rPr>
          <w:rFonts w:ascii="Arial" w:hAnsi="Arial" w:cs="Arial"/>
          <w:sz w:val="22"/>
          <w:szCs w:val="22"/>
        </w:rPr>
      </w:pPr>
    </w:p>
    <w:p w14:paraId="7E92BB0A" w14:textId="392888A8" w:rsidR="002C0F72" w:rsidRPr="008B6F10" w:rsidRDefault="002C0F72" w:rsidP="002C0F72">
      <w:pPr>
        <w:spacing w:line="276" w:lineRule="auto"/>
        <w:jc w:val="both"/>
        <w:rPr>
          <w:rFonts w:ascii="Arial" w:hAnsi="Arial" w:cs="Arial"/>
          <w:sz w:val="22"/>
          <w:szCs w:val="22"/>
        </w:rPr>
      </w:pPr>
      <w:r w:rsidRPr="008B6F10">
        <w:rPr>
          <w:rFonts w:ascii="Arial" w:hAnsi="Arial" w:cs="Arial"/>
          <w:sz w:val="22"/>
          <w:szCs w:val="22"/>
        </w:rPr>
        <w:t xml:space="preserve">                                      </w:t>
      </w:r>
    </w:p>
    <w:p w14:paraId="5E1E6252" w14:textId="77777777" w:rsidR="002C0F72" w:rsidRDefault="00AD69CE" w:rsidP="002C0F72">
      <w:pPr>
        <w:spacing w:line="276" w:lineRule="auto"/>
        <w:jc w:val="center"/>
        <w:rPr>
          <w:rFonts w:ascii="Arial" w:hAnsi="Arial" w:cs="Arial"/>
          <w:b/>
          <w:sz w:val="22"/>
          <w:szCs w:val="22"/>
        </w:rPr>
      </w:pPr>
      <w:r w:rsidRPr="008B6F10">
        <w:rPr>
          <w:rFonts w:ascii="Arial" w:hAnsi="Arial" w:cs="Arial"/>
          <w:b/>
          <w:sz w:val="22"/>
          <w:szCs w:val="22"/>
          <w:lang w:val="sr-Cyrl-RS"/>
        </w:rPr>
        <w:t xml:space="preserve">ОКВИРНИ СПОРАЗУМ </w:t>
      </w:r>
      <w:r w:rsidR="002C0F72" w:rsidRPr="008B6F10">
        <w:rPr>
          <w:rFonts w:ascii="Arial" w:hAnsi="Arial" w:cs="Arial"/>
          <w:b/>
          <w:sz w:val="22"/>
          <w:szCs w:val="22"/>
        </w:rPr>
        <w:t>О ИЗВОЂЕЊУ РАДОВА</w:t>
      </w:r>
    </w:p>
    <w:p w14:paraId="397D6A57" w14:textId="77777777" w:rsidR="00A15300" w:rsidRPr="008B6F10" w:rsidRDefault="00A15300" w:rsidP="002C0F72">
      <w:pPr>
        <w:spacing w:line="276" w:lineRule="auto"/>
        <w:jc w:val="center"/>
        <w:rPr>
          <w:rFonts w:ascii="Arial" w:hAnsi="Arial" w:cs="Arial"/>
          <w:b/>
          <w:sz w:val="22"/>
          <w:szCs w:val="22"/>
        </w:rPr>
      </w:pPr>
    </w:p>
    <w:p w14:paraId="4EAECF03" w14:textId="77777777" w:rsidR="002C0F72" w:rsidRPr="008B6F10" w:rsidRDefault="002C0F72" w:rsidP="002C0F72">
      <w:pPr>
        <w:spacing w:line="276" w:lineRule="auto"/>
        <w:jc w:val="both"/>
        <w:rPr>
          <w:rFonts w:ascii="Arial" w:hAnsi="Arial" w:cs="Arial"/>
          <w:sz w:val="22"/>
          <w:szCs w:val="22"/>
        </w:rPr>
      </w:pPr>
      <w:r w:rsidRPr="008B6F10">
        <w:rPr>
          <w:rFonts w:ascii="Arial" w:hAnsi="Arial" w:cs="Arial"/>
          <w:sz w:val="22"/>
          <w:szCs w:val="22"/>
        </w:rPr>
        <w:t>УВОДНЕ ОДРЕДБЕ</w:t>
      </w:r>
    </w:p>
    <w:p w14:paraId="23487D29" w14:textId="77777777" w:rsidR="002C0F72" w:rsidRPr="008B6F10" w:rsidRDefault="002C0F72" w:rsidP="002C0F72">
      <w:pPr>
        <w:spacing w:line="276" w:lineRule="auto"/>
        <w:jc w:val="both"/>
        <w:rPr>
          <w:rFonts w:ascii="Arial" w:hAnsi="Arial" w:cs="Arial"/>
          <w:sz w:val="22"/>
          <w:szCs w:val="22"/>
        </w:rPr>
      </w:pPr>
    </w:p>
    <w:p w14:paraId="2EF643EB" w14:textId="77777777" w:rsidR="002C0F72" w:rsidRPr="008B6F10" w:rsidRDefault="002C0F72" w:rsidP="002C0F72">
      <w:pPr>
        <w:spacing w:line="276" w:lineRule="auto"/>
        <w:jc w:val="both"/>
        <w:rPr>
          <w:rFonts w:ascii="Arial" w:hAnsi="Arial" w:cs="Arial"/>
          <w:sz w:val="22"/>
          <w:szCs w:val="22"/>
        </w:rPr>
      </w:pPr>
      <w:r w:rsidRPr="008B6F10">
        <w:rPr>
          <w:rFonts w:ascii="Arial" w:hAnsi="Arial" w:cs="Arial"/>
          <w:sz w:val="22"/>
          <w:szCs w:val="22"/>
        </w:rPr>
        <w:t xml:space="preserve">Имајући у виду:  </w:t>
      </w:r>
    </w:p>
    <w:p w14:paraId="02E9458E" w14:textId="23824DDB" w:rsidR="008B6F10" w:rsidRPr="008B6F10" w:rsidRDefault="008B6F10" w:rsidP="008B6F10">
      <w:pPr>
        <w:pStyle w:val="ListParagraph"/>
        <w:numPr>
          <w:ilvl w:val="0"/>
          <w:numId w:val="38"/>
        </w:numPr>
        <w:tabs>
          <w:tab w:val="left" w:pos="270"/>
        </w:tabs>
        <w:spacing w:before="120" w:after="200" w:line="276" w:lineRule="auto"/>
        <w:ind w:left="0" w:firstLine="0"/>
        <w:contextualSpacing/>
        <w:jc w:val="both"/>
        <w:rPr>
          <w:rFonts w:ascii="Arial" w:hAnsi="Arial" w:cs="Arial"/>
          <w:sz w:val="22"/>
          <w:szCs w:val="22"/>
          <w:lang w:val="ru-RU"/>
        </w:rPr>
      </w:pPr>
      <w:r w:rsidRPr="008B6F10">
        <w:rPr>
          <w:rFonts w:ascii="Arial" w:hAnsi="Arial" w:cs="Arial"/>
          <w:sz w:val="22"/>
          <w:szCs w:val="22"/>
          <w:lang w:val="ru-RU"/>
        </w:rPr>
        <w:t>да је Наручилац, у складу са Конкурсном документацијом а сагласно члану 3</w:t>
      </w:r>
      <w:r w:rsidRPr="008B6F10">
        <w:rPr>
          <w:rFonts w:ascii="Arial" w:hAnsi="Arial" w:cs="Arial"/>
          <w:sz w:val="22"/>
          <w:szCs w:val="22"/>
          <w:lang w:val="sr-Cyrl-RS"/>
        </w:rPr>
        <w:t>2</w:t>
      </w:r>
      <w:r w:rsidR="008B2DD6">
        <w:rPr>
          <w:rFonts w:ascii="Arial" w:hAnsi="Arial" w:cs="Arial"/>
          <w:sz w:val="22"/>
          <w:szCs w:val="22"/>
          <w:lang w:val="ru-RU"/>
        </w:rPr>
        <w:t xml:space="preserve">, 40. </w:t>
      </w:r>
      <w:r w:rsidRPr="008B6F10">
        <w:rPr>
          <w:rFonts w:ascii="Arial" w:hAnsi="Arial" w:cs="Arial"/>
          <w:sz w:val="22"/>
          <w:szCs w:val="22"/>
          <w:lang w:val="sr-Cyrl-RS"/>
        </w:rPr>
        <w:t xml:space="preserve">и 40а </w:t>
      </w:r>
      <w:r w:rsidRPr="008B6F10">
        <w:rPr>
          <w:rFonts w:ascii="Arial" w:hAnsi="Arial" w:cs="Arial"/>
          <w:sz w:val="22"/>
          <w:szCs w:val="22"/>
          <w:lang w:val="ru-RU"/>
        </w:rPr>
        <w:t xml:space="preserve">Закона о јавним набавкама („Сл.гласник РС“, бр.124/2012,14/2015 и 68/2015) (даље Закон), спровео </w:t>
      </w:r>
      <w:r w:rsidRPr="008B6F10">
        <w:rPr>
          <w:rFonts w:ascii="Arial" w:hAnsi="Arial" w:cs="Arial"/>
          <w:sz w:val="22"/>
          <w:szCs w:val="22"/>
          <w:lang w:val="sr-Cyrl-RS"/>
        </w:rPr>
        <w:t xml:space="preserve">отворени </w:t>
      </w:r>
      <w:r w:rsidRPr="008B6F10">
        <w:rPr>
          <w:rFonts w:ascii="Arial" w:hAnsi="Arial" w:cs="Arial"/>
          <w:sz w:val="22"/>
          <w:szCs w:val="22"/>
          <w:lang w:val="ru-RU"/>
        </w:rPr>
        <w:t>поступак</w:t>
      </w:r>
      <w:r w:rsidRPr="008B6F10">
        <w:rPr>
          <w:rFonts w:ascii="Arial" w:hAnsi="Arial" w:cs="Arial"/>
          <w:sz w:val="22"/>
          <w:szCs w:val="22"/>
          <w:lang w:val="sr-Cyrl-RS"/>
        </w:rPr>
        <w:t xml:space="preserve"> </w:t>
      </w:r>
      <w:r w:rsidRPr="008B6F10">
        <w:rPr>
          <w:rFonts w:ascii="Arial" w:hAnsi="Arial" w:cs="Arial"/>
          <w:sz w:val="22"/>
          <w:szCs w:val="22"/>
          <w:lang w:val="ru-RU"/>
        </w:rPr>
        <w:t xml:space="preserve">јавне набавке </w:t>
      </w:r>
      <w:r w:rsidRPr="008B6F10">
        <w:rPr>
          <w:rFonts w:ascii="Arial" w:hAnsi="Arial" w:cs="Arial"/>
          <w:sz w:val="22"/>
          <w:szCs w:val="22"/>
          <w:lang w:val="sr-Cyrl-RS"/>
        </w:rPr>
        <w:t>ради закључења Оквирног споразума са једним</w:t>
      </w:r>
      <w:r w:rsidRPr="008B6F10">
        <w:rPr>
          <w:rFonts w:ascii="Arial" w:hAnsi="Arial" w:cs="Arial"/>
          <w:color w:val="00B0F0"/>
          <w:sz w:val="22"/>
          <w:szCs w:val="22"/>
          <w:lang w:val="sr-Cyrl-RS"/>
        </w:rPr>
        <w:t xml:space="preserve"> </w:t>
      </w:r>
      <w:r w:rsidRPr="008B6F10">
        <w:rPr>
          <w:rFonts w:ascii="Arial" w:hAnsi="Arial" w:cs="Arial"/>
          <w:sz w:val="22"/>
          <w:szCs w:val="22"/>
          <w:lang w:val="sr-Cyrl-RS"/>
        </w:rPr>
        <w:lastRenderedPageBreak/>
        <w:t>понуђачем</w:t>
      </w:r>
      <w:r w:rsidRPr="008B6F10">
        <w:rPr>
          <w:rFonts w:ascii="Arial" w:hAnsi="Arial" w:cs="Arial"/>
          <w:color w:val="00B0F0"/>
          <w:sz w:val="22"/>
          <w:szCs w:val="22"/>
          <w:lang w:val="sr-Cyrl-RS"/>
        </w:rPr>
        <w:t xml:space="preserve"> </w:t>
      </w:r>
      <w:r w:rsidRPr="008B6F10">
        <w:rPr>
          <w:rFonts w:ascii="Arial" w:hAnsi="Arial" w:cs="Arial"/>
          <w:sz w:val="22"/>
          <w:szCs w:val="22"/>
          <w:lang w:val="sr-Cyrl-RS"/>
        </w:rPr>
        <w:t>на период до две</w:t>
      </w:r>
      <w:r w:rsidRPr="008B6F10">
        <w:rPr>
          <w:rFonts w:ascii="Arial" w:hAnsi="Arial" w:cs="Arial"/>
          <w:color w:val="00B0F0"/>
          <w:sz w:val="22"/>
          <w:szCs w:val="22"/>
          <w:lang w:val="sr-Cyrl-RS"/>
        </w:rPr>
        <w:t xml:space="preserve"> </w:t>
      </w:r>
      <w:r w:rsidRPr="008B6F10">
        <w:rPr>
          <w:rFonts w:ascii="Arial" w:hAnsi="Arial" w:cs="Arial"/>
          <w:sz w:val="22"/>
          <w:szCs w:val="22"/>
          <w:lang w:val="sr-Cyrl-RS"/>
        </w:rPr>
        <w:t xml:space="preserve">године, </w:t>
      </w:r>
      <w:r w:rsidRPr="008B6F10">
        <w:rPr>
          <w:rFonts w:ascii="Arial" w:hAnsi="Arial" w:cs="Arial"/>
          <w:sz w:val="22"/>
          <w:szCs w:val="22"/>
          <w:lang w:val="ru-RU"/>
        </w:rPr>
        <w:t>бр.</w:t>
      </w:r>
      <w:r w:rsidRPr="008B6F10">
        <w:rPr>
          <w:rFonts w:ascii="Arial" w:hAnsi="Arial" w:cs="Arial"/>
          <w:sz w:val="22"/>
          <w:szCs w:val="22"/>
          <w:lang w:val="en-US"/>
        </w:rPr>
        <w:t xml:space="preserve"> </w:t>
      </w:r>
      <w:r w:rsidRPr="008B6F10">
        <w:rPr>
          <w:rFonts w:ascii="Arial" w:hAnsi="Arial" w:cs="Arial"/>
          <w:sz w:val="22"/>
          <w:szCs w:val="22"/>
          <w:lang w:val="ru-RU"/>
        </w:rPr>
        <w:t>ЈН/</w:t>
      </w:r>
      <w:r w:rsidRPr="008B6F10">
        <w:rPr>
          <w:rFonts w:ascii="Arial" w:hAnsi="Arial" w:cs="Arial"/>
          <w:sz w:val="22"/>
          <w:szCs w:val="22"/>
        </w:rPr>
        <w:t>8300/0</w:t>
      </w:r>
      <w:r w:rsidRPr="008B6F10">
        <w:rPr>
          <w:rFonts w:ascii="Arial" w:hAnsi="Arial" w:cs="Arial"/>
          <w:sz w:val="22"/>
          <w:szCs w:val="22"/>
          <w:lang w:val="sr-Cyrl-ME"/>
        </w:rPr>
        <w:t>11</w:t>
      </w:r>
      <w:r w:rsidRPr="008B6F10">
        <w:rPr>
          <w:rFonts w:ascii="Arial" w:hAnsi="Arial" w:cs="Arial"/>
          <w:sz w:val="22"/>
          <w:szCs w:val="22"/>
          <w:lang w:val="sr-Cyrl-RS"/>
        </w:rPr>
        <w:t>4</w:t>
      </w:r>
      <w:r w:rsidRPr="008B6F10">
        <w:rPr>
          <w:rFonts w:ascii="Arial" w:hAnsi="Arial" w:cs="Arial"/>
          <w:sz w:val="22"/>
          <w:szCs w:val="22"/>
        </w:rPr>
        <w:t>/201</w:t>
      </w:r>
      <w:r w:rsidRPr="008B6F10">
        <w:rPr>
          <w:rFonts w:ascii="Arial" w:hAnsi="Arial" w:cs="Arial"/>
          <w:sz w:val="22"/>
          <w:szCs w:val="22"/>
          <w:lang w:val="sr-Cyrl-ME"/>
        </w:rPr>
        <w:t>7</w:t>
      </w:r>
      <w:r w:rsidRPr="008B6F10">
        <w:rPr>
          <w:rFonts w:ascii="Arial" w:hAnsi="Arial" w:cs="Arial"/>
          <w:sz w:val="22"/>
          <w:szCs w:val="22"/>
          <w:lang w:val="en-US"/>
        </w:rPr>
        <w:t xml:space="preserve"> </w:t>
      </w:r>
      <w:r w:rsidRPr="008B6F10">
        <w:rPr>
          <w:rFonts w:ascii="Arial" w:hAnsi="Arial" w:cs="Arial"/>
          <w:sz w:val="22"/>
          <w:szCs w:val="22"/>
          <w:lang w:val="ru-RU"/>
        </w:rPr>
        <w:t xml:space="preserve">ради набавке </w:t>
      </w:r>
      <w:r w:rsidRPr="008B6F10">
        <w:rPr>
          <w:rFonts w:ascii="Arial" w:hAnsi="Arial" w:cs="Arial"/>
          <w:sz w:val="22"/>
          <w:szCs w:val="22"/>
          <w:lang w:val="sr-Cyrl-RS"/>
        </w:rPr>
        <w:t>радова</w:t>
      </w:r>
      <w:r w:rsidRPr="008B6F10">
        <w:rPr>
          <w:rFonts w:ascii="Arial" w:hAnsi="Arial" w:cs="Arial"/>
          <w:sz w:val="22"/>
          <w:szCs w:val="22"/>
          <w:lang w:val="ru-RU"/>
        </w:rPr>
        <w:t xml:space="preserve"> и то: </w:t>
      </w:r>
      <w:r w:rsidRPr="008B6F10">
        <w:rPr>
          <w:rFonts w:ascii="Arial" w:hAnsi="Arial" w:cs="Arial"/>
          <w:sz w:val="22"/>
          <w:szCs w:val="22"/>
          <w:lang w:val="sr-Cyrl-RS"/>
        </w:rPr>
        <w:t>Извођење радова на НЕЕО у ТО Лазаревац за потребе ТЦ Краљево</w:t>
      </w:r>
      <w:r w:rsidRPr="008B6F10">
        <w:rPr>
          <w:rFonts w:ascii="Arial" w:hAnsi="Arial" w:cs="Arial"/>
          <w:sz w:val="22"/>
          <w:szCs w:val="22"/>
          <w:lang w:val="ru-RU"/>
        </w:rPr>
        <w:t>;</w:t>
      </w:r>
    </w:p>
    <w:p w14:paraId="49AC13BF" w14:textId="2D9C8C84" w:rsidR="002C0F72" w:rsidRPr="006A2845" w:rsidRDefault="002C0F72" w:rsidP="008B6F10">
      <w:pPr>
        <w:pStyle w:val="ListParagraph"/>
        <w:tabs>
          <w:tab w:val="left" w:pos="270"/>
        </w:tabs>
        <w:spacing w:before="120" w:after="200" w:line="276" w:lineRule="auto"/>
        <w:ind w:left="0"/>
        <w:contextualSpacing/>
        <w:jc w:val="both"/>
        <w:rPr>
          <w:rFonts w:ascii="Arial" w:hAnsi="Arial" w:cs="Arial"/>
          <w:sz w:val="22"/>
          <w:szCs w:val="22"/>
          <w:lang w:val="sr-Cyrl-RS"/>
        </w:rPr>
      </w:pPr>
      <w:r w:rsidRPr="008B6F10">
        <w:rPr>
          <w:rFonts w:ascii="Arial" w:hAnsi="Arial" w:cs="Arial"/>
          <w:sz w:val="22"/>
          <w:szCs w:val="22"/>
        </w:rPr>
        <w:t>•</w:t>
      </w:r>
      <w:r w:rsidRPr="008B6F10">
        <w:rPr>
          <w:rFonts w:ascii="Arial" w:hAnsi="Arial" w:cs="Arial"/>
          <w:sz w:val="22"/>
          <w:szCs w:val="22"/>
        </w:rPr>
        <w:tab/>
        <w:t>да је Позив за подношење понуда у вези предметне јавне набавке објављен на Порталу јавних набавки дана ______ године, као и на</w:t>
      </w:r>
      <w:r w:rsidR="008B6F10">
        <w:rPr>
          <w:rFonts w:ascii="Arial" w:hAnsi="Arial" w:cs="Arial"/>
          <w:sz w:val="22"/>
          <w:szCs w:val="22"/>
        </w:rPr>
        <w:t xml:space="preserve"> интернет страници</w:t>
      </w:r>
      <w:r w:rsidRPr="008B6F10">
        <w:rPr>
          <w:rFonts w:ascii="Arial" w:hAnsi="Arial" w:cs="Arial"/>
          <w:sz w:val="22"/>
          <w:szCs w:val="22"/>
        </w:rPr>
        <w:t xml:space="preserve"> </w:t>
      </w:r>
      <w:r w:rsidR="006A2845" w:rsidRPr="002C0F72">
        <w:rPr>
          <w:rFonts w:ascii="Arial" w:hAnsi="Arial" w:cs="Arial"/>
          <w:sz w:val="22"/>
          <w:szCs w:val="22"/>
        </w:rPr>
        <w:t xml:space="preserve">Наручиоца </w:t>
      </w:r>
      <w:r w:rsidR="008B6F10" w:rsidRPr="008B6F10">
        <w:rPr>
          <w:rFonts w:ascii="Arial" w:hAnsi="Arial" w:cs="Arial"/>
          <w:sz w:val="22"/>
          <w:szCs w:val="22"/>
          <w:lang w:val="ru-RU"/>
        </w:rPr>
        <w:t xml:space="preserve">и на </w:t>
      </w:r>
      <w:r w:rsidR="008B6F10" w:rsidRPr="008B6F10">
        <w:rPr>
          <w:rFonts w:ascii="Arial" w:hAnsi="Arial" w:cs="Arial"/>
          <w:sz w:val="22"/>
          <w:szCs w:val="22"/>
          <w:lang w:val="sr-Cyrl-RS"/>
        </w:rPr>
        <w:t>П</w:t>
      </w:r>
      <w:r w:rsidR="008B6F10" w:rsidRPr="008B6F10">
        <w:rPr>
          <w:rFonts w:ascii="Arial" w:hAnsi="Arial" w:cs="Arial"/>
          <w:sz w:val="22"/>
          <w:szCs w:val="22"/>
          <w:lang w:val="ru-RU"/>
        </w:rPr>
        <w:t>орталу Службених гласила и база прописа</w:t>
      </w:r>
      <w:r w:rsidRPr="008B6F10">
        <w:rPr>
          <w:rFonts w:ascii="Arial" w:hAnsi="Arial" w:cs="Arial"/>
          <w:sz w:val="22"/>
          <w:szCs w:val="22"/>
        </w:rPr>
        <w:t>;</w:t>
      </w:r>
      <w:r w:rsidR="006A2845">
        <w:rPr>
          <w:rFonts w:ascii="Arial" w:hAnsi="Arial" w:cs="Arial"/>
          <w:sz w:val="22"/>
          <w:szCs w:val="22"/>
          <w:lang w:val="sr-Cyrl-RS"/>
        </w:rPr>
        <w:t xml:space="preserve"> </w:t>
      </w:r>
    </w:p>
    <w:p w14:paraId="50664FD5" w14:textId="2E6A3BD5" w:rsidR="00C95B42" w:rsidRPr="008B6F10" w:rsidRDefault="002C0F72" w:rsidP="008B6F10">
      <w:pPr>
        <w:tabs>
          <w:tab w:val="left" w:pos="270"/>
        </w:tabs>
        <w:spacing w:line="276" w:lineRule="auto"/>
        <w:jc w:val="both"/>
        <w:rPr>
          <w:rFonts w:ascii="Arial" w:hAnsi="Arial" w:cs="Arial"/>
          <w:sz w:val="22"/>
          <w:szCs w:val="22"/>
          <w:lang w:val="sr-Cyrl-RS"/>
        </w:rPr>
      </w:pPr>
      <w:r w:rsidRPr="008B6F10">
        <w:rPr>
          <w:rFonts w:ascii="Arial" w:hAnsi="Arial" w:cs="Arial"/>
          <w:sz w:val="22"/>
          <w:szCs w:val="22"/>
        </w:rPr>
        <w:t>•</w:t>
      </w:r>
      <w:r w:rsidRPr="008B6F10">
        <w:rPr>
          <w:rFonts w:ascii="Arial" w:hAnsi="Arial" w:cs="Arial"/>
          <w:sz w:val="22"/>
          <w:szCs w:val="22"/>
        </w:rPr>
        <w:tab/>
        <w:t xml:space="preserve">да Понуда Понуђача (у даљем тексту: Извођач радова), која је заведена код </w:t>
      </w:r>
      <w:r w:rsidR="006A2845" w:rsidRPr="002C0F72">
        <w:rPr>
          <w:rFonts w:ascii="Arial" w:hAnsi="Arial" w:cs="Arial"/>
          <w:sz w:val="22"/>
          <w:szCs w:val="22"/>
        </w:rPr>
        <w:t xml:space="preserve">Наручиоца </w:t>
      </w:r>
      <w:r w:rsidR="00976938" w:rsidRPr="008B6F10">
        <w:rPr>
          <w:rFonts w:ascii="Arial" w:hAnsi="Arial" w:cs="Arial"/>
          <w:sz w:val="22"/>
          <w:szCs w:val="22"/>
        </w:rPr>
        <w:t>под бројем ______ од _____.2018</w:t>
      </w:r>
      <w:r w:rsidRPr="008B6F10">
        <w:rPr>
          <w:rFonts w:ascii="Arial" w:hAnsi="Arial" w:cs="Arial"/>
          <w:sz w:val="22"/>
          <w:szCs w:val="22"/>
        </w:rPr>
        <w:t xml:space="preserve">. године у потпуности одговара захтеву </w:t>
      </w:r>
      <w:r w:rsidR="008B6F10" w:rsidRPr="008B6F10">
        <w:rPr>
          <w:rFonts w:ascii="Arial" w:hAnsi="Arial" w:cs="Arial"/>
          <w:sz w:val="22"/>
          <w:szCs w:val="22"/>
          <w:lang w:val="ru-RU"/>
        </w:rPr>
        <w:t>Купца</w:t>
      </w:r>
      <w:r w:rsidR="008B6F10" w:rsidRPr="008B6F10">
        <w:rPr>
          <w:rFonts w:ascii="Arial" w:hAnsi="Arial" w:cs="Arial"/>
          <w:sz w:val="22"/>
          <w:szCs w:val="22"/>
        </w:rPr>
        <w:t xml:space="preserve"> </w:t>
      </w:r>
      <w:r w:rsidRPr="008B6F10">
        <w:rPr>
          <w:rFonts w:ascii="Arial" w:hAnsi="Arial" w:cs="Arial"/>
          <w:sz w:val="22"/>
          <w:szCs w:val="22"/>
        </w:rPr>
        <w:t xml:space="preserve">из позива за подношење понуда и Конкурсној документацији; </w:t>
      </w:r>
      <w:r w:rsidR="008B6F10" w:rsidRPr="008B6F10">
        <w:rPr>
          <w:rFonts w:ascii="Arial" w:hAnsi="Arial" w:cs="Arial"/>
          <w:sz w:val="22"/>
          <w:szCs w:val="22"/>
          <w:lang w:val="sr-Cyrl-RS"/>
        </w:rPr>
        <w:t xml:space="preserve"> </w:t>
      </w:r>
    </w:p>
    <w:p w14:paraId="712C14AC" w14:textId="4EA54704" w:rsidR="00C95B42" w:rsidRPr="008B6F10" w:rsidRDefault="00C95B42" w:rsidP="008B6F10">
      <w:pPr>
        <w:pStyle w:val="ListParagraph"/>
        <w:numPr>
          <w:ilvl w:val="0"/>
          <w:numId w:val="38"/>
        </w:numPr>
        <w:tabs>
          <w:tab w:val="left" w:pos="270"/>
        </w:tabs>
        <w:spacing w:before="120" w:after="200" w:line="276" w:lineRule="auto"/>
        <w:ind w:left="0" w:firstLine="0"/>
        <w:contextualSpacing/>
        <w:jc w:val="both"/>
        <w:rPr>
          <w:rFonts w:ascii="Arial" w:hAnsi="Arial" w:cs="Arial"/>
          <w:sz w:val="22"/>
          <w:szCs w:val="22"/>
          <w:lang w:val="ru-RU"/>
        </w:rPr>
      </w:pPr>
      <w:r w:rsidRPr="008B6F10">
        <w:rPr>
          <w:rFonts w:ascii="Arial" w:hAnsi="Arial" w:cs="Arial"/>
          <w:sz w:val="22"/>
          <w:szCs w:val="22"/>
          <w:lang w:val="ru-RU"/>
        </w:rPr>
        <w:t xml:space="preserve">да је </w:t>
      </w:r>
      <w:r w:rsidR="006A2845">
        <w:rPr>
          <w:rFonts w:ascii="Arial" w:hAnsi="Arial" w:cs="Arial"/>
          <w:sz w:val="22"/>
          <w:szCs w:val="22"/>
        </w:rPr>
        <w:t xml:space="preserve">Наручилац </w:t>
      </w:r>
      <w:r w:rsidRPr="008B6F10">
        <w:rPr>
          <w:rFonts w:ascii="Arial" w:hAnsi="Arial" w:cs="Arial"/>
          <w:sz w:val="22"/>
          <w:szCs w:val="22"/>
          <w:lang w:val="ru-RU"/>
        </w:rPr>
        <w:t xml:space="preserve">својом Одлуком о </w:t>
      </w:r>
      <w:r w:rsidRPr="008B6F10">
        <w:rPr>
          <w:rFonts w:ascii="Arial" w:hAnsi="Arial" w:cs="Arial"/>
          <w:sz w:val="22"/>
          <w:szCs w:val="22"/>
          <w:lang w:val="sr-Cyrl-RS"/>
        </w:rPr>
        <w:t>закључењу Оквирног споразума</w:t>
      </w:r>
      <w:r w:rsidRPr="008B6F10">
        <w:rPr>
          <w:rFonts w:ascii="Arial" w:hAnsi="Arial" w:cs="Arial"/>
          <w:sz w:val="22"/>
          <w:szCs w:val="22"/>
          <w:lang w:val="ru-RU"/>
        </w:rPr>
        <w:t xml:space="preserve"> бр. ____________ од __.__.___. године изабрао понуду </w:t>
      </w:r>
      <w:r w:rsidR="008B6F10" w:rsidRPr="008B6F10">
        <w:rPr>
          <w:rFonts w:ascii="Arial" w:hAnsi="Arial" w:cs="Arial"/>
          <w:sz w:val="22"/>
          <w:szCs w:val="22"/>
          <w:lang w:val="ru-RU"/>
        </w:rPr>
        <w:t>Извођача радова</w:t>
      </w:r>
      <w:r w:rsidRPr="008B6F10">
        <w:rPr>
          <w:rFonts w:ascii="Arial" w:hAnsi="Arial" w:cs="Arial"/>
          <w:sz w:val="22"/>
          <w:szCs w:val="22"/>
          <w:lang w:val="ru-RU"/>
        </w:rPr>
        <w:t>;</w:t>
      </w:r>
    </w:p>
    <w:p w14:paraId="43220EBC" w14:textId="75C964DC" w:rsidR="00C95B42" w:rsidRPr="008B6F10" w:rsidRDefault="00C95B42" w:rsidP="008B6F10">
      <w:pPr>
        <w:pStyle w:val="ListParagraph"/>
        <w:numPr>
          <w:ilvl w:val="0"/>
          <w:numId w:val="38"/>
        </w:numPr>
        <w:tabs>
          <w:tab w:val="left" w:pos="180"/>
        </w:tabs>
        <w:spacing w:before="120" w:after="200" w:line="276" w:lineRule="auto"/>
        <w:ind w:left="0" w:firstLine="0"/>
        <w:contextualSpacing/>
        <w:jc w:val="both"/>
        <w:rPr>
          <w:rFonts w:ascii="Arial" w:hAnsi="Arial" w:cs="Arial"/>
          <w:sz w:val="22"/>
          <w:szCs w:val="22"/>
          <w:lang w:val="ru-RU"/>
        </w:rPr>
      </w:pPr>
      <w:r w:rsidRPr="008B6F10">
        <w:rPr>
          <w:rFonts w:ascii="Arial" w:hAnsi="Arial" w:cs="Arial"/>
          <w:sz w:val="22"/>
          <w:szCs w:val="22"/>
          <w:lang w:val="sr-Cyrl-RS"/>
        </w:rPr>
        <w:t xml:space="preserve">да овај Оквирни споразум не представља обавезу </w:t>
      </w:r>
      <w:r w:rsidR="006A2845" w:rsidRPr="002C0F72">
        <w:rPr>
          <w:rFonts w:ascii="Arial" w:hAnsi="Arial" w:cs="Arial"/>
          <w:sz w:val="22"/>
          <w:szCs w:val="22"/>
        </w:rPr>
        <w:t>Наручиоца</w:t>
      </w:r>
      <w:r w:rsidRPr="008B6F10">
        <w:rPr>
          <w:rFonts w:ascii="Arial" w:hAnsi="Arial" w:cs="Arial"/>
          <w:sz w:val="22"/>
          <w:szCs w:val="22"/>
          <w:lang w:val="sr-Cyrl-RS"/>
        </w:rPr>
        <w:t>;</w:t>
      </w:r>
    </w:p>
    <w:p w14:paraId="0C9C0CB4" w14:textId="77777777" w:rsidR="00C95B42" w:rsidRPr="008B6F10" w:rsidRDefault="00C95B42" w:rsidP="008B6F10">
      <w:pPr>
        <w:pStyle w:val="ListParagraph"/>
        <w:numPr>
          <w:ilvl w:val="0"/>
          <w:numId w:val="38"/>
        </w:numPr>
        <w:tabs>
          <w:tab w:val="left" w:pos="270"/>
        </w:tabs>
        <w:spacing w:before="120" w:after="200" w:line="276" w:lineRule="auto"/>
        <w:ind w:left="0" w:firstLine="0"/>
        <w:contextualSpacing/>
        <w:jc w:val="both"/>
        <w:rPr>
          <w:rFonts w:ascii="Arial" w:hAnsi="Arial" w:cs="Arial"/>
          <w:sz w:val="22"/>
          <w:szCs w:val="22"/>
          <w:lang w:val="ru-RU"/>
        </w:rPr>
      </w:pPr>
      <w:r w:rsidRPr="008B6F10">
        <w:rPr>
          <w:rFonts w:ascii="Arial" w:hAnsi="Arial" w:cs="Arial"/>
          <w:sz w:val="22"/>
          <w:szCs w:val="22"/>
          <w:lang w:val="sr-Cyrl-RS"/>
        </w:rPr>
        <w:t>да обавеза настаје закључењем уговора, а у складу са условима из Оквирног споразума.</w:t>
      </w:r>
    </w:p>
    <w:p w14:paraId="00117932" w14:textId="77777777" w:rsidR="00C95B42" w:rsidRPr="002C0F72" w:rsidRDefault="00C95B42" w:rsidP="002C0F72">
      <w:pPr>
        <w:spacing w:line="276" w:lineRule="auto"/>
        <w:jc w:val="both"/>
        <w:rPr>
          <w:rFonts w:ascii="Arial" w:hAnsi="Arial" w:cs="Arial"/>
          <w:sz w:val="22"/>
          <w:szCs w:val="22"/>
        </w:rPr>
      </w:pPr>
    </w:p>
    <w:p w14:paraId="5A191FC6" w14:textId="77777777" w:rsidR="002C0F72" w:rsidRPr="002C0F72" w:rsidRDefault="0050403E" w:rsidP="007919BA">
      <w:pPr>
        <w:spacing w:line="276" w:lineRule="auto"/>
        <w:jc w:val="center"/>
        <w:rPr>
          <w:rFonts w:ascii="Arial" w:hAnsi="Arial" w:cs="Arial"/>
          <w:sz w:val="22"/>
          <w:szCs w:val="22"/>
        </w:rPr>
      </w:pPr>
      <w:r>
        <w:rPr>
          <w:rFonts w:ascii="Arial" w:hAnsi="Arial" w:cs="Arial"/>
          <w:b/>
          <w:sz w:val="22"/>
          <w:szCs w:val="22"/>
        </w:rPr>
        <w:t>ПРЕДМЕТ ОКВИРНОГ СПОРАЗУМА</w:t>
      </w:r>
    </w:p>
    <w:p w14:paraId="1B654C45" w14:textId="77777777" w:rsidR="00A15300" w:rsidRDefault="00A15300" w:rsidP="00036E33">
      <w:pPr>
        <w:spacing w:line="276" w:lineRule="auto"/>
        <w:jc w:val="center"/>
        <w:rPr>
          <w:rFonts w:ascii="Arial" w:hAnsi="Arial" w:cs="Arial"/>
          <w:b/>
          <w:sz w:val="22"/>
          <w:szCs w:val="22"/>
        </w:rPr>
      </w:pPr>
    </w:p>
    <w:p w14:paraId="356F8E4C" w14:textId="1C3F94DA" w:rsidR="002C0F72" w:rsidRPr="00685A5C" w:rsidRDefault="00036E33" w:rsidP="00036E33">
      <w:pPr>
        <w:spacing w:line="276" w:lineRule="auto"/>
        <w:jc w:val="center"/>
        <w:rPr>
          <w:rFonts w:ascii="Arial" w:hAnsi="Arial" w:cs="Arial"/>
          <w:b/>
          <w:sz w:val="22"/>
          <w:szCs w:val="22"/>
          <w:lang w:val="sr-Cyrl-RS"/>
        </w:rPr>
      </w:pPr>
      <w:r>
        <w:rPr>
          <w:rFonts w:ascii="Arial" w:hAnsi="Arial" w:cs="Arial"/>
          <w:b/>
          <w:sz w:val="22"/>
          <w:szCs w:val="22"/>
        </w:rPr>
        <w:t>Члан 1.</w:t>
      </w:r>
      <w:r w:rsidR="00685A5C">
        <w:rPr>
          <w:rFonts w:ascii="Arial" w:hAnsi="Arial" w:cs="Arial"/>
          <w:b/>
          <w:sz w:val="22"/>
          <w:szCs w:val="22"/>
          <w:lang w:val="sr-Cyrl-RS"/>
        </w:rPr>
        <w:t xml:space="preserve"> </w:t>
      </w:r>
    </w:p>
    <w:p w14:paraId="13B2D03B" w14:textId="65A59485" w:rsidR="0018165F" w:rsidRPr="00640DCD" w:rsidRDefault="00685A5C" w:rsidP="0018165F">
      <w:pPr>
        <w:spacing w:line="276" w:lineRule="auto"/>
        <w:jc w:val="both"/>
        <w:rPr>
          <w:rFonts w:ascii="Arial" w:hAnsi="Arial" w:cs="Arial"/>
          <w:sz w:val="22"/>
          <w:szCs w:val="22"/>
        </w:rPr>
      </w:pPr>
      <w:r w:rsidRPr="00640DCD">
        <w:rPr>
          <w:rFonts w:ascii="Arial" w:hAnsi="Arial" w:cs="Arial"/>
          <w:sz w:val="22"/>
          <w:szCs w:val="22"/>
          <w:lang w:val="sr-Cyrl-RS"/>
        </w:rPr>
        <w:t xml:space="preserve">Предмет овог Оквирног споразума је извођење радова </w:t>
      </w:r>
      <w:r w:rsidR="0018165F" w:rsidRPr="00640DCD">
        <w:rPr>
          <w:rFonts w:ascii="Arial" w:hAnsi="Arial" w:cs="Arial"/>
          <w:sz w:val="22"/>
          <w:szCs w:val="22"/>
          <w:lang w:val="sr-Cyrl-ME"/>
        </w:rPr>
        <w:t xml:space="preserve">на НЕЕО у ТО </w:t>
      </w:r>
      <w:r w:rsidR="0067534D" w:rsidRPr="00640DCD">
        <w:rPr>
          <w:rFonts w:ascii="Arial" w:hAnsi="Arial" w:cs="Arial"/>
          <w:sz w:val="22"/>
          <w:szCs w:val="22"/>
          <w:lang w:val="sr-Cyrl-ME"/>
        </w:rPr>
        <w:t>Лазаревац за потребе ТЦ Краљево</w:t>
      </w:r>
      <w:r w:rsidR="0018165F" w:rsidRPr="00640DCD">
        <w:rPr>
          <w:rFonts w:ascii="Arial" w:hAnsi="Arial" w:cs="Arial"/>
          <w:sz w:val="22"/>
          <w:szCs w:val="22"/>
        </w:rPr>
        <w:t>, (у даљем тексту: радови), у свему у складу са: Конкурсном документацијом</w:t>
      </w:r>
      <w:r w:rsidR="0018165F" w:rsidRPr="00640DCD">
        <w:rPr>
          <w:rFonts w:ascii="Arial" w:hAnsi="Arial" w:cs="Arial"/>
          <w:sz w:val="22"/>
          <w:szCs w:val="22"/>
          <w:lang w:val="sr-Cyrl-RS"/>
        </w:rPr>
        <w:t xml:space="preserve">, </w:t>
      </w:r>
      <w:r w:rsidR="0018165F" w:rsidRPr="00640DCD">
        <w:rPr>
          <w:rFonts w:ascii="Arial" w:hAnsi="Arial" w:cs="Arial"/>
          <w:sz w:val="22"/>
          <w:szCs w:val="22"/>
        </w:rPr>
        <w:t>Понудом Извођача радова</w:t>
      </w:r>
      <w:r w:rsidR="006A2845" w:rsidRPr="00640DCD">
        <w:rPr>
          <w:rFonts w:ascii="Arial" w:eastAsia="Calibri" w:hAnsi="Arial" w:cs="Arial"/>
          <w:sz w:val="22"/>
          <w:szCs w:val="22"/>
          <w:lang w:val="en-US"/>
        </w:rPr>
        <w:t xml:space="preserve"> број</w:t>
      </w:r>
      <w:r w:rsidR="006A2845" w:rsidRPr="00640DCD">
        <w:rPr>
          <w:rFonts w:ascii="Arial" w:eastAsia="Calibri" w:hAnsi="Arial" w:cs="Arial"/>
          <w:sz w:val="22"/>
          <w:szCs w:val="22"/>
          <w:lang w:val="sr-Cyrl-RS"/>
        </w:rPr>
        <w:t xml:space="preserve">  ___</w:t>
      </w:r>
      <w:r w:rsidR="006A2845" w:rsidRPr="00640DCD">
        <w:rPr>
          <w:rFonts w:ascii="Arial" w:eastAsia="Calibri" w:hAnsi="Arial" w:cs="Arial"/>
          <w:sz w:val="22"/>
          <w:szCs w:val="22"/>
          <w:lang w:val="en-US"/>
        </w:rPr>
        <w:t>______ од ____</w:t>
      </w:r>
      <w:r w:rsidR="006A2845" w:rsidRPr="00640DCD">
        <w:rPr>
          <w:rFonts w:ascii="Arial" w:eastAsia="Calibri" w:hAnsi="Arial" w:cs="Arial"/>
          <w:sz w:val="22"/>
          <w:szCs w:val="22"/>
          <w:lang w:val="sr-Cyrl-RS"/>
        </w:rPr>
        <w:t>__</w:t>
      </w:r>
      <w:r w:rsidR="006A2845" w:rsidRPr="00640DCD">
        <w:rPr>
          <w:rFonts w:ascii="Arial" w:eastAsia="Calibri" w:hAnsi="Arial" w:cs="Arial"/>
          <w:sz w:val="22"/>
          <w:szCs w:val="22"/>
          <w:lang w:val="en-US"/>
        </w:rPr>
        <w:t>_</w:t>
      </w:r>
      <w:r w:rsidR="006A2845" w:rsidRPr="00640DCD">
        <w:rPr>
          <w:rFonts w:ascii="Arial" w:eastAsia="Calibri" w:hAnsi="Arial" w:cs="Arial"/>
          <w:sz w:val="22"/>
          <w:szCs w:val="22"/>
          <w:lang w:val="sr-Cyrl-RS"/>
        </w:rPr>
        <w:t>__</w:t>
      </w:r>
      <w:r w:rsidR="006A2845" w:rsidRPr="00640DCD">
        <w:rPr>
          <w:rFonts w:ascii="Arial" w:eastAsia="Calibri" w:hAnsi="Arial" w:cs="Arial"/>
          <w:sz w:val="22"/>
          <w:szCs w:val="22"/>
          <w:lang w:val="en-US"/>
        </w:rPr>
        <w:t>године</w:t>
      </w:r>
      <w:r w:rsidR="0018165F" w:rsidRPr="00640DCD">
        <w:rPr>
          <w:rFonts w:ascii="Arial" w:hAnsi="Arial" w:cs="Arial"/>
          <w:sz w:val="22"/>
          <w:szCs w:val="22"/>
          <w:lang w:val="sr-Cyrl-RS"/>
        </w:rPr>
        <w:t>,</w:t>
      </w:r>
      <w:r w:rsidR="0018165F" w:rsidRPr="00640DCD">
        <w:rPr>
          <w:rFonts w:ascii="Arial" w:hAnsi="Arial" w:cs="Arial"/>
          <w:sz w:val="22"/>
          <w:szCs w:val="22"/>
        </w:rPr>
        <w:t xml:space="preserve"> Техничком спецификацијом</w:t>
      </w:r>
      <w:r w:rsidR="0018165F" w:rsidRPr="00640DCD">
        <w:rPr>
          <w:rFonts w:ascii="Arial" w:hAnsi="Arial" w:cs="Arial"/>
          <w:sz w:val="22"/>
          <w:szCs w:val="22"/>
          <w:lang w:val="sr-Cyrl-RS"/>
        </w:rPr>
        <w:t xml:space="preserve"> </w:t>
      </w:r>
      <w:r w:rsidR="0018165F" w:rsidRPr="00640DCD">
        <w:rPr>
          <w:rFonts w:ascii="Arial" w:hAnsi="Arial" w:cs="Arial"/>
          <w:sz w:val="22"/>
          <w:szCs w:val="22"/>
        </w:rPr>
        <w:t>и Структуром цене,</w:t>
      </w:r>
      <w:r w:rsidR="006A2845" w:rsidRPr="00640DCD">
        <w:rPr>
          <w:rFonts w:ascii="Arial" w:eastAsia="Calibri" w:hAnsi="Arial" w:cs="Arial"/>
          <w:sz w:val="22"/>
          <w:szCs w:val="22"/>
          <w:lang w:val="en-US"/>
        </w:rPr>
        <w:t xml:space="preserve"> </w:t>
      </w:r>
      <w:r w:rsidR="006A2845" w:rsidRPr="00640DCD">
        <w:rPr>
          <w:rFonts w:ascii="Arial" w:eastAsia="Calibri" w:hAnsi="Arial" w:cs="Arial"/>
          <w:sz w:val="22"/>
          <w:szCs w:val="22"/>
          <w:lang w:val="sr-Cyrl-RS"/>
        </w:rPr>
        <w:t>к</w:t>
      </w:r>
      <w:r w:rsidR="006A2845" w:rsidRPr="00640DCD">
        <w:rPr>
          <w:rFonts w:ascii="Arial" w:eastAsia="Calibri" w:hAnsi="Arial" w:cs="Arial"/>
          <w:sz w:val="22"/>
          <w:szCs w:val="22"/>
          <w:lang w:val="en-US"/>
        </w:rPr>
        <w:t xml:space="preserve">оји </w:t>
      </w:r>
      <w:r w:rsidR="006A2845" w:rsidRPr="00640DCD">
        <w:rPr>
          <w:rFonts w:ascii="Arial" w:eastAsia="Calibri" w:hAnsi="Arial" w:cs="Arial"/>
          <w:sz w:val="22"/>
          <w:szCs w:val="22"/>
          <w:lang w:val="sr-Cyrl-RS"/>
        </w:rPr>
        <w:t>као Прилог 1, 2, и 3</w:t>
      </w:r>
      <w:r w:rsidR="0018165F" w:rsidRPr="00640DCD">
        <w:rPr>
          <w:rFonts w:ascii="Arial" w:hAnsi="Arial" w:cs="Arial"/>
          <w:sz w:val="22"/>
          <w:szCs w:val="22"/>
        </w:rPr>
        <w:t xml:space="preserve"> чине саставни део овог </w:t>
      </w:r>
      <w:r w:rsidR="0050403E" w:rsidRPr="00640DCD">
        <w:rPr>
          <w:rFonts w:ascii="Arial" w:hAnsi="Arial" w:cs="Arial"/>
          <w:sz w:val="22"/>
          <w:szCs w:val="22"/>
          <w:lang w:val="sr-Cyrl-RS"/>
        </w:rPr>
        <w:t>Оквирног споразума</w:t>
      </w:r>
      <w:r w:rsidR="0018165F" w:rsidRPr="00640DCD">
        <w:rPr>
          <w:rFonts w:ascii="Arial" w:hAnsi="Arial" w:cs="Arial"/>
          <w:sz w:val="22"/>
          <w:szCs w:val="22"/>
        </w:rPr>
        <w:t>.</w:t>
      </w:r>
    </w:p>
    <w:p w14:paraId="4DEB1A02" w14:textId="77777777" w:rsidR="0018165F" w:rsidRPr="002C0F72" w:rsidRDefault="0018165F" w:rsidP="0018165F">
      <w:pPr>
        <w:spacing w:line="276" w:lineRule="auto"/>
        <w:jc w:val="both"/>
        <w:rPr>
          <w:rFonts w:ascii="Arial" w:hAnsi="Arial" w:cs="Arial"/>
          <w:sz w:val="22"/>
          <w:szCs w:val="22"/>
        </w:rPr>
      </w:pPr>
    </w:p>
    <w:p w14:paraId="6C768FE6" w14:textId="77777777" w:rsidR="00685A5C" w:rsidRPr="00B50E9A" w:rsidRDefault="00685A5C" w:rsidP="00685A5C">
      <w:pPr>
        <w:pStyle w:val="KDParagraf"/>
        <w:tabs>
          <w:tab w:val="clear" w:pos="567"/>
          <w:tab w:val="left" w:pos="0"/>
        </w:tabs>
        <w:spacing w:before="0"/>
        <w:jc w:val="center"/>
        <w:rPr>
          <w:rFonts w:cs="Arial"/>
          <w:b/>
          <w:sz w:val="24"/>
          <w:szCs w:val="24"/>
          <w:lang w:val="sr-Cyrl-CS"/>
        </w:rPr>
      </w:pPr>
      <w:r w:rsidRPr="00B50E9A">
        <w:rPr>
          <w:rFonts w:cs="Arial"/>
          <w:b/>
          <w:sz w:val="24"/>
          <w:szCs w:val="24"/>
          <w:lang w:val="sr-Cyrl-CS"/>
        </w:rPr>
        <w:t>ВРЕДНОСТ ОКВИРНОГ СПОРАЗУМА</w:t>
      </w:r>
    </w:p>
    <w:p w14:paraId="182BC38B" w14:textId="77777777" w:rsidR="00A15300" w:rsidRDefault="00A15300" w:rsidP="00E1304E">
      <w:pPr>
        <w:spacing w:line="276" w:lineRule="auto"/>
        <w:jc w:val="center"/>
        <w:rPr>
          <w:rFonts w:ascii="Arial" w:hAnsi="Arial" w:cs="Arial"/>
          <w:b/>
          <w:sz w:val="22"/>
          <w:szCs w:val="22"/>
        </w:rPr>
      </w:pPr>
    </w:p>
    <w:p w14:paraId="7B4207B7" w14:textId="52650CA3" w:rsidR="0018165F" w:rsidRPr="00E1304E" w:rsidRDefault="00E1304E" w:rsidP="00E1304E">
      <w:pPr>
        <w:spacing w:line="276" w:lineRule="auto"/>
        <w:jc w:val="center"/>
        <w:rPr>
          <w:rFonts w:ascii="Arial" w:hAnsi="Arial" w:cs="Arial"/>
          <w:b/>
          <w:sz w:val="22"/>
          <w:szCs w:val="22"/>
        </w:rPr>
      </w:pPr>
      <w:r>
        <w:rPr>
          <w:rFonts w:ascii="Arial" w:hAnsi="Arial" w:cs="Arial"/>
          <w:b/>
          <w:sz w:val="22"/>
          <w:szCs w:val="22"/>
        </w:rPr>
        <w:t>Члан 2.</w:t>
      </w:r>
    </w:p>
    <w:p w14:paraId="66F4A98B" w14:textId="4BFB5BA1" w:rsidR="006A2845" w:rsidRPr="001549D7" w:rsidRDefault="006A2845" w:rsidP="006A2845">
      <w:pPr>
        <w:spacing w:before="120"/>
        <w:jc w:val="both"/>
        <w:rPr>
          <w:rFonts w:ascii="Arial" w:hAnsi="Arial"/>
          <w:sz w:val="20"/>
          <w:szCs w:val="22"/>
          <w:lang w:val="en-US"/>
        </w:rPr>
      </w:pPr>
      <w:r w:rsidRPr="006A2845">
        <w:rPr>
          <w:rFonts w:ascii="Arial" w:hAnsi="Arial"/>
          <w:sz w:val="22"/>
          <w:szCs w:val="22"/>
          <w:lang w:val="en-US"/>
        </w:rPr>
        <w:t>Укупна</w:t>
      </w:r>
      <w:r w:rsidR="0018165F">
        <w:rPr>
          <w:rFonts w:ascii="Arial" w:hAnsi="Arial" w:cs="Arial"/>
          <w:sz w:val="22"/>
          <w:szCs w:val="22"/>
        </w:rPr>
        <w:t xml:space="preserve"> </w:t>
      </w:r>
      <w:r w:rsidRPr="006A2845">
        <w:rPr>
          <w:rFonts w:ascii="Arial" w:hAnsi="Arial"/>
          <w:sz w:val="22"/>
          <w:szCs w:val="22"/>
          <w:lang w:val="sr-Cyrl-RS"/>
        </w:rPr>
        <w:t>вредност Оквирног споразума</w:t>
      </w:r>
      <w:r w:rsidRPr="006A2845">
        <w:rPr>
          <w:rFonts w:ascii="Arial" w:hAnsi="Arial"/>
          <w:sz w:val="22"/>
          <w:szCs w:val="22"/>
          <w:lang w:val="en-US"/>
        </w:rPr>
        <w:t xml:space="preserve"> из члана 1.</w:t>
      </w:r>
      <w:r w:rsidRPr="006A2845">
        <w:rPr>
          <w:rFonts w:ascii="Arial" w:hAnsi="Arial"/>
          <w:sz w:val="22"/>
          <w:szCs w:val="22"/>
          <w:lang w:val="sr-Cyrl-RS"/>
        </w:rPr>
        <w:t xml:space="preserve"> без обрачунатог ПДВ</w:t>
      </w:r>
      <w:r w:rsidRPr="006A2845">
        <w:rPr>
          <w:rFonts w:ascii="Arial" w:hAnsi="Arial"/>
          <w:sz w:val="22"/>
          <w:szCs w:val="22"/>
          <w:lang w:val="en-US"/>
        </w:rPr>
        <w:t xml:space="preserve"> износи</w:t>
      </w:r>
      <w:r w:rsidRPr="006A2845">
        <w:rPr>
          <w:rFonts w:ascii="Arial" w:hAnsi="Arial"/>
          <w:sz w:val="22"/>
          <w:szCs w:val="22"/>
          <w:lang w:val="sr-Cyrl-RS"/>
        </w:rPr>
        <w:t xml:space="preserve"> _______________________</w:t>
      </w:r>
      <w:r w:rsidRPr="006A2845">
        <w:rPr>
          <w:rFonts w:ascii="Arial" w:hAnsi="Arial" w:cs="Arial"/>
          <w:sz w:val="22"/>
          <w:szCs w:val="22"/>
          <w:lang w:val="sr-Cyrl-RS"/>
        </w:rPr>
        <w:t xml:space="preserve">динара, </w:t>
      </w:r>
      <w:r w:rsidRPr="006A2845">
        <w:rPr>
          <w:rFonts w:ascii="Arial" w:hAnsi="Arial" w:cs="Arial"/>
          <w:sz w:val="22"/>
          <w:szCs w:val="22"/>
          <w:lang w:val="ru-RU"/>
        </w:rPr>
        <w:t>(словима:____</w:t>
      </w:r>
      <w:r w:rsidRPr="006A2845">
        <w:rPr>
          <w:rFonts w:ascii="Arial" w:hAnsi="Arial" w:cs="Arial"/>
          <w:i/>
          <w:sz w:val="22"/>
          <w:szCs w:val="22"/>
          <w:lang w:val="sr-Cyrl-RS"/>
        </w:rPr>
        <w:t>_______________________</w:t>
      </w:r>
      <w:r w:rsidRPr="006A2845">
        <w:rPr>
          <w:rFonts w:ascii="Arial" w:hAnsi="Arial" w:cs="Arial"/>
          <w:sz w:val="22"/>
          <w:szCs w:val="22"/>
          <w:lang w:val="sr-Cyrl-RS"/>
        </w:rPr>
        <w:t>)</w:t>
      </w:r>
      <w:r w:rsidR="001549D7">
        <w:rPr>
          <w:rFonts w:ascii="Arial" w:hAnsi="Arial" w:cs="Arial"/>
          <w:sz w:val="22"/>
          <w:szCs w:val="22"/>
          <w:lang w:val="sr-Cyrl-RS"/>
        </w:rPr>
        <w:t>,</w:t>
      </w:r>
      <w:r w:rsidR="001549D7">
        <w:rPr>
          <w:rFonts w:ascii="Arial" w:hAnsi="Arial" w:cs="Arial"/>
          <w:color w:val="000000"/>
          <w:sz w:val="22"/>
          <w:szCs w:val="22"/>
          <w:lang w:val="ru-RU"/>
        </w:rPr>
        <w:t xml:space="preserve"> </w:t>
      </w:r>
      <w:r w:rsidR="001549D7" w:rsidRPr="001549D7">
        <w:rPr>
          <w:rFonts w:ascii="Arial" w:hAnsi="Arial" w:cs="Arial"/>
          <w:sz w:val="22"/>
          <w:lang w:val="sr-Cyrl-RS"/>
        </w:rPr>
        <w:t>а што представља процењену вредност јавне набавке.</w:t>
      </w:r>
      <w:r w:rsidRPr="001549D7">
        <w:rPr>
          <w:rFonts w:ascii="Arial" w:hAnsi="Arial" w:cs="Arial"/>
          <w:color w:val="000000"/>
          <w:sz w:val="20"/>
          <w:szCs w:val="22"/>
          <w:lang w:val="ru-RU"/>
        </w:rPr>
        <w:t xml:space="preserve"> </w:t>
      </w:r>
    </w:p>
    <w:p w14:paraId="2F2EED7E" w14:textId="5D5A2971" w:rsidR="0018165F" w:rsidRPr="002C0F72" w:rsidRDefault="0018165F" w:rsidP="0018165F">
      <w:pPr>
        <w:spacing w:line="276" w:lineRule="auto"/>
        <w:jc w:val="both"/>
        <w:rPr>
          <w:rFonts w:ascii="Arial" w:hAnsi="Arial" w:cs="Arial"/>
          <w:sz w:val="22"/>
          <w:szCs w:val="22"/>
        </w:rPr>
      </w:pPr>
    </w:p>
    <w:p w14:paraId="2FBCD705" w14:textId="77777777" w:rsidR="0018165F" w:rsidRDefault="0018165F" w:rsidP="0018165F">
      <w:pPr>
        <w:spacing w:line="276" w:lineRule="auto"/>
        <w:jc w:val="both"/>
        <w:rPr>
          <w:rFonts w:ascii="Arial" w:hAnsi="Arial" w:cs="Arial"/>
          <w:sz w:val="22"/>
          <w:szCs w:val="22"/>
        </w:rPr>
      </w:pPr>
      <w:r w:rsidRPr="002C0F72">
        <w:rPr>
          <w:rFonts w:ascii="Arial" w:hAnsi="Arial" w:cs="Arial"/>
          <w:sz w:val="22"/>
          <w:szCs w:val="22"/>
        </w:rPr>
        <w:t>На цену радова из става 1. овог члана обрачунава се припадајући порез на додату вредност у складу са прописима Републике Србије.</w:t>
      </w:r>
    </w:p>
    <w:p w14:paraId="2F080843" w14:textId="08EE8AE5" w:rsidR="00E1304E" w:rsidRPr="002C0F72" w:rsidRDefault="00E1304E" w:rsidP="0018165F">
      <w:pPr>
        <w:spacing w:line="276" w:lineRule="auto"/>
        <w:jc w:val="both"/>
        <w:rPr>
          <w:rFonts w:ascii="Arial" w:hAnsi="Arial" w:cs="Arial"/>
          <w:sz w:val="22"/>
          <w:szCs w:val="22"/>
        </w:rPr>
      </w:pPr>
      <w:r w:rsidRPr="002C0F72">
        <w:rPr>
          <w:rFonts w:ascii="Arial" w:hAnsi="Arial" w:cs="Arial"/>
          <w:sz w:val="22"/>
          <w:szCs w:val="22"/>
        </w:rPr>
        <w:t>У привременој ситуацији, за изведене радове, нaвести ознаку делатности прописане Уредбом о класификацији делатности из области грађевинарства (Сл. Гласник број 54/10)  и Правилником о утврђивању добара и услуга из области грађевинарства за сврхе одређивања пореског дужника за порез на додату вредност ( Сл. Г</w:t>
      </w:r>
      <w:r>
        <w:rPr>
          <w:rFonts w:ascii="Arial" w:hAnsi="Arial" w:cs="Arial"/>
          <w:sz w:val="22"/>
          <w:szCs w:val="22"/>
        </w:rPr>
        <w:t>ласник РС број 86/2015 године).</w:t>
      </w:r>
    </w:p>
    <w:p w14:paraId="3DC13509" w14:textId="34BF1D71" w:rsidR="006A2845" w:rsidRPr="006A2845" w:rsidRDefault="006A2845" w:rsidP="006A2845">
      <w:pPr>
        <w:spacing w:before="120"/>
        <w:jc w:val="both"/>
        <w:rPr>
          <w:rFonts w:ascii="Arial" w:hAnsi="Arial"/>
          <w:sz w:val="22"/>
          <w:szCs w:val="22"/>
          <w:lang w:val="sr-Cyrl-RS"/>
        </w:rPr>
      </w:pPr>
      <w:r>
        <w:rPr>
          <w:rFonts w:ascii="Arial" w:hAnsi="Arial"/>
          <w:sz w:val="22"/>
          <w:szCs w:val="22"/>
          <w:lang w:val="sr-Cyrl-RS"/>
        </w:rPr>
        <w:t>Наручилац</w:t>
      </w:r>
      <w:r w:rsidRPr="006A2845">
        <w:rPr>
          <w:rFonts w:ascii="Arial" w:hAnsi="Arial"/>
          <w:sz w:val="22"/>
          <w:szCs w:val="22"/>
          <w:lang w:val="sr-Cyrl-RS"/>
        </w:rPr>
        <w:t xml:space="preserve"> није у обавези да реализује целокупну вредност Оквирног споразума.</w:t>
      </w:r>
    </w:p>
    <w:p w14:paraId="7A919854" w14:textId="77777777" w:rsidR="0018165F" w:rsidRPr="002C0F72" w:rsidRDefault="0018165F" w:rsidP="0018165F">
      <w:pPr>
        <w:spacing w:line="276" w:lineRule="auto"/>
        <w:jc w:val="both"/>
        <w:rPr>
          <w:rFonts w:ascii="Arial" w:hAnsi="Arial" w:cs="Arial"/>
          <w:sz w:val="22"/>
          <w:szCs w:val="22"/>
        </w:rPr>
      </w:pPr>
    </w:p>
    <w:p w14:paraId="61FB121C" w14:textId="77777777" w:rsidR="0018165F" w:rsidRPr="002C0F72" w:rsidRDefault="0018165F" w:rsidP="0018165F">
      <w:pPr>
        <w:spacing w:line="276" w:lineRule="auto"/>
        <w:jc w:val="both"/>
        <w:rPr>
          <w:rFonts w:ascii="Arial" w:hAnsi="Arial" w:cs="Arial"/>
          <w:sz w:val="22"/>
          <w:szCs w:val="22"/>
        </w:rPr>
      </w:pPr>
      <w:r w:rsidRPr="002C0F72">
        <w:rPr>
          <w:rFonts w:ascii="Arial" w:hAnsi="Arial" w:cs="Arial"/>
          <w:sz w:val="22"/>
          <w:szCs w:val="22"/>
        </w:rPr>
        <w:t xml:space="preserve">У цену су урачунати сви трошкови везани за реализацију </w:t>
      </w:r>
      <w:r w:rsidR="0050403E">
        <w:rPr>
          <w:rFonts w:ascii="Arial" w:hAnsi="Arial" w:cs="Arial"/>
          <w:sz w:val="22"/>
          <w:szCs w:val="22"/>
          <w:lang w:val="sr-Cyrl-RS"/>
        </w:rPr>
        <w:t>Оквирног споразума</w:t>
      </w:r>
      <w:r w:rsidRPr="002C0F72">
        <w:rPr>
          <w:rFonts w:ascii="Arial" w:hAnsi="Arial" w:cs="Arial"/>
          <w:sz w:val="22"/>
          <w:szCs w:val="22"/>
        </w:rPr>
        <w:t xml:space="preserve">. </w:t>
      </w:r>
    </w:p>
    <w:p w14:paraId="77F2963C" w14:textId="575C0705" w:rsidR="0018165F" w:rsidRDefault="0018165F" w:rsidP="0018165F">
      <w:pPr>
        <w:spacing w:line="276" w:lineRule="auto"/>
        <w:jc w:val="both"/>
        <w:rPr>
          <w:rFonts w:ascii="Arial" w:hAnsi="Arial" w:cs="Arial"/>
          <w:sz w:val="22"/>
          <w:szCs w:val="22"/>
        </w:rPr>
      </w:pPr>
      <w:r>
        <w:rPr>
          <w:rFonts w:ascii="Arial" w:hAnsi="Arial" w:cs="Arial"/>
          <w:sz w:val="22"/>
          <w:szCs w:val="22"/>
          <w:lang w:val="sr-Cyrl-RS"/>
        </w:rPr>
        <w:t>Уговорена ц</w:t>
      </w:r>
      <w:r w:rsidRPr="002C0F72">
        <w:rPr>
          <w:rFonts w:ascii="Arial" w:hAnsi="Arial" w:cs="Arial"/>
          <w:sz w:val="22"/>
          <w:szCs w:val="22"/>
        </w:rPr>
        <w:t>ена</w:t>
      </w:r>
      <w:r w:rsidR="006A2845" w:rsidRPr="006A2845">
        <w:rPr>
          <w:rFonts w:ascii="Arial" w:hAnsi="Arial" w:cs="Arial"/>
          <w:sz w:val="22"/>
          <w:szCs w:val="22"/>
          <w:lang w:val="en-US"/>
        </w:rPr>
        <w:t xml:space="preserve"> из става 1.овог члана</w:t>
      </w:r>
      <w:r w:rsidRPr="002C0F72">
        <w:rPr>
          <w:rFonts w:ascii="Arial" w:hAnsi="Arial" w:cs="Arial"/>
          <w:sz w:val="22"/>
          <w:szCs w:val="22"/>
        </w:rPr>
        <w:t xml:space="preserve"> је фиксна, односно не може се мењати за све време важења </w:t>
      </w:r>
      <w:r w:rsidR="0050403E">
        <w:rPr>
          <w:rFonts w:ascii="Arial" w:hAnsi="Arial" w:cs="Arial"/>
          <w:sz w:val="22"/>
          <w:szCs w:val="22"/>
          <w:lang w:val="sr-Cyrl-RS"/>
        </w:rPr>
        <w:t>Оквирног споразума</w:t>
      </w:r>
      <w:r>
        <w:rPr>
          <w:rFonts w:ascii="Arial" w:hAnsi="Arial" w:cs="Arial"/>
          <w:sz w:val="22"/>
          <w:szCs w:val="22"/>
          <w:lang w:val="sr-Cyrl-ME"/>
        </w:rPr>
        <w:t>.</w:t>
      </w:r>
      <w:r w:rsidRPr="002C0F72">
        <w:rPr>
          <w:rFonts w:ascii="Arial" w:hAnsi="Arial" w:cs="Arial"/>
          <w:sz w:val="22"/>
          <w:szCs w:val="22"/>
        </w:rPr>
        <w:t xml:space="preserve"> </w:t>
      </w:r>
    </w:p>
    <w:p w14:paraId="40D9DEEF" w14:textId="1CF3C530" w:rsidR="006A2845" w:rsidRPr="00CA3180" w:rsidRDefault="006A2845" w:rsidP="006A2845">
      <w:pPr>
        <w:spacing w:before="120"/>
        <w:jc w:val="both"/>
        <w:rPr>
          <w:rFonts w:ascii="Arial" w:eastAsia="Calibri" w:hAnsi="Arial"/>
          <w:sz w:val="22"/>
          <w:szCs w:val="22"/>
          <w:lang w:val="sr-Cyrl-RS"/>
        </w:rPr>
      </w:pPr>
      <w:r w:rsidRPr="00CA3180">
        <w:rPr>
          <w:rFonts w:ascii="Arial" w:hAnsi="Arial"/>
          <w:sz w:val="22"/>
          <w:szCs w:val="22"/>
          <w:lang w:val="sr-Cyrl-RS"/>
        </w:rPr>
        <w:lastRenderedPageBreak/>
        <w:t xml:space="preserve">Стране су сагласне да је обим радова и добара </w:t>
      </w:r>
      <w:r w:rsidRPr="00CA3180">
        <w:rPr>
          <w:rFonts w:ascii="Arial" w:eastAsia="Calibri" w:hAnsi="Arial"/>
          <w:sz w:val="22"/>
          <w:szCs w:val="22"/>
          <w:lang w:val="sr-Cyrl-RS"/>
        </w:rPr>
        <w:t>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647E7F10" w14:textId="34BC455E" w:rsidR="006A2845" w:rsidRPr="006A2845" w:rsidRDefault="006A2845" w:rsidP="006A2845">
      <w:pPr>
        <w:spacing w:before="120"/>
        <w:jc w:val="both"/>
        <w:rPr>
          <w:rFonts w:ascii="Arial" w:eastAsia="Calibri" w:hAnsi="Arial"/>
          <w:sz w:val="22"/>
          <w:szCs w:val="22"/>
          <w:lang w:val="sr-Cyrl-RS"/>
        </w:rPr>
      </w:pPr>
      <w:r w:rsidRPr="00CA3180">
        <w:rPr>
          <w:rFonts w:ascii="Arial" w:eastAsia="Calibri" w:hAnsi="Arial"/>
          <w:sz w:val="22"/>
          <w:szCs w:val="22"/>
          <w:lang w:val="sr-Cyrl-RS"/>
        </w:rPr>
        <w:t xml:space="preserve">Коначна вредност </w:t>
      </w:r>
      <w:r w:rsidR="00E1304E" w:rsidRPr="00CA3180">
        <w:rPr>
          <w:rFonts w:ascii="Arial" w:eastAsia="Calibri" w:hAnsi="Arial"/>
          <w:sz w:val="22"/>
          <w:szCs w:val="22"/>
          <w:lang w:val="sr-Cyrl-RS"/>
        </w:rPr>
        <w:t xml:space="preserve">извршених радова </w:t>
      </w:r>
      <w:r w:rsidRPr="00CA3180">
        <w:rPr>
          <w:rFonts w:ascii="Arial" w:eastAsia="Calibri" w:hAnsi="Arial"/>
          <w:sz w:val="22"/>
          <w:szCs w:val="22"/>
          <w:lang w:val="sr-Cyrl-RS"/>
        </w:rPr>
        <w:t xml:space="preserve">утврдиће се применом јединичних цена на стварно </w:t>
      </w:r>
      <w:r w:rsidR="00E1304E" w:rsidRPr="00CA3180">
        <w:rPr>
          <w:rFonts w:ascii="Arial" w:eastAsia="Calibri" w:hAnsi="Arial"/>
          <w:sz w:val="22"/>
          <w:szCs w:val="22"/>
          <w:lang w:val="sr-Cyrl-RS"/>
        </w:rPr>
        <w:t>извршену</w:t>
      </w:r>
      <w:r w:rsidRPr="00CA3180">
        <w:rPr>
          <w:rFonts w:ascii="Arial" w:eastAsia="Calibri" w:hAnsi="Arial"/>
          <w:sz w:val="22"/>
          <w:szCs w:val="22"/>
          <w:lang w:val="sr-Cyrl-RS"/>
        </w:rPr>
        <w:t xml:space="preserve"> количину </w:t>
      </w:r>
      <w:r w:rsidR="00E1304E" w:rsidRPr="00CA3180">
        <w:rPr>
          <w:rFonts w:ascii="Arial" w:eastAsia="Calibri" w:hAnsi="Arial"/>
          <w:sz w:val="22"/>
          <w:szCs w:val="22"/>
          <w:lang w:val="sr-Cyrl-RS"/>
        </w:rPr>
        <w:t>радова</w:t>
      </w:r>
      <w:r w:rsidRPr="00CA3180">
        <w:rPr>
          <w:rFonts w:ascii="Arial" w:eastAsia="Calibri" w:hAnsi="Arial"/>
          <w:sz w:val="22"/>
          <w:szCs w:val="22"/>
          <w:lang w:val="sr-Cyrl-RS"/>
        </w:rPr>
        <w:t>, а по основу издатих појединачних уговора.</w:t>
      </w:r>
    </w:p>
    <w:p w14:paraId="05BD0E4A" w14:textId="77777777" w:rsidR="006A2845" w:rsidRPr="002C0F72" w:rsidRDefault="006A2845" w:rsidP="0018165F">
      <w:pPr>
        <w:spacing w:line="276" w:lineRule="auto"/>
        <w:jc w:val="both"/>
        <w:rPr>
          <w:rFonts w:ascii="Arial" w:hAnsi="Arial" w:cs="Arial"/>
          <w:sz w:val="22"/>
          <w:szCs w:val="22"/>
        </w:rPr>
      </w:pPr>
    </w:p>
    <w:p w14:paraId="3DA4BFC4" w14:textId="35BE0569" w:rsidR="006A2845" w:rsidRDefault="0018165F" w:rsidP="0018165F">
      <w:pPr>
        <w:spacing w:line="276" w:lineRule="auto"/>
        <w:jc w:val="both"/>
        <w:rPr>
          <w:rFonts w:ascii="Arial" w:hAnsi="Arial" w:cs="Arial"/>
          <w:sz w:val="22"/>
          <w:szCs w:val="22"/>
        </w:rPr>
      </w:pPr>
      <w:r w:rsidRPr="002C0F72">
        <w:rPr>
          <w:rFonts w:ascii="Arial" w:eastAsia="TimesNewRomanPSMT" w:hAnsi="Arial" w:cs="Arial"/>
          <w:sz w:val="22"/>
          <w:szCs w:val="22"/>
        </w:rPr>
        <w:t xml:space="preserve">Укупно уговорена вредност радова укључује све зависне трошкове као што су: </w:t>
      </w:r>
      <w:r w:rsidRPr="002C0F72">
        <w:rPr>
          <w:rFonts w:ascii="Arial" w:hAnsi="Arial" w:cs="Arial"/>
          <w:sz w:val="22"/>
          <w:szCs w:val="22"/>
        </w:rPr>
        <w:t>превоз, осигурање запослених и градилишта, трошков</w:t>
      </w:r>
      <w:r>
        <w:rPr>
          <w:rFonts w:ascii="Arial" w:hAnsi="Arial" w:cs="Arial"/>
          <w:sz w:val="22"/>
          <w:szCs w:val="22"/>
          <w:lang w:val="sr-Cyrl-RS"/>
        </w:rPr>
        <w:t>и</w:t>
      </w:r>
      <w:r w:rsidRPr="002C0F72">
        <w:rPr>
          <w:rFonts w:ascii="Arial" w:hAnsi="Arial" w:cs="Arial"/>
          <w:sz w:val="22"/>
          <w:szCs w:val="22"/>
        </w:rPr>
        <w:t xml:space="preserve"> везан</w:t>
      </w:r>
      <w:r>
        <w:rPr>
          <w:rFonts w:ascii="Arial" w:hAnsi="Arial" w:cs="Arial"/>
          <w:sz w:val="22"/>
          <w:szCs w:val="22"/>
          <w:lang w:val="sr-Cyrl-RS"/>
        </w:rPr>
        <w:t>и</w:t>
      </w:r>
      <w:r w:rsidRPr="002C0F72">
        <w:rPr>
          <w:rFonts w:ascii="Arial" w:hAnsi="Arial" w:cs="Arial"/>
          <w:sz w:val="22"/>
          <w:szCs w:val="22"/>
        </w:rPr>
        <w:t xml:space="preserve"> за испуњавање одредби Закона о безбедности и здрављу на раду и Закона о заштити животне средине, као и све остале зависне трошкове, укључујући трошкове прибављања сре</w:t>
      </w:r>
      <w:r w:rsidR="00640DCD">
        <w:rPr>
          <w:rFonts w:ascii="Arial" w:hAnsi="Arial" w:cs="Arial"/>
          <w:sz w:val="22"/>
          <w:szCs w:val="22"/>
        </w:rPr>
        <w:t>дстава финансијског обезбеђења.</w:t>
      </w:r>
    </w:p>
    <w:p w14:paraId="373602B3" w14:textId="77777777" w:rsidR="00A15300" w:rsidRDefault="00A15300" w:rsidP="007919BA">
      <w:pPr>
        <w:ind w:right="-469"/>
        <w:contextualSpacing/>
        <w:jc w:val="center"/>
        <w:rPr>
          <w:rFonts w:ascii="Arial" w:eastAsia="Arial Unicode MS" w:hAnsi="Arial" w:cs="Arial"/>
          <w:b/>
          <w:sz w:val="22"/>
          <w:szCs w:val="22"/>
        </w:rPr>
      </w:pPr>
    </w:p>
    <w:p w14:paraId="61C85F6A" w14:textId="77777777" w:rsidR="00E1304E" w:rsidRPr="00E1304E" w:rsidRDefault="00E1304E" w:rsidP="007919BA">
      <w:pPr>
        <w:ind w:right="-469"/>
        <w:contextualSpacing/>
        <w:jc w:val="center"/>
        <w:rPr>
          <w:rFonts w:ascii="Arial" w:eastAsia="Arial Unicode MS" w:hAnsi="Arial" w:cs="Arial"/>
          <w:b/>
          <w:sz w:val="22"/>
          <w:szCs w:val="22"/>
        </w:rPr>
      </w:pPr>
      <w:r w:rsidRPr="00E1304E">
        <w:rPr>
          <w:rFonts w:ascii="Arial" w:eastAsia="Arial Unicode MS" w:hAnsi="Arial" w:cs="Arial"/>
          <w:b/>
          <w:sz w:val="22"/>
          <w:szCs w:val="22"/>
        </w:rPr>
        <w:t>ЗАКЉУЧИВАЊЕ ПОЈЕДИНАЧНИХ УГОВОРА</w:t>
      </w:r>
    </w:p>
    <w:p w14:paraId="5F015047" w14:textId="77777777" w:rsidR="00E1304E" w:rsidRPr="00E1304E" w:rsidRDefault="00E1304E" w:rsidP="00E1304E">
      <w:pPr>
        <w:ind w:right="-469"/>
        <w:contextualSpacing/>
        <w:jc w:val="center"/>
        <w:rPr>
          <w:rFonts w:ascii="Arial" w:eastAsia="Arial Unicode MS" w:hAnsi="Arial" w:cs="Arial"/>
          <w:b/>
          <w:sz w:val="22"/>
          <w:szCs w:val="22"/>
        </w:rPr>
      </w:pPr>
    </w:p>
    <w:p w14:paraId="5071ADC7" w14:textId="4DCE0754" w:rsidR="00E1304E" w:rsidRPr="00E1304E" w:rsidRDefault="00E1304E" w:rsidP="00640DCD">
      <w:pPr>
        <w:contextualSpacing/>
        <w:jc w:val="center"/>
        <w:rPr>
          <w:rFonts w:ascii="Arial" w:eastAsia="Arial Unicode MS" w:hAnsi="Arial" w:cs="Arial"/>
          <w:b/>
          <w:sz w:val="22"/>
          <w:szCs w:val="22"/>
        </w:rPr>
      </w:pPr>
      <w:r w:rsidRPr="00E1304E">
        <w:rPr>
          <w:rFonts w:ascii="Arial" w:eastAsia="Arial Unicode MS" w:hAnsi="Arial" w:cs="Arial"/>
          <w:b/>
          <w:sz w:val="22"/>
          <w:szCs w:val="22"/>
        </w:rPr>
        <w:t xml:space="preserve">Члан </w:t>
      </w:r>
      <w:r>
        <w:rPr>
          <w:rFonts w:ascii="Arial" w:eastAsia="Arial Unicode MS" w:hAnsi="Arial" w:cs="Arial"/>
          <w:b/>
          <w:sz w:val="22"/>
          <w:szCs w:val="22"/>
          <w:lang w:val="sr-Cyrl-RS"/>
        </w:rPr>
        <w:t>3</w:t>
      </w:r>
      <w:r w:rsidRPr="00E1304E">
        <w:rPr>
          <w:rFonts w:ascii="Arial" w:eastAsia="Arial Unicode MS" w:hAnsi="Arial" w:cs="Arial"/>
          <w:b/>
          <w:sz w:val="22"/>
          <w:szCs w:val="22"/>
        </w:rPr>
        <w:t>.</w:t>
      </w:r>
    </w:p>
    <w:p w14:paraId="34247A0B" w14:textId="77777777" w:rsidR="00E1304E" w:rsidRPr="00E1304E" w:rsidRDefault="00E1304E" w:rsidP="00E1304E">
      <w:pPr>
        <w:ind w:right="-61"/>
        <w:jc w:val="both"/>
        <w:rPr>
          <w:rFonts w:ascii="Arial" w:hAnsi="Arial"/>
          <w:sz w:val="22"/>
          <w:szCs w:val="22"/>
          <w:lang w:val="ru-RU"/>
        </w:rPr>
      </w:pPr>
      <w:r w:rsidRPr="00E1304E">
        <w:rPr>
          <w:rFonts w:ascii="Arial" w:hAnsi="Arial"/>
          <w:sz w:val="22"/>
          <w:szCs w:val="22"/>
          <w:lang w:val="ru-RU"/>
        </w:rPr>
        <w:t>Уговори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14:paraId="766ACE29" w14:textId="77777777" w:rsidR="00E1304E" w:rsidRPr="00E1304E" w:rsidRDefault="00E1304E" w:rsidP="00E1304E">
      <w:pPr>
        <w:ind w:right="-61"/>
        <w:jc w:val="both"/>
        <w:rPr>
          <w:rFonts w:ascii="Arial" w:hAnsi="Arial"/>
          <w:b/>
          <w:bCs/>
          <w:sz w:val="22"/>
          <w:szCs w:val="22"/>
          <w:lang w:val="sr-Cyrl-RS"/>
        </w:rPr>
      </w:pPr>
      <w:r w:rsidRPr="00E1304E">
        <w:rPr>
          <w:rFonts w:ascii="Arial" w:hAnsi="Arial"/>
          <w:sz w:val="22"/>
          <w:szCs w:val="22"/>
          <w:lang w:val="ru-RU"/>
        </w:rPr>
        <w:t>У уговорима не могу се мењати битни услови Оквирног споразума.</w:t>
      </w:r>
    </w:p>
    <w:p w14:paraId="6E662AC2" w14:textId="77777777" w:rsidR="00E1304E" w:rsidRPr="002C0F72" w:rsidRDefault="00E1304E" w:rsidP="0018165F">
      <w:pPr>
        <w:spacing w:line="276" w:lineRule="auto"/>
        <w:jc w:val="both"/>
        <w:rPr>
          <w:rFonts w:ascii="Arial" w:hAnsi="Arial" w:cs="Arial"/>
          <w:sz w:val="22"/>
          <w:szCs w:val="22"/>
        </w:rPr>
      </w:pPr>
    </w:p>
    <w:p w14:paraId="61F9621E" w14:textId="77777777" w:rsidR="00A15300" w:rsidRDefault="00A15300" w:rsidP="007919BA">
      <w:pPr>
        <w:spacing w:line="276" w:lineRule="auto"/>
        <w:jc w:val="center"/>
        <w:rPr>
          <w:rFonts w:ascii="Arial" w:hAnsi="Arial" w:cs="Arial"/>
          <w:b/>
          <w:sz w:val="22"/>
          <w:szCs w:val="22"/>
        </w:rPr>
      </w:pPr>
    </w:p>
    <w:p w14:paraId="33C4EC25" w14:textId="77777777" w:rsidR="002C0F72" w:rsidRPr="002C0F72" w:rsidRDefault="002C0F72" w:rsidP="007919BA">
      <w:pPr>
        <w:spacing w:line="276" w:lineRule="auto"/>
        <w:jc w:val="center"/>
        <w:rPr>
          <w:rFonts w:ascii="Arial" w:hAnsi="Arial" w:cs="Arial"/>
          <w:sz w:val="22"/>
          <w:szCs w:val="22"/>
        </w:rPr>
      </w:pPr>
      <w:r w:rsidRPr="002C0F72">
        <w:rPr>
          <w:rFonts w:ascii="Arial" w:hAnsi="Arial" w:cs="Arial"/>
          <w:b/>
          <w:sz w:val="22"/>
          <w:szCs w:val="22"/>
        </w:rPr>
        <w:t>НАЧИН ПЛАЋАЊА</w:t>
      </w:r>
    </w:p>
    <w:p w14:paraId="47D4365F" w14:textId="5558FF32" w:rsidR="00075E7B" w:rsidRPr="002C0F72" w:rsidRDefault="002C0F72" w:rsidP="00E1304E">
      <w:pPr>
        <w:spacing w:line="276" w:lineRule="auto"/>
        <w:jc w:val="center"/>
        <w:rPr>
          <w:rFonts w:ascii="Arial" w:hAnsi="Arial" w:cs="Arial"/>
          <w:b/>
          <w:sz w:val="22"/>
          <w:szCs w:val="22"/>
        </w:rPr>
      </w:pPr>
      <w:r w:rsidRPr="002C0F72">
        <w:rPr>
          <w:rFonts w:ascii="Arial" w:hAnsi="Arial" w:cs="Arial"/>
          <w:b/>
          <w:sz w:val="22"/>
          <w:szCs w:val="22"/>
        </w:rPr>
        <w:t xml:space="preserve">Члан </w:t>
      </w:r>
      <w:r w:rsidR="003C724F">
        <w:rPr>
          <w:rFonts w:ascii="Arial" w:hAnsi="Arial" w:cs="Arial"/>
          <w:b/>
          <w:sz w:val="22"/>
          <w:szCs w:val="22"/>
          <w:lang w:val="sr-Cyrl-RS"/>
        </w:rPr>
        <w:t>4</w:t>
      </w:r>
      <w:r w:rsidRPr="002C0F72">
        <w:rPr>
          <w:rFonts w:ascii="Arial" w:hAnsi="Arial" w:cs="Arial"/>
          <w:b/>
          <w:sz w:val="22"/>
          <w:szCs w:val="22"/>
        </w:rPr>
        <w:t>.</w:t>
      </w:r>
    </w:p>
    <w:p w14:paraId="6625D455" w14:textId="36E697E2" w:rsidR="003D49F4" w:rsidRDefault="006745B8" w:rsidP="003D49F4">
      <w:pPr>
        <w:pStyle w:val="KDParagraf"/>
        <w:spacing w:before="0"/>
        <w:rPr>
          <w:rFonts w:cs="Arial"/>
          <w:lang w:val="sr-Cyrl-RS"/>
        </w:rPr>
      </w:pPr>
      <w:r>
        <w:rPr>
          <w:rFonts w:cs="Arial"/>
          <w:lang w:val="sr-Cyrl-RS"/>
        </w:rPr>
        <w:t>Плаћање изведених радо</w:t>
      </w:r>
      <w:r w:rsidR="00976938" w:rsidRPr="00240BB6">
        <w:rPr>
          <w:rFonts w:cs="Arial"/>
          <w:lang w:val="sr-Cyrl-RS"/>
        </w:rPr>
        <w:t xml:space="preserve">ва </w:t>
      </w:r>
      <w:r w:rsidR="00976938" w:rsidRPr="00240BB6">
        <w:rPr>
          <w:rFonts w:eastAsia="Calibri" w:cs="Arial"/>
          <w:color w:val="000000"/>
          <w:lang w:val="sr-Cyrl-RS"/>
        </w:rPr>
        <w:t>на основу свак</w:t>
      </w:r>
      <w:r w:rsidR="00976938" w:rsidRPr="00240BB6">
        <w:rPr>
          <w:rFonts w:eastAsia="Calibri" w:cs="Arial"/>
          <w:color w:val="000000"/>
          <w:lang w:val="sr-Cyrl-ME"/>
        </w:rPr>
        <w:t>ог</w:t>
      </w:r>
      <w:r w:rsidR="00976938" w:rsidRPr="00240BB6">
        <w:rPr>
          <w:rFonts w:eastAsia="Calibri" w:cs="Arial"/>
          <w:color w:val="000000"/>
          <w:lang w:val="sr-Cyrl-RS"/>
        </w:rPr>
        <w:t xml:space="preserve"> појединачно </w:t>
      </w:r>
      <w:r w:rsidR="00976938" w:rsidRPr="00240BB6">
        <w:rPr>
          <w:rFonts w:eastAsia="Calibri" w:cs="Arial"/>
          <w:color w:val="000000"/>
          <w:lang w:val="sr-Cyrl-ME"/>
        </w:rPr>
        <w:t>закљученог уговора о јавној набавци</w:t>
      </w:r>
      <w:r w:rsidR="00976938" w:rsidRPr="00240BB6">
        <w:rPr>
          <w:rFonts w:cs="Arial"/>
          <w:lang w:val="sr-Cyrl-RS"/>
        </w:rPr>
        <w:t xml:space="preserve"> ће се извршити на текући рачун Извођача радова, у року од 45</w:t>
      </w:r>
      <w:r w:rsidR="003D49F4">
        <w:rPr>
          <w:rFonts w:cs="Arial"/>
          <w:lang w:val="sr-Cyrl-RS"/>
        </w:rPr>
        <w:t xml:space="preserve"> (словима: четрдесет пет)</w:t>
      </w:r>
      <w:r w:rsidR="00976938" w:rsidRPr="00240BB6">
        <w:rPr>
          <w:rFonts w:cs="Arial"/>
          <w:lang w:val="sr-Cyrl-RS"/>
        </w:rPr>
        <w:t xml:space="preserve"> дана од дана пријема исправног рачуна/ситуације, а након потписивања Записника о квантитативном и квалитативном пријему од стране овлашћених представника Наручиоца и Извођача радова - без примедби.</w:t>
      </w:r>
    </w:p>
    <w:p w14:paraId="25E8FB56" w14:textId="77777777" w:rsidR="003D49F4" w:rsidRPr="003D49F4" w:rsidRDefault="003D49F4" w:rsidP="003D49F4">
      <w:pPr>
        <w:pStyle w:val="KDParagraf"/>
        <w:spacing w:before="0"/>
        <w:rPr>
          <w:rFonts w:cs="Arial"/>
          <w:lang w:val="sr-Cyrl-RS"/>
        </w:rPr>
      </w:pPr>
    </w:p>
    <w:p w14:paraId="209D3D37" w14:textId="37C77BB4" w:rsidR="00976938" w:rsidRDefault="00976938" w:rsidP="003D49F4">
      <w:pPr>
        <w:pStyle w:val="KDParagraf"/>
        <w:spacing w:before="0"/>
        <w:contextualSpacing/>
        <w:rPr>
          <w:rFonts w:cs="Arial"/>
          <w:lang w:val="sr-Cyrl-RS"/>
        </w:rPr>
      </w:pPr>
      <w:r w:rsidRPr="00240BB6">
        <w:rPr>
          <w:rFonts w:cs="Arial"/>
          <w:lang w:val="sr-Cyrl-RS"/>
        </w:rPr>
        <w:t>Р</w:t>
      </w:r>
      <w:r w:rsidRPr="00240BB6">
        <w:rPr>
          <w:rFonts w:cs="Arial"/>
          <w:lang w:val="sr-Cyrl-CS"/>
        </w:rPr>
        <w:t xml:space="preserve">ачуни/ситуације </w:t>
      </w:r>
      <w:r w:rsidRPr="00240BB6">
        <w:rPr>
          <w:rFonts w:cs="Arial"/>
          <w:lang w:val="sr-Cyrl-RS"/>
        </w:rPr>
        <w:t xml:space="preserve">за изведене радове </w:t>
      </w:r>
      <w:r w:rsidRPr="00240BB6">
        <w:rPr>
          <w:rFonts w:cs="Arial"/>
          <w:lang w:val="sr-Cyrl-CS"/>
        </w:rPr>
        <w:t xml:space="preserve">морају да гласе на </w:t>
      </w:r>
      <w:r w:rsidRPr="00240BB6">
        <w:rPr>
          <w:rFonts w:cs="Arial"/>
          <w:lang w:val="sr-Cyrl-RS"/>
        </w:rPr>
        <w:t xml:space="preserve">ЈП „Електропривреда Србије“, </w:t>
      </w:r>
      <w:r w:rsidR="00BA71D1">
        <w:rPr>
          <w:rFonts w:cs="Arial"/>
          <w:lang w:val="sr-Cyrl-RS"/>
        </w:rPr>
        <w:t>Балканска бр. 13</w:t>
      </w:r>
      <w:r w:rsidRPr="00240BB6">
        <w:rPr>
          <w:rFonts w:cs="Arial"/>
          <w:lang w:val="sr-Latn-RS"/>
        </w:rPr>
        <w:t>,</w:t>
      </w:r>
      <w:r w:rsidRPr="00240BB6">
        <w:rPr>
          <w:rFonts w:cs="Arial"/>
          <w:lang w:val="sr-Cyrl-RS"/>
        </w:rPr>
        <w:t xml:space="preserve"> 11000 Београд, ПИБ 103920327, а достављају се на адресу Наручиоца:  Јавно предузеће „Електропривреда Србије“, Технички центар Краљево, </w:t>
      </w:r>
      <w:r w:rsidRPr="00240BB6">
        <w:rPr>
          <w:rFonts w:cs="Arial"/>
          <w:lang w:val="sr-Cyrl-ME"/>
        </w:rPr>
        <w:t>Димитрија Туцовића бр.5</w:t>
      </w:r>
      <w:r w:rsidR="00BA71D1">
        <w:rPr>
          <w:rFonts w:cs="Arial"/>
          <w:lang w:val="sr-Cyrl-RS"/>
        </w:rPr>
        <w:t>,</w:t>
      </w:r>
      <w:r w:rsidRPr="00240BB6">
        <w:rPr>
          <w:rFonts w:cs="Arial"/>
          <w:lang w:val="sr-Cyrl-RS"/>
        </w:rPr>
        <w:t> 36000 Краљево.</w:t>
      </w:r>
    </w:p>
    <w:p w14:paraId="2202B82B" w14:textId="77777777" w:rsidR="003D49F4" w:rsidRPr="00240BB6" w:rsidRDefault="003D49F4" w:rsidP="003D49F4">
      <w:pPr>
        <w:pStyle w:val="KDParagraf"/>
        <w:spacing w:before="0"/>
        <w:contextualSpacing/>
        <w:rPr>
          <w:rFonts w:cs="Arial"/>
          <w:lang w:val="sr-Cyrl-RS"/>
        </w:rPr>
      </w:pPr>
    </w:p>
    <w:p w14:paraId="4B422AA4" w14:textId="5B360B42" w:rsidR="00976938" w:rsidRPr="00240BB6" w:rsidRDefault="00CA3180" w:rsidP="003D49F4">
      <w:pPr>
        <w:pStyle w:val="KDParagraf"/>
        <w:spacing w:before="0"/>
        <w:contextualSpacing/>
        <w:rPr>
          <w:rFonts w:cs="Arial"/>
          <w:lang w:val="sr-Cyrl-RS"/>
        </w:rPr>
      </w:pPr>
      <w:r>
        <w:rPr>
          <w:rFonts w:cs="Arial"/>
          <w:lang w:val="sr-Cyrl-RS"/>
        </w:rPr>
        <w:t>Рачуни/ситуације морају бити по</w:t>
      </w:r>
      <w:r w:rsidR="00976938" w:rsidRPr="00240BB6">
        <w:rPr>
          <w:rFonts w:cs="Arial"/>
          <w:lang w:val="sr-Cyrl-RS"/>
        </w:rPr>
        <w:t>т</w:t>
      </w:r>
      <w:r>
        <w:rPr>
          <w:rFonts w:cs="Arial"/>
          <w:lang w:val="sr-Cyrl-RS"/>
        </w:rPr>
        <w:t>п</w:t>
      </w:r>
      <w:r w:rsidR="00976938" w:rsidRPr="00240BB6">
        <w:rPr>
          <w:rFonts w:cs="Arial"/>
          <w:lang w:val="sr-Cyrl-RS"/>
        </w:rPr>
        <w:t>исани и оверен</w:t>
      </w:r>
      <w:r>
        <w:rPr>
          <w:rFonts w:cs="Arial"/>
          <w:lang w:val="sr-Cyrl-RS"/>
        </w:rPr>
        <w:t>и</w:t>
      </w:r>
      <w:r w:rsidR="00976938" w:rsidRPr="00240BB6">
        <w:rPr>
          <w:rFonts w:cs="Arial"/>
          <w:lang w:val="sr-Cyrl-RS"/>
        </w:rPr>
        <w:t xml:space="preserve"> од стране стручног надзорног органа.</w:t>
      </w:r>
    </w:p>
    <w:p w14:paraId="446AB03E" w14:textId="77777777" w:rsidR="00976938" w:rsidRPr="00240BB6" w:rsidRDefault="00976938" w:rsidP="003D49F4">
      <w:pPr>
        <w:pStyle w:val="KDParagraf"/>
        <w:spacing w:before="0"/>
        <w:contextualSpacing/>
        <w:rPr>
          <w:rFonts w:cs="Arial"/>
          <w:lang w:val="sr-Cyrl-RS"/>
        </w:rPr>
      </w:pPr>
    </w:p>
    <w:p w14:paraId="4BF80C1F" w14:textId="6CA7F0C4" w:rsidR="00976938" w:rsidRDefault="00976938" w:rsidP="003D49F4">
      <w:pPr>
        <w:pStyle w:val="KDParagraf"/>
        <w:spacing w:before="0"/>
        <w:contextualSpacing/>
        <w:rPr>
          <w:rFonts w:cs="Arial"/>
          <w:bCs/>
          <w:iCs/>
          <w:lang w:val="sr-Cyrl-BA"/>
        </w:rPr>
      </w:pPr>
      <w:r w:rsidRPr="00240BB6">
        <w:rPr>
          <w:rFonts w:cs="Arial"/>
          <w:lang w:val="sr-Cyrl-RS"/>
        </w:rPr>
        <w:t xml:space="preserve">На рачуну/ситуацији се обавезно наводи број Оквирног споразума и Уговора по коме су радови изведени. Уз рачун/ситуацију </w:t>
      </w:r>
      <w:r w:rsidRPr="00240BB6">
        <w:rPr>
          <w:rFonts w:eastAsiaTheme="minorHAnsi" w:cs="Arial"/>
          <w:lang w:val="sr-Cyrl-RS"/>
        </w:rPr>
        <w:t xml:space="preserve">Извођач радова </w:t>
      </w:r>
      <w:r w:rsidRPr="00240BB6">
        <w:rPr>
          <w:rFonts w:cs="Arial"/>
          <w:lang w:val="sr-Cyrl-RS"/>
        </w:rPr>
        <w:t>је у обавези да достави потписан и оверен грађевински дневник и обрачунски</w:t>
      </w:r>
      <w:r w:rsidR="00CA3180">
        <w:rPr>
          <w:rFonts w:cs="Arial"/>
          <w:lang w:val="sr-Cyrl-RS"/>
        </w:rPr>
        <w:t xml:space="preserve"> лист грађевинске књиге, као и З</w:t>
      </w:r>
      <w:r w:rsidRPr="00240BB6">
        <w:rPr>
          <w:rFonts w:cs="Arial"/>
          <w:lang w:val="sr-Cyrl-RS"/>
        </w:rPr>
        <w:t xml:space="preserve">аписник о </w:t>
      </w:r>
      <w:r w:rsidRPr="00240BB6">
        <w:rPr>
          <w:rFonts w:cs="Arial"/>
          <w:iCs/>
          <w:lang w:val="ru-RU"/>
        </w:rPr>
        <w:t>квантитативном и квалитативном пријему</w:t>
      </w:r>
      <w:r w:rsidRPr="00240BB6">
        <w:rPr>
          <w:rFonts w:cs="Arial"/>
          <w:bCs/>
          <w:iCs/>
          <w:lang w:val="sr-Cyrl-BA"/>
        </w:rPr>
        <w:t>, без примедби</w:t>
      </w:r>
      <w:r w:rsidRPr="00240BB6">
        <w:rPr>
          <w:rFonts w:cs="Arial"/>
          <w:b/>
          <w:bCs/>
          <w:iCs/>
          <w:lang w:val="sr-Cyrl-BA"/>
        </w:rPr>
        <w:t>,</w:t>
      </w:r>
      <w:r w:rsidRPr="00240BB6">
        <w:rPr>
          <w:rFonts w:cs="Arial"/>
          <w:bCs/>
          <w:iCs/>
          <w:lang w:val="sr-Cyrl-BA"/>
        </w:rPr>
        <w:t xml:space="preserve"> који потписују одговорнo лицe Наручиоца и </w:t>
      </w:r>
      <w:r>
        <w:rPr>
          <w:rFonts w:cs="Arial"/>
          <w:bCs/>
          <w:iCs/>
          <w:lang w:val="sr-Cyrl-BA"/>
        </w:rPr>
        <w:t>Извођача радова</w:t>
      </w:r>
      <w:r w:rsidR="003C724F">
        <w:rPr>
          <w:rFonts w:cs="Arial"/>
          <w:bCs/>
          <w:iCs/>
          <w:lang w:val="sr-Cyrl-BA"/>
        </w:rPr>
        <w:t>.</w:t>
      </w:r>
    </w:p>
    <w:p w14:paraId="5243039E" w14:textId="77777777" w:rsidR="003C724F" w:rsidRPr="00240BB6" w:rsidRDefault="003C724F" w:rsidP="003D49F4">
      <w:pPr>
        <w:pStyle w:val="KDParagraf"/>
        <w:spacing w:before="0"/>
        <w:contextualSpacing/>
        <w:rPr>
          <w:rFonts w:cs="Arial"/>
          <w:bCs/>
          <w:iCs/>
          <w:lang w:val="sr-Latn-CS"/>
        </w:rPr>
      </w:pPr>
    </w:p>
    <w:p w14:paraId="05F5D3B0" w14:textId="77777777" w:rsidR="00976938" w:rsidRPr="00240BB6" w:rsidRDefault="00976938" w:rsidP="003D49F4">
      <w:pPr>
        <w:pStyle w:val="KDParagraf"/>
        <w:spacing w:before="0"/>
        <w:contextualSpacing/>
        <w:rPr>
          <w:rFonts w:cs="Arial"/>
          <w:bCs/>
          <w:iCs/>
          <w:lang w:val="sr-Latn-CS"/>
        </w:rPr>
      </w:pPr>
      <w:r w:rsidRPr="00240BB6">
        <w:rPr>
          <w:rFonts w:eastAsiaTheme="minorHAnsi" w:cs="Arial"/>
          <w:lang w:val="sr-Cyrl-RS"/>
        </w:rPr>
        <w:t xml:space="preserve">У достављеном рачуну/ситуацији, Извођач радова је дужан да се придржава тачно дефинисаних назива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w:t>
      </w:r>
      <w:r>
        <w:rPr>
          <w:rFonts w:eastAsiaTheme="minorHAnsi" w:cs="Arial"/>
          <w:lang w:val="sr-Cyrl-RS"/>
        </w:rPr>
        <w:t>Извођач радова</w:t>
      </w:r>
      <w:r w:rsidRPr="00240BB6">
        <w:rPr>
          <w:rFonts w:eastAsiaTheme="minorHAnsi" w:cs="Arial"/>
          <w:lang w:val="sr-Cyrl-RS"/>
        </w:rPr>
        <w:t xml:space="preserve"> је обавезан да уз рачун достави прилог са упоредним прегледом назива из рачуна са захтеваним називима из Обрасца структуре цене</w:t>
      </w:r>
      <w:r>
        <w:rPr>
          <w:rFonts w:eastAsiaTheme="minorHAnsi" w:cs="Arial"/>
          <w:lang w:val="sr-Cyrl-RS"/>
        </w:rPr>
        <w:t>.</w:t>
      </w:r>
    </w:p>
    <w:p w14:paraId="42C6B2EC" w14:textId="77777777" w:rsidR="00976938" w:rsidRPr="00240BB6" w:rsidRDefault="00976938" w:rsidP="003D49F4">
      <w:pPr>
        <w:pStyle w:val="KDParagraf"/>
        <w:spacing w:before="0"/>
        <w:contextualSpacing/>
        <w:rPr>
          <w:rFonts w:cs="Arial"/>
          <w:bCs/>
          <w:iCs/>
          <w:lang w:val="sr-Latn-CS"/>
        </w:rPr>
      </w:pPr>
    </w:p>
    <w:p w14:paraId="5BCAD31C" w14:textId="77777777" w:rsidR="00976938" w:rsidRPr="00240BB6" w:rsidRDefault="00976938" w:rsidP="003D49F4">
      <w:pPr>
        <w:pStyle w:val="KDParagraf"/>
        <w:spacing w:before="0"/>
        <w:contextualSpacing/>
        <w:rPr>
          <w:rFonts w:cs="Arial"/>
          <w:bCs/>
          <w:iCs/>
          <w:lang w:val="sr-Latn-CS"/>
        </w:rPr>
      </w:pPr>
      <w:r w:rsidRPr="00240BB6">
        <w:rPr>
          <w:rFonts w:eastAsia="Calibri" w:cs="Arial"/>
          <w:color w:val="000000"/>
          <w:lang w:val="sr-Cyrl-ME"/>
        </w:rPr>
        <w:t>Уколико на основу једног уговора о јавној набавци Наручилац изда више рачуна, збир њихових износа мора да буде идентичан са износом наведеном у уговору о јавној набавци.</w:t>
      </w:r>
    </w:p>
    <w:p w14:paraId="0F11CF0A" w14:textId="77777777" w:rsidR="00976938" w:rsidRPr="00240BB6" w:rsidRDefault="00976938" w:rsidP="003D49F4">
      <w:pPr>
        <w:pStyle w:val="KDParagraf"/>
        <w:spacing w:before="0"/>
        <w:contextualSpacing/>
        <w:rPr>
          <w:rFonts w:cs="Arial"/>
          <w:bCs/>
          <w:iCs/>
          <w:lang w:val="sr-Cyrl-RS"/>
        </w:rPr>
      </w:pPr>
      <w:r w:rsidRPr="00CA3180">
        <w:rPr>
          <w:rFonts w:cs="Arial"/>
          <w:lang w:val="sr-Latn-CS"/>
        </w:rPr>
        <w:t xml:space="preserve">Обрачун </w:t>
      </w:r>
      <w:r w:rsidRPr="00CA3180">
        <w:rPr>
          <w:rFonts w:cs="Arial"/>
          <w:lang w:val="sr-Cyrl-RS"/>
        </w:rPr>
        <w:t>изведених радова</w:t>
      </w:r>
      <w:r w:rsidRPr="00CA3180">
        <w:rPr>
          <w:rFonts w:cs="Arial"/>
          <w:lang w:val="sr-Latn-CS"/>
        </w:rPr>
        <w:t xml:space="preserve"> према свим укупно издатим појединачним </w:t>
      </w:r>
      <w:r w:rsidRPr="00CA3180">
        <w:rPr>
          <w:rFonts w:cs="Arial"/>
          <w:lang w:val="sr-Cyrl-RS"/>
        </w:rPr>
        <w:t>уговорима</w:t>
      </w:r>
      <w:r w:rsidRPr="00CA3180">
        <w:rPr>
          <w:rFonts w:cs="Arial"/>
          <w:lang w:val="sr-Latn-CS"/>
        </w:rPr>
        <w:t xml:space="preserve"> не сме бити већи од вредности на коју се закључује Оквирни споразум</w:t>
      </w:r>
      <w:r w:rsidRPr="00CA3180">
        <w:rPr>
          <w:rFonts w:cs="Arial"/>
          <w:lang w:val="sr-Cyrl-RS"/>
        </w:rPr>
        <w:t>.</w:t>
      </w:r>
    </w:p>
    <w:p w14:paraId="67D70B36" w14:textId="475D9C3B" w:rsidR="00075E7B" w:rsidRDefault="00075E7B" w:rsidP="003D49F4">
      <w:pPr>
        <w:spacing w:line="276" w:lineRule="auto"/>
        <w:jc w:val="both"/>
        <w:rPr>
          <w:rFonts w:ascii="Arial" w:hAnsi="Arial" w:cs="Arial"/>
          <w:sz w:val="22"/>
          <w:szCs w:val="22"/>
          <w:lang w:val="sr-Cyrl-RS"/>
        </w:rPr>
      </w:pPr>
      <w:r w:rsidRPr="0046500E">
        <w:rPr>
          <w:rFonts w:ascii="Arial" w:hAnsi="Arial" w:cs="Arial"/>
          <w:sz w:val="22"/>
          <w:szCs w:val="22"/>
          <w:lang w:val="sr-Cyrl-RS"/>
        </w:rPr>
        <w:t xml:space="preserve">Обрачун </w:t>
      </w:r>
      <w:r w:rsidR="00FE2152">
        <w:rPr>
          <w:rFonts w:ascii="Arial" w:hAnsi="Arial" w:cs="Arial"/>
          <w:sz w:val="22"/>
          <w:szCs w:val="22"/>
          <w:lang w:val="sr-Cyrl-RS"/>
        </w:rPr>
        <w:t>изведених</w:t>
      </w:r>
      <w:r w:rsidRPr="0046500E">
        <w:rPr>
          <w:rFonts w:ascii="Arial" w:hAnsi="Arial" w:cs="Arial"/>
          <w:sz w:val="22"/>
          <w:szCs w:val="22"/>
          <w:lang w:val="sr-Cyrl-RS"/>
        </w:rPr>
        <w:t xml:space="preserve"> рад</w:t>
      </w:r>
      <w:r w:rsidRPr="0046500E">
        <w:rPr>
          <w:rFonts w:ascii="Arial" w:hAnsi="Arial" w:cs="Arial"/>
          <w:sz w:val="22"/>
          <w:szCs w:val="22"/>
          <w:lang w:val="sr-Latn-RS"/>
        </w:rPr>
        <w:t>o</w:t>
      </w:r>
      <w:r w:rsidRPr="0046500E">
        <w:rPr>
          <w:rFonts w:ascii="Arial" w:hAnsi="Arial" w:cs="Arial"/>
          <w:sz w:val="22"/>
          <w:szCs w:val="22"/>
          <w:lang w:val="sr-Cyrl-RS"/>
        </w:rPr>
        <w:t xml:space="preserve">ва, вршиће се према јединичним ценама из обрасца структуре цене. </w:t>
      </w:r>
    </w:p>
    <w:p w14:paraId="3FD5F5DA" w14:textId="302FF4C7" w:rsidR="00075E7B" w:rsidRPr="006633A4" w:rsidRDefault="00F73054" w:rsidP="003D49F4">
      <w:pPr>
        <w:spacing w:line="276" w:lineRule="auto"/>
        <w:jc w:val="both"/>
        <w:rPr>
          <w:rFonts w:ascii="Arial" w:hAnsi="Arial" w:cs="Arial"/>
          <w:sz w:val="22"/>
          <w:szCs w:val="22"/>
          <w:lang w:val="sr-Cyrl-RS"/>
        </w:rPr>
      </w:pPr>
      <w:r>
        <w:rPr>
          <w:rFonts w:ascii="Arial" w:hAnsi="Arial" w:cs="Arial"/>
          <w:sz w:val="22"/>
          <w:szCs w:val="22"/>
          <w:lang w:val="sr-Cyrl-RS"/>
        </w:rPr>
        <w:t>Извођачу радова</w:t>
      </w:r>
      <w:r w:rsidR="00075E7B" w:rsidRPr="006633A4">
        <w:rPr>
          <w:rFonts w:ascii="Arial" w:hAnsi="Arial" w:cs="Arial"/>
          <w:sz w:val="22"/>
          <w:szCs w:val="22"/>
          <w:lang w:val="sr-Cyrl-RS"/>
        </w:rPr>
        <w:t xml:space="preserve"> није дозвољено да захтева аванс. </w:t>
      </w:r>
    </w:p>
    <w:p w14:paraId="1709F1A5" w14:textId="77777777" w:rsidR="00685A5C" w:rsidRDefault="00685A5C" w:rsidP="00685A5C">
      <w:pPr>
        <w:spacing w:line="276" w:lineRule="auto"/>
        <w:jc w:val="both"/>
        <w:rPr>
          <w:rFonts w:ascii="Arial" w:hAnsi="Arial" w:cs="Arial"/>
          <w:sz w:val="22"/>
          <w:szCs w:val="22"/>
          <w:lang w:val="sr-Cyrl-RS"/>
        </w:rPr>
      </w:pPr>
    </w:p>
    <w:p w14:paraId="616FBF47" w14:textId="77777777" w:rsidR="00685A5C" w:rsidRPr="00685A5C" w:rsidRDefault="00685A5C" w:rsidP="00685A5C">
      <w:pPr>
        <w:spacing w:line="276" w:lineRule="auto"/>
        <w:jc w:val="both"/>
        <w:rPr>
          <w:rFonts w:ascii="Arial" w:hAnsi="Arial" w:cs="Arial"/>
          <w:sz w:val="22"/>
          <w:szCs w:val="22"/>
        </w:rPr>
      </w:pPr>
      <w:r w:rsidRPr="00685A5C">
        <w:rPr>
          <w:rFonts w:ascii="Arial" w:hAnsi="Arial" w:cs="Arial"/>
          <w:sz w:val="22"/>
          <w:szCs w:val="22"/>
          <w:lang w:val="sr-Cyrl-RS"/>
        </w:rPr>
        <w:t>Обавезе по овом Оквирном споразуму, које се реализују у наредним годинама, Наручилац ће извршити у складу са усвојеним Годишњим планом пословања за наредне године.</w:t>
      </w:r>
    </w:p>
    <w:p w14:paraId="22E0A581" w14:textId="77777777" w:rsidR="003D49F4" w:rsidRDefault="003D49F4" w:rsidP="003D49F4">
      <w:pPr>
        <w:tabs>
          <w:tab w:val="left" w:pos="567"/>
        </w:tabs>
        <w:jc w:val="both"/>
        <w:rPr>
          <w:rFonts w:ascii="Arial" w:hAnsi="Arial" w:cs="Arial"/>
          <w:sz w:val="22"/>
          <w:szCs w:val="22"/>
          <w:lang w:val="sr-Cyrl-RS"/>
        </w:rPr>
      </w:pPr>
    </w:p>
    <w:p w14:paraId="4CF6607E" w14:textId="12833DB7" w:rsidR="003D49F4" w:rsidRPr="00E1304E" w:rsidRDefault="003D49F4" w:rsidP="003D49F4">
      <w:pPr>
        <w:tabs>
          <w:tab w:val="left" w:pos="567"/>
        </w:tabs>
        <w:jc w:val="both"/>
        <w:rPr>
          <w:rFonts w:ascii="Arial" w:hAnsi="Arial" w:cs="Arial"/>
          <w:sz w:val="22"/>
          <w:szCs w:val="22"/>
          <w:lang w:val="sr-Cyrl-RS"/>
        </w:rPr>
      </w:pPr>
      <w:r w:rsidRPr="00E1304E">
        <w:rPr>
          <w:rFonts w:ascii="Arial" w:hAnsi="Arial" w:cs="Arial"/>
          <w:sz w:val="22"/>
          <w:szCs w:val="22"/>
          <w:lang w:val="sr-Cyrl-RS"/>
        </w:rPr>
        <w:t xml:space="preserve">Плаћање укупно уговорене цене извршиће се у динарима, на рачун </w:t>
      </w:r>
      <w:r>
        <w:rPr>
          <w:rFonts w:ascii="Arial" w:hAnsi="Arial" w:cs="Arial"/>
          <w:sz w:val="22"/>
          <w:szCs w:val="22"/>
          <w:lang w:val="sr-Cyrl-RS"/>
        </w:rPr>
        <w:t>Извођача радова</w:t>
      </w:r>
      <w:r w:rsidRPr="00E1304E">
        <w:rPr>
          <w:rFonts w:ascii="Arial" w:hAnsi="Arial" w:cs="Arial"/>
          <w:sz w:val="22"/>
          <w:szCs w:val="22"/>
          <w:lang w:val="sr-Cyrl-RS"/>
        </w:rPr>
        <w:t xml:space="preserve"> бр.______________________, који се води код ___________________ банке.</w:t>
      </w:r>
    </w:p>
    <w:p w14:paraId="0CFC7E74" w14:textId="77777777" w:rsidR="0065235F" w:rsidRDefault="0065235F" w:rsidP="0065235F">
      <w:pPr>
        <w:spacing w:line="276" w:lineRule="auto"/>
        <w:rPr>
          <w:rFonts w:ascii="Arial" w:eastAsia="Arial Unicode MS" w:hAnsi="Arial" w:cs="Arial"/>
          <w:b/>
          <w:sz w:val="22"/>
          <w:szCs w:val="22"/>
        </w:rPr>
      </w:pPr>
    </w:p>
    <w:p w14:paraId="2E1252C9" w14:textId="77777777" w:rsidR="00A15300" w:rsidRDefault="00A15300" w:rsidP="00685A5C">
      <w:pPr>
        <w:spacing w:line="276" w:lineRule="auto"/>
        <w:jc w:val="center"/>
        <w:rPr>
          <w:rFonts w:ascii="Arial" w:eastAsia="Arial Unicode MS" w:hAnsi="Arial" w:cs="Arial"/>
          <w:b/>
          <w:sz w:val="22"/>
          <w:szCs w:val="22"/>
        </w:rPr>
      </w:pPr>
    </w:p>
    <w:p w14:paraId="10D42B3D" w14:textId="77777777" w:rsidR="002C0F72" w:rsidRDefault="002C0F72" w:rsidP="00685A5C">
      <w:pPr>
        <w:spacing w:line="276" w:lineRule="auto"/>
        <w:jc w:val="center"/>
        <w:rPr>
          <w:rFonts w:ascii="Arial" w:eastAsia="Arial Unicode MS" w:hAnsi="Arial" w:cs="Arial"/>
          <w:b/>
          <w:sz w:val="22"/>
          <w:szCs w:val="22"/>
        </w:rPr>
      </w:pPr>
      <w:r w:rsidRPr="00075E7B">
        <w:rPr>
          <w:rFonts w:ascii="Arial" w:eastAsia="Arial Unicode MS" w:hAnsi="Arial" w:cs="Arial"/>
          <w:b/>
          <w:sz w:val="22"/>
          <w:szCs w:val="22"/>
        </w:rPr>
        <w:t>РОК</w:t>
      </w:r>
      <w:r w:rsidR="00A14F01">
        <w:rPr>
          <w:rFonts w:ascii="Arial" w:eastAsia="Arial Unicode MS" w:hAnsi="Arial" w:cs="Arial"/>
          <w:b/>
          <w:sz w:val="22"/>
          <w:szCs w:val="22"/>
          <w:lang w:val="sr-Cyrl-RS"/>
        </w:rPr>
        <w:t xml:space="preserve"> И</w:t>
      </w:r>
      <w:r w:rsidRPr="00075E7B">
        <w:rPr>
          <w:rFonts w:ascii="Arial" w:eastAsia="Arial Unicode MS" w:hAnsi="Arial" w:cs="Arial"/>
          <w:b/>
          <w:sz w:val="22"/>
          <w:szCs w:val="22"/>
        </w:rPr>
        <w:t xml:space="preserve"> МЕСТО ИЗВОЂЕЊА РАДОВА</w:t>
      </w:r>
    </w:p>
    <w:p w14:paraId="72C524E0" w14:textId="77777777" w:rsidR="00036E33" w:rsidRPr="00075E7B" w:rsidRDefault="00036E33" w:rsidP="002C0F72">
      <w:pPr>
        <w:spacing w:line="276" w:lineRule="auto"/>
        <w:jc w:val="both"/>
        <w:rPr>
          <w:rFonts w:ascii="Arial" w:eastAsia="Arial Unicode MS" w:hAnsi="Arial" w:cs="Arial"/>
          <w:b/>
          <w:sz w:val="22"/>
          <w:szCs w:val="22"/>
        </w:rPr>
      </w:pPr>
    </w:p>
    <w:p w14:paraId="1E3F294E" w14:textId="1EEFDB84" w:rsidR="002C0F72" w:rsidRPr="00036E33" w:rsidRDefault="002C0F72" w:rsidP="00036E33">
      <w:pPr>
        <w:spacing w:line="276" w:lineRule="auto"/>
        <w:jc w:val="center"/>
        <w:rPr>
          <w:rFonts w:ascii="Arial" w:hAnsi="Arial" w:cs="Arial"/>
          <w:b/>
          <w:sz w:val="22"/>
          <w:szCs w:val="22"/>
          <w:lang w:val="sr-Cyrl-RS"/>
        </w:rPr>
      </w:pPr>
      <w:r w:rsidRPr="00075E7B">
        <w:rPr>
          <w:rFonts w:ascii="Arial" w:hAnsi="Arial" w:cs="Arial"/>
          <w:b/>
          <w:sz w:val="22"/>
          <w:szCs w:val="22"/>
        </w:rPr>
        <w:t xml:space="preserve">Члан </w:t>
      </w:r>
      <w:r w:rsidR="003C724F">
        <w:rPr>
          <w:rFonts w:ascii="Arial" w:hAnsi="Arial" w:cs="Arial"/>
          <w:b/>
          <w:sz w:val="22"/>
          <w:szCs w:val="22"/>
          <w:lang w:val="sr-Cyrl-RS"/>
        </w:rPr>
        <w:t>5</w:t>
      </w:r>
      <w:r w:rsidRPr="00075E7B">
        <w:rPr>
          <w:rFonts w:ascii="Arial" w:hAnsi="Arial" w:cs="Arial"/>
          <w:b/>
          <w:sz w:val="22"/>
          <w:szCs w:val="22"/>
        </w:rPr>
        <w:t>.</w:t>
      </w:r>
      <w:r w:rsidR="003C724F">
        <w:rPr>
          <w:rFonts w:ascii="Arial" w:hAnsi="Arial" w:cs="Arial"/>
          <w:b/>
          <w:sz w:val="22"/>
          <w:szCs w:val="22"/>
          <w:lang w:val="sr-Cyrl-RS"/>
        </w:rPr>
        <w:t xml:space="preserve"> </w:t>
      </w:r>
    </w:p>
    <w:p w14:paraId="78205459" w14:textId="774C17A5" w:rsidR="002C0F72" w:rsidRDefault="003C724F" w:rsidP="002C0F72">
      <w:pPr>
        <w:spacing w:line="276" w:lineRule="auto"/>
        <w:jc w:val="both"/>
        <w:rPr>
          <w:rFonts w:ascii="Arial" w:hAnsi="Arial" w:cs="Arial"/>
          <w:sz w:val="22"/>
          <w:szCs w:val="22"/>
        </w:rPr>
      </w:pPr>
      <w:r>
        <w:rPr>
          <w:rFonts w:ascii="Arial" w:hAnsi="Arial" w:cs="Arial"/>
          <w:sz w:val="22"/>
          <w:szCs w:val="22"/>
        </w:rPr>
        <w:t xml:space="preserve">Извoђaч радова сe oбaвeзуje, </w:t>
      </w:r>
      <w:r w:rsidRPr="003C724F">
        <w:rPr>
          <w:rFonts w:ascii="Arial" w:eastAsia="Calibri" w:hAnsi="Arial"/>
          <w:sz w:val="22"/>
          <w:szCs w:val="22"/>
          <w:lang w:val="sr-Cyrl-RS"/>
        </w:rPr>
        <w:t>на основу појединачно закључених Уговора</w:t>
      </w:r>
      <w:r>
        <w:rPr>
          <w:rFonts w:ascii="Arial" w:eastAsia="Calibri" w:hAnsi="Arial"/>
          <w:sz w:val="22"/>
          <w:szCs w:val="22"/>
          <w:lang w:val="sr-Cyrl-RS"/>
        </w:rPr>
        <w:t>,</w:t>
      </w:r>
      <w:r w:rsidRPr="002C0F72">
        <w:rPr>
          <w:rFonts w:ascii="Arial" w:hAnsi="Arial" w:cs="Arial"/>
          <w:sz w:val="22"/>
          <w:szCs w:val="22"/>
        </w:rPr>
        <w:t xml:space="preserve"> </w:t>
      </w:r>
      <w:r w:rsidR="002C0F72" w:rsidRPr="002C0F72">
        <w:rPr>
          <w:rFonts w:ascii="Arial" w:hAnsi="Arial" w:cs="Arial"/>
          <w:sz w:val="22"/>
          <w:szCs w:val="22"/>
        </w:rPr>
        <w:t xml:space="preserve">да ће све радове из члана 1. овог </w:t>
      </w:r>
      <w:r w:rsidR="004333EA">
        <w:rPr>
          <w:rFonts w:ascii="Arial" w:hAnsi="Arial" w:cs="Arial"/>
          <w:sz w:val="22"/>
          <w:szCs w:val="22"/>
          <w:lang w:val="sr-Cyrl-RS"/>
        </w:rPr>
        <w:t>Оквирног споразума</w:t>
      </w:r>
      <w:r w:rsidR="002C0F72" w:rsidRPr="002C0F72">
        <w:rPr>
          <w:rFonts w:ascii="Arial" w:hAnsi="Arial" w:cs="Arial"/>
          <w:sz w:val="22"/>
          <w:szCs w:val="22"/>
        </w:rPr>
        <w:t xml:space="preserve"> </w:t>
      </w:r>
      <w:r w:rsidR="00FE2152">
        <w:rPr>
          <w:rFonts w:ascii="Arial" w:hAnsi="Arial" w:cs="Arial"/>
          <w:sz w:val="22"/>
          <w:szCs w:val="22"/>
          <w:lang w:val="sr-Cyrl-RS"/>
        </w:rPr>
        <w:t>да изведе</w:t>
      </w:r>
      <w:r w:rsidR="002C0F72" w:rsidRPr="002C0F72">
        <w:rPr>
          <w:rFonts w:ascii="Arial" w:hAnsi="Arial" w:cs="Arial"/>
          <w:sz w:val="22"/>
          <w:szCs w:val="22"/>
        </w:rPr>
        <w:t xml:space="preserve"> у </w:t>
      </w:r>
      <w:r w:rsidR="00FE2152">
        <w:rPr>
          <w:rFonts w:ascii="Arial" w:hAnsi="Arial" w:cs="Arial"/>
          <w:sz w:val="22"/>
          <w:szCs w:val="22"/>
        </w:rPr>
        <w:t>року до</w:t>
      </w:r>
      <w:r w:rsidR="002C0F72" w:rsidRPr="002C0F72">
        <w:rPr>
          <w:rFonts w:ascii="Arial" w:hAnsi="Arial" w:cs="Arial"/>
          <w:sz w:val="22"/>
          <w:szCs w:val="22"/>
        </w:rPr>
        <w:t xml:space="preserve"> </w:t>
      </w:r>
      <w:r>
        <w:rPr>
          <w:rFonts w:ascii="Arial" w:hAnsi="Arial" w:cs="Arial"/>
          <w:sz w:val="22"/>
          <w:szCs w:val="22"/>
          <w:lang w:val="sr-Cyrl-RS"/>
        </w:rPr>
        <w:t xml:space="preserve"> __________ (максимално </w:t>
      </w:r>
      <w:r w:rsidR="002C0F72" w:rsidRPr="002C0F72">
        <w:rPr>
          <w:rFonts w:ascii="Arial" w:hAnsi="Arial" w:cs="Arial"/>
          <w:sz w:val="22"/>
          <w:szCs w:val="22"/>
        </w:rPr>
        <w:t>90 (словима: деведесет)</w:t>
      </w:r>
      <w:r>
        <w:rPr>
          <w:rFonts w:ascii="Arial" w:hAnsi="Arial" w:cs="Arial"/>
          <w:sz w:val="22"/>
          <w:szCs w:val="22"/>
          <w:lang w:val="sr-Cyrl-RS"/>
        </w:rPr>
        <w:t>)</w:t>
      </w:r>
      <w:r w:rsidR="002C0F72" w:rsidRPr="002C0F72">
        <w:rPr>
          <w:rFonts w:ascii="Arial" w:hAnsi="Arial" w:cs="Arial"/>
          <w:sz w:val="22"/>
          <w:szCs w:val="22"/>
        </w:rPr>
        <w:t xml:space="preserve"> дана од дана увођења Извођача радова у посао. </w:t>
      </w:r>
    </w:p>
    <w:p w14:paraId="0B50D152" w14:textId="77777777" w:rsidR="00075E7B" w:rsidRDefault="00075E7B" w:rsidP="002C0F72">
      <w:pPr>
        <w:spacing w:line="276" w:lineRule="auto"/>
        <w:jc w:val="both"/>
        <w:rPr>
          <w:rFonts w:ascii="Arial" w:hAnsi="Arial" w:cs="Arial"/>
          <w:sz w:val="22"/>
          <w:szCs w:val="22"/>
        </w:rPr>
      </w:pPr>
    </w:p>
    <w:p w14:paraId="367AFB59" w14:textId="77777777"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Пре увођења у посао, Наручилац и Извођач радова ће дефинисати динамику извођења радова по спратовима и фазама, сходно радовима за викенд и обезбеђивању функционисања са смањеним бројем мокрих чворова. Увођење Извођача радова у посао се сматра први дан отварања грађевинског дневника.</w:t>
      </w:r>
    </w:p>
    <w:p w14:paraId="270966E4" w14:textId="77777777" w:rsidR="002C0F72" w:rsidRPr="00233B6E" w:rsidRDefault="002C0F72" w:rsidP="002C0F72">
      <w:pPr>
        <w:spacing w:line="276" w:lineRule="auto"/>
        <w:jc w:val="both"/>
        <w:rPr>
          <w:rFonts w:ascii="Arial" w:eastAsia="Arial Unicode MS" w:hAnsi="Arial" w:cs="Arial"/>
          <w:sz w:val="22"/>
          <w:szCs w:val="22"/>
        </w:rPr>
      </w:pPr>
      <w:r w:rsidRPr="00233B6E">
        <w:rPr>
          <w:rFonts w:ascii="Arial" w:eastAsia="Arial Unicode MS" w:hAnsi="Arial" w:cs="Arial"/>
          <w:sz w:val="22"/>
          <w:szCs w:val="22"/>
        </w:rPr>
        <w:t>Рок за извођење радова мирује у случају ако се појаве накнаде околности на страни Наручиоца, а које онемогућавају Извођача радова да изведе радове у уговореном року, и то:</w:t>
      </w:r>
    </w:p>
    <w:p w14:paraId="2EBCFF56" w14:textId="77777777" w:rsidR="002C0F72" w:rsidRPr="00233B6E" w:rsidRDefault="00075E7B" w:rsidP="002C0F72">
      <w:pPr>
        <w:spacing w:line="276" w:lineRule="auto"/>
        <w:jc w:val="both"/>
        <w:rPr>
          <w:rFonts w:ascii="Arial" w:eastAsia="Arial Unicode MS" w:hAnsi="Arial" w:cs="Arial"/>
          <w:sz w:val="22"/>
          <w:szCs w:val="22"/>
        </w:rPr>
      </w:pPr>
      <w:r w:rsidRPr="00233B6E">
        <w:rPr>
          <w:rFonts w:ascii="Arial" w:eastAsia="Arial Unicode MS" w:hAnsi="Arial" w:cs="Arial"/>
          <w:sz w:val="22"/>
          <w:szCs w:val="22"/>
          <w:lang w:val="sr-Cyrl-ME"/>
        </w:rPr>
        <w:t xml:space="preserve">- </w:t>
      </w:r>
      <w:r w:rsidR="002C0F72" w:rsidRPr="00233B6E">
        <w:rPr>
          <w:rFonts w:ascii="Arial" w:eastAsia="Arial Unicode MS" w:hAnsi="Arial" w:cs="Arial"/>
          <w:sz w:val="22"/>
          <w:szCs w:val="22"/>
        </w:rPr>
        <w:t>измене у току радова</w:t>
      </w:r>
    </w:p>
    <w:p w14:paraId="239C5D29" w14:textId="77777777" w:rsidR="002C0F72" w:rsidRPr="00233B6E" w:rsidRDefault="00075E7B" w:rsidP="002C0F72">
      <w:pPr>
        <w:spacing w:line="276" w:lineRule="auto"/>
        <w:jc w:val="both"/>
        <w:rPr>
          <w:rFonts w:ascii="Arial" w:eastAsia="Arial Unicode MS" w:hAnsi="Arial" w:cs="Arial"/>
          <w:sz w:val="22"/>
          <w:szCs w:val="22"/>
        </w:rPr>
      </w:pPr>
      <w:r w:rsidRPr="00233B6E">
        <w:rPr>
          <w:rFonts w:ascii="Arial" w:eastAsia="Arial Unicode MS" w:hAnsi="Arial" w:cs="Arial"/>
          <w:sz w:val="22"/>
          <w:szCs w:val="22"/>
          <w:lang w:val="sr-Cyrl-ME"/>
        </w:rPr>
        <w:t xml:space="preserve">- </w:t>
      </w:r>
      <w:r w:rsidR="002C0F72" w:rsidRPr="00233B6E">
        <w:rPr>
          <w:rFonts w:ascii="Arial" w:eastAsia="Arial Unicode MS" w:hAnsi="Arial" w:cs="Arial"/>
          <w:sz w:val="22"/>
          <w:szCs w:val="22"/>
        </w:rPr>
        <w:t>накнадни захтеви Наручиоца.</w:t>
      </w:r>
    </w:p>
    <w:p w14:paraId="40AEBC58" w14:textId="77777777" w:rsidR="002C0F72" w:rsidRPr="00233B6E" w:rsidRDefault="002C0F72" w:rsidP="002C0F72">
      <w:pPr>
        <w:spacing w:line="276" w:lineRule="auto"/>
        <w:jc w:val="both"/>
        <w:rPr>
          <w:rFonts w:ascii="Arial" w:eastAsia="Arial Unicode MS" w:hAnsi="Arial" w:cs="Arial"/>
          <w:sz w:val="22"/>
          <w:szCs w:val="22"/>
        </w:rPr>
      </w:pPr>
      <w:r w:rsidRPr="00233B6E">
        <w:rPr>
          <w:rFonts w:ascii="Arial" w:eastAsia="Arial Unicode MS" w:hAnsi="Arial" w:cs="Arial"/>
          <w:sz w:val="22"/>
          <w:szCs w:val="22"/>
        </w:rPr>
        <w:t>Рок за завршетак радова може се продужити на захтев Извођача радова или Наручиоца ако у уговореном року наступе следеће околности:</w:t>
      </w:r>
    </w:p>
    <w:p w14:paraId="0A7C5CA1" w14:textId="77777777" w:rsidR="002C0F72" w:rsidRPr="00233B6E" w:rsidRDefault="00075E7B" w:rsidP="002C0F72">
      <w:pPr>
        <w:spacing w:line="276" w:lineRule="auto"/>
        <w:jc w:val="both"/>
        <w:rPr>
          <w:rFonts w:ascii="Arial" w:eastAsia="Arial Unicode MS" w:hAnsi="Arial" w:cs="Arial"/>
          <w:sz w:val="22"/>
          <w:szCs w:val="22"/>
        </w:rPr>
      </w:pPr>
      <w:r w:rsidRPr="00233B6E">
        <w:rPr>
          <w:rFonts w:ascii="Arial" w:eastAsia="Arial Unicode MS" w:hAnsi="Arial" w:cs="Arial"/>
          <w:sz w:val="22"/>
          <w:szCs w:val="22"/>
          <w:lang w:val="sr-Cyrl-ME"/>
        </w:rPr>
        <w:t xml:space="preserve">- </w:t>
      </w:r>
      <w:r w:rsidR="002C0F72" w:rsidRPr="00233B6E">
        <w:rPr>
          <w:rFonts w:ascii="Arial" w:eastAsia="Arial Unicode MS" w:hAnsi="Arial" w:cs="Arial"/>
          <w:sz w:val="22"/>
          <w:szCs w:val="22"/>
        </w:rPr>
        <w:t xml:space="preserve">поступање трећих лица без кривице </w:t>
      </w:r>
      <w:r w:rsidR="002C0F72" w:rsidRPr="00CA3180">
        <w:rPr>
          <w:rFonts w:ascii="Arial" w:eastAsia="Arial Unicode MS" w:hAnsi="Arial" w:cs="Arial"/>
          <w:sz w:val="22"/>
          <w:szCs w:val="22"/>
        </w:rPr>
        <w:t>Уговорних страна</w:t>
      </w:r>
    </w:p>
    <w:p w14:paraId="5FFA4C1A" w14:textId="77777777" w:rsidR="002C0F72" w:rsidRPr="00233B6E" w:rsidRDefault="00075E7B" w:rsidP="002C0F72">
      <w:pPr>
        <w:spacing w:line="276" w:lineRule="auto"/>
        <w:jc w:val="both"/>
        <w:rPr>
          <w:rFonts w:ascii="Arial" w:eastAsia="Arial Unicode MS" w:hAnsi="Arial" w:cs="Arial"/>
          <w:sz w:val="22"/>
          <w:szCs w:val="22"/>
        </w:rPr>
      </w:pPr>
      <w:r w:rsidRPr="00233B6E">
        <w:rPr>
          <w:rFonts w:ascii="Arial" w:eastAsia="Arial Unicode MS" w:hAnsi="Arial" w:cs="Arial"/>
          <w:sz w:val="22"/>
          <w:szCs w:val="22"/>
          <w:lang w:val="sr-Cyrl-ME"/>
        </w:rPr>
        <w:t xml:space="preserve">- </w:t>
      </w:r>
      <w:r w:rsidR="002C0F72" w:rsidRPr="00233B6E">
        <w:rPr>
          <w:rFonts w:ascii="Arial" w:eastAsia="Arial Unicode MS" w:hAnsi="Arial" w:cs="Arial"/>
          <w:sz w:val="22"/>
          <w:szCs w:val="22"/>
        </w:rPr>
        <w:t xml:space="preserve">прекид радова изазван актом надлежног органа, за који нису </w:t>
      </w:r>
      <w:r w:rsidR="002C0F72" w:rsidRPr="00CA3180">
        <w:rPr>
          <w:rFonts w:ascii="Arial" w:eastAsia="Arial Unicode MS" w:hAnsi="Arial" w:cs="Arial"/>
          <w:sz w:val="22"/>
          <w:szCs w:val="22"/>
        </w:rPr>
        <w:t>одговорне Уговорне стране</w:t>
      </w:r>
    </w:p>
    <w:p w14:paraId="20466374" w14:textId="77777777" w:rsidR="002C0F72" w:rsidRPr="00233B6E" w:rsidRDefault="002C0F72" w:rsidP="002C0F72">
      <w:pPr>
        <w:spacing w:line="276" w:lineRule="auto"/>
        <w:jc w:val="both"/>
        <w:rPr>
          <w:rFonts w:ascii="Arial" w:eastAsia="Arial Unicode MS" w:hAnsi="Arial" w:cs="Arial"/>
          <w:sz w:val="22"/>
          <w:szCs w:val="22"/>
        </w:rPr>
      </w:pPr>
      <w:r w:rsidRPr="00233B6E">
        <w:rPr>
          <w:rFonts w:ascii="Arial" w:eastAsia="Arial Unicode MS" w:hAnsi="Arial" w:cs="Arial"/>
          <w:sz w:val="22"/>
          <w:szCs w:val="22"/>
        </w:rPr>
        <w:t>временских неприлика које нису могле да се предвиде у тренутку потписивања Уговора, а које би битно утицале на сигурност и безбедност радова, објеката, опреме и радне снаге</w:t>
      </w:r>
    </w:p>
    <w:p w14:paraId="47622318" w14:textId="77777777" w:rsidR="002C0F72" w:rsidRPr="00233B6E" w:rsidRDefault="00075E7B" w:rsidP="002C0F72">
      <w:pPr>
        <w:spacing w:line="276" w:lineRule="auto"/>
        <w:jc w:val="both"/>
        <w:rPr>
          <w:rFonts w:ascii="Arial" w:eastAsia="Arial Unicode MS" w:hAnsi="Arial" w:cs="Arial"/>
          <w:sz w:val="22"/>
          <w:szCs w:val="22"/>
          <w:lang w:val="sr-Cyrl-ME"/>
        </w:rPr>
      </w:pPr>
      <w:r w:rsidRPr="00233B6E">
        <w:rPr>
          <w:rFonts w:ascii="Arial" w:eastAsia="Arial Unicode MS" w:hAnsi="Arial" w:cs="Arial"/>
          <w:sz w:val="22"/>
          <w:szCs w:val="22"/>
          <w:lang w:val="sr-Cyrl-ME"/>
        </w:rPr>
        <w:t xml:space="preserve">- </w:t>
      </w:r>
      <w:r w:rsidR="002C0F72" w:rsidRPr="00233B6E">
        <w:rPr>
          <w:rFonts w:ascii="Arial" w:eastAsia="Arial Unicode MS" w:hAnsi="Arial" w:cs="Arial"/>
          <w:sz w:val="22"/>
          <w:szCs w:val="22"/>
        </w:rPr>
        <w:t>виша сила коју признају постојећи прописи</w:t>
      </w:r>
    </w:p>
    <w:p w14:paraId="1AE93446" w14:textId="77777777" w:rsidR="002C0F72" w:rsidRPr="00233B6E" w:rsidRDefault="00075E7B" w:rsidP="002C0F72">
      <w:pPr>
        <w:spacing w:line="276" w:lineRule="auto"/>
        <w:jc w:val="both"/>
        <w:rPr>
          <w:rFonts w:ascii="Arial" w:eastAsia="Arial Unicode MS" w:hAnsi="Arial" w:cs="Arial"/>
          <w:sz w:val="22"/>
          <w:szCs w:val="22"/>
        </w:rPr>
      </w:pPr>
      <w:r w:rsidRPr="00233B6E">
        <w:rPr>
          <w:rFonts w:ascii="Arial" w:eastAsia="Arial Unicode MS" w:hAnsi="Arial" w:cs="Arial"/>
          <w:sz w:val="22"/>
          <w:szCs w:val="22"/>
          <w:lang w:val="sr-Cyrl-ME"/>
        </w:rPr>
        <w:t>- о</w:t>
      </w:r>
      <w:r w:rsidR="002C0F72" w:rsidRPr="00233B6E">
        <w:rPr>
          <w:rFonts w:ascii="Arial" w:eastAsia="Arial Unicode MS" w:hAnsi="Arial" w:cs="Arial"/>
          <w:sz w:val="22"/>
          <w:szCs w:val="22"/>
        </w:rPr>
        <w:t xml:space="preserve">стале објективне околности које не зависе од воље </w:t>
      </w:r>
      <w:r w:rsidR="002C0F72" w:rsidRPr="00CA3180">
        <w:rPr>
          <w:rFonts w:ascii="Arial" w:eastAsia="Arial Unicode MS" w:hAnsi="Arial" w:cs="Arial"/>
          <w:sz w:val="22"/>
          <w:szCs w:val="22"/>
        </w:rPr>
        <w:t>Уговорних страна</w:t>
      </w:r>
      <w:r w:rsidR="002C0F72" w:rsidRPr="00233B6E">
        <w:rPr>
          <w:rFonts w:ascii="Arial" w:eastAsia="Arial Unicode MS" w:hAnsi="Arial" w:cs="Arial"/>
          <w:sz w:val="22"/>
          <w:szCs w:val="22"/>
        </w:rPr>
        <w:t>.</w:t>
      </w:r>
    </w:p>
    <w:p w14:paraId="7F873220" w14:textId="77777777" w:rsidR="002C0F72" w:rsidRPr="002C0F72" w:rsidRDefault="002C0F72" w:rsidP="002C0F72">
      <w:pPr>
        <w:spacing w:line="276" w:lineRule="auto"/>
        <w:jc w:val="both"/>
        <w:rPr>
          <w:rFonts w:ascii="Arial" w:eastAsia="Arial Unicode MS" w:hAnsi="Arial" w:cs="Arial"/>
          <w:sz w:val="22"/>
          <w:szCs w:val="22"/>
        </w:rPr>
      </w:pPr>
      <w:r w:rsidRPr="00233B6E">
        <w:rPr>
          <w:rFonts w:ascii="Arial" w:eastAsia="Arial Unicode MS" w:hAnsi="Arial" w:cs="Arial"/>
          <w:sz w:val="22"/>
          <w:szCs w:val="22"/>
        </w:rPr>
        <w:t>Извођач радова је у обавези,  да писаним путем благовремено обавести Наручиоца о разлозима кашњења и потребама продужетка рока, у складу са одредбама члана 115. Закона, што ће такође у писаној форми бити верификовано од стране Наручиоца.</w:t>
      </w:r>
    </w:p>
    <w:p w14:paraId="7DA01335" w14:textId="77777777" w:rsidR="00075E7B" w:rsidRPr="00075E7B" w:rsidRDefault="00075E7B" w:rsidP="00075E7B">
      <w:pPr>
        <w:spacing w:line="276" w:lineRule="auto"/>
        <w:jc w:val="center"/>
        <w:rPr>
          <w:rFonts w:ascii="Arial" w:eastAsia="Arial Unicode MS" w:hAnsi="Arial" w:cs="Arial"/>
          <w:b/>
          <w:sz w:val="22"/>
          <w:szCs w:val="22"/>
        </w:rPr>
      </w:pPr>
    </w:p>
    <w:p w14:paraId="010DDD7B" w14:textId="295692E8" w:rsidR="00075E7B" w:rsidRPr="00EE031C" w:rsidRDefault="00075E7B" w:rsidP="00075E7B">
      <w:pPr>
        <w:pStyle w:val="Style37"/>
        <w:spacing w:line="276" w:lineRule="auto"/>
        <w:ind w:left="0" w:right="4" w:firstLine="0"/>
        <w:rPr>
          <w:rStyle w:val="FontStyle89"/>
          <w:b w:val="0"/>
          <w:sz w:val="22"/>
          <w:szCs w:val="22"/>
          <w:lang w:val="sr-Cyrl-CS" w:eastAsia="sr-Cyrl-CS"/>
        </w:rPr>
      </w:pPr>
      <w:r w:rsidRPr="00EE031C">
        <w:rPr>
          <w:rStyle w:val="FontStyle89"/>
          <w:b w:val="0"/>
          <w:sz w:val="22"/>
          <w:szCs w:val="22"/>
          <w:lang w:val="sr-Cyrl-CS" w:eastAsia="sr-Cyrl-CS"/>
        </w:rPr>
        <w:t xml:space="preserve">Место извођења радова је на територији одсека за техничке услуге </w:t>
      </w:r>
      <w:r w:rsidR="0067534D">
        <w:rPr>
          <w:rStyle w:val="FontStyle89"/>
          <w:b w:val="0"/>
          <w:sz w:val="22"/>
          <w:szCs w:val="22"/>
          <w:lang w:val="sr-Cyrl-CS" w:eastAsia="sr-Cyrl-CS"/>
        </w:rPr>
        <w:t>Лазаревац</w:t>
      </w:r>
      <w:r w:rsidRPr="00EE031C">
        <w:rPr>
          <w:rStyle w:val="FontStyle89"/>
          <w:b w:val="0"/>
          <w:sz w:val="22"/>
          <w:szCs w:val="22"/>
          <w:lang w:val="sr-Cyrl-CS" w:eastAsia="sr-Cyrl-CS"/>
        </w:rPr>
        <w:t xml:space="preserve"> на адреси,</w:t>
      </w:r>
      <w:r w:rsidR="00544B57">
        <w:rPr>
          <w:rStyle w:val="FontStyle89"/>
          <w:b w:val="0"/>
          <w:sz w:val="22"/>
          <w:szCs w:val="22"/>
          <w:lang w:val="sr-Cyrl-CS" w:eastAsia="sr-Cyrl-CS"/>
        </w:rPr>
        <w:t xml:space="preserve"> </w:t>
      </w:r>
      <w:r w:rsidR="00544B57">
        <w:rPr>
          <w:rStyle w:val="FontStyle89"/>
          <w:b w:val="0"/>
          <w:sz w:val="22"/>
          <w:szCs w:val="22"/>
          <w:lang w:val="sr-Cyrl-CS" w:eastAsia="sr-Cyrl-CS"/>
        </w:rPr>
        <w:lastRenderedPageBreak/>
        <w:t>Јанка Стајчића 2,</w:t>
      </w:r>
      <w:r w:rsidRPr="00EE031C">
        <w:rPr>
          <w:rStyle w:val="FontStyle89"/>
          <w:b w:val="0"/>
          <w:sz w:val="22"/>
          <w:szCs w:val="22"/>
          <w:lang w:val="sr-Cyrl-CS" w:eastAsia="sr-Cyrl-CS"/>
        </w:rPr>
        <w:t xml:space="preserve"> 1</w:t>
      </w:r>
      <w:r w:rsidR="00640ECE">
        <w:rPr>
          <w:rStyle w:val="FontStyle89"/>
          <w:b w:val="0"/>
          <w:sz w:val="22"/>
          <w:szCs w:val="22"/>
          <w:lang w:val="sr-Cyrl-CS" w:eastAsia="sr-Cyrl-CS"/>
        </w:rPr>
        <w:t>1550</w:t>
      </w:r>
      <w:r w:rsidRPr="00EE031C">
        <w:rPr>
          <w:rStyle w:val="FontStyle89"/>
          <w:b w:val="0"/>
          <w:sz w:val="22"/>
          <w:szCs w:val="22"/>
          <w:lang w:val="sr-Cyrl-CS" w:eastAsia="sr-Cyrl-CS"/>
        </w:rPr>
        <w:t xml:space="preserve"> </w:t>
      </w:r>
      <w:r w:rsidR="004333EA">
        <w:rPr>
          <w:rStyle w:val="FontStyle89"/>
          <w:b w:val="0"/>
          <w:sz w:val="22"/>
          <w:szCs w:val="22"/>
          <w:lang w:val="sr-Cyrl-CS" w:eastAsia="sr-Cyrl-CS"/>
        </w:rPr>
        <w:t>Лазаревац</w:t>
      </w:r>
      <w:r w:rsidRPr="00EE031C">
        <w:rPr>
          <w:rStyle w:val="FontStyle89"/>
          <w:b w:val="0"/>
          <w:sz w:val="22"/>
          <w:szCs w:val="22"/>
          <w:lang w:val="sr-Cyrl-CS" w:eastAsia="sr-Cyrl-CS"/>
        </w:rPr>
        <w:t>, где ће се извршити квалитативни и квантитативни пријем радова.</w:t>
      </w:r>
    </w:p>
    <w:p w14:paraId="3D340483" w14:textId="77777777" w:rsidR="003C724F" w:rsidRDefault="003C724F" w:rsidP="003C724F">
      <w:pPr>
        <w:tabs>
          <w:tab w:val="left" w:pos="567"/>
        </w:tabs>
        <w:jc w:val="both"/>
        <w:rPr>
          <w:rFonts w:ascii="Arial" w:eastAsia="Calibri" w:hAnsi="Arial"/>
          <w:sz w:val="22"/>
          <w:szCs w:val="22"/>
          <w:lang w:val="en-US"/>
        </w:rPr>
      </w:pPr>
    </w:p>
    <w:p w14:paraId="3B421686" w14:textId="55E253F3" w:rsidR="003C724F" w:rsidRPr="003C724F" w:rsidRDefault="003C724F" w:rsidP="003C724F">
      <w:pPr>
        <w:tabs>
          <w:tab w:val="left" w:pos="567"/>
        </w:tabs>
        <w:jc w:val="both"/>
        <w:rPr>
          <w:rFonts w:ascii="Arial" w:hAnsi="Arial" w:cs="Arial"/>
          <w:sz w:val="22"/>
          <w:szCs w:val="22"/>
          <w:lang w:val="en-US"/>
        </w:rPr>
      </w:pPr>
      <w:r w:rsidRPr="00CA3180">
        <w:rPr>
          <w:rFonts w:ascii="Arial" w:hAnsi="Arial" w:cs="Arial"/>
          <w:sz w:val="22"/>
          <w:szCs w:val="22"/>
          <w:lang w:val="en-US"/>
        </w:rPr>
        <w:t xml:space="preserve">У случају да </w:t>
      </w:r>
      <w:r w:rsidRPr="00CA3180">
        <w:rPr>
          <w:rFonts w:ascii="Arial" w:hAnsi="Arial" w:cs="Arial"/>
          <w:sz w:val="22"/>
          <w:szCs w:val="22"/>
          <w:lang w:val="sr-Cyrl-RS"/>
        </w:rPr>
        <w:t>Извођач радова</w:t>
      </w:r>
      <w:r w:rsidRPr="00CA3180">
        <w:rPr>
          <w:rFonts w:ascii="Arial" w:hAnsi="Arial" w:cs="Arial"/>
          <w:sz w:val="22"/>
          <w:szCs w:val="22"/>
          <w:lang w:val="en-US"/>
        </w:rPr>
        <w:t xml:space="preserve"> не изврши</w:t>
      </w:r>
      <w:r w:rsidR="00940E66" w:rsidRPr="00CA3180">
        <w:rPr>
          <w:rFonts w:ascii="Arial" w:hAnsi="Arial" w:cs="Arial"/>
          <w:sz w:val="22"/>
          <w:szCs w:val="22"/>
          <w:lang w:val="sr-Cyrl-RS"/>
        </w:rPr>
        <w:t xml:space="preserve"> уговорене</w:t>
      </w:r>
      <w:r w:rsidRPr="00CA3180">
        <w:rPr>
          <w:rFonts w:ascii="Arial" w:hAnsi="Arial" w:cs="Arial"/>
          <w:sz w:val="22"/>
          <w:szCs w:val="22"/>
          <w:lang w:val="en-US"/>
        </w:rPr>
        <w:t xml:space="preserve"> </w:t>
      </w:r>
      <w:r w:rsidRPr="00CA3180">
        <w:rPr>
          <w:rFonts w:ascii="Arial" w:hAnsi="Arial" w:cs="Arial"/>
          <w:sz w:val="22"/>
          <w:szCs w:val="22"/>
          <w:lang w:val="sr-Cyrl-RS"/>
        </w:rPr>
        <w:t xml:space="preserve">радове </w:t>
      </w:r>
      <w:r w:rsidRPr="00CA3180">
        <w:rPr>
          <w:rFonts w:ascii="Arial" w:hAnsi="Arial" w:cs="Arial"/>
          <w:sz w:val="22"/>
          <w:szCs w:val="22"/>
          <w:lang w:val="en-US"/>
        </w:rPr>
        <w:t xml:space="preserve">у уговореном року, </w:t>
      </w:r>
      <w:r w:rsidRPr="00CA3180">
        <w:rPr>
          <w:rFonts w:ascii="Arial" w:hAnsi="Arial" w:cs="Arial"/>
          <w:sz w:val="22"/>
          <w:szCs w:val="22"/>
          <w:lang w:val="sr-Cyrl-RS"/>
        </w:rPr>
        <w:t>Наручилац</w:t>
      </w:r>
      <w:r w:rsidRPr="00CA3180">
        <w:rPr>
          <w:rFonts w:ascii="Arial" w:hAnsi="Arial" w:cs="Arial"/>
          <w:sz w:val="22"/>
          <w:szCs w:val="22"/>
          <w:lang w:val="en-US"/>
        </w:rPr>
        <w:t xml:space="preserve"> има право на наплату уговорне казне</w:t>
      </w:r>
      <w:r w:rsidRPr="00CA3180">
        <w:rPr>
          <w:rFonts w:ascii="Arial" w:hAnsi="Arial" w:cs="Arial"/>
          <w:sz w:val="22"/>
          <w:szCs w:val="22"/>
          <w:lang w:val="sr-Cyrl-RS"/>
        </w:rPr>
        <w:t>,</w:t>
      </w:r>
      <w:r w:rsidRPr="00CA3180">
        <w:rPr>
          <w:rFonts w:ascii="Arial" w:hAnsi="Arial" w:cs="Arial"/>
          <w:color w:val="00B0F0"/>
          <w:sz w:val="22"/>
          <w:szCs w:val="22"/>
          <w:lang w:val="en-US"/>
        </w:rPr>
        <w:t xml:space="preserve"> </w:t>
      </w:r>
      <w:r w:rsidRPr="00CA3180">
        <w:rPr>
          <w:rFonts w:ascii="Arial" w:hAnsi="Arial" w:cs="Arial"/>
          <w:sz w:val="22"/>
          <w:szCs w:val="22"/>
          <w:lang w:val="en-US"/>
        </w:rPr>
        <w:t>менице за добро извршење посла у целости, као и право на раскид</w:t>
      </w:r>
      <w:r w:rsidRPr="00CA3180">
        <w:rPr>
          <w:rFonts w:ascii="Arial" w:hAnsi="Arial" w:cs="Arial"/>
          <w:sz w:val="22"/>
          <w:szCs w:val="22"/>
          <w:lang w:val="sr-Cyrl-RS"/>
        </w:rPr>
        <w:t xml:space="preserve"> Уговора и Оквирног споразума</w:t>
      </w:r>
      <w:r w:rsidRPr="00CA3180">
        <w:rPr>
          <w:rFonts w:ascii="Arial" w:hAnsi="Arial" w:cs="Arial"/>
          <w:sz w:val="22"/>
          <w:szCs w:val="22"/>
          <w:lang w:val="en-US"/>
        </w:rPr>
        <w:t>.</w:t>
      </w:r>
    </w:p>
    <w:p w14:paraId="0BF669AA" w14:textId="77777777" w:rsidR="002C0F72" w:rsidRDefault="002C0F72" w:rsidP="002C0F72">
      <w:pPr>
        <w:spacing w:line="276" w:lineRule="auto"/>
        <w:jc w:val="both"/>
        <w:rPr>
          <w:rFonts w:ascii="Arial" w:eastAsia="Arial Unicode MS" w:hAnsi="Arial" w:cs="Arial"/>
          <w:sz w:val="22"/>
          <w:szCs w:val="22"/>
        </w:rPr>
      </w:pPr>
    </w:p>
    <w:p w14:paraId="66BB8411" w14:textId="77777777" w:rsidR="00AA4E99" w:rsidRPr="002C0F72" w:rsidRDefault="00AA4E99" w:rsidP="002C0F72">
      <w:pPr>
        <w:spacing w:line="276" w:lineRule="auto"/>
        <w:jc w:val="both"/>
        <w:rPr>
          <w:rFonts w:ascii="Arial" w:eastAsia="Arial Unicode MS" w:hAnsi="Arial" w:cs="Arial"/>
          <w:sz w:val="22"/>
          <w:szCs w:val="22"/>
        </w:rPr>
      </w:pPr>
    </w:p>
    <w:p w14:paraId="07405828" w14:textId="77777777" w:rsidR="002C0F72" w:rsidRPr="00075E7B" w:rsidRDefault="002C0F72" w:rsidP="0065235F">
      <w:pPr>
        <w:spacing w:line="276" w:lineRule="auto"/>
        <w:jc w:val="center"/>
        <w:rPr>
          <w:rFonts w:ascii="Arial" w:eastAsia="Arial Unicode MS" w:hAnsi="Arial" w:cs="Arial"/>
          <w:b/>
          <w:sz w:val="22"/>
          <w:szCs w:val="22"/>
        </w:rPr>
      </w:pPr>
      <w:r w:rsidRPr="00075E7B">
        <w:rPr>
          <w:rFonts w:ascii="Arial" w:eastAsia="Arial Unicode MS" w:hAnsi="Arial" w:cs="Arial"/>
          <w:b/>
          <w:sz w:val="22"/>
          <w:szCs w:val="22"/>
        </w:rPr>
        <w:t>ОБАВЕЗЕ НАРУЧИОЦА</w:t>
      </w:r>
    </w:p>
    <w:p w14:paraId="0FFEC6FC" w14:textId="77777777" w:rsidR="00A15300" w:rsidRDefault="00A15300" w:rsidP="0093776C">
      <w:pPr>
        <w:spacing w:line="276" w:lineRule="auto"/>
        <w:jc w:val="center"/>
        <w:rPr>
          <w:rFonts w:ascii="Arial" w:hAnsi="Arial" w:cs="Arial"/>
          <w:b/>
          <w:sz w:val="22"/>
          <w:szCs w:val="22"/>
        </w:rPr>
      </w:pPr>
    </w:p>
    <w:p w14:paraId="4A82BAC1" w14:textId="77777777" w:rsidR="002C0F72" w:rsidRPr="002C0F72" w:rsidRDefault="002C0F72" w:rsidP="0093776C">
      <w:pPr>
        <w:spacing w:line="276" w:lineRule="auto"/>
        <w:jc w:val="center"/>
        <w:rPr>
          <w:rFonts w:ascii="Arial" w:hAnsi="Arial" w:cs="Arial"/>
          <w:sz w:val="22"/>
          <w:szCs w:val="22"/>
        </w:rPr>
      </w:pPr>
      <w:r w:rsidRPr="00075E7B">
        <w:rPr>
          <w:rFonts w:ascii="Arial" w:hAnsi="Arial" w:cs="Arial"/>
          <w:b/>
          <w:sz w:val="22"/>
          <w:szCs w:val="22"/>
        </w:rPr>
        <w:t>Члан 6.</w:t>
      </w:r>
    </w:p>
    <w:p w14:paraId="1443537F" w14:textId="77777777" w:rsidR="002C0F72" w:rsidRPr="002C0F72" w:rsidRDefault="002C0F72" w:rsidP="002C0F72">
      <w:pPr>
        <w:spacing w:line="276" w:lineRule="auto"/>
        <w:jc w:val="both"/>
        <w:rPr>
          <w:rFonts w:ascii="Arial" w:eastAsia="Arial Unicode MS" w:hAnsi="Arial" w:cs="Arial"/>
          <w:sz w:val="22"/>
          <w:szCs w:val="22"/>
        </w:rPr>
      </w:pPr>
      <w:r w:rsidRPr="002C0F72">
        <w:rPr>
          <w:rFonts w:ascii="Arial" w:eastAsia="Arial Unicode MS" w:hAnsi="Arial" w:cs="Arial"/>
          <w:sz w:val="22"/>
          <w:szCs w:val="22"/>
        </w:rPr>
        <w:t>Обавезе Наручиоца су да:</w:t>
      </w:r>
    </w:p>
    <w:p w14:paraId="75E6F4F8" w14:textId="77777777" w:rsidR="002C0F72" w:rsidRPr="002C0F72" w:rsidRDefault="00075E7B" w:rsidP="002C0F72">
      <w:pPr>
        <w:spacing w:line="276" w:lineRule="auto"/>
        <w:jc w:val="both"/>
        <w:rPr>
          <w:rFonts w:ascii="Arial" w:eastAsia="Arial Unicode MS" w:hAnsi="Arial" w:cs="Arial"/>
          <w:sz w:val="22"/>
          <w:szCs w:val="22"/>
        </w:rPr>
      </w:pPr>
      <w:r>
        <w:rPr>
          <w:rFonts w:ascii="Arial" w:eastAsia="Arial Unicode MS" w:hAnsi="Arial" w:cs="Arial"/>
          <w:sz w:val="22"/>
          <w:szCs w:val="22"/>
          <w:lang w:val="sr-Cyrl-ME"/>
        </w:rPr>
        <w:t xml:space="preserve">- </w:t>
      </w:r>
      <w:r w:rsidR="002C0F72" w:rsidRPr="002C0F72">
        <w:rPr>
          <w:rFonts w:ascii="Arial" w:eastAsia="Arial Unicode MS" w:hAnsi="Arial" w:cs="Arial"/>
          <w:sz w:val="22"/>
          <w:szCs w:val="22"/>
        </w:rPr>
        <w:t>достави решење за лица која ће вршити стручни надзор на извођењу радова;</w:t>
      </w:r>
    </w:p>
    <w:p w14:paraId="3850B306" w14:textId="77777777" w:rsidR="002C0F72" w:rsidRPr="002C0F72" w:rsidRDefault="00075E7B" w:rsidP="002C0F72">
      <w:pPr>
        <w:spacing w:line="276" w:lineRule="auto"/>
        <w:jc w:val="both"/>
        <w:rPr>
          <w:rFonts w:ascii="Arial" w:eastAsia="Arial Unicode MS" w:hAnsi="Arial" w:cs="Arial"/>
          <w:sz w:val="22"/>
          <w:szCs w:val="22"/>
        </w:rPr>
      </w:pPr>
      <w:r>
        <w:rPr>
          <w:rFonts w:ascii="Arial" w:eastAsia="Arial Unicode MS" w:hAnsi="Arial" w:cs="Arial"/>
          <w:sz w:val="22"/>
          <w:szCs w:val="22"/>
          <w:lang w:val="sr-Cyrl-ME"/>
        </w:rPr>
        <w:t xml:space="preserve">- </w:t>
      </w:r>
      <w:r w:rsidR="002C0F72" w:rsidRPr="002C0F72">
        <w:rPr>
          <w:rFonts w:ascii="Arial" w:eastAsia="Arial Unicode MS" w:hAnsi="Arial" w:cs="Arial"/>
          <w:sz w:val="22"/>
          <w:szCs w:val="22"/>
        </w:rPr>
        <w:t>именује лице одговорно за безбедност и здравље на раду;</w:t>
      </w:r>
    </w:p>
    <w:p w14:paraId="0AF0BA6F" w14:textId="77777777" w:rsidR="002C0F72" w:rsidRPr="002C0F72" w:rsidRDefault="00075E7B" w:rsidP="002C0F72">
      <w:pPr>
        <w:spacing w:line="276" w:lineRule="auto"/>
        <w:jc w:val="both"/>
        <w:rPr>
          <w:rFonts w:ascii="Arial" w:eastAsia="Arial Unicode MS" w:hAnsi="Arial" w:cs="Arial"/>
          <w:sz w:val="22"/>
          <w:szCs w:val="22"/>
        </w:rPr>
      </w:pPr>
      <w:r>
        <w:rPr>
          <w:rFonts w:ascii="Arial" w:eastAsia="Arial Unicode MS" w:hAnsi="Arial" w:cs="Arial"/>
          <w:sz w:val="22"/>
          <w:szCs w:val="22"/>
          <w:lang w:val="sr-Cyrl-ME"/>
        </w:rPr>
        <w:t xml:space="preserve">- </w:t>
      </w:r>
      <w:r w:rsidR="002C0F72" w:rsidRPr="002C0F72">
        <w:rPr>
          <w:rFonts w:ascii="Arial" w:eastAsia="Arial Unicode MS" w:hAnsi="Arial" w:cs="Arial"/>
          <w:sz w:val="22"/>
          <w:szCs w:val="22"/>
        </w:rPr>
        <w:t>уведе Извођача радова у посао у складу са Законом о планирању и изградњи;</w:t>
      </w:r>
    </w:p>
    <w:p w14:paraId="502CF237" w14:textId="794E84FA" w:rsidR="002C0F72" w:rsidRPr="002C0F72" w:rsidRDefault="003C724F" w:rsidP="002C0F72">
      <w:pPr>
        <w:spacing w:line="276" w:lineRule="auto"/>
        <w:jc w:val="both"/>
        <w:rPr>
          <w:rFonts w:ascii="Arial" w:eastAsia="Arial Unicode MS" w:hAnsi="Arial" w:cs="Arial"/>
          <w:sz w:val="22"/>
          <w:szCs w:val="22"/>
        </w:rPr>
      </w:pPr>
      <w:r w:rsidRPr="00C64352">
        <w:rPr>
          <w:rFonts w:ascii="Arial" w:eastAsia="Arial Unicode MS" w:hAnsi="Arial" w:cs="Arial"/>
          <w:sz w:val="22"/>
          <w:szCs w:val="22"/>
          <w:lang w:val="sr-Cyrl-ME"/>
        </w:rPr>
        <w:t>-</w:t>
      </w:r>
      <w:r w:rsidR="002C0F72" w:rsidRPr="00C64352">
        <w:rPr>
          <w:rFonts w:ascii="Arial" w:eastAsia="Arial Unicode MS" w:hAnsi="Arial" w:cs="Arial"/>
          <w:sz w:val="22"/>
          <w:szCs w:val="22"/>
        </w:rPr>
        <w:t xml:space="preserve">након завршетка радова формира заједно са Извођачем радова, Комисију за квалитативни и квантитативни </w:t>
      </w:r>
      <w:r w:rsidR="00EE0944" w:rsidRPr="00C64352">
        <w:rPr>
          <w:rFonts w:ascii="Arial" w:eastAsia="Arial Unicode MS" w:hAnsi="Arial" w:cs="Arial"/>
          <w:sz w:val="22"/>
          <w:szCs w:val="22"/>
          <w:lang w:val="sr-Cyrl-RS"/>
        </w:rPr>
        <w:t>пријем изведених радова;</w:t>
      </w:r>
    </w:p>
    <w:p w14:paraId="6755032B" w14:textId="5C268A6B" w:rsidR="002C0F72" w:rsidRPr="002C0F72" w:rsidRDefault="00075E7B" w:rsidP="002C0F72">
      <w:pPr>
        <w:spacing w:line="276" w:lineRule="auto"/>
        <w:jc w:val="both"/>
        <w:rPr>
          <w:rFonts w:ascii="Arial" w:eastAsia="Arial Unicode MS" w:hAnsi="Arial" w:cs="Arial"/>
          <w:sz w:val="22"/>
          <w:szCs w:val="22"/>
        </w:rPr>
      </w:pPr>
      <w:r>
        <w:rPr>
          <w:rFonts w:ascii="Arial" w:eastAsia="Arial Unicode MS" w:hAnsi="Arial" w:cs="Arial"/>
          <w:sz w:val="22"/>
          <w:szCs w:val="22"/>
          <w:lang w:val="sr-Cyrl-ME"/>
        </w:rPr>
        <w:t xml:space="preserve">- </w:t>
      </w:r>
      <w:r w:rsidR="002C0F72" w:rsidRPr="002C0F72">
        <w:rPr>
          <w:rFonts w:ascii="Arial" w:eastAsia="Arial Unicode MS" w:hAnsi="Arial" w:cs="Arial"/>
          <w:sz w:val="22"/>
          <w:szCs w:val="22"/>
        </w:rPr>
        <w:t>измири обавезе према Изв</w:t>
      </w:r>
      <w:r w:rsidR="0073230A">
        <w:rPr>
          <w:rFonts w:ascii="Arial" w:eastAsia="Arial Unicode MS" w:hAnsi="Arial" w:cs="Arial"/>
          <w:sz w:val="22"/>
          <w:szCs w:val="22"/>
        </w:rPr>
        <w:t>ођачу радова за изведене радове</w:t>
      </w:r>
      <w:r w:rsidR="00FE2152">
        <w:rPr>
          <w:rFonts w:ascii="Arial" w:eastAsia="Arial Unicode MS" w:hAnsi="Arial" w:cs="Arial"/>
          <w:sz w:val="22"/>
          <w:szCs w:val="22"/>
          <w:lang w:val="sr-Cyrl-RS"/>
        </w:rPr>
        <w:t xml:space="preserve"> </w:t>
      </w:r>
      <w:r w:rsidR="002C0F72" w:rsidRPr="002C0F72">
        <w:rPr>
          <w:rFonts w:ascii="Arial" w:eastAsia="Arial Unicode MS" w:hAnsi="Arial" w:cs="Arial"/>
          <w:sz w:val="22"/>
          <w:szCs w:val="22"/>
        </w:rPr>
        <w:t>на основу рачуна/окончане ситуације;</w:t>
      </w:r>
    </w:p>
    <w:p w14:paraId="436764A2" w14:textId="10ED4AF9" w:rsidR="002C0F72" w:rsidRPr="002C0F72" w:rsidRDefault="0073230A" w:rsidP="002C0F72">
      <w:pPr>
        <w:spacing w:line="276" w:lineRule="auto"/>
        <w:jc w:val="both"/>
        <w:rPr>
          <w:rFonts w:ascii="Arial" w:eastAsia="Arial Unicode MS" w:hAnsi="Arial" w:cs="Arial"/>
          <w:sz w:val="22"/>
          <w:szCs w:val="22"/>
        </w:rPr>
      </w:pPr>
      <w:r>
        <w:rPr>
          <w:rFonts w:ascii="Arial" w:eastAsia="Arial Unicode MS" w:hAnsi="Arial" w:cs="Arial"/>
          <w:sz w:val="22"/>
          <w:szCs w:val="22"/>
          <w:lang w:val="sr-Cyrl-ME"/>
        </w:rPr>
        <w:t>-</w:t>
      </w:r>
      <w:r w:rsidR="002C0F72" w:rsidRPr="002C0F72">
        <w:rPr>
          <w:rFonts w:ascii="Arial" w:eastAsia="Arial Unicode MS" w:hAnsi="Arial" w:cs="Arial"/>
          <w:sz w:val="22"/>
          <w:szCs w:val="22"/>
        </w:rPr>
        <w:t xml:space="preserve">да испуни и друге обавезе у току извођења радова у току трајања </w:t>
      </w:r>
      <w:r w:rsidR="00CA3180" w:rsidRPr="00CA3180">
        <w:rPr>
          <w:rFonts w:ascii="Arial" w:eastAsia="Arial Unicode MS" w:hAnsi="Arial" w:cs="Arial"/>
          <w:sz w:val="22"/>
          <w:szCs w:val="22"/>
        </w:rPr>
        <w:t>овог Оквирног споразума</w:t>
      </w:r>
      <w:r w:rsidR="002C0F72" w:rsidRPr="00CA3180">
        <w:rPr>
          <w:rFonts w:ascii="Arial" w:eastAsia="Arial Unicode MS" w:hAnsi="Arial" w:cs="Arial"/>
          <w:sz w:val="22"/>
          <w:szCs w:val="22"/>
        </w:rPr>
        <w:t>,</w:t>
      </w:r>
      <w:r w:rsidR="002C0F72" w:rsidRPr="002C0F72">
        <w:rPr>
          <w:rFonts w:ascii="Arial" w:eastAsia="Arial Unicode MS" w:hAnsi="Arial" w:cs="Arial"/>
          <w:sz w:val="22"/>
          <w:szCs w:val="22"/>
        </w:rPr>
        <w:t xml:space="preserve"> у складу са важећим прописима.</w:t>
      </w:r>
    </w:p>
    <w:p w14:paraId="708C76C9" w14:textId="77777777" w:rsidR="00F9022A" w:rsidRDefault="00F9022A" w:rsidP="00F9022A">
      <w:pPr>
        <w:spacing w:line="276" w:lineRule="auto"/>
        <w:rPr>
          <w:rFonts w:ascii="Arial" w:eastAsia="Arial Unicode MS" w:hAnsi="Arial" w:cs="Arial"/>
          <w:b/>
          <w:sz w:val="22"/>
          <w:szCs w:val="22"/>
        </w:rPr>
      </w:pPr>
    </w:p>
    <w:p w14:paraId="57B5F85A" w14:textId="77777777" w:rsidR="002C0F72" w:rsidRPr="00075E7B" w:rsidRDefault="002C0F72" w:rsidP="0065235F">
      <w:pPr>
        <w:spacing w:line="276" w:lineRule="auto"/>
        <w:jc w:val="center"/>
        <w:rPr>
          <w:rFonts w:ascii="Arial" w:eastAsia="Arial Unicode MS" w:hAnsi="Arial" w:cs="Arial"/>
          <w:b/>
          <w:sz w:val="22"/>
          <w:szCs w:val="22"/>
        </w:rPr>
      </w:pPr>
      <w:r w:rsidRPr="00075E7B">
        <w:rPr>
          <w:rFonts w:ascii="Arial" w:eastAsia="Arial Unicode MS" w:hAnsi="Arial" w:cs="Arial"/>
          <w:b/>
          <w:sz w:val="22"/>
          <w:szCs w:val="22"/>
        </w:rPr>
        <w:t>НАДЗОР У ТОКУ ИЗВОЂЕЊА РАДОВА</w:t>
      </w:r>
    </w:p>
    <w:p w14:paraId="3C245C7B" w14:textId="77777777" w:rsidR="00A15300" w:rsidRDefault="00A15300" w:rsidP="00036E33">
      <w:pPr>
        <w:spacing w:line="276" w:lineRule="auto"/>
        <w:jc w:val="center"/>
        <w:rPr>
          <w:rFonts w:ascii="Arial" w:eastAsia="Arial Unicode MS" w:hAnsi="Arial" w:cs="Arial"/>
          <w:b/>
          <w:sz w:val="22"/>
          <w:szCs w:val="22"/>
        </w:rPr>
      </w:pPr>
    </w:p>
    <w:p w14:paraId="1A57507B" w14:textId="628EE4E4" w:rsidR="00F9022A" w:rsidRPr="00075E7B" w:rsidRDefault="002C0F72" w:rsidP="00036E33">
      <w:pPr>
        <w:spacing w:line="276" w:lineRule="auto"/>
        <w:jc w:val="center"/>
        <w:rPr>
          <w:rFonts w:ascii="Arial" w:eastAsia="Arial Unicode MS" w:hAnsi="Arial" w:cs="Arial"/>
          <w:b/>
          <w:sz w:val="22"/>
          <w:szCs w:val="22"/>
        </w:rPr>
      </w:pPr>
      <w:r w:rsidRPr="00075E7B">
        <w:rPr>
          <w:rFonts w:ascii="Arial" w:eastAsia="Arial Unicode MS" w:hAnsi="Arial" w:cs="Arial"/>
          <w:b/>
          <w:sz w:val="22"/>
          <w:szCs w:val="22"/>
        </w:rPr>
        <w:t>Члан 7.</w:t>
      </w:r>
    </w:p>
    <w:p w14:paraId="22B72C78" w14:textId="77777777" w:rsidR="002C0F72" w:rsidRPr="002C0F72" w:rsidRDefault="002C0F72" w:rsidP="002C0F72">
      <w:pPr>
        <w:spacing w:line="276" w:lineRule="auto"/>
        <w:jc w:val="both"/>
        <w:rPr>
          <w:rFonts w:ascii="Arial" w:eastAsia="Arial Unicode MS" w:hAnsi="Arial" w:cs="Arial"/>
          <w:sz w:val="22"/>
          <w:szCs w:val="22"/>
        </w:rPr>
      </w:pPr>
      <w:r w:rsidRPr="002C0F72">
        <w:rPr>
          <w:rFonts w:ascii="Arial" w:eastAsia="Arial Unicode MS" w:hAnsi="Arial" w:cs="Arial"/>
          <w:sz w:val="22"/>
          <w:szCs w:val="22"/>
        </w:rPr>
        <w:t>Наручилац одређује надзорни орган решењем, што може бити и лице запослено код Наручиоца.</w:t>
      </w:r>
    </w:p>
    <w:p w14:paraId="6831AA65" w14:textId="77777777" w:rsidR="002C0F72" w:rsidRPr="002C0F72" w:rsidRDefault="002C0F72" w:rsidP="002C0F72">
      <w:pPr>
        <w:spacing w:line="276" w:lineRule="auto"/>
        <w:jc w:val="both"/>
        <w:rPr>
          <w:rFonts w:ascii="Arial" w:eastAsia="Arial Unicode MS" w:hAnsi="Arial" w:cs="Arial"/>
          <w:sz w:val="22"/>
          <w:szCs w:val="22"/>
        </w:rPr>
      </w:pPr>
      <w:r w:rsidRPr="002C0F72">
        <w:rPr>
          <w:rFonts w:ascii="Arial" w:eastAsia="Arial Unicode MS" w:hAnsi="Arial" w:cs="Arial"/>
          <w:sz w:val="22"/>
          <w:szCs w:val="22"/>
        </w:rPr>
        <w:t>Наручилац је дужан да обезбеди сталан и ефикасан рад Надзорног органа који:</w:t>
      </w:r>
    </w:p>
    <w:p w14:paraId="5462C460" w14:textId="77777777"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 уводи Извођача радова у посао;</w:t>
      </w:r>
    </w:p>
    <w:p w14:paraId="6C146EFD" w14:textId="77777777"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 xml:space="preserve">- врши надзор над радовима Извођача радова, односно проверава врсту, количину и квалитет радова, процењује да ли уграђени материјал одговара уговореном квалитету и обезбеђује </w:t>
      </w:r>
      <w:r w:rsidR="00075E7B">
        <w:rPr>
          <w:rFonts w:ascii="Arial" w:hAnsi="Arial" w:cs="Arial"/>
          <w:sz w:val="22"/>
          <w:szCs w:val="22"/>
          <w:lang w:val="sr-Cyrl-ME"/>
        </w:rPr>
        <w:t>п</w:t>
      </w:r>
      <w:r w:rsidRPr="002C0F72">
        <w:rPr>
          <w:rFonts w:ascii="Arial" w:hAnsi="Arial" w:cs="Arial"/>
          <w:sz w:val="22"/>
          <w:szCs w:val="22"/>
        </w:rPr>
        <w:t>римену техничких прописа, норматива, обавезних стандарда и правила струке;</w:t>
      </w:r>
    </w:p>
    <w:p w14:paraId="66F2D120" w14:textId="77777777" w:rsidR="002C0F72" w:rsidRPr="002C0F72" w:rsidRDefault="002C0F72" w:rsidP="002C0F72">
      <w:pPr>
        <w:spacing w:line="276" w:lineRule="auto"/>
        <w:jc w:val="both"/>
        <w:rPr>
          <w:rFonts w:ascii="Arial" w:eastAsia="Arial Unicode MS" w:hAnsi="Arial" w:cs="Arial"/>
          <w:sz w:val="22"/>
          <w:szCs w:val="22"/>
        </w:rPr>
      </w:pPr>
      <w:r w:rsidRPr="002C0F72">
        <w:rPr>
          <w:rFonts w:ascii="Arial" w:eastAsia="Arial Unicode MS" w:hAnsi="Arial" w:cs="Arial"/>
          <w:sz w:val="22"/>
          <w:szCs w:val="22"/>
        </w:rPr>
        <w:t>- прати динамику извођења радова и поштовање рокова;</w:t>
      </w:r>
    </w:p>
    <w:p w14:paraId="0C4DA427" w14:textId="77777777" w:rsidR="002C0F72" w:rsidRPr="002C0F72" w:rsidRDefault="00075E7B" w:rsidP="002C0F72">
      <w:pPr>
        <w:spacing w:line="276" w:lineRule="auto"/>
        <w:jc w:val="both"/>
        <w:rPr>
          <w:rFonts w:ascii="Arial" w:hAnsi="Arial" w:cs="Arial"/>
          <w:sz w:val="22"/>
          <w:szCs w:val="22"/>
        </w:rPr>
      </w:pPr>
      <w:r>
        <w:rPr>
          <w:rFonts w:ascii="Arial" w:hAnsi="Arial" w:cs="Arial"/>
          <w:sz w:val="22"/>
          <w:szCs w:val="22"/>
          <w:lang w:val="sr-Cyrl-ME"/>
        </w:rPr>
        <w:t xml:space="preserve">- </w:t>
      </w:r>
      <w:r w:rsidR="002C0F72" w:rsidRPr="002C0F72">
        <w:rPr>
          <w:rFonts w:ascii="Arial" w:hAnsi="Arial" w:cs="Arial"/>
          <w:sz w:val="22"/>
          <w:szCs w:val="22"/>
        </w:rPr>
        <w:t>врши проверу да ли постоје докази о квалитету материјала, опреме и инсталација које се уграђују,</w:t>
      </w:r>
    </w:p>
    <w:p w14:paraId="199F1262" w14:textId="77777777"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 није овлашћен да мења техничку документацију - на основу које се изводе радови, као ни да Извођачу поручује друге радове;</w:t>
      </w:r>
    </w:p>
    <w:p w14:paraId="06910582" w14:textId="77777777" w:rsidR="002C0F72" w:rsidRPr="002C0F72" w:rsidRDefault="002C0F72" w:rsidP="002C0F72">
      <w:pPr>
        <w:spacing w:line="276" w:lineRule="auto"/>
        <w:jc w:val="both"/>
        <w:rPr>
          <w:rFonts w:ascii="Arial" w:eastAsia="Arial Unicode MS" w:hAnsi="Arial" w:cs="Arial"/>
          <w:sz w:val="22"/>
          <w:szCs w:val="22"/>
        </w:rPr>
      </w:pPr>
      <w:r w:rsidRPr="002C0F72">
        <w:rPr>
          <w:rFonts w:ascii="Arial" w:eastAsia="Arial Unicode MS" w:hAnsi="Arial" w:cs="Arial"/>
          <w:sz w:val="22"/>
          <w:szCs w:val="22"/>
        </w:rPr>
        <w:t>- оверава листове грађевинске књиге;</w:t>
      </w:r>
    </w:p>
    <w:p w14:paraId="048CFFC8" w14:textId="77777777" w:rsidR="002C0F72" w:rsidRPr="002C0F72" w:rsidRDefault="00075E7B" w:rsidP="002C0F72">
      <w:pPr>
        <w:spacing w:line="276" w:lineRule="auto"/>
        <w:jc w:val="both"/>
        <w:rPr>
          <w:rFonts w:ascii="Arial" w:hAnsi="Arial" w:cs="Arial"/>
          <w:sz w:val="22"/>
          <w:szCs w:val="22"/>
        </w:rPr>
      </w:pPr>
      <w:r>
        <w:rPr>
          <w:rFonts w:ascii="Arial" w:hAnsi="Arial" w:cs="Arial"/>
          <w:sz w:val="22"/>
          <w:szCs w:val="22"/>
          <w:lang w:val="sr-Cyrl-ME"/>
        </w:rPr>
        <w:t xml:space="preserve">- </w:t>
      </w:r>
      <w:r w:rsidR="002C0F72" w:rsidRPr="002C0F72">
        <w:rPr>
          <w:rFonts w:ascii="Arial" w:hAnsi="Arial" w:cs="Arial"/>
          <w:sz w:val="22"/>
          <w:szCs w:val="22"/>
        </w:rPr>
        <w:t>оверава осталу документацију за коју је по основу овог Уговора и важећих прописа надлежан за оверу,</w:t>
      </w:r>
    </w:p>
    <w:p w14:paraId="303D4DEF" w14:textId="77777777" w:rsidR="002C0F72" w:rsidRPr="002C0F72" w:rsidRDefault="002C0F72" w:rsidP="002C0F72">
      <w:pPr>
        <w:spacing w:line="276" w:lineRule="auto"/>
        <w:jc w:val="both"/>
        <w:rPr>
          <w:rFonts w:ascii="Arial" w:eastAsia="Arial Unicode MS" w:hAnsi="Arial" w:cs="Arial"/>
          <w:sz w:val="22"/>
          <w:szCs w:val="22"/>
        </w:rPr>
      </w:pPr>
      <w:r w:rsidRPr="002C0F72">
        <w:rPr>
          <w:rFonts w:ascii="Arial" w:eastAsia="Arial Unicode MS" w:hAnsi="Arial" w:cs="Arial"/>
          <w:sz w:val="22"/>
          <w:szCs w:val="22"/>
        </w:rPr>
        <w:t>- оверава окончану ситуацију и дужан је да призна и прими Извођачу радова само изведене уговорене радове, што потврђује својим потписом у Записнику о примопредаји радова.</w:t>
      </w:r>
    </w:p>
    <w:p w14:paraId="3AE39F18" w14:textId="77777777" w:rsidR="002C0F72" w:rsidRPr="002C0F72" w:rsidRDefault="002C0F72" w:rsidP="002C0F72">
      <w:pPr>
        <w:spacing w:line="276" w:lineRule="auto"/>
        <w:jc w:val="both"/>
        <w:rPr>
          <w:rFonts w:ascii="Arial" w:eastAsia="Arial Unicode MS" w:hAnsi="Arial" w:cs="Arial"/>
          <w:sz w:val="22"/>
          <w:szCs w:val="22"/>
        </w:rPr>
      </w:pPr>
    </w:p>
    <w:p w14:paraId="495B2A51" w14:textId="77777777" w:rsidR="002C0F72" w:rsidRPr="002C0F72" w:rsidRDefault="002C0F72" w:rsidP="002C0F72">
      <w:pPr>
        <w:spacing w:line="276" w:lineRule="auto"/>
        <w:jc w:val="both"/>
        <w:rPr>
          <w:rFonts w:ascii="Arial" w:eastAsia="Arial Unicode MS" w:hAnsi="Arial" w:cs="Arial"/>
          <w:sz w:val="22"/>
          <w:szCs w:val="22"/>
        </w:rPr>
      </w:pPr>
      <w:r w:rsidRPr="002C0F72">
        <w:rPr>
          <w:rFonts w:ascii="Arial" w:eastAsia="Arial Unicode MS" w:hAnsi="Arial" w:cs="Arial"/>
          <w:sz w:val="22"/>
          <w:szCs w:val="22"/>
        </w:rPr>
        <w:t>Извођач радова је дужан да:</w:t>
      </w:r>
    </w:p>
    <w:p w14:paraId="49735405" w14:textId="77777777" w:rsidR="002C0F72" w:rsidRPr="002C0F72" w:rsidRDefault="00075E7B" w:rsidP="002C0F72">
      <w:pPr>
        <w:spacing w:line="276" w:lineRule="auto"/>
        <w:jc w:val="both"/>
        <w:rPr>
          <w:rFonts w:ascii="Arial" w:eastAsia="Arial Unicode MS" w:hAnsi="Arial" w:cs="Arial"/>
          <w:sz w:val="22"/>
          <w:szCs w:val="22"/>
        </w:rPr>
      </w:pPr>
      <w:r>
        <w:rPr>
          <w:rFonts w:ascii="Arial" w:eastAsia="Arial Unicode MS" w:hAnsi="Arial" w:cs="Arial"/>
          <w:sz w:val="22"/>
          <w:szCs w:val="22"/>
          <w:lang w:val="sr-Cyrl-ME"/>
        </w:rPr>
        <w:lastRenderedPageBreak/>
        <w:t xml:space="preserve">- </w:t>
      </w:r>
      <w:r w:rsidR="002C0F72" w:rsidRPr="002C0F72">
        <w:rPr>
          <w:rFonts w:ascii="Arial" w:eastAsia="Arial Unicode MS" w:hAnsi="Arial" w:cs="Arial"/>
          <w:sz w:val="22"/>
          <w:szCs w:val="22"/>
        </w:rPr>
        <w:t>Решењем именује одговорно лице, које предаје Надзорном органу у моменту увођења у посао;</w:t>
      </w:r>
    </w:p>
    <w:p w14:paraId="686B218D" w14:textId="77777777" w:rsidR="002C0F72" w:rsidRPr="002C0F72" w:rsidRDefault="00075E7B" w:rsidP="002C0F72">
      <w:pPr>
        <w:spacing w:line="276" w:lineRule="auto"/>
        <w:jc w:val="both"/>
        <w:rPr>
          <w:rFonts w:ascii="Arial" w:eastAsia="Arial Unicode MS" w:hAnsi="Arial" w:cs="Arial"/>
          <w:sz w:val="22"/>
          <w:szCs w:val="22"/>
        </w:rPr>
      </w:pPr>
      <w:r>
        <w:rPr>
          <w:rFonts w:ascii="Arial" w:eastAsia="Arial Unicode MS" w:hAnsi="Arial" w:cs="Arial"/>
          <w:sz w:val="22"/>
          <w:szCs w:val="22"/>
          <w:lang w:val="sr-Cyrl-ME"/>
        </w:rPr>
        <w:t xml:space="preserve">- </w:t>
      </w:r>
      <w:r w:rsidR="002C0F72" w:rsidRPr="002C0F72">
        <w:rPr>
          <w:rFonts w:ascii="Arial" w:eastAsia="Arial Unicode MS" w:hAnsi="Arial" w:cs="Arial"/>
          <w:sz w:val="22"/>
          <w:szCs w:val="22"/>
        </w:rPr>
        <w:t xml:space="preserve">омогући вршење надзора на местима где се изводе радови који су предмет овог </w:t>
      </w:r>
      <w:r w:rsidR="00544B57">
        <w:rPr>
          <w:rFonts w:ascii="Arial" w:hAnsi="Arial" w:cs="Arial"/>
          <w:color w:val="000000"/>
          <w:sz w:val="22"/>
          <w:szCs w:val="22"/>
          <w:lang w:val="sr-Cyrl-ME"/>
        </w:rPr>
        <w:t>Оквирног споразума</w:t>
      </w:r>
      <w:r w:rsidR="002C0F72" w:rsidRPr="002C0F72">
        <w:rPr>
          <w:rFonts w:ascii="Arial" w:eastAsia="Arial Unicode MS" w:hAnsi="Arial" w:cs="Arial"/>
          <w:sz w:val="22"/>
          <w:szCs w:val="22"/>
        </w:rPr>
        <w:t>;</w:t>
      </w:r>
    </w:p>
    <w:p w14:paraId="70F300FA" w14:textId="77777777"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поступи по свим писаним упутствима и примедбама Надзорног органа на квалитет изведених радова;</w:t>
      </w:r>
    </w:p>
    <w:p w14:paraId="35796018" w14:textId="77777777" w:rsidR="002C0F72" w:rsidRPr="002C0F72" w:rsidRDefault="00075E7B" w:rsidP="002C0F72">
      <w:pPr>
        <w:spacing w:line="276" w:lineRule="auto"/>
        <w:jc w:val="both"/>
        <w:rPr>
          <w:rFonts w:ascii="Arial" w:hAnsi="Arial" w:cs="Arial"/>
          <w:sz w:val="22"/>
          <w:szCs w:val="22"/>
        </w:rPr>
      </w:pPr>
      <w:r>
        <w:rPr>
          <w:rFonts w:ascii="Arial" w:hAnsi="Arial" w:cs="Arial"/>
          <w:sz w:val="22"/>
          <w:szCs w:val="22"/>
        </w:rPr>
        <w:t xml:space="preserve">- </w:t>
      </w:r>
      <w:r w:rsidR="002C0F72" w:rsidRPr="002C0F72">
        <w:rPr>
          <w:rFonts w:ascii="Arial" w:hAnsi="Arial" w:cs="Arial"/>
          <w:sz w:val="22"/>
          <w:szCs w:val="22"/>
        </w:rPr>
        <w:t>о уоченим недостацима у техничкој документацији или о наступању непредвиђених околности које су од утицаја на извођење уговорених радова одмах обавести  Надзорни орган;</w:t>
      </w:r>
    </w:p>
    <w:p w14:paraId="0C685A81" w14:textId="77777777" w:rsidR="002C0F72" w:rsidRPr="002C0F72" w:rsidRDefault="00075E7B" w:rsidP="002C0F72">
      <w:pPr>
        <w:spacing w:line="276" w:lineRule="auto"/>
        <w:jc w:val="both"/>
        <w:rPr>
          <w:rFonts w:ascii="Arial" w:hAnsi="Arial" w:cs="Arial"/>
          <w:sz w:val="22"/>
          <w:szCs w:val="22"/>
        </w:rPr>
      </w:pPr>
      <w:r>
        <w:rPr>
          <w:rFonts w:ascii="Arial" w:hAnsi="Arial" w:cs="Arial"/>
          <w:sz w:val="22"/>
          <w:szCs w:val="22"/>
        </w:rPr>
        <w:t xml:space="preserve">- </w:t>
      </w:r>
      <w:r w:rsidR="002C0F72" w:rsidRPr="002C0F72">
        <w:rPr>
          <w:rFonts w:ascii="Arial" w:hAnsi="Arial" w:cs="Arial"/>
          <w:sz w:val="22"/>
          <w:szCs w:val="22"/>
        </w:rPr>
        <w:t>одмах по указаној потреби достави Наручиоцу писани захтев за евентуалну измену техничке документације и продужење рока извођења радова;</w:t>
      </w:r>
    </w:p>
    <w:p w14:paraId="1A64BBEA" w14:textId="77777777" w:rsidR="002C0F72" w:rsidRPr="002C0F72" w:rsidRDefault="00075E7B" w:rsidP="002C0F72">
      <w:pPr>
        <w:spacing w:line="276" w:lineRule="auto"/>
        <w:jc w:val="both"/>
        <w:rPr>
          <w:rFonts w:ascii="Arial" w:hAnsi="Arial" w:cs="Arial"/>
          <w:sz w:val="22"/>
          <w:szCs w:val="22"/>
        </w:rPr>
      </w:pPr>
      <w:r>
        <w:rPr>
          <w:rFonts w:ascii="Arial" w:hAnsi="Arial" w:cs="Arial"/>
          <w:sz w:val="22"/>
          <w:szCs w:val="22"/>
          <w:lang w:val="sr-Cyrl-ME"/>
        </w:rPr>
        <w:t xml:space="preserve">- </w:t>
      </w:r>
      <w:r w:rsidR="002C0F72" w:rsidRPr="002C0F72">
        <w:rPr>
          <w:rFonts w:ascii="Arial" w:hAnsi="Arial" w:cs="Arial"/>
          <w:sz w:val="22"/>
          <w:szCs w:val="22"/>
        </w:rPr>
        <w:t>овлашћеном Надзорном органу пружи на увид сву документацију о извршеним радовима и по извршеној примопредаји уговорених радова исту преда Наручиоцу, уредно потписану и оверену;</w:t>
      </w:r>
    </w:p>
    <w:p w14:paraId="2589CA90" w14:textId="77777777" w:rsidR="002C0F72" w:rsidRPr="002C0F72" w:rsidRDefault="00075E7B" w:rsidP="002C0F72">
      <w:pPr>
        <w:spacing w:line="276" w:lineRule="auto"/>
        <w:jc w:val="both"/>
        <w:rPr>
          <w:rFonts w:ascii="Arial" w:hAnsi="Arial" w:cs="Arial"/>
          <w:sz w:val="22"/>
          <w:szCs w:val="22"/>
        </w:rPr>
      </w:pPr>
      <w:r>
        <w:rPr>
          <w:rFonts w:ascii="Arial" w:hAnsi="Arial" w:cs="Arial"/>
          <w:sz w:val="22"/>
          <w:szCs w:val="22"/>
        </w:rPr>
        <w:t xml:space="preserve">- </w:t>
      </w:r>
      <w:r w:rsidR="002C0F72" w:rsidRPr="002C0F72">
        <w:rPr>
          <w:rFonts w:ascii="Arial" w:hAnsi="Arial" w:cs="Arial"/>
          <w:sz w:val="22"/>
          <w:szCs w:val="22"/>
        </w:rPr>
        <w:t>да дозволи и екстерни независни контролни надзор ради спречавања евентуалних злоупотреба већ одређеног надзора решењем Наручиоца.</w:t>
      </w:r>
    </w:p>
    <w:p w14:paraId="322CC5E3" w14:textId="08D32A9C" w:rsidR="002C0F72" w:rsidRPr="00940E66" w:rsidRDefault="002C0F72" w:rsidP="002C0F72">
      <w:pPr>
        <w:spacing w:line="276" w:lineRule="auto"/>
        <w:jc w:val="both"/>
        <w:rPr>
          <w:rFonts w:ascii="Arial" w:eastAsia="Arial Unicode MS" w:hAnsi="Arial" w:cs="Arial"/>
          <w:sz w:val="22"/>
          <w:szCs w:val="22"/>
          <w:lang w:val="sr-Cyrl-RS"/>
        </w:rPr>
      </w:pPr>
      <w:r w:rsidRPr="002C0F72">
        <w:rPr>
          <w:rFonts w:ascii="Arial" w:eastAsia="Arial Unicode MS" w:hAnsi="Arial" w:cs="Arial"/>
          <w:sz w:val="22"/>
          <w:szCs w:val="22"/>
        </w:rPr>
        <w:t xml:space="preserve">Пропуст Надзорног органа у вршењу своје дужности не ослобађа Извођача радова одговорности да своје обавезе врши у складу са овим </w:t>
      </w:r>
      <w:r w:rsidR="004333EA">
        <w:rPr>
          <w:rFonts w:ascii="Arial" w:eastAsia="Arial Unicode MS" w:hAnsi="Arial" w:cs="Arial"/>
          <w:sz w:val="22"/>
          <w:szCs w:val="22"/>
          <w:lang w:val="sr-Cyrl-RS"/>
        </w:rPr>
        <w:t>Оквирним споразумом</w:t>
      </w:r>
      <w:r w:rsidRPr="002C0F72">
        <w:rPr>
          <w:rFonts w:ascii="Arial" w:eastAsia="Arial Unicode MS" w:hAnsi="Arial" w:cs="Arial"/>
          <w:sz w:val="22"/>
          <w:szCs w:val="22"/>
        </w:rPr>
        <w:t xml:space="preserve"> и да сам обезбеди квалитетно и благовре</w:t>
      </w:r>
      <w:r w:rsidR="005C0EB7">
        <w:rPr>
          <w:rFonts w:ascii="Arial" w:eastAsia="Arial Unicode MS" w:hAnsi="Arial" w:cs="Arial"/>
          <w:sz w:val="22"/>
          <w:szCs w:val="22"/>
        </w:rPr>
        <w:t>мено извођење уговорених радова</w:t>
      </w:r>
      <w:r w:rsidR="00940E66">
        <w:rPr>
          <w:rFonts w:ascii="Arial" w:eastAsia="Arial Unicode MS" w:hAnsi="Arial" w:cs="Arial"/>
          <w:sz w:val="22"/>
          <w:szCs w:val="22"/>
          <w:lang w:val="sr-Cyrl-RS"/>
        </w:rPr>
        <w:t>.</w:t>
      </w:r>
    </w:p>
    <w:p w14:paraId="33F314E8" w14:textId="77777777" w:rsidR="005C0EB7" w:rsidRPr="002C0F72" w:rsidRDefault="005C0EB7" w:rsidP="0065235F">
      <w:pPr>
        <w:spacing w:line="276" w:lineRule="auto"/>
        <w:jc w:val="center"/>
        <w:rPr>
          <w:rFonts w:ascii="Arial" w:eastAsia="Arial Unicode MS" w:hAnsi="Arial" w:cs="Arial"/>
          <w:sz w:val="22"/>
          <w:szCs w:val="22"/>
        </w:rPr>
      </w:pPr>
    </w:p>
    <w:p w14:paraId="7AB06B8E" w14:textId="77777777" w:rsidR="002C0F72" w:rsidRPr="00075E7B" w:rsidRDefault="002C0F72" w:rsidP="0065235F">
      <w:pPr>
        <w:spacing w:line="276" w:lineRule="auto"/>
        <w:jc w:val="center"/>
        <w:rPr>
          <w:rFonts w:ascii="Arial" w:eastAsia="Arial Unicode MS" w:hAnsi="Arial" w:cs="Arial"/>
          <w:b/>
          <w:sz w:val="22"/>
          <w:szCs w:val="22"/>
        </w:rPr>
      </w:pPr>
      <w:r w:rsidRPr="00075E7B">
        <w:rPr>
          <w:rFonts w:ascii="Arial" w:eastAsia="Arial Unicode MS" w:hAnsi="Arial" w:cs="Arial"/>
          <w:b/>
          <w:sz w:val="22"/>
          <w:szCs w:val="22"/>
        </w:rPr>
        <w:t>ОБАВЕЗЕ ИЗВОЂАЧА РАДОВА</w:t>
      </w:r>
    </w:p>
    <w:p w14:paraId="59FCB798" w14:textId="77777777" w:rsidR="00A15300" w:rsidRDefault="00A15300" w:rsidP="00075E7B">
      <w:pPr>
        <w:spacing w:line="276" w:lineRule="auto"/>
        <w:jc w:val="center"/>
        <w:rPr>
          <w:rFonts w:ascii="Arial" w:eastAsia="Arial Unicode MS" w:hAnsi="Arial" w:cs="Arial"/>
          <w:b/>
          <w:sz w:val="22"/>
          <w:szCs w:val="22"/>
        </w:rPr>
      </w:pPr>
    </w:p>
    <w:p w14:paraId="5D1B1B79" w14:textId="77777777" w:rsidR="00075E7B" w:rsidRPr="00075E7B" w:rsidRDefault="002C0F72" w:rsidP="00075E7B">
      <w:pPr>
        <w:spacing w:line="276" w:lineRule="auto"/>
        <w:jc w:val="center"/>
        <w:rPr>
          <w:rFonts w:ascii="Arial" w:eastAsia="Arial Unicode MS" w:hAnsi="Arial" w:cs="Arial"/>
          <w:b/>
          <w:sz w:val="22"/>
          <w:szCs w:val="22"/>
        </w:rPr>
      </w:pPr>
      <w:r w:rsidRPr="00075E7B">
        <w:rPr>
          <w:rFonts w:ascii="Arial" w:eastAsia="Arial Unicode MS" w:hAnsi="Arial" w:cs="Arial"/>
          <w:b/>
          <w:sz w:val="22"/>
          <w:szCs w:val="22"/>
        </w:rPr>
        <w:t>Члан 8.</w:t>
      </w:r>
    </w:p>
    <w:p w14:paraId="52F6ADFC" w14:textId="380652CF" w:rsidR="002C0F72" w:rsidRPr="002C0F72" w:rsidRDefault="002C0F72" w:rsidP="002C0F72">
      <w:pPr>
        <w:spacing w:line="276" w:lineRule="auto"/>
        <w:jc w:val="both"/>
        <w:rPr>
          <w:rFonts w:ascii="Arial" w:eastAsia="Arial Unicode MS" w:hAnsi="Arial" w:cs="Arial"/>
          <w:sz w:val="22"/>
          <w:szCs w:val="22"/>
        </w:rPr>
      </w:pPr>
      <w:r w:rsidRPr="002C0F72">
        <w:rPr>
          <w:rFonts w:ascii="Arial" w:eastAsia="Arial Unicode MS" w:hAnsi="Arial" w:cs="Arial"/>
          <w:sz w:val="22"/>
          <w:szCs w:val="22"/>
        </w:rPr>
        <w:t>Обавезе Извођача радова су:</w:t>
      </w:r>
    </w:p>
    <w:p w14:paraId="5C7D7F13" w14:textId="77777777" w:rsidR="002C0F72" w:rsidRPr="002C0F72" w:rsidRDefault="00075E7B" w:rsidP="002C0F72">
      <w:pPr>
        <w:spacing w:line="276" w:lineRule="auto"/>
        <w:jc w:val="both"/>
        <w:rPr>
          <w:rFonts w:ascii="Arial" w:eastAsia="Arial Unicode MS" w:hAnsi="Arial" w:cs="Arial"/>
          <w:sz w:val="22"/>
          <w:szCs w:val="22"/>
        </w:rPr>
      </w:pPr>
      <w:r>
        <w:rPr>
          <w:rFonts w:ascii="Arial" w:eastAsia="Arial Unicode MS" w:hAnsi="Arial" w:cs="Arial"/>
          <w:sz w:val="22"/>
          <w:szCs w:val="22"/>
          <w:lang w:val="sr-Cyrl-ME"/>
        </w:rPr>
        <w:t xml:space="preserve">- </w:t>
      </w:r>
      <w:r w:rsidR="002C0F72" w:rsidRPr="002C0F72">
        <w:rPr>
          <w:rFonts w:ascii="Arial" w:eastAsia="Arial Unicode MS" w:hAnsi="Arial" w:cs="Arial"/>
          <w:sz w:val="22"/>
          <w:szCs w:val="22"/>
        </w:rPr>
        <w:t xml:space="preserve">да радове из члана 1. овог </w:t>
      </w:r>
      <w:r w:rsidR="004333EA">
        <w:rPr>
          <w:rFonts w:ascii="Arial" w:hAnsi="Arial" w:cs="Arial"/>
          <w:sz w:val="22"/>
          <w:szCs w:val="22"/>
          <w:lang w:val="sr-Cyrl-RS"/>
        </w:rPr>
        <w:t>Оквирног споразума</w:t>
      </w:r>
      <w:r w:rsidR="002C0F72" w:rsidRPr="002C0F72">
        <w:rPr>
          <w:rFonts w:ascii="Arial" w:eastAsia="Arial Unicode MS" w:hAnsi="Arial" w:cs="Arial"/>
          <w:sz w:val="22"/>
          <w:szCs w:val="22"/>
        </w:rPr>
        <w:t xml:space="preserve"> изведе стручно и квалитетно према, важећим техничким прописима, нормативима и стандардима за ове врсте радова, у складу са прописима Републике Србије, и препорукама произвођача, а у свему према одредбама овог </w:t>
      </w:r>
      <w:r w:rsidR="00544B57">
        <w:rPr>
          <w:rFonts w:ascii="Arial" w:hAnsi="Arial" w:cs="Arial"/>
          <w:color w:val="000000"/>
          <w:sz w:val="22"/>
          <w:szCs w:val="22"/>
          <w:lang w:val="sr-Cyrl-ME"/>
        </w:rPr>
        <w:t>Оквирног споразума</w:t>
      </w:r>
      <w:r w:rsidR="002C0F72" w:rsidRPr="002C0F72">
        <w:rPr>
          <w:rFonts w:ascii="Arial" w:eastAsia="Arial Unicode MS" w:hAnsi="Arial" w:cs="Arial"/>
          <w:sz w:val="22"/>
          <w:szCs w:val="22"/>
        </w:rPr>
        <w:t xml:space="preserve"> и сопственој Понуди;</w:t>
      </w:r>
    </w:p>
    <w:p w14:paraId="5580F6A2" w14:textId="77777777" w:rsidR="002C0F72" w:rsidRPr="002C0F72" w:rsidRDefault="00075E7B" w:rsidP="002C0F72">
      <w:pPr>
        <w:spacing w:line="276" w:lineRule="auto"/>
        <w:jc w:val="both"/>
        <w:rPr>
          <w:rFonts w:ascii="Arial" w:eastAsia="Arial Unicode MS" w:hAnsi="Arial" w:cs="Arial"/>
          <w:sz w:val="22"/>
          <w:szCs w:val="22"/>
        </w:rPr>
      </w:pPr>
      <w:r>
        <w:rPr>
          <w:rFonts w:ascii="Arial" w:eastAsia="Arial Unicode MS" w:hAnsi="Arial" w:cs="Arial"/>
          <w:sz w:val="22"/>
          <w:szCs w:val="22"/>
          <w:lang w:val="sr-Cyrl-ME"/>
        </w:rPr>
        <w:t xml:space="preserve">- </w:t>
      </w:r>
      <w:r w:rsidR="002C0F72" w:rsidRPr="002C0F72">
        <w:rPr>
          <w:rFonts w:ascii="Arial" w:eastAsia="Arial Unicode MS" w:hAnsi="Arial" w:cs="Arial"/>
          <w:sz w:val="22"/>
          <w:szCs w:val="22"/>
        </w:rPr>
        <w:t>да угради квалитетан материјал и опрему према важећим прописима и техничким условима;</w:t>
      </w:r>
    </w:p>
    <w:p w14:paraId="4F8292EC" w14:textId="77777777" w:rsidR="002C0F72" w:rsidRPr="002C0F72" w:rsidRDefault="00075E7B" w:rsidP="002C0F72">
      <w:pPr>
        <w:spacing w:line="276" w:lineRule="auto"/>
        <w:jc w:val="both"/>
        <w:rPr>
          <w:rFonts w:ascii="Arial" w:eastAsia="Arial Unicode MS" w:hAnsi="Arial" w:cs="Arial"/>
          <w:sz w:val="22"/>
          <w:szCs w:val="22"/>
        </w:rPr>
      </w:pPr>
      <w:r>
        <w:rPr>
          <w:rFonts w:ascii="Arial" w:eastAsia="Arial Unicode MS" w:hAnsi="Arial" w:cs="Arial"/>
          <w:sz w:val="22"/>
          <w:szCs w:val="22"/>
          <w:lang w:val="sr-Cyrl-ME"/>
        </w:rPr>
        <w:t xml:space="preserve">- </w:t>
      </w:r>
      <w:r w:rsidR="002C0F72" w:rsidRPr="002C0F72">
        <w:rPr>
          <w:rFonts w:ascii="Arial" w:eastAsia="Arial Unicode MS" w:hAnsi="Arial" w:cs="Arial"/>
          <w:sz w:val="22"/>
          <w:szCs w:val="22"/>
        </w:rPr>
        <w:t>да за време извођења радова  редовно води грађевинску књигу и дневник, као и књигу инспекције;</w:t>
      </w:r>
    </w:p>
    <w:p w14:paraId="5F4B3B0E" w14:textId="77777777" w:rsidR="002C0F72" w:rsidRPr="002C0F72" w:rsidRDefault="00075E7B" w:rsidP="002C0F72">
      <w:pPr>
        <w:spacing w:line="276" w:lineRule="auto"/>
        <w:jc w:val="both"/>
        <w:rPr>
          <w:rFonts w:ascii="Arial" w:eastAsia="Arial Unicode MS" w:hAnsi="Arial" w:cs="Arial"/>
          <w:sz w:val="22"/>
          <w:szCs w:val="22"/>
        </w:rPr>
      </w:pPr>
      <w:r>
        <w:rPr>
          <w:rFonts w:ascii="Arial" w:eastAsia="Arial Unicode MS" w:hAnsi="Arial" w:cs="Arial"/>
          <w:sz w:val="22"/>
          <w:szCs w:val="22"/>
          <w:lang w:val="sr-Cyrl-ME"/>
        </w:rPr>
        <w:t xml:space="preserve">- </w:t>
      </w:r>
      <w:r w:rsidR="002C0F72" w:rsidRPr="002C0F72">
        <w:rPr>
          <w:rFonts w:ascii="Arial" w:eastAsia="Arial Unicode MS" w:hAnsi="Arial" w:cs="Arial"/>
          <w:sz w:val="22"/>
          <w:szCs w:val="22"/>
        </w:rPr>
        <w:t xml:space="preserve">да уговорeне радове из члана 1. овог </w:t>
      </w:r>
      <w:r w:rsidR="004333EA">
        <w:rPr>
          <w:rFonts w:ascii="Arial" w:eastAsia="Arial Unicode MS" w:hAnsi="Arial" w:cs="Arial"/>
          <w:sz w:val="22"/>
          <w:szCs w:val="22"/>
          <w:lang w:val="sr-Cyrl-RS"/>
        </w:rPr>
        <w:t>Оквирног споразума</w:t>
      </w:r>
      <w:r w:rsidR="002C0F72" w:rsidRPr="002C0F72">
        <w:rPr>
          <w:rFonts w:ascii="Arial" w:eastAsia="Arial Unicode MS" w:hAnsi="Arial" w:cs="Arial"/>
          <w:sz w:val="22"/>
          <w:szCs w:val="22"/>
        </w:rPr>
        <w:t xml:space="preserve"> изврши у року;</w:t>
      </w:r>
    </w:p>
    <w:p w14:paraId="64256153" w14:textId="77777777" w:rsidR="002C0F72" w:rsidRPr="002C0F72" w:rsidRDefault="00075E7B" w:rsidP="002C0F72">
      <w:pPr>
        <w:spacing w:line="276" w:lineRule="auto"/>
        <w:jc w:val="both"/>
        <w:rPr>
          <w:rFonts w:ascii="Arial" w:eastAsia="Arial Unicode MS" w:hAnsi="Arial" w:cs="Arial"/>
          <w:sz w:val="22"/>
          <w:szCs w:val="22"/>
        </w:rPr>
      </w:pPr>
      <w:r>
        <w:rPr>
          <w:rFonts w:ascii="Arial" w:eastAsia="Arial Unicode MS" w:hAnsi="Arial" w:cs="Arial"/>
          <w:sz w:val="22"/>
          <w:szCs w:val="22"/>
          <w:lang w:val="sr-Cyrl-ME"/>
        </w:rPr>
        <w:t xml:space="preserve">- </w:t>
      </w:r>
      <w:r w:rsidR="002C0F72" w:rsidRPr="002C0F72">
        <w:rPr>
          <w:rFonts w:ascii="Arial" w:eastAsia="Arial Unicode MS" w:hAnsi="Arial" w:cs="Arial"/>
          <w:sz w:val="22"/>
          <w:szCs w:val="22"/>
        </w:rPr>
        <w:t xml:space="preserve">да се у току извршавања обавеза из </w:t>
      </w:r>
      <w:r w:rsidR="004333EA">
        <w:rPr>
          <w:rFonts w:ascii="Arial" w:eastAsia="Arial Unicode MS" w:hAnsi="Arial" w:cs="Arial"/>
          <w:sz w:val="22"/>
          <w:szCs w:val="22"/>
          <w:lang w:val="sr-Cyrl-RS"/>
        </w:rPr>
        <w:t>Оквирног споразума</w:t>
      </w:r>
      <w:r w:rsidR="002C0F72" w:rsidRPr="002C0F72">
        <w:rPr>
          <w:rFonts w:ascii="Arial" w:eastAsia="Arial Unicode MS" w:hAnsi="Arial" w:cs="Arial"/>
          <w:sz w:val="22"/>
          <w:szCs w:val="22"/>
        </w:rPr>
        <w:t>, уздржава од понашања које би могло имати негативан утицај на углед Наручиоца или које би могло нарушити поверење које Наручилац ужива код корисника услуга, као и понашање које није у складу са професионалном и пословном етиком;</w:t>
      </w:r>
    </w:p>
    <w:p w14:paraId="091393CF" w14:textId="77777777" w:rsidR="002C0F72" w:rsidRPr="002C0F72" w:rsidRDefault="00075E7B" w:rsidP="002C0F72">
      <w:pPr>
        <w:spacing w:line="276" w:lineRule="auto"/>
        <w:jc w:val="both"/>
        <w:rPr>
          <w:rFonts w:ascii="Arial" w:eastAsia="Arial Unicode MS" w:hAnsi="Arial" w:cs="Arial"/>
          <w:sz w:val="22"/>
          <w:szCs w:val="22"/>
        </w:rPr>
      </w:pPr>
      <w:r>
        <w:rPr>
          <w:rFonts w:ascii="Arial" w:eastAsia="Arial Unicode MS" w:hAnsi="Arial" w:cs="Arial"/>
          <w:sz w:val="22"/>
          <w:szCs w:val="22"/>
          <w:lang w:val="sr-Cyrl-ME"/>
        </w:rPr>
        <w:t xml:space="preserve">- </w:t>
      </w:r>
      <w:r w:rsidR="002C0F72" w:rsidRPr="002C0F72">
        <w:rPr>
          <w:rFonts w:ascii="Arial" w:eastAsia="Arial Unicode MS" w:hAnsi="Arial" w:cs="Arial"/>
          <w:sz w:val="22"/>
          <w:szCs w:val="22"/>
        </w:rPr>
        <w:t>да обезбеди градилиште, тако што ће предузети све потребне мере заштите људи, имовине, објекта, саобраћаја, околине и заштиту животне средине, у супротном одговоран је и сноси сву насталу штету;</w:t>
      </w:r>
    </w:p>
    <w:p w14:paraId="4F1A19D4" w14:textId="77777777" w:rsidR="002C0F72" w:rsidRPr="002C0F72" w:rsidRDefault="00075E7B" w:rsidP="002C0F72">
      <w:pPr>
        <w:spacing w:line="276" w:lineRule="auto"/>
        <w:jc w:val="both"/>
        <w:rPr>
          <w:rFonts w:ascii="Arial" w:eastAsia="Arial Unicode MS" w:hAnsi="Arial" w:cs="Arial"/>
          <w:sz w:val="22"/>
          <w:szCs w:val="22"/>
        </w:rPr>
      </w:pPr>
      <w:r>
        <w:rPr>
          <w:rFonts w:ascii="Arial" w:eastAsia="Arial Unicode MS" w:hAnsi="Arial" w:cs="Arial"/>
          <w:sz w:val="22"/>
          <w:szCs w:val="22"/>
          <w:lang w:val="sr-Cyrl-ME"/>
        </w:rPr>
        <w:t xml:space="preserve">- </w:t>
      </w:r>
      <w:r w:rsidR="002C0F72" w:rsidRPr="002C0F72">
        <w:rPr>
          <w:rFonts w:ascii="Arial" w:eastAsia="Arial Unicode MS" w:hAnsi="Arial" w:cs="Arial"/>
          <w:sz w:val="22"/>
          <w:szCs w:val="22"/>
        </w:rPr>
        <w:t xml:space="preserve">да у току извођења уговорених радова одржава градилиште и редовно уклања </w:t>
      </w:r>
      <w:r w:rsidR="00544B57">
        <w:rPr>
          <w:rFonts w:ascii="Arial" w:eastAsia="Arial Unicode MS" w:hAnsi="Arial" w:cs="Arial"/>
          <w:sz w:val="22"/>
          <w:szCs w:val="22"/>
          <w:lang w:val="sr-Cyrl-RS"/>
        </w:rPr>
        <w:t xml:space="preserve">и збрине </w:t>
      </w:r>
      <w:r w:rsidR="002C0F72" w:rsidRPr="002C0F72">
        <w:rPr>
          <w:rFonts w:ascii="Arial" w:eastAsia="Arial Unicode MS" w:hAnsi="Arial" w:cs="Arial"/>
          <w:sz w:val="22"/>
          <w:szCs w:val="22"/>
        </w:rPr>
        <w:t>сав отпадни материјал</w:t>
      </w:r>
      <w:r w:rsidR="00544B57">
        <w:rPr>
          <w:rFonts w:ascii="Arial" w:eastAsia="Arial Unicode MS" w:hAnsi="Arial" w:cs="Arial"/>
          <w:sz w:val="22"/>
          <w:szCs w:val="22"/>
          <w:lang w:val="sr-Cyrl-RS"/>
        </w:rPr>
        <w:t xml:space="preserve"> на депонију у складу са Законом о заштити животне средине</w:t>
      </w:r>
      <w:r w:rsidR="002C0F72" w:rsidRPr="002C0F72">
        <w:rPr>
          <w:rFonts w:ascii="Arial" w:eastAsia="Arial Unicode MS" w:hAnsi="Arial" w:cs="Arial"/>
          <w:sz w:val="22"/>
          <w:szCs w:val="22"/>
        </w:rPr>
        <w:t>;</w:t>
      </w:r>
    </w:p>
    <w:p w14:paraId="375DCB9C" w14:textId="77777777" w:rsidR="002C0F72" w:rsidRPr="002C0F72" w:rsidRDefault="00075E7B" w:rsidP="002C0F72">
      <w:pPr>
        <w:spacing w:line="276" w:lineRule="auto"/>
        <w:jc w:val="both"/>
        <w:rPr>
          <w:rFonts w:ascii="Arial" w:eastAsia="Arial Unicode MS" w:hAnsi="Arial" w:cs="Arial"/>
          <w:sz w:val="22"/>
          <w:szCs w:val="22"/>
        </w:rPr>
      </w:pPr>
      <w:r>
        <w:rPr>
          <w:rFonts w:ascii="Arial" w:eastAsia="Arial Unicode MS" w:hAnsi="Arial" w:cs="Arial"/>
          <w:sz w:val="22"/>
          <w:szCs w:val="22"/>
          <w:lang w:val="sr-Cyrl-ME"/>
        </w:rPr>
        <w:t xml:space="preserve">- </w:t>
      </w:r>
      <w:r w:rsidR="002C0F72" w:rsidRPr="002C0F72">
        <w:rPr>
          <w:rFonts w:ascii="Arial" w:eastAsia="Arial Unicode MS" w:hAnsi="Arial" w:cs="Arial"/>
          <w:sz w:val="22"/>
          <w:szCs w:val="22"/>
        </w:rPr>
        <w:t>да по завршетку радова уклони сав отпадни материјал са места извршења</w:t>
      </w:r>
      <w:r w:rsidR="00544B57">
        <w:rPr>
          <w:rFonts w:ascii="Arial" w:eastAsia="Arial Unicode MS" w:hAnsi="Arial" w:cs="Arial"/>
          <w:sz w:val="22"/>
          <w:szCs w:val="22"/>
          <w:lang w:val="sr-Cyrl-RS"/>
        </w:rPr>
        <w:t>, осим ако наручилац изрази потребу да су му демонтирана добра потребна</w:t>
      </w:r>
      <w:r w:rsidR="002C0F72" w:rsidRPr="002C0F72">
        <w:rPr>
          <w:rFonts w:ascii="Arial" w:eastAsia="Arial Unicode MS" w:hAnsi="Arial" w:cs="Arial"/>
          <w:sz w:val="22"/>
          <w:szCs w:val="22"/>
        </w:rPr>
        <w:t>;</w:t>
      </w:r>
    </w:p>
    <w:p w14:paraId="2458E13C" w14:textId="1CE7A322" w:rsidR="002C0F72" w:rsidRPr="002C0F72" w:rsidRDefault="00075E7B" w:rsidP="002C0F72">
      <w:pPr>
        <w:spacing w:line="276" w:lineRule="auto"/>
        <w:jc w:val="both"/>
        <w:rPr>
          <w:rFonts w:ascii="Arial" w:eastAsia="Arial Unicode MS" w:hAnsi="Arial" w:cs="Arial"/>
          <w:sz w:val="22"/>
          <w:szCs w:val="22"/>
        </w:rPr>
      </w:pPr>
      <w:r>
        <w:rPr>
          <w:rFonts w:ascii="Arial" w:eastAsia="Arial Unicode MS" w:hAnsi="Arial" w:cs="Arial"/>
          <w:sz w:val="22"/>
          <w:szCs w:val="22"/>
          <w:lang w:val="sr-Cyrl-ME"/>
        </w:rPr>
        <w:lastRenderedPageBreak/>
        <w:t xml:space="preserve">- </w:t>
      </w:r>
      <w:r w:rsidR="002C0F72" w:rsidRPr="002C0F72">
        <w:rPr>
          <w:rFonts w:ascii="Arial" w:eastAsia="Arial Unicode MS" w:hAnsi="Arial" w:cs="Arial"/>
          <w:sz w:val="22"/>
          <w:szCs w:val="22"/>
        </w:rPr>
        <w:t xml:space="preserve">да одговара за сву штету коју причини на опреми Наручиоца и трећим лицима приликом извођења радова које су предмет овог </w:t>
      </w:r>
      <w:r w:rsidR="00EB347B">
        <w:rPr>
          <w:rFonts w:ascii="Arial" w:eastAsia="Arial Unicode MS" w:hAnsi="Arial" w:cs="Arial"/>
          <w:sz w:val="22"/>
          <w:szCs w:val="22"/>
          <w:lang w:val="sr-Cyrl-RS"/>
        </w:rPr>
        <w:t>Оквирног споразума</w:t>
      </w:r>
      <w:r w:rsidR="002C0F72" w:rsidRPr="002C0F72">
        <w:rPr>
          <w:rFonts w:ascii="Arial" w:eastAsia="Arial Unicode MS" w:hAnsi="Arial" w:cs="Arial"/>
          <w:sz w:val="22"/>
          <w:szCs w:val="22"/>
        </w:rPr>
        <w:t xml:space="preserve">; </w:t>
      </w:r>
    </w:p>
    <w:p w14:paraId="00C5922B" w14:textId="77777777" w:rsidR="002C0F72" w:rsidRPr="002C0F72" w:rsidRDefault="00075E7B" w:rsidP="002C0F72">
      <w:pPr>
        <w:spacing w:line="276" w:lineRule="auto"/>
        <w:jc w:val="both"/>
        <w:rPr>
          <w:rFonts w:ascii="Arial" w:eastAsia="Arial Unicode MS" w:hAnsi="Arial" w:cs="Arial"/>
          <w:sz w:val="22"/>
          <w:szCs w:val="22"/>
        </w:rPr>
      </w:pPr>
      <w:r>
        <w:rPr>
          <w:rFonts w:ascii="Arial" w:eastAsia="Arial Unicode MS" w:hAnsi="Arial" w:cs="Arial"/>
          <w:sz w:val="22"/>
          <w:szCs w:val="22"/>
          <w:lang w:val="sr-Cyrl-ME"/>
        </w:rPr>
        <w:t xml:space="preserve">- </w:t>
      </w:r>
      <w:r w:rsidR="002C0F72" w:rsidRPr="002C0F72">
        <w:rPr>
          <w:rFonts w:ascii="Arial" w:eastAsia="Arial Unicode MS" w:hAnsi="Arial" w:cs="Arial"/>
          <w:sz w:val="22"/>
          <w:szCs w:val="22"/>
        </w:rPr>
        <w:t>да од почетка извођења уговорених радова до предаје Наручиоцу, на погодан начин обезбеђује и чува изведене радове, опрему и материјал од оштећења, пропадања, одношења или уништења;</w:t>
      </w:r>
    </w:p>
    <w:p w14:paraId="36852728" w14:textId="77777777" w:rsidR="002C0F72" w:rsidRPr="002C0F72" w:rsidRDefault="00075E7B" w:rsidP="002C0F72">
      <w:pPr>
        <w:spacing w:line="276" w:lineRule="auto"/>
        <w:jc w:val="both"/>
        <w:rPr>
          <w:rFonts w:ascii="Arial" w:eastAsia="Arial Unicode MS" w:hAnsi="Arial" w:cs="Arial"/>
          <w:sz w:val="22"/>
          <w:szCs w:val="22"/>
        </w:rPr>
      </w:pPr>
      <w:r>
        <w:rPr>
          <w:rFonts w:ascii="Arial" w:eastAsia="Arial Unicode MS" w:hAnsi="Arial" w:cs="Arial"/>
          <w:sz w:val="22"/>
          <w:szCs w:val="22"/>
          <w:lang w:val="sr-Cyrl-ME"/>
        </w:rPr>
        <w:t xml:space="preserve">- </w:t>
      </w:r>
      <w:r w:rsidR="002C0F72" w:rsidRPr="002C0F72">
        <w:rPr>
          <w:rFonts w:ascii="Arial" w:eastAsia="Arial Unicode MS" w:hAnsi="Arial" w:cs="Arial"/>
          <w:sz w:val="22"/>
          <w:szCs w:val="22"/>
        </w:rPr>
        <w:t xml:space="preserve">да радове из члана 1. овог </w:t>
      </w:r>
      <w:r w:rsidR="004333EA">
        <w:rPr>
          <w:rFonts w:ascii="Arial" w:hAnsi="Arial" w:cs="Arial"/>
          <w:sz w:val="22"/>
          <w:szCs w:val="22"/>
          <w:lang w:val="sr-Cyrl-RS"/>
        </w:rPr>
        <w:t>Оквирног споразума</w:t>
      </w:r>
      <w:r w:rsidR="002C0F72" w:rsidRPr="002C0F72">
        <w:rPr>
          <w:rFonts w:ascii="Arial" w:eastAsia="Arial Unicode MS" w:hAnsi="Arial" w:cs="Arial"/>
          <w:sz w:val="22"/>
          <w:szCs w:val="22"/>
        </w:rPr>
        <w:t xml:space="preserve"> изводи по потреби у радном времену дужем од пуног радног времена, као и суботом, недељом, верским и државним празницима.</w:t>
      </w:r>
    </w:p>
    <w:p w14:paraId="2D3BF177" w14:textId="77777777" w:rsidR="002C0F72" w:rsidRPr="002C0F72" w:rsidRDefault="00075E7B" w:rsidP="002C0F72">
      <w:pPr>
        <w:spacing w:line="276" w:lineRule="auto"/>
        <w:jc w:val="both"/>
        <w:rPr>
          <w:rFonts w:ascii="Arial" w:eastAsia="Arial Unicode MS" w:hAnsi="Arial" w:cs="Arial"/>
          <w:sz w:val="22"/>
          <w:szCs w:val="22"/>
        </w:rPr>
      </w:pPr>
      <w:r>
        <w:rPr>
          <w:rFonts w:ascii="Arial" w:eastAsia="Arial Unicode MS" w:hAnsi="Arial" w:cs="Arial"/>
          <w:sz w:val="22"/>
          <w:szCs w:val="22"/>
          <w:lang w:val="sr-Cyrl-ME"/>
        </w:rPr>
        <w:t xml:space="preserve">- </w:t>
      </w:r>
      <w:r w:rsidR="002C0F72" w:rsidRPr="002C0F72">
        <w:rPr>
          <w:rFonts w:ascii="Arial" w:eastAsia="Arial Unicode MS" w:hAnsi="Arial" w:cs="Arial"/>
          <w:sz w:val="22"/>
          <w:szCs w:val="22"/>
        </w:rPr>
        <w:t>да осигура своје запослене који су на извођењу радова;</w:t>
      </w:r>
    </w:p>
    <w:p w14:paraId="6FAB2F8E" w14:textId="77777777" w:rsidR="002C0F72" w:rsidRPr="002C0F72" w:rsidRDefault="00075E7B" w:rsidP="002C0F72">
      <w:pPr>
        <w:spacing w:line="276" w:lineRule="auto"/>
        <w:jc w:val="both"/>
        <w:rPr>
          <w:rFonts w:ascii="Arial" w:eastAsia="Arial Unicode MS" w:hAnsi="Arial" w:cs="Arial"/>
          <w:sz w:val="22"/>
          <w:szCs w:val="22"/>
        </w:rPr>
      </w:pPr>
      <w:r>
        <w:rPr>
          <w:rFonts w:ascii="Arial" w:eastAsia="Arial Unicode MS" w:hAnsi="Arial" w:cs="Arial"/>
          <w:sz w:val="22"/>
          <w:szCs w:val="22"/>
          <w:lang w:val="sr-Cyrl-ME"/>
        </w:rPr>
        <w:t xml:space="preserve">- </w:t>
      </w:r>
      <w:r w:rsidR="002C0F72" w:rsidRPr="002C0F72">
        <w:rPr>
          <w:rFonts w:ascii="Arial" w:eastAsia="Arial Unicode MS" w:hAnsi="Arial" w:cs="Arial"/>
          <w:sz w:val="22"/>
          <w:szCs w:val="22"/>
        </w:rPr>
        <w:t>све друге обавезе у складу са вежећом законском регулативом.</w:t>
      </w:r>
    </w:p>
    <w:p w14:paraId="154C45D0" w14:textId="77777777" w:rsidR="002C0F72" w:rsidRPr="002C0F72" w:rsidRDefault="002C0F72" w:rsidP="002C0F72">
      <w:pPr>
        <w:spacing w:line="276" w:lineRule="auto"/>
        <w:jc w:val="both"/>
        <w:rPr>
          <w:rFonts w:ascii="Arial" w:eastAsia="Arial Unicode MS" w:hAnsi="Arial" w:cs="Arial"/>
          <w:sz w:val="22"/>
          <w:szCs w:val="22"/>
        </w:rPr>
      </w:pPr>
    </w:p>
    <w:p w14:paraId="34FDE942" w14:textId="65A399E7" w:rsidR="00BA71D1" w:rsidRPr="00BA71D1" w:rsidRDefault="002C0F72" w:rsidP="00BA71D1">
      <w:pPr>
        <w:spacing w:line="276" w:lineRule="auto"/>
        <w:jc w:val="both"/>
        <w:rPr>
          <w:rFonts w:ascii="Arial" w:hAnsi="Arial" w:cs="Arial"/>
          <w:sz w:val="22"/>
          <w:szCs w:val="22"/>
        </w:rPr>
      </w:pPr>
      <w:r w:rsidRPr="002C0F72">
        <w:rPr>
          <w:rFonts w:ascii="Arial" w:hAnsi="Arial" w:cs="Arial"/>
          <w:sz w:val="22"/>
          <w:szCs w:val="22"/>
        </w:rPr>
        <w:t xml:space="preserve">Извођач се обавезује да за послове из члана 1. овог </w:t>
      </w:r>
      <w:r w:rsidR="004333EA">
        <w:rPr>
          <w:rFonts w:ascii="Arial" w:hAnsi="Arial" w:cs="Arial"/>
          <w:sz w:val="22"/>
          <w:szCs w:val="22"/>
          <w:lang w:val="sr-Cyrl-RS"/>
        </w:rPr>
        <w:t>Оквирног споразума</w:t>
      </w:r>
      <w:r w:rsidRPr="002C0F72">
        <w:rPr>
          <w:rFonts w:ascii="Arial" w:hAnsi="Arial" w:cs="Arial"/>
          <w:sz w:val="22"/>
          <w:szCs w:val="22"/>
        </w:rPr>
        <w:t xml:space="preserve"> ангажује стручно оспособљена лица.</w:t>
      </w:r>
    </w:p>
    <w:p w14:paraId="5054106E" w14:textId="0FDD4427" w:rsidR="00BA71D1" w:rsidRPr="00332BF1" w:rsidRDefault="002C0F72" w:rsidP="002C0F72">
      <w:pPr>
        <w:spacing w:line="276" w:lineRule="auto"/>
        <w:jc w:val="both"/>
        <w:rPr>
          <w:rFonts w:ascii="Arial" w:hAnsi="Arial" w:cs="Arial"/>
          <w:sz w:val="22"/>
          <w:szCs w:val="22"/>
        </w:rPr>
      </w:pPr>
      <w:r w:rsidRPr="002C0F72">
        <w:rPr>
          <w:rFonts w:ascii="Arial" w:eastAsia="Arial Unicode MS" w:hAnsi="Arial" w:cs="Arial"/>
          <w:sz w:val="22"/>
          <w:szCs w:val="22"/>
        </w:rPr>
        <w:t xml:space="preserve">Извођач радова је дужан да без одлагања писмено обавести Наручиоца о било којој промени у вези са битним елементима Уговора, која наступи након закључења овог </w:t>
      </w:r>
      <w:r w:rsidR="004333EA">
        <w:rPr>
          <w:rFonts w:ascii="Arial" w:hAnsi="Arial" w:cs="Arial"/>
          <w:sz w:val="22"/>
          <w:szCs w:val="22"/>
          <w:lang w:val="sr-Cyrl-RS"/>
        </w:rPr>
        <w:t>Оквирног споразума</w:t>
      </w:r>
      <w:r w:rsidRPr="002C0F72">
        <w:rPr>
          <w:rFonts w:ascii="Arial" w:eastAsia="Arial Unicode MS" w:hAnsi="Arial" w:cs="Arial"/>
          <w:sz w:val="22"/>
          <w:szCs w:val="22"/>
        </w:rPr>
        <w:t xml:space="preserve">, односно током важења овог </w:t>
      </w:r>
      <w:r w:rsidR="004333EA">
        <w:rPr>
          <w:rFonts w:ascii="Arial" w:hAnsi="Arial" w:cs="Arial"/>
          <w:sz w:val="22"/>
          <w:szCs w:val="22"/>
          <w:lang w:val="sr-Cyrl-RS"/>
        </w:rPr>
        <w:t>Оквирног споразума</w:t>
      </w:r>
      <w:r w:rsidRPr="002C0F72">
        <w:rPr>
          <w:rFonts w:ascii="Arial" w:eastAsia="Arial Unicode MS" w:hAnsi="Arial" w:cs="Arial"/>
          <w:sz w:val="22"/>
          <w:szCs w:val="22"/>
        </w:rPr>
        <w:t xml:space="preserve"> и да је документује на прописани начин.</w:t>
      </w:r>
    </w:p>
    <w:p w14:paraId="698ECB98" w14:textId="4CF4A662" w:rsidR="00940E66" w:rsidRDefault="0065235F" w:rsidP="007177C0">
      <w:pPr>
        <w:spacing w:line="276" w:lineRule="auto"/>
        <w:jc w:val="center"/>
        <w:rPr>
          <w:rFonts w:ascii="Arial" w:eastAsia="Arial Unicode MS" w:hAnsi="Arial" w:cs="Arial"/>
          <w:b/>
          <w:sz w:val="22"/>
          <w:szCs w:val="22"/>
        </w:rPr>
      </w:pPr>
      <w:r>
        <w:rPr>
          <w:rFonts w:ascii="Arial" w:eastAsia="Arial Unicode MS" w:hAnsi="Arial" w:cs="Arial"/>
          <w:b/>
          <w:sz w:val="22"/>
          <w:szCs w:val="22"/>
        </w:rPr>
        <w:t xml:space="preserve">КВАНТИТАТИВНИ </w:t>
      </w:r>
      <w:r w:rsidR="002C0F72" w:rsidRPr="00075E7B">
        <w:rPr>
          <w:rFonts w:ascii="Arial" w:eastAsia="Arial Unicode MS" w:hAnsi="Arial" w:cs="Arial"/>
          <w:b/>
          <w:sz w:val="22"/>
          <w:szCs w:val="22"/>
        </w:rPr>
        <w:t>И  КВАЛИТАТИВНИ  ПРИЈЕМ</w:t>
      </w:r>
    </w:p>
    <w:p w14:paraId="4F1C250C" w14:textId="77777777" w:rsidR="00A15300" w:rsidRDefault="00A15300" w:rsidP="00075E7B">
      <w:pPr>
        <w:spacing w:line="276" w:lineRule="auto"/>
        <w:jc w:val="center"/>
        <w:rPr>
          <w:rFonts w:ascii="Arial" w:eastAsia="Arial Unicode MS" w:hAnsi="Arial" w:cs="Arial"/>
          <w:b/>
          <w:sz w:val="22"/>
          <w:szCs w:val="22"/>
        </w:rPr>
      </w:pPr>
    </w:p>
    <w:p w14:paraId="71FC5A3B" w14:textId="62B9D342" w:rsidR="002C0F72" w:rsidRPr="00075E7B" w:rsidRDefault="002C0F72" w:rsidP="00075E7B">
      <w:pPr>
        <w:spacing w:line="276" w:lineRule="auto"/>
        <w:jc w:val="center"/>
        <w:rPr>
          <w:rFonts w:ascii="Arial" w:eastAsia="Arial Unicode MS" w:hAnsi="Arial" w:cs="Arial"/>
          <w:b/>
          <w:sz w:val="22"/>
          <w:szCs w:val="22"/>
        </w:rPr>
      </w:pPr>
      <w:r w:rsidRPr="00075E7B">
        <w:rPr>
          <w:rFonts w:ascii="Arial" w:eastAsia="Arial Unicode MS" w:hAnsi="Arial" w:cs="Arial"/>
          <w:b/>
          <w:sz w:val="22"/>
          <w:szCs w:val="22"/>
        </w:rPr>
        <w:t xml:space="preserve">Члан </w:t>
      </w:r>
      <w:r w:rsidR="0065235F">
        <w:rPr>
          <w:rFonts w:ascii="Arial" w:eastAsia="Arial Unicode MS" w:hAnsi="Arial" w:cs="Arial"/>
          <w:b/>
          <w:sz w:val="22"/>
          <w:szCs w:val="22"/>
          <w:lang w:val="sr-Cyrl-RS"/>
        </w:rPr>
        <w:t>9</w:t>
      </w:r>
      <w:r w:rsidRPr="00075E7B">
        <w:rPr>
          <w:rFonts w:ascii="Arial" w:eastAsia="Arial Unicode MS" w:hAnsi="Arial" w:cs="Arial"/>
          <w:b/>
          <w:sz w:val="22"/>
          <w:szCs w:val="22"/>
        </w:rPr>
        <w:t>.</w:t>
      </w:r>
    </w:p>
    <w:p w14:paraId="791E86C9" w14:textId="77777777" w:rsidR="00D7187E" w:rsidRPr="005546B6" w:rsidRDefault="00D7187E" w:rsidP="00D7187E">
      <w:pPr>
        <w:pStyle w:val="KDParagraf"/>
        <w:tabs>
          <w:tab w:val="clear" w:pos="567"/>
        </w:tabs>
        <w:spacing w:line="276" w:lineRule="auto"/>
        <w:rPr>
          <w:rFonts w:cs="Arial"/>
          <w:lang w:val="sr-Cyrl-CS"/>
        </w:rPr>
      </w:pPr>
      <w:r w:rsidRPr="005546B6">
        <w:rPr>
          <w:rFonts w:cs="Arial"/>
        </w:rPr>
        <w:t xml:space="preserve">Квантитативни и квалитативни пријем радова вршиће </w:t>
      </w:r>
      <w:r w:rsidRPr="005546B6">
        <w:rPr>
          <w:rFonts w:cs="Arial"/>
          <w:lang w:val="sr-Cyrl-RS"/>
        </w:rPr>
        <w:t xml:space="preserve">овлашћени </w:t>
      </w:r>
      <w:r w:rsidRPr="005546B6">
        <w:rPr>
          <w:rFonts w:cs="Arial"/>
        </w:rPr>
        <w:t xml:space="preserve">представници </w:t>
      </w:r>
      <w:r w:rsidRPr="005546B6">
        <w:rPr>
          <w:rFonts w:cs="Arial"/>
          <w:lang w:val="sr-Cyrl-CS"/>
        </w:rPr>
        <w:t xml:space="preserve">Наручиоца </w:t>
      </w:r>
      <w:r w:rsidRPr="005546B6">
        <w:rPr>
          <w:rFonts w:cs="Arial"/>
        </w:rPr>
        <w:t xml:space="preserve">и </w:t>
      </w:r>
      <w:r w:rsidRPr="005546B6">
        <w:rPr>
          <w:rFonts w:cs="Arial"/>
          <w:lang w:val="sr-Cyrl-RS"/>
        </w:rPr>
        <w:t>Извођача радова</w:t>
      </w:r>
      <w:r w:rsidRPr="005546B6">
        <w:rPr>
          <w:rFonts w:cs="Arial"/>
        </w:rPr>
        <w:t>, који ће саставити и потписати Записник о квантитативном и квалитативном пријему</w:t>
      </w:r>
      <w:r w:rsidRPr="005546B6">
        <w:rPr>
          <w:rFonts w:cs="Arial"/>
          <w:lang w:val="sr-Cyrl-RS"/>
        </w:rPr>
        <w:t>.</w:t>
      </w:r>
      <w:r w:rsidRPr="005546B6">
        <w:rPr>
          <w:rFonts w:cs="Arial"/>
        </w:rPr>
        <w:t xml:space="preserve"> </w:t>
      </w:r>
    </w:p>
    <w:p w14:paraId="51D68EDC" w14:textId="29D67192" w:rsidR="00036E33" w:rsidRPr="000925F2" w:rsidRDefault="00D7187E" w:rsidP="00D7187E">
      <w:pPr>
        <w:spacing w:line="276" w:lineRule="auto"/>
        <w:jc w:val="both"/>
        <w:rPr>
          <w:rFonts w:ascii="Arial" w:hAnsi="Arial" w:cs="Arial"/>
          <w:bCs/>
          <w:iCs/>
          <w:sz w:val="22"/>
          <w:szCs w:val="22"/>
          <w:lang w:val="sr-Cyrl-RS"/>
        </w:rPr>
      </w:pPr>
      <w:r w:rsidRPr="005546B6">
        <w:rPr>
          <w:rFonts w:ascii="Arial" w:hAnsi="Arial" w:cs="Arial"/>
          <w:sz w:val="22"/>
          <w:szCs w:val="22"/>
          <w:lang w:val="en-US"/>
        </w:rPr>
        <w:t xml:space="preserve">Квантитативна и квалитативна провера приликом пријема </w:t>
      </w:r>
      <w:r w:rsidRPr="005546B6">
        <w:rPr>
          <w:rFonts w:ascii="Arial" w:hAnsi="Arial" w:cs="Arial"/>
          <w:sz w:val="22"/>
          <w:szCs w:val="22"/>
          <w:lang w:val="sr-Cyrl-RS"/>
        </w:rPr>
        <w:t xml:space="preserve">радова </w:t>
      </w:r>
      <w:r w:rsidRPr="005546B6">
        <w:rPr>
          <w:rFonts w:ascii="Arial" w:hAnsi="Arial" w:cs="Arial"/>
          <w:sz w:val="22"/>
          <w:szCs w:val="22"/>
          <w:lang w:val="en-US"/>
        </w:rPr>
        <w:t>подразумева</w:t>
      </w:r>
      <w:r w:rsidRPr="005546B6">
        <w:rPr>
          <w:rFonts w:ascii="Arial" w:hAnsi="Arial" w:cs="Arial"/>
          <w:sz w:val="22"/>
          <w:szCs w:val="22"/>
          <w:lang w:val="sr-Cyrl-RS"/>
        </w:rPr>
        <w:t xml:space="preserve"> проверу</w:t>
      </w:r>
      <w:r w:rsidRPr="005546B6">
        <w:rPr>
          <w:rFonts w:ascii="Arial" w:hAnsi="Arial" w:cs="Arial"/>
          <w:sz w:val="22"/>
          <w:szCs w:val="22"/>
          <w:lang w:val="en-US"/>
        </w:rPr>
        <w:t xml:space="preserve"> </w:t>
      </w:r>
      <w:r w:rsidRPr="005546B6">
        <w:rPr>
          <w:rFonts w:ascii="Arial" w:hAnsi="Arial" w:cs="Arial"/>
          <w:bCs/>
          <w:iCs/>
          <w:sz w:val="22"/>
          <w:szCs w:val="22"/>
          <w:lang w:val="sr-Cyrl-RS"/>
        </w:rPr>
        <w:t>изведених радова у погледу квалитета и обима.</w:t>
      </w:r>
    </w:p>
    <w:p w14:paraId="7C0E83F7" w14:textId="3B771127" w:rsidR="00940E66" w:rsidRPr="000925F2" w:rsidRDefault="00D7187E" w:rsidP="002C0F72">
      <w:pPr>
        <w:spacing w:line="276" w:lineRule="auto"/>
        <w:jc w:val="both"/>
        <w:rPr>
          <w:rFonts w:ascii="Arial" w:hAnsi="Arial" w:cs="Arial"/>
          <w:sz w:val="22"/>
          <w:szCs w:val="22"/>
          <w:lang w:val="en-US"/>
        </w:rPr>
      </w:pPr>
      <w:r w:rsidRPr="000925F2">
        <w:rPr>
          <w:rFonts w:ascii="Arial" w:hAnsi="Arial" w:cs="Arial"/>
          <w:sz w:val="22"/>
          <w:szCs w:val="22"/>
          <w:lang w:val="en-US"/>
        </w:rPr>
        <w:t>Ако дође до било каквог квантитативног или квалитативног одступања</w:t>
      </w:r>
      <w:r w:rsidRPr="000925F2">
        <w:rPr>
          <w:rFonts w:ascii="Arial" w:hAnsi="Arial" w:cs="Arial"/>
          <w:sz w:val="22"/>
          <w:szCs w:val="22"/>
          <w:lang w:val="sr-Cyrl-RS"/>
        </w:rPr>
        <w:t xml:space="preserve"> од уговореног,</w:t>
      </w:r>
      <w:r w:rsidRPr="000925F2">
        <w:rPr>
          <w:rFonts w:ascii="Arial" w:hAnsi="Arial" w:cs="Arial"/>
          <w:sz w:val="22"/>
          <w:szCs w:val="22"/>
          <w:lang w:val="en-US"/>
        </w:rPr>
        <w:t xml:space="preserve"> </w:t>
      </w:r>
      <w:r w:rsidRPr="000925F2">
        <w:rPr>
          <w:rFonts w:ascii="Arial" w:hAnsi="Arial" w:cs="Arial"/>
          <w:sz w:val="22"/>
          <w:szCs w:val="22"/>
          <w:lang w:val="sr-Cyrl-RS"/>
        </w:rPr>
        <w:t>Извођач радова</w:t>
      </w:r>
      <w:r w:rsidRPr="000925F2">
        <w:rPr>
          <w:rFonts w:ascii="Arial" w:hAnsi="Arial" w:cs="Arial"/>
          <w:sz w:val="22"/>
          <w:szCs w:val="22"/>
          <w:lang w:val="en-US"/>
        </w:rPr>
        <w:t xml:space="preserve"> се обавезује да их отклони у року од </w:t>
      </w:r>
      <w:r w:rsidR="00F1774F">
        <w:rPr>
          <w:rFonts w:ascii="Arial" w:hAnsi="Arial" w:cs="Arial"/>
          <w:sz w:val="22"/>
          <w:szCs w:val="22"/>
          <w:lang w:val="sr-Cyrl-RS"/>
        </w:rPr>
        <w:t>8</w:t>
      </w:r>
      <w:r w:rsidRPr="000925F2">
        <w:rPr>
          <w:rFonts w:ascii="Arial" w:hAnsi="Arial" w:cs="Arial"/>
          <w:sz w:val="22"/>
          <w:szCs w:val="22"/>
          <w:lang w:val="en-US"/>
        </w:rPr>
        <w:t xml:space="preserve"> (</w:t>
      </w:r>
      <w:r w:rsidR="00940E66" w:rsidRPr="000925F2">
        <w:rPr>
          <w:rFonts w:ascii="Arial" w:hAnsi="Arial" w:cs="Arial"/>
          <w:sz w:val="22"/>
          <w:szCs w:val="22"/>
          <w:lang w:val="sr-Cyrl-RS"/>
        </w:rPr>
        <w:t xml:space="preserve">словима: </w:t>
      </w:r>
      <w:r w:rsidR="00F1774F">
        <w:rPr>
          <w:rFonts w:ascii="Arial" w:hAnsi="Arial" w:cs="Arial"/>
          <w:sz w:val="22"/>
          <w:szCs w:val="22"/>
          <w:lang w:val="sr-Cyrl-RS"/>
        </w:rPr>
        <w:t>осам</w:t>
      </w:r>
      <w:r w:rsidRPr="000925F2">
        <w:rPr>
          <w:rFonts w:ascii="Arial" w:hAnsi="Arial" w:cs="Arial"/>
          <w:sz w:val="22"/>
          <w:szCs w:val="22"/>
          <w:lang w:val="en-US"/>
        </w:rPr>
        <w:t>) дана</w:t>
      </w:r>
      <w:r w:rsidRPr="000925F2">
        <w:rPr>
          <w:rFonts w:ascii="Arial" w:hAnsi="Arial" w:cs="Arial"/>
          <w:bCs/>
          <w:iCs/>
          <w:sz w:val="22"/>
          <w:szCs w:val="22"/>
          <w:lang w:val="en-US" w:eastAsia="ar-SA"/>
        </w:rPr>
        <w:t xml:space="preserve"> </w:t>
      </w:r>
      <w:r w:rsidRPr="000925F2">
        <w:rPr>
          <w:rFonts w:ascii="Arial" w:hAnsi="Arial" w:cs="Arial"/>
          <w:bCs/>
          <w:iCs/>
          <w:sz w:val="22"/>
          <w:szCs w:val="22"/>
        </w:rPr>
        <w:t>од дана сачињавања записника о рекламацији</w:t>
      </w:r>
      <w:r w:rsidRPr="000925F2">
        <w:rPr>
          <w:rFonts w:ascii="Arial" w:hAnsi="Arial" w:cs="Arial"/>
          <w:sz w:val="22"/>
          <w:szCs w:val="22"/>
          <w:lang w:val="en-US"/>
        </w:rPr>
        <w:t xml:space="preserve">, у супротном </w:t>
      </w:r>
      <w:r w:rsidRPr="000925F2">
        <w:rPr>
          <w:rFonts w:ascii="Arial" w:hAnsi="Arial" w:cs="Arial"/>
          <w:sz w:val="22"/>
          <w:szCs w:val="22"/>
          <w:lang w:val="sr-Cyrl-RS"/>
        </w:rPr>
        <w:t>Наручилац</w:t>
      </w:r>
      <w:r w:rsidRPr="000925F2">
        <w:rPr>
          <w:rFonts w:ascii="Arial" w:hAnsi="Arial" w:cs="Arial"/>
          <w:sz w:val="22"/>
          <w:szCs w:val="22"/>
          <w:lang w:val="en-US"/>
        </w:rPr>
        <w:t xml:space="preserve"> може раскинути овај </w:t>
      </w:r>
      <w:r w:rsidR="00544B57" w:rsidRPr="000925F2">
        <w:rPr>
          <w:rFonts w:ascii="Arial" w:hAnsi="Arial" w:cs="Arial"/>
          <w:sz w:val="22"/>
          <w:szCs w:val="22"/>
          <w:lang w:val="sr-Cyrl-RS"/>
        </w:rPr>
        <w:t>Оквирни споразум</w:t>
      </w:r>
      <w:r w:rsidRPr="000925F2">
        <w:rPr>
          <w:rFonts w:ascii="Arial" w:hAnsi="Arial" w:cs="Arial"/>
          <w:sz w:val="22"/>
          <w:szCs w:val="22"/>
          <w:lang w:val="en-US"/>
        </w:rPr>
        <w:t xml:space="preserve"> и реализовати средство финансијског обезбеђења за добро извршење посла.</w:t>
      </w:r>
    </w:p>
    <w:p w14:paraId="646212C0" w14:textId="42C66481" w:rsidR="00036E33" w:rsidRPr="00940E66" w:rsidRDefault="00036E33" w:rsidP="00036E33">
      <w:pPr>
        <w:tabs>
          <w:tab w:val="left" w:pos="9090"/>
        </w:tabs>
        <w:spacing w:before="120"/>
        <w:jc w:val="both"/>
        <w:rPr>
          <w:rFonts w:ascii="Arial" w:hAnsi="Arial" w:cs="Arial"/>
          <w:sz w:val="22"/>
          <w:szCs w:val="22"/>
          <w:lang w:val="en-US"/>
        </w:rPr>
      </w:pPr>
      <w:r w:rsidRPr="000925F2">
        <w:rPr>
          <w:rFonts w:ascii="Arial" w:hAnsi="Arial" w:cs="Arial"/>
          <w:sz w:val="22"/>
          <w:szCs w:val="22"/>
          <w:lang w:val="en-US"/>
        </w:rPr>
        <w:t xml:space="preserve">Поред тога, и независно од тога, </w:t>
      </w:r>
      <w:r w:rsidRPr="000925F2">
        <w:rPr>
          <w:rFonts w:ascii="Arial" w:hAnsi="Arial" w:cs="Arial"/>
          <w:sz w:val="22"/>
          <w:szCs w:val="22"/>
          <w:lang w:val="sr-Cyrl-RS"/>
        </w:rPr>
        <w:t>Извођач радова</w:t>
      </w:r>
      <w:r w:rsidRPr="000925F2">
        <w:rPr>
          <w:rFonts w:ascii="Arial" w:hAnsi="Arial" w:cs="Arial"/>
          <w:sz w:val="22"/>
          <w:szCs w:val="22"/>
          <w:lang w:val="en-US"/>
        </w:rPr>
        <w:t xml:space="preserve"> одговара </w:t>
      </w:r>
      <w:r w:rsidRPr="000925F2">
        <w:rPr>
          <w:rFonts w:ascii="Arial" w:hAnsi="Arial" w:cs="Arial"/>
          <w:sz w:val="22"/>
          <w:szCs w:val="22"/>
          <w:lang w:val="sr-Cyrl-RS"/>
        </w:rPr>
        <w:t>Наручиоцу</w:t>
      </w:r>
      <w:r w:rsidRPr="000925F2">
        <w:rPr>
          <w:rFonts w:ascii="Arial" w:hAnsi="Arial" w:cs="Arial"/>
          <w:sz w:val="22"/>
          <w:szCs w:val="22"/>
          <w:lang w:val="en-US"/>
        </w:rPr>
        <w:t xml:space="preserve"> и за штету коју је овај, због недостатака на </w:t>
      </w:r>
      <w:r w:rsidRPr="000925F2">
        <w:rPr>
          <w:rFonts w:ascii="Arial" w:hAnsi="Arial" w:cs="Arial"/>
          <w:sz w:val="22"/>
          <w:szCs w:val="22"/>
          <w:lang w:val="sr-Cyrl-RS"/>
        </w:rPr>
        <w:t>извршеним радовима</w:t>
      </w:r>
      <w:r w:rsidRPr="000925F2">
        <w:rPr>
          <w:rFonts w:ascii="Arial" w:hAnsi="Arial" w:cs="Arial"/>
          <w:sz w:val="22"/>
          <w:szCs w:val="22"/>
          <w:lang w:val="en-US"/>
        </w:rPr>
        <w:t>, претрпео на другим својим добрима и то према општим правилима о одговорности за штету.</w:t>
      </w:r>
    </w:p>
    <w:p w14:paraId="02FAC3B0" w14:textId="77777777" w:rsidR="000925F2" w:rsidRDefault="000925F2" w:rsidP="002C0F72">
      <w:pPr>
        <w:spacing w:line="276" w:lineRule="auto"/>
        <w:jc w:val="both"/>
        <w:rPr>
          <w:rFonts w:ascii="Arial" w:eastAsia="Arial Unicode MS" w:hAnsi="Arial" w:cs="Arial"/>
          <w:b/>
          <w:sz w:val="22"/>
          <w:szCs w:val="22"/>
        </w:rPr>
      </w:pPr>
    </w:p>
    <w:p w14:paraId="1ED04A88" w14:textId="77777777" w:rsidR="00A15300" w:rsidRDefault="00A15300" w:rsidP="0065235F">
      <w:pPr>
        <w:spacing w:line="276" w:lineRule="auto"/>
        <w:jc w:val="center"/>
        <w:rPr>
          <w:rFonts w:ascii="Arial" w:eastAsia="Arial Unicode MS" w:hAnsi="Arial" w:cs="Arial"/>
          <w:b/>
          <w:sz w:val="22"/>
          <w:szCs w:val="22"/>
        </w:rPr>
      </w:pPr>
    </w:p>
    <w:p w14:paraId="0F3603D9" w14:textId="4385E6F9" w:rsidR="002C0F72" w:rsidRPr="00A82BF2" w:rsidRDefault="002C0F72" w:rsidP="0065235F">
      <w:pPr>
        <w:spacing w:line="276" w:lineRule="auto"/>
        <w:jc w:val="center"/>
        <w:rPr>
          <w:rFonts w:ascii="Arial" w:eastAsia="Arial Unicode MS" w:hAnsi="Arial" w:cs="Arial"/>
          <w:b/>
          <w:sz w:val="22"/>
          <w:szCs w:val="22"/>
        </w:rPr>
      </w:pPr>
      <w:r w:rsidRPr="00A82BF2">
        <w:rPr>
          <w:rFonts w:ascii="Arial" w:eastAsia="Arial Unicode MS" w:hAnsi="Arial" w:cs="Arial"/>
          <w:b/>
          <w:sz w:val="22"/>
          <w:szCs w:val="22"/>
        </w:rPr>
        <w:t>ГАРАНТНИ РОК</w:t>
      </w:r>
    </w:p>
    <w:p w14:paraId="05C62D9B" w14:textId="77777777" w:rsidR="00A15300" w:rsidRDefault="00A15300" w:rsidP="00036E33">
      <w:pPr>
        <w:spacing w:line="276" w:lineRule="auto"/>
        <w:jc w:val="center"/>
        <w:rPr>
          <w:rFonts w:ascii="Arial" w:eastAsia="Arial Unicode MS" w:hAnsi="Arial" w:cs="Arial"/>
          <w:b/>
          <w:sz w:val="22"/>
          <w:szCs w:val="22"/>
        </w:rPr>
      </w:pPr>
    </w:p>
    <w:p w14:paraId="3F447D92" w14:textId="56B5D67D" w:rsidR="00A82BF2" w:rsidRPr="00A82BF2" w:rsidRDefault="002C0F72" w:rsidP="00036E33">
      <w:pPr>
        <w:spacing w:line="276" w:lineRule="auto"/>
        <w:jc w:val="center"/>
        <w:rPr>
          <w:rFonts w:ascii="Arial" w:eastAsia="Arial Unicode MS" w:hAnsi="Arial" w:cs="Arial"/>
          <w:b/>
          <w:sz w:val="22"/>
          <w:szCs w:val="22"/>
        </w:rPr>
      </w:pPr>
      <w:r w:rsidRPr="00A82BF2">
        <w:rPr>
          <w:rFonts w:ascii="Arial" w:eastAsia="Arial Unicode MS" w:hAnsi="Arial" w:cs="Arial"/>
          <w:b/>
          <w:sz w:val="22"/>
          <w:szCs w:val="22"/>
        </w:rPr>
        <w:t>Члан 1</w:t>
      </w:r>
      <w:r w:rsidR="0065235F">
        <w:rPr>
          <w:rFonts w:ascii="Arial" w:eastAsia="Arial Unicode MS" w:hAnsi="Arial" w:cs="Arial"/>
          <w:b/>
          <w:sz w:val="22"/>
          <w:szCs w:val="22"/>
          <w:lang w:val="sr-Cyrl-RS"/>
        </w:rPr>
        <w:t>0</w:t>
      </w:r>
      <w:r w:rsidRPr="00A82BF2">
        <w:rPr>
          <w:rFonts w:ascii="Arial" w:eastAsia="Arial Unicode MS" w:hAnsi="Arial" w:cs="Arial"/>
          <w:b/>
          <w:sz w:val="22"/>
          <w:szCs w:val="22"/>
        </w:rPr>
        <w:t>.</w:t>
      </w:r>
    </w:p>
    <w:p w14:paraId="10C1532A" w14:textId="6FCA7B2F" w:rsidR="001549D7" w:rsidRPr="00AA4E99" w:rsidRDefault="000925F2" w:rsidP="002C0F72">
      <w:pPr>
        <w:spacing w:line="276" w:lineRule="auto"/>
        <w:jc w:val="both"/>
        <w:rPr>
          <w:rFonts w:ascii="Arial" w:eastAsia="Arial Unicode MS" w:hAnsi="Arial" w:cs="Arial"/>
          <w:sz w:val="22"/>
          <w:szCs w:val="22"/>
          <w:lang w:val="sr-Cyrl-RS"/>
        </w:rPr>
      </w:pPr>
      <w:r>
        <w:rPr>
          <w:rFonts w:ascii="Arial" w:eastAsia="Arial Unicode MS" w:hAnsi="Arial" w:cs="Arial"/>
          <w:sz w:val="22"/>
          <w:szCs w:val="22"/>
        </w:rPr>
        <w:t xml:space="preserve">Гарантни рок </w:t>
      </w:r>
      <w:r w:rsidRPr="002C0F72">
        <w:rPr>
          <w:rFonts w:ascii="Arial" w:eastAsia="Arial Unicode MS" w:hAnsi="Arial" w:cs="Arial"/>
          <w:sz w:val="22"/>
          <w:szCs w:val="22"/>
        </w:rPr>
        <w:t>за изведене радове</w:t>
      </w:r>
      <w:r w:rsidR="00AA4E99">
        <w:rPr>
          <w:rFonts w:ascii="Arial" w:eastAsia="Arial Unicode MS" w:hAnsi="Arial" w:cs="Arial"/>
          <w:sz w:val="22"/>
          <w:szCs w:val="22"/>
          <w:lang w:val="sr-Cyrl-RS"/>
        </w:rPr>
        <w:t xml:space="preserve"> је</w:t>
      </w:r>
      <w:r w:rsidRPr="002C0F72">
        <w:rPr>
          <w:rFonts w:ascii="Arial" w:eastAsia="Arial Unicode MS" w:hAnsi="Arial" w:cs="Arial"/>
          <w:sz w:val="22"/>
          <w:szCs w:val="22"/>
        </w:rPr>
        <w:t xml:space="preserve"> </w:t>
      </w:r>
      <w:r w:rsidR="002C0F72" w:rsidRPr="002C0F72">
        <w:rPr>
          <w:rFonts w:ascii="Arial" w:eastAsia="Arial Unicode MS" w:hAnsi="Arial" w:cs="Arial"/>
          <w:sz w:val="22"/>
          <w:szCs w:val="22"/>
        </w:rPr>
        <w:t>__</w:t>
      </w:r>
      <w:r w:rsidR="000B5889">
        <w:rPr>
          <w:rFonts w:ascii="Arial" w:eastAsia="Arial Unicode MS" w:hAnsi="Arial" w:cs="Arial"/>
          <w:sz w:val="22"/>
          <w:szCs w:val="22"/>
          <w:lang w:val="sr-Cyrl-RS"/>
        </w:rPr>
        <w:t>__</w:t>
      </w:r>
      <w:r w:rsidR="002C0F72" w:rsidRPr="002C0F72">
        <w:rPr>
          <w:rFonts w:ascii="Arial" w:eastAsia="Arial Unicode MS" w:hAnsi="Arial" w:cs="Arial"/>
          <w:sz w:val="22"/>
          <w:szCs w:val="22"/>
        </w:rPr>
        <w:t>_ месец</w:t>
      </w:r>
      <w:r w:rsidR="00A82BF2">
        <w:rPr>
          <w:rFonts w:ascii="Arial" w:eastAsia="Arial Unicode MS" w:hAnsi="Arial" w:cs="Arial"/>
          <w:sz w:val="22"/>
          <w:szCs w:val="22"/>
          <w:lang w:val="sr-Cyrl-ME"/>
        </w:rPr>
        <w:t>и/</w:t>
      </w:r>
      <w:r w:rsidR="002C0F72" w:rsidRPr="002C0F72">
        <w:rPr>
          <w:rFonts w:ascii="Arial" w:eastAsia="Arial Unicode MS" w:hAnsi="Arial" w:cs="Arial"/>
          <w:sz w:val="22"/>
          <w:szCs w:val="22"/>
        </w:rPr>
        <w:t xml:space="preserve">а </w:t>
      </w:r>
      <w:r w:rsidR="00036E33" w:rsidRPr="00036E33">
        <w:rPr>
          <w:rFonts w:ascii="Arial" w:hAnsi="Arial" w:cs="Arial"/>
          <w:sz w:val="22"/>
          <w:szCs w:val="22"/>
          <w:lang w:val="ru-RU"/>
        </w:rPr>
        <w:t xml:space="preserve">(не може бити краћи од </w:t>
      </w:r>
      <w:r w:rsidR="00036E33">
        <w:rPr>
          <w:rFonts w:ascii="Arial" w:hAnsi="Arial" w:cs="Arial"/>
          <w:sz w:val="22"/>
          <w:szCs w:val="22"/>
          <w:lang w:val="ru-RU"/>
        </w:rPr>
        <w:t>12 (словима: дванаест</w:t>
      </w:r>
      <w:r w:rsidR="00036E33" w:rsidRPr="00036E33">
        <w:rPr>
          <w:rFonts w:ascii="Arial" w:hAnsi="Arial" w:cs="Arial"/>
          <w:sz w:val="22"/>
          <w:szCs w:val="22"/>
          <w:lang w:val="ru-RU"/>
        </w:rPr>
        <w:t>)</w:t>
      </w:r>
      <w:r w:rsidR="00AA4E99">
        <w:rPr>
          <w:rFonts w:ascii="Arial" w:hAnsi="Arial" w:cs="Arial"/>
          <w:sz w:val="22"/>
          <w:szCs w:val="22"/>
          <w:lang w:val="ru-RU"/>
        </w:rPr>
        <w:t xml:space="preserve"> месеци) </w:t>
      </w:r>
      <w:r>
        <w:rPr>
          <w:rFonts w:ascii="Arial" w:hAnsi="Arial" w:cs="Arial"/>
          <w:sz w:val="22"/>
          <w:szCs w:val="22"/>
          <w:lang w:val="ru-RU"/>
        </w:rPr>
        <w:t xml:space="preserve">и </w:t>
      </w:r>
      <w:r w:rsidR="001C2EDA">
        <w:rPr>
          <w:rFonts w:ascii="Arial" w:eastAsia="Arial Unicode MS" w:hAnsi="Arial" w:cs="Arial"/>
          <w:sz w:val="22"/>
          <w:szCs w:val="22"/>
          <w:lang w:val="sr-Cyrl-RS"/>
        </w:rPr>
        <w:t>п</w:t>
      </w:r>
      <w:r w:rsidR="002C0F72" w:rsidRPr="002C0F72">
        <w:rPr>
          <w:rFonts w:ascii="Arial" w:eastAsia="Arial Unicode MS" w:hAnsi="Arial" w:cs="Arial"/>
          <w:sz w:val="22"/>
          <w:szCs w:val="22"/>
        </w:rPr>
        <w:t xml:space="preserve">очиње </w:t>
      </w:r>
      <w:r w:rsidR="00D7187E" w:rsidRPr="002C0F72">
        <w:rPr>
          <w:rFonts w:ascii="Arial" w:eastAsia="Arial Unicode MS" w:hAnsi="Arial" w:cs="Arial"/>
          <w:sz w:val="22"/>
          <w:szCs w:val="22"/>
        </w:rPr>
        <w:t xml:space="preserve">да тече </w:t>
      </w:r>
      <w:r w:rsidR="00D7187E">
        <w:rPr>
          <w:rFonts w:ascii="Arial" w:hAnsi="Arial" w:cs="Arial"/>
          <w:sz w:val="22"/>
          <w:szCs w:val="22"/>
        </w:rPr>
        <w:t xml:space="preserve">од </w:t>
      </w:r>
      <w:r w:rsidR="001C2EDA">
        <w:rPr>
          <w:rFonts w:ascii="Arial" w:hAnsi="Arial" w:cs="Arial"/>
          <w:sz w:val="22"/>
          <w:szCs w:val="22"/>
          <w:lang w:val="sr-Cyrl-RS"/>
        </w:rPr>
        <w:t xml:space="preserve">дана </w:t>
      </w:r>
      <w:r>
        <w:rPr>
          <w:rFonts w:ascii="Arial" w:hAnsi="Arial" w:cs="Arial"/>
          <w:sz w:val="22"/>
          <w:szCs w:val="22"/>
          <w:lang w:val="sr-Cyrl-RS"/>
        </w:rPr>
        <w:t>потписивања З</w:t>
      </w:r>
      <w:r w:rsidR="004D49EE">
        <w:rPr>
          <w:rFonts w:ascii="Arial" w:hAnsi="Arial" w:cs="Arial"/>
          <w:sz w:val="22"/>
          <w:szCs w:val="22"/>
          <w:lang w:val="sr-Cyrl-RS"/>
        </w:rPr>
        <w:t>аписника о квантитативно</w:t>
      </w:r>
      <w:r>
        <w:rPr>
          <w:rFonts w:ascii="Arial" w:hAnsi="Arial" w:cs="Arial"/>
          <w:sz w:val="22"/>
          <w:szCs w:val="22"/>
          <w:lang w:val="sr-Cyrl-RS"/>
        </w:rPr>
        <w:t>м и</w:t>
      </w:r>
      <w:r w:rsidR="004D49EE">
        <w:rPr>
          <w:rFonts w:ascii="Arial" w:hAnsi="Arial" w:cs="Arial"/>
          <w:sz w:val="22"/>
          <w:szCs w:val="22"/>
          <w:lang w:val="sr-Cyrl-RS"/>
        </w:rPr>
        <w:t xml:space="preserve"> квалитативном пријему изведених радова, без примедби.</w:t>
      </w:r>
    </w:p>
    <w:p w14:paraId="0B7F1EBB" w14:textId="77777777" w:rsidR="0093776C" w:rsidRDefault="0093776C" w:rsidP="002C0F72">
      <w:pPr>
        <w:spacing w:line="276" w:lineRule="auto"/>
        <w:jc w:val="both"/>
        <w:rPr>
          <w:rFonts w:ascii="Arial" w:eastAsia="Arial Unicode MS" w:hAnsi="Arial" w:cs="Arial"/>
          <w:sz w:val="22"/>
          <w:szCs w:val="22"/>
        </w:rPr>
      </w:pPr>
    </w:p>
    <w:p w14:paraId="37C8183A" w14:textId="77777777" w:rsidR="00A15300" w:rsidRDefault="00A15300" w:rsidP="001D1C88">
      <w:pPr>
        <w:spacing w:line="276" w:lineRule="auto"/>
        <w:jc w:val="center"/>
        <w:rPr>
          <w:rFonts w:ascii="Arial" w:hAnsi="Arial" w:cs="Arial"/>
          <w:b/>
          <w:sz w:val="22"/>
          <w:szCs w:val="22"/>
        </w:rPr>
      </w:pPr>
    </w:p>
    <w:p w14:paraId="1256343A" w14:textId="77777777" w:rsidR="00A15300" w:rsidRDefault="00A15300" w:rsidP="001D1C88">
      <w:pPr>
        <w:spacing w:line="276" w:lineRule="auto"/>
        <w:jc w:val="center"/>
        <w:rPr>
          <w:rFonts w:ascii="Arial" w:hAnsi="Arial" w:cs="Arial"/>
          <w:b/>
          <w:sz w:val="22"/>
          <w:szCs w:val="22"/>
        </w:rPr>
      </w:pPr>
    </w:p>
    <w:p w14:paraId="101E4FAB" w14:textId="77777777" w:rsidR="00A15300" w:rsidRDefault="00A15300" w:rsidP="001D1C88">
      <w:pPr>
        <w:spacing w:line="276" w:lineRule="auto"/>
        <w:jc w:val="center"/>
        <w:rPr>
          <w:rFonts w:ascii="Arial" w:hAnsi="Arial" w:cs="Arial"/>
          <w:b/>
          <w:sz w:val="22"/>
          <w:szCs w:val="22"/>
        </w:rPr>
      </w:pPr>
    </w:p>
    <w:p w14:paraId="26CAA6FB" w14:textId="7717462F" w:rsidR="002C0F72" w:rsidRPr="00A82BF2" w:rsidRDefault="002C0F72" w:rsidP="001D1C88">
      <w:pPr>
        <w:spacing w:line="276" w:lineRule="auto"/>
        <w:jc w:val="center"/>
        <w:rPr>
          <w:rFonts w:ascii="Arial" w:hAnsi="Arial" w:cs="Arial"/>
          <w:b/>
          <w:sz w:val="22"/>
          <w:szCs w:val="22"/>
        </w:rPr>
      </w:pPr>
      <w:r w:rsidRPr="00A82BF2">
        <w:rPr>
          <w:rFonts w:ascii="Arial" w:hAnsi="Arial" w:cs="Arial"/>
          <w:b/>
          <w:sz w:val="22"/>
          <w:szCs w:val="22"/>
        </w:rPr>
        <w:lastRenderedPageBreak/>
        <w:t>СРЕДСТВА ФИНАНСИЈСКОГ ОБЕЗБЕЂЕЊА</w:t>
      </w:r>
    </w:p>
    <w:p w14:paraId="4774A3C1" w14:textId="77777777" w:rsidR="002C0F72" w:rsidRPr="00A82BF2" w:rsidRDefault="002C0F72" w:rsidP="002C0F72">
      <w:pPr>
        <w:spacing w:line="276" w:lineRule="auto"/>
        <w:jc w:val="both"/>
        <w:rPr>
          <w:rFonts w:ascii="Arial" w:hAnsi="Arial" w:cs="Arial"/>
          <w:b/>
          <w:sz w:val="22"/>
          <w:szCs w:val="22"/>
        </w:rPr>
      </w:pPr>
    </w:p>
    <w:p w14:paraId="01530522" w14:textId="59779FFD" w:rsidR="004A2C16" w:rsidRPr="00A82BF2" w:rsidRDefault="002C0F72" w:rsidP="008B554C">
      <w:pPr>
        <w:spacing w:line="276" w:lineRule="auto"/>
        <w:jc w:val="center"/>
        <w:rPr>
          <w:rFonts w:ascii="Arial" w:hAnsi="Arial" w:cs="Arial"/>
          <w:b/>
          <w:sz w:val="22"/>
          <w:szCs w:val="22"/>
        </w:rPr>
      </w:pPr>
      <w:r w:rsidRPr="00C64352">
        <w:rPr>
          <w:rFonts w:ascii="Arial" w:hAnsi="Arial" w:cs="Arial"/>
          <w:b/>
          <w:sz w:val="22"/>
          <w:szCs w:val="22"/>
        </w:rPr>
        <w:t>Члан 1</w:t>
      </w:r>
      <w:r w:rsidR="00C64352" w:rsidRPr="00C64352">
        <w:rPr>
          <w:rFonts w:ascii="Arial" w:hAnsi="Arial" w:cs="Arial"/>
          <w:b/>
          <w:sz w:val="22"/>
          <w:szCs w:val="22"/>
          <w:lang w:val="sr-Cyrl-RS"/>
        </w:rPr>
        <w:t>1</w:t>
      </w:r>
      <w:r w:rsidRPr="00C64352">
        <w:rPr>
          <w:rFonts w:ascii="Arial" w:hAnsi="Arial" w:cs="Arial"/>
          <w:b/>
          <w:sz w:val="22"/>
          <w:szCs w:val="22"/>
        </w:rPr>
        <w:t>.</w:t>
      </w:r>
    </w:p>
    <w:p w14:paraId="128E0E8A" w14:textId="3D577B2B" w:rsidR="008B554C" w:rsidRPr="008B554C" w:rsidRDefault="00B02DBF" w:rsidP="002C0F72">
      <w:pPr>
        <w:spacing w:line="276" w:lineRule="auto"/>
        <w:jc w:val="both"/>
        <w:rPr>
          <w:rFonts w:ascii="Arial" w:eastAsia="Arial Unicode MS" w:hAnsi="Arial" w:cs="Arial"/>
          <w:b/>
          <w:sz w:val="22"/>
          <w:szCs w:val="22"/>
          <w:lang w:val="sr-Cyrl-ME"/>
        </w:rPr>
      </w:pPr>
      <w:r>
        <w:rPr>
          <w:rFonts w:ascii="Arial" w:eastAsia="Arial Unicode MS" w:hAnsi="Arial" w:cs="Arial"/>
          <w:b/>
          <w:sz w:val="22"/>
          <w:szCs w:val="22"/>
        </w:rPr>
        <w:t>Меница као гаранција за</w:t>
      </w:r>
      <w:r w:rsidR="004A2C16" w:rsidRPr="00A82BF2">
        <w:rPr>
          <w:rFonts w:ascii="Arial" w:eastAsia="Arial Unicode MS" w:hAnsi="Arial" w:cs="Arial"/>
          <w:b/>
          <w:sz w:val="22"/>
          <w:szCs w:val="22"/>
        </w:rPr>
        <w:t xml:space="preserve"> </w:t>
      </w:r>
      <w:r w:rsidR="004A2C16">
        <w:rPr>
          <w:rFonts w:ascii="Arial" w:eastAsia="Arial Unicode MS" w:hAnsi="Arial" w:cs="Arial"/>
          <w:b/>
          <w:sz w:val="22"/>
          <w:szCs w:val="22"/>
          <w:lang w:val="sr-Cyrl-ME"/>
        </w:rPr>
        <w:t xml:space="preserve">добро извршење </w:t>
      </w:r>
      <w:r w:rsidR="008B554C">
        <w:rPr>
          <w:rFonts w:ascii="Arial" w:eastAsia="Arial Unicode MS" w:hAnsi="Arial" w:cs="Arial"/>
          <w:b/>
          <w:sz w:val="22"/>
          <w:szCs w:val="22"/>
          <w:lang w:val="sr-Cyrl-ME"/>
        </w:rPr>
        <w:t>Оквирног споразума</w:t>
      </w:r>
    </w:p>
    <w:p w14:paraId="10D032C4" w14:textId="31C3F767" w:rsidR="008B554C" w:rsidRPr="00795E9C" w:rsidRDefault="008B554C" w:rsidP="008B554C">
      <w:pPr>
        <w:jc w:val="both"/>
        <w:rPr>
          <w:rFonts w:ascii="Arial" w:hAnsi="Arial" w:cs="Arial"/>
          <w:sz w:val="22"/>
          <w:szCs w:val="22"/>
          <w:lang w:val="sr-Cyrl-ME" w:eastAsia="sr-Latn-RS"/>
        </w:rPr>
      </w:pPr>
      <w:r>
        <w:rPr>
          <w:rFonts w:ascii="Arial" w:hAnsi="Arial" w:cs="Arial"/>
          <w:sz w:val="22"/>
          <w:szCs w:val="22"/>
          <w:lang w:val="sr-Cyrl-ME"/>
        </w:rPr>
        <w:t>Извођач радова</w:t>
      </w:r>
      <w:r w:rsidRPr="00795E9C">
        <w:rPr>
          <w:rFonts w:ascii="Arial" w:hAnsi="Arial" w:cs="Arial"/>
          <w:sz w:val="22"/>
          <w:szCs w:val="22"/>
          <w:lang w:val="sr-Cyrl-ME" w:eastAsia="sr-Latn-RS"/>
        </w:rPr>
        <w:t xml:space="preserve"> се обавезује да </w:t>
      </w:r>
      <w:r w:rsidRPr="00795E9C">
        <w:rPr>
          <w:rFonts w:ascii="Arial" w:hAnsi="Arial" w:cs="Arial"/>
          <w:sz w:val="22"/>
          <w:szCs w:val="22"/>
          <w:lang w:val="sr-Cyrl-RS" w:eastAsia="sr-Latn-RS"/>
        </w:rPr>
        <w:t xml:space="preserve">приликом закључења оквирног споразума, а најкасније </w:t>
      </w:r>
      <w:r w:rsidRPr="00795E9C">
        <w:rPr>
          <w:rFonts w:ascii="Arial" w:hAnsi="Arial" w:cs="Arial"/>
          <w:sz w:val="22"/>
          <w:szCs w:val="22"/>
          <w:lang w:val="sr-Cyrl-ME" w:eastAsia="sr-Latn-RS"/>
        </w:rPr>
        <w:t>у року од 5 (</w:t>
      </w:r>
      <w:r>
        <w:rPr>
          <w:rFonts w:ascii="Arial" w:hAnsi="Arial" w:cs="Arial"/>
          <w:sz w:val="22"/>
          <w:szCs w:val="22"/>
          <w:lang w:val="sr-Cyrl-ME" w:eastAsia="sr-Latn-RS"/>
        </w:rPr>
        <w:t xml:space="preserve">словима: </w:t>
      </w:r>
      <w:r w:rsidRPr="00795E9C">
        <w:rPr>
          <w:rFonts w:ascii="Arial" w:hAnsi="Arial" w:cs="Arial"/>
          <w:sz w:val="22"/>
          <w:szCs w:val="22"/>
          <w:lang w:val="sr-Cyrl-ME" w:eastAsia="sr-Latn-RS"/>
        </w:rPr>
        <w:t xml:space="preserve">пет) дана од дана закључења оквирног споразума </w:t>
      </w:r>
      <w:r w:rsidRPr="00795E9C">
        <w:rPr>
          <w:rFonts w:ascii="Arial" w:hAnsi="Arial" w:cs="Arial"/>
          <w:sz w:val="22"/>
          <w:szCs w:val="22"/>
          <w:lang w:val="sr-Cyrl-RS" w:eastAsia="sr-Latn-RS"/>
        </w:rPr>
        <w:t xml:space="preserve">Наручиоцу </w:t>
      </w:r>
      <w:r w:rsidRPr="00795E9C">
        <w:rPr>
          <w:rFonts w:ascii="Arial" w:hAnsi="Arial" w:cs="Arial"/>
          <w:sz w:val="22"/>
          <w:szCs w:val="22"/>
          <w:lang w:val="sr-Cyrl-ME" w:eastAsia="sr-Latn-RS"/>
        </w:rPr>
        <w:t>достави</w:t>
      </w:r>
      <w:r w:rsidRPr="00795E9C">
        <w:rPr>
          <w:rFonts w:ascii="Arial" w:hAnsi="Arial" w:cs="Arial"/>
          <w:sz w:val="22"/>
          <w:szCs w:val="22"/>
          <w:lang w:val="sr-Cyrl-RS" w:eastAsia="sr-Latn-RS"/>
        </w:rPr>
        <w:t>:</w:t>
      </w:r>
      <w:r w:rsidRPr="00795E9C">
        <w:rPr>
          <w:rFonts w:ascii="Arial" w:hAnsi="Arial" w:cs="Arial"/>
          <w:sz w:val="22"/>
          <w:szCs w:val="22"/>
          <w:lang w:val="sr-Cyrl-ME" w:eastAsia="sr-Latn-RS"/>
        </w:rPr>
        <w:t xml:space="preserve">  </w:t>
      </w:r>
    </w:p>
    <w:p w14:paraId="1E384E97" w14:textId="77777777" w:rsidR="008B554C" w:rsidRPr="00795E9C" w:rsidRDefault="008B554C" w:rsidP="008B554C">
      <w:pPr>
        <w:jc w:val="both"/>
        <w:rPr>
          <w:rFonts w:ascii="Arial" w:hAnsi="Arial" w:cs="Arial"/>
          <w:sz w:val="22"/>
          <w:szCs w:val="22"/>
          <w:lang w:val="sr-Cyrl-RS"/>
        </w:rPr>
      </w:pPr>
      <w:r w:rsidRPr="00795E9C">
        <w:rPr>
          <w:rFonts w:ascii="Arial" w:hAnsi="Arial" w:cs="Arial"/>
          <w:sz w:val="22"/>
          <w:szCs w:val="22"/>
          <w:lang w:val="sr-Cyrl-RS"/>
        </w:rPr>
        <w:t>- бланко сопствену меницу за добро извршење Оквирног споразума која је неопозива, без права протеста и наплатива на први позив, потписана и оверена службеним печатом од стране овлашћеног  лица,</w:t>
      </w:r>
    </w:p>
    <w:p w14:paraId="712BB1F9" w14:textId="45015ED9" w:rsidR="008B554C" w:rsidRPr="00795E9C" w:rsidRDefault="008B554C" w:rsidP="008B554C">
      <w:pPr>
        <w:jc w:val="both"/>
        <w:rPr>
          <w:rFonts w:ascii="Arial" w:hAnsi="Arial" w:cs="Arial"/>
          <w:sz w:val="22"/>
          <w:szCs w:val="22"/>
          <w:lang w:val="sr-Cyrl-RS" w:eastAsia="sr-Latn-RS"/>
        </w:rPr>
      </w:pPr>
      <w:r w:rsidRPr="00795E9C">
        <w:rPr>
          <w:rFonts w:ascii="Arial" w:hAnsi="Arial" w:cs="Arial"/>
          <w:sz w:val="22"/>
          <w:szCs w:val="22"/>
          <w:lang w:val="sr-Cyrl-RS"/>
        </w:rPr>
        <w:t xml:space="preserve">- менично писмо – овлашћење којим </w:t>
      </w:r>
      <w:r>
        <w:rPr>
          <w:rFonts w:ascii="Arial" w:hAnsi="Arial" w:cs="Arial"/>
          <w:sz w:val="22"/>
          <w:szCs w:val="22"/>
          <w:lang w:val="sr-Cyrl-RS"/>
        </w:rPr>
        <w:t>Извођач радова</w:t>
      </w:r>
      <w:r w:rsidRPr="00795E9C">
        <w:rPr>
          <w:rFonts w:ascii="Arial" w:hAnsi="Arial" w:cs="Arial"/>
          <w:sz w:val="22"/>
          <w:szCs w:val="22"/>
          <w:lang w:val="sr-Cyrl-RS"/>
        </w:rPr>
        <w:t xml:space="preserve"> овлашћује Нару</w:t>
      </w:r>
      <w:r>
        <w:rPr>
          <w:rFonts w:ascii="Arial" w:hAnsi="Arial" w:cs="Arial"/>
          <w:sz w:val="22"/>
          <w:szCs w:val="22"/>
          <w:lang w:val="sr-Cyrl-RS"/>
        </w:rPr>
        <w:t xml:space="preserve">чиоца да може наплатити меницу </w:t>
      </w:r>
      <w:r w:rsidRPr="00795E9C">
        <w:rPr>
          <w:rFonts w:ascii="Arial" w:hAnsi="Arial" w:cs="Arial"/>
          <w:sz w:val="22"/>
          <w:szCs w:val="22"/>
          <w:lang w:val="sr-Cyrl-RS"/>
        </w:rPr>
        <w:t xml:space="preserve">на износ од </w:t>
      </w:r>
      <w:r w:rsidRPr="00C24E7A">
        <w:rPr>
          <w:rFonts w:ascii="Arial" w:hAnsi="Arial" w:cs="Arial"/>
          <w:sz w:val="22"/>
          <w:szCs w:val="22"/>
          <w:lang w:val="sr-Cyrl-RS"/>
        </w:rPr>
        <w:t>10% од вредности оквирног споразума</w:t>
      </w:r>
      <w:r w:rsidRPr="00795E9C">
        <w:rPr>
          <w:rFonts w:ascii="Arial" w:hAnsi="Arial" w:cs="Arial"/>
          <w:sz w:val="22"/>
          <w:szCs w:val="22"/>
          <w:lang w:val="sr-Cyrl-RS"/>
        </w:rPr>
        <w:t xml:space="preserve"> (без ПДВ-а) у року који је</w:t>
      </w:r>
      <w:r w:rsidRPr="00795E9C">
        <w:rPr>
          <w:rFonts w:ascii="Arial" w:hAnsi="Arial" w:cs="Arial"/>
          <w:sz w:val="22"/>
          <w:szCs w:val="22"/>
          <w:lang w:val="sr-Cyrl-RS" w:eastAsia="sr-Latn-RS"/>
        </w:rPr>
        <w:t xml:space="preserve"> 30 </w:t>
      </w:r>
      <w:r>
        <w:rPr>
          <w:rFonts w:ascii="Arial" w:hAnsi="Arial" w:cs="Arial"/>
          <w:sz w:val="22"/>
          <w:szCs w:val="22"/>
          <w:lang w:val="sr-Cyrl-RS" w:eastAsia="sr-Latn-RS"/>
        </w:rPr>
        <w:t xml:space="preserve">(словима: тридесет) </w:t>
      </w:r>
      <w:r w:rsidRPr="00795E9C">
        <w:rPr>
          <w:rFonts w:ascii="Arial" w:hAnsi="Arial" w:cs="Arial"/>
          <w:sz w:val="22"/>
          <w:szCs w:val="22"/>
          <w:lang w:val="sr-Cyrl-RS" w:eastAsia="sr-Latn-RS"/>
        </w:rPr>
        <w:t>дана дужи од рока</w:t>
      </w:r>
      <w:r w:rsidRPr="00795E9C">
        <w:rPr>
          <w:rFonts w:ascii="Arial" w:hAnsi="Arial" w:cs="Arial"/>
          <w:sz w:val="22"/>
          <w:szCs w:val="22"/>
          <w:lang w:val="sr-Cyrl-ME" w:eastAsia="sr-Latn-RS"/>
        </w:rPr>
        <w:t xml:space="preserve"> важења оквирног споразума</w:t>
      </w:r>
      <w:r w:rsidRPr="00795E9C">
        <w:rPr>
          <w:rFonts w:ascii="Arial" w:hAnsi="Arial" w:cs="Arial"/>
          <w:sz w:val="22"/>
          <w:szCs w:val="22"/>
          <w:lang w:val="sr-Cyrl-RS" w:eastAsia="sr-Latn-RS"/>
        </w:rPr>
        <w:t>,</w:t>
      </w:r>
    </w:p>
    <w:p w14:paraId="3457835C" w14:textId="098746BA" w:rsidR="008B554C" w:rsidRPr="00795E9C" w:rsidRDefault="008B554C" w:rsidP="008B554C">
      <w:pPr>
        <w:jc w:val="both"/>
        <w:rPr>
          <w:rFonts w:ascii="Arial" w:hAnsi="Arial" w:cs="Arial"/>
          <w:sz w:val="22"/>
          <w:szCs w:val="22"/>
          <w:lang w:val="sr-Cyrl-RS"/>
        </w:rPr>
      </w:pPr>
      <w:r w:rsidRPr="00795E9C">
        <w:rPr>
          <w:rFonts w:ascii="Arial" w:hAnsi="Arial" w:cs="Arial"/>
          <w:sz w:val="22"/>
          <w:szCs w:val="22"/>
          <w:lang w:val="sr-Cyrl-RS"/>
        </w:rPr>
        <w:t xml:space="preserve">-копију важећег картона депонованих потписа овлашћених лица за располагање новчаним средствима </w:t>
      </w:r>
      <w:r>
        <w:rPr>
          <w:rFonts w:ascii="Arial" w:hAnsi="Arial" w:cs="Arial"/>
          <w:sz w:val="22"/>
          <w:szCs w:val="22"/>
          <w:lang w:val="sr-Cyrl-RS"/>
        </w:rPr>
        <w:t>Извођача радова</w:t>
      </w:r>
      <w:r w:rsidRPr="00795E9C">
        <w:rPr>
          <w:rFonts w:ascii="Arial" w:hAnsi="Arial" w:cs="Arial"/>
          <w:sz w:val="22"/>
          <w:szCs w:val="22"/>
          <w:lang w:val="sr-Cyrl-RS"/>
        </w:rPr>
        <w:t xml:space="preserve">,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14:paraId="1C573B76" w14:textId="77777777" w:rsidR="008B554C" w:rsidRPr="00795E9C" w:rsidRDefault="008B554C" w:rsidP="008B554C">
      <w:pPr>
        <w:jc w:val="both"/>
        <w:rPr>
          <w:rFonts w:ascii="Arial" w:hAnsi="Arial" w:cs="Arial"/>
          <w:sz w:val="22"/>
          <w:szCs w:val="22"/>
          <w:lang w:val="sr-Cyrl-RS"/>
        </w:rPr>
      </w:pPr>
      <w:r w:rsidRPr="00795E9C">
        <w:rPr>
          <w:rFonts w:ascii="Arial" w:hAnsi="Arial" w:cs="Arial"/>
          <w:sz w:val="22"/>
          <w:szCs w:val="22"/>
          <w:lang w:val="sr-Latn-RS"/>
        </w:rPr>
        <w:t xml:space="preserve">- </w:t>
      </w:r>
      <w:r w:rsidRPr="00795E9C">
        <w:rPr>
          <w:rFonts w:ascii="Arial" w:hAnsi="Arial" w:cs="Arial"/>
          <w:sz w:val="22"/>
          <w:szCs w:val="22"/>
          <w:lang w:val="sr-Cyrl-RS"/>
        </w:rPr>
        <w:t>фотокопију ОП обрасца</w:t>
      </w:r>
    </w:p>
    <w:p w14:paraId="5990EBF1" w14:textId="77777777" w:rsidR="008B554C" w:rsidRPr="00795E9C" w:rsidRDefault="008B554C" w:rsidP="008B554C">
      <w:pPr>
        <w:jc w:val="both"/>
        <w:rPr>
          <w:rFonts w:ascii="Arial" w:hAnsi="Arial" w:cs="Arial"/>
          <w:sz w:val="22"/>
          <w:szCs w:val="22"/>
          <w:lang w:val="sr-Cyrl-RS"/>
        </w:rPr>
      </w:pPr>
      <w:r w:rsidRPr="00795E9C">
        <w:rPr>
          <w:rFonts w:ascii="Arial" w:hAnsi="Arial" w:cs="Arial"/>
          <w:sz w:val="22"/>
          <w:szCs w:val="22"/>
          <w:lang w:val="sr-Cyrl-RS"/>
        </w:rPr>
        <w:t>-</w:t>
      </w:r>
      <w:r>
        <w:rPr>
          <w:rFonts w:ascii="Arial" w:hAnsi="Arial" w:cs="Arial"/>
          <w:sz w:val="22"/>
          <w:szCs w:val="22"/>
          <w:lang w:val="sr-Cyrl-RS"/>
        </w:rPr>
        <w:t xml:space="preserve"> </w:t>
      </w:r>
      <w:r w:rsidRPr="00795E9C">
        <w:rPr>
          <w:rFonts w:ascii="Arial" w:hAnsi="Arial" w:cs="Arial"/>
          <w:sz w:val="22"/>
          <w:szCs w:val="22"/>
          <w:lang w:val="sr-Cyrl-RS"/>
        </w:rPr>
        <w:t xml:space="preserve">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14:paraId="25B11355" w14:textId="77777777" w:rsidR="008B554C" w:rsidRDefault="008B554C" w:rsidP="008B554C">
      <w:pPr>
        <w:jc w:val="both"/>
        <w:rPr>
          <w:rFonts w:ascii="Arial" w:hAnsi="Arial" w:cs="Arial"/>
          <w:sz w:val="22"/>
          <w:szCs w:val="22"/>
          <w:lang w:val="sr-Cyrl-RS" w:eastAsia="sr-Latn-RS"/>
        </w:rPr>
      </w:pPr>
    </w:p>
    <w:p w14:paraId="27B860BB" w14:textId="77777777" w:rsidR="008B554C" w:rsidRPr="00795E9C" w:rsidRDefault="008B554C" w:rsidP="008B554C">
      <w:pPr>
        <w:jc w:val="both"/>
        <w:rPr>
          <w:rFonts w:ascii="Arial" w:hAnsi="Arial" w:cs="Arial"/>
          <w:sz w:val="22"/>
          <w:szCs w:val="22"/>
          <w:lang w:val="sr-Cyrl-RS" w:eastAsia="sr-Latn-RS"/>
        </w:rPr>
      </w:pPr>
      <w:r w:rsidRPr="00795E9C">
        <w:rPr>
          <w:rFonts w:ascii="Arial" w:hAnsi="Arial" w:cs="Arial"/>
          <w:sz w:val="22"/>
          <w:szCs w:val="22"/>
          <w:lang w:val="sr-Cyrl-RS" w:eastAsia="sr-Latn-RS"/>
        </w:rPr>
        <w:t xml:space="preserve">Примљена меница може се попунити и наплатити у целости у складу са меничним писмом – овлашћењем, у случају </w:t>
      </w:r>
      <w:r w:rsidRPr="00795E9C">
        <w:rPr>
          <w:rFonts w:ascii="Arial" w:hAnsi="Arial" w:cs="Arial"/>
          <w:sz w:val="22"/>
          <w:szCs w:val="22"/>
          <w:lang w:val="sr-Cyrl-ME" w:eastAsia="sr-Latn-RS"/>
        </w:rPr>
        <w:t>одбијања закључења појединачног уговора издатог у складу са оквирним споразумом у року од 8 (</w:t>
      </w:r>
      <w:r>
        <w:rPr>
          <w:rFonts w:ascii="Arial" w:hAnsi="Arial" w:cs="Arial"/>
          <w:sz w:val="22"/>
          <w:szCs w:val="22"/>
          <w:lang w:val="sr-Cyrl-ME" w:eastAsia="sr-Latn-RS"/>
        </w:rPr>
        <w:t xml:space="preserve">словима: </w:t>
      </w:r>
      <w:r w:rsidRPr="00795E9C">
        <w:rPr>
          <w:rFonts w:ascii="Arial" w:hAnsi="Arial" w:cs="Arial"/>
          <w:sz w:val="22"/>
          <w:szCs w:val="22"/>
          <w:lang w:val="sr-Cyrl-ME" w:eastAsia="sr-Latn-RS"/>
        </w:rPr>
        <w:t xml:space="preserve">осам) дана од дана пријема истог, као и у случају да </w:t>
      </w:r>
      <w:r w:rsidRPr="00795E9C">
        <w:rPr>
          <w:rFonts w:ascii="Arial" w:hAnsi="Arial" w:cs="Arial"/>
          <w:sz w:val="22"/>
          <w:szCs w:val="22"/>
          <w:lang w:val="sr-Cyrl-RS"/>
        </w:rPr>
        <w:t>Понуђач не достави меницу за добро извршење посла по појединачном уговору</w:t>
      </w:r>
      <w:r w:rsidRPr="00795E9C">
        <w:rPr>
          <w:rFonts w:ascii="Arial" w:hAnsi="Arial" w:cs="Arial"/>
          <w:sz w:val="22"/>
          <w:szCs w:val="22"/>
          <w:lang w:val="sr-Cyrl-RS" w:eastAsia="sr-Latn-RS"/>
        </w:rPr>
        <w:t>.</w:t>
      </w:r>
    </w:p>
    <w:p w14:paraId="6763BA27" w14:textId="77777777" w:rsidR="008B554C" w:rsidRPr="00795E9C" w:rsidRDefault="008B554C" w:rsidP="008B554C">
      <w:pPr>
        <w:jc w:val="both"/>
        <w:rPr>
          <w:rFonts w:ascii="Arial" w:hAnsi="Arial" w:cs="Arial"/>
          <w:sz w:val="22"/>
          <w:szCs w:val="22"/>
          <w:lang w:val="sr-Cyrl-RS" w:eastAsia="sr-Latn-RS"/>
        </w:rPr>
      </w:pPr>
      <w:r w:rsidRPr="00795E9C">
        <w:rPr>
          <w:rFonts w:ascii="Arial" w:hAnsi="Arial" w:cs="Arial"/>
          <w:sz w:val="22"/>
          <w:szCs w:val="22"/>
          <w:lang w:val="sr-Cyrl-RS" w:eastAsia="sr-Latn-RS"/>
        </w:rPr>
        <w:t xml:space="preserve">Достављање менице као гаранције за добро извршење </w:t>
      </w:r>
      <w:r>
        <w:rPr>
          <w:rFonts w:ascii="Arial" w:hAnsi="Arial" w:cs="Arial"/>
          <w:sz w:val="22"/>
          <w:szCs w:val="22"/>
          <w:lang w:val="sr-Cyrl-ME" w:eastAsia="sr-Latn-RS"/>
        </w:rPr>
        <w:t>Оквирног споразума</w:t>
      </w:r>
      <w:r w:rsidRPr="00795E9C">
        <w:rPr>
          <w:rFonts w:ascii="Arial" w:hAnsi="Arial" w:cs="Arial"/>
          <w:sz w:val="22"/>
          <w:szCs w:val="22"/>
          <w:lang w:val="sr-Cyrl-RS" w:eastAsia="sr-Latn-RS"/>
        </w:rPr>
        <w:t xml:space="preserve"> представља одложни услов, тако да правно дејство овог </w:t>
      </w:r>
      <w:r w:rsidRPr="00795E9C">
        <w:rPr>
          <w:rFonts w:ascii="Arial" w:hAnsi="Arial" w:cs="Arial"/>
          <w:sz w:val="22"/>
          <w:szCs w:val="22"/>
          <w:lang w:val="sr-Cyrl-ME" w:eastAsia="sr-Latn-RS"/>
        </w:rPr>
        <w:t>оквирног споразума</w:t>
      </w:r>
      <w:r w:rsidRPr="00795E9C">
        <w:rPr>
          <w:rFonts w:ascii="Arial" w:hAnsi="Arial" w:cs="Arial"/>
          <w:sz w:val="22"/>
          <w:szCs w:val="22"/>
          <w:lang w:val="sr-Cyrl-RS" w:eastAsia="sr-Latn-RS"/>
        </w:rPr>
        <w:t xml:space="preserve"> не настаје док се одложни услов не испуни.</w:t>
      </w:r>
    </w:p>
    <w:p w14:paraId="77E94A4C" w14:textId="360F4388" w:rsidR="008B554C" w:rsidRPr="00795E9C" w:rsidRDefault="008B554C" w:rsidP="008B554C">
      <w:pPr>
        <w:jc w:val="both"/>
        <w:rPr>
          <w:rFonts w:ascii="Arial" w:hAnsi="Arial" w:cs="Arial"/>
          <w:sz w:val="22"/>
          <w:szCs w:val="22"/>
          <w:lang w:val="sr-Cyrl-RS" w:eastAsia="sr-Latn-RS"/>
        </w:rPr>
      </w:pPr>
      <w:r w:rsidRPr="00795E9C">
        <w:rPr>
          <w:rFonts w:ascii="Arial" w:hAnsi="Arial" w:cs="Arial"/>
          <w:sz w:val="22"/>
          <w:szCs w:val="22"/>
          <w:lang w:val="sr-Cyrl-RS" w:eastAsia="sr-Latn-RS"/>
        </w:rPr>
        <w:t xml:space="preserve">По истеку важности </w:t>
      </w:r>
      <w:r w:rsidRPr="00795E9C">
        <w:rPr>
          <w:rFonts w:ascii="Arial" w:hAnsi="Arial" w:cs="Arial"/>
          <w:sz w:val="22"/>
          <w:szCs w:val="22"/>
          <w:lang w:val="sr-Cyrl-ME" w:eastAsia="sr-Latn-RS"/>
        </w:rPr>
        <w:t>оквирног споразума</w:t>
      </w:r>
      <w:r w:rsidRPr="00795E9C">
        <w:rPr>
          <w:rFonts w:ascii="Arial" w:hAnsi="Arial" w:cs="Arial"/>
          <w:sz w:val="22"/>
          <w:szCs w:val="22"/>
          <w:lang w:val="sr-Cyrl-RS" w:eastAsia="sr-Latn-RS"/>
        </w:rPr>
        <w:t xml:space="preserve"> уколико је </w:t>
      </w:r>
      <w:r>
        <w:rPr>
          <w:rFonts w:ascii="Arial" w:hAnsi="Arial" w:cs="Arial"/>
          <w:sz w:val="22"/>
          <w:szCs w:val="22"/>
          <w:lang w:val="sr-Cyrl-RS" w:eastAsia="sr-Latn-RS"/>
        </w:rPr>
        <w:t>Извођач радова</w:t>
      </w:r>
      <w:r w:rsidRPr="00795E9C">
        <w:rPr>
          <w:rFonts w:ascii="Arial" w:hAnsi="Arial" w:cs="Arial"/>
          <w:sz w:val="22"/>
          <w:szCs w:val="22"/>
          <w:lang w:val="sr-Cyrl-RS" w:eastAsia="sr-Latn-RS"/>
        </w:rPr>
        <w:t xml:space="preserve"> испунио све уговорне обавезе</w:t>
      </w:r>
      <w:r>
        <w:rPr>
          <w:rFonts w:ascii="Arial" w:hAnsi="Arial" w:cs="Arial"/>
          <w:sz w:val="22"/>
          <w:szCs w:val="22"/>
          <w:lang w:val="sr-Cyrl-ME" w:eastAsia="sr-Latn-RS"/>
        </w:rPr>
        <w:t xml:space="preserve">, </w:t>
      </w:r>
      <w:r w:rsidRPr="00795E9C">
        <w:rPr>
          <w:rFonts w:ascii="Arial" w:hAnsi="Arial" w:cs="Arial"/>
          <w:sz w:val="22"/>
          <w:szCs w:val="22"/>
          <w:lang w:val="sr-Cyrl-ME" w:eastAsia="sr-Latn-RS"/>
        </w:rPr>
        <w:t>односно закључио и испунио све угово</w:t>
      </w:r>
      <w:r>
        <w:rPr>
          <w:rFonts w:ascii="Arial" w:hAnsi="Arial" w:cs="Arial"/>
          <w:sz w:val="22"/>
          <w:szCs w:val="22"/>
          <w:lang w:val="sr-Cyrl-ME" w:eastAsia="sr-Latn-RS"/>
        </w:rPr>
        <w:t xml:space="preserve">ре издате у складу са оквирним </w:t>
      </w:r>
      <w:r w:rsidRPr="00795E9C">
        <w:rPr>
          <w:rFonts w:ascii="Arial" w:hAnsi="Arial" w:cs="Arial"/>
          <w:sz w:val="22"/>
          <w:szCs w:val="22"/>
          <w:lang w:val="sr-Cyrl-ME" w:eastAsia="sr-Latn-RS"/>
        </w:rPr>
        <w:t>споразумом</w:t>
      </w:r>
      <w:r w:rsidRPr="00795E9C">
        <w:rPr>
          <w:rFonts w:ascii="Arial" w:hAnsi="Arial" w:cs="Arial"/>
          <w:sz w:val="22"/>
          <w:szCs w:val="22"/>
          <w:lang w:val="sr-Cyrl-RS" w:eastAsia="sr-Latn-RS"/>
        </w:rPr>
        <w:t>, Наручилац је у обавези да врати достављену бланко сопствену меницу.</w:t>
      </w:r>
    </w:p>
    <w:p w14:paraId="41E39328" w14:textId="77777777" w:rsidR="001B5552" w:rsidRDefault="001B5552" w:rsidP="001B5552">
      <w:pPr>
        <w:spacing w:line="276" w:lineRule="auto"/>
        <w:jc w:val="center"/>
        <w:rPr>
          <w:rFonts w:ascii="Arial" w:hAnsi="Arial" w:cs="Arial"/>
          <w:b/>
          <w:sz w:val="22"/>
          <w:szCs w:val="22"/>
        </w:rPr>
      </w:pPr>
    </w:p>
    <w:p w14:paraId="50275AB8" w14:textId="35EC84A6" w:rsidR="008B554C" w:rsidRPr="001B5552" w:rsidRDefault="001B5552" w:rsidP="001B5552">
      <w:pPr>
        <w:spacing w:line="276" w:lineRule="auto"/>
        <w:jc w:val="center"/>
        <w:rPr>
          <w:rFonts w:ascii="Arial" w:hAnsi="Arial" w:cs="Arial"/>
          <w:b/>
          <w:sz w:val="22"/>
          <w:szCs w:val="22"/>
        </w:rPr>
      </w:pPr>
      <w:r w:rsidRPr="00A82BF2">
        <w:rPr>
          <w:rFonts w:ascii="Arial" w:hAnsi="Arial" w:cs="Arial"/>
          <w:b/>
          <w:sz w:val="22"/>
          <w:szCs w:val="22"/>
        </w:rPr>
        <w:t>Члан 1</w:t>
      </w:r>
      <w:r w:rsidR="00C64352">
        <w:rPr>
          <w:rFonts w:ascii="Arial" w:hAnsi="Arial" w:cs="Arial"/>
          <w:b/>
          <w:sz w:val="22"/>
          <w:szCs w:val="22"/>
          <w:lang w:val="sr-Cyrl-RS"/>
        </w:rPr>
        <w:t>2</w:t>
      </w:r>
      <w:r w:rsidRPr="00A82BF2">
        <w:rPr>
          <w:rFonts w:ascii="Arial" w:hAnsi="Arial" w:cs="Arial"/>
          <w:b/>
          <w:sz w:val="22"/>
          <w:szCs w:val="22"/>
        </w:rPr>
        <w:t>.</w:t>
      </w:r>
    </w:p>
    <w:p w14:paraId="62F1E560" w14:textId="77777777" w:rsidR="002C0F72" w:rsidRPr="00A82BF2" w:rsidRDefault="002C0F72" w:rsidP="002C0F72">
      <w:pPr>
        <w:spacing w:line="276" w:lineRule="auto"/>
        <w:jc w:val="both"/>
        <w:rPr>
          <w:rFonts w:ascii="Arial" w:eastAsia="Arial Unicode MS" w:hAnsi="Arial" w:cs="Arial"/>
          <w:b/>
          <w:sz w:val="22"/>
          <w:szCs w:val="22"/>
        </w:rPr>
      </w:pPr>
      <w:r w:rsidRPr="00A82BF2">
        <w:rPr>
          <w:rFonts w:ascii="Arial" w:eastAsia="Arial Unicode MS" w:hAnsi="Arial" w:cs="Arial"/>
          <w:b/>
          <w:sz w:val="22"/>
          <w:szCs w:val="22"/>
        </w:rPr>
        <w:t>Меница као гаранција за  отклањање недостатака у гарантном року</w:t>
      </w:r>
    </w:p>
    <w:p w14:paraId="0D5FA4E2" w14:textId="35E54F44" w:rsidR="008732EA" w:rsidRPr="00795E9C" w:rsidRDefault="008732EA" w:rsidP="008732EA">
      <w:pPr>
        <w:jc w:val="both"/>
        <w:rPr>
          <w:rFonts w:ascii="Arial" w:hAnsi="Arial"/>
          <w:sz w:val="22"/>
          <w:szCs w:val="22"/>
          <w:lang w:val="sr-Cyrl-RS"/>
        </w:rPr>
      </w:pPr>
      <w:r>
        <w:rPr>
          <w:rFonts w:ascii="Arial" w:hAnsi="Arial" w:cs="Arial"/>
          <w:color w:val="000000"/>
          <w:sz w:val="22"/>
          <w:szCs w:val="22"/>
          <w:lang w:val="sr-Cyrl-ME"/>
        </w:rPr>
        <w:t xml:space="preserve">Извођач радова </w:t>
      </w:r>
      <w:r w:rsidRPr="00795E9C">
        <w:rPr>
          <w:rFonts w:ascii="Arial" w:hAnsi="Arial" w:cs="Arial"/>
          <w:color w:val="000000"/>
          <w:sz w:val="22"/>
          <w:szCs w:val="22"/>
          <w:lang w:val="sr-Cyrl-ME"/>
        </w:rPr>
        <w:t xml:space="preserve">је обавезан да Наручиоцу </w:t>
      </w:r>
      <w:r w:rsidRPr="00795E9C">
        <w:rPr>
          <w:rFonts w:ascii="Arial" w:hAnsi="Arial"/>
          <w:sz w:val="22"/>
          <w:szCs w:val="22"/>
          <w:lang w:val="sr-Cyrl-RS"/>
        </w:rPr>
        <w:t xml:space="preserve">у тренутку прве примопредаје предмета уговора достави: </w:t>
      </w:r>
    </w:p>
    <w:p w14:paraId="2945231B" w14:textId="77777777" w:rsidR="008732EA" w:rsidRPr="00795E9C" w:rsidRDefault="008732EA" w:rsidP="008732EA">
      <w:pPr>
        <w:spacing w:before="120"/>
        <w:jc w:val="both"/>
        <w:rPr>
          <w:rFonts w:ascii="Arial" w:hAnsi="Arial"/>
          <w:sz w:val="22"/>
          <w:szCs w:val="22"/>
          <w:lang w:val="sr-Cyrl-RS"/>
        </w:rPr>
      </w:pPr>
      <w:r w:rsidRPr="00795E9C">
        <w:rPr>
          <w:rFonts w:ascii="Arial" w:hAnsi="Arial"/>
          <w:sz w:val="22"/>
          <w:szCs w:val="22"/>
          <w:lang w:val="sr-Cyrl-RS"/>
        </w:rPr>
        <w:t xml:space="preserve">- 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 </w:t>
      </w:r>
    </w:p>
    <w:p w14:paraId="5C6094B4" w14:textId="695AA630" w:rsidR="008732EA" w:rsidRPr="00795E9C" w:rsidRDefault="008732EA" w:rsidP="008732EA">
      <w:pPr>
        <w:spacing w:before="120"/>
        <w:jc w:val="both"/>
        <w:rPr>
          <w:rFonts w:ascii="Arial" w:hAnsi="Arial"/>
          <w:sz w:val="22"/>
          <w:szCs w:val="22"/>
          <w:lang w:val="sr-Cyrl-RS"/>
        </w:rPr>
      </w:pPr>
      <w:r w:rsidRPr="00795E9C">
        <w:rPr>
          <w:rFonts w:ascii="Arial" w:hAnsi="Arial"/>
          <w:sz w:val="22"/>
          <w:szCs w:val="22"/>
          <w:lang w:val="sr-Cyrl-RS"/>
        </w:rPr>
        <w:t xml:space="preserve">- менично писмо – овлашћење којим </w:t>
      </w:r>
      <w:r>
        <w:rPr>
          <w:rFonts w:ascii="Arial" w:hAnsi="Arial" w:cs="Arial"/>
          <w:color w:val="000000"/>
          <w:sz w:val="22"/>
          <w:szCs w:val="22"/>
          <w:lang w:val="sr-Cyrl-ME"/>
        </w:rPr>
        <w:t>Извођач радова</w:t>
      </w:r>
      <w:r w:rsidRPr="00795E9C">
        <w:rPr>
          <w:rFonts w:ascii="Arial" w:hAnsi="Arial" w:cs="Arial"/>
          <w:color w:val="000000"/>
          <w:sz w:val="22"/>
          <w:szCs w:val="22"/>
          <w:lang w:val="sr-Cyrl-ME"/>
        </w:rPr>
        <w:t xml:space="preserve"> овлашћује Наручиоца </w:t>
      </w:r>
      <w:r w:rsidRPr="00795E9C">
        <w:rPr>
          <w:rFonts w:ascii="Arial" w:hAnsi="Arial"/>
          <w:sz w:val="22"/>
          <w:szCs w:val="22"/>
          <w:lang w:val="sr-Cyrl-RS"/>
        </w:rPr>
        <w:t>да може наплатити меницу на износ од 5% вредности  појединачног  уговора  (без ПДВ-а) у року који је</w:t>
      </w:r>
      <w:r w:rsidRPr="00795E9C">
        <w:rPr>
          <w:rFonts w:ascii="Arial" w:hAnsi="Arial" w:cs="Arial"/>
          <w:sz w:val="22"/>
          <w:szCs w:val="22"/>
          <w:lang w:val="sr-Cyrl-RS" w:eastAsia="sr-Latn-RS"/>
        </w:rPr>
        <w:t xml:space="preserve"> 30</w:t>
      </w:r>
      <w:r w:rsidRPr="00795E9C">
        <w:rPr>
          <w:rFonts w:ascii="Arial" w:hAnsi="Arial" w:cs="Arial"/>
          <w:sz w:val="22"/>
          <w:szCs w:val="22"/>
          <w:lang w:val="en-US" w:eastAsia="sr-Latn-RS"/>
        </w:rPr>
        <w:t xml:space="preserve"> </w:t>
      </w:r>
      <w:r w:rsidRPr="00795E9C">
        <w:rPr>
          <w:rFonts w:ascii="Arial" w:hAnsi="Arial" w:cs="Arial"/>
          <w:sz w:val="22"/>
          <w:szCs w:val="22"/>
          <w:lang w:val="sr-Cyrl-RS" w:eastAsia="sr-Latn-RS"/>
        </w:rPr>
        <w:t xml:space="preserve">(словима: тридесет) </w:t>
      </w:r>
      <w:r w:rsidRPr="00795E9C">
        <w:rPr>
          <w:rFonts w:ascii="Arial" w:hAnsi="Arial" w:cs="Arial"/>
          <w:sz w:val="22"/>
          <w:szCs w:val="22"/>
          <w:lang w:val="en-US" w:eastAsia="sr-Latn-RS"/>
        </w:rPr>
        <w:t>дана дужи од уговореног</w:t>
      </w:r>
      <w:r w:rsidRPr="00795E9C">
        <w:rPr>
          <w:rFonts w:ascii="Arial" w:hAnsi="Arial" w:cs="Arial"/>
          <w:sz w:val="22"/>
          <w:szCs w:val="22"/>
          <w:lang w:val="sr-Cyrl-RS" w:eastAsia="sr-Latn-RS"/>
        </w:rPr>
        <w:t xml:space="preserve"> гарантног </w:t>
      </w:r>
      <w:r w:rsidRPr="00795E9C">
        <w:rPr>
          <w:rFonts w:ascii="Arial" w:hAnsi="Arial" w:cs="Arial"/>
          <w:sz w:val="22"/>
          <w:szCs w:val="22"/>
          <w:lang w:val="en-US" w:eastAsia="sr-Latn-RS"/>
        </w:rPr>
        <w:t>рока</w:t>
      </w:r>
      <w:r w:rsidRPr="00795E9C">
        <w:rPr>
          <w:rFonts w:ascii="Arial" w:hAnsi="Arial" w:cs="Arial"/>
          <w:sz w:val="22"/>
          <w:szCs w:val="22"/>
          <w:lang w:val="sr-Cyrl-RS" w:eastAsia="sr-Latn-RS"/>
        </w:rPr>
        <w:t>,</w:t>
      </w:r>
      <w:r w:rsidRPr="00795E9C">
        <w:rPr>
          <w:rFonts w:ascii="Arial" w:hAnsi="Arial"/>
          <w:sz w:val="22"/>
          <w:szCs w:val="22"/>
          <w:lang w:val="sr-Latn-RS"/>
        </w:rPr>
        <w:t xml:space="preserve"> </w:t>
      </w:r>
      <w:r w:rsidRPr="00795E9C">
        <w:rPr>
          <w:rFonts w:ascii="Arial" w:hAnsi="Arial"/>
          <w:sz w:val="22"/>
          <w:szCs w:val="22"/>
          <w:lang w:val="sr-Cyrl-RS"/>
        </w:rPr>
        <w:t>с тим да евентуални продужетак гарантног рока има за последицу и продужење рока важења менице и меничног овлашћења,</w:t>
      </w:r>
    </w:p>
    <w:p w14:paraId="0035ABB0" w14:textId="77777777" w:rsidR="008732EA" w:rsidRPr="00795E9C" w:rsidRDefault="008732EA" w:rsidP="008732EA">
      <w:pPr>
        <w:spacing w:before="120"/>
        <w:jc w:val="both"/>
        <w:rPr>
          <w:rFonts w:ascii="Arial" w:hAnsi="Arial"/>
          <w:sz w:val="22"/>
          <w:szCs w:val="22"/>
          <w:lang w:val="sr-Cyrl-RS"/>
        </w:rPr>
      </w:pPr>
      <w:r w:rsidRPr="00795E9C">
        <w:rPr>
          <w:rFonts w:ascii="Arial" w:hAnsi="Arial"/>
          <w:sz w:val="22"/>
          <w:szCs w:val="22"/>
          <w:lang w:val="sr-Cyrl-RS"/>
        </w:rPr>
        <w:t xml:space="preserve">- копију важећег картона депонованих потписа овлашћених лица за располагање новчаним средствима продавца,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14:paraId="260840CD" w14:textId="77777777" w:rsidR="008732EA" w:rsidRPr="00795E9C" w:rsidRDefault="008732EA" w:rsidP="008732EA">
      <w:pPr>
        <w:spacing w:before="120"/>
        <w:jc w:val="both"/>
        <w:rPr>
          <w:rFonts w:ascii="Arial" w:hAnsi="Arial"/>
          <w:sz w:val="22"/>
          <w:szCs w:val="22"/>
          <w:lang w:val="sr-Cyrl-RS"/>
        </w:rPr>
      </w:pPr>
      <w:r w:rsidRPr="00795E9C">
        <w:rPr>
          <w:rFonts w:ascii="Arial" w:hAnsi="Arial"/>
          <w:sz w:val="22"/>
          <w:szCs w:val="22"/>
          <w:lang w:val="sr-Cyrl-RS"/>
        </w:rPr>
        <w:lastRenderedPageBreak/>
        <w:t>- фотокопију ОП обрасца,</w:t>
      </w:r>
    </w:p>
    <w:p w14:paraId="25AAC55A" w14:textId="77777777" w:rsidR="008732EA" w:rsidRPr="00795E9C" w:rsidRDefault="008732EA" w:rsidP="008732EA">
      <w:pPr>
        <w:jc w:val="both"/>
        <w:rPr>
          <w:rFonts w:ascii="Arial" w:hAnsi="Arial"/>
          <w:sz w:val="22"/>
          <w:szCs w:val="22"/>
          <w:lang w:val="sr-Cyrl-RS"/>
        </w:rPr>
      </w:pPr>
      <w:r w:rsidRPr="00795E9C">
        <w:rPr>
          <w:rFonts w:ascii="Arial" w:hAnsi="Arial"/>
          <w:sz w:val="22"/>
          <w:szCs w:val="22"/>
          <w:lang w:val="sr-Cyrl-RS"/>
        </w:rPr>
        <w:t xml:space="preserve">- 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14:paraId="2361DD7F" w14:textId="77777777" w:rsidR="008732EA" w:rsidRPr="00795E9C" w:rsidRDefault="008732EA" w:rsidP="008732EA">
      <w:pPr>
        <w:jc w:val="both"/>
        <w:rPr>
          <w:rFonts w:ascii="Arial" w:hAnsi="Arial"/>
          <w:sz w:val="22"/>
          <w:szCs w:val="22"/>
          <w:lang w:val="sr-Cyrl-RS"/>
        </w:rPr>
      </w:pPr>
    </w:p>
    <w:p w14:paraId="7C7B15C5" w14:textId="6A5CC338" w:rsidR="008732EA" w:rsidRPr="00795E9C" w:rsidRDefault="008732EA" w:rsidP="008732EA">
      <w:pPr>
        <w:tabs>
          <w:tab w:val="left" w:pos="567"/>
        </w:tabs>
        <w:jc w:val="both"/>
        <w:rPr>
          <w:rFonts w:ascii="Arial" w:hAnsi="Arial"/>
          <w:sz w:val="22"/>
          <w:szCs w:val="22"/>
          <w:lang w:val="sr-Latn-RS" w:eastAsia="sr-Latn-RS"/>
        </w:rPr>
      </w:pPr>
      <w:r w:rsidRPr="00795E9C">
        <w:rPr>
          <w:rFonts w:ascii="Arial" w:hAnsi="Arial"/>
          <w:sz w:val="22"/>
          <w:szCs w:val="22"/>
          <w:lang w:val="sr-Cyrl-RS" w:eastAsia="sr-Latn-RS"/>
        </w:rPr>
        <w:t xml:space="preserve">Наручилац </w:t>
      </w:r>
      <w:r w:rsidRPr="00795E9C">
        <w:rPr>
          <w:rFonts w:ascii="Arial" w:hAnsi="Arial"/>
          <w:sz w:val="22"/>
          <w:szCs w:val="22"/>
          <w:lang w:val="en-US" w:eastAsia="sr-Latn-RS"/>
        </w:rPr>
        <w:t>је овлашћен да наплати</w:t>
      </w:r>
      <w:r w:rsidRPr="00795E9C">
        <w:rPr>
          <w:rFonts w:ascii="Arial" w:hAnsi="Arial"/>
          <w:sz w:val="22"/>
          <w:szCs w:val="22"/>
          <w:lang w:val="sr-Cyrl-RS" w:eastAsia="sr-Latn-RS"/>
        </w:rPr>
        <w:t xml:space="preserve"> у целости </w:t>
      </w:r>
      <w:r w:rsidRPr="00795E9C">
        <w:rPr>
          <w:rFonts w:ascii="Arial" w:hAnsi="Arial"/>
          <w:sz w:val="22"/>
          <w:szCs w:val="22"/>
          <w:lang w:val="sr-Cyrl-BA" w:eastAsia="sr-Latn-RS"/>
        </w:rPr>
        <w:t xml:space="preserve">бланко сопствену меницу </w:t>
      </w:r>
      <w:r w:rsidRPr="00795E9C">
        <w:rPr>
          <w:rFonts w:ascii="Arial" w:eastAsia="Calibri" w:hAnsi="Arial"/>
          <w:sz w:val="22"/>
          <w:szCs w:val="22"/>
          <w:lang w:val="sr-Cyrl-RS" w:eastAsia="sr-Latn-RS"/>
        </w:rPr>
        <w:t xml:space="preserve">за отклањање недостатака у гарантном року </w:t>
      </w:r>
      <w:r w:rsidRPr="00795E9C">
        <w:rPr>
          <w:rFonts w:ascii="Arial" w:hAnsi="Arial"/>
          <w:sz w:val="22"/>
          <w:szCs w:val="22"/>
          <w:lang w:val="en-US" w:eastAsia="sr-Latn-RS"/>
        </w:rPr>
        <w:t xml:space="preserve">у случају да </w:t>
      </w:r>
      <w:r>
        <w:rPr>
          <w:rFonts w:ascii="Arial" w:hAnsi="Arial"/>
          <w:sz w:val="22"/>
          <w:szCs w:val="22"/>
          <w:lang w:val="sr-Cyrl-RS"/>
        </w:rPr>
        <w:t>Извођач радова</w:t>
      </w:r>
      <w:r w:rsidRPr="00795E9C">
        <w:rPr>
          <w:rFonts w:ascii="Arial" w:hAnsi="Arial"/>
          <w:sz w:val="22"/>
          <w:szCs w:val="22"/>
          <w:lang w:val="sr-Cyrl-RS"/>
        </w:rPr>
        <w:t xml:space="preserve"> </w:t>
      </w:r>
      <w:r w:rsidRPr="00795E9C">
        <w:rPr>
          <w:rFonts w:ascii="Arial" w:hAnsi="Arial"/>
          <w:sz w:val="22"/>
          <w:szCs w:val="22"/>
          <w:lang w:val="en-US" w:eastAsia="sr-Latn-RS"/>
        </w:rPr>
        <w:t xml:space="preserve">не испуни своје обавезе </w:t>
      </w:r>
      <w:r w:rsidRPr="00795E9C">
        <w:rPr>
          <w:rFonts w:ascii="Arial" w:hAnsi="Arial"/>
          <w:sz w:val="22"/>
          <w:szCs w:val="22"/>
          <w:lang w:val="sr-Cyrl-RS" w:eastAsia="sr-Latn-RS"/>
        </w:rPr>
        <w:t xml:space="preserve">из </w:t>
      </w:r>
      <w:r>
        <w:rPr>
          <w:rFonts w:ascii="Arial" w:hAnsi="Arial"/>
          <w:sz w:val="22"/>
          <w:szCs w:val="22"/>
          <w:lang w:val="sr-Cyrl-RS" w:eastAsia="sr-Latn-RS"/>
        </w:rPr>
        <w:t xml:space="preserve">појединачног </w:t>
      </w:r>
      <w:r w:rsidRPr="00795E9C">
        <w:rPr>
          <w:rFonts w:ascii="Arial" w:hAnsi="Arial"/>
          <w:sz w:val="22"/>
          <w:szCs w:val="22"/>
          <w:lang w:val="sr-Cyrl-RS" w:eastAsia="sr-Latn-RS"/>
        </w:rPr>
        <w:t xml:space="preserve">Уговора </w:t>
      </w:r>
      <w:r w:rsidRPr="00795E9C">
        <w:rPr>
          <w:rFonts w:ascii="Arial" w:hAnsi="Arial"/>
          <w:sz w:val="22"/>
          <w:szCs w:val="22"/>
          <w:lang w:val="en-US" w:eastAsia="sr-Latn-RS"/>
        </w:rPr>
        <w:t>у погледу</w:t>
      </w:r>
      <w:r w:rsidRPr="00795E9C">
        <w:rPr>
          <w:rFonts w:ascii="Arial" w:hAnsi="Arial"/>
          <w:sz w:val="22"/>
          <w:szCs w:val="22"/>
          <w:lang w:val="sr-Latn-RS" w:eastAsia="sr-Latn-RS"/>
        </w:rPr>
        <w:t xml:space="preserve"> </w:t>
      </w:r>
      <w:r w:rsidRPr="00795E9C">
        <w:rPr>
          <w:rFonts w:ascii="Arial" w:hAnsi="Arial"/>
          <w:sz w:val="22"/>
          <w:szCs w:val="22"/>
          <w:lang w:val="sr-Cyrl-RS" w:eastAsia="sr-Latn-RS"/>
        </w:rPr>
        <w:t>гарантног рока.</w:t>
      </w:r>
    </w:p>
    <w:p w14:paraId="18FF0F18" w14:textId="77777777" w:rsidR="008732EA" w:rsidRPr="00795E9C" w:rsidRDefault="008732EA" w:rsidP="008732EA">
      <w:pPr>
        <w:tabs>
          <w:tab w:val="left" w:pos="567"/>
        </w:tabs>
        <w:jc w:val="both"/>
        <w:rPr>
          <w:rFonts w:ascii="Arial" w:hAnsi="Arial"/>
          <w:sz w:val="22"/>
          <w:szCs w:val="22"/>
          <w:lang w:val="sr-Cyrl-RS" w:eastAsia="sr-Latn-RS"/>
        </w:rPr>
      </w:pPr>
    </w:p>
    <w:p w14:paraId="0BF2CE2F" w14:textId="77777777" w:rsidR="008732EA" w:rsidRPr="00795E9C" w:rsidRDefault="008732EA" w:rsidP="008732EA">
      <w:pPr>
        <w:tabs>
          <w:tab w:val="left" w:pos="567"/>
        </w:tabs>
        <w:jc w:val="both"/>
        <w:rPr>
          <w:rFonts w:ascii="Arial" w:hAnsi="Arial"/>
          <w:sz w:val="22"/>
          <w:szCs w:val="22"/>
          <w:lang w:val="sr-Cyrl-RS"/>
        </w:rPr>
      </w:pPr>
      <w:r w:rsidRPr="00795E9C">
        <w:rPr>
          <w:rFonts w:ascii="Arial" w:hAnsi="Arial"/>
          <w:sz w:val="22"/>
          <w:szCs w:val="22"/>
          <w:lang w:val="sr-Cyrl-RS"/>
        </w:rPr>
        <w:t xml:space="preserve">Уколико се средство финансијског обезбеђења не достави у уговореном року, </w:t>
      </w:r>
      <w:r w:rsidRPr="00795E9C">
        <w:rPr>
          <w:rFonts w:ascii="Arial" w:hAnsi="Arial"/>
          <w:sz w:val="22"/>
          <w:szCs w:val="22"/>
          <w:lang w:val="sr-Cyrl-RS" w:eastAsia="sr-Latn-RS"/>
        </w:rPr>
        <w:t xml:space="preserve">Наручилац има право </w:t>
      </w:r>
      <w:r w:rsidRPr="00795E9C">
        <w:rPr>
          <w:rFonts w:ascii="Arial" w:hAnsi="Arial"/>
          <w:sz w:val="22"/>
          <w:szCs w:val="22"/>
          <w:lang w:val="sr-Cyrl-RS"/>
        </w:rPr>
        <w:t>да наплати средство финансијског обезбеђења за добро извршење посла.</w:t>
      </w:r>
    </w:p>
    <w:p w14:paraId="7CDC98F8" w14:textId="0DC4B575" w:rsidR="008732EA" w:rsidRPr="00795E9C" w:rsidRDefault="008732EA" w:rsidP="008732EA">
      <w:pPr>
        <w:tabs>
          <w:tab w:val="left" w:pos="284"/>
          <w:tab w:val="left" w:pos="330"/>
        </w:tabs>
        <w:spacing w:before="120"/>
        <w:jc w:val="both"/>
        <w:rPr>
          <w:rFonts w:ascii="Arial" w:hAnsi="Arial" w:cs="Arial"/>
          <w:sz w:val="22"/>
          <w:szCs w:val="22"/>
          <w:lang w:val="ru-RU"/>
        </w:rPr>
      </w:pPr>
      <w:r w:rsidRPr="00795E9C">
        <w:rPr>
          <w:rFonts w:ascii="Arial" w:hAnsi="Arial" w:cs="Arial"/>
          <w:sz w:val="22"/>
          <w:szCs w:val="22"/>
          <w:lang w:val="ru-RU"/>
        </w:rPr>
        <w:t xml:space="preserve">У складу са динамиком </w:t>
      </w:r>
      <w:r w:rsidR="00AA4E99">
        <w:rPr>
          <w:rFonts w:ascii="Arial" w:hAnsi="Arial" w:cs="Arial"/>
          <w:sz w:val="22"/>
          <w:szCs w:val="22"/>
          <w:lang w:val="ru-RU"/>
        </w:rPr>
        <w:t>извођења радова</w:t>
      </w:r>
      <w:r w:rsidRPr="00795E9C">
        <w:rPr>
          <w:rFonts w:ascii="Arial" w:hAnsi="Arial" w:cs="Arial"/>
          <w:sz w:val="22"/>
          <w:szCs w:val="22"/>
          <w:lang w:val="ru-RU"/>
        </w:rPr>
        <w:t xml:space="preserve">, </w:t>
      </w:r>
      <w:r>
        <w:rPr>
          <w:rFonts w:ascii="Arial" w:hAnsi="Arial" w:cs="Arial"/>
          <w:sz w:val="22"/>
          <w:szCs w:val="22"/>
          <w:lang w:val="ru-RU"/>
        </w:rPr>
        <w:t>Извођач радова</w:t>
      </w:r>
      <w:r w:rsidRPr="00795E9C">
        <w:rPr>
          <w:rFonts w:ascii="Arial" w:hAnsi="Arial" w:cs="Arial"/>
          <w:sz w:val="22"/>
          <w:szCs w:val="22"/>
          <w:lang w:val="ru-RU"/>
        </w:rPr>
        <w:t xml:space="preserve"> има обавезу да продужава рок важења средства финансијског обезбеђења за отклањање недостатака у гарантном року  и то најкасније 10 </w:t>
      </w:r>
      <w:r w:rsidRPr="00795E9C">
        <w:rPr>
          <w:rFonts w:ascii="Arial" w:hAnsi="Arial" w:cs="Arial"/>
          <w:sz w:val="22"/>
          <w:szCs w:val="22"/>
          <w:lang w:val="sr-Cyrl-RS"/>
        </w:rPr>
        <w:t xml:space="preserve">(словима: десет) </w:t>
      </w:r>
      <w:r w:rsidRPr="00795E9C">
        <w:rPr>
          <w:rFonts w:ascii="Arial" w:hAnsi="Arial" w:cs="Arial"/>
          <w:sz w:val="22"/>
          <w:szCs w:val="22"/>
          <w:lang w:val="ru-RU"/>
        </w:rPr>
        <w:t xml:space="preserve">дана пре истека претходно достављеног, тако да гарантни рок за </w:t>
      </w:r>
      <w:r>
        <w:rPr>
          <w:rFonts w:ascii="Arial" w:hAnsi="Arial" w:cs="Arial"/>
          <w:sz w:val="22"/>
          <w:szCs w:val="22"/>
          <w:lang w:val="ru-RU"/>
        </w:rPr>
        <w:t xml:space="preserve">све извршене радове </w:t>
      </w:r>
      <w:r w:rsidRPr="00795E9C">
        <w:rPr>
          <w:rFonts w:ascii="Arial" w:hAnsi="Arial" w:cs="Arial"/>
          <w:sz w:val="22"/>
          <w:szCs w:val="22"/>
          <w:lang w:val="ru-RU"/>
        </w:rPr>
        <w:t xml:space="preserve">која су предмет </w:t>
      </w:r>
      <w:r>
        <w:rPr>
          <w:rFonts w:ascii="Arial" w:hAnsi="Arial" w:cs="Arial"/>
          <w:sz w:val="22"/>
          <w:szCs w:val="22"/>
          <w:lang w:val="sr-Cyrl-RS" w:eastAsia="sr-Latn-RS"/>
        </w:rPr>
        <w:t>појединачног Уговора</w:t>
      </w:r>
      <w:r w:rsidRPr="00795E9C">
        <w:rPr>
          <w:rFonts w:ascii="Arial" w:hAnsi="Arial" w:cs="Arial"/>
          <w:sz w:val="22"/>
          <w:szCs w:val="22"/>
          <w:lang w:val="ru-RU"/>
        </w:rPr>
        <w:t xml:space="preserve"> буде обухваћен средством финансијског обезбеђења.</w:t>
      </w:r>
    </w:p>
    <w:p w14:paraId="13962D2E" w14:textId="77777777" w:rsidR="00C24E7A" w:rsidRDefault="00C24E7A" w:rsidP="002C0F72">
      <w:pPr>
        <w:spacing w:line="276" w:lineRule="auto"/>
        <w:jc w:val="both"/>
        <w:rPr>
          <w:rFonts w:ascii="Arial" w:hAnsi="Arial" w:cs="Arial"/>
          <w:b/>
          <w:sz w:val="22"/>
          <w:szCs w:val="22"/>
        </w:rPr>
      </w:pPr>
    </w:p>
    <w:p w14:paraId="0220BFF9" w14:textId="6323FFC0" w:rsidR="002C0F72" w:rsidRDefault="002C0F72" w:rsidP="001D1C88">
      <w:pPr>
        <w:spacing w:line="276" w:lineRule="auto"/>
        <w:jc w:val="center"/>
        <w:rPr>
          <w:rFonts w:ascii="Arial" w:hAnsi="Arial" w:cs="Arial"/>
          <w:b/>
          <w:sz w:val="22"/>
          <w:szCs w:val="22"/>
        </w:rPr>
      </w:pPr>
      <w:r w:rsidRPr="002C0A3D">
        <w:rPr>
          <w:rFonts w:ascii="Arial" w:hAnsi="Arial" w:cs="Arial"/>
          <w:b/>
          <w:sz w:val="22"/>
          <w:szCs w:val="22"/>
        </w:rPr>
        <w:t>БЕЗБЕДНОСТ И ЗДРАВЉЕ НА РАДУ</w:t>
      </w:r>
    </w:p>
    <w:p w14:paraId="47F69589" w14:textId="77777777" w:rsidR="00AA4E99" w:rsidRDefault="00AA4E99" w:rsidP="002937D0">
      <w:pPr>
        <w:spacing w:line="276" w:lineRule="auto"/>
        <w:jc w:val="center"/>
        <w:rPr>
          <w:rFonts w:ascii="Arial" w:hAnsi="Arial" w:cs="Arial"/>
          <w:b/>
          <w:sz w:val="22"/>
          <w:szCs w:val="22"/>
        </w:rPr>
      </w:pPr>
    </w:p>
    <w:p w14:paraId="42DA0CC0" w14:textId="7DC4BE90" w:rsidR="002C0A3D" w:rsidRPr="002C0A3D" w:rsidRDefault="002C0F72" w:rsidP="002937D0">
      <w:pPr>
        <w:spacing w:line="276" w:lineRule="auto"/>
        <w:jc w:val="center"/>
        <w:rPr>
          <w:rFonts w:ascii="Arial" w:hAnsi="Arial" w:cs="Arial"/>
          <w:b/>
          <w:sz w:val="22"/>
          <w:szCs w:val="22"/>
        </w:rPr>
      </w:pPr>
      <w:r w:rsidRPr="002C0A3D">
        <w:rPr>
          <w:rFonts w:ascii="Arial" w:hAnsi="Arial" w:cs="Arial"/>
          <w:b/>
          <w:sz w:val="22"/>
          <w:szCs w:val="22"/>
        </w:rPr>
        <w:t>Члан 1</w:t>
      </w:r>
      <w:r w:rsidR="00C64352">
        <w:rPr>
          <w:rFonts w:ascii="Arial" w:hAnsi="Arial" w:cs="Arial"/>
          <w:b/>
          <w:sz w:val="22"/>
          <w:szCs w:val="22"/>
          <w:lang w:val="sr-Cyrl-RS"/>
        </w:rPr>
        <w:t>3</w:t>
      </w:r>
      <w:r w:rsidRPr="002C0A3D">
        <w:rPr>
          <w:rFonts w:ascii="Arial" w:hAnsi="Arial" w:cs="Arial"/>
          <w:b/>
          <w:sz w:val="22"/>
          <w:szCs w:val="22"/>
        </w:rPr>
        <w:t>.</w:t>
      </w:r>
    </w:p>
    <w:p w14:paraId="0FE38473" w14:textId="5D42C22B" w:rsidR="002C0A3D" w:rsidRDefault="002C0F72" w:rsidP="002C0F72">
      <w:pPr>
        <w:spacing w:line="276" w:lineRule="auto"/>
        <w:jc w:val="both"/>
        <w:rPr>
          <w:rFonts w:ascii="Arial" w:hAnsi="Arial" w:cs="Arial"/>
          <w:sz w:val="22"/>
          <w:szCs w:val="22"/>
        </w:rPr>
      </w:pPr>
      <w:r w:rsidRPr="002C0F72">
        <w:rPr>
          <w:rFonts w:ascii="Arial" w:hAnsi="Arial" w:cs="Arial"/>
          <w:sz w:val="22"/>
          <w:szCs w:val="22"/>
        </w:rPr>
        <w:t xml:space="preserve">Извођач радова дужан је да све послове које обавља у циљу реализације овог </w:t>
      </w:r>
      <w:r w:rsidR="004333EA">
        <w:rPr>
          <w:rFonts w:ascii="Arial" w:hAnsi="Arial" w:cs="Arial"/>
          <w:sz w:val="22"/>
          <w:szCs w:val="22"/>
          <w:lang w:val="sr-Cyrl-RS"/>
        </w:rPr>
        <w:t>Оквирног споразума</w:t>
      </w:r>
      <w:r w:rsidRPr="002C0F72">
        <w:rPr>
          <w:rFonts w:ascii="Arial" w:hAnsi="Arial" w:cs="Arial"/>
          <w:sz w:val="22"/>
          <w:szCs w:val="22"/>
        </w:rPr>
        <w:t xml:space="preserve">, обавља поштујући прописе и ратификоване међународне конвенције о безбедности и здрављу на раду у Републици Србији. Извођач радова је дужан да се придржава аката Наручиоца, односно докумената које </w:t>
      </w:r>
      <w:r w:rsidR="00751F1B">
        <w:rPr>
          <w:rFonts w:ascii="Arial" w:hAnsi="Arial" w:cs="Arial"/>
          <w:sz w:val="22"/>
          <w:szCs w:val="22"/>
          <w:lang w:val="sr-Cyrl-RS"/>
        </w:rPr>
        <w:t>Стране у споразуму</w:t>
      </w:r>
      <w:r w:rsidRPr="002C0F72">
        <w:rPr>
          <w:rFonts w:ascii="Arial" w:hAnsi="Arial" w:cs="Arial"/>
          <w:sz w:val="22"/>
          <w:szCs w:val="22"/>
        </w:rPr>
        <w:t xml:space="preserve"> закључе из области безбедности и здравља на раду у складу са прописима Републике Србије.</w:t>
      </w:r>
    </w:p>
    <w:p w14:paraId="287471DB" w14:textId="77777777" w:rsidR="00751F1B" w:rsidRPr="002C0F72" w:rsidRDefault="00751F1B" w:rsidP="002C0F72">
      <w:pPr>
        <w:spacing w:line="276" w:lineRule="auto"/>
        <w:jc w:val="both"/>
        <w:rPr>
          <w:rFonts w:ascii="Arial" w:hAnsi="Arial" w:cs="Arial"/>
          <w:sz w:val="22"/>
          <w:szCs w:val="22"/>
        </w:rPr>
      </w:pPr>
    </w:p>
    <w:p w14:paraId="265CE2F5" w14:textId="77777777"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Извођач радова је одговоран за предузимање свих мера безбедности и здравља на раду, које je, полазећи од специфичност</w:t>
      </w:r>
      <w:r w:rsidR="004333EA">
        <w:rPr>
          <w:rFonts w:ascii="Arial" w:hAnsi="Arial" w:cs="Arial"/>
          <w:sz w:val="22"/>
          <w:szCs w:val="22"/>
        </w:rPr>
        <w:t xml:space="preserve">и послова које су предмет овог </w:t>
      </w:r>
      <w:r w:rsidR="004333EA">
        <w:rPr>
          <w:rFonts w:ascii="Arial" w:hAnsi="Arial" w:cs="Arial"/>
          <w:sz w:val="22"/>
          <w:szCs w:val="22"/>
          <w:lang w:val="sr-Cyrl-RS"/>
        </w:rPr>
        <w:t>Оквирног споразума</w:t>
      </w:r>
      <w:r w:rsidRPr="002C0F72">
        <w:rPr>
          <w:rFonts w:ascii="Arial" w:hAnsi="Arial" w:cs="Arial"/>
          <w:sz w:val="22"/>
          <w:szCs w:val="22"/>
        </w:rPr>
        <w:t xml:space="preserve">, технологије рада и стеченог искуствa, неопходно спровести како би се заштитили запослени код Извођача радова, као и друга лица која Извођач радова ангажује приликом извођења радова и имовина. </w:t>
      </w:r>
    </w:p>
    <w:p w14:paraId="547B86CD" w14:textId="77777777"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 xml:space="preserve">У случају било каквог кршења обавезе наведене у ставу 1. и 2. овог члана Наручилац може раскинути овај </w:t>
      </w:r>
      <w:r w:rsidR="006977D5">
        <w:rPr>
          <w:rFonts w:ascii="Arial" w:hAnsi="Arial" w:cs="Arial"/>
          <w:sz w:val="22"/>
          <w:szCs w:val="22"/>
          <w:lang w:val="sr-Cyrl-RS"/>
        </w:rPr>
        <w:t>Оквирни споразум</w:t>
      </w:r>
      <w:r w:rsidRPr="002C0F72">
        <w:rPr>
          <w:rFonts w:ascii="Arial" w:hAnsi="Arial" w:cs="Arial"/>
          <w:sz w:val="22"/>
          <w:szCs w:val="22"/>
        </w:rPr>
        <w:t>.</w:t>
      </w:r>
    </w:p>
    <w:p w14:paraId="59D37F9C" w14:textId="77777777" w:rsidR="00AA4E99" w:rsidRDefault="00AA4E99" w:rsidP="002937D0">
      <w:pPr>
        <w:spacing w:line="276" w:lineRule="auto"/>
        <w:jc w:val="center"/>
        <w:rPr>
          <w:rFonts w:ascii="Arial" w:hAnsi="Arial" w:cs="Arial"/>
          <w:b/>
          <w:sz w:val="22"/>
          <w:szCs w:val="22"/>
        </w:rPr>
      </w:pPr>
    </w:p>
    <w:p w14:paraId="74EA330E" w14:textId="5AE04644" w:rsidR="002C0A3D" w:rsidRPr="002C0A3D" w:rsidRDefault="002C0F72" w:rsidP="002937D0">
      <w:pPr>
        <w:spacing w:line="276" w:lineRule="auto"/>
        <w:jc w:val="center"/>
        <w:rPr>
          <w:rFonts w:ascii="Arial" w:hAnsi="Arial" w:cs="Arial"/>
          <w:b/>
          <w:sz w:val="22"/>
          <w:szCs w:val="22"/>
        </w:rPr>
      </w:pPr>
      <w:r w:rsidRPr="002C0A3D">
        <w:rPr>
          <w:rFonts w:ascii="Arial" w:hAnsi="Arial" w:cs="Arial"/>
          <w:b/>
          <w:sz w:val="22"/>
          <w:szCs w:val="22"/>
        </w:rPr>
        <w:t>Члан 1</w:t>
      </w:r>
      <w:r w:rsidR="00C64352">
        <w:rPr>
          <w:rFonts w:ascii="Arial" w:hAnsi="Arial" w:cs="Arial"/>
          <w:b/>
          <w:sz w:val="22"/>
          <w:szCs w:val="22"/>
          <w:lang w:val="sr-Cyrl-RS"/>
        </w:rPr>
        <w:t>4</w:t>
      </w:r>
      <w:r w:rsidRPr="002C0A3D">
        <w:rPr>
          <w:rFonts w:ascii="Arial" w:hAnsi="Arial" w:cs="Arial"/>
          <w:b/>
          <w:sz w:val="22"/>
          <w:szCs w:val="22"/>
        </w:rPr>
        <w:t>.</w:t>
      </w:r>
    </w:p>
    <w:p w14:paraId="1685AEE4" w14:textId="4FCD45CF" w:rsidR="00332BF1" w:rsidRPr="00C64352" w:rsidRDefault="002C0F72" w:rsidP="00C64352">
      <w:pPr>
        <w:spacing w:line="276" w:lineRule="auto"/>
        <w:jc w:val="both"/>
        <w:rPr>
          <w:rFonts w:ascii="Arial" w:hAnsi="Arial" w:cs="Arial"/>
          <w:sz w:val="22"/>
          <w:szCs w:val="22"/>
        </w:rPr>
      </w:pPr>
      <w:r w:rsidRPr="002C0F72">
        <w:rPr>
          <w:rFonts w:ascii="Arial" w:hAnsi="Arial" w:cs="Arial"/>
          <w:sz w:val="22"/>
          <w:szCs w:val="22"/>
        </w:rPr>
        <w:t xml:space="preserve">Права и обавезе </w:t>
      </w:r>
      <w:r w:rsidR="00751F1B">
        <w:rPr>
          <w:rFonts w:ascii="Arial" w:hAnsi="Arial" w:cs="Arial"/>
          <w:sz w:val="22"/>
          <w:szCs w:val="22"/>
          <w:lang w:val="sr-Cyrl-RS"/>
        </w:rPr>
        <w:t>С</w:t>
      </w:r>
      <w:r w:rsidRPr="002C0F72">
        <w:rPr>
          <w:rFonts w:ascii="Arial" w:hAnsi="Arial" w:cs="Arial"/>
          <w:sz w:val="22"/>
          <w:szCs w:val="22"/>
        </w:rPr>
        <w:t xml:space="preserve">трана </w:t>
      </w:r>
      <w:r w:rsidR="00751F1B">
        <w:rPr>
          <w:rFonts w:ascii="Arial" w:hAnsi="Arial" w:cs="Arial"/>
          <w:sz w:val="22"/>
          <w:szCs w:val="22"/>
          <w:lang w:val="sr-Cyrl-RS"/>
        </w:rPr>
        <w:t xml:space="preserve">у споразуму </w:t>
      </w:r>
      <w:r w:rsidRPr="002C0F72">
        <w:rPr>
          <w:rFonts w:ascii="Arial" w:hAnsi="Arial" w:cs="Arial"/>
          <w:sz w:val="22"/>
          <w:szCs w:val="22"/>
        </w:rPr>
        <w:t>у вези са безбедности и здрављем на раду дефинисане су у Прилогу о безбедности и здра</w:t>
      </w:r>
      <w:r w:rsidR="00D7187E">
        <w:rPr>
          <w:rFonts w:ascii="Arial" w:hAnsi="Arial" w:cs="Arial"/>
          <w:sz w:val="22"/>
          <w:szCs w:val="22"/>
        </w:rPr>
        <w:t>вљу на раду</w:t>
      </w:r>
      <w:r w:rsidRPr="002C0F72">
        <w:rPr>
          <w:rFonts w:ascii="Arial" w:hAnsi="Arial" w:cs="Arial"/>
          <w:sz w:val="22"/>
          <w:szCs w:val="22"/>
        </w:rPr>
        <w:t xml:space="preserve">, који чини саставни део овог </w:t>
      </w:r>
      <w:r w:rsidR="006977D5">
        <w:rPr>
          <w:rFonts w:ascii="Arial" w:hAnsi="Arial" w:cs="Arial"/>
          <w:sz w:val="22"/>
          <w:szCs w:val="22"/>
          <w:lang w:val="sr-Cyrl-RS"/>
        </w:rPr>
        <w:t>Оквирног споразума</w:t>
      </w:r>
      <w:r w:rsidRPr="002C0F72">
        <w:rPr>
          <w:rFonts w:ascii="Arial" w:hAnsi="Arial" w:cs="Arial"/>
          <w:sz w:val="22"/>
          <w:szCs w:val="22"/>
        </w:rPr>
        <w:t>.</w:t>
      </w:r>
    </w:p>
    <w:p w14:paraId="53FEE8D8" w14:textId="098CD276" w:rsidR="002C0A3D" w:rsidRPr="002C0A3D" w:rsidRDefault="002C0F72" w:rsidP="002937D0">
      <w:pPr>
        <w:spacing w:line="276" w:lineRule="auto"/>
        <w:jc w:val="center"/>
        <w:rPr>
          <w:rFonts w:ascii="Arial" w:hAnsi="Arial" w:cs="Arial"/>
          <w:b/>
          <w:sz w:val="22"/>
          <w:szCs w:val="22"/>
        </w:rPr>
      </w:pPr>
      <w:r w:rsidRPr="002C0A3D">
        <w:rPr>
          <w:rFonts w:ascii="Arial" w:hAnsi="Arial" w:cs="Arial"/>
          <w:b/>
          <w:sz w:val="22"/>
          <w:szCs w:val="22"/>
        </w:rPr>
        <w:t>Члан 1</w:t>
      </w:r>
      <w:r w:rsidR="00C64352">
        <w:rPr>
          <w:rFonts w:ascii="Arial" w:hAnsi="Arial" w:cs="Arial"/>
          <w:b/>
          <w:sz w:val="22"/>
          <w:szCs w:val="22"/>
          <w:lang w:val="sr-Cyrl-RS"/>
        </w:rPr>
        <w:t>5</w:t>
      </w:r>
      <w:r w:rsidRPr="002C0A3D">
        <w:rPr>
          <w:rFonts w:ascii="Arial" w:hAnsi="Arial" w:cs="Arial"/>
          <w:b/>
          <w:sz w:val="22"/>
          <w:szCs w:val="22"/>
        </w:rPr>
        <w:t>.</w:t>
      </w:r>
    </w:p>
    <w:p w14:paraId="70AC010E" w14:textId="1C2E1E6B"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Извођач радова дужан је да колективно осигура своје запослене (извршиоце) у случају повреде на раду, професионалних обољења и обољења у вези са радом.</w:t>
      </w:r>
    </w:p>
    <w:p w14:paraId="26A4E2A8" w14:textId="77777777" w:rsidR="00BE7496" w:rsidRDefault="00BE7496" w:rsidP="00BA71D1">
      <w:pPr>
        <w:spacing w:line="276" w:lineRule="auto"/>
        <w:jc w:val="center"/>
        <w:rPr>
          <w:rFonts w:ascii="Arial" w:hAnsi="Arial" w:cs="Arial"/>
          <w:b/>
          <w:sz w:val="22"/>
          <w:szCs w:val="22"/>
        </w:rPr>
      </w:pPr>
    </w:p>
    <w:p w14:paraId="5C427299" w14:textId="1A7312DA" w:rsidR="002C0A3D" w:rsidRPr="002C0A3D" w:rsidRDefault="002C0F72" w:rsidP="00BA71D1">
      <w:pPr>
        <w:spacing w:line="276" w:lineRule="auto"/>
        <w:jc w:val="center"/>
        <w:rPr>
          <w:rFonts w:ascii="Arial" w:hAnsi="Arial" w:cs="Arial"/>
          <w:b/>
          <w:sz w:val="22"/>
          <w:szCs w:val="22"/>
        </w:rPr>
      </w:pPr>
      <w:r w:rsidRPr="002C0A3D">
        <w:rPr>
          <w:rFonts w:ascii="Arial" w:hAnsi="Arial" w:cs="Arial"/>
          <w:b/>
          <w:sz w:val="22"/>
          <w:szCs w:val="22"/>
        </w:rPr>
        <w:t>Члан 1</w:t>
      </w:r>
      <w:r w:rsidR="00C64352">
        <w:rPr>
          <w:rFonts w:ascii="Arial" w:hAnsi="Arial" w:cs="Arial"/>
          <w:b/>
          <w:sz w:val="22"/>
          <w:szCs w:val="22"/>
          <w:lang w:val="sr-Cyrl-RS"/>
        </w:rPr>
        <w:t>6</w:t>
      </w:r>
      <w:r w:rsidRPr="002C0A3D">
        <w:rPr>
          <w:rFonts w:ascii="Arial" w:hAnsi="Arial" w:cs="Arial"/>
          <w:b/>
          <w:sz w:val="22"/>
          <w:szCs w:val="22"/>
        </w:rPr>
        <w:t>.</w:t>
      </w:r>
    </w:p>
    <w:p w14:paraId="7C334C04" w14:textId="77777777"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 xml:space="preserve">Извођач радова је дужан да Наручиоцу и/или његовим запосленима надокнади штету која је настала због непридржавања прописаних мера безбедности и здравља на раду од </w:t>
      </w:r>
      <w:r w:rsidRPr="002C0F72">
        <w:rPr>
          <w:rFonts w:ascii="Arial" w:hAnsi="Arial" w:cs="Arial"/>
          <w:sz w:val="22"/>
          <w:szCs w:val="22"/>
        </w:rPr>
        <w:lastRenderedPageBreak/>
        <w:t xml:space="preserve">стране Извођача радова, односно његових запослених, као и других лица које је ангажовао Извођач радова, ради обављања послова који су предмет овог </w:t>
      </w:r>
      <w:r w:rsidR="006977D5">
        <w:rPr>
          <w:rFonts w:ascii="Arial" w:hAnsi="Arial" w:cs="Arial"/>
          <w:sz w:val="22"/>
          <w:szCs w:val="22"/>
          <w:lang w:val="sr-Cyrl-RS"/>
        </w:rPr>
        <w:t>Оквирног споразума</w:t>
      </w:r>
      <w:r w:rsidRPr="002C0F72">
        <w:rPr>
          <w:rFonts w:ascii="Arial" w:hAnsi="Arial" w:cs="Arial"/>
          <w:sz w:val="22"/>
          <w:szCs w:val="22"/>
        </w:rPr>
        <w:t>.</w:t>
      </w:r>
    </w:p>
    <w:p w14:paraId="56F83FFF" w14:textId="77777777"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14:paraId="0CBBEDEF" w14:textId="77777777"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Извођач радова је дужан да поседује полису осигурања од одговорности из делатности за штете причињене трећим лицима .</w:t>
      </w:r>
    </w:p>
    <w:p w14:paraId="21D37185" w14:textId="77777777" w:rsidR="00AA4E99" w:rsidRDefault="00AA4E99" w:rsidP="002937D0">
      <w:pPr>
        <w:spacing w:line="276" w:lineRule="auto"/>
        <w:jc w:val="center"/>
        <w:rPr>
          <w:rFonts w:ascii="Arial" w:hAnsi="Arial" w:cs="Arial"/>
          <w:b/>
          <w:sz w:val="22"/>
          <w:szCs w:val="22"/>
        </w:rPr>
      </w:pPr>
    </w:p>
    <w:p w14:paraId="41D32DC1" w14:textId="60B9B7CE" w:rsidR="002C0A3D" w:rsidRPr="002C0A3D" w:rsidRDefault="002C0F72" w:rsidP="002937D0">
      <w:pPr>
        <w:spacing w:line="276" w:lineRule="auto"/>
        <w:jc w:val="center"/>
        <w:rPr>
          <w:rFonts w:ascii="Arial" w:hAnsi="Arial" w:cs="Arial"/>
          <w:b/>
          <w:sz w:val="22"/>
          <w:szCs w:val="22"/>
        </w:rPr>
      </w:pPr>
      <w:r w:rsidRPr="002C0A3D">
        <w:rPr>
          <w:rFonts w:ascii="Arial" w:hAnsi="Arial" w:cs="Arial"/>
          <w:b/>
          <w:sz w:val="22"/>
          <w:szCs w:val="22"/>
        </w:rPr>
        <w:t xml:space="preserve">Члан </w:t>
      </w:r>
      <w:r w:rsidR="001D1C88">
        <w:rPr>
          <w:rFonts w:ascii="Arial" w:hAnsi="Arial" w:cs="Arial"/>
          <w:b/>
          <w:sz w:val="22"/>
          <w:szCs w:val="22"/>
          <w:lang w:val="sr-Cyrl-RS"/>
        </w:rPr>
        <w:t>1</w:t>
      </w:r>
      <w:r w:rsidR="00C64352">
        <w:rPr>
          <w:rFonts w:ascii="Arial" w:hAnsi="Arial" w:cs="Arial"/>
          <w:b/>
          <w:sz w:val="22"/>
          <w:szCs w:val="22"/>
          <w:lang w:val="sr-Cyrl-RS"/>
        </w:rPr>
        <w:t>7</w:t>
      </w:r>
      <w:r w:rsidRPr="002C0A3D">
        <w:rPr>
          <w:rFonts w:ascii="Arial" w:hAnsi="Arial" w:cs="Arial"/>
          <w:b/>
          <w:sz w:val="22"/>
          <w:szCs w:val="22"/>
        </w:rPr>
        <w:t>.</w:t>
      </w:r>
    </w:p>
    <w:p w14:paraId="5D8F1DFA" w14:textId="77777777" w:rsidR="002C0F72" w:rsidRDefault="002C0F72" w:rsidP="002C0F72">
      <w:pPr>
        <w:spacing w:line="276" w:lineRule="auto"/>
        <w:jc w:val="both"/>
        <w:rPr>
          <w:rFonts w:ascii="Arial" w:hAnsi="Arial" w:cs="Arial"/>
          <w:sz w:val="22"/>
          <w:szCs w:val="22"/>
        </w:rPr>
      </w:pPr>
      <w:r w:rsidRPr="002C0F72">
        <w:rPr>
          <w:rFonts w:ascii="Arial" w:hAnsi="Arial" w:cs="Arial"/>
          <w:sz w:val="22"/>
          <w:szCs w:val="22"/>
        </w:rPr>
        <w:t>Извођач радова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Наручиоца, у складу са прописима, од стране Наручиоца, као и  да спроводи контролу примене превентивних мера за безбедан и здрав рад, док се не отклоне примедбе Наручиоца.</w:t>
      </w:r>
    </w:p>
    <w:p w14:paraId="567DE9FE" w14:textId="77777777" w:rsidR="002C0A3D" w:rsidRPr="002C0F72" w:rsidRDefault="002C0A3D" w:rsidP="002C0F72">
      <w:pPr>
        <w:spacing w:line="276" w:lineRule="auto"/>
        <w:jc w:val="both"/>
        <w:rPr>
          <w:rFonts w:ascii="Arial" w:hAnsi="Arial" w:cs="Arial"/>
          <w:sz w:val="22"/>
          <w:szCs w:val="22"/>
        </w:rPr>
      </w:pPr>
    </w:p>
    <w:p w14:paraId="37869DE0" w14:textId="77777777"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Извођач радова нема право на накнаду трошкова насталих због оправданог обустављања послова на начин утврђен у ставу 1. овог члана, нити може продужити рок за извођење радова, због тога што су послови обустављени од стране лица одређеног од стране Наручиоца за спровођење контроле примене превентивних мера за безбедан и здрав рад.</w:t>
      </w:r>
    </w:p>
    <w:p w14:paraId="426363BB" w14:textId="77777777" w:rsidR="00EF1F03" w:rsidRDefault="00EF1F03" w:rsidP="002C0F72">
      <w:pPr>
        <w:spacing w:line="276" w:lineRule="auto"/>
        <w:jc w:val="both"/>
        <w:rPr>
          <w:rFonts w:ascii="Arial" w:eastAsia="Arial Unicode MS" w:hAnsi="Arial" w:cs="Arial"/>
          <w:b/>
          <w:sz w:val="22"/>
          <w:szCs w:val="22"/>
        </w:rPr>
      </w:pPr>
    </w:p>
    <w:p w14:paraId="79F5D01A" w14:textId="23E0105B" w:rsidR="002C0F72" w:rsidRPr="002C0A3D" w:rsidRDefault="002C0F72" w:rsidP="001D1C88">
      <w:pPr>
        <w:spacing w:line="276" w:lineRule="auto"/>
        <w:jc w:val="center"/>
        <w:rPr>
          <w:rFonts w:ascii="Arial" w:eastAsia="Arial Unicode MS" w:hAnsi="Arial" w:cs="Arial"/>
          <w:b/>
          <w:sz w:val="22"/>
          <w:szCs w:val="22"/>
        </w:rPr>
      </w:pPr>
      <w:r w:rsidRPr="002C0A3D">
        <w:rPr>
          <w:rFonts w:ascii="Arial" w:eastAsia="Arial Unicode MS" w:hAnsi="Arial" w:cs="Arial"/>
          <w:b/>
          <w:sz w:val="22"/>
          <w:szCs w:val="22"/>
        </w:rPr>
        <w:t>ЛИЦА</w:t>
      </w:r>
      <w:r w:rsidR="00640ECE">
        <w:rPr>
          <w:rFonts w:ascii="Arial" w:eastAsia="Arial Unicode MS" w:hAnsi="Arial" w:cs="Arial"/>
          <w:b/>
          <w:sz w:val="22"/>
          <w:szCs w:val="22"/>
        </w:rPr>
        <w:t xml:space="preserve"> ЗАДУЖЕНА ЗА РЕАЛИЗАЦИЈУ ОКВИРНОГ СПОРАЗУМА</w:t>
      </w:r>
    </w:p>
    <w:p w14:paraId="663D671C" w14:textId="77777777" w:rsidR="002C0F72" w:rsidRPr="002C0F72" w:rsidRDefault="002C0F72" w:rsidP="002C0F72">
      <w:pPr>
        <w:spacing w:line="276" w:lineRule="auto"/>
        <w:jc w:val="both"/>
        <w:rPr>
          <w:rFonts w:ascii="Arial" w:eastAsia="Arial Unicode MS" w:hAnsi="Arial" w:cs="Arial"/>
          <w:sz w:val="22"/>
          <w:szCs w:val="22"/>
        </w:rPr>
      </w:pPr>
    </w:p>
    <w:p w14:paraId="6F721B4A" w14:textId="2ABBF23F" w:rsidR="002C0F72" w:rsidRPr="002937D0" w:rsidRDefault="002937D0" w:rsidP="002937D0">
      <w:pPr>
        <w:spacing w:line="276" w:lineRule="auto"/>
        <w:jc w:val="center"/>
        <w:rPr>
          <w:rFonts w:ascii="Arial" w:eastAsia="Arial Unicode MS" w:hAnsi="Arial" w:cs="Arial"/>
          <w:b/>
          <w:sz w:val="22"/>
          <w:szCs w:val="22"/>
        </w:rPr>
      </w:pPr>
      <w:r>
        <w:rPr>
          <w:rFonts w:ascii="Arial" w:eastAsia="Arial Unicode MS" w:hAnsi="Arial" w:cs="Arial"/>
          <w:b/>
          <w:sz w:val="22"/>
          <w:szCs w:val="22"/>
        </w:rPr>
        <w:t xml:space="preserve">Члан </w:t>
      </w:r>
      <w:r w:rsidR="001D1C88">
        <w:rPr>
          <w:rFonts w:ascii="Arial" w:eastAsia="Arial Unicode MS" w:hAnsi="Arial" w:cs="Arial"/>
          <w:b/>
          <w:sz w:val="22"/>
          <w:szCs w:val="22"/>
          <w:lang w:val="sr-Cyrl-RS"/>
        </w:rPr>
        <w:t>1</w:t>
      </w:r>
      <w:r w:rsidR="00C64352">
        <w:rPr>
          <w:rFonts w:ascii="Arial" w:eastAsia="Arial Unicode MS" w:hAnsi="Arial" w:cs="Arial"/>
          <w:b/>
          <w:sz w:val="22"/>
          <w:szCs w:val="22"/>
          <w:lang w:val="sr-Cyrl-RS"/>
        </w:rPr>
        <w:t>8</w:t>
      </w:r>
      <w:r>
        <w:rPr>
          <w:rFonts w:ascii="Arial" w:eastAsia="Arial Unicode MS" w:hAnsi="Arial" w:cs="Arial"/>
          <w:b/>
          <w:sz w:val="22"/>
          <w:szCs w:val="22"/>
        </w:rPr>
        <w:t>.</w:t>
      </w:r>
    </w:p>
    <w:p w14:paraId="078DDA66" w14:textId="77777777" w:rsidR="002C0F72" w:rsidRDefault="002C0F72" w:rsidP="002C0A3D">
      <w:pPr>
        <w:spacing w:line="276" w:lineRule="auto"/>
        <w:jc w:val="both"/>
        <w:rPr>
          <w:rFonts w:ascii="Arial" w:hAnsi="Arial" w:cs="Arial"/>
          <w:sz w:val="22"/>
          <w:szCs w:val="22"/>
        </w:rPr>
      </w:pPr>
      <w:r w:rsidRPr="002C0F72">
        <w:rPr>
          <w:rFonts w:ascii="Arial" w:hAnsi="Arial" w:cs="Arial"/>
          <w:sz w:val="22"/>
          <w:szCs w:val="22"/>
        </w:rPr>
        <w:t xml:space="preserve">Овлашћени представник за праћење реализације овог </w:t>
      </w:r>
      <w:r w:rsidR="006977D5">
        <w:rPr>
          <w:rFonts w:ascii="Arial" w:hAnsi="Arial" w:cs="Arial"/>
          <w:sz w:val="22"/>
          <w:szCs w:val="22"/>
          <w:lang w:val="sr-Cyrl-RS"/>
        </w:rPr>
        <w:t>Оквирног споразума</w:t>
      </w:r>
      <w:r w:rsidRPr="002C0F72">
        <w:rPr>
          <w:rFonts w:ascii="Arial" w:hAnsi="Arial" w:cs="Arial"/>
          <w:sz w:val="22"/>
          <w:szCs w:val="22"/>
        </w:rPr>
        <w:t xml:space="preserve"> је:</w:t>
      </w:r>
    </w:p>
    <w:p w14:paraId="68003FE9" w14:textId="77777777" w:rsidR="002C0A3D" w:rsidRPr="002C0F72" w:rsidRDefault="002C0A3D" w:rsidP="002C0A3D">
      <w:pPr>
        <w:spacing w:line="276" w:lineRule="auto"/>
        <w:jc w:val="both"/>
        <w:rPr>
          <w:rFonts w:ascii="Arial" w:hAnsi="Arial" w:cs="Arial"/>
          <w:sz w:val="22"/>
          <w:szCs w:val="22"/>
        </w:rPr>
      </w:pPr>
    </w:p>
    <w:p w14:paraId="6F9B7449" w14:textId="451AC385" w:rsidR="002C0A3D" w:rsidRPr="002C0F72" w:rsidRDefault="002C0F72" w:rsidP="002C0A3D">
      <w:pPr>
        <w:spacing w:line="276" w:lineRule="auto"/>
        <w:jc w:val="both"/>
        <w:rPr>
          <w:rFonts w:ascii="Arial" w:eastAsia="Arial Unicode MS" w:hAnsi="Arial" w:cs="Arial"/>
          <w:sz w:val="22"/>
          <w:szCs w:val="22"/>
        </w:rPr>
      </w:pPr>
      <w:r w:rsidRPr="002C0F72">
        <w:rPr>
          <w:rFonts w:ascii="Arial" w:eastAsia="Arial Unicode MS" w:hAnsi="Arial" w:cs="Arial"/>
          <w:sz w:val="22"/>
          <w:szCs w:val="22"/>
        </w:rPr>
        <w:t>За Наручиоца:                ______________________</w:t>
      </w:r>
    </w:p>
    <w:p w14:paraId="39C91360" w14:textId="77777777" w:rsidR="002C0F72" w:rsidRDefault="002C0F72" w:rsidP="002C0A3D">
      <w:pPr>
        <w:spacing w:line="276" w:lineRule="auto"/>
        <w:jc w:val="both"/>
        <w:rPr>
          <w:rFonts w:ascii="Arial" w:eastAsia="Arial Unicode MS" w:hAnsi="Arial" w:cs="Arial"/>
          <w:sz w:val="22"/>
          <w:szCs w:val="22"/>
        </w:rPr>
      </w:pPr>
      <w:r w:rsidRPr="002C0F72">
        <w:rPr>
          <w:rFonts w:ascii="Arial" w:eastAsia="Arial Unicode MS" w:hAnsi="Arial" w:cs="Arial"/>
          <w:sz w:val="22"/>
          <w:szCs w:val="22"/>
        </w:rPr>
        <w:t xml:space="preserve"> за Извођача радова:     ______________________</w:t>
      </w:r>
    </w:p>
    <w:p w14:paraId="71F91147" w14:textId="77777777" w:rsidR="002C0A3D" w:rsidRPr="002C0F72" w:rsidRDefault="002C0A3D" w:rsidP="002C0A3D">
      <w:pPr>
        <w:spacing w:line="276" w:lineRule="auto"/>
        <w:jc w:val="both"/>
        <w:rPr>
          <w:rFonts w:ascii="Arial" w:eastAsia="Arial Unicode MS" w:hAnsi="Arial" w:cs="Arial"/>
          <w:sz w:val="22"/>
          <w:szCs w:val="22"/>
        </w:rPr>
      </w:pPr>
    </w:p>
    <w:p w14:paraId="7B18D4F7" w14:textId="77777777" w:rsidR="002C0F72" w:rsidRPr="002C0F72" w:rsidRDefault="00D7187E" w:rsidP="002C0A3D">
      <w:pPr>
        <w:spacing w:line="276" w:lineRule="auto"/>
        <w:jc w:val="both"/>
        <w:rPr>
          <w:rFonts w:ascii="Arial" w:hAnsi="Arial" w:cs="Arial"/>
          <w:sz w:val="22"/>
          <w:szCs w:val="22"/>
        </w:rPr>
      </w:pPr>
      <w:r>
        <w:rPr>
          <w:rFonts w:ascii="Arial" w:hAnsi="Arial" w:cs="Arial"/>
          <w:sz w:val="22"/>
          <w:szCs w:val="22"/>
        </w:rPr>
        <w:t>Именовани су  дужани  да врше</w:t>
      </w:r>
      <w:r w:rsidR="002C0F72" w:rsidRPr="002C0F72">
        <w:rPr>
          <w:rFonts w:ascii="Arial" w:hAnsi="Arial" w:cs="Arial"/>
          <w:sz w:val="22"/>
          <w:szCs w:val="22"/>
        </w:rPr>
        <w:t xml:space="preserve"> следеће послове:</w:t>
      </w:r>
    </w:p>
    <w:p w14:paraId="02AEF175" w14:textId="77777777" w:rsidR="002C0F72" w:rsidRPr="002C0F72" w:rsidRDefault="002C0A3D" w:rsidP="002C0A3D">
      <w:pPr>
        <w:spacing w:line="276" w:lineRule="auto"/>
        <w:jc w:val="both"/>
        <w:rPr>
          <w:rFonts w:ascii="Arial" w:hAnsi="Arial" w:cs="Arial"/>
          <w:sz w:val="22"/>
          <w:szCs w:val="22"/>
        </w:rPr>
      </w:pPr>
      <w:r>
        <w:rPr>
          <w:rFonts w:ascii="Arial" w:hAnsi="Arial" w:cs="Arial"/>
          <w:sz w:val="22"/>
          <w:szCs w:val="22"/>
          <w:lang w:val="sr-Cyrl-ME"/>
        </w:rPr>
        <w:t xml:space="preserve">- </w:t>
      </w:r>
      <w:r w:rsidR="002C0F72" w:rsidRPr="002C0F72">
        <w:rPr>
          <w:rFonts w:ascii="Arial" w:hAnsi="Arial" w:cs="Arial"/>
          <w:sz w:val="22"/>
          <w:szCs w:val="22"/>
        </w:rPr>
        <w:t xml:space="preserve">праћење степена и динамике реализације </w:t>
      </w:r>
      <w:r w:rsidR="006977D5">
        <w:rPr>
          <w:rFonts w:ascii="Arial" w:hAnsi="Arial" w:cs="Arial"/>
          <w:sz w:val="22"/>
          <w:szCs w:val="22"/>
          <w:lang w:val="sr-Cyrl-RS"/>
        </w:rPr>
        <w:t>Оквирног споразума</w:t>
      </w:r>
      <w:r w:rsidR="002C0F72" w:rsidRPr="002C0F72">
        <w:rPr>
          <w:rFonts w:ascii="Arial" w:hAnsi="Arial" w:cs="Arial"/>
          <w:sz w:val="22"/>
          <w:szCs w:val="22"/>
        </w:rPr>
        <w:t>;</w:t>
      </w:r>
    </w:p>
    <w:p w14:paraId="0C71D45F" w14:textId="77777777" w:rsidR="002C0F72" w:rsidRPr="002C0F72" w:rsidRDefault="002C0A3D" w:rsidP="002C0A3D">
      <w:pPr>
        <w:spacing w:line="276" w:lineRule="auto"/>
        <w:jc w:val="both"/>
        <w:rPr>
          <w:rFonts w:ascii="Arial" w:hAnsi="Arial" w:cs="Arial"/>
          <w:sz w:val="22"/>
          <w:szCs w:val="22"/>
        </w:rPr>
      </w:pPr>
      <w:r>
        <w:rPr>
          <w:rFonts w:ascii="Arial" w:hAnsi="Arial" w:cs="Arial"/>
          <w:sz w:val="22"/>
          <w:szCs w:val="22"/>
          <w:lang w:val="sr-Cyrl-ME"/>
        </w:rPr>
        <w:t xml:space="preserve">- </w:t>
      </w:r>
      <w:r w:rsidR="002C0F72" w:rsidRPr="002C0F72">
        <w:rPr>
          <w:rFonts w:ascii="Arial" w:hAnsi="Arial" w:cs="Arial"/>
          <w:sz w:val="22"/>
          <w:szCs w:val="22"/>
        </w:rPr>
        <w:t xml:space="preserve">праћење датума истека </w:t>
      </w:r>
      <w:r w:rsidR="006977D5">
        <w:rPr>
          <w:rFonts w:ascii="Arial" w:hAnsi="Arial" w:cs="Arial"/>
          <w:sz w:val="22"/>
          <w:szCs w:val="22"/>
          <w:lang w:val="sr-Cyrl-RS"/>
        </w:rPr>
        <w:t>Оквирног споразума</w:t>
      </w:r>
      <w:r w:rsidR="002C0F72" w:rsidRPr="002C0F72">
        <w:rPr>
          <w:rFonts w:ascii="Arial" w:hAnsi="Arial" w:cs="Arial"/>
          <w:sz w:val="22"/>
          <w:szCs w:val="22"/>
        </w:rPr>
        <w:t>;</w:t>
      </w:r>
    </w:p>
    <w:p w14:paraId="05ED0334" w14:textId="77777777" w:rsidR="002C0F72" w:rsidRPr="002C0F72" w:rsidRDefault="002C0A3D" w:rsidP="002C0A3D">
      <w:pPr>
        <w:spacing w:line="276" w:lineRule="auto"/>
        <w:jc w:val="both"/>
        <w:rPr>
          <w:rFonts w:ascii="Arial" w:eastAsia="Arial Unicode MS" w:hAnsi="Arial" w:cs="Arial"/>
          <w:sz w:val="22"/>
          <w:szCs w:val="22"/>
        </w:rPr>
      </w:pPr>
      <w:r>
        <w:rPr>
          <w:rFonts w:ascii="Arial" w:hAnsi="Arial" w:cs="Arial"/>
          <w:sz w:val="22"/>
          <w:szCs w:val="22"/>
          <w:lang w:val="sr-Cyrl-ME"/>
        </w:rPr>
        <w:t xml:space="preserve">- </w:t>
      </w:r>
      <w:r w:rsidR="002C0F72" w:rsidRPr="002C0F72">
        <w:rPr>
          <w:rFonts w:ascii="Arial" w:hAnsi="Arial" w:cs="Arial"/>
          <w:sz w:val="22"/>
          <w:szCs w:val="22"/>
        </w:rPr>
        <w:t>праћење усаглашености уговорених и реализованих позиција и евентуалних одступања;</w:t>
      </w:r>
    </w:p>
    <w:p w14:paraId="5D0CFBA2" w14:textId="22F1C7E2" w:rsidR="002C0F72" w:rsidRPr="001D1C88" w:rsidRDefault="002C0F72" w:rsidP="002C0F72">
      <w:pPr>
        <w:spacing w:line="276" w:lineRule="auto"/>
        <w:jc w:val="both"/>
        <w:rPr>
          <w:rFonts w:ascii="Arial" w:eastAsia="Arial Unicode MS" w:hAnsi="Arial" w:cs="Arial"/>
          <w:sz w:val="22"/>
          <w:szCs w:val="22"/>
        </w:rPr>
      </w:pPr>
      <w:r w:rsidRPr="002C0F72">
        <w:rPr>
          <w:rFonts w:ascii="Arial" w:eastAsia="Arial Unicode MS" w:hAnsi="Arial" w:cs="Arial"/>
          <w:sz w:val="22"/>
          <w:szCs w:val="22"/>
        </w:rPr>
        <w:t xml:space="preserve">и друге послове у току извођења радова у току трајања овог </w:t>
      </w:r>
      <w:r w:rsidR="006977D5">
        <w:rPr>
          <w:rFonts w:ascii="Arial" w:hAnsi="Arial" w:cs="Arial"/>
          <w:sz w:val="22"/>
          <w:szCs w:val="22"/>
          <w:lang w:val="sr-Cyrl-RS"/>
        </w:rPr>
        <w:t>Оквирног споразума</w:t>
      </w:r>
      <w:r w:rsidRPr="002C0F72">
        <w:rPr>
          <w:rFonts w:ascii="Arial" w:eastAsia="Arial Unicode MS" w:hAnsi="Arial" w:cs="Arial"/>
          <w:sz w:val="22"/>
          <w:szCs w:val="22"/>
        </w:rPr>
        <w:t>,</w:t>
      </w:r>
      <w:r w:rsidR="001D1C88">
        <w:rPr>
          <w:rFonts w:ascii="Arial" w:eastAsia="Arial Unicode MS" w:hAnsi="Arial" w:cs="Arial"/>
          <w:sz w:val="22"/>
          <w:szCs w:val="22"/>
        </w:rPr>
        <w:t xml:space="preserve"> у складу са важећим прописима.</w:t>
      </w:r>
    </w:p>
    <w:p w14:paraId="26A93608" w14:textId="77777777" w:rsidR="00332BF1" w:rsidRDefault="00332BF1" w:rsidP="00C64352">
      <w:pPr>
        <w:spacing w:line="276" w:lineRule="auto"/>
        <w:rPr>
          <w:rFonts w:ascii="Arial" w:hAnsi="Arial" w:cs="Arial"/>
          <w:b/>
          <w:sz w:val="22"/>
          <w:szCs w:val="22"/>
        </w:rPr>
      </w:pPr>
    </w:p>
    <w:p w14:paraId="561E6FE9" w14:textId="77777777" w:rsidR="002C0F72" w:rsidRPr="002C0A3D" w:rsidRDefault="002C0F72" w:rsidP="001D1C88">
      <w:pPr>
        <w:spacing w:line="276" w:lineRule="auto"/>
        <w:jc w:val="center"/>
        <w:rPr>
          <w:rFonts w:ascii="Arial" w:hAnsi="Arial" w:cs="Arial"/>
          <w:b/>
          <w:sz w:val="22"/>
          <w:szCs w:val="22"/>
        </w:rPr>
      </w:pPr>
      <w:r w:rsidRPr="002C0A3D">
        <w:rPr>
          <w:rFonts w:ascii="Arial" w:hAnsi="Arial" w:cs="Arial"/>
          <w:b/>
          <w:sz w:val="22"/>
          <w:szCs w:val="22"/>
        </w:rPr>
        <w:t>ВИША СИЛА</w:t>
      </w:r>
    </w:p>
    <w:p w14:paraId="422314B3" w14:textId="77777777" w:rsidR="00D0074D" w:rsidRDefault="00D0074D" w:rsidP="00373429">
      <w:pPr>
        <w:spacing w:line="276" w:lineRule="auto"/>
        <w:jc w:val="center"/>
        <w:rPr>
          <w:rFonts w:ascii="Arial" w:hAnsi="Arial" w:cs="Arial"/>
          <w:b/>
          <w:sz w:val="22"/>
          <w:szCs w:val="22"/>
        </w:rPr>
      </w:pPr>
    </w:p>
    <w:p w14:paraId="474FA282" w14:textId="1ED1B13C" w:rsidR="00373429" w:rsidRPr="00373429" w:rsidRDefault="00373429" w:rsidP="00373429">
      <w:pPr>
        <w:spacing w:line="276" w:lineRule="auto"/>
        <w:jc w:val="center"/>
        <w:rPr>
          <w:rFonts w:ascii="Arial" w:hAnsi="Arial" w:cs="Arial"/>
          <w:b/>
          <w:sz w:val="22"/>
          <w:szCs w:val="22"/>
        </w:rPr>
      </w:pPr>
      <w:r>
        <w:rPr>
          <w:rFonts w:ascii="Arial" w:hAnsi="Arial" w:cs="Arial"/>
          <w:b/>
          <w:sz w:val="22"/>
          <w:szCs w:val="22"/>
        </w:rPr>
        <w:t xml:space="preserve">Члан </w:t>
      </w:r>
      <w:r w:rsidR="00C64352">
        <w:rPr>
          <w:rFonts w:ascii="Arial" w:hAnsi="Arial" w:cs="Arial"/>
          <w:b/>
          <w:sz w:val="22"/>
          <w:szCs w:val="22"/>
          <w:lang w:val="sr-Cyrl-RS"/>
        </w:rPr>
        <w:t>19</w:t>
      </w:r>
      <w:r>
        <w:rPr>
          <w:rFonts w:ascii="Arial" w:hAnsi="Arial" w:cs="Arial"/>
          <w:b/>
          <w:sz w:val="22"/>
          <w:szCs w:val="22"/>
        </w:rPr>
        <w:t>.</w:t>
      </w:r>
    </w:p>
    <w:p w14:paraId="732343C4" w14:textId="77777777" w:rsidR="00373429" w:rsidRPr="00373429" w:rsidRDefault="00373429" w:rsidP="00373429">
      <w:pPr>
        <w:jc w:val="both"/>
        <w:rPr>
          <w:rFonts w:ascii="Arial" w:hAnsi="Arial" w:cs="Arial"/>
          <w:sz w:val="22"/>
          <w:szCs w:val="22"/>
        </w:rPr>
      </w:pPr>
      <w:r w:rsidRPr="00373429">
        <w:rPr>
          <w:rFonts w:ascii="Arial" w:hAnsi="Arial" w:cs="Arial"/>
          <w:sz w:val="22"/>
          <w:szCs w:val="22"/>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14:paraId="2AEBAB51" w14:textId="77777777" w:rsidR="00373429" w:rsidRPr="00373429" w:rsidRDefault="00373429" w:rsidP="00373429">
      <w:pPr>
        <w:jc w:val="both"/>
        <w:rPr>
          <w:rFonts w:ascii="Arial" w:hAnsi="Arial" w:cs="Arial"/>
          <w:sz w:val="22"/>
          <w:szCs w:val="22"/>
          <w:lang w:val="hr-HR"/>
        </w:rPr>
      </w:pPr>
      <w:r w:rsidRPr="00373429">
        <w:rPr>
          <w:rFonts w:ascii="Arial" w:hAnsi="Arial" w:cs="Arial"/>
          <w:sz w:val="22"/>
          <w:szCs w:val="22"/>
          <w:lang w:val="sr-Cyrl-RS"/>
        </w:rPr>
        <w:lastRenderedPageBreak/>
        <w:t>С</w:t>
      </w:r>
      <w:r w:rsidRPr="00373429">
        <w:rPr>
          <w:rFonts w:ascii="Arial" w:hAnsi="Arial" w:cs="Arial"/>
          <w:sz w:val="22"/>
          <w:szCs w:val="22"/>
        </w:rPr>
        <w:t>трана којој је извршавање уговорних обавеза онемогућено услед дејства више силе је у обавези да одмах</w:t>
      </w:r>
      <w:r w:rsidRPr="00373429">
        <w:rPr>
          <w:rFonts w:ascii="Arial" w:hAnsi="Arial" w:cs="Arial"/>
          <w:sz w:val="22"/>
          <w:szCs w:val="22"/>
          <w:lang w:val="hr-HR"/>
        </w:rPr>
        <w:t xml:space="preserve">, </w:t>
      </w:r>
      <w:r w:rsidRPr="00373429">
        <w:rPr>
          <w:rFonts w:ascii="Arial" w:hAnsi="Arial" w:cs="Arial"/>
          <w:sz w:val="22"/>
          <w:szCs w:val="22"/>
        </w:rPr>
        <w:t>без одлагања</w:t>
      </w:r>
      <w:r w:rsidRPr="00373429">
        <w:rPr>
          <w:rFonts w:ascii="Arial" w:hAnsi="Arial" w:cs="Arial"/>
          <w:sz w:val="22"/>
          <w:szCs w:val="22"/>
          <w:lang w:val="hr-HR"/>
        </w:rPr>
        <w:t>, а најкасније у року од 48 (</w:t>
      </w:r>
      <w:r w:rsidRPr="00373429">
        <w:rPr>
          <w:rFonts w:ascii="Arial" w:hAnsi="Arial" w:cs="Arial"/>
          <w:sz w:val="22"/>
          <w:szCs w:val="22"/>
          <w:lang w:val="sr-Cyrl-RS"/>
        </w:rPr>
        <w:t>словима:</w:t>
      </w:r>
      <w:r w:rsidRPr="00373429">
        <w:rPr>
          <w:rFonts w:ascii="Arial" w:hAnsi="Arial" w:cs="Arial"/>
          <w:sz w:val="22"/>
          <w:szCs w:val="22"/>
          <w:lang w:val="hr-HR"/>
        </w:rPr>
        <w:t xml:space="preserve">четрдесетосам) часова, од часа наступања случаја више силе, писаним путем обавести другу </w:t>
      </w:r>
      <w:r w:rsidRPr="00373429">
        <w:rPr>
          <w:rFonts w:ascii="Arial" w:hAnsi="Arial" w:cs="Arial"/>
          <w:sz w:val="22"/>
          <w:szCs w:val="22"/>
        </w:rPr>
        <w:t>страну о настанку</w:t>
      </w:r>
      <w:r w:rsidRPr="00373429">
        <w:rPr>
          <w:rFonts w:ascii="Arial" w:hAnsi="Arial" w:cs="Arial"/>
          <w:sz w:val="22"/>
          <w:szCs w:val="22"/>
          <w:lang w:val="hr-HR"/>
        </w:rPr>
        <w:t xml:space="preserve"> више силе</w:t>
      </w:r>
      <w:r w:rsidRPr="00373429">
        <w:rPr>
          <w:rFonts w:ascii="Arial" w:hAnsi="Arial" w:cs="Arial"/>
          <w:sz w:val="22"/>
          <w:szCs w:val="22"/>
        </w:rPr>
        <w:t xml:space="preserve"> и њеном процењеном или очекиваном трајању</w:t>
      </w:r>
      <w:r w:rsidRPr="00373429">
        <w:rPr>
          <w:rFonts w:ascii="Arial" w:hAnsi="Arial" w:cs="Arial"/>
          <w:sz w:val="22"/>
          <w:szCs w:val="22"/>
          <w:lang w:val="hr-HR"/>
        </w:rPr>
        <w:t>, уз достављање доказа о постојању више силе.</w:t>
      </w:r>
    </w:p>
    <w:p w14:paraId="2E1818AB" w14:textId="77777777" w:rsidR="00373429" w:rsidRPr="00373429" w:rsidRDefault="00373429" w:rsidP="00373429">
      <w:pPr>
        <w:jc w:val="both"/>
        <w:rPr>
          <w:rFonts w:ascii="Arial" w:hAnsi="Arial" w:cs="Arial"/>
          <w:sz w:val="22"/>
          <w:szCs w:val="22"/>
          <w:lang w:val="hr-HR"/>
        </w:rPr>
      </w:pPr>
      <w:r w:rsidRPr="00373429">
        <w:rPr>
          <w:rFonts w:ascii="Arial" w:hAnsi="Arial" w:cs="Arial"/>
          <w:sz w:val="22"/>
          <w:szCs w:val="22"/>
          <w:lang w:val="en-US"/>
        </w:rPr>
        <w:t>За</w:t>
      </w:r>
      <w:r w:rsidRPr="00373429">
        <w:rPr>
          <w:rFonts w:ascii="Arial" w:hAnsi="Arial" w:cs="Arial"/>
          <w:sz w:val="22"/>
          <w:szCs w:val="22"/>
          <w:lang w:val="hr-HR"/>
        </w:rPr>
        <w:t xml:space="preserve"> </w:t>
      </w:r>
      <w:r w:rsidRPr="00373429">
        <w:rPr>
          <w:rFonts w:ascii="Arial" w:hAnsi="Arial" w:cs="Arial"/>
          <w:sz w:val="22"/>
          <w:szCs w:val="22"/>
          <w:lang w:val="en-US"/>
        </w:rPr>
        <w:t>време</w:t>
      </w:r>
      <w:r w:rsidRPr="00373429">
        <w:rPr>
          <w:rFonts w:ascii="Arial" w:hAnsi="Arial" w:cs="Arial"/>
          <w:sz w:val="22"/>
          <w:szCs w:val="22"/>
          <w:lang w:val="hr-HR"/>
        </w:rPr>
        <w:t xml:space="preserve"> </w:t>
      </w:r>
      <w:r w:rsidRPr="00373429">
        <w:rPr>
          <w:rFonts w:ascii="Arial" w:hAnsi="Arial" w:cs="Arial"/>
          <w:sz w:val="22"/>
          <w:szCs w:val="22"/>
          <w:lang w:val="en-US"/>
        </w:rPr>
        <w:t>трајања</w:t>
      </w:r>
      <w:r w:rsidRPr="00373429">
        <w:rPr>
          <w:rFonts w:ascii="Arial" w:hAnsi="Arial" w:cs="Arial"/>
          <w:sz w:val="22"/>
          <w:szCs w:val="22"/>
          <w:lang w:val="hr-HR"/>
        </w:rPr>
        <w:t xml:space="preserve"> </w:t>
      </w:r>
      <w:r w:rsidRPr="00373429">
        <w:rPr>
          <w:rFonts w:ascii="Arial" w:hAnsi="Arial" w:cs="Arial"/>
          <w:sz w:val="22"/>
          <w:szCs w:val="22"/>
          <w:lang w:val="en-US"/>
        </w:rPr>
        <w:t>више</w:t>
      </w:r>
      <w:r w:rsidRPr="00373429">
        <w:rPr>
          <w:rFonts w:ascii="Arial" w:hAnsi="Arial" w:cs="Arial"/>
          <w:sz w:val="22"/>
          <w:szCs w:val="22"/>
          <w:lang w:val="hr-HR"/>
        </w:rPr>
        <w:t xml:space="preserve"> </w:t>
      </w:r>
      <w:r w:rsidRPr="00373429">
        <w:rPr>
          <w:rFonts w:ascii="Arial" w:hAnsi="Arial" w:cs="Arial"/>
          <w:sz w:val="22"/>
          <w:szCs w:val="22"/>
          <w:lang w:val="en-US"/>
        </w:rPr>
        <w:t>силе</w:t>
      </w:r>
      <w:r w:rsidRPr="00373429">
        <w:rPr>
          <w:rFonts w:ascii="Arial" w:hAnsi="Arial" w:cs="Arial"/>
          <w:sz w:val="22"/>
          <w:szCs w:val="22"/>
          <w:lang w:val="hr-HR"/>
        </w:rPr>
        <w:t xml:space="preserve"> </w:t>
      </w:r>
      <w:r w:rsidRPr="00373429">
        <w:rPr>
          <w:rFonts w:ascii="Arial" w:hAnsi="Arial" w:cs="Arial"/>
          <w:sz w:val="22"/>
          <w:szCs w:val="22"/>
          <w:lang w:val="en-US"/>
        </w:rPr>
        <w:t>свака</w:t>
      </w:r>
      <w:r w:rsidRPr="00373429">
        <w:rPr>
          <w:rFonts w:ascii="Arial" w:hAnsi="Arial" w:cs="Arial"/>
          <w:sz w:val="22"/>
          <w:szCs w:val="22"/>
          <w:lang w:val="hr-HR"/>
        </w:rPr>
        <w:t xml:space="preserve"> </w:t>
      </w:r>
      <w:r w:rsidRPr="00373429">
        <w:rPr>
          <w:rFonts w:ascii="Arial" w:hAnsi="Arial" w:cs="Arial"/>
          <w:sz w:val="22"/>
          <w:szCs w:val="22"/>
          <w:lang w:val="en-US"/>
        </w:rPr>
        <w:t>страна</w:t>
      </w:r>
      <w:r w:rsidRPr="00373429">
        <w:rPr>
          <w:rFonts w:ascii="Arial" w:hAnsi="Arial" w:cs="Arial"/>
          <w:sz w:val="22"/>
          <w:szCs w:val="22"/>
          <w:lang w:val="hr-HR"/>
        </w:rPr>
        <w:t xml:space="preserve"> </w:t>
      </w:r>
      <w:r w:rsidRPr="00373429">
        <w:rPr>
          <w:rFonts w:ascii="Arial" w:hAnsi="Arial" w:cs="Arial"/>
          <w:sz w:val="22"/>
          <w:szCs w:val="22"/>
          <w:lang w:val="en-US"/>
        </w:rPr>
        <w:t>сноси</w:t>
      </w:r>
      <w:r w:rsidRPr="00373429">
        <w:rPr>
          <w:rFonts w:ascii="Arial" w:hAnsi="Arial" w:cs="Arial"/>
          <w:sz w:val="22"/>
          <w:szCs w:val="22"/>
          <w:lang w:val="hr-HR"/>
        </w:rPr>
        <w:t xml:space="preserve"> </w:t>
      </w:r>
      <w:r w:rsidRPr="00373429">
        <w:rPr>
          <w:rFonts w:ascii="Arial" w:hAnsi="Arial" w:cs="Arial"/>
          <w:sz w:val="22"/>
          <w:szCs w:val="22"/>
          <w:lang w:val="en-US"/>
        </w:rPr>
        <w:t>своје</w:t>
      </w:r>
      <w:r w:rsidRPr="00373429">
        <w:rPr>
          <w:rFonts w:ascii="Arial" w:hAnsi="Arial" w:cs="Arial"/>
          <w:sz w:val="22"/>
          <w:szCs w:val="22"/>
          <w:lang w:val="hr-HR"/>
        </w:rPr>
        <w:t xml:space="preserve"> </w:t>
      </w:r>
      <w:r w:rsidRPr="00373429">
        <w:rPr>
          <w:rFonts w:ascii="Arial" w:hAnsi="Arial" w:cs="Arial"/>
          <w:sz w:val="22"/>
          <w:szCs w:val="22"/>
          <w:lang w:val="en-US"/>
        </w:rPr>
        <w:t>трошкове</w:t>
      </w:r>
      <w:r w:rsidRPr="00373429">
        <w:rPr>
          <w:rFonts w:ascii="Arial" w:hAnsi="Arial" w:cs="Arial"/>
          <w:sz w:val="22"/>
          <w:szCs w:val="22"/>
          <w:lang w:val="hr-HR"/>
        </w:rPr>
        <w:t xml:space="preserve"> </w:t>
      </w:r>
      <w:r w:rsidRPr="00373429">
        <w:rPr>
          <w:rFonts w:ascii="Arial" w:hAnsi="Arial" w:cs="Arial"/>
          <w:sz w:val="22"/>
          <w:szCs w:val="22"/>
          <w:lang w:val="en-US"/>
        </w:rPr>
        <w:t>и</w:t>
      </w:r>
      <w:r w:rsidRPr="00373429">
        <w:rPr>
          <w:rFonts w:ascii="Arial" w:hAnsi="Arial" w:cs="Arial"/>
          <w:sz w:val="22"/>
          <w:szCs w:val="22"/>
          <w:lang w:val="hr-HR"/>
        </w:rPr>
        <w:t xml:space="preserve"> </w:t>
      </w:r>
      <w:r w:rsidRPr="00373429">
        <w:rPr>
          <w:rFonts w:ascii="Arial" w:hAnsi="Arial" w:cs="Arial"/>
          <w:sz w:val="22"/>
          <w:szCs w:val="22"/>
          <w:lang w:val="en-US"/>
        </w:rPr>
        <w:t>ни</w:t>
      </w:r>
      <w:r w:rsidRPr="00373429">
        <w:rPr>
          <w:rFonts w:ascii="Arial" w:hAnsi="Arial" w:cs="Arial"/>
          <w:sz w:val="22"/>
          <w:szCs w:val="22"/>
          <w:lang w:val="hr-HR"/>
        </w:rPr>
        <w:t xml:space="preserve"> </w:t>
      </w:r>
      <w:r w:rsidRPr="00373429">
        <w:rPr>
          <w:rFonts w:ascii="Arial" w:hAnsi="Arial" w:cs="Arial"/>
          <w:sz w:val="22"/>
          <w:szCs w:val="22"/>
          <w:lang w:val="en-US"/>
        </w:rPr>
        <w:t>један</w:t>
      </w:r>
      <w:r w:rsidRPr="00373429">
        <w:rPr>
          <w:rFonts w:ascii="Arial" w:hAnsi="Arial" w:cs="Arial"/>
          <w:sz w:val="22"/>
          <w:szCs w:val="22"/>
          <w:lang w:val="hr-HR"/>
        </w:rPr>
        <w:t xml:space="preserve"> </w:t>
      </w:r>
      <w:r w:rsidRPr="00373429">
        <w:rPr>
          <w:rFonts w:ascii="Arial" w:hAnsi="Arial" w:cs="Arial"/>
          <w:sz w:val="22"/>
          <w:szCs w:val="22"/>
          <w:lang w:val="en-US"/>
        </w:rPr>
        <w:t>трошак</w:t>
      </w:r>
      <w:r w:rsidRPr="00373429">
        <w:rPr>
          <w:rFonts w:ascii="Arial" w:hAnsi="Arial" w:cs="Arial"/>
          <w:sz w:val="22"/>
          <w:szCs w:val="22"/>
          <w:lang w:val="hr-HR"/>
        </w:rPr>
        <w:t xml:space="preserve">, </w:t>
      </w:r>
      <w:r w:rsidRPr="00373429">
        <w:rPr>
          <w:rFonts w:ascii="Arial" w:hAnsi="Arial" w:cs="Arial"/>
          <w:sz w:val="22"/>
          <w:szCs w:val="22"/>
          <w:lang w:val="en-US"/>
        </w:rPr>
        <w:t>или</w:t>
      </w:r>
      <w:r w:rsidRPr="00373429">
        <w:rPr>
          <w:rFonts w:ascii="Arial" w:hAnsi="Arial" w:cs="Arial"/>
          <w:sz w:val="22"/>
          <w:szCs w:val="22"/>
          <w:lang w:val="hr-HR"/>
        </w:rPr>
        <w:t xml:space="preserve"> </w:t>
      </w:r>
      <w:r w:rsidRPr="00373429">
        <w:rPr>
          <w:rFonts w:ascii="Arial" w:hAnsi="Arial" w:cs="Arial"/>
          <w:sz w:val="22"/>
          <w:szCs w:val="22"/>
          <w:lang w:val="en-US"/>
        </w:rPr>
        <w:t>губитак</w:t>
      </w:r>
      <w:r w:rsidRPr="00373429">
        <w:rPr>
          <w:rFonts w:ascii="Arial" w:hAnsi="Arial" w:cs="Arial"/>
          <w:sz w:val="22"/>
          <w:szCs w:val="22"/>
          <w:lang w:val="hr-HR"/>
        </w:rPr>
        <w:t xml:space="preserve"> </w:t>
      </w:r>
      <w:r w:rsidRPr="00373429">
        <w:rPr>
          <w:rFonts w:ascii="Arial" w:hAnsi="Arial" w:cs="Arial"/>
          <w:sz w:val="22"/>
          <w:szCs w:val="22"/>
          <w:lang w:val="en-US"/>
        </w:rPr>
        <w:t>једне</w:t>
      </w:r>
      <w:r w:rsidRPr="00373429">
        <w:rPr>
          <w:rFonts w:ascii="Arial" w:hAnsi="Arial" w:cs="Arial"/>
          <w:sz w:val="22"/>
          <w:szCs w:val="22"/>
          <w:lang w:val="hr-HR"/>
        </w:rPr>
        <w:t xml:space="preserve"> </w:t>
      </w:r>
      <w:r w:rsidRPr="00373429">
        <w:rPr>
          <w:rFonts w:ascii="Arial" w:hAnsi="Arial" w:cs="Arial"/>
          <w:sz w:val="22"/>
          <w:szCs w:val="22"/>
          <w:lang w:val="en-US"/>
        </w:rPr>
        <w:t>и</w:t>
      </w:r>
      <w:r w:rsidRPr="00373429">
        <w:rPr>
          <w:rFonts w:ascii="Arial" w:hAnsi="Arial" w:cs="Arial"/>
          <w:sz w:val="22"/>
          <w:szCs w:val="22"/>
          <w:lang w:val="hr-HR"/>
        </w:rPr>
        <w:t>/</w:t>
      </w:r>
      <w:r w:rsidRPr="00373429">
        <w:rPr>
          <w:rFonts w:ascii="Arial" w:hAnsi="Arial" w:cs="Arial"/>
          <w:sz w:val="22"/>
          <w:szCs w:val="22"/>
          <w:lang w:val="en-US"/>
        </w:rPr>
        <w:t>или</w:t>
      </w:r>
      <w:r w:rsidRPr="00373429">
        <w:rPr>
          <w:rFonts w:ascii="Arial" w:hAnsi="Arial" w:cs="Arial"/>
          <w:sz w:val="22"/>
          <w:szCs w:val="22"/>
          <w:lang w:val="hr-HR"/>
        </w:rPr>
        <w:t xml:space="preserve"> </w:t>
      </w:r>
      <w:r w:rsidRPr="00373429">
        <w:rPr>
          <w:rFonts w:ascii="Arial" w:hAnsi="Arial" w:cs="Arial"/>
          <w:sz w:val="22"/>
          <w:szCs w:val="22"/>
          <w:lang w:val="en-US"/>
        </w:rPr>
        <w:t>обе</w:t>
      </w:r>
      <w:r w:rsidRPr="00373429">
        <w:rPr>
          <w:rFonts w:ascii="Arial" w:hAnsi="Arial" w:cs="Arial"/>
          <w:sz w:val="22"/>
          <w:szCs w:val="22"/>
          <w:lang w:val="hr-HR"/>
        </w:rPr>
        <w:t xml:space="preserve"> </w:t>
      </w:r>
      <w:r w:rsidRPr="00373429">
        <w:rPr>
          <w:rFonts w:ascii="Arial" w:hAnsi="Arial" w:cs="Arial"/>
          <w:sz w:val="22"/>
          <w:szCs w:val="22"/>
          <w:lang w:val="en-US"/>
        </w:rPr>
        <w:t>стране</w:t>
      </w:r>
      <w:r w:rsidRPr="00373429">
        <w:rPr>
          <w:rFonts w:ascii="Arial" w:hAnsi="Arial" w:cs="Arial"/>
          <w:sz w:val="22"/>
          <w:szCs w:val="22"/>
          <w:lang w:val="hr-HR"/>
        </w:rPr>
        <w:t xml:space="preserve">, </w:t>
      </w:r>
      <w:r w:rsidRPr="00373429">
        <w:rPr>
          <w:rFonts w:ascii="Arial" w:hAnsi="Arial" w:cs="Arial"/>
          <w:sz w:val="22"/>
          <w:szCs w:val="22"/>
          <w:lang w:val="en-US"/>
        </w:rPr>
        <w:t>који</w:t>
      </w:r>
      <w:r w:rsidRPr="00373429">
        <w:rPr>
          <w:rFonts w:ascii="Arial" w:hAnsi="Arial" w:cs="Arial"/>
          <w:sz w:val="22"/>
          <w:szCs w:val="22"/>
          <w:lang w:val="hr-HR"/>
        </w:rPr>
        <w:t xml:space="preserve"> </w:t>
      </w:r>
      <w:r w:rsidRPr="00373429">
        <w:rPr>
          <w:rFonts w:ascii="Arial" w:hAnsi="Arial" w:cs="Arial"/>
          <w:sz w:val="22"/>
          <w:szCs w:val="22"/>
          <w:lang w:val="en-US"/>
        </w:rPr>
        <w:t>је</w:t>
      </w:r>
      <w:r w:rsidRPr="00373429">
        <w:rPr>
          <w:rFonts w:ascii="Arial" w:hAnsi="Arial" w:cs="Arial"/>
          <w:sz w:val="22"/>
          <w:szCs w:val="22"/>
          <w:lang w:val="hr-HR"/>
        </w:rPr>
        <w:t xml:space="preserve"> </w:t>
      </w:r>
      <w:r w:rsidRPr="00373429">
        <w:rPr>
          <w:rFonts w:ascii="Arial" w:hAnsi="Arial" w:cs="Arial"/>
          <w:sz w:val="22"/>
          <w:szCs w:val="22"/>
          <w:lang w:val="en-US"/>
        </w:rPr>
        <w:t>настао</w:t>
      </w:r>
      <w:r w:rsidRPr="00373429">
        <w:rPr>
          <w:rFonts w:ascii="Arial" w:hAnsi="Arial" w:cs="Arial"/>
          <w:sz w:val="22"/>
          <w:szCs w:val="22"/>
          <w:lang w:val="hr-HR"/>
        </w:rPr>
        <w:t xml:space="preserve"> </w:t>
      </w:r>
      <w:r w:rsidRPr="00373429">
        <w:rPr>
          <w:rFonts w:ascii="Arial" w:hAnsi="Arial" w:cs="Arial"/>
          <w:sz w:val="22"/>
          <w:szCs w:val="22"/>
          <w:lang w:val="en-US"/>
        </w:rPr>
        <w:t>за</w:t>
      </w:r>
      <w:r w:rsidRPr="00373429">
        <w:rPr>
          <w:rFonts w:ascii="Arial" w:hAnsi="Arial" w:cs="Arial"/>
          <w:sz w:val="22"/>
          <w:szCs w:val="22"/>
          <w:lang w:val="hr-HR"/>
        </w:rPr>
        <w:t xml:space="preserve"> </w:t>
      </w:r>
      <w:r w:rsidRPr="00373429">
        <w:rPr>
          <w:rFonts w:ascii="Arial" w:hAnsi="Arial" w:cs="Arial"/>
          <w:sz w:val="22"/>
          <w:szCs w:val="22"/>
          <w:lang w:val="en-US"/>
        </w:rPr>
        <w:t>време</w:t>
      </w:r>
      <w:r w:rsidRPr="00373429">
        <w:rPr>
          <w:rFonts w:ascii="Arial" w:hAnsi="Arial" w:cs="Arial"/>
          <w:sz w:val="22"/>
          <w:szCs w:val="22"/>
          <w:lang w:val="hr-HR"/>
        </w:rPr>
        <w:t xml:space="preserve"> </w:t>
      </w:r>
      <w:r w:rsidRPr="00373429">
        <w:rPr>
          <w:rFonts w:ascii="Arial" w:hAnsi="Arial" w:cs="Arial"/>
          <w:sz w:val="22"/>
          <w:szCs w:val="22"/>
          <w:lang w:val="en-US"/>
        </w:rPr>
        <w:t>трајања</w:t>
      </w:r>
      <w:r w:rsidRPr="00373429">
        <w:rPr>
          <w:rFonts w:ascii="Arial" w:hAnsi="Arial" w:cs="Arial"/>
          <w:sz w:val="22"/>
          <w:szCs w:val="22"/>
          <w:lang w:val="hr-HR"/>
        </w:rPr>
        <w:t xml:space="preserve"> </w:t>
      </w:r>
      <w:r w:rsidRPr="00373429">
        <w:rPr>
          <w:rFonts w:ascii="Arial" w:hAnsi="Arial" w:cs="Arial"/>
          <w:sz w:val="22"/>
          <w:szCs w:val="22"/>
          <w:lang w:val="en-US"/>
        </w:rPr>
        <w:t>више</w:t>
      </w:r>
      <w:r w:rsidRPr="00373429">
        <w:rPr>
          <w:rFonts w:ascii="Arial" w:hAnsi="Arial" w:cs="Arial"/>
          <w:sz w:val="22"/>
          <w:szCs w:val="22"/>
          <w:lang w:val="hr-HR"/>
        </w:rPr>
        <w:t xml:space="preserve"> </w:t>
      </w:r>
      <w:r w:rsidRPr="00373429">
        <w:rPr>
          <w:rFonts w:ascii="Arial" w:hAnsi="Arial" w:cs="Arial"/>
          <w:sz w:val="22"/>
          <w:szCs w:val="22"/>
          <w:lang w:val="en-US"/>
        </w:rPr>
        <w:t>силе</w:t>
      </w:r>
      <w:r w:rsidRPr="00373429">
        <w:rPr>
          <w:rFonts w:ascii="Arial" w:hAnsi="Arial" w:cs="Arial"/>
          <w:sz w:val="22"/>
          <w:szCs w:val="22"/>
          <w:lang w:val="hr-HR"/>
        </w:rPr>
        <w:t xml:space="preserve">, </w:t>
      </w:r>
      <w:r w:rsidRPr="00373429">
        <w:rPr>
          <w:rFonts w:ascii="Arial" w:hAnsi="Arial" w:cs="Arial"/>
          <w:sz w:val="22"/>
          <w:szCs w:val="22"/>
          <w:lang w:val="en-US"/>
        </w:rPr>
        <w:t>или</w:t>
      </w:r>
      <w:r w:rsidRPr="00373429">
        <w:rPr>
          <w:rFonts w:ascii="Arial" w:hAnsi="Arial" w:cs="Arial"/>
          <w:sz w:val="22"/>
          <w:szCs w:val="22"/>
          <w:lang w:val="hr-HR"/>
        </w:rPr>
        <w:t xml:space="preserve"> </w:t>
      </w:r>
      <w:r w:rsidRPr="00373429">
        <w:rPr>
          <w:rFonts w:ascii="Arial" w:hAnsi="Arial" w:cs="Arial"/>
          <w:sz w:val="22"/>
          <w:szCs w:val="22"/>
          <w:lang w:val="en-US"/>
        </w:rPr>
        <w:t>у</w:t>
      </w:r>
      <w:r w:rsidRPr="00373429">
        <w:rPr>
          <w:rFonts w:ascii="Arial" w:hAnsi="Arial" w:cs="Arial"/>
          <w:sz w:val="22"/>
          <w:szCs w:val="22"/>
          <w:lang w:val="hr-HR"/>
        </w:rPr>
        <w:t xml:space="preserve"> </w:t>
      </w:r>
      <w:r w:rsidRPr="00373429">
        <w:rPr>
          <w:rFonts w:ascii="Arial" w:hAnsi="Arial" w:cs="Arial"/>
          <w:sz w:val="22"/>
          <w:szCs w:val="22"/>
          <w:lang w:val="en-US"/>
        </w:rPr>
        <w:t>вези</w:t>
      </w:r>
      <w:r w:rsidRPr="00373429">
        <w:rPr>
          <w:rFonts w:ascii="Arial" w:hAnsi="Arial" w:cs="Arial"/>
          <w:sz w:val="22"/>
          <w:szCs w:val="22"/>
          <w:lang w:val="hr-HR"/>
        </w:rPr>
        <w:t xml:space="preserve"> </w:t>
      </w:r>
      <w:r w:rsidRPr="00373429">
        <w:rPr>
          <w:rFonts w:ascii="Arial" w:hAnsi="Arial" w:cs="Arial"/>
          <w:sz w:val="22"/>
          <w:szCs w:val="22"/>
          <w:lang w:val="en-US"/>
        </w:rPr>
        <w:t>дејства</w:t>
      </w:r>
      <w:r w:rsidRPr="00373429">
        <w:rPr>
          <w:rFonts w:ascii="Arial" w:hAnsi="Arial" w:cs="Arial"/>
          <w:sz w:val="22"/>
          <w:szCs w:val="22"/>
          <w:lang w:val="hr-HR"/>
        </w:rPr>
        <w:t xml:space="preserve"> </w:t>
      </w:r>
      <w:r w:rsidRPr="00373429">
        <w:rPr>
          <w:rFonts w:ascii="Arial" w:hAnsi="Arial" w:cs="Arial"/>
          <w:sz w:val="22"/>
          <w:szCs w:val="22"/>
          <w:lang w:val="en-US"/>
        </w:rPr>
        <w:t>више</w:t>
      </w:r>
      <w:r w:rsidRPr="00373429">
        <w:rPr>
          <w:rFonts w:ascii="Arial" w:hAnsi="Arial" w:cs="Arial"/>
          <w:sz w:val="22"/>
          <w:szCs w:val="22"/>
          <w:lang w:val="hr-HR"/>
        </w:rPr>
        <w:t xml:space="preserve"> </w:t>
      </w:r>
      <w:r w:rsidRPr="00373429">
        <w:rPr>
          <w:rFonts w:ascii="Arial" w:hAnsi="Arial" w:cs="Arial"/>
          <w:sz w:val="22"/>
          <w:szCs w:val="22"/>
          <w:lang w:val="en-US"/>
        </w:rPr>
        <w:t>силе</w:t>
      </w:r>
      <w:r w:rsidRPr="00373429">
        <w:rPr>
          <w:rFonts w:ascii="Arial" w:hAnsi="Arial" w:cs="Arial"/>
          <w:sz w:val="22"/>
          <w:szCs w:val="22"/>
          <w:lang w:val="hr-HR"/>
        </w:rPr>
        <w:t xml:space="preserve">, </w:t>
      </w:r>
      <w:r w:rsidRPr="00373429">
        <w:rPr>
          <w:rFonts w:ascii="Arial" w:hAnsi="Arial" w:cs="Arial"/>
          <w:sz w:val="22"/>
          <w:szCs w:val="22"/>
          <w:lang w:val="en-US"/>
        </w:rPr>
        <w:t>се</w:t>
      </w:r>
      <w:r w:rsidRPr="00373429">
        <w:rPr>
          <w:rFonts w:ascii="Arial" w:hAnsi="Arial" w:cs="Arial"/>
          <w:sz w:val="22"/>
          <w:szCs w:val="22"/>
          <w:lang w:val="hr-HR"/>
        </w:rPr>
        <w:t xml:space="preserve"> </w:t>
      </w:r>
      <w:r w:rsidRPr="00373429">
        <w:rPr>
          <w:rFonts w:ascii="Arial" w:hAnsi="Arial" w:cs="Arial"/>
          <w:sz w:val="22"/>
          <w:szCs w:val="22"/>
          <w:lang w:val="en-US"/>
        </w:rPr>
        <w:t>не</w:t>
      </w:r>
      <w:r w:rsidRPr="00373429">
        <w:rPr>
          <w:rFonts w:ascii="Arial" w:hAnsi="Arial" w:cs="Arial"/>
          <w:sz w:val="22"/>
          <w:szCs w:val="22"/>
          <w:lang w:val="hr-HR"/>
        </w:rPr>
        <w:t xml:space="preserve"> </w:t>
      </w:r>
      <w:r w:rsidRPr="00373429">
        <w:rPr>
          <w:rFonts w:ascii="Arial" w:hAnsi="Arial" w:cs="Arial"/>
          <w:sz w:val="22"/>
          <w:szCs w:val="22"/>
          <w:lang w:val="en-US"/>
        </w:rPr>
        <w:t>сматра</w:t>
      </w:r>
      <w:r w:rsidRPr="00373429">
        <w:rPr>
          <w:rFonts w:ascii="Arial" w:hAnsi="Arial" w:cs="Arial"/>
          <w:sz w:val="22"/>
          <w:szCs w:val="22"/>
          <w:lang w:val="hr-HR"/>
        </w:rPr>
        <w:t xml:space="preserve"> </w:t>
      </w:r>
      <w:r w:rsidRPr="00373429">
        <w:rPr>
          <w:rFonts w:ascii="Arial" w:hAnsi="Arial" w:cs="Arial"/>
          <w:sz w:val="22"/>
          <w:szCs w:val="22"/>
          <w:lang w:val="en-US"/>
        </w:rPr>
        <w:t>штетом</w:t>
      </w:r>
      <w:r w:rsidRPr="00373429">
        <w:rPr>
          <w:rFonts w:ascii="Arial" w:hAnsi="Arial" w:cs="Arial"/>
          <w:sz w:val="22"/>
          <w:szCs w:val="22"/>
          <w:lang w:val="hr-HR"/>
        </w:rPr>
        <w:t xml:space="preserve"> </w:t>
      </w:r>
      <w:r w:rsidRPr="00373429">
        <w:rPr>
          <w:rFonts w:ascii="Arial" w:hAnsi="Arial" w:cs="Arial"/>
          <w:sz w:val="22"/>
          <w:szCs w:val="22"/>
          <w:lang w:val="en-US"/>
        </w:rPr>
        <w:t>коју</w:t>
      </w:r>
      <w:r w:rsidRPr="00373429">
        <w:rPr>
          <w:rFonts w:ascii="Arial" w:hAnsi="Arial" w:cs="Arial"/>
          <w:sz w:val="22"/>
          <w:szCs w:val="22"/>
          <w:lang w:val="hr-HR"/>
        </w:rPr>
        <w:t xml:space="preserve"> </w:t>
      </w:r>
      <w:r w:rsidRPr="00373429">
        <w:rPr>
          <w:rFonts w:ascii="Arial" w:hAnsi="Arial" w:cs="Arial"/>
          <w:sz w:val="22"/>
          <w:szCs w:val="22"/>
          <w:lang w:val="en-US"/>
        </w:rPr>
        <w:t>је</w:t>
      </w:r>
      <w:r w:rsidRPr="00373429">
        <w:rPr>
          <w:rFonts w:ascii="Arial" w:hAnsi="Arial" w:cs="Arial"/>
          <w:sz w:val="22"/>
          <w:szCs w:val="22"/>
          <w:lang w:val="hr-HR"/>
        </w:rPr>
        <w:t xml:space="preserve"> </w:t>
      </w:r>
      <w:r w:rsidRPr="00373429">
        <w:rPr>
          <w:rFonts w:ascii="Arial" w:hAnsi="Arial" w:cs="Arial"/>
          <w:sz w:val="22"/>
          <w:szCs w:val="22"/>
          <w:lang w:val="en-US"/>
        </w:rPr>
        <w:t>обавезна</w:t>
      </w:r>
      <w:r w:rsidRPr="00373429">
        <w:rPr>
          <w:rFonts w:ascii="Arial" w:hAnsi="Arial" w:cs="Arial"/>
          <w:sz w:val="22"/>
          <w:szCs w:val="22"/>
          <w:lang w:val="hr-HR"/>
        </w:rPr>
        <w:t xml:space="preserve"> </w:t>
      </w:r>
      <w:r w:rsidRPr="00373429">
        <w:rPr>
          <w:rFonts w:ascii="Arial" w:hAnsi="Arial" w:cs="Arial"/>
          <w:sz w:val="22"/>
          <w:szCs w:val="22"/>
          <w:lang w:val="en-US"/>
        </w:rPr>
        <w:t>да</w:t>
      </w:r>
      <w:r w:rsidRPr="00373429">
        <w:rPr>
          <w:rFonts w:ascii="Arial" w:hAnsi="Arial" w:cs="Arial"/>
          <w:sz w:val="22"/>
          <w:szCs w:val="22"/>
          <w:lang w:val="hr-HR"/>
        </w:rPr>
        <w:t xml:space="preserve"> </w:t>
      </w:r>
      <w:r w:rsidRPr="00373429">
        <w:rPr>
          <w:rFonts w:ascii="Arial" w:hAnsi="Arial" w:cs="Arial"/>
          <w:sz w:val="22"/>
          <w:szCs w:val="22"/>
          <w:lang w:val="en-US"/>
        </w:rPr>
        <w:t>надокнади</w:t>
      </w:r>
      <w:r w:rsidRPr="00373429">
        <w:rPr>
          <w:rFonts w:ascii="Arial" w:hAnsi="Arial" w:cs="Arial"/>
          <w:sz w:val="22"/>
          <w:szCs w:val="22"/>
          <w:lang w:val="hr-HR"/>
        </w:rPr>
        <w:t xml:space="preserve"> </w:t>
      </w:r>
      <w:r w:rsidRPr="00373429">
        <w:rPr>
          <w:rFonts w:ascii="Arial" w:hAnsi="Arial" w:cs="Arial"/>
          <w:sz w:val="22"/>
          <w:szCs w:val="22"/>
          <w:lang w:val="en-US"/>
        </w:rPr>
        <w:t>друга</w:t>
      </w:r>
      <w:r w:rsidRPr="00373429">
        <w:rPr>
          <w:rFonts w:ascii="Arial" w:hAnsi="Arial" w:cs="Arial"/>
          <w:sz w:val="22"/>
          <w:szCs w:val="22"/>
          <w:lang w:val="hr-HR"/>
        </w:rPr>
        <w:t xml:space="preserve"> </w:t>
      </w:r>
      <w:r w:rsidRPr="00373429">
        <w:rPr>
          <w:rFonts w:ascii="Arial" w:hAnsi="Arial" w:cs="Arial"/>
          <w:sz w:val="22"/>
          <w:szCs w:val="22"/>
          <w:lang w:val="en-US"/>
        </w:rPr>
        <w:t>страна</w:t>
      </w:r>
      <w:r w:rsidRPr="00373429">
        <w:rPr>
          <w:rFonts w:ascii="Arial" w:hAnsi="Arial" w:cs="Arial"/>
          <w:sz w:val="22"/>
          <w:szCs w:val="22"/>
          <w:lang w:val="hr-HR"/>
        </w:rPr>
        <w:t xml:space="preserve">, </w:t>
      </w:r>
      <w:r w:rsidRPr="00373429">
        <w:rPr>
          <w:rFonts w:ascii="Arial" w:hAnsi="Arial" w:cs="Arial"/>
          <w:sz w:val="22"/>
          <w:szCs w:val="22"/>
          <w:lang w:val="en-US"/>
        </w:rPr>
        <w:t>ни</w:t>
      </w:r>
      <w:r w:rsidRPr="00373429">
        <w:rPr>
          <w:rFonts w:ascii="Arial" w:hAnsi="Arial" w:cs="Arial"/>
          <w:sz w:val="22"/>
          <w:szCs w:val="22"/>
          <w:lang w:val="hr-HR"/>
        </w:rPr>
        <w:t xml:space="preserve"> </w:t>
      </w:r>
      <w:r w:rsidRPr="00373429">
        <w:rPr>
          <w:rFonts w:ascii="Arial" w:hAnsi="Arial" w:cs="Arial"/>
          <w:sz w:val="22"/>
          <w:szCs w:val="22"/>
          <w:lang w:val="en-US"/>
        </w:rPr>
        <w:t>за</w:t>
      </w:r>
      <w:r w:rsidRPr="00373429">
        <w:rPr>
          <w:rFonts w:ascii="Arial" w:hAnsi="Arial" w:cs="Arial"/>
          <w:sz w:val="22"/>
          <w:szCs w:val="22"/>
          <w:lang w:val="hr-HR"/>
        </w:rPr>
        <w:t xml:space="preserve"> </w:t>
      </w:r>
      <w:r w:rsidRPr="00373429">
        <w:rPr>
          <w:rFonts w:ascii="Arial" w:hAnsi="Arial" w:cs="Arial"/>
          <w:sz w:val="22"/>
          <w:szCs w:val="22"/>
          <w:lang w:val="en-US"/>
        </w:rPr>
        <w:t>време</w:t>
      </w:r>
      <w:r w:rsidRPr="00373429">
        <w:rPr>
          <w:rFonts w:ascii="Arial" w:hAnsi="Arial" w:cs="Arial"/>
          <w:sz w:val="22"/>
          <w:szCs w:val="22"/>
          <w:lang w:val="hr-HR"/>
        </w:rPr>
        <w:t xml:space="preserve"> </w:t>
      </w:r>
      <w:r w:rsidRPr="00373429">
        <w:rPr>
          <w:rFonts w:ascii="Arial" w:hAnsi="Arial" w:cs="Arial"/>
          <w:sz w:val="22"/>
          <w:szCs w:val="22"/>
          <w:lang w:val="en-US"/>
        </w:rPr>
        <w:t>трајања</w:t>
      </w:r>
      <w:r w:rsidRPr="00373429">
        <w:rPr>
          <w:rFonts w:ascii="Arial" w:hAnsi="Arial" w:cs="Arial"/>
          <w:sz w:val="22"/>
          <w:szCs w:val="22"/>
          <w:lang w:val="hr-HR"/>
        </w:rPr>
        <w:t xml:space="preserve"> </w:t>
      </w:r>
      <w:r w:rsidRPr="00373429">
        <w:rPr>
          <w:rFonts w:ascii="Arial" w:hAnsi="Arial" w:cs="Arial"/>
          <w:sz w:val="22"/>
          <w:szCs w:val="22"/>
          <w:lang w:val="en-US"/>
        </w:rPr>
        <w:t>више</w:t>
      </w:r>
      <w:r w:rsidRPr="00373429">
        <w:rPr>
          <w:rFonts w:ascii="Arial" w:hAnsi="Arial" w:cs="Arial"/>
          <w:sz w:val="22"/>
          <w:szCs w:val="22"/>
          <w:lang w:val="hr-HR"/>
        </w:rPr>
        <w:t xml:space="preserve"> </w:t>
      </w:r>
      <w:r w:rsidRPr="00373429">
        <w:rPr>
          <w:rFonts w:ascii="Arial" w:hAnsi="Arial" w:cs="Arial"/>
          <w:sz w:val="22"/>
          <w:szCs w:val="22"/>
          <w:lang w:val="en-US"/>
        </w:rPr>
        <w:t>силе</w:t>
      </w:r>
      <w:r w:rsidRPr="00373429">
        <w:rPr>
          <w:rFonts w:ascii="Arial" w:hAnsi="Arial" w:cs="Arial"/>
          <w:sz w:val="22"/>
          <w:szCs w:val="22"/>
          <w:lang w:val="hr-HR"/>
        </w:rPr>
        <w:t xml:space="preserve">, </w:t>
      </w:r>
      <w:r w:rsidRPr="00373429">
        <w:rPr>
          <w:rFonts w:ascii="Arial" w:hAnsi="Arial" w:cs="Arial"/>
          <w:sz w:val="22"/>
          <w:szCs w:val="22"/>
          <w:lang w:val="en-US"/>
        </w:rPr>
        <w:t>ни</w:t>
      </w:r>
      <w:r w:rsidRPr="00373429">
        <w:rPr>
          <w:rFonts w:ascii="Arial" w:hAnsi="Arial" w:cs="Arial"/>
          <w:sz w:val="22"/>
          <w:szCs w:val="22"/>
          <w:lang w:val="hr-HR"/>
        </w:rPr>
        <w:t xml:space="preserve"> </w:t>
      </w:r>
      <w:r w:rsidRPr="00373429">
        <w:rPr>
          <w:rFonts w:ascii="Arial" w:hAnsi="Arial" w:cs="Arial"/>
          <w:sz w:val="22"/>
          <w:szCs w:val="22"/>
          <w:lang w:val="en-US"/>
        </w:rPr>
        <w:t>по</w:t>
      </w:r>
      <w:r w:rsidRPr="00373429">
        <w:rPr>
          <w:rFonts w:ascii="Arial" w:hAnsi="Arial" w:cs="Arial"/>
          <w:sz w:val="22"/>
          <w:szCs w:val="22"/>
          <w:lang w:val="hr-HR"/>
        </w:rPr>
        <w:t xml:space="preserve"> </w:t>
      </w:r>
      <w:r w:rsidRPr="00373429">
        <w:rPr>
          <w:rFonts w:ascii="Arial" w:hAnsi="Arial" w:cs="Arial"/>
          <w:sz w:val="22"/>
          <w:szCs w:val="22"/>
          <w:lang w:val="en-US"/>
        </w:rPr>
        <w:t>њеном</w:t>
      </w:r>
      <w:r w:rsidRPr="00373429">
        <w:rPr>
          <w:rFonts w:ascii="Arial" w:hAnsi="Arial" w:cs="Arial"/>
          <w:sz w:val="22"/>
          <w:szCs w:val="22"/>
          <w:lang w:val="hr-HR"/>
        </w:rPr>
        <w:t xml:space="preserve"> </w:t>
      </w:r>
      <w:r w:rsidRPr="00373429">
        <w:rPr>
          <w:rFonts w:ascii="Arial" w:hAnsi="Arial" w:cs="Arial"/>
          <w:sz w:val="22"/>
          <w:szCs w:val="22"/>
          <w:lang w:val="en-US"/>
        </w:rPr>
        <w:t>престанку</w:t>
      </w:r>
      <w:r w:rsidRPr="00373429">
        <w:rPr>
          <w:rFonts w:ascii="Arial" w:hAnsi="Arial" w:cs="Arial"/>
          <w:sz w:val="22"/>
          <w:szCs w:val="22"/>
          <w:lang w:val="hr-HR"/>
        </w:rPr>
        <w:t>.</w:t>
      </w:r>
    </w:p>
    <w:p w14:paraId="48002089" w14:textId="21C02A69" w:rsidR="00AA4E99" w:rsidRPr="00A15300" w:rsidRDefault="00373429" w:rsidP="00A15300">
      <w:pPr>
        <w:spacing w:line="276" w:lineRule="auto"/>
        <w:jc w:val="both"/>
        <w:rPr>
          <w:rFonts w:ascii="Arial" w:hAnsi="Arial" w:cs="Arial"/>
          <w:b/>
          <w:sz w:val="22"/>
          <w:szCs w:val="22"/>
          <w:lang w:val="sr-Cyrl-RS"/>
        </w:rPr>
      </w:pPr>
      <w:r w:rsidRPr="00373429">
        <w:rPr>
          <w:rFonts w:ascii="Arial" w:hAnsi="Arial" w:cs="Arial"/>
          <w:sz w:val="22"/>
          <w:szCs w:val="22"/>
          <w:lang w:val="en-US"/>
        </w:rPr>
        <w:t>Уколико</w:t>
      </w:r>
      <w:r w:rsidRPr="00373429">
        <w:rPr>
          <w:rFonts w:ascii="Arial" w:hAnsi="Arial" w:cs="Arial"/>
          <w:sz w:val="22"/>
          <w:szCs w:val="22"/>
          <w:lang w:val="hr-HR"/>
        </w:rPr>
        <w:t xml:space="preserve"> </w:t>
      </w:r>
      <w:r w:rsidRPr="00373429">
        <w:rPr>
          <w:rFonts w:ascii="Arial" w:hAnsi="Arial" w:cs="Arial"/>
          <w:sz w:val="22"/>
          <w:szCs w:val="22"/>
          <w:lang w:val="en-US"/>
        </w:rPr>
        <w:t>деловање</w:t>
      </w:r>
      <w:r w:rsidRPr="00373429">
        <w:rPr>
          <w:rFonts w:ascii="Arial" w:hAnsi="Arial" w:cs="Arial"/>
          <w:sz w:val="22"/>
          <w:szCs w:val="22"/>
          <w:lang w:val="hr-HR"/>
        </w:rPr>
        <w:t xml:space="preserve"> </w:t>
      </w:r>
      <w:r w:rsidRPr="00373429">
        <w:rPr>
          <w:rFonts w:ascii="Arial" w:hAnsi="Arial" w:cs="Arial"/>
          <w:sz w:val="22"/>
          <w:szCs w:val="22"/>
          <w:lang w:val="en-US"/>
        </w:rPr>
        <w:t>више</w:t>
      </w:r>
      <w:r w:rsidRPr="00373429">
        <w:rPr>
          <w:rFonts w:ascii="Arial" w:hAnsi="Arial" w:cs="Arial"/>
          <w:sz w:val="22"/>
          <w:szCs w:val="22"/>
          <w:lang w:val="hr-HR"/>
        </w:rPr>
        <w:t xml:space="preserve"> </w:t>
      </w:r>
      <w:r w:rsidRPr="00373429">
        <w:rPr>
          <w:rFonts w:ascii="Arial" w:hAnsi="Arial" w:cs="Arial"/>
          <w:sz w:val="22"/>
          <w:szCs w:val="22"/>
          <w:lang w:val="en-US"/>
        </w:rPr>
        <w:t>силе</w:t>
      </w:r>
      <w:r w:rsidRPr="00373429">
        <w:rPr>
          <w:rFonts w:ascii="Arial" w:hAnsi="Arial" w:cs="Arial"/>
          <w:sz w:val="22"/>
          <w:szCs w:val="22"/>
          <w:lang w:val="hr-HR"/>
        </w:rPr>
        <w:t xml:space="preserve"> </w:t>
      </w:r>
      <w:r w:rsidRPr="00373429">
        <w:rPr>
          <w:rFonts w:ascii="Arial" w:hAnsi="Arial" w:cs="Arial"/>
          <w:sz w:val="22"/>
          <w:szCs w:val="22"/>
          <w:lang w:val="en-US"/>
        </w:rPr>
        <w:t>траје</w:t>
      </w:r>
      <w:r w:rsidRPr="00373429">
        <w:rPr>
          <w:rFonts w:ascii="Arial" w:hAnsi="Arial" w:cs="Arial"/>
          <w:sz w:val="22"/>
          <w:szCs w:val="22"/>
          <w:lang w:val="hr-HR"/>
        </w:rPr>
        <w:t xml:space="preserve"> </w:t>
      </w:r>
      <w:r w:rsidRPr="00373429">
        <w:rPr>
          <w:rFonts w:ascii="Arial" w:hAnsi="Arial" w:cs="Arial"/>
          <w:sz w:val="22"/>
          <w:szCs w:val="22"/>
          <w:lang w:val="en-US"/>
        </w:rPr>
        <w:t>дуже</w:t>
      </w:r>
      <w:r w:rsidRPr="00373429">
        <w:rPr>
          <w:rFonts w:ascii="Arial" w:hAnsi="Arial" w:cs="Arial"/>
          <w:sz w:val="22"/>
          <w:szCs w:val="22"/>
          <w:lang w:val="hr-HR"/>
        </w:rPr>
        <w:t xml:space="preserve"> </w:t>
      </w:r>
      <w:r w:rsidRPr="00373429">
        <w:rPr>
          <w:rFonts w:ascii="Arial" w:hAnsi="Arial" w:cs="Arial"/>
          <w:sz w:val="22"/>
          <w:szCs w:val="22"/>
          <w:lang w:val="en-US"/>
        </w:rPr>
        <w:t>од</w:t>
      </w:r>
      <w:r w:rsidRPr="00373429">
        <w:rPr>
          <w:rFonts w:ascii="Arial" w:hAnsi="Arial" w:cs="Arial"/>
          <w:sz w:val="22"/>
          <w:szCs w:val="22"/>
          <w:lang w:val="hr-HR"/>
        </w:rPr>
        <w:t xml:space="preserve"> 30 (</w:t>
      </w:r>
      <w:r w:rsidRPr="00373429">
        <w:rPr>
          <w:rFonts w:ascii="Arial" w:hAnsi="Arial" w:cs="Arial"/>
          <w:sz w:val="22"/>
          <w:szCs w:val="22"/>
          <w:lang w:val="sr-Cyrl-RS"/>
        </w:rPr>
        <w:t>словима:</w:t>
      </w:r>
      <w:r>
        <w:rPr>
          <w:rFonts w:ascii="Arial" w:hAnsi="Arial" w:cs="Arial"/>
          <w:sz w:val="22"/>
          <w:szCs w:val="22"/>
          <w:lang w:val="sr-Cyrl-RS"/>
        </w:rPr>
        <w:t xml:space="preserve"> </w:t>
      </w:r>
      <w:r w:rsidRPr="00373429">
        <w:rPr>
          <w:rFonts w:ascii="Arial" w:hAnsi="Arial" w:cs="Arial"/>
          <w:sz w:val="22"/>
          <w:szCs w:val="22"/>
          <w:lang w:val="en-US"/>
        </w:rPr>
        <w:t>тридесет</w:t>
      </w:r>
      <w:r w:rsidRPr="00373429">
        <w:rPr>
          <w:rFonts w:ascii="Arial" w:hAnsi="Arial" w:cs="Arial"/>
          <w:sz w:val="22"/>
          <w:szCs w:val="22"/>
          <w:lang w:val="hr-HR"/>
        </w:rPr>
        <w:t xml:space="preserve">) </w:t>
      </w:r>
      <w:r w:rsidRPr="00373429">
        <w:rPr>
          <w:rFonts w:ascii="Arial" w:hAnsi="Arial" w:cs="Arial"/>
          <w:sz w:val="22"/>
          <w:szCs w:val="22"/>
          <w:lang w:val="en-US"/>
        </w:rPr>
        <w:t>календарских</w:t>
      </w:r>
      <w:r w:rsidRPr="00373429">
        <w:rPr>
          <w:rFonts w:ascii="Arial" w:hAnsi="Arial" w:cs="Arial"/>
          <w:sz w:val="22"/>
          <w:szCs w:val="22"/>
          <w:lang w:val="hr-HR"/>
        </w:rPr>
        <w:t xml:space="preserve"> </w:t>
      </w:r>
      <w:r w:rsidRPr="00373429">
        <w:rPr>
          <w:rFonts w:ascii="Arial" w:hAnsi="Arial" w:cs="Arial"/>
          <w:sz w:val="22"/>
          <w:szCs w:val="22"/>
          <w:lang w:val="en-US"/>
        </w:rPr>
        <w:t>дана</w:t>
      </w:r>
      <w:r w:rsidRPr="00373429">
        <w:rPr>
          <w:rFonts w:ascii="Arial" w:hAnsi="Arial" w:cs="Arial"/>
          <w:sz w:val="22"/>
          <w:szCs w:val="22"/>
          <w:lang w:val="hr-HR"/>
        </w:rPr>
        <w:t xml:space="preserve">, </w:t>
      </w:r>
      <w:r w:rsidRPr="00373429">
        <w:rPr>
          <w:rFonts w:ascii="Arial" w:hAnsi="Arial" w:cs="Arial"/>
          <w:sz w:val="22"/>
          <w:szCs w:val="22"/>
          <w:lang w:val="en-US"/>
        </w:rPr>
        <w:t>стране</w:t>
      </w:r>
      <w:r w:rsidRPr="00373429">
        <w:rPr>
          <w:rFonts w:ascii="Arial" w:hAnsi="Arial" w:cs="Arial"/>
          <w:sz w:val="22"/>
          <w:szCs w:val="22"/>
          <w:lang w:val="hr-HR"/>
        </w:rPr>
        <w:t xml:space="preserve"> </w:t>
      </w:r>
      <w:r w:rsidRPr="00373429">
        <w:rPr>
          <w:rFonts w:ascii="Arial" w:hAnsi="Arial" w:cs="Arial"/>
          <w:sz w:val="22"/>
          <w:szCs w:val="22"/>
          <w:lang w:val="en-US"/>
        </w:rPr>
        <w:t>ће</w:t>
      </w:r>
      <w:r w:rsidRPr="00373429">
        <w:rPr>
          <w:rFonts w:ascii="Arial" w:hAnsi="Arial" w:cs="Arial"/>
          <w:sz w:val="22"/>
          <w:szCs w:val="22"/>
          <w:lang w:val="hr-HR"/>
        </w:rPr>
        <w:t xml:space="preserve"> </w:t>
      </w:r>
      <w:r w:rsidRPr="00373429">
        <w:rPr>
          <w:rFonts w:ascii="Arial" w:hAnsi="Arial" w:cs="Arial"/>
          <w:sz w:val="22"/>
          <w:szCs w:val="22"/>
          <w:lang w:val="en-US"/>
        </w:rPr>
        <w:t>се</w:t>
      </w:r>
      <w:r w:rsidRPr="00373429">
        <w:rPr>
          <w:rFonts w:ascii="Arial" w:hAnsi="Arial" w:cs="Arial"/>
          <w:sz w:val="22"/>
          <w:szCs w:val="22"/>
          <w:lang w:val="hr-HR"/>
        </w:rPr>
        <w:t xml:space="preserve"> </w:t>
      </w:r>
      <w:r w:rsidRPr="00373429">
        <w:rPr>
          <w:rFonts w:ascii="Arial" w:hAnsi="Arial" w:cs="Arial"/>
          <w:sz w:val="22"/>
          <w:szCs w:val="22"/>
          <w:lang w:val="en-US"/>
        </w:rPr>
        <w:t>договорити</w:t>
      </w:r>
      <w:r w:rsidRPr="00373429">
        <w:rPr>
          <w:rFonts w:ascii="Arial" w:hAnsi="Arial" w:cs="Arial"/>
          <w:sz w:val="22"/>
          <w:szCs w:val="22"/>
          <w:lang w:val="hr-HR"/>
        </w:rPr>
        <w:t xml:space="preserve"> </w:t>
      </w:r>
      <w:r w:rsidRPr="00373429">
        <w:rPr>
          <w:rFonts w:ascii="Arial" w:hAnsi="Arial" w:cs="Arial"/>
          <w:sz w:val="22"/>
          <w:szCs w:val="22"/>
          <w:lang w:val="en-US"/>
        </w:rPr>
        <w:t>о</w:t>
      </w:r>
      <w:r w:rsidRPr="00373429">
        <w:rPr>
          <w:rFonts w:ascii="Arial" w:hAnsi="Arial" w:cs="Arial"/>
          <w:sz w:val="22"/>
          <w:szCs w:val="22"/>
          <w:lang w:val="hr-HR"/>
        </w:rPr>
        <w:t xml:space="preserve"> </w:t>
      </w:r>
      <w:r w:rsidRPr="00373429">
        <w:rPr>
          <w:rFonts w:ascii="Arial" w:hAnsi="Arial" w:cs="Arial"/>
          <w:sz w:val="22"/>
          <w:szCs w:val="22"/>
          <w:lang w:val="en-US"/>
        </w:rPr>
        <w:t>даљем</w:t>
      </w:r>
      <w:r w:rsidRPr="00373429">
        <w:rPr>
          <w:rFonts w:ascii="Arial" w:hAnsi="Arial" w:cs="Arial"/>
          <w:sz w:val="22"/>
          <w:szCs w:val="22"/>
          <w:lang w:val="hr-HR"/>
        </w:rPr>
        <w:t xml:space="preserve"> </w:t>
      </w:r>
      <w:r w:rsidRPr="00373429">
        <w:rPr>
          <w:rFonts w:ascii="Arial" w:hAnsi="Arial" w:cs="Arial"/>
          <w:sz w:val="22"/>
          <w:szCs w:val="22"/>
          <w:lang w:val="en-US"/>
        </w:rPr>
        <w:t>поступању</w:t>
      </w:r>
      <w:r w:rsidRPr="00373429">
        <w:rPr>
          <w:rFonts w:ascii="Arial" w:hAnsi="Arial" w:cs="Arial"/>
          <w:sz w:val="22"/>
          <w:szCs w:val="22"/>
          <w:lang w:val="hr-HR"/>
        </w:rPr>
        <w:t xml:space="preserve"> </w:t>
      </w:r>
      <w:r w:rsidRPr="00373429">
        <w:rPr>
          <w:rFonts w:ascii="Arial" w:hAnsi="Arial" w:cs="Arial"/>
          <w:sz w:val="22"/>
          <w:szCs w:val="22"/>
          <w:lang w:val="en-US"/>
        </w:rPr>
        <w:t>у</w:t>
      </w:r>
      <w:r w:rsidRPr="00373429">
        <w:rPr>
          <w:rFonts w:ascii="Arial" w:hAnsi="Arial" w:cs="Arial"/>
          <w:sz w:val="22"/>
          <w:szCs w:val="22"/>
          <w:lang w:val="hr-HR"/>
        </w:rPr>
        <w:t xml:space="preserve"> </w:t>
      </w:r>
      <w:r w:rsidRPr="00373429">
        <w:rPr>
          <w:rFonts w:ascii="Arial" w:hAnsi="Arial" w:cs="Arial"/>
          <w:sz w:val="22"/>
          <w:szCs w:val="22"/>
          <w:lang w:val="en-US"/>
        </w:rPr>
        <w:t>извршавању</w:t>
      </w:r>
      <w:r w:rsidRPr="00373429">
        <w:rPr>
          <w:rFonts w:ascii="Arial" w:hAnsi="Arial" w:cs="Arial"/>
          <w:sz w:val="22"/>
          <w:szCs w:val="22"/>
          <w:lang w:val="hr-HR"/>
        </w:rPr>
        <w:t xml:space="preserve"> </w:t>
      </w:r>
      <w:r w:rsidRPr="00373429">
        <w:rPr>
          <w:rFonts w:ascii="Arial" w:hAnsi="Arial" w:cs="Arial"/>
          <w:sz w:val="22"/>
          <w:szCs w:val="22"/>
          <w:lang w:val="en-US"/>
        </w:rPr>
        <w:t>одредаба</w:t>
      </w:r>
      <w:r w:rsidRPr="00373429">
        <w:rPr>
          <w:rFonts w:ascii="Arial" w:hAnsi="Arial" w:cs="Arial"/>
          <w:sz w:val="22"/>
          <w:szCs w:val="22"/>
          <w:lang w:val="hr-HR"/>
        </w:rPr>
        <w:t xml:space="preserve"> </w:t>
      </w:r>
      <w:r w:rsidRPr="00373429">
        <w:rPr>
          <w:rFonts w:ascii="Arial" w:hAnsi="Arial" w:cs="Arial"/>
          <w:sz w:val="22"/>
          <w:szCs w:val="22"/>
          <w:lang w:val="en-US"/>
        </w:rPr>
        <w:t>овог</w:t>
      </w:r>
      <w:r w:rsidRPr="00373429">
        <w:rPr>
          <w:rFonts w:ascii="Arial" w:hAnsi="Arial" w:cs="Arial"/>
          <w:sz w:val="22"/>
          <w:szCs w:val="22"/>
          <w:lang w:val="hr-HR"/>
        </w:rPr>
        <w:t xml:space="preserve"> </w:t>
      </w:r>
      <w:r w:rsidRPr="00373429">
        <w:rPr>
          <w:rFonts w:ascii="Arial" w:hAnsi="Arial" w:cs="Arial"/>
          <w:sz w:val="22"/>
          <w:szCs w:val="22"/>
          <w:lang w:val="sr-Cyrl-RS"/>
        </w:rPr>
        <w:t>Оквирног споразума</w:t>
      </w:r>
      <w:r w:rsidRPr="00373429">
        <w:rPr>
          <w:rFonts w:ascii="Arial" w:hAnsi="Arial" w:cs="Arial"/>
          <w:sz w:val="22"/>
          <w:szCs w:val="22"/>
          <w:lang w:val="hr-HR"/>
        </w:rPr>
        <w:t xml:space="preserve"> –</w:t>
      </w:r>
      <w:r w:rsidRPr="00373429">
        <w:rPr>
          <w:rFonts w:ascii="Arial" w:hAnsi="Arial" w:cs="Arial"/>
          <w:sz w:val="22"/>
          <w:szCs w:val="22"/>
          <w:lang w:val="en-US"/>
        </w:rPr>
        <w:t>одлагању</w:t>
      </w:r>
      <w:r w:rsidRPr="00373429">
        <w:rPr>
          <w:rFonts w:ascii="Arial" w:hAnsi="Arial" w:cs="Arial"/>
          <w:sz w:val="22"/>
          <w:szCs w:val="22"/>
          <w:lang w:val="hr-HR"/>
        </w:rPr>
        <w:t xml:space="preserve"> </w:t>
      </w:r>
      <w:r w:rsidRPr="00373429">
        <w:rPr>
          <w:rFonts w:ascii="Arial" w:hAnsi="Arial" w:cs="Arial"/>
          <w:sz w:val="22"/>
          <w:szCs w:val="22"/>
          <w:lang w:val="en-US"/>
        </w:rPr>
        <w:t>испуњења</w:t>
      </w:r>
      <w:r w:rsidRPr="00373429">
        <w:rPr>
          <w:rFonts w:ascii="Arial" w:hAnsi="Arial" w:cs="Arial"/>
          <w:sz w:val="22"/>
          <w:szCs w:val="22"/>
          <w:lang w:val="hr-HR"/>
        </w:rPr>
        <w:t xml:space="preserve"> </w:t>
      </w:r>
      <w:r w:rsidRPr="00373429">
        <w:rPr>
          <w:rFonts w:ascii="Arial" w:hAnsi="Arial" w:cs="Arial"/>
          <w:sz w:val="22"/>
          <w:szCs w:val="22"/>
          <w:lang w:val="en-US"/>
        </w:rPr>
        <w:t>и</w:t>
      </w:r>
      <w:r w:rsidRPr="00373429">
        <w:rPr>
          <w:rFonts w:ascii="Arial" w:hAnsi="Arial" w:cs="Arial"/>
          <w:sz w:val="22"/>
          <w:szCs w:val="22"/>
          <w:lang w:val="hr-HR"/>
        </w:rPr>
        <w:t xml:space="preserve"> </w:t>
      </w:r>
      <w:r w:rsidRPr="00373429">
        <w:rPr>
          <w:rFonts w:ascii="Arial" w:hAnsi="Arial" w:cs="Arial"/>
          <w:sz w:val="22"/>
          <w:szCs w:val="22"/>
          <w:lang w:val="en-US"/>
        </w:rPr>
        <w:t>о</w:t>
      </w:r>
      <w:r w:rsidRPr="00373429">
        <w:rPr>
          <w:rFonts w:ascii="Arial" w:hAnsi="Arial" w:cs="Arial"/>
          <w:sz w:val="22"/>
          <w:szCs w:val="22"/>
          <w:lang w:val="hr-HR"/>
        </w:rPr>
        <w:t xml:space="preserve"> </w:t>
      </w:r>
      <w:r w:rsidRPr="00373429">
        <w:rPr>
          <w:rFonts w:ascii="Arial" w:hAnsi="Arial" w:cs="Arial"/>
          <w:sz w:val="22"/>
          <w:szCs w:val="22"/>
          <w:lang w:val="en-US"/>
        </w:rPr>
        <w:t>томе</w:t>
      </w:r>
      <w:r w:rsidRPr="00373429">
        <w:rPr>
          <w:rFonts w:ascii="Arial" w:hAnsi="Arial" w:cs="Arial"/>
          <w:sz w:val="22"/>
          <w:szCs w:val="22"/>
          <w:lang w:val="hr-HR"/>
        </w:rPr>
        <w:t xml:space="preserve"> </w:t>
      </w:r>
      <w:r w:rsidRPr="00373429">
        <w:rPr>
          <w:rFonts w:ascii="Arial" w:hAnsi="Arial" w:cs="Arial"/>
          <w:sz w:val="22"/>
          <w:szCs w:val="22"/>
          <w:lang w:val="en-US"/>
        </w:rPr>
        <w:t>ће</w:t>
      </w:r>
      <w:r w:rsidRPr="00373429">
        <w:rPr>
          <w:rFonts w:ascii="Arial" w:hAnsi="Arial" w:cs="Arial"/>
          <w:sz w:val="22"/>
          <w:szCs w:val="22"/>
          <w:lang w:val="hr-HR"/>
        </w:rPr>
        <w:t xml:space="preserve"> </w:t>
      </w:r>
      <w:r w:rsidRPr="00373429">
        <w:rPr>
          <w:rFonts w:ascii="Arial" w:hAnsi="Arial" w:cs="Arial"/>
          <w:sz w:val="22"/>
          <w:szCs w:val="22"/>
          <w:lang w:val="en-US"/>
        </w:rPr>
        <w:t>закључити</w:t>
      </w:r>
      <w:r w:rsidRPr="00373429">
        <w:rPr>
          <w:rFonts w:ascii="Arial" w:hAnsi="Arial" w:cs="Arial"/>
          <w:sz w:val="22"/>
          <w:szCs w:val="22"/>
          <w:lang w:val="hr-HR"/>
        </w:rPr>
        <w:t xml:space="preserve"> </w:t>
      </w:r>
      <w:r w:rsidRPr="00373429">
        <w:rPr>
          <w:rFonts w:ascii="Arial" w:hAnsi="Arial" w:cs="Arial"/>
          <w:sz w:val="22"/>
          <w:szCs w:val="22"/>
          <w:lang w:val="en-US"/>
        </w:rPr>
        <w:t>анекс</w:t>
      </w:r>
      <w:r w:rsidRPr="00373429">
        <w:rPr>
          <w:rFonts w:ascii="Arial" w:hAnsi="Arial" w:cs="Arial"/>
          <w:sz w:val="22"/>
          <w:szCs w:val="22"/>
          <w:lang w:val="hr-HR"/>
        </w:rPr>
        <w:t xml:space="preserve"> </w:t>
      </w:r>
      <w:r w:rsidRPr="00373429">
        <w:rPr>
          <w:rFonts w:ascii="Arial" w:hAnsi="Arial" w:cs="Arial"/>
          <w:sz w:val="22"/>
          <w:szCs w:val="22"/>
          <w:lang w:val="en-US"/>
        </w:rPr>
        <w:t>овог</w:t>
      </w:r>
      <w:r w:rsidRPr="00373429">
        <w:rPr>
          <w:rFonts w:ascii="Arial" w:hAnsi="Arial" w:cs="Arial"/>
          <w:sz w:val="22"/>
          <w:szCs w:val="22"/>
          <w:lang w:val="hr-HR"/>
        </w:rPr>
        <w:t xml:space="preserve"> </w:t>
      </w:r>
      <w:r w:rsidRPr="00373429">
        <w:rPr>
          <w:rFonts w:ascii="Arial" w:hAnsi="Arial" w:cs="Arial"/>
          <w:sz w:val="22"/>
          <w:szCs w:val="22"/>
          <w:lang w:val="sr-Cyrl-RS"/>
        </w:rPr>
        <w:t>Оквирног споразума</w:t>
      </w:r>
      <w:r w:rsidRPr="00373429">
        <w:rPr>
          <w:rFonts w:ascii="Arial" w:hAnsi="Arial" w:cs="Arial"/>
          <w:sz w:val="22"/>
          <w:szCs w:val="22"/>
          <w:lang w:val="hr-HR"/>
        </w:rPr>
        <w:t xml:space="preserve">, </w:t>
      </w:r>
      <w:r w:rsidRPr="00373429">
        <w:rPr>
          <w:rFonts w:ascii="Arial" w:hAnsi="Arial" w:cs="Arial"/>
          <w:sz w:val="22"/>
          <w:szCs w:val="22"/>
          <w:lang w:val="en-US"/>
        </w:rPr>
        <w:t>или</w:t>
      </w:r>
      <w:r w:rsidRPr="00373429">
        <w:rPr>
          <w:rFonts w:ascii="Arial" w:hAnsi="Arial" w:cs="Arial"/>
          <w:sz w:val="22"/>
          <w:szCs w:val="22"/>
          <w:lang w:val="hr-HR"/>
        </w:rPr>
        <w:t xml:space="preserve"> </w:t>
      </w:r>
      <w:r w:rsidRPr="00373429">
        <w:rPr>
          <w:rFonts w:ascii="Arial" w:hAnsi="Arial" w:cs="Arial"/>
          <w:sz w:val="22"/>
          <w:szCs w:val="22"/>
          <w:lang w:val="en-US"/>
        </w:rPr>
        <w:t>ће</w:t>
      </w:r>
      <w:r w:rsidRPr="00373429">
        <w:rPr>
          <w:rFonts w:ascii="Arial" w:hAnsi="Arial" w:cs="Arial"/>
          <w:sz w:val="22"/>
          <w:szCs w:val="22"/>
          <w:lang w:val="hr-HR"/>
        </w:rPr>
        <w:t xml:space="preserve"> </w:t>
      </w:r>
      <w:r w:rsidRPr="00373429">
        <w:rPr>
          <w:rFonts w:ascii="Arial" w:hAnsi="Arial" w:cs="Arial"/>
          <w:sz w:val="22"/>
          <w:szCs w:val="22"/>
          <w:lang w:val="en-US"/>
        </w:rPr>
        <w:t>се</w:t>
      </w:r>
      <w:r w:rsidRPr="00373429">
        <w:rPr>
          <w:rFonts w:ascii="Arial" w:hAnsi="Arial" w:cs="Arial"/>
          <w:sz w:val="22"/>
          <w:szCs w:val="22"/>
          <w:lang w:val="hr-HR"/>
        </w:rPr>
        <w:t xml:space="preserve"> </w:t>
      </w:r>
      <w:r w:rsidRPr="00373429">
        <w:rPr>
          <w:rFonts w:ascii="Arial" w:hAnsi="Arial" w:cs="Arial"/>
          <w:sz w:val="22"/>
          <w:szCs w:val="22"/>
          <w:lang w:val="en-US"/>
        </w:rPr>
        <w:t>договорити</w:t>
      </w:r>
      <w:r w:rsidRPr="00373429">
        <w:rPr>
          <w:rFonts w:ascii="Arial" w:hAnsi="Arial" w:cs="Arial"/>
          <w:sz w:val="22"/>
          <w:szCs w:val="22"/>
          <w:lang w:val="hr-HR"/>
        </w:rPr>
        <w:t xml:space="preserve"> </w:t>
      </w:r>
      <w:r w:rsidRPr="00373429">
        <w:rPr>
          <w:rFonts w:ascii="Arial" w:hAnsi="Arial" w:cs="Arial"/>
          <w:sz w:val="22"/>
          <w:szCs w:val="22"/>
          <w:lang w:val="en-US"/>
        </w:rPr>
        <w:t>о</w:t>
      </w:r>
      <w:r w:rsidRPr="00373429">
        <w:rPr>
          <w:rFonts w:ascii="Arial" w:hAnsi="Arial" w:cs="Arial"/>
          <w:sz w:val="22"/>
          <w:szCs w:val="22"/>
          <w:lang w:val="hr-HR"/>
        </w:rPr>
        <w:t xml:space="preserve"> </w:t>
      </w:r>
      <w:r w:rsidRPr="00373429">
        <w:rPr>
          <w:rFonts w:ascii="Arial" w:hAnsi="Arial" w:cs="Arial"/>
          <w:sz w:val="22"/>
          <w:szCs w:val="22"/>
          <w:lang w:val="en-US"/>
        </w:rPr>
        <w:t>раскиду</w:t>
      </w:r>
      <w:r w:rsidRPr="00373429">
        <w:rPr>
          <w:rFonts w:ascii="Arial" w:hAnsi="Arial" w:cs="Arial"/>
          <w:sz w:val="22"/>
          <w:szCs w:val="22"/>
          <w:lang w:val="hr-HR"/>
        </w:rPr>
        <w:t xml:space="preserve"> </w:t>
      </w:r>
      <w:r w:rsidRPr="00373429">
        <w:rPr>
          <w:rFonts w:ascii="Arial" w:hAnsi="Arial" w:cs="Arial"/>
          <w:sz w:val="22"/>
          <w:szCs w:val="22"/>
          <w:lang w:val="en-US"/>
        </w:rPr>
        <w:t>овог</w:t>
      </w:r>
      <w:r w:rsidRPr="00373429">
        <w:rPr>
          <w:rFonts w:ascii="Arial" w:hAnsi="Arial" w:cs="Arial"/>
          <w:sz w:val="22"/>
          <w:szCs w:val="22"/>
          <w:lang w:val="hr-HR"/>
        </w:rPr>
        <w:t xml:space="preserve"> </w:t>
      </w:r>
      <w:r w:rsidRPr="00373429">
        <w:rPr>
          <w:rFonts w:ascii="Arial" w:hAnsi="Arial" w:cs="Arial"/>
          <w:sz w:val="22"/>
          <w:szCs w:val="22"/>
          <w:lang w:val="sr-Cyrl-RS"/>
        </w:rPr>
        <w:t>Оквирног споразума</w:t>
      </w:r>
      <w:r w:rsidRPr="00373429">
        <w:rPr>
          <w:rFonts w:ascii="Arial" w:hAnsi="Arial" w:cs="Arial"/>
          <w:sz w:val="22"/>
          <w:szCs w:val="22"/>
          <w:lang w:val="hr-HR"/>
        </w:rPr>
        <w:t xml:space="preserve">, </w:t>
      </w:r>
      <w:r w:rsidRPr="00373429">
        <w:rPr>
          <w:rFonts w:ascii="Arial" w:hAnsi="Arial" w:cs="Arial"/>
          <w:sz w:val="22"/>
          <w:szCs w:val="22"/>
          <w:lang w:val="en-US"/>
        </w:rPr>
        <w:t>с</w:t>
      </w:r>
      <w:r w:rsidRPr="00373429">
        <w:rPr>
          <w:rFonts w:ascii="Arial" w:hAnsi="Arial" w:cs="Arial"/>
          <w:sz w:val="22"/>
          <w:szCs w:val="22"/>
          <w:lang w:val="hr-HR"/>
        </w:rPr>
        <w:t xml:space="preserve"> </w:t>
      </w:r>
      <w:r w:rsidRPr="00373429">
        <w:rPr>
          <w:rFonts w:ascii="Arial" w:hAnsi="Arial" w:cs="Arial"/>
          <w:sz w:val="22"/>
          <w:szCs w:val="22"/>
          <w:lang w:val="en-US"/>
        </w:rPr>
        <w:t>тим</w:t>
      </w:r>
      <w:r w:rsidRPr="00373429">
        <w:rPr>
          <w:rFonts w:ascii="Arial" w:hAnsi="Arial" w:cs="Arial"/>
          <w:sz w:val="22"/>
          <w:szCs w:val="22"/>
          <w:lang w:val="hr-HR"/>
        </w:rPr>
        <w:t xml:space="preserve"> </w:t>
      </w:r>
      <w:r w:rsidRPr="00373429">
        <w:rPr>
          <w:rFonts w:ascii="Arial" w:hAnsi="Arial" w:cs="Arial"/>
          <w:sz w:val="22"/>
          <w:szCs w:val="22"/>
          <w:lang w:val="en-US"/>
        </w:rPr>
        <w:t>да</w:t>
      </w:r>
      <w:r w:rsidRPr="00373429">
        <w:rPr>
          <w:rFonts w:ascii="Arial" w:hAnsi="Arial" w:cs="Arial"/>
          <w:sz w:val="22"/>
          <w:szCs w:val="22"/>
          <w:lang w:val="hr-HR"/>
        </w:rPr>
        <w:t xml:space="preserve"> </w:t>
      </w:r>
      <w:r w:rsidRPr="00373429">
        <w:rPr>
          <w:rFonts w:ascii="Arial" w:hAnsi="Arial" w:cs="Arial"/>
          <w:sz w:val="22"/>
          <w:szCs w:val="22"/>
          <w:lang w:val="en-US"/>
        </w:rPr>
        <w:t>у</w:t>
      </w:r>
      <w:r w:rsidRPr="00373429">
        <w:rPr>
          <w:rFonts w:ascii="Arial" w:hAnsi="Arial" w:cs="Arial"/>
          <w:sz w:val="22"/>
          <w:szCs w:val="22"/>
          <w:lang w:val="hr-HR"/>
        </w:rPr>
        <w:t xml:space="preserve"> </w:t>
      </w:r>
      <w:r w:rsidRPr="00373429">
        <w:rPr>
          <w:rFonts w:ascii="Arial" w:hAnsi="Arial" w:cs="Arial"/>
          <w:sz w:val="22"/>
          <w:szCs w:val="22"/>
          <w:lang w:val="en-US"/>
        </w:rPr>
        <w:t>случају</w:t>
      </w:r>
      <w:r w:rsidRPr="00373429">
        <w:rPr>
          <w:rFonts w:ascii="Arial" w:hAnsi="Arial" w:cs="Arial"/>
          <w:sz w:val="22"/>
          <w:szCs w:val="22"/>
          <w:lang w:val="hr-HR"/>
        </w:rPr>
        <w:t xml:space="preserve"> </w:t>
      </w:r>
      <w:r w:rsidRPr="00373429">
        <w:rPr>
          <w:rFonts w:ascii="Arial" w:hAnsi="Arial" w:cs="Arial"/>
          <w:sz w:val="22"/>
          <w:szCs w:val="22"/>
          <w:lang w:val="en-US"/>
        </w:rPr>
        <w:t>раскида</w:t>
      </w:r>
      <w:r w:rsidRPr="00373429">
        <w:rPr>
          <w:rFonts w:ascii="Arial" w:hAnsi="Arial" w:cs="Arial"/>
          <w:sz w:val="22"/>
          <w:szCs w:val="22"/>
          <w:lang w:val="hr-HR"/>
        </w:rPr>
        <w:t xml:space="preserve"> </w:t>
      </w:r>
      <w:r w:rsidRPr="00373429">
        <w:rPr>
          <w:rFonts w:ascii="Arial" w:hAnsi="Arial" w:cs="Arial"/>
          <w:sz w:val="22"/>
          <w:szCs w:val="22"/>
          <w:lang w:val="sr-Cyrl-RS"/>
        </w:rPr>
        <w:t>Оквирног споразума</w:t>
      </w:r>
      <w:r w:rsidRPr="00373429">
        <w:rPr>
          <w:rFonts w:ascii="Arial" w:hAnsi="Arial" w:cs="Arial"/>
          <w:sz w:val="22"/>
          <w:szCs w:val="22"/>
          <w:lang w:val="hr-HR"/>
        </w:rPr>
        <w:t xml:space="preserve"> </w:t>
      </w:r>
      <w:r w:rsidRPr="00373429">
        <w:rPr>
          <w:rFonts w:ascii="Arial" w:hAnsi="Arial" w:cs="Arial"/>
          <w:sz w:val="22"/>
          <w:szCs w:val="22"/>
          <w:lang w:val="en-US"/>
        </w:rPr>
        <w:t>по</w:t>
      </w:r>
      <w:r w:rsidRPr="00373429">
        <w:rPr>
          <w:rFonts w:ascii="Arial" w:hAnsi="Arial" w:cs="Arial"/>
          <w:sz w:val="22"/>
          <w:szCs w:val="22"/>
          <w:lang w:val="hr-HR"/>
        </w:rPr>
        <w:t xml:space="preserve"> </w:t>
      </w:r>
      <w:r w:rsidRPr="00373429">
        <w:rPr>
          <w:rFonts w:ascii="Arial" w:hAnsi="Arial" w:cs="Arial"/>
          <w:sz w:val="22"/>
          <w:szCs w:val="22"/>
          <w:lang w:val="en-US"/>
        </w:rPr>
        <w:t>овом</w:t>
      </w:r>
      <w:r w:rsidRPr="00373429">
        <w:rPr>
          <w:rFonts w:ascii="Arial" w:hAnsi="Arial" w:cs="Arial"/>
          <w:sz w:val="22"/>
          <w:szCs w:val="22"/>
          <w:lang w:val="hr-HR"/>
        </w:rPr>
        <w:t xml:space="preserve"> </w:t>
      </w:r>
      <w:r w:rsidRPr="00373429">
        <w:rPr>
          <w:rFonts w:ascii="Arial" w:hAnsi="Arial" w:cs="Arial"/>
          <w:sz w:val="22"/>
          <w:szCs w:val="22"/>
          <w:lang w:val="en-US"/>
        </w:rPr>
        <w:t>основу</w:t>
      </w:r>
      <w:r w:rsidRPr="00373429">
        <w:rPr>
          <w:rFonts w:ascii="Arial" w:hAnsi="Arial" w:cs="Arial"/>
          <w:sz w:val="22"/>
          <w:szCs w:val="22"/>
          <w:lang w:val="hr-HR"/>
        </w:rPr>
        <w:t xml:space="preserve"> – </w:t>
      </w:r>
      <w:r w:rsidRPr="00373429">
        <w:rPr>
          <w:rFonts w:ascii="Arial" w:hAnsi="Arial" w:cs="Arial"/>
          <w:sz w:val="22"/>
          <w:szCs w:val="22"/>
          <w:lang w:val="en-US"/>
        </w:rPr>
        <w:t>ни</w:t>
      </w:r>
      <w:r w:rsidRPr="00373429">
        <w:rPr>
          <w:rFonts w:ascii="Arial" w:hAnsi="Arial" w:cs="Arial"/>
          <w:sz w:val="22"/>
          <w:szCs w:val="22"/>
          <w:lang w:val="hr-HR"/>
        </w:rPr>
        <w:t xml:space="preserve"> </w:t>
      </w:r>
      <w:r w:rsidRPr="00373429">
        <w:rPr>
          <w:rFonts w:ascii="Arial" w:hAnsi="Arial" w:cs="Arial"/>
          <w:sz w:val="22"/>
          <w:szCs w:val="22"/>
          <w:lang w:val="en-US"/>
        </w:rPr>
        <w:t>једна</w:t>
      </w:r>
      <w:r w:rsidRPr="00373429">
        <w:rPr>
          <w:rFonts w:ascii="Arial" w:hAnsi="Arial" w:cs="Arial"/>
          <w:sz w:val="22"/>
          <w:szCs w:val="22"/>
          <w:lang w:val="hr-HR"/>
        </w:rPr>
        <w:t xml:space="preserve"> </w:t>
      </w:r>
      <w:r w:rsidRPr="00373429">
        <w:rPr>
          <w:rFonts w:ascii="Arial" w:hAnsi="Arial" w:cs="Arial"/>
          <w:sz w:val="22"/>
          <w:szCs w:val="22"/>
          <w:lang w:val="en-US"/>
        </w:rPr>
        <w:t>од</w:t>
      </w:r>
      <w:r w:rsidRPr="00373429">
        <w:rPr>
          <w:rFonts w:ascii="Arial" w:hAnsi="Arial" w:cs="Arial"/>
          <w:sz w:val="22"/>
          <w:szCs w:val="22"/>
          <w:lang w:val="hr-HR"/>
        </w:rPr>
        <w:t xml:space="preserve"> </w:t>
      </w:r>
      <w:r w:rsidRPr="00373429">
        <w:rPr>
          <w:rFonts w:ascii="Arial" w:hAnsi="Arial" w:cs="Arial"/>
          <w:sz w:val="22"/>
          <w:szCs w:val="22"/>
          <w:lang w:val="en-US"/>
        </w:rPr>
        <w:t>страна</w:t>
      </w:r>
      <w:r w:rsidRPr="00373429">
        <w:rPr>
          <w:rFonts w:ascii="Arial" w:hAnsi="Arial" w:cs="Arial"/>
          <w:sz w:val="22"/>
          <w:szCs w:val="22"/>
          <w:lang w:val="hr-HR"/>
        </w:rPr>
        <w:t xml:space="preserve"> </w:t>
      </w:r>
      <w:r w:rsidRPr="00373429">
        <w:rPr>
          <w:rFonts w:ascii="Arial" w:hAnsi="Arial" w:cs="Arial"/>
          <w:sz w:val="22"/>
          <w:szCs w:val="22"/>
          <w:lang w:val="en-US"/>
        </w:rPr>
        <w:t>не</w:t>
      </w:r>
      <w:r w:rsidRPr="00373429">
        <w:rPr>
          <w:rFonts w:ascii="Arial" w:hAnsi="Arial" w:cs="Arial"/>
          <w:sz w:val="22"/>
          <w:szCs w:val="22"/>
          <w:lang w:val="hr-HR"/>
        </w:rPr>
        <w:t xml:space="preserve"> </w:t>
      </w:r>
      <w:r w:rsidRPr="00373429">
        <w:rPr>
          <w:rFonts w:ascii="Arial" w:hAnsi="Arial" w:cs="Arial"/>
          <w:sz w:val="22"/>
          <w:szCs w:val="22"/>
          <w:lang w:val="en-US"/>
        </w:rPr>
        <w:t>стиче</w:t>
      </w:r>
      <w:r w:rsidRPr="00373429">
        <w:rPr>
          <w:rFonts w:ascii="Arial" w:hAnsi="Arial" w:cs="Arial"/>
          <w:sz w:val="22"/>
          <w:szCs w:val="22"/>
          <w:lang w:val="hr-HR"/>
        </w:rPr>
        <w:t xml:space="preserve"> </w:t>
      </w:r>
      <w:r w:rsidRPr="00373429">
        <w:rPr>
          <w:rFonts w:ascii="Arial" w:hAnsi="Arial" w:cs="Arial"/>
          <w:sz w:val="22"/>
          <w:szCs w:val="22"/>
          <w:lang w:val="en-US"/>
        </w:rPr>
        <w:t>право</w:t>
      </w:r>
      <w:r w:rsidRPr="00373429">
        <w:rPr>
          <w:rFonts w:ascii="Arial" w:hAnsi="Arial" w:cs="Arial"/>
          <w:sz w:val="22"/>
          <w:szCs w:val="22"/>
          <w:lang w:val="hr-HR"/>
        </w:rPr>
        <w:t xml:space="preserve"> </w:t>
      </w:r>
      <w:r w:rsidRPr="00373429">
        <w:rPr>
          <w:rFonts w:ascii="Arial" w:hAnsi="Arial" w:cs="Arial"/>
          <w:sz w:val="22"/>
          <w:szCs w:val="22"/>
          <w:lang w:val="en-US"/>
        </w:rPr>
        <w:t>на</w:t>
      </w:r>
      <w:r w:rsidRPr="00373429">
        <w:rPr>
          <w:rFonts w:ascii="Arial" w:hAnsi="Arial" w:cs="Arial"/>
          <w:sz w:val="22"/>
          <w:szCs w:val="22"/>
          <w:lang w:val="hr-HR"/>
        </w:rPr>
        <w:t xml:space="preserve"> </w:t>
      </w:r>
      <w:r w:rsidRPr="00373429">
        <w:rPr>
          <w:rFonts w:ascii="Arial" w:hAnsi="Arial" w:cs="Arial"/>
          <w:sz w:val="22"/>
          <w:szCs w:val="22"/>
          <w:lang w:val="en-US"/>
        </w:rPr>
        <w:t>накнаду</w:t>
      </w:r>
      <w:r w:rsidRPr="00373429">
        <w:rPr>
          <w:rFonts w:ascii="Arial" w:hAnsi="Arial" w:cs="Arial"/>
          <w:sz w:val="22"/>
          <w:szCs w:val="22"/>
          <w:lang w:val="hr-HR"/>
        </w:rPr>
        <w:t xml:space="preserve"> </w:t>
      </w:r>
      <w:r w:rsidRPr="00373429">
        <w:rPr>
          <w:rFonts w:ascii="Arial" w:hAnsi="Arial" w:cs="Arial"/>
          <w:sz w:val="22"/>
          <w:szCs w:val="22"/>
          <w:lang w:val="en-US"/>
        </w:rPr>
        <w:t>било</w:t>
      </w:r>
      <w:r w:rsidRPr="00373429">
        <w:rPr>
          <w:rFonts w:ascii="Arial" w:hAnsi="Arial" w:cs="Arial"/>
          <w:sz w:val="22"/>
          <w:szCs w:val="22"/>
          <w:lang w:val="hr-HR"/>
        </w:rPr>
        <w:t xml:space="preserve"> </w:t>
      </w:r>
      <w:r w:rsidRPr="00373429">
        <w:rPr>
          <w:rFonts w:ascii="Arial" w:hAnsi="Arial" w:cs="Arial"/>
          <w:sz w:val="22"/>
          <w:szCs w:val="22"/>
          <w:lang w:val="en-US"/>
        </w:rPr>
        <w:t>какве</w:t>
      </w:r>
      <w:r w:rsidRPr="00373429">
        <w:rPr>
          <w:rFonts w:ascii="Arial" w:hAnsi="Arial" w:cs="Arial"/>
          <w:sz w:val="22"/>
          <w:szCs w:val="22"/>
          <w:lang w:val="hr-HR"/>
        </w:rPr>
        <w:t xml:space="preserve"> </w:t>
      </w:r>
      <w:r w:rsidRPr="00373429">
        <w:rPr>
          <w:rFonts w:ascii="Arial" w:hAnsi="Arial" w:cs="Arial"/>
          <w:sz w:val="22"/>
          <w:szCs w:val="22"/>
          <w:lang w:val="en-US"/>
        </w:rPr>
        <w:t>штете</w:t>
      </w:r>
      <w:r w:rsidR="00F7364A">
        <w:rPr>
          <w:rFonts w:ascii="Arial" w:hAnsi="Arial" w:cs="Arial"/>
          <w:sz w:val="22"/>
          <w:szCs w:val="22"/>
          <w:lang w:val="sr-Cyrl-RS"/>
        </w:rPr>
        <w:t>.</w:t>
      </w:r>
    </w:p>
    <w:p w14:paraId="47ED0D4C" w14:textId="77777777" w:rsidR="00AA4E99" w:rsidRDefault="00AA4E99" w:rsidP="001D1C88">
      <w:pPr>
        <w:spacing w:line="276" w:lineRule="auto"/>
        <w:jc w:val="center"/>
        <w:rPr>
          <w:rFonts w:ascii="Arial" w:hAnsi="Arial" w:cs="Arial"/>
          <w:b/>
          <w:sz w:val="22"/>
          <w:szCs w:val="22"/>
        </w:rPr>
      </w:pPr>
    </w:p>
    <w:p w14:paraId="50A2C1F6" w14:textId="308DE5F2" w:rsidR="001D1C88" w:rsidRDefault="002C0F72" w:rsidP="001D1C88">
      <w:pPr>
        <w:spacing w:line="276" w:lineRule="auto"/>
        <w:jc w:val="center"/>
        <w:rPr>
          <w:rFonts w:ascii="Arial" w:hAnsi="Arial" w:cs="Arial"/>
          <w:b/>
          <w:sz w:val="22"/>
          <w:szCs w:val="22"/>
        </w:rPr>
      </w:pPr>
      <w:r w:rsidRPr="00C24E7A">
        <w:rPr>
          <w:rFonts w:ascii="Arial" w:hAnsi="Arial" w:cs="Arial"/>
          <w:b/>
          <w:sz w:val="22"/>
          <w:szCs w:val="22"/>
        </w:rPr>
        <w:t>НАКНАДА ШТЕТЕ</w:t>
      </w:r>
    </w:p>
    <w:p w14:paraId="6C23FB2B" w14:textId="77777777" w:rsidR="00AA4E99" w:rsidRDefault="00AA4E99" w:rsidP="00330376">
      <w:pPr>
        <w:spacing w:line="276" w:lineRule="auto"/>
        <w:jc w:val="center"/>
        <w:rPr>
          <w:rFonts w:ascii="Arial" w:hAnsi="Arial" w:cs="Arial"/>
          <w:b/>
          <w:sz w:val="22"/>
          <w:szCs w:val="22"/>
        </w:rPr>
      </w:pPr>
    </w:p>
    <w:p w14:paraId="11E13C4C" w14:textId="3F584985" w:rsidR="0093776C" w:rsidRPr="00330376" w:rsidRDefault="00373429" w:rsidP="00330376">
      <w:pPr>
        <w:spacing w:line="276" w:lineRule="auto"/>
        <w:jc w:val="center"/>
        <w:rPr>
          <w:rFonts w:ascii="Arial" w:hAnsi="Arial" w:cs="Arial"/>
          <w:b/>
          <w:sz w:val="22"/>
          <w:szCs w:val="22"/>
        </w:rPr>
      </w:pPr>
      <w:r>
        <w:rPr>
          <w:rFonts w:ascii="Arial" w:hAnsi="Arial" w:cs="Arial"/>
          <w:b/>
          <w:sz w:val="22"/>
          <w:szCs w:val="22"/>
        </w:rPr>
        <w:t>Члан 2</w:t>
      </w:r>
      <w:r w:rsidR="00C64352">
        <w:rPr>
          <w:rFonts w:ascii="Arial" w:hAnsi="Arial" w:cs="Arial"/>
          <w:b/>
          <w:sz w:val="22"/>
          <w:szCs w:val="22"/>
          <w:lang w:val="sr-Cyrl-RS"/>
        </w:rPr>
        <w:t>0</w:t>
      </w:r>
      <w:r>
        <w:rPr>
          <w:rFonts w:ascii="Arial" w:hAnsi="Arial" w:cs="Arial"/>
          <w:b/>
          <w:sz w:val="22"/>
          <w:szCs w:val="22"/>
        </w:rPr>
        <w:t>.</w:t>
      </w:r>
    </w:p>
    <w:p w14:paraId="67D75C05" w14:textId="77777777" w:rsidR="0033459A" w:rsidRPr="0033459A" w:rsidRDefault="0033459A" w:rsidP="0033459A">
      <w:pPr>
        <w:contextualSpacing/>
        <w:jc w:val="both"/>
        <w:rPr>
          <w:rFonts w:ascii="Arial" w:eastAsia="Arial Unicode MS" w:hAnsi="Arial" w:cs="Arial"/>
          <w:sz w:val="22"/>
          <w:szCs w:val="22"/>
        </w:rPr>
      </w:pPr>
      <w:r w:rsidRPr="0033459A">
        <w:rPr>
          <w:rFonts w:ascii="Arial" w:eastAsia="Arial Unicode MS" w:hAnsi="Arial" w:cs="Arial"/>
          <w:sz w:val="22"/>
          <w:szCs w:val="22"/>
        </w:rPr>
        <w:t xml:space="preserve">Извођач радова је у складу са ЗОО одговоран за штету коју је претрпео </w:t>
      </w:r>
      <w:r w:rsidRPr="0033459A">
        <w:rPr>
          <w:rFonts w:ascii="Arial" w:eastAsia="Arial Unicode MS" w:hAnsi="Arial" w:cs="Arial"/>
          <w:sz w:val="22"/>
          <w:szCs w:val="22"/>
          <w:lang w:val="sr-Cyrl-RS"/>
        </w:rPr>
        <w:t xml:space="preserve">Наручилац </w:t>
      </w:r>
      <w:r w:rsidRPr="0033459A">
        <w:rPr>
          <w:rFonts w:ascii="Arial" w:eastAsia="Arial Unicode MS" w:hAnsi="Arial" w:cs="Arial"/>
          <w:sz w:val="22"/>
          <w:szCs w:val="22"/>
        </w:rPr>
        <w:t xml:space="preserve">неиспуњењем, делимичним испуњењем или задоцњењем у испуњењу обавеза преузетих овим </w:t>
      </w:r>
      <w:r w:rsidRPr="0033459A">
        <w:rPr>
          <w:rFonts w:ascii="Arial" w:eastAsia="Arial Unicode MS" w:hAnsi="Arial" w:cs="Arial"/>
          <w:sz w:val="22"/>
          <w:szCs w:val="22"/>
          <w:lang w:val="sr-Cyrl-RS"/>
        </w:rPr>
        <w:t>оквирним споразумом</w:t>
      </w:r>
      <w:r w:rsidRPr="0033459A">
        <w:rPr>
          <w:rFonts w:ascii="Arial" w:eastAsia="Arial Unicode MS" w:hAnsi="Arial" w:cs="Arial"/>
          <w:sz w:val="22"/>
          <w:szCs w:val="22"/>
        </w:rPr>
        <w:t>.</w:t>
      </w:r>
    </w:p>
    <w:p w14:paraId="4BF225A6" w14:textId="77777777" w:rsidR="0033459A" w:rsidRPr="0033459A" w:rsidRDefault="0033459A" w:rsidP="0033459A">
      <w:pPr>
        <w:contextualSpacing/>
        <w:jc w:val="both"/>
        <w:rPr>
          <w:rFonts w:ascii="Arial" w:eastAsia="Arial Unicode MS" w:hAnsi="Arial" w:cs="Arial"/>
          <w:sz w:val="22"/>
          <w:szCs w:val="22"/>
        </w:rPr>
      </w:pPr>
    </w:p>
    <w:p w14:paraId="1871725E" w14:textId="533D34D2" w:rsidR="00EE0944" w:rsidRPr="001B5552" w:rsidRDefault="0033459A" w:rsidP="00EE0944">
      <w:pPr>
        <w:tabs>
          <w:tab w:val="left" w:pos="9090"/>
        </w:tabs>
        <w:jc w:val="both"/>
        <w:rPr>
          <w:rFonts w:ascii="Arial" w:hAnsi="Arial" w:cs="Arial"/>
          <w:sz w:val="22"/>
          <w:szCs w:val="22"/>
        </w:rPr>
      </w:pPr>
      <w:r w:rsidRPr="0033459A">
        <w:rPr>
          <w:rFonts w:ascii="Arial" w:eastAsia="Arial Unicode MS" w:hAnsi="Arial" w:cs="Arial"/>
          <w:sz w:val="22"/>
          <w:szCs w:val="22"/>
        </w:rPr>
        <w:t xml:space="preserve">Уколико </w:t>
      </w:r>
      <w:r w:rsidRPr="0033459A">
        <w:rPr>
          <w:rFonts w:ascii="Arial" w:eastAsia="Arial Unicode MS" w:hAnsi="Arial" w:cs="Arial"/>
          <w:sz w:val="22"/>
          <w:szCs w:val="22"/>
          <w:lang w:val="sr-Cyrl-RS"/>
        </w:rPr>
        <w:t>Наручилац</w:t>
      </w:r>
      <w:r w:rsidRPr="0033459A">
        <w:rPr>
          <w:rFonts w:ascii="Arial" w:eastAsia="Arial Unicode MS" w:hAnsi="Arial" w:cs="Arial"/>
          <w:sz w:val="22"/>
          <w:szCs w:val="22"/>
        </w:rPr>
        <w:t xml:space="preserve"> претрпи штету због чињења или нечињења Извођача радова и уколико се стране </w:t>
      </w:r>
      <w:r w:rsidRPr="0033459A">
        <w:rPr>
          <w:rFonts w:ascii="Arial" w:eastAsia="Arial Unicode MS" w:hAnsi="Arial" w:cs="Arial"/>
          <w:sz w:val="22"/>
          <w:szCs w:val="22"/>
          <w:lang w:val="sr-Cyrl-RS"/>
        </w:rPr>
        <w:t xml:space="preserve">у оквирном споразуму </w:t>
      </w:r>
      <w:r w:rsidRPr="0033459A">
        <w:rPr>
          <w:rFonts w:ascii="Arial" w:eastAsia="Arial Unicode MS" w:hAnsi="Arial" w:cs="Arial"/>
          <w:sz w:val="22"/>
          <w:szCs w:val="22"/>
        </w:rPr>
        <w:t xml:space="preserve">сагласе око основа и висине претрпљене штете, </w:t>
      </w:r>
      <w:r w:rsidRPr="0033459A">
        <w:rPr>
          <w:rFonts w:ascii="Arial" w:eastAsia="Arial Unicode MS" w:hAnsi="Arial" w:cs="Arial"/>
          <w:sz w:val="22"/>
          <w:szCs w:val="22"/>
          <w:lang w:val="sr-Cyrl-RS"/>
        </w:rPr>
        <w:t>Извођач радова</w:t>
      </w:r>
      <w:r w:rsidRPr="0033459A">
        <w:rPr>
          <w:rFonts w:ascii="Arial" w:eastAsia="Arial Unicode MS" w:hAnsi="Arial" w:cs="Arial"/>
          <w:sz w:val="22"/>
          <w:szCs w:val="22"/>
        </w:rPr>
        <w:t xml:space="preserve"> је сагласан да </w:t>
      </w:r>
      <w:r w:rsidRPr="0033459A">
        <w:rPr>
          <w:rFonts w:ascii="Arial" w:eastAsia="Arial Unicode MS" w:hAnsi="Arial" w:cs="Arial"/>
          <w:sz w:val="22"/>
          <w:szCs w:val="22"/>
          <w:lang w:val="sr-Cyrl-RS"/>
        </w:rPr>
        <w:t>Наручиоцу</w:t>
      </w:r>
      <w:r w:rsidRPr="0033459A">
        <w:rPr>
          <w:rFonts w:ascii="Arial" w:eastAsia="Arial Unicode MS" w:hAnsi="Arial" w:cs="Arial"/>
          <w:sz w:val="22"/>
          <w:szCs w:val="22"/>
        </w:rPr>
        <w:t xml:space="preserve"> исту накнади, тако што </w:t>
      </w:r>
      <w:r w:rsidRPr="0033459A">
        <w:rPr>
          <w:rFonts w:ascii="Arial" w:eastAsia="Arial Unicode MS" w:hAnsi="Arial" w:cs="Arial"/>
          <w:sz w:val="22"/>
          <w:szCs w:val="22"/>
          <w:lang w:val="sr-Cyrl-RS"/>
        </w:rPr>
        <w:t>Наручилац</w:t>
      </w:r>
      <w:r w:rsidRPr="0033459A">
        <w:rPr>
          <w:rFonts w:ascii="Arial" w:eastAsia="Arial Unicode MS" w:hAnsi="Arial" w:cs="Arial"/>
          <w:sz w:val="22"/>
          <w:szCs w:val="22"/>
        </w:rPr>
        <w:t xml:space="preserve"> има право на наплату накнаде штете без посебног обавештења </w:t>
      </w:r>
      <w:r w:rsidRPr="0033459A">
        <w:rPr>
          <w:rFonts w:ascii="Arial" w:eastAsia="Arial Unicode MS" w:hAnsi="Arial" w:cs="Arial"/>
          <w:sz w:val="22"/>
          <w:szCs w:val="22"/>
          <w:lang w:val="sr-Cyrl-RS"/>
        </w:rPr>
        <w:t>Извођача радова</w:t>
      </w:r>
      <w:r w:rsidRPr="0033459A">
        <w:rPr>
          <w:rFonts w:ascii="Arial" w:eastAsia="Arial Unicode MS" w:hAnsi="Arial" w:cs="Arial"/>
          <w:sz w:val="22"/>
          <w:szCs w:val="22"/>
        </w:rPr>
        <w:t xml:space="preserve"> уз издавање одговарајућег рачуна са </w:t>
      </w:r>
      <w:r w:rsidRPr="00C64352">
        <w:rPr>
          <w:rFonts w:ascii="Arial" w:eastAsia="Arial Unicode MS" w:hAnsi="Arial" w:cs="Arial"/>
          <w:sz w:val="22"/>
          <w:szCs w:val="22"/>
        </w:rPr>
        <w:t xml:space="preserve">роком плаћања </w:t>
      </w:r>
      <w:r w:rsidR="00EE0944" w:rsidRPr="00C64352">
        <w:rPr>
          <w:rFonts w:ascii="Arial" w:hAnsi="Arial" w:cs="Arial"/>
          <w:sz w:val="22"/>
          <w:szCs w:val="22"/>
        </w:rPr>
        <w:t>до 45 (словима:</w:t>
      </w:r>
      <w:r w:rsidR="00EE0944" w:rsidRPr="00C64352">
        <w:rPr>
          <w:rFonts w:ascii="Arial" w:hAnsi="Arial" w:cs="Arial"/>
          <w:sz w:val="22"/>
          <w:szCs w:val="22"/>
          <w:lang w:val="sr-Cyrl-RS"/>
        </w:rPr>
        <w:t xml:space="preserve"> </w:t>
      </w:r>
      <w:r w:rsidR="00EE0944" w:rsidRPr="00C64352">
        <w:rPr>
          <w:rFonts w:ascii="Arial" w:hAnsi="Arial" w:cs="Arial"/>
          <w:sz w:val="22"/>
          <w:szCs w:val="22"/>
        </w:rPr>
        <w:t>четрдесетпет) дaнa oд дaнa пријема</w:t>
      </w:r>
      <w:r w:rsidR="00EE0944" w:rsidRPr="00C64352">
        <w:rPr>
          <w:rFonts w:ascii="Arial" w:hAnsi="Arial" w:cs="Arial"/>
          <w:sz w:val="22"/>
          <w:szCs w:val="22"/>
          <w:lang w:val="sr-Cyrl-RS"/>
        </w:rPr>
        <w:t>,</w:t>
      </w:r>
      <w:r w:rsidR="00EE0944" w:rsidRPr="00C64352">
        <w:rPr>
          <w:rFonts w:ascii="Arial" w:hAnsi="Arial" w:cs="Arial"/>
          <w:sz w:val="22"/>
          <w:szCs w:val="22"/>
        </w:rPr>
        <w:t xml:space="preserve"> од стране </w:t>
      </w:r>
      <w:r w:rsidR="00EE0944" w:rsidRPr="00C64352">
        <w:rPr>
          <w:rFonts w:ascii="Arial" w:hAnsi="Arial" w:cs="Arial"/>
          <w:sz w:val="22"/>
          <w:szCs w:val="22"/>
          <w:lang w:val="sr-Cyrl-ME"/>
        </w:rPr>
        <w:t>Извођача радова</w:t>
      </w:r>
      <w:r w:rsidR="00EE0944" w:rsidRPr="00C64352">
        <w:rPr>
          <w:rFonts w:ascii="Arial" w:hAnsi="Arial" w:cs="Arial"/>
          <w:sz w:val="22"/>
          <w:szCs w:val="22"/>
        </w:rPr>
        <w:t xml:space="preserve">, рачуна </w:t>
      </w:r>
      <w:r w:rsidR="00EE0944" w:rsidRPr="00C64352">
        <w:rPr>
          <w:rFonts w:ascii="Arial" w:hAnsi="Arial" w:cs="Arial"/>
          <w:bCs/>
          <w:sz w:val="22"/>
          <w:szCs w:val="22"/>
          <w:lang w:val="sr-Cyrl-ME"/>
        </w:rPr>
        <w:t>Наручиоца</w:t>
      </w:r>
      <w:r w:rsidR="00EE0944" w:rsidRPr="00C64352">
        <w:rPr>
          <w:rFonts w:ascii="Arial" w:hAnsi="Arial" w:cs="Arial"/>
          <w:bCs/>
          <w:sz w:val="22"/>
          <w:szCs w:val="22"/>
        </w:rPr>
        <w:t xml:space="preserve"> </w:t>
      </w:r>
      <w:r w:rsidR="00EE0944" w:rsidRPr="00C64352">
        <w:rPr>
          <w:rFonts w:ascii="Arial" w:hAnsi="Arial" w:cs="Arial"/>
          <w:sz w:val="22"/>
          <w:szCs w:val="22"/>
        </w:rPr>
        <w:t>испостављеног по овом основу.</w:t>
      </w:r>
    </w:p>
    <w:p w14:paraId="6E2050BA" w14:textId="77777777" w:rsidR="00EE0944" w:rsidRDefault="00EE0944" w:rsidP="0033459A">
      <w:pPr>
        <w:contextualSpacing/>
        <w:jc w:val="both"/>
        <w:rPr>
          <w:rFonts w:ascii="Arial" w:eastAsia="Arial Unicode MS" w:hAnsi="Arial" w:cs="Arial"/>
          <w:sz w:val="22"/>
          <w:szCs w:val="22"/>
        </w:rPr>
      </w:pPr>
    </w:p>
    <w:p w14:paraId="14D2A519" w14:textId="77777777" w:rsidR="0033459A" w:rsidRPr="0033459A" w:rsidRDefault="0033459A" w:rsidP="0033459A">
      <w:pPr>
        <w:contextualSpacing/>
        <w:jc w:val="both"/>
        <w:rPr>
          <w:rFonts w:ascii="Arial" w:eastAsia="Arial Unicode MS" w:hAnsi="Arial" w:cs="Arial"/>
          <w:sz w:val="22"/>
          <w:szCs w:val="22"/>
        </w:rPr>
      </w:pPr>
      <w:r w:rsidRPr="0033459A">
        <w:rPr>
          <w:rFonts w:ascii="Arial" w:eastAsia="Arial Unicode MS" w:hAnsi="Arial" w:cs="Arial"/>
          <w:sz w:val="22"/>
          <w:szCs w:val="22"/>
        </w:rPr>
        <w:t xml:space="preserve">Ниједна </w:t>
      </w:r>
      <w:r w:rsidRPr="0033459A">
        <w:rPr>
          <w:rFonts w:ascii="Arial" w:eastAsia="Arial Unicode MS" w:hAnsi="Arial" w:cs="Arial"/>
          <w:sz w:val="22"/>
          <w:szCs w:val="22"/>
          <w:lang w:val="sr-Cyrl-RS"/>
        </w:rPr>
        <w:t>страна у оквирном споразуму</w:t>
      </w:r>
      <w:r w:rsidRPr="0033459A">
        <w:rPr>
          <w:rFonts w:ascii="Arial" w:eastAsia="Arial Unicode MS" w:hAnsi="Arial" w:cs="Arial"/>
          <w:sz w:val="22"/>
          <w:szCs w:val="22"/>
        </w:rPr>
        <w:t xml:space="preserve">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sidRPr="0033459A">
        <w:rPr>
          <w:rFonts w:ascii="Arial" w:eastAsia="Arial Unicode MS" w:hAnsi="Arial" w:cs="Arial"/>
          <w:sz w:val="22"/>
          <w:szCs w:val="22"/>
          <w:lang w:val="sr-Cyrl-RS"/>
        </w:rPr>
        <w:t>оквирним споразумом</w:t>
      </w:r>
      <w:r w:rsidRPr="0033459A">
        <w:rPr>
          <w:rFonts w:ascii="Arial" w:eastAsia="Arial Unicode MS" w:hAnsi="Arial" w:cs="Arial"/>
          <w:sz w:val="22"/>
          <w:szCs w:val="22"/>
        </w:rPr>
        <w:t xml:space="preserve">, изузев уколико је у питању груба непажња или поступање изван професионалних стандарда за ову врсту услуга на страни Извођача радова. </w:t>
      </w:r>
    </w:p>
    <w:p w14:paraId="70145E76" w14:textId="77777777" w:rsidR="0033459A" w:rsidRPr="0033459A" w:rsidRDefault="0033459A" w:rsidP="0033459A">
      <w:pPr>
        <w:contextualSpacing/>
        <w:jc w:val="both"/>
        <w:rPr>
          <w:rFonts w:ascii="Arial" w:eastAsia="Arial Unicode MS" w:hAnsi="Arial" w:cs="Arial"/>
          <w:sz w:val="22"/>
          <w:szCs w:val="22"/>
        </w:rPr>
      </w:pPr>
    </w:p>
    <w:p w14:paraId="671F741B" w14:textId="0E58171B" w:rsidR="0033459A" w:rsidRPr="000B5062" w:rsidRDefault="0033459A" w:rsidP="000B5062">
      <w:pPr>
        <w:contextualSpacing/>
        <w:jc w:val="both"/>
        <w:rPr>
          <w:rFonts w:ascii="Arial" w:eastAsia="Arial Unicode MS" w:hAnsi="Arial" w:cs="Arial"/>
          <w:sz w:val="22"/>
          <w:szCs w:val="22"/>
          <w:lang w:val="sr-Cyrl-RS"/>
        </w:rPr>
      </w:pPr>
      <w:r w:rsidRPr="0033459A">
        <w:rPr>
          <w:rFonts w:ascii="Arial" w:eastAsia="Arial Unicode MS" w:hAnsi="Arial" w:cs="Arial"/>
          <w:sz w:val="22"/>
          <w:szCs w:val="22"/>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w:t>
      </w:r>
    </w:p>
    <w:p w14:paraId="7AE36059" w14:textId="77777777" w:rsidR="0033459A" w:rsidRDefault="0033459A" w:rsidP="0033459A">
      <w:pPr>
        <w:spacing w:line="276" w:lineRule="auto"/>
        <w:rPr>
          <w:rFonts w:ascii="Arial" w:eastAsia="Arial Unicode MS" w:hAnsi="Arial" w:cs="Arial"/>
          <w:b/>
          <w:sz w:val="22"/>
          <w:szCs w:val="22"/>
        </w:rPr>
      </w:pPr>
    </w:p>
    <w:p w14:paraId="08D2D7B3" w14:textId="0571E8D6" w:rsidR="002C0F72" w:rsidRPr="00C210F4" w:rsidRDefault="002C0F72" w:rsidP="0033459A">
      <w:pPr>
        <w:spacing w:line="276" w:lineRule="auto"/>
        <w:jc w:val="center"/>
        <w:rPr>
          <w:rFonts w:ascii="Arial" w:eastAsia="Arial Unicode MS" w:hAnsi="Arial" w:cs="Arial"/>
          <w:b/>
          <w:sz w:val="22"/>
          <w:szCs w:val="22"/>
        </w:rPr>
      </w:pPr>
      <w:r w:rsidRPr="00C210F4">
        <w:rPr>
          <w:rFonts w:ascii="Arial" w:eastAsia="Arial Unicode MS" w:hAnsi="Arial" w:cs="Arial"/>
          <w:b/>
          <w:sz w:val="22"/>
          <w:szCs w:val="22"/>
        </w:rPr>
        <w:t>УГОВОРНА КАЗНА</w:t>
      </w:r>
    </w:p>
    <w:p w14:paraId="3B67834D" w14:textId="77777777" w:rsidR="00AA4E99" w:rsidRDefault="00AA4E99" w:rsidP="001B5552">
      <w:pPr>
        <w:spacing w:line="276" w:lineRule="auto"/>
        <w:jc w:val="center"/>
        <w:rPr>
          <w:rFonts w:ascii="Arial" w:eastAsia="Arial Unicode MS" w:hAnsi="Arial" w:cs="Arial"/>
          <w:b/>
          <w:sz w:val="22"/>
          <w:szCs w:val="22"/>
        </w:rPr>
      </w:pPr>
    </w:p>
    <w:p w14:paraId="77D8FD42" w14:textId="33AB572C" w:rsidR="00640ECE" w:rsidRPr="001B5552" w:rsidRDefault="00330376" w:rsidP="001B5552">
      <w:pPr>
        <w:spacing w:line="276" w:lineRule="auto"/>
        <w:jc w:val="center"/>
        <w:rPr>
          <w:rFonts w:ascii="Arial" w:eastAsia="Arial Unicode MS" w:hAnsi="Arial" w:cs="Arial"/>
          <w:b/>
          <w:sz w:val="22"/>
          <w:szCs w:val="22"/>
        </w:rPr>
      </w:pPr>
      <w:r>
        <w:rPr>
          <w:rFonts w:ascii="Arial" w:eastAsia="Arial Unicode MS" w:hAnsi="Arial" w:cs="Arial"/>
          <w:b/>
          <w:sz w:val="22"/>
          <w:szCs w:val="22"/>
        </w:rPr>
        <w:t>Члан 2</w:t>
      </w:r>
      <w:r w:rsidR="00C64352">
        <w:rPr>
          <w:rFonts w:ascii="Arial" w:eastAsia="Arial Unicode MS" w:hAnsi="Arial" w:cs="Arial"/>
          <w:b/>
          <w:sz w:val="22"/>
          <w:szCs w:val="22"/>
          <w:lang w:val="sr-Cyrl-RS"/>
        </w:rPr>
        <w:t>1</w:t>
      </w:r>
      <w:r>
        <w:rPr>
          <w:rFonts w:ascii="Arial" w:eastAsia="Arial Unicode MS" w:hAnsi="Arial" w:cs="Arial"/>
          <w:b/>
          <w:sz w:val="22"/>
          <w:szCs w:val="22"/>
        </w:rPr>
        <w:t>.</w:t>
      </w:r>
    </w:p>
    <w:p w14:paraId="2711B81B" w14:textId="4E720346" w:rsidR="0021546B" w:rsidRPr="001B5552" w:rsidRDefault="0021546B" w:rsidP="001B5552">
      <w:pPr>
        <w:autoSpaceDE w:val="0"/>
        <w:autoSpaceDN w:val="0"/>
        <w:adjustRightInd w:val="0"/>
        <w:jc w:val="both"/>
        <w:rPr>
          <w:rFonts w:ascii="Arial" w:eastAsia="Calibri" w:hAnsi="Arial" w:cs="Arial"/>
          <w:sz w:val="22"/>
          <w:szCs w:val="22"/>
          <w:lang w:val="sr-Cyrl-RS"/>
        </w:rPr>
      </w:pPr>
      <w:r w:rsidRPr="001B5552">
        <w:rPr>
          <w:rFonts w:ascii="Arial" w:eastAsia="Calibri" w:hAnsi="Arial" w:cs="Arial"/>
          <w:sz w:val="22"/>
          <w:szCs w:val="22"/>
          <w:lang w:val="sr-Cyrl-RS"/>
        </w:rPr>
        <w:t xml:space="preserve">Уколико </w:t>
      </w:r>
      <w:r w:rsidRPr="001B5552">
        <w:rPr>
          <w:rFonts w:ascii="Arial" w:hAnsi="Arial" w:cs="Arial"/>
          <w:sz w:val="22"/>
          <w:szCs w:val="22"/>
        </w:rPr>
        <w:t>Извођач радова</w:t>
      </w:r>
      <w:r w:rsidRPr="001B5552">
        <w:rPr>
          <w:rFonts w:ascii="Arial" w:eastAsia="Calibri" w:hAnsi="Arial" w:cs="Arial"/>
          <w:sz w:val="22"/>
          <w:szCs w:val="22"/>
          <w:lang w:val="sr-Cyrl-RS"/>
        </w:rPr>
        <w:t xml:space="preserve"> са којим је закључен оквирни споразум, својом кривицом не</w:t>
      </w:r>
      <w:r w:rsidRPr="001B5552">
        <w:rPr>
          <w:rFonts w:ascii="Arial" w:hAnsi="Arial" w:cs="Arial"/>
          <w:sz w:val="22"/>
          <w:szCs w:val="22"/>
        </w:rPr>
        <w:t xml:space="preserve"> испуни обавезе или не изведе радове у уговореном року и на уговорени начин</w:t>
      </w:r>
      <w:r w:rsidRPr="001B5552">
        <w:rPr>
          <w:rFonts w:ascii="Arial" w:eastAsia="Calibri" w:hAnsi="Arial" w:cs="Arial"/>
          <w:sz w:val="22"/>
          <w:szCs w:val="22"/>
          <w:lang w:val="sr-Cyrl-RS"/>
        </w:rPr>
        <w:t xml:space="preserve">, по сваком појединачном уговору, обавезан је да за сваки дан закашњења плати Наручиоцу </w:t>
      </w:r>
      <w:r w:rsidRPr="001B5552">
        <w:rPr>
          <w:rFonts w:ascii="Arial" w:hAnsi="Arial" w:cs="Arial"/>
          <w:sz w:val="22"/>
          <w:szCs w:val="22"/>
        </w:rPr>
        <w:t>уговорне пенале</w:t>
      </w:r>
      <w:r w:rsidRPr="001B5552">
        <w:rPr>
          <w:rFonts w:ascii="Arial" w:eastAsia="Calibri" w:hAnsi="Arial" w:cs="Arial"/>
          <w:sz w:val="22"/>
          <w:szCs w:val="22"/>
          <w:lang w:val="sr-Cyrl-RS"/>
        </w:rPr>
        <w:t xml:space="preserve"> у износу од </w:t>
      </w:r>
      <w:r w:rsidRPr="00C24E7A">
        <w:rPr>
          <w:rFonts w:ascii="Arial" w:eastAsia="Calibri" w:hAnsi="Arial" w:cs="Arial"/>
          <w:sz w:val="22"/>
          <w:szCs w:val="22"/>
          <w:lang w:val="sr-Cyrl-RS"/>
        </w:rPr>
        <w:t>0,2%</w:t>
      </w:r>
      <w:r w:rsidRPr="001B5552">
        <w:rPr>
          <w:rFonts w:ascii="Arial" w:eastAsia="Calibri" w:hAnsi="Arial" w:cs="Arial"/>
          <w:sz w:val="22"/>
          <w:szCs w:val="22"/>
          <w:lang w:val="sr-Cyrl-RS"/>
        </w:rPr>
        <w:t xml:space="preserve"> укупне вредности уговора (без ПДВ), с тим да укупан износ уговорне казне не може прећи 10% вредности појединачног Уговора (без ПДВ).</w:t>
      </w:r>
    </w:p>
    <w:p w14:paraId="6DD0B6FA" w14:textId="77777777" w:rsidR="0021546B" w:rsidRPr="001B5552" w:rsidRDefault="0021546B" w:rsidP="001B5552">
      <w:pPr>
        <w:autoSpaceDE w:val="0"/>
        <w:autoSpaceDN w:val="0"/>
        <w:adjustRightInd w:val="0"/>
        <w:jc w:val="both"/>
        <w:rPr>
          <w:rFonts w:ascii="Arial" w:eastAsia="Calibri" w:hAnsi="Arial" w:cs="Arial"/>
          <w:sz w:val="22"/>
          <w:szCs w:val="22"/>
        </w:rPr>
      </w:pPr>
    </w:p>
    <w:p w14:paraId="7B08867C" w14:textId="4F08D928" w:rsidR="0021546B" w:rsidRPr="001B5552" w:rsidRDefault="0021546B" w:rsidP="001B5552">
      <w:pPr>
        <w:autoSpaceDE w:val="0"/>
        <w:autoSpaceDN w:val="0"/>
        <w:adjustRightInd w:val="0"/>
        <w:jc w:val="both"/>
        <w:rPr>
          <w:rFonts w:ascii="Arial" w:eastAsia="Calibri" w:hAnsi="Arial" w:cs="Arial"/>
          <w:sz w:val="22"/>
          <w:szCs w:val="22"/>
        </w:rPr>
      </w:pPr>
      <w:r w:rsidRPr="001B5552">
        <w:rPr>
          <w:rFonts w:ascii="Arial" w:eastAsia="Calibri" w:hAnsi="Arial" w:cs="Arial"/>
          <w:sz w:val="22"/>
          <w:szCs w:val="22"/>
        </w:rPr>
        <w:lastRenderedPageBreak/>
        <w:t xml:space="preserve">Право </w:t>
      </w:r>
      <w:r w:rsidRPr="001B5552">
        <w:rPr>
          <w:rFonts w:ascii="Arial" w:eastAsia="Calibri" w:hAnsi="Arial" w:cs="Arial"/>
          <w:sz w:val="22"/>
          <w:szCs w:val="22"/>
          <w:lang w:val="sr-Cyrl-RS"/>
        </w:rPr>
        <w:t>Наручиоца</w:t>
      </w:r>
      <w:r w:rsidRPr="001B5552">
        <w:rPr>
          <w:rFonts w:ascii="Arial" w:eastAsia="Calibri" w:hAnsi="Arial" w:cs="Arial"/>
          <w:sz w:val="22"/>
          <w:szCs w:val="22"/>
        </w:rPr>
        <w:t xml:space="preserve"> на наплату уговорне казне не утиче на право </w:t>
      </w:r>
      <w:r w:rsidRPr="001B5552">
        <w:rPr>
          <w:rFonts w:ascii="Arial" w:eastAsia="Calibri" w:hAnsi="Arial" w:cs="Arial"/>
          <w:sz w:val="22"/>
          <w:szCs w:val="22"/>
          <w:lang w:val="sr-Cyrl-RS"/>
        </w:rPr>
        <w:t>Наручиоца</w:t>
      </w:r>
      <w:r w:rsidRPr="001B5552">
        <w:rPr>
          <w:rFonts w:ascii="Arial" w:eastAsia="Calibri" w:hAnsi="Arial" w:cs="Arial"/>
          <w:sz w:val="22"/>
          <w:szCs w:val="22"/>
        </w:rPr>
        <w:t xml:space="preserve"> да захтева накнаду штете.</w:t>
      </w:r>
    </w:p>
    <w:p w14:paraId="111C3205" w14:textId="77777777" w:rsidR="0021546B" w:rsidRPr="001B5552" w:rsidRDefault="0021546B" w:rsidP="001B5552">
      <w:pPr>
        <w:autoSpaceDE w:val="0"/>
        <w:autoSpaceDN w:val="0"/>
        <w:adjustRightInd w:val="0"/>
        <w:jc w:val="both"/>
        <w:rPr>
          <w:rFonts w:ascii="Arial" w:eastAsia="Calibri" w:hAnsi="Arial" w:cs="Arial"/>
          <w:sz w:val="22"/>
          <w:szCs w:val="22"/>
        </w:rPr>
      </w:pPr>
    </w:p>
    <w:p w14:paraId="01B79DBF" w14:textId="5FC1CC37" w:rsidR="0021546B" w:rsidRPr="001B5552" w:rsidRDefault="0021546B" w:rsidP="001B5552">
      <w:pPr>
        <w:autoSpaceDE w:val="0"/>
        <w:autoSpaceDN w:val="0"/>
        <w:adjustRightInd w:val="0"/>
        <w:jc w:val="both"/>
        <w:rPr>
          <w:rFonts w:ascii="Arial" w:eastAsia="Calibri" w:hAnsi="Arial" w:cs="Arial"/>
          <w:sz w:val="22"/>
          <w:szCs w:val="22"/>
        </w:rPr>
      </w:pPr>
      <w:r w:rsidRPr="001B5552">
        <w:rPr>
          <w:rFonts w:ascii="Arial" w:eastAsia="Calibri" w:hAnsi="Arial" w:cs="Arial"/>
          <w:sz w:val="22"/>
          <w:szCs w:val="22"/>
        </w:rPr>
        <w:t xml:space="preserve">У случају доцње, </w:t>
      </w:r>
      <w:r w:rsidRPr="001B5552">
        <w:rPr>
          <w:rFonts w:ascii="Arial" w:eastAsia="Calibri" w:hAnsi="Arial" w:cs="Arial"/>
          <w:sz w:val="22"/>
          <w:szCs w:val="22"/>
          <w:lang w:val="sr-Cyrl-RS"/>
        </w:rPr>
        <w:t>Наручилац</w:t>
      </w:r>
      <w:r w:rsidRPr="001B5552">
        <w:rPr>
          <w:rFonts w:ascii="Arial" w:eastAsia="Calibri" w:hAnsi="Arial" w:cs="Arial"/>
          <w:sz w:val="22"/>
          <w:szCs w:val="22"/>
        </w:rPr>
        <w:t xml:space="preserve"> има право да захтева и испуњење уговорне обавезе и уговорну казну,</w:t>
      </w:r>
      <w:r w:rsidRPr="001B5552">
        <w:rPr>
          <w:rFonts w:ascii="Arial" w:eastAsia="Calibri" w:hAnsi="Arial" w:cs="Arial"/>
          <w:sz w:val="22"/>
          <w:szCs w:val="22"/>
          <w:lang w:val="sr-Cyrl-RS"/>
        </w:rPr>
        <w:t xml:space="preserve"> </w:t>
      </w:r>
      <w:r w:rsidRPr="001B5552">
        <w:rPr>
          <w:rFonts w:ascii="Arial" w:eastAsia="Calibri" w:hAnsi="Arial" w:cs="Arial"/>
          <w:sz w:val="22"/>
          <w:szCs w:val="22"/>
        </w:rPr>
        <w:t xml:space="preserve">под условом да без одлагања, а најкасније пре пријема предмета оквирног споразума саопшти </w:t>
      </w:r>
      <w:r w:rsidRPr="001B5552">
        <w:rPr>
          <w:rFonts w:ascii="Arial" w:eastAsia="Calibri" w:hAnsi="Arial" w:cs="Arial"/>
          <w:sz w:val="22"/>
          <w:szCs w:val="22"/>
          <w:lang w:val="sr-Cyrl-RS"/>
        </w:rPr>
        <w:t>Извођачу радова</w:t>
      </w:r>
      <w:r w:rsidRPr="001B5552">
        <w:rPr>
          <w:rFonts w:ascii="Arial" w:eastAsia="Calibri" w:hAnsi="Arial" w:cs="Arial"/>
          <w:sz w:val="22"/>
          <w:szCs w:val="22"/>
        </w:rPr>
        <w:t xml:space="preserve"> да</w:t>
      </w:r>
      <w:r w:rsidRPr="001B5552">
        <w:rPr>
          <w:rFonts w:ascii="Arial" w:eastAsia="Calibri" w:hAnsi="Arial" w:cs="Arial"/>
          <w:sz w:val="22"/>
          <w:szCs w:val="22"/>
          <w:lang w:val="sr-Cyrl-RS"/>
        </w:rPr>
        <w:t xml:space="preserve"> </w:t>
      </w:r>
      <w:r w:rsidRPr="001B5552">
        <w:rPr>
          <w:rFonts w:ascii="Arial" w:eastAsia="Calibri" w:hAnsi="Arial" w:cs="Arial"/>
          <w:sz w:val="22"/>
          <w:szCs w:val="22"/>
        </w:rPr>
        <w:t>задржава право на уговорну казну и под условом да до закашњења није дошло кривицом</w:t>
      </w:r>
      <w:r w:rsidRPr="001B5552">
        <w:rPr>
          <w:rFonts w:ascii="Arial" w:eastAsia="Calibri" w:hAnsi="Arial" w:cs="Arial"/>
          <w:sz w:val="22"/>
          <w:szCs w:val="22"/>
          <w:lang w:val="sr-Cyrl-RS"/>
        </w:rPr>
        <w:t xml:space="preserve"> Наручиоца</w:t>
      </w:r>
      <w:r w:rsidRPr="001B5552">
        <w:rPr>
          <w:rFonts w:ascii="Arial" w:eastAsia="Calibri" w:hAnsi="Arial" w:cs="Arial"/>
          <w:sz w:val="22"/>
          <w:szCs w:val="22"/>
        </w:rPr>
        <w:t>, нити услед дејства више силе.</w:t>
      </w:r>
    </w:p>
    <w:p w14:paraId="7C2B5723" w14:textId="77777777" w:rsidR="0021546B" w:rsidRPr="001B5552" w:rsidRDefault="0021546B" w:rsidP="001B5552">
      <w:pPr>
        <w:autoSpaceDE w:val="0"/>
        <w:autoSpaceDN w:val="0"/>
        <w:adjustRightInd w:val="0"/>
        <w:jc w:val="both"/>
        <w:rPr>
          <w:rFonts w:ascii="Arial" w:eastAsia="Calibri" w:hAnsi="Arial" w:cs="Arial"/>
          <w:sz w:val="22"/>
          <w:szCs w:val="22"/>
        </w:rPr>
      </w:pPr>
    </w:p>
    <w:p w14:paraId="25BAE71C" w14:textId="6EEDDCE7" w:rsidR="0021546B" w:rsidRPr="001B5552" w:rsidRDefault="0021546B" w:rsidP="001B5552">
      <w:pPr>
        <w:autoSpaceDE w:val="0"/>
        <w:autoSpaceDN w:val="0"/>
        <w:adjustRightInd w:val="0"/>
        <w:jc w:val="both"/>
        <w:rPr>
          <w:rFonts w:ascii="Arial" w:eastAsia="Calibri" w:hAnsi="Arial" w:cs="Arial"/>
          <w:sz w:val="22"/>
          <w:szCs w:val="22"/>
          <w:lang w:val="sr-Cyrl-RS"/>
        </w:rPr>
      </w:pPr>
      <w:r w:rsidRPr="001B5552">
        <w:rPr>
          <w:rFonts w:ascii="Arial" w:eastAsia="Calibri" w:hAnsi="Arial" w:cs="Arial"/>
          <w:sz w:val="22"/>
          <w:szCs w:val="22"/>
        </w:rPr>
        <w:t>У случају закашњења из става 1. овог члана, првенствено се обрачунава уговорна казна, док се</w:t>
      </w:r>
      <w:r w:rsidRPr="001B5552">
        <w:rPr>
          <w:rFonts w:ascii="Arial" w:eastAsia="Calibri" w:hAnsi="Arial" w:cs="Arial"/>
          <w:sz w:val="22"/>
          <w:szCs w:val="22"/>
          <w:lang w:val="sr-Cyrl-RS"/>
        </w:rPr>
        <w:t xml:space="preserve"> меница</w:t>
      </w:r>
      <w:r w:rsidRPr="001B5552">
        <w:rPr>
          <w:rFonts w:ascii="Arial" w:eastAsia="Calibri" w:hAnsi="Arial" w:cs="Arial"/>
          <w:sz w:val="22"/>
          <w:szCs w:val="22"/>
        </w:rPr>
        <w:t xml:space="preserve"> за добро извршење </w:t>
      </w:r>
      <w:r w:rsidR="000B5062">
        <w:rPr>
          <w:rFonts w:ascii="Arial" w:eastAsia="Calibri" w:hAnsi="Arial" w:cs="Arial"/>
          <w:sz w:val="22"/>
          <w:szCs w:val="22"/>
          <w:lang w:val="sr-Cyrl-RS"/>
        </w:rPr>
        <w:t>Оквирног споразума</w:t>
      </w:r>
      <w:r w:rsidRPr="001B5552">
        <w:rPr>
          <w:rFonts w:ascii="Arial" w:eastAsia="Calibri" w:hAnsi="Arial" w:cs="Arial"/>
          <w:sz w:val="22"/>
          <w:szCs w:val="22"/>
        </w:rPr>
        <w:t xml:space="preserve"> наплаћује под условима из члана </w:t>
      </w:r>
      <w:r w:rsidR="001B5552" w:rsidRPr="000B5062">
        <w:rPr>
          <w:rFonts w:ascii="Arial" w:eastAsia="Calibri" w:hAnsi="Arial" w:cs="Arial"/>
          <w:sz w:val="22"/>
          <w:szCs w:val="22"/>
          <w:lang w:val="sr-Cyrl-RS"/>
        </w:rPr>
        <w:t>1</w:t>
      </w:r>
      <w:r w:rsidR="000B5062" w:rsidRPr="000B5062">
        <w:rPr>
          <w:rFonts w:ascii="Arial" w:eastAsia="Calibri" w:hAnsi="Arial" w:cs="Arial"/>
          <w:sz w:val="22"/>
          <w:szCs w:val="22"/>
          <w:lang w:val="sr-Cyrl-RS"/>
        </w:rPr>
        <w:t>2</w:t>
      </w:r>
      <w:r w:rsidRPr="000B5062">
        <w:rPr>
          <w:rFonts w:ascii="Arial" w:eastAsia="Calibri" w:hAnsi="Arial" w:cs="Arial"/>
          <w:sz w:val="22"/>
          <w:szCs w:val="22"/>
          <w:lang w:val="sr-Cyrl-RS"/>
        </w:rPr>
        <w:t>.</w:t>
      </w:r>
      <w:r w:rsidRPr="000B5062">
        <w:rPr>
          <w:rFonts w:ascii="Arial" w:eastAsia="Calibri" w:hAnsi="Arial" w:cs="Arial"/>
          <w:sz w:val="22"/>
          <w:szCs w:val="22"/>
        </w:rPr>
        <w:t xml:space="preserve"> овог Оквирног</w:t>
      </w:r>
      <w:r w:rsidRPr="001B5552">
        <w:rPr>
          <w:rFonts w:ascii="Arial" w:eastAsia="Calibri" w:hAnsi="Arial" w:cs="Arial"/>
          <w:sz w:val="22"/>
          <w:szCs w:val="22"/>
          <w:lang w:val="sr-Cyrl-RS"/>
        </w:rPr>
        <w:t xml:space="preserve"> </w:t>
      </w:r>
      <w:r w:rsidRPr="001B5552">
        <w:rPr>
          <w:rFonts w:ascii="Arial" w:eastAsia="Calibri" w:hAnsi="Arial" w:cs="Arial"/>
          <w:sz w:val="22"/>
          <w:szCs w:val="22"/>
        </w:rPr>
        <w:t>споразума</w:t>
      </w:r>
      <w:r w:rsidRPr="001B5552">
        <w:rPr>
          <w:rFonts w:ascii="Arial" w:eastAsia="Calibri" w:hAnsi="Arial" w:cs="Arial"/>
          <w:sz w:val="22"/>
          <w:szCs w:val="22"/>
          <w:lang w:val="sr-Cyrl-RS"/>
        </w:rPr>
        <w:t>.</w:t>
      </w:r>
    </w:p>
    <w:p w14:paraId="0E40DE4A" w14:textId="77777777" w:rsidR="0021546B" w:rsidRPr="001B5552" w:rsidRDefault="0021546B" w:rsidP="001B5552">
      <w:pPr>
        <w:tabs>
          <w:tab w:val="left" w:pos="0"/>
        </w:tabs>
        <w:spacing w:line="276" w:lineRule="auto"/>
        <w:jc w:val="both"/>
        <w:rPr>
          <w:rFonts w:ascii="Arial" w:eastAsia="Calibri" w:hAnsi="Arial" w:cs="Arial"/>
          <w:sz w:val="22"/>
          <w:szCs w:val="22"/>
          <w:lang w:val="sr-Cyrl-RS"/>
        </w:rPr>
      </w:pPr>
    </w:p>
    <w:p w14:paraId="4F3BFD16" w14:textId="06F46FFF" w:rsidR="00C64352" w:rsidRPr="001B5552" w:rsidRDefault="0021546B" w:rsidP="001B5552">
      <w:pPr>
        <w:tabs>
          <w:tab w:val="left" w:pos="9090"/>
        </w:tabs>
        <w:jc w:val="both"/>
        <w:rPr>
          <w:rFonts w:ascii="Arial" w:hAnsi="Arial" w:cs="Arial"/>
          <w:sz w:val="22"/>
          <w:szCs w:val="22"/>
        </w:rPr>
      </w:pPr>
      <w:r w:rsidRPr="001B5552">
        <w:rPr>
          <w:rFonts w:ascii="Arial" w:hAnsi="Arial" w:cs="Arial"/>
          <w:bCs/>
          <w:sz w:val="22"/>
          <w:szCs w:val="22"/>
        </w:rPr>
        <w:t>Плаћање уговорне казне</w:t>
      </w:r>
      <w:r w:rsidRPr="001B5552">
        <w:rPr>
          <w:rFonts w:ascii="Arial" w:hAnsi="Arial" w:cs="Arial"/>
          <w:sz w:val="22"/>
          <w:szCs w:val="22"/>
        </w:rPr>
        <w:t>, из става 1. ово</w:t>
      </w:r>
      <w:r w:rsidR="000B5062">
        <w:rPr>
          <w:rFonts w:ascii="Arial" w:hAnsi="Arial" w:cs="Arial"/>
          <w:sz w:val="22"/>
          <w:szCs w:val="22"/>
        </w:rPr>
        <w:t>г члана,</w:t>
      </w:r>
      <w:r w:rsidRPr="001B5552">
        <w:rPr>
          <w:rFonts w:ascii="Arial" w:hAnsi="Arial" w:cs="Arial"/>
          <w:sz w:val="22"/>
          <w:szCs w:val="22"/>
        </w:rPr>
        <w:t xml:space="preserve"> дoспeвa у рoку до 45 (словима:</w:t>
      </w:r>
      <w:r w:rsidR="000B5062">
        <w:rPr>
          <w:rFonts w:ascii="Arial" w:hAnsi="Arial" w:cs="Arial"/>
          <w:sz w:val="22"/>
          <w:szCs w:val="22"/>
          <w:lang w:val="sr-Cyrl-RS"/>
        </w:rPr>
        <w:t xml:space="preserve"> </w:t>
      </w:r>
      <w:r w:rsidRPr="001B5552">
        <w:rPr>
          <w:rFonts w:ascii="Arial" w:hAnsi="Arial" w:cs="Arial"/>
          <w:sz w:val="22"/>
          <w:szCs w:val="22"/>
        </w:rPr>
        <w:t>четрдесетпет) дaнa oд дaнa пријема</w:t>
      </w:r>
      <w:r w:rsidR="00EE0944">
        <w:rPr>
          <w:rFonts w:ascii="Arial" w:hAnsi="Arial" w:cs="Arial"/>
          <w:sz w:val="22"/>
          <w:szCs w:val="22"/>
          <w:lang w:val="sr-Cyrl-RS"/>
        </w:rPr>
        <w:t>,</w:t>
      </w:r>
      <w:r w:rsidRPr="001B5552">
        <w:rPr>
          <w:rFonts w:ascii="Arial" w:hAnsi="Arial" w:cs="Arial"/>
          <w:sz w:val="22"/>
          <w:szCs w:val="22"/>
        </w:rPr>
        <w:t xml:space="preserve"> од стране </w:t>
      </w:r>
      <w:r w:rsidRPr="001B5552">
        <w:rPr>
          <w:rFonts w:ascii="Arial" w:hAnsi="Arial" w:cs="Arial"/>
          <w:sz w:val="22"/>
          <w:szCs w:val="22"/>
          <w:lang w:val="sr-Cyrl-ME"/>
        </w:rPr>
        <w:t>Извођача радова</w:t>
      </w:r>
      <w:r w:rsidRPr="001B5552">
        <w:rPr>
          <w:rFonts w:ascii="Arial" w:hAnsi="Arial" w:cs="Arial"/>
          <w:sz w:val="22"/>
          <w:szCs w:val="22"/>
        </w:rPr>
        <w:t xml:space="preserve">, рачуна </w:t>
      </w:r>
      <w:r w:rsidRPr="001B5552">
        <w:rPr>
          <w:rFonts w:ascii="Arial" w:hAnsi="Arial" w:cs="Arial"/>
          <w:bCs/>
          <w:sz w:val="22"/>
          <w:szCs w:val="22"/>
          <w:lang w:val="sr-Cyrl-ME"/>
        </w:rPr>
        <w:t>Наручиоца</w:t>
      </w:r>
      <w:r w:rsidRPr="001B5552">
        <w:rPr>
          <w:rFonts w:ascii="Arial" w:hAnsi="Arial" w:cs="Arial"/>
          <w:bCs/>
          <w:sz w:val="22"/>
          <w:szCs w:val="22"/>
        </w:rPr>
        <w:t xml:space="preserve"> </w:t>
      </w:r>
      <w:r w:rsidRPr="001B5552">
        <w:rPr>
          <w:rFonts w:ascii="Arial" w:hAnsi="Arial" w:cs="Arial"/>
          <w:sz w:val="22"/>
          <w:szCs w:val="22"/>
        </w:rPr>
        <w:t>испостављеног по овом основу.</w:t>
      </w:r>
    </w:p>
    <w:p w14:paraId="7FC487F5" w14:textId="77777777" w:rsidR="002C0F72" w:rsidRDefault="002C0F72" w:rsidP="002C0F72">
      <w:pPr>
        <w:spacing w:line="276" w:lineRule="auto"/>
        <w:jc w:val="both"/>
        <w:rPr>
          <w:rFonts w:ascii="Arial" w:hAnsi="Arial" w:cs="Arial"/>
          <w:sz w:val="22"/>
          <w:szCs w:val="22"/>
        </w:rPr>
      </w:pPr>
    </w:p>
    <w:p w14:paraId="0D25035B" w14:textId="77777777" w:rsidR="00AA4E99" w:rsidRDefault="00AA4E99" w:rsidP="002C0F72">
      <w:pPr>
        <w:spacing w:line="276" w:lineRule="auto"/>
        <w:jc w:val="both"/>
        <w:rPr>
          <w:rFonts w:ascii="Arial" w:hAnsi="Arial" w:cs="Arial"/>
          <w:sz w:val="22"/>
          <w:szCs w:val="22"/>
        </w:rPr>
      </w:pPr>
    </w:p>
    <w:p w14:paraId="31A0B4A5" w14:textId="7FF43DB9" w:rsidR="002C0F72" w:rsidRPr="004A2C16" w:rsidRDefault="002C0F72" w:rsidP="0033459A">
      <w:pPr>
        <w:spacing w:line="276" w:lineRule="auto"/>
        <w:jc w:val="center"/>
        <w:rPr>
          <w:rFonts w:ascii="Arial" w:hAnsi="Arial" w:cs="Arial"/>
          <w:b/>
          <w:sz w:val="22"/>
          <w:szCs w:val="22"/>
        </w:rPr>
      </w:pPr>
      <w:r w:rsidRPr="004A2C16">
        <w:rPr>
          <w:rFonts w:ascii="Arial" w:hAnsi="Arial" w:cs="Arial"/>
          <w:b/>
          <w:sz w:val="22"/>
          <w:szCs w:val="22"/>
        </w:rPr>
        <w:t>ЗАКЉУЧИВАЊЕ И СТУПАЊЕ НА СНАГУ</w:t>
      </w:r>
    </w:p>
    <w:p w14:paraId="7D3EF47B" w14:textId="77777777" w:rsidR="002C0F72" w:rsidRPr="004A2C16" w:rsidRDefault="002C0F72" w:rsidP="002C0F72">
      <w:pPr>
        <w:spacing w:line="276" w:lineRule="auto"/>
        <w:jc w:val="both"/>
        <w:rPr>
          <w:rFonts w:ascii="Arial" w:hAnsi="Arial" w:cs="Arial"/>
          <w:b/>
          <w:sz w:val="22"/>
          <w:szCs w:val="22"/>
        </w:rPr>
      </w:pPr>
    </w:p>
    <w:p w14:paraId="7B518DDD" w14:textId="1C1C8881" w:rsidR="002C0F72" w:rsidRPr="0033459A" w:rsidRDefault="0033459A" w:rsidP="0033459A">
      <w:pPr>
        <w:spacing w:line="276" w:lineRule="auto"/>
        <w:jc w:val="center"/>
        <w:rPr>
          <w:rFonts w:ascii="Arial" w:hAnsi="Arial" w:cs="Arial"/>
          <w:b/>
          <w:sz w:val="22"/>
          <w:szCs w:val="22"/>
        </w:rPr>
      </w:pPr>
      <w:r w:rsidRPr="0033459A">
        <w:rPr>
          <w:rFonts w:ascii="Arial" w:hAnsi="Arial" w:cs="Arial"/>
          <w:b/>
          <w:sz w:val="22"/>
          <w:szCs w:val="22"/>
        </w:rPr>
        <w:t>Члан 2</w:t>
      </w:r>
      <w:r w:rsidR="00C64352">
        <w:rPr>
          <w:rFonts w:ascii="Arial" w:hAnsi="Arial" w:cs="Arial"/>
          <w:b/>
          <w:sz w:val="22"/>
          <w:szCs w:val="22"/>
          <w:lang w:val="sr-Cyrl-RS"/>
        </w:rPr>
        <w:t>2</w:t>
      </w:r>
      <w:r w:rsidRPr="0033459A">
        <w:rPr>
          <w:rFonts w:ascii="Arial" w:hAnsi="Arial" w:cs="Arial"/>
          <w:b/>
          <w:sz w:val="22"/>
          <w:szCs w:val="22"/>
        </w:rPr>
        <w:t>.</w:t>
      </w:r>
    </w:p>
    <w:p w14:paraId="63AEEB2B" w14:textId="77777777" w:rsidR="0033459A" w:rsidRPr="0033459A" w:rsidRDefault="0033459A" w:rsidP="0033459A">
      <w:pPr>
        <w:contextualSpacing/>
        <w:jc w:val="both"/>
        <w:rPr>
          <w:rFonts w:ascii="Arial" w:hAnsi="Arial" w:cs="Arial"/>
          <w:sz w:val="22"/>
          <w:szCs w:val="22"/>
          <w:lang w:val="sr-Cyrl-RS"/>
        </w:rPr>
      </w:pPr>
      <w:r w:rsidRPr="0033459A">
        <w:rPr>
          <w:rFonts w:ascii="Arial" w:hAnsi="Arial" w:cs="Arial"/>
          <w:sz w:val="22"/>
          <w:szCs w:val="22"/>
          <w:lang w:val="sr-Cyrl-RS"/>
        </w:rPr>
        <w:t>Овај Оквирни споразум сматра се закљученим када га потпишу овлашћени представници</w:t>
      </w:r>
    </w:p>
    <w:p w14:paraId="4880B8D9" w14:textId="77777777" w:rsidR="0033459A" w:rsidRPr="0033459A" w:rsidRDefault="0033459A" w:rsidP="0033459A">
      <w:pPr>
        <w:contextualSpacing/>
        <w:jc w:val="both"/>
        <w:rPr>
          <w:rFonts w:ascii="Arial" w:eastAsia="Arial Unicode MS" w:hAnsi="Arial" w:cs="Arial"/>
          <w:b/>
          <w:sz w:val="22"/>
          <w:szCs w:val="22"/>
          <w:lang w:val="sr-Cyrl-RS"/>
        </w:rPr>
      </w:pPr>
      <w:r w:rsidRPr="0033459A">
        <w:rPr>
          <w:rFonts w:ascii="Arial" w:hAnsi="Arial" w:cs="Arial"/>
          <w:sz w:val="22"/>
          <w:szCs w:val="22"/>
          <w:lang w:val="sr-Cyrl-RS"/>
        </w:rPr>
        <w:t>Страна у споразуму.</w:t>
      </w:r>
    </w:p>
    <w:p w14:paraId="0D4029B6" w14:textId="77777777" w:rsidR="0033459A" w:rsidRPr="0033459A" w:rsidRDefault="0033459A" w:rsidP="0033459A">
      <w:pPr>
        <w:contextualSpacing/>
        <w:jc w:val="both"/>
        <w:rPr>
          <w:rFonts w:ascii="Arial" w:hAnsi="Arial" w:cs="Arial"/>
          <w:sz w:val="22"/>
          <w:szCs w:val="22"/>
          <w:lang w:val="sr-Cyrl-RS"/>
        </w:rPr>
      </w:pPr>
    </w:p>
    <w:p w14:paraId="718CEC87" w14:textId="55730078" w:rsidR="0033459A" w:rsidRPr="0033459A" w:rsidRDefault="0033459A" w:rsidP="0033459A">
      <w:pPr>
        <w:contextualSpacing/>
        <w:jc w:val="both"/>
        <w:rPr>
          <w:rFonts w:ascii="Arial" w:hAnsi="Arial" w:cs="Arial"/>
          <w:sz w:val="22"/>
          <w:szCs w:val="22"/>
          <w:lang w:val="sr-Cyrl-RS"/>
        </w:rPr>
      </w:pPr>
      <w:r w:rsidRPr="0033459A">
        <w:rPr>
          <w:rFonts w:ascii="Arial" w:hAnsi="Arial" w:cs="Arial"/>
          <w:sz w:val="22"/>
          <w:szCs w:val="22"/>
          <w:lang w:val="sr-Cyrl-RS"/>
        </w:rPr>
        <w:t xml:space="preserve">Овај Оквирни споразум ступа на снагу када </w:t>
      </w:r>
      <w:r w:rsidRPr="0033459A">
        <w:rPr>
          <w:rFonts w:ascii="Arial" w:hAnsi="Arial" w:cs="Arial"/>
          <w:sz w:val="22"/>
          <w:szCs w:val="22"/>
          <w:lang w:val="sr-Cyrl-ME"/>
        </w:rPr>
        <w:t>Извођач радова</w:t>
      </w:r>
      <w:r w:rsidRPr="0033459A">
        <w:rPr>
          <w:rFonts w:ascii="Arial" w:hAnsi="Arial" w:cs="Arial"/>
          <w:sz w:val="22"/>
          <w:szCs w:val="22"/>
          <w:lang w:val="sr-Cyrl-RS"/>
        </w:rPr>
        <w:t xml:space="preserve"> у складу са роком из </w:t>
      </w:r>
      <w:r w:rsidRPr="00C64352">
        <w:rPr>
          <w:rFonts w:ascii="Arial" w:hAnsi="Arial" w:cs="Arial"/>
          <w:sz w:val="22"/>
          <w:szCs w:val="22"/>
          <w:lang w:val="sr-Cyrl-RS"/>
        </w:rPr>
        <w:t>члана 1</w:t>
      </w:r>
      <w:r w:rsidR="00C64352" w:rsidRPr="00C64352">
        <w:rPr>
          <w:rFonts w:ascii="Arial" w:hAnsi="Arial" w:cs="Arial"/>
          <w:sz w:val="22"/>
          <w:szCs w:val="22"/>
          <w:lang w:val="sr-Cyrl-RS"/>
        </w:rPr>
        <w:t>1</w:t>
      </w:r>
      <w:r w:rsidRPr="0033459A">
        <w:rPr>
          <w:rFonts w:ascii="Arial" w:hAnsi="Arial" w:cs="Arial"/>
          <w:sz w:val="22"/>
          <w:szCs w:val="22"/>
          <w:lang w:val="sr-Cyrl-RS"/>
        </w:rPr>
        <w:t>.</w:t>
      </w:r>
    </w:p>
    <w:p w14:paraId="465AE6D6" w14:textId="77777777" w:rsidR="0033459A" w:rsidRPr="0033459A" w:rsidRDefault="0033459A" w:rsidP="0033459A">
      <w:pPr>
        <w:contextualSpacing/>
        <w:jc w:val="both"/>
        <w:rPr>
          <w:rFonts w:ascii="Arial" w:hAnsi="Arial" w:cs="Arial"/>
          <w:sz w:val="22"/>
          <w:szCs w:val="22"/>
          <w:lang w:val="sr-Cyrl-RS"/>
        </w:rPr>
      </w:pPr>
      <w:r w:rsidRPr="0033459A">
        <w:rPr>
          <w:rFonts w:ascii="Arial" w:hAnsi="Arial" w:cs="Arial"/>
          <w:sz w:val="22"/>
          <w:szCs w:val="22"/>
          <w:lang w:val="sr-Cyrl-RS"/>
        </w:rPr>
        <w:t>овог Оквирног споразума достави средство финансијског обезбеђења за добро извршење</w:t>
      </w:r>
    </w:p>
    <w:p w14:paraId="3A431397" w14:textId="1C0AB2BB" w:rsidR="0033459A" w:rsidRPr="0033459A" w:rsidRDefault="0033459A" w:rsidP="0033459A">
      <w:pPr>
        <w:contextualSpacing/>
        <w:jc w:val="both"/>
        <w:rPr>
          <w:rFonts w:ascii="Arial" w:hAnsi="Arial" w:cs="Arial"/>
          <w:sz w:val="22"/>
          <w:szCs w:val="22"/>
          <w:lang w:val="sr-Cyrl-RS"/>
        </w:rPr>
      </w:pPr>
      <w:r w:rsidRPr="0033459A">
        <w:rPr>
          <w:rFonts w:ascii="Arial" w:hAnsi="Arial" w:cs="Arial"/>
          <w:sz w:val="22"/>
          <w:szCs w:val="22"/>
          <w:lang w:val="sr-Cyrl-RS"/>
        </w:rPr>
        <w:t>Оквирног споразума.</w:t>
      </w:r>
    </w:p>
    <w:p w14:paraId="0CD1ECA2" w14:textId="77777777" w:rsidR="00F9022A" w:rsidRDefault="00F9022A" w:rsidP="002C0F72">
      <w:pPr>
        <w:spacing w:line="276" w:lineRule="auto"/>
        <w:jc w:val="both"/>
        <w:rPr>
          <w:rFonts w:ascii="Arial" w:hAnsi="Arial" w:cs="Arial"/>
          <w:sz w:val="22"/>
          <w:szCs w:val="22"/>
        </w:rPr>
      </w:pPr>
    </w:p>
    <w:p w14:paraId="6C6FB2CE" w14:textId="5866C69E" w:rsidR="00B07EA4" w:rsidRPr="003A4A0F" w:rsidRDefault="00B07EA4" w:rsidP="0033459A">
      <w:pPr>
        <w:autoSpaceDE w:val="0"/>
        <w:autoSpaceDN w:val="0"/>
        <w:adjustRightInd w:val="0"/>
        <w:jc w:val="center"/>
        <w:rPr>
          <w:rFonts w:ascii="Arial" w:eastAsia="Calibri" w:hAnsi="Arial" w:cs="Arial"/>
          <w:b/>
          <w:bCs/>
          <w:sz w:val="22"/>
          <w:szCs w:val="22"/>
          <w:lang w:val="sr-Cyrl-RS"/>
        </w:rPr>
      </w:pPr>
      <w:r w:rsidRPr="003A4A0F">
        <w:rPr>
          <w:rFonts w:ascii="Arial" w:eastAsia="Calibri" w:hAnsi="Arial" w:cs="Arial"/>
          <w:b/>
          <w:bCs/>
          <w:sz w:val="22"/>
          <w:szCs w:val="22"/>
          <w:lang w:val="sr-Cyrl-RS"/>
        </w:rPr>
        <w:t xml:space="preserve">ИЗМЕНЕ ТОКОМ ТРАЈАЊА </w:t>
      </w:r>
      <w:r w:rsidR="00CA7350">
        <w:rPr>
          <w:rFonts w:ascii="Arial" w:eastAsia="Calibri" w:hAnsi="Arial" w:cs="Arial"/>
          <w:b/>
          <w:bCs/>
          <w:sz w:val="22"/>
          <w:szCs w:val="22"/>
          <w:lang w:val="sr-Cyrl-RS"/>
        </w:rPr>
        <w:t>ОКВИРНОГ СПОРАЗУМА</w:t>
      </w:r>
    </w:p>
    <w:p w14:paraId="142B6C45" w14:textId="77777777" w:rsidR="00B07EA4" w:rsidRPr="003A4A0F" w:rsidRDefault="00B07EA4" w:rsidP="00B07EA4">
      <w:pPr>
        <w:autoSpaceDE w:val="0"/>
        <w:autoSpaceDN w:val="0"/>
        <w:adjustRightInd w:val="0"/>
        <w:jc w:val="both"/>
        <w:rPr>
          <w:rFonts w:ascii="Arial" w:eastAsia="Calibri" w:hAnsi="Arial" w:cs="Arial"/>
          <w:b/>
          <w:bCs/>
          <w:sz w:val="22"/>
          <w:szCs w:val="22"/>
          <w:lang w:val="sr-Cyrl-RS"/>
        </w:rPr>
      </w:pPr>
    </w:p>
    <w:p w14:paraId="60E5480A" w14:textId="09B5186B" w:rsidR="00B07EA4" w:rsidRDefault="00B07EA4" w:rsidP="00B07EA4">
      <w:pPr>
        <w:autoSpaceDE w:val="0"/>
        <w:autoSpaceDN w:val="0"/>
        <w:adjustRightInd w:val="0"/>
        <w:jc w:val="center"/>
        <w:rPr>
          <w:rFonts w:ascii="Arial" w:eastAsia="Calibri" w:hAnsi="Arial" w:cs="Arial"/>
          <w:b/>
          <w:bCs/>
          <w:sz w:val="22"/>
          <w:szCs w:val="22"/>
          <w:lang w:val="sr-Cyrl-RS"/>
        </w:rPr>
      </w:pPr>
      <w:r w:rsidRPr="003A4A0F">
        <w:rPr>
          <w:rFonts w:ascii="Arial" w:eastAsia="Calibri" w:hAnsi="Arial" w:cs="Arial"/>
          <w:b/>
          <w:bCs/>
          <w:sz w:val="22"/>
          <w:szCs w:val="22"/>
          <w:lang w:val="sr-Cyrl-RS"/>
        </w:rPr>
        <w:t>Члан 2</w:t>
      </w:r>
      <w:r w:rsidR="00C64352">
        <w:rPr>
          <w:rFonts w:ascii="Arial" w:eastAsia="Calibri" w:hAnsi="Arial" w:cs="Arial"/>
          <w:b/>
          <w:bCs/>
          <w:sz w:val="22"/>
          <w:szCs w:val="22"/>
          <w:lang w:val="sr-Cyrl-RS"/>
        </w:rPr>
        <w:t>3</w:t>
      </w:r>
      <w:r w:rsidRPr="003A4A0F">
        <w:rPr>
          <w:rFonts w:ascii="Arial" w:eastAsia="Calibri" w:hAnsi="Arial" w:cs="Arial"/>
          <w:b/>
          <w:bCs/>
          <w:sz w:val="22"/>
          <w:szCs w:val="22"/>
          <w:lang w:val="sr-Cyrl-RS"/>
        </w:rPr>
        <w:t>.</w:t>
      </w:r>
    </w:p>
    <w:p w14:paraId="27BAAE46" w14:textId="3E808A0C" w:rsidR="001B5552" w:rsidRPr="001B5552" w:rsidRDefault="001B5552" w:rsidP="001B5552">
      <w:pPr>
        <w:autoSpaceDE w:val="0"/>
        <w:autoSpaceDN w:val="0"/>
        <w:jc w:val="both"/>
        <w:rPr>
          <w:rFonts w:ascii="Arial" w:eastAsia="Calibri" w:hAnsi="Arial" w:cs="Arial"/>
          <w:sz w:val="22"/>
          <w:szCs w:val="22"/>
          <w:lang w:val="sr-Cyrl-RS"/>
        </w:rPr>
      </w:pPr>
      <w:r w:rsidRPr="001B5552">
        <w:rPr>
          <w:rFonts w:ascii="Arial" w:eastAsia="Calibri" w:hAnsi="Arial" w:cs="Arial"/>
          <w:sz w:val="22"/>
          <w:szCs w:val="22"/>
          <w:lang w:val="sr-Cyrl-RS"/>
        </w:rPr>
        <w:t>Наручилац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w:t>
      </w:r>
      <w:r w:rsidR="0033459A">
        <w:rPr>
          <w:rFonts w:ascii="Arial" w:eastAsia="Calibri" w:hAnsi="Arial" w:cs="Arial"/>
          <w:sz w:val="22"/>
          <w:szCs w:val="22"/>
          <w:lang w:val="sr-Cyrl-RS"/>
        </w:rPr>
        <w:t>ржишту настале услед више силе.</w:t>
      </w:r>
    </w:p>
    <w:p w14:paraId="3FBC7092" w14:textId="3774EF3C" w:rsidR="001B5552" w:rsidRPr="001B5552" w:rsidRDefault="001B5552" w:rsidP="001B5552">
      <w:pPr>
        <w:autoSpaceDE w:val="0"/>
        <w:autoSpaceDN w:val="0"/>
        <w:jc w:val="both"/>
        <w:rPr>
          <w:rFonts w:ascii="Arial" w:eastAsia="Calibri" w:hAnsi="Arial" w:cs="Arial"/>
          <w:sz w:val="22"/>
          <w:szCs w:val="22"/>
          <w:lang w:val="sr-Cyrl-RS"/>
        </w:rPr>
      </w:pPr>
      <w:r w:rsidRPr="001B5552">
        <w:rPr>
          <w:rFonts w:ascii="Arial" w:eastAsia="Calibri" w:hAnsi="Arial" w:cs="Arial"/>
          <w:sz w:val="22"/>
          <w:szCs w:val="22"/>
          <w:lang w:val="sr-Cyrl-RS"/>
        </w:rPr>
        <w:t>Сваку измену Оквирног споразума до које дође у току трајања оквирног споразума, Стране</w:t>
      </w:r>
      <w:r w:rsidR="00C24E7A">
        <w:rPr>
          <w:rFonts w:ascii="Arial" w:eastAsia="Calibri" w:hAnsi="Arial" w:cs="Arial"/>
          <w:sz w:val="22"/>
          <w:szCs w:val="22"/>
          <w:lang w:val="sr-Cyrl-RS"/>
        </w:rPr>
        <w:t xml:space="preserve"> ће</w:t>
      </w:r>
      <w:r w:rsidRPr="001B5552">
        <w:rPr>
          <w:rFonts w:ascii="Arial" w:eastAsia="Calibri" w:hAnsi="Arial" w:cs="Arial"/>
          <w:sz w:val="22"/>
          <w:szCs w:val="22"/>
          <w:lang w:val="sr-Cyrl-RS"/>
        </w:rPr>
        <w:t xml:space="preserve"> регули</w:t>
      </w:r>
      <w:r w:rsidR="0033459A">
        <w:rPr>
          <w:rFonts w:ascii="Arial" w:eastAsia="Calibri" w:hAnsi="Arial" w:cs="Arial"/>
          <w:sz w:val="22"/>
          <w:szCs w:val="22"/>
          <w:lang w:val="sr-Cyrl-RS"/>
        </w:rPr>
        <w:t>сати закључивањем Анекса</w:t>
      </w:r>
      <w:r w:rsidRPr="001B5552">
        <w:rPr>
          <w:rFonts w:ascii="Arial" w:eastAsia="Calibri" w:hAnsi="Arial" w:cs="Arial"/>
          <w:sz w:val="22"/>
          <w:szCs w:val="22"/>
          <w:lang w:val="sr-Cyrl-RS"/>
        </w:rPr>
        <w:t xml:space="preserve">. </w:t>
      </w:r>
    </w:p>
    <w:p w14:paraId="50594821" w14:textId="77777777" w:rsidR="00B07EA4" w:rsidRDefault="00B07EA4" w:rsidP="002C0F72">
      <w:pPr>
        <w:spacing w:line="276" w:lineRule="auto"/>
        <w:jc w:val="both"/>
        <w:rPr>
          <w:rFonts w:ascii="Arial" w:hAnsi="Arial" w:cs="Arial"/>
          <w:sz w:val="22"/>
          <w:szCs w:val="22"/>
        </w:rPr>
      </w:pPr>
    </w:p>
    <w:p w14:paraId="1179DBCE" w14:textId="7E9EAC1B" w:rsidR="0033459A" w:rsidRDefault="00CA7350" w:rsidP="000B5062">
      <w:pPr>
        <w:spacing w:line="276" w:lineRule="auto"/>
        <w:jc w:val="center"/>
        <w:rPr>
          <w:rFonts w:ascii="Arial" w:hAnsi="Arial" w:cs="Arial"/>
          <w:b/>
          <w:sz w:val="22"/>
          <w:szCs w:val="22"/>
        </w:rPr>
      </w:pPr>
      <w:r>
        <w:rPr>
          <w:rFonts w:ascii="Arial" w:hAnsi="Arial" w:cs="Arial"/>
          <w:b/>
          <w:sz w:val="22"/>
          <w:szCs w:val="22"/>
        </w:rPr>
        <w:t>РАСКИД ОКВИРНОГ СПОРАЗУМА</w:t>
      </w:r>
    </w:p>
    <w:p w14:paraId="283D72F5" w14:textId="77777777" w:rsidR="000B5062" w:rsidRDefault="000B5062" w:rsidP="000B5062">
      <w:pPr>
        <w:spacing w:line="276" w:lineRule="auto"/>
        <w:jc w:val="center"/>
        <w:rPr>
          <w:rFonts w:ascii="Arial" w:hAnsi="Arial" w:cs="Arial"/>
          <w:b/>
          <w:sz w:val="22"/>
          <w:szCs w:val="22"/>
        </w:rPr>
      </w:pPr>
    </w:p>
    <w:p w14:paraId="707F35B1" w14:textId="73C75B94" w:rsidR="002C0F72" w:rsidRPr="004A2C16" w:rsidRDefault="00CF39CA" w:rsidP="0033459A">
      <w:pPr>
        <w:spacing w:line="276" w:lineRule="auto"/>
        <w:jc w:val="center"/>
        <w:rPr>
          <w:rFonts w:ascii="Arial" w:hAnsi="Arial" w:cs="Arial"/>
          <w:b/>
          <w:sz w:val="22"/>
          <w:szCs w:val="22"/>
        </w:rPr>
      </w:pPr>
      <w:r>
        <w:rPr>
          <w:rFonts w:ascii="Arial" w:hAnsi="Arial" w:cs="Arial"/>
          <w:b/>
          <w:sz w:val="22"/>
          <w:szCs w:val="22"/>
        </w:rPr>
        <w:t xml:space="preserve">Члан </w:t>
      </w:r>
      <w:r w:rsidR="00D117A8">
        <w:rPr>
          <w:rFonts w:ascii="Arial" w:hAnsi="Arial" w:cs="Arial"/>
          <w:b/>
          <w:sz w:val="22"/>
          <w:szCs w:val="22"/>
          <w:lang w:val="sr-Cyrl-RS"/>
        </w:rPr>
        <w:t>2</w:t>
      </w:r>
      <w:r w:rsidR="00C64352">
        <w:rPr>
          <w:rFonts w:ascii="Arial" w:hAnsi="Arial" w:cs="Arial"/>
          <w:b/>
          <w:sz w:val="22"/>
          <w:szCs w:val="22"/>
          <w:lang w:val="sr-Cyrl-RS"/>
        </w:rPr>
        <w:t>4</w:t>
      </w:r>
      <w:r w:rsidR="0033459A">
        <w:rPr>
          <w:rFonts w:ascii="Arial" w:hAnsi="Arial" w:cs="Arial"/>
          <w:b/>
          <w:sz w:val="22"/>
          <w:szCs w:val="22"/>
        </w:rPr>
        <w:t>.</w:t>
      </w:r>
    </w:p>
    <w:p w14:paraId="142A2567" w14:textId="77777777" w:rsidR="00642360" w:rsidRPr="00642360" w:rsidRDefault="00642360" w:rsidP="00642360">
      <w:pPr>
        <w:tabs>
          <w:tab w:val="left" w:pos="0"/>
        </w:tabs>
        <w:jc w:val="both"/>
        <w:rPr>
          <w:rFonts w:ascii="Arial" w:hAnsi="Arial" w:cs="Arial"/>
          <w:sz w:val="22"/>
          <w:szCs w:val="22"/>
        </w:rPr>
      </w:pPr>
      <w:r w:rsidRPr="00642360">
        <w:rPr>
          <w:rFonts w:ascii="Arial" w:hAnsi="Arial" w:cs="Arial"/>
          <w:sz w:val="22"/>
          <w:szCs w:val="22"/>
        </w:rPr>
        <w:t xml:space="preserve">Свака </w:t>
      </w:r>
      <w:r w:rsidRPr="00642360">
        <w:rPr>
          <w:rFonts w:ascii="Arial" w:hAnsi="Arial" w:cs="Arial"/>
          <w:sz w:val="22"/>
          <w:szCs w:val="22"/>
          <w:lang w:val="sr-Cyrl-RS"/>
        </w:rPr>
        <w:t>С</w:t>
      </w:r>
      <w:r w:rsidRPr="00642360">
        <w:rPr>
          <w:rFonts w:ascii="Arial" w:hAnsi="Arial" w:cs="Arial"/>
          <w:sz w:val="22"/>
          <w:szCs w:val="22"/>
        </w:rPr>
        <w:t xml:space="preserve">трана </w:t>
      </w:r>
      <w:r w:rsidRPr="00642360">
        <w:rPr>
          <w:rFonts w:ascii="Arial" w:hAnsi="Arial" w:cs="Arial"/>
          <w:sz w:val="22"/>
          <w:szCs w:val="22"/>
          <w:lang w:val="sr-Cyrl-RS"/>
        </w:rPr>
        <w:t xml:space="preserve">у споразуму </w:t>
      </w:r>
      <w:r w:rsidRPr="00642360">
        <w:rPr>
          <w:rFonts w:ascii="Arial" w:hAnsi="Arial" w:cs="Arial"/>
          <w:sz w:val="22"/>
          <w:szCs w:val="22"/>
        </w:rPr>
        <w:t xml:space="preserve">може једнострано раскинути овај Оквирни споразум пре истека рока, у случају непридржавања друге </w:t>
      </w:r>
      <w:r w:rsidRPr="00642360">
        <w:rPr>
          <w:rFonts w:ascii="Arial" w:hAnsi="Arial" w:cs="Arial"/>
          <w:sz w:val="22"/>
          <w:szCs w:val="22"/>
          <w:lang w:val="sr-Cyrl-RS"/>
        </w:rPr>
        <w:t>С</w:t>
      </w:r>
      <w:r w:rsidRPr="00642360">
        <w:rPr>
          <w:rFonts w:ascii="Arial" w:hAnsi="Arial" w:cs="Arial"/>
          <w:sz w:val="22"/>
          <w:szCs w:val="22"/>
        </w:rPr>
        <w:t>тране</w:t>
      </w:r>
      <w:r w:rsidRPr="00642360">
        <w:rPr>
          <w:rFonts w:ascii="Arial" w:hAnsi="Arial" w:cs="Arial"/>
          <w:sz w:val="22"/>
          <w:szCs w:val="22"/>
          <w:lang w:val="sr-Cyrl-RS"/>
        </w:rPr>
        <w:t xml:space="preserve"> у споразуму</w:t>
      </w:r>
      <w:r w:rsidRPr="00642360">
        <w:rPr>
          <w:rFonts w:ascii="Arial" w:hAnsi="Arial" w:cs="Arial"/>
          <w:sz w:val="22"/>
          <w:szCs w:val="22"/>
        </w:rPr>
        <w:t xml:space="preserve">, одредбама овог Оквирног споразума, неотпочињања или неквалитетног извршења </w:t>
      </w:r>
      <w:r w:rsidRPr="00642360">
        <w:rPr>
          <w:rFonts w:ascii="Arial" w:hAnsi="Arial" w:cs="Arial"/>
          <w:sz w:val="22"/>
          <w:szCs w:val="22"/>
          <w:lang w:val="sr-Cyrl-RS"/>
        </w:rPr>
        <w:t>радова</w:t>
      </w:r>
      <w:r w:rsidRPr="00642360">
        <w:rPr>
          <w:rFonts w:ascii="Arial" w:hAnsi="Arial" w:cs="Arial"/>
          <w:sz w:val="22"/>
          <w:szCs w:val="22"/>
        </w:rPr>
        <w:t xml:space="preserve"> која су предмет овог Оквирног споразума, достављањем писане изјаве о једностраном раскиду другој </w:t>
      </w:r>
      <w:r w:rsidRPr="00642360">
        <w:rPr>
          <w:rFonts w:ascii="Arial" w:hAnsi="Arial" w:cs="Arial"/>
          <w:sz w:val="22"/>
          <w:szCs w:val="22"/>
          <w:lang w:val="sr-Cyrl-RS"/>
        </w:rPr>
        <w:t>С</w:t>
      </w:r>
      <w:r w:rsidRPr="00642360">
        <w:rPr>
          <w:rFonts w:ascii="Arial" w:hAnsi="Arial" w:cs="Arial"/>
          <w:sz w:val="22"/>
          <w:szCs w:val="22"/>
        </w:rPr>
        <w:t>трани</w:t>
      </w:r>
      <w:r w:rsidRPr="00642360">
        <w:rPr>
          <w:rFonts w:ascii="Arial" w:hAnsi="Arial" w:cs="Arial"/>
          <w:sz w:val="22"/>
          <w:szCs w:val="22"/>
          <w:lang w:val="sr-Cyrl-RS"/>
        </w:rPr>
        <w:t xml:space="preserve"> у споразуму</w:t>
      </w:r>
      <w:r w:rsidRPr="00642360">
        <w:rPr>
          <w:rFonts w:ascii="Arial" w:hAnsi="Arial" w:cs="Arial"/>
          <w:sz w:val="22"/>
          <w:szCs w:val="22"/>
        </w:rPr>
        <w:t xml:space="preserve"> и уз поштовање отказног рока од 15 (словима: петнаест) дана од дана достављања писане изјаве. </w:t>
      </w:r>
    </w:p>
    <w:p w14:paraId="2FE98AC1" w14:textId="77777777" w:rsidR="00642360" w:rsidRPr="00642360" w:rsidRDefault="00642360" w:rsidP="00642360">
      <w:pPr>
        <w:tabs>
          <w:tab w:val="left" w:pos="0"/>
        </w:tabs>
        <w:jc w:val="both"/>
        <w:rPr>
          <w:rFonts w:ascii="Arial" w:hAnsi="Arial" w:cs="Arial"/>
          <w:sz w:val="22"/>
          <w:szCs w:val="22"/>
        </w:rPr>
      </w:pPr>
    </w:p>
    <w:p w14:paraId="2D7CD9A4" w14:textId="77777777" w:rsidR="00642360" w:rsidRPr="00642360" w:rsidRDefault="00642360" w:rsidP="00642360">
      <w:pPr>
        <w:tabs>
          <w:tab w:val="left" w:pos="0"/>
        </w:tabs>
        <w:jc w:val="both"/>
        <w:rPr>
          <w:rFonts w:ascii="Arial" w:hAnsi="Arial" w:cs="Arial"/>
          <w:sz w:val="22"/>
          <w:szCs w:val="22"/>
        </w:rPr>
      </w:pPr>
      <w:r w:rsidRPr="00642360">
        <w:rPr>
          <w:rFonts w:ascii="Arial" w:hAnsi="Arial" w:cs="Arial"/>
          <w:sz w:val="22"/>
          <w:szCs w:val="22"/>
          <w:lang w:val="sr-Cyrl-RS"/>
        </w:rPr>
        <w:t>Наручилац</w:t>
      </w:r>
      <w:r w:rsidRPr="00642360">
        <w:rPr>
          <w:rFonts w:ascii="Arial" w:hAnsi="Arial" w:cs="Arial"/>
          <w:sz w:val="22"/>
          <w:szCs w:val="22"/>
        </w:rPr>
        <w:t xml:space="preserve"> може једнострано раскинути овај Оквирни споразум пре истека рока и услед престанка потребе за ангажовањем </w:t>
      </w:r>
      <w:r w:rsidRPr="00642360">
        <w:rPr>
          <w:rFonts w:ascii="Arial" w:hAnsi="Arial" w:cs="Arial"/>
          <w:sz w:val="22"/>
          <w:szCs w:val="22"/>
          <w:lang w:val="sr-Cyrl-RS"/>
        </w:rPr>
        <w:t>Извођача радова</w:t>
      </w:r>
      <w:r w:rsidRPr="00642360">
        <w:rPr>
          <w:rFonts w:ascii="Arial" w:hAnsi="Arial" w:cs="Arial"/>
          <w:sz w:val="22"/>
          <w:szCs w:val="22"/>
        </w:rPr>
        <w:t xml:space="preserve">, достављањем писане изјаве о </w:t>
      </w:r>
      <w:r w:rsidRPr="00642360">
        <w:rPr>
          <w:rFonts w:ascii="Arial" w:hAnsi="Arial" w:cs="Arial"/>
          <w:sz w:val="22"/>
          <w:szCs w:val="22"/>
        </w:rPr>
        <w:lastRenderedPageBreak/>
        <w:t xml:space="preserve">једностраном раскиду Оквирног споразума </w:t>
      </w:r>
      <w:r w:rsidRPr="00642360">
        <w:rPr>
          <w:rFonts w:ascii="Arial" w:hAnsi="Arial" w:cs="Arial"/>
          <w:sz w:val="22"/>
          <w:szCs w:val="22"/>
          <w:lang w:val="sr-Cyrl-RS"/>
        </w:rPr>
        <w:t>Извођачу радова</w:t>
      </w:r>
      <w:r w:rsidRPr="00642360">
        <w:rPr>
          <w:rFonts w:ascii="Arial" w:hAnsi="Arial" w:cs="Arial"/>
          <w:sz w:val="22"/>
          <w:szCs w:val="22"/>
        </w:rPr>
        <w:t xml:space="preserve"> и уз поштовање отказног рока од 15 (словима: петнаест) дана од дана достављања писане изјаве.</w:t>
      </w:r>
    </w:p>
    <w:p w14:paraId="29B64604" w14:textId="77777777" w:rsidR="00642360" w:rsidRPr="00642360" w:rsidRDefault="00642360" w:rsidP="00642360">
      <w:pPr>
        <w:tabs>
          <w:tab w:val="left" w:pos="0"/>
        </w:tabs>
        <w:jc w:val="both"/>
        <w:rPr>
          <w:rFonts w:ascii="Arial" w:hAnsi="Arial" w:cs="Arial"/>
          <w:sz w:val="22"/>
          <w:szCs w:val="22"/>
        </w:rPr>
      </w:pPr>
    </w:p>
    <w:p w14:paraId="50A8CE56" w14:textId="2699D317" w:rsidR="00642360" w:rsidRPr="00642360" w:rsidRDefault="00642360" w:rsidP="00642360">
      <w:pPr>
        <w:tabs>
          <w:tab w:val="left" w:pos="0"/>
        </w:tabs>
        <w:jc w:val="both"/>
        <w:rPr>
          <w:rFonts w:ascii="Arial" w:hAnsi="Arial" w:cs="Arial"/>
          <w:sz w:val="22"/>
          <w:szCs w:val="22"/>
        </w:rPr>
      </w:pPr>
      <w:r w:rsidRPr="00642360">
        <w:rPr>
          <w:rFonts w:ascii="Arial" w:hAnsi="Arial" w:cs="Arial"/>
          <w:sz w:val="22"/>
          <w:szCs w:val="22"/>
        </w:rPr>
        <w:t xml:space="preserve">Уколико </w:t>
      </w:r>
      <w:r w:rsidRPr="00642360">
        <w:rPr>
          <w:rFonts w:ascii="Arial" w:hAnsi="Arial" w:cs="Arial"/>
          <w:sz w:val="22"/>
          <w:szCs w:val="22"/>
          <w:lang w:val="sr-Cyrl-RS"/>
        </w:rPr>
        <w:t>Извођач радова</w:t>
      </w:r>
      <w:r w:rsidRPr="00642360">
        <w:rPr>
          <w:rFonts w:ascii="Arial" w:hAnsi="Arial" w:cs="Arial"/>
          <w:sz w:val="22"/>
          <w:szCs w:val="22"/>
        </w:rPr>
        <w:t xml:space="preserve"> откаже овај Оквирни споразум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sidR="00C64352">
        <w:rPr>
          <w:rFonts w:ascii="Arial" w:hAnsi="Arial" w:cs="Arial"/>
          <w:sz w:val="22"/>
          <w:szCs w:val="22"/>
          <w:lang w:val="sr-Cyrl-RS"/>
        </w:rPr>
        <w:t>1</w:t>
      </w:r>
      <w:r w:rsidRPr="00642360">
        <w:rPr>
          <w:rFonts w:ascii="Arial" w:hAnsi="Arial" w:cs="Arial"/>
          <w:sz w:val="22"/>
          <w:szCs w:val="22"/>
        </w:rPr>
        <w:t>. став 1</w:t>
      </w:r>
      <w:r w:rsidRPr="00642360">
        <w:rPr>
          <w:rFonts w:ascii="Arial" w:hAnsi="Arial" w:cs="Arial"/>
          <w:sz w:val="22"/>
          <w:szCs w:val="22"/>
          <w:lang w:val="sr-Cyrl-RS"/>
        </w:rPr>
        <w:t>.</w:t>
      </w:r>
      <w:r w:rsidRPr="00642360">
        <w:rPr>
          <w:rFonts w:ascii="Arial" w:hAnsi="Arial" w:cs="Arial"/>
          <w:sz w:val="22"/>
          <w:szCs w:val="22"/>
        </w:rPr>
        <w:t xml:space="preserve"> овог Оквирног споразума, у висини од 10% од укупне вредности Оквирног споразума, у свему у складу са ЗОО, одговорност за штету због неиспуњења, делимичног испуњења или задоцњења у испуњењу обавеза преузетих овим Оквирним споразумом.</w:t>
      </w:r>
    </w:p>
    <w:p w14:paraId="37E49677" w14:textId="77777777" w:rsidR="001B5552" w:rsidRDefault="001B5552" w:rsidP="002C0F72">
      <w:pPr>
        <w:spacing w:line="276" w:lineRule="auto"/>
        <w:jc w:val="both"/>
        <w:rPr>
          <w:rFonts w:ascii="Arial" w:hAnsi="Arial" w:cs="Arial"/>
          <w:sz w:val="22"/>
          <w:szCs w:val="22"/>
        </w:rPr>
      </w:pPr>
    </w:p>
    <w:p w14:paraId="33F9AA4B" w14:textId="77777777" w:rsidR="00D117A8" w:rsidRPr="00D117A8" w:rsidRDefault="00D117A8" w:rsidP="0033459A">
      <w:pPr>
        <w:tabs>
          <w:tab w:val="left" w:pos="567"/>
        </w:tabs>
        <w:jc w:val="center"/>
        <w:rPr>
          <w:rFonts w:ascii="Arial" w:hAnsi="Arial" w:cs="Arial"/>
          <w:b/>
          <w:sz w:val="22"/>
          <w:szCs w:val="22"/>
          <w:lang w:val="sr-Cyrl-BA"/>
        </w:rPr>
      </w:pPr>
      <w:r w:rsidRPr="00D117A8">
        <w:rPr>
          <w:rFonts w:ascii="Arial" w:hAnsi="Arial" w:cs="Arial"/>
          <w:b/>
          <w:sz w:val="22"/>
          <w:szCs w:val="22"/>
          <w:lang w:val="sr-Cyrl-BA"/>
        </w:rPr>
        <w:t>ВАЖНОСТ ОКВИРНОГ СПОРАЗУМА</w:t>
      </w:r>
    </w:p>
    <w:p w14:paraId="0C06DABD" w14:textId="77777777" w:rsidR="00D117A8" w:rsidRPr="00D117A8" w:rsidRDefault="00D117A8" w:rsidP="00D117A8">
      <w:pPr>
        <w:jc w:val="center"/>
        <w:rPr>
          <w:rFonts w:ascii="Arial" w:hAnsi="Arial" w:cs="Arial"/>
          <w:b/>
          <w:sz w:val="22"/>
          <w:szCs w:val="22"/>
          <w:lang w:val="sr-Cyrl-BA"/>
        </w:rPr>
      </w:pPr>
    </w:p>
    <w:p w14:paraId="7E022FD1" w14:textId="27B03885" w:rsidR="00D117A8" w:rsidRPr="00D117A8" w:rsidRDefault="00D117A8" w:rsidP="00D117A8">
      <w:pPr>
        <w:jc w:val="center"/>
        <w:rPr>
          <w:rFonts w:ascii="Arial" w:hAnsi="Arial" w:cs="Arial"/>
          <w:b/>
          <w:sz w:val="22"/>
          <w:szCs w:val="22"/>
          <w:lang w:val="sr-Cyrl-BA"/>
        </w:rPr>
      </w:pPr>
      <w:r w:rsidRPr="00D117A8">
        <w:rPr>
          <w:rFonts w:ascii="Arial" w:hAnsi="Arial" w:cs="Arial"/>
          <w:b/>
          <w:sz w:val="22"/>
          <w:szCs w:val="22"/>
          <w:lang w:val="sr-Cyrl-BA"/>
        </w:rPr>
        <w:t xml:space="preserve">Члан </w:t>
      </w:r>
      <w:r w:rsidR="0033459A">
        <w:rPr>
          <w:rFonts w:ascii="Arial" w:hAnsi="Arial" w:cs="Arial"/>
          <w:b/>
          <w:sz w:val="22"/>
          <w:szCs w:val="22"/>
          <w:lang w:val="sr-Cyrl-RS"/>
        </w:rPr>
        <w:t>2</w:t>
      </w:r>
      <w:r w:rsidR="00C64352">
        <w:rPr>
          <w:rFonts w:ascii="Arial" w:hAnsi="Arial" w:cs="Arial"/>
          <w:b/>
          <w:sz w:val="22"/>
          <w:szCs w:val="22"/>
          <w:lang w:val="sr-Cyrl-RS"/>
        </w:rPr>
        <w:t>5</w:t>
      </w:r>
      <w:r w:rsidRPr="00D117A8">
        <w:rPr>
          <w:rFonts w:ascii="Arial" w:hAnsi="Arial" w:cs="Arial"/>
          <w:b/>
          <w:sz w:val="22"/>
          <w:szCs w:val="22"/>
          <w:lang w:val="sr-Cyrl-BA"/>
        </w:rPr>
        <w:t>.</w:t>
      </w:r>
    </w:p>
    <w:p w14:paraId="30C4D75F" w14:textId="186EF08B" w:rsidR="0033459A" w:rsidRPr="0033459A" w:rsidRDefault="0033459A" w:rsidP="0033459A">
      <w:pPr>
        <w:tabs>
          <w:tab w:val="left" w:pos="567"/>
        </w:tabs>
        <w:ind w:right="-90"/>
        <w:jc w:val="both"/>
        <w:rPr>
          <w:rFonts w:ascii="Arial" w:hAnsi="Arial" w:cs="Arial"/>
          <w:sz w:val="22"/>
          <w:szCs w:val="22"/>
        </w:rPr>
      </w:pPr>
      <w:r w:rsidRPr="0033459A">
        <w:rPr>
          <w:rFonts w:ascii="Arial" w:eastAsia="Calibri" w:hAnsi="Arial" w:cs="Arial"/>
          <w:sz w:val="22"/>
          <w:szCs w:val="22"/>
        </w:rPr>
        <w:t>Овај оквирни споразум се закључује до утрошка уговорене вредности и важи најдуже</w:t>
      </w:r>
      <w:r>
        <w:rPr>
          <w:rFonts w:ascii="Arial" w:hAnsi="Arial" w:cs="Arial"/>
          <w:sz w:val="22"/>
          <w:szCs w:val="22"/>
          <w:lang w:val="sr-Cyrl-RS"/>
        </w:rPr>
        <w:t xml:space="preserve"> </w:t>
      </w:r>
      <w:r w:rsidRPr="0033459A">
        <w:rPr>
          <w:rFonts w:ascii="Arial" w:eastAsia="Calibri" w:hAnsi="Arial" w:cs="Arial"/>
          <w:sz w:val="22"/>
          <w:szCs w:val="22"/>
        </w:rPr>
        <w:t>две године</w:t>
      </w:r>
      <w:r w:rsidRPr="0033459A">
        <w:rPr>
          <w:rFonts w:ascii="Arial" w:eastAsia="Calibri" w:hAnsi="Arial" w:cs="Arial"/>
          <w:sz w:val="22"/>
          <w:szCs w:val="22"/>
          <w:lang w:val="sr-Cyrl-RS"/>
        </w:rPr>
        <w:t xml:space="preserve"> </w:t>
      </w:r>
      <w:r w:rsidRPr="0033459A">
        <w:rPr>
          <w:rFonts w:ascii="Arial" w:eastAsia="Calibri" w:hAnsi="Arial" w:cs="Arial"/>
          <w:sz w:val="22"/>
          <w:szCs w:val="22"/>
        </w:rPr>
        <w:t>од дана закључења.</w:t>
      </w:r>
    </w:p>
    <w:p w14:paraId="7E46A955" w14:textId="1735F750" w:rsidR="0033459A" w:rsidRPr="0033459A" w:rsidRDefault="0033459A" w:rsidP="0033459A">
      <w:pPr>
        <w:tabs>
          <w:tab w:val="left" w:pos="0"/>
        </w:tabs>
        <w:autoSpaceDE w:val="0"/>
        <w:autoSpaceDN w:val="0"/>
        <w:adjustRightInd w:val="0"/>
        <w:ind w:right="-90"/>
        <w:jc w:val="both"/>
        <w:rPr>
          <w:rFonts w:ascii="Arial" w:eastAsia="Calibri" w:hAnsi="Arial" w:cs="Arial"/>
          <w:sz w:val="22"/>
          <w:szCs w:val="22"/>
          <w:lang w:val="sr-Cyrl-RS"/>
        </w:rPr>
      </w:pPr>
      <w:r w:rsidRPr="0033459A">
        <w:rPr>
          <w:rFonts w:ascii="Arial" w:eastAsia="Calibri" w:hAnsi="Arial" w:cs="Arial"/>
          <w:sz w:val="22"/>
          <w:szCs w:val="22"/>
          <w:lang w:val="sr-Cyrl-RS"/>
        </w:rPr>
        <w:t>Уколико се уговорена средства утроше пре истека уговореног рока, Оквирни споразум</w:t>
      </w:r>
      <w:r>
        <w:rPr>
          <w:rFonts w:ascii="Arial" w:eastAsia="Calibri" w:hAnsi="Arial" w:cs="Arial"/>
          <w:sz w:val="22"/>
          <w:szCs w:val="22"/>
          <w:lang w:val="sr-Cyrl-RS"/>
        </w:rPr>
        <w:t xml:space="preserve"> </w:t>
      </w:r>
      <w:r w:rsidRPr="0033459A">
        <w:rPr>
          <w:rFonts w:ascii="Arial" w:eastAsia="Calibri" w:hAnsi="Arial" w:cs="Arial"/>
          <w:sz w:val="22"/>
          <w:szCs w:val="22"/>
          <w:lang w:val="sr-Cyrl-RS"/>
        </w:rPr>
        <w:t xml:space="preserve">ће се сматрати испуњеним. </w:t>
      </w:r>
    </w:p>
    <w:p w14:paraId="19F6D345" w14:textId="5AD8D8CF" w:rsidR="0033459A" w:rsidRPr="0033459A" w:rsidRDefault="0033459A" w:rsidP="0033459A">
      <w:pPr>
        <w:tabs>
          <w:tab w:val="left" w:pos="0"/>
          <w:tab w:val="left" w:pos="567"/>
        </w:tabs>
        <w:ind w:right="-90"/>
        <w:jc w:val="both"/>
        <w:rPr>
          <w:rFonts w:ascii="Arial" w:hAnsi="Arial" w:cs="Arial"/>
          <w:sz w:val="22"/>
          <w:szCs w:val="22"/>
        </w:rPr>
      </w:pPr>
      <w:r w:rsidRPr="0033459A">
        <w:rPr>
          <w:rFonts w:ascii="Arial" w:hAnsi="Arial" w:cs="Arial"/>
          <w:sz w:val="22"/>
          <w:szCs w:val="22"/>
        </w:rPr>
        <w:t xml:space="preserve">Овај Оквирни споразум и његови Прилози </w:t>
      </w:r>
      <w:r>
        <w:rPr>
          <w:rFonts w:ascii="Arial" w:hAnsi="Arial" w:cs="Arial"/>
          <w:sz w:val="22"/>
          <w:szCs w:val="22"/>
        </w:rPr>
        <w:t>од 1 до 7</w:t>
      </w:r>
      <w:r w:rsidRPr="0033459A">
        <w:rPr>
          <w:rFonts w:ascii="Arial" w:hAnsi="Arial" w:cs="Arial"/>
          <w:sz w:val="22"/>
          <w:szCs w:val="22"/>
        </w:rPr>
        <w:t xml:space="preserve">  из члана 3</w:t>
      </w:r>
      <w:r w:rsidR="00C64352">
        <w:rPr>
          <w:rFonts w:ascii="Arial" w:hAnsi="Arial" w:cs="Arial"/>
          <w:sz w:val="22"/>
          <w:szCs w:val="22"/>
          <w:lang w:val="sr-Cyrl-RS"/>
        </w:rPr>
        <w:t>2</w:t>
      </w:r>
      <w:r w:rsidRPr="0033459A">
        <w:rPr>
          <w:rFonts w:ascii="Arial" w:hAnsi="Arial" w:cs="Arial"/>
          <w:sz w:val="22"/>
          <w:szCs w:val="22"/>
        </w:rPr>
        <w:t>. овог Оквирног</w:t>
      </w:r>
      <w:r w:rsidR="000B5062">
        <w:rPr>
          <w:rFonts w:ascii="Arial" w:hAnsi="Arial" w:cs="Arial"/>
          <w:sz w:val="22"/>
          <w:szCs w:val="22"/>
          <w:lang w:val="sr-Cyrl-RS"/>
        </w:rPr>
        <w:t xml:space="preserve"> </w:t>
      </w:r>
      <w:r w:rsidRPr="0033459A">
        <w:rPr>
          <w:rFonts w:ascii="Arial" w:hAnsi="Arial" w:cs="Arial"/>
          <w:sz w:val="22"/>
          <w:szCs w:val="22"/>
        </w:rPr>
        <w:t xml:space="preserve">споразума, сачињени су на српском језику. </w:t>
      </w:r>
    </w:p>
    <w:p w14:paraId="2D13CD31" w14:textId="77777777" w:rsidR="0033459A" w:rsidRPr="0033459A" w:rsidRDefault="0033459A" w:rsidP="0033459A">
      <w:pPr>
        <w:tabs>
          <w:tab w:val="left" w:pos="0"/>
          <w:tab w:val="left" w:pos="567"/>
        </w:tabs>
        <w:ind w:right="-90"/>
        <w:jc w:val="both"/>
        <w:rPr>
          <w:rFonts w:ascii="Arial" w:hAnsi="Arial" w:cs="Arial"/>
          <w:sz w:val="22"/>
          <w:szCs w:val="22"/>
        </w:rPr>
      </w:pPr>
      <w:r w:rsidRPr="0033459A">
        <w:rPr>
          <w:rFonts w:ascii="Arial" w:hAnsi="Arial" w:cs="Arial"/>
          <w:sz w:val="22"/>
          <w:szCs w:val="22"/>
        </w:rPr>
        <w:t>На овај Оквирни споразум примењују се закони Републике Србије.</w:t>
      </w:r>
    </w:p>
    <w:p w14:paraId="77D7FC5E" w14:textId="24EE798E" w:rsidR="00D117A8" w:rsidRPr="002C0F72" w:rsidRDefault="0033459A" w:rsidP="000B5062">
      <w:pPr>
        <w:tabs>
          <w:tab w:val="left" w:pos="0"/>
          <w:tab w:val="left" w:pos="567"/>
        </w:tabs>
        <w:ind w:right="-90"/>
        <w:jc w:val="both"/>
        <w:rPr>
          <w:rFonts w:ascii="Arial" w:hAnsi="Arial" w:cs="Arial"/>
          <w:sz w:val="22"/>
          <w:szCs w:val="22"/>
        </w:rPr>
      </w:pPr>
      <w:r w:rsidRPr="0033459A">
        <w:rPr>
          <w:rFonts w:ascii="Arial" w:hAnsi="Arial" w:cs="Arial"/>
          <w:sz w:val="22"/>
          <w:szCs w:val="22"/>
        </w:rPr>
        <w:t>У случају спора меродавно право је право Републике Србије, а поступак се води на</w:t>
      </w:r>
      <w:r w:rsidR="000B5062">
        <w:rPr>
          <w:rFonts w:ascii="Arial" w:hAnsi="Arial" w:cs="Arial"/>
          <w:sz w:val="22"/>
          <w:szCs w:val="22"/>
          <w:lang w:val="sr-Cyrl-RS"/>
        </w:rPr>
        <w:t xml:space="preserve"> </w:t>
      </w:r>
      <w:r w:rsidRPr="0033459A">
        <w:rPr>
          <w:rFonts w:ascii="Arial" w:hAnsi="Arial" w:cs="Arial"/>
          <w:sz w:val="22"/>
          <w:szCs w:val="22"/>
        </w:rPr>
        <w:t xml:space="preserve">српском језику. </w:t>
      </w:r>
    </w:p>
    <w:p w14:paraId="658092E4" w14:textId="77777777" w:rsidR="000B5062" w:rsidRDefault="000B5062" w:rsidP="0033459A">
      <w:pPr>
        <w:spacing w:line="276" w:lineRule="auto"/>
        <w:jc w:val="center"/>
        <w:rPr>
          <w:rFonts w:ascii="Arial" w:hAnsi="Arial" w:cs="Arial"/>
          <w:b/>
          <w:sz w:val="22"/>
          <w:szCs w:val="22"/>
        </w:rPr>
      </w:pPr>
    </w:p>
    <w:p w14:paraId="526276CE" w14:textId="6A793BC3" w:rsidR="00B02DBF" w:rsidRDefault="00AA4E99" w:rsidP="00AA4E99">
      <w:pPr>
        <w:spacing w:line="276" w:lineRule="auto"/>
        <w:jc w:val="center"/>
        <w:rPr>
          <w:rFonts w:ascii="Arial" w:hAnsi="Arial" w:cs="Arial"/>
          <w:b/>
          <w:sz w:val="22"/>
          <w:szCs w:val="22"/>
        </w:rPr>
      </w:pPr>
      <w:r>
        <w:rPr>
          <w:rFonts w:ascii="Arial" w:hAnsi="Arial" w:cs="Arial"/>
          <w:b/>
          <w:sz w:val="22"/>
          <w:szCs w:val="22"/>
        </w:rPr>
        <w:t>ЗАВРШНЕ ОДРЕДБЕ</w:t>
      </w:r>
    </w:p>
    <w:p w14:paraId="56DDE9D2" w14:textId="77777777" w:rsidR="00D0074D" w:rsidRDefault="00D0074D" w:rsidP="00B02DBF">
      <w:pPr>
        <w:spacing w:line="276" w:lineRule="auto"/>
        <w:jc w:val="center"/>
        <w:rPr>
          <w:rFonts w:ascii="Arial" w:hAnsi="Arial" w:cs="Arial"/>
          <w:b/>
          <w:sz w:val="22"/>
          <w:szCs w:val="22"/>
        </w:rPr>
      </w:pPr>
    </w:p>
    <w:p w14:paraId="6132F54D" w14:textId="14F3BCB7" w:rsidR="002C0F72" w:rsidRPr="00B02DBF" w:rsidRDefault="00CF39CA" w:rsidP="00B02DBF">
      <w:pPr>
        <w:spacing w:line="276" w:lineRule="auto"/>
        <w:jc w:val="center"/>
        <w:rPr>
          <w:rFonts w:ascii="Arial" w:hAnsi="Arial" w:cs="Arial"/>
          <w:b/>
          <w:sz w:val="22"/>
          <w:szCs w:val="22"/>
        </w:rPr>
      </w:pPr>
      <w:r>
        <w:rPr>
          <w:rFonts w:ascii="Arial" w:hAnsi="Arial" w:cs="Arial"/>
          <w:b/>
          <w:sz w:val="22"/>
          <w:szCs w:val="22"/>
        </w:rPr>
        <w:t xml:space="preserve">Члан </w:t>
      </w:r>
      <w:r w:rsidR="0033459A">
        <w:rPr>
          <w:rFonts w:ascii="Arial" w:hAnsi="Arial" w:cs="Arial"/>
          <w:b/>
          <w:sz w:val="22"/>
          <w:szCs w:val="22"/>
          <w:lang w:val="sr-Cyrl-RS"/>
        </w:rPr>
        <w:t>2</w:t>
      </w:r>
      <w:r w:rsidR="00C64352">
        <w:rPr>
          <w:rFonts w:ascii="Arial" w:hAnsi="Arial" w:cs="Arial"/>
          <w:b/>
          <w:sz w:val="22"/>
          <w:szCs w:val="22"/>
          <w:lang w:val="sr-Cyrl-RS"/>
        </w:rPr>
        <w:t>6</w:t>
      </w:r>
      <w:r w:rsidR="002C0F72" w:rsidRPr="004A2C16">
        <w:rPr>
          <w:rFonts w:ascii="Arial" w:hAnsi="Arial" w:cs="Arial"/>
          <w:b/>
          <w:sz w:val="22"/>
          <w:szCs w:val="22"/>
        </w:rPr>
        <w:t>.</w:t>
      </w:r>
    </w:p>
    <w:p w14:paraId="7AF97BE3" w14:textId="32AE6B60"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 xml:space="preserve">Ниједна страна нема право да неку од својих права и обавеза из овог </w:t>
      </w:r>
      <w:r w:rsidR="00CA7350">
        <w:rPr>
          <w:rFonts w:ascii="Arial" w:hAnsi="Arial" w:cs="Arial"/>
          <w:sz w:val="22"/>
          <w:szCs w:val="22"/>
          <w:lang w:val="sr-Cyrl-RS"/>
        </w:rPr>
        <w:t>Оквирног споразума</w:t>
      </w:r>
      <w:r w:rsidR="00CA7350" w:rsidRPr="002C0F72">
        <w:rPr>
          <w:rFonts w:ascii="Arial" w:hAnsi="Arial" w:cs="Arial"/>
          <w:sz w:val="22"/>
          <w:szCs w:val="22"/>
        </w:rPr>
        <w:t xml:space="preserve"> </w:t>
      </w:r>
      <w:r w:rsidRPr="002C0F72">
        <w:rPr>
          <w:rFonts w:ascii="Arial" w:hAnsi="Arial" w:cs="Arial"/>
          <w:sz w:val="22"/>
          <w:szCs w:val="22"/>
        </w:rPr>
        <w:t>уступи, прода нити заложи трећем лицу без претходне писане сагласности друге сране.</w:t>
      </w:r>
    </w:p>
    <w:p w14:paraId="6859FFFD" w14:textId="77777777" w:rsidR="00D117A8" w:rsidRDefault="00D117A8" w:rsidP="004A2C16">
      <w:pPr>
        <w:spacing w:line="276" w:lineRule="auto"/>
        <w:jc w:val="center"/>
        <w:rPr>
          <w:rFonts w:ascii="Arial" w:hAnsi="Arial" w:cs="Arial"/>
          <w:b/>
          <w:sz w:val="22"/>
          <w:szCs w:val="22"/>
        </w:rPr>
      </w:pPr>
    </w:p>
    <w:p w14:paraId="76F9AAA8" w14:textId="192A096B" w:rsidR="004A2C16" w:rsidRPr="004A2C16" w:rsidRDefault="00CF39CA" w:rsidP="00D117A8">
      <w:pPr>
        <w:spacing w:line="276" w:lineRule="auto"/>
        <w:jc w:val="center"/>
        <w:rPr>
          <w:rFonts w:ascii="Arial" w:hAnsi="Arial" w:cs="Arial"/>
          <w:b/>
          <w:sz w:val="22"/>
          <w:szCs w:val="22"/>
        </w:rPr>
      </w:pPr>
      <w:r>
        <w:rPr>
          <w:rFonts w:ascii="Arial" w:hAnsi="Arial" w:cs="Arial"/>
          <w:b/>
          <w:sz w:val="22"/>
          <w:szCs w:val="22"/>
        </w:rPr>
        <w:t xml:space="preserve">Члан </w:t>
      </w:r>
      <w:r w:rsidR="0033459A">
        <w:rPr>
          <w:rFonts w:ascii="Arial" w:hAnsi="Arial" w:cs="Arial"/>
          <w:b/>
          <w:sz w:val="22"/>
          <w:szCs w:val="22"/>
          <w:lang w:val="sr-Cyrl-RS"/>
        </w:rPr>
        <w:t>2</w:t>
      </w:r>
      <w:r w:rsidR="00C64352">
        <w:rPr>
          <w:rFonts w:ascii="Arial" w:hAnsi="Arial" w:cs="Arial"/>
          <w:b/>
          <w:sz w:val="22"/>
          <w:szCs w:val="22"/>
          <w:lang w:val="sr-Cyrl-RS"/>
        </w:rPr>
        <w:t>7</w:t>
      </w:r>
      <w:r w:rsidR="002C0F72" w:rsidRPr="004A2C16">
        <w:rPr>
          <w:rFonts w:ascii="Arial" w:hAnsi="Arial" w:cs="Arial"/>
          <w:b/>
          <w:sz w:val="22"/>
          <w:szCs w:val="22"/>
        </w:rPr>
        <w:t>.</w:t>
      </w:r>
    </w:p>
    <w:p w14:paraId="6314F1DB" w14:textId="29CE5F04"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 xml:space="preserve">Уколико у току трајања обавеза из овог </w:t>
      </w:r>
      <w:r w:rsidR="00CA7350">
        <w:rPr>
          <w:rFonts w:ascii="Arial" w:hAnsi="Arial" w:cs="Arial"/>
          <w:sz w:val="22"/>
          <w:szCs w:val="22"/>
          <w:lang w:val="sr-Cyrl-RS"/>
        </w:rPr>
        <w:t>Оквирног споразума</w:t>
      </w:r>
      <w:r w:rsidRPr="002C0F72">
        <w:rPr>
          <w:rFonts w:ascii="Arial" w:hAnsi="Arial" w:cs="Arial"/>
          <w:sz w:val="22"/>
          <w:szCs w:val="22"/>
        </w:rPr>
        <w:t xml:space="preserve"> дође до статусних промена код страна, права и обавезе прелазе на одговарајућег правног следбеника.</w:t>
      </w:r>
    </w:p>
    <w:p w14:paraId="358F3E18" w14:textId="77777777" w:rsidR="002C0F72" w:rsidRPr="002C0F72" w:rsidRDefault="002C0F72" w:rsidP="002C0F72">
      <w:pPr>
        <w:spacing w:line="276" w:lineRule="auto"/>
        <w:jc w:val="both"/>
        <w:rPr>
          <w:rFonts w:ascii="Arial" w:hAnsi="Arial" w:cs="Arial"/>
          <w:sz w:val="22"/>
          <w:szCs w:val="22"/>
        </w:rPr>
      </w:pPr>
    </w:p>
    <w:p w14:paraId="534DE8E6" w14:textId="77777777" w:rsidR="0093776C"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Након закључења и ступања на правну снагу овог</w:t>
      </w:r>
      <w:r w:rsidR="00CA7350">
        <w:rPr>
          <w:rFonts w:ascii="Arial" w:hAnsi="Arial" w:cs="Arial"/>
          <w:sz w:val="22"/>
          <w:szCs w:val="22"/>
          <w:lang w:val="sr-Cyrl-RS"/>
        </w:rPr>
        <w:t xml:space="preserve"> </w:t>
      </w:r>
      <w:r w:rsidRPr="002C0F72">
        <w:rPr>
          <w:rFonts w:ascii="Arial" w:hAnsi="Arial" w:cs="Arial"/>
          <w:sz w:val="22"/>
          <w:szCs w:val="22"/>
        </w:rPr>
        <w:t xml:space="preserve"> </w:t>
      </w:r>
      <w:r w:rsidR="00CA7350">
        <w:rPr>
          <w:rFonts w:ascii="Arial" w:hAnsi="Arial" w:cs="Arial"/>
          <w:sz w:val="22"/>
          <w:szCs w:val="22"/>
          <w:lang w:val="sr-Cyrl-RS"/>
        </w:rPr>
        <w:t>Оквирног споразума</w:t>
      </w:r>
      <w:r w:rsidRPr="002C0F72">
        <w:rPr>
          <w:rFonts w:ascii="Arial" w:hAnsi="Arial" w:cs="Arial"/>
          <w:sz w:val="22"/>
          <w:szCs w:val="22"/>
        </w:rPr>
        <w:t>, Наручилац може да дозволи, а Извођач радова је обавезан да прихвати промену страна због статусних промена код Наручиоца, у складу са Уговором о статусној промени.</w:t>
      </w:r>
    </w:p>
    <w:p w14:paraId="6B849E54" w14:textId="77777777" w:rsidR="004B14F2" w:rsidRDefault="004B14F2" w:rsidP="004A2C16">
      <w:pPr>
        <w:spacing w:line="276" w:lineRule="auto"/>
        <w:jc w:val="center"/>
        <w:rPr>
          <w:rFonts w:ascii="Arial" w:hAnsi="Arial" w:cs="Arial"/>
          <w:b/>
          <w:sz w:val="22"/>
          <w:szCs w:val="22"/>
        </w:rPr>
      </w:pPr>
    </w:p>
    <w:p w14:paraId="04C2D502" w14:textId="393E0ED5" w:rsidR="002C0F72" w:rsidRPr="00D117A8" w:rsidRDefault="002C0F72" w:rsidP="00D117A8">
      <w:pPr>
        <w:spacing w:line="276" w:lineRule="auto"/>
        <w:jc w:val="center"/>
        <w:rPr>
          <w:rFonts w:ascii="Arial" w:hAnsi="Arial" w:cs="Arial"/>
          <w:b/>
          <w:sz w:val="22"/>
          <w:szCs w:val="22"/>
        </w:rPr>
      </w:pPr>
      <w:r w:rsidRPr="004A2C16">
        <w:rPr>
          <w:rFonts w:ascii="Arial" w:hAnsi="Arial" w:cs="Arial"/>
          <w:b/>
          <w:sz w:val="22"/>
          <w:szCs w:val="22"/>
        </w:rPr>
        <w:t xml:space="preserve">Члан </w:t>
      </w:r>
      <w:r w:rsidR="0033459A">
        <w:rPr>
          <w:rFonts w:ascii="Arial" w:hAnsi="Arial" w:cs="Arial"/>
          <w:b/>
          <w:sz w:val="22"/>
          <w:szCs w:val="22"/>
          <w:lang w:val="sr-Cyrl-RS"/>
        </w:rPr>
        <w:t>2</w:t>
      </w:r>
      <w:r w:rsidR="00C64352">
        <w:rPr>
          <w:rFonts w:ascii="Arial" w:hAnsi="Arial" w:cs="Arial"/>
          <w:b/>
          <w:sz w:val="22"/>
          <w:szCs w:val="22"/>
          <w:lang w:val="sr-Cyrl-RS"/>
        </w:rPr>
        <w:t>8</w:t>
      </w:r>
      <w:r w:rsidR="00D117A8">
        <w:rPr>
          <w:rFonts w:ascii="Arial" w:hAnsi="Arial" w:cs="Arial"/>
          <w:b/>
          <w:sz w:val="22"/>
          <w:szCs w:val="22"/>
        </w:rPr>
        <w:t>.</w:t>
      </w:r>
    </w:p>
    <w:p w14:paraId="5A0DF053" w14:textId="58A7F1C4" w:rsidR="00F9022A" w:rsidRDefault="002C0F72" w:rsidP="002C0F72">
      <w:pPr>
        <w:spacing w:line="276" w:lineRule="auto"/>
        <w:jc w:val="both"/>
        <w:rPr>
          <w:rFonts w:ascii="Arial" w:hAnsi="Arial" w:cs="Arial"/>
          <w:sz w:val="22"/>
          <w:szCs w:val="22"/>
        </w:rPr>
      </w:pPr>
      <w:r w:rsidRPr="002C0F72">
        <w:rPr>
          <w:rFonts w:ascii="Arial" w:hAnsi="Arial" w:cs="Arial"/>
          <w:sz w:val="22"/>
          <w:szCs w:val="22"/>
        </w:rPr>
        <w:t xml:space="preserve">Неважење било које одредбе Уговора неће имати утицаја на важење осталих одредби </w:t>
      </w:r>
      <w:r w:rsidR="00913E32">
        <w:rPr>
          <w:rFonts w:ascii="Arial" w:hAnsi="Arial" w:cs="Arial"/>
          <w:sz w:val="22"/>
          <w:szCs w:val="22"/>
          <w:lang w:val="sr-Cyrl-RS"/>
        </w:rPr>
        <w:t>Оквирног споразума</w:t>
      </w:r>
      <w:r w:rsidRPr="002C0F72">
        <w:rPr>
          <w:rFonts w:ascii="Arial" w:hAnsi="Arial" w:cs="Arial"/>
          <w:sz w:val="22"/>
          <w:szCs w:val="22"/>
        </w:rPr>
        <w:t xml:space="preserve">, уколико битно не утиче на реализацију овог </w:t>
      </w:r>
      <w:r w:rsidR="00913E32">
        <w:rPr>
          <w:rFonts w:ascii="Arial" w:hAnsi="Arial" w:cs="Arial"/>
          <w:sz w:val="22"/>
          <w:szCs w:val="22"/>
          <w:lang w:val="sr-Cyrl-RS"/>
        </w:rPr>
        <w:t>Оквирног споразума</w:t>
      </w:r>
      <w:r w:rsidRPr="002C0F72">
        <w:rPr>
          <w:rFonts w:ascii="Arial" w:hAnsi="Arial" w:cs="Arial"/>
          <w:sz w:val="22"/>
          <w:szCs w:val="22"/>
        </w:rPr>
        <w:t>.</w:t>
      </w:r>
    </w:p>
    <w:p w14:paraId="42BE9DEE" w14:textId="548BBAAB" w:rsidR="002C0F72" w:rsidRPr="00BA71D1" w:rsidRDefault="00CF39CA" w:rsidP="00BA71D1">
      <w:pPr>
        <w:spacing w:line="276" w:lineRule="auto"/>
        <w:jc w:val="center"/>
        <w:rPr>
          <w:rFonts w:ascii="Arial" w:hAnsi="Arial" w:cs="Arial"/>
          <w:b/>
          <w:sz w:val="22"/>
          <w:szCs w:val="22"/>
        </w:rPr>
      </w:pPr>
      <w:r>
        <w:rPr>
          <w:rFonts w:ascii="Arial" w:hAnsi="Arial" w:cs="Arial"/>
          <w:b/>
          <w:sz w:val="22"/>
          <w:szCs w:val="22"/>
        </w:rPr>
        <w:t xml:space="preserve">Члан </w:t>
      </w:r>
      <w:r w:rsidR="00C64352">
        <w:rPr>
          <w:rFonts w:ascii="Arial" w:hAnsi="Arial" w:cs="Arial"/>
          <w:b/>
          <w:sz w:val="22"/>
          <w:szCs w:val="22"/>
          <w:lang w:val="sr-Cyrl-RS"/>
        </w:rPr>
        <w:t>29</w:t>
      </w:r>
      <w:r w:rsidR="002C0F72" w:rsidRPr="004A2C16">
        <w:rPr>
          <w:rFonts w:ascii="Arial" w:hAnsi="Arial" w:cs="Arial"/>
          <w:b/>
          <w:sz w:val="22"/>
          <w:szCs w:val="22"/>
        </w:rPr>
        <w:t>.</w:t>
      </w:r>
    </w:p>
    <w:p w14:paraId="630F7337" w14:textId="2F034DF9" w:rsidR="005C0EB7" w:rsidRPr="00AC112F" w:rsidRDefault="00AC112F" w:rsidP="00AC112F">
      <w:pPr>
        <w:spacing w:line="276" w:lineRule="auto"/>
        <w:jc w:val="both"/>
        <w:rPr>
          <w:rFonts w:ascii="Arial" w:hAnsi="Arial" w:cs="Arial"/>
          <w:sz w:val="22"/>
          <w:szCs w:val="22"/>
        </w:rPr>
      </w:pPr>
      <w:r>
        <w:rPr>
          <w:rFonts w:ascii="Arial" w:hAnsi="Arial" w:cs="Arial"/>
          <w:sz w:val="22"/>
          <w:szCs w:val="22"/>
          <w:lang w:val="sr-Cyrl-RS"/>
        </w:rPr>
        <w:t>С</w:t>
      </w:r>
      <w:r w:rsidR="002C0F72" w:rsidRPr="002C0F72">
        <w:rPr>
          <w:rFonts w:ascii="Arial" w:hAnsi="Arial" w:cs="Arial"/>
          <w:sz w:val="22"/>
          <w:szCs w:val="22"/>
        </w:rPr>
        <w:t xml:space="preserve">трана током трајања овог </w:t>
      </w:r>
      <w:r w:rsidR="00913E32">
        <w:rPr>
          <w:rFonts w:ascii="Arial" w:hAnsi="Arial" w:cs="Arial"/>
          <w:sz w:val="22"/>
          <w:szCs w:val="22"/>
          <w:lang w:val="sr-Cyrl-RS"/>
        </w:rPr>
        <w:t>Оквирног споразума</w:t>
      </w:r>
      <w:r>
        <w:rPr>
          <w:rFonts w:ascii="Arial" w:hAnsi="Arial" w:cs="Arial"/>
          <w:sz w:val="22"/>
          <w:szCs w:val="22"/>
        </w:rPr>
        <w:t xml:space="preserve"> </w:t>
      </w:r>
      <w:r w:rsidR="002C0F72" w:rsidRPr="002C0F72">
        <w:rPr>
          <w:rFonts w:ascii="Arial" w:hAnsi="Arial" w:cs="Arial"/>
          <w:sz w:val="22"/>
          <w:szCs w:val="22"/>
        </w:rPr>
        <w:t xml:space="preserve">због промењених околности ближе одређених у члану 115. Закона, могу у писменој форми путем Анекса извршити измене и допуне овог </w:t>
      </w:r>
      <w:r w:rsidR="00913E32">
        <w:rPr>
          <w:rFonts w:ascii="Arial" w:hAnsi="Arial" w:cs="Arial"/>
          <w:sz w:val="22"/>
          <w:szCs w:val="22"/>
          <w:lang w:val="sr-Cyrl-RS"/>
        </w:rPr>
        <w:t>Оквирног споразума</w:t>
      </w:r>
      <w:r>
        <w:rPr>
          <w:rFonts w:ascii="Arial" w:hAnsi="Arial" w:cs="Arial"/>
          <w:sz w:val="22"/>
          <w:szCs w:val="22"/>
        </w:rPr>
        <w:t xml:space="preserve">. </w:t>
      </w:r>
    </w:p>
    <w:p w14:paraId="50B8AB23" w14:textId="006D53EB" w:rsidR="002C0F72" w:rsidRPr="00D117A8" w:rsidRDefault="002C0F72" w:rsidP="00D117A8">
      <w:pPr>
        <w:spacing w:line="276" w:lineRule="auto"/>
        <w:jc w:val="center"/>
        <w:rPr>
          <w:rFonts w:ascii="Arial" w:hAnsi="Arial" w:cs="Arial"/>
          <w:b/>
          <w:sz w:val="22"/>
          <w:szCs w:val="22"/>
        </w:rPr>
      </w:pPr>
      <w:r w:rsidRPr="004A2C16">
        <w:rPr>
          <w:rFonts w:ascii="Arial" w:hAnsi="Arial" w:cs="Arial"/>
          <w:b/>
          <w:sz w:val="22"/>
          <w:szCs w:val="22"/>
        </w:rPr>
        <w:t xml:space="preserve">Члан </w:t>
      </w:r>
      <w:r w:rsidR="0033459A">
        <w:rPr>
          <w:rFonts w:ascii="Arial" w:hAnsi="Arial" w:cs="Arial"/>
          <w:b/>
          <w:sz w:val="22"/>
          <w:szCs w:val="22"/>
          <w:lang w:val="sr-Cyrl-RS"/>
        </w:rPr>
        <w:t>3</w:t>
      </w:r>
      <w:r w:rsidR="00C64352">
        <w:rPr>
          <w:rFonts w:ascii="Arial" w:hAnsi="Arial" w:cs="Arial"/>
          <w:b/>
          <w:sz w:val="22"/>
          <w:szCs w:val="22"/>
          <w:lang w:val="sr-Cyrl-RS"/>
        </w:rPr>
        <w:t>0</w:t>
      </w:r>
      <w:r w:rsidR="00D117A8">
        <w:rPr>
          <w:rFonts w:ascii="Arial" w:hAnsi="Arial" w:cs="Arial"/>
          <w:b/>
          <w:sz w:val="22"/>
          <w:szCs w:val="22"/>
        </w:rPr>
        <w:t>.</w:t>
      </w:r>
    </w:p>
    <w:p w14:paraId="06CDEB67" w14:textId="567C1ADE" w:rsidR="000B5062" w:rsidRDefault="002C0F72" w:rsidP="00F549B8">
      <w:pPr>
        <w:spacing w:line="276" w:lineRule="auto"/>
        <w:jc w:val="both"/>
        <w:rPr>
          <w:rFonts w:ascii="Arial" w:hAnsi="Arial" w:cs="Arial"/>
          <w:sz w:val="22"/>
          <w:szCs w:val="22"/>
        </w:rPr>
      </w:pPr>
      <w:r w:rsidRPr="002C0F72">
        <w:rPr>
          <w:rFonts w:ascii="Arial" w:hAnsi="Arial" w:cs="Arial"/>
          <w:sz w:val="22"/>
          <w:szCs w:val="22"/>
        </w:rPr>
        <w:t xml:space="preserve">Све неспоразуме који могу настати из овог </w:t>
      </w:r>
      <w:r w:rsidR="00913E32">
        <w:rPr>
          <w:rFonts w:ascii="Arial" w:hAnsi="Arial" w:cs="Arial"/>
          <w:sz w:val="22"/>
          <w:szCs w:val="22"/>
          <w:lang w:val="sr-Cyrl-RS"/>
        </w:rPr>
        <w:t>Оквирног споразума</w:t>
      </w:r>
      <w:r w:rsidRPr="002C0F72">
        <w:rPr>
          <w:rFonts w:ascii="Arial" w:hAnsi="Arial" w:cs="Arial"/>
          <w:sz w:val="22"/>
          <w:szCs w:val="22"/>
        </w:rPr>
        <w:t xml:space="preserve">, стране ће настојати да реше споразумно, а уколико у томе не успеју стране су сагласне да сваки спор настао из </w:t>
      </w:r>
      <w:r w:rsidRPr="002C0F72">
        <w:rPr>
          <w:rFonts w:ascii="Arial" w:hAnsi="Arial" w:cs="Arial"/>
          <w:sz w:val="22"/>
          <w:szCs w:val="22"/>
        </w:rPr>
        <w:lastRenderedPageBreak/>
        <w:t xml:space="preserve">овог </w:t>
      </w:r>
      <w:r w:rsidR="00913E32">
        <w:rPr>
          <w:rFonts w:ascii="Arial" w:hAnsi="Arial" w:cs="Arial"/>
          <w:sz w:val="22"/>
          <w:szCs w:val="22"/>
          <w:lang w:val="sr-Cyrl-RS"/>
        </w:rPr>
        <w:t>Оквирног споразума</w:t>
      </w:r>
      <w:r w:rsidRPr="002C0F72">
        <w:rPr>
          <w:rFonts w:ascii="Arial" w:hAnsi="Arial" w:cs="Arial"/>
          <w:sz w:val="22"/>
          <w:szCs w:val="22"/>
        </w:rPr>
        <w:t xml:space="preserve"> буде коначно решен од стране ства</w:t>
      </w:r>
      <w:r w:rsidR="00F549B8">
        <w:rPr>
          <w:rFonts w:ascii="Arial" w:hAnsi="Arial" w:cs="Arial"/>
          <w:sz w:val="22"/>
          <w:szCs w:val="22"/>
        </w:rPr>
        <w:t xml:space="preserve">рно надлежног суда у Београду. </w:t>
      </w:r>
    </w:p>
    <w:p w14:paraId="24CC7B14" w14:textId="77777777" w:rsidR="000B5062" w:rsidRDefault="000B5062" w:rsidP="00BA71D1">
      <w:pPr>
        <w:spacing w:line="276" w:lineRule="auto"/>
        <w:jc w:val="center"/>
        <w:rPr>
          <w:rFonts w:ascii="Arial" w:hAnsi="Arial" w:cs="Arial"/>
          <w:sz w:val="22"/>
          <w:szCs w:val="22"/>
        </w:rPr>
      </w:pPr>
    </w:p>
    <w:p w14:paraId="39B0A45D" w14:textId="1317F05E" w:rsidR="002C0F72" w:rsidRPr="00BA71D1" w:rsidRDefault="002C0F72" w:rsidP="00BA71D1">
      <w:pPr>
        <w:spacing w:line="276" w:lineRule="auto"/>
        <w:jc w:val="center"/>
        <w:rPr>
          <w:rFonts w:ascii="Arial" w:hAnsi="Arial" w:cs="Arial"/>
          <w:b/>
          <w:sz w:val="22"/>
          <w:szCs w:val="22"/>
        </w:rPr>
      </w:pPr>
      <w:r w:rsidRPr="004A2C16">
        <w:rPr>
          <w:rFonts w:ascii="Arial" w:hAnsi="Arial" w:cs="Arial"/>
          <w:b/>
          <w:sz w:val="22"/>
          <w:szCs w:val="22"/>
        </w:rPr>
        <w:t xml:space="preserve">Члан </w:t>
      </w:r>
      <w:r w:rsidR="0033459A">
        <w:rPr>
          <w:rFonts w:ascii="Arial" w:hAnsi="Arial" w:cs="Arial"/>
          <w:b/>
          <w:sz w:val="22"/>
          <w:szCs w:val="22"/>
          <w:lang w:val="sr-Cyrl-RS"/>
        </w:rPr>
        <w:t>3</w:t>
      </w:r>
      <w:r w:rsidR="00C64352">
        <w:rPr>
          <w:rFonts w:ascii="Arial" w:hAnsi="Arial" w:cs="Arial"/>
          <w:b/>
          <w:sz w:val="22"/>
          <w:szCs w:val="22"/>
          <w:lang w:val="sr-Cyrl-RS"/>
        </w:rPr>
        <w:t>1</w:t>
      </w:r>
      <w:r w:rsidRPr="004A2C16">
        <w:rPr>
          <w:rFonts w:ascii="Arial" w:hAnsi="Arial" w:cs="Arial"/>
          <w:b/>
          <w:sz w:val="22"/>
          <w:szCs w:val="22"/>
        </w:rPr>
        <w:t>.</w:t>
      </w:r>
    </w:p>
    <w:p w14:paraId="489E4B57" w14:textId="77777777" w:rsidR="002C0F72" w:rsidRDefault="002C0F72" w:rsidP="002C0F72">
      <w:pPr>
        <w:spacing w:line="276" w:lineRule="auto"/>
        <w:jc w:val="both"/>
        <w:rPr>
          <w:rFonts w:ascii="Arial" w:hAnsi="Arial" w:cs="Arial"/>
          <w:sz w:val="22"/>
          <w:szCs w:val="22"/>
        </w:rPr>
      </w:pPr>
      <w:r w:rsidRPr="002C0F72">
        <w:rPr>
          <w:rFonts w:ascii="Arial" w:hAnsi="Arial" w:cs="Arial"/>
          <w:sz w:val="22"/>
          <w:szCs w:val="22"/>
        </w:rPr>
        <w:t xml:space="preserve">На односе Уговорних страна, који нису уређени овим </w:t>
      </w:r>
      <w:r w:rsidR="00913E32">
        <w:rPr>
          <w:rFonts w:ascii="Arial" w:hAnsi="Arial" w:cs="Arial"/>
          <w:sz w:val="22"/>
          <w:szCs w:val="22"/>
          <w:lang w:val="sr-Cyrl-RS"/>
        </w:rPr>
        <w:t>Оквирним споразумом</w:t>
      </w:r>
      <w:r w:rsidRPr="002C0F72">
        <w:rPr>
          <w:rFonts w:ascii="Arial" w:hAnsi="Arial" w:cs="Arial"/>
          <w:sz w:val="22"/>
          <w:szCs w:val="22"/>
        </w:rPr>
        <w:t xml:space="preserve">,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w:t>
      </w:r>
      <w:r w:rsidR="00913E32">
        <w:rPr>
          <w:rFonts w:ascii="Arial" w:hAnsi="Arial" w:cs="Arial"/>
          <w:sz w:val="22"/>
          <w:szCs w:val="22"/>
          <w:lang w:val="sr-Cyrl-RS"/>
        </w:rPr>
        <w:t>Оквирног споразума</w:t>
      </w:r>
      <w:r w:rsidRPr="002C0F72">
        <w:rPr>
          <w:rFonts w:ascii="Arial" w:hAnsi="Arial" w:cs="Arial"/>
          <w:sz w:val="22"/>
          <w:szCs w:val="22"/>
        </w:rPr>
        <w:t>.</w:t>
      </w:r>
    </w:p>
    <w:p w14:paraId="7BBD3459" w14:textId="77777777" w:rsidR="00EF1F03" w:rsidRPr="002C0F72" w:rsidRDefault="00EF1F03" w:rsidP="002C0F72">
      <w:pPr>
        <w:spacing w:line="276" w:lineRule="auto"/>
        <w:jc w:val="both"/>
        <w:rPr>
          <w:rFonts w:ascii="Arial" w:hAnsi="Arial" w:cs="Arial"/>
          <w:sz w:val="22"/>
          <w:szCs w:val="22"/>
        </w:rPr>
      </w:pPr>
    </w:p>
    <w:p w14:paraId="248E422E" w14:textId="29F026EF" w:rsidR="002C0F72" w:rsidRPr="004A2C16" w:rsidRDefault="002C0F72" w:rsidP="004A2C16">
      <w:pPr>
        <w:spacing w:line="276" w:lineRule="auto"/>
        <w:jc w:val="center"/>
        <w:rPr>
          <w:rFonts w:ascii="Arial" w:hAnsi="Arial" w:cs="Arial"/>
          <w:b/>
          <w:sz w:val="22"/>
          <w:szCs w:val="22"/>
        </w:rPr>
      </w:pPr>
      <w:r w:rsidRPr="004A2C16">
        <w:rPr>
          <w:rFonts w:ascii="Arial" w:hAnsi="Arial" w:cs="Arial"/>
          <w:b/>
          <w:sz w:val="22"/>
          <w:szCs w:val="22"/>
        </w:rPr>
        <w:t xml:space="preserve">Члан </w:t>
      </w:r>
      <w:r w:rsidR="0033459A">
        <w:rPr>
          <w:rFonts w:ascii="Arial" w:hAnsi="Arial" w:cs="Arial"/>
          <w:b/>
          <w:sz w:val="22"/>
          <w:szCs w:val="22"/>
          <w:lang w:val="sr-Cyrl-RS"/>
        </w:rPr>
        <w:t>3</w:t>
      </w:r>
      <w:r w:rsidR="00C64352">
        <w:rPr>
          <w:rFonts w:ascii="Arial" w:hAnsi="Arial" w:cs="Arial"/>
          <w:b/>
          <w:sz w:val="22"/>
          <w:szCs w:val="22"/>
          <w:lang w:val="sr-Cyrl-RS"/>
        </w:rPr>
        <w:t>2</w:t>
      </w:r>
      <w:r w:rsidRPr="004A2C16">
        <w:rPr>
          <w:rFonts w:ascii="Arial" w:hAnsi="Arial" w:cs="Arial"/>
          <w:b/>
          <w:sz w:val="22"/>
          <w:szCs w:val="22"/>
        </w:rPr>
        <w:t>.</w:t>
      </w:r>
    </w:p>
    <w:p w14:paraId="008D9E54" w14:textId="77777777" w:rsidR="002C0F72" w:rsidRPr="002C0F72" w:rsidRDefault="002C0F72" w:rsidP="002C0F72">
      <w:pPr>
        <w:spacing w:line="276" w:lineRule="auto"/>
        <w:jc w:val="both"/>
        <w:rPr>
          <w:rFonts w:ascii="Arial" w:hAnsi="Arial" w:cs="Arial"/>
          <w:sz w:val="22"/>
          <w:szCs w:val="22"/>
        </w:rPr>
      </w:pPr>
      <w:r w:rsidRPr="002C0F72">
        <w:rPr>
          <w:rFonts w:ascii="Arial" w:hAnsi="Arial" w:cs="Arial"/>
          <w:sz w:val="22"/>
          <w:szCs w:val="22"/>
        </w:rPr>
        <w:t xml:space="preserve">Саставни део овог </w:t>
      </w:r>
      <w:r w:rsidR="00913E32">
        <w:rPr>
          <w:rFonts w:ascii="Arial" w:hAnsi="Arial" w:cs="Arial"/>
          <w:sz w:val="22"/>
          <w:szCs w:val="22"/>
          <w:lang w:val="sr-Cyrl-RS"/>
        </w:rPr>
        <w:t>Оквирног споразума</w:t>
      </w:r>
      <w:r w:rsidR="00913E32" w:rsidRPr="002C0F72">
        <w:rPr>
          <w:rFonts w:ascii="Arial" w:hAnsi="Arial" w:cs="Arial"/>
          <w:sz w:val="22"/>
          <w:szCs w:val="22"/>
        </w:rPr>
        <w:t xml:space="preserve"> </w:t>
      </w:r>
      <w:r w:rsidRPr="002C0F72">
        <w:rPr>
          <w:rFonts w:ascii="Arial" w:hAnsi="Arial" w:cs="Arial"/>
          <w:sz w:val="22"/>
          <w:szCs w:val="22"/>
        </w:rPr>
        <w:t xml:space="preserve"> чине:</w:t>
      </w:r>
    </w:p>
    <w:p w14:paraId="53FFB828" w14:textId="77777777" w:rsidR="002C0F72" w:rsidRPr="002C0F72" w:rsidRDefault="002C0F72" w:rsidP="002C0F72">
      <w:pPr>
        <w:spacing w:line="276" w:lineRule="auto"/>
        <w:jc w:val="both"/>
        <w:rPr>
          <w:rFonts w:ascii="Arial" w:hAnsi="Arial" w:cs="Arial"/>
          <w:sz w:val="22"/>
          <w:szCs w:val="22"/>
        </w:rPr>
      </w:pPr>
    </w:p>
    <w:p w14:paraId="1448C6DA" w14:textId="77777777" w:rsidR="002C0F72" w:rsidRPr="002C0F72" w:rsidRDefault="002C0F72" w:rsidP="004A2C16">
      <w:pPr>
        <w:spacing w:line="276" w:lineRule="auto"/>
        <w:jc w:val="both"/>
        <w:rPr>
          <w:rFonts w:ascii="Arial" w:hAnsi="Arial" w:cs="Arial"/>
          <w:sz w:val="22"/>
          <w:szCs w:val="22"/>
        </w:rPr>
      </w:pPr>
      <w:r w:rsidRPr="004A2C16">
        <w:rPr>
          <w:rFonts w:ascii="Arial" w:hAnsi="Arial" w:cs="Arial"/>
          <w:sz w:val="22"/>
          <w:szCs w:val="22"/>
        </w:rPr>
        <w:t>Прилог број 1</w:t>
      </w:r>
      <w:r w:rsidRPr="004A2C16">
        <w:rPr>
          <w:rFonts w:ascii="Arial" w:hAnsi="Arial" w:cs="Arial"/>
          <w:sz w:val="22"/>
          <w:szCs w:val="22"/>
        </w:rPr>
        <w:tab/>
        <w:t>Конкурсна документација (</w:t>
      </w:r>
      <w:r w:rsidR="004A2C16" w:rsidRPr="004A2C16">
        <w:rPr>
          <w:rFonts w:ascii="Arial" w:hAnsi="Arial" w:cs="Arial"/>
          <w:sz w:val="22"/>
          <w:szCs w:val="22"/>
          <w:lang w:val="sr-Latn-CS"/>
        </w:rPr>
        <w:t>www.ujn.gov.rs;šifra:____________</w:t>
      </w:r>
      <w:r w:rsidR="004A2C16">
        <w:rPr>
          <w:rFonts w:cs="Arial"/>
          <w:lang w:val="sr-Cyrl-ME"/>
        </w:rPr>
        <w:t>)</w:t>
      </w:r>
      <w:r w:rsidRPr="002C0F72">
        <w:rPr>
          <w:rFonts w:ascii="Arial" w:hAnsi="Arial" w:cs="Arial"/>
          <w:sz w:val="22"/>
          <w:szCs w:val="22"/>
        </w:rPr>
        <w:t xml:space="preserve"> </w:t>
      </w:r>
    </w:p>
    <w:p w14:paraId="470162DA" w14:textId="77777777" w:rsidR="002C0F72" w:rsidRPr="002C0F72" w:rsidRDefault="002C0F72" w:rsidP="004A2C16">
      <w:pPr>
        <w:spacing w:line="276" w:lineRule="auto"/>
        <w:jc w:val="both"/>
        <w:rPr>
          <w:rFonts w:ascii="Arial" w:hAnsi="Arial" w:cs="Arial"/>
          <w:sz w:val="22"/>
          <w:szCs w:val="22"/>
        </w:rPr>
      </w:pPr>
      <w:r w:rsidRPr="002C0F72">
        <w:rPr>
          <w:rFonts w:ascii="Arial" w:hAnsi="Arial" w:cs="Arial"/>
          <w:sz w:val="22"/>
          <w:szCs w:val="22"/>
        </w:rPr>
        <w:t>Прилог број 2</w:t>
      </w:r>
      <w:r w:rsidRPr="002C0F72">
        <w:rPr>
          <w:rFonts w:ascii="Arial" w:hAnsi="Arial" w:cs="Arial"/>
          <w:sz w:val="22"/>
          <w:szCs w:val="22"/>
        </w:rPr>
        <w:tab/>
        <w:t>Понуда број _____ од ____201</w:t>
      </w:r>
      <w:r w:rsidR="004A2C16">
        <w:rPr>
          <w:rFonts w:ascii="Arial" w:hAnsi="Arial" w:cs="Arial"/>
          <w:sz w:val="22"/>
          <w:szCs w:val="22"/>
          <w:lang w:val="sr-Cyrl-ME"/>
        </w:rPr>
        <w:t>7</w:t>
      </w:r>
      <w:r w:rsidRPr="002C0F72">
        <w:rPr>
          <w:rFonts w:ascii="Arial" w:hAnsi="Arial" w:cs="Arial"/>
          <w:sz w:val="22"/>
          <w:szCs w:val="22"/>
        </w:rPr>
        <w:t>. године</w:t>
      </w:r>
    </w:p>
    <w:p w14:paraId="1B3A0DE1" w14:textId="77777777" w:rsidR="002C0F72" w:rsidRPr="002C0F72" w:rsidRDefault="002C0F72" w:rsidP="004A2C16">
      <w:pPr>
        <w:spacing w:line="276" w:lineRule="auto"/>
        <w:jc w:val="both"/>
        <w:rPr>
          <w:rFonts w:ascii="Arial" w:hAnsi="Arial" w:cs="Arial"/>
          <w:sz w:val="22"/>
          <w:szCs w:val="22"/>
        </w:rPr>
      </w:pPr>
      <w:r w:rsidRPr="002C0F72">
        <w:rPr>
          <w:rFonts w:ascii="Arial" w:hAnsi="Arial" w:cs="Arial"/>
          <w:sz w:val="22"/>
          <w:szCs w:val="22"/>
        </w:rPr>
        <w:t>Прилог број 3</w:t>
      </w:r>
      <w:r w:rsidRPr="002C0F72">
        <w:rPr>
          <w:rFonts w:ascii="Arial" w:hAnsi="Arial" w:cs="Arial"/>
          <w:sz w:val="22"/>
          <w:szCs w:val="22"/>
        </w:rPr>
        <w:tab/>
        <w:t>Техничка спесификација;</w:t>
      </w:r>
    </w:p>
    <w:p w14:paraId="1D332B8F" w14:textId="77777777" w:rsidR="002C0F72" w:rsidRPr="002C0F72" w:rsidRDefault="002C0F72" w:rsidP="004A2C16">
      <w:pPr>
        <w:spacing w:line="276" w:lineRule="auto"/>
        <w:jc w:val="both"/>
        <w:rPr>
          <w:rFonts w:ascii="Arial" w:hAnsi="Arial" w:cs="Arial"/>
          <w:sz w:val="22"/>
          <w:szCs w:val="22"/>
        </w:rPr>
      </w:pPr>
      <w:r w:rsidRPr="002C0F72">
        <w:rPr>
          <w:rFonts w:ascii="Arial" w:hAnsi="Arial" w:cs="Arial"/>
          <w:sz w:val="22"/>
          <w:szCs w:val="22"/>
        </w:rPr>
        <w:t>Прилог број 4</w:t>
      </w:r>
      <w:r w:rsidRPr="002C0F72">
        <w:rPr>
          <w:rFonts w:ascii="Arial" w:hAnsi="Arial" w:cs="Arial"/>
          <w:sz w:val="22"/>
          <w:szCs w:val="22"/>
        </w:rPr>
        <w:tab/>
        <w:t>Структура цене из Понуде;</w:t>
      </w:r>
    </w:p>
    <w:p w14:paraId="4F1AD6FA" w14:textId="46EC2F9A" w:rsidR="004A2C16" w:rsidRPr="002C0F72" w:rsidRDefault="004A2C16" w:rsidP="004A2C16">
      <w:pPr>
        <w:spacing w:line="276" w:lineRule="auto"/>
        <w:jc w:val="both"/>
        <w:rPr>
          <w:rFonts w:ascii="Arial" w:hAnsi="Arial" w:cs="Arial"/>
          <w:sz w:val="22"/>
          <w:szCs w:val="22"/>
        </w:rPr>
      </w:pPr>
      <w:r w:rsidRPr="002C0F72">
        <w:rPr>
          <w:rFonts w:ascii="Arial" w:hAnsi="Arial" w:cs="Arial"/>
          <w:sz w:val="22"/>
          <w:szCs w:val="22"/>
        </w:rPr>
        <w:t>Прилог</w:t>
      </w:r>
      <w:r w:rsidR="00AC112F">
        <w:rPr>
          <w:rFonts w:ascii="Arial" w:hAnsi="Arial" w:cs="Arial"/>
          <w:sz w:val="22"/>
          <w:szCs w:val="22"/>
          <w:lang w:val="sr-Cyrl-ME"/>
        </w:rPr>
        <w:t xml:space="preserve"> број 5 </w:t>
      </w:r>
      <w:r w:rsidRPr="002C0F72">
        <w:rPr>
          <w:rFonts w:ascii="Arial" w:hAnsi="Arial" w:cs="Arial"/>
          <w:sz w:val="22"/>
          <w:szCs w:val="22"/>
        </w:rPr>
        <w:t xml:space="preserve">Споразум о заједничком наступању </w:t>
      </w:r>
    </w:p>
    <w:p w14:paraId="53B62057" w14:textId="77777777" w:rsidR="002C0F72" w:rsidRPr="002C0F72" w:rsidRDefault="002C0F72" w:rsidP="004A2C16">
      <w:pPr>
        <w:spacing w:line="276" w:lineRule="auto"/>
        <w:jc w:val="both"/>
        <w:rPr>
          <w:rFonts w:ascii="Arial" w:hAnsi="Arial" w:cs="Arial"/>
          <w:sz w:val="22"/>
          <w:szCs w:val="22"/>
        </w:rPr>
      </w:pPr>
      <w:r w:rsidRPr="002C0F72">
        <w:rPr>
          <w:rFonts w:ascii="Arial" w:hAnsi="Arial" w:cs="Arial"/>
          <w:sz w:val="22"/>
          <w:szCs w:val="22"/>
        </w:rPr>
        <w:t>Прилог број 6</w:t>
      </w:r>
      <w:r w:rsidRPr="002C0F72">
        <w:rPr>
          <w:rFonts w:ascii="Arial" w:hAnsi="Arial" w:cs="Arial"/>
          <w:sz w:val="22"/>
          <w:szCs w:val="22"/>
        </w:rPr>
        <w:tab/>
        <w:t>Прилог о безбедности и здрављу на раду</w:t>
      </w:r>
    </w:p>
    <w:p w14:paraId="0D039C8D" w14:textId="77777777" w:rsidR="002C0F72" w:rsidRPr="002C0F72" w:rsidRDefault="002C0F72" w:rsidP="004A2C16">
      <w:pPr>
        <w:spacing w:line="276" w:lineRule="auto"/>
        <w:jc w:val="both"/>
        <w:rPr>
          <w:rFonts w:ascii="Arial" w:eastAsia="Lucida Sans Unicode" w:hAnsi="Arial" w:cs="Arial"/>
          <w:sz w:val="22"/>
          <w:szCs w:val="22"/>
        </w:rPr>
      </w:pPr>
      <w:r w:rsidRPr="002C0F72">
        <w:rPr>
          <w:rFonts w:ascii="Arial" w:hAnsi="Arial" w:cs="Arial"/>
          <w:sz w:val="22"/>
          <w:szCs w:val="22"/>
        </w:rPr>
        <w:t>Прилог број 7</w:t>
      </w:r>
      <w:r w:rsidRPr="002C0F72">
        <w:rPr>
          <w:rFonts w:ascii="Arial" w:hAnsi="Arial" w:cs="Arial"/>
          <w:sz w:val="22"/>
          <w:szCs w:val="22"/>
        </w:rPr>
        <w:tab/>
        <w:t>Средства финансијског обезбеђења</w:t>
      </w:r>
    </w:p>
    <w:p w14:paraId="5E9972C3" w14:textId="77777777" w:rsidR="002C0F72" w:rsidRPr="002C0F72" w:rsidRDefault="002C0F72" w:rsidP="002C0F72">
      <w:pPr>
        <w:spacing w:line="276" w:lineRule="auto"/>
        <w:jc w:val="both"/>
        <w:rPr>
          <w:rFonts w:ascii="Arial" w:hAnsi="Arial" w:cs="Arial"/>
          <w:sz w:val="22"/>
          <w:szCs w:val="22"/>
        </w:rPr>
      </w:pPr>
    </w:p>
    <w:p w14:paraId="55C2D0C1" w14:textId="45D1C447" w:rsidR="002C0F72" w:rsidRPr="00AC112F" w:rsidRDefault="002C0F72" w:rsidP="00AC112F">
      <w:pPr>
        <w:spacing w:line="276" w:lineRule="auto"/>
        <w:jc w:val="center"/>
        <w:rPr>
          <w:rFonts w:ascii="Arial" w:hAnsi="Arial" w:cs="Arial"/>
          <w:b/>
          <w:sz w:val="22"/>
          <w:szCs w:val="22"/>
        </w:rPr>
      </w:pPr>
      <w:r w:rsidRPr="004A2C16">
        <w:rPr>
          <w:rFonts w:ascii="Arial" w:hAnsi="Arial" w:cs="Arial"/>
          <w:b/>
          <w:sz w:val="22"/>
          <w:szCs w:val="22"/>
        </w:rPr>
        <w:t xml:space="preserve">Члан </w:t>
      </w:r>
      <w:r w:rsidR="00640DCD">
        <w:rPr>
          <w:rFonts w:ascii="Arial" w:hAnsi="Arial" w:cs="Arial"/>
          <w:b/>
          <w:sz w:val="22"/>
          <w:szCs w:val="22"/>
          <w:lang w:val="sr-Cyrl-RS"/>
        </w:rPr>
        <w:t>3</w:t>
      </w:r>
      <w:r w:rsidR="00C64352">
        <w:rPr>
          <w:rFonts w:ascii="Arial" w:hAnsi="Arial" w:cs="Arial"/>
          <w:b/>
          <w:sz w:val="22"/>
          <w:szCs w:val="22"/>
          <w:lang w:val="sr-Cyrl-RS"/>
        </w:rPr>
        <w:t>3</w:t>
      </w:r>
      <w:r w:rsidR="00AC112F">
        <w:rPr>
          <w:rFonts w:ascii="Arial" w:hAnsi="Arial" w:cs="Arial"/>
          <w:b/>
          <w:sz w:val="22"/>
          <w:szCs w:val="22"/>
        </w:rPr>
        <w:t>.</w:t>
      </w:r>
    </w:p>
    <w:p w14:paraId="682947ED" w14:textId="0E30284A" w:rsidR="00AC112F" w:rsidRPr="00AC112F" w:rsidRDefault="00AC112F" w:rsidP="00AC112F">
      <w:pPr>
        <w:spacing w:before="120"/>
        <w:jc w:val="both"/>
        <w:rPr>
          <w:rFonts w:ascii="Arial" w:hAnsi="Arial"/>
          <w:sz w:val="22"/>
          <w:szCs w:val="22"/>
          <w:lang w:val="sr-Cyrl-RS"/>
        </w:rPr>
      </w:pPr>
      <w:r w:rsidRPr="00AC112F">
        <w:rPr>
          <w:rFonts w:ascii="Arial" w:hAnsi="Arial"/>
          <w:sz w:val="22"/>
          <w:szCs w:val="22"/>
          <w:lang w:val="sr-Cyrl-RS"/>
        </w:rPr>
        <w:t>Оквирни споразум</w:t>
      </w:r>
      <w:r w:rsidRPr="00AC112F">
        <w:rPr>
          <w:rFonts w:ascii="Arial" w:hAnsi="Arial"/>
          <w:sz w:val="22"/>
          <w:szCs w:val="22"/>
          <w:lang w:val="en-US"/>
        </w:rPr>
        <w:t xml:space="preserve"> је сачињен у 6 (</w:t>
      </w:r>
      <w:r w:rsidRPr="00AC112F">
        <w:rPr>
          <w:rFonts w:ascii="Arial" w:hAnsi="Arial"/>
          <w:sz w:val="22"/>
          <w:szCs w:val="22"/>
          <w:lang w:val="sr-Cyrl-RS"/>
        </w:rPr>
        <w:t xml:space="preserve">словима: </w:t>
      </w:r>
      <w:r w:rsidRPr="00AC112F">
        <w:rPr>
          <w:rFonts w:ascii="Arial" w:hAnsi="Arial"/>
          <w:sz w:val="22"/>
          <w:szCs w:val="22"/>
          <w:lang w:val="en-US"/>
        </w:rPr>
        <w:t xml:space="preserve">шест) истоветних примерка, од којих </w:t>
      </w:r>
      <w:r w:rsidRPr="00AC112F">
        <w:rPr>
          <w:rFonts w:ascii="Arial" w:hAnsi="Arial"/>
          <w:sz w:val="22"/>
          <w:szCs w:val="22"/>
          <w:lang w:val="sr-Cyrl-RS"/>
        </w:rPr>
        <w:t xml:space="preserve">2 (словима:два) примерка преузима </w:t>
      </w:r>
      <w:r>
        <w:rPr>
          <w:rFonts w:ascii="Arial" w:hAnsi="Arial"/>
          <w:sz w:val="22"/>
          <w:szCs w:val="22"/>
          <w:lang w:val="sr-Cyrl-RS"/>
        </w:rPr>
        <w:t>Извођач радова</w:t>
      </w:r>
      <w:r w:rsidRPr="00AC112F">
        <w:rPr>
          <w:rFonts w:ascii="Arial" w:hAnsi="Arial"/>
          <w:sz w:val="22"/>
          <w:szCs w:val="22"/>
          <w:lang w:val="sr-Cyrl-RS"/>
        </w:rPr>
        <w:t xml:space="preserve">, а 4 (словима:четири) примерка задржава </w:t>
      </w:r>
      <w:r>
        <w:rPr>
          <w:rFonts w:ascii="Arial" w:hAnsi="Arial"/>
          <w:sz w:val="22"/>
          <w:szCs w:val="22"/>
          <w:lang w:val="sr-Cyrl-RS"/>
        </w:rPr>
        <w:t>Наручилац</w:t>
      </w:r>
      <w:r w:rsidRPr="00AC112F">
        <w:rPr>
          <w:rFonts w:ascii="Arial" w:hAnsi="Arial"/>
          <w:sz w:val="22"/>
          <w:szCs w:val="22"/>
          <w:lang w:val="sr-Cyrl-RS"/>
        </w:rPr>
        <w:t>.</w:t>
      </w:r>
    </w:p>
    <w:p w14:paraId="0571EB35" w14:textId="77777777" w:rsidR="002C0F72" w:rsidRPr="002C0F72" w:rsidRDefault="002C0F72" w:rsidP="002C0F72">
      <w:pPr>
        <w:spacing w:line="276" w:lineRule="auto"/>
        <w:jc w:val="both"/>
        <w:rPr>
          <w:rFonts w:ascii="Arial" w:hAnsi="Arial" w:cs="Arial"/>
          <w:sz w:val="22"/>
          <w:szCs w:val="22"/>
        </w:rPr>
      </w:pPr>
    </w:p>
    <w:p w14:paraId="7E58F21E" w14:textId="77777777" w:rsidR="002C0F72" w:rsidRPr="002C0F72" w:rsidRDefault="002C0F72" w:rsidP="002C0F72">
      <w:pPr>
        <w:spacing w:line="276" w:lineRule="auto"/>
        <w:jc w:val="both"/>
        <w:rPr>
          <w:rFonts w:ascii="Arial" w:hAnsi="Arial" w:cs="Arial"/>
          <w:sz w:val="22"/>
          <w:szCs w:val="22"/>
        </w:rPr>
      </w:pPr>
    </w:p>
    <w:p w14:paraId="354D6CFF" w14:textId="7F0C2B58" w:rsidR="004A2C16" w:rsidRPr="00600C07" w:rsidRDefault="004A2C16" w:rsidP="004A2C16">
      <w:pPr>
        <w:pStyle w:val="KDParagraf"/>
        <w:tabs>
          <w:tab w:val="clear" w:pos="567"/>
          <w:tab w:val="left" w:pos="0"/>
          <w:tab w:val="left" w:pos="6360"/>
        </w:tabs>
        <w:spacing w:before="0" w:line="276" w:lineRule="auto"/>
        <w:rPr>
          <w:rFonts w:cs="Arial"/>
          <w:b/>
        </w:rPr>
      </w:pPr>
      <w:r w:rsidRPr="00600C07">
        <w:rPr>
          <w:rFonts w:cs="Arial"/>
          <w:b/>
          <w:lang w:val="sr-Cyrl-CS"/>
        </w:rPr>
        <w:t xml:space="preserve">    </w:t>
      </w:r>
      <w:r>
        <w:rPr>
          <w:rFonts w:cs="Arial"/>
          <w:b/>
          <w:lang w:val="sr-Cyrl-CS"/>
        </w:rPr>
        <w:t xml:space="preserve">    </w:t>
      </w:r>
      <w:r w:rsidRPr="00600C07">
        <w:rPr>
          <w:rFonts w:cs="Arial"/>
          <w:b/>
          <w:lang w:val="sr-Cyrl-CS"/>
        </w:rPr>
        <w:t xml:space="preserve">      </w:t>
      </w:r>
      <w:r w:rsidRPr="00600C07">
        <w:rPr>
          <w:rFonts w:cs="Arial"/>
          <w:b/>
        </w:rPr>
        <w:t>КОРИСНИК УСЛУГЕ</w:t>
      </w:r>
      <w:r w:rsidR="00BE7496">
        <w:rPr>
          <w:rFonts w:cs="Arial"/>
          <w:b/>
        </w:rPr>
        <w:tab/>
      </w:r>
      <w:r w:rsidRPr="00600C07">
        <w:rPr>
          <w:rFonts w:cs="Arial"/>
          <w:b/>
        </w:rPr>
        <w:t xml:space="preserve"> </w:t>
      </w:r>
      <w:r w:rsidR="00BE7496">
        <w:rPr>
          <w:rFonts w:cs="Arial"/>
          <w:b/>
          <w:lang w:val="sr-Cyrl-ME"/>
        </w:rPr>
        <w:t>ИЗВОЂАЧ РАДОВА</w:t>
      </w:r>
    </w:p>
    <w:p w14:paraId="765B5577" w14:textId="55EA38DB" w:rsidR="004A2C16" w:rsidRDefault="004A2C16" w:rsidP="004A2C16">
      <w:pPr>
        <w:pStyle w:val="KDParagraf"/>
        <w:tabs>
          <w:tab w:val="clear" w:pos="567"/>
          <w:tab w:val="left" w:pos="0"/>
          <w:tab w:val="left" w:pos="6360"/>
        </w:tabs>
        <w:spacing w:before="0" w:line="276" w:lineRule="auto"/>
        <w:rPr>
          <w:rFonts w:cs="Arial"/>
          <w:b/>
        </w:rPr>
      </w:pPr>
      <w:r>
        <w:rPr>
          <w:rFonts w:cs="Arial"/>
          <w:b/>
          <w:lang w:val="sr-Cyrl-CS"/>
        </w:rPr>
        <w:t xml:space="preserve">    </w:t>
      </w:r>
      <w:r w:rsidRPr="00600C07">
        <w:rPr>
          <w:rFonts w:cs="Arial"/>
          <w:b/>
          <w:lang w:val="sr-Cyrl-CS"/>
        </w:rPr>
        <w:t xml:space="preserve">  </w:t>
      </w:r>
      <w:r>
        <w:rPr>
          <w:rFonts w:cs="Arial"/>
          <w:b/>
          <w:lang w:val="sr-Cyrl-CS"/>
        </w:rPr>
        <w:t xml:space="preserve"> </w:t>
      </w:r>
      <w:r w:rsidRPr="00600C07">
        <w:rPr>
          <w:rFonts w:cs="Arial"/>
          <w:b/>
          <w:lang w:val="sr-Cyrl-CS"/>
        </w:rPr>
        <w:t xml:space="preserve">         </w:t>
      </w:r>
      <w:r w:rsidRPr="00600C07">
        <w:rPr>
          <w:rFonts w:cs="Arial"/>
          <w:b/>
        </w:rPr>
        <w:t>Јавно предузеће</w:t>
      </w:r>
      <w:r w:rsidR="00BE7496" w:rsidRPr="00BE7496">
        <w:rPr>
          <w:rFonts w:cs="Arial"/>
        </w:rPr>
        <w:t xml:space="preserve"> </w:t>
      </w:r>
      <w:r w:rsidR="00BE7496">
        <w:rPr>
          <w:rFonts w:cs="Arial"/>
        </w:rPr>
        <w:tab/>
      </w:r>
      <w:r w:rsidR="00BE7496">
        <w:rPr>
          <w:rFonts w:cs="Arial"/>
          <w:lang w:val="sr-Cyrl-RS"/>
        </w:rPr>
        <w:t xml:space="preserve">              </w:t>
      </w:r>
      <w:r w:rsidR="00BE7496" w:rsidRPr="00600C07">
        <w:rPr>
          <w:rFonts w:cs="Arial"/>
        </w:rPr>
        <w:t>Назив</w:t>
      </w:r>
    </w:p>
    <w:p w14:paraId="28EAA67A" w14:textId="4AB97923" w:rsidR="004A2C16" w:rsidRPr="004A2C16" w:rsidRDefault="004A2C16" w:rsidP="004A2C16">
      <w:pPr>
        <w:pStyle w:val="KDParagraf"/>
        <w:tabs>
          <w:tab w:val="clear" w:pos="567"/>
          <w:tab w:val="left" w:pos="0"/>
          <w:tab w:val="left" w:pos="6360"/>
        </w:tabs>
        <w:spacing w:before="0" w:line="276" w:lineRule="auto"/>
        <w:rPr>
          <w:rFonts w:cs="Arial"/>
          <w:b/>
          <w:lang w:val="sr-Cyrl-ME"/>
        </w:rPr>
      </w:pPr>
      <w:r w:rsidRPr="00600C07">
        <w:rPr>
          <w:rFonts w:cs="Arial"/>
          <w:b/>
          <w:lang w:val="sr-Cyrl-CS"/>
        </w:rPr>
        <w:t>„</w:t>
      </w:r>
      <w:r w:rsidRPr="00600C07">
        <w:rPr>
          <w:rFonts w:cs="Arial"/>
          <w:b/>
        </w:rPr>
        <w:t>Електропривреда Србије</w:t>
      </w:r>
      <w:r w:rsidRPr="00600C07">
        <w:rPr>
          <w:rFonts w:cs="Arial"/>
          <w:b/>
          <w:lang w:val="sr-Cyrl-RS"/>
        </w:rPr>
        <w:t>“</w:t>
      </w:r>
      <w:r w:rsidRPr="00600C07">
        <w:rPr>
          <w:rFonts w:cs="Arial"/>
          <w:b/>
        </w:rPr>
        <w:t xml:space="preserve"> Београд                          </w:t>
      </w:r>
      <w:r w:rsidRPr="00600C07">
        <w:rPr>
          <w:rFonts w:cs="Arial"/>
          <w:b/>
          <w:lang w:val="sr-Cyrl-CS"/>
        </w:rPr>
        <w:t xml:space="preserve">    </w:t>
      </w:r>
      <w:r>
        <w:rPr>
          <w:rFonts w:cs="Arial"/>
          <w:b/>
          <w:lang w:val="sr-Cyrl-ME"/>
        </w:rPr>
        <w:t xml:space="preserve">          </w:t>
      </w:r>
    </w:p>
    <w:p w14:paraId="4D014DB1" w14:textId="456C2BEA" w:rsidR="004A2C16" w:rsidRPr="00600C07" w:rsidRDefault="004A2C16" w:rsidP="004A2C16">
      <w:pPr>
        <w:pStyle w:val="KDParagraf"/>
        <w:tabs>
          <w:tab w:val="clear" w:pos="567"/>
          <w:tab w:val="left" w:pos="0"/>
        </w:tabs>
        <w:spacing w:before="0" w:line="276" w:lineRule="auto"/>
        <w:rPr>
          <w:rFonts w:cs="Arial"/>
        </w:rPr>
      </w:pPr>
      <w:r w:rsidRPr="00600C07">
        <w:rPr>
          <w:rFonts w:cs="Arial"/>
          <w:b/>
          <w:lang w:val="sr-Cyrl-CS"/>
        </w:rPr>
        <w:t xml:space="preserve">                    </w:t>
      </w:r>
      <w:r w:rsidRPr="00600C07">
        <w:rPr>
          <w:rFonts w:cs="Arial"/>
          <w:b/>
        </w:rPr>
        <w:t xml:space="preserve">                                                          </w:t>
      </w:r>
      <w:r w:rsidRPr="00600C07">
        <w:rPr>
          <w:rFonts w:cs="Arial"/>
          <w:b/>
          <w:lang w:val="sr-Cyrl-CS"/>
        </w:rPr>
        <w:t xml:space="preserve">                                </w:t>
      </w:r>
      <w:r>
        <w:rPr>
          <w:rFonts w:cs="Arial"/>
          <w:b/>
          <w:lang w:val="sr-Cyrl-CS"/>
        </w:rPr>
        <w:t xml:space="preserve">  </w:t>
      </w:r>
      <w:r w:rsidRPr="00600C07">
        <w:rPr>
          <w:rFonts w:cs="Arial"/>
          <w:b/>
          <w:lang w:val="sr-Cyrl-CS"/>
        </w:rPr>
        <w:t xml:space="preserve"> </w:t>
      </w:r>
      <w:r>
        <w:rPr>
          <w:rFonts w:cs="Arial"/>
          <w:b/>
          <w:lang w:val="sr-Cyrl-CS"/>
        </w:rPr>
        <w:t xml:space="preserve">     </w:t>
      </w:r>
    </w:p>
    <w:p w14:paraId="460E620E" w14:textId="77777777" w:rsidR="004A2C16" w:rsidRPr="00600C07" w:rsidRDefault="004A2C16" w:rsidP="004A2C16">
      <w:pPr>
        <w:pStyle w:val="KDParagraf"/>
        <w:tabs>
          <w:tab w:val="clear" w:pos="567"/>
          <w:tab w:val="left" w:pos="0"/>
        </w:tabs>
        <w:spacing w:before="0" w:line="276" w:lineRule="auto"/>
        <w:rPr>
          <w:rFonts w:cs="Arial"/>
          <w:b/>
        </w:rPr>
      </w:pPr>
    </w:p>
    <w:p w14:paraId="30D49C5D" w14:textId="77777777" w:rsidR="004A2C16" w:rsidRPr="00600C07" w:rsidRDefault="004A2C16" w:rsidP="004A2C16">
      <w:pPr>
        <w:pStyle w:val="KDParagraf"/>
        <w:tabs>
          <w:tab w:val="clear" w:pos="567"/>
          <w:tab w:val="left" w:pos="0"/>
          <w:tab w:val="left" w:pos="6000"/>
        </w:tabs>
        <w:spacing w:before="0" w:line="276" w:lineRule="auto"/>
        <w:rPr>
          <w:rFonts w:cs="Arial"/>
        </w:rPr>
      </w:pPr>
      <w:r w:rsidRPr="00600C07">
        <w:rPr>
          <w:rFonts w:cs="Arial"/>
          <w:lang w:val="sr-Cyrl-CS"/>
        </w:rPr>
        <w:t xml:space="preserve">  </w:t>
      </w:r>
      <w:r w:rsidRPr="00600C07">
        <w:rPr>
          <w:rFonts w:cs="Arial"/>
        </w:rPr>
        <w:t>_</w:t>
      </w:r>
      <w:r>
        <w:rPr>
          <w:rFonts w:cs="Arial"/>
          <w:lang w:val="sr-Cyrl-ME"/>
        </w:rPr>
        <w:t>____________</w:t>
      </w:r>
      <w:r w:rsidRPr="00600C07">
        <w:rPr>
          <w:rFonts w:cs="Arial"/>
        </w:rPr>
        <w:t>___________________                              _</w:t>
      </w:r>
      <w:r>
        <w:rPr>
          <w:rFonts w:cs="Arial"/>
          <w:lang w:val="sr-Cyrl-ME"/>
        </w:rPr>
        <w:t>______</w:t>
      </w:r>
      <w:r w:rsidRPr="00600C07">
        <w:rPr>
          <w:rFonts w:cs="Arial"/>
        </w:rPr>
        <w:t>____________________</w:t>
      </w:r>
    </w:p>
    <w:p w14:paraId="677F5720" w14:textId="77777777" w:rsidR="004A2C16" w:rsidRPr="00600C07" w:rsidRDefault="004A2C16" w:rsidP="004A2C16">
      <w:pPr>
        <w:pStyle w:val="KDParagraf"/>
        <w:tabs>
          <w:tab w:val="clear" w:pos="567"/>
          <w:tab w:val="left" w:pos="0"/>
        </w:tabs>
        <w:spacing w:before="0" w:line="276" w:lineRule="auto"/>
        <w:rPr>
          <w:rFonts w:cs="Arial"/>
        </w:rPr>
      </w:pPr>
      <w:r>
        <w:rPr>
          <w:rFonts w:cs="Arial"/>
          <w:lang w:val="sr-Cyrl-ME"/>
        </w:rPr>
        <w:t xml:space="preserve">                 </w:t>
      </w:r>
      <w:r w:rsidRPr="00600C07">
        <w:rPr>
          <w:rFonts w:cs="Arial"/>
          <w:b/>
        </w:rPr>
        <w:t>Милорад Грчић</w:t>
      </w:r>
    </w:p>
    <w:p w14:paraId="1B3E616F" w14:textId="15940EF1" w:rsidR="004A2C16" w:rsidRDefault="004A2C16" w:rsidP="004A2C16">
      <w:pPr>
        <w:pStyle w:val="KDParagraf"/>
        <w:tabs>
          <w:tab w:val="clear" w:pos="567"/>
          <w:tab w:val="left" w:pos="0"/>
          <w:tab w:val="left" w:pos="6315"/>
        </w:tabs>
        <w:spacing w:before="0" w:line="276" w:lineRule="auto"/>
        <w:rPr>
          <w:rFonts w:cs="Arial"/>
        </w:rPr>
      </w:pPr>
      <w:r w:rsidRPr="00600C07">
        <w:rPr>
          <w:rFonts w:cs="Arial"/>
          <w:b/>
          <w:lang w:val="sr-Cyrl-CS"/>
        </w:rPr>
        <w:t xml:space="preserve">             </w:t>
      </w:r>
      <w:r>
        <w:rPr>
          <w:rFonts w:cs="Arial"/>
          <w:b/>
          <w:lang w:val="sr-Cyrl-CS"/>
        </w:rPr>
        <w:t xml:space="preserve">     </w:t>
      </w:r>
      <w:r w:rsidRPr="00600C07">
        <w:rPr>
          <w:rFonts w:cs="Arial"/>
          <w:b/>
        </w:rPr>
        <w:t xml:space="preserve">в.д. директора               </w:t>
      </w:r>
      <w:r w:rsidRPr="00600C07">
        <w:rPr>
          <w:rFonts w:cs="Arial"/>
          <w:b/>
          <w:lang w:val="sr-Cyrl-CS"/>
        </w:rPr>
        <w:t xml:space="preserve">   </w:t>
      </w:r>
      <w:r>
        <w:rPr>
          <w:rFonts w:cs="Arial"/>
          <w:b/>
          <w:lang w:val="sr-Cyrl-CS"/>
        </w:rPr>
        <w:t xml:space="preserve"> </w:t>
      </w:r>
      <w:r w:rsidRPr="00600C07">
        <w:rPr>
          <w:rFonts w:cs="Arial"/>
          <w:b/>
          <w:lang w:val="sr-Cyrl-CS"/>
        </w:rPr>
        <w:t xml:space="preserve">                          </w:t>
      </w:r>
      <w:r>
        <w:rPr>
          <w:rFonts w:cs="Arial"/>
          <w:b/>
          <w:lang w:val="sr-Cyrl-CS"/>
        </w:rPr>
        <w:t xml:space="preserve">            </w:t>
      </w:r>
      <w:r w:rsidR="00BE7496">
        <w:rPr>
          <w:rFonts w:cs="Arial"/>
          <w:b/>
          <w:lang w:val="sr-Cyrl-CS"/>
        </w:rPr>
        <w:t xml:space="preserve"> </w:t>
      </w:r>
      <w:r>
        <w:rPr>
          <w:rFonts w:cs="Arial"/>
          <w:b/>
          <w:lang w:val="sr-Cyrl-CS"/>
        </w:rPr>
        <w:t xml:space="preserve"> </w:t>
      </w:r>
      <w:r w:rsidRPr="00600C07">
        <w:rPr>
          <w:rFonts w:cs="Arial"/>
        </w:rPr>
        <w:t>Име и презиме, функција</w:t>
      </w:r>
    </w:p>
    <w:p w14:paraId="432CAE00" w14:textId="77777777" w:rsidR="00C45FAC" w:rsidRDefault="00C45FAC" w:rsidP="004A2C16">
      <w:pPr>
        <w:pStyle w:val="KDParagraf"/>
        <w:tabs>
          <w:tab w:val="clear" w:pos="567"/>
          <w:tab w:val="left" w:pos="0"/>
          <w:tab w:val="left" w:pos="6315"/>
        </w:tabs>
        <w:spacing w:before="0" w:line="276" w:lineRule="auto"/>
        <w:rPr>
          <w:rFonts w:cs="Arial"/>
        </w:rPr>
      </w:pPr>
    </w:p>
    <w:p w14:paraId="241C0534" w14:textId="77777777" w:rsidR="00C45FAC" w:rsidRPr="004A2C16" w:rsidRDefault="00C45FAC" w:rsidP="004A2C16">
      <w:pPr>
        <w:pStyle w:val="KDParagraf"/>
        <w:tabs>
          <w:tab w:val="clear" w:pos="567"/>
          <w:tab w:val="left" w:pos="0"/>
          <w:tab w:val="left" w:pos="6315"/>
        </w:tabs>
        <w:spacing w:before="0" w:line="276" w:lineRule="auto"/>
        <w:rPr>
          <w:rFonts w:cs="Arial"/>
          <w:b/>
          <w:lang w:val="sr-Cyrl-CS"/>
        </w:rPr>
      </w:pPr>
    </w:p>
    <w:p w14:paraId="62004F24" w14:textId="77777777" w:rsidR="002C0F72" w:rsidRDefault="002C0F72" w:rsidP="002C0F72">
      <w:pPr>
        <w:spacing w:line="276" w:lineRule="auto"/>
        <w:jc w:val="both"/>
        <w:rPr>
          <w:rFonts w:ascii="Arial" w:hAnsi="Arial" w:cs="Arial"/>
          <w:sz w:val="22"/>
          <w:szCs w:val="22"/>
        </w:rPr>
      </w:pPr>
    </w:p>
    <w:p w14:paraId="1628AED6" w14:textId="77777777" w:rsidR="00BA71D1" w:rsidRDefault="00BA71D1" w:rsidP="002C0F72">
      <w:pPr>
        <w:spacing w:line="276" w:lineRule="auto"/>
        <w:jc w:val="both"/>
        <w:rPr>
          <w:rFonts w:ascii="Arial" w:hAnsi="Arial" w:cs="Arial"/>
          <w:sz w:val="22"/>
          <w:szCs w:val="22"/>
        </w:rPr>
      </w:pPr>
    </w:p>
    <w:p w14:paraId="6DEAF505" w14:textId="77777777" w:rsidR="00CC43BC" w:rsidRDefault="00CC43BC" w:rsidP="001549D7">
      <w:pPr>
        <w:spacing w:line="276" w:lineRule="auto"/>
        <w:rPr>
          <w:rFonts w:ascii="Arial" w:hAnsi="Arial" w:cs="Arial"/>
          <w:b/>
          <w:sz w:val="22"/>
          <w:szCs w:val="22"/>
          <w:lang w:val="sr-Cyrl-ME"/>
        </w:rPr>
      </w:pPr>
    </w:p>
    <w:p w14:paraId="3DF2DCE5" w14:textId="77777777" w:rsidR="001549D7" w:rsidRDefault="001549D7" w:rsidP="001549D7">
      <w:pPr>
        <w:spacing w:line="276" w:lineRule="auto"/>
        <w:rPr>
          <w:rFonts w:ascii="Arial" w:hAnsi="Arial" w:cs="Arial"/>
          <w:b/>
          <w:sz w:val="22"/>
          <w:szCs w:val="22"/>
          <w:lang w:val="sr-Cyrl-ME"/>
        </w:rPr>
      </w:pPr>
    </w:p>
    <w:p w14:paraId="721F90C9" w14:textId="77777777" w:rsidR="00F549B8" w:rsidRDefault="00F549B8" w:rsidP="001549D7">
      <w:pPr>
        <w:spacing w:line="276" w:lineRule="auto"/>
        <w:rPr>
          <w:rFonts w:ascii="Arial" w:hAnsi="Arial" w:cs="Arial"/>
          <w:b/>
          <w:sz w:val="22"/>
          <w:szCs w:val="22"/>
          <w:lang w:val="sr-Cyrl-ME"/>
        </w:rPr>
      </w:pPr>
    </w:p>
    <w:p w14:paraId="448A898D" w14:textId="77777777" w:rsidR="00332BF1" w:rsidRDefault="00332BF1" w:rsidP="001549D7">
      <w:pPr>
        <w:spacing w:line="276" w:lineRule="auto"/>
        <w:rPr>
          <w:rFonts w:ascii="Arial" w:hAnsi="Arial" w:cs="Arial"/>
          <w:b/>
          <w:sz w:val="22"/>
          <w:szCs w:val="22"/>
          <w:lang w:val="sr-Cyrl-ME"/>
        </w:rPr>
      </w:pPr>
    </w:p>
    <w:p w14:paraId="11CBCC5A" w14:textId="77777777" w:rsidR="00332BF1" w:rsidRDefault="00332BF1" w:rsidP="001549D7">
      <w:pPr>
        <w:spacing w:line="276" w:lineRule="auto"/>
        <w:rPr>
          <w:rFonts w:ascii="Arial" w:hAnsi="Arial" w:cs="Arial"/>
          <w:b/>
          <w:sz w:val="22"/>
          <w:szCs w:val="22"/>
          <w:lang w:val="sr-Cyrl-ME"/>
        </w:rPr>
      </w:pPr>
    </w:p>
    <w:p w14:paraId="40025C91" w14:textId="77777777" w:rsidR="00F549B8" w:rsidRDefault="00F549B8" w:rsidP="001549D7">
      <w:pPr>
        <w:spacing w:line="276" w:lineRule="auto"/>
        <w:rPr>
          <w:rFonts w:ascii="Arial" w:hAnsi="Arial" w:cs="Arial"/>
          <w:b/>
          <w:sz w:val="22"/>
          <w:szCs w:val="22"/>
          <w:lang w:val="sr-Cyrl-ME"/>
        </w:rPr>
      </w:pPr>
    </w:p>
    <w:p w14:paraId="1A60127B" w14:textId="77777777" w:rsidR="00D0074D" w:rsidRDefault="00D0074D" w:rsidP="001549D7">
      <w:pPr>
        <w:spacing w:line="276" w:lineRule="auto"/>
        <w:rPr>
          <w:rFonts w:ascii="Arial" w:hAnsi="Arial" w:cs="Arial"/>
          <w:b/>
          <w:sz w:val="22"/>
          <w:szCs w:val="22"/>
          <w:lang w:val="sr-Cyrl-ME"/>
        </w:rPr>
      </w:pPr>
    </w:p>
    <w:p w14:paraId="0231A5FA" w14:textId="77777777" w:rsidR="00CC43BC" w:rsidRPr="0093776C" w:rsidRDefault="00CC43BC" w:rsidP="00CC43BC">
      <w:pPr>
        <w:spacing w:line="276" w:lineRule="auto"/>
        <w:jc w:val="right"/>
        <w:rPr>
          <w:rFonts w:ascii="Arial" w:hAnsi="Arial" w:cs="Arial"/>
          <w:b/>
          <w:sz w:val="22"/>
          <w:szCs w:val="22"/>
          <w:lang w:val="sr-Cyrl-ME"/>
        </w:rPr>
      </w:pPr>
      <w:r>
        <w:rPr>
          <w:rFonts w:ascii="Arial" w:hAnsi="Arial" w:cs="Arial"/>
          <w:b/>
          <w:sz w:val="22"/>
          <w:szCs w:val="22"/>
          <w:lang w:val="sr-Cyrl-ME"/>
        </w:rPr>
        <w:lastRenderedPageBreak/>
        <w:t>ПРИЛОГ 5</w:t>
      </w:r>
    </w:p>
    <w:p w14:paraId="45B91DD8" w14:textId="77777777" w:rsidR="00CC43BC" w:rsidRPr="00CC43BC" w:rsidRDefault="00CC43BC" w:rsidP="00CC43BC">
      <w:pPr>
        <w:spacing w:line="276" w:lineRule="auto"/>
        <w:jc w:val="center"/>
        <w:rPr>
          <w:rFonts w:ascii="Arial" w:hAnsi="Arial" w:cs="Arial"/>
          <w:b/>
          <w:sz w:val="22"/>
          <w:szCs w:val="22"/>
          <w:lang w:val="sr-Cyrl-RS"/>
        </w:rPr>
      </w:pPr>
      <w:r w:rsidRPr="00CC43BC">
        <w:rPr>
          <w:rFonts w:ascii="Arial" w:hAnsi="Arial" w:cs="Arial"/>
          <w:b/>
          <w:sz w:val="22"/>
          <w:szCs w:val="22"/>
        </w:rPr>
        <w:t>Прилог о безбедности и здрављу на раду</w:t>
      </w:r>
      <w:r w:rsidRPr="00CC43BC">
        <w:rPr>
          <w:rFonts w:ascii="Arial" w:hAnsi="Arial" w:cs="Arial"/>
          <w:b/>
          <w:sz w:val="22"/>
          <w:szCs w:val="22"/>
          <w:lang w:val="sr-Cyrl-RS"/>
        </w:rPr>
        <w:t xml:space="preserve"> </w:t>
      </w:r>
    </w:p>
    <w:p w14:paraId="69BABFE2" w14:textId="77777777" w:rsidR="00CC43BC" w:rsidRPr="001352A2" w:rsidRDefault="00CC43BC" w:rsidP="00CC43BC">
      <w:pPr>
        <w:spacing w:line="276" w:lineRule="auto"/>
        <w:rPr>
          <w:rFonts w:ascii="Arial" w:hAnsi="Arial" w:cs="Arial"/>
          <w:sz w:val="22"/>
          <w:szCs w:val="22"/>
        </w:rPr>
      </w:pPr>
      <w:r w:rsidRPr="001352A2">
        <w:rPr>
          <w:rFonts w:ascii="Arial" w:hAnsi="Arial" w:cs="Arial"/>
          <w:sz w:val="22"/>
          <w:szCs w:val="22"/>
        </w:rPr>
        <w:t xml:space="preserve"> </w:t>
      </w:r>
    </w:p>
    <w:p w14:paraId="3C603ED5" w14:textId="2041F791" w:rsidR="00CC43BC" w:rsidRPr="001352A2" w:rsidRDefault="00CC43BC" w:rsidP="00CC43BC">
      <w:pPr>
        <w:spacing w:line="276" w:lineRule="auto"/>
        <w:jc w:val="both"/>
        <w:rPr>
          <w:rFonts w:ascii="Arial" w:hAnsi="Arial" w:cs="Arial"/>
          <w:sz w:val="22"/>
          <w:szCs w:val="22"/>
          <w:lang w:val="sr-Cyrl-RS"/>
        </w:rPr>
      </w:pPr>
      <w:r w:rsidRPr="005524AA">
        <w:rPr>
          <w:rFonts w:ascii="Arial" w:hAnsi="Arial" w:cs="Arial"/>
          <w:sz w:val="22"/>
          <w:szCs w:val="22"/>
          <w:lang w:val="sr-Cyrl-RS"/>
        </w:rPr>
        <w:t>Оквирн</w:t>
      </w:r>
      <w:r>
        <w:rPr>
          <w:rFonts w:ascii="Arial" w:hAnsi="Arial" w:cs="Arial"/>
          <w:sz w:val="22"/>
          <w:szCs w:val="22"/>
          <w:lang w:val="sr-Cyrl-RS"/>
        </w:rPr>
        <w:t>и</w:t>
      </w:r>
      <w:r w:rsidRPr="005524AA">
        <w:rPr>
          <w:rFonts w:ascii="Arial" w:hAnsi="Arial" w:cs="Arial"/>
          <w:sz w:val="22"/>
          <w:szCs w:val="22"/>
          <w:lang w:val="sr-Cyrl-RS"/>
        </w:rPr>
        <w:t xml:space="preserve"> споразум</w:t>
      </w:r>
      <w:r w:rsidRPr="001352A2">
        <w:rPr>
          <w:rFonts w:ascii="Arial" w:hAnsi="Arial" w:cs="Arial"/>
          <w:sz w:val="22"/>
          <w:szCs w:val="22"/>
        </w:rPr>
        <w:t>................................................ бр. ............. од .........................године</w:t>
      </w:r>
      <w:r w:rsidRPr="001352A2">
        <w:rPr>
          <w:rFonts w:ascii="Arial" w:hAnsi="Arial" w:cs="Arial"/>
          <w:sz w:val="22"/>
          <w:szCs w:val="22"/>
          <w:lang w:val="sr-Cyrl-RS"/>
        </w:rPr>
        <w:t xml:space="preserve"> (даље: Прилог о БЗР)</w:t>
      </w:r>
    </w:p>
    <w:p w14:paraId="53574346" w14:textId="77777777" w:rsidR="00CC43BC" w:rsidRPr="001352A2" w:rsidRDefault="00CC43BC" w:rsidP="00CC43BC">
      <w:pPr>
        <w:pStyle w:val="ListParagraph"/>
        <w:numPr>
          <w:ilvl w:val="0"/>
          <w:numId w:val="23"/>
        </w:numPr>
        <w:spacing w:before="120" w:after="200" w:line="276" w:lineRule="auto"/>
        <w:ind w:left="284"/>
        <w:contextualSpacing/>
        <w:jc w:val="both"/>
        <w:rPr>
          <w:rFonts w:ascii="Arial" w:hAnsi="Arial" w:cs="Arial"/>
          <w:sz w:val="22"/>
          <w:szCs w:val="22"/>
          <w:lang w:val="sr-Cyrl-RS"/>
        </w:rPr>
      </w:pPr>
      <w:r w:rsidRPr="001352A2">
        <w:rPr>
          <w:rFonts w:ascii="Arial" w:hAnsi="Arial" w:cs="Arial"/>
          <w:sz w:val="22"/>
          <w:szCs w:val="22"/>
          <w:lang w:val="sr-Cyrl-RS"/>
        </w:rPr>
        <w:t>Наручилац</w:t>
      </w:r>
      <w:r w:rsidRPr="001352A2">
        <w:rPr>
          <w:rFonts w:ascii="Arial" w:hAnsi="Arial" w:cs="Arial"/>
          <w:sz w:val="22"/>
          <w:szCs w:val="22"/>
        </w:rPr>
        <w:t>: Јавно предузећа „Електропривреда Србије“, Б</w:t>
      </w:r>
      <w:r>
        <w:rPr>
          <w:rFonts w:ascii="Arial" w:hAnsi="Arial" w:cs="Arial"/>
          <w:sz w:val="22"/>
          <w:szCs w:val="22"/>
        </w:rPr>
        <w:t>еоград, Улица Балканска бр.13</w:t>
      </w:r>
      <w:r w:rsidRPr="001352A2">
        <w:rPr>
          <w:rFonts w:ascii="Arial" w:hAnsi="Arial" w:cs="Arial"/>
          <w:sz w:val="22"/>
          <w:szCs w:val="22"/>
          <w:lang w:val="sr-Cyrl-RS"/>
        </w:rPr>
        <w:t xml:space="preserve">, матични број: 20053658, ПИБ 103920327, бр.тек.рачуна: 160-700-13 Banka Intesa ад Београд, које заступа законски заступник Милорад Грчић, в.д. директора  (у даљем тексту: Наручилац), </w:t>
      </w:r>
    </w:p>
    <w:p w14:paraId="55BCC2B9" w14:textId="77777777" w:rsidR="00CC43BC" w:rsidRPr="001352A2" w:rsidRDefault="00CC43BC" w:rsidP="00CC43BC">
      <w:pPr>
        <w:pStyle w:val="ListParagraph"/>
        <w:numPr>
          <w:ilvl w:val="0"/>
          <w:numId w:val="23"/>
        </w:numPr>
        <w:spacing w:before="120" w:after="200" w:line="276" w:lineRule="auto"/>
        <w:ind w:left="284"/>
        <w:contextualSpacing/>
        <w:jc w:val="both"/>
        <w:rPr>
          <w:rFonts w:ascii="Arial" w:hAnsi="Arial" w:cs="Arial"/>
          <w:sz w:val="22"/>
          <w:szCs w:val="22"/>
          <w:lang w:val="sr-Cyrl-RS"/>
        </w:rPr>
      </w:pPr>
      <w:r w:rsidRPr="001352A2">
        <w:rPr>
          <w:rFonts w:ascii="Arial" w:hAnsi="Arial" w:cs="Arial"/>
          <w:sz w:val="22"/>
          <w:szCs w:val="22"/>
          <w:lang w:val="sr-Cyrl-RS"/>
        </w:rPr>
        <w:t>Извођач радова: ________________(</w:t>
      </w:r>
      <w:r w:rsidRPr="001352A2">
        <w:rPr>
          <w:rFonts w:ascii="Arial" w:hAnsi="Arial" w:cs="Arial"/>
          <w:i/>
          <w:sz w:val="22"/>
          <w:szCs w:val="22"/>
          <w:lang w:val="sr-Cyrl-RS"/>
        </w:rPr>
        <w:t>назив</w:t>
      </w:r>
      <w:r w:rsidRPr="001352A2">
        <w:rPr>
          <w:rFonts w:ascii="Arial" w:hAnsi="Arial" w:cs="Arial"/>
          <w:sz w:val="22"/>
          <w:szCs w:val="22"/>
          <w:lang w:val="sr-Cyrl-RS"/>
        </w:rPr>
        <w:t>) из _______________(</w:t>
      </w:r>
      <w:r w:rsidRPr="001352A2">
        <w:rPr>
          <w:rFonts w:ascii="Arial" w:hAnsi="Arial" w:cs="Arial"/>
          <w:i/>
          <w:sz w:val="22"/>
          <w:szCs w:val="22"/>
          <w:lang w:val="sr-Cyrl-RS"/>
        </w:rPr>
        <w:t>седиште</w:t>
      </w:r>
      <w:r w:rsidRPr="001352A2">
        <w:rPr>
          <w:rFonts w:ascii="Arial" w:hAnsi="Arial" w:cs="Arial"/>
          <w:sz w:val="22"/>
          <w:szCs w:val="22"/>
          <w:lang w:val="sr-Cyrl-RS"/>
        </w:rPr>
        <w:t>), ул.________________________(</w:t>
      </w:r>
      <w:r w:rsidRPr="001352A2">
        <w:rPr>
          <w:rFonts w:ascii="Arial" w:hAnsi="Arial" w:cs="Arial"/>
          <w:i/>
          <w:sz w:val="22"/>
          <w:szCs w:val="22"/>
          <w:lang w:val="sr-Cyrl-RS"/>
        </w:rPr>
        <w:t>назив улице</w:t>
      </w:r>
      <w:r w:rsidRPr="001352A2">
        <w:rPr>
          <w:rFonts w:ascii="Arial" w:hAnsi="Arial" w:cs="Arial"/>
          <w:sz w:val="22"/>
          <w:szCs w:val="22"/>
          <w:lang w:val="sr-Cyrl-RS"/>
        </w:rPr>
        <w:t>), матични број: ___________, ПИБ _______________, текући рачун: ____________(</w:t>
      </w:r>
      <w:r w:rsidRPr="001352A2">
        <w:rPr>
          <w:rFonts w:ascii="Arial" w:hAnsi="Arial" w:cs="Arial"/>
          <w:i/>
          <w:sz w:val="22"/>
          <w:szCs w:val="22"/>
          <w:lang w:val="sr-Cyrl-RS"/>
        </w:rPr>
        <w:t>број текућег рачуна</w:t>
      </w:r>
      <w:r w:rsidRPr="001352A2">
        <w:rPr>
          <w:rFonts w:ascii="Arial" w:hAnsi="Arial" w:cs="Arial"/>
          <w:sz w:val="22"/>
          <w:szCs w:val="22"/>
          <w:lang w:val="sr-Cyrl-RS"/>
        </w:rPr>
        <w:t>), Банка_____________(</w:t>
      </w:r>
      <w:r w:rsidRPr="001352A2">
        <w:rPr>
          <w:rFonts w:ascii="Arial" w:hAnsi="Arial" w:cs="Arial"/>
          <w:i/>
          <w:sz w:val="22"/>
          <w:szCs w:val="22"/>
          <w:lang w:val="sr-Cyrl-RS"/>
        </w:rPr>
        <w:t>назив банке</w:t>
      </w:r>
      <w:r w:rsidRPr="001352A2">
        <w:rPr>
          <w:rFonts w:ascii="Arial" w:hAnsi="Arial" w:cs="Arial"/>
          <w:sz w:val="22"/>
          <w:szCs w:val="22"/>
          <w:lang w:val="sr-Cyrl-RS"/>
        </w:rPr>
        <w:t>), кога заступа _________________,  (</w:t>
      </w:r>
      <w:r w:rsidRPr="001352A2">
        <w:rPr>
          <w:rFonts w:ascii="Arial" w:hAnsi="Arial" w:cs="Arial"/>
          <w:i/>
          <w:sz w:val="22"/>
          <w:szCs w:val="22"/>
          <w:lang w:val="sr-Cyrl-RS"/>
        </w:rPr>
        <w:t>својство</w:t>
      </w:r>
      <w:r w:rsidRPr="001352A2">
        <w:rPr>
          <w:rFonts w:ascii="Arial" w:hAnsi="Arial" w:cs="Arial"/>
          <w:sz w:val="22"/>
          <w:szCs w:val="22"/>
          <w:lang w:val="sr-Cyrl-RS"/>
        </w:rPr>
        <w:t>), ____________________________(име и презиме), ___________(</w:t>
      </w:r>
      <w:r w:rsidRPr="001352A2">
        <w:rPr>
          <w:rFonts w:ascii="Arial" w:hAnsi="Arial" w:cs="Arial"/>
          <w:i/>
          <w:sz w:val="22"/>
          <w:szCs w:val="22"/>
          <w:lang w:val="sr-Cyrl-RS"/>
        </w:rPr>
        <w:t>функција</w:t>
      </w:r>
      <w:r w:rsidRPr="001352A2">
        <w:rPr>
          <w:rFonts w:ascii="Arial" w:hAnsi="Arial" w:cs="Arial"/>
          <w:sz w:val="22"/>
          <w:szCs w:val="22"/>
          <w:lang w:val="sr-Cyrl-RS"/>
        </w:rPr>
        <w:t xml:space="preserve">) (у даљем тексту Извођач радова), </w:t>
      </w:r>
    </w:p>
    <w:p w14:paraId="45871B6F" w14:textId="77777777" w:rsidR="00CC43BC" w:rsidRPr="001352A2" w:rsidRDefault="00CC43BC" w:rsidP="00CC43BC">
      <w:pPr>
        <w:spacing w:line="276" w:lineRule="auto"/>
        <w:jc w:val="both"/>
        <w:rPr>
          <w:rFonts w:ascii="Arial" w:hAnsi="Arial" w:cs="Arial"/>
          <w:sz w:val="22"/>
          <w:szCs w:val="22"/>
          <w:lang w:val="sr-Cyrl-RS"/>
        </w:rPr>
      </w:pPr>
      <w:r w:rsidRPr="001352A2">
        <w:rPr>
          <w:rFonts w:ascii="Arial" w:hAnsi="Arial" w:cs="Arial"/>
          <w:sz w:val="22"/>
          <w:szCs w:val="22"/>
          <w:lang w:val="sr-Cyrl-RS"/>
        </w:rPr>
        <w:t>За потребе овог Прилога о БЗР заједно названи: Стране.</w:t>
      </w:r>
    </w:p>
    <w:p w14:paraId="6B343E33" w14:textId="77777777" w:rsidR="00CC43BC" w:rsidRPr="001352A2" w:rsidRDefault="00CC43BC" w:rsidP="00CC43BC">
      <w:pPr>
        <w:spacing w:line="276" w:lineRule="auto"/>
        <w:jc w:val="both"/>
        <w:rPr>
          <w:rFonts w:ascii="Arial" w:hAnsi="Arial" w:cs="Arial"/>
          <w:sz w:val="22"/>
          <w:szCs w:val="22"/>
        </w:rPr>
      </w:pPr>
    </w:p>
    <w:p w14:paraId="4E43124D" w14:textId="77777777" w:rsidR="00CC43BC" w:rsidRPr="001352A2" w:rsidRDefault="00CC43BC" w:rsidP="00CC43BC">
      <w:pPr>
        <w:spacing w:line="276" w:lineRule="auto"/>
        <w:jc w:val="both"/>
        <w:rPr>
          <w:rFonts w:ascii="Arial" w:hAnsi="Arial" w:cs="Arial"/>
          <w:sz w:val="22"/>
          <w:szCs w:val="22"/>
          <w:lang w:val="sr-Cyrl-RS"/>
        </w:rPr>
      </w:pPr>
      <w:r w:rsidRPr="001352A2">
        <w:rPr>
          <w:rFonts w:ascii="Arial" w:hAnsi="Arial" w:cs="Arial"/>
          <w:sz w:val="22"/>
          <w:szCs w:val="22"/>
          <w:lang w:val="sr-Cyrl-RS"/>
        </w:rPr>
        <w:t>Уводне одредбе:</w:t>
      </w:r>
    </w:p>
    <w:p w14:paraId="7E2203D6" w14:textId="62B292FA" w:rsidR="00CC43BC" w:rsidRPr="001352A2" w:rsidRDefault="00CC43BC" w:rsidP="00CC43BC">
      <w:pPr>
        <w:spacing w:line="276" w:lineRule="auto"/>
        <w:jc w:val="both"/>
        <w:rPr>
          <w:rFonts w:ascii="Arial" w:hAnsi="Arial" w:cs="Arial"/>
          <w:sz w:val="22"/>
          <w:szCs w:val="22"/>
        </w:rPr>
      </w:pPr>
      <w:r w:rsidRPr="001352A2">
        <w:rPr>
          <w:rFonts w:ascii="Arial" w:hAnsi="Arial" w:cs="Arial"/>
          <w:sz w:val="22"/>
          <w:szCs w:val="22"/>
          <w:lang w:val="sr-Cyrl-RS"/>
        </w:rPr>
        <w:t>Стране</w:t>
      </w:r>
      <w:r w:rsidRPr="001352A2">
        <w:rPr>
          <w:rFonts w:ascii="Arial" w:hAnsi="Arial" w:cs="Arial"/>
          <w:sz w:val="22"/>
          <w:szCs w:val="22"/>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w:t>
      </w:r>
      <w:r>
        <w:rPr>
          <w:rFonts w:ascii="Arial" w:hAnsi="Arial" w:cs="Arial"/>
          <w:sz w:val="22"/>
          <w:szCs w:val="22"/>
          <w:lang w:val="sr-Cyrl-RS"/>
        </w:rPr>
        <w:t>Оквирног споразума</w:t>
      </w:r>
      <w:r w:rsidRPr="001352A2">
        <w:rPr>
          <w:rFonts w:ascii="Arial" w:hAnsi="Arial" w:cs="Arial"/>
          <w:sz w:val="22"/>
          <w:szCs w:val="22"/>
        </w:rPr>
        <w:t xml:space="preserve">, као и свих других лица на чије здравље и безбедност могу да утичу </w:t>
      </w:r>
      <w:r w:rsidRPr="001352A2">
        <w:rPr>
          <w:rFonts w:ascii="Arial" w:hAnsi="Arial" w:cs="Arial"/>
          <w:sz w:val="22"/>
          <w:szCs w:val="22"/>
          <w:lang w:val="sr-Cyrl-RS"/>
        </w:rPr>
        <w:t>услуге</w:t>
      </w:r>
      <w:r w:rsidRPr="001352A2">
        <w:rPr>
          <w:rFonts w:ascii="Arial" w:hAnsi="Arial" w:cs="Arial"/>
          <w:sz w:val="22"/>
          <w:szCs w:val="22"/>
        </w:rPr>
        <w:t xml:space="preserve"> кој</w:t>
      </w:r>
      <w:r w:rsidRPr="001352A2">
        <w:rPr>
          <w:rFonts w:ascii="Arial" w:hAnsi="Arial" w:cs="Arial"/>
          <w:sz w:val="22"/>
          <w:szCs w:val="22"/>
          <w:lang w:val="sr-Cyrl-RS"/>
        </w:rPr>
        <w:t>е</w:t>
      </w:r>
      <w:r w:rsidRPr="001352A2">
        <w:rPr>
          <w:rFonts w:ascii="Arial" w:hAnsi="Arial" w:cs="Arial"/>
          <w:sz w:val="22"/>
          <w:szCs w:val="22"/>
        </w:rPr>
        <w:t xml:space="preserve"> су предмет </w:t>
      </w:r>
      <w:r>
        <w:rPr>
          <w:rFonts w:ascii="Arial" w:hAnsi="Arial" w:cs="Arial"/>
          <w:sz w:val="22"/>
          <w:szCs w:val="22"/>
          <w:lang w:val="sr-Cyrl-RS"/>
        </w:rPr>
        <w:t>Оквирног споразума</w:t>
      </w:r>
      <w:r w:rsidRPr="001352A2">
        <w:rPr>
          <w:rFonts w:ascii="Arial" w:hAnsi="Arial" w:cs="Arial"/>
          <w:sz w:val="22"/>
          <w:szCs w:val="22"/>
        </w:rPr>
        <w:t>.</w:t>
      </w:r>
    </w:p>
    <w:p w14:paraId="79FA3036" w14:textId="77777777" w:rsidR="00CC43BC" w:rsidRPr="001352A2" w:rsidRDefault="00CC43BC" w:rsidP="00CC43BC">
      <w:pPr>
        <w:spacing w:line="276" w:lineRule="auto"/>
        <w:jc w:val="both"/>
        <w:rPr>
          <w:rFonts w:ascii="Arial" w:hAnsi="Arial" w:cs="Arial"/>
          <w:sz w:val="22"/>
          <w:szCs w:val="22"/>
        </w:rPr>
      </w:pPr>
    </w:p>
    <w:p w14:paraId="0E18710B" w14:textId="77777777" w:rsidR="00CC43BC" w:rsidRDefault="00CC43BC" w:rsidP="00CC43BC">
      <w:pPr>
        <w:spacing w:line="276" w:lineRule="auto"/>
        <w:jc w:val="both"/>
        <w:rPr>
          <w:rFonts w:ascii="Arial" w:hAnsi="Arial" w:cs="Arial"/>
          <w:sz w:val="22"/>
          <w:szCs w:val="22"/>
        </w:rPr>
      </w:pPr>
      <w:r w:rsidRPr="001352A2">
        <w:rPr>
          <w:rFonts w:ascii="Arial" w:hAnsi="Arial" w:cs="Arial"/>
          <w:sz w:val="22"/>
          <w:szCs w:val="22"/>
          <w:lang w:val="sr-Cyrl-RS"/>
        </w:rPr>
        <w:t>Стране су сагласене</w:t>
      </w:r>
      <w:r w:rsidRPr="001352A2">
        <w:rPr>
          <w:rFonts w:ascii="Arial" w:hAnsi="Arial" w:cs="Arial"/>
          <w:sz w:val="22"/>
          <w:szCs w:val="22"/>
        </w:rPr>
        <w:t>:</w:t>
      </w:r>
    </w:p>
    <w:p w14:paraId="5AB57C59" w14:textId="77777777" w:rsidR="00CC43BC" w:rsidRPr="001352A2" w:rsidRDefault="00CC43BC" w:rsidP="00CC43BC">
      <w:pPr>
        <w:spacing w:line="276" w:lineRule="auto"/>
        <w:jc w:val="both"/>
        <w:rPr>
          <w:rFonts w:ascii="Arial" w:hAnsi="Arial" w:cs="Arial"/>
          <w:sz w:val="22"/>
          <w:szCs w:val="22"/>
        </w:rPr>
      </w:pPr>
      <w:r>
        <w:rPr>
          <w:rFonts w:ascii="Arial" w:hAnsi="Arial" w:cs="Arial"/>
          <w:sz w:val="22"/>
          <w:szCs w:val="22"/>
          <w:lang w:val="sr-Cyrl-ME"/>
        </w:rPr>
        <w:t xml:space="preserve">1. </w:t>
      </w:r>
      <w:r w:rsidRPr="001352A2">
        <w:rPr>
          <w:rFonts w:ascii="Arial" w:hAnsi="Arial" w:cs="Arial"/>
          <w:sz w:val="22"/>
          <w:szCs w:val="22"/>
        </w:rPr>
        <w:t xml:space="preserve">Да је Пословна политика </w:t>
      </w:r>
      <w:r w:rsidRPr="001352A2">
        <w:rPr>
          <w:rFonts w:ascii="Arial" w:hAnsi="Arial" w:cs="Arial"/>
          <w:sz w:val="22"/>
          <w:szCs w:val="22"/>
          <w:lang w:val="sr-Cyrl-RS"/>
        </w:rPr>
        <w:t>Наручиоца</w:t>
      </w:r>
      <w:r w:rsidRPr="001352A2">
        <w:rPr>
          <w:rFonts w:ascii="Arial" w:hAnsi="Arial" w:cs="Arial"/>
          <w:sz w:val="22"/>
          <w:szCs w:val="22"/>
        </w:rPr>
        <w:t xml:space="preserve"> спровођење и унапређење безбедности и здравља на раду запослених и свих других лица која учествују у радним процесима </w:t>
      </w:r>
      <w:r w:rsidRPr="001352A2">
        <w:rPr>
          <w:rFonts w:ascii="Arial" w:hAnsi="Arial" w:cs="Arial"/>
          <w:sz w:val="22"/>
          <w:szCs w:val="22"/>
          <w:lang w:val="sr-Cyrl-RS"/>
        </w:rPr>
        <w:t>Наручиоца</w:t>
      </w:r>
      <w:r w:rsidRPr="001352A2">
        <w:rPr>
          <w:rFonts w:ascii="Arial" w:hAnsi="Arial" w:cs="Arial"/>
          <w:sz w:val="22"/>
          <w:szCs w:val="22"/>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w:t>
      </w:r>
      <w:r w:rsidRPr="001352A2">
        <w:rPr>
          <w:rFonts w:ascii="Arial" w:hAnsi="Arial" w:cs="Arial"/>
          <w:sz w:val="22"/>
          <w:szCs w:val="22"/>
          <w:lang w:val="sr-Cyrl-RS"/>
        </w:rPr>
        <w:t xml:space="preserve"> („Службени гласник РС“</w:t>
      </w:r>
      <w:r w:rsidRPr="001352A2">
        <w:rPr>
          <w:rFonts w:ascii="Arial" w:hAnsi="Arial" w:cs="Arial"/>
          <w:sz w:val="22"/>
          <w:szCs w:val="22"/>
        </w:rPr>
        <w:t>,</w:t>
      </w:r>
      <w:r w:rsidRPr="001352A2">
        <w:rPr>
          <w:rFonts w:ascii="Arial" w:hAnsi="Arial" w:cs="Arial"/>
          <w:sz w:val="22"/>
          <w:szCs w:val="22"/>
          <w:lang w:val="sr-Cyrl-RS"/>
        </w:rPr>
        <w:t xml:space="preserve"> бр. 101/2005 и 91/2015), (даље: Закон) као </w:t>
      </w:r>
      <w:r w:rsidRPr="001352A2">
        <w:rPr>
          <w:rFonts w:ascii="Arial" w:hAnsi="Arial" w:cs="Arial"/>
          <w:sz w:val="22"/>
          <w:szCs w:val="22"/>
        </w:rPr>
        <w:t xml:space="preserve"> и других прописа</w:t>
      </w:r>
      <w:r w:rsidRPr="001352A2">
        <w:rPr>
          <w:rFonts w:ascii="Arial" w:hAnsi="Arial" w:cs="Arial"/>
          <w:sz w:val="22"/>
          <w:szCs w:val="22"/>
          <w:lang w:val="sr-Cyrl-RS"/>
        </w:rPr>
        <w:t xml:space="preserve"> Републике Србије</w:t>
      </w:r>
      <w:r w:rsidRPr="001352A2">
        <w:rPr>
          <w:rFonts w:ascii="Arial" w:hAnsi="Arial" w:cs="Arial"/>
          <w:sz w:val="22"/>
          <w:szCs w:val="22"/>
        </w:rPr>
        <w:t xml:space="preserve"> и посебних аката </w:t>
      </w:r>
      <w:r w:rsidRPr="001352A2">
        <w:rPr>
          <w:rFonts w:ascii="Arial" w:hAnsi="Arial" w:cs="Arial"/>
          <w:sz w:val="22"/>
          <w:szCs w:val="22"/>
          <w:lang w:val="sr-Cyrl-RS"/>
        </w:rPr>
        <w:t>Наручиоца</w:t>
      </w:r>
      <w:r w:rsidRPr="001352A2">
        <w:rPr>
          <w:rFonts w:ascii="Arial" w:hAnsi="Arial" w:cs="Arial"/>
          <w:sz w:val="22"/>
          <w:szCs w:val="22"/>
        </w:rPr>
        <w:t>, која регулишу ову материју.</w:t>
      </w:r>
    </w:p>
    <w:p w14:paraId="7F705BDD" w14:textId="77777777" w:rsidR="00CC43BC" w:rsidRPr="001352A2" w:rsidRDefault="00CC43BC" w:rsidP="00CC43BC">
      <w:pPr>
        <w:spacing w:line="276" w:lineRule="auto"/>
        <w:ind w:hanging="284"/>
        <w:jc w:val="both"/>
        <w:rPr>
          <w:rFonts w:ascii="Arial" w:hAnsi="Arial" w:cs="Arial"/>
          <w:sz w:val="22"/>
          <w:szCs w:val="22"/>
        </w:rPr>
      </w:pPr>
    </w:p>
    <w:p w14:paraId="14811EF4" w14:textId="77777777" w:rsidR="00CC43BC" w:rsidRPr="001352A2" w:rsidRDefault="00CC43BC" w:rsidP="00CC43BC">
      <w:pPr>
        <w:spacing w:line="276" w:lineRule="auto"/>
        <w:jc w:val="both"/>
        <w:rPr>
          <w:rFonts w:ascii="Arial" w:hAnsi="Arial" w:cs="Arial"/>
          <w:sz w:val="22"/>
          <w:szCs w:val="22"/>
        </w:rPr>
      </w:pPr>
      <w:r>
        <w:rPr>
          <w:rFonts w:ascii="Arial" w:hAnsi="Arial" w:cs="Arial"/>
          <w:sz w:val="22"/>
          <w:szCs w:val="22"/>
          <w:lang w:val="sr-Cyrl-ME"/>
        </w:rPr>
        <w:t xml:space="preserve">2. </w:t>
      </w:r>
      <w:r w:rsidRPr="001352A2">
        <w:rPr>
          <w:rFonts w:ascii="Arial" w:hAnsi="Arial" w:cs="Arial"/>
          <w:sz w:val="22"/>
          <w:szCs w:val="22"/>
        </w:rPr>
        <w:t xml:space="preserve">Да </w:t>
      </w:r>
      <w:r w:rsidRPr="001352A2">
        <w:rPr>
          <w:rFonts w:ascii="Arial" w:hAnsi="Arial" w:cs="Arial"/>
          <w:sz w:val="22"/>
          <w:szCs w:val="22"/>
          <w:lang w:val="sr-Cyrl-RS"/>
        </w:rPr>
        <w:t>Наручилац</w:t>
      </w:r>
      <w:r w:rsidRPr="001352A2">
        <w:rPr>
          <w:rFonts w:ascii="Arial" w:hAnsi="Arial" w:cs="Arial"/>
          <w:sz w:val="22"/>
          <w:szCs w:val="22"/>
        </w:rPr>
        <w:t xml:space="preserve"> захтева од </w:t>
      </w:r>
      <w:r w:rsidRPr="001352A2">
        <w:rPr>
          <w:rFonts w:ascii="Arial" w:hAnsi="Arial" w:cs="Arial"/>
          <w:sz w:val="22"/>
          <w:szCs w:val="22"/>
          <w:lang w:val="sr-Cyrl-RS"/>
        </w:rPr>
        <w:t>Извођача радова</w:t>
      </w:r>
      <w:r w:rsidRPr="001352A2">
        <w:rPr>
          <w:rFonts w:ascii="Arial" w:hAnsi="Arial" w:cs="Arial"/>
          <w:sz w:val="22"/>
          <w:szCs w:val="22"/>
        </w:rPr>
        <w:t xml:space="preserve"> да се приликом </w:t>
      </w:r>
      <w:r w:rsidRPr="001352A2">
        <w:rPr>
          <w:rFonts w:ascii="Arial" w:hAnsi="Arial" w:cs="Arial"/>
          <w:sz w:val="22"/>
          <w:szCs w:val="22"/>
          <w:lang w:val="sr-Cyrl-RS"/>
        </w:rPr>
        <w:t>извођења радова,</w:t>
      </w:r>
      <w:r w:rsidRPr="001352A2">
        <w:rPr>
          <w:rFonts w:ascii="Arial" w:hAnsi="Arial" w:cs="Arial"/>
          <w:sz w:val="22"/>
          <w:szCs w:val="22"/>
        </w:rPr>
        <w:t xml:space="preserve"> кој</w:t>
      </w:r>
      <w:r w:rsidRPr="001352A2">
        <w:rPr>
          <w:rFonts w:ascii="Arial" w:hAnsi="Arial" w:cs="Arial"/>
          <w:sz w:val="22"/>
          <w:szCs w:val="22"/>
          <w:lang w:val="sr-Cyrl-RS"/>
        </w:rPr>
        <w:t>и</w:t>
      </w:r>
      <w:r w:rsidRPr="001352A2">
        <w:rPr>
          <w:rFonts w:ascii="Arial" w:hAnsi="Arial" w:cs="Arial"/>
          <w:sz w:val="22"/>
          <w:szCs w:val="22"/>
        </w:rPr>
        <w:t xml:space="preserve"> су предмет овог </w:t>
      </w:r>
      <w:r>
        <w:rPr>
          <w:rFonts w:ascii="Arial" w:hAnsi="Arial" w:cs="Arial"/>
          <w:sz w:val="22"/>
          <w:szCs w:val="22"/>
          <w:lang w:val="sr-Cyrl-RS"/>
        </w:rPr>
        <w:t>Оквирног споразума</w:t>
      </w:r>
      <w:r w:rsidRPr="001352A2">
        <w:rPr>
          <w:rFonts w:ascii="Arial" w:hAnsi="Arial" w:cs="Arial"/>
          <w:sz w:val="22"/>
          <w:szCs w:val="22"/>
        </w:rPr>
        <w:t xml:space="preserve">, доследно придржава Пословне политике </w:t>
      </w:r>
      <w:r w:rsidRPr="001352A2">
        <w:rPr>
          <w:rFonts w:ascii="Arial" w:hAnsi="Arial" w:cs="Arial"/>
          <w:sz w:val="22"/>
          <w:szCs w:val="22"/>
          <w:lang w:val="sr-Cyrl-RS"/>
        </w:rPr>
        <w:t>Наручиоца</w:t>
      </w:r>
      <w:r w:rsidRPr="001352A2">
        <w:rPr>
          <w:rFonts w:ascii="Arial" w:hAnsi="Arial" w:cs="Arial"/>
          <w:sz w:val="22"/>
          <w:szCs w:val="22"/>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1352A2">
        <w:rPr>
          <w:rFonts w:ascii="Arial" w:hAnsi="Arial" w:cs="Arial"/>
          <w:sz w:val="22"/>
          <w:szCs w:val="22"/>
          <w:lang w:val="sr-Cyrl-RS"/>
        </w:rPr>
        <w:t>Наручиоца</w:t>
      </w:r>
      <w:r w:rsidRPr="001352A2">
        <w:rPr>
          <w:rFonts w:ascii="Arial" w:hAnsi="Arial" w:cs="Arial"/>
          <w:sz w:val="22"/>
          <w:szCs w:val="22"/>
        </w:rPr>
        <w:t>, као и лица која се затекну у радној околини, ради спречавања настанка повреда на раду и професионалних болести и доследно спровођење Закона</w:t>
      </w:r>
      <w:r w:rsidRPr="001352A2">
        <w:rPr>
          <w:rFonts w:ascii="Arial" w:hAnsi="Arial" w:cs="Arial"/>
          <w:sz w:val="22"/>
          <w:szCs w:val="22"/>
          <w:lang w:val="sr-Cyrl-RS"/>
        </w:rPr>
        <w:t xml:space="preserve">, као </w:t>
      </w:r>
      <w:r w:rsidRPr="001352A2">
        <w:rPr>
          <w:rFonts w:ascii="Arial" w:hAnsi="Arial" w:cs="Arial"/>
          <w:sz w:val="22"/>
          <w:szCs w:val="22"/>
        </w:rPr>
        <w:t xml:space="preserve"> и других прописа</w:t>
      </w:r>
      <w:r w:rsidRPr="001352A2">
        <w:rPr>
          <w:rFonts w:ascii="Arial" w:hAnsi="Arial" w:cs="Arial"/>
          <w:sz w:val="22"/>
          <w:szCs w:val="22"/>
          <w:lang w:val="sr-Cyrl-RS"/>
        </w:rPr>
        <w:t xml:space="preserve"> Републике Србије</w:t>
      </w:r>
      <w:r w:rsidRPr="001352A2">
        <w:rPr>
          <w:rFonts w:ascii="Arial" w:hAnsi="Arial" w:cs="Arial"/>
          <w:sz w:val="22"/>
          <w:szCs w:val="22"/>
        </w:rPr>
        <w:t xml:space="preserve"> и посебних аката </w:t>
      </w:r>
      <w:r w:rsidRPr="001352A2">
        <w:rPr>
          <w:rFonts w:ascii="Arial" w:hAnsi="Arial" w:cs="Arial"/>
          <w:sz w:val="22"/>
          <w:szCs w:val="22"/>
          <w:lang w:val="sr-Cyrl-RS"/>
        </w:rPr>
        <w:t>Наручиоца</w:t>
      </w:r>
      <w:r w:rsidRPr="001352A2">
        <w:rPr>
          <w:rFonts w:ascii="Arial" w:hAnsi="Arial" w:cs="Arial"/>
          <w:sz w:val="22"/>
          <w:szCs w:val="22"/>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388D3F3F" w14:textId="77777777" w:rsidR="00CC43BC" w:rsidRPr="001352A2" w:rsidRDefault="00CC43BC" w:rsidP="00CC43BC">
      <w:pPr>
        <w:spacing w:line="276" w:lineRule="auto"/>
        <w:jc w:val="both"/>
        <w:rPr>
          <w:rFonts w:ascii="Arial" w:hAnsi="Arial" w:cs="Arial"/>
          <w:sz w:val="22"/>
          <w:szCs w:val="22"/>
        </w:rPr>
      </w:pPr>
    </w:p>
    <w:p w14:paraId="1DC02E1A" w14:textId="77777777" w:rsidR="00CC43BC" w:rsidRDefault="00CC43BC" w:rsidP="00CC43BC">
      <w:pPr>
        <w:spacing w:line="276" w:lineRule="auto"/>
        <w:jc w:val="both"/>
        <w:rPr>
          <w:rFonts w:ascii="Arial" w:hAnsi="Arial" w:cs="Arial"/>
          <w:sz w:val="22"/>
          <w:szCs w:val="22"/>
        </w:rPr>
      </w:pPr>
      <w:r>
        <w:rPr>
          <w:rFonts w:ascii="Arial" w:hAnsi="Arial" w:cs="Arial"/>
          <w:sz w:val="22"/>
          <w:szCs w:val="22"/>
          <w:lang w:val="sr-Cyrl-RS"/>
        </w:rPr>
        <w:t xml:space="preserve">3. </w:t>
      </w:r>
      <w:r w:rsidRPr="001352A2">
        <w:rPr>
          <w:rFonts w:ascii="Arial" w:hAnsi="Arial" w:cs="Arial"/>
          <w:sz w:val="22"/>
          <w:szCs w:val="22"/>
        </w:rPr>
        <w:t xml:space="preserve">Да </w:t>
      </w:r>
      <w:r w:rsidRPr="001352A2">
        <w:rPr>
          <w:rFonts w:ascii="Arial" w:hAnsi="Arial" w:cs="Arial"/>
          <w:sz w:val="22"/>
          <w:szCs w:val="22"/>
          <w:lang w:val="sr-Cyrl-RS"/>
        </w:rPr>
        <w:t>Извођач радова</w:t>
      </w:r>
      <w:r w:rsidRPr="001352A2">
        <w:rPr>
          <w:rFonts w:ascii="Arial" w:hAnsi="Arial" w:cs="Arial"/>
          <w:sz w:val="22"/>
          <w:szCs w:val="22"/>
        </w:rPr>
        <w:t xml:space="preserve"> </w:t>
      </w:r>
      <w:r w:rsidRPr="001352A2">
        <w:rPr>
          <w:rFonts w:ascii="Arial" w:hAnsi="Arial" w:cs="Arial"/>
          <w:sz w:val="22"/>
          <w:szCs w:val="22"/>
          <w:lang w:val="sr-Cyrl-RS"/>
        </w:rPr>
        <w:t xml:space="preserve">прихвата </w:t>
      </w:r>
      <w:r w:rsidRPr="001352A2">
        <w:rPr>
          <w:rFonts w:ascii="Arial" w:hAnsi="Arial" w:cs="Arial"/>
          <w:sz w:val="22"/>
          <w:szCs w:val="22"/>
        </w:rPr>
        <w:t xml:space="preserve">захтеве </w:t>
      </w:r>
      <w:r w:rsidRPr="001352A2">
        <w:rPr>
          <w:rFonts w:ascii="Arial" w:hAnsi="Arial" w:cs="Arial"/>
          <w:sz w:val="22"/>
          <w:szCs w:val="22"/>
          <w:lang w:val="sr-Cyrl-RS"/>
        </w:rPr>
        <w:t>Наручиоца</w:t>
      </w:r>
      <w:r w:rsidRPr="001352A2">
        <w:rPr>
          <w:rFonts w:ascii="Arial" w:hAnsi="Arial" w:cs="Arial"/>
          <w:sz w:val="22"/>
          <w:szCs w:val="22"/>
        </w:rPr>
        <w:t xml:space="preserve"> из тачке 2. става </w:t>
      </w:r>
      <w:r w:rsidRPr="001352A2">
        <w:rPr>
          <w:rFonts w:ascii="Arial" w:hAnsi="Arial" w:cs="Arial"/>
          <w:sz w:val="22"/>
          <w:szCs w:val="22"/>
          <w:lang w:val="sr-Cyrl-RS"/>
        </w:rPr>
        <w:t>другог Уводних одредби</w:t>
      </w:r>
      <w:r>
        <w:rPr>
          <w:rFonts w:ascii="Arial" w:hAnsi="Arial" w:cs="Arial"/>
          <w:sz w:val="22"/>
          <w:szCs w:val="22"/>
          <w:lang w:val="sr-Cyrl-RS"/>
        </w:rPr>
        <w:t>.</w:t>
      </w:r>
    </w:p>
    <w:p w14:paraId="70B56998" w14:textId="77777777" w:rsidR="00CC43BC" w:rsidRDefault="00CC43BC" w:rsidP="00CC43BC">
      <w:pPr>
        <w:spacing w:line="276" w:lineRule="auto"/>
        <w:jc w:val="center"/>
        <w:rPr>
          <w:rFonts w:ascii="Arial" w:hAnsi="Arial" w:cs="Arial"/>
          <w:sz w:val="22"/>
          <w:szCs w:val="22"/>
        </w:rPr>
      </w:pPr>
    </w:p>
    <w:p w14:paraId="07730167" w14:textId="77BD6AFE" w:rsidR="00CC43BC" w:rsidRDefault="00CC43BC" w:rsidP="00CC43BC">
      <w:pPr>
        <w:spacing w:line="276" w:lineRule="auto"/>
        <w:jc w:val="center"/>
        <w:rPr>
          <w:rFonts w:ascii="Arial" w:hAnsi="Arial" w:cs="Arial"/>
          <w:sz w:val="22"/>
          <w:szCs w:val="22"/>
        </w:rPr>
      </w:pPr>
      <w:r>
        <w:rPr>
          <w:rFonts w:ascii="Arial" w:hAnsi="Arial" w:cs="Arial"/>
          <w:sz w:val="22"/>
          <w:szCs w:val="22"/>
        </w:rPr>
        <w:lastRenderedPageBreak/>
        <w:t>Предмет</w:t>
      </w:r>
    </w:p>
    <w:p w14:paraId="62096E35" w14:textId="77777777" w:rsidR="00CC43BC" w:rsidRDefault="00CC43BC" w:rsidP="00CC43BC">
      <w:pPr>
        <w:spacing w:line="276" w:lineRule="auto"/>
        <w:jc w:val="center"/>
        <w:rPr>
          <w:rFonts w:ascii="Arial" w:hAnsi="Arial" w:cs="Arial"/>
          <w:sz w:val="22"/>
          <w:szCs w:val="22"/>
        </w:rPr>
      </w:pPr>
      <w:r>
        <w:rPr>
          <w:rFonts w:ascii="Arial" w:hAnsi="Arial" w:cs="Arial"/>
          <w:sz w:val="22"/>
          <w:szCs w:val="22"/>
        </w:rPr>
        <w:t>Тачка 1.</w:t>
      </w:r>
    </w:p>
    <w:p w14:paraId="0EA76A7B" w14:textId="7E7CACBA" w:rsidR="00CC43BC" w:rsidRPr="001352A2" w:rsidRDefault="00CC43BC" w:rsidP="00CC43BC">
      <w:pPr>
        <w:pStyle w:val="ListParagraph"/>
        <w:spacing w:line="276" w:lineRule="auto"/>
        <w:ind w:left="0"/>
        <w:contextualSpacing/>
        <w:jc w:val="both"/>
        <w:rPr>
          <w:rFonts w:ascii="Arial" w:hAnsi="Arial" w:cs="Arial"/>
          <w:sz w:val="22"/>
          <w:szCs w:val="22"/>
        </w:rPr>
      </w:pPr>
      <w:r w:rsidRPr="001352A2">
        <w:rPr>
          <w:rFonts w:ascii="Arial" w:hAnsi="Arial" w:cs="Arial"/>
          <w:sz w:val="22"/>
          <w:szCs w:val="22"/>
        </w:rPr>
        <w:t xml:space="preserve">Предмет овог Прилога o БЗР је дефинисање права </w:t>
      </w:r>
      <w:r w:rsidRPr="001352A2">
        <w:rPr>
          <w:rFonts w:ascii="Arial" w:hAnsi="Arial" w:cs="Arial"/>
          <w:sz w:val="22"/>
          <w:szCs w:val="22"/>
          <w:lang w:val="sr-Cyrl-RS"/>
        </w:rPr>
        <w:t>Наручиоца</w:t>
      </w:r>
      <w:r w:rsidRPr="001352A2">
        <w:rPr>
          <w:rFonts w:ascii="Arial" w:hAnsi="Arial" w:cs="Arial"/>
          <w:sz w:val="22"/>
          <w:szCs w:val="22"/>
        </w:rPr>
        <w:t xml:space="preserve"> и права и обавеза </w:t>
      </w:r>
      <w:r w:rsidRPr="001352A2">
        <w:rPr>
          <w:rFonts w:ascii="Arial" w:hAnsi="Arial" w:cs="Arial"/>
          <w:sz w:val="22"/>
          <w:szCs w:val="22"/>
          <w:lang w:val="sr-Cyrl-RS"/>
        </w:rPr>
        <w:t>Извођача радова</w:t>
      </w:r>
      <w:r w:rsidRPr="001352A2">
        <w:rPr>
          <w:rFonts w:ascii="Arial" w:hAnsi="Arial" w:cs="Arial"/>
          <w:sz w:val="22"/>
          <w:szCs w:val="22"/>
        </w:rPr>
        <w:t xml:space="preserve">, као и његових запослених и других лица која ангажује приликом </w:t>
      </w:r>
      <w:r w:rsidRPr="001352A2">
        <w:rPr>
          <w:rFonts w:ascii="Arial" w:hAnsi="Arial" w:cs="Arial"/>
          <w:sz w:val="22"/>
          <w:szCs w:val="22"/>
          <w:lang w:val="sr-Cyrl-RS"/>
        </w:rPr>
        <w:t>извођења радова</w:t>
      </w:r>
      <w:r w:rsidRPr="001352A2">
        <w:rPr>
          <w:rFonts w:ascii="Arial" w:hAnsi="Arial" w:cs="Arial"/>
          <w:sz w:val="22"/>
          <w:szCs w:val="22"/>
        </w:rPr>
        <w:t xml:space="preserve"> који су предмет </w:t>
      </w:r>
      <w:r>
        <w:rPr>
          <w:rFonts w:ascii="Arial" w:hAnsi="Arial" w:cs="Arial"/>
          <w:sz w:val="22"/>
          <w:szCs w:val="22"/>
          <w:lang w:val="sr-Cyrl-RS"/>
        </w:rPr>
        <w:t>Оквирног споразума</w:t>
      </w:r>
      <w:r w:rsidRPr="001352A2">
        <w:rPr>
          <w:rFonts w:ascii="Arial" w:hAnsi="Arial" w:cs="Arial"/>
          <w:sz w:val="22"/>
          <w:szCs w:val="22"/>
        </w:rPr>
        <w:t>, а у вези безбедности и здравља</w:t>
      </w:r>
      <w:r>
        <w:rPr>
          <w:rFonts w:ascii="Arial" w:hAnsi="Arial" w:cs="Arial"/>
          <w:sz w:val="22"/>
          <w:szCs w:val="22"/>
        </w:rPr>
        <w:t xml:space="preserve"> на раду (у даљем тексту: БЗР).</w:t>
      </w:r>
    </w:p>
    <w:p w14:paraId="47ACB338" w14:textId="77777777" w:rsidR="00CC43BC" w:rsidRDefault="00CC43BC" w:rsidP="00CC43BC">
      <w:pPr>
        <w:pStyle w:val="ListParagraph"/>
        <w:spacing w:line="276" w:lineRule="auto"/>
        <w:ind w:left="0"/>
        <w:contextualSpacing/>
        <w:jc w:val="center"/>
        <w:rPr>
          <w:rFonts w:ascii="Arial" w:hAnsi="Arial" w:cs="Arial"/>
          <w:sz w:val="22"/>
          <w:szCs w:val="22"/>
          <w:lang w:val="sr-Cyrl-RS"/>
        </w:rPr>
      </w:pPr>
      <w:r>
        <w:rPr>
          <w:rFonts w:ascii="Arial" w:hAnsi="Arial" w:cs="Arial"/>
          <w:sz w:val="22"/>
          <w:szCs w:val="22"/>
          <w:lang w:val="sr-Cyrl-RS"/>
        </w:rPr>
        <w:t>Тачка 2.</w:t>
      </w:r>
    </w:p>
    <w:p w14:paraId="47645092" w14:textId="77777777" w:rsidR="00CC43BC" w:rsidRPr="001352A2" w:rsidRDefault="00CC43BC" w:rsidP="00CC43BC">
      <w:pPr>
        <w:pStyle w:val="ListParagraph"/>
        <w:spacing w:line="276" w:lineRule="auto"/>
        <w:ind w:left="0"/>
        <w:contextualSpacing/>
        <w:jc w:val="both"/>
        <w:rPr>
          <w:rFonts w:ascii="Arial" w:hAnsi="Arial" w:cs="Arial"/>
          <w:sz w:val="22"/>
          <w:szCs w:val="22"/>
        </w:rPr>
      </w:pPr>
      <w:r w:rsidRPr="001352A2">
        <w:rPr>
          <w:rFonts w:ascii="Arial" w:hAnsi="Arial" w:cs="Arial"/>
          <w:sz w:val="22"/>
          <w:szCs w:val="22"/>
          <w:lang w:val="sr-Cyrl-RS"/>
        </w:rPr>
        <w:t>Извођач радова</w:t>
      </w:r>
      <w:r w:rsidRPr="001352A2">
        <w:rPr>
          <w:rFonts w:ascii="Arial" w:hAnsi="Arial" w:cs="Arial"/>
          <w:sz w:val="22"/>
          <w:szCs w:val="22"/>
        </w:rPr>
        <w:t xml:space="preserve">, његови запослени и сва друга лица која ангажује, дужни су да у току припрема за </w:t>
      </w:r>
      <w:r w:rsidRPr="001352A2">
        <w:rPr>
          <w:rFonts w:ascii="Arial" w:hAnsi="Arial" w:cs="Arial"/>
          <w:sz w:val="22"/>
          <w:szCs w:val="22"/>
          <w:lang w:val="sr-Cyrl-RS"/>
        </w:rPr>
        <w:t>извођење радова</w:t>
      </w:r>
      <w:r w:rsidRPr="001352A2">
        <w:rPr>
          <w:rFonts w:ascii="Arial" w:hAnsi="Arial" w:cs="Arial"/>
          <w:sz w:val="22"/>
          <w:szCs w:val="22"/>
        </w:rPr>
        <w:t xml:space="preserve"> који су предмет </w:t>
      </w:r>
      <w:r>
        <w:rPr>
          <w:rFonts w:ascii="Arial" w:hAnsi="Arial" w:cs="Arial"/>
          <w:sz w:val="22"/>
          <w:szCs w:val="22"/>
          <w:lang w:val="sr-Cyrl-RS"/>
        </w:rPr>
        <w:t>Оквирног споразума</w:t>
      </w:r>
      <w:r w:rsidRPr="001352A2">
        <w:rPr>
          <w:rFonts w:ascii="Arial" w:hAnsi="Arial" w:cs="Arial"/>
          <w:sz w:val="22"/>
          <w:szCs w:val="22"/>
        </w:rPr>
        <w:t xml:space="preserve">, у току трајања </w:t>
      </w:r>
      <w:r w:rsidRPr="001352A2">
        <w:rPr>
          <w:rFonts w:ascii="Arial" w:hAnsi="Arial" w:cs="Arial"/>
          <w:sz w:val="22"/>
          <w:szCs w:val="22"/>
          <w:lang w:val="sr-Cyrl-RS"/>
        </w:rPr>
        <w:t>уговорних обавеза</w:t>
      </w:r>
      <w:r w:rsidRPr="001352A2">
        <w:rPr>
          <w:rFonts w:ascii="Arial" w:hAnsi="Arial" w:cs="Arial"/>
          <w:sz w:val="22"/>
          <w:szCs w:val="22"/>
        </w:rPr>
        <w:t>, као и приликом отклањања недостатака у гарантном року, поступају у свему у складу са Законом и осталим важећим прописима у Републици Србији</w:t>
      </w:r>
      <w:r w:rsidRPr="001352A2">
        <w:rPr>
          <w:rFonts w:ascii="Arial" w:hAnsi="Arial" w:cs="Arial"/>
          <w:sz w:val="22"/>
          <w:szCs w:val="22"/>
          <w:lang w:val="sr-Cyrl-RS"/>
        </w:rPr>
        <w:t xml:space="preserve"> који регулишу ову материју и </w:t>
      </w:r>
      <w:r w:rsidRPr="001352A2">
        <w:rPr>
          <w:rFonts w:ascii="Arial" w:hAnsi="Arial" w:cs="Arial"/>
          <w:sz w:val="22"/>
          <w:szCs w:val="22"/>
        </w:rPr>
        <w:t xml:space="preserve"> и интерним актима </w:t>
      </w:r>
      <w:r w:rsidRPr="001352A2">
        <w:rPr>
          <w:rFonts w:ascii="Arial" w:hAnsi="Arial" w:cs="Arial"/>
          <w:sz w:val="22"/>
          <w:szCs w:val="22"/>
          <w:lang w:val="sr-Cyrl-RS"/>
        </w:rPr>
        <w:t>Наручиоца</w:t>
      </w:r>
      <w:r w:rsidRPr="001352A2">
        <w:rPr>
          <w:rFonts w:ascii="Arial" w:hAnsi="Arial" w:cs="Arial"/>
          <w:sz w:val="22"/>
          <w:szCs w:val="22"/>
        </w:rPr>
        <w:t>.</w:t>
      </w:r>
    </w:p>
    <w:p w14:paraId="6E73DA16" w14:textId="77777777" w:rsidR="00CC43BC" w:rsidRDefault="00CC43BC" w:rsidP="00CC43BC">
      <w:pPr>
        <w:pStyle w:val="ListParagraph"/>
        <w:spacing w:line="276" w:lineRule="auto"/>
        <w:ind w:left="0"/>
        <w:contextualSpacing/>
        <w:jc w:val="center"/>
        <w:rPr>
          <w:rFonts w:ascii="Arial" w:hAnsi="Arial" w:cs="Arial"/>
          <w:sz w:val="22"/>
          <w:szCs w:val="22"/>
          <w:lang w:val="sr-Cyrl-RS"/>
        </w:rPr>
      </w:pPr>
      <w:r>
        <w:rPr>
          <w:rFonts w:ascii="Arial" w:hAnsi="Arial" w:cs="Arial"/>
          <w:sz w:val="22"/>
          <w:szCs w:val="22"/>
          <w:lang w:val="sr-Cyrl-RS"/>
        </w:rPr>
        <w:t>Тачка 3.</w:t>
      </w:r>
    </w:p>
    <w:p w14:paraId="6D827128" w14:textId="7A1008DF" w:rsidR="00CC43BC" w:rsidRPr="001352A2" w:rsidRDefault="00CC43BC" w:rsidP="00CC43BC">
      <w:pPr>
        <w:pStyle w:val="ListParagraph"/>
        <w:spacing w:line="276" w:lineRule="auto"/>
        <w:ind w:left="0"/>
        <w:contextualSpacing/>
        <w:jc w:val="both"/>
        <w:rPr>
          <w:rFonts w:ascii="Arial" w:hAnsi="Arial" w:cs="Arial"/>
          <w:sz w:val="22"/>
          <w:szCs w:val="22"/>
        </w:rPr>
      </w:pPr>
      <w:r w:rsidRPr="001352A2">
        <w:rPr>
          <w:rFonts w:ascii="Arial" w:hAnsi="Arial" w:cs="Arial"/>
          <w:sz w:val="22"/>
          <w:szCs w:val="22"/>
          <w:lang w:val="sr-Cyrl-RS"/>
        </w:rPr>
        <w:t>Извођач радова</w:t>
      </w:r>
      <w:r w:rsidRPr="001352A2">
        <w:rPr>
          <w:rFonts w:ascii="Arial" w:hAnsi="Arial" w:cs="Arial"/>
          <w:sz w:val="22"/>
          <w:szCs w:val="22"/>
        </w:rPr>
        <w:t xml:space="preserve">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1352A2">
        <w:rPr>
          <w:rFonts w:ascii="Arial" w:hAnsi="Arial" w:cs="Arial"/>
          <w:sz w:val="22"/>
          <w:szCs w:val="22"/>
          <w:lang w:val="sr-Cyrl-RS"/>
        </w:rPr>
        <w:t>извођење радова</w:t>
      </w:r>
      <w:r w:rsidRPr="001352A2">
        <w:rPr>
          <w:rFonts w:ascii="Arial" w:hAnsi="Arial" w:cs="Arial"/>
          <w:sz w:val="22"/>
          <w:szCs w:val="22"/>
        </w:rPr>
        <w:t xml:space="preserve"> кој</w:t>
      </w:r>
      <w:r w:rsidRPr="001352A2">
        <w:rPr>
          <w:rFonts w:ascii="Arial" w:hAnsi="Arial" w:cs="Arial"/>
          <w:sz w:val="22"/>
          <w:szCs w:val="22"/>
          <w:lang w:val="sr-Cyrl-RS"/>
        </w:rPr>
        <w:t>и</w:t>
      </w:r>
      <w:r w:rsidRPr="001352A2">
        <w:rPr>
          <w:rFonts w:ascii="Arial" w:hAnsi="Arial" w:cs="Arial"/>
          <w:sz w:val="22"/>
          <w:szCs w:val="22"/>
        </w:rPr>
        <w:t xml:space="preserve"> су предмет </w:t>
      </w:r>
      <w:r w:rsidR="00C41D57">
        <w:rPr>
          <w:rFonts w:ascii="Arial" w:hAnsi="Arial" w:cs="Arial"/>
          <w:sz w:val="22"/>
          <w:szCs w:val="22"/>
          <w:lang w:val="sr-Cyrl-RS"/>
        </w:rPr>
        <w:t>Оквирног споразума</w:t>
      </w:r>
      <w:r w:rsidRPr="001352A2">
        <w:rPr>
          <w:rFonts w:ascii="Arial" w:hAnsi="Arial" w:cs="Arial"/>
          <w:sz w:val="22"/>
          <w:szCs w:val="22"/>
        </w:rPr>
        <w:t>, суседних објеката, пролазника или учесника у саобраћају.</w:t>
      </w:r>
    </w:p>
    <w:p w14:paraId="403BEC6A" w14:textId="77777777" w:rsidR="00CC43BC" w:rsidRDefault="00CC43BC" w:rsidP="00CC43BC">
      <w:pPr>
        <w:pStyle w:val="ListParagraph"/>
        <w:spacing w:line="276" w:lineRule="auto"/>
        <w:ind w:left="0"/>
        <w:contextualSpacing/>
        <w:jc w:val="center"/>
        <w:rPr>
          <w:rFonts w:ascii="Arial" w:hAnsi="Arial" w:cs="Arial"/>
          <w:sz w:val="22"/>
          <w:szCs w:val="22"/>
          <w:lang w:val="sr-Cyrl-ME"/>
        </w:rPr>
      </w:pPr>
      <w:r>
        <w:rPr>
          <w:rFonts w:ascii="Arial" w:hAnsi="Arial" w:cs="Arial"/>
          <w:sz w:val="22"/>
          <w:szCs w:val="22"/>
          <w:lang w:val="sr-Cyrl-ME"/>
        </w:rPr>
        <w:t>Тачка 4.</w:t>
      </w:r>
    </w:p>
    <w:p w14:paraId="77F1890E" w14:textId="48C09F3F" w:rsidR="00CC43BC" w:rsidRPr="00CC43BC" w:rsidRDefault="00CC43BC" w:rsidP="00CC43BC">
      <w:pPr>
        <w:pStyle w:val="ListParagraph"/>
        <w:spacing w:line="276" w:lineRule="auto"/>
        <w:ind w:left="0"/>
        <w:contextualSpacing/>
        <w:jc w:val="both"/>
        <w:rPr>
          <w:rFonts w:ascii="Arial" w:hAnsi="Arial" w:cs="Arial"/>
          <w:sz w:val="22"/>
          <w:szCs w:val="22"/>
        </w:rPr>
      </w:pPr>
      <w:r w:rsidRPr="001352A2">
        <w:rPr>
          <w:rFonts w:ascii="Arial" w:hAnsi="Arial" w:cs="Arial"/>
          <w:sz w:val="22"/>
          <w:szCs w:val="22"/>
          <w:lang w:val="sr-Cyrl-RS"/>
        </w:rPr>
        <w:t>Извођач радова</w:t>
      </w:r>
      <w:r w:rsidRPr="001352A2">
        <w:rPr>
          <w:rFonts w:ascii="Arial" w:hAnsi="Arial" w:cs="Arial"/>
          <w:sz w:val="22"/>
          <w:szCs w:val="22"/>
        </w:rPr>
        <w:t xml:space="preserve"> је дужан да обавести запослене и друга лица која ангажује приликом </w:t>
      </w:r>
      <w:r w:rsidRPr="001352A2">
        <w:rPr>
          <w:rFonts w:ascii="Arial" w:hAnsi="Arial" w:cs="Arial"/>
          <w:sz w:val="22"/>
          <w:szCs w:val="22"/>
          <w:lang w:val="sr-Cyrl-RS"/>
        </w:rPr>
        <w:t>извођења радова</w:t>
      </w:r>
      <w:r w:rsidRPr="001352A2">
        <w:rPr>
          <w:rFonts w:ascii="Arial" w:hAnsi="Arial" w:cs="Arial"/>
          <w:sz w:val="22"/>
          <w:szCs w:val="22"/>
        </w:rPr>
        <w:t xml:space="preserve"> који су предмет </w:t>
      </w:r>
      <w:r>
        <w:rPr>
          <w:rFonts w:ascii="Arial" w:hAnsi="Arial" w:cs="Arial"/>
          <w:sz w:val="22"/>
          <w:szCs w:val="22"/>
          <w:lang w:val="sr-Cyrl-RS"/>
        </w:rPr>
        <w:t>Оквирног споразума</w:t>
      </w:r>
      <w:r w:rsidRPr="001352A2">
        <w:rPr>
          <w:rFonts w:ascii="Arial" w:hAnsi="Arial" w:cs="Arial"/>
          <w:sz w:val="22"/>
          <w:szCs w:val="22"/>
        </w:rPr>
        <w:t xml:space="preserve"> о обавезама из овог Прилога о БЗР (подизвођаче, кооперанте, повезана лица).</w:t>
      </w:r>
    </w:p>
    <w:p w14:paraId="0823CB69" w14:textId="77777777" w:rsidR="00CC43BC" w:rsidRDefault="00CC43BC" w:rsidP="00CC43BC">
      <w:pPr>
        <w:pStyle w:val="ListParagraph"/>
        <w:spacing w:line="276" w:lineRule="auto"/>
        <w:ind w:left="0"/>
        <w:contextualSpacing/>
        <w:jc w:val="center"/>
        <w:rPr>
          <w:rFonts w:ascii="Arial" w:hAnsi="Arial" w:cs="Arial"/>
          <w:sz w:val="22"/>
          <w:szCs w:val="22"/>
          <w:lang w:val="sr-Cyrl-RS"/>
        </w:rPr>
      </w:pPr>
      <w:r>
        <w:rPr>
          <w:rFonts w:ascii="Arial" w:hAnsi="Arial" w:cs="Arial"/>
          <w:sz w:val="22"/>
          <w:szCs w:val="22"/>
          <w:lang w:val="sr-Cyrl-RS"/>
        </w:rPr>
        <w:t>Тачка 5.</w:t>
      </w:r>
    </w:p>
    <w:p w14:paraId="603F2F38" w14:textId="34E38101" w:rsidR="00CC43BC" w:rsidRPr="001352A2" w:rsidRDefault="00CC43BC" w:rsidP="00CC43BC">
      <w:pPr>
        <w:pStyle w:val="ListParagraph"/>
        <w:spacing w:line="276" w:lineRule="auto"/>
        <w:ind w:left="0"/>
        <w:contextualSpacing/>
        <w:jc w:val="both"/>
        <w:rPr>
          <w:rFonts w:ascii="Arial" w:hAnsi="Arial" w:cs="Arial"/>
          <w:sz w:val="22"/>
          <w:szCs w:val="22"/>
        </w:rPr>
      </w:pPr>
      <w:r w:rsidRPr="001352A2">
        <w:rPr>
          <w:rFonts w:ascii="Arial" w:hAnsi="Arial" w:cs="Arial"/>
          <w:sz w:val="22"/>
          <w:szCs w:val="22"/>
          <w:lang w:val="sr-Cyrl-RS"/>
        </w:rPr>
        <w:t>Извођач радова</w:t>
      </w:r>
      <w:r w:rsidRPr="001352A2">
        <w:rPr>
          <w:rFonts w:ascii="Arial" w:hAnsi="Arial" w:cs="Arial"/>
          <w:sz w:val="22"/>
          <w:szCs w:val="22"/>
        </w:rPr>
        <w:t xml:space="preserve">, његови запослени и сва друга лица која ангажује, дужни су да се у току припрема за </w:t>
      </w:r>
      <w:r w:rsidRPr="001352A2">
        <w:rPr>
          <w:rFonts w:ascii="Arial" w:hAnsi="Arial" w:cs="Arial"/>
          <w:sz w:val="22"/>
          <w:szCs w:val="22"/>
          <w:lang w:val="sr-Cyrl-RS"/>
        </w:rPr>
        <w:t>извођење радова</w:t>
      </w:r>
      <w:r w:rsidRPr="001352A2">
        <w:rPr>
          <w:rFonts w:ascii="Arial" w:hAnsi="Arial" w:cs="Arial"/>
          <w:sz w:val="22"/>
          <w:szCs w:val="22"/>
        </w:rPr>
        <w:t xml:space="preserve"> који су предмет </w:t>
      </w:r>
      <w:r>
        <w:rPr>
          <w:rFonts w:ascii="Arial" w:hAnsi="Arial" w:cs="Arial"/>
          <w:sz w:val="22"/>
          <w:szCs w:val="22"/>
          <w:lang w:val="sr-Cyrl-RS"/>
        </w:rPr>
        <w:t>Оквирног споразума</w:t>
      </w:r>
      <w:r>
        <w:rPr>
          <w:rFonts w:ascii="Arial" w:hAnsi="Arial" w:cs="Arial"/>
          <w:sz w:val="22"/>
          <w:szCs w:val="22"/>
        </w:rPr>
        <w:t xml:space="preserve"> и</w:t>
      </w:r>
      <w:r w:rsidRPr="001352A2">
        <w:rPr>
          <w:rFonts w:ascii="Arial" w:hAnsi="Arial" w:cs="Arial"/>
          <w:sz w:val="22"/>
          <w:szCs w:val="22"/>
        </w:rPr>
        <w:t xml:space="preserve"> у току трајања </w:t>
      </w:r>
      <w:r w:rsidRPr="001352A2">
        <w:rPr>
          <w:rFonts w:ascii="Arial" w:hAnsi="Arial" w:cs="Arial"/>
          <w:sz w:val="22"/>
          <w:szCs w:val="22"/>
          <w:lang w:val="sr-Cyrl-RS"/>
        </w:rPr>
        <w:t>уговорних обавеза, као и приликом отклањања недостатака у гарантном року,</w:t>
      </w:r>
      <w:r w:rsidRPr="001352A2">
        <w:rPr>
          <w:rFonts w:ascii="Arial" w:hAnsi="Arial" w:cs="Arial"/>
          <w:sz w:val="22"/>
          <w:szCs w:val="22"/>
        </w:rPr>
        <w:t xml:space="preserve"> придржавају свих правила, интерних стандарда, процедура, упутстава и инструкција о БЗР које важе код </w:t>
      </w:r>
      <w:r w:rsidRPr="001352A2">
        <w:rPr>
          <w:rFonts w:ascii="Arial" w:hAnsi="Arial" w:cs="Arial"/>
          <w:sz w:val="22"/>
          <w:szCs w:val="22"/>
          <w:lang w:val="sr-Cyrl-RS"/>
        </w:rPr>
        <w:t>Наручиоца</w:t>
      </w:r>
      <w:r w:rsidRPr="001352A2">
        <w:rPr>
          <w:rFonts w:ascii="Arial" w:hAnsi="Arial" w:cs="Arial"/>
          <w:sz w:val="22"/>
          <w:szCs w:val="22"/>
        </w:rPr>
        <w:t>, а посебно су дужни да се придржавају следећих правила:</w:t>
      </w:r>
    </w:p>
    <w:p w14:paraId="73035A65" w14:textId="77777777" w:rsidR="00CC43BC" w:rsidRPr="001352A2" w:rsidRDefault="00CC43BC" w:rsidP="00CC43BC">
      <w:pPr>
        <w:spacing w:line="276" w:lineRule="auto"/>
        <w:jc w:val="both"/>
        <w:rPr>
          <w:rFonts w:ascii="Arial" w:hAnsi="Arial" w:cs="Arial"/>
          <w:sz w:val="22"/>
          <w:szCs w:val="22"/>
        </w:rPr>
      </w:pPr>
      <w:r w:rsidRPr="001352A2">
        <w:rPr>
          <w:rFonts w:ascii="Arial" w:hAnsi="Arial" w:cs="Arial"/>
          <w:sz w:val="22"/>
          <w:szCs w:val="22"/>
          <w:lang w:val="sr-Cyrl-RS"/>
        </w:rPr>
        <w:t>5.</w:t>
      </w:r>
      <w:r w:rsidRPr="001352A2">
        <w:rPr>
          <w:rFonts w:ascii="Arial" w:hAnsi="Arial" w:cs="Arial"/>
          <w:sz w:val="22"/>
          <w:szCs w:val="22"/>
        </w:rPr>
        <w:t>1. забрањено је избегавање примене и/или ометање спровођења мера БЗР;</w:t>
      </w:r>
    </w:p>
    <w:p w14:paraId="62AFD9D6" w14:textId="77777777" w:rsidR="00CC43BC" w:rsidRPr="001352A2" w:rsidRDefault="00CC43BC" w:rsidP="00CC43BC">
      <w:pPr>
        <w:spacing w:line="276" w:lineRule="auto"/>
        <w:jc w:val="both"/>
        <w:rPr>
          <w:rFonts w:ascii="Arial" w:hAnsi="Arial" w:cs="Arial"/>
          <w:sz w:val="22"/>
          <w:szCs w:val="22"/>
        </w:rPr>
      </w:pPr>
      <w:r w:rsidRPr="001352A2">
        <w:rPr>
          <w:rFonts w:ascii="Arial" w:hAnsi="Arial" w:cs="Arial"/>
          <w:sz w:val="22"/>
          <w:szCs w:val="22"/>
          <w:lang w:val="sr-Cyrl-RS"/>
        </w:rPr>
        <w:t>5.</w:t>
      </w:r>
      <w:r w:rsidRPr="001352A2">
        <w:rPr>
          <w:rFonts w:ascii="Arial" w:hAnsi="Arial" w:cs="Arial"/>
          <w:sz w:val="22"/>
          <w:szCs w:val="22"/>
        </w:rPr>
        <w:t>2. обавезно је поштовање правила коришћења средстава и опреме за личну заштиту на раду;</w:t>
      </w:r>
    </w:p>
    <w:p w14:paraId="0F44DE68" w14:textId="77777777" w:rsidR="00CC43BC" w:rsidRPr="001352A2" w:rsidRDefault="00CC43BC" w:rsidP="00CC43BC">
      <w:pPr>
        <w:spacing w:line="276" w:lineRule="auto"/>
        <w:jc w:val="both"/>
        <w:rPr>
          <w:rFonts w:ascii="Arial" w:hAnsi="Arial" w:cs="Arial"/>
          <w:sz w:val="22"/>
          <w:szCs w:val="22"/>
        </w:rPr>
      </w:pPr>
      <w:r w:rsidRPr="001352A2">
        <w:rPr>
          <w:rFonts w:ascii="Arial" w:hAnsi="Arial" w:cs="Arial"/>
          <w:sz w:val="22"/>
          <w:szCs w:val="22"/>
          <w:lang w:val="sr-Cyrl-RS"/>
        </w:rPr>
        <w:t>5.</w:t>
      </w:r>
      <w:r w:rsidRPr="001352A2">
        <w:rPr>
          <w:rFonts w:ascii="Arial" w:hAnsi="Arial" w:cs="Arial"/>
          <w:sz w:val="22"/>
          <w:szCs w:val="22"/>
        </w:rPr>
        <w:t xml:space="preserve">3. процедуре </w:t>
      </w:r>
      <w:r w:rsidRPr="001352A2">
        <w:rPr>
          <w:rFonts w:ascii="Arial" w:hAnsi="Arial" w:cs="Arial"/>
          <w:sz w:val="22"/>
          <w:szCs w:val="22"/>
          <w:lang w:val="sr-Cyrl-RS"/>
        </w:rPr>
        <w:t>Наручиоца</w:t>
      </w:r>
      <w:r w:rsidRPr="001352A2">
        <w:rPr>
          <w:rFonts w:ascii="Arial" w:hAnsi="Arial" w:cs="Arial"/>
          <w:sz w:val="22"/>
          <w:szCs w:val="22"/>
        </w:rPr>
        <w:t xml:space="preserve"> за спровођење система контроле приступа и дозвола за рад увек морају да буду испоштоване;</w:t>
      </w:r>
    </w:p>
    <w:p w14:paraId="6014F254" w14:textId="77777777" w:rsidR="00CC43BC" w:rsidRPr="001352A2" w:rsidRDefault="00CC43BC" w:rsidP="00CC43BC">
      <w:pPr>
        <w:spacing w:line="276" w:lineRule="auto"/>
        <w:jc w:val="both"/>
        <w:rPr>
          <w:rFonts w:ascii="Arial" w:hAnsi="Arial" w:cs="Arial"/>
          <w:sz w:val="22"/>
          <w:szCs w:val="22"/>
        </w:rPr>
      </w:pPr>
      <w:r w:rsidRPr="001352A2">
        <w:rPr>
          <w:rFonts w:ascii="Arial" w:hAnsi="Arial" w:cs="Arial"/>
          <w:sz w:val="22"/>
          <w:szCs w:val="22"/>
          <w:lang w:val="sr-Cyrl-RS"/>
        </w:rPr>
        <w:t>5.</w:t>
      </w:r>
      <w:r w:rsidRPr="001352A2">
        <w:rPr>
          <w:rFonts w:ascii="Arial" w:hAnsi="Arial" w:cs="Arial"/>
          <w:sz w:val="22"/>
          <w:szCs w:val="22"/>
        </w:rPr>
        <w:t>4. процедуре за изолацију и закључавање извора енергије и радних флуида увек морају да буду испоштоване;</w:t>
      </w:r>
    </w:p>
    <w:p w14:paraId="1EA16359" w14:textId="77777777" w:rsidR="00CC43BC" w:rsidRPr="001352A2" w:rsidRDefault="00CC43BC" w:rsidP="00CC43BC">
      <w:pPr>
        <w:spacing w:line="276" w:lineRule="auto"/>
        <w:jc w:val="both"/>
        <w:rPr>
          <w:rFonts w:ascii="Arial" w:hAnsi="Arial" w:cs="Arial"/>
          <w:sz w:val="22"/>
          <w:szCs w:val="22"/>
        </w:rPr>
      </w:pPr>
      <w:r w:rsidRPr="001352A2">
        <w:rPr>
          <w:rFonts w:ascii="Arial" w:hAnsi="Arial" w:cs="Arial"/>
          <w:sz w:val="22"/>
          <w:szCs w:val="22"/>
          <w:lang w:val="sr-Cyrl-RS"/>
        </w:rPr>
        <w:t>5.</w:t>
      </w:r>
      <w:r w:rsidRPr="001352A2">
        <w:rPr>
          <w:rFonts w:ascii="Arial" w:hAnsi="Arial" w:cs="Arial"/>
          <w:sz w:val="22"/>
          <w:szCs w:val="22"/>
        </w:rPr>
        <w:t xml:space="preserve">5. најстроже је забрањен улазак, боравак или рад, на територији и у просторијама </w:t>
      </w:r>
      <w:r w:rsidRPr="001352A2">
        <w:rPr>
          <w:rFonts w:ascii="Arial" w:hAnsi="Arial" w:cs="Arial"/>
          <w:sz w:val="22"/>
          <w:szCs w:val="22"/>
          <w:lang w:val="sr-Cyrl-RS"/>
        </w:rPr>
        <w:t>Наручиоца</w:t>
      </w:r>
      <w:r w:rsidRPr="001352A2">
        <w:rPr>
          <w:rFonts w:ascii="Arial" w:hAnsi="Arial" w:cs="Arial"/>
          <w:sz w:val="22"/>
          <w:szCs w:val="22"/>
        </w:rPr>
        <w:t>, под утицајем алкохола или других психоактивних супстанци;</w:t>
      </w:r>
    </w:p>
    <w:p w14:paraId="306D1736" w14:textId="77777777" w:rsidR="00CC43BC" w:rsidRPr="001352A2" w:rsidRDefault="00CC43BC" w:rsidP="00CC43BC">
      <w:pPr>
        <w:spacing w:line="276" w:lineRule="auto"/>
        <w:jc w:val="both"/>
        <w:rPr>
          <w:rFonts w:ascii="Arial" w:hAnsi="Arial" w:cs="Arial"/>
          <w:sz w:val="22"/>
          <w:szCs w:val="22"/>
        </w:rPr>
      </w:pPr>
      <w:r w:rsidRPr="001352A2">
        <w:rPr>
          <w:rFonts w:ascii="Arial" w:hAnsi="Arial" w:cs="Arial"/>
          <w:sz w:val="22"/>
          <w:szCs w:val="22"/>
          <w:lang w:val="sr-Cyrl-RS"/>
        </w:rPr>
        <w:t>5.</w:t>
      </w:r>
      <w:r w:rsidRPr="001352A2">
        <w:rPr>
          <w:rFonts w:ascii="Arial" w:hAnsi="Arial" w:cs="Arial"/>
          <w:sz w:val="22"/>
          <w:szCs w:val="22"/>
        </w:rPr>
        <w:t xml:space="preserve">6. забрањено је уношење оружја унутар локација </w:t>
      </w:r>
      <w:r w:rsidRPr="001352A2">
        <w:rPr>
          <w:rFonts w:ascii="Arial" w:hAnsi="Arial" w:cs="Arial"/>
          <w:sz w:val="22"/>
          <w:szCs w:val="22"/>
          <w:lang w:val="sr-Cyrl-RS"/>
        </w:rPr>
        <w:t>Наручиоца</w:t>
      </w:r>
      <w:r w:rsidRPr="001352A2">
        <w:rPr>
          <w:rFonts w:ascii="Arial" w:hAnsi="Arial" w:cs="Arial"/>
          <w:sz w:val="22"/>
          <w:szCs w:val="22"/>
        </w:rPr>
        <w:t>, као и неовлашћено фотографисање;</w:t>
      </w:r>
    </w:p>
    <w:p w14:paraId="46B1AFB6" w14:textId="568D490C" w:rsidR="00CC43BC" w:rsidRPr="001352A2" w:rsidRDefault="00CC43BC" w:rsidP="00CC43BC">
      <w:pPr>
        <w:spacing w:line="276" w:lineRule="auto"/>
        <w:jc w:val="both"/>
        <w:rPr>
          <w:rFonts w:ascii="Arial" w:hAnsi="Arial" w:cs="Arial"/>
          <w:sz w:val="22"/>
          <w:szCs w:val="22"/>
          <w:lang w:val="sr-Cyrl-RS"/>
        </w:rPr>
      </w:pPr>
      <w:r w:rsidRPr="001352A2">
        <w:rPr>
          <w:rFonts w:ascii="Arial" w:hAnsi="Arial" w:cs="Arial"/>
          <w:sz w:val="22"/>
          <w:szCs w:val="22"/>
          <w:lang w:val="sr-Cyrl-RS"/>
        </w:rPr>
        <w:t>5.</w:t>
      </w:r>
      <w:r w:rsidRPr="001352A2">
        <w:rPr>
          <w:rFonts w:ascii="Arial" w:hAnsi="Arial" w:cs="Arial"/>
          <w:sz w:val="22"/>
          <w:szCs w:val="22"/>
        </w:rPr>
        <w:t>7. обавезно је придржавање правила и сигнализације безбедности у саобраћају.</w:t>
      </w:r>
    </w:p>
    <w:p w14:paraId="29AEA446" w14:textId="77777777" w:rsidR="00CC43BC" w:rsidRDefault="00CC43BC" w:rsidP="00CC43BC">
      <w:pPr>
        <w:pStyle w:val="ListParagraph"/>
        <w:spacing w:line="276" w:lineRule="auto"/>
        <w:ind w:left="0"/>
        <w:contextualSpacing/>
        <w:jc w:val="center"/>
        <w:rPr>
          <w:rFonts w:ascii="Arial" w:hAnsi="Arial" w:cs="Arial"/>
          <w:sz w:val="22"/>
          <w:szCs w:val="22"/>
          <w:lang w:val="sr-Cyrl-RS"/>
        </w:rPr>
      </w:pPr>
      <w:r>
        <w:rPr>
          <w:rFonts w:ascii="Arial" w:hAnsi="Arial" w:cs="Arial"/>
          <w:sz w:val="22"/>
          <w:szCs w:val="22"/>
          <w:lang w:val="sr-Cyrl-RS"/>
        </w:rPr>
        <w:t>Тачка 6.</w:t>
      </w:r>
    </w:p>
    <w:p w14:paraId="2BE0CC06" w14:textId="55C18200" w:rsidR="00CC43BC" w:rsidRPr="001352A2" w:rsidRDefault="00CC43BC" w:rsidP="00CC43BC">
      <w:pPr>
        <w:pStyle w:val="ListParagraph"/>
        <w:spacing w:line="276" w:lineRule="auto"/>
        <w:ind w:left="0"/>
        <w:contextualSpacing/>
        <w:jc w:val="both"/>
        <w:rPr>
          <w:rFonts w:ascii="Arial" w:hAnsi="Arial" w:cs="Arial"/>
          <w:sz w:val="22"/>
          <w:szCs w:val="22"/>
          <w:lang w:val="sr-Cyrl-RS"/>
        </w:rPr>
      </w:pPr>
      <w:r w:rsidRPr="001352A2">
        <w:rPr>
          <w:rFonts w:ascii="Arial" w:hAnsi="Arial" w:cs="Arial"/>
          <w:sz w:val="22"/>
          <w:szCs w:val="22"/>
          <w:lang w:val="sr-Cyrl-RS"/>
        </w:rPr>
        <w:t>Извођач радова</w:t>
      </w:r>
      <w:r w:rsidRPr="001352A2">
        <w:rPr>
          <w:rFonts w:ascii="Arial" w:hAnsi="Arial" w:cs="Arial"/>
          <w:sz w:val="22"/>
          <w:szCs w:val="22"/>
        </w:rPr>
        <w:t xml:space="preserve"> је искључиво одговоран за безбедност и здравље својих запослених и свих других лица која ангажује приликом </w:t>
      </w:r>
      <w:r w:rsidRPr="001352A2">
        <w:rPr>
          <w:rFonts w:ascii="Arial" w:hAnsi="Arial" w:cs="Arial"/>
          <w:sz w:val="22"/>
          <w:szCs w:val="22"/>
          <w:lang w:val="sr-Cyrl-RS"/>
        </w:rPr>
        <w:t>извођења радова</w:t>
      </w:r>
      <w:r w:rsidRPr="001352A2">
        <w:rPr>
          <w:rFonts w:ascii="Arial" w:hAnsi="Arial" w:cs="Arial"/>
          <w:sz w:val="22"/>
          <w:szCs w:val="22"/>
        </w:rPr>
        <w:t xml:space="preserve"> који су предмет </w:t>
      </w:r>
      <w:r>
        <w:rPr>
          <w:rFonts w:ascii="Arial" w:hAnsi="Arial" w:cs="Arial"/>
          <w:sz w:val="22"/>
          <w:szCs w:val="22"/>
          <w:lang w:val="sr-Cyrl-RS"/>
        </w:rPr>
        <w:t>Оквирног споразума</w:t>
      </w:r>
      <w:r w:rsidRPr="001352A2">
        <w:rPr>
          <w:rFonts w:ascii="Arial" w:hAnsi="Arial" w:cs="Arial"/>
          <w:sz w:val="22"/>
          <w:szCs w:val="22"/>
        </w:rPr>
        <w:t>.</w:t>
      </w:r>
      <w:r w:rsidRPr="001352A2">
        <w:rPr>
          <w:rFonts w:ascii="Arial" w:hAnsi="Arial" w:cs="Arial"/>
          <w:sz w:val="22"/>
          <w:szCs w:val="22"/>
          <w:lang w:val="sr-Cyrl-RS"/>
        </w:rPr>
        <w:t xml:space="preserve"> </w:t>
      </w:r>
      <w:r w:rsidRPr="001352A2">
        <w:rPr>
          <w:rFonts w:ascii="Arial" w:hAnsi="Arial" w:cs="Arial"/>
          <w:sz w:val="22"/>
          <w:szCs w:val="22"/>
        </w:rPr>
        <w:lastRenderedPageBreak/>
        <w:t xml:space="preserve">У случају непоштовања правила БЗР, </w:t>
      </w:r>
      <w:r w:rsidRPr="001352A2">
        <w:rPr>
          <w:rFonts w:ascii="Arial" w:hAnsi="Arial" w:cs="Arial"/>
          <w:sz w:val="22"/>
          <w:szCs w:val="22"/>
          <w:lang w:val="sr-Cyrl-RS"/>
        </w:rPr>
        <w:t>Наручилац</w:t>
      </w:r>
      <w:r w:rsidRPr="001352A2">
        <w:rPr>
          <w:rFonts w:ascii="Arial" w:hAnsi="Arial" w:cs="Arial"/>
          <w:sz w:val="22"/>
          <w:szCs w:val="22"/>
        </w:rPr>
        <w:t xml:space="preserve"> неће сносити никакву одговорност нити исплатити накнаде/трошкове </w:t>
      </w:r>
      <w:r w:rsidRPr="001352A2">
        <w:rPr>
          <w:rFonts w:ascii="Arial" w:hAnsi="Arial" w:cs="Arial"/>
          <w:sz w:val="22"/>
          <w:szCs w:val="22"/>
          <w:lang w:val="sr-Cyrl-RS"/>
        </w:rPr>
        <w:t>Извођачу радова</w:t>
      </w:r>
      <w:r w:rsidRPr="001352A2">
        <w:rPr>
          <w:rFonts w:ascii="Arial" w:hAnsi="Arial" w:cs="Arial"/>
          <w:sz w:val="22"/>
          <w:szCs w:val="22"/>
        </w:rPr>
        <w:t xml:space="preserve"> по питању повреда на раду, односно оштећења средстава за рад.</w:t>
      </w:r>
    </w:p>
    <w:p w14:paraId="69FFDDAA" w14:textId="77777777" w:rsidR="00CC43BC" w:rsidRDefault="00CC43BC" w:rsidP="00CC43BC">
      <w:pPr>
        <w:pStyle w:val="ListParagraph"/>
        <w:spacing w:line="276" w:lineRule="auto"/>
        <w:ind w:left="0"/>
        <w:contextualSpacing/>
        <w:jc w:val="center"/>
        <w:rPr>
          <w:rFonts w:ascii="Arial" w:hAnsi="Arial" w:cs="Arial"/>
          <w:sz w:val="22"/>
          <w:szCs w:val="22"/>
          <w:lang w:val="sr-Cyrl-RS"/>
        </w:rPr>
      </w:pPr>
      <w:r>
        <w:rPr>
          <w:rFonts w:ascii="Arial" w:hAnsi="Arial" w:cs="Arial"/>
          <w:sz w:val="22"/>
          <w:szCs w:val="22"/>
          <w:lang w:val="sr-Cyrl-RS"/>
        </w:rPr>
        <w:t>Тачка 7.</w:t>
      </w:r>
    </w:p>
    <w:p w14:paraId="2FF01765" w14:textId="4236675A" w:rsidR="00CC43BC" w:rsidRPr="001352A2" w:rsidRDefault="00CC43BC" w:rsidP="00CC43BC">
      <w:pPr>
        <w:pStyle w:val="ListParagraph"/>
        <w:spacing w:line="276" w:lineRule="auto"/>
        <w:ind w:left="0"/>
        <w:contextualSpacing/>
        <w:jc w:val="both"/>
        <w:rPr>
          <w:rFonts w:ascii="Arial" w:hAnsi="Arial" w:cs="Arial"/>
          <w:sz w:val="22"/>
          <w:szCs w:val="22"/>
        </w:rPr>
      </w:pPr>
      <w:r w:rsidRPr="001352A2">
        <w:rPr>
          <w:rFonts w:ascii="Arial" w:hAnsi="Arial" w:cs="Arial"/>
          <w:sz w:val="22"/>
          <w:szCs w:val="22"/>
          <w:lang w:val="sr-Cyrl-RS"/>
        </w:rPr>
        <w:t>Извођач радова</w:t>
      </w:r>
      <w:r w:rsidRPr="001352A2">
        <w:rPr>
          <w:rFonts w:ascii="Arial" w:hAnsi="Arial" w:cs="Arial"/>
          <w:sz w:val="22"/>
          <w:szCs w:val="22"/>
        </w:rPr>
        <w:t xml:space="preserve">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w:t>
      </w:r>
      <w:r w:rsidRPr="001352A2">
        <w:rPr>
          <w:rFonts w:ascii="Arial" w:hAnsi="Arial" w:cs="Arial"/>
          <w:sz w:val="22"/>
          <w:szCs w:val="22"/>
          <w:lang w:val="sr-Cyrl-RS"/>
        </w:rPr>
        <w:t xml:space="preserve">Законом, као и  </w:t>
      </w:r>
      <w:r w:rsidRPr="001352A2">
        <w:rPr>
          <w:rFonts w:ascii="Arial" w:hAnsi="Arial" w:cs="Arial"/>
          <w:sz w:val="22"/>
          <w:szCs w:val="22"/>
        </w:rPr>
        <w:t xml:space="preserve">прописима који регулишу БЗР у Републици Србији и која ће бити опремљена одговарајућим средствима и опремом за личну заштиту на раду за </w:t>
      </w:r>
      <w:r w:rsidRPr="001352A2">
        <w:rPr>
          <w:rFonts w:ascii="Arial" w:hAnsi="Arial" w:cs="Arial"/>
          <w:sz w:val="22"/>
          <w:szCs w:val="22"/>
          <w:lang w:val="sr-Cyrl-RS"/>
        </w:rPr>
        <w:t>извођење радова</w:t>
      </w:r>
      <w:r w:rsidRPr="001352A2">
        <w:rPr>
          <w:rFonts w:ascii="Arial" w:hAnsi="Arial" w:cs="Arial"/>
          <w:sz w:val="22"/>
          <w:szCs w:val="22"/>
        </w:rPr>
        <w:t xml:space="preserve"> који су предмет </w:t>
      </w:r>
      <w:r>
        <w:rPr>
          <w:rFonts w:ascii="Arial" w:hAnsi="Arial" w:cs="Arial"/>
          <w:sz w:val="22"/>
          <w:szCs w:val="22"/>
          <w:lang w:val="sr-Cyrl-RS"/>
        </w:rPr>
        <w:t>Оквирног споразума</w:t>
      </w:r>
      <w:r w:rsidRPr="001352A2">
        <w:rPr>
          <w:rFonts w:ascii="Arial" w:hAnsi="Arial" w:cs="Arial"/>
          <w:sz w:val="22"/>
          <w:szCs w:val="22"/>
        </w:rPr>
        <w:t xml:space="preserve">, а све у складу са прописима </w:t>
      </w:r>
      <w:r w:rsidRPr="001352A2">
        <w:rPr>
          <w:rFonts w:ascii="Arial" w:hAnsi="Arial" w:cs="Arial"/>
          <w:sz w:val="22"/>
          <w:szCs w:val="22"/>
          <w:lang w:val="sr-Cyrl-RS"/>
        </w:rPr>
        <w:t xml:space="preserve">у Републици Србији, који регулишу ову материју и   </w:t>
      </w:r>
      <w:r w:rsidRPr="001352A2">
        <w:rPr>
          <w:rFonts w:ascii="Arial" w:hAnsi="Arial" w:cs="Arial"/>
          <w:sz w:val="22"/>
          <w:szCs w:val="22"/>
        </w:rPr>
        <w:t xml:space="preserve">интерним </w:t>
      </w:r>
      <w:r w:rsidRPr="001352A2">
        <w:rPr>
          <w:rFonts w:ascii="Arial" w:hAnsi="Arial" w:cs="Arial"/>
          <w:sz w:val="22"/>
          <w:szCs w:val="22"/>
          <w:lang w:val="sr-Cyrl-RS"/>
        </w:rPr>
        <w:t>актима</w:t>
      </w:r>
      <w:r w:rsidRPr="001352A2">
        <w:rPr>
          <w:rFonts w:ascii="Arial" w:hAnsi="Arial" w:cs="Arial"/>
          <w:sz w:val="22"/>
          <w:szCs w:val="22"/>
        </w:rPr>
        <w:t xml:space="preserve"> </w:t>
      </w:r>
      <w:r w:rsidRPr="001352A2">
        <w:rPr>
          <w:rFonts w:ascii="Arial" w:hAnsi="Arial" w:cs="Arial"/>
          <w:sz w:val="22"/>
          <w:szCs w:val="22"/>
          <w:lang w:val="sr-Cyrl-RS"/>
        </w:rPr>
        <w:t>Наручиоца.</w:t>
      </w:r>
    </w:p>
    <w:p w14:paraId="28BE5429" w14:textId="77777777" w:rsidR="00CC43BC" w:rsidRDefault="00CC43BC" w:rsidP="00CC43BC">
      <w:pPr>
        <w:pStyle w:val="ListParagraph"/>
        <w:spacing w:line="276" w:lineRule="auto"/>
        <w:ind w:left="0"/>
        <w:contextualSpacing/>
        <w:jc w:val="center"/>
        <w:rPr>
          <w:rFonts w:ascii="Arial" w:hAnsi="Arial" w:cs="Arial"/>
          <w:sz w:val="22"/>
          <w:szCs w:val="22"/>
          <w:lang w:val="sr-Cyrl-RS"/>
        </w:rPr>
      </w:pPr>
      <w:r>
        <w:rPr>
          <w:rFonts w:ascii="Arial" w:hAnsi="Arial" w:cs="Arial"/>
          <w:sz w:val="22"/>
          <w:szCs w:val="22"/>
          <w:lang w:val="sr-Cyrl-RS"/>
        </w:rPr>
        <w:t>Тачка 8.</w:t>
      </w:r>
    </w:p>
    <w:p w14:paraId="28AF73E6" w14:textId="5D9CE667" w:rsidR="00CC43BC" w:rsidRPr="001352A2" w:rsidRDefault="00CC43BC" w:rsidP="00CC43BC">
      <w:pPr>
        <w:pStyle w:val="ListParagraph"/>
        <w:spacing w:line="276" w:lineRule="auto"/>
        <w:ind w:left="0"/>
        <w:contextualSpacing/>
        <w:jc w:val="both"/>
        <w:rPr>
          <w:rFonts w:ascii="Arial" w:hAnsi="Arial" w:cs="Arial"/>
          <w:sz w:val="22"/>
          <w:szCs w:val="22"/>
        </w:rPr>
      </w:pPr>
      <w:r w:rsidRPr="001352A2">
        <w:rPr>
          <w:rFonts w:ascii="Arial" w:hAnsi="Arial" w:cs="Arial"/>
          <w:sz w:val="22"/>
          <w:szCs w:val="22"/>
          <w:lang w:val="sr-Cyrl-RS"/>
        </w:rPr>
        <w:t>Извођач радова</w:t>
      </w:r>
      <w:r w:rsidRPr="001352A2">
        <w:rPr>
          <w:rFonts w:ascii="Arial" w:hAnsi="Arial" w:cs="Arial"/>
          <w:sz w:val="22"/>
          <w:szCs w:val="22"/>
        </w:rPr>
        <w:t xml:space="preserve">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w:t>
      </w:r>
      <w:r w:rsidRPr="001352A2">
        <w:rPr>
          <w:rFonts w:ascii="Arial" w:hAnsi="Arial" w:cs="Arial"/>
          <w:sz w:val="22"/>
          <w:szCs w:val="22"/>
          <w:lang w:val="sr-Cyrl-RS"/>
        </w:rPr>
        <w:t>извођење радова</w:t>
      </w:r>
      <w:r w:rsidRPr="001352A2">
        <w:rPr>
          <w:rFonts w:ascii="Arial" w:hAnsi="Arial" w:cs="Arial"/>
          <w:sz w:val="22"/>
          <w:szCs w:val="22"/>
        </w:rPr>
        <w:t xml:space="preserve"> који су предмет </w:t>
      </w:r>
      <w:r>
        <w:rPr>
          <w:rFonts w:ascii="Arial" w:hAnsi="Arial" w:cs="Arial"/>
          <w:sz w:val="22"/>
          <w:szCs w:val="22"/>
          <w:lang w:val="sr-Cyrl-RS"/>
        </w:rPr>
        <w:t>Оквирног споразума</w:t>
      </w:r>
      <w:r w:rsidRPr="001352A2">
        <w:rPr>
          <w:rFonts w:ascii="Arial" w:hAnsi="Arial" w:cs="Arial"/>
          <w:sz w:val="22"/>
          <w:szCs w:val="22"/>
        </w:rPr>
        <w:t xml:space="preserve">, у складу са законским прописима из области БЗР, као и свим другим прописима и важећим стандардима у Републици Србији односно интерним актима </w:t>
      </w:r>
      <w:r w:rsidRPr="001352A2">
        <w:rPr>
          <w:rFonts w:ascii="Arial" w:hAnsi="Arial" w:cs="Arial"/>
          <w:sz w:val="22"/>
          <w:szCs w:val="22"/>
          <w:lang w:val="sr-Cyrl-RS"/>
        </w:rPr>
        <w:t>Наручиоца</w:t>
      </w:r>
      <w:r w:rsidRPr="001352A2">
        <w:rPr>
          <w:rFonts w:ascii="Arial" w:hAnsi="Arial" w:cs="Arial"/>
          <w:sz w:val="22"/>
          <w:szCs w:val="22"/>
        </w:rPr>
        <w:t>.</w:t>
      </w:r>
    </w:p>
    <w:p w14:paraId="46F51822" w14:textId="1B08E46C" w:rsidR="00CC43BC" w:rsidRDefault="00CC43BC" w:rsidP="00CC43BC">
      <w:pPr>
        <w:spacing w:line="276" w:lineRule="auto"/>
        <w:jc w:val="both"/>
        <w:rPr>
          <w:rFonts w:ascii="Arial" w:hAnsi="Arial" w:cs="Arial"/>
          <w:sz w:val="22"/>
          <w:szCs w:val="22"/>
        </w:rPr>
      </w:pPr>
      <w:r w:rsidRPr="001352A2">
        <w:rPr>
          <w:rFonts w:ascii="Arial" w:hAnsi="Arial" w:cs="Arial"/>
          <w:sz w:val="22"/>
          <w:szCs w:val="22"/>
        </w:rPr>
        <w:t xml:space="preserve">Уколико </w:t>
      </w:r>
      <w:r w:rsidRPr="001352A2">
        <w:rPr>
          <w:rFonts w:ascii="Arial" w:hAnsi="Arial" w:cs="Arial"/>
          <w:sz w:val="22"/>
          <w:szCs w:val="22"/>
          <w:lang w:val="sr-Cyrl-RS"/>
        </w:rPr>
        <w:t>Наручилац</w:t>
      </w:r>
      <w:r w:rsidRPr="001352A2">
        <w:rPr>
          <w:rFonts w:ascii="Arial" w:hAnsi="Arial" w:cs="Arial"/>
          <w:sz w:val="22"/>
          <w:szCs w:val="22"/>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w:t>
      </w:r>
      <w:r w:rsidRPr="001352A2">
        <w:rPr>
          <w:rFonts w:ascii="Arial" w:hAnsi="Arial" w:cs="Arial"/>
          <w:sz w:val="22"/>
          <w:szCs w:val="22"/>
          <w:lang w:val="sr-Cyrl-RS"/>
        </w:rPr>
        <w:t xml:space="preserve"> средстава за рад</w:t>
      </w:r>
      <w:r w:rsidRPr="001352A2">
        <w:rPr>
          <w:rFonts w:ascii="Arial" w:hAnsi="Arial" w:cs="Arial"/>
          <w:sz w:val="22"/>
          <w:szCs w:val="22"/>
        </w:rPr>
        <w:t xml:space="preserve"> на локацију </w:t>
      </w:r>
      <w:r w:rsidRPr="001352A2">
        <w:rPr>
          <w:rFonts w:ascii="Arial" w:hAnsi="Arial" w:cs="Arial"/>
          <w:sz w:val="22"/>
          <w:szCs w:val="22"/>
          <w:lang w:val="sr-Cyrl-RS"/>
        </w:rPr>
        <w:t>Наручиоца</w:t>
      </w:r>
      <w:r>
        <w:rPr>
          <w:rFonts w:ascii="Arial" w:hAnsi="Arial" w:cs="Arial"/>
          <w:sz w:val="22"/>
          <w:szCs w:val="22"/>
        </w:rPr>
        <w:t xml:space="preserve"> неће бити дозвољено.</w:t>
      </w:r>
    </w:p>
    <w:p w14:paraId="43ABA133" w14:textId="77777777" w:rsidR="00CC43BC" w:rsidRDefault="00CC43BC" w:rsidP="00CC43BC">
      <w:pPr>
        <w:pStyle w:val="ListParagraph"/>
        <w:spacing w:line="276" w:lineRule="auto"/>
        <w:ind w:left="0"/>
        <w:contextualSpacing/>
        <w:jc w:val="center"/>
        <w:rPr>
          <w:rFonts w:ascii="Arial" w:hAnsi="Arial" w:cs="Arial"/>
          <w:sz w:val="22"/>
          <w:szCs w:val="22"/>
          <w:lang w:val="sr-Cyrl-ME"/>
        </w:rPr>
      </w:pPr>
      <w:r>
        <w:rPr>
          <w:rFonts w:ascii="Arial" w:hAnsi="Arial" w:cs="Arial"/>
          <w:sz w:val="22"/>
          <w:szCs w:val="22"/>
          <w:lang w:val="sr-Cyrl-ME"/>
        </w:rPr>
        <w:t>Тачка 9.</w:t>
      </w:r>
    </w:p>
    <w:p w14:paraId="2A53FAFE" w14:textId="77777777" w:rsidR="00CC43BC" w:rsidRPr="001352A2" w:rsidRDefault="00CC43BC" w:rsidP="00CC43BC">
      <w:pPr>
        <w:pStyle w:val="ListParagraph"/>
        <w:spacing w:line="276" w:lineRule="auto"/>
        <w:ind w:left="0"/>
        <w:contextualSpacing/>
        <w:jc w:val="both"/>
        <w:rPr>
          <w:rFonts w:ascii="Arial" w:hAnsi="Arial" w:cs="Arial"/>
          <w:sz w:val="22"/>
          <w:szCs w:val="22"/>
          <w:lang w:val="sr-Cyrl-RS"/>
        </w:rPr>
      </w:pPr>
      <w:r w:rsidRPr="001352A2">
        <w:rPr>
          <w:rFonts w:ascii="Arial" w:hAnsi="Arial" w:cs="Arial"/>
          <w:sz w:val="22"/>
          <w:szCs w:val="22"/>
          <w:lang w:val="sr-Cyrl-RS"/>
        </w:rPr>
        <w:t>Извођач радова</w:t>
      </w:r>
      <w:r w:rsidRPr="001352A2">
        <w:rPr>
          <w:rFonts w:ascii="Arial" w:hAnsi="Arial" w:cs="Arial"/>
          <w:sz w:val="22"/>
          <w:szCs w:val="22"/>
        </w:rPr>
        <w:t xml:space="preserve"> је дужан да </w:t>
      </w:r>
      <w:r w:rsidRPr="001352A2">
        <w:rPr>
          <w:rFonts w:ascii="Arial" w:hAnsi="Arial" w:cs="Arial"/>
          <w:sz w:val="22"/>
          <w:szCs w:val="22"/>
          <w:lang w:val="sr-Cyrl-RS"/>
        </w:rPr>
        <w:t xml:space="preserve">Наручиоцу </w:t>
      </w:r>
      <w:r w:rsidRPr="001352A2">
        <w:rPr>
          <w:rFonts w:ascii="Arial" w:hAnsi="Arial" w:cs="Arial"/>
          <w:sz w:val="22"/>
          <w:szCs w:val="22"/>
        </w:rPr>
        <w:t xml:space="preserve">најкасније </w:t>
      </w:r>
      <w:r w:rsidRPr="001352A2">
        <w:rPr>
          <w:rFonts w:ascii="Arial" w:hAnsi="Arial" w:cs="Arial"/>
          <w:sz w:val="22"/>
          <w:szCs w:val="22"/>
          <w:lang w:val="sr-Cyrl-RS"/>
        </w:rPr>
        <w:t xml:space="preserve">3 (словима: </w:t>
      </w:r>
      <w:r w:rsidRPr="001352A2">
        <w:rPr>
          <w:rFonts w:ascii="Arial" w:hAnsi="Arial" w:cs="Arial"/>
          <w:sz w:val="22"/>
          <w:szCs w:val="22"/>
        </w:rPr>
        <w:t>три</w:t>
      </w:r>
      <w:r w:rsidRPr="001352A2">
        <w:rPr>
          <w:rFonts w:ascii="Arial" w:hAnsi="Arial" w:cs="Arial"/>
          <w:sz w:val="22"/>
          <w:szCs w:val="22"/>
          <w:lang w:val="sr-Cyrl-RS"/>
        </w:rPr>
        <w:t>)</w:t>
      </w:r>
      <w:r w:rsidRPr="001352A2">
        <w:rPr>
          <w:rFonts w:ascii="Arial" w:hAnsi="Arial" w:cs="Arial"/>
          <w:sz w:val="22"/>
          <w:szCs w:val="22"/>
        </w:rPr>
        <w:t xml:space="preserve"> дана пре датума почетка </w:t>
      </w:r>
      <w:r w:rsidRPr="001352A2">
        <w:rPr>
          <w:rFonts w:ascii="Arial" w:hAnsi="Arial" w:cs="Arial"/>
          <w:sz w:val="22"/>
          <w:szCs w:val="22"/>
          <w:lang w:val="sr-Cyrl-RS"/>
        </w:rPr>
        <w:t>извођења радова</w:t>
      </w:r>
      <w:r w:rsidRPr="001352A2">
        <w:rPr>
          <w:rFonts w:ascii="Arial" w:hAnsi="Arial" w:cs="Arial"/>
          <w:sz w:val="22"/>
          <w:szCs w:val="22"/>
        </w:rPr>
        <w:t xml:space="preserve"> достави</w:t>
      </w:r>
      <w:r w:rsidRPr="001352A2">
        <w:rPr>
          <w:rFonts w:ascii="Arial" w:hAnsi="Arial" w:cs="Arial"/>
          <w:sz w:val="22"/>
          <w:szCs w:val="22"/>
          <w:lang w:val="sr-Cyrl-RS"/>
        </w:rPr>
        <w:t>:</w:t>
      </w:r>
    </w:p>
    <w:p w14:paraId="72D0B777" w14:textId="77777777" w:rsidR="00CC43BC" w:rsidRPr="001352A2" w:rsidRDefault="00CC43BC" w:rsidP="00CC43BC">
      <w:pPr>
        <w:spacing w:line="276" w:lineRule="auto"/>
        <w:jc w:val="both"/>
        <w:rPr>
          <w:rFonts w:ascii="Arial" w:hAnsi="Arial" w:cs="Arial"/>
          <w:sz w:val="22"/>
          <w:szCs w:val="22"/>
        </w:rPr>
      </w:pPr>
      <w:r w:rsidRPr="001352A2">
        <w:rPr>
          <w:rFonts w:ascii="Arial" w:hAnsi="Arial" w:cs="Arial"/>
          <w:sz w:val="22"/>
          <w:szCs w:val="22"/>
          <w:lang w:val="sr-Cyrl-RS"/>
        </w:rPr>
        <w:t>9.</w:t>
      </w:r>
      <w:r w:rsidRPr="001352A2">
        <w:rPr>
          <w:rFonts w:ascii="Arial" w:hAnsi="Arial" w:cs="Arial"/>
          <w:sz w:val="22"/>
          <w:szCs w:val="22"/>
        </w:rPr>
        <w:t>1. списак лица са њиховим својеручно потписаним изјавама</w:t>
      </w:r>
      <w:r w:rsidRPr="001352A2">
        <w:rPr>
          <w:rFonts w:ascii="Arial" w:hAnsi="Arial" w:cs="Arial"/>
          <w:sz w:val="22"/>
          <w:szCs w:val="22"/>
          <w:lang w:val="sr-Cyrl-RS"/>
        </w:rPr>
        <w:t xml:space="preserve"> на околност да су </w:t>
      </w:r>
      <w:r w:rsidRPr="001352A2">
        <w:rPr>
          <w:rFonts w:ascii="Arial" w:hAnsi="Arial" w:cs="Arial"/>
          <w:sz w:val="22"/>
          <w:szCs w:val="22"/>
        </w:rPr>
        <w:t xml:space="preserve"> упознати са обавезама у складу са тачком 4. овог Прилога о БЗР,</w:t>
      </w:r>
    </w:p>
    <w:p w14:paraId="4C1B3E3A" w14:textId="77777777" w:rsidR="00CC43BC" w:rsidRPr="001352A2" w:rsidRDefault="00CC43BC" w:rsidP="00CC43BC">
      <w:pPr>
        <w:spacing w:line="276" w:lineRule="auto"/>
        <w:jc w:val="both"/>
        <w:rPr>
          <w:rFonts w:ascii="Arial" w:hAnsi="Arial" w:cs="Arial"/>
          <w:sz w:val="22"/>
          <w:szCs w:val="22"/>
        </w:rPr>
      </w:pPr>
      <w:r w:rsidRPr="001352A2">
        <w:rPr>
          <w:rFonts w:ascii="Arial" w:hAnsi="Arial" w:cs="Arial"/>
          <w:sz w:val="22"/>
          <w:szCs w:val="22"/>
          <w:lang w:val="sr-Cyrl-RS"/>
        </w:rPr>
        <w:t>9.</w:t>
      </w:r>
      <w:r w:rsidRPr="001352A2">
        <w:rPr>
          <w:rFonts w:ascii="Arial" w:hAnsi="Arial" w:cs="Arial"/>
          <w:sz w:val="22"/>
          <w:szCs w:val="22"/>
        </w:rPr>
        <w:t xml:space="preserve">2. списак средстава за рад која ће бити ангажована за </w:t>
      </w:r>
      <w:r w:rsidRPr="001352A2">
        <w:rPr>
          <w:rFonts w:ascii="Arial" w:hAnsi="Arial" w:cs="Arial"/>
          <w:sz w:val="22"/>
          <w:szCs w:val="22"/>
          <w:lang w:val="sr-Cyrl-RS"/>
        </w:rPr>
        <w:t>извођење радова,</w:t>
      </w:r>
      <w:r w:rsidRPr="001352A2">
        <w:rPr>
          <w:rFonts w:ascii="Arial" w:hAnsi="Arial" w:cs="Arial"/>
          <w:sz w:val="22"/>
          <w:szCs w:val="22"/>
        </w:rPr>
        <w:t xml:space="preserve"> и</w:t>
      </w:r>
    </w:p>
    <w:p w14:paraId="42A32398" w14:textId="3F2FC04D" w:rsidR="00CC43BC" w:rsidRDefault="00CC43BC" w:rsidP="00CC43BC">
      <w:pPr>
        <w:spacing w:line="276" w:lineRule="auto"/>
        <w:jc w:val="both"/>
        <w:rPr>
          <w:rFonts w:ascii="Arial" w:hAnsi="Arial" w:cs="Arial"/>
          <w:sz w:val="22"/>
          <w:szCs w:val="22"/>
        </w:rPr>
      </w:pPr>
      <w:r w:rsidRPr="001352A2">
        <w:rPr>
          <w:rFonts w:ascii="Arial" w:hAnsi="Arial" w:cs="Arial"/>
          <w:sz w:val="22"/>
          <w:szCs w:val="22"/>
          <w:lang w:val="sr-Cyrl-RS"/>
        </w:rPr>
        <w:t>9.</w:t>
      </w:r>
      <w:r w:rsidRPr="001352A2">
        <w:rPr>
          <w:rFonts w:ascii="Arial" w:hAnsi="Arial" w:cs="Arial"/>
          <w:sz w:val="22"/>
          <w:szCs w:val="22"/>
        </w:rPr>
        <w:t xml:space="preserve">3. податке о лицу за </w:t>
      </w:r>
      <w:r w:rsidRPr="001352A2">
        <w:rPr>
          <w:rFonts w:ascii="Arial" w:hAnsi="Arial" w:cs="Arial"/>
          <w:sz w:val="22"/>
          <w:szCs w:val="22"/>
          <w:lang w:val="sr-Cyrl-RS"/>
        </w:rPr>
        <w:t>БЗР</w:t>
      </w:r>
      <w:r w:rsidRPr="001352A2">
        <w:rPr>
          <w:rFonts w:ascii="Arial" w:hAnsi="Arial" w:cs="Arial"/>
          <w:sz w:val="22"/>
          <w:szCs w:val="22"/>
        </w:rPr>
        <w:t xml:space="preserve"> код </w:t>
      </w:r>
      <w:r w:rsidRPr="001352A2">
        <w:rPr>
          <w:rFonts w:ascii="Arial" w:hAnsi="Arial" w:cs="Arial"/>
          <w:sz w:val="22"/>
          <w:szCs w:val="22"/>
          <w:lang w:val="sr-Cyrl-RS"/>
        </w:rPr>
        <w:t>Извођача радова</w:t>
      </w:r>
      <w:r w:rsidRPr="001352A2">
        <w:rPr>
          <w:rFonts w:ascii="Arial" w:hAnsi="Arial" w:cs="Arial"/>
          <w:sz w:val="22"/>
          <w:szCs w:val="22"/>
        </w:rPr>
        <w:t xml:space="preserve">. </w:t>
      </w:r>
    </w:p>
    <w:p w14:paraId="07996480" w14:textId="77777777" w:rsidR="00CC43BC" w:rsidRPr="001352A2" w:rsidRDefault="00CC43BC" w:rsidP="00CC43BC">
      <w:pPr>
        <w:spacing w:line="276" w:lineRule="auto"/>
        <w:jc w:val="both"/>
        <w:rPr>
          <w:rFonts w:ascii="Arial" w:hAnsi="Arial" w:cs="Arial"/>
          <w:sz w:val="22"/>
          <w:szCs w:val="22"/>
        </w:rPr>
      </w:pPr>
      <w:r w:rsidRPr="001352A2">
        <w:rPr>
          <w:rFonts w:ascii="Arial" w:hAnsi="Arial" w:cs="Arial"/>
          <w:sz w:val="22"/>
          <w:szCs w:val="22"/>
        </w:rPr>
        <w:t xml:space="preserve">Уз списак лица из става </w:t>
      </w:r>
      <w:r w:rsidRPr="001352A2">
        <w:rPr>
          <w:rFonts w:ascii="Arial" w:hAnsi="Arial" w:cs="Arial"/>
          <w:sz w:val="22"/>
          <w:szCs w:val="22"/>
          <w:lang w:val="sr-Cyrl-RS"/>
        </w:rPr>
        <w:t>9.1</w:t>
      </w:r>
      <w:r w:rsidRPr="001352A2">
        <w:rPr>
          <w:rFonts w:ascii="Arial" w:hAnsi="Arial" w:cs="Arial"/>
          <w:sz w:val="22"/>
          <w:szCs w:val="22"/>
        </w:rPr>
        <w:t xml:space="preserve">. ове тачке, </w:t>
      </w:r>
      <w:r w:rsidRPr="001352A2">
        <w:rPr>
          <w:rFonts w:ascii="Arial" w:hAnsi="Arial" w:cs="Arial"/>
          <w:sz w:val="22"/>
          <w:szCs w:val="22"/>
          <w:lang w:val="sr-Cyrl-RS"/>
        </w:rPr>
        <w:t>Извођач радова</w:t>
      </w:r>
      <w:r w:rsidRPr="001352A2">
        <w:rPr>
          <w:rFonts w:ascii="Arial" w:hAnsi="Arial" w:cs="Arial"/>
          <w:sz w:val="22"/>
          <w:szCs w:val="22"/>
        </w:rPr>
        <w:t xml:space="preserve"> је дужан да достави доказе о:</w:t>
      </w:r>
    </w:p>
    <w:p w14:paraId="22B133A8" w14:textId="77777777" w:rsidR="00CC43BC" w:rsidRPr="001352A2" w:rsidRDefault="00CC43BC" w:rsidP="00CC43BC">
      <w:pPr>
        <w:spacing w:line="276" w:lineRule="auto"/>
        <w:jc w:val="both"/>
        <w:rPr>
          <w:rFonts w:ascii="Arial" w:hAnsi="Arial" w:cs="Arial"/>
          <w:sz w:val="22"/>
          <w:szCs w:val="22"/>
        </w:rPr>
      </w:pPr>
      <w:r w:rsidRPr="001352A2">
        <w:rPr>
          <w:rFonts w:ascii="Arial" w:hAnsi="Arial" w:cs="Arial"/>
          <w:sz w:val="22"/>
          <w:szCs w:val="22"/>
        </w:rPr>
        <w:tab/>
      </w:r>
      <w:r w:rsidRPr="001352A2">
        <w:rPr>
          <w:rFonts w:ascii="Arial" w:hAnsi="Arial" w:cs="Arial"/>
          <w:sz w:val="22"/>
          <w:szCs w:val="22"/>
          <w:lang w:val="sr-Cyrl-RS"/>
        </w:rPr>
        <w:t>9.1.</w:t>
      </w:r>
      <w:r w:rsidRPr="001352A2">
        <w:rPr>
          <w:rFonts w:ascii="Arial" w:hAnsi="Arial" w:cs="Arial"/>
          <w:sz w:val="22"/>
          <w:szCs w:val="22"/>
        </w:rPr>
        <w:t>1. извршеном оспособљавању запослених за безбедан и здрав рад,</w:t>
      </w:r>
    </w:p>
    <w:p w14:paraId="03176D81" w14:textId="77777777" w:rsidR="00CC43BC" w:rsidRPr="001352A2" w:rsidRDefault="00CC43BC" w:rsidP="00CC43BC">
      <w:pPr>
        <w:spacing w:line="276" w:lineRule="auto"/>
        <w:jc w:val="both"/>
        <w:rPr>
          <w:rFonts w:ascii="Arial" w:hAnsi="Arial" w:cs="Arial"/>
          <w:sz w:val="22"/>
          <w:szCs w:val="22"/>
        </w:rPr>
      </w:pPr>
      <w:r w:rsidRPr="001352A2">
        <w:rPr>
          <w:rFonts w:ascii="Arial" w:hAnsi="Arial" w:cs="Arial"/>
          <w:sz w:val="22"/>
          <w:szCs w:val="22"/>
        </w:rPr>
        <w:tab/>
      </w:r>
      <w:r w:rsidRPr="001352A2">
        <w:rPr>
          <w:rFonts w:ascii="Arial" w:hAnsi="Arial" w:cs="Arial"/>
          <w:sz w:val="22"/>
          <w:szCs w:val="22"/>
          <w:lang w:val="sr-Cyrl-RS"/>
        </w:rPr>
        <w:t>9.1.</w:t>
      </w:r>
      <w:r w:rsidRPr="001352A2">
        <w:rPr>
          <w:rFonts w:ascii="Arial" w:hAnsi="Arial" w:cs="Arial"/>
          <w:sz w:val="22"/>
          <w:szCs w:val="22"/>
        </w:rPr>
        <w:t>2. извршеним лекарским прегледима запослених,</w:t>
      </w:r>
    </w:p>
    <w:p w14:paraId="34D0AD8E" w14:textId="77777777" w:rsidR="00CC43BC" w:rsidRPr="001352A2" w:rsidRDefault="00CC43BC" w:rsidP="00CC43BC">
      <w:pPr>
        <w:spacing w:line="276" w:lineRule="auto"/>
        <w:jc w:val="both"/>
        <w:rPr>
          <w:rFonts w:ascii="Arial" w:hAnsi="Arial" w:cs="Arial"/>
          <w:sz w:val="22"/>
          <w:szCs w:val="22"/>
        </w:rPr>
      </w:pPr>
      <w:r w:rsidRPr="001352A2">
        <w:rPr>
          <w:rFonts w:ascii="Arial" w:hAnsi="Arial" w:cs="Arial"/>
          <w:sz w:val="22"/>
          <w:szCs w:val="22"/>
        </w:rPr>
        <w:tab/>
      </w:r>
      <w:r w:rsidRPr="001352A2">
        <w:rPr>
          <w:rFonts w:ascii="Arial" w:hAnsi="Arial" w:cs="Arial"/>
          <w:sz w:val="22"/>
          <w:szCs w:val="22"/>
          <w:lang w:val="sr-Cyrl-RS"/>
        </w:rPr>
        <w:t>9.1.</w:t>
      </w:r>
      <w:r w:rsidRPr="001352A2">
        <w:rPr>
          <w:rFonts w:ascii="Arial" w:hAnsi="Arial" w:cs="Arial"/>
          <w:sz w:val="22"/>
          <w:szCs w:val="22"/>
        </w:rPr>
        <w:t>3. извршеним прегледима и испитивањима опреме за рад и</w:t>
      </w:r>
    </w:p>
    <w:p w14:paraId="1E7EF85E" w14:textId="2F2E51C7" w:rsidR="00CC43BC" w:rsidRPr="00CC43BC" w:rsidRDefault="00CC43BC" w:rsidP="00CC43BC">
      <w:pPr>
        <w:spacing w:line="276" w:lineRule="auto"/>
        <w:jc w:val="both"/>
        <w:rPr>
          <w:rFonts w:ascii="Arial" w:hAnsi="Arial" w:cs="Arial"/>
          <w:sz w:val="22"/>
          <w:szCs w:val="22"/>
        </w:rPr>
      </w:pPr>
      <w:r w:rsidRPr="001352A2">
        <w:rPr>
          <w:rFonts w:ascii="Arial" w:hAnsi="Arial" w:cs="Arial"/>
          <w:sz w:val="22"/>
          <w:szCs w:val="22"/>
        </w:rPr>
        <w:tab/>
      </w:r>
      <w:r w:rsidRPr="001352A2">
        <w:rPr>
          <w:rFonts w:ascii="Arial" w:hAnsi="Arial" w:cs="Arial"/>
          <w:sz w:val="22"/>
          <w:szCs w:val="22"/>
          <w:lang w:val="sr-Cyrl-RS"/>
        </w:rPr>
        <w:t>9.1.</w:t>
      </w:r>
      <w:r w:rsidRPr="001352A2">
        <w:rPr>
          <w:rFonts w:ascii="Arial" w:hAnsi="Arial" w:cs="Arial"/>
          <w:sz w:val="22"/>
          <w:szCs w:val="22"/>
        </w:rPr>
        <w:t>4. коришћењу средстава и о</w:t>
      </w:r>
      <w:r>
        <w:rPr>
          <w:rFonts w:ascii="Arial" w:hAnsi="Arial" w:cs="Arial"/>
          <w:sz w:val="22"/>
          <w:szCs w:val="22"/>
        </w:rPr>
        <w:t>преме за личну заштиту на раду.</w:t>
      </w:r>
    </w:p>
    <w:p w14:paraId="24CC254F" w14:textId="7AF76283" w:rsidR="00CC43BC" w:rsidRDefault="00CC43BC" w:rsidP="00CC43BC">
      <w:pPr>
        <w:pStyle w:val="ListParagraph"/>
        <w:spacing w:line="276" w:lineRule="auto"/>
        <w:ind w:left="0"/>
        <w:contextualSpacing/>
        <w:jc w:val="center"/>
        <w:rPr>
          <w:rFonts w:ascii="Arial" w:hAnsi="Arial" w:cs="Arial"/>
          <w:sz w:val="22"/>
          <w:szCs w:val="22"/>
          <w:lang w:val="sr-Cyrl-RS"/>
        </w:rPr>
      </w:pPr>
      <w:r>
        <w:rPr>
          <w:rFonts w:ascii="Arial" w:hAnsi="Arial" w:cs="Arial"/>
          <w:sz w:val="22"/>
          <w:szCs w:val="22"/>
          <w:lang w:val="sr-Cyrl-RS"/>
        </w:rPr>
        <w:t>Тачка 10.</w:t>
      </w:r>
    </w:p>
    <w:p w14:paraId="46BFFE8C" w14:textId="1ADDD3F1" w:rsidR="00CC43BC" w:rsidRPr="001352A2" w:rsidRDefault="00CC43BC" w:rsidP="00CC43BC">
      <w:pPr>
        <w:pStyle w:val="ListParagraph"/>
        <w:spacing w:line="276" w:lineRule="auto"/>
        <w:ind w:left="0"/>
        <w:contextualSpacing/>
        <w:jc w:val="both"/>
        <w:rPr>
          <w:rFonts w:ascii="Arial" w:hAnsi="Arial" w:cs="Arial"/>
          <w:sz w:val="22"/>
          <w:szCs w:val="22"/>
        </w:rPr>
      </w:pPr>
      <w:r w:rsidRPr="001352A2">
        <w:rPr>
          <w:rFonts w:ascii="Arial" w:hAnsi="Arial" w:cs="Arial"/>
          <w:sz w:val="22"/>
          <w:szCs w:val="22"/>
          <w:lang w:val="sr-Cyrl-RS"/>
        </w:rPr>
        <w:t>Извођач радова</w:t>
      </w:r>
      <w:r w:rsidRPr="001352A2">
        <w:rPr>
          <w:rFonts w:ascii="Arial" w:hAnsi="Arial" w:cs="Arial"/>
          <w:sz w:val="22"/>
          <w:szCs w:val="22"/>
        </w:rPr>
        <w:t xml:space="preserve"> има право да врши контролу примене превентивних мера за безбедан и здрав рад приликом </w:t>
      </w:r>
      <w:r w:rsidRPr="001352A2">
        <w:rPr>
          <w:rFonts w:ascii="Arial" w:hAnsi="Arial" w:cs="Arial"/>
          <w:sz w:val="22"/>
          <w:szCs w:val="22"/>
          <w:lang w:val="sr-Cyrl-RS"/>
        </w:rPr>
        <w:t>извођења радова</w:t>
      </w:r>
      <w:r w:rsidRPr="001352A2">
        <w:rPr>
          <w:rFonts w:ascii="Arial" w:hAnsi="Arial" w:cs="Arial"/>
          <w:sz w:val="22"/>
          <w:szCs w:val="22"/>
        </w:rPr>
        <w:t xml:space="preserve"> који су предмет </w:t>
      </w:r>
      <w:r>
        <w:rPr>
          <w:rFonts w:ascii="Arial" w:hAnsi="Arial" w:cs="Arial"/>
          <w:sz w:val="22"/>
          <w:szCs w:val="22"/>
          <w:lang w:val="sr-Cyrl-RS"/>
        </w:rPr>
        <w:t>Оквирног споразума</w:t>
      </w:r>
      <w:r w:rsidRPr="001352A2">
        <w:rPr>
          <w:rFonts w:ascii="Arial" w:hAnsi="Arial" w:cs="Arial"/>
          <w:sz w:val="22"/>
          <w:szCs w:val="22"/>
        </w:rPr>
        <w:t>.</w:t>
      </w:r>
    </w:p>
    <w:p w14:paraId="4E951933" w14:textId="77777777" w:rsidR="00CC43BC" w:rsidRPr="001352A2" w:rsidRDefault="00CC43BC" w:rsidP="00CC43BC">
      <w:pPr>
        <w:spacing w:line="276" w:lineRule="auto"/>
        <w:jc w:val="both"/>
        <w:rPr>
          <w:rFonts w:ascii="Arial" w:hAnsi="Arial" w:cs="Arial"/>
          <w:sz w:val="22"/>
          <w:szCs w:val="22"/>
        </w:rPr>
      </w:pPr>
      <w:r w:rsidRPr="001352A2">
        <w:rPr>
          <w:rFonts w:ascii="Arial" w:hAnsi="Arial" w:cs="Arial"/>
          <w:sz w:val="22"/>
          <w:szCs w:val="22"/>
          <w:lang w:val="sr-Cyrl-RS"/>
        </w:rPr>
        <w:t>Извођач радова</w:t>
      </w:r>
      <w:r w:rsidRPr="001352A2">
        <w:rPr>
          <w:rFonts w:ascii="Arial" w:hAnsi="Arial" w:cs="Arial"/>
          <w:sz w:val="22"/>
          <w:szCs w:val="22"/>
        </w:rPr>
        <w:t xml:space="preserve"> је дужан да лицу одређеном од стране </w:t>
      </w:r>
      <w:r w:rsidRPr="001352A2">
        <w:rPr>
          <w:rFonts w:ascii="Arial" w:hAnsi="Arial" w:cs="Arial"/>
          <w:sz w:val="22"/>
          <w:szCs w:val="22"/>
          <w:lang w:val="sr-Cyrl-RS"/>
        </w:rPr>
        <w:t>Наручиоца</w:t>
      </w:r>
      <w:r w:rsidRPr="001352A2">
        <w:rPr>
          <w:rFonts w:ascii="Arial" w:hAnsi="Arial" w:cs="Arial"/>
          <w:sz w:val="22"/>
          <w:szCs w:val="22"/>
        </w:rPr>
        <w:t xml:space="preserve"> омогући </w:t>
      </w:r>
      <w:r w:rsidRPr="001352A2">
        <w:rPr>
          <w:rFonts w:ascii="Arial" w:hAnsi="Arial" w:cs="Arial"/>
          <w:sz w:val="22"/>
          <w:szCs w:val="22"/>
          <w:lang w:val="sr-Cyrl-RS"/>
        </w:rPr>
        <w:t xml:space="preserve">перманентну могућност за </w:t>
      </w:r>
      <w:r w:rsidRPr="001352A2">
        <w:rPr>
          <w:rFonts w:ascii="Arial" w:hAnsi="Arial" w:cs="Arial"/>
          <w:sz w:val="22"/>
          <w:szCs w:val="22"/>
        </w:rPr>
        <w:t>спровођење контроле примене превентивних мера за безбедан и здрав рад.</w:t>
      </w:r>
    </w:p>
    <w:p w14:paraId="48F49949" w14:textId="77777777" w:rsidR="00CC43BC" w:rsidRPr="001352A2" w:rsidRDefault="00CC43BC" w:rsidP="00CC43BC">
      <w:pPr>
        <w:spacing w:line="276" w:lineRule="auto"/>
        <w:jc w:val="both"/>
        <w:rPr>
          <w:rFonts w:ascii="Arial" w:hAnsi="Arial" w:cs="Arial"/>
          <w:sz w:val="22"/>
          <w:szCs w:val="22"/>
        </w:rPr>
      </w:pPr>
      <w:r w:rsidRPr="001352A2">
        <w:rPr>
          <w:rFonts w:ascii="Arial" w:hAnsi="Arial" w:cs="Arial"/>
          <w:sz w:val="22"/>
          <w:szCs w:val="22"/>
          <w:lang w:val="sr-Cyrl-RS"/>
        </w:rPr>
        <w:t>Наручилац</w:t>
      </w:r>
      <w:r w:rsidRPr="001352A2">
        <w:rPr>
          <w:rFonts w:ascii="Arial" w:hAnsi="Arial" w:cs="Arial"/>
          <w:sz w:val="22"/>
          <w:szCs w:val="22"/>
        </w:rPr>
        <w:t xml:space="preserve"> има право да у случајевима непосредне опасности по живот и здравље запослених и/или других лица која је наступила услед извршења </w:t>
      </w:r>
      <w:r>
        <w:rPr>
          <w:rFonts w:ascii="Arial" w:hAnsi="Arial" w:cs="Arial"/>
          <w:sz w:val="22"/>
          <w:szCs w:val="22"/>
          <w:lang w:val="sr-Cyrl-RS"/>
        </w:rPr>
        <w:t>Оквирног споразума</w:t>
      </w:r>
      <w:r w:rsidRPr="001352A2">
        <w:rPr>
          <w:rFonts w:ascii="Arial" w:hAnsi="Arial" w:cs="Arial"/>
          <w:sz w:val="22"/>
          <w:szCs w:val="22"/>
        </w:rPr>
        <w:t xml:space="preserve">, наложи заустављање даљег </w:t>
      </w:r>
      <w:r w:rsidRPr="001352A2">
        <w:rPr>
          <w:rFonts w:ascii="Arial" w:hAnsi="Arial" w:cs="Arial"/>
          <w:sz w:val="22"/>
          <w:szCs w:val="22"/>
          <w:lang w:val="sr-Cyrl-RS"/>
        </w:rPr>
        <w:t>извођења радова</w:t>
      </w:r>
      <w:r w:rsidRPr="001352A2">
        <w:rPr>
          <w:rFonts w:ascii="Arial" w:hAnsi="Arial" w:cs="Arial"/>
          <w:sz w:val="22"/>
          <w:szCs w:val="22"/>
        </w:rPr>
        <w:t xml:space="preserve"> док се не отклоне уочени недостаци и о томе одмах обавести </w:t>
      </w:r>
      <w:r w:rsidRPr="001352A2">
        <w:rPr>
          <w:rFonts w:ascii="Arial" w:hAnsi="Arial" w:cs="Arial"/>
          <w:sz w:val="22"/>
          <w:szCs w:val="22"/>
          <w:lang w:val="sr-Cyrl-RS"/>
        </w:rPr>
        <w:t>Извођача радова, као</w:t>
      </w:r>
      <w:r w:rsidRPr="001352A2">
        <w:rPr>
          <w:rFonts w:ascii="Arial" w:hAnsi="Arial" w:cs="Arial"/>
          <w:sz w:val="22"/>
          <w:szCs w:val="22"/>
        </w:rPr>
        <w:t xml:space="preserve"> и надлежну инспекцијску службу.</w:t>
      </w:r>
      <w:r w:rsidRPr="001352A2">
        <w:rPr>
          <w:rFonts w:ascii="Arial" w:hAnsi="Arial" w:cs="Arial"/>
          <w:sz w:val="22"/>
          <w:szCs w:val="22"/>
        </w:rPr>
        <w:tab/>
      </w:r>
    </w:p>
    <w:p w14:paraId="7F85550A" w14:textId="077ED6AA" w:rsidR="00CC43BC" w:rsidRPr="001352A2" w:rsidRDefault="00CC43BC" w:rsidP="00CC43BC">
      <w:pPr>
        <w:spacing w:line="276" w:lineRule="auto"/>
        <w:jc w:val="both"/>
        <w:rPr>
          <w:rFonts w:ascii="Arial" w:hAnsi="Arial" w:cs="Arial"/>
          <w:sz w:val="22"/>
          <w:szCs w:val="22"/>
        </w:rPr>
      </w:pPr>
      <w:r w:rsidRPr="001352A2">
        <w:rPr>
          <w:rFonts w:ascii="Arial" w:hAnsi="Arial" w:cs="Arial"/>
          <w:sz w:val="22"/>
          <w:szCs w:val="22"/>
          <w:lang w:val="sr-Cyrl-RS"/>
        </w:rPr>
        <w:t>Извођач радова</w:t>
      </w:r>
      <w:r w:rsidRPr="001352A2">
        <w:rPr>
          <w:rFonts w:ascii="Arial" w:hAnsi="Arial" w:cs="Arial"/>
          <w:sz w:val="22"/>
          <w:szCs w:val="22"/>
        </w:rPr>
        <w:t xml:space="preserve"> се обавезује да поступи по налогу </w:t>
      </w:r>
      <w:r w:rsidRPr="001352A2">
        <w:rPr>
          <w:rFonts w:ascii="Arial" w:hAnsi="Arial" w:cs="Arial"/>
          <w:sz w:val="22"/>
          <w:szCs w:val="22"/>
          <w:lang w:val="sr-Cyrl-RS"/>
        </w:rPr>
        <w:t>Наручиоца</w:t>
      </w:r>
      <w:r>
        <w:rPr>
          <w:rFonts w:ascii="Arial" w:hAnsi="Arial" w:cs="Arial"/>
          <w:sz w:val="22"/>
          <w:szCs w:val="22"/>
        </w:rPr>
        <w:t xml:space="preserve"> из става 3. ове тачке.</w:t>
      </w:r>
    </w:p>
    <w:p w14:paraId="391C4C75" w14:textId="77777777" w:rsidR="00CC43BC" w:rsidRDefault="00CC43BC" w:rsidP="00CC43BC">
      <w:pPr>
        <w:pStyle w:val="ListParagraph"/>
        <w:spacing w:line="276" w:lineRule="auto"/>
        <w:ind w:left="0"/>
        <w:contextualSpacing/>
        <w:jc w:val="center"/>
        <w:rPr>
          <w:rFonts w:ascii="Arial" w:hAnsi="Arial" w:cs="Arial"/>
          <w:sz w:val="22"/>
          <w:szCs w:val="22"/>
          <w:lang w:val="sr-Cyrl-ME"/>
        </w:rPr>
      </w:pPr>
      <w:r>
        <w:rPr>
          <w:rFonts w:ascii="Arial" w:hAnsi="Arial" w:cs="Arial"/>
          <w:sz w:val="22"/>
          <w:szCs w:val="22"/>
          <w:lang w:val="sr-Cyrl-ME"/>
        </w:rPr>
        <w:t>Тачка 11.</w:t>
      </w:r>
    </w:p>
    <w:p w14:paraId="0DADE6AB" w14:textId="77777777" w:rsidR="00CC43BC" w:rsidRPr="001352A2" w:rsidRDefault="00CC43BC" w:rsidP="00CC43BC">
      <w:pPr>
        <w:pStyle w:val="ListParagraph"/>
        <w:spacing w:line="276" w:lineRule="auto"/>
        <w:ind w:left="0"/>
        <w:contextualSpacing/>
        <w:jc w:val="both"/>
        <w:rPr>
          <w:rFonts w:ascii="Arial" w:hAnsi="Arial" w:cs="Arial"/>
          <w:sz w:val="22"/>
          <w:szCs w:val="22"/>
        </w:rPr>
      </w:pPr>
      <w:r w:rsidRPr="001352A2">
        <w:rPr>
          <w:rFonts w:ascii="Arial" w:hAnsi="Arial" w:cs="Arial"/>
          <w:sz w:val="22"/>
          <w:szCs w:val="22"/>
        </w:rPr>
        <w:t>Стране су дужне да у</w:t>
      </w:r>
      <w:r>
        <w:rPr>
          <w:rFonts w:ascii="Arial" w:hAnsi="Arial" w:cs="Arial"/>
          <w:sz w:val="22"/>
          <w:szCs w:val="22"/>
        </w:rPr>
        <w:t xml:space="preserve"> случају да у току реализације </w:t>
      </w:r>
      <w:r>
        <w:rPr>
          <w:rFonts w:ascii="Arial" w:hAnsi="Arial" w:cs="Arial"/>
          <w:sz w:val="22"/>
          <w:szCs w:val="22"/>
          <w:lang w:val="sr-Cyrl-RS"/>
        </w:rPr>
        <w:t>Оквирног споразума</w:t>
      </w:r>
      <w:r w:rsidRPr="001352A2">
        <w:rPr>
          <w:rFonts w:ascii="Arial" w:hAnsi="Arial" w:cs="Arial"/>
          <w:sz w:val="22"/>
          <w:szCs w:val="22"/>
        </w:rPr>
        <w:t xml:space="preserve"> дeлe рaдни прoстoр, сaрaђуjу у примeни прoписaних мeрa зa бeзбeднoст и здрaвљe зaпoслeних.</w:t>
      </w:r>
    </w:p>
    <w:p w14:paraId="6376F081" w14:textId="77777777" w:rsidR="00CC43BC" w:rsidRPr="001352A2" w:rsidRDefault="00CC43BC" w:rsidP="00CC43BC">
      <w:pPr>
        <w:spacing w:line="276" w:lineRule="auto"/>
        <w:jc w:val="both"/>
        <w:rPr>
          <w:rFonts w:ascii="Arial" w:hAnsi="Arial" w:cs="Arial"/>
          <w:sz w:val="22"/>
          <w:szCs w:val="22"/>
        </w:rPr>
      </w:pPr>
      <w:r w:rsidRPr="001352A2">
        <w:rPr>
          <w:rFonts w:ascii="Arial" w:hAnsi="Arial" w:cs="Arial"/>
          <w:sz w:val="22"/>
          <w:szCs w:val="22"/>
        </w:rPr>
        <w:lastRenderedPageBreak/>
        <w:t>Стране су дужне да, у случају из стaвa 1. Тачке</w:t>
      </w:r>
      <w:r w:rsidRPr="001352A2">
        <w:rPr>
          <w:rFonts w:ascii="Arial" w:hAnsi="Arial" w:cs="Arial"/>
          <w:sz w:val="22"/>
          <w:szCs w:val="22"/>
          <w:lang w:val="sr-Cyrl-RS"/>
        </w:rPr>
        <w:t xml:space="preserve"> 11 овог Прилога о БЗР</w:t>
      </w:r>
      <w:r w:rsidRPr="001352A2">
        <w:rPr>
          <w:rFonts w:ascii="Arial" w:hAnsi="Arial" w:cs="Arial"/>
          <w:sz w:val="22"/>
          <w:szCs w:val="22"/>
        </w:rPr>
        <w:t xml:space="preserve">, узимajући у oбзир прирoду пoслoвa кoje oбaвљajу, кooрдинирajу aктивнoсти у вeзи сa примeнoм мeрa зa oтклaњaњe ризикa oд пoврeђивaњa, oднoснo oштeћeњa здрaвљa зaпoслeних, кao и дa </w:t>
      </w:r>
      <w:r w:rsidRPr="001352A2">
        <w:rPr>
          <w:rFonts w:ascii="Arial" w:hAnsi="Arial" w:cs="Arial"/>
          <w:sz w:val="22"/>
          <w:szCs w:val="22"/>
          <w:lang w:val="sr-Cyrl-RS"/>
        </w:rPr>
        <w:t xml:space="preserve">промптно </w:t>
      </w:r>
      <w:r w:rsidRPr="001352A2">
        <w:rPr>
          <w:rFonts w:ascii="Arial" w:hAnsi="Arial" w:cs="Arial"/>
          <w:sz w:val="22"/>
          <w:szCs w:val="22"/>
        </w:rPr>
        <w:t>oбaвeштaвajу jeдна другу и свoje зaпoслeнe и/или прeдстaвникe зaпoслeних o тим ризицимa и мeрaмa зa њихoвo oтклaњaњe.</w:t>
      </w:r>
    </w:p>
    <w:p w14:paraId="64F58284" w14:textId="77777777" w:rsidR="00CC43BC" w:rsidRPr="001352A2" w:rsidRDefault="00CC43BC" w:rsidP="00CC43BC">
      <w:pPr>
        <w:spacing w:line="276" w:lineRule="auto"/>
        <w:jc w:val="both"/>
        <w:rPr>
          <w:rFonts w:ascii="Arial" w:hAnsi="Arial" w:cs="Arial"/>
          <w:sz w:val="22"/>
          <w:szCs w:val="22"/>
        </w:rPr>
      </w:pPr>
      <w:r w:rsidRPr="001352A2">
        <w:rPr>
          <w:rFonts w:ascii="Arial" w:hAnsi="Arial" w:cs="Arial"/>
          <w:sz w:val="22"/>
          <w:szCs w:val="22"/>
        </w:rPr>
        <w:t>Нaчин oствaривaњa сaрaдњe из ст. 1. и 2. oве тачке утврђуjе се спoрaзумoм.</w:t>
      </w:r>
    </w:p>
    <w:p w14:paraId="552C83F0" w14:textId="51EE7D36" w:rsidR="00CC43BC" w:rsidRPr="001352A2" w:rsidRDefault="00CC43BC" w:rsidP="00CC43BC">
      <w:pPr>
        <w:spacing w:line="276" w:lineRule="auto"/>
        <w:jc w:val="both"/>
        <w:rPr>
          <w:rFonts w:ascii="Arial" w:hAnsi="Arial" w:cs="Arial"/>
          <w:sz w:val="22"/>
          <w:szCs w:val="22"/>
          <w:lang w:val="sr-Cyrl-RS"/>
        </w:rPr>
      </w:pPr>
      <w:r w:rsidRPr="001352A2">
        <w:rPr>
          <w:rFonts w:ascii="Arial" w:hAnsi="Arial" w:cs="Arial"/>
          <w:sz w:val="22"/>
          <w:szCs w:val="22"/>
        </w:rPr>
        <w:t>Спoрaзумoм</w:t>
      </w:r>
      <w:r w:rsidRPr="001352A2">
        <w:rPr>
          <w:rFonts w:ascii="Arial" w:hAnsi="Arial" w:cs="Arial"/>
          <w:sz w:val="22"/>
          <w:szCs w:val="22"/>
          <w:lang w:val="sr-Cyrl-RS"/>
        </w:rPr>
        <w:t xml:space="preserve"> у писменој форми</w:t>
      </w:r>
      <w:r w:rsidRPr="001352A2">
        <w:rPr>
          <w:rFonts w:ascii="Arial" w:hAnsi="Arial" w:cs="Arial"/>
          <w:sz w:val="22"/>
          <w:szCs w:val="22"/>
        </w:rPr>
        <w:t xml:space="preserve"> из стaвa 3. oве тачке, из реда запослених код </w:t>
      </w:r>
      <w:r w:rsidRPr="001352A2">
        <w:rPr>
          <w:rFonts w:ascii="Arial" w:hAnsi="Arial" w:cs="Arial"/>
          <w:sz w:val="22"/>
          <w:szCs w:val="22"/>
          <w:lang w:val="sr-Cyrl-RS"/>
        </w:rPr>
        <w:t>Наручиоца</w:t>
      </w:r>
      <w:r w:rsidRPr="001352A2">
        <w:rPr>
          <w:rFonts w:ascii="Arial" w:hAnsi="Arial" w:cs="Arial"/>
          <w:sz w:val="22"/>
          <w:szCs w:val="22"/>
        </w:rPr>
        <w:t xml:space="preserve"> oдрeђуje сe лицe зa кooрдинaциjу спрoвoђeњa зajeдничких мeрa кojимa сe oбeзбeђуje бeзбeднoст и здрaвљe свих зaпoслeн</w:t>
      </w:r>
      <w:r>
        <w:rPr>
          <w:rFonts w:ascii="Arial" w:hAnsi="Arial" w:cs="Arial"/>
          <w:sz w:val="22"/>
          <w:szCs w:val="22"/>
          <w:lang w:val="sr-Cyrl-RS"/>
        </w:rPr>
        <w:t>их.</w:t>
      </w:r>
    </w:p>
    <w:p w14:paraId="27CE760A" w14:textId="77777777" w:rsidR="00CC43BC" w:rsidRDefault="00CC43BC" w:rsidP="00CC43BC">
      <w:pPr>
        <w:pStyle w:val="ListParagraph"/>
        <w:spacing w:line="276" w:lineRule="auto"/>
        <w:ind w:left="0"/>
        <w:contextualSpacing/>
        <w:jc w:val="center"/>
        <w:rPr>
          <w:rFonts w:ascii="Arial" w:hAnsi="Arial" w:cs="Arial"/>
          <w:sz w:val="22"/>
          <w:szCs w:val="22"/>
          <w:lang w:val="sr-Cyrl-RS"/>
        </w:rPr>
      </w:pPr>
      <w:r>
        <w:rPr>
          <w:rFonts w:ascii="Arial" w:hAnsi="Arial" w:cs="Arial"/>
          <w:sz w:val="22"/>
          <w:szCs w:val="22"/>
          <w:lang w:val="sr-Cyrl-RS"/>
        </w:rPr>
        <w:t>Тачка 12.</w:t>
      </w:r>
    </w:p>
    <w:p w14:paraId="4759BEEC" w14:textId="3861FCA8" w:rsidR="00CC43BC" w:rsidRPr="001352A2" w:rsidRDefault="00CC43BC" w:rsidP="00CC43BC">
      <w:pPr>
        <w:pStyle w:val="ListParagraph"/>
        <w:spacing w:line="276" w:lineRule="auto"/>
        <w:ind w:left="0"/>
        <w:contextualSpacing/>
        <w:jc w:val="both"/>
        <w:rPr>
          <w:rFonts w:ascii="Arial" w:hAnsi="Arial" w:cs="Arial"/>
          <w:sz w:val="22"/>
          <w:szCs w:val="22"/>
        </w:rPr>
      </w:pPr>
      <w:r w:rsidRPr="001352A2">
        <w:rPr>
          <w:rFonts w:ascii="Arial" w:hAnsi="Arial" w:cs="Arial"/>
          <w:sz w:val="22"/>
          <w:szCs w:val="22"/>
          <w:lang w:val="sr-Cyrl-RS"/>
        </w:rPr>
        <w:t>Извођач радова</w:t>
      </w:r>
      <w:r w:rsidRPr="001352A2">
        <w:rPr>
          <w:rFonts w:ascii="Arial" w:hAnsi="Arial" w:cs="Arial"/>
          <w:sz w:val="22"/>
          <w:szCs w:val="22"/>
        </w:rPr>
        <w:t xml:space="preserve"> је дужан да благовремено извештава </w:t>
      </w:r>
      <w:r w:rsidRPr="001352A2">
        <w:rPr>
          <w:rFonts w:ascii="Arial" w:hAnsi="Arial" w:cs="Arial"/>
          <w:sz w:val="22"/>
          <w:szCs w:val="22"/>
          <w:lang w:val="sr-Cyrl-RS"/>
        </w:rPr>
        <w:t>Наручиоца</w:t>
      </w:r>
      <w:r w:rsidRPr="001352A2">
        <w:rPr>
          <w:rFonts w:ascii="Arial" w:hAnsi="Arial" w:cs="Arial"/>
          <w:sz w:val="22"/>
          <w:szCs w:val="22"/>
        </w:rPr>
        <w:t xml:space="preserve"> о свим догађајима из области БЗР који су настали приликом </w:t>
      </w:r>
      <w:r w:rsidRPr="001352A2">
        <w:rPr>
          <w:rFonts w:ascii="Arial" w:hAnsi="Arial" w:cs="Arial"/>
          <w:sz w:val="22"/>
          <w:szCs w:val="22"/>
          <w:lang w:val="sr-Cyrl-RS"/>
        </w:rPr>
        <w:t>извођења радова</w:t>
      </w:r>
      <w:r w:rsidRPr="001352A2">
        <w:rPr>
          <w:rFonts w:ascii="Arial" w:hAnsi="Arial" w:cs="Arial"/>
          <w:sz w:val="22"/>
          <w:szCs w:val="22"/>
        </w:rPr>
        <w:t xml:space="preserve"> кој</w:t>
      </w:r>
      <w:r w:rsidRPr="001352A2">
        <w:rPr>
          <w:rFonts w:ascii="Arial" w:hAnsi="Arial" w:cs="Arial"/>
          <w:sz w:val="22"/>
          <w:szCs w:val="22"/>
          <w:lang w:val="sr-Cyrl-RS"/>
        </w:rPr>
        <w:t>и</w:t>
      </w:r>
      <w:r w:rsidRPr="001352A2">
        <w:rPr>
          <w:rFonts w:ascii="Arial" w:hAnsi="Arial" w:cs="Arial"/>
          <w:sz w:val="22"/>
          <w:szCs w:val="22"/>
        </w:rPr>
        <w:t xml:space="preserve"> </w:t>
      </w:r>
      <w:r w:rsidRPr="001352A2">
        <w:rPr>
          <w:rFonts w:ascii="Arial" w:hAnsi="Arial" w:cs="Arial"/>
          <w:sz w:val="22"/>
          <w:szCs w:val="22"/>
          <w:lang w:val="sr-Cyrl-RS"/>
        </w:rPr>
        <w:t>је</w:t>
      </w:r>
      <w:r w:rsidRPr="001352A2">
        <w:rPr>
          <w:rFonts w:ascii="Arial" w:hAnsi="Arial" w:cs="Arial"/>
          <w:sz w:val="22"/>
          <w:szCs w:val="22"/>
        </w:rPr>
        <w:t xml:space="preserve"> предмет </w:t>
      </w:r>
      <w:r>
        <w:rPr>
          <w:rFonts w:ascii="Arial" w:hAnsi="Arial" w:cs="Arial"/>
          <w:sz w:val="22"/>
          <w:szCs w:val="22"/>
          <w:lang w:val="sr-Cyrl-RS"/>
        </w:rPr>
        <w:t>Оквирног споразума</w:t>
      </w:r>
      <w:r w:rsidRPr="001352A2">
        <w:rPr>
          <w:rFonts w:ascii="Arial" w:hAnsi="Arial" w:cs="Arial"/>
          <w:sz w:val="22"/>
          <w:szCs w:val="22"/>
        </w:rPr>
        <w:t>, а нарочито о свим</w:t>
      </w:r>
      <w:r w:rsidRPr="001352A2">
        <w:rPr>
          <w:rFonts w:ascii="Arial" w:hAnsi="Arial" w:cs="Arial"/>
          <w:sz w:val="22"/>
          <w:szCs w:val="22"/>
          <w:lang w:val="sr-Cyrl-RS"/>
        </w:rPr>
        <w:t xml:space="preserve"> опасностима, опасним појавама и ризицима.</w:t>
      </w:r>
      <w:r>
        <w:rPr>
          <w:rFonts w:ascii="Arial" w:hAnsi="Arial" w:cs="Arial"/>
          <w:sz w:val="22"/>
          <w:szCs w:val="22"/>
        </w:rPr>
        <w:t xml:space="preserve"> </w:t>
      </w:r>
    </w:p>
    <w:p w14:paraId="58FE51A7" w14:textId="77777777" w:rsidR="00CC43BC" w:rsidRDefault="00CC43BC" w:rsidP="00CC43BC">
      <w:pPr>
        <w:pStyle w:val="ListParagraph"/>
        <w:spacing w:line="276" w:lineRule="auto"/>
        <w:ind w:left="0"/>
        <w:contextualSpacing/>
        <w:jc w:val="center"/>
        <w:rPr>
          <w:rFonts w:ascii="Arial" w:hAnsi="Arial" w:cs="Arial"/>
          <w:sz w:val="22"/>
          <w:szCs w:val="22"/>
          <w:lang w:val="sr-Cyrl-RS"/>
        </w:rPr>
      </w:pPr>
      <w:r>
        <w:rPr>
          <w:rFonts w:ascii="Arial" w:hAnsi="Arial" w:cs="Arial"/>
          <w:sz w:val="22"/>
          <w:szCs w:val="22"/>
          <w:lang w:val="sr-Cyrl-RS"/>
        </w:rPr>
        <w:t>Тачка 13.</w:t>
      </w:r>
    </w:p>
    <w:p w14:paraId="2F8F5F6B" w14:textId="77777777" w:rsidR="00CC43BC" w:rsidRPr="001352A2" w:rsidRDefault="00CC43BC" w:rsidP="00CC43BC">
      <w:pPr>
        <w:pStyle w:val="ListParagraph"/>
        <w:spacing w:line="276" w:lineRule="auto"/>
        <w:ind w:left="0"/>
        <w:contextualSpacing/>
        <w:jc w:val="both"/>
        <w:rPr>
          <w:rFonts w:ascii="Arial" w:hAnsi="Arial" w:cs="Arial"/>
          <w:sz w:val="22"/>
          <w:szCs w:val="22"/>
        </w:rPr>
      </w:pPr>
      <w:r w:rsidRPr="001352A2">
        <w:rPr>
          <w:rFonts w:ascii="Arial" w:hAnsi="Arial" w:cs="Arial"/>
          <w:sz w:val="22"/>
          <w:szCs w:val="22"/>
          <w:lang w:val="sr-Cyrl-RS"/>
        </w:rPr>
        <w:t>Извођач радова</w:t>
      </w:r>
      <w:r w:rsidRPr="001352A2">
        <w:rPr>
          <w:rFonts w:ascii="Arial" w:hAnsi="Arial" w:cs="Arial"/>
          <w:sz w:val="22"/>
          <w:szCs w:val="22"/>
        </w:rPr>
        <w:t xml:space="preserve"> је дужан да </w:t>
      </w:r>
      <w:r w:rsidRPr="001352A2">
        <w:rPr>
          <w:rFonts w:ascii="Arial" w:hAnsi="Arial" w:cs="Arial"/>
          <w:sz w:val="22"/>
          <w:szCs w:val="22"/>
          <w:lang w:val="sr-Cyrl-RS"/>
        </w:rPr>
        <w:t>Наручиоцу</w:t>
      </w:r>
      <w:r w:rsidRPr="001352A2">
        <w:rPr>
          <w:rFonts w:ascii="Arial" w:hAnsi="Arial" w:cs="Arial"/>
          <w:sz w:val="22"/>
          <w:szCs w:val="22"/>
        </w:rPr>
        <w:t xml:space="preserve"> достави копију Извештаја о повреди на раду који је издао за сваког свог запосленог </w:t>
      </w:r>
      <w:r w:rsidRPr="001352A2">
        <w:rPr>
          <w:rFonts w:ascii="Arial" w:hAnsi="Arial" w:cs="Arial"/>
          <w:sz w:val="22"/>
          <w:szCs w:val="22"/>
          <w:lang w:val="sr-Cyrl-RS"/>
        </w:rPr>
        <w:t xml:space="preserve">и других лица које ангажује приликом извођења радова који су предмет </w:t>
      </w:r>
      <w:r>
        <w:rPr>
          <w:rFonts w:ascii="Arial" w:hAnsi="Arial" w:cs="Arial"/>
          <w:sz w:val="22"/>
          <w:szCs w:val="22"/>
          <w:lang w:val="sr-Cyrl-RS"/>
        </w:rPr>
        <w:t>Оквирног споразума</w:t>
      </w:r>
      <w:r w:rsidRPr="001352A2">
        <w:rPr>
          <w:rFonts w:ascii="Arial" w:hAnsi="Arial" w:cs="Arial"/>
          <w:sz w:val="22"/>
          <w:szCs w:val="22"/>
          <w:lang w:val="sr-Cyrl-RS"/>
        </w:rPr>
        <w:t xml:space="preserve"> </w:t>
      </w:r>
      <w:r w:rsidRPr="001352A2">
        <w:rPr>
          <w:rFonts w:ascii="Arial" w:hAnsi="Arial" w:cs="Arial"/>
          <w:sz w:val="22"/>
          <w:szCs w:val="22"/>
        </w:rPr>
        <w:t>и то у року од 24</w:t>
      </w:r>
      <w:r w:rsidRPr="001352A2">
        <w:rPr>
          <w:rFonts w:ascii="Arial" w:hAnsi="Arial" w:cs="Arial"/>
          <w:sz w:val="22"/>
          <w:szCs w:val="22"/>
          <w:lang w:val="sr-Cyrl-RS"/>
        </w:rPr>
        <w:t xml:space="preserve"> (словима: дведесетчетири)</w:t>
      </w:r>
      <w:r w:rsidRPr="001352A2">
        <w:rPr>
          <w:rFonts w:ascii="Arial" w:hAnsi="Arial" w:cs="Arial"/>
          <w:sz w:val="22"/>
          <w:szCs w:val="22"/>
        </w:rPr>
        <w:t xml:space="preserve"> часа од сачињавања Извештаја о повреди на раду.</w:t>
      </w:r>
    </w:p>
    <w:p w14:paraId="2A4C46FE" w14:textId="77777777" w:rsidR="00CC43BC" w:rsidRDefault="00CC43BC" w:rsidP="00CC43BC">
      <w:pPr>
        <w:pStyle w:val="ListParagraph"/>
        <w:spacing w:line="276" w:lineRule="auto"/>
        <w:ind w:left="0"/>
        <w:contextualSpacing/>
        <w:jc w:val="center"/>
        <w:rPr>
          <w:rFonts w:ascii="Arial" w:hAnsi="Arial" w:cs="Arial"/>
          <w:sz w:val="22"/>
          <w:szCs w:val="22"/>
          <w:lang w:val="sr-Cyrl-ME"/>
        </w:rPr>
      </w:pPr>
      <w:r>
        <w:rPr>
          <w:rFonts w:ascii="Arial" w:hAnsi="Arial" w:cs="Arial"/>
          <w:sz w:val="22"/>
          <w:szCs w:val="22"/>
          <w:lang w:val="sr-Cyrl-ME"/>
        </w:rPr>
        <w:t>Тачка 14.</w:t>
      </w:r>
    </w:p>
    <w:p w14:paraId="4B4C3DD0" w14:textId="6578C2C6" w:rsidR="00CC43BC" w:rsidRPr="00CC43BC" w:rsidRDefault="00CC43BC" w:rsidP="00CC43BC">
      <w:pPr>
        <w:spacing w:before="120"/>
        <w:jc w:val="both"/>
        <w:rPr>
          <w:rFonts w:ascii="Arial" w:hAnsi="Arial"/>
          <w:sz w:val="22"/>
          <w:szCs w:val="22"/>
          <w:lang w:val="sr-Cyrl-RS"/>
        </w:rPr>
      </w:pPr>
      <w:r w:rsidRPr="001352A2">
        <w:rPr>
          <w:rFonts w:ascii="Arial" w:hAnsi="Arial" w:cs="Arial"/>
          <w:sz w:val="22"/>
          <w:szCs w:val="22"/>
        </w:rPr>
        <w:t>Овај Прилог</w:t>
      </w:r>
      <w:r w:rsidRPr="001352A2">
        <w:rPr>
          <w:rFonts w:ascii="Arial" w:hAnsi="Arial" w:cs="Arial"/>
          <w:sz w:val="22"/>
          <w:szCs w:val="22"/>
          <w:lang w:val="sr-Cyrl-RS"/>
        </w:rPr>
        <w:t xml:space="preserve"> о БЗР</w:t>
      </w:r>
      <w:r w:rsidRPr="001352A2">
        <w:rPr>
          <w:rFonts w:ascii="Arial" w:hAnsi="Arial" w:cs="Arial"/>
          <w:sz w:val="22"/>
          <w:szCs w:val="22"/>
        </w:rPr>
        <w:t xml:space="preserve"> је сачињен у 6 (</w:t>
      </w:r>
      <w:r w:rsidRPr="001352A2">
        <w:rPr>
          <w:rFonts w:ascii="Arial" w:hAnsi="Arial" w:cs="Arial"/>
          <w:sz w:val="22"/>
          <w:szCs w:val="22"/>
          <w:lang w:val="sr-Cyrl-RS"/>
        </w:rPr>
        <w:t xml:space="preserve">словима: </w:t>
      </w:r>
      <w:r w:rsidRPr="001352A2">
        <w:rPr>
          <w:rFonts w:ascii="Arial" w:hAnsi="Arial" w:cs="Arial"/>
          <w:sz w:val="22"/>
          <w:szCs w:val="22"/>
        </w:rPr>
        <w:t xml:space="preserve">шест) истоветних примерака, </w:t>
      </w:r>
      <w:r w:rsidRPr="00AC112F">
        <w:rPr>
          <w:rFonts w:ascii="Arial" w:hAnsi="Arial"/>
          <w:sz w:val="22"/>
          <w:szCs w:val="22"/>
          <w:lang w:val="en-US"/>
        </w:rPr>
        <w:t xml:space="preserve">од којих </w:t>
      </w:r>
      <w:r w:rsidRPr="00AC112F">
        <w:rPr>
          <w:rFonts w:ascii="Arial" w:hAnsi="Arial"/>
          <w:sz w:val="22"/>
          <w:szCs w:val="22"/>
          <w:lang w:val="sr-Cyrl-RS"/>
        </w:rPr>
        <w:t xml:space="preserve">2 (словима:два) примерка преузима </w:t>
      </w:r>
      <w:r>
        <w:rPr>
          <w:rFonts w:ascii="Arial" w:hAnsi="Arial"/>
          <w:sz w:val="22"/>
          <w:szCs w:val="22"/>
          <w:lang w:val="sr-Cyrl-RS"/>
        </w:rPr>
        <w:t>Извођач радова</w:t>
      </w:r>
      <w:r w:rsidRPr="00AC112F">
        <w:rPr>
          <w:rFonts w:ascii="Arial" w:hAnsi="Arial"/>
          <w:sz w:val="22"/>
          <w:szCs w:val="22"/>
          <w:lang w:val="sr-Cyrl-RS"/>
        </w:rPr>
        <w:t xml:space="preserve">, а 4 (словима:четири) примерка задржава </w:t>
      </w:r>
      <w:r>
        <w:rPr>
          <w:rFonts w:ascii="Arial" w:hAnsi="Arial"/>
          <w:sz w:val="22"/>
          <w:szCs w:val="22"/>
          <w:lang w:val="sr-Cyrl-RS"/>
        </w:rPr>
        <w:t>Наручилац.</w:t>
      </w:r>
    </w:p>
    <w:p w14:paraId="73474CFA" w14:textId="77777777" w:rsidR="00CC43BC" w:rsidRDefault="00CC43BC" w:rsidP="00150024">
      <w:pPr>
        <w:tabs>
          <w:tab w:val="left" w:pos="567"/>
        </w:tabs>
        <w:contextualSpacing/>
        <w:jc w:val="center"/>
        <w:rPr>
          <w:rFonts w:ascii="Arial" w:eastAsia="Calibri" w:hAnsi="Arial" w:cs="Arial"/>
          <w:b/>
          <w:noProof/>
          <w:sz w:val="22"/>
          <w:szCs w:val="22"/>
          <w:lang w:val="sr-Cyrl-RS"/>
        </w:rPr>
      </w:pPr>
    </w:p>
    <w:p w14:paraId="11611989" w14:textId="77777777" w:rsidR="00CC43BC" w:rsidRDefault="00CC43BC" w:rsidP="00150024">
      <w:pPr>
        <w:tabs>
          <w:tab w:val="left" w:pos="567"/>
        </w:tabs>
        <w:contextualSpacing/>
        <w:jc w:val="center"/>
        <w:rPr>
          <w:rFonts w:ascii="Arial" w:eastAsia="Calibri" w:hAnsi="Arial" w:cs="Arial"/>
          <w:b/>
          <w:noProof/>
          <w:sz w:val="22"/>
          <w:szCs w:val="22"/>
          <w:lang w:val="sr-Cyrl-RS"/>
        </w:rPr>
      </w:pPr>
    </w:p>
    <w:p w14:paraId="551D57BD" w14:textId="77777777" w:rsidR="00CC43BC" w:rsidRDefault="00CC43BC" w:rsidP="00150024">
      <w:pPr>
        <w:tabs>
          <w:tab w:val="left" w:pos="567"/>
        </w:tabs>
        <w:contextualSpacing/>
        <w:jc w:val="center"/>
        <w:rPr>
          <w:rFonts w:ascii="Arial" w:eastAsia="Calibri" w:hAnsi="Arial" w:cs="Arial"/>
          <w:b/>
          <w:noProof/>
          <w:sz w:val="22"/>
          <w:szCs w:val="22"/>
          <w:lang w:val="sr-Cyrl-RS"/>
        </w:rPr>
      </w:pPr>
    </w:p>
    <w:p w14:paraId="61BBC5A0" w14:textId="77777777" w:rsidR="00CC43BC" w:rsidRDefault="00CC43BC" w:rsidP="00150024">
      <w:pPr>
        <w:tabs>
          <w:tab w:val="left" w:pos="567"/>
        </w:tabs>
        <w:contextualSpacing/>
        <w:jc w:val="center"/>
        <w:rPr>
          <w:rFonts w:ascii="Arial" w:eastAsia="Calibri" w:hAnsi="Arial" w:cs="Arial"/>
          <w:b/>
          <w:noProof/>
          <w:sz w:val="22"/>
          <w:szCs w:val="22"/>
          <w:lang w:val="sr-Cyrl-RS"/>
        </w:rPr>
      </w:pPr>
    </w:p>
    <w:p w14:paraId="7B996E67" w14:textId="77777777" w:rsidR="00CC43BC" w:rsidRDefault="00CC43BC" w:rsidP="00150024">
      <w:pPr>
        <w:tabs>
          <w:tab w:val="left" w:pos="567"/>
        </w:tabs>
        <w:contextualSpacing/>
        <w:jc w:val="center"/>
        <w:rPr>
          <w:rFonts w:ascii="Arial" w:eastAsia="Calibri" w:hAnsi="Arial" w:cs="Arial"/>
          <w:b/>
          <w:noProof/>
          <w:sz w:val="22"/>
          <w:szCs w:val="22"/>
          <w:lang w:val="sr-Cyrl-RS"/>
        </w:rPr>
      </w:pPr>
    </w:p>
    <w:p w14:paraId="482D591B" w14:textId="77777777" w:rsidR="00CC43BC" w:rsidRDefault="00CC43BC" w:rsidP="00150024">
      <w:pPr>
        <w:tabs>
          <w:tab w:val="left" w:pos="567"/>
        </w:tabs>
        <w:contextualSpacing/>
        <w:jc w:val="center"/>
        <w:rPr>
          <w:rFonts w:ascii="Arial" w:eastAsia="Calibri" w:hAnsi="Arial" w:cs="Arial"/>
          <w:b/>
          <w:noProof/>
          <w:sz w:val="22"/>
          <w:szCs w:val="22"/>
          <w:lang w:val="sr-Cyrl-RS"/>
        </w:rPr>
      </w:pPr>
    </w:p>
    <w:p w14:paraId="64D517BE" w14:textId="77777777" w:rsidR="00CC43BC" w:rsidRDefault="00CC43BC" w:rsidP="00150024">
      <w:pPr>
        <w:tabs>
          <w:tab w:val="left" w:pos="567"/>
        </w:tabs>
        <w:contextualSpacing/>
        <w:jc w:val="center"/>
        <w:rPr>
          <w:rFonts w:ascii="Arial" w:eastAsia="Calibri" w:hAnsi="Arial" w:cs="Arial"/>
          <w:b/>
          <w:noProof/>
          <w:sz w:val="22"/>
          <w:szCs w:val="22"/>
          <w:lang w:val="sr-Cyrl-RS"/>
        </w:rPr>
      </w:pPr>
    </w:p>
    <w:p w14:paraId="5DFCD0DA" w14:textId="77777777" w:rsidR="00CC43BC" w:rsidRDefault="00CC43BC" w:rsidP="00150024">
      <w:pPr>
        <w:tabs>
          <w:tab w:val="left" w:pos="567"/>
        </w:tabs>
        <w:contextualSpacing/>
        <w:jc w:val="center"/>
        <w:rPr>
          <w:rFonts w:ascii="Arial" w:eastAsia="Calibri" w:hAnsi="Arial" w:cs="Arial"/>
          <w:b/>
          <w:noProof/>
          <w:sz w:val="22"/>
          <w:szCs w:val="22"/>
          <w:lang w:val="sr-Cyrl-RS"/>
        </w:rPr>
      </w:pPr>
    </w:p>
    <w:p w14:paraId="46E52C90" w14:textId="77777777" w:rsidR="00CC43BC" w:rsidRDefault="00CC43BC" w:rsidP="00150024">
      <w:pPr>
        <w:tabs>
          <w:tab w:val="left" w:pos="567"/>
        </w:tabs>
        <w:contextualSpacing/>
        <w:jc w:val="center"/>
        <w:rPr>
          <w:rFonts w:ascii="Arial" w:eastAsia="Calibri" w:hAnsi="Arial" w:cs="Arial"/>
          <w:b/>
          <w:noProof/>
          <w:sz w:val="22"/>
          <w:szCs w:val="22"/>
          <w:lang w:val="sr-Cyrl-RS"/>
        </w:rPr>
      </w:pPr>
    </w:p>
    <w:p w14:paraId="60EB6355" w14:textId="77777777" w:rsidR="00CC43BC" w:rsidRDefault="00CC43BC" w:rsidP="00150024">
      <w:pPr>
        <w:tabs>
          <w:tab w:val="left" w:pos="567"/>
        </w:tabs>
        <w:contextualSpacing/>
        <w:jc w:val="center"/>
        <w:rPr>
          <w:rFonts w:ascii="Arial" w:eastAsia="Calibri" w:hAnsi="Arial" w:cs="Arial"/>
          <w:b/>
          <w:noProof/>
          <w:sz w:val="22"/>
          <w:szCs w:val="22"/>
          <w:lang w:val="sr-Cyrl-RS"/>
        </w:rPr>
      </w:pPr>
    </w:p>
    <w:p w14:paraId="414E979C" w14:textId="77777777" w:rsidR="00CC43BC" w:rsidRDefault="00CC43BC" w:rsidP="00150024">
      <w:pPr>
        <w:tabs>
          <w:tab w:val="left" w:pos="567"/>
        </w:tabs>
        <w:contextualSpacing/>
        <w:jc w:val="center"/>
        <w:rPr>
          <w:rFonts w:ascii="Arial" w:eastAsia="Calibri" w:hAnsi="Arial" w:cs="Arial"/>
          <w:b/>
          <w:noProof/>
          <w:sz w:val="22"/>
          <w:szCs w:val="22"/>
          <w:lang w:val="sr-Cyrl-RS"/>
        </w:rPr>
      </w:pPr>
    </w:p>
    <w:p w14:paraId="7F1B0C71" w14:textId="77777777" w:rsidR="00CC43BC" w:rsidRDefault="00CC43BC" w:rsidP="00150024">
      <w:pPr>
        <w:tabs>
          <w:tab w:val="left" w:pos="567"/>
        </w:tabs>
        <w:contextualSpacing/>
        <w:jc w:val="center"/>
        <w:rPr>
          <w:rFonts w:ascii="Arial" w:eastAsia="Calibri" w:hAnsi="Arial" w:cs="Arial"/>
          <w:b/>
          <w:noProof/>
          <w:sz w:val="22"/>
          <w:szCs w:val="22"/>
          <w:lang w:val="sr-Cyrl-RS"/>
        </w:rPr>
      </w:pPr>
    </w:p>
    <w:p w14:paraId="4BB943E9" w14:textId="77777777" w:rsidR="00CC43BC" w:rsidRDefault="00CC43BC" w:rsidP="00150024">
      <w:pPr>
        <w:tabs>
          <w:tab w:val="left" w:pos="567"/>
        </w:tabs>
        <w:contextualSpacing/>
        <w:jc w:val="center"/>
        <w:rPr>
          <w:rFonts w:ascii="Arial" w:eastAsia="Calibri" w:hAnsi="Arial" w:cs="Arial"/>
          <w:b/>
          <w:noProof/>
          <w:sz w:val="22"/>
          <w:szCs w:val="22"/>
          <w:lang w:val="sr-Cyrl-RS"/>
        </w:rPr>
      </w:pPr>
    </w:p>
    <w:p w14:paraId="1D6F1B09" w14:textId="77777777" w:rsidR="00CC43BC" w:rsidRDefault="00CC43BC" w:rsidP="00150024">
      <w:pPr>
        <w:tabs>
          <w:tab w:val="left" w:pos="567"/>
        </w:tabs>
        <w:contextualSpacing/>
        <w:jc w:val="center"/>
        <w:rPr>
          <w:rFonts w:ascii="Arial" w:eastAsia="Calibri" w:hAnsi="Arial" w:cs="Arial"/>
          <w:b/>
          <w:noProof/>
          <w:sz w:val="22"/>
          <w:szCs w:val="22"/>
          <w:lang w:val="sr-Cyrl-RS"/>
        </w:rPr>
      </w:pPr>
    </w:p>
    <w:p w14:paraId="4A6CF67F" w14:textId="77777777" w:rsidR="00CC43BC" w:rsidRDefault="00CC43BC" w:rsidP="00150024">
      <w:pPr>
        <w:tabs>
          <w:tab w:val="left" w:pos="567"/>
        </w:tabs>
        <w:contextualSpacing/>
        <w:jc w:val="center"/>
        <w:rPr>
          <w:rFonts w:ascii="Arial" w:eastAsia="Calibri" w:hAnsi="Arial" w:cs="Arial"/>
          <w:b/>
          <w:noProof/>
          <w:sz w:val="22"/>
          <w:szCs w:val="22"/>
          <w:lang w:val="sr-Cyrl-RS"/>
        </w:rPr>
      </w:pPr>
    </w:p>
    <w:p w14:paraId="513931E3" w14:textId="77777777" w:rsidR="00CC43BC" w:rsidRDefault="00CC43BC" w:rsidP="00150024">
      <w:pPr>
        <w:tabs>
          <w:tab w:val="left" w:pos="567"/>
        </w:tabs>
        <w:contextualSpacing/>
        <w:jc w:val="center"/>
        <w:rPr>
          <w:rFonts w:ascii="Arial" w:eastAsia="Calibri" w:hAnsi="Arial" w:cs="Arial"/>
          <w:b/>
          <w:noProof/>
          <w:sz w:val="22"/>
          <w:szCs w:val="22"/>
          <w:lang w:val="sr-Cyrl-RS"/>
        </w:rPr>
      </w:pPr>
    </w:p>
    <w:p w14:paraId="1A3BC3CF" w14:textId="77777777" w:rsidR="00CC43BC" w:rsidRDefault="00CC43BC" w:rsidP="00150024">
      <w:pPr>
        <w:tabs>
          <w:tab w:val="left" w:pos="567"/>
        </w:tabs>
        <w:contextualSpacing/>
        <w:jc w:val="center"/>
        <w:rPr>
          <w:rFonts w:ascii="Arial" w:eastAsia="Calibri" w:hAnsi="Arial" w:cs="Arial"/>
          <w:b/>
          <w:noProof/>
          <w:sz w:val="22"/>
          <w:szCs w:val="22"/>
          <w:lang w:val="sr-Cyrl-RS"/>
        </w:rPr>
      </w:pPr>
    </w:p>
    <w:p w14:paraId="01D396B9" w14:textId="77777777" w:rsidR="00CC43BC" w:rsidRDefault="00CC43BC" w:rsidP="00150024">
      <w:pPr>
        <w:tabs>
          <w:tab w:val="left" w:pos="567"/>
        </w:tabs>
        <w:contextualSpacing/>
        <w:jc w:val="center"/>
        <w:rPr>
          <w:rFonts w:ascii="Arial" w:eastAsia="Calibri" w:hAnsi="Arial" w:cs="Arial"/>
          <w:b/>
          <w:noProof/>
          <w:sz w:val="22"/>
          <w:szCs w:val="22"/>
          <w:lang w:val="sr-Cyrl-RS"/>
        </w:rPr>
      </w:pPr>
    </w:p>
    <w:p w14:paraId="2D49E55D" w14:textId="77777777" w:rsidR="00CC43BC" w:rsidRDefault="00CC43BC" w:rsidP="00150024">
      <w:pPr>
        <w:tabs>
          <w:tab w:val="left" w:pos="567"/>
        </w:tabs>
        <w:contextualSpacing/>
        <w:jc w:val="center"/>
        <w:rPr>
          <w:rFonts w:ascii="Arial" w:eastAsia="Calibri" w:hAnsi="Arial" w:cs="Arial"/>
          <w:b/>
          <w:noProof/>
          <w:sz w:val="22"/>
          <w:szCs w:val="22"/>
          <w:lang w:val="sr-Cyrl-RS"/>
        </w:rPr>
      </w:pPr>
    </w:p>
    <w:p w14:paraId="06F0F66F" w14:textId="77777777" w:rsidR="00CC43BC" w:rsidRDefault="00CC43BC" w:rsidP="00150024">
      <w:pPr>
        <w:tabs>
          <w:tab w:val="left" w:pos="567"/>
        </w:tabs>
        <w:contextualSpacing/>
        <w:jc w:val="center"/>
        <w:rPr>
          <w:rFonts w:ascii="Arial" w:eastAsia="Calibri" w:hAnsi="Arial" w:cs="Arial"/>
          <w:b/>
          <w:noProof/>
          <w:sz w:val="22"/>
          <w:szCs w:val="22"/>
          <w:lang w:val="sr-Cyrl-RS"/>
        </w:rPr>
      </w:pPr>
    </w:p>
    <w:p w14:paraId="652ABC0A" w14:textId="77777777" w:rsidR="00CC43BC" w:rsidRDefault="00CC43BC" w:rsidP="00150024">
      <w:pPr>
        <w:tabs>
          <w:tab w:val="left" w:pos="567"/>
        </w:tabs>
        <w:contextualSpacing/>
        <w:jc w:val="center"/>
        <w:rPr>
          <w:rFonts w:ascii="Arial" w:eastAsia="Calibri" w:hAnsi="Arial" w:cs="Arial"/>
          <w:b/>
          <w:noProof/>
          <w:sz w:val="22"/>
          <w:szCs w:val="22"/>
          <w:lang w:val="sr-Cyrl-RS"/>
        </w:rPr>
      </w:pPr>
    </w:p>
    <w:p w14:paraId="337CC2EB" w14:textId="77777777" w:rsidR="00CC43BC" w:rsidRDefault="00CC43BC" w:rsidP="00150024">
      <w:pPr>
        <w:tabs>
          <w:tab w:val="left" w:pos="567"/>
        </w:tabs>
        <w:contextualSpacing/>
        <w:jc w:val="center"/>
        <w:rPr>
          <w:rFonts w:ascii="Arial" w:eastAsia="Calibri" w:hAnsi="Arial" w:cs="Arial"/>
          <w:b/>
          <w:noProof/>
          <w:sz w:val="22"/>
          <w:szCs w:val="22"/>
          <w:lang w:val="sr-Cyrl-RS"/>
        </w:rPr>
      </w:pPr>
    </w:p>
    <w:p w14:paraId="4035B580" w14:textId="77777777" w:rsidR="00CC43BC" w:rsidRDefault="00CC43BC" w:rsidP="00150024">
      <w:pPr>
        <w:tabs>
          <w:tab w:val="left" w:pos="567"/>
        </w:tabs>
        <w:contextualSpacing/>
        <w:jc w:val="center"/>
        <w:rPr>
          <w:rFonts w:ascii="Arial" w:eastAsia="Calibri" w:hAnsi="Arial" w:cs="Arial"/>
          <w:b/>
          <w:noProof/>
          <w:sz w:val="22"/>
          <w:szCs w:val="22"/>
          <w:lang w:val="sr-Cyrl-RS"/>
        </w:rPr>
      </w:pPr>
    </w:p>
    <w:p w14:paraId="6780B841" w14:textId="77777777" w:rsidR="00CC43BC" w:rsidRDefault="00CC43BC" w:rsidP="00150024">
      <w:pPr>
        <w:tabs>
          <w:tab w:val="left" w:pos="567"/>
        </w:tabs>
        <w:contextualSpacing/>
        <w:jc w:val="center"/>
        <w:rPr>
          <w:rFonts w:ascii="Arial" w:eastAsia="Calibri" w:hAnsi="Arial" w:cs="Arial"/>
          <w:b/>
          <w:noProof/>
          <w:sz w:val="22"/>
          <w:szCs w:val="22"/>
          <w:lang w:val="sr-Cyrl-RS"/>
        </w:rPr>
      </w:pPr>
    </w:p>
    <w:p w14:paraId="0EC04C09" w14:textId="77777777" w:rsidR="00CC43BC" w:rsidRDefault="00CC43BC" w:rsidP="00150024">
      <w:pPr>
        <w:tabs>
          <w:tab w:val="left" w:pos="567"/>
        </w:tabs>
        <w:contextualSpacing/>
        <w:jc w:val="center"/>
        <w:rPr>
          <w:rFonts w:ascii="Arial" w:eastAsia="Calibri" w:hAnsi="Arial" w:cs="Arial"/>
          <w:b/>
          <w:noProof/>
          <w:sz w:val="22"/>
          <w:szCs w:val="22"/>
          <w:lang w:val="sr-Cyrl-RS"/>
        </w:rPr>
      </w:pPr>
    </w:p>
    <w:p w14:paraId="24320DA3" w14:textId="3B7DCA9C" w:rsidR="00150024" w:rsidRPr="00150024" w:rsidRDefault="0072592B" w:rsidP="00150024">
      <w:pPr>
        <w:tabs>
          <w:tab w:val="left" w:pos="567"/>
        </w:tabs>
        <w:contextualSpacing/>
        <w:jc w:val="center"/>
        <w:rPr>
          <w:rFonts w:ascii="Arial" w:eastAsia="Calibri" w:hAnsi="Arial" w:cs="Arial"/>
          <w:b/>
          <w:noProof/>
          <w:sz w:val="22"/>
          <w:szCs w:val="22"/>
          <w:lang w:val="sr-Cyrl-RS"/>
        </w:rPr>
      </w:pPr>
      <w:r>
        <w:rPr>
          <w:rFonts w:ascii="Arial" w:eastAsia="Calibri" w:hAnsi="Arial" w:cs="Arial"/>
          <w:b/>
          <w:noProof/>
          <w:sz w:val="22"/>
          <w:szCs w:val="22"/>
          <w:lang w:val="sr-Cyrl-RS"/>
        </w:rPr>
        <w:lastRenderedPageBreak/>
        <w:t xml:space="preserve">МОДЕЛ </w:t>
      </w:r>
      <w:r w:rsidR="00150024" w:rsidRPr="00150024">
        <w:rPr>
          <w:rFonts w:ascii="Arial" w:eastAsia="Calibri" w:hAnsi="Arial" w:cs="Arial"/>
          <w:b/>
          <w:noProof/>
          <w:sz w:val="22"/>
          <w:szCs w:val="22"/>
          <w:lang w:val="sr-Cyrl-RS"/>
        </w:rPr>
        <w:t>УГОВОР</w:t>
      </w:r>
      <w:r>
        <w:rPr>
          <w:rFonts w:ascii="Arial" w:eastAsia="Calibri" w:hAnsi="Arial" w:cs="Arial"/>
          <w:b/>
          <w:noProof/>
          <w:sz w:val="22"/>
          <w:szCs w:val="22"/>
          <w:lang w:val="sr-Cyrl-RS"/>
        </w:rPr>
        <w:t>А</w:t>
      </w:r>
      <w:r w:rsidR="00150024" w:rsidRPr="00150024">
        <w:rPr>
          <w:rFonts w:ascii="Arial" w:eastAsia="Calibri" w:hAnsi="Arial" w:cs="Arial"/>
          <w:b/>
          <w:noProof/>
          <w:sz w:val="22"/>
          <w:szCs w:val="22"/>
          <w:lang w:val="ru-RU"/>
        </w:rPr>
        <w:t xml:space="preserve"> </w:t>
      </w:r>
      <w:r w:rsidR="00150024" w:rsidRPr="00150024">
        <w:rPr>
          <w:rFonts w:ascii="Arial" w:eastAsia="Calibri" w:hAnsi="Arial" w:cs="Arial"/>
          <w:b/>
          <w:noProof/>
          <w:sz w:val="22"/>
          <w:szCs w:val="22"/>
          <w:lang w:val="sr-Cyrl-RS"/>
        </w:rPr>
        <w:t>О ИЗВОЂЕЊУ РАДОВА</w:t>
      </w:r>
    </w:p>
    <w:p w14:paraId="2F41EA2D" w14:textId="11BEED1C" w:rsidR="00150024" w:rsidRDefault="00150024" w:rsidP="00150024">
      <w:pPr>
        <w:tabs>
          <w:tab w:val="left" w:pos="567"/>
        </w:tabs>
        <w:jc w:val="center"/>
        <w:rPr>
          <w:rFonts w:ascii="Arial" w:hAnsi="Arial" w:cs="Arial"/>
          <w:b/>
          <w:sz w:val="22"/>
          <w:szCs w:val="22"/>
          <w:lang w:val="sr-Cyrl-ME"/>
        </w:rPr>
      </w:pPr>
      <w:r>
        <w:rPr>
          <w:rFonts w:ascii="Arial" w:hAnsi="Arial" w:cs="Arial"/>
          <w:b/>
          <w:sz w:val="22"/>
          <w:szCs w:val="22"/>
          <w:lang w:val="sr-Cyrl-ME"/>
        </w:rPr>
        <w:t>на НЕЕО у ТО Лазаревац за потребе ТЦ Краљево</w:t>
      </w:r>
    </w:p>
    <w:p w14:paraId="098552E0" w14:textId="77777777" w:rsidR="00A8678A" w:rsidRDefault="00A8678A" w:rsidP="00A8678A">
      <w:pPr>
        <w:spacing w:line="276" w:lineRule="auto"/>
        <w:jc w:val="both"/>
        <w:rPr>
          <w:rFonts w:ascii="Arial" w:hAnsi="Arial" w:cs="Arial"/>
          <w:b/>
          <w:sz w:val="22"/>
          <w:szCs w:val="22"/>
        </w:rPr>
      </w:pPr>
    </w:p>
    <w:p w14:paraId="6881D5D4" w14:textId="27AF420A" w:rsidR="00A8678A" w:rsidRPr="00A8678A" w:rsidRDefault="00A8678A" w:rsidP="00A8678A">
      <w:pPr>
        <w:spacing w:line="276" w:lineRule="auto"/>
        <w:jc w:val="both"/>
        <w:rPr>
          <w:rFonts w:ascii="Arial" w:hAnsi="Arial" w:cs="Arial"/>
          <w:b/>
          <w:sz w:val="22"/>
          <w:szCs w:val="22"/>
        </w:rPr>
      </w:pPr>
      <w:r>
        <w:rPr>
          <w:rFonts w:ascii="Arial" w:hAnsi="Arial" w:cs="Arial"/>
          <w:b/>
          <w:sz w:val="22"/>
          <w:szCs w:val="22"/>
        </w:rPr>
        <w:t>Уговорне стране:</w:t>
      </w:r>
    </w:p>
    <w:p w14:paraId="57F506AC" w14:textId="77777777" w:rsidR="00A8678A" w:rsidRPr="008B6F10" w:rsidRDefault="00A8678A" w:rsidP="00A8678A">
      <w:pPr>
        <w:spacing w:line="276" w:lineRule="auto"/>
        <w:jc w:val="both"/>
        <w:rPr>
          <w:rFonts w:ascii="Arial" w:hAnsi="Arial" w:cs="Arial"/>
          <w:sz w:val="22"/>
          <w:szCs w:val="22"/>
        </w:rPr>
      </w:pPr>
      <w:r w:rsidRPr="008B6F10">
        <w:rPr>
          <w:rFonts w:ascii="Arial" w:hAnsi="Arial" w:cs="Arial"/>
          <w:sz w:val="22"/>
          <w:szCs w:val="22"/>
        </w:rPr>
        <w:t>Н</w:t>
      </w:r>
      <w:r w:rsidRPr="008B6F10">
        <w:rPr>
          <w:rFonts w:ascii="Arial" w:hAnsi="Arial" w:cs="Arial"/>
          <w:sz w:val="22"/>
          <w:szCs w:val="22"/>
          <w:lang w:val="sr-Cyrl-RS"/>
        </w:rPr>
        <w:t>А</w:t>
      </w:r>
      <w:r>
        <w:rPr>
          <w:rFonts w:ascii="Arial" w:hAnsi="Arial" w:cs="Arial"/>
          <w:sz w:val="22"/>
          <w:szCs w:val="22"/>
        </w:rPr>
        <w:t xml:space="preserve">РУЧИЛАЦ: </w:t>
      </w:r>
    </w:p>
    <w:p w14:paraId="6E0DDA76" w14:textId="77777777" w:rsidR="00A8678A" w:rsidRPr="008B6F10" w:rsidRDefault="00A8678A" w:rsidP="00A8678A">
      <w:pPr>
        <w:spacing w:line="276" w:lineRule="auto"/>
        <w:jc w:val="both"/>
        <w:rPr>
          <w:rFonts w:ascii="Arial" w:hAnsi="Arial" w:cs="Arial"/>
          <w:sz w:val="22"/>
          <w:szCs w:val="22"/>
        </w:rPr>
      </w:pPr>
      <w:r w:rsidRPr="008B6F10">
        <w:rPr>
          <w:rFonts w:ascii="Arial" w:hAnsi="Arial"/>
          <w:b/>
          <w:sz w:val="22"/>
          <w:szCs w:val="22"/>
          <w:lang w:val="sr-Cyrl-RS"/>
        </w:rPr>
        <w:t>1.</w:t>
      </w:r>
      <w:r w:rsidRPr="008B6F10">
        <w:rPr>
          <w:rFonts w:ascii="Arial" w:hAnsi="Arial"/>
          <w:sz w:val="22"/>
          <w:szCs w:val="22"/>
          <w:lang w:val="sr-Cyrl-RS"/>
        </w:rPr>
        <w:t xml:space="preserve"> </w:t>
      </w:r>
      <w:r w:rsidRPr="008B6F10">
        <w:rPr>
          <w:rFonts w:ascii="Arial" w:hAnsi="Arial" w:cs="Arial"/>
          <w:sz w:val="22"/>
          <w:szCs w:val="22"/>
        </w:rPr>
        <w:t>Јавно предузеће „Електропривреда Србије“ Београд, Улица Балканска бр.13, матични број: 20053658, ПИБ 103920327, текући рачун 160-700-13, Banca Intesа, а.д. Београд, које заступа законски заступник, Милорад Грчић, в.д. директор</w:t>
      </w:r>
      <w:r>
        <w:rPr>
          <w:rFonts w:ascii="Arial" w:hAnsi="Arial" w:cs="Arial"/>
          <w:sz w:val="22"/>
          <w:szCs w:val="22"/>
        </w:rPr>
        <w:t xml:space="preserve">а (у даљем тексту: Наручилац)  </w:t>
      </w:r>
    </w:p>
    <w:p w14:paraId="2482C2E0" w14:textId="77777777" w:rsidR="00A8678A" w:rsidRPr="008B6F10" w:rsidRDefault="00A8678A" w:rsidP="00A8678A">
      <w:pPr>
        <w:spacing w:line="276" w:lineRule="auto"/>
        <w:jc w:val="both"/>
        <w:rPr>
          <w:rFonts w:ascii="Arial" w:hAnsi="Arial" w:cs="Arial"/>
          <w:sz w:val="22"/>
          <w:szCs w:val="22"/>
        </w:rPr>
      </w:pPr>
      <w:r w:rsidRPr="008B6F10">
        <w:rPr>
          <w:rFonts w:ascii="Arial" w:hAnsi="Arial" w:cs="Arial"/>
          <w:sz w:val="22"/>
          <w:szCs w:val="22"/>
        </w:rPr>
        <w:t>и</w:t>
      </w:r>
    </w:p>
    <w:p w14:paraId="477AD554" w14:textId="77777777" w:rsidR="00A8678A" w:rsidRPr="008B6F10" w:rsidRDefault="00A8678A" w:rsidP="00A8678A">
      <w:pPr>
        <w:spacing w:line="276" w:lineRule="auto"/>
        <w:jc w:val="both"/>
        <w:rPr>
          <w:rFonts w:ascii="Arial" w:hAnsi="Arial" w:cs="Arial"/>
          <w:sz w:val="22"/>
          <w:szCs w:val="22"/>
        </w:rPr>
      </w:pPr>
      <w:r w:rsidRPr="008B6F10">
        <w:rPr>
          <w:rFonts w:ascii="Arial" w:eastAsia="Calibri" w:hAnsi="Arial"/>
          <w:b/>
          <w:sz w:val="22"/>
          <w:szCs w:val="22"/>
          <w:lang w:val="en-US"/>
        </w:rPr>
        <w:t>2.</w:t>
      </w:r>
      <w:r>
        <w:rPr>
          <w:rFonts w:ascii="Arial" w:eastAsia="Calibri" w:hAnsi="Arial"/>
          <w:b/>
          <w:sz w:val="22"/>
          <w:szCs w:val="22"/>
          <w:lang w:val="sr-Cyrl-RS"/>
        </w:rPr>
        <w:t xml:space="preserve"> </w:t>
      </w:r>
      <w:r w:rsidRPr="008B6F10">
        <w:rPr>
          <w:rFonts w:ascii="Arial" w:hAnsi="Arial" w:cs="Arial"/>
          <w:sz w:val="22"/>
          <w:szCs w:val="22"/>
        </w:rPr>
        <w:t xml:space="preserve">ИЗВОЂАЧ РАДОВА: </w:t>
      </w:r>
    </w:p>
    <w:p w14:paraId="4E56DC12" w14:textId="77777777" w:rsidR="00A8678A" w:rsidRPr="008B6F10" w:rsidRDefault="00A8678A" w:rsidP="00A8678A">
      <w:pPr>
        <w:spacing w:line="276" w:lineRule="auto"/>
        <w:jc w:val="both"/>
        <w:rPr>
          <w:rFonts w:ascii="Arial" w:hAnsi="Arial" w:cs="Arial"/>
          <w:sz w:val="22"/>
          <w:szCs w:val="22"/>
        </w:rPr>
      </w:pPr>
      <w:r w:rsidRPr="008B6F10">
        <w:rPr>
          <w:rFonts w:ascii="Arial" w:hAnsi="Arial" w:cs="Arial"/>
          <w:sz w:val="22"/>
          <w:szCs w:val="22"/>
        </w:rPr>
        <w:t xml:space="preserve">_________________ из ________, ул. ____________, бр.____, матични број: ___________, ПИБ: ___________, текући рачун _________________код банке, кога заступа законски заступник __________________, _____________, (у даљем тексту: Извођач радова) </w:t>
      </w:r>
    </w:p>
    <w:p w14:paraId="75456F3C" w14:textId="77777777" w:rsidR="00A8678A" w:rsidRPr="008B6F10" w:rsidRDefault="00A8678A" w:rsidP="00A8678A">
      <w:pPr>
        <w:spacing w:line="276" w:lineRule="auto"/>
        <w:jc w:val="both"/>
        <w:rPr>
          <w:rFonts w:ascii="Arial" w:hAnsi="Arial" w:cs="Arial"/>
          <w:sz w:val="22"/>
          <w:szCs w:val="22"/>
        </w:rPr>
      </w:pPr>
    </w:p>
    <w:p w14:paraId="5B10375F" w14:textId="5C624231" w:rsidR="00A8678A" w:rsidRPr="00E61402" w:rsidRDefault="00A8678A" w:rsidP="00A8678A">
      <w:pPr>
        <w:spacing w:line="276" w:lineRule="auto"/>
        <w:jc w:val="both"/>
        <w:rPr>
          <w:rFonts w:ascii="Arial" w:eastAsia="Arial Unicode MS" w:hAnsi="Arial" w:cs="Arial"/>
          <w:sz w:val="22"/>
          <w:szCs w:val="22"/>
        </w:rPr>
      </w:pPr>
      <w:r w:rsidRPr="008B6F10">
        <w:rPr>
          <w:rFonts w:ascii="Arial" w:eastAsia="Arial Unicode MS" w:hAnsi="Arial" w:cs="Arial"/>
          <w:sz w:val="22"/>
          <w:szCs w:val="22"/>
        </w:rPr>
        <w:t>до</w:t>
      </w:r>
      <w:r w:rsidR="00E61402">
        <w:rPr>
          <w:rFonts w:ascii="Arial" w:eastAsia="Arial Unicode MS" w:hAnsi="Arial" w:cs="Arial"/>
          <w:sz w:val="22"/>
          <w:szCs w:val="22"/>
        </w:rPr>
        <w:t>к су чланови групе/подизвођачи:</w:t>
      </w:r>
    </w:p>
    <w:p w14:paraId="182924C3" w14:textId="595C6888" w:rsidR="00A8678A" w:rsidRPr="008B6F10" w:rsidRDefault="00A8678A" w:rsidP="00A8678A">
      <w:pPr>
        <w:spacing w:line="276" w:lineRule="auto"/>
        <w:jc w:val="both"/>
        <w:rPr>
          <w:rFonts w:ascii="Arial" w:hAnsi="Arial" w:cs="Arial"/>
          <w:sz w:val="22"/>
          <w:szCs w:val="22"/>
        </w:rPr>
      </w:pPr>
      <w:r w:rsidRPr="008B6F10">
        <w:rPr>
          <w:rFonts w:ascii="Arial" w:eastAsia="Calibri" w:hAnsi="Arial"/>
          <w:b/>
          <w:sz w:val="22"/>
          <w:szCs w:val="22"/>
          <w:lang w:val="en-US"/>
        </w:rPr>
        <w:t>2а)</w:t>
      </w:r>
      <w:r w:rsidRPr="008B6F10">
        <w:rPr>
          <w:rFonts w:ascii="Arial" w:hAnsi="Arial" w:cs="Arial"/>
          <w:sz w:val="22"/>
          <w:szCs w:val="22"/>
        </w:rPr>
        <w:t xml:space="preserve">_________________ из ________, ул. ____________, бр.____, матични број: ___________, ПИБ: ___________, текући рачун _________________код банке, кога заступа __________________, _____________, (као члан групе понуђача), [напомена: биће наведено у тексту </w:t>
      </w:r>
      <w:r>
        <w:rPr>
          <w:rFonts w:ascii="Arial" w:eastAsia="TimesNewRomanPSMT" w:hAnsi="Arial" w:cs="Arial"/>
          <w:sz w:val="22"/>
          <w:szCs w:val="22"/>
          <w:lang w:val="sr-Cyrl-ME"/>
        </w:rPr>
        <w:t>Уговора</w:t>
      </w:r>
      <w:r w:rsidRPr="008B6F10">
        <w:rPr>
          <w:rFonts w:ascii="Arial" w:hAnsi="Arial" w:cs="Arial"/>
          <w:sz w:val="22"/>
          <w:szCs w:val="22"/>
        </w:rPr>
        <w:t xml:space="preserve"> у случају заједничке понуде]</w:t>
      </w:r>
    </w:p>
    <w:p w14:paraId="7D73F9DE" w14:textId="77777777" w:rsidR="00A8678A" w:rsidRPr="008B6F10" w:rsidRDefault="00A8678A" w:rsidP="00A8678A">
      <w:pPr>
        <w:spacing w:line="276" w:lineRule="auto"/>
        <w:jc w:val="both"/>
        <w:rPr>
          <w:rFonts w:ascii="Arial" w:hAnsi="Arial" w:cs="Arial"/>
          <w:sz w:val="22"/>
          <w:szCs w:val="22"/>
        </w:rPr>
      </w:pPr>
    </w:p>
    <w:p w14:paraId="6545C038" w14:textId="527C2D23" w:rsidR="00A8678A" w:rsidRPr="008B6F10" w:rsidRDefault="00A8678A" w:rsidP="00A8678A">
      <w:pPr>
        <w:spacing w:line="276" w:lineRule="auto"/>
        <w:jc w:val="both"/>
        <w:rPr>
          <w:rFonts w:ascii="Arial" w:hAnsi="Arial" w:cs="Arial"/>
          <w:sz w:val="22"/>
          <w:szCs w:val="22"/>
        </w:rPr>
      </w:pPr>
      <w:r w:rsidRPr="008B6F10">
        <w:rPr>
          <w:rFonts w:ascii="Arial" w:eastAsia="Calibri" w:hAnsi="Arial"/>
          <w:b/>
          <w:sz w:val="22"/>
          <w:szCs w:val="22"/>
          <w:lang w:val="en-US"/>
        </w:rPr>
        <w:t>2б)</w:t>
      </w:r>
      <w:r w:rsidRPr="008B6F10">
        <w:rPr>
          <w:rFonts w:ascii="Arial" w:hAnsi="Arial" w:cs="Arial"/>
          <w:sz w:val="22"/>
          <w:szCs w:val="22"/>
        </w:rPr>
        <w:t xml:space="preserve"> ___________ из ________, ул. ____________, бр.____, матични број: ___________, ПИБ: ___________, текући рачун _________________код банке, кога заступа __________________, _____________, (у даљем тексту: Подизвођач), [напомена: биће наведено у тексту </w:t>
      </w:r>
      <w:r>
        <w:rPr>
          <w:rFonts w:ascii="Arial" w:eastAsia="TimesNewRomanPSMT" w:hAnsi="Arial" w:cs="Arial"/>
          <w:sz w:val="22"/>
          <w:szCs w:val="22"/>
          <w:lang w:val="sr-Cyrl-ME"/>
        </w:rPr>
        <w:t>Уговора</w:t>
      </w:r>
      <w:r>
        <w:rPr>
          <w:rFonts w:ascii="Arial" w:hAnsi="Arial" w:cs="Arial"/>
          <w:sz w:val="22"/>
          <w:szCs w:val="22"/>
        </w:rPr>
        <w:t xml:space="preserve"> у случају </w:t>
      </w:r>
      <w:r w:rsidRPr="008B6F10">
        <w:rPr>
          <w:rFonts w:ascii="Arial" w:hAnsi="Arial" w:cs="Arial"/>
          <w:sz w:val="22"/>
          <w:szCs w:val="22"/>
        </w:rPr>
        <w:t>понуде са подизвођачем]</w:t>
      </w:r>
    </w:p>
    <w:p w14:paraId="3FEC06E0" w14:textId="77777777" w:rsidR="00A8678A" w:rsidRPr="008B6F10" w:rsidRDefault="00A8678A" w:rsidP="00A8678A">
      <w:pPr>
        <w:spacing w:line="276" w:lineRule="auto"/>
        <w:jc w:val="both"/>
        <w:rPr>
          <w:rFonts w:ascii="Arial" w:hAnsi="Arial" w:cs="Arial"/>
          <w:sz w:val="22"/>
          <w:szCs w:val="22"/>
        </w:rPr>
      </w:pPr>
    </w:p>
    <w:p w14:paraId="5CD093BE" w14:textId="70371CC0" w:rsidR="00A8678A" w:rsidRPr="008B6F10" w:rsidRDefault="00A8678A" w:rsidP="00A8678A">
      <w:pPr>
        <w:spacing w:line="276" w:lineRule="auto"/>
        <w:jc w:val="both"/>
        <w:rPr>
          <w:rFonts w:ascii="Arial" w:hAnsi="Arial" w:cs="Arial"/>
          <w:sz w:val="22"/>
          <w:szCs w:val="22"/>
        </w:rPr>
      </w:pPr>
      <w:r w:rsidRPr="008B6F10">
        <w:rPr>
          <w:rFonts w:ascii="Arial" w:hAnsi="Arial" w:cs="Arial"/>
          <w:sz w:val="22"/>
          <w:szCs w:val="22"/>
        </w:rPr>
        <w:t>(у даљем т</w:t>
      </w:r>
      <w:r>
        <w:rPr>
          <w:rFonts w:ascii="Arial" w:hAnsi="Arial" w:cs="Arial"/>
          <w:sz w:val="22"/>
          <w:szCs w:val="22"/>
        </w:rPr>
        <w:t xml:space="preserve">ексту заједно: </w:t>
      </w:r>
      <w:r>
        <w:rPr>
          <w:rFonts w:ascii="Arial" w:hAnsi="Arial"/>
          <w:sz w:val="22"/>
          <w:szCs w:val="22"/>
          <w:lang w:val="sr-Cyrl-RS"/>
        </w:rPr>
        <w:t>Уговорне стране</w:t>
      </w:r>
      <w:r>
        <w:rPr>
          <w:rFonts w:ascii="Arial" w:hAnsi="Arial" w:cs="Arial"/>
          <w:sz w:val="22"/>
          <w:szCs w:val="22"/>
        </w:rPr>
        <w:t>)</w:t>
      </w:r>
    </w:p>
    <w:p w14:paraId="48C0CE18" w14:textId="77777777" w:rsidR="00A8678A" w:rsidRPr="008B6F10" w:rsidRDefault="00A8678A" w:rsidP="00A8678A">
      <w:pPr>
        <w:rPr>
          <w:rFonts w:ascii="Arial" w:hAnsi="Arial"/>
          <w:sz w:val="22"/>
          <w:szCs w:val="22"/>
          <w:lang w:val="en-US"/>
        </w:rPr>
      </w:pPr>
      <w:r w:rsidRPr="008B6F10">
        <w:rPr>
          <w:rFonts w:ascii="Arial" w:hAnsi="Arial" w:cs="Arial"/>
          <w:sz w:val="22"/>
          <w:szCs w:val="22"/>
        </w:rPr>
        <w:t>закључиле су у Београду,</w:t>
      </w:r>
      <w:r w:rsidRPr="008B6F10">
        <w:rPr>
          <w:rFonts w:ascii="Arial" w:hAnsi="Arial"/>
          <w:sz w:val="22"/>
          <w:szCs w:val="22"/>
          <w:lang w:val="en-US"/>
        </w:rPr>
        <w:t xml:space="preserve"> дана __________.године следећи:</w:t>
      </w:r>
    </w:p>
    <w:p w14:paraId="649AF49B" w14:textId="77777777" w:rsidR="00150024" w:rsidRPr="00150024" w:rsidRDefault="00150024" w:rsidP="00150024">
      <w:pPr>
        <w:tabs>
          <w:tab w:val="left" w:pos="567"/>
        </w:tabs>
        <w:jc w:val="center"/>
        <w:rPr>
          <w:rFonts w:ascii="Arial" w:hAnsi="Arial" w:cs="Arial"/>
          <w:b/>
          <w:sz w:val="22"/>
          <w:szCs w:val="22"/>
          <w:lang w:val="ru-RU"/>
        </w:rPr>
      </w:pPr>
    </w:p>
    <w:p w14:paraId="0EC19086" w14:textId="77777777" w:rsidR="00150024" w:rsidRPr="00150024" w:rsidRDefault="00150024" w:rsidP="00150024">
      <w:pPr>
        <w:tabs>
          <w:tab w:val="left" w:pos="567"/>
        </w:tabs>
        <w:jc w:val="both"/>
        <w:rPr>
          <w:rFonts w:ascii="Arial" w:hAnsi="Arial" w:cs="Arial"/>
          <w:b/>
          <w:sz w:val="22"/>
          <w:szCs w:val="22"/>
          <w:lang w:val="ru-RU"/>
        </w:rPr>
      </w:pPr>
      <w:r w:rsidRPr="00150024">
        <w:rPr>
          <w:rFonts w:ascii="Arial" w:hAnsi="Arial" w:cs="Arial"/>
          <w:b/>
          <w:sz w:val="22"/>
          <w:szCs w:val="22"/>
          <w:lang w:val="ru-RU"/>
        </w:rPr>
        <w:t>УВОДНЕ ОДРЕДБЕ</w:t>
      </w:r>
    </w:p>
    <w:p w14:paraId="32D225CB" w14:textId="77777777" w:rsidR="00150024" w:rsidRPr="00150024" w:rsidRDefault="00150024" w:rsidP="00150024">
      <w:pPr>
        <w:tabs>
          <w:tab w:val="left" w:pos="567"/>
        </w:tabs>
        <w:jc w:val="both"/>
        <w:rPr>
          <w:rFonts w:ascii="Arial" w:hAnsi="Arial" w:cs="Arial"/>
          <w:sz w:val="22"/>
          <w:szCs w:val="22"/>
          <w:lang w:val="ru-RU"/>
        </w:rPr>
      </w:pPr>
    </w:p>
    <w:p w14:paraId="0C865462" w14:textId="4092481D" w:rsidR="00150024" w:rsidRPr="00150024" w:rsidRDefault="00E61402" w:rsidP="00E61402">
      <w:pPr>
        <w:tabs>
          <w:tab w:val="left" w:pos="567"/>
        </w:tabs>
        <w:jc w:val="both"/>
        <w:rPr>
          <w:rFonts w:ascii="Arial" w:hAnsi="Arial" w:cs="Arial"/>
          <w:sz w:val="22"/>
          <w:szCs w:val="22"/>
          <w:lang w:val="ru-RU"/>
        </w:rPr>
      </w:pPr>
      <w:r>
        <w:rPr>
          <w:rFonts w:ascii="Arial" w:hAnsi="Arial" w:cs="Arial"/>
          <w:sz w:val="22"/>
          <w:szCs w:val="22"/>
          <w:lang w:val="ru-RU"/>
        </w:rPr>
        <w:t>Уговорне стране констатују:</w:t>
      </w:r>
    </w:p>
    <w:p w14:paraId="34EB3C83" w14:textId="7BB8E29D" w:rsidR="00150024" w:rsidRPr="00150024" w:rsidRDefault="00150024" w:rsidP="0003370A">
      <w:pPr>
        <w:tabs>
          <w:tab w:val="left" w:pos="270"/>
        </w:tabs>
        <w:spacing w:before="120" w:after="200" w:line="276" w:lineRule="auto"/>
        <w:contextualSpacing/>
        <w:jc w:val="both"/>
        <w:rPr>
          <w:rFonts w:ascii="Arial" w:hAnsi="Arial" w:cs="Arial"/>
          <w:sz w:val="22"/>
          <w:szCs w:val="22"/>
          <w:lang w:val="ru-RU"/>
        </w:rPr>
      </w:pPr>
      <w:r w:rsidRPr="00150024">
        <w:rPr>
          <w:rFonts w:ascii="Arial" w:hAnsi="Arial" w:cs="Arial"/>
          <w:sz w:val="22"/>
          <w:szCs w:val="22"/>
          <w:lang w:val="ru-RU"/>
        </w:rPr>
        <w:t>• да је Наручилац  у складу са Конкурсном документацијом а сагласно члану 32</w:t>
      </w:r>
      <w:r w:rsidRPr="00150024">
        <w:rPr>
          <w:rFonts w:ascii="Arial" w:hAnsi="Arial" w:cs="Arial"/>
          <w:sz w:val="22"/>
          <w:szCs w:val="22"/>
          <w:lang w:val="sr-Cyrl-RS"/>
        </w:rPr>
        <w:t xml:space="preserve">, </w:t>
      </w:r>
      <w:r w:rsidRPr="00150024">
        <w:rPr>
          <w:rFonts w:ascii="Arial" w:hAnsi="Arial" w:cs="Arial"/>
          <w:sz w:val="22"/>
          <w:szCs w:val="22"/>
          <w:lang w:val="ru-RU"/>
        </w:rPr>
        <w:t>40.</w:t>
      </w:r>
      <w:r w:rsidRPr="00150024">
        <w:rPr>
          <w:rFonts w:ascii="Arial" w:hAnsi="Arial" w:cs="Arial"/>
          <w:sz w:val="22"/>
          <w:szCs w:val="22"/>
          <w:lang w:val="sr-Cyrl-RS"/>
        </w:rPr>
        <w:t xml:space="preserve"> и 40а. </w:t>
      </w:r>
      <w:r w:rsidRPr="00150024">
        <w:rPr>
          <w:rFonts w:ascii="Arial" w:hAnsi="Arial" w:cs="Arial"/>
          <w:sz w:val="22"/>
          <w:szCs w:val="22"/>
          <w:lang w:val="ru-RU"/>
        </w:rPr>
        <w:t xml:space="preserve">Закона о јавним набавкама („Сл.гласник РС“, бр.124/2012,14/2015 и 68/2015) (у даљем тексту: Закон) спровео </w:t>
      </w:r>
      <w:r w:rsidRPr="00150024">
        <w:rPr>
          <w:rFonts w:ascii="Arial" w:hAnsi="Arial" w:cs="Arial"/>
          <w:sz w:val="22"/>
          <w:szCs w:val="22"/>
          <w:lang w:val="sr-Cyrl-RS"/>
        </w:rPr>
        <w:t xml:space="preserve">отворени </w:t>
      </w:r>
      <w:r w:rsidRPr="00150024">
        <w:rPr>
          <w:rFonts w:ascii="Arial" w:hAnsi="Arial" w:cs="Arial"/>
          <w:sz w:val="22"/>
          <w:szCs w:val="22"/>
          <w:lang w:val="ru-RU"/>
        </w:rPr>
        <w:t xml:space="preserve">поступак јавне набавке </w:t>
      </w:r>
      <w:r w:rsidRPr="00150024">
        <w:rPr>
          <w:rFonts w:ascii="Arial" w:hAnsi="Arial" w:cs="Arial"/>
          <w:sz w:val="22"/>
          <w:szCs w:val="22"/>
          <w:lang w:val="sr-Cyrl-RS"/>
        </w:rPr>
        <w:t xml:space="preserve">ради закључења оквирног споразума са једним понуђачем на период до две године </w:t>
      </w:r>
      <w:r w:rsidRPr="00150024">
        <w:rPr>
          <w:rFonts w:ascii="Arial" w:hAnsi="Arial" w:cs="Arial"/>
          <w:sz w:val="22"/>
          <w:szCs w:val="22"/>
          <w:lang w:val="ru-RU"/>
        </w:rPr>
        <w:t>бр. ЈН/</w:t>
      </w:r>
      <w:r w:rsidRPr="00150024">
        <w:rPr>
          <w:rFonts w:ascii="Arial" w:hAnsi="Arial" w:cs="Arial"/>
          <w:sz w:val="22"/>
          <w:szCs w:val="22"/>
        </w:rPr>
        <w:t>8300/0</w:t>
      </w:r>
      <w:r w:rsidRPr="00150024">
        <w:rPr>
          <w:rFonts w:ascii="Arial" w:hAnsi="Arial" w:cs="Arial"/>
          <w:sz w:val="22"/>
          <w:szCs w:val="22"/>
          <w:lang w:val="sr-Cyrl-ME"/>
        </w:rPr>
        <w:t>11</w:t>
      </w:r>
      <w:r w:rsidRPr="00150024">
        <w:rPr>
          <w:rFonts w:ascii="Arial" w:hAnsi="Arial" w:cs="Arial"/>
          <w:sz w:val="22"/>
          <w:szCs w:val="22"/>
          <w:lang w:val="sr-Cyrl-RS"/>
        </w:rPr>
        <w:t>4</w:t>
      </w:r>
      <w:r w:rsidRPr="00150024">
        <w:rPr>
          <w:rFonts w:ascii="Arial" w:hAnsi="Arial" w:cs="Arial"/>
          <w:sz w:val="22"/>
          <w:szCs w:val="22"/>
        </w:rPr>
        <w:t>/201</w:t>
      </w:r>
      <w:r w:rsidRPr="00150024">
        <w:rPr>
          <w:rFonts w:ascii="Arial" w:hAnsi="Arial" w:cs="Arial"/>
          <w:sz w:val="22"/>
          <w:szCs w:val="22"/>
          <w:lang w:val="sr-Cyrl-ME"/>
        </w:rPr>
        <w:t>7</w:t>
      </w:r>
      <w:r w:rsidRPr="00150024">
        <w:rPr>
          <w:rFonts w:ascii="Arial" w:hAnsi="Arial" w:cs="Arial"/>
          <w:sz w:val="22"/>
          <w:szCs w:val="22"/>
          <w:lang w:val="en-US"/>
        </w:rPr>
        <w:t xml:space="preserve"> </w:t>
      </w:r>
      <w:r w:rsidRPr="00150024">
        <w:rPr>
          <w:rFonts w:ascii="Arial" w:hAnsi="Arial" w:cs="Arial"/>
          <w:sz w:val="22"/>
          <w:szCs w:val="22"/>
          <w:lang w:val="ru-RU"/>
        </w:rPr>
        <w:t xml:space="preserve">ради набавке </w:t>
      </w:r>
      <w:r w:rsidRPr="00150024">
        <w:rPr>
          <w:rFonts w:ascii="Arial" w:hAnsi="Arial" w:cs="Arial"/>
          <w:sz w:val="22"/>
          <w:szCs w:val="22"/>
          <w:lang w:val="sr-Cyrl-RS"/>
        </w:rPr>
        <w:t>радова</w:t>
      </w:r>
      <w:r w:rsidRPr="00150024">
        <w:rPr>
          <w:rFonts w:ascii="Arial" w:hAnsi="Arial" w:cs="Arial"/>
          <w:sz w:val="22"/>
          <w:szCs w:val="22"/>
          <w:lang w:val="ru-RU"/>
        </w:rPr>
        <w:t xml:space="preserve"> и то: </w:t>
      </w:r>
      <w:r w:rsidRPr="00150024">
        <w:rPr>
          <w:rFonts w:ascii="Arial" w:hAnsi="Arial" w:cs="Arial"/>
          <w:sz w:val="22"/>
          <w:szCs w:val="22"/>
          <w:lang w:val="sr-Cyrl-RS"/>
        </w:rPr>
        <w:t>Извођење радова на НЕЕО у ТО Лазаревац за потребе ТЦ Краљево</w:t>
      </w:r>
      <w:r w:rsidR="0003370A">
        <w:rPr>
          <w:rFonts w:ascii="Arial" w:hAnsi="Arial" w:cs="Arial"/>
          <w:sz w:val="22"/>
          <w:szCs w:val="22"/>
          <w:lang w:val="ru-RU"/>
        </w:rPr>
        <w:t>;</w:t>
      </w:r>
    </w:p>
    <w:p w14:paraId="3F7D4302" w14:textId="77777777" w:rsidR="00150024" w:rsidRPr="00150024" w:rsidRDefault="00150024" w:rsidP="00150024">
      <w:pPr>
        <w:tabs>
          <w:tab w:val="left" w:pos="567"/>
        </w:tabs>
        <w:jc w:val="both"/>
        <w:rPr>
          <w:rFonts w:ascii="Arial" w:hAnsi="Arial" w:cs="Arial"/>
          <w:sz w:val="22"/>
          <w:szCs w:val="22"/>
          <w:lang w:val="ru-RU"/>
        </w:rPr>
      </w:pPr>
      <w:r w:rsidRPr="00150024">
        <w:rPr>
          <w:rFonts w:ascii="Arial" w:hAnsi="Arial" w:cs="Arial"/>
          <w:sz w:val="22"/>
          <w:szCs w:val="22"/>
          <w:lang w:val="ru-RU"/>
        </w:rPr>
        <w:t>• да је Позив за подношење понуда у вези предметне јавне набавке објављен на Порталу јавних набавки _______________ као и на интернет страници Наручиоца и на Порталу Службених гласила и база прописа,</w:t>
      </w:r>
    </w:p>
    <w:p w14:paraId="43808043" w14:textId="77777777" w:rsidR="00150024" w:rsidRPr="00150024" w:rsidRDefault="00150024" w:rsidP="00150024">
      <w:pPr>
        <w:tabs>
          <w:tab w:val="left" w:pos="567"/>
        </w:tabs>
        <w:jc w:val="both"/>
        <w:rPr>
          <w:rFonts w:ascii="Arial" w:hAnsi="Arial" w:cs="Arial"/>
          <w:sz w:val="22"/>
          <w:szCs w:val="22"/>
          <w:lang w:val="ru-RU"/>
        </w:rPr>
      </w:pPr>
      <w:r w:rsidRPr="00150024">
        <w:rPr>
          <w:rFonts w:ascii="Arial" w:hAnsi="Arial" w:cs="Arial"/>
          <w:sz w:val="22"/>
          <w:szCs w:val="22"/>
          <w:lang w:val="ru-RU"/>
        </w:rPr>
        <w:t>• да Понуда Понуђача (у даљем тексту: Извођач радова), која је заведена код Наручиоца под бројем ________ од ________ 2018. године, у потпуности одговара захтеву Наручиоца из Позива за подношење понуда и Конкурсне документације,</w:t>
      </w:r>
    </w:p>
    <w:p w14:paraId="33C570B1" w14:textId="77777777" w:rsidR="00150024" w:rsidRPr="00150024" w:rsidRDefault="00150024" w:rsidP="00150024">
      <w:pPr>
        <w:tabs>
          <w:tab w:val="left" w:pos="567"/>
        </w:tabs>
        <w:jc w:val="both"/>
        <w:rPr>
          <w:rFonts w:ascii="Arial" w:hAnsi="Arial" w:cs="Arial"/>
          <w:sz w:val="22"/>
          <w:szCs w:val="22"/>
          <w:lang w:val="ru-RU"/>
        </w:rPr>
      </w:pPr>
      <w:r w:rsidRPr="00150024">
        <w:rPr>
          <w:rFonts w:ascii="Arial" w:hAnsi="Arial" w:cs="Arial"/>
          <w:sz w:val="22"/>
          <w:szCs w:val="22"/>
          <w:lang w:val="ru-RU"/>
        </w:rPr>
        <w:t>• да је Наручилац својом Одлуком о закључењу оквирног споразума бр. ____________ од __.__.___. године изабрао понуду Извођача радова,</w:t>
      </w:r>
    </w:p>
    <w:p w14:paraId="0F7618E1" w14:textId="66B21317" w:rsidR="00150024" w:rsidRPr="00E61402" w:rsidRDefault="00150024" w:rsidP="00E61402">
      <w:pPr>
        <w:tabs>
          <w:tab w:val="left" w:pos="567"/>
        </w:tabs>
        <w:jc w:val="both"/>
        <w:rPr>
          <w:rFonts w:ascii="Arial" w:hAnsi="Arial" w:cs="Arial"/>
          <w:sz w:val="22"/>
          <w:szCs w:val="22"/>
          <w:lang w:val="ru-RU"/>
        </w:rPr>
      </w:pPr>
      <w:r w:rsidRPr="00150024">
        <w:rPr>
          <w:rFonts w:ascii="Arial" w:hAnsi="Arial" w:cs="Arial"/>
          <w:sz w:val="22"/>
          <w:szCs w:val="22"/>
          <w:lang w:val="ru-RU"/>
        </w:rPr>
        <w:t>• да по исказаној потреби, сачињава овај Уговор о јавној набавци који се закључује на основу Оквирног споразума бр._______________ од _________________</w:t>
      </w:r>
      <w:r w:rsidR="00E61402">
        <w:rPr>
          <w:rFonts w:ascii="Arial" w:hAnsi="Arial" w:cs="Arial"/>
          <w:sz w:val="22"/>
          <w:szCs w:val="22"/>
          <w:lang w:val="ru-RU"/>
        </w:rPr>
        <w:t>.</w:t>
      </w:r>
    </w:p>
    <w:p w14:paraId="40A5211E" w14:textId="77777777" w:rsidR="00150024" w:rsidRPr="00150024" w:rsidRDefault="00150024" w:rsidP="00150024">
      <w:pPr>
        <w:contextualSpacing/>
        <w:jc w:val="center"/>
        <w:rPr>
          <w:rFonts w:ascii="Arial" w:eastAsia="Arial Unicode MS" w:hAnsi="Arial" w:cs="Arial"/>
          <w:b/>
          <w:sz w:val="22"/>
          <w:szCs w:val="22"/>
        </w:rPr>
      </w:pPr>
      <w:r w:rsidRPr="00150024">
        <w:rPr>
          <w:rFonts w:ascii="Arial" w:eastAsia="Arial Unicode MS" w:hAnsi="Arial" w:cs="Arial"/>
          <w:b/>
          <w:sz w:val="22"/>
          <w:szCs w:val="22"/>
        </w:rPr>
        <w:lastRenderedPageBreak/>
        <w:t xml:space="preserve">ПРЕДМЕТ УГОВОРА </w:t>
      </w:r>
    </w:p>
    <w:p w14:paraId="5505E9AC" w14:textId="77777777" w:rsidR="00150024" w:rsidRDefault="00150024" w:rsidP="00150024">
      <w:pPr>
        <w:contextualSpacing/>
        <w:jc w:val="center"/>
        <w:rPr>
          <w:rFonts w:ascii="Arial" w:eastAsia="Arial Unicode MS" w:hAnsi="Arial" w:cs="Arial"/>
          <w:b/>
          <w:sz w:val="22"/>
          <w:szCs w:val="22"/>
        </w:rPr>
      </w:pPr>
    </w:p>
    <w:p w14:paraId="27A6C94F" w14:textId="44859DDC" w:rsidR="00150024" w:rsidRPr="00150024" w:rsidRDefault="00150024" w:rsidP="00150024">
      <w:pPr>
        <w:contextualSpacing/>
        <w:jc w:val="center"/>
        <w:rPr>
          <w:rFonts w:ascii="Arial" w:eastAsia="Arial Unicode MS" w:hAnsi="Arial" w:cs="Arial"/>
          <w:b/>
          <w:sz w:val="22"/>
          <w:szCs w:val="22"/>
        </w:rPr>
      </w:pPr>
      <w:r w:rsidRPr="00150024">
        <w:rPr>
          <w:rFonts w:ascii="Arial" w:eastAsia="Arial Unicode MS" w:hAnsi="Arial" w:cs="Arial"/>
          <w:b/>
          <w:sz w:val="22"/>
          <w:szCs w:val="22"/>
        </w:rPr>
        <w:t>Члан 1.</w:t>
      </w:r>
    </w:p>
    <w:p w14:paraId="4BD2391E" w14:textId="77777777" w:rsidR="00150024" w:rsidRPr="00150024" w:rsidRDefault="00150024" w:rsidP="00150024">
      <w:pPr>
        <w:contextualSpacing/>
        <w:jc w:val="both"/>
        <w:rPr>
          <w:rFonts w:ascii="Arial" w:eastAsia="Arial Unicode MS" w:hAnsi="Arial" w:cs="Arial"/>
          <w:sz w:val="22"/>
          <w:szCs w:val="22"/>
        </w:rPr>
      </w:pPr>
      <w:r w:rsidRPr="00150024">
        <w:rPr>
          <w:rFonts w:ascii="Arial" w:eastAsia="Arial Unicode MS" w:hAnsi="Arial" w:cs="Arial"/>
          <w:sz w:val="22"/>
          <w:szCs w:val="22"/>
        </w:rPr>
        <w:t xml:space="preserve">Овим уговором о извођењу радова Извођач радова се обавезује да за потребе Наручиоца изведе радове </w:t>
      </w:r>
      <w:r w:rsidRPr="00150024">
        <w:rPr>
          <w:rFonts w:ascii="Arial" w:hAnsi="Arial" w:cs="Arial"/>
          <w:sz w:val="22"/>
          <w:szCs w:val="22"/>
          <w:lang w:val="sr-Cyrl-ME"/>
        </w:rPr>
        <w:t>на НЕЕО у ТО Лазаревац за потребе ТЦ Краљево</w:t>
      </w:r>
      <w:r w:rsidRPr="00150024">
        <w:rPr>
          <w:rFonts w:ascii="Arial" w:eastAsia="Arial Unicode MS" w:hAnsi="Arial" w:cs="Arial"/>
          <w:sz w:val="22"/>
          <w:szCs w:val="22"/>
        </w:rPr>
        <w:t xml:space="preserve"> (даље: Радови), а према захтевима и условима из Конкурсне документације Наручиоца, понуде Извођача радова број ______________од ________________ године, </w:t>
      </w:r>
      <w:r w:rsidRPr="00150024">
        <w:rPr>
          <w:rFonts w:ascii="Arial" w:hAnsi="Arial" w:cs="Arial"/>
          <w:sz w:val="22"/>
          <w:szCs w:val="22"/>
        </w:rPr>
        <w:t>Техничке спецификације</w:t>
      </w:r>
      <w:r w:rsidRPr="00150024">
        <w:rPr>
          <w:rFonts w:ascii="Arial" w:eastAsia="Arial Unicode MS" w:hAnsi="Arial" w:cs="Arial"/>
          <w:sz w:val="22"/>
          <w:szCs w:val="22"/>
        </w:rPr>
        <w:t xml:space="preserve"> и Обрасца структуре цене.</w:t>
      </w:r>
    </w:p>
    <w:p w14:paraId="5AE61DFF" w14:textId="77777777" w:rsidR="00150024" w:rsidRPr="00150024" w:rsidRDefault="00150024" w:rsidP="00150024">
      <w:pPr>
        <w:contextualSpacing/>
        <w:jc w:val="center"/>
        <w:rPr>
          <w:rFonts w:ascii="Arial" w:eastAsia="Arial Unicode MS" w:hAnsi="Arial" w:cs="Arial"/>
          <w:b/>
          <w:sz w:val="22"/>
          <w:szCs w:val="22"/>
        </w:rPr>
      </w:pPr>
    </w:p>
    <w:p w14:paraId="4919A145" w14:textId="77777777" w:rsidR="00150024" w:rsidRPr="00150024" w:rsidRDefault="00150024" w:rsidP="00150024">
      <w:pPr>
        <w:contextualSpacing/>
        <w:jc w:val="center"/>
        <w:rPr>
          <w:rFonts w:ascii="Arial" w:eastAsia="Arial Unicode MS" w:hAnsi="Arial" w:cs="Arial"/>
          <w:b/>
          <w:sz w:val="22"/>
          <w:szCs w:val="22"/>
        </w:rPr>
      </w:pPr>
      <w:r w:rsidRPr="00150024">
        <w:rPr>
          <w:rFonts w:ascii="Arial" w:eastAsia="Arial Unicode MS" w:hAnsi="Arial" w:cs="Arial"/>
          <w:b/>
          <w:sz w:val="22"/>
          <w:szCs w:val="22"/>
        </w:rPr>
        <w:t>УГОВОРЕНА ЦЕНА</w:t>
      </w:r>
    </w:p>
    <w:p w14:paraId="5EE242C6" w14:textId="77777777" w:rsidR="00150024" w:rsidRDefault="00150024" w:rsidP="00150024">
      <w:pPr>
        <w:contextualSpacing/>
        <w:jc w:val="center"/>
        <w:rPr>
          <w:rFonts w:ascii="Arial" w:eastAsia="Arial Unicode MS" w:hAnsi="Arial" w:cs="Arial"/>
          <w:b/>
          <w:sz w:val="22"/>
          <w:szCs w:val="22"/>
        </w:rPr>
      </w:pPr>
    </w:p>
    <w:p w14:paraId="774CA18A" w14:textId="77777777" w:rsidR="00150024" w:rsidRPr="00150024" w:rsidRDefault="00150024" w:rsidP="00150024">
      <w:pPr>
        <w:contextualSpacing/>
        <w:jc w:val="center"/>
        <w:rPr>
          <w:rFonts w:ascii="Arial" w:eastAsia="Arial Unicode MS" w:hAnsi="Arial" w:cs="Arial"/>
          <w:b/>
          <w:sz w:val="22"/>
          <w:szCs w:val="22"/>
        </w:rPr>
      </w:pPr>
      <w:r w:rsidRPr="00150024">
        <w:rPr>
          <w:rFonts w:ascii="Arial" w:eastAsia="Arial Unicode MS" w:hAnsi="Arial" w:cs="Arial"/>
          <w:b/>
          <w:sz w:val="22"/>
          <w:szCs w:val="22"/>
        </w:rPr>
        <w:t>Члан 2.</w:t>
      </w:r>
    </w:p>
    <w:p w14:paraId="51DE244B" w14:textId="77777777" w:rsidR="00150024" w:rsidRPr="00150024" w:rsidRDefault="00150024" w:rsidP="00150024">
      <w:pPr>
        <w:contextualSpacing/>
        <w:jc w:val="both"/>
        <w:rPr>
          <w:rFonts w:ascii="Arial" w:eastAsia="Arial Unicode MS" w:hAnsi="Arial" w:cs="Arial"/>
          <w:sz w:val="22"/>
          <w:szCs w:val="22"/>
          <w:lang w:val="ru-RU"/>
        </w:rPr>
      </w:pPr>
      <w:r w:rsidRPr="00150024">
        <w:rPr>
          <w:rFonts w:ascii="Arial" w:hAnsi="Arial" w:cs="Arial"/>
          <w:sz w:val="22"/>
          <w:szCs w:val="22"/>
          <w:lang w:val="sr-Cyrl-RS"/>
        </w:rPr>
        <w:t xml:space="preserve">Укупно уговорена цена до које ће се извршити реализација предмета Уговора из члана 1. </w:t>
      </w:r>
      <w:r w:rsidRPr="00150024">
        <w:rPr>
          <w:rFonts w:ascii="Arial" w:eastAsia="Arial Unicode MS" w:hAnsi="Arial" w:cs="Arial"/>
          <w:sz w:val="22"/>
          <w:szCs w:val="22"/>
          <w:lang w:val="ru-RU"/>
        </w:rPr>
        <w:t xml:space="preserve">износи __________________ (словима: ________________________) </w:t>
      </w:r>
      <w:r w:rsidRPr="00150024">
        <w:rPr>
          <w:rFonts w:ascii="Arial" w:eastAsia="Arial Unicode MS" w:hAnsi="Arial" w:cs="Arial"/>
          <w:sz w:val="22"/>
          <w:szCs w:val="22"/>
        </w:rPr>
        <w:t>динара</w:t>
      </w:r>
      <w:r w:rsidRPr="00150024">
        <w:rPr>
          <w:rFonts w:ascii="Arial" w:eastAsia="Arial Unicode MS" w:hAnsi="Arial" w:cs="Arial"/>
          <w:sz w:val="22"/>
          <w:szCs w:val="22"/>
          <w:lang w:val="ru-RU"/>
        </w:rPr>
        <w:t xml:space="preserve"> без пореза на додату вредност.</w:t>
      </w:r>
    </w:p>
    <w:p w14:paraId="52232025" w14:textId="77777777" w:rsidR="00150024" w:rsidRPr="00150024" w:rsidRDefault="00150024" w:rsidP="00150024">
      <w:pPr>
        <w:contextualSpacing/>
        <w:jc w:val="both"/>
        <w:rPr>
          <w:rFonts w:ascii="Arial" w:eastAsia="Arial Unicode MS" w:hAnsi="Arial" w:cs="Arial"/>
          <w:sz w:val="22"/>
          <w:szCs w:val="22"/>
          <w:lang w:val="ru-RU"/>
        </w:rPr>
      </w:pPr>
    </w:p>
    <w:p w14:paraId="28950F8C" w14:textId="3BF685F9" w:rsidR="00150024" w:rsidRPr="00150024" w:rsidRDefault="00150024" w:rsidP="00150024">
      <w:pPr>
        <w:contextualSpacing/>
        <w:jc w:val="both"/>
        <w:rPr>
          <w:rFonts w:ascii="Arial" w:eastAsia="Arial Unicode MS" w:hAnsi="Arial" w:cs="Arial"/>
          <w:sz w:val="22"/>
          <w:szCs w:val="22"/>
          <w:lang w:val="ru-RU"/>
        </w:rPr>
      </w:pPr>
      <w:r w:rsidRPr="00150024">
        <w:rPr>
          <w:rFonts w:ascii="Arial" w:eastAsia="Arial Unicode MS" w:hAnsi="Arial" w:cs="Arial"/>
          <w:sz w:val="22"/>
          <w:szCs w:val="22"/>
          <w:lang w:val="ru-RU"/>
        </w:rPr>
        <w:t xml:space="preserve">На цену </w:t>
      </w:r>
      <w:r w:rsidR="006745B8">
        <w:rPr>
          <w:rFonts w:ascii="Arial" w:eastAsia="Arial Unicode MS" w:hAnsi="Arial" w:cs="Arial"/>
          <w:sz w:val="22"/>
          <w:szCs w:val="22"/>
          <w:lang w:val="ru-RU"/>
        </w:rPr>
        <w:t>р</w:t>
      </w:r>
      <w:r w:rsidRPr="00150024">
        <w:rPr>
          <w:rFonts w:ascii="Arial" w:eastAsia="Arial Unicode MS" w:hAnsi="Arial" w:cs="Arial"/>
          <w:sz w:val="22"/>
          <w:szCs w:val="22"/>
          <w:lang w:val="ru-RU"/>
        </w:rPr>
        <w:t>адова из става 1. овог члана обрачунава се припадајући порез на додату вредност у складу са прописима Републике Србије.</w:t>
      </w:r>
    </w:p>
    <w:p w14:paraId="0B6581F0" w14:textId="22E4644B" w:rsidR="00150024" w:rsidRPr="00150024" w:rsidRDefault="00150024" w:rsidP="00150024">
      <w:pPr>
        <w:spacing w:line="276" w:lineRule="auto"/>
        <w:jc w:val="both"/>
        <w:rPr>
          <w:rFonts w:ascii="Arial" w:hAnsi="Arial" w:cs="Arial"/>
          <w:sz w:val="22"/>
          <w:szCs w:val="22"/>
        </w:rPr>
      </w:pPr>
      <w:r w:rsidRPr="00150024">
        <w:rPr>
          <w:rFonts w:ascii="Arial" w:hAnsi="Arial" w:cs="Arial"/>
          <w:sz w:val="22"/>
          <w:szCs w:val="22"/>
        </w:rPr>
        <w:t>У привременој ситуацији, за изведене радове, нaвести ознаку делатности прописане Уредбом о класификацији делатности из области грађевинарства (Сл. Гласник број 54/10)  и Правилником о утврђивању добара и услуга из области грађевинарства за сврхе одређивања пореског дужника за порез на додату вредност ( Сл. Г</w:t>
      </w:r>
      <w:r w:rsidR="0003370A">
        <w:rPr>
          <w:rFonts w:ascii="Arial" w:hAnsi="Arial" w:cs="Arial"/>
          <w:sz w:val="22"/>
          <w:szCs w:val="22"/>
        </w:rPr>
        <w:t>ласник РС број 86/2015 године).</w:t>
      </w:r>
    </w:p>
    <w:p w14:paraId="503697C6" w14:textId="419431B9" w:rsidR="00150024" w:rsidRPr="00150024" w:rsidRDefault="00150024" w:rsidP="00150024">
      <w:pPr>
        <w:spacing w:line="276" w:lineRule="auto"/>
        <w:jc w:val="both"/>
        <w:rPr>
          <w:rFonts w:ascii="Arial" w:hAnsi="Arial" w:cs="Arial"/>
          <w:sz w:val="22"/>
          <w:szCs w:val="22"/>
        </w:rPr>
      </w:pPr>
      <w:r w:rsidRPr="00150024">
        <w:rPr>
          <w:rFonts w:ascii="Arial" w:eastAsia="TimesNewRomanPSMT" w:hAnsi="Arial" w:cs="Arial"/>
          <w:sz w:val="22"/>
          <w:szCs w:val="22"/>
        </w:rPr>
        <w:t xml:space="preserve">Укупно уговорена вредност радова укључује све зависне трошкове као што су: </w:t>
      </w:r>
      <w:r w:rsidRPr="00150024">
        <w:rPr>
          <w:rFonts w:ascii="Arial" w:hAnsi="Arial" w:cs="Arial"/>
          <w:sz w:val="22"/>
          <w:szCs w:val="22"/>
        </w:rPr>
        <w:t>превоз, осигурање запослених и градилишта, трошков</w:t>
      </w:r>
      <w:r w:rsidRPr="00150024">
        <w:rPr>
          <w:rFonts w:ascii="Arial" w:hAnsi="Arial" w:cs="Arial"/>
          <w:sz w:val="22"/>
          <w:szCs w:val="22"/>
          <w:lang w:val="sr-Cyrl-RS"/>
        </w:rPr>
        <w:t>и</w:t>
      </w:r>
      <w:r w:rsidRPr="00150024">
        <w:rPr>
          <w:rFonts w:ascii="Arial" w:hAnsi="Arial" w:cs="Arial"/>
          <w:sz w:val="22"/>
          <w:szCs w:val="22"/>
        </w:rPr>
        <w:t xml:space="preserve"> везан</w:t>
      </w:r>
      <w:r w:rsidRPr="00150024">
        <w:rPr>
          <w:rFonts w:ascii="Arial" w:hAnsi="Arial" w:cs="Arial"/>
          <w:sz w:val="22"/>
          <w:szCs w:val="22"/>
          <w:lang w:val="sr-Cyrl-RS"/>
        </w:rPr>
        <w:t>и</w:t>
      </w:r>
      <w:r w:rsidRPr="00150024">
        <w:rPr>
          <w:rFonts w:ascii="Arial" w:hAnsi="Arial" w:cs="Arial"/>
          <w:sz w:val="22"/>
          <w:szCs w:val="22"/>
        </w:rPr>
        <w:t xml:space="preserve"> за испуњавање одредби Закона о безбедности и здрављу на раду и Закона о заштити животне средине, као и све остале зависне трошкове, укључујући трошкове прибављања средстава финансијског обезбеђења.</w:t>
      </w:r>
    </w:p>
    <w:p w14:paraId="59695AA0" w14:textId="77777777" w:rsidR="00150024" w:rsidRPr="00150024" w:rsidRDefault="00150024" w:rsidP="00150024">
      <w:pPr>
        <w:contextualSpacing/>
        <w:jc w:val="both"/>
        <w:rPr>
          <w:rFonts w:ascii="Arial" w:eastAsia="Arial Unicode MS" w:hAnsi="Arial" w:cs="Arial"/>
          <w:i/>
          <w:color w:val="00B0F0"/>
          <w:sz w:val="22"/>
          <w:szCs w:val="22"/>
        </w:rPr>
      </w:pPr>
    </w:p>
    <w:p w14:paraId="39C681D8" w14:textId="77777777" w:rsidR="00150024" w:rsidRPr="00150024" w:rsidRDefault="00150024" w:rsidP="00150024">
      <w:pPr>
        <w:contextualSpacing/>
        <w:jc w:val="center"/>
        <w:rPr>
          <w:rFonts w:ascii="Arial" w:eastAsia="Arial Unicode MS" w:hAnsi="Arial" w:cs="Arial"/>
          <w:b/>
          <w:sz w:val="22"/>
          <w:szCs w:val="22"/>
        </w:rPr>
      </w:pPr>
      <w:r w:rsidRPr="00150024">
        <w:rPr>
          <w:rFonts w:ascii="Arial" w:eastAsia="Arial Unicode MS" w:hAnsi="Arial" w:cs="Arial"/>
          <w:b/>
          <w:sz w:val="22"/>
          <w:szCs w:val="22"/>
        </w:rPr>
        <w:t>УСЛОВИ И НАЧИН ПЛАЋАЊА</w:t>
      </w:r>
    </w:p>
    <w:p w14:paraId="153E31C3" w14:textId="77777777" w:rsidR="00150024" w:rsidRDefault="00150024" w:rsidP="00150024">
      <w:pPr>
        <w:contextualSpacing/>
        <w:jc w:val="center"/>
        <w:rPr>
          <w:rFonts w:ascii="Arial" w:eastAsia="Arial Unicode MS" w:hAnsi="Arial" w:cs="Arial"/>
          <w:b/>
          <w:sz w:val="22"/>
          <w:szCs w:val="22"/>
        </w:rPr>
      </w:pPr>
    </w:p>
    <w:p w14:paraId="58C356D2" w14:textId="29289739" w:rsidR="00150024" w:rsidRPr="00150024" w:rsidRDefault="00150024" w:rsidP="00150024">
      <w:pPr>
        <w:contextualSpacing/>
        <w:jc w:val="center"/>
        <w:rPr>
          <w:rFonts w:ascii="Arial" w:eastAsia="Arial Unicode MS" w:hAnsi="Arial" w:cs="Arial"/>
          <w:b/>
          <w:sz w:val="22"/>
          <w:szCs w:val="22"/>
        </w:rPr>
      </w:pPr>
      <w:r w:rsidRPr="00150024">
        <w:rPr>
          <w:rFonts w:ascii="Arial" w:eastAsia="Arial Unicode MS" w:hAnsi="Arial" w:cs="Arial"/>
          <w:b/>
          <w:sz w:val="22"/>
          <w:szCs w:val="22"/>
        </w:rPr>
        <w:t>Члан 3.</w:t>
      </w:r>
    </w:p>
    <w:p w14:paraId="58E69645" w14:textId="3726A65C" w:rsidR="00150024" w:rsidRPr="00150024" w:rsidRDefault="00D309E5" w:rsidP="00150024">
      <w:pPr>
        <w:tabs>
          <w:tab w:val="left" w:pos="567"/>
        </w:tabs>
        <w:jc w:val="both"/>
        <w:rPr>
          <w:rFonts w:ascii="Arial" w:hAnsi="Arial" w:cs="Arial"/>
          <w:sz w:val="22"/>
          <w:szCs w:val="22"/>
          <w:lang w:val="sr-Cyrl-RS"/>
        </w:rPr>
      </w:pPr>
      <w:r>
        <w:rPr>
          <w:rFonts w:ascii="Arial" w:hAnsi="Arial" w:cs="Arial"/>
          <w:sz w:val="22"/>
          <w:szCs w:val="22"/>
          <w:lang w:val="sr-Cyrl-RS"/>
        </w:rPr>
        <w:t xml:space="preserve">Плаћање изведених радива </w:t>
      </w:r>
      <w:r w:rsidR="00150024" w:rsidRPr="00150024">
        <w:rPr>
          <w:rFonts w:ascii="Arial" w:hAnsi="Arial" w:cs="Arial"/>
          <w:sz w:val="22"/>
          <w:szCs w:val="22"/>
          <w:lang w:val="sr-Cyrl-RS"/>
        </w:rPr>
        <w:t>ће се извршити на текући рачун Извођача радова, у року од 45 (словима: четрдесет пет) дана од дана пријема исправног рачуна/ситуације, а након потписивања Записника о квантитативном и квалитативном пријему од стране овлашћених представника Наручиоца и Извођача радова - без примедби.</w:t>
      </w:r>
    </w:p>
    <w:p w14:paraId="211FC90F" w14:textId="77777777" w:rsidR="00150024" w:rsidRPr="00150024" w:rsidRDefault="00150024" w:rsidP="00150024">
      <w:pPr>
        <w:tabs>
          <w:tab w:val="left" w:pos="567"/>
        </w:tabs>
        <w:jc w:val="both"/>
        <w:rPr>
          <w:rFonts w:ascii="Arial" w:hAnsi="Arial" w:cs="Arial"/>
          <w:sz w:val="22"/>
          <w:szCs w:val="22"/>
          <w:lang w:val="sr-Cyrl-RS"/>
        </w:rPr>
      </w:pPr>
    </w:p>
    <w:p w14:paraId="5B70FED1" w14:textId="77777777" w:rsidR="00150024" w:rsidRPr="00150024" w:rsidRDefault="00150024" w:rsidP="00150024">
      <w:pPr>
        <w:tabs>
          <w:tab w:val="left" w:pos="567"/>
        </w:tabs>
        <w:contextualSpacing/>
        <w:jc w:val="both"/>
        <w:rPr>
          <w:rFonts w:ascii="Arial" w:hAnsi="Arial" w:cs="Arial"/>
          <w:sz w:val="22"/>
          <w:szCs w:val="22"/>
          <w:lang w:val="sr-Cyrl-RS"/>
        </w:rPr>
      </w:pPr>
      <w:r w:rsidRPr="00150024">
        <w:rPr>
          <w:rFonts w:ascii="Arial" w:hAnsi="Arial" w:cs="Arial"/>
          <w:sz w:val="22"/>
          <w:szCs w:val="22"/>
          <w:lang w:val="sr-Cyrl-RS"/>
        </w:rPr>
        <w:t>Р</w:t>
      </w:r>
      <w:r w:rsidRPr="00150024">
        <w:rPr>
          <w:rFonts w:ascii="Arial" w:hAnsi="Arial" w:cs="Arial"/>
          <w:sz w:val="22"/>
          <w:szCs w:val="22"/>
        </w:rPr>
        <w:t xml:space="preserve">ачуни/ситуације </w:t>
      </w:r>
      <w:r w:rsidRPr="00150024">
        <w:rPr>
          <w:rFonts w:ascii="Arial" w:hAnsi="Arial" w:cs="Arial"/>
          <w:sz w:val="22"/>
          <w:szCs w:val="22"/>
          <w:lang w:val="sr-Cyrl-RS"/>
        </w:rPr>
        <w:t xml:space="preserve">за изведене радове </w:t>
      </w:r>
      <w:r w:rsidRPr="00150024">
        <w:rPr>
          <w:rFonts w:ascii="Arial" w:hAnsi="Arial" w:cs="Arial"/>
          <w:sz w:val="22"/>
          <w:szCs w:val="22"/>
        </w:rPr>
        <w:t xml:space="preserve">морају да гласе на </w:t>
      </w:r>
      <w:r w:rsidRPr="00150024">
        <w:rPr>
          <w:rFonts w:ascii="Arial" w:hAnsi="Arial" w:cs="Arial"/>
          <w:sz w:val="22"/>
          <w:szCs w:val="22"/>
          <w:lang w:val="sr-Cyrl-RS"/>
        </w:rPr>
        <w:t>ЈП „Електропривреда Србије“, Балканска бр. 13</w:t>
      </w:r>
      <w:r w:rsidRPr="00150024">
        <w:rPr>
          <w:rFonts w:ascii="Arial" w:hAnsi="Arial" w:cs="Arial"/>
          <w:sz w:val="22"/>
          <w:szCs w:val="22"/>
          <w:lang w:val="sr-Latn-RS"/>
        </w:rPr>
        <w:t>,</w:t>
      </w:r>
      <w:r w:rsidRPr="00150024">
        <w:rPr>
          <w:rFonts w:ascii="Arial" w:hAnsi="Arial" w:cs="Arial"/>
          <w:sz w:val="22"/>
          <w:szCs w:val="22"/>
          <w:lang w:val="sr-Cyrl-RS"/>
        </w:rPr>
        <w:t xml:space="preserve"> 11000 Београд, ПИБ 103920327, а достављају се на адресу Наручиоца:  Јавно предузеће „Електропривреда Србије“, Технички центар Краљево, </w:t>
      </w:r>
      <w:r w:rsidRPr="00150024">
        <w:rPr>
          <w:rFonts w:ascii="Arial" w:hAnsi="Arial" w:cs="Arial"/>
          <w:sz w:val="22"/>
          <w:szCs w:val="22"/>
          <w:lang w:val="sr-Cyrl-ME"/>
        </w:rPr>
        <w:t>Димитрија Туцовића бр.5</w:t>
      </w:r>
      <w:r w:rsidRPr="00150024">
        <w:rPr>
          <w:rFonts w:ascii="Arial" w:hAnsi="Arial" w:cs="Arial"/>
          <w:sz w:val="22"/>
          <w:szCs w:val="22"/>
          <w:lang w:val="sr-Cyrl-RS"/>
        </w:rPr>
        <w:t>, 36000 Краљево.</w:t>
      </w:r>
    </w:p>
    <w:p w14:paraId="18EC84E0" w14:textId="77777777" w:rsidR="00150024" w:rsidRPr="00150024" w:rsidRDefault="00150024" w:rsidP="00150024">
      <w:pPr>
        <w:tabs>
          <w:tab w:val="left" w:pos="567"/>
        </w:tabs>
        <w:contextualSpacing/>
        <w:jc w:val="both"/>
        <w:rPr>
          <w:rFonts w:ascii="Arial" w:hAnsi="Arial" w:cs="Arial"/>
          <w:sz w:val="22"/>
          <w:szCs w:val="22"/>
          <w:lang w:val="sr-Cyrl-RS"/>
        </w:rPr>
      </w:pPr>
    </w:p>
    <w:p w14:paraId="44B23CE6" w14:textId="77777777" w:rsidR="00150024" w:rsidRPr="00150024" w:rsidRDefault="00150024" w:rsidP="00150024">
      <w:pPr>
        <w:tabs>
          <w:tab w:val="left" w:pos="567"/>
        </w:tabs>
        <w:contextualSpacing/>
        <w:jc w:val="both"/>
        <w:rPr>
          <w:rFonts w:ascii="Arial" w:hAnsi="Arial" w:cs="Arial"/>
          <w:sz w:val="22"/>
          <w:szCs w:val="22"/>
          <w:lang w:val="sr-Cyrl-RS"/>
        </w:rPr>
      </w:pPr>
      <w:r w:rsidRPr="00150024">
        <w:rPr>
          <w:rFonts w:ascii="Arial" w:hAnsi="Arial" w:cs="Arial"/>
          <w:sz w:val="22"/>
          <w:szCs w:val="22"/>
          <w:lang w:val="sr-Cyrl-RS"/>
        </w:rPr>
        <w:t>Рачуни/ситуације морају бити потписани и оверени од стране стручног надзорног органа.</w:t>
      </w:r>
    </w:p>
    <w:p w14:paraId="04D70DE3" w14:textId="77777777" w:rsidR="00150024" w:rsidRPr="00150024" w:rsidRDefault="00150024" w:rsidP="00150024">
      <w:pPr>
        <w:tabs>
          <w:tab w:val="left" w:pos="567"/>
        </w:tabs>
        <w:contextualSpacing/>
        <w:jc w:val="both"/>
        <w:rPr>
          <w:rFonts w:ascii="Arial" w:hAnsi="Arial" w:cs="Arial"/>
          <w:sz w:val="22"/>
          <w:szCs w:val="22"/>
          <w:lang w:val="sr-Cyrl-RS"/>
        </w:rPr>
      </w:pPr>
    </w:p>
    <w:p w14:paraId="493C7822" w14:textId="77777777" w:rsidR="00150024" w:rsidRPr="00150024" w:rsidRDefault="00150024" w:rsidP="00150024">
      <w:pPr>
        <w:tabs>
          <w:tab w:val="left" w:pos="567"/>
        </w:tabs>
        <w:contextualSpacing/>
        <w:jc w:val="both"/>
        <w:rPr>
          <w:rFonts w:ascii="Arial" w:hAnsi="Arial" w:cs="Arial"/>
          <w:bCs/>
          <w:iCs/>
          <w:sz w:val="22"/>
          <w:szCs w:val="22"/>
          <w:lang w:val="sr-Cyrl-BA"/>
        </w:rPr>
      </w:pPr>
      <w:r w:rsidRPr="00150024">
        <w:rPr>
          <w:rFonts w:ascii="Arial" w:hAnsi="Arial" w:cs="Arial"/>
          <w:sz w:val="22"/>
          <w:szCs w:val="22"/>
          <w:lang w:val="sr-Cyrl-RS"/>
        </w:rPr>
        <w:t xml:space="preserve">На рачуну/ситуацији се обавезно наводи број Оквирног споразума и Уговора по коме су радови изведени. Уз рачун/ситуацију </w:t>
      </w:r>
      <w:r w:rsidRPr="00150024">
        <w:rPr>
          <w:rFonts w:ascii="Arial" w:eastAsiaTheme="minorHAnsi" w:hAnsi="Arial" w:cs="Arial"/>
          <w:sz w:val="22"/>
          <w:szCs w:val="22"/>
          <w:lang w:val="sr-Cyrl-RS"/>
        </w:rPr>
        <w:t xml:space="preserve">Извођач радова </w:t>
      </w:r>
      <w:r w:rsidRPr="00150024">
        <w:rPr>
          <w:rFonts w:ascii="Arial" w:hAnsi="Arial" w:cs="Arial"/>
          <w:sz w:val="22"/>
          <w:szCs w:val="22"/>
          <w:lang w:val="sr-Cyrl-RS"/>
        </w:rPr>
        <w:t xml:space="preserve">је у обавези да достави потписан и оверен грађевински дневник и обрачунски лист грађевинске књиге, као и Записник о </w:t>
      </w:r>
      <w:r w:rsidRPr="00150024">
        <w:rPr>
          <w:rFonts w:ascii="Arial" w:hAnsi="Arial" w:cs="Arial"/>
          <w:iCs/>
          <w:sz w:val="22"/>
          <w:szCs w:val="22"/>
          <w:lang w:val="ru-RU"/>
        </w:rPr>
        <w:t>квантитативном и квалитативном пријему</w:t>
      </w:r>
      <w:r w:rsidRPr="00150024">
        <w:rPr>
          <w:rFonts w:ascii="Arial" w:hAnsi="Arial" w:cs="Arial"/>
          <w:bCs/>
          <w:iCs/>
          <w:sz w:val="22"/>
          <w:szCs w:val="22"/>
          <w:lang w:val="sr-Cyrl-BA"/>
        </w:rPr>
        <w:t>, без примедби</w:t>
      </w:r>
      <w:r w:rsidRPr="00150024">
        <w:rPr>
          <w:rFonts w:ascii="Arial" w:hAnsi="Arial" w:cs="Arial"/>
          <w:b/>
          <w:bCs/>
          <w:iCs/>
          <w:sz w:val="22"/>
          <w:szCs w:val="22"/>
          <w:lang w:val="sr-Cyrl-BA"/>
        </w:rPr>
        <w:t>,</w:t>
      </w:r>
      <w:r w:rsidRPr="00150024">
        <w:rPr>
          <w:rFonts w:ascii="Arial" w:hAnsi="Arial" w:cs="Arial"/>
          <w:bCs/>
          <w:iCs/>
          <w:sz w:val="22"/>
          <w:szCs w:val="22"/>
          <w:lang w:val="sr-Cyrl-BA"/>
        </w:rPr>
        <w:t xml:space="preserve"> који потписују одговорнo лицe Наручиоца и Извођача радова.</w:t>
      </w:r>
    </w:p>
    <w:p w14:paraId="2FD992CF" w14:textId="77777777" w:rsidR="00150024" w:rsidRPr="00150024" w:rsidRDefault="00150024" w:rsidP="00150024">
      <w:pPr>
        <w:tabs>
          <w:tab w:val="left" w:pos="567"/>
        </w:tabs>
        <w:contextualSpacing/>
        <w:jc w:val="both"/>
        <w:rPr>
          <w:rFonts w:ascii="Arial" w:hAnsi="Arial" w:cs="Arial"/>
          <w:bCs/>
          <w:iCs/>
          <w:sz w:val="22"/>
          <w:szCs w:val="22"/>
          <w:lang w:val="sr-Latn-CS"/>
        </w:rPr>
      </w:pPr>
    </w:p>
    <w:p w14:paraId="48E1DC9A" w14:textId="77777777" w:rsidR="00150024" w:rsidRPr="00150024" w:rsidRDefault="00150024" w:rsidP="00150024">
      <w:pPr>
        <w:tabs>
          <w:tab w:val="left" w:pos="567"/>
        </w:tabs>
        <w:contextualSpacing/>
        <w:jc w:val="both"/>
        <w:rPr>
          <w:rFonts w:ascii="Arial" w:hAnsi="Arial" w:cs="Arial"/>
          <w:bCs/>
          <w:iCs/>
          <w:sz w:val="22"/>
          <w:szCs w:val="22"/>
          <w:lang w:val="sr-Latn-CS"/>
        </w:rPr>
      </w:pPr>
      <w:r w:rsidRPr="00150024">
        <w:rPr>
          <w:rFonts w:ascii="Arial" w:eastAsiaTheme="minorHAnsi" w:hAnsi="Arial" w:cs="Arial"/>
          <w:sz w:val="22"/>
          <w:szCs w:val="22"/>
          <w:lang w:val="sr-Cyrl-RS"/>
        </w:rPr>
        <w:t>У достављеном рачуну/ситуацији, Извођач радова је дужан да се придржава тачно дефинисаних назива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Извођач радова је обавезан да уз рачун достави прилог са упоредним прегледом назива из рачуна са захтеваним називима из Обрасца структуре цене.</w:t>
      </w:r>
    </w:p>
    <w:p w14:paraId="1BD8CBC6" w14:textId="77777777" w:rsidR="00150024" w:rsidRPr="00150024" w:rsidRDefault="00150024" w:rsidP="00150024">
      <w:pPr>
        <w:tabs>
          <w:tab w:val="left" w:pos="567"/>
        </w:tabs>
        <w:contextualSpacing/>
        <w:jc w:val="both"/>
        <w:rPr>
          <w:rFonts w:ascii="Arial" w:hAnsi="Arial" w:cs="Arial"/>
          <w:bCs/>
          <w:iCs/>
          <w:sz w:val="22"/>
          <w:szCs w:val="22"/>
          <w:lang w:val="sr-Latn-CS"/>
        </w:rPr>
      </w:pPr>
    </w:p>
    <w:p w14:paraId="670E3DE0" w14:textId="77777777" w:rsidR="00150024" w:rsidRPr="00150024" w:rsidRDefault="00150024" w:rsidP="00150024">
      <w:pPr>
        <w:tabs>
          <w:tab w:val="left" w:pos="567"/>
        </w:tabs>
        <w:contextualSpacing/>
        <w:jc w:val="both"/>
        <w:rPr>
          <w:rFonts w:ascii="Arial" w:hAnsi="Arial" w:cs="Arial"/>
          <w:bCs/>
          <w:iCs/>
          <w:sz w:val="22"/>
          <w:szCs w:val="22"/>
          <w:lang w:val="sr-Latn-CS"/>
        </w:rPr>
      </w:pPr>
      <w:r w:rsidRPr="00150024">
        <w:rPr>
          <w:rFonts w:ascii="Arial" w:eastAsia="Calibri" w:hAnsi="Arial" w:cs="Arial"/>
          <w:color w:val="000000"/>
          <w:sz w:val="22"/>
          <w:szCs w:val="22"/>
          <w:lang w:val="sr-Cyrl-ME"/>
        </w:rPr>
        <w:t>Уколико на основу једног уговора о јавној набавци Наручилац изда више рачуна, збир њихових износа мора да буде идентичан са износом наведеном у уговору о јавној набавци.</w:t>
      </w:r>
    </w:p>
    <w:p w14:paraId="28689723" w14:textId="77777777" w:rsidR="00150024" w:rsidRPr="00150024" w:rsidRDefault="00150024" w:rsidP="00150024">
      <w:pPr>
        <w:tabs>
          <w:tab w:val="left" w:pos="567"/>
        </w:tabs>
        <w:contextualSpacing/>
        <w:jc w:val="both"/>
        <w:rPr>
          <w:rFonts w:ascii="Arial" w:hAnsi="Arial" w:cs="Arial"/>
          <w:bCs/>
          <w:iCs/>
          <w:sz w:val="22"/>
          <w:szCs w:val="22"/>
          <w:lang w:val="sr-Cyrl-RS"/>
        </w:rPr>
      </w:pPr>
      <w:r w:rsidRPr="00150024">
        <w:rPr>
          <w:rFonts w:ascii="Arial" w:hAnsi="Arial" w:cs="Arial"/>
          <w:sz w:val="22"/>
          <w:szCs w:val="22"/>
          <w:lang w:val="sr-Latn-CS"/>
        </w:rPr>
        <w:t xml:space="preserve">Обрачун </w:t>
      </w:r>
      <w:r w:rsidRPr="00150024">
        <w:rPr>
          <w:rFonts w:ascii="Arial" w:hAnsi="Arial" w:cs="Arial"/>
          <w:sz w:val="22"/>
          <w:szCs w:val="22"/>
          <w:lang w:val="sr-Cyrl-RS"/>
        </w:rPr>
        <w:t>изведених радова</w:t>
      </w:r>
      <w:r w:rsidRPr="00150024">
        <w:rPr>
          <w:rFonts w:ascii="Arial" w:hAnsi="Arial" w:cs="Arial"/>
          <w:sz w:val="22"/>
          <w:szCs w:val="22"/>
          <w:lang w:val="sr-Latn-CS"/>
        </w:rPr>
        <w:t xml:space="preserve"> према свим укупно издатим појединачним </w:t>
      </w:r>
      <w:r w:rsidRPr="00150024">
        <w:rPr>
          <w:rFonts w:ascii="Arial" w:hAnsi="Arial" w:cs="Arial"/>
          <w:sz w:val="22"/>
          <w:szCs w:val="22"/>
          <w:lang w:val="sr-Cyrl-RS"/>
        </w:rPr>
        <w:t>уговорима</w:t>
      </w:r>
      <w:r w:rsidRPr="00150024">
        <w:rPr>
          <w:rFonts w:ascii="Arial" w:hAnsi="Arial" w:cs="Arial"/>
          <w:sz w:val="22"/>
          <w:szCs w:val="22"/>
          <w:lang w:val="sr-Latn-CS"/>
        </w:rPr>
        <w:t xml:space="preserve"> не сме бити већи од вредности на коју се закључује Оквирни споразум</w:t>
      </w:r>
      <w:r w:rsidRPr="00150024">
        <w:rPr>
          <w:rFonts w:ascii="Arial" w:hAnsi="Arial" w:cs="Arial"/>
          <w:sz w:val="22"/>
          <w:szCs w:val="22"/>
          <w:lang w:val="sr-Cyrl-RS"/>
        </w:rPr>
        <w:t>.</w:t>
      </w:r>
    </w:p>
    <w:p w14:paraId="4F7AEE9C" w14:textId="35C8829C" w:rsidR="00150024" w:rsidRPr="00150024" w:rsidRDefault="00150024" w:rsidP="00150024">
      <w:pPr>
        <w:spacing w:after="160" w:line="276" w:lineRule="auto"/>
        <w:jc w:val="both"/>
        <w:rPr>
          <w:rFonts w:ascii="Arial" w:eastAsiaTheme="minorHAnsi" w:hAnsi="Arial" w:cs="Arial"/>
          <w:sz w:val="22"/>
          <w:szCs w:val="22"/>
          <w:lang w:val="sr-Cyrl-RS"/>
        </w:rPr>
      </w:pPr>
      <w:r w:rsidRPr="00150024">
        <w:rPr>
          <w:rFonts w:ascii="Arial" w:eastAsiaTheme="minorHAnsi" w:hAnsi="Arial" w:cs="Arial"/>
          <w:sz w:val="22"/>
          <w:szCs w:val="22"/>
          <w:lang w:val="sr-Cyrl-RS"/>
        </w:rPr>
        <w:t>Обрачун изведених рад</w:t>
      </w:r>
      <w:r w:rsidRPr="00150024">
        <w:rPr>
          <w:rFonts w:ascii="Arial" w:eastAsiaTheme="minorHAnsi" w:hAnsi="Arial" w:cs="Arial"/>
          <w:sz w:val="22"/>
          <w:szCs w:val="22"/>
          <w:lang w:val="sr-Latn-RS"/>
        </w:rPr>
        <w:t>o</w:t>
      </w:r>
      <w:r w:rsidRPr="00150024">
        <w:rPr>
          <w:rFonts w:ascii="Arial" w:eastAsiaTheme="minorHAnsi" w:hAnsi="Arial" w:cs="Arial"/>
          <w:sz w:val="22"/>
          <w:szCs w:val="22"/>
          <w:lang w:val="sr-Cyrl-RS"/>
        </w:rPr>
        <w:t xml:space="preserve">ва, вршиће се према јединичним ценама из обрасца структуре цене. </w:t>
      </w:r>
    </w:p>
    <w:p w14:paraId="3A20A8CB" w14:textId="77777777" w:rsidR="00150024" w:rsidRPr="00150024" w:rsidRDefault="00150024" w:rsidP="00150024">
      <w:pPr>
        <w:spacing w:after="160" w:line="276" w:lineRule="auto"/>
        <w:jc w:val="both"/>
        <w:rPr>
          <w:rFonts w:ascii="Arial" w:eastAsiaTheme="minorHAnsi" w:hAnsi="Arial" w:cs="Arial"/>
          <w:sz w:val="22"/>
          <w:szCs w:val="22"/>
          <w:lang w:val="sr-Cyrl-RS"/>
        </w:rPr>
      </w:pPr>
      <w:r w:rsidRPr="00150024">
        <w:rPr>
          <w:rFonts w:ascii="Arial" w:eastAsiaTheme="minorHAnsi" w:hAnsi="Arial" w:cs="Arial"/>
          <w:sz w:val="22"/>
          <w:szCs w:val="22"/>
          <w:lang w:val="sr-Cyrl-RS"/>
        </w:rPr>
        <w:t xml:space="preserve">Извођачу радова није дозвољено да захтева аванс.  </w:t>
      </w:r>
    </w:p>
    <w:p w14:paraId="7E383FFD" w14:textId="22759E4A" w:rsidR="00150024" w:rsidRPr="0003370A" w:rsidRDefault="00150024" w:rsidP="0003370A">
      <w:pPr>
        <w:autoSpaceDE w:val="0"/>
        <w:autoSpaceDN w:val="0"/>
        <w:adjustRightInd w:val="0"/>
        <w:spacing w:after="160" w:line="259" w:lineRule="auto"/>
        <w:jc w:val="both"/>
        <w:rPr>
          <w:rFonts w:ascii="Arial" w:eastAsia="Calibri" w:hAnsi="Arial" w:cs="Arial"/>
          <w:color w:val="000000"/>
          <w:sz w:val="22"/>
          <w:szCs w:val="22"/>
          <w:lang w:val="sr-Cyrl-RS"/>
        </w:rPr>
      </w:pPr>
      <w:r w:rsidRPr="00150024">
        <w:rPr>
          <w:rFonts w:ascii="Arial" w:eastAsia="Calibri" w:hAnsi="Arial" w:cs="Arial"/>
          <w:color w:val="000000"/>
          <w:sz w:val="22"/>
          <w:szCs w:val="22"/>
          <w:lang w:val="sr-Cyrl-RS"/>
        </w:rPr>
        <w:t xml:space="preserve">Коначна цена радова може бити већа или мања од укупно уговорене цене радова у случају вишкова односно мањкова радова у односу на уговорене количине, али тако да вишкови радова за сваку појединачну позицију не прелазе 10% уговорених количина. За вишкове односно мањкове радова важе уговорене јединичне цене из Обрасца структуре цене а све у складу са Посебним узансама о грађењу </w:t>
      </w:r>
      <w:r w:rsidR="0003370A">
        <w:rPr>
          <w:rFonts w:ascii="Arial" w:eastAsia="Calibri" w:hAnsi="Arial" w:cs="Arial"/>
          <w:color w:val="000000"/>
          <w:sz w:val="22"/>
          <w:szCs w:val="22"/>
          <w:lang w:val="sr-Cyrl-RS"/>
        </w:rPr>
        <w:t>(Службени лист СФРЈ бр. 18/77).</w:t>
      </w:r>
    </w:p>
    <w:p w14:paraId="4EFBC146" w14:textId="77777777" w:rsidR="00150024" w:rsidRPr="00150024" w:rsidRDefault="00150024" w:rsidP="00150024">
      <w:pPr>
        <w:tabs>
          <w:tab w:val="left" w:pos="567"/>
        </w:tabs>
        <w:spacing w:after="160" w:line="259" w:lineRule="auto"/>
        <w:jc w:val="both"/>
        <w:rPr>
          <w:rFonts w:ascii="Arial" w:eastAsiaTheme="minorHAnsi" w:hAnsi="Arial" w:cs="Arial"/>
          <w:sz w:val="22"/>
          <w:szCs w:val="22"/>
          <w:lang w:val="sr-Cyrl-RS"/>
        </w:rPr>
      </w:pPr>
      <w:r w:rsidRPr="00150024">
        <w:rPr>
          <w:rFonts w:ascii="Arial" w:eastAsiaTheme="minorHAnsi" w:hAnsi="Arial" w:cs="Arial"/>
          <w:sz w:val="22"/>
          <w:szCs w:val="22"/>
          <w:lang w:val="sr-Cyrl-RS"/>
        </w:rPr>
        <w:t>Плаћање укупно уговорене цене извршиће се у динарима, на рачун Извођача радова бр.______________________, који се води код ___________________ банке.</w:t>
      </w:r>
    </w:p>
    <w:p w14:paraId="4A2786CA" w14:textId="77777777" w:rsidR="00150024" w:rsidRPr="00150024" w:rsidRDefault="00150024" w:rsidP="00150024">
      <w:pPr>
        <w:contextualSpacing/>
        <w:jc w:val="both"/>
        <w:rPr>
          <w:rFonts w:ascii="Arial" w:eastAsia="Arial Unicode MS" w:hAnsi="Arial" w:cs="Arial"/>
          <w:sz w:val="22"/>
          <w:szCs w:val="22"/>
          <w:lang w:val="sr-Cyrl-RS"/>
        </w:rPr>
      </w:pPr>
    </w:p>
    <w:p w14:paraId="696ACF05" w14:textId="77777777" w:rsidR="00150024" w:rsidRPr="00150024" w:rsidRDefault="00150024" w:rsidP="00150024">
      <w:pPr>
        <w:tabs>
          <w:tab w:val="left" w:pos="0"/>
        </w:tabs>
        <w:contextualSpacing/>
        <w:jc w:val="center"/>
        <w:rPr>
          <w:rFonts w:ascii="Arial" w:eastAsia="Arial Unicode MS" w:hAnsi="Arial" w:cs="Arial"/>
          <w:b/>
          <w:sz w:val="22"/>
          <w:szCs w:val="22"/>
          <w:lang w:val="sr-Cyrl-RS"/>
        </w:rPr>
      </w:pPr>
      <w:r w:rsidRPr="00150024">
        <w:rPr>
          <w:rFonts w:ascii="Arial" w:eastAsia="Arial Unicode MS" w:hAnsi="Arial" w:cs="Arial"/>
          <w:b/>
          <w:sz w:val="22"/>
          <w:szCs w:val="22"/>
          <w:lang w:val="sr-Cyrl-RS"/>
        </w:rPr>
        <w:t>ВИШКОВИ И МАЊКОВИ РАДОВА</w:t>
      </w:r>
    </w:p>
    <w:p w14:paraId="0E07C755" w14:textId="77777777" w:rsidR="00150024" w:rsidRDefault="00150024" w:rsidP="00150024">
      <w:pPr>
        <w:tabs>
          <w:tab w:val="left" w:pos="0"/>
        </w:tabs>
        <w:contextualSpacing/>
        <w:jc w:val="center"/>
        <w:rPr>
          <w:rFonts w:ascii="Arial" w:eastAsia="Arial Unicode MS" w:hAnsi="Arial" w:cs="Arial"/>
          <w:b/>
          <w:sz w:val="22"/>
          <w:szCs w:val="22"/>
          <w:lang w:val="sr-Cyrl-RS"/>
        </w:rPr>
      </w:pPr>
    </w:p>
    <w:p w14:paraId="4194D246" w14:textId="77777777" w:rsidR="00150024" w:rsidRPr="00150024" w:rsidRDefault="00150024" w:rsidP="00150024">
      <w:pPr>
        <w:tabs>
          <w:tab w:val="left" w:pos="0"/>
        </w:tabs>
        <w:contextualSpacing/>
        <w:jc w:val="center"/>
        <w:rPr>
          <w:rFonts w:ascii="Arial" w:eastAsia="Arial Unicode MS" w:hAnsi="Arial" w:cs="Arial"/>
          <w:b/>
          <w:sz w:val="22"/>
          <w:szCs w:val="22"/>
          <w:lang w:val="sr-Cyrl-RS"/>
        </w:rPr>
      </w:pPr>
      <w:r w:rsidRPr="00150024">
        <w:rPr>
          <w:rFonts w:ascii="Arial" w:eastAsia="Arial Unicode MS" w:hAnsi="Arial" w:cs="Arial"/>
          <w:b/>
          <w:sz w:val="22"/>
          <w:szCs w:val="22"/>
          <w:lang w:val="sr-Cyrl-RS"/>
        </w:rPr>
        <w:t>Члан 4.</w:t>
      </w:r>
    </w:p>
    <w:p w14:paraId="0553B102" w14:textId="77777777" w:rsidR="00150024" w:rsidRPr="00150024" w:rsidRDefault="00150024" w:rsidP="00150024">
      <w:pPr>
        <w:widowControl w:val="0"/>
        <w:autoSpaceDE w:val="0"/>
        <w:autoSpaceDN w:val="0"/>
        <w:adjustRightInd w:val="0"/>
        <w:jc w:val="both"/>
        <w:rPr>
          <w:rFonts w:ascii="Calibri" w:eastAsia="Calibri" w:hAnsi="Calibri"/>
          <w:color w:val="000000"/>
          <w:sz w:val="22"/>
          <w:szCs w:val="22"/>
        </w:rPr>
      </w:pPr>
      <w:r w:rsidRPr="00150024">
        <w:rPr>
          <w:rFonts w:ascii="Arial MT" w:eastAsia="Calibri" w:hAnsi="Arial MT"/>
          <w:color w:val="000000"/>
          <w:sz w:val="22"/>
          <w:szCs w:val="22"/>
        </w:rPr>
        <w:t>Уколико се током извођења уговорених радова појави потреба за извођењем вишкова радова Извођач је дужан да о томе обавести стручни надзор и Наручиоца у писаној форми. Извођач радова није овлашћен да без писане сагласности Наручиоца мења обим уговорених радова.</w:t>
      </w:r>
    </w:p>
    <w:p w14:paraId="76BA4A94" w14:textId="77777777" w:rsidR="00150024" w:rsidRPr="00150024" w:rsidRDefault="00150024" w:rsidP="00150024">
      <w:pPr>
        <w:autoSpaceDE w:val="0"/>
        <w:autoSpaceDN w:val="0"/>
        <w:adjustRightInd w:val="0"/>
        <w:jc w:val="both"/>
        <w:rPr>
          <w:rFonts w:ascii="Arial" w:eastAsia="Calibri" w:hAnsi="Arial" w:cs="Arial"/>
          <w:sz w:val="22"/>
          <w:szCs w:val="22"/>
          <w:lang w:val="sr-Cyrl-RS"/>
        </w:rPr>
      </w:pPr>
      <w:r w:rsidRPr="00150024">
        <w:rPr>
          <w:rFonts w:ascii="Arial" w:eastAsia="Calibri" w:hAnsi="Arial" w:cs="Arial"/>
          <w:sz w:val="22"/>
          <w:szCs w:val="22"/>
          <w:lang w:val="sr-Cyrl-RS"/>
        </w:rPr>
        <w:t xml:space="preserve">Коначна цена радова може бити већа, односно мања од укупно уговорене цене радова у случају вишкова, односно мањкова радова у односу на уговорене количине, али тако да вишкови, односно мањкови радова за сваку појединачну позицију не прелазе 10% уговорених количина. За вишкове односно мањкове радова важе уговорене јединичне цене, а све у складу са Посебним узансама о грађењу (Службени лист СФРЈ бр.18/77). </w:t>
      </w:r>
    </w:p>
    <w:p w14:paraId="63CBFA16" w14:textId="77777777" w:rsidR="00150024" w:rsidRPr="00150024" w:rsidRDefault="00150024" w:rsidP="00150024">
      <w:pPr>
        <w:tabs>
          <w:tab w:val="left" w:pos="0"/>
        </w:tabs>
        <w:contextualSpacing/>
        <w:rPr>
          <w:rFonts w:ascii="Arial" w:eastAsia="Arial Unicode MS" w:hAnsi="Arial" w:cs="Arial"/>
          <w:sz w:val="22"/>
          <w:szCs w:val="22"/>
          <w:lang w:val="sr-Cyrl-RS"/>
        </w:rPr>
      </w:pPr>
    </w:p>
    <w:p w14:paraId="2346149B" w14:textId="77777777" w:rsidR="00150024" w:rsidRPr="00150024" w:rsidRDefault="00150024" w:rsidP="00150024">
      <w:pPr>
        <w:contextualSpacing/>
        <w:jc w:val="center"/>
        <w:rPr>
          <w:rFonts w:ascii="Arial" w:eastAsia="Arial Unicode MS" w:hAnsi="Arial" w:cs="Arial"/>
          <w:b/>
          <w:sz w:val="22"/>
          <w:szCs w:val="22"/>
        </w:rPr>
      </w:pPr>
      <w:r w:rsidRPr="00150024">
        <w:rPr>
          <w:rFonts w:ascii="Arial" w:eastAsia="Arial Unicode MS" w:hAnsi="Arial" w:cs="Arial"/>
          <w:b/>
          <w:sz w:val="22"/>
          <w:szCs w:val="22"/>
        </w:rPr>
        <w:t>РОК И МЕСТО ИЗВОЂЕЊЕ РАДОВА</w:t>
      </w:r>
    </w:p>
    <w:p w14:paraId="5B76B1EA" w14:textId="77777777" w:rsidR="00150024" w:rsidRDefault="00150024" w:rsidP="00150024">
      <w:pPr>
        <w:contextualSpacing/>
        <w:jc w:val="center"/>
        <w:rPr>
          <w:rFonts w:ascii="Arial" w:eastAsia="Arial Unicode MS" w:hAnsi="Arial" w:cs="Arial"/>
          <w:b/>
          <w:sz w:val="22"/>
          <w:szCs w:val="22"/>
        </w:rPr>
      </w:pPr>
    </w:p>
    <w:p w14:paraId="52914664" w14:textId="77777777" w:rsidR="00150024" w:rsidRPr="00150024" w:rsidRDefault="00150024" w:rsidP="00150024">
      <w:pPr>
        <w:contextualSpacing/>
        <w:jc w:val="center"/>
        <w:rPr>
          <w:rFonts w:ascii="Arial" w:eastAsia="Arial Unicode MS" w:hAnsi="Arial" w:cs="Arial"/>
          <w:b/>
          <w:sz w:val="22"/>
          <w:szCs w:val="22"/>
        </w:rPr>
      </w:pPr>
      <w:r w:rsidRPr="00150024">
        <w:rPr>
          <w:rFonts w:ascii="Arial" w:eastAsia="Arial Unicode MS" w:hAnsi="Arial" w:cs="Arial"/>
          <w:b/>
          <w:sz w:val="22"/>
          <w:szCs w:val="22"/>
        </w:rPr>
        <w:t>Члан 5.</w:t>
      </w:r>
    </w:p>
    <w:p w14:paraId="2A463A21" w14:textId="6D4458C7" w:rsidR="00150024" w:rsidRPr="00150024" w:rsidRDefault="00150024" w:rsidP="00150024">
      <w:pPr>
        <w:autoSpaceDE w:val="0"/>
        <w:autoSpaceDN w:val="0"/>
        <w:adjustRightInd w:val="0"/>
        <w:jc w:val="both"/>
        <w:rPr>
          <w:rFonts w:ascii="Arial" w:hAnsi="Arial" w:cs="Arial"/>
          <w:sz w:val="22"/>
          <w:szCs w:val="22"/>
          <w:lang w:val="sr-Cyrl-RS"/>
        </w:rPr>
      </w:pPr>
      <w:r w:rsidRPr="00150024">
        <w:rPr>
          <w:rFonts w:ascii="Arial" w:hAnsi="Arial" w:cs="Arial"/>
          <w:sz w:val="22"/>
          <w:szCs w:val="22"/>
        </w:rPr>
        <w:t xml:space="preserve">Рок </w:t>
      </w:r>
      <w:r w:rsidRPr="00150024">
        <w:rPr>
          <w:rFonts w:ascii="Arial" w:hAnsi="Arial" w:cs="Arial"/>
          <w:sz w:val="22"/>
          <w:szCs w:val="22"/>
          <w:lang w:val="sr-Cyrl-RS"/>
        </w:rPr>
        <w:t xml:space="preserve">за извођење радова </w:t>
      </w:r>
      <w:r w:rsidRPr="00150024">
        <w:rPr>
          <w:rFonts w:ascii="Arial" w:hAnsi="Arial" w:cs="Arial"/>
          <w:sz w:val="22"/>
          <w:szCs w:val="22"/>
        </w:rPr>
        <w:t xml:space="preserve">је __________ (максимално 90 дана) рачунајући од дана </w:t>
      </w:r>
      <w:r w:rsidRPr="00150024">
        <w:rPr>
          <w:rFonts w:ascii="Arial" w:hAnsi="Arial" w:cs="Arial"/>
          <w:sz w:val="22"/>
          <w:szCs w:val="22"/>
          <w:lang w:val="sr-Cyrl-RS"/>
        </w:rPr>
        <w:t>увођења у посао.</w:t>
      </w:r>
    </w:p>
    <w:p w14:paraId="6330C89F" w14:textId="77777777" w:rsidR="00150024" w:rsidRPr="00150024" w:rsidRDefault="00150024" w:rsidP="00150024">
      <w:pPr>
        <w:spacing w:after="160" w:line="276" w:lineRule="auto"/>
        <w:jc w:val="both"/>
        <w:rPr>
          <w:rFonts w:ascii="Arial" w:eastAsiaTheme="minorHAnsi" w:hAnsi="Arial" w:cs="Arial"/>
          <w:sz w:val="22"/>
          <w:szCs w:val="22"/>
          <w:lang w:val="en-US"/>
        </w:rPr>
      </w:pPr>
      <w:r w:rsidRPr="00150024">
        <w:rPr>
          <w:rFonts w:ascii="Arial" w:eastAsiaTheme="minorHAnsi" w:hAnsi="Arial" w:cs="Arial"/>
          <w:sz w:val="22"/>
          <w:szCs w:val="22"/>
          <w:lang w:val="en-US"/>
        </w:rPr>
        <w:t>Пре увођења у посао, Наручилац и Извођач радова ће дефинисати динамику извођења радова по спратовима и фазама, сходно радовима за викенд и обезбеђивању функционисања са смањеним бројем мокрих чворова. Увођење Извођача радова у посао се сматра први дан отварања грађевинског дневника.</w:t>
      </w:r>
    </w:p>
    <w:p w14:paraId="618D6449" w14:textId="77777777" w:rsidR="00150024" w:rsidRPr="00150024" w:rsidRDefault="00150024" w:rsidP="00150024">
      <w:pPr>
        <w:spacing w:after="160" w:line="276" w:lineRule="auto"/>
        <w:jc w:val="both"/>
        <w:rPr>
          <w:rFonts w:ascii="Arial" w:eastAsia="Arial Unicode MS" w:hAnsi="Arial" w:cs="Arial"/>
          <w:sz w:val="22"/>
          <w:szCs w:val="22"/>
          <w:lang w:val="en-US"/>
        </w:rPr>
      </w:pPr>
      <w:r w:rsidRPr="00150024">
        <w:rPr>
          <w:rFonts w:ascii="Arial" w:eastAsia="Arial Unicode MS" w:hAnsi="Arial" w:cs="Arial"/>
          <w:sz w:val="22"/>
          <w:szCs w:val="22"/>
          <w:lang w:val="en-US"/>
        </w:rPr>
        <w:lastRenderedPageBreak/>
        <w:t>Рок за извођење радова мирује у случају ако се појаве накнаде околности на страни Наручиоца, а које онемогућавају Извођача радова да изведе радове у уговореном року, и то:</w:t>
      </w:r>
    </w:p>
    <w:p w14:paraId="084D2D46" w14:textId="77777777" w:rsidR="00150024" w:rsidRPr="00150024" w:rsidRDefault="00150024" w:rsidP="00150024">
      <w:pPr>
        <w:spacing w:line="276" w:lineRule="auto"/>
        <w:jc w:val="both"/>
        <w:rPr>
          <w:rFonts w:ascii="Arial" w:eastAsia="Arial Unicode MS" w:hAnsi="Arial" w:cs="Arial"/>
          <w:sz w:val="22"/>
          <w:szCs w:val="22"/>
          <w:lang w:val="en-US"/>
        </w:rPr>
      </w:pPr>
      <w:r w:rsidRPr="00150024">
        <w:rPr>
          <w:rFonts w:ascii="Arial" w:eastAsia="Arial Unicode MS" w:hAnsi="Arial" w:cs="Arial"/>
          <w:sz w:val="22"/>
          <w:szCs w:val="22"/>
          <w:lang w:val="sr-Cyrl-ME"/>
        </w:rPr>
        <w:t xml:space="preserve">- </w:t>
      </w:r>
      <w:r w:rsidRPr="00150024">
        <w:rPr>
          <w:rFonts w:ascii="Arial" w:eastAsia="Arial Unicode MS" w:hAnsi="Arial" w:cs="Arial"/>
          <w:sz w:val="22"/>
          <w:szCs w:val="22"/>
          <w:lang w:val="en-US"/>
        </w:rPr>
        <w:t>измене у току радова</w:t>
      </w:r>
    </w:p>
    <w:p w14:paraId="13CE875C" w14:textId="77777777" w:rsidR="00150024" w:rsidRPr="00150024" w:rsidRDefault="00150024" w:rsidP="00150024">
      <w:pPr>
        <w:spacing w:line="276" w:lineRule="auto"/>
        <w:jc w:val="both"/>
        <w:rPr>
          <w:rFonts w:ascii="Arial" w:eastAsia="Arial Unicode MS" w:hAnsi="Arial" w:cs="Arial"/>
          <w:sz w:val="22"/>
          <w:szCs w:val="22"/>
          <w:lang w:val="en-US"/>
        </w:rPr>
      </w:pPr>
      <w:r w:rsidRPr="00150024">
        <w:rPr>
          <w:rFonts w:ascii="Arial" w:eastAsia="Arial Unicode MS" w:hAnsi="Arial" w:cs="Arial"/>
          <w:sz w:val="22"/>
          <w:szCs w:val="22"/>
          <w:lang w:val="sr-Cyrl-ME"/>
        </w:rPr>
        <w:t xml:space="preserve">- </w:t>
      </w:r>
      <w:r w:rsidRPr="00150024">
        <w:rPr>
          <w:rFonts w:ascii="Arial" w:eastAsia="Arial Unicode MS" w:hAnsi="Arial" w:cs="Arial"/>
          <w:sz w:val="22"/>
          <w:szCs w:val="22"/>
          <w:lang w:val="en-US"/>
        </w:rPr>
        <w:t>накнадни захтеви Наручиоца.</w:t>
      </w:r>
    </w:p>
    <w:p w14:paraId="752B9F59" w14:textId="77777777" w:rsidR="00150024" w:rsidRPr="00150024" w:rsidRDefault="00150024" w:rsidP="00150024">
      <w:pPr>
        <w:spacing w:after="160" w:line="276" w:lineRule="auto"/>
        <w:jc w:val="both"/>
        <w:rPr>
          <w:rFonts w:ascii="Arial" w:eastAsia="Arial Unicode MS" w:hAnsi="Arial" w:cs="Arial"/>
          <w:sz w:val="22"/>
          <w:szCs w:val="22"/>
          <w:lang w:val="en-US"/>
        </w:rPr>
      </w:pPr>
      <w:r w:rsidRPr="00150024">
        <w:rPr>
          <w:rFonts w:ascii="Arial" w:eastAsia="Arial Unicode MS" w:hAnsi="Arial" w:cs="Arial"/>
          <w:sz w:val="22"/>
          <w:szCs w:val="22"/>
          <w:lang w:val="en-US"/>
        </w:rPr>
        <w:t>Рок за завршетак радова може се продужити на захтев Извођача радова или Наручиоца ако у уговореном року наступе следеће околности:</w:t>
      </w:r>
    </w:p>
    <w:p w14:paraId="258D0BC0" w14:textId="77777777" w:rsidR="00150024" w:rsidRPr="00150024" w:rsidRDefault="00150024" w:rsidP="00150024">
      <w:pPr>
        <w:spacing w:line="276" w:lineRule="auto"/>
        <w:jc w:val="both"/>
        <w:rPr>
          <w:rFonts w:ascii="Arial" w:eastAsia="Arial Unicode MS" w:hAnsi="Arial" w:cs="Arial"/>
          <w:sz w:val="22"/>
          <w:szCs w:val="22"/>
          <w:lang w:val="en-US"/>
        </w:rPr>
      </w:pPr>
      <w:r w:rsidRPr="00150024">
        <w:rPr>
          <w:rFonts w:ascii="Arial" w:eastAsia="Arial Unicode MS" w:hAnsi="Arial" w:cs="Arial"/>
          <w:sz w:val="22"/>
          <w:szCs w:val="22"/>
          <w:lang w:val="sr-Cyrl-ME"/>
        </w:rPr>
        <w:t xml:space="preserve">- </w:t>
      </w:r>
      <w:r w:rsidRPr="00150024">
        <w:rPr>
          <w:rFonts w:ascii="Arial" w:eastAsia="Arial Unicode MS" w:hAnsi="Arial" w:cs="Arial"/>
          <w:sz w:val="22"/>
          <w:szCs w:val="22"/>
          <w:lang w:val="en-US"/>
        </w:rPr>
        <w:t>поступање трећих лица без кривице Уговорних страна</w:t>
      </w:r>
    </w:p>
    <w:p w14:paraId="2F088650" w14:textId="77777777" w:rsidR="00150024" w:rsidRPr="00150024" w:rsidRDefault="00150024" w:rsidP="00150024">
      <w:pPr>
        <w:spacing w:line="276" w:lineRule="auto"/>
        <w:jc w:val="both"/>
        <w:rPr>
          <w:rFonts w:ascii="Arial" w:eastAsia="Arial Unicode MS" w:hAnsi="Arial" w:cs="Arial"/>
          <w:sz w:val="22"/>
          <w:szCs w:val="22"/>
          <w:lang w:val="en-US"/>
        </w:rPr>
      </w:pPr>
      <w:r w:rsidRPr="00150024">
        <w:rPr>
          <w:rFonts w:ascii="Arial" w:eastAsia="Arial Unicode MS" w:hAnsi="Arial" w:cs="Arial"/>
          <w:sz w:val="22"/>
          <w:szCs w:val="22"/>
          <w:lang w:val="sr-Cyrl-ME"/>
        </w:rPr>
        <w:t xml:space="preserve">- </w:t>
      </w:r>
      <w:r w:rsidRPr="00150024">
        <w:rPr>
          <w:rFonts w:ascii="Arial" w:eastAsia="Arial Unicode MS" w:hAnsi="Arial" w:cs="Arial"/>
          <w:sz w:val="22"/>
          <w:szCs w:val="22"/>
          <w:lang w:val="en-US"/>
        </w:rPr>
        <w:t>прекид радова изазван актом надлежног органа, за који нису одговорне Уговорне стране</w:t>
      </w:r>
    </w:p>
    <w:p w14:paraId="7515826D" w14:textId="77777777" w:rsidR="00150024" w:rsidRPr="00150024" w:rsidRDefault="00150024" w:rsidP="00150024">
      <w:pPr>
        <w:spacing w:line="276" w:lineRule="auto"/>
        <w:jc w:val="both"/>
        <w:rPr>
          <w:rFonts w:ascii="Arial" w:eastAsia="Arial Unicode MS" w:hAnsi="Arial" w:cs="Arial"/>
          <w:sz w:val="22"/>
          <w:szCs w:val="22"/>
          <w:lang w:val="en-US"/>
        </w:rPr>
      </w:pPr>
      <w:r w:rsidRPr="00150024">
        <w:rPr>
          <w:rFonts w:ascii="Arial" w:eastAsia="Arial Unicode MS" w:hAnsi="Arial" w:cs="Arial"/>
          <w:sz w:val="22"/>
          <w:szCs w:val="22"/>
          <w:lang w:val="en-US"/>
        </w:rPr>
        <w:t>временских неприлика које нису могле да се предвиде у тренутку потписивања Уговора, а које би битно утицале на сигурност и безбедност радова, објеката, опреме и радне снаге</w:t>
      </w:r>
    </w:p>
    <w:p w14:paraId="553987DB" w14:textId="77777777" w:rsidR="00150024" w:rsidRPr="00150024" w:rsidRDefault="00150024" w:rsidP="00150024">
      <w:pPr>
        <w:spacing w:line="276" w:lineRule="auto"/>
        <w:jc w:val="both"/>
        <w:rPr>
          <w:rFonts w:ascii="Arial" w:eastAsia="Arial Unicode MS" w:hAnsi="Arial" w:cs="Arial"/>
          <w:sz w:val="22"/>
          <w:szCs w:val="22"/>
          <w:lang w:val="sr-Cyrl-ME"/>
        </w:rPr>
      </w:pPr>
      <w:r w:rsidRPr="00150024">
        <w:rPr>
          <w:rFonts w:ascii="Arial" w:eastAsia="Arial Unicode MS" w:hAnsi="Arial" w:cs="Arial"/>
          <w:sz w:val="22"/>
          <w:szCs w:val="22"/>
          <w:lang w:val="sr-Cyrl-ME"/>
        </w:rPr>
        <w:t xml:space="preserve">- </w:t>
      </w:r>
      <w:r w:rsidRPr="00150024">
        <w:rPr>
          <w:rFonts w:ascii="Arial" w:eastAsia="Arial Unicode MS" w:hAnsi="Arial" w:cs="Arial"/>
          <w:sz w:val="22"/>
          <w:szCs w:val="22"/>
          <w:lang w:val="en-US"/>
        </w:rPr>
        <w:t>виша сила коју признају постојећи прописи</w:t>
      </w:r>
    </w:p>
    <w:p w14:paraId="1B1DCAEE" w14:textId="77777777" w:rsidR="00150024" w:rsidRPr="00150024" w:rsidRDefault="00150024" w:rsidP="00150024">
      <w:pPr>
        <w:spacing w:line="276" w:lineRule="auto"/>
        <w:jc w:val="both"/>
        <w:rPr>
          <w:rFonts w:ascii="Arial" w:eastAsia="Arial Unicode MS" w:hAnsi="Arial" w:cs="Arial"/>
          <w:sz w:val="22"/>
          <w:szCs w:val="22"/>
          <w:lang w:val="en-US"/>
        </w:rPr>
      </w:pPr>
      <w:r w:rsidRPr="00150024">
        <w:rPr>
          <w:rFonts w:ascii="Arial" w:eastAsia="Arial Unicode MS" w:hAnsi="Arial" w:cs="Arial"/>
          <w:sz w:val="22"/>
          <w:szCs w:val="22"/>
          <w:lang w:val="sr-Cyrl-ME"/>
        </w:rPr>
        <w:t>- о</w:t>
      </w:r>
      <w:r w:rsidRPr="00150024">
        <w:rPr>
          <w:rFonts w:ascii="Arial" w:eastAsia="Arial Unicode MS" w:hAnsi="Arial" w:cs="Arial"/>
          <w:sz w:val="22"/>
          <w:szCs w:val="22"/>
          <w:lang w:val="en-US"/>
        </w:rPr>
        <w:t>стале објективне околности које не зависе од воље Уговорних страна.</w:t>
      </w:r>
    </w:p>
    <w:p w14:paraId="2B496701" w14:textId="46010E4F" w:rsidR="00150024" w:rsidRPr="0003370A" w:rsidRDefault="00150024" w:rsidP="0003370A">
      <w:pPr>
        <w:spacing w:after="160" w:line="276" w:lineRule="auto"/>
        <w:jc w:val="both"/>
        <w:rPr>
          <w:rFonts w:ascii="Arial" w:eastAsia="Arial Unicode MS" w:hAnsi="Arial" w:cs="Arial"/>
          <w:sz w:val="22"/>
          <w:szCs w:val="22"/>
          <w:lang w:val="en-US"/>
        </w:rPr>
      </w:pPr>
      <w:r w:rsidRPr="00150024">
        <w:rPr>
          <w:rFonts w:ascii="Arial" w:eastAsia="Arial Unicode MS" w:hAnsi="Arial" w:cs="Arial"/>
          <w:sz w:val="22"/>
          <w:szCs w:val="22"/>
          <w:lang w:val="en-US"/>
        </w:rPr>
        <w:t>Извођач радова је у обавези, да писаним путем благовремено обавести Наручиоца о разлозима кашњења и потребама продужетка рока, у складу са одредбама члана 115. Закона, што ће такође у писаној форми бити ве</w:t>
      </w:r>
      <w:r w:rsidR="0003370A">
        <w:rPr>
          <w:rFonts w:ascii="Arial" w:eastAsia="Arial Unicode MS" w:hAnsi="Arial" w:cs="Arial"/>
          <w:sz w:val="22"/>
          <w:szCs w:val="22"/>
          <w:lang w:val="en-US"/>
        </w:rPr>
        <w:t>рификовано од стране Наручиоца.</w:t>
      </w:r>
    </w:p>
    <w:p w14:paraId="08FD7335" w14:textId="142BE2D7" w:rsidR="00150024" w:rsidRPr="00150024" w:rsidRDefault="00150024" w:rsidP="00150024">
      <w:pPr>
        <w:widowControl w:val="0"/>
        <w:autoSpaceDE w:val="0"/>
        <w:autoSpaceDN w:val="0"/>
        <w:adjustRightInd w:val="0"/>
        <w:spacing w:line="276" w:lineRule="auto"/>
        <w:jc w:val="both"/>
        <w:rPr>
          <w:rFonts w:ascii="Arial" w:hAnsi="Arial" w:cs="Arial"/>
          <w:bCs/>
          <w:color w:val="000000"/>
          <w:sz w:val="22"/>
          <w:szCs w:val="22"/>
          <w:lang w:eastAsia="sr-Cyrl-CS"/>
        </w:rPr>
      </w:pPr>
      <w:r w:rsidRPr="00150024">
        <w:rPr>
          <w:rFonts w:ascii="Arial" w:hAnsi="Arial" w:cs="Arial"/>
          <w:bCs/>
          <w:color w:val="000000"/>
          <w:sz w:val="22"/>
          <w:szCs w:val="22"/>
          <w:lang w:eastAsia="sr-Cyrl-CS"/>
        </w:rPr>
        <w:t>Место извођења радова је на територији одсека за техничке услуге Лазаревац на адреси, Јанка Стајчића 2, 11550 Лазаревац, где ће се извршити квалитативни и квантитативни пријем радова.</w:t>
      </w:r>
    </w:p>
    <w:p w14:paraId="3D206287" w14:textId="720EAA93" w:rsidR="00150024" w:rsidRPr="0072592B" w:rsidRDefault="00150024" w:rsidP="0072592B">
      <w:pPr>
        <w:tabs>
          <w:tab w:val="left" w:pos="567"/>
        </w:tabs>
        <w:spacing w:after="160" w:line="259" w:lineRule="auto"/>
        <w:jc w:val="both"/>
        <w:rPr>
          <w:rFonts w:ascii="Arial" w:eastAsiaTheme="minorHAnsi" w:hAnsi="Arial" w:cs="Arial"/>
          <w:sz w:val="22"/>
          <w:szCs w:val="22"/>
          <w:lang w:val="en-US"/>
        </w:rPr>
      </w:pPr>
      <w:r w:rsidRPr="00150024">
        <w:rPr>
          <w:rFonts w:ascii="Arial" w:eastAsiaTheme="minorHAnsi" w:hAnsi="Arial" w:cs="Arial"/>
          <w:sz w:val="22"/>
          <w:szCs w:val="22"/>
          <w:lang w:val="en-US"/>
        </w:rPr>
        <w:t xml:space="preserve">У случају да </w:t>
      </w:r>
      <w:r w:rsidRPr="00150024">
        <w:rPr>
          <w:rFonts w:ascii="Arial" w:eastAsiaTheme="minorHAnsi" w:hAnsi="Arial" w:cs="Arial"/>
          <w:sz w:val="22"/>
          <w:szCs w:val="22"/>
          <w:lang w:val="sr-Cyrl-RS"/>
        </w:rPr>
        <w:t>Извођач радова</w:t>
      </w:r>
      <w:r w:rsidRPr="00150024">
        <w:rPr>
          <w:rFonts w:ascii="Arial" w:eastAsiaTheme="minorHAnsi" w:hAnsi="Arial" w:cs="Arial"/>
          <w:sz w:val="22"/>
          <w:szCs w:val="22"/>
          <w:lang w:val="en-US"/>
        </w:rPr>
        <w:t xml:space="preserve"> не изврши</w:t>
      </w:r>
      <w:r w:rsidRPr="00150024">
        <w:rPr>
          <w:rFonts w:ascii="Arial" w:eastAsiaTheme="minorHAnsi" w:hAnsi="Arial" w:cs="Arial"/>
          <w:sz w:val="22"/>
          <w:szCs w:val="22"/>
          <w:lang w:val="sr-Cyrl-RS"/>
        </w:rPr>
        <w:t xml:space="preserve"> уговорене</w:t>
      </w:r>
      <w:r w:rsidRPr="00150024">
        <w:rPr>
          <w:rFonts w:ascii="Arial" w:eastAsiaTheme="minorHAnsi" w:hAnsi="Arial" w:cs="Arial"/>
          <w:sz w:val="22"/>
          <w:szCs w:val="22"/>
          <w:lang w:val="en-US"/>
        </w:rPr>
        <w:t xml:space="preserve"> </w:t>
      </w:r>
      <w:r w:rsidRPr="00150024">
        <w:rPr>
          <w:rFonts w:ascii="Arial" w:eastAsiaTheme="minorHAnsi" w:hAnsi="Arial" w:cs="Arial"/>
          <w:sz w:val="22"/>
          <w:szCs w:val="22"/>
          <w:lang w:val="sr-Cyrl-RS"/>
        </w:rPr>
        <w:t xml:space="preserve">радове </w:t>
      </w:r>
      <w:r w:rsidRPr="00150024">
        <w:rPr>
          <w:rFonts w:ascii="Arial" w:eastAsiaTheme="minorHAnsi" w:hAnsi="Arial" w:cs="Arial"/>
          <w:sz w:val="22"/>
          <w:szCs w:val="22"/>
          <w:lang w:val="en-US"/>
        </w:rPr>
        <w:t xml:space="preserve">у уговореном року, </w:t>
      </w:r>
      <w:r w:rsidRPr="00150024">
        <w:rPr>
          <w:rFonts w:ascii="Arial" w:eastAsiaTheme="minorHAnsi" w:hAnsi="Arial" w:cs="Arial"/>
          <w:sz w:val="22"/>
          <w:szCs w:val="22"/>
          <w:lang w:val="sr-Cyrl-RS"/>
        </w:rPr>
        <w:t>Наручилац</w:t>
      </w:r>
      <w:r w:rsidRPr="00150024">
        <w:rPr>
          <w:rFonts w:ascii="Arial" w:eastAsiaTheme="minorHAnsi" w:hAnsi="Arial" w:cs="Arial"/>
          <w:sz w:val="22"/>
          <w:szCs w:val="22"/>
          <w:lang w:val="en-US"/>
        </w:rPr>
        <w:t xml:space="preserve"> има право на наплату уговорне казне</w:t>
      </w:r>
      <w:r w:rsidRPr="00150024">
        <w:rPr>
          <w:rFonts w:ascii="Arial" w:eastAsiaTheme="minorHAnsi" w:hAnsi="Arial" w:cs="Arial"/>
          <w:sz w:val="22"/>
          <w:szCs w:val="22"/>
          <w:lang w:val="sr-Cyrl-RS"/>
        </w:rPr>
        <w:t>,</w:t>
      </w:r>
      <w:r w:rsidRPr="00150024">
        <w:rPr>
          <w:rFonts w:ascii="Arial" w:eastAsiaTheme="minorHAnsi" w:hAnsi="Arial" w:cs="Arial"/>
          <w:color w:val="00B0F0"/>
          <w:sz w:val="22"/>
          <w:szCs w:val="22"/>
          <w:lang w:val="en-US"/>
        </w:rPr>
        <w:t xml:space="preserve"> </w:t>
      </w:r>
      <w:r w:rsidRPr="00150024">
        <w:rPr>
          <w:rFonts w:ascii="Arial" w:eastAsiaTheme="minorHAnsi" w:hAnsi="Arial" w:cs="Arial"/>
          <w:sz w:val="22"/>
          <w:szCs w:val="22"/>
          <w:lang w:val="en-US"/>
        </w:rPr>
        <w:t>менице за добро извршење посла у целости, као и право на раскид</w:t>
      </w:r>
      <w:r w:rsidRPr="00150024">
        <w:rPr>
          <w:rFonts w:ascii="Arial" w:eastAsiaTheme="minorHAnsi" w:hAnsi="Arial" w:cs="Arial"/>
          <w:sz w:val="22"/>
          <w:szCs w:val="22"/>
          <w:lang w:val="sr-Cyrl-RS"/>
        </w:rPr>
        <w:t xml:space="preserve"> Уговора и Оквирног споразума</w:t>
      </w:r>
      <w:r w:rsidR="0072592B">
        <w:rPr>
          <w:rFonts w:ascii="Arial" w:eastAsiaTheme="minorHAnsi" w:hAnsi="Arial" w:cs="Arial"/>
          <w:sz w:val="22"/>
          <w:szCs w:val="22"/>
          <w:lang w:val="en-US"/>
        </w:rPr>
        <w:t>.</w:t>
      </w:r>
    </w:p>
    <w:p w14:paraId="1E70B2B5" w14:textId="77777777" w:rsidR="00150024" w:rsidRPr="00150024" w:rsidRDefault="00150024" w:rsidP="00150024">
      <w:pPr>
        <w:contextualSpacing/>
        <w:jc w:val="center"/>
        <w:rPr>
          <w:rFonts w:ascii="Arial" w:eastAsia="Arial Unicode MS" w:hAnsi="Arial" w:cs="Arial"/>
          <w:b/>
          <w:color w:val="00B0F0"/>
          <w:sz w:val="22"/>
          <w:szCs w:val="22"/>
        </w:rPr>
      </w:pPr>
      <w:r w:rsidRPr="00150024">
        <w:rPr>
          <w:rFonts w:ascii="Arial" w:eastAsia="Arial Unicode MS" w:hAnsi="Arial" w:cs="Arial"/>
          <w:b/>
          <w:sz w:val="22"/>
          <w:szCs w:val="22"/>
        </w:rPr>
        <w:t>ОБАВЕЗЕ НАРУЧИОЦА</w:t>
      </w:r>
    </w:p>
    <w:p w14:paraId="7E395D31" w14:textId="77777777" w:rsidR="00150024" w:rsidRDefault="00150024" w:rsidP="00150024">
      <w:pPr>
        <w:contextualSpacing/>
        <w:jc w:val="center"/>
        <w:rPr>
          <w:rFonts w:ascii="Arial" w:eastAsia="Arial Unicode MS" w:hAnsi="Arial" w:cs="Arial"/>
          <w:b/>
          <w:sz w:val="22"/>
          <w:szCs w:val="22"/>
        </w:rPr>
      </w:pPr>
    </w:p>
    <w:p w14:paraId="64847F2D" w14:textId="77777777" w:rsidR="00150024" w:rsidRPr="00150024" w:rsidRDefault="00150024" w:rsidP="00150024">
      <w:pPr>
        <w:contextualSpacing/>
        <w:jc w:val="center"/>
        <w:rPr>
          <w:rFonts w:ascii="Arial" w:eastAsia="Arial Unicode MS" w:hAnsi="Arial" w:cs="Arial"/>
          <w:b/>
          <w:sz w:val="22"/>
          <w:szCs w:val="22"/>
        </w:rPr>
      </w:pPr>
      <w:r w:rsidRPr="00150024">
        <w:rPr>
          <w:rFonts w:ascii="Arial" w:eastAsia="Arial Unicode MS" w:hAnsi="Arial" w:cs="Arial"/>
          <w:b/>
          <w:sz w:val="22"/>
          <w:szCs w:val="22"/>
        </w:rPr>
        <w:t>Члан 6.</w:t>
      </w:r>
    </w:p>
    <w:p w14:paraId="4A0FCEBE" w14:textId="77777777" w:rsidR="00150024" w:rsidRPr="00150024" w:rsidRDefault="00150024" w:rsidP="00150024">
      <w:pPr>
        <w:spacing w:after="160" w:line="276" w:lineRule="auto"/>
        <w:jc w:val="both"/>
        <w:rPr>
          <w:rFonts w:ascii="Arial" w:eastAsia="Arial Unicode MS" w:hAnsi="Arial" w:cs="Arial"/>
          <w:sz w:val="22"/>
          <w:szCs w:val="22"/>
          <w:lang w:val="en-US"/>
        </w:rPr>
      </w:pPr>
      <w:r w:rsidRPr="00150024">
        <w:rPr>
          <w:rFonts w:ascii="Arial" w:eastAsia="Arial Unicode MS" w:hAnsi="Arial" w:cs="Arial"/>
          <w:sz w:val="22"/>
          <w:szCs w:val="22"/>
          <w:lang w:val="en-US"/>
        </w:rPr>
        <w:t>Обавезе Наручиоца су да:</w:t>
      </w:r>
    </w:p>
    <w:p w14:paraId="5B7B305B" w14:textId="77777777" w:rsidR="00150024" w:rsidRPr="00150024" w:rsidRDefault="00150024" w:rsidP="00150024">
      <w:pPr>
        <w:spacing w:line="276" w:lineRule="auto"/>
        <w:jc w:val="both"/>
        <w:rPr>
          <w:rFonts w:ascii="Arial" w:eastAsia="Arial Unicode MS" w:hAnsi="Arial" w:cs="Arial"/>
          <w:sz w:val="22"/>
          <w:szCs w:val="22"/>
          <w:lang w:val="en-US"/>
        </w:rPr>
      </w:pPr>
      <w:r w:rsidRPr="00150024">
        <w:rPr>
          <w:rFonts w:ascii="Arial" w:eastAsia="Arial Unicode MS" w:hAnsi="Arial" w:cs="Arial"/>
          <w:sz w:val="22"/>
          <w:szCs w:val="22"/>
          <w:lang w:val="sr-Cyrl-ME"/>
        </w:rPr>
        <w:t xml:space="preserve">- </w:t>
      </w:r>
      <w:r w:rsidRPr="00150024">
        <w:rPr>
          <w:rFonts w:ascii="Arial" w:eastAsia="Arial Unicode MS" w:hAnsi="Arial" w:cs="Arial"/>
          <w:sz w:val="22"/>
          <w:szCs w:val="22"/>
          <w:lang w:val="en-US"/>
        </w:rPr>
        <w:t>достави решење за лица која ће вршити стручни надзор на извођењу радова;</w:t>
      </w:r>
    </w:p>
    <w:p w14:paraId="1FFAEB07" w14:textId="77777777" w:rsidR="00150024" w:rsidRPr="00150024" w:rsidRDefault="00150024" w:rsidP="00150024">
      <w:pPr>
        <w:spacing w:line="276" w:lineRule="auto"/>
        <w:jc w:val="both"/>
        <w:rPr>
          <w:rFonts w:ascii="Arial" w:eastAsia="Arial Unicode MS" w:hAnsi="Arial" w:cs="Arial"/>
          <w:sz w:val="22"/>
          <w:szCs w:val="22"/>
          <w:lang w:val="en-US"/>
        </w:rPr>
      </w:pPr>
      <w:r w:rsidRPr="00150024">
        <w:rPr>
          <w:rFonts w:ascii="Arial" w:eastAsia="Arial Unicode MS" w:hAnsi="Arial" w:cs="Arial"/>
          <w:sz w:val="22"/>
          <w:szCs w:val="22"/>
          <w:lang w:val="sr-Cyrl-ME"/>
        </w:rPr>
        <w:t xml:space="preserve">- </w:t>
      </w:r>
      <w:r w:rsidRPr="00150024">
        <w:rPr>
          <w:rFonts w:ascii="Arial" w:eastAsia="Arial Unicode MS" w:hAnsi="Arial" w:cs="Arial"/>
          <w:sz w:val="22"/>
          <w:szCs w:val="22"/>
          <w:lang w:val="en-US"/>
        </w:rPr>
        <w:t>именује лице одговорно за безбедност и здравље на раду;</w:t>
      </w:r>
    </w:p>
    <w:p w14:paraId="78172875" w14:textId="77777777" w:rsidR="00150024" w:rsidRPr="00150024" w:rsidRDefault="00150024" w:rsidP="00150024">
      <w:pPr>
        <w:spacing w:line="276" w:lineRule="auto"/>
        <w:jc w:val="both"/>
        <w:rPr>
          <w:rFonts w:ascii="Arial" w:eastAsia="Arial Unicode MS" w:hAnsi="Arial" w:cs="Arial"/>
          <w:sz w:val="22"/>
          <w:szCs w:val="22"/>
          <w:lang w:val="en-US"/>
        </w:rPr>
      </w:pPr>
      <w:r w:rsidRPr="00150024">
        <w:rPr>
          <w:rFonts w:ascii="Arial" w:eastAsia="Arial Unicode MS" w:hAnsi="Arial" w:cs="Arial"/>
          <w:sz w:val="22"/>
          <w:szCs w:val="22"/>
          <w:lang w:val="sr-Cyrl-ME"/>
        </w:rPr>
        <w:t xml:space="preserve">- </w:t>
      </w:r>
      <w:r w:rsidRPr="00150024">
        <w:rPr>
          <w:rFonts w:ascii="Arial" w:eastAsia="Arial Unicode MS" w:hAnsi="Arial" w:cs="Arial"/>
          <w:sz w:val="22"/>
          <w:szCs w:val="22"/>
          <w:lang w:val="en-US"/>
        </w:rPr>
        <w:t>уведе Извођача радова у посао у складу са Законом о планирању и изградњи;</w:t>
      </w:r>
    </w:p>
    <w:p w14:paraId="2B780432" w14:textId="77777777" w:rsidR="00150024" w:rsidRPr="00150024" w:rsidRDefault="00150024" w:rsidP="00150024">
      <w:pPr>
        <w:spacing w:line="276" w:lineRule="auto"/>
        <w:jc w:val="both"/>
        <w:rPr>
          <w:rFonts w:ascii="Arial" w:eastAsia="Arial Unicode MS" w:hAnsi="Arial" w:cs="Arial"/>
          <w:sz w:val="22"/>
          <w:szCs w:val="22"/>
          <w:lang w:val="en-US"/>
        </w:rPr>
      </w:pPr>
      <w:r w:rsidRPr="00150024">
        <w:rPr>
          <w:rFonts w:ascii="Arial" w:eastAsia="Arial Unicode MS" w:hAnsi="Arial" w:cs="Arial"/>
          <w:sz w:val="22"/>
          <w:szCs w:val="22"/>
          <w:lang w:val="sr-Cyrl-ME"/>
        </w:rPr>
        <w:t>-</w:t>
      </w:r>
      <w:r w:rsidRPr="00150024">
        <w:rPr>
          <w:rFonts w:ascii="Arial" w:eastAsia="Arial Unicode MS" w:hAnsi="Arial" w:cs="Arial"/>
          <w:sz w:val="22"/>
          <w:szCs w:val="22"/>
          <w:lang w:val="en-US"/>
        </w:rPr>
        <w:t>након завршетка радова формира заједно са Извођачем радова, Комисију за квалитативни и квантитативни преглед, примопредају и коначни обрачун изведених радова;</w:t>
      </w:r>
    </w:p>
    <w:p w14:paraId="3645B706" w14:textId="72AA1AC8" w:rsidR="00150024" w:rsidRPr="00150024" w:rsidRDefault="00150024" w:rsidP="00150024">
      <w:pPr>
        <w:spacing w:line="276" w:lineRule="auto"/>
        <w:jc w:val="both"/>
        <w:rPr>
          <w:rFonts w:ascii="Arial" w:eastAsia="Arial Unicode MS" w:hAnsi="Arial" w:cs="Arial"/>
          <w:sz w:val="22"/>
          <w:szCs w:val="22"/>
          <w:lang w:val="en-US"/>
        </w:rPr>
      </w:pPr>
      <w:r w:rsidRPr="00150024">
        <w:rPr>
          <w:rFonts w:ascii="Arial" w:eastAsia="Arial Unicode MS" w:hAnsi="Arial" w:cs="Arial"/>
          <w:sz w:val="22"/>
          <w:szCs w:val="22"/>
          <w:lang w:val="sr-Cyrl-ME"/>
        </w:rPr>
        <w:t xml:space="preserve">- </w:t>
      </w:r>
      <w:r w:rsidRPr="00150024">
        <w:rPr>
          <w:rFonts w:ascii="Arial" w:eastAsia="Arial Unicode MS" w:hAnsi="Arial" w:cs="Arial"/>
          <w:sz w:val="22"/>
          <w:szCs w:val="22"/>
          <w:lang w:val="en-US"/>
        </w:rPr>
        <w:t>измири обавезе према Извођачу радова за изведене радове на основу рачуна/окончане ситуације;</w:t>
      </w:r>
    </w:p>
    <w:p w14:paraId="50434CB2" w14:textId="589342DA" w:rsidR="0003370A" w:rsidRPr="00150024" w:rsidRDefault="00150024" w:rsidP="00150024">
      <w:pPr>
        <w:spacing w:line="276" w:lineRule="auto"/>
        <w:jc w:val="both"/>
        <w:rPr>
          <w:rFonts w:ascii="Arial" w:eastAsia="Arial Unicode MS" w:hAnsi="Arial" w:cs="Arial"/>
          <w:sz w:val="22"/>
          <w:szCs w:val="22"/>
          <w:lang w:val="en-US"/>
        </w:rPr>
      </w:pPr>
      <w:r w:rsidRPr="00150024">
        <w:rPr>
          <w:rFonts w:ascii="Arial" w:eastAsia="Arial Unicode MS" w:hAnsi="Arial" w:cs="Arial"/>
          <w:sz w:val="22"/>
          <w:szCs w:val="22"/>
          <w:lang w:val="sr-Cyrl-ME"/>
        </w:rPr>
        <w:t xml:space="preserve">- </w:t>
      </w:r>
      <w:r w:rsidRPr="00150024">
        <w:rPr>
          <w:rFonts w:ascii="Arial" w:eastAsia="Arial Unicode MS" w:hAnsi="Arial" w:cs="Arial"/>
          <w:sz w:val="22"/>
          <w:szCs w:val="22"/>
          <w:lang w:val="en-US"/>
        </w:rPr>
        <w:t xml:space="preserve">да испуни и друге обавезе у току извођења радова у току трајања овог </w:t>
      </w:r>
      <w:r w:rsidRPr="00150024">
        <w:rPr>
          <w:rFonts w:ascii="Arial" w:eastAsia="Arial Unicode MS" w:hAnsi="Arial" w:cs="Arial"/>
          <w:sz w:val="22"/>
          <w:szCs w:val="22"/>
          <w:lang w:val="sr-Cyrl-RS"/>
        </w:rPr>
        <w:t>Уговора</w:t>
      </w:r>
      <w:r w:rsidRPr="00150024">
        <w:rPr>
          <w:rFonts w:ascii="Arial" w:eastAsia="Arial Unicode MS" w:hAnsi="Arial" w:cs="Arial"/>
          <w:sz w:val="22"/>
          <w:szCs w:val="22"/>
          <w:lang w:val="en-US"/>
        </w:rPr>
        <w:t>, у складу са важећим прописима.</w:t>
      </w:r>
    </w:p>
    <w:p w14:paraId="16F9A547" w14:textId="77777777" w:rsidR="00150024" w:rsidRPr="00150024" w:rsidRDefault="00150024" w:rsidP="00150024">
      <w:pPr>
        <w:contextualSpacing/>
        <w:jc w:val="both"/>
        <w:rPr>
          <w:rFonts w:ascii="Arial" w:eastAsia="Calibri" w:hAnsi="Arial" w:cs="Arial"/>
          <w:sz w:val="22"/>
          <w:szCs w:val="22"/>
          <w:lang w:val="sr-Cyrl-RS"/>
        </w:rPr>
      </w:pPr>
    </w:p>
    <w:p w14:paraId="024646D9" w14:textId="77777777" w:rsidR="00150024" w:rsidRPr="00150024" w:rsidRDefault="00150024" w:rsidP="00150024">
      <w:pPr>
        <w:jc w:val="center"/>
        <w:rPr>
          <w:rFonts w:ascii="Arial" w:eastAsia="Arial Unicode MS" w:hAnsi="Arial" w:cs="Arial"/>
          <w:b/>
          <w:sz w:val="22"/>
          <w:szCs w:val="22"/>
        </w:rPr>
      </w:pPr>
      <w:r w:rsidRPr="00150024">
        <w:rPr>
          <w:rFonts w:ascii="Arial" w:eastAsia="Arial Unicode MS" w:hAnsi="Arial" w:cs="Arial"/>
          <w:b/>
          <w:sz w:val="22"/>
          <w:szCs w:val="22"/>
        </w:rPr>
        <w:t>НАДЗОР У ТОКУ ИЗВОЂЕЊА РАДОВА</w:t>
      </w:r>
    </w:p>
    <w:p w14:paraId="62248508" w14:textId="77777777" w:rsidR="00150024" w:rsidRDefault="00150024" w:rsidP="00150024">
      <w:pPr>
        <w:jc w:val="center"/>
        <w:rPr>
          <w:rFonts w:ascii="Arial" w:eastAsia="Arial Unicode MS" w:hAnsi="Arial" w:cs="Arial"/>
          <w:b/>
          <w:sz w:val="22"/>
          <w:szCs w:val="22"/>
        </w:rPr>
      </w:pPr>
    </w:p>
    <w:p w14:paraId="5D18B332" w14:textId="77777777" w:rsidR="00150024" w:rsidRPr="00150024" w:rsidRDefault="00150024" w:rsidP="00150024">
      <w:pPr>
        <w:jc w:val="center"/>
        <w:rPr>
          <w:rFonts w:ascii="Arial" w:eastAsia="Arial Unicode MS" w:hAnsi="Arial" w:cs="Arial"/>
          <w:b/>
          <w:sz w:val="22"/>
          <w:szCs w:val="22"/>
        </w:rPr>
      </w:pPr>
      <w:r w:rsidRPr="00150024">
        <w:rPr>
          <w:rFonts w:ascii="Arial" w:eastAsia="Arial Unicode MS" w:hAnsi="Arial" w:cs="Arial"/>
          <w:b/>
          <w:sz w:val="22"/>
          <w:szCs w:val="22"/>
        </w:rPr>
        <w:t>Члан 7.</w:t>
      </w:r>
    </w:p>
    <w:p w14:paraId="179F6022" w14:textId="77777777" w:rsidR="00150024" w:rsidRPr="00150024" w:rsidRDefault="00150024" w:rsidP="00150024">
      <w:pPr>
        <w:jc w:val="both"/>
        <w:rPr>
          <w:rFonts w:ascii="Arial" w:eastAsia="Arial Unicode MS" w:hAnsi="Arial" w:cs="Arial"/>
          <w:sz w:val="22"/>
          <w:szCs w:val="22"/>
        </w:rPr>
      </w:pPr>
      <w:r w:rsidRPr="00150024">
        <w:rPr>
          <w:rFonts w:ascii="Arial" w:eastAsia="Arial Unicode MS" w:hAnsi="Arial" w:cs="Arial"/>
          <w:sz w:val="22"/>
          <w:szCs w:val="22"/>
        </w:rPr>
        <w:t>Наручилац одређује надзорни орган решењем, што може бити и лице запослено код Наручиоца.</w:t>
      </w:r>
    </w:p>
    <w:p w14:paraId="5837B019" w14:textId="77777777" w:rsidR="00150024" w:rsidRPr="00150024" w:rsidRDefault="00150024" w:rsidP="00150024">
      <w:pPr>
        <w:jc w:val="both"/>
        <w:rPr>
          <w:rFonts w:ascii="Arial" w:eastAsia="Arial Unicode MS" w:hAnsi="Arial" w:cs="Arial"/>
          <w:sz w:val="22"/>
          <w:szCs w:val="22"/>
        </w:rPr>
      </w:pPr>
      <w:r w:rsidRPr="00150024">
        <w:rPr>
          <w:rFonts w:ascii="Arial" w:eastAsia="Arial Unicode MS" w:hAnsi="Arial" w:cs="Arial"/>
          <w:sz w:val="22"/>
          <w:szCs w:val="22"/>
        </w:rPr>
        <w:t>Наручилац је дужан да обезбеди сталан и ефикасан рад Надзорног органа који:</w:t>
      </w:r>
    </w:p>
    <w:p w14:paraId="6B6B8E50" w14:textId="77777777" w:rsidR="00150024" w:rsidRPr="00150024" w:rsidRDefault="00150024" w:rsidP="00150024">
      <w:pPr>
        <w:jc w:val="both"/>
        <w:rPr>
          <w:rFonts w:ascii="Arial" w:hAnsi="Arial" w:cs="Arial"/>
          <w:sz w:val="22"/>
          <w:szCs w:val="22"/>
        </w:rPr>
      </w:pPr>
      <w:r w:rsidRPr="00150024">
        <w:rPr>
          <w:rFonts w:ascii="Arial" w:hAnsi="Arial" w:cs="Arial"/>
          <w:sz w:val="22"/>
          <w:szCs w:val="22"/>
        </w:rPr>
        <w:t>- уводи Извођача радова у посао;</w:t>
      </w:r>
    </w:p>
    <w:p w14:paraId="183F8E19" w14:textId="77777777" w:rsidR="00150024" w:rsidRPr="00150024" w:rsidRDefault="00150024" w:rsidP="00150024">
      <w:pPr>
        <w:jc w:val="both"/>
        <w:rPr>
          <w:rFonts w:ascii="Arial" w:hAnsi="Arial" w:cs="Arial"/>
          <w:sz w:val="22"/>
          <w:szCs w:val="22"/>
        </w:rPr>
      </w:pPr>
      <w:r w:rsidRPr="00150024">
        <w:rPr>
          <w:rFonts w:ascii="Arial" w:hAnsi="Arial" w:cs="Arial"/>
          <w:sz w:val="22"/>
          <w:szCs w:val="22"/>
        </w:rPr>
        <w:lastRenderedPageBreak/>
        <w:t xml:space="preserve">- врши надзор над радовима Извођача радова, односно проверава врсту, количину и квалитет радова, процењује да ли уграђени материјал одговара уговореном квалитету и обезбеђује </w:t>
      </w:r>
      <w:r w:rsidRPr="00150024">
        <w:rPr>
          <w:rFonts w:ascii="Arial" w:hAnsi="Arial" w:cs="Arial"/>
          <w:sz w:val="22"/>
          <w:szCs w:val="22"/>
          <w:lang w:val="sr-Cyrl-ME"/>
        </w:rPr>
        <w:t>п</w:t>
      </w:r>
      <w:r w:rsidRPr="00150024">
        <w:rPr>
          <w:rFonts w:ascii="Arial" w:hAnsi="Arial" w:cs="Arial"/>
          <w:sz w:val="22"/>
          <w:szCs w:val="22"/>
        </w:rPr>
        <w:t>римену техничких прописа, норматива, обавезних стандарда и правила струке;</w:t>
      </w:r>
    </w:p>
    <w:p w14:paraId="593B1272" w14:textId="77777777" w:rsidR="00150024" w:rsidRPr="00150024" w:rsidRDefault="00150024" w:rsidP="00150024">
      <w:pPr>
        <w:jc w:val="both"/>
        <w:rPr>
          <w:rFonts w:ascii="Arial" w:eastAsia="Arial Unicode MS" w:hAnsi="Arial" w:cs="Arial"/>
          <w:sz w:val="22"/>
          <w:szCs w:val="22"/>
        </w:rPr>
      </w:pPr>
      <w:r w:rsidRPr="00150024">
        <w:rPr>
          <w:rFonts w:ascii="Arial" w:eastAsia="Arial Unicode MS" w:hAnsi="Arial" w:cs="Arial"/>
          <w:sz w:val="22"/>
          <w:szCs w:val="22"/>
        </w:rPr>
        <w:t>- прати динамику извођења радова и поштовање рокова;</w:t>
      </w:r>
    </w:p>
    <w:p w14:paraId="4A3F968D" w14:textId="77777777" w:rsidR="00150024" w:rsidRPr="00150024" w:rsidRDefault="00150024" w:rsidP="00150024">
      <w:pPr>
        <w:jc w:val="both"/>
        <w:rPr>
          <w:rFonts w:ascii="Arial" w:hAnsi="Arial" w:cs="Arial"/>
          <w:sz w:val="22"/>
          <w:szCs w:val="22"/>
        </w:rPr>
      </w:pPr>
      <w:r w:rsidRPr="00150024">
        <w:rPr>
          <w:rFonts w:ascii="Arial" w:hAnsi="Arial" w:cs="Arial"/>
          <w:sz w:val="22"/>
          <w:szCs w:val="22"/>
          <w:lang w:val="sr-Cyrl-ME"/>
        </w:rPr>
        <w:t xml:space="preserve">- </w:t>
      </w:r>
      <w:r w:rsidRPr="00150024">
        <w:rPr>
          <w:rFonts w:ascii="Arial" w:hAnsi="Arial" w:cs="Arial"/>
          <w:sz w:val="22"/>
          <w:szCs w:val="22"/>
        </w:rPr>
        <w:t>врши проверу да ли постоје докази о квалитету материјала, опреме и инсталација које се уграђују,</w:t>
      </w:r>
    </w:p>
    <w:p w14:paraId="047F71B9" w14:textId="77777777" w:rsidR="00150024" w:rsidRPr="00150024" w:rsidRDefault="00150024" w:rsidP="00150024">
      <w:pPr>
        <w:jc w:val="both"/>
        <w:rPr>
          <w:rFonts w:ascii="Arial" w:hAnsi="Arial" w:cs="Arial"/>
          <w:sz w:val="22"/>
          <w:szCs w:val="22"/>
        </w:rPr>
      </w:pPr>
      <w:r w:rsidRPr="00150024">
        <w:rPr>
          <w:rFonts w:ascii="Arial" w:hAnsi="Arial" w:cs="Arial"/>
          <w:sz w:val="22"/>
          <w:szCs w:val="22"/>
        </w:rPr>
        <w:t>- није овлашћен да мења техничку документацију - на основу које се изводе радови, као ни да Извођачу поручује друге радове;</w:t>
      </w:r>
    </w:p>
    <w:p w14:paraId="283A7929" w14:textId="77777777" w:rsidR="00150024" w:rsidRPr="00150024" w:rsidRDefault="00150024" w:rsidP="00150024">
      <w:pPr>
        <w:jc w:val="both"/>
        <w:rPr>
          <w:rFonts w:ascii="Arial" w:eastAsia="Arial Unicode MS" w:hAnsi="Arial" w:cs="Arial"/>
          <w:sz w:val="22"/>
          <w:szCs w:val="22"/>
        </w:rPr>
      </w:pPr>
      <w:r w:rsidRPr="00150024">
        <w:rPr>
          <w:rFonts w:ascii="Arial" w:eastAsia="Arial Unicode MS" w:hAnsi="Arial" w:cs="Arial"/>
          <w:sz w:val="22"/>
          <w:szCs w:val="22"/>
        </w:rPr>
        <w:t>- оверава листове грађевинске књиге;</w:t>
      </w:r>
    </w:p>
    <w:p w14:paraId="6646E126" w14:textId="77777777" w:rsidR="00150024" w:rsidRPr="00150024" w:rsidRDefault="00150024" w:rsidP="00150024">
      <w:pPr>
        <w:jc w:val="both"/>
        <w:rPr>
          <w:rFonts w:ascii="Arial" w:hAnsi="Arial" w:cs="Arial"/>
          <w:sz w:val="22"/>
          <w:szCs w:val="22"/>
        </w:rPr>
      </w:pPr>
      <w:r w:rsidRPr="00150024">
        <w:rPr>
          <w:rFonts w:ascii="Arial" w:hAnsi="Arial" w:cs="Arial"/>
          <w:sz w:val="22"/>
          <w:szCs w:val="22"/>
          <w:lang w:val="sr-Cyrl-ME"/>
        </w:rPr>
        <w:t xml:space="preserve">- </w:t>
      </w:r>
      <w:r w:rsidRPr="00150024">
        <w:rPr>
          <w:rFonts w:ascii="Arial" w:hAnsi="Arial" w:cs="Arial"/>
          <w:sz w:val="22"/>
          <w:szCs w:val="22"/>
        </w:rPr>
        <w:t>оверава осталу документацију за коју је по основу овог Уговора и важећих прописа надлежан за оверу,</w:t>
      </w:r>
    </w:p>
    <w:p w14:paraId="4838650B" w14:textId="77777777" w:rsidR="00150024" w:rsidRPr="00150024" w:rsidRDefault="00150024" w:rsidP="00150024">
      <w:pPr>
        <w:jc w:val="both"/>
        <w:rPr>
          <w:rFonts w:ascii="Arial" w:eastAsia="Arial Unicode MS" w:hAnsi="Arial" w:cs="Arial"/>
          <w:sz w:val="22"/>
          <w:szCs w:val="22"/>
        </w:rPr>
      </w:pPr>
      <w:r w:rsidRPr="00150024">
        <w:rPr>
          <w:rFonts w:ascii="Arial" w:eastAsia="Arial Unicode MS" w:hAnsi="Arial" w:cs="Arial"/>
          <w:sz w:val="22"/>
          <w:szCs w:val="22"/>
        </w:rPr>
        <w:t>- оверава окончану ситуацију и дужан је да призна и прими Извођачу радова само изведене уговорене радове, што потврђује својим потписом у Записнику о примопредаји радова.</w:t>
      </w:r>
    </w:p>
    <w:p w14:paraId="3689229A" w14:textId="77777777" w:rsidR="00150024" w:rsidRPr="00150024" w:rsidRDefault="00150024" w:rsidP="00150024">
      <w:pPr>
        <w:jc w:val="both"/>
        <w:rPr>
          <w:rFonts w:ascii="Arial" w:eastAsia="Arial Unicode MS" w:hAnsi="Arial" w:cs="Arial"/>
          <w:sz w:val="22"/>
          <w:szCs w:val="22"/>
        </w:rPr>
      </w:pPr>
    </w:p>
    <w:p w14:paraId="46012BFC" w14:textId="77777777" w:rsidR="00150024" w:rsidRPr="00150024" w:rsidRDefault="00150024" w:rsidP="00150024">
      <w:pPr>
        <w:jc w:val="both"/>
        <w:rPr>
          <w:rFonts w:ascii="Arial" w:eastAsia="Arial Unicode MS" w:hAnsi="Arial" w:cs="Arial"/>
          <w:sz w:val="22"/>
          <w:szCs w:val="22"/>
        </w:rPr>
      </w:pPr>
      <w:r w:rsidRPr="00150024">
        <w:rPr>
          <w:rFonts w:ascii="Arial" w:eastAsia="Arial Unicode MS" w:hAnsi="Arial" w:cs="Arial"/>
          <w:sz w:val="22"/>
          <w:szCs w:val="22"/>
        </w:rPr>
        <w:t>Извођач радова је дужан да:</w:t>
      </w:r>
    </w:p>
    <w:p w14:paraId="36014BAC" w14:textId="77777777" w:rsidR="00150024" w:rsidRPr="00150024" w:rsidRDefault="00150024" w:rsidP="00150024">
      <w:pPr>
        <w:jc w:val="both"/>
        <w:rPr>
          <w:rFonts w:ascii="Arial" w:eastAsia="Arial Unicode MS" w:hAnsi="Arial" w:cs="Arial"/>
          <w:sz w:val="22"/>
          <w:szCs w:val="22"/>
        </w:rPr>
      </w:pPr>
      <w:r w:rsidRPr="00150024">
        <w:rPr>
          <w:rFonts w:ascii="Arial" w:eastAsia="Arial Unicode MS" w:hAnsi="Arial" w:cs="Arial"/>
          <w:sz w:val="22"/>
          <w:szCs w:val="22"/>
          <w:lang w:val="sr-Cyrl-ME"/>
        </w:rPr>
        <w:t xml:space="preserve">- </w:t>
      </w:r>
      <w:r w:rsidRPr="00150024">
        <w:rPr>
          <w:rFonts w:ascii="Arial" w:eastAsia="Arial Unicode MS" w:hAnsi="Arial" w:cs="Arial"/>
          <w:sz w:val="22"/>
          <w:szCs w:val="22"/>
        </w:rPr>
        <w:t>Решењем именује одговорно лице, које предаје Надзорном органу у моменту увођења у посао;</w:t>
      </w:r>
    </w:p>
    <w:p w14:paraId="6AC0D940" w14:textId="77777777" w:rsidR="00150024" w:rsidRPr="00150024" w:rsidRDefault="00150024" w:rsidP="00150024">
      <w:pPr>
        <w:jc w:val="both"/>
        <w:rPr>
          <w:rFonts w:ascii="Arial" w:eastAsia="Arial Unicode MS" w:hAnsi="Arial" w:cs="Arial"/>
          <w:sz w:val="22"/>
          <w:szCs w:val="22"/>
        </w:rPr>
      </w:pPr>
      <w:r w:rsidRPr="00150024">
        <w:rPr>
          <w:rFonts w:ascii="Arial" w:eastAsia="Arial Unicode MS" w:hAnsi="Arial" w:cs="Arial"/>
          <w:sz w:val="22"/>
          <w:szCs w:val="22"/>
          <w:lang w:val="sr-Cyrl-ME"/>
        </w:rPr>
        <w:t xml:space="preserve">- </w:t>
      </w:r>
      <w:r w:rsidRPr="00150024">
        <w:rPr>
          <w:rFonts w:ascii="Arial" w:eastAsia="Arial Unicode MS" w:hAnsi="Arial" w:cs="Arial"/>
          <w:sz w:val="22"/>
          <w:szCs w:val="22"/>
        </w:rPr>
        <w:t>омогући вршење надзора на местима где се изводе радови који су предмет овог Уговора;</w:t>
      </w:r>
    </w:p>
    <w:p w14:paraId="035B6F4E" w14:textId="77777777" w:rsidR="00150024" w:rsidRPr="00150024" w:rsidRDefault="00150024" w:rsidP="00150024">
      <w:pPr>
        <w:jc w:val="both"/>
        <w:rPr>
          <w:rFonts w:ascii="Arial" w:hAnsi="Arial" w:cs="Arial"/>
          <w:sz w:val="22"/>
          <w:szCs w:val="22"/>
        </w:rPr>
      </w:pPr>
      <w:r w:rsidRPr="00150024">
        <w:rPr>
          <w:rFonts w:ascii="Arial" w:hAnsi="Arial" w:cs="Arial"/>
          <w:sz w:val="22"/>
          <w:szCs w:val="22"/>
        </w:rPr>
        <w:t>поступи по свим писаним упутствима и примедбама Надзорног органа на квалитет изведених радова;</w:t>
      </w:r>
    </w:p>
    <w:p w14:paraId="65C9AAE5" w14:textId="77777777" w:rsidR="00150024" w:rsidRPr="00150024" w:rsidRDefault="00150024" w:rsidP="00150024">
      <w:pPr>
        <w:jc w:val="both"/>
        <w:rPr>
          <w:rFonts w:ascii="Arial" w:hAnsi="Arial" w:cs="Arial"/>
          <w:sz w:val="22"/>
          <w:szCs w:val="22"/>
        </w:rPr>
      </w:pPr>
      <w:r w:rsidRPr="00150024">
        <w:rPr>
          <w:rFonts w:ascii="Arial" w:hAnsi="Arial" w:cs="Arial"/>
          <w:sz w:val="22"/>
          <w:szCs w:val="22"/>
        </w:rPr>
        <w:t>- о уоченим недостацима у техничкој документацији или о наступању непредвиђених околности које су од утицаја на извођење уговорених радова одмах обавести  Надзорни орган;</w:t>
      </w:r>
    </w:p>
    <w:p w14:paraId="04AE0FCD" w14:textId="77777777" w:rsidR="00150024" w:rsidRPr="00150024" w:rsidRDefault="00150024" w:rsidP="00150024">
      <w:pPr>
        <w:jc w:val="both"/>
        <w:rPr>
          <w:rFonts w:ascii="Arial" w:hAnsi="Arial" w:cs="Arial"/>
          <w:sz w:val="22"/>
          <w:szCs w:val="22"/>
        </w:rPr>
      </w:pPr>
      <w:r w:rsidRPr="00150024">
        <w:rPr>
          <w:rFonts w:ascii="Arial" w:hAnsi="Arial" w:cs="Arial"/>
          <w:sz w:val="22"/>
          <w:szCs w:val="22"/>
        </w:rPr>
        <w:t>- одмах по указаној потреби достави Наручиоцу писани захтев за евентуалну измену техничке документације и продужење рока извођења радова;</w:t>
      </w:r>
    </w:p>
    <w:p w14:paraId="24A0E193" w14:textId="77777777" w:rsidR="00150024" w:rsidRPr="00150024" w:rsidRDefault="00150024" w:rsidP="00150024">
      <w:pPr>
        <w:jc w:val="both"/>
        <w:rPr>
          <w:rFonts w:ascii="Arial" w:hAnsi="Arial" w:cs="Arial"/>
          <w:sz w:val="22"/>
          <w:szCs w:val="22"/>
        </w:rPr>
      </w:pPr>
      <w:r w:rsidRPr="00150024">
        <w:rPr>
          <w:rFonts w:ascii="Arial" w:hAnsi="Arial" w:cs="Arial"/>
          <w:sz w:val="22"/>
          <w:szCs w:val="22"/>
          <w:lang w:val="sr-Cyrl-ME"/>
        </w:rPr>
        <w:t xml:space="preserve">- </w:t>
      </w:r>
      <w:r w:rsidRPr="00150024">
        <w:rPr>
          <w:rFonts w:ascii="Arial" w:hAnsi="Arial" w:cs="Arial"/>
          <w:sz w:val="22"/>
          <w:szCs w:val="22"/>
        </w:rPr>
        <w:t>овлашћеном Надзорном органу пружи на увид сву документацију о извршеним радовима и по извршеној примопредаји уговорених радова исту преда Наручиоцу, уредно потписану и оверену;</w:t>
      </w:r>
    </w:p>
    <w:p w14:paraId="4AFA7D6C" w14:textId="77777777" w:rsidR="00150024" w:rsidRPr="00150024" w:rsidRDefault="00150024" w:rsidP="00150024">
      <w:pPr>
        <w:jc w:val="both"/>
        <w:rPr>
          <w:rFonts w:ascii="Arial" w:hAnsi="Arial" w:cs="Arial"/>
          <w:sz w:val="22"/>
          <w:szCs w:val="22"/>
        </w:rPr>
      </w:pPr>
      <w:r w:rsidRPr="00150024">
        <w:rPr>
          <w:rFonts w:ascii="Arial" w:hAnsi="Arial" w:cs="Arial"/>
          <w:sz w:val="22"/>
          <w:szCs w:val="22"/>
        </w:rPr>
        <w:t>- да дозволи и екстерни независни контролни надзор ради спречавања евентуалних злоупотреба већ одређеног надзора решењем Наручиоца.</w:t>
      </w:r>
    </w:p>
    <w:p w14:paraId="06AA7AD8" w14:textId="77777777" w:rsidR="00150024" w:rsidRPr="00150024" w:rsidRDefault="00150024" w:rsidP="00150024">
      <w:pPr>
        <w:jc w:val="both"/>
        <w:rPr>
          <w:rFonts w:ascii="Arial" w:eastAsia="Arial Unicode MS" w:hAnsi="Arial" w:cs="Arial"/>
          <w:sz w:val="22"/>
          <w:szCs w:val="22"/>
        </w:rPr>
      </w:pPr>
      <w:r w:rsidRPr="00150024">
        <w:rPr>
          <w:rFonts w:ascii="Arial" w:eastAsia="Arial Unicode MS" w:hAnsi="Arial" w:cs="Arial"/>
          <w:sz w:val="22"/>
          <w:szCs w:val="22"/>
        </w:rPr>
        <w:t>Пропуст Надзорног органа у вршењу своје дужности не ослобађа Извођача радова одговорности да своје обавезе врши у складу са овим Уговором и да сам обезбеди квалитетно и благовремено извођење уговорених радова.</w:t>
      </w:r>
    </w:p>
    <w:p w14:paraId="493B8A00" w14:textId="77777777" w:rsidR="00150024" w:rsidRPr="00150024" w:rsidRDefault="00150024" w:rsidP="00150024">
      <w:pPr>
        <w:contextualSpacing/>
        <w:jc w:val="center"/>
        <w:rPr>
          <w:rFonts w:ascii="Arial" w:eastAsia="Arial Unicode MS" w:hAnsi="Arial" w:cs="Arial"/>
          <w:b/>
          <w:sz w:val="22"/>
          <w:szCs w:val="22"/>
        </w:rPr>
      </w:pPr>
    </w:p>
    <w:p w14:paraId="0C29F5B3" w14:textId="77777777" w:rsidR="00150024" w:rsidRPr="00150024" w:rsidRDefault="00150024" w:rsidP="00150024">
      <w:pPr>
        <w:contextualSpacing/>
        <w:jc w:val="center"/>
        <w:rPr>
          <w:rFonts w:ascii="Arial" w:eastAsia="Arial Unicode MS" w:hAnsi="Arial" w:cs="Arial"/>
          <w:b/>
          <w:sz w:val="22"/>
          <w:szCs w:val="22"/>
          <w:lang w:val="sr-Latn-CS"/>
        </w:rPr>
      </w:pPr>
      <w:r w:rsidRPr="00150024">
        <w:rPr>
          <w:rFonts w:ascii="Arial" w:eastAsia="Arial Unicode MS" w:hAnsi="Arial" w:cs="Arial"/>
          <w:b/>
          <w:sz w:val="22"/>
          <w:szCs w:val="22"/>
        </w:rPr>
        <w:t>ОБАВЕЗЕ ИЗВОЂАЧА</w:t>
      </w:r>
      <w:r w:rsidRPr="00150024">
        <w:rPr>
          <w:rFonts w:ascii="Arial" w:eastAsia="Arial Unicode MS" w:hAnsi="Arial" w:cs="Arial"/>
          <w:b/>
          <w:sz w:val="22"/>
          <w:szCs w:val="22"/>
          <w:lang w:val="sr-Latn-CS"/>
        </w:rPr>
        <w:t xml:space="preserve"> РАДОВА</w:t>
      </w:r>
    </w:p>
    <w:p w14:paraId="2E106B29" w14:textId="77777777" w:rsidR="00150024" w:rsidRDefault="00150024" w:rsidP="00150024">
      <w:pPr>
        <w:contextualSpacing/>
        <w:jc w:val="center"/>
        <w:rPr>
          <w:rFonts w:ascii="Arial" w:eastAsia="Arial Unicode MS" w:hAnsi="Arial" w:cs="Arial"/>
          <w:b/>
          <w:sz w:val="22"/>
          <w:szCs w:val="22"/>
        </w:rPr>
      </w:pPr>
    </w:p>
    <w:p w14:paraId="40C38362" w14:textId="77777777" w:rsidR="00150024" w:rsidRPr="00150024" w:rsidRDefault="00150024" w:rsidP="00150024">
      <w:pPr>
        <w:contextualSpacing/>
        <w:jc w:val="center"/>
        <w:rPr>
          <w:rFonts w:ascii="Arial" w:eastAsia="Arial Unicode MS" w:hAnsi="Arial" w:cs="Arial"/>
          <w:b/>
          <w:sz w:val="22"/>
          <w:szCs w:val="22"/>
        </w:rPr>
      </w:pPr>
      <w:r w:rsidRPr="00150024">
        <w:rPr>
          <w:rFonts w:ascii="Arial" w:eastAsia="Arial Unicode MS" w:hAnsi="Arial" w:cs="Arial"/>
          <w:b/>
          <w:sz w:val="22"/>
          <w:szCs w:val="22"/>
        </w:rPr>
        <w:t>Члан 8.</w:t>
      </w:r>
    </w:p>
    <w:p w14:paraId="279418A6" w14:textId="77777777" w:rsidR="00150024" w:rsidRPr="00150024" w:rsidRDefault="00150024" w:rsidP="00150024">
      <w:pPr>
        <w:contextualSpacing/>
        <w:jc w:val="both"/>
        <w:rPr>
          <w:rFonts w:ascii="Arial" w:eastAsia="Arial Unicode MS" w:hAnsi="Arial" w:cs="Arial"/>
          <w:sz w:val="22"/>
          <w:szCs w:val="22"/>
        </w:rPr>
      </w:pPr>
      <w:r w:rsidRPr="00150024">
        <w:rPr>
          <w:rFonts w:ascii="Arial" w:eastAsia="Arial Unicode MS" w:hAnsi="Arial" w:cs="Arial"/>
          <w:sz w:val="22"/>
          <w:szCs w:val="22"/>
        </w:rPr>
        <w:t>Обавезе Извођача радова су да:</w:t>
      </w:r>
    </w:p>
    <w:p w14:paraId="77826E2B" w14:textId="77777777" w:rsidR="00150024" w:rsidRPr="00150024" w:rsidRDefault="00150024" w:rsidP="00150024">
      <w:pPr>
        <w:numPr>
          <w:ilvl w:val="0"/>
          <w:numId w:val="42"/>
        </w:numPr>
        <w:spacing w:before="120" w:after="160" w:line="259" w:lineRule="auto"/>
        <w:ind w:left="0"/>
        <w:contextualSpacing/>
        <w:jc w:val="both"/>
        <w:rPr>
          <w:rFonts w:ascii="Arial" w:eastAsia="Calibri" w:hAnsi="Arial" w:cs="Arial"/>
          <w:sz w:val="22"/>
          <w:szCs w:val="22"/>
        </w:rPr>
      </w:pPr>
      <w:r w:rsidRPr="00150024">
        <w:rPr>
          <w:rFonts w:ascii="Arial" w:eastAsia="Calibri" w:hAnsi="Arial" w:cs="Arial"/>
          <w:sz w:val="22"/>
          <w:szCs w:val="22"/>
        </w:rPr>
        <w:t>радове из члана 1. овог Уговора изведе у складу са прописима Републике Србије, нормативима, обавезним стандардима и препорукама произвођача, а у свему према одредбама овог Уговора и сопственој Понуди;</w:t>
      </w:r>
    </w:p>
    <w:p w14:paraId="61C96DF7" w14:textId="77777777" w:rsidR="00150024" w:rsidRPr="00150024" w:rsidRDefault="00150024" w:rsidP="00150024">
      <w:pPr>
        <w:numPr>
          <w:ilvl w:val="0"/>
          <w:numId w:val="42"/>
        </w:numPr>
        <w:spacing w:before="120" w:after="160" w:line="259" w:lineRule="auto"/>
        <w:ind w:left="0"/>
        <w:contextualSpacing/>
        <w:jc w:val="both"/>
        <w:rPr>
          <w:rFonts w:ascii="Arial" w:eastAsia="Calibri" w:hAnsi="Arial" w:cs="Arial"/>
          <w:sz w:val="22"/>
          <w:szCs w:val="22"/>
        </w:rPr>
      </w:pPr>
      <w:r w:rsidRPr="00150024">
        <w:rPr>
          <w:rFonts w:ascii="Arial" w:eastAsia="Arial Unicode MS" w:hAnsi="Arial" w:cs="Arial"/>
          <w:sz w:val="22"/>
          <w:szCs w:val="22"/>
        </w:rPr>
        <w:t>да угради квалитетан материјал и опрему према важећим прописима и техничким условима;</w:t>
      </w:r>
    </w:p>
    <w:p w14:paraId="078C90CC" w14:textId="77777777" w:rsidR="00150024" w:rsidRPr="00150024" w:rsidRDefault="00150024" w:rsidP="00150024">
      <w:pPr>
        <w:numPr>
          <w:ilvl w:val="0"/>
          <w:numId w:val="42"/>
        </w:numPr>
        <w:spacing w:before="120" w:after="160" w:line="259" w:lineRule="auto"/>
        <w:ind w:left="0"/>
        <w:contextualSpacing/>
        <w:jc w:val="both"/>
        <w:rPr>
          <w:rFonts w:ascii="Arial" w:eastAsia="Calibri" w:hAnsi="Arial" w:cs="Arial"/>
          <w:sz w:val="22"/>
          <w:szCs w:val="22"/>
        </w:rPr>
      </w:pPr>
      <w:r w:rsidRPr="00150024">
        <w:rPr>
          <w:rFonts w:ascii="Arial" w:eastAsia="Arial Unicode MS" w:hAnsi="Arial" w:cs="Arial"/>
          <w:sz w:val="22"/>
          <w:szCs w:val="22"/>
        </w:rPr>
        <w:t>да за време извођења радова редовно води грађевинску књигу и дневник, као и књигу инспекције;</w:t>
      </w:r>
    </w:p>
    <w:p w14:paraId="369BA373" w14:textId="77777777" w:rsidR="00150024" w:rsidRPr="00150024" w:rsidRDefault="00150024" w:rsidP="00150024">
      <w:pPr>
        <w:numPr>
          <w:ilvl w:val="0"/>
          <w:numId w:val="42"/>
        </w:numPr>
        <w:spacing w:before="120" w:after="160" w:line="259" w:lineRule="auto"/>
        <w:ind w:left="0"/>
        <w:contextualSpacing/>
        <w:jc w:val="both"/>
        <w:rPr>
          <w:rFonts w:ascii="Arial" w:eastAsia="Arial Unicode MS" w:hAnsi="Arial" w:cs="Arial"/>
          <w:sz w:val="22"/>
          <w:szCs w:val="22"/>
        </w:rPr>
      </w:pPr>
      <w:r w:rsidRPr="00150024">
        <w:rPr>
          <w:rFonts w:ascii="Arial" w:eastAsia="Arial Unicode MS" w:hAnsi="Arial" w:cs="Arial"/>
          <w:sz w:val="22"/>
          <w:szCs w:val="22"/>
        </w:rPr>
        <w:t>да уговорeне радове из члана 1. овог Уговора изврши у року;</w:t>
      </w:r>
    </w:p>
    <w:p w14:paraId="0BDA353E" w14:textId="77777777" w:rsidR="00150024" w:rsidRPr="00150024" w:rsidRDefault="00150024" w:rsidP="00150024">
      <w:pPr>
        <w:numPr>
          <w:ilvl w:val="0"/>
          <w:numId w:val="42"/>
        </w:numPr>
        <w:spacing w:before="120" w:after="160" w:line="259" w:lineRule="auto"/>
        <w:ind w:left="0"/>
        <w:contextualSpacing/>
        <w:jc w:val="both"/>
        <w:rPr>
          <w:rFonts w:ascii="Arial" w:eastAsia="Calibri" w:hAnsi="Arial" w:cs="Arial"/>
          <w:sz w:val="22"/>
          <w:szCs w:val="22"/>
        </w:rPr>
      </w:pPr>
      <w:r w:rsidRPr="00150024">
        <w:rPr>
          <w:rFonts w:ascii="Arial" w:eastAsia="Calibri" w:hAnsi="Arial" w:cs="Arial"/>
          <w:sz w:val="22"/>
          <w:szCs w:val="22"/>
          <w:lang w:val="sr-Latn-RS"/>
        </w:rPr>
        <w:t>обезбеди градилиште, тако што ће предузети све потребне мере заштите људи, имовине, објекта, саобраћаја, околине и заштиту животне средине, у супротном одговоран је и сноси сву насталу штету;</w:t>
      </w:r>
    </w:p>
    <w:p w14:paraId="4D39436B" w14:textId="77777777" w:rsidR="00150024" w:rsidRPr="00150024" w:rsidRDefault="00150024" w:rsidP="00150024">
      <w:pPr>
        <w:numPr>
          <w:ilvl w:val="0"/>
          <w:numId w:val="42"/>
        </w:numPr>
        <w:spacing w:before="120" w:after="160" w:line="259" w:lineRule="auto"/>
        <w:ind w:left="0"/>
        <w:contextualSpacing/>
        <w:jc w:val="both"/>
        <w:rPr>
          <w:rFonts w:ascii="Arial" w:eastAsia="Calibri" w:hAnsi="Arial" w:cs="Arial"/>
          <w:sz w:val="22"/>
          <w:szCs w:val="22"/>
        </w:rPr>
      </w:pPr>
      <w:r w:rsidRPr="00150024">
        <w:rPr>
          <w:rFonts w:ascii="Arial" w:eastAsia="Calibri" w:hAnsi="Arial" w:cs="Arial"/>
          <w:sz w:val="22"/>
          <w:szCs w:val="22"/>
          <w:lang w:val="sr-Latn-RS"/>
        </w:rPr>
        <w:lastRenderedPageBreak/>
        <w:t xml:space="preserve"> у току извођења уговорених радова одржава градилиште и редовно уклања сав отпадни материјал;</w:t>
      </w:r>
    </w:p>
    <w:p w14:paraId="28DC4D0B" w14:textId="77777777" w:rsidR="00150024" w:rsidRPr="00150024" w:rsidRDefault="00150024" w:rsidP="00150024">
      <w:pPr>
        <w:numPr>
          <w:ilvl w:val="0"/>
          <w:numId w:val="42"/>
        </w:numPr>
        <w:spacing w:before="120" w:after="160" w:line="259" w:lineRule="auto"/>
        <w:ind w:left="0"/>
        <w:contextualSpacing/>
        <w:jc w:val="both"/>
        <w:rPr>
          <w:rFonts w:ascii="Arial" w:eastAsia="Calibri" w:hAnsi="Arial" w:cs="Arial"/>
          <w:sz w:val="22"/>
          <w:szCs w:val="22"/>
        </w:rPr>
      </w:pPr>
      <w:r w:rsidRPr="00150024">
        <w:rPr>
          <w:rFonts w:ascii="Arial" w:eastAsia="Calibri" w:hAnsi="Arial" w:cs="Arial"/>
          <w:sz w:val="22"/>
          <w:szCs w:val="22"/>
          <w:lang w:val="sr-Latn-RS"/>
        </w:rPr>
        <w:t>по завршетку радова уклони сав отпадни материјал са места извршења;</w:t>
      </w:r>
    </w:p>
    <w:p w14:paraId="26846B6D" w14:textId="77777777" w:rsidR="00150024" w:rsidRPr="00150024" w:rsidRDefault="00150024" w:rsidP="00150024">
      <w:pPr>
        <w:numPr>
          <w:ilvl w:val="0"/>
          <w:numId w:val="42"/>
        </w:numPr>
        <w:spacing w:before="120" w:after="160" w:line="259" w:lineRule="auto"/>
        <w:ind w:left="0"/>
        <w:contextualSpacing/>
        <w:jc w:val="both"/>
        <w:rPr>
          <w:rFonts w:ascii="Arial" w:eastAsia="Calibri" w:hAnsi="Arial" w:cs="Arial"/>
          <w:sz w:val="22"/>
          <w:szCs w:val="22"/>
        </w:rPr>
      </w:pPr>
      <w:r w:rsidRPr="00150024">
        <w:rPr>
          <w:rFonts w:ascii="Arial" w:eastAsia="Calibri" w:hAnsi="Arial" w:cs="Arial"/>
          <w:sz w:val="22"/>
          <w:szCs w:val="22"/>
          <w:lang w:val="sr-Latn-RS"/>
        </w:rPr>
        <w:t xml:space="preserve">одговара за сву штету коју причини на опреми Наручиоца и трећим лицима приликом извођења радова које су предмет овог </w:t>
      </w:r>
      <w:r w:rsidRPr="00150024">
        <w:rPr>
          <w:rFonts w:ascii="Arial" w:eastAsia="Calibri" w:hAnsi="Arial" w:cs="Arial"/>
          <w:sz w:val="22"/>
          <w:szCs w:val="22"/>
          <w:lang w:val="sr-Cyrl-RS"/>
        </w:rPr>
        <w:t>Уговора</w:t>
      </w:r>
      <w:r w:rsidRPr="00150024">
        <w:rPr>
          <w:rFonts w:ascii="Arial" w:eastAsia="Calibri" w:hAnsi="Arial" w:cs="Arial"/>
          <w:sz w:val="22"/>
          <w:szCs w:val="22"/>
          <w:lang w:val="sr-Latn-RS"/>
        </w:rPr>
        <w:t>;</w:t>
      </w:r>
    </w:p>
    <w:p w14:paraId="4119F290" w14:textId="77777777" w:rsidR="00150024" w:rsidRPr="00150024" w:rsidRDefault="00150024" w:rsidP="00150024">
      <w:pPr>
        <w:numPr>
          <w:ilvl w:val="0"/>
          <w:numId w:val="42"/>
        </w:numPr>
        <w:spacing w:before="120" w:after="160" w:line="259" w:lineRule="auto"/>
        <w:ind w:left="0"/>
        <w:contextualSpacing/>
        <w:jc w:val="both"/>
        <w:rPr>
          <w:rFonts w:ascii="Arial" w:eastAsia="Calibri" w:hAnsi="Arial" w:cs="Arial"/>
          <w:sz w:val="22"/>
          <w:szCs w:val="22"/>
        </w:rPr>
      </w:pPr>
      <w:r w:rsidRPr="00150024">
        <w:rPr>
          <w:rFonts w:ascii="Arial" w:eastAsia="Calibri" w:hAnsi="Arial" w:cs="Arial"/>
          <w:sz w:val="22"/>
          <w:szCs w:val="22"/>
          <w:lang w:val="sr-Latn-RS"/>
        </w:rPr>
        <w:t>од почетка извођења уговорених радова до предаје Наручиоцу, на погодан начин обезбеђује и чува изведене радове, опрему и материјал од оштећења, пропадања, одношења или уништења;</w:t>
      </w:r>
    </w:p>
    <w:p w14:paraId="1B7B6079" w14:textId="77777777" w:rsidR="00150024" w:rsidRPr="00150024" w:rsidRDefault="00150024" w:rsidP="00150024">
      <w:pPr>
        <w:numPr>
          <w:ilvl w:val="0"/>
          <w:numId w:val="42"/>
        </w:numPr>
        <w:spacing w:before="120" w:after="160" w:line="259" w:lineRule="auto"/>
        <w:ind w:left="0"/>
        <w:contextualSpacing/>
        <w:jc w:val="both"/>
        <w:rPr>
          <w:rFonts w:ascii="Arial" w:eastAsia="Calibri" w:hAnsi="Arial" w:cs="Arial"/>
          <w:sz w:val="22"/>
          <w:szCs w:val="22"/>
        </w:rPr>
      </w:pPr>
      <w:r w:rsidRPr="00150024">
        <w:rPr>
          <w:rFonts w:ascii="Arial" w:eastAsia="Calibri" w:hAnsi="Arial" w:cs="Arial"/>
          <w:sz w:val="22"/>
          <w:szCs w:val="22"/>
          <w:lang w:val="sr-Latn-RS"/>
        </w:rPr>
        <w:t xml:space="preserve">радове из члана 1. овог </w:t>
      </w:r>
      <w:r w:rsidRPr="00150024">
        <w:rPr>
          <w:rFonts w:ascii="Arial" w:eastAsia="Calibri" w:hAnsi="Arial" w:cs="Arial"/>
          <w:sz w:val="22"/>
          <w:szCs w:val="22"/>
          <w:lang w:val="sr-Cyrl-RS"/>
        </w:rPr>
        <w:t>Уговора</w:t>
      </w:r>
      <w:r w:rsidRPr="00150024">
        <w:rPr>
          <w:rFonts w:ascii="Arial" w:eastAsia="Calibri" w:hAnsi="Arial" w:cs="Arial"/>
          <w:sz w:val="22"/>
          <w:szCs w:val="22"/>
          <w:lang w:val="sr-Latn-RS"/>
        </w:rPr>
        <w:t xml:space="preserve"> изводи по потреби у радном времену дужем од пуног радног времена, као и суботом, недељом, верским и државним празницима</w:t>
      </w:r>
      <w:r w:rsidRPr="00150024">
        <w:rPr>
          <w:rFonts w:ascii="Arial" w:eastAsia="Calibri" w:hAnsi="Arial" w:cs="Arial"/>
          <w:sz w:val="22"/>
          <w:szCs w:val="22"/>
          <w:lang w:val="sr-Cyrl-RS"/>
        </w:rPr>
        <w:t>;</w:t>
      </w:r>
    </w:p>
    <w:p w14:paraId="6730B37C" w14:textId="77777777" w:rsidR="00150024" w:rsidRPr="00150024" w:rsidRDefault="00150024" w:rsidP="00150024">
      <w:pPr>
        <w:numPr>
          <w:ilvl w:val="0"/>
          <w:numId w:val="42"/>
        </w:numPr>
        <w:spacing w:before="120" w:after="160" w:line="259" w:lineRule="auto"/>
        <w:ind w:left="0"/>
        <w:contextualSpacing/>
        <w:jc w:val="both"/>
        <w:rPr>
          <w:rFonts w:ascii="Arial" w:eastAsia="Calibri" w:hAnsi="Arial" w:cs="Arial"/>
          <w:sz w:val="22"/>
          <w:szCs w:val="22"/>
        </w:rPr>
      </w:pPr>
      <w:r w:rsidRPr="00150024">
        <w:rPr>
          <w:rFonts w:ascii="Arial" w:eastAsia="Calibri" w:hAnsi="Arial" w:cs="Arial"/>
          <w:sz w:val="22"/>
          <w:szCs w:val="22"/>
          <w:lang w:val="sr-Cyrl-RS"/>
        </w:rPr>
        <w:t xml:space="preserve">поштује све обавезе дефинисане за Извођача радова по Закону о планирању и изградњи и Закона о безбедности и здравља на раду као и све друге обавезе </w:t>
      </w:r>
      <w:r w:rsidRPr="00150024">
        <w:rPr>
          <w:rFonts w:ascii="Arial" w:eastAsia="Calibri" w:hAnsi="Arial" w:cs="Arial"/>
          <w:sz w:val="22"/>
          <w:szCs w:val="22"/>
          <w:lang w:val="sr-Latn-RS"/>
        </w:rPr>
        <w:t>у складу са важећом законском регулативом,</w:t>
      </w:r>
    </w:p>
    <w:p w14:paraId="5262785C" w14:textId="77777777" w:rsidR="00150024" w:rsidRPr="00150024" w:rsidRDefault="00150024" w:rsidP="00150024">
      <w:pPr>
        <w:jc w:val="both"/>
        <w:rPr>
          <w:rFonts w:ascii="Arial" w:hAnsi="Arial" w:cs="Arial"/>
          <w:sz w:val="22"/>
          <w:szCs w:val="22"/>
          <w:lang w:val="ru-RU"/>
        </w:rPr>
      </w:pPr>
      <w:r w:rsidRPr="00150024">
        <w:rPr>
          <w:rFonts w:ascii="Arial" w:hAnsi="Arial" w:cs="Arial"/>
          <w:sz w:val="22"/>
          <w:szCs w:val="22"/>
        </w:rPr>
        <w:t xml:space="preserve">-        </w:t>
      </w:r>
      <w:r w:rsidRPr="00150024">
        <w:rPr>
          <w:rFonts w:ascii="Arial" w:hAnsi="Arial" w:cs="Arial"/>
          <w:sz w:val="22"/>
          <w:szCs w:val="22"/>
          <w:lang w:val="ru-RU"/>
        </w:rPr>
        <w:t>извођач  радова се обавезује да за послове из члана 1. овог Уговора ангажује стручно оспособљена лица,</w:t>
      </w:r>
    </w:p>
    <w:p w14:paraId="26B032DF" w14:textId="77777777" w:rsidR="00150024" w:rsidRPr="00150024" w:rsidRDefault="00150024" w:rsidP="00150024">
      <w:pPr>
        <w:jc w:val="both"/>
        <w:rPr>
          <w:rFonts w:ascii="Arial" w:eastAsia="Arial Unicode MS" w:hAnsi="Arial" w:cs="Arial"/>
          <w:sz w:val="22"/>
          <w:szCs w:val="22"/>
        </w:rPr>
      </w:pPr>
      <w:r w:rsidRPr="00150024">
        <w:rPr>
          <w:rFonts w:ascii="Arial" w:eastAsia="Arial Unicode MS" w:hAnsi="Arial" w:cs="Arial"/>
          <w:sz w:val="22"/>
          <w:szCs w:val="22"/>
          <w:lang w:val="sr-Cyrl-ME"/>
        </w:rPr>
        <w:t xml:space="preserve">-        </w:t>
      </w:r>
      <w:r w:rsidRPr="00150024">
        <w:rPr>
          <w:rFonts w:ascii="Arial" w:eastAsia="Arial Unicode MS" w:hAnsi="Arial" w:cs="Arial"/>
          <w:sz w:val="22"/>
          <w:szCs w:val="22"/>
        </w:rPr>
        <w:t xml:space="preserve">да се у току извршавања обавеза из Уговора, уздржава од понашања које би </w:t>
      </w:r>
    </w:p>
    <w:p w14:paraId="509C597F" w14:textId="77777777" w:rsidR="00150024" w:rsidRPr="00150024" w:rsidRDefault="00150024" w:rsidP="00150024">
      <w:pPr>
        <w:jc w:val="both"/>
        <w:rPr>
          <w:rFonts w:ascii="Arial" w:eastAsia="Arial Unicode MS" w:hAnsi="Arial" w:cs="Arial"/>
          <w:sz w:val="22"/>
          <w:szCs w:val="22"/>
        </w:rPr>
      </w:pPr>
      <w:r w:rsidRPr="00150024">
        <w:rPr>
          <w:rFonts w:ascii="Arial" w:eastAsia="Arial Unicode MS" w:hAnsi="Arial" w:cs="Arial"/>
          <w:sz w:val="22"/>
          <w:szCs w:val="22"/>
        </w:rPr>
        <w:t xml:space="preserve">         могло имати негативан утицај на углед Наручиоца или које би могло нарушити </w:t>
      </w:r>
    </w:p>
    <w:p w14:paraId="192237BA" w14:textId="77777777" w:rsidR="00150024" w:rsidRPr="00150024" w:rsidRDefault="00150024" w:rsidP="00150024">
      <w:pPr>
        <w:contextualSpacing/>
        <w:jc w:val="both"/>
        <w:rPr>
          <w:rFonts w:ascii="Arial" w:eastAsia="Arial Unicode MS" w:hAnsi="Arial" w:cs="Arial"/>
          <w:sz w:val="22"/>
          <w:szCs w:val="22"/>
        </w:rPr>
      </w:pPr>
      <w:r w:rsidRPr="00150024">
        <w:rPr>
          <w:rFonts w:ascii="Arial" w:eastAsia="Arial Unicode MS" w:hAnsi="Arial" w:cs="Arial"/>
          <w:sz w:val="22"/>
          <w:szCs w:val="22"/>
        </w:rPr>
        <w:t xml:space="preserve">         поверење које Наручилац.</w:t>
      </w:r>
    </w:p>
    <w:p w14:paraId="50C0A533" w14:textId="77777777" w:rsidR="00150024" w:rsidRPr="00150024" w:rsidRDefault="00150024" w:rsidP="00150024">
      <w:pPr>
        <w:spacing w:after="160" w:line="276" w:lineRule="auto"/>
        <w:jc w:val="both"/>
        <w:rPr>
          <w:rFonts w:ascii="Arial" w:eastAsia="Arial Unicode MS" w:hAnsi="Arial" w:cs="Arial"/>
          <w:sz w:val="22"/>
          <w:szCs w:val="22"/>
          <w:lang w:val="en-US"/>
        </w:rPr>
      </w:pPr>
      <w:r w:rsidRPr="00150024">
        <w:rPr>
          <w:rFonts w:ascii="Arial" w:eastAsia="Arial Unicode MS" w:hAnsi="Arial" w:cs="Arial"/>
          <w:sz w:val="22"/>
          <w:szCs w:val="22"/>
          <w:lang w:val="sr-Cyrl-ME"/>
        </w:rPr>
        <w:t xml:space="preserve">- </w:t>
      </w:r>
      <w:r w:rsidRPr="00150024">
        <w:rPr>
          <w:rFonts w:ascii="Arial" w:eastAsia="Arial Unicode MS" w:hAnsi="Arial" w:cs="Arial"/>
          <w:sz w:val="22"/>
          <w:szCs w:val="22"/>
          <w:lang w:val="en-US"/>
        </w:rPr>
        <w:t>да осигура своје запослене који су на извођењу радова,</w:t>
      </w:r>
    </w:p>
    <w:p w14:paraId="37D4C083" w14:textId="2FF7E578" w:rsidR="00150024" w:rsidRPr="0072592B" w:rsidRDefault="00150024" w:rsidP="0072592B">
      <w:pPr>
        <w:spacing w:after="160" w:line="276" w:lineRule="auto"/>
        <w:jc w:val="both"/>
        <w:rPr>
          <w:rFonts w:ascii="Arial" w:eastAsia="Arial Unicode MS" w:hAnsi="Arial" w:cs="Arial"/>
          <w:sz w:val="22"/>
          <w:szCs w:val="22"/>
          <w:lang w:val="en-US"/>
        </w:rPr>
      </w:pPr>
      <w:r w:rsidRPr="00150024">
        <w:rPr>
          <w:rFonts w:ascii="Arial" w:eastAsia="Arial Unicode MS" w:hAnsi="Arial" w:cs="Arial"/>
          <w:sz w:val="22"/>
          <w:szCs w:val="22"/>
          <w:lang w:val="sr-Cyrl-ME"/>
        </w:rPr>
        <w:t xml:space="preserve">- </w:t>
      </w:r>
      <w:r w:rsidRPr="00150024">
        <w:rPr>
          <w:rFonts w:ascii="Arial" w:eastAsia="Arial Unicode MS" w:hAnsi="Arial" w:cs="Arial"/>
          <w:sz w:val="22"/>
          <w:szCs w:val="22"/>
          <w:lang w:val="en-US"/>
        </w:rPr>
        <w:t>све друге обавезе у складу са</w:t>
      </w:r>
      <w:r w:rsidR="0072592B">
        <w:rPr>
          <w:rFonts w:ascii="Arial" w:eastAsia="Arial Unicode MS" w:hAnsi="Arial" w:cs="Arial"/>
          <w:sz w:val="22"/>
          <w:szCs w:val="22"/>
          <w:lang w:val="en-US"/>
        </w:rPr>
        <w:t xml:space="preserve"> вежећом законском регулативом.</w:t>
      </w:r>
    </w:p>
    <w:p w14:paraId="46EBC2E9" w14:textId="1212BCF5" w:rsidR="00150024" w:rsidRDefault="00150024" w:rsidP="0072592B">
      <w:pPr>
        <w:spacing w:line="276" w:lineRule="auto"/>
        <w:jc w:val="center"/>
        <w:rPr>
          <w:rFonts w:ascii="Arial" w:eastAsia="Arial Unicode MS" w:hAnsi="Arial" w:cs="Arial"/>
          <w:b/>
          <w:sz w:val="22"/>
          <w:szCs w:val="22"/>
        </w:rPr>
      </w:pPr>
      <w:r w:rsidRPr="00150024">
        <w:rPr>
          <w:rFonts w:ascii="Arial" w:eastAsia="Arial Unicode MS" w:hAnsi="Arial" w:cs="Arial"/>
          <w:b/>
          <w:sz w:val="22"/>
          <w:szCs w:val="22"/>
        </w:rPr>
        <w:t>КВАНТИТ</w:t>
      </w:r>
      <w:r w:rsidR="0072592B">
        <w:rPr>
          <w:rFonts w:ascii="Arial" w:eastAsia="Arial Unicode MS" w:hAnsi="Arial" w:cs="Arial"/>
          <w:b/>
          <w:sz w:val="22"/>
          <w:szCs w:val="22"/>
        </w:rPr>
        <w:t>АТИВНИ  И  КВАЛИТАТИВНИ  ПРИЈЕМ</w:t>
      </w:r>
    </w:p>
    <w:p w14:paraId="73E7AEC2" w14:textId="77777777" w:rsidR="0072592B" w:rsidRDefault="0072592B" w:rsidP="0072592B">
      <w:pPr>
        <w:spacing w:line="276" w:lineRule="auto"/>
        <w:jc w:val="center"/>
        <w:rPr>
          <w:rFonts w:ascii="Arial" w:eastAsia="Arial Unicode MS" w:hAnsi="Arial" w:cs="Arial"/>
          <w:b/>
          <w:sz w:val="22"/>
          <w:szCs w:val="22"/>
        </w:rPr>
      </w:pPr>
    </w:p>
    <w:p w14:paraId="6E530F83" w14:textId="77777777" w:rsidR="00150024" w:rsidRPr="00150024" w:rsidRDefault="00150024" w:rsidP="00150024">
      <w:pPr>
        <w:spacing w:line="276" w:lineRule="auto"/>
        <w:jc w:val="center"/>
        <w:rPr>
          <w:rFonts w:ascii="Arial" w:eastAsia="Arial Unicode MS" w:hAnsi="Arial" w:cs="Arial"/>
          <w:b/>
          <w:sz w:val="22"/>
          <w:szCs w:val="22"/>
        </w:rPr>
      </w:pPr>
      <w:r w:rsidRPr="00150024">
        <w:rPr>
          <w:rFonts w:ascii="Arial" w:eastAsia="Arial Unicode MS" w:hAnsi="Arial" w:cs="Arial"/>
          <w:b/>
          <w:sz w:val="22"/>
          <w:szCs w:val="22"/>
        </w:rPr>
        <w:t>Члан 9.</w:t>
      </w:r>
    </w:p>
    <w:p w14:paraId="03870835" w14:textId="77777777" w:rsidR="00150024" w:rsidRPr="00150024" w:rsidRDefault="00150024" w:rsidP="00150024">
      <w:pPr>
        <w:spacing w:before="120" w:line="276" w:lineRule="auto"/>
        <w:jc w:val="both"/>
        <w:rPr>
          <w:rFonts w:ascii="Arial" w:hAnsi="Arial" w:cs="Arial"/>
          <w:sz w:val="22"/>
          <w:szCs w:val="22"/>
        </w:rPr>
      </w:pPr>
      <w:r w:rsidRPr="00150024">
        <w:rPr>
          <w:rFonts w:ascii="Arial" w:hAnsi="Arial" w:cs="Arial"/>
          <w:sz w:val="22"/>
          <w:szCs w:val="22"/>
          <w:lang w:val="en-US"/>
        </w:rPr>
        <w:t xml:space="preserve">Квантитативни и квалитативни пријем радова вршиће </w:t>
      </w:r>
      <w:r w:rsidRPr="00150024">
        <w:rPr>
          <w:rFonts w:ascii="Arial" w:hAnsi="Arial" w:cs="Arial"/>
          <w:sz w:val="22"/>
          <w:szCs w:val="22"/>
          <w:lang w:val="sr-Cyrl-RS"/>
        </w:rPr>
        <w:t xml:space="preserve">овлашћени </w:t>
      </w:r>
      <w:r w:rsidRPr="00150024">
        <w:rPr>
          <w:rFonts w:ascii="Arial" w:hAnsi="Arial" w:cs="Arial"/>
          <w:sz w:val="22"/>
          <w:szCs w:val="22"/>
          <w:lang w:val="en-US"/>
        </w:rPr>
        <w:t xml:space="preserve">представници </w:t>
      </w:r>
      <w:r w:rsidRPr="00150024">
        <w:rPr>
          <w:rFonts w:ascii="Arial" w:hAnsi="Arial" w:cs="Arial"/>
          <w:sz w:val="22"/>
          <w:szCs w:val="22"/>
        </w:rPr>
        <w:t xml:space="preserve">Наручиоца </w:t>
      </w:r>
      <w:r w:rsidRPr="00150024">
        <w:rPr>
          <w:rFonts w:ascii="Arial" w:hAnsi="Arial" w:cs="Arial"/>
          <w:sz w:val="22"/>
          <w:szCs w:val="22"/>
          <w:lang w:val="en-US"/>
        </w:rPr>
        <w:t xml:space="preserve">и </w:t>
      </w:r>
      <w:r w:rsidRPr="00150024">
        <w:rPr>
          <w:rFonts w:ascii="Arial" w:hAnsi="Arial" w:cs="Arial"/>
          <w:sz w:val="22"/>
          <w:szCs w:val="22"/>
          <w:lang w:val="sr-Cyrl-RS"/>
        </w:rPr>
        <w:t>Извођача радова</w:t>
      </w:r>
      <w:r w:rsidRPr="00150024">
        <w:rPr>
          <w:rFonts w:ascii="Arial" w:hAnsi="Arial" w:cs="Arial"/>
          <w:sz w:val="22"/>
          <w:szCs w:val="22"/>
          <w:lang w:val="en-US"/>
        </w:rPr>
        <w:t>, који ће саставити и потписати Записник о квантитативном и квалитативном пријему</w:t>
      </w:r>
      <w:r w:rsidRPr="00150024">
        <w:rPr>
          <w:rFonts w:ascii="Arial" w:hAnsi="Arial" w:cs="Arial"/>
          <w:sz w:val="22"/>
          <w:szCs w:val="22"/>
          <w:lang w:val="sr-Cyrl-RS"/>
        </w:rPr>
        <w:t>.</w:t>
      </w:r>
      <w:r w:rsidRPr="00150024">
        <w:rPr>
          <w:rFonts w:ascii="Arial" w:hAnsi="Arial" w:cs="Arial"/>
          <w:sz w:val="22"/>
          <w:szCs w:val="22"/>
          <w:lang w:val="en-US"/>
        </w:rPr>
        <w:t xml:space="preserve"> </w:t>
      </w:r>
    </w:p>
    <w:p w14:paraId="6E529738" w14:textId="37B2B2FA" w:rsidR="00150024" w:rsidRPr="00150024" w:rsidRDefault="00150024" w:rsidP="00150024">
      <w:pPr>
        <w:spacing w:after="160" w:line="276" w:lineRule="auto"/>
        <w:jc w:val="both"/>
        <w:rPr>
          <w:rFonts w:ascii="Arial" w:eastAsiaTheme="minorHAnsi" w:hAnsi="Arial" w:cs="Arial"/>
          <w:bCs/>
          <w:iCs/>
          <w:sz w:val="22"/>
          <w:szCs w:val="22"/>
          <w:lang w:val="sr-Cyrl-RS"/>
        </w:rPr>
      </w:pPr>
      <w:r w:rsidRPr="00150024">
        <w:rPr>
          <w:rFonts w:ascii="Arial" w:eastAsiaTheme="minorHAnsi" w:hAnsi="Arial" w:cs="Arial"/>
          <w:sz w:val="22"/>
          <w:szCs w:val="22"/>
          <w:lang w:val="en-US"/>
        </w:rPr>
        <w:t xml:space="preserve">Квантитативна и квалитативна провера приликом пријема </w:t>
      </w:r>
      <w:r w:rsidRPr="00150024">
        <w:rPr>
          <w:rFonts w:ascii="Arial" w:eastAsiaTheme="minorHAnsi" w:hAnsi="Arial" w:cs="Arial"/>
          <w:sz w:val="22"/>
          <w:szCs w:val="22"/>
          <w:lang w:val="sr-Cyrl-RS"/>
        </w:rPr>
        <w:t xml:space="preserve">радова </w:t>
      </w:r>
      <w:r w:rsidRPr="00150024">
        <w:rPr>
          <w:rFonts w:ascii="Arial" w:eastAsiaTheme="minorHAnsi" w:hAnsi="Arial" w:cs="Arial"/>
          <w:sz w:val="22"/>
          <w:szCs w:val="22"/>
          <w:lang w:val="en-US"/>
        </w:rPr>
        <w:t>подразумева</w:t>
      </w:r>
      <w:r w:rsidRPr="00150024">
        <w:rPr>
          <w:rFonts w:ascii="Arial" w:eastAsiaTheme="minorHAnsi" w:hAnsi="Arial" w:cs="Arial"/>
          <w:sz w:val="22"/>
          <w:szCs w:val="22"/>
          <w:lang w:val="sr-Cyrl-RS"/>
        </w:rPr>
        <w:t xml:space="preserve"> проверу</w:t>
      </w:r>
      <w:r w:rsidRPr="00150024">
        <w:rPr>
          <w:rFonts w:ascii="Arial" w:eastAsiaTheme="minorHAnsi" w:hAnsi="Arial" w:cs="Arial"/>
          <w:sz w:val="22"/>
          <w:szCs w:val="22"/>
          <w:lang w:val="en-US"/>
        </w:rPr>
        <w:t xml:space="preserve"> </w:t>
      </w:r>
      <w:r w:rsidRPr="00150024">
        <w:rPr>
          <w:rFonts w:ascii="Arial" w:eastAsiaTheme="minorHAnsi" w:hAnsi="Arial" w:cs="Arial"/>
          <w:bCs/>
          <w:iCs/>
          <w:sz w:val="22"/>
          <w:szCs w:val="22"/>
          <w:lang w:val="sr-Cyrl-RS"/>
        </w:rPr>
        <w:t>изведених радова у погледу квалитета и обима.</w:t>
      </w:r>
    </w:p>
    <w:p w14:paraId="7180217F" w14:textId="640FAF08" w:rsidR="00150024" w:rsidRPr="00150024" w:rsidRDefault="00150024" w:rsidP="00150024">
      <w:pPr>
        <w:spacing w:after="160" w:line="276" w:lineRule="auto"/>
        <w:jc w:val="both"/>
        <w:rPr>
          <w:rFonts w:ascii="Arial" w:eastAsiaTheme="minorHAnsi" w:hAnsi="Arial" w:cs="Arial"/>
          <w:sz w:val="22"/>
          <w:szCs w:val="22"/>
          <w:lang w:val="en-US"/>
        </w:rPr>
      </w:pPr>
      <w:r w:rsidRPr="00150024">
        <w:rPr>
          <w:rFonts w:ascii="Arial" w:eastAsiaTheme="minorHAnsi" w:hAnsi="Arial" w:cs="Arial"/>
          <w:sz w:val="22"/>
          <w:szCs w:val="22"/>
          <w:lang w:val="en-US"/>
        </w:rPr>
        <w:t>Ако дође до било каквог квантитативног или квалитативног одступања</w:t>
      </w:r>
      <w:r w:rsidRPr="00150024">
        <w:rPr>
          <w:rFonts w:ascii="Arial" w:eastAsiaTheme="minorHAnsi" w:hAnsi="Arial" w:cs="Arial"/>
          <w:sz w:val="22"/>
          <w:szCs w:val="22"/>
          <w:lang w:val="sr-Cyrl-RS"/>
        </w:rPr>
        <w:t xml:space="preserve"> од уговореног,</w:t>
      </w:r>
      <w:r w:rsidRPr="00150024">
        <w:rPr>
          <w:rFonts w:ascii="Arial" w:eastAsiaTheme="minorHAnsi" w:hAnsi="Arial" w:cs="Arial"/>
          <w:sz w:val="22"/>
          <w:szCs w:val="22"/>
          <w:lang w:val="en-US"/>
        </w:rPr>
        <w:t xml:space="preserve"> </w:t>
      </w:r>
      <w:r w:rsidRPr="00150024">
        <w:rPr>
          <w:rFonts w:ascii="Arial" w:eastAsiaTheme="minorHAnsi" w:hAnsi="Arial" w:cs="Arial"/>
          <w:sz w:val="22"/>
          <w:szCs w:val="22"/>
          <w:lang w:val="sr-Cyrl-RS"/>
        </w:rPr>
        <w:t>Извођач радова</w:t>
      </w:r>
      <w:r w:rsidRPr="00150024">
        <w:rPr>
          <w:rFonts w:ascii="Arial" w:eastAsiaTheme="minorHAnsi" w:hAnsi="Arial" w:cs="Arial"/>
          <w:sz w:val="22"/>
          <w:szCs w:val="22"/>
          <w:lang w:val="en-US"/>
        </w:rPr>
        <w:t xml:space="preserve"> се обавезује да их отклони у року од </w:t>
      </w:r>
      <w:r w:rsidR="00A8678A">
        <w:rPr>
          <w:rFonts w:ascii="Arial" w:eastAsiaTheme="minorHAnsi" w:hAnsi="Arial" w:cs="Arial"/>
          <w:sz w:val="22"/>
          <w:szCs w:val="22"/>
          <w:lang w:val="sr-Cyrl-RS"/>
        </w:rPr>
        <w:t>8</w:t>
      </w:r>
      <w:r w:rsidRPr="00150024">
        <w:rPr>
          <w:rFonts w:ascii="Arial" w:eastAsiaTheme="minorHAnsi" w:hAnsi="Arial" w:cs="Arial"/>
          <w:sz w:val="22"/>
          <w:szCs w:val="22"/>
          <w:lang w:val="en-US"/>
        </w:rPr>
        <w:t xml:space="preserve"> (</w:t>
      </w:r>
      <w:r w:rsidRPr="00150024">
        <w:rPr>
          <w:rFonts w:ascii="Arial" w:eastAsiaTheme="minorHAnsi" w:hAnsi="Arial" w:cs="Arial"/>
          <w:sz w:val="22"/>
          <w:szCs w:val="22"/>
          <w:lang w:val="sr-Cyrl-RS"/>
        </w:rPr>
        <w:t xml:space="preserve">словима: </w:t>
      </w:r>
      <w:r w:rsidR="00A8678A">
        <w:rPr>
          <w:rFonts w:ascii="Arial" w:eastAsiaTheme="minorHAnsi" w:hAnsi="Arial" w:cs="Arial"/>
          <w:sz w:val="22"/>
          <w:szCs w:val="22"/>
          <w:lang w:val="sr-Cyrl-RS"/>
        </w:rPr>
        <w:t>осам</w:t>
      </w:r>
      <w:r w:rsidRPr="00150024">
        <w:rPr>
          <w:rFonts w:ascii="Arial" w:eastAsiaTheme="minorHAnsi" w:hAnsi="Arial" w:cs="Arial"/>
          <w:sz w:val="22"/>
          <w:szCs w:val="22"/>
          <w:lang w:val="en-US"/>
        </w:rPr>
        <w:t>) дана</w:t>
      </w:r>
      <w:r w:rsidRPr="00150024">
        <w:rPr>
          <w:rFonts w:ascii="Arial" w:eastAsiaTheme="minorHAnsi" w:hAnsi="Arial" w:cs="Arial"/>
          <w:bCs/>
          <w:iCs/>
          <w:sz w:val="22"/>
          <w:szCs w:val="22"/>
          <w:lang w:val="en-US" w:eastAsia="ar-SA"/>
        </w:rPr>
        <w:t xml:space="preserve"> </w:t>
      </w:r>
      <w:r w:rsidRPr="00150024">
        <w:rPr>
          <w:rFonts w:ascii="Arial" w:eastAsiaTheme="minorHAnsi" w:hAnsi="Arial" w:cs="Arial"/>
          <w:bCs/>
          <w:iCs/>
          <w:sz w:val="22"/>
          <w:szCs w:val="22"/>
          <w:lang w:val="en-US"/>
        </w:rPr>
        <w:t>од дана сачињавања записника о рекламацији</w:t>
      </w:r>
      <w:r w:rsidRPr="00150024">
        <w:rPr>
          <w:rFonts w:ascii="Arial" w:eastAsiaTheme="minorHAnsi" w:hAnsi="Arial" w:cs="Arial"/>
          <w:sz w:val="22"/>
          <w:szCs w:val="22"/>
          <w:lang w:val="en-US"/>
        </w:rPr>
        <w:t xml:space="preserve">, у супротном </w:t>
      </w:r>
      <w:r w:rsidRPr="00150024">
        <w:rPr>
          <w:rFonts w:ascii="Arial" w:eastAsiaTheme="minorHAnsi" w:hAnsi="Arial" w:cs="Arial"/>
          <w:sz w:val="22"/>
          <w:szCs w:val="22"/>
          <w:lang w:val="sr-Cyrl-RS"/>
        </w:rPr>
        <w:t>Наручилац</w:t>
      </w:r>
      <w:r w:rsidRPr="00150024">
        <w:rPr>
          <w:rFonts w:ascii="Arial" w:eastAsiaTheme="minorHAnsi" w:hAnsi="Arial" w:cs="Arial"/>
          <w:sz w:val="22"/>
          <w:szCs w:val="22"/>
          <w:lang w:val="en-US"/>
        </w:rPr>
        <w:t xml:space="preserve"> може раскинути овај </w:t>
      </w:r>
      <w:r w:rsidRPr="00150024">
        <w:rPr>
          <w:rFonts w:ascii="Arial" w:eastAsiaTheme="minorHAnsi" w:hAnsi="Arial" w:cs="Arial"/>
          <w:sz w:val="22"/>
          <w:szCs w:val="22"/>
          <w:lang w:val="sr-Cyrl-RS"/>
        </w:rPr>
        <w:t>Уговор</w:t>
      </w:r>
      <w:r w:rsidRPr="00150024">
        <w:rPr>
          <w:rFonts w:ascii="Arial" w:eastAsiaTheme="minorHAnsi" w:hAnsi="Arial" w:cs="Arial"/>
          <w:sz w:val="22"/>
          <w:szCs w:val="22"/>
          <w:lang w:val="en-US"/>
        </w:rPr>
        <w:t xml:space="preserve"> и реализовати средство финансијског обезбеђења за добро извршење посла.</w:t>
      </w:r>
    </w:p>
    <w:p w14:paraId="1C6CB915" w14:textId="5D88F81C" w:rsidR="0072592B" w:rsidRPr="0072592B" w:rsidRDefault="00150024" w:rsidP="0072592B">
      <w:pPr>
        <w:tabs>
          <w:tab w:val="left" w:pos="9090"/>
        </w:tabs>
        <w:spacing w:before="120" w:after="160" w:line="259" w:lineRule="auto"/>
        <w:jc w:val="both"/>
        <w:rPr>
          <w:rFonts w:ascii="Arial" w:eastAsiaTheme="minorHAnsi" w:hAnsi="Arial" w:cs="Arial"/>
          <w:sz w:val="22"/>
          <w:szCs w:val="22"/>
          <w:lang w:val="en-US"/>
        </w:rPr>
      </w:pPr>
      <w:r w:rsidRPr="00150024">
        <w:rPr>
          <w:rFonts w:ascii="Arial" w:eastAsiaTheme="minorHAnsi" w:hAnsi="Arial" w:cs="Arial"/>
          <w:sz w:val="22"/>
          <w:szCs w:val="22"/>
          <w:lang w:val="en-US"/>
        </w:rPr>
        <w:t xml:space="preserve">Поред тога, и независно од тога, </w:t>
      </w:r>
      <w:r w:rsidRPr="00150024">
        <w:rPr>
          <w:rFonts w:ascii="Arial" w:eastAsiaTheme="minorHAnsi" w:hAnsi="Arial" w:cs="Arial"/>
          <w:sz w:val="22"/>
          <w:szCs w:val="22"/>
          <w:lang w:val="sr-Cyrl-RS"/>
        </w:rPr>
        <w:t>Извођач радова</w:t>
      </w:r>
      <w:r w:rsidRPr="00150024">
        <w:rPr>
          <w:rFonts w:ascii="Arial" w:eastAsiaTheme="minorHAnsi" w:hAnsi="Arial" w:cs="Arial"/>
          <w:sz w:val="22"/>
          <w:szCs w:val="22"/>
          <w:lang w:val="en-US"/>
        </w:rPr>
        <w:t xml:space="preserve"> одговара </w:t>
      </w:r>
      <w:r w:rsidRPr="00150024">
        <w:rPr>
          <w:rFonts w:ascii="Arial" w:eastAsiaTheme="minorHAnsi" w:hAnsi="Arial" w:cs="Arial"/>
          <w:sz w:val="22"/>
          <w:szCs w:val="22"/>
          <w:lang w:val="sr-Cyrl-RS"/>
        </w:rPr>
        <w:t>Наручиоцу</w:t>
      </w:r>
      <w:r w:rsidRPr="00150024">
        <w:rPr>
          <w:rFonts w:ascii="Arial" w:eastAsiaTheme="minorHAnsi" w:hAnsi="Arial" w:cs="Arial"/>
          <w:sz w:val="22"/>
          <w:szCs w:val="22"/>
          <w:lang w:val="en-US"/>
        </w:rPr>
        <w:t xml:space="preserve"> и за штету коју је овај, због недостатака на </w:t>
      </w:r>
      <w:r w:rsidRPr="00150024">
        <w:rPr>
          <w:rFonts w:ascii="Arial" w:eastAsiaTheme="minorHAnsi" w:hAnsi="Arial" w:cs="Arial"/>
          <w:sz w:val="22"/>
          <w:szCs w:val="22"/>
          <w:lang w:val="sr-Cyrl-RS"/>
        </w:rPr>
        <w:t>извршеним радовима</w:t>
      </w:r>
      <w:r w:rsidRPr="00150024">
        <w:rPr>
          <w:rFonts w:ascii="Arial" w:eastAsiaTheme="minorHAnsi" w:hAnsi="Arial" w:cs="Arial"/>
          <w:sz w:val="22"/>
          <w:szCs w:val="22"/>
          <w:lang w:val="en-US"/>
        </w:rPr>
        <w:t>, претрпео на другим својим добрима и то према општим пра</w:t>
      </w:r>
      <w:r w:rsidR="0072592B">
        <w:rPr>
          <w:rFonts w:ascii="Arial" w:eastAsiaTheme="minorHAnsi" w:hAnsi="Arial" w:cs="Arial"/>
          <w:sz w:val="22"/>
          <w:szCs w:val="22"/>
          <w:lang w:val="en-US"/>
        </w:rPr>
        <w:t>вилима о одговорности за штету.</w:t>
      </w:r>
    </w:p>
    <w:p w14:paraId="61BDEBAD" w14:textId="77777777" w:rsidR="00150024" w:rsidRPr="00150024" w:rsidRDefault="00150024" w:rsidP="00150024">
      <w:pPr>
        <w:jc w:val="center"/>
        <w:rPr>
          <w:rFonts w:ascii="Arial" w:eastAsia="Arial Unicode MS" w:hAnsi="Arial" w:cs="Arial"/>
          <w:b/>
          <w:sz w:val="22"/>
          <w:szCs w:val="22"/>
          <w:lang w:val="sr-Cyrl-RS"/>
        </w:rPr>
      </w:pPr>
      <w:r w:rsidRPr="00150024">
        <w:rPr>
          <w:rFonts w:ascii="Arial" w:eastAsia="Arial Unicode MS" w:hAnsi="Arial" w:cs="Arial"/>
          <w:b/>
          <w:sz w:val="22"/>
          <w:szCs w:val="22"/>
          <w:lang w:val="sr-Cyrl-RS"/>
        </w:rPr>
        <w:t>ГАРАНТНИ РОК</w:t>
      </w:r>
    </w:p>
    <w:p w14:paraId="733F47AE" w14:textId="77777777" w:rsidR="00A00C85" w:rsidRDefault="00A00C85" w:rsidP="00150024">
      <w:pPr>
        <w:jc w:val="center"/>
        <w:rPr>
          <w:rFonts w:ascii="Arial" w:eastAsia="Arial Unicode MS" w:hAnsi="Arial" w:cs="Arial"/>
          <w:b/>
          <w:sz w:val="22"/>
          <w:szCs w:val="22"/>
          <w:lang w:val="sr-Cyrl-RS"/>
        </w:rPr>
      </w:pPr>
    </w:p>
    <w:p w14:paraId="4E073353" w14:textId="77777777" w:rsidR="00150024" w:rsidRPr="00150024" w:rsidRDefault="00150024" w:rsidP="00150024">
      <w:pPr>
        <w:jc w:val="center"/>
        <w:rPr>
          <w:rFonts w:ascii="Arial" w:eastAsia="Arial Unicode MS" w:hAnsi="Arial" w:cs="Arial"/>
          <w:b/>
          <w:sz w:val="22"/>
          <w:szCs w:val="22"/>
          <w:lang w:val="sr-Cyrl-RS"/>
        </w:rPr>
      </w:pPr>
      <w:r w:rsidRPr="00150024">
        <w:rPr>
          <w:rFonts w:ascii="Arial" w:eastAsia="Arial Unicode MS" w:hAnsi="Arial" w:cs="Arial"/>
          <w:b/>
          <w:sz w:val="22"/>
          <w:szCs w:val="22"/>
          <w:lang w:val="sr-Cyrl-RS"/>
        </w:rPr>
        <w:t>Члан 10.</w:t>
      </w:r>
    </w:p>
    <w:p w14:paraId="1FFAA9EB" w14:textId="2E46B2F2" w:rsidR="00150024" w:rsidRPr="00AA4E99" w:rsidRDefault="00AA4E99" w:rsidP="00150024">
      <w:pPr>
        <w:spacing w:line="276" w:lineRule="auto"/>
        <w:jc w:val="both"/>
        <w:rPr>
          <w:rFonts w:ascii="Arial" w:eastAsia="Arial Unicode MS" w:hAnsi="Arial" w:cs="Arial"/>
          <w:sz w:val="22"/>
          <w:szCs w:val="22"/>
          <w:lang w:val="sr-Cyrl-RS"/>
        </w:rPr>
      </w:pPr>
      <w:r>
        <w:rPr>
          <w:rFonts w:ascii="Arial" w:eastAsia="Arial Unicode MS" w:hAnsi="Arial" w:cs="Arial"/>
          <w:sz w:val="22"/>
          <w:szCs w:val="22"/>
        </w:rPr>
        <w:t xml:space="preserve">Гарантни рок </w:t>
      </w:r>
      <w:r w:rsidR="00150024" w:rsidRPr="00150024">
        <w:rPr>
          <w:rFonts w:ascii="Arial" w:eastAsia="Arial Unicode MS" w:hAnsi="Arial" w:cs="Arial"/>
          <w:sz w:val="22"/>
          <w:szCs w:val="22"/>
        </w:rPr>
        <w:t>за изведене радове</w:t>
      </w:r>
      <w:r>
        <w:rPr>
          <w:rFonts w:ascii="Arial" w:eastAsia="Arial Unicode MS" w:hAnsi="Arial" w:cs="Arial"/>
          <w:sz w:val="22"/>
          <w:szCs w:val="22"/>
          <w:lang w:val="sr-Cyrl-RS"/>
        </w:rPr>
        <w:t xml:space="preserve"> је</w:t>
      </w:r>
      <w:r w:rsidR="00150024" w:rsidRPr="00150024">
        <w:rPr>
          <w:rFonts w:ascii="Arial" w:eastAsia="Arial Unicode MS" w:hAnsi="Arial" w:cs="Arial"/>
          <w:sz w:val="22"/>
          <w:szCs w:val="22"/>
        </w:rPr>
        <w:t xml:space="preserve"> __</w:t>
      </w:r>
      <w:r w:rsidR="00150024" w:rsidRPr="00150024">
        <w:rPr>
          <w:rFonts w:ascii="Arial" w:eastAsia="Arial Unicode MS" w:hAnsi="Arial" w:cs="Arial"/>
          <w:sz w:val="22"/>
          <w:szCs w:val="22"/>
          <w:lang w:val="sr-Cyrl-RS"/>
        </w:rPr>
        <w:t>__</w:t>
      </w:r>
      <w:r w:rsidR="00150024" w:rsidRPr="00150024">
        <w:rPr>
          <w:rFonts w:ascii="Arial" w:eastAsia="Arial Unicode MS" w:hAnsi="Arial" w:cs="Arial"/>
          <w:sz w:val="22"/>
          <w:szCs w:val="22"/>
        </w:rPr>
        <w:t>_ месец</w:t>
      </w:r>
      <w:r w:rsidR="00150024" w:rsidRPr="00150024">
        <w:rPr>
          <w:rFonts w:ascii="Arial" w:eastAsia="Arial Unicode MS" w:hAnsi="Arial" w:cs="Arial"/>
          <w:sz w:val="22"/>
          <w:szCs w:val="22"/>
          <w:lang w:val="sr-Cyrl-ME"/>
        </w:rPr>
        <w:t>и/</w:t>
      </w:r>
      <w:r w:rsidR="00150024" w:rsidRPr="00150024">
        <w:rPr>
          <w:rFonts w:ascii="Arial" w:eastAsia="Arial Unicode MS" w:hAnsi="Arial" w:cs="Arial"/>
          <w:sz w:val="22"/>
          <w:szCs w:val="22"/>
        </w:rPr>
        <w:t xml:space="preserve">а </w:t>
      </w:r>
      <w:r w:rsidR="00150024" w:rsidRPr="00150024">
        <w:rPr>
          <w:rFonts w:ascii="Arial" w:hAnsi="Arial" w:cs="Arial"/>
          <w:sz w:val="22"/>
          <w:szCs w:val="22"/>
          <w:lang w:val="ru-RU"/>
        </w:rPr>
        <w:t>(не може бити краћи од 12 (с</w:t>
      </w:r>
      <w:r>
        <w:rPr>
          <w:rFonts w:ascii="Arial" w:hAnsi="Arial" w:cs="Arial"/>
          <w:sz w:val="22"/>
          <w:szCs w:val="22"/>
          <w:lang w:val="ru-RU"/>
        </w:rPr>
        <w:t xml:space="preserve">ловима: дванаест) месеци) </w:t>
      </w:r>
      <w:r w:rsidR="00150024" w:rsidRPr="00150024">
        <w:rPr>
          <w:rFonts w:ascii="Arial" w:hAnsi="Arial" w:cs="Arial"/>
          <w:sz w:val="22"/>
          <w:szCs w:val="22"/>
          <w:lang w:val="ru-RU"/>
        </w:rPr>
        <w:t xml:space="preserve">и </w:t>
      </w:r>
      <w:r w:rsidR="00150024" w:rsidRPr="00150024">
        <w:rPr>
          <w:rFonts w:ascii="Arial" w:eastAsia="Arial Unicode MS" w:hAnsi="Arial" w:cs="Arial"/>
          <w:sz w:val="22"/>
          <w:szCs w:val="22"/>
          <w:lang w:val="sr-Cyrl-RS"/>
        </w:rPr>
        <w:t>п</w:t>
      </w:r>
      <w:r w:rsidR="00150024" w:rsidRPr="00150024">
        <w:rPr>
          <w:rFonts w:ascii="Arial" w:eastAsia="Arial Unicode MS" w:hAnsi="Arial" w:cs="Arial"/>
          <w:sz w:val="22"/>
          <w:szCs w:val="22"/>
        </w:rPr>
        <w:t xml:space="preserve">очиње да тече </w:t>
      </w:r>
      <w:r w:rsidR="00150024" w:rsidRPr="00150024">
        <w:rPr>
          <w:rFonts w:ascii="Arial" w:hAnsi="Arial" w:cs="Arial"/>
          <w:sz w:val="22"/>
          <w:szCs w:val="22"/>
        </w:rPr>
        <w:t xml:space="preserve">од </w:t>
      </w:r>
      <w:r w:rsidR="00150024" w:rsidRPr="00150024">
        <w:rPr>
          <w:rFonts w:ascii="Arial" w:hAnsi="Arial" w:cs="Arial"/>
          <w:sz w:val="22"/>
          <w:szCs w:val="22"/>
          <w:lang w:val="sr-Cyrl-RS"/>
        </w:rPr>
        <w:t>дана потписивања Записника о квантитативном и квалитативном пријему изведених радова, без примедби.</w:t>
      </w:r>
    </w:p>
    <w:p w14:paraId="20AE982F" w14:textId="77777777" w:rsidR="00A00C85" w:rsidRDefault="00A00C85" w:rsidP="00150024">
      <w:pPr>
        <w:contextualSpacing/>
        <w:jc w:val="center"/>
        <w:rPr>
          <w:rFonts w:ascii="Arial" w:eastAsia="Arial Unicode MS" w:hAnsi="Arial" w:cs="Arial"/>
          <w:b/>
          <w:sz w:val="22"/>
          <w:szCs w:val="22"/>
        </w:rPr>
      </w:pPr>
    </w:p>
    <w:p w14:paraId="694BBBFD" w14:textId="77777777" w:rsidR="00AA4E99" w:rsidRDefault="00AA4E99" w:rsidP="00150024">
      <w:pPr>
        <w:contextualSpacing/>
        <w:jc w:val="center"/>
        <w:rPr>
          <w:rFonts w:ascii="Arial" w:eastAsia="Arial Unicode MS" w:hAnsi="Arial" w:cs="Arial"/>
          <w:b/>
          <w:sz w:val="22"/>
          <w:szCs w:val="22"/>
        </w:rPr>
      </w:pPr>
    </w:p>
    <w:p w14:paraId="6E55528B" w14:textId="77777777" w:rsidR="00150024" w:rsidRPr="00150024" w:rsidRDefault="00150024" w:rsidP="00150024">
      <w:pPr>
        <w:contextualSpacing/>
        <w:jc w:val="center"/>
        <w:rPr>
          <w:rFonts w:ascii="Arial" w:eastAsia="Arial Unicode MS" w:hAnsi="Arial" w:cs="Arial"/>
          <w:b/>
          <w:sz w:val="22"/>
          <w:szCs w:val="22"/>
        </w:rPr>
      </w:pPr>
      <w:r w:rsidRPr="00150024">
        <w:rPr>
          <w:rFonts w:ascii="Arial" w:eastAsia="Arial Unicode MS" w:hAnsi="Arial" w:cs="Arial"/>
          <w:b/>
          <w:sz w:val="22"/>
          <w:szCs w:val="22"/>
        </w:rPr>
        <w:lastRenderedPageBreak/>
        <w:t>СРЕДСТВА ФИНАНСИЈСКОГ ОБЕЗБЕЂЕЊА</w:t>
      </w:r>
    </w:p>
    <w:p w14:paraId="5DADCB15" w14:textId="77777777" w:rsidR="00A00C85" w:rsidRDefault="00A00C85" w:rsidP="00150024">
      <w:pPr>
        <w:contextualSpacing/>
        <w:jc w:val="center"/>
        <w:rPr>
          <w:rFonts w:ascii="Arial" w:eastAsia="Arial Unicode MS" w:hAnsi="Arial" w:cs="Arial"/>
          <w:b/>
          <w:sz w:val="22"/>
          <w:szCs w:val="22"/>
        </w:rPr>
      </w:pPr>
    </w:p>
    <w:p w14:paraId="44915777" w14:textId="6F54BB9E" w:rsidR="00150024" w:rsidRPr="00A00C85" w:rsidRDefault="00A00C85" w:rsidP="00A00C85">
      <w:pPr>
        <w:contextualSpacing/>
        <w:jc w:val="center"/>
        <w:rPr>
          <w:rFonts w:ascii="Arial" w:eastAsia="Arial Unicode MS" w:hAnsi="Arial" w:cs="Arial"/>
          <w:b/>
          <w:sz w:val="22"/>
          <w:szCs w:val="22"/>
        </w:rPr>
      </w:pPr>
      <w:r>
        <w:rPr>
          <w:rFonts w:ascii="Arial" w:eastAsia="Arial Unicode MS" w:hAnsi="Arial" w:cs="Arial"/>
          <w:b/>
          <w:sz w:val="22"/>
          <w:szCs w:val="22"/>
        </w:rPr>
        <w:t>Члан 11.</w:t>
      </w:r>
    </w:p>
    <w:p w14:paraId="16D559E2" w14:textId="77777777" w:rsidR="00150024" w:rsidRPr="00150024" w:rsidRDefault="00150024" w:rsidP="00150024">
      <w:pPr>
        <w:tabs>
          <w:tab w:val="left" w:pos="284"/>
          <w:tab w:val="left" w:pos="330"/>
        </w:tabs>
        <w:contextualSpacing/>
        <w:jc w:val="both"/>
        <w:rPr>
          <w:rFonts w:ascii="Arial" w:eastAsia="TimesNewRomanPSMT" w:hAnsi="Arial" w:cs="Arial"/>
          <w:b/>
          <w:bCs/>
          <w:sz w:val="22"/>
          <w:szCs w:val="22"/>
          <w:lang w:val="sr-Cyrl-RS"/>
        </w:rPr>
      </w:pPr>
      <w:r w:rsidRPr="00150024">
        <w:rPr>
          <w:rFonts w:ascii="Arial" w:eastAsia="TimesNewRomanPSMT" w:hAnsi="Arial" w:cs="Arial"/>
          <w:b/>
          <w:bCs/>
          <w:sz w:val="22"/>
          <w:szCs w:val="22"/>
          <w:lang w:val="sr-Cyrl-RS"/>
        </w:rPr>
        <w:t xml:space="preserve">Меница као гаранција за добро извршење посла </w:t>
      </w:r>
    </w:p>
    <w:p w14:paraId="11E5EAED" w14:textId="41DDD1C6" w:rsidR="00150024" w:rsidRPr="00150024" w:rsidRDefault="00150024" w:rsidP="00150024">
      <w:pPr>
        <w:jc w:val="both"/>
        <w:rPr>
          <w:rFonts w:ascii="Arial" w:hAnsi="Arial" w:cs="Arial"/>
          <w:sz w:val="22"/>
          <w:szCs w:val="22"/>
          <w:lang w:val="sr-Cyrl-ME" w:eastAsia="sr-Latn-RS"/>
        </w:rPr>
      </w:pPr>
      <w:r w:rsidRPr="00150024">
        <w:rPr>
          <w:rFonts w:ascii="Arial" w:hAnsi="Arial" w:cs="Arial"/>
          <w:sz w:val="22"/>
          <w:szCs w:val="22"/>
          <w:lang w:val="sr-Cyrl-ME" w:eastAsia="sr-Latn-RS"/>
        </w:rPr>
        <w:t xml:space="preserve">Извођач радова се обавезује да </w:t>
      </w:r>
      <w:r w:rsidRPr="00150024">
        <w:rPr>
          <w:rFonts w:ascii="Arial" w:hAnsi="Arial" w:cs="Arial"/>
          <w:sz w:val="22"/>
          <w:szCs w:val="22"/>
          <w:lang w:val="sr-Cyrl-RS" w:eastAsia="sr-Latn-RS"/>
        </w:rPr>
        <w:t xml:space="preserve">приликом закључења уговора, а најкасније </w:t>
      </w:r>
      <w:r w:rsidRPr="00150024">
        <w:rPr>
          <w:rFonts w:ascii="Arial" w:hAnsi="Arial" w:cs="Arial"/>
          <w:sz w:val="22"/>
          <w:szCs w:val="22"/>
          <w:lang w:val="sr-Cyrl-ME" w:eastAsia="sr-Latn-RS"/>
        </w:rPr>
        <w:t xml:space="preserve">у року од 5 (словима: пет) дана од дана закључења уговора </w:t>
      </w:r>
      <w:r w:rsidRPr="00150024">
        <w:rPr>
          <w:rFonts w:ascii="Arial" w:hAnsi="Arial" w:cs="Arial"/>
          <w:sz w:val="22"/>
          <w:szCs w:val="22"/>
          <w:lang w:val="sr-Cyrl-RS" w:eastAsia="sr-Latn-RS"/>
        </w:rPr>
        <w:t xml:space="preserve">Наручиоцу </w:t>
      </w:r>
      <w:r w:rsidRPr="00150024">
        <w:rPr>
          <w:rFonts w:ascii="Arial" w:hAnsi="Arial" w:cs="Arial"/>
          <w:sz w:val="22"/>
          <w:szCs w:val="22"/>
          <w:lang w:val="sr-Cyrl-ME" w:eastAsia="sr-Latn-RS"/>
        </w:rPr>
        <w:t>достави Меницу за добро извршење посла која је:</w:t>
      </w:r>
    </w:p>
    <w:p w14:paraId="3C7245F0" w14:textId="04089844" w:rsidR="00150024" w:rsidRPr="00150024" w:rsidRDefault="00150024" w:rsidP="00150024">
      <w:pPr>
        <w:numPr>
          <w:ilvl w:val="0"/>
          <w:numId w:val="16"/>
        </w:numPr>
        <w:spacing w:before="120" w:after="160" w:line="259" w:lineRule="auto"/>
        <w:ind w:left="0" w:hanging="283"/>
        <w:jc w:val="both"/>
        <w:rPr>
          <w:rFonts w:ascii="Arial" w:hAnsi="Arial" w:cs="Arial"/>
          <w:sz w:val="22"/>
          <w:szCs w:val="22"/>
          <w:lang w:val="sr-Cyrl-ME"/>
        </w:rPr>
      </w:pPr>
      <w:r w:rsidRPr="00150024">
        <w:rPr>
          <w:rFonts w:ascii="Arial" w:hAnsi="Arial" w:cs="Arial"/>
          <w:sz w:val="22"/>
          <w:szCs w:val="22"/>
          <w:lang w:val="sr-Cyrl-ME"/>
        </w:rPr>
        <w:t>издата са клаузулом „без протеста“ и „без извештаја“</w:t>
      </w:r>
      <w:r w:rsidRPr="00150024">
        <w:rPr>
          <w:rFonts w:ascii="Arial" w:hAnsi="Arial" w:cs="Arial"/>
          <w:sz w:val="22"/>
          <w:szCs w:val="22"/>
          <w:lang w:val="sr-Cyrl-RS"/>
        </w:rPr>
        <w:t xml:space="preserve"> </w:t>
      </w:r>
      <w:r w:rsidRPr="00150024">
        <w:rPr>
          <w:rFonts w:ascii="Arial" w:hAnsi="Arial" w:cs="Arial"/>
          <w:sz w:val="22"/>
          <w:szCs w:val="22"/>
          <w:lang w:val="sr-Cyrl-ME"/>
        </w:rPr>
        <w:t xml:space="preserve">потписана од стране законског заступника или лица по овлашћењу  законског заступника, на начин који прописује </w:t>
      </w:r>
      <w:r w:rsidR="0073230A">
        <w:rPr>
          <w:rFonts w:ascii="Arial" w:hAnsi="Arial" w:cs="Arial"/>
          <w:sz w:val="22"/>
          <w:szCs w:val="22"/>
          <w:lang w:val="sr-Cyrl-ME"/>
        </w:rPr>
        <w:t>Закон о меници ("Сл. лист ФНРЈ"</w:t>
      </w:r>
      <w:r w:rsidRPr="00150024">
        <w:rPr>
          <w:rFonts w:ascii="Arial" w:hAnsi="Arial" w:cs="Arial"/>
          <w:sz w:val="22"/>
          <w:szCs w:val="22"/>
          <w:lang w:val="sr-Cyrl-ME"/>
        </w:rPr>
        <w:t xml:space="preserve">бр. 104/46, "Сл. лист СФРЈ" бр. 16/65, 54/70 и 57/89 и "Сл. лист СРЈ" бр. 46/96, Сл. лист СЦГ бр. 01/03 Уст. повеља) </w:t>
      </w:r>
      <w:r w:rsidRPr="00150024">
        <w:rPr>
          <w:rFonts w:ascii="Arial" w:hAnsi="Arial" w:cs="Arial"/>
          <w:sz w:val="22"/>
          <w:szCs w:val="22"/>
          <w:lang w:val="sr-Cyrl-RS"/>
        </w:rPr>
        <w:t>и Закон о платним услугама (Сл.гласник бр.139/2014 године)</w:t>
      </w:r>
    </w:p>
    <w:p w14:paraId="06F1D8BD" w14:textId="77777777" w:rsidR="00150024" w:rsidRPr="00150024" w:rsidRDefault="00150024" w:rsidP="00150024">
      <w:pPr>
        <w:numPr>
          <w:ilvl w:val="0"/>
          <w:numId w:val="16"/>
        </w:numPr>
        <w:spacing w:before="120" w:after="160" w:line="259" w:lineRule="auto"/>
        <w:ind w:left="0" w:hanging="283"/>
        <w:jc w:val="both"/>
        <w:rPr>
          <w:rFonts w:ascii="Arial" w:hAnsi="Arial"/>
          <w:sz w:val="22"/>
          <w:szCs w:val="22"/>
          <w:lang w:val="sr-Cyrl-ME"/>
        </w:rPr>
      </w:pPr>
      <w:r w:rsidRPr="00150024">
        <w:rPr>
          <w:rFonts w:ascii="Arial" w:hAnsi="Arial" w:cs="Arial"/>
          <w:sz w:val="22"/>
          <w:szCs w:val="22"/>
          <w:lang w:val="sr-Cyrl-ME"/>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150024">
        <w:rPr>
          <w:rFonts w:ascii="Arial" w:hAnsi="Arial" w:cs="Arial"/>
          <w:sz w:val="22"/>
          <w:szCs w:val="22"/>
          <w:lang w:val="sr-Cyrl-RS"/>
        </w:rPr>
        <w:t xml:space="preserve"> и 80/15</w:t>
      </w:r>
      <w:r w:rsidRPr="00150024">
        <w:rPr>
          <w:rFonts w:ascii="Arial" w:hAnsi="Arial" w:cs="Arial"/>
          <w:sz w:val="22"/>
          <w:szCs w:val="22"/>
          <w:lang w:val="sr-Cyrl-ME"/>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ЈN</w:t>
      </w:r>
      <w:r w:rsidRPr="00150024">
        <w:rPr>
          <w:rFonts w:ascii="Arial" w:hAnsi="Arial" w:cs="Arial"/>
          <w:sz w:val="22"/>
          <w:szCs w:val="22"/>
          <w:lang w:val="sr-Latn-RS"/>
        </w:rPr>
        <w:t>/</w:t>
      </w:r>
      <w:r w:rsidRPr="00150024">
        <w:rPr>
          <w:rFonts w:ascii="Arial" w:hAnsi="Arial" w:cs="Arial"/>
          <w:sz w:val="22"/>
          <w:szCs w:val="22"/>
          <w:lang w:val="sr-Cyrl-ME"/>
        </w:rPr>
        <w:t>8</w:t>
      </w:r>
      <w:r w:rsidRPr="00150024">
        <w:rPr>
          <w:rFonts w:ascii="Arial" w:hAnsi="Arial" w:cs="Arial"/>
          <w:sz w:val="22"/>
          <w:szCs w:val="22"/>
          <w:lang w:val="sr-Latn-RS"/>
        </w:rPr>
        <w:t>300/</w:t>
      </w:r>
      <w:r w:rsidRPr="00150024">
        <w:rPr>
          <w:rFonts w:ascii="Arial" w:hAnsi="Arial" w:cs="Arial"/>
          <w:sz w:val="22"/>
          <w:szCs w:val="22"/>
          <w:lang w:val="sr-Cyrl-RS"/>
        </w:rPr>
        <w:t>0114</w:t>
      </w:r>
      <w:r w:rsidRPr="00150024">
        <w:rPr>
          <w:rFonts w:ascii="Arial" w:hAnsi="Arial" w:cs="Arial"/>
          <w:sz w:val="22"/>
          <w:szCs w:val="22"/>
          <w:lang w:val="sr-Latn-RS"/>
        </w:rPr>
        <w:t>/2017</w:t>
      </w:r>
      <w:r w:rsidRPr="00150024">
        <w:rPr>
          <w:rFonts w:ascii="Arial" w:hAnsi="Arial" w:cs="Arial"/>
          <w:sz w:val="22"/>
          <w:szCs w:val="22"/>
          <w:lang w:val="sr-Cyrl-ME"/>
        </w:rPr>
        <w:t>) и износ из основа (тачка 4. став 2. Одлуке).</w:t>
      </w:r>
    </w:p>
    <w:p w14:paraId="07148841" w14:textId="3180705F" w:rsidR="00150024" w:rsidRPr="00150024" w:rsidRDefault="00150024" w:rsidP="00150024">
      <w:pPr>
        <w:jc w:val="both"/>
        <w:rPr>
          <w:rFonts w:ascii="Arial" w:hAnsi="Arial" w:cs="Arial"/>
          <w:sz w:val="22"/>
          <w:szCs w:val="22"/>
          <w:lang w:val="sr-Cyrl-ME"/>
        </w:rPr>
      </w:pPr>
      <w:r w:rsidRPr="00150024">
        <w:rPr>
          <w:rFonts w:ascii="Arial" w:hAnsi="Arial" w:cs="Arial"/>
          <w:sz w:val="22"/>
          <w:szCs w:val="22"/>
          <w:lang w:val="sr-Cyrl-ME"/>
        </w:rPr>
        <w:t xml:space="preserve">- Менично писмо – овлашћење којим </w:t>
      </w:r>
      <w:r w:rsidRPr="00150024">
        <w:rPr>
          <w:rFonts w:ascii="Arial" w:hAnsi="Arial" w:cs="Arial"/>
          <w:sz w:val="22"/>
          <w:szCs w:val="22"/>
          <w:lang w:val="sr-Cyrl-ME" w:eastAsia="sr-Latn-RS"/>
        </w:rPr>
        <w:t xml:space="preserve">Извођач радова </w:t>
      </w:r>
      <w:r w:rsidRPr="00150024">
        <w:rPr>
          <w:rFonts w:ascii="Arial" w:hAnsi="Arial" w:cs="Arial"/>
          <w:sz w:val="22"/>
          <w:szCs w:val="22"/>
          <w:lang w:val="sr-Cyrl-ME"/>
        </w:rPr>
        <w:t>овлашћује Нар</w:t>
      </w:r>
      <w:r w:rsidR="00A00C85">
        <w:rPr>
          <w:rFonts w:ascii="Arial" w:hAnsi="Arial" w:cs="Arial"/>
          <w:sz w:val="22"/>
          <w:szCs w:val="22"/>
          <w:lang w:val="sr-Cyrl-ME"/>
        </w:rPr>
        <w:t>учиоца да може наплатити меницу</w:t>
      </w:r>
      <w:r w:rsidRPr="00150024">
        <w:rPr>
          <w:rFonts w:ascii="Arial" w:hAnsi="Arial" w:cs="Arial"/>
          <w:sz w:val="22"/>
          <w:szCs w:val="22"/>
          <w:lang w:val="sr-Cyrl-ME"/>
        </w:rPr>
        <w:t xml:space="preserve"> на износ од </w:t>
      </w:r>
      <w:r w:rsidRPr="00150024">
        <w:rPr>
          <w:rFonts w:ascii="Arial" w:hAnsi="Arial" w:cs="Arial"/>
          <w:sz w:val="22"/>
          <w:szCs w:val="22"/>
          <w:lang w:val="sr-Cyrl-RS"/>
        </w:rPr>
        <w:t xml:space="preserve">10 </w:t>
      </w:r>
      <w:r w:rsidRPr="00150024">
        <w:rPr>
          <w:rFonts w:ascii="Arial" w:hAnsi="Arial" w:cs="Arial"/>
          <w:sz w:val="22"/>
          <w:szCs w:val="22"/>
          <w:lang w:val="sr-Cyrl-ME"/>
        </w:rPr>
        <w:t>%</w:t>
      </w:r>
      <w:r w:rsidRPr="00150024">
        <w:rPr>
          <w:rFonts w:ascii="Arial" w:hAnsi="Arial" w:cs="Arial"/>
          <w:sz w:val="22"/>
          <w:szCs w:val="22"/>
          <w:lang w:val="sr-Cyrl-RS"/>
        </w:rPr>
        <w:t xml:space="preserve"> вредности </w:t>
      </w:r>
      <w:r w:rsidRPr="00150024">
        <w:rPr>
          <w:rFonts w:ascii="Arial" w:eastAsia="TimesNewRomanPSMT" w:hAnsi="Arial" w:cs="Arial"/>
          <w:bCs/>
          <w:sz w:val="22"/>
          <w:szCs w:val="22"/>
          <w:lang w:val="sr-Cyrl-RS"/>
        </w:rPr>
        <w:t xml:space="preserve">уговора </w:t>
      </w:r>
      <w:r w:rsidRPr="00150024">
        <w:rPr>
          <w:rFonts w:ascii="Arial" w:hAnsi="Arial" w:cs="Arial"/>
          <w:sz w:val="22"/>
          <w:szCs w:val="22"/>
          <w:lang w:val="sr-Cyrl-RS"/>
        </w:rPr>
        <w:t xml:space="preserve">(без ПДВ) са </w:t>
      </w:r>
      <w:r w:rsidRPr="00150024">
        <w:rPr>
          <w:rFonts w:ascii="Arial" w:eastAsia="TimesNewRomanPSMT" w:hAnsi="Arial" w:cs="Arial"/>
          <w:sz w:val="22"/>
          <w:szCs w:val="22"/>
          <w:lang w:val="sr-Cyrl-ME"/>
        </w:rPr>
        <w:t xml:space="preserve">роком важности 30 (словима: тридесет) дана дужим од рока важења </w:t>
      </w:r>
      <w:r w:rsidRPr="00150024">
        <w:rPr>
          <w:rFonts w:ascii="Arial" w:eastAsia="TimesNewRomanPSMT" w:hAnsi="Arial" w:cs="Arial"/>
          <w:bCs/>
          <w:sz w:val="22"/>
          <w:szCs w:val="22"/>
          <w:lang w:val="sr-Cyrl-RS"/>
        </w:rPr>
        <w:t>појединачног уговора</w:t>
      </w:r>
      <w:r w:rsidRPr="00150024">
        <w:rPr>
          <w:rFonts w:ascii="Arial" w:hAnsi="Arial" w:cs="Arial"/>
          <w:sz w:val="22"/>
          <w:szCs w:val="22"/>
          <w:lang w:val="sr-Cyrl-ME"/>
        </w:rPr>
        <w:t xml:space="preserve"> с тим да евентуални продужетак рока важења уговора има за последицу и продужење рока важења менице и меничног овлашћења, које мора бити издато на основу Закона о меници;</w:t>
      </w:r>
    </w:p>
    <w:p w14:paraId="39BBE4EE" w14:textId="77777777" w:rsidR="00150024" w:rsidRPr="00150024" w:rsidRDefault="00150024" w:rsidP="00150024">
      <w:pPr>
        <w:jc w:val="both"/>
        <w:rPr>
          <w:rFonts w:ascii="Arial" w:hAnsi="Arial" w:cs="Arial"/>
          <w:sz w:val="22"/>
          <w:szCs w:val="22"/>
          <w:lang w:val="sr-Cyrl-ME"/>
        </w:rPr>
      </w:pPr>
      <w:r w:rsidRPr="00150024">
        <w:rPr>
          <w:rFonts w:ascii="Arial" w:hAnsi="Arial" w:cs="Arial"/>
          <w:sz w:val="22"/>
          <w:szCs w:val="22"/>
          <w:lang w:val="sr-Cyrl-ME"/>
        </w:rPr>
        <w:t xml:space="preserve">-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Pr="00150024">
        <w:rPr>
          <w:rFonts w:ascii="Arial" w:hAnsi="Arial" w:cs="Arial"/>
          <w:sz w:val="22"/>
          <w:szCs w:val="22"/>
          <w:lang w:val="sr-Cyrl-ME" w:eastAsia="sr-Latn-RS"/>
        </w:rPr>
        <w:t>Извођача радова</w:t>
      </w:r>
      <w:r w:rsidRPr="00150024">
        <w:rPr>
          <w:rFonts w:ascii="Arial" w:hAnsi="Arial" w:cs="Arial"/>
          <w:sz w:val="22"/>
          <w:szCs w:val="22"/>
          <w:lang w:val="sr-Cyrl-ME"/>
        </w:rPr>
        <w:t>;</w:t>
      </w:r>
      <w:r w:rsidRPr="00150024">
        <w:rPr>
          <w:rFonts w:ascii="Arial" w:eastAsia="Calibri" w:hAnsi="Arial" w:cs="Arial"/>
          <w:sz w:val="22"/>
          <w:szCs w:val="22"/>
          <w:lang w:val="sr-Cyrl-ME"/>
        </w:rPr>
        <w:t xml:space="preserve"> </w:t>
      </w:r>
    </w:p>
    <w:p w14:paraId="784A4497" w14:textId="77777777" w:rsidR="00150024" w:rsidRPr="00150024" w:rsidRDefault="00150024" w:rsidP="00150024">
      <w:pPr>
        <w:contextualSpacing/>
        <w:jc w:val="both"/>
        <w:rPr>
          <w:rFonts w:ascii="Arial" w:eastAsia="Calibri" w:hAnsi="Arial" w:cs="Arial"/>
          <w:sz w:val="22"/>
          <w:szCs w:val="22"/>
          <w:lang w:val="sr-Cyrl-ME"/>
        </w:rPr>
      </w:pPr>
      <w:r w:rsidRPr="00150024">
        <w:rPr>
          <w:rFonts w:ascii="Arial" w:eastAsia="Calibri" w:hAnsi="Arial" w:cs="Arial"/>
          <w:sz w:val="22"/>
          <w:szCs w:val="22"/>
          <w:lang w:val="sr-Cyrl-ME"/>
        </w:rPr>
        <w:t xml:space="preserve">- фотокопију важећег Картона депонованих потписа овлашћених лица за располагање новчаним средствима </w:t>
      </w:r>
      <w:r w:rsidRPr="00150024">
        <w:rPr>
          <w:rFonts w:ascii="Arial" w:hAnsi="Arial" w:cs="Arial"/>
          <w:sz w:val="22"/>
          <w:szCs w:val="22"/>
          <w:lang w:val="sr-Cyrl-ME" w:eastAsia="sr-Latn-RS"/>
        </w:rPr>
        <w:t xml:space="preserve">Извођача радова </w:t>
      </w:r>
      <w:r w:rsidRPr="00150024">
        <w:rPr>
          <w:rFonts w:ascii="Arial" w:eastAsia="Calibri" w:hAnsi="Arial" w:cs="Arial"/>
          <w:sz w:val="22"/>
          <w:szCs w:val="22"/>
          <w:lang w:val="sr-Cyrl-ME"/>
        </w:rPr>
        <w:t>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43655A8" w14:textId="77777777" w:rsidR="00150024" w:rsidRPr="00150024" w:rsidRDefault="00150024" w:rsidP="00150024">
      <w:pPr>
        <w:contextualSpacing/>
        <w:jc w:val="both"/>
        <w:rPr>
          <w:rFonts w:ascii="Arial" w:eastAsia="Calibri" w:hAnsi="Arial" w:cs="Arial"/>
          <w:sz w:val="22"/>
          <w:szCs w:val="22"/>
          <w:lang w:val="sr-Cyrl-ME"/>
        </w:rPr>
      </w:pPr>
      <w:r w:rsidRPr="00150024">
        <w:rPr>
          <w:rFonts w:ascii="Arial" w:eastAsia="Calibri" w:hAnsi="Arial" w:cs="Arial"/>
          <w:sz w:val="22"/>
          <w:szCs w:val="22"/>
          <w:lang w:val="sr-Cyrl-ME"/>
        </w:rPr>
        <w:t>- фотокопију ОП обрасца;</w:t>
      </w:r>
    </w:p>
    <w:p w14:paraId="4380F129" w14:textId="77777777" w:rsidR="00150024" w:rsidRDefault="00150024" w:rsidP="00150024">
      <w:pPr>
        <w:contextualSpacing/>
        <w:jc w:val="both"/>
        <w:rPr>
          <w:rFonts w:ascii="Arial" w:eastAsia="Calibri" w:hAnsi="Arial" w:cs="Arial"/>
          <w:sz w:val="22"/>
          <w:szCs w:val="22"/>
          <w:lang w:val="sr-Cyrl-ME"/>
        </w:rPr>
      </w:pPr>
      <w:r w:rsidRPr="00150024">
        <w:rPr>
          <w:rFonts w:ascii="Arial" w:eastAsia="Calibri" w:hAnsi="Arial" w:cs="Arial"/>
          <w:sz w:val="22"/>
          <w:szCs w:val="22"/>
          <w:lang w:val="sr-Cyrl-ME"/>
        </w:rPr>
        <w:t>-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4EF336CE" w14:textId="77777777" w:rsidR="007B22F6" w:rsidRDefault="007B22F6" w:rsidP="007B22F6">
      <w:pPr>
        <w:tabs>
          <w:tab w:val="left" w:pos="284"/>
          <w:tab w:val="left" w:pos="330"/>
        </w:tabs>
        <w:contextualSpacing/>
        <w:jc w:val="both"/>
        <w:rPr>
          <w:rFonts w:ascii="Arial" w:eastAsia="TimesNewRomanPSMT" w:hAnsi="Arial" w:cs="Arial"/>
          <w:bCs/>
          <w:sz w:val="22"/>
          <w:szCs w:val="22"/>
          <w:highlight w:val="yellow"/>
          <w:lang w:val="sr-Cyrl-RS"/>
        </w:rPr>
      </w:pPr>
    </w:p>
    <w:p w14:paraId="7F49D812" w14:textId="1CF4183A" w:rsidR="007B22F6" w:rsidRPr="00DA45A1" w:rsidRDefault="007B22F6" w:rsidP="007B22F6">
      <w:pPr>
        <w:tabs>
          <w:tab w:val="left" w:pos="284"/>
          <w:tab w:val="left" w:pos="330"/>
        </w:tabs>
        <w:contextualSpacing/>
        <w:jc w:val="both"/>
        <w:rPr>
          <w:rFonts w:ascii="Arial" w:eastAsia="TimesNewRomanPSMT" w:hAnsi="Arial" w:cs="Arial"/>
          <w:bCs/>
          <w:sz w:val="22"/>
          <w:szCs w:val="22"/>
          <w:lang w:val="sr-Cyrl-RS"/>
        </w:rPr>
      </w:pPr>
      <w:r w:rsidRPr="00D309E5">
        <w:rPr>
          <w:rFonts w:ascii="Arial" w:eastAsia="TimesNewRomanPSMT" w:hAnsi="Arial" w:cs="Arial"/>
          <w:bCs/>
          <w:sz w:val="22"/>
          <w:szCs w:val="22"/>
          <w:lang w:val="sr-Cyrl-RS"/>
        </w:rPr>
        <w:t>Наручилац ће уновчити у целости дату меницу за добро извршење посла у случају да Извођач радова не буде извршавао своје уговорне обавезе по било ком члану уговора, као и у случају једностраног раскида уговора од стрене Извођача уговора.</w:t>
      </w:r>
    </w:p>
    <w:p w14:paraId="6C461EA4" w14:textId="77777777" w:rsidR="00A00C85" w:rsidRDefault="00A00C85" w:rsidP="007B22F6">
      <w:pPr>
        <w:contextualSpacing/>
        <w:rPr>
          <w:rFonts w:ascii="Arial" w:eastAsia="Arial Unicode MS" w:hAnsi="Arial" w:cs="Arial"/>
          <w:b/>
          <w:sz w:val="22"/>
          <w:szCs w:val="22"/>
        </w:rPr>
      </w:pPr>
    </w:p>
    <w:p w14:paraId="45B68868" w14:textId="3227A2E6" w:rsidR="00150024" w:rsidRPr="000B1B20" w:rsidRDefault="000B1B20" w:rsidP="000B1B20">
      <w:pPr>
        <w:contextualSpacing/>
        <w:jc w:val="center"/>
        <w:rPr>
          <w:rFonts w:ascii="Arial" w:eastAsia="Arial Unicode MS" w:hAnsi="Arial" w:cs="Arial"/>
          <w:b/>
          <w:sz w:val="22"/>
          <w:szCs w:val="22"/>
        </w:rPr>
      </w:pPr>
      <w:r>
        <w:rPr>
          <w:rFonts w:ascii="Arial" w:eastAsia="Arial Unicode MS" w:hAnsi="Arial" w:cs="Arial"/>
          <w:b/>
          <w:sz w:val="22"/>
          <w:szCs w:val="22"/>
        </w:rPr>
        <w:t>Члан 12.</w:t>
      </w:r>
    </w:p>
    <w:p w14:paraId="069BD41A" w14:textId="77777777" w:rsidR="00150024" w:rsidRPr="00150024" w:rsidRDefault="00150024" w:rsidP="00150024">
      <w:pPr>
        <w:contextualSpacing/>
        <w:jc w:val="both"/>
        <w:rPr>
          <w:rFonts w:ascii="Arial" w:eastAsia="Calibri" w:hAnsi="Arial" w:cs="Arial"/>
          <w:sz w:val="22"/>
          <w:szCs w:val="22"/>
          <w:lang w:val="sr-Cyrl-ME"/>
        </w:rPr>
      </w:pPr>
      <w:r w:rsidRPr="00150024">
        <w:rPr>
          <w:rFonts w:ascii="Arial" w:hAnsi="Arial"/>
          <w:b/>
          <w:sz w:val="22"/>
          <w:szCs w:val="22"/>
          <w:lang w:val="sr-Cyrl-RS"/>
        </w:rPr>
        <w:t xml:space="preserve">Меница као гаранција </w:t>
      </w:r>
      <w:r w:rsidRPr="00150024">
        <w:rPr>
          <w:rFonts w:ascii="Arial" w:hAnsi="Arial"/>
          <w:b/>
          <w:sz w:val="22"/>
          <w:szCs w:val="22"/>
          <w:lang w:val="en-US"/>
        </w:rPr>
        <w:t xml:space="preserve">за </w:t>
      </w:r>
      <w:r w:rsidRPr="00150024">
        <w:rPr>
          <w:rFonts w:ascii="Arial" w:hAnsi="Arial"/>
          <w:b/>
          <w:sz w:val="22"/>
          <w:szCs w:val="22"/>
          <w:lang w:val="sr-Cyrl-RS"/>
        </w:rPr>
        <w:t>отклањање недостатака у гарантном року</w:t>
      </w:r>
      <w:r w:rsidRPr="00150024">
        <w:rPr>
          <w:rFonts w:ascii="Arial" w:hAnsi="Arial"/>
          <w:b/>
          <w:sz w:val="22"/>
          <w:szCs w:val="22"/>
          <w:lang w:val="sr-Latn-RS"/>
        </w:rPr>
        <w:t xml:space="preserve"> </w:t>
      </w:r>
    </w:p>
    <w:p w14:paraId="2324A684" w14:textId="77777777" w:rsidR="00150024" w:rsidRPr="00150024" w:rsidRDefault="00150024" w:rsidP="00150024">
      <w:pPr>
        <w:jc w:val="both"/>
        <w:rPr>
          <w:rFonts w:ascii="Arial" w:hAnsi="Arial"/>
          <w:sz w:val="22"/>
          <w:szCs w:val="22"/>
          <w:lang w:val="sr-Cyrl-RS"/>
        </w:rPr>
      </w:pPr>
      <w:r w:rsidRPr="00150024">
        <w:rPr>
          <w:rFonts w:ascii="Arial" w:hAnsi="Arial" w:cs="Arial"/>
          <w:color w:val="000000"/>
          <w:sz w:val="22"/>
          <w:szCs w:val="22"/>
          <w:lang w:val="sr-Cyrl-ME"/>
        </w:rPr>
        <w:t xml:space="preserve">Извођач радова је обавезан да Наручиоцу </w:t>
      </w:r>
      <w:r w:rsidRPr="00150024">
        <w:rPr>
          <w:rFonts w:ascii="Arial" w:hAnsi="Arial"/>
          <w:sz w:val="22"/>
          <w:szCs w:val="22"/>
          <w:lang w:val="sr-Cyrl-RS"/>
        </w:rPr>
        <w:t xml:space="preserve">у тренутку прве примопредаје предмета уговора достави: </w:t>
      </w:r>
    </w:p>
    <w:p w14:paraId="5014CADA" w14:textId="77777777" w:rsidR="00150024" w:rsidRPr="00150024" w:rsidRDefault="00150024" w:rsidP="00150024">
      <w:pPr>
        <w:spacing w:before="120"/>
        <w:jc w:val="both"/>
        <w:rPr>
          <w:rFonts w:ascii="Arial" w:hAnsi="Arial"/>
          <w:sz w:val="22"/>
          <w:szCs w:val="22"/>
          <w:lang w:val="sr-Cyrl-RS"/>
        </w:rPr>
      </w:pPr>
      <w:r w:rsidRPr="00150024">
        <w:rPr>
          <w:rFonts w:ascii="Arial" w:hAnsi="Arial"/>
          <w:sz w:val="22"/>
          <w:szCs w:val="22"/>
          <w:lang w:val="sr-Cyrl-RS"/>
        </w:rPr>
        <w:t xml:space="preserve">- 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 </w:t>
      </w:r>
    </w:p>
    <w:p w14:paraId="48B6F02D" w14:textId="77777777" w:rsidR="00150024" w:rsidRPr="00150024" w:rsidRDefault="00150024" w:rsidP="00150024">
      <w:pPr>
        <w:spacing w:before="120"/>
        <w:jc w:val="both"/>
        <w:rPr>
          <w:rFonts w:ascii="Arial" w:hAnsi="Arial"/>
          <w:sz w:val="22"/>
          <w:szCs w:val="22"/>
          <w:lang w:val="sr-Cyrl-RS"/>
        </w:rPr>
      </w:pPr>
      <w:r w:rsidRPr="00150024">
        <w:rPr>
          <w:rFonts w:ascii="Arial" w:hAnsi="Arial"/>
          <w:sz w:val="22"/>
          <w:szCs w:val="22"/>
          <w:lang w:val="sr-Cyrl-RS"/>
        </w:rPr>
        <w:lastRenderedPageBreak/>
        <w:t xml:space="preserve">- менично писмо – овлашћење којим </w:t>
      </w:r>
      <w:r w:rsidRPr="00150024">
        <w:rPr>
          <w:rFonts w:ascii="Arial" w:hAnsi="Arial" w:cs="Arial"/>
          <w:color w:val="000000"/>
          <w:sz w:val="22"/>
          <w:szCs w:val="22"/>
          <w:lang w:val="sr-Cyrl-ME"/>
        </w:rPr>
        <w:t xml:space="preserve">Извођач радова овлашћује Наручиоца </w:t>
      </w:r>
      <w:r w:rsidRPr="00150024">
        <w:rPr>
          <w:rFonts w:ascii="Arial" w:hAnsi="Arial"/>
          <w:sz w:val="22"/>
          <w:szCs w:val="22"/>
          <w:lang w:val="sr-Cyrl-RS"/>
        </w:rPr>
        <w:t>да може наплатити меницу на износ од 5% вредности  појединачног  уговора  (без ПДВ-а) у року који је</w:t>
      </w:r>
      <w:r w:rsidRPr="00150024">
        <w:rPr>
          <w:rFonts w:ascii="Arial" w:hAnsi="Arial" w:cs="Arial"/>
          <w:sz w:val="22"/>
          <w:szCs w:val="22"/>
          <w:lang w:val="sr-Cyrl-RS" w:eastAsia="sr-Latn-RS"/>
        </w:rPr>
        <w:t xml:space="preserve"> 30</w:t>
      </w:r>
      <w:r w:rsidRPr="00150024">
        <w:rPr>
          <w:rFonts w:ascii="Arial" w:hAnsi="Arial" w:cs="Arial"/>
          <w:sz w:val="22"/>
          <w:szCs w:val="22"/>
          <w:lang w:val="en-US" w:eastAsia="sr-Latn-RS"/>
        </w:rPr>
        <w:t xml:space="preserve"> </w:t>
      </w:r>
      <w:r w:rsidRPr="00150024">
        <w:rPr>
          <w:rFonts w:ascii="Arial" w:hAnsi="Arial" w:cs="Arial"/>
          <w:sz w:val="22"/>
          <w:szCs w:val="22"/>
          <w:lang w:val="sr-Cyrl-RS" w:eastAsia="sr-Latn-RS"/>
        </w:rPr>
        <w:t xml:space="preserve">(словима: тридесет) </w:t>
      </w:r>
      <w:r w:rsidRPr="00150024">
        <w:rPr>
          <w:rFonts w:ascii="Arial" w:hAnsi="Arial" w:cs="Arial"/>
          <w:sz w:val="22"/>
          <w:szCs w:val="22"/>
          <w:lang w:val="en-US" w:eastAsia="sr-Latn-RS"/>
        </w:rPr>
        <w:t>дана дужи од уговореног</w:t>
      </w:r>
      <w:r w:rsidRPr="00150024">
        <w:rPr>
          <w:rFonts w:ascii="Arial" w:hAnsi="Arial" w:cs="Arial"/>
          <w:sz w:val="22"/>
          <w:szCs w:val="22"/>
          <w:lang w:val="sr-Cyrl-RS" w:eastAsia="sr-Latn-RS"/>
        </w:rPr>
        <w:t xml:space="preserve"> гарантног </w:t>
      </w:r>
      <w:r w:rsidRPr="00150024">
        <w:rPr>
          <w:rFonts w:ascii="Arial" w:hAnsi="Arial" w:cs="Arial"/>
          <w:sz w:val="22"/>
          <w:szCs w:val="22"/>
          <w:lang w:val="en-US" w:eastAsia="sr-Latn-RS"/>
        </w:rPr>
        <w:t>рока</w:t>
      </w:r>
      <w:r w:rsidRPr="00150024">
        <w:rPr>
          <w:rFonts w:ascii="Arial" w:hAnsi="Arial" w:cs="Arial"/>
          <w:sz w:val="22"/>
          <w:szCs w:val="22"/>
          <w:lang w:val="sr-Cyrl-RS" w:eastAsia="sr-Latn-RS"/>
        </w:rPr>
        <w:t>,</w:t>
      </w:r>
      <w:r w:rsidRPr="00150024">
        <w:rPr>
          <w:rFonts w:ascii="Arial" w:hAnsi="Arial"/>
          <w:sz w:val="22"/>
          <w:szCs w:val="22"/>
          <w:lang w:val="sr-Latn-RS"/>
        </w:rPr>
        <w:t xml:space="preserve"> </w:t>
      </w:r>
      <w:r w:rsidRPr="00150024">
        <w:rPr>
          <w:rFonts w:ascii="Arial" w:hAnsi="Arial"/>
          <w:sz w:val="22"/>
          <w:szCs w:val="22"/>
          <w:lang w:val="sr-Cyrl-RS"/>
        </w:rPr>
        <w:t xml:space="preserve">с тим да евентуални продужетак гарантног рока има за последицу и продужење рока важења менице и меничног овлашћења, </w:t>
      </w:r>
    </w:p>
    <w:p w14:paraId="2D28C62A" w14:textId="77777777" w:rsidR="00150024" w:rsidRPr="00150024" w:rsidRDefault="00150024" w:rsidP="00150024">
      <w:pPr>
        <w:spacing w:before="120"/>
        <w:jc w:val="both"/>
        <w:rPr>
          <w:rFonts w:ascii="Arial" w:hAnsi="Arial"/>
          <w:sz w:val="22"/>
          <w:szCs w:val="22"/>
          <w:lang w:val="sr-Cyrl-RS"/>
        </w:rPr>
      </w:pPr>
      <w:r w:rsidRPr="00150024">
        <w:rPr>
          <w:rFonts w:ascii="Arial" w:hAnsi="Arial"/>
          <w:sz w:val="22"/>
          <w:szCs w:val="22"/>
          <w:lang w:val="sr-Cyrl-RS"/>
        </w:rPr>
        <w:t xml:space="preserve">- копију важећег картона депонованих потписа овлашћених лица за располагање новчаним средствима </w:t>
      </w:r>
      <w:r w:rsidRPr="00150024">
        <w:rPr>
          <w:rFonts w:ascii="Arial" w:hAnsi="Arial" w:cs="Arial"/>
          <w:color w:val="000000"/>
          <w:sz w:val="22"/>
          <w:szCs w:val="22"/>
          <w:lang w:val="sr-Cyrl-ME"/>
        </w:rPr>
        <w:t>Извођача радова</w:t>
      </w:r>
      <w:r w:rsidRPr="00150024">
        <w:rPr>
          <w:rFonts w:ascii="Arial" w:hAnsi="Arial"/>
          <w:sz w:val="22"/>
          <w:szCs w:val="22"/>
          <w:lang w:val="sr-Cyrl-RS"/>
        </w:rPr>
        <w:t xml:space="preserve">,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14:paraId="10470E9B" w14:textId="77777777" w:rsidR="00150024" w:rsidRPr="00150024" w:rsidRDefault="00150024" w:rsidP="00150024">
      <w:pPr>
        <w:spacing w:before="120"/>
        <w:jc w:val="both"/>
        <w:rPr>
          <w:rFonts w:ascii="Arial" w:hAnsi="Arial"/>
          <w:sz w:val="22"/>
          <w:szCs w:val="22"/>
          <w:lang w:val="sr-Cyrl-RS"/>
        </w:rPr>
      </w:pPr>
      <w:r w:rsidRPr="00150024">
        <w:rPr>
          <w:rFonts w:ascii="Arial" w:hAnsi="Arial"/>
          <w:sz w:val="22"/>
          <w:szCs w:val="22"/>
          <w:lang w:val="sr-Cyrl-RS"/>
        </w:rPr>
        <w:t>- фотокопију ОП обрасца,</w:t>
      </w:r>
    </w:p>
    <w:p w14:paraId="1107FF84" w14:textId="77777777" w:rsidR="00150024" w:rsidRPr="00150024" w:rsidRDefault="00150024" w:rsidP="00150024">
      <w:pPr>
        <w:jc w:val="both"/>
        <w:rPr>
          <w:rFonts w:ascii="Arial" w:hAnsi="Arial"/>
          <w:sz w:val="22"/>
          <w:szCs w:val="22"/>
          <w:lang w:val="sr-Cyrl-RS"/>
        </w:rPr>
      </w:pPr>
      <w:r w:rsidRPr="00150024">
        <w:rPr>
          <w:rFonts w:ascii="Arial" w:hAnsi="Arial"/>
          <w:sz w:val="22"/>
          <w:szCs w:val="22"/>
          <w:lang w:val="sr-Cyrl-RS"/>
        </w:rPr>
        <w:t xml:space="preserve">- 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14:paraId="7AE22F0F" w14:textId="77777777" w:rsidR="00150024" w:rsidRPr="00150024" w:rsidRDefault="00150024" w:rsidP="00150024">
      <w:pPr>
        <w:jc w:val="both"/>
        <w:rPr>
          <w:rFonts w:ascii="Arial" w:hAnsi="Arial"/>
          <w:sz w:val="22"/>
          <w:szCs w:val="22"/>
          <w:lang w:val="sr-Cyrl-RS"/>
        </w:rPr>
      </w:pPr>
    </w:p>
    <w:p w14:paraId="3CF77AF8" w14:textId="75C56A00" w:rsidR="00150024" w:rsidRPr="00A00C85" w:rsidRDefault="00150024" w:rsidP="00150024">
      <w:pPr>
        <w:tabs>
          <w:tab w:val="left" w:pos="567"/>
        </w:tabs>
        <w:jc w:val="both"/>
        <w:rPr>
          <w:rFonts w:ascii="Arial" w:hAnsi="Arial"/>
          <w:sz w:val="22"/>
          <w:szCs w:val="22"/>
          <w:lang w:val="sr-Latn-RS" w:eastAsia="sr-Latn-RS"/>
        </w:rPr>
      </w:pPr>
      <w:r w:rsidRPr="00150024">
        <w:rPr>
          <w:rFonts w:ascii="Arial" w:hAnsi="Arial"/>
          <w:sz w:val="22"/>
          <w:szCs w:val="22"/>
          <w:lang w:val="sr-Cyrl-RS" w:eastAsia="sr-Latn-RS"/>
        </w:rPr>
        <w:t xml:space="preserve">Наручилац </w:t>
      </w:r>
      <w:r w:rsidRPr="00150024">
        <w:rPr>
          <w:rFonts w:ascii="Arial" w:hAnsi="Arial"/>
          <w:sz w:val="22"/>
          <w:szCs w:val="22"/>
          <w:lang w:val="en-US" w:eastAsia="sr-Latn-RS"/>
        </w:rPr>
        <w:t>је овлашћен да наплати</w:t>
      </w:r>
      <w:r w:rsidRPr="00150024">
        <w:rPr>
          <w:rFonts w:ascii="Arial" w:hAnsi="Arial"/>
          <w:sz w:val="22"/>
          <w:szCs w:val="22"/>
          <w:lang w:val="sr-Cyrl-RS" w:eastAsia="sr-Latn-RS"/>
        </w:rPr>
        <w:t xml:space="preserve"> у целости </w:t>
      </w:r>
      <w:r w:rsidRPr="00150024">
        <w:rPr>
          <w:rFonts w:ascii="Arial" w:hAnsi="Arial"/>
          <w:sz w:val="22"/>
          <w:szCs w:val="22"/>
          <w:lang w:val="sr-Cyrl-BA" w:eastAsia="sr-Latn-RS"/>
        </w:rPr>
        <w:t xml:space="preserve">бланко сопствену меницу </w:t>
      </w:r>
      <w:r w:rsidRPr="00150024">
        <w:rPr>
          <w:rFonts w:ascii="Arial" w:eastAsia="Calibri" w:hAnsi="Arial"/>
          <w:sz w:val="22"/>
          <w:szCs w:val="22"/>
          <w:lang w:val="sr-Cyrl-RS" w:eastAsia="sr-Latn-RS"/>
        </w:rPr>
        <w:t xml:space="preserve">за отклањање недостатака у гарантном року </w:t>
      </w:r>
      <w:r w:rsidRPr="00150024">
        <w:rPr>
          <w:rFonts w:ascii="Arial" w:hAnsi="Arial"/>
          <w:sz w:val="22"/>
          <w:szCs w:val="22"/>
          <w:lang w:val="en-US" w:eastAsia="sr-Latn-RS"/>
        </w:rPr>
        <w:t xml:space="preserve">у случају да </w:t>
      </w:r>
      <w:r w:rsidRPr="00150024">
        <w:rPr>
          <w:rFonts w:ascii="Arial" w:hAnsi="Arial" w:cs="Arial"/>
          <w:color w:val="000000"/>
          <w:sz w:val="22"/>
          <w:szCs w:val="22"/>
          <w:lang w:val="sr-Cyrl-ME"/>
        </w:rPr>
        <w:t xml:space="preserve">Извођач радова </w:t>
      </w:r>
      <w:r w:rsidRPr="00150024">
        <w:rPr>
          <w:rFonts w:ascii="Arial" w:hAnsi="Arial"/>
          <w:sz w:val="22"/>
          <w:szCs w:val="22"/>
          <w:lang w:val="en-US" w:eastAsia="sr-Latn-RS"/>
        </w:rPr>
        <w:t xml:space="preserve">не испуни своје обавезе </w:t>
      </w:r>
      <w:r w:rsidRPr="00150024">
        <w:rPr>
          <w:rFonts w:ascii="Arial" w:hAnsi="Arial"/>
          <w:sz w:val="22"/>
          <w:szCs w:val="22"/>
          <w:lang w:val="sr-Cyrl-RS" w:eastAsia="sr-Latn-RS"/>
        </w:rPr>
        <w:t xml:space="preserve">из Уговора </w:t>
      </w:r>
      <w:r w:rsidRPr="00150024">
        <w:rPr>
          <w:rFonts w:ascii="Arial" w:hAnsi="Arial"/>
          <w:sz w:val="22"/>
          <w:szCs w:val="22"/>
          <w:lang w:val="en-US" w:eastAsia="sr-Latn-RS"/>
        </w:rPr>
        <w:t>у погледу</w:t>
      </w:r>
      <w:r w:rsidRPr="00150024">
        <w:rPr>
          <w:rFonts w:ascii="Arial" w:hAnsi="Arial"/>
          <w:sz w:val="22"/>
          <w:szCs w:val="22"/>
          <w:lang w:val="sr-Latn-RS" w:eastAsia="sr-Latn-RS"/>
        </w:rPr>
        <w:t xml:space="preserve"> </w:t>
      </w:r>
      <w:r w:rsidRPr="00150024">
        <w:rPr>
          <w:rFonts w:ascii="Arial" w:hAnsi="Arial"/>
          <w:sz w:val="22"/>
          <w:szCs w:val="22"/>
          <w:lang w:val="sr-Cyrl-RS" w:eastAsia="sr-Latn-RS"/>
        </w:rPr>
        <w:t xml:space="preserve">гарантног рока. </w:t>
      </w:r>
    </w:p>
    <w:p w14:paraId="7D3550C2" w14:textId="77777777" w:rsidR="00150024" w:rsidRPr="00150024" w:rsidRDefault="00150024" w:rsidP="00150024">
      <w:pPr>
        <w:tabs>
          <w:tab w:val="left" w:pos="567"/>
        </w:tabs>
        <w:jc w:val="both"/>
        <w:rPr>
          <w:rFonts w:ascii="Arial" w:hAnsi="Arial"/>
          <w:sz w:val="22"/>
          <w:szCs w:val="22"/>
          <w:lang w:val="sr-Cyrl-RS"/>
        </w:rPr>
      </w:pPr>
      <w:r w:rsidRPr="00150024">
        <w:rPr>
          <w:rFonts w:ascii="Arial" w:hAnsi="Arial"/>
          <w:sz w:val="22"/>
          <w:szCs w:val="22"/>
          <w:lang w:val="sr-Cyrl-RS"/>
        </w:rPr>
        <w:t xml:space="preserve">Уколико се средство финансијског обезбеђења не достави у уговореном року, </w:t>
      </w:r>
      <w:r w:rsidRPr="00150024">
        <w:rPr>
          <w:rFonts w:ascii="Arial" w:hAnsi="Arial"/>
          <w:sz w:val="22"/>
          <w:szCs w:val="22"/>
          <w:lang w:val="sr-Cyrl-RS" w:eastAsia="sr-Latn-RS"/>
        </w:rPr>
        <w:t xml:space="preserve">Наручилац има право </w:t>
      </w:r>
      <w:r w:rsidRPr="00150024">
        <w:rPr>
          <w:rFonts w:ascii="Arial" w:hAnsi="Arial"/>
          <w:sz w:val="22"/>
          <w:szCs w:val="22"/>
          <w:lang w:val="sr-Cyrl-RS"/>
        </w:rPr>
        <w:t xml:space="preserve">да наплати средство финансијског обезбеђења за добро извршење посла. </w:t>
      </w:r>
    </w:p>
    <w:p w14:paraId="01682C6C" w14:textId="748CF554" w:rsidR="00150024" w:rsidRPr="00150024" w:rsidRDefault="00150024" w:rsidP="00150024">
      <w:pPr>
        <w:tabs>
          <w:tab w:val="left" w:pos="284"/>
          <w:tab w:val="left" w:pos="330"/>
        </w:tabs>
        <w:spacing w:before="120"/>
        <w:jc w:val="both"/>
        <w:rPr>
          <w:rFonts w:ascii="Arial" w:hAnsi="Arial" w:cs="Arial"/>
          <w:sz w:val="22"/>
          <w:szCs w:val="22"/>
          <w:lang w:val="ru-RU"/>
        </w:rPr>
      </w:pPr>
      <w:r w:rsidRPr="00150024">
        <w:rPr>
          <w:rFonts w:ascii="Arial" w:hAnsi="Arial" w:cs="Arial"/>
          <w:sz w:val="22"/>
          <w:szCs w:val="22"/>
          <w:lang w:val="ru-RU"/>
        </w:rPr>
        <w:t xml:space="preserve">У складу са динамиком </w:t>
      </w:r>
      <w:r w:rsidR="00AA4E99">
        <w:rPr>
          <w:rFonts w:ascii="Arial" w:hAnsi="Arial" w:cs="Arial"/>
          <w:sz w:val="22"/>
          <w:szCs w:val="22"/>
          <w:lang w:val="ru-RU"/>
        </w:rPr>
        <w:t>извођења радова</w:t>
      </w:r>
      <w:r w:rsidRPr="00150024">
        <w:rPr>
          <w:rFonts w:ascii="Arial" w:hAnsi="Arial" w:cs="Arial"/>
          <w:sz w:val="22"/>
          <w:szCs w:val="22"/>
          <w:lang w:val="ru-RU"/>
        </w:rPr>
        <w:t xml:space="preserve">, </w:t>
      </w:r>
      <w:r w:rsidRPr="00150024">
        <w:rPr>
          <w:rFonts w:ascii="Arial" w:hAnsi="Arial" w:cs="Arial"/>
          <w:color w:val="000000"/>
          <w:sz w:val="22"/>
          <w:szCs w:val="22"/>
          <w:lang w:val="sr-Cyrl-ME"/>
        </w:rPr>
        <w:t xml:space="preserve">Извођач радова </w:t>
      </w:r>
      <w:r w:rsidRPr="00150024">
        <w:rPr>
          <w:rFonts w:ascii="Arial" w:hAnsi="Arial" w:cs="Arial"/>
          <w:sz w:val="22"/>
          <w:szCs w:val="22"/>
          <w:lang w:val="ru-RU"/>
        </w:rPr>
        <w:t xml:space="preserve">има обавезу да продужава рок важења средства финансијског обезбеђења за отклањање недостатака у гарантном року  и то најкасније 10 </w:t>
      </w:r>
      <w:r w:rsidRPr="00150024">
        <w:rPr>
          <w:rFonts w:ascii="Arial" w:hAnsi="Arial" w:cs="Arial"/>
          <w:sz w:val="22"/>
          <w:szCs w:val="22"/>
          <w:lang w:val="sr-Cyrl-RS"/>
        </w:rPr>
        <w:t xml:space="preserve">(словима: десет) </w:t>
      </w:r>
      <w:r w:rsidRPr="00150024">
        <w:rPr>
          <w:rFonts w:ascii="Arial" w:hAnsi="Arial" w:cs="Arial"/>
          <w:sz w:val="22"/>
          <w:szCs w:val="22"/>
          <w:lang w:val="ru-RU"/>
        </w:rPr>
        <w:t xml:space="preserve">дана пре истека претходно достављеног, тако да гарантни рок за све извршене радове која су предмет </w:t>
      </w:r>
      <w:r w:rsidRPr="00150024">
        <w:rPr>
          <w:rFonts w:ascii="Arial" w:hAnsi="Arial" w:cs="Arial"/>
          <w:sz w:val="22"/>
          <w:szCs w:val="22"/>
          <w:lang w:val="sr-Cyrl-RS" w:eastAsia="sr-Latn-RS"/>
        </w:rPr>
        <w:t>Уговора</w:t>
      </w:r>
      <w:r w:rsidRPr="00150024">
        <w:rPr>
          <w:rFonts w:ascii="Arial" w:hAnsi="Arial" w:cs="Arial"/>
          <w:sz w:val="22"/>
          <w:szCs w:val="22"/>
          <w:lang w:val="ru-RU"/>
        </w:rPr>
        <w:t xml:space="preserve"> буде обухваћен средством финансијског обезбеђења.</w:t>
      </w:r>
    </w:p>
    <w:p w14:paraId="17C8E327" w14:textId="77777777" w:rsidR="00150024" w:rsidRPr="00150024" w:rsidRDefault="00150024" w:rsidP="00150024">
      <w:pPr>
        <w:jc w:val="both"/>
        <w:rPr>
          <w:rFonts w:ascii="Arial" w:hAnsi="Arial" w:cs="Arial"/>
          <w:sz w:val="22"/>
          <w:szCs w:val="22"/>
          <w:lang w:val="sr-Cyrl-RS"/>
        </w:rPr>
      </w:pPr>
    </w:p>
    <w:p w14:paraId="10BF08C1" w14:textId="77777777" w:rsidR="00150024" w:rsidRPr="00150024" w:rsidRDefault="00150024" w:rsidP="00150024">
      <w:pPr>
        <w:contextualSpacing/>
        <w:jc w:val="center"/>
        <w:rPr>
          <w:rFonts w:ascii="Arial" w:hAnsi="Arial" w:cs="Arial"/>
          <w:b/>
          <w:sz w:val="22"/>
          <w:szCs w:val="22"/>
        </w:rPr>
      </w:pPr>
      <w:r w:rsidRPr="00A8678A">
        <w:rPr>
          <w:rFonts w:ascii="Arial" w:hAnsi="Arial" w:cs="Arial"/>
          <w:b/>
          <w:sz w:val="22"/>
          <w:szCs w:val="22"/>
        </w:rPr>
        <w:t>БЕЗБЕДНОСТ И ЗДРАВЉЕ НА РАДУ</w:t>
      </w:r>
    </w:p>
    <w:p w14:paraId="04D4FBB2" w14:textId="77777777" w:rsidR="00A00C85" w:rsidRDefault="00A00C85" w:rsidP="00150024">
      <w:pPr>
        <w:contextualSpacing/>
        <w:jc w:val="center"/>
        <w:rPr>
          <w:rFonts w:ascii="Arial" w:hAnsi="Arial" w:cs="Arial"/>
          <w:b/>
          <w:sz w:val="22"/>
          <w:szCs w:val="22"/>
        </w:rPr>
      </w:pPr>
    </w:p>
    <w:p w14:paraId="0BBF8B14" w14:textId="77777777" w:rsidR="00150024" w:rsidRPr="00150024" w:rsidRDefault="00150024" w:rsidP="00150024">
      <w:pPr>
        <w:contextualSpacing/>
        <w:jc w:val="center"/>
        <w:rPr>
          <w:rFonts w:ascii="Arial" w:hAnsi="Arial" w:cs="Arial"/>
          <w:b/>
          <w:sz w:val="22"/>
          <w:szCs w:val="22"/>
          <w:lang w:val="sr-Cyrl-RS"/>
        </w:rPr>
      </w:pPr>
      <w:r w:rsidRPr="00150024">
        <w:rPr>
          <w:rFonts w:ascii="Arial" w:hAnsi="Arial" w:cs="Arial"/>
          <w:b/>
          <w:sz w:val="22"/>
          <w:szCs w:val="22"/>
        </w:rPr>
        <w:t xml:space="preserve">Члан </w:t>
      </w:r>
      <w:r w:rsidRPr="00150024">
        <w:rPr>
          <w:rFonts w:ascii="Arial" w:hAnsi="Arial" w:cs="Arial"/>
          <w:b/>
          <w:sz w:val="22"/>
          <w:szCs w:val="22"/>
          <w:lang w:val="sr-Cyrl-RS"/>
        </w:rPr>
        <w:t>13.</w:t>
      </w:r>
    </w:p>
    <w:p w14:paraId="4E472783" w14:textId="4EE28D00" w:rsidR="00150024" w:rsidRPr="00150024" w:rsidRDefault="00150024" w:rsidP="00150024">
      <w:pPr>
        <w:spacing w:line="276" w:lineRule="auto"/>
        <w:jc w:val="both"/>
        <w:rPr>
          <w:rFonts w:ascii="Arial" w:hAnsi="Arial" w:cs="Arial"/>
          <w:sz w:val="22"/>
          <w:szCs w:val="22"/>
        </w:rPr>
      </w:pPr>
      <w:r w:rsidRPr="00150024">
        <w:rPr>
          <w:rFonts w:ascii="Arial" w:hAnsi="Arial" w:cs="Arial"/>
          <w:sz w:val="22"/>
          <w:szCs w:val="22"/>
        </w:rPr>
        <w:t xml:space="preserve">Извођач радова дужан је да све послове које обавља у циљу реализације овог </w:t>
      </w:r>
      <w:r w:rsidRPr="00150024">
        <w:rPr>
          <w:rFonts w:ascii="Arial" w:hAnsi="Arial" w:cs="Arial"/>
          <w:sz w:val="22"/>
          <w:szCs w:val="22"/>
          <w:lang w:val="sr-Cyrl-RS"/>
        </w:rPr>
        <w:t>Уговора</w:t>
      </w:r>
      <w:r w:rsidRPr="00150024">
        <w:rPr>
          <w:rFonts w:ascii="Arial" w:hAnsi="Arial" w:cs="Arial"/>
          <w:sz w:val="22"/>
          <w:szCs w:val="22"/>
        </w:rPr>
        <w:t xml:space="preserve">, обавља поштујући прописе и ратификоване међународне конвенције о безбедности и здрављу на раду у Републици Србији. Извођач радова је дужан да се придржава аката Наручиоца, односно докумената које </w:t>
      </w:r>
      <w:r w:rsidR="00CC43BC">
        <w:rPr>
          <w:rFonts w:ascii="Arial" w:hAnsi="Arial" w:cs="Arial"/>
          <w:sz w:val="22"/>
          <w:szCs w:val="22"/>
          <w:lang w:val="sr-Cyrl-RS"/>
        </w:rPr>
        <w:t>Уговорне стране</w:t>
      </w:r>
      <w:r w:rsidRPr="00150024">
        <w:rPr>
          <w:rFonts w:ascii="Arial" w:hAnsi="Arial" w:cs="Arial"/>
          <w:sz w:val="22"/>
          <w:szCs w:val="22"/>
        </w:rPr>
        <w:t xml:space="preserve"> закључе из области безбедности и здравља на раду у складу са прописима Републике Србије.</w:t>
      </w:r>
    </w:p>
    <w:p w14:paraId="1AC3B95A" w14:textId="77777777" w:rsidR="00150024" w:rsidRPr="00150024" w:rsidRDefault="00150024" w:rsidP="00150024">
      <w:pPr>
        <w:spacing w:line="276" w:lineRule="auto"/>
        <w:jc w:val="both"/>
        <w:rPr>
          <w:rFonts w:ascii="Arial" w:hAnsi="Arial" w:cs="Arial"/>
          <w:sz w:val="22"/>
          <w:szCs w:val="22"/>
        </w:rPr>
      </w:pPr>
    </w:p>
    <w:p w14:paraId="61AA6AF0" w14:textId="77777777" w:rsidR="00150024" w:rsidRPr="00150024" w:rsidRDefault="00150024" w:rsidP="00150024">
      <w:pPr>
        <w:spacing w:line="276" w:lineRule="auto"/>
        <w:jc w:val="both"/>
        <w:rPr>
          <w:rFonts w:ascii="Arial" w:hAnsi="Arial" w:cs="Arial"/>
          <w:sz w:val="22"/>
          <w:szCs w:val="22"/>
        </w:rPr>
      </w:pPr>
      <w:r w:rsidRPr="00150024">
        <w:rPr>
          <w:rFonts w:ascii="Arial" w:hAnsi="Arial" w:cs="Arial"/>
          <w:sz w:val="22"/>
          <w:szCs w:val="22"/>
        </w:rPr>
        <w:t xml:space="preserve">Извођач радова је одговоран за предузимање свих мера безбедности и здравља на раду, које je, полазећи од специфичности послова које су предмет овог </w:t>
      </w:r>
      <w:r w:rsidRPr="00150024">
        <w:rPr>
          <w:rFonts w:ascii="Arial" w:hAnsi="Arial" w:cs="Arial"/>
          <w:sz w:val="22"/>
          <w:szCs w:val="22"/>
          <w:lang w:val="sr-Cyrl-RS"/>
        </w:rPr>
        <w:t>Уговора</w:t>
      </w:r>
      <w:r w:rsidRPr="00150024">
        <w:rPr>
          <w:rFonts w:ascii="Arial" w:hAnsi="Arial" w:cs="Arial"/>
          <w:sz w:val="22"/>
          <w:szCs w:val="22"/>
        </w:rPr>
        <w:t xml:space="preserve">, технологије рада и стеченог искуствa, неопходно спровести како би се заштитили запослени код Извођача радова, као и друга лица која Извођач радова ангажује приликом извођења радова и имовина. </w:t>
      </w:r>
    </w:p>
    <w:p w14:paraId="0A8F6F2F" w14:textId="5EAC965E" w:rsidR="00D309E5" w:rsidRPr="00AA4E99" w:rsidRDefault="00150024" w:rsidP="00AA4E99">
      <w:pPr>
        <w:spacing w:line="276" w:lineRule="auto"/>
        <w:jc w:val="both"/>
        <w:rPr>
          <w:rFonts w:ascii="Arial" w:hAnsi="Arial" w:cs="Arial"/>
          <w:sz w:val="22"/>
          <w:szCs w:val="22"/>
        </w:rPr>
      </w:pPr>
      <w:r w:rsidRPr="00150024">
        <w:rPr>
          <w:rFonts w:ascii="Arial" w:hAnsi="Arial" w:cs="Arial"/>
          <w:sz w:val="22"/>
          <w:szCs w:val="22"/>
        </w:rPr>
        <w:t xml:space="preserve">У случају било каквог кршења обавезе наведене у ставу 1. и 2. овог члана Наручилац може раскинути овај </w:t>
      </w:r>
      <w:r w:rsidRPr="00150024">
        <w:rPr>
          <w:rFonts w:ascii="Arial" w:hAnsi="Arial" w:cs="Arial"/>
          <w:sz w:val="22"/>
          <w:szCs w:val="22"/>
          <w:lang w:val="sr-Cyrl-RS"/>
        </w:rPr>
        <w:t>Уговор</w:t>
      </w:r>
      <w:r w:rsidRPr="00150024">
        <w:rPr>
          <w:rFonts w:ascii="Arial" w:hAnsi="Arial" w:cs="Arial"/>
          <w:sz w:val="22"/>
          <w:szCs w:val="22"/>
        </w:rPr>
        <w:t>.</w:t>
      </w:r>
    </w:p>
    <w:p w14:paraId="65A4B86F" w14:textId="77777777" w:rsidR="00AA4E99" w:rsidRDefault="00AA4E99" w:rsidP="00150024">
      <w:pPr>
        <w:spacing w:line="276" w:lineRule="auto"/>
        <w:jc w:val="center"/>
        <w:rPr>
          <w:rFonts w:ascii="Arial" w:hAnsi="Arial" w:cs="Arial"/>
          <w:b/>
          <w:sz w:val="22"/>
          <w:szCs w:val="22"/>
        </w:rPr>
      </w:pPr>
    </w:p>
    <w:p w14:paraId="54515200" w14:textId="77777777" w:rsidR="00150024" w:rsidRPr="00150024" w:rsidRDefault="00150024" w:rsidP="00150024">
      <w:pPr>
        <w:spacing w:line="276" w:lineRule="auto"/>
        <w:jc w:val="center"/>
        <w:rPr>
          <w:rFonts w:ascii="Arial" w:hAnsi="Arial" w:cs="Arial"/>
          <w:b/>
          <w:sz w:val="22"/>
          <w:szCs w:val="22"/>
        </w:rPr>
      </w:pPr>
      <w:r w:rsidRPr="00150024">
        <w:rPr>
          <w:rFonts w:ascii="Arial" w:hAnsi="Arial" w:cs="Arial"/>
          <w:b/>
          <w:sz w:val="22"/>
          <w:szCs w:val="22"/>
        </w:rPr>
        <w:t>Члан 1</w:t>
      </w:r>
      <w:r w:rsidRPr="00150024">
        <w:rPr>
          <w:rFonts w:ascii="Arial" w:hAnsi="Arial" w:cs="Arial"/>
          <w:b/>
          <w:sz w:val="22"/>
          <w:szCs w:val="22"/>
          <w:lang w:val="sr-Cyrl-RS"/>
        </w:rPr>
        <w:t>4</w:t>
      </w:r>
      <w:r w:rsidRPr="00150024">
        <w:rPr>
          <w:rFonts w:ascii="Arial" w:hAnsi="Arial" w:cs="Arial"/>
          <w:b/>
          <w:sz w:val="22"/>
          <w:szCs w:val="22"/>
        </w:rPr>
        <w:t>.</w:t>
      </w:r>
    </w:p>
    <w:p w14:paraId="45066308" w14:textId="41FE1C48" w:rsidR="00150024" w:rsidRPr="00E61402" w:rsidRDefault="00150024" w:rsidP="00E61402">
      <w:pPr>
        <w:spacing w:line="276" w:lineRule="auto"/>
        <w:jc w:val="both"/>
        <w:rPr>
          <w:rFonts w:ascii="Arial" w:hAnsi="Arial" w:cs="Arial"/>
          <w:sz w:val="22"/>
          <w:szCs w:val="22"/>
        </w:rPr>
      </w:pPr>
      <w:r w:rsidRPr="00150024">
        <w:rPr>
          <w:rFonts w:ascii="Arial" w:hAnsi="Arial" w:cs="Arial"/>
          <w:sz w:val="22"/>
          <w:szCs w:val="22"/>
        </w:rPr>
        <w:t xml:space="preserve">Права и обавезе </w:t>
      </w:r>
      <w:r w:rsidRPr="00150024">
        <w:rPr>
          <w:rFonts w:ascii="Arial" w:hAnsi="Arial" w:cs="Arial"/>
          <w:sz w:val="22"/>
          <w:szCs w:val="22"/>
          <w:lang w:val="sr-Cyrl-RS"/>
        </w:rPr>
        <w:t xml:space="preserve">уговорних страна </w:t>
      </w:r>
      <w:r w:rsidRPr="00150024">
        <w:rPr>
          <w:rFonts w:ascii="Arial" w:hAnsi="Arial" w:cs="Arial"/>
          <w:sz w:val="22"/>
          <w:szCs w:val="22"/>
        </w:rPr>
        <w:t xml:space="preserve">у вези са безбедности и здрављем на раду дефинисане су у Прилогу о безбедности и здрављу на раду, који чини саставни део овог </w:t>
      </w:r>
      <w:r w:rsidRPr="00150024">
        <w:rPr>
          <w:rFonts w:ascii="Arial" w:hAnsi="Arial" w:cs="Arial"/>
          <w:sz w:val="22"/>
          <w:szCs w:val="22"/>
          <w:lang w:val="sr-Cyrl-RS"/>
        </w:rPr>
        <w:t>Уговора</w:t>
      </w:r>
      <w:r w:rsidRPr="00150024">
        <w:rPr>
          <w:rFonts w:ascii="Arial" w:hAnsi="Arial" w:cs="Arial"/>
          <w:sz w:val="22"/>
          <w:szCs w:val="22"/>
        </w:rPr>
        <w:t>.</w:t>
      </w:r>
    </w:p>
    <w:p w14:paraId="3BA91AFE" w14:textId="77777777" w:rsidR="00D309E5" w:rsidRDefault="00D309E5" w:rsidP="00A00C85">
      <w:pPr>
        <w:spacing w:line="276" w:lineRule="auto"/>
        <w:jc w:val="center"/>
        <w:rPr>
          <w:rFonts w:ascii="Arial" w:hAnsi="Arial" w:cs="Arial"/>
          <w:b/>
          <w:sz w:val="22"/>
          <w:szCs w:val="22"/>
        </w:rPr>
      </w:pPr>
    </w:p>
    <w:p w14:paraId="1E1181EC" w14:textId="77777777" w:rsidR="00AA4E99" w:rsidRDefault="00AA4E99" w:rsidP="00A00C85">
      <w:pPr>
        <w:spacing w:line="276" w:lineRule="auto"/>
        <w:jc w:val="center"/>
        <w:rPr>
          <w:rFonts w:ascii="Arial" w:hAnsi="Arial" w:cs="Arial"/>
          <w:b/>
          <w:sz w:val="22"/>
          <w:szCs w:val="22"/>
        </w:rPr>
      </w:pPr>
    </w:p>
    <w:p w14:paraId="20B1F22F" w14:textId="77777777" w:rsidR="00AA4E99" w:rsidRDefault="00AA4E99" w:rsidP="00A00C85">
      <w:pPr>
        <w:spacing w:line="276" w:lineRule="auto"/>
        <w:jc w:val="center"/>
        <w:rPr>
          <w:rFonts w:ascii="Arial" w:hAnsi="Arial" w:cs="Arial"/>
          <w:b/>
          <w:sz w:val="22"/>
          <w:szCs w:val="22"/>
        </w:rPr>
      </w:pPr>
    </w:p>
    <w:p w14:paraId="06ED85DE" w14:textId="56F50342" w:rsidR="00A00C85" w:rsidRPr="00150024" w:rsidRDefault="00150024" w:rsidP="00A00C85">
      <w:pPr>
        <w:spacing w:line="276" w:lineRule="auto"/>
        <w:jc w:val="center"/>
        <w:rPr>
          <w:rFonts w:ascii="Arial" w:hAnsi="Arial" w:cs="Arial"/>
          <w:b/>
          <w:sz w:val="22"/>
          <w:szCs w:val="22"/>
        </w:rPr>
      </w:pPr>
      <w:r w:rsidRPr="00150024">
        <w:rPr>
          <w:rFonts w:ascii="Arial" w:hAnsi="Arial" w:cs="Arial"/>
          <w:b/>
          <w:sz w:val="22"/>
          <w:szCs w:val="22"/>
        </w:rPr>
        <w:t>Члан 1</w:t>
      </w:r>
      <w:r w:rsidRPr="00150024">
        <w:rPr>
          <w:rFonts w:ascii="Arial" w:hAnsi="Arial" w:cs="Arial"/>
          <w:b/>
          <w:sz w:val="22"/>
          <w:szCs w:val="22"/>
          <w:lang w:val="sr-Cyrl-RS"/>
        </w:rPr>
        <w:t>5</w:t>
      </w:r>
      <w:r w:rsidRPr="00150024">
        <w:rPr>
          <w:rFonts w:ascii="Arial" w:hAnsi="Arial" w:cs="Arial"/>
          <w:b/>
          <w:sz w:val="22"/>
          <w:szCs w:val="22"/>
        </w:rPr>
        <w:t>.</w:t>
      </w:r>
    </w:p>
    <w:p w14:paraId="79C89A87" w14:textId="3E3284AF" w:rsidR="00A00C85" w:rsidRPr="000B1B20" w:rsidRDefault="00150024" w:rsidP="000B1B20">
      <w:pPr>
        <w:spacing w:line="276" w:lineRule="auto"/>
        <w:jc w:val="both"/>
        <w:rPr>
          <w:rFonts w:ascii="Arial" w:hAnsi="Arial" w:cs="Arial"/>
          <w:sz w:val="22"/>
          <w:szCs w:val="22"/>
        </w:rPr>
      </w:pPr>
      <w:r w:rsidRPr="00150024">
        <w:rPr>
          <w:rFonts w:ascii="Arial" w:hAnsi="Arial" w:cs="Arial"/>
          <w:sz w:val="22"/>
          <w:szCs w:val="22"/>
        </w:rPr>
        <w:t>Извођач радова дужан је да колективно осигура своје запослене (извршиоце) у случају повреде на раду, професионалних обо</w:t>
      </w:r>
      <w:r w:rsidR="000B1B20">
        <w:rPr>
          <w:rFonts w:ascii="Arial" w:hAnsi="Arial" w:cs="Arial"/>
          <w:sz w:val="22"/>
          <w:szCs w:val="22"/>
        </w:rPr>
        <w:t>љења и обољења у вези са радом.</w:t>
      </w:r>
    </w:p>
    <w:p w14:paraId="60C8F335" w14:textId="77777777" w:rsidR="00D309E5" w:rsidRDefault="00D309E5" w:rsidP="00A00C85">
      <w:pPr>
        <w:spacing w:line="276" w:lineRule="auto"/>
        <w:jc w:val="center"/>
        <w:rPr>
          <w:rFonts w:ascii="Arial" w:hAnsi="Arial" w:cs="Arial"/>
          <w:b/>
          <w:sz w:val="22"/>
          <w:szCs w:val="22"/>
        </w:rPr>
      </w:pPr>
    </w:p>
    <w:p w14:paraId="7FA563AB" w14:textId="61355B1B" w:rsidR="00A00C85" w:rsidRPr="00150024" w:rsidRDefault="00150024" w:rsidP="00A00C85">
      <w:pPr>
        <w:spacing w:line="276" w:lineRule="auto"/>
        <w:jc w:val="center"/>
        <w:rPr>
          <w:rFonts w:ascii="Arial" w:hAnsi="Arial" w:cs="Arial"/>
          <w:b/>
          <w:sz w:val="22"/>
          <w:szCs w:val="22"/>
        </w:rPr>
      </w:pPr>
      <w:r w:rsidRPr="00150024">
        <w:rPr>
          <w:rFonts w:ascii="Arial" w:hAnsi="Arial" w:cs="Arial"/>
          <w:b/>
          <w:sz w:val="22"/>
          <w:szCs w:val="22"/>
        </w:rPr>
        <w:t>Члан 1</w:t>
      </w:r>
      <w:r w:rsidRPr="00150024">
        <w:rPr>
          <w:rFonts w:ascii="Arial" w:hAnsi="Arial" w:cs="Arial"/>
          <w:b/>
          <w:sz w:val="22"/>
          <w:szCs w:val="22"/>
          <w:lang w:val="sr-Cyrl-RS"/>
        </w:rPr>
        <w:t>6</w:t>
      </w:r>
      <w:r w:rsidRPr="00150024">
        <w:rPr>
          <w:rFonts w:ascii="Arial" w:hAnsi="Arial" w:cs="Arial"/>
          <w:b/>
          <w:sz w:val="22"/>
          <w:szCs w:val="22"/>
        </w:rPr>
        <w:t>.</w:t>
      </w:r>
    </w:p>
    <w:p w14:paraId="73CEA387" w14:textId="77777777" w:rsidR="00150024" w:rsidRPr="00150024" w:rsidRDefault="00150024" w:rsidP="00150024">
      <w:pPr>
        <w:spacing w:line="276" w:lineRule="auto"/>
        <w:jc w:val="both"/>
        <w:rPr>
          <w:rFonts w:ascii="Arial" w:hAnsi="Arial" w:cs="Arial"/>
          <w:sz w:val="22"/>
          <w:szCs w:val="22"/>
        </w:rPr>
      </w:pPr>
      <w:r w:rsidRPr="00150024">
        <w:rPr>
          <w:rFonts w:ascii="Arial" w:hAnsi="Arial" w:cs="Arial"/>
          <w:sz w:val="22"/>
          <w:szCs w:val="22"/>
        </w:rPr>
        <w:t xml:space="preserve">Извођач радова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Извођача радова, односно његових запослених, као и других лица које је ангажовао Извођач радова, ради обављања послова који су предмет овог </w:t>
      </w:r>
      <w:r w:rsidRPr="00150024">
        <w:rPr>
          <w:rFonts w:ascii="Arial" w:hAnsi="Arial" w:cs="Arial"/>
          <w:sz w:val="22"/>
          <w:szCs w:val="22"/>
          <w:lang w:val="sr-Cyrl-RS"/>
        </w:rPr>
        <w:t>Уговора</w:t>
      </w:r>
      <w:r w:rsidRPr="00150024">
        <w:rPr>
          <w:rFonts w:ascii="Arial" w:hAnsi="Arial" w:cs="Arial"/>
          <w:sz w:val="22"/>
          <w:szCs w:val="22"/>
        </w:rPr>
        <w:t>.</w:t>
      </w:r>
    </w:p>
    <w:p w14:paraId="59645BC4" w14:textId="77777777" w:rsidR="00150024" w:rsidRPr="00150024" w:rsidRDefault="00150024" w:rsidP="00150024">
      <w:pPr>
        <w:spacing w:line="276" w:lineRule="auto"/>
        <w:jc w:val="both"/>
        <w:rPr>
          <w:rFonts w:ascii="Arial" w:hAnsi="Arial" w:cs="Arial"/>
          <w:sz w:val="22"/>
          <w:szCs w:val="22"/>
        </w:rPr>
      </w:pPr>
      <w:r w:rsidRPr="00150024">
        <w:rPr>
          <w:rFonts w:ascii="Arial" w:hAnsi="Arial" w:cs="Arial"/>
          <w:sz w:val="22"/>
          <w:szCs w:val="22"/>
        </w:rPr>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14:paraId="3102E12D" w14:textId="7FF1370E" w:rsidR="00A00C85" w:rsidRPr="000B1B20" w:rsidRDefault="00150024" w:rsidP="000B1B20">
      <w:pPr>
        <w:spacing w:line="276" w:lineRule="auto"/>
        <w:jc w:val="both"/>
        <w:rPr>
          <w:rFonts w:ascii="Arial" w:hAnsi="Arial" w:cs="Arial"/>
          <w:sz w:val="22"/>
          <w:szCs w:val="22"/>
        </w:rPr>
      </w:pPr>
      <w:r w:rsidRPr="00150024">
        <w:rPr>
          <w:rFonts w:ascii="Arial" w:hAnsi="Arial" w:cs="Arial"/>
          <w:sz w:val="22"/>
          <w:szCs w:val="22"/>
        </w:rPr>
        <w:t>Извођач радова је дужан да поседује полису осигурања од одговорности из делатности за штете причи</w:t>
      </w:r>
      <w:r w:rsidR="00A00C85">
        <w:rPr>
          <w:rFonts w:ascii="Arial" w:hAnsi="Arial" w:cs="Arial"/>
          <w:sz w:val="22"/>
          <w:szCs w:val="22"/>
        </w:rPr>
        <w:t>њене трећим лицима.</w:t>
      </w:r>
    </w:p>
    <w:p w14:paraId="6B8A8C02" w14:textId="77777777" w:rsidR="00150024" w:rsidRPr="00150024" w:rsidRDefault="00150024" w:rsidP="00150024">
      <w:pPr>
        <w:spacing w:line="276" w:lineRule="auto"/>
        <w:jc w:val="center"/>
        <w:rPr>
          <w:rFonts w:ascii="Arial" w:hAnsi="Arial" w:cs="Arial"/>
          <w:b/>
          <w:sz w:val="22"/>
          <w:szCs w:val="22"/>
        </w:rPr>
      </w:pPr>
      <w:r w:rsidRPr="00150024">
        <w:rPr>
          <w:rFonts w:ascii="Arial" w:hAnsi="Arial" w:cs="Arial"/>
          <w:b/>
          <w:sz w:val="22"/>
          <w:szCs w:val="22"/>
        </w:rPr>
        <w:t xml:space="preserve">Члан </w:t>
      </w:r>
      <w:r w:rsidRPr="00150024">
        <w:rPr>
          <w:rFonts w:ascii="Arial" w:hAnsi="Arial" w:cs="Arial"/>
          <w:b/>
          <w:sz w:val="22"/>
          <w:szCs w:val="22"/>
          <w:lang w:val="sr-Cyrl-RS"/>
        </w:rPr>
        <w:t>17</w:t>
      </w:r>
      <w:r w:rsidRPr="00150024">
        <w:rPr>
          <w:rFonts w:ascii="Arial" w:hAnsi="Arial" w:cs="Arial"/>
          <w:b/>
          <w:sz w:val="22"/>
          <w:szCs w:val="22"/>
        </w:rPr>
        <w:t>.</w:t>
      </w:r>
    </w:p>
    <w:p w14:paraId="3D2A1C0B" w14:textId="77777777" w:rsidR="00150024" w:rsidRPr="00150024" w:rsidRDefault="00150024" w:rsidP="00150024">
      <w:pPr>
        <w:spacing w:line="276" w:lineRule="auto"/>
        <w:jc w:val="both"/>
        <w:rPr>
          <w:rFonts w:ascii="Arial" w:hAnsi="Arial" w:cs="Arial"/>
          <w:sz w:val="22"/>
          <w:szCs w:val="22"/>
        </w:rPr>
      </w:pPr>
      <w:r w:rsidRPr="00150024">
        <w:rPr>
          <w:rFonts w:ascii="Arial" w:hAnsi="Arial" w:cs="Arial"/>
          <w:sz w:val="22"/>
          <w:szCs w:val="22"/>
        </w:rPr>
        <w:t>Извођач радова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Наручиоца, у складу са прописима, од стране Наручиоца, као и  да спроводи контролу примене превентивних мера за безбедан и здрав рад, док се не отклоне примедбе Наручиоца.</w:t>
      </w:r>
    </w:p>
    <w:p w14:paraId="13829A74" w14:textId="77777777" w:rsidR="00150024" w:rsidRPr="00150024" w:rsidRDefault="00150024" w:rsidP="00150024">
      <w:pPr>
        <w:spacing w:line="276" w:lineRule="auto"/>
        <w:jc w:val="both"/>
        <w:rPr>
          <w:rFonts w:ascii="Arial" w:hAnsi="Arial" w:cs="Arial"/>
          <w:sz w:val="22"/>
          <w:szCs w:val="22"/>
        </w:rPr>
      </w:pPr>
    </w:p>
    <w:p w14:paraId="146C206C" w14:textId="77777777" w:rsidR="00150024" w:rsidRPr="00150024" w:rsidRDefault="00150024" w:rsidP="00150024">
      <w:pPr>
        <w:spacing w:line="276" w:lineRule="auto"/>
        <w:jc w:val="both"/>
        <w:rPr>
          <w:rFonts w:ascii="Arial" w:hAnsi="Arial" w:cs="Arial"/>
          <w:sz w:val="22"/>
          <w:szCs w:val="22"/>
        </w:rPr>
      </w:pPr>
      <w:r w:rsidRPr="00150024">
        <w:rPr>
          <w:rFonts w:ascii="Arial" w:hAnsi="Arial" w:cs="Arial"/>
          <w:sz w:val="22"/>
          <w:szCs w:val="22"/>
        </w:rPr>
        <w:t>Извођач радова нема право на накнаду трошкова насталих због оправданог обустављања послова на начин утврђен у ставу 1. овог члана, нити може продужити рок за извођење радова, због тога што су послови обустављени од стране лица одређеног од стране Наручиоца за спровођење контроле примене превентивних мера за безбедан и здрав рад.</w:t>
      </w:r>
    </w:p>
    <w:p w14:paraId="13247F44" w14:textId="77777777" w:rsidR="00150024" w:rsidRPr="00150024" w:rsidRDefault="00150024" w:rsidP="00150024">
      <w:pPr>
        <w:contextualSpacing/>
        <w:jc w:val="both"/>
        <w:rPr>
          <w:rFonts w:ascii="Arial" w:hAnsi="Arial" w:cs="Arial"/>
          <w:sz w:val="22"/>
          <w:szCs w:val="22"/>
          <w:lang w:val="sr-Cyrl-RS" w:eastAsia="zh-CN"/>
        </w:rPr>
      </w:pPr>
    </w:p>
    <w:p w14:paraId="7A3317BC" w14:textId="77777777" w:rsidR="00150024" w:rsidRPr="00150024" w:rsidRDefault="00150024" w:rsidP="00150024">
      <w:pPr>
        <w:contextualSpacing/>
        <w:jc w:val="center"/>
        <w:rPr>
          <w:rFonts w:ascii="Arial" w:eastAsia="Arial Unicode MS" w:hAnsi="Arial" w:cs="Arial"/>
          <w:b/>
          <w:sz w:val="22"/>
          <w:szCs w:val="22"/>
        </w:rPr>
      </w:pPr>
      <w:r w:rsidRPr="00150024">
        <w:rPr>
          <w:rFonts w:ascii="Arial" w:eastAsia="Arial Unicode MS" w:hAnsi="Arial" w:cs="Arial"/>
          <w:b/>
          <w:sz w:val="22"/>
          <w:szCs w:val="22"/>
        </w:rPr>
        <w:t xml:space="preserve">ЛИЦА ЗАДУЖЕНА ЗА ПРАЋЕЊЕ РЕАЛИЗАЦИЈЕ </w:t>
      </w:r>
      <w:r w:rsidRPr="00150024">
        <w:rPr>
          <w:rFonts w:ascii="Arial" w:hAnsi="Arial" w:cs="Arial"/>
          <w:b/>
          <w:sz w:val="22"/>
          <w:szCs w:val="22"/>
          <w:lang w:val="sr-Cyrl-RS"/>
        </w:rPr>
        <w:t>УГОВОРА</w:t>
      </w:r>
    </w:p>
    <w:p w14:paraId="56855170" w14:textId="77777777" w:rsidR="00A00C85" w:rsidRDefault="00A00C85" w:rsidP="00150024">
      <w:pPr>
        <w:contextualSpacing/>
        <w:jc w:val="center"/>
        <w:rPr>
          <w:rFonts w:ascii="Arial" w:eastAsia="Arial Unicode MS" w:hAnsi="Arial" w:cs="Arial"/>
          <w:b/>
          <w:sz w:val="22"/>
          <w:szCs w:val="22"/>
        </w:rPr>
      </w:pPr>
    </w:p>
    <w:p w14:paraId="152284CE" w14:textId="77777777" w:rsidR="00150024" w:rsidRPr="00150024" w:rsidRDefault="00150024" w:rsidP="00150024">
      <w:pPr>
        <w:contextualSpacing/>
        <w:jc w:val="center"/>
        <w:rPr>
          <w:rFonts w:ascii="Arial" w:eastAsia="Arial Unicode MS" w:hAnsi="Arial" w:cs="Arial"/>
          <w:b/>
          <w:sz w:val="22"/>
          <w:szCs w:val="22"/>
        </w:rPr>
      </w:pPr>
      <w:r w:rsidRPr="00150024">
        <w:rPr>
          <w:rFonts w:ascii="Arial" w:eastAsia="Arial Unicode MS" w:hAnsi="Arial" w:cs="Arial"/>
          <w:b/>
          <w:sz w:val="22"/>
          <w:szCs w:val="22"/>
        </w:rPr>
        <w:t>Члан 18.</w:t>
      </w:r>
    </w:p>
    <w:p w14:paraId="684D8FE6" w14:textId="77777777" w:rsidR="00150024" w:rsidRPr="00150024" w:rsidRDefault="00150024" w:rsidP="00150024">
      <w:pPr>
        <w:spacing w:line="276" w:lineRule="auto"/>
        <w:jc w:val="both"/>
        <w:rPr>
          <w:rFonts w:ascii="Arial" w:hAnsi="Arial" w:cs="Arial"/>
          <w:sz w:val="22"/>
          <w:szCs w:val="22"/>
        </w:rPr>
      </w:pPr>
      <w:r w:rsidRPr="00150024">
        <w:rPr>
          <w:rFonts w:ascii="Arial" w:hAnsi="Arial" w:cs="Arial"/>
          <w:sz w:val="22"/>
          <w:szCs w:val="22"/>
        </w:rPr>
        <w:t xml:space="preserve">Овлашћени представник за праћење реализације овог </w:t>
      </w:r>
      <w:r w:rsidRPr="00150024">
        <w:rPr>
          <w:rFonts w:ascii="Arial" w:hAnsi="Arial" w:cs="Arial"/>
          <w:sz w:val="22"/>
          <w:szCs w:val="22"/>
          <w:lang w:val="sr-Cyrl-RS"/>
        </w:rPr>
        <w:t>Уговора</w:t>
      </w:r>
      <w:r w:rsidRPr="00150024">
        <w:rPr>
          <w:rFonts w:ascii="Arial" w:hAnsi="Arial" w:cs="Arial"/>
          <w:sz w:val="22"/>
          <w:szCs w:val="22"/>
        </w:rPr>
        <w:t xml:space="preserve"> је:</w:t>
      </w:r>
    </w:p>
    <w:p w14:paraId="02966C2F" w14:textId="77777777" w:rsidR="00150024" w:rsidRPr="00150024" w:rsidRDefault="00150024" w:rsidP="00150024">
      <w:pPr>
        <w:spacing w:line="276" w:lineRule="auto"/>
        <w:jc w:val="both"/>
        <w:rPr>
          <w:rFonts w:ascii="Arial" w:hAnsi="Arial" w:cs="Arial"/>
          <w:sz w:val="22"/>
          <w:szCs w:val="22"/>
        </w:rPr>
      </w:pPr>
    </w:p>
    <w:p w14:paraId="5FC103B1" w14:textId="77777777" w:rsidR="00150024" w:rsidRPr="00150024" w:rsidRDefault="00150024" w:rsidP="00150024">
      <w:pPr>
        <w:spacing w:line="276" w:lineRule="auto"/>
        <w:jc w:val="both"/>
        <w:rPr>
          <w:rFonts w:ascii="Arial" w:eastAsia="Arial Unicode MS" w:hAnsi="Arial" w:cs="Arial"/>
          <w:sz w:val="22"/>
          <w:szCs w:val="22"/>
        </w:rPr>
      </w:pPr>
      <w:r w:rsidRPr="00150024">
        <w:rPr>
          <w:rFonts w:ascii="Arial" w:eastAsia="Arial Unicode MS" w:hAnsi="Arial" w:cs="Arial"/>
          <w:sz w:val="22"/>
          <w:szCs w:val="22"/>
        </w:rPr>
        <w:t>За Наручиоца:                ______________________</w:t>
      </w:r>
    </w:p>
    <w:p w14:paraId="0AB7751F" w14:textId="77777777" w:rsidR="00150024" w:rsidRPr="00150024" w:rsidRDefault="00150024" w:rsidP="00150024">
      <w:pPr>
        <w:spacing w:line="276" w:lineRule="auto"/>
        <w:jc w:val="both"/>
        <w:rPr>
          <w:rFonts w:ascii="Arial" w:eastAsia="Arial Unicode MS" w:hAnsi="Arial" w:cs="Arial"/>
          <w:sz w:val="22"/>
          <w:szCs w:val="22"/>
        </w:rPr>
      </w:pPr>
      <w:r w:rsidRPr="00150024">
        <w:rPr>
          <w:rFonts w:ascii="Arial" w:eastAsia="Arial Unicode MS" w:hAnsi="Arial" w:cs="Arial"/>
          <w:sz w:val="22"/>
          <w:szCs w:val="22"/>
        </w:rPr>
        <w:t xml:space="preserve"> за Извођача радова:     ______________________</w:t>
      </w:r>
    </w:p>
    <w:p w14:paraId="3B14EC3F" w14:textId="77777777" w:rsidR="00150024" w:rsidRPr="00150024" w:rsidRDefault="00150024" w:rsidP="00150024">
      <w:pPr>
        <w:spacing w:line="276" w:lineRule="auto"/>
        <w:jc w:val="both"/>
        <w:rPr>
          <w:rFonts w:ascii="Arial" w:eastAsia="Arial Unicode MS" w:hAnsi="Arial" w:cs="Arial"/>
          <w:sz w:val="22"/>
          <w:szCs w:val="22"/>
        </w:rPr>
      </w:pPr>
    </w:p>
    <w:p w14:paraId="2CB7F964" w14:textId="77777777" w:rsidR="00150024" w:rsidRPr="00150024" w:rsidRDefault="00150024" w:rsidP="00150024">
      <w:pPr>
        <w:spacing w:line="276" w:lineRule="auto"/>
        <w:jc w:val="both"/>
        <w:rPr>
          <w:rFonts w:ascii="Arial" w:hAnsi="Arial" w:cs="Arial"/>
          <w:sz w:val="22"/>
          <w:szCs w:val="22"/>
        </w:rPr>
      </w:pPr>
      <w:r w:rsidRPr="00150024">
        <w:rPr>
          <w:rFonts w:ascii="Arial" w:hAnsi="Arial" w:cs="Arial"/>
          <w:sz w:val="22"/>
          <w:szCs w:val="22"/>
        </w:rPr>
        <w:t>Именовани су  дужани  да врше следеће послове:</w:t>
      </w:r>
    </w:p>
    <w:p w14:paraId="28E73644" w14:textId="77777777" w:rsidR="00150024" w:rsidRPr="00150024" w:rsidRDefault="00150024" w:rsidP="00150024">
      <w:pPr>
        <w:spacing w:line="276" w:lineRule="auto"/>
        <w:jc w:val="both"/>
        <w:rPr>
          <w:rFonts w:ascii="Arial" w:hAnsi="Arial" w:cs="Arial"/>
          <w:sz w:val="22"/>
          <w:szCs w:val="22"/>
        </w:rPr>
      </w:pPr>
      <w:r w:rsidRPr="00150024">
        <w:rPr>
          <w:rFonts w:ascii="Arial" w:hAnsi="Arial" w:cs="Arial"/>
          <w:sz w:val="22"/>
          <w:szCs w:val="22"/>
          <w:lang w:val="sr-Cyrl-ME"/>
        </w:rPr>
        <w:t xml:space="preserve">- </w:t>
      </w:r>
      <w:r w:rsidRPr="00150024">
        <w:rPr>
          <w:rFonts w:ascii="Arial" w:hAnsi="Arial" w:cs="Arial"/>
          <w:sz w:val="22"/>
          <w:szCs w:val="22"/>
        </w:rPr>
        <w:t xml:space="preserve">праћење степена и динамике реализације </w:t>
      </w:r>
      <w:r w:rsidRPr="00150024">
        <w:rPr>
          <w:rFonts w:ascii="Arial" w:hAnsi="Arial" w:cs="Arial"/>
          <w:sz w:val="22"/>
          <w:szCs w:val="22"/>
          <w:lang w:val="sr-Cyrl-RS"/>
        </w:rPr>
        <w:t>Уговора</w:t>
      </w:r>
      <w:r w:rsidRPr="00150024">
        <w:rPr>
          <w:rFonts w:ascii="Arial" w:hAnsi="Arial" w:cs="Arial"/>
          <w:sz w:val="22"/>
          <w:szCs w:val="22"/>
        </w:rPr>
        <w:t>;</w:t>
      </w:r>
    </w:p>
    <w:p w14:paraId="49198660" w14:textId="77777777" w:rsidR="00150024" w:rsidRPr="00150024" w:rsidRDefault="00150024" w:rsidP="00150024">
      <w:pPr>
        <w:spacing w:line="276" w:lineRule="auto"/>
        <w:jc w:val="both"/>
        <w:rPr>
          <w:rFonts w:ascii="Arial" w:hAnsi="Arial" w:cs="Arial"/>
          <w:sz w:val="22"/>
          <w:szCs w:val="22"/>
        </w:rPr>
      </w:pPr>
      <w:r w:rsidRPr="00150024">
        <w:rPr>
          <w:rFonts w:ascii="Arial" w:hAnsi="Arial" w:cs="Arial"/>
          <w:sz w:val="22"/>
          <w:szCs w:val="22"/>
          <w:lang w:val="sr-Cyrl-ME"/>
        </w:rPr>
        <w:t xml:space="preserve">- </w:t>
      </w:r>
      <w:r w:rsidRPr="00150024">
        <w:rPr>
          <w:rFonts w:ascii="Arial" w:hAnsi="Arial" w:cs="Arial"/>
          <w:sz w:val="22"/>
          <w:szCs w:val="22"/>
        </w:rPr>
        <w:t xml:space="preserve">праћење датума истека </w:t>
      </w:r>
      <w:r w:rsidRPr="00150024">
        <w:rPr>
          <w:rFonts w:ascii="Arial" w:hAnsi="Arial" w:cs="Arial"/>
          <w:sz w:val="22"/>
          <w:szCs w:val="22"/>
          <w:lang w:val="sr-Cyrl-RS"/>
        </w:rPr>
        <w:t>Уговора</w:t>
      </w:r>
      <w:r w:rsidRPr="00150024">
        <w:rPr>
          <w:rFonts w:ascii="Arial" w:hAnsi="Arial" w:cs="Arial"/>
          <w:sz w:val="22"/>
          <w:szCs w:val="22"/>
        </w:rPr>
        <w:t>;</w:t>
      </w:r>
    </w:p>
    <w:p w14:paraId="7344E923" w14:textId="77777777" w:rsidR="00150024" w:rsidRPr="00150024" w:rsidRDefault="00150024" w:rsidP="00150024">
      <w:pPr>
        <w:spacing w:line="276" w:lineRule="auto"/>
        <w:jc w:val="both"/>
        <w:rPr>
          <w:rFonts w:ascii="Arial" w:eastAsia="Arial Unicode MS" w:hAnsi="Arial" w:cs="Arial"/>
          <w:sz w:val="22"/>
          <w:szCs w:val="22"/>
        </w:rPr>
      </w:pPr>
      <w:r w:rsidRPr="00150024">
        <w:rPr>
          <w:rFonts w:ascii="Arial" w:hAnsi="Arial" w:cs="Arial"/>
          <w:sz w:val="22"/>
          <w:szCs w:val="22"/>
          <w:lang w:val="sr-Cyrl-ME"/>
        </w:rPr>
        <w:t xml:space="preserve">- </w:t>
      </w:r>
      <w:r w:rsidRPr="00150024">
        <w:rPr>
          <w:rFonts w:ascii="Arial" w:hAnsi="Arial" w:cs="Arial"/>
          <w:sz w:val="22"/>
          <w:szCs w:val="22"/>
        </w:rPr>
        <w:t>праћење усаглашености уговорених и реализованих позиција и евентуалних одступања;</w:t>
      </w:r>
    </w:p>
    <w:p w14:paraId="02FDBB67" w14:textId="4C8FC5F4" w:rsidR="00A00C85" w:rsidRPr="00A00C85" w:rsidRDefault="00150024" w:rsidP="00A00C85">
      <w:pPr>
        <w:spacing w:line="276" w:lineRule="auto"/>
        <w:jc w:val="both"/>
        <w:rPr>
          <w:rFonts w:ascii="Arial" w:eastAsia="Arial Unicode MS" w:hAnsi="Arial" w:cs="Arial"/>
          <w:sz w:val="22"/>
          <w:szCs w:val="22"/>
        </w:rPr>
      </w:pPr>
      <w:r w:rsidRPr="00150024">
        <w:rPr>
          <w:rFonts w:ascii="Arial" w:eastAsia="Arial Unicode MS" w:hAnsi="Arial" w:cs="Arial"/>
          <w:sz w:val="22"/>
          <w:szCs w:val="22"/>
        </w:rPr>
        <w:t xml:space="preserve">и друге послове у току извођења радова у току трајања овог </w:t>
      </w:r>
      <w:r w:rsidRPr="00150024">
        <w:rPr>
          <w:rFonts w:ascii="Arial" w:hAnsi="Arial" w:cs="Arial"/>
          <w:sz w:val="22"/>
          <w:szCs w:val="22"/>
          <w:lang w:val="sr-Cyrl-RS"/>
        </w:rPr>
        <w:t>Уговора</w:t>
      </w:r>
      <w:r w:rsidRPr="00150024">
        <w:rPr>
          <w:rFonts w:ascii="Arial" w:eastAsia="Arial Unicode MS" w:hAnsi="Arial" w:cs="Arial"/>
          <w:sz w:val="22"/>
          <w:szCs w:val="22"/>
        </w:rPr>
        <w:t>,</w:t>
      </w:r>
      <w:r w:rsidR="00A00C85">
        <w:rPr>
          <w:rFonts w:ascii="Arial" w:eastAsia="Arial Unicode MS" w:hAnsi="Arial" w:cs="Arial"/>
          <w:sz w:val="22"/>
          <w:szCs w:val="22"/>
        </w:rPr>
        <w:t xml:space="preserve"> у складу са важећим прописима.</w:t>
      </w:r>
    </w:p>
    <w:p w14:paraId="7B445F79" w14:textId="77777777" w:rsidR="00AA4E99" w:rsidRDefault="00AA4E99" w:rsidP="00150024">
      <w:pPr>
        <w:contextualSpacing/>
        <w:jc w:val="center"/>
        <w:rPr>
          <w:rFonts w:ascii="Arial" w:eastAsia="Arial Unicode MS" w:hAnsi="Arial" w:cs="Arial"/>
          <w:b/>
          <w:sz w:val="22"/>
          <w:szCs w:val="22"/>
          <w:lang w:val="sr-Cyrl-RS"/>
        </w:rPr>
      </w:pPr>
    </w:p>
    <w:p w14:paraId="090FAD68" w14:textId="77777777" w:rsidR="00AA4E99" w:rsidRDefault="00AA4E99" w:rsidP="00150024">
      <w:pPr>
        <w:contextualSpacing/>
        <w:jc w:val="center"/>
        <w:rPr>
          <w:rFonts w:ascii="Arial" w:eastAsia="Arial Unicode MS" w:hAnsi="Arial" w:cs="Arial"/>
          <w:b/>
          <w:sz w:val="22"/>
          <w:szCs w:val="22"/>
          <w:lang w:val="sr-Cyrl-RS"/>
        </w:rPr>
      </w:pPr>
    </w:p>
    <w:p w14:paraId="337C4E3E" w14:textId="77777777" w:rsidR="00150024" w:rsidRPr="00150024" w:rsidRDefault="00150024" w:rsidP="00150024">
      <w:pPr>
        <w:contextualSpacing/>
        <w:jc w:val="center"/>
        <w:rPr>
          <w:rFonts w:ascii="Arial" w:eastAsia="Arial Unicode MS" w:hAnsi="Arial" w:cs="Arial"/>
          <w:b/>
          <w:sz w:val="22"/>
          <w:szCs w:val="22"/>
          <w:lang w:val="sr-Cyrl-RS"/>
        </w:rPr>
      </w:pPr>
      <w:r w:rsidRPr="00150024">
        <w:rPr>
          <w:rFonts w:ascii="Arial" w:eastAsia="Arial Unicode MS" w:hAnsi="Arial" w:cs="Arial"/>
          <w:b/>
          <w:sz w:val="22"/>
          <w:szCs w:val="22"/>
          <w:lang w:val="sr-Cyrl-RS"/>
        </w:rPr>
        <w:lastRenderedPageBreak/>
        <w:t>ЗАКЉУЧИВАЊЕ УГОВОРА И СТУПАЊЕ НА СНАГУ</w:t>
      </w:r>
    </w:p>
    <w:p w14:paraId="5B0B1A6F" w14:textId="77777777" w:rsidR="00A00C85" w:rsidRDefault="00A00C85" w:rsidP="00150024">
      <w:pPr>
        <w:contextualSpacing/>
        <w:jc w:val="center"/>
        <w:rPr>
          <w:rFonts w:ascii="Arial" w:eastAsia="Arial Unicode MS" w:hAnsi="Arial" w:cs="Arial"/>
          <w:b/>
          <w:sz w:val="22"/>
          <w:szCs w:val="22"/>
          <w:lang w:val="sr-Cyrl-RS"/>
        </w:rPr>
      </w:pPr>
    </w:p>
    <w:p w14:paraId="42D27797" w14:textId="77777777" w:rsidR="00150024" w:rsidRPr="00150024" w:rsidRDefault="00150024" w:rsidP="00150024">
      <w:pPr>
        <w:contextualSpacing/>
        <w:jc w:val="center"/>
        <w:rPr>
          <w:rFonts w:ascii="Arial" w:eastAsia="Arial Unicode MS" w:hAnsi="Arial" w:cs="Arial"/>
          <w:b/>
          <w:sz w:val="22"/>
          <w:szCs w:val="22"/>
          <w:lang w:val="sr-Cyrl-RS"/>
        </w:rPr>
      </w:pPr>
      <w:r w:rsidRPr="00150024">
        <w:rPr>
          <w:rFonts w:ascii="Arial" w:eastAsia="Arial Unicode MS" w:hAnsi="Arial" w:cs="Arial"/>
          <w:b/>
          <w:sz w:val="22"/>
          <w:szCs w:val="22"/>
          <w:lang w:val="sr-Cyrl-RS"/>
        </w:rPr>
        <w:t>Члан 19.</w:t>
      </w:r>
    </w:p>
    <w:p w14:paraId="5DA2FAF0" w14:textId="7498D92E" w:rsidR="00150024" w:rsidRPr="00150024" w:rsidRDefault="00150024" w:rsidP="00A00C85">
      <w:pPr>
        <w:contextualSpacing/>
        <w:jc w:val="both"/>
        <w:rPr>
          <w:rFonts w:ascii="Arial" w:hAnsi="Arial" w:cs="Arial"/>
          <w:sz w:val="22"/>
          <w:szCs w:val="22"/>
          <w:lang w:val="ru-RU"/>
        </w:rPr>
      </w:pPr>
      <w:r w:rsidRPr="00150024">
        <w:rPr>
          <w:rFonts w:ascii="Arial" w:hAnsi="Arial" w:cs="Arial"/>
          <w:sz w:val="22"/>
          <w:szCs w:val="22"/>
          <w:lang w:val="sr-Cyrl-RS"/>
        </w:rPr>
        <w:t xml:space="preserve">Овај Уговор сматра се закљученим </w:t>
      </w:r>
      <w:r w:rsidRPr="00150024">
        <w:rPr>
          <w:rFonts w:ascii="Arial" w:hAnsi="Arial" w:cs="Arial"/>
          <w:sz w:val="22"/>
          <w:szCs w:val="22"/>
          <w:lang w:val="ru-RU"/>
        </w:rPr>
        <w:t xml:space="preserve">након потписивања од стране </w:t>
      </w:r>
      <w:r w:rsidRPr="00150024">
        <w:rPr>
          <w:rFonts w:ascii="Arial" w:hAnsi="Arial" w:cs="Arial"/>
          <w:sz w:val="22"/>
          <w:szCs w:val="22"/>
          <w:lang w:val="sr-Cyrl-RS"/>
        </w:rPr>
        <w:t>овлашћених</w:t>
      </w:r>
      <w:r w:rsidRPr="00150024">
        <w:rPr>
          <w:rFonts w:ascii="Arial" w:hAnsi="Arial" w:cs="Arial"/>
          <w:sz w:val="22"/>
          <w:szCs w:val="22"/>
          <w:lang w:val="ru-RU"/>
        </w:rPr>
        <w:t xml:space="preserve"> лица уговорних</w:t>
      </w:r>
      <w:r w:rsidR="00A00C85">
        <w:rPr>
          <w:rFonts w:ascii="Arial" w:hAnsi="Arial" w:cs="Arial"/>
          <w:sz w:val="22"/>
          <w:szCs w:val="22"/>
          <w:lang w:val="ru-RU"/>
        </w:rPr>
        <w:t xml:space="preserve"> </w:t>
      </w:r>
      <w:r w:rsidRPr="00150024">
        <w:rPr>
          <w:rFonts w:ascii="Arial" w:hAnsi="Arial" w:cs="Arial"/>
          <w:sz w:val="22"/>
          <w:szCs w:val="22"/>
          <w:lang w:val="ru-RU"/>
        </w:rPr>
        <w:t xml:space="preserve">страна. </w:t>
      </w:r>
    </w:p>
    <w:p w14:paraId="1A467EF9" w14:textId="4A1A6FB7" w:rsidR="00150024" w:rsidRPr="00A8678A" w:rsidRDefault="00150024" w:rsidP="00A00C85">
      <w:pPr>
        <w:contextualSpacing/>
        <w:jc w:val="both"/>
        <w:rPr>
          <w:rFonts w:ascii="Arial" w:eastAsia="Arial Unicode MS" w:hAnsi="Arial" w:cs="Arial"/>
          <w:b/>
          <w:sz w:val="22"/>
          <w:szCs w:val="22"/>
          <w:lang w:val="sr-Cyrl-RS"/>
        </w:rPr>
      </w:pPr>
      <w:r w:rsidRPr="00150024">
        <w:rPr>
          <w:rFonts w:ascii="Arial" w:hAnsi="Arial" w:cs="Arial"/>
          <w:sz w:val="22"/>
          <w:szCs w:val="22"/>
          <w:lang w:val="sr-Cyrl-RS"/>
        </w:rPr>
        <w:t xml:space="preserve">Уговор ступа на снагу када </w:t>
      </w:r>
      <w:r w:rsidRPr="00150024">
        <w:rPr>
          <w:rFonts w:ascii="Arial" w:hAnsi="Arial" w:cs="Arial"/>
          <w:sz w:val="22"/>
          <w:szCs w:val="22"/>
          <w:lang w:val="sr-Cyrl-ME"/>
        </w:rPr>
        <w:t>Извођач радова</w:t>
      </w:r>
      <w:r w:rsidRPr="00150024">
        <w:rPr>
          <w:rFonts w:ascii="Arial" w:hAnsi="Arial" w:cs="Arial"/>
          <w:sz w:val="22"/>
          <w:szCs w:val="22"/>
          <w:lang w:val="sr-Cyrl-RS"/>
        </w:rPr>
        <w:t xml:space="preserve"> у складу са роком из члана 11.</w:t>
      </w:r>
      <w:r w:rsidR="00A8678A">
        <w:rPr>
          <w:rFonts w:ascii="Arial" w:eastAsia="Arial Unicode MS" w:hAnsi="Arial" w:cs="Arial"/>
          <w:b/>
          <w:sz w:val="22"/>
          <w:szCs w:val="22"/>
          <w:lang w:val="sr-Cyrl-RS"/>
        </w:rPr>
        <w:t xml:space="preserve"> </w:t>
      </w:r>
      <w:r w:rsidRPr="00150024">
        <w:rPr>
          <w:rFonts w:ascii="Arial" w:hAnsi="Arial" w:cs="Arial"/>
          <w:sz w:val="22"/>
          <w:szCs w:val="22"/>
          <w:lang w:val="sr-Cyrl-RS"/>
        </w:rPr>
        <w:t>овог Уговора достави средство финансијског обезбеђења за добро извршење посла.</w:t>
      </w:r>
    </w:p>
    <w:p w14:paraId="1D81DD91" w14:textId="77777777" w:rsidR="00150024" w:rsidRPr="00150024" w:rsidRDefault="00150024" w:rsidP="00150024">
      <w:pPr>
        <w:spacing w:after="160" w:line="259" w:lineRule="auto"/>
        <w:contextualSpacing/>
        <w:jc w:val="both"/>
        <w:rPr>
          <w:rFonts w:ascii="Arial" w:eastAsiaTheme="minorHAnsi" w:hAnsi="Arial" w:cs="Arial"/>
          <w:sz w:val="22"/>
          <w:szCs w:val="22"/>
          <w:lang w:val="sr-Cyrl-RS"/>
        </w:rPr>
      </w:pPr>
    </w:p>
    <w:p w14:paraId="1A1DC59E" w14:textId="77777777" w:rsidR="00150024" w:rsidRPr="00150024" w:rsidRDefault="00150024" w:rsidP="00150024">
      <w:pPr>
        <w:tabs>
          <w:tab w:val="left" w:pos="567"/>
        </w:tabs>
        <w:ind w:hanging="108"/>
        <w:jc w:val="center"/>
        <w:rPr>
          <w:rFonts w:ascii="Arial" w:hAnsi="Arial" w:cs="Arial"/>
          <w:b/>
          <w:sz w:val="22"/>
          <w:szCs w:val="22"/>
          <w:lang w:val="sr-Cyrl-RS"/>
        </w:rPr>
      </w:pPr>
      <w:r w:rsidRPr="00150024">
        <w:rPr>
          <w:rFonts w:ascii="Arial" w:hAnsi="Arial" w:cs="Arial"/>
          <w:b/>
          <w:sz w:val="22"/>
          <w:szCs w:val="22"/>
          <w:lang w:val="sr-Cyrl-RS"/>
        </w:rPr>
        <w:t>ВАЖНОСТ УГОВОРА</w:t>
      </w:r>
    </w:p>
    <w:p w14:paraId="26D0B9FD" w14:textId="77777777" w:rsidR="00A00C85" w:rsidRDefault="00A00C85" w:rsidP="00150024">
      <w:pPr>
        <w:tabs>
          <w:tab w:val="left" w:pos="567"/>
        </w:tabs>
        <w:ind w:hanging="108"/>
        <w:jc w:val="center"/>
        <w:rPr>
          <w:rFonts w:ascii="Arial" w:hAnsi="Arial" w:cs="Arial"/>
          <w:b/>
          <w:sz w:val="22"/>
          <w:szCs w:val="22"/>
        </w:rPr>
      </w:pPr>
    </w:p>
    <w:p w14:paraId="0332EBE2" w14:textId="77777777" w:rsidR="00150024" w:rsidRPr="00150024" w:rsidRDefault="00150024" w:rsidP="00150024">
      <w:pPr>
        <w:tabs>
          <w:tab w:val="left" w:pos="567"/>
        </w:tabs>
        <w:ind w:hanging="108"/>
        <w:jc w:val="center"/>
        <w:rPr>
          <w:rFonts w:ascii="Arial" w:hAnsi="Arial" w:cs="Arial"/>
          <w:sz w:val="22"/>
          <w:szCs w:val="22"/>
        </w:rPr>
      </w:pPr>
      <w:r w:rsidRPr="00150024">
        <w:rPr>
          <w:rFonts w:ascii="Arial" w:hAnsi="Arial" w:cs="Arial"/>
          <w:b/>
          <w:sz w:val="22"/>
          <w:szCs w:val="22"/>
        </w:rPr>
        <w:t>Члан 20.</w:t>
      </w:r>
    </w:p>
    <w:p w14:paraId="538FFA64" w14:textId="77777777" w:rsidR="00150024" w:rsidRPr="00150024" w:rsidRDefault="00150024" w:rsidP="00150024">
      <w:pPr>
        <w:tabs>
          <w:tab w:val="left" w:pos="567"/>
        </w:tabs>
        <w:ind w:hanging="108"/>
        <w:jc w:val="both"/>
        <w:rPr>
          <w:rFonts w:ascii="Arial" w:hAnsi="Arial" w:cs="Arial"/>
          <w:sz w:val="22"/>
          <w:szCs w:val="22"/>
          <w:lang w:val="sr-Cyrl-RS" w:eastAsia="sr-Cyrl-RS"/>
        </w:rPr>
      </w:pPr>
      <w:r w:rsidRPr="00150024">
        <w:rPr>
          <w:rFonts w:ascii="Arial" w:hAnsi="Arial" w:cs="Arial"/>
          <w:sz w:val="22"/>
          <w:szCs w:val="22"/>
          <w:lang w:val="sr-Cyrl-RS" w:eastAsia="sr-Cyrl-RS"/>
        </w:rPr>
        <w:t>Уговор се закључује на одређено време до реализације предмета уговора, а најкасније</w:t>
      </w:r>
    </w:p>
    <w:p w14:paraId="5585BE7F" w14:textId="77777777" w:rsidR="00150024" w:rsidRPr="00150024" w:rsidRDefault="00150024" w:rsidP="00150024">
      <w:pPr>
        <w:tabs>
          <w:tab w:val="left" w:pos="567"/>
        </w:tabs>
        <w:ind w:hanging="108"/>
        <w:jc w:val="both"/>
        <w:rPr>
          <w:rFonts w:ascii="Arial" w:hAnsi="Arial" w:cs="Arial"/>
          <w:sz w:val="22"/>
          <w:szCs w:val="22"/>
          <w:lang w:val="sr-Cyrl-RS" w:eastAsia="sr-Cyrl-RS"/>
        </w:rPr>
      </w:pPr>
      <w:r w:rsidRPr="00150024">
        <w:rPr>
          <w:rFonts w:ascii="Arial" w:hAnsi="Arial" w:cs="Arial"/>
          <w:sz w:val="22"/>
          <w:szCs w:val="22"/>
          <w:lang w:val="sr-Cyrl-RS" w:eastAsia="sr-Cyrl-RS"/>
        </w:rPr>
        <w:t>на период од шест месеци од дана закључења уговора.</w:t>
      </w:r>
    </w:p>
    <w:p w14:paraId="596C1159" w14:textId="77777777" w:rsidR="00150024" w:rsidRPr="00150024" w:rsidRDefault="00150024" w:rsidP="00150024">
      <w:pPr>
        <w:tabs>
          <w:tab w:val="left" w:pos="0"/>
          <w:tab w:val="left" w:pos="567"/>
        </w:tabs>
        <w:ind w:hanging="270"/>
        <w:jc w:val="both"/>
        <w:rPr>
          <w:rFonts w:ascii="Arial" w:hAnsi="Arial" w:cs="Arial"/>
          <w:sz w:val="22"/>
          <w:szCs w:val="22"/>
        </w:rPr>
      </w:pPr>
    </w:p>
    <w:p w14:paraId="21E2754D" w14:textId="77777777" w:rsidR="00150024" w:rsidRPr="00150024" w:rsidRDefault="00150024" w:rsidP="00150024">
      <w:pPr>
        <w:contextualSpacing/>
        <w:jc w:val="center"/>
        <w:rPr>
          <w:rFonts w:ascii="Arial" w:eastAsia="Arial Unicode MS" w:hAnsi="Arial" w:cs="Arial"/>
          <w:b/>
          <w:sz w:val="22"/>
          <w:szCs w:val="22"/>
        </w:rPr>
      </w:pPr>
      <w:r w:rsidRPr="00150024">
        <w:rPr>
          <w:rFonts w:ascii="Arial" w:eastAsia="Arial Unicode MS" w:hAnsi="Arial" w:cs="Arial"/>
          <w:b/>
          <w:sz w:val="22"/>
          <w:szCs w:val="22"/>
        </w:rPr>
        <w:t>ВИША СИЛА</w:t>
      </w:r>
    </w:p>
    <w:p w14:paraId="307BF78D" w14:textId="77777777" w:rsidR="00A00C85" w:rsidRDefault="00A00C85" w:rsidP="00150024">
      <w:pPr>
        <w:contextualSpacing/>
        <w:jc w:val="center"/>
        <w:rPr>
          <w:rFonts w:ascii="Arial" w:eastAsia="Arial Unicode MS" w:hAnsi="Arial" w:cs="Arial"/>
          <w:b/>
          <w:sz w:val="22"/>
          <w:szCs w:val="22"/>
        </w:rPr>
      </w:pPr>
    </w:p>
    <w:p w14:paraId="07BAC904" w14:textId="77777777" w:rsidR="00150024" w:rsidRPr="00150024" w:rsidRDefault="00150024" w:rsidP="00150024">
      <w:pPr>
        <w:contextualSpacing/>
        <w:jc w:val="center"/>
        <w:rPr>
          <w:rFonts w:ascii="Arial" w:eastAsia="Arial Unicode MS" w:hAnsi="Arial" w:cs="Arial"/>
          <w:b/>
          <w:sz w:val="22"/>
          <w:szCs w:val="22"/>
        </w:rPr>
      </w:pPr>
      <w:r w:rsidRPr="00150024">
        <w:rPr>
          <w:rFonts w:ascii="Arial" w:eastAsia="Arial Unicode MS" w:hAnsi="Arial" w:cs="Arial"/>
          <w:b/>
          <w:sz w:val="22"/>
          <w:szCs w:val="22"/>
        </w:rPr>
        <w:t>Члан 21.</w:t>
      </w:r>
    </w:p>
    <w:p w14:paraId="23BE6137" w14:textId="77777777" w:rsidR="00150024" w:rsidRPr="00150024" w:rsidRDefault="00150024" w:rsidP="00150024">
      <w:pPr>
        <w:jc w:val="both"/>
        <w:rPr>
          <w:rFonts w:ascii="Arial" w:hAnsi="Arial" w:cs="Arial"/>
          <w:sz w:val="22"/>
          <w:szCs w:val="22"/>
        </w:rPr>
      </w:pPr>
      <w:r w:rsidRPr="00150024">
        <w:rPr>
          <w:rFonts w:ascii="Arial" w:hAnsi="Arial" w:cs="Arial"/>
          <w:sz w:val="22"/>
          <w:szCs w:val="22"/>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14:paraId="59A44EC0" w14:textId="77777777" w:rsidR="00150024" w:rsidRPr="00150024" w:rsidRDefault="00150024" w:rsidP="00150024">
      <w:pPr>
        <w:jc w:val="both"/>
        <w:rPr>
          <w:rFonts w:ascii="Arial" w:hAnsi="Arial" w:cs="Arial"/>
          <w:sz w:val="22"/>
          <w:szCs w:val="22"/>
        </w:rPr>
      </w:pPr>
      <w:r w:rsidRPr="00150024">
        <w:rPr>
          <w:rFonts w:ascii="Arial" w:hAnsi="Arial" w:cs="Arial"/>
          <w:sz w:val="22"/>
          <w:szCs w:val="22"/>
        </w:rPr>
        <w:t>Страна којој је извршавање уговор</w:t>
      </w:r>
      <w:r w:rsidRPr="00150024">
        <w:rPr>
          <w:rFonts w:ascii="Arial" w:hAnsi="Arial" w:cs="Arial"/>
          <w:sz w:val="22"/>
          <w:szCs w:val="22"/>
          <w:lang w:val="sr-Cyrl-RS"/>
        </w:rPr>
        <w:t>е</w:t>
      </w:r>
      <w:r w:rsidRPr="00150024">
        <w:rPr>
          <w:rFonts w:ascii="Arial" w:hAnsi="Arial" w:cs="Arial"/>
          <w:sz w:val="22"/>
          <w:szCs w:val="22"/>
        </w:rPr>
        <w:t>них радова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из Уговора о настанку више силе и њеном процењеном или очекиваном трајању, уз достављање доказа о постојању више силе.</w:t>
      </w:r>
    </w:p>
    <w:p w14:paraId="0F6DF871" w14:textId="77777777" w:rsidR="00150024" w:rsidRPr="00150024" w:rsidRDefault="00150024" w:rsidP="00150024">
      <w:pPr>
        <w:jc w:val="both"/>
        <w:rPr>
          <w:rFonts w:ascii="Arial" w:hAnsi="Arial" w:cs="Arial"/>
          <w:sz w:val="22"/>
          <w:szCs w:val="22"/>
        </w:rPr>
      </w:pPr>
      <w:r w:rsidRPr="00150024">
        <w:rPr>
          <w:rFonts w:ascii="Arial" w:hAnsi="Arial" w:cs="Arial"/>
          <w:sz w:val="22"/>
          <w:szCs w:val="22"/>
        </w:rPr>
        <w:t>За време трајања више силе свака страна сноси своје трошкове и ниједан трошак, или губитак једне и/или обе стране Уговора, који је настао за време трајања више силе, или у вези дејства више силе, се не сматра штетом коју је обавезна да надокнади друга страна из овог Уговора, ни за време трајања више силе, ни по њеном престанку.</w:t>
      </w:r>
    </w:p>
    <w:p w14:paraId="08E0AE9E" w14:textId="77777777" w:rsidR="00150024" w:rsidRPr="00150024" w:rsidRDefault="00150024" w:rsidP="00150024">
      <w:pPr>
        <w:jc w:val="both"/>
        <w:rPr>
          <w:rFonts w:ascii="Arial" w:hAnsi="Arial" w:cs="Arial"/>
          <w:sz w:val="22"/>
          <w:szCs w:val="22"/>
        </w:rPr>
      </w:pPr>
      <w:r w:rsidRPr="00150024">
        <w:rPr>
          <w:rFonts w:ascii="Arial" w:hAnsi="Arial" w:cs="Arial"/>
          <w:sz w:val="22"/>
          <w:szCs w:val="22"/>
        </w:rPr>
        <w:t>Уколико деловање више силе траје дуже од 30 (словима:тридесет) календарских дана,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Уговора, с тим да у случају раскида Уговора по овом основу – ниједна од Уговорних страна не стиче право на накнаду било какве штете.</w:t>
      </w:r>
    </w:p>
    <w:p w14:paraId="2E979347" w14:textId="77777777" w:rsidR="00150024" w:rsidRPr="00150024" w:rsidRDefault="00150024" w:rsidP="00150024">
      <w:pPr>
        <w:contextualSpacing/>
        <w:jc w:val="both"/>
        <w:rPr>
          <w:rFonts w:ascii="Arial" w:eastAsia="Arial Unicode MS" w:hAnsi="Arial" w:cs="Arial"/>
          <w:sz w:val="22"/>
          <w:szCs w:val="22"/>
        </w:rPr>
      </w:pPr>
    </w:p>
    <w:p w14:paraId="07F9E742" w14:textId="77777777" w:rsidR="00150024" w:rsidRPr="00150024" w:rsidRDefault="00150024" w:rsidP="00150024">
      <w:pPr>
        <w:contextualSpacing/>
        <w:jc w:val="center"/>
        <w:rPr>
          <w:rFonts w:ascii="Arial" w:eastAsia="Arial Unicode MS" w:hAnsi="Arial" w:cs="Arial"/>
          <w:b/>
          <w:sz w:val="22"/>
          <w:szCs w:val="22"/>
        </w:rPr>
      </w:pPr>
      <w:r w:rsidRPr="00150024">
        <w:rPr>
          <w:rFonts w:ascii="Arial" w:eastAsia="Arial Unicode MS" w:hAnsi="Arial" w:cs="Arial"/>
          <w:b/>
          <w:sz w:val="22"/>
          <w:szCs w:val="22"/>
        </w:rPr>
        <w:t>НАКНАДА ШТЕТЕ</w:t>
      </w:r>
    </w:p>
    <w:p w14:paraId="1ED4B17E" w14:textId="77777777" w:rsidR="00A00C85" w:rsidRDefault="00A00C85" w:rsidP="00150024">
      <w:pPr>
        <w:contextualSpacing/>
        <w:jc w:val="center"/>
        <w:rPr>
          <w:rFonts w:ascii="Arial" w:eastAsia="Arial Unicode MS" w:hAnsi="Arial" w:cs="Arial"/>
          <w:b/>
          <w:sz w:val="22"/>
          <w:szCs w:val="22"/>
        </w:rPr>
      </w:pPr>
    </w:p>
    <w:p w14:paraId="19298800" w14:textId="77777777" w:rsidR="00150024" w:rsidRPr="00150024" w:rsidRDefault="00150024" w:rsidP="00150024">
      <w:pPr>
        <w:contextualSpacing/>
        <w:jc w:val="center"/>
        <w:rPr>
          <w:rFonts w:ascii="Arial" w:eastAsia="Arial Unicode MS" w:hAnsi="Arial" w:cs="Arial"/>
          <w:sz w:val="22"/>
          <w:szCs w:val="22"/>
        </w:rPr>
      </w:pPr>
      <w:r w:rsidRPr="00150024">
        <w:rPr>
          <w:rFonts w:ascii="Arial" w:eastAsia="Arial Unicode MS" w:hAnsi="Arial" w:cs="Arial"/>
          <w:b/>
          <w:sz w:val="22"/>
          <w:szCs w:val="22"/>
        </w:rPr>
        <w:t>Члан 22</w:t>
      </w:r>
      <w:r w:rsidRPr="00150024">
        <w:rPr>
          <w:rFonts w:ascii="Arial" w:eastAsia="Arial Unicode MS" w:hAnsi="Arial" w:cs="Arial"/>
          <w:sz w:val="22"/>
          <w:szCs w:val="22"/>
        </w:rPr>
        <w:t>.</w:t>
      </w:r>
    </w:p>
    <w:p w14:paraId="6953243D" w14:textId="77777777" w:rsidR="00150024" w:rsidRPr="00150024" w:rsidRDefault="00150024" w:rsidP="00150024">
      <w:pPr>
        <w:contextualSpacing/>
        <w:jc w:val="both"/>
        <w:rPr>
          <w:rFonts w:ascii="Arial" w:eastAsia="Arial Unicode MS" w:hAnsi="Arial" w:cs="Arial"/>
          <w:sz w:val="22"/>
          <w:szCs w:val="22"/>
        </w:rPr>
      </w:pPr>
      <w:r w:rsidRPr="00150024">
        <w:rPr>
          <w:rFonts w:ascii="Arial" w:eastAsia="Arial Unicode MS" w:hAnsi="Arial" w:cs="Arial"/>
          <w:sz w:val="22"/>
          <w:szCs w:val="22"/>
        </w:rPr>
        <w:t xml:space="preserve">Извођач радова је у складу са ЗОО одговоран за штету коју је претрпео </w:t>
      </w:r>
      <w:r w:rsidRPr="00150024">
        <w:rPr>
          <w:rFonts w:ascii="Arial" w:eastAsia="Arial Unicode MS" w:hAnsi="Arial" w:cs="Arial"/>
          <w:sz w:val="22"/>
          <w:szCs w:val="22"/>
          <w:lang w:val="sr-Cyrl-RS"/>
        </w:rPr>
        <w:t xml:space="preserve">Наручилац </w:t>
      </w:r>
      <w:r w:rsidRPr="00150024">
        <w:rPr>
          <w:rFonts w:ascii="Arial" w:eastAsia="Arial Unicode MS" w:hAnsi="Arial" w:cs="Arial"/>
          <w:sz w:val="22"/>
          <w:szCs w:val="22"/>
        </w:rPr>
        <w:t xml:space="preserve">неиспуњењем, делимичним испуњењем или задоцњењем у испуњењу обавеза преузетих овим </w:t>
      </w:r>
      <w:r w:rsidRPr="00150024">
        <w:rPr>
          <w:rFonts w:ascii="Arial" w:eastAsia="Arial Unicode MS" w:hAnsi="Arial" w:cs="Arial"/>
          <w:sz w:val="22"/>
          <w:szCs w:val="22"/>
          <w:lang w:val="sr-Cyrl-RS"/>
        </w:rPr>
        <w:t>Уговорм</w:t>
      </w:r>
      <w:r w:rsidRPr="00150024">
        <w:rPr>
          <w:rFonts w:ascii="Arial" w:eastAsia="Arial Unicode MS" w:hAnsi="Arial" w:cs="Arial"/>
          <w:sz w:val="22"/>
          <w:szCs w:val="22"/>
        </w:rPr>
        <w:t>.</w:t>
      </w:r>
    </w:p>
    <w:p w14:paraId="63212A18" w14:textId="0A58D887" w:rsidR="00EE0944" w:rsidRPr="001B5552" w:rsidRDefault="00150024" w:rsidP="00EE0944">
      <w:pPr>
        <w:tabs>
          <w:tab w:val="left" w:pos="9090"/>
        </w:tabs>
        <w:jc w:val="both"/>
        <w:rPr>
          <w:rFonts w:ascii="Arial" w:hAnsi="Arial" w:cs="Arial"/>
          <w:sz w:val="22"/>
          <w:szCs w:val="22"/>
        </w:rPr>
      </w:pPr>
      <w:r w:rsidRPr="00150024">
        <w:rPr>
          <w:rFonts w:ascii="Arial" w:eastAsia="Arial Unicode MS" w:hAnsi="Arial" w:cs="Arial"/>
          <w:sz w:val="22"/>
          <w:szCs w:val="22"/>
        </w:rPr>
        <w:t xml:space="preserve">Уколико </w:t>
      </w:r>
      <w:r w:rsidRPr="00150024">
        <w:rPr>
          <w:rFonts w:ascii="Arial" w:eastAsia="Arial Unicode MS" w:hAnsi="Arial" w:cs="Arial"/>
          <w:sz w:val="22"/>
          <w:szCs w:val="22"/>
          <w:lang w:val="sr-Cyrl-RS"/>
        </w:rPr>
        <w:t>Наручилац</w:t>
      </w:r>
      <w:r w:rsidRPr="00150024">
        <w:rPr>
          <w:rFonts w:ascii="Arial" w:eastAsia="Arial Unicode MS" w:hAnsi="Arial" w:cs="Arial"/>
          <w:sz w:val="22"/>
          <w:szCs w:val="22"/>
        </w:rPr>
        <w:t xml:space="preserve"> претрпи штету због чињења или нечињења Извођача радова и уколико се стране </w:t>
      </w:r>
      <w:r w:rsidRPr="00150024">
        <w:rPr>
          <w:rFonts w:ascii="Arial" w:eastAsia="Arial Unicode MS" w:hAnsi="Arial" w:cs="Arial"/>
          <w:sz w:val="22"/>
          <w:szCs w:val="22"/>
          <w:lang w:val="sr-Cyrl-RS"/>
        </w:rPr>
        <w:t xml:space="preserve">у Уговору </w:t>
      </w:r>
      <w:r w:rsidRPr="00150024">
        <w:rPr>
          <w:rFonts w:ascii="Arial" w:eastAsia="Arial Unicode MS" w:hAnsi="Arial" w:cs="Arial"/>
          <w:sz w:val="22"/>
          <w:szCs w:val="22"/>
        </w:rPr>
        <w:t xml:space="preserve">сагласе око основа и висине претрпљене штете, </w:t>
      </w:r>
      <w:r w:rsidRPr="00150024">
        <w:rPr>
          <w:rFonts w:ascii="Arial" w:eastAsia="Arial Unicode MS" w:hAnsi="Arial" w:cs="Arial"/>
          <w:sz w:val="22"/>
          <w:szCs w:val="22"/>
          <w:lang w:val="sr-Cyrl-RS"/>
        </w:rPr>
        <w:t>Извођач радова</w:t>
      </w:r>
      <w:r w:rsidRPr="00150024">
        <w:rPr>
          <w:rFonts w:ascii="Arial" w:eastAsia="Arial Unicode MS" w:hAnsi="Arial" w:cs="Arial"/>
          <w:sz w:val="22"/>
          <w:szCs w:val="22"/>
        </w:rPr>
        <w:t xml:space="preserve"> је сагласан да </w:t>
      </w:r>
      <w:r w:rsidRPr="00150024">
        <w:rPr>
          <w:rFonts w:ascii="Arial" w:eastAsia="Arial Unicode MS" w:hAnsi="Arial" w:cs="Arial"/>
          <w:sz w:val="22"/>
          <w:szCs w:val="22"/>
          <w:lang w:val="sr-Cyrl-RS"/>
        </w:rPr>
        <w:t>Наручиоцу</w:t>
      </w:r>
      <w:r w:rsidRPr="00150024">
        <w:rPr>
          <w:rFonts w:ascii="Arial" w:eastAsia="Arial Unicode MS" w:hAnsi="Arial" w:cs="Arial"/>
          <w:sz w:val="22"/>
          <w:szCs w:val="22"/>
        </w:rPr>
        <w:t xml:space="preserve"> исту накнади, тако што </w:t>
      </w:r>
      <w:r w:rsidRPr="00150024">
        <w:rPr>
          <w:rFonts w:ascii="Arial" w:eastAsia="Arial Unicode MS" w:hAnsi="Arial" w:cs="Arial"/>
          <w:sz w:val="22"/>
          <w:szCs w:val="22"/>
          <w:lang w:val="sr-Cyrl-RS"/>
        </w:rPr>
        <w:t>Наручилац</w:t>
      </w:r>
      <w:r w:rsidRPr="00150024">
        <w:rPr>
          <w:rFonts w:ascii="Arial" w:eastAsia="Arial Unicode MS" w:hAnsi="Arial" w:cs="Arial"/>
          <w:sz w:val="22"/>
          <w:szCs w:val="22"/>
        </w:rPr>
        <w:t xml:space="preserve"> има право на наплату накнаде штете без посебног обавештења </w:t>
      </w:r>
      <w:r w:rsidRPr="00150024">
        <w:rPr>
          <w:rFonts w:ascii="Arial" w:eastAsia="Arial Unicode MS" w:hAnsi="Arial" w:cs="Arial"/>
          <w:sz w:val="22"/>
          <w:szCs w:val="22"/>
          <w:lang w:val="sr-Cyrl-RS"/>
        </w:rPr>
        <w:t>Извођача радова</w:t>
      </w:r>
      <w:r w:rsidRPr="00150024">
        <w:rPr>
          <w:rFonts w:ascii="Arial" w:eastAsia="Arial Unicode MS" w:hAnsi="Arial" w:cs="Arial"/>
          <w:sz w:val="22"/>
          <w:szCs w:val="22"/>
        </w:rPr>
        <w:t xml:space="preserve"> уз издавање одговарајућег рачуна са </w:t>
      </w:r>
      <w:r w:rsidRPr="00D309E5">
        <w:rPr>
          <w:rFonts w:ascii="Arial" w:eastAsia="Arial Unicode MS" w:hAnsi="Arial" w:cs="Arial"/>
          <w:sz w:val="22"/>
          <w:szCs w:val="22"/>
        </w:rPr>
        <w:t xml:space="preserve">роком плаћања </w:t>
      </w:r>
      <w:r w:rsidR="00EE0944" w:rsidRPr="00D309E5">
        <w:rPr>
          <w:rFonts w:ascii="Arial" w:hAnsi="Arial" w:cs="Arial"/>
          <w:sz w:val="22"/>
          <w:szCs w:val="22"/>
        </w:rPr>
        <w:t>до 45 (словима:</w:t>
      </w:r>
      <w:r w:rsidR="00EE0944" w:rsidRPr="00D309E5">
        <w:rPr>
          <w:rFonts w:ascii="Arial" w:hAnsi="Arial" w:cs="Arial"/>
          <w:sz w:val="22"/>
          <w:szCs w:val="22"/>
          <w:lang w:val="sr-Cyrl-RS"/>
        </w:rPr>
        <w:t xml:space="preserve"> </w:t>
      </w:r>
      <w:r w:rsidR="00EE0944" w:rsidRPr="00D309E5">
        <w:rPr>
          <w:rFonts w:ascii="Arial" w:hAnsi="Arial" w:cs="Arial"/>
          <w:sz w:val="22"/>
          <w:szCs w:val="22"/>
        </w:rPr>
        <w:t>четрдесетпет) дaнa oд дaнa пријема</w:t>
      </w:r>
      <w:r w:rsidR="00EE0944" w:rsidRPr="00D309E5">
        <w:rPr>
          <w:rFonts w:ascii="Arial" w:hAnsi="Arial" w:cs="Arial"/>
          <w:sz w:val="22"/>
          <w:szCs w:val="22"/>
          <w:lang w:val="sr-Cyrl-RS"/>
        </w:rPr>
        <w:t>,</w:t>
      </w:r>
      <w:r w:rsidR="00EE0944" w:rsidRPr="00D309E5">
        <w:rPr>
          <w:rFonts w:ascii="Arial" w:hAnsi="Arial" w:cs="Arial"/>
          <w:sz w:val="22"/>
          <w:szCs w:val="22"/>
        </w:rPr>
        <w:t xml:space="preserve"> од стране </w:t>
      </w:r>
      <w:r w:rsidR="00EE0944" w:rsidRPr="00D309E5">
        <w:rPr>
          <w:rFonts w:ascii="Arial" w:hAnsi="Arial" w:cs="Arial"/>
          <w:sz w:val="22"/>
          <w:szCs w:val="22"/>
          <w:lang w:val="sr-Cyrl-ME"/>
        </w:rPr>
        <w:t>Извођача радова</w:t>
      </w:r>
      <w:r w:rsidR="00EE0944" w:rsidRPr="00D309E5">
        <w:rPr>
          <w:rFonts w:ascii="Arial" w:hAnsi="Arial" w:cs="Arial"/>
          <w:sz w:val="22"/>
          <w:szCs w:val="22"/>
        </w:rPr>
        <w:t xml:space="preserve">, рачуна </w:t>
      </w:r>
      <w:r w:rsidR="00EE0944" w:rsidRPr="00D309E5">
        <w:rPr>
          <w:rFonts w:ascii="Arial" w:hAnsi="Arial" w:cs="Arial"/>
          <w:bCs/>
          <w:sz w:val="22"/>
          <w:szCs w:val="22"/>
          <w:lang w:val="sr-Cyrl-ME"/>
        </w:rPr>
        <w:t>Наручиоца</w:t>
      </w:r>
      <w:r w:rsidR="00EE0944" w:rsidRPr="00D309E5">
        <w:rPr>
          <w:rFonts w:ascii="Arial" w:hAnsi="Arial" w:cs="Arial"/>
          <w:bCs/>
          <w:sz w:val="22"/>
          <w:szCs w:val="22"/>
        </w:rPr>
        <w:t xml:space="preserve"> </w:t>
      </w:r>
      <w:r w:rsidR="00EE0944" w:rsidRPr="00D309E5">
        <w:rPr>
          <w:rFonts w:ascii="Arial" w:hAnsi="Arial" w:cs="Arial"/>
          <w:sz w:val="22"/>
          <w:szCs w:val="22"/>
        </w:rPr>
        <w:t>испостављеног по овом основу.</w:t>
      </w:r>
    </w:p>
    <w:p w14:paraId="35A239DD" w14:textId="0859410C" w:rsidR="00150024" w:rsidRPr="00150024" w:rsidRDefault="00150024" w:rsidP="00150024">
      <w:pPr>
        <w:contextualSpacing/>
        <w:jc w:val="both"/>
        <w:rPr>
          <w:rFonts w:ascii="Arial" w:eastAsia="Arial Unicode MS" w:hAnsi="Arial" w:cs="Arial"/>
          <w:sz w:val="22"/>
          <w:szCs w:val="22"/>
        </w:rPr>
      </w:pPr>
    </w:p>
    <w:p w14:paraId="2B9296DF" w14:textId="77777777" w:rsidR="00150024" w:rsidRPr="00150024" w:rsidRDefault="00150024" w:rsidP="00150024">
      <w:pPr>
        <w:contextualSpacing/>
        <w:jc w:val="both"/>
        <w:rPr>
          <w:rFonts w:ascii="Arial" w:eastAsia="Arial Unicode MS" w:hAnsi="Arial" w:cs="Arial"/>
          <w:sz w:val="22"/>
          <w:szCs w:val="22"/>
        </w:rPr>
      </w:pPr>
      <w:r w:rsidRPr="00150024">
        <w:rPr>
          <w:rFonts w:ascii="Arial" w:eastAsia="Arial Unicode MS" w:hAnsi="Arial" w:cs="Arial"/>
          <w:sz w:val="22"/>
          <w:szCs w:val="22"/>
        </w:rPr>
        <w:lastRenderedPageBreak/>
        <w:t xml:space="preserve">Ниједна </w:t>
      </w:r>
      <w:r w:rsidRPr="00150024">
        <w:rPr>
          <w:rFonts w:ascii="Arial" w:eastAsia="Arial Unicode MS" w:hAnsi="Arial" w:cs="Arial"/>
          <w:sz w:val="22"/>
          <w:szCs w:val="22"/>
          <w:lang w:val="sr-Cyrl-RS"/>
        </w:rPr>
        <w:t>страна у Уговору</w:t>
      </w:r>
      <w:r w:rsidRPr="00150024">
        <w:rPr>
          <w:rFonts w:ascii="Arial" w:eastAsia="Arial Unicode MS" w:hAnsi="Arial" w:cs="Arial"/>
          <w:sz w:val="22"/>
          <w:szCs w:val="22"/>
        </w:rPr>
        <w:t xml:space="preserve">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sidRPr="00150024">
        <w:rPr>
          <w:rFonts w:ascii="Arial" w:eastAsia="Arial Unicode MS" w:hAnsi="Arial" w:cs="Arial"/>
          <w:sz w:val="22"/>
          <w:szCs w:val="22"/>
          <w:lang w:val="sr-Cyrl-RS"/>
        </w:rPr>
        <w:t>Уговором</w:t>
      </w:r>
      <w:r w:rsidRPr="00150024">
        <w:rPr>
          <w:rFonts w:ascii="Arial" w:eastAsia="Arial Unicode MS" w:hAnsi="Arial" w:cs="Arial"/>
          <w:sz w:val="22"/>
          <w:szCs w:val="22"/>
        </w:rPr>
        <w:t xml:space="preserve">, изузев уколико је у питању груба непажња или поступање изван професионалних стандарда за ову врсту услуга на страни Извођача радова. </w:t>
      </w:r>
    </w:p>
    <w:p w14:paraId="31B2BCB5" w14:textId="77777777" w:rsidR="00150024" w:rsidRPr="00150024" w:rsidRDefault="00150024" w:rsidP="00150024">
      <w:pPr>
        <w:contextualSpacing/>
        <w:jc w:val="both"/>
        <w:rPr>
          <w:rFonts w:ascii="Arial" w:eastAsia="Arial Unicode MS" w:hAnsi="Arial" w:cs="Arial"/>
          <w:sz w:val="22"/>
          <w:szCs w:val="22"/>
        </w:rPr>
      </w:pPr>
    </w:p>
    <w:p w14:paraId="30FE4179" w14:textId="77777777" w:rsidR="00150024" w:rsidRPr="00150024" w:rsidRDefault="00150024" w:rsidP="00150024">
      <w:pPr>
        <w:contextualSpacing/>
        <w:jc w:val="both"/>
        <w:rPr>
          <w:rFonts w:ascii="Arial" w:eastAsia="Arial Unicode MS" w:hAnsi="Arial" w:cs="Arial"/>
          <w:sz w:val="22"/>
          <w:szCs w:val="22"/>
          <w:lang w:val="sr-Cyrl-RS"/>
        </w:rPr>
      </w:pPr>
      <w:r w:rsidRPr="00150024">
        <w:rPr>
          <w:rFonts w:ascii="Arial" w:eastAsia="Arial Unicode MS" w:hAnsi="Arial" w:cs="Arial"/>
          <w:sz w:val="22"/>
          <w:szCs w:val="22"/>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w:t>
      </w:r>
    </w:p>
    <w:p w14:paraId="25229101" w14:textId="77777777" w:rsidR="00150024" w:rsidRPr="00150024" w:rsidRDefault="00150024" w:rsidP="00150024">
      <w:pPr>
        <w:contextualSpacing/>
        <w:jc w:val="center"/>
        <w:rPr>
          <w:rFonts w:ascii="Arial" w:eastAsia="Arial Unicode MS" w:hAnsi="Arial" w:cs="Arial"/>
          <w:b/>
          <w:sz w:val="22"/>
          <w:szCs w:val="22"/>
        </w:rPr>
      </w:pPr>
    </w:p>
    <w:p w14:paraId="42AA0CA3" w14:textId="77777777" w:rsidR="00E61402" w:rsidRDefault="00E61402" w:rsidP="00150024">
      <w:pPr>
        <w:contextualSpacing/>
        <w:jc w:val="center"/>
        <w:rPr>
          <w:rFonts w:ascii="Arial" w:eastAsia="Arial Unicode MS" w:hAnsi="Arial" w:cs="Arial"/>
          <w:b/>
          <w:sz w:val="22"/>
          <w:szCs w:val="22"/>
        </w:rPr>
      </w:pPr>
    </w:p>
    <w:p w14:paraId="3A21A93B" w14:textId="77777777" w:rsidR="00150024" w:rsidRPr="00150024" w:rsidRDefault="00150024" w:rsidP="00150024">
      <w:pPr>
        <w:contextualSpacing/>
        <w:jc w:val="center"/>
        <w:rPr>
          <w:rFonts w:ascii="Arial" w:eastAsia="Arial Unicode MS" w:hAnsi="Arial" w:cs="Arial"/>
          <w:b/>
          <w:sz w:val="22"/>
          <w:szCs w:val="22"/>
        </w:rPr>
      </w:pPr>
      <w:r w:rsidRPr="00150024">
        <w:rPr>
          <w:rFonts w:ascii="Arial" w:eastAsia="Arial Unicode MS" w:hAnsi="Arial" w:cs="Arial"/>
          <w:b/>
          <w:sz w:val="22"/>
          <w:szCs w:val="22"/>
        </w:rPr>
        <w:t>УГОВОРНА КАЗНА</w:t>
      </w:r>
    </w:p>
    <w:p w14:paraId="60A9FD5F" w14:textId="77777777" w:rsidR="00A00C85" w:rsidRDefault="00A00C85" w:rsidP="00150024">
      <w:pPr>
        <w:contextualSpacing/>
        <w:jc w:val="center"/>
        <w:rPr>
          <w:rFonts w:ascii="Arial" w:eastAsia="Arial Unicode MS" w:hAnsi="Arial" w:cs="Arial"/>
          <w:b/>
          <w:sz w:val="22"/>
          <w:szCs w:val="22"/>
        </w:rPr>
      </w:pPr>
    </w:p>
    <w:p w14:paraId="38661C6B" w14:textId="77777777" w:rsidR="00150024" w:rsidRPr="00150024" w:rsidRDefault="00150024" w:rsidP="00150024">
      <w:pPr>
        <w:contextualSpacing/>
        <w:jc w:val="center"/>
        <w:rPr>
          <w:rFonts w:ascii="Arial" w:eastAsia="Arial Unicode MS" w:hAnsi="Arial" w:cs="Arial"/>
          <w:sz w:val="22"/>
          <w:szCs w:val="22"/>
        </w:rPr>
      </w:pPr>
      <w:r w:rsidRPr="00150024">
        <w:rPr>
          <w:rFonts w:ascii="Arial" w:eastAsia="Arial Unicode MS" w:hAnsi="Arial" w:cs="Arial"/>
          <w:b/>
          <w:sz w:val="22"/>
          <w:szCs w:val="22"/>
        </w:rPr>
        <w:t>Члан 2</w:t>
      </w:r>
      <w:r w:rsidRPr="00150024">
        <w:rPr>
          <w:rFonts w:ascii="Arial" w:eastAsia="Arial Unicode MS" w:hAnsi="Arial" w:cs="Arial"/>
          <w:b/>
          <w:sz w:val="22"/>
          <w:szCs w:val="22"/>
          <w:lang w:val="sr-Cyrl-RS"/>
        </w:rPr>
        <w:t>3</w:t>
      </w:r>
      <w:r w:rsidRPr="00150024">
        <w:rPr>
          <w:rFonts w:ascii="Arial" w:eastAsia="Arial Unicode MS" w:hAnsi="Arial" w:cs="Arial"/>
          <w:b/>
          <w:sz w:val="22"/>
          <w:szCs w:val="22"/>
        </w:rPr>
        <w:t>.</w:t>
      </w:r>
    </w:p>
    <w:p w14:paraId="405D027F" w14:textId="397C196B" w:rsidR="00150024" w:rsidRPr="00150024" w:rsidRDefault="00150024" w:rsidP="00150024">
      <w:pPr>
        <w:autoSpaceDE w:val="0"/>
        <w:autoSpaceDN w:val="0"/>
        <w:adjustRightInd w:val="0"/>
        <w:spacing w:after="160" w:line="259" w:lineRule="auto"/>
        <w:jc w:val="both"/>
        <w:rPr>
          <w:rFonts w:ascii="Arial" w:eastAsia="Calibri" w:hAnsi="Arial" w:cs="Arial"/>
          <w:sz w:val="22"/>
          <w:szCs w:val="22"/>
          <w:lang w:val="sr-Cyrl-RS"/>
        </w:rPr>
      </w:pPr>
      <w:r w:rsidRPr="00150024">
        <w:rPr>
          <w:rFonts w:ascii="Arial" w:eastAsia="Calibri" w:hAnsi="Arial" w:cs="Arial"/>
          <w:sz w:val="22"/>
          <w:szCs w:val="22"/>
          <w:lang w:val="sr-Cyrl-RS"/>
        </w:rPr>
        <w:t xml:space="preserve">Уколико </w:t>
      </w:r>
      <w:r w:rsidRPr="00150024">
        <w:rPr>
          <w:rFonts w:ascii="Arial" w:eastAsiaTheme="minorHAnsi" w:hAnsi="Arial" w:cs="Arial"/>
          <w:sz w:val="22"/>
          <w:szCs w:val="22"/>
          <w:lang w:val="en-US"/>
        </w:rPr>
        <w:t>Извођач радова</w:t>
      </w:r>
      <w:r w:rsidRPr="00150024">
        <w:rPr>
          <w:rFonts w:ascii="Arial" w:eastAsia="Calibri" w:hAnsi="Arial" w:cs="Arial"/>
          <w:sz w:val="22"/>
          <w:szCs w:val="22"/>
          <w:lang w:val="sr-Cyrl-RS"/>
        </w:rPr>
        <w:t xml:space="preserve"> са којим је закључен оквирни споразум, својом кривицом не</w:t>
      </w:r>
      <w:r w:rsidRPr="00150024">
        <w:rPr>
          <w:rFonts w:ascii="Arial" w:eastAsiaTheme="minorHAnsi" w:hAnsi="Arial" w:cs="Arial"/>
          <w:sz w:val="22"/>
          <w:szCs w:val="22"/>
          <w:lang w:val="en-US"/>
        </w:rPr>
        <w:t xml:space="preserve"> испуни обавезе или не изведе радове у уговореном року и на уговорени начин</w:t>
      </w:r>
      <w:r w:rsidRPr="00150024">
        <w:rPr>
          <w:rFonts w:ascii="Arial" w:eastAsia="Calibri" w:hAnsi="Arial" w:cs="Arial"/>
          <w:sz w:val="22"/>
          <w:szCs w:val="22"/>
          <w:lang w:val="sr-Cyrl-RS"/>
        </w:rPr>
        <w:t xml:space="preserve">, по сваком појединачном уговору, обавезан је да за сваки дан закашњења плати Наручиоцу </w:t>
      </w:r>
      <w:r w:rsidRPr="00150024">
        <w:rPr>
          <w:rFonts w:ascii="Arial" w:eastAsiaTheme="minorHAnsi" w:hAnsi="Arial" w:cs="Arial"/>
          <w:sz w:val="22"/>
          <w:szCs w:val="22"/>
          <w:lang w:val="en-US"/>
        </w:rPr>
        <w:t>уговорне пенале</w:t>
      </w:r>
      <w:r w:rsidRPr="00150024">
        <w:rPr>
          <w:rFonts w:ascii="Arial" w:eastAsia="Calibri" w:hAnsi="Arial" w:cs="Arial"/>
          <w:sz w:val="22"/>
          <w:szCs w:val="22"/>
          <w:lang w:val="sr-Cyrl-RS"/>
        </w:rPr>
        <w:t xml:space="preserve"> у износу од 0,2% укупне вредности уговора (без ПДВ), с тим да укупан износ уговорне казне не може прећи 10% вредности појединачног Уговора (без ПДВ).</w:t>
      </w:r>
    </w:p>
    <w:p w14:paraId="4B35A2DE" w14:textId="77777777" w:rsidR="00150024" w:rsidRPr="00150024" w:rsidRDefault="00150024" w:rsidP="00150024">
      <w:pPr>
        <w:autoSpaceDE w:val="0"/>
        <w:autoSpaceDN w:val="0"/>
        <w:adjustRightInd w:val="0"/>
        <w:spacing w:after="160" w:line="259" w:lineRule="auto"/>
        <w:jc w:val="both"/>
        <w:rPr>
          <w:rFonts w:ascii="Arial" w:eastAsia="Calibri" w:hAnsi="Arial" w:cs="Arial"/>
          <w:sz w:val="22"/>
          <w:szCs w:val="22"/>
          <w:lang w:val="en-US"/>
        </w:rPr>
      </w:pPr>
      <w:r w:rsidRPr="00150024">
        <w:rPr>
          <w:rFonts w:ascii="Arial" w:eastAsia="Calibri" w:hAnsi="Arial" w:cs="Arial"/>
          <w:sz w:val="22"/>
          <w:szCs w:val="22"/>
          <w:lang w:val="en-US"/>
        </w:rPr>
        <w:t xml:space="preserve">Право </w:t>
      </w:r>
      <w:r w:rsidRPr="00150024">
        <w:rPr>
          <w:rFonts w:ascii="Arial" w:eastAsia="Calibri" w:hAnsi="Arial" w:cs="Arial"/>
          <w:sz w:val="22"/>
          <w:szCs w:val="22"/>
          <w:lang w:val="sr-Cyrl-RS"/>
        </w:rPr>
        <w:t>Наручиоца</w:t>
      </w:r>
      <w:r w:rsidRPr="00150024">
        <w:rPr>
          <w:rFonts w:ascii="Arial" w:eastAsia="Calibri" w:hAnsi="Arial" w:cs="Arial"/>
          <w:sz w:val="22"/>
          <w:szCs w:val="22"/>
          <w:lang w:val="en-US"/>
        </w:rPr>
        <w:t xml:space="preserve"> на наплату уговорне казне не утиче на право </w:t>
      </w:r>
      <w:r w:rsidRPr="00150024">
        <w:rPr>
          <w:rFonts w:ascii="Arial" w:eastAsia="Calibri" w:hAnsi="Arial" w:cs="Arial"/>
          <w:sz w:val="22"/>
          <w:szCs w:val="22"/>
          <w:lang w:val="sr-Cyrl-RS"/>
        </w:rPr>
        <w:t>Наручиоца</w:t>
      </w:r>
      <w:r w:rsidRPr="00150024">
        <w:rPr>
          <w:rFonts w:ascii="Arial" w:eastAsia="Calibri" w:hAnsi="Arial" w:cs="Arial"/>
          <w:sz w:val="22"/>
          <w:szCs w:val="22"/>
          <w:lang w:val="en-US"/>
        </w:rPr>
        <w:t xml:space="preserve"> да захтева накнаду штете.</w:t>
      </w:r>
    </w:p>
    <w:p w14:paraId="63B60B98" w14:textId="77777777" w:rsidR="00150024" w:rsidRPr="00150024" w:rsidRDefault="00150024" w:rsidP="00150024">
      <w:pPr>
        <w:autoSpaceDE w:val="0"/>
        <w:autoSpaceDN w:val="0"/>
        <w:adjustRightInd w:val="0"/>
        <w:spacing w:after="160" w:line="259" w:lineRule="auto"/>
        <w:jc w:val="both"/>
        <w:rPr>
          <w:rFonts w:ascii="Arial" w:eastAsia="Calibri" w:hAnsi="Arial" w:cs="Arial"/>
          <w:sz w:val="22"/>
          <w:szCs w:val="22"/>
          <w:lang w:val="en-US"/>
        </w:rPr>
      </w:pPr>
      <w:r w:rsidRPr="00150024">
        <w:rPr>
          <w:rFonts w:ascii="Arial" w:eastAsia="Calibri" w:hAnsi="Arial" w:cs="Arial"/>
          <w:sz w:val="22"/>
          <w:szCs w:val="22"/>
          <w:lang w:val="en-US"/>
        </w:rPr>
        <w:t xml:space="preserve">У случају доцње, </w:t>
      </w:r>
      <w:r w:rsidRPr="00150024">
        <w:rPr>
          <w:rFonts w:ascii="Arial" w:eastAsia="Calibri" w:hAnsi="Arial" w:cs="Arial"/>
          <w:sz w:val="22"/>
          <w:szCs w:val="22"/>
          <w:lang w:val="sr-Cyrl-RS"/>
        </w:rPr>
        <w:t>Наручилац</w:t>
      </w:r>
      <w:r w:rsidRPr="00150024">
        <w:rPr>
          <w:rFonts w:ascii="Arial" w:eastAsia="Calibri" w:hAnsi="Arial" w:cs="Arial"/>
          <w:sz w:val="22"/>
          <w:szCs w:val="22"/>
          <w:lang w:val="en-US"/>
        </w:rPr>
        <w:t xml:space="preserve"> има право да захтева и испуњење уговорне обавезе и уговорну казну,</w:t>
      </w:r>
      <w:r w:rsidRPr="00150024">
        <w:rPr>
          <w:rFonts w:ascii="Arial" w:eastAsia="Calibri" w:hAnsi="Arial" w:cs="Arial"/>
          <w:sz w:val="22"/>
          <w:szCs w:val="22"/>
          <w:lang w:val="sr-Cyrl-RS"/>
        </w:rPr>
        <w:t xml:space="preserve"> </w:t>
      </w:r>
      <w:r w:rsidRPr="00150024">
        <w:rPr>
          <w:rFonts w:ascii="Arial" w:eastAsia="Calibri" w:hAnsi="Arial" w:cs="Arial"/>
          <w:sz w:val="22"/>
          <w:szCs w:val="22"/>
          <w:lang w:val="en-US"/>
        </w:rPr>
        <w:t xml:space="preserve">под условом да без одлагања, а најкасније пре пријема предмета </w:t>
      </w:r>
      <w:r w:rsidRPr="00150024">
        <w:rPr>
          <w:rFonts w:ascii="Arial" w:eastAsia="Calibri" w:hAnsi="Arial" w:cs="Arial"/>
          <w:sz w:val="22"/>
          <w:szCs w:val="22"/>
          <w:lang w:val="sr-Cyrl-RS"/>
        </w:rPr>
        <w:t>уговора</w:t>
      </w:r>
      <w:r w:rsidRPr="00150024">
        <w:rPr>
          <w:rFonts w:ascii="Arial" w:eastAsia="Calibri" w:hAnsi="Arial" w:cs="Arial"/>
          <w:sz w:val="22"/>
          <w:szCs w:val="22"/>
          <w:lang w:val="en-US"/>
        </w:rPr>
        <w:t xml:space="preserve"> саопшти </w:t>
      </w:r>
      <w:r w:rsidRPr="00150024">
        <w:rPr>
          <w:rFonts w:ascii="Arial" w:eastAsia="Calibri" w:hAnsi="Arial" w:cs="Arial"/>
          <w:sz w:val="22"/>
          <w:szCs w:val="22"/>
          <w:lang w:val="sr-Cyrl-RS"/>
        </w:rPr>
        <w:t>Извођачу радова</w:t>
      </w:r>
      <w:r w:rsidRPr="00150024">
        <w:rPr>
          <w:rFonts w:ascii="Arial" w:eastAsia="Calibri" w:hAnsi="Arial" w:cs="Arial"/>
          <w:sz w:val="22"/>
          <w:szCs w:val="22"/>
          <w:lang w:val="en-US"/>
        </w:rPr>
        <w:t xml:space="preserve"> да</w:t>
      </w:r>
      <w:r w:rsidRPr="00150024">
        <w:rPr>
          <w:rFonts w:ascii="Arial" w:eastAsia="Calibri" w:hAnsi="Arial" w:cs="Arial"/>
          <w:sz w:val="22"/>
          <w:szCs w:val="22"/>
          <w:lang w:val="sr-Cyrl-RS"/>
        </w:rPr>
        <w:t xml:space="preserve"> </w:t>
      </w:r>
      <w:r w:rsidRPr="00150024">
        <w:rPr>
          <w:rFonts w:ascii="Arial" w:eastAsia="Calibri" w:hAnsi="Arial" w:cs="Arial"/>
          <w:sz w:val="22"/>
          <w:szCs w:val="22"/>
          <w:lang w:val="en-US"/>
        </w:rPr>
        <w:t>задржава право на уговорну казну и под условом да до закашњења није дошло кривицом</w:t>
      </w:r>
      <w:r w:rsidRPr="00150024">
        <w:rPr>
          <w:rFonts w:ascii="Arial" w:eastAsia="Calibri" w:hAnsi="Arial" w:cs="Arial"/>
          <w:sz w:val="22"/>
          <w:szCs w:val="22"/>
          <w:lang w:val="sr-Cyrl-RS"/>
        </w:rPr>
        <w:t xml:space="preserve"> Наручиоца</w:t>
      </w:r>
      <w:r w:rsidRPr="00150024">
        <w:rPr>
          <w:rFonts w:ascii="Arial" w:eastAsia="Calibri" w:hAnsi="Arial" w:cs="Arial"/>
          <w:sz w:val="22"/>
          <w:szCs w:val="22"/>
          <w:lang w:val="en-US"/>
        </w:rPr>
        <w:t>, нити услед дејства више силе.</w:t>
      </w:r>
    </w:p>
    <w:p w14:paraId="268F6A24" w14:textId="24922D8C" w:rsidR="00150024" w:rsidRPr="00150024" w:rsidRDefault="00150024" w:rsidP="00A00C85">
      <w:pPr>
        <w:autoSpaceDE w:val="0"/>
        <w:autoSpaceDN w:val="0"/>
        <w:adjustRightInd w:val="0"/>
        <w:spacing w:after="160" w:line="259" w:lineRule="auto"/>
        <w:jc w:val="both"/>
        <w:rPr>
          <w:rFonts w:ascii="Arial" w:eastAsia="Calibri" w:hAnsi="Arial" w:cs="Arial"/>
          <w:sz w:val="22"/>
          <w:szCs w:val="22"/>
          <w:lang w:val="sr-Cyrl-RS"/>
        </w:rPr>
      </w:pPr>
      <w:r w:rsidRPr="00150024">
        <w:rPr>
          <w:rFonts w:ascii="Arial" w:eastAsia="Calibri" w:hAnsi="Arial" w:cs="Arial"/>
          <w:sz w:val="22"/>
          <w:szCs w:val="22"/>
          <w:lang w:val="en-US"/>
        </w:rPr>
        <w:t>У случају закашњења из става 1. овог члана, првенствено се обрачунава уговорна казна, док се</w:t>
      </w:r>
      <w:r w:rsidRPr="00150024">
        <w:rPr>
          <w:rFonts w:ascii="Arial" w:eastAsia="Calibri" w:hAnsi="Arial" w:cs="Arial"/>
          <w:sz w:val="22"/>
          <w:szCs w:val="22"/>
          <w:lang w:val="sr-Cyrl-RS"/>
        </w:rPr>
        <w:t xml:space="preserve"> меница</w:t>
      </w:r>
      <w:r w:rsidRPr="00150024">
        <w:rPr>
          <w:rFonts w:ascii="Arial" w:eastAsia="Calibri" w:hAnsi="Arial" w:cs="Arial"/>
          <w:sz w:val="22"/>
          <w:szCs w:val="22"/>
          <w:lang w:val="en-US"/>
        </w:rPr>
        <w:t xml:space="preserve"> за добро извршење </w:t>
      </w:r>
      <w:r w:rsidRPr="00150024">
        <w:rPr>
          <w:rFonts w:ascii="Arial" w:eastAsia="Calibri" w:hAnsi="Arial" w:cs="Arial"/>
          <w:sz w:val="22"/>
          <w:szCs w:val="22"/>
          <w:lang w:val="sr-Cyrl-RS"/>
        </w:rPr>
        <w:t>посла</w:t>
      </w:r>
      <w:r w:rsidRPr="00150024">
        <w:rPr>
          <w:rFonts w:ascii="Arial" w:eastAsia="Calibri" w:hAnsi="Arial" w:cs="Arial"/>
          <w:sz w:val="22"/>
          <w:szCs w:val="22"/>
          <w:lang w:val="en-US"/>
        </w:rPr>
        <w:t xml:space="preserve"> наплаћује под условима из члана </w:t>
      </w:r>
      <w:r w:rsidRPr="00150024">
        <w:rPr>
          <w:rFonts w:ascii="Arial" w:eastAsia="Calibri" w:hAnsi="Arial" w:cs="Arial"/>
          <w:sz w:val="22"/>
          <w:szCs w:val="22"/>
          <w:lang w:val="sr-Cyrl-RS"/>
        </w:rPr>
        <w:t>11.</w:t>
      </w:r>
      <w:r w:rsidRPr="00150024">
        <w:rPr>
          <w:rFonts w:ascii="Arial" w:eastAsia="Calibri" w:hAnsi="Arial" w:cs="Arial"/>
          <w:sz w:val="22"/>
          <w:szCs w:val="22"/>
          <w:lang w:val="en-US"/>
        </w:rPr>
        <w:t xml:space="preserve"> овог </w:t>
      </w:r>
      <w:r w:rsidR="00A00C85">
        <w:rPr>
          <w:rFonts w:ascii="Arial" w:eastAsia="Calibri" w:hAnsi="Arial" w:cs="Arial"/>
          <w:sz w:val="22"/>
          <w:szCs w:val="22"/>
          <w:lang w:val="sr-Cyrl-RS"/>
        </w:rPr>
        <w:t>Уговора.</w:t>
      </w:r>
    </w:p>
    <w:p w14:paraId="5F34FED7" w14:textId="2C813065" w:rsidR="00150024" w:rsidRPr="00A00C85" w:rsidRDefault="00150024" w:rsidP="00A00C85">
      <w:pPr>
        <w:tabs>
          <w:tab w:val="left" w:pos="9090"/>
        </w:tabs>
        <w:spacing w:after="160" w:line="259" w:lineRule="auto"/>
        <w:jc w:val="both"/>
        <w:rPr>
          <w:rFonts w:ascii="Arial" w:eastAsiaTheme="minorHAnsi" w:hAnsi="Arial" w:cs="Arial"/>
          <w:sz w:val="22"/>
          <w:szCs w:val="22"/>
          <w:lang w:val="en-US"/>
        </w:rPr>
      </w:pPr>
      <w:r w:rsidRPr="00150024">
        <w:rPr>
          <w:rFonts w:ascii="Arial" w:eastAsiaTheme="minorHAnsi" w:hAnsi="Arial" w:cs="Arial"/>
          <w:bCs/>
          <w:sz w:val="22"/>
          <w:szCs w:val="22"/>
          <w:lang w:val="en-US"/>
        </w:rPr>
        <w:t>Плаћање уговорне казне</w:t>
      </w:r>
      <w:r w:rsidRPr="00150024">
        <w:rPr>
          <w:rFonts w:ascii="Arial" w:eastAsiaTheme="minorHAnsi" w:hAnsi="Arial" w:cs="Arial"/>
          <w:sz w:val="22"/>
          <w:szCs w:val="22"/>
          <w:lang w:val="en-US"/>
        </w:rPr>
        <w:t>, из става 1. овог члана, дoспeвa у рoку до 45 (словима:</w:t>
      </w:r>
      <w:r w:rsidRPr="00150024">
        <w:rPr>
          <w:rFonts w:ascii="Arial" w:eastAsiaTheme="minorHAnsi" w:hAnsi="Arial" w:cs="Arial"/>
          <w:sz w:val="22"/>
          <w:szCs w:val="22"/>
          <w:lang w:val="sr-Cyrl-RS"/>
        </w:rPr>
        <w:t xml:space="preserve"> </w:t>
      </w:r>
      <w:r w:rsidRPr="00150024">
        <w:rPr>
          <w:rFonts w:ascii="Arial" w:eastAsiaTheme="minorHAnsi" w:hAnsi="Arial" w:cs="Arial"/>
          <w:sz w:val="22"/>
          <w:szCs w:val="22"/>
          <w:lang w:val="en-US"/>
        </w:rPr>
        <w:t xml:space="preserve">четрдесетпет) дaнa oд дaнa пријема од стране </w:t>
      </w:r>
      <w:r w:rsidRPr="00150024">
        <w:rPr>
          <w:rFonts w:ascii="Arial" w:eastAsiaTheme="minorHAnsi" w:hAnsi="Arial" w:cs="Arial"/>
          <w:sz w:val="22"/>
          <w:szCs w:val="22"/>
          <w:lang w:val="sr-Cyrl-ME"/>
        </w:rPr>
        <w:t>Извођача радова</w:t>
      </w:r>
      <w:r w:rsidRPr="00150024">
        <w:rPr>
          <w:rFonts w:ascii="Arial" w:eastAsiaTheme="minorHAnsi" w:hAnsi="Arial" w:cs="Arial"/>
          <w:sz w:val="22"/>
          <w:szCs w:val="22"/>
          <w:lang w:val="en-US"/>
        </w:rPr>
        <w:t xml:space="preserve">, рачуна </w:t>
      </w:r>
      <w:r w:rsidRPr="00150024">
        <w:rPr>
          <w:rFonts w:ascii="Arial" w:eastAsiaTheme="minorHAnsi" w:hAnsi="Arial" w:cs="Arial"/>
          <w:bCs/>
          <w:sz w:val="22"/>
          <w:szCs w:val="22"/>
          <w:lang w:val="sr-Cyrl-ME"/>
        </w:rPr>
        <w:t>Наручиоца</w:t>
      </w:r>
      <w:r w:rsidRPr="00150024">
        <w:rPr>
          <w:rFonts w:ascii="Arial" w:eastAsiaTheme="minorHAnsi" w:hAnsi="Arial" w:cs="Arial"/>
          <w:bCs/>
          <w:sz w:val="22"/>
          <w:szCs w:val="22"/>
          <w:lang w:val="en-US"/>
        </w:rPr>
        <w:t xml:space="preserve"> </w:t>
      </w:r>
      <w:r w:rsidR="00A00C85">
        <w:rPr>
          <w:rFonts w:ascii="Arial" w:eastAsiaTheme="minorHAnsi" w:hAnsi="Arial" w:cs="Arial"/>
          <w:sz w:val="22"/>
          <w:szCs w:val="22"/>
          <w:lang w:val="en-US"/>
        </w:rPr>
        <w:t>испостављеног по овом основу.</w:t>
      </w:r>
    </w:p>
    <w:p w14:paraId="0F2171DF" w14:textId="77777777" w:rsidR="00150024" w:rsidRPr="00150024" w:rsidRDefault="00150024" w:rsidP="00150024">
      <w:pPr>
        <w:contextualSpacing/>
        <w:jc w:val="center"/>
        <w:rPr>
          <w:rFonts w:ascii="Arial" w:eastAsia="Arial Unicode MS" w:hAnsi="Arial" w:cs="Arial"/>
          <w:b/>
          <w:sz w:val="22"/>
          <w:szCs w:val="22"/>
        </w:rPr>
      </w:pPr>
      <w:r w:rsidRPr="00150024">
        <w:rPr>
          <w:rFonts w:ascii="Arial" w:eastAsia="Arial Unicode MS" w:hAnsi="Arial" w:cs="Arial"/>
          <w:b/>
          <w:sz w:val="22"/>
          <w:szCs w:val="22"/>
        </w:rPr>
        <w:t>РАСКИД УГОВОРА</w:t>
      </w:r>
    </w:p>
    <w:p w14:paraId="732A7046" w14:textId="77777777" w:rsidR="00A00C85" w:rsidRDefault="00A00C85" w:rsidP="00150024">
      <w:pPr>
        <w:contextualSpacing/>
        <w:jc w:val="center"/>
        <w:rPr>
          <w:rFonts w:ascii="Arial" w:eastAsia="Arial Unicode MS" w:hAnsi="Arial" w:cs="Arial"/>
          <w:b/>
          <w:sz w:val="22"/>
          <w:szCs w:val="22"/>
        </w:rPr>
      </w:pPr>
    </w:p>
    <w:p w14:paraId="111A43D8" w14:textId="77777777" w:rsidR="00150024" w:rsidRPr="00150024" w:rsidRDefault="00150024" w:rsidP="00150024">
      <w:pPr>
        <w:contextualSpacing/>
        <w:jc w:val="center"/>
        <w:rPr>
          <w:rFonts w:ascii="Arial" w:eastAsia="Arial Unicode MS" w:hAnsi="Arial" w:cs="Arial"/>
          <w:b/>
          <w:sz w:val="22"/>
          <w:szCs w:val="22"/>
        </w:rPr>
      </w:pPr>
      <w:r w:rsidRPr="00150024">
        <w:rPr>
          <w:rFonts w:ascii="Arial" w:eastAsia="Arial Unicode MS" w:hAnsi="Arial" w:cs="Arial"/>
          <w:b/>
          <w:sz w:val="22"/>
          <w:szCs w:val="22"/>
        </w:rPr>
        <w:t>Члан 24.</w:t>
      </w:r>
    </w:p>
    <w:p w14:paraId="37A9620D" w14:textId="77777777" w:rsidR="00150024" w:rsidRPr="00150024" w:rsidRDefault="00150024" w:rsidP="00150024">
      <w:pPr>
        <w:tabs>
          <w:tab w:val="left" w:pos="0"/>
        </w:tabs>
        <w:jc w:val="both"/>
        <w:rPr>
          <w:rFonts w:ascii="Arial" w:hAnsi="Arial" w:cs="Arial"/>
          <w:sz w:val="22"/>
          <w:szCs w:val="22"/>
        </w:rPr>
      </w:pPr>
      <w:r w:rsidRPr="00150024">
        <w:rPr>
          <w:rFonts w:ascii="Arial" w:hAnsi="Arial" w:cs="Arial"/>
          <w:sz w:val="22"/>
          <w:szCs w:val="22"/>
        </w:rPr>
        <w:t xml:space="preserve">Свака </w:t>
      </w:r>
      <w:r w:rsidRPr="00150024">
        <w:rPr>
          <w:rFonts w:ascii="Arial" w:hAnsi="Arial" w:cs="Arial"/>
          <w:sz w:val="22"/>
          <w:szCs w:val="22"/>
          <w:lang w:val="sr-Cyrl-RS"/>
        </w:rPr>
        <w:t>С</w:t>
      </w:r>
      <w:r w:rsidRPr="00150024">
        <w:rPr>
          <w:rFonts w:ascii="Arial" w:hAnsi="Arial" w:cs="Arial"/>
          <w:sz w:val="22"/>
          <w:szCs w:val="22"/>
        </w:rPr>
        <w:t xml:space="preserve">трана </w:t>
      </w:r>
      <w:r w:rsidRPr="00150024">
        <w:rPr>
          <w:rFonts w:ascii="Arial" w:hAnsi="Arial" w:cs="Arial"/>
          <w:sz w:val="22"/>
          <w:szCs w:val="22"/>
          <w:lang w:val="sr-Cyrl-RS"/>
        </w:rPr>
        <w:t xml:space="preserve">у Уговору </w:t>
      </w:r>
      <w:r w:rsidRPr="00150024">
        <w:rPr>
          <w:rFonts w:ascii="Arial" w:hAnsi="Arial" w:cs="Arial"/>
          <w:sz w:val="22"/>
          <w:szCs w:val="22"/>
        </w:rPr>
        <w:t xml:space="preserve">може једнострано раскинути овај Уговор пре истека рока, у случају непридржавања друге </w:t>
      </w:r>
      <w:r w:rsidRPr="00150024">
        <w:rPr>
          <w:rFonts w:ascii="Arial" w:hAnsi="Arial" w:cs="Arial"/>
          <w:sz w:val="22"/>
          <w:szCs w:val="22"/>
          <w:lang w:val="sr-Cyrl-RS"/>
        </w:rPr>
        <w:t>С</w:t>
      </w:r>
      <w:r w:rsidRPr="00150024">
        <w:rPr>
          <w:rFonts w:ascii="Arial" w:hAnsi="Arial" w:cs="Arial"/>
          <w:sz w:val="22"/>
          <w:szCs w:val="22"/>
        </w:rPr>
        <w:t>тране</w:t>
      </w:r>
      <w:r w:rsidRPr="00150024">
        <w:rPr>
          <w:rFonts w:ascii="Arial" w:hAnsi="Arial" w:cs="Arial"/>
          <w:sz w:val="22"/>
          <w:szCs w:val="22"/>
          <w:lang w:val="sr-Cyrl-RS"/>
        </w:rPr>
        <w:t xml:space="preserve"> у Уговору</w:t>
      </w:r>
      <w:r w:rsidRPr="00150024">
        <w:rPr>
          <w:rFonts w:ascii="Arial" w:hAnsi="Arial" w:cs="Arial"/>
          <w:sz w:val="22"/>
          <w:szCs w:val="22"/>
        </w:rPr>
        <w:t xml:space="preserve">, одредбама овог Уговора, неотпочињања или неквалитетног извршења </w:t>
      </w:r>
      <w:r w:rsidRPr="00150024">
        <w:rPr>
          <w:rFonts w:ascii="Arial" w:hAnsi="Arial" w:cs="Arial"/>
          <w:sz w:val="22"/>
          <w:szCs w:val="22"/>
          <w:lang w:val="sr-Cyrl-RS"/>
        </w:rPr>
        <w:t>радова</w:t>
      </w:r>
      <w:r w:rsidRPr="00150024">
        <w:rPr>
          <w:rFonts w:ascii="Arial" w:hAnsi="Arial" w:cs="Arial"/>
          <w:sz w:val="22"/>
          <w:szCs w:val="22"/>
        </w:rPr>
        <w:t xml:space="preserve"> која су предмет овог Уговора, достављањем писане изјаве о једностраном раскиду другој </w:t>
      </w:r>
      <w:r w:rsidRPr="00150024">
        <w:rPr>
          <w:rFonts w:ascii="Arial" w:hAnsi="Arial" w:cs="Arial"/>
          <w:sz w:val="22"/>
          <w:szCs w:val="22"/>
          <w:lang w:val="sr-Cyrl-RS"/>
        </w:rPr>
        <w:t>С</w:t>
      </w:r>
      <w:r w:rsidRPr="00150024">
        <w:rPr>
          <w:rFonts w:ascii="Arial" w:hAnsi="Arial" w:cs="Arial"/>
          <w:sz w:val="22"/>
          <w:szCs w:val="22"/>
        </w:rPr>
        <w:t>трани</w:t>
      </w:r>
      <w:r w:rsidRPr="00150024">
        <w:rPr>
          <w:rFonts w:ascii="Arial" w:hAnsi="Arial" w:cs="Arial"/>
          <w:sz w:val="22"/>
          <w:szCs w:val="22"/>
          <w:lang w:val="sr-Cyrl-RS"/>
        </w:rPr>
        <w:t xml:space="preserve"> Уговора</w:t>
      </w:r>
      <w:r w:rsidRPr="00150024">
        <w:rPr>
          <w:rFonts w:ascii="Arial" w:hAnsi="Arial" w:cs="Arial"/>
          <w:sz w:val="22"/>
          <w:szCs w:val="22"/>
        </w:rPr>
        <w:t xml:space="preserve"> и уз поштовање отказног рока од 15 (словима: петнаест) дана од дана достављања писане изјаве. </w:t>
      </w:r>
    </w:p>
    <w:p w14:paraId="7823697B" w14:textId="77777777" w:rsidR="00150024" w:rsidRPr="00150024" w:rsidRDefault="00150024" w:rsidP="00150024">
      <w:pPr>
        <w:tabs>
          <w:tab w:val="left" w:pos="0"/>
        </w:tabs>
        <w:jc w:val="both"/>
        <w:rPr>
          <w:rFonts w:ascii="Arial" w:hAnsi="Arial" w:cs="Arial"/>
          <w:sz w:val="22"/>
          <w:szCs w:val="22"/>
        </w:rPr>
      </w:pPr>
    </w:p>
    <w:p w14:paraId="01928EF2" w14:textId="77777777" w:rsidR="00150024" w:rsidRPr="00150024" w:rsidRDefault="00150024" w:rsidP="00150024">
      <w:pPr>
        <w:tabs>
          <w:tab w:val="left" w:pos="0"/>
        </w:tabs>
        <w:jc w:val="both"/>
        <w:rPr>
          <w:rFonts w:ascii="Arial" w:hAnsi="Arial" w:cs="Arial"/>
          <w:sz w:val="22"/>
          <w:szCs w:val="22"/>
        </w:rPr>
      </w:pPr>
      <w:r w:rsidRPr="00150024">
        <w:rPr>
          <w:rFonts w:ascii="Arial" w:hAnsi="Arial" w:cs="Arial"/>
          <w:sz w:val="22"/>
          <w:szCs w:val="22"/>
          <w:lang w:val="sr-Cyrl-RS"/>
        </w:rPr>
        <w:t>Наручилац</w:t>
      </w:r>
      <w:r w:rsidRPr="00150024">
        <w:rPr>
          <w:rFonts w:ascii="Arial" w:hAnsi="Arial" w:cs="Arial"/>
          <w:sz w:val="22"/>
          <w:szCs w:val="22"/>
        </w:rPr>
        <w:t xml:space="preserve"> може једнострано раскинути овај Уговор пре истека рока и услед престанка потребе за ангажовањем </w:t>
      </w:r>
      <w:r w:rsidRPr="00150024">
        <w:rPr>
          <w:rFonts w:ascii="Arial" w:hAnsi="Arial" w:cs="Arial"/>
          <w:sz w:val="22"/>
          <w:szCs w:val="22"/>
          <w:lang w:val="sr-Cyrl-RS"/>
        </w:rPr>
        <w:t>Извођача радова</w:t>
      </w:r>
      <w:r w:rsidRPr="00150024">
        <w:rPr>
          <w:rFonts w:ascii="Arial" w:hAnsi="Arial" w:cs="Arial"/>
          <w:sz w:val="22"/>
          <w:szCs w:val="22"/>
        </w:rPr>
        <w:t xml:space="preserve">, достављањем писане изјаве о једностраном раскиду Уговора </w:t>
      </w:r>
      <w:r w:rsidRPr="00150024">
        <w:rPr>
          <w:rFonts w:ascii="Arial" w:hAnsi="Arial" w:cs="Arial"/>
          <w:sz w:val="22"/>
          <w:szCs w:val="22"/>
          <w:lang w:val="sr-Cyrl-RS"/>
        </w:rPr>
        <w:t>Извођачу радова</w:t>
      </w:r>
      <w:r w:rsidRPr="00150024">
        <w:rPr>
          <w:rFonts w:ascii="Arial" w:hAnsi="Arial" w:cs="Arial"/>
          <w:sz w:val="22"/>
          <w:szCs w:val="22"/>
        </w:rPr>
        <w:t xml:space="preserve"> и уз поштовање отказног рока од 15 (словима: петнаест) дана од дана достављања писане изјаве.</w:t>
      </w:r>
    </w:p>
    <w:p w14:paraId="6E8285BF" w14:textId="77777777" w:rsidR="00150024" w:rsidRPr="00150024" w:rsidRDefault="00150024" w:rsidP="00150024">
      <w:pPr>
        <w:tabs>
          <w:tab w:val="left" w:pos="0"/>
        </w:tabs>
        <w:jc w:val="both"/>
        <w:rPr>
          <w:rFonts w:ascii="Arial" w:hAnsi="Arial" w:cs="Arial"/>
          <w:sz w:val="22"/>
          <w:szCs w:val="22"/>
        </w:rPr>
      </w:pPr>
    </w:p>
    <w:p w14:paraId="2051D432" w14:textId="77777777" w:rsidR="00150024" w:rsidRPr="00150024" w:rsidRDefault="00150024" w:rsidP="00150024">
      <w:pPr>
        <w:tabs>
          <w:tab w:val="left" w:pos="0"/>
        </w:tabs>
        <w:jc w:val="both"/>
        <w:rPr>
          <w:rFonts w:ascii="Arial" w:hAnsi="Arial" w:cs="Arial"/>
          <w:sz w:val="22"/>
          <w:szCs w:val="22"/>
        </w:rPr>
      </w:pPr>
      <w:r w:rsidRPr="00150024">
        <w:rPr>
          <w:rFonts w:ascii="Arial" w:hAnsi="Arial" w:cs="Arial"/>
          <w:sz w:val="22"/>
          <w:szCs w:val="22"/>
        </w:rPr>
        <w:t xml:space="preserve">Уколико </w:t>
      </w:r>
      <w:r w:rsidRPr="00150024">
        <w:rPr>
          <w:rFonts w:ascii="Arial" w:hAnsi="Arial" w:cs="Arial"/>
          <w:sz w:val="22"/>
          <w:szCs w:val="22"/>
          <w:lang w:val="sr-Cyrl-RS"/>
        </w:rPr>
        <w:t>Извођач радова</w:t>
      </w:r>
      <w:r w:rsidRPr="00150024">
        <w:rPr>
          <w:rFonts w:ascii="Arial" w:hAnsi="Arial" w:cs="Arial"/>
          <w:sz w:val="22"/>
          <w:szCs w:val="22"/>
        </w:rPr>
        <w:t xml:space="preserve">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23. став 1</w:t>
      </w:r>
      <w:r w:rsidRPr="00150024">
        <w:rPr>
          <w:rFonts w:ascii="Arial" w:hAnsi="Arial" w:cs="Arial"/>
          <w:sz w:val="22"/>
          <w:szCs w:val="22"/>
          <w:lang w:val="sr-Cyrl-RS"/>
        </w:rPr>
        <w:t>.</w:t>
      </w:r>
      <w:r w:rsidRPr="00150024">
        <w:rPr>
          <w:rFonts w:ascii="Arial" w:hAnsi="Arial" w:cs="Arial"/>
          <w:sz w:val="22"/>
          <w:szCs w:val="22"/>
        </w:rPr>
        <w:t xml:space="preserve"> овог Уговора, у висини од 10% од укупне </w:t>
      </w:r>
      <w:r w:rsidRPr="00150024">
        <w:rPr>
          <w:rFonts w:ascii="Arial" w:hAnsi="Arial" w:cs="Arial"/>
          <w:sz w:val="22"/>
          <w:szCs w:val="22"/>
        </w:rPr>
        <w:lastRenderedPageBreak/>
        <w:t>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7E463F14" w14:textId="77777777" w:rsidR="00150024" w:rsidRPr="00150024" w:rsidRDefault="00150024" w:rsidP="00150024">
      <w:pPr>
        <w:contextualSpacing/>
        <w:jc w:val="both"/>
        <w:rPr>
          <w:rFonts w:ascii="Arial" w:eastAsia="Arial Unicode MS" w:hAnsi="Arial" w:cs="Arial"/>
          <w:b/>
          <w:sz w:val="22"/>
          <w:szCs w:val="22"/>
        </w:rPr>
      </w:pPr>
    </w:p>
    <w:p w14:paraId="617D4F99" w14:textId="77777777" w:rsidR="00D309E5" w:rsidRDefault="00D309E5" w:rsidP="00150024">
      <w:pPr>
        <w:contextualSpacing/>
        <w:jc w:val="center"/>
        <w:rPr>
          <w:rFonts w:ascii="Arial" w:eastAsia="Arial Unicode MS" w:hAnsi="Arial" w:cs="Arial"/>
          <w:b/>
          <w:sz w:val="22"/>
          <w:szCs w:val="22"/>
        </w:rPr>
      </w:pPr>
    </w:p>
    <w:p w14:paraId="67EED5F4" w14:textId="77777777" w:rsidR="00150024" w:rsidRPr="00150024" w:rsidRDefault="00150024" w:rsidP="00150024">
      <w:pPr>
        <w:contextualSpacing/>
        <w:jc w:val="center"/>
        <w:rPr>
          <w:rFonts w:ascii="Arial" w:eastAsia="Arial Unicode MS" w:hAnsi="Arial" w:cs="Arial"/>
          <w:b/>
          <w:sz w:val="22"/>
          <w:szCs w:val="22"/>
        </w:rPr>
      </w:pPr>
      <w:r w:rsidRPr="00150024">
        <w:rPr>
          <w:rFonts w:ascii="Arial" w:eastAsia="Arial Unicode MS" w:hAnsi="Arial" w:cs="Arial"/>
          <w:b/>
          <w:sz w:val="22"/>
          <w:szCs w:val="22"/>
        </w:rPr>
        <w:t>ЗАВРШНЕ ОДРЕДБЕ</w:t>
      </w:r>
    </w:p>
    <w:p w14:paraId="3E22289D" w14:textId="77777777" w:rsidR="00A00C85" w:rsidRDefault="00A00C85" w:rsidP="00150024">
      <w:pPr>
        <w:contextualSpacing/>
        <w:jc w:val="center"/>
        <w:rPr>
          <w:rFonts w:ascii="Arial" w:eastAsia="Arial Unicode MS" w:hAnsi="Arial" w:cs="Arial"/>
          <w:b/>
          <w:sz w:val="22"/>
          <w:szCs w:val="22"/>
        </w:rPr>
      </w:pPr>
    </w:p>
    <w:p w14:paraId="1F638BCF" w14:textId="77777777" w:rsidR="00D309E5" w:rsidRDefault="00D309E5" w:rsidP="00150024">
      <w:pPr>
        <w:contextualSpacing/>
        <w:jc w:val="center"/>
        <w:rPr>
          <w:rFonts w:ascii="Arial" w:eastAsia="Arial Unicode MS" w:hAnsi="Arial" w:cs="Arial"/>
          <w:b/>
          <w:sz w:val="22"/>
          <w:szCs w:val="22"/>
        </w:rPr>
      </w:pPr>
    </w:p>
    <w:p w14:paraId="5092DCDD" w14:textId="77777777" w:rsidR="00150024" w:rsidRPr="00150024" w:rsidRDefault="00150024" w:rsidP="00150024">
      <w:pPr>
        <w:contextualSpacing/>
        <w:jc w:val="center"/>
        <w:rPr>
          <w:rFonts w:ascii="Arial" w:eastAsia="Arial Unicode MS" w:hAnsi="Arial" w:cs="Arial"/>
          <w:b/>
          <w:sz w:val="22"/>
          <w:szCs w:val="22"/>
        </w:rPr>
      </w:pPr>
      <w:r w:rsidRPr="00150024">
        <w:rPr>
          <w:rFonts w:ascii="Arial" w:eastAsia="Arial Unicode MS" w:hAnsi="Arial" w:cs="Arial"/>
          <w:b/>
          <w:sz w:val="22"/>
          <w:szCs w:val="22"/>
        </w:rPr>
        <w:t>Члан 25.</w:t>
      </w:r>
    </w:p>
    <w:p w14:paraId="2D2FE15A" w14:textId="77777777" w:rsidR="00150024" w:rsidRPr="00150024" w:rsidRDefault="00150024" w:rsidP="00150024">
      <w:pPr>
        <w:tabs>
          <w:tab w:val="left" w:pos="0"/>
        </w:tabs>
        <w:jc w:val="both"/>
        <w:rPr>
          <w:rFonts w:ascii="Arial" w:hAnsi="Arial" w:cs="Arial"/>
          <w:sz w:val="22"/>
          <w:szCs w:val="22"/>
          <w:lang w:val="ru-RU"/>
        </w:rPr>
      </w:pPr>
      <w:r w:rsidRPr="00150024">
        <w:rPr>
          <w:rFonts w:ascii="Arial" w:hAnsi="Arial" w:cs="Arial"/>
          <w:sz w:val="22"/>
          <w:szCs w:val="22"/>
          <w:lang w:val="ru-RU"/>
        </w:rPr>
        <w:t xml:space="preserve">Ниједна </w:t>
      </w:r>
      <w:r w:rsidRPr="00150024">
        <w:rPr>
          <w:rFonts w:ascii="Arial" w:hAnsi="Arial" w:cs="Arial"/>
          <w:sz w:val="22"/>
          <w:szCs w:val="22"/>
          <w:lang w:val="sr-Cyrl-RS"/>
        </w:rPr>
        <w:t>С</w:t>
      </w:r>
      <w:r w:rsidRPr="00150024">
        <w:rPr>
          <w:rFonts w:ascii="Arial" w:hAnsi="Arial" w:cs="Arial"/>
          <w:sz w:val="22"/>
          <w:szCs w:val="22"/>
          <w:lang w:val="ru-RU"/>
        </w:rPr>
        <w:t>трана</w:t>
      </w:r>
      <w:r w:rsidRPr="00150024">
        <w:rPr>
          <w:rFonts w:ascii="Arial" w:hAnsi="Arial" w:cs="Arial"/>
          <w:sz w:val="22"/>
          <w:szCs w:val="22"/>
          <w:lang w:val="sr-Cyrl-RS"/>
        </w:rPr>
        <w:t xml:space="preserve"> Уговора </w:t>
      </w:r>
      <w:r w:rsidRPr="00150024">
        <w:rPr>
          <w:rFonts w:ascii="Arial" w:hAnsi="Arial" w:cs="Arial"/>
          <w:sz w:val="22"/>
          <w:szCs w:val="22"/>
          <w:lang w:val="ru-RU"/>
        </w:rPr>
        <w:t>нема право да неку од својих права и обавеза из овог Уговора уступи, прода нити заложи трећем лицу без претходне писане сагласности друге с</w:t>
      </w:r>
      <w:r w:rsidRPr="00150024">
        <w:rPr>
          <w:rFonts w:ascii="Arial" w:hAnsi="Arial" w:cs="Arial"/>
          <w:sz w:val="22"/>
          <w:szCs w:val="22"/>
        </w:rPr>
        <w:t>т</w:t>
      </w:r>
      <w:r w:rsidRPr="00150024">
        <w:rPr>
          <w:rFonts w:ascii="Arial" w:hAnsi="Arial" w:cs="Arial"/>
          <w:sz w:val="22"/>
          <w:szCs w:val="22"/>
          <w:lang w:val="ru-RU"/>
        </w:rPr>
        <w:t>ране.</w:t>
      </w:r>
    </w:p>
    <w:p w14:paraId="20E51616" w14:textId="77777777" w:rsidR="00150024" w:rsidRPr="00150024" w:rsidRDefault="00150024" w:rsidP="00150024">
      <w:pPr>
        <w:spacing w:line="276" w:lineRule="auto"/>
        <w:jc w:val="center"/>
        <w:rPr>
          <w:rFonts w:ascii="Arial" w:hAnsi="Arial" w:cs="Arial"/>
          <w:b/>
          <w:sz w:val="22"/>
          <w:szCs w:val="22"/>
        </w:rPr>
      </w:pPr>
    </w:p>
    <w:p w14:paraId="10B3B1BE" w14:textId="77777777" w:rsidR="00E61402" w:rsidRDefault="00E61402" w:rsidP="00150024">
      <w:pPr>
        <w:spacing w:line="276" w:lineRule="auto"/>
        <w:jc w:val="center"/>
        <w:rPr>
          <w:rFonts w:ascii="Arial" w:hAnsi="Arial" w:cs="Arial"/>
          <w:b/>
          <w:sz w:val="22"/>
          <w:szCs w:val="22"/>
        </w:rPr>
      </w:pPr>
    </w:p>
    <w:p w14:paraId="0F8CFC0C" w14:textId="77777777" w:rsidR="00150024" w:rsidRPr="00150024" w:rsidRDefault="00150024" w:rsidP="00150024">
      <w:pPr>
        <w:spacing w:line="276" w:lineRule="auto"/>
        <w:jc w:val="center"/>
        <w:rPr>
          <w:rFonts w:ascii="Arial" w:hAnsi="Arial" w:cs="Arial"/>
          <w:b/>
          <w:sz w:val="22"/>
          <w:szCs w:val="22"/>
        </w:rPr>
      </w:pPr>
      <w:r w:rsidRPr="00150024">
        <w:rPr>
          <w:rFonts w:ascii="Arial" w:hAnsi="Arial" w:cs="Arial"/>
          <w:b/>
          <w:sz w:val="22"/>
          <w:szCs w:val="22"/>
        </w:rPr>
        <w:t xml:space="preserve">Члан </w:t>
      </w:r>
      <w:r w:rsidRPr="00150024">
        <w:rPr>
          <w:rFonts w:ascii="Arial" w:hAnsi="Arial" w:cs="Arial"/>
          <w:b/>
          <w:sz w:val="22"/>
          <w:szCs w:val="22"/>
          <w:lang w:val="sr-Cyrl-RS"/>
        </w:rPr>
        <w:t>26</w:t>
      </w:r>
      <w:r w:rsidRPr="00150024">
        <w:rPr>
          <w:rFonts w:ascii="Arial" w:hAnsi="Arial" w:cs="Arial"/>
          <w:b/>
          <w:sz w:val="22"/>
          <w:szCs w:val="22"/>
        </w:rPr>
        <w:t>.</w:t>
      </w:r>
    </w:p>
    <w:p w14:paraId="2EAE18B9" w14:textId="77777777" w:rsidR="00150024" w:rsidRPr="00150024" w:rsidRDefault="00150024" w:rsidP="00150024">
      <w:pPr>
        <w:spacing w:line="276" w:lineRule="auto"/>
        <w:jc w:val="both"/>
        <w:rPr>
          <w:rFonts w:ascii="Arial" w:hAnsi="Arial" w:cs="Arial"/>
          <w:sz w:val="22"/>
          <w:szCs w:val="22"/>
        </w:rPr>
      </w:pPr>
      <w:r w:rsidRPr="00150024">
        <w:rPr>
          <w:rFonts w:ascii="Arial" w:hAnsi="Arial" w:cs="Arial"/>
          <w:sz w:val="22"/>
          <w:szCs w:val="22"/>
        </w:rPr>
        <w:t xml:space="preserve">Уколико у току трајања обавеза из овог </w:t>
      </w:r>
      <w:r w:rsidRPr="00150024">
        <w:rPr>
          <w:rFonts w:ascii="Arial" w:hAnsi="Arial" w:cs="Arial"/>
          <w:sz w:val="22"/>
          <w:szCs w:val="22"/>
          <w:lang w:val="sr-Cyrl-RS"/>
        </w:rPr>
        <w:t>Уговора</w:t>
      </w:r>
      <w:r w:rsidRPr="00150024">
        <w:rPr>
          <w:rFonts w:ascii="Arial" w:hAnsi="Arial" w:cs="Arial"/>
          <w:sz w:val="22"/>
          <w:szCs w:val="22"/>
        </w:rPr>
        <w:t xml:space="preserve"> дође до статусних промена код страна, права и обавезе прелазе на одговарајућег правног следбеника.</w:t>
      </w:r>
    </w:p>
    <w:p w14:paraId="67F74C2B" w14:textId="77777777" w:rsidR="00150024" w:rsidRPr="00150024" w:rsidRDefault="00150024" w:rsidP="00150024">
      <w:pPr>
        <w:spacing w:line="276" w:lineRule="auto"/>
        <w:jc w:val="both"/>
        <w:rPr>
          <w:rFonts w:ascii="Arial" w:hAnsi="Arial" w:cs="Arial"/>
          <w:sz w:val="22"/>
          <w:szCs w:val="22"/>
        </w:rPr>
      </w:pPr>
    </w:p>
    <w:p w14:paraId="1531FB18" w14:textId="77777777" w:rsidR="00150024" w:rsidRPr="00150024" w:rsidRDefault="00150024" w:rsidP="00150024">
      <w:pPr>
        <w:spacing w:line="276" w:lineRule="auto"/>
        <w:jc w:val="both"/>
        <w:rPr>
          <w:rFonts w:ascii="Arial" w:hAnsi="Arial" w:cs="Arial"/>
          <w:sz w:val="22"/>
          <w:szCs w:val="22"/>
        </w:rPr>
      </w:pPr>
      <w:r w:rsidRPr="00150024">
        <w:rPr>
          <w:rFonts w:ascii="Arial" w:hAnsi="Arial" w:cs="Arial"/>
          <w:sz w:val="22"/>
          <w:szCs w:val="22"/>
        </w:rPr>
        <w:t>Након закључења и ступања на правну снагу овог</w:t>
      </w:r>
      <w:r w:rsidRPr="00150024">
        <w:rPr>
          <w:rFonts w:ascii="Arial" w:hAnsi="Arial" w:cs="Arial"/>
          <w:sz w:val="22"/>
          <w:szCs w:val="22"/>
          <w:lang w:val="sr-Cyrl-RS"/>
        </w:rPr>
        <w:t xml:space="preserve"> </w:t>
      </w:r>
      <w:r w:rsidRPr="00150024">
        <w:rPr>
          <w:rFonts w:ascii="Arial" w:hAnsi="Arial" w:cs="Arial"/>
          <w:sz w:val="22"/>
          <w:szCs w:val="22"/>
        </w:rPr>
        <w:t xml:space="preserve"> </w:t>
      </w:r>
      <w:r w:rsidRPr="00150024">
        <w:rPr>
          <w:rFonts w:ascii="Arial" w:hAnsi="Arial" w:cs="Arial"/>
          <w:sz w:val="22"/>
          <w:szCs w:val="22"/>
          <w:lang w:val="sr-Cyrl-RS"/>
        </w:rPr>
        <w:t>Уговора</w:t>
      </w:r>
      <w:r w:rsidRPr="00150024">
        <w:rPr>
          <w:rFonts w:ascii="Arial" w:hAnsi="Arial" w:cs="Arial"/>
          <w:sz w:val="22"/>
          <w:szCs w:val="22"/>
        </w:rPr>
        <w:t>, Наручилац може да дозволи, а Извођач радова је обавезан да прихвати промену страна због статусних промена код Наручиоца, у складу са Уговором о статусној промени.</w:t>
      </w:r>
    </w:p>
    <w:p w14:paraId="397A89A8" w14:textId="77777777" w:rsidR="00150024" w:rsidRPr="00150024" w:rsidRDefault="00150024" w:rsidP="00150024">
      <w:pPr>
        <w:contextualSpacing/>
        <w:jc w:val="center"/>
        <w:rPr>
          <w:rFonts w:ascii="Arial" w:eastAsia="Arial Unicode MS" w:hAnsi="Arial" w:cs="Arial"/>
          <w:b/>
          <w:sz w:val="22"/>
          <w:szCs w:val="22"/>
          <w:lang w:val="sr-Cyrl-RS"/>
        </w:rPr>
      </w:pPr>
    </w:p>
    <w:p w14:paraId="48F734E7" w14:textId="77777777" w:rsidR="00D309E5" w:rsidRDefault="00D309E5" w:rsidP="00150024">
      <w:pPr>
        <w:contextualSpacing/>
        <w:jc w:val="center"/>
        <w:rPr>
          <w:rFonts w:ascii="Arial" w:eastAsia="Arial Unicode MS" w:hAnsi="Arial" w:cs="Arial"/>
          <w:b/>
          <w:sz w:val="22"/>
          <w:szCs w:val="22"/>
          <w:lang w:val="sr-Cyrl-RS"/>
        </w:rPr>
      </w:pPr>
    </w:p>
    <w:p w14:paraId="2CFFC5E1" w14:textId="77777777" w:rsidR="00150024" w:rsidRPr="00150024" w:rsidRDefault="00150024" w:rsidP="00150024">
      <w:pPr>
        <w:contextualSpacing/>
        <w:jc w:val="center"/>
        <w:rPr>
          <w:rFonts w:ascii="Arial" w:eastAsia="Arial Unicode MS" w:hAnsi="Arial" w:cs="Arial"/>
          <w:b/>
          <w:sz w:val="22"/>
          <w:szCs w:val="22"/>
          <w:lang w:val="sr-Cyrl-RS"/>
        </w:rPr>
      </w:pPr>
      <w:r w:rsidRPr="00150024">
        <w:rPr>
          <w:rFonts w:ascii="Arial" w:eastAsia="Arial Unicode MS" w:hAnsi="Arial" w:cs="Arial"/>
          <w:b/>
          <w:sz w:val="22"/>
          <w:szCs w:val="22"/>
          <w:lang w:val="sr-Cyrl-RS"/>
        </w:rPr>
        <w:t>Члан 27.</w:t>
      </w:r>
    </w:p>
    <w:p w14:paraId="6B570607" w14:textId="77777777" w:rsidR="00150024" w:rsidRPr="00150024" w:rsidRDefault="00150024" w:rsidP="00150024">
      <w:pPr>
        <w:contextualSpacing/>
        <w:jc w:val="both"/>
        <w:rPr>
          <w:rFonts w:ascii="Arial" w:eastAsia="Arial Unicode MS" w:hAnsi="Arial" w:cs="Arial"/>
          <w:sz w:val="22"/>
          <w:szCs w:val="22"/>
        </w:rPr>
      </w:pPr>
      <w:r w:rsidRPr="00150024">
        <w:rPr>
          <w:rFonts w:ascii="Arial" w:eastAsia="Arial Unicode MS" w:hAnsi="Arial" w:cs="Arial"/>
          <w:sz w:val="22"/>
          <w:szCs w:val="22"/>
        </w:rPr>
        <w:t xml:space="preserve">Неважење било које одредбе овог </w:t>
      </w:r>
      <w:r w:rsidRPr="00150024">
        <w:rPr>
          <w:rFonts w:ascii="Arial" w:hAnsi="Arial" w:cs="Arial"/>
          <w:sz w:val="22"/>
          <w:szCs w:val="22"/>
          <w:lang w:val="ru-RU"/>
        </w:rPr>
        <w:t>Уговора</w:t>
      </w:r>
      <w:r w:rsidRPr="00150024">
        <w:rPr>
          <w:rFonts w:ascii="Arial" w:eastAsia="Arial Unicode MS" w:hAnsi="Arial" w:cs="Arial"/>
          <w:sz w:val="22"/>
          <w:szCs w:val="22"/>
        </w:rPr>
        <w:t xml:space="preserve"> неће имати утицаја на важење осталих одредби </w:t>
      </w:r>
      <w:r w:rsidRPr="00150024">
        <w:rPr>
          <w:rFonts w:ascii="Arial" w:hAnsi="Arial" w:cs="Arial"/>
          <w:sz w:val="22"/>
          <w:szCs w:val="22"/>
          <w:lang w:val="ru-RU"/>
        </w:rPr>
        <w:t>Уговора</w:t>
      </w:r>
      <w:r w:rsidRPr="00150024">
        <w:rPr>
          <w:rFonts w:ascii="Arial" w:eastAsia="Arial Unicode MS" w:hAnsi="Arial" w:cs="Arial"/>
          <w:sz w:val="22"/>
          <w:szCs w:val="22"/>
        </w:rPr>
        <w:t xml:space="preserve">, уколико битно не утиче на реализацију овог </w:t>
      </w:r>
      <w:r w:rsidRPr="00150024">
        <w:rPr>
          <w:rFonts w:ascii="Arial" w:hAnsi="Arial" w:cs="Arial"/>
          <w:sz w:val="22"/>
          <w:szCs w:val="22"/>
          <w:lang w:val="ru-RU"/>
        </w:rPr>
        <w:t>Уговора</w:t>
      </w:r>
      <w:r w:rsidRPr="00150024">
        <w:rPr>
          <w:rFonts w:ascii="Arial" w:eastAsia="Arial Unicode MS" w:hAnsi="Arial" w:cs="Arial"/>
          <w:sz w:val="22"/>
          <w:szCs w:val="22"/>
        </w:rPr>
        <w:t>.</w:t>
      </w:r>
    </w:p>
    <w:p w14:paraId="3F7CDA30" w14:textId="77777777" w:rsidR="00A00C85" w:rsidRDefault="00A00C85" w:rsidP="00150024">
      <w:pPr>
        <w:spacing w:line="276" w:lineRule="auto"/>
        <w:jc w:val="center"/>
        <w:rPr>
          <w:rFonts w:ascii="Arial" w:hAnsi="Arial" w:cs="Arial"/>
          <w:b/>
          <w:sz w:val="22"/>
          <w:szCs w:val="22"/>
        </w:rPr>
      </w:pPr>
    </w:p>
    <w:p w14:paraId="4EB55E4E" w14:textId="77777777" w:rsidR="00D309E5" w:rsidRDefault="00D309E5" w:rsidP="00150024">
      <w:pPr>
        <w:spacing w:line="276" w:lineRule="auto"/>
        <w:jc w:val="center"/>
        <w:rPr>
          <w:rFonts w:ascii="Arial" w:hAnsi="Arial" w:cs="Arial"/>
          <w:b/>
          <w:sz w:val="22"/>
          <w:szCs w:val="22"/>
        </w:rPr>
      </w:pPr>
    </w:p>
    <w:p w14:paraId="048F2AB7" w14:textId="77777777" w:rsidR="00150024" w:rsidRPr="00150024" w:rsidRDefault="00150024" w:rsidP="00150024">
      <w:pPr>
        <w:spacing w:line="276" w:lineRule="auto"/>
        <w:jc w:val="center"/>
        <w:rPr>
          <w:rFonts w:ascii="Arial" w:hAnsi="Arial" w:cs="Arial"/>
          <w:b/>
          <w:sz w:val="22"/>
          <w:szCs w:val="22"/>
        </w:rPr>
      </w:pPr>
      <w:r w:rsidRPr="00150024">
        <w:rPr>
          <w:rFonts w:ascii="Arial" w:hAnsi="Arial" w:cs="Arial"/>
          <w:b/>
          <w:sz w:val="22"/>
          <w:szCs w:val="22"/>
        </w:rPr>
        <w:t xml:space="preserve">Члан </w:t>
      </w:r>
      <w:r w:rsidRPr="00150024">
        <w:rPr>
          <w:rFonts w:ascii="Arial" w:hAnsi="Arial" w:cs="Arial"/>
          <w:b/>
          <w:sz w:val="22"/>
          <w:szCs w:val="22"/>
          <w:lang w:val="sr-Cyrl-RS"/>
        </w:rPr>
        <w:t>28</w:t>
      </w:r>
      <w:r w:rsidRPr="00150024">
        <w:rPr>
          <w:rFonts w:ascii="Arial" w:hAnsi="Arial" w:cs="Arial"/>
          <w:b/>
          <w:sz w:val="22"/>
          <w:szCs w:val="22"/>
        </w:rPr>
        <w:t>.</w:t>
      </w:r>
    </w:p>
    <w:p w14:paraId="03665ED0" w14:textId="77777777" w:rsidR="00150024" w:rsidRPr="00150024" w:rsidRDefault="00150024" w:rsidP="00150024">
      <w:pPr>
        <w:spacing w:line="276" w:lineRule="auto"/>
        <w:jc w:val="both"/>
        <w:rPr>
          <w:rFonts w:ascii="Arial" w:hAnsi="Arial" w:cs="Arial"/>
          <w:sz w:val="22"/>
          <w:szCs w:val="22"/>
        </w:rPr>
      </w:pPr>
      <w:r w:rsidRPr="00150024">
        <w:rPr>
          <w:rFonts w:ascii="Arial" w:hAnsi="Arial" w:cs="Arial"/>
          <w:sz w:val="22"/>
          <w:szCs w:val="22"/>
          <w:lang w:val="sr-Cyrl-RS"/>
        </w:rPr>
        <w:t>С</w:t>
      </w:r>
      <w:r w:rsidRPr="00150024">
        <w:rPr>
          <w:rFonts w:ascii="Arial" w:hAnsi="Arial" w:cs="Arial"/>
          <w:sz w:val="22"/>
          <w:szCs w:val="22"/>
        </w:rPr>
        <w:t xml:space="preserve">трана током трајања овог </w:t>
      </w:r>
      <w:r w:rsidRPr="00150024">
        <w:rPr>
          <w:rFonts w:ascii="Arial" w:hAnsi="Arial" w:cs="Arial"/>
          <w:sz w:val="22"/>
          <w:szCs w:val="22"/>
          <w:lang w:val="sr-Cyrl-RS"/>
        </w:rPr>
        <w:t>Уговора</w:t>
      </w:r>
      <w:r w:rsidRPr="00150024">
        <w:rPr>
          <w:rFonts w:ascii="Arial" w:hAnsi="Arial" w:cs="Arial"/>
          <w:sz w:val="22"/>
          <w:szCs w:val="22"/>
        </w:rPr>
        <w:t xml:space="preserve"> због промењених околности ближе одређених у члану 115. Закона, могу у писменој форми путем Анекса извршити измене и допуне овог </w:t>
      </w:r>
      <w:r w:rsidRPr="00150024">
        <w:rPr>
          <w:rFonts w:ascii="Arial" w:hAnsi="Arial" w:cs="Arial"/>
          <w:sz w:val="22"/>
          <w:szCs w:val="22"/>
          <w:lang w:val="sr-Cyrl-RS"/>
        </w:rPr>
        <w:t>Уговора</w:t>
      </w:r>
      <w:r w:rsidRPr="00150024">
        <w:rPr>
          <w:rFonts w:ascii="Arial" w:hAnsi="Arial" w:cs="Arial"/>
          <w:sz w:val="22"/>
          <w:szCs w:val="22"/>
        </w:rPr>
        <w:t xml:space="preserve">. </w:t>
      </w:r>
    </w:p>
    <w:p w14:paraId="33CB4465" w14:textId="77777777" w:rsidR="00A00C85" w:rsidRDefault="00A00C85" w:rsidP="00150024">
      <w:pPr>
        <w:spacing w:line="276" w:lineRule="auto"/>
        <w:jc w:val="center"/>
        <w:rPr>
          <w:rFonts w:ascii="Arial" w:hAnsi="Arial" w:cs="Arial"/>
          <w:b/>
          <w:sz w:val="22"/>
          <w:szCs w:val="22"/>
        </w:rPr>
      </w:pPr>
    </w:p>
    <w:p w14:paraId="1EEFAEC1" w14:textId="77777777" w:rsidR="00D309E5" w:rsidRDefault="00D309E5" w:rsidP="00150024">
      <w:pPr>
        <w:spacing w:line="276" w:lineRule="auto"/>
        <w:jc w:val="center"/>
        <w:rPr>
          <w:rFonts w:ascii="Arial" w:hAnsi="Arial" w:cs="Arial"/>
          <w:b/>
          <w:sz w:val="22"/>
          <w:szCs w:val="22"/>
        </w:rPr>
      </w:pPr>
    </w:p>
    <w:p w14:paraId="09500B1C" w14:textId="77777777" w:rsidR="00150024" w:rsidRPr="00150024" w:rsidRDefault="00150024" w:rsidP="00150024">
      <w:pPr>
        <w:spacing w:line="276" w:lineRule="auto"/>
        <w:jc w:val="center"/>
        <w:rPr>
          <w:rFonts w:ascii="Arial" w:hAnsi="Arial" w:cs="Arial"/>
          <w:b/>
          <w:sz w:val="22"/>
          <w:szCs w:val="22"/>
        </w:rPr>
      </w:pPr>
      <w:r w:rsidRPr="00150024">
        <w:rPr>
          <w:rFonts w:ascii="Arial" w:hAnsi="Arial" w:cs="Arial"/>
          <w:b/>
          <w:sz w:val="22"/>
          <w:szCs w:val="22"/>
        </w:rPr>
        <w:t xml:space="preserve">Члан </w:t>
      </w:r>
      <w:r w:rsidRPr="00150024">
        <w:rPr>
          <w:rFonts w:ascii="Arial" w:hAnsi="Arial" w:cs="Arial"/>
          <w:b/>
          <w:sz w:val="22"/>
          <w:szCs w:val="22"/>
          <w:lang w:val="sr-Cyrl-RS"/>
        </w:rPr>
        <w:t>29</w:t>
      </w:r>
      <w:r w:rsidRPr="00150024">
        <w:rPr>
          <w:rFonts w:ascii="Arial" w:hAnsi="Arial" w:cs="Arial"/>
          <w:b/>
          <w:sz w:val="22"/>
          <w:szCs w:val="22"/>
        </w:rPr>
        <w:t>.</w:t>
      </w:r>
    </w:p>
    <w:p w14:paraId="5EC6F7D4" w14:textId="77777777" w:rsidR="00150024" w:rsidRPr="00150024" w:rsidRDefault="00150024" w:rsidP="00150024">
      <w:pPr>
        <w:spacing w:line="276" w:lineRule="auto"/>
        <w:jc w:val="both"/>
        <w:rPr>
          <w:rFonts w:ascii="Arial" w:hAnsi="Arial" w:cs="Arial"/>
          <w:sz w:val="22"/>
          <w:szCs w:val="22"/>
        </w:rPr>
      </w:pPr>
      <w:r w:rsidRPr="00150024">
        <w:rPr>
          <w:rFonts w:ascii="Arial" w:hAnsi="Arial" w:cs="Arial"/>
          <w:sz w:val="22"/>
          <w:szCs w:val="22"/>
        </w:rPr>
        <w:t xml:space="preserve">Све неспоразуме који могу настати из овог </w:t>
      </w:r>
      <w:r w:rsidRPr="00150024">
        <w:rPr>
          <w:rFonts w:ascii="Arial" w:hAnsi="Arial" w:cs="Arial"/>
          <w:sz w:val="22"/>
          <w:szCs w:val="22"/>
          <w:lang w:val="sr-Cyrl-RS"/>
        </w:rPr>
        <w:t>Уговора</w:t>
      </w:r>
      <w:r w:rsidRPr="00150024">
        <w:rPr>
          <w:rFonts w:ascii="Arial" w:hAnsi="Arial" w:cs="Arial"/>
          <w:sz w:val="22"/>
          <w:szCs w:val="22"/>
        </w:rPr>
        <w:t xml:space="preserve">, стране ће настојати да реше споразумно, а уколико у томе не успеју стране су сагласне да сваки спор настао из овог </w:t>
      </w:r>
      <w:r w:rsidRPr="00150024">
        <w:rPr>
          <w:rFonts w:ascii="Arial" w:hAnsi="Arial" w:cs="Arial"/>
          <w:sz w:val="22"/>
          <w:szCs w:val="22"/>
          <w:lang w:val="sr-Cyrl-RS"/>
        </w:rPr>
        <w:t>Уговора</w:t>
      </w:r>
      <w:r w:rsidRPr="00150024">
        <w:rPr>
          <w:rFonts w:ascii="Arial" w:hAnsi="Arial" w:cs="Arial"/>
          <w:sz w:val="22"/>
          <w:szCs w:val="22"/>
        </w:rPr>
        <w:t xml:space="preserve"> буде коначно решен од стране стварно надлежног суда у Београду. </w:t>
      </w:r>
    </w:p>
    <w:p w14:paraId="121E64DF" w14:textId="77777777" w:rsidR="00150024" w:rsidRPr="00150024" w:rsidRDefault="00150024" w:rsidP="00150024">
      <w:pPr>
        <w:contextualSpacing/>
        <w:jc w:val="center"/>
        <w:rPr>
          <w:rFonts w:ascii="Arial" w:eastAsia="Arial Unicode MS" w:hAnsi="Arial" w:cs="Arial"/>
          <w:b/>
          <w:sz w:val="22"/>
          <w:szCs w:val="22"/>
        </w:rPr>
      </w:pPr>
    </w:p>
    <w:p w14:paraId="33108538" w14:textId="77777777" w:rsidR="00150024" w:rsidRPr="00150024" w:rsidRDefault="00150024" w:rsidP="00150024">
      <w:pPr>
        <w:contextualSpacing/>
        <w:jc w:val="center"/>
        <w:rPr>
          <w:rFonts w:ascii="Arial" w:eastAsia="Arial Unicode MS" w:hAnsi="Arial" w:cs="Arial"/>
          <w:b/>
          <w:sz w:val="22"/>
          <w:szCs w:val="22"/>
        </w:rPr>
      </w:pPr>
      <w:r w:rsidRPr="00150024">
        <w:rPr>
          <w:rFonts w:ascii="Arial" w:eastAsia="Arial Unicode MS" w:hAnsi="Arial" w:cs="Arial"/>
          <w:b/>
          <w:sz w:val="22"/>
          <w:szCs w:val="22"/>
        </w:rPr>
        <w:t>Члан 30.</w:t>
      </w:r>
    </w:p>
    <w:p w14:paraId="1BD396C1" w14:textId="77777777" w:rsidR="00150024" w:rsidRPr="00150024" w:rsidRDefault="00150024" w:rsidP="00150024">
      <w:pPr>
        <w:contextualSpacing/>
        <w:jc w:val="both"/>
        <w:rPr>
          <w:rFonts w:ascii="Arial" w:hAnsi="Arial" w:cs="Arial"/>
          <w:sz w:val="22"/>
          <w:szCs w:val="22"/>
        </w:rPr>
      </w:pPr>
      <w:r w:rsidRPr="00150024">
        <w:rPr>
          <w:rFonts w:ascii="Arial" w:hAnsi="Arial" w:cs="Arial"/>
          <w:sz w:val="22"/>
          <w:szCs w:val="22"/>
        </w:rPr>
        <w:t xml:space="preserve">На односе страна, који нису уређени овим </w:t>
      </w:r>
      <w:r w:rsidRPr="00150024">
        <w:rPr>
          <w:rFonts w:ascii="Arial" w:hAnsi="Arial" w:cs="Arial"/>
          <w:sz w:val="22"/>
          <w:szCs w:val="22"/>
          <w:lang w:val="ru-RU"/>
        </w:rPr>
        <w:t>Уговора</w:t>
      </w:r>
      <w:r w:rsidRPr="00150024">
        <w:rPr>
          <w:rFonts w:ascii="Arial" w:hAnsi="Arial" w:cs="Arial"/>
          <w:sz w:val="22"/>
          <w:szCs w:val="22"/>
        </w:rPr>
        <w:t>, примењују се одговарајуће одредбе ЗОО</w:t>
      </w:r>
      <w:r w:rsidRPr="00150024">
        <w:rPr>
          <w:rFonts w:ascii="Arial" w:hAnsi="Arial" w:cs="Arial"/>
          <w:sz w:val="22"/>
          <w:szCs w:val="22"/>
          <w:lang w:val="pt-BR"/>
        </w:rPr>
        <w:t xml:space="preserve"> и других </w:t>
      </w:r>
      <w:r w:rsidRPr="00150024">
        <w:rPr>
          <w:rFonts w:ascii="Arial" w:hAnsi="Arial" w:cs="Arial"/>
          <w:sz w:val="22"/>
          <w:szCs w:val="22"/>
        </w:rPr>
        <w:t xml:space="preserve">закона, подзаконских аката, стандарда и </w:t>
      </w:r>
      <w:r w:rsidRPr="00150024">
        <w:rPr>
          <w:rFonts w:ascii="Arial" w:hAnsi="Arial" w:cs="Arial"/>
          <w:sz w:val="22"/>
          <w:szCs w:val="22"/>
          <w:lang w:val="ru-RU"/>
        </w:rPr>
        <w:t>техни</w:t>
      </w:r>
      <w:r w:rsidRPr="00150024">
        <w:rPr>
          <w:rFonts w:ascii="Arial" w:hAnsi="Arial" w:cs="Arial"/>
          <w:sz w:val="22"/>
          <w:szCs w:val="22"/>
        </w:rPr>
        <w:t>ч</w:t>
      </w:r>
      <w:r w:rsidRPr="00150024">
        <w:rPr>
          <w:rFonts w:ascii="Arial" w:hAnsi="Arial" w:cs="Arial"/>
          <w:sz w:val="22"/>
          <w:szCs w:val="22"/>
          <w:lang w:val="ru-RU"/>
        </w:rPr>
        <w:t>ки</w:t>
      </w:r>
      <w:r w:rsidRPr="00150024">
        <w:rPr>
          <w:rFonts w:ascii="Arial" w:hAnsi="Arial" w:cs="Arial"/>
          <w:sz w:val="22"/>
          <w:szCs w:val="22"/>
        </w:rPr>
        <w:t xml:space="preserve">х </w:t>
      </w:r>
      <w:r w:rsidRPr="00150024">
        <w:rPr>
          <w:rFonts w:ascii="Arial" w:hAnsi="Arial" w:cs="Arial"/>
          <w:sz w:val="22"/>
          <w:szCs w:val="22"/>
          <w:lang w:val="ru-RU"/>
        </w:rPr>
        <w:t>норматива Републике Србије</w:t>
      </w:r>
      <w:r w:rsidRPr="00150024">
        <w:rPr>
          <w:rFonts w:ascii="Arial" w:hAnsi="Arial" w:cs="Arial"/>
          <w:sz w:val="22"/>
          <w:szCs w:val="22"/>
        </w:rPr>
        <w:t xml:space="preserve"> – примењивих с обзиром на предмет овог </w:t>
      </w:r>
      <w:r w:rsidRPr="00150024">
        <w:rPr>
          <w:rFonts w:ascii="Arial" w:hAnsi="Arial" w:cs="Arial"/>
          <w:sz w:val="22"/>
          <w:szCs w:val="22"/>
          <w:lang w:val="ru-RU"/>
        </w:rPr>
        <w:t>Уговора</w:t>
      </w:r>
      <w:r w:rsidRPr="00150024">
        <w:rPr>
          <w:rFonts w:ascii="Arial" w:hAnsi="Arial" w:cs="Arial"/>
          <w:sz w:val="22"/>
          <w:szCs w:val="22"/>
        </w:rPr>
        <w:t>.</w:t>
      </w:r>
    </w:p>
    <w:p w14:paraId="1F4B22B0" w14:textId="77777777" w:rsidR="00150024" w:rsidRPr="00150024" w:rsidRDefault="00150024" w:rsidP="00150024">
      <w:pPr>
        <w:contextualSpacing/>
        <w:jc w:val="both"/>
        <w:rPr>
          <w:rFonts w:ascii="Arial" w:hAnsi="Arial" w:cs="Arial"/>
          <w:sz w:val="22"/>
          <w:szCs w:val="22"/>
        </w:rPr>
      </w:pPr>
    </w:p>
    <w:p w14:paraId="6C0FE279" w14:textId="77777777" w:rsidR="00D309E5" w:rsidRDefault="00D309E5" w:rsidP="00150024">
      <w:pPr>
        <w:contextualSpacing/>
        <w:jc w:val="center"/>
        <w:rPr>
          <w:rFonts w:ascii="Arial" w:eastAsia="Arial Unicode MS" w:hAnsi="Arial" w:cs="Arial"/>
          <w:b/>
          <w:sz w:val="22"/>
          <w:szCs w:val="22"/>
        </w:rPr>
      </w:pPr>
    </w:p>
    <w:p w14:paraId="207E72BC" w14:textId="77777777" w:rsidR="00150024" w:rsidRPr="00150024" w:rsidRDefault="00150024" w:rsidP="00150024">
      <w:pPr>
        <w:contextualSpacing/>
        <w:jc w:val="center"/>
        <w:rPr>
          <w:rFonts w:ascii="Arial" w:eastAsia="Arial Unicode MS" w:hAnsi="Arial" w:cs="Arial"/>
          <w:b/>
          <w:sz w:val="22"/>
          <w:szCs w:val="22"/>
        </w:rPr>
      </w:pPr>
      <w:r w:rsidRPr="00150024">
        <w:rPr>
          <w:rFonts w:ascii="Arial" w:eastAsia="Arial Unicode MS" w:hAnsi="Arial" w:cs="Arial"/>
          <w:b/>
          <w:sz w:val="22"/>
          <w:szCs w:val="22"/>
        </w:rPr>
        <w:t>Члан 31.</w:t>
      </w:r>
    </w:p>
    <w:p w14:paraId="2E046400" w14:textId="13BF603C" w:rsidR="00150024" w:rsidRPr="00150024" w:rsidRDefault="00150024" w:rsidP="00A00C85">
      <w:pPr>
        <w:contextualSpacing/>
        <w:jc w:val="both"/>
        <w:rPr>
          <w:rFonts w:ascii="Arial" w:hAnsi="Arial" w:cs="Arial"/>
          <w:sz w:val="22"/>
          <w:szCs w:val="22"/>
        </w:rPr>
      </w:pPr>
      <w:r w:rsidRPr="00150024">
        <w:rPr>
          <w:rFonts w:ascii="Arial" w:hAnsi="Arial" w:cs="Arial"/>
          <w:sz w:val="22"/>
          <w:szCs w:val="22"/>
        </w:rPr>
        <w:t>Евентуалне спорове по овом Уговору, уговорне</w:t>
      </w:r>
      <w:r w:rsidR="00A00C85">
        <w:rPr>
          <w:rFonts w:ascii="Arial" w:hAnsi="Arial" w:cs="Arial"/>
          <w:sz w:val="22"/>
          <w:szCs w:val="22"/>
        </w:rPr>
        <w:t xml:space="preserve"> стране ће настојати да реше на </w:t>
      </w:r>
      <w:r w:rsidRPr="00150024">
        <w:rPr>
          <w:rFonts w:ascii="Arial" w:hAnsi="Arial" w:cs="Arial"/>
          <w:sz w:val="22"/>
          <w:szCs w:val="22"/>
        </w:rPr>
        <w:t>споразуман</w:t>
      </w:r>
    </w:p>
    <w:p w14:paraId="2E6D0383" w14:textId="18F8D2B8" w:rsidR="00150024" w:rsidRPr="00A00C85" w:rsidRDefault="00150024" w:rsidP="00A00C85">
      <w:pPr>
        <w:contextualSpacing/>
        <w:rPr>
          <w:rFonts w:ascii="Arial" w:hAnsi="Arial" w:cs="Arial"/>
          <w:sz w:val="22"/>
          <w:szCs w:val="22"/>
          <w:lang w:val="sr-Cyrl-RS"/>
        </w:rPr>
      </w:pPr>
      <w:r w:rsidRPr="00150024">
        <w:rPr>
          <w:rFonts w:ascii="Arial" w:hAnsi="Arial" w:cs="Arial"/>
          <w:sz w:val="22"/>
          <w:szCs w:val="22"/>
        </w:rPr>
        <w:t xml:space="preserve">начин, а уколико у томе не успеју, уговара се надлежност суда  у </w:t>
      </w:r>
      <w:r w:rsidR="00A00C85">
        <w:rPr>
          <w:rFonts w:ascii="Arial" w:hAnsi="Arial" w:cs="Arial"/>
          <w:sz w:val="22"/>
          <w:szCs w:val="22"/>
          <w:lang w:val="sr-Cyrl-RS"/>
        </w:rPr>
        <w:t>Београду</w:t>
      </w:r>
    </w:p>
    <w:p w14:paraId="272C865E" w14:textId="77777777" w:rsidR="00150024" w:rsidRPr="00150024" w:rsidRDefault="00150024" w:rsidP="00150024">
      <w:pPr>
        <w:contextualSpacing/>
        <w:jc w:val="both"/>
        <w:rPr>
          <w:rFonts w:ascii="Arial" w:hAnsi="Arial" w:cs="Arial"/>
          <w:color w:val="00B0F0"/>
          <w:sz w:val="22"/>
          <w:szCs w:val="22"/>
        </w:rPr>
      </w:pPr>
    </w:p>
    <w:p w14:paraId="68E7DEE8" w14:textId="77777777" w:rsidR="00AA4E99" w:rsidRDefault="00AA4E99" w:rsidP="00150024">
      <w:pPr>
        <w:contextualSpacing/>
        <w:jc w:val="center"/>
        <w:rPr>
          <w:rFonts w:ascii="Arial" w:eastAsia="Arial Unicode MS" w:hAnsi="Arial" w:cs="Arial"/>
          <w:b/>
          <w:sz w:val="22"/>
          <w:szCs w:val="22"/>
        </w:rPr>
      </w:pPr>
    </w:p>
    <w:p w14:paraId="225F5D99" w14:textId="77777777" w:rsidR="00AA4E99" w:rsidRDefault="00AA4E99" w:rsidP="00150024">
      <w:pPr>
        <w:contextualSpacing/>
        <w:jc w:val="center"/>
        <w:rPr>
          <w:rFonts w:ascii="Arial" w:eastAsia="Arial Unicode MS" w:hAnsi="Arial" w:cs="Arial"/>
          <w:b/>
          <w:sz w:val="22"/>
          <w:szCs w:val="22"/>
        </w:rPr>
      </w:pPr>
    </w:p>
    <w:p w14:paraId="722B8C74" w14:textId="77777777" w:rsidR="00150024" w:rsidRPr="00150024" w:rsidRDefault="00150024" w:rsidP="00150024">
      <w:pPr>
        <w:contextualSpacing/>
        <w:jc w:val="center"/>
        <w:rPr>
          <w:rFonts w:ascii="Arial" w:eastAsia="Arial Unicode MS" w:hAnsi="Arial" w:cs="Arial"/>
          <w:sz w:val="22"/>
          <w:szCs w:val="22"/>
        </w:rPr>
      </w:pPr>
      <w:r w:rsidRPr="00150024">
        <w:rPr>
          <w:rFonts w:ascii="Arial" w:eastAsia="Arial Unicode MS" w:hAnsi="Arial" w:cs="Arial"/>
          <w:b/>
          <w:sz w:val="22"/>
          <w:szCs w:val="22"/>
        </w:rPr>
        <w:lastRenderedPageBreak/>
        <w:t>Члан 32.</w:t>
      </w:r>
    </w:p>
    <w:p w14:paraId="0BB822D9" w14:textId="77777777" w:rsidR="00150024" w:rsidRPr="00150024" w:rsidRDefault="00150024" w:rsidP="00150024">
      <w:pPr>
        <w:spacing w:before="120" w:after="160" w:line="259" w:lineRule="auto"/>
        <w:jc w:val="both"/>
        <w:rPr>
          <w:rFonts w:ascii="Arial" w:eastAsiaTheme="minorHAnsi" w:hAnsi="Arial" w:cstheme="minorBidi"/>
          <w:sz w:val="22"/>
          <w:szCs w:val="22"/>
          <w:lang w:val="sr-Cyrl-RS"/>
        </w:rPr>
      </w:pPr>
      <w:r w:rsidRPr="00150024">
        <w:rPr>
          <w:rFonts w:ascii="Arial" w:eastAsiaTheme="minorHAnsi" w:hAnsi="Arial" w:cstheme="minorBidi"/>
          <w:sz w:val="22"/>
          <w:szCs w:val="22"/>
          <w:lang w:val="sr-Cyrl-RS"/>
        </w:rPr>
        <w:t>Уговор</w:t>
      </w:r>
      <w:r w:rsidRPr="00150024">
        <w:rPr>
          <w:rFonts w:ascii="Arial" w:eastAsiaTheme="minorHAnsi" w:hAnsi="Arial" w:cstheme="minorBidi"/>
          <w:sz w:val="22"/>
          <w:szCs w:val="22"/>
          <w:lang w:val="en-US"/>
        </w:rPr>
        <w:t xml:space="preserve"> је сачињен у 6 (</w:t>
      </w:r>
      <w:r w:rsidRPr="00150024">
        <w:rPr>
          <w:rFonts w:ascii="Arial" w:eastAsiaTheme="minorHAnsi" w:hAnsi="Arial" w:cstheme="minorBidi"/>
          <w:sz w:val="22"/>
          <w:szCs w:val="22"/>
          <w:lang w:val="sr-Cyrl-RS"/>
        </w:rPr>
        <w:t xml:space="preserve">словима: </w:t>
      </w:r>
      <w:r w:rsidRPr="00150024">
        <w:rPr>
          <w:rFonts w:ascii="Arial" w:eastAsiaTheme="minorHAnsi" w:hAnsi="Arial" w:cstheme="minorBidi"/>
          <w:sz w:val="22"/>
          <w:szCs w:val="22"/>
          <w:lang w:val="en-US"/>
        </w:rPr>
        <w:t xml:space="preserve">шест) истоветних примерка, од којих </w:t>
      </w:r>
      <w:r w:rsidRPr="00150024">
        <w:rPr>
          <w:rFonts w:ascii="Arial" w:eastAsiaTheme="minorHAnsi" w:hAnsi="Arial" w:cstheme="minorBidi"/>
          <w:sz w:val="22"/>
          <w:szCs w:val="22"/>
          <w:lang w:val="sr-Cyrl-RS"/>
        </w:rPr>
        <w:t>2 (словима:два) примерка преузима Извођач радова, а 4 (словима:четири) примерка задржава Наручилац.</w:t>
      </w:r>
    </w:p>
    <w:p w14:paraId="343AAA18" w14:textId="50297DC3" w:rsidR="00150024" w:rsidRPr="00150024" w:rsidRDefault="00CC43BC" w:rsidP="00150024">
      <w:pPr>
        <w:contextualSpacing/>
        <w:jc w:val="both"/>
        <w:rPr>
          <w:rFonts w:ascii="Arial" w:eastAsia="Arial Unicode MS" w:hAnsi="Arial" w:cs="Arial"/>
          <w:b/>
          <w:sz w:val="22"/>
          <w:szCs w:val="22"/>
        </w:rPr>
      </w:pPr>
      <w:r>
        <w:rPr>
          <w:rFonts w:ascii="Arial" w:eastAsia="Arial Unicode MS" w:hAnsi="Arial" w:cs="Arial"/>
          <w:b/>
          <w:sz w:val="22"/>
          <w:szCs w:val="22"/>
        </w:rPr>
        <w:t xml:space="preserve"> </w:t>
      </w:r>
    </w:p>
    <w:p w14:paraId="499C38E7" w14:textId="77777777" w:rsidR="00150024" w:rsidRPr="00150024" w:rsidRDefault="00150024" w:rsidP="00150024">
      <w:pPr>
        <w:contextualSpacing/>
        <w:jc w:val="both"/>
        <w:rPr>
          <w:rFonts w:ascii="Arial" w:eastAsia="Arial Unicode MS" w:hAnsi="Arial" w:cs="Arial"/>
          <w:sz w:val="22"/>
          <w:szCs w:val="22"/>
        </w:rPr>
      </w:pPr>
    </w:p>
    <w:p w14:paraId="093FDC20" w14:textId="77777777" w:rsidR="00150024" w:rsidRPr="00150024" w:rsidRDefault="00150024" w:rsidP="00150024">
      <w:pPr>
        <w:tabs>
          <w:tab w:val="left" w:pos="567"/>
          <w:tab w:val="left" w:pos="6360"/>
        </w:tabs>
        <w:jc w:val="both"/>
        <w:rPr>
          <w:rFonts w:ascii="Arial" w:hAnsi="Arial" w:cs="Arial"/>
          <w:b/>
          <w:sz w:val="22"/>
          <w:szCs w:val="22"/>
          <w:lang w:val="sr-Cyrl-RS"/>
        </w:rPr>
      </w:pPr>
      <w:r w:rsidRPr="00150024">
        <w:rPr>
          <w:rFonts w:ascii="Arial" w:hAnsi="Arial" w:cs="Arial"/>
          <w:b/>
          <w:sz w:val="22"/>
          <w:szCs w:val="22"/>
          <w:lang w:val="sr-Cyrl-RS"/>
        </w:rPr>
        <w:t xml:space="preserve">              НАРУЧИЛАЦ                                                  ИЗВОЂАЧ РАДОВА</w:t>
      </w:r>
    </w:p>
    <w:p w14:paraId="71EC61CF" w14:textId="708C9D5E" w:rsidR="00150024" w:rsidRPr="00B62BBA" w:rsidRDefault="00150024" w:rsidP="00150024">
      <w:pPr>
        <w:tabs>
          <w:tab w:val="left" w:pos="567"/>
          <w:tab w:val="left" w:pos="6360"/>
        </w:tabs>
        <w:jc w:val="both"/>
        <w:rPr>
          <w:rFonts w:ascii="Arial" w:hAnsi="Arial" w:cs="Arial"/>
          <w:b/>
          <w:sz w:val="22"/>
          <w:szCs w:val="22"/>
          <w:lang w:val="sr-Cyrl-RS"/>
        </w:rPr>
      </w:pPr>
      <w:r w:rsidRPr="00150024">
        <w:rPr>
          <w:rFonts w:ascii="Arial" w:hAnsi="Arial" w:cs="Arial"/>
          <w:b/>
          <w:sz w:val="22"/>
          <w:szCs w:val="22"/>
          <w:lang w:val="sr-Cyrl-RS"/>
        </w:rPr>
        <w:t xml:space="preserve">          Јавно предузеће </w:t>
      </w:r>
      <w:r w:rsidR="00B62BBA">
        <w:rPr>
          <w:rFonts w:ascii="Arial" w:hAnsi="Arial" w:cs="Arial"/>
          <w:b/>
          <w:sz w:val="22"/>
          <w:szCs w:val="22"/>
          <w:lang w:val="sr-Cyrl-RS"/>
        </w:rPr>
        <w:t xml:space="preserve">                                                        </w:t>
      </w:r>
      <w:r w:rsidR="00B62BBA" w:rsidRPr="00B62BBA">
        <w:rPr>
          <w:rFonts w:ascii="Arial" w:hAnsi="Arial" w:cs="Arial"/>
          <w:sz w:val="22"/>
          <w:szCs w:val="22"/>
          <w:lang w:val="sr-Cyrl-RS"/>
        </w:rPr>
        <w:t xml:space="preserve"> </w:t>
      </w:r>
      <w:r w:rsidR="00B62BBA">
        <w:rPr>
          <w:rFonts w:ascii="Arial" w:hAnsi="Arial" w:cs="Arial"/>
          <w:sz w:val="22"/>
          <w:szCs w:val="22"/>
          <w:lang w:val="sr-Cyrl-RS"/>
        </w:rPr>
        <w:t>Наз</w:t>
      </w:r>
      <w:r w:rsidR="00B62BBA" w:rsidRPr="00B62BBA">
        <w:rPr>
          <w:rFonts w:ascii="Arial" w:hAnsi="Arial" w:cs="Arial"/>
          <w:sz w:val="22"/>
          <w:szCs w:val="22"/>
          <w:lang w:val="sr-Cyrl-RS"/>
        </w:rPr>
        <w:t>ив</w:t>
      </w:r>
    </w:p>
    <w:p w14:paraId="14712628" w14:textId="77777777" w:rsidR="00150024" w:rsidRPr="00150024" w:rsidRDefault="00150024" w:rsidP="00150024">
      <w:pPr>
        <w:tabs>
          <w:tab w:val="left" w:pos="567"/>
          <w:tab w:val="left" w:pos="6360"/>
        </w:tabs>
        <w:jc w:val="both"/>
        <w:rPr>
          <w:rFonts w:ascii="Arial" w:hAnsi="Arial" w:cs="Arial"/>
          <w:b/>
          <w:sz w:val="22"/>
          <w:szCs w:val="22"/>
          <w:lang w:val="sr-Cyrl-RS"/>
        </w:rPr>
      </w:pPr>
      <w:r w:rsidRPr="00150024">
        <w:rPr>
          <w:rFonts w:ascii="Arial" w:hAnsi="Arial" w:cs="Arial"/>
          <w:b/>
          <w:sz w:val="22"/>
          <w:szCs w:val="22"/>
          <w:lang w:val="sr-Cyrl-RS"/>
        </w:rPr>
        <w:t xml:space="preserve">Електропривреда Србије Београд                          </w:t>
      </w:r>
    </w:p>
    <w:p w14:paraId="53D18BFF" w14:textId="77777777" w:rsidR="00150024" w:rsidRPr="00150024" w:rsidRDefault="00150024" w:rsidP="00150024">
      <w:pPr>
        <w:tabs>
          <w:tab w:val="left" w:pos="567"/>
        </w:tabs>
        <w:jc w:val="both"/>
        <w:rPr>
          <w:rFonts w:ascii="Arial" w:hAnsi="Arial" w:cs="Arial"/>
          <w:b/>
          <w:sz w:val="22"/>
          <w:szCs w:val="22"/>
          <w:lang w:val="sr-Cyrl-RS"/>
        </w:rPr>
      </w:pPr>
    </w:p>
    <w:p w14:paraId="28F489B5" w14:textId="77777777" w:rsidR="00150024" w:rsidRPr="00150024" w:rsidRDefault="00150024" w:rsidP="00150024">
      <w:pPr>
        <w:tabs>
          <w:tab w:val="left" w:pos="567"/>
          <w:tab w:val="left" w:pos="6000"/>
        </w:tabs>
        <w:jc w:val="both"/>
        <w:rPr>
          <w:rFonts w:ascii="Arial" w:hAnsi="Arial" w:cs="Arial"/>
          <w:sz w:val="22"/>
          <w:szCs w:val="22"/>
          <w:lang w:val="sr-Cyrl-RS"/>
        </w:rPr>
      </w:pPr>
      <w:r w:rsidRPr="00150024">
        <w:rPr>
          <w:rFonts w:ascii="Arial" w:hAnsi="Arial" w:cs="Arial"/>
          <w:sz w:val="22"/>
          <w:szCs w:val="22"/>
          <w:lang w:val="sr-Cyrl-RS"/>
        </w:rPr>
        <w:t xml:space="preserve">   _______________________                                    ____________________                                                                </w:t>
      </w:r>
    </w:p>
    <w:p w14:paraId="4853B6F3" w14:textId="6C62B046" w:rsidR="00150024" w:rsidRPr="00150024" w:rsidRDefault="00150024" w:rsidP="00150024">
      <w:pPr>
        <w:tabs>
          <w:tab w:val="left" w:pos="567"/>
        </w:tabs>
        <w:jc w:val="both"/>
        <w:rPr>
          <w:rFonts w:ascii="Arial" w:hAnsi="Arial" w:cs="Arial"/>
          <w:b/>
          <w:sz w:val="22"/>
          <w:szCs w:val="22"/>
          <w:lang w:val="sr-Cyrl-RS"/>
        </w:rPr>
      </w:pPr>
      <w:r w:rsidRPr="00150024">
        <w:rPr>
          <w:rFonts w:ascii="Arial" w:hAnsi="Arial" w:cs="Arial"/>
          <w:sz w:val="22"/>
          <w:szCs w:val="22"/>
          <w:lang w:val="sr-Cyrl-RS"/>
        </w:rPr>
        <w:t xml:space="preserve">            </w:t>
      </w:r>
      <w:r w:rsidRPr="00150024">
        <w:rPr>
          <w:rFonts w:ascii="Arial" w:hAnsi="Arial" w:cs="Arial"/>
          <w:b/>
          <w:sz w:val="22"/>
          <w:szCs w:val="22"/>
          <w:lang w:val="sr-Cyrl-RS"/>
        </w:rPr>
        <w:t xml:space="preserve">Милорад Грчић </w:t>
      </w:r>
      <w:r w:rsidRPr="00150024">
        <w:rPr>
          <w:rFonts w:ascii="Arial" w:hAnsi="Arial" w:cs="Arial"/>
          <w:b/>
          <w:sz w:val="22"/>
          <w:szCs w:val="22"/>
          <w:lang w:val="sr-Cyrl-RS"/>
        </w:rPr>
        <w:tab/>
      </w:r>
      <w:r w:rsidRPr="00150024">
        <w:rPr>
          <w:rFonts w:ascii="Arial" w:hAnsi="Arial" w:cs="Arial"/>
          <w:b/>
          <w:sz w:val="22"/>
          <w:szCs w:val="22"/>
          <w:lang w:val="sr-Cyrl-RS"/>
        </w:rPr>
        <w:tab/>
      </w:r>
      <w:r w:rsidRPr="00150024">
        <w:rPr>
          <w:rFonts w:ascii="Arial" w:hAnsi="Arial" w:cs="Arial"/>
          <w:b/>
          <w:sz w:val="22"/>
          <w:szCs w:val="22"/>
          <w:lang w:val="sr-Cyrl-RS"/>
        </w:rPr>
        <w:tab/>
        <w:t xml:space="preserve">                   </w:t>
      </w:r>
      <w:r w:rsidR="00B62BBA">
        <w:rPr>
          <w:rFonts w:ascii="Arial" w:hAnsi="Arial" w:cs="Arial"/>
          <w:b/>
          <w:sz w:val="22"/>
          <w:szCs w:val="22"/>
          <w:lang w:val="sr-Cyrl-RS"/>
        </w:rPr>
        <w:t xml:space="preserve">  </w:t>
      </w:r>
      <w:r w:rsidRPr="00150024">
        <w:rPr>
          <w:rFonts w:ascii="Arial" w:hAnsi="Arial" w:cs="Arial"/>
          <w:b/>
          <w:sz w:val="22"/>
          <w:szCs w:val="22"/>
          <w:lang w:val="sr-Cyrl-RS"/>
        </w:rPr>
        <w:t>Име и презиме</w:t>
      </w:r>
    </w:p>
    <w:p w14:paraId="4E9E6C15" w14:textId="21114DCA" w:rsidR="00150024" w:rsidRPr="00150024" w:rsidRDefault="00150024" w:rsidP="00150024">
      <w:pPr>
        <w:tabs>
          <w:tab w:val="left" w:pos="567"/>
        </w:tabs>
        <w:jc w:val="both"/>
        <w:rPr>
          <w:rFonts w:ascii="Arial" w:hAnsi="Arial" w:cs="Arial"/>
          <w:b/>
          <w:sz w:val="22"/>
          <w:szCs w:val="22"/>
          <w:lang w:val="sr-Cyrl-RS"/>
        </w:rPr>
      </w:pPr>
      <w:r w:rsidRPr="00150024">
        <w:rPr>
          <w:rFonts w:ascii="Arial" w:hAnsi="Arial" w:cs="Arial"/>
          <w:b/>
          <w:sz w:val="22"/>
          <w:szCs w:val="22"/>
          <w:lang w:val="sr-Cyrl-RS"/>
        </w:rPr>
        <w:t xml:space="preserve">             в.д.директора </w:t>
      </w:r>
      <w:r w:rsidRPr="00150024">
        <w:rPr>
          <w:rFonts w:ascii="Arial" w:hAnsi="Arial" w:cs="Arial"/>
          <w:b/>
          <w:sz w:val="22"/>
          <w:szCs w:val="22"/>
          <w:lang w:val="sr-Cyrl-RS"/>
        </w:rPr>
        <w:tab/>
      </w:r>
      <w:r w:rsidRPr="00150024">
        <w:rPr>
          <w:rFonts w:ascii="Arial" w:hAnsi="Arial" w:cs="Arial"/>
          <w:b/>
          <w:sz w:val="22"/>
          <w:szCs w:val="22"/>
          <w:lang w:val="sr-Cyrl-RS"/>
        </w:rPr>
        <w:tab/>
      </w:r>
      <w:r w:rsidRPr="00150024">
        <w:rPr>
          <w:rFonts w:ascii="Arial" w:hAnsi="Arial" w:cs="Arial"/>
          <w:b/>
          <w:sz w:val="22"/>
          <w:szCs w:val="22"/>
          <w:lang w:val="sr-Cyrl-RS"/>
        </w:rPr>
        <w:tab/>
        <w:t xml:space="preserve">                       </w:t>
      </w:r>
      <w:r w:rsidR="00B62BBA">
        <w:rPr>
          <w:rFonts w:ascii="Arial" w:hAnsi="Arial" w:cs="Arial"/>
          <w:b/>
          <w:sz w:val="22"/>
          <w:szCs w:val="22"/>
          <w:lang w:val="sr-Cyrl-RS"/>
        </w:rPr>
        <w:t xml:space="preserve">    </w:t>
      </w:r>
      <w:r w:rsidRPr="00150024">
        <w:rPr>
          <w:rFonts w:ascii="Arial" w:hAnsi="Arial" w:cs="Arial"/>
          <w:b/>
          <w:sz w:val="22"/>
          <w:szCs w:val="22"/>
          <w:lang w:val="sr-Cyrl-RS"/>
        </w:rPr>
        <w:t>функција</w:t>
      </w:r>
    </w:p>
    <w:p w14:paraId="526DF8F5" w14:textId="77777777" w:rsidR="000F6EF6" w:rsidRDefault="000F6EF6" w:rsidP="008B2DD6">
      <w:pPr>
        <w:spacing w:line="276" w:lineRule="auto"/>
        <w:jc w:val="both"/>
        <w:rPr>
          <w:rFonts w:ascii="Arial" w:hAnsi="Arial" w:cs="Arial"/>
          <w:b/>
          <w:sz w:val="22"/>
          <w:szCs w:val="22"/>
          <w:lang w:val="sr-Cyrl-ME"/>
        </w:rPr>
      </w:pPr>
    </w:p>
    <w:p w14:paraId="2EA5395F" w14:textId="77777777" w:rsidR="00150024" w:rsidRDefault="00150024" w:rsidP="008B2DD6">
      <w:pPr>
        <w:spacing w:line="276" w:lineRule="auto"/>
        <w:jc w:val="both"/>
        <w:rPr>
          <w:rFonts w:ascii="Arial" w:hAnsi="Arial" w:cs="Arial"/>
          <w:b/>
          <w:sz w:val="22"/>
          <w:szCs w:val="22"/>
          <w:lang w:val="sr-Cyrl-ME"/>
        </w:rPr>
      </w:pPr>
    </w:p>
    <w:p w14:paraId="1396BFE4" w14:textId="77777777" w:rsidR="00150024" w:rsidRDefault="00150024" w:rsidP="008B2DD6">
      <w:pPr>
        <w:spacing w:line="276" w:lineRule="auto"/>
        <w:jc w:val="both"/>
        <w:rPr>
          <w:rFonts w:ascii="Arial" w:hAnsi="Arial" w:cs="Arial"/>
          <w:b/>
          <w:sz w:val="22"/>
          <w:szCs w:val="22"/>
          <w:lang w:val="sr-Cyrl-ME"/>
        </w:rPr>
      </w:pPr>
    </w:p>
    <w:p w14:paraId="38703D49" w14:textId="77777777" w:rsidR="00D309E5" w:rsidRDefault="00D309E5" w:rsidP="008B2DD6">
      <w:pPr>
        <w:spacing w:line="276" w:lineRule="auto"/>
        <w:jc w:val="both"/>
        <w:rPr>
          <w:rFonts w:ascii="Arial" w:hAnsi="Arial" w:cs="Arial"/>
          <w:b/>
          <w:sz w:val="22"/>
          <w:szCs w:val="22"/>
          <w:lang w:val="sr-Cyrl-ME"/>
        </w:rPr>
      </w:pPr>
    </w:p>
    <w:p w14:paraId="44EBE0C7" w14:textId="77777777" w:rsidR="00D309E5" w:rsidRDefault="00D309E5" w:rsidP="008B2DD6">
      <w:pPr>
        <w:spacing w:line="276" w:lineRule="auto"/>
        <w:jc w:val="both"/>
        <w:rPr>
          <w:rFonts w:ascii="Arial" w:hAnsi="Arial" w:cs="Arial"/>
          <w:b/>
          <w:sz w:val="22"/>
          <w:szCs w:val="22"/>
          <w:lang w:val="sr-Cyrl-ME"/>
        </w:rPr>
      </w:pPr>
    </w:p>
    <w:p w14:paraId="281B022B" w14:textId="77777777" w:rsidR="00D309E5" w:rsidRDefault="00D309E5" w:rsidP="008B2DD6">
      <w:pPr>
        <w:spacing w:line="276" w:lineRule="auto"/>
        <w:jc w:val="both"/>
        <w:rPr>
          <w:rFonts w:ascii="Arial" w:hAnsi="Arial" w:cs="Arial"/>
          <w:b/>
          <w:sz w:val="22"/>
          <w:szCs w:val="22"/>
          <w:lang w:val="sr-Cyrl-ME"/>
        </w:rPr>
      </w:pPr>
    </w:p>
    <w:p w14:paraId="2F2EF73A" w14:textId="77777777" w:rsidR="00D309E5" w:rsidRDefault="00D309E5" w:rsidP="008B2DD6">
      <w:pPr>
        <w:spacing w:line="276" w:lineRule="auto"/>
        <w:jc w:val="both"/>
        <w:rPr>
          <w:rFonts w:ascii="Arial" w:hAnsi="Arial" w:cs="Arial"/>
          <w:b/>
          <w:sz w:val="22"/>
          <w:szCs w:val="22"/>
          <w:lang w:val="sr-Cyrl-ME"/>
        </w:rPr>
      </w:pPr>
    </w:p>
    <w:p w14:paraId="37CF2A1D" w14:textId="77777777" w:rsidR="00D309E5" w:rsidRDefault="00D309E5" w:rsidP="008B2DD6">
      <w:pPr>
        <w:spacing w:line="276" w:lineRule="auto"/>
        <w:jc w:val="both"/>
        <w:rPr>
          <w:rFonts w:ascii="Arial" w:hAnsi="Arial" w:cs="Arial"/>
          <w:b/>
          <w:sz w:val="22"/>
          <w:szCs w:val="22"/>
          <w:lang w:val="sr-Cyrl-ME"/>
        </w:rPr>
      </w:pPr>
    </w:p>
    <w:p w14:paraId="218F5D4C" w14:textId="77777777" w:rsidR="00D309E5" w:rsidRDefault="00D309E5" w:rsidP="008B2DD6">
      <w:pPr>
        <w:spacing w:line="276" w:lineRule="auto"/>
        <w:jc w:val="both"/>
        <w:rPr>
          <w:rFonts w:ascii="Arial" w:hAnsi="Arial" w:cs="Arial"/>
          <w:b/>
          <w:sz w:val="22"/>
          <w:szCs w:val="22"/>
          <w:lang w:val="sr-Cyrl-ME"/>
        </w:rPr>
      </w:pPr>
    </w:p>
    <w:p w14:paraId="13FB0062" w14:textId="77777777" w:rsidR="00D309E5" w:rsidRDefault="00D309E5" w:rsidP="008B2DD6">
      <w:pPr>
        <w:spacing w:line="276" w:lineRule="auto"/>
        <w:jc w:val="both"/>
        <w:rPr>
          <w:rFonts w:ascii="Arial" w:hAnsi="Arial" w:cs="Arial"/>
          <w:b/>
          <w:sz w:val="22"/>
          <w:szCs w:val="22"/>
          <w:lang w:val="sr-Cyrl-ME"/>
        </w:rPr>
      </w:pPr>
    </w:p>
    <w:p w14:paraId="1F4A65ED" w14:textId="77777777" w:rsidR="00D309E5" w:rsidRDefault="00D309E5" w:rsidP="008B2DD6">
      <w:pPr>
        <w:spacing w:line="276" w:lineRule="auto"/>
        <w:jc w:val="both"/>
        <w:rPr>
          <w:rFonts w:ascii="Arial" w:hAnsi="Arial" w:cs="Arial"/>
          <w:b/>
          <w:sz w:val="22"/>
          <w:szCs w:val="22"/>
          <w:lang w:val="sr-Cyrl-ME"/>
        </w:rPr>
      </w:pPr>
    </w:p>
    <w:p w14:paraId="04350307" w14:textId="77777777" w:rsidR="00D309E5" w:rsidRDefault="00D309E5" w:rsidP="008B2DD6">
      <w:pPr>
        <w:spacing w:line="276" w:lineRule="auto"/>
        <w:jc w:val="both"/>
        <w:rPr>
          <w:rFonts w:ascii="Arial" w:hAnsi="Arial" w:cs="Arial"/>
          <w:b/>
          <w:sz w:val="22"/>
          <w:szCs w:val="22"/>
          <w:lang w:val="sr-Cyrl-ME"/>
        </w:rPr>
      </w:pPr>
    </w:p>
    <w:p w14:paraId="00C1D36D" w14:textId="77777777" w:rsidR="00D309E5" w:rsidRDefault="00D309E5" w:rsidP="008B2DD6">
      <w:pPr>
        <w:spacing w:line="276" w:lineRule="auto"/>
        <w:jc w:val="both"/>
        <w:rPr>
          <w:rFonts w:ascii="Arial" w:hAnsi="Arial" w:cs="Arial"/>
          <w:b/>
          <w:sz w:val="22"/>
          <w:szCs w:val="22"/>
          <w:lang w:val="sr-Cyrl-ME"/>
        </w:rPr>
      </w:pPr>
    </w:p>
    <w:p w14:paraId="26D8B2B3" w14:textId="77777777" w:rsidR="00D309E5" w:rsidRDefault="00D309E5" w:rsidP="008B2DD6">
      <w:pPr>
        <w:spacing w:line="276" w:lineRule="auto"/>
        <w:jc w:val="both"/>
        <w:rPr>
          <w:rFonts w:ascii="Arial" w:hAnsi="Arial" w:cs="Arial"/>
          <w:b/>
          <w:sz w:val="22"/>
          <w:szCs w:val="22"/>
          <w:lang w:val="sr-Cyrl-ME"/>
        </w:rPr>
      </w:pPr>
    </w:p>
    <w:p w14:paraId="624C360C" w14:textId="77777777" w:rsidR="00D309E5" w:rsidRDefault="00D309E5" w:rsidP="008B2DD6">
      <w:pPr>
        <w:spacing w:line="276" w:lineRule="auto"/>
        <w:jc w:val="both"/>
        <w:rPr>
          <w:rFonts w:ascii="Arial" w:hAnsi="Arial" w:cs="Arial"/>
          <w:b/>
          <w:sz w:val="22"/>
          <w:szCs w:val="22"/>
          <w:lang w:val="sr-Cyrl-ME"/>
        </w:rPr>
      </w:pPr>
    </w:p>
    <w:p w14:paraId="20C25878" w14:textId="77777777" w:rsidR="00D309E5" w:rsidRDefault="00D309E5" w:rsidP="008B2DD6">
      <w:pPr>
        <w:spacing w:line="276" w:lineRule="auto"/>
        <w:jc w:val="both"/>
        <w:rPr>
          <w:rFonts w:ascii="Arial" w:hAnsi="Arial" w:cs="Arial"/>
          <w:b/>
          <w:sz w:val="22"/>
          <w:szCs w:val="22"/>
          <w:lang w:val="sr-Cyrl-ME"/>
        </w:rPr>
      </w:pPr>
    </w:p>
    <w:p w14:paraId="5AC8B72E" w14:textId="77777777" w:rsidR="00D309E5" w:rsidRDefault="00D309E5" w:rsidP="008B2DD6">
      <w:pPr>
        <w:spacing w:line="276" w:lineRule="auto"/>
        <w:jc w:val="both"/>
        <w:rPr>
          <w:rFonts w:ascii="Arial" w:hAnsi="Arial" w:cs="Arial"/>
          <w:b/>
          <w:sz w:val="22"/>
          <w:szCs w:val="22"/>
          <w:lang w:val="sr-Cyrl-ME"/>
        </w:rPr>
      </w:pPr>
    </w:p>
    <w:p w14:paraId="61283367" w14:textId="77777777" w:rsidR="00D309E5" w:rsidRDefault="00D309E5" w:rsidP="008B2DD6">
      <w:pPr>
        <w:spacing w:line="276" w:lineRule="auto"/>
        <w:jc w:val="both"/>
        <w:rPr>
          <w:rFonts w:ascii="Arial" w:hAnsi="Arial" w:cs="Arial"/>
          <w:b/>
          <w:sz w:val="22"/>
          <w:szCs w:val="22"/>
          <w:lang w:val="sr-Cyrl-ME"/>
        </w:rPr>
      </w:pPr>
    </w:p>
    <w:p w14:paraId="5E48F27F" w14:textId="77777777" w:rsidR="00D309E5" w:rsidRDefault="00D309E5" w:rsidP="008B2DD6">
      <w:pPr>
        <w:spacing w:line="276" w:lineRule="auto"/>
        <w:jc w:val="both"/>
        <w:rPr>
          <w:rFonts w:ascii="Arial" w:hAnsi="Arial" w:cs="Arial"/>
          <w:b/>
          <w:sz w:val="22"/>
          <w:szCs w:val="22"/>
          <w:lang w:val="sr-Cyrl-ME"/>
        </w:rPr>
      </w:pPr>
    </w:p>
    <w:p w14:paraId="2F8BEA8C" w14:textId="77777777" w:rsidR="00D309E5" w:rsidRDefault="00D309E5" w:rsidP="008B2DD6">
      <w:pPr>
        <w:spacing w:line="276" w:lineRule="auto"/>
        <w:jc w:val="both"/>
        <w:rPr>
          <w:rFonts w:ascii="Arial" w:hAnsi="Arial" w:cs="Arial"/>
          <w:b/>
          <w:sz w:val="22"/>
          <w:szCs w:val="22"/>
          <w:lang w:val="sr-Cyrl-ME"/>
        </w:rPr>
      </w:pPr>
    </w:p>
    <w:p w14:paraId="25B1D2BB" w14:textId="77777777" w:rsidR="00D309E5" w:rsidRDefault="00D309E5" w:rsidP="008B2DD6">
      <w:pPr>
        <w:spacing w:line="276" w:lineRule="auto"/>
        <w:jc w:val="both"/>
        <w:rPr>
          <w:rFonts w:ascii="Arial" w:hAnsi="Arial" w:cs="Arial"/>
          <w:b/>
          <w:sz w:val="22"/>
          <w:szCs w:val="22"/>
          <w:lang w:val="sr-Cyrl-ME"/>
        </w:rPr>
      </w:pPr>
    </w:p>
    <w:p w14:paraId="31EE098E" w14:textId="77777777" w:rsidR="00D309E5" w:rsidRDefault="00D309E5" w:rsidP="008B2DD6">
      <w:pPr>
        <w:spacing w:line="276" w:lineRule="auto"/>
        <w:jc w:val="both"/>
        <w:rPr>
          <w:rFonts w:ascii="Arial" w:hAnsi="Arial" w:cs="Arial"/>
          <w:b/>
          <w:sz w:val="22"/>
          <w:szCs w:val="22"/>
          <w:lang w:val="sr-Cyrl-ME"/>
        </w:rPr>
      </w:pPr>
    </w:p>
    <w:p w14:paraId="13F15A37" w14:textId="77777777" w:rsidR="00D309E5" w:rsidRDefault="00D309E5" w:rsidP="008B2DD6">
      <w:pPr>
        <w:spacing w:line="276" w:lineRule="auto"/>
        <w:jc w:val="both"/>
        <w:rPr>
          <w:rFonts w:ascii="Arial" w:hAnsi="Arial" w:cs="Arial"/>
          <w:b/>
          <w:sz w:val="22"/>
          <w:szCs w:val="22"/>
          <w:lang w:val="sr-Cyrl-ME"/>
        </w:rPr>
      </w:pPr>
    </w:p>
    <w:p w14:paraId="2D1EAA5A" w14:textId="77777777" w:rsidR="00D309E5" w:rsidRDefault="00D309E5" w:rsidP="008B2DD6">
      <w:pPr>
        <w:spacing w:line="276" w:lineRule="auto"/>
        <w:jc w:val="both"/>
        <w:rPr>
          <w:rFonts w:ascii="Arial" w:hAnsi="Arial" w:cs="Arial"/>
          <w:b/>
          <w:sz w:val="22"/>
          <w:szCs w:val="22"/>
          <w:lang w:val="sr-Cyrl-ME"/>
        </w:rPr>
      </w:pPr>
    </w:p>
    <w:p w14:paraId="0C7A0548" w14:textId="77777777" w:rsidR="00D309E5" w:rsidRDefault="00D309E5" w:rsidP="008B2DD6">
      <w:pPr>
        <w:spacing w:line="276" w:lineRule="auto"/>
        <w:jc w:val="both"/>
        <w:rPr>
          <w:rFonts w:ascii="Arial" w:hAnsi="Arial" w:cs="Arial"/>
          <w:b/>
          <w:sz w:val="22"/>
          <w:szCs w:val="22"/>
          <w:lang w:val="sr-Cyrl-ME"/>
        </w:rPr>
      </w:pPr>
    </w:p>
    <w:p w14:paraId="402952AE" w14:textId="77777777" w:rsidR="00D309E5" w:rsidRDefault="00D309E5" w:rsidP="008B2DD6">
      <w:pPr>
        <w:spacing w:line="276" w:lineRule="auto"/>
        <w:jc w:val="both"/>
        <w:rPr>
          <w:rFonts w:ascii="Arial" w:hAnsi="Arial" w:cs="Arial"/>
          <w:b/>
          <w:sz w:val="22"/>
          <w:szCs w:val="22"/>
          <w:lang w:val="sr-Cyrl-ME"/>
        </w:rPr>
      </w:pPr>
    </w:p>
    <w:p w14:paraId="0C55A78B" w14:textId="77777777" w:rsidR="00D309E5" w:rsidRDefault="00D309E5" w:rsidP="008B2DD6">
      <w:pPr>
        <w:spacing w:line="276" w:lineRule="auto"/>
        <w:jc w:val="both"/>
        <w:rPr>
          <w:rFonts w:ascii="Arial" w:hAnsi="Arial" w:cs="Arial"/>
          <w:b/>
          <w:sz w:val="22"/>
          <w:szCs w:val="22"/>
          <w:lang w:val="sr-Cyrl-ME"/>
        </w:rPr>
      </w:pPr>
    </w:p>
    <w:p w14:paraId="4D093A2A" w14:textId="77777777" w:rsidR="00D309E5" w:rsidRDefault="00D309E5" w:rsidP="008B2DD6">
      <w:pPr>
        <w:spacing w:line="276" w:lineRule="auto"/>
        <w:jc w:val="both"/>
        <w:rPr>
          <w:rFonts w:ascii="Arial" w:hAnsi="Arial" w:cs="Arial"/>
          <w:b/>
          <w:sz w:val="22"/>
          <w:szCs w:val="22"/>
          <w:lang w:val="sr-Cyrl-ME"/>
        </w:rPr>
      </w:pPr>
    </w:p>
    <w:p w14:paraId="76093FB6" w14:textId="77777777" w:rsidR="00D309E5" w:rsidRDefault="00D309E5" w:rsidP="008B2DD6">
      <w:pPr>
        <w:spacing w:line="276" w:lineRule="auto"/>
        <w:jc w:val="both"/>
        <w:rPr>
          <w:rFonts w:ascii="Arial" w:hAnsi="Arial" w:cs="Arial"/>
          <w:b/>
          <w:sz w:val="22"/>
          <w:szCs w:val="22"/>
          <w:lang w:val="sr-Cyrl-ME"/>
        </w:rPr>
      </w:pPr>
    </w:p>
    <w:p w14:paraId="5BDE1CE1" w14:textId="77777777" w:rsidR="00D309E5" w:rsidRDefault="00D309E5" w:rsidP="008B2DD6">
      <w:pPr>
        <w:spacing w:line="276" w:lineRule="auto"/>
        <w:jc w:val="both"/>
        <w:rPr>
          <w:rFonts w:ascii="Arial" w:hAnsi="Arial" w:cs="Arial"/>
          <w:b/>
          <w:sz w:val="22"/>
          <w:szCs w:val="22"/>
          <w:lang w:val="sr-Cyrl-ME"/>
        </w:rPr>
      </w:pPr>
    </w:p>
    <w:p w14:paraId="7306D600" w14:textId="77777777" w:rsidR="00D309E5" w:rsidRDefault="00D309E5" w:rsidP="008B2DD6">
      <w:pPr>
        <w:spacing w:line="276" w:lineRule="auto"/>
        <w:jc w:val="both"/>
        <w:rPr>
          <w:rFonts w:ascii="Arial" w:hAnsi="Arial" w:cs="Arial"/>
          <w:b/>
          <w:sz w:val="22"/>
          <w:szCs w:val="22"/>
          <w:lang w:val="sr-Cyrl-ME"/>
        </w:rPr>
      </w:pPr>
    </w:p>
    <w:p w14:paraId="3F967EF7" w14:textId="77777777" w:rsidR="00AA4E99" w:rsidRDefault="00AA4E99" w:rsidP="008B2DD6">
      <w:pPr>
        <w:spacing w:line="276" w:lineRule="auto"/>
        <w:jc w:val="both"/>
        <w:rPr>
          <w:rFonts w:ascii="Arial" w:hAnsi="Arial" w:cs="Arial"/>
          <w:b/>
          <w:sz w:val="22"/>
          <w:szCs w:val="22"/>
          <w:lang w:val="sr-Cyrl-ME"/>
        </w:rPr>
      </w:pPr>
    </w:p>
    <w:p w14:paraId="1D6C5F45" w14:textId="77777777" w:rsidR="00150024" w:rsidRDefault="00150024" w:rsidP="008B2DD6">
      <w:pPr>
        <w:spacing w:line="276" w:lineRule="auto"/>
        <w:jc w:val="both"/>
        <w:rPr>
          <w:rFonts w:ascii="Arial" w:hAnsi="Arial" w:cs="Arial"/>
          <w:b/>
          <w:sz w:val="22"/>
          <w:szCs w:val="22"/>
          <w:lang w:val="sr-Cyrl-ME"/>
        </w:rPr>
      </w:pPr>
    </w:p>
    <w:p w14:paraId="1BBF39F3" w14:textId="77777777" w:rsidR="00063A01" w:rsidRDefault="00063A01" w:rsidP="00E61402">
      <w:pPr>
        <w:spacing w:line="276" w:lineRule="auto"/>
        <w:jc w:val="right"/>
        <w:rPr>
          <w:rFonts w:ascii="Arial" w:hAnsi="Arial" w:cs="Arial"/>
          <w:b/>
          <w:sz w:val="22"/>
          <w:szCs w:val="22"/>
          <w:lang w:val="sr-Cyrl-ME"/>
        </w:rPr>
      </w:pPr>
    </w:p>
    <w:p w14:paraId="4F45ECF9" w14:textId="2EE20C66" w:rsidR="00E61402" w:rsidRPr="0093776C" w:rsidRDefault="00E61402" w:rsidP="00E61402">
      <w:pPr>
        <w:spacing w:line="276" w:lineRule="auto"/>
        <w:jc w:val="right"/>
        <w:rPr>
          <w:rFonts w:ascii="Arial" w:hAnsi="Arial" w:cs="Arial"/>
          <w:b/>
          <w:sz w:val="22"/>
          <w:szCs w:val="22"/>
          <w:lang w:val="sr-Cyrl-ME"/>
        </w:rPr>
      </w:pPr>
      <w:r>
        <w:rPr>
          <w:rFonts w:ascii="Arial" w:hAnsi="Arial" w:cs="Arial"/>
          <w:b/>
          <w:sz w:val="22"/>
          <w:szCs w:val="22"/>
          <w:lang w:val="sr-Cyrl-ME"/>
        </w:rPr>
        <w:t>ПРИЛОГ 5А</w:t>
      </w:r>
    </w:p>
    <w:p w14:paraId="6480754B" w14:textId="77777777" w:rsidR="00063A01" w:rsidRDefault="00063A01" w:rsidP="00E61402">
      <w:pPr>
        <w:spacing w:line="276" w:lineRule="auto"/>
        <w:jc w:val="center"/>
        <w:rPr>
          <w:rFonts w:ascii="Arial" w:hAnsi="Arial" w:cs="Arial"/>
          <w:b/>
          <w:sz w:val="22"/>
          <w:szCs w:val="22"/>
        </w:rPr>
      </w:pPr>
    </w:p>
    <w:p w14:paraId="48A0EC24" w14:textId="77777777" w:rsidR="00E61402" w:rsidRPr="00CC43BC" w:rsidRDefault="00E61402" w:rsidP="00E61402">
      <w:pPr>
        <w:spacing w:line="276" w:lineRule="auto"/>
        <w:jc w:val="center"/>
        <w:rPr>
          <w:rFonts w:ascii="Arial" w:hAnsi="Arial" w:cs="Arial"/>
          <w:b/>
          <w:sz w:val="22"/>
          <w:szCs w:val="22"/>
          <w:lang w:val="sr-Cyrl-RS"/>
        </w:rPr>
      </w:pPr>
      <w:r w:rsidRPr="00CC43BC">
        <w:rPr>
          <w:rFonts w:ascii="Arial" w:hAnsi="Arial" w:cs="Arial"/>
          <w:b/>
          <w:sz w:val="22"/>
          <w:szCs w:val="22"/>
        </w:rPr>
        <w:t>Прилог о безбедности и здрављу на раду</w:t>
      </w:r>
      <w:r w:rsidRPr="00CC43BC">
        <w:rPr>
          <w:rFonts w:ascii="Arial" w:hAnsi="Arial" w:cs="Arial"/>
          <w:b/>
          <w:sz w:val="22"/>
          <w:szCs w:val="22"/>
          <w:lang w:val="sr-Cyrl-RS"/>
        </w:rPr>
        <w:t xml:space="preserve"> </w:t>
      </w:r>
    </w:p>
    <w:p w14:paraId="608FF931" w14:textId="77777777" w:rsidR="00E61402" w:rsidRDefault="00E61402" w:rsidP="00E61402">
      <w:pPr>
        <w:spacing w:line="276" w:lineRule="auto"/>
        <w:rPr>
          <w:rFonts w:ascii="Arial" w:hAnsi="Arial" w:cs="Arial"/>
          <w:sz w:val="22"/>
          <w:szCs w:val="22"/>
        </w:rPr>
      </w:pPr>
      <w:r w:rsidRPr="001352A2">
        <w:rPr>
          <w:rFonts w:ascii="Arial" w:hAnsi="Arial" w:cs="Arial"/>
          <w:sz w:val="22"/>
          <w:szCs w:val="22"/>
        </w:rPr>
        <w:t xml:space="preserve"> </w:t>
      </w:r>
    </w:p>
    <w:p w14:paraId="2F209DB5" w14:textId="77777777" w:rsidR="00063A01" w:rsidRPr="001352A2" w:rsidRDefault="00063A01" w:rsidP="00E61402">
      <w:pPr>
        <w:spacing w:line="276" w:lineRule="auto"/>
        <w:rPr>
          <w:rFonts w:ascii="Arial" w:hAnsi="Arial" w:cs="Arial"/>
          <w:sz w:val="22"/>
          <w:szCs w:val="22"/>
        </w:rPr>
      </w:pPr>
    </w:p>
    <w:p w14:paraId="0E57BE05" w14:textId="430DDF70" w:rsidR="00E61402" w:rsidRDefault="00E61402" w:rsidP="00E61402">
      <w:pPr>
        <w:spacing w:line="276" w:lineRule="auto"/>
        <w:jc w:val="both"/>
        <w:rPr>
          <w:rFonts w:ascii="Arial" w:hAnsi="Arial" w:cs="Arial"/>
          <w:sz w:val="22"/>
          <w:szCs w:val="22"/>
          <w:lang w:val="sr-Cyrl-RS"/>
        </w:rPr>
      </w:pPr>
      <w:r>
        <w:rPr>
          <w:rFonts w:ascii="Arial" w:hAnsi="Arial" w:cs="Arial"/>
          <w:sz w:val="22"/>
          <w:szCs w:val="22"/>
          <w:lang w:val="sr-Cyrl-RS"/>
        </w:rPr>
        <w:t>Уговор</w:t>
      </w:r>
      <w:r w:rsidRPr="001352A2">
        <w:rPr>
          <w:rFonts w:ascii="Arial" w:hAnsi="Arial" w:cs="Arial"/>
          <w:sz w:val="22"/>
          <w:szCs w:val="22"/>
        </w:rPr>
        <w:t>................................................ бр. ............. од .........................године</w:t>
      </w:r>
      <w:r w:rsidRPr="001352A2">
        <w:rPr>
          <w:rFonts w:ascii="Arial" w:hAnsi="Arial" w:cs="Arial"/>
          <w:sz w:val="22"/>
          <w:szCs w:val="22"/>
          <w:lang w:val="sr-Cyrl-RS"/>
        </w:rPr>
        <w:t xml:space="preserve"> (даље: Прилог о БЗР)</w:t>
      </w:r>
    </w:p>
    <w:p w14:paraId="114EEBF8" w14:textId="77777777" w:rsidR="00063A01" w:rsidRPr="001352A2" w:rsidRDefault="00063A01" w:rsidP="00E61402">
      <w:pPr>
        <w:spacing w:line="276" w:lineRule="auto"/>
        <w:jc w:val="both"/>
        <w:rPr>
          <w:rFonts w:ascii="Arial" w:hAnsi="Arial" w:cs="Arial"/>
          <w:sz w:val="22"/>
          <w:szCs w:val="22"/>
          <w:lang w:val="sr-Cyrl-RS"/>
        </w:rPr>
      </w:pPr>
    </w:p>
    <w:p w14:paraId="57218AE6" w14:textId="214F6882" w:rsidR="00E61402" w:rsidRDefault="00E61402" w:rsidP="00E61402">
      <w:pPr>
        <w:pStyle w:val="ListParagraph"/>
        <w:numPr>
          <w:ilvl w:val="0"/>
          <w:numId w:val="43"/>
        </w:numPr>
        <w:tabs>
          <w:tab w:val="left" w:pos="270"/>
        </w:tabs>
        <w:spacing w:before="120" w:after="200" w:line="276" w:lineRule="auto"/>
        <w:ind w:left="0" w:firstLine="0"/>
        <w:contextualSpacing/>
        <w:jc w:val="both"/>
        <w:rPr>
          <w:rFonts w:ascii="Arial" w:hAnsi="Arial" w:cs="Arial"/>
          <w:sz w:val="22"/>
          <w:szCs w:val="22"/>
          <w:lang w:val="sr-Cyrl-RS"/>
        </w:rPr>
      </w:pPr>
      <w:r w:rsidRPr="001352A2">
        <w:rPr>
          <w:rFonts w:ascii="Arial" w:hAnsi="Arial" w:cs="Arial"/>
          <w:sz w:val="22"/>
          <w:szCs w:val="22"/>
          <w:lang w:val="sr-Cyrl-RS"/>
        </w:rPr>
        <w:t>Наручилац</w:t>
      </w:r>
      <w:r w:rsidRPr="001352A2">
        <w:rPr>
          <w:rFonts w:ascii="Arial" w:hAnsi="Arial" w:cs="Arial"/>
          <w:sz w:val="22"/>
          <w:szCs w:val="22"/>
        </w:rPr>
        <w:t>: Јавно предузећа „Електропривреда Србије“, Б</w:t>
      </w:r>
      <w:r>
        <w:rPr>
          <w:rFonts w:ascii="Arial" w:hAnsi="Arial" w:cs="Arial"/>
          <w:sz w:val="22"/>
          <w:szCs w:val="22"/>
        </w:rPr>
        <w:t>еоград, Улица Балканска бр.13</w:t>
      </w:r>
      <w:r w:rsidRPr="001352A2">
        <w:rPr>
          <w:rFonts w:ascii="Arial" w:hAnsi="Arial" w:cs="Arial"/>
          <w:sz w:val="22"/>
          <w:szCs w:val="22"/>
          <w:lang w:val="sr-Cyrl-RS"/>
        </w:rPr>
        <w:t xml:space="preserve">, матични број: 20053658, ПИБ 103920327, бр.тек.рачуна: 160-700-13 Banka Intesa ад Београд, које заступа законски заступник Милорад Грчић, в.д. директора  (у даљем тексту: Наручилац), </w:t>
      </w:r>
    </w:p>
    <w:p w14:paraId="121EE33E" w14:textId="77777777" w:rsidR="00063A01" w:rsidRPr="001352A2" w:rsidRDefault="00063A01" w:rsidP="00063A01">
      <w:pPr>
        <w:pStyle w:val="ListParagraph"/>
        <w:tabs>
          <w:tab w:val="left" w:pos="270"/>
        </w:tabs>
        <w:spacing w:before="120" w:after="200" w:line="276" w:lineRule="auto"/>
        <w:ind w:left="0"/>
        <w:contextualSpacing/>
        <w:jc w:val="both"/>
        <w:rPr>
          <w:rFonts w:ascii="Arial" w:hAnsi="Arial" w:cs="Arial"/>
          <w:sz w:val="22"/>
          <w:szCs w:val="22"/>
          <w:lang w:val="sr-Cyrl-RS"/>
        </w:rPr>
      </w:pPr>
    </w:p>
    <w:p w14:paraId="3CDA8587" w14:textId="77777777" w:rsidR="00E61402" w:rsidRPr="001352A2" w:rsidRDefault="00E61402" w:rsidP="00E61402">
      <w:pPr>
        <w:pStyle w:val="ListParagraph"/>
        <w:numPr>
          <w:ilvl w:val="0"/>
          <w:numId w:val="43"/>
        </w:numPr>
        <w:tabs>
          <w:tab w:val="left" w:pos="270"/>
        </w:tabs>
        <w:spacing w:before="120" w:after="200" w:line="276" w:lineRule="auto"/>
        <w:ind w:left="0" w:firstLine="0"/>
        <w:contextualSpacing/>
        <w:jc w:val="both"/>
        <w:rPr>
          <w:rFonts w:ascii="Arial" w:hAnsi="Arial" w:cs="Arial"/>
          <w:sz w:val="22"/>
          <w:szCs w:val="22"/>
          <w:lang w:val="sr-Cyrl-RS"/>
        </w:rPr>
      </w:pPr>
      <w:r w:rsidRPr="001352A2">
        <w:rPr>
          <w:rFonts w:ascii="Arial" w:hAnsi="Arial" w:cs="Arial"/>
          <w:sz w:val="22"/>
          <w:szCs w:val="22"/>
          <w:lang w:val="sr-Cyrl-RS"/>
        </w:rPr>
        <w:t>Извођач радова: ________________(</w:t>
      </w:r>
      <w:r w:rsidRPr="001352A2">
        <w:rPr>
          <w:rFonts w:ascii="Arial" w:hAnsi="Arial" w:cs="Arial"/>
          <w:i/>
          <w:sz w:val="22"/>
          <w:szCs w:val="22"/>
          <w:lang w:val="sr-Cyrl-RS"/>
        </w:rPr>
        <w:t>назив</w:t>
      </w:r>
      <w:r w:rsidRPr="001352A2">
        <w:rPr>
          <w:rFonts w:ascii="Arial" w:hAnsi="Arial" w:cs="Arial"/>
          <w:sz w:val="22"/>
          <w:szCs w:val="22"/>
          <w:lang w:val="sr-Cyrl-RS"/>
        </w:rPr>
        <w:t>) из _______________(</w:t>
      </w:r>
      <w:r w:rsidRPr="001352A2">
        <w:rPr>
          <w:rFonts w:ascii="Arial" w:hAnsi="Arial" w:cs="Arial"/>
          <w:i/>
          <w:sz w:val="22"/>
          <w:szCs w:val="22"/>
          <w:lang w:val="sr-Cyrl-RS"/>
        </w:rPr>
        <w:t>седиште</w:t>
      </w:r>
      <w:r w:rsidRPr="001352A2">
        <w:rPr>
          <w:rFonts w:ascii="Arial" w:hAnsi="Arial" w:cs="Arial"/>
          <w:sz w:val="22"/>
          <w:szCs w:val="22"/>
          <w:lang w:val="sr-Cyrl-RS"/>
        </w:rPr>
        <w:t>), ул.________________________(</w:t>
      </w:r>
      <w:r w:rsidRPr="001352A2">
        <w:rPr>
          <w:rFonts w:ascii="Arial" w:hAnsi="Arial" w:cs="Arial"/>
          <w:i/>
          <w:sz w:val="22"/>
          <w:szCs w:val="22"/>
          <w:lang w:val="sr-Cyrl-RS"/>
        </w:rPr>
        <w:t>назив улице</w:t>
      </w:r>
      <w:r w:rsidRPr="001352A2">
        <w:rPr>
          <w:rFonts w:ascii="Arial" w:hAnsi="Arial" w:cs="Arial"/>
          <w:sz w:val="22"/>
          <w:szCs w:val="22"/>
          <w:lang w:val="sr-Cyrl-RS"/>
        </w:rPr>
        <w:t>), матични број: ___________, ПИБ _______________, текући рачун: ____________(</w:t>
      </w:r>
      <w:r w:rsidRPr="001352A2">
        <w:rPr>
          <w:rFonts w:ascii="Arial" w:hAnsi="Arial" w:cs="Arial"/>
          <w:i/>
          <w:sz w:val="22"/>
          <w:szCs w:val="22"/>
          <w:lang w:val="sr-Cyrl-RS"/>
        </w:rPr>
        <w:t>број текућег рачуна</w:t>
      </w:r>
      <w:r w:rsidRPr="001352A2">
        <w:rPr>
          <w:rFonts w:ascii="Arial" w:hAnsi="Arial" w:cs="Arial"/>
          <w:sz w:val="22"/>
          <w:szCs w:val="22"/>
          <w:lang w:val="sr-Cyrl-RS"/>
        </w:rPr>
        <w:t>), Банка_____________(</w:t>
      </w:r>
      <w:r w:rsidRPr="001352A2">
        <w:rPr>
          <w:rFonts w:ascii="Arial" w:hAnsi="Arial" w:cs="Arial"/>
          <w:i/>
          <w:sz w:val="22"/>
          <w:szCs w:val="22"/>
          <w:lang w:val="sr-Cyrl-RS"/>
        </w:rPr>
        <w:t>назив банке</w:t>
      </w:r>
      <w:r w:rsidRPr="001352A2">
        <w:rPr>
          <w:rFonts w:ascii="Arial" w:hAnsi="Arial" w:cs="Arial"/>
          <w:sz w:val="22"/>
          <w:szCs w:val="22"/>
          <w:lang w:val="sr-Cyrl-RS"/>
        </w:rPr>
        <w:t>), кога заступа _________________,  (</w:t>
      </w:r>
      <w:r w:rsidRPr="001352A2">
        <w:rPr>
          <w:rFonts w:ascii="Arial" w:hAnsi="Arial" w:cs="Arial"/>
          <w:i/>
          <w:sz w:val="22"/>
          <w:szCs w:val="22"/>
          <w:lang w:val="sr-Cyrl-RS"/>
        </w:rPr>
        <w:t>својство</w:t>
      </w:r>
      <w:r w:rsidRPr="001352A2">
        <w:rPr>
          <w:rFonts w:ascii="Arial" w:hAnsi="Arial" w:cs="Arial"/>
          <w:sz w:val="22"/>
          <w:szCs w:val="22"/>
          <w:lang w:val="sr-Cyrl-RS"/>
        </w:rPr>
        <w:t>), ____________________________(име и презиме), ___________(</w:t>
      </w:r>
      <w:r w:rsidRPr="001352A2">
        <w:rPr>
          <w:rFonts w:ascii="Arial" w:hAnsi="Arial" w:cs="Arial"/>
          <w:i/>
          <w:sz w:val="22"/>
          <w:szCs w:val="22"/>
          <w:lang w:val="sr-Cyrl-RS"/>
        </w:rPr>
        <w:t>функција</w:t>
      </w:r>
      <w:r w:rsidRPr="001352A2">
        <w:rPr>
          <w:rFonts w:ascii="Arial" w:hAnsi="Arial" w:cs="Arial"/>
          <w:sz w:val="22"/>
          <w:szCs w:val="22"/>
          <w:lang w:val="sr-Cyrl-RS"/>
        </w:rPr>
        <w:t xml:space="preserve">) (у даљем тексту Извођач радова), </w:t>
      </w:r>
    </w:p>
    <w:p w14:paraId="46006B55" w14:textId="77777777" w:rsidR="00063A01" w:rsidRDefault="00063A01" w:rsidP="00E61402">
      <w:pPr>
        <w:spacing w:line="276" w:lineRule="auto"/>
        <w:jc w:val="both"/>
        <w:rPr>
          <w:rFonts w:ascii="Arial" w:hAnsi="Arial" w:cs="Arial"/>
          <w:sz w:val="22"/>
          <w:szCs w:val="22"/>
          <w:lang w:val="sr-Cyrl-RS"/>
        </w:rPr>
      </w:pPr>
    </w:p>
    <w:p w14:paraId="26415C11" w14:textId="58BCC547" w:rsidR="00E61402" w:rsidRPr="001352A2" w:rsidRDefault="00E61402" w:rsidP="00E61402">
      <w:pPr>
        <w:spacing w:line="276" w:lineRule="auto"/>
        <w:jc w:val="both"/>
        <w:rPr>
          <w:rFonts w:ascii="Arial" w:hAnsi="Arial" w:cs="Arial"/>
          <w:sz w:val="22"/>
          <w:szCs w:val="22"/>
          <w:lang w:val="sr-Cyrl-RS"/>
        </w:rPr>
      </w:pPr>
      <w:r w:rsidRPr="001352A2">
        <w:rPr>
          <w:rFonts w:ascii="Arial" w:hAnsi="Arial" w:cs="Arial"/>
          <w:sz w:val="22"/>
          <w:szCs w:val="22"/>
          <w:lang w:val="sr-Cyrl-RS"/>
        </w:rPr>
        <w:t xml:space="preserve">За потребе овог Прилога о БЗР заједно названи: </w:t>
      </w:r>
      <w:r>
        <w:rPr>
          <w:rFonts w:ascii="Arial" w:hAnsi="Arial" w:cs="Arial"/>
          <w:sz w:val="22"/>
          <w:szCs w:val="22"/>
          <w:lang w:val="sr-Cyrl-RS"/>
        </w:rPr>
        <w:t>Уговорне с</w:t>
      </w:r>
      <w:r w:rsidRPr="001352A2">
        <w:rPr>
          <w:rFonts w:ascii="Arial" w:hAnsi="Arial" w:cs="Arial"/>
          <w:sz w:val="22"/>
          <w:szCs w:val="22"/>
          <w:lang w:val="sr-Cyrl-RS"/>
        </w:rPr>
        <w:t>тране.</w:t>
      </w:r>
    </w:p>
    <w:p w14:paraId="3475D1B7" w14:textId="77777777" w:rsidR="00E61402" w:rsidRPr="001352A2" w:rsidRDefault="00E61402" w:rsidP="00E61402">
      <w:pPr>
        <w:spacing w:line="276" w:lineRule="auto"/>
        <w:jc w:val="both"/>
        <w:rPr>
          <w:rFonts w:ascii="Arial" w:hAnsi="Arial" w:cs="Arial"/>
          <w:sz w:val="22"/>
          <w:szCs w:val="22"/>
        </w:rPr>
      </w:pPr>
    </w:p>
    <w:p w14:paraId="1922835C" w14:textId="77777777" w:rsidR="00063A01" w:rsidRDefault="00063A01" w:rsidP="00E61402">
      <w:pPr>
        <w:spacing w:line="276" w:lineRule="auto"/>
        <w:jc w:val="both"/>
        <w:rPr>
          <w:rFonts w:ascii="Arial" w:hAnsi="Arial" w:cs="Arial"/>
          <w:sz w:val="22"/>
          <w:szCs w:val="22"/>
          <w:lang w:val="sr-Cyrl-RS"/>
        </w:rPr>
      </w:pPr>
    </w:p>
    <w:p w14:paraId="26FB35A5" w14:textId="77777777" w:rsidR="00E61402" w:rsidRPr="001352A2" w:rsidRDefault="00E61402" w:rsidP="00E61402">
      <w:pPr>
        <w:spacing w:line="276" w:lineRule="auto"/>
        <w:jc w:val="both"/>
        <w:rPr>
          <w:rFonts w:ascii="Arial" w:hAnsi="Arial" w:cs="Arial"/>
          <w:sz w:val="22"/>
          <w:szCs w:val="22"/>
          <w:lang w:val="sr-Cyrl-RS"/>
        </w:rPr>
      </w:pPr>
      <w:r w:rsidRPr="001352A2">
        <w:rPr>
          <w:rFonts w:ascii="Arial" w:hAnsi="Arial" w:cs="Arial"/>
          <w:sz w:val="22"/>
          <w:szCs w:val="22"/>
          <w:lang w:val="sr-Cyrl-RS"/>
        </w:rPr>
        <w:t>Уводне одредбе:</w:t>
      </w:r>
    </w:p>
    <w:p w14:paraId="0E45BE75" w14:textId="16A4C95E" w:rsidR="00E61402" w:rsidRPr="00E61402" w:rsidRDefault="00E61402" w:rsidP="00E61402">
      <w:pPr>
        <w:spacing w:line="276" w:lineRule="auto"/>
        <w:jc w:val="both"/>
        <w:rPr>
          <w:rFonts w:ascii="Arial" w:hAnsi="Arial" w:cs="Arial"/>
          <w:sz w:val="22"/>
          <w:szCs w:val="22"/>
          <w:lang w:val="sr-Cyrl-RS"/>
        </w:rPr>
      </w:pPr>
      <w:r w:rsidRPr="001352A2">
        <w:rPr>
          <w:rFonts w:ascii="Arial" w:hAnsi="Arial" w:cs="Arial"/>
          <w:sz w:val="22"/>
          <w:szCs w:val="22"/>
          <w:lang w:val="sr-Cyrl-RS"/>
        </w:rPr>
        <w:t>Стране</w:t>
      </w:r>
      <w:r w:rsidRPr="001352A2">
        <w:rPr>
          <w:rFonts w:ascii="Arial" w:hAnsi="Arial" w:cs="Arial"/>
          <w:sz w:val="22"/>
          <w:szCs w:val="22"/>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w:t>
      </w:r>
      <w:r>
        <w:rPr>
          <w:rFonts w:ascii="Arial" w:hAnsi="Arial" w:cs="Arial"/>
          <w:sz w:val="22"/>
          <w:szCs w:val="22"/>
          <w:lang w:val="sr-Cyrl-RS"/>
        </w:rPr>
        <w:t>Уговора</w:t>
      </w:r>
      <w:r w:rsidRPr="001352A2">
        <w:rPr>
          <w:rFonts w:ascii="Arial" w:hAnsi="Arial" w:cs="Arial"/>
          <w:sz w:val="22"/>
          <w:szCs w:val="22"/>
        </w:rPr>
        <w:t xml:space="preserve">, као и свих других лица на чије здравље и безбедност могу да утичу </w:t>
      </w:r>
      <w:r w:rsidRPr="001352A2">
        <w:rPr>
          <w:rFonts w:ascii="Arial" w:hAnsi="Arial" w:cs="Arial"/>
          <w:sz w:val="22"/>
          <w:szCs w:val="22"/>
          <w:lang w:val="sr-Cyrl-RS"/>
        </w:rPr>
        <w:t>услуге</w:t>
      </w:r>
      <w:r w:rsidRPr="001352A2">
        <w:rPr>
          <w:rFonts w:ascii="Arial" w:hAnsi="Arial" w:cs="Arial"/>
          <w:sz w:val="22"/>
          <w:szCs w:val="22"/>
        </w:rPr>
        <w:t xml:space="preserve"> кој</w:t>
      </w:r>
      <w:r w:rsidRPr="001352A2">
        <w:rPr>
          <w:rFonts w:ascii="Arial" w:hAnsi="Arial" w:cs="Arial"/>
          <w:sz w:val="22"/>
          <w:szCs w:val="22"/>
          <w:lang w:val="sr-Cyrl-RS"/>
        </w:rPr>
        <w:t>е</w:t>
      </w:r>
      <w:r w:rsidRPr="001352A2">
        <w:rPr>
          <w:rFonts w:ascii="Arial" w:hAnsi="Arial" w:cs="Arial"/>
          <w:sz w:val="22"/>
          <w:szCs w:val="22"/>
        </w:rPr>
        <w:t xml:space="preserve"> су предмет </w:t>
      </w:r>
      <w:r>
        <w:rPr>
          <w:rFonts w:ascii="Arial" w:hAnsi="Arial" w:cs="Arial"/>
          <w:sz w:val="22"/>
          <w:szCs w:val="22"/>
          <w:lang w:val="sr-Cyrl-RS"/>
        </w:rPr>
        <w:t>Уговора</w:t>
      </w:r>
      <w:r w:rsidRPr="001352A2">
        <w:rPr>
          <w:rFonts w:ascii="Arial" w:hAnsi="Arial" w:cs="Arial"/>
          <w:sz w:val="22"/>
          <w:szCs w:val="22"/>
        </w:rPr>
        <w:t>.</w:t>
      </w:r>
      <w:r>
        <w:rPr>
          <w:rFonts w:ascii="Arial" w:hAnsi="Arial" w:cs="Arial"/>
          <w:sz w:val="22"/>
          <w:szCs w:val="22"/>
          <w:lang w:val="sr-Cyrl-RS"/>
        </w:rPr>
        <w:t xml:space="preserve"> </w:t>
      </w:r>
    </w:p>
    <w:p w14:paraId="24A834DF" w14:textId="77777777" w:rsidR="00E61402" w:rsidRPr="001352A2" w:rsidRDefault="00E61402" w:rsidP="00E61402">
      <w:pPr>
        <w:spacing w:line="276" w:lineRule="auto"/>
        <w:jc w:val="both"/>
        <w:rPr>
          <w:rFonts w:ascii="Arial" w:hAnsi="Arial" w:cs="Arial"/>
          <w:sz w:val="22"/>
          <w:szCs w:val="22"/>
        </w:rPr>
      </w:pPr>
    </w:p>
    <w:p w14:paraId="6401027C" w14:textId="32C487EC" w:rsidR="00E61402" w:rsidRDefault="00E61402" w:rsidP="00E61402">
      <w:pPr>
        <w:spacing w:line="276" w:lineRule="auto"/>
        <w:jc w:val="both"/>
        <w:rPr>
          <w:rFonts w:ascii="Arial" w:hAnsi="Arial" w:cs="Arial"/>
          <w:sz w:val="22"/>
          <w:szCs w:val="22"/>
        </w:rPr>
      </w:pPr>
      <w:r>
        <w:rPr>
          <w:rFonts w:ascii="Arial" w:hAnsi="Arial" w:cs="Arial"/>
          <w:sz w:val="22"/>
          <w:szCs w:val="22"/>
          <w:lang w:val="sr-Cyrl-RS"/>
        </w:rPr>
        <w:t>Уговорне с</w:t>
      </w:r>
      <w:r w:rsidRPr="001352A2">
        <w:rPr>
          <w:rFonts w:ascii="Arial" w:hAnsi="Arial" w:cs="Arial"/>
          <w:sz w:val="22"/>
          <w:szCs w:val="22"/>
          <w:lang w:val="sr-Cyrl-RS"/>
        </w:rPr>
        <w:t>тране су сагласене</w:t>
      </w:r>
      <w:r w:rsidRPr="001352A2">
        <w:rPr>
          <w:rFonts w:ascii="Arial" w:hAnsi="Arial" w:cs="Arial"/>
          <w:sz w:val="22"/>
          <w:szCs w:val="22"/>
        </w:rPr>
        <w:t>:</w:t>
      </w:r>
    </w:p>
    <w:p w14:paraId="5C160DFA" w14:textId="77777777" w:rsidR="00063A01" w:rsidRDefault="00063A01" w:rsidP="00E61402">
      <w:pPr>
        <w:spacing w:line="276" w:lineRule="auto"/>
        <w:jc w:val="both"/>
        <w:rPr>
          <w:rFonts w:ascii="Arial" w:hAnsi="Arial" w:cs="Arial"/>
          <w:sz w:val="22"/>
          <w:szCs w:val="22"/>
        </w:rPr>
      </w:pPr>
    </w:p>
    <w:p w14:paraId="15C94716" w14:textId="4E516F86" w:rsidR="00E61402" w:rsidRPr="001352A2" w:rsidRDefault="00E61402" w:rsidP="00E61402">
      <w:pPr>
        <w:spacing w:line="276" w:lineRule="auto"/>
        <w:jc w:val="both"/>
        <w:rPr>
          <w:rFonts w:ascii="Arial" w:hAnsi="Arial" w:cs="Arial"/>
          <w:sz w:val="22"/>
          <w:szCs w:val="22"/>
        </w:rPr>
      </w:pPr>
      <w:r>
        <w:rPr>
          <w:rFonts w:ascii="Arial" w:hAnsi="Arial" w:cs="Arial"/>
          <w:sz w:val="22"/>
          <w:szCs w:val="22"/>
          <w:lang w:val="sr-Cyrl-ME"/>
        </w:rPr>
        <w:t xml:space="preserve">1. </w:t>
      </w:r>
      <w:r w:rsidRPr="001352A2">
        <w:rPr>
          <w:rFonts w:ascii="Arial" w:hAnsi="Arial" w:cs="Arial"/>
          <w:sz w:val="22"/>
          <w:szCs w:val="22"/>
        </w:rPr>
        <w:t xml:space="preserve">Да је Пословна политика </w:t>
      </w:r>
      <w:r w:rsidRPr="001352A2">
        <w:rPr>
          <w:rFonts w:ascii="Arial" w:hAnsi="Arial" w:cs="Arial"/>
          <w:sz w:val="22"/>
          <w:szCs w:val="22"/>
          <w:lang w:val="sr-Cyrl-RS"/>
        </w:rPr>
        <w:t>Наручиоца</w:t>
      </w:r>
      <w:r w:rsidRPr="001352A2">
        <w:rPr>
          <w:rFonts w:ascii="Arial" w:hAnsi="Arial" w:cs="Arial"/>
          <w:sz w:val="22"/>
          <w:szCs w:val="22"/>
        </w:rPr>
        <w:t xml:space="preserve"> спровођење и унапређење безбедности и здравља на раду запослених и свих других лица која учествују у радним процесима </w:t>
      </w:r>
      <w:r w:rsidRPr="001352A2">
        <w:rPr>
          <w:rFonts w:ascii="Arial" w:hAnsi="Arial" w:cs="Arial"/>
          <w:sz w:val="22"/>
          <w:szCs w:val="22"/>
          <w:lang w:val="sr-Cyrl-RS"/>
        </w:rPr>
        <w:t>Наручиоца</w:t>
      </w:r>
      <w:r w:rsidRPr="001352A2">
        <w:rPr>
          <w:rFonts w:ascii="Arial" w:hAnsi="Arial" w:cs="Arial"/>
          <w:sz w:val="22"/>
          <w:szCs w:val="22"/>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w:t>
      </w:r>
      <w:r w:rsidRPr="001352A2">
        <w:rPr>
          <w:rFonts w:ascii="Arial" w:hAnsi="Arial" w:cs="Arial"/>
          <w:sz w:val="22"/>
          <w:szCs w:val="22"/>
          <w:lang w:val="sr-Cyrl-RS"/>
        </w:rPr>
        <w:t xml:space="preserve"> („Службени гласник РС“</w:t>
      </w:r>
      <w:r w:rsidRPr="001352A2">
        <w:rPr>
          <w:rFonts w:ascii="Arial" w:hAnsi="Arial" w:cs="Arial"/>
          <w:sz w:val="22"/>
          <w:szCs w:val="22"/>
        </w:rPr>
        <w:t>,</w:t>
      </w:r>
      <w:r w:rsidRPr="001352A2">
        <w:rPr>
          <w:rFonts w:ascii="Arial" w:hAnsi="Arial" w:cs="Arial"/>
          <w:sz w:val="22"/>
          <w:szCs w:val="22"/>
          <w:lang w:val="sr-Cyrl-RS"/>
        </w:rPr>
        <w:t xml:space="preserve"> бр. 101/200</w:t>
      </w:r>
      <w:r>
        <w:rPr>
          <w:rFonts w:ascii="Arial" w:hAnsi="Arial" w:cs="Arial"/>
          <w:sz w:val="22"/>
          <w:szCs w:val="22"/>
          <w:lang w:val="sr-Cyrl-RS"/>
        </w:rPr>
        <w:t>5 и 91/2015), (даље: Закон) као</w:t>
      </w:r>
      <w:r w:rsidRPr="001352A2">
        <w:rPr>
          <w:rFonts w:ascii="Arial" w:hAnsi="Arial" w:cs="Arial"/>
          <w:sz w:val="22"/>
          <w:szCs w:val="22"/>
        </w:rPr>
        <w:t xml:space="preserve"> и других прописа</w:t>
      </w:r>
      <w:r w:rsidRPr="001352A2">
        <w:rPr>
          <w:rFonts w:ascii="Arial" w:hAnsi="Arial" w:cs="Arial"/>
          <w:sz w:val="22"/>
          <w:szCs w:val="22"/>
          <w:lang w:val="sr-Cyrl-RS"/>
        </w:rPr>
        <w:t xml:space="preserve"> Републике Србије</w:t>
      </w:r>
      <w:r w:rsidRPr="001352A2">
        <w:rPr>
          <w:rFonts w:ascii="Arial" w:hAnsi="Arial" w:cs="Arial"/>
          <w:sz w:val="22"/>
          <w:szCs w:val="22"/>
        </w:rPr>
        <w:t xml:space="preserve"> и посебних аката </w:t>
      </w:r>
      <w:r w:rsidRPr="001352A2">
        <w:rPr>
          <w:rFonts w:ascii="Arial" w:hAnsi="Arial" w:cs="Arial"/>
          <w:sz w:val="22"/>
          <w:szCs w:val="22"/>
          <w:lang w:val="sr-Cyrl-RS"/>
        </w:rPr>
        <w:t>Наручиоца</w:t>
      </w:r>
      <w:r w:rsidRPr="001352A2">
        <w:rPr>
          <w:rFonts w:ascii="Arial" w:hAnsi="Arial" w:cs="Arial"/>
          <w:sz w:val="22"/>
          <w:szCs w:val="22"/>
        </w:rPr>
        <w:t>, која регулишу ову материју.</w:t>
      </w:r>
    </w:p>
    <w:p w14:paraId="65B8CA04" w14:textId="1FC9B888" w:rsidR="00E61402" w:rsidRPr="00E61402" w:rsidRDefault="00E61402" w:rsidP="00E61402">
      <w:pPr>
        <w:spacing w:line="276" w:lineRule="auto"/>
        <w:ind w:hanging="284"/>
        <w:jc w:val="both"/>
        <w:rPr>
          <w:rFonts w:ascii="Arial" w:hAnsi="Arial" w:cs="Arial"/>
          <w:sz w:val="22"/>
          <w:szCs w:val="22"/>
          <w:lang w:val="sr-Cyrl-RS"/>
        </w:rPr>
      </w:pPr>
      <w:r>
        <w:rPr>
          <w:rFonts w:ascii="Arial" w:hAnsi="Arial" w:cs="Arial"/>
          <w:sz w:val="22"/>
          <w:szCs w:val="22"/>
          <w:lang w:val="sr-Cyrl-RS"/>
        </w:rPr>
        <w:t xml:space="preserve"> </w:t>
      </w:r>
    </w:p>
    <w:p w14:paraId="7D2AF00A" w14:textId="4AE073DD" w:rsidR="00E61402" w:rsidRPr="001352A2" w:rsidRDefault="00E61402" w:rsidP="00E61402">
      <w:pPr>
        <w:spacing w:line="276" w:lineRule="auto"/>
        <w:jc w:val="both"/>
        <w:rPr>
          <w:rFonts w:ascii="Arial" w:hAnsi="Arial" w:cs="Arial"/>
          <w:sz w:val="22"/>
          <w:szCs w:val="22"/>
        </w:rPr>
      </w:pPr>
      <w:r>
        <w:rPr>
          <w:rFonts w:ascii="Arial" w:hAnsi="Arial" w:cs="Arial"/>
          <w:sz w:val="22"/>
          <w:szCs w:val="22"/>
          <w:lang w:val="sr-Cyrl-ME"/>
        </w:rPr>
        <w:t xml:space="preserve">2. </w:t>
      </w:r>
      <w:r w:rsidRPr="001352A2">
        <w:rPr>
          <w:rFonts w:ascii="Arial" w:hAnsi="Arial" w:cs="Arial"/>
          <w:sz w:val="22"/>
          <w:szCs w:val="22"/>
        </w:rPr>
        <w:t xml:space="preserve">Да </w:t>
      </w:r>
      <w:r w:rsidRPr="001352A2">
        <w:rPr>
          <w:rFonts w:ascii="Arial" w:hAnsi="Arial" w:cs="Arial"/>
          <w:sz w:val="22"/>
          <w:szCs w:val="22"/>
          <w:lang w:val="sr-Cyrl-RS"/>
        </w:rPr>
        <w:t>Наручилац</w:t>
      </w:r>
      <w:r w:rsidRPr="001352A2">
        <w:rPr>
          <w:rFonts w:ascii="Arial" w:hAnsi="Arial" w:cs="Arial"/>
          <w:sz w:val="22"/>
          <w:szCs w:val="22"/>
        </w:rPr>
        <w:t xml:space="preserve"> захтева од </w:t>
      </w:r>
      <w:r w:rsidRPr="001352A2">
        <w:rPr>
          <w:rFonts w:ascii="Arial" w:hAnsi="Arial" w:cs="Arial"/>
          <w:sz w:val="22"/>
          <w:szCs w:val="22"/>
          <w:lang w:val="sr-Cyrl-RS"/>
        </w:rPr>
        <w:t>Извођача радова</w:t>
      </w:r>
      <w:r w:rsidRPr="001352A2">
        <w:rPr>
          <w:rFonts w:ascii="Arial" w:hAnsi="Arial" w:cs="Arial"/>
          <w:sz w:val="22"/>
          <w:szCs w:val="22"/>
        </w:rPr>
        <w:t xml:space="preserve"> да се приликом </w:t>
      </w:r>
      <w:r w:rsidRPr="001352A2">
        <w:rPr>
          <w:rFonts w:ascii="Arial" w:hAnsi="Arial" w:cs="Arial"/>
          <w:sz w:val="22"/>
          <w:szCs w:val="22"/>
          <w:lang w:val="sr-Cyrl-RS"/>
        </w:rPr>
        <w:t>извођења радова,</w:t>
      </w:r>
      <w:r w:rsidRPr="001352A2">
        <w:rPr>
          <w:rFonts w:ascii="Arial" w:hAnsi="Arial" w:cs="Arial"/>
          <w:sz w:val="22"/>
          <w:szCs w:val="22"/>
        </w:rPr>
        <w:t xml:space="preserve"> кој</w:t>
      </w:r>
      <w:r w:rsidRPr="001352A2">
        <w:rPr>
          <w:rFonts w:ascii="Arial" w:hAnsi="Arial" w:cs="Arial"/>
          <w:sz w:val="22"/>
          <w:szCs w:val="22"/>
          <w:lang w:val="sr-Cyrl-RS"/>
        </w:rPr>
        <w:t>и</w:t>
      </w:r>
      <w:r w:rsidRPr="001352A2">
        <w:rPr>
          <w:rFonts w:ascii="Arial" w:hAnsi="Arial" w:cs="Arial"/>
          <w:sz w:val="22"/>
          <w:szCs w:val="22"/>
        </w:rPr>
        <w:t xml:space="preserve"> су предмет овог </w:t>
      </w:r>
      <w:r>
        <w:rPr>
          <w:rFonts w:ascii="Arial" w:hAnsi="Arial" w:cs="Arial"/>
          <w:sz w:val="22"/>
          <w:szCs w:val="22"/>
          <w:lang w:val="sr-Cyrl-RS"/>
        </w:rPr>
        <w:t>Уговора</w:t>
      </w:r>
      <w:r w:rsidRPr="001352A2">
        <w:rPr>
          <w:rFonts w:ascii="Arial" w:hAnsi="Arial" w:cs="Arial"/>
          <w:sz w:val="22"/>
          <w:szCs w:val="22"/>
        </w:rPr>
        <w:t xml:space="preserve">, доследно придржава Пословне политике </w:t>
      </w:r>
      <w:r w:rsidRPr="001352A2">
        <w:rPr>
          <w:rFonts w:ascii="Arial" w:hAnsi="Arial" w:cs="Arial"/>
          <w:sz w:val="22"/>
          <w:szCs w:val="22"/>
          <w:lang w:val="sr-Cyrl-RS"/>
        </w:rPr>
        <w:t>Наручиоца</w:t>
      </w:r>
      <w:r w:rsidRPr="001352A2">
        <w:rPr>
          <w:rFonts w:ascii="Arial" w:hAnsi="Arial" w:cs="Arial"/>
          <w:sz w:val="22"/>
          <w:szCs w:val="22"/>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1352A2">
        <w:rPr>
          <w:rFonts w:ascii="Arial" w:hAnsi="Arial" w:cs="Arial"/>
          <w:sz w:val="22"/>
          <w:szCs w:val="22"/>
          <w:lang w:val="sr-Cyrl-RS"/>
        </w:rPr>
        <w:t>Наручиоца</w:t>
      </w:r>
      <w:r w:rsidRPr="001352A2">
        <w:rPr>
          <w:rFonts w:ascii="Arial" w:hAnsi="Arial" w:cs="Arial"/>
          <w:sz w:val="22"/>
          <w:szCs w:val="22"/>
        </w:rPr>
        <w:t xml:space="preserve">, као и лица која се затекну у радној </w:t>
      </w:r>
      <w:r w:rsidRPr="001352A2">
        <w:rPr>
          <w:rFonts w:ascii="Arial" w:hAnsi="Arial" w:cs="Arial"/>
          <w:sz w:val="22"/>
          <w:szCs w:val="22"/>
        </w:rPr>
        <w:lastRenderedPageBreak/>
        <w:t>околини, ради спречавања настанка повреда на раду и професионалних болести и доследно спровођење Закона</w:t>
      </w:r>
      <w:r w:rsidRPr="001352A2">
        <w:rPr>
          <w:rFonts w:ascii="Arial" w:hAnsi="Arial" w:cs="Arial"/>
          <w:sz w:val="22"/>
          <w:szCs w:val="22"/>
          <w:lang w:val="sr-Cyrl-RS"/>
        </w:rPr>
        <w:t xml:space="preserve">, као </w:t>
      </w:r>
      <w:r w:rsidRPr="001352A2">
        <w:rPr>
          <w:rFonts w:ascii="Arial" w:hAnsi="Arial" w:cs="Arial"/>
          <w:sz w:val="22"/>
          <w:szCs w:val="22"/>
        </w:rPr>
        <w:t xml:space="preserve"> и других прописа</w:t>
      </w:r>
      <w:r w:rsidRPr="001352A2">
        <w:rPr>
          <w:rFonts w:ascii="Arial" w:hAnsi="Arial" w:cs="Arial"/>
          <w:sz w:val="22"/>
          <w:szCs w:val="22"/>
          <w:lang w:val="sr-Cyrl-RS"/>
        </w:rPr>
        <w:t xml:space="preserve"> Републике Србије</w:t>
      </w:r>
      <w:r w:rsidRPr="001352A2">
        <w:rPr>
          <w:rFonts w:ascii="Arial" w:hAnsi="Arial" w:cs="Arial"/>
          <w:sz w:val="22"/>
          <w:szCs w:val="22"/>
        </w:rPr>
        <w:t xml:space="preserve"> и посебних аката </w:t>
      </w:r>
      <w:r w:rsidRPr="001352A2">
        <w:rPr>
          <w:rFonts w:ascii="Arial" w:hAnsi="Arial" w:cs="Arial"/>
          <w:sz w:val="22"/>
          <w:szCs w:val="22"/>
          <w:lang w:val="sr-Cyrl-RS"/>
        </w:rPr>
        <w:t>Наручиоца</w:t>
      </w:r>
      <w:r w:rsidRPr="001352A2">
        <w:rPr>
          <w:rFonts w:ascii="Arial" w:hAnsi="Arial" w:cs="Arial"/>
          <w:sz w:val="22"/>
          <w:szCs w:val="22"/>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7347A1BF" w14:textId="77777777" w:rsidR="00E61402" w:rsidRPr="001352A2" w:rsidRDefault="00E61402" w:rsidP="00E61402">
      <w:pPr>
        <w:spacing w:line="276" w:lineRule="auto"/>
        <w:jc w:val="both"/>
        <w:rPr>
          <w:rFonts w:ascii="Arial" w:hAnsi="Arial" w:cs="Arial"/>
          <w:sz w:val="22"/>
          <w:szCs w:val="22"/>
        </w:rPr>
      </w:pPr>
    </w:p>
    <w:p w14:paraId="1E150ECE" w14:textId="77777777" w:rsidR="00E61402" w:rsidRDefault="00E61402" w:rsidP="00E61402">
      <w:pPr>
        <w:spacing w:line="276" w:lineRule="auto"/>
        <w:jc w:val="both"/>
        <w:rPr>
          <w:rFonts w:ascii="Arial" w:hAnsi="Arial" w:cs="Arial"/>
          <w:sz w:val="22"/>
          <w:szCs w:val="22"/>
        </w:rPr>
      </w:pPr>
      <w:r>
        <w:rPr>
          <w:rFonts w:ascii="Arial" w:hAnsi="Arial" w:cs="Arial"/>
          <w:sz w:val="22"/>
          <w:szCs w:val="22"/>
          <w:lang w:val="sr-Cyrl-RS"/>
        </w:rPr>
        <w:t xml:space="preserve">3. </w:t>
      </w:r>
      <w:r w:rsidRPr="001352A2">
        <w:rPr>
          <w:rFonts w:ascii="Arial" w:hAnsi="Arial" w:cs="Arial"/>
          <w:sz w:val="22"/>
          <w:szCs w:val="22"/>
        </w:rPr>
        <w:t xml:space="preserve">Да </w:t>
      </w:r>
      <w:r w:rsidRPr="001352A2">
        <w:rPr>
          <w:rFonts w:ascii="Arial" w:hAnsi="Arial" w:cs="Arial"/>
          <w:sz w:val="22"/>
          <w:szCs w:val="22"/>
          <w:lang w:val="sr-Cyrl-RS"/>
        </w:rPr>
        <w:t>Извођач радова</w:t>
      </w:r>
      <w:r w:rsidRPr="001352A2">
        <w:rPr>
          <w:rFonts w:ascii="Arial" w:hAnsi="Arial" w:cs="Arial"/>
          <w:sz w:val="22"/>
          <w:szCs w:val="22"/>
        </w:rPr>
        <w:t xml:space="preserve"> </w:t>
      </w:r>
      <w:r w:rsidRPr="001352A2">
        <w:rPr>
          <w:rFonts w:ascii="Arial" w:hAnsi="Arial" w:cs="Arial"/>
          <w:sz w:val="22"/>
          <w:szCs w:val="22"/>
          <w:lang w:val="sr-Cyrl-RS"/>
        </w:rPr>
        <w:t xml:space="preserve">прихвата </w:t>
      </w:r>
      <w:r w:rsidRPr="001352A2">
        <w:rPr>
          <w:rFonts w:ascii="Arial" w:hAnsi="Arial" w:cs="Arial"/>
          <w:sz w:val="22"/>
          <w:szCs w:val="22"/>
        </w:rPr>
        <w:t xml:space="preserve">захтеве </w:t>
      </w:r>
      <w:r w:rsidRPr="001352A2">
        <w:rPr>
          <w:rFonts w:ascii="Arial" w:hAnsi="Arial" w:cs="Arial"/>
          <w:sz w:val="22"/>
          <w:szCs w:val="22"/>
          <w:lang w:val="sr-Cyrl-RS"/>
        </w:rPr>
        <w:t>Наручиоца</w:t>
      </w:r>
      <w:r w:rsidRPr="001352A2">
        <w:rPr>
          <w:rFonts w:ascii="Arial" w:hAnsi="Arial" w:cs="Arial"/>
          <w:sz w:val="22"/>
          <w:szCs w:val="22"/>
        </w:rPr>
        <w:t xml:space="preserve"> из тачке 2. става </w:t>
      </w:r>
      <w:r w:rsidRPr="001352A2">
        <w:rPr>
          <w:rFonts w:ascii="Arial" w:hAnsi="Arial" w:cs="Arial"/>
          <w:sz w:val="22"/>
          <w:szCs w:val="22"/>
          <w:lang w:val="sr-Cyrl-RS"/>
        </w:rPr>
        <w:t>другог Уводних одредби</w:t>
      </w:r>
      <w:r>
        <w:rPr>
          <w:rFonts w:ascii="Arial" w:hAnsi="Arial" w:cs="Arial"/>
          <w:sz w:val="22"/>
          <w:szCs w:val="22"/>
          <w:lang w:val="sr-Cyrl-RS"/>
        </w:rPr>
        <w:t>.</w:t>
      </w:r>
    </w:p>
    <w:p w14:paraId="28E5B666" w14:textId="77777777" w:rsidR="00E61402" w:rsidRDefault="00E61402" w:rsidP="00E61402">
      <w:pPr>
        <w:spacing w:line="276" w:lineRule="auto"/>
        <w:jc w:val="center"/>
        <w:rPr>
          <w:rFonts w:ascii="Arial" w:hAnsi="Arial" w:cs="Arial"/>
          <w:sz w:val="22"/>
          <w:szCs w:val="22"/>
        </w:rPr>
      </w:pPr>
    </w:p>
    <w:p w14:paraId="0F933E6D" w14:textId="77777777" w:rsidR="00E61402" w:rsidRDefault="00E61402" w:rsidP="00E61402">
      <w:pPr>
        <w:spacing w:line="276" w:lineRule="auto"/>
        <w:jc w:val="center"/>
        <w:rPr>
          <w:rFonts w:ascii="Arial" w:hAnsi="Arial" w:cs="Arial"/>
          <w:sz w:val="22"/>
          <w:szCs w:val="22"/>
        </w:rPr>
      </w:pPr>
      <w:r>
        <w:rPr>
          <w:rFonts w:ascii="Arial" w:hAnsi="Arial" w:cs="Arial"/>
          <w:sz w:val="22"/>
          <w:szCs w:val="22"/>
        </w:rPr>
        <w:t>Предмет</w:t>
      </w:r>
    </w:p>
    <w:p w14:paraId="55231A71" w14:textId="77777777" w:rsidR="00063A01" w:rsidRDefault="00063A01" w:rsidP="00E61402">
      <w:pPr>
        <w:spacing w:line="276" w:lineRule="auto"/>
        <w:jc w:val="center"/>
        <w:rPr>
          <w:rFonts w:ascii="Arial" w:hAnsi="Arial" w:cs="Arial"/>
          <w:sz w:val="22"/>
          <w:szCs w:val="22"/>
        </w:rPr>
      </w:pPr>
    </w:p>
    <w:p w14:paraId="1ECE8722" w14:textId="77777777" w:rsidR="00E61402" w:rsidRDefault="00E61402" w:rsidP="00E61402">
      <w:pPr>
        <w:spacing w:line="276" w:lineRule="auto"/>
        <w:jc w:val="center"/>
        <w:rPr>
          <w:rFonts w:ascii="Arial" w:hAnsi="Arial" w:cs="Arial"/>
          <w:sz w:val="22"/>
          <w:szCs w:val="22"/>
        </w:rPr>
      </w:pPr>
      <w:r>
        <w:rPr>
          <w:rFonts w:ascii="Arial" w:hAnsi="Arial" w:cs="Arial"/>
          <w:sz w:val="22"/>
          <w:szCs w:val="22"/>
        </w:rPr>
        <w:t>Тачка 1.</w:t>
      </w:r>
    </w:p>
    <w:p w14:paraId="2479A153" w14:textId="77777777" w:rsidR="00063A01" w:rsidRDefault="00063A01" w:rsidP="00E61402">
      <w:pPr>
        <w:spacing w:line="276" w:lineRule="auto"/>
        <w:jc w:val="center"/>
        <w:rPr>
          <w:rFonts w:ascii="Arial" w:hAnsi="Arial" w:cs="Arial"/>
          <w:sz w:val="22"/>
          <w:szCs w:val="22"/>
        </w:rPr>
      </w:pPr>
    </w:p>
    <w:p w14:paraId="7422EB48" w14:textId="0E01D6A0" w:rsidR="00E61402" w:rsidRPr="001352A2" w:rsidRDefault="00E61402" w:rsidP="00E61402">
      <w:pPr>
        <w:pStyle w:val="ListParagraph"/>
        <w:spacing w:line="276" w:lineRule="auto"/>
        <w:ind w:left="0"/>
        <w:contextualSpacing/>
        <w:jc w:val="both"/>
        <w:rPr>
          <w:rFonts w:ascii="Arial" w:hAnsi="Arial" w:cs="Arial"/>
          <w:sz w:val="22"/>
          <w:szCs w:val="22"/>
        </w:rPr>
      </w:pPr>
      <w:r w:rsidRPr="001352A2">
        <w:rPr>
          <w:rFonts w:ascii="Arial" w:hAnsi="Arial" w:cs="Arial"/>
          <w:sz w:val="22"/>
          <w:szCs w:val="22"/>
        </w:rPr>
        <w:t xml:space="preserve">Предмет овог Прилога o БЗР је дефинисање права </w:t>
      </w:r>
      <w:r w:rsidRPr="001352A2">
        <w:rPr>
          <w:rFonts w:ascii="Arial" w:hAnsi="Arial" w:cs="Arial"/>
          <w:sz w:val="22"/>
          <w:szCs w:val="22"/>
          <w:lang w:val="sr-Cyrl-RS"/>
        </w:rPr>
        <w:t>Наручиоца</w:t>
      </w:r>
      <w:r w:rsidRPr="001352A2">
        <w:rPr>
          <w:rFonts w:ascii="Arial" w:hAnsi="Arial" w:cs="Arial"/>
          <w:sz w:val="22"/>
          <w:szCs w:val="22"/>
        </w:rPr>
        <w:t xml:space="preserve"> и права и обавеза </w:t>
      </w:r>
      <w:r w:rsidRPr="001352A2">
        <w:rPr>
          <w:rFonts w:ascii="Arial" w:hAnsi="Arial" w:cs="Arial"/>
          <w:sz w:val="22"/>
          <w:szCs w:val="22"/>
          <w:lang w:val="sr-Cyrl-RS"/>
        </w:rPr>
        <w:t>Извођача радова</w:t>
      </w:r>
      <w:r w:rsidRPr="001352A2">
        <w:rPr>
          <w:rFonts w:ascii="Arial" w:hAnsi="Arial" w:cs="Arial"/>
          <w:sz w:val="22"/>
          <w:szCs w:val="22"/>
        </w:rPr>
        <w:t xml:space="preserve">, као и његових запослених и других лица која ангажује приликом </w:t>
      </w:r>
      <w:r w:rsidRPr="001352A2">
        <w:rPr>
          <w:rFonts w:ascii="Arial" w:hAnsi="Arial" w:cs="Arial"/>
          <w:sz w:val="22"/>
          <w:szCs w:val="22"/>
          <w:lang w:val="sr-Cyrl-RS"/>
        </w:rPr>
        <w:t>извођења радова</w:t>
      </w:r>
      <w:r w:rsidRPr="001352A2">
        <w:rPr>
          <w:rFonts w:ascii="Arial" w:hAnsi="Arial" w:cs="Arial"/>
          <w:sz w:val="22"/>
          <w:szCs w:val="22"/>
        </w:rPr>
        <w:t xml:space="preserve"> који су предмет </w:t>
      </w:r>
      <w:r>
        <w:rPr>
          <w:rFonts w:ascii="Arial" w:hAnsi="Arial" w:cs="Arial"/>
          <w:sz w:val="22"/>
          <w:szCs w:val="22"/>
          <w:lang w:val="sr-Cyrl-RS"/>
        </w:rPr>
        <w:t>Уговора</w:t>
      </w:r>
      <w:r w:rsidRPr="001352A2">
        <w:rPr>
          <w:rFonts w:ascii="Arial" w:hAnsi="Arial" w:cs="Arial"/>
          <w:sz w:val="22"/>
          <w:szCs w:val="22"/>
        </w:rPr>
        <w:t>, а у вези безбедности и здравља</w:t>
      </w:r>
      <w:r>
        <w:rPr>
          <w:rFonts w:ascii="Arial" w:hAnsi="Arial" w:cs="Arial"/>
          <w:sz w:val="22"/>
          <w:szCs w:val="22"/>
        </w:rPr>
        <w:t xml:space="preserve"> на раду (у даљем тексту: БЗР).</w:t>
      </w:r>
    </w:p>
    <w:p w14:paraId="3EBA4D19" w14:textId="77777777" w:rsidR="00063A01" w:rsidRDefault="00063A01" w:rsidP="00E61402">
      <w:pPr>
        <w:pStyle w:val="ListParagraph"/>
        <w:spacing w:line="276" w:lineRule="auto"/>
        <w:ind w:left="0"/>
        <w:contextualSpacing/>
        <w:jc w:val="center"/>
        <w:rPr>
          <w:rFonts w:ascii="Arial" w:hAnsi="Arial" w:cs="Arial"/>
          <w:sz w:val="22"/>
          <w:szCs w:val="22"/>
          <w:lang w:val="sr-Cyrl-RS"/>
        </w:rPr>
      </w:pPr>
    </w:p>
    <w:p w14:paraId="692EA353" w14:textId="77777777" w:rsidR="00063A01" w:rsidRDefault="00E61402" w:rsidP="00E61402">
      <w:pPr>
        <w:pStyle w:val="ListParagraph"/>
        <w:spacing w:line="276" w:lineRule="auto"/>
        <w:ind w:left="0"/>
        <w:contextualSpacing/>
        <w:jc w:val="center"/>
        <w:rPr>
          <w:rFonts w:ascii="Arial" w:hAnsi="Arial" w:cs="Arial"/>
          <w:sz w:val="22"/>
          <w:szCs w:val="22"/>
          <w:lang w:val="sr-Cyrl-RS"/>
        </w:rPr>
      </w:pPr>
      <w:r>
        <w:rPr>
          <w:rFonts w:ascii="Arial" w:hAnsi="Arial" w:cs="Arial"/>
          <w:sz w:val="22"/>
          <w:szCs w:val="22"/>
          <w:lang w:val="sr-Cyrl-RS"/>
        </w:rPr>
        <w:t>Тачка 2.</w:t>
      </w:r>
    </w:p>
    <w:p w14:paraId="7AA91161" w14:textId="3D3C8D81" w:rsidR="00E61402" w:rsidRDefault="00E61402" w:rsidP="00E61402">
      <w:pPr>
        <w:pStyle w:val="ListParagraph"/>
        <w:spacing w:line="276" w:lineRule="auto"/>
        <w:ind w:left="0"/>
        <w:contextualSpacing/>
        <w:jc w:val="center"/>
        <w:rPr>
          <w:rFonts w:ascii="Arial" w:hAnsi="Arial" w:cs="Arial"/>
          <w:sz w:val="22"/>
          <w:szCs w:val="22"/>
          <w:lang w:val="sr-Cyrl-RS"/>
        </w:rPr>
      </w:pPr>
      <w:r>
        <w:rPr>
          <w:rFonts w:ascii="Arial" w:hAnsi="Arial" w:cs="Arial"/>
          <w:sz w:val="22"/>
          <w:szCs w:val="22"/>
          <w:lang w:val="sr-Cyrl-RS"/>
        </w:rPr>
        <w:t xml:space="preserve">  </w:t>
      </w:r>
    </w:p>
    <w:p w14:paraId="430CA98E" w14:textId="181665F1" w:rsidR="00E61402" w:rsidRPr="001352A2" w:rsidRDefault="00E61402" w:rsidP="00E61402">
      <w:pPr>
        <w:pStyle w:val="ListParagraph"/>
        <w:spacing w:line="276" w:lineRule="auto"/>
        <w:ind w:left="0"/>
        <w:contextualSpacing/>
        <w:jc w:val="both"/>
        <w:rPr>
          <w:rFonts w:ascii="Arial" w:hAnsi="Arial" w:cs="Arial"/>
          <w:sz w:val="22"/>
          <w:szCs w:val="22"/>
        </w:rPr>
      </w:pPr>
      <w:r w:rsidRPr="001352A2">
        <w:rPr>
          <w:rFonts w:ascii="Arial" w:hAnsi="Arial" w:cs="Arial"/>
          <w:sz w:val="22"/>
          <w:szCs w:val="22"/>
          <w:lang w:val="sr-Cyrl-RS"/>
        </w:rPr>
        <w:t>Извођач радова</w:t>
      </w:r>
      <w:r w:rsidRPr="001352A2">
        <w:rPr>
          <w:rFonts w:ascii="Arial" w:hAnsi="Arial" w:cs="Arial"/>
          <w:sz w:val="22"/>
          <w:szCs w:val="22"/>
        </w:rPr>
        <w:t xml:space="preserve">, његови запослени и сва друга лица која ангажује, дужни су да у току припрема за </w:t>
      </w:r>
      <w:r w:rsidRPr="001352A2">
        <w:rPr>
          <w:rFonts w:ascii="Arial" w:hAnsi="Arial" w:cs="Arial"/>
          <w:sz w:val="22"/>
          <w:szCs w:val="22"/>
          <w:lang w:val="sr-Cyrl-RS"/>
        </w:rPr>
        <w:t>извођење радова</w:t>
      </w:r>
      <w:r w:rsidRPr="001352A2">
        <w:rPr>
          <w:rFonts w:ascii="Arial" w:hAnsi="Arial" w:cs="Arial"/>
          <w:sz w:val="22"/>
          <w:szCs w:val="22"/>
        </w:rPr>
        <w:t xml:space="preserve"> који су предмет </w:t>
      </w:r>
      <w:r>
        <w:rPr>
          <w:rFonts w:ascii="Arial" w:hAnsi="Arial" w:cs="Arial"/>
          <w:sz w:val="22"/>
          <w:szCs w:val="22"/>
          <w:lang w:val="sr-Cyrl-RS"/>
        </w:rPr>
        <w:t>Уговора</w:t>
      </w:r>
      <w:r w:rsidRPr="001352A2">
        <w:rPr>
          <w:rFonts w:ascii="Arial" w:hAnsi="Arial" w:cs="Arial"/>
          <w:sz w:val="22"/>
          <w:szCs w:val="22"/>
        </w:rPr>
        <w:t xml:space="preserve">, у току трајања </w:t>
      </w:r>
      <w:r w:rsidRPr="001352A2">
        <w:rPr>
          <w:rFonts w:ascii="Arial" w:hAnsi="Arial" w:cs="Arial"/>
          <w:sz w:val="22"/>
          <w:szCs w:val="22"/>
          <w:lang w:val="sr-Cyrl-RS"/>
        </w:rPr>
        <w:t>уговорних обавеза</w:t>
      </w:r>
      <w:r w:rsidRPr="001352A2">
        <w:rPr>
          <w:rFonts w:ascii="Arial" w:hAnsi="Arial" w:cs="Arial"/>
          <w:sz w:val="22"/>
          <w:szCs w:val="22"/>
        </w:rPr>
        <w:t>, као и приликом отклањања недостатака у гарантном року, поступају у свему у складу са Законом и осталим важећим прописима у Републици Србији</w:t>
      </w:r>
      <w:r w:rsidRPr="001352A2">
        <w:rPr>
          <w:rFonts w:ascii="Arial" w:hAnsi="Arial" w:cs="Arial"/>
          <w:sz w:val="22"/>
          <w:szCs w:val="22"/>
          <w:lang w:val="sr-Cyrl-RS"/>
        </w:rPr>
        <w:t xml:space="preserve"> који регулишу ову материју и </w:t>
      </w:r>
      <w:r w:rsidRPr="001352A2">
        <w:rPr>
          <w:rFonts w:ascii="Arial" w:hAnsi="Arial" w:cs="Arial"/>
          <w:sz w:val="22"/>
          <w:szCs w:val="22"/>
        </w:rPr>
        <w:t xml:space="preserve"> и интерним актима </w:t>
      </w:r>
      <w:r w:rsidRPr="001352A2">
        <w:rPr>
          <w:rFonts w:ascii="Arial" w:hAnsi="Arial" w:cs="Arial"/>
          <w:sz w:val="22"/>
          <w:szCs w:val="22"/>
          <w:lang w:val="sr-Cyrl-RS"/>
        </w:rPr>
        <w:t>Наручиоца</w:t>
      </w:r>
      <w:r w:rsidRPr="001352A2">
        <w:rPr>
          <w:rFonts w:ascii="Arial" w:hAnsi="Arial" w:cs="Arial"/>
          <w:sz w:val="22"/>
          <w:szCs w:val="22"/>
        </w:rPr>
        <w:t>.</w:t>
      </w:r>
    </w:p>
    <w:p w14:paraId="0C2C8F14" w14:textId="77777777" w:rsidR="00063A01" w:rsidRDefault="00063A01" w:rsidP="00E61402">
      <w:pPr>
        <w:pStyle w:val="ListParagraph"/>
        <w:spacing w:line="276" w:lineRule="auto"/>
        <w:ind w:left="0"/>
        <w:contextualSpacing/>
        <w:jc w:val="center"/>
        <w:rPr>
          <w:rFonts w:ascii="Arial" w:hAnsi="Arial" w:cs="Arial"/>
          <w:sz w:val="22"/>
          <w:szCs w:val="22"/>
          <w:lang w:val="sr-Cyrl-RS"/>
        </w:rPr>
      </w:pPr>
    </w:p>
    <w:p w14:paraId="57D1750A" w14:textId="77777777" w:rsidR="00E61402" w:rsidRDefault="00E61402" w:rsidP="00E61402">
      <w:pPr>
        <w:pStyle w:val="ListParagraph"/>
        <w:spacing w:line="276" w:lineRule="auto"/>
        <w:ind w:left="0"/>
        <w:contextualSpacing/>
        <w:jc w:val="center"/>
        <w:rPr>
          <w:rFonts w:ascii="Arial" w:hAnsi="Arial" w:cs="Arial"/>
          <w:sz w:val="22"/>
          <w:szCs w:val="22"/>
          <w:lang w:val="sr-Cyrl-RS"/>
        </w:rPr>
      </w:pPr>
      <w:r>
        <w:rPr>
          <w:rFonts w:ascii="Arial" w:hAnsi="Arial" w:cs="Arial"/>
          <w:sz w:val="22"/>
          <w:szCs w:val="22"/>
          <w:lang w:val="sr-Cyrl-RS"/>
        </w:rPr>
        <w:t>Тачка 3.</w:t>
      </w:r>
    </w:p>
    <w:p w14:paraId="570D6C59" w14:textId="77777777" w:rsidR="00063A01" w:rsidRDefault="00063A01" w:rsidP="00E61402">
      <w:pPr>
        <w:pStyle w:val="ListParagraph"/>
        <w:spacing w:line="276" w:lineRule="auto"/>
        <w:ind w:left="0"/>
        <w:contextualSpacing/>
        <w:jc w:val="center"/>
        <w:rPr>
          <w:rFonts w:ascii="Arial" w:hAnsi="Arial" w:cs="Arial"/>
          <w:sz w:val="22"/>
          <w:szCs w:val="22"/>
          <w:lang w:val="sr-Cyrl-RS"/>
        </w:rPr>
      </w:pPr>
    </w:p>
    <w:p w14:paraId="1983F347" w14:textId="77777777" w:rsidR="00E61402" w:rsidRPr="001352A2" w:rsidRDefault="00E61402" w:rsidP="00E61402">
      <w:pPr>
        <w:pStyle w:val="ListParagraph"/>
        <w:spacing w:line="276" w:lineRule="auto"/>
        <w:ind w:left="0"/>
        <w:contextualSpacing/>
        <w:jc w:val="both"/>
        <w:rPr>
          <w:rFonts w:ascii="Arial" w:hAnsi="Arial" w:cs="Arial"/>
          <w:sz w:val="22"/>
          <w:szCs w:val="22"/>
        </w:rPr>
      </w:pPr>
      <w:r w:rsidRPr="001352A2">
        <w:rPr>
          <w:rFonts w:ascii="Arial" w:hAnsi="Arial" w:cs="Arial"/>
          <w:sz w:val="22"/>
          <w:szCs w:val="22"/>
          <w:lang w:val="sr-Cyrl-RS"/>
        </w:rPr>
        <w:t>Извођач радова</w:t>
      </w:r>
      <w:r w:rsidRPr="001352A2">
        <w:rPr>
          <w:rFonts w:ascii="Arial" w:hAnsi="Arial" w:cs="Arial"/>
          <w:sz w:val="22"/>
          <w:szCs w:val="22"/>
        </w:rPr>
        <w:t xml:space="preserve">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1352A2">
        <w:rPr>
          <w:rFonts w:ascii="Arial" w:hAnsi="Arial" w:cs="Arial"/>
          <w:sz w:val="22"/>
          <w:szCs w:val="22"/>
          <w:lang w:val="sr-Cyrl-RS"/>
        </w:rPr>
        <w:t>извођење радова</w:t>
      </w:r>
      <w:r w:rsidRPr="001352A2">
        <w:rPr>
          <w:rFonts w:ascii="Arial" w:hAnsi="Arial" w:cs="Arial"/>
          <w:sz w:val="22"/>
          <w:szCs w:val="22"/>
        </w:rPr>
        <w:t xml:space="preserve"> кој</w:t>
      </w:r>
      <w:r w:rsidRPr="001352A2">
        <w:rPr>
          <w:rFonts w:ascii="Arial" w:hAnsi="Arial" w:cs="Arial"/>
          <w:sz w:val="22"/>
          <w:szCs w:val="22"/>
          <w:lang w:val="sr-Cyrl-RS"/>
        </w:rPr>
        <w:t>и</w:t>
      </w:r>
      <w:r w:rsidRPr="001352A2">
        <w:rPr>
          <w:rFonts w:ascii="Arial" w:hAnsi="Arial" w:cs="Arial"/>
          <w:sz w:val="22"/>
          <w:szCs w:val="22"/>
        </w:rPr>
        <w:t xml:space="preserve"> су предмет Уговора, суседних објеката, пролазника или учесника у саобраћају.</w:t>
      </w:r>
    </w:p>
    <w:p w14:paraId="76189AD2" w14:textId="77777777" w:rsidR="00E61402" w:rsidRDefault="00E61402" w:rsidP="00E61402">
      <w:pPr>
        <w:pStyle w:val="ListParagraph"/>
        <w:spacing w:line="276" w:lineRule="auto"/>
        <w:ind w:left="0"/>
        <w:contextualSpacing/>
        <w:jc w:val="center"/>
        <w:rPr>
          <w:rFonts w:ascii="Arial" w:hAnsi="Arial" w:cs="Arial"/>
          <w:sz w:val="22"/>
          <w:szCs w:val="22"/>
          <w:lang w:val="sr-Cyrl-ME"/>
        </w:rPr>
      </w:pPr>
      <w:r>
        <w:rPr>
          <w:rFonts w:ascii="Arial" w:hAnsi="Arial" w:cs="Arial"/>
          <w:sz w:val="22"/>
          <w:szCs w:val="22"/>
          <w:lang w:val="sr-Cyrl-ME"/>
        </w:rPr>
        <w:t>Тачка 4.</w:t>
      </w:r>
    </w:p>
    <w:p w14:paraId="39026E0C" w14:textId="77777777" w:rsidR="00063A01" w:rsidRDefault="00063A01" w:rsidP="00E61402">
      <w:pPr>
        <w:pStyle w:val="ListParagraph"/>
        <w:spacing w:line="276" w:lineRule="auto"/>
        <w:ind w:left="0"/>
        <w:contextualSpacing/>
        <w:jc w:val="center"/>
        <w:rPr>
          <w:rFonts w:ascii="Arial" w:hAnsi="Arial" w:cs="Arial"/>
          <w:sz w:val="22"/>
          <w:szCs w:val="22"/>
          <w:lang w:val="sr-Cyrl-ME"/>
        </w:rPr>
      </w:pPr>
    </w:p>
    <w:p w14:paraId="28F854B0" w14:textId="172E90B3" w:rsidR="00E61402" w:rsidRDefault="00E61402" w:rsidP="00E61402">
      <w:pPr>
        <w:pStyle w:val="ListParagraph"/>
        <w:spacing w:line="276" w:lineRule="auto"/>
        <w:ind w:left="0"/>
        <w:contextualSpacing/>
        <w:jc w:val="both"/>
        <w:rPr>
          <w:rFonts w:ascii="Arial" w:hAnsi="Arial" w:cs="Arial"/>
          <w:sz w:val="22"/>
          <w:szCs w:val="22"/>
          <w:lang w:val="sr-Cyrl-RS"/>
        </w:rPr>
      </w:pPr>
      <w:r w:rsidRPr="001352A2">
        <w:rPr>
          <w:rFonts w:ascii="Arial" w:hAnsi="Arial" w:cs="Arial"/>
          <w:sz w:val="22"/>
          <w:szCs w:val="22"/>
          <w:lang w:val="sr-Cyrl-RS"/>
        </w:rPr>
        <w:t>Извођач радова</w:t>
      </w:r>
      <w:r w:rsidRPr="001352A2">
        <w:rPr>
          <w:rFonts w:ascii="Arial" w:hAnsi="Arial" w:cs="Arial"/>
          <w:sz w:val="22"/>
          <w:szCs w:val="22"/>
        </w:rPr>
        <w:t xml:space="preserve"> је дужан да обавести запослене и друга лица која ангажује приликом </w:t>
      </w:r>
      <w:r w:rsidRPr="001352A2">
        <w:rPr>
          <w:rFonts w:ascii="Arial" w:hAnsi="Arial" w:cs="Arial"/>
          <w:sz w:val="22"/>
          <w:szCs w:val="22"/>
          <w:lang w:val="sr-Cyrl-RS"/>
        </w:rPr>
        <w:t>извођења радова</w:t>
      </w:r>
      <w:r w:rsidRPr="001352A2">
        <w:rPr>
          <w:rFonts w:ascii="Arial" w:hAnsi="Arial" w:cs="Arial"/>
          <w:sz w:val="22"/>
          <w:szCs w:val="22"/>
        </w:rPr>
        <w:t xml:space="preserve"> који су предмет </w:t>
      </w:r>
      <w:r>
        <w:rPr>
          <w:rFonts w:ascii="Arial" w:hAnsi="Arial" w:cs="Arial"/>
          <w:sz w:val="22"/>
          <w:szCs w:val="22"/>
          <w:lang w:val="sr-Cyrl-RS"/>
        </w:rPr>
        <w:t>Уговора</w:t>
      </w:r>
      <w:r w:rsidRPr="001352A2">
        <w:rPr>
          <w:rFonts w:ascii="Arial" w:hAnsi="Arial" w:cs="Arial"/>
          <w:sz w:val="22"/>
          <w:szCs w:val="22"/>
        </w:rPr>
        <w:t xml:space="preserve"> о обавезама из овог Прилога о БЗР (подизвођаче, кооперанте, повезана лица).</w:t>
      </w:r>
      <w:r>
        <w:rPr>
          <w:rFonts w:ascii="Arial" w:hAnsi="Arial" w:cs="Arial"/>
          <w:sz w:val="22"/>
          <w:szCs w:val="22"/>
          <w:lang w:val="sr-Cyrl-RS"/>
        </w:rPr>
        <w:t xml:space="preserve"> </w:t>
      </w:r>
    </w:p>
    <w:p w14:paraId="3D0C8418" w14:textId="77777777" w:rsidR="00063A01" w:rsidRPr="00E61402" w:rsidRDefault="00063A01" w:rsidP="00E61402">
      <w:pPr>
        <w:pStyle w:val="ListParagraph"/>
        <w:spacing w:line="276" w:lineRule="auto"/>
        <w:ind w:left="0"/>
        <w:contextualSpacing/>
        <w:jc w:val="both"/>
        <w:rPr>
          <w:rFonts w:ascii="Arial" w:hAnsi="Arial" w:cs="Arial"/>
          <w:sz w:val="22"/>
          <w:szCs w:val="22"/>
          <w:lang w:val="sr-Cyrl-RS"/>
        </w:rPr>
      </w:pPr>
    </w:p>
    <w:p w14:paraId="59D5BB14" w14:textId="4F85A36B" w:rsidR="00E61402" w:rsidRDefault="00E61402" w:rsidP="00E61402">
      <w:pPr>
        <w:pStyle w:val="ListParagraph"/>
        <w:spacing w:line="276" w:lineRule="auto"/>
        <w:ind w:left="0"/>
        <w:contextualSpacing/>
        <w:jc w:val="center"/>
        <w:rPr>
          <w:rFonts w:ascii="Arial" w:hAnsi="Arial" w:cs="Arial"/>
          <w:sz w:val="22"/>
          <w:szCs w:val="22"/>
          <w:lang w:val="sr-Cyrl-RS"/>
        </w:rPr>
      </w:pPr>
      <w:r>
        <w:rPr>
          <w:rFonts w:ascii="Arial" w:hAnsi="Arial" w:cs="Arial"/>
          <w:sz w:val="22"/>
          <w:szCs w:val="22"/>
          <w:lang w:val="sr-Cyrl-RS"/>
        </w:rPr>
        <w:t xml:space="preserve">Тачка 5. </w:t>
      </w:r>
    </w:p>
    <w:p w14:paraId="2D44826D" w14:textId="77777777" w:rsidR="00063A01" w:rsidRDefault="00063A01" w:rsidP="00E61402">
      <w:pPr>
        <w:pStyle w:val="ListParagraph"/>
        <w:spacing w:line="276" w:lineRule="auto"/>
        <w:ind w:left="0"/>
        <w:contextualSpacing/>
        <w:jc w:val="center"/>
        <w:rPr>
          <w:rFonts w:ascii="Arial" w:hAnsi="Arial" w:cs="Arial"/>
          <w:sz w:val="22"/>
          <w:szCs w:val="22"/>
          <w:lang w:val="sr-Cyrl-RS"/>
        </w:rPr>
      </w:pPr>
    </w:p>
    <w:p w14:paraId="7776D19E" w14:textId="7E745249" w:rsidR="00E61402" w:rsidRPr="001352A2" w:rsidRDefault="00E61402" w:rsidP="00E61402">
      <w:pPr>
        <w:pStyle w:val="ListParagraph"/>
        <w:spacing w:line="276" w:lineRule="auto"/>
        <w:ind w:left="0"/>
        <w:contextualSpacing/>
        <w:jc w:val="both"/>
        <w:rPr>
          <w:rFonts w:ascii="Arial" w:hAnsi="Arial" w:cs="Arial"/>
          <w:sz w:val="22"/>
          <w:szCs w:val="22"/>
        </w:rPr>
      </w:pPr>
      <w:r w:rsidRPr="001352A2">
        <w:rPr>
          <w:rFonts w:ascii="Arial" w:hAnsi="Arial" w:cs="Arial"/>
          <w:sz w:val="22"/>
          <w:szCs w:val="22"/>
          <w:lang w:val="sr-Cyrl-RS"/>
        </w:rPr>
        <w:t>Извођач радова</w:t>
      </w:r>
      <w:r w:rsidRPr="001352A2">
        <w:rPr>
          <w:rFonts w:ascii="Arial" w:hAnsi="Arial" w:cs="Arial"/>
          <w:sz w:val="22"/>
          <w:szCs w:val="22"/>
        </w:rPr>
        <w:t xml:space="preserve">, његови запослени и сва друга лица која ангажује, дужни су да се у току припрема за </w:t>
      </w:r>
      <w:r w:rsidRPr="001352A2">
        <w:rPr>
          <w:rFonts w:ascii="Arial" w:hAnsi="Arial" w:cs="Arial"/>
          <w:sz w:val="22"/>
          <w:szCs w:val="22"/>
          <w:lang w:val="sr-Cyrl-RS"/>
        </w:rPr>
        <w:t>извођење радова</w:t>
      </w:r>
      <w:r w:rsidRPr="001352A2">
        <w:rPr>
          <w:rFonts w:ascii="Arial" w:hAnsi="Arial" w:cs="Arial"/>
          <w:sz w:val="22"/>
          <w:szCs w:val="22"/>
        </w:rPr>
        <w:t xml:space="preserve"> који су предмет </w:t>
      </w:r>
      <w:r>
        <w:rPr>
          <w:rFonts w:ascii="Arial" w:hAnsi="Arial" w:cs="Arial"/>
          <w:sz w:val="22"/>
          <w:szCs w:val="22"/>
          <w:lang w:val="sr-Cyrl-RS"/>
        </w:rPr>
        <w:t>Уговора</w:t>
      </w:r>
      <w:r>
        <w:rPr>
          <w:rFonts w:ascii="Arial" w:hAnsi="Arial" w:cs="Arial"/>
          <w:sz w:val="22"/>
          <w:szCs w:val="22"/>
        </w:rPr>
        <w:t xml:space="preserve"> и</w:t>
      </w:r>
      <w:r w:rsidRPr="001352A2">
        <w:rPr>
          <w:rFonts w:ascii="Arial" w:hAnsi="Arial" w:cs="Arial"/>
          <w:sz w:val="22"/>
          <w:szCs w:val="22"/>
        </w:rPr>
        <w:t xml:space="preserve"> у току трајања </w:t>
      </w:r>
      <w:r w:rsidRPr="001352A2">
        <w:rPr>
          <w:rFonts w:ascii="Arial" w:hAnsi="Arial" w:cs="Arial"/>
          <w:sz w:val="22"/>
          <w:szCs w:val="22"/>
          <w:lang w:val="sr-Cyrl-RS"/>
        </w:rPr>
        <w:t>уговорних обавеза, као и приликом отклањања недостатака у гарантном року,</w:t>
      </w:r>
      <w:r w:rsidRPr="001352A2">
        <w:rPr>
          <w:rFonts w:ascii="Arial" w:hAnsi="Arial" w:cs="Arial"/>
          <w:sz w:val="22"/>
          <w:szCs w:val="22"/>
        </w:rPr>
        <w:t xml:space="preserve"> придржавају свих правила, </w:t>
      </w:r>
      <w:r w:rsidRPr="001352A2">
        <w:rPr>
          <w:rFonts w:ascii="Arial" w:hAnsi="Arial" w:cs="Arial"/>
          <w:sz w:val="22"/>
          <w:szCs w:val="22"/>
        </w:rPr>
        <w:lastRenderedPageBreak/>
        <w:t xml:space="preserve">интерних стандарда, процедура, упутстава и инструкција о БЗР које важе код </w:t>
      </w:r>
      <w:r w:rsidRPr="001352A2">
        <w:rPr>
          <w:rFonts w:ascii="Arial" w:hAnsi="Arial" w:cs="Arial"/>
          <w:sz w:val="22"/>
          <w:szCs w:val="22"/>
          <w:lang w:val="sr-Cyrl-RS"/>
        </w:rPr>
        <w:t>Наручиоца</w:t>
      </w:r>
      <w:r w:rsidRPr="001352A2">
        <w:rPr>
          <w:rFonts w:ascii="Arial" w:hAnsi="Arial" w:cs="Arial"/>
          <w:sz w:val="22"/>
          <w:szCs w:val="22"/>
        </w:rPr>
        <w:t>, а посебно су дужни да се придржавају следећих правила:</w:t>
      </w:r>
    </w:p>
    <w:p w14:paraId="2454950F" w14:textId="77777777" w:rsidR="00E61402" w:rsidRPr="001352A2" w:rsidRDefault="00E61402" w:rsidP="00E61402">
      <w:pPr>
        <w:spacing w:line="276" w:lineRule="auto"/>
        <w:jc w:val="both"/>
        <w:rPr>
          <w:rFonts w:ascii="Arial" w:hAnsi="Arial" w:cs="Arial"/>
          <w:sz w:val="22"/>
          <w:szCs w:val="22"/>
        </w:rPr>
      </w:pPr>
      <w:r w:rsidRPr="001352A2">
        <w:rPr>
          <w:rFonts w:ascii="Arial" w:hAnsi="Arial" w:cs="Arial"/>
          <w:sz w:val="22"/>
          <w:szCs w:val="22"/>
          <w:lang w:val="sr-Cyrl-RS"/>
        </w:rPr>
        <w:t>5.</w:t>
      </w:r>
      <w:r w:rsidRPr="001352A2">
        <w:rPr>
          <w:rFonts w:ascii="Arial" w:hAnsi="Arial" w:cs="Arial"/>
          <w:sz w:val="22"/>
          <w:szCs w:val="22"/>
        </w:rPr>
        <w:t>1. забрањено је избегавање примене и/или ометање спровођења мера БЗР;</w:t>
      </w:r>
    </w:p>
    <w:p w14:paraId="5BE72143" w14:textId="77777777" w:rsidR="00E61402" w:rsidRPr="001352A2" w:rsidRDefault="00E61402" w:rsidP="00E61402">
      <w:pPr>
        <w:spacing w:line="276" w:lineRule="auto"/>
        <w:jc w:val="both"/>
        <w:rPr>
          <w:rFonts w:ascii="Arial" w:hAnsi="Arial" w:cs="Arial"/>
          <w:sz w:val="22"/>
          <w:szCs w:val="22"/>
        </w:rPr>
      </w:pPr>
      <w:r w:rsidRPr="001352A2">
        <w:rPr>
          <w:rFonts w:ascii="Arial" w:hAnsi="Arial" w:cs="Arial"/>
          <w:sz w:val="22"/>
          <w:szCs w:val="22"/>
          <w:lang w:val="sr-Cyrl-RS"/>
        </w:rPr>
        <w:t>5.</w:t>
      </w:r>
      <w:r w:rsidRPr="001352A2">
        <w:rPr>
          <w:rFonts w:ascii="Arial" w:hAnsi="Arial" w:cs="Arial"/>
          <w:sz w:val="22"/>
          <w:szCs w:val="22"/>
        </w:rPr>
        <w:t>2. обавезно је поштовање правила коришћења средстава и опреме за личну заштиту на раду;</w:t>
      </w:r>
    </w:p>
    <w:p w14:paraId="4CF3E5C0" w14:textId="77777777" w:rsidR="00E61402" w:rsidRPr="001352A2" w:rsidRDefault="00E61402" w:rsidP="00E61402">
      <w:pPr>
        <w:spacing w:line="276" w:lineRule="auto"/>
        <w:jc w:val="both"/>
        <w:rPr>
          <w:rFonts w:ascii="Arial" w:hAnsi="Arial" w:cs="Arial"/>
          <w:sz w:val="22"/>
          <w:szCs w:val="22"/>
        </w:rPr>
      </w:pPr>
      <w:r w:rsidRPr="001352A2">
        <w:rPr>
          <w:rFonts w:ascii="Arial" w:hAnsi="Arial" w:cs="Arial"/>
          <w:sz w:val="22"/>
          <w:szCs w:val="22"/>
          <w:lang w:val="sr-Cyrl-RS"/>
        </w:rPr>
        <w:t>5.</w:t>
      </w:r>
      <w:r w:rsidRPr="001352A2">
        <w:rPr>
          <w:rFonts w:ascii="Arial" w:hAnsi="Arial" w:cs="Arial"/>
          <w:sz w:val="22"/>
          <w:szCs w:val="22"/>
        </w:rPr>
        <w:t xml:space="preserve">3. процедуре </w:t>
      </w:r>
      <w:r w:rsidRPr="001352A2">
        <w:rPr>
          <w:rFonts w:ascii="Arial" w:hAnsi="Arial" w:cs="Arial"/>
          <w:sz w:val="22"/>
          <w:szCs w:val="22"/>
          <w:lang w:val="sr-Cyrl-RS"/>
        </w:rPr>
        <w:t>Наручиоца</w:t>
      </w:r>
      <w:r w:rsidRPr="001352A2">
        <w:rPr>
          <w:rFonts w:ascii="Arial" w:hAnsi="Arial" w:cs="Arial"/>
          <w:sz w:val="22"/>
          <w:szCs w:val="22"/>
        </w:rPr>
        <w:t xml:space="preserve"> за спровођење система контроле приступа и дозвола за рад увек морају да буду испоштоване;</w:t>
      </w:r>
    </w:p>
    <w:p w14:paraId="43C1CB7E" w14:textId="77777777" w:rsidR="00E61402" w:rsidRPr="001352A2" w:rsidRDefault="00E61402" w:rsidP="00E61402">
      <w:pPr>
        <w:spacing w:line="276" w:lineRule="auto"/>
        <w:jc w:val="both"/>
        <w:rPr>
          <w:rFonts w:ascii="Arial" w:hAnsi="Arial" w:cs="Arial"/>
          <w:sz w:val="22"/>
          <w:szCs w:val="22"/>
        </w:rPr>
      </w:pPr>
      <w:r w:rsidRPr="001352A2">
        <w:rPr>
          <w:rFonts w:ascii="Arial" w:hAnsi="Arial" w:cs="Arial"/>
          <w:sz w:val="22"/>
          <w:szCs w:val="22"/>
          <w:lang w:val="sr-Cyrl-RS"/>
        </w:rPr>
        <w:t>5.</w:t>
      </w:r>
      <w:r w:rsidRPr="001352A2">
        <w:rPr>
          <w:rFonts w:ascii="Arial" w:hAnsi="Arial" w:cs="Arial"/>
          <w:sz w:val="22"/>
          <w:szCs w:val="22"/>
        </w:rPr>
        <w:t>4. процедуре за изолацију и закључавање извора енергије и радних флуида увек морају да буду испоштоване;</w:t>
      </w:r>
    </w:p>
    <w:p w14:paraId="7CA88B51" w14:textId="77777777" w:rsidR="00E61402" w:rsidRPr="001352A2" w:rsidRDefault="00E61402" w:rsidP="00E61402">
      <w:pPr>
        <w:spacing w:line="276" w:lineRule="auto"/>
        <w:jc w:val="both"/>
        <w:rPr>
          <w:rFonts w:ascii="Arial" w:hAnsi="Arial" w:cs="Arial"/>
          <w:sz w:val="22"/>
          <w:szCs w:val="22"/>
        </w:rPr>
      </w:pPr>
      <w:r w:rsidRPr="001352A2">
        <w:rPr>
          <w:rFonts w:ascii="Arial" w:hAnsi="Arial" w:cs="Arial"/>
          <w:sz w:val="22"/>
          <w:szCs w:val="22"/>
          <w:lang w:val="sr-Cyrl-RS"/>
        </w:rPr>
        <w:t>5.</w:t>
      </w:r>
      <w:r w:rsidRPr="001352A2">
        <w:rPr>
          <w:rFonts w:ascii="Arial" w:hAnsi="Arial" w:cs="Arial"/>
          <w:sz w:val="22"/>
          <w:szCs w:val="22"/>
        </w:rPr>
        <w:t xml:space="preserve">5. најстроже је забрањен улазак, боравак или рад, на територији и у просторијама </w:t>
      </w:r>
      <w:r w:rsidRPr="001352A2">
        <w:rPr>
          <w:rFonts w:ascii="Arial" w:hAnsi="Arial" w:cs="Arial"/>
          <w:sz w:val="22"/>
          <w:szCs w:val="22"/>
          <w:lang w:val="sr-Cyrl-RS"/>
        </w:rPr>
        <w:t>Наручиоца</w:t>
      </w:r>
      <w:r w:rsidRPr="001352A2">
        <w:rPr>
          <w:rFonts w:ascii="Arial" w:hAnsi="Arial" w:cs="Arial"/>
          <w:sz w:val="22"/>
          <w:szCs w:val="22"/>
        </w:rPr>
        <w:t>, под утицајем алкохола или других психоактивних супстанци;</w:t>
      </w:r>
    </w:p>
    <w:p w14:paraId="68F5ADDD" w14:textId="77777777" w:rsidR="00E61402" w:rsidRPr="001352A2" w:rsidRDefault="00E61402" w:rsidP="00E61402">
      <w:pPr>
        <w:spacing w:line="276" w:lineRule="auto"/>
        <w:jc w:val="both"/>
        <w:rPr>
          <w:rFonts w:ascii="Arial" w:hAnsi="Arial" w:cs="Arial"/>
          <w:sz w:val="22"/>
          <w:szCs w:val="22"/>
        </w:rPr>
      </w:pPr>
      <w:r w:rsidRPr="001352A2">
        <w:rPr>
          <w:rFonts w:ascii="Arial" w:hAnsi="Arial" w:cs="Arial"/>
          <w:sz w:val="22"/>
          <w:szCs w:val="22"/>
          <w:lang w:val="sr-Cyrl-RS"/>
        </w:rPr>
        <w:t>5.</w:t>
      </w:r>
      <w:r w:rsidRPr="001352A2">
        <w:rPr>
          <w:rFonts w:ascii="Arial" w:hAnsi="Arial" w:cs="Arial"/>
          <w:sz w:val="22"/>
          <w:szCs w:val="22"/>
        </w:rPr>
        <w:t xml:space="preserve">6. забрањено је уношење оружја унутар локација </w:t>
      </w:r>
      <w:r w:rsidRPr="001352A2">
        <w:rPr>
          <w:rFonts w:ascii="Arial" w:hAnsi="Arial" w:cs="Arial"/>
          <w:sz w:val="22"/>
          <w:szCs w:val="22"/>
          <w:lang w:val="sr-Cyrl-RS"/>
        </w:rPr>
        <w:t>Наручиоца</w:t>
      </w:r>
      <w:r w:rsidRPr="001352A2">
        <w:rPr>
          <w:rFonts w:ascii="Arial" w:hAnsi="Arial" w:cs="Arial"/>
          <w:sz w:val="22"/>
          <w:szCs w:val="22"/>
        </w:rPr>
        <w:t>, као и неовлашћено фотографисање;</w:t>
      </w:r>
    </w:p>
    <w:p w14:paraId="341BF8D6" w14:textId="77777777" w:rsidR="00E61402" w:rsidRPr="001352A2" w:rsidRDefault="00E61402" w:rsidP="00E61402">
      <w:pPr>
        <w:spacing w:line="276" w:lineRule="auto"/>
        <w:jc w:val="both"/>
        <w:rPr>
          <w:rFonts w:ascii="Arial" w:hAnsi="Arial" w:cs="Arial"/>
          <w:sz w:val="22"/>
          <w:szCs w:val="22"/>
          <w:lang w:val="sr-Cyrl-RS"/>
        </w:rPr>
      </w:pPr>
      <w:r w:rsidRPr="001352A2">
        <w:rPr>
          <w:rFonts w:ascii="Arial" w:hAnsi="Arial" w:cs="Arial"/>
          <w:sz w:val="22"/>
          <w:szCs w:val="22"/>
          <w:lang w:val="sr-Cyrl-RS"/>
        </w:rPr>
        <w:t>5.</w:t>
      </w:r>
      <w:r w:rsidRPr="001352A2">
        <w:rPr>
          <w:rFonts w:ascii="Arial" w:hAnsi="Arial" w:cs="Arial"/>
          <w:sz w:val="22"/>
          <w:szCs w:val="22"/>
        </w:rPr>
        <w:t>7. обавезно је придржавање правила и сигнализације безбедности у саобраћају.</w:t>
      </w:r>
    </w:p>
    <w:p w14:paraId="24345D1E" w14:textId="77777777" w:rsidR="00063A01" w:rsidRDefault="00063A01" w:rsidP="00E61402">
      <w:pPr>
        <w:pStyle w:val="ListParagraph"/>
        <w:spacing w:line="276" w:lineRule="auto"/>
        <w:ind w:left="0"/>
        <w:contextualSpacing/>
        <w:jc w:val="center"/>
        <w:rPr>
          <w:rFonts w:ascii="Arial" w:hAnsi="Arial" w:cs="Arial"/>
          <w:sz w:val="22"/>
          <w:szCs w:val="22"/>
          <w:lang w:val="sr-Cyrl-RS"/>
        </w:rPr>
      </w:pPr>
    </w:p>
    <w:p w14:paraId="302605C1" w14:textId="6E6FFA27" w:rsidR="00E61402" w:rsidRDefault="00E61402" w:rsidP="00E61402">
      <w:pPr>
        <w:pStyle w:val="ListParagraph"/>
        <w:spacing w:line="276" w:lineRule="auto"/>
        <w:ind w:left="0"/>
        <w:contextualSpacing/>
        <w:jc w:val="center"/>
        <w:rPr>
          <w:rFonts w:ascii="Arial" w:hAnsi="Arial" w:cs="Arial"/>
          <w:sz w:val="22"/>
          <w:szCs w:val="22"/>
          <w:lang w:val="sr-Cyrl-RS"/>
        </w:rPr>
      </w:pPr>
      <w:r>
        <w:rPr>
          <w:rFonts w:ascii="Arial" w:hAnsi="Arial" w:cs="Arial"/>
          <w:sz w:val="22"/>
          <w:szCs w:val="22"/>
          <w:lang w:val="sr-Cyrl-RS"/>
        </w:rPr>
        <w:t xml:space="preserve">Тачка 6. </w:t>
      </w:r>
    </w:p>
    <w:p w14:paraId="07E51DEB" w14:textId="77777777" w:rsidR="00063A01" w:rsidRDefault="00063A01" w:rsidP="00E61402">
      <w:pPr>
        <w:pStyle w:val="ListParagraph"/>
        <w:spacing w:line="276" w:lineRule="auto"/>
        <w:ind w:left="0"/>
        <w:contextualSpacing/>
        <w:jc w:val="center"/>
        <w:rPr>
          <w:rFonts w:ascii="Arial" w:hAnsi="Arial" w:cs="Arial"/>
          <w:sz w:val="22"/>
          <w:szCs w:val="22"/>
          <w:lang w:val="sr-Cyrl-RS"/>
        </w:rPr>
      </w:pPr>
    </w:p>
    <w:p w14:paraId="3DB7990D" w14:textId="762B1921" w:rsidR="00E61402" w:rsidRPr="001352A2" w:rsidRDefault="00E61402" w:rsidP="00E61402">
      <w:pPr>
        <w:pStyle w:val="ListParagraph"/>
        <w:spacing w:line="276" w:lineRule="auto"/>
        <w:ind w:left="0"/>
        <w:contextualSpacing/>
        <w:jc w:val="both"/>
        <w:rPr>
          <w:rFonts w:ascii="Arial" w:hAnsi="Arial" w:cs="Arial"/>
          <w:sz w:val="22"/>
          <w:szCs w:val="22"/>
          <w:lang w:val="sr-Cyrl-RS"/>
        </w:rPr>
      </w:pPr>
      <w:r w:rsidRPr="001352A2">
        <w:rPr>
          <w:rFonts w:ascii="Arial" w:hAnsi="Arial" w:cs="Arial"/>
          <w:sz w:val="22"/>
          <w:szCs w:val="22"/>
          <w:lang w:val="sr-Cyrl-RS"/>
        </w:rPr>
        <w:t>Извођач радова</w:t>
      </w:r>
      <w:r w:rsidRPr="001352A2">
        <w:rPr>
          <w:rFonts w:ascii="Arial" w:hAnsi="Arial" w:cs="Arial"/>
          <w:sz w:val="22"/>
          <w:szCs w:val="22"/>
        </w:rPr>
        <w:t xml:space="preserve"> је искључиво одговоран за безбедност и здравље својих запослених и свих других лица која ангажује приликом </w:t>
      </w:r>
      <w:r w:rsidRPr="001352A2">
        <w:rPr>
          <w:rFonts w:ascii="Arial" w:hAnsi="Arial" w:cs="Arial"/>
          <w:sz w:val="22"/>
          <w:szCs w:val="22"/>
          <w:lang w:val="sr-Cyrl-RS"/>
        </w:rPr>
        <w:t>извођења радова</w:t>
      </w:r>
      <w:r w:rsidRPr="001352A2">
        <w:rPr>
          <w:rFonts w:ascii="Arial" w:hAnsi="Arial" w:cs="Arial"/>
          <w:sz w:val="22"/>
          <w:szCs w:val="22"/>
        </w:rPr>
        <w:t xml:space="preserve"> који су предмет </w:t>
      </w:r>
      <w:r>
        <w:rPr>
          <w:rFonts w:ascii="Arial" w:hAnsi="Arial" w:cs="Arial"/>
          <w:sz w:val="22"/>
          <w:szCs w:val="22"/>
          <w:lang w:val="sr-Cyrl-RS"/>
        </w:rPr>
        <w:t>Уговора</w:t>
      </w:r>
      <w:r w:rsidRPr="001352A2">
        <w:rPr>
          <w:rFonts w:ascii="Arial" w:hAnsi="Arial" w:cs="Arial"/>
          <w:sz w:val="22"/>
          <w:szCs w:val="22"/>
        </w:rPr>
        <w:t>.</w:t>
      </w:r>
      <w:r w:rsidRPr="001352A2">
        <w:rPr>
          <w:rFonts w:ascii="Arial" w:hAnsi="Arial" w:cs="Arial"/>
          <w:sz w:val="22"/>
          <w:szCs w:val="22"/>
          <w:lang w:val="sr-Cyrl-RS"/>
        </w:rPr>
        <w:t xml:space="preserve"> </w:t>
      </w:r>
      <w:r w:rsidRPr="001352A2">
        <w:rPr>
          <w:rFonts w:ascii="Arial" w:hAnsi="Arial" w:cs="Arial"/>
          <w:sz w:val="22"/>
          <w:szCs w:val="22"/>
        </w:rPr>
        <w:t xml:space="preserve">У случају непоштовања правила БЗР, </w:t>
      </w:r>
      <w:r w:rsidRPr="001352A2">
        <w:rPr>
          <w:rFonts w:ascii="Arial" w:hAnsi="Arial" w:cs="Arial"/>
          <w:sz w:val="22"/>
          <w:szCs w:val="22"/>
          <w:lang w:val="sr-Cyrl-RS"/>
        </w:rPr>
        <w:t>Наручилац</w:t>
      </w:r>
      <w:r w:rsidRPr="001352A2">
        <w:rPr>
          <w:rFonts w:ascii="Arial" w:hAnsi="Arial" w:cs="Arial"/>
          <w:sz w:val="22"/>
          <w:szCs w:val="22"/>
        </w:rPr>
        <w:t xml:space="preserve"> неће сносити никакву одговорност нити исплатити накнаде/трошкове </w:t>
      </w:r>
      <w:r w:rsidRPr="001352A2">
        <w:rPr>
          <w:rFonts w:ascii="Arial" w:hAnsi="Arial" w:cs="Arial"/>
          <w:sz w:val="22"/>
          <w:szCs w:val="22"/>
          <w:lang w:val="sr-Cyrl-RS"/>
        </w:rPr>
        <w:t>Извођачу радова</w:t>
      </w:r>
      <w:r w:rsidRPr="001352A2">
        <w:rPr>
          <w:rFonts w:ascii="Arial" w:hAnsi="Arial" w:cs="Arial"/>
          <w:sz w:val="22"/>
          <w:szCs w:val="22"/>
        </w:rPr>
        <w:t xml:space="preserve"> по питању повреда на раду, односно оштећења средстава за рад.</w:t>
      </w:r>
    </w:p>
    <w:p w14:paraId="7BB987ED" w14:textId="77777777" w:rsidR="00063A01" w:rsidRDefault="00063A01" w:rsidP="00E61402">
      <w:pPr>
        <w:pStyle w:val="ListParagraph"/>
        <w:spacing w:line="276" w:lineRule="auto"/>
        <w:ind w:left="0"/>
        <w:contextualSpacing/>
        <w:jc w:val="center"/>
        <w:rPr>
          <w:rFonts w:ascii="Arial" w:hAnsi="Arial" w:cs="Arial"/>
          <w:sz w:val="22"/>
          <w:szCs w:val="22"/>
          <w:lang w:val="sr-Cyrl-RS"/>
        </w:rPr>
      </w:pPr>
    </w:p>
    <w:p w14:paraId="47775CB1" w14:textId="77777777" w:rsidR="00E61402" w:rsidRDefault="00E61402" w:rsidP="00E61402">
      <w:pPr>
        <w:pStyle w:val="ListParagraph"/>
        <w:spacing w:line="276" w:lineRule="auto"/>
        <w:ind w:left="0"/>
        <w:contextualSpacing/>
        <w:jc w:val="center"/>
        <w:rPr>
          <w:rFonts w:ascii="Arial" w:hAnsi="Arial" w:cs="Arial"/>
          <w:sz w:val="22"/>
          <w:szCs w:val="22"/>
          <w:lang w:val="sr-Cyrl-RS"/>
        </w:rPr>
      </w:pPr>
      <w:r>
        <w:rPr>
          <w:rFonts w:ascii="Arial" w:hAnsi="Arial" w:cs="Arial"/>
          <w:sz w:val="22"/>
          <w:szCs w:val="22"/>
          <w:lang w:val="sr-Cyrl-RS"/>
        </w:rPr>
        <w:t>Тачка 7.</w:t>
      </w:r>
    </w:p>
    <w:p w14:paraId="17A07AD9" w14:textId="77777777" w:rsidR="00063A01" w:rsidRDefault="00063A01" w:rsidP="00E61402">
      <w:pPr>
        <w:pStyle w:val="ListParagraph"/>
        <w:spacing w:line="276" w:lineRule="auto"/>
        <w:ind w:left="0"/>
        <w:contextualSpacing/>
        <w:jc w:val="center"/>
        <w:rPr>
          <w:rFonts w:ascii="Arial" w:hAnsi="Arial" w:cs="Arial"/>
          <w:sz w:val="22"/>
          <w:szCs w:val="22"/>
          <w:lang w:val="sr-Cyrl-RS"/>
        </w:rPr>
      </w:pPr>
    </w:p>
    <w:p w14:paraId="492BCB64" w14:textId="6DC96E09" w:rsidR="00E61402" w:rsidRPr="001352A2" w:rsidRDefault="00E61402" w:rsidP="00E61402">
      <w:pPr>
        <w:pStyle w:val="ListParagraph"/>
        <w:spacing w:line="276" w:lineRule="auto"/>
        <w:ind w:left="0"/>
        <w:contextualSpacing/>
        <w:jc w:val="both"/>
        <w:rPr>
          <w:rFonts w:ascii="Arial" w:hAnsi="Arial" w:cs="Arial"/>
          <w:sz w:val="22"/>
          <w:szCs w:val="22"/>
        </w:rPr>
      </w:pPr>
      <w:r w:rsidRPr="001352A2">
        <w:rPr>
          <w:rFonts w:ascii="Arial" w:hAnsi="Arial" w:cs="Arial"/>
          <w:sz w:val="22"/>
          <w:szCs w:val="22"/>
          <w:lang w:val="sr-Cyrl-RS"/>
        </w:rPr>
        <w:t>Извођач радова</w:t>
      </w:r>
      <w:r w:rsidRPr="001352A2">
        <w:rPr>
          <w:rFonts w:ascii="Arial" w:hAnsi="Arial" w:cs="Arial"/>
          <w:sz w:val="22"/>
          <w:szCs w:val="22"/>
        </w:rPr>
        <w:t xml:space="preserve">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w:t>
      </w:r>
      <w:r w:rsidRPr="001352A2">
        <w:rPr>
          <w:rFonts w:ascii="Arial" w:hAnsi="Arial" w:cs="Arial"/>
          <w:sz w:val="22"/>
          <w:szCs w:val="22"/>
          <w:lang w:val="sr-Cyrl-RS"/>
        </w:rPr>
        <w:t xml:space="preserve">Законом, као и  </w:t>
      </w:r>
      <w:r w:rsidRPr="001352A2">
        <w:rPr>
          <w:rFonts w:ascii="Arial" w:hAnsi="Arial" w:cs="Arial"/>
          <w:sz w:val="22"/>
          <w:szCs w:val="22"/>
        </w:rPr>
        <w:t xml:space="preserve">прописима који регулишу БЗР у Републици Србији и која ће бити опремљена одговарајућим средствима и опремом за личну заштиту на раду за </w:t>
      </w:r>
      <w:r w:rsidRPr="001352A2">
        <w:rPr>
          <w:rFonts w:ascii="Arial" w:hAnsi="Arial" w:cs="Arial"/>
          <w:sz w:val="22"/>
          <w:szCs w:val="22"/>
          <w:lang w:val="sr-Cyrl-RS"/>
        </w:rPr>
        <w:t>извођење радова</w:t>
      </w:r>
      <w:r w:rsidRPr="001352A2">
        <w:rPr>
          <w:rFonts w:ascii="Arial" w:hAnsi="Arial" w:cs="Arial"/>
          <w:sz w:val="22"/>
          <w:szCs w:val="22"/>
        </w:rPr>
        <w:t xml:space="preserve"> који су предмет </w:t>
      </w:r>
      <w:r>
        <w:rPr>
          <w:rFonts w:ascii="Arial" w:hAnsi="Arial" w:cs="Arial"/>
          <w:sz w:val="22"/>
          <w:szCs w:val="22"/>
          <w:lang w:val="sr-Cyrl-RS"/>
        </w:rPr>
        <w:t>Уговора</w:t>
      </w:r>
      <w:r w:rsidRPr="001352A2">
        <w:rPr>
          <w:rFonts w:ascii="Arial" w:hAnsi="Arial" w:cs="Arial"/>
          <w:sz w:val="22"/>
          <w:szCs w:val="22"/>
        </w:rPr>
        <w:t xml:space="preserve">, а све у складу са прописима </w:t>
      </w:r>
      <w:r w:rsidRPr="001352A2">
        <w:rPr>
          <w:rFonts w:ascii="Arial" w:hAnsi="Arial" w:cs="Arial"/>
          <w:sz w:val="22"/>
          <w:szCs w:val="22"/>
          <w:lang w:val="sr-Cyrl-RS"/>
        </w:rPr>
        <w:t xml:space="preserve">у Републици Србији, који регулишу ову материју и   </w:t>
      </w:r>
      <w:r w:rsidRPr="001352A2">
        <w:rPr>
          <w:rFonts w:ascii="Arial" w:hAnsi="Arial" w:cs="Arial"/>
          <w:sz w:val="22"/>
          <w:szCs w:val="22"/>
        </w:rPr>
        <w:t xml:space="preserve">интерним </w:t>
      </w:r>
      <w:r w:rsidRPr="001352A2">
        <w:rPr>
          <w:rFonts w:ascii="Arial" w:hAnsi="Arial" w:cs="Arial"/>
          <w:sz w:val="22"/>
          <w:szCs w:val="22"/>
          <w:lang w:val="sr-Cyrl-RS"/>
        </w:rPr>
        <w:t>актима</w:t>
      </w:r>
      <w:r w:rsidRPr="001352A2">
        <w:rPr>
          <w:rFonts w:ascii="Arial" w:hAnsi="Arial" w:cs="Arial"/>
          <w:sz w:val="22"/>
          <w:szCs w:val="22"/>
        </w:rPr>
        <w:t xml:space="preserve"> </w:t>
      </w:r>
      <w:r w:rsidRPr="001352A2">
        <w:rPr>
          <w:rFonts w:ascii="Arial" w:hAnsi="Arial" w:cs="Arial"/>
          <w:sz w:val="22"/>
          <w:szCs w:val="22"/>
          <w:lang w:val="sr-Cyrl-RS"/>
        </w:rPr>
        <w:t>Наручиоца.</w:t>
      </w:r>
      <w:r>
        <w:rPr>
          <w:rFonts w:ascii="Arial" w:hAnsi="Arial" w:cs="Arial"/>
          <w:sz w:val="22"/>
          <w:szCs w:val="22"/>
          <w:lang w:val="sr-Cyrl-RS"/>
        </w:rPr>
        <w:t xml:space="preserve"> </w:t>
      </w:r>
    </w:p>
    <w:p w14:paraId="0295921B" w14:textId="77777777" w:rsidR="00063A01" w:rsidRDefault="00063A01" w:rsidP="00E61402">
      <w:pPr>
        <w:pStyle w:val="ListParagraph"/>
        <w:spacing w:line="276" w:lineRule="auto"/>
        <w:ind w:left="0"/>
        <w:contextualSpacing/>
        <w:jc w:val="center"/>
        <w:rPr>
          <w:rFonts w:ascii="Arial" w:hAnsi="Arial" w:cs="Arial"/>
          <w:sz w:val="22"/>
          <w:szCs w:val="22"/>
          <w:lang w:val="sr-Cyrl-RS"/>
        </w:rPr>
      </w:pPr>
    </w:p>
    <w:p w14:paraId="3026940B" w14:textId="69FFEB4D" w:rsidR="00E61402" w:rsidRDefault="00E61402" w:rsidP="00E61402">
      <w:pPr>
        <w:pStyle w:val="ListParagraph"/>
        <w:spacing w:line="276" w:lineRule="auto"/>
        <w:ind w:left="0"/>
        <w:contextualSpacing/>
        <w:jc w:val="center"/>
        <w:rPr>
          <w:rFonts w:ascii="Arial" w:hAnsi="Arial" w:cs="Arial"/>
          <w:sz w:val="22"/>
          <w:szCs w:val="22"/>
          <w:lang w:val="sr-Cyrl-RS"/>
        </w:rPr>
      </w:pPr>
      <w:r>
        <w:rPr>
          <w:rFonts w:ascii="Arial" w:hAnsi="Arial" w:cs="Arial"/>
          <w:sz w:val="22"/>
          <w:szCs w:val="22"/>
          <w:lang w:val="sr-Cyrl-RS"/>
        </w:rPr>
        <w:t xml:space="preserve">Тачка 8. </w:t>
      </w:r>
    </w:p>
    <w:p w14:paraId="3F12BCEC" w14:textId="77777777" w:rsidR="00063A01" w:rsidRDefault="00063A01" w:rsidP="00E61402">
      <w:pPr>
        <w:pStyle w:val="ListParagraph"/>
        <w:spacing w:line="276" w:lineRule="auto"/>
        <w:ind w:left="0"/>
        <w:contextualSpacing/>
        <w:jc w:val="center"/>
        <w:rPr>
          <w:rFonts w:ascii="Arial" w:hAnsi="Arial" w:cs="Arial"/>
          <w:sz w:val="22"/>
          <w:szCs w:val="22"/>
          <w:lang w:val="sr-Cyrl-RS"/>
        </w:rPr>
      </w:pPr>
    </w:p>
    <w:p w14:paraId="530A463B" w14:textId="0914474C" w:rsidR="00E61402" w:rsidRPr="001352A2" w:rsidRDefault="00E61402" w:rsidP="00E61402">
      <w:pPr>
        <w:pStyle w:val="ListParagraph"/>
        <w:spacing w:line="276" w:lineRule="auto"/>
        <w:ind w:left="0"/>
        <w:contextualSpacing/>
        <w:jc w:val="both"/>
        <w:rPr>
          <w:rFonts w:ascii="Arial" w:hAnsi="Arial" w:cs="Arial"/>
          <w:sz w:val="22"/>
          <w:szCs w:val="22"/>
        </w:rPr>
      </w:pPr>
      <w:r w:rsidRPr="001352A2">
        <w:rPr>
          <w:rFonts w:ascii="Arial" w:hAnsi="Arial" w:cs="Arial"/>
          <w:sz w:val="22"/>
          <w:szCs w:val="22"/>
          <w:lang w:val="sr-Cyrl-RS"/>
        </w:rPr>
        <w:t>Извођач радова</w:t>
      </w:r>
      <w:r w:rsidRPr="001352A2">
        <w:rPr>
          <w:rFonts w:ascii="Arial" w:hAnsi="Arial" w:cs="Arial"/>
          <w:sz w:val="22"/>
          <w:szCs w:val="22"/>
        </w:rPr>
        <w:t xml:space="preserve">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w:t>
      </w:r>
      <w:r w:rsidRPr="001352A2">
        <w:rPr>
          <w:rFonts w:ascii="Arial" w:hAnsi="Arial" w:cs="Arial"/>
          <w:sz w:val="22"/>
          <w:szCs w:val="22"/>
          <w:lang w:val="sr-Cyrl-RS"/>
        </w:rPr>
        <w:t>извођење радова</w:t>
      </w:r>
      <w:r w:rsidRPr="001352A2">
        <w:rPr>
          <w:rFonts w:ascii="Arial" w:hAnsi="Arial" w:cs="Arial"/>
          <w:sz w:val="22"/>
          <w:szCs w:val="22"/>
        </w:rPr>
        <w:t xml:space="preserve"> који су предмет </w:t>
      </w:r>
      <w:r>
        <w:rPr>
          <w:rFonts w:ascii="Arial" w:hAnsi="Arial" w:cs="Arial"/>
          <w:sz w:val="22"/>
          <w:szCs w:val="22"/>
          <w:lang w:val="sr-Cyrl-RS"/>
        </w:rPr>
        <w:t>Уговора</w:t>
      </w:r>
      <w:r w:rsidRPr="001352A2">
        <w:rPr>
          <w:rFonts w:ascii="Arial" w:hAnsi="Arial" w:cs="Arial"/>
          <w:sz w:val="22"/>
          <w:szCs w:val="22"/>
        </w:rPr>
        <w:t xml:space="preserve">, у складу са законским прописима из области БЗР, као и свим другим прописима и важећим стандардима у Републици Србији односно интерним актима </w:t>
      </w:r>
      <w:r w:rsidRPr="001352A2">
        <w:rPr>
          <w:rFonts w:ascii="Arial" w:hAnsi="Arial" w:cs="Arial"/>
          <w:sz w:val="22"/>
          <w:szCs w:val="22"/>
          <w:lang w:val="sr-Cyrl-RS"/>
        </w:rPr>
        <w:t>Наручиоца</w:t>
      </w:r>
      <w:r w:rsidRPr="001352A2">
        <w:rPr>
          <w:rFonts w:ascii="Arial" w:hAnsi="Arial" w:cs="Arial"/>
          <w:sz w:val="22"/>
          <w:szCs w:val="22"/>
        </w:rPr>
        <w:t>.</w:t>
      </w:r>
    </w:p>
    <w:p w14:paraId="4C353646" w14:textId="77777777" w:rsidR="00E61402" w:rsidRDefault="00E61402" w:rsidP="00E61402">
      <w:pPr>
        <w:spacing w:line="276" w:lineRule="auto"/>
        <w:jc w:val="both"/>
        <w:rPr>
          <w:rFonts w:ascii="Arial" w:hAnsi="Arial" w:cs="Arial"/>
          <w:sz w:val="22"/>
          <w:szCs w:val="22"/>
        </w:rPr>
      </w:pPr>
      <w:r w:rsidRPr="001352A2">
        <w:rPr>
          <w:rFonts w:ascii="Arial" w:hAnsi="Arial" w:cs="Arial"/>
          <w:sz w:val="22"/>
          <w:szCs w:val="22"/>
        </w:rPr>
        <w:t xml:space="preserve">Уколико </w:t>
      </w:r>
      <w:r w:rsidRPr="001352A2">
        <w:rPr>
          <w:rFonts w:ascii="Arial" w:hAnsi="Arial" w:cs="Arial"/>
          <w:sz w:val="22"/>
          <w:szCs w:val="22"/>
          <w:lang w:val="sr-Cyrl-RS"/>
        </w:rPr>
        <w:t>Наручилац</w:t>
      </w:r>
      <w:r w:rsidRPr="001352A2">
        <w:rPr>
          <w:rFonts w:ascii="Arial" w:hAnsi="Arial" w:cs="Arial"/>
          <w:sz w:val="22"/>
          <w:szCs w:val="22"/>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w:t>
      </w:r>
      <w:r w:rsidRPr="001352A2">
        <w:rPr>
          <w:rFonts w:ascii="Arial" w:hAnsi="Arial" w:cs="Arial"/>
          <w:sz w:val="22"/>
          <w:szCs w:val="22"/>
          <w:lang w:val="sr-Cyrl-RS"/>
        </w:rPr>
        <w:t xml:space="preserve"> средстава за рад</w:t>
      </w:r>
      <w:r w:rsidRPr="001352A2">
        <w:rPr>
          <w:rFonts w:ascii="Arial" w:hAnsi="Arial" w:cs="Arial"/>
          <w:sz w:val="22"/>
          <w:szCs w:val="22"/>
        </w:rPr>
        <w:t xml:space="preserve"> на локацију </w:t>
      </w:r>
      <w:r w:rsidRPr="001352A2">
        <w:rPr>
          <w:rFonts w:ascii="Arial" w:hAnsi="Arial" w:cs="Arial"/>
          <w:sz w:val="22"/>
          <w:szCs w:val="22"/>
          <w:lang w:val="sr-Cyrl-RS"/>
        </w:rPr>
        <w:t>Наручиоца</w:t>
      </w:r>
      <w:r>
        <w:rPr>
          <w:rFonts w:ascii="Arial" w:hAnsi="Arial" w:cs="Arial"/>
          <w:sz w:val="22"/>
          <w:szCs w:val="22"/>
        </w:rPr>
        <w:t xml:space="preserve"> неће бити дозвољено.</w:t>
      </w:r>
    </w:p>
    <w:p w14:paraId="4CE67C88" w14:textId="77777777" w:rsidR="00063A01" w:rsidRDefault="00063A01" w:rsidP="00E61402">
      <w:pPr>
        <w:pStyle w:val="ListParagraph"/>
        <w:spacing w:line="276" w:lineRule="auto"/>
        <w:ind w:left="0"/>
        <w:contextualSpacing/>
        <w:jc w:val="center"/>
        <w:rPr>
          <w:rFonts w:ascii="Arial" w:hAnsi="Arial" w:cs="Arial"/>
          <w:sz w:val="22"/>
          <w:szCs w:val="22"/>
          <w:lang w:val="sr-Cyrl-ME"/>
        </w:rPr>
      </w:pPr>
    </w:p>
    <w:p w14:paraId="4144533C" w14:textId="77777777" w:rsidR="00063A01" w:rsidRDefault="00063A01" w:rsidP="00E61402">
      <w:pPr>
        <w:pStyle w:val="ListParagraph"/>
        <w:spacing w:line="276" w:lineRule="auto"/>
        <w:ind w:left="0"/>
        <w:contextualSpacing/>
        <w:jc w:val="center"/>
        <w:rPr>
          <w:rFonts w:ascii="Arial" w:hAnsi="Arial" w:cs="Arial"/>
          <w:sz w:val="22"/>
          <w:szCs w:val="22"/>
          <w:lang w:val="sr-Cyrl-ME"/>
        </w:rPr>
      </w:pPr>
    </w:p>
    <w:p w14:paraId="30700A66" w14:textId="77777777" w:rsidR="00E61402" w:rsidRDefault="00E61402" w:rsidP="00E61402">
      <w:pPr>
        <w:pStyle w:val="ListParagraph"/>
        <w:spacing w:line="276" w:lineRule="auto"/>
        <w:ind w:left="0"/>
        <w:contextualSpacing/>
        <w:jc w:val="center"/>
        <w:rPr>
          <w:rFonts w:ascii="Arial" w:hAnsi="Arial" w:cs="Arial"/>
          <w:sz w:val="22"/>
          <w:szCs w:val="22"/>
          <w:lang w:val="sr-Cyrl-ME"/>
        </w:rPr>
      </w:pPr>
      <w:r>
        <w:rPr>
          <w:rFonts w:ascii="Arial" w:hAnsi="Arial" w:cs="Arial"/>
          <w:sz w:val="22"/>
          <w:szCs w:val="22"/>
          <w:lang w:val="sr-Cyrl-ME"/>
        </w:rPr>
        <w:lastRenderedPageBreak/>
        <w:t>Тачка 9.</w:t>
      </w:r>
    </w:p>
    <w:p w14:paraId="7539F8DD" w14:textId="77777777" w:rsidR="00063A01" w:rsidRDefault="00063A01" w:rsidP="00E61402">
      <w:pPr>
        <w:pStyle w:val="ListParagraph"/>
        <w:spacing w:line="276" w:lineRule="auto"/>
        <w:ind w:left="0"/>
        <w:contextualSpacing/>
        <w:jc w:val="center"/>
        <w:rPr>
          <w:rFonts w:ascii="Arial" w:hAnsi="Arial" w:cs="Arial"/>
          <w:sz w:val="22"/>
          <w:szCs w:val="22"/>
          <w:lang w:val="sr-Cyrl-ME"/>
        </w:rPr>
      </w:pPr>
    </w:p>
    <w:p w14:paraId="554BC544" w14:textId="77777777" w:rsidR="00E61402" w:rsidRPr="001352A2" w:rsidRDefault="00E61402" w:rsidP="00E61402">
      <w:pPr>
        <w:pStyle w:val="ListParagraph"/>
        <w:spacing w:line="276" w:lineRule="auto"/>
        <w:ind w:left="0"/>
        <w:contextualSpacing/>
        <w:jc w:val="both"/>
        <w:rPr>
          <w:rFonts w:ascii="Arial" w:hAnsi="Arial" w:cs="Arial"/>
          <w:sz w:val="22"/>
          <w:szCs w:val="22"/>
          <w:lang w:val="sr-Cyrl-RS"/>
        </w:rPr>
      </w:pPr>
      <w:r w:rsidRPr="001352A2">
        <w:rPr>
          <w:rFonts w:ascii="Arial" w:hAnsi="Arial" w:cs="Arial"/>
          <w:sz w:val="22"/>
          <w:szCs w:val="22"/>
          <w:lang w:val="sr-Cyrl-RS"/>
        </w:rPr>
        <w:t>Извођач радова</w:t>
      </w:r>
      <w:r w:rsidRPr="001352A2">
        <w:rPr>
          <w:rFonts w:ascii="Arial" w:hAnsi="Arial" w:cs="Arial"/>
          <w:sz w:val="22"/>
          <w:szCs w:val="22"/>
        </w:rPr>
        <w:t xml:space="preserve"> је дужан да </w:t>
      </w:r>
      <w:r w:rsidRPr="001352A2">
        <w:rPr>
          <w:rFonts w:ascii="Arial" w:hAnsi="Arial" w:cs="Arial"/>
          <w:sz w:val="22"/>
          <w:szCs w:val="22"/>
          <w:lang w:val="sr-Cyrl-RS"/>
        </w:rPr>
        <w:t xml:space="preserve">Наручиоцу </w:t>
      </w:r>
      <w:r w:rsidRPr="001352A2">
        <w:rPr>
          <w:rFonts w:ascii="Arial" w:hAnsi="Arial" w:cs="Arial"/>
          <w:sz w:val="22"/>
          <w:szCs w:val="22"/>
        </w:rPr>
        <w:t xml:space="preserve">најкасније </w:t>
      </w:r>
      <w:r w:rsidRPr="001352A2">
        <w:rPr>
          <w:rFonts w:ascii="Arial" w:hAnsi="Arial" w:cs="Arial"/>
          <w:sz w:val="22"/>
          <w:szCs w:val="22"/>
          <w:lang w:val="sr-Cyrl-RS"/>
        </w:rPr>
        <w:t xml:space="preserve">3 (словима: </w:t>
      </w:r>
      <w:r w:rsidRPr="001352A2">
        <w:rPr>
          <w:rFonts w:ascii="Arial" w:hAnsi="Arial" w:cs="Arial"/>
          <w:sz w:val="22"/>
          <w:szCs w:val="22"/>
        </w:rPr>
        <w:t>три</w:t>
      </w:r>
      <w:r w:rsidRPr="001352A2">
        <w:rPr>
          <w:rFonts w:ascii="Arial" w:hAnsi="Arial" w:cs="Arial"/>
          <w:sz w:val="22"/>
          <w:szCs w:val="22"/>
          <w:lang w:val="sr-Cyrl-RS"/>
        </w:rPr>
        <w:t>)</w:t>
      </w:r>
      <w:r w:rsidRPr="001352A2">
        <w:rPr>
          <w:rFonts w:ascii="Arial" w:hAnsi="Arial" w:cs="Arial"/>
          <w:sz w:val="22"/>
          <w:szCs w:val="22"/>
        </w:rPr>
        <w:t xml:space="preserve"> дана пре датума почетка </w:t>
      </w:r>
      <w:r w:rsidRPr="001352A2">
        <w:rPr>
          <w:rFonts w:ascii="Arial" w:hAnsi="Arial" w:cs="Arial"/>
          <w:sz w:val="22"/>
          <w:szCs w:val="22"/>
          <w:lang w:val="sr-Cyrl-RS"/>
        </w:rPr>
        <w:t>извођења радова</w:t>
      </w:r>
      <w:r w:rsidRPr="001352A2">
        <w:rPr>
          <w:rFonts w:ascii="Arial" w:hAnsi="Arial" w:cs="Arial"/>
          <w:sz w:val="22"/>
          <w:szCs w:val="22"/>
        </w:rPr>
        <w:t xml:space="preserve"> достави</w:t>
      </w:r>
      <w:r w:rsidRPr="001352A2">
        <w:rPr>
          <w:rFonts w:ascii="Arial" w:hAnsi="Arial" w:cs="Arial"/>
          <w:sz w:val="22"/>
          <w:szCs w:val="22"/>
          <w:lang w:val="sr-Cyrl-RS"/>
        </w:rPr>
        <w:t>:</w:t>
      </w:r>
    </w:p>
    <w:p w14:paraId="56DBB637" w14:textId="77777777" w:rsidR="00E61402" w:rsidRPr="001352A2" w:rsidRDefault="00E61402" w:rsidP="00E61402">
      <w:pPr>
        <w:spacing w:line="276" w:lineRule="auto"/>
        <w:jc w:val="both"/>
        <w:rPr>
          <w:rFonts w:ascii="Arial" w:hAnsi="Arial" w:cs="Arial"/>
          <w:sz w:val="22"/>
          <w:szCs w:val="22"/>
        </w:rPr>
      </w:pPr>
      <w:r w:rsidRPr="001352A2">
        <w:rPr>
          <w:rFonts w:ascii="Arial" w:hAnsi="Arial" w:cs="Arial"/>
          <w:sz w:val="22"/>
          <w:szCs w:val="22"/>
          <w:lang w:val="sr-Cyrl-RS"/>
        </w:rPr>
        <w:t>9.</w:t>
      </w:r>
      <w:r w:rsidRPr="001352A2">
        <w:rPr>
          <w:rFonts w:ascii="Arial" w:hAnsi="Arial" w:cs="Arial"/>
          <w:sz w:val="22"/>
          <w:szCs w:val="22"/>
        </w:rPr>
        <w:t>1. списак лица са њиховим својеручно потписаним изјавама</w:t>
      </w:r>
      <w:r w:rsidRPr="001352A2">
        <w:rPr>
          <w:rFonts w:ascii="Arial" w:hAnsi="Arial" w:cs="Arial"/>
          <w:sz w:val="22"/>
          <w:szCs w:val="22"/>
          <w:lang w:val="sr-Cyrl-RS"/>
        </w:rPr>
        <w:t xml:space="preserve"> на околност да су </w:t>
      </w:r>
      <w:r w:rsidRPr="001352A2">
        <w:rPr>
          <w:rFonts w:ascii="Arial" w:hAnsi="Arial" w:cs="Arial"/>
          <w:sz w:val="22"/>
          <w:szCs w:val="22"/>
        </w:rPr>
        <w:t xml:space="preserve"> упознати са обавезама у складу са тачком 4. овог Прилога о БЗР,</w:t>
      </w:r>
    </w:p>
    <w:p w14:paraId="45EA4721" w14:textId="77777777" w:rsidR="00E61402" w:rsidRPr="001352A2" w:rsidRDefault="00E61402" w:rsidP="00E61402">
      <w:pPr>
        <w:spacing w:line="276" w:lineRule="auto"/>
        <w:jc w:val="both"/>
        <w:rPr>
          <w:rFonts w:ascii="Arial" w:hAnsi="Arial" w:cs="Arial"/>
          <w:sz w:val="22"/>
          <w:szCs w:val="22"/>
        </w:rPr>
      </w:pPr>
      <w:r w:rsidRPr="001352A2">
        <w:rPr>
          <w:rFonts w:ascii="Arial" w:hAnsi="Arial" w:cs="Arial"/>
          <w:sz w:val="22"/>
          <w:szCs w:val="22"/>
          <w:lang w:val="sr-Cyrl-RS"/>
        </w:rPr>
        <w:t>9.</w:t>
      </w:r>
      <w:r w:rsidRPr="001352A2">
        <w:rPr>
          <w:rFonts w:ascii="Arial" w:hAnsi="Arial" w:cs="Arial"/>
          <w:sz w:val="22"/>
          <w:szCs w:val="22"/>
        </w:rPr>
        <w:t xml:space="preserve">2. списак средстава за рад која ће бити ангажована за </w:t>
      </w:r>
      <w:r w:rsidRPr="001352A2">
        <w:rPr>
          <w:rFonts w:ascii="Arial" w:hAnsi="Arial" w:cs="Arial"/>
          <w:sz w:val="22"/>
          <w:szCs w:val="22"/>
          <w:lang w:val="sr-Cyrl-RS"/>
        </w:rPr>
        <w:t>извођење радова,</w:t>
      </w:r>
      <w:r w:rsidRPr="001352A2">
        <w:rPr>
          <w:rFonts w:ascii="Arial" w:hAnsi="Arial" w:cs="Arial"/>
          <w:sz w:val="22"/>
          <w:szCs w:val="22"/>
        </w:rPr>
        <w:t xml:space="preserve"> и</w:t>
      </w:r>
    </w:p>
    <w:p w14:paraId="47B78D16" w14:textId="77777777" w:rsidR="00E61402" w:rsidRDefault="00E61402" w:rsidP="00E61402">
      <w:pPr>
        <w:spacing w:line="276" w:lineRule="auto"/>
        <w:jc w:val="both"/>
        <w:rPr>
          <w:rFonts w:ascii="Arial" w:hAnsi="Arial" w:cs="Arial"/>
          <w:sz w:val="22"/>
          <w:szCs w:val="22"/>
        </w:rPr>
      </w:pPr>
      <w:r w:rsidRPr="001352A2">
        <w:rPr>
          <w:rFonts w:ascii="Arial" w:hAnsi="Arial" w:cs="Arial"/>
          <w:sz w:val="22"/>
          <w:szCs w:val="22"/>
          <w:lang w:val="sr-Cyrl-RS"/>
        </w:rPr>
        <w:t>9.</w:t>
      </w:r>
      <w:r w:rsidRPr="001352A2">
        <w:rPr>
          <w:rFonts w:ascii="Arial" w:hAnsi="Arial" w:cs="Arial"/>
          <w:sz w:val="22"/>
          <w:szCs w:val="22"/>
        </w:rPr>
        <w:t xml:space="preserve">3. податке о лицу за </w:t>
      </w:r>
      <w:r w:rsidRPr="001352A2">
        <w:rPr>
          <w:rFonts w:ascii="Arial" w:hAnsi="Arial" w:cs="Arial"/>
          <w:sz w:val="22"/>
          <w:szCs w:val="22"/>
          <w:lang w:val="sr-Cyrl-RS"/>
        </w:rPr>
        <w:t>БЗР</w:t>
      </w:r>
      <w:r w:rsidRPr="001352A2">
        <w:rPr>
          <w:rFonts w:ascii="Arial" w:hAnsi="Arial" w:cs="Arial"/>
          <w:sz w:val="22"/>
          <w:szCs w:val="22"/>
        </w:rPr>
        <w:t xml:space="preserve"> код </w:t>
      </w:r>
      <w:r w:rsidRPr="001352A2">
        <w:rPr>
          <w:rFonts w:ascii="Arial" w:hAnsi="Arial" w:cs="Arial"/>
          <w:sz w:val="22"/>
          <w:szCs w:val="22"/>
          <w:lang w:val="sr-Cyrl-RS"/>
        </w:rPr>
        <w:t>Извођача радова</w:t>
      </w:r>
      <w:r w:rsidRPr="001352A2">
        <w:rPr>
          <w:rFonts w:ascii="Arial" w:hAnsi="Arial" w:cs="Arial"/>
          <w:sz w:val="22"/>
          <w:szCs w:val="22"/>
        </w:rPr>
        <w:t xml:space="preserve">. </w:t>
      </w:r>
    </w:p>
    <w:p w14:paraId="67AC657F" w14:textId="77777777" w:rsidR="00E61402" w:rsidRPr="001352A2" w:rsidRDefault="00E61402" w:rsidP="00E61402">
      <w:pPr>
        <w:spacing w:line="276" w:lineRule="auto"/>
        <w:jc w:val="both"/>
        <w:rPr>
          <w:rFonts w:ascii="Arial" w:hAnsi="Arial" w:cs="Arial"/>
          <w:sz w:val="22"/>
          <w:szCs w:val="22"/>
        </w:rPr>
      </w:pPr>
      <w:r w:rsidRPr="001352A2">
        <w:rPr>
          <w:rFonts w:ascii="Arial" w:hAnsi="Arial" w:cs="Arial"/>
          <w:sz w:val="22"/>
          <w:szCs w:val="22"/>
        </w:rPr>
        <w:t xml:space="preserve">Уз списак лица из става </w:t>
      </w:r>
      <w:r w:rsidRPr="001352A2">
        <w:rPr>
          <w:rFonts w:ascii="Arial" w:hAnsi="Arial" w:cs="Arial"/>
          <w:sz w:val="22"/>
          <w:szCs w:val="22"/>
          <w:lang w:val="sr-Cyrl-RS"/>
        </w:rPr>
        <w:t>9.1</w:t>
      </w:r>
      <w:r w:rsidRPr="001352A2">
        <w:rPr>
          <w:rFonts w:ascii="Arial" w:hAnsi="Arial" w:cs="Arial"/>
          <w:sz w:val="22"/>
          <w:szCs w:val="22"/>
        </w:rPr>
        <w:t xml:space="preserve">. ове тачке, </w:t>
      </w:r>
      <w:r w:rsidRPr="001352A2">
        <w:rPr>
          <w:rFonts w:ascii="Arial" w:hAnsi="Arial" w:cs="Arial"/>
          <w:sz w:val="22"/>
          <w:szCs w:val="22"/>
          <w:lang w:val="sr-Cyrl-RS"/>
        </w:rPr>
        <w:t>Извођач радова</w:t>
      </w:r>
      <w:r w:rsidRPr="001352A2">
        <w:rPr>
          <w:rFonts w:ascii="Arial" w:hAnsi="Arial" w:cs="Arial"/>
          <w:sz w:val="22"/>
          <w:szCs w:val="22"/>
        </w:rPr>
        <w:t xml:space="preserve"> је дужан да достави доказе о:</w:t>
      </w:r>
    </w:p>
    <w:p w14:paraId="5BBEB78A" w14:textId="77777777" w:rsidR="00E61402" w:rsidRPr="001352A2" w:rsidRDefault="00E61402" w:rsidP="00E61402">
      <w:pPr>
        <w:spacing w:line="276" w:lineRule="auto"/>
        <w:jc w:val="both"/>
        <w:rPr>
          <w:rFonts w:ascii="Arial" w:hAnsi="Arial" w:cs="Arial"/>
          <w:sz w:val="22"/>
          <w:szCs w:val="22"/>
        </w:rPr>
      </w:pPr>
      <w:r w:rsidRPr="001352A2">
        <w:rPr>
          <w:rFonts w:ascii="Arial" w:hAnsi="Arial" w:cs="Arial"/>
          <w:sz w:val="22"/>
          <w:szCs w:val="22"/>
        </w:rPr>
        <w:tab/>
      </w:r>
      <w:r w:rsidRPr="001352A2">
        <w:rPr>
          <w:rFonts w:ascii="Arial" w:hAnsi="Arial" w:cs="Arial"/>
          <w:sz w:val="22"/>
          <w:szCs w:val="22"/>
          <w:lang w:val="sr-Cyrl-RS"/>
        </w:rPr>
        <w:t>9.1.</w:t>
      </w:r>
      <w:r w:rsidRPr="001352A2">
        <w:rPr>
          <w:rFonts w:ascii="Arial" w:hAnsi="Arial" w:cs="Arial"/>
          <w:sz w:val="22"/>
          <w:szCs w:val="22"/>
        </w:rPr>
        <w:t>1. извршеном оспособљавању запослених за безбедан и здрав рад,</w:t>
      </w:r>
    </w:p>
    <w:p w14:paraId="3E941362" w14:textId="77777777" w:rsidR="00E61402" w:rsidRPr="001352A2" w:rsidRDefault="00E61402" w:rsidP="00E61402">
      <w:pPr>
        <w:spacing w:line="276" w:lineRule="auto"/>
        <w:jc w:val="both"/>
        <w:rPr>
          <w:rFonts w:ascii="Arial" w:hAnsi="Arial" w:cs="Arial"/>
          <w:sz w:val="22"/>
          <w:szCs w:val="22"/>
        </w:rPr>
      </w:pPr>
      <w:r w:rsidRPr="001352A2">
        <w:rPr>
          <w:rFonts w:ascii="Arial" w:hAnsi="Arial" w:cs="Arial"/>
          <w:sz w:val="22"/>
          <w:szCs w:val="22"/>
        </w:rPr>
        <w:tab/>
      </w:r>
      <w:r w:rsidRPr="001352A2">
        <w:rPr>
          <w:rFonts w:ascii="Arial" w:hAnsi="Arial" w:cs="Arial"/>
          <w:sz w:val="22"/>
          <w:szCs w:val="22"/>
          <w:lang w:val="sr-Cyrl-RS"/>
        </w:rPr>
        <w:t>9.1.</w:t>
      </w:r>
      <w:r w:rsidRPr="001352A2">
        <w:rPr>
          <w:rFonts w:ascii="Arial" w:hAnsi="Arial" w:cs="Arial"/>
          <w:sz w:val="22"/>
          <w:szCs w:val="22"/>
        </w:rPr>
        <w:t>2. извршеним лекарским прегледима запослених,</w:t>
      </w:r>
    </w:p>
    <w:p w14:paraId="51B85FCE" w14:textId="77777777" w:rsidR="00E61402" w:rsidRPr="001352A2" w:rsidRDefault="00E61402" w:rsidP="00E61402">
      <w:pPr>
        <w:spacing w:line="276" w:lineRule="auto"/>
        <w:jc w:val="both"/>
        <w:rPr>
          <w:rFonts w:ascii="Arial" w:hAnsi="Arial" w:cs="Arial"/>
          <w:sz w:val="22"/>
          <w:szCs w:val="22"/>
        </w:rPr>
      </w:pPr>
      <w:r w:rsidRPr="001352A2">
        <w:rPr>
          <w:rFonts w:ascii="Arial" w:hAnsi="Arial" w:cs="Arial"/>
          <w:sz w:val="22"/>
          <w:szCs w:val="22"/>
        </w:rPr>
        <w:tab/>
      </w:r>
      <w:r w:rsidRPr="001352A2">
        <w:rPr>
          <w:rFonts w:ascii="Arial" w:hAnsi="Arial" w:cs="Arial"/>
          <w:sz w:val="22"/>
          <w:szCs w:val="22"/>
          <w:lang w:val="sr-Cyrl-RS"/>
        </w:rPr>
        <w:t>9.1.</w:t>
      </w:r>
      <w:r w:rsidRPr="001352A2">
        <w:rPr>
          <w:rFonts w:ascii="Arial" w:hAnsi="Arial" w:cs="Arial"/>
          <w:sz w:val="22"/>
          <w:szCs w:val="22"/>
        </w:rPr>
        <w:t>3. извршеним прегледима и испитивањима опреме за рад и</w:t>
      </w:r>
    </w:p>
    <w:p w14:paraId="29404D6F" w14:textId="77777777" w:rsidR="00E61402" w:rsidRPr="00CC43BC" w:rsidRDefault="00E61402" w:rsidP="00E61402">
      <w:pPr>
        <w:spacing w:line="276" w:lineRule="auto"/>
        <w:jc w:val="both"/>
        <w:rPr>
          <w:rFonts w:ascii="Arial" w:hAnsi="Arial" w:cs="Arial"/>
          <w:sz w:val="22"/>
          <w:szCs w:val="22"/>
        </w:rPr>
      </w:pPr>
      <w:r w:rsidRPr="001352A2">
        <w:rPr>
          <w:rFonts w:ascii="Arial" w:hAnsi="Arial" w:cs="Arial"/>
          <w:sz w:val="22"/>
          <w:szCs w:val="22"/>
        </w:rPr>
        <w:tab/>
      </w:r>
      <w:r w:rsidRPr="001352A2">
        <w:rPr>
          <w:rFonts w:ascii="Arial" w:hAnsi="Arial" w:cs="Arial"/>
          <w:sz w:val="22"/>
          <w:szCs w:val="22"/>
          <w:lang w:val="sr-Cyrl-RS"/>
        </w:rPr>
        <w:t>9.1.</w:t>
      </w:r>
      <w:r w:rsidRPr="001352A2">
        <w:rPr>
          <w:rFonts w:ascii="Arial" w:hAnsi="Arial" w:cs="Arial"/>
          <w:sz w:val="22"/>
          <w:szCs w:val="22"/>
        </w:rPr>
        <w:t>4. коришћењу средстава и о</w:t>
      </w:r>
      <w:r>
        <w:rPr>
          <w:rFonts w:ascii="Arial" w:hAnsi="Arial" w:cs="Arial"/>
          <w:sz w:val="22"/>
          <w:szCs w:val="22"/>
        </w:rPr>
        <w:t>преме за личну заштиту на раду.</w:t>
      </w:r>
    </w:p>
    <w:p w14:paraId="4C0D2ED8" w14:textId="77777777" w:rsidR="00063A01" w:rsidRDefault="00063A01" w:rsidP="00E61402">
      <w:pPr>
        <w:pStyle w:val="ListParagraph"/>
        <w:spacing w:line="276" w:lineRule="auto"/>
        <w:ind w:left="0"/>
        <w:contextualSpacing/>
        <w:jc w:val="center"/>
        <w:rPr>
          <w:rFonts w:ascii="Arial" w:hAnsi="Arial" w:cs="Arial"/>
          <w:sz w:val="22"/>
          <w:szCs w:val="22"/>
          <w:lang w:val="sr-Cyrl-RS"/>
        </w:rPr>
      </w:pPr>
    </w:p>
    <w:p w14:paraId="22E76EDF" w14:textId="7B17E4B9" w:rsidR="00E61402" w:rsidRDefault="00E61402" w:rsidP="00E61402">
      <w:pPr>
        <w:pStyle w:val="ListParagraph"/>
        <w:spacing w:line="276" w:lineRule="auto"/>
        <w:ind w:left="0"/>
        <w:contextualSpacing/>
        <w:jc w:val="center"/>
        <w:rPr>
          <w:rFonts w:ascii="Arial" w:hAnsi="Arial" w:cs="Arial"/>
          <w:sz w:val="22"/>
          <w:szCs w:val="22"/>
          <w:lang w:val="sr-Cyrl-RS"/>
        </w:rPr>
      </w:pPr>
      <w:r>
        <w:rPr>
          <w:rFonts w:ascii="Arial" w:hAnsi="Arial" w:cs="Arial"/>
          <w:sz w:val="22"/>
          <w:szCs w:val="22"/>
          <w:lang w:val="sr-Cyrl-RS"/>
        </w:rPr>
        <w:t>Тачка 10.</w:t>
      </w:r>
      <w:r w:rsidR="002979D4">
        <w:rPr>
          <w:rFonts w:ascii="Arial" w:hAnsi="Arial" w:cs="Arial"/>
          <w:sz w:val="22"/>
          <w:szCs w:val="22"/>
          <w:lang w:val="sr-Cyrl-RS"/>
        </w:rPr>
        <w:t xml:space="preserve"> </w:t>
      </w:r>
    </w:p>
    <w:p w14:paraId="30CAF859" w14:textId="77777777" w:rsidR="00063A01" w:rsidRDefault="00063A01" w:rsidP="00E61402">
      <w:pPr>
        <w:pStyle w:val="ListParagraph"/>
        <w:spacing w:line="276" w:lineRule="auto"/>
        <w:ind w:left="0"/>
        <w:contextualSpacing/>
        <w:jc w:val="center"/>
        <w:rPr>
          <w:rFonts w:ascii="Arial" w:hAnsi="Arial" w:cs="Arial"/>
          <w:sz w:val="22"/>
          <w:szCs w:val="22"/>
          <w:lang w:val="sr-Cyrl-RS"/>
        </w:rPr>
      </w:pPr>
    </w:p>
    <w:p w14:paraId="239528CC" w14:textId="469A5EF8" w:rsidR="00E61402" w:rsidRPr="00E61402" w:rsidRDefault="00E61402" w:rsidP="00E61402">
      <w:pPr>
        <w:pStyle w:val="ListParagraph"/>
        <w:spacing w:line="276" w:lineRule="auto"/>
        <w:ind w:left="0"/>
        <w:contextualSpacing/>
        <w:jc w:val="both"/>
        <w:rPr>
          <w:rFonts w:ascii="Arial" w:hAnsi="Arial" w:cs="Arial"/>
          <w:sz w:val="22"/>
          <w:szCs w:val="22"/>
          <w:lang w:val="sr-Cyrl-RS"/>
        </w:rPr>
      </w:pPr>
      <w:r w:rsidRPr="001352A2">
        <w:rPr>
          <w:rFonts w:ascii="Arial" w:hAnsi="Arial" w:cs="Arial"/>
          <w:sz w:val="22"/>
          <w:szCs w:val="22"/>
          <w:lang w:val="sr-Cyrl-RS"/>
        </w:rPr>
        <w:t>Извођач радова</w:t>
      </w:r>
      <w:r w:rsidRPr="001352A2">
        <w:rPr>
          <w:rFonts w:ascii="Arial" w:hAnsi="Arial" w:cs="Arial"/>
          <w:sz w:val="22"/>
          <w:szCs w:val="22"/>
        </w:rPr>
        <w:t xml:space="preserve"> има право да врши контролу примене превентивних мера за безбедан и здрав рад приликом </w:t>
      </w:r>
      <w:r w:rsidRPr="001352A2">
        <w:rPr>
          <w:rFonts w:ascii="Arial" w:hAnsi="Arial" w:cs="Arial"/>
          <w:sz w:val="22"/>
          <w:szCs w:val="22"/>
          <w:lang w:val="sr-Cyrl-RS"/>
        </w:rPr>
        <w:t>извођења радова</w:t>
      </w:r>
      <w:r w:rsidRPr="001352A2">
        <w:rPr>
          <w:rFonts w:ascii="Arial" w:hAnsi="Arial" w:cs="Arial"/>
          <w:sz w:val="22"/>
          <w:szCs w:val="22"/>
        </w:rPr>
        <w:t xml:space="preserve"> који су предмет </w:t>
      </w:r>
      <w:r>
        <w:rPr>
          <w:rFonts w:ascii="Arial" w:hAnsi="Arial" w:cs="Arial"/>
          <w:sz w:val="22"/>
          <w:szCs w:val="22"/>
          <w:lang w:val="sr-Cyrl-RS"/>
        </w:rPr>
        <w:t>Уговора</w:t>
      </w:r>
      <w:r w:rsidRPr="001352A2">
        <w:rPr>
          <w:rFonts w:ascii="Arial" w:hAnsi="Arial" w:cs="Arial"/>
          <w:sz w:val="22"/>
          <w:szCs w:val="22"/>
        </w:rPr>
        <w:t>.</w:t>
      </w:r>
      <w:r>
        <w:rPr>
          <w:rFonts w:ascii="Arial" w:hAnsi="Arial" w:cs="Arial"/>
          <w:sz w:val="22"/>
          <w:szCs w:val="22"/>
          <w:lang w:val="sr-Cyrl-RS"/>
        </w:rPr>
        <w:t xml:space="preserve"> </w:t>
      </w:r>
    </w:p>
    <w:p w14:paraId="2C4ACE09" w14:textId="77777777" w:rsidR="00E61402" w:rsidRPr="001352A2" w:rsidRDefault="00E61402" w:rsidP="00E61402">
      <w:pPr>
        <w:spacing w:line="276" w:lineRule="auto"/>
        <w:jc w:val="both"/>
        <w:rPr>
          <w:rFonts w:ascii="Arial" w:hAnsi="Arial" w:cs="Arial"/>
          <w:sz w:val="22"/>
          <w:szCs w:val="22"/>
        </w:rPr>
      </w:pPr>
      <w:r w:rsidRPr="001352A2">
        <w:rPr>
          <w:rFonts w:ascii="Arial" w:hAnsi="Arial" w:cs="Arial"/>
          <w:sz w:val="22"/>
          <w:szCs w:val="22"/>
          <w:lang w:val="sr-Cyrl-RS"/>
        </w:rPr>
        <w:t>Извођач радова</w:t>
      </w:r>
      <w:r w:rsidRPr="001352A2">
        <w:rPr>
          <w:rFonts w:ascii="Arial" w:hAnsi="Arial" w:cs="Arial"/>
          <w:sz w:val="22"/>
          <w:szCs w:val="22"/>
        </w:rPr>
        <w:t xml:space="preserve"> је дужан да лицу одређеном од стране </w:t>
      </w:r>
      <w:r w:rsidRPr="001352A2">
        <w:rPr>
          <w:rFonts w:ascii="Arial" w:hAnsi="Arial" w:cs="Arial"/>
          <w:sz w:val="22"/>
          <w:szCs w:val="22"/>
          <w:lang w:val="sr-Cyrl-RS"/>
        </w:rPr>
        <w:t>Наручиоца</w:t>
      </w:r>
      <w:r w:rsidRPr="001352A2">
        <w:rPr>
          <w:rFonts w:ascii="Arial" w:hAnsi="Arial" w:cs="Arial"/>
          <w:sz w:val="22"/>
          <w:szCs w:val="22"/>
        </w:rPr>
        <w:t xml:space="preserve"> омогући </w:t>
      </w:r>
      <w:r w:rsidRPr="001352A2">
        <w:rPr>
          <w:rFonts w:ascii="Arial" w:hAnsi="Arial" w:cs="Arial"/>
          <w:sz w:val="22"/>
          <w:szCs w:val="22"/>
          <w:lang w:val="sr-Cyrl-RS"/>
        </w:rPr>
        <w:t xml:space="preserve">перманентну могућност за </w:t>
      </w:r>
      <w:r w:rsidRPr="001352A2">
        <w:rPr>
          <w:rFonts w:ascii="Arial" w:hAnsi="Arial" w:cs="Arial"/>
          <w:sz w:val="22"/>
          <w:szCs w:val="22"/>
        </w:rPr>
        <w:t>спровођење контроле примене превентивних мера за безбедан и здрав рад.</w:t>
      </w:r>
    </w:p>
    <w:p w14:paraId="4CCF0463" w14:textId="02FE9146" w:rsidR="00E61402" w:rsidRPr="001352A2" w:rsidRDefault="00E61402" w:rsidP="00E61402">
      <w:pPr>
        <w:spacing w:line="276" w:lineRule="auto"/>
        <w:jc w:val="both"/>
        <w:rPr>
          <w:rFonts w:ascii="Arial" w:hAnsi="Arial" w:cs="Arial"/>
          <w:sz w:val="22"/>
          <w:szCs w:val="22"/>
        </w:rPr>
      </w:pPr>
      <w:r w:rsidRPr="001352A2">
        <w:rPr>
          <w:rFonts w:ascii="Arial" w:hAnsi="Arial" w:cs="Arial"/>
          <w:sz w:val="22"/>
          <w:szCs w:val="22"/>
          <w:lang w:val="sr-Cyrl-RS"/>
        </w:rPr>
        <w:t>Наручилац</w:t>
      </w:r>
      <w:r w:rsidRPr="001352A2">
        <w:rPr>
          <w:rFonts w:ascii="Arial" w:hAnsi="Arial" w:cs="Arial"/>
          <w:sz w:val="22"/>
          <w:szCs w:val="22"/>
        </w:rPr>
        <w:t xml:space="preserve"> има право да у случајевима непосредне опасности по живот и здравље запослених и/или других лица која је наступила услед извршења </w:t>
      </w:r>
      <w:r w:rsidR="002979D4">
        <w:rPr>
          <w:rFonts w:ascii="Arial" w:hAnsi="Arial" w:cs="Arial"/>
          <w:sz w:val="22"/>
          <w:szCs w:val="22"/>
          <w:lang w:val="sr-Cyrl-RS"/>
        </w:rPr>
        <w:t>Уговора</w:t>
      </w:r>
      <w:r w:rsidRPr="001352A2">
        <w:rPr>
          <w:rFonts w:ascii="Arial" w:hAnsi="Arial" w:cs="Arial"/>
          <w:sz w:val="22"/>
          <w:szCs w:val="22"/>
        </w:rPr>
        <w:t xml:space="preserve">, наложи заустављање даљег </w:t>
      </w:r>
      <w:r w:rsidRPr="001352A2">
        <w:rPr>
          <w:rFonts w:ascii="Arial" w:hAnsi="Arial" w:cs="Arial"/>
          <w:sz w:val="22"/>
          <w:szCs w:val="22"/>
          <w:lang w:val="sr-Cyrl-RS"/>
        </w:rPr>
        <w:t>извођења радова</w:t>
      </w:r>
      <w:r w:rsidRPr="001352A2">
        <w:rPr>
          <w:rFonts w:ascii="Arial" w:hAnsi="Arial" w:cs="Arial"/>
          <w:sz w:val="22"/>
          <w:szCs w:val="22"/>
        </w:rPr>
        <w:t xml:space="preserve"> док се не отклоне уочени недостаци и о томе одмах обавести </w:t>
      </w:r>
      <w:r w:rsidRPr="001352A2">
        <w:rPr>
          <w:rFonts w:ascii="Arial" w:hAnsi="Arial" w:cs="Arial"/>
          <w:sz w:val="22"/>
          <w:szCs w:val="22"/>
          <w:lang w:val="sr-Cyrl-RS"/>
        </w:rPr>
        <w:t>Извођача радова, као</w:t>
      </w:r>
      <w:r w:rsidRPr="001352A2">
        <w:rPr>
          <w:rFonts w:ascii="Arial" w:hAnsi="Arial" w:cs="Arial"/>
          <w:sz w:val="22"/>
          <w:szCs w:val="22"/>
        </w:rPr>
        <w:t xml:space="preserve"> и надлежну инспекцијску службу.</w:t>
      </w:r>
      <w:r w:rsidRPr="001352A2">
        <w:rPr>
          <w:rFonts w:ascii="Arial" w:hAnsi="Arial" w:cs="Arial"/>
          <w:sz w:val="22"/>
          <w:szCs w:val="22"/>
        </w:rPr>
        <w:tab/>
      </w:r>
    </w:p>
    <w:p w14:paraId="3CE830FE" w14:textId="77777777" w:rsidR="00E61402" w:rsidRPr="001352A2" w:rsidRDefault="00E61402" w:rsidP="00E61402">
      <w:pPr>
        <w:spacing w:line="276" w:lineRule="auto"/>
        <w:jc w:val="both"/>
        <w:rPr>
          <w:rFonts w:ascii="Arial" w:hAnsi="Arial" w:cs="Arial"/>
          <w:sz w:val="22"/>
          <w:szCs w:val="22"/>
        </w:rPr>
      </w:pPr>
      <w:r w:rsidRPr="001352A2">
        <w:rPr>
          <w:rFonts w:ascii="Arial" w:hAnsi="Arial" w:cs="Arial"/>
          <w:sz w:val="22"/>
          <w:szCs w:val="22"/>
          <w:lang w:val="sr-Cyrl-RS"/>
        </w:rPr>
        <w:t>Извођач радова</w:t>
      </w:r>
      <w:r w:rsidRPr="001352A2">
        <w:rPr>
          <w:rFonts w:ascii="Arial" w:hAnsi="Arial" w:cs="Arial"/>
          <w:sz w:val="22"/>
          <w:szCs w:val="22"/>
        </w:rPr>
        <w:t xml:space="preserve"> се обавезује да поступи по налогу </w:t>
      </w:r>
      <w:r w:rsidRPr="001352A2">
        <w:rPr>
          <w:rFonts w:ascii="Arial" w:hAnsi="Arial" w:cs="Arial"/>
          <w:sz w:val="22"/>
          <w:szCs w:val="22"/>
          <w:lang w:val="sr-Cyrl-RS"/>
        </w:rPr>
        <w:t>Наручиоца</w:t>
      </w:r>
      <w:r>
        <w:rPr>
          <w:rFonts w:ascii="Arial" w:hAnsi="Arial" w:cs="Arial"/>
          <w:sz w:val="22"/>
          <w:szCs w:val="22"/>
        </w:rPr>
        <w:t xml:space="preserve"> из става 3. ове тачке.</w:t>
      </w:r>
    </w:p>
    <w:p w14:paraId="75A64D0A" w14:textId="77777777" w:rsidR="00063A01" w:rsidRDefault="00063A01" w:rsidP="00E61402">
      <w:pPr>
        <w:pStyle w:val="ListParagraph"/>
        <w:spacing w:line="276" w:lineRule="auto"/>
        <w:ind w:left="0"/>
        <w:contextualSpacing/>
        <w:jc w:val="center"/>
        <w:rPr>
          <w:rFonts w:ascii="Arial" w:hAnsi="Arial" w:cs="Arial"/>
          <w:sz w:val="22"/>
          <w:szCs w:val="22"/>
          <w:lang w:val="sr-Cyrl-ME"/>
        </w:rPr>
      </w:pPr>
    </w:p>
    <w:p w14:paraId="32AC50BF" w14:textId="77777777" w:rsidR="00E61402" w:rsidRDefault="00E61402" w:rsidP="00E61402">
      <w:pPr>
        <w:pStyle w:val="ListParagraph"/>
        <w:spacing w:line="276" w:lineRule="auto"/>
        <w:ind w:left="0"/>
        <w:contextualSpacing/>
        <w:jc w:val="center"/>
        <w:rPr>
          <w:rFonts w:ascii="Arial" w:hAnsi="Arial" w:cs="Arial"/>
          <w:sz w:val="22"/>
          <w:szCs w:val="22"/>
          <w:lang w:val="sr-Cyrl-ME"/>
        </w:rPr>
      </w:pPr>
      <w:r>
        <w:rPr>
          <w:rFonts w:ascii="Arial" w:hAnsi="Arial" w:cs="Arial"/>
          <w:sz w:val="22"/>
          <w:szCs w:val="22"/>
          <w:lang w:val="sr-Cyrl-ME"/>
        </w:rPr>
        <w:t>Тачка 11.</w:t>
      </w:r>
    </w:p>
    <w:p w14:paraId="07E66941" w14:textId="77777777" w:rsidR="00063A01" w:rsidRDefault="00063A01" w:rsidP="00E61402">
      <w:pPr>
        <w:pStyle w:val="ListParagraph"/>
        <w:spacing w:line="276" w:lineRule="auto"/>
        <w:ind w:left="0"/>
        <w:contextualSpacing/>
        <w:jc w:val="center"/>
        <w:rPr>
          <w:rFonts w:ascii="Arial" w:hAnsi="Arial" w:cs="Arial"/>
          <w:sz w:val="22"/>
          <w:szCs w:val="22"/>
          <w:lang w:val="sr-Cyrl-ME"/>
        </w:rPr>
      </w:pPr>
    </w:p>
    <w:p w14:paraId="17A28C60" w14:textId="78F324D8" w:rsidR="00E61402" w:rsidRPr="001352A2" w:rsidRDefault="00E61402" w:rsidP="00E61402">
      <w:pPr>
        <w:pStyle w:val="ListParagraph"/>
        <w:spacing w:line="276" w:lineRule="auto"/>
        <w:ind w:left="0"/>
        <w:contextualSpacing/>
        <w:jc w:val="both"/>
        <w:rPr>
          <w:rFonts w:ascii="Arial" w:hAnsi="Arial" w:cs="Arial"/>
          <w:sz w:val="22"/>
          <w:szCs w:val="22"/>
        </w:rPr>
      </w:pPr>
      <w:r w:rsidRPr="001352A2">
        <w:rPr>
          <w:rFonts w:ascii="Arial" w:hAnsi="Arial" w:cs="Arial"/>
          <w:sz w:val="22"/>
          <w:szCs w:val="22"/>
        </w:rPr>
        <w:t>Стране су дужне да у</w:t>
      </w:r>
      <w:r>
        <w:rPr>
          <w:rFonts w:ascii="Arial" w:hAnsi="Arial" w:cs="Arial"/>
          <w:sz w:val="22"/>
          <w:szCs w:val="22"/>
        </w:rPr>
        <w:t xml:space="preserve"> случају да у току реализације </w:t>
      </w:r>
      <w:r w:rsidR="002979D4">
        <w:rPr>
          <w:rFonts w:ascii="Arial" w:hAnsi="Arial" w:cs="Arial"/>
          <w:sz w:val="22"/>
          <w:szCs w:val="22"/>
          <w:lang w:val="sr-Cyrl-RS"/>
        </w:rPr>
        <w:t>Уговора</w:t>
      </w:r>
      <w:r w:rsidR="002979D4" w:rsidRPr="001352A2">
        <w:rPr>
          <w:rFonts w:ascii="Arial" w:hAnsi="Arial" w:cs="Arial"/>
          <w:sz w:val="22"/>
          <w:szCs w:val="22"/>
        </w:rPr>
        <w:t xml:space="preserve"> </w:t>
      </w:r>
      <w:r w:rsidRPr="001352A2">
        <w:rPr>
          <w:rFonts w:ascii="Arial" w:hAnsi="Arial" w:cs="Arial"/>
          <w:sz w:val="22"/>
          <w:szCs w:val="22"/>
        </w:rPr>
        <w:t>дeлe рaдни прoстoр, сaрaђуjу у примeни прoписaних мeрa зa бeзбeднoст и здрaвљe зaпoслeних.</w:t>
      </w:r>
    </w:p>
    <w:p w14:paraId="51F0024F" w14:textId="77777777" w:rsidR="00E61402" w:rsidRPr="001352A2" w:rsidRDefault="00E61402" w:rsidP="00E61402">
      <w:pPr>
        <w:spacing w:line="276" w:lineRule="auto"/>
        <w:jc w:val="both"/>
        <w:rPr>
          <w:rFonts w:ascii="Arial" w:hAnsi="Arial" w:cs="Arial"/>
          <w:sz w:val="22"/>
          <w:szCs w:val="22"/>
        </w:rPr>
      </w:pPr>
      <w:r w:rsidRPr="001352A2">
        <w:rPr>
          <w:rFonts w:ascii="Arial" w:hAnsi="Arial" w:cs="Arial"/>
          <w:sz w:val="22"/>
          <w:szCs w:val="22"/>
        </w:rPr>
        <w:t>Стране су дужне да, у случају из стaвa 1. Тачке</w:t>
      </w:r>
      <w:r w:rsidRPr="001352A2">
        <w:rPr>
          <w:rFonts w:ascii="Arial" w:hAnsi="Arial" w:cs="Arial"/>
          <w:sz w:val="22"/>
          <w:szCs w:val="22"/>
          <w:lang w:val="sr-Cyrl-RS"/>
        </w:rPr>
        <w:t xml:space="preserve"> 11 овог Прилога о БЗР</w:t>
      </w:r>
      <w:r w:rsidRPr="001352A2">
        <w:rPr>
          <w:rFonts w:ascii="Arial" w:hAnsi="Arial" w:cs="Arial"/>
          <w:sz w:val="22"/>
          <w:szCs w:val="22"/>
        </w:rPr>
        <w:t xml:space="preserve">, узимajући у oбзир прирoду пoслoвa кoje oбaвљajу, кooрдинирajу aктивнoсти у вeзи сa примeнoм мeрa зa oтклaњaњe ризикa oд пoврeђивaњa, oднoснo oштeћeњa здрaвљa зaпoслeних, кao и дa </w:t>
      </w:r>
      <w:r w:rsidRPr="001352A2">
        <w:rPr>
          <w:rFonts w:ascii="Arial" w:hAnsi="Arial" w:cs="Arial"/>
          <w:sz w:val="22"/>
          <w:szCs w:val="22"/>
          <w:lang w:val="sr-Cyrl-RS"/>
        </w:rPr>
        <w:t xml:space="preserve">промптно </w:t>
      </w:r>
      <w:r w:rsidRPr="001352A2">
        <w:rPr>
          <w:rFonts w:ascii="Arial" w:hAnsi="Arial" w:cs="Arial"/>
          <w:sz w:val="22"/>
          <w:szCs w:val="22"/>
        </w:rPr>
        <w:t>oбaвeштaвajу jeдна другу и свoje зaпoслeнe и/или прeдстaвникe зaпoслeних o тим ризицимa и мeрaмa зa њихoвo oтклaњaњe.</w:t>
      </w:r>
    </w:p>
    <w:p w14:paraId="7F957CD1" w14:textId="77777777" w:rsidR="00E61402" w:rsidRPr="001352A2" w:rsidRDefault="00E61402" w:rsidP="00E61402">
      <w:pPr>
        <w:spacing w:line="276" w:lineRule="auto"/>
        <w:jc w:val="both"/>
        <w:rPr>
          <w:rFonts w:ascii="Arial" w:hAnsi="Arial" w:cs="Arial"/>
          <w:sz w:val="22"/>
          <w:szCs w:val="22"/>
        </w:rPr>
      </w:pPr>
      <w:r w:rsidRPr="001352A2">
        <w:rPr>
          <w:rFonts w:ascii="Arial" w:hAnsi="Arial" w:cs="Arial"/>
          <w:sz w:val="22"/>
          <w:szCs w:val="22"/>
        </w:rPr>
        <w:t>Нaчин oствaривaњa сaрaдњe из ст. 1. и 2. oве тачке утврђуjе се спoрaзумoм.</w:t>
      </w:r>
    </w:p>
    <w:p w14:paraId="24E26240" w14:textId="77777777" w:rsidR="00E61402" w:rsidRPr="001352A2" w:rsidRDefault="00E61402" w:rsidP="00E61402">
      <w:pPr>
        <w:spacing w:line="276" w:lineRule="auto"/>
        <w:jc w:val="both"/>
        <w:rPr>
          <w:rFonts w:ascii="Arial" w:hAnsi="Arial" w:cs="Arial"/>
          <w:sz w:val="22"/>
          <w:szCs w:val="22"/>
          <w:lang w:val="sr-Cyrl-RS"/>
        </w:rPr>
      </w:pPr>
      <w:r w:rsidRPr="001352A2">
        <w:rPr>
          <w:rFonts w:ascii="Arial" w:hAnsi="Arial" w:cs="Arial"/>
          <w:sz w:val="22"/>
          <w:szCs w:val="22"/>
        </w:rPr>
        <w:t>Спoрaзумoм</w:t>
      </w:r>
      <w:r w:rsidRPr="001352A2">
        <w:rPr>
          <w:rFonts w:ascii="Arial" w:hAnsi="Arial" w:cs="Arial"/>
          <w:sz w:val="22"/>
          <w:szCs w:val="22"/>
          <w:lang w:val="sr-Cyrl-RS"/>
        </w:rPr>
        <w:t xml:space="preserve"> у писменој форми</w:t>
      </w:r>
      <w:r w:rsidRPr="001352A2">
        <w:rPr>
          <w:rFonts w:ascii="Arial" w:hAnsi="Arial" w:cs="Arial"/>
          <w:sz w:val="22"/>
          <w:szCs w:val="22"/>
        </w:rPr>
        <w:t xml:space="preserve"> из стaвa 3. oве тачке, из реда запослених код </w:t>
      </w:r>
      <w:r w:rsidRPr="001352A2">
        <w:rPr>
          <w:rFonts w:ascii="Arial" w:hAnsi="Arial" w:cs="Arial"/>
          <w:sz w:val="22"/>
          <w:szCs w:val="22"/>
          <w:lang w:val="sr-Cyrl-RS"/>
        </w:rPr>
        <w:t>Наручиоца</w:t>
      </w:r>
      <w:r w:rsidRPr="001352A2">
        <w:rPr>
          <w:rFonts w:ascii="Arial" w:hAnsi="Arial" w:cs="Arial"/>
          <w:sz w:val="22"/>
          <w:szCs w:val="22"/>
        </w:rPr>
        <w:t xml:space="preserve"> oдрeђуje сe лицe зa кooрдинaциjу спрoвoђeњa зajeдничких мeрa кojимa сe oбeзбeђуje бeзбeднoст и здрaвљe свих зaпoслeн</w:t>
      </w:r>
      <w:r>
        <w:rPr>
          <w:rFonts w:ascii="Arial" w:hAnsi="Arial" w:cs="Arial"/>
          <w:sz w:val="22"/>
          <w:szCs w:val="22"/>
          <w:lang w:val="sr-Cyrl-RS"/>
        </w:rPr>
        <w:t>их.</w:t>
      </w:r>
    </w:p>
    <w:p w14:paraId="2D609664" w14:textId="77777777" w:rsidR="00063A01" w:rsidRDefault="00063A01" w:rsidP="00E61402">
      <w:pPr>
        <w:pStyle w:val="ListParagraph"/>
        <w:spacing w:line="276" w:lineRule="auto"/>
        <w:ind w:left="0"/>
        <w:contextualSpacing/>
        <w:jc w:val="center"/>
        <w:rPr>
          <w:rFonts w:ascii="Arial" w:hAnsi="Arial" w:cs="Arial"/>
          <w:sz w:val="22"/>
          <w:szCs w:val="22"/>
          <w:lang w:val="sr-Cyrl-RS"/>
        </w:rPr>
      </w:pPr>
    </w:p>
    <w:p w14:paraId="6D764182" w14:textId="6CBC077E" w:rsidR="00063A01" w:rsidRDefault="00E61402" w:rsidP="00063A01">
      <w:pPr>
        <w:pStyle w:val="ListParagraph"/>
        <w:spacing w:line="276" w:lineRule="auto"/>
        <w:ind w:left="0"/>
        <w:contextualSpacing/>
        <w:jc w:val="center"/>
        <w:rPr>
          <w:rFonts w:ascii="Arial" w:hAnsi="Arial" w:cs="Arial"/>
          <w:sz w:val="22"/>
          <w:szCs w:val="22"/>
          <w:lang w:val="sr-Cyrl-RS"/>
        </w:rPr>
      </w:pPr>
      <w:r>
        <w:rPr>
          <w:rFonts w:ascii="Arial" w:hAnsi="Arial" w:cs="Arial"/>
          <w:sz w:val="22"/>
          <w:szCs w:val="22"/>
          <w:lang w:val="sr-Cyrl-RS"/>
        </w:rPr>
        <w:t>Тачка 12.</w:t>
      </w:r>
    </w:p>
    <w:p w14:paraId="7BD45182" w14:textId="1AE7DF32" w:rsidR="00E61402" w:rsidRPr="002979D4" w:rsidRDefault="00E61402" w:rsidP="00E61402">
      <w:pPr>
        <w:pStyle w:val="ListParagraph"/>
        <w:spacing w:line="276" w:lineRule="auto"/>
        <w:ind w:left="0"/>
        <w:contextualSpacing/>
        <w:jc w:val="both"/>
        <w:rPr>
          <w:rFonts w:ascii="Arial" w:hAnsi="Arial" w:cs="Arial"/>
          <w:sz w:val="22"/>
          <w:szCs w:val="22"/>
          <w:lang w:val="sr-Cyrl-RS"/>
        </w:rPr>
      </w:pPr>
      <w:r w:rsidRPr="001352A2">
        <w:rPr>
          <w:rFonts w:ascii="Arial" w:hAnsi="Arial" w:cs="Arial"/>
          <w:sz w:val="22"/>
          <w:szCs w:val="22"/>
          <w:lang w:val="sr-Cyrl-RS"/>
        </w:rPr>
        <w:t>Извођач радова</w:t>
      </w:r>
      <w:r w:rsidRPr="001352A2">
        <w:rPr>
          <w:rFonts w:ascii="Arial" w:hAnsi="Arial" w:cs="Arial"/>
          <w:sz w:val="22"/>
          <w:szCs w:val="22"/>
        </w:rPr>
        <w:t xml:space="preserve"> је дужан да благовремено извештава </w:t>
      </w:r>
      <w:r w:rsidRPr="001352A2">
        <w:rPr>
          <w:rFonts w:ascii="Arial" w:hAnsi="Arial" w:cs="Arial"/>
          <w:sz w:val="22"/>
          <w:szCs w:val="22"/>
          <w:lang w:val="sr-Cyrl-RS"/>
        </w:rPr>
        <w:t>Наручиоца</w:t>
      </w:r>
      <w:r w:rsidRPr="001352A2">
        <w:rPr>
          <w:rFonts w:ascii="Arial" w:hAnsi="Arial" w:cs="Arial"/>
          <w:sz w:val="22"/>
          <w:szCs w:val="22"/>
        </w:rPr>
        <w:t xml:space="preserve"> о свим догађајима из области БЗР који су настали приликом </w:t>
      </w:r>
      <w:r w:rsidRPr="001352A2">
        <w:rPr>
          <w:rFonts w:ascii="Arial" w:hAnsi="Arial" w:cs="Arial"/>
          <w:sz w:val="22"/>
          <w:szCs w:val="22"/>
          <w:lang w:val="sr-Cyrl-RS"/>
        </w:rPr>
        <w:t>извођења радова</w:t>
      </w:r>
      <w:r w:rsidRPr="001352A2">
        <w:rPr>
          <w:rFonts w:ascii="Arial" w:hAnsi="Arial" w:cs="Arial"/>
          <w:sz w:val="22"/>
          <w:szCs w:val="22"/>
        </w:rPr>
        <w:t xml:space="preserve"> кој</w:t>
      </w:r>
      <w:r w:rsidRPr="001352A2">
        <w:rPr>
          <w:rFonts w:ascii="Arial" w:hAnsi="Arial" w:cs="Arial"/>
          <w:sz w:val="22"/>
          <w:szCs w:val="22"/>
          <w:lang w:val="sr-Cyrl-RS"/>
        </w:rPr>
        <w:t>и</w:t>
      </w:r>
      <w:r w:rsidRPr="001352A2">
        <w:rPr>
          <w:rFonts w:ascii="Arial" w:hAnsi="Arial" w:cs="Arial"/>
          <w:sz w:val="22"/>
          <w:szCs w:val="22"/>
        </w:rPr>
        <w:t xml:space="preserve"> </w:t>
      </w:r>
      <w:r w:rsidRPr="001352A2">
        <w:rPr>
          <w:rFonts w:ascii="Arial" w:hAnsi="Arial" w:cs="Arial"/>
          <w:sz w:val="22"/>
          <w:szCs w:val="22"/>
          <w:lang w:val="sr-Cyrl-RS"/>
        </w:rPr>
        <w:t>је</w:t>
      </w:r>
      <w:r w:rsidRPr="001352A2">
        <w:rPr>
          <w:rFonts w:ascii="Arial" w:hAnsi="Arial" w:cs="Arial"/>
          <w:sz w:val="22"/>
          <w:szCs w:val="22"/>
        </w:rPr>
        <w:t xml:space="preserve"> предмет </w:t>
      </w:r>
      <w:r w:rsidR="002979D4">
        <w:rPr>
          <w:rFonts w:ascii="Arial" w:hAnsi="Arial" w:cs="Arial"/>
          <w:sz w:val="22"/>
          <w:szCs w:val="22"/>
          <w:lang w:val="sr-Cyrl-RS"/>
        </w:rPr>
        <w:t>Уговора</w:t>
      </w:r>
      <w:r w:rsidRPr="001352A2">
        <w:rPr>
          <w:rFonts w:ascii="Arial" w:hAnsi="Arial" w:cs="Arial"/>
          <w:sz w:val="22"/>
          <w:szCs w:val="22"/>
        </w:rPr>
        <w:t>, а нарочито о свим</w:t>
      </w:r>
      <w:r w:rsidRPr="001352A2">
        <w:rPr>
          <w:rFonts w:ascii="Arial" w:hAnsi="Arial" w:cs="Arial"/>
          <w:sz w:val="22"/>
          <w:szCs w:val="22"/>
          <w:lang w:val="sr-Cyrl-RS"/>
        </w:rPr>
        <w:t xml:space="preserve"> опасностима, опасним појавама и ризицима.</w:t>
      </w:r>
      <w:r>
        <w:rPr>
          <w:rFonts w:ascii="Arial" w:hAnsi="Arial" w:cs="Arial"/>
          <w:sz w:val="22"/>
          <w:szCs w:val="22"/>
        </w:rPr>
        <w:t xml:space="preserve"> </w:t>
      </w:r>
      <w:r w:rsidR="002979D4">
        <w:rPr>
          <w:rFonts w:ascii="Arial" w:hAnsi="Arial" w:cs="Arial"/>
          <w:sz w:val="22"/>
          <w:szCs w:val="22"/>
          <w:lang w:val="sr-Cyrl-RS"/>
        </w:rPr>
        <w:t xml:space="preserve"> </w:t>
      </w:r>
    </w:p>
    <w:p w14:paraId="1B47E92E" w14:textId="77777777" w:rsidR="00E61402" w:rsidRDefault="00E61402" w:rsidP="00E61402">
      <w:pPr>
        <w:pStyle w:val="ListParagraph"/>
        <w:spacing w:line="276" w:lineRule="auto"/>
        <w:ind w:left="0"/>
        <w:contextualSpacing/>
        <w:jc w:val="center"/>
        <w:rPr>
          <w:rFonts w:ascii="Arial" w:hAnsi="Arial" w:cs="Arial"/>
          <w:sz w:val="22"/>
          <w:szCs w:val="22"/>
          <w:lang w:val="sr-Cyrl-RS"/>
        </w:rPr>
      </w:pPr>
      <w:r>
        <w:rPr>
          <w:rFonts w:ascii="Arial" w:hAnsi="Arial" w:cs="Arial"/>
          <w:sz w:val="22"/>
          <w:szCs w:val="22"/>
          <w:lang w:val="sr-Cyrl-RS"/>
        </w:rPr>
        <w:lastRenderedPageBreak/>
        <w:t>Тачка 13.</w:t>
      </w:r>
    </w:p>
    <w:p w14:paraId="047862F0" w14:textId="77777777" w:rsidR="00063A01" w:rsidRDefault="00063A01" w:rsidP="00E61402">
      <w:pPr>
        <w:pStyle w:val="ListParagraph"/>
        <w:spacing w:line="276" w:lineRule="auto"/>
        <w:ind w:left="0"/>
        <w:contextualSpacing/>
        <w:jc w:val="center"/>
        <w:rPr>
          <w:rFonts w:ascii="Arial" w:hAnsi="Arial" w:cs="Arial"/>
          <w:sz w:val="22"/>
          <w:szCs w:val="22"/>
          <w:lang w:val="sr-Cyrl-RS"/>
        </w:rPr>
      </w:pPr>
    </w:p>
    <w:p w14:paraId="30C9546A" w14:textId="5304B0AA" w:rsidR="00E61402" w:rsidRPr="002979D4" w:rsidRDefault="00E61402" w:rsidP="00E61402">
      <w:pPr>
        <w:pStyle w:val="ListParagraph"/>
        <w:spacing w:line="276" w:lineRule="auto"/>
        <w:ind w:left="0"/>
        <w:contextualSpacing/>
        <w:jc w:val="both"/>
        <w:rPr>
          <w:rFonts w:ascii="Arial" w:hAnsi="Arial" w:cs="Arial"/>
          <w:sz w:val="22"/>
          <w:szCs w:val="22"/>
          <w:lang w:val="sr-Cyrl-RS"/>
        </w:rPr>
      </w:pPr>
      <w:r w:rsidRPr="001352A2">
        <w:rPr>
          <w:rFonts w:ascii="Arial" w:hAnsi="Arial" w:cs="Arial"/>
          <w:sz w:val="22"/>
          <w:szCs w:val="22"/>
          <w:lang w:val="sr-Cyrl-RS"/>
        </w:rPr>
        <w:t>Извођач радова</w:t>
      </w:r>
      <w:r w:rsidRPr="001352A2">
        <w:rPr>
          <w:rFonts w:ascii="Arial" w:hAnsi="Arial" w:cs="Arial"/>
          <w:sz w:val="22"/>
          <w:szCs w:val="22"/>
        </w:rPr>
        <w:t xml:space="preserve"> је дужан да </w:t>
      </w:r>
      <w:r w:rsidRPr="001352A2">
        <w:rPr>
          <w:rFonts w:ascii="Arial" w:hAnsi="Arial" w:cs="Arial"/>
          <w:sz w:val="22"/>
          <w:szCs w:val="22"/>
          <w:lang w:val="sr-Cyrl-RS"/>
        </w:rPr>
        <w:t>Наручиоцу</w:t>
      </w:r>
      <w:r w:rsidRPr="001352A2">
        <w:rPr>
          <w:rFonts w:ascii="Arial" w:hAnsi="Arial" w:cs="Arial"/>
          <w:sz w:val="22"/>
          <w:szCs w:val="22"/>
        </w:rPr>
        <w:t xml:space="preserve"> достави копију Извештаја о повреди на раду који је издао за сваког свог запосленог </w:t>
      </w:r>
      <w:r w:rsidRPr="001352A2">
        <w:rPr>
          <w:rFonts w:ascii="Arial" w:hAnsi="Arial" w:cs="Arial"/>
          <w:sz w:val="22"/>
          <w:szCs w:val="22"/>
          <w:lang w:val="sr-Cyrl-RS"/>
        </w:rPr>
        <w:t xml:space="preserve">и других лица које ангажује приликом извођења радова који су предмет </w:t>
      </w:r>
      <w:r w:rsidR="002979D4">
        <w:rPr>
          <w:rFonts w:ascii="Arial" w:hAnsi="Arial" w:cs="Arial"/>
          <w:sz w:val="22"/>
          <w:szCs w:val="22"/>
          <w:lang w:val="sr-Cyrl-RS"/>
        </w:rPr>
        <w:t>Уговора</w:t>
      </w:r>
      <w:r w:rsidR="002979D4" w:rsidRPr="001352A2">
        <w:rPr>
          <w:rFonts w:ascii="Arial" w:hAnsi="Arial" w:cs="Arial"/>
          <w:sz w:val="22"/>
          <w:szCs w:val="22"/>
        </w:rPr>
        <w:t xml:space="preserve"> </w:t>
      </w:r>
      <w:r w:rsidRPr="001352A2">
        <w:rPr>
          <w:rFonts w:ascii="Arial" w:hAnsi="Arial" w:cs="Arial"/>
          <w:sz w:val="22"/>
          <w:szCs w:val="22"/>
        </w:rPr>
        <w:t>и то у року од 24</w:t>
      </w:r>
      <w:r w:rsidRPr="001352A2">
        <w:rPr>
          <w:rFonts w:ascii="Arial" w:hAnsi="Arial" w:cs="Arial"/>
          <w:sz w:val="22"/>
          <w:szCs w:val="22"/>
          <w:lang w:val="sr-Cyrl-RS"/>
        </w:rPr>
        <w:t xml:space="preserve"> (словима: дведесетчетири)</w:t>
      </w:r>
      <w:r w:rsidRPr="001352A2">
        <w:rPr>
          <w:rFonts w:ascii="Arial" w:hAnsi="Arial" w:cs="Arial"/>
          <w:sz w:val="22"/>
          <w:szCs w:val="22"/>
        </w:rPr>
        <w:t xml:space="preserve"> часа од сачињавања Извештаја о повреди на раду.</w:t>
      </w:r>
      <w:r w:rsidR="002979D4">
        <w:rPr>
          <w:rFonts w:ascii="Arial" w:hAnsi="Arial" w:cs="Arial"/>
          <w:sz w:val="22"/>
          <w:szCs w:val="22"/>
          <w:lang w:val="sr-Cyrl-RS"/>
        </w:rPr>
        <w:t xml:space="preserve"> </w:t>
      </w:r>
    </w:p>
    <w:p w14:paraId="197855E6" w14:textId="77777777" w:rsidR="00063A01" w:rsidRDefault="00063A01" w:rsidP="00E61402">
      <w:pPr>
        <w:pStyle w:val="ListParagraph"/>
        <w:spacing w:line="276" w:lineRule="auto"/>
        <w:ind w:left="0"/>
        <w:contextualSpacing/>
        <w:jc w:val="center"/>
        <w:rPr>
          <w:rFonts w:ascii="Arial" w:hAnsi="Arial" w:cs="Arial"/>
          <w:sz w:val="22"/>
          <w:szCs w:val="22"/>
          <w:lang w:val="sr-Cyrl-ME"/>
        </w:rPr>
      </w:pPr>
    </w:p>
    <w:p w14:paraId="36B84405" w14:textId="77777777" w:rsidR="00E61402" w:rsidRDefault="00E61402" w:rsidP="00E61402">
      <w:pPr>
        <w:pStyle w:val="ListParagraph"/>
        <w:spacing w:line="276" w:lineRule="auto"/>
        <w:ind w:left="0"/>
        <w:contextualSpacing/>
        <w:jc w:val="center"/>
        <w:rPr>
          <w:rFonts w:ascii="Arial" w:hAnsi="Arial" w:cs="Arial"/>
          <w:sz w:val="22"/>
          <w:szCs w:val="22"/>
          <w:lang w:val="sr-Cyrl-ME"/>
        </w:rPr>
      </w:pPr>
      <w:r>
        <w:rPr>
          <w:rFonts w:ascii="Arial" w:hAnsi="Arial" w:cs="Arial"/>
          <w:sz w:val="22"/>
          <w:szCs w:val="22"/>
          <w:lang w:val="sr-Cyrl-ME"/>
        </w:rPr>
        <w:t>Тачка 14.</w:t>
      </w:r>
    </w:p>
    <w:p w14:paraId="388421AF" w14:textId="77777777" w:rsidR="00063A01" w:rsidRDefault="00063A01" w:rsidP="00E61402">
      <w:pPr>
        <w:pStyle w:val="ListParagraph"/>
        <w:spacing w:line="276" w:lineRule="auto"/>
        <w:ind w:left="0"/>
        <w:contextualSpacing/>
        <w:jc w:val="center"/>
        <w:rPr>
          <w:rFonts w:ascii="Arial" w:hAnsi="Arial" w:cs="Arial"/>
          <w:sz w:val="22"/>
          <w:szCs w:val="22"/>
          <w:lang w:val="sr-Cyrl-ME"/>
        </w:rPr>
      </w:pPr>
      <w:bookmarkStart w:id="11" w:name="_GoBack"/>
      <w:bookmarkEnd w:id="11"/>
    </w:p>
    <w:p w14:paraId="19AF5B3A" w14:textId="6AA6D98C" w:rsidR="00CC43BC" w:rsidRDefault="00E61402" w:rsidP="008B2DD6">
      <w:pPr>
        <w:spacing w:line="276" w:lineRule="auto"/>
        <w:jc w:val="both"/>
        <w:rPr>
          <w:rFonts w:ascii="Arial" w:hAnsi="Arial" w:cs="Arial"/>
          <w:b/>
          <w:sz w:val="22"/>
          <w:szCs w:val="22"/>
          <w:lang w:val="sr-Cyrl-ME"/>
        </w:rPr>
      </w:pPr>
      <w:r w:rsidRPr="001352A2">
        <w:rPr>
          <w:rFonts w:ascii="Arial" w:hAnsi="Arial" w:cs="Arial"/>
          <w:sz w:val="22"/>
          <w:szCs w:val="22"/>
        </w:rPr>
        <w:t>Овај Прилог</w:t>
      </w:r>
      <w:r w:rsidRPr="001352A2">
        <w:rPr>
          <w:rFonts w:ascii="Arial" w:hAnsi="Arial" w:cs="Arial"/>
          <w:sz w:val="22"/>
          <w:szCs w:val="22"/>
          <w:lang w:val="sr-Cyrl-RS"/>
        </w:rPr>
        <w:t xml:space="preserve"> о БЗР</w:t>
      </w:r>
      <w:r w:rsidRPr="001352A2">
        <w:rPr>
          <w:rFonts w:ascii="Arial" w:hAnsi="Arial" w:cs="Arial"/>
          <w:sz w:val="22"/>
          <w:szCs w:val="22"/>
        </w:rPr>
        <w:t xml:space="preserve"> је сачињен у 6 (</w:t>
      </w:r>
      <w:r w:rsidRPr="001352A2">
        <w:rPr>
          <w:rFonts w:ascii="Arial" w:hAnsi="Arial" w:cs="Arial"/>
          <w:sz w:val="22"/>
          <w:szCs w:val="22"/>
          <w:lang w:val="sr-Cyrl-RS"/>
        </w:rPr>
        <w:t xml:space="preserve">словима: </w:t>
      </w:r>
      <w:r w:rsidRPr="001352A2">
        <w:rPr>
          <w:rFonts w:ascii="Arial" w:hAnsi="Arial" w:cs="Arial"/>
          <w:sz w:val="22"/>
          <w:szCs w:val="22"/>
        </w:rPr>
        <w:t xml:space="preserve">шест) истоветних примерака, </w:t>
      </w:r>
      <w:r w:rsidRPr="00AC112F">
        <w:rPr>
          <w:rFonts w:ascii="Arial" w:hAnsi="Arial"/>
          <w:sz w:val="22"/>
          <w:szCs w:val="22"/>
          <w:lang w:val="en-US"/>
        </w:rPr>
        <w:t xml:space="preserve">од којих </w:t>
      </w:r>
      <w:r w:rsidRPr="00AC112F">
        <w:rPr>
          <w:rFonts w:ascii="Arial" w:hAnsi="Arial"/>
          <w:sz w:val="22"/>
          <w:szCs w:val="22"/>
          <w:lang w:val="sr-Cyrl-RS"/>
        </w:rPr>
        <w:t xml:space="preserve">2 (словима:два) примерка преузима </w:t>
      </w:r>
      <w:r>
        <w:rPr>
          <w:rFonts w:ascii="Arial" w:hAnsi="Arial"/>
          <w:sz w:val="22"/>
          <w:szCs w:val="22"/>
          <w:lang w:val="sr-Cyrl-RS"/>
        </w:rPr>
        <w:t>Извођач радова</w:t>
      </w:r>
      <w:r w:rsidRPr="00AC112F">
        <w:rPr>
          <w:rFonts w:ascii="Arial" w:hAnsi="Arial"/>
          <w:sz w:val="22"/>
          <w:szCs w:val="22"/>
          <w:lang w:val="sr-Cyrl-RS"/>
        </w:rPr>
        <w:t>, а 4 (словима:четири) примерка</w:t>
      </w:r>
      <w:r w:rsidR="002979D4">
        <w:rPr>
          <w:rFonts w:ascii="Arial" w:hAnsi="Arial"/>
          <w:sz w:val="22"/>
          <w:szCs w:val="22"/>
          <w:lang w:val="sr-Cyrl-RS"/>
        </w:rPr>
        <w:t>.</w:t>
      </w:r>
    </w:p>
    <w:p w14:paraId="774B7E55" w14:textId="77777777" w:rsidR="00CC43BC" w:rsidRDefault="00CC43BC" w:rsidP="008B2DD6">
      <w:pPr>
        <w:spacing w:line="276" w:lineRule="auto"/>
        <w:jc w:val="both"/>
        <w:rPr>
          <w:rFonts w:ascii="Arial" w:hAnsi="Arial" w:cs="Arial"/>
          <w:b/>
          <w:sz w:val="22"/>
          <w:szCs w:val="22"/>
          <w:lang w:val="sr-Cyrl-ME"/>
        </w:rPr>
      </w:pPr>
    </w:p>
    <w:p w14:paraId="263A80E9" w14:textId="77777777" w:rsidR="00CC43BC" w:rsidRDefault="00CC43BC" w:rsidP="008B2DD6">
      <w:pPr>
        <w:spacing w:line="276" w:lineRule="auto"/>
        <w:jc w:val="both"/>
        <w:rPr>
          <w:rFonts w:ascii="Arial" w:hAnsi="Arial" w:cs="Arial"/>
          <w:b/>
          <w:sz w:val="22"/>
          <w:szCs w:val="22"/>
          <w:lang w:val="sr-Cyrl-ME"/>
        </w:rPr>
      </w:pPr>
    </w:p>
    <w:p w14:paraId="2D703234" w14:textId="77777777" w:rsidR="00CC43BC" w:rsidRDefault="00CC43BC" w:rsidP="008B2DD6">
      <w:pPr>
        <w:spacing w:line="276" w:lineRule="auto"/>
        <w:jc w:val="both"/>
        <w:rPr>
          <w:rFonts w:ascii="Arial" w:hAnsi="Arial" w:cs="Arial"/>
          <w:b/>
          <w:sz w:val="22"/>
          <w:szCs w:val="22"/>
          <w:lang w:val="sr-Cyrl-ME"/>
        </w:rPr>
      </w:pPr>
    </w:p>
    <w:p w14:paraId="4442BA46" w14:textId="77777777" w:rsidR="00CC43BC" w:rsidRDefault="00CC43BC" w:rsidP="008B2DD6">
      <w:pPr>
        <w:spacing w:line="276" w:lineRule="auto"/>
        <w:jc w:val="both"/>
        <w:rPr>
          <w:rFonts w:ascii="Arial" w:hAnsi="Arial" w:cs="Arial"/>
          <w:b/>
          <w:sz w:val="22"/>
          <w:szCs w:val="22"/>
          <w:lang w:val="sr-Cyrl-ME"/>
        </w:rPr>
      </w:pPr>
    </w:p>
    <w:p w14:paraId="4EF0F0E9" w14:textId="77777777" w:rsidR="00CC43BC" w:rsidRDefault="00CC43BC" w:rsidP="008B2DD6">
      <w:pPr>
        <w:spacing w:line="276" w:lineRule="auto"/>
        <w:jc w:val="both"/>
        <w:rPr>
          <w:rFonts w:ascii="Arial" w:hAnsi="Arial" w:cs="Arial"/>
          <w:b/>
          <w:sz w:val="22"/>
          <w:szCs w:val="22"/>
          <w:lang w:val="sr-Cyrl-ME"/>
        </w:rPr>
      </w:pPr>
    </w:p>
    <w:p w14:paraId="0C57008D" w14:textId="77777777" w:rsidR="00CC43BC" w:rsidRDefault="00CC43BC" w:rsidP="008B2DD6">
      <w:pPr>
        <w:spacing w:line="276" w:lineRule="auto"/>
        <w:jc w:val="both"/>
        <w:rPr>
          <w:rFonts w:ascii="Arial" w:hAnsi="Arial" w:cs="Arial"/>
          <w:b/>
          <w:sz w:val="22"/>
          <w:szCs w:val="22"/>
          <w:lang w:val="sr-Cyrl-ME"/>
        </w:rPr>
      </w:pPr>
    </w:p>
    <w:p w14:paraId="5FF4A971" w14:textId="77777777" w:rsidR="000F6EF6" w:rsidRDefault="000F6EF6" w:rsidP="0093776C">
      <w:pPr>
        <w:spacing w:line="276" w:lineRule="auto"/>
        <w:jc w:val="right"/>
        <w:rPr>
          <w:rFonts w:ascii="Arial" w:hAnsi="Arial" w:cs="Arial"/>
          <w:b/>
          <w:sz w:val="22"/>
          <w:szCs w:val="22"/>
          <w:lang w:val="sr-Cyrl-ME"/>
        </w:rPr>
      </w:pPr>
    </w:p>
    <w:p w14:paraId="4815371B" w14:textId="77777777" w:rsidR="000F6EF6" w:rsidRDefault="000F6EF6" w:rsidP="0093776C">
      <w:pPr>
        <w:spacing w:line="276" w:lineRule="auto"/>
        <w:jc w:val="right"/>
        <w:rPr>
          <w:rFonts w:ascii="Arial" w:hAnsi="Arial" w:cs="Arial"/>
          <w:b/>
          <w:sz w:val="22"/>
          <w:szCs w:val="22"/>
          <w:lang w:val="sr-Cyrl-ME"/>
        </w:rPr>
      </w:pPr>
    </w:p>
    <w:p w14:paraId="44D2C113" w14:textId="77777777" w:rsidR="001352A2" w:rsidRPr="001352A2" w:rsidRDefault="001352A2" w:rsidP="001352A2">
      <w:pPr>
        <w:pStyle w:val="ListParagraph"/>
        <w:spacing w:line="276" w:lineRule="auto"/>
        <w:ind w:left="0"/>
        <w:rPr>
          <w:rFonts w:ascii="Arial" w:hAnsi="Arial" w:cs="Arial"/>
          <w:sz w:val="22"/>
          <w:szCs w:val="22"/>
        </w:rPr>
      </w:pPr>
    </w:p>
    <w:p w14:paraId="6445E1F2" w14:textId="77777777" w:rsidR="001352A2" w:rsidRPr="00CC43BC" w:rsidRDefault="001352A2" w:rsidP="001352A2">
      <w:pPr>
        <w:pStyle w:val="KDParagraf"/>
        <w:spacing w:before="0" w:line="276" w:lineRule="auto"/>
        <w:rPr>
          <w:rFonts w:cs="Arial"/>
          <w:b/>
        </w:rPr>
      </w:pPr>
    </w:p>
    <w:p w14:paraId="67F9FE44" w14:textId="77777777" w:rsidR="001352A2" w:rsidRDefault="001352A2" w:rsidP="001352A2">
      <w:pPr>
        <w:spacing w:line="276" w:lineRule="auto"/>
        <w:jc w:val="right"/>
        <w:rPr>
          <w:rFonts w:ascii="Arial" w:hAnsi="Arial" w:cs="Arial"/>
          <w:b/>
          <w:sz w:val="22"/>
          <w:szCs w:val="22"/>
          <w:lang w:val="sr-Cyrl-RS"/>
        </w:rPr>
      </w:pPr>
    </w:p>
    <w:p w14:paraId="7C9C727B" w14:textId="77777777" w:rsidR="00C45FAC" w:rsidRDefault="00C45FAC" w:rsidP="001352A2">
      <w:pPr>
        <w:spacing w:line="276" w:lineRule="auto"/>
        <w:jc w:val="right"/>
        <w:rPr>
          <w:rFonts w:ascii="Arial" w:hAnsi="Arial" w:cs="Arial"/>
          <w:b/>
          <w:sz w:val="22"/>
          <w:szCs w:val="22"/>
          <w:lang w:val="sr-Cyrl-RS"/>
        </w:rPr>
      </w:pPr>
    </w:p>
    <w:p w14:paraId="18E0DB96" w14:textId="77777777" w:rsidR="00C45FAC" w:rsidRDefault="00C45FAC" w:rsidP="001352A2">
      <w:pPr>
        <w:spacing w:line="276" w:lineRule="auto"/>
        <w:jc w:val="right"/>
        <w:rPr>
          <w:rFonts w:ascii="Arial" w:hAnsi="Arial" w:cs="Arial"/>
          <w:b/>
          <w:sz w:val="22"/>
          <w:szCs w:val="22"/>
          <w:lang w:val="sr-Cyrl-RS"/>
        </w:rPr>
      </w:pPr>
    </w:p>
    <w:p w14:paraId="0554C98F" w14:textId="77777777" w:rsidR="00C45FAC" w:rsidRDefault="00C45FAC" w:rsidP="001352A2">
      <w:pPr>
        <w:spacing w:line="276" w:lineRule="auto"/>
        <w:jc w:val="right"/>
        <w:rPr>
          <w:rFonts w:ascii="Arial" w:hAnsi="Arial" w:cs="Arial"/>
          <w:b/>
          <w:sz w:val="22"/>
          <w:szCs w:val="22"/>
          <w:lang w:val="sr-Cyrl-RS"/>
        </w:rPr>
      </w:pPr>
    </w:p>
    <w:p w14:paraId="20C5320B" w14:textId="77777777" w:rsidR="00C45FAC" w:rsidRDefault="00C45FAC" w:rsidP="001352A2">
      <w:pPr>
        <w:spacing w:line="276" w:lineRule="auto"/>
        <w:jc w:val="right"/>
        <w:rPr>
          <w:rFonts w:ascii="Arial" w:hAnsi="Arial" w:cs="Arial"/>
          <w:b/>
          <w:sz w:val="22"/>
          <w:szCs w:val="22"/>
          <w:lang w:val="sr-Cyrl-RS"/>
        </w:rPr>
      </w:pPr>
    </w:p>
    <w:p w14:paraId="1A0FF305" w14:textId="77777777" w:rsidR="00E35208" w:rsidRDefault="00E35208" w:rsidP="001352A2">
      <w:pPr>
        <w:spacing w:line="276" w:lineRule="auto"/>
        <w:jc w:val="right"/>
        <w:rPr>
          <w:rFonts w:ascii="Arial" w:hAnsi="Arial" w:cs="Arial"/>
          <w:b/>
          <w:sz w:val="22"/>
          <w:szCs w:val="22"/>
          <w:lang w:val="sr-Cyrl-RS"/>
        </w:rPr>
      </w:pPr>
    </w:p>
    <w:p w14:paraId="70EAC335" w14:textId="77777777" w:rsidR="00E35208" w:rsidRDefault="00E35208" w:rsidP="001352A2">
      <w:pPr>
        <w:spacing w:line="276" w:lineRule="auto"/>
        <w:jc w:val="right"/>
        <w:rPr>
          <w:rFonts w:ascii="Arial" w:hAnsi="Arial" w:cs="Arial"/>
          <w:b/>
          <w:sz w:val="22"/>
          <w:szCs w:val="22"/>
          <w:lang w:val="sr-Cyrl-RS"/>
        </w:rPr>
      </w:pPr>
    </w:p>
    <w:p w14:paraId="794FB186" w14:textId="77777777" w:rsidR="00E35208" w:rsidRDefault="00E35208" w:rsidP="001352A2">
      <w:pPr>
        <w:spacing w:line="276" w:lineRule="auto"/>
        <w:jc w:val="right"/>
        <w:rPr>
          <w:rFonts w:ascii="Arial" w:hAnsi="Arial" w:cs="Arial"/>
          <w:b/>
          <w:sz w:val="22"/>
          <w:szCs w:val="22"/>
          <w:lang w:val="sr-Cyrl-RS"/>
        </w:rPr>
      </w:pPr>
    </w:p>
    <w:p w14:paraId="015A69D4" w14:textId="77777777" w:rsidR="00E35208" w:rsidRDefault="00E35208" w:rsidP="001352A2">
      <w:pPr>
        <w:spacing w:line="276" w:lineRule="auto"/>
        <w:jc w:val="right"/>
        <w:rPr>
          <w:rFonts w:ascii="Arial" w:hAnsi="Arial" w:cs="Arial"/>
          <w:b/>
          <w:sz w:val="22"/>
          <w:szCs w:val="22"/>
          <w:lang w:val="sr-Cyrl-RS"/>
        </w:rPr>
      </w:pPr>
    </w:p>
    <w:p w14:paraId="049A9F25" w14:textId="77777777" w:rsidR="00E35208" w:rsidRDefault="00E35208" w:rsidP="001352A2">
      <w:pPr>
        <w:spacing w:line="276" w:lineRule="auto"/>
        <w:jc w:val="right"/>
        <w:rPr>
          <w:rFonts w:ascii="Arial" w:hAnsi="Arial" w:cs="Arial"/>
          <w:b/>
          <w:sz w:val="22"/>
          <w:szCs w:val="22"/>
          <w:lang w:val="sr-Cyrl-RS"/>
        </w:rPr>
      </w:pPr>
    </w:p>
    <w:p w14:paraId="3AD7F99A" w14:textId="77777777" w:rsidR="00E35208" w:rsidRDefault="00E35208" w:rsidP="001352A2">
      <w:pPr>
        <w:spacing w:line="276" w:lineRule="auto"/>
        <w:jc w:val="right"/>
        <w:rPr>
          <w:rFonts w:ascii="Arial" w:hAnsi="Arial" w:cs="Arial"/>
          <w:b/>
          <w:sz w:val="22"/>
          <w:szCs w:val="22"/>
          <w:lang w:val="sr-Cyrl-RS"/>
        </w:rPr>
      </w:pPr>
    </w:p>
    <w:p w14:paraId="4717B328" w14:textId="77777777" w:rsidR="0093776C" w:rsidRPr="001352A2" w:rsidRDefault="0093776C" w:rsidP="001352A2">
      <w:pPr>
        <w:spacing w:line="276" w:lineRule="auto"/>
        <w:jc w:val="right"/>
        <w:rPr>
          <w:rFonts w:ascii="Arial" w:hAnsi="Arial" w:cs="Arial"/>
          <w:b/>
          <w:sz w:val="22"/>
          <w:szCs w:val="22"/>
          <w:lang w:val="sr-Cyrl-RS"/>
        </w:rPr>
      </w:pPr>
    </w:p>
    <w:sectPr w:rsidR="0093776C" w:rsidRPr="001352A2" w:rsidSect="00A208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5B55A" w14:textId="77777777" w:rsidR="00520D13" w:rsidRDefault="00520D13" w:rsidP="0020483E">
      <w:r>
        <w:separator/>
      </w:r>
    </w:p>
  </w:endnote>
  <w:endnote w:type="continuationSeparator" w:id="0">
    <w:p w14:paraId="31BFFBD5" w14:textId="77777777" w:rsidR="00520D13" w:rsidRDefault="00520D13" w:rsidP="00204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NewRomanPSMT">
    <w:altName w:val="Arial Unicode MS"/>
    <w:charset w:val="EE"/>
    <w:family w:val="auto"/>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00022FF" w:usb1="C000205B" w:usb2="00000009" w:usb3="00000000" w:csb0="000001DF" w:csb1="00000000"/>
  </w:font>
  <w:font w:name="Arial M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Bold">
    <w:altName w:val="MS Mincho"/>
    <w:panose1 w:val="00000000000000000000"/>
    <w:charset w:val="80"/>
    <w:family w:val="auto"/>
    <w:notTrueType/>
    <w:pitch w:val="default"/>
    <w:sig w:usb0="00000003" w:usb1="08070000" w:usb2="00000010" w:usb3="00000000" w:csb0="00020001" w:csb1="00000000"/>
  </w:font>
  <w:font w:name="TimesNewRomanPS-BoldMT">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2"/>
        <w:szCs w:val="22"/>
      </w:rPr>
      <w:id w:val="-1270150606"/>
      <w:docPartObj>
        <w:docPartGallery w:val="Page Numbers (Bottom of Page)"/>
        <w:docPartUnique/>
      </w:docPartObj>
    </w:sdtPr>
    <w:sdtEndPr/>
    <w:sdtContent>
      <w:sdt>
        <w:sdtPr>
          <w:rPr>
            <w:rFonts w:ascii="Arial" w:hAnsi="Arial" w:cs="Arial"/>
            <w:sz w:val="22"/>
            <w:szCs w:val="22"/>
          </w:rPr>
          <w:id w:val="2094661347"/>
          <w:docPartObj>
            <w:docPartGallery w:val="Page Numbers (Top of Page)"/>
            <w:docPartUnique/>
          </w:docPartObj>
        </w:sdtPr>
        <w:sdtEndPr/>
        <w:sdtContent>
          <w:p w14:paraId="6E8DEA60" w14:textId="5EF2DF77" w:rsidR="00A15300" w:rsidRPr="009F1E63" w:rsidRDefault="00A15300">
            <w:pPr>
              <w:pStyle w:val="Footer"/>
              <w:jc w:val="right"/>
              <w:rPr>
                <w:rFonts w:ascii="Arial" w:hAnsi="Arial" w:cs="Arial"/>
                <w:sz w:val="22"/>
                <w:szCs w:val="22"/>
              </w:rPr>
            </w:pPr>
            <w:r w:rsidRPr="009F1E63">
              <w:rPr>
                <w:rFonts w:ascii="Arial" w:hAnsi="Arial" w:cs="Arial"/>
                <w:sz w:val="22"/>
                <w:szCs w:val="22"/>
                <w:lang w:val="sr-Cyrl-ME"/>
              </w:rPr>
              <w:t>Страна</w:t>
            </w:r>
            <w:r w:rsidRPr="009F1E63">
              <w:rPr>
                <w:rFonts w:ascii="Arial" w:hAnsi="Arial" w:cs="Arial"/>
                <w:sz w:val="22"/>
                <w:szCs w:val="22"/>
              </w:rPr>
              <w:t xml:space="preserve"> </w:t>
            </w:r>
            <w:r w:rsidRPr="009F1E63">
              <w:rPr>
                <w:rFonts w:ascii="Arial" w:hAnsi="Arial" w:cs="Arial"/>
                <w:bCs/>
                <w:sz w:val="22"/>
                <w:szCs w:val="22"/>
              </w:rPr>
              <w:fldChar w:fldCharType="begin"/>
            </w:r>
            <w:r w:rsidRPr="009F1E63">
              <w:rPr>
                <w:rFonts w:ascii="Arial" w:hAnsi="Arial" w:cs="Arial"/>
                <w:bCs/>
                <w:sz w:val="22"/>
                <w:szCs w:val="22"/>
              </w:rPr>
              <w:instrText xml:space="preserve"> PAGE </w:instrText>
            </w:r>
            <w:r w:rsidRPr="009F1E63">
              <w:rPr>
                <w:rFonts w:ascii="Arial" w:hAnsi="Arial" w:cs="Arial"/>
                <w:bCs/>
                <w:sz w:val="22"/>
                <w:szCs w:val="22"/>
              </w:rPr>
              <w:fldChar w:fldCharType="separate"/>
            </w:r>
            <w:r w:rsidR="00063A01">
              <w:rPr>
                <w:rFonts w:ascii="Arial" w:hAnsi="Arial" w:cs="Arial"/>
                <w:bCs/>
                <w:noProof/>
                <w:sz w:val="22"/>
                <w:szCs w:val="22"/>
              </w:rPr>
              <w:t>92</w:t>
            </w:r>
            <w:r w:rsidRPr="009F1E63">
              <w:rPr>
                <w:rFonts w:ascii="Arial" w:hAnsi="Arial" w:cs="Arial"/>
                <w:bCs/>
                <w:sz w:val="22"/>
                <w:szCs w:val="22"/>
              </w:rPr>
              <w:fldChar w:fldCharType="end"/>
            </w:r>
            <w:r w:rsidRPr="009F1E63">
              <w:rPr>
                <w:rFonts w:ascii="Arial" w:hAnsi="Arial" w:cs="Arial"/>
                <w:sz w:val="22"/>
                <w:szCs w:val="22"/>
              </w:rPr>
              <w:t xml:space="preserve"> </w:t>
            </w:r>
            <w:r w:rsidRPr="009F1E63">
              <w:rPr>
                <w:rFonts w:ascii="Arial" w:hAnsi="Arial" w:cs="Arial"/>
                <w:sz w:val="22"/>
                <w:szCs w:val="22"/>
                <w:lang w:val="sr-Cyrl-ME"/>
              </w:rPr>
              <w:t>од</w:t>
            </w:r>
            <w:r w:rsidRPr="009F1E63">
              <w:rPr>
                <w:rFonts w:ascii="Arial" w:hAnsi="Arial" w:cs="Arial"/>
                <w:sz w:val="22"/>
                <w:szCs w:val="22"/>
              </w:rPr>
              <w:t xml:space="preserve"> </w:t>
            </w:r>
            <w:r w:rsidRPr="009F1E63">
              <w:rPr>
                <w:rFonts w:ascii="Arial" w:hAnsi="Arial" w:cs="Arial"/>
                <w:bCs/>
                <w:sz w:val="22"/>
                <w:szCs w:val="22"/>
              </w:rPr>
              <w:fldChar w:fldCharType="begin"/>
            </w:r>
            <w:r w:rsidRPr="009F1E63">
              <w:rPr>
                <w:rFonts w:ascii="Arial" w:hAnsi="Arial" w:cs="Arial"/>
                <w:bCs/>
                <w:sz w:val="22"/>
                <w:szCs w:val="22"/>
              </w:rPr>
              <w:instrText xml:space="preserve"> NUMPAGES  </w:instrText>
            </w:r>
            <w:r w:rsidRPr="009F1E63">
              <w:rPr>
                <w:rFonts w:ascii="Arial" w:hAnsi="Arial" w:cs="Arial"/>
                <w:bCs/>
                <w:sz w:val="22"/>
                <w:szCs w:val="22"/>
              </w:rPr>
              <w:fldChar w:fldCharType="separate"/>
            </w:r>
            <w:r w:rsidR="00063A01">
              <w:rPr>
                <w:rFonts w:ascii="Arial" w:hAnsi="Arial" w:cs="Arial"/>
                <w:bCs/>
                <w:noProof/>
                <w:sz w:val="22"/>
                <w:szCs w:val="22"/>
              </w:rPr>
              <w:t>92</w:t>
            </w:r>
            <w:r w:rsidRPr="009F1E63">
              <w:rPr>
                <w:rFonts w:ascii="Arial" w:hAnsi="Arial" w:cs="Arial"/>
                <w:bCs/>
                <w:sz w:val="22"/>
                <w:szCs w:val="22"/>
              </w:rPr>
              <w:fldChar w:fldCharType="end"/>
            </w:r>
          </w:p>
        </w:sdtContent>
      </w:sdt>
    </w:sdtContent>
  </w:sdt>
  <w:p w14:paraId="55654F1F" w14:textId="77777777" w:rsidR="00A15300" w:rsidRPr="009F1E63" w:rsidRDefault="00A15300">
    <w:pPr>
      <w:pStyle w:val="Footer"/>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2"/>
        <w:szCs w:val="22"/>
      </w:rPr>
      <w:id w:val="1402028833"/>
      <w:docPartObj>
        <w:docPartGallery w:val="Page Numbers (Bottom of Page)"/>
        <w:docPartUnique/>
      </w:docPartObj>
    </w:sdtPr>
    <w:sdtEndPr/>
    <w:sdtContent>
      <w:sdt>
        <w:sdtPr>
          <w:rPr>
            <w:rFonts w:ascii="Arial" w:hAnsi="Arial" w:cs="Arial"/>
            <w:sz w:val="22"/>
            <w:szCs w:val="22"/>
          </w:rPr>
          <w:id w:val="-1861971318"/>
          <w:docPartObj>
            <w:docPartGallery w:val="Page Numbers (Top of Page)"/>
            <w:docPartUnique/>
          </w:docPartObj>
        </w:sdtPr>
        <w:sdtEndPr/>
        <w:sdtContent>
          <w:p w14:paraId="0D0F8CC3" w14:textId="6043FC26" w:rsidR="00A15300" w:rsidRPr="009F1E63" w:rsidRDefault="00A15300" w:rsidP="00942E8F">
            <w:pPr>
              <w:pStyle w:val="Footer"/>
              <w:jc w:val="right"/>
              <w:rPr>
                <w:rFonts w:ascii="Arial" w:hAnsi="Arial" w:cs="Arial"/>
                <w:sz w:val="22"/>
                <w:szCs w:val="22"/>
              </w:rPr>
            </w:pPr>
            <w:r w:rsidRPr="009F1E63">
              <w:rPr>
                <w:rFonts w:ascii="Arial" w:hAnsi="Arial" w:cs="Arial"/>
                <w:sz w:val="22"/>
                <w:szCs w:val="22"/>
                <w:lang w:val="sr-Cyrl-ME"/>
              </w:rPr>
              <w:t>Страна</w:t>
            </w:r>
            <w:r w:rsidRPr="009F1E63">
              <w:rPr>
                <w:rFonts w:ascii="Arial" w:hAnsi="Arial" w:cs="Arial"/>
                <w:sz w:val="22"/>
                <w:szCs w:val="22"/>
              </w:rPr>
              <w:t xml:space="preserve"> </w:t>
            </w:r>
            <w:r w:rsidRPr="009F1E63">
              <w:rPr>
                <w:rFonts w:ascii="Arial" w:hAnsi="Arial" w:cs="Arial"/>
                <w:bCs/>
                <w:sz w:val="22"/>
                <w:szCs w:val="22"/>
              </w:rPr>
              <w:fldChar w:fldCharType="begin"/>
            </w:r>
            <w:r w:rsidRPr="009F1E63">
              <w:rPr>
                <w:rFonts w:ascii="Arial" w:hAnsi="Arial" w:cs="Arial"/>
                <w:bCs/>
                <w:sz w:val="22"/>
                <w:szCs w:val="22"/>
              </w:rPr>
              <w:instrText xml:space="preserve"> PAGE </w:instrText>
            </w:r>
            <w:r w:rsidRPr="009F1E63">
              <w:rPr>
                <w:rFonts w:ascii="Arial" w:hAnsi="Arial" w:cs="Arial"/>
                <w:bCs/>
                <w:sz w:val="22"/>
                <w:szCs w:val="22"/>
              </w:rPr>
              <w:fldChar w:fldCharType="separate"/>
            </w:r>
            <w:r w:rsidR="00063A01">
              <w:rPr>
                <w:rFonts w:ascii="Arial" w:hAnsi="Arial" w:cs="Arial"/>
                <w:bCs/>
                <w:noProof/>
                <w:sz w:val="22"/>
                <w:szCs w:val="22"/>
              </w:rPr>
              <w:t>1</w:t>
            </w:r>
            <w:r w:rsidRPr="009F1E63">
              <w:rPr>
                <w:rFonts w:ascii="Arial" w:hAnsi="Arial" w:cs="Arial"/>
                <w:bCs/>
                <w:sz w:val="22"/>
                <w:szCs w:val="22"/>
              </w:rPr>
              <w:fldChar w:fldCharType="end"/>
            </w:r>
            <w:r w:rsidRPr="009F1E63">
              <w:rPr>
                <w:rFonts w:ascii="Arial" w:hAnsi="Arial" w:cs="Arial"/>
                <w:sz w:val="22"/>
                <w:szCs w:val="22"/>
              </w:rPr>
              <w:t xml:space="preserve"> </w:t>
            </w:r>
            <w:r w:rsidRPr="009F1E63">
              <w:rPr>
                <w:rFonts w:ascii="Arial" w:hAnsi="Arial" w:cs="Arial"/>
                <w:sz w:val="22"/>
                <w:szCs w:val="22"/>
                <w:lang w:val="sr-Cyrl-ME"/>
              </w:rPr>
              <w:t>од</w:t>
            </w:r>
            <w:r w:rsidRPr="009F1E63">
              <w:rPr>
                <w:rFonts w:ascii="Arial" w:hAnsi="Arial" w:cs="Arial"/>
                <w:sz w:val="22"/>
                <w:szCs w:val="22"/>
              </w:rPr>
              <w:t xml:space="preserve"> </w:t>
            </w:r>
            <w:r w:rsidRPr="009F1E63">
              <w:rPr>
                <w:rFonts w:ascii="Arial" w:hAnsi="Arial" w:cs="Arial"/>
                <w:bCs/>
                <w:sz w:val="22"/>
                <w:szCs w:val="22"/>
              </w:rPr>
              <w:fldChar w:fldCharType="begin"/>
            </w:r>
            <w:r w:rsidRPr="009F1E63">
              <w:rPr>
                <w:rFonts w:ascii="Arial" w:hAnsi="Arial" w:cs="Arial"/>
                <w:bCs/>
                <w:sz w:val="22"/>
                <w:szCs w:val="22"/>
              </w:rPr>
              <w:instrText xml:space="preserve"> NUMPAGES  </w:instrText>
            </w:r>
            <w:r w:rsidRPr="009F1E63">
              <w:rPr>
                <w:rFonts w:ascii="Arial" w:hAnsi="Arial" w:cs="Arial"/>
                <w:bCs/>
                <w:sz w:val="22"/>
                <w:szCs w:val="22"/>
              </w:rPr>
              <w:fldChar w:fldCharType="separate"/>
            </w:r>
            <w:r w:rsidR="00063A01">
              <w:rPr>
                <w:rFonts w:ascii="Arial" w:hAnsi="Arial" w:cs="Arial"/>
                <w:bCs/>
                <w:noProof/>
                <w:sz w:val="22"/>
                <w:szCs w:val="22"/>
              </w:rPr>
              <w:t>91</w:t>
            </w:r>
            <w:r w:rsidRPr="009F1E63">
              <w:rPr>
                <w:rFonts w:ascii="Arial" w:hAnsi="Arial" w:cs="Arial"/>
                <w:bCs/>
                <w:sz w:val="22"/>
                <w:szCs w:val="22"/>
              </w:rPr>
              <w:fldChar w:fldCharType="end"/>
            </w:r>
          </w:p>
        </w:sdtContent>
      </w:sdt>
    </w:sdtContent>
  </w:sdt>
  <w:p w14:paraId="2897BF8D" w14:textId="77777777" w:rsidR="00A15300" w:rsidRPr="009F1E63" w:rsidRDefault="00A15300" w:rsidP="00942E8F">
    <w:pPr>
      <w:pStyle w:val="Footer"/>
      <w:rPr>
        <w:sz w:val="22"/>
        <w:szCs w:val="22"/>
      </w:rPr>
    </w:pPr>
  </w:p>
  <w:p w14:paraId="4F313B2F" w14:textId="77777777" w:rsidR="00A15300" w:rsidRDefault="00A153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DD8D7" w14:textId="77777777" w:rsidR="00520D13" w:rsidRDefault="00520D13" w:rsidP="0020483E">
      <w:r>
        <w:separator/>
      </w:r>
    </w:p>
  </w:footnote>
  <w:footnote w:type="continuationSeparator" w:id="0">
    <w:p w14:paraId="7B36C9F9" w14:textId="77777777" w:rsidR="00520D13" w:rsidRDefault="00520D13" w:rsidP="002048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FDC3C" w14:textId="77777777" w:rsidR="00A15300" w:rsidRPr="004E5110" w:rsidRDefault="00A15300">
    <w:pPr>
      <w:pStyle w:val="Header"/>
      <w:rPr>
        <w:rFonts w:ascii="Arial" w:hAnsi="Arial" w:cs="Arial"/>
        <w:sz w:val="22"/>
        <w:szCs w:val="22"/>
      </w:rPr>
    </w:pPr>
    <w:r w:rsidRPr="004E5110">
      <w:rPr>
        <w:rFonts w:ascii="Arial" w:hAnsi="Arial" w:cs="Arial"/>
        <w:sz w:val="22"/>
        <w:szCs w:val="22"/>
      </w:rPr>
      <w:t>ЈП "Електропривреда Србије " Београд      Конкурсна документација бр</w:t>
    </w:r>
    <w:r w:rsidRPr="004E5110">
      <w:rPr>
        <w:rFonts w:ascii="Arial" w:hAnsi="Arial" w:cs="Arial"/>
        <w:sz w:val="22"/>
        <w:szCs w:val="22"/>
        <w:lang w:val="sr-Cyrl-ME"/>
      </w:rPr>
      <w:t>.</w:t>
    </w:r>
    <w:r>
      <w:rPr>
        <w:rFonts w:ascii="Arial" w:hAnsi="Arial" w:cs="Arial"/>
        <w:sz w:val="22"/>
        <w:szCs w:val="22"/>
        <w:lang w:val="sr-Cyrl-ME"/>
      </w:rPr>
      <w:t xml:space="preserve"> </w:t>
    </w:r>
    <w:r w:rsidRPr="004E5110">
      <w:rPr>
        <w:rFonts w:ascii="Arial" w:hAnsi="Arial" w:cs="Arial"/>
        <w:sz w:val="22"/>
        <w:szCs w:val="22"/>
        <w:lang w:val="sr-Cyrl-RS"/>
      </w:rPr>
      <w:t>ЈН/8300/011</w:t>
    </w:r>
    <w:r>
      <w:rPr>
        <w:rFonts w:ascii="Arial" w:hAnsi="Arial" w:cs="Arial"/>
        <w:sz w:val="22"/>
        <w:szCs w:val="22"/>
        <w:lang w:val="en-US"/>
      </w:rPr>
      <w:t>4</w:t>
    </w:r>
    <w:r w:rsidRPr="004E5110">
      <w:rPr>
        <w:rFonts w:ascii="Arial" w:hAnsi="Arial" w:cs="Arial"/>
        <w:sz w:val="22"/>
        <w:szCs w:val="22"/>
        <w:lang w:val="sr-Cyrl-RS"/>
      </w:rPr>
      <w:t>/2017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8E81B" w14:textId="77777777" w:rsidR="00A15300" w:rsidRPr="004E5110" w:rsidRDefault="00A15300" w:rsidP="00942E8F">
    <w:pPr>
      <w:pStyle w:val="Header"/>
      <w:rPr>
        <w:rFonts w:ascii="Arial" w:hAnsi="Arial" w:cs="Arial"/>
        <w:sz w:val="22"/>
        <w:szCs w:val="22"/>
      </w:rPr>
    </w:pPr>
    <w:r w:rsidRPr="004E5110">
      <w:rPr>
        <w:rFonts w:ascii="Arial" w:hAnsi="Arial" w:cs="Arial"/>
        <w:sz w:val="22"/>
        <w:szCs w:val="22"/>
      </w:rPr>
      <w:t>ЈП "Електропривреда Србије " Београд      Конкурсна документација бр</w:t>
    </w:r>
    <w:r w:rsidRPr="004E5110">
      <w:rPr>
        <w:rFonts w:ascii="Arial" w:hAnsi="Arial" w:cs="Arial"/>
        <w:sz w:val="22"/>
        <w:szCs w:val="22"/>
        <w:lang w:val="sr-Cyrl-ME"/>
      </w:rPr>
      <w:t>.</w:t>
    </w:r>
    <w:r>
      <w:rPr>
        <w:rFonts w:ascii="Arial" w:hAnsi="Arial" w:cs="Arial"/>
        <w:sz w:val="22"/>
        <w:szCs w:val="22"/>
        <w:lang w:val="sr-Cyrl-ME"/>
      </w:rPr>
      <w:t xml:space="preserve"> </w:t>
    </w:r>
    <w:r w:rsidRPr="004E5110">
      <w:rPr>
        <w:rFonts w:ascii="Arial" w:hAnsi="Arial" w:cs="Arial"/>
        <w:sz w:val="22"/>
        <w:szCs w:val="22"/>
        <w:lang w:val="sr-Cyrl-RS"/>
      </w:rPr>
      <w:t>ЈН/8300/011</w:t>
    </w:r>
    <w:r>
      <w:rPr>
        <w:rFonts w:ascii="Arial" w:hAnsi="Arial" w:cs="Arial"/>
        <w:sz w:val="22"/>
        <w:szCs w:val="22"/>
        <w:lang w:val="en-US"/>
      </w:rPr>
      <w:t>4</w:t>
    </w:r>
    <w:r w:rsidRPr="004E5110">
      <w:rPr>
        <w:rFonts w:ascii="Arial" w:hAnsi="Arial" w:cs="Arial"/>
        <w:sz w:val="22"/>
        <w:szCs w:val="22"/>
        <w:lang w:val="sr-Cyrl-RS"/>
      </w:rPr>
      <w:t>/2017</w:t>
    </w:r>
  </w:p>
  <w:p w14:paraId="2EA26A39" w14:textId="77777777" w:rsidR="00A15300" w:rsidRPr="00942E8F" w:rsidRDefault="00A15300" w:rsidP="00942E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1CF1"/>
    <w:multiLevelType w:val="hybridMultilevel"/>
    <w:tmpl w:val="1D76B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43A24"/>
    <w:multiLevelType w:val="hybridMultilevel"/>
    <w:tmpl w:val="2494877C"/>
    <w:lvl w:ilvl="0" w:tplc="B0BA73F0">
      <w:numFmt w:val="bullet"/>
      <w:lvlText w:val="•"/>
      <w:lvlJc w:val="left"/>
      <w:pPr>
        <w:ind w:left="450" w:hanging="360"/>
      </w:pPr>
      <w:rPr>
        <w:rFonts w:ascii="Arial" w:eastAsia="TimesNewRomanPSMT" w:hAnsi="Aria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8DB7509"/>
    <w:multiLevelType w:val="hybridMultilevel"/>
    <w:tmpl w:val="4F224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F45D4"/>
    <w:multiLevelType w:val="multilevel"/>
    <w:tmpl w:val="16E25C4E"/>
    <w:lvl w:ilvl="0">
      <w:start w:val="6"/>
      <w:numFmt w:val="decimal"/>
      <w:lvlText w:val="%1"/>
      <w:lvlJc w:val="left"/>
      <w:pPr>
        <w:ind w:left="600" w:hanging="600"/>
      </w:pPr>
      <w:rPr>
        <w:rFonts w:hint="default"/>
      </w:rPr>
    </w:lvl>
    <w:lvl w:ilvl="1">
      <w:start w:val="16"/>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3845278"/>
    <w:multiLevelType w:val="hybridMultilevel"/>
    <w:tmpl w:val="318AE94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D00179"/>
    <w:multiLevelType w:val="multilevel"/>
    <w:tmpl w:val="CFC666B4"/>
    <w:lvl w:ilvl="0">
      <w:start w:val="1"/>
      <w:numFmt w:val="decimal"/>
      <w:lvlText w:val="%1."/>
      <w:lvlJc w:val="left"/>
      <w:pPr>
        <w:ind w:left="360" w:hanging="360"/>
      </w:pPr>
      <w:rPr>
        <w:rFonts w:ascii="Arial" w:hAnsi="Arial" w:cs="Arial" w:hint="default"/>
        <w:color w:val="auto"/>
      </w:rPr>
    </w:lvl>
    <w:lvl w:ilvl="1">
      <w:start w:val="1"/>
      <w:numFmt w:val="decimal"/>
      <w:isLgl/>
      <w:lvlText w:val="%1.%2."/>
      <w:lvlJc w:val="left"/>
      <w:pPr>
        <w:ind w:left="1146" w:hanging="720"/>
      </w:pPr>
      <w:rPr>
        <w:rFonts w:ascii="Arial" w:hAnsi="Arial" w:cs="Aria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D3B08DA"/>
    <w:multiLevelType w:val="hybridMultilevel"/>
    <w:tmpl w:val="BDEA631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1EBB27FD"/>
    <w:multiLevelType w:val="multilevel"/>
    <w:tmpl w:val="8DC8995E"/>
    <w:lvl w:ilvl="0">
      <w:start w:val="6"/>
      <w:numFmt w:val="decimal"/>
      <w:lvlText w:val="%1."/>
      <w:lvlJc w:val="left"/>
      <w:pPr>
        <w:ind w:left="510" w:hanging="4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F803388"/>
    <w:multiLevelType w:val="multilevel"/>
    <w:tmpl w:val="AAA89438"/>
    <w:lvl w:ilvl="0">
      <w:start w:val="1"/>
      <w:numFmt w:val="decimal"/>
      <w:lvlText w:val="%1."/>
      <w:lvlJc w:val="left"/>
      <w:pPr>
        <w:ind w:left="720" w:hanging="360"/>
      </w:pPr>
      <w:rPr>
        <w:rFonts w:hint="default"/>
        <w:b/>
        <w:color w:val="auto"/>
        <w:sz w:val="24"/>
      </w:rPr>
    </w:lvl>
    <w:lvl w:ilvl="1">
      <w:start w:val="2"/>
      <w:numFmt w:val="decimal"/>
      <w:isLgl/>
      <w:lvlText w:val="%1.%2."/>
      <w:lvlJc w:val="left"/>
      <w:pPr>
        <w:ind w:left="1080" w:hanging="72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440" w:hanging="108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800" w:hanging="144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2160" w:hanging="1800"/>
      </w:pPr>
      <w:rPr>
        <w:rFonts w:hint="default"/>
        <w:sz w:val="22"/>
      </w:rPr>
    </w:lvl>
    <w:lvl w:ilvl="8">
      <w:start w:val="1"/>
      <w:numFmt w:val="decimal"/>
      <w:isLgl/>
      <w:lvlText w:val="%1.%2.%3.%4.%5.%6.%7.%8.%9."/>
      <w:lvlJc w:val="left"/>
      <w:pPr>
        <w:ind w:left="2520" w:hanging="2160"/>
      </w:pPr>
      <w:rPr>
        <w:rFonts w:hint="default"/>
        <w:sz w:val="22"/>
      </w:rPr>
    </w:lvl>
  </w:abstractNum>
  <w:abstractNum w:abstractNumId="10" w15:restartNumberingAfterBreak="0">
    <w:nsid w:val="202A18C9"/>
    <w:multiLevelType w:val="hybridMultilevel"/>
    <w:tmpl w:val="F7C84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3F3034"/>
    <w:multiLevelType w:val="multilevel"/>
    <w:tmpl w:val="CBC865D6"/>
    <w:lvl w:ilvl="0">
      <w:start w:val="6"/>
      <w:numFmt w:val="decimal"/>
      <w:lvlText w:val="%1"/>
      <w:lvlJc w:val="left"/>
      <w:pPr>
        <w:ind w:left="420" w:hanging="420"/>
      </w:pPr>
      <w:rPr>
        <w:rFonts w:hint="default"/>
      </w:rPr>
    </w:lvl>
    <w:lvl w:ilvl="1">
      <w:start w:val="1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5410A6"/>
    <w:multiLevelType w:val="multilevel"/>
    <w:tmpl w:val="C64CD58E"/>
    <w:lvl w:ilvl="0">
      <w:start w:val="6"/>
      <w:numFmt w:val="decimal"/>
      <w:lvlText w:val="%1."/>
      <w:lvlJc w:val="left"/>
      <w:pPr>
        <w:ind w:left="576" w:hanging="576"/>
      </w:pPr>
      <w:rPr>
        <w:rFonts w:hint="default"/>
      </w:rPr>
    </w:lvl>
    <w:lvl w:ilvl="1">
      <w:start w:val="1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289A6642"/>
    <w:multiLevelType w:val="multilevel"/>
    <w:tmpl w:val="2DC40B7E"/>
    <w:lvl w:ilvl="0">
      <w:start w:val="3"/>
      <w:numFmt w:val="decimal"/>
      <w:lvlText w:val="%1"/>
      <w:lvlJc w:val="left"/>
      <w:pPr>
        <w:tabs>
          <w:tab w:val="num" w:pos="525"/>
        </w:tabs>
        <w:ind w:left="525" w:hanging="525"/>
      </w:pPr>
      <w:rPr>
        <w:rFonts w:hint="default"/>
        <w:b/>
        <w:color w:val="auto"/>
      </w:rPr>
    </w:lvl>
    <w:lvl w:ilvl="1">
      <w:start w:val="6"/>
      <w:numFmt w:val="decimal"/>
      <w:lvlText w:val="%1.%2"/>
      <w:lvlJc w:val="left"/>
      <w:pPr>
        <w:tabs>
          <w:tab w:val="num" w:pos="525"/>
        </w:tabs>
        <w:ind w:left="525" w:hanging="525"/>
      </w:pPr>
      <w:rPr>
        <w:rFonts w:hint="default"/>
        <w:b/>
        <w:color w:val="auto"/>
      </w:rPr>
    </w:lvl>
    <w:lvl w:ilvl="2">
      <w:start w:val="3"/>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2917164E"/>
    <w:multiLevelType w:val="hybridMultilevel"/>
    <w:tmpl w:val="CAF24F4A"/>
    <w:lvl w:ilvl="0" w:tplc="ECF6390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257B0"/>
    <w:multiLevelType w:val="hybridMultilevel"/>
    <w:tmpl w:val="F23EE040"/>
    <w:lvl w:ilvl="0" w:tplc="241A0001">
      <w:start w:val="1"/>
      <w:numFmt w:val="bullet"/>
      <w:lvlText w:val=""/>
      <w:lvlJc w:val="left"/>
      <w:pPr>
        <w:ind w:left="900" w:hanging="360"/>
      </w:pPr>
      <w:rPr>
        <w:rFonts w:ascii="Symbol" w:hAnsi="Symbol" w:hint="default"/>
      </w:rPr>
    </w:lvl>
    <w:lvl w:ilvl="1" w:tplc="241A0003" w:tentative="1">
      <w:start w:val="1"/>
      <w:numFmt w:val="bullet"/>
      <w:lvlText w:val="o"/>
      <w:lvlJc w:val="left"/>
      <w:pPr>
        <w:ind w:left="1620" w:hanging="360"/>
      </w:pPr>
      <w:rPr>
        <w:rFonts w:ascii="Courier New" w:hAnsi="Courier New" w:cs="Courier New" w:hint="default"/>
      </w:rPr>
    </w:lvl>
    <w:lvl w:ilvl="2" w:tplc="241A0005" w:tentative="1">
      <w:start w:val="1"/>
      <w:numFmt w:val="bullet"/>
      <w:lvlText w:val=""/>
      <w:lvlJc w:val="left"/>
      <w:pPr>
        <w:ind w:left="2340" w:hanging="360"/>
      </w:pPr>
      <w:rPr>
        <w:rFonts w:ascii="Wingdings" w:hAnsi="Wingdings" w:hint="default"/>
      </w:rPr>
    </w:lvl>
    <w:lvl w:ilvl="3" w:tplc="241A0001" w:tentative="1">
      <w:start w:val="1"/>
      <w:numFmt w:val="bullet"/>
      <w:lvlText w:val=""/>
      <w:lvlJc w:val="left"/>
      <w:pPr>
        <w:ind w:left="3060" w:hanging="360"/>
      </w:pPr>
      <w:rPr>
        <w:rFonts w:ascii="Symbol" w:hAnsi="Symbol" w:hint="default"/>
      </w:rPr>
    </w:lvl>
    <w:lvl w:ilvl="4" w:tplc="241A0003" w:tentative="1">
      <w:start w:val="1"/>
      <w:numFmt w:val="bullet"/>
      <w:lvlText w:val="o"/>
      <w:lvlJc w:val="left"/>
      <w:pPr>
        <w:ind w:left="3780" w:hanging="360"/>
      </w:pPr>
      <w:rPr>
        <w:rFonts w:ascii="Courier New" w:hAnsi="Courier New" w:cs="Courier New" w:hint="default"/>
      </w:rPr>
    </w:lvl>
    <w:lvl w:ilvl="5" w:tplc="241A0005" w:tentative="1">
      <w:start w:val="1"/>
      <w:numFmt w:val="bullet"/>
      <w:lvlText w:val=""/>
      <w:lvlJc w:val="left"/>
      <w:pPr>
        <w:ind w:left="4500" w:hanging="360"/>
      </w:pPr>
      <w:rPr>
        <w:rFonts w:ascii="Wingdings" w:hAnsi="Wingdings" w:hint="default"/>
      </w:rPr>
    </w:lvl>
    <w:lvl w:ilvl="6" w:tplc="241A0001" w:tentative="1">
      <w:start w:val="1"/>
      <w:numFmt w:val="bullet"/>
      <w:lvlText w:val=""/>
      <w:lvlJc w:val="left"/>
      <w:pPr>
        <w:ind w:left="5220" w:hanging="360"/>
      </w:pPr>
      <w:rPr>
        <w:rFonts w:ascii="Symbol" w:hAnsi="Symbol" w:hint="default"/>
      </w:rPr>
    </w:lvl>
    <w:lvl w:ilvl="7" w:tplc="241A0003" w:tentative="1">
      <w:start w:val="1"/>
      <w:numFmt w:val="bullet"/>
      <w:lvlText w:val="o"/>
      <w:lvlJc w:val="left"/>
      <w:pPr>
        <w:ind w:left="5940" w:hanging="360"/>
      </w:pPr>
      <w:rPr>
        <w:rFonts w:ascii="Courier New" w:hAnsi="Courier New" w:cs="Courier New" w:hint="default"/>
      </w:rPr>
    </w:lvl>
    <w:lvl w:ilvl="8" w:tplc="241A0005" w:tentative="1">
      <w:start w:val="1"/>
      <w:numFmt w:val="bullet"/>
      <w:lvlText w:val=""/>
      <w:lvlJc w:val="left"/>
      <w:pPr>
        <w:ind w:left="6660" w:hanging="360"/>
      </w:pPr>
      <w:rPr>
        <w:rFonts w:ascii="Wingdings" w:hAnsi="Wingdings" w:hint="default"/>
      </w:rPr>
    </w:lvl>
  </w:abstractNum>
  <w:abstractNum w:abstractNumId="16" w15:restartNumberingAfterBreak="0">
    <w:nsid w:val="2A41448F"/>
    <w:multiLevelType w:val="multilevel"/>
    <w:tmpl w:val="C0E48598"/>
    <w:lvl w:ilvl="0">
      <w:start w:val="1"/>
      <w:numFmt w:val="decimal"/>
      <w:lvlText w:val="%1."/>
      <w:lvlJc w:val="left"/>
      <w:pPr>
        <w:ind w:left="720" w:hanging="360"/>
      </w:pPr>
      <w:rPr>
        <w:rFonts w:hint="default"/>
      </w:rPr>
    </w:lvl>
    <w:lvl w:ilvl="1">
      <w:start w:val="1"/>
      <w:numFmt w:val="decimal"/>
      <w:isLgl/>
      <w:lvlText w:val="6.%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AD564CC"/>
    <w:multiLevelType w:val="hybridMultilevel"/>
    <w:tmpl w:val="75F60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7D3F54"/>
    <w:multiLevelType w:val="hybridMultilevel"/>
    <w:tmpl w:val="8DFA40B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2EAC4BC9"/>
    <w:multiLevelType w:val="hybridMultilevel"/>
    <w:tmpl w:val="40BAA076"/>
    <w:lvl w:ilvl="0" w:tplc="C622C07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B0701B"/>
    <w:multiLevelType w:val="hybridMultilevel"/>
    <w:tmpl w:val="0CF46F5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15:restartNumberingAfterBreak="0">
    <w:nsid w:val="35606A39"/>
    <w:multiLevelType w:val="hybridMultilevel"/>
    <w:tmpl w:val="A9BC26C2"/>
    <w:lvl w:ilvl="0" w:tplc="04E664C0">
      <w:start w:val="3"/>
      <w:numFmt w:val="bullet"/>
      <w:lvlText w:val="-"/>
      <w:lvlJc w:val="left"/>
      <w:pPr>
        <w:ind w:left="554" w:hanging="360"/>
      </w:pPr>
      <w:rPr>
        <w:rFonts w:ascii="Arial" w:eastAsia="Times New Roman" w:hAnsi="Arial" w:cs="Arial" w:hint="default"/>
      </w:rPr>
    </w:lvl>
    <w:lvl w:ilvl="1" w:tplc="04090003">
      <w:start w:val="1"/>
      <w:numFmt w:val="bullet"/>
      <w:lvlText w:val="o"/>
      <w:lvlJc w:val="left"/>
      <w:pPr>
        <w:ind w:left="1274" w:hanging="360"/>
      </w:pPr>
      <w:rPr>
        <w:rFonts w:ascii="Courier New" w:hAnsi="Courier New" w:cs="Courier New" w:hint="default"/>
      </w:rPr>
    </w:lvl>
    <w:lvl w:ilvl="2" w:tplc="04090005" w:tentative="1">
      <w:start w:val="1"/>
      <w:numFmt w:val="bullet"/>
      <w:lvlText w:val=""/>
      <w:lvlJc w:val="left"/>
      <w:pPr>
        <w:ind w:left="1994" w:hanging="360"/>
      </w:pPr>
      <w:rPr>
        <w:rFonts w:ascii="Wingdings" w:hAnsi="Wingdings" w:hint="default"/>
      </w:rPr>
    </w:lvl>
    <w:lvl w:ilvl="3" w:tplc="04090001" w:tentative="1">
      <w:start w:val="1"/>
      <w:numFmt w:val="bullet"/>
      <w:lvlText w:val=""/>
      <w:lvlJc w:val="left"/>
      <w:pPr>
        <w:ind w:left="2714" w:hanging="360"/>
      </w:pPr>
      <w:rPr>
        <w:rFonts w:ascii="Symbol" w:hAnsi="Symbol" w:hint="default"/>
      </w:rPr>
    </w:lvl>
    <w:lvl w:ilvl="4" w:tplc="04090003" w:tentative="1">
      <w:start w:val="1"/>
      <w:numFmt w:val="bullet"/>
      <w:lvlText w:val="o"/>
      <w:lvlJc w:val="left"/>
      <w:pPr>
        <w:ind w:left="3434" w:hanging="360"/>
      </w:pPr>
      <w:rPr>
        <w:rFonts w:ascii="Courier New" w:hAnsi="Courier New" w:cs="Courier New" w:hint="default"/>
      </w:rPr>
    </w:lvl>
    <w:lvl w:ilvl="5" w:tplc="04090005" w:tentative="1">
      <w:start w:val="1"/>
      <w:numFmt w:val="bullet"/>
      <w:lvlText w:val=""/>
      <w:lvlJc w:val="left"/>
      <w:pPr>
        <w:ind w:left="4154" w:hanging="360"/>
      </w:pPr>
      <w:rPr>
        <w:rFonts w:ascii="Wingdings" w:hAnsi="Wingdings" w:hint="default"/>
      </w:rPr>
    </w:lvl>
    <w:lvl w:ilvl="6" w:tplc="04090001" w:tentative="1">
      <w:start w:val="1"/>
      <w:numFmt w:val="bullet"/>
      <w:lvlText w:val=""/>
      <w:lvlJc w:val="left"/>
      <w:pPr>
        <w:ind w:left="4874" w:hanging="360"/>
      </w:pPr>
      <w:rPr>
        <w:rFonts w:ascii="Symbol" w:hAnsi="Symbol" w:hint="default"/>
      </w:rPr>
    </w:lvl>
    <w:lvl w:ilvl="7" w:tplc="04090003" w:tentative="1">
      <w:start w:val="1"/>
      <w:numFmt w:val="bullet"/>
      <w:lvlText w:val="o"/>
      <w:lvlJc w:val="left"/>
      <w:pPr>
        <w:ind w:left="5594" w:hanging="360"/>
      </w:pPr>
      <w:rPr>
        <w:rFonts w:ascii="Courier New" w:hAnsi="Courier New" w:cs="Courier New" w:hint="default"/>
      </w:rPr>
    </w:lvl>
    <w:lvl w:ilvl="8" w:tplc="04090005" w:tentative="1">
      <w:start w:val="1"/>
      <w:numFmt w:val="bullet"/>
      <w:lvlText w:val=""/>
      <w:lvlJc w:val="left"/>
      <w:pPr>
        <w:ind w:left="6314" w:hanging="360"/>
      </w:pPr>
      <w:rPr>
        <w:rFonts w:ascii="Wingdings" w:hAnsi="Wingdings" w:hint="default"/>
      </w:rPr>
    </w:lvl>
  </w:abstractNum>
  <w:abstractNum w:abstractNumId="22" w15:restartNumberingAfterBreak="0">
    <w:nsid w:val="35BA6508"/>
    <w:multiLevelType w:val="hybridMultilevel"/>
    <w:tmpl w:val="B5FE7F74"/>
    <w:lvl w:ilvl="0" w:tplc="C40E0900">
      <w:start w:val="3"/>
      <w:numFmt w:val="bullet"/>
      <w:lvlText w:val="-"/>
      <w:lvlJc w:val="left"/>
      <w:pPr>
        <w:ind w:left="500" w:hanging="360"/>
      </w:pPr>
      <w:rPr>
        <w:rFonts w:ascii="Arial" w:eastAsia="Calibri" w:hAnsi="Arial" w:cs="Arial"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23" w15:restartNumberingAfterBreak="0">
    <w:nsid w:val="429041BF"/>
    <w:multiLevelType w:val="hybridMultilevel"/>
    <w:tmpl w:val="6A98B2D6"/>
    <w:lvl w:ilvl="0" w:tplc="CC28C4D4">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6731A1"/>
    <w:multiLevelType w:val="hybridMultilevel"/>
    <w:tmpl w:val="17B26EC4"/>
    <w:lvl w:ilvl="0" w:tplc="FFFFFFFF">
      <w:start w:val="1"/>
      <w:numFmt w:val="bullet"/>
      <w:lvlText w:val=""/>
      <w:lvlJc w:val="left"/>
      <w:pPr>
        <w:ind w:left="720" w:hanging="360"/>
      </w:pPr>
      <w:rPr>
        <w:rFonts w:ascii="Wingdings" w:hAnsi="Wingdings" w:hint="default"/>
        <w:i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48FD605F"/>
    <w:multiLevelType w:val="hybridMultilevel"/>
    <w:tmpl w:val="3C445D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9F924BE"/>
    <w:multiLevelType w:val="hybridMultilevel"/>
    <w:tmpl w:val="8140F6F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7" w15:restartNumberingAfterBreak="0">
    <w:nsid w:val="4C923A2E"/>
    <w:multiLevelType w:val="multilevel"/>
    <w:tmpl w:val="7910EB3C"/>
    <w:lvl w:ilvl="0">
      <w:start w:val="6"/>
      <w:numFmt w:val="decimal"/>
      <w:lvlText w:val="%1."/>
      <w:lvlJc w:val="left"/>
      <w:pPr>
        <w:ind w:left="660" w:hanging="660"/>
      </w:pPr>
      <w:rPr>
        <w:rFonts w:hint="default"/>
      </w:rPr>
    </w:lvl>
    <w:lvl w:ilvl="1">
      <w:start w:val="17"/>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28"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9" w15:restartNumberingAfterBreak="0">
    <w:nsid w:val="51817B58"/>
    <w:multiLevelType w:val="hybridMultilevel"/>
    <w:tmpl w:val="100F8FC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554928D2"/>
    <w:multiLevelType w:val="hybridMultilevel"/>
    <w:tmpl w:val="22129696"/>
    <w:lvl w:ilvl="0" w:tplc="C55867D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BF4309"/>
    <w:multiLevelType w:val="hybridMultilevel"/>
    <w:tmpl w:val="F1E09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5C50EB"/>
    <w:multiLevelType w:val="multilevel"/>
    <w:tmpl w:val="3D147956"/>
    <w:lvl w:ilvl="0">
      <w:start w:val="6"/>
      <w:numFmt w:val="decimal"/>
      <w:lvlText w:val="%1"/>
      <w:lvlJc w:val="left"/>
      <w:pPr>
        <w:ind w:left="420" w:hanging="420"/>
      </w:pPr>
      <w:rPr>
        <w:rFonts w:hint="default"/>
      </w:rPr>
    </w:lvl>
    <w:lvl w:ilvl="1">
      <w:start w:val="24"/>
      <w:numFmt w:val="decimal"/>
      <w:lvlText w:val="%1.%2"/>
      <w:lvlJc w:val="left"/>
      <w:pPr>
        <w:ind w:left="360" w:hanging="420"/>
      </w:pPr>
      <w:rPr>
        <w:rFonts w:hint="default"/>
      </w:rPr>
    </w:lvl>
    <w:lvl w:ilvl="2">
      <w:start w:val="1"/>
      <w:numFmt w:val="decimal"/>
      <w:lvlText w:val="%1.%2.%3"/>
      <w:lvlJc w:val="left"/>
      <w:pPr>
        <w:ind w:left="600" w:hanging="720"/>
      </w:pPr>
      <w:rPr>
        <w:rFonts w:hint="default"/>
      </w:rPr>
    </w:lvl>
    <w:lvl w:ilvl="3">
      <w:start w:val="1"/>
      <w:numFmt w:val="decimal"/>
      <w:lvlText w:val="%1.%2.%3.%4"/>
      <w:lvlJc w:val="left"/>
      <w:pPr>
        <w:ind w:left="540" w:hanging="720"/>
      </w:pPr>
      <w:rPr>
        <w:rFonts w:hint="default"/>
      </w:rPr>
    </w:lvl>
    <w:lvl w:ilvl="4">
      <w:start w:val="1"/>
      <w:numFmt w:val="decimal"/>
      <w:lvlText w:val="%1.%2.%3.%4.%5"/>
      <w:lvlJc w:val="left"/>
      <w:pPr>
        <w:ind w:left="840" w:hanging="1080"/>
      </w:pPr>
      <w:rPr>
        <w:rFonts w:hint="default"/>
      </w:rPr>
    </w:lvl>
    <w:lvl w:ilvl="5">
      <w:start w:val="1"/>
      <w:numFmt w:val="decimal"/>
      <w:lvlText w:val="%1.%2.%3.%4.%5.%6"/>
      <w:lvlJc w:val="left"/>
      <w:pPr>
        <w:ind w:left="780" w:hanging="1080"/>
      </w:pPr>
      <w:rPr>
        <w:rFonts w:hint="default"/>
      </w:rPr>
    </w:lvl>
    <w:lvl w:ilvl="6">
      <w:start w:val="1"/>
      <w:numFmt w:val="decimal"/>
      <w:lvlText w:val="%1.%2.%3.%4.%5.%6.%7"/>
      <w:lvlJc w:val="left"/>
      <w:pPr>
        <w:ind w:left="1080" w:hanging="1440"/>
      </w:pPr>
      <w:rPr>
        <w:rFonts w:hint="default"/>
      </w:rPr>
    </w:lvl>
    <w:lvl w:ilvl="7">
      <w:start w:val="1"/>
      <w:numFmt w:val="decimal"/>
      <w:lvlText w:val="%1.%2.%3.%4.%5.%6.%7.%8"/>
      <w:lvlJc w:val="left"/>
      <w:pPr>
        <w:ind w:left="1020" w:hanging="1440"/>
      </w:pPr>
      <w:rPr>
        <w:rFonts w:hint="default"/>
      </w:rPr>
    </w:lvl>
    <w:lvl w:ilvl="8">
      <w:start w:val="1"/>
      <w:numFmt w:val="decimal"/>
      <w:lvlText w:val="%1.%2.%3.%4.%5.%6.%7.%8.%9"/>
      <w:lvlJc w:val="left"/>
      <w:pPr>
        <w:ind w:left="1320" w:hanging="1800"/>
      </w:pPr>
      <w:rPr>
        <w:rFonts w:hint="default"/>
      </w:rPr>
    </w:lvl>
  </w:abstractNum>
  <w:abstractNum w:abstractNumId="33"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4"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35" w15:restartNumberingAfterBreak="0">
    <w:nsid w:val="675611E9"/>
    <w:multiLevelType w:val="hybridMultilevel"/>
    <w:tmpl w:val="5D086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75BC0B73"/>
    <w:multiLevelType w:val="hybridMultilevel"/>
    <w:tmpl w:val="F52430D6"/>
    <w:lvl w:ilvl="0" w:tplc="081A000F">
      <w:start w:val="1"/>
      <w:numFmt w:val="bullet"/>
      <w:lvlText w:val="-"/>
      <w:lvlJc w:val="left"/>
      <w:pPr>
        <w:tabs>
          <w:tab w:val="num" w:pos="227"/>
        </w:tabs>
        <w:ind w:left="227" w:hanging="227"/>
      </w:pPr>
      <w:rPr>
        <w:rFonts w:ascii="Arial" w:eastAsia="Times New Roman" w:hAnsi="Arial" w:hint="default"/>
      </w:rPr>
    </w:lvl>
    <w:lvl w:ilvl="1" w:tplc="081A0019">
      <w:start w:val="1"/>
      <w:numFmt w:val="bullet"/>
      <w:lvlText w:val="o"/>
      <w:lvlJc w:val="left"/>
      <w:pPr>
        <w:tabs>
          <w:tab w:val="num" w:pos="1440"/>
        </w:tabs>
        <w:ind w:left="1440" w:hanging="360"/>
      </w:pPr>
      <w:rPr>
        <w:rFonts w:ascii="Courier New" w:hAnsi="Courier New" w:cs="Courier New" w:hint="default"/>
      </w:rPr>
    </w:lvl>
    <w:lvl w:ilvl="2" w:tplc="081A001B" w:tentative="1">
      <w:start w:val="1"/>
      <w:numFmt w:val="bullet"/>
      <w:lvlText w:val=""/>
      <w:lvlJc w:val="left"/>
      <w:pPr>
        <w:tabs>
          <w:tab w:val="num" w:pos="2160"/>
        </w:tabs>
        <w:ind w:left="2160" w:hanging="360"/>
      </w:pPr>
      <w:rPr>
        <w:rFonts w:ascii="Wingdings" w:hAnsi="Wingdings" w:hint="default"/>
      </w:rPr>
    </w:lvl>
    <w:lvl w:ilvl="3" w:tplc="081A000F" w:tentative="1">
      <w:start w:val="1"/>
      <w:numFmt w:val="bullet"/>
      <w:lvlText w:val=""/>
      <w:lvlJc w:val="left"/>
      <w:pPr>
        <w:tabs>
          <w:tab w:val="num" w:pos="2880"/>
        </w:tabs>
        <w:ind w:left="2880" w:hanging="360"/>
      </w:pPr>
      <w:rPr>
        <w:rFonts w:ascii="Symbol" w:hAnsi="Symbol" w:hint="default"/>
      </w:rPr>
    </w:lvl>
    <w:lvl w:ilvl="4" w:tplc="081A0019" w:tentative="1">
      <w:start w:val="1"/>
      <w:numFmt w:val="bullet"/>
      <w:lvlText w:val="o"/>
      <w:lvlJc w:val="left"/>
      <w:pPr>
        <w:tabs>
          <w:tab w:val="num" w:pos="3600"/>
        </w:tabs>
        <w:ind w:left="3600" w:hanging="360"/>
      </w:pPr>
      <w:rPr>
        <w:rFonts w:ascii="Courier New" w:hAnsi="Courier New" w:cs="Courier New" w:hint="default"/>
      </w:rPr>
    </w:lvl>
    <w:lvl w:ilvl="5" w:tplc="081A001B" w:tentative="1">
      <w:start w:val="1"/>
      <w:numFmt w:val="bullet"/>
      <w:lvlText w:val=""/>
      <w:lvlJc w:val="left"/>
      <w:pPr>
        <w:tabs>
          <w:tab w:val="num" w:pos="4320"/>
        </w:tabs>
        <w:ind w:left="4320" w:hanging="360"/>
      </w:pPr>
      <w:rPr>
        <w:rFonts w:ascii="Wingdings" w:hAnsi="Wingdings" w:hint="default"/>
      </w:rPr>
    </w:lvl>
    <w:lvl w:ilvl="6" w:tplc="081A000F" w:tentative="1">
      <w:start w:val="1"/>
      <w:numFmt w:val="bullet"/>
      <w:lvlText w:val=""/>
      <w:lvlJc w:val="left"/>
      <w:pPr>
        <w:tabs>
          <w:tab w:val="num" w:pos="5040"/>
        </w:tabs>
        <w:ind w:left="5040" w:hanging="360"/>
      </w:pPr>
      <w:rPr>
        <w:rFonts w:ascii="Symbol" w:hAnsi="Symbol" w:hint="default"/>
      </w:rPr>
    </w:lvl>
    <w:lvl w:ilvl="7" w:tplc="081A0019" w:tentative="1">
      <w:start w:val="1"/>
      <w:numFmt w:val="bullet"/>
      <w:lvlText w:val="o"/>
      <w:lvlJc w:val="left"/>
      <w:pPr>
        <w:tabs>
          <w:tab w:val="num" w:pos="5760"/>
        </w:tabs>
        <w:ind w:left="5760" w:hanging="360"/>
      </w:pPr>
      <w:rPr>
        <w:rFonts w:ascii="Courier New" w:hAnsi="Courier New" w:cs="Courier New" w:hint="default"/>
      </w:rPr>
    </w:lvl>
    <w:lvl w:ilvl="8" w:tplc="081A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460D95"/>
    <w:multiLevelType w:val="hybridMultilevel"/>
    <w:tmpl w:val="5C466348"/>
    <w:lvl w:ilvl="0" w:tplc="B5A61AC2">
      <w:start w:val="2"/>
      <w:numFmt w:val="bullet"/>
      <w:lvlText w:val="-"/>
      <w:lvlJc w:val="left"/>
      <w:pPr>
        <w:ind w:left="720" w:hanging="360"/>
      </w:pPr>
      <w:rPr>
        <w:rFonts w:ascii="Times New Roman" w:hAnsi="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1" w15:restartNumberingAfterBreak="0">
    <w:nsid w:val="7E681DEF"/>
    <w:multiLevelType w:val="hybridMultilevel"/>
    <w:tmpl w:val="86503F10"/>
    <w:lvl w:ilvl="0" w:tplc="164E2F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F3022E8"/>
    <w:multiLevelType w:val="hybridMultilevel"/>
    <w:tmpl w:val="12909F9A"/>
    <w:lvl w:ilvl="0" w:tplc="030C465E">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6"/>
  </w:num>
  <w:num w:numId="2">
    <w:abstractNumId w:val="34"/>
  </w:num>
  <w:num w:numId="3">
    <w:abstractNumId w:val="24"/>
  </w:num>
  <w:num w:numId="4">
    <w:abstractNumId w:val="37"/>
  </w:num>
  <w:num w:numId="5">
    <w:abstractNumId w:val="9"/>
  </w:num>
  <w:num w:numId="6">
    <w:abstractNumId w:val="21"/>
  </w:num>
  <w:num w:numId="7">
    <w:abstractNumId w:val="22"/>
  </w:num>
  <w:num w:numId="8">
    <w:abstractNumId w:val="31"/>
  </w:num>
  <w:num w:numId="9">
    <w:abstractNumId w:val="13"/>
  </w:num>
  <w:num w:numId="10">
    <w:abstractNumId w:val="16"/>
  </w:num>
  <w:num w:numId="11">
    <w:abstractNumId w:val="15"/>
  </w:num>
  <w:num w:numId="12">
    <w:abstractNumId w:val="33"/>
  </w:num>
  <w:num w:numId="13">
    <w:abstractNumId w:val="8"/>
  </w:num>
  <w:num w:numId="14">
    <w:abstractNumId w:val="12"/>
  </w:num>
  <w:num w:numId="15">
    <w:abstractNumId w:val="25"/>
  </w:num>
  <w:num w:numId="16">
    <w:abstractNumId w:val="4"/>
  </w:num>
  <w:num w:numId="17">
    <w:abstractNumId w:val="17"/>
  </w:num>
  <w:num w:numId="18">
    <w:abstractNumId w:val="42"/>
  </w:num>
  <w:num w:numId="19">
    <w:abstractNumId w:val="5"/>
  </w:num>
  <w:num w:numId="20">
    <w:abstractNumId w:val="39"/>
  </w:num>
  <w:num w:numId="21">
    <w:abstractNumId w:val="40"/>
  </w:num>
  <w:num w:numId="22">
    <w:abstractNumId w:val="36"/>
  </w:num>
  <w:num w:numId="23">
    <w:abstractNumId w:val="0"/>
  </w:num>
  <w:num w:numId="24">
    <w:abstractNumId w:val="23"/>
  </w:num>
  <w:num w:numId="25">
    <w:abstractNumId w:val="14"/>
  </w:num>
  <w:num w:numId="26">
    <w:abstractNumId w:val="19"/>
  </w:num>
  <w:num w:numId="27">
    <w:abstractNumId w:val="2"/>
  </w:num>
  <w:num w:numId="28">
    <w:abstractNumId w:val="1"/>
  </w:num>
  <w:num w:numId="29">
    <w:abstractNumId w:val="11"/>
  </w:num>
  <w:num w:numId="30">
    <w:abstractNumId w:val="3"/>
  </w:num>
  <w:num w:numId="31">
    <w:abstractNumId w:val="27"/>
  </w:num>
  <w:num w:numId="32">
    <w:abstractNumId w:val="7"/>
  </w:num>
  <w:num w:numId="33">
    <w:abstractNumId w:val="28"/>
  </w:num>
  <w:num w:numId="34">
    <w:abstractNumId w:val="20"/>
  </w:num>
  <w:num w:numId="35">
    <w:abstractNumId w:val="26"/>
  </w:num>
  <w:num w:numId="36">
    <w:abstractNumId w:val="18"/>
  </w:num>
  <w:num w:numId="37">
    <w:abstractNumId w:val="10"/>
  </w:num>
  <w:num w:numId="38">
    <w:abstractNumId w:val="35"/>
  </w:num>
  <w:num w:numId="39">
    <w:abstractNumId w:val="38"/>
  </w:num>
  <w:num w:numId="40">
    <w:abstractNumId w:val="29"/>
  </w:num>
  <w:num w:numId="41">
    <w:abstractNumId w:val="32"/>
  </w:num>
  <w:num w:numId="42">
    <w:abstractNumId w:val="30"/>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83E"/>
    <w:rsid w:val="00004074"/>
    <w:rsid w:val="00011973"/>
    <w:rsid w:val="00015E33"/>
    <w:rsid w:val="00024A63"/>
    <w:rsid w:val="0003370A"/>
    <w:rsid w:val="00035BB3"/>
    <w:rsid w:val="00036E33"/>
    <w:rsid w:val="00045CCC"/>
    <w:rsid w:val="00056A30"/>
    <w:rsid w:val="0006002E"/>
    <w:rsid w:val="00063A01"/>
    <w:rsid w:val="00073D09"/>
    <w:rsid w:val="0007400F"/>
    <w:rsid w:val="00074A74"/>
    <w:rsid w:val="00075B51"/>
    <w:rsid w:val="00075E7B"/>
    <w:rsid w:val="00076328"/>
    <w:rsid w:val="0008742B"/>
    <w:rsid w:val="00091365"/>
    <w:rsid w:val="000925F2"/>
    <w:rsid w:val="00095770"/>
    <w:rsid w:val="00095987"/>
    <w:rsid w:val="000A0AF3"/>
    <w:rsid w:val="000A4281"/>
    <w:rsid w:val="000A51F9"/>
    <w:rsid w:val="000A546C"/>
    <w:rsid w:val="000B1986"/>
    <w:rsid w:val="000B1B20"/>
    <w:rsid w:val="000B5062"/>
    <w:rsid w:val="000B5889"/>
    <w:rsid w:val="000D155B"/>
    <w:rsid w:val="000D234D"/>
    <w:rsid w:val="000E0DAB"/>
    <w:rsid w:val="000E2BFC"/>
    <w:rsid w:val="000F6EF6"/>
    <w:rsid w:val="00103492"/>
    <w:rsid w:val="001049E4"/>
    <w:rsid w:val="00115289"/>
    <w:rsid w:val="00121019"/>
    <w:rsid w:val="00131831"/>
    <w:rsid w:val="00132D49"/>
    <w:rsid w:val="001352A2"/>
    <w:rsid w:val="001359CD"/>
    <w:rsid w:val="0014088B"/>
    <w:rsid w:val="001409C2"/>
    <w:rsid w:val="00142ABA"/>
    <w:rsid w:val="00150024"/>
    <w:rsid w:val="001549D7"/>
    <w:rsid w:val="001758F5"/>
    <w:rsid w:val="0018165F"/>
    <w:rsid w:val="00181BB7"/>
    <w:rsid w:val="00182C27"/>
    <w:rsid w:val="00186EE3"/>
    <w:rsid w:val="00191016"/>
    <w:rsid w:val="00194914"/>
    <w:rsid w:val="00195E7C"/>
    <w:rsid w:val="001A2284"/>
    <w:rsid w:val="001B138E"/>
    <w:rsid w:val="001B242C"/>
    <w:rsid w:val="001B2496"/>
    <w:rsid w:val="001B4A91"/>
    <w:rsid w:val="001B5552"/>
    <w:rsid w:val="001C2EDA"/>
    <w:rsid w:val="001D0B7F"/>
    <w:rsid w:val="001D1C88"/>
    <w:rsid w:val="001D39F1"/>
    <w:rsid w:val="001E33AB"/>
    <w:rsid w:val="001F2378"/>
    <w:rsid w:val="001F4444"/>
    <w:rsid w:val="0020170F"/>
    <w:rsid w:val="0020483E"/>
    <w:rsid w:val="00204FAE"/>
    <w:rsid w:val="0021504B"/>
    <w:rsid w:val="0021546B"/>
    <w:rsid w:val="00233B6E"/>
    <w:rsid w:val="00234917"/>
    <w:rsid w:val="00236A86"/>
    <w:rsid w:val="0026263C"/>
    <w:rsid w:val="00263B59"/>
    <w:rsid w:val="002658D1"/>
    <w:rsid w:val="00275E8C"/>
    <w:rsid w:val="00291306"/>
    <w:rsid w:val="002930E0"/>
    <w:rsid w:val="002937D0"/>
    <w:rsid w:val="002979D4"/>
    <w:rsid w:val="00297B31"/>
    <w:rsid w:val="002A5E4B"/>
    <w:rsid w:val="002B7956"/>
    <w:rsid w:val="002C0A3D"/>
    <w:rsid w:val="002C0F72"/>
    <w:rsid w:val="002D01A6"/>
    <w:rsid w:val="002E3228"/>
    <w:rsid w:val="002F03AA"/>
    <w:rsid w:val="002F22F4"/>
    <w:rsid w:val="002F39DA"/>
    <w:rsid w:val="002F3F6A"/>
    <w:rsid w:val="00315536"/>
    <w:rsid w:val="00316517"/>
    <w:rsid w:val="003206FE"/>
    <w:rsid w:val="00321072"/>
    <w:rsid w:val="0032383F"/>
    <w:rsid w:val="00330376"/>
    <w:rsid w:val="00332BF1"/>
    <w:rsid w:val="0033459A"/>
    <w:rsid w:val="00373429"/>
    <w:rsid w:val="00377A42"/>
    <w:rsid w:val="00386CFA"/>
    <w:rsid w:val="00392106"/>
    <w:rsid w:val="003A5403"/>
    <w:rsid w:val="003A75DC"/>
    <w:rsid w:val="003B6CC1"/>
    <w:rsid w:val="003C18DF"/>
    <w:rsid w:val="003C50B8"/>
    <w:rsid w:val="003C724F"/>
    <w:rsid w:val="003D49F4"/>
    <w:rsid w:val="003D5F3B"/>
    <w:rsid w:val="003E0E0F"/>
    <w:rsid w:val="003E3A83"/>
    <w:rsid w:val="003F1FB0"/>
    <w:rsid w:val="003F27D9"/>
    <w:rsid w:val="0041597E"/>
    <w:rsid w:val="00423F04"/>
    <w:rsid w:val="00430510"/>
    <w:rsid w:val="004333EA"/>
    <w:rsid w:val="0045032C"/>
    <w:rsid w:val="0046500E"/>
    <w:rsid w:val="00465D0D"/>
    <w:rsid w:val="00476600"/>
    <w:rsid w:val="004824DD"/>
    <w:rsid w:val="00484259"/>
    <w:rsid w:val="0048566F"/>
    <w:rsid w:val="004A2C16"/>
    <w:rsid w:val="004B14F2"/>
    <w:rsid w:val="004B665D"/>
    <w:rsid w:val="004D49EE"/>
    <w:rsid w:val="004D52FF"/>
    <w:rsid w:val="004E40E9"/>
    <w:rsid w:val="004E5110"/>
    <w:rsid w:val="004E6F3B"/>
    <w:rsid w:val="004F0811"/>
    <w:rsid w:val="004F3643"/>
    <w:rsid w:val="00503112"/>
    <w:rsid w:val="0050403E"/>
    <w:rsid w:val="00511BEE"/>
    <w:rsid w:val="00513DDE"/>
    <w:rsid w:val="00517685"/>
    <w:rsid w:val="005201C1"/>
    <w:rsid w:val="00520BD2"/>
    <w:rsid w:val="00520D13"/>
    <w:rsid w:val="005224A9"/>
    <w:rsid w:val="0053691B"/>
    <w:rsid w:val="00536F55"/>
    <w:rsid w:val="0053791D"/>
    <w:rsid w:val="00544B57"/>
    <w:rsid w:val="00545E85"/>
    <w:rsid w:val="00546C50"/>
    <w:rsid w:val="005524AA"/>
    <w:rsid w:val="00553857"/>
    <w:rsid w:val="005546B6"/>
    <w:rsid w:val="00567BD7"/>
    <w:rsid w:val="005931C9"/>
    <w:rsid w:val="00594524"/>
    <w:rsid w:val="005B791A"/>
    <w:rsid w:val="005C0EA7"/>
    <w:rsid w:val="005C0EB7"/>
    <w:rsid w:val="005D319F"/>
    <w:rsid w:val="005D6FC8"/>
    <w:rsid w:val="005E3BFF"/>
    <w:rsid w:val="005E4C7D"/>
    <w:rsid w:val="005E5271"/>
    <w:rsid w:val="005F34B9"/>
    <w:rsid w:val="005F3A49"/>
    <w:rsid w:val="005F77DE"/>
    <w:rsid w:val="006031DB"/>
    <w:rsid w:val="00603B42"/>
    <w:rsid w:val="006133CA"/>
    <w:rsid w:val="006171EB"/>
    <w:rsid w:val="00622DCD"/>
    <w:rsid w:val="006262C7"/>
    <w:rsid w:val="00630BE7"/>
    <w:rsid w:val="00640DCD"/>
    <w:rsid w:val="00640ECE"/>
    <w:rsid w:val="00642360"/>
    <w:rsid w:val="00647CE7"/>
    <w:rsid w:val="00651BEE"/>
    <w:rsid w:val="0065235F"/>
    <w:rsid w:val="0065540F"/>
    <w:rsid w:val="006563AD"/>
    <w:rsid w:val="006633A4"/>
    <w:rsid w:val="00665C79"/>
    <w:rsid w:val="00667701"/>
    <w:rsid w:val="006745B8"/>
    <w:rsid w:val="0067534D"/>
    <w:rsid w:val="00685A5C"/>
    <w:rsid w:val="006947E6"/>
    <w:rsid w:val="006960C7"/>
    <w:rsid w:val="006977D5"/>
    <w:rsid w:val="006A2845"/>
    <w:rsid w:val="006B26E7"/>
    <w:rsid w:val="006C1629"/>
    <w:rsid w:val="006C3FC6"/>
    <w:rsid w:val="006C7841"/>
    <w:rsid w:val="006D041D"/>
    <w:rsid w:val="006D67A5"/>
    <w:rsid w:val="006E00C7"/>
    <w:rsid w:val="006E47EF"/>
    <w:rsid w:val="006E4B76"/>
    <w:rsid w:val="006F3A13"/>
    <w:rsid w:val="006F6F50"/>
    <w:rsid w:val="00702541"/>
    <w:rsid w:val="007040BB"/>
    <w:rsid w:val="00704BC8"/>
    <w:rsid w:val="00710D2C"/>
    <w:rsid w:val="007156B2"/>
    <w:rsid w:val="007177C0"/>
    <w:rsid w:val="00724E8C"/>
    <w:rsid w:val="0072592B"/>
    <w:rsid w:val="0073230A"/>
    <w:rsid w:val="00744EEA"/>
    <w:rsid w:val="00745115"/>
    <w:rsid w:val="00750DB0"/>
    <w:rsid w:val="00751F1B"/>
    <w:rsid w:val="0075291E"/>
    <w:rsid w:val="007571D1"/>
    <w:rsid w:val="00757246"/>
    <w:rsid w:val="00757AD3"/>
    <w:rsid w:val="00766AAE"/>
    <w:rsid w:val="007817CD"/>
    <w:rsid w:val="0078585E"/>
    <w:rsid w:val="007919BA"/>
    <w:rsid w:val="00795E9C"/>
    <w:rsid w:val="007B22F6"/>
    <w:rsid w:val="007D69D4"/>
    <w:rsid w:val="007E6094"/>
    <w:rsid w:val="007F36B2"/>
    <w:rsid w:val="008110E9"/>
    <w:rsid w:val="00811EBE"/>
    <w:rsid w:val="0081579C"/>
    <w:rsid w:val="00831D38"/>
    <w:rsid w:val="008443AE"/>
    <w:rsid w:val="008634FC"/>
    <w:rsid w:val="008732EA"/>
    <w:rsid w:val="00881F29"/>
    <w:rsid w:val="00885C04"/>
    <w:rsid w:val="00891D9E"/>
    <w:rsid w:val="0089381D"/>
    <w:rsid w:val="00895501"/>
    <w:rsid w:val="0089662B"/>
    <w:rsid w:val="008A3F85"/>
    <w:rsid w:val="008A6291"/>
    <w:rsid w:val="008B2DD6"/>
    <w:rsid w:val="008B554C"/>
    <w:rsid w:val="008B6F10"/>
    <w:rsid w:val="008C52D0"/>
    <w:rsid w:val="008E6A5D"/>
    <w:rsid w:val="009139B0"/>
    <w:rsid w:val="00913E32"/>
    <w:rsid w:val="00915DE7"/>
    <w:rsid w:val="0092072F"/>
    <w:rsid w:val="00930CC6"/>
    <w:rsid w:val="0093776C"/>
    <w:rsid w:val="00940E66"/>
    <w:rsid w:val="00942E8F"/>
    <w:rsid w:val="00953889"/>
    <w:rsid w:val="00956C41"/>
    <w:rsid w:val="00961350"/>
    <w:rsid w:val="00966EF0"/>
    <w:rsid w:val="0097191C"/>
    <w:rsid w:val="00976421"/>
    <w:rsid w:val="00976938"/>
    <w:rsid w:val="0098658F"/>
    <w:rsid w:val="00987493"/>
    <w:rsid w:val="009B2F23"/>
    <w:rsid w:val="009B52AB"/>
    <w:rsid w:val="009B77AB"/>
    <w:rsid w:val="009C55EC"/>
    <w:rsid w:val="009E56DD"/>
    <w:rsid w:val="009F1E63"/>
    <w:rsid w:val="00A00C85"/>
    <w:rsid w:val="00A0374E"/>
    <w:rsid w:val="00A03D2E"/>
    <w:rsid w:val="00A062AE"/>
    <w:rsid w:val="00A1042D"/>
    <w:rsid w:val="00A12164"/>
    <w:rsid w:val="00A12EBE"/>
    <w:rsid w:val="00A14F01"/>
    <w:rsid w:val="00A15300"/>
    <w:rsid w:val="00A169DF"/>
    <w:rsid w:val="00A2083B"/>
    <w:rsid w:val="00A25A57"/>
    <w:rsid w:val="00A44208"/>
    <w:rsid w:val="00A535A6"/>
    <w:rsid w:val="00A71313"/>
    <w:rsid w:val="00A72A4A"/>
    <w:rsid w:val="00A82BF2"/>
    <w:rsid w:val="00A8678A"/>
    <w:rsid w:val="00A86847"/>
    <w:rsid w:val="00AA4E99"/>
    <w:rsid w:val="00AA6EA9"/>
    <w:rsid w:val="00AC112F"/>
    <w:rsid w:val="00AC5996"/>
    <w:rsid w:val="00AD69CE"/>
    <w:rsid w:val="00AD70CC"/>
    <w:rsid w:val="00AE12B0"/>
    <w:rsid w:val="00AE3944"/>
    <w:rsid w:val="00B003F2"/>
    <w:rsid w:val="00B01931"/>
    <w:rsid w:val="00B02DB0"/>
    <w:rsid w:val="00B02DBF"/>
    <w:rsid w:val="00B03213"/>
    <w:rsid w:val="00B049FF"/>
    <w:rsid w:val="00B04F41"/>
    <w:rsid w:val="00B07EA4"/>
    <w:rsid w:val="00B101ED"/>
    <w:rsid w:val="00B20276"/>
    <w:rsid w:val="00B23B17"/>
    <w:rsid w:val="00B25478"/>
    <w:rsid w:val="00B42AF4"/>
    <w:rsid w:val="00B50117"/>
    <w:rsid w:val="00B54AE8"/>
    <w:rsid w:val="00B57384"/>
    <w:rsid w:val="00B61D4A"/>
    <w:rsid w:val="00B62BBA"/>
    <w:rsid w:val="00B72F5B"/>
    <w:rsid w:val="00B7574B"/>
    <w:rsid w:val="00B812C5"/>
    <w:rsid w:val="00BA71D1"/>
    <w:rsid w:val="00BB3769"/>
    <w:rsid w:val="00BC29B7"/>
    <w:rsid w:val="00BE7496"/>
    <w:rsid w:val="00BF5D26"/>
    <w:rsid w:val="00C11BA3"/>
    <w:rsid w:val="00C210F4"/>
    <w:rsid w:val="00C24E7A"/>
    <w:rsid w:val="00C41D57"/>
    <w:rsid w:val="00C45FAC"/>
    <w:rsid w:val="00C510A1"/>
    <w:rsid w:val="00C51611"/>
    <w:rsid w:val="00C64352"/>
    <w:rsid w:val="00C7065A"/>
    <w:rsid w:val="00C725EE"/>
    <w:rsid w:val="00C90D26"/>
    <w:rsid w:val="00C9163E"/>
    <w:rsid w:val="00C95B42"/>
    <w:rsid w:val="00CA15D1"/>
    <w:rsid w:val="00CA3180"/>
    <w:rsid w:val="00CA7350"/>
    <w:rsid w:val="00CC43BC"/>
    <w:rsid w:val="00CC4FAA"/>
    <w:rsid w:val="00CD12F8"/>
    <w:rsid w:val="00CD48FE"/>
    <w:rsid w:val="00CE0ADB"/>
    <w:rsid w:val="00CE5F5E"/>
    <w:rsid w:val="00CE7A5A"/>
    <w:rsid w:val="00CF39CA"/>
    <w:rsid w:val="00CF7E78"/>
    <w:rsid w:val="00D0055E"/>
    <w:rsid w:val="00D0074D"/>
    <w:rsid w:val="00D04CBF"/>
    <w:rsid w:val="00D117A8"/>
    <w:rsid w:val="00D209B3"/>
    <w:rsid w:val="00D2502F"/>
    <w:rsid w:val="00D309E5"/>
    <w:rsid w:val="00D317C1"/>
    <w:rsid w:val="00D33FD3"/>
    <w:rsid w:val="00D36D76"/>
    <w:rsid w:val="00D377EB"/>
    <w:rsid w:val="00D429E4"/>
    <w:rsid w:val="00D7187E"/>
    <w:rsid w:val="00D763EF"/>
    <w:rsid w:val="00D81630"/>
    <w:rsid w:val="00D861AE"/>
    <w:rsid w:val="00D956A9"/>
    <w:rsid w:val="00DA07BF"/>
    <w:rsid w:val="00DB22AD"/>
    <w:rsid w:val="00DC76BC"/>
    <w:rsid w:val="00DD0A1A"/>
    <w:rsid w:val="00E108C7"/>
    <w:rsid w:val="00E1304E"/>
    <w:rsid w:val="00E1551D"/>
    <w:rsid w:val="00E16E43"/>
    <w:rsid w:val="00E17360"/>
    <w:rsid w:val="00E35208"/>
    <w:rsid w:val="00E36A70"/>
    <w:rsid w:val="00E50615"/>
    <w:rsid w:val="00E512AF"/>
    <w:rsid w:val="00E61402"/>
    <w:rsid w:val="00E80004"/>
    <w:rsid w:val="00E83833"/>
    <w:rsid w:val="00E856D7"/>
    <w:rsid w:val="00E94066"/>
    <w:rsid w:val="00EA724B"/>
    <w:rsid w:val="00EB347B"/>
    <w:rsid w:val="00EB3DAC"/>
    <w:rsid w:val="00EC094D"/>
    <w:rsid w:val="00EC3FEF"/>
    <w:rsid w:val="00ED37BB"/>
    <w:rsid w:val="00EE031C"/>
    <w:rsid w:val="00EE0944"/>
    <w:rsid w:val="00EF1F03"/>
    <w:rsid w:val="00EF335A"/>
    <w:rsid w:val="00EF4DBF"/>
    <w:rsid w:val="00EF7BA5"/>
    <w:rsid w:val="00EF7BEB"/>
    <w:rsid w:val="00F06EEF"/>
    <w:rsid w:val="00F1774F"/>
    <w:rsid w:val="00F2276D"/>
    <w:rsid w:val="00F31BE3"/>
    <w:rsid w:val="00F35EC9"/>
    <w:rsid w:val="00F4142D"/>
    <w:rsid w:val="00F41755"/>
    <w:rsid w:val="00F4210F"/>
    <w:rsid w:val="00F429A4"/>
    <w:rsid w:val="00F45476"/>
    <w:rsid w:val="00F47716"/>
    <w:rsid w:val="00F53B8B"/>
    <w:rsid w:val="00F549B8"/>
    <w:rsid w:val="00F5631E"/>
    <w:rsid w:val="00F638F5"/>
    <w:rsid w:val="00F63DA3"/>
    <w:rsid w:val="00F72A50"/>
    <w:rsid w:val="00F73054"/>
    <w:rsid w:val="00F7364A"/>
    <w:rsid w:val="00F75E84"/>
    <w:rsid w:val="00F82F21"/>
    <w:rsid w:val="00F84930"/>
    <w:rsid w:val="00F9022A"/>
    <w:rsid w:val="00F9736F"/>
    <w:rsid w:val="00FA0761"/>
    <w:rsid w:val="00FC16BF"/>
    <w:rsid w:val="00FC40DC"/>
    <w:rsid w:val="00FD3FDE"/>
    <w:rsid w:val="00FE2152"/>
    <w:rsid w:val="00FE5276"/>
    <w:rsid w:val="00FF2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ABFC2"/>
  <w15:chartTrackingRefBased/>
  <w15:docId w15:val="{D03D7A1A-3894-487D-9EA9-2D59F063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402"/>
    <w:pPr>
      <w:spacing w:after="0" w:line="240" w:lineRule="auto"/>
    </w:pPr>
    <w:rPr>
      <w:rFonts w:ascii="Times New Roman" w:eastAsia="Times New Roman" w:hAnsi="Times New Roman" w:cs="Times New Roman"/>
      <w:sz w:val="24"/>
      <w:szCs w:val="24"/>
      <w:lang w:val="sr-Cyrl-CS"/>
    </w:rPr>
  </w:style>
  <w:style w:type="paragraph" w:styleId="Heading1">
    <w:name w:val="heading 1"/>
    <w:basedOn w:val="BodyText"/>
    <w:next w:val="Normal"/>
    <w:link w:val="Heading1Char"/>
    <w:qFormat/>
    <w:rsid w:val="00EF4DBF"/>
    <w:pPr>
      <w:spacing w:before="120" w:after="0"/>
      <w:ind w:left="709" w:hanging="709"/>
      <w:outlineLvl w:val="0"/>
    </w:pPr>
    <w:rPr>
      <w:rFonts w:ascii="Arial" w:hAnsi="Arial"/>
      <w:b/>
      <w:sz w:val="22"/>
      <w:szCs w:val="22"/>
      <w:lang w:eastAsia="ar-SA"/>
    </w:rPr>
  </w:style>
  <w:style w:type="paragraph" w:styleId="Heading2">
    <w:name w:val="heading 2"/>
    <w:basedOn w:val="Normal"/>
    <w:next w:val="Normal"/>
    <w:link w:val="Heading2Char"/>
    <w:uiPriority w:val="9"/>
    <w:unhideWhenUsed/>
    <w:qFormat/>
    <w:rsid w:val="004E511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eading 3 Char Char Char Char"/>
    <w:basedOn w:val="Normal"/>
    <w:next w:val="Normal"/>
    <w:link w:val="Heading3Char"/>
    <w:qFormat/>
    <w:rsid w:val="00392106"/>
    <w:pPr>
      <w:keepNext/>
      <w:spacing w:before="240" w:after="60"/>
      <w:outlineLvl w:val="2"/>
    </w:pPr>
    <w:rPr>
      <w:rFonts w:ascii="Arial" w:hAnsi="Arial"/>
      <w:b/>
      <w:bCs/>
      <w:sz w:val="26"/>
      <w:szCs w:val="26"/>
      <w:lang w:val="en-US"/>
    </w:rPr>
  </w:style>
  <w:style w:type="paragraph" w:styleId="Heading4">
    <w:name w:val="heading 4"/>
    <w:basedOn w:val="Normal"/>
    <w:next w:val="Normal"/>
    <w:link w:val="Heading4Char"/>
    <w:uiPriority w:val="9"/>
    <w:unhideWhenUsed/>
    <w:qFormat/>
    <w:rsid w:val="0039210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
    <w:basedOn w:val="Normal"/>
    <w:link w:val="HeaderChar"/>
    <w:uiPriority w:val="99"/>
    <w:unhideWhenUsed/>
    <w:rsid w:val="0020483E"/>
    <w:pPr>
      <w:tabs>
        <w:tab w:val="center" w:pos="4680"/>
        <w:tab w:val="right" w:pos="9360"/>
      </w:tabs>
    </w:pPr>
  </w:style>
  <w:style w:type="character" w:customStyle="1" w:styleId="HeaderChar">
    <w:name w:val="Header Char"/>
    <w:aliases w:val="header odd Char,header odd1 Char"/>
    <w:basedOn w:val="DefaultParagraphFont"/>
    <w:link w:val="Header"/>
    <w:uiPriority w:val="99"/>
    <w:rsid w:val="0020483E"/>
  </w:style>
  <w:style w:type="paragraph" w:styleId="Footer">
    <w:name w:val="footer"/>
    <w:basedOn w:val="Normal"/>
    <w:link w:val="FooterChar"/>
    <w:uiPriority w:val="99"/>
    <w:unhideWhenUsed/>
    <w:rsid w:val="0020483E"/>
    <w:pPr>
      <w:tabs>
        <w:tab w:val="center" w:pos="4680"/>
        <w:tab w:val="right" w:pos="9360"/>
      </w:tabs>
    </w:pPr>
  </w:style>
  <w:style w:type="character" w:customStyle="1" w:styleId="FooterChar">
    <w:name w:val="Footer Char"/>
    <w:basedOn w:val="DefaultParagraphFont"/>
    <w:link w:val="Footer"/>
    <w:uiPriority w:val="99"/>
    <w:rsid w:val="0020483E"/>
  </w:style>
  <w:style w:type="character" w:customStyle="1" w:styleId="Heading1Char">
    <w:name w:val="Heading 1 Char"/>
    <w:basedOn w:val="DefaultParagraphFont"/>
    <w:link w:val="Heading1"/>
    <w:rsid w:val="00EF4DBF"/>
    <w:rPr>
      <w:rFonts w:ascii="Arial" w:eastAsia="Times New Roman" w:hAnsi="Arial" w:cs="Times New Roman"/>
      <w:b/>
      <w:lang w:val="sr-Cyrl-CS" w:eastAsia="ar-SA"/>
    </w:rPr>
  </w:style>
  <w:style w:type="paragraph" w:styleId="BodyText">
    <w:name w:val="Body Text"/>
    <w:basedOn w:val="Normal"/>
    <w:link w:val="BodyTextChar"/>
    <w:uiPriority w:val="99"/>
    <w:unhideWhenUsed/>
    <w:qFormat/>
    <w:rsid w:val="00EF4DBF"/>
    <w:pPr>
      <w:spacing w:after="120"/>
    </w:pPr>
  </w:style>
  <w:style w:type="character" w:customStyle="1" w:styleId="BodyTextChar">
    <w:name w:val="Body Text Char"/>
    <w:basedOn w:val="DefaultParagraphFont"/>
    <w:link w:val="BodyText"/>
    <w:uiPriority w:val="99"/>
    <w:rsid w:val="00EF4DBF"/>
    <w:rPr>
      <w:rFonts w:ascii="Times New Roman" w:eastAsia="Times New Roman" w:hAnsi="Times New Roman" w:cs="Times New Roman"/>
      <w:sz w:val="24"/>
      <w:szCs w:val="24"/>
      <w:lang w:val="sr-Cyrl-CS"/>
    </w:rPr>
  </w:style>
  <w:style w:type="character" w:styleId="Hyperlink">
    <w:name w:val="Hyperlink"/>
    <w:uiPriority w:val="99"/>
    <w:rsid w:val="00EF4DBF"/>
    <w:rPr>
      <w:color w:val="0000FF"/>
      <w:u w:val="single"/>
    </w:rPr>
  </w:style>
  <w:style w:type="character" w:customStyle="1" w:styleId="Heading2Char">
    <w:name w:val="Heading 2 Char"/>
    <w:basedOn w:val="DefaultParagraphFont"/>
    <w:link w:val="Heading2"/>
    <w:uiPriority w:val="9"/>
    <w:rsid w:val="004E5110"/>
    <w:rPr>
      <w:rFonts w:asciiTheme="majorHAnsi" w:eastAsiaTheme="majorEastAsia" w:hAnsiTheme="majorHAnsi" w:cstheme="majorBidi"/>
      <w:color w:val="2E74B5" w:themeColor="accent1" w:themeShade="BF"/>
      <w:sz w:val="26"/>
      <w:szCs w:val="26"/>
      <w:lang w:val="sr-Cyrl-CS"/>
    </w:rPr>
  </w:style>
  <w:style w:type="table" w:styleId="TableGrid">
    <w:name w:val="Table Grid"/>
    <w:basedOn w:val="TableNormal"/>
    <w:uiPriority w:val="39"/>
    <w:rsid w:val="00B42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7">
    <w:name w:val="Style37"/>
    <w:basedOn w:val="Normal"/>
    <w:uiPriority w:val="99"/>
    <w:rsid w:val="00EE031C"/>
    <w:pPr>
      <w:widowControl w:val="0"/>
      <w:autoSpaceDE w:val="0"/>
      <w:autoSpaceDN w:val="0"/>
      <w:adjustRightInd w:val="0"/>
      <w:spacing w:line="250" w:lineRule="exact"/>
      <w:ind w:left="284" w:right="315" w:hanging="168"/>
      <w:jc w:val="both"/>
    </w:pPr>
    <w:rPr>
      <w:rFonts w:ascii="Arial" w:hAnsi="Arial" w:cs="Arial"/>
      <w:lang w:val="en-US"/>
    </w:rPr>
  </w:style>
  <w:style w:type="character" w:customStyle="1" w:styleId="FontStyle89">
    <w:name w:val="Font Style89"/>
    <w:uiPriority w:val="99"/>
    <w:rsid w:val="00EE031C"/>
    <w:rPr>
      <w:rFonts w:ascii="Arial" w:hAnsi="Arial" w:cs="Arial"/>
      <w:b/>
      <w:bCs/>
      <w:color w:val="000000"/>
      <w:sz w:val="20"/>
      <w:szCs w:val="20"/>
    </w:rPr>
  </w:style>
  <w:style w:type="character" w:customStyle="1" w:styleId="Heading4Char">
    <w:name w:val="Heading 4 Char"/>
    <w:basedOn w:val="DefaultParagraphFont"/>
    <w:link w:val="Heading4"/>
    <w:uiPriority w:val="9"/>
    <w:rsid w:val="00392106"/>
    <w:rPr>
      <w:rFonts w:asciiTheme="majorHAnsi" w:eastAsiaTheme="majorEastAsia" w:hAnsiTheme="majorHAnsi" w:cstheme="majorBidi"/>
      <w:i/>
      <w:iCs/>
      <w:color w:val="2E74B5" w:themeColor="accent1" w:themeShade="BF"/>
      <w:sz w:val="24"/>
      <w:szCs w:val="24"/>
      <w:lang w:val="sr-Cyrl-CS"/>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392106"/>
    <w:pPr>
      <w:ind w:left="708"/>
    </w:p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392106"/>
    <w:rPr>
      <w:rFonts w:ascii="Times New Roman" w:eastAsia="Times New Roman" w:hAnsi="Times New Roman" w:cs="Times New Roman"/>
      <w:sz w:val="24"/>
      <w:szCs w:val="24"/>
      <w:lang w:val="sr-Cyrl-CS"/>
    </w:rPr>
  </w:style>
  <w:style w:type="character" w:styleId="Emphasis">
    <w:name w:val="Emphasis"/>
    <w:qFormat/>
    <w:rsid w:val="00392106"/>
    <w:rPr>
      <w:i/>
      <w:iCs/>
    </w:rPr>
  </w:style>
  <w:style w:type="character" w:customStyle="1" w:styleId="FontStyle92">
    <w:name w:val="Font Style92"/>
    <w:uiPriority w:val="99"/>
    <w:rsid w:val="00392106"/>
    <w:rPr>
      <w:rFonts w:ascii="Arial" w:hAnsi="Arial" w:cs="Arial"/>
      <w:color w:val="000000"/>
      <w:sz w:val="20"/>
      <w:szCs w:val="20"/>
    </w:rPr>
  </w:style>
  <w:style w:type="character" w:customStyle="1" w:styleId="Heading3Char">
    <w:name w:val="Heading 3 Char"/>
    <w:aliases w:val="Heading 3 Char Char Char Char Char"/>
    <w:basedOn w:val="DefaultParagraphFont"/>
    <w:link w:val="Heading3"/>
    <w:rsid w:val="00392106"/>
    <w:rPr>
      <w:rFonts w:ascii="Arial" w:eastAsia="Times New Roman" w:hAnsi="Arial" w:cs="Times New Roman"/>
      <w:b/>
      <w:bCs/>
      <w:sz w:val="26"/>
      <w:szCs w:val="26"/>
    </w:rPr>
  </w:style>
  <w:style w:type="paragraph" w:customStyle="1" w:styleId="KDParagraf">
    <w:name w:val="KDParagraf"/>
    <w:basedOn w:val="Normal"/>
    <w:uiPriority w:val="99"/>
    <w:qFormat/>
    <w:rsid w:val="009B77AB"/>
    <w:pPr>
      <w:tabs>
        <w:tab w:val="left" w:pos="567"/>
      </w:tabs>
      <w:spacing w:before="120"/>
      <w:jc w:val="both"/>
    </w:pPr>
    <w:rPr>
      <w:rFonts w:ascii="Arial" w:hAnsi="Arial"/>
      <w:sz w:val="22"/>
      <w:szCs w:val="22"/>
      <w:lang w:val="en-US"/>
    </w:rPr>
  </w:style>
  <w:style w:type="paragraph" w:customStyle="1" w:styleId="KDNabrajanje">
    <w:name w:val="KDNabrajanje"/>
    <w:basedOn w:val="Normal"/>
    <w:link w:val="KDNabrajanjeChar"/>
    <w:qFormat/>
    <w:rsid w:val="009B77AB"/>
    <w:pPr>
      <w:numPr>
        <w:numId w:val="12"/>
      </w:numPr>
      <w:tabs>
        <w:tab w:val="num" w:pos="567"/>
      </w:tabs>
      <w:spacing w:before="80"/>
      <w:ind w:left="568" w:hanging="284"/>
      <w:jc w:val="both"/>
    </w:pPr>
    <w:rPr>
      <w:rFonts w:ascii="Arial" w:hAnsi="Arial"/>
      <w:sz w:val="22"/>
      <w:szCs w:val="22"/>
      <w:lang w:val="ru-RU" w:eastAsia="x-none"/>
    </w:rPr>
  </w:style>
  <w:style w:type="character" w:customStyle="1" w:styleId="KDNabrajanjeChar">
    <w:name w:val="KDNabrajanje Char"/>
    <w:link w:val="KDNabrajanje"/>
    <w:rsid w:val="009B77AB"/>
    <w:rPr>
      <w:rFonts w:ascii="Arial" w:eastAsia="Times New Roman" w:hAnsi="Arial" w:cs="Times New Roman"/>
      <w:lang w:val="ru-RU" w:eastAsia="x-none"/>
    </w:rPr>
  </w:style>
  <w:style w:type="paragraph" w:styleId="Title">
    <w:name w:val="Title"/>
    <w:aliases w:val=" Char8 Char, Char Char16 Char"/>
    <w:basedOn w:val="Normal"/>
    <w:link w:val="TitleChar"/>
    <w:qFormat/>
    <w:rsid w:val="00987493"/>
    <w:pPr>
      <w:spacing w:before="240" w:after="60"/>
      <w:jc w:val="center"/>
      <w:outlineLvl w:val="0"/>
    </w:pPr>
    <w:rPr>
      <w:rFonts w:ascii="Arial" w:hAnsi="Arial"/>
      <w:b/>
      <w:bCs/>
      <w:kern w:val="28"/>
      <w:sz w:val="32"/>
      <w:szCs w:val="32"/>
      <w:lang w:eastAsia="x-none"/>
    </w:rPr>
  </w:style>
  <w:style w:type="character" w:customStyle="1" w:styleId="TitleChar">
    <w:name w:val="Title Char"/>
    <w:aliases w:val=" Char8 Char Char, Char Char16 Char Char"/>
    <w:basedOn w:val="DefaultParagraphFont"/>
    <w:link w:val="Title"/>
    <w:rsid w:val="00987493"/>
    <w:rPr>
      <w:rFonts w:ascii="Arial" w:eastAsia="Times New Roman" w:hAnsi="Arial" w:cs="Times New Roman"/>
      <w:b/>
      <w:bCs/>
      <w:kern w:val="28"/>
      <w:sz w:val="32"/>
      <w:szCs w:val="32"/>
      <w:lang w:val="sr-Cyrl-CS" w:eastAsia="x-none"/>
    </w:rPr>
  </w:style>
  <w:style w:type="paragraph" w:styleId="BalloonText">
    <w:name w:val="Balloon Text"/>
    <w:basedOn w:val="Normal"/>
    <w:link w:val="BalloonTextChar"/>
    <w:uiPriority w:val="99"/>
    <w:semiHidden/>
    <w:unhideWhenUsed/>
    <w:rsid w:val="00A713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313"/>
    <w:rPr>
      <w:rFonts w:ascii="Segoe UI" w:eastAsia="Times New Roman" w:hAnsi="Segoe UI" w:cs="Segoe UI"/>
      <w:sz w:val="18"/>
      <w:szCs w:val="18"/>
      <w:lang w:val="sr-Cyrl-CS"/>
    </w:rPr>
  </w:style>
  <w:style w:type="paragraph" w:customStyle="1" w:styleId="Default">
    <w:name w:val="Default"/>
    <w:rsid w:val="00191016"/>
    <w:pPr>
      <w:widowControl w:val="0"/>
      <w:autoSpaceDE w:val="0"/>
      <w:autoSpaceDN w:val="0"/>
      <w:adjustRightInd w:val="0"/>
      <w:spacing w:before="120" w:after="0" w:line="240" w:lineRule="auto"/>
      <w:jc w:val="both"/>
    </w:pPr>
    <w:rPr>
      <w:rFonts w:ascii="Arial MT" w:eastAsia="Times New Roman" w:hAnsi="Arial MT" w:cs="Times New Roman"/>
      <w:color w:val="000000"/>
      <w:sz w:val="24"/>
      <w:szCs w:val="24"/>
    </w:rPr>
  </w:style>
  <w:style w:type="character" w:customStyle="1" w:styleId="Bodytext6">
    <w:name w:val="Body text (6)_"/>
    <w:link w:val="Bodytext60"/>
    <w:rsid w:val="00191016"/>
    <w:rPr>
      <w:b/>
      <w:bCs/>
      <w:sz w:val="21"/>
      <w:szCs w:val="21"/>
      <w:shd w:val="clear" w:color="auto" w:fill="FFFFFF"/>
    </w:rPr>
  </w:style>
  <w:style w:type="paragraph" w:customStyle="1" w:styleId="Bodytext60">
    <w:name w:val="Body text (6)"/>
    <w:basedOn w:val="Normal"/>
    <w:link w:val="Bodytext6"/>
    <w:rsid w:val="00191016"/>
    <w:pPr>
      <w:widowControl w:val="0"/>
      <w:shd w:val="clear" w:color="auto" w:fill="FFFFFF"/>
      <w:spacing w:before="60" w:after="240" w:line="0" w:lineRule="atLeast"/>
      <w:jc w:val="center"/>
    </w:pPr>
    <w:rPr>
      <w:rFonts w:asciiTheme="minorHAnsi" w:eastAsiaTheme="minorHAnsi" w:hAnsiTheme="minorHAnsi" w:cstheme="minorBidi"/>
      <w:b/>
      <w:bCs/>
      <w:sz w:val="21"/>
      <w:szCs w:val="21"/>
      <w:lang w:val="en-US"/>
    </w:rPr>
  </w:style>
  <w:style w:type="paragraph" w:customStyle="1" w:styleId="KDObrazac">
    <w:name w:val="KDObrazac"/>
    <w:basedOn w:val="Normal"/>
    <w:qFormat/>
    <w:rsid w:val="00191016"/>
    <w:pPr>
      <w:spacing w:before="120"/>
      <w:jc w:val="right"/>
      <w:outlineLvl w:val="1"/>
    </w:pPr>
    <w:rPr>
      <w:rFonts w:ascii="Arial" w:hAnsi="Arial" w:cs="Arial"/>
      <w:b/>
      <w:sz w:val="22"/>
      <w:szCs w:val="22"/>
      <w:lang w:val="en-US"/>
    </w:rPr>
  </w:style>
  <w:style w:type="paragraph" w:styleId="NoSpacing">
    <w:name w:val="No Spacing"/>
    <w:link w:val="NoSpacingChar"/>
    <w:uiPriority w:val="1"/>
    <w:qFormat/>
    <w:rsid w:val="00CF7E78"/>
    <w:pPr>
      <w:suppressAutoHyphens/>
      <w:spacing w:before="120" w:after="0" w:line="240" w:lineRule="auto"/>
      <w:jc w:val="both"/>
    </w:pPr>
    <w:rPr>
      <w:rFonts w:ascii="Arial" w:eastAsia="Times New Roman" w:hAnsi="Arial" w:cs="Times New Roman"/>
      <w:sz w:val="24"/>
      <w:szCs w:val="20"/>
      <w:lang w:val="sr-Cyrl-CS" w:eastAsia="ar-SA"/>
    </w:rPr>
  </w:style>
  <w:style w:type="character" w:customStyle="1" w:styleId="NoSpacingChar">
    <w:name w:val="No Spacing Char"/>
    <w:link w:val="NoSpacing"/>
    <w:uiPriority w:val="1"/>
    <w:rsid w:val="00CF7E78"/>
    <w:rPr>
      <w:rFonts w:ascii="Arial" w:eastAsia="Times New Roman" w:hAnsi="Arial" w:cs="Times New Roman"/>
      <w:sz w:val="24"/>
      <w:szCs w:val="20"/>
      <w:lang w:val="sr-Cyrl-CS" w:eastAsia="ar-SA"/>
    </w:rPr>
  </w:style>
  <w:style w:type="character" w:styleId="CommentReference">
    <w:name w:val="annotation reference"/>
    <w:basedOn w:val="DefaultParagraphFont"/>
    <w:uiPriority w:val="99"/>
    <w:semiHidden/>
    <w:unhideWhenUsed/>
    <w:rsid w:val="00F9736F"/>
    <w:rPr>
      <w:sz w:val="16"/>
      <w:szCs w:val="16"/>
    </w:rPr>
  </w:style>
  <w:style w:type="paragraph" w:styleId="CommentText">
    <w:name w:val="annotation text"/>
    <w:basedOn w:val="Normal"/>
    <w:link w:val="CommentTextChar"/>
    <w:uiPriority w:val="99"/>
    <w:unhideWhenUsed/>
    <w:rsid w:val="00F9736F"/>
    <w:rPr>
      <w:sz w:val="20"/>
      <w:szCs w:val="20"/>
    </w:rPr>
  </w:style>
  <w:style w:type="character" w:customStyle="1" w:styleId="CommentTextChar">
    <w:name w:val="Comment Text Char"/>
    <w:basedOn w:val="DefaultParagraphFont"/>
    <w:link w:val="CommentText"/>
    <w:uiPriority w:val="99"/>
    <w:rsid w:val="00F9736F"/>
    <w:rPr>
      <w:rFonts w:ascii="Times New Roman" w:eastAsia="Times New Roman" w:hAnsi="Times New Roman" w:cs="Times New Roman"/>
      <w:sz w:val="20"/>
      <w:szCs w:val="20"/>
      <w:lang w:val="sr-Cyrl-CS"/>
    </w:rPr>
  </w:style>
  <w:style w:type="paragraph" w:styleId="CommentSubject">
    <w:name w:val="annotation subject"/>
    <w:basedOn w:val="CommentText"/>
    <w:next w:val="CommentText"/>
    <w:link w:val="CommentSubjectChar"/>
    <w:uiPriority w:val="99"/>
    <w:semiHidden/>
    <w:unhideWhenUsed/>
    <w:rsid w:val="001F4444"/>
    <w:rPr>
      <w:b/>
      <w:bCs/>
    </w:rPr>
  </w:style>
  <w:style w:type="character" w:customStyle="1" w:styleId="CommentSubjectChar">
    <w:name w:val="Comment Subject Char"/>
    <w:basedOn w:val="CommentTextChar"/>
    <w:link w:val="CommentSubject"/>
    <w:uiPriority w:val="99"/>
    <w:semiHidden/>
    <w:rsid w:val="001F4444"/>
    <w:rPr>
      <w:rFonts w:ascii="Times New Roman" w:eastAsia="Times New Roman" w:hAnsi="Times New Roman" w:cs="Times New Roman"/>
      <w:b/>
      <w:bCs/>
      <w:sz w:val="20"/>
      <w:szCs w:val="20"/>
      <w:lang w:val="sr-Cyrl-CS"/>
    </w:rPr>
  </w:style>
  <w:style w:type="paragraph" w:customStyle="1" w:styleId="KDPodnaslov2">
    <w:name w:val="KDPodnaslov2"/>
    <w:basedOn w:val="Normal"/>
    <w:next w:val="Normal"/>
    <w:link w:val="KDPodnaslov2Char"/>
    <w:qFormat/>
    <w:rsid w:val="00795E9C"/>
    <w:pPr>
      <w:keepNext/>
      <w:tabs>
        <w:tab w:val="left" w:pos="567"/>
      </w:tabs>
      <w:spacing w:before="360"/>
      <w:outlineLvl w:val="1"/>
    </w:pPr>
    <w:rPr>
      <w:rFonts w:ascii="Arial" w:hAnsi="Arial"/>
      <w:b/>
      <w:sz w:val="22"/>
      <w:szCs w:val="22"/>
      <w:lang w:val="en-US"/>
    </w:rPr>
  </w:style>
  <w:style w:type="character" w:customStyle="1" w:styleId="KDPodnaslov2Char">
    <w:name w:val="KDPodnaslov2 Char"/>
    <w:link w:val="KDPodnaslov2"/>
    <w:rsid w:val="00795E9C"/>
    <w:rPr>
      <w:rFonts w:ascii="Arial" w:eastAsia="Times New Roman" w:hAnsi="Arial"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521288">
      <w:bodyDiv w:val="1"/>
      <w:marLeft w:val="0"/>
      <w:marRight w:val="0"/>
      <w:marTop w:val="0"/>
      <w:marBottom w:val="0"/>
      <w:divBdr>
        <w:top w:val="none" w:sz="0" w:space="0" w:color="auto"/>
        <w:left w:val="none" w:sz="0" w:space="0" w:color="auto"/>
        <w:bottom w:val="none" w:sz="0" w:space="0" w:color="auto"/>
        <w:right w:val="none" w:sz="0" w:space="0" w:color="auto"/>
      </w:divBdr>
    </w:div>
    <w:div w:id="122336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1082;jn.gov.r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mailto:sanja.ceran@eps.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r.gov.rs"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sanja.ceran@eps.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ps.rs/" TargetMode="External"/><Relationship Id="rId14" Type="http://schemas.openxmlformats.org/officeDocument/2006/relationships/hyperlink" Target="mailto:vladan.mrvic@eps.rs"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BA20B3-85A1-4578-81B4-7732645F7009}"/>
</file>

<file path=customXml/itemProps2.xml><?xml version="1.0" encoding="utf-8"?>
<ds:datastoreItem xmlns:ds="http://schemas.openxmlformats.org/officeDocument/2006/customXml" ds:itemID="{56AE778C-1B2D-4EEE-AB22-725A4821B0E6}"/>
</file>

<file path=customXml/itemProps3.xml><?xml version="1.0" encoding="utf-8"?>
<ds:datastoreItem xmlns:ds="http://schemas.openxmlformats.org/officeDocument/2006/customXml" ds:itemID="{16863903-5000-4EB5-A984-0E0115CE28BE}"/>
</file>

<file path=customXml/itemProps4.xml><?xml version="1.0" encoding="utf-8"?>
<ds:datastoreItem xmlns:ds="http://schemas.openxmlformats.org/officeDocument/2006/customXml" ds:itemID="{0EDEFBE7-6160-4A29-B7FA-7DD9925FBDDC}"/>
</file>

<file path=docProps/app.xml><?xml version="1.0" encoding="utf-8"?>
<Properties xmlns="http://schemas.openxmlformats.org/officeDocument/2006/extended-properties" xmlns:vt="http://schemas.openxmlformats.org/officeDocument/2006/docPropsVTypes">
  <Template>Normal</Template>
  <TotalTime>2114</TotalTime>
  <Pages>92</Pages>
  <Words>28746</Words>
  <Characters>163854</Characters>
  <Application>Microsoft Office Word</Application>
  <DocSecurity>0</DocSecurity>
  <Lines>1365</Lines>
  <Paragraphs>384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Popović</dc:creator>
  <cp:keywords/>
  <dc:description/>
  <cp:lastModifiedBy>Sanja Ćeran</cp:lastModifiedBy>
  <cp:revision>49</cp:revision>
  <cp:lastPrinted>2018-11-08T13:11:00Z</cp:lastPrinted>
  <dcterms:created xsi:type="dcterms:W3CDTF">2018-05-15T07:03:00Z</dcterms:created>
  <dcterms:modified xsi:type="dcterms:W3CDTF">2018-11-08T13:39:00Z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