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3E" w:rsidRPr="00E5189B" w:rsidRDefault="0020483E" w:rsidP="006E47EF">
      <w:pPr>
        <w:tabs>
          <w:tab w:val="left" w:pos="720"/>
        </w:tabs>
        <w:suppressAutoHyphens/>
        <w:spacing w:line="276" w:lineRule="auto"/>
        <w:ind w:left="360" w:right="315"/>
        <w:jc w:val="center"/>
        <w:rPr>
          <w:rFonts w:ascii="Arial" w:eastAsia="Arial Unicode MS" w:hAnsi="Arial" w:cs="Arial"/>
          <w:b/>
          <w:kern w:val="1"/>
          <w:sz w:val="22"/>
          <w:szCs w:val="22"/>
          <w:lang w:val="sr-Cyrl-RS" w:eastAsia="ar-SA"/>
        </w:rPr>
      </w:pPr>
      <w:r w:rsidRPr="00E5189B">
        <w:rPr>
          <w:rFonts w:ascii="Arial" w:eastAsia="Arial Unicode MS" w:hAnsi="Arial" w:cs="Arial"/>
          <w:b/>
          <w:kern w:val="1"/>
          <w:sz w:val="22"/>
          <w:szCs w:val="22"/>
          <w:lang w:val="en-US" w:eastAsia="ar-SA"/>
        </w:rPr>
        <w:t>ЈАВНО ПРЕДУЗЕЋЕ «ЕЛЕКТРОПРИВРЕДА СРБИЈЕ»</w:t>
      </w:r>
      <w:r w:rsidRPr="00E5189B">
        <w:rPr>
          <w:rFonts w:ascii="Arial" w:eastAsia="Arial Unicode MS" w:hAnsi="Arial" w:cs="Arial"/>
          <w:b/>
          <w:kern w:val="1"/>
          <w:sz w:val="22"/>
          <w:szCs w:val="22"/>
          <w:lang w:val="sr-Cyrl-RS" w:eastAsia="ar-SA"/>
        </w:rPr>
        <w:t xml:space="preserve"> БЕОГРАД</w:t>
      </w: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p>
    <w:p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lang w:val="sr-Latn-CS"/>
        </w:rPr>
        <w:t xml:space="preserve">                                 </w:t>
      </w:r>
    </w:p>
    <w:p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r w:rsidRPr="00E5189B">
        <w:rPr>
          <w:rFonts w:ascii="Arial" w:hAnsi="Arial" w:cs="Arial"/>
          <w:noProof/>
          <w:sz w:val="22"/>
          <w:szCs w:val="22"/>
          <w:lang w:val="en-US"/>
        </w:rPr>
        <w:drawing>
          <wp:inline distT="0" distB="0" distL="0" distR="0">
            <wp:extent cx="1195705" cy="127508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275080"/>
                    </a:xfrm>
                    <a:prstGeom prst="rect">
                      <a:avLst/>
                    </a:prstGeom>
                    <a:noFill/>
                    <a:ln>
                      <a:noFill/>
                    </a:ln>
                  </pic:spPr>
                </pic:pic>
              </a:graphicData>
            </a:graphic>
          </wp:inline>
        </w:drawing>
      </w:r>
    </w:p>
    <w:p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p>
    <w:p w:rsidR="0020483E" w:rsidRPr="00E5189B" w:rsidRDefault="0020483E" w:rsidP="006E47EF">
      <w:pPr>
        <w:tabs>
          <w:tab w:val="left" w:pos="720"/>
        </w:tabs>
        <w:spacing w:line="276" w:lineRule="auto"/>
        <w:ind w:left="360" w:right="315"/>
        <w:jc w:val="center"/>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b/>
          <w:sz w:val="22"/>
          <w:szCs w:val="22"/>
          <w:lang w:val="sr-Latn-CS"/>
        </w:rPr>
      </w:pPr>
    </w:p>
    <w:p w:rsidR="0020483E" w:rsidRPr="00E5189B" w:rsidRDefault="0020483E" w:rsidP="006E47EF">
      <w:pPr>
        <w:tabs>
          <w:tab w:val="left" w:pos="720"/>
        </w:tabs>
        <w:spacing w:line="276" w:lineRule="auto"/>
        <w:ind w:left="360" w:right="315"/>
        <w:jc w:val="center"/>
        <w:rPr>
          <w:rFonts w:ascii="Arial" w:hAnsi="Arial" w:cs="Arial"/>
          <w:b/>
          <w:sz w:val="22"/>
          <w:szCs w:val="22"/>
        </w:rPr>
      </w:pPr>
      <w:r w:rsidRPr="00E5189B">
        <w:rPr>
          <w:rFonts w:ascii="Arial" w:hAnsi="Arial" w:cs="Arial"/>
          <w:b/>
          <w:sz w:val="22"/>
          <w:szCs w:val="22"/>
        </w:rPr>
        <w:t>КОНКУРСНА ДОКУМЕНТАЦИЈА</w:t>
      </w:r>
    </w:p>
    <w:p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rPr>
        <w:t>у отвореном поступку</w:t>
      </w:r>
    </w:p>
    <w:p w:rsidR="0020483E"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lang w:val="sr-Cyrl-RS"/>
        </w:rPr>
        <w:t>ради</w:t>
      </w:r>
      <w:r w:rsidRPr="00E5189B">
        <w:rPr>
          <w:rFonts w:ascii="Arial" w:hAnsi="Arial" w:cs="Arial"/>
          <w:sz w:val="22"/>
          <w:szCs w:val="22"/>
          <w:lang w:val="sr-Latn-CS"/>
        </w:rPr>
        <w:t xml:space="preserve"> </w:t>
      </w:r>
      <w:r w:rsidRPr="00E5189B">
        <w:rPr>
          <w:rFonts w:ascii="Arial" w:hAnsi="Arial" w:cs="Arial"/>
          <w:sz w:val="22"/>
          <w:szCs w:val="22"/>
          <w:lang w:val="sr-Cyrl-RS"/>
        </w:rPr>
        <w:t xml:space="preserve">закључења </w:t>
      </w:r>
      <w:r>
        <w:rPr>
          <w:rFonts w:ascii="Arial" w:hAnsi="Arial" w:cs="Arial"/>
          <w:sz w:val="22"/>
          <w:szCs w:val="22"/>
          <w:lang w:val="sr-Cyrl-RS"/>
        </w:rPr>
        <w:t xml:space="preserve">уговора </w:t>
      </w:r>
      <w:r w:rsidRPr="00E5189B">
        <w:rPr>
          <w:rFonts w:ascii="Arial" w:hAnsi="Arial" w:cs="Arial"/>
          <w:sz w:val="22"/>
          <w:szCs w:val="22"/>
        </w:rPr>
        <w:t xml:space="preserve">за јавну набавку </w:t>
      </w:r>
      <w:r>
        <w:rPr>
          <w:rFonts w:ascii="Arial" w:hAnsi="Arial" w:cs="Arial"/>
          <w:sz w:val="22"/>
          <w:szCs w:val="22"/>
          <w:lang w:val="sr-Cyrl-ME"/>
        </w:rPr>
        <w:t>радова</w:t>
      </w:r>
      <w:r w:rsidRPr="00E5189B">
        <w:rPr>
          <w:rFonts w:ascii="Arial" w:hAnsi="Arial" w:cs="Arial"/>
          <w:sz w:val="22"/>
          <w:szCs w:val="22"/>
        </w:rPr>
        <w:t xml:space="preserve"> </w:t>
      </w:r>
    </w:p>
    <w:p w:rsidR="0020483E" w:rsidRPr="00E5189B"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rPr>
        <w:t>бр</w:t>
      </w:r>
      <w:r>
        <w:rPr>
          <w:rFonts w:ascii="Arial" w:hAnsi="Arial" w:cs="Arial"/>
          <w:sz w:val="22"/>
          <w:szCs w:val="22"/>
          <w:lang w:val="sr-Cyrl-ME"/>
        </w:rPr>
        <w:t>ој</w:t>
      </w:r>
      <w:r w:rsidRPr="00E5189B">
        <w:rPr>
          <w:rFonts w:ascii="Arial" w:hAnsi="Arial" w:cs="Arial"/>
          <w:sz w:val="22"/>
          <w:szCs w:val="22"/>
          <w:lang w:val="sr-Cyrl-RS"/>
        </w:rPr>
        <w:t xml:space="preserve"> ЈН</w:t>
      </w:r>
      <w:r>
        <w:rPr>
          <w:rFonts w:ascii="Arial" w:hAnsi="Arial" w:cs="Arial"/>
          <w:sz w:val="22"/>
          <w:szCs w:val="22"/>
        </w:rPr>
        <w:t>/83</w:t>
      </w:r>
      <w:r w:rsidRPr="00E5189B">
        <w:rPr>
          <w:rFonts w:ascii="Arial" w:hAnsi="Arial" w:cs="Arial"/>
          <w:sz w:val="22"/>
          <w:szCs w:val="22"/>
        </w:rPr>
        <w:t>00/</w:t>
      </w:r>
      <w:r w:rsidRPr="00E5189B">
        <w:rPr>
          <w:rFonts w:ascii="Arial" w:hAnsi="Arial" w:cs="Arial"/>
          <w:sz w:val="22"/>
          <w:szCs w:val="22"/>
          <w:lang w:val="sr-Cyrl-RS"/>
        </w:rPr>
        <w:t>0</w:t>
      </w:r>
      <w:r>
        <w:rPr>
          <w:rFonts w:ascii="Arial" w:hAnsi="Arial" w:cs="Arial"/>
          <w:sz w:val="22"/>
          <w:szCs w:val="22"/>
          <w:lang w:val="sr-Cyrl-RS"/>
        </w:rPr>
        <w:t>116</w:t>
      </w:r>
      <w:r w:rsidRPr="00E5189B">
        <w:rPr>
          <w:rFonts w:ascii="Arial" w:hAnsi="Arial" w:cs="Arial"/>
          <w:sz w:val="22"/>
          <w:szCs w:val="22"/>
          <w:lang w:val="sr-Cyrl-RS"/>
        </w:rPr>
        <w:t>/</w:t>
      </w:r>
      <w:r w:rsidRPr="00E5189B">
        <w:rPr>
          <w:rFonts w:ascii="Arial" w:hAnsi="Arial" w:cs="Arial"/>
          <w:sz w:val="22"/>
          <w:szCs w:val="22"/>
        </w:rPr>
        <w:t>201</w:t>
      </w:r>
      <w:r>
        <w:rPr>
          <w:rFonts w:ascii="Arial" w:hAnsi="Arial" w:cs="Arial"/>
          <w:sz w:val="22"/>
          <w:szCs w:val="22"/>
          <w:lang w:val="sr-Cyrl-ME"/>
        </w:rPr>
        <w:t>7</w:t>
      </w:r>
      <w:r w:rsidRPr="00E5189B">
        <w:rPr>
          <w:rFonts w:ascii="Arial" w:hAnsi="Arial" w:cs="Arial"/>
          <w:sz w:val="22"/>
          <w:szCs w:val="22"/>
        </w:rPr>
        <w:t xml:space="preserve"> </w:t>
      </w: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sz w:val="22"/>
          <w:szCs w:val="22"/>
          <w:lang w:val="sr-Latn-RS"/>
        </w:rPr>
      </w:pPr>
    </w:p>
    <w:p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Pr>
          <w:rFonts w:ascii="Arial" w:hAnsi="Arial" w:cs="Arial"/>
          <w:b/>
          <w:sz w:val="22"/>
          <w:szCs w:val="22"/>
          <w:lang w:val="sr-Cyrl-RS"/>
        </w:rPr>
        <w:t>ИЗВОЂЕЊЕ РАДОВА НА НЕЕО У ТО ШАБАЦ</w:t>
      </w:r>
      <w:r w:rsidRPr="00E5189B">
        <w:rPr>
          <w:rFonts w:ascii="Arial" w:hAnsi="Arial" w:cs="Arial"/>
          <w:b/>
          <w:sz w:val="22"/>
          <w:szCs w:val="22"/>
          <w:lang w:val="sr-Cyrl-RS"/>
        </w:rPr>
        <w:t xml:space="preserve"> </w:t>
      </w: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spacing w:line="276" w:lineRule="auto"/>
        <w:ind w:left="360" w:right="315"/>
        <w:jc w:val="center"/>
        <w:rPr>
          <w:rFonts w:ascii="Arial" w:eastAsia="Arial Unicode MS" w:hAnsi="Arial" w:cs="Arial"/>
          <w:b/>
          <w:kern w:val="2"/>
          <w:sz w:val="22"/>
          <w:szCs w:val="22"/>
          <w:lang w:val="ru-RU"/>
        </w:rPr>
      </w:pP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sr-Cyrl-RS"/>
        </w:rPr>
        <w:t xml:space="preserve">    </w:t>
      </w: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sr-Cyrl-RS"/>
        </w:rPr>
        <w:t xml:space="preserve">  </w:t>
      </w: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ru-RU"/>
        </w:rPr>
        <w:t>К О М И С И Ј А</w:t>
      </w:r>
    </w:p>
    <w:p w:rsidR="0020483E" w:rsidRPr="00E5189B" w:rsidRDefault="0020483E" w:rsidP="006E47EF">
      <w:pPr>
        <w:spacing w:line="276" w:lineRule="auto"/>
        <w:ind w:left="360" w:right="315"/>
        <w:jc w:val="center"/>
        <w:rPr>
          <w:rFonts w:ascii="Arial" w:eastAsia="Arial Unicode MS" w:hAnsi="Arial" w:cs="Arial"/>
          <w:kern w:val="2"/>
          <w:sz w:val="22"/>
          <w:szCs w:val="22"/>
          <w:lang w:val="sr-Cyrl-RS"/>
        </w:rPr>
      </w:pPr>
      <w:r w:rsidRPr="00E5189B">
        <w:rPr>
          <w:rFonts w:ascii="Arial" w:eastAsia="Arial Unicode MS" w:hAnsi="Arial" w:cs="Arial"/>
          <w:kern w:val="2"/>
          <w:sz w:val="22"/>
          <w:szCs w:val="22"/>
          <w:lang w:val="ru-RU"/>
        </w:rPr>
        <w:t xml:space="preserve">                                       за спровођење </w:t>
      </w:r>
      <w:r w:rsidRPr="00E5189B">
        <w:rPr>
          <w:rFonts w:ascii="Arial" w:hAnsi="Arial" w:cs="Arial"/>
          <w:sz w:val="22"/>
          <w:szCs w:val="22"/>
          <w:lang w:val="sr-Latn-RS"/>
        </w:rPr>
        <w:t>JН/</w:t>
      </w:r>
      <w:r>
        <w:rPr>
          <w:rFonts w:ascii="Arial" w:hAnsi="Arial" w:cs="Arial"/>
          <w:sz w:val="22"/>
          <w:szCs w:val="22"/>
          <w:lang w:val="sr-Cyrl-ME"/>
        </w:rPr>
        <w:t>8300</w:t>
      </w:r>
      <w:r w:rsidRPr="00E5189B">
        <w:rPr>
          <w:rFonts w:ascii="Arial" w:hAnsi="Arial" w:cs="Arial"/>
          <w:sz w:val="22"/>
          <w:szCs w:val="22"/>
          <w:lang w:val="sr-Latn-RS"/>
        </w:rPr>
        <w:t>/</w:t>
      </w:r>
      <w:r w:rsidRPr="00E5189B">
        <w:rPr>
          <w:rFonts w:ascii="Arial" w:hAnsi="Arial" w:cs="Arial"/>
          <w:sz w:val="22"/>
          <w:szCs w:val="22"/>
          <w:lang w:val="sr-Cyrl-RS"/>
        </w:rPr>
        <w:t>0</w:t>
      </w:r>
      <w:r>
        <w:rPr>
          <w:rFonts w:ascii="Arial" w:hAnsi="Arial" w:cs="Arial"/>
          <w:sz w:val="22"/>
          <w:szCs w:val="22"/>
          <w:lang w:val="sr-Cyrl-RS"/>
        </w:rPr>
        <w:t>116</w:t>
      </w:r>
      <w:r w:rsidRPr="00E5189B">
        <w:rPr>
          <w:rFonts w:ascii="Arial" w:hAnsi="Arial" w:cs="Arial"/>
          <w:sz w:val="22"/>
          <w:szCs w:val="22"/>
          <w:lang w:val="sr-Latn-RS"/>
        </w:rPr>
        <w:t>/201</w:t>
      </w:r>
      <w:r>
        <w:rPr>
          <w:rFonts w:ascii="Arial" w:hAnsi="Arial" w:cs="Arial"/>
          <w:sz w:val="22"/>
          <w:szCs w:val="22"/>
          <w:lang w:val="sr-Cyrl-ME"/>
        </w:rPr>
        <w:t>7</w:t>
      </w:r>
      <w:r w:rsidRPr="00E5189B">
        <w:rPr>
          <w:rFonts w:ascii="Arial" w:hAnsi="Arial" w:cs="Arial"/>
          <w:sz w:val="22"/>
          <w:szCs w:val="22"/>
          <w:lang w:val="sr-Cyrl-RS"/>
        </w:rPr>
        <w:t xml:space="preserve"> </w:t>
      </w:r>
    </w:p>
    <w:p w:rsidR="00F31BE3" w:rsidRDefault="0020483E" w:rsidP="006E47EF">
      <w:pPr>
        <w:spacing w:line="276" w:lineRule="auto"/>
        <w:ind w:left="3150" w:right="315" w:hanging="2790"/>
        <w:jc w:val="center"/>
        <w:rPr>
          <w:rFonts w:ascii="Arial" w:eastAsia="Arial Unicode MS" w:hAnsi="Arial" w:cs="Arial"/>
          <w:kern w:val="2"/>
          <w:sz w:val="22"/>
          <w:szCs w:val="22"/>
          <w:lang w:val="ru-RU"/>
        </w:rPr>
      </w:pPr>
      <w:r w:rsidRPr="00E5189B">
        <w:rPr>
          <w:rFonts w:ascii="Arial" w:eastAsia="Arial Unicode MS" w:hAnsi="Arial" w:cs="Arial"/>
          <w:kern w:val="2"/>
          <w:sz w:val="22"/>
          <w:szCs w:val="22"/>
          <w:lang w:val="ru-RU"/>
        </w:rPr>
        <w:t xml:space="preserve">                                                формирана Решењем бр.12.01.</w:t>
      </w:r>
      <w:r>
        <w:rPr>
          <w:rFonts w:ascii="Arial" w:eastAsia="Arial Unicode MS" w:hAnsi="Arial" w:cs="Arial"/>
          <w:kern w:val="2"/>
          <w:sz w:val="22"/>
          <w:szCs w:val="22"/>
          <w:lang w:val="ru-RU"/>
        </w:rPr>
        <w:t>375647/3-17</w:t>
      </w:r>
      <w:r w:rsidRPr="00E5189B">
        <w:rPr>
          <w:rFonts w:ascii="Arial" w:eastAsia="Arial Unicode MS" w:hAnsi="Arial" w:cs="Arial"/>
          <w:kern w:val="2"/>
          <w:sz w:val="22"/>
          <w:szCs w:val="22"/>
          <w:lang w:val="ru-RU"/>
        </w:rPr>
        <w:t xml:space="preserve"> </w:t>
      </w:r>
    </w:p>
    <w:p w:rsidR="0020483E" w:rsidRPr="00E5189B" w:rsidRDefault="00F31BE3" w:rsidP="006E47EF">
      <w:pPr>
        <w:spacing w:line="276" w:lineRule="auto"/>
        <w:ind w:left="3150" w:right="315" w:hanging="2790"/>
        <w:jc w:val="center"/>
        <w:rPr>
          <w:rFonts w:ascii="Arial" w:eastAsia="Arial Unicode MS" w:hAnsi="Arial" w:cs="Arial"/>
          <w:kern w:val="2"/>
          <w:sz w:val="22"/>
          <w:szCs w:val="22"/>
          <w:lang w:val="ru-RU"/>
        </w:rPr>
      </w:pPr>
      <w:r>
        <w:rPr>
          <w:rFonts w:ascii="Arial" w:eastAsia="Arial Unicode MS" w:hAnsi="Arial" w:cs="Arial"/>
          <w:kern w:val="2"/>
          <w:sz w:val="22"/>
          <w:szCs w:val="22"/>
          <w:lang w:val="en-US"/>
        </w:rPr>
        <w:t xml:space="preserve">                                               </w:t>
      </w:r>
      <w:r w:rsidR="0020483E" w:rsidRPr="00E5189B">
        <w:rPr>
          <w:rFonts w:ascii="Arial" w:eastAsia="Arial Unicode MS" w:hAnsi="Arial" w:cs="Arial"/>
          <w:kern w:val="2"/>
          <w:sz w:val="22"/>
          <w:szCs w:val="22"/>
          <w:lang w:val="ru-RU"/>
        </w:rPr>
        <w:t xml:space="preserve">од дана </w:t>
      </w:r>
      <w:r w:rsidR="0020483E">
        <w:rPr>
          <w:rFonts w:ascii="Arial" w:eastAsia="Arial Unicode MS" w:hAnsi="Arial" w:cs="Arial"/>
          <w:kern w:val="2"/>
          <w:sz w:val="22"/>
          <w:szCs w:val="22"/>
          <w:lang w:val="ru-RU"/>
        </w:rPr>
        <w:t>24</w:t>
      </w:r>
      <w:r w:rsidR="0020483E" w:rsidRPr="00E5189B">
        <w:rPr>
          <w:rFonts w:ascii="Arial" w:eastAsia="Arial Unicode MS" w:hAnsi="Arial" w:cs="Arial"/>
          <w:kern w:val="2"/>
          <w:sz w:val="22"/>
          <w:szCs w:val="22"/>
          <w:lang w:val="ru-RU"/>
        </w:rPr>
        <w:t>.</w:t>
      </w:r>
      <w:r w:rsidR="0020483E">
        <w:rPr>
          <w:rFonts w:ascii="Arial" w:eastAsia="Arial Unicode MS" w:hAnsi="Arial" w:cs="Arial"/>
          <w:kern w:val="2"/>
          <w:sz w:val="22"/>
          <w:szCs w:val="22"/>
          <w:lang w:val="ru-RU"/>
        </w:rPr>
        <w:t>08</w:t>
      </w:r>
      <w:r w:rsidR="0020483E" w:rsidRPr="00E5189B">
        <w:rPr>
          <w:rFonts w:ascii="Arial" w:eastAsia="Arial Unicode MS" w:hAnsi="Arial" w:cs="Arial"/>
          <w:kern w:val="2"/>
          <w:sz w:val="22"/>
          <w:szCs w:val="22"/>
          <w:lang w:val="ru-RU"/>
        </w:rPr>
        <w:t>.201</w:t>
      </w:r>
      <w:r w:rsidR="0020483E">
        <w:rPr>
          <w:rFonts w:ascii="Arial" w:eastAsia="Arial Unicode MS" w:hAnsi="Arial" w:cs="Arial"/>
          <w:kern w:val="2"/>
          <w:sz w:val="22"/>
          <w:szCs w:val="22"/>
          <w:lang w:val="ru-RU"/>
        </w:rPr>
        <w:t>7</w:t>
      </w:r>
      <w:r w:rsidR="0020483E" w:rsidRPr="00E5189B">
        <w:rPr>
          <w:rFonts w:ascii="Arial" w:eastAsia="Arial Unicode MS" w:hAnsi="Arial" w:cs="Arial"/>
          <w:kern w:val="2"/>
          <w:sz w:val="22"/>
          <w:szCs w:val="22"/>
          <w:lang w:val="ru-RU"/>
        </w:rPr>
        <w:t>.</w:t>
      </w:r>
      <w:r w:rsidR="0020483E">
        <w:rPr>
          <w:rFonts w:ascii="Arial" w:eastAsia="Arial Unicode MS" w:hAnsi="Arial" w:cs="Arial"/>
          <w:kern w:val="2"/>
          <w:sz w:val="22"/>
          <w:szCs w:val="22"/>
          <w:lang w:val="ru-RU"/>
        </w:rPr>
        <w:t xml:space="preserve"> </w:t>
      </w:r>
      <w:r w:rsidR="0020483E" w:rsidRPr="00E5189B">
        <w:rPr>
          <w:rFonts w:ascii="Arial" w:eastAsia="Arial Unicode MS" w:hAnsi="Arial" w:cs="Arial"/>
          <w:kern w:val="2"/>
          <w:sz w:val="22"/>
          <w:szCs w:val="22"/>
          <w:lang w:val="ru-RU"/>
        </w:rPr>
        <w:t>г</w:t>
      </w:r>
      <w:r w:rsidR="0020483E">
        <w:rPr>
          <w:rFonts w:ascii="Arial" w:eastAsia="Arial Unicode MS" w:hAnsi="Arial" w:cs="Arial"/>
          <w:kern w:val="2"/>
          <w:sz w:val="22"/>
          <w:szCs w:val="22"/>
          <w:lang w:val="ru-RU"/>
        </w:rPr>
        <w:t>одине</w:t>
      </w: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lang w:val="sr-Cyrl-RS"/>
        </w:rPr>
        <w:t xml:space="preserve">(заведено у ЈП ЕПС број </w:t>
      </w:r>
      <w:r w:rsidR="008F1B00">
        <w:rPr>
          <w:rFonts w:ascii="Arial" w:hAnsi="Arial" w:cs="Arial"/>
          <w:sz w:val="22"/>
          <w:szCs w:val="22"/>
          <w:lang w:val="en-US"/>
        </w:rPr>
        <w:t>2.5.13.3.E09-01-354236/6-18</w:t>
      </w:r>
      <w:r w:rsidRPr="00E5189B">
        <w:rPr>
          <w:rFonts w:ascii="Arial" w:hAnsi="Arial" w:cs="Arial"/>
          <w:sz w:val="22"/>
          <w:szCs w:val="22"/>
          <w:lang w:val="sr-Cyrl-RS"/>
        </w:rPr>
        <w:t xml:space="preserve"> од </w:t>
      </w:r>
      <w:r w:rsidR="008F1B00">
        <w:rPr>
          <w:rFonts w:ascii="Arial" w:hAnsi="Arial" w:cs="Arial"/>
          <w:sz w:val="22"/>
          <w:szCs w:val="22"/>
          <w:lang w:val="en-US"/>
        </w:rPr>
        <w:t>1</w:t>
      </w:r>
      <w:bookmarkStart w:id="0" w:name="_GoBack"/>
      <w:bookmarkEnd w:id="0"/>
      <w:r w:rsidR="008F1B00">
        <w:rPr>
          <w:rFonts w:ascii="Arial" w:hAnsi="Arial" w:cs="Arial"/>
          <w:sz w:val="22"/>
          <w:szCs w:val="22"/>
          <w:lang w:val="en-US"/>
        </w:rPr>
        <w:t>8.07.2018.</w:t>
      </w:r>
      <w:r>
        <w:rPr>
          <w:rFonts w:ascii="Arial" w:hAnsi="Arial" w:cs="Arial"/>
          <w:sz w:val="22"/>
          <w:szCs w:val="22"/>
          <w:lang w:val="en-US"/>
        </w:rPr>
        <w:t xml:space="preserve"> </w:t>
      </w:r>
      <w:r w:rsidRPr="00E5189B">
        <w:rPr>
          <w:rFonts w:ascii="Arial" w:hAnsi="Arial" w:cs="Arial"/>
          <w:sz w:val="22"/>
          <w:szCs w:val="22"/>
          <w:lang w:val="sr-Cyrl-RS"/>
        </w:rPr>
        <w:t>године)</w:t>
      </w: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8F1B00" w:rsidP="006E47EF">
      <w:pPr>
        <w:tabs>
          <w:tab w:val="left" w:pos="720"/>
        </w:tabs>
        <w:spacing w:line="276" w:lineRule="auto"/>
        <w:ind w:left="360" w:right="315"/>
        <w:jc w:val="center"/>
        <w:rPr>
          <w:rFonts w:ascii="Arial" w:hAnsi="Arial" w:cs="Arial"/>
          <w:sz w:val="22"/>
          <w:szCs w:val="22"/>
          <w:lang w:val="sr-Cyrl-RS"/>
        </w:rPr>
      </w:pPr>
      <w:r>
        <w:rPr>
          <w:rFonts w:ascii="Arial" w:hAnsi="Arial" w:cs="Arial"/>
          <w:sz w:val="22"/>
          <w:szCs w:val="22"/>
          <w:lang w:val="sr-Cyrl-RS"/>
        </w:rPr>
        <w:t>Краљево</w:t>
      </w:r>
      <w:r w:rsidR="0020483E" w:rsidRPr="00E5189B">
        <w:rPr>
          <w:rFonts w:ascii="Arial" w:hAnsi="Arial" w:cs="Arial"/>
          <w:sz w:val="22"/>
          <w:szCs w:val="22"/>
          <w:lang w:val="sr-Cyrl-RS"/>
        </w:rPr>
        <w:t xml:space="preserve">, </w:t>
      </w:r>
      <w:r w:rsidR="0020483E" w:rsidRPr="00E5189B">
        <w:rPr>
          <w:rFonts w:ascii="Arial" w:hAnsi="Arial" w:cs="Arial"/>
          <w:color w:val="FF0000"/>
          <w:sz w:val="22"/>
          <w:szCs w:val="22"/>
          <w:lang w:val="sr-Cyrl-RS"/>
        </w:rPr>
        <w:t xml:space="preserve"> </w:t>
      </w:r>
      <w:r w:rsidR="00724E54">
        <w:rPr>
          <w:rFonts w:ascii="Arial" w:hAnsi="Arial" w:cs="Arial"/>
          <w:sz w:val="22"/>
          <w:szCs w:val="22"/>
          <w:lang w:val="sr-Cyrl-RS"/>
        </w:rPr>
        <w:t>јул</w:t>
      </w:r>
      <w:r w:rsidR="0020483E" w:rsidRPr="00E5189B">
        <w:rPr>
          <w:rFonts w:ascii="Arial" w:hAnsi="Arial" w:cs="Arial"/>
          <w:sz w:val="22"/>
          <w:szCs w:val="22"/>
          <w:lang w:val="sr-Cyrl-RS"/>
        </w:rPr>
        <w:t xml:space="preserve"> </w:t>
      </w:r>
      <w:r w:rsidR="0020483E" w:rsidRPr="00E5189B">
        <w:rPr>
          <w:rFonts w:ascii="Arial" w:hAnsi="Arial" w:cs="Arial"/>
          <w:sz w:val="22"/>
          <w:szCs w:val="22"/>
        </w:rPr>
        <w:t>201</w:t>
      </w:r>
      <w:r w:rsidR="00724E54">
        <w:rPr>
          <w:rFonts w:ascii="Arial" w:hAnsi="Arial" w:cs="Arial"/>
          <w:sz w:val="22"/>
          <w:szCs w:val="22"/>
          <w:lang w:val="sr-Cyrl-RS"/>
        </w:rPr>
        <w:t>8</w:t>
      </w:r>
      <w:r w:rsidR="0020483E" w:rsidRPr="00E5189B">
        <w:rPr>
          <w:rFonts w:ascii="Arial" w:hAnsi="Arial" w:cs="Arial"/>
          <w:sz w:val="22"/>
          <w:szCs w:val="22"/>
        </w:rPr>
        <w:t>.</w:t>
      </w:r>
      <w:r w:rsidR="0020483E" w:rsidRPr="00E5189B">
        <w:rPr>
          <w:rFonts w:ascii="Arial" w:hAnsi="Arial" w:cs="Arial"/>
          <w:sz w:val="22"/>
          <w:szCs w:val="22"/>
          <w:lang w:val="sr-Cyrl-RS"/>
        </w:rPr>
        <w:t xml:space="preserve"> године</w:t>
      </w:r>
    </w:p>
    <w:p w:rsidR="0020483E" w:rsidRPr="00E5189B" w:rsidRDefault="0020483E" w:rsidP="006E47EF">
      <w:pPr>
        <w:tabs>
          <w:tab w:val="left" w:pos="720"/>
        </w:tabs>
        <w:spacing w:line="276" w:lineRule="auto"/>
        <w:ind w:left="360" w:right="315"/>
        <w:rPr>
          <w:rFonts w:ascii="Arial" w:hAnsi="Arial" w:cs="Arial"/>
          <w:sz w:val="22"/>
          <w:szCs w:val="22"/>
        </w:rPr>
      </w:pPr>
    </w:p>
    <w:p w:rsidR="00194914" w:rsidRDefault="00194914" w:rsidP="006E47EF">
      <w:pPr>
        <w:spacing w:line="276" w:lineRule="auto"/>
        <w:rPr>
          <w:rFonts w:ascii="Arial" w:hAnsi="Arial" w:cs="Arial"/>
          <w:lang w:val="sr-Cyrl-ME"/>
        </w:rPr>
      </w:pPr>
    </w:p>
    <w:p w:rsidR="0020483E" w:rsidRDefault="0020483E" w:rsidP="006E47EF">
      <w:pPr>
        <w:spacing w:line="276" w:lineRule="auto"/>
        <w:rPr>
          <w:rFonts w:ascii="Arial" w:hAnsi="Arial" w:cs="Arial"/>
          <w:lang w:val="sr-Cyrl-ME"/>
        </w:rPr>
      </w:pPr>
    </w:p>
    <w:p w:rsidR="0020483E" w:rsidRPr="00520BD2" w:rsidRDefault="00520BD2" w:rsidP="006E47EF">
      <w:pPr>
        <w:spacing w:line="276" w:lineRule="auto"/>
        <w:ind w:right="4"/>
        <w:jc w:val="both"/>
        <w:rPr>
          <w:rFonts w:ascii="Arial" w:eastAsia="Arial Unicode MS" w:hAnsi="Arial" w:cs="Arial"/>
          <w:sz w:val="22"/>
          <w:szCs w:val="22"/>
          <w:lang w:val="ru-RU"/>
        </w:rPr>
      </w:pPr>
      <w:r w:rsidRPr="00520BD2">
        <w:rPr>
          <w:rFonts w:ascii="Arial" w:eastAsia="TimesNewRomanPSMT" w:hAnsi="Arial" w:cs="Arial"/>
          <w:color w:val="000000"/>
          <w:kern w:val="2"/>
          <w:sz w:val="22"/>
          <w:szCs w:val="22"/>
          <w:lang w:val="ru-RU"/>
        </w:rPr>
        <w:lastRenderedPageBreak/>
        <w:t xml:space="preserve">На основу члана 32. и 61. Закона о јавним набавкама („Сл. гласник РС” бр. 124/12, 14/15 и 68/15, у даљем тексту </w:t>
      </w:r>
      <w:r w:rsidRPr="00520BD2">
        <w:rPr>
          <w:rFonts w:ascii="Arial" w:eastAsia="Calibri" w:hAnsi="Arial" w:cs="Arial"/>
          <w:sz w:val="22"/>
          <w:szCs w:val="22"/>
          <w:lang w:val="sr-Cyrl-RS"/>
        </w:rPr>
        <w:t>Закон</w:t>
      </w:r>
      <w:r w:rsidRPr="00520BD2">
        <w:rPr>
          <w:rFonts w:ascii="Arial" w:eastAsia="TimesNewRomanPSMT" w:hAnsi="Arial" w:cs="Arial"/>
          <w:color w:val="000000"/>
          <w:kern w:val="2"/>
          <w:sz w:val="22"/>
          <w:szCs w:val="22"/>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20BD2">
        <w:rPr>
          <w:rFonts w:ascii="Arial" w:eastAsia="TimesNewRomanPSMT" w:hAnsi="Arial" w:cs="Arial"/>
          <w:color w:val="000000"/>
          <w:kern w:val="2"/>
          <w:sz w:val="22"/>
          <w:szCs w:val="22"/>
        </w:rPr>
        <w:t>86/15</w:t>
      </w:r>
      <w:r w:rsidRPr="00520BD2">
        <w:rPr>
          <w:rFonts w:ascii="Arial" w:eastAsia="TimesNewRomanPSMT" w:hAnsi="Arial" w:cs="Arial"/>
          <w:color w:val="000000"/>
          <w:kern w:val="2"/>
          <w:sz w:val="22"/>
          <w:szCs w:val="22"/>
          <w:lang w:val="ru-RU"/>
        </w:rPr>
        <w:t xml:space="preserve">), </w:t>
      </w:r>
      <w:r w:rsidR="0020483E" w:rsidRPr="00520BD2">
        <w:rPr>
          <w:rFonts w:ascii="Arial" w:eastAsia="TimesNewRomanPSMT" w:hAnsi="Arial" w:cs="Arial"/>
          <w:sz w:val="22"/>
          <w:szCs w:val="22"/>
          <w:lang w:val="ru-RU"/>
        </w:rPr>
        <w:t xml:space="preserve"> </w:t>
      </w:r>
      <w:r w:rsidR="0020483E" w:rsidRPr="00520BD2">
        <w:rPr>
          <w:rFonts w:ascii="Arial" w:eastAsia="Arial Unicode MS" w:hAnsi="Arial" w:cs="Arial"/>
          <w:sz w:val="22"/>
          <w:szCs w:val="22"/>
          <w:lang w:val="ru-RU"/>
        </w:rPr>
        <w:t xml:space="preserve">Одлуке о покретању поступка јавне набавке број 12.01.375647/2-17 </w:t>
      </w:r>
      <w:r w:rsidR="0020483E" w:rsidRPr="00520BD2">
        <w:rPr>
          <w:rFonts w:ascii="Arial" w:eastAsia="Arial Unicode MS" w:hAnsi="Arial" w:cs="Arial"/>
          <w:sz w:val="22"/>
          <w:szCs w:val="22"/>
        </w:rPr>
        <w:t>o</w:t>
      </w:r>
      <w:r w:rsidR="0020483E" w:rsidRPr="00520BD2">
        <w:rPr>
          <w:rFonts w:ascii="Arial" w:eastAsia="Arial Unicode MS" w:hAnsi="Arial" w:cs="Arial"/>
          <w:sz w:val="22"/>
          <w:szCs w:val="22"/>
          <w:lang w:val="ru-RU"/>
        </w:rPr>
        <w:t>д</w:t>
      </w:r>
      <w:r w:rsidR="0020483E" w:rsidRPr="00520BD2">
        <w:rPr>
          <w:rFonts w:ascii="Arial" w:eastAsia="Arial Unicode MS" w:hAnsi="Arial" w:cs="Arial"/>
          <w:sz w:val="22"/>
          <w:szCs w:val="22"/>
          <w:lang w:val="sr-Cyrl-RS"/>
        </w:rPr>
        <w:t xml:space="preserve"> </w:t>
      </w:r>
      <w:r w:rsidR="0020483E" w:rsidRPr="00520BD2">
        <w:rPr>
          <w:rFonts w:ascii="Arial" w:eastAsia="Arial Unicode MS" w:hAnsi="Arial" w:cs="Arial"/>
          <w:sz w:val="22"/>
          <w:szCs w:val="22"/>
          <w:lang w:val="ru-RU"/>
        </w:rPr>
        <w:t>24.08.2017. године</w:t>
      </w:r>
      <w:r w:rsidR="0020483E" w:rsidRPr="00520BD2">
        <w:rPr>
          <w:rFonts w:ascii="Arial" w:eastAsia="Arial Unicode MS" w:hAnsi="Arial" w:cs="Arial"/>
          <w:sz w:val="22"/>
          <w:szCs w:val="22"/>
          <w:lang w:val="sr-Latn-RS"/>
        </w:rPr>
        <w:t>,</w:t>
      </w:r>
      <w:r w:rsidR="0020483E" w:rsidRPr="00520BD2">
        <w:rPr>
          <w:rFonts w:ascii="Arial" w:eastAsia="Arial Unicode MS" w:hAnsi="Arial" w:cs="Arial"/>
          <w:sz w:val="22"/>
          <w:szCs w:val="22"/>
          <w:lang w:val="ru-RU"/>
        </w:rPr>
        <w:t xml:space="preserve"> Решења о образовању комисије за јавну набавку број 12.01.375647/3-17 </w:t>
      </w:r>
      <w:r w:rsidR="0020483E" w:rsidRPr="00520BD2">
        <w:rPr>
          <w:rFonts w:ascii="Arial" w:eastAsia="Arial Unicode MS" w:hAnsi="Arial" w:cs="Arial"/>
          <w:sz w:val="22"/>
          <w:szCs w:val="22"/>
        </w:rPr>
        <w:t>o</w:t>
      </w:r>
      <w:r w:rsidR="0020483E" w:rsidRPr="00520BD2">
        <w:rPr>
          <w:rFonts w:ascii="Arial" w:eastAsia="Arial Unicode MS" w:hAnsi="Arial" w:cs="Arial"/>
          <w:sz w:val="22"/>
          <w:szCs w:val="22"/>
          <w:lang w:val="ru-RU"/>
        </w:rPr>
        <w:t>д</w:t>
      </w:r>
      <w:r w:rsidR="0020483E" w:rsidRPr="00520BD2">
        <w:rPr>
          <w:rFonts w:ascii="Arial" w:eastAsia="Arial Unicode MS" w:hAnsi="Arial" w:cs="Arial"/>
          <w:sz w:val="22"/>
          <w:szCs w:val="22"/>
          <w:lang w:val="sr-Cyrl-RS"/>
        </w:rPr>
        <w:t xml:space="preserve"> 24</w:t>
      </w:r>
      <w:r w:rsidR="0020483E" w:rsidRPr="00520BD2">
        <w:rPr>
          <w:rFonts w:ascii="Arial" w:eastAsia="Arial Unicode MS" w:hAnsi="Arial" w:cs="Arial"/>
          <w:sz w:val="22"/>
          <w:szCs w:val="22"/>
          <w:lang w:val="ru-RU"/>
        </w:rPr>
        <w:t>.08.2017. године,</w:t>
      </w:r>
      <w:r w:rsidR="0020483E" w:rsidRPr="00520BD2">
        <w:rPr>
          <w:rFonts w:ascii="Arial" w:eastAsia="Arial Unicode MS" w:hAnsi="Arial" w:cs="Arial"/>
          <w:sz w:val="22"/>
          <w:szCs w:val="22"/>
          <w:lang w:val="sr-Cyrl-RS"/>
        </w:rPr>
        <w:t xml:space="preserve"> </w:t>
      </w:r>
      <w:r w:rsidR="0020483E" w:rsidRPr="00520BD2">
        <w:rPr>
          <w:rFonts w:ascii="Arial" w:eastAsia="Arial Unicode MS" w:hAnsi="Arial" w:cs="Arial"/>
          <w:sz w:val="22"/>
          <w:szCs w:val="22"/>
          <w:lang w:val="ru-RU"/>
        </w:rPr>
        <w:t>припремљена је:</w:t>
      </w:r>
    </w:p>
    <w:p w:rsidR="0020483E" w:rsidRPr="00E5189B" w:rsidRDefault="0020483E" w:rsidP="006E47EF">
      <w:pPr>
        <w:tabs>
          <w:tab w:val="left" w:pos="720"/>
        </w:tabs>
        <w:spacing w:line="276" w:lineRule="auto"/>
        <w:ind w:left="360" w:right="315"/>
        <w:jc w:val="both"/>
        <w:rPr>
          <w:rFonts w:ascii="Arial" w:eastAsia="Arial Unicode MS" w:hAnsi="Arial" w:cs="Arial"/>
          <w:sz w:val="22"/>
          <w:szCs w:val="22"/>
          <w:lang w:val="ru-RU"/>
        </w:rPr>
      </w:pPr>
    </w:p>
    <w:p w:rsidR="0020483E" w:rsidRPr="00E5189B" w:rsidRDefault="0020483E" w:rsidP="006E47EF">
      <w:pPr>
        <w:tabs>
          <w:tab w:val="left" w:pos="720"/>
        </w:tabs>
        <w:spacing w:line="276" w:lineRule="auto"/>
        <w:ind w:left="360" w:right="315"/>
        <w:rPr>
          <w:rFonts w:ascii="Arial" w:eastAsia="Arial Unicode MS"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rPr>
        <w:t>КОНКУРСНА ДОКУМЕНТАЦИЈА</w:t>
      </w: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lang w:val="sr-Cyrl-RS"/>
        </w:rPr>
        <w:t>у отвореном поступку</w:t>
      </w: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rPr>
        <w:t xml:space="preserve">за јавну набавку </w:t>
      </w:r>
      <w:r>
        <w:rPr>
          <w:rFonts w:ascii="Arial" w:hAnsi="Arial" w:cs="Arial"/>
          <w:b/>
          <w:sz w:val="22"/>
          <w:szCs w:val="22"/>
          <w:lang w:val="sr-Cyrl-ME"/>
        </w:rPr>
        <w:t>радова</w:t>
      </w:r>
      <w:r w:rsidRPr="00E5189B">
        <w:rPr>
          <w:rFonts w:ascii="Arial" w:hAnsi="Arial" w:cs="Arial"/>
          <w:b/>
          <w:sz w:val="22"/>
          <w:szCs w:val="22"/>
          <w:lang w:val="sr-Cyrl-RS"/>
        </w:rPr>
        <w:t xml:space="preserve"> бр.</w:t>
      </w:r>
      <w:r w:rsidRPr="00E5189B">
        <w:rPr>
          <w:rFonts w:ascii="Arial" w:hAnsi="Arial" w:cs="Arial"/>
          <w:b/>
          <w:sz w:val="22"/>
          <w:szCs w:val="22"/>
        </w:rPr>
        <w:t xml:space="preserve"> </w:t>
      </w:r>
      <w:r>
        <w:rPr>
          <w:rFonts w:ascii="Arial" w:hAnsi="Arial" w:cs="Arial"/>
          <w:b/>
          <w:sz w:val="22"/>
          <w:szCs w:val="22"/>
          <w:lang w:val="sr-Cyrl-RS"/>
        </w:rPr>
        <w:t>ЈН/83</w:t>
      </w:r>
      <w:r w:rsidRPr="00E5189B">
        <w:rPr>
          <w:rFonts w:ascii="Arial" w:hAnsi="Arial" w:cs="Arial"/>
          <w:b/>
          <w:sz w:val="22"/>
          <w:szCs w:val="22"/>
          <w:lang w:val="sr-Cyrl-RS"/>
        </w:rPr>
        <w:t>00/0</w:t>
      </w:r>
      <w:r>
        <w:rPr>
          <w:rFonts w:ascii="Arial" w:hAnsi="Arial" w:cs="Arial"/>
          <w:b/>
          <w:sz w:val="22"/>
          <w:szCs w:val="22"/>
          <w:lang w:val="sr-Cyrl-RS"/>
        </w:rPr>
        <w:t>116</w:t>
      </w:r>
      <w:r w:rsidRPr="00E5189B">
        <w:rPr>
          <w:rFonts w:ascii="Arial" w:hAnsi="Arial" w:cs="Arial"/>
          <w:b/>
          <w:sz w:val="22"/>
          <w:szCs w:val="22"/>
          <w:lang w:val="sr-Cyrl-RS"/>
        </w:rPr>
        <w:t>/201</w:t>
      </w:r>
      <w:r>
        <w:rPr>
          <w:rFonts w:ascii="Arial" w:hAnsi="Arial" w:cs="Arial"/>
          <w:b/>
          <w:sz w:val="22"/>
          <w:szCs w:val="22"/>
          <w:lang w:val="sr-Cyrl-RS"/>
        </w:rPr>
        <w:t>7</w:t>
      </w:r>
      <w:r w:rsidRPr="00E5189B">
        <w:rPr>
          <w:rFonts w:ascii="Arial" w:hAnsi="Arial" w:cs="Arial"/>
          <w:b/>
          <w:sz w:val="22"/>
          <w:szCs w:val="22"/>
          <w:lang w:val="sr-Cyrl-RS"/>
        </w:rPr>
        <w:t xml:space="preserve"> </w:t>
      </w: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rsidR="0020483E" w:rsidRPr="00E5189B" w:rsidRDefault="008634FC" w:rsidP="006E47EF">
      <w:pPr>
        <w:tabs>
          <w:tab w:val="left" w:pos="720"/>
        </w:tabs>
        <w:spacing w:line="276" w:lineRule="auto"/>
        <w:ind w:left="360" w:right="315"/>
        <w:jc w:val="center"/>
        <w:rPr>
          <w:rFonts w:ascii="Arial" w:hAnsi="Arial" w:cs="Arial"/>
          <w:b/>
          <w:sz w:val="22"/>
          <w:szCs w:val="22"/>
          <w:lang w:val="sr-Cyrl-RS"/>
        </w:rPr>
      </w:pPr>
      <w:r>
        <w:rPr>
          <w:rFonts w:ascii="Arial" w:hAnsi="Arial" w:cs="Arial"/>
          <w:b/>
          <w:sz w:val="22"/>
          <w:szCs w:val="22"/>
          <w:lang w:val="sr-Cyrl-RS"/>
        </w:rPr>
        <w:t>р</w:t>
      </w:r>
      <w:r w:rsidR="0020483E" w:rsidRPr="00E5189B">
        <w:rPr>
          <w:rFonts w:ascii="Arial" w:hAnsi="Arial" w:cs="Arial"/>
          <w:b/>
          <w:sz w:val="22"/>
          <w:szCs w:val="22"/>
          <w:lang w:val="sr-Cyrl-RS"/>
        </w:rPr>
        <w:t xml:space="preserve">ади закључења </w:t>
      </w:r>
      <w:r w:rsidR="0020483E">
        <w:rPr>
          <w:rFonts w:ascii="Arial" w:hAnsi="Arial" w:cs="Arial"/>
          <w:b/>
          <w:sz w:val="22"/>
          <w:szCs w:val="22"/>
          <w:lang w:val="sr-Cyrl-RS"/>
        </w:rPr>
        <w:t>уговора</w:t>
      </w:r>
    </w:p>
    <w:p w:rsidR="0020483E"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rPr>
          <w:rFonts w:ascii="Arial" w:hAnsi="Arial" w:cs="Arial"/>
          <w:sz w:val="22"/>
          <w:szCs w:val="22"/>
        </w:rPr>
      </w:pPr>
    </w:p>
    <w:p w:rsidR="0020483E" w:rsidRPr="00E5189B"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rPr>
        <w:t>Садржај конкурсне документације:</w:t>
      </w:r>
    </w:p>
    <w:p w:rsidR="0020483E" w:rsidRPr="00E5189B" w:rsidRDefault="0020483E" w:rsidP="006E47EF">
      <w:pPr>
        <w:tabs>
          <w:tab w:val="left" w:pos="720"/>
        </w:tabs>
        <w:spacing w:line="276" w:lineRule="auto"/>
        <w:ind w:left="360" w:right="315"/>
        <w:rPr>
          <w:rFonts w:ascii="Arial" w:hAnsi="Arial" w:cs="Arial"/>
          <w:sz w:val="22"/>
          <w:szCs w:val="22"/>
          <w:lang w:val="ru-RU"/>
        </w:rPr>
      </w:pP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p>
    <w:tbl>
      <w:tblPr>
        <w:tblW w:w="927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5"/>
        <w:gridCol w:w="8195"/>
      </w:tblGrid>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1.</w:t>
            </w:r>
          </w:p>
        </w:tc>
        <w:tc>
          <w:tcPr>
            <w:tcW w:w="8396" w:type="dxa"/>
          </w:tcPr>
          <w:p w:rsidR="0020483E" w:rsidRPr="00E5189B" w:rsidRDefault="0020483E" w:rsidP="006E47EF">
            <w:pPr>
              <w:tabs>
                <w:tab w:val="left" w:pos="360"/>
                <w:tab w:val="left" w:pos="567"/>
                <w:tab w:val="left" w:pos="720"/>
                <w:tab w:val="right" w:leader="dot" w:pos="9639"/>
              </w:tabs>
              <w:spacing w:line="276" w:lineRule="auto"/>
              <w:ind w:left="360" w:right="315"/>
              <w:jc w:val="both"/>
              <w:rPr>
                <w:rFonts w:ascii="Arial" w:hAnsi="Arial" w:cs="Arial"/>
                <w:sz w:val="22"/>
                <w:szCs w:val="22"/>
              </w:rPr>
            </w:pPr>
            <w:r w:rsidRPr="00E5189B">
              <w:rPr>
                <w:rFonts w:ascii="Arial" w:hAnsi="Arial" w:cs="Arial"/>
                <w:sz w:val="22"/>
                <w:szCs w:val="22"/>
              </w:rPr>
              <w:t>Општи подаци о јавној набавци</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2.</w:t>
            </w:r>
          </w:p>
        </w:tc>
        <w:tc>
          <w:tcPr>
            <w:tcW w:w="8396" w:type="dxa"/>
          </w:tcPr>
          <w:p w:rsidR="0020483E" w:rsidRPr="00E5189B" w:rsidRDefault="0020483E" w:rsidP="006E47EF">
            <w:pPr>
              <w:tabs>
                <w:tab w:val="left" w:pos="317"/>
                <w:tab w:val="left" w:pos="360"/>
                <w:tab w:val="left" w:pos="720"/>
                <w:tab w:val="right" w:leader="dot" w:pos="9639"/>
              </w:tabs>
              <w:spacing w:line="276" w:lineRule="auto"/>
              <w:ind w:left="360" w:right="315"/>
              <w:jc w:val="both"/>
              <w:rPr>
                <w:rFonts w:ascii="Arial" w:hAnsi="Arial" w:cs="Arial"/>
                <w:sz w:val="22"/>
                <w:szCs w:val="22"/>
              </w:rPr>
            </w:pPr>
            <w:r w:rsidRPr="00E5189B">
              <w:rPr>
                <w:rFonts w:ascii="Arial" w:hAnsi="Arial" w:cs="Arial"/>
                <w:sz w:val="22"/>
                <w:szCs w:val="22"/>
              </w:rPr>
              <w:t>Подаци о предмету набавке</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3.</w:t>
            </w:r>
          </w:p>
        </w:tc>
        <w:tc>
          <w:tcPr>
            <w:tcW w:w="8396" w:type="dxa"/>
          </w:tcPr>
          <w:p w:rsidR="0020483E" w:rsidRPr="00E5189B" w:rsidRDefault="0020483E" w:rsidP="006E47EF">
            <w:pPr>
              <w:tabs>
                <w:tab w:val="left" w:pos="317"/>
                <w:tab w:val="left" w:pos="360"/>
                <w:tab w:val="left" w:pos="720"/>
                <w:tab w:val="right" w:leader="dot" w:pos="9639"/>
              </w:tabs>
              <w:spacing w:line="276" w:lineRule="auto"/>
              <w:ind w:left="360" w:right="315"/>
              <w:jc w:val="both"/>
              <w:rPr>
                <w:rFonts w:ascii="Arial" w:hAnsi="Arial" w:cs="Arial"/>
                <w:sz w:val="22"/>
                <w:szCs w:val="22"/>
              </w:rPr>
            </w:pPr>
            <w:r w:rsidRPr="00E5189B">
              <w:rPr>
                <w:rFonts w:ascii="Arial" w:hAnsi="Arial" w:cs="Arial"/>
                <w:sz w:val="22"/>
                <w:szCs w:val="22"/>
              </w:rPr>
              <w:t>Техничка спецификација (врста, техничке карактеристике, квалитет, количина и опи</w:t>
            </w:r>
            <w:r w:rsidRPr="00E5189B">
              <w:rPr>
                <w:rFonts w:ascii="Arial" w:hAnsi="Arial" w:cs="Arial"/>
                <w:sz w:val="22"/>
                <w:szCs w:val="22"/>
                <w:lang w:val="sr-Cyrl-RS"/>
              </w:rPr>
              <w:t xml:space="preserve">с </w:t>
            </w:r>
            <w:r>
              <w:rPr>
                <w:rFonts w:ascii="Arial" w:hAnsi="Arial" w:cs="Arial"/>
                <w:sz w:val="22"/>
                <w:szCs w:val="22"/>
                <w:lang w:val="sr-Cyrl-RS"/>
              </w:rPr>
              <w:t>радова</w:t>
            </w:r>
            <w:r w:rsidRPr="00E5189B">
              <w:rPr>
                <w:rFonts w:ascii="Arial" w:hAnsi="Arial" w:cs="Arial"/>
                <w:sz w:val="22"/>
                <w:szCs w:val="22"/>
              </w:rPr>
              <w:t>...)</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4</w:t>
            </w:r>
            <w:r w:rsidRPr="00E5189B">
              <w:rPr>
                <w:rFonts w:ascii="Arial" w:hAnsi="Arial" w:cs="Arial"/>
                <w:sz w:val="22"/>
                <w:szCs w:val="22"/>
              </w:rPr>
              <w:t>.</w:t>
            </w:r>
          </w:p>
        </w:tc>
        <w:tc>
          <w:tcPr>
            <w:tcW w:w="8396" w:type="dxa"/>
          </w:tcPr>
          <w:p w:rsidR="0020483E" w:rsidRPr="00E5189B" w:rsidRDefault="0020483E" w:rsidP="006E47EF">
            <w:pPr>
              <w:tabs>
                <w:tab w:val="left" w:pos="317"/>
                <w:tab w:val="left" w:pos="360"/>
                <w:tab w:val="left" w:pos="720"/>
                <w:tab w:val="right" w:leader="dot" w:pos="9639"/>
              </w:tabs>
              <w:spacing w:line="276" w:lineRule="auto"/>
              <w:ind w:left="360" w:right="315"/>
              <w:jc w:val="both"/>
              <w:rPr>
                <w:rFonts w:ascii="Arial" w:hAnsi="Arial" w:cs="Arial"/>
                <w:sz w:val="22"/>
                <w:szCs w:val="22"/>
              </w:rPr>
            </w:pPr>
            <w:r w:rsidRPr="00E5189B">
              <w:rPr>
                <w:rFonts w:ascii="Arial" w:hAnsi="Arial" w:cs="Arial"/>
                <w:sz w:val="22"/>
                <w:szCs w:val="22"/>
              </w:rPr>
              <w:t>Услови за учешће у поступку ЈН и упутство како се доказује испуњеност услова</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5</w:t>
            </w:r>
            <w:r w:rsidRPr="00E5189B">
              <w:rPr>
                <w:rFonts w:ascii="Arial" w:hAnsi="Arial" w:cs="Arial"/>
                <w:sz w:val="22"/>
                <w:szCs w:val="22"/>
              </w:rPr>
              <w:t>.</w:t>
            </w:r>
          </w:p>
        </w:tc>
        <w:tc>
          <w:tcPr>
            <w:tcW w:w="8396" w:type="dxa"/>
          </w:tcPr>
          <w:p w:rsidR="0020483E" w:rsidRPr="00E5189B" w:rsidRDefault="00073D09" w:rsidP="006E47EF">
            <w:pPr>
              <w:tabs>
                <w:tab w:val="left" w:pos="360"/>
                <w:tab w:val="left" w:pos="567"/>
                <w:tab w:val="left" w:pos="720"/>
                <w:tab w:val="right" w:leader="dot" w:pos="9639"/>
              </w:tabs>
              <w:spacing w:line="276" w:lineRule="auto"/>
              <w:ind w:left="360" w:right="315"/>
              <w:jc w:val="both"/>
              <w:rPr>
                <w:rFonts w:ascii="Arial" w:hAnsi="Arial" w:cs="Arial"/>
                <w:sz w:val="22"/>
                <w:szCs w:val="22"/>
                <w:lang w:val="sr-Cyrl-RS"/>
              </w:rPr>
            </w:pPr>
            <w:r>
              <w:rPr>
                <w:rFonts w:ascii="Arial" w:hAnsi="Arial" w:cs="Arial"/>
                <w:sz w:val="22"/>
                <w:szCs w:val="22"/>
                <w:lang w:val="sr-Cyrl-RS"/>
              </w:rPr>
              <w:t>Критеријум</w:t>
            </w:r>
            <w:r w:rsidR="0020483E" w:rsidRPr="00E5189B">
              <w:rPr>
                <w:rFonts w:ascii="Arial" w:hAnsi="Arial" w:cs="Arial"/>
                <w:sz w:val="22"/>
                <w:szCs w:val="22"/>
                <w:lang w:val="sr-Cyrl-RS"/>
              </w:rPr>
              <w:t xml:space="preserve"> за закључење </w:t>
            </w:r>
            <w:r w:rsidR="0020483E">
              <w:rPr>
                <w:rFonts w:ascii="Arial" w:hAnsi="Arial" w:cs="Arial"/>
                <w:sz w:val="22"/>
                <w:szCs w:val="22"/>
                <w:lang w:val="sr-Cyrl-RS"/>
              </w:rPr>
              <w:t>уговора</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6</w:t>
            </w:r>
            <w:r w:rsidRPr="00E5189B">
              <w:rPr>
                <w:rFonts w:ascii="Arial" w:hAnsi="Arial" w:cs="Arial"/>
                <w:sz w:val="22"/>
                <w:szCs w:val="22"/>
              </w:rPr>
              <w:t>.</w:t>
            </w:r>
          </w:p>
        </w:tc>
        <w:tc>
          <w:tcPr>
            <w:tcW w:w="8396" w:type="dxa"/>
          </w:tcPr>
          <w:p w:rsidR="0020483E" w:rsidRPr="00E5189B" w:rsidRDefault="0020483E" w:rsidP="006E47EF">
            <w:pPr>
              <w:tabs>
                <w:tab w:val="left" w:pos="360"/>
                <w:tab w:val="left" w:pos="567"/>
                <w:tab w:val="left" w:pos="720"/>
                <w:tab w:val="right" w:leader="dot" w:pos="9639"/>
              </w:tabs>
              <w:spacing w:line="276" w:lineRule="auto"/>
              <w:ind w:left="360" w:right="315"/>
              <w:jc w:val="both"/>
              <w:rPr>
                <w:rFonts w:ascii="Arial" w:hAnsi="Arial" w:cs="Arial"/>
                <w:sz w:val="22"/>
                <w:szCs w:val="22"/>
              </w:rPr>
            </w:pPr>
            <w:r w:rsidRPr="00E5189B">
              <w:rPr>
                <w:rFonts w:ascii="Arial" w:hAnsi="Arial" w:cs="Arial"/>
                <w:sz w:val="22"/>
                <w:szCs w:val="22"/>
              </w:rPr>
              <w:t>Упутство понуђачима како да сачине понуду</w:t>
            </w:r>
          </w:p>
        </w:tc>
      </w:tr>
      <w:tr w:rsidR="0020483E" w:rsidRPr="00E5189B" w:rsidTr="00430510">
        <w:tc>
          <w:tcPr>
            <w:tcW w:w="874" w:type="dxa"/>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lang w:val="sr-Cyrl-RS"/>
              </w:rPr>
            </w:pPr>
            <w:r w:rsidRPr="00E5189B">
              <w:rPr>
                <w:rFonts w:ascii="Arial" w:hAnsi="Arial" w:cs="Arial"/>
                <w:sz w:val="22"/>
                <w:szCs w:val="22"/>
                <w:lang w:val="sr-Cyrl-RS"/>
              </w:rPr>
              <w:t>7.</w:t>
            </w:r>
          </w:p>
        </w:tc>
        <w:tc>
          <w:tcPr>
            <w:tcW w:w="8396" w:type="dxa"/>
          </w:tcPr>
          <w:p w:rsidR="0020483E" w:rsidRPr="00E5189B" w:rsidRDefault="00D77695" w:rsidP="0093776C">
            <w:pPr>
              <w:tabs>
                <w:tab w:val="left" w:pos="360"/>
                <w:tab w:val="left" w:pos="567"/>
                <w:tab w:val="left" w:pos="720"/>
                <w:tab w:val="right" w:leader="dot" w:pos="9639"/>
              </w:tabs>
              <w:spacing w:line="276" w:lineRule="auto"/>
              <w:ind w:left="360" w:right="315"/>
              <w:jc w:val="both"/>
              <w:rPr>
                <w:rFonts w:ascii="Arial" w:hAnsi="Arial" w:cs="Arial"/>
                <w:sz w:val="22"/>
                <w:szCs w:val="22"/>
              </w:rPr>
            </w:pPr>
            <w:r>
              <w:rPr>
                <w:rFonts w:ascii="Arial" w:hAnsi="Arial" w:cs="Arial"/>
                <w:sz w:val="22"/>
                <w:szCs w:val="22"/>
              </w:rPr>
              <w:t>Обрасци</w:t>
            </w:r>
          </w:p>
        </w:tc>
      </w:tr>
      <w:tr w:rsidR="0020483E" w:rsidRPr="00E5189B" w:rsidTr="00430510">
        <w:tc>
          <w:tcPr>
            <w:tcW w:w="874" w:type="dxa"/>
            <w:tcBorders>
              <w:top w:val="dotted" w:sz="4" w:space="0" w:color="auto"/>
              <w:left w:val="dotted" w:sz="4" w:space="0" w:color="auto"/>
              <w:bottom w:val="dotted" w:sz="4" w:space="0" w:color="auto"/>
              <w:right w:val="dotted" w:sz="4" w:space="0" w:color="auto"/>
            </w:tcBorders>
          </w:tcPr>
          <w:p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lang w:val="sr-Cyrl-RS"/>
              </w:rPr>
            </w:pPr>
            <w:r w:rsidRPr="00E5189B">
              <w:rPr>
                <w:rFonts w:ascii="Arial" w:hAnsi="Arial" w:cs="Arial"/>
                <w:sz w:val="22"/>
                <w:szCs w:val="22"/>
                <w:lang w:val="sr-Cyrl-RS"/>
              </w:rPr>
              <w:t>8.</w:t>
            </w:r>
          </w:p>
        </w:tc>
        <w:tc>
          <w:tcPr>
            <w:tcW w:w="8396" w:type="dxa"/>
            <w:tcBorders>
              <w:top w:val="dotted" w:sz="4" w:space="0" w:color="auto"/>
              <w:left w:val="dotted" w:sz="4" w:space="0" w:color="auto"/>
              <w:bottom w:val="dotted" w:sz="4" w:space="0" w:color="auto"/>
              <w:right w:val="dotted" w:sz="4" w:space="0" w:color="auto"/>
            </w:tcBorders>
          </w:tcPr>
          <w:p w:rsidR="0020483E" w:rsidRPr="0020483E" w:rsidRDefault="0020483E" w:rsidP="006E47EF">
            <w:pPr>
              <w:tabs>
                <w:tab w:val="left" w:pos="360"/>
                <w:tab w:val="left" w:pos="567"/>
                <w:tab w:val="left" w:pos="720"/>
                <w:tab w:val="right" w:leader="dot" w:pos="9639"/>
              </w:tabs>
              <w:spacing w:line="276" w:lineRule="auto"/>
              <w:ind w:left="360" w:right="315"/>
              <w:jc w:val="both"/>
              <w:rPr>
                <w:rFonts w:ascii="Arial" w:hAnsi="Arial" w:cs="Arial"/>
                <w:sz w:val="22"/>
                <w:szCs w:val="22"/>
                <w:lang w:val="sr-Cyrl-ME"/>
              </w:rPr>
            </w:pPr>
            <w:r w:rsidRPr="00E5189B">
              <w:rPr>
                <w:rFonts w:ascii="Arial" w:hAnsi="Arial" w:cs="Arial"/>
                <w:sz w:val="22"/>
                <w:szCs w:val="22"/>
                <w:lang w:val="sr-Cyrl-RS"/>
              </w:rPr>
              <w:t xml:space="preserve">Модел </w:t>
            </w:r>
            <w:r>
              <w:rPr>
                <w:rFonts w:ascii="Arial" w:hAnsi="Arial" w:cs="Arial"/>
                <w:sz w:val="22"/>
                <w:szCs w:val="22"/>
                <w:lang w:val="sr-Cyrl-ME"/>
              </w:rPr>
              <w:t>уговора</w:t>
            </w:r>
          </w:p>
        </w:tc>
      </w:tr>
    </w:tbl>
    <w:p w:rsidR="0020483E" w:rsidRPr="00E5189B" w:rsidRDefault="0020483E" w:rsidP="006E47EF">
      <w:pPr>
        <w:tabs>
          <w:tab w:val="left" w:pos="720"/>
        </w:tabs>
        <w:spacing w:before="100" w:beforeAutospacing="1" w:after="100" w:afterAutospacing="1" w:line="276" w:lineRule="auto"/>
        <w:ind w:left="360" w:right="315"/>
        <w:rPr>
          <w:rFonts w:ascii="Arial" w:hAnsi="Arial" w:cs="Arial"/>
          <w:sz w:val="22"/>
          <w:szCs w:val="22"/>
          <w:lang w:val="sr-Cyrl-RS"/>
        </w:rPr>
      </w:pPr>
    </w:p>
    <w:p w:rsidR="0020483E" w:rsidRDefault="0020483E" w:rsidP="006E47EF">
      <w:pPr>
        <w:spacing w:line="276" w:lineRule="auto"/>
        <w:rPr>
          <w:rFonts w:ascii="Arial" w:hAnsi="Arial" w:cs="Arial"/>
          <w:lang w:val="sr-Cyrl-ME"/>
        </w:rPr>
      </w:pPr>
      <w:r w:rsidRPr="00E5189B">
        <w:rPr>
          <w:rFonts w:ascii="Arial" w:hAnsi="Arial" w:cs="Arial"/>
          <w:sz w:val="22"/>
          <w:szCs w:val="22"/>
        </w:rPr>
        <w:t xml:space="preserve">                                                                                   Укупан број страна</w:t>
      </w:r>
      <w:r w:rsidRPr="00E5189B">
        <w:rPr>
          <w:rFonts w:ascii="Arial" w:hAnsi="Arial" w:cs="Arial"/>
          <w:sz w:val="22"/>
          <w:szCs w:val="22"/>
          <w:lang w:val="sr-Cyrl-RS"/>
        </w:rPr>
        <w:t xml:space="preserve"> документације</w:t>
      </w:r>
      <w:r w:rsidRPr="00E5189B">
        <w:rPr>
          <w:rFonts w:ascii="Arial" w:hAnsi="Arial" w:cs="Arial"/>
          <w:sz w:val="22"/>
          <w:szCs w:val="22"/>
        </w:rPr>
        <w:t xml:space="preserve">: </w:t>
      </w:r>
      <w:r w:rsidR="00AD68B7">
        <w:rPr>
          <w:rFonts w:ascii="Arial" w:hAnsi="Arial" w:cs="Arial"/>
          <w:sz w:val="22"/>
          <w:szCs w:val="22"/>
          <w:lang w:val="sr-Cyrl-RS"/>
        </w:rPr>
        <w:t>7</w:t>
      </w:r>
      <w:r w:rsidR="00AD68B7">
        <w:rPr>
          <w:rFonts w:ascii="Arial" w:hAnsi="Arial" w:cs="Arial"/>
          <w:sz w:val="22"/>
          <w:szCs w:val="22"/>
          <w:lang w:val="en-US"/>
        </w:rPr>
        <w:t>9</w:t>
      </w:r>
      <w:r w:rsidRPr="00E5189B">
        <w:rPr>
          <w:rFonts w:ascii="Arial" w:hAnsi="Arial" w:cs="Arial"/>
          <w:sz w:val="22"/>
          <w:szCs w:val="22"/>
        </w:rPr>
        <w:br w:type="page"/>
      </w:r>
    </w:p>
    <w:p w:rsidR="00EF4DBF" w:rsidRPr="00EF4DBF" w:rsidRDefault="00EF4DBF" w:rsidP="006E47EF">
      <w:pPr>
        <w:pStyle w:val="Heading1"/>
        <w:numPr>
          <w:ilvl w:val="0"/>
          <w:numId w:val="1"/>
        </w:numPr>
        <w:spacing w:before="0" w:line="276" w:lineRule="auto"/>
        <w:ind w:right="-425"/>
        <w:contextualSpacing/>
        <w:jc w:val="both"/>
        <w:rPr>
          <w:rFonts w:cs="Arial"/>
        </w:rPr>
      </w:pPr>
      <w:bookmarkStart w:id="1" w:name="_Toc430335136"/>
      <w:bookmarkStart w:id="2" w:name="_Toc442559876"/>
      <w:r w:rsidRPr="00EF4DBF">
        <w:rPr>
          <w:rFonts w:cs="Arial"/>
        </w:rPr>
        <w:lastRenderedPageBreak/>
        <w:t>ОПШТИ ПОДАЦИ О ЈАВНОЈ НАБАВЦИ</w:t>
      </w:r>
      <w:bookmarkEnd w:id="1"/>
      <w:bookmarkEnd w:id="2"/>
    </w:p>
    <w:p w:rsidR="00EF4DBF" w:rsidRPr="00EF4DBF" w:rsidRDefault="00EF4DBF" w:rsidP="006E47EF">
      <w:pPr>
        <w:spacing w:line="276" w:lineRule="auto"/>
        <w:jc w:val="both"/>
        <w:rPr>
          <w:rFonts w:ascii="Arial" w:hAnsi="Arial" w:cs="Arial"/>
          <w:sz w:val="22"/>
          <w:szCs w:val="22"/>
          <w:lang w:eastAsia="ar-SA"/>
        </w:rPr>
      </w:pPr>
    </w:p>
    <w:p w:rsidR="00EF4DBF" w:rsidRDefault="00EF4DBF" w:rsidP="006E47EF">
      <w:pPr>
        <w:tabs>
          <w:tab w:val="left" w:pos="1134"/>
        </w:tabs>
        <w:spacing w:line="276" w:lineRule="auto"/>
        <w:ind w:right="-425"/>
        <w:contextualSpacing/>
        <w:jc w:val="both"/>
        <w:rPr>
          <w:rFonts w:ascii="Arial" w:eastAsia="Arial Unicode MS" w:hAnsi="Arial" w:cs="Arial"/>
          <w:iCs/>
          <w:kern w:val="1"/>
          <w:sz w:val="22"/>
          <w:szCs w:val="22"/>
          <w:lang w:val="sr-Cyrl-RS" w:eastAsia="ar-SA"/>
        </w:rPr>
      </w:pPr>
      <w:r w:rsidRPr="00EF4DBF">
        <w:rPr>
          <w:rFonts w:ascii="Arial" w:hAnsi="Arial" w:cs="Arial"/>
          <w:b/>
          <w:sz w:val="22"/>
          <w:szCs w:val="22"/>
        </w:rPr>
        <w:t xml:space="preserve">Јавно предузеће „Електропривреда Србије“ Београд, </w:t>
      </w:r>
      <w:r w:rsidRPr="00EF4DBF">
        <w:rPr>
          <w:rFonts w:ascii="Arial" w:eastAsia="Arial Unicode MS" w:hAnsi="Arial" w:cs="Arial"/>
          <w:b/>
          <w:iCs/>
          <w:kern w:val="1"/>
          <w:sz w:val="22"/>
          <w:szCs w:val="22"/>
          <w:lang w:val="ru-RU" w:eastAsia="ar-SA"/>
        </w:rPr>
        <w:t xml:space="preserve">Улица </w:t>
      </w:r>
      <w:r w:rsidR="00645504">
        <w:rPr>
          <w:rFonts w:ascii="Arial" w:eastAsia="Arial Unicode MS" w:hAnsi="Arial" w:cs="Arial"/>
          <w:b/>
          <w:iCs/>
          <w:kern w:val="1"/>
          <w:sz w:val="22"/>
          <w:szCs w:val="22"/>
          <w:lang w:val="ru-RU" w:eastAsia="ar-SA"/>
        </w:rPr>
        <w:t>Балканска 13</w:t>
      </w:r>
      <w:r w:rsidRPr="00EF4DBF">
        <w:rPr>
          <w:rFonts w:ascii="Arial" w:eastAsia="Arial Unicode MS" w:hAnsi="Arial" w:cs="Arial"/>
          <w:b/>
          <w:iCs/>
          <w:kern w:val="1"/>
          <w:sz w:val="22"/>
          <w:szCs w:val="22"/>
          <w:lang w:val="ru-RU" w:eastAsia="ar-SA"/>
        </w:rPr>
        <w:t xml:space="preserve"> Београд</w:t>
      </w:r>
      <w:r w:rsidRPr="00EF4DBF">
        <w:rPr>
          <w:rFonts w:ascii="Arial" w:eastAsia="Arial Unicode MS" w:hAnsi="Arial" w:cs="Arial"/>
          <w:b/>
          <w:iCs/>
          <w:kern w:val="1"/>
          <w:sz w:val="22"/>
          <w:szCs w:val="22"/>
          <w:lang w:eastAsia="ar-SA"/>
        </w:rPr>
        <w:t xml:space="preserve">, (у даљем тексту „ЈП ЕПС“) </w:t>
      </w:r>
      <w:r w:rsidRPr="00EF4DBF">
        <w:rPr>
          <w:rFonts w:ascii="Arial" w:eastAsia="Arial Unicode MS" w:hAnsi="Arial" w:cs="Arial"/>
          <w:iCs/>
          <w:kern w:val="1"/>
          <w:sz w:val="22"/>
          <w:szCs w:val="22"/>
          <w:lang w:eastAsia="ar-SA"/>
        </w:rPr>
        <w:t xml:space="preserve">спроводи отворени поступак јавне набавке </w:t>
      </w:r>
      <w:r w:rsidRPr="00EF4DBF">
        <w:rPr>
          <w:rFonts w:ascii="Arial" w:eastAsia="Arial Unicode MS" w:hAnsi="Arial" w:cs="Arial"/>
          <w:iCs/>
          <w:kern w:val="1"/>
          <w:sz w:val="22"/>
          <w:szCs w:val="22"/>
          <w:lang w:val="sr-Cyrl-RS" w:eastAsia="ar-SA"/>
        </w:rPr>
        <w:t xml:space="preserve">радова бр. ЈН/8300/0116/2017 ради закључења </w:t>
      </w:r>
      <w:r>
        <w:rPr>
          <w:rFonts w:ascii="Arial" w:eastAsia="Arial Unicode MS" w:hAnsi="Arial" w:cs="Arial"/>
          <w:iCs/>
          <w:kern w:val="1"/>
          <w:sz w:val="22"/>
          <w:szCs w:val="22"/>
          <w:lang w:val="sr-Cyrl-RS" w:eastAsia="ar-SA"/>
        </w:rPr>
        <w:t>уговора</w:t>
      </w:r>
      <w:r w:rsidRPr="00EF4DBF">
        <w:rPr>
          <w:rFonts w:ascii="Arial" w:eastAsia="Arial Unicode MS" w:hAnsi="Arial" w:cs="Arial"/>
          <w:iCs/>
          <w:kern w:val="1"/>
          <w:sz w:val="22"/>
          <w:szCs w:val="22"/>
          <w:lang w:val="sr-Cyrl-RS" w:eastAsia="ar-SA"/>
        </w:rPr>
        <w:t>.</w:t>
      </w:r>
    </w:p>
    <w:p w:rsidR="00EF4DBF" w:rsidRPr="00EF4DBF" w:rsidRDefault="00EF4DBF" w:rsidP="006E47EF">
      <w:pPr>
        <w:tabs>
          <w:tab w:val="left" w:pos="1134"/>
        </w:tabs>
        <w:spacing w:line="276" w:lineRule="auto"/>
        <w:ind w:right="-425"/>
        <w:contextualSpacing/>
        <w:jc w:val="both"/>
        <w:rPr>
          <w:rFonts w:ascii="Arial" w:eastAsia="Arial Unicode MS" w:hAnsi="Arial" w:cs="Arial"/>
          <w:iCs/>
          <w:kern w:val="1"/>
          <w:sz w:val="22"/>
          <w:szCs w:val="22"/>
          <w:lang w:val="sr-Cyrl-RS" w:eastAsia="ar-SA"/>
        </w:rPr>
      </w:pPr>
    </w:p>
    <w:p w:rsidR="00EF4DBF" w:rsidRPr="00EF4DBF" w:rsidRDefault="00EF4DBF" w:rsidP="006E47EF">
      <w:pPr>
        <w:spacing w:line="276" w:lineRule="auto"/>
        <w:jc w:val="both"/>
        <w:rPr>
          <w:rFonts w:ascii="Arial" w:hAnsi="Arial" w:cs="Arial"/>
          <w:sz w:val="22"/>
          <w:szCs w:val="22"/>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609"/>
      </w:tblGrid>
      <w:tr w:rsidR="00EF4DBF" w:rsidRPr="00EF4DBF" w:rsidTr="00430510">
        <w:trPr>
          <w:trHeight w:val="1219"/>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Назив и адреса Наручиоца</w:t>
            </w:r>
          </w:p>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p>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Скраћено пословно име</w:t>
            </w:r>
          </w:p>
        </w:tc>
        <w:tc>
          <w:tcPr>
            <w:tcW w:w="6609" w:type="dxa"/>
            <w:shd w:val="clear" w:color="auto" w:fill="auto"/>
            <w:vAlign w:val="center"/>
          </w:tcPr>
          <w:p w:rsidR="00EF4DBF" w:rsidRPr="00EF4DBF" w:rsidRDefault="00EF4DBF" w:rsidP="006E47EF">
            <w:pPr>
              <w:suppressAutoHyphens/>
              <w:spacing w:line="276" w:lineRule="auto"/>
              <w:contextualSpacing/>
              <w:jc w:val="center"/>
              <w:rPr>
                <w:rFonts w:ascii="Arial" w:hAnsi="Arial" w:cs="Arial"/>
                <w:sz w:val="22"/>
                <w:szCs w:val="22"/>
              </w:rPr>
            </w:pPr>
            <w:r w:rsidRPr="00EF4DBF">
              <w:rPr>
                <w:rFonts w:ascii="Arial" w:hAnsi="Arial" w:cs="Arial"/>
                <w:sz w:val="22"/>
                <w:szCs w:val="22"/>
              </w:rPr>
              <w:t>Јавно предузеће „Електропривреда Србије“ Београд,</w:t>
            </w:r>
          </w:p>
          <w:p w:rsidR="00EF4DBF" w:rsidRPr="00EF4DBF" w:rsidRDefault="00EF4DBF" w:rsidP="006E47EF">
            <w:pPr>
              <w:suppressAutoHyphens/>
              <w:spacing w:line="276" w:lineRule="auto"/>
              <w:contextualSpacing/>
              <w:jc w:val="center"/>
              <w:rPr>
                <w:rFonts w:ascii="Arial" w:hAnsi="Arial" w:cs="Arial"/>
                <w:sz w:val="22"/>
                <w:szCs w:val="22"/>
              </w:rPr>
            </w:pPr>
            <w:r w:rsidRPr="00EF4DBF">
              <w:rPr>
                <w:rFonts w:ascii="Arial" w:hAnsi="Arial" w:cs="Arial"/>
                <w:sz w:val="22"/>
                <w:szCs w:val="22"/>
              </w:rPr>
              <w:t xml:space="preserve">Улица </w:t>
            </w:r>
            <w:r w:rsidR="00C81552">
              <w:rPr>
                <w:rFonts w:ascii="Arial" w:hAnsi="Arial" w:cs="Arial"/>
                <w:sz w:val="22"/>
                <w:szCs w:val="22"/>
              </w:rPr>
              <w:t>Балканска 13</w:t>
            </w:r>
            <w:r w:rsidRPr="00EF4DBF">
              <w:rPr>
                <w:rFonts w:ascii="Arial" w:hAnsi="Arial" w:cs="Arial"/>
                <w:sz w:val="22"/>
                <w:szCs w:val="22"/>
              </w:rPr>
              <w:t>, 11000 Београд</w:t>
            </w:r>
          </w:p>
          <w:p w:rsidR="00EF4DBF" w:rsidRPr="00EF4DBF" w:rsidRDefault="00EF4DBF" w:rsidP="006E47EF">
            <w:pPr>
              <w:suppressAutoHyphens/>
              <w:spacing w:line="276" w:lineRule="auto"/>
              <w:contextualSpacing/>
              <w:jc w:val="center"/>
              <w:rPr>
                <w:rFonts w:ascii="Arial" w:hAnsi="Arial" w:cs="Arial"/>
                <w:sz w:val="22"/>
                <w:szCs w:val="22"/>
              </w:rPr>
            </w:pPr>
          </w:p>
          <w:p w:rsidR="00EF4DBF" w:rsidRPr="00EF4DBF" w:rsidRDefault="00EF4DBF" w:rsidP="006E47EF">
            <w:pPr>
              <w:suppressAutoHyphens/>
              <w:spacing w:line="276" w:lineRule="auto"/>
              <w:contextualSpacing/>
              <w:jc w:val="center"/>
              <w:rPr>
                <w:rFonts w:ascii="Arial" w:hAnsi="Arial" w:cs="Arial"/>
                <w:color w:val="00B0F0"/>
                <w:sz w:val="22"/>
                <w:szCs w:val="22"/>
              </w:rPr>
            </w:pPr>
            <w:r w:rsidRPr="00EF4DBF">
              <w:rPr>
                <w:rFonts w:ascii="Arial" w:hAnsi="Arial" w:cs="Arial"/>
                <w:sz w:val="22"/>
                <w:szCs w:val="22"/>
              </w:rPr>
              <w:t>ЈП ЕПС</w:t>
            </w:r>
          </w:p>
        </w:tc>
      </w:tr>
      <w:tr w:rsidR="00EF4DBF" w:rsidRPr="00EF4DBF" w:rsidTr="00430510">
        <w:trPr>
          <w:trHeight w:val="955"/>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highlight w:val="green"/>
              </w:rPr>
            </w:pPr>
            <w:r w:rsidRPr="00EF4DBF">
              <w:rPr>
                <w:rFonts w:ascii="Arial" w:eastAsia="TimesNewRomanPSMT" w:hAnsi="Arial" w:cs="Arial"/>
                <w:bCs/>
                <w:sz w:val="22"/>
                <w:szCs w:val="22"/>
              </w:rPr>
              <w:t>Назив и адреса крајњег корисника</w:t>
            </w:r>
          </w:p>
        </w:tc>
        <w:tc>
          <w:tcPr>
            <w:tcW w:w="6609" w:type="dxa"/>
            <w:shd w:val="clear" w:color="auto" w:fill="auto"/>
            <w:vAlign w:val="center"/>
          </w:tcPr>
          <w:p w:rsidR="00EF4DBF" w:rsidRPr="00EF4DBF" w:rsidRDefault="00EF4DBF" w:rsidP="006E47EF">
            <w:pPr>
              <w:autoSpaceDE w:val="0"/>
              <w:autoSpaceDN w:val="0"/>
              <w:adjustRightInd w:val="0"/>
              <w:spacing w:line="276" w:lineRule="auto"/>
              <w:contextualSpacing/>
              <w:jc w:val="center"/>
              <w:rPr>
                <w:rFonts w:ascii="Arial" w:hAnsi="Arial" w:cs="Arial"/>
                <w:sz w:val="22"/>
                <w:szCs w:val="22"/>
              </w:rPr>
            </w:pPr>
            <w:r w:rsidRPr="00EF4DBF">
              <w:rPr>
                <w:rFonts w:ascii="Arial" w:hAnsi="Arial" w:cs="Arial"/>
                <w:sz w:val="22"/>
                <w:szCs w:val="22"/>
              </w:rPr>
              <w:t>Јавно предузеће „Електропривреда Србије“ Београд,</w:t>
            </w:r>
          </w:p>
          <w:p w:rsidR="00EF4DBF" w:rsidRPr="00EF4DBF" w:rsidRDefault="00EF4DBF" w:rsidP="006E47EF">
            <w:pPr>
              <w:autoSpaceDE w:val="0"/>
              <w:autoSpaceDN w:val="0"/>
              <w:adjustRightInd w:val="0"/>
              <w:spacing w:line="276" w:lineRule="auto"/>
              <w:contextualSpacing/>
              <w:jc w:val="center"/>
              <w:rPr>
                <w:rFonts w:ascii="Arial" w:hAnsi="Arial" w:cs="Arial"/>
                <w:sz w:val="22"/>
                <w:szCs w:val="22"/>
              </w:rPr>
            </w:pPr>
            <w:r w:rsidRPr="00EF4DBF">
              <w:rPr>
                <w:rFonts w:ascii="Arial" w:hAnsi="Arial" w:cs="Arial"/>
                <w:sz w:val="22"/>
                <w:szCs w:val="22"/>
              </w:rPr>
              <w:t xml:space="preserve">Улица </w:t>
            </w:r>
            <w:r w:rsidR="00C81552">
              <w:rPr>
                <w:rFonts w:ascii="Arial" w:hAnsi="Arial" w:cs="Arial"/>
                <w:sz w:val="22"/>
                <w:szCs w:val="22"/>
              </w:rPr>
              <w:t>Балканска 13</w:t>
            </w:r>
            <w:r w:rsidRPr="00EF4DBF">
              <w:rPr>
                <w:rFonts w:ascii="Arial" w:hAnsi="Arial" w:cs="Arial"/>
                <w:sz w:val="22"/>
                <w:szCs w:val="22"/>
              </w:rPr>
              <w:t>, 11000 Београд</w:t>
            </w:r>
          </w:p>
        </w:tc>
      </w:tr>
      <w:tr w:rsidR="00EF4DBF" w:rsidRPr="00EF4DBF" w:rsidTr="00430510">
        <w:tc>
          <w:tcPr>
            <w:tcW w:w="2997" w:type="dxa"/>
            <w:shd w:val="clear" w:color="auto" w:fill="F2F2F2" w:themeFill="background1" w:themeFillShade="F2"/>
            <w:vAlign w:val="center"/>
          </w:tcPr>
          <w:p w:rsidR="00EF4DBF" w:rsidRPr="00EF4DBF" w:rsidRDefault="00EF4DBF" w:rsidP="00981F9B">
            <w:pPr>
              <w:autoSpaceDE w:val="0"/>
              <w:autoSpaceDN w:val="0"/>
              <w:adjustRightInd w:val="0"/>
              <w:spacing w:line="276" w:lineRule="auto"/>
              <w:contextualSpacing/>
              <w:rPr>
                <w:rFonts w:ascii="Arial" w:eastAsia="TimesNewRomanPSMT" w:hAnsi="Arial" w:cs="Arial"/>
                <w:bCs/>
                <w:sz w:val="22"/>
                <w:szCs w:val="22"/>
              </w:rPr>
            </w:pPr>
            <w:r w:rsidRPr="00EF4DBF">
              <w:rPr>
                <w:rFonts w:ascii="Arial" w:eastAsia="TimesNewRomanPSMT" w:hAnsi="Arial" w:cs="Arial"/>
                <w:bCs/>
                <w:sz w:val="22"/>
                <w:szCs w:val="22"/>
              </w:rPr>
              <w:t>Интернет страница Наручиоца</w:t>
            </w:r>
          </w:p>
        </w:tc>
        <w:tc>
          <w:tcPr>
            <w:tcW w:w="6609" w:type="dxa"/>
            <w:shd w:val="clear" w:color="auto" w:fill="auto"/>
            <w:vAlign w:val="center"/>
          </w:tcPr>
          <w:p w:rsidR="00EF4DBF" w:rsidRPr="00EF4DBF" w:rsidRDefault="000C527C" w:rsidP="006E47EF">
            <w:pPr>
              <w:autoSpaceDE w:val="0"/>
              <w:autoSpaceDN w:val="0"/>
              <w:adjustRightInd w:val="0"/>
              <w:spacing w:line="276" w:lineRule="auto"/>
              <w:contextualSpacing/>
              <w:jc w:val="center"/>
              <w:rPr>
                <w:rFonts w:ascii="Arial" w:eastAsia="Arial Unicode MS" w:hAnsi="Arial" w:cs="Arial"/>
                <w:color w:val="00B0F0"/>
                <w:kern w:val="1"/>
                <w:sz w:val="22"/>
                <w:szCs w:val="22"/>
                <w:u w:val="single"/>
                <w:lang w:eastAsia="ar-SA"/>
              </w:rPr>
            </w:pPr>
            <w:hyperlink r:id="rId9" w:history="1">
              <w:r w:rsidR="00EF4DBF" w:rsidRPr="00EF4DBF">
                <w:rPr>
                  <w:rStyle w:val="Hyperlink"/>
                  <w:rFonts w:ascii="Arial" w:eastAsia="Arial Unicode MS" w:hAnsi="Arial" w:cs="Arial"/>
                  <w:color w:val="00B0F0"/>
                  <w:kern w:val="1"/>
                  <w:sz w:val="22"/>
                  <w:szCs w:val="22"/>
                  <w:lang w:eastAsia="ar-SA"/>
                </w:rPr>
                <w:t>www.eps.rs</w:t>
              </w:r>
            </w:hyperlink>
          </w:p>
        </w:tc>
      </w:tr>
      <w:tr w:rsidR="00EF4DBF" w:rsidRPr="00EF4DBF" w:rsidTr="00430510">
        <w:trPr>
          <w:trHeight w:val="540"/>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Врста поступка</w:t>
            </w:r>
          </w:p>
        </w:tc>
        <w:tc>
          <w:tcPr>
            <w:tcW w:w="6609" w:type="dxa"/>
            <w:shd w:val="clear" w:color="auto" w:fill="auto"/>
            <w:vAlign w:val="center"/>
          </w:tcPr>
          <w:p w:rsidR="00EF4DBF" w:rsidRPr="00EF4DBF" w:rsidRDefault="00EF4DBF" w:rsidP="006E47EF">
            <w:pPr>
              <w:autoSpaceDE w:val="0"/>
              <w:autoSpaceDN w:val="0"/>
              <w:adjustRightInd w:val="0"/>
              <w:spacing w:line="276" w:lineRule="auto"/>
              <w:contextualSpacing/>
              <w:jc w:val="center"/>
              <w:rPr>
                <w:rFonts w:ascii="Arial" w:eastAsia="TimesNewRomanPSMT" w:hAnsi="Arial" w:cs="Arial"/>
                <w:bCs/>
                <w:sz w:val="22"/>
                <w:szCs w:val="22"/>
              </w:rPr>
            </w:pPr>
            <w:r w:rsidRPr="00EF4DBF">
              <w:rPr>
                <w:rFonts w:ascii="Arial" w:eastAsia="TimesNewRomanPSMT" w:hAnsi="Arial" w:cs="Arial"/>
                <w:bCs/>
                <w:sz w:val="22"/>
                <w:szCs w:val="22"/>
              </w:rPr>
              <w:t>Отворени поступак</w:t>
            </w:r>
          </w:p>
        </w:tc>
      </w:tr>
      <w:tr w:rsidR="00EF4DBF" w:rsidRPr="00EF4DBF" w:rsidTr="00430510">
        <w:trPr>
          <w:trHeight w:val="575"/>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Предмет јавне набавке</w:t>
            </w:r>
          </w:p>
        </w:tc>
        <w:tc>
          <w:tcPr>
            <w:tcW w:w="6609" w:type="dxa"/>
            <w:shd w:val="clear" w:color="auto" w:fill="auto"/>
            <w:vAlign w:val="center"/>
          </w:tcPr>
          <w:p w:rsidR="00EF4DBF" w:rsidRPr="00EF4DBF" w:rsidRDefault="00EF4DBF" w:rsidP="006E47EF">
            <w:pPr>
              <w:pStyle w:val="Heading1"/>
              <w:spacing w:before="0" w:line="276" w:lineRule="auto"/>
              <w:contextualSpacing/>
              <w:jc w:val="center"/>
              <w:rPr>
                <w:rFonts w:cs="Arial"/>
                <w:b w:val="0"/>
              </w:rPr>
            </w:pPr>
            <w:bookmarkStart w:id="3" w:name="_Toc442559877"/>
            <w:r w:rsidRPr="00EF4DBF">
              <w:rPr>
                <w:rFonts w:cs="Arial"/>
                <w:b w:val="0"/>
              </w:rPr>
              <w:t>Набавка радова:</w:t>
            </w:r>
            <w:bookmarkEnd w:id="3"/>
          </w:p>
          <w:p w:rsidR="00EF4DBF" w:rsidRPr="00EF4DBF" w:rsidRDefault="00EF4DBF" w:rsidP="006E47EF">
            <w:pPr>
              <w:spacing w:line="276" w:lineRule="auto"/>
              <w:jc w:val="center"/>
              <w:rPr>
                <w:rFonts w:ascii="Arial" w:hAnsi="Arial" w:cs="Arial"/>
                <w:sz w:val="22"/>
                <w:szCs w:val="22"/>
                <w:lang w:val="sr-Cyrl-RS" w:eastAsia="ar-SA"/>
              </w:rPr>
            </w:pPr>
            <w:r w:rsidRPr="00EF4DBF">
              <w:rPr>
                <w:rFonts w:ascii="Arial" w:hAnsi="Arial" w:cs="Arial"/>
                <w:sz w:val="22"/>
                <w:szCs w:val="22"/>
                <w:lang w:eastAsia="ar-SA"/>
              </w:rPr>
              <w:t>Извођење радова на НЕЕО у ТО Шабац</w:t>
            </w:r>
          </w:p>
        </w:tc>
      </w:tr>
      <w:tr w:rsidR="004E5110" w:rsidRPr="00EF4DBF" w:rsidTr="00430510">
        <w:trPr>
          <w:trHeight w:val="575"/>
        </w:trPr>
        <w:tc>
          <w:tcPr>
            <w:tcW w:w="2997" w:type="dxa"/>
            <w:shd w:val="clear" w:color="auto" w:fill="F2F2F2" w:themeFill="background1" w:themeFillShade="F2"/>
            <w:vAlign w:val="center"/>
          </w:tcPr>
          <w:p w:rsidR="004E5110" w:rsidRPr="004E5110" w:rsidRDefault="004E5110" w:rsidP="006E47EF">
            <w:pPr>
              <w:autoSpaceDE w:val="0"/>
              <w:autoSpaceDN w:val="0"/>
              <w:adjustRightInd w:val="0"/>
              <w:spacing w:line="276" w:lineRule="auto"/>
              <w:contextualSpacing/>
              <w:jc w:val="both"/>
              <w:rPr>
                <w:rFonts w:ascii="Arial" w:eastAsia="TimesNewRomanPSMT" w:hAnsi="Arial" w:cs="Arial"/>
                <w:bCs/>
                <w:sz w:val="22"/>
                <w:szCs w:val="22"/>
                <w:lang w:val="sr-Cyrl-ME"/>
              </w:rPr>
            </w:pPr>
            <w:r>
              <w:rPr>
                <w:rFonts w:ascii="Arial" w:eastAsia="TimesNewRomanPSMT" w:hAnsi="Arial" w:cs="Arial"/>
                <w:bCs/>
                <w:sz w:val="22"/>
                <w:szCs w:val="22"/>
                <w:lang w:val="sr-Cyrl-ME"/>
              </w:rPr>
              <w:t>Опис сваке партије</w:t>
            </w:r>
          </w:p>
        </w:tc>
        <w:tc>
          <w:tcPr>
            <w:tcW w:w="6609" w:type="dxa"/>
            <w:shd w:val="clear" w:color="auto" w:fill="auto"/>
            <w:vAlign w:val="center"/>
          </w:tcPr>
          <w:p w:rsidR="004E5110" w:rsidRPr="004E5110" w:rsidRDefault="004E5110" w:rsidP="006E47EF">
            <w:pPr>
              <w:pStyle w:val="Heading1"/>
              <w:spacing w:before="0" w:line="276" w:lineRule="auto"/>
              <w:contextualSpacing/>
              <w:jc w:val="center"/>
              <w:rPr>
                <w:rFonts w:cs="Arial"/>
                <w:b w:val="0"/>
                <w:lang w:val="sr-Cyrl-ME"/>
              </w:rPr>
            </w:pPr>
            <w:r>
              <w:rPr>
                <w:rFonts w:cs="Arial"/>
                <w:b w:val="0"/>
                <w:lang w:val="sr-Cyrl-ME"/>
              </w:rPr>
              <w:t>Јавна набавка није обликована по партијама</w:t>
            </w:r>
          </w:p>
        </w:tc>
      </w:tr>
      <w:tr w:rsidR="00EF4DBF" w:rsidRPr="00EF4DBF" w:rsidTr="00430510">
        <w:trPr>
          <w:trHeight w:val="594"/>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Циљ поступка</w:t>
            </w:r>
          </w:p>
        </w:tc>
        <w:tc>
          <w:tcPr>
            <w:tcW w:w="6609" w:type="dxa"/>
            <w:shd w:val="clear" w:color="auto" w:fill="auto"/>
            <w:vAlign w:val="center"/>
          </w:tcPr>
          <w:p w:rsidR="004E5110" w:rsidRDefault="004E5110" w:rsidP="006E47EF">
            <w:pPr>
              <w:spacing w:line="276" w:lineRule="auto"/>
              <w:contextualSpacing/>
              <w:jc w:val="center"/>
              <w:rPr>
                <w:rFonts w:ascii="Arial" w:hAnsi="Arial" w:cs="Arial"/>
                <w:color w:val="FF0000"/>
                <w:sz w:val="22"/>
                <w:szCs w:val="22"/>
                <w:lang w:val="sr-Cyrl-ME"/>
              </w:rPr>
            </w:pPr>
          </w:p>
          <w:p w:rsidR="00EF4DBF" w:rsidRPr="004E5110" w:rsidRDefault="004E5110" w:rsidP="006E47EF">
            <w:pPr>
              <w:spacing w:line="276" w:lineRule="auto"/>
              <w:contextualSpacing/>
              <w:jc w:val="center"/>
              <w:rPr>
                <w:rFonts w:ascii="Arial" w:hAnsi="Arial" w:cs="Arial"/>
                <w:sz w:val="22"/>
                <w:szCs w:val="22"/>
                <w:lang w:val="sr-Cyrl-ME"/>
              </w:rPr>
            </w:pPr>
            <w:r w:rsidRPr="004E5110">
              <w:rPr>
                <w:rFonts w:ascii="Arial" w:hAnsi="Arial" w:cs="Arial"/>
                <w:sz w:val="22"/>
                <w:szCs w:val="22"/>
                <w:lang w:val="sr-Cyrl-ME"/>
              </w:rPr>
              <w:t>Закључење уговора о јавној набавци</w:t>
            </w:r>
          </w:p>
          <w:p w:rsidR="00EF4DBF" w:rsidRPr="00EF4DBF" w:rsidRDefault="00EF4DBF" w:rsidP="006E47EF">
            <w:pPr>
              <w:spacing w:line="276" w:lineRule="auto"/>
              <w:contextualSpacing/>
              <w:jc w:val="center"/>
              <w:rPr>
                <w:rFonts w:ascii="Arial" w:hAnsi="Arial" w:cs="Arial"/>
                <w:sz w:val="22"/>
                <w:szCs w:val="22"/>
              </w:rPr>
            </w:pPr>
          </w:p>
        </w:tc>
      </w:tr>
      <w:tr w:rsidR="00EF4DBF" w:rsidRPr="00EF4DBF" w:rsidTr="00430510">
        <w:trPr>
          <w:trHeight w:val="1057"/>
        </w:trPr>
        <w:tc>
          <w:tcPr>
            <w:tcW w:w="2997" w:type="dxa"/>
            <w:shd w:val="clear" w:color="auto" w:fill="F2F2F2" w:themeFill="background1" w:themeFillShade="F2"/>
            <w:vAlign w:val="center"/>
          </w:tcPr>
          <w:p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Контакт</w:t>
            </w:r>
          </w:p>
        </w:tc>
        <w:tc>
          <w:tcPr>
            <w:tcW w:w="6609" w:type="dxa"/>
            <w:shd w:val="clear" w:color="auto" w:fill="auto"/>
            <w:vAlign w:val="center"/>
          </w:tcPr>
          <w:p w:rsidR="00EF4DBF" w:rsidRPr="00EF4DBF" w:rsidRDefault="00EF4DBF" w:rsidP="006E47EF">
            <w:pPr>
              <w:suppressAutoHyphens/>
              <w:spacing w:beforeLines="60" w:before="144" w:line="276" w:lineRule="auto"/>
              <w:contextualSpacing/>
              <w:jc w:val="center"/>
              <w:rPr>
                <w:rFonts w:ascii="Arial" w:eastAsia="Arial Unicode MS" w:hAnsi="Arial" w:cs="Arial"/>
                <w:kern w:val="1"/>
                <w:sz w:val="22"/>
                <w:szCs w:val="22"/>
                <w:lang w:eastAsia="ar-SA"/>
              </w:rPr>
            </w:pPr>
            <w:r w:rsidRPr="00EF4DBF">
              <w:rPr>
                <w:rFonts w:ascii="Arial" w:eastAsia="Arial Unicode MS" w:hAnsi="Arial" w:cs="Arial"/>
                <w:kern w:val="1"/>
                <w:sz w:val="22"/>
                <w:szCs w:val="22"/>
                <w:lang w:val="sr-Cyrl-RS" w:eastAsia="ar-SA"/>
              </w:rPr>
              <w:t>Владан Мрвић</w:t>
            </w:r>
          </w:p>
          <w:p w:rsidR="00EF4DBF" w:rsidRPr="00EF4DBF" w:rsidRDefault="00EF4DBF" w:rsidP="006E47EF">
            <w:pPr>
              <w:suppressAutoHyphens/>
              <w:spacing w:beforeLines="60" w:before="144" w:line="276" w:lineRule="auto"/>
              <w:contextualSpacing/>
              <w:jc w:val="center"/>
              <w:rPr>
                <w:rFonts w:ascii="Arial" w:hAnsi="Arial" w:cs="Arial"/>
                <w:sz w:val="22"/>
                <w:szCs w:val="22"/>
              </w:rPr>
            </w:pPr>
            <w:r w:rsidRPr="00EF4DBF">
              <w:rPr>
                <w:rFonts w:ascii="Arial" w:eastAsia="Arial Unicode MS" w:hAnsi="Arial" w:cs="Arial"/>
                <w:kern w:val="1"/>
                <w:sz w:val="22"/>
                <w:szCs w:val="22"/>
                <w:lang w:eastAsia="ar-SA"/>
              </w:rPr>
              <w:t xml:space="preserve">e-mail: </w:t>
            </w:r>
            <w:hyperlink r:id="rId10" w:history="1">
              <w:r w:rsidRPr="00EF4DBF">
                <w:rPr>
                  <w:rStyle w:val="Hyperlink"/>
                  <w:rFonts w:ascii="Arial" w:hAnsi="Arial" w:cs="Arial"/>
                  <w:sz w:val="22"/>
                  <w:szCs w:val="22"/>
                  <w:lang w:val="sr-Latn-RS"/>
                </w:rPr>
                <w:t>vladan.mrvic</w:t>
              </w:r>
              <w:r w:rsidRPr="00EF4DBF">
                <w:rPr>
                  <w:rStyle w:val="Hyperlink"/>
                  <w:rFonts w:ascii="Arial" w:hAnsi="Arial" w:cs="Arial"/>
                  <w:sz w:val="22"/>
                  <w:szCs w:val="22"/>
                </w:rPr>
                <w:t>@eps.rs</w:t>
              </w:r>
            </w:hyperlink>
          </w:p>
        </w:tc>
      </w:tr>
    </w:tbl>
    <w:p w:rsidR="00EF4DBF" w:rsidRPr="00EF4DBF" w:rsidRDefault="00EF4DBF" w:rsidP="006E47EF">
      <w:pPr>
        <w:pStyle w:val="Heading1"/>
        <w:spacing w:before="0" w:line="276" w:lineRule="auto"/>
        <w:ind w:left="0" w:firstLine="0"/>
        <w:contextualSpacing/>
        <w:jc w:val="both"/>
        <w:rPr>
          <w:rFonts w:cs="Arial"/>
        </w:rPr>
      </w:pPr>
    </w:p>
    <w:p w:rsidR="00EF4DBF" w:rsidRPr="00EF4DBF" w:rsidRDefault="00EF4DBF" w:rsidP="006E47EF">
      <w:pPr>
        <w:pStyle w:val="Heading1"/>
        <w:numPr>
          <w:ilvl w:val="0"/>
          <w:numId w:val="1"/>
        </w:numPr>
        <w:spacing w:before="0" w:line="276" w:lineRule="auto"/>
        <w:contextualSpacing/>
        <w:jc w:val="both"/>
        <w:rPr>
          <w:rFonts w:cs="Arial"/>
        </w:rPr>
      </w:pPr>
      <w:r w:rsidRPr="00EF4DBF">
        <w:rPr>
          <w:rFonts w:cs="Arial"/>
        </w:rPr>
        <w:t>ПОДАЦИ О ПРЕДМЕТУ ЈАВНЕ НАБАВКЕ</w:t>
      </w:r>
    </w:p>
    <w:p w:rsidR="00EF4DBF" w:rsidRPr="00EF4DBF" w:rsidRDefault="00EF4DBF" w:rsidP="006E47EF">
      <w:pPr>
        <w:spacing w:line="276" w:lineRule="auto"/>
        <w:jc w:val="both"/>
        <w:rPr>
          <w:rFonts w:ascii="Arial" w:hAnsi="Arial" w:cs="Arial"/>
          <w:sz w:val="22"/>
          <w:szCs w:val="22"/>
          <w:lang w:eastAsia="ar-SA"/>
        </w:rPr>
      </w:pPr>
    </w:p>
    <w:p w:rsidR="00EF4DBF" w:rsidRPr="00EF4DBF" w:rsidRDefault="00EF4DBF" w:rsidP="006E47EF">
      <w:pPr>
        <w:pStyle w:val="Heading1"/>
        <w:spacing w:before="0" w:line="276" w:lineRule="auto"/>
        <w:ind w:left="0" w:right="-426" w:firstLine="0"/>
        <w:contextualSpacing/>
        <w:jc w:val="both"/>
        <w:rPr>
          <w:rFonts w:cs="Arial"/>
        </w:rPr>
      </w:pPr>
      <w:r w:rsidRPr="00EF4DBF">
        <w:rPr>
          <w:rFonts w:cs="Arial"/>
        </w:rPr>
        <w:t>2.1 Опис предмета јавне набавке, назив и ознака из општег речника набавке</w:t>
      </w:r>
    </w:p>
    <w:p w:rsidR="00EF4DBF" w:rsidRPr="00EF4DBF" w:rsidRDefault="00EF4DBF" w:rsidP="006E47EF">
      <w:pPr>
        <w:spacing w:line="276" w:lineRule="auto"/>
        <w:ind w:right="-426"/>
        <w:contextualSpacing/>
        <w:jc w:val="both"/>
        <w:rPr>
          <w:rFonts w:ascii="Arial" w:hAnsi="Arial" w:cs="Arial"/>
          <w:sz w:val="22"/>
          <w:szCs w:val="22"/>
          <w:lang w:val="sr-Cyrl-RS" w:eastAsia="zh-CN"/>
        </w:rPr>
      </w:pPr>
      <w:r w:rsidRPr="00EF4DBF">
        <w:rPr>
          <w:rFonts w:ascii="Arial" w:hAnsi="Arial" w:cs="Arial"/>
          <w:sz w:val="22"/>
          <w:szCs w:val="22"/>
          <w:lang w:eastAsia="zh-CN"/>
        </w:rPr>
        <w:t xml:space="preserve">Опис предмета јавне набавке: </w:t>
      </w:r>
      <w:r w:rsidRPr="00EF4DBF">
        <w:rPr>
          <w:rFonts w:ascii="Arial" w:hAnsi="Arial" w:cs="Arial"/>
          <w:sz w:val="22"/>
          <w:szCs w:val="22"/>
          <w:lang w:eastAsia="ar-SA"/>
        </w:rPr>
        <w:t>Извођење радова на НЕЕО у ТО Шабац</w:t>
      </w:r>
    </w:p>
    <w:p w:rsidR="00EF4DBF" w:rsidRPr="00EF4DBF" w:rsidRDefault="00EF4DBF" w:rsidP="006E47EF">
      <w:pPr>
        <w:tabs>
          <w:tab w:val="center" w:pos="4465"/>
        </w:tabs>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Назив из општег речника набавке:</w:t>
      </w:r>
      <w:r w:rsidRPr="00EF4DBF">
        <w:rPr>
          <w:rFonts w:ascii="Arial" w:hAnsi="Arial" w:cs="Arial"/>
          <w:sz w:val="22"/>
          <w:szCs w:val="22"/>
          <w:lang w:val="ru-RU"/>
        </w:rPr>
        <w:t xml:space="preserve"> Грађевински радови</w:t>
      </w:r>
      <w:r w:rsidRPr="00EF4DBF">
        <w:rPr>
          <w:rFonts w:ascii="Arial" w:hAnsi="Arial" w:cs="Arial"/>
          <w:sz w:val="22"/>
          <w:szCs w:val="22"/>
          <w:lang w:eastAsia="zh-CN"/>
        </w:rPr>
        <w:tab/>
      </w:r>
    </w:p>
    <w:p w:rsidR="00EF4DBF" w:rsidRPr="00EF4DBF" w:rsidRDefault="00EF4DBF" w:rsidP="006E47EF">
      <w:pPr>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Ознака из општег речника набавке:</w:t>
      </w:r>
      <w:r w:rsidRPr="00EF4DBF">
        <w:rPr>
          <w:rFonts w:ascii="Arial" w:hAnsi="Arial" w:cs="Arial"/>
          <w:sz w:val="22"/>
          <w:szCs w:val="22"/>
        </w:rPr>
        <w:t xml:space="preserve"> </w:t>
      </w:r>
      <w:r w:rsidR="006031DB">
        <w:rPr>
          <w:rFonts w:ascii="Arial" w:hAnsi="Arial" w:cs="Arial"/>
          <w:sz w:val="22"/>
          <w:szCs w:val="22"/>
          <w:lang w:eastAsia="zh-CN"/>
        </w:rPr>
        <w:t>45000000</w:t>
      </w:r>
    </w:p>
    <w:p w:rsidR="00EF4DBF" w:rsidRPr="00EF4DBF" w:rsidRDefault="00EF4DBF" w:rsidP="006E47EF">
      <w:pPr>
        <w:spacing w:line="276" w:lineRule="auto"/>
        <w:ind w:right="-426"/>
        <w:contextualSpacing/>
        <w:jc w:val="both"/>
        <w:rPr>
          <w:rFonts w:ascii="Arial" w:hAnsi="Arial" w:cs="Arial"/>
          <w:sz w:val="22"/>
          <w:szCs w:val="22"/>
          <w:lang w:eastAsia="zh-CN"/>
        </w:rPr>
      </w:pPr>
    </w:p>
    <w:p w:rsidR="00EF4DBF" w:rsidRPr="00EF4DBF" w:rsidRDefault="00EF4DBF" w:rsidP="006E47EF">
      <w:pPr>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Детаљни подаци о предмету набавке наведени су у техничкој спецификацији</w:t>
      </w:r>
    </w:p>
    <w:p w:rsidR="00EF4DBF" w:rsidRDefault="00EF4DBF" w:rsidP="006E47EF">
      <w:pPr>
        <w:spacing w:line="276" w:lineRule="auto"/>
        <w:ind w:right="-426"/>
        <w:contextualSpacing/>
        <w:jc w:val="both"/>
        <w:rPr>
          <w:rFonts w:ascii="Arial" w:eastAsia="Arial Unicode MS" w:hAnsi="Arial" w:cs="Arial"/>
          <w:iCs/>
          <w:kern w:val="1"/>
          <w:sz w:val="22"/>
          <w:szCs w:val="22"/>
          <w:lang w:val="sr-Cyrl-RS" w:eastAsia="ar-SA"/>
        </w:rPr>
      </w:pPr>
      <w:r w:rsidRPr="00EF4DBF">
        <w:rPr>
          <w:rFonts w:ascii="Arial" w:hAnsi="Arial" w:cs="Arial"/>
          <w:sz w:val="22"/>
          <w:szCs w:val="22"/>
          <w:lang w:eastAsia="zh-CN"/>
        </w:rPr>
        <w:t>(поглавље 3. Конкурсне документације).</w:t>
      </w:r>
    </w:p>
    <w:p w:rsidR="00EF4DBF" w:rsidRPr="00EF4DBF" w:rsidRDefault="00EF4DBF" w:rsidP="006E47EF">
      <w:pPr>
        <w:tabs>
          <w:tab w:val="left" w:pos="1134"/>
        </w:tabs>
        <w:spacing w:line="276" w:lineRule="auto"/>
        <w:ind w:right="-425"/>
        <w:contextualSpacing/>
        <w:jc w:val="both"/>
        <w:rPr>
          <w:rFonts w:ascii="Arial" w:eastAsia="Arial Unicode MS" w:hAnsi="Arial" w:cs="Arial"/>
          <w:iCs/>
          <w:kern w:val="1"/>
          <w:sz w:val="22"/>
          <w:szCs w:val="22"/>
          <w:lang w:val="sr-Latn-RS" w:eastAsia="ar-SA"/>
        </w:rPr>
      </w:pPr>
    </w:p>
    <w:p w:rsidR="0020483E" w:rsidRDefault="0020483E" w:rsidP="006E47EF">
      <w:pPr>
        <w:spacing w:line="276" w:lineRule="auto"/>
        <w:rPr>
          <w:rFonts w:ascii="Arial" w:hAnsi="Arial" w:cs="Arial"/>
          <w:lang w:val="sr-Cyrl-ME"/>
        </w:rPr>
      </w:pPr>
    </w:p>
    <w:p w:rsidR="004E5110" w:rsidRDefault="004E5110" w:rsidP="006E47EF">
      <w:pPr>
        <w:spacing w:line="276" w:lineRule="auto"/>
        <w:rPr>
          <w:rFonts w:ascii="Arial" w:hAnsi="Arial" w:cs="Arial"/>
          <w:lang w:val="sr-Cyrl-ME"/>
        </w:rPr>
      </w:pPr>
    </w:p>
    <w:p w:rsidR="004E5110" w:rsidRDefault="004E5110" w:rsidP="006E47EF">
      <w:pPr>
        <w:spacing w:line="276" w:lineRule="auto"/>
        <w:rPr>
          <w:rFonts w:ascii="Arial" w:hAnsi="Arial" w:cs="Arial"/>
          <w:lang w:val="sr-Cyrl-ME"/>
        </w:rPr>
      </w:pPr>
    </w:p>
    <w:p w:rsidR="004E5110" w:rsidRDefault="004E5110" w:rsidP="006E47EF">
      <w:pPr>
        <w:spacing w:line="276" w:lineRule="auto"/>
        <w:rPr>
          <w:rFonts w:ascii="Arial" w:hAnsi="Arial" w:cs="Arial"/>
          <w:lang w:val="sr-Cyrl-ME"/>
        </w:rPr>
      </w:pPr>
    </w:p>
    <w:p w:rsidR="004E5110" w:rsidRPr="00B42AF4" w:rsidRDefault="004E5110" w:rsidP="006E47EF">
      <w:pPr>
        <w:numPr>
          <w:ilvl w:val="0"/>
          <w:numId w:val="1"/>
        </w:numPr>
        <w:spacing w:before="120" w:line="276" w:lineRule="auto"/>
        <w:jc w:val="both"/>
        <w:outlineLvl w:val="0"/>
        <w:rPr>
          <w:rFonts w:ascii="Arial" w:hAnsi="Arial" w:cs="Arial"/>
          <w:b/>
          <w:sz w:val="22"/>
          <w:szCs w:val="22"/>
          <w:lang w:val="sr-Cyrl-RS" w:eastAsia="ar-SA"/>
        </w:rPr>
      </w:pPr>
      <w:r w:rsidRPr="00B42AF4">
        <w:rPr>
          <w:rFonts w:ascii="Arial" w:hAnsi="Arial" w:cs="Arial"/>
          <w:b/>
          <w:sz w:val="22"/>
          <w:szCs w:val="22"/>
          <w:lang w:eastAsia="ar-SA"/>
        </w:rPr>
        <w:lastRenderedPageBreak/>
        <w:t>ТЕХНИЧК</w:t>
      </w:r>
      <w:r w:rsidRPr="00B42AF4">
        <w:rPr>
          <w:rFonts w:ascii="Arial" w:hAnsi="Arial" w:cs="Arial"/>
          <w:b/>
          <w:sz w:val="22"/>
          <w:szCs w:val="22"/>
          <w:lang w:val="sr-Cyrl-RS" w:eastAsia="ar-SA"/>
        </w:rPr>
        <w:t>А</w:t>
      </w:r>
      <w:r w:rsidRPr="00B42AF4">
        <w:rPr>
          <w:rFonts w:ascii="Arial" w:hAnsi="Arial" w:cs="Arial"/>
          <w:b/>
          <w:sz w:val="22"/>
          <w:szCs w:val="22"/>
          <w:lang w:eastAsia="ar-SA"/>
        </w:rPr>
        <w:t xml:space="preserve"> </w:t>
      </w:r>
      <w:r w:rsidRPr="00B42AF4">
        <w:rPr>
          <w:rFonts w:ascii="Arial" w:hAnsi="Arial" w:cs="Arial"/>
          <w:b/>
          <w:sz w:val="22"/>
          <w:szCs w:val="22"/>
          <w:lang w:val="sr-Cyrl-RS" w:eastAsia="ar-SA"/>
        </w:rPr>
        <w:t>СПЕЦИФИКАЦИЈА</w:t>
      </w:r>
      <w:r w:rsidRPr="00B42AF4">
        <w:rPr>
          <w:rFonts w:ascii="Arial" w:hAnsi="Arial" w:cs="Arial"/>
          <w:b/>
          <w:sz w:val="22"/>
          <w:szCs w:val="22"/>
          <w:lang w:eastAsia="ar-SA"/>
        </w:rPr>
        <w:t xml:space="preserve"> </w:t>
      </w:r>
    </w:p>
    <w:p w:rsidR="004E5110" w:rsidRPr="00B42AF4" w:rsidRDefault="004E5110" w:rsidP="006E47EF">
      <w:pPr>
        <w:spacing w:line="276" w:lineRule="auto"/>
        <w:jc w:val="both"/>
        <w:outlineLvl w:val="0"/>
        <w:rPr>
          <w:rFonts w:ascii="Arial" w:hAnsi="Arial" w:cs="Arial"/>
          <w:b/>
          <w:sz w:val="22"/>
          <w:szCs w:val="22"/>
          <w:lang w:val="sr-Cyrl-RS" w:eastAsia="ar-SA"/>
        </w:rPr>
      </w:pPr>
      <w:bookmarkStart w:id="4" w:name="_Toc441651541"/>
      <w:bookmarkStart w:id="5" w:name="_Toc442559879"/>
    </w:p>
    <w:bookmarkEnd w:id="4"/>
    <w:bookmarkEnd w:id="5"/>
    <w:p w:rsidR="004E5110" w:rsidRPr="00B42AF4" w:rsidRDefault="004E5110" w:rsidP="006E47EF">
      <w:pPr>
        <w:spacing w:line="276" w:lineRule="auto"/>
        <w:rPr>
          <w:rFonts w:ascii="Arial" w:hAnsi="Arial" w:cs="Arial"/>
          <w:b/>
          <w:sz w:val="22"/>
          <w:szCs w:val="22"/>
          <w:lang w:val="sr-Cyrl-ME"/>
        </w:rPr>
      </w:pPr>
      <w:r w:rsidRPr="00B42AF4">
        <w:rPr>
          <w:rFonts w:ascii="Arial" w:hAnsi="Arial" w:cs="Arial"/>
          <w:b/>
          <w:sz w:val="22"/>
          <w:szCs w:val="22"/>
          <w:lang w:val="sr-Cyrl-ME"/>
        </w:rPr>
        <w:t>Извођење радова на НЕЕО у ТО Шабац</w:t>
      </w:r>
    </w:p>
    <w:p w:rsidR="004E5110" w:rsidRPr="00B42AF4" w:rsidRDefault="004E5110" w:rsidP="006E47EF">
      <w:pPr>
        <w:spacing w:line="276" w:lineRule="auto"/>
        <w:rPr>
          <w:rFonts w:ascii="Arial" w:hAnsi="Arial" w:cs="Arial"/>
          <w:b/>
          <w:sz w:val="22"/>
          <w:szCs w:val="22"/>
          <w:lang w:val="sr-Cyrl-ME"/>
        </w:rPr>
      </w:pPr>
    </w:p>
    <w:p w:rsidR="004E5110" w:rsidRPr="00B42AF4" w:rsidRDefault="00B42AF4" w:rsidP="006E47EF">
      <w:pPr>
        <w:spacing w:line="276" w:lineRule="auto"/>
        <w:jc w:val="both"/>
        <w:rPr>
          <w:rFonts w:ascii="Arial" w:hAnsi="Arial" w:cs="Arial"/>
          <w:b/>
          <w:sz w:val="22"/>
          <w:szCs w:val="22"/>
          <w:lang w:val="sr-Cyrl-ME"/>
        </w:rPr>
      </w:pPr>
      <w:r w:rsidRPr="00B42AF4">
        <w:rPr>
          <w:rFonts w:ascii="Arial" w:hAnsi="Arial" w:cs="Arial"/>
          <w:b/>
          <w:sz w:val="22"/>
          <w:szCs w:val="22"/>
          <w:lang w:val="sr-Cyrl-ME"/>
        </w:rPr>
        <w:t xml:space="preserve">3.1 </w:t>
      </w:r>
      <w:r w:rsidR="004E5110" w:rsidRPr="00B42AF4">
        <w:rPr>
          <w:rFonts w:ascii="Arial" w:hAnsi="Arial" w:cs="Arial"/>
          <w:b/>
          <w:sz w:val="22"/>
          <w:szCs w:val="22"/>
          <w:lang w:val="sr-Cyrl-ME"/>
        </w:rPr>
        <w:t xml:space="preserve">Грађевинско – занатски радови и опремање у диспечерском центру у </w:t>
      </w:r>
      <w:r w:rsidRPr="00B42AF4">
        <w:rPr>
          <w:rFonts w:ascii="Arial" w:hAnsi="Arial" w:cs="Arial"/>
          <w:b/>
          <w:sz w:val="22"/>
          <w:szCs w:val="22"/>
          <w:lang w:val="sr-Latn-RS"/>
        </w:rPr>
        <w:t>E</w:t>
      </w:r>
      <w:r w:rsidR="004E5110" w:rsidRPr="00B42AF4">
        <w:rPr>
          <w:rFonts w:ascii="Arial" w:hAnsi="Arial" w:cs="Arial"/>
          <w:b/>
          <w:sz w:val="22"/>
          <w:szCs w:val="22"/>
          <w:lang w:val="sr-Cyrl-ME"/>
        </w:rPr>
        <w:t>лектродистибуцији Шабац</w:t>
      </w:r>
    </w:p>
    <w:p w:rsidR="00C51611" w:rsidRPr="00B42AF4" w:rsidRDefault="00C51611" w:rsidP="006E47EF">
      <w:pPr>
        <w:spacing w:line="276" w:lineRule="auto"/>
        <w:jc w:val="both"/>
        <w:rPr>
          <w:rFonts w:ascii="Arial" w:hAnsi="Arial" w:cs="Arial"/>
          <w:sz w:val="22"/>
          <w:szCs w:val="22"/>
          <w:lang w:val="sr-Cyrl-ME"/>
        </w:rPr>
      </w:pPr>
    </w:p>
    <w:p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На радовима где је предвиђена демонтажа сав шут изнети из зграде, утоварити у возило и одвести на депонију удаљености до 10</w:t>
      </w:r>
      <w:r w:rsidR="00B42AF4" w:rsidRPr="00B42AF4">
        <w:rPr>
          <w:rFonts w:ascii="Arial" w:hAnsi="Arial" w:cs="Arial"/>
          <w:sz w:val="22"/>
          <w:szCs w:val="22"/>
          <w:lang w:val="sr-Latn-RS"/>
        </w:rPr>
        <w:t xml:space="preserve"> km</w:t>
      </w:r>
      <w:r w:rsidRPr="00B42AF4">
        <w:rPr>
          <w:rFonts w:ascii="Arial" w:hAnsi="Arial" w:cs="Arial"/>
          <w:sz w:val="22"/>
          <w:szCs w:val="22"/>
          <w:lang w:val="sr-Cyrl-ME"/>
        </w:rPr>
        <w:t xml:space="preserve"> и то обухватити ценом за сваку позицију.</w:t>
      </w:r>
    </w:p>
    <w:p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За све радове извођач обезбеђује комплетну набавку, траснпорт и уградњу свог основног и помоћног материјала, рад, потребну скелу и заштитне мере на раду.</w:t>
      </w:r>
    </w:p>
    <w:p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Нова опрема која се набавља је стандардна уколико се другачије не нагласи</w:t>
      </w:r>
      <w:r w:rsidR="00B42AF4" w:rsidRPr="00B42AF4">
        <w:rPr>
          <w:rFonts w:ascii="Arial" w:hAnsi="Arial" w:cs="Arial"/>
          <w:sz w:val="22"/>
          <w:szCs w:val="22"/>
          <w:lang w:val="sr-Latn-RS"/>
        </w:rPr>
        <w:t>,</w:t>
      </w:r>
      <w:r w:rsidRPr="00B42AF4">
        <w:rPr>
          <w:rFonts w:ascii="Arial" w:hAnsi="Arial" w:cs="Arial"/>
          <w:sz w:val="22"/>
          <w:szCs w:val="22"/>
          <w:lang w:val="sr-Cyrl-ME"/>
        </w:rPr>
        <w:t xml:space="preserve"> а избор тонова и боја у договору са инвеститором.</w:t>
      </w:r>
    </w:p>
    <w:p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Током радова ускладити динамику радова са пословима у Електродистрибуцији што подразумева и рад у поподневним и вечерњим часовима и рад суботом и недељом.</w:t>
      </w:r>
    </w:p>
    <w:p w:rsidR="00C51611"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Намештај и остали простор прекривати и заштићивати и свакодневно чистити и распремати после завршеног посла. Сав шут и демонтиран материјал и опрема односе се на депонију или друго место које инвеситор одреди удаљености до 10</w:t>
      </w:r>
      <w:r w:rsidR="00B42AF4" w:rsidRPr="00B42AF4">
        <w:rPr>
          <w:rFonts w:ascii="Arial" w:hAnsi="Arial" w:cs="Arial"/>
          <w:sz w:val="22"/>
          <w:szCs w:val="22"/>
          <w:lang w:val="sr-Latn-RS"/>
        </w:rPr>
        <w:t xml:space="preserve"> km</w:t>
      </w:r>
      <w:r w:rsidRPr="00B42AF4">
        <w:rPr>
          <w:rFonts w:ascii="Arial" w:hAnsi="Arial" w:cs="Arial"/>
          <w:sz w:val="22"/>
          <w:szCs w:val="22"/>
          <w:lang w:val="sr-Cyrl-ME"/>
        </w:rPr>
        <w:t>.</w:t>
      </w:r>
    </w:p>
    <w:p w:rsidR="00E94066" w:rsidRDefault="00E94066" w:rsidP="006E47EF">
      <w:pPr>
        <w:spacing w:line="276" w:lineRule="auto"/>
        <w:jc w:val="both"/>
        <w:rPr>
          <w:rFonts w:ascii="Arial" w:hAnsi="Arial" w:cs="Arial"/>
          <w:sz w:val="22"/>
          <w:szCs w:val="22"/>
          <w:lang w:val="sr-Cyrl-ME"/>
        </w:rPr>
      </w:pPr>
    </w:p>
    <w:p w:rsidR="00E94066" w:rsidRPr="006E47EF" w:rsidRDefault="00E94066" w:rsidP="004E3C99">
      <w:pPr>
        <w:spacing w:line="276" w:lineRule="auto"/>
        <w:jc w:val="both"/>
        <w:rPr>
          <w:rFonts w:ascii="Arial" w:hAnsi="Arial" w:cs="Arial"/>
          <w:bCs/>
          <w:sz w:val="22"/>
          <w:szCs w:val="22"/>
          <w:lang w:val="sr-Cyrl-RS"/>
        </w:rPr>
      </w:pPr>
      <w:r w:rsidRPr="006E47EF">
        <w:rPr>
          <w:rFonts w:ascii="Arial" w:hAnsi="Arial" w:cs="Arial"/>
          <w:bCs/>
          <w:sz w:val="22"/>
          <w:szCs w:val="22"/>
          <w:lang w:val="sr-Cyrl-RS"/>
        </w:rPr>
        <w:t xml:space="preserve">Обавеза </w:t>
      </w:r>
      <w:r w:rsidR="001B4A91">
        <w:rPr>
          <w:rFonts w:ascii="Arial" w:hAnsi="Arial" w:cs="Arial"/>
          <w:bCs/>
          <w:sz w:val="22"/>
          <w:szCs w:val="22"/>
          <w:lang w:val="sr-Cyrl-RS"/>
        </w:rPr>
        <w:t>Извођача</w:t>
      </w:r>
      <w:r w:rsidRPr="006E47EF">
        <w:rPr>
          <w:rFonts w:ascii="Arial" w:hAnsi="Arial" w:cs="Arial"/>
          <w:bCs/>
          <w:sz w:val="22"/>
          <w:szCs w:val="22"/>
          <w:lang w:val="sr-Cyrl-RS"/>
        </w:rPr>
        <w:t xml:space="preserve"> је да демонтирана добра, шут и остали отпадни материјал уклони са лица места, одвезе и збрине на депонују у складу са Законом о заштити животне средине, без додатних трошкова за наручиоца – осим ако наручилац изрази потребу да с</w:t>
      </w:r>
      <w:r>
        <w:rPr>
          <w:rFonts w:ascii="Arial" w:hAnsi="Arial" w:cs="Arial"/>
          <w:bCs/>
          <w:sz w:val="22"/>
          <w:szCs w:val="22"/>
          <w:lang w:val="sr-Cyrl-RS"/>
        </w:rPr>
        <w:t>у му демонтирана добра потребна.</w:t>
      </w:r>
    </w:p>
    <w:p w:rsidR="00E94066" w:rsidRPr="006E47EF" w:rsidRDefault="00E94066" w:rsidP="004E3C99">
      <w:pPr>
        <w:spacing w:line="276" w:lineRule="auto"/>
        <w:jc w:val="both"/>
        <w:rPr>
          <w:rFonts w:ascii="Arial" w:hAnsi="Arial" w:cs="Arial"/>
          <w:bCs/>
          <w:sz w:val="22"/>
          <w:szCs w:val="22"/>
          <w:lang w:val="sr-Cyrl-RS"/>
        </w:rPr>
      </w:pPr>
      <w:r w:rsidRPr="006E47EF">
        <w:rPr>
          <w:rFonts w:ascii="Arial" w:hAnsi="Arial" w:cs="Arial"/>
          <w:bCs/>
          <w:sz w:val="22"/>
          <w:szCs w:val="22"/>
          <w:lang w:val="sr-Cyrl-RS"/>
        </w:rPr>
        <w:t xml:space="preserve">Радови се извршавају сходно договору уговорених стране у радно време или по потреби ван радног времена. Извођење радова ван радног времена, се обавља по процедури коју наложи наручилац. </w:t>
      </w:r>
    </w:p>
    <w:p w:rsidR="00E94066" w:rsidRPr="006E47EF" w:rsidRDefault="00E94066" w:rsidP="004E3C99">
      <w:pPr>
        <w:spacing w:line="276" w:lineRule="auto"/>
        <w:jc w:val="both"/>
        <w:rPr>
          <w:rFonts w:ascii="Arial" w:hAnsi="Arial" w:cs="Arial"/>
          <w:bCs/>
          <w:sz w:val="22"/>
          <w:szCs w:val="22"/>
          <w:lang w:val="sr-Cyrl-RS"/>
        </w:rPr>
      </w:pPr>
      <w:r w:rsidRPr="006E47EF">
        <w:rPr>
          <w:rFonts w:ascii="Arial" w:hAnsi="Arial" w:cs="Arial"/>
          <w:bCs/>
          <w:sz w:val="22"/>
          <w:szCs w:val="22"/>
          <w:lang w:val="sr-Cyrl-RS"/>
        </w:rPr>
        <w:t>Извођач мора да се придржава одредб</w:t>
      </w:r>
      <w:r>
        <w:rPr>
          <w:rFonts w:ascii="Arial" w:hAnsi="Arial" w:cs="Arial"/>
          <w:bCs/>
          <w:sz w:val="22"/>
          <w:szCs w:val="22"/>
          <w:lang w:val="sr-Cyrl-RS"/>
        </w:rPr>
        <w:t>и</w:t>
      </w:r>
      <w:r w:rsidRPr="006E47EF">
        <w:rPr>
          <w:rFonts w:ascii="Arial" w:hAnsi="Arial" w:cs="Arial"/>
          <w:bCs/>
          <w:sz w:val="22"/>
          <w:szCs w:val="22"/>
          <w:lang w:val="sr-Cyrl-RS"/>
        </w:rPr>
        <w:t xml:space="preserve"> члана 18. Закона о безбедности и здрављу на раду („Сл.гласник РС“, бр. 101/05 и 91/15) у Уредби о безбедности и здравља на раду на привременим или покретним градилиштима ("Сл.гласник РС", бр.14/2009 </w:t>
      </w:r>
      <w:r>
        <w:rPr>
          <w:rFonts w:ascii="Arial" w:hAnsi="Arial" w:cs="Arial"/>
          <w:bCs/>
          <w:sz w:val="22"/>
          <w:szCs w:val="22"/>
          <w:lang w:val="sr-Cyrl-RS"/>
        </w:rPr>
        <w:t>и</w:t>
      </w:r>
      <w:r w:rsidRPr="006E47EF">
        <w:rPr>
          <w:rFonts w:ascii="Arial" w:hAnsi="Arial" w:cs="Arial"/>
          <w:bCs/>
          <w:sz w:val="22"/>
          <w:szCs w:val="22"/>
          <w:lang w:val="sr-Cyrl-RS"/>
        </w:rPr>
        <w:t>95/2010) и да сачини неопходну документацију.</w:t>
      </w: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911CAE" w:rsidRPr="00B42AF4" w:rsidRDefault="00911CAE" w:rsidP="006E47EF">
      <w:pPr>
        <w:spacing w:line="276" w:lineRule="auto"/>
        <w:jc w:val="both"/>
        <w:rPr>
          <w:rFonts w:ascii="Arial" w:hAnsi="Arial" w:cs="Arial"/>
          <w:sz w:val="22"/>
          <w:szCs w:val="22"/>
          <w:lang w:val="sr-Cyrl-ME"/>
        </w:rPr>
      </w:pPr>
    </w:p>
    <w:p w:rsidR="00B42AF4" w:rsidRPr="00B42AF4" w:rsidRDefault="00045CCC" w:rsidP="006E47EF">
      <w:pPr>
        <w:spacing w:line="276" w:lineRule="auto"/>
        <w:jc w:val="both"/>
        <w:rPr>
          <w:rFonts w:ascii="Arial" w:hAnsi="Arial" w:cs="Arial"/>
          <w:b/>
          <w:sz w:val="22"/>
          <w:szCs w:val="22"/>
          <w:u w:val="single"/>
          <w:lang w:val="sr-Cyrl-ME"/>
        </w:rPr>
      </w:pPr>
      <w:r>
        <w:rPr>
          <w:rFonts w:ascii="Arial" w:hAnsi="Arial" w:cs="Arial"/>
          <w:b/>
          <w:sz w:val="22"/>
          <w:szCs w:val="22"/>
          <w:u w:val="single"/>
          <w:lang w:val="sr-Cyrl-ME"/>
        </w:rPr>
        <w:t>3.1.</w:t>
      </w:r>
      <w:r w:rsidR="00B42AF4" w:rsidRPr="00B42AF4">
        <w:rPr>
          <w:rFonts w:ascii="Arial" w:hAnsi="Arial" w:cs="Arial"/>
          <w:b/>
          <w:sz w:val="22"/>
          <w:szCs w:val="22"/>
          <w:u w:val="single"/>
          <w:lang w:val="sr-Cyrl-ME"/>
        </w:rPr>
        <w:t>1. Санитарни чвор и свлачионице</w:t>
      </w:r>
    </w:p>
    <w:p w:rsidR="00B42AF4" w:rsidRDefault="00B42AF4" w:rsidP="006E47EF">
      <w:pPr>
        <w:spacing w:line="276" w:lineRule="auto"/>
        <w:jc w:val="both"/>
        <w:rPr>
          <w:rFonts w:ascii="Arial" w:hAnsi="Arial" w:cs="Arial"/>
          <w:b/>
          <w:sz w:val="22"/>
          <w:szCs w:val="22"/>
          <w:u w:val="single"/>
          <w:lang w:val="sr-Cyrl-ME"/>
        </w:rPr>
      </w:pPr>
    </w:p>
    <w:tbl>
      <w:tblPr>
        <w:tblStyle w:val="TableGrid"/>
        <w:tblW w:w="0" w:type="auto"/>
        <w:tblLook w:val="04A0" w:firstRow="1" w:lastRow="0" w:firstColumn="1" w:lastColumn="0" w:noHBand="0" w:noVBand="1"/>
      </w:tblPr>
      <w:tblGrid>
        <w:gridCol w:w="846"/>
        <w:gridCol w:w="5386"/>
        <w:gridCol w:w="708"/>
        <w:gridCol w:w="2338"/>
      </w:tblGrid>
      <w:tr w:rsidR="00B42AF4" w:rsidTr="008110E9">
        <w:tc>
          <w:tcPr>
            <w:tcW w:w="846" w:type="dxa"/>
            <w:vAlign w:val="center"/>
          </w:tcPr>
          <w:p w:rsidR="008110E9" w:rsidRDefault="008110E9" w:rsidP="006E47EF">
            <w:pPr>
              <w:spacing w:line="276" w:lineRule="auto"/>
              <w:jc w:val="center"/>
              <w:rPr>
                <w:rFonts w:ascii="Arial" w:hAnsi="Arial" w:cs="Arial"/>
                <w:sz w:val="22"/>
                <w:szCs w:val="22"/>
                <w:lang w:val="sr-Cyrl-ME"/>
              </w:rPr>
            </w:pPr>
          </w:p>
          <w:p w:rsidR="00B42AF4"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Р.Б.</w:t>
            </w:r>
          </w:p>
          <w:p w:rsidR="008110E9" w:rsidRDefault="008110E9" w:rsidP="006E47EF">
            <w:pPr>
              <w:spacing w:line="276" w:lineRule="auto"/>
              <w:jc w:val="center"/>
              <w:rPr>
                <w:rFonts w:ascii="Arial" w:hAnsi="Arial" w:cs="Arial"/>
                <w:sz w:val="22"/>
                <w:szCs w:val="22"/>
                <w:lang w:val="sr-Cyrl-ME"/>
              </w:rPr>
            </w:pPr>
          </w:p>
        </w:tc>
        <w:tc>
          <w:tcPr>
            <w:tcW w:w="5386" w:type="dxa"/>
            <w:vAlign w:val="center"/>
          </w:tcPr>
          <w:p w:rsidR="00B42AF4" w:rsidRDefault="008110E9" w:rsidP="001B4A91">
            <w:pPr>
              <w:spacing w:line="276" w:lineRule="auto"/>
              <w:jc w:val="center"/>
              <w:rPr>
                <w:rFonts w:ascii="Arial" w:hAnsi="Arial" w:cs="Arial"/>
                <w:sz w:val="22"/>
                <w:szCs w:val="22"/>
                <w:lang w:val="sr-Cyrl-ME"/>
              </w:rPr>
            </w:pPr>
            <w:r>
              <w:rPr>
                <w:rFonts w:ascii="Arial" w:hAnsi="Arial" w:cs="Arial"/>
                <w:sz w:val="22"/>
                <w:szCs w:val="22"/>
                <w:lang w:val="sr-Cyrl-ME"/>
              </w:rPr>
              <w:t xml:space="preserve">Опис </w:t>
            </w:r>
          </w:p>
        </w:tc>
        <w:tc>
          <w:tcPr>
            <w:tcW w:w="708" w:type="dxa"/>
            <w:vAlign w:val="center"/>
          </w:tcPr>
          <w:p w:rsidR="00B42AF4"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ЈМ</w:t>
            </w:r>
          </w:p>
        </w:tc>
        <w:tc>
          <w:tcPr>
            <w:tcW w:w="2338" w:type="dxa"/>
            <w:vAlign w:val="center"/>
          </w:tcPr>
          <w:p w:rsidR="00B42AF4"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Количина</w:t>
            </w:r>
          </w:p>
        </w:tc>
      </w:tr>
      <w:tr w:rsidR="00B42AF4" w:rsidTr="008110E9">
        <w:tc>
          <w:tcPr>
            <w:tcW w:w="846" w:type="dxa"/>
            <w:vAlign w:val="center"/>
          </w:tcPr>
          <w:p w:rsidR="00B42AF4"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c>
          <w:tcPr>
            <w:tcW w:w="5386" w:type="dxa"/>
          </w:tcPr>
          <w:p w:rsidR="00B42AF4"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спуштеног плафона типа Хантер – Даглас све са светиљкама</w:t>
            </w:r>
          </w:p>
        </w:tc>
        <w:tc>
          <w:tcPr>
            <w:tcW w:w="708" w:type="dxa"/>
            <w:vAlign w:val="center"/>
          </w:tcPr>
          <w:p w:rsidR="00B42AF4" w:rsidRP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B42AF4" w:rsidRPr="008110E9" w:rsidRDefault="00DB171E" w:rsidP="006E47EF">
            <w:pPr>
              <w:spacing w:line="276" w:lineRule="auto"/>
              <w:jc w:val="center"/>
              <w:rPr>
                <w:rFonts w:ascii="Arial" w:hAnsi="Arial" w:cs="Arial"/>
                <w:sz w:val="22"/>
                <w:szCs w:val="22"/>
                <w:lang w:val="sr-Latn-RS"/>
              </w:rPr>
            </w:pPr>
            <w:r>
              <w:rPr>
                <w:rFonts w:ascii="Arial" w:hAnsi="Arial" w:cs="Arial"/>
                <w:sz w:val="22"/>
                <w:szCs w:val="22"/>
                <w:lang w:val="sr-Latn-RS"/>
              </w:rPr>
              <w:t>91,</w:t>
            </w:r>
            <w:r w:rsidR="008110E9">
              <w:rPr>
                <w:rFonts w:ascii="Arial" w:hAnsi="Arial" w:cs="Arial"/>
                <w:sz w:val="22"/>
                <w:szCs w:val="22"/>
                <w:lang w:val="sr-Latn-RS"/>
              </w:rPr>
              <w:t>50</w:t>
            </w:r>
          </w:p>
        </w:tc>
      </w:tr>
      <w:tr w:rsidR="008110E9" w:rsidTr="008110E9">
        <w:tc>
          <w:tcPr>
            <w:tcW w:w="846" w:type="dxa"/>
            <w:vAlign w:val="center"/>
          </w:tcPr>
          <w:p w:rsidR="008110E9" w:rsidRP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2</w:t>
            </w:r>
          </w:p>
        </w:tc>
        <w:tc>
          <w:tcPr>
            <w:tcW w:w="5386" w:type="dxa"/>
          </w:tcPr>
          <w:p w:rsidR="008110E9" w:rsidRP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w:t>
            </w:r>
            <w:r>
              <w:rPr>
                <w:rFonts w:ascii="Arial" w:hAnsi="Arial" w:cs="Arial"/>
                <w:sz w:val="22"/>
                <w:szCs w:val="22"/>
                <w:lang w:val="sr-Latn-RS"/>
              </w:rPr>
              <w:t xml:space="preserve"> </w:t>
            </w:r>
            <w:r>
              <w:rPr>
                <w:rFonts w:ascii="Arial" w:hAnsi="Arial" w:cs="Arial"/>
                <w:sz w:val="22"/>
                <w:szCs w:val="22"/>
                <w:lang w:val="sr-Cyrl-ME"/>
              </w:rPr>
              <w:t>дрвених врата из преградних зидова</w:t>
            </w:r>
          </w:p>
        </w:tc>
        <w:tc>
          <w:tcPr>
            <w:tcW w:w="708" w:type="dxa"/>
            <w:vAlign w:val="center"/>
          </w:tcPr>
          <w:p w:rsidR="008110E9" w:rsidRP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8110E9" w:rsidRPr="008110E9" w:rsidRDefault="00DB171E" w:rsidP="00DB171E">
            <w:pPr>
              <w:spacing w:line="276" w:lineRule="auto"/>
              <w:jc w:val="center"/>
              <w:rPr>
                <w:rFonts w:ascii="Arial" w:hAnsi="Arial" w:cs="Arial"/>
                <w:sz w:val="22"/>
                <w:szCs w:val="22"/>
                <w:lang w:val="sr-Cyrl-ME"/>
              </w:rPr>
            </w:pPr>
            <w:r>
              <w:rPr>
                <w:rFonts w:ascii="Arial" w:hAnsi="Arial" w:cs="Arial"/>
                <w:sz w:val="22"/>
                <w:szCs w:val="22"/>
                <w:lang w:val="sr-Cyrl-ME"/>
              </w:rPr>
              <w:t>12</w:t>
            </w:r>
          </w:p>
        </w:tc>
      </w:tr>
      <w:tr w:rsidR="008110E9" w:rsidTr="008110E9">
        <w:tc>
          <w:tcPr>
            <w:tcW w:w="846" w:type="dxa"/>
            <w:vAlign w:val="center"/>
          </w:tcPr>
          <w:p w:rsidR="008110E9" w:rsidRP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3</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Рушење преградних зидова од пуне опеке</w:t>
            </w:r>
          </w:p>
        </w:tc>
        <w:tc>
          <w:tcPr>
            <w:tcW w:w="708"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6,</w:t>
            </w:r>
            <w:r w:rsidR="008110E9">
              <w:rPr>
                <w:rFonts w:ascii="Arial" w:hAnsi="Arial" w:cs="Arial"/>
                <w:sz w:val="22"/>
                <w:szCs w:val="22"/>
                <w:lang w:val="sr-Cyrl-ME"/>
              </w:rPr>
              <w:t>60</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4</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старих тоалет шоља и чучаваца и водокотлића изнад на зиду</w:t>
            </w:r>
          </w:p>
        </w:tc>
        <w:tc>
          <w:tcPr>
            <w:tcW w:w="708" w:type="dxa"/>
            <w:vAlign w:val="center"/>
          </w:tcPr>
          <w:p w:rsidR="008110E9" w:rsidRP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5</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старих тоалет умиваоника са батеријама</w:t>
            </w:r>
          </w:p>
        </w:tc>
        <w:tc>
          <w:tcPr>
            <w:tcW w:w="708"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6</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6</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старих туш када са пода</w:t>
            </w:r>
          </w:p>
        </w:tc>
        <w:tc>
          <w:tcPr>
            <w:tcW w:w="708"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7</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Рушење керамичких плочица са подова</w:t>
            </w:r>
          </w:p>
        </w:tc>
        <w:tc>
          <w:tcPr>
            <w:tcW w:w="708"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91,</w:t>
            </w:r>
            <w:r w:rsidR="008110E9">
              <w:rPr>
                <w:rFonts w:ascii="Arial" w:hAnsi="Arial" w:cs="Arial"/>
                <w:sz w:val="22"/>
                <w:szCs w:val="22"/>
                <w:lang w:val="sr-Cyrl-ME"/>
              </w:rPr>
              <w:t>50</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8</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Рушење керамичких плочица са зидова</w:t>
            </w:r>
          </w:p>
        </w:tc>
        <w:tc>
          <w:tcPr>
            <w:tcW w:w="708" w:type="dxa"/>
            <w:vAlign w:val="center"/>
          </w:tcPr>
          <w:p w:rsid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122</w:t>
            </w:r>
          </w:p>
        </w:tc>
      </w:tr>
      <w:tr w:rsidR="008110E9" w:rsidTr="008110E9">
        <w:tc>
          <w:tcPr>
            <w:tcW w:w="846" w:type="dxa"/>
            <w:vAlign w:val="center"/>
          </w:tcPr>
          <w:p w:rsid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9</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Зидање нових п</w:t>
            </w:r>
            <w:r w:rsidR="003A5403">
              <w:rPr>
                <w:rFonts w:ascii="Arial" w:hAnsi="Arial" w:cs="Arial"/>
                <w:sz w:val="22"/>
                <w:szCs w:val="22"/>
                <w:lang w:val="sr-Cyrl-ME"/>
              </w:rPr>
              <w:t>реградних зидова од пуне опеке d</w:t>
            </w:r>
            <w:r>
              <w:rPr>
                <w:rFonts w:ascii="Arial" w:hAnsi="Arial" w:cs="Arial"/>
                <w:sz w:val="22"/>
                <w:szCs w:val="22"/>
                <w:lang w:val="sr-Cyrl-ME"/>
              </w:rPr>
              <w:t xml:space="preserve">=12 </w:t>
            </w:r>
            <w:r>
              <w:rPr>
                <w:rFonts w:ascii="Arial" w:hAnsi="Arial" w:cs="Arial"/>
                <w:sz w:val="22"/>
                <w:szCs w:val="22"/>
                <w:lang w:val="sr-Latn-RS"/>
              </w:rPr>
              <w:t xml:space="preserve">cm </w:t>
            </w:r>
            <w:r>
              <w:rPr>
                <w:rFonts w:ascii="Arial" w:hAnsi="Arial" w:cs="Arial"/>
                <w:sz w:val="22"/>
                <w:szCs w:val="22"/>
                <w:lang w:val="sr-Cyrl-ME"/>
              </w:rPr>
              <w:t xml:space="preserve">у цементном малтеру са израдом АБ серклажа на висини 2,1 </w:t>
            </w:r>
            <w:r>
              <w:rPr>
                <w:rFonts w:ascii="Arial" w:hAnsi="Arial" w:cs="Arial"/>
                <w:sz w:val="22"/>
                <w:szCs w:val="22"/>
                <w:lang w:val="sr-Latn-RS"/>
              </w:rPr>
              <w:t>m</w:t>
            </w:r>
            <w:r>
              <w:rPr>
                <w:rFonts w:ascii="Arial" w:hAnsi="Arial" w:cs="Arial"/>
                <w:sz w:val="22"/>
                <w:szCs w:val="22"/>
                <w:lang w:val="sr-Cyrl-ME"/>
              </w:rPr>
              <w:t xml:space="preserve"> </w:t>
            </w:r>
          </w:p>
        </w:tc>
        <w:tc>
          <w:tcPr>
            <w:tcW w:w="708" w:type="dxa"/>
            <w:vAlign w:val="center"/>
          </w:tcPr>
          <w:p w:rsid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8110E9" w:rsidRPr="008110E9" w:rsidRDefault="00DB171E" w:rsidP="006E47EF">
            <w:pPr>
              <w:spacing w:line="276" w:lineRule="auto"/>
              <w:jc w:val="center"/>
              <w:rPr>
                <w:rFonts w:ascii="Arial" w:hAnsi="Arial" w:cs="Arial"/>
                <w:sz w:val="22"/>
                <w:szCs w:val="22"/>
                <w:lang w:val="sr-Latn-RS"/>
              </w:rPr>
            </w:pPr>
            <w:r>
              <w:rPr>
                <w:rFonts w:ascii="Arial" w:hAnsi="Arial" w:cs="Arial"/>
                <w:sz w:val="22"/>
                <w:szCs w:val="22"/>
                <w:lang w:val="sr-Latn-RS"/>
              </w:rPr>
              <w:t>6</w:t>
            </w:r>
          </w:p>
        </w:tc>
      </w:tr>
      <w:tr w:rsidR="008110E9" w:rsidTr="008110E9">
        <w:tc>
          <w:tcPr>
            <w:tcW w:w="846" w:type="dxa"/>
            <w:vAlign w:val="center"/>
          </w:tcPr>
          <w:p w:rsidR="008110E9" w:rsidRP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10</w:t>
            </w:r>
          </w:p>
        </w:tc>
        <w:tc>
          <w:tcPr>
            <w:tcW w:w="5386" w:type="dxa"/>
          </w:tcPr>
          <w:p w:rsid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Малтерисање зидова продуженим малтером са фином обрадом</w:t>
            </w:r>
          </w:p>
        </w:tc>
        <w:tc>
          <w:tcPr>
            <w:tcW w:w="708" w:type="dxa"/>
            <w:vAlign w:val="center"/>
          </w:tcPr>
          <w:p w:rsid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8110E9" w:rsidRPr="008110E9"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165</w:t>
            </w:r>
          </w:p>
        </w:tc>
      </w:tr>
      <w:tr w:rsidR="008110E9" w:rsidTr="008110E9">
        <w:tc>
          <w:tcPr>
            <w:tcW w:w="846" w:type="dxa"/>
            <w:vAlign w:val="center"/>
          </w:tcPr>
          <w:p w:rsidR="008110E9" w:rsidRPr="008110E9" w:rsidRDefault="008110E9" w:rsidP="006E47EF">
            <w:pPr>
              <w:spacing w:line="276" w:lineRule="auto"/>
              <w:jc w:val="center"/>
              <w:rPr>
                <w:rFonts w:ascii="Arial" w:hAnsi="Arial" w:cs="Arial"/>
                <w:sz w:val="22"/>
                <w:szCs w:val="22"/>
                <w:lang w:val="sr-Cyrl-ME"/>
              </w:rPr>
            </w:pPr>
            <w:r>
              <w:rPr>
                <w:rFonts w:ascii="Arial" w:hAnsi="Arial" w:cs="Arial"/>
                <w:sz w:val="22"/>
                <w:szCs w:val="22"/>
                <w:lang w:val="sr-Cyrl-ME"/>
              </w:rPr>
              <w:t>11</w:t>
            </w:r>
          </w:p>
        </w:tc>
        <w:tc>
          <w:tcPr>
            <w:tcW w:w="5386" w:type="dxa"/>
          </w:tcPr>
          <w:p w:rsidR="008110E9" w:rsidRPr="008110E9" w:rsidRDefault="008110E9" w:rsidP="006E47EF">
            <w:pPr>
              <w:spacing w:line="276" w:lineRule="auto"/>
              <w:jc w:val="both"/>
              <w:rPr>
                <w:rFonts w:ascii="Arial" w:hAnsi="Arial" w:cs="Arial"/>
                <w:sz w:val="22"/>
                <w:szCs w:val="22"/>
                <w:lang w:val="sr-Cyrl-ME"/>
              </w:rPr>
            </w:pPr>
            <w:r>
              <w:rPr>
                <w:rFonts w:ascii="Arial" w:hAnsi="Arial" w:cs="Arial"/>
                <w:sz w:val="22"/>
                <w:szCs w:val="22"/>
                <w:lang w:val="sr-Cyrl-ME"/>
              </w:rPr>
              <w:t>Облагање зидова керамичким плочама на лепак до висине 1.6</w:t>
            </w:r>
            <w:r>
              <w:rPr>
                <w:rFonts w:ascii="Arial" w:hAnsi="Arial" w:cs="Arial"/>
                <w:sz w:val="22"/>
                <w:szCs w:val="22"/>
                <w:lang w:val="sr-Latn-RS"/>
              </w:rPr>
              <w:t xml:space="preserve"> m</w:t>
            </w:r>
            <w:r>
              <w:rPr>
                <w:rFonts w:ascii="Arial" w:hAnsi="Arial" w:cs="Arial"/>
                <w:sz w:val="22"/>
                <w:szCs w:val="22"/>
                <w:lang w:val="sr-Cyrl-ME"/>
              </w:rPr>
              <w:t xml:space="preserve"> и фуговање фуг масом</w:t>
            </w:r>
          </w:p>
        </w:tc>
        <w:tc>
          <w:tcPr>
            <w:tcW w:w="708" w:type="dxa"/>
            <w:vAlign w:val="center"/>
          </w:tcPr>
          <w:p w:rsidR="008110E9" w:rsidRDefault="008110E9" w:rsidP="006E47EF">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8110E9" w:rsidRDefault="000A4281" w:rsidP="006E47EF">
            <w:pPr>
              <w:spacing w:line="276" w:lineRule="auto"/>
              <w:jc w:val="center"/>
              <w:rPr>
                <w:rFonts w:ascii="Arial" w:hAnsi="Arial" w:cs="Arial"/>
                <w:sz w:val="22"/>
                <w:szCs w:val="22"/>
                <w:lang w:val="sr-Cyrl-ME"/>
              </w:rPr>
            </w:pPr>
            <w:r>
              <w:rPr>
                <w:rFonts w:ascii="Arial" w:hAnsi="Arial" w:cs="Arial"/>
                <w:sz w:val="22"/>
                <w:szCs w:val="22"/>
                <w:lang w:val="sr-Cyrl-ME"/>
              </w:rPr>
              <w:t>10</w:t>
            </w:r>
            <w:r w:rsidR="00DB171E">
              <w:rPr>
                <w:rFonts w:ascii="Arial" w:hAnsi="Arial" w:cs="Arial"/>
                <w:sz w:val="22"/>
                <w:szCs w:val="22"/>
                <w:lang w:val="sr-Cyrl-ME"/>
              </w:rPr>
              <w:t>2</w:t>
            </w:r>
          </w:p>
        </w:tc>
      </w:tr>
      <w:tr w:rsidR="006E47EF" w:rsidTr="00E94066">
        <w:tc>
          <w:tcPr>
            <w:tcW w:w="846"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12</w:t>
            </w:r>
          </w:p>
        </w:tc>
        <w:tc>
          <w:tcPr>
            <w:tcW w:w="5386" w:type="dxa"/>
          </w:tcPr>
          <w:p w:rsidR="006E47EF" w:rsidRDefault="006E47EF" w:rsidP="00E94066">
            <w:pPr>
              <w:spacing w:line="276" w:lineRule="auto"/>
              <w:jc w:val="both"/>
              <w:rPr>
                <w:rFonts w:ascii="Arial" w:hAnsi="Arial" w:cs="Arial"/>
                <w:sz w:val="22"/>
                <w:szCs w:val="22"/>
                <w:lang w:val="sr-Cyrl-ME"/>
              </w:rPr>
            </w:pPr>
            <w:r>
              <w:rPr>
                <w:rFonts w:ascii="Arial" w:hAnsi="Arial" w:cs="Arial"/>
                <w:sz w:val="22"/>
                <w:szCs w:val="22"/>
                <w:lang w:val="sr-Cyrl-ME"/>
              </w:rPr>
              <w:t>Облагање подова керамичким плочама на цементној копуљици и фуговање цементним млеком</w:t>
            </w:r>
          </w:p>
        </w:tc>
        <w:tc>
          <w:tcPr>
            <w:tcW w:w="708" w:type="dxa"/>
            <w:vAlign w:val="center"/>
          </w:tcPr>
          <w:p w:rsidR="006E47EF" w:rsidRDefault="006E47EF" w:rsidP="00E94066">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6E47EF"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91,</w:t>
            </w:r>
            <w:r w:rsidR="006E47EF">
              <w:rPr>
                <w:rFonts w:ascii="Arial" w:hAnsi="Arial" w:cs="Arial"/>
                <w:sz w:val="22"/>
                <w:szCs w:val="22"/>
                <w:lang w:val="sr-Cyrl-ME"/>
              </w:rPr>
              <w:t>50</w:t>
            </w:r>
          </w:p>
        </w:tc>
      </w:tr>
      <w:tr w:rsidR="006E47EF" w:rsidRPr="00A535A6" w:rsidTr="00E94066">
        <w:tc>
          <w:tcPr>
            <w:tcW w:w="846"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13</w:t>
            </w:r>
          </w:p>
        </w:tc>
        <w:tc>
          <w:tcPr>
            <w:tcW w:w="5386" w:type="dxa"/>
          </w:tcPr>
          <w:p w:rsidR="006E47EF" w:rsidRDefault="006E47EF" w:rsidP="00E94066">
            <w:pPr>
              <w:spacing w:line="276" w:lineRule="auto"/>
              <w:jc w:val="both"/>
              <w:rPr>
                <w:rFonts w:ascii="Arial" w:hAnsi="Arial" w:cs="Arial"/>
                <w:sz w:val="22"/>
                <w:szCs w:val="22"/>
                <w:lang w:val="sr-Cyrl-ME"/>
              </w:rPr>
            </w:pPr>
            <w:r w:rsidRPr="00A535A6">
              <w:rPr>
                <w:rFonts w:ascii="Arial" w:hAnsi="Arial" w:cs="Arial"/>
                <w:sz w:val="22"/>
                <w:szCs w:val="22"/>
                <w:lang w:val="sr-Cyrl-ME"/>
              </w:rPr>
              <w:t xml:space="preserve">Набавка и монтажа спуштеног плафона типа Армстронг Дуна + водоотпорне или </w:t>
            </w:r>
            <w:r>
              <w:rPr>
                <w:rFonts w:ascii="Arial" w:hAnsi="Arial" w:cs="Arial"/>
                <w:sz w:val="22"/>
                <w:szCs w:val="22"/>
                <w:lang w:val="sr-Cyrl-ME"/>
              </w:rPr>
              <w:t>одговарајуће</w:t>
            </w:r>
            <w:r w:rsidRPr="00A535A6">
              <w:rPr>
                <w:rFonts w:ascii="Arial" w:hAnsi="Arial" w:cs="Arial"/>
                <w:sz w:val="22"/>
                <w:szCs w:val="22"/>
                <w:lang w:val="sr-Cyrl-ME"/>
              </w:rPr>
              <w:t xml:space="preserve"> са растерима плоча 60/60</w:t>
            </w:r>
            <w:r>
              <w:rPr>
                <w:rFonts w:ascii="Arial" w:hAnsi="Arial" w:cs="Arial"/>
                <w:sz w:val="22"/>
                <w:szCs w:val="22"/>
                <w:lang w:val="sr-Cyrl-ME"/>
              </w:rPr>
              <w:t xml:space="preserve"> </w:t>
            </w:r>
            <w:r>
              <w:rPr>
                <w:rFonts w:ascii="Arial" w:hAnsi="Arial" w:cs="Arial"/>
                <w:sz w:val="22"/>
                <w:szCs w:val="22"/>
                <w:lang w:val="sr-Latn-RS"/>
              </w:rPr>
              <w:t>cm</w:t>
            </w:r>
            <w:r w:rsidRPr="00A535A6">
              <w:rPr>
                <w:rFonts w:ascii="Arial" w:hAnsi="Arial" w:cs="Arial"/>
                <w:sz w:val="22"/>
                <w:szCs w:val="22"/>
                <w:lang w:val="sr-Cyrl-ME"/>
              </w:rPr>
              <w:t xml:space="preserve"> на металној конструкцији</w:t>
            </w:r>
          </w:p>
        </w:tc>
        <w:tc>
          <w:tcPr>
            <w:tcW w:w="708" w:type="dxa"/>
            <w:vAlign w:val="center"/>
          </w:tcPr>
          <w:p w:rsidR="006E47EF" w:rsidRDefault="006E47EF" w:rsidP="00E94066">
            <w:pPr>
              <w:spacing w:line="276" w:lineRule="auto"/>
              <w:jc w:val="center"/>
              <w:rPr>
                <w:rFonts w:ascii="Arial" w:hAnsi="Arial" w:cs="Arial"/>
                <w:sz w:val="22"/>
                <w:szCs w:val="22"/>
                <w:lang w:val="sr-Latn-RS"/>
              </w:rPr>
            </w:pPr>
            <w:r>
              <w:rPr>
                <w:rFonts w:ascii="Arial" w:hAnsi="Arial" w:cs="Arial"/>
                <w:sz w:val="22"/>
                <w:szCs w:val="22"/>
                <w:lang w:val="sr-Latn-RS"/>
              </w:rPr>
              <w:t>m²</w:t>
            </w:r>
          </w:p>
        </w:tc>
        <w:tc>
          <w:tcPr>
            <w:tcW w:w="2338" w:type="dxa"/>
            <w:vAlign w:val="center"/>
          </w:tcPr>
          <w:p w:rsidR="006E47EF" w:rsidRPr="00A535A6" w:rsidRDefault="00DB171E" w:rsidP="00E94066">
            <w:pPr>
              <w:spacing w:line="276" w:lineRule="auto"/>
              <w:jc w:val="center"/>
              <w:rPr>
                <w:rFonts w:ascii="Arial" w:hAnsi="Arial" w:cs="Arial"/>
                <w:sz w:val="22"/>
                <w:szCs w:val="22"/>
                <w:lang w:val="sr-Latn-RS"/>
              </w:rPr>
            </w:pPr>
            <w:r>
              <w:rPr>
                <w:rFonts w:ascii="Arial" w:hAnsi="Arial" w:cs="Arial"/>
                <w:sz w:val="22"/>
                <w:szCs w:val="22"/>
                <w:lang w:val="sr-Latn-RS"/>
              </w:rPr>
              <w:t>91,</w:t>
            </w:r>
            <w:r w:rsidR="006E47EF">
              <w:rPr>
                <w:rFonts w:ascii="Arial" w:hAnsi="Arial" w:cs="Arial"/>
                <w:sz w:val="22"/>
                <w:szCs w:val="22"/>
                <w:lang w:val="sr-Latn-RS"/>
              </w:rPr>
              <w:t>50</w:t>
            </w:r>
          </w:p>
        </w:tc>
      </w:tr>
      <w:tr w:rsidR="00A535A6" w:rsidRPr="00A535A6" w:rsidTr="00430510">
        <w:tc>
          <w:tcPr>
            <w:tcW w:w="846" w:type="dxa"/>
            <w:vAlign w:val="center"/>
          </w:tcPr>
          <w:p w:rsidR="00A535A6" w:rsidRPr="00A535A6" w:rsidRDefault="00A535A6" w:rsidP="006E47EF">
            <w:pPr>
              <w:spacing w:line="276" w:lineRule="auto"/>
              <w:jc w:val="center"/>
              <w:rPr>
                <w:rFonts w:ascii="Arial" w:hAnsi="Arial" w:cs="Arial"/>
                <w:sz w:val="22"/>
                <w:szCs w:val="22"/>
                <w:lang w:val="sr-Latn-RS"/>
              </w:rPr>
            </w:pPr>
            <w:r>
              <w:rPr>
                <w:rFonts w:ascii="Arial" w:hAnsi="Arial" w:cs="Arial"/>
                <w:sz w:val="22"/>
                <w:szCs w:val="22"/>
                <w:lang w:val="sr-Latn-RS"/>
              </w:rPr>
              <w:t>14</w:t>
            </w:r>
          </w:p>
        </w:tc>
        <w:tc>
          <w:tcPr>
            <w:tcW w:w="5386" w:type="dxa"/>
          </w:tcPr>
          <w:p w:rsidR="00A535A6" w:rsidRDefault="00A535A6" w:rsidP="006E47EF">
            <w:pPr>
              <w:spacing w:line="276" w:lineRule="auto"/>
              <w:jc w:val="both"/>
              <w:rPr>
                <w:rFonts w:ascii="Arial" w:hAnsi="Arial" w:cs="Arial"/>
                <w:sz w:val="22"/>
                <w:szCs w:val="22"/>
                <w:lang w:val="sr-Cyrl-ME"/>
              </w:rPr>
            </w:pPr>
            <w:r w:rsidRPr="00A535A6">
              <w:rPr>
                <w:rFonts w:ascii="Arial" w:hAnsi="Arial" w:cs="Arial"/>
                <w:sz w:val="22"/>
                <w:szCs w:val="22"/>
                <w:lang w:val="sr-Cyrl-ME"/>
              </w:rPr>
              <w:t>Набавка, монтажа и повезивање уградних светиљки у Армстронг плафон дим</w:t>
            </w:r>
            <w:r>
              <w:rPr>
                <w:rFonts w:ascii="Arial" w:hAnsi="Arial" w:cs="Arial"/>
                <w:sz w:val="22"/>
                <w:szCs w:val="22"/>
                <w:lang w:val="sr-Cyrl-ME"/>
              </w:rPr>
              <w:t xml:space="preserve">ензија </w:t>
            </w:r>
            <w:r w:rsidRPr="00A535A6">
              <w:rPr>
                <w:rFonts w:ascii="Arial" w:hAnsi="Arial" w:cs="Arial"/>
                <w:sz w:val="22"/>
                <w:szCs w:val="22"/>
                <w:lang w:val="sr-Cyrl-ME"/>
              </w:rPr>
              <w:t>60</w:t>
            </w:r>
            <w:r>
              <w:rPr>
                <w:rFonts w:ascii="Arial" w:hAnsi="Arial" w:cs="Arial"/>
                <w:sz w:val="22"/>
                <w:szCs w:val="22"/>
                <w:lang w:val="sr-Cyrl-ME"/>
              </w:rPr>
              <w:t>х</w:t>
            </w:r>
            <w:r w:rsidRPr="00A535A6">
              <w:rPr>
                <w:rFonts w:ascii="Arial" w:hAnsi="Arial" w:cs="Arial"/>
                <w:sz w:val="22"/>
                <w:szCs w:val="22"/>
                <w:lang w:val="sr-Cyrl-ME"/>
              </w:rPr>
              <w:t>60, 4x18W заједно са припадајућом инсталацијом</w:t>
            </w:r>
          </w:p>
        </w:tc>
        <w:tc>
          <w:tcPr>
            <w:tcW w:w="708" w:type="dxa"/>
            <w:vAlign w:val="center"/>
          </w:tcPr>
          <w:p w:rsidR="00A535A6" w:rsidRPr="00A535A6" w:rsidRDefault="00A535A6"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A535A6" w:rsidRPr="00A535A6"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20</w:t>
            </w:r>
          </w:p>
        </w:tc>
      </w:tr>
      <w:tr w:rsidR="00EF335A" w:rsidRPr="00A535A6" w:rsidTr="00430510">
        <w:tc>
          <w:tcPr>
            <w:tcW w:w="846" w:type="dxa"/>
            <w:vMerge w:val="restart"/>
            <w:vAlign w:val="center"/>
          </w:tcPr>
          <w:p w:rsidR="00EF335A" w:rsidRPr="00A535A6" w:rsidRDefault="00EF335A" w:rsidP="006E47EF">
            <w:pPr>
              <w:spacing w:line="276" w:lineRule="auto"/>
              <w:jc w:val="center"/>
              <w:rPr>
                <w:rFonts w:ascii="Arial" w:hAnsi="Arial" w:cs="Arial"/>
                <w:sz w:val="22"/>
                <w:szCs w:val="22"/>
                <w:lang w:val="sr-Cyrl-ME"/>
              </w:rPr>
            </w:pPr>
            <w:r>
              <w:rPr>
                <w:rFonts w:ascii="Arial" w:hAnsi="Arial" w:cs="Arial"/>
                <w:sz w:val="22"/>
                <w:szCs w:val="22"/>
                <w:lang w:val="sr-Cyrl-ME"/>
              </w:rPr>
              <w:t>15</w:t>
            </w:r>
          </w:p>
        </w:tc>
        <w:tc>
          <w:tcPr>
            <w:tcW w:w="8432" w:type="dxa"/>
            <w:gridSpan w:val="3"/>
          </w:tcPr>
          <w:p w:rsidR="00EF335A" w:rsidRDefault="00EF335A" w:rsidP="006E47EF">
            <w:pPr>
              <w:spacing w:line="276" w:lineRule="auto"/>
              <w:jc w:val="both"/>
              <w:rPr>
                <w:rFonts w:ascii="Arial" w:hAnsi="Arial" w:cs="Arial"/>
                <w:sz w:val="22"/>
                <w:szCs w:val="22"/>
                <w:lang w:val="sr-Cyrl-ME"/>
              </w:rPr>
            </w:pPr>
            <w:r w:rsidRPr="00A535A6">
              <w:rPr>
                <w:rFonts w:ascii="Arial" w:hAnsi="Arial" w:cs="Arial"/>
                <w:sz w:val="22"/>
                <w:szCs w:val="22"/>
                <w:lang w:val="sr-Cyrl-ME"/>
              </w:rPr>
              <w:t>Набавка и уградња пластичних ПВЦ цеви са наглавком. У цену улазе и сва могућа штемовања:</w:t>
            </w:r>
          </w:p>
        </w:tc>
      </w:tr>
      <w:tr w:rsidR="00A535A6" w:rsidRPr="00A535A6" w:rsidTr="00430510">
        <w:tc>
          <w:tcPr>
            <w:tcW w:w="846" w:type="dxa"/>
            <w:vMerge/>
            <w:vAlign w:val="center"/>
          </w:tcPr>
          <w:p w:rsidR="00A535A6" w:rsidRDefault="00A535A6" w:rsidP="006E47EF">
            <w:pPr>
              <w:spacing w:line="276" w:lineRule="auto"/>
              <w:jc w:val="center"/>
              <w:rPr>
                <w:rFonts w:ascii="Arial" w:hAnsi="Arial" w:cs="Arial"/>
                <w:sz w:val="22"/>
                <w:szCs w:val="22"/>
                <w:lang w:val="sr-Cyrl-ME"/>
              </w:rPr>
            </w:pPr>
          </w:p>
        </w:tc>
        <w:tc>
          <w:tcPr>
            <w:tcW w:w="5386" w:type="dxa"/>
          </w:tcPr>
          <w:p w:rsidR="00A535A6" w:rsidRPr="00A535A6" w:rsidRDefault="00A535A6" w:rsidP="006E47EF">
            <w:pPr>
              <w:spacing w:line="276" w:lineRule="auto"/>
              <w:jc w:val="both"/>
              <w:rPr>
                <w:rFonts w:ascii="Arial" w:hAnsi="Arial" w:cs="Arial"/>
                <w:sz w:val="22"/>
                <w:szCs w:val="22"/>
                <w:lang w:val="sr-Cyrl-ME"/>
              </w:rPr>
            </w:pPr>
            <w:r w:rsidRPr="00A535A6">
              <w:rPr>
                <w:rFonts w:ascii="Arial" w:hAnsi="Arial" w:cs="Arial"/>
                <w:sz w:val="22"/>
                <w:szCs w:val="22"/>
                <w:lang w:val="sr-Cyrl-ME"/>
              </w:rPr>
              <w:t>- ПВЦ цеви</w:t>
            </w:r>
            <w:r>
              <w:rPr>
                <w:rFonts w:ascii="Arial" w:hAnsi="Arial" w:cs="Arial"/>
                <w:sz w:val="22"/>
                <w:szCs w:val="22"/>
                <w:lang w:val="sr-Cyrl-ME"/>
              </w:rPr>
              <w:t xml:space="preserve"> Φ</w:t>
            </w:r>
            <w:r w:rsidRPr="00A535A6">
              <w:rPr>
                <w:rFonts w:ascii="Arial" w:hAnsi="Arial" w:cs="Arial"/>
                <w:sz w:val="22"/>
                <w:szCs w:val="22"/>
                <w:lang w:val="sr-Cyrl-ME"/>
              </w:rPr>
              <w:t>110</w:t>
            </w:r>
          </w:p>
        </w:tc>
        <w:tc>
          <w:tcPr>
            <w:tcW w:w="708" w:type="dxa"/>
            <w:vAlign w:val="center"/>
          </w:tcPr>
          <w:p w:rsidR="00A535A6" w:rsidRDefault="00EF335A" w:rsidP="006E47EF">
            <w:pPr>
              <w:spacing w:line="276" w:lineRule="auto"/>
              <w:jc w:val="center"/>
              <w:rPr>
                <w:rFonts w:ascii="Arial" w:hAnsi="Arial" w:cs="Arial"/>
                <w:sz w:val="22"/>
                <w:szCs w:val="22"/>
                <w:lang w:val="sr-Cyrl-ME"/>
              </w:rPr>
            </w:pPr>
            <w:r>
              <w:rPr>
                <w:rFonts w:ascii="Arial" w:hAnsi="Arial" w:cs="Arial"/>
                <w:sz w:val="22"/>
                <w:szCs w:val="22"/>
                <w:lang w:val="sr-Latn-RS"/>
              </w:rPr>
              <w:t>m</w:t>
            </w:r>
          </w:p>
        </w:tc>
        <w:tc>
          <w:tcPr>
            <w:tcW w:w="2338" w:type="dxa"/>
            <w:vAlign w:val="center"/>
          </w:tcPr>
          <w:p w:rsidR="00A535A6"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A535A6" w:rsidRPr="00A535A6" w:rsidTr="00430510">
        <w:tc>
          <w:tcPr>
            <w:tcW w:w="846" w:type="dxa"/>
            <w:vMerge/>
            <w:vAlign w:val="center"/>
          </w:tcPr>
          <w:p w:rsidR="00A535A6" w:rsidRDefault="00A535A6" w:rsidP="006E47EF">
            <w:pPr>
              <w:spacing w:line="276" w:lineRule="auto"/>
              <w:jc w:val="center"/>
              <w:rPr>
                <w:rFonts w:ascii="Arial" w:hAnsi="Arial" w:cs="Arial"/>
                <w:sz w:val="22"/>
                <w:szCs w:val="22"/>
                <w:lang w:val="sr-Cyrl-ME"/>
              </w:rPr>
            </w:pPr>
          </w:p>
        </w:tc>
        <w:tc>
          <w:tcPr>
            <w:tcW w:w="5386" w:type="dxa"/>
          </w:tcPr>
          <w:p w:rsidR="00A535A6" w:rsidRPr="00A535A6" w:rsidRDefault="00A535A6" w:rsidP="006E47EF">
            <w:pPr>
              <w:spacing w:line="276" w:lineRule="auto"/>
              <w:jc w:val="both"/>
              <w:rPr>
                <w:rFonts w:ascii="Arial" w:hAnsi="Arial" w:cs="Arial"/>
                <w:sz w:val="22"/>
                <w:szCs w:val="22"/>
                <w:lang w:val="sr-Cyrl-ME"/>
              </w:rPr>
            </w:pPr>
            <w:r w:rsidRPr="00A535A6">
              <w:rPr>
                <w:rFonts w:ascii="Arial" w:hAnsi="Arial" w:cs="Arial"/>
                <w:sz w:val="22"/>
                <w:szCs w:val="22"/>
                <w:lang w:val="sr-Cyrl-ME"/>
              </w:rPr>
              <w:t xml:space="preserve">- ПВЦ цеви </w:t>
            </w:r>
            <w:r>
              <w:rPr>
                <w:rFonts w:ascii="Arial" w:hAnsi="Arial" w:cs="Arial"/>
                <w:sz w:val="22"/>
                <w:szCs w:val="22"/>
                <w:lang w:val="sr-Cyrl-ME"/>
              </w:rPr>
              <w:t>Φ</w:t>
            </w:r>
            <w:r w:rsidRPr="00A535A6">
              <w:rPr>
                <w:rFonts w:ascii="Arial" w:hAnsi="Arial" w:cs="Arial"/>
                <w:sz w:val="22"/>
                <w:szCs w:val="22"/>
                <w:lang w:val="sr-Cyrl-ME"/>
              </w:rPr>
              <w:t xml:space="preserve"> 70</w:t>
            </w:r>
          </w:p>
        </w:tc>
        <w:tc>
          <w:tcPr>
            <w:tcW w:w="708" w:type="dxa"/>
            <w:vAlign w:val="center"/>
          </w:tcPr>
          <w:p w:rsidR="00A535A6" w:rsidRDefault="00EF335A" w:rsidP="006E47EF">
            <w:pPr>
              <w:spacing w:line="276" w:lineRule="auto"/>
              <w:jc w:val="center"/>
              <w:rPr>
                <w:rFonts w:ascii="Arial" w:hAnsi="Arial" w:cs="Arial"/>
                <w:sz w:val="22"/>
                <w:szCs w:val="22"/>
                <w:lang w:val="sr-Cyrl-ME"/>
              </w:rPr>
            </w:pPr>
            <w:r>
              <w:rPr>
                <w:rFonts w:ascii="Arial" w:hAnsi="Arial" w:cs="Arial"/>
                <w:sz w:val="22"/>
                <w:szCs w:val="22"/>
                <w:lang w:val="sr-Latn-RS"/>
              </w:rPr>
              <w:t>m</w:t>
            </w:r>
          </w:p>
        </w:tc>
        <w:tc>
          <w:tcPr>
            <w:tcW w:w="2338" w:type="dxa"/>
            <w:vAlign w:val="center"/>
          </w:tcPr>
          <w:p w:rsidR="00A535A6"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A535A6" w:rsidRPr="00A535A6" w:rsidTr="00430510">
        <w:tc>
          <w:tcPr>
            <w:tcW w:w="846" w:type="dxa"/>
            <w:vMerge/>
            <w:vAlign w:val="center"/>
          </w:tcPr>
          <w:p w:rsidR="00A535A6" w:rsidRDefault="00A535A6" w:rsidP="006E47EF">
            <w:pPr>
              <w:spacing w:line="276" w:lineRule="auto"/>
              <w:jc w:val="center"/>
              <w:rPr>
                <w:rFonts w:ascii="Arial" w:hAnsi="Arial" w:cs="Arial"/>
                <w:sz w:val="22"/>
                <w:szCs w:val="22"/>
                <w:lang w:val="sr-Cyrl-ME"/>
              </w:rPr>
            </w:pPr>
          </w:p>
        </w:tc>
        <w:tc>
          <w:tcPr>
            <w:tcW w:w="5386" w:type="dxa"/>
          </w:tcPr>
          <w:p w:rsidR="00A535A6" w:rsidRPr="00A535A6" w:rsidRDefault="00A535A6" w:rsidP="006E47EF">
            <w:pPr>
              <w:spacing w:line="276" w:lineRule="auto"/>
              <w:jc w:val="both"/>
              <w:rPr>
                <w:rFonts w:ascii="Arial" w:hAnsi="Arial" w:cs="Arial"/>
                <w:sz w:val="22"/>
                <w:szCs w:val="22"/>
                <w:lang w:val="sr-Cyrl-ME"/>
              </w:rPr>
            </w:pPr>
            <w:r w:rsidRPr="00A535A6">
              <w:rPr>
                <w:rFonts w:ascii="Arial" w:hAnsi="Arial" w:cs="Arial"/>
                <w:sz w:val="22"/>
                <w:szCs w:val="22"/>
                <w:lang w:val="sr-Cyrl-ME"/>
              </w:rPr>
              <w:t xml:space="preserve">- ПВЦ цеви </w:t>
            </w:r>
            <w:r>
              <w:rPr>
                <w:rFonts w:ascii="Arial" w:hAnsi="Arial" w:cs="Arial"/>
                <w:sz w:val="22"/>
                <w:szCs w:val="22"/>
                <w:lang w:val="sr-Cyrl-ME"/>
              </w:rPr>
              <w:t>Φ</w:t>
            </w:r>
            <w:r w:rsidRPr="00A535A6">
              <w:rPr>
                <w:rFonts w:ascii="Arial" w:hAnsi="Arial" w:cs="Arial"/>
                <w:sz w:val="22"/>
                <w:szCs w:val="22"/>
                <w:lang w:val="sr-Cyrl-ME"/>
              </w:rPr>
              <w:t xml:space="preserve"> 50</w:t>
            </w:r>
          </w:p>
        </w:tc>
        <w:tc>
          <w:tcPr>
            <w:tcW w:w="708" w:type="dxa"/>
            <w:vAlign w:val="center"/>
          </w:tcPr>
          <w:p w:rsidR="00A535A6" w:rsidRDefault="00EF335A" w:rsidP="006E47EF">
            <w:pPr>
              <w:spacing w:line="276" w:lineRule="auto"/>
              <w:jc w:val="center"/>
              <w:rPr>
                <w:rFonts w:ascii="Arial" w:hAnsi="Arial" w:cs="Arial"/>
                <w:sz w:val="22"/>
                <w:szCs w:val="22"/>
                <w:lang w:val="sr-Cyrl-ME"/>
              </w:rPr>
            </w:pPr>
            <w:r>
              <w:rPr>
                <w:rFonts w:ascii="Arial" w:hAnsi="Arial" w:cs="Arial"/>
                <w:sz w:val="22"/>
                <w:szCs w:val="22"/>
                <w:lang w:val="sr-Latn-RS"/>
              </w:rPr>
              <w:t>m</w:t>
            </w:r>
          </w:p>
        </w:tc>
        <w:tc>
          <w:tcPr>
            <w:tcW w:w="2338" w:type="dxa"/>
            <w:vAlign w:val="center"/>
          </w:tcPr>
          <w:p w:rsidR="00A535A6"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4</w:t>
            </w:r>
          </w:p>
        </w:tc>
      </w:tr>
    </w:tbl>
    <w:p w:rsidR="00B42AF4" w:rsidRDefault="00B42AF4"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tbl>
      <w:tblPr>
        <w:tblStyle w:val="TableGrid"/>
        <w:tblW w:w="0" w:type="auto"/>
        <w:tblLook w:val="04A0" w:firstRow="1" w:lastRow="0" w:firstColumn="1" w:lastColumn="0" w:noHBand="0" w:noVBand="1"/>
      </w:tblPr>
      <w:tblGrid>
        <w:gridCol w:w="846"/>
        <w:gridCol w:w="5386"/>
        <w:gridCol w:w="708"/>
        <w:gridCol w:w="2338"/>
      </w:tblGrid>
      <w:tr w:rsidR="00E94066" w:rsidTr="00E94066">
        <w:tc>
          <w:tcPr>
            <w:tcW w:w="846" w:type="dxa"/>
            <w:vMerge w:val="restart"/>
            <w:vAlign w:val="center"/>
          </w:tcPr>
          <w:p w:rsidR="00E94066" w:rsidRPr="00A535A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16</w:t>
            </w:r>
          </w:p>
        </w:tc>
        <w:tc>
          <w:tcPr>
            <w:tcW w:w="8432" w:type="dxa"/>
            <w:gridSpan w:val="3"/>
          </w:tcPr>
          <w:p w:rsidR="00E94066" w:rsidRDefault="00E94066" w:rsidP="00E94066">
            <w:pPr>
              <w:spacing w:line="276" w:lineRule="auto"/>
              <w:jc w:val="both"/>
              <w:rPr>
                <w:rFonts w:ascii="Arial" w:hAnsi="Arial" w:cs="Arial"/>
                <w:sz w:val="22"/>
                <w:szCs w:val="22"/>
                <w:lang w:val="sr-Cyrl-ME"/>
              </w:rPr>
            </w:pPr>
            <w:r w:rsidRPr="00EF335A">
              <w:rPr>
                <w:rFonts w:ascii="Arial" w:hAnsi="Arial" w:cs="Arial"/>
                <w:sz w:val="22"/>
                <w:szCs w:val="22"/>
                <w:lang w:val="sr-Cyrl-ME"/>
              </w:rPr>
              <w:t>Набавка и израда мреже водовода од нових пластичних цеви по зидовима. Набавка комплет материјала: цеви, Т-комади, колена, обујмице и шрафови за причвршћивање на зидове и други п</w:t>
            </w:r>
            <w:r>
              <w:rPr>
                <w:rFonts w:ascii="Arial" w:hAnsi="Arial" w:cs="Arial"/>
                <w:sz w:val="22"/>
                <w:szCs w:val="22"/>
                <w:lang w:val="sr-Cyrl-ME"/>
              </w:rPr>
              <w:t>отребан ситан пратећи материјал</w:t>
            </w:r>
          </w:p>
        </w:tc>
      </w:tr>
      <w:tr w:rsidR="00E94066" w:rsidTr="00E94066">
        <w:tc>
          <w:tcPr>
            <w:tcW w:w="846" w:type="dxa"/>
            <w:vMerge/>
            <w:vAlign w:val="center"/>
          </w:tcPr>
          <w:p w:rsidR="00E94066" w:rsidRDefault="00E94066" w:rsidP="00E94066">
            <w:pPr>
              <w:spacing w:line="276" w:lineRule="auto"/>
              <w:jc w:val="center"/>
              <w:rPr>
                <w:rFonts w:ascii="Arial" w:hAnsi="Arial" w:cs="Arial"/>
                <w:sz w:val="22"/>
                <w:szCs w:val="22"/>
                <w:lang w:val="sr-Cyrl-ME"/>
              </w:rPr>
            </w:pPr>
          </w:p>
        </w:tc>
        <w:tc>
          <w:tcPr>
            <w:tcW w:w="5386" w:type="dxa"/>
          </w:tcPr>
          <w:p w:rsidR="00E94066" w:rsidRPr="00A535A6" w:rsidRDefault="00E94066" w:rsidP="00E94066">
            <w:pPr>
              <w:spacing w:line="276" w:lineRule="auto"/>
              <w:jc w:val="both"/>
              <w:rPr>
                <w:rFonts w:ascii="Arial" w:hAnsi="Arial" w:cs="Arial"/>
                <w:sz w:val="22"/>
                <w:szCs w:val="22"/>
                <w:lang w:val="sr-Cyrl-ME"/>
              </w:rPr>
            </w:pPr>
            <w:r w:rsidRPr="00A535A6">
              <w:rPr>
                <w:rFonts w:ascii="Arial" w:hAnsi="Arial" w:cs="Arial"/>
                <w:sz w:val="22"/>
                <w:szCs w:val="22"/>
                <w:lang w:val="sr-Cyrl-ME"/>
              </w:rPr>
              <w:t xml:space="preserve">- </w:t>
            </w:r>
            <w:r>
              <w:rPr>
                <w:rFonts w:ascii="Arial" w:hAnsi="Arial" w:cs="Arial"/>
                <w:sz w:val="22"/>
                <w:szCs w:val="22"/>
                <w:lang w:val="sr-Cyrl-ME"/>
              </w:rPr>
              <w:t>Φ</w:t>
            </w:r>
            <w:r w:rsidRPr="00A535A6">
              <w:rPr>
                <w:rFonts w:ascii="Arial" w:hAnsi="Arial" w:cs="Arial"/>
                <w:sz w:val="22"/>
                <w:szCs w:val="22"/>
                <w:lang w:val="sr-Cyrl-ME"/>
              </w:rPr>
              <w:t>1</w:t>
            </w:r>
            <w:r>
              <w:rPr>
                <w:rFonts w:ascii="Arial" w:hAnsi="Arial" w:cs="Arial"/>
                <w:sz w:val="22"/>
                <w:szCs w:val="22"/>
                <w:lang w:val="sr-Cyrl-ME"/>
              </w:rPr>
              <w:t>/2“ цеви</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Latn-RS"/>
              </w:rPr>
              <w:t>m</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60</w:t>
            </w:r>
          </w:p>
        </w:tc>
      </w:tr>
      <w:tr w:rsidR="00E94066" w:rsidTr="00E94066">
        <w:tc>
          <w:tcPr>
            <w:tcW w:w="846" w:type="dxa"/>
            <w:vMerge/>
            <w:vAlign w:val="center"/>
          </w:tcPr>
          <w:p w:rsidR="00E94066" w:rsidRDefault="00E94066" w:rsidP="00E94066">
            <w:pPr>
              <w:spacing w:line="276" w:lineRule="auto"/>
              <w:jc w:val="center"/>
              <w:rPr>
                <w:rFonts w:ascii="Arial" w:hAnsi="Arial" w:cs="Arial"/>
                <w:sz w:val="22"/>
                <w:szCs w:val="22"/>
                <w:lang w:val="sr-Cyrl-ME"/>
              </w:rPr>
            </w:pPr>
          </w:p>
        </w:tc>
        <w:tc>
          <w:tcPr>
            <w:tcW w:w="5386" w:type="dxa"/>
          </w:tcPr>
          <w:p w:rsidR="00E94066" w:rsidRPr="00A535A6" w:rsidRDefault="00E94066" w:rsidP="00E94066">
            <w:pPr>
              <w:spacing w:line="276" w:lineRule="auto"/>
              <w:jc w:val="both"/>
              <w:rPr>
                <w:rFonts w:ascii="Arial" w:hAnsi="Arial" w:cs="Arial"/>
                <w:sz w:val="22"/>
                <w:szCs w:val="22"/>
                <w:lang w:val="sr-Cyrl-ME"/>
              </w:rPr>
            </w:pPr>
            <w:r w:rsidRPr="00A535A6">
              <w:rPr>
                <w:rFonts w:ascii="Arial" w:hAnsi="Arial" w:cs="Arial"/>
                <w:sz w:val="22"/>
                <w:szCs w:val="22"/>
                <w:lang w:val="sr-Cyrl-ME"/>
              </w:rPr>
              <w:t xml:space="preserve">- </w:t>
            </w:r>
            <w:r>
              <w:rPr>
                <w:rFonts w:ascii="Arial" w:hAnsi="Arial" w:cs="Arial"/>
                <w:sz w:val="22"/>
                <w:szCs w:val="22"/>
                <w:lang w:val="sr-Cyrl-ME"/>
              </w:rPr>
              <w:t>Φ 3/4“ цеви</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Latn-RS"/>
              </w:rPr>
              <w:t>m</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8</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17</w:t>
            </w:r>
          </w:p>
        </w:tc>
        <w:tc>
          <w:tcPr>
            <w:tcW w:w="5386" w:type="dxa"/>
          </w:tcPr>
          <w:p w:rsidR="00E94066" w:rsidRPr="00A535A6"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Набавка и уградња подног сливника</w:t>
            </w:r>
          </w:p>
        </w:tc>
        <w:tc>
          <w:tcPr>
            <w:tcW w:w="708" w:type="dxa"/>
            <w:vAlign w:val="center"/>
          </w:tcPr>
          <w:p w:rsidR="00E94066" w:rsidRPr="00EF335A"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18</w:t>
            </w:r>
          </w:p>
        </w:tc>
        <w:tc>
          <w:tcPr>
            <w:tcW w:w="5386" w:type="dxa"/>
          </w:tcPr>
          <w:p w:rsidR="00E94066"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 xml:space="preserve">Набавка и уградња </w:t>
            </w:r>
            <w:r w:rsidRPr="00132D49">
              <w:rPr>
                <w:rFonts w:ascii="Arial" w:hAnsi="Arial" w:cs="Arial"/>
                <w:sz w:val="22"/>
                <w:szCs w:val="22"/>
                <w:lang w:val="sr-Cyrl-ME"/>
              </w:rPr>
              <w:t>WC шоље са даском и водокотлићем као моноблок</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3</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19</w:t>
            </w:r>
          </w:p>
        </w:tc>
        <w:tc>
          <w:tcPr>
            <w:tcW w:w="5386" w:type="dxa"/>
          </w:tcPr>
          <w:p w:rsidR="00E94066" w:rsidRDefault="00E94066" w:rsidP="00E94066">
            <w:pPr>
              <w:spacing w:line="276" w:lineRule="auto"/>
              <w:jc w:val="both"/>
              <w:rPr>
                <w:rFonts w:ascii="Arial" w:hAnsi="Arial" w:cs="Arial"/>
                <w:sz w:val="22"/>
                <w:szCs w:val="22"/>
                <w:lang w:val="sr-Cyrl-ME"/>
              </w:rPr>
            </w:pPr>
            <w:r w:rsidRPr="00132D49">
              <w:rPr>
                <w:rFonts w:ascii="Arial" w:hAnsi="Arial" w:cs="Arial"/>
                <w:sz w:val="22"/>
                <w:szCs w:val="22"/>
                <w:lang w:val="sr-Cyrl-ME"/>
              </w:rPr>
              <w:t>Набавка и уградња шоље челичног чучавца у под и водокотлићем изнад</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20</w:t>
            </w:r>
          </w:p>
        </w:tc>
        <w:tc>
          <w:tcPr>
            <w:tcW w:w="5386" w:type="dxa"/>
          </w:tcPr>
          <w:p w:rsidR="00E94066" w:rsidRPr="00132D49" w:rsidRDefault="00E94066" w:rsidP="00E94066">
            <w:pPr>
              <w:spacing w:line="276" w:lineRule="auto"/>
              <w:jc w:val="both"/>
              <w:rPr>
                <w:rFonts w:ascii="Arial" w:hAnsi="Arial" w:cs="Arial"/>
                <w:sz w:val="22"/>
                <w:szCs w:val="22"/>
                <w:lang w:val="sr-Cyrl-ME"/>
              </w:rPr>
            </w:pPr>
            <w:r w:rsidRPr="00132D49">
              <w:rPr>
                <w:rFonts w:ascii="Arial" w:hAnsi="Arial" w:cs="Arial"/>
                <w:sz w:val="22"/>
                <w:szCs w:val="22"/>
                <w:lang w:val="sr-Cyrl-ME"/>
              </w:rPr>
              <w:t>Набавка и</w:t>
            </w:r>
            <w:r>
              <w:rPr>
                <w:rFonts w:ascii="Arial" w:hAnsi="Arial" w:cs="Arial"/>
                <w:sz w:val="22"/>
                <w:szCs w:val="22"/>
                <w:lang w:val="sr-Cyrl-ME"/>
              </w:rPr>
              <w:t xml:space="preserve"> уградња дуплог умиваоника 120 </w:t>
            </w:r>
            <w:r>
              <w:rPr>
                <w:rFonts w:ascii="Arial" w:hAnsi="Arial" w:cs="Arial"/>
                <w:sz w:val="22"/>
                <w:szCs w:val="22"/>
                <w:lang w:val="sr-Latn-RS"/>
              </w:rPr>
              <w:t>cm</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21</w:t>
            </w:r>
          </w:p>
        </w:tc>
        <w:tc>
          <w:tcPr>
            <w:tcW w:w="5386" w:type="dxa"/>
          </w:tcPr>
          <w:p w:rsidR="00E94066" w:rsidRPr="00132D49" w:rsidRDefault="00E94066" w:rsidP="00E94066">
            <w:pPr>
              <w:spacing w:line="276" w:lineRule="auto"/>
              <w:jc w:val="both"/>
              <w:rPr>
                <w:rFonts w:ascii="Arial" w:hAnsi="Arial" w:cs="Arial"/>
                <w:sz w:val="22"/>
                <w:szCs w:val="22"/>
                <w:lang w:val="sr-Cyrl-ME"/>
              </w:rPr>
            </w:pPr>
            <w:r w:rsidRPr="005E4C7D">
              <w:rPr>
                <w:rFonts w:ascii="Arial" w:hAnsi="Arial" w:cs="Arial"/>
                <w:sz w:val="22"/>
                <w:szCs w:val="22"/>
                <w:lang w:val="sr-Cyrl-ME"/>
              </w:rPr>
              <w:t>Набавка и постављање огледала дим. 120/80</w:t>
            </w:r>
            <w:r>
              <w:rPr>
                <w:rFonts w:ascii="Arial" w:hAnsi="Arial" w:cs="Arial"/>
                <w:sz w:val="22"/>
                <w:szCs w:val="22"/>
                <w:lang w:val="sr-Cyrl-ME"/>
              </w:rPr>
              <w:t xml:space="preserve"> </w:t>
            </w:r>
            <w:r>
              <w:rPr>
                <w:rFonts w:ascii="Arial" w:hAnsi="Arial" w:cs="Arial"/>
                <w:sz w:val="22"/>
                <w:szCs w:val="22"/>
                <w:lang w:val="sr-Latn-RS"/>
              </w:rPr>
              <w:t>cm</w:t>
            </w:r>
            <w:r w:rsidRPr="005E4C7D">
              <w:rPr>
                <w:rFonts w:ascii="Arial" w:hAnsi="Arial" w:cs="Arial"/>
                <w:sz w:val="22"/>
                <w:szCs w:val="22"/>
                <w:lang w:val="sr-Cyrl-ME"/>
              </w:rPr>
              <w:t xml:space="preserve"> на зид</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22</w:t>
            </w:r>
          </w:p>
        </w:tc>
        <w:tc>
          <w:tcPr>
            <w:tcW w:w="5386" w:type="dxa"/>
          </w:tcPr>
          <w:p w:rsidR="00E94066" w:rsidRPr="005E4C7D" w:rsidRDefault="00E94066" w:rsidP="00E94066">
            <w:pPr>
              <w:spacing w:line="276" w:lineRule="auto"/>
              <w:jc w:val="both"/>
              <w:rPr>
                <w:rFonts w:ascii="Arial" w:hAnsi="Arial" w:cs="Arial"/>
                <w:sz w:val="22"/>
                <w:szCs w:val="22"/>
                <w:lang w:val="sr-Latn-RS"/>
              </w:rPr>
            </w:pPr>
            <w:r w:rsidRPr="005E4C7D">
              <w:rPr>
                <w:rFonts w:ascii="Arial" w:hAnsi="Arial" w:cs="Arial"/>
                <w:sz w:val="22"/>
                <w:szCs w:val="22"/>
                <w:lang w:val="sr-Cyrl-ME"/>
              </w:rPr>
              <w:t xml:space="preserve">Набавка и уградња нискомонтажног проточног бојлера </w:t>
            </w:r>
            <w:r>
              <w:rPr>
                <w:rFonts w:ascii="Arial" w:hAnsi="Arial" w:cs="Arial"/>
                <w:sz w:val="22"/>
                <w:szCs w:val="22"/>
                <w:lang w:val="sr-Latn-RS"/>
              </w:rPr>
              <w:t>V</w:t>
            </w:r>
            <w:r w:rsidRPr="005E4C7D">
              <w:rPr>
                <w:rFonts w:ascii="Arial" w:hAnsi="Arial" w:cs="Arial"/>
                <w:sz w:val="22"/>
                <w:szCs w:val="22"/>
                <w:lang w:val="sr-Cyrl-ME"/>
              </w:rPr>
              <w:t>=10</w:t>
            </w:r>
            <w:r>
              <w:rPr>
                <w:rFonts w:ascii="Arial" w:hAnsi="Arial" w:cs="Arial"/>
                <w:sz w:val="22"/>
                <w:szCs w:val="22"/>
                <w:lang w:val="sr-Latn-RS"/>
              </w:rPr>
              <w:t xml:space="preserve"> l</w:t>
            </w:r>
            <w:r w:rsidRPr="005E4C7D">
              <w:rPr>
                <w:rFonts w:ascii="Arial" w:hAnsi="Arial" w:cs="Arial"/>
                <w:sz w:val="22"/>
                <w:szCs w:val="22"/>
                <w:lang w:val="sr-Cyrl-ME"/>
              </w:rPr>
              <w:t xml:space="preserve"> за две славине</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23</w:t>
            </w:r>
          </w:p>
        </w:tc>
        <w:tc>
          <w:tcPr>
            <w:tcW w:w="5386" w:type="dxa"/>
          </w:tcPr>
          <w:p w:rsidR="00E94066" w:rsidRPr="005E4C7D" w:rsidRDefault="00E94066" w:rsidP="00E94066">
            <w:pPr>
              <w:spacing w:line="276" w:lineRule="auto"/>
              <w:jc w:val="both"/>
              <w:rPr>
                <w:rFonts w:ascii="Arial" w:hAnsi="Arial" w:cs="Arial"/>
                <w:sz w:val="22"/>
                <w:szCs w:val="22"/>
                <w:lang w:val="sr-Cyrl-ME"/>
              </w:rPr>
            </w:pPr>
            <w:r w:rsidRPr="005E4C7D">
              <w:rPr>
                <w:rFonts w:ascii="Arial" w:hAnsi="Arial" w:cs="Arial"/>
                <w:sz w:val="22"/>
                <w:szCs w:val="22"/>
                <w:lang w:val="sr-Cyrl-ME"/>
              </w:rPr>
              <w:t>Набавка и уградња никловане батерије за умиваоник, јед</w:t>
            </w:r>
            <w:r>
              <w:rPr>
                <w:rFonts w:ascii="Arial" w:hAnsi="Arial" w:cs="Arial"/>
                <w:sz w:val="22"/>
                <w:szCs w:val="22"/>
                <w:lang w:val="sr-Cyrl-ME"/>
              </w:rPr>
              <w:t>норучне, за топлу и хладну воду</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24</w:t>
            </w:r>
          </w:p>
        </w:tc>
        <w:tc>
          <w:tcPr>
            <w:tcW w:w="5386" w:type="dxa"/>
          </w:tcPr>
          <w:p w:rsidR="00E94066" w:rsidRPr="005E4C7D"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Набавка и уградња кутије за течни сапун (која се монтира на зид)</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25</w:t>
            </w:r>
          </w:p>
        </w:tc>
        <w:tc>
          <w:tcPr>
            <w:tcW w:w="5386" w:type="dxa"/>
          </w:tcPr>
          <w:p w:rsidR="00E94066"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Набавка и уградња кутије за папирне убрусе</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26</w:t>
            </w:r>
          </w:p>
        </w:tc>
        <w:tc>
          <w:tcPr>
            <w:tcW w:w="5386" w:type="dxa"/>
          </w:tcPr>
          <w:p w:rsidR="00E94066"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Набавка и уградња кутије за тоалет папир</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27</w:t>
            </w:r>
          </w:p>
        </w:tc>
        <w:tc>
          <w:tcPr>
            <w:tcW w:w="5386" w:type="dxa"/>
          </w:tcPr>
          <w:p w:rsidR="00E94066" w:rsidRPr="00F75E84"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 xml:space="preserve">Набавка и уградња туш каде 80х80 </w:t>
            </w:r>
            <w:r>
              <w:rPr>
                <w:rFonts w:ascii="Arial" w:hAnsi="Arial" w:cs="Arial"/>
                <w:sz w:val="22"/>
                <w:szCs w:val="22"/>
                <w:lang w:val="sr-Latn-RS"/>
              </w:rPr>
              <w:t>cm</w:t>
            </w:r>
            <w:r>
              <w:rPr>
                <w:rFonts w:ascii="Arial" w:hAnsi="Arial" w:cs="Arial"/>
                <w:sz w:val="22"/>
                <w:szCs w:val="22"/>
                <w:lang w:val="sr-Cyrl-ME"/>
              </w:rPr>
              <w:t xml:space="preserve"> </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28</w:t>
            </w:r>
          </w:p>
        </w:tc>
        <w:tc>
          <w:tcPr>
            <w:tcW w:w="5386" w:type="dxa"/>
          </w:tcPr>
          <w:p w:rsidR="00E94066" w:rsidRPr="00F75E84" w:rsidRDefault="00E94066" w:rsidP="00E94066">
            <w:pPr>
              <w:spacing w:line="276" w:lineRule="auto"/>
              <w:jc w:val="both"/>
              <w:rPr>
                <w:rFonts w:ascii="Arial" w:hAnsi="Arial" w:cs="Arial"/>
                <w:sz w:val="22"/>
                <w:szCs w:val="22"/>
                <w:lang w:val="sr-Latn-RS"/>
              </w:rPr>
            </w:pPr>
            <w:r>
              <w:rPr>
                <w:rFonts w:ascii="Arial" w:hAnsi="Arial" w:cs="Arial"/>
                <w:sz w:val="22"/>
                <w:szCs w:val="22"/>
                <w:lang w:val="sr-Cyrl-ME"/>
              </w:rPr>
              <w:t xml:space="preserve">Набавка и уградња бојлера за туш каду 50 </w:t>
            </w:r>
            <w:r>
              <w:rPr>
                <w:rFonts w:ascii="Arial" w:hAnsi="Arial" w:cs="Arial"/>
                <w:sz w:val="22"/>
                <w:szCs w:val="22"/>
                <w:lang w:val="sr-Latn-RS"/>
              </w:rPr>
              <w:t>l</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E94066" w:rsidTr="00E94066">
        <w:tc>
          <w:tcPr>
            <w:tcW w:w="846" w:type="dxa"/>
            <w:vMerge w:val="restart"/>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29</w:t>
            </w:r>
          </w:p>
        </w:tc>
        <w:tc>
          <w:tcPr>
            <w:tcW w:w="8432" w:type="dxa"/>
            <w:gridSpan w:val="3"/>
          </w:tcPr>
          <w:p w:rsidR="00E94066" w:rsidRDefault="00E94066" w:rsidP="00E94066">
            <w:pPr>
              <w:spacing w:line="276" w:lineRule="auto"/>
              <w:jc w:val="both"/>
              <w:rPr>
                <w:rFonts w:ascii="Arial" w:hAnsi="Arial" w:cs="Arial"/>
                <w:sz w:val="22"/>
                <w:szCs w:val="22"/>
                <w:lang w:val="sr-Cyrl-ME"/>
              </w:rPr>
            </w:pPr>
            <w:r w:rsidRPr="00F75E84">
              <w:rPr>
                <w:rFonts w:ascii="Arial" w:hAnsi="Arial" w:cs="Arial"/>
                <w:sz w:val="22"/>
                <w:szCs w:val="22"/>
                <w:lang w:val="sr-Cyrl-ME"/>
              </w:rPr>
              <w:t>Набавка и уградња унутрашњих ПВЦ врата у санитарним чворовима и свлачионицама. Врата су са алуминијумским профилима пластифицираним и са равним панелом све у браон боји. Димензије врата су:</w:t>
            </w:r>
          </w:p>
        </w:tc>
      </w:tr>
      <w:tr w:rsidR="00E94066" w:rsidTr="00E94066">
        <w:tc>
          <w:tcPr>
            <w:tcW w:w="846" w:type="dxa"/>
            <w:vMerge/>
            <w:vAlign w:val="center"/>
          </w:tcPr>
          <w:p w:rsidR="00E94066" w:rsidRDefault="00E94066" w:rsidP="00E94066">
            <w:pPr>
              <w:spacing w:line="276" w:lineRule="auto"/>
              <w:jc w:val="center"/>
              <w:rPr>
                <w:rFonts w:ascii="Arial" w:hAnsi="Arial" w:cs="Arial"/>
                <w:sz w:val="22"/>
                <w:szCs w:val="22"/>
                <w:lang w:val="sr-Cyrl-ME"/>
              </w:rPr>
            </w:pPr>
          </w:p>
        </w:tc>
        <w:tc>
          <w:tcPr>
            <w:tcW w:w="5386" w:type="dxa"/>
          </w:tcPr>
          <w:p w:rsidR="00E94066" w:rsidRPr="00F75E84"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 xml:space="preserve">- 80/210 </w:t>
            </w:r>
            <w:r>
              <w:rPr>
                <w:rFonts w:ascii="Arial" w:hAnsi="Arial" w:cs="Arial"/>
                <w:sz w:val="22"/>
                <w:szCs w:val="22"/>
                <w:lang w:val="sr-Latn-RS"/>
              </w:rPr>
              <w:t>cm</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7</w:t>
            </w:r>
          </w:p>
        </w:tc>
      </w:tr>
      <w:tr w:rsidR="00E94066" w:rsidTr="00E94066">
        <w:tc>
          <w:tcPr>
            <w:tcW w:w="846" w:type="dxa"/>
            <w:vMerge/>
            <w:vAlign w:val="center"/>
          </w:tcPr>
          <w:p w:rsidR="00E94066" w:rsidRDefault="00E94066" w:rsidP="00E94066">
            <w:pPr>
              <w:spacing w:line="276" w:lineRule="auto"/>
              <w:jc w:val="center"/>
              <w:rPr>
                <w:rFonts w:ascii="Arial" w:hAnsi="Arial" w:cs="Arial"/>
                <w:sz w:val="22"/>
                <w:szCs w:val="22"/>
                <w:lang w:val="sr-Cyrl-ME"/>
              </w:rPr>
            </w:pPr>
          </w:p>
        </w:tc>
        <w:tc>
          <w:tcPr>
            <w:tcW w:w="5386" w:type="dxa"/>
          </w:tcPr>
          <w:p w:rsidR="00E94066" w:rsidRPr="00F75E84" w:rsidRDefault="00E94066" w:rsidP="00E94066">
            <w:pPr>
              <w:spacing w:line="276" w:lineRule="auto"/>
              <w:jc w:val="both"/>
              <w:rPr>
                <w:rFonts w:ascii="Arial" w:hAnsi="Arial" w:cs="Arial"/>
                <w:sz w:val="22"/>
                <w:szCs w:val="22"/>
                <w:lang w:val="sr-Cyrl-ME"/>
              </w:rPr>
            </w:pPr>
            <w:r>
              <w:rPr>
                <w:rFonts w:ascii="Arial" w:hAnsi="Arial" w:cs="Arial"/>
                <w:sz w:val="22"/>
                <w:szCs w:val="22"/>
                <w:lang w:val="sr-Cyrl-ME"/>
              </w:rPr>
              <w:t xml:space="preserve">- 90/210 </w:t>
            </w:r>
            <w:r>
              <w:rPr>
                <w:rFonts w:ascii="Arial" w:hAnsi="Arial" w:cs="Arial"/>
                <w:sz w:val="22"/>
                <w:szCs w:val="22"/>
                <w:lang w:val="sr-Latn-RS"/>
              </w:rPr>
              <w:t>cm</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6E47EF" w:rsidTr="00E94066">
        <w:tc>
          <w:tcPr>
            <w:tcW w:w="846"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30</w:t>
            </w:r>
          </w:p>
        </w:tc>
        <w:tc>
          <w:tcPr>
            <w:tcW w:w="5386" w:type="dxa"/>
          </w:tcPr>
          <w:p w:rsidR="006E47EF" w:rsidRDefault="006E47EF" w:rsidP="00E94066">
            <w:pPr>
              <w:spacing w:line="276" w:lineRule="auto"/>
              <w:jc w:val="both"/>
              <w:rPr>
                <w:rFonts w:ascii="Arial" w:hAnsi="Arial" w:cs="Arial"/>
                <w:sz w:val="22"/>
                <w:szCs w:val="22"/>
                <w:lang w:val="sr-Cyrl-ME"/>
              </w:rPr>
            </w:pPr>
            <w:r w:rsidRPr="00F75E84">
              <w:rPr>
                <w:rFonts w:ascii="Arial" w:hAnsi="Arial" w:cs="Arial"/>
                <w:sz w:val="22"/>
                <w:szCs w:val="22"/>
                <w:lang w:val="sr-Cyrl-ME"/>
              </w:rPr>
              <w:t>Фарбање старих радијатора и цеви за централно грејање. Извршити добро припрему - чишћење рђе и других нечистоћа, поправљање основног премаза и наношење два премаза лак бојом за радијато</w:t>
            </w:r>
            <w:r>
              <w:rPr>
                <w:rFonts w:ascii="Arial" w:hAnsi="Arial" w:cs="Arial"/>
                <w:sz w:val="22"/>
                <w:szCs w:val="22"/>
                <w:lang w:val="sr-Cyrl-ME"/>
              </w:rPr>
              <w:t>ре у тону по избору инвеститора</w:t>
            </w:r>
          </w:p>
        </w:tc>
        <w:tc>
          <w:tcPr>
            <w:tcW w:w="70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40</w:t>
            </w:r>
          </w:p>
        </w:tc>
      </w:tr>
      <w:tr w:rsidR="006E47EF" w:rsidTr="00E94066">
        <w:tc>
          <w:tcPr>
            <w:tcW w:w="846"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31</w:t>
            </w:r>
          </w:p>
        </w:tc>
        <w:tc>
          <w:tcPr>
            <w:tcW w:w="5386" w:type="dxa"/>
          </w:tcPr>
          <w:p w:rsidR="006E47EF" w:rsidRPr="00F75E84" w:rsidRDefault="006E47EF" w:rsidP="00E94066">
            <w:pPr>
              <w:spacing w:line="276" w:lineRule="auto"/>
              <w:jc w:val="both"/>
              <w:rPr>
                <w:rFonts w:ascii="Arial" w:hAnsi="Arial" w:cs="Arial"/>
                <w:sz w:val="22"/>
                <w:szCs w:val="22"/>
                <w:lang w:val="sr-Cyrl-ME"/>
              </w:rPr>
            </w:pPr>
            <w:r w:rsidRPr="00F75E84">
              <w:rPr>
                <w:rFonts w:ascii="Arial" w:hAnsi="Arial" w:cs="Arial"/>
                <w:sz w:val="22"/>
                <w:szCs w:val="22"/>
                <w:lang w:val="sr-Cyrl-ME"/>
              </w:rPr>
              <w:t>Набавка и бојење старих зидова полудисперзионом бојом у тону са два премаза. Претходно извршити припрему површина - очистити подлогу, извршити стругање нестабилне боје и глетовање оструганих површина, шмирглање и премаз подлогом. На местима где ј</w:t>
            </w:r>
            <w:r>
              <w:rPr>
                <w:rFonts w:ascii="Arial" w:hAnsi="Arial" w:cs="Arial"/>
                <w:sz w:val="22"/>
                <w:szCs w:val="22"/>
                <w:lang w:val="sr-Cyrl-ME"/>
              </w:rPr>
              <w:t>е отпао малтер извршити крпљење</w:t>
            </w:r>
          </w:p>
        </w:tc>
        <w:tc>
          <w:tcPr>
            <w:tcW w:w="70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270</w:t>
            </w:r>
          </w:p>
        </w:tc>
      </w:tr>
    </w:tbl>
    <w:p w:rsidR="006E47EF" w:rsidRDefault="006E47EF" w:rsidP="006E47EF">
      <w:pPr>
        <w:spacing w:line="276" w:lineRule="auto"/>
        <w:jc w:val="both"/>
        <w:rPr>
          <w:rFonts w:ascii="Arial" w:hAnsi="Arial" w:cs="Arial"/>
          <w:sz w:val="22"/>
          <w:szCs w:val="22"/>
          <w:lang w:val="sr-Cyrl-ME"/>
        </w:rPr>
      </w:pPr>
    </w:p>
    <w:p w:rsidR="00045CCC" w:rsidRPr="00B42AF4" w:rsidRDefault="00045CCC" w:rsidP="006E47EF">
      <w:pPr>
        <w:spacing w:line="276" w:lineRule="auto"/>
        <w:jc w:val="both"/>
        <w:rPr>
          <w:rFonts w:ascii="Arial" w:hAnsi="Arial" w:cs="Arial"/>
          <w:b/>
          <w:sz w:val="22"/>
          <w:szCs w:val="22"/>
          <w:u w:val="single"/>
          <w:lang w:val="sr-Cyrl-ME"/>
        </w:rPr>
      </w:pPr>
      <w:r>
        <w:rPr>
          <w:rFonts w:ascii="Arial" w:hAnsi="Arial" w:cs="Arial"/>
          <w:b/>
          <w:sz w:val="22"/>
          <w:szCs w:val="22"/>
          <w:u w:val="single"/>
          <w:lang w:val="sr-Cyrl-ME"/>
        </w:rPr>
        <w:lastRenderedPageBreak/>
        <w:t>3.1.2</w:t>
      </w:r>
      <w:r w:rsidRPr="00B42AF4">
        <w:rPr>
          <w:rFonts w:ascii="Arial" w:hAnsi="Arial" w:cs="Arial"/>
          <w:b/>
          <w:sz w:val="22"/>
          <w:szCs w:val="22"/>
          <w:u w:val="single"/>
          <w:lang w:val="sr-Cyrl-ME"/>
        </w:rPr>
        <w:t xml:space="preserve">. </w:t>
      </w:r>
      <w:r>
        <w:rPr>
          <w:rFonts w:ascii="Arial" w:hAnsi="Arial" w:cs="Arial"/>
          <w:b/>
          <w:sz w:val="22"/>
          <w:szCs w:val="22"/>
          <w:u w:val="single"/>
          <w:lang w:val="sr-Cyrl-ME"/>
        </w:rPr>
        <w:t>Канцеларија, центар и гардероба</w:t>
      </w:r>
    </w:p>
    <w:p w:rsidR="00045CCC" w:rsidRDefault="00045CCC" w:rsidP="006E47EF">
      <w:pPr>
        <w:spacing w:line="276" w:lineRule="auto"/>
        <w:jc w:val="both"/>
        <w:rPr>
          <w:rFonts w:ascii="Arial" w:hAnsi="Arial" w:cs="Arial"/>
          <w:b/>
          <w:sz w:val="22"/>
          <w:szCs w:val="22"/>
          <w:u w:val="single"/>
          <w:lang w:val="sr-Cyrl-ME"/>
        </w:rPr>
      </w:pPr>
    </w:p>
    <w:tbl>
      <w:tblPr>
        <w:tblStyle w:val="TableGrid"/>
        <w:tblW w:w="0" w:type="auto"/>
        <w:tblLook w:val="04A0" w:firstRow="1" w:lastRow="0" w:firstColumn="1" w:lastColumn="0" w:noHBand="0" w:noVBand="1"/>
      </w:tblPr>
      <w:tblGrid>
        <w:gridCol w:w="846"/>
        <w:gridCol w:w="5386"/>
        <w:gridCol w:w="708"/>
        <w:gridCol w:w="2338"/>
      </w:tblGrid>
      <w:tr w:rsidR="00045CCC" w:rsidTr="00430510">
        <w:tc>
          <w:tcPr>
            <w:tcW w:w="846" w:type="dxa"/>
            <w:vAlign w:val="center"/>
          </w:tcPr>
          <w:p w:rsidR="00045CCC" w:rsidRDefault="00045CCC" w:rsidP="006E47EF">
            <w:pPr>
              <w:spacing w:line="276" w:lineRule="auto"/>
              <w:jc w:val="center"/>
              <w:rPr>
                <w:rFonts w:ascii="Arial" w:hAnsi="Arial" w:cs="Arial"/>
                <w:sz w:val="22"/>
                <w:szCs w:val="22"/>
                <w:lang w:val="sr-Cyrl-ME"/>
              </w:rPr>
            </w:pPr>
          </w:p>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Р.Б.</w:t>
            </w:r>
          </w:p>
          <w:p w:rsidR="00045CCC" w:rsidRDefault="00045CCC" w:rsidP="006E47EF">
            <w:pPr>
              <w:spacing w:line="276" w:lineRule="auto"/>
              <w:jc w:val="center"/>
              <w:rPr>
                <w:rFonts w:ascii="Arial" w:hAnsi="Arial" w:cs="Arial"/>
                <w:sz w:val="22"/>
                <w:szCs w:val="22"/>
                <w:lang w:val="sr-Cyrl-ME"/>
              </w:rPr>
            </w:pPr>
          </w:p>
        </w:tc>
        <w:tc>
          <w:tcPr>
            <w:tcW w:w="5386" w:type="dxa"/>
            <w:vAlign w:val="center"/>
          </w:tcPr>
          <w:p w:rsidR="00045CCC" w:rsidRDefault="00045CCC" w:rsidP="001B4A91">
            <w:pPr>
              <w:spacing w:line="276" w:lineRule="auto"/>
              <w:jc w:val="center"/>
              <w:rPr>
                <w:rFonts w:ascii="Arial" w:hAnsi="Arial" w:cs="Arial"/>
                <w:sz w:val="22"/>
                <w:szCs w:val="22"/>
                <w:lang w:val="sr-Cyrl-ME"/>
              </w:rPr>
            </w:pPr>
            <w:r>
              <w:rPr>
                <w:rFonts w:ascii="Arial" w:hAnsi="Arial" w:cs="Arial"/>
                <w:sz w:val="22"/>
                <w:szCs w:val="22"/>
                <w:lang w:val="sr-Cyrl-ME"/>
              </w:rPr>
              <w:t xml:space="preserve">Опис </w:t>
            </w:r>
          </w:p>
        </w:tc>
        <w:tc>
          <w:tcPr>
            <w:tcW w:w="708"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ЈМ</w:t>
            </w:r>
          </w:p>
        </w:tc>
        <w:tc>
          <w:tcPr>
            <w:tcW w:w="2338"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Количина</w:t>
            </w:r>
          </w:p>
        </w:tc>
      </w:tr>
      <w:tr w:rsidR="00045CCC" w:rsidTr="00520BD2">
        <w:tc>
          <w:tcPr>
            <w:tcW w:w="846"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c>
          <w:tcPr>
            <w:tcW w:w="5386" w:type="dxa"/>
            <w:vAlign w:val="center"/>
          </w:tcPr>
          <w:p w:rsidR="00045CCC" w:rsidRDefault="00045CCC" w:rsidP="006E47EF">
            <w:pPr>
              <w:spacing w:line="276" w:lineRule="auto"/>
              <w:jc w:val="both"/>
              <w:rPr>
                <w:rFonts w:ascii="Arial" w:hAnsi="Arial" w:cs="Arial"/>
                <w:sz w:val="22"/>
                <w:szCs w:val="22"/>
                <w:lang w:val="sr-Cyrl-ME"/>
              </w:rPr>
            </w:pPr>
            <w:r w:rsidRPr="00045CCC">
              <w:rPr>
                <w:rFonts w:ascii="Arial" w:hAnsi="Arial" w:cs="Arial"/>
                <w:sz w:val="22"/>
                <w:szCs w:val="22"/>
                <w:lang w:val="sr-Cyrl-ME"/>
              </w:rPr>
              <w:t>Демонтажа спуштеног плафона типа Хантер</w:t>
            </w:r>
            <w:r>
              <w:rPr>
                <w:rFonts w:ascii="Arial" w:hAnsi="Arial" w:cs="Arial"/>
                <w:sz w:val="22"/>
                <w:szCs w:val="22"/>
                <w:lang w:val="sr-Cyrl-ME"/>
              </w:rPr>
              <w:t xml:space="preserve"> </w:t>
            </w:r>
            <w:r w:rsidRPr="00045CCC">
              <w:rPr>
                <w:rFonts w:ascii="Arial" w:hAnsi="Arial" w:cs="Arial"/>
                <w:sz w:val="22"/>
                <w:szCs w:val="22"/>
                <w:lang w:val="sr-Cyrl-ME"/>
              </w:rPr>
              <w:t>-</w:t>
            </w:r>
            <w:r>
              <w:rPr>
                <w:rFonts w:ascii="Arial" w:hAnsi="Arial" w:cs="Arial"/>
                <w:sz w:val="22"/>
                <w:szCs w:val="22"/>
                <w:lang w:val="sr-Cyrl-ME"/>
              </w:rPr>
              <w:t xml:space="preserve"> </w:t>
            </w:r>
            <w:r w:rsidRPr="00045CCC">
              <w:rPr>
                <w:rFonts w:ascii="Arial" w:hAnsi="Arial" w:cs="Arial"/>
                <w:sz w:val="22"/>
                <w:szCs w:val="22"/>
                <w:lang w:val="sr-Cyrl-ME"/>
              </w:rPr>
              <w:t>Даглас све са светиљкама</w:t>
            </w:r>
          </w:p>
        </w:tc>
        <w:tc>
          <w:tcPr>
            <w:tcW w:w="708"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045CCC" w:rsidRDefault="000A4281" w:rsidP="00520BD2">
            <w:pPr>
              <w:spacing w:line="276" w:lineRule="auto"/>
              <w:jc w:val="center"/>
              <w:rPr>
                <w:rFonts w:ascii="Arial" w:hAnsi="Arial" w:cs="Arial"/>
                <w:sz w:val="22"/>
                <w:szCs w:val="22"/>
                <w:lang w:val="sr-Cyrl-ME"/>
              </w:rPr>
            </w:pPr>
            <w:r>
              <w:rPr>
                <w:rFonts w:ascii="Arial" w:hAnsi="Arial" w:cs="Arial"/>
                <w:sz w:val="22"/>
                <w:szCs w:val="22"/>
                <w:lang w:val="sr-Cyrl-ME"/>
              </w:rPr>
              <w:t>100</w:t>
            </w:r>
          </w:p>
        </w:tc>
      </w:tr>
      <w:tr w:rsidR="00045CCC" w:rsidTr="00520BD2">
        <w:tc>
          <w:tcPr>
            <w:tcW w:w="846"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c>
          <w:tcPr>
            <w:tcW w:w="5386" w:type="dxa"/>
            <w:vAlign w:val="center"/>
          </w:tcPr>
          <w:p w:rsidR="00045CCC" w:rsidRPr="00045CCC" w:rsidRDefault="00045CCC" w:rsidP="006E47EF">
            <w:pPr>
              <w:spacing w:line="276" w:lineRule="auto"/>
              <w:jc w:val="both"/>
              <w:rPr>
                <w:rFonts w:ascii="Arial" w:hAnsi="Arial" w:cs="Arial"/>
                <w:sz w:val="22"/>
                <w:szCs w:val="22"/>
                <w:lang w:val="sr-Cyrl-ME"/>
              </w:rPr>
            </w:pPr>
            <w:r w:rsidRPr="00045CCC">
              <w:rPr>
                <w:rFonts w:ascii="Arial" w:hAnsi="Arial" w:cs="Arial"/>
                <w:sz w:val="22"/>
                <w:szCs w:val="22"/>
                <w:lang w:val="sr-Cyrl-ME"/>
              </w:rPr>
              <w:t xml:space="preserve">Набавка и монтажа спуштеног плафона типа Армстронг Дуна + водоотпорне или </w:t>
            </w:r>
            <w:r>
              <w:rPr>
                <w:rFonts w:ascii="Arial" w:hAnsi="Arial" w:cs="Arial"/>
                <w:sz w:val="22"/>
                <w:szCs w:val="22"/>
                <w:lang w:val="sr-Cyrl-ME"/>
              </w:rPr>
              <w:t>одговарајуће</w:t>
            </w:r>
            <w:r w:rsidRPr="00045CCC">
              <w:rPr>
                <w:rFonts w:ascii="Arial" w:hAnsi="Arial" w:cs="Arial"/>
                <w:sz w:val="22"/>
                <w:szCs w:val="22"/>
                <w:lang w:val="sr-Cyrl-ME"/>
              </w:rPr>
              <w:t xml:space="preserve"> са растерима плоча 60/60</w:t>
            </w:r>
            <w:r>
              <w:rPr>
                <w:rFonts w:ascii="Arial" w:hAnsi="Arial" w:cs="Arial"/>
                <w:sz w:val="22"/>
                <w:szCs w:val="22"/>
                <w:lang w:val="sr-Cyrl-ME"/>
              </w:rPr>
              <w:t xml:space="preserve"> </w:t>
            </w:r>
            <w:r>
              <w:rPr>
                <w:rFonts w:ascii="Arial" w:hAnsi="Arial" w:cs="Arial"/>
                <w:sz w:val="22"/>
                <w:szCs w:val="22"/>
                <w:lang w:val="sr-Latn-RS"/>
              </w:rPr>
              <w:t>cm</w:t>
            </w:r>
            <w:r w:rsidRPr="00045CCC">
              <w:rPr>
                <w:rFonts w:ascii="Arial" w:hAnsi="Arial" w:cs="Arial"/>
                <w:sz w:val="22"/>
                <w:szCs w:val="22"/>
                <w:lang w:val="sr-Cyrl-ME"/>
              </w:rPr>
              <w:t xml:space="preserve"> на металној конструкцији</w:t>
            </w:r>
          </w:p>
        </w:tc>
        <w:tc>
          <w:tcPr>
            <w:tcW w:w="708"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045CCC" w:rsidRDefault="000A4281" w:rsidP="00520BD2">
            <w:pPr>
              <w:spacing w:line="276" w:lineRule="auto"/>
              <w:jc w:val="center"/>
              <w:rPr>
                <w:rFonts w:ascii="Arial" w:hAnsi="Arial" w:cs="Arial"/>
                <w:sz w:val="22"/>
                <w:szCs w:val="22"/>
                <w:lang w:val="sr-Cyrl-ME"/>
              </w:rPr>
            </w:pPr>
            <w:r>
              <w:rPr>
                <w:rFonts w:ascii="Arial" w:hAnsi="Arial" w:cs="Arial"/>
                <w:sz w:val="22"/>
                <w:szCs w:val="22"/>
                <w:lang w:val="sr-Cyrl-ME"/>
              </w:rPr>
              <w:t>100</w:t>
            </w:r>
          </w:p>
        </w:tc>
      </w:tr>
      <w:tr w:rsidR="00045CCC" w:rsidTr="00520BD2">
        <w:tc>
          <w:tcPr>
            <w:tcW w:w="846"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3</w:t>
            </w:r>
          </w:p>
        </w:tc>
        <w:tc>
          <w:tcPr>
            <w:tcW w:w="5386" w:type="dxa"/>
            <w:vAlign w:val="center"/>
          </w:tcPr>
          <w:p w:rsidR="00045CCC" w:rsidRPr="00045CCC" w:rsidRDefault="00045CCC" w:rsidP="006E47EF">
            <w:pPr>
              <w:spacing w:line="276" w:lineRule="auto"/>
              <w:jc w:val="both"/>
              <w:rPr>
                <w:rFonts w:ascii="Arial" w:hAnsi="Arial" w:cs="Arial"/>
                <w:sz w:val="22"/>
                <w:szCs w:val="22"/>
                <w:lang w:val="sr-Cyrl-ME"/>
              </w:rPr>
            </w:pPr>
            <w:r w:rsidRPr="00045CCC">
              <w:rPr>
                <w:rFonts w:ascii="Arial" w:hAnsi="Arial" w:cs="Arial"/>
                <w:sz w:val="22"/>
                <w:szCs w:val="22"/>
                <w:lang w:val="sr-Cyrl-ME"/>
              </w:rPr>
              <w:t>Набавка, монтажа и повезивање уградних светиљки у Армстронг плафон дим</w:t>
            </w:r>
            <w:r>
              <w:rPr>
                <w:rFonts w:ascii="Arial" w:hAnsi="Arial" w:cs="Arial"/>
                <w:sz w:val="22"/>
                <w:szCs w:val="22"/>
                <w:lang w:val="sr-Cyrl-ME"/>
              </w:rPr>
              <w:t xml:space="preserve">ензија </w:t>
            </w:r>
            <w:r w:rsidRPr="00045CCC">
              <w:rPr>
                <w:rFonts w:ascii="Arial" w:hAnsi="Arial" w:cs="Arial"/>
                <w:sz w:val="22"/>
                <w:szCs w:val="22"/>
                <w:lang w:val="sr-Cyrl-ME"/>
              </w:rPr>
              <w:t>60x60, 4x18W заједно са припадајућом инсталацијом</w:t>
            </w:r>
          </w:p>
        </w:tc>
        <w:tc>
          <w:tcPr>
            <w:tcW w:w="708" w:type="dxa"/>
            <w:vAlign w:val="center"/>
          </w:tcPr>
          <w:p w:rsidR="00045CCC" w:rsidRP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045CCC" w:rsidRDefault="000A4281" w:rsidP="00520BD2">
            <w:pPr>
              <w:spacing w:line="276" w:lineRule="auto"/>
              <w:jc w:val="center"/>
              <w:rPr>
                <w:rFonts w:ascii="Arial" w:hAnsi="Arial" w:cs="Arial"/>
                <w:sz w:val="22"/>
                <w:szCs w:val="22"/>
                <w:lang w:val="sr-Cyrl-ME"/>
              </w:rPr>
            </w:pPr>
            <w:r>
              <w:rPr>
                <w:rFonts w:ascii="Arial" w:hAnsi="Arial" w:cs="Arial"/>
                <w:sz w:val="22"/>
                <w:szCs w:val="22"/>
                <w:lang w:val="sr-Cyrl-ME"/>
              </w:rPr>
              <w:t>20</w:t>
            </w:r>
          </w:p>
        </w:tc>
      </w:tr>
      <w:tr w:rsidR="00045CCC" w:rsidTr="00520BD2">
        <w:tc>
          <w:tcPr>
            <w:tcW w:w="846"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4</w:t>
            </w:r>
          </w:p>
        </w:tc>
        <w:tc>
          <w:tcPr>
            <w:tcW w:w="5386" w:type="dxa"/>
            <w:vAlign w:val="center"/>
          </w:tcPr>
          <w:p w:rsidR="00045CCC" w:rsidRPr="0092072F" w:rsidRDefault="00045CCC" w:rsidP="006E47EF">
            <w:pPr>
              <w:spacing w:line="276" w:lineRule="auto"/>
              <w:jc w:val="both"/>
              <w:rPr>
                <w:rFonts w:ascii="Arial" w:hAnsi="Arial" w:cs="Arial"/>
                <w:sz w:val="22"/>
                <w:szCs w:val="22"/>
                <w:lang w:val="sr-Cyrl-ME"/>
              </w:rPr>
            </w:pPr>
            <w:r w:rsidRPr="00045CCC">
              <w:rPr>
                <w:rFonts w:ascii="Arial" w:hAnsi="Arial" w:cs="Arial"/>
                <w:sz w:val="22"/>
                <w:szCs w:val="22"/>
                <w:lang w:val="sr-Cyrl-ME"/>
              </w:rPr>
              <w:t>Набавка,</w:t>
            </w:r>
            <w:r>
              <w:rPr>
                <w:rFonts w:ascii="Arial" w:hAnsi="Arial" w:cs="Arial"/>
                <w:sz w:val="22"/>
                <w:szCs w:val="22"/>
                <w:lang w:val="sr-Cyrl-ME"/>
              </w:rPr>
              <w:t xml:space="preserve"> </w:t>
            </w:r>
            <w:r w:rsidRPr="00045CCC">
              <w:rPr>
                <w:rFonts w:ascii="Arial" w:hAnsi="Arial" w:cs="Arial"/>
                <w:sz w:val="22"/>
                <w:szCs w:val="22"/>
                <w:lang w:val="sr-Cyrl-ME"/>
              </w:rPr>
              <w:t xml:space="preserve">израда и монтажа прозора од алуминијумских профила са </w:t>
            </w:r>
            <w:r w:rsidRPr="0092072F">
              <w:rPr>
                <w:rFonts w:ascii="Arial" w:hAnsi="Arial" w:cs="Arial"/>
                <w:sz w:val="22"/>
                <w:szCs w:val="22"/>
                <w:lang w:val="sr-Cyrl-ME"/>
              </w:rPr>
              <w:t>термомостом</w:t>
            </w:r>
            <w:r w:rsidRPr="00045CCC">
              <w:rPr>
                <w:rFonts w:ascii="Arial" w:hAnsi="Arial" w:cs="Arial"/>
                <w:sz w:val="22"/>
                <w:szCs w:val="22"/>
                <w:lang w:val="sr-Cyrl-ME"/>
              </w:rPr>
              <w:t>, пластифицираним, у браон боји и застакљеним термостаклом 4+6+4</w:t>
            </w:r>
            <w:r w:rsidR="0092072F">
              <w:rPr>
                <w:rFonts w:ascii="Arial" w:hAnsi="Arial" w:cs="Arial"/>
                <w:sz w:val="22"/>
                <w:szCs w:val="22"/>
                <w:lang w:val="sr-Cyrl-ME"/>
              </w:rPr>
              <w:t xml:space="preserve"> </w:t>
            </w:r>
            <w:r w:rsidR="0092072F">
              <w:rPr>
                <w:rFonts w:ascii="Arial" w:hAnsi="Arial" w:cs="Arial"/>
                <w:sz w:val="22"/>
                <w:szCs w:val="22"/>
                <w:lang w:val="sr-Latn-RS"/>
              </w:rPr>
              <w:t>mm</w:t>
            </w:r>
            <w:r w:rsidRPr="00045CCC">
              <w:rPr>
                <w:rFonts w:ascii="Arial" w:hAnsi="Arial" w:cs="Arial"/>
                <w:sz w:val="22"/>
                <w:szCs w:val="22"/>
                <w:lang w:val="sr-Cyrl-ME"/>
              </w:rPr>
              <w:t>. Прозори су једнокрилни са механизмом за отварање на косо.</w:t>
            </w:r>
            <w:r w:rsidR="0092072F">
              <w:rPr>
                <w:rFonts w:ascii="Arial" w:hAnsi="Arial" w:cs="Arial"/>
                <w:sz w:val="22"/>
                <w:szCs w:val="22"/>
                <w:lang w:val="sr-Latn-RS"/>
              </w:rPr>
              <w:t xml:space="preserve"> </w:t>
            </w:r>
            <w:r w:rsidRPr="00045CCC">
              <w:rPr>
                <w:rFonts w:ascii="Arial" w:hAnsi="Arial" w:cs="Arial"/>
                <w:sz w:val="22"/>
                <w:szCs w:val="22"/>
                <w:lang w:val="sr-Cyrl-ME"/>
              </w:rPr>
              <w:t>Претходно треба извршити демонтажу постојећег прозорског крила и окова.  Димензије отвора за уградњу прозора су 110x175</w:t>
            </w:r>
            <w:r w:rsidR="0092072F">
              <w:rPr>
                <w:rFonts w:ascii="Arial" w:hAnsi="Arial" w:cs="Arial"/>
                <w:sz w:val="22"/>
                <w:szCs w:val="22"/>
                <w:lang w:val="sr-Latn-RS"/>
              </w:rPr>
              <w:t xml:space="preserve"> cm</w:t>
            </w:r>
          </w:p>
        </w:tc>
        <w:tc>
          <w:tcPr>
            <w:tcW w:w="708" w:type="dxa"/>
            <w:vAlign w:val="center"/>
          </w:tcPr>
          <w:p w:rsidR="00045CCC" w:rsidRDefault="0092072F"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045CCC"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3</w:t>
            </w:r>
          </w:p>
        </w:tc>
      </w:tr>
      <w:tr w:rsidR="00045CCC" w:rsidTr="00520BD2">
        <w:tc>
          <w:tcPr>
            <w:tcW w:w="846"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5</w:t>
            </w:r>
          </w:p>
        </w:tc>
        <w:tc>
          <w:tcPr>
            <w:tcW w:w="5386" w:type="dxa"/>
            <w:vAlign w:val="center"/>
          </w:tcPr>
          <w:p w:rsidR="00045CCC" w:rsidRPr="00045CCC" w:rsidRDefault="00045CCC"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дрвених врата из преградних зидова</w:t>
            </w:r>
          </w:p>
        </w:tc>
        <w:tc>
          <w:tcPr>
            <w:tcW w:w="708" w:type="dxa"/>
            <w:vAlign w:val="center"/>
          </w:tcPr>
          <w:p w:rsidR="00045CCC" w:rsidRDefault="00045CCC"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045CCC"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9</w:t>
            </w:r>
          </w:p>
        </w:tc>
      </w:tr>
      <w:tr w:rsidR="0092072F" w:rsidTr="00520BD2">
        <w:tc>
          <w:tcPr>
            <w:tcW w:w="846" w:type="dxa"/>
            <w:vAlign w:val="center"/>
          </w:tcPr>
          <w:p w:rsidR="0092072F" w:rsidRDefault="0092072F" w:rsidP="006E47EF">
            <w:pPr>
              <w:spacing w:line="276" w:lineRule="auto"/>
              <w:jc w:val="center"/>
              <w:rPr>
                <w:rFonts w:ascii="Arial" w:hAnsi="Arial" w:cs="Arial"/>
                <w:sz w:val="22"/>
                <w:szCs w:val="22"/>
                <w:lang w:val="sr-Cyrl-ME"/>
              </w:rPr>
            </w:pPr>
            <w:r>
              <w:rPr>
                <w:rFonts w:ascii="Arial" w:hAnsi="Arial" w:cs="Arial"/>
                <w:sz w:val="22"/>
                <w:szCs w:val="22"/>
                <w:lang w:val="sr-Cyrl-ME"/>
              </w:rPr>
              <w:t>6</w:t>
            </w:r>
          </w:p>
        </w:tc>
        <w:tc>
          <w:tcPr>
            <w:tcW w:w="5386" w:type="dxa"/>
            <w:vAlign w:val="center"/>
          </w:tcPr>
          <w:p w:rsidR="0092072F" w:rsidRDefault="0092072F" w:rsidP="006E47EF">
            <w:pPr>
              <w:spacing w:line="276" w:lineRule="auto"/>
              <w:jc w:val="both"/>
              <w:rPr>
                <w:rFonts w:ascii="Arial" w:hAnsi="Arial" w:cs="Arial"/>
                <w:sz w:val="22"/>
                <w:szCs w:val="22"/>
                <w:lang w:val="sr-Cyrl-ME"/>
              </w:rPr>
            </w:pPr>
            <w:r w:rsidRPr="0092072F">
              <w:rPr>
                <w:rFonts w:ascii="Arial" w:hAnsi="Arial" w:cs="Arial"/>
                <w:sz w:val="22"/>
                <w:szCs w:val="22"/>
                <w:lang w:val="sr-Cyrl-ME"/>
              </w:rPr>
              <w:t>Набавка и уградња унутрашњих ПВЦ врата дим</w:t>
            </w:r>
            <w:r>
              <w:rPr>
                <w:rFonts w:ascii="Arial" w:hAnsi="Arial" w:cs="Arial"/>
                <w:sz w:val="22"/>
                <w:szCs w:val="22"/>
                <w:lang w:val="sr-Cyrl-ME"/>
              </w:rPr>
              <w:t xml:space="preserve">ензија </w:t>
            </w:r>
            <w:r w:rsidRPr="0092072F">
              <w:rPr>
                <w:rFonts w:ascii="Arial" w:hAnsi="Arial" w:cs="Arial"/>
                <w:sz w:val="22"/>
                <w:szCs w:val="22"/>
                <w:lang w:val="sr-Cyrl-ME"/>
              </w:rPr>
              <w:t>90/210</w:t>
            </w:r>
            <w:r>
              <w:rPr>
                <w:rFonts w:ascii="Arial" w:hAnsi="Arial" w:cs="Arial"/>
                <w:sz w:val="22"/>
                <w:szCs w:val="22"/>
                <w:lang w:val="sr-Cyrl-ME"/>
              </w:rPr>
              <w:t xml:space="preserve"> </w:t>
            </w:r>
            <w:r>
              <w:rPr>
                <w:rFonts w:ascii="Arial" w:hAnsi="Arial" w:cs="Arial"/>
                <w:sz w:val="22"/>
                <w:szCs w:val="22"/>
                <w:lang w:val="sr-Latn-RS"/>
              </w:rPr>
              <w:t>cm</w:t>
            </w:r>
            <w:r w:rsidRPr="0092072F">
              <w:rPr>
                <w:rFonts w:ascii="Arial" w:hAnsi="Arial" w:cs="Arial"/>
                <w:sz w:val="22"/>
                <w:szCs w:val="22"/>
                <w:lang w:val="sr-Cyrl-ME"/>
              </w:rPr>
              <w:t>. Врата су са алуминијумским профилима пластифицираним и са равним панелом све у браон боји</w:t>
            </w:r>
            <w:r>
              <w:rPr>
                <w:rFonts w:ascii="Arial" w:hAnsi="Arial" w:cs="Arial"/>
                <w:sz w:val="22"/>
                <w:szCs w:val="22"/>
                <w:lang w:val="sr-Cyrl-ME"/>
              </w:rPr>
              <w:t xml:space="preserve"> </w:t>
            </w:r>
          </w:p>
        </w:tc>
        <w:tc>
          <w:tcPr>
            <w:tcW w:w="708" w:type="dxa"/>
            <w:vAlign w:val="center"/>
          </w:tcPr>
          <w:p w:rsidR="0092072F" w:rsidRDefault="0092072F"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92072F"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10</w:t>
            </w:r>
          </w:p>
        </w:tc>
      </w:tr>
      <w:tr w:rsidR="0078585E" w:rsidTr="00520BD2">
        <w:tc>
          <w:tcPr>
            <w:tcW w:w="846" w:type="dxa"/>
            <w:vAlign w:val="center"/>
          </w:tcPr>
          <w:p w:rsidR="0078585E" w:rsidRDefault="0078585E" w:rsidP="006E47EF">
            <w:pPr>
              <w:spacing w:line="276" w:lineRule="auto"/>
              <w:jc w:val="center"/>
              <w:rPr>
                <w:rFonts w:ascii="Arial" w:hAnsi="Arial" w:cs="Arial"/>
                <w:sz w:val="22"/>
                <w:szCs w:val="22"/>
                <w:lang w:val="sr-Cyrl-ME"/>
              </w:rPr>
            </w:pPr>
            <w:r>
              <w:rPr>
                <w:rFonts w:ascii="Arial" w:hAnsi="Arial" w:cs="Arial"/>
                <w:sz w:val="22"/>
                <w:szCs w:val="22"/>
                <w:lang w:val="sr-Cyrl-ME"/>
              </w:rPr>
              <w:t>7</w:t>
            </w:r>
          </w:p>
        </w:tc>
        <w:tc>
          <w:tcPr>
            <w:tcW w:w="5386" w:type="dxa"/>
            <w:vAlign w:val="center"/>
          </w:tcPr>
          <w:p w:rsidR="0078585E" w:rsidRPr="0092072F" w:rsidRDefault="0078585E" w:rsidP="006E47EF">
            <w:pPr>
              <w:spacing w:line="276" w:lineRule="auto"/>
              <w:jc w:val="both"/>
              <w:rPr>
                <w:rFonts w:ascii="Arial" w:hAnsi="Arial" w:cs="Arial"/>
                <w:sz w:val="22"/>
                <w:szCs w:val="22"/>
                <w:lang w:val="sr-Cyrl-ME"/>
              </w:rPr>
            </w:pPr>
            <w:r>
              <w:rPr>
                <w:rFonts w:ascii="Arial" w:hAnsi="Arial" w:cs="Arial"/>
                <w:sz w:val="22"/>
                <w:szCs w:val="22"/>
                <w:lang w:val="sr-Cyrl-ME"/>
              </w:rPr>
              <w:t>Рушење керамичких плочица са подова</w:t>
            </w:r>
          </w:p>
        </w:tc>
        <w:tc>
          <w:tcPr>
            <w:tcW w:w="708" w:type="dxa"/>
            <w:vAlign w:val="center"/>
          </w:tcPr>
          <w:p w:rsidR="0078585E" w:rsidRDefault="0078585E"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78585E"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41</w:t>
            </w:r>
          </w:p>
        </w:tc>
      </w:tr>
      <w:tr w:rsidR="0078585E" w:rsidTr="00520BD2">
        <w:tc>
          <w:tcPr>
            <w:tcW w:w="846" w:type="dxa"/>
            <w:vAlign w:val="center"/>
          </w:tcPr>
          <w:p w:rsidR="0078585E" w:rsidRDefault="0078585E" w:rsidP="006E47EF">
            <w:pPr>
              <w:spacing w:line="276" w:lineRule="auto"/>
              <w:jc w:val="center"/>
              <w:rPr>
                <w:rFonts w:ascii="Arial" w:hAnsi="Arial" w:cs="Arial"/>
                <w:sz w:val="22"/>
                <w:szCs w:val="22"/>
                <w:lang w:val="sr-Cyrl-ME"/>
              </w:rPr>
            </w:pPr>
            <w:r>
              <w:rPr>
                <w:rFonts w:ascii="Arial" w:hAnsi="Arial" w:cs="Arial"/>
                <w:sz w:val="22"/>
                <w:szCs w:val="22"/>
                <w:lang w:val="sr-Cyrl-ME"/>
              </w:rPr>
              <w:t>8</w:t>
            </w:r>
          </w:p>
        </w:tc>
        <w:tc>
          <w:tcPr>
            <w:tcW w:w="5386" w:type="dxa"/>
            <w:vAlign w:val="center"/>
          </w:tcPr>
          <w:p w:rsidR="0078585E" w:rsidRDefault="0078585E" w:rsidP="006E47EF">
            <w:pPr>
              <w:spacing w:line="276" w:lineRule="auto"/>
              <w:jc w:val="both"/>
              <w:rPr>
                <w:rFonts w:ascii="Arial" w:hAnsi="Arial" w:cs="Arial"/>
                <w:sz w:val="22"/>
                <w:szCs w:val="22"/>
                <w:lang w:val="sr-Cyrl-ME"/>
              </w:rPr>
            </w:pPr>
            <w:r>
              <w:rPr>
                <w:rFonts w:ascii="Arial" w:hAnsi="Arial" w:cs="Arial"/>
                <w:sz w:val="22"/>
                <w:szCs w:val="22"/>
                <w:lang w:val="sr-Cyrl-ME"/>
              </w:rPr>
              <w:t>Демонтажа старог ламината са подова</w:t>
            </w:r>
          </w:p>
        </w:tc>
        <w:tc>
          <w:tcPr>
            <w:tcW w:w="708" w:type="dxa"/>
            <w:vAlign w:val="center"/>
          </w:tcPr>
          <w:p w:rsidR="0078585E" w:rsidRDefault="0078585E" w:rsidP="006E47EF">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78585E"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56</w:t>
            </w:r>
          </w:p>
        </w:tc>
      </w:tr>
      <w:tr w:rsidR="006E47EF" w:rsidTr="00520BD2">
        <w:tc>
          <w:tcPr>
            <w:tcW w:w="846"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9</w:t>
            </w:r>
          </w:p>
        </w:tc>
        <w:tc>
          <w:tcPr>
            <w:tcW w:w="5386" w:type="dxa"/>
          </w:tcPr>
          <w:p w:rsidR="006E47EF" w:rsidRDefault="006E47EF" w:rsidP="00E94066">
            <w:pPr>
              <w:spacing w:line="276" w:lineRule="auto"/>
              <w:jc w:val="both"/>
              <w:rPr>
                <w:rFonts w:ascii="Arial" w:hAnsi="Arial" w:cs="Arial"/>
                <w:sz w:val="22"/>
                <w:szCs w:val="22"/>
                <w:lang w:val="sr-Cyrl-ME"/>
              </w:rPr>
            </w:pPr>
            <w:r w:rsidRPr="0078585E">
              <w:rPr>
                <w:rFonts w:ascii="Arial" w:hAnsi="Arial" w:cs="Arial"/>
                <w:sz w:val="22"/>
                <w:szCs w:val="22"/>
                <w:lang w:val="sr-Cyrl-ME"/>
              </w:rPr>
              <w:t>Облагање подова керамичким плочама на цементној кошуљици и фуговање цем</w:t>
            </w:r>
            <w:r>
              <w:rPr>
                <w:rFonts w:ascii="Arial" w:hAnsi="Arial" w:cs="Arial"/>
                <w:sz w:val="22"/>
                <w:szCs w:val="22"/>
                <w:lang w:val="sr-Cyrl-ME"/>
              </w:rPr>
              <w:t xml:space="preserve">ентним </w:t>
            </w:r>
            <w:r w:rsidRPr="0078585E">
              <w:rPr>
                <w:rFonts w:ascii="Arial" w:hAnsi="Arial" w:cs="Arial"/>
                <w:sz w:val="22"/>
                <w:szCs w:val="22"/>
                <w:lang w:val="sr-Cyrl-ME"/>
              </w:rPr>
              <w:t>млеком</w:t>
            </w:r>
          </w:p>
        </w:tc>
        <w:tc>
          <w:tcPr>
            <w:tcW w:w="708"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0A4281" w:rsidP="00520BD2">
            <w:pPr>
              <w:spacing w:line="276" w:lineRule="auto"/>
              <w:jc w:val="center"/>
              <w:rPr>
                <w:rFonts w:ascii="Arial" w:hAnsi="Arial" w:cs="Arial"/>
                <w:sz w:val="22"/>
                <w:szCs w:val="22"/>
                <w:lang w:val="sr-Cyrl-ME"/>
              </w:rPr>
            </w:pPr>
            <w:r>
              <w:rPr>
                <w:rFonts w:ascii="Arial" w:hAnsi="Arial" w:cs="Arial"/>
                <w:sz w:val="22"/>
                <w:szCs w:val="22"/>
                <w:lang w:val="sr-Cyrl-ME"/>
              </w:rPr>
              <w:t>70</w:t>
            </w:r>
          </w:p>
        </w:tc>
      </w:tr>
      <w:tr w:rsidR="006E47EF" w:rsidTr="00520BD2">
        <w:tc>
          <w:tcPr>
            <w:tcW w:w="846"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10</w:t>
            </w:r>
          </w:p>
        </w:tc>
        <w:tc>
          <w:tcPr>
            <w:tcW w:w="5386" w:type="dxa"/>
          </w:tcPr>
          <w:p w:rsidR="006E47EF" w:rsidRPr="0078585E" w:rsidRDefault="006E47EF" w:rsidP="00E94066">
            <w:pPr>
              <w:spacing w:line="276" w:lineRule="auto"/>
              <w:jc w:val="both"/>
              <w:rPr>
                <w:rFonts w:ascii="Arial" w:hAnsi="Arial" w:cs="Arial"/>
                <w:sz w:val="22"/>
                <w:szCs w:val="22"/>
                <w:lang w:val="sr-Cyrl-ME"/>
              </w:rPr>
            </w:pPr>
            <w:r>
              <w:rPr>
                <w:rFonts w:ascii="Arial" w:hAnsi="Arial" w:cs="Arial"/>
                <w:sz w:val="22"/>
                <w:szCs w:val="22"/>
                <w:lang w:val="sr-Cyrl-ME"/>
              </w:rPr>
              <w:t>Набавка и постављање ламината d</w:t>
            </w:r>
            <w:r w:rsidRPr="0078585E">
              <w:rPr>
                <w:rFonts w:ascii="Arial" w:hAnsi="Arial" w:cs="Arial"/>
                <w:sz w:val="22"/>
                <w:szCs w:val="22"/>
                <w:lang w:val="sr-Cyrl-ME"/>
              </w:rPr>
              <w:t>=7</w:t>
            </w:r>
            <w:r>
              <w:rPr>
                <w:rFonts w:ascii="Arial" w:hAnsi="Arial" w:cs="Arial"/>
                <w:sz w:val="22"/>
                <w:szCs w:val="22"/>
                <w:lang w:val="sr-Cyrl-ME"/>
              </w:rPr>
              <w:t xml:space="preserve"> </w:t>
            </w:r>
            <w:r>
              <w:rPr>
                <w:rFonts w:ascii="Arial" w:hAnsi="Arial" w:cs="Arial"/>
                <w:sz w:val="22"/>
                <w:szCs w:val="22"/>
                <w:lang w:val="sr-Latn-RS"/>
              </w:rPr>
              <w:t>mm</w:t>
            </w:r>
            <w:r w:rsidRPr="0078585E">
              <w:rPr>
                <w:rFonts w:ascii="Arial" w:hAnsi="Arial" w:cs="Arial"/>
                <w:sz w:val="22"/>
                <w:szCs w:val="22"/>
                <w:lang w:val="sr-Cyrl-ME"/>
              </w:rPr>
              <w:t xml:space="preserve"> класе 31 или 32 на подлогу од филца</w:t>
            </w:r>
          </w:p>
        </w:tc>
        <w:tc>
          <w:tcPr>
            <w:tcW w:w="708"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56</w:t>
            </w:r>
          </w:p>
        </w:tc>
      </w:tr>
      <w:tr w:rsidR="006E47EF" w:rsidTr="00520BD2">
        <w:tc>
          <w:tcPr>
            <w:tcW w:w="846"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11</w:t>
            </w:r>
          </w:p>
        </w:tc>
        <w:tc>
          <w:tcPr>
            <w:tcW w:w="5386" w:type="dxa"/>
          </w:tcPr>
          <w:p w:rsidR="006E47EF" w:rsidRPr="0078585E" w:rsidRDefault="006E47EF" w:rsidP="00E94066">
            <w:pPr>
              <w:spacing w:line="276" w:lineRule="auto"/>
              <w:jc w:val="both"/>
              <w:rPr>
                <w:rFonts w:ascii="Arial" w:hAnsi="Arial" w:cs="Arial"/>
                <w:sz w:val="22"/>
                <w:szCs w:val="22"/>
                <w:lang w:val="sr-Cyrl-ME"/>
              </w:rPr>
            </w:pPr>
            <w:r w:rsidRPr="0078585E">
              <w:rPr>
                <w:rFonts w:ascii="Arial" w:hAnsi="Arial" w:cs="Arial"/>
                <w:sz w:val="22"/>
                <w:szCs w:val="22"/>
                <w:lang w:val="sr-Cyrl-ME"/>
              </w:rPr>
              <w:t>Малтерисање зидова продужним малтером са фином обрадом</w:t>
            </w:r>
          </w:p>
        </w:tc>
        <w:tc>
          <w:tcPr>
            <w:tcW w:w="708"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20</w:t>
            </w:r>
          </w:p>
        </w:tc>
      </w:tr>
      <w:tr w:rsidR="006E47EF" w:rsidTr="00520BD2">
        <w:tc>
          <w:tcPr>
            <w:tcW w:w="846"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12</w:t>
            </w:r>
          </w:p>
        </w:tc>
        <w:tc>
          <w:tcPr>
            <w:tcW w:w="5386" w:type="dxa"/>
          </w:tcPr>
          <w:p w:rsidR="006E47EF" w:rsidRPr="0078585E" w:rsidRDefault="006E47EF" w:rsidP="00E94066">
            <w:pPr>
              <w:spacing w:line="276" w:lineRule="auto"/>
              <w:jc w:val="both"/>
              <w:rPr>
                <w:rFonts w:ascii="Arial" w:hAnsi="Arial" w:cs="Arial"/>
                <w:sz w:val="22"/>
                <w:szCs w:val="22"/>
                <w:lang w:val="sr-Cyrl-ME"/>
              </w:rPr>
            </w:pPr>
            <w:r w:rsidRPr="0078585E">
              <w:rPr>
                <w:rFonts w:ascii="Arial" w:hAnsi="Arial" w:cs="Arial"/>
                <w:sz w:val="22"/>
                <w:szCs w:val="22"/>
                <w:lang w:val="sr-Cyrl-ME"/>
              </w:rPr>
              <w:t>Набавка и бојење старих зидова полудисперзионом бојом у тону са два премаза. Претходно извршити припрему површина - очистити подлогу, извршити стругање нестабилне боје и глетовање оструганих површина, шмирглање и премаз подлогом</w:t>
            </w:r>
          </w:p>
        </w:tc>
        <w:tc>
          <w:tcPr>
            <w:tcW w:w="708" w:type="dxa"/>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6E47EF"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330</w:t>
            </w:r>
          </w:p>
        </w:tc>
      </w:tr>
    </w:tbl>
    <w:p w:rsidR="00430510" w:rsidRDefault="00430510"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p w:rsidR="00E94066" w:rsidRDefault="00E94066" w:rsidP="006E47EF">
      <w:pPr>
        <w:spacing w:line="276" w:lineRule="auto"/>
        <w:jc w:val="both"/>
        <w:rPr>
          <w:rFonts w:ascii="Arial" w:hAnsi="Arial" w:cs="Arial"/>
          <w:sz w:val="22"/>
          <w:szCs w:val="22"/>
          <w:lang w:val="sr-Cyrl-ME"/>
        </w:rPr>
      </w:pPr>
    </w:p>
    <w:tbl>
      <w:tblPr>
        <w:tblStyle w:val="TableGrid"/>
        <w:tblW w:w="0" w:type="auto"/>
        <w:tblLook w:val="04A0" w:firstRow="1" w:lastRow="0" w:firstColumn="1" w:lastColumn="0" w:noHBand="0" w:noVBand="1"/>
      </w:tblPr>
      <w:tblGrid>
        <w:gridCol w:w="846"/>
        <w:gridCol w:w="5386"/>
        <w:gridCol w:w="708"/>
        <w:gridCol w:w="2338"/>
      </w:tblGrid>
      <w:tr w:rsidR="00E94066" w:rsidTr="00520BD2">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13</w:t>
            </w:r>
          </w:p>
        </w:tc>
        <w:tc>
          <w:tcPr>
            <w:tcW w:w="5386" w:type="dxa"/>
          </w:tcPr>
          <w:p w:rsidR="00E94066" w:rsidRPr="0078585E" w:rsidRDefault="00E94066"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Фарбање старих радијатора и цеви за централно грејање. Извршити добро припрему - чишћење рђе и других нечистоћа, поправљање основног премаза и наношење два премаза лак бојом за радијаторе у тону по избору инвеститора</w:t>
            </w:r>
          </w:p>
        </w:tc>
        <w:tc>
          <w:tcPr>
            <w:tcW w:w="708" w:type="dxa"/>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E94066"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48</w:t>
            </w:r>
          </w:p>
        </w:tc>
      </w:tr>
      <w:tr w:rsidR="00E94066" w:rsidTr="00520BD2">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14</w:t>
            </w:r>
          </w:p>
        </w:tc>
        <w:tc>
          <w:tcPr>
            <w:tcW w:w="5386" w:type="dxa"/>
            <w:vAlign w:val="center"/>
          </w:tcPr>
          <w:p w:rsidR="00E94066" w:rsidRPr="0078585E" w:rsidRDefault="00E94066"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Фарбање старих металних гардеробера. Извршити добро припрему - чишћење рђе и других нечистоћа, поправљање основног премаза и наношење два премаза емајл лаком у тону по избору инвеститора</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E94066"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32</w:t>
            </w:r>
          </w:p>
        </w:tc>
      </w:tr>
      <w:tr w:rsidR="00E94066" w:rsidTr="00520BD2">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15</w:t>
            </w:r>
          </w:p>
        </w:tc>
        <w:tc>
          <w:tcPr>
            <w:tcW w:w="5386" w:type="dxa"/>
            <w:vAlign w:val="center"/>
          </w:tcPr>
          <w:p w:rsidR="00E94066" w:rsidRPr="00430510" w:rsidRDefault="00E94066"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Набавка и уградња алуминијумских венецијанера на прозоре у канцеларијама. Дезен по избору инвеститора. Ценом обухватити и демонтажу старих завеса</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2338" w:type="dxa"/>
            <w:vAlign w:val="center"/>
          </w:tcPr>
          <w:p w:rsidR="00E94066"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23</w:t>
            </w:r>
          </w:p>
        </w:tc>
      </w:tr>
      <w:tr w:rsidR="00E94066" w:rsidTr="00520BD2">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16</w:t>
            </w:r>
          </w:p>
        </w:tc>
        <w:tc>
          <w:tcPr>
            <w:tcW w:w="5386" w:type="dxa"/>
            <w:vAlign w:val="center"/>
          </w:tcPr>
          <w:p w:rsidR="00E94066" w:rsidRPr="00430510" w:rsidRDefault="00E94066"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Остали радови који нису обухваћени спецификацијом - рад радника</w:t>
            </w:r>
          </w:p>
        </w:tc>
        <w:tc>
          <w:tcPr>
            <w:tcW w:w="708" w:type="dxa"/>
            <w:vAlign w:val="center"/>
          </w:tcPr>
          <w:p w:rsidR="00E94066" w:rsidRPr="00430510" w:rsidRDefault="00E94066" w:rsidP="00E94066">
            <w:pPr>
              <w:spacing w:line="276" w:lineRule="auto"/>
              <w:jc w:val="center"/>
              <w:rPr>
                <w:rFonts w:ascii="Arial" w:hAnsi="Arial" w:cs="Arial"/>
                <w:sz w:val="22"/>
                <w:szCs w:val="22"/>
                <w:lang w:val="sr-Cyrl-ME"/>
              </w:rPr>
            </w:pPr>
            <w:r w:rsidRPr="000A4281">
              <w:rPr>
                <w:rFonts w:ascii="Arial" w:hAnsi="Arial" w:cs="Arial"/>
                <w:sz w:val="22"/>
                <w:szCs w:val="22"/>
                <w:lang w:val="sr-Cyrl-ME"/>
              </w:rPr>
              <w:t>НЧ</w:t>
            </w:r>
          </w:p>
        </w:tc>
        <w:tc>
          <w:tcPr>
            <w:tcW w:w="2338" w:type="dxa"/>
            <w:vAlign w:val="center"/>
          </w:tcPr>
          <w:p w:rsidR="00E94066" w:rsidRDefault="00DB171E" w:rsidP="00520BD2">
            <w:pPr>
              <w:spacing w:line="276" w:lineRule="auto"/>
              <w:jc w:val="center"/>
              <w:rPr>
                <w:rFonts w:ascii="Arial" w:hAnsi="Arial" w:cs="Arial"/>
                <w:sz w:val="22"/>
                <w:szCs w:val="22"/>
                <w:lang w:val="sr-Cyrl-ME"/>
              </w:rPr>
            </w:pPr>
            <w:r>
              <w:rPr>
                <w:rFonts w:ascii="Arial" w:hAnsi="Arial" w:cs="Arial"/>
                <w:sz w:val="22"/>
                <w:szCs w:val="22"/>
                <w:lang w:val="sr-Cyrl-ME"/>
              </w:rPr>
              <w:t>20</w:t>
            </w:r>
          </w:p>
        </w:tc>
      </w:tr>
      <w:tr w:rsidR="000A4281" w:rsidTr="000A4281">
        <w:tc>
          <w:tcPr>
            <w:tcW w:w="846" w:type="dxa"/>
            <w:vAlign w:val="center"/>
          </w:tcPr>
          <w:p w:rsidR="000A4281" w:rsidRPr="000A4281" w:rsidRDefault="000A4281" w:rsidP="000A4281">
            <w:pPr>
              <w:spacing w:line="276" w:lineRule="auto"/>
              <w:jc w:val="center"/>
              <w:rPr>
                <w:rFonts w:ascii="Arial" w:hAnsi="Arial" w:cs="Arial"/>
                <w:sz w:val="22"/>
                <w:szCs w:val="22"/>
                <w:lang w:val="en-US"/>
              </w:rPr>
            </w:pPr>
            <w:r>
              <w:rPr>
                <w:rFonts w:ascii="Arial" w:hAnsi="Arial" w:cs="Arial"/>
                <w:sz w:val="22"/>
                <w:szCs w:val="22"/>
                <w:lang w:val="en-US"/>
              </w:rPr>
              <w:t>17</w:t>
            </w:r>
          </w:p>
        </w:tc>
        <w:tc>
          <w:tcPr>
            <w:tcW w:w="5386" w:type="dxa"/>
            <w:vAlign w:val="center"/>
          </w:tcPr>
          <w:p w:rsidR="000A4281" w:rsidRPr="00430510" w:rsidRDefault="000A4281" w:rsidP="000A4281">
            <w:pPr>
              <w:spacing w:line="276" w:lineRule="auto"/>
              <w:jc w:val="both"/>
              <w:rPr>
                <w:rFonts w:ascii="Arial" w:hAnsi="Arial" w:cs="Arial"/>
                <w:sz w:val="22"/>
                <w:szCs w:val="22"/>
                <w:lang w:val="sr-Cyrl-ME"/>
              </w:rPr>
            </w:pPr>
            <w:r w:rsidRPr="000A4281">
              <w:rPr>
                <w:rFonts w:ascii="Arial" w:hAnsi="Arial" w:cs="Arial"/>
                <w:sz w:val="22"/>
                <w:szCs w:val="22"/>
                <w:lang w:val="sr-Cyrl-ME"/>
              </w:rPr>
              <w:t>Израда нових канала за каблове у подовима - рушење бетонског пода, ископ 25x20цм, бетонирање зида и пода канала дебљином 6цм.</w:t>
            </w:r>
          </w:p>
        </w:tc>
        <w:tc>
          <w:tcPr>
            <w:tcW w:w="708" w:type="dxa"/>
            <w:vAlign w:val="center"/>
          </w:tcPr>
          <w:p w:rsidR="000A4281" w:rsidRDefault="000A4281" w:rsidP="000A4281">
            <w:pPr>
              <w:jc w:val="center"/>
            </w:pPr>
            <w:r w:rsidRPr="00DC3C40">
              <w:rPr>
                <w:rFonts w:ascii="Arial" w:hAnsi="Arial" w:cs="Arial"/>
                <w:sz w:val="22"/>
                <w:szCs w:val="22"/>
                <w:lang w:val="sr-Latn-RS"/>
              </w:rPr>
              <w:t>m</w:t>
            </w:r>
          </w:p>
        </w:tc>
        <w:tc>
          <w:tcPr>
            <w:tcW w:w="2338" w:type="dxa"/>
            <w:vAlign w:val="center"/>
          </w:tcPr>
          <w:p w:rsidR="000A4281" w:rsidRPr="000A4281" w:rsidRDefault="00DB171E" w:rsidP="000A4281">
            <w:pPr>
              <w:spacing w:line="276" w:lineRule="auto"/>
              <w:jc w:val="center"/>
              <w:rPr>
                <w:rFonts w:ascii="Arial" w:hAnsi="Arial" w:cs="Arial"/>
                <w:sz w:val="22"/>
                <w:szCs w:val="22"/>
                <w:lang w:val="en-US"/>
              </w:rPr>
            </w:pPr>
            <w:r>
              <w:rPr>
                <w:rFonts w:ascii="Arial" w:hAnsi="Arial" w:cs="Arial"/>
                <w:sz w:val="22"/>
                <w:szCs w:val="22"/>
                <w:lang w:val="en-US"/>
              </w:rPr>
              <w:t>10</w:t>
            </w:r>
          </w:p>
        </w:tc>
      </w:tr>
      <w:tr w:rsidR="000A4281" w:rsidTr="000A4281">
        <w:tc>
          <w:tcPr>
            <w:tcW w:w="846" w:type="dxa"/>
            <w:vAlign w:val="center"/>
          </w:tcPr>
          <w:p w:rsidR="000A4281" w:rsidRPr="000A4281" w:rsidRDefault="000A4281" w:rsidP="000A4281">
            <w:pPr>
              <w:spacing w:line="276" w:lineRule="auto"/>
              <w:jc w:val="center"/>
              <w:rPr>
                <w:rFonts w:ascii="Arial" w:hAnsi="Arial" w:cs="Arial"/>
                <w:sz w:val="22"/>
                <w:szCs w:val="22"/>
                <w:lang w:val="en-US"/>
              </w:rPr>
            </w:pPr>
            <w:r>
              <w:rPr>
                <w:rFonts w:ascii="Arial" w:hAnsi="Arial" w:cs="Arial"/>
                <w:sz w:val="22"/>
                <w:szCs w:val="22"/>
                <w:lang w:val="en-US"/>
              </w:rPr>
              <w:t>18</w:t>
            </w:r>
          </w:p>
        </w:tc>
        <w:tc>
          <w:tcPr>
            <w:tcW w:w="5386" w:type="dxa"/>
            <w:vAlign w:val="center"/>
          </w:tcPr>
          <w:p w:rsidR="000A4281" w:rsidRPr="00430510" w:rsidRDefault="000A4281" w:rsidP="000A4281">
            <w:pPr>
              <w:spacing w:line="276" w:lineRule="auto"/>
              <w:jc w:val="both"/>
              <w:rPr>
                <w:rFonts w:ascii="Arial" w:hAnsi="Arial" w:cs="Arial"/>
                <w:sz w:val="22"/>
                <w:szCs w:val="22"/>
                <w:lang w:val="sr-Cyrl-ME"/>
              </w:rPr>
            </w:pPr>
            <w:r w:rsidRPr="000A4281">
              <w:rPr>
                <w:rFonts w:ascii="Arial" w:hAnsi="Arial" w:cs="Arial"/>
                <w:sz w:val="22"/>
                <w:szCs w:val="22"/>
                <w:lang w:val="sr-Cyrl-ME"/>
              </w:rPr>
              <w:t>Набавка и уградња нових металних поклопаца преко постојећих и нових канала за каблове у поду - уградити металне флахове у под на које ће се ослонити метални поклопци и све то нивелисати у равни новог ламината на подовима. Поклопци су ширине до 25цм и офарбани у тону ламината.</w:t>
            </w:r>
          </w:p>
        </w:tc>
        <w:tc>
          <w:tcPr>
            <w:tcW w:w="708" w:type="dxa"/>
            <w:vAlign w:val="center"/>
          </w:tcPr>
          <w:p w:rsidR="000A4281" w:rsidRDefault="000A4281" w:rsidP="000A4281">
            <w:pPr>
              <w:jc w:val="center"/>
            </w:pPr>
            <w:r w:rsidRPr="00DC3C40">
              <w:rPr>
                <w:rFonts w:ascii="Arial" w:hAnsi="Arial" w:cs="Arial"/>
                <w:sz w:val="22"/>
                <w:szCs w:val="22"/>
                <w:lang w:val="sr-Latn-RS"/>
              </w:rPr>
              <w:t>m</w:t>
            </w:r>
          </w:p>
        </w:tc>
        <w:tc>
          <w:tcPr>
            <w:tcW w:w="2338" w:type="dxa"/>
            <w:vAlign w:val="center"/>
          </w:tcPr>
          <w:p w:rsidR="000A4281" w:rsidRPr="000A4281" w:rsidRDefault="00DB171E" w:rsidP="000A4281">
            <w:pPr>
              <w:spacing w:line="276" w:lineRule="auto"/>
              <w:jc w:val="center"/>
              <w:rPr>
                <w:rFonts w:ascii="Arial" w:hAnsi="Arial" w:cs="Arial"/>
                <w:sz w:val="22"/>
                <w:szCs w:val="22"/>
                <w:lang w:val="en-US"/>
              </w:rPr>
            </w:pPr>
            <w:r>
              <w:rPr>
                <w:rFonts w:ascii="Arial" w:hAnsi="Arial" w:cs="Arial"/>
                <w:sz w:val="22"/>
                <w:szCs w:val="22"/>
                <w:lang w:val="en-US"/>
              </w:rPr>
              <w:t>25</w:t>
            </w:r>
          </w:p>
        </w:tc>
      </w:tr>
    </w:tbl>
    <w:p w:rsidR="00E94066" w:rsidRDefault="00E94066" w:rsidP="006E47EF">
      <w:pPr>
        <w:spacing w:line="276" w:lineRule="auto"/>
        <w:jc w:val="both"/>
        <w:rPr>
          <w:rFonts w:ascii="Arial" w:hAnsi="Arial" w:cs="Arial"/>
          <w:sz w:val="22"/>
          <w:szCs w:val="22"/>
          <w:lang w:val="sr-Cyrl-ME"/>
        </w:rPr>
      </w:pPr>
    </w:p>
    <w:p w:rsidR="00430510" w:rsidRDefault="00430510" w:rsidP="006E47EF">
      <w:pPr>
        <w:spacing w:line="276" w:lineRule="auto"/>
        <w:jc w:val="both"/>
        <w:rPr>
          <w:rFonts w:ascii="Arial" w:hAnsi="Arial" w:cs="Arial"/>
          <w:b/>
          <w:sz w:val="22"/>
          <w:szCs w:val="22"/>
          <w:u w:val="single"/>
          <w:lang w:val="sr-Cyrl-ME"/>
        </w:rPr>
      </w:pPr>
      <w:r>
        <w:rPr>
          <w:rFonts w:ascii="Arial" w:hAnsi="Arial" w:cs="Arial"/>
          <w:b/>
          <w:sz w:val="22"/>
          <w:szCs w:val="22"/>
          <w:u w:val="single"/>
          <w:lang w:val="sr-Cyrl-ME"/>
        </w:rPr>
        <w:t>3.1.3</w:t>
      </w:r>
      <w:r w:rsidRPr="00B42AF4">
        <w:rPr>
          <w:rFonts w:ascii="Arial" w:hAnsi="Arial" w:cs="Arial"/>
          <w:b/>
          <w:sz w:val="22"/>
          <w:szCs w:val="22"/>
          <w:u w:val="single"/>
          <w:lang w:val="sr-Cyrl-ME"/>
        </w:rPr>
        <w:t xml:space="preserve">. </w:t>
      </w:r>
      <w:r w:rsidR="0075291E">
        <w:rPr>
          <w:rFonts w:ascii="Arial" w:hAnsi="Arial" w:cs="Arial"/>
          <w:b/>
          <w:sz w:val="22"/>
          <w:szCs w:val="22"/>
          <w:u w:val="single"/>
          <w:lang w:val="sr-Cyrl-ME"/>
        </w:rPr>
        <w:t>ГРЕЈАЊЕ – раздвајање грејања у дисп. центру од централног грејања у електродистрибуцији</w:t>
      </w:r>
    </w:p>
    <w:p w:rsidR="00430510" w:rsidRDefault="00430510" w:rsidP="006E47EF">
      <w:pPr>
        <w:spacing w:line="276" w:lineRule="auto"/>
        <w:jc w:val="both"/>
        <w:rPr>
          <w:rFonts w:ascii="Arial" w:hAnsi="Arial" w:cs="Arial"/>
          <w:b/>
          <w:sz w:val="22"/>
          <w:szCs w:val="22"/>
          <w:u w:val="single"/>
          <w:lang w:val="sr-Cyrl-ME"/>
        </w:rPr>
      </w:pPr>
    </w:p>
    <w:tbl>
      <w:tblPr>
        <w:tblStyle w:val="TableGrid"/>
        <w:tblW w:w="0" w:type="auto"/>
        <w:tblLook w:val="04A0" w:firstRow="1" w:lastRow="0" w:firstColumn="1" w:lastColumn="0" w:noHBand="0" w:noVBand="1"/>
      </w:tblPr>
      <w:tblGrid>
        <w:gridCol w:w="828"/>
        <w:gridCol w:w="9"/>
        <w:gridCol w:w="5228"/>
        <w:gridCol w:w="995"/>
        <w:gridCol w:w="2290"/>
      </w:tblGrid>
      <w:tr w:rsidR="00430510" w:rsidTr="000A4281">
        <w:tc>
          <w:tcPr>
            <w:tcW w:w="837" w:type="dxa"/>
            <w:gridSpan w:val="2"/>
            <w:vAlign w:val="center"/>
          </w:tcPr>
          <w:p w:rsidR="00430510" w:rsidRDefault="00430510" w:rsidP="00A46EA1">
            <w:pPr>
              <w:spacing w:line="276" w:lineRule="auto"/>
              <w:jc w:val="center"/>
              <w:rPr>
                <w:rFonts w:ascii="Arial" w:hAnsi="Arial" w:cs="Arial"/>
                <w:sz w:val="22"/>
                <w:szCs w:val="22"/>
                <w:lang w:val="sr-Cyrl-ME"/>
              </w:rPr>
            </w:pPr>
            <w:r>
              <w:rPr>
                <w:rFonts w:ascii="Arial" w:hAnsi="Arial" w:cs="Arial"/>
                <w:sz w:val="22"/>
                <w:szCs w:val="22"/>
                <w:lang w:val="sr-Cyrl-ME"/>
              </w:rPr>
              <w:t>Р.Б.</w:t>
            </w:r>
          </w:p>
        </w:tc>
        <w:tc>
          <w:tcPr>
            <w:tcW w:w="5228" w:type="dxa"/>
            <w:vAlign w:val="center"/>
          </w:tcPr>
          <w:p w:rsidR="00430510" w:rsidRDefault="00430510" w:rsidP="001B4A91">
            <w:pPr>
              <w:spacing w:line="276" w:lineRule="auto"/>
              <w:jc w:val="center"/>
              <w:rPr>
                <w:rFonts w:ascii="Arial" w:hAnsi="Arial" w:cs="Arial"/>
                <w:sz w:val="22"/>
                <w:szCs w:val="22"/>
                <w:lang w:val="sr-Cyrl-ME"/>
              </w:rPr>
            </w:pPr>
            <w:r>
              <w:rPr>
                <w:rFonts w:ascii="Arial" w:hAnsi="Arial" w:cs="Arial"/>
                <w:sz w:val="22"/>
                <w:szCs w:val="22"/>
                <w:lang w:val="sr-Cyrl-ME"/>
              </w:rPr>
              <w:t xml:space="preserve">Опис </w:t>
            </w:r>
          </w:p>
        </w:tc>
        <w:tc>
          <w:tcPr>
            <w:tcW w:w="995"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ЈМ</w:t>
            </w:r>
          </w:p>
        </w:tc>
        <w:tc>
          <w:tcPr>
            <w:tcW w:w="2290"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Количина</w:t>
            </w:r>
          </w:p>
        </w:tc>
      </w:tr>
      <w:tr w:rsidR="00430510" w:rsidTr="000A4281">
        <w:tc>
          <w:tcPr>
            <w:tcW w:w="837" w:type="dxa"/>
            <w:gridSpan w:val="2"/>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c>
          <w:tcPr>
            <w:tcW w:w="5228" w:type="dxa"/>
            <w:vAlign w:val="center"/>
          </w:tcPr>
          <w:p w:rsidR="00430510" w:rsidRDefault="00430510" w:rsidP="006E47EF">
            <w:pPr>
              <w:spacing w:line="276" w:lineRule="auto"/>
              <w:jc w:val="both"/>
              <w:rPr>
                <w:rFonts w:ascii="Arial" w:hAnsi="Arial" w:cs="Arial"/>
                <w:sz w:val="22"/>
                <w:szCs w:val="22"/>
                <w:lang w:val="sr-Cyrl-ME"/>
              </w:rPr>
            </w:pPr>
            <w:r w:rsidRPr="00430510">
              <w:rPr>
                <w:rFonts w:ascii="Arial" w:hAnsi="Arial" w:cs="Arial"/>
                <w:sz w:val="22"/>
                <w:szCs w:val="22"/>
                <w:lang w:val="sr-Cyrl-ME"/>
              </w:rPr>
              <w:t>Набавка и уградња ел.</w:t>
            </w:r>
            <w:r>
              <w:rPr>
                <w:rFonts w:ascii="Arial" w:hAnsi="Arial" w:cs="Arial"/>
                <w:sz w:val="22"/>
                <w:szCs w:val="22"/>
                <w:lang w:val="sr-Cyrl-ME"/>
              </w:rPr>
              <w:t xml:space="preserve"> </w:t>
            </w:r>
            <w:r w:rsidRPr="00430510">
              <w:rPr>
                <w:rFonts w:ascii="Arial" w:hAnsi="Arial" w:cs="Arial"/>
                <w:sz w:val="22"/>
                <w:szCs w:val="22"/>
                <w:lang w:val="sr-Cyrl-ME"/>
              </w:rPr>
              <w:t>котла 24</w:t>
            </w:r>
            <w:r>
              <w:rPr>
                <w:rFonts w:ascii="Arial" w:hAnsi="Arial" w:cs="Arial"/>
                <w:sz w:val="22"/>
                <w:szCs w:val="22"/>
                <w:lang w:val="sr-Cyrl-ME"/>
              </w:rPr>
              <w:t xml:space="preserve"> </w:t>
            </w:r>
            <w:r w:rsidRPr="00430510">
              <w:rPr>
                <w:rFonts w:ascii="Arial" w:hAnsi="Arial" w:cs="Arial"/>
                <w:sz w:val="22"/>
                <w:szCs w:val="22"/>
                <w:lang w:val="sr-Cyrl-ME"/>
              </w:rPr>
              <w:t>kW са опремом и додатном експанзивном посудом</w:t>
            </w:r>
          </w:p>
        </w:tc>
        <w:tc>
          <w:tcPr>
            <w:tcW w:w="995" w:type="dxa"/>
            <w:vAlign w:val="center"/>
          </w:tcPr>
          <w:p w:rsidR="00430510" w:rsidRP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290" w:type="dxa"/>
            <w:vAlign w:val="center"/>
          </w:tcPr>
          <w:p w:rsidR="00430510"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430510" w:rsidTr="000A4281">
        <w:tc>
          <w:tcPr>
            <w:tcW w:w="837" w:type="dxa"/>
            <w:gridSpan w:val="2"/>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c>
          <w:tcPr>
            <w:tcW w:w="5228" w:type="dxa"/>
            <w:vAlign w:val="center"/>
          </w:tcPr>
          <w:p w:rsidR="00430510" w:rsidRPr="00430510" w:rsidRDefault="00430510" w:rsidP="006E47EF">
            <w:pPr>
              <w:spacing w:line="276" w:lineRule="auto"/>
              <w:jc w:val="both"/>
              <w:rPr>
                <w:rFonts w:ascii="Arial" w:hAnsi="Arial" w:cs="Arial"/>
                <w:sz w:val="22"/>
                <w:szCs w:val="22"/>
                <w:lang w:val="sr-Cyrl-ME"/>
              </w:rPr>
            </w:pPr>
            <w:r w:rsidRPr="00430510">
              <w:rPr>
                <w:rFonts w:ascii="Arial" w:hAnsi="Arial" w:cs="Arial"/>
                <w:sz w:val="22"/>
                <w:szCs w:val="22"/>
                <w:lang w:val="sr-Cyrl-ME"/>
              </w:rPr>
              <w:t>Исецање дела</w:t>
            </w:r>
            <w:r>
              <w:rPr>
                <w:rFonts w:ascii="Arial" w:hAnsi="Arial" w:cs="Arial"/>
                <w:sz w:val="22"/>
                <w:szCs w:val="22"/>
                <w:lang w:val="sr-Cyrl-ME"/>
              </w:rPr>
              <w:t xml:space="preserve"> </w:t>
            </w:r>
            <w:r w:rsidRPr="00430510">
              <w:rPr>
                <w:rFonts w:ascii="Arial" w:hAnsi="Arial" w:cs="Arial"/>
                <w:sz w:val="22"/>
                <w:szCs w:val="22"/>
                <w:lang w:val="sr-Cyrl-ME"/>
              </w:rPr>
              <w:t>постојећих  вертикалних цеви и њихово б</w:t>
            </w:r>
            <w:r>
              <w:rPr>
                <w:rFonts w:ascii="Arial" w:hAnsi="Arial" w:cs="Arial"/>
                <w:sz w:val="22"/>
                <w:szCs w:val="22"/>
                <w:lang w:val="sr-Cyrl-ME"/>
              </w:rPr>
              <w:t xml:space="preserve">линдирање. Скидање и прање постојећих </w:t>
            </w:r>
            <w:r w:rsidRPr="00430510">
              <w:rPr>
                <w:rFonts w:ascii="Arial" w:hAnsi="Arial" w:cs="Arial"/>
                <w:sz w:val="22"/>
                <w:szCs w:val="22"/>
                <w:lang w:val="sr-Cyrl-ME"/>
              </w:rPr>
              <w:t>радијатора. Враћање радијатора на линију</w:t>
            </w:r>
          </w:p>
        </w:tc>
        <w:tc>
          <w:tcPr>
            <w:tcW w:w="995"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паушал</w:t>
            </w:r>
          </w:p>
        </w:tc>
        <w:tc>
          <w:tcPr>
            <w:tcW w:w="2290" w:type="dxa"/>
            <w:vAlign w:val="center"/>
          </w:tcPr>
          <w:p w:rsidR="00430510" w:rsidRDefault="00430510" w:rsidP="006E47EF">
            <w:pPr>
              <w:spacing w:line="276" w:lineRule="auto"/>
              <w:jc w:val="center"/>
              <w:rPr>
                <w:rFonts w:ascii="Arial" w:hAnsi="Arial" w:cs="Arial"/>
                <w:sz w:val="22"/>
                <w:szCs w:val="22"/>
                <w:lang w:val="sr-Cyrl-ME"/>
              </w:rPr>
            </w:pPr>
          </w:p>
        </w:tc>
      </w:tr>
      <w:tr w:rsidR="006E47EF" w:rsidTr="000A4281">
        <w:tc>
          <w:tcPr>
            <w:tcW w:w="82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3</w:t>
            </w:r>
          </w:p>
        </w:tc>
        <w:tc>
          <w:tcPr>
            <w:tcW w:w="5237" w:type="dxa"/>
            <w:gridSpan w:val="2"/>
            <w:vAlign w:val="center"/>
          </w:tcPr>
          <w:p w:rsidR="006E47EF" w:rsidRPr="00430510" w:rsidRDefault="006E47EF"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Набавка и уградња нових цеви са пратећом опремом</w:t>
            </w:r>
          </w:p>
        </w:tc>
        <w:tc>
          <w:tcPr>
            <w:tcW w:w="995"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паушал</w:t>
            </w:r>
          </w:p>
        </w:tc>
        <w:tc>
          <w:tcPr>
            <w:tcW w:w="2290" w:type="dxa"/>
            <w:vAlign w:val="center"/>
          </w:tcPr>
          <w:p w:rsidR="006E47EF" w:rsidRDefault="006E47EF" w:rsidP="00E94066">
            <w:pPr>
              <w:spacing w:line="276" w:lineRule="auto"/>
              <w:jc w:val="center"/>
              <w:rPr>
                <w:rFonts w:ascii="Arial" w:hAnsi="Arial" w:cs="Arial"/>
                <w:sz w:val="22"/>
                <w:szCs w:val="22"/>
                <w:lang w:val="sr-Cyrl-ME"/>
              </w:rPr>
            </w:pPr>
          </w:p>
        </w:tc>
      </w:tr>
      <w:tr w:rsidR="006E47EF" w:rsidTr="000A4281">
        <w:tc>
          <w:tcPr>
            <w:tcW w:w="82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c>
          <w:tcPr>
            <w:tcW w:w="5237" w:type="dxa"/>
            <w:gridSpan w:val="2"/>
            <w:vAlign w:val="center"/>
          </w:tcPr>
          <w:p w:rsidR="006E47EF" w:rsidRPr="00430510" w:rsidRDefault="006E47EF"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Обезбеђивање прикључног места електричне енергије за прикључак ел.</w:t>
            </w:r>
            <w:r>
              <w:rPr>
                <w:rFonts w:ascii="Arial" w:hAnsi="Arial" w:cs="Arial"/>
                <w:sz w:val="22"/>
                <w:szCs w:val="22"/>
                <w:lang w:val="sr-Cyrl-ME"/>
              </w:rPr>
              <w:t xml:space="preserve"> </w:t>
            </w:r>
            <w:r w:rsidRPr="00430510">
              <w:rPr>
                <w:rFonts w:ascii="Arial" w:hAnsi="Arial" w:cs="Arial"/>
                <w:sz w:val="22"/>
                <w:szCs w:val="22"/>
                <w:lang w:val="sr-Cyrl-ME"/>
              </w:rPr>
              <w:t>котла</w:t>
            </w:r>
          </w:p>
        </w:tc>
        <w:tc>
          <w:tcPr>
            <w:tcW w:w="995"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290" w:type="dxa"/>
            <w:vAlign w:val="center"/>
          </w:tcPr>
          <w:p w:rsidR="006E47EF"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6E47EF" w:rsidTr="000A4281">
        <w:tc>
          <w:tcPr>
            <w:tcW w:w="82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5</w:t>
            </w:r>
          </w:p>
        </w:tc>
        <w:tc>
          <w:tcPr>
            <w:tcW w:w="5237" w:type="dxa"/>
            <w:gridSpan w:val="2"/>
            <w:vAlign w:val="center"/>
          </w:tcPr>
          <w:p w:rsidR="006E47EF" w:rsidRPr="00430510" w:rsidRDefault="006E47EF" w:rsidP="00E94066">
            <w:pPr>
              <w:spacing w:line="276" w:lineRule="auto"/>
              <w:jc w:val="both"/>
              <w:rPr>
                <w:rFonts w:ascii="Arial" w:hAnsi="Arial" w:cs="Arial"/>
                <w:sz w:val="22"/>
                <w:szCs w:val="22"/>
                <w:lang w:val="sr-Cyrl-ME"/>
              </w:rPr>
            </w:pPr>
            <w:r w:rsidRPr="00430510">
              <w:rPr>
                <w:rFonts w:ascii="Arial" w:hAnsi="Arial" w:cs="Arial"/>
                <w:sz w:val="22"/>
                <w:szCs w:val="22"/>
                <w:lang w:val="sr-Cyrl-ME"/>
              </w:rPr>
              <w:t>Повезивање ел.</w:t>
            </w:r>
            <w:r>
              <w:rPr>
                <w:rFonts w:ascii="Arial" w:hAnsi="Arial" w:cs="Arial"/>
                <w:sz w:val="22"/>
                <w:szCs w:val="22"/>
                <w:lang w:val="sr-Cyrl-ME"/>
              </w:rPr>
              <w:t xml:space="preserve"> </w:t>
            </w:r>
            <w:r w:rsidRPr="00430510">
              <w:rPr>
                <w:rFonts w:ascii="Arial" w:hAnsi="Arial" w:cs="Arial"/>
                <w:sz w:val="22"/>
                <w:szCs w:val="22"/>
                <w:lang w:val="sr-Cyrl-ME"/>
              </w:rPr>
              <w:t>котла, пуштање у рад и испитивање</w:t>
            </w:r>
          </w:p>
        </w:tc>
        <w:tc>
          <w:tcPr>
            <w:tcW w:w="995"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паушал</w:t>
            </w:r>
          </w:p>
        </w:tc>
        <w:tc>
          <w:tcPr>
            <w:tcW w:w="2290" w:type="dxa"/>
            <w:vAlign w:val="center"/>
          </w:tcPr>
          <w:p w:rsidR="006E47EF" w:rsidRDefault="006E47EF" w:rsidP="00E94066">
            <w:pPr>
              <w:spacing w:line="276" w:lineRule="auto"/>
              <w:jc w:val="center"/>
              <w:rPr>
                <w:rFonts w:ascii="Arial" w:hAnsi="Arial" w:cs="Arial"/>
                <w:sz w:val="22"/>
                <w:szCs w:val="22"/>
                <w:lang w:val="sr-Cyrl-ME"/>
              </w:rPr>
            </w:pPr>
          </w:p>
        </w:tc>
      </w:tr>
    </w:tbl>
    <w:p w:rsidR="006E47EF" w:rsidRDefault="006E47EF" w:rsidP="006E47EF">
      <w:pPr>
        <w:spacing w:line="276" w:lineRule="auto"/>
        <w:jc w:val="both"/>
        <w:rPr>
          <w:rFonts w:ascii="Arial" w:hAnsi="Arial" w:cs="Arial"/>
          <w:sz w:val="22"/>
          <w:szCs w:val="22"/>
          <w:lang w:val="sr-Cyrl-ME"/>
        </w:rPr>
      </w:pPr>
    </w:p>
    <w:p w:rsidR="00430510" w:rsidRDefault="00430510" w:rsidP="006E47EF">
      <w:pPr>
        <w:spacing w:line="276" w:lineRule="auto"/>
        <w:jc w:val="both"/>
        <w:rPr>
          <w:rFonts w:ascii="Arial" w:hAnsi="Arial" w:cs="Arial"/>
          <w:b/>
          <w:sz w:val="22"/>
          <w:szCs w:val="22"/>
          <w:u w:val="single"/>
          <w:lang w:val="sr-Cyrl-ME"/>
        </w:rPr>
      </w:pPr>
      <w:r>
        <w:rPr>
          <w:rFonts w:ascii="Arial" w:hAnsi="Arial" w:cs="Arial"/>
          <w:b/>
          <w:sz w:val="22"/>
          <w:szCs w:val="22"/>
          <w:u w:val="single"/>
          <w:lang w:val="sr-Cyrl-ME"/>
        </w:rPr>
        <w:lastRenderedPageBreak/>
        <w:t>3.1.4</w:t>
      </w:r>
      <w:r w:rsidRPr="00B42AF4">
        <w:rPr>
          <w:rFonts w:ascii="Arial" w:hAnsi="Arial" w:cs="Arial"/>
          <w:b/>
          <w:sz w:val="22"/>
          <w:szCs w:val="22"/>
          <w:u w:val="single"/>
          <w:lang w:val="sr-Cyrl-ME"/>
        </w:rPr>
        <w:t xml:space="preserve">. </w:t>
      </w:r>
      <w:r>
        <w:rPr>
          <w:rFonts w:ascii="Arial" w:hAnsi="Arial" w:cs="Arial"/>
          <w:b/>
          <w:sz w:val="22"/>
          <w:szCs w:val="22"/>
          <w:u w:val="single"/>
          <w:lang w:val="sr-Cyrl-ME"/>
        </w:rPr>
        <w:t>Намештај</w:t>
      </w:r>
    </w:p>
    <w:p w:rsidR="00430510" w:rsidRDefault="00430510" w:rsidP="006E47EF">
      <w:pPr>
        <w:spacing w:line="276" w:lineRule="auto"/>
        <w:jc w:val="both"/>
        <w:rPr>
          <w:rFonts w:ascii="Arial" w:hAnsi="Arial" w:cs="Arial"/>
          <w:sz w:val="22"/>
          <w:szCs w:val="22"/>
          <w:lang w:val="sr-Cyrl-ME"/>
        </w:rPr>
      </w:pPr>
    </w:p>
    <w:tbl>
      <w:tblPr>
        <w:tblStyle w:val="TableGrid"/>
        <w:tblW w:w="0" w:type="auto"/>
        <w:tblLook w:val="04A0" w:firstRow="1" w:lastRow="0" w:firstColumn="1" w:lastColumn="0" w:noHBand="0" w:noVBand="1"/>
      </w:tblPr>
      <w:tblGrid>
        <w:gridCol w:w="846"/>
        <w:gridCol w:w="5386"/>
        <w:gridCol w:w="708"/>
        <w:gridCol w:w="2338"/>
      </w:tblGrid>
      <w:tr w:rsidR="00430510" w:rsidTr="00C9163E">
        <w:trPr>
          <w:trHeight w:val="539"/>
        </w:trPr>
        <w:tc>
          <w:tcPr>
            <w:tcW w:w="846" w:type="dxa"/>
            <w:vAlign w:val="center"/>
          </w:tcPr>
          <w:p w:rsidR="00430510" w:rsidRDefault="00430510" w:rsidP="006E47EF">
            <w:pPr>
              <w:spacing w:line="276" w:lineRule="auto"/>
              <w:jc w:val="center"/>
              <w:rPr>
                <w:rFonts w:ascii="Arial" w:hAnsi="Arial" w:cs="Arial"/>
                <w:sz w:val="22"/>
                <w:szCs w:val="22"/>
                <w:lang w:val="sr-Cyrl-ME"/>
              </w:rPr>
            </w:pPr>
          </w:p>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Р.Б.</w:t>
            </w:r>
          </w:p>
          <w:p w:rsidR="00430510" w:rsidRDefault="00430510" w:rsidP="006E47EF">
            <w:pPr>
              <w:spacing w:line="276" w:lineRule="auto"/>
              <w:jc w:val="center"/>
              <w:rPr>
                <w:rFonts w:ascii="Arial" w:hAnsi="Arial" w:cs="Arial"/>
                <w:sz w:val="22"/>
                <w:szCs w:val="22"/>
                <w:lang w:val="sr-Cyrl-ME"/>
              </w:rPr>
            </w:pPr>
          </w:p>
        </w:tc>
        <w:tc>
          <w:tcPr>
            <w:tcW w:w="5386" w:type="dxa"/>
            <w:vAlign w:val="center"/>
          </w:tcPr>
          <w:p w:rsidR="00430510" w:rsidRDefault="00430510" w:rsidP="001B4A91">
            <w:pPr>
              <w:spacing w:line="276" w:lineRule="auto"/>
              <w:jc w:val="center"/>
              <w:rPr>
                <w:rFonts w:ascii="Arial" w:hAnsi="Arial" w:cs="Arial"/>
                <w:sz w:val="22"/>
                <w:szCs w:val="22"/>
                <w:lang w:val="sr-Cyrl-ME"/>
              </w:rPr>
            </w:pPr>
            <w:r>
              <w:rPr>
                <w:rFonts w:ascii="Arial" w:hAnsi="Arial" w:cs="Arial"/>
                <w:sz w:val="22"/>
                <w:szCs w:val="22"/>
                <w:lang w:val="sr-Cyrl-ME"/>
              </w:rPr>
              <w:t xml:space="preserve">Опис </w:t>
            </w:r>
          </w:p>
        </w:tc>
        <w:tc>
          <w:tcPr>
            <w:tcW w:w="708"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ЈМ</w:t>
            </w:r>
          </w:p>
        </w:tc>
        <w:tc>
          <w:tcPr>
            <w:tcW w:w="2338"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Количина</w:t>
            </w:r>
          </w:p>
        </w:tc>
      </w:tr>
      <w:tr w:rsidR="00430510" w:rsidTr="00430510">
        <w:tc>
          <w:tcPr>
            <w:tcW w:w="846"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c>
          <w:tcPr>
            <w:tcW w:w="5386" w:type="dxa"/>
            <w:vAlign w:val="center"/>
          </w:tcPr>
          <w:p w:rsidR="00430510" w:rsidRDefault="00430510" w:rsidP="006E47EF">
            <w:pPr>
              <w:spacing w:line="276" w:lineRule="auto"/>
              <w:jc w:val="both"/>
              <w:rPr>
                <w:rFonts w:ascii="Arial" w:hAnsi="Arial" w:cs="Arial"/>
                <w:sz w:val="22"/>
                <w:szCs w:val="22"/>
                <w:lang w:val="sr-Cyrl-ME"/>
              </w:rPr>
            </w:pPr>
            <w:r w:rsidRPr="00430510">
              <w:rPr>
                <w:rFonts w:ascii="Arial" w:hAnsi="Arial" w:cs="Arial"/>
                <w:sz w:val="22"/>
                <w:szCs w:val="22"/>
                <w:lang w:val="sr-Cyrl-ME"/>
              </w:rPr>
              <w:t>Израда и испорука радног стола за центар. Димензије стола су 4x1</w:t>
            </w:r>
            <w:r>
              <w:rPr>
                <w:rFonts w:ascii="Arial" w:hAnsi="Arial" w:cs="Arial"/>
                <w:sz w:val="22"/>
                <w:szCs w:val="22"/>
                <w:lang w:val="sr-Latn-RS"/>
              </w:rPr>
              <w:t>m</w:t>
            </w:r>
            <w:r w:rsidRPr="00430510">
              <w:rPr>
                <w:rFonts w:ascii="Arial" w:hAnsi="Arial" w:cs="Arial"/>
                <w:sz w:val="22"/>
                <w:szCs w:val="22"/>
                <w:lang w:val="sr-Cyrl-ME"/>
              </w:rPr>
              <w:t xml:space="preserve"> + додатак бочни 1x0.6</w:t>
            </w:r>
            <w:r>
              <w:rPr>
                <w:rFonts w:ascii="Arial" w:hAnsi="Arial" w:cs="Arial"/>
                <w:sz w:val="22"/>
                <w:szCs w:val="22"/>
                <w:lang w:val="sr-Latn-RS"/>
              </w:rPr>
              <w:t>m</w:t>
            </w:r>
            <w:r w:rsidRPr="00430510">
              <w:rPr>
                <w:rFonts w:ascii="Arial" w:hAnsi="Arial" w:cs="Arial"/>
                <w:sz w:val="22"/>
                <w:szCs w:val="22"/>
                <w:lang w:val="sr-Cyrl-ME"/>
              </w:rPr>
              <w:t xml:space="preserve"> - 2 ком. + наставак за спајање 2 стола 1x0.6</w:t>
            </w:r>
            <w:r>
              <w:rPr>
                <w:rFonts w:ascii="Arial" w:hAnsi="Arial" w:cs="Arial"/>
                <w:sz w:val="22"/>
                <w:szCs w:val="22"/>
                <w:lang w:val="sr-Latn-RS"/>
              </w:rPr>
              <w:t>m</w:t>
            </w:r>
            <w:r w:rsidRPr="00430510">
              <w:rPr>
                <w:rFonts w:ascii="Arial" w:hAnsi="Arial" w:cs="Arial"/>
                <w:sz w:val="22"/>
                <w:szCs w:val="22"/>
                <w:lang w:val="sr-Cyrl-ME"/>
              </w:rPr>
              <w:t xml:space="preserve"> под 90 степени, висина стола 76</w:t>
            </w:r>
            <w:r>
              <w:rPr>
                <w:rFonts w:ascii="Arial" w:hAnsi="Arial" w:cs="Arial"/>
                <w:sz w:val="22"/>
                <w:szCs w:val="22"/>
                <w:lang w:val="sr-Latn-RS"/>
              </w:rPr>
              <w:t xml:space="preserve"> cm</w:t>
            </w:r>
            <w:r w:rsidRPr="00430510">
              <w:rPr>
                <w:rFonts w:ascii="Arial" w:hAnsi="Arial" w:cs="Arial"/>
                <w:sz w:val="22"/>
                <w:szCs w:val="22"/>
                <w:lang w:val="sr-Cyrl-ME"/>
              </w:rPr>
              <w:t xml:space="preserve">. Сто је израђен од универ плоче прве класе, плоче су заштићене АБС траком </w:t>
            </w:r>
            <w:r w:rsidR="003A5403" w:rsidRPr="00E16E43">
              <w:rPr>
                <w:rFonts w:ascii="Arial" w:hAnsi="Arial" w:cs="Arial"/>
                <w:sz w:val="22"/>
                <w:szCs w:val="22"/>
                <w:lang w:val="sr-Cyrl-ME"/>
              </w:rPr>
              <w:t>d</w:t>
            </w:r>
            <w:r w:rsidRPr="00E16E43">
              <w:rPr>
                <w:rFonts w:ascii="Arial" w:hAnsi="Arial" w:cs="Arial"/>
                <w:sz w:val="22"/>
                <w:szCs w:val="22"/>
                <w:lang w:val="sr-Cyrl-ME"/>
              </w:rPr>
              <w:t>=2</w:t>
            </w:r>
            <w:r w:rsidRPr="00430510">
              <w:rPr>
                <w:rFonts w:ascii="Arial" w:hAnsi="Arial" w:cs="Arial"/>
                <w:sz w:val="22"/>
                <w:szCs w:val="22"/>
                <w:lang w:val="sr-Latn-RS"/>
              </w:rPr>
              <w:t xml:space="preserve"> </w:t>
            </w:r>
            <w:r>
              <w:rPr>
                <w:rFonts w:ascii="Arial" w:hAnsi="Arial" w:cs="Arial"/>
                <w:sz w:val="22"/>
                <w:szCs w:val="22"/>
                <w:lang w:val="sr-Latn-RS"/>
              </w:rPr>
              <w:t>mm</w:t>
            </w:r>
            <w:r w:rsidRPr="00430510">
              <w:rPr>
                <w:rFonts w:ascii="Arial" w:hAnsi="Arial" w:cs="Arial"/>
                <w:sz w:val="22"/>
                <w:szCs w:val="22"/>
                <w:lang w:val="sr-Cyrl-ME"/>
              </w:rPr>
              <w:t>. Сто је снабдевен фиокама и отворима за каблове за компјутере. Горња плоча и ноге стола дебљине 3,6</w:t>
            </w:r>
            <w:r>
              <w:rPr>
                <w:rFonts w:ascii="Arial" w:hAnsi="Arial" w:cs="Arial"/>
                <w:sz w:val="22"/>
                <w:szCs w:val="22"/>
                <w:lang w:val="sr-Latn-RS"/>
              </w:rPr>
              <w:t xml:space="preserve"> </w:t>
            </w:r>
            <w:r w:rsidRPr="00430510">
              <w:rPr>
                <w:rFonts w:ascii="Arial" w:hAnsi="Arial" w:cs="Arial"/>
                <w:sz w:val="22"/>
                <w:szCs w:val="22"/>
                <w:lang w:val="sr-Cyrl-ME"/>
              </w:rPr>
              <w:t>cm. Задња страна стола затворена. Дебљина задње стране 1,8</w:t>
            </w:r>
            <w:r>
              <w:rPr>
                <w:rFonts w:ascii="Arial" w:hAnsi="Arial" w:cs="Arial"/>
                <w:sz w:val="22"/>
                <w:szCs w:val="22"/>
                <w:lang w:val="sr-Latn-RS"/>
              </w:rPr>
              <w:t xml:space="preserve"> </w:t>
            </w:r>
            <w:r>
              <w:rPr>
                <w:rFonts w:ascii="Arial" w:hAnsi="Arial" w:cs="Arial"/>
                <w:sz w:val="22"/>
                <w:szCs w:val="22"/>
                <w:lang w:val="sr-Cyrl-ME"/>
              </w:rPr>
              <w:t>cm.</w:t>
            </w:r>
          </w:p>
        </w:tc>
        <w:tc>
          <w:tcPr>
            <w:tcW w:w="708" w:type="dxa"/>
            <w:vAlign w:val="center"/>
          </w:tcPr>
          <w:p w:rsidR="00430510" w:rsidRP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430510"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430510" w:rsidTr="00430510">
        <w:tc>
          <w:tcPr>
            <w:tcW w:w="846" w:type="dxa"/>
            <w:vAlign w:val="center"/>
          </w:tcPr>
          <w:p w:rsid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2</w:t>
            </w:r>
          </w:p>
        </w:tc>
        <w:tc>
          <w:tcPr>
            <w:tcW w:w="5386" w:type="dxa"/>
            <w:vAlign w:val="center"/>
          </w:tcPr>
          <w:p w:rsidR="00430510" w:rsidRDefault="003A5403" w:rsidP="006E47EF">
            <w:pPr>
              <w:spacing w:line="276" w:lineRule="auto"/>
              <w:jc w:val="both"/>
              <w:rPr>
                <w:rFonts w:ascii="Arial" w:hAnsi="Arial" w:cs="Arial"/>
                <w:sz w:val="22"/>
                <w:szCs w:val="22"/>
                <w:lang w:val="sr-Cyrl-ME"/>
              </w:rPr>
            </w:pPr>
            <w:r w:rsidRPr="003A5403">
              <w:rPr>
                <w:rFonts w:ascii="Arial" w:hAnsi="Arial" w:cs="Arial"/>
                <w:sz w:val="22"/>
                <w:szCs w:val="22"/>
                <w:lang w:val="sr-Cyrl-ME"/>
              </w:rPr>
              <w:t>Испорука  радне фотеље са високим наслоном, са пластичним руконаслонима и механизмом за љуљање. Радна фотеља треба да удобна, тапацирана  сунђером дебљине од 6</w:t>
            </w:r>
            <w:r>
              <w:rPr>
                <w:rFonts w:ascii="Arial" w:hAnsi="Arial" w:cs="Arial"/>
                <w:sz w:val="22"/>
                <w:szCs w:val="22"/>
                <w:lang w:val="sr-Cyrl-ME"/>
              </w:rPr>
              <w:t xml:space="preserve"> – </w:t>
            </w:r>
            <w:r w:rsidRPr="003A5403">
              <w:rPr>
                <w:rFonts w:ascii="Arial" w:hAnsi="Arial" w:cs="Arial"/>
                <w:sz w:val="22"/>
                <w:szCs w:val="22"/>
                <w:lang w:val="sr-Cyrl-ME"/>
              </w:rPr>
              <w:t>10</w:t>
            </w:r>
            <w:r>
              <w:rPr>
                <w:rFonts w:ascii="Arial" w:hAnsi="Arial" w:cs="Arial"/>
                <w:sz w:val="22"/>
                <w:szCs w:val="22"/>
                <w:lang w:val="sr-Cyrl-ME"/>
              </w:rPr>
              <w:t xml:space="preserve"> </w:t>
            </w:r>
            <w:r w:rsidRPr="003A5403">
              <w:rPr>
                <w:rFonts w:ascii="Arial" w:hAnsi="Arial" w:cs="Arial"/>
                <w:sz w:val="22"/>
                <w:szCs w:val="22"/>
                <w:lang w:val="sr-Cyrl-ME"/>
              </w:rPr>
              <w:t>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 Столица је тапацирана штофом прве класе.</w:t>
            </w:r>
          </w:p>
        </w:tc>
        <w:tc>
          <w:tcPr>
            <w:tcW w:w="708" w:type="dxa"/>
            <w:vAlign w:val="center"/>
          </w:tcPr>
          <w:p w:rsidR="00430510" w:rsidRPr="00430510" w:rsidRDefault="00430510" w:rsidP="006E47EF">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430510" w:rsidRDefault="003A5403" w:rsidP="006E47EF">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3A5403" w:rsidTr="00430510">
        <w:tc>
          <w:tcPr>
            <w:tcW w:w="846" w:type="dxa"/>
            <w:vAlign w:val="center"/>
          </w:tcPr>
          <w:p w:rsidR="003A5403" w:rsidRDefault="003A5403" w:rsidP="006E47EF">
            <w:pPr>
              <w:spacing w:line="276" w:lineRule="auto"/>
              <w:jc w:val="center"/>
              <w:rPr>
                <w:rFonts w:ascii="Arial" w:hAnsi="Arial" w:cs="Arial"/>
                <w:sz w:val="22"/>
                <w:szCs w:val="22"/>
                <w:lang w:val="sr-Cyrl-ME"/>
              </w:rPr>
            </w:pPr>
            <w:r>
              <w:rPr>
                <w:rFonts w:ascii="Arial" w:hAnsi="Arial" w:cs="Arial"/>
                <w:sz w:val="22"/>
                <w:szCs w:val="22"/>
                <w:lang w:val="sr-Cyrl-ME"/>
              </w:rPr>
              <w:t>3</w:t>
            </w:r>
          </w:p>
        </w:tc>
        <w:tc>
          <w:tcPr>
            <w:tcW w:w="5386" w:type="dxa"/>
            <w:vAlign w:val="center"/>
          </w:tcPr>
          <w:p w:rsidR="003A5403" w:rsidRPr="003A5403" w:rsidRDefault="003A5403" w:rsidP="006E47EF">
            <w:pPr>
              <w:spacing w:line="276" w:lineRule="auto"/>
              <w:jc w:val="both"/>
              <w:rPr>
                <w:rFonts w:ascii="Arial" w:hAnsi="Arial" w:cs="Arial"/>
                <w:sz w:val="22"/>
                <w:szCs w:val="22"/>
                <w:lang w:val="sr-Cyrl-ME"/>
              </w:rPr>
            </w:pPr>
            <w:r w:rsidRPr="003A5403">
              <w:rPr>
                <w:rFonts w:ascii="Arial" w:hAnsi="Arial" w:cs="Arial"/>
                <w:sz w:val="22"/>
                <w:szCs w:val="22"/>
                <w:lang w:val="sr-Cyrl-ME"/>
              </w:rPr>
              <w:t xml:space="preserve">Израда и испорука уградног плакара за регистраторе и документацију са полицама дим. 200x40x240 </w:t>
            </w:r>
            <w:r w:rsidRPr="00430510">
              <w:rPr>
                <w:rFonts w:ascii="Arial" w:hAnsi="Arial" w:cs="Arial"/>
                <w:sz w:val="22"/>
                <w:szCs w:val="22"/>
                <w:lang w:val="sr-Cyrl-ME"/>
              </w:rPr>
              <w:t>cm</w:t>
            </w:r>
            <w:r w:rsidRPr="003A5403">
              <w:rPr>
                <w:rFonts w:ascii="Arial" w:hAnsi="Arial" w:cs="Arial"/>
                <w:sz w:val="22"/>
                <w:szCs w:val="22"/>
                <w:lang w:val="sr-Cyrl-ME"/>
              </w:rPr>
              <w:t>. Плакар треба да има врата снабдевена бравицама за закључавање и са шаркама са интегрисаним системом за лагано затварање. Израђен је од унив</w:t>
            </w:r>
            <w:r>
              <w:rPr>
                <w:rFonts w:ascii="Arial" w:hAnsi="Arial" w:cs="Arial"/>
                <w:sz w:val="22"/>
                <w:szCs w:val="22"/>
                <w:lang w:val="sr-Cyrl-ME"/>
              </w:rPr>
              <w:t>ер плоче прве класе d</w:t>
            </w:r>
            <w:r w:rsidRPr="003A5403">
              <w:rPr>
                <w:rFonts w:ascii="Arial" w:hAnsi="Arial" w:cs="Arial"/>
                <w:sz w:val="22"/>
                <w:szCs w:val="22"/>
                <w:lang w:val="sr-Cyrl-ME"/>
              </w:rPr>
              <w:t>=18</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плоче су заштићене АБС траком </w:t>
            </w:r>
            <w:r>
              <w:rPr>
                <w:rFonts w:ascii="Arial" w:hAnsi="Arial" w:cs="Arial"/>
                <w:sz w:val="22"/>
                <w:szCs w:val="22"/>
                <w:lang w:val="sr-Latn-RS"/>
              </w:rPr>
              <w:t>d</w:t>
            </w:r>
            <w:r w:rsidRPr="003A5403">
              <w:rPr>
                <w:rFonts w:ascii="Arial" w:hAnsi="Arial" w:cs="Arial"/>
                <w:sz w:val="22"/>
                <w:szCs w:val="22"/>
                <w:lang w:val="sr-Cyrl-ME"/>
              </w:rPr>
              <w:t>=2</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Полеђина је израђена од ХДФ плоче </w:t>
            </w:r>
            <w:r>
              <w:rPr>
                <w:rFonts w:ascii="Arial" w:hAnsi="Arial" w:cs="Arial"/>
                <w:sz w:val="22"/>
                <w:szCs w:val="22"/>
                <w:lang w:val="sr-Latn-RS"/>
              </w:rPr>
              <w:t>d</w:t>
            </w:r>
            <w:r w:rsidRPr="003A5403">
              <w:rPr>
                <w:rFonts w:ascii="Arial" w:hAnsi="Arial" w:cs="Arial"/>
                <w:sz w:val="22"/>
                <w:szCs w:val="22"/>
                <w:lang w:val="sr-Cyrl-ME"/>
              </w:rPr>
              <w:t>=3</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w:t>
            </w:r>
          </w:p>
        </w:tc>
        <w:tc>
          <w:tcPr>
            <w:tcW w:w="708" w:type="dxa"/>
            <w:vAlign w:val="center"/>
          </w:tcPr>
          <w:p w:rsidR="003A5403" w:rsidRDefault="003A5403" w:rsidP="006E47EF">
            <w:pPr>
              <w:spacing w:line="276" w:lineRule="auto"/>
              <w:jc w:val="center"/>
              <w:rPr>
                <w:rFonts w:ascii="Arial" w:hAnsi="Arial" w:cs="Arial"/>
                <w:sz w:val="22"/>
                <w:szCs w:val="22"/>
                <w:lang w:val="sr-Cyrl-ME"/>
              </w:rPr>
            </w:pPr>
            <w:r>
              <w:rPr>
                <w:rFonts w:ascii="Arial" w:hAnsi="Arial" w:cs="Arial"/>
                <w:sz w:val="22"/>
                <w:szCs w:val="22"/>
                <w:lang w:val="sr-Cyrl-ME"/>
              </w:rPr>
              <w:t xml:space="preserve"> ком</w:t>
            </w:r>
          </w:p>
        </w:tc>
        <w:tc>
          <w:tcPr>
            <w:tcW w:w="2338" w:type="dxa"/>
            <w:vAlign w:val="center"/>
          </w:tcPr>
          <w:p w:rsidR="003A5403" w:rsidRDefault="00DB171E" w:rsidP="006E47EF">
            <w:pPr>
              <w:spacing w:line="276" w:lineRule="auto"/>
              <w:jc w:val="center"/>
              <w:rPr>
                <w:rFonts w:ascii="Arial" w:hAnsi="Arial" w:cs="Arial"/>
                <w:sz w:val="22"/>
                <w:szCs w:val="22"/>
                <w:lang w:val="sr-Cyrl-ME"/>
              </w:rPr>
            </w:pPr>
            <w:r>
              <w:rPr>
                <w:rFonts w:ascii="Arial" w:hAnsi="Arial" w:cs="Arial"/>
                <w:sz w:val="22"/>
                <w:szCs w:val="22"/>
                <w:lang w:val="sr-Cyrl-ME"/>
              </w:rPr>
              <w:t>1</w:t>
            </w:r>
          </w:p>
        </w:tc>
      </w:tr>
      <w:tr w:rsidR="006E47EF" w:rsidTr="00E94066">
        <w:tc>
          <w:tcPr>
            <w:tcW w:w="846"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c>
          <w:tcPr>
            <w:tcW w:w="5386" w:type="dxa"/>
            <w:vAlign w:val="center"/>
          </w:tcPr>
          <w:p w:rsidR="006E47EF" w:rsidRPr="003A5403" w:rsidRDefault="006E47EF" w:rsidP="00E94066">
            <w:pPr>
              <w:spacing w:line="276" w:lineRule="auto"/>
              <w:jc w:val="both"/>
              <w:rPr>
                <w:rFonts w:ascii="Arial" w:hAnsi="Arial" w:cs="Arial"/>
                <w:sz w:val="22"/>
                <w:szCs w:val="22"/>
                <w:lang w:val="sr-Cyrl-ME"/>
              </w:rPr>
            </w:pPr>
            <w:r w:rsidRPr="003A5403">
              <w:rPr>
                <w:rFonts w:ascii="Arial" w:hAnsi="Arial" w:cs="Arial"/>
                <w:sz w:val="22"/>
                <w:szCs w:val="22"/>
                <w:lang w:val="sr-Cyrl-ME"/>
              </w:rPr>
              <w:t xml:space="preserve">Израда и испорука ормара за регистраторе и документацију са полицама дим. 80x40x240 </w:t>
            </w:r>
            <w:r w:rsidRPr="00430510">
              <w:rPr>
                <w:rFonts w:ascii="Arial" w:hAnsi="Arial" w:cs="Arial"/>
                <w:sz w:val="22"/>
                <w:szCs w:val="22"/>
                <w:lang w:val="sr-Cyrl-ME"/>
              </w:rPr>
              <w:t>cm</w:t>
            </w:r>
            <w:r w:rsidRPr="003A5403">
              <w:rPr>
                <w:rFonts w:ascii="Arial" w:hAnsi="Arial" w:cs="Arial"/>
                <w:sz w:val="22"/>
                <w:szCs w:val="22"/>
                <w:lang w:val="sr-Cyrl-ME"/>
              </w:rPr>
              <w:t xml:space="preserve"> са четвора врата. Врата су снабдевена бравицама за закључавање и са шаркама са интегрисаним системом за лагано затварање. Израђен</w:t>
            </w:r>
            <w:r>
              <w:rPr>
                <w:rFonts w:ascii="Arial" w:hAnsi="Arial" w:cs="Arial"/>
                <w:sz w:val="22"/>
                <w:szCs w:val="22"/>
                <w:lang w:val="sr-Cyrl-ME"/>
              </w:rPr>
              <w:t xml:space="preserve"> је од универ плоче прве класе d</w:t>
            </w:r>
            <w:r w:rsidRPr="003A5403">
              <w:rPr>
                <w:rFonts w:ascii="Arial" w:hAnsi="Arial" w:cs="Arial"/>
                <w:sz w:val="22"/>
                <w:szCs w:val="22"/>
                <w:lang w:val="sr-Cyrl-ME"/>
              </w:rPr>
              <w:t>=18</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плоче су заштићене АБС траком </w:t>
            </w:r>
            <w:r>
              <w:rPr>
                <w:rFonts w:ascii="Arial" w:hAnsi="Arial" w:cs="Arial"/>
                <w:sz w:val="22"/>
                <w:szCs w:val="22"/>
                <w:lang w:val="sr-Latn-RS"/>
              </w:rPr>
              <w:t>d</w:t>
            </w:r>
            <w:r w:rsidRPr="003A5403">
              <w:rPr>
                <w:rFonts w:ascii="Arial" w:hAnsi="Arial" w:cs="Arial"/>
                <w:sz w:val="22"/>
                <w:szCs w:val="22"/>
                <w:lang w:val="sr-Cyrl-ME"/>
              </w:rPr>
              <w:t>=2</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Полеђина је израђена од ХДФ плоче </w:t>
            </w:r>
            <w:r>
              <w:rPr>
                <w:rFonts w:ascii="Arial" w:hAnsi="Arial" w:cs="Arial"/>
                <w:sz w:val="22"/>
                <w:szCs w:val="22"/>
                <w:lang w:val="sr-Latn-RS"/>
              </w:rPr>
              <w:t>d</w:t>
            </w:r>
            <w:r w:rsidRPr="003A5403">
              <w:rPr>
                <w:rFonts w:ascii="Arial" w:hAnsi="Arial" w:cs="Arial"/>
                <w:sz w:val="22"/>
                <w:szCs w:val="22"/>
                <w:lang w:val="sr-Cyrl-ME"/>
              </w:rPr>
              <w:t>=3</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w:t>
            </w:r>
          </w:p>
        </w:tc>
        <w:tc>
          <w:tcPr>
            <w:tcW w:w="708" w:type="dxa"/>
            <w:vAlign w:val="center"/>
          </w:tcPr>
          <w:p w:rsidR="006E47EF" w:rsidRDefault="006E47EF" w:rsidP="00E94066">
            <w:pPr>
              <w:spacing w:line="276" w:lineRule="auto"/>
              <w:jc w:val="center"/>
              <w:rPr>
                <w:rFonts w:ascii="Arial" w:hAnsi="Arial" w:cs="Arial"/>
                <w:sz w:val="22"/>
                <w:szCs w:val="22"/>
                <w:lang w:val="sr-Cyrl-ME"/>
              </w:rPr>
            </w:pPr>
            <w:r>
              <w:rPr>
                <w:rFonts w:ascii="Arial" w:hAnsi="Arial" w:cs="Arial"/>
                <w:sz w:val="22"/>
                <w:szCs w:val="22"/>
                <w:lang w:val="sr-Cyrl-ME"/>
              </w:rPr>
              <w:t xml:space="preserve"> ком</w:t>
            </w:r>
          </w:p>
        </w:tc>
        <w:tc>
          <w:tcPr>
            <w:tcW w:w="2338" w:type="dxa"/>
            <w:vAlign w:val="center"/>
          </w:tcPr>
          <w:p w:rsidR="006E47EF" w:rsidRDefault="00DB171E" w:rsidP="00E94066">
            <w:pPr>
              <w:spacing w:line="276" w:lineRule="auto"/>
              <w:jc w:val="center"/>
              <w:rPr>
                <w:rFonts w:ascii="Arial" w:hAnsi="Arial" w:cs="Arial"/>
                <w:sz w:val="22"/>
                <w:szCs w:val="22"/>
                <w:lang w:val="sr-Cyrl-ME"/>
              </w:rPr>
            </w:pPr>
            <w:r>
              <w:rPr>
                <w:rFonts w:ascii="Arial" w:hAnsi="Arial" w:cs="Arial"/>
                <w:sz w:val="22"/>
                <w:szCs w:val="22"/>
                <w:lang w:val="sr-Cyrl-ME"/>
              </w:rPr>
              <w:t>4</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5</w:t>
            </w:r>
          </w:p>
        </w:tc>
        <w:tc>
          <w:tcPr>
            <w:tcW w:w="5386" w:type="dxa"/>
            <w:vAlign w:val="center"/>
          </w:tcPr>
          <w:p w:rsidR="00E94066" w:rsidRPr="003A5403" w:rsidRDefault="00E94066" w:rsidP="00E94066">
            <w:pPr>
              <w:spacing w:line="276" w:lineRule="auto"/>
              <w:jc w:val="both"/>
              <w:rPr>
                <w:rFonts w:ascii="Arial" w:hAnsi="Arial" w:cs="Arial"/>
                <w:sz w:val="22"/>
                <w:szCs w:val="22"/>
                <w:lang w:val="sr-Cyrl-ME"/>
              </w:rPr>
            </w:pPr>
            <w:r w:rsidRPr="003A5403">
              <w:rPr>
                <w:rFonts w:ascii="Arial" w:hAnsi="Arial" w:cs="Arial"/>
                <w:sz w:val="22"/>
                <w:szCs w:val="22"/>
                <w:lang w:val="sr-Cyrl-ME"/>
              </w:rPr>
              <w:t>Набавка и испорука металних гардеробера. Гардеробери су димензија 90x30x180</w:t>
            </w:r>
            <w:r>
              <w:rPr>
                <w:rFonts w:ascii="Arial" w:hAnsi="Arial" w:cs="Arial"/>
                <w:sz w:val="22"/>
                <w:szCs w:val="22"/>
                <w:lang w:val="sr-Cyrl-ME"/>
              </w:rPr>
              <w:t xml:space="preserve"> </w:t>
            </w:r>
            <w:r w:rsidRPr="00430510">
              <w:rPr>
                <w:rFonts w:ascii="Arial" w:hAnsi="Arial" w:cs="Arial"/>
                <w:sz w:val="22"/>
                <w:szCs w:val="22"/>
                <w:lang w:val="sr-Cyrl-ME"/>
              </w:rPr>
              <w:t>cm</w:t>
            </w:r>
            <w:r w:rsidRPr="003A5403">
              <w:rPr>
                <w:rFonts w:ascii="Arial" w:hAnsi="Arial" w:cs="Arial"/>
                <w:sz w:val="22"/>
                <w:szCs w:val="22"/>
                <w:lang w:val="sr-Cyrl-ME"/>
              </w:rPr>
              <w:t xml:space="preserve"> са три секције и троје врата. Опремљени су са вешалицом за одећу, држачем етикета и жалузинама на врху и дну сваких врата.</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 xml:space="preserve"> ком</w:t>
            </w:r>
          </w:p>
        </w:tc>
        <w:tc>
          <w:tcPr>
            <w:tcW w:w="2338" w:type="dxa"/>
            <w:vAlign w:val="center"/>
          </w:tcPr>
          <w:p w:rsidR="00E94066" w:rsidRDefault="000A4281" w:rsidP="00E94066">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E94066"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lastRenderedPageBreak/>
              <w:t>6</w:t>
            </w:r>
          </w:p>
        </w:tc>
        <w:tc>
          <w:tcPr>
            <w:tcW w:w="5386" w:type="dxa"/>
            <w:vAlign w:val="center"/>
          </w:tcPr>
          <w:p w:rsidR="00E94066" w:rsidRPr="003A5403" w:rsidRDefault="00E94066" w:rsidP="00E94066">
            <w:pPr>
              <w:spacing w:line="276" w:lineRule="auto"/>
              <w:jc w:val="both"/>
              <w:rPr>
                <w:rFonts w:ascii="Arial" w:hAnsi="Arial" w:cs="Arial"/>
                <w:sz w:val="22"/>
                <w:szCs w:val="22"/>
                <w:lang w:val="sr-Cyrl-ME"/>
              </w:rPr>
            </w:pPr>
            <w:r w:rsidRPr="003A5403">
              <w:rPr>
                <w:rFonts w:ascii="Arial" w:hAnsi="Arial" w:cs="Arial"/>
                <w:sz w:val="22"/>
                <w:szCs w:val="22"/>
                <w:lang w:val="sr-Cyrl-ME"/>
              </w:rPr>
              <w:t>Набавка и испорука фотеља на развлачење (комбиновано фотеља</w:t>
            </w:r>
            <w:r>
              <w:rPr>
                <w:rFonts w:ascii="Arial" w:hAnsi="Arial" w:cs="Arial"/>
                <w:sz w:val="22"/>
                <w:szCs w:val="22"/>
                <w:lang w:val="sr-Cyrl-ME"/>
              </w:rPr>
              <w:t xml:space="preserve"> </w:t>
            </w:r>
            <w:r w:rsidRPr="003A5403">
              <w:rPr>
                <w:rFonts w:ascii="Arial" w:hAnsi="Arial" w:cs="Arial"/>
                <w:sz w:val="22"/>
                <w:szCs w:val="22"/>
                <w:lang w:val="sr-Cyrl-ME"/>
              </w:rPr>
              <w:t>-</w:t>
            </w:r>
            <w:r>
              <w:rPr>
                <w:rFonts w:ascii="Arial" w:hAnsi="Arial" w:cs="Arial"/>
                <w:sz w:val="22"/>
                <w:szCs w:val="22"/>
                <w:lang w:val="sr-Cyrl-ME"/>
              </w:rPr>
              <w:t xml:space="preserve"> </w:t>
            </w:r>
            <w:r w:rsidRPr="003A5403">
              <w:rPr>
                <w:rFonts w:ascii="Arial" w:hAnsi="Arial" w:cs="Arial"/>
                <w:sz w:val="22"/>
                <w:szCs w:val="22"/>
                <w:lang w:val="sr-Cyrl-ME"/>
              </w:rPr>
              <w:t>лежај)</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Default="000A4281" w:rsidP="00E94066">
            <w:pPr>
              <w:spacing w:line="276" w:lineRule="auto"/>
              <w:jc w:val="center"/>
              <w:rPr>
                <w:rFonts w:ascii="Arial" w:hAnsi="Arial" w:cs="Arial"/>
                <w:sz w:val="22"/>
                <w:szCs w:val="22"/>
                <w:lang w:val="sr-Cyrl-ME"/>
              </w:rPr>
            </w:pPr>
            <w:r>
              <w:rPr>
                <w:rFonts w:ascii="Arial" w:hAnsi="Arial" w:cs="Arial"/>
                <w:sz w:val="22"/>
                <w:szCs w:val="22"/>
                <w:lang w:val="sr-Cyrl-ME"/>
              </w:rPr>
              <w:t>2</w:t>
            </w:r>
          </w:p>
        </w:tc>
      </w:tr>
      <w:tr w:rsidR="00E94066" w:rsidRPr="003A5403" w:rsidTr="00E94066">
        <w:tc>
          <w:tcPr>
            <w:tcW w:w="846"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7</w:t>
            </w:r>
          </w:p>
        </w:tc>
        <w:tc>
          <w:tcPr>
            <w:tcW w:w="5386" w:type="dxa"/>
            <w:vAlign w:val="center"/>
          </w:tcPr>
          <w:p w:rsidR="00E94066" w:rsidRPr="003A5403" w:rsidRDefault="00E94066" w:rsidP="00E94066">
            <w:pPr>
              <w:spacing w:line="276" w:lineRule="auto"/>
              <w:jc w:val="both"/>
              <w:rPr>
                <w:rFonts w:ascii="Arial" w:hAnsi="Arial" w:cs="Arial"/>
                <w:sz w:val="22"/>
                <w:szCs w:val="22"/>
                <w:lang w:val="sr-Cyrl-ME"/>
              </w:rPr>
            </w:pPr>
            <w:r w:rsidRPr="003A5403">
              <w:rPr>
                <w:rFonts w:ascii="Arial" w:hAnsi="Arial" w:cs="Arial"/>
                <w:sz w:val="22"/>
                <w:szCs w:val="22"/>
                <w:lang w:val="sr-Cyrl-ME"/>
              </w:rPr>
              <w:t>Набавка и испорука канцеларијских столица са тапацирунгом</w:t>
            </w:r>
          </w:p>
        </w:tc>
        <w:tc>
          <w:tcPr>
            <w:tcW w:w="708" w:type="dxa"/>
            <w:vAlign w:val="center"/>
          </w:tcPr>
          <w:p w:rsidR="00E94066" w:rsidRDefault="00E94066" w:rsidP="00E94066">
            <w:pPr>
              <w:spacing w:line="276" w:lineRule="auto"/>
              <w:jc w:val="center"/>
              <w:rPr>
                <w:rFonts w:ascii="Arial" w:hAnsi="Arial" w:cs="Arial"/>
                <w:sz w:val="22"/>
                <w:szCs w:val="22"/>
                <w:lang w:val="sr-Cyrl-ME"/>
              </w:rPr>
            </w:pPr>
            <w:r>
              <w:rPr>
                <w:rFonts w:ascii="Arial" w:hAnsi="Arial" w:cs="Arial"/>
                <w:sz w:val="22"/>
                <w:szCs w:val="22"/>
                <w:lang w:val="sr-Cyrl-ME"/>
              </w:rPr>
              <w:t>ком</w:t>
            </w:r>
          </w:p>
        </w:tc>
        <w:tc>
          <w:tcPr>
            <w:tcW w:w="2338" w:type="dxa"/>
            <w:vAlign w:val="center"/>
          </w:tcPr>
          <w:p w:rsidR="00E94066" w:rsidRPr="003A5403" w:rsidRDefault="00DB171E" w:rsidP="00E94066">
            <w:pPr>
              <w:spacing w:line="276" w:lineRule="auto"/>
              <w:jc w:val="center"/>
              <w:rPr>
                <w:rFonts w:ascii="Arial" w:hAnsi="Arial" w:cs="Arial"/>
                <w:sz w:val="22"/>
                <w:szCs w:val="22"/>
                <w:lang w:val="sr-Latn-RS"/>
              </w:rPr>
            </w:pPr>
            <w:r>
              <w:rPr>
                <w:rFonts w:ascii="Arial" w:hAnsi="Arial" w:cs="Arial"/>
                <w:sz w:val="22"/>
                <w:szCs w:val="22"/>
                <w:lang w:val="sr-Cyrl-ME"/>
              </w:rPr>
              <w:t>6</w:t>
            </w:r>
          </w:p>
        </w:tc>
      </w:tr>
    </w:tbl>
    <w:p w:rsidR="00E94066" w:rsidRDefault="00E94066" w:rsidP="00E94066">
      <w:pPr>
        <w:spacing w:line="276" w:lineRule="auto"/>
        <w:jc w:val="both"/>
        <w:rPr>
          <w:rFonts w:ascii="Arial" w:hAnsi="Arial" w:cs="Arial"/>
          <w:sz w:val="22"/>
          <w:szCs w:val="22"/>
          <w:lang w:val="sr-Cyrl-ME"/>
        </w:rPr>
      </w:pPr>
    </w:p>
    <w:p w:rsidR="008D2299" w:rsidRPr="008D2299" w:rsidRDefault="008D2299" w:rsidP="008D2299">
      <w:pPr>
        <w:autoSpaceDE w:val="0"/>
        <w:autoSpaceDN w:val="0"/>
        <w:adjustRightInd w:val="0"/>
        <w:ind w:left="567" w:hanging="567"/>
        <w:jc w:val="both"/>
        <w:rPr>
          <w:rFonts w:ascii="Arial" w:hAnsi="Arial" w:cs="Arial"/>
          <w:b/>
          <w:sz w:val="22"/>
          <w:lang w:val="ru-RU"/>
        </w:rPr>
      </w:pPr>
      <w:r w:rsidRPr="008D2299">
        <w:rPr>
          <w:rFonts w:ascii="Arial" w:hAnsi="Arial" w:cs="Arial"/>
          <w:b/>
          <w:sz w:val="22"/>
          <w:lang w:val="ru-RU"/>
        </w:rPr>
        <w:t>Визуелни преглед локације</w:t>
      </w:r>
    </w:p>
    <w:p w:rsidR="008D2299" w:rsidRPr="008D2299" w:rsidRDefault="008D2299" w:rsidP="008D2299">
      <w:pPr>
        <w:jc w:val="both"/>
        <w:rPr>
          <w:rFonts w:ascii="Arial" w:hAnsi="Arial" w:cs="Arial"/>
          <w:sz w:val="22"/>
          <w:lang w:val="ru-RU"/>
        </w:rPr>
      </w:pPr>
      <w:r w:rsidRPr="008D2299">
        <w:rPr>
          <w:rFonts w:ascii="Arial" w:hAnsi="Arial" w:cs="Arial"/>
          <w:sz w:val="22"/>
          <w:lang w:val="ru-RU"/>
        </w:rPr>
        <w:t xml:space="preserve">Понуђачима се препоручује да изврше визуелни преглед локације на којој ће се изводити радови. </w:t>
      </w:r>
    </w:p>
    <w:p w:rsidR="008D2299" w:rsidRPr="008D2299" w:rsidRDefault="008D2299" w:rsidP="008D2299">
      <w:pPr>
        <w:rPr>
          <w:rFonts w:ascii="Arial" w:eastAsia="Calibri" w:hAnsi="Arial" w:cs="Arial"/>
          <w:sz w:val="22"/>
          <w:szCs w:val="22"/>
          <w:lang w:val="sr-Cyrl-RS"/>
        </w:rPr>
      </w:pPr>
    </w:p>
    <w:p w:rsidR="008D2299" w:rsidRPr="008D2299" w:rsidRDefault="008D2299" w:rsidP="008D2299">
      <w:pPr>
        <w:autoSpaceDE w:val="0"/>
        <w:autoSpaceDN w:val="0"/>
        <w:adjustRightInd w:val="0"/>
        <w:jc w:val="both"/>
        <w:rPr>
          <w:rFonts w:ascii="Arial" w:eastAsia="Calibri" w:hAnsi="Arial" w:cs="Arial"/>
          <w:color w:val="000000"/>
          <w:sz w:val="22"/>
          <w:szCs w:val="22"/>
          <w:lang w:val="en-US"/>
        </w:rPr>
      </w:pPr>
      <w:r w:rsidRPr="008D2299">
        <w:rPr>
          <w:rFonts w:ascii="Arial" w:eastAsia="Calibri" w:hAnsi="Arial" w:cs="Arial"/>
          <w:color w:val="000000"/>
          <w:sz w:val="22"/>
          <w:szCs w:val="22"/>
          <w:lang w:val="en-US"/>
        </w:rPr>
        <w:t>Долазак најавити</w:t>
      </w:r>
      <w:r w:rsidRPr="008D2299">
        <w:rPr>
          <w:rFonts w:ascii="Arial" w:eastAsia="Calibri" w:hAnsi="Arial" w:cs="Arial"/>
          <w:color w:val="000000"/>
          <w:sz w:val="22"/>
          <w:szCs w:val="22"/>
          <w:lang w:val="sr-Cyrl-RS"/>
        </w:rPr>
        <w:t xml:space="preserve"> </w:t>
      </w:r>
      <w:r w:rsidRPr="008D2299">
        <w:rPr>
          <w:rFonts w:ascii="Arial" w:hAnsi="Arial" w:cs="Arial"/>
          <w:sz w:val="22"/>
          <w:szCs w:val="22"/>
          <w:lang w:val="sr-Cyrl-RS"/>
        </w:rPr>
        <w:t>Владимиру Симићу дипл.инж.грађ.</w:t>
      </w:r>
      <w:r w:rsidRPr="008D2299">
        <w:rPr>
          <w:rFonts w:ascii="Arial" w:hAnsi="Arial" w:cs="Arial"/>
          <w:sz w:val="22"/>
          <w:szCs w:val="22"/>
        </w:rPr>
        <w:t xml:space="preserve"> на</w:t>
      </w:r>
      <w:r w:rsidRPr="008D2299">
        <w:rPr>
          <w:rFonts w:ascii="Arial" w:hAnsi="Arial" w:cs="Arial"/>
          <w:sz w:val="22"/>
          <w:szCs w:val="22"/>
          <w:lang w:val="ru-RU"/>
        </w:rPr>
        <w:t xml:space="preserve"> телефон број 064/ 8333-785</w:t>
      </w:r>
      <w:r w:rsidRPr="008D2299">
        <w:rPr>
          <w:rFonts w:ascii="Arial" w:eastAsia="Calibri" w:hAnsi="Arial" w:cs="Arial"/>
          <w:color w:val="000000"/>
          <w:sz w:val="22"/>
          <w:szCs w:val="22"/>
          <w:lang w:val="sr-Cyrl-RS"/>
        </w:rPr>
        <w:t xml:space="preserve"> </w:t>
      </w:r>
      <w:r w:rsidRPr="008D2299">
        <w:rPr>
          <w:rFonts w:ascii="Arial" w:eastAsia="Calibri" w:hAnsi="Arial" w:cs="Arial"/>
          <w:color w:val="000000"/>
          <w:sz w:val="22"/>
          <w:szCs w:val="22"/>
          <w:lang w:val="en-US"/>
        </w:rPr>
        <w:t>радним даном од 07-15 часова.</w:t>
      </w:r>
    </w:p>
    <w:p w:rsidR="008D2299" w:rsidRDefault="008D2299" w:rsidP="008D2299">
      <w:pPr>
        <w:jc w:val="both"/>
        <w:rPr>
          <w:rFonts w:ascii="Arial" w:hAnsi="Arial" w:cs="Arial"/>
          <w:sz w:val="22"/>
          <w:szCs w:val="22"/>
          <w:highlight w:val="yellow"/>
          <w:lang w:val="ru-RU"/>
        </w:rPr>
      </w:pPr>
    </w:p>
    <w:p w:rsidR="008D2299" w:rsidRPr="008D2299" w:rsidRDefault="008D2299" w:rsidP="008D2299">
      <w:pPr>
        <w:jc w:val="both"/>
        <w:rPr>
          <w:rFonts w:ascii="Arial" w:hAnsi="Arial" w:cs="Arial"/>
          <w:sz w:val="22"/>
          <w:szCs w:val="22"/>
          <w:lang w:val="sr-Cyrl-RS"/>
        </w:rPr>
      </w:pPr>
      <w:r w:rsidRPr="008D2299">
        <w:rPr>
          <w:rFonts w:ascii="Arial" w:hAnsi="Arial" w:cs="Arial"/>
          <w:sz w:val="22"/>
          <w:szCs w:val="22"/>
          <w:lang w:val="ru-RU"/>
        </w:rPr>
        <w:t xml:space="preserve">Визуелни преглед се може заказати и обавити </w:t>
      </w:r>
      <w:r w:rsidRPr="008D2299">
        <w:rPr>
          <w:rFonts w:ascii="Arial" w:hAnsi="Arial" w:cs="Arial"/>
          <w:bCs/>
          <w:sz w:val="22"/>
          <w:szCs w:val="22"/>
          <w:lang w:val="sr-Cyrl-RS"/>
        </w:rPr>
        <w:t xml:space="preserve">радним данима у периоду од 8-14 часова и то </w:t>
      </w:r>
      <w:r w:rsidRPr="008D2299">
        <w:rPr>
          <w:rFonts w:ascii="Arial" w:hAnsi="Arial" w:cs="Arial"/>
          <w:bCs/>
          <w:sz w:val="22"/>
          <w:szCs w:val="22"/>
        </w:rPr>
        <w:t xml:space="preserve">од дана објаве </w:t>
      </w:r>
      <w:r w:rsidRPr="008D2299">
        <w:rPr>
          <w:rFonts w:ascii="Arial" w:hAnsi="Arial" w:cs="Arial"/>
          <w:bCs/>
          <w:sz w:val="22"/>
          <w:szCs w:val="22"/>
          <w:lang w:val="sr-Cyrl-RS"/>
        </w:rPr>
        <w:t xml:space="preserve"> позива за подношење понуда  и конкурсне  д</w:t>
      </w:r>
      <w:r w:rsidR="00A46EA1">
        <w:rPr>
          <w:rFonts w:ascii="Arial" w:hAnsi="Arial" w:cs="Arial"/>
          <w:bCs/>
          <w:sz w:val="22"/>
          <w:szCs w:val="22"/>
          <w:lang w:val="sr-Cyrl-RS"/>
        </w:rPr>
        <w:t>о</w:t>
      </w:r>
      <w:r w:rsidRPr="008D2299">
        <w:rPr>
          <w:rFonts w:ascii="Arial" w:hAnsi="Arial" w:cs="Arial"/>
          <w:bCs/>
          <w:sz w:val="22"/>
          <w:szCs w:val="22"/>
          <w:lang w:val="sr-Cyrl-RS"/>
        </w:rPr>
        <w:t xml:space="preserve">кументације </w:t>
      </w:r>
      <w:r w:rsidRPr="008D2299">
        <w:rPr>
          <w:rFonts w:ascii="Arial" w:hAnsi="Arial" w:cs="Arial"/>
          <w:bCs/>
          <w:sz w:val="22"/>
          <w:szCs w:val="22"/>
        </w:rPr>
        <w:t xml:space="preserve">на </w:t>
      </w:r>
      <w:r w:rsidRPr="008D2299">
        <w:rPr>
          <w:rFonts w:ascii="Arial" w:hAnsi="Arial" w:cs="Arial"/>
          <w:bCs/>
          <w:sz w:val="22"/>
          <w:szCs w:val="22"/>
          <w:lang w:val="sr-Cyrl-RS"/>
        </w:rPr>
        <w:t>П</w:t>
      </w:r>
      <w:r w:rsidRPr="008D2299">
        <w:rPr>
          <w:rFonts w:ascii="Arial" w:hAnsi="Arial" w:cs="Arial"/>
          <w:bCs/>
          <w:sz w:val="22"/>
          <w:szCs w:val="22"/>
        </w:rPr>
        <w:t xml:space="preserve">орталу јавних набавки до </w:t>
      </w:r>
      <w:r w:rsidRPr="008D2299">
        <w:rPr>
          <w:rFonts w:ascii="Arial" w:hAnsi="Arial" w:cs="Arial"/>
          <w:bCs/>
          <w:sz w:val="22"/>
          <w:szCs w:val="22"/>
          <w:lang w:val="sr-Cyrl-RS"/>
        </w:rPr>
        <w:t>последњег</w:t>
      </w:r>
      <w:r w:rsidRPr="008D2299">
        <w:rPr>
          <w:rFonts w:ascii="Arial" w:hAnsi="Arial" w:cs="Arial"/>
          <w:bCs/>
          <w:sz w:val="22"/>
          <w:szCs w:val="22"/>
        </w:rPr>
        <w:t xml:space="preserve"> радног дана пре истека рока за подношење понуда</w:t>
      </w:r>
      <w:r w:rsidRPr="008D2299">
        <w:rPr>
          <w:rFonts w:ascii="Arial" w:hAnsi="Arial" w:cs="Arial"/>
          <w:bCs/>
          <w:sz w:val="22"/>
          <w:szCs w:val="22"/>
          <w:lang w:val="sr-Cyrl-RS"/>
        </w:rPr>
        <w:t>.</w:t>
      </w:r>
    </w:p>
    <w:p w:rsidR="008D2299" w:rsidRPr="008D2299" w:rsidRDefault="008D2299" w:rsidP="008D2299">
      <w:pPr>
        <w:jc w:val="both"/>
        <w:rPr>
          <w:rFonts w:ascii="Arial" w:hAnsi="Arial" w:cs="Arial"/>
          <w:sz w:val="22"/>
          <w:szCs w:val="22"/>
          <w:lang w:val="ru-RU"/>
        </w:rPr>
      </w:pPr>
      <w:r w:rsidRPr="008D2299">
        <w:rPr>
          <w:rFonts w:ascii="Arial" w:hAnsi="Arial" w:cs="Arial"/>
          <w:sz w:val="22"/>
          <w:szCs w:val="22"/>
        </w:rPr>
        <w:t>Понуђачи морају највити визуелни преглед један дан пре визуелног прегледа.</w:t>
      </w:r>
    </w:p>
    <w:p w:rsidR="00E16E43" w:rsidRDefault="00E16E43" w:rsidP="006E47EF">
      <w:pPr>
        <w:spacing w:line="276" w:lineRule="auto"/>
        <w:jc w:val="both"/>
        <w:rPr>
          <w:rFonts w:ascii="Arial" w:hAnsi="Arial" w:cs="Arial"/>
          <w:sz w:val="22"/>
          <w:szCs w:val="22"/>
          <w:lang w:val="sr-Cyrl-ME"/>
        </w:rPr>
      </w:pPr>
    </w:p>
    <w:p w:rsidR="00E16E43" w:rsidRDefault="00E16E43" w:rsidP="006E47EF">
      <w:pPr>
        <w:spacing w:line="276" w:lineRule="auto"/>
        <w:jc w:val="both"/>
        <w:rPr>
          <w:rFonts w:ascii="Arial" w:hAnsi="Arial" w:cs="Arial"/>
          <w:b/>
          <w:sz w:val="22"/>
          <w:szCs w:val="22"/>
          <w:u w:val="single"/>
          <w:lang w:val="sr-Cyrl-ME"/>
        </w:rPr>
      </w:pPr>
      <w:r w:rsidRPr="00E16E43">
        <w:rPr>
          <w:rFonts w:ascii="Arial" w:hAnsi="Arial" w:cs="Arial"/>
          <w:b/>
          <w:sz w:val="22"/>
          <w:szCs w:val="22"/>
          <w:u w:val="single"/>
          <w:lang w:val="sr-Cyrl-ME"/>
        </w:rPr>
        <w:t>3.2</w:t>
      </w:r>
      <w:r w:rsidR="00EE031C">
        <w:rPr>
          <w:rFonts w:ascii="Arial" w:hAnsi="Arial" w:cs="Arial"/>
          <w:b/>
          <w:sz w:val="22"/>
          <w:szCs w:val="22"/>
          <w:u w:val="single"/>
          <w:lang w:val="sr-Cyrl-ME"/>
        </w:rPr>
        <w:t>.</w:t>
      </w:r>
      <w:r w:rsidRPr="00E16E43">
        <w:rPr>
          <w:rFonts w:ascii="Arial" w:hAnsi="Arial" w:cs="Arial"/>
          <w:b/>
          <w:sz w:val="22"/>
          <w:szCs w:val="22"/>
          <w:u w:val="single"/>
          <w:lang w:val="sr-Cyrl-ME"/>
        </w:rPr>
        <w:t xml:space="preserve"> РОК </w:t>
      </w:r>
      <w:r w:rsidR="00EE031C">
        <w:rPr>
          <w:rFonts w:ascii="Arial" w:hAnsi="Arial" w:cs="Arial"/>
          <w:b/>
          <w:sz w:val="22"/>
          <w:szCs w:val="22"/>
          <w:u w:val="single"/>
          <w:lang w:val="sr-Cyrl-ME"/>
        </w:rPr>
        <w:t>ИЗВОЂЕЊА</w:t>
      </w:r>
      <w:r w:rsidR="00EE031C" w:rsidRPr="00EE031C">
        <w:rPr>
          <w:rFonts w:ascii="Arial" w:hAnsi="Arial" w:cs="Arial"/>
          <w:b/>
          <w:sz w:val="22"/>
          <w:szCs w:val="22"/>
          <w:u w:val="single"/>
          <w:lang w:val="sr-Cyrl-ME"/>
        </w:rPr>
        <w:t xml:space="preserve"> </w:t>
      </w:r>
      <w:r w:rsidRPr="00E16E43">
        <w:rPr>
          <w:rFonts w:ascii="Arial" w:hAnsi="Arial" w:cs="Arial"/>
          <w:b/>
          <w:sz w:val="22"/>
          <w:szCs w:val="22"/>
          <w:u w:val="single"/>
          <w:lang w:val="sr-Cyrl-ME"/>
        </w:rPr>
        <w:t>РАДОВА</w:t>
      </w:r>
    </w:p>
    <w:p w:rsidR="00EE031C" w:rsidRDefault="00EE031C" w:rsidP="006E47EF">
      <w:pPr>
        <w:autoSpaceDE w:val="0"/>
        <w:autoSpaceDN w:val="0"/>
        <w:adjustRightInd w:val="0"/>
        <w:spacing w:line="276" w:lineRule="auto"/>
        <w:ind w:right="4"/>
        <w:jc w:val="both"/>
        <w:rPr>
          <w:rFonts w:ascii="Arial" w:hAnsi="Arial" w:cs="Arial"/>
          <w:sz w:val="22"/>
          <w:szCs w:val="22"/>
        </w:rPr>
      </w:pPr>
    </w:p>
    <w:p w:rsidR="00EE031C" w:rsidRPr="00EE031C" w:rsidRDefault="00EE031C" w:rsidP="006E47EF">
      <w:pPr>
        <w:autoSpaceDE w:val="0"/>
        <w:autoSpaceDN w:val="0"/>
        <w:adjustRightInd w:val="0"/>
        <w:spacing w:line="276" w:lineRule="auto"/>
        <w:ind w:right="4"/>
        <w:jc w:val="both"/>
        <w:rPr>
          <w:rFonts w:ascii="Arial" w:hAnsi="Arial" w:cs="Arial"/>
          <w:sz w:val="22"/>
          <w:szCs w:val="22"/>
        </w:rPr>
      </w:pPr>
      <w:r w:rsidRPr="00EE031C">
        <w:rPr>
          <w:rFonts w:ascii="Arial" w:hAnsi="Arial" w:cs="Arial"/>
          <w:sz w:val="22"/>
          <w:szCs w:val="22"/>
        </w:rPr>
        <w:t xml:space="preserve">Рок </w:t>
      </w:r>
      <w:r w:rsidRPr="00EE031C">
        <w:rPr>
          <w:rFonts w:ascii="Arial" w:hAnsi="Arial" w:cs="Arial"/>
          <w:sz w:val="22"/>
          <w:szCs w:val="22"/>
          <w:lang w:val="sr-Cyrl-RS"/>
        </w:rPr>
        <w:t>за извођење радова и испоруку добара</w:t>
      </w:r>
      <w:r w:rsidRPr="00EE031C">
        <w:rPr>
          <w:rFonts w:ascii="Arial" w:hAnsi="Arial" w:cs="Arial"/>
          <w:sz w:val="22"/>
          <w:szCs w:val="22"/>
        </w:rPr>
        <w:t xml:space="preserve"> је максимално </w:t>
      </w:r>
      <w:r w:rsidRPr="006E47EF">
        <w:rPr>
          <w:rFonts w:ascii="Arial" w:hAnsi="Arial" w:cs="Arial"/>
          <w:sz w:val="22"/>
          <w:szCs w:val="22"/>
        </w:rPr>
        <w:t>90</w:t>
      </w:r>
      <w:r w:rsidRPr="00EE031C">
        <w:rPr>
          <w:rFonts w:ascii="Arial" w:hAnsi="Arial" w:cs="Arial"/>
          <w:sz w:val="22"/>
          <w:szCs w:val="22"/>
        </w:rPr>
        <w:t xml:space="preserve"> дана рачунајући од дана </w:t>
      </w:r>
      <w:r w:rsidR="006E47EF">
        <w:rPr>
          <w:rFonts w:ascii="Arial" w:hAnsi="Arial" w:cs="Arial"/>
          <w:sz w:val="22"/>
          <w:szCs w:val="22"/>
          <w:lang w:val="sr-Cyrl-ME"/>
        </w:rPr>
        <w:t>увођења у посао</w:t>
      </w:r>
      <w:r w:rsidRPr="00EE031C">
        <w:rPr>
          <w:rFonts w:ascii="Arial" w:hAnsi="Arial" w:cs="Arial"/>
          <w:sz w:val="22"/>
          <w:szCs w:val="22"/>
        </w:rPr>
        <w:t>.</w:t>
      </w:r>
    </w:p>
    <w:p w:rsidR="006E47EF" w:rsidRDefault="006E47EF" w:rsidP="006E47EF">
      <w:pPr>
        <w:spacing w:line="276" w:lineRule="auto"/>
        <w:jc w:val="both"/>
        <w:rPr>
          <w:rFonts w:ascii="Arial" w:hAnsi="Arial" w:cs="Arial"/>
          <w:sz w:val="22"/>
          <w:szCs w:val="22"/>
          <w:lang w:val="pl-PL"/>
        </w:rPr>
      </w:pPr>
      <w:r w:rsidRPr="00EE031C">
        <w:rPr>
          <w:rFonts w:ascii="Arial" w:hAnsi="Arial" w:cs="Arial"/>
          <w:sz w:val="22"/>
          <w:szCs w:val="22"/>
          <w:lang w:val="pl-PL"/>
        </w:rPr>
        <w:t>Дан увођења у посао констатује се у грађевинском дневнику.</w:t>
      </w:r>
    </w:p>
    <w:p w:rsidR="00EE031C" w:rsidRPr="00EE031C" w:rsidRDefault="00EE031C" w:rsidP="006E47EF">
      <w:pPr>
        <w:autoSpaceDE w:val="0"/>
        <w:autoSpaceDN w:val="0"/>
        <w:adjustRightInd w:val="0"/>
        <w:spacing w:line="276" w:lineRule="auto"/>
        <w:ind w:right="4"/>
        <w:jc w:val="both"/>
        <w:rPr>
          <w:rFonts w:ascii="Arial" w:hAnsi="Arial" w:cs="Arial"/>
          <w:sz w:val="22"/>
          <w:szCs w:val="22"/>
          <w:lang w:val="sr-Cyrl-RS"/>
        </w:rPr>
      </w:pPr>
      <w:r w:rsidRPr="00EE031C">
        <w:rPr>
          <w:rFonts w:ascii="Arial" w:hAnsi="Arial" w:cs="Arial"/>
          <w:sz w:val="22"/>
          <w:szCs w:val="22"/>
          <w:lang w:val="sr-Cyrl-RS"/>
        </w:rPr>
        <w:t xml:space="preserve">Извођач радова је дужан да предметне радове изводи у </w:t>
      </w:r>
      <w:r w:rsidR="006E47EF">
        <w:rPr>
          <w:rFonts w:ascii="Arial" w:hAnsi="Arial" w:cs="Arial"/>
          <w:sz w:val="22"/>
          <w:szCs w:val="22"/>
          <w:lang w:val="sr-Cyrl-RS"/>
        </w:rPr>
        <w:t xml:space="preserve">уговореном </w:t>
      </w:r>
      <w:r w:rsidRPr="00EE031C">
        <w:rPr>
          <w:rFonts w:ascii="Arial" w:hAnsi="Arial" w:cs="Arial"/>
          <w:sz w:val="22"/>
          <w:szCs w:val="22"/>
          <w:lang w:val="sr-Cyrl-RS"/>
        </w:rPr>
        <w:t>року, квалитетно и према правилима струке.</w:t>
      </w:r>
    </w:p>
    <w:p w:rsidR="00EE031C" w:rsidRDefault="00EE031C" w:rsidP="006E47EF">
      <w:pPr>
        <w:spacing w:line="276" w:lineRule="auto"/>
        <w:ind w:right="4"/>
        <w:jc w:val="both"/>
        <w:rPr>
          <w:rFonts w:ascii="Arial" w:hAnsi="Arial" w:cs="Arial"/>
          <w:sz w:val="22"/>
          <w:szCs w:val="22"/>
          <w:lang w:val="sr-Cyrl-ME"/>
        </w:rPr>
      </w:pPr>
      <w:r w:rsidRPr="00EE031C">
        <w:rPr>
          <w:rFonts w:ascii="Arial" w:hAnsi="Arial" w:cs="Arial"/>
          <w:sz w:val="22"/>
          <w:szCs w:val="22"/>
        </w:rPr>
        <w:t xml:space="preserve">Примопредаја </w:t>
      </w:r>
      <w:r w:rsidR="006E47EF">
        <w:rPr>
          <w:rFonts w:ascii="Arial" w:hAnsi="Arial" w:cs="Arial"/>
          <w:sz w:val="22"/>
          <w:szCs w:val="22"/>
          <w:lang w:val="sr-Cyrl-ME"/>
        </w:rPr>
        <w:t xml:space="preserve">уговорених </w:t>
      </w:r>
      <w:r w:rsidRPr="00EE031C">
        <w:rPr>
          <w:rFonts w:ascii="Arial" w:hAnsi="Arial" w:cs="Arial"/>
          <w:sz w:val="22"/>
          <w:szCs w:val="22"/>
        </w:rPr>
        <w:t xml:space="preserve">радова, вршиће се записнички, одмах </w:t>
      </w:r>
      <w:r w:rsidR="006E47EF">
        <w:rPr>
          <w:rFonts w:ascii="Arial" w:hAnsi="Arial" w:cs="Arial"/>
          <w:sz w:val="22"/>
          <w:szCs w:val="22"/>
          <w:lang w:val="sr-Cyrl-ME"/>
        </w:rPr>
        <w:t>након реализације предмета уговора.</w:t>
      </w:r>
    </w:p>
    <w:p w:rsidR="006E47EF" w:rsidRDefault="006E47EF" w:rsidP="006E47EF">
      <w:pPr>
        <w:spacing w:line="276" w:lineRule="auto"/>
        <w:ind w:right="4"/>
        <w:jc w:val="both"/>
        <w:rPr>
          <w:rFonts w:ascii="Arial" w:hAnsi="Arial" w:cs="Arial"/>
          <w:sz w:val="22"/>
          <w:szCs w:val="22"/>
          <w:lang w:val="sr-Cyrl-ME"/>
        </w:rPr>
      </w:pPr>
    </w:p>
    <w:p w:rsidR="00EE031C" w:rsidRPr="00EE031C" w:rsidRDefault="00EE031C" w:rsidP="006E47EF">
      <w:pPr>
        <w:spacing w:line="276" w:lineRule="auto"/>
        <w:jc w:val="both"/>
        <w:rPr>
          <w:rFonts w:ascii="Arial" w:hAnsi="Arial" w:cs="Arial"/>
          <w:b/>
          <w:sz w:val="22"/>
          <w:szCs w:val="22"/>
          <w:u w:val="single"/>
          <w:lang w:val="sr-Cyrl-ME"/>
        </w:rPr>
      </w:pPr>
      <w:r w:rsidRPr="00EE031C">
        <w:rPr>
          <w:rFonts w:ascii="Arial" w:hAnsi="Arial" w:cs="Arial"/>
          <w:b/>
          <w:sz w:val="22"/>
          <w:szCs w:val="22"/>
          <w:u w:val="single"/>
          <w:lang w:val="sr-Cyrl-ME"/>
        </w:rPr>
        <w:t xml:space="preserve">3.3. МЕСТО </w:t>
      </w:r>
      <w:r>
        <w:rPr>
          <w:rFonts w:ascii="Arial" w:hAnsi="Arial" w:cs="Arial"/>
          <w:b/>
          <w:sz w:val="22"/>
          <w:szCs w:val="22"/>
          <w:u w:val="single"/>
          <w:lang w:val="sr-Cyrl-ME"/>
        </w:rPr>
        <w:t>ИЗВОЂЕЊА</w:t>
      </w:r>
      <w:r w:rsidRPr="00EE031C">
        <w:rPr>
          <w:rFonts w:ascii="Arial" w:hAnsi="Arial" w:cs="Arial"/>
          <w:b/>
          <w:sz w:val="22"/>
          <w:szCs w:val="22"/>
          <w:u w:val="single"/>
          <w:lang w:val="sr-Cyrl-ME"/>
        </w:rPr>
        <w:t xml:space="preserve"> РАДОВА</w:t>
      </w:r>
    </w:p>
    <w:p w:rsidR="00EE031C" w:rsidRDefault="00EE031C" w:rsidP="006E47EF">
      <w:pPr>
        <w:pStyle w:val="Style37"/>
        <w:spacing w:line="276" w:lineRule="auto"/>
        <w:rPr>
          <w:rStyle w:val="FontStyle89"/>
          <w:b w:val="0"/>
          <w:lang w:val="sr-Cyrl-CS" w:eastAsia="sr-Cyrl-CS"/>
        </w:rPr>
      </w:pPr>
    </w:p>
    <w:p w:rsidR="00EE031C" w:rsidRPr="00EE031C" w:rsidRDefault="00EE031C" w:rsidP="006E47EF">
      <w:pPr>
        <w:pStyle w:val="Style37"/>
        <w:spacing w:line="276" w:lineRule="auto"/>
        <w:ind w:left="0" w:right="4" w:firstLine="0"/>
        <w:rPr>
          <w:rStyle w:val="FontStyle89"/>
          <w:b w:val="0"/>
          <w:sz w:val="22"/>
          <w:szCs w:val="22"/>
          <w:lang w:val="sr-Cyrl-CS" w:eastAsia="sr-Cyrl-CS"/>
        </w:rPr>
      </w:pPr>
      <w:r w:rsidRPr="00EE031C">
        <w:rPr>
          <w:rStyle w:val="FontStyle89"/>
          <w:b w:val="0"/>
          <w:sz w:val="22"/>
          <w:szCs w:val="22"/>
          <w:lang w:val="sr-Cyrl-CS" w:eastAsia="sr-Cyrl-CS"/>
        </w:rPr>
        <w:t xml:space="preserve">Место извођења радова је на територији одсека за техничке услуге </w:t>
      </w:r>
      <w:r>
        <w:rPr>
          <w:rStyle w:val="FontStyle89"/>
          <w:b w:val="0"/>
          <w:sz w:val="22"/>
          <w:szCs w:val="22"/>
          <w:lang w:val="sr-Cyrl-CS" w:eastAsia="sr-Cyrl-CS"/>
        </w:rPr>
        <w:t>Шабац</w:t>
      </w:r>
      <w:r w:rsidRPr="00EE031C">
        <w:rPr>
          <w:rStyle w:val="FontStyle89"/>
          <w:b w:val="0"/>
          <w:sz w:val="22"/>
          <w:szCs w:val="22"/>
          <w:lang w:val="sr-Cyrl-CS" w:eastAsia="sr-Cyrl-CS"/>
        </w:rPr>
        <w:t xml:space="preserve"> на адреси </w:t>
      </w:r>
      <w:r>
        <w:rPr>
          <w:rStyle w:val="FontStyle89"/>
          <w:b w:val="0"/>
          <w:sz w:val="22"/>
          <w:szCs w:val="22"/>
          <w:lang w:val="sr-Cyrl-CS" w:eastAsia="sr-Cyrl-CS"/>
        </w:rPr>
        <w:t>Поцерска број 86</w:t>
      </w:r>
      <w:r w:rsidRPr="00EE031C">
        <w:rPr>
          <w:rStyle w:val="FontStyle89"/>
          <w:b w:val="0"/>
          <w:sz w:val="22"/>
          <w:szCs w:val="22"/>
          <w:lang w:val="sr-Cyrl-CS" w:eastAsia="sr-Cyrl-CS"/>
        </w:rPr>
        <w:t>, 1</w:t>
      </w:r>
      <w:r>
        <w:rPr>
          <w:rStyle w:val="FontStyle89"/>
          <w:b w:val="0"/>
          <w:sz w:val="22"/>
          <w:szCs w:val="22"/>
          <w:lang w:val="sr-Cyrl-CS" w:eastAsia="sr-Cyrl-CS"/>
        </w:rPr>
        <w:t>50</w:t>
      </w:r>
      <w:r w:rsidRPr="00EE031C">
        <w:rPr>
          <w:rStyle w:val="FontStyle89"/>
          <w:b w:val="0"/>
          <w:sz w:val="22"/>
          <w:szCs w:val="22"/>
          <w:lang w:val="sr-Cyrl-CS" w:eastAsia="sr-Cyrl-CS"/>
        </w:rPr>
        <w:t xml:space="preserve">00 </w:t>
      </w:r>
      <w:r>
        <w:rPr>
          <w:rStyle w:val="FontStyle89"/>
          <w:b w:val="0"/>
          <w:sz w:val="22"/>
          <w:szCs w:val="22"/>
          <w:lang w:val="sr-Cyrl-CS" w:eastAsia="sr-Cyrl-CS"/>
        </w:rPr>
        <w:t>Шабац</w:t>
      </w:r>
      <w:r w:rsidRPr="00EE031C">
        <w:rPr>
          <w:rStyle w:val="FontStyle89"/>
          <w:b w:val="0"/>
          <w:sz w:val="22"/>
          <w:szCs w:val="22"/>
          <w:lang w:val="sr-Cyrl-CS" w:eastAsia="sr-Cyrl-CS"/>
        </w:rPr>
        <w:t>, где ће се извршити квалитативни и квантитативни пријем радова и добара.</w:t>
      </w:r>
    </w:p>
    <w:p w:rsidR="00E16E43" w:rsidRDefault="00E16E43" w:rsidP="004E5110">
      <w:pPr>
        <w:jc w:val="both"/>
        <w:rPr>
          <w:rFonts w:ascii="Arial" w:hAnsi="Arial" w:cs="Arial"/>
          <w:b/>
          <w:sz w:val="22"/>
          <w:szCs w:val="22"/>
          <w:u w:val="single"/>
          <w:lang w:val="sr-Cyrl-ME"/>
        </w:rPr>
      </w:pPr>
    </w:p>
    <w:p w:rsidR="006E47EF" w:rsidRDefault="006E47EF" w:rsidP="004E5110">
      <w:pPr>
        <w:jc w:val="both"/>
        <w:rPr>
          <w:rFonts w:ascii="Arial" w:hAnsi="Arial" w:cs="Arial"/>
          <w:b/>
          <w:sz w:val="22"/>
          <w:szCs w:val="22"/>
          <w:u w:val="single"/>
          <w:lang w:val="sr-Cyrl-ME"/>
        </w:rPr>
      </w:pPr>
      <w:r>
        <w:rPr>
          <w:rFonts w:ascii="Arial" w:hAnsi="Arial" w:cs="Arial"/>
          <w:b/>
          <w:sz w:val="22"/>
          <w:szCs w:val="22"/>
          <w:u w:val="single"/>
          <w:lang w:val="sr-Cyrl-ME"/>
        </w:rPr>
        <w:t>3.4. ГАРАНТНИ РОК</w:t>
      </w:r>
    </w:p>
    <w:p w:rsidR="006E47EF" w:rsidRDefault="006E47EF" w:rsidP="004E5110">
      <w:pPr>
        <w:jc w:val="both"/>
        <w:rPr>
          <w:rFonts w:ascii="Arial" w:hAnsi="Arial" w:cs="Arial"/>
          <w:b/>
          <w:sz w:val="22"/>
          <w:szCs w:val="22"/>
          <w:u w:val="single"/>
          <w:lang w:val="sr-Cyrl-ME"/>
        </w:rPr>
      </w:pPr>
    </w:p>
    <w:p w:rsidR="006E47EF" w:rsidRDefault="006E47EF" w:rsidP="002F165E">
      <w:pPr>
        <w:spacing w:line="276" w:lineRule="auto"/>
        <w:jc w:val="both"/>
        <w:rPr>
          <w:rFonts w:ascii="Arial" w:hAnsi="Arial" w:cs="Arial"/>
          <w:bCs/>
          <w:sz w:val="22"/>
          <w:szCs w:val="22"/>
          <w:lang w:val="sr-Cyrl-RS"/>
        </w:rPr>
      </w:pPr>
      <w:r w:rsidRPr="006E47EF">
        <w:rPr>
          <w:rFonts w:ascii="Arial" w:hAnsi="Arial" w:cs="Arial"/>
          <w:bCs/>
          <w:sz w:val="22"/>
          <w:szCs w:val="22"/>
        </w:rPr>
        <w:t xml:space="preserve">Гарантни рок за </w:t>
      </w:r>
      <w:r w:rsidRPr="006E47EF">
        <w:rPr>
          <w:rFonts w:ascii="Arial" w:hAnsi="Arial" w:cs="Arial"/>
          <w:bCs/>
          <w:sz w:val="22"/>
          <w:szCs w:val="22"/>
          <w:lang w:val="sr-Cyrl-RS"/>
        </w:rPr>
        <w:t xml:space="preserve">изведене </w:t>
      </w:r>
      <w:r w:rsidRPr="006E47EF">
        <w:rPr>
          <w:rFonts w:ascii="Arial" w:hAnsi="Arial" w:cs="Arial"/>
          <w:bCs/>
          <w:sz w:val="22"/>
          <w:szCs w:val="22"/>
        </w:rPr>
        <w:t xml:space="preserve">радове је најмање 24 месеца 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Pr="006E47EF">
        <w:rPr>
          <w:rFonts w:ascii="Arial" w:hAnsi="Arial" w:cs="Arial"/>
          <w:bCs/>
          <w:sz w:val="22"/>
          <w:szCs w:val="22"/>
        </w:rPr>
        <w:t>.</w:t>
      </w:r>
      <w:r w:rsidRPr="006E47EF">
        <w:rPr>
          <w:rFonts w:ascii="Arial" w:hAnsi="Arial" w:cs="Arial"/>
          <w:bCs/>
          <w:sz w:val="22"/>
          <w:szCs w:val="22"/>
          <w:lang w:val="sr-Cyrl-RS"/>
        </w:rPr>
        <w:t xml:space="preserve"> </w:t>
      </w:r>
    </w:p>
    <w:p w:rsidR="006E47EF" w:rsidRDefault="006E47EF" w:rsidP="002F165E">
      <w:pPr>
        <w:spacing w:line="276" w:lineRule="auto"/>
        <w:jc w:val="both"/>
        <w:rPr>
          <w:rFonts w:ascii="Arial" w:hAnsi="Arial" w:cs="Arial"/>
          <w:bCs/>
          <w:sz w:val="22"/>
          <w:szCs w:val="22"/>
          <w:lang w:val="sr-Cyrl-RS"/>
        </w:rPr>
      </w:pPr>
      <w:r w:rsidRPr="006E47EF">
        <w:rPr>
          <w:rFonts w:ascii="Arial" w:hAnsi="Arial" w:cs="Arial"/>
          <w:bCs/>
          <w:sz w:val="22"/>
          <w:szCs w:val="22"/>
          <w:lang w:val="sr-Cyrl-RS"/>
        </w:rPr>
        <w:t xml:space="preserve">Гарантни рок за </w:t>
      </w:r>
      <w:r>
        <w:rPr>
          <w:rFonts w:ascii="Arial" w:hAnsi="Arial" w:cs="Arial"/>
          <w:bCs/>
          <w:sz w:val="22"/>
          <w:szCs w:val="22"/>
          <w:lang w:val="sr-Cyrl-RS"/>
        </w:rPr>
        <w:t xml:space="preserve">испоручена и уграђена </w:t>
      </w:r>
      <w:r w:rsidRPr="006E47EF">
        <w:rPr>
          <w:rFonts w:ascii="Arial" w:hAnsi="Arial" w:cs="Arial"/>
          <w:bCs/>
          <w:sz w:val="22"/>
          <w:szCs w:val="22"/>
          <w:lang w:val="en-US"/>
        </w:rPr>
        <w:t>добра</w:t>
      </w:r>
      <w:r w:rsidRPr="006E47EF">
        <w:rPr>
          <w:rFonts w:ascii="Arial" w:hAnsi="Arial" w:cs="Arial"/>
          <w:bCs/>
          <w:sz w:val="22"/>
          <w:szCs w:val="22"/>
          <w:lang w:val="sr-Cyrl-RS"/>
        </w:rPr>
        <w:t xml:space="preserve"> је 24 месеца.</w:t>
      </w:r>
    </w:p>
    <w:p w:rsidR="006E47EF" w:rsidRPr="006E47EF" w:rsidRDefault="006E47EF" w:rsidP="002F165E">
      <w:pPr>
        <w:spacing w:line="276" w:lineRule="auto"/>
        <w:jc w:val="both"/>
        <w:rPr>
          <w:rFonts w:ascii="Arial" w:hAnsi="Arial" w:cs="Arial"/>
          <w:sz w:val="22"/>
          <w:szCs w:val="22"/>
        </w:rPr>
      </w:pPr>
      <w:r w:rsidRPr="006E47EF">
        <w:rPr>
          <w:rFonts w:ascii="Arial" w:hAnsi="Arial" w:cs="Arial"/>
          <w:sz w:val="22"/>
          <w:szCs w:val="22"/>
        </w:rPr>
        <w:t>Извођач је дужан да о свом трошку отклони све евентуалне недостатке у току трајања гарантног рока.</w:t>
      </w:r>
    </w:p>
    <w:p w:rsidR="006E47EF" w:rsidRPr="006E47EF" w:rsidRDefault="006E47EF" w:rsidP="006E47EF">
      <w:pPr>
        <w:jc w:val="both"/>
        <w:rPr>
          <w:rFonts w:ascii="Arial" w:hAnsi="Arial" w:cs="Arial"/>
          <w:sz w:val="22"/>
          <w:szCs w:val="22"/>
        </w:rPr>
      </w:pPr>
    </w:p>
    <w:p w:rsidR="006E47EF" w:rsidRDefault="006E47EF" w:rsidP="004E5110">
      <w:pPr>
        <w:jc w:val="both"/>
        <w:rPr>
          <w:rFonts w:ascii="Arial" w:hAnsi="Arial" w:cs="Arial"/>
          <w:b/>
          <w:sz w:val="22"/>
          <w:szCs w:val="22"/>
          <w:u w:val="single"/>
          <w:lang w:val="sr-Cyrl-ME"/>
        </w:rPr>
      </w:pPr>
    </w:p>
    <w:p w:rsidR="00E94066" w:rsidRDefault="00E94066" w:rsidP="004E5110">
      <w:pPr>
        <w:jc w:val="both"/>
        <w:rPr>
          <w:rFonts w:ascii="Arial" w:hAnsi="Arial" w:cs="Arial"/>
          <w:b/>
          <w:sz w:val="22"/>
          <w:szCs w:val="22"/>
          <w:u w:val="single"/>
          <w:lang w:val="sr-Cyrl-ME"/>
        </w:rPr>
      </w:pPr>
    </w:p>
    <w:p w:rsidR="00FF4C94" w:rsidRDefault="00FF4C94" w:rsidP="004E5110">
      <w:pPr>
        <w:jc w:val="both"/>
        <w:rPr>
          <w:rFonts w:ascii="Arial" w:hAnsi="Arial" w:cs="Arial"/>
          <w:b/>
          <w:sz w:val="22"/>
          <w:szCs w:val="22"/>
          <w:u w:val="single"/>
          <w:lang w:val="sr-Cyrl-ME"/>
        </w:rPr>
      </w:pPr>
    </w:p>
    <w:p w:rsidR="00FF4C94" w:rsidRDefault="00FF4C94" w:rsidP="004E5110">
      <w:pPr>
        <w:jc w:val="both"/>
        <w:rPr>
          <w:rFonts w:ascii="Arial" w:hAnsi="Arial" w:cs="Arial"/>
          <w:b/>
          <w:sz w:val="22"/>
          <w:szCs w:val="22"/>
          <w:u w:val="single"/>
          <w:lang w:val="sr-Cyrl-ME"/>
        </w:rPr>
      </w:pPr>
    </w:p>
    <w:p w:rsidR="00E94066" w:rsidRDefault="00E94066" w:rsidP="004E5110">
      <w:pPr>
        <w:jc w:val="both"/>
        <w:rPr>
          <w:rFonts w:ascii="Arial" w:hAnsi="Arial" w:cs="Arial"/>
          <w:b/>
          <w:sz w:val="22"/>
          <w:szCs w:val="22"/>
          <w:u w:val="single"/>
          <w:lang w:val="sr-Cyrl-ME"/>
        </w:rPr>
      </w:pPr>
    </w:p>
    <w:p w:rsidR="00E94066" w:rsidRDefault="00E94066" w:rsidP="004E5110">
      <w:pPr>
        <w:jc w:val="both"/>
        <w:rPr>
          <w:rFonts w:ascii="Arial" w:hAnsi="Arial" w:cs="Arial"/>
          <w:b/>
          <w:sz w:val="22"/>
          <w:szCs w:val="22"/>
          <w:u w:val="single"/>
          <w:lang w:val="sr-Cyrl-ME"/>
        </w:rPr>
      </w:pPr>
    </w:p>
    <w:p w:rsidR="00E94066" w:rsidRPr="00E94066" w:rsidRDefault="00E94066" w:rsidP="00E94066">
      <w:pPr>
        <w:pStyle w:val="Heading2"/>
        <w:keepLines w:val="0"/>
        <w:suppressAutoHyphens/>
        <w:spacing w:before="0"/>
        <w:ind w:left="720" w:hanging="360"/>
        <w:jc w:val="center"/>
        <w:rPr>
          <w:rFonts w:ascii="Arial" w:hAnsi="Arial" w:cs="Arial"/>
          <w:b/>
          <w:color w:val="auto"/>
          <w:sz w:val="22"/>
          <w:szCs w:val="22"/>
        </w:rPr>
      </w:pPr>
      <w:r w:rsidRPr="00E94066">
        <w:rPr>
          <w:rFonts w:ascii="Arial" w:hAnsi="Arial" w:cs="Arial"/>
          <w:b/>
          <w:color w:val="auto"/>
          <w:sz w:val="22"/>
          <w:szCs w:val="22"/>
          <w:lang w:val="sr-Cyrl-ME"/>
        </w:rPr>
        <w:lastRenderedPageBreak/>
        <w:t xml:space="preserve">4. </w:t>
      </w:r>
      <w:r w:rsidRPr="00E94066">
        <w:rPr>
          <w:rFonts w:ascii="Arial" w:hAnsi="Arial" w:cs="Arial"/>
          <w:b/>
          <w:color w:val="auto"/>
          <w:sz w:val="22"/>
          <w:szCs w:val="22"/>
        </w:rPr>
        <w:t>УСЛОВИ ЗА УЧЕШЋЕ У ПОСТУПКУ ЈАВНЕ НАБАВКЕ ИЗ ЧЛ</w:t>
      </w:r>
      <w:r>
        <w:rPr>
          <w:rFonts w:ascii="Arial" w:hAnsi="Arial" w:cs="Arial"/>
          <w:b/>
          <w:color w:val="auto"/>
          <w:sz w:val="22"/>
          <w:szCs w:val="22"/>
          <w:lang w:val="sr-Cyrl-ME"/>
        </w:rPr>
        <w:t>АНА</w:t>
      </w:r>
      <w:r w:rsidRPr="00E94066">
        <w:rPr>
          <w:rFonts w:ascii="Arial" w:hAnsi="Arial" w:cs="Arial"/>
          <w:b/>
          <w:color w:val="auto"/>
          <w:sz w:val="22"/>
          <w:szCs w:val="22"/>
        </w:rPr>
        <w:t xml:space="preserve"> </w:t>
      </w:r>
      <w:r w:rsidRPr="00E94066">
        <w:rPr>
          <w:rFonts w:ascii="Arial" w:hAnsi="Arial" w:cs="Arial"/>
          <w:b/>
          <w:color w:val="auto"/>
          <w:sz w:val="22"/>
          <w:szCs w:val="22"/>
          <w:lang w:val="sr-Latn-CS"/>
        </w:rPr>
        <w:t>75</w:t>
      </w:r>
      <w:r w:rsidRPr="00E94066">
        <w:rPr>
          <w:rFonts w:ascii="Arial" w:hAnsi="Arial" w:cs="Arial"/>
          <w:b/>
          <w:color w:val="auto"/>
          <w:sz w:val="22"/>
          <w:szCs w:val="22"/>
        </w:rPr>
        <w:t>.</w:t>
      </w:r>
      <w:r w:rsidRPr="00E94066">
        <w:rPr>
          <w:rFonts w:ascii="Arial" w:hAnsi="Arial" w:cs="Arial"/>
          <w:b/>
          <w:color w:val="auto"/>
          <w:sz w:val="22"/>
          <w:szCs w:val="22"/>
          <w:lang w:val="sr-Latn-CS"/>
        </w:rPr>
        <w:t xml:space="preserve"> </w:t>
      </w:r>
      <w:r w:rsidRPr="00E94066">
        <w:rPr>
          <w:rFonts w:ascii="Arial" w:hAnsi="Arial" w:cs="Arial"/>
          <w:b/>
          <w:color w:val="auto"/>
          <w:sz w:val="22"/>
          <w:szCs w:val="22"/>
        </w:rPr>
        <w:t>ЗАКОНА И УПУТСТВО КАКО СЕ ДОКАЗУЈЕ ИСПУЊЕНОСТ ТИХ УСЛОВА</w:t>
      </w:r>
    </w:p>
    <w:p w:rsidR="00E94066" w:rsidRPr="00C0751C" w:rsidRDefault="00E94066" w:rsidP="00E94066">
      <w:pPr>
        <w:jc w:val="both"/>
        <w:rPr>
          <w:rFonts w:ascii="Arial" w:hAnsi="Arial" w:cs="Arial"/>
          <w:b/>
          <w:sz w:val="20"/>
          <w:szCs w:val="22"/>
          <w:lang w:val="sr-Cyrl-R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E94066" w:rsidRPr="00E94066" w:rsidTr="00E94066">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E94066" w:rsidRPr="00E94066" w:rsidRDefault="00E94066" w:rsidP="00E94066">
            <w:pPr>
              <w:jc w:val="center"/>
              <w:rPr>
                <w:rFonts w:ascii="Arial" w:hAnsi="Arial" w:cs="Arial"/>
                <w:b/>
                <w:sz w:val="22"/>
                <w:szCs w:val="22"/>
              </w:rPr>
            </w:pPr>
            <w:r w:rsidRPr="00E94066">
              <w:rPr>
                <w:rFonts w:ascii="Arial" w:hAnsi="Arial" w:cs="Arial"/>
                <w:b/>
                <w:sz w:val="22"/>
                <w:szCs w:val="22"/>
              </w:rPr>
              <w:t>Ред. бр.</w:t>
            </w:r>
          </w:p>
        </w:tc>
        <w:tc>
          <w:tcPr>
            <w:tcW w:w="8994"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ind w:right="103"/>
              <w:jc w:val="center"/>
              <w:rPr>
                <w:rFonts w:ascii="Arial" w:hAnsi="Arial" w:cs="Arial"/>
                <w:b/>
                <w:sz w:val="22"/>
                <w:szCs w:val="22"/>
              </w:rPr>
            </w:pPr>
            <w:r w:rsidRPr="00E94066">
              <w:rPr>
                <w:rFonts w:ascii="Arial" w:hAnsi="Arial" w:cs="Arial"/>
                <w:b/>
                <w:sz w:val="22"/>
                <w:szCs w:val="22"/>
              </w:rPr>
              <w:t xml:space="preserve">4.1  ОБАВЕЗНИ УСЛОВИ </w:t>
            </w:r>
          </w:p>
          <w:p w:rsidR="00E94066" w:rsidRPr="00E94066" w:rsidRDefault="00E94066" w:rsidP="00E94066">
            <w:pPr>
              <w:jc w:val="center"/>
              <w:rPr>
                <w:rFonts w:ascii="Arial" w:hAnsi="Arial" w:cs="Arial"/>
                <w:b/>
                <w:sz w:val="22"/>
                <w:szCs w:val="22"/>
              </w:rPr>
            </w:pPr>
            <w:r w:rsidRPr="00E94066">
              <w:rPr>
                <w:rFonts w:ascii="Arial" w:hAnsi="Arial" w:cs="Arial"/>
                <w:b/>
                <w:sz w:val="22"/>
                <w:szCs w:val="22"/>
              </w:rPr>
              <w:t>ЗА УЧЕШЋЕ У ПОСТУПКУ ЈАВНЕ НАБАВКЕ ИЗ ЧЛАНА 75. ЗАКОНА</w:t>
            </w:r>
          </w:p>
        </w:tc>
      </w:tr>
      <w:tr w:rsidR="00E94066" w:rsidRPr="00E94066" w:rsidTr="00E94066">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E94066" w:rsidRPr="00E94066" w:rsidRDefault="00E94066" w:rsidP="00E94066">
            <w:pPr>
              <w:jc w:val="center"/>
              <w:rPr>
                <w:rFonts w:ascii="Arial" w:hAnsi="Arial" w:cs="Arial"/>
                <w:sz w:val="22"/>
                <w:szCs w:val="22"/>
              </w:rPr>
            </w:pPr>
            <w:r w:rsidRPr="00E94066">
              <w:rPr>
                <w:rFonts w:ascii="Arial" w:hAnsi="Arial" w:cs="Arial"/>
                <w:sz w:val="22"/>
                <w:szCs w:val="22"/>
              </w:rPr>
              <w:t>1.</w:t>
            </w:r>
          </w:p>
        </w:tc>
        <w:tc>
          <w:tcPr>
            <w:tcW w:w="8994"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autoSpaceDE w:val="0"/>
              <w:autoSpaceDN w:val="0"/>
              <w:adjustRightInd w:val="0"/>
              <w:rPr>
                <w:rFonts w:ascii="Arial" w:hAnsi="Arial" w:cs="Arial"/>
                <w:sz w:val="22"/>
                <w:szCs w:val="22"/>
                <w:u w:val="single"/>
              </w:rPr>
            </w:pPr>
          </w:p>
          <w:p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u w:val="single"/>
              </w:rPr>
              <w:t>Услов:</w:t>
            </w:r>
          </w:p>
          <w:p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lang w:val="pl-PL"/>
              </w:rPr>
              <w:t>Да је понуђач регистрован код надлежног органа, односно уписан у одговарајући регистар;</w:t>
            </w:r>
          </w:p>
          <w:p w:rsidR="00E94066" w:rsidRPr="00E94066" w:rsidRDefault="00E94066" w:rsidP="00E94066">
            <w:pPr>
              <w:autoSpaceDE w:val="0"/>
              <w:autoSpaceDN w:val="0"/>
              <w:adjustRightInd w:val="0"/>
              <w:rPr>
                <w:rFonts w:ascii="Arial" w:hAnsi="Arial" w:cs="Arial"/>
                <w:sz w:val="22"/>
                <w:szCs w:val="22"/>
              </w:rPr>
            </w:pPr>
          </w:p>
          <w:p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 xml:space="preserve">Доказ: </w:t>
            </w:r>
          </w:p>
          <w:p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sz w:val="22"/>
                <w:szCs w:val="22"/>
                <w:lang w:val="ru-RU"/>
              </w:rPr>
              <w:t xml:space="preserve">- </w:t>
            </w:r>
            <w:r w:rsidRPr="00E94066">
              <w:rPr>
                <w:rFonts w:ascii="Arial" w:eastAsia="Calibri" w:hAnsi="Arial" w:cs="Arial"/>
                <w:b/>
                <w:sz w:val="22"/>
                <w:szCs w:val="22"/>
              </w:rPr>
              <w:t xml:space="preserve">за правно лице: </w:t>
            </w:r>
            <w:r w:rsidRPr="00E94066">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sz w:val="22"/>
                <w:szCs w:val="22"/>
              </w:rPr>
              <w:t xml:space="preserve">- </w:t>
            </w:r>
            <w:r w:rsidRPr="00E94066">
              <w:rPr>
                <w:rFonts w:ascii="Arial" w:eastAsia="Calibri" w:hAnsi="Arial" w:cs="Arial"/>
                <w:b/>
                <w:sz w:val="22"/>
                <w:szCs w:val="22"/>
              </w:rPr>
              <w:t xml:space="preserve">за предузетнике: </w:t>
            </w:r>
            <w:r w:rsidRPr="00E94066">
              <w:rPr>
                <w:rFonts w:ascii="Arial" w:eastAsia="Calibri" w:hAnsi="Arial" w:cs="Arial"/>
                <w:sz w:val="22"/>
                <w:szCs w:val="22"/>
              </w:rPr>
              <w:t>И</w:t>
            </w:r>
            <w:r w:rsidRPr="00E94066">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E94066" w:rsidRPr="00E94066" w:rsidRDefault="00E94066" w:rsidP="00E94066">
            <w:pPr>
              <w:autoSpaceDE w:val="0"/>
              <w:autoSpaceDN w:val="0"/>
              <w:adjustRightInd w:val="0"/>
              <w:rPr>
                <w:rFonts w:ascii="Arial" w:eastAsia="Calibri" w:hAnsi="Arial" w:cs="Arial"/>
                <w:i/>
                <w:sz w:val="22"/>
                <w:szCs w:val="22"/>
              </w:rPr>
            </w:pPr>
            <w:r w:rsidRPr="00E94066">
              <w:rPr>
                <w:rFonts w:ascii="Arial" w:eastAsia="Calibri" w:hAnsi="Arial" w:cs="Arial"/>
                <w:i/>
                <w:sz w:val="22"/>
                <w:szCs w:val="22"/>
                <w:lang w:val="en-US"/>
              </w:rPr>
              <w:t xml:space="preserve">Напомена: </w:t>
            </w:r>
          </w:p>
          <w:p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овај доказ доставити за сваког учесника из групе</w:t>
            </w:r>
          </w:p>
          <w:p w:rsidR="00E94066" w:rsidRPr="00E94066" w:rsidRDefault="00E94066" w:rsidP="00E94066">
            <w:pPr>
              <w:numPr>
                <w:ilvl w:val="0"/>
                <w:numId w:val="2"/>
              </w:numPr>
              <w:tabs>
                <w:tab w:val="left" w:pos="680"/>
              </w:tabs>
              <w:snapToGrid w:val="0"/>
              <w:ind w:left="714" w:hanging="357"/>
              <w:contextualSpacing/>
              <w:rPr>
                <w:rFonts w:ascii="Arial" w:hAnsi="Arial" w:cs="Arial"/>
                <w:sz w:val="22"/>
                <w:szCs w:val="22"/>
              </w:rPr>
            </w:pPr>
            <w:r w:rsidRPr="00E94066">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rsidR="00E94066" w:rsidRPr="00E94066" w:rsidRDefault="00E94066" w:rsidP="00E94066">
            <w:pPr>
              <w:tabs>
                <w:tab w:val="left" w:pos="680"/>
              </w:tabs>
              <w:snapToGrid w:val="0"/>
              <w:ind w:left="714"/>
              <w:contextualSpacing/>
              <w:rPr>
                <w:rFonts w:ascii="Arial" w:hAnsi="Arial" w:cs="Arial"/>
                <w:sz w:val="22"/>
                <w:szCs w:val="22"/>
              </w:rPr>
            </w:pPr>
          </w:p>
        </w:tc>
      </w:tr>
      <w:tr w:rsidR="00E94066" w:rsidRPr="00E94066"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E94066" w:rsidRPr="00E94066" w:rsidRDefault="00E94066" w:rsidP="00E94066">
            <w:pPr>
              <w:jc w:val="center"/>
              <w:rPr>
                <w:rFonts w:ascii="Arial" w:hAnsi="Arial" w:cs="Arial"/>
                <w:sz w:val="22"/>
                <w:szCs w:val="22"/>
              </w:rPr>
            </w:pPr>
            <w:r w:rsidRPr="00E94066">
              <w:rPr>
                <w:rFonts w:ascii="Arial" w:hAnsi="Arial" w:cs="Arial"/>
                <w:sz w:val="22"/>
                <w:szCs w:val="22"/>
              </w:rPr>
              <w:t>2.</w:t>
            </w:r>
          </w:p>
        </w:tc>
        <w:tc>
          <w:tcPr>
            <w:tcW w:w="8994"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autoSpaceDE w:val="0"/>
              <w:autoSpaceDN w:val="0"/>
              <w:adjustRightInd w:val="0"/>
              <w:rPr>
                <w:rFonts w:ascii="Arial" w:hAnsi="Arial" w:cs="Arial"/>
                <w:sz w:val="22"/>
                <w:szCs w:val="22"/>
                <w:u w:val="single"/>
                <w:lang w:val="en-US"/>
              </w:rPr>
            </w:pPr>
          </w:p>
          <w:p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u w:val="single"/>
              </w:rPr>
              <w:t>Услов:</w:t>
            </w:r>
          </w:p>
          <w:p w:rsidR="00E94066" w:rsidRPr="00E94066" w:rsidRDefault="00E94066" w:rsidP="00E94066">
            <w:pPr>
              <w:autoSpaceDE w:val="0"/>
              <w:autoSpaceDN w:val="0"/>
              <w:adjustRightInd w:val="0"/>
              <w:jc w:val="both"/>
              <w:rPr>
                <w:rFonts w:ascii="Arial" w:hAnsi="Arial" w:cs="Arial"/>
                <w:sz w:val="22"/>
                <w:szCs w:val="22"/>
              </w:rPr>
            </w:pPr>
            <w:r w:rsidRPr="00E94066">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94066" w:rsidRPr="00E94066" w:rsidRDefault="00E94066" w:rsidP="00E94066">
            <w:pPr>
              <w:autoSpaceDE w:val="0"/>
              <w:autoSpaceDN w:val="0"/>
              <w:adjustRightInd w:val="0"/>
              <w:rPr>
                <w:rFonts w:ascii="Arial" w:hAnsi="Arial" w:cs="Arial"/>
                <w:sz w:val="22"/>
                <w:szCs w:val="22"/>
              </w:rPr>
            </w:pPr>
          </w:p>
          <w:p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Доказ:</w:t>
            </w:r>
          </w:p>
          <w:p w:rsidR="00E94066" w:rsidRPr="00E94066" w:rsidRDefault="00E94066" w:rsidP="00E94066">
            <w:pPr>
              <w:autoSpaceDE w:val="0"/>
              <w:autoSpaceDN w:val="0"/>
              <w:adjustRightInd w:val="0"/>
              <w:rPr>
                <w:rFonts w:ascii="Arial" w:hAnsi="Arial" w:cs="Arial"/>
                <w:b/>
                <w:sz w:val="22"/>
                <w:szCs w:val="22"/>
                <w:u w:val="single"/>
              </w:rPr>
            </w:pPr>
            <w:r w:rsidRPr="00E94066">
              <w:rPr>
                <w:rFonts w:ascii="Arial" w:eastAsia="Calibri" w:hAnsi="Arial" w:cs="Arial"/>
                <w:sz w:val="22"/>
                <w:szCs w:val="22"/>
                <w:lang w:val="ru-RU"/>
              </w:rPr>
              <w:t xml:space="preserve">- </w:t>
            </w:r>
            <w:r w:rsidRPr="00E94066">
              <w:rPr>
                <w:rFonts w:ascii="Arial" w:eastAsia="Calibri" w:hAnsi="Arial" w:cs="Arial"/>
                <w:b/>
                <w:sz w:val="22"/>
                <w:szCs w:val="22"/>
              </w:rPr>
              <w:t>за правно лице:</w:t>
            </w:r>
          </w:p>
          <w:p w:rsidR="00E94066" w:rsidRPr="00E94066" w:rsidRDefault="00E94066" w:rsidP="00E94066">
            <w:pPr>
              <w:jc w:val="both"/>
              <w:rPr>
                <w:rFonts w:ascii="Arial" w:hAnsi="Arial" w:cs="Arial"/>
                <w:sz w:val="22"/>
                <w:szCs w:val="22"/>
              </w:rPr>
            </w:pPr>
            <w:r w:rsidRPr="00E94066">
              <w:rPr>
                <w:rFonts w:ascii="Arial" w:hAnsi="Arial" w:cs="Arial"/>
                <w:sz w:val="22"/>
                <w:szCs w:val="22"/>
              </w:rPr>
              <w:t>1) ЗА ЗАКОНСКОГ ЗАСТУПНИКА</w:t>
            </w:r>
            <w:r w:rsidRPr="00E94066">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E94066">
              <w:rPr>
                <w:rFonts w:ascii="Arial" w:hAnsi="Arial" w:cs="Arial"/>
                <w:sz w:val="22"/>
                <w:szCs w:val="22"/>
              </w:rPr>
              <w:t xml:space="preserve"> – захтев за издавање овог уверења може се поднети према </w:t>
            </w:r>
            <w:r w:rsidRPr="00E94066">
              <w:rPr>
                <w:rFonts w:ascii="Arial" w:hAnsi="Arial" w:cs="Arial"/>
                <w:b/>
                <w:sz w:val="22"/>
                <w:szCs w:val="22"/>
              </w:rPr>
              <w:t>месту рођења</w:t>
            </w:r>
            <w:r w:rsidRPr="00E94066">
              <w:rPr>
                <w:rFonts w:ascii="Arial" w:hAnsi="Arial" w:cs="Arial"/>
                <w:sz w:val="22"/>
                <w:szCs w:val="22"/>
              </w:rPr>
              <w:t xml:space="preserve"> или према </w:t>
            </w:r>
            <w:r w:rsidRPr="00E94066">
              <w:rPr>
                <w:rFonts w:ascii="Arial" w:hAnsi="Arial" w:cs="Arial"/>
                <w:b/>
                <w:sz w:val="22"/>
                <w:szCs w:val="22"/>
              </w:rPr>
              <w:t>месту пребивалишта</w:t>
            </w:r>
            <w:r w:rsidRPr="00E94066">
              <w:rPr>
                <w:rFonts w:ascii="Arial" w:hAnsi="Arial" w:cs="Arial"/>
                <w:sz w:val="22"/>
                <w:szCs w:val="22"/>
              </w:rPr>
              <w:t>.</w:t>
            </w:r>
          </w:p>
          <w:p w:rsidR="00E94066" w:rsidRPr="00E94066" w:rsidRDefault="00E94066" w:rsidP="00E94066">
            <w:pPr>
              <w:jc w:val="both"/>
              <w:rPr>
                <w:rFonts w:ascii="Arial" w:hAnsi="Arial" w:cs="Arial"/>
                <w:sz w:val="22"/>
                <w:szCs w:val="22"/>
                <w:u w:val="single"/>
                <w:lang w:val="en-US"/>
              </w:rPr>
            </w:pPr>
            <w:r w:rsidRPr="00E94066">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E94066">
              <w:rPr>
                <w:rFonts w:ascii="Arial" w:hAnsi="Arial" w:cs="Arial"/>
                <w:sz w:val="22"/>
                <w:szCs w:val="22"/>
                <w:lang w:val="sr-Cyrl-RS"/>
              </w:rPr>
              <w:t xml:space="preserve"> </w:t>
            </w:r>
            <w:r w:rsidRPr="00E94066">
              <w:rPr>
                <w:rFonts w:ascii="Arial" w:hAnsi="Arial" w:cs="Arial"/>
                <w:sz w:val="22"/>
                <w:szCs w:val="22"/>
                <w:u w:val="single"/>
              </w:rPr>
              <w:t>http://www.bg.vi.sud.rs/lt/articles/o-visem-sudu/obavestenje-ke-za-pravna-lica-i-uverenja-za-fizicka-lica.htm</w:t>
            </w:r>
            <w:r w:rsidRPr="00E94066">
              <w:rPr>
                <w:rFonts w:ascii="Arial" w:hAnsi="Arial" w:cs="Arial"/>
                <w:sz w:val="22"/>
                <w:szCs w:val="22"/>
                <w:u w:val="single"/>
                <w:lang w:val="en-US"/>
              </w:rPr>
              <w:t>l</w:t>
            </w:r>
          </w:p>
          <w:p w:rsidR="00E94066" w:rsidRPr="00E94066" w:rsidRDefault="00E94066" w:rsidP="00E94066">
            <w:pPr>
              <w:jc w:val="both"/>
              <w:rPr>
                <w:rFonts w:ascii="Arial" w:hAnsi="Arial" w:cs="Arial"/>
                <w:sz w:val="22"/>
                <w:szCs w:val="22"/>
              </w:rPr>
            </w:pPr>
          </w:p>
          <w:p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94066">
              <w:rPr>
                <w:rFonts w:ascii="Arial" w:hAnsi="Arial" w:cs="Arial"/>
                <w:b/>
                <w:sz w:val="22"/>
                <w:szCs w:val="22"/>
              </w:rPr>
              <w:t xml:space="preserve">Уверење Основног суда  </w:t>
            </w:r>
            <w:r w:rsidRPr="00E94066">
              <w:rPr>
                <w:rFonts w:ascii="Arial" w:hAnsi="Arial" w:cs="Arial"/>
                <w:sz w:val="22"/>
                <w:szCs w:val="22"/>
              </w:rPr>
              <w:t>(</w:t>
            </w:r>
            <w:r w:rsidRPr="00E94066">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94066">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94066" w:rsidRPr="00E94066" w:rsidRDefault="00E94066" w:rsidP="00E94066">
            <w:pPr>
              <w:jc w:val="both"/>
              <w:rPr>
                <w:rFonts w:ascii="Arial" w:hAnsi="Arial" w:cs="Arial"/>
                <w:sz w:val="22"/>
                <w:szCs w:val="22"/>
              </w:rPr>
            </w:pPr>
          </w:p>
        </w:tc>
      </w:tr>
      <w:tr w:rsidR="00E94066" w:rsidRPr="00E94066"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jc w:val="center"/>
              <w:rPr>
                <w:rFonts w:ascii="Arial" w:hAnsi="Arial" w:cs="Arial"/>
                <w:sz w:val="22"/>
                <w:szCs w:val="22"/>
              </w:rPr>
            </w:pPr>
          </w:p>
        </w:tc>
        <w:tc>
          <w:tcPr>
            <w:tcW w:w="8994"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jc w:val="both"/>
              <w:rPr>
                <w:rFonts w:ascii="Arial" w:hAnsi="Arial" w:cs="Arial"/>
                <w:b/>
                <w:sz w:val="22"/>
                <w:szCs w:val="22"/>
              </w:rPr>
            </w:pPr>
            <w:r w:rsidRPr="00E94066">
              <w:rPr>
                <w:rFonts w:ascii="Arial" w:hAnsi="Arial" w:cs="Arial"/>
                <w:i/>
                <w:sz w:val="22"/>
                <w:szCs w:val="22"/>
              </w:rPr>
              <w:t>Посебна напомена:</w:t>
            </w:r>
            <w:r w:rsidRPr="00E94066">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4066">
              <w:rPr>
                <w:rFonts w:ascii="Arial" w:hAnsi="Arial" w:cs="Arial"/>
                <w:sz w:val="22"/>
                <w:szCs w:val="22"/>
                <w:u w:val="single"/>
              </w:rPr>
              <w:t>и</w:t>
            </w:r>
            <w:r w:rsidRPr="00E94066">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94066">
              <w:rPr>
                <w:rFonts w:ascii="Arial" w:hAnsi="Arial" w:cs="Arial"/>
                <w:b/>
                <w:sz w:val="22"/>
                <w:szCs w:val="22"/>
              </w:rPr>
              <w:t>кривична дела против привреде и кривично дело примања мита.</w:t>
            </w:r>
          </w:p>
          <w:p w:rsidR="00E94066" w:rsidRPr="00E94066" w:rsidRDefault="00E94066" w:rsidP="00E94066">
            <w:pPr>
              <w:rPr>
                <w:rFonts w:ascii="Arial" w:hAnsi="Arial" w:cs="Arial"/>
                <w:sz w:val="22"/>
                <w:szCs w:val="22"/>
              </w:rPr>
            </w:pPr>
            <w:r w:rsidRPr="00E94066">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E94066">
              <w:rPr>
                <w:rFonts w:ascii="Arial" w:hAnsi="Arial" w:cs="Arial"/>
                <w:sz w:val="22"/>
                <w:szCs w:val="22"/>
              </w:rPr>
              <w:t xml:space="preserve"> – захтев за издавање овог уверења може се поднети према </w:t>
            </w:r>
            <w:r w:rsidRPr="00E94066">
              <w:rPr>
                <w:rFonts w:ascii="Arial" w:hAnsi="Arial" w:cs="Arial"/>
                <w:b/>
                <w:sz w:val="22"/>
                <w:szCs w:val="22"/>
              </w:rPr>
              <w:t>месту рођења</w:t>
            </w:r>
            <w:r w:rsidRPr="00E94066">
              <w:rPr>
                <w:rFonts w:ascii="Arial" w:hAnsi="Arial" w:cs="Arial"/>
                <w:sz w:val="22"/>
                <w:szCs w:val="22"/>
              </w:rPr>
              <w:t xml:space="preserve"> или према </w:t>
            </w:r>
            <w:r w:rsidRPr="00E94066">
              <w:rPr>
                <w:rFonts w:ascii="Arial" w:hAnsi="Arial" w:cs="Arial"/>
                <w:b/>
                <w:sz w:val="22"/>
                <w:szCs w:val="22"/>
              </w:rPr>
              <w:t>месту пребивалишта</w:t>
            </w:r>
            <w:r w:rsidRPr="00E94066">
              <w:rPr>
                <w:rFonts w:ascii="Arial" w:hAnsi="Arial" w:cs="Arial"/>
                <w:sz w:val="22"/>
                <w:szCs w:val="22"/>
              </w:rPr>
              <w:t>.</w:t>
            </w:r>
          </w:p>
          <w:p w:rsidR="00E94066" w:rsidRPr="00E94066" w:rsidRDefault="00E94066" w:rsidP="00E94066">
            <w:pPr>
              <w:autoSpaceDE w:val="0"/>
              <w:autoSpaceDN w:val="0"/>
              <w:adjustRightInd w:val="0"/>
              <w:rPr>
                <w:rFonts w:ascii="Arial" w:eastAsia="Calibri" w:hAnsi="Arial" w:cs="Arial"/>
                <w:i/>
                <w:sz w:val="22"/>
                <w:szCs w:val="22"/>
              </w:rPr>
            </w:pPr>
            <w:r w:rsidRPr="00E94066">
              <w:rPr>
                <w:rFonts w:ascii="Arial" w:eastAsia="Calibri" w:hAnsi="Arial" w:cs="Arial"/>
                <w:i/>
                <w:sz w:val="22"/>
                <w:szCs w:val="22"/>
                <w:lang w:val="en-US"/>
              </w:rPr>
              <w:t xml:space="preserve">Напомена: </w:t>
            </w:r>
          </w:p>
          <w:p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94066" w:rsidRPr="00E94066" w:rsidRDefault="00E94066" w:rsidP="00E94066">
            <w:pPr>
              <w:autoSpaceDE w:val="0"/>
              <w:autoSpaceDN w:val="0"/>
              <w:adjustRightInd w:val="0"/>
              <w:spacing w:after="200" w:line="276" w:lineRule="auto"/>
              <w:rPr>
                <w:rFonts w:ascii="Arial" w:hAnsi="Arial" w:cs="Arial"/>
                <w:sz w:val="22"/>
                <w:szCs w:val="22"/>
              </w:rPr>
            </w:pPr>
            <w:r w:rsidRPr="00E94066">
              <w:rPr>
                <w:rFonts w:ascii="Arial" w:eastAsia="Calibri" w:hAnsi="Arial" w:cs="Arial"/>
                <w:b/>
                <w:sz w:val="22"/>
                <w:szCs w:val="22"/>
              </w:rPr>
              <w:t>Ови докази не могу бити старији од два месеца пре отварања понуда</w:t>
            </w:r>
            <w:r w:rsidRPr="00E94066">
              <w:rPr>
                <w:rFonts w:ascii="Arial" w:eastAsia="Calibri" w:hAnsi="Arial" w:cs="Arial"/>
                <w:sz w:val="22"/>
                <w:szCs w:val="22"/>
              </w:rPr>
              <w:t>.</w:t>
            </w:r>
          </w:p>
        </w:tc>
      </w:tr>
      <w:tr w:rsidR="00E94066" w:rsidRPr="00E94066"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jc w:val="center"/>
              <w:rPr>
                <w:rFonts w:ascii="Arial" w:hAnsi="Arial" w:cs="Arial"/>
                <w:sz w:val="22"/>
                <w:szCs w:val="22"/>
              </w:rPr>
            </w:pPr>
            <w:r w:rsidRPr="00E94066">
              <w:rPr>
                <w:rFonts w:ascii="Arial" w:hAnsi="Arial" w:cs="Arial"/>
                <w:sz w:val="22"/>
                <w:szCs w:val="22"/>
              </w:rPr>
              <w:t>3.</w:t>
            </w:r>
          </w:p>
        </w:tc>
        <w:tc>
          <w:tcPr>
            <w:tcW w:w="8994"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snapToGrid w:val="0"/>
              <w:rPr>
                <w:rFonts w:ascii="Arial" w:hAnsi="Arial" w:cs="Arial"/>
                <w:sz w:val="22"/>
                <w:szCs w:val="22"/>
              </w:rPr>
            </w:pPr>
            <w:r w:rsidRPr="00E94066">
              <w:rPr>
                <w:rFonts w:ascii="Arial" w:hAnsi="Arial" w:cs="Arial"/>
                <w:sz w:val="22"/>
                <w:szCs w:val="22"/>
                <w:u w:val="single"/>
              </w:rPr>
              <w:t>Услов:</w:t>
            </w:r>
          </w:p>
          <w:p w:rsidR="00E94066" w:rsidRPr="00E94066" w:rsidRDefault="00E94066" w:rsidP="00E94066">
            <w:pPr>
              <w:snapToGrid w:val="0"/>
              <w:rPr>
                <w:rFonts w:ascii="Arial" w:hAnsi="Arial" w:cs="Arial"/>
                <w:sz w:val="22"/>
                <w:szCs w:val="22"/>
                <w:lang w:val="en-US"/>
              </w:rPr>
            </w:pPr>
            <w:r w:rsidRPr="00E94066">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Доказ:</w:t>
            </w:r>
          </w:p>
          <w:p w:rsidR="00E94066" w:rsidRPr="00E94066" w:rsidRDefault="00E94066" w:rsidP="00E94066">
            <w:pPr>
              <w:snapToGrid w:val="0"/>
              <w:rPr>
                <w:rFonts w:ascii="Arial" w:eastAsia="Calibri" w:hAnsi="Arial" w:cs="Arial"/>
                <w:sz w:val="22"/>
                <w:szCs w:val="22"/>
                <w:lang w:val="ru-RU"/>
              </w:rPr>
            </w:pPr>
            <w:r w:rsidRPr="00E94066">
              <w:rPr>
                <w:rFonts w:ascii="Arial" w:eastAsia="Calibri" w:hAnsi="Arial" w:cs="Arial"/>
                <w:sz w:val="22"/>
                <w:szCs w:val="22"/>
                <w:lang w:val="ru-RU"/>
              </w:rPr>
              <w:t xml:space="preserve">- </w:t>
            </w:r>
            <w:r w:rsidRPr="00E94066">
              <w:rPr>
                <w:rFonts w:ascii="Arial" w:eastAsia="Calibri" w:hAnsi="Arial" w:cs="Arial"/>
                <w:b/>
                <w:sz w:val="22"/>
                <w:szCs w:val="22"/>
                <w:lang w:val="ru-RU"/>
              </w:rPr>
              <w:t xml:space="preserve">за правно лице, предузетнике и физичка лица: </w:t>
            </w:r>
          </w:p>
          <w:p w:rsidR="00E94066" w:rsidRPr="00E94066" w:rsidRDefault="00E94066" w:rsidP="00E94066">
            <w:pPr>
              <w:snapToGrid w:val="0"/>
              <w:rPr>
                <w:rFonts w:ascii="Arial" w:eastAsia="Calibri" w:hAnsi="Arial" w:cs="Arial"/>
                <w:sz w:val="22"/>
                <w:szCs w:val="22"/>
                <w:lang w:val="ru-RU"/>
              </w:rPr>
            </w:pPr>
            <w:r w:rsidRPr="00E94066">
              <w:rPr>
                <w:rFonts w:ascii="Arial" w:eastAsia="Calibri" w:hAnsi="Arial" w:cs="Arial"/>
                <w:b/>
                <w:sz w:val="22"/>
                <w:szCs w:val="22"/>
                <w:lang w:val="ru-RU"/>
              </w:rPr>
              <w:t>1.Уверење Пореске управе</w:t>
            </w:r>
            <w:r w:rsidRPr="00E94066">
              <w:rPr>
                <w:rFonts w:ascii="Arial" w:eastAsia="Calibri" w:hAnsi="Arial" w:cs="Arial"/>
                <w:sz w:val="22"/>
                <w:szCs w:val="22"/>
                <w:lang w:val="ru-RU"/>
              </w:rPr>
              <w:t xml:space="preserve"> Министарства финансија и привреде да је измирио доспеле </w:t>
            </w:r>
            <w:r w:rsidRPr="00E94066">
              <w:rPr>
                <w:rFonts w:ascii="Arial" w:hAnsi="Arial" w:cs="Arial"/>
                <w:sz w:val="22"/>
                <w:szCs w:val="22"/>
                <w:lang w:val="ru-RU"/>
              </w:rPr>
              <w:t xml:space="preserve">порезе и доприносе </w:t>
            </w:r>
            <w:r w:rsidRPr="00E94066">
              <w:rPr>
                <w:rFonts w:ascii="Arial" w:eastAsia="Calibri" w:hAnsi="Arial" w:cs="Arial"/>
                <w:b/>
                <w:sz w:val="22"/>
                <w:szCs w:val="22"/>
                <w:u w:val="single"/>
                <w:lang w:val="ru-RU"/>
              </w:rPr>
              <w:t>и</w:t>
            </w:r>
          </w:p>
          <w:p w:rsidR="00E94066" w:rsidRPr="00E94066" w:rsidRDefault="00E94066" w:rsidP="00E94066">
            <w:pPr>
              <w:jc w:val="both"/>
              <w:rPr>
                <w:rFonts w:ascii="Arial" w:hAnsi="Arial" w:cs="Arial"/>
                <w:sz w:val="22"/>
                <w:szCs w:val="22"/>
                <w:lang w:val="ru-RU"/>
              </w:rPr>
            </w:pPr>
            <w:r w:rsidRPr="00E94066">
              <w:rPr>
                <w:rFonts w:ascii="Arial" w:eastAsia="Calibri" w:hAnsi="Arial" w:cs="Arial"/>
                <w:b/>
                <w:sz w:val="22"/>
                <w:szCs w:val="22"/>
                <w:lang w:val="ru-RU"/>
              </w:rPr>
              <w:t>2.Уверење Управе јавних прихода града, односно општине</w:t>
            </w:r>
            <w:r w:rsidRPr="00E94066">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E94066">
              <w:rPr>
                <w:rFonts w:ascii="Arial" w:eastAsia="Calibri" w:hAnsi="Arial" w:cs="Arial"/>
                <w:sz w:val="22"/>
                <w:szCs w:val="22"/>
                <w:lang w:val="ru-RU"/>
              </w:rPr>
              <w:t xml:space="preserve">да је измирио обавезе по основу изворних локалних јавних прихода </w:t>
            </w:r>
          </w:p>
          <w:p w:rsidR="00E94066" w:rsidRPr="00E94066" w:rsidRDefault="00E94066" w:rsidP="00E94066">
            <w:pPr>
              <w:ind w:right="122"/>
              <w:jc w:val="both"/>
              <w:rPr>
                <w:rFonts w:ascii="Arial" w:hAnsi="Arial" w:cs="Arial"/>
                <w:sz w:val="22"/>
                <w:szCs w:val="22"/>
                <w:lang w:val="ru-RU"/>
              </w:rPr>
            </w:pPr>
            <w:r w:rsidRPr="00E94066">
              <w:rPr>
                <w:rFonts w:ascii="Arial" w:hAnsi="Arial" w:cs="Arial"/>
                <w:sz w:val="22"/>
                <w:szCs w:val="22"/>
                <w:lang w:val="ru-RU"/>
              </w:rPr>
              <w:t>Напомена:</w:t>
            </w:r>
          </w:p>
          <w:p w:rsidR="00E94066" w:rsidRPr="00E94066" w:rsidRDefault="00E94066" w:rsidP="00E94066">
            <w:pPr>
              <w:numPr>
                <w:ilvl w:val="0"/>
                <w:numId w:val="3"/>
              </w:numPr>
              <w:autoSpaceDE w:val="0"/>
              <w:autoSpaceDN w:val="0"/>
              <w:adjustRightInd w:val="0"/>
              <w:snapToGrid w:val="0"/>
              <w:ind w:hanging="357"/>
              <w:contextualSpacing/>
              <w:rPr>
                <w:rFonts w:ascii="Arial" w:eastAsia="TimesNewRomanPSMT" w:hAnsi="Arial" w:cs="Arial"/>
                <w:b/>
                <w:sz w:val="22"/>
                <w:szCs w:val="22"/>
                <w:u w:val="single"/>
              </w:rPr>
            </w:pPr>
            <w:r w:rsidRPr="00E94066">
              <w:rPr>
                <w:rFonts w:ascii="Arial" w:eastAsia="TimesNewRomanPSMT" w:hAnsi="Arial" w:cs="Arial"/>
                <w:i/>
                <w:sz w:val="22"/>
                <w:szCs w:val="22"/>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E94066" w:rsidRPr="00E94066" w:rsidRDefault="00E94066" w:rsidP="00E94066">
            <w:pPr>
              <w:numPr>
                <w:ilvl w:val="0"/>
                <w:numId w:val="3"/>
              </w:numPr>
              <w:autoSpaceDE w:val="0"/>
              <w:autoSpaceDN w:val="0"/>
              <w:adjustRightInd w:val="0"/>
              <w:snapToGrid w:val="0"/>
              <w:ind w:hanging="357"/>
              <w:contextualSpacing/>
              <w:rPr>
                <w:rFonts w:ascii="Arial" w:eastAsia="Calibri" w:hAnsi="Arial" w:cs="Arial"/>
                <w:i/>
                <w:sz w:val="22"/>
                <w:szCs w:val="22"/>
              </w:rPr>
            </w:pPr>
            <w:r w:rsidRPr="00E94066">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E94066">
              <w:rPr>
                <w:rFonts w:ascii="Arial" w:eastAsia="TimesNewRomanPSMT" w:hAnsi="Arial" w:cs="Arial"/>
                <w:b/>
                <w:i/>
                <w:sz w:val="22"/>
                <w:szCs w:val="22"/>
              </w:rPr>
              <w:t>у</w:t>
            </w:r>
            <w:r w:rsidRPr="00E94066">
              <w:rPr>
                <w:rFonts w:ascii="Arial" w:eastAsia="Calibri" w:hAnsi="Arial" w:cs="Arial"/>
                <w:b/>
                <w:i/>
                <w:sz w:val="22"/>
                <w:szCs w:val="22"/>
                <w:lang w:val="ru-RU"/>
              </w:rPr>
              <w:t>верење Агенције за приватизацију да се налази у поступку приватизације</w:t>
            </w:r>
          </w:p>
          <w:p w:rsidR="00E94066" w:rsidRPr="00E94066" w:rsidRDefault="00E94066" w:rsidP="00E94066">
            <w:pPr>
              <w:numPr>
                <w:ilvl w:val="0"/>
                <w:numId w:val="3"/>
              </w:numPr>
              <w:tabs>
                <w:tab w:val="left" w:pos="680"/>
              </w:tabs>
              <w:snapToGrid w:val="0"/>
              <w:ind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E94066" w:rsidRPr="00E94066" w:rsidRDefault="00E94066" w:rsidP="00E94066">
            <w:pPr>
              <w:numPr>
                <w:ilvl w:val="0"/>
                <w:numId w:val="4"/>
              </w:numPr>
              <w:tabs>
                <w:tab w:val="left" w:pos="680"/>
              </w:tabs>
              <w:snapToGrid w:val="0"/>
              <w:contextualSpacing/>
              <w:rPr>
                <w:rFonts w:ascii="Arial" w:hAnsi="Arial" w:cs="Arial"/>
                <w:sz w:val="22"/>
                <w:szCs w:val="22"/>
              </w:rPr>
            </w:pPr>
            <w:r w:rsidRPr="00E94066">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b/>
                <w:sz w:val="22"/>
                <w:szCs w:val="22"/>
              </w:rPr>
              <w:t>Ови докази не могу бити старији више од два месеца од датума отварања понуда</w:t>
            </w:r>
            <w:r w:rsidRPr="00E94066">
              <w:rPr>
                <w:rFonts w:ascii="Arial" w:eastAsia="Calibri" w:hAnsi="Arial" w:cs="Arial"/>
                <w:sz w:val="22"/>
                <w:szCs w:val="22"/>
              </w:rPr>
              <w:t>.</w:t>
            </w:r>
          </w:p>
        </w:tc>
      </w:tr>
    </w:tbl>
    <w:p w:rsidR="00E94066" w:rsidRDefault="00E94066" w:rsidP="00E94066">
      <w:pPr>
        <w:tabs>
          <w:tab w:val="left" w:pos="284"/>
          <w:tab w:val="left" w:pos="330"/>
        </w:tabs>
        <w:ind w:left="284"/>
        <w:jc w:val="both"/>
        <w:rPr>
          <w:rFonts w:ascii="Arial" w:eastAsia="TimesNewRomanPSMT" w:hAnsi="Arial" w:cs="Arial"/>
          <w:b/>
          <w:bCs/>
          <w:sz w:val="22"/>
          <w:szCs w:val="22"/>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E94066" w:rsidRPr="00E94066"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tcPr>
          <w:p w:rsidR="00E94066" w:rsidRPr="00E94066" w:rsidRDefault="00E94066" w:rsidP="00E94066">
            <w:pPr>
              <w:jc w:val="center"/>
              <w:rPr>
                <w:rFonts w:ascii="Arial" w:hAnsi="Arial" w:cs="Arial"/>
                <w:sz w:val="22"/>
                <w:szCs w:val="22"/>
              </w:rPr>
            </w:pPr>
            <w:r w:rsidRPr="00E94066">
              <w:rPr>
                <w:rFonts w:ascii="Arial" w:hAnsi="Arial" w:cs="Arial"/>
                <w:sz w:val="22"/>
                <w:szCs w:val="22"/>
              </w:rPr>
              <w:lastRenderedPageBreak/>
              <w:t xml:space="preserve">4. </w:t>
            </w:r>
          </w:p>
        </w:tc>
        <w:tc>
          <w:tcPr>
            <w:tcW w:w="8994" w:type="dxa"/>
            <w:tcBorders>
              <w:top w:val="single" w:sz="4" w:space="0" w:color="auto"/>
              <w:left w:val="single" w:sz="4" w:space="0" w:color="auto"/>
              <w:bottom w:val="single" w:sz="4" w:space="0" w:color="auto"/>
              <w:right w:val="single" w:sz="4" w:space="0" w:color="auto"/>
            </w:tcBorders>
          </w:tcPr>
          <w:p w:rsidR="00E94066" w:rsidRPr="00E94066" w:rsidRDefault="00E94066" w:rsidP="00E94066">
            <w:pPr>
              <w:snapToGrid w:val="0"/>
              <w:jc w:val="both"/>
              <w:rPr>
                <w:rFonts w:ascii="Arial" w:hAnsi="Arial" w:cs="Arial"/>
                <w:b/>
                <w:sz w:val="22"/>
                <w:szCs w:val="22"/>
                <w:u w:val="single"/>
              </w:rPr>
            </w:pPr>
            <w:r w:rsidRPr="00E94066">
              <w:rPr>
                <w:rFonts w:ascii="Arial" w:hAnsi="Arial" w:cs="Arial"/>
                <w:b/>
                <w:sz w:val="22"/>
                <w:szCs w:val="22"/>
                <w:u w:val="single"/>
              </w:rPr>
              <w:t xml:space="preserve">Услов: </w:t>
            </w:r>
          </w:p>
          <w:p w:rsidR="00E94066" w:rsidRPr="00E94066" w:rsidRDefault="00E94066" w:rsidP="00E94066">
            <w:pPr>
              <w:snapToGrid w:val="0"/>
              <w:jc w:val="both"/>
              <w:rPr>
                <w:rFonts w:ascii="Arial" w:hAnsi="Arial" w:cs="Arial"/>
                <w:sz w:val="22"/>
                <w:szCs w:val="22"/>
                <w:lang w:val="en-US"/>
              </w:rPr>
            </w:pPr>
            <w:r w:rsidRPr="00E94066">
              <w:rPr>
                <w:rFonts w:ascii="Arial" w:hAnsi="Arial" w:cs="Arial"/>
                <w:sz w:val="22"/>
                <w:szCs w:val="22"/>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94066" w:rsidRPr="00E94066" w:rsidRDefault="00E94066" w:rsidP="00E94066">
            <w:pPr>
              <w:snapToGrid w:val="0"/>
              <w:jc w:val="both"/>
              <w:rPr>
                <w:rFonts w:ascii="Arial" w:hAnsi="Arial" w:cs="Arial"/>
                <w:sz w:val="22"/>
                <w:szCs w:val="22"/>
                <w:lang w:val="en-US"/>
              </w:rPr>
            </w:pPr>
          </w:p>
          <w:p w:rsidR="00E94066" w:rsidRPr="00E94066" w:rsidRDefault="00E94066" w:rsidP="00E94066">
            <w:pPr>
              <w:autoSpaceDE w:val="0"/>
              <w:autoSpaceDN w:val="0"/>
              <w:adjustRightInd w:val="0"/>
              <w:jc w:val="both"/>
              <w:rPr>
                <w:rFonts w:ascii="Arial" w:hAnsi="Arial" w:cs="Arial"/>
                <w:b/>
                <w:sz w:val="22"/>
                <w:szCs w:val="22"/>
                <w:u w:val="single"/>
              </w:rPr>
            </w:pPr>
            <w:r w:rsidRPr="00E94066">
              <w:rPr>
                <w:rFonts w:ascii="Arial" w:hAnsi="Arial" w:cs="Arial"/>
                <w:b/>
                <w:sz w:val="22"/>
                <w:szCs w:val="22"/>
                <w:u w:val="single"/>
              </w:rPr>
              <w:t>Доказ:</w:t>
            </w:r>
          </w:p>
          <w:p w:rsidR="00E94066" w:rsidRPr="00E94066" w:rsidRDefault="00E94066" w:rsidP="00E94066">
            <w:pPr>
              <w:jc w:val="both"/>
              <w:rPr>
                <w:rFonts w:ascii="Arial" w:hAnsi="Arial" w:cs="Arial"/>
                <w:b/>
                <w:sz w:val="22"/>
                <w:szCs w:val="22"/>
              </w:rPr>
            </w:pPr>
            <w:r w:rsidRPr="00E94066">
              <w:rPr>
                <w:rFonts w:ascii="Arial" w:hAnsi="Arial" w:cs="Arial"/>
                <w:sz w:val="22"/>
                <w:szCs w:val="22"/>
              </w:rPr>
              <w:t>Потписан и оверен Образац изјаве на основу члана 75. став 2. Закона (Образац бр.4)</w:t>
            </w:r>
          </w:p>
          <w:p w:rsidR="00E94066" w:rsidRPr="00E94066" w:rsidRDefault="00E94066" w:rsidP="00E94066">
            <w:pPr>
              <w:snapToGrid w:val="0"/>
              <w:jc w:val="both"/>
              <w:rPr>
                <w:rFonts w:ascii="Arial" w:hAnsi="Arial" w:cs="Arial"/>
                <w:sz w:val="22"/>
                <w:szCs w:val="22"/>
              </w:rPr>
            </w:pPr>
            <w:r w:rsidRPr="00E94066">
              <w:rPr>
                <w:rFonts w:ascii="Arial" w:hAnsi="Arial" w:cs="Arial"/>
                <w:i/>
                <w:sz w:val="22"/>
                <w:szCs w:val="22"/>
              </w:rPr>
              <w:t>Напомена:</w:t>
            </w:r>
            <w:r w:rsidRPr="00E94066">
              <w:rPr>
                <w:rFonts w:ascii="Arial" w:hAnsi="Arial" w:cs="Arial"/>
                <w:sz w:val="22"/>
                <w:szCs w:val="22"/>
              </w:rPr>
              <w:t xml:space="preserve"> Изјава мора да буде потписана од стране овалшћеног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tc>
      </w:tr>
    </w:tbl>
    <w:p w:rsidR="00E94066" w:rsidRDefault="00E94066" w:rsidP="00E94066">
      <w:pPr>
        <w:tabs>
          <w:tab w:val="left" w:pos="284"/>
          <w:tab w:val="left" w:pos="330"/>
        </w:tabs>
        <w:ind w:left="284"/>
        <w:jc w:val="both"/>
        <w:rPr>
          <w:rFonts w:ascii="Arial" w:eastAsia="TimesNewRomanPSMT" w:hAnsi="Arial" w:cs="Arial"/>
          <w:b/>
          <w:bCs/>
          <w:sz w:val="22"/>
          <w:szCs w:val="22"/>
          <w:u w:val="single"/>
        </w:rPr>
      </w:pPr>
    </w:p>
    <w:p w:rsidR="00E94066" w:rsidRDefault="00E94066" w:rsidP="00015E33">
      <w:pPr>
        <w:jc w:val="both"/>
        <w:rPr>
          <w:rFonts w:ascii="Arial" w:eastAsia="TimesNewRomanPSMT" w:hAnsi="Arial" w:cs="Arial"/>
          <w:b/>
          <w:bCs/>
          <w:sz w:val="22"/>
          <w:szCs w:val="22"/>
          <w:u w:val="single"/>
        </w:rPr>
      </w:pPr>
    </w:p>
    <w:p w:rsidR="00E94066" w:rsidRDefault="00E94066" w:rsidP="00E94066">
      <w:pPr>
        <w:jc w:val="both"/>
        <w:rPr>
          <w:rFonts w:ascii="Arial" w:eastAsia="TimesNewRomanPSMT" w:hAnsi="Arial" w:cs="Arial"/>
          <w:b/>
          <w:bCs/>
          <w:sz w:val="22"/>
          <w:szCs w:val="22"/>
          <w:u w:val="single"/>
          <w:lang w:val="ru-RU"/>
        </w:rPr>
      </w:pPr>
      <w:r w:rsidRPr="00E94066">
        <w:rPr>
          <w:rFonts w:ascii="Arial" w:eastAsia="TimesNewRomanPSMT" w:hAnsi="Arial" w:cs="Arial"/>
          <w:b/>
          <w:bCs/>
          <w:sz w:val="22"/>
          <w:szCs w:val="22"/>
          <w:u w:val="single"/>
        </w:rPr>
        <w:t xml:space="preserve">Понуда понуђача који не докаже да испуњава </w:t>
      </w:r>
      <w:r w:rsidRPr="00E94066">
        <w:rPr>
          <w:rFonts w:ascii="Arial" w:eastAsia="TimesNewRomanPSMT" w:hAnsi="Arial" w:cs="Arial"/>
          <w:b/>
          <w:bCs/>
          <w:sz w:val="22"/>
          <w:szCs w:val="22"/>
          <w:u w:val="single"/>
          <w:lang w:val="ru-RU"/>
        </w:rPr>
        <w:t>наведене обавезне услове</w:t>
      </w:r>
      <w:r w:rsidRPr="00E94066">
        <w:rPr>
          <w:rFonts w:ascii="Arial" w:eastAsia="TimesNewRomanPSMT" w:hAnsi="Arial" w:cs="Arial"/>
          <w:b/>
          <w:bCs/>
          <w:sz w:val="22"/>
          <w:szCs w:val="22"/>
          <w:u w:val="single"/>
        </w:rPr>
        <w:t xml:space="preserve"> из тачака 1. до</w:t>
      </w:r>
      <w:r w:rsidRPr="00E94066">
        <w:rPr>
          <w:rFonts w:ascii="Arial" w:eastAsia="TimesNewRomanPSMT" w:hAnsi="Arial" w:cs="Arial"/>
          <w:b/>
          <w:bCs/>
          <w:sz w:val="22"/>
          <w:szCs w:val="22"/>
          <w:u w:val="single"/>
          <w:lang w:val="sr-Cyrl-RS"/>
        </w:rPr>
        <w:t xml:space="preserve"> </w:t>
      </w:r>
      <w:r w:rsidR="00015E33">
        <w:rPr>
          <w:rFonts w:ascii="Arial" w:eastAsia="TimesNewRomanPSMT" w:hAnsi="Arial" w:cs="Arial"/>
          <w:b/>
          <w:bCs/>
          <w:sz w:val="22"/>
          <w:szCs w:val="22"/>
          <w:u w:val="single"/>
          <w:lang w:val="sr-Cyrl-RS"/>
        </w:rPr>
        <w:t>4</w:t>
      </w:r>
      <w:r w:rsidRPr="00E94066">
        <w:rPr>
          <w:rFonts w:ascii="Arial" w:eastAsia="TimesNewRomanPSMT" w:hAnsi="Arial" w:cs="Arial"/>
          <w:b/>
          <w:bCs/>
          <w:sz w:val="22"/>
          <w:szCs w:val="22"/>
          <w:u w:val="single"/>
        </w:rPr>
        <w:t>. овог обрасца</w:t>
      </w:r>
      <w:r w:rsidRPr="00E94066">
        <w:rPr>
          <w:rFonts w:ascii="Arial" w:eastAsia="TimesNewRomanPSMT" w:hAnsi="Arial" w:cs="Arial"/>
          <w:b/>
          <w:bCs/>
          <w:sz w:val="22"/>
          <w:szCs w:val="22"/>
          <w:u w:val="single"/>
          <w:lang w:val="ru-RU"/>
        </w:rPr>
        <w:t>, биће одбијена као не</w:t>
      </w:r>
      <w:r w:rsidRPr="00E94066">
        <w:rPr>
          <w:rFonts w:ascii="Arial" w:eastAsia="TimesNewRomanPSMT" w:hAnsi="Arial" w:cs="Arial"/>
          <w:b/>
          <w:bCs/>
          <w:sz w:val="22"/>
          <w:szCs w:val="22"/>
          <w:u w:val="single"/>
        </w:rPr>
        <w:t>прихватљива</w:t>
      </w:r>
      <w:r w:rsidRPr="00E94066">
        <w:rPr>
          <w:rFonts w:ascii="Arial" w:eastAsia="TimesNewRomanPSMT" w:hAnsi="Arial" w:cs="Arial"/>
          <w:b/>
          <w:bCs/>
          <w:sz w:val="22"/>
          <w:szCs w:val="22"/>
          <w:u w:val="single"/>
          <w:lang w:val="ru-RU"/>
        </w:rPr>
        <w:t>.</w:t>
      </w:r>
    </w:p>
    <w:p w:rsidR="00015E33" w:rsidRPr="00E94066" w:rsidRDefault="00015E33" w:rsidP="00E94066">
      <w:pPr>
        <w:jc w:val="both"/>
        <w:rPr>
          <w:rFonts w:ascii="Arial" w:eastAsia="TimesNewRomanPSMT" w:hAnsi="Arial" w:cs="Arial"/>
          <w:b/>
          <w:bCs/>
          <w:sz w:val="22"/>
          <w:szCs w:val="22"/>
          <w:u w:val="single"/>
          <w:lang w:val="ru-RU"/>
        </w:rPr>
      </w:pPr>
    </w:p>
    <w:p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1. Сваки подизвођач мора да испуњава услове из члана 75. став 1. тачка 1), 2) и 4) </w:t>
      </w:r>
      <w:r w:rsidR="00F9736F" w:rsidRPr="000E7267">
        <w:rPr>
          <w:rFonts w:ascii="Arial" w:hAnsi="Arial" w:cs="Arial"/>
          <w:sz w:val="22"/>
          <w:szCs w:val="22"/>
          <w:lang w:val="sr-Cyrl-RS"/>
        </w:rPr>
        <w:t>и става 2.</w:t>
      </w:r>
      <w:r w:rsidR="00F9736F" w:rsidRPr="000E7267">
        <w:rPr>
          <w:rFonts w:ascii="Arial" w:hAnsi="Arial" w:cs="Arial"/>
          <w:sz w:val="22"/>
          <w:szCs w:val="22"/>
          <w:lang w:val="en-US"/>
        </w:rPr>
        <w:t xml:space="preserve"> </w:t>
      </w:r>
      <w:r w:rsidRPr="00E94066">
        <w:rPr>
          <w:rFonts w:ascii="Arial" w:hAnsi="Arial" w:cs="Arial"/>
          <w:sz w:val="22"/>
          <w:szCs w:val="22"/>
        </w:rPr>
        <w:t xml:space="preserve">Закона, што доказује достављањем доказа наведених у овом одељку. </w:t>
      </w:r>
    </w:p>
    <w:p w:rsidR="00E94066" w:rsidRDefault="00E94066" w:rsidP="00E94066">
      <w:pPr>
        <w:jc w:val="both"/>
        <w:rPr>
          <w:rFonts w:ascii="Arial" w:hAnsi="Arial" w:cs="Arial"/>
          <w:sz w:val="22"/>
          <w:szCs w:val="22"/>
        </w:rPr>
      </w:pPr>
      <w:r w:rsidRPr="00E94066">
        <w:rPr>
          <w:rFonts w:ascii="Arial" w:hAnsi="Arial" w:cs="Arial"/>
          <w:sz w:val="22"/>
          <w:szCs w:val="22"/>
        </w:rPr>
        <w:t>Услов у вези са капацитет</w:t>
      </w:r>
      <w:r w:rsidRPr="00E94066">
        <w:rPr>
          <w:rFonts w:ascii="Arial" w:hAnsi="Arial" w:cs="Arial"/>
          <w:sz w:val="22"/>
          <w:szCs w:val="22"/>
          <w:lang w:val="sr-Cyrl-RS"/>
        </w:rPr>
        <w:t>ом</w:t>
      </w:r>
      <w:r w:rsidRPr="00E94066">
        <w:rPr>
          <w:rFonts w:ascii="Arial" w:hAnsi="Arial" w:cs="Arial"/>
          <w:sz w:val="22"/>
          <w:szCs w:val="22"/>
        </w:rPr>
        <w:t xml:space="preserve"> из члана 76. Закона, понуђач</w:t>
      </w:r>
      <w:r w:rsidRPr="00E94066">
        <w:rPr>
          <w:rFonts w:ascii="Arial" w:hAnsi="Arial" w:cs="Arial"/>
          <w:sz w:val="22"/>
          <w:szCs w:val="22"/>
          <w:lang w:val="en-US"/>
        </w:rPr>
        <w:t xml:space="preserve"> </w:t>
      </w:r>
      <w:r w:rsidRPr="00E94066">
        <w:rPr>
          <w:rFonts w:ascii="Arial" w:hAnsi="Arial" w:cs="Arial"/>
          <w:sz w:val="22"/>
          <w:szCs w:val="22"/>
        </w:rPr>
        <w:t xml:space="preserve"> испуњава самостално без обзира на ангажовање подизвођача.</w:t>
      </w:r>
    </w:p>
    <w:p w:rsidR="00015E33" w:rsidRPr="00E94066" w:rsidRDefault="00015E33" w:rsidP="00E94066">
      <w:pPr>
        <w:jc w:val="both"/>
        <w:rPr>
          <w:rFonts w:ascii="Arial" w:hAnsi="Arial" w:cs="Arial"/>
          <w:sz w:val="22"/>
          <w:szCs w:val="22"/>
        </w:rPr>
      </w:pPr>
    </w:p>
    <w:p w:rsidR="00E94066" w:rsidRDefault="00E94066" w:rsidP="00E94066">
      <w:pPr>
        <w:jc w:val="both"/>
        <w:rPr>
          <w:rFonts w:ascii="Arial" w:hAnsi="Arial" w:cs="Arial"/>
          <w:sz w:val="22"/>
          <w:szCs w:val="22"/>
          <w:lang w:val="sr-Cyrl-RS"/>
        </w:rPr>
      </w:pPr>
      <w:r w:rsidRPr="00E94066">
        <w:rPr>
          <w:rFonts w:ascii="Arial" w:hAnsi="Arial" w:cs="Arial"/>
          <w:sz w:val="22"/>
          <w:szCs w:val="22"/>
        </w:rPr>
        <w:t xml:space="preserve">2. Сваки понуђач из групе понуђача  која подноси заједничку понуду мора да испуњава услове из члана 75. став 1. тачка 1), 2) и 4) </w:t>
      </w:r>
      <w:r w:rsidR="00976421" w:rsidRPr="000E7267">
        <w:rPr>
          <w:rFonts w:ascii="Arial" w:hAnsi="Arial" w:cs="Arial"/>
          <w:sz w:val="22"/>
          <w:szCs w:val="22"/>
          <w:lang w:val="sr-Cyrl-RS"/>
        </w:rPr>
        <w:t>и става 2.</w:t>
      </w:r>
      <w:r w:rsidR="00976421" w:rsidRPr="000E7267">
        <w:rPr>
          <w:rFonts w:ascii="Arial" w:hAnsi="Arial" w:cs="Arial"/>
          <w:sz w:val="22"/>
          <w:szCs w:val="22"/>
          <w:lang w:val="en-US"/>
        </w:rPr>
        <w:t xml:space="preserve"> </w:t>
      </w:r>
      <w:r w:rsidRPr="00E94066">
        <w:rPr>
          <w:rFonts w:ascii="Arial" w:hAnsi="Arial" w:cs="Arial"/>
          <w:sz w:val="22"/>
          <w:szCs w:val="22"/>
        </w:rPr>
        <w:t>Закона, што доказује достављањем доказа наведених у овом одељку. Услове у вези са капацитет</w:t>
      </w:r>
      <w:r w:rsidRPr="00E94066">
        <w:rPr>
          <w:rFonts w:ascii="Arial" w:hAnsi="Arial" w:cs="Arial"/>
          <w:sz w:val="22"/>
          <w:szCs w:val="22"/>
          <w:lang w:val="sr-Cyrl-RS"/>
        </w:rPr>
        <w:t>ом</w:t>
      </w:r>
      <w:r w:rsidRPr="00E94066">
        <w:rPr>
          <w:rFonts w:ascii="Arial" w:hAnsi="Arial" w:cs="Arial"/>
          <w:sz w:val="22"/>
          <w:szCs w:val="22"/>
        </w:rPr>
        <w:t xml:space="preserve"> из члана 76. Закона понуђачи из групе испуњавају заједно, на основу достављених доказа у складу са овим одељком конкурсне документације.</w:t>
      </w:r>
      <w:r w:rsidRPr="00E94066">
        <w:rPr>
          <w:rFonts w:ascii="Arial" w:hAnsi="Arial" w:cs="Arial"/>
          <w:sz w:val="22"/>
          <w:szCs w:val="22"/>
          <w:lang w:val="sr-Cyrl-RS"/>
        </w:rPr>
        <w:t xml:space="preserve"> </w:t>
      </w:r>
    </w:p>
    <w:p w:rsidR="00015E33" w:rsidRPr="00E94066" w:rsidRDefault="00015E33" w:rsidP="00E94066">
      <w:pPr>
        <w:jc w:val="both"/>
        <w:rPr>
          <w:rFonts w:ascii="Arial" w:hAnsi="Arial" w:cs="Arial"/>
          <w:sz w:val="22"/>
          <w:szCs w:val="22"/>
          <w:lang w:val="sr-Cyrl-RS"/>
        </w:rPr>
      </w:pPr>
    </w:p>
    <w:p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3. Докази о испуњености услова из члана 77. Закона могу се достављати у неовереним копијама. Наручилац може пре доношења одлуке о додели </w:t>
      </w:r>
      <w:r w:rsidR="006633A4">
        <w:rPr>
          <w:rFonts w:ascii="Arial" w:hAnsi="Arial" w:cs="Arial"/>
          <w:sz w:val="22"/>
          <w:szCs w:val="22"/>
          <w:lang w:val="sr-Cyrl-RS"/>
        </w:rPr>
        <w:t>уговора</w:t>
      </w:r>
      <w:r w:rsidRPr="00E94066">
        <w:rPr>
          <w:rFonts w:ascii="Arial" w:hAnsi="Arial" w:cs="Arial"/>
          <w:sz w:val="22"/>
          <w:szCs w:val="22"/>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94066" w:rsidRDefault="00E94066" w:rsidP="00E94066">
      <w:pPr>
        <w:jc w:val="both"/>
        <w:rPr>
          <w:rFonts w:ascii="Arial" w:hAnsi="Arial" w:cs="Arial"/>
          <w:sz w:val="22"/>
          <w:szCs w:val="22"/>
        </w:rPr>
      </w:pPr>
      <w:r w:rsidRPr="00E9406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15E33" w:rsidRPr="00E94066" w:rsidRDefault="00015E33" w:rsidP="00E94066">
      <w:pPr>
        <w:jc w:val="both"/>
        <w:rPr>
          <w:rFonts w:ascii="Arial" w:hAnsi="Arial" w:cs="Arial"/>
          <w:sz w:val="22"/>
          <w:szCs w:val="22"/>
        </w:rPr>
      </w:pPr>
    </w:p>
    <w:p w:rsidR="00E94066" w:rsidRPr="00E94066" w:rsidRDefault="00E94066" w:rsidP="00E94066">
      <w:pPr>
        <w:jc w:val="both"/>
        <w:rPr>
          <w:rFonts w:ascii="Arial" w:hAnsi="Arial" w:cs="Arial"/>
          <w:sz w:val="22"/>
          <w:szCs w:val="22"/>
        </w:rPr>
      </w:pPr>
      <w:r w:rsidRPr="00E94066">
        <w:rPr>
          <w:rFonts w:ascii="Arial" w:hAnsi="Arial" w:cs="Arial"/>
          <w:sz w:val="22"/>
          <w:szCs w:val="22"/>
        </w:rPr>
        <w:t>4.</w:t>
      </w:r>
      <w:r w:rsidRPr="00E94066">
        <w:rPr>
          <w:rFonts w:ascii="Arial" w:hAnsi="Arial" w:cs="Arial"/>
          <w:sz w:val="22"/>
          <w:szCs w:val="22"/>
          <w:lang w:val="sr-Cyrl-RS"/>
        </w:rPr>
        <w:t xml:space="preserve"> </w:t>
      </w:r>
      <w:r w:rsidRPr="00E94066">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E94066" w:rsidRPr="00E94066" w:rsidRDefault="00E94066" w:rsidP="00E94066">
      <w:pPr>
        <w:jc w:val="both"/>
        <w:rPr>
          <w:rFonts w:ascii="Arial" w:hAnsi="Arial" w:cs="Arial"/>
          <w:sz w:val="22"/>
          <w:szCs w:val="22"/>
        </w:rPr>
      </w:pPr>
      <w:r w:rsidRPr="00E94066">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E94066" w:rsidRPr="00E94066" w:rsidRDefault="00E94066" w:rsidP="00E94066">
      <w:pPr>
        <w:jc w:val="both"/>
        <w:rPr>
          <w:rFonts w:ascii="Arial" w:hAnsi="Arial" w:cs="Arial"/>
          <w:sz w:val="22"/>
          <w:szCs w:val="22"/>
        </w:rPr>
      </w:pPr>
      <w:r w:rsidRPr="00E94066">
        <w:rPr>
          <w:rFonts w:ascii="Arial" w:hAnsi="Arial" w:cs="Arial"/>
          <w:sz w:val="22"/>
          <w:szCs w:val="22"/>
        </w:rPr>
        <w:t>1)извод из регистра надлежног органа:</w:t>
      </w:r>
    </w:p>
    <w:p w:rsidR="00E94066" w:rsidRPr="00E94066" w:rsidRDefault="00E94066" w:rsidP="00E94066">
      <w:pPr>
        <w:jc w:val="both"/>
        <w:rPr>
          <w:rFonts w:ascii="Arial" w:hAnsi="Arial" w:cs="Arial"/>
          <w:sz w:val="22"/>
          <w:szCs w:val="22"/>
        </w:rPr>
      </w:pPr>
      <w:r w:rsidRPr="00E94066">
        <w:rPr>
          <w:rFonts w:ascii="Arial" w:hAnsi="Arial" w:cs="Arial"/>
          <w:sz w:val="22"/>
          <w:szCs w:val="22"/>
        </w:rPr>
        <w:t>-извод из регистра АПР: www.apr.gov.rs</w:t>
      </w:r>
    </w:p>
    <w:p w:rsidR="00E94066" w:rsidRPr="00E94066" w:rsidRDefault="00E94066" w:rsidP="00E94066">
      <w:pPr>
        <w:jc w:val="both"/>
        <w:rPr>
          <w:rFonts w:ascii="Arial" w:hAnsi="Arial" w:cs="Arial"/>
          <w:sz w:val="22"/>
          <w:szCs w:val="22"/>
        </w:rPr>
      </w:pPr>
      <w:r w:rsidRPr="00E94066">
        <w:rPr>
          <w:rFonts w:ascii="Arial" w:hAnsi="Arial" w:cs="Arial"/>
          <w:sz w:val="22"/>
          <w:szCs w:val="22"/>
        </w:rPr>
        <w:t>2)докази из члана 75. став 1. тачка 1) ,2) и 4) Закона</w:t>
      </w:r>
    </w:p>
    <w:p w:rsidR="00E94066" w:rsidRDefault="00E94066" w:rsidP="00E94066">
      <w:pPr>
        <w:jc w:val="both"/>
        <w:rPr>
          <w:rFonts w:ascii="Arial" w:hAnsi="Arial" w:cs="Arial"/>
          <w:sz w:val="22"/>
          <w:szCs w:val="22"/>
        </w:rPr>
      </w:pPr>
      <w:r w:rsidRPr="00E94066">
        <w:rPr>
          <w:rFonts w:ascii="Arial" w:hAnsi="Arial" w:cs="Arial"/>
          <w:sz w:val="22"/>
          <w:szCs w:val="22"/>
        </w:rPr>
        <w:t xml:space="preserve">-регистар понуђача: </w:t>
      </w:r>
      <w:hyperlink r:id="rId11" w:history="1">
        <w:r w:rsidR="00015E33" w:rsidRPr="00ED33DF">
          <w:rPr>
            <w:rStyle w:val="Hyperlink"/>
            <w:rFonts w:ascii="Arial" w:hAnsi="Arial" w:cs="Arial"/>
            <w:sz w:val="22"/>
            <w:szCs w:val="22"/>
          </w:rPr>
          <w:t>www.apr.gov.rs</w:t>
        </w:r>
      </w:hyperlink>
    </w:p>
    <w:p w:rsidR="00015E33" w:rsidRPr="00E94066" w:rsidRDefault="00015E33" w:rsidP="00E94066">
      <w:pPr>
        <w:jc w:val="both"/>
        <w:rPr>
          <w:rFonts w:ascii="Arial" w:hAnsi="Arial" w:cs="Arial"/>
          <w:sz w:val="22"/>
          <w:szCs w:val="22"/>
        </w:rPr>
      </w:pPr>
    </w:p>
    <w:p w:rsidR="00E94066" w:rsidRDefault="00E94066" w:rsidP="00E94066">
      <w:pPr>
        <w:jc w:val="both"/>
        <w:rPr>
          <w:rFonts w:ascii="Arial" w:hAnsi="Arial" w:cs="Arial"/>
          <w:sz w:val="22"/>
          <w:szCs w:val="22"/>
        </w:rPr>
      </w:pPr>
      <w:r w:rsidRPr="00E94066">
        <w:rPr>
          <w:rFonts w:ascii="Arial" w:hAnsi="Arial" w:cs="Arial"/>
          <w:sz w:val="22"/>
          <w:szCs w:val="22"/>
        </w:rPr>
        <w:lastRenderedPageBreak/>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15E33" w:rsidRPr="00E94066" w:rsidRDefault="00015E33" w:rsidP="00E94066">
      <w:pPr>
        <w:jc w:val="both"/>
        <w:rPr>
          <w:rFonts w:ascii="Arial" w:hAnsi="Arial" w:cs="Arial"/>
          <w:sz w:val="22"/>
          <w:szCs w:val="22"/>
        </w:rPr>
      </w:pPr>
    </w:p>
    <w:p w:rsidR="00E94066" w:rsidRDefault="00E94066" w:rsidP="00E94066">
      <w:pPr>
        <w:jc w:val="both"/>
        <w:rPr>
          <w:rFonts w:ascii="Arial" w:hAnsi="Arial" w:cs="Arial"/>
          <w:sz w:val="22"/>
          <w:szCs w:val="22"/>
        </w:rPr>
      </w:pPr>
      <w:r w:rsidRPr="00E94066">
        <w:rPr>
          <w:rFonts w:ascii="Arial" w:hAnsi="Arial" w:cs="Arial"/>
          <w:sz w:val="22"/>
          <w:szCs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15E33" w:rsidRPr="00E94066" w:rsidRDefault="00015E33" w:rsidP="00E94066">
      <w:pPr>
        <w:jc w:val="both"/>
        <w:rPr>
          <w:rFonts w:ascii="Arial" w:hAnsi="Arial" w:cs="Arial"/>
          <w:sz w:val="22"/>
          <w:szCs w:val="22"/>
        </w:rPr>
      </w:pPr>
    </w:p>
    <w:p w:rsidR="00E94066" w:rsidRDefault="00E94066" w:rsidP="00E94066">
      <w:pPr>
        <w:jc w:val="both"/>
        <w:rPr>
          <w:rFonts w:ascii="Arial" w:hAnsi="Arial" w:cs="Arial"/>
          <w:sz w:val="22"/>
          <w:szCs w:val="22"/>
        </w:rPr>
      </w:pPr>
      <w:r w:rsidRPr="00E94066">
        <w:rPr>
          <w:rFonts w:ascii="Arial" w:hAnsi="Arial" w:cs="Arial"/>
          <w:sz w:val="22"/>
          <w:szCs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15E33" w:rsidRPr="00E94066" w:rsidRDefault="00015E33" w:rsidP="00E94066">
      <w:pPr>
        <w:jc w:val="both"/>
        <w:rPr>
          <w:rFonts w:ascii="Arial" w:hAnsi="Arial" w:cs="Arial"/>
          <w:sz w:val="22"/>
          <w:szCs w:val="22"/>
        </w:rPr>
      </w:pPr>
    </w:p>
    <w:p w:rsidR="00E94066" w:rsidRDefault="00E94066" w:rsidP="00E94066">
      <w:pPr>
        <w:jc w:val="both"/>
        <w:rPr>
          <w:rFonts w:ascii="Arial" w:hAnsi="Arial" w:cs="Arial"/>
          <w:sz w:val="22"/>
          <w:szCs w:val="22"/>
          <w:lang w:val="sr-Cyrl-ME"/>
        </w:rPr>
      </w:pPr>
      <w:r w:rsidRPr="00E94066">
        <w:rPr>
          <w:rFonts w:ascii="Arial" w:hAnsi="Arial" w:cs="Arial"/>
          <w:sz w:val="22"/>
          <w:szCs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15E33">
        <w:rPr>
          <w:rFonts w:ascii="Arial" w:hAnsi="Arial" w:cs="Arial"/>
          <w:sz w:val="22"/>
          <w:szCs w:val="22"/>
          <w:lang w:val="sr-Cyrl-ME"/>
        </w:rPr>
        <w:t>.</w:t>
      </w:r>
    </w:p>
    <w:p w:rsidR="00015E33" w:rsidRPr="00015E33" w:rsidRDefault="00015E33" w:rsidP="00E94066">
      <w:pPr>
        <w:jc w:val="both"/>
        <w:rPr>
          <w:rFonts w:ascii="Arial" w:hAnsi="Arial" w:cs="Arial"/>
          <w:sz w:val="22"/>
          <w:szCs w:val="22"/>
          <w:lang w:val="sr-Cyrl-ME"/>
        </w:rPr>
      </w:pPr>
    </w:p>
    <w:p w:rsidR="00E94066" w:rsidRDefault="00E94066" w:rsidP="00E94066">
      <w:pPr>
        <w:jc w:val="both"/>
        <w:rPr>
          <w:rFonts w:ascii="Arial" w:hAnsi="Arial" w:cs="Arial"/>
          <w:sz w:val="22"/>
          <w:szCs w:val="22"/>
        </w:rPr>
      </w:pPr>
      <w:r w:rsidRPr="00E94066">
        <w:rPr>
          <w:rFonts w:ascii="Arial" w:hAnsi="Arial" w:cs="Arial"/>
          <w:sz w:val="22"/>
          <w:szCs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Default="00392106" w:rsidP="00E94066">
      <w:pPr>
        <w:jc w:val="both"/>
        <w:rPr>
          <w:rFonts w:ascii="Arial" w:hAnsi="Arial" w:cs="Arial"/>
          <w:sz w:val="22"/>
          <w:szCs w:val="22"/>
        </w:rPr>
      </w:pPr>
    </w:p>
    <w:p w:rsidR="00392106" w:rsidRPr="006633A4" w:rsidRDefault="00392106" w:rsidP="00392106">
      <w:pPr>
        <w:pStyle w:val="Heading2"/>
        <w:keepLines w:val="0"/>
        <w:suppressAutoHyphens/>
        <w:spacing w:before="0"/>
        <w:rPr>
          <w:rFonts w:ascii="Arial" w:hAnsi="Arial" w:cs="Arial"/>
          <w:b/>
          <w:color w:val="auto"/>
          <w:sz w:val="22"/>
          <w:szCs w:val="22"/>
          <w:lang w:val="sr-Cyrl-ME"/>
        </w:rPr>
      </w:pPr>
      <w:bookmarkStart w:id="6" w:name="_Toc442559885"/>
      <w:r w:rsidRPr="00392106">
        <w:rPr>
          <w:rFonts w:ascii="Arial" w:hAnsi="Arial" w:cs="Arial"/>
          <w:b/>
          <w:color w:val="auto"/>
          <w:sz w:val="22"/>
          <w:szCs w:val="22"/>
          <w:lang w:val="sr-Cyrl-ME"/>
        </w:rPr>
        <w:lastRenderedPageBreak/>
        <w:t xml:space="preserve">5. </w:t>
      </w:r>
      <w:r w:rsidRPr="00392106">
        <w:rPr>
          <w:rFonts w:ascii="Arial" w:hAnsi="Arial" w:cs="Arial"/>
          <w:b/>
          <w:color w:val="auto"/>
          <w:sz w:val="22"/>
          <w:szCs w:val="22"/>
        </w:rPr>
        <w:t xml:space="preserve">КРИТЕРИЈУМ ЗА ДОДЕЛУ </w:t>
      </w:r>
      <w:bookmarkEnd w:id="6"/>
      <w:r w:rsidR="006633A4">
        <w:rPr>
          <w:rFonts w:ascii="Arial" w:hAnsi="Arial" w:cs="Arial"/>
          <w:b/>
          <w:color w:val="auto"/>
          <w:sz w:val="22"/>
          <w:szCs w:val="22"/>
          <w:lang w:val="sr-Cyrl-ME"/>
        </w:rPr>
        <w:t>УГОВОРА</w:t>
      </w:r>
    </w:p>
    <w:p w:rsidR="00392106" w:rsidRPr="00392106" w:rsidRDefault="00392106" w:rsidP="00392106">
      <w:pPr>
        <w:spacing w:before="120" w:line="276" w:lineRule="auto"/>
        <w:jc w:val="both"/>
        <w:rPr>
          <w:rFonts w:ascii="Arial" w:hAnsi="Arial" w:cs="Arial"/>
          <w:sz w:val="22"/>
          <w:szCs w:val="22"/>
          <w:lang w:val="en-US"/>
        </w:rPr>
      </w:pPr>
    </w:p>
    <w:p w:rsidR="00392106" w:rsidRPr="00392106" w:rsidRDefault="00392106" w:rsidP="00392106">
      <w:pPr>
        <w:spacing w:line="276" w:lineRule="auto"/>
        <w:jc w:val="both"/>
        <w:rPr>
          <w:rFonts w:ascii="Arial" w:hAnsi="Arial" w:cs="Arial"/>
          <w:noProof/>
          <w:sz w:val="22"/>
          <w:szCs w:val="22"/>
          <w:lang w:val="sr-Latn-CS"/>
        </w:rPr>
      </w:pPr>
      <w:r w:rsidRPr="00392106">
        <w:rPr>
          <w:rFonts w:ascii="Arial" w:hAnsi="Arial" w:cs="Arial"/>
          <w:sz w:val="22"/>
          <w:szCs w:val="22"/>
          <w:lang w:val="ru-RU"/>
        </w:rPr>
        <w:t>Избор најповољније понуде ће се извршити применом критеријума „најнижа понуђена цена</w:t>
      </w:r>
      <w:r w:rsidRPr="00392106">
        <w:rPr>
          <w:rFonts w:ascii="Arial" w:hAnsi="Arial" w:cs="Arial"/>
          <w:sz w:val="22"/>
          <w:szCs w:val="22"/>
          <w:lang w:val="sr-Latn-CS"/>
        </w:rPr>
        <w:t>“.</w:t>
      </w:r>
    </w:p>
    <w:p w:rsidR="00976421" w:rsidRPr="00786F33" w:rsidRDefault="00976421" w:rsidP="00976421">
      <w:pPr>
        <w:tabs>
          <w:tab w:val="left" w:pos="1134"/>
        </w:tabs>
        <w:jc w:val="both"/>
        <w:rPr>
          <w:rFonts w:ascii="Arial" w:hAnsi="Arial" w:cs="Arial"/>
          <w:sz w:val="22"/>
          <w:szCs w:val="22"/>
          <w:lang w:val="ru-RU"/>
        </w:rPr>
      </w:pPr>
      <w:r w:rsidRPr="00786F33">
        <w:rPr>
          <w:rFonts w:ascii="Arial" w:hAnsi="Arial" w:cs="Arial"/>
          <w:sz w:val="22"/>
          <w:szCs w:val="22"/>
          <w:lang w:val="ru-RU"/>
        </w:rPr>
        <w:t>Критеријум за оцењивање понуда</w:t>
      </w:r>
      <w:r w:rsidRPr="00786F33">
        <w:rPr>
          <w:rFonts w:ascii="Arial" w:hAnsi="Arial" w:cs="Arial"/>
          <w:b/>
          <w:sz w:val="22"/>
          <w:szCs w:val="22"/>
          <w:lang w:val="ru-RU"/>
        </w:rPr>
        <w:t xml:space="preserve"> Најнижа понуђена цена, </w:t>
      </w:r>
      <w:r w:rsidRPr="00786F33">
        <w:rPr>
          <w:rFonts w:ascii="Arial" w:hAnsi="Arial" w:cs="Arial"/>
          <w:sz w:val="22"/>
          <w:szCs w:val="22"/>
          <w:lang w:val="ru-RU"/>
        </w:rPr>
        <w:t>заснива се на понуђеној цени</w:t>
      </w:r>
      <w:r w:rsidRPr="00786F33">
        <w:rPr>
          <w:rFonts w:ascii="Arial" w:hAnsi="Arial" w:cs="Arial"/>
          <w:sz w:val="22"/>
          <w:szCs w:val="22"/>
        </w:rPr>
        <w:t xml:space="preserve"> као једином критеријуму</w:t>
      </w:r>
      <w:r w:rsidRPr="00786F33">
        <w:rPr>
          <w:rFonts w:ascii="Arial" w:hAnsi="Arial" w:cs="Arial"/>
          <w:sz w:val="22"/>
          <w:szCs w:val="22"/>
          <w:lang w:val="ru-RU"/>
        </w:rPr>
        <w:t xml:space="preserve">. </w:t>
      </w:r>
    </w:p>
    <w:p w:rsidR="00976421" w:rsidRPr="00786F33" w:rsidRDefault="00976421" w:rsidP="00976421">
      <w:pPr>
        <w:tabs>
          <w:tab w:val="left" w:pos="567"/>
        </w:tabs>
        <w:jc w:val="both"/>
        <w:rPr>
          <w:rFonts w:ascii="Arial" w:hAnsi="Arial" w:cs="Arial"/>
          <w:color w:val="00B0F0"/>
          <w:sz w:val="22"/>
          <w:szCs w:val="22"/>
        </w:rPr>
      </w:pPr>
    </w:p>
    <w:p w:rsidR="00976421" w:rsidRPr="00786F33" w:rsidRDefault="00976421" w:rsidP="00976421">
      <w:pPr>
        <w:tabs>
          <w:tab w:val="left" w:pos="567"/>
        </w:tabs>
        <w:jc w:val="both"/>
        <w:rPr>
          <w:rFonts w:ascii="Arial" w:hAnsi="Arial" w:cs="Arial"/>
          <w:sz w:val="22"/>
          <w:szCs w:val="22"/>
          <w:lang w:val="en-US"/>
        </w:rPr>
      </w:pPr>
      <w:r w:rsidRPr="00786F33">
        <w:rPr>
          <w:rFonts w:ascii="Arial" w:hAnsi="Arial" w:cs="Arial"/>
          <w:sz w:val="22"/>
          <w:szCs w:val="22"/>
          <w:lang w:val="en-US"/>
        </w:rPr>
        <w:t>У случају примене критеријума Најниже понуђене цене, а у ситуацији када постоје п</w:t>
      </w:r>
      <w:r>
        <w:rPr>
          <w:rFonts w:ascii="Arial" w:hAnsi="Arial" w:cs="Arial"/>
          <w:sz w:val="22"/>
          <w:szCs w:val="22"/>
          <w:lang w:val="en-US"/>
        </w:rPr>
        <w:t>онуде</w:t>
      </w:r>
      <w:r>
        <w:rPr>
          <w:rFonts w:ascii="Arial" w:hAnsi="Arial" w:cs="Arial"/>
          <w:sz w:val="22"/>
          <w:szCs w:val="22"/>
          <w:lang w:val="sr-Cyrl-RS"/>
        </w:rPr>
        <w:t xml:space="preserve"> домаћег и страног понуђача</w:t>
      </w:r>
      <w:r w:rsidRPr="00786F33">
        <w:rPr>
          <w:rFonts w:ascii="Arial" w:hAnsi="Arial" w:cs="Arial"/>
          <w:sz w:val="22"/>
          <w:szCs w:val="22"/>
          <w:lang w:val="en-US"/>
        </w:rPr>
        <w:t>,</w:t>
      </w:r>
      <w:r>
        <w:rPr>
          <w:rFonts w:ascii="Arial" w:hAnsi="Arial" w:cs="Arial"/>
          <w:sz w:val="22"/>
          <w:szCs w:val="22"/>
          <w:lang w:val="sr-Cyrl-RS"/>
        </w:rPr>
        <w:t xml:space="preserve"> који пружају услуге или изводе радове,</w:t>
      </w:r>
      <w:r w:rsidRPr="00786F33">
        <w:rPr>
          <w:rFonts w:ascii="Arial" w:hAnsi="Arial" w:cs="Arial"/>
          <w:sz w:val="22"/>
          <w:szCs w:val="22"/>
          <w:lang w:val="en-US"/>
        </w:rPr>
        <w:t xml:space="preserve"> наручилац мора изабрати понуду </w:t>
      </w:r>
      <w:r>
        <w:rPr>
          <w:rFonts w:ascii="Arial" w:hAnsi="Arial" w:cs="Arial"/>
          <w:sz w:val="22"/>
          <w:szCs w:val="22"/>
          <w:lang w:val="sr-Cyrl-RS"/>
        </w:rPr>
        <w:t xml:space="preserve">домаћег </w:t>
      </w:r>
      <w:r w:rsidRPr="00786F33">
        <w:rPr>
          <w:rFonts w:ascii="Arial" w:hAnsi="Arial" w:cs="Arial"/>
          <w:sz w:val="22"/>
          <w:szCs w:val="22"/>
          <w:lang w:val="en-US"/>
        </w:rPr>
        <w:t xml:space="preserve">понуђача под условом да његова понуђена цена </w:t>
      </w:r>
      <w:r>
        <w:rPr>
          <w:rFonts w:ascii="Arial" w:hAnsi="Arial" w:cs="Arial"/>
          <w:sz w:val="22"/>
          <w:szCs w:val="22"/>
          <w:lang w:val="en-US"/>
        </w:rPr>
        <w:t xml:space="preserve">није већа од 5% </w:t>
      </w:r>
      <w:r w:rsidRPr="00786F33">
        <w:rPr>
          <w:rFonts w:ascii="Arial" w:hAnsi="Arial" w:cs="Arial"/>
          <w:sz w:val="22"/>
          <w:szCs w:val="22"/>
          <w:lang w:val="en-US"/>
        </w:rPr>
        <w:t xml:space="preserve">у односу на најнижу понуђену цену </w:t>
      </w:r>
      <w:r>
        <w:rPr>
          <w:rFonts w:ascii="Arial" w:hAnsi="Arial" w:cs="Arial"/>
          <w:sz w:val="22"/>
          <w:szCs w:val="22"/>
          <w:lang w:val="sr-Cyrl-RS"/>
        </w:rPr>
        <w:t xml:space="preserve">страног </w:t>
      </w:r>
      <w:r w:rsidRPr="00786F33">
        <w:rPr>
          <w:rFonts w:ascii="Arial" w:hAnsi="Arial" w:cs="Arial"/>
          <w:sz w:val="22"/>
          <w:szCs w:val="22"/>
          <w:lang w:val="en-US"/>
        </w:rPr>
        <w:t xml:space="preserve">понуђача. </w:t>
      </w:r>
    </w:p>
    <w:p w:rsidR="00976421" w:rsidRPr="00786F33" w:rsidRDefault="00976421" w:rsidP="00976421">
      <w:pPr>
        <w:tabs>
          <w:tab w:val="left" w:pos="567"/>
        </w:tabs>
        <w:jc w:val="both"/>
        <w:rPr>
          <w:rFonts w:ascii="Arial" w:hAnsi="Arial" w:cs="Arial"/>
          <w:sz w:val="22"/>
          <w:szCs w:val="22"/>
          <w:lang w:val="en-US"/>
        </w:rPr>
      </w:pPr>
      <w:r w:rsidRPr="00786F33">
        <w:rPr>
          <w:rFonts w:ascii="Arial" w:hAnsi="Arial" w:cs="Arial"/>
          <w:sz w:val="22"/>
          <w:szCs w:val="22"/>
          <w:lang w:val="en-US"/>
        </w:rPr>
        <w:t>У понуђену цену страног понуђача урачунавају се и царинске дажбине.</w:t>
      </w:r>
    </w:p>
    <w:p w:rsidR="00976421" w:rsidRPr="00786F33" w:rsidRDefault="00976421" w:rsidP="00976421">
      <w:pPr>
        <w:tabs>
          <w:tab w:val="left" w:pos="567"/>
        </w:tabs>
        <w:jc w:val="both"/>
        <w:rPr>
          <w:rFonts w:ascii="Arial" w:hAnsi="Arial" w:cs="Arial"/>
          <w:sz w:val="22"/>
          <w:szCs w:val="22"/>
          <w:lang w:val="en-US"/>
        </w:rPr>
      </w:pPr>
      <w:r w:rsidRPr="00786F33">
        <w:rPr>
          <w:rFonts w:ascii="Arial" w:hAnsi="Arial" w:cs="Arial"/>
          <w:sz w:val="22"/>
          <w:szCs w:val="22"/>
          <w:lang w:val="en-US"/>
        </w:rPr>
        <w:t>Предност дата за домаће понуђаче и добра домаћег порекла (члан 86.  став 1. до 4. З</w:t>
      </w:r>
      <w:r w:rsidRPr="00786F33">
        <w:rPr>
          <w:rFonts w:ascii="Arial" w:hAnsi="Arial" w:cs="Arial"/>
          <w:sz w:val="22"/>
          <w:szCs w:val="22"/>
          <w:lang w:val="sr-Cyrl-RS"/>
        </w:rPr>
        <w:t>акона</w:t>
      </w:r>
      <w:r w:rsidRPr="00786F33">
        <w:rPr>
          <w:rFonts w:ascii="Arial" w:hAnsi="Arial" w:cs="Arial"/>
          <w:sz w:val="22"/>
          <w:szCs w:val="22"/>
          <w:lang w:val="en-US"/>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976421" w:rsidRPr="00786F33" w:rsidRDefault="00976421" w:rsidP="00976421">
      <w:pPr>
        <w:tabs>
          <w:tab w:val="left" w:pos="567"/>
        </w:tabs>
        <w:jc w:val="both"/>
        <w:rPr>
          <w:rFonts w:ascii="Arial" w:hAnsi="Arial" w:cs="Arial"/>
          <w:sz w:val="22"/>
          <w:szCs w:val="22"/>
          <w:lang w:val="en-US"/>
        </w:rPr>
      </w:pPr>
      <w:r w:rsidRPr="00786F33">
        <w:rPr>
          <w:rFonts w:ascii="Arial" w:hAnsi="Arial" w:cs="Arial"/>
          <w:sz w:val="22"/>
          <w:szCs w:val="22"/>
          <w:lang w:val="en-US"/>
        </w:rPr>
        <w:t>Предност дата за домаће понуђаче и добра домаћег порекла (члан 86. став 1. до 4. З</w:t>
      </w:r>
      <w:r w:rsidRPr="00786F33">
        <w:rPr>
          <w:rFonts w:ascii="Arial" w:hAnsi="Arial" w:cs="Arial"/>
          <w:sz w:val="22"/>
          <w:szCs w:val="22"/>
          <w:lang w:val="sr-Cyrl-RS"/>
        </w:rPr>
        <w:t>акона</w:t>
      </w:r>
      <w:r w:rsidRPr="00786F33">
        <w:rPr>
          <w:rFonts w:ascii="Arial" w:hAnsi="Arial" w:cs="Arial"/>
          <w:sz w:val="22"/>
          <w:szCs w:val="22"/>
          <w:lang w:val="en-US"/>
        </w:rPr>
        <w:t xml:space="preserve">) у поступцима јавних набавки у којима учествују </w:t>
      </w:r>
      <w:r w:rsidRPr="00786F33">
        <w:rPr>
          <w:rFonts w:ascii="Arial" w:hAnsi="Arial" w:cs="Arial"/>
          <w:sz w:val="22"/>
          <w:szCs w:val="22"/>
          <w:lang w:val="en-U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392106" w:rsidRPr="00392106" w:rsidRDefault="00392106" w:rsidP="00392106">
      <w:pPr>
        <w:tabs>
          <w:tab w:val="left" w:pos="567"/>
        </w:tabs>
        <w:spacing w:line="276" w:lineRule="auto"/>
        <w:jc w:val="both"/>
        <w:rPr>
          <w:rFonts w:ascii="Arial" w:hAnsi="Arial" w:cs="Arial"/>
          <w:sz w:val="22"/>
          <w:szCs w:val="22"/>
          <w:lang w:val="en-US"/>
        </w:rPr>
      </w:pPr>
    </w:p>
    <w:p w:rsidR="00392106" w:rsidRPr="00392106" w:rsidRDefault="00392106" w:rsidP="00392106">
      <w:pPr>
        <w:pStyle w:val="ListParagraph"/>
        <w:keepNext/>
        <w:numPr>
          <w:ilvl w:val="0"/>
          <w:numId w:val="9"/>
        </w:numPr>
        <w:tabs>
          <w:tab w:val="left" w:pos="567"/>
        </w:tabs>
        <w:spacing w:before="120" w:line="276" w:lineRule="auto"/>
        <w:ind w:firstLine="0"/>
        <w:jc w:val="both"/>
        <w:outlineLvl w:val="1"/>
        <w:rPr>
          <w:rFonts w:ascii="Arial" w:hAnsi="Arial" w:cs="Arial"/>
          <w:b/>
          <w:vanish/>
          <w:sz w:val="22"/>
          <w:szCs w:val="22"/>
          <w:lang w:val="en-US"/>
        </w:rPr>
      </w:pPr>
      <w:bookmarkStart w:id="7" w:name="_Toc441651548"/>
      <w:bookmarkStart w:id="8" w:name="_Toc442559886"/>
    </w:p>
    <w:p w:rsidR="00392106" w:rsidRPr="00392106" w:rsidRDefault="00392106" w:rsidP="00392106">
      <w:pPr>
        <w:pStyle w:val="Heading4"/>
        <w:spacing w:line="276" w:lineRule="auto"/>
        <w:rPr>
          <w:rStyle w:val="Emphasis"/>
          <w:rFonts w:ascii="Arial" w:hAnsi="Arial" w:cs="Arial"/>
          <w:b/>
          <w:color w:val="auto"/>
          <w:sz w:val="22"/>
          <w:szCs w:val="22"/>
        </w:rPr>
      </w:pPr>
      <w:r w:rsidRPr="00392106">
        <w:rPr>
          <w:rStyle w:val="Emphasis"/>
          <w:rFonts w:ascii="Arial" w:hAnsi="Arial" w:cs="Arial"/>
          <w:b/>
          <w:color w:val="auto"/>
          <w:sz w:val="22"/>
          <w:szCs w:val="22"/>
        </w:rPr>
        <w:t>5.1. Резервни критеријум</w:t>
      </w:r>
      <w:bookmarkEnd w:id="7"/>
      <w:bookmarkEnd w:id="8"/>
    </w:p>
    <w:p w:rsidR="00392106" w:rsidRPr="00392106" w:rsidRDefault="00392106" w:rsidP="00392106">
      <w:pPr>
        <w:spacing w:line="276" w:lineRule="auto"/>
        <w:rPr>
          <w:rFonts w:ascii="Arial" w:hAnsi="Arial" w:cs="Arial"/>
          <w:iCs/>
          <w:sz w:val="22"/>
          <w:szCs w:val="22"/>
        </w:rPr>
      </w:pPr>
      <w:r w:rsidRPr="00392106">
        <w:rPr>
          <w:rStyle w:val="Emphasis"/>
          <w:rFonts w:ascii="Arial" w:hAnsi="Arial" w:cs="Arial"/>
          <w:i w:val="0"/>
          <w:sz w:val="22"/>
          <w:szCs w:val="22"/>
        </w:rPr>
        <w:tab/>
      </w:r>
    </w:p>
    <w:p w:rsidR="00392106" w:rsidRPr="00392106" w:rsidRDefault="00392106" w:rsidP="00392106">
      <w:pPr>
        <w:spacing w:line="276" w:lineRule="auto"/>
        <w:jc w:val="both"/>
        <w:rPr>
          <w:rFonts w:ascii="Arial" w:hAnsi="Arial" w:cs="Arial"/>
          <w:sz w:val="22"/>
          <w:szCs w:val="22"/>
        </w:rPr>
      </w:pPr>
      <w:r w:rsidRPr="00392106">
        <w:rPr>
          <w:rFonts w:ascii="Arial" w:hAnsi="Arial" w:cs="Arial"/>
          <w:sz w:val="22"/>
          <w:szCs w:val="22"/>
        </w:rPr>
        <w:t>Уколико по извршеном рангирању две или више понуда буду имале исте цене, најповољнија понуда биће изабрана према резервном критеријуму:</w:t>
      </w:r>
    </w:p>
    <w:p w:rsidR="00392106" w:rsidRPr="00392106" w:rsidRDefault="00392106" w:rsidP="00392106">
      <w:pPr>
        <w:spacing w:line="276" w:lineRule="auto"/>
        <w:jc w:val="both"/>
        <w:rPr>
          <w:rFonts w:ascii="Arial" w:hAnsi="Arial" w:cs="Arial"/>
          <w:sz w:val="22"/>
          <w:szCs w:val="22"/>
        </w:rPr>
      </w:pPr>
    </w:p>
    <w:p w:rsidR="00392106" w:rsidRPr="00392106" w:rsidRDefault="00392106" w:rsidP="00392106">
      <w:pPr>
        <w:spacing w:line="276" w:lineRule="auto"/>
        <w:jc w:val="both"/>
        <w:rPr>
          <w:rFonts w:ascii="Arial" w:hAnsi="Arial" w:cs="Arial"/>
          <w:sz w:val="22"/>
          <w:szCs w:val="22"/>
        </w:rPr>
      </w:pPr>
      <w:r w:rsidRPr="00392106">
        <w:rPr>
          <w:rFonts w:ascii="Arial" w:hAnsi="Arial" w:cs="Arial"/>
          <w:sz w:val="22"/>
          <w:szCs w:val="22"/>
        </w:rPr>
        <w:t xml:space="preserve">- </w:t>
      </w:r>
      <w:r w:rsidRPr="00392106">
        <w:rPr>
          <w:rFonts w:ascii="Arial" w:hAnsi="Arial" w:cs="Arial"/>
          <w:sz w:val="22"/>
          <w:szCs w:val="22"/>
          <w:lang w:val="sr-Cyrl-RS"/>
        </w:rPr>
        <w:t>краћи рок извођења радова.</w:t>
      </w:r>
      <w:r w:rsidRPr="00392106">
        <w:rPr>
          <w:rFonts w:ascii="Arial" w:hAnsi="Arial" w:cs="Arial"/>
          <w:sz w:val="22"/>
          <w:szCs w:val="22"/>
        </w:rPr>
        <w:t xml:space="preserve"> </w:t>
      </w:r>
    </w:p>
    <w:p w:rsidR="00392106" w:rsidRPr="00392106" w:rsidRDefault="00392106" w:rsidP="00392106">
      <w:pPr>
        <w:spacing w:line="276" w:lineRule="auto"/>
        <w:jc w:val="both"/>
        <w:rPr>
          <w:rFonts w:ascii="Arial" w:hAnsi="Arial" w:cs="Arial"/>
          <w:sz w:val="22"/>
          <w:szCs w:val="22"/>
        </w:rPr>
      </w:pPr>
    </w:p>
    <w:p w:rsidR="00392106" w:rsidRPr="00392106" w:rsidRDefault="00392106" w:rsidP="00392106">
      <w:pPr>
        <w:spacing w:line="276" w:lineRule="auto"/>
        <w:jc w:val="both"/>
        <w:rPr>
          <w:rFonts w:ascii="Arial" w:hAnsi="Arial" w:cs="Arial"/>
          <w:sz w:val="22"/>
          <w:szCs w:val="22"/>
        </w:rPr>
      </w:pPr>
      <w:r w:rsidRPr="00392106">
        <w:rPr>
          <w:rFonts w:ascii="Arial" w:hAnsi="Arial" w:cs="Arial"/>
          <w:sz w:val="22"/>
          <w:szCs w:val="22"/>
        </w:rPr>
        <w:t>Уколико ни после примене резервн</w:t>
      </w:r>
      <w:r w:rsidRPr="00392106">
        <w:rPr>
          <w:rFonts w:ascii="Arial" w:hAnsi="Arial" w:cs="Arial"/>
          <w:sz w:val="22"/>
          <w:szCs w:val="22"/>
          <w:lang w:val="bs-Cyrl-BA"/>
        </w:rPr>
        <w:t>ог</w:t>
      </w:r>
      <w:r w:rsidRPr="00392106">
        <w:rPr>
          <w:rFonts w:ascii="Arial" w:hAnsi="Arial" w:cs="Arial"/>
          <w:sz w:val="22"/>
          <w:szCs w:val="22"/>
        </w:rPr>
        <w:t xml:space="preserve"> критеријума не буде могуће изабрати најповољнију понуду, најповољнија понуда биће изабрана путем жреба.</w:t>
      </w:r>
    </w:p>
    <w:p w:rsidR="00392106" w:rsidRPr="00392106" w:rsidRDefault="00392106" w:rsidP="00392106">
      <w:pPr>
        <w:spacing w:line="276" w:lineRule="auto"/>
        <w:jc w:val="both"/>
        <w:rPr>
          <w:rFonts w:ascii="Arial" w:hAnsi="Arial" w:cs="Arial"/>
          <w:sz w:val="22"/>
          <w:szCs w:val="22"/>
          <w:highlight w:val="cyan"/>
        </w:rPr>
      </w:pPr>
    </w:p>
    <w:p w:rsidR="00392106" w:rsidRPr="00392106" w:rsidRDefault="00392106" w:rsidP="00392106">
      <w:pPr>
        <w:spacing w:line="276" w:lineRule="auto"/>
        <w:jc w:val="both"/>
        <w:rPr>
          <w:rStyle w:val="FontStyle92"/>
          <w:color w:val="auto"/>
          <w:sz w:val="22"/>
          <w:szCs w:val="22"/>
          <w:lang w:val="sr-Cyrl-RS"/>
        </w:rPr>
      </w:pPr>
      <w:r w:rsidRPr="00392106">
        <w:rPr>
          <w:rFonts w:ascii="Arial" w:hAnsi="Arial" w:cs="Arial"/>
          <w:sz w:val="22"/>
          <w:szCs w:val="22"/>
        </w:rPr>
        <w:t xml:space="preserve">Уколико две или више понуда имају исту понуђену цену и исти понуђени </w:t>
      </w:r>
      <w:r w:rsidR="003F185F" w:rsidRPr="00392106">
        <w:rPr>
          <w:rFonts w:ascii="Arial" w:hAnsi="Arial" w:cs="Arial"/>
          <w:sz w:val="22"/>
          <w:szCs w:val="22"/>
          <w:lang w:val="sr-Cyrl-RS"/>
        </w:rPr>
        <w:t>рок извођења радова</w:t>
      </w:r>
      <w:r w:rsidRPr="00392106">
        <w:rPr>
          <w:rFonts w:ascii="Arial" w:hAnsi="Arial" w:cs="Arial"/>
          <w:sz w:val="22"/>
          <w:szCs w:val="22"/>
        </w:rPr>
        <w:t xml:space="preserve">, повољнија </w:t>
      </w:r>
      <w:r w:rsidRPr="00392106">
        <w:rPr>
          <w:rFonts w:ascii="Arial" w:hAnsi="Arial" w:cs="Arial"/>
          <w:iCs/>
          <w:sz w:val="22"/>
          <w:szCs w:val="22"/>
        </w:rPr>
        <w:t xml:space="preserve">понуда биће изабрана </w:t>
      </w:r>
      <w:r w:rsidRPr="00392106">
        <w:rPr>
          <w:rFonts w:ascii="Arial" w:hAnsi="Arial" w:cs="Arial"/>
          <w:sz w:val="22"/>
          <w:szCs w:val="22"/>
          <w:lang w:val="ru-RU"/>
        </w:rPr>
        <w:t>жребом. Жреб ће се одржати у фази стручне оцене понуда у просторијама Наручиоца и у заказано време ће бити позвани предстсавници понуђача да присуствују жребању</w:t>
      </w:r>
      <w:r w:rsidRPr="00392106">
        <w:rPr>
          <w:rFonts w:ascii="Arial" w:hAnsi="Arial" w:cs="Arial"/>
          <w:sz w:val="22"/>
          <w:szCs w:val="22"/>
          <w:lang w:val="sr-Cyrl-RS"/>
        </w:rPr>
        <w:t xml:space="preserve">. </w:t>
      </w:r>
      <w:r w:rsidRPr="00392106">
        <w:rPr>
          <w:rFonts w:ascii="Arial" w:hAnsi="Arial" w:cs="Arial"/>
          <w:sz w:val="22"/>
          <w:szCs w:val="22"/>
        </w:rPr>
        <w:t xml:space="preserve">На посебним папирима који су исте величине и боје наручилац ће исписати називе понуђача, те папире ставити у кутију, одакле ће </w:t>
      </w:r>
      <w:r w:rsidR="002A7B1A">
        <w:rPr>
          <w:rFonts w:ascii="Arial" w:hAnsi="Arial" w:cs="Arial"/>
          <w:sz w:val="22"/>
          <w:szCs w:val="22"/>
          <w:lang w:val="sr-Cyrl-RS"/>
        </w:rPr>
        <w:t xml:space="preserve">члан </w:t>
      </w:r>
      <w:r w:rsidRPr="00392106">
        <w:rPr>
          <w:rFonts w:ascii="Arial" w:hAnsi="Arial" w:cs="Arial"/>
          <w:sz w:val="22"/>
          <w:szCs w:val="22"/>
        </w:rPr>
        <w:t xml:space="preserve">Комисије извући само један папир. Понуђачу чији назив буде на извученом папиру биће додељен </w:t>
      </w:r>
      <w:r w:rsidR="006633A4">
        <w:rPr>
          <w:rFonts w:ascii="Arial" w:hAnsi="Arial" w:cs="Arial"/>
          <w:sz w:val="22"/>
          <w:szCs w:val="22"/>
        </w:rPr>
        <w:t>Уговор</w:t>
      </w:r>
      <w:r w:rsidRPr="00392106">
        <w:rPr>
          <w:rFonts w:ascii="Arial" w:hAnsi="Arial" w:cs="Arial"/>
          <w:sz w:val="22"/>
          <w:szCs w:val="22"/>
        </w:rPr>
        <w:t xml:space="preserve"> о јавној набавци.</w:t>
      </w:r>
    </w:p>
    <w:p w:rsidR="00392106" w:rsidRDefault="00392106" w:rsidP="00392106">
      <w:pPr>
        <w:spacing w:line="276" w:lineRule="auto"/>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Pr="00392106" w:rsidRDefault="00392106" w:rsidP="00392106">
      <w:pPr>
        <w:pStyle w:val="Heading2"/>
        <w:spacing w:line="276" w:lineRule="auto"/>
        <w:rPr>
          <w:rStyle w:val="Emphasis"/>
          <w:rFonts w:ascii="Arial" w:hAnsi="Arial" w:cs="Arial"/>
          <w:b/>
          <w:i w:val="0"/>
          <w:color w:val="auto"/>
          <w:sz w:val="22"/>
          <w:szCs w:val="22"/>
        </w:rPr>
      </w:pPr>
      <w:r w:rsidRPr="00392106">
        <w:rPr>
          <w:rStyle w:val="Emphasis"/>
          <w:rFonts w:ascii="Arial" w:hAnsi="Arial" w:cs="Arial"/>
          <w:b/>
          <w:i w:val="0"/>
          <w:color w:val="auto"/>
          <w:sz w:val="22"/>
          <w:szCs w:val="22"/>
          <w:lang w:val="sr-Cyrl-ME"/>
        </w:rPr>
        <w:lastRenderedPageBreak/>
        <w:t xml:space="preserve">6. </w:t>
      </w:r>
      <w:r w:rsidRPr="00392106">
        <w:rPr>
          <w:rStyle w:val="Emphasis"/>
          <w:rFonts w:ascii="Arial" w:hAnsi="Arial" w:cs="Arial"/>
          <w:b/>
          <w:i w:val="0"/>
          <w:color w:val="auto"/>
          <w:sz w:val="22"/>
          <w:szCs w:val="22"/>
        </w:rPr>
        <w:t>УПУТСТВО ПОНУЂАЧИМА КАКО ДА САЧИНЕ ПОНУДУ</w:t>
      </w:r>
    </w:p>
    <w:p w:rsidR="00392106" w:rsidRPr="00392106" w:rsidRDefault="00392106" w:rsidP="00392106">
      <w:pPr>
        <w:spacing w:line="276" w:lineRule="auto"/>
        <w:jc w:val="both"/>
        <w:rPr>
          <w:rFonts w:ascii="Arial" w:hAnsi="Arial" w:cs="Arial"/>
          <w:sz w:val="22"/>
          <w:szCs w:val="22"/>
          <w:lang w:val="ru-RU"/>
        </w:rPr>
      </w:pPr>
    </w:p>
    <w:p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92106" w:rsidRPr="00392106" w:rsidRDefault="00392106" w:rsidP="00392106">
      <w:pPr>
        <w:pStyle w:val="Heading3"/>
        <w:tabs>
          <w:tab w:val="left" w:pos="720"/>
        </w:tabs>
        <w:spacing w:line="276" w:lineRule="auto"/>
        <w:ind w:right="4"/>
        <w:jc w:val="both"/>
        <w:rPr>
          <w:rStyle w:val="Emphasis"/>
          <w:rFonts w:cs="Arial"/>
          <w:i w:val="0"/>
          <w:sz w:val="22"/>
          <w:szCs w:val="22"/>
          <w:lang w:val="sr-Cyrl-CS"/>
        </w:rPr>
      </w:pPr>
      <w:r w:rsidRPr="00392106">
        <w:rPr>
          <w:rStyle w:val="Emphasis"/>
          <w:rFonts w:cs="Arial"/>
          <w:i w:val="0"/>
          <w:sz w:val="22"/>
          <w:szCs w:val="22"/>
          <w:lang w:val="sr-Cyrl-CS"/>
        </w:rPr>
        <w:t>6.1. Језик на којем понуда мора бити састављена</w:t>
      </w:r>
    </w:p>
    <w:p w:rsidR="00392106" w:rsidRPr="00392106" w:rsidRDefault="00392106" w:rsidP="00392106">
      <w:pPr>
        <w:tabs>
          <w:tab w:val="left" w:pos="284"/>
          <w:tab w:val="left" w:pos="720"/>
        </w:tabs>
        <w:spacing w:line="276" w:lineRule="auto"/>
        <w:ind w:right="4"/>
        <w:jc w:val="both"/>
        <w:rPr>
          <w:rFonts w:ascii="Arial" w:eastAsia="TimesNewRomanPSMT" w:hAnsi="Arial" w:cs="Arial"/>
          <w:bCs/>
          <w:sz w:val="22"/>
          <w:szCs w:val="22"/>
        </w:rPr>
      </w:pPr>
      <w:r w:rsidRPr="00392106">
        <w:rPr>
          <w:rFonts w:ascii="Arial" w:eastAsia="TimesNewRomanPSMT" w:hAnsi="Arial" w:cs="Arial"/>
          <w:bCs/>
          <w:sz w:val="22"/>
          <w:szCs w:val="22"/>
        </w:rPr>
        <w:t>Поступак јавне набавке води се на српском језику и понуђач подноси понуду на српском језику.</w:t>
      </w:r>
    </w:p>
    <w:p w:rsidR="00392106" w:rsidRDefault="00392106" w:rsidP="00392106">
      <w:pPr>
        <w:tabs>
          <w:tab w:val="left" w:pos="284"/>
          <w:tab w:val="left" w:pos="720"/>
        </w:tabs>
        <w:spacing w:line="276" w:lineRule="auto"/>
        <w:ind w:right="4"/>
        <w:jc w:val="both"/>
        <w:rPr>
          <w:rFonts w:ascii="Arial" w:hAnsi="Arial" w:cs="Arial"/>
          <w:noProof/>
          <w:sz w:val="22"/>
          <w:szCs w:val="22"/>
        </w:rPr>
      </w:pPr>
      <w:r w:rsidRPr="00392106">
        <w:rPr>
          <w:rFonts w:ascii="Arial" w:hAnsi="Arial" w:cs="Arial"/>
          <w:noProof/>
          <w:sz w:val="22"/>
          <w:szCs w:val="22"/>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rsidR="00392106" w:rsidRPr="00392106" w:rsidRDefault="00392106" w:rsidP="00392106">
      <w:pPr>
        <w:pStyle w:val="Heading3"/>
        <w:spacing w:line="276" w:lineRule="auto"/>
        <w:rPr>
          <w:sz w:val="22"/>
          <w:szCs w:val="22"/>
        </w:rPr>
      </w:pPr>
      <w:r w:rsidRPr="00392106">
        <w:rPr>
          <w:rFonts w:cs="Arial"/>
          <w:bCs w:val="0"/>
          <w:noProof/>
          <w:sz w:val="22"/>
          <w:szCs w:val="22"/>
          <w:lang w:val="sr-Cyrl-CS"/>
        </w:rPr>
        <w:t>6.2.</w:t>
      </w:r>
      <w:r w:rsidRPr="00392106">
        <w:rPr>
          <w:rFonts w:cs="Arial"/>
          <w:b w:val="0"/>
          <w:bCs w:val="0"/>
          <w:noProof/>
          <w:sz w:val="22"/>
          <w:szCs w:val="22"/>
          <w:lang w:val="sr-Cyrl-CS"/>
        </w:rPr>
        <w:t xml:space="preserve"> </w:t>
      </w:r>
      <w:r w:rsidRPr="00392106">
        <w:rPr>
          <w:sz w:val="22"/>
          <w:szCs w:val="22"/>
        </w:rPr>
        <w:t xml:space="preserve">Припремање </w:t>
      </w:r>
      <w:r w:rsidRPr="00392106">
        <w:rPr>
          <w:rFonts w:cs="Arial"/>
          <w:sz w:val="22"/>
          <w:szCs w:val="22"/>
        </w:rPr>
        <w:t xml:space="preserve">и подношење </w:t>
      </w:r>
      <w:r w:rsidRPr="00392106">
        <w:rPr>
          <w:sz w:val="22"/>
          <w:szCs w:val="22"/>
        </w:rPr>
        <w:t xml:space="preserve">понуде </w:t>
      </w:r>
    </w:p>
    <w:p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92106" w:rsidRPr="00392106" w:rsidRDefault="00392106" w:rsidP="00392106">
      <w:pPr>
        <w:tabs>
          <w:tab w:val="left" w:pos="567"/>
        </w:tabs>
        <w:spacing w:line="276" w:lineRule="auto"/>
        <w:jc w:val="both"/>
        <w:rPr>
          <w:rFonts w:ascii="Arial" w:hAnsi="Arial" w:cs="Arial"/>
          <w:sz w:val="22"/>
          <w:szCs w:val="22"/>
          <w:lang w:val="en-US"/>
        </w:rPr>
      </w:pPr>
      <w:r w:rsidRPr="00392106">
        <w:rPr>
          <w:rFonts w:ascii="Arial" w:hAnsi="Arial" w:cs="Arial"/>
          <w:sz w:val="22"/>
          <w:szCs w:val="22"/>
          <w:lang w:val="en-US"/>
        </w:rPr>
        <w:t>Препоручује се да сви документи поднети у понуди  буду нумерисани</w:t>
      </w:r>
      <w:r w:rsidRPr="00392106">
        <w:rPr>
          <w:rFonts w:ascii="Arial" w:hAnsi="Arial" w:cs="Arial"/>
          <w:sz w:val="22"/>
          <w:szCs w:val="22"/>
          <w:lang w:val="sr-Latn-CS"/>
        </w:rPr>
        <w:t xml:space="preserve"> и</w:t>
      </w:r>
      <w:r w:rsidRPr="00392106">
        <w:rPr>
          <w:rFonts w:ascii="Arial" w:hAnsi="Arial" w:cs="Arial"/>
          <w:sz w:val="22"/>
          <w:szCs w:val="22"/>
          <w:lang w:val="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Препоручује се да се нумерација поднете документације и образаца у понуди изврши на свако</w:t>
      </w:r>
      <w:r w:rsidRPr="00392106">
        <w:rPr>
          <w:rFonts w:ascii="Arial" w:hAnsi="Arial" w:cs="Arial"/>
          <w:sz w:val="22"/>
          <w:szCs w:val="22"/>
          <w:lang w:val="en-US"/>
        </w:rPr>
        <w:t>j</w:t>
      </w:r>
      <w:r w:rsidRPr="00392106">
        <w:rPr>
          <w:rFonts w:ascii="Arial" w:hAnsi="Arial" w:cs="Arial"/>
          <w:sz w:val="22"/>
          <w:szCs w:val="22"/>
          <w:lang w:val="ru-RU"/>
        </w:rPr>
        <w:t xml:space="preserve"> страни на којој има текста, исписивањем </w:t>
      </w:r>
      <w:r w:rsidRPr="00392106">
        <w:rPr>
          <w:rFonts w:ascii="Arial" w:hAnsi="Arial" w:cs="Arial"/>
          <w:i/>
          <w:sz w:val="22"/>
          <w:szCs w:val="22"/>
          <w:lang w:val="ru-RU"/>
        </w:rPr>
        <w:t xml:space="preserve">“1 од </w:t>
      </w:r>
      <w:r w:rsidRPr="00392106">
        <w:rPr>
          <w:rFonts w:ascii="Arial" w:hAnsi="Arial" w:cs="Arial"/>
          <w:i/>
          <w:sz w:val="22"/>
          <w:szCs w:val="22"/>
          <w:lang w:val="en-US"/>
        </w:rPr>
        <w:t>н</w:t>
      </w:r>
      <w:r w:rsidRPr="00392106">
        <w:rPr>
          <w:rFonts w:ascii="Arial" w:hAnsi="Arial" w:cs="Arial"/>
          <w:i/>
          <w:sz w:val="22"/>
          <w:szCs w:val="22"/>
          <w:lang w:val="ru-RU"/>
        </w:rPr>
        <w:t>“, „2 од н“</w:t>
      </w:r>
      <w:r w:rsidRPr="00392106">
        <w:rPr>
          <w:rFonts w:ascii="Arial" w:hAnsi="Arial" w:cs="Arial"/>
          <w:sz w:val="22"/>
          <w:szCs w:val="22"/>
          <w:lang w:val="ru-RU"/>
        </w:rPr>
        <w:t xml:space="preserve"> и тако све до </w:t>
      </w:r>
      <w:r w:rsidRPr="00392106">
        <w:rPr>
          <w:rFonts w:ascii="Arial" w:hAnsi="Arial" w:cs="Arial"/>
          <w:i/>
          <w:sz w:val="22"/>
          <w:szCs w:val="22"/>
          <w:lang w:val="ru-RU"/>
        </w:rPr>
        <w:t>„н од н“</w:t>
      </w:r>
      <w:r w:rsidRPr="00392106">
        <w:rPr>
          <w:rFonts w:ascii="Arial" w:hAnsi="Arial" w:cs="Arial"/>
          <w:sz w:val="22"/>
          <w:szCs w:val="22"/>
          <w:lang w:val="ru-RU"/>
        </w:rPr>
        <w:t xml:space="preserve">, с тим да </w:t>
      </w:r>
      <w:r w:rsidRPr="00392106">
        <w:rPr>
          <w:rFonts w:ascii="Arial" w:hAnsi="Arial" w:cs="Arial"/>
          <w:i/>
          <w:sz w:val="22"/>
          <w:szCs w:val="22"/>
          <w:lang w:val="ru-RU"/>
        </w:rPr>
        <w:t>„н“</w:t>
      </w:r>
      <w:r w:rsidRPr="00392106">
        <w:rPr>
          <w:rFonts w:ascii="Arial" w:hAnsi="Arial" w:cs="Arial"/>
          <w:sz w:val="22"/>
          <w:szCs w:val="22"/>
          <w:lang w:val="ru-RU"/>
        </w:rPr>
        <w:t xml:space="preserve"> представља укупан број страна понуде.</w:t>
      </w:r>
    </w:p>
    <w:p w:rsidR="00392106" w:rsidRDefault="00392106" w:rsidP="00392106">
      <w:pPr>
        <w:tabs>
          <w:tab w:val="left" w:pos="1134"/>
        </w:tabs>
        <w:spacing w:line="276" w:lineRule="auto"/>
        <w:jc w:val="both"/>
        <w:rPr>
          <w:rFonts w:ascii="Arial" w:hAnsi="Arial" w:cs="Arial"/>
          <w:sz w:val="22"/>
          <w:szCs w:val="22"/>
          <w:lang w:val="ru-RU"/>
        </w:rPr>
      </w:pPr>
      <w:r w:rsidRPr="00392106">
        <w:rPr>
          <w:rFonts w:ascii="Arial" w:hAnsi="Arial" w:cs="Arial"/>
          <w:sz w:val="22"/>
          <w:szCs w:val="22"/>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Pr>
          <w:rFonts w:ascii="Arial" w:hAnsi="Arial" w:cs="Arial"/>
          <w:sz w:val="22"/>
          <w:szCs w:val="22"/>
          <w:lang w:val="ru-RU"/>
        </w:rPr>
        <w:t xml:space="preserve"> </w:t>
      </w:r>
      <w:r w:rsidRPr="00392106">
        <w:rPr>
          <w:rFonts w:ascii="Arial" w:hAnsi="Arial" w:cs="Arial"/>
          <w:sz w:val="22"/>
          <w:szCs w:val="22"/>
          <w:lang w:val="ru-RU"/>
        </w:rPr>
        <w:t xml:space="preserve">Понуђач подноси понуду у затвореној коверти </w:t>
      </w:r>
      <w:r w:rsidRPr="00392106">
        <w:rPr>
          <w:rFonts w:ascii="Arial" w:hAnsi="Arial" w:cs="Arial"/>
          <w:sz w:val="22"/>
          <w:szCs w:val="22"/>
          <w:lang w:val="en-US"/>
        </w:rPr>
        <w:t>или кутији</w:t>
      </w:r>
      <w:r w:rsidRPr="00392106">
        <w:rPr>
          <w:rFonts w:ascii="Arial" w:hAnsi="Arial" w:cs="Arial"/>
          <w:sz w:val="22"/>
          <w:szCs w:val="22"/>
          <w:lang w:val="ru-RU"/>
        </w:rPr>
        <w:t xml:space="preserve">, тако да се при отварању може проверити да ли је затворена, као и када, на адресу: </w:t>
      </w:r>
    </w:p>
    <w:p w:rsidR="00520BD2" w:rsidRDefault="00520BD2" w:rsidP="00392106">
      <w:pPr>
        <w:tabs>
          <w:tab w:val="left" w:pos="1134"/>
        </w:tabs>
        <w:spacing w:line="276" w:lineRule="auto"/>
        <w:jc w:val="both"/>
        <w:rPr>
          <w:rFonts w:ascii="Arial" w:hAnsi="Arial" w:cs="Arial"/>
          <w:sz w:val="22"/>
          <w:szCs w:val="22"/>
          <w:lang w:val="ru-RU"/>
        </w:rPr>
      </w:pPr>
    </w:p>
    <w:p w:rsidR="00392106" w:rsidRPr="00392106" w:rsidRDefault="00392106" w:rsidP="00392106">
      <w:pPr>
        <w:tabs>
          <w:tab w:val="left" w:pos="1134"/>
        </w:tabs>
        <w:spacing w:line="276" w:lineRule="auto"/>
        <w:ind w:left="284"/>
        <w:jc w:val="center"/>
        <w:rPr>
          <w:rFonts w:ascii="Arial" w:eastAsia="TimesNewRomanPSMT" w:hAnsi="Arial" w:cs="Arial"/>
          <w:b/>
          <w:bCs/>
          <w:sz w:val="22"/>
          <w:szCs w:val="22"/>
          <w:lang w:val="sr-Cyrl-RS"/>
        </w:rPr>
      </w:pPr>
      <w:r w:rsidRPr="00392106">
        <w:rPr>
          <w:rFonts w:ascii="Arial" w:eastAsia="TimesNewRomanPSMT" w:hAnsi="Arial" w:cs="Arial"/>
          <w:b/>
          <w:bCs/>
          <w:sz w:val="22"/>
          <w:szCs w:val="22"/>
          <w:lang w:val="sr-Cyrl-RS"/>
        </w:rPr>
        <w:t xml:space="preserve">ЈП „Електропривреда Србије“ Београд, </w:t>
      </w:r>
    </w:p>
    <w:p w:rsidR="00392106" w:rsidRPr="00392106" w:rsidRDefault="00392106" w:rsidP="00392106">
      <w:pPr>
        <w:tabs>
          <w:tab w:val="left" w:pos="1134"/>
        </w:tabs>
        <w:spacing w:line="276" w:lineRule="auto"/>
        <w:ind w:left="284"/>
        <w:jc w:val="center"/>
        <w:rPr>
          <w:rFonts w:ascii="Arial" w:hAnsi="Arial" w:cs="Arial"/>
          <w:b/>
          <w:sz w:val="22"/>
          <w:szCs w:val="22"/>
        </w:rPr>
      </w:pPr>
      <w:r w:rsidRPr="00392106">
        <w:rPr>
          <w:rFonts w:ascii="Arial" w:eastAsia="TimesNewRomanPSMT" w:hAnsi="Arial" w:cs="Arial"/>
          <w:b/>
          <w:bCs/>
          <w:sz w:val="22"/>
          <w:szCs w:val="22"/>
          <w:lang w:val="sr-Cyrl-RS"/>
        </w:rPr>
        <w:t>Технички центар Краљево</w:t>
      </w:r>
    </w:p>
    <w:p w:rsidR="00392106" w:rsidRPr="00392106" w:rsidRDefault="00392106" w:rsidP="00392106">
      <w:pPr>
        <w:tabs>
          <w:tab w:val="left" w:pos="1134"/>
        </w:tabs>
        <w:spacing w:line="276" w:lineRule="auto"/>
        <w:ind w:left="284"/>
        <w:jc w:val="center"/>
        <w:rPr>
          <w:rFonts w:ascii="Arial" w:hAnsi="Arial" w:cs="Arial"/>
          <w:b/>
          <w:sz w:val="22"/>
          <w:szCs w:val="22"/>
          <w:lang w:val="ru-RU"/>
        </w:rPr>
      </w:pPr>
      <w:r w:rsidRPr="00392106">
        <w:rPr>
          <w:rFonts w:ascii="Arial" w:hAnsi="Arial" w:cs="Arial"/>
          <w:b/>
          <w:sz w:val="22"/>
          <w:szCs w:val="22"/>
        </w:rPr>
        <w:t xml:space="preserve"> ул. </w:t>
      </w:r>
      <w:r w:rsidRPr="00392106">
        <w:rPr>
          <w:rFonts w:ascii="Arial" w:hAnsi="Arial" w:cs="Arial"/>
          <w:b/>
          <w:sz w:val="22"/>
          <w:szCs w:val="22"/>
          <w:lang w:val="sr-Cyrl-RS"/>
        </w:rPr>
        <w:t>Димитрија Туцовића 5</w:t>
      </w:r>
      <w:r w:rsidRPr="00392106">
        <w:rPr>
          <w:rFonts w:ascii="Arial" w:hAnsi="Arial" w:cs="Arial"/>
          <w:b/>
          <w:sz w:val="22"/>
          <w:szCs w:val="22"/>
        </w:rPr>
        <w:t>,</w:t>
      </w:r>
      <w:r w:rsidRPr="00392106">
        <w:rPr>
          <w:rFonts w:ascii="Arial" w:eastAsia="TimesNewRomanPSMT" w:hAnsi="Arial" w:cs="Arial"/>
          <w:b/>
          <w:bCs/>
          <w:sz w:val="22"/>
          <w:szCs w:val="22"/>
          <w:lang w:val="sr-Latn-RS"/>
        </w:rPr>
        <w:t xml:space="preserve"> 36000</w:t>
      </w:r>
      <w:r w:rsidRPr="00392106">
        <w:rPr>
          <w:rFonts w:ascii="Arial" w:eastAsia="TimesNewRomanPSMT" w:hAnsi="Arial" w:cs="Arial"/>
          <w:b/>
          <w:bCs/>
          <w:sz w:val="22"/>
          <w:szCs w:val="22"/>
          <w:lang w:val="sr-Cyrl-RS"/>
        </w:rPr>
        <w:t xml:space="preserve"> КРАЉЕВО</w:t>
      </w:r>
      <w:r w:rsidRPr="00392106">
        <w:rPr>
          <w:rFonts w:ascii="Arial" w:hAnsi="Arial" w:cs="Arial"/>
          <w:b/>
          <w:sz w:val="22"/>
          <w:szCs w:val="22"/>
          <w:lang w:val="ru-RU"/>
        </w:rPr>
        <w:t xml:space="preserve"> </w:t>
      </w:r>
    </w:p>
    <w:p w:rsidR="00392106" w:rsidRDefault="00392106" w:rsidP="00392106">
      <w:pPr>
        <w:spacing w:line="276" w:lineRule="auto"/>
        <w:jc w:val="center"/>
        <w:rPr>
          <w:rFonts w:ascii="Arial" w:hAnsi="Arial" w:cs="Arial"/>
          <w:b/>
          <w:sz w:val="22"/>
          <w:szCs w:val="22"/>
          <w:lang w:val="ru-RU"/>
        </w:rPr>
      </w:pPr>
      <w:r w:rsidRPr="00392106">
        <w:rPr>
          <w:rFonts w:ascii="Arial" w:hAnsi="Arial" w:cs="Arial"/>
          <w:b/>
          <w:sz w:val="22"/>
          <w:szCs w:val="22"/>
          <w:lang w:val="ru-RU"/>
        </w:rPr>
        <w:t>са назнаком:</w:t>
      </w:r>
      <w:r w:rsidRPr="00392106">
        <w:rPr>
          <w:rFonts w:ascii="Arial" w:hAnsi="Arial" w:cs="Arial"/>
          <w:sz w:val="22"/>
          <w:szCs w:val="22"/>
          <w:lang w:val="ru-RU"/>
        </w:rPr>
        <w:t xml:space="preserve"> </w:t>
      </w:r>
      <w:r w:rsidRPr="00392106">
        <w:rPr>
          <w:rFonts w:ascii="Arial" w:hAnsi="Arial" w:cs="Arial"/>
          <w:b/>
          <w:sz w:val="22"/>
          <w:szCs w:val="22"/>
          <w:lang w:val="ru-RU"/>
        </w:rPr>
        <w:t xml:space="preserve">„ Понуда за јавну набавку радова број </w:t>
      </w:r>
      <w:r w:rsidRPr="00392106">
        <w:rPr>
          <w:rFonts w:ascii="Arial" w:hAnsi="Arial" w:cs="Arial"/>
          <w:b/>
          <w:sz w:val="22"/>
          <w:szCs w:val="22"/>
          <w:lang w:val="sr-Cyrl-RS"/>
        </w:rPr>
        <w:t>JН/8300/0116/2017 -</w:t>
      </w:r>
      <w:r w:rsidRPr="00392106">
        <w:rPr>
          <w:rFonts w:ascii="Arial" w:hAnsi="Arial" w:cs="Arial"/>
          <w:b/>
          <w:sz w:val="22"/>
          <w:szCs w:val="22"/>
          <w:lang w:val="ru-RU"/>
        </w:rPr>
        <w:t xml:space="preserve"> </w:t>
      </w:r>
      <w:r w:rsidRPr="00392106">
        <w:rPr>
          <w:rFonts w:ascii="Arial" w:hAnsi="Arial" w:cs="Arial"/>
          <w:b/>
          <w:sz w:val="22"/>
          <w:szCs w:val="22"/>
          <w:lang w:val="sr-Cyrl-RS"/>
        </w:rPr>
        <w:t xml:space="preserve"> Извођење радова на НЕЕО у ТО Шабац </w:t>
      </w:r>
      <w:r w:rsidRPr="00392106">
        <w:rPr>
          <w:rFonts w:ascii="Arial" w:hAnsi="Arial" w:cs="Arial"/>
          <w:b/>
          <w:sz w:val="22"/>
          <w:szCs w:val="22"/>
          <w:lang w:val="ru-RU"/>
        </w:rPr>
        <w:t>- НЕ ОТВАРАТИ “.</w:t>
      </w:r>
    </w:p>
    <w:p w:rsidR="00392106" w:rsidRDefault="00392106" w:rsidP="00392106">
      <w:pPr>
        <w:spacing w:line="276" w:lineRule="auto"/>
        <w:jc w:val="center"/>
        <w:rPr>
          <w:rFonts w:ascii="Arial" w:hAnsi="Arial" w:cs="Arial"/>
          <w:b/>
          <w:sz w:val="22"/>
          <w:szCs w:val="22"/>
          <w:lang w:val="ru-RU"/>
        </w:rPr>
      </w:pPr>
    </w:p>
    <w:p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92106" w:rsidRPr="00392106" w:rsidRDefault="00392106" w:rsidP="00392106">
      <w:pPr>
        <w:spacing w:line="276" w:lineRule="auto"/>
        <w:jc w:val="both"/>
        <w:rPr>
          <w:rFonts w:ascii="Arial" w:hAnsi="Arial" w:cs="Arial"/>
          <w:sz w:val="22"/>
          <w:szCs w:val="22"/>
          <w:lang w:val="en-US"/>
        </w:rPr>
      </w:pPr>
      <w:r w:rsidRPr="00392106">
        <w:rPr>
          <w:rFonts w:ascii="Arial" w:eastAsia="TimesNewRomanPSMT" w:hAnsi="Arial" w:cs="Arial"/>
          <w:bCs/>
          <w:sz w:val="22"/>
          <w:szCs w:val="22"/>
          <w:lang w:val="en-US"/>
        </w:rPr>
        <w:t xml:space="preserve">У случају да понуду подноси група понуђача, на полеђини коверте је </w:t>
      </w:r>
      <w:r w:rsidRPr="00392106">
        <w:rPr>
          <w:rFonts w:ascii="Arial" w:eastAsia="TimesNewRomanPSMT" w:hAnsi="Arial" w:cs="Arial"/>
          <w:bCs/>
          <w:sz w:val="22"/>
          <w:szCs w:val="22"/>
          <w:lang w:val="sr-Cyrl-RS"/>
        </w:rPr>
        <w:t xml:space="preserve">пожељно </w:t>
      </w:r>
      <w:r w:rsidRPr="00392106">
        <w:rPr>
          <w:rFonts w:ascii="Arial" w:eastAsia="TimesNewRomanPSMT" w:hAnsi="Arial" w:cs="Arial"/>
          <w:bCs/>
          <w:sz w:val="22"/>
          <w:szCs w:val="22"/>
          <w:lang w:val="en-US"/>
        </w:rPr>
        <w:t>назначити да се ради о групи понуђача и навести називе и адресу свих чланова групе понуђача</w:t>
      </w:r>
      <w:r w:rsidRPr="00392106">
        <w:rPr>
          <w:rFonts w:ascii="Arial" w:hAnsi="Arial" w:cs="Arial"/>
          <w:sz w:val="22"/>
          <w:szCs w:val="22"/>
          <w:lang w:val="en-US"/>
        </w:rPr>
        <w:t>.</w:t>
      </w:r>
    </w:p>
    <w:p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92106">
        <w:rPr>
          <w:rFonts w:ascii="Arial" w:hAnsi="Arial" w:cs="Arial"/>
          <w:sz w:val="22"/>
          <w:szCs w:val="22"/>
          <w:lang w:val="sr-Cyrl-RS"/>
        </w:rPr>
        <w:t>акона</w:t>
      </w:r>
      <w:r w:rsidRPr="00392106">
        <w:rPr>
          <w:rFonts w:ascii="Arial" w:hAnsi="Arial" w:cs="Arial"/>
          <w:sz w:val="22"/>
          <w:szCs w:val="22"/>
          <w:lang w:val="en-US"/>
        </w:rPr>
        <w:t xml:space="preserve">. </w:t>
      </w:r>
    </w:p>
    <w:p w:rsidR="00392106" w:rsidRPr="00392106" w:rsidRDefault="00392106" w:rsidP="00392106">
      <w:pPr>
        <w:spacing w:line="276" w:lineRule="auto"/>
        <w:jc w:val="both"/>
        <w:rPr>
          <w:rFonts w:ascii="Arial" w:hAnsi="Arial" w:cs="Arial"/>
          <w:sz w:val="22"/>
          <w:szCs w:val="22"/>
          <w:lang w:val="sr-Cyrl-RS"/>
        </w:rPr>
      </w:pPr>
      <w:r w:rsidRPr="00392106">
        <w:rPr>
          <w:rFonts w:ascii="Arial" w:hAnsi="Arial" w:cs="Arial"/>
          <w:sz w:val="22"/>
          <w:szCs w:val="22"/>
          <w:lang w:val="en-U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D01A6" w:rsidRPr="002D01A6" w:rsidRDefault="002D01A6" w:rsidP="002D01A6">
      <w:pPr>
        <w:pStyle w:val="Heading3"/>
        <w:spacing w:line="276" w:lineRule="auto"/>
        <w:rPr>
          <w:sz w:val="22"/>
          <w:szCs w:val="22"/>
        </w:rPr>
      </w:pPr>
      <w:r>
        <w:rPr>
          <w:sz w:val="22"/>
          <w:szCs w:val="22"/>
          <w:lang w:val="sr-Cyrl-ME"/>
        </w:rPr>
        <w:t xml:space="preserve">6.3. </w:t>
      </w:r>
      <w:r w:rsidRPr="002D01A6">
        <w:rPr>
          <w:sz w:val="22"/>
          <w:szCs w:val="22"/>
        </w:rPr>
        <w:t xml:space="preserve">Обавезна садржина понуде </w:t>
      </w:r>
    </w:p>
    <w:p w:rsidR="002D01A6" w:rsidRPr="002D01A6" w:rsidRDefault="002D01A6" w:rsidP="002D01A6">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Садржину понуде, поред Обрасца понуде, чине и сви остали докази/Изјаве</w:t>
      </w:r>
      <w:r w:rsidRPr="002D01A6">
        <w:rPr>
          <w:rFonts w:ascii="Arial" w:eastAsia="TimesNewRomanPSMT" w:hAnsi="Arial" w:cs="Arial"/>
          <w:bCs/>
          <w:sz w:val="22"/>
          <w:szCs w:val="22"/>
          <w:lang w:val="sr-Cyrl-RS"/>
        </w:rPr>
        <w:t xml:space="preserve"> </w:t>
      </w:r>
      <w:r w:rsidRPr="002D01A6">
        <w:rPr>
          <w:rFonts w:ascii="Arial" w:eastAsia="TimesNewRomanPSMT" w:hAnsi="Arial" w:cs="Arial"/>
          <w:bCs/>
          <w:sz w:val="22"/>
          <w:szCs w:val="22"/>
        </w:rPr>
        <w:t>о испуњености услова из чл</w:t>
      </w:r>
      <w:r>
        <w:rPr>
          <w:rFonts w:ascii="Arial" w:eastAsia="TimesNewRomanPSMT" w:hAnsi="Arial" w:cs="Arial"/>
          <w:bCs/>
          <w:sz w:val="22"/>
          <w:szCs w:val="22"/>
          <w:lang w:val="sr-Cyrl-ME"/>
        </w:rPr>
        <w:t>ана</w:t>
      </w:r>
      <w:r w:rsidRPr="002D01A6">
        <w:rPr>
          <w:rFonts w:ascii="Arial" w:eastAsia="TimesNewRomanPSMT" w:hAnsi="Arial" w:cs="Arial"/>
          <w:bCs/>
          <w:sz w:val="22"/>
          <w:szCs w:val="22"/>
        </w:rPr>
        <w:t xml:space="preserve"> 75.</w:t>
      </w:r>
      <w:r>
        <w:rPr>
          <w:rFonts w:ascii="Arial" w:eastAsia="TimesNewRomanPSMT" w:hAnsi="Arial" w:cs="Arial"/>
          <w:bCs/>
          <w:sz w:val="22"/>
          <w:szCs w:val="22"/>
          <w:lang w:val="sr-Cyrl-ME"/>
        </w:rPr>
        <w:t xml:space="preserve"> </w:t>
      </w:r>
      <w:r w:rsidRPr="002D01A6">
        <w:rPr>
          <w:rFonts w:ascii="Arial" w:eastAsia="TimesNewRomanPSMT" w:hAnsi="Arial" w:cs="Arial"/>
          <w:bCs/>
          <w:sz w:val="22"/>
          <w:szCs w:val="22"/>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 xml:space="preserve">Образац понуде </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 xml:space="preserve">Структура цене </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Образац трошкова припреме понуде, ако понуђач захтева надокнаду трошкова у складу са чл.</w:t>
      </w:r>
      <w:r w:rsidR="003E0E0F">
        <w:rPr>
          <w:rFonts w:ascii="Arial" w:eastAsia="TimesNewRomanPSMT" w:hAnsi="Arial" w:cs="Arial"/>
          <w:bCs/>
          <w:sz w:val="22"/>
          <w:szCs w:val="22"/>
          <w:lang w:val="sr-Cyrl-ME"/>
        </w:rPr>
        <w:t xml:space="preserve"> </w:t>
      </w:r>
      <w:r w:rsidRPr="002D01A6">
        <w:rPr>
          <w:rFonts w:ascii="Arial" w:eastAsia="TimesNewRomanPSMT" w:hAnsi="Arial" w:cs="Arial"/>
          <w:bCs/>
          <w:sz w:val="22"/>
          <w:szCs w:val="22"/>
        </w:rPr>
        <w:t>88 Закона</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 xml:space="preserve">Изјава о независној понуди </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 xml:space="preserve">Изјава у складу са чланом 75. став 2. Закона  </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lang w:val="sr-Cyrl-RS"/>
        </w:rPr>
        <w:t>Меница као средство финансијског обезбеђења за озбиљност понуде</w:t>
      </w:r>
    </w:p>
    <w:p w:rsid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lang w:val="sr-Cyrl-RS"/>
        </w:rPr>
        <w:t>Попуњен, п</w:t>
      </w:r>
      <w:r w:rsidRPr="002D01A6">
        <w:rPr>
          <w:rFonts w:ascii="Arial" w:eastAsia="TimesNewRomanPSMT" w:hAnsi="Arial" w:cs="Arial"/>
          <w:bCs/>
          <w:sz w:val="22"/>
          <w:szCs w:val="22"/>
        </w:rPr>
        <w:t>отписан и печатом оверен „Модел</w:t>
      </w:r>
      <w:r w:rsidRPr="002D01A6">
        <w:rPr>
          <w:rFonts w:ascii="Arial" w:eastAsia="TimesNewRomanPSMT" w:hAnsi="Arial" w:cs="Arial"/>
          <w:bCs/>
          <w:sz w:val="22"/>
          <w:szCs w:val="22"/>
          <w:lang w:val="sr-Cyrl-RS"/>
        </w:rPr>
        <w:t xml:space="preserve"> </w:t>
      </w:r>
      <w:r>
        <w:rPr>
          <w:rFonts w:ascii="Arial" w:eastAsia="TimesNewRomanPSMT" w:hAnsi="Arial" w:cs="Arial"/>
          <w:bCs/>
          <w:sz w:val="22"/>
          <w:szCs w:val="22"/>
          <w:lang w:val="sr-Cyrl-RS"/>
        </w:rPr>
        <w:t>уговора</w:t>
      </w:r>
      <w:r w:rsidRPr="002D01A6">
        <w:rPr>
          <w:rFonts w:ascii="Arial" w:eastAsia="TimesNewRomanPSMT" w:hAnsi="Arial" w:cs="Arial"/>
          <w:bCs/>
          <w:sz w:val="22"/>
          <w:szCs w:val="22"/>
        </w:rPr>
        <w:t xml:space="preserve">“ </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lang w:val="sr-Cyrl-RS"/>
        </w:rPr>
        <w:t>Прилог о безбедности и здрављу на раду</w:t>
      </w:r>
    </w:p>
    <w:p w:rsidR="002D01A6" w:rsidRPr="002D01A6" w:rsidRDefault="002D01A6" w:rsidP="002D01A6">
      <w:pPr>
        <w:numPr>
          <w:ilvl w:val="0"/>
          <w:numId w:val="11"/>
        </w:numPr>
        <w:tabs>
          <w:tab w:val="left" w:pos="284"/>
          <w:tab w:val="left" w:pos="330"/>
        </w:tabs>
        <w:spacing w:line="276" w:lineRule="auto"/>
        <w:jc w:val="both"/>
        <w:rPr>
          <w:rFonts w:ascii="Arial" w:eastAsia="TimesNewRomanPSMT" w:hAnsi="Arial" w:cs="Arial"/>
          <w:bCs/>
          <w:sz w:val="22"/>
          <w:szCs w:val="22"/>
          <w:lang w:val="sr-Cyrl-RS"/>
        </w:rPr>
      </w:pPr>
      <w:r w:rsidRPr="002D01A6">
        <w:rPr>
          <w:rFonts w:ascii="Arial" w:eastAsia="TimesNewRomanPSMT" w:hAnsi="Arial" w:cs="Arial"/>
          <w:bCs/>
          <w:sz w:val="22"/>
          <w:szCs w:val="22"/>
          <w:lang w:val="sr-Cyrl-RS"/>
        </w:rPr>
        <w:t>Споразум</w:t>
      </w:r>
      <w:r w:rsidRPr="002D01A6">
        <w:rPr>
          <w:rFonts w:ascii="Arial" w:eastAsia="TimesNewRomanPSMT" w:hAnsi="Arial" w:cs="Arial"/>
          <w:bCs/>
          <w:sz w:val="22"/>
          <w:szCs w:val="22"/>
          <w:lang w:val="en-US"/>
        </w:rPr>
        <w:t xml:space="preserve"> </w:t>
      </w:r>
      <w:r w:rsidRPr="002D01A6">
        <w:rPr>
          <w:rFonts w:ascii="Arial" w:eastAsia="TimesNewRomanPSMT" w:hAnsi="Arial" w:cs="Arial"/>
          <w:bCs/>
          <w:sz w:val="22"/>
          <w:szCs w:val="22"/>
          <w:lang w:val="sr-Cyrl-RS"/>
        </w:rPr>
        <w:t>учесника заједничке понуде којим се понуђачи из групе међусобно и према наручиоцу обавезују на извршење јавне набавке (у случају подношења заједничке понуде).</w:t>
      </w:r>
    </w:p>
    <w:p w:rsidR="002D01A6" w:rsidRPr="002D01A6" w:rsidRDefault="002D01A6" w:rsidP="002D01A6">
      <w:pPr>
        <w:tabs>
          <w:tab w:val="left" w:pos="284"/>
          <w:tab w:val="left" w:pos="330"/>
        </w:tabs>
        <w:spacing w:line="276" w:lineRule="auto"/>
        <w:ind w:left="1004"/>
        <w:jc w:val="both"/>
        <w:rPr>
          <w:rFonts w:ascii="Arial" w:eastAsia="TimesNewRomanPSMT" w:hAnsi="Arial" w:cs="Arial"/>
          <w:bCs/>
          <w:sz w:val="22"/>
          <w:szCs w:val="22"/>
          <w:lang w:val="sr-Cyrl-RS"/>
        </w:rPr>
      </w:pPr>
    </w:p>
    <w:p w:rsidR="002D01A6" w:rsidRPr="002D01A6" w:rsidRDefault="002D01A6" w:rsidP="002D01A6">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2D01A6" w:rsidRDefault="002D01A6" w:rsidP="002D01A6">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D01A6" w:rsidRPr="002D01A6" w:rsidRDefault="002D01A6" w:rsidP="002D01A6">
      <w:pPr>
        <w:pStyle w:val="Heading3"/>
        <w:spacing w:line="276" w:lineRule="auto"/>
        <w:jc w:val="both"/>
        <w:rPr>
          <w:sz w:val="22"/>
          <w:szCs w:val="22"/>
        </w:rPr>
      </w:pPr>
      <w:r w:rsidRPr="002D01A6">
        <w:rPr>
          <w:rFonts w:eastAsia="TimesNewRomanPSMT" w:cs="Arial"/>
          <w:sz w:val="22"/>
          <w:szCs w:val="22"/>
          <w:lang w:val="sr-Cyrl-CS"/>
        </w:rPr>
        <w:t>6.4.</w:t>
      </w:r>
      <w:r>
        <w:rPr>
          <w:rFonts w:eastAsia="TimesNewRomanPSMT" w:cs="Arial"/>
          <w:b w:val="0"/>
          <w:sz w:val="22"/>
          <w:szCs w:val="22"/>
          <w:lang w:val="sr-Cyrl-CS"/>
        </w:rPr>
        <w:t xml:space="preserve"> </w:t>
      </w:r>
      <w:r w:rsidRPr="002D01A6">
        <w:rPr>
          <w:rFonts w:eastAsia="Arial,Bold" w:cs="Arial"/>
          <w:bCs w:val="0"/>
          <w:sz w:val="22"/>
          <w:szCs w:val="22"/>
        </w:rPr>
        <w:t>Подношење</w:t>
      </w:r>
      <w:r w:rsidRPr="002D01A6">
        <w:rPr>
          <w:color w:val="FF0000"/>
          <w:sz w:val="22"/>
          <w:szCs w:val="22"/>
        </w:rPr>
        <w:t xml:space="preserve"> </w:t>
      </w:r>
      <w:r w:rsidRPr="002D01A6">
        <w:rPr>
          <w:sz w:val="22"/>
          <w:szCs w:val="22"/>
        </w:rPr>
        <w:t>и отварање понуда</w:t>
      </w:r>
    </w:p>
    <w:p w:rsidR="002D01A6" w:rsidRDefault="002D01A6" w:rsidP="002D01A6">
      <w:pPr>
        <w:tabs>
          <w:tab w:val="left" w:pos="567"/>
        </w:tabs>
        <w:spacing w:line="276" w:lineRule="auto"/>
        <w:jc w:val="both"/>
        <w:rPr>
          <w:rFonts w:ascii="Arial" w:hAnsi="Arial" w:cs="Arial"/>
          <w:sz w:val="22"/>
          <w:szCs w:val="22"/>
        </w:rPr>
      </w:pPr>
      <w:r w:rsidRPr="002D01A6">
        <w:rPr>
          <w:rFonts w:ascii="Arial" w:hAnsi="Arial" w:cs="Arial"/>
          <w:sz w:val="22"/>
          <w:szCs w:val="22"/>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D01A6">
        <w:rPr>
          <w:rFonts w:ascii="Arial" w:hAnsi="Arial" w:cs="Arial"/>
          <w:sz w:val="22"/>
          <w:szCs w:val="22"/>
          <w:lang w:val="sr-Cyrl-RS"/>
        </w:rPr>
        <w:t>е</w:t>
      </w:r>
      <w:r w:rsidRPr="002D01A6">
        <w:rPr>
          <w:rFonts w:ascii="Arial" w:hAnsi="Arial" w:cs="Arial"/>
          <w:sz w:val="22"/>
          <w:szCs w:val="22"/>
        </w:rPr>
        <w:t>.</w:t>
      </w:r>
    </w:p>
    <w:p w:rsidR="002D01A6" w:rsidRDefault="002D01A6" w:rsidP="002D01A6">
      <w:pPr>
        <w:tabs>
          <w:tab w:val="left" w:pos="567"/>
        </w:tabs>
        <w:spacing w:line="276" w:lineRule="auto"/>
        <w:jc w:val="both"/>
        <w:rPr>
          <w:rFonts w:ascii="Arial" w:hAnsi="Arial" w:cs="Arial"/>
          <w:sz w:val="22"/>
          <w:szCs w:val="22"/>
        </w:rPr>
      </w:pPr>
    </w:p>
    <w:p w:rsidR="002D01A6" w:rsidRDefault="002D01A6" w:rsidP="002D01A6">
      <w:pPr>
        <w:tabs>
          <w:tab w:val="left" w:pos="567"/>
        </w:tabs>
        <w:spacing w:line="276" w:lineRule="auto"/>
        <w:jc w:val="both"/>
        <w:rPr>
          <w:rFonts w:ascii="Arial" w:hAnsi="Arial" w:cs="Arial"/>
          <w:sz w:val="22"/>
          <w:szCs w:val="22"/>
        </w:rPr>
      </w:pPr>
    </w:p>
    <w:p w:rsidR="002D01A6" w:rsidRPr="002D01A6" w:rsidRDefault="002D01A6" w:rsidP="002D01A6">
      <w:pPr>
        <w:tabs>
          <w:tab w:val="left" w:pos="567"/>
        </w:tabs>
        <w:spacing w:line="276" w:lineRule="auto"/>
        <w:jc w:val="both"/>
        <w:rPr>
          <w:rFonts w:ascii="Arial" w:hAnsi="Arial" w:cs="Arial"/>
          <w:sz w:val="22"/>
          <w:szCs w:val="22"/>
        </w:rPr>
      </w:pPr>
      <w:r w:rsidRPr="002D01A6">
        <w:rPr>
          <w:rFonts w:ascii="Arial" w:hAnsi="Arial" w:cs="Arial"/>
          <w:sz w:val="22"/>
          <w:szCs w:val="22"/>
          <w:lang w:val="en-US"/>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D01A6" w:rsidRPr="002D01A6" w:rsidRDefault="002D01A6" w:rsidP="002D01A6">
      <w:pPr>
        <w:tabs>
          <w:tab w:val="left" w:pos="567"/>
        </w:tabs>
        <w:spacing w:line="276" w:lineRule="auto"/>
        <w:jc w:val="both"/>
        <w:rPr>
          <w:rFonts w:ascii="Arial" w:hAnsi="Arial" w:cs="Arial"/>
          <w:b/>
          <w:sz w:val="22"/>
          <w:szCs w:val="22"/>
          <w:lang w:val="sr-Cyrl-RS"/>
        </w:rPr>
      </w:pPr>
      <w:r w:rsidRPr="002D01A6">
        <w:rPr>
          <w:rFonts w:ascii="Arial" w:hAnsi="Arial" w:cs="Arial"/>
          <w:sz w:val="22"/>
          <w:szCs w:val="22"/>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2D01A6">
        <w:rPr>
          <w:rFonts w:ascii="Arial" w:eastAsia="TimesNewRomanPSMT" w:hAnsi="Arial" w:cs="Arial"/>
          <w:bCs/>
          <w:sz w:val="22"/>
          <w:szCs w:val="22"/>
          <w:lang w:val="sr-Cyrl-RS"/>
        </w:rPr>
        <w:t>ЈП „Електропривреда Србије“ Београд, Одељење за набавке Краљево</w:t>
      </w:r>
      <w:r w:rsidRPr="002D01A6">
        <w:rPr>
          <w:rFonts w:ascii="Arial" w:eastAsia="TimesNewRomanPSMT" w:hAnsi="Arial" w:cs="Arial"/>
          <w:bCs/>
          <w:sz w:val="22"/>
          <w:szCs w:val="22"/>
          <w:lang w:val="en-US"/>
        </w:rPr>
        <w:t>,</w:t>
      </w:r>
      <w:r w:rsidRPr="002D01A6">
        <w:rPr>
          <w:rFonts w:ascii="Arial" w:eastAsia="TimesNewRomanPSMT" w:hAnsi="Arial" w:cs="Arial"/>
          <w:bCs/>
          <w:sz w:val="22"/>
          <w:szCs w:val="22"/>
          <w:lang w:val="sr-Cyrl-RS"/>
        </w:rPr>
        <w:t xml:space="preserve"> </w:t>
      </w:r>
      <w:r w:rsidRPr="002D01A6">
        <w:rPr>
          <w:rFonts w:ascii="Arial" w:eastAsia="TimesNewRomanPSMT" w:hAnsi="Arial" w:cs="Arial"/>
          <w:b/>
          <w:bCs/>
          <w:sz w:val="22"/>
          <w:szCs w:val="22"/>
          <w:lang w:val="sr-Cyrl-RS"/>
        </w:rPr>
        <w:t>Технички центар Краљево</w:t>
      </w:r>
      <w:r w:rsidRPr="002D01A6">
        <w:rPr>
          <w:rFonts w:ascii="Arial" w:hAnsi="Arial" w:cs="Arial"/>
          <w:b/>
          <w:sz w:val="22"/>
          <w:szCs w:val="22"/>
        </w:rPr>
        <w:t>, ул</w:t>
      </w:r>
      <w:r w:rsidRPr="002D01A6">
        <w:rPr>
          <w:rFonts w:ascii="Arial" w:hAnsi="Arial" w:cs="Arial"/>
          <w:b/>
          <w:sz w:val="22"/>
          <w:szCs w:val="22"/>
          <w:lang w:val="sr-Cyrl-ME"/>
        </w:rPr>
        <w:t>ица</w:t>
      </w:r>
      <w:r w:rsidRPr="002D01A6">
        <w:rPr>
          <w:rFonts w:ascii="Arial" w:hAnsi="Arial" w:cs="Arial"/>
          <w:b/>
          <w:sz w:val="22"/>
          <w:szCs w:val="22"/>
        </w:rPr>
        <w:t xml:space="preserve"> </w:t>
      </w:r>
      <w:r w:rsidRPr="002D01A6">
        <w:rPr>
          <w:rFonts w:ascii="Arial" w:hAnsi="Arial" w:cs="Arial"/>
          <w:b/>
          <w:sz w:val="22"/>
          <w:szCs w:val="22"/>
          <w:lang w:val="sr-Cyrl-RS"/>
        </w:rPr>
        <w:t xml:space="preserve">Димитрија Туцовића 5, 36000 Краљево, у сали за састанке на </w:t>
      </w:r>
      <w:r w:rsidRPr="002D01A6">
        <w:rPr>
          <w:rFonts w:ascii="Arial" w:hAnsi="Arial" w:cs="Arial"/>
          <w:b/>
          <w:sz w:val="22"/>
          <w:szCs w:val="22"/>
          <w:lang w:val="sr-Latn-RS"/>
        </w:rPr>
        <w:t xml:space="preserve">III </w:t>
      </w:r>
      <w:r w:rsidRPr="002D01A6">
        <w:rPr>
          <w:rFonts w:ascii="Arial" w:hAnsi="Arial" w:cs="Arial"/>
          <w:b/>
          <w:sz w:val="22"/>
          <w:szCs w:val="22"/>
          <w:lang w:val="sr-Cyrl-RS"/>
        </w:rPr>
        <w:t>спрату.</w:t>
      </w:r>
    </w:p>
    <w:p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D01A6">
        <w:rPr>
          <w:rFonts w:ascii="Arial" w:hAnsi="Arial" w:cs="Arial"/>
          <w:sz w:val="22"/>
          <w:szCs w:val="22"/>
          <w:lang w:val="sr-Cyrl-RS"/>
        </w:rPr>
        <w:t xml:space="preserve"> </w:t>
      </w:r>
      <w:r w:rsidRPr="002D01A6">
        <w:rPr>
          <w:rFonts w:ascii="Arial" w:hAnsi="Arial" w:cs="Arial"/>
          <w:sz w:val="22"/>
          <w:szCs w:val="22"/>
          <w:lang w:val="en-US"/>
        </w:rPr>
        <w:t xml:space="preserve">за учествовање у овом поступку, </w:t>
      </w:r>
      <w:r w:rsidRPr="002D01A6">
        <w:rPr>
          <w:rFonts w:ascii="Arial" w:hAnsi="Arial" w:cs="Arial"/>
          <w:sz w:val="22"/>
          <w:szCs w:val="22"/>
          <w:lang w:val="sr-Cyrl-RS"/>
        </w:rPr>
        <w:t xml:space="preserve">(пожељно је да буде </w:t>
      </w:r>
      <w:r w:rsidRPr="002D01A6">
        <w:rPr>
          <w:rFonts w:ascii="Arial" w:hAnsi="Arial" w:cs="Arial"/>
          <w:sz w:val="22"/>
          <w:szCs w:val="22"/>
          <w:lang w:val="en-US"/>
        </w:rPr>
        <w:t>издато на меморандуму понуђача),</w:t>
      </w:r>
    </w:p>
    <w:p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Комисија за јавну набавку води записник о отварању понуда у који се уносе подаци у складу са Законом.</w:t>
      </w:r>
    </w:p>
    <w:p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rsid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D01A6" w:rsidRPr="002D01A6" w:rsidRDefault="002D01A6" w:rsidP="002D01A6">
      <w:pPr>
        <w:pStyle w:val="Heading3"/>
        <w:spacing w:line="276" w:lineRule="auto"/>
        <w:rPr>
          <w:rStyle w:val="Heading3Char"/>
          <w:b/>
          <w:sz w:val="22"/>
          <w:szCs w:val="22"/>
        </w:rPr>
      </w:pPr>
      <w:r w:rsidRPr="002D01A6">
        <w:rPr>
          <w:rStyle w:val="Heading3Char"/>
          <w:b/>
          <w:sz w:val="22"/>
          <w:szCs w:val="22"/>
          <w:lang w:val="sr-Cyrl-ME"/>
        </w:rPr>
        <w:t xml:space="preserve">6.5. </w:t>
      </w:r>
      <w:r w:rsidRPr="002D01A6">
        <w:rPr>
          <w:rStyle w:val="Heading3Char"/>
          <w:b/>
          <w:sz w:val="22"/>
          <w:szCs w:val="22"/>
        </w:rPr>
        <w:t>Начин подношења понуде</w:t>
      </w:r>
    </w:p>
    <w:p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може поднети само једну понуду.</w:t>
      </w:r>
    </w:p>
    <w:p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Понуду може поднети понуђач самостално, група понуђача, као и понуђач са подизвођачем.</w:t>
      </w:r>
    </w:p>
    <w:p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2D01A6" w:rsidRPr="002D01A6" w:rsidRDefault="002D01A6" w:rsidP="002D01A6">
      <w:pPr>
        <w:pStyle w:val="Heading3"/>
        <w:spacing w:line="276" w:lineRule="auto"/>
        <w:rPr>
          <w:sz w:val="22"/>
          <w:szCs w:val="22"/>
        </w:rPr>
      </w:pPr>
      <w:r w:rsidRPr="002D01A6">
        <w:rPr>
          <w:sz w:val="22"/>
          <w:szCs w:val="22"/>
          <w:lang w:val="sr-Cyrl-ME"/>
        </w:rPr>
        <w:t xml:space="preserve">6.6. </w:t>
      </w:r>
      <w:r w:rsidRPr="002D01A6">
        <w:rPr>
          <w:sz w:val="22"/>
          <w:szCs w:val="22"/>
        </w:rPr>
        <w:t>Измене, допуне и опозив понуде</w:t>
      </w:r>
    </w:p>
    <w:p w:rsidR="002D01A6" w:rsidRPr="002D01A6" w:rsidRDefault="002D01A6" w:rsidP="002D01A6">
      <w:pPr>
        <w:spacing w:line="276" w:lineRule="auto"/>
        <w:jc w:val="both"/>
        <w:rPr>
          <w:sz w:val="22"/>
          <w:szCs w:val="22"/>
          <w:lang w:val="sr-Cyrl-RS"/>
        </w:rPr>
      </w:pPr>
      <w:r w:rsidRPr="002D01A6">
        <w:rPr>
          <w:rFonts w:ascii="Arial" w:eastAsia="TimesNewRomanPSMT" w:hAnsi="Arial" w:cs="Arial"/>
          <w:bCs/>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2D01A6">
        <w:rPr>
          <w:rFonts w:ascii="Arial" w:eastAsia="TimesNewRomanPSMT" w:hAnsi="Arial" w:cs="Arial"/>
          <w:bCs/>
          <w:sz w:val="22"/>
          <w:szCs w:val="22"/>
          <w:lang w:val="sr-Cyrl-RS"/>
        </w:rPr>
        <w:t xml:space="preserve"> радова:</w:t>
      </w:r>
      <w:r w:rsidRPr="002D01A6">
        <w:rPr>
          <w:rFonts w:ascii="Arial" w:hAnsi="Arial" w:cs="Arial"/>
          <w:sz w:val="22"/>
          <w:szCs w:val="22"/>
          <w:lang w:val="sr-Cyrl-RS"/>
        </w:rPr>
        <w:t xml:space="preserve"> Извођење радова на </w:t>
      </w:r>
      <w:r w:rsidR="009B77AB">
        <w:rPr>
          <w:rFonts w:ascii="Arial" w:hAnsi="Arial" w:cs="Arial"/>
          <w:sz w:val="22"/>
          <w:szCs w:val="22"/>
          <w:lang w:val="sr-Cyrl-RS"/>
        </w:rPr>
        <w:t>НЕЕО</w:t>
      </w:r>
      <w:r w:rsidRPr="002D01A6">
        <w:rPr>
          <w:rFonts w:ascii="Arial" w:hAnsi="Arial" w:cs="Arial"/>
          <w:sz w:val="22"/>
          <w:szCs w:val="22"/>
          <w:lang w:val="sr-Cyrl-RS"/>
        </w:rPr>
        <w:t xml:space="preserve"> у Т</w:t>
      </w:r>
      <w:r w:rsidR="009B77AB">
        <w:rPr>
          <w:rFonts w:ascii="Arial" w:hAnsi="Arial" w:cs="Arial"/>
          <w:sz w:val="22"/>
          <w:szCs w:val="22"/>
          <w:lang w:val="sr-Cyrl-RS"/>
        </w:rPr>
        <w:t>О</w:t>
      </w:r>
      <w:r w:rsidRPr="002D01A6">
        <w:rPr>
          <w:rFonts w:ascii="Arial" w:hAnsi="Arial" w:cs="Arial"/>
          <w:sz w:val="22"/>
          <w:szCs w:val="22"/>
          <w:lang w:val="sr-Cyrl-RS"/>
        </w:rPr>
        <w:t xml:space="preserve"> </w:t>
      </w:r>
      <w:r w:rsidR="009B77AB">
        <w:rPr>
          <w:rFonts w:ascii="Arial" w:hAnsi="Arial" w:cs="Arial"/>
          <w:sz w:val="22"/>
          <w:szCs w:val="22"/>
          <w:lang w:val="sr-Cyrl-RS"/>
        </w:rPr>
        <w:t>Шабац</w:t>
      </w:r>
      <w:r w:rsidRPr="009B77AB">
        <w:rPr>
          <w:rFonts w:ascii="Arial" w:hAnsi="Arial" w:cs="Arial"/>
          <w:sz w:val="22"/>
          <w:szCs w:val="22"/>
          <w:lang w:val="sr-Cyrl-RS"/>
        </w:rPr>
        <w:t>,</w:t>
      </w:r>
      <w:r w:rsidRPr="002D01A6">
        <w:rPr>
          <w:rFonts w:ascii="Arial" w:hAnsi="Arial" w:cs="Arial"/>
          <w:b/>
          <w:sz w:val="22"/>
          <w:szCs w:val="22"/>
          <w:lang w:val="ru-RU"/>
        </w:rPr>
        <w:t xml:space="preserve"> </w:t>
      </w:r>
      <w:r w:rsidRPr="002D01A6">
        <w:rPr>
          <w:rFonts w:ascii="Arial" w:hAnsi="Arial" w:cs="Arial"/>
          <w:sz w:val="22"/>
          <w:szCs w:val="22"/>
          <w:lang w:val="ru-RU"/>
        </w:rPr>
        <w:t xml:space="preserve">Јавна набавка број </w:t>
      </w:r>
      <w:r w:rsidRPr="002D01A6">
        <w:rPr>
          <w:rFonts w:ascii="Arial" w:hAnsi="Arial" w:cs="Arial"/>
          <w:sz w:val="22"/>
          <w:szCs w:val="22"/>
          <w:lang w:val="sr-Cyrl-RS"/>
        </w:rPr>
        <w:t>JН/8</w:t>
      </w:r>
      <w:r w:rsidR="009B77AB">
        <w:rPr>
          <w:rFonts w:ascii="Arial" w:hAnsi="Arial" w:cs="Arial"/>
          <w:sz w:val="22"/>
          <w:szCs w:val="22"/>
          <w:lang w:val="sr-Cyrl-RS"/>
        </w:rPr>
        <w:t>3</w:t>
      </w:r>
      <w:r w:rsidRPr="002D01A6">
        <w:rPr>
          <w:rFonts w:ascii="Arial" w:hAnsi="Arial" w:cs="Arial"/>
          <w:sz w:val="22"/>
          <w:szCs w:val="22"/>
          <w:lang w:val="sr-Cyrl-RS"/>
        </w:rPr>
        <w:t>00/</w:t>
      </w:r>
      <w:r w:rsidR="009B77AB">
        <w:rPr>
          <w:rFonts w:ascii="Arial" w:hAnsi="Arial" w:cs="Arial"/>
          <w:sz w:val="22"/>
          <w:szCs w:val="22"/>
          <w:lang w:val="sr-Cyrl-RS"/>
        </w:rPr>
        <w:t>0116</w:t>
      </w:r>
      <w:r w:rsidRPr="002D01A6">
        <w:rPr>
          <w:rFonts w:ascii="Arial" w:hAnsi="Arial" w:cs="Arial"/>
          <w:sz w:val="22"/>
          <w:szCs w:val="22"/>
          <w:lang w:val="sr-Cyrl-RS"/>
        </w:rPr>
        <w:t>/201</w:t>
      </w:r>
      <w:r w:rsidR="009B77AB">
        <w:rPr>
          <w:rFonts w:ascii="Arial" w:hAnsi="Arial" w:cs="Arial"/>
          <w:sz w:val="22"/>
          <w:szCs w:val="22"/>
          <w:lang w:val="sr-Cyrl-RS"/>
        </w:rPr>
        <w:t>7</w:t>
      </w:r>
      <w:r w:rsidRPr="002D01A6">
        <w:rPr>
          <w:rFonts w:ascii="Arial" w:hAnsi="Arial" w:cs="Arial"/>
          <w:sz w:val="22"/>
          <w:szCs w:val="22"/>
          <w:lang w:val="sr-Cyrl-RS"/>
        </w:rPr>
        <w:t xml:space="preserve"> </w:t>
      </w:r>
      <w:r w:rsidRPr="002D01A6">
        <w:rPr>
          <w:rFonts w:ascii="Arial" w:eastAsia="TimesNewRomanPSMT" w:hAnsi="Arial" w:cs="Arial"/>
          <w:bCs/>
          <w:sz w:val="22"/>
          <w:szCs w:val="22"/>
        </w:rPr>
        <w:t>– НЕ ОТВАРАТИ“.</w:t>
      </w:r>
    </w:p>
    <w:p w:rsidR="002D01A6" w:rsidRPr="002D01A6" w:rsidRDefault="002D01A6" w:rsidP="002D01A6">
      <w:pPr>
        <w:tabs>
          <w:tab w:val="left" w:pos="567"/>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D01A6" w:rsidRPr="002D01A6" w:rsidRDefault="002D01A6" w:rsidP="002D01A6">
      <w:pPr>
        <w:spacing w:line="276" w:lineRule="auto"/>
        <w:jc w:val="both"/>
        <w:rPr>
          <w:sz w:val="22"/>
          <w:szCs w:val="22"/>
          <w:lang w:val="sr-Cyrl-RS"/>
        </w:rPr>
      </w:pPr>
      <w:r w:rsidRPr="002D01A6">
        <w:rPr>
          <w:rFonts w:ascii="Arial" w:eastAsia="TimesNewRomanPSMT" w:hAnsi="Arial" w:cs="Arial"/>
          <w:bCs/>
          <w:sz w:val="22"/>
          <w:szCs w:val="22"/>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2D01A6">
        <w:rPr>
          <w:rFonts w:ascii="Arial" w:eastAsia="TimesNewRomanPSMT" w:hAnsi="Arial" w:cs="Arial"/>
          <w:bCs/>
          <w:sz w:val="22"/>
          <w:szCs w:val="22"/>
          <w:lang w:val="sr-Cyrl-RS"/>
        </w:rPr>
        <w:t xml:space="preserve"> радова „</w:t>
      </w:r>
      <w:r w:rsidR="009B77AB" w:rsidRPr="002D01A6">
        <w:rPr>
          <w:rFonts w:ascii="Arial" w:hAnsi="Arial" w:cs="Arial"/>
          <w:sz w:val="22"/>
          <w:szCs w:val="22"/>
          <w:lang w:val="sr-Cyrl-RS"/>
        </w:rPr>
        <w:t xml:space="preserve">Извођење радова на </w:t>
      </w:r>
      <w:r w:rsidR="009B77AB">
        <w:rPr>
          <w:rFonts w:ascii="Arial" w:hAnsi="Arial" w:cs="Arial"/>
          <w:sz w:val="22"/>
          <w:szCs w:val="22"/>
          <w:lang w:val="sr-Cyrl-RS"/>
        </w:rPr>
        <w:t>НЕЕО</w:t>
      </w:r>
      <w:r w:rsidR="009B77AB" w:rsidRPr="002D01A6">
        <w:rPr>
          <w:rFonts w:ascii="Arial" w:hAnsi="Arial" w:cs="Arial"/>
          <w:sz w:val="22"/>
          <w:szCs w:val="22"/>
          <w:lang w:val="sr-Cyrl-RS"/>
        </w:rPr>
        <w:t xml:space="preserve"> у Т</w:t>
      </w:r>
      <w:r w:rsidR="009B77AB">
        <w:rPr>
          <w:rFonts w:ascii="Arial" w:hAnsi="Arial" w:cs="Arial"/>
          <w:sz w:val="22"/>
          <w:szCs w:val="22"/>
          <w:lang w:val="sr-Cyrl-RS"/>
        </w:rPr>
        <w:t>О</w:t>
      </w:r>
      <w:r w:rsidR="009B77AB" w:rsidRPr="002D01A6">
        <w:rPr>
          <w:rFonts w:ascii="Arial" w:hAnsi="Arial" w:cs="Arial"/>
          <w:sz w:val="22"/>
          <w:szCs w:val="22"/>
          <w:lang w:val="sr-Cyrl-RS"/>
        </w:rPr>
        <w:t xml:space="preserve"> </w:t>
      </w:r>
      <w:r w:rsidR="009B77AB">
        <w:rPr>
          <w:rFonts w:ascii="Arial" w:hAnsi="Arial" w:cs="Arial"/>
          <w:sz w:val="22"/>
          <w:szCs w:val="22"/>
          <w:lang w:val="sr-Cyrl-RS"/>
        </w:rPr>
        <w:t>Шабац,</w:t>
      </w:r>
      <w:r w:rsidRPr="002D01A6">
        <w:rPr>
          <w:rFonts w:ascii="Arial" w:hAnsi="Arial" w:cs="Arial"/>
          <w:b/>
          <w:sz w:val="22"/>
          <w:szCs w:val="22"/>
          <w:lang w:val="ru-RU"/>
        </w:rPr>
        <w:t xml:space="preserve"> </w:t>
      </w:r>
      <w:r w:rsidRPr="002D01A6">
        <w:rPr>
          <w:rFonts w:ascii="Arial" w:hAnsi="Arial" w:cs="Arial"/>
          <w:sz w:val="22"/>
          <w:szCs w:val="22"/>
          <w:lang w:val="sr-Cyrl-RS"/>
        </w:rPr>
        <w:t>JН/</w:t>
      </w:r>
      <w:r w:rsidR="009B77AB">
        <w:rPr>
          <w:rFonts w:ascii="Arial" w:hAnsi="Arial" w:cs="Arial"/>
          <w:sz w:val="22"/>
          <w:szCs w:val="22"/>
          <w:lang w:val="sr-Cyrl-RS"/>
        </w:rPr>
        <w:t>8300</w:t>
      </w:r>
      <w:r w:rsidRPr="002D01A6">
        <w:rPr>
          <w:rFonts w:ascii="Arial" w:hAnsi="Arial" w:cs="Arial"/>
          <w:sz w:val="22"/>
          <w:szCs w:val="22"/>
          <w:lang w:val="sr-Cyrl-RS"/>
        </w:rPr>
        <w:t>/</w:t>
      </w:r>
      <w:r w:rsidR="009B77AB">
        <w:rPr>
          <w:rFonts w:ascii="Arial" w:hAnsi="Arial" w:cs="Arial"/>
          <w:sz w:val="22"/>
          <w:szCs w:val="22"/>
          <w:lang w:val="sr-Cyrl-RS"/>
        </w:rPr>
        <w:t>0116/2017</w:t>
      </w:r>
      <w:r w:rsidRPr="002D01A6">
        <w:rPr>
          <w:rFonts w:ascii="Arial" w:hAnsi="Arial" w:cs="Arial"/>
          <w:sz w:val="22"/>
          <w:szCs w:val="22"/>
          <w:lang w:val="sr-Cyrl-RS"/>
        </w:rPr>
        <w:t xml:space="preserve"> </w:t>
      </w:r>
      <w:r w:rsidRPr="002D01A6">
        <w:rPr>
          <w:rFonts w:ascii="Arial" w:eastAsia="TimesNewRomanPSMT" w:hAnsi="Arial" w:cs="Arial"/>
          <w:bCs/>
          <w:sz w:val="22"/>
          <w:szCs w:val="22"/>
        </w:rPr>
        <w:t>– НЕ ОТВАРАТИ“.</w:t>
      </w:r>
    </w:p>
    <w:p w:rsidR="002D01A6" w:rsidRDefault="002D01A6" w:rsidP="002D01A6">
      <w:pPr>
        <w:tabs>
          <w:tab w:val="left" w:pos="567"/>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B77AB" w:rsidRDefault="009B77AB" w:rsidP="009B77AB">
      <w:pPr>
        <w:pStyle w:val="Heading3"/>
        <w:spacing w:before="0" w:after="0"/>
        <w:rPr>
          <w:rFonts w:eastAsia="TimesNewRomanPSMT"/>
          <w:sz w:val="22"/>
          <w:szCs w:val="22"/>
          <w:lang w:val="sr-Cyrl-ME"/>
        </w:rPr>
      </w:pPr>
    </w:p>
    <w:p w:rsidR="009B77AB" w:rsidRPr="009B77AB" w:rsidRDefault="009B77AB" w:rsidP="009B77AB">
      <w:pPr>
        <w:pStyle w:val="Heading3"/>
        <w:spacing w:before="0" w:after="0" w:line="276" w:lineRule="auto"/>
        <w:rPr>
          <w:rFonts w:eastAsia="TimesNewRomanPSMT"/>
          <w:sz w:val="22"/>
          <w:szCs w:val="22"/>
        </w:rPr>
      </w:pPr>
      <w:r w:rsidRPr="009B77AB">
        <w:rPr>
          <w:rFonts w:eastAsia="TimesNewRomanPSMT"/>
          <w:sz w:val="22"/>
          <w:szCs w:val="22"/>
          <w:lang w:val="sr-Cyrl-ME"/>
        </w:rPr>
        <w:t xml:space="preserve">6.7. </w:t>
      </w:r>
      <w:r w:rsidRPr="009B77AB">
        <w:rPr>
          <w:rFonts w:eastAsia="TimesNewRomanPSMT"/>
          <w:sz w:val="22"/>
          <w:szCs w:val="22"/>
        </w:rPr>
        <w:t>Партије</w:t>
      </w:r>
    </w:p>
    <w:p w:rsidR="009B77AB" w:rsidRPr="009B77AB" w:rsidRDefault="009B77AB" w:rsidP="009B77AB">
      <w:pPr>
        <w:pStyle w:val="Heading3"/>
        <w:spacing w:before="0" w:after="0" w:line="276" w:lineRule="auto"/>
        <w:rPr>
          <w:rFonts w:eastAsia="TimesNewRomanPSMT"/>
          <w:b w:val="0"/>
          <w:sz w:val="22"/>
          <w:szCs w:val="22"/>
        </w:rPr>
      </w:pPr>
      <w:r w:rsidRPr="009B77AB">
        <w:rPr>
          <w:rFonts w:eastAsia="Calibri" w:cs="Arial"/>
          <w:b w:val="0"/>
          <w:sz w:val="22"/>
          <w:szCs w:val="22"/>
        </w:rPr>
        <w:t xml:space="preserve">Набавка </w:t>
      </w:r>
      <w:r w:rsidRPr="009B77AB">
        <w:rPr>
          <w:rFonts w:eastAsia="Calibri" w:cs="Arial"/>
          <w:b w:val="0"/>
          <w:sz w:val="22"/>
          <w:szCs w:val="22"/>
          <w:lang w:val="sr-Cyrl-RS"/>
        </w:rPr>
        <w:t xml:space="preserve">није </w:t>
      </w:r>
      <w:r w:rsidRPr="009B77AB">
        <w:rPr>
          <w:rFonts w:eastAsia="Calibri" w:cs="Arial"/>
          <w:b w:val="0"/>
          <w:sz w:val="22"/>
          <w:szCs w:val="22"/>
        </w:rPr>
        <w:t>обликована по партијама</w:t>
      </w:r>
      <w:r w:rsidRPr="009B77AB">
        <w:rPr>
          <w:rFonts w:eastAsia="TimesNewRomanPSMT" w:cs="Arial"/>
          <w:b w:val="0"/>
          <w:bCs w:val="0"/>
          <w:sz w:val="22"/>
          <w:szCs w:val="22"/>
          <w:lang w:val="sr-Cyrl-RS"/>
        </w:rPr>
        <w:t>.</w:t>
      </w:r>
    </w:p>
    <w:p w:rsidR="009B77AB" w:rsidRDefault="009B77AB" w:rsidP="009B77AB">
      <w:pPr>
        <w:tabs>
          <w:tab w:val="left" w:pos="567"/>
          <w:tab w:val="left" w:pos="4833"/>
        </w:tabs>
        <w:spacing w:line="276" w:lineRule="auto"/>
        <w:rPr>
          <w:rFonts w:ascii="Arial" w:eastAsia="TimesNewRomanPSMT" w:hAnsi="Arial" w:cs="Arial"/>
          <w:bCs/>
          <w:lang w:val="sr-Cyrl-RS"/>
        </w:rPr>
      </w:pPr>
      <w:r w:rsidRPr="009B77AB">
        <w:rPr>
          <w:rFonts w:ascii="Arial" w:eastAsia="TimesNewRomanPSMT" w:hAnsi="Arial" w:cs="Arial"/>
          <w:bCs/>
          <w:sz w:val="22"/>
          <w:szCs w:val="22"/>
          <w:lang w:val="sr-Cyrl-RS"/>
        </w:rPr>
        <w:t>Понуда са варијантама није дозвољена</w:t>
      </w:r>
      <w:r w:rsidRPr="00520584">
        <w:rPr>
          <w:rFonts w:ascii="Arial" w:eastAsia="TimesNewRomanPSMT" w:hAnsi="Arial" w:cs="Arial"/>
          <w:bCs/>
          <w:lang w:val="sr-Cyrl-RS"/>
        </w:rPr>
        <w:t>.</w:t>
      </w:r>
    </w:p>
    <w:p w:rsidR="009B77AB" w:rsidRPr="009B77AB" w:rsidRDefault="009B77AB" w:rsidP="009B77AB">
      <w:pPr>
        <w:pStyle w:val="Heading3"/>
        <w:spacing w:line="276" w:lineRule="auto"/>
        <w:rPr>
          <w:sz w:val="22"/>
          <w:szCs w:val="22"/>
        </w:rPr>
      </w:pPr>
      <w:r w:rsidRPr="009B77AB">
        <w:rPr>
          <w:sz w:val="22"/>
          <w:szCs w:val="22"/>
          <w:lang w:val="sr-Cyrl-ME"/>
        </w:rPr>
        <w:t xml:space="preserve">6.8. </w:t>
      </w:r>
      <w:r w:rsidRPr="009B77AB">
        <w:rPr>
          <w:sz w:val="22"/>
          <w:szCs w:val="22"/>
        </w:rPr>
        <w:t>Подношење понуде са подизвођачима</w:t>
      </w:r>
    </w:p>
    <w:p w:rsidR="009B77AB" w:rsidRPr="009B77AB" w:rsidRDefault="009B77AB" w:rsidP="009B77AB">
      <w:pPr>
        <w:pStyle w:val="KDParagraf"/>
        <w:spacing w:before="0" w:line="276" w:lineRule="auto"/>
        <w:rPr>
          <w:rFonts w:cs="Arial"/>
        </w:rPr>
      </w:pPr>
      <w:r w:rsidRPr="009B77A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9B77AB" w:rsidRPr="009B77AB" w:rsidRDefault="009B77AB" w:rsidP="009B77AB">
      <w:pPr>
        <w:pStyle w:val="KDParagraf"/>
        <w:spacing w:before="0" w:line="276" w:lineRule="auto"/>
        <w:rPr>
          <w:rFonts w:cs="Arial"/>
        </w:rPr>
      </w:pPr>
      <w:r w:rsidRPr="009B77AB">
        <w:rPr>
          <w:rFonts w:cs="Arial"/>
        </w:rPr>
        <w:t xml:space="preserve">- назив подизвођача, а уколико </w:t>
      </w:r>
      <w:r w:rsidR="006633A4">
        <w:rPr>
          <w:rFonts w:cs="Arial"/>
        </w:rPr>
        <w:t>уговор</w:t>
      </w:r>
      <w:r w:rsidRPr="009B77AB">
        <w:rPr>
          <w:rFonts w:cs="Arial"/>
        </w:rPr>
        <w:t xml:space="preserve"> између наручиоца и понуђача буде закључен, тај подизвођач ће бити наведен у </w:t>
      </w:r>
      <w:r w:rsidR="006633A4">
        <w:rPr>
          <w:rFonts w:cs="Arial"/>
          <w:lang w:val="sr-Cyrl-RS"/>
        </w:rPr>
        <w:t>уговору</w:t>
      </w:r>
      <w:r w:rsidRPr="009B77AB">
        <w:rPr>
          <w:rFonts w:cs="Arial"/>
        </w:rPr>
        <w:t>;</w:t>
      </w:r>
    </w:p>
    <w:p w:rsidR="009B77AB" w:rsidRPr="009B77AB" w:rsidRDefault="009B77AB" w:rsidP="009B77AB">
      <w:pPr>
        <w:pStyle w:val="KDParagraf"/>
        <w:spacing w:before="0" w:line="276" w:lineRule="auto"/>
        <w:rPr>
          <w:rFonts w:cs="Arial"/>
        </w:rPr>
      </w:pPr>
      <w:r w:rsidRPr="009B77A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B77AB" w:rsidRPr="009B77AB" w:rsidRDefault="009B77AB" w:rsidP="009B77AB">
      <w:pPr>
        <w:pStyle w:val="KDParagraf"/>
        <w:spacing w:before="0" w:line="276" w:lineRule="auto"/>
        <w:rPr>
          <w:rFonts w:cs="Arial"/>
        </w:rPr>
      </w:pPr>
      <w:r w:rsidRPr="009B77A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77AB" w:rsidRPr="009B77AB" w:rsidRDefault="009B77AB" w:rsidP="009B77AB">
      <w:pPr>
        <w:pStyle w:val="KDParagraf"/>
        <w:spacing w:before="0" w:line="276" w:lineRule="auto"/>
        <w:rPr>
          <w:rFonts w:cs="Arial"/>
          <w:lang w:val="sr-Cyrl-RS"/>
        </w:rPr>
      </w:pPr>
      <w:r w:rsidRPr="009B77AB">
        <w:rPr>
          <w:rFonts w:cs="Arial"/>
          <w:lang w:val="sr-Cyrl-RS"/>
        </w:rPr>
        <w:t xml:space="preserve">Обавеза понуђача је да за </w:t>
      </w:r>
      <w:r w:rsidRPr="009B77AB">
        <w:rPr>
          <w:rFonts w:cs="Arial"/>
        </w:rPr>
        <w:t>подизвођач</w:t>
      </w:r>
      <w:r w:rsidRPr="009B77AB">
        <w:rPr>
          <w:rFonts w:cs="Arial"/>
          <w:lang w:val="sr-Cyrl-RS"/>
        </w:rPr>
        <w:t>а достави доказе о испуњености</w:t>
      </w:r>
      <w:r w:rsidRPr="009B77AB">
        <w:rPr>
          <w:rFonts w:cs="Arial"/>
        </w:rPr>
        <w:t xml:space="preserve"> обавезн</w:t>
      </w:r>
      <w:r w:rsidRPr="009B77AB">
        <w:rPr>
          <w:rFonts w:cs="Arial"/>
          <w:lang w:val="sr-Cyrl-RS"/>
        </w:rPr>
        <w:t>их</w:t>
      </w:r>
      <w:r w:rsidRPr="009B77AB">
        <w:rPr>
          <w:rFonts w:cs="Arial"/>
        </w:rPr>
        <w:t xml:space="preserve"> услов</w:t>
      </w:r>
      <w:r w:rsidRPr="009B77AB">
        <w:rPr>
          <w:rFonts w:cs="Arial"/>
          <w:lang w:val="sr-Cyrl-RS"/>
        </w:rPr>
        <w:t>а</w:t>
      </w:r>
      <w:r w:rsidRPr="009B77AB">
        <w:rPr>
          <w:rFonts w:cs="Arial"/>
        </w:rPr>
        <w:t xml:space="preserve"> из члана 75. став 1. тачка 1), 2) и 4) </w:t>
      </w:r>
      <w:r w:rsidR="00976421" w:rsidRPr="000E7267">
        <w:rPr>
          <w:rFonts w:cs="Arial"/>
          <w:lang w:val="sr-Cyrl-RS"/>
        </w:rPr>
        <w:t>и става 2.</w:t>
      </w:r>
      <w:r w:rsidR="00976421" w:rsidRPr="000E7267">
        <w:rPr>
          <w:rFonts w:cs="Arial"/>
        </w:rPr>
        <w:t xml:space="preserve"> </w:t>
      </w:r>
      <w:r w:rsidRPr="009B77AB">
        <w:rPr>
          <w:rFonts w:cs="Arial"/>
        </w:rPr>
        <w:t>Закона наведен</w:t>
      </w:r>
      <w:r w:rsidRPr="009B77AB">
        <w:rPr>
          <w:rFonts w:cs="Arial"/>
          <w:lang w:val="sr-Cyrl-RS"/>
        </w:rPr>
        <w:t>их</w:t>
      </w:r>
      <w:r w:rsidRPr="009B77AB">
        <w:rPr>
          <w:rFonts w:cs="Arial"/>
        </w:rPr>
        <w:t xml:space="preserve"> у одељку Услови за учешће из члана 75. Закона и Упутство како се доказује испуњеност тих услова</w:t>
      </w:r>
      <w:r w:rsidRPr="009B77AB">
        <w:rPr>
          <w:rFonts w:cs="Arial"/>
          <w:lang w:val="sr-Cyrl-RS"/>
        </w:rPr>
        <w:t xml:space="preserve">. </w:t>
      </w:r>
    </w:p>
    <w:p w:rsidR="009B77AB" w:rsidRPr="009B77AB" w:rsidRDefault="009B77AB" w:rsidP="009B77AB">
      <w:pPr>
        <w:pStyle w:val="KDParagraf"/>
        <w:spacing w:before="0" w:line="276" w:lineRule="auto"/>
        <w:rPr>
          <w:rFonts w:cs="Arial"/>
          <w:lang w:val="sr-Cyrl-RS"/>
        </w:rPr>
      </w:pPr>
      <w:r w:rsidRPr="009B77AB">
        <w:rPr>
          <w:rFonts w:cs="Arial"/>
        </w:rPr>
        <w:t>Додатне услове понуђач испуњава самостално, без обзира на а</w:t>
      </w:r>
      <w:r w:rsidRPr="009B77AB">
        <w:rPr>
          <w:rFonts w:cs="Arial"/>
          <w:lang w:val="sr-Cyrl-RS"/>
        </w:rPr>
        <w:t>н</w:t>
      </w:r>
      <w:r w:rsidRPr="009B77AB">
        <w:rPr>
          <w:rFonts w:cs="Arial"/>
        </w:rPr>
        <w:t>гажовање подизвођача.</w:t>
      </w:r>
    </w:p>
    <w:p w:rsidR="009B77AB" w:rsidRPr="009B77AB" w:rsidRDefault="009B77AB" w:rsidP="009B77AB">
      <w:pPr>
        <w:pStyle w:val="KDParagraf"/>
        <w:spacing w:before="0" w:line="276" w:lineRule="auto"/>
        <w:rPr>
          <w:rFonts w:cs="Arial"/>
          <w:lang w:val="sr-Cyrl-RS"/>
        </w:rPr>
      </w:pPr>
      <w:r w:rsidRPr="009B77AB">
        <w:rPr>
          <w:rFonts w:cs="Arial"/>
        </w:rPr>
        <w:t xml:space="preserve">Све обрасце у понуди потписује и оверава понуђач, изузев </w:t>
      </w:r>
      <w:r w:rsidRPr="009B77AB">
        <w:rPr>
          <w:rFonts w:cs="Arial"/>
          <w:lang w:val="sr-Cyrl-RS"/>
        </w:rPr>
        <w:t xml:space="preserve">образаца под пуном материјалном и кривичном одговорношћу, </w:t>
      </w:r>
      <w:r w:rsidRPr="009B77AB">
        <w:rPr>
          <w:rFonts w:cs="Arial"/>
        </w:rPr>
        <w:t>које попуњава, потписује и оверава сваки</w:t>
      </w:r>
      <w:r w:rsidRPr="009B77AB">
        <w:rPr>
          <w:rFonts w:cs="Arial"/>
          <w:lang w:val="sr-Cyrl-RS"/>
        </w:rPr>
        <w:t xml:space="preserve"> </w:t>
      </w:r>
      <w:r w:rsidRPr="009B77AB">
        <w:rPr>
          <w:rFonts w:cs="Arial"/>
        </w:rPr>
        <w:t>подизвођач у своје име</w:t>
      </w:r>
      <w:r w:rsidRPr="009B77AB">
        <w:rPr>
          <w:rFonts w:cs="Arial"/>
          <w:lang w:val="sr-Cyrl-RS"/>
        </w:rPr>
        <w:t xml:space="preserve"> (Образац изјаве у складу са чланом 75. став 2. Закона)</w:t>
      </w:r>
      <w:r w:rsidRPr="009B77AB">
        <w:rPr>
          <w:rFonts w:cs="Arial"/>
        </w:rPr>
        <w:t>.</w:t>
      </w:r>
    </w:p>
    <w:p w:rsidR="009B77AB" w:rsidRPr="009B77AB" w:rsidRDefault="009B77AB" w:rsidP="009B77AB">
      <w:pPr>
        <w:pStyle w:val="KDParagraf"/>
        <w:spacing w:before="0" w:line="276" w:lineRule="auto"/>
        <w:rPr>
          <w:rFonts w:cs="Arial"/>
        </w:rPr>
      </w:pPr>
      <w:r w:rsidRPr="009B77A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6633A4">
        <w:rPr>
          <w:rFonts w:cs="Arial"/>
          <w:lang w:val="sr-Cyrl-RS"/>
        </w:rPr>
        <w:t>уговор</w:t>
      </w:r>
      <w:r w:rsidRPr="009B77AB">
        <w:rPr>
          <w:rFonts w:cs="Arial"/>
        </w:rPr>
        <w:t xml:space="preserve">, осим ако би раскидом </w:t>
      </w:r>
      <w:r w:rsidR="006633A4">
        <w:rPr>
          <w:rFonts w:cs="Arial"/>
          <w:lang w:val="sr-Cyrl-RS"/>
        </w:rPr>
        <w:t>уговора</w:t>
      </w:r>
      <w:r w:rsidRPr="009B77AB">
        <w:rPr>
          <w:rFonts w:cs="Arial"/>
        </w:rPr>
        <w:t xml:space="preserve"> наручилац претрпео знатну штету. </w:t>
      </w:r>
    </w:p>
    <w:p w:rsidR="009B77AB" w:rsidRPr="009B77AB" w:rsidRDefault="009B77AB" w:rsidP="009B77AB">
      <w:pPr>
        <w:pStyle w:val="KDParagraf"/>
        <w:spacing w:before="0" w:line="276" w:lineRule="auto"/>
        <w:rPr>
          <w:rFonts w:cs="Arial"/>
          <w:lang w:val="sr-Cyrl-RS"/>
        </w:rPr>
      </w:pPr>
      <w:r w:rsidRPr="009B77AB">
        <w:rPr>
          <w:rFonts w:cs="Arial"/>
          <w:lang w:val="sr-Cyrl-RS"/>
        </w:rPr>
        <w:t>Понуђач</w:t>
      </w:r>
      <w:r w:rsidRPr="009B77AB">
        <w:rPr>
          <w:rFonts w:cs="Arial"/>
        </w:rPr>
        <w:t xml:space="preserve"> може ангажовати као подизвођача лице које није навео у понуди, ако је на страниподизвођача након подношења понуде настала трајнија неспособност плаћања, ако то лице</w:t>
      </w:r>
      <w:r w:rsidRPr="009B77AB">
        <w:rPr>
          <w:rFonts w:cs="Arial"/>
          <w:lang w:val="sr-Cyrl-RS"/>
        </w:rPr>
        <w:t xml:space="preserve"> </w:t>
      </w:r>
      <w:r w:rsidRPr="009B77AB">
        <w:rPr>
          <w:rFonts w:cs="Arial"/>
        </w:rPr>
        <w:t xml:space="preserve">испуњава све услове одређене за подизвођача и уколико добије претходну сагласност Наручиоца. </w:t>
      </w:r>
    </w:p>
    <w:p w:rsidR="009B77AB" w:rsidRPr="009B77AB" w:rsidRDefault="009B77AB" w:rsidP="009B77AB">
      <w:pPr>
        <w:pStyle w:val="KDParagraf"/>
        <w:spacing w:before="0" w:line="276" w:lineRule="auto"/>
        <w:rPr>
          <w:rFonts w:cs="Arial"/>
        </w:rPr>
      </w:pPr>
      <w:r w:rsidRPr="009B77AB">
        <w:rPr>
          <w:rFonts w:cs="Arial"/>
        </w:rPr>
        <w:t>Све ово не утиче на правило да понуђач (</w:t>
      </w:r>
      <w:r w:rsidRPr="009B77AB">
        <w:rPr>
          <w:rFonts w:cs="Arial"/>
          <w:lang w:val="sr-Cyrl-RS"/>
        </w:rPr>
        <w:t>извођач радова</w:t>
      </w:r>
      <w:r w:rsidRPr="009B77AB">
        <w:rPr>
          <w:rFonts w:cs="Arial"/>
        </w:rPr>
        <w:t>)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B77AB" w:rsidRDefault="009B77AB" w:rsidP="009B77AB">
      <w:pPr>
        <w:pStyle w:val="KDParagraf"/>
        <w:spacing w:before="0" w:line="276" w:lineRule="auto"/>
        <w:rPr>
          <w:rFonts w:cs="Arial"/>
          <w:lang w:val="sr-Cyrl-RS"/>
        </w:rPr>
      </w:pPr>
      <w:r w:rsidRPr="009B77AB">
        <w:rPr>
          <w:rFonts w:cs="Arial"/>
          <w:lang w:val="sr-Cyrl-RS"/>
        </w:rPr>
        <w:t>Наручилац неће примењивати став 9. и 10. члана 80. Закона.</w:t>
      </w:r>
    </w:p>
    <w:p w:rsidR="009B77AB" w:rsidRDefault="009B77AB" w:rsidP="009B77AB">
      <w:pPr>
        <w:pStyle w:val="KDParagraf"/>
        <w:spacing w:before="0" w:line="276" w:lineRule="auto"/>
        <w:rPr>
          <w:rFonts w:cs="Arial"/>
          <w:lang w:val="sr-Cyrl-RS"/>
        </w:rPr>
      </w:pPr>
    </w:p>
    <w:p w:rsidR="009B77AB" w:rsidRPr="009B77AB" w:rsidRDefault="009B77AB" w:rsidP="009B77AB">
      <w:pPr>
        <w:pStyle w:val="KDParagraf"/>
        <w:spacing w:before="0" w:line="276" w:lineRule="auto"/>
        <w:rPr>
          <w:rFonts w:cs="Arial"/>
          <w:b/>
          <w:lang w:val="sr-Cyrl-RS"/>
        </w:rPr>
      </w:pPr>
      <w:r w:rsidRPr="009B77AB">
        <w:rPr>
          <w:b/>
          <w:lang w:val="sr-Cyrl-ME"/>
        </w:rPr>
        <w:t xml:space="preserve">6.9. </w:t>
      </w:r>
      <w:r w:rsidRPr="009B77AB">
        <w:rPr>
          <w:b/>
        </w:rPr>
        <w:t>Подношење заједничке понуде</w:t>
      </w:r>
    </w:p>
    <w:p w:rsidR="009B77AB" w:rsidRPr="009B77AB" w:rsidRDefault="009B77AB" w:rsidP="009B77AB">
      <w:pPr>
        <w:pStyle w:val="KDParagraf"/>
        <w:spacing w:before="0" w:line="276" w:lineRule="auto"/>
        <w:rPr>
          <w:rFonts w:cs="Arial"/>
        </w:rPr>
      </w:pPr>
      <w:r w:rsidRPr="009B77AB">
        <w:rPr>
          <w:rFonts w:cs="Arial"/>
        </w:rPr>
        <w:t>У случају да више понуђача поднесе заједничку понуду, они као саставни део понуде морају</w:t>
      </w:r>
      <w:r w:rsidRPr="009B77AB">
        <w:rPr>
          <w:rFonts w:cs="Arial"/>
          <w:lang w:val="sr-Cyrl-ME"/>
        </w:rPr>
        <w:t xml:space="preserve"> </w:t>
      </w:r>
      <w:r w:rsidRPr="009B77AB">
        <w:rPr>
          <w:rFonts w:cs="Arial"/>
        </w:rPr>
        <w:t>доставити Споразум о заједничком извршењу набавке, којим се међусобно и према</w:t>
      </w:r>
      <w:r w:rsidRPr="009B77AB">
        <w:rPr>
          <w:rFonts w:cs="Arial"/>
          <w:lang w:val="sr-Cyrl-ME"/>
        </w:rPr>
        <w:t xml:space="preserve"> </w:t>
      </w:r>
      <w:r w:rsidRPr="009B77AB">
        <w:rPr>
          <w:rFonts w:cs="Arial"/>
        </w:rPr>
        <w:lastRenderedPageBreak/>
        <w:t xml:space="preserve">Наручиоцу обавезују на заједничко извршење набавке, који обавезно садржи податке </w:t>
      </w:r>
      <w:r w:rsidRPr="009B77AB">
        <w:rPr>
          <w:rFonts w:cs="Arial"/>
          <w:lang w:val="sr-Cyrl-ME"/>
        </w:rPr>
        <w:t>п</w:t>
      </w:r>
      <w:r w:rsidRPr="009B77AB">
        <w:rPr>
          <w:rFonts w:cs="Arial"/>
        </w:rPr>
        <w:t>рописане члан 81. став 4. и 5.</w:t>
      </w:r>
      <w:r w:rsidRPr="009B77AB">
        <w:rPr>
          <w:rFonts w:cs="Arial"/>
          <w:lang w:val="sr-Cyrl-RS"/>
        </w:rPr>
        <w:t xml:space="preserve"> </w:t>
      </w:r>
      <w:r w:rsidRPr="009B77AB">
        <w:rPr>
          <w:rFonts w:cs="Arial"/>
        </w:rPr>
        <w:t xml:space="preserve">Закона о јавним набавкама и то: </w:t>
      </w:r>
    </w:p>
    <w:p w:rsidR="009B77AB" w:rsidRPr="009B77AB" w:rsidRDefault="009B77AB" w:rsidP="009B77AB">
      <w:pPr>
        <w:pStyle w:val="KDNabrajanje"/>
        <w:spacing w:before="0" w:line="276" w:lineRule="auto"/>
        <w:rPr>
          <w:rFonts w:cs="Arial"/>
        </w:rPr>
      </w:pPr>
      <w:r w:rsidRPr="009B77AB">
        <w:rPr>
          <w:rFonts w:cs="Arial"/>
          <w:lang w:val="sr-Cyrl-CS"/>
        </w:rPr>
        <w:t xml:space="preserve">податке о </w:t>
      </w:r>
      <w:r w:rsidRPr="009B77AB">
        <w:rPr>
          <w:rFonts w:cs="Arial"/>
        </w:rPr>
        <w:t xml:space="preserve">члану групе који ће бити </w:t>
      </w:r>
      <w:r w:rsidRPr="009B77AB">
        <w:rPr>
          <w:rFonts w:cs="Arial"/>
          <w:lang w:val="sr-Cyrl-CS"/>
        </w:rPr>
        <w:t>Н</w:t>
      </w:r>
      <w:r w:rsidRPr="009B77AB">
        <w:rPr>
          <w:rFonts w:cs="Arial"/>
        </w:rPr>
        <w:t xml:space="preserve">осилац посла, односно који ће поднети понуду и који ће заступати групу понуђача пред </w:t>
      </w:r>
      <w:r w:rsidRPr="009B77AB">
        <w:rPr>
          <w:rFonts w:cs="Arial"/>
          <w:lang w:val="sr-Cyrl-CS"/>
        </w:rPr>
        <w:t>Н</w:t>
      </w:r>
      <w:r w:rsidRPr="009B77AB">
        <w:rPr>
          <w:rFonts w:cs="Arial"/>
        </w:rPr>
        <w:t>аручиоцем;</w:t>
      </w:r>
    </w:p>
    <w:p w:rsidR="009B77AB" w:rsidRPr="009B77AB" w:rsidRDefault="009B77AB" w:rsidP="009B77AB">
      <w:pPr>
        <w:pStyle w:val="KDNabrajanje"/>
        <w:spacing w:before="0" w:line="276" w:lineRule="auto"/>
        <w:rPr>
          <w:rFonts w:cs="Arial"/>
        </w:rPr>
      </w:pPr>
      <w:r w:rsidRPr="009B77AB">
        <w:rPr>
          <w:rFonts w:cs="Arial"/>
        </w:rPr>
        <w:t xml:space="preserve">опис послова сваког од понуђача из групе понуђача у извршењу </w:t>
      </w:r>
      <w:r w:rsidR="006633A4">
        <w:rPr>
          <w:rFonts w:cs="Arial"/>
          <w:lang w:val="sr-Cyrl-RS"/>
        </w:rPr>
        <w:t>уговора</w:t>
      </w:r>
      <w:r w:rsidRPr="009B77AB">
        <w:rPr>
          <w:rFonts w:cs="Arial"/>
        </w:rPr>
        <w:t>.</w:t>
      </w:r>
    </w:p>
    <w:p w:rsidR="009B77AB" w:rsidRDefault="009B77AB" w:rsidP="009B77AB">
      <w:pPr>
        <w:pStyle w:val="KDParagraf"/>
        <w:spacing w:before="0" w:line="276" w:lineRule="auto"/>
        <w:rPr>
          <w:rFonts w:cs="Arial"/>
          <w:color w:val="00B0F0"/>
          <w:lang w:val="sr-Cyrl-RS"/>
        </w:rPr>
      </w:pPr>
      <w:r w:rsidRPr="009B77AB">
        <w:rPr>
          <w:rFonts w:cs="Arial"/>
          <w:lang w:val="ru-RU"/>
        </w:rPr>
        <w:t xml:space="preserve">Сваки понуђач из групе понуђача  која подноси заједничку понуду мора да испуњава услове  из члана 75.  </w:t>
      </w:r>
      <w:r w:rsidRPr="009B77AB">
        <w:rPr>
          <w:rFonts w:cs="Arial"/>
        </w:rPr>
        <w:t xml:space="preserve">став 1. тачка 1), 2) и 4) </w:t>
      </w:r>
      <w:r w:rsidR="000A51F9" w:rsidRPr="000E7267">
        <w:rPr>
          <w:rFonts w:cs="Arial"/>
          <w:lang w:val="sr-Cyrl-RS"/>
        </w:rPr>
        <w:t>и става 2.</w:t>
      </w:r>
      <w:r w:rsidR="000A51F9" w:rsidRPr="000E7267">
        <w:rPr>
          <w:rFonts w:cs="Arial"/>
        </w:rPr>
        <w:t xml:space="preserve"> </w:t>
      </w:r>
      <w:r w:rsidRPr="009B77AB">
        <w:rPr>
          <w:rFonts w:cs="Arial"/>
        </w:rPr>
        <w:t>Закона, наведене у одељку Услови за учешће из члана 75. Закона и Упутство како се доказује испуњеност тих услова. Услове у вези са капацитет</w:t>
      </w:r>
      <w:r w:rsidRPr="009B77AB">
        <w:rPr>
          <w:rFonts w:cs="Arial"/>
          <w:lang w:val="sr-Cyrl-RS"/>
        </w:rPr>
        <w:t>ом</w:t>
      </w:r>
      <w:r w:rsidRPr="009B77AB">
        <w:rPr>
          <w:rFonts w:cs="Arial"/>
        </w:rPr>
        <w:t>, у складу са чланом 76. Закона, понуђачи из групе испуњавају заједно, на основу достављених доказа дефинисаних конкурсном документацијом</w:t>
      </w:r>
      <w:r w:rsidRPr="009B77AB">
        <w:rPr>
          <w:rFonts w:cs="Arial"/>
          <w:lang w:val="sr-Cyrl-RS"/>
        </w:rPr>
        <w:t>.</w:t>
      </w:r>
    </w:p>
    <w:p w:rsidR="009B77AB" w:rsidRPr="009B77AB" w:rsidRDefault="009B77AB" w:rsidP="009B77AB">
      <w:pPr>
        <w:pStyle w:val="KDParagraf"/>
        <w:spacing w:before="0" w:line="276" w:lineRule="auto"/>
        <w:rPr>
          <w:rFonts w:cs="Arial"/>
          <w:color w:val="00B0F0"/>
          <w:lang w:val="sr-Cyrl-RS"/>
        </w:rPr>
      </w:pPr>
      <w:r w:rsidRPr="009B77AB">
        <w:rPr>
          <w:rFonts w:cs="Arial"/>
          <w:lang w:bidi="en-US"/>
        </w:rPr>
        <w:t xml:space="preserve">У случају заједничке понуде групе понуђача </w:t>
      </w:r>
      <w:r w:rsidRPr="009B77AB">
        <w:rPr>
          <w:rFonts w:cs="Arial"/>
          <w:lang w:val="sr-Cyrl-CS" w:bidi="en-US"/>
        </w:rPr>
        <w:t>обрасце под пуном материјалном и кривичном</w:t>
      </w:r>
    </w:p>
    <w:p w:rsidR="009B77AB" w:rsidRPr="009B77AB" w:rsidRDefault="009B77AB" w:rsidP="009B77AB">
      <w:pPr>
        <w:pStyle w:val="KDParagraf"/>
        <w:spacing w:before="0" w:line="276" w:lineRule="auto"/>
        <w:rPr>
          <w:rFonts w:cs="Arial"/>
          <w:lang w:val="sr-Cyrl-RS" w:bidi="en-US"/>
        </w:rPr>
      </w:pPr>
      <w:r w:rsidRPr="009B77AB">
        <w:rPr>
          <w:rFonts w:cs="Arial"/>
          <w:lang w:val="sr-Cyrl-CS" w:bidi="en-US"/>
        </w:rPr>
        <w:t xml:space="preserve">одговорношћу </w:t>
      </w:r>
      <w:r w:rsidRPr="009B77AB">
        <w:rPr>
          <w:rFonts w:cs="Arial"/>
          <w:lang w:bidi="en-US"/>
        </w:rPr>
        <w:t>попуњава, потписује и оверава сваки члан групе понуђача у своје име.</w:t>
      </w:r>
    </w:p>
    <w:p w:rsidR="009B77AB" w:rsidRPr="009B77AB" w:rsidRDefault="009B77AB" w:rsidP="009B77AB">
      <w:pPr>
        <w:pStyle w:val="KDParagraf"/>
        <w:spacing w:before="0" w:line="276" w:lineRule="auto"/>
        <w:rPr>
          <w:rFonts w:cs="Arial"/>
          <w:lang w:val="sr-Cyrl-RS" w:bidi="en-US"/>
        </w:rPr>
      </w:pPr>
      <w:r w:rsidRPr="009B77AB">
        <w:rPr>
          <w:rFonts w:cs="Arial"/>
          <w:lang w:val="sr-Cyrl-RS" w:bidi="en-US"/>
        </w:rPr>
        <w:t>(Образац Изјаве о независној понуди и Образац изјаве у складу са чланом 75. став 2.</w:t>
      </w:r>
      <w:r>
        <w:rPr>
          <w:rFonts w:cs="Arial"/>
          <w:lang w:val="sr-Cyrl-RS" w:bidi="en-US"/>
        </w:rPr>
        <w:t xml:space="preserve"> </w:t>
      </w:r>
      <w:r w:rsidRPr="009B77AB">
        <w:rPr>
          <w:rFonts w:cs="Arial"/>
          <w:lang w:val="sr-Cyrl-RS" w:bidi="en-US"/>
        </w:rPr>
        <w:t>Закона)</w:t>
      </w:r>
    </w:p>
    <w:p w:rsidR="009B77AB" w:rsidRDefault="009B77AB" w:rsidP="009B77AB">
      <w:pPr>
        <w:pStyle w:val="KDParagraf"/>
        <w:spacing w:before="0" w:line="276" w:lineRule="auto"/>
        <w:rPr>
          <w:rFonts w:cs="Arial"/>
          <w:lang w:val="sr-Cyrl-RS" w:bidi="en-US"/>
        </w:rPr>
      </w:pPr>
      <w:r w:rsidRPr="009B77AB">
        <w:rPr>
          <w:rFonts w:cs="Arial"/>
          <w:lang w:val="sr-Cyrl-RS" w:bidi="en-US"/>
        </w:rPr>
        <w:t>Понуђачи из групе понуђача одговорају неограничено солидарно према наручиоцу.</w:t>
      </w:r>
    </w:p>
    <w:p w:rsidR="009B77AB" w:rsidRPr="009B77AB" w:rsidRDefault="009B77AB" w:rsidP="009B2F23">
      <w:pPr>
        <w:pStyle w:val="Heading3"/>
        <w:spacing w:line="276" w:lineRule="auto"/>
        <w:rPr>
          <w:sz w:val="22"/>
          <w:szCs w:val="22"/>
        </w:rPr>
      </w:pPr>
      <w:r w:rsidRPr="009B77AB">
        <w:rPr>
          <w:sz w:val="22"/>
          <w:szCs w:val="22"/>
          <w:lang w:val="sr-Cyrl-ME"/>
        </w:rPr>
        <w:t xml:space="preserve">6.10. </w:t>
      </w:r>
      <w:r w:rsidRPr="009B77AB">
        <w:rPr>
          <w:sz w:val="22"/>
          <w:szCs w:val="22"/>
        </w:rPr>
        <w:t xml:space="preserve">Понуђена цена </w:t>
      </w:r>
    </w:p>
    <w:p w:rsidR="009B77AB" w:rsidRPr="009B77AB" w:rsidRDefault="009B77AB" w:rsidP="009B2F23">
      <w:pPr>
        <w:tabs>
          <w:tab w:val="left" w:pos="284"/>
          <w:tab w:val="left" w:pos="330"/>
        </w:tabs>
        <w:spacing w:line="276" w:lineRule="auto"/>
        <w:jc w:val="both"/>
        <w:rPr>
          <w:rFonts w:ascii="Arial" w:eastAsia="TimesNewRomanPSMT" w:hAnsi="Arial" w:cs="Arial"/>
          <w:bCs/>
          <w:sz w:val="22"/>
          <w:szCs w:val="22"/>
          <w:lang w:val="en-US"/>
        </w:rPr>
      </w:pPr>
      <w:r w:rsidRPr="009B77AB">
        <w:rPr>
          <w:rFonts w:ascii="Arial" w:eastAsia="TimesNewRomanPSMT" w:hAnsi="Arial" w:cs="Arial"/>
          <w:bCs/>
          <w:sz w:val="22"/>
          <w:szCs w:val="22"/>
        </w:rPr>
        <w:t>Цена у понуди се исказује у динарима</w:t>
      </w:r>
      <w:r w:rsidRPr="009B77AB">
        <w:rPr>
          <w:rFonts w:ascii="Arial" w:eastAsia="TimesNewRomanPSMT" w:hAnsi="Arial" w:cs="Arial"/>
          <w:bCs/>
          <w:sz w:val="22"/>
          <w:szCs w:val="22"/>
          <w:lang w:val="en-US"/>
        </w:rPr>
        <w:t>.</w:t>
      </w:r>
    </w:p>
    <w:p w:rsidR="009B77AB" w:rsidRPr="009B77AB" w:rsidRDefault="009B77AB" w:rsidP="009B2F23">
      <w:pPr>
        <w:tabs>
          <w:tab w:val="left" w:pos="284"/>
          <w:tab w:val="left" w:pos="330"/>
        </w:tabs>
        <w:spacing w:line="276" w:lineRule="auto"/>
        <w:jc w:val="both"/>
        <w:rPr>
          <w:rFonts w:ascii="Arial" w:hAnsi="Arial" w:cs="Arial"/>
          <w:sz w:val="22"/>
          <w:szCs w:val="22"/>
          <w:lang w:val="sr-Cyrl-RS"/>
        </w:rPr>
      </w:pPr>
      <w:r w:rsidRPr="009B77AB">
        <w:rPr>
          <w:rFonts w:ascii="Arial" w:eastAsia="TimesNewRomanPSMT" w:hAnsi="Arial" w:cs="Arial"/>
          <w:bCs/>
          <w:sz w:val="22"/>
          <w:szCs w:val="22"/>
        </w:rPr>
        <w:t xml:space="preserve">Цене у понуди се исказују  без ПДВ-а и са ПДВ-ом, с тим да се приликом оцењивања понуде узима у обзир </w:t>
      </w:r>
      <w:r w:rsidRPr="009B77AB">
        <w:rPr>
          <w:rFonts w:ascii="Arial" w:hAnsi="Arial" w:cs="Arial"/>
          <w:sz w:val="22"/>
          <w:szCs w:val="22"/>
        </w:rPr>
        <w:t xml:space="preserve">укупна </w:t>
      </w:r>
      <w:r w:rsidRPr="009B77AB">
        <w:rPr>
          <w:rFonts w:ascii="Arial" w:hAnsi="Arial" w:cs="Arial"/>
          <w:sz w:val="22"/>
          <w:szCs w:val="22"/>
          <w:lang w:val="sr-Cyrl-RS"/>
        </w:rPr>
        <w:t xml:space="preserve">понуђена </w:t>
      </w:r>
      <w:r w:rsidRPr="009B77AB">
        <w:rPr>
          <w:rFonts w:ascii="Arial" w:hAnsi="Arial" w:cs="Arial"/>
          <w:sz w:val="22"/>
          <w:szCs w:val="22"/>
        </w:rPr>
        <w:t>цена</w:t>
      </w:r>
      <w:r w:rsidRPr="009B77AB">
        <w:rPr>
          <w:rFonts w:ascii="Arial" w:hAnsi="Arial" w:cs="Arial"/>
          <w:sz w:val="22"/>
          <w:szCs w:val="22"/>
          <w:lang w:val="sr-Cyrl-RS"/>
        </w:rPr>
        <w:t xml:space="preserve"> за време трајања </w:t>
      </w:r>
      <w:r w:rsidR="006633A4">
        <w:rPr>
          <w:rFonts w:ascii="Arial" w:hAnsi="Arial" w:cs="Arial"/>
          <w:sz w:val="22"/>
          <w:szCs w:val="22"/>
          <w:lang w:val="sr-Cyrl-RS"/>
        </w:rPr>
        <w:t>уговора</w:t>
      </w:r>
      <w:r w:rsidRPr="009B77AB">
        <w:rPr>
          <w:rFonts w:ascii="Arial" w:hAnsi="Arial" w:cs="Arial"/>
          <w:sz w:val="22"/>
          <w:szCs w:val="22"/>
          <w:lang w:val="sr-Cyrl-RS"/>
        </w:rPr>
        <w:t xml:space="preserve"> без ПДВ-а</w:t>
      </w:r>
      <w:r w:rsidRPr="009B77AB">
        <w:rPr>
          <w:rFonts w:ascii="Arial" w:eastAsia="TimesNewRomanPSMT" w:hAnsi="Arial" w:cs="Arial"/>
          <w:bCs/>
          <w:sz w:val="22"/>
          <w:szCs w:val="22"/>
        </w:rPr>
        <w:t>. Јединичне цене морају бити изражене са две децимале у складу са правилом заокруживања бројева.</w:t>
      </w:r>
      <w:r w:rsidRPr="009B77AB">
        <w:rPr>
          <w:rFonts w:ascii="Arial" w:hAnsi="Arial" w:cs="Arial"/>
          <w:sz w:val="22"/>
          <w:szCs w:val="22"/>
        </w:rPr>
        <w:t xml:space="preserve"> </w:t>
      </w:r>
    </w:p>
    <w:p w:rsidR="009B77AB" w:rsidRPr="009B77AB" w:rsidRDefault="009B77AB" w:rsidP="009B2F23">
      <w:pPr>
        <w:tabs>
          <w:tab w:val="left" w:pos="284"/>
          <w:tab w:val="left" w:pos="330"/>
        </w:tabs>
        <w:spacing w:line="276" w:lineRule="auto"/>
        <w:jc w:val="both"/>
        <w:rPr>
          <w:rFonts w:ascii="Arial" w:eastAsia="TimesNewRomanPSMT" w:hAnsi="Arial" w:cs="Arial"/>
          <w:bCs/>
          <w:sz w:val="22"/>
          <w:szCs w:val="22"/>
        </w:rPr>
      </w:pPr>
      <w:r w:rsidRPr="009B77AB">
        <w:rPr>
          <w:rFonts w:ascii="Arial" w:eastAsia="TimesNewRomanPSMT" w:hAnsi="Arial" w:cs="Arial"/>
          <w:bCs/>
          <w:sz w:val="22"/>
          <w:szCs w:val="22"/>
        </w:rPr>
        <w:t>У случају рачунске грешке меродавна ће бити јединична цена</w:t>
      </w:r>
      <w:r w:rsidRPr="009B77AB">
        <w:rPr>
          <w:rFonts w:ascii="Arial" w:eastAsia="TimesNewRomanPSMT" w:hAnsi="Arial" w:cs="Arial"/>
          <w:bCs/>
          <w:sz w:val="22"/>
          <w:szCs w:val="22"/>
          <w:lang w:val="sr-Cyrl-RS"/>
        </w:rPr>
        <w:t xml:space="preserve"> без ПДВ-а</w:t>
      </w:r>
      <w:r w:rsidRPr="009B77AB">
        <w:rPr>
          <w:rFonts w:ascii="Arial" w:eastAsia="TimesNewRomanPSMT" w:hAnsi="Arial" w:cs="Arial"/>
          <w:bCs/>
          <w:sz w:val="22"/>
          <w:szCs w:val="22"/>
        </w:rPr>
        <w:t>.</w:t>
      </w:r>
    </w:p>
    <w:p w:rsidR="009B77AB" w:rsidRPr="009B2F23" w:rsidRDefault="009B77AB" w:rsidP="009B2F23">
      <w:pPr>
        <w:tabs>
          <w:tab w:val="left" w:pos="284"/>
          <w:tab w:val="left" w:pos="330"/>
        </w:tabs>
        <w:spacing w:line="276" w:lineRule="auto"/>
        <w:jc w:val="both"/>
        <w:rPr>
          <w:rFonts w:ascii="Arial" w:eastAsia="TimesNewRomanPSMT" w:hAnsi="Arial" w:cs="Arial"/>
          <w:bCs/>
          <w:sz w:val="22"/>
          <w:szCs w:val="22"/>
        </w:rPr>
      </w:pPr>
      <w:r w:rsidRPr="009B2F23">
        <w:rPr>
          <w:rFonts w:ascii="Arial" w:eastAsia="TimesNewRomanPSMT" w:hAnsi="Arial" w:cs="Arial"/>
          <w:bCs/>
          <w:sz w:val="22"/>
          <w:szCs w:val="22"/>
        </w:rPr>
        <w:t>Понуда која је изражена у две валуте, сматраће се неприхватљивом.</w:t>
      </w:r>
    </w:p>
    <w:p w:rsidR="009B2F23" w:rsidRPr="009B2F23" w:rsidRDefault="009B77AB" w:rsidP="009B2F23">
      <w:pPr>
        <w:tabs>
          <w:tab w:val="left" w:pos="284"/>
          <w:tab w:val="left" w:pos="330"/>
        </w:tabs>
        <w:spacing w:line="276" w:lineRule="auto"/>
        <w:jc w:val="both"/>
        <w:rPr>
          <w:rFonts w:ascii="Arial" w:eastAsia="TimesNewRomanPSMT" w:hAnsi="Arial" w:cs="Arial"/>
          <w:bCs/>
          <w:sz w:val="22"/>
          <w:szCs w:val="22"/>
        </w:rPr>
      </w:pPr>
      <w:r w:rsidRPr="009B2F23">
        <w:rPr>
          <w:rFonts w:ascii="Arial" w:hAnsi="Arial" w:cs="Arial"/>
          <w:sz w:val="22"/>
          <w:szCs w:val="22"/>
        </w:rPr>
        <w:t xml:space="preserve">Понуђена цена укључује све трошкове везане за реализацију предметних </w:t>
      </w:r>
      <w:r w:rsidRPr="009B2F23">
        <w:rPr>
          <w:rFonts w:ascii="Arial" w:hAnsi="Arial" w:cs="Arial"/>
          <w:sz w:val="22"/>
          <w:szCs w:val="22"/>
          <w:lang w:val="sr-Cyrl-RS"/>
        </w:rPr>
        <w:t>радова</w:t>
      </w:r>
      <w:r w:rsidRPr="009B2F23">
        <w:rPr>
          <w:rFonts w:ascii="Arial" w:hAnsi="Arial" w:cs="Arial"/>
          <w:sz w:val="22"/>
          <w:szCs w:val="22"/>
          <w:lang w:val="en-US"/>
        </w:rPr>
        <w:t xml:space="preserve"> </w:t>
      </w:r>
      <w:r w:rsidRPr="009B2F23">
        <w:rPr>
          <w:rFonts w:ascii="Arial" w:hAnsi="Arial" w:cs="Arial"/>
          <w:sz w:val="22"/>
          <w:szCs w:val="22"/>
          <w:lang w:val="sr-Cyrl-RS"/>
        </w:rPr>
        <w:t>(цену рада, добара</w:t>
      </w:r>
      <w:r w:rsidRPr="009B2F23">
        <w:rPr>
          <w:rFonts w:cs="Arial"/>
          <w:sz w:val="22"/>
          <w:szCs w:val="22"/>
          <w:lang w:val="sr-Cyrl-RS"/>
        </w:rPr>
        <w:t xml:space="preserve"> </w:t>
      </w:r>
      <w:r w:rsidRPr="009B2F23">
        <w:rPr>
          <w:rFonts w:ascii="Arial" w:hAnsi="Arial" w:cs="Arial"/>
          <w:sz w:val="22"/>
          <w:szCs w:val="22"/>
          <w:lang w:val="sr-Cyrl-RS"/>
        </w:rPr>
        <w:t>-</w:t>
      </w:r>
      <w:r w:rsidRPr="009B2F23">
        <w:rPr>
          <w:rFonts w:cs="Arial"/>
          <w:sz w:val="22"/>
          <w:szCs w:val="22"/>
          <w:lang w:val="sr-Cyrl-RS"/>
        </w:rPr>
        <w:t xml:space="preserve"> </w:t>
      </w:r>
      <w:r w:rsidRPr="009B2F23">
        <w:rPr>
          <w:rFonts w:ascii="Arial" w:hAnsi="Arial" w:cs="Arial"/>
          <w:sz w:val="22"/>
          <w:szCs w:val="22"/>
          <w:lang w:val="sr-Cyrl-RS"/>
        </w:rPr>
        <w:t>материјала, монтажу</w:t>
      </w:r>
      <w:r w:rsidR="009B2F23" w:rsidRPr="009B2F23">
        <w:rPr>
          <w:rFonts w:cs="Arial"/>
          <w:sz w:val="22"/>
          <w:szCs w:val="22"/>
          <w:lang w:val="sr-Cyrl-RS"/>
        </w:rPr>
        <w:t xml:space="preserve"> </w:t>
      </w:r>
      <w:r w:rsidRPr="009B2F23">
        <w:rPr>
          <w:rFonts w:ascii="Arial" w:hAnsi="Arial" w:cs="Arial"/>
          <w:sz w:val="22"/>
          <w:szCs w:val="22"/>
          <w:lang w:val="sr-Cyrl-RS"/>
        </w:rPr>
        <w:t>-</w:t>
      </w:r>
      <w:r w:rsidR="009B2F23" w:rsidRPr="009B2F23">
        <w:rPr>
          <w:rFonts w:cs="Arial"/>
          <w:sz w:val="22"/>
          <w:szCs w:val="22"/>
          <w:lang w:val="sr-Cyrl-RS"/>
        </w:rPr>
        <w:t xml:space="preserve"> </w:t>
      </w:r>
      <w:r w:rsidRPr="009B2F23">
        <w:rPr>
          <w:rFonts w:ascii="Arial" w:hAnsi="Arial" w:cs="Arial"/>
          <w:sz w:val="22"/>
          <w:szCs w:val="22"/>
          <w:lang w:val="sr-Cyrl-RS"/>
        </w:rPr>
        <w:t>демонтажу, уклањање шута и другог отпадног</w:t>
      </w:r>
      <w:r w:rsidR="009B2F23" w:rsidRPr="009B2F23">
        <w:rPr>
          <w:rFonts w:cs="Arial"/>
          <w:sz w:val="22"/>
          <w:szCs w:val="22"/>
          <w:lang w:val="sr-Cyrl-RS"/>
        </w:rPr>
        <w:t xml:space="preserve"> </w:t>
      </w:r>
      <w:r w:rsidR="009B2F23" w:rsidRPr="009B2F23">
        <w:rPr>
          <w:rFonts w:ascii="Arial" w:hAnsi="Arial" w:cs="Arial"/>
          <w:sz w:val="22"/>
          <w:szCs w:val="22"/>
          <w:lang w:val="sr-Cyrl-RS"/>
        </w:rPr>
        <w:t>материјала, одвожење на депонију, збрињавање отпада и све остале зависне трошкове (смештај запослених, транспорт, исхрана, трошкови опреме и средстава за рад, агрегати (ако је потребно),...).</w:t>
      </w:r>
    </w:p>
    <w:p w:rsidR="009B2F23" w:rsidRDefault="009B2F23" w:rsidP="009B2F23">
      <w:pPr>
        <w:tabs>
          <w:tab w:val="left" w:pos="284"/>
          <w:tab w:val="left" w:pos="330"/>
        </w:tabs>
        <w:spacing w:line="276" w:lineRule="auto"/>
        <w:jc w:val="both"/>
        <w:rPr>
          <w:rFonts w:ascii="Arial" w:hAnsi="Arial" w:cs="Arial"/>
          <w:sz w:val="22"/>
          <w:szCs w:val="22"/>
        </w:rPr>
      </w:pPr>
      <w:r w:rsidRPr="009B2F23">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9B2F23" w:rsidRDefault="009B2F23" w:rsidP="009B2F23">
      <w:pPr>
        <w:tabs>
          <w:tab w:val="left" w:pos="180"/>
          <w:tab w:val="left" w:pos="270"/>
        </w:tabs>
        <w:ind w:right="315"/>
        <w:jc w:val="both"/>
        <w:rPr>
          <w:rFonts w:ascii="Arial" w:hAnsi="Arial" w:cs="Arial"/>
          <w:sz w:val="22"/>
          <w:szCs w:val="22"/>
        </w:rPr>
      </w:pPr>
      <w:r w:rsidRPr="00E5189B">
        <w:rPr>
          <w:rFonts w:ascii="Arial" w:hAnsi="Arial" w:cs="Arial"/>
          <w:sz w:val="22"/>
          <w:szCs w:val="22"/>
        </w:rPr>
        <w:t>Вредност понуде се користи у поступку стручне оцене понуда за рангирање истих.</w:t>
      </w:r>
    </w:p>
    <w:p w:rsidR="002F22F4" w:rsidRDefault="002F22F4" w:rsidP="002F22F4">
      <w:pPr>
        <w:jc w:val="both"/>
        <w:rPr>
          <w:rFonts w:ascii="Arial" w:eastAsia="TimesNewRomanPSMT" w:hAnsi="Arial" w:cs="Arial"/>
          <w:bCs/>
          <w:sz w:val="22"/>
          <w:szCs w:val="22"/>
          <w:lang w:val="sr-Cyrl-RS"/>
        </w:rPr>
      </w:pPr>
    </w:p>
    <w:p w:rsidR="002F22F4" w:rsidRDefault="002F22F4" w:rsidP="002F22F4">
      <w:pPr>
        <w:jc w:val="both"/>
        <w:rPr>
          <w:rFonts w:ascii="Arial" w:eastAsia="TimesNewRomanPSMT" w:hAnsi="Arial" w:cs="Arial"/>
          <w:bCs/>
          <w:sz w:val="22"/>
          <w:szCs w:val="22"/>
          <w:lang w:val="sr-Cyrl-RS"/>
        </w:rPr>
      </w:pPr>
      <w:r w:rsidRPr="006F7594">
        <w:rPr>
          <w:rFonts w:ascii="Arial" w:eastAsia="TimesNewRomanPSMT" w:hAnsi="Arial" w:cs="Arial"/>
          <w:bCs/>
          <w:sz w:val="22"/>
          <w:szCs w:val="22"/>
          <w:lang w:val="sr-Cyrl-RS"/>
        </w:rPr>
        <w:t>Коначна цена радова може бити већа, односно мања од укупно уговорене цене радова у случају вишкова односно мањкова радова у односу на уговорене количине, али тако да вишкови, односно мањкови радова за сваку појединачну позицију не прелазе 10% 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w:t>
      </w:r>
    </w:p>
    <w:p w:rsidR="002F22F4" w:rsidRDefault="002F22F4" w:rsidP="009B2F23">
      <w:pPr>
        <w:tabs>
          <w:tab w:val="left" w:pos="180"/>
          <w:tab w:val="left" w:pos="270"/>
        </w:tabs>
        <w:ind w:right="315"/>
        <w:jc w:val="both"/>
        <w:rPr>
          <w:rFonts w:ascii="Arial" w:hAnsi="Arial" w:cs="Arial"/>
          <w:sz w:val="22"/>
          <w:szCs w:val="22"/>
        </w:rPr>
      </w:pPr>
    </w:p>
    <w:p w:rsidR="009B2F23" w:rsidRPr="00E5189B" w:rsidRDefault="009B2F23" w:rsidP="009B2F23">
      <w:pPr>
        <w:pStyle w:val="Heading3"/>
        <w:tabs>
          <w:tab w:val="left" w:pos="630"/>
          <w:tab w:val="left" w:pos="900"/>
        </w:tabs>
        <w:spacing w:line="276" w:lineRule="auto"/>
        <w:ind w:right="315"/>
        <w:rPr>
          <w:rFonts w:cs="Arial"/>
          <w:sz w:val="22"/>
          <w:szCs w:val="22"/>
        </w:rPr>
      </w:pPr>
      <w:r w:rsidRPr="009B2F23">
        <w:rPr>
          <w:rFonts w:cs="Arial"/>
          <w:bCs w:val="0"/>
          <w:sz w:val="22"/>
          <w:szCs w:val="22"/>
          <w:lang w:val="sr-Cyrl-CS"/>
        </w:rPr>
        <w:t>6.11.</w:t>
      </w:r>
      <w:r>
        <w:rPr>
          <w:rFonts w:cs="Arial"/>
          <w:b w:val="0"/>
          <w:bCs w:val="0"/>
          <w:sz w:val="22"/>
          <w:szCs w:val="22"/>
          <w:lang w:val="sr-Cyrl-CS"/>
        </w:rPr>
        <w:t xml:space="preserve"> </w:t>
      </w:r>
      <w:r w:rsidRPr="00E5189B">
        <w:rPr>
          <w:rFonts w:cs="Arial"/>
          <w:sz w:val="22"/>
          <w:szCs w:val="22"/>
        </w:rPr>
        <w:t xml:space="preserve">Рок </w:t>
      </w:r>
      <w:r w:rsidRPr="00E5189B">
        <w:rPr>
          <w:rFonts w:cs="Arial"/>
          <w:sz w:val="22"/>
          <w:szCs w:val="22"/>
          <w:lang w:val="sr-Cyrl-RS"/>
        </w:rPr>
        <w:t xml:space="preserve">и место </w:t>
      </w:r>
      <w:r w:rsidR="00CC4FAA">
        <w:rPr>
          <w:rFonts w:cs="Arial"/>
          <w:sz w:val="22"/>
          <w:szCs w:val="22"/>
          <w:lang w:val="sr-Cyrl-ME"/>
        </w:rPr>
        <w:t xml:space="preserve">извођења </w:t>
      </w:r>
      <w:r>
        <w:rPr>
          <w:rFonts w:cs="Arial"/>
          <w:sz w:val="22"/>
          <w:szCs w:val="22"/>
          <w:lang w:val="sr-Cyrl-ME"/>
        </w:rPr>
        <w:t>радова</w:t>
      </w:r>
      <w:r w:rsidRPr="00E5189B">
        <w:rPr>
          <w:rFonts w:cs="Arial"/>
          <w:sz w:val="22"/>
          <w:szCs w:val="22"/>
        </w:rPr>
        <w:t xml:space="preserve">  </w:t>
      </w:r>
    </w:p>
    <w:p w:rsidR="00CC4FAA" w:rsidRPr="00EE031C" w:rsidRDefault="00CC4FAA" w:rsidP="00CC4FAA">
      <w:pPr>
        <w:autoSpaceDE w:val="0"/>
        <w:autoSpaceDN w:val="0"/>
        <w:adjustRightInd w:val="0"/>
        <w:spacing w:line="276" w:lineRule="auto"/>
        <w:ind w:right="4"/>
        <w:jc w:val="both"/>
        <w:rPr>
          <w:rFonts w:ascii="Arial" w:hAnsi="Arial" w:cs="Arial"/>
          <w:sz w:val="22"/>
          <w:szCs w:val="22"/>
        </w:rPr>
      </w:pPr>
      <w:r w:rsidRPr="00EE031C">
        <w:rPr>
          <w:rFonts w:ascii="Arial" w:hAnsi="Arial" w:cs="Arial"/>
          <w:sz w:val="22"/>
          <w:szCs w:val="22"/>
        </w:rPr>
        <w:t xml:space="preserve">Рок </w:t>
      </w:r>
      <w:r w:rsidRPr="00EE031C">
        <w:rPr>
          <w:rFonts w:ascii="Arial" w:hAnsi="Arial" w:cs="Arial"/>
          <w:sz w:val="22"/>
          <w:szCs w:val="22"/>
          <w:lang w:val="sr-Cyrl-RS"/>
        </w:rPr>
        <w:t>за извођење радова и испоруку добара</w:t>
      </w:r>
      <w:r w:rsidRPr="00EE031C">
        <w:rPr>
          <w:rFonts w:ascii="Arial" w:hAnsi="Arial" w:cs="Arial"/>
          <w:sz w:val="22"/>
          <w:szCs w:val="22"/>
        </w:rPr>
        <w:t xml:space="preserve"> је максимално </w:t>
      </w:r>
      <w:r w:rsidRPr="006E47EF">
        <w:rPr>
          <w:rFonts w:ascii="Arial" w:hAnsi="Arial" w:cs="Arial"/>
          <w:sz w:val="22"/>
          <w:szCs w:val="22"/>
        </w:rPr>
        <w:t>90</w:t>
      </w:r>
      <w:r w:rsidRPr="00EE031C">
        <w:rPr>
          <w:rFonts w:ascii="Arial" w:hAnsi="Arial" w:cs="Arial"/>
          <w:sz w:val="22"/>
          <w:szCs w:val="22"/>
        </w:rPr>
        <w:t xml:space="preserve"> дана рачунајући од дана </w:t>
      </w:r>
      <w:r>
        <w:rPr>
          <w:rFonts w:ascii="Arial" w:hAnsi="Arial" w:cs="Arial"/>
          <w:sz w:val="22"/>
          <w:szCs w:val="22"/>
          <w:lang w:val="sr-Cyrl-ME"/>
        </w:rPr>
        <w:t>увођења у посао</w:t>
      </w:r>
      <w:r w:rsidRPr="00EE031C">
        <w:rPr>
          <w:rFonts w:ascii="Arial" w:hAnsi="Arial" w:cs="Arial"/>
          <w:sz w:val="22"/>
          <w:szCs w:val="22"/>
        </w:rPr>
        <w:t>.</w:t>
      </w:r>
    </w:p>
    <w:p w:rsidR="00CC4FAA" w:rsidRDefault="00CC4FAA" w:rsidP="00CC4FAA">
      <w:pPr>
        <w:spacing w:line="276" w:lineRule="auto"/>
        <w:jc w:val="both"/>
        <w:rPr>
          <w:rFonts w:ascii="Arial" w:hAnsi="Arial" w:cs="Arial"/>
          <w:sz w:val="22"/>
          <w:szCs w:val="22"/>
          <w:lang w:val="pl-PL"/>
        </w:rPr>
      </w:pPr>
      <w:r w:rsidRPr="00EE031C">
        <w:rPr>
          <w:rFonts w:ascii="Arial" w:hAnsi="Arial" w:cs="Arial"/>
          <w:sz w:val="22"/>
          <w:szCs w:val="22"/>
          <w:lang w:val="pl-PL"/>
        </w:rPr>
        <w:t>Дан увођења у посао констатује се у грађевинском дневнику.</w:t>
      </w:r>
    </w:p>
    <w:p w:rsidR="00CC4FAA" w:rsidRPr="00EE031C" w:rsidRDefault="00CC4FAA" w:rsidP="00CC4FAA">
      <w:pPr>
        <w:autoSpaceDE w:val="0"/>
        <w:autoSpaceDN w:val="0"/>
        <w:adjustRightInd w:val="0"/>
        <w:spacing w:line="276" w:lineRule="auto"/>
        <w:ind w:right="4"/>
        <w:jc w:val="both"/>
        <w:rPr>
          <w:rFonts w:ascii="Arial" w:hAnsi="Arial" w:cs="Arial"/>
          <w:sz w:val="22"/>
          <w:szCs w:val="22"/>
          <w:lang w:val="sr-Cyrl-RS"/>
        </w:rPr>
      </w:pPr>
      <w:r w:rsidRPr="00EE031C">
        <w:rPr>
          <w:rFonts w:ascii="Arial" w:hAnsi="Arial" w:cs="Arial"/>
          <w:sz w:val="22"/>
          <w:szCs w:val="22"/>
          <w:lang w:val="sr-Cyrl-RS"/>
        </w:rPr>
        <w:t xml:space="preserve">Извођач радова је дужан да предметне радове изводи у </w:t>
      </w:r>
      <w:r>
        <w:rPr>
          <w:rFonts w:ascii="Arial" w:hAnsi="Arial" w:cs="Arial"/>
          <w:sz w:val="22"/>
          <w:szCs w:val="22"/>
          <w:lang w:val="sr-Cyrl-RS"/>
        </w:rPr>
        <w:t xml:space="preserve">уговореном </w:t>
      </w:r>
      <w:r w:rsidRPr="00EE031C">
        <w:rPr>
          <w:rFonts w:ascii="Arial" w:hAnsi="Arial" w:cs="Arial"/>
          <w:sz w:val="22"/>
          <w:szCs w:val="22"/>
          <w:lang w:val="sr-Cyrl-RS"/>
        </w:rPr>
        <w:t>року, квалитетно и према правилима струке.</w:t>
      </w:r>
    </w:p>
    <w:p w:rsidR="00CC4FAA" w:rsidRDefault="00CC4FAA" w:rsidP="00CC4FAA">
      <w:pPr>
        <w:spacing w:line="276" w:lineRule="auto"/>
        <w:ind w:right="4"/>
        <w:jc w:val="both"/>
        <w:rPr>
          <w:rFonts w:ascii="Arial" w:hAnsi="Arial" w:cs="Arial"/>
          <w:sz w:val="22"/>
          <w:szCs w:val="22"/>
          <w:lang w:val="sr-Cyrl-ME"/>
        </w:rPr>
      </w:pPr>
      <w:r w:rsidRPr="00EE031C">
        <w:rPr>
          <w:rFonts w:ascii="Arial" w:hAnsi="Arial" w:cs="Arial"/>
          <w:sz w:val="22"/>
          <w:szCs w:val="22"/>
        </w:rPr>
        <w:lastRenderedPageBreak/>
        <w:t xml:space="preserve">Примопредаја </w:t>
      </w:r>
      <w:r>
        <w:rPr>
          <w:rFonts w:ascii="Arial" w:hAnsi="Arial" w:cs="Arial"/>
          <w:sz w:val="22"/>
          <w:szCs w:val="22"/>
          <w:lang w:val="sr-Cyrl-ME"/>
        </w:rPr>
        <w:t xml:space="preserve">уговорених </w:t>
      </w:r>
      <w:r w:rsidRPr="00EE031C">
        <w:rPr>
          <w:rFonts w:ascii="Arial" w:hAnsi="Arial" w:cs="Arial"/>
          <w:sz w:val="22"/>
          <w:szCs w:val="22"/>
        </w:rPr>
        <w:t xml:space="preserve">радова, вршиће се записнички, одмах </w:t>
      </w:r>
      <w:r>
        <w:rPr>
          <w:rFonts w:ascii="Arial" w:hAnsi="Arial" w:cs="Arial"/>
          <w:sz w:val="22"/>
          <w:szCs w:val="22"/>
          <w:lang w:val="sr-Cyrl-ME"/>
        </w:rPr>
        <w:t>након реализације предмета уговора.</w:t>
      </w:r>
    </w:p>
    <w:p w:rsidR="00CC4FAA" w:rsidRPr="00EE031C" w:rsidRDefault="00CC4FAA" w:rsidP="00CC4FAA">
      <w:pPr>
        <w:pStyle w:val="Style37"/>
        <w:spacing w:line="276" w:lineRule="auto"/>
        <w:ind w:left="0" w:right="4" w:firstLine="0"/>
        <w:rPr>
          <w:rStyle w:val="FontStyle89"/>
          <w:b w:val="0"/>
          <w:sz w:val="22"/>
          <w:szCs w:val="22"/>
          <w:lang w:val="sr-Cyrl-CS" w:eastAsia="sr-Cyrl-CS"/>
        </w:rPr>
      </w:pPr>
      <w:r w:rsidRPr="00EE031C">
        <w:rPr>
          <w:rStyle w:val="FontStyle89"/>
          <w:b w:val="0"/>
          <w:sz w:val="22"/>
          <w:szCs w:val="22"/>
          <w:lang w:val="sr-Cyrl-CS" w:eastAsia="sr-Cyrl-CS"/>
        </w:rPr>
        <w:t xml:space="preserve">Место извођења радова је на територији одсека за техничке услуге </w:t>
      </w:r>
      <w:r>
        <w:rPr>
          <w:rStyle w:val="FontStyle89"/>
          <w:b w:val="0"/>
          <w:sz w:val="22"/>
          <w:szCs w:val="22"/>
          <w:lang w:val="sr-Cyrl-CS" w:eastAsia="sr-Cyrl-CS"/>
        </w:rPr>
        <w:t>Шабац</w:t>
      </w:r>
      <w:r w:rsidRPr="00EE031C">
        <w:rPr>
          <w:rStyle w:val="FontStyle89"/>
          <w:b w:val="0"/>
          <w:sz w:val="22"/>
          <w:szCs w:val="22"/>
          <w:lang w:val="sr-Cyrl-CS" w:eastAsia="sr-Cyrl-CS"/>
        </w:rPr>
        <w:t xml:space="preserve"> на адреси </w:t>
      </w:r>
      <w:r>
        <w:rPr>
          <w:rStyle w:val="FontStyle89"/>
          <w:b w:val="0"/>
          <w:sz w:val="22"/>
          <w:szCs w:val="22"/>
          <w:lang w:val="sr-Cyrl-CS" w:eastAsia="sr-Cyrl-CS"/>
        </w:rPr>
        <w:t>Поцерска број 86</w:t>
      </w:r>
      <w:r w:rsidRPr="00EE031C">
        <w:rPr>
          <w:rStyle w:val="FontStyle89"/>
          <w:b w:val="0"/>
          <w:sz w:val="22"/>
          <w:szCs w:val="22"/>
          <w:lang w:val="sr-Cyrl-CS" w:eastAsia="sr-Cyrl-CS"/>
        </w:rPr>
        <w:t>, 1</w:t>
      </w:r>
      <w:r>
        <w:rPr>
          <w:rStyle w:val="FontStyle89"/>
          <w:b w:val="0"/>
          <w:sz w:val="22"/>
          <w:szCs w:val="22"/>
          <w:lang w:val="sr-Cyrl-CS" w:eastAsia="sr-Cyrl-CS"/>
        </w:rPr>
        <w:t>50</w:t>
      </w:r>
      <w:r w:rsidRPr="00EE031C">
        <w:rPr>
          <w:rStyle w:val="FontStyle89"/>
          <w:b w:val="0"/>
          <w:sz w:val="22"/>
          <w:szCs w:val="22"/>
          <w:lang w:val="sr-Cyrl-CS" w:eastAsia="sr-Cyrl-CS"/>
        </w:rPr>
        <w:t xml:space="preserve">00 </w:t>
      </w:r>
      <w:r>
        <w:rPr>
          <w:rStyle w:val="FontStyle89"/>
          <w:b w:val="0"/>
          <w:sz w:val="22"/>
          <w:szCs w:val="22"/>
          <w:lang w:val="sr-Cyrl-CS" w:eastAsia="sr-Cyrl-CS"/>
        </w:rPr>
        <w:t>Шабац</w:t>
      </w:r>
      <w:r w:rsidRPr="00EE031C">
        <w:rPr>
          <w:rStyle w:val="FontStyle89"/>
          <w:b w:val="0"/>
          <w:sz w:val="22"/>
          <w:szCs w:val="22"/>
          <w:lang w:val="sr-Cyrl-CS" w:eastAsia="sr-Cyrl-CS"/>
        </w:rPr>
        <w:t>, где ће се извршити квалитативни и квантитативни пријем радова и добара.</w:t>
      </w:r>
    </w:p>
    <w:p w:rsidR="00CC4FAA" w:rsidRDefault="00CC4FAA" w:rsidP="00CC4FAA">
      <w:pPr>
        <w:spacing w:line="276" w:lineRule="auto"/>
        <w:ind w:right="4"/>
        <w:jc w:val="both"/>
        <w:rPr>
          <w:rFonts w:ascii="Arial" w:hAnsi="Arial" w:cs="Arial"/>
          <w:sz w:val="22"/>
          <w:szCs w:val="22"/>
          <w:lang w:val="sr-Cyrl-ME"/>
        </w:rPr>
      </w:pPr>
    </w:p>
    <w:p w:rsidR="00CC4FAA" w:rsidRDefault="00CC4FAA" w:rsidP="00CC4FAA">
      <w:pPr>
        <w:spacing w:line="276" w:lineRule="auto"/>
        <w:ind w:right="4"/>
        <w:jc w:val="both"/>
        <w:rPr>
          <w:rFonts w:ascii="Arial" w:hAnsi="Arial" w:cs="Arial"/>
          <w:b/>
          <w:sz w:val="22"/>
          <w:szCs w:val="22"/>
          <w:lang w:val="sr-Cyrl-ME"/>
        </w:rPr>
      </w:pPr>
      <w:r w:rsidRPr="00CC4FAA">
        <w:rPr>
          <w:rFonts w:ascii="Arial" w:hAnsi="Arial" w:cs="Arial"/>
          <w:b/>
          <w:sz w:val="22"/>
          <w:szCs w:val="22"/>
          <w:lang w:val="sr-Cyrl-ME"/>
        </w:rPr>
        <w:t>6.12. Гарантни рок</w:t>
      </w:r>
    </w:p>
    <w:p w:rsidR="00CC4FAA" w:rsidRDefault="00CC4FAA" w:rsidP="00CC4FAA">
      <w:pPr>
        <w:spacing w:line="276" w:lineRule="auto"/>
        <w:jc w:val="both"/>
        <w:rPr>
          <w:rFonts w:ascii="Arial" w:hAnsi="Arial" w:cs="Arial"/>
          <w:bCs/>
          <w:sz w:val="22"/>
          <w:szCs w:val="22"/>
          <w:lang w:val="sr-Cyrl-RS"/>
        </w:rPr>
      </w:pPr>
      <w:r w:rsidRPr="006E47EF">
        <w:rPr>
          <w:rFonts w:ascii="Arial" w:hAnsi="Arial" w:cs="Arial"/>
          <w:bCs/>
          <w:sz w:val="22"/>
          <w:szCs w:val="22"/>
        </w:rPr>
        <w:t xml:space="preserve">Гарантни рок за </w:t>
      </w:r>
      <w:r w:rsidRPr="006E47EF">
        <w:rPr>
          <w:rFonts w:ascii="Arial" w:hAnsi="Arial" w:cs="Arial"/>
          <w:bCs/>
          <w:sz w:val="22"/>
          <w:szCs w:val="22"/>
          <w:lang w:val="sr-Cyrl-RS"/>
        </w:rPr>
        <w:t xml:space="preserve">изведене </w:t>
      </w:r>
      <w:r w:rsidRPr="006E47EF">
        <w:rPr>
          <w:rFonts w:ascii="Arial" w:hAnsi="Arial" w:cs="Arial"/>
          <w:bCs/>
          <w:sz w:val="22"/>
          <w:szCs w:val="22"/>
        </w:rPr>
        <w:t xml:space="preserve">радове је најмање 24 месеца 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Pr="006E47EF">
        <w:rPr>
          <w:rFonts w:ascii="Arial" w:hAnsi="Arial" w:cs="Arial"/>
          <w:bCs/>
          <w:sz w:val="22"/>
          <w:szCs w:val="22"/>
        </w:rPr>
        <w:t>.</w:t>
      </w:r>
      <w:r w:rsidRPr="006E47EF">
        <w:rPr>
          <w:rFonts w:ascii="Arial" w:hAnsi="Arial" w:cs="Arial"/>
          <w:bCs/>
          <w:sz w:val="22"/>
          <w:szCs w:val="22"/>
          <w:lang w:val="sr-Cyrl-RS"/>
        </w:rPr>
        <w:t xml:space="preserve"> </w:t>
      </w:r>
    </w:p>
    <w:p w:rsidR="00CC4FAA" w:rsidRDefault="00CC4FAA" w:rsidP="00CC4FAA">
      <w:pPr>
        <w:spacing w:line="276" w:lineRule="auto"/>
        <w:jc w:val="both"/>
        <w:rPr>
          <w:rFonts w:ascii="Arial" w:hAnsi="Arial" w:cs="Arial"/>
          <w:bCs/>
          <w:sz w:val="22"/>
          <w:szCs w:val="22"/>
          <w:lang w:val="sr-Cyrl-RS"/>
        </w:rPr>
      </w:pPr>
      <w:r w:rsidRPr="006E47EF">
        <w:rPr>
          <w:rFonts w:ascii="Arial" w:hAnsi="Arial" w:cs="Arial"/>
          <w:bCs/>
          <w:sz w:val="22"/>
          <w:szCs w:val="22"/>
          <w:lang w:val="sr-Cyrl-RS"/>
        </w:rPr>
        <w:t xml:space="preserve">Гарантни рок за </w:t>
      </w:r>
      <w:r>
        <w:rPr>
          <w:rFonts w:ascii="Arial" w:hAnsi="Arial" w:cs="Arial"/>
          <w:bCs/>
          <w:sz w:val="22"/>
          <w:szCs w:val="22"/>
          <w:lang w:val="sr-Cyrl-RS"/>
        </w:rPr>
        <w:t xml:space="preserve">испоручена и уграђена </w:t>
      </w:r>
      <w:r w:rsidRPr="006E47EF">
        <w:rPr>
          <w:rFonts w:ascii="Arial" w:hAnsi="Arial" w:cs="Arial"/>
          <w:bCs/>
          <w:sz w:val="22"/>
          <w:szCs w:val="22"/>
          <w:lang w:val="en-US"/>
        </w:rPr>
        <w:t>добра</w:t>
      </w:r>
      <w:r w:rsidRPr="006E47EF">
        <w:rPr>
          <w:rFonts w:ascii="Arial" w:hAnsi="Arial" w:cs="Arial"/>
          <w:bCs/>
          <w:sz w:val="22"/>
          <w:szCs w:val="22"/>
          <w:lang w:val="sr-Cyrl-RS"/>
        </w:rPr>
        <w:t xml:space="preserve"> је 24 месеца.</w:t>
      </w:r>
    </w:p>
    <w:p w:rsidR="00CC4FAA" w:rsidRDefault="00CC4FAA" w:rsidP="00CC4FAA">
      <w:pPr>
        <w:spacing w:line="276" w:lineRule="auto"/>
        <w:ind w:right="4"/>
        <w:jc w:val="both"/>
        <w:rPr>
          <w:rFonts w:ascii="Arial" w:hAnsi="Arial" w:cs="Arial"/>
          <w:sz w:val="22"/>
          <w:szCs w:val="22"/>
        </w:rPr>
      </w:pPr>
      <w:r w:rsidRPr="006E47EF">
        <w:rPr>
          <w:rFonts w:ascii="Arial" w:hAnsi="Arial" w:cs="Arial"/>
          <w:sz w:val="22"/>
          <w:szCs w:val="22"/>
        </w:rPr>
        <w:t>Извођач је дужан да о свом трошку отклони све евентуалне недостатке у току трајања гарантног рока.</w:t>
      </w:r>
    </w:p>
    <w:p w:rsidR="00CC4FAA" w:rsidRDefault="00CC4FAA" w:rsidP="00CC4FAA">
      <w:pPr>
        <w:spacing w:line="276" w:lineRule="auto"/>
        <w:ind w:right="4"/>
        <w:jc w:val="both"/>
        <w:rPr>
          <w:rFonts w:ascii="Arial" w:hAnsi="Arial" w:cs="Arial"/>
          <w:sz w:val="22"/>
          <w:szCs w:val="22"/>
        </w:rPr>
      </w:pPr>
    </w:p>
    <w:p w:rsidR="0053691B" w:rsidRPr="00E5189B" w:rsidRDefault="00CC4FAA" w:rsidP="0053691B">
      <w:pPr>
        <w:pStyle w:val="KDParagraf"/>
        <w:tabs>
          <w:tab w:val="clear" w:pos="567"/>
          <w:tab w:val="left" w:pos="0"/>
          <w:tab w:val="left" w:pos="900"/>
        </w:tabs>
        <w:spacing w:before="0"/>
        <w:ind w:right="315"/>
        <w:jc w:val="left"/>
        <w:rPr>
          <w:rFonts w:cs="Arial"/>
          <w:b/>
          <w:lang w:val="sr-Cyrl-CS"/>
        </w:rPr>
      </w:pPr>
      <w:r w:rsidRPr="0053691B">
        <w:rPr>
          <w:rFonts w:cs="Arial"/>
          <w:b/>
          <w:lang w:val="sr-Cyrl-ME"/>
        </w:rPr>
        <w:t>6.13.</w:t>
      </w:r>
      <w:r>
        <w:rPr>
          <w:rFonts w:cs="Arial"/>
          <w:lang w:val="sr-Cyrl-ME"/>
        </w:rPr>
        <w:t xml:space="preserve"> </w:t>
      </w:r>
      <w:r w:rsidR="0053691B" w:rsidRPr="00E5189B">
        <w:rPr>
          <w:rFonts w:cs="Arial"/>
          <w:b/>
          <w:lang w:val="sr-Cyrl-CS"/>
        </w:rPr>
        <w:t>Квалитативни и квантитативни пријем</w:t>
      </w:r>
    </w:p>
    <w:p w:rsidR="00A44208" w:rsidRPr="00233B6E" w:rsidRDefault="00A44208" w:rsidP="00A44208">
      <w:pPr>
        <w:pStyle w:val="KDParagraf"/>
        <w:tabs>
          <w:tab w:val="clear" w:pos="567"/>
        </w:tabs>
        <w:spacing w:line="276" w:lineRule="auto"/>
        <w:rPr>
          <w:rFonts w:cs="Arial"/>
          <w:lang w:val="sr-Cyrl-CS"/>
        </w:rPr>
      </w:pPr>
      <w:r w:rsidRPr="00233B6E">
        <w:rPr>
          <w:rFonts w:cs="Arial"/>
        </w:rPr>
        <w:t xml:space="preserve">Квантитативни и квалитативни пријем радова вршиће </w:t>
      </w:r>
      <w:r w:rsidRPr="00233B6E">
        <w:rPr>
          <w:rFonts w:cs="Arial"/>
          <w:lang w:val="sr-Cyrl-RS"/>
        </w:rPr>
        <w:t xml:space="preserve">овлашћени </w:t>
      </w:r>
      <w:r w:rsidRPr="00233B6E">
        <w:rPr>
          <w:rFonts w:cs="Arial"/>
        </w:rPr>
        <w:t xml:space="preserve">представник </w:t>
      </w:r>
      <w:r w:rsidRPr="00233B6E">
        <w:rPr>
          <w:rFonts w:cs="Arial"/>
          <w:lang w:val="sr-Cyrl-CS"/>
        </w:rPr>
        <w:t xml:space="preserve">Наручиоца </w:t>
      </w:r>
      <w:r w:rsidRPr="00233B6E">
        <w:rPr>
          <w:rFonts w:cs="Arial"/>
        </w:rPr>
        <w:t xml:space="preserve">и </w:t>
      </w:r>
      <w:r w:rsidRPr="00233B6E">
        <w:rPr>
          <w:rFonts w:cs="Arial"/>
          <w:lang w:val="sr-Cyrl-RS"/>
        </w:rPr>
        <w:t xml:space="preserve">овлашћени </w:t>
      </w:r>
      <w:r w:rsidRPr="00233B6E">
        <w:rPr>
          <w:rFonts w:cs="Arial"/>
        </w:rPr>
        <w:t xml:space="preserve">представник </w:t>
      </w:r>
      <w:r w:rsidRPr="00233B6E">
        <w:rPr>
          <w:rFonts w:cs="Arial"/>
          <w:lang w:val="sr-Cyrl-RS"/>
        </w:rPr>
        <w:t>Извођача радова</w:t>
      </w:r>
      <w:r w:rsidRPr="00233B6E">
        <w:rPr>
          <w:rFonts w:cs="Arial"/>
        </w:rPr>
        <w:t>, који ће саставити и потписати Записник о квантитативном и квалитативном пријему</w:t>
      </w:r>
      <w:r w:rsidRPr="00233B6E">
        <w:rPr>
          <w:rFonts w:cs="Arial"/>
          <w:lang w:val="sr-Cyrl-RS"/>
        </w:rPr>
        <w:t>.</w:t>
      </w:r>
      <w:r w:rsidRPr="00233B6E">
        <w:rPr>
          <w:rFonts w:cs="Arial"/>
        </w:rPr>
        <w:t xml:space="preserve"> </w:t>
      </w:r>
    </w:p>
    <w:p w:rsidR="00A44208" w:rsidRPr="00233B6E" w:rsidRDefault="00A44208" w:rsidP="00A44208">
      <w:pPr>
        <w:spacing w:line="276" w:lineRule="auto"/>
        <w:jc w:val="both"/>
        <w:rPr>
          <w:rFonts w:ascii="Arial" w:hAnsi="Arial" w:cs="Arial"/>
          <w:bCs/>
          <w:iCs/>
          <w:sz w:val="22"/>
          <w:szCs w:val="22"/>
          <w:lang w:val="sr-Cyrl-RS"/>
        </w:rPr>
      </w:pPr>
      <w:r w:rsidRPr="00233B6E">
        <w:rPr>
          <w:rFonts w:ascii="Arial" w:hAnsi="Arial" w:cs="Arial"/>
          <w:sz w:val="22"/>
          <w:szCs w:val="22"/>
          <w:lang w:val="en-US"/>
        </w:rPr>
        <w:t xml:space="preserve">Квантитативна и квалитативна провера приликом пријема </w:t>
      </w:r>
      <w:r w:rsidRPr="00233B6E">
        <w:rPr>
          <w:rFonts w:ascii="Arial" w:hAnsi="Arial" w:cs="Arial"/>
          <w:sz w:val="22"/>
          <w:szCs w:val="22"/>
          <w:lang w:val="sr-Cyrl-RS"/>
        </w:rPr>
        <w:t>радова</w:t>
      </w:r>
      <w:r w:rsidRPr="00233B6E">
        <w:rPr>
          <w:rFonts w:ascii="Arial" w:hAnsi="Arial" w:cs="Arial"/>
          <w:sz w:val="22"/>
          <w:szCs w:val="22"/>
          <w:lang w:val="en-US"/>
        </w:rPr>
        <w:t xml:space="preserve"> подразумева</w:t>
      </w:r>
      <w:r w:rsidRPr="00233B6E">
        <w:rPr>
          <w:rFonts w:ascii="Arial" w:hAnsi="Arial" w:cs="Arial"/>
          <w:sz w:val="22"/>
          <w:szCs w:val="22"/>
          <w:lang w:val="sr-Cyrl-RS"/>
        </w:rPr>
        <w:t xml:space="preserve"> проверу</w:t>
      </w:r>
      <w:r w:rsidRPr="00233B6E">
        <w:rPr>
          <w:rFonts w:ascii="Arial" w:hAnsi="Arial" w:cs="Arial"/>
          <w:sz w:val="22"/>
          <w:szCs w:val="22"/>
          <w:lang w:val="en-US"/>
        </w:rPr>
        <w:t xml:space="preserve"> </w:t>
      </w:r>
      <w:r w:rsidRPr="00233B6E">
        <w:rPr>
          <w:rFonts w:ascii="Arial" w:hAnsi="Arial" w:cs="Arial"/>
          <w:bCs/>
          <w:iCs/>
          <w:sz w:val="22"/>
          <w:szCs w:val="22"/>
          <w:lang w:val="sr-Cyrl-RS"/>
        </w:rPr>
        <w:t>изведених радова у погледу квалитета и обима.</w:t>
      </w:r>
    </w:p>
    <w:p w:rsidR="00A44208" w:rsidRDefault="00A44208" w:rsidP="00A44208">
      <w:pPr>
        <w:spacing w:line="276" w:lineRule="auto"/>
        <w:jc w:val="both"/>
        <w:rPr>
          <w:rFonts w:ascii="Arial" w:hAnsi="Arial" w:cs="Arial"/>
          <w:sz w:val="22"/>
          <w:szCs w:val="22"/>
          <w:lang w:val="en-US"/>
        </w:rPr>
      </w:pPr>
      <w:r w:rsidRPr="00233B6E">
        <w:rPr>
          <w:rFonts w:ascii="Arial" w:hAnsi="Arial" w:cs="Arial"/>
          <w:sz w:val="22"/>
          <w:szCs w:val="22"/>
          <w:lang w:val="en-US"/>
        </w:rPr>
        <w:t xml:space="preserve">Ако дође до било каквог квантитативног или квалитативног одступања </w:t>
      </w:r>
      <w:r w:rsidRPr="00233B6E">
        <w:rPr>
          <w:rFonts w:ascii="Arial" w:hAnsi="Arial" w:cs="Arial"/>
          <w:sz w:val="22"/>
          <w:szCs w:val="22"/>
          <w:lang w:val="sr-Cyrl-RS"/>
        </w:rPr>
        <w:t>Извођач радова</w:t>
      </w:r>
      <w:r w:rsidRPr="00233B6E">
        <w:rPr>
          <w:rFonts w:ascii="Arial" w:hAnsi="Arial" w:cs="Arial"/>
          <w:sz w:val="22"/>
          <w:szCs w:val="22"/>
          <w:lang w:val="en-US"/>
        </w:rPr>
        <w:t xml:space="preserve"> се обавезује да их отклони у року од 3 (три) дана</w:t>
      </w:r>
      <w:r w:rsidRPr="00233B6E">
        <w:rPr>
          <w:rFonts w:ascii="Arial" w:hAnsi="Arial" w:cs="Arial"/>
          <w:bCs/>
          <w:iCs/>
          <w:sz w:val="22"/>
          <w:szCs w:val="22"/>
          <w:lang w:val="en-US" w:eastAsia="ar-SA"/>
        </w:rPr>
        <w:t xml:space="preserve"> </w:t>
      </w:r>
      <w:r w:rsidRPr="00233B6E">
        <w:rPr>
          <w:rFonts w:ascii="Arial" w:hAnsi="Arial" w:cs="Arial"/>
          <w:bCs/>
          <w:iCs/>
          <w:sz w:val="22"/>
          <w:szCs w:val="22"/>
        </w:rPr>
        <w:t>од дана сачињавања записника о рекламацији</w:t>
      </w:r>
      <w:r w:rsidRPr="00233B6E">
        <w:rPr>
          <w:rFonts w:ascii="Arial" w:hAnsi="Arial" w:cs="Arial"/>
          <w:sz w:val="22"/>
          <w:szCs w:val="22"/>
          <w:lang w:val="en-US"/>
        </w:rPr>
        <w:t xml:space="preserve">, у супротном </w:t>
      </w:r>
      <w:r w:rsidRPr="00233B6E">
        <w:rPr>
          <w:rFonts w:ascii="Arial" w:hAnsi="Arial" w:cs="Arial"/>
          <w:sz w:val="22"/>
          <w:szCs w:val="22"/>
          <w:lang w:val="sr-Cyrl-RS"/>
        </w:rPr>
        <w:t>Наручилац</w:t>
      </w:r>
      <w:r w:rsidRPr="00233B6E">
        <w:rPr>
          <w:rFonts w:ascii="Arial" w:hAnsi="Arial" w:cs="Arial"/>
          <w:sz w:val="22"/>
          <w:szCs w:val="22"/>
          <w:lang w:val="en-US"/>
        </w:rPr>
        <w:t xml:space="preserve"> може раскинути овај </w:t>
      </w:r>
      <w:r w:rsidR="006633A4" w:rsidRPr="00233B6E">
        <w:rPr>
          <w:rFonts w:ascii="Arial" w:hAnsi="Arial" w:cs="Arial"/>
          <w:sz w:val="22"/>
          <w:szCs w:val="22"/>
          <w:lang w:val="en-US"/>
        </w:rPr>
        <w:t>уговор</w:t>
      </w:r>
      <w:r w:rsidRPr="00233B6E">
        <w:rPr>
          <w:rFonts w:ascii="Arial" w:hAnsi="Arial" w:cs="Arial"/>
          <w:sz w:val="22"/>
          <w:szCs w:val="22"/>
          <w:lang w:val="en-US"/>
        </w:rPr>
        <w:t xml:space="preserve"> и реализовати средство финансијског обезбеђења за добро извршење посла.</w:t>
      </w:r>
    </w:p>
    <w:p w:rsidR="00D317C1" w:rsidRPr="00D317C1" w:rsidRDefault="00D317C1" w:rsidP="009F1E63">
      <w:pPr>
        <w:pStyle w:val="Heading3"/>
        <w:spacing w:line="276" w:lineRule="auto"/>
        <w:rPr>
          <w:sz w:val="22"/>
          <w:szCs w:val="22"/>
        </w:rPr>
      </w:pPr>
      <w:r w:rsidRPr="00D317C1">
        <w:rPr>
          <w:rFonts w:cs="Arial"/>
          <w:sz w:val="22"/>
          <w:szCs w:val="22"/>
          <w:lang w:val="sr-Cyrl-ME"/>
        </w:rPr>
        <w:t xml:space="preserve">6.14. </w:t>
      </w:r>
      <w:r w:rsidRPr="00D317C1">
        <w:rPr>
          <w:sz w:val="22"/>
          <w:szCs w:val="22"/>
        </w:rPr>
        <w:t xml:space="preserve">Начин и услови плаћања </w:t>
      </w:r>
    </w:p>
    <w:p w:rsidR="006633A4" w:rsidRDefault="00D317C1" w:rsidP="006633A4">
      <w:pPr>
        <w:pStyle w:val="Heading3"/>
        <w:spacing w:before="0" w:after="0" w:line="276" w:lineRule="auto"/>
        <w:jc w:val="both"/>
        <w:rPr>
          <w:rFonts w:cs="Arial"/>
          <w:b w:val="0"/>
          <w:sz w:val="22"/>
          <w:szCs w:val="22"/>
          <w:lang w:val="sr-Cyrl-RS"/>
        </w:rPr>
      </w:pPr>
      <w:r w:rsidRPr="00D317C1">
        <w:rPr>
          <w:rFonts w:cs="Arial"/>
          <w:b w:val="0"/>
          <w:sz w:val="22"/>
          <w:szCs w:val="22"/>
          <w:lang w:val="sr-Cyrl-RS"/>
        </w:rPr>
        <w:t xml:space="preserve">Плаћање ће </w:t>
      </w:r>
      <w:r w:rsidR="000A51F9">
        <w:rPr>
          <w:rFonts w:cs="Arial"/>
          <w:b w:val="0"/>
          <w:sz w:val="22"/>
          <w:szCs w:val="22"/>
          <w:lang w:val="sr-Cyrl-RS"/>
        </w:rPr>
        <w:t xml:space="preserve">се </w:t>
      </w:r>
      <w:r w:rsidRPr="00D317C1">
        <w:rPr>
          <w:rFonts w:cs="Arial"/>
          <w:b w:val="0"/>
          <w:sz w:val="22"/>
          <w:szCs w:val="22"/>
          <w:lang w:val="sr-Cyrl-RS"/>
        </w:rPr>
        <w:t>извршити</w:t>
      </w:r>
      <w:r w:rsidR="00080EF0">
        <w:rPr>
          <w:rFonts w:cs="Arial"/>
          <w:b w:val="0"/>
          <w:sz w:val="22"/>
          <w:szCs w:val="22"/>
          <w:lang w:val="sr-Cyrl-RS"/>
        </w:rPr>
        <w:t xml:space="preserve"> </w:t>
      </w:r>
      <w:r w:rsidRPr="00D317C1">
        <w:rPr>
          <w:rFonts w:cs="Arial"/>
          <w:b w:val="0"/>
          <w:sz w:val="22"/>
          <w:szCs w:val="22"/>
          <w:lang w:val="sr-Cyrl-RS"/>
        </w:rPr>
        <w:t xml:space="preserve">на текући рачун понуђача, након </w:t>
      </w:r>
      <w:r w:rsidR="00A71313">
        <w:rPr>
          <w:rFonts w:cs="Arial"/>
          <w:b w:val="0"/>
          <w:sz w:val="22"/>
          <w:szCs w:val="22"/>
          <w:lang w:val="sr-Cyrl-RS"/>
        </w:rPr>
        <w:t>извођења</w:t>
      </w:r>
      <w:r w:rsidRPr="00D317C1">
        <w:rPr>
          <w:rFonts w:cs="Arial"/>
          <w:b w:val="0"/>
          <w:sz w:val="22"/>
          <w:szCs w:val="22"/>
          <w:lang w:val="sr-Cyrl-RS"/>
        </w:rPr>
        <w:t xml:space="preserve"> радова, </w:t>
      </w:r>
      <w:r w:rsidR="007338EE">
        <w:rPr>
          <w:rFonts w:cs="Arial"/>
          <w:b w:val="0"/>
          <w:sz w:val="22"/>
          <w:szCs w:val="22"/>
          <w:lang w:val="sr-Cyrl-RS"/>
        </w:rPr>
        <w:t xml:space="preserve">у року </w:t>
      </w:r>
      <w:r w:rsidR="00080EF0" w:rsidRPr="00080EF0">
        <w:rPr>
          <w:rFonts w:cs="Arial"/>
          <w:b w:val="0"/>
          <w:sz w:val="22"/>
          <w:szCs w:val="22"/>
        </w:rPr>
        <w:t xml:space="preserve">од </w:t>
      </w:r>
      <w:r w:rsidR="007338EE">
        <w:rPr>
          <w:rFonts w:cs="Arial"/>
          <w:b w:val="0"/>
          <w:sz w:val="22"/>
          <w:szCs w:val="22"/>
          <w:lang w:val="sr-Cyrl-RS"/>
        </w:rPr>
        <w:t xml:space="preserve">45 </w:t>
      </w:r>
      <w:r w:rsidR="00080EF0" w:rsidRPr="00080EF0">
        <w:rPr>
          <w:rFonts w:cs="Arial"/>
          <w:b w:val="0"/>
          <w:sz w:val="22"/>
          <w:szCs w:val="22"/>
        </w:rPr>
        <w:t xml:space="preserve">дана </w:t>
      </w:r>
      <w:r w:rsidR="007338EE">
        <w:rPr>
          <w:rFonts w:cs="Arial"/>
          <w:b w:val="0"/>
          <w:sz w:val="22"/>
          <w:szCs w:val="22"/>
          <w:lang w:val="sr-Cyrl-RS"/>
        </w:rPr>
        <w:t xml:space="preserve">од дана </w:t>
      </w:r>
      <w:r w:rsidR="00080EF0" w:rsidRPr="00080EF0">
        <w:rPr>
          <w:rFonts w:cs="Arial"/>
          <w:b w:val="0"/>
          <w:sz w:val="22"/>
          <w:szCs w:val="22"/>
        </w:rPr>
        <w:t>пријема исправног рачуна/ситуациј</w:t>
      </w:r>
      <w:r w:rsidR="00D712D9">
        <w:rPr>
          <w:rFonts w:cs="Arial"/>
          <w:b w:val="0"/>
          <w:sz w:val="22"/>
          <w:szCs w:val="22"/>
          <w:lang w:val="sr-Cyrl-RS"/>
        </w:rPr>
        <w:t>е</w:t>
      </w:r>
      <w:r w:rsidRPr="00D317C1">
        <w:rPr>
          <w:rFonts w:cs="Arial"/>
          <w:b w:val="0"/>
          <w:sz w:val="22"/>
          <w:szCs w:val="22"/>
          <w:lang w:val="sr-Cyrl-RS"/>
        </w:rPr>
        <w:t>, а након потписивања Записника о квантитативном и квалитативном пријему од стране овлашћених представника наручиоца и понуђача - без примедби.</w:t>
      </w:r>
    </w:p>
    <w:p w:rsidR="00D712D9" w:rsidRDefault="00D712D9" w:rsidP="00080EF0">
      <w:pPr>
        <w:jc w:val="both"/>
        <w:rPr>
          <w:rFonts w:ascii="Arial" w:hAnsi="Arial" w:cs="Arial"/>
          <w:sz w:val="22"/>
          <w:szCs w:val="22"/>
        </w:rPr>
      </w:pPr>
    </w:p>
    <w:p w:rsidR="00852FA0" w:rsidRPr="00C440C9" w:rsidRDefault="00852FA0" w:rsidP="00852FA0">
      <w:pPr>
        <w:jc w:val="both"/>
        <w:rPr>
          <w:rFonts w:ascii="Arial" w:hAnsi="Arial" w:cs="Arial"/>
          <w:sz w:val="22"/>
          <w:szCs w:val="22"/>
        </w:rPr>
      </w:pPr>
      <w:r w:rsidRPr="00852FA0">
        <w:rPr>
          <w:rFonts w:ascii="Arial" w:hAnsi="Arial" w:cs="Arial"/>
          <w:sz w:val="22"/>
          <w:szCs w:val="22"/>
        </w:rPr>
        <w:t>Рачун</w:t>
      </w:r>
      <w:r w:rsidRPr="00852FA0">
        <w:rPr>
          <w:rFonts w:ascii="Arial" w:hAnsi="Arial" w:cs="Arial"/>
          <w:sz w:val="22"/>
          <w:szCs w:val="22"/>
          <w:lang w:val="sr-Cyrl-RS"/>
        </w:rPr>
        <w:t>и/ситуације</w:t>
      </w:r>
      <w:r w:rsidRPr="00852FA0">
        <w:rPr>
          <w:rFonts w:ascii="Arial" w:hAnsi="Arial" w:cs="Arial"/>
          <w:sz w:val="22"/>
          <w:szCs w:val="22"/>
        </w:rPr>
        <w:t xml:space="preserve"> који су насловљен</w:t>
      </w:r>
      <w:r w:rsidRPr="00852FA0">
        <w:rPr>
          <w:rFonts w:ascii="Arial" w:hAnsi="Arial" w:cs="Arial"/>
          <w:sz w:val="22"/>
          <w:szCs w:val="22"/>
          <w:lang w:val="sr-Cyrl-RS"/>
        </w:rPr>
        <w:t>и</w:t>
      </w:r>
      <w:r w:rsidRPr="00852FA0">
        <w:rPr>
          <w:rFonts w:ascii="Arial" w:hAnsi="Arial" w:cs="Arial"/>
          <w:sz w:val="22"/>
          <w:szCs w:val="22"/>
        </w:rPr>
        <w:t xml:space="preserve"> на Наручиоца: Јавно предузеће „Електропривреда Србије“ Београд, </w:t>
      </w:r>
      <w:r w:rsidR="001C2E12">
        <w:rPr>
          <w:rFonts w:ascii="Arial" w:hAnsi="Arial" w:cs="Arial"/>
          <w:sz w:val="22"/>
          <w:szCs w:val="22"/>
          <w:lang w:val="sr-Cyrl-RS"/>
        </w:rPr>
        <w:t>Балканска 13</w:t>
      </w:r>
      <w:r w:rsidRPr="00852FA0">
        <w:rPr>
          <w:rFonts w:ascii="Arial" w:hAnsi="Arial" w:cs="Arial"/>
          <w:sz w:val="22"/>
          <w:szCs w:val="22"/>
        </w:rPr>
        <w:t xml:space="preserve">, 11000 Београд, матични број 20053658, ПИБ: 103920327, </w:t>
      </w:r>
      <w:r w:rsidRPr="00852FA0">
        <w:rPr>
          <w:rFonts w:ascii="Arial" w:hAnsi="Arial" w:cs="Arial"/>
          <w:sz w:val="22"/>
          <w:szCs w:val="22"/>
          <w:lang w:val="sr-Cyrl-RS"/>
        </w:rPr>
        <w:t>се</w:t>
      </w:r>
      <w:r w:rsidRPr="00852FA0">
        <w:rPr>
          <w:rFonts w:ascii="Arial" w:hAnsi="Arial" w:cs="Arial"/>
          <w:sz w:val="22"/>
          <w:szCs w:val="22"/>
        </w:rPr>
        <w:t xml:space="preserve"> доставља</w:t>
      </w:r>
      <w:r w:rsidRPr="00852FA0">
        <w:rPr>
          <w:rFonts w:ascii="Arial" w:hAnsi="Arial" w:cs="Arial"/>
          <w:sz w:val="22"/>
          <w:szCs w:val="22"/>
          <w:lang w:val="sr-Cyrl-RS"/>
        </w:rPr>
        <w:t>ју</w:t>
      </w:r>
      <w:r w:rsidRPr="00852FA0">
        <w:rPr>
          <w:rFonts w:ascii="Arial" w:hAnsi="Arial" w:cs="Arial"/>
          <w:sz w:val="22"/>
          <w:szCs w:val="22"/>
        </w:rPr>
        <w:t xml:space="preserve"> се на адресу </w:t>
      </w:r>
      <w:r w:rsidRPr="00852FA0">
        <w:rPr>
          <w:rFonts w:ascii="Arial" w:hAnsi="Arial" w:cs="Arial"/>
          <w:sz w:val="22"/>
          <w:szCs w:val="22"/>
          <w:lang w:val="sr-Cyrl-RS"/>
        </w:rPr>
        <w:t>Наручиоца</w:t>
      </w:r>
      <w:r w:rsidRPr="00852FA0">
        <w:rPr>
          <w:rFonts w:ascii="Arial" w:hAnsi="Arial" w:cs="Arial"/>
          <w:sz w:val="22"/>
          <w:szCs w:val="22"/>
        </w:rPr>
        <w:t xml:space="preserve">: Јавно предузеће „Електропривреда Србије“, Технички центар Краљево, Димитрија Туцовића 5, 36000 Краљево </w:t>
      </w:r>
      <w:r w:rsidRPr="00852FA0">
        <w:rPr>
          <w:rFonts w:ascii="Arial" w:hAnsi="Arial" w:cs="Arial"/>
          <w:sz w:val="22"/>
          <w:szCs w:val="22"/>
          <w:lang w:val="sr-Cyrl-RS"/>
        </w:rPr>
        <w:t>.</w:t>
      </w:r>
    </w:p>
    <w:p w:rsidR="00852FA0" w:rsidRDefault="00852FA0" w:rsidP="00D712D9">
      <w:pPr>
        <w:spacing w:line="276" w:lineRule="auto"/>
        <w:jc w:val="both"/>
        <w:rPr>
          <w:rFonts w:ascii="Arial" w:hAnsi="Arial" w:cs="Arial"/>
          <w:sz w:val="22"/>
          <w:szCs w:val="22"/>
          <w:lang w:val="sr-Cyrl-RS"/>
        </w:rPr>
      </w:pPr>
    </w:p>
    <w:p w:rsidR="00D712D9" w:rsidRDefault="00D712D9" w:rsidP="00D712D9">
      <w:pPr>
        <w:spacing w:line="276" w:lineRule="auto"/>
        <w:jc w:val="both"/>
        <w:rPr>
          <w:rFonts w:ascii="Arial" w:hAnsi="Arial" w:cs="Arial"/>
          <w:sz w:val="22"/>
          <w:szCs w:val="22"/>
        </w:rPr>
      </w:pPr>
      <w:r>
        <w:rPr>
          <w:rFonts w:ascii="Arial" w:hAnsi="Arial" w:cs="Arial"/>
          <w:sz w:val="22"/>
          <w:szCs w:val="22"/>
          <w:lang w:val="sr-Cyrl-RS"/>
        </w:rPr>
        <w:t>Рачуни</w:t>
      </w:r>
      <w:r w:rsidRPr="00D712D9">
        <w:rPr>
          <w:rFonts w:ascii="Arial" w:hAnsi="Arial" w:cs="Arial"/>
          <w:sz w:val="22"/>
          <w:szCs w:val="22"/>
        </w:rPr>
        <w:t>/</w:t>
      </w:r>
      <w:r>
        <w:rPr>
          <w:rFonts w:ascii="Arial" w:hAnsi="Arial" w:cs="Arial"/>
          <w:sz w:val="22"/>
          <w:szCs w:val="22"/>
          <w:lang w:val="sr-Cyrl-RS"/>
        </w:rPr>
        <w:t>ситуације</w:t>
      </w:r>
      <w:r w:rsidRPr="00D712D9">
        <w:rPr>
          <w:rFonts w:ascii="Arial" w:hAnsi="Arial" w:cs="Arial"/>
          <w:sz w:val="22"/>
          <w:szCs w:val="22"/>
        </w:rPr>
        <w:t xml:space="preserve"> морају бити </w:t>
      </w:r>
      <w:r>
        <w:rPr>
          <w:rFonts w:ascii="Arial" w:hAnsi="Arial" w:cs="Arial"/>
          <w:sz w:val="22"/>
          <w:szCs w:val="22"/>
          <w:lang w:val="sr-Cyrl-RS"/>
        </w:rPr>
        <w:t xml:space="preserve">поптисани и </w:t>
      </w:r>
      <w:r w:rsidRPr="00D712D9">
        <w:rPr>
          <w:rFonts w:ascii="Arial" w:hAnsi="Arial" w:cs="Arial"/>
          <w:sz w:val="22"/>
          <w:szCs w:val="22"/>
        </w:rPr>
        <w:t>оверене од стране стручног надзорног органа.</w:t>
      </w:r>
    </w:p>
    <w:p w:rsidR="00D712D9" w:rsidRPr="00D712D9" w:rsidRDefault="00D712D9" w:rsidP="00D712D9">
      <w:pPr>
        <w:spacing w:line="276" w:lineRule="auto"/>
        <w:jc w:val="both"/>
        <w:rPr>
          <w:rFonts w:ascii="Arial" w:hAnsi="Arial" w:cs="Arial"/>
          <w:sz w:val="22"/>
          <w:szCs w:val="22"/>
          <w:lang w:val="sr-Cyrl-RS"/>
        </w:rPr>
      </w:pPr>
    </w:p>
    <w:p w:rsidR="0046500E" w:rsidRDefault="000A51F9" w:rsidP="009F1E63">
      <w:pPr>
        <w:spacing w:line="276" w:lineRule="auto"/>
        <w:jc w:val="both"/>
        <w:rPr>
          <w:rFonts w:ascii="Arial" w:hAnsi="Arial" w:cs="Arial"/>
          <w:bCs/>
          <w:iCs/>
          <w:sz w:val="22"/>
          <w:szCs w:val="22"/>
          <w:lang w:val="sr-Latn-CS"/>
        </w:rPr>
      </w:pPr>
      <w:r w:rsidRPr="00D317C1">
        <w:rPr>
          <w:rFonts w:ascii="Arial" w:hAnsi="Arial" w:cs="Arial"/>
          <w:sz w:val="22"/>
          <w:szCs w:val="22"/>
          <w:lang w:val="sr-Cyrl-RS"/>
        </w:rPr>
        <w:t>На рачуну</w:t>
      </w:r>
      <w:r w:rsidR="00080EF0">
        <w:rPr>
          <w:rFonts w:ascii="Arial" w:hAnsi="Arial" w:cs="Arial"/>
          <w:sz w:val="22"/>
          <w:szCs w:val="22"/>
          <w:lang w:val="sr-Cyrl-RS"/>
        </w:rPr>
        <w:t>/ситуацији</w:t>
      </w:r>
      <w:r w:rsidRPr="00D317C1">
        <w:rPr>
          <w:rFonts w:ascii="Arial" w:hAnsi="Arial" w:cs="Arial"/>
          <w:sz w:val="22"/>
          <w:szCs w:val="22"/>
          <w:lang w:val="sr-Cyrl-RS"/>
        </w:rPr>
        <w:t xml:space="preserve"> се обавезно наводи број </w:t>
      </w:r>
      <w:r>
        <w:rPr>
          <w:rFonts w:ascii="Arial" w:hAnsi="Arial" w:cs="Arial"/>
          <w:sz w:val="22"/>
          <w:szCs w:val="22"/>
          <w:lang w:val="sr-Cyrl-RS"/>
        </w:rPr>
        <w:t>уговора</w:t>
      </w:r>
      <w:r w:rsidRPr="00D317C1">
        <w:rPr>
          <w:rFonts w:ascii="Arial" w:hAnsi="Arial" w:cs="Arial"/>
          <w:sz w:val="22"/>
          <w:szCs w:val="22"/>
        </w:rPr>
        <w:t xml:space="preserve"> по к</w:t>
      </w:r>
      <w:r w:rsidRPr="00D317C1">
        <w:rPr>
          <w:rFonts w:ascii="Arial" w:hAnsi="Arial" w:cs="Arial"/>
          <w:sz w:val="22"/>
          <w:szCs w:val="22"/>
          <w:lang w:val="sr-Cyrl-RS"/>
        </w:rPr>
        <w:t>о</w:t>
      </w:r>
      <w:r>
        <w:rPr>
          <w:rFonts w:ascii="Arial" w:hAnsi="Arial" w:cs="Arial"/>
          <w:sz w:val="22"/>
          <w:szCs w:val="22"/>
          <w:lang w:val="sr-Cyrl-RS"/>
        </w:rPr>
        <w:t>ме</w:t>
      </w:r>
      <w:r w:rsidRPr="00D317C1">
        <w:rPr>
          <w:rFonts w:ascii="Arial" w:hAnsi="Arial" w:cs="Arial"/>
          <w:sz w:val="22"/>
          <w:szCs w:val="22"/>
        </w:rPr>
        <w:t xml:space="preserve"> су </w:t>
      </w:r>
      <w:r w:rsidRPr="00D317C1">
        <w:rPr>
          <w:rFonts w:ascii="Arial" w:hAnsi="Arial" w:cs="Arial"/>
          <w:sz w:val="22"/>
          <w:szCs w:val="22"/>
          <w:lang w:val="sr-Cyrl-RS"/>
        </w:rPr>
        <w:t xml:space="preserve">радови </w:t>
      </w:r>
      <w:r w:rsidR="00D317C1" w:rsidRPr="00D317C1">
        <w:rPr>
          <w:rFonts w:ascii="Arial" w:hAnsi="Arial" w:cs="Arial"/>
          <w:sz w:val="22"/>
          <w:szCs w:val="22"/>
          <w:lang w:val="sr-Cyrl-RS"/>
        </w:rPr>
        <w:t>изведени</w:t>
      </w:r>
      <w:r w:rsidR="00D317C1" w:rsidRPr="00D317C1">
        <w:rPr>
          <w:rFonts w:ascii="Arial" w:hAnsi="Arial" w:cs="Arial"/>
          <w:sz w:val="22"/>
          <w:szCs w:val="22"/>
        </w:rPr>
        <w:t>. Уз рачун</w:t>
      </w:r>
      <w:r w:rsidR="00080EF0">
        <w:rPr>
          <w:rFonts w:ascii="Arial" w:hAnsi="Arial" w:cs="Arial"/>
          <w:sz w:val="22"/>
          <w:szCs w:val="22"/>
          <w:lang w:val="sr-Cyrl-RS"/>
        </w:rPr>
        <w:t>/ситуацију</w:t>
      </w:r>
      <w:r w:rsidR="00D317C1" w:rsidRPr="00D317C1">
        <w:rPr>
          <w:rFonts w:ascii="Arial" w:hAnsi="Arial" w:cs="Arial"/>
          <w:sz w:val="22"/>
          <w:szCs w:val="22"/>
        </w:rPr>
        <w:t xml:space="preserve"> </w:t>
      </w:r>
      <w:r w:rsidR="00D317C1" w:rsidRPr="00D317C1">
        <w:rPr>
          <w:rFonts w:ascii="Arial" w:hAnsi="Arial" w:cs="Arial"/>
          <w:sz w:val="22"/>
          <w:szCs w:val="22"/>
          <w:lang w:val="sr-Cyrl-RS"/>
        </w:rPr>
        <w:t xml:space="preserve">изабрани понуђач </w:t>
      </w:r>
      <w:r w:rsidR="00D317C1" w:rsidRPr="00D317C1">
        <w:rPr>
          <w:rFonts w:ascii="Arial" w:hAnsi="Arial" w:cs="Arial"/>
          <w:sz w:val="22"/>
          <w:szCs w:val="22"/>
        </w:rPr>
        <w:t>је у</w:t>
      </w:r>
      <w:r w:rsidR="00D317C1" w:rsidRPr="00D317C1">
        <w:rPr>
          <w:rFonts w:ascii="Arial" w:hAnsi="Arial" w:cs="Arial"/>
          <w:sz w:val="22"/>
          <w:szCs w:val="22"/>
          <w:lang w:val="sr-Cyrl-RS"/>
        </w:rPr>
        <w:t xml:space="preserve"> </w:t>
      </w:r>
      <w:r w:rsidR="00D317C1" w:rsidRPr="00D317C1">
        <w:rPr>
          <w:rFonts w:ascii="Arial" w:hAnsi="Arial" w:cs="Arial"/>
          <w:sz w:val="22"/>
          <w:szCs w:val="22"/>
        </w:rPr>
        <w:t xml:space="preserve">обавези да достави </w:t>
      </w:r>
      <w:r w:rsidR="00D317C1" w:rsidRPr="00D317C1">
        <w:rPr>
          <w:rFonts w:ascii="Arial" w:hAnsi="Arial" w:cs="Arial"/>
          <w:sz w:val="22"/>
          <w:szCs w:val="22"/>
          <w:lang w:val="sr-Cyrl-RS"/>
        </w:rPr>
        <w:t>потписан и оверен грађевински дневник и обрачунски лист грађевинске књиге,</w:t>
      </w:r>
      <w:r w:rsidR="00D317C1" w:rsidRPr="00D317C1">
        <w:rPr>
          <w:rFonts w:ascii="Arial" w:eastAsia="Calibri" w:hAnsi="Arial" w:cs="Arial"/>
          <w:sz w:val="22"/>
          <w:szCs w:val="22"/>
        </w:rPr>
        <w:t xml:space="preserve"> </w:t>
      </w:r>
      <w:r w:rsidR="00D317C1" w:rsidRPr="00D317C1">
        <w:rPr>
          <w:rFonts w:ascii="Arial" w:eastAsia="Calibri" w:hAnsi="Arial" w:cs="Arial"/>
          <w:sz w:val="22"/>
          <w:szCs w:val="22"/>
          <w:lang w:val="sr-Cyrl-RS"/>
        </w:rPr>
        <w:t xml:space="preserve">као и </w:t>
      </w:r>
      <w:r w:rsidR="00D317C1" w:rsidRPr="00D317C1">
        <w:rPr>
          <w:rFonts w:ascii="Arial" w:hAnsi="Arial" w:cs="Arial"/>
          <w:sz w:val="22"/>
          <w:szCs w:val="22"/>
          <w:lang w:val="sr-Cyrl-RS" w:eastAsia="sr-Cyrl-CS"/>
        </w:rPr>
        <w:t>з</w:t>
      </w:r>
      <w:r w:rsidR="00D317C1" w:rsidRPr="00D317C1">
        <w:rPr>
          <w:rFonts w:ascii="Arial" w:hAnsi="Arial" w:cs="Arial"/>
          <w:sz w:val="22"/>
          <w:szCs w:val="22"/>
          <w:lang w:eastAsia="sr-Cyrl-CS"/>
        </w:rPr>
        <w:t xml:space="preserve">аписник о </w:t>
      </w:r>
      <w:r w:rsidR="00D317C1" w:rsidRPr="00D317C1">
        <w:rPr>
          <w:rFonts w:ascii="Arial" w:hAnsi="Arial" w:cs="Arial"/>
          <w:iCs/>
          <w:sz w:val="22"/>
          <w:szCs w:val="22"/>
          <w:lang w:val="ru-RU"/>
        </w:rPr>
        <w:t>квантитативном и квалитативном пријему</w:t>
      </w:r>
      <w:r w:rsidR="00D317C1" w:rsidRPr="00D317C1">
        <w:rPr>
          <w:rFonts w:ascii="Arial" w:hAnsi="Arial" w:cs="Arial"/>
          <w:bCs/>
          <w:iCs/>
          <w:sz w:val="22"/>
          <w:szCs w:val="22"/>
          <w:lang w:val="sr-Cyrl-BA"/>
        </w:rPr>
        <w:t>, без примедби</w:t>
      </w:r>
      <w:r w:rsidR="00D317C1" w:rsidRPr="00D317C1">
        <w:rPr>
          <w:rFonts w:ascii="Arial" w:hAnsi="Arial" w:cs="Arial"/>
          <w:b/>
          <w:bCs/>
          <w:iCs/>
          <w:sz w:val="22"/>
          <w:szCs w:val="22"/>
          <w:lang w:val="sr-Cyrl-BA"/>
        </w:rPr>
        <w:t>,</w:t>
      </w:r>
      <w:r w:rsidR="00D317C1" w:rsidRPr="00D317C1">
        <w:rPr>
          <w:rFonts w:ascii="Arial" w:hAnsi="Arial" w:cs="Arial"/>
          <w:bCs/>
          <w:iCs/>
          <w:sz w:val="22"/>
          <w:szCs w:val="22"/>
          <w:lang w:val="sr-Cyrl-BA"/>
        </w:rPr>
        <w:t xml:space="preserve"> који потписују одговорнo лицe Наручиоца и изабраног понуђача</w:t>
      </w:r>
      <w:r w:rsidR="00D317C1" w:rsidRPr="00D317C1">
        <w:rPr>
          <w:rFonts w:ascii="Arial" w:hAnsi="Arial" w:cs="Arial"/>
          <w:bCs/>
          <w:iCs/>
          <w:sz w:val="22"/>
          <w:szCs w:val="22"/>
          <w:lang w:val="sr-Latn-CS"/>
        </w:rPr>
        <w:t>.</w:t>
      </w:r>
    </w:p>
    <w:p w:rsidR="00D317C1" w:rsidRPr="006633A4" w:rsidRDefault="00D317C1" w:rsidP="006633A4">
      <w:pPr>
        <w:spacing w:line="276" w:lineRule="auto"/>
        <w:jc w:val="both"/>
        <w:rPr>
          <w:rFonts w:ascii="Arial" w:hAnsi="Arial" w:cs="Arial"/>
          <w:sz w:val="22"/>
          <w:szCs w:val="22"/>
          <w:lang w:val="sr-Cyrl-RS"/>
        </w:rPr>
      </w:pPr>
      <w:r w:rsidRPr="006633A4">
        <w:rPr>
          <w:rFonts w:ascii="Arial" w:hAnsi="Arial" w:cs="Arial"/>
          <w:sz w:val="22"/>
          <w:szCs w:val="22"/>
          <w:lang w:val="sr-Cyrl-RS"/>
        </w:rPr>
        <w:t xml:space="preserve">Понуђачу није дозвољено да захтева аванс. </w:t>
      </w:r>
    </w:p>
    <w:p w:rsidR="00D317C1" w:rsidRPr="00DB22AD" w:rsidRDefault="00D317C1" w:rsidP="009F1E63">
      <w:pPr>
        <w:pStyle w:val="Heading3"/>
        <w:spacing w:line="276" w:lineRule="auto"/>
        <w:jc w:val="both"/>
        <w:rPr>
          <w:rFonts w:cs="Arial"/>
          <w:b w:val="0"/>
          <w:sz w:val="22"/>
          <w:szCs w:val="22"/>
          <w:lang w:val="sr-Cyrl-RS"/>
        </w:rPr>
      </w:pPr>
      <w:r w:rsidRPr="00D317C1">
        <w:rPr>
          <w:rFonts w:cs="Arial"/>
          <w:b w:val="0"/>
          <w:sz w:val="22"/>
          <w:szCs w:val="22"/>
          <w:lang w:val="sr-Cyrl-RS"/>
        </w:rPr>
        <w:lastRenderedPageBreak/>
        <w:t xml:space="preserve">Обавезе по </w:t>
      </w:r>
      <w:r w:rsidR="0046500E">
        <w:rPr>
          <w:rFonts w:cs="Arial"/>
          <w:b w:val="0"/>
          <w:sz w:val="22"/>
          <w:szCs w:val="22"/>
          <w:lang w:val="sr-Cyrl-RS"/>
        </w:rPr>
        <w:t>Уговору</w:t>
      </w:r>
      <w:r w:rsidRPr="00D317C1">
        <w:rPr>
          <w:rFonts w:cs="Arial"/>
          <w:b w:val="0"/>
          <w:sz w:val="22"/>
          <w:szCs w:val="22"/>
          <w:lang w:val="sr-Cyrl-RS"/>
        </w:rPr>
        <w:t xml:space="preserve"> који се закључи на основу ове јавне набавке, ако се реализују у наредним годинама, Наручилац ће извршити у складу са усвојеним Годишњим планом </w:t>
      </w:r>
      <w:r w:rsidRPr="00DB22AD">
        <w:rPr>
          <w:rFonts w:cs="Arial"/>
          <w:b w:val="0"/>
          <w:sz w:val="22"/>
          <w:szCs w:val="22"/>
          <w:lang w:val="sr-Cyrl-RS"/>
        </w:rPr>
        <w:t>пословања за наредне године.</w:t>
      </w:r>
    </w:p>
    <w:p w:rsidR="00D712D9" w:rsidRPr="00DB22AD" w:rsidRDefault="00D712D9" w:rsidP="00DB22AD">
      <w:pPr>
        <w:spacing w:line="276" w:lineRule="auto"/>
        <w:rPr>
          <w:sz w:val="22"/>
          <w:szCs w:val="22"/>
          <w:lang w:val="sr-Cyrl-RS"/>
        </w:rPr>
      </w:pPr>
    </w:p>
    <w:p w:rsidR="00DB22AD" w:rsidRPr="00DB22AD" w:rsidRDefault="00DB22AD" w:rsidP="00386CFA">
      <w:pPr>
        <w:pStyle w:val="Heading3"/>
        <w:spacing w:before="0" w:after="0" w:line="276" w:lineRule="auto"/>
        <w:rPr>
          <w:sz w:val="22"/>
          <w:szCs w:val="22"/>
          <w:lang w:val="sr-Cyrl-ME"/>
        </w:rPr>
      </w:pPr>
      <w:r w:rsidRPr="00DB22AD">
        <w:rPr>
          <w:rFonts w:cs="Arial"/>
          <w:sz w:val="22"/>
          <w:szCs w:val="22"/>
          <w:lang w:val="sr-Cyrl-RS"/>
        </w:rPr>
        <w:t xml:space="preserve">6.15. </w:t>
      </w:r>
      <w:r w:rsidRPr="00DB22AD">
        <w:rPr>
          <w:sz w:val="22"/>
          <w:szCs w:val="22"/>
        </w:rPr>
        <w:t>Рок важења понуде (опција понуде)</w:t>
      </w:r>
      <w:r w:rsidRPr="00DB22AD">
        <w:rPr>
          <w:sz w:val="22"/>
          <w:szCs w:val="22"/>
          <w:lang w:val="sr-Cyrl-ME"/>
        </w:rPr>
        <w:t xml:space="preserve"> </w:t>
      </w:r>
    </w:p>
    <w:p w:rsidR="00DB22AD" w:rsidRDefault="00DB22AD" w:rsidP="00386CFA">
      <w:pPr>
        <w:pStyle w:val="Heading3"/>
        <w:spacing w:before="0" w:after="0" w:line="276" w:lineRule="auto"/>
        <w:rPr>
          <w:rFonts w:eastAsia="TimesNewRomanPSMT" w:cs="Arial"/>
          <w:b w:val="0"/>
          <w:bCs w:val="0"/>
          <w:sz w:val="22"/>
          <w:szCs w:val="22"/>
        </w:rPr>
      </w:pPr>
      <w:r w:rsidRPr="00DB22AD">
        <w:rPr>
          <w:rFonts w:eastAsia="TimesNewRomanPSMT" w:cs="Arial"/>
          <w:b w:val="0"/>
          <w:bCs w:val="0"/>
          <w:sz w:val="22"/>
          <w:szCs w:val="22"/>
        </w:rPr>
        <w:t xml:space="preserve">Рок важења понуде не може бити краћи од </w:t>
      </w:r>
      <w:r>
        <w:rPr>
          <w:rFonts w:eastAsia="TimesNewRomanPSMT" w:cs="Arial"/>
          <w:b w:val="0"/>
          <w:bCs w:val="0"/>
          <w:sz w:val="22"/>
          <w:szCs w:val="22"/>
          <w:lang w:val="sr-Cyrl-RS"/>
        </w:rPr>
        <w:t>90</w:t>
      </w:r>
      <w:r w:rsidRPr="00DB22AD">
        <w:rPr>
          <w:rFonts w:eastAsia="TimesNewRomanPSMT" w:cs="Arial"/>
          <w:b w:val="0"/>
          <w:bCs w:val="0"/>
          <w:sz w:val="22"/>
          <w:szCs w:val="22"/>
        </w:rPr>
        <w:t xml:space="preserve"> дана од дана отварања понуда.</w:t>
      </w:r>
    </w:p>
    <w:p w:rsidR="00603B42" w:rsidRDefault="00603B42" w:rsidP="00386CFA">
      <w:pPr>
        <w:spacing w:line="276" w:lineRule="auto"/>
        <w:rPr>
          <w:rFonts w:eastAsia="TimesNewRomanPSMT"/>
          <w:lang w:val="en-US"/>
        </w:rPr>
      </w:pPr>
    </w:p>
    <w:p w:rsidR="00603B42" w:rsidRDefault="00603B42" w:rsidP="00386CFA">
      <w:pPr>
        <w:spacing w:line="276" w:lineRule="auto"/>
        <w:rPr>
          <w:rFonts w:ascii="Arial" w:eastAsia="TimesNewRomanPSMT" w:hAnsi="Arial" w:cs="Arial"/>
          <w:b/>
          <w:sz w:val="22"/>
          <w:szCs w:val="22"/>
          <w:lang w:val="sr-Cyrl-ME"/>
        </w:rPr>
      </w:pPr>
      <w:r w:rsidRPr="001B4A91">
        <w:rPr>
          <w:rFonts w:ascii="Arial" w:eastAsia="TimesNewRomanPSMT" w:hAnsi="Arial" w:cs="Arial"/>
          <w:b/>
          <w:sz w:val="22"/>
          <w:szCs w:val="22"/>
          <w:lang w:val="sr-Cyrl-ME"/>
        </w:rPr>
        <w:t xml:space="preserve">6.16. </w:t>
      </w:r>
      <w:r w:rsidR="001B4A91">
        <w:rPr>
          <w:rFonts w:ascii="Arial" w:eastAsia="TimesNewRomanPSMT" w:hAnsi="Arial" w:cs="Arial"/>
          <w:b/>
          <w:sz w:val="22"/>
          <w:szCs w:val="22"/>
          <w:lang w:val="sr-Cyrl-ME"/>
        </w:rPr>
        <w:t>Средства финансијског обезбеђења</w:t>
      </w:r>
    </w:p>
    <w:p w:rsidR="001B4A91" w:rsidRPr="001B4A91" w:rsidRDefault="001B4A91" w:rsidP="00386CFA">
      <w:pPr>
        <w:spacing w:line="276" w:lineRule="auto"/>
        <w:jc w:val="both"/>
        <w:rPr>
          <w:rFonts w:ascii="Arial" w:eastAsia="TimesNewRomanPSMT" w:hAnsi="Arial" w:cs="Arial"/>
          <w:sz w:val="22"/>
          <w:szCs w:val="22"/>
          <w:lang w:val="sr-Cyrl-RS"/>
        </w:rPr>
      </w:pPr>
      <w:r w:rsidRPr="001B4A91">
        <w:rPr>
          <w:rFonts w:ascii="Arial" w:eastAsia="TimesNewRomanPSMT" w:hAnsi="Arial" w:cs="Arial"/>
          <w:bCs/>
          <w:sz w:val="22"/>
          <w:szCs w:val="22"/>
        </w:rPr>
        <w:t>Наручилац користи право да захтева средстава финансијског обезбеђења (у даљем текс</w:t>
      </w:r>
      <w:r w:rsidR="008A6291">
        <w:rPr>
          <w:rFonts w:ascii="Arial" w:eastAsia="TimesNewRomanPSMT" w:hAnsi="Arial" w:cs="Arial"/>
          <w:bCs/>
          <w:sz w:val="22"/>
          <w:szCs w:val="22"/>
          <w:lang w:val="sr-Cyrl-RS"/>
        </w:rPr>
        <w:t>т</w:t>
      </w:r>
      <w:r w:rsidRPr="001B4A91">
        <w:rPr>
          <w:rFonts w:ascii="Arial" w:eastAsia="TimesNewRomanPSMT" w:hAnsi="Arial" w:cs="Arial"/>
          <w:bCs/>
          <w:sz w:val="22"/>
          <w:szCs w:val="22"/>
        </w:rPr>
        <w:t>у</w:t>
      </w:r>
      <w:r w:rsidR="00386CFA">
        <w:rPr>
          <w:rFonts w:ascii="Arial" w:eastAsia="TimesNewRomanPSMT" w:hAnsi="Arial" w:cs="Arial"/>
          <w:bCs/>
          <w:sz w:val="22"/>
          <w:szCs w:val="22"/>
          <w:lang w:val="sr-Cyrl-ME"/>
        </w:rPr>
        <w:t xml:space="preserve"> </w:t>
      </w:r>
      <w:r w:rsidRPr="001B4A91">
        <w:rPr>
          <w:rFonts w:ascii="Arial" w:eastAsia="TimesNewRomanPSMT" w:hAnsi="Arial" w:cs="Arial"/>
          <w:bCs/>
          <w:sz w:val="22"/>
          <w:szCs w:val="22"/>
        </w:rPr>
        <w:t xml:space="preserve"> СФО) </w:t>
      </w:r>
      <w:r w:rsidRPr="001B4A91">
        <w:rPr>
          <w:rFonts w:ascii="Arial" w:eastAsia="TimesNewRomanPSMT" w:hAnsi="Arial" w:cs="Arial"/>
          <w:sz w:val="22"/>
          <w:szCs w:val="22"/>
        </w:rPr>
        <w:t>којим понуђачи обезбеђују испуњење својих обавеза</w:t>
      </w:r>
      <w:r w:rsidR="008A6291">
        <w:rPr>
          <w:rFonts w:ascii="Arial" w:eastAsia="TimesNewRomanPSMT" w:hAnsi="Arial" w:cs="Arial"/>
          <w:sz w:val="22"/>
          <w:szCs w:val="22"/>
          <w:lang w:val="sr-Cyrl-RS"/>
        </w:rPr>
        <w:t>, а</w:t>
      </w:r>
      <w:r w:rsidRPr="001B4A91">
        <w:rPr>
          <w:rFonts w:ascii="Arial" w:eastAsia="TimesNewRomanPSMT" w:hAnsi="Arial" w:cs="Arial"/>
          <w:sz w:val="22"/>
          <w:szCs w:val="22"/>
          <w:lang w:val="sr-Cyrl-RS"/>
        </w:rPr>
        <w:t xml:space="preserve"> достављају се:</w:t>
      </w:r>
    </w:p>
    <w:p w:rsidR="001B4A91" w:rsidRPr="001B4A91" w:rsidRDefault="001B4A91" w:rsidP="00386CFA">
      <w:pPr>
        <w:numPr>
          <w:ilvl w:val="0"/>
          <w:numId w:val="15"/>
        </w:numPr>
        <w:spacing w:line="276" w:lineRule="auto"/>
        <w:ind w:left="0" w:firstLine="0"/>
        <w:contextualSpacing/>
        <w:jc w:val="both"/>
        <w:rPr>
          <w:rFonts w:ascii="Arial" w:eastAsia="TimesNewRomanPSMT" w:hAnsi="Arial" w:cs="Arial"/>
          <w:bCs/>
          <w:sz w:val="22"/>
          <w:szCs w:val="22"/>
        </w:rPr>
      </w:pPr>
      <w:r w:rsidRPr="001B4A91">
        <w:rPr>
          <w:rFonts w:ascii="Arial" w:eastAsia="TimesNewRomanPSMT" w:hAnsi="Arial" w:cs="Arial"/>
          <w:bCs/>
          <w:sz w:val="22"/>
          <w:szCs w:val="22"/>
        </w:rPr>
        <w:t>у поступку јавне набавке</w:t>
      </w:r>
      <w:r w:rsidR="008A6291">
        <w:rPr>
          <w:rFonts w:ascii="Arial" w:eastAsia="TimesNewRomanPSMT" w:hAnsi="Arial" w:cs="Arial"/>
          <w:bCs/>
          <w:sz w:val="22"/>
          <w:szCs w:val="22"/>
          <w:lang w:val="sr-Cyrl-RS"/>
        </w:rPr>
        <w:t>,</w:t>
      </w:r>
      <w:r w:rsidRPr="001B4A91">
        <w:rPr>
          <w:rFonts w:ascii="Arial" w:eastAsia="TimesNewRomanPSMT" w:hAnsi="Arial" w:cs="Arial"/>
          <w:bCs/>
          <w:sz w:val="22"/>
          <w:szCs w:val="22"/>
        </w:rPr>
        <w:t xml:space="preserve"> </w:t>
      </w:r>
      <w:r w:rsidR="008A6291">
        <w:rPr>
          <w:rFonts w:ascii="Arial" w:eastAsia="TimesNewRomanPSMT" w:hAnsi="Arial" w:cs="Arial"/>
          <w:bCs/>
          <w:sz w:val="22"/>
          <w:szCs w:val="22"/>
        </w:rPr>
        <w:t>у понуди</w:t>
      </w:r>
    </w:p>
    <w:p w:rsidR="001B4A91" w:rsidRPr="001B4A91" w:rsidRDefault="001B4A91" w:rsidP="00386CFA">
      <w:pPr>
        <w:numPr>
          <w:ilvl w:val="0"/>
          <w:numId w:val="15"/>
        </w:numPr>
        <w:spacing w:line="276" w:lineRule="auto"/>
        <w:ind w:left="0" w:firstLine="0"/>
        <w:contextualSpacing/>
        <w:jc w:val="both"/>
        <w:rPr>
          <w:rFonts w:ascii="Arial" w:eastAsia="TimesNewRomanPSMT" w:hAnsi="Arial" w:cs="Arial"/>
          <w:bCs/>
          <w:sz w:val="22"/>
          <w:szCs w:val="22"/>
        </w:rPr>
      </w:pPr>
      <w:r w:rsidRPr="001B4A91">
        <w:rPr>
          <w:rFonts w:ascii="Arial" w:eastAsia="TimesNewRomanPSMT" w:hAnsi="Arial" w:cs="Arial"/>
          <w:bCs/>
          <w:sz w:val="22"/>
          <w:szCs w:val="22"/>
          <w:lang w:val="sr-Cyrl-RS"/>
        </w:rPr>
        <w:t>у поступку</w:t>
      </w:r>
      <w:r w:rsidRPr="001B4A91">
        <w:rPr>
          <w:rFonts w:ascii="Arial" w:eastAsia="TimesNewRomanPSMT" w:hAnsi="Arial" w:cs="Arial"/>
          <w:bCs/>
          <w:sz w:val="22"/>
          <w:szCs w:val="22"/>
        </w:rPr>
        <w:t xml:space="preserve"> закључења </w:t>
      </w:r>
      <w:r w:rsidR="00386CFA">
        <w:rPr>
          <w:rFonts w:ascii="Arial" w:eastAsia="TimesNewRomanPSMT" w:hAnsi="Arial" w:cs="Arial"/>
          <w:bCs/>
          <w:sz w:val="22"/>
          <w:szCs w:val="22"/>
          <w:lang w:val="sr-Cyrl-ME"/>
        </w:rPr>
        <w:t>уговора</w:t>
      </w:r>
    </w:p>
    <w:p w:rsidR="001B4A91" w:rsidRPr="001B4A91" w:rsidRDefault="001B4A91" w:rsidP="00386CFA">
      <w:pPr>
        <w:spacing w:line="276" w:lineRule="auto"/>
        <w:jc w:val="both"/>
        <w:rPr>
          <w:rFonts w:ascii="Arial" w:eastAsia="TimesNewRomanPSMT" w:hAnsi="Arial" w:cs="Arial"/>
          <w:bCs/>
          <w:iCs/>
          <w:sz w:val="22"/>
          <w:szCs w:val="22"/>
        </w:rPr>
      </w:pPr>
      <w:r w:rsidRPr="001B4A91">
        <w:rPr>
          <w:rFonts w:ascii="Arial" w:eastAsia="TimesNewRomanPSMT" w:hAnsi="Arial" w:cs="Arial"/>
          <w:bCs/>
          <w:iCs/>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B4A91" w:rsidRPr="001B4A91" w:rsidRDefault="001B4A91" w:rsidP="00386CFA">
      <w:pPr>
        <w:spacing w:line="276" w:lineRule="auto"/>
        <w:jc w:val="both"/>
        <w:rPr>
          <w:rFonts w:ascii="Arial" w:eastAsia="TimesNewRomanPSMT" w:hAnsi="Arial" w:cs="Arial"/>
          <w:bCs/>
          <w:iCs/>
          <w:sz w:val="22"/>
          <w:szCs w:val="22"/>
          <w:lang w:val="sr-Cyrl-RS"/>
        </w:rPr>
      </w:pPr>
      <w:r w:rsidRPr="001B4A91">
        <w:rPr>
          <w:rFonts w:ascii="Arial" w:eastAsia="TimesNewRomanPSMT" w:hAnsi="Arial" w:cs="Arial"/>
          <w:bCs/>
          <w:iCs/>
          <w:sz w:val="22"/>
          <w:szCs w:val="22"/>
          <w:lang w:val="sr-Cyrl-RS"/>
        </w:rPr>
        <w:t>Члан групе понуђача може бити налогодавац средства финансијског обезбеђења.</w:t>
      </w:r>
    </w:p>
    <w:p w:rsidR="001B4A91" w:rsidRPr="001B4A91" w:rsidRDefault="001B4A91" w:rsidP="00386CFA">
      <w:pPr>
        <w:spacing w:line="276" w:lineRule="auto"/>
        <w:jc w:val="both"/>
        <w:rPr>
          <w:rFonts w:ascii="Arial" w:eastAsia="TimesNewRomanPSMT" w:hAnsi="Arial" w:cs="Arial"/>
          <w:bCs/>
          <w:iCs/>
          <w:sz w:val="22"/>
          <w:szCs w:val="22"/>
        </w:rPr>
      </w:pPr>
      <w:r w:rsidRPr="001B4A91">
        <w:rPr>
          <w:rFonts w:ascii="Arial" w:eastAsia="TimesNewRomanPSMT" w:hAnsi="Arial" w:cs="Arial"/>
          <w:bCs/>
          <w:iCs/>
          <w:sz w:val="22"/>
          <w:szCs w:val="22"/>
        </w:rPr>
        <w:t>Средства финансијског обезбеђења морају да буду у валути у којој је и понуда.</w:t>
      </w:r>
    </w:p>
    <w:p w:rsidR="00386CFA" w:rsidRDefault="001B4A91" w:rsidP="00386CFA">
      <w:pPr>
        <w:spacing w:line="276" w:lineRule="auto"/>
        <w:jc w:val="both"/>
        <w:rPr>
          <w:rFonts w:ascii="Arial" w:eastAsia="TimesNewRomanPSMT" w:hAnsi="Arial" w:cs="Arial"/>
          <w:bCs/>
          <w:iCs/>
          <w:sz w:val="22"/>
          <w:szCs w:val="22"/>
        </w:rPr>
      </w:pPr>
      <w:r w:rsidRPr="001B4A91">
        <w:rPr>
          <w:rFonts w:ascii="Arial" w:eastAsia="TimesNewRomanPSMT" w:hAnsi="Arial" w:cs="Arial"/>
          <w:bCs/>
          <w:iCs/>
          <w:sz w:val="22"/>
          <w:szCs w:val="22"/>
        </w:rPr>
        <w:t xml:space="preserve">Ако се за време трајања </w:t>
      </w:r>
      <w:r w:rsidR="00386CFA">
        <w:rPr>
          <w:rFonts w:ascii="Arial" w:eastAsia="TimesNewRomanPSMT" w:hAnsi="Arial" w:cs="Arial"/>
          <w:bCs/>
          <w:iCs/>
          <w:sz w:val="22"/>
          <w:szCs w:val="22"/>
          <w:lang w:val="sr-Cyrl-RS"/>
        </w:rPr>
        <w:t>уговора</w:t>
      </w:r>
      <w:r w:rsidRPr="001B4A91">
        <w:rPr>
          <w:rFonts w:ascii="Arial" w:eastAsia="TimesNewRomanPSMT" w:hAnsi="Arial" w:cs="Arial"/>
          <w:bCs/>
          <w:iCs/>
          <w:sz w:val="22"/>
          <w:szCs w:val="22"/>
        </w:rPr>
        <w:t xml:space="preserve"> промене рокови за извршење уговорне обавезе, в</w:t>
      </w:r>
      <w:r w:rsidR="00386CFA">
        <w:rPr>
          <w:rFonts w:ascii="Arial" w:eastAsia="TimesNewRomanPSMT" w:hAnsi="Arial" w:cs="Arial"/>
          <w:bCs/>
          <w:iCs/>
          <w:sz w:val="22"/>
          <w:szCs w:val="22"/>
        </w:rPr>
        <w:t xml:space="preserve">ажност  СФО мора се продужити. </w:t>
      </w:r>
    </w:p>
    <w:p w:rsidR="00386CFA" w:rsidRDefault="00386CFA" w:rsidP="00386CFA">
      <w:pPr>
        <w:tabs>
          <w:tab w:val="left" w:pos="284"/>
          <w:tab w:val="left" w:pos="330"/>
        </w:tabs>
        <w:spacing w:line="276" w:lineRule="auto"/>
        <w:jc w:val="both"/>
        <w:rPr>
          <w:rFonts w:ascii="Arial" w:eastAsia="TimesNewRomanPSMT" w:hAnsi="Arial" w:cs="Arial"/>
          <w:b/>
          <w:bCs/>
          <w:sz w:val="22"/>
          <w:szCs w:val="22"/>
          <w:lang w:val="sr-Cyrl-RS"/>
        </w:rPr>
      </w:pPr>
    </w:p>
    <w:p w:rsidR="001B4A91" w:rsidRPr="001B4A91" w:rsidRDefault="001B4A91" w:rsidP="00386CFA">
      <w:pPr>
        <w:tabs>
          <w:tab w:val="left" w:pos="284"/>
          <w:tab w:val="left" w:pos="330"/>
        </w:tabs>
        <w:spacing w:line="276" w:lineRule="auto"/>
        <w:jc w:val="both"/>
        <w:rPr>
          <w:rFonts w:ascii="Arial" w:eastAsia="TimesNewRomanPSMT" w:hAnsi="Arial" w:cs="Arial"/>
          <w:b/>
          <w:bCs/>
          <w:sz w:val="22"/>
          <w:szCs w:val="22"/>
          <w:lang w:val="sr-Cyrl-RS"/>
        </w:rPr>
      </w:pPr>
      <w:r w:rsidRPr="001B4A91">
        <w:rPr>
          <w:rFonts w:ascii="Arial" w:eastAsia="TimesNewRomanPSMT" w:hAnsi="Arial" w:cs="Arial"/>
          <w:b/>
          <w:bCs/>
          <w:sz w:val="22"/>
          <w:szCs w:val="22"/>
          <w:lang w:val="sr-Cyrl-RS"/>
        </w:rPr>
        <w:t>Понуђач је дужан да достави следећа средства финансијског обезбеђења:</w:t>
      </w:r>
    </w:p>
    <w:p w:rsidR="001B4A91" w:rsidRDefault="001B4A91" w:rsidP="00386CFA">
      <w:pPr>
        <w:tabs>
          <w:tab w:val="left" w:pos="284"/>
          <w:tab w:val="left" w:pos="330"/>
        </w:tabs>
        <w:spacing w:line="276" w:lineRule="auto"/>
        <w:jc w:val="both"/>
        <w:rPr>
          <w:rFonts w:ascii="Arial" w:eastAsia="TimesNewRomanPSMT" w:hAnsi="Arial" w:cs="Arial"/>
          <w:b/>
          <w:bCs/>
          <w:sz w:val="22"/>
          <w:szCs w:val="22"/>
          <w:u w:val="single"/>
          <w:lang w:val="sr-Cyrl-RS"/>
        </w:rPr>
      </w:pPr>
      <w:r w:rsidRPr="001B4A91">
        <w:rPr>
          <w:rFonts w:ascii="Arial" w:eastAsia="TimesNewRomanPSMT" w:hAnsi="Arial" w:cs="Arial"/>
          <w:b/>
          <w:bCs/>
          <w:sz w:val="22"/>
          <w:szCs w:val="22"/>
          <w:u w:val="single"/>
          <w:lang w:val="sr-Cyrl-RS"/>
        </w:rPr>
        <w:t>У понуди:</w:t>
      </w:r>
    </w:p>
    <w:p w:rsidR="00386CFA" w:rsidRPr="00386CFA" w:rsidRDefault="00386CFA" w:rsidP="00386CFA">
      <w:pPr>
        <w:spacing w:line="276" w:lineRule="auto"/>
        <w:jc w:val="both"/>
        <w:rPr>
          <w:rFonts w:ascii="Arial" w:hAnsi="Arial" w:cs="Arial"/>
          <w:b/>
          <w:sz w:val="22"/>
          <w:szCs w:val="22"/>
          <w:lang w:val="en-US"/>
        </w:rPr>
      </w:pPr>
      <w:r w:rsidRPr="00386CFA">
        <w:rPr>
          <w:rFonts w:ascii="Arial" w:hAnsi="Arial" w:cs="Arial"/>
          <w:b/>
          <w:sz w:val="22"/>
          <w:szCs w:val="22"/>
          <w:lang w:val="sr-Cyrl-ME"/>
        </w:rPr>
        <w:t>Б</w:t>
      </w:r>
      <w:r w:rsidRPr="00386CFA">
        <w:rPr>
          <w:rFonts w:ascii="Arial" w:hAnsi="Arial" w:cs="Arial"/>
          <w:b/>
          <w:sz w:val="22"/>
          <w:szCs w:val="22"/>
          <w:lang w:val="en-US"/>
        </w:rPr>
        <w:t>ланко сопствену меницу за озбиљност понуде</w:t>
      </w:r>
      <w:r w:rsidRPr="00386CFA">
        <w:rPr>
          <w:rFonts w:ascii="Arial" w:hAnsi="Arial" w:cs="Arial"/>
          <w:sz w:val="22"/>
          <w:szCs w:val="22"/>
          <w:lang w:val="en-US"/>
        </w:rPr>
        <w:t xml:space="preserve"> </w:t>
      </w:r>
      <w:r w:rsidRPr="00386CFA">
        <w:rPr>
          <w:rFonts w:ascii="Arial" w:hAnsi="Arial" w:cs="Arial"/>
          <w:b/>
          <w:sz w:val="22"/>
          <w:szCs w:val="22"/>
          <w:lang w:val="en-US"/>
        </w:rPr>
        <w:t xml:space="preserve">која </w:t>
      </w:r>
      <w:r w:rsidRPr="00386CFA">
        <w:rPr>
          <w:rFonts w:ascii="Arial" w:hAnsi="Arial" w:cs="Arial"/>
          <w:b/>
          <w:sz w:val="22"/>
          <w:szCs w:val="22"/>
          <w:lang w:val="sr-Cyrl-RS"/>
        </w:rPr>
        <w:t>је</w:t>
      </w:r>
      <w:r>
        <w:rPr>
          <w:rFonts w:ascii="Arial" w:hAnsi="Arial" w:cs="Arial"/>
          <w:b/>
          <w:sz w:val="22"/>
          <w:szCs w:val="22"/>
          <w:lang w:val="sr-Cyrl-RS"/>
        </w:rPr>
        <w:t>:</w:t>
      </w:r>
    </w:p>
    <w:p w:rsidR="00386CFA" w:rsidRPr="00386CFA" w:rsidRDefault="00386CFA" w:rsidP="00386CFA">
      <w:pPr>
        <w:numPr>
          <w:ilvl w:val="0"/>
          <w:numId w:val="16"/>
        </w:numPr>
        <w:spacing w:line="276" w:lineRule="auto"/>
        <w:ind w:left="709" w:hanging="283"/>
        <w:jc w:val="both"/>
        <w:rPr>
          <w:rFonts w:ascii="Arial" w:hAnsi="Arial" w:cs="Arial"/>
          <w:sz w:val="22"/>
          <w:szCs w:val="22"/>
          <w:lang w:val="en-US"/>
        </w:rPr>
      </w:pPr>
      <w:r w:rsidRPr="00386CFA">
        <w:rPr>
          <w:rFonts w:ascii="Arial" w:hAnsi="Arial" w:cs="Arial"/>
          <w:sz w:val="22"/>
          <w:szCs w:val="22"/>
          <w:lang w:val="en-US"/>
        </w:rPr>
        <w:t>издата са клаузулом „без протеста“ и „без извештаја“</w:t>
      </w:r>
      <w:r w:rsidRPr="00386CFA">
        <w:rPr>
          <w:rFonts w:ascii="Arial" w:hAnsi="Arial" w:cs="Arial"/>
          <w:sz w:val="22"/>
          <w:szCs w:val="22"/>
          <w:lang w:val="sr-Cyrl-RS"/>
        </w:rPr>
        <w:t xml:space="preserve"> </w:t>
      </w:r>
      <w:r w:rsidRPr="00386CFA">
        <w:rPr>
          <w:rFonts w:ascii="Arial" w:hAnsi="Arial" w:cs="Arial"/>
          <w:sz w:val="22"/>
          <w:szCs w:val="22"/>
          <w:lang w:val="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ascii="Arial" w:hAnsi="Arial" w:cs="Arial"/>
          <w:sz w:val="22"/>
          <w:szCs w:val="22"/>
          <w:lang w:val="sr-Cyrl-ME"/>
        </w:rPr>
        <w:t xml:space="preserve"> </w:t>
      </w:r>
      <w:r w:rsidRPr="00386CFA">
        <w:rPr>
          <w:rFonts w:ascii="Arial" w:hAnsi="Arial" w:cs="Arial"/>
          <w:sz w:val="22"/>
          <w:szCs w:val="22"/>
          <w:lang w:val="sr-Cyrl-RS"/>
        </w:rPr>
        <w:t>и Закон о платним услугама (Сл.гласник бр.139/2014 године)</w:t>
      </w:r>
    </w:p>
    <w:p w:rsidR="00386CFA" w:rsidRPr="00386CFA" w:rsidRDefault="00386CFA" w:rsidP="00386CFA">
      <w:pPr>
        <w:numPr>
          <w:ilvl w:val="0"/>
          <w:numId w:val="16"/>
        </w:numPr>
        <w:spacing w:line="276" w:lineRule="auto"/>
        <w:ind w:left="709" w:hanging="283"/>
        <w:jc w:val="both"/>
        <w:rPr>
          <w:sz w:val="22"/>
          <w:szCs w:val="22"/>
        </w:rPr>
      </w:pPr>
      <w:r w:rsidRPr="00386CFA">
        <w:rPr>
          <w:rFonts w:ascii="Arial" w:hAnsi="Arial" w:cs="Arial"/>
          <w:sz w:val="22"/>
          <w:szCs w:val="22"/>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86CFA">
        <w:rPr>
          <w:rFonts w:ascii="Arial" w:hAnsi="Arial" w:cs="Arial"/>
          <w:sz w:val="22"/>
          <w:szCs w:val="22"/>
          <w:lang w:val="sr-Cyrl-RS"/>
        </w:rPr>
        <w:t xml:space="preserve"> и 80/15</w:t>
      </w:r>
      <w:r w:rsidRPr="00386CFA">
        <w:rPr>
          <w:rFonts w:ascii="Arial" w:hAnsi="Arial" w:cs="Arial"/>
          <w:sz w:val="22"/>
          <w:szCs w:val="22"/>
          <w:lang w:val="en-U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386CFA">
        <w:rPr>
          <w:rFonts w:ascii="Arial" w:hAnsi="Arial" w:cs="Arial"/>
          <w:sz w:val="22"/>
          <w:szCs w:val="22"/>
          <w:lang w:val="sr-Cyrl-ME"/>
        </w:rPr>
        <w:t>ЈН</w:t>
      </w:r>
      <w:r w:rsidRPr="00386CFA">
        <w:rPr>
          <w:rFonts w:ascii="Arial" w:hAnsi="Arial" w:cs="Arial"/>
          <w:sz w:val="22"/>
          <w:szCs w:val="22"/>
          <w:lang w:val="sr-Latn-RS"/>
        </w:rPr>
        <w:t>/</w:t>
      </w:r>
      <w:r w:rsidRPr="00386CFA">
        <w:rPr>
          <w:rFonts w:ascii="Arial" w:hAnsi="Arial" w:cs="Arial"/>
          <w:sz w:val="22"/>
          <w:szCs w:val="22"/>
          <w:lang w:val="sr-Cyrl-ME"/>
        </w:rPr>
        <w:t>8</w:t>
      </w:r>
      <w:r>
        <w:rPr>
          <w:rFonts w:ascii="Arial" w:hAnsi="Arial" w:cs="Arial"/>
          <w:sz w:val="22"/>
          <w:szCs w:val="22"/>
          <w:lang w:val="sr-Cyrl-ME"/>
        </w:rPr>
        <w:t>3</w:t>
      </w:r>
      <w:r w:rsidRPr="00386CFA">
        <w:rPr>
          <w:rFonts w:ascii="Arial" w:hAnsi="Arial" w:cs="Arial"/>
          <w:sz w:val="22"/>
          <w:szCs w:val="22"/>
          <w:lang w:val="sr-Latn-RS"/>
        </w:rPr>
        <w:t>00/0</w:t>
      </w:r>
      <w:r>
        <w:rPr>
          <w:rFonts w:ascii="Arial" w:hAnsi="Arial" w:cs="Arial"/>
          <w:sz w:val="22"/>
          <w:szCs w:val="22"/>
          <w:lang w:val="sr-Cyrl-ME"/>
        </w:rPr>
        <w:t>116</w:t>
      </w:r>
      <w:r w:rsidRPr="00386CFA">
        <w:rPr>
          <w:rFonts w:ascii="Arial" w:hAnsi="Arial" w:cs="Arial"/>
          <w:sz w:val="22"/>
          <w:szCs w:val="22"/>
          <w:lang w:val="sr-Latn-RS"/>
        </w:rPr>
        <w:t>/201</w:t>
      </w:r>
      <w:r>
        <w:rPr>
          <w:rFonts w:ascii="Arial" w:hAnsi="Arial" w:cs="Arial"/>
          <w:sz w:val="22"/>
          <w:szCs w:val="22"/>
          <w:lang w:val="sr-Cyrl-ME"/>
        </w:rPr>
        <w:t>7)</w:t>
      </w:r>
      <w:r w:rsidRPr="00386CFA">
        <w:rPr>
          <w:rFonts w:ascii="Arial" w:hAnsi="Arial" w:cs="Arial"/>
          <w:sz w:val="22"/>
          <w:szCs w:val="22"/>
          <w:lang w:val="en-US"/>
        </w:rPr>
        <w:t xml:space="preserve"> и износ из основа (тачка 4. став 2. Одлуке).</w:t>
      </w:r>
    </w:p>
    <w:p w:rsidR="00386CFA" w:rsidRPr="00386CFA" w:rsidRDefault="00386CFA" w:rsidP="00386CFA">
      <w:pPr>
        <w:spacing w:line="276" w:lineRule="auto"/>
        <w:jc w:val="both"/>
        <w:rPr>
          <w:rFonts w:ascii="Arial" w:hAnsi="Arial" w:cs="Arial"/>
          <w:sz w:val="22"/>
          <w:szCs w:val="22"/>
        </w:rPr>
      </w:pPr>
      <w:r w:rsidRPr="00386CFA">
        <w:rPr>
          <w:rFonts w:ascii="Arial" w:hAnsi="Arial" w:cs="Arial"/>
          <w:sz w:val="22"/>
          <w:szCs w:val="22"/>
        </w:rPr>
        <w:t xml:space="preserve">- Менично писмо – овлашћење којим понуђач овлашћује наручиоца да може наплатити меницу  на износ од 10% од вредности </w:t>
      </w:r>
      <w:r w:rsidR="006633A4" w:rsidRPr="00191016">
        <w:rPr>
          <w:rFonts w:ascii="Arial" w:hAnsi="Arial" w:cs="Arial"/>
          <w:sz w:val="22"/>
          <w:szCs w:val="22"/>
          <w:lang w:val="sr-Cyrl-RS"/>
        </w:rPr>
        <w:t>понуде</w:t>
      </w:r>
      <w:r w:rsidRPr="00191016">
        <w:rPr>
          <w:rFonts w:ascii="Arial" w:hAnsi="Arial" w:cs="Arial"/>
          <w:sz w:val="22"/>
          <w:szCs w:val="22"/>
          <w:lang w:val="sr-Cyrl-RS"/>
        </w:rPr>
        <w:t xml:space="preserve"> </w:t>
      </w:r>
      <w:r w:rsidRPr="00386CFA">
        <w:rPr>
          <w:rFonts w:ascii="Arial" w:hAnsi="Arial" w:cs="Arial"/>
          <w:sz w:val="22"/>
          <w:szCs w:val="22"/>
        </w:rPr>
        <w:t>(без ПДВ</w:t>
      </w:r>
      <w:r w:rsidRPr="00386CFA">
        <w:rPr>
          <w:rFonts w:ascii="Arial" w:hAnsi="Arial" w:cs="Arial"/>
          <w:sz w:val="22"/>
          <w:szCs w:val="22"/>
          <w:lang w:val="sr-Cyrl-RS"/>
        </w:rPr>
        <w:t>-а</w:t>
      </w:r>
      <w:r w:rsidRPr="00386CFA">
        <w:rPr>
          <w:rFonts w:ascii="Arial" w:hAnsi="Arial" w:cs="Arial"/>
          <w:sz w:val="22"/>
          <w:szCs w:val="22"/>
        </w:rPr>
        <w:t>)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386CFA" w:rsidRDefault="00386CFA" w:rsidP="00386CFA">
      <w:pPr>
        <w:spacing w:line="276" w:lineRule="auto"/>
        <w:jc w:val="both"/>
        <w:rPr>
          <w:rFonts w:ascii="Arial" w:eastAsia="Calibri" w:hAnsi="Arial" w:cs="Arial"/>
          <w:sz w:val="22"/>
          <w:szCs w:val="22"/>
          <w:lang w:val="en-US"/>
        </w:rPr>
      </w:pPr>
      <w:r w:rsidRPr="00386CFA">
        <w:rPr>
          <w:rFonts w:ascii="Arial" w:hAnsi="Arial" w:cs="Arial"/>
          <w:sz w:val="22"/>
          <w:szCs w:val="22"/>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386CFA">
        <w:rPr>
          <w:rFonts w:ascii="Arial" w:eastAsia="Calibri" w:hAnsi="Arial" w:cs="Arial"/>
          <w:sz w:val="22"/>
          <w:szCs w:val="22"/>
          <w:lang w:val="en-US"/>
        </w:rPr>
        <w:t xml:space="preserve"> </w:t>
      </w:r>
    </w:p>
    <w:p w:rsidR="00386CFA" w:rsidRPr="00386CFA" w:rsidRDefault="00386CFA" w:rsidP="00386CFA">
      <w:pPr>
        <w:spacing w:line="276" w:lineRule="auto"/>
        <w:contextualSpacing/>
        <w:jc w:val="both"/>
        <w:rPr>
          <w:rFonts w:ascii="Arial" w:eastAsia="Calibri" w:hAnsi="Arial" w:cs="Arial"/>
          <w:sz w:val="22"/>
          <w:szCs w:val="22"/>
          <w:lang w:val="en-US"/>
        </w:rPr>
      </w:pP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 xml:space="preserve">фотокопију важећег Картона депонованих потписа овлашћених лица за </w:t>
      </w:r>
      <w:r w:rsidRPr="00386CFA">
        <w:rPr>
          <w:rFonts w:ascii="Arial" w:eastAsia="Calibri" w:hAnsi="Arial" w:cs="Arial"/>
          <w:sz w:val="22"/>
          <w:szCs w:val="22"/>
          <w:lang w:val="sr-Cyrl-RS"/>
        </w:rPr>
        <w:t xml:space="preserve">  </w:t>
      </w:r>
      <w:r w:rsidRPr="00386CFA">
        <w:rPr>
          <w:rFonts w:ascii="Arial" w:eastAsia="Calibri" w:hAnsi="Arial" w:cs="Arial"/>
          <w:sz w:val="22"/>
          <w:szCs w:val="22"/>
          <w:lang w:val="en-US"/>
        </w:rPr>
        <w:t>располагање новчаним</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 xml:space="preserve">средствима понуђача код  пословне банке, оверену од стране банке на дан </w:t>
      </w:r>
      <w:r w:rsidRPr="00386CFA">
        <w:rPr>
          <w:rFonts w:ascii="Arial" w:eastAsia="Calibri" w:hAnsi="Arial" w:cs="Arial"/>
          <w:sz w:val="22"/>
          <w:szCs w:val="22"/>
          <w:lang w:val="en-US"/>
        </w:rPr>
        <w:lastRenderedPageBreak/>
        <w:t>издавања менице и</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меничног овлашћења (потребно је да се поклапају датум са меничног овлашћења и датум овере</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банке на фотокопији депо картона);</w:t>
      </w:r>
    </w:p>
    <w:p w:rsidR="00386CFA" w:rsidRPr="00386CFA" w:rsidRDefault="00386CFA" w:rsidP="00386CFA">
      <w:pPr>
        <w:spacing w:line="276" w:lineRule="auto"/>
        <w:contextualSpacing/>
        <w:jc w:val="both"/>
        <w:rPr>
          <w:rFonts w:ascii="Arial" w:eastAsia="Calibri" w:hAnsi="Arial" w:cs="Arial"/>
          <w:sz w:val="22"/>
          <w:szCs w:val="22"/>
          <w:lang w:val="en-US"/>
        </w:rPr>
      </w:pP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фотокопију ОП обрасца;</w:t>
      </w:r>
    </w:p>
    <w:p w:rsidR="00386CFA" w:rsidRPr="00386CFA" w:rsidRDefault="00386CFA" w:rsidP="00386CFA">
      <w:pPr>
        <w:spacing w:line="276" w:lineRule="auto"/>
        <w:contextualSpacing/>
        <w:jc w:val="both"/>
        <w:rPr>
          <w:rFonts w:ascii="Arial" w:eastAsia="Calibri" w:hAnsi="Arial" w:cs="Arial"/>
          <w:sz w:val="22"/>
          <w:szCs w:val="22"/>
          <w:lang w:val="en-US"/>
        </w:rPr>
      </w:pPr>
      <w:r w:rsidRPr="00386CFA">
        <w:rPr>
          <w:rFonts w:ascii="Arial" w:eastAsia="Calibri" w:hAnsi="Arial" w:cs="Arial"/>
          <w:sz w:val="22"/>
          <w:szCs w:val="22"/>
          <w:lang w:val="sr-Cyrl-ME"/>
        </w:rPr>
        <w:t>- д</w:t>
      </w:r>
      <w:r w:rsidRPr="00386CFA">
        <w:rPr>
          <w:rFonts w:ascii="Arial" w:eastAsia="Calibri" w:hAnsi="Arial" w:cs="Arial"/>
          <w:sz w:val="22"/>
          <w:szCs w:val="22"/>
          <w:lang w:val="en-US"/>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386CFA" w:rsidRPr="00C62B38" w:rsidRDefault="00386CFA" w:rsidP="00386CFA">
      <w:pPr>
        <w:jc w:val="both"/>
        <w:rPr>
          <w:rFonts w:ascii="Arial" w:hAnsi="Arial" w:cs="Arial"/>
          <w:lang w:val="en-US"/>
        </w:rPr>
      </w:pPr>
    </w:p>
    <w:p w:rsidR="00386CFA" w:rsidRPr="00386CFA" w:rsidRDefault="00386CFA" w:rsidP="00386CFA">
      <w:pPr>
        <w:spacing w:line="276" w:lineRule="auto"/>
        <w:jc w:val="both"/>
        <w:rPr>
          <w:rFonts w:ascii="Arial" w:hAnsi="Arial" w:cs="Arial"/>
          <w:sz w:val="22"/>
          <w:szCs w:val="22"/>
          <w:lang w:val="en-US"/>
        </w:rPr>
      </w:pPr>
      <w:r w:rsidRPr="00386CFA">
        <w:rPr>
          <w:rFonts w:ascii="Arial" w:hAnsi="Arial" w:cs="Arial"/>
          <w:sz w:val="22"/>
          <w:szCs w:val="22"/>
          <w:lang w:val="en-US"/>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Pr>
          <w:rFonts w:ascii="Arial" w:hAnsi="Arial" w:cs="Arial"/>
          <w:sz w:val="22"/>
          <w:szCs w:val="22"/>
          <w:lang w:val="sr-Cyrl-ME"/>
        </w:rPr>
        <w:t>уговор</w:t>
      </w:r>
      <w:r w:rsidRPr="00386CFA">
        <w:rPr>
          <w:rFonts w:ascii="Arial" w:hAnsi="Arial" w:cs="Arial"/>
          <w:sz w:val="22"/>
          <w:szCs w:val="22"/>
          <w:lang w:val="en-US"/>
        </w:rPr>
        <w:t xml:space="preserve"> када  је његова  понуда  изабрана  као  најповољнија или не достави средство финансијског обезбеђења које је захтевано </w:t>
      </w:r>
      <w:r>
        <w:rPr>
          <w:rFonts w:ascii="Arial" w:hAnsi="Arial" w:cs="Arial"/>
          <w:sz w:val="22"/>
          <w:szCs w:val="22"/>
          <w:lang w:val="sr-Cyrl-ME"/>
        </w:rPr>
        <w:t>уговором</w:t>
      </w:r>
      <w:r w:rsidRPr="00386CFA">
        <w:rPr>
          <w:rFonts w:ascii="Arial" w:hAnsi="Arial" w:cs="Arial"/>
          <w:sz w:val="22"/>
          <w:szCs w:val="22"/>
          <w:lang w:val="en-US"/>
        </w:rPr>
        <w:t>, Наручилац  има  право  да  изврши  наплату бланко сопствене менице  за  озбиљност  понуде.</w:t>
      </w:r>
    </w:p>
    <w:p w:rsidR="00386CFA" w:rsidRPr="00386CFA" w:rsidRDefault="00386CFA" w:rsidP="00386CFA">
      <w:pPr>
        <w:spacing w:line="276" w:lineRule="auto"/>
        <w:jc w:val="both"/>
        <w:rPr>
          <w:rFonts w:ascii="Arial" w:hAnsi="Arial" w:cs="Arial"/>
          <w:sz w:val="22"/>
          <w:szCs w:val="22"/>
          <w:lang w:val="sr-Cyrl-RS"/>
        </w:rPr>
      </w:pPr>
      <w:r w:rsidRPr="00386CFA">
        <w:rPr>
          <w:rFonts w:ascii="Arial" w:hAnsi="Arial" w:cs="Arial"/>
          <w:sz w:val="22"/>
          <w:szCs w:val="22"/>
          <w:lang w:val="en-US"/>
        </w:rPr>
        <w:t xml:space="preserve">Меница ће бити враћена </w:t>
      </w:r>
      <w:r w:rsidRPr="00386CFA">
        <w:rPr>
          <w:rFonts w:ascii="Arial" w:hAnsi="Arial" w:cs="Arial"/>
          <w:sz w:val="22"/>
          <w:szCs w:val="22"/>
        </w:rPr>
        <w:t>Извођачу</w:t>
      </w:r>
      <w:r w:rsidRPr="00386CFA">
        <w:rPr>
          <w:rFonts w:ascii="Arial" w:hAnsi="Arial" w:cs="Arial"/>
          <w:sz w:val="22"/>
          <w:szCs w:val="22"/>
          <w:lang w:val="en-US"/>
        </w:rPr>
        <w:t xml:space="preserve"> у року од осам дана од дана предаје </w:t>
      </w:r>
      <w:r w:rsidR="008A6291">
        <w:rPr>
          <w:rFonts w:ascii="Arial" w:hAnsi="Arial" w:cs="Arial"/>
          <w:sz w:val="22"/>
          <w:szCs w:val="22"/>
          <w:lang w:val="sr-Cyrl-RS"/>
        </w:rPr>
        <w:t>Наручиоцу</w:t>
      </w:r>
      <w:r w:rsidRPr="00386CFA">
        <w:rPr>
          <w:rFonts w:ascii="Arial" w:hAnsi="Arial" w:cs="Arial"/>
          <w:sz w:val="22"/>
          <w:szCs w:val="22"/>
          <w:lang w:val="en-US"/>
        </w:rPr>
        <w:t xml:space="preserve"> </w:t>
      </w:r>
      <w:r w:rsidR="008A6291">
        <w:rPr>
          <w:rFonts w:ascii="Arial" w:hAnsi="Arial" w:cs="Arial"/>
          <w:sz w:val="22"/>
          <w:szCs w:val="22"/>
          <w:lang w:val="sr-Cyrl-RS"/>
        </w:rPr>
        <w:t xml:space="preserve">средстава </w:t>
      </w:r>
      <w:r w:rsidRPr="00386CFA">
        <w:rPr>
          <w:rFonts w:ascii="Arial" w:hAnsi="Arial" w:cs="Arial"/>
          <w:sz w:val="22"/>
          <w:szCs w:val="22"/>
          <w:lang w:val="en-US"/>
        </w:rPr>
        <w:t xml:space="preserve">финансијског обезбеђења која су захтевана у закљученом </w:t>
      </w:r>
      <w:r>
        <w:rPr>
          <w:rFonts w:ascii="Arial" w:hAnsi="Arial" w:cs="Arial"/>
          <w:sz w:val="22"/>
          <w:szCs w:val="22"/>
          <w:lang w:val="sr-Cyrl-RS"/>
        </w:rPr>
        <w:t>уговору</w:t>
      </w:r>
      <w:r w:rsidRPr="00386CFA">
        <w:rPr>
          <w:rFonts w:ascii="Arial" w:hAnsi="Arial" w:cs="Arial"/>
          <w:sz w:val="22"/>
          <w:szCs w:val="22"/>
          <w:lang w:val="sr-Cyrl-RS"/>
        </w:rPr>
        <w:t>.</w:t>
      </w:r>
    </w:p>
    <w:p w:rsidR="00386CFA" w:rsidRPr="00386CFA" w:rsidRDefault="00386CFA" w:rsidP="00386CFA">
      <w:pPr>
        <w:spacing w:line="276" w:lineRule="auto"/>
        <w:jc w:val="both"/>
        <w:rPr>
          <w:rFonts w:ascii="Arial" w:hAnsi="Arial" w:cs="Arial"/>
          <w:sz w:val="22"/>
          <w:szCs w:val="22"/>
          <w:lang w:val="en-US"/>
        </w:rPr>
      </w:pPr>
      <w:r w:rsidRPr="00386CFA">
        <w:rPr>
          <w:rFonts w:ascii="Arial" w:hAnsi="Arial" w:cs="Arial"/>
          <w:sz w:val="22"/>
          <w:szCs w:val="22"/>
          <w:lang w:val="en-US"/>
        </w:rPr>
        <w:t xml:space="preserve">Меница ће бити враћена понуђачу са којим није закључен </w:t>
      </w:r>
      <w:r>
        <w:rPr>
          <w:rFonts w:ascii="Arial" w:hAnsi="Arial" w:cs="Arial"/>
          <w:sz w:val="22"/>
          <w:szCs w:val="22"/>
          <w:lang w:val="sr-Cyrl-ME"/>
        </w:rPr>
        <w:t>уговор</w:t>
      </w:r>
      <w:r w:rsidRPr="00386CFA">
        <w:rPr>
          <w:rFonts w:ascii="Arial" w:hAnsi="Arial" w:cs="Arial"/>
          <w:sz w:val="22"/>
          <w:szCs w:val="22"/>
          <w:lang w:val="en-US"/>
        </w:rPr>
        <w:t xml:space="preserve"> одмах по закључењу </w:t>
      </w:r>
      <w:r>
        <w:rPr>
          <w:rFonts w:ascii="Arial" w:hAnsi="Arial" w:cs="Arial"/>
          <w:sz w:val="22"/>
          <w:szCs w:val="22"/>
          <w:lang w:val="sr-Cyrl-ME"/>
        </w:rPr>
        <w:t>уговора</w:t>
      </w:r>
      <w:r w:rsidRPr="00386CFA">
        <w:rPr>
          <w:rFonts w:ascii="Arial" w:hAnsi="Arial" w:cs="Arial"/>
          <w:sz w:val="22"/>
          <w:szCs w:val="22"/>
          <w:lang w:val="en-US"/>
        </w:rPr>
        <w:t xml:space="preserve"> са понуђачем чија понуда буде изабрана као најповољнија.</w:t>
      </w:r>
    </w:p>
    <w:p w:rsidR="00386CFA" w:rsidRDefault="00386CFA" w:rsidP="00386CFA">
      <w:pPr>
        <w:spacing w:line="276" w:lineRule="auto"/>
        <w:jc w:val="both"/>
        <w:rPr>
          <w:rFonts w:ascii="Arial" w:hAnsi="Arial" w:cs="Arial"/>
          <w:sz w:val="22"/>
          <w:szCs w:val="22"/>
          <w:lang w:val="en-US"/>
        </w:rPr>
      </w:pPr>
      <w:r w:rsidRPr="00386CFA">
        <w:rPr>
          <w:rFonts w:ascii="Arial" w:hAnsi="Arial" w:cs="Arial"/>
          <w:sz w:val="22"/>
          <w:szCs w:val="22"/>
          <w:lang w:val="en-U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386CFA" w:rsidRDefault="00386CFA" w:rsidP="00386CFA">
      <w:pPr>
        <w:spacing w:line="276" w:lineRule="auto"/>
        <w:jc w:val="both"/>
        <w:rPr>
          <w:rFonts w:ascii="Arial" w:hAnsi="Arial" w:cs="Arial"/>
          <w:sz w:val="22"/>
          <w:szCs w:val="22"/>
          <w:lang w:val="en-US"/>
        </w:rPr>
      </w:pPr>
    </w:p>
    <w:p w:rsidR="00386CFA" w:rsidRPr="00386CFA" w:rsidRDefault="00386CFA" w:rsidP="00386CFA">
      <w:pPr>
        <w:spacing w:line="276" w:lineRule="auto"/>
        <w:jc w:val="both"/>
        <w:rPr>
          <w:rFonts w:ascii="Arial" w:hAnsi="Arial" w:cs="Arial"/>
          <w:sz w:val="22"/>
          <w:szCs w:val="22"/>
          <w:lang w:val="en-US"/>
        </w:rPr>
      </w:pPr>
      <w:r w:rsidRPr="00386CFA">
        <w:rPr>
          <w:rFonts w:ascii="Arial" w:eastAsia="TimesNewRomanPSMT" w:hAnsi="Arial" w:cs="Arial"/>
          <w:b/>
          <w:bCs/>
          <w:sz w:val="22"/>
          <w:szCs w:val="22"/>
          <w:u w:val="single"/>
          <w:lang w:val="sr-Cyrl-RS"/>
        </w:rPr>
        <w:t xml:space="preserve">У року од 5 дана од закључења </w:t>
      </w:r>
      <w:r>
        <w:rPr>
          <w:rFonts w:ascii="Arial" w:eastAsia="TimesNewRomanPSMT" w:hAnsi="Arial" w:cs="Arial"/>
          <w:b/>
          <w:bCs/>
          <w:sz w:val="22"/>
          <w:szCs w:val="22"/>
          <w:u w:val="single"/>
          <w:lang w:val="sr-Cyrl-RS"/>
        </w:rPr>
        <w:t>Уговора</w:t>
      </w:r>
      <w:r w:rsidRPr="00386CFA">
        <w:rPr>
          <w:rFonts w:ascii="Arial" w:eastAsia="TimesNewRomanPSMT" w:hAnsi="Arial" w:cs="Arial"/>
          <w:b/>
          <w:sz w:val="22"/>
          <w:szCs w:val="22"/>
          <w:u w:val="single"/>
        </w:rPr>
        <w:t>:</w:t>
      </w:r>
    </w:p>
    <w:p w:rsidR="00386CFA" w:rsidRPr="00386CFA" w:rsidRDefault="00386CFA" w:rsidP="004E6F3B">
      <w:pPr>
        <w:autoSpaceDE w:val="0"/>
        <w:autoSpaceDN w:val="0"/>
        <w:adjustRightInd w:val="0"/>
        <w:spacing w:line="276" w:lineRule="auto"/>
        <w:rPr>
          <w:rFonts w:ascii="Arial" w:eastAsia="Calibri" w:hAnsi="Arial" w:cs="Arial"/>
          <w:color w:val="000000"/>
          <w:sz w:val="22"/>
          <w:szCs w:val="22"/>
          <w:u w:val="single"/>
          <w:lang w:val="sr-Cyrl-ME"/>
        </w:rPr>
      </w:pPr>
      <w:r w:rsidRPr="00386CFA">
        <w:rPr>
          <w:rFonts w:ascii="Arial" w:eastAsia="Calibri" w:hAnsi="Arial" w:cs="Arial"/>
          <w:b/>
          <w:bCs/>
          <w:color w:val="000000"/>
          <w:sz w:val="22"/>
          <w:szCs w:val="22"/>
          <w:u w:val="single"/>
          <w:lang w:val="sr-Cyrl-ME"/>
        </w:rPr>
        <w:t xml:space="preserve">Меницу као </w:t>
      </w:r>
      <w:r w:rsidRPr="00386CFA">
        <w:rPr>
          <w:rFonts w:ascii="Arial" w:eastAsia="Calibri" w:hAnsi="Arial" w:cs="Arial"/>
          <w:b/>
          <w:bCs/>
          <w:color w:val="000000"/>
          <w:sz w:val="22"/>
          <w:szCs w:val="22"/>
          <w:u w:val="single"/>
          <w:lang w:val="en-US"/>
        </w:rPr>
        <w:t xml:space="preserve">гаранцију за </w:t>
      </w:r>
      <w:r w:rsidRPr="00386CFA">
        <w:rPr>
          <w:rFonts w:ascii="Arial" w:eastAsia="Calibri" w:hAnsi="Arial" w:cs="Arial"/>
          <w:b/>
          <w:bCs/>
          <w:color w:val="000000"/>
          <w:sz w:val="22"/>
          <w:szCs w:val="22"/>
          <w:u w:val="single"/>
          <w:lang w:val="sr-Cyrl-RS"/>
        </w:rPr>
        <w:t>добро извршење посла</w:t>
      </w:r>
      <w:r w:rsidRPr="00386CFA">
        <w:rPr>
          <w:rFonts w:ascii="Arial" w:eastAsia="Calibri" w:hAnsi="Arial" w:cs="Arial"/>
          <w:b/>
          <w:bCs/>
          <w:color w:val="000000"/>
          <w:sz w:val="22"/>
          <w:szCs w:val="22"/>
          <w:u w:val="single"/>
          <w:lang w:val="en-US"/>
        </w:rPr>
        <w:t xml:space="preserve"> </w:t>
      </w:r>
      <w:r w:rsidRPr="00386CFA">
        <w:rPr>
          <w:rFonts w:ascii="Arial" w:eastAsia="Calibri" w:hAnsi="Arial" w:cs="Arial"/>
          <w:b/>
          <w:bCs/>
          <w:color w:val="000000"/>
          <w:sz w:val="22"/>
          <w:szCs w:val="22"/>
          <w:u w:val="single"/>
          <w:lang w:val="sr-Cyrl-ME"/>
        </w:rPr>
        <w:t>која је</w:t>
      </w:r>
    </w:p>
    <w:p w:rsidR="00386CFA" w:rsidRPr="00386CFA" w:rsidRDefault="00386CFA" w:rsidP="004E6F3B">
      <w:pPr>
        <w:pStyle w:val="ListParagraph"/>
        <w:numPr>
          <w:ilvl w:val="0"/>
          <w:numId w:val="17"/>
        </w:numPr>
        <w:tabs>
          <w:tab w:val="left" w:pos="284"/>
          <w:tab w:val="left" w:pos="330"/>
        </w:tabs>
        <w:spacing w:line="276" w:lineRule="auto"/>
        <w:jc w:val="both"/>
        <w:rPr>
          <w:rFonts w:ascii="Arial" w:hAnsi="Arial" w:cs="Arial"/>
          <w:sz w:val="22"/>
          <w:szCs w:val="22"/>
          <w:lang w:val="sr-Cyrl-RS"/>
        </w:rPr>
      </w:pPr>
      <w:r w:rsidRPr="00386CFA">
        <w:rPr>
          <w:rFonts w:ascii="Arial" w:hAnsi="Arial" w:cs="Arial"/>
          <w:sz w:val="22"/>
          <w:szCs w:val="22"/>
          <w:lang w:val="en-US"/>
        </w:rPr>
        <w:t>издата са клаузулом „без протеста“ и „без извештаја“</w:t>
      </w:r>
      <w:r w:rsidRPr="00386CFA">
        <w:rPr>
          <w:rFonts w:ascii="Arial" w:hAnsi="Arial" w:cs="Arial"/>
          <w:sz w:val="22"/>
          <w:szCs w:val="22"/>
          <w:lang w:val="sr-Cyrl-RS"/>
        </w:rPr>
        <w:t xml:space="preserve"> </w:t>
      </w:r>
      <w:r w:rsidRPr="00386CFA">
        <w:rPr>
          <w:rFonts w:ascii="Arial" w:hAnsi="Arial" w:cs="Arial"/>
          <w:sz w:val="22"/>
          <w:szCs w:val="22"/>
          <w:lang w:val="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386CFA">
        <w:rPr>
          <w:rFonts w:ascii="Arial" w:hAnsi="Arial" w:cs="Arial"/>
          <w:sz w:val="22"/>
          <w:szCs w:val="22"/>
        </w:rPr>
        <w:t xml:space="preserve"> </w:t>
      </w:r>
      <w:r w:rsidRPr="00386CFA">
        <w:rPr>
          <w:rFonts w:ascii="Arial" w:hAnsi="Arial" w:cs="Arial"/>
          <w:sz w:val="22"/>
          <w:szCs w:val="22"/>
          <w:lang w:val="sr-Cyrl-RS"/>
        </w:rPr>
        <w:t>и Закон о платним услугама (Сл.гласник бр.139/2014 године)</w:t>
      </w:r>
    </w:p>
    <w:p w:rsidR="00386CFA" w:rsidRPr="00386CFA" w:rsidRDefault="00386CFA" w:rsidP="004E6F3B">
      <w:pPr>
        <w:numPr>
          <w:ilvl w:val="0"/>
          <w:numId w:val="16"/>
        </w:numPr>
        <w:spacing w:line="276" w:lineRule="auto"/>
        <w:ind w:left="709" w:hanging="283"/>
        <w:jc w:val="both"/>
        <w:rPr>
          <w:sz w:val="22"/>
          <w:szCs w:val="22"/>
        </w:rPr>
      </w:pPr>
      <w:r w:rsidRPr="00386CFA">
        <w:rPr>
          <w:rFonts w:ascii="Arial" w:hAnsi="Arial" w:cs="Arial"/>
          <w:sz w:val="22"/>
          <w:szCs w:val="22"/>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86CFA">
        <w:rPr>
          <w:rFonts w:ascii="Arial" w:hAnsi="Arial" w:cs="Arial"/>
          <w:sz w:val="22"/>
          <w:szCs w:val="22"/>
          <w:lang w:val="sr-Cyrl-RS"/>
        </w:rPr>
        <w:t xml:space="preserve"> и 80/15</w:t>
      </w:r>
      <w:r w:rsidRPr="00386CFA">
        <w:rPr>
          <w:rFonts w:ascii="Arial" w:hAnsi="Arial" w:cs="Arial"/>
          <w:sz w:val="22"/>
          <w:szCs w:val="22"/>
          <w:lang w:val="en-U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386CFA">
        <w:rPr>
          <w:rFonts w:ascii="Arial" w:hAnsi="Arial" w:cs="Arial"/>
          <w:sz w:val="22"/>
          <w:szCs w:val="22"/>
          <w:lang w:val="sr-Cyrl-ME"/>
        </w:rPr>
        <w:t>ЈН</w:t>
      </w:r>
      <w:r w:rsidRPr="00386CFA">
        <w:rPr>
          <w:rFonts w:ascii="Arial" w:hAnsi="Arial" w:cs="Arial"/>
          <w:sz w:val="22"/>
          <w:szCs w:val="22"/>
          <w:lang w:val="sr-Latn-RS"/>
        </w:rPr>
        <w:t>/</w:t>
      </w:r>
      <w:r w:rsidRPr="00386CFA">
        <w:rPr>
          <w:rFonts w:ascii="Arial" w:hAnsi="Arial" w:cs="Arial"/>
          <w:sz w:val="22"/>
          <w:szCs w:val="22"/>
          <w:lang w:val="sr-Cyrl-ME"/>
        </w:rPr>
        <w:t>8</w:t>
      </w:r>
      <w:r>
        <w:rPr>
          <w:rFonts w:ascii="Arial" w:hAnsi="Arial" w:cs="Arial"/>
          <w:sz w:val="22"/>
          <w:szCs w:val="22"/>
          <w:lang w:val="sr-Cyrl-ME"/>
        </w:rPr>
        <w:t>3</w:t>
      </w:r>
      <w:r w:rsidRPr="00386CFA">
        <w:rPr>
          <w:rFonts w:ascii="Arial" w:hAnsi="Arial" w:cs="Arial"/>
          <w:sz w:val="22"/>
          <w:szCs w:val="22"/>
          <w:lang w:val="sr-Latn-RS"/>
        </w:rPr>
        <w:t>00/0</w:t>
      </w:r>
      <w:r>
        <w:rPr>
          <w:rFonts w:ascii="Arial" w:hAnsi="Arial" w:cs="Arial"/>
          <w:sz w:val="22"/>
          <w:szCs w:val="22"/>
          <w:lang w:val="sr-Cyrl-ME"/>
        </w:rPr>
        <w:t>116</w:t>
      </w:r>
      <w:r w:rsidRPr="00386CFA">
        <w:rPr>
          <w:rFonts w:ascii="Arial" w:hAnsi="Arial" w:cs="Arial"/>
          <w:sz w:val="22"/>
          <w:szCs w:val="22"/>
          <w:lang w:val="sr-Latn-RS"/>
        </w:rPr>
        <w:t>/201</w:t>
      </w:r>
      <w:r>
        <w:rPr>
          <w:rFonts w:ascii="Arial" w:hAnsi="Arial" w:cs="Arial"/>
          <w:sz w:val="22"/>
          <w:szCs w:val="22"/>
          <w:lang w:val="sr-Cyrl-ME"/>
        </w:rPr>
        <w:t>7)</w:t>
      </w:r>
      <w:r w:rsidRPr="00386CFA">
        <w:rPr>
          <w:rFonts w:ascii="Arial" w:hAnsi="Arial" w:cs="Arial"/>
          <w:sz w:val="22"/>
          <w:szCs w:val="22"/>
          <w:lang w:val="en-US"/>
        </w:rPr>
        <w:t xml:space="preserve"> и износ из основа (тачка 4. став 2. Одлуке).</w:t>
      </w:r>
    </w:p>
    <w:p w:rsidR="00386CFA" w:rsidRPr="00386CFA" w:rsidRDefault="00386CFA" w:rsidP="004E6F3B">
      <w:pPr>
        <w:spacing w:line="276" w:lineRule="auto"/>
        <w:jc w:val="both"/>
        <w:rPr>
          <w:rFonts w:ascii="Arial" w:hAnsi="Arial" w:cs="Arial"/>
          <w:sz w:val="22"/>
          <w:szCs w:val="22"/>
        </w:rPr>
      </w:pPr>
      <w:r w:rsidRPr="00386CFA">
        <w:rPr>
          <w:rFonts w:ascii="Arial" w:hAnsi="Arial" w:cs="Arial"/>
          <w:sz w:val="22"/>
          <w:szCs w:val="22"/>
        </w:rPr>
        <w:t xml:space="preserve">- Менично писмо – овлашћење којим понуђач овлашћује наручиоца да може наплатити меницу  на износ од </w:t>
      </w:r>
      <w:r w:rsidRPr="00386CFA">
        <w:rPr>
          <w:rFonts w:ascii="Arial" w:hAnsi="Arial" w:cs="Arial"/>
          <w:sz w:val="22"/>
          <w:szCs w:val="22"/>
          <w:lang w:val="sr-Cyrl-RS"/>
        </w:rPr>
        <w:t xml:space="preserve">10 </w:t>
      </w:r>
      <w:r w:rsidRPr="00386CFA">
        <w:rPr>
          <w:rFonts w:ascii="Arial" w:hAnsi="Arial" w:cs="Arial"/>
          <w:sz w:val="22"/>
          <w:szCs w:val="22"/>
        </w:rPr>
        <w:t>%</w:t>
      </w:r>
      <w:r w:rsidRPr="00386CFA">
        <w:rPr>
          <w:rFonts w:ascii="Arial" w:hAnsi="Arial" w:cs="Arial"/>
          <w:sz w:val="22"/>
          <w:szCs w:val="22"/>
          <w:lang w:val="sr-Cyrl-RS"/>
        </w:rPr>
        <w:t xml:space="preserve"> вредности </w:t>
      </w:r>
      <w:r w:rsidR="00191016">
        <w:rPr>
          <w:rFonts w:ascii="Arial" w:hAnsi="Arial" w:cs="Arial"/>
          <w:sz w:val="22"/>
          <w:szCs w:val="22"/>
          <w:lang w:val="sr-Cyrl-RS"/>
        </w:rPr>
        <w:t>уговора</w:t>
      </w:r>
      <w:r w:rsidRPr="00191016">
        <w:rPr>
          <w:rFonts w:ascii="Arial" w:hAnsi="Arial" w:cs="Arial"/>
          <w:sz w:val="22"/>
          <w:szCs w:val="22"/>
          <w:lang w:val="sr-Cyrl-RS"/>
        </w:rPr>
        <w:t xml:space="preserve"> </w:t>
      </w:r>
      <w:r w:rsidRPr="00386CFA">
        <w:rPr>
          <w:rFonts w:ascii="Arial" w:hAnsi="Arial" w:cs="Arial"/>
          <w:sz w:val="22"/>
          <w:szCs w:val="22"/>
          <w:lang w:val="sr-Cyrl-RS"/>
        </w:rPr>
        <w:t xml:space="preserve">(без ПДВ) са </w:t>
      </w:r>
      <w:r w:rsidRPr="00386CFA">
        <w:rPr>
          <w:rFonts w:ascii="Arial" w:eastAsia="TimesNewRomanPSMT" w:hAnsi="Arial" w:cs="Arial"/>
          <w:sz w:val="22"/>
          <w:szCs w:val="22"/>
          <w:lang w:val="sr-Cyrl-ME"/>
        </w:rPr>
        <w:t>р</w:t>
      </w:r>
      <w:r w:rsidRPr="00386CFA">
        <w:rPr>
          <w:rFonts w:ascii="Arial" w:eastAsia="TimesNewRomanPSMT" w:hAnsi="Arial" w:cs="Arial"/>
          <w:sz w:val="22"/>
          <w:szCs w:val="22"/>
        </w:rPr>
        <w:t xml:space="preserve">оком важности 30 (словима: тридесет) дана дужим од уговореног рока трајања </w:t>
      </w:r>
      <w:r>
        <w:rPr>
          <w:rFonts w:ascii="Arial" w:eastAsia="TimesNewRomanPSMT" w:hAnsi="Arial" w:cs="Arial"/>
          <w:sz w:val="22"/>
          <w:szCs w:val="22"/>
          <w:lang w:val="sr-Cyrl-ME"/>
        </w:rPr>
        <w:t>уговора</w:t>
      </w:r>
      <w:r w:rsidRPr="00386CFA">
        <w:rPr>
          <w:rFonts w:ascii="Arial" w:eastAsia="TimesNewRomanPSMT" w:hAnsi="Arial" w:cs="Arial"/>
          <w:sz w:val="22"/>
          <w:szCs w:val="22"/>
        </w:rPr>
        <w:t xml:space="preserve"> </w:t>
      </w:r>
      <w:r w:rsidRPr="00386CFA">
        <w:rPr>
          <w:rFonts w:ascii="Arial" w:hAnsi="Arial" w:cs="Arial"/>
          <w:sz w:val="22"/>
          <w:szCs w:val="22"/>
        </w:rPr>
        <w:t>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386CFA" w:rsidRPr="00386CFA" w:rsidRDefault="00386CFA" w:rsidP="004E6F3B">
      <w:pPr>
        <w:spacing w:line="276" w:lineRule="auto"/>
        <w:jc w:val="both"/>
        <w:rPr>
          <w:rFonts w:ascii="Arial" w:hAnsi="Arial" w:cs="Arial"/>
          <w:sz w:val="22"/>
          <w:szCs w:val="22"/>
        </w:rPr>
      </w:pPr>
      <w:r w:rsidRPr="00386CFA">
        <w:rPr>
          <w:rFonts w:ascii="Arial" w:hAnsi="Arial" w:cs="Arial"/>
          <w:sz w:val="22"/>
          <w:szCs w:val="22"/>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386CFA">
        <w:rPr>
          <w:rFonts w:ascii="Arial" w:eastAsia="Calibri" w:hAnsi="Arial" w:cs="Arial"/>
          <w:sz w:val="22"/>
          <w:szCs w:val="22"/>
          <w:lang w:val="en-US"/>
        </w:rPr>
        <w:t xml:space="preserve"> </w:t>
      </w:r>
    </w:p>
    <w:p w:rsidR="00386CFA" w:rsidRPr="00386CFA" w:rsidRDefault="00386CFA" w:rsidP="004E6F3B">
      <w:pPr>
        <w:spacing w:line="276" w:lineRule="auto"/>
        <w:contextualSpacing/>
        <w:jc w:val="both"/>
        <w:rPr>
          <w:rFonts w:ascii="Arial" w:eastAsia="Calibri" w:hAnsi="Arial" w:cs="Arial"/>
          <w:sz w:val="22"/>
          <w:szCs w:val="22"/>
          <w:lang w:val="en-US"/>
        </w:rPr>
      </w:pP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фотокопију важећег Картона депонованих потписа овлашћених лица за располагање новчаним</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 xml:space="preserve">средствима понуђача код пословне банке, оверену од стране банке на дан </w:t>
      </w:r>
      <w:r w:rsidRPr="00386CFA">
        <w:rPr>
          <w:rFonts w:ascii="Arial" w:eastAsia="Calibri" w:hAnsi="Arial" w:cs="Arial"/>
          <w:sz w:val="22"/>
          <w:szCs w:val="22"/>
          <w:lang w:val="en-US"/>
        </w:rPr>
        <w:lastRenderedPageBreak/>
        <w:t>издавања менице и</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меничног овлашћења (потребно је да се поклапају датум са меничног овлашћења и датум овере</w:t>
      </w: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банке на фотокопији депо картона);</w:t>
      </w:r>
    </w:p>
    <w:p w:rsidR="00386CFA" w:rsidRPr="00386CFA" w:rsidRDefault="00386CFA" w:rsidP="004E6F3B">
      <w:pPr>
        <w:spacing w:line="276" w:lineRule="auto"/>
        <w:contextualSpacing/>
        <w:jc w:val="both"/>
        <w:rPr>
          <w:rFonts w:ascii="Arial" w:eastAsia="Calibri" w:hAnsi="Arial" w:cs="Arial"/>
          <w:sz w:val="22"/>
          <w:szCs w:val="22"/>
          <w:lang w:val="en-US"/>
        </w:rPr>
      </w:pPr>
      <w:r w:rsidRPr="00386CFA">
        <w:rPr>
          <w:rFonts w:ascii="Arial" w:eastAsia="Calibri" w:hAnsi="Arial" w:cs="Arial"/>
          <w:sz w:val="22"/>
          <w:szCs w:val="22"/>
          <w:lang w:val="sr-Cyrl-ME"/>
        </w:rPr>
        <w:t xml:space="preserve">- </w:t>
      </w:r>
      <w:r w:rsidRPr="00386CFA">
        <w:rPr>
          <w:rFonts w:ascii="Arial" w:eastAsia="Calibri" w:hAnsi="Arial" w:cs="Arial"/>
          <w:sz w:val="22"/>
          <w:szCs w:val="22"/>
          <w:lang w:val="en-US"/>
        </w:rPr>
        <w:t>фотокопију ОП обрасца;</w:t>
      </w:r>
    </w:p>
    <w:p w:rsidR="00386CFA" w:rsidRPr="00386CFA" w:rsidRDefault="00386CFA" w:rsidP="004E6F3B">
      <w:pPr>
        <w:spacing w:line="276" w:lineRule="auto"/>
        <w:contextualSpacing/>
        <w:jc w:val="both"/>
        <w:rPr>
          <w:rFonts w:ascii="Arial" w:eastAsia="Calibri" w:hAnsi="Arial" w:cs="Arial"/>
          <w:sz w:val="22"/>
          <w:szCs w:val="22"/>
        </w:rPr>
      </w:pPr>
      <w:r w:rsidRPr="00386CFA">
        <w:rPr>
          <w:rFonts w:ascii="Arial" w:eastAsia="Calibri" w:hAnsi="Arial" w:cs="Arial"/>
          <w:sz w:val="22"/>
          <w:szCs w:val="22"/>
          <w:lang w:val="sr-Cyrl-ME"/>
        </w:rPr>
        <w:t>- д</w:t>
      </w:r>
      <w:r w:rsidRPr="00386CFA">
        <w:rPr>
          <w:rFonts w:ascii="Arial" w:eastAsia="Calibri" w:hAnsi="Arial" w:cs="Arial"/>
          <w:sz w:val="22"/>
          <w:szCs w:val="22"/>
          <w:lang w:val="en-US"/>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lang w:val="en-US"/>
        </w:rPr>
        <w:t xml:space="preserve">Меница ће бити враћена понуђачу са којим није закључен </w:t>
      </w:r>
      <w:r>
        <w:rPr>
          <w:rFonts w:ascii="Arial" w:hAnsi="Arial" w:cs="Arial"/>
          <w:color w:val="000000"/>
          <w:sz w:val="22"/>
          <w:szCs w:val="22"/>
          <w:lang w:val="sr-Cyrl-ME"/>
        </w:rPr>
        <w:t>уговор</w:t>
      </w:r>
      <w:r w:rsidRPr="00386CFA">
        <w:rPr>
          <w:rFonts w:ascii="Arial" w:hAnsi="Arial" w:cs="Arial"/>
          <w:color w:val="000000"/>
          <w:sz w:val="22"/>
          <w:szCs w:val="22"/>
          <w:lang w:val="en-US"/>
        </w:rPr>
        <w:t xml:space="preserve"> одмах по закључењу </w:t>
      </w:r>
      <w:r>
        <w:rPr>
          <w:rFonts w:ascii="Arial" w:hAnsi="Arial" w:cs="Arial"/>
          <w:color w:val="000000"/>
          <w:sz w:val="22"/>
          <w:szCs w:val="22"/>
          <w:lang w:val="sr-Cyrl-ME"/>
        </w:rPr>
        <w:t>уговора</w:t>
      </w:r>
      <w:r w:rsidRPr="00386CFA">
        <w:rPr>
          <w:rFonts w:ascii="Arial" w:hAnsi="Arial" w:cs="Arial"/>
          <w:color w:val="000000"/>
          <w:sz w:val="22"/>
          <w:szCs w:val="22"/>
          <w:lang w:val="en-US"/>
        </w:rPr>
        <w:t xml:space="preserve"> са понуђачем чија понуда буде изабрана као најповољнија.</w:t>
      </w:r>
    </w:p>
    <w:p w:rsidR="00386CFA" w:rsidRPr="00386CFA" w:rsidRDefault="00386CFA" w:rsidP="00386CFA">
      <w:pPr>
        <w:spacing w:line="276" w:lineRule="auto"/>
        <w:ind w:left="284"/>
        <w:jc w:val="both"/>
        <w:rPr>
          <w:rFonts w:ascii="Arial" w:hAnsi="Arial" w:cs="Arial"/>
          <w:color w:val="000000"/>
          <w:sz w:val="22"/>
          <w:szCs w:val="22"/>
        </w:rPr>
      </w:pPr>
    </w:p>
    <w:p w:rsidR="00386CFA" w:rsidRPr="004E6F3B" w:rsidRDefault="00386CFA" w:rsidP="004E6F3B">
      <w:pPr>
        <w:spacing w:line="276" w:lineRule="auto"/>
        <w:jc w:val="both"/>
        <w:rPr>
          <w:rFonts w:ascii="Arial" w:hAnsi="Arial" w:cs="Arial"/>
          <w:b/>
          <w:color w:val="000000"/>
          <w:sz w:val="22"/>
          <w:szCs w:val="22"/>
          <w:u w:val="single"/>
          <w:lang w:val="sr-Cyrl-ME"/>
        </w:rPr>
      </w:pPr>
      <w:r w:rsidRPr="00386CFA">
        <w:rPr>
          <w:rFonts w:ascii="Arial" w:hAnsi="Arial" w:cs="Arial"/>
          <w:b/>
          <w:color w:val="000000"/>
          <w:sz w:val="22"/>
          <w:szCs w:val="22"/>
          <w:u w:val="single"/>
        </w:rPr>
        <w:t xml:space="preserve">Меница као гаранција за отклањање недостатака у гарантном року у поступку закључења </w:t>
      </w:r>
      <w:r w:rsidR="004E6F3B">
        <w:rPr>
          <w:rFonts w:ascii="Arial" w:hAnsi="Arial" w:cs="Arial"/>
          <w:b/>
          <w:color w:val="000000"/>
          <w:sz w:val="22"/>
          <w:szCs w:val="22"/>
          <w:u w:val="single"/>
          <w:lang w:val="sr-Cyrl-ME"/>
        </w:rPr>
        <w:t>уговора</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 xml:space="preserve">Изабрани понуђач је обавезан да Наручиоцу у тренутку закључења </w:t>
      </w:r>
      <w:r w:rsidR="004E6F3B">
        <w:rPr>
          <w:rFonts w:ascii="Arial" w:hAnsi="Arial" w:cs="Arial"/>
          <w:color w:val="000000"/>
          <w:sz w:val="22"/>
          <w:szCs w:val="22"/>
          <w:lang w:val="sr-Cyrl-ME"/>
        </w:rPr>
        <w:t>уговора</w:t>
      </w:r>
      <w:r w:rsidRPr="00386CFA">
        <w:rPr>
          <w:rFonts w:ascii="Arial" w:hAnsi="Arial" w:cs="Arial"/>
          <w:color w:val="000000"/>
          <w:sz w:val="22"/>
          <w:szCs w:val="22"/>
        </w:rPr>
        <w:t xml:space="preserve">, а најкасније 10 дана од дана закључења </w:t>
      </w:r>
      <w:r w:rsidR="004E6F3B">
        <w:rPr>
          <w:rFonts w:ascii="Arial" w:hAnsi="Arial" w:cs="Arial"/>
          <w:color w:val="000000"/>
          <w:sz w:val="22"/>
          <w:szCs w:val="22"/>
          <w:lang w:val="sr-Cyrl-ME"/>
        </w:rPr>
        <w:t>уговора</w:t>
      </w:r>
      <w:r w:rsidRPr="00386CFA">
        <w:rPr>
          <w:rFonts w:ascii="Arial" w:hAnsi="Arial" w:cs="Arial"/>
          <w:color w:val="000000"/>
          <w:sz w:val="22"/>
          <w:szCs w:val="22"/>
        </w:rPr>
        <w:t xml:space="preserve"> достави:</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1)</w:t>
      </w:r>
      <w:r w:rsidRPr="00386CFA">
        <w:rPr>
          <w:rFonts w:ascii="Arial" w:hAnsi="Arial" w:cs="Arial"/>
          <w:color w:val="000000"/>
          <w:sz w:val="22"/>
          <w:szCs w:val="22"/>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2)</w:t>
      </w:r>
      <w:r w:rsidRPr="00386CFA">
        <w:rPr>
          <w:rFonts w:ascii="Arial" w:hAnsi="Arial" w:cs="Arial"/>
          <w:color w:val="000000"/>
          <w:sz w:val="22"/>
          <w:szCs w:val="22"/>
        </w:rPr>
        <w:tab/>
        <w:t xml:space="preserve">Менично писмо – овлашћење којим понуђач овлашћује наручиоца да може наплатити меницу на износ од 5% од вредности </w:t>
      </w:r>
      <w:r w:rsidR="00191016" w:rsidRPr="00191016">
        <w:rPr>
          <w:rFonts w:ascii="Arial" w:hAnsi="Arial" w:cs="Arial"/>
          <w:sz w:val="22"/>
          <w:szCs w:val="22"/>
          <w:lang w:val="sr-Cyrl-ME"/>
        </w:rPr>
        <w:t>уговора</w:t>
      </w:r>
      <w:r w:rsidRPr="00191016">
        <w:rPr>
          <w:rFonts w:ascii="Arial" w:hAnsi="Arial" w:cs="Arial"/>
          <w:sz w:val="22"/>
          <w:szCs w:val="22"/>
        </w:rPr>
        <w:t xml:space="preserve"> </w:t>
      </w:r>
      <w:r w:rsidRPr="00386CFA">
        <w:rPr>
          <w:rFonts w:ascii="Arial" w:hAnsi="Arial" w:cs="Arial"/>
          <w:color w:val="000000"/>
          <w:sz w:val="22"/>
          <w:szCs w:val="22"/>
        </w:rPr>
        <w:t xml:space="preserve">(без ПДВ) са роком важења минимално </w:t>
      </w:r>
      <w:r w:rsidR="00191016" w:rsidRPr="00191016">
        <w:rPr>
          <w:rFonts w:ascii="Arial" w:hAnsi="Arial" w:cs="Arial"/>
          <w:sz w:val="22"/>
          <w:szCs w:val="22"/>
          <w:lang w:val="sr-Cyrl-ME"/>
        </w:rPr>
        <w:t>30 дана дужим од гарантног рока</w:t>
      </w:r>
      <w:r w:rsidRPr="00386CFA">
        <w:rPr>
          <w:rFonts w:ascii="Arial" w:hAnsi="Arial" w:cs="Arial"/>
          <w:color w:val="000000"/>
          <w:sz w:val="22"/>
          <w:szCs w:val="22"/>
        </w:rPr>
        <w:t>, с тим да евентуални продужетак гарантног рока има за последицу и продужење рока важења менице и меничног овлашћења за онолико месеци колико је понуђени гарантни рок већи од 24 месеца;</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3)</w:t>
      </w:r>
      <w:r w:rsidRPr="00386CFA">
        <w:rPr>
          <w:rFonts w:ascii="Arial" w:hAnsi="Arial" w:cs="Arial"/>
          <w:color w:val="000000"/>
          <w:sz w:val="22"/>
          <w:szCs w:val="22"/>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4)</w:t>
      </w:r>
      <w:r w:rsidRPr="00386CFA">
        <w:rPr>
          <w:rFonts w:ascii="Arial" w:hAnsi="Arial" w:cs="Arial"/>
          <w:color w:val="000000"/>
          <w:sz w:val="22"/>
          <w:szCs w:val="22"/>
        </w:rPr>
        <w:tab/>
        <w:t>фотокопију ОП обрасца за законског заступника и лица овлашћених за потпис менице/овлашћења (Оверени потписи лица овлашћених за заступање);</w:t>
      </w:r>
    </w:p>
    <w:p w:rsidR="00386CFA" w:rsidRP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5)</w:t>
      </w:r>
      <w:r w:rsidRPr="00386CFA">
        <w:rPr>
          <w:rFonts w:ascii="Arial" w:hAnsi="Arial" w:cs="Arial"/>
          <w:color w:val="000000"/>
          <w:sz w:val="22"/>
          <w:szCs w:val="22"/>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86CFA" w:rsidRDefault="00386CFA" w:rsidP="004E6F3B">
      <w:pPr>
        <w:spacing w:line="276" w:lineRule="auto"/>
        <w:jc w:val="both"/>
        <w:rPr>
          <w:rFonts w:ascii="Arial" w:hAnsi="Arial" w:cs="Arial"/>
          <w:color w:val="000000"/>
          <w:sz w:val="22"/>
          <w:szCs w:val="22"/>
        </w:rPr>
      </w:pPr>
      <w:r w:rsidRPr="00386CFA">
        <w:rPr>
          <w:rFonts w:ascii="Arial" w:hAnsi="Arial" w:cs="Arial"/>
          <w:color w:val="000000"/>
          <w:sz w:val="22"/>
          <w:szCs w:val="22"/>
        </w:rPr>
        <w:t xml:space="preserve">Меница може бити наплаћена у случају да изабрани понуђач не отклони недостатке у гарантном року. </w:t>
      </w:r>
    </w:p>
    <w:p w:rsidR="004E6F3B" w:rsidRDefault="004E6F3B" w:rsidP="004E6F3B">
      <w:pPr>
        <w:spacing w:line="276" w:lineRule="auto"/>
        <w:jc w:val="both"/>
        <w:rPr>
          <w:rFonts w:ascii="Arial" w:hAnsi="Arial" w:cs="Arial"/>
          <w:color w:val="000000"/>
          <w:sz w:val="22"/>
          <w:szCs w:val="22"/>
        </w:rPr>
      </w:pPr>
    </w:p>
    <w:p w:rsidR="004E6F3B" w:rsidRPr="004E6F3B" w:rsidRDefault="004E6F3B" w:rsidP="004E6F3B">
      <w:pPr>
        <w:spacing w:line="276" w:lineRule="auto"/>
        <w:jc w:val="both"/>
        <w:rPr>
          <w:rFonts w:ascii="Arial" w:hAnsi="Arial" w:cs="Arial"/>
          <w:color w:val="000000"/>
          <w:sz w:val="22"/>
          <w:szCs w:val="22"/>
        </w:rPr>
      </w:pPr>
      <w:r w:rsidRPr="004E6F3B">
        <w:rPr>
          <w:rFonts w:ascii="Arial" w:hAnsi="Arial" w:cs="Arial"/>
          <w:color w:val="000000"/>
          <w:sz w:val="22"/>
          <w:szCs w:val="22"/>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987493" w:rsidRDefault="00987493" w:rsidP="004E6F3B">
      <w:pPr>
        <w:tabs>
          <w:tab w:val="left" w:pos="284"/>
          <w:tab w:val="left" w:pos="567"/>
          <w:tab w:val="left" w:pos="720"/>
        </w:tabs>
        <w:spacing w:line="276" w:lineRule="auto"/>
        <w:jc w:val="both"/>
        <w:rPr>
          <w:rFonts w:ascii="Arial" w:hAnsi="Arial"/>
          <w:b/>
          <w:sz w:val="22"/>
          <w:szCs w:val="22"/>
          <w:u w:val="single"/>
          <w:lang w:val="sr-Cyrl-RS"/>
        </w:rPr>
      </w:pPr>
    </w:p>
    <w:p w:rsidR="004E6F3B" w:rsidRPr="004E6F3B" w:rsidRDefault="004E6F3B" w:rsidP="004E6F3B">
      <w:pPr>
        <w:tabs>
          <w:tab w:val="left" w:pos="284"/>
          <w:tab w:val="left" w:pos="567"/>
          <w:tab w:val="left" w:pos="720"/>
        </w:tabs>
        <w:spacing w:line="276" w:lineRule="auto"/>
        <w:jc w:val="both"/>
        <w:rPr>
          <w:rFonts w:ascii="Arial" w:hAnsi="Arial"/>
          <w:b/>
          <w:sz w:val="22"/>
          <w:szCs w:val="22"/>
          <w:u w:val="single"/>
          <w:lang w:val="sr-Cyrl-RS"/>
        </w:rPr>
      </w:pPr>
      <w:r w:rsidRPr="004E6F3B">
        <w:rPr>
          <w:rFonts w:ascii="Arial" w:hAnsi="Arial"/>
          <w:b/>
          <w:sz w:val="22"/>
          <w:szCs w:val="22"/>
          <w:u w:val="single"/>
          <w:lang w:val="sr-Cyrl-RS"/>
        </w:rPr>
        <w:t>Достављање средстава финансијског обезбеђења</w:t>
      </w:r>
    </w:p>
    <w:p w:rsidR="004E6F3B" w:rsidRPr="004E6F3B" w:rsidRDefault="004E6F3B" w:rsidP="004E6F3B">
      <w:pPr>
        <w:tabs>
          <w:tab w:val="left" w:pos="284"/>
          <w:tab w:val="left" w:pos="567"/>
          <w:tab w:val="left" w:pos="720"/>
        </w:tabs>
        <w:spacing w:line="276" w:lineRule="auto"/>
        <w:jc w:val="both"/>
        <w:rPr>
          <w:rFonts w:ascii="Arial" w:hAnsi="Arial"/>
          <w:sz w:val="22"/>
          <w:szCs w:val="22"/>
          <w:lang w:val="sr-Cyrl-RS"/>
        </w:rPr>
      </w:pPr>
      <w:r w:rsidRPr="004E6F3B">
        <w:rPr>
          <w:rFonts w:ascii="Arial" w:hAnsi="Arial"/>
          <w:sz w:val="22"/>
          <w:szCs w:val="22"/>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rsidR="004E6F3B" w:rsidRPr="004E6F3B" w:rsidRDefault="004E6F3B" w:rsidP="004E6F3B">
      <w:pPr>
        <w:numPr>
          <w:ilvl w:val="0"/>
          <w:numId w:val="18"/>
        </w:numPr>
        <w:tabs>
          <w:tab w:val="left" w:pos="284"/>
          <w:tab w:val="left" w:pos="567"/>
          <w:tab w:val="left" w:pos="720"/>
        </w:tabs>
        <w:spacing w:line="276" w:lineRule="auto"/>
        <w:jc w:val="both"/>
        <w:rPr>
          <w:rFonts w:ascii="Arial" w:hAnsi="Arial"/>
          <w:sz w:val="22"/>
          <w:szCs w:val="22"/>
          <w:lang w:val="sr-Cyrl-RS"/>
        </w:rPr>
      </w:pPr>
      <w:r w:rsidRPr="004E6F3B">
        <w:rPr>
          <w:rFonts w:ascii="Arial" w:hAnsi="Arial"/>
          <w:sz w:val="22"/>
          <w:szCs w:val="22"/>
          <w:lang w:val="sr-Cyrl-RS"/>
        </w:rPr>
        <w:t xml:space="preserve"> </w:t>
      </w:r>
      <w:r w:rsidRPr="004E6F3B">
        <w:rPr>
          <w:rFonts w:ascii="Arial" w:eastAsia="TimesNewRomanPSMT" w:hAnsi="Arial" w:cs="Arial"/>
          <w:bCs/>
          <w:sz w:val="22"/>
          <w:szCs w:val="22"/>
          <w:lang w:val="sr-Cyrl-RS"/>
        </w:rPr>
        <w:t>ЈП „Електропривреда Србије“ Београд, Технички центар Краљево, Димитрија Туцовића 5</w:t>
      </w:r>
      <w:r w:rsidRPr="004E6F3B">
        <w:rPr>
          <w:rFonts w:ascii="Arial" w:eastAsia="TimesNewRomanPSMT" w:hAnsi="Arial" w:cs="Arial"/>
          <w:bCs/>
          <w:sz w:val="22"/>
          <w:szCs w:val="22"/>
          <w:lang w:val="sr-Latn-RS"/>
        </w:rPr>
        <w:t>, 36000</w:t>
      </w:r>
      <w:r w:rsidRPr="004E6F3B">
        <w:rPr>
          <w:rFonts w:ascii="Arial" w:eastAsia="TimesNewRomanPSMT" w:hAnsi="Arial" w:cs="Arial"/>
          <w:bCs/>
          <w:sz w:val="22"/>
          <w:szCs w:val="22"/>
          <w:lang w:val="sr-Cyrl-RS"/>
        </w:rPr>
        <w:t xml:space="preserve"> Краљево</w:t>
      </w:r>
      <w:r w:rsidRPr="004E6F3B">
        <w:rPr>
          <w:rFonts w:ascii="Arial" w:hAnsi="Arial"/>
          <w:sz w:val="22"/>
          <w:szCs w:val="22"/>
          <w:lang w:val="sr-Cyrl-RS"/>
        </w:rPr>
        <w:t>;</w:t>
      </w:r>
    </w:p>
    <w:p w:rsidR="004E6F3B" w:rsidRDefault="004E6F3B" w:rsidP="004E6F3B">
      <w:pPr>
        <w:tabs>
          <w:tab w:val="left" w:pos="284"/>
          <w:tab w:val="left" w:pos="330"/>
          <w:tab w:val="left" w:pos="720"/>
        </w:tabs>
        <w:spacing w:line="276" w:lineRule="auto"/>
        <w:jc w:val="center"/>
        <w:rPr>
          <w:rFonts w:ascii="Arial" w:hAnsi="Arial" w:cs="Arial"/>
          <w:sz w:val="22"/>
          <w:szCs w:val="22"/>
          <w:lang w:val="sr-Cyrl-ME"/>
        </w:rPr>
      </w:pPr>
      <w:r w:rsidRPr="004E6F3B">
        <w:rPr>
          <w:rFonts w:ascii="Arial" w:hAnsi="Arial"/>
          <w:sz w:val="22"/>
          <w:szCs w:val="22"/>
          <w:lang w:val="sr-Cyrl-RS"/>
        </w:rPr>
        <w:t>са назнаком: Средство финансијског обезбеђења за ЈН бр:</w:t>
      </w:r>
      <w:r w:rsidRPr="004E6F3B">
        <w:rPr>
          <w:rFonts w:ascii="Arial" w:hAnsi="Arial" w:cs="Arial"/>
          <w:sz w:val="22"/>
          <w:szCs w:val="22"/>
          <w:lang w:val="sr-Cyrl-RS"/>
        </w:rPr>
        <w:t xml:space="preserve">  </w:t>
      </w:r>
      <w:r w:rsidR="003E0E0F">
        <w:rPr>
          <w:rFonts w:ascii="Arial" w:hAnsi="Arial" w:cs="Arial"/>
          <w:b/>
          <w:sz w:val="22"/>
          <w:szCs w:val="22"/>
          <w:lang w:val="sr-Cyrl-ME"/>
        </w:rPr>
        <w:t>ЈН</w:t>
      </w:r>
      <w:r w:rsidRPr="004E6F3B">
        <w:rPr>
          <w:rFonts w:ascii="Arial" w:hAnsi="Arial" w:cs="Arial"/>
          <w:b/>
          <w:sz w:val="22"/>
          <w:szCs w:val="22"/>
        </w:rPr>
        <w:t>/</w:t>
      </w:r>
      <w:r w:rsidRPr="004E6F3B">
        <w:rPr>
          <w:rFonts w:ascii="Arial" w:hAnsi="Arial" w:cs="Arial"/>
          <w:b/>
          <w:sz w:val="22"/>
          <w:szCs w:val="22"/>
          <w:lang w:val="sr-Cyrl-ME"/>
        </w:rPr>
        <w:t>8</w:t>
      </w:r>
      <w:r>
        <w:rPr>
          <w:rFonts w:ascii="Arial" w:hAnsi="Arial" w:cs="Arial"/>
          <w:b/>
          <w:sz w:val="22"/>
          <w:szCs w:val="22"/>
          <w:lang w:val="sr-Cyrl-ME"/>
        </w:rPr>
        <w:t>3</w:t>
      </w:r>
      <w:r w:rsidRPr="004E6F3B">
        <w:rPr>
          <w:rFonts w:ascii="Arial" w:hAnsi="Arial" w:cs="Arial"/>
          <w:b/>
          <w:sz w:val="22"/>
          <w:szCs w:val="22"/>
        </w:rPr>
        <w:t>00/0</w:t>
      </w:r>
      <w:r>
        <w:rPr>
          <w:rFonts w:ascii="Arial" w:hAnsi="Arial" w:cs="Arial"/>
          <w:b/>
          <w:sz w:val="22"/>
          <w:szCs w:val="22"/>
          <w:lang w:val="sr-Cyrl-ME"/>
        </w:rPr>
        <w:t>116</w:t>
      </w:r>
      <w:r w:rsidRPr="004E6F3B">
        <w:rPr>
          <w:rFonts w:ascii="Arial" w:hAnsi="Arial" w:cs="Arial"/>
          <w:b/>
          <w:sz w:val="22"/>
          <w:szCs w:val="22"/>
        </w:rPr>
        <w:t>/201</w:t>
      </w:r>
      <w:r>
        <w:rPr>
          <w:rFonts w:ascii="Arial" w:hAnsi="Arial" w:cs="Arial"/>
          <w:b/>
          <w:sz w:val="22"/>
          <w:szCs w:val="22"/>
          <w:lang w:val="sr-Cyrl-ME"/>
        </w:rPr>
        <w:t>7</w:t>
      </w:r>
      <w:r w:rsidR="003E0E0F" w:rsidRPr="003E0E0F">
        <w:rPr>
          <w:rFonts w:ascii="Arial" w:hAnsi="Arial" w:cs="Arial"/>
          <w:sz w:val="22"/>
          <w:szCs w:val="22"/>
          <w:lang w:val="sr-Cyrl-ME"/>
        </w:rPr>
        <w:t>.</w:t>
      </w:r>
    </w:p>
    <w:p w:rsidR="008A6291" w:rsidRDefault="008A6291" w:rsidP="004E6F3B">
      <w:pPr>
        <w:tabs>
          <w:tab w:val="left" w:pos="284"/>
          <w:tab w:val="left" w:pos="330"/>
          <w:tab w:val="left" w:pos="720"/>
        </w:tabs>
        <w:spacing w:line="276" w:lineRule="auto"/>
        <w:jc w:val="center"/>
        <w:rPr>
          <w:rFonts w:ascii="Arial" w:hAnsi="Arial" w:cs="Arial"/>
          <w:sz w:val="22"/>
          <w:szCs w:val="22"/>
          <w:lang w:val="sr-Cyrl-ME"/>
        </w:rPr>
      </w:pPr>
    </w:p>
    <w:p w:rsidR="008A6291" w:rsidRDefault="008A6291" w:rsidP="004E6F3B">
      <w:pPr>
        <w:tabs>
          <w:tab w:val="left" w:pos="284"/>
          <w:tab w:val="left" w:pos="330"/>
          <w:tab w:val="left" w:pos="720"/>
        </w:tabs>
        <w:spacing w:line="276" w:lineRule="auto"/>
        <w:jc w:val="center"/>
        <w:rPr>
          <w:rFonts w:ascii="Arial" w:hAnsi="Arial" w:cs="Arial"/>
          <w:b/>
          <w:sz w:val="22"/>
          <w:szCs w:val="22"/>
          <w:lang w:val="sr-Cyrl-ME"/>
        </w:rPr>
      </w:pPr>
    </w:p>
    <w:p w:rsidR="004E6F3B" w:rsidRDefault="004E6F3B" w:rsidP="004E6F3B">
      <w:pPr>
        <w:tabs>
          <w:tab w:val="left" w:pos="284"/>
          <w:tab w:val="left" w:pos="330"/>
          <w:tab w:val="left" w:pos="720"/>
        </w:tabs>
        <w:spacing w:line="276" w:lineRule="auto"/>
        <w:jc w:val="both"/>
        <w:rPr>
          <w:rFonts w:ascii="Arial" w:hAnsi="Arial" w:cs="Arial"/>
          <w:b/>
          <w:sz w:val="22"/>
          <w:szCs w:val="22"/>
        </w:rPr>
      </w:pPr>
      <w:r>
        <w:rPr>
          <w:rFonts w:ascii="Arial" w:hAnsi="Arial" w:cs="Arial"/>
          <w:b/>
          <w:sz w:val="22"/>
          <w:szCs w:val="22"/>
          <w:lang w:val="sr-Cyrl-ME"/>
        </w:rPr>
        <w:lastRenderedPageBreak/>
        <w:t xml:space="preserve">6.17. </w:t>
      </w:r>
      <w:r w:rsidRPr="004E6F3B">
        <w:rPr>
          <w:rFonts w:ascii="Arial" w:hAnsi="Arial" w:cs="Arial"/>
          <w:b/>
          <w:sz w:val="22"/>
          <w:szCs w:val="22"/>
        </w:rPr>
        <w:t>Начин означавања поверљивих података у понуди</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 xml:space="preserve">Наручилац може да одбије да пружи информацију која би значила повреду поверљивости података добијених у понуди. </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Наручилац ће као поверљива третирати она документа која у десном горњем углу великим словима имају исписано „ПОВЕРЉИВО“.</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Наручилац не одговара за поверљивост података који нису означени на горе наведени начин.</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Неће се сматрати поверљивим докази о испуњености обавезних услова,</w:t>
      </w:r>
      <w:r w:rsidRPr="004E6F3B">
        <w:rPr>
          <w:rFonts w:ascii="Arial" w:eastAsia="TimesNewRomanPSMT" w:hAnsi="Arial" w:cs="Arial"/>
          <w:bCs/>
          <w:sz w:val="22"/>
          <w:szCs w:val="22"/>
          <w:lang w:val="sr-Cyrl-RS"/>
        </w:rPr>
        <w:t xml:space="preserve"> </w:t>
      </w:r>
      <w:r w:rsidRPr="004E6F3B">
        <w:rPr>
          <w:rFonts w:ascii="Arial" w:eastAsia="TimesNewRomanPSMT" w:hAnsi="Arial" w:cs="Arial"/>
          <w:bCs/>
          <w:sz w:val="22"/>
          <w:szCs w:val="22"/>
        </w:rPr>
        <w:t>цена и други подаци из понуде који су од значаја за примену (елемената) критеријума и рангирање понуде.</w:t>
      </w:r>
    </w:p>
    <w:p w:rsidR="004E6F3B" w:rsidRPr="004E6F3B" w:rsidRDefault="004E6F3B" w:rsidP="004E6F3B">
      <w:pPr>
        <w:pStyle w:val="Heading3"/>
        <w:spacing w:line="276" w:lineRule="auto"/>
        <w:jc w:val="both"/>
        <w:rPr>
          <w:rFonts w:eastAsia="TimesNewRomanPSMT"/>
          <w:sz w:val="22"/>
          <w:szCs w:val="22"/>
        </w:rPr>
      </w:pPr>
      <w:r w:rsidRPr="004E6F3B">
        <w:rPr>
          <w:rFonts w:eastAsia="TimesNewRomanPSMT" w:cs="Arial"/>
          <w:sz w:val="22"/>
          <w:szCs w:val="22"/>
          <w:lang w:val="sr-Cyrl-ME"/>
        </w:rPr>
        <w:t>6.18.</w:t>
      </w:r>
      <w:r>
        <w:rPr>
          <w:rFonts w:eastAsia="TimesNewRomanPSMT" w:cs="Arial"/>
          <w:b w:val="0"/>
          <w:sz w:val="22"/>
          <w:szCs w:val="22"/>
          <w:lang w:val="sr-Cyrl-ME"/>
        </w:rPr>
        <w:t xml:space="preserve"> </w:t>
      </w:r>
      <w:r w:rsidRPr="004E6F3B">
        <w:rPr>
          <w:rFonts w:eastAsia="TimesNewRomanPSMT"/>
          <w:sz w:val="22"/>
          <w:szCs w:val="22"/>
        </w:rPr>
        <w:t>Поштовање обавеза које произлазе из прописа о заштити на раду и других прописа</w:t>
      </w:r>
    </w:p>
    <w:p w:rsidR="004E6F3B" w:rsidRDefault="004E6F3B" w:rsidP="004E6F3B">
      <w:pPr>
        <w:tabs>
          <w:tab w:val="left" w:pos="284"/>
          <w:tab w:val="left" w:pos="330"/>
        </w:tabs>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4E6F3B">
        <w:rPr>
          <w:rFonts w:ascii="Arial" w:eastAsia="TimesNewRomanPSMT" w:hAnsi="Arial" w:cs="Arial"/>
          <w:bCs/>
          <w:sz w:val="22"/>
          <w:szCs w:val="22"/>
          <w:lang w:val="sr-Cyrl-RS"/>
        </w:rPr>
        <w:t>4</w:t>
      </w:r>
      <w:r w:rsidRPr="004E6F3B">
        <w:rPr>
          <w:rFonts w:ascii="Arial" w:eastAsia="TimesNewRomanPSMT" w:hAnsi="Arial" w:cs="Arial"/>
          <w:bCs/>
          <w:sz w:val="22"/>
          <w:szCs w:val="22"/>
        </w:rPr>
        <w:t xml:space="preserve"> из конкурсне документације).</w:t>
      </w:r>
    </w:p>
    <w:p w:rsidR="004E6F3B" w:rsidRPr="004E6F3B" w:rsidRDefault="004E6F3B" w:rsidP="004E6F3B">
      <w:pPr>
        <w:pStyle w:val="Heading3"/>
        <w:spacing w:line="276" w:lineRule="auto"/>
        <w:rPr>
          <w:rFonts w:eastAsia="TimesNewRomanPSMT"/>
          <w:sz w:val="22"/>
          <w:szCs w:val="22"/>
        </w:rPr>
      </w:pPr>
      <w:r w:rsidRPr="004E6F3B">
        <w:rPr>
          <w:rFonts w:cs="Arial"/>
          <w:sz w:val="22"/>
          <w:szCs w:val="22"/>
          <w:lang w:val="sr-Cyrl-ME"/>
        </w:rPr>
        <w:t xml:space="preserve">6.19. </w:t>
      </w:r>
      <w:r w:rsidRPr="004E6F3B">
        <w:rPr>
          <w:rFonts w:eastAsia="TimesNewRomanPSMT"/>
          <w:sz w:val="22"/>
          <w:szCs w:val="22"/>
        </w:rPr>
        <w:t>Накнада за коришћење патената</w:t>
      </w:r>
    </w:p>
    <w:p w:rsidR="004E6F3B" w:rsidRDefault="004E6F3B" w:rsidP="004E6F3B">
      <w:pPr>
        <w:tabs>
          <w:tab w:val="left" w:pos="284"/>
          <w:tab w:val="left" w:pos="330"/>
        </w:tabs>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4E6F3B" w:rsidRPr="004E6F3B" w:rsidRDefault="004E6F3B" w:rsidP="004E6F3B">
      <w:pPr>
        <w:pStyle w:val="Heading3"/>
        <w:spacing w:line="276" w:lineRule="auto"/>
        <w:jc w:val="both"/>
        <w:rPr>
          <w:rFonts w:eastAsia="TimesNewRomanPSMT"/>
          <w:sz w:val="22"/>
          <w:szCs w:val="22"/>
        </w:rPr>
      </w:pPr>
      <w:r w:rsidRPr="004E6F3B">
        <w:rPr>
          <w:rFonts w:eastAsia="TimesNewRomanPSMT" w:cs="Arial"/>
          <w:bCs w:val="0"/>
          <w:sz w:val="22"/>
          <w:szCs w:val="22"/>
          <w:lang w:val="sr-Cyrl-ME"/>
        </w:rPr>
        <w:t xml:space="preserve">6.20. </w:t>
      </w:r>
      <w:r w:rsidRPr="004E6F3B">
        <w:rPr>
          <w:rFonts w:eastAsia="TimesNewRomanPSMT"/>
          <w:sz w:val="22"/>
          <w:szCs w:val="22"/>
        </w:rPr>
        <w:t>Начело заштите животне средине и обезбеђивања енергетске ефикасности</w:t>
      </w:r>
    </w:p>
    <w:p w:rsidR="004E6F3B" w:rsidRDefault="004E6F3B" w:rsidP="004E6F3B">
      <w:pPr>
        <w:tabs>
          <w:tab w:val="left" w:pos="284"/>
          <w:tab w:val="left" w:pos="330"/>
        </w:tabs>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E6F3B" w:rsidRPr="004E6F3B" w:rsidRDefault="004E6F3B" w:rsidP="004E6F3B">
      <w:pPr>
        <w:pStyle w:val="Heading3"/>
        <w:spacing w:line="276" w:lineRule="auto"/>
        <w:jc w:val="both"/>
        <w:rPr>
          <w:sz w:val="22"/>
          <w:szCs w:val="22"/>
        </w:rPr>
      </w:pPr>
      <w:r w:rsidRPr="004E6F3B">
        <w:rPr>
          <w:rFonts w:eastAsia="TimesNewRomanPSMT" w:cs="Arial"/>
          <w:bCs w:val="0"/>
          <w:sz w:val="22"/>
          <w:szCs w:val="22"/>
          <w:lang w:val="sr-Cyrl-ME"/>
        </w:rPr>
        <w:lastRenderedPageBreak/>
        <w:t xml:space="preserve">6.21. </w:t>
      </w:r>
      <w:r w:rsidRPr="004E6F3B">
        <w:rPr>
          <w:sz w:val="22"/>
          <w:szCs w:val="22"/>
        </w:rPr>
        <w:t xml:space="preserve">Додатне информације и објашњења </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Заинтер</w:t>
      </w:r>
      <w:r w:rsidR="008A6291">
        <w:rPr>
          <w:rFonts w:ascii="Arial" w:eastAsia="TimesNewRomanPSMT" w:hAnsi="Arial" w:cs="Arial"/>
          <w:bCs/>
          <w:sz w:val="22"/>
          <w:szCs w:val="22"/>
          <w:lang w:val="sr-Cyrl-RS"/>
        </w:rPr>
        <w:t>е</w:t>
      </w:r>
      <w:r w:rsidRPr="004E6F3B">
        <w:rPr>
          <w:rFonts w:ascii="Arial" w:eastAsia="TimesNewRomanPSMT" w:hAnsi="Arial" w:cs="Arial"/>
          <w:bCs/>
          <w:sz w:val="22"/>
          <w:szCs w:val="22"/>
        </w:rPr>
        <w:t>совано лице може, у писаном облику, тражити од Наручиоца додатне информације или појашњења у вези са припремањем понуде,</w:t>
      </w:r>
      <w:r w:rsidR="0006002E">
        <w:rPr>
          <w:rFonts w:ascii="Arial" w:eastAsia="TimesNewRomanPSMT" w:hAnsi="Arial" w:cs="Arial"/>
          <w:bCs/>
          <w:sz w:val="22"/>
          <w:szCs w:val="22"/>
          <w:lang w:val="sr-Cyrl-ME"/>
        </w:rPr>
        <w:t xml:space="preserve"> </w:t>
      </w:r>
      <w:r w:rsidRPr="004E6F3B">
        <w:rPr>
          <w:rFonts w:ascii="Arial" w:eastAsia="TimesNewRomanPSMT" w:hAnsi="Arial" w:cs="Arial"/>
          <w:bCs/>
          <w:sz w:val="22"/>
          <w:szCs w:val="22"/>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4E6F3B">
        <w:rPr>
          <w:rFonts w:ascii="Arial" w:eastAsia="TimesNewRomanPSMT" w:hAnsi="Arial" w:cs="Arial"/>
          <w:bCs/>
          <w:sz w:val="22"/>
          <w:szCs w:val="22"/>
          <w:lang w:val="sr-Cyrl-RS"/>
        </w:rPr>
        <w:t xml:space="preserve"> ЈН/8</w:t>
      </w:r>
      <w:r w:rsidR="0006002E">
        <w:rPr>
          <w:rFonts w:ascii="Arial" w:eastAsia="TimesNewRomanPSMT" w:hAnsi="Arial" w:cs="Arial"/>
          <w:bCs/>
          <w:sz w:val="22"/>
          <w:szCs w:val="22"/>
          <w:lang w:val="sr-Cyrl-RS"/>
        </w:rPr>
        <w:t>3</w:t>
      </w:r>
      <w:r w:rsidRPr="004E6F3B">
        <w:rPr>
          <w:rFonts w:ascii="Arial" w:eastAsia="TimesNewRomanPSMT" w:hAnsi="Arial" w:cs="Arial"/>
          <w:bCs/>
          <w:sz w:val="22"/>
          <w:szCs w:val="22"/>
          <w:lang w:val="sr-Cyrl-RS"/>
        </w:rPr>
        <w:t>00/0</w:t>
      </w:r>
      <w:r w:rsidR="0006002E">
        <w:rPr>
          <w:rFonts w:ascii="Arial" w:eastAsia="TimesNewRomanPSMT" w:hAnsi="Arial" w:cs="Arial"/>
          <w:bCs/>
          <w:sz w:val="22"/>
          <w:szCs w:val="22"/>
          <w:lang w:val="sr-Cyrl-RS"/>
        </w:rPr>
        <w:t>116/2017</w:t>
      </w:r>
      <w:r w:rsidRPr="004E6F3B">
        <w:rPr>
          <w:rFonts w:ascii="Arial" w:eastAsia="TimesNewRomanPSMT" w:hAnsi="Arial" w:cs="Arial"/>
          <w:bCs/>
          <w:sz w:val="22"/>
          <w:szCs w:val="22"/>
          <w:lang w:val="sr-Cyrl-RS"/>
        </w:rPr>
        <w:t xml:space="preserve"> </w:t>
      </w:r>
      <w:r w:rsidRPr="004E6F3B">
        <w:rPr>
          <w:rFonts w:ascii="Arial" w:eastAsia="TimesNewRomanPSMT" w:hAnsi="Arial" w:cs="Arial"/>
          <w:bCs/>
          <w:sz w:val="22"/>
          <w:szCs w:val="22"/>
        </w:rPr>
        <w:t>или електронским путем на е-mail адресу:</w:t>
      </w:r>
      <w:r w:rsidRPr="004E6F3B">
        <w:rPr>
          <w:rFonts w:ascii="Arial" w:eastAsia="TimesNewRomanPSMT" w:hAnsi="Arial" w:cs="Arial"/>
          <w:bCs/>
          <w:sz w:val="22"/>
          <w:szCs w:val="22"/>
          <w:lang w:val="sr-Cyrl-RS"/>
        </w:rPr>
        <w:t xml:space="preserve"> </w:t>
      </w:r>
      <w:hyperlink r:id="rId12" w:history="1">
        <w:r w:rsidR="0006002E" w:rsidRPr="008163B5">
          <w:rPr>
            <w:rStyle w:val="Hyperlink"/>
            <w:rFonts w:ascii="Arial" w:eastAsia="TimesNewRomanPSMT" w:hAnsi="Arial" w:cs="Arial"/>
            <w:bCs/>
            <w:sz w:val="22"/>
            <w:szCs w:val="22"/>
            <w:lang w:val="en-US"/>
          </w:rPr>
          <w:t>vladan.mrvic@eps.rs</w:t>
        </w:r>
      </w:hyperlink>
      <w:r w:rsidRPr="004E6F3B">
        <w:rPr>
          <w:rFonts w:ascii="Arial" w:eastAsia="TimesNewRomanPSMT" w:hAnsi="Arial" w:cs="Arial"/>
          <w:bCs/>
          <w:sz w:val="22"/>
          <w:szCs w:val="22"/>
        </w:rPr>
        <w:t>,</w:t>
      </w:r>
      <w:r w:rsidRPr="004E6F3B">
        <w:rPr>
          <w:rFonts w:ascii="Arial" w:eastAsia="TimesNewRomanPSMT" w:hAnsi="Arial" w:cs="Arial"/>
          <w:bCs/>
          <w:sz w:val="22"/>
          <w:szCs w:val="22"/>
          <w:lang w:val="en-US"/>
        </w:rPr>
        <w:t xml:space="preserve"> </w:t>
      </w:r>
      <w:r w:rsidRPr="004E6F3B">
        <w:rPr>
          <w:rFonts w:ascii="Arial" w:eastAsia="TimesNewRomanPSMT" w:hAnsi="Arial" w:cs="Arial"/>
          <w:bCs/>
          <w:sz w:val="22"/>
          <w:szCs w:val="22"/>
        </w:rPr>
        <w:t>радним данима (понедељак – петак) у времену од 07.30 до 15</w:t>
      </w:r>
      <w:r w:rsidRPr="004E6F3B">
        <w:rPr>
          <w:rFonts w:ascii="Arial" w:eastAsia="TimesNewRomanPSMT" w:hAnsi="Arial" w:cs="Arial"/>
          <w:bCs/>
          <w:sz w:val="22"/>
          <w:szCs w:val="22"/>
          <w:lang w:val="sr-Cyrl-RS"/>
        </w:rPr>
        <w:t>.</w:t>
      </w:r>
      <w:r w:rsidR="0006002E">
        <w:rPr>
          <w:rFonts w:ascii="Arial" w:eastAsia="TimesNewRomanPSMT" w:hAnsi="Arial" w:cs="Arial"/>
          <w:bCs/>
          <w:sz w:val="22"/>
          <w:szCs w:val="22"/>
          <w:lang w:val="sr-Cyrl-RS"/>
        </w:rPr>
        <w:t>3</w:t>
      </w:r>
      <w:r w:rsidRPr="004E6F3B">
        <w:rPr>
          <w:rFonts w:ascii="Arial" w:eastAsia="TimesNewRomanPSMT" w:hAnsi="Arial" w:cs="Arial"/>
          <w:bCs/>
          <w:sz w:val="22"/>
          <w:szCs w:val="22"/>
          <w:lang w:val="sr-Cyrl-RS"/>
        </w:rPr>
        <w:t>0</w:t>
      </w:r>
      <w:r w:rsidRPr="004E6F3B">
        <w:rPr>
          <w:rFonts w:ascii="Arial" w:eastAsia="TimesNewRomanPSMT" w:hAnsi="Arial" w:cs="Arial"/>
          <w:bCs/>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Тражење додатних информација и појашњења телефоном није дозвољено.</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E6F3B" w:rsidRP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По истеку рока предвиђеног за подношење понуда наручилац не може да мења нити да допуњује конкурсну документацију.</w:t>
      </w:r>
    </w:p>
    <w:p w:rsidR="004E6F3B" w:rsidRDefault="004E6F3B" w:rsidP="004E6F3B">
      <w:pPr>
        <w:spacing w:line="276" w:lineRule="auto"/>
        <w:jc w:val="both"/>
        <w:rPr>
          <w:rFonts w:ascii="Arial" w:eastAsia="TimesNewRomanPSMT" w:hAnsi="Arial" w:cs="Arial"/>
          <w:bCs/>
          <w:sz w:val="22"/>
          <w:szCs w:val="22"/>
        </w:rPr>
      </w:pPr>
      <w:r w:rsidRPr="004E6F3B">
        <w:rPr>
          <w:rFonts w:ascii="Arial" w:eastAsia="TimesNewRomanPSMT" w:hAnsi="Arial" w:cs="Arial"/>
          <w:bCs/>
          <w:sz w:val="22"/>
          <w:szCs w:val="22"/>
        </w:rPr>
        <w:t>Комуникација у поступку јавне набавке се врши на начин предвиђен чланом 20. Закона.</w:t>
      </w:r>
    </w:p>
    <w:p w:rsidR="0006002E" w:rsidRPr="004E6F3B" w:rsidRDefault="0006002E" w:rsidP="004E6F3B">
      <w:pPr>
        <w:spacing w:line="276" w:lineRule="auto"/>
        <w:jc w:val="both"/>
        <w:rPr>
          <w:rFonts w:ascii="Arial" w:eastAsia="TimesNewRomanPSMT" w:hAnsi="Arial" w:cs="Arial"/>
          <w:bCs/>
          <w:sz w:val="22"/>
          <w:szCs w:val="22"/>
        </w:rPr>
      </w:pPr>
    </w:p>
    <w:p w:rsidR="004E6F3B" w:rsidRPr="004E6F3B" w:rsidRDefault="004E6F3B" w:rsidP="004E6F3B">
      <w:pPr>
        <w:spacing w:line="276" w:lineRule="auto"/>
        <w:jc w:val="both"/>
        <w:rPr>
          <w:rFonts w:ascii="Arial" w:eastAsia="TimesNewRomanPSMT" w:hAnsi="Arial" w:cs="Arial"/>
          <w:bCs/>
          <w:sz w:val="22"/>
          <w:szCs w:val="22"/>
          <w:lang w:val="sr-Cyrl-RS"/>
        </w:rPr>
      </w:pPr>
      <w:r w:rsidRPr="004E6F3B">
        <w:rPr>
          <w:rFonts w:ascii="Arial" w:eastAsia="TimesNewRomanPSMT" w:hAnsi="Arial" w:cs="Arial"/>
          <w:bCs/>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4E6F3B">
          <w:rPr>
            <w:rFonts w:ascii="Arial" w:eastAsia="TimesNewRomanPSMT" w:hAnsi="Arial" w:cs="Arial"/>
            <w:bCs/>
            <w:sz w:val="22"/>
            <w:szCs w:val="22"/>
            <w:u w:val="single"/>
          </w:rPr>
          <w:t>www.кjn.gov.rs</w:t>
        </w:r>
      </w:hyperlink>
      <w:r w:rsidRPr="004E6F3B">
        <w:rPr>
          <w:rFonts w:ascii="Arial" w:eastAsia="TimesNewRomanPSMT" w:hAnsi="Arial" w:cs="Arial"/>
          <w:bCs/>
          <w:sz w:val="22"/>
          <w:szCs w:val="22"/>
        </w:rPr>
        <w:t>).</w:t>
      </w:r>
    </w:p>
    <w:p w:rsidR="0006002E" w:rsidRPr="0006002E" w:rsidRDefault="0006002E" w:rsidP="0006002E">
      <w:pPr>
        <w:pStyle w:val="Heading3"/>
        <w:spacing w:line="276" w:lineRule="auto"/>
        <w:rPr>
          <w:rFonts w:eastAsia="TimesNewRomanPSMT"/>
          <w:sz w:val="22"/>
          <w:szCs w:val="22"/>
        </w:rPr>
      </w:pPr>
      <w:r w:rsidRPr="0006002E">
        <w:rPr>
          <w:rFonts w:eastAsia="TimesNewRomanPSMT" w:cs="Arial"/>
          <w:bCs w:val="0"/>
          <w:sz w:val="22"/>
          <w:szCs w:val="22"/>
          <w:lang w:val="sr-Cyrl-ME"/>
        </w:rPr>
        <w:t xml:space="preserve">6.22. </w:t>
      </w:r>
      <w:r w:rsidRPr="0006002E">
        <w:rPr>
          <w:rFonts w:eastAsia="TimesNewRomanPSMT"/>
          <w:sz w:val="22"/>
          <w:szCs w:val="22"/>
        </w:rPr>
        <w:t>Трошкови понуде</w:t>
      </w:r>
    </w:p>
    <w:p w:rsidR="0006002E" w:rsidRPr="0006002E" w:rsidRDefault="0006002E" w:rsidP="0006002E">
      <w:pPr>
        <w:spacing w:line="276" w:lineRule="auto"/>
        <w:jc w:val="both"/>
        <w:rPr>
          <w:rFonts w:ascii="Arial" w:eastAsia="TimesNewRomanPSMT" w:hAnsi="Arial" w:cs="Arial"/>
          <w:bCs/>
          <w:sz w:val="22"/>
          <w:szCs w:val="22"/>
        </w:rPr>
      </w:pPr>
      <w:r w:rsidRPr="0006002E">
        <w:rPr>
          <w:rFonts w:ascii="Arial" w:eastAsia="TimesNewRomanPSMT" w:hAnsi="Arial" w:cs="Arial"/>
          <w:bCs/>
          <w:sz w:val="22"/>
          <w:szCs w:val="22"/>
        </w:rPr>
        <w:t>Трошкове припреме и подношења понуде сноси искључиво понуђач и не може тражити од наручиоца накнаду трошкова.</w:t>
      </w:r>
    </w:p>
    <w:p w:rsidR="0006002E" w:rsidRDefault="0006002E" w:rsidP="0006002E">
      <w:pPr>
        <w:spacing w:line="276" w:lineRule="auto"/>
        <w:jc w:val="both"/>
        <w:rPr>
          <w:rFonts w:ascii="Arial" w:eastAsia="TimesNewRomanPSMT" w:hAnsi="Arial" w:cs="Arial"/>
          <w:bCs/>
          <w:sz w:val="22"/>
          <w:szCs w:val="22"/>
        </w:rPr>
      </w:pPr>
      <w:r w:rsidRPr="0006002E">
        <w:rPr>
          <w:rFonts w:ascii="Arial" w:eastAsia="TimesNewRomanPSMT" w:hAnsi="Arial" w:cs="Arial"/>
          <w:bCs/>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06002E" w:rsidRPr="0006002E" w:rsidRDefault="0006002E" w:rsidP="0006002E">
      <w:pPr>
        <w:pStyle w:val="Heading3"/>
        <w:spacing w:line="276" w:lineRule="auto"/>
        <w:rPr>
          <w:sz w:val="22"/>
          <w:szCs w:val="22"/>
        </w:rPr>
      </w:pPr>
      <w:r w:rsidRPr="0006002E">
        <w:rPr>
          <w:rFonts w:eastAsia="TimesNewRomanPSMT" w:cs="Arial"/>
          <w:bCs w:val="0"/>
          <w:sz w:val="22"/>
          <w:szCs w:val="22"/>
          <w:lang w:val="sr-Cyrl-ME"/>
        </w:rPr>
        <w:t xml:space="preserve">6.23. </w:t>
      </w:r>
      <w:r w:rsidRPr="0006002E">
        <w:rPr>
          <w:sz w:val="22"/>
          <w:szCs w:val="22"/>
        </w:rPr>
        <w:t>Додатна објашњења, контрола и допуштене исправке</w:t>
      </w:r>
    </w:p>
    <w:p w:rsid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6002E" w:rsidRP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6002E" w:rsidRP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6002E" w:rsidRPr="0006002E" w:rsidRDefault="0006002E" w:rsidP="0006002E">
      <w:pPr>
        <w:pStyle w:val="Heading3"/>
        <w:spacing w:line="276" w:lineRule="auto"/>
        <w:rPr>
          <w:sz w:val="22"/>
          <w:szCs w:val="22"/>
        </w:rPr>
      </w:pPr>
      <w:r w:rsidRPr="0006002E">
        <w:rPr>
          <w:rFonts w:cs="Arial"/>
          <w:sz w:val="22"/>
          <w:szCs w:val="22"/>
          <w:lang w:val="sr-Cyrl-ME"/>
        </w:rPr>
        <w:t xml:space="preserve">6.24. </w:t>
      </w:r>
      <w:r w:rsidRPr="0006002E">
        <w:rPr>
          <w:sz w:val="22"/>
          <w:szCs w:val="22"/>
        </w:rPr>
        <w:t xml:space="preserve">Разлози за одбијање понуде </w:t>
      </w:r>
    </w:p>
    <w:p w:rsidR="0006002E" w:rsidRP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t>Понуда ће бити одбијена ако:</w:t>
      </w:r>
    </w:p>
    <w:p w:rsidR="0006002E" w:rsidRPr="0006002E" w:rsidRDefault="0006002E" w:rsidP="0006002E">
      <w:pPr>
        <w:autoSpaceDE w:val="0"/>
        <w:autoSpaceDN w:val="0"/>
        <w:adjustRightInd w:val="0"/>
        <w:spacing w:line="276" w:lineRule="auto"/>
        <w:ind w:left="284"/>
        <w:jc w:val="both"/>
        <w:rPr>
          <w:rFonts w:ascii="Arial" w:hAnsi="Arial" w:cs="Arial"/>
          <w:sz w:val="22"/>
          <w:szCs w:val="22"/>
        </w:rPr>
      </w:pPr>
      <w:r w:rsidRPr="0006002E">
        <w:rPr>
          <w:rFonts w:ascii="Arial" w:hAnsi="Arial" w:cs="Arial"/>
          <w:sz w:val="22"/>
          <w:szCs w:val="22"/>
        </w:rPr>
        <w:t>-</w:t>
      </w:r>
      <w:r w:rsidRPr="0006002E">
        <w:rPr>
          <w:rFonts w:ascii="Arial" w:hAnsi="Arial" w:cs="Arial"/>
          <w:sz w:val="22"/>
          <w:szCs w:val="22"/>
        </w:rPr>
        <w:tab/>
        <w:t>је неблаговремена, неприхватљива или неодговарајућа;</w:t>
      </w:r>
    </w:p>
    <w:p w:rsidR="0006002E" w:rsidRPr="0006002E" w:rsidRDefault="0006002E" w:rsidP="0006002E">
      <w:pPr>
        <w:autoSpaceDE w:val="0"/>
        <w:autoSpaceDN w:val="0"/>
        <w:adjustRightInd w:val="0"/>
        <w:spacing w:line="276" w:lineRule="auto"/>
        <w:ind w:left="284"/>
        <w:jc w:val="both"/>
        <w:rPr>
          <w:rFonts w:ascii="Arial" w:hAnsi="Arial" w:cs="Arial"/>
          <w:sz w:val="22"/>
          <w:szCs w:val="22"/>
        </w:rPr>
      </w:pPr>
      <w:r w:rsidRPr="0006002E">
        <w:rPr>
          <w:rFonts w:ascii="Arial" w:hAnsi="Arial" w:cs="Arial"/>
          <w:sz w:val="22"/>
          <w:szCs w:val="22"/>
        </w:rPr>
        <w:t>-</w:t>
      </w:r>
      <w:r w:rsidRPr="0006002E">
        <w:rPr>
          <w:rFonts w:ascii="Arial" w:hAnsi="Arial" w:cs="Arial"/>
          <w:sz w:val="22"/>
          <w:szCs w:val="22"/>
        </w:rPr>
        <w:tab/>
        <w:t>ако се понуђач не сагласи са исправком рачунских грешака;</w:t>
      </w:r>
    </w:p>
    <w:p w:rsidR="0006002E" w:rsidRPr="0006002E" w:rsidRDefault="0006002E" w:rsidP="0006002E">
      <w:pPr>
        <w:autoSpaceDE w:val="0"/>
        <w:autoSpaceDN w:val="0"/>
        <w:adjustRightInd w:val="0"/>
        <w:spacing w:line="276" w:lineRule="auto"/>
        <w:ind w:left="284"/>
        <w:jc w:val="both"/>
        <w:rPr>
          <w:rFonts w:ascii="Arial" w:hAnsi="Arial" w:cs="Arial"/>
          <w:sz w:val="22"/>
          <w:szCs w:val="22"/>
        </w:rPr>
      </w:pPr>
      <w:r w:rsidRPr="0006002E">
        <w:rPr>
          <w:rFonts w:ascii="Arial" w:hAnsi="Arial" w:cs="Arial"/>
          <w:sz w:val="22"/>
          <w:szCs w:val="22"/>
        </w:rPr>
        <w:t>-</w:t>
      </w:r>
      <w:r w:rsidRPr="0006002E">
        <w:rPr>
          <w:rFonts w:ascii="Arial" w:hAnsi="Arial" w:cs="Arial"/>
          <w:sz w:val="22"/>
          <w:szCs w:val="22"/>
        </w:rPr>
        <w:tab/>
        <w:t>ако има битне недостатке сходно члану 106. Закона.</w:t>
      </w:r>
    </w:p>
    <w:p w:rsidR="0006002E" w:rsidRDefault="0006002E" w:rsidP="0006002E">
      <w:pPr>
        <w:autoSpaceDE w:val="0"/>
        <w:autoSpaceDN w:val="0"/>
        <w:adjustRightInd w:val="0"/>
        <w:spacing w:line="276" w:lineRule="auto"/>
        <w:jc w:val="both"/>
        <w:rPr>
          <w:rFonts w:ascii="Arial" w:hAnsi="Arial" w:cs="Arial"/>
          <w:sz w:val="22"/>
          <w:szCs w:val="22"/>
        </w:rPr>
      </w:pPr>
      <w:r w:rsidRPr="0006002E">
        <w:rPr>
          <w:rFonts w:ascii="Arial" w:hAnsi="Arial" w:cs="Arial"/>
          <w:sz w:val="22"/>
          <w:szCs w:val="22"/>
        </w:rPr>
        <w:t>Наручилац ће донети одлуку о обустави поступка јавне набавке у складу са чланом 109. Закона.</w:t>
      </w:r>
    </w:p>
    <w:p w:rsidR="0006002E" w:rsidRPr="0006002E" w:rsidRDefault="0006002E" w:rsidP="0006002E">
      <w:pPr>
        <w:pStyle w:val="Heading3"/>
        <w:spacing w:line="276" w:lineRule="auto"/>
        <w:rPr>
          <w:sz w:val="22"/>
          <w:szCs w:val="22"/>
        </w:rPr>
      </w:pPr>
      <w:r w:rsidRPr="0006002E">
        <w:rPr>
          <w:rFonts w:cs="Arial"/>
          <w:sz w:val="22"/>
          <w:szCs w:val="22"/>
          <w:lang w:val="sr-Cyrl-ME"/>
        </w:rPr>
        <w:t xml:space="preserve">6.25. </w:t>
      </w:r>
      <w:r w:rsidRPr="0006002E">
        <w:rPr>
          <w:sz w:val="22"/>
          <w:szCs w:val="22"/>
        </w:rPr>
        <w:t xml:space="preserve">Рок за доношење Одлуке о о </w:t>
      </w:r>
      <w:r w:rsidRPr="0006002E">
        <w:rPr>
          <w:sz w:val="22"/>
          <w:szCs w:val="22"/>
          <w:lang w:val="sr-Cyrl-RS"/>
        </w:rPr>
        <w:t xml:space="preserve">закључењу </w:t>
      </w:r>
      <w:r>
        <w:rPr>
          <w:sz w:val="22"/>
          <w:szCs w:val="22"/>
          <w:lang w:val="sr-Cyrl-RS"/>
        </w:rPr>
        <w:t>уговора</w:t>
      </w:r>
      <w:r w:rsidRPr="0006002E">
        <w:rPr>
          <w:sz w:val="22"/>
          <w:szCs w:val="22"/>
          <w:lang w:val="sr-Cyrl-RS"/>
        </w:rPr>
        <w:t>/</w:t>
      </w:r>
      <w:r w:rsidRPr="0006002E">
        <w:rPr>
          <w:sz w:val="22"/>
          <w:szCs w:val="22"/>
        </w:rPr>
        <w:t>обустави</w:t>
      </w:r>
    </w:p>
    <w:p w:rsidR="0006002E" w:rsidRPr="0006002E" w:rsidRDefault="0006002E" w:rsidP="0006002E">
      <w:pPr>
        <w:tabs>
          <w:tab w:val="left" w:pos="567"/>
        </w:tabs>
        <w:spacing w:line="276" w:lineRule="auto"/>
        <w:jc w:val="both"/>
        <w:rPr>
          <w:rFonts w:ascii="Arial" w:eastAsia="TimesNewRomanPSMT" w:hAnsi="Arial" w:cs="Arial"/>
          <w:sz w:val="22"/>
          <w:szCs w:val="22"/>
          <w:lang w:val="en-US"/>
        </w:rPr>
      </w:pPr>
      <w:r w:rsidRPr="0006002E">
        <w:rPr>
          <w:rFonts w:ascii="Arial" w:eastAsia="TimesNewRomanPSMT" w:hAnsi="Arial" w:cs="Arial"/>
          <w:sz w:val="22"/>
          <w:szCs w:val="22"/>
          <w:lang w:val="en-US"/>
        </w:rPr>
        <w:t xml:space="preserve">Наручилац ће одлуку о закључењу </w:t>
      </w:r>
      <w:r>
        <w:rPr>
          <w:rFonts w:ascii="Arial" w:eastAsia="TimesNewRomanPSMT" w:hAnsi="Arial" w:cs="Arial"/>
          <w:sz w:val="22"/>
          <w:szCs w:val="22"/>
          <w:lang w:val="sr-Cyrl-ME"/>
        </w:rPr>
        <w:t>уговора</w:t>
      </w:r>
      <w:r w:rsidRPr="0006002E">
        <w:rPr>
          <w:rFonts w:ascii="Arial" w:eastAsia="TimesNewRomanPSMT" w:hAnsi="Arial" w:cs="Arial"/>
          <w:sz w:val="22"/>
          <w:szCs w:val="22"/>
          <w:lang w:val="en-US"/>
        </w:rPr>
        <w:t>/обустави поступка донети у року од 25 (двадесетпет) дана од дана јавног отварања понуда.</w:t>
      </w:r>
    </w:p>
    <w:p w:rsidR="0006002E" w:rsidRDefault="0006002E" w:rsidP="0006002E">
      <w:pPr>
        <w:tabs>
          <w:tab w:val="left" w:pos="567"/>
        </w:tabs>
        <w:spacing w:line="276" w:lineRule="auto"/>
        <w:jc w:val="both"/>
        <w:rPr>
          <w:rFonts w:ascii="Arial" w:eastAsia="TimesNewRomanPSMT" w:hAnsi="Arial" w:cs="Arial"/>
          <w:sz w:val="22"/>
          <w:szCs w:val="22"/>
          <w:lang w:val="en-US"/>
        </w:rPr>
      </w:pPr>
      <w:r w:rsidRPr="0006002E">
        <w:rPr>
          <w:rFonts w:ascii="Arial" w:eastAsia="TimesNewRomanPSMT" w:hAnsi="Arial" w:cs="Arial"/>
          <w:sz w:val="22"/>
          <w:szCs w:val="22"/>
          <w:lang w:val="en-US"/>
        </w:rPr>
        <w:t xml:space="preserve">Одлуку о закључењу </w:t>
      </w:r>
      <w:r>
        <w:rPr>
          <w:rFonts w:ascii="Arial" w:eastAsia="TimesNewRomanPSMT" w:hAnsi="Arial" w:cs="Arial"/>
          <w:sz w:val="22"/>
          <w:szCs w:val="22"/>
          <w:lang w:val="sr-Cyrl-ME"/>
        </w:rPr>
        <w:t>уговора</w:t>
      </w:r>
      <w:r w:rsidRPr="0006002E">
        <w:rPr>
          <w:rFonts w:ascii="Arial" w:eastAsia="TimesNewRomanPSMT" w:hAnsi="Arial" w:cs="Arial"/>
          <w:sz w:val="22"/>
          <w:szCs w:val="22"/>
          <w:lang w:val="en-US"/>
        </w:rPr>
        <w:t>/обустави поступка Наручилац ће објавити на Порталу јавних набавки и на својој интернет страници у року од 3 (три) дана од дана доношења.</w:t>
      </w:r>
    </w:p>
    <w:p w:rsidR="0006002E" w:rsidRPr="0006002E" w:rsidRDefault="0006002E" w:rsidP="0006002E">
      <w:pPr>
        <w:pStyle w:val="Heading3"/>
        <w:spacing w:line="276" w:lineRule="auto"/>
        <w:rPr>
          <w:sz w:val="22"/>
          <w:szCs w:val="22"/>
        </w:rPr>
      </w:pPr>
      <w:r w:rsidRPr="0006002E">
        <w:rPr>
          <w:rFonts w:eastAsia="TimesNewRomanPSMT" w:cs="Arial"/>
          <w:sz w:val="22"/>
          <w:szCs w:val="22"/>
          <w:lang w:val="sr-Cyrl-ME"/>
        </w:rPr>
        <w:t xml:space="preserve">6.26. </w:t>
      </w:r>
      <w:r w:rsidRPr="0006002E">
        <w:rPr>
          <w:sz w:val="22"/>
          <w:szCs w:val="22"/>
        </w:rPr>
        <w:t>Негативне референце</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поступао супротно забрани из чл. 23. и 25. Закона;</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учинио повреду конкуренције;</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 xml:space="preserve">доставио неистините податке у понуди или без оправданих разлога одбио да закључи </w:t>
      </w:r>
      <w:r w:rsidR="006633A4">
        <w:rPr>
          <w:rFonts w:ascii="Arial" w:hAnsi="Arial" w:cs="Arial"/>
          <w:sz w:val="22"/>
          <w:szCs w:val="22"/>
          <w:lang w:val="sr-Cyrl-RS"/>
        </w:rPr>
        <w:t>уговор</w:t>
      </w:r>
      <w:r w:rsidRPr="0006002E">
        <w:rPr>
          <w:rFonts w:ascii="Arial" w:hAnsi="Arial" w:cs="Arial"/>
          <w:sz w:val="22"/>
          <w:szCs w:val="22"/>
          <w:lang w:val="ru-RU"/>
        </w:rPr>
        <w:t xml:space="preserve">, након што му је </w:t>
      </w:r>
      <w:r w:rsidR="006633A4">
        <w:rPr>
          <w:rFonts w:ascii="Arial" w:hAnsi="Arial" w:cs="Arial"/>
          <w:sz w:val="22"/>
          <w:szCs w:val="22"/>
          <w:lang w:val="sr-Cyrl-RS"/>
        </w:rPr>
        <w:t>уговор</w:t>
      </w:r>
      <w:r w:rsidRPr="0006002E">
        <w:rPr>
          <w:rFonts w:ascii="Arial" w:hAnsi="Arial" w:cs="Arial"/>
          <w:sz w:val="22"/>
          <w:szCs w:val="22"/>
          <w:lang w:val="ru-RU"/>
        </w:rPr>
        <w:t xml:space="preserve"> додељен;</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одбио да достави доказе и средства обезбеђења на шта се у понуди обавезао.</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06002E" w:rsidRPr="0006002E" w:rsidRDefault="0006002E" w:rsidP="0006002E">
      <w:pPr>
        <w:autoSpaceDE w:val="0"/>
        <w:autoSpaceDN w:val="0"/>
        <w:adjustRightInd w:val="0"/>
        <w:spacing w:line="276" w:lineRule="auto"/>
        <w:jc w:val="both"/>
        <w:rPr>
          <w:rFonts w:ascii="Arial" w:hAnsi="Arial" w:cs="Arial"/>
          <w:sz w:val="22"/>
          <w:szCs w:val="22"/>
          <w:lang w:val="en-US"/>
        </w:rPr>
      </w:pPr>
      <w:r w:rsidRPr="0006002E">
        <w:rPr>
          <w:rFonts w:ascii="Arial" w:hAnsi="Arial" w:cs="Arial"/>
          <w:sz w:val="22"/>
          <w:szCs w:val="22"/>
          <w:lang w:val="en-US"/>
        </w:rPr>
        <w:t>Доказ наведеног може бити:</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правоснажна судска одлука или коначна одлука другог надлежног органа;</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исправа о наплаћеној уговорној казни;</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рекламације потрошача, односно корисника, ако нису отклоњене у уговореном року;</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 xml:space="preserve">изјава о раскиду </w:t>
      </w:r>
      <w:r w:rsidR="006633A4">
        <w:rPr>
          <w:rFonts w:ascii="Arial" w:hAnsi="Arial" w:cs="Arial"/>
          <w:sz w:val="22"/>
          <w:szCs w:val="22"/>
          <w:lang w:val="ru-RU"/>
        </w:rPr>
        <w:t>уговора</w:t>
      </w:r>
      <w:r w:rsidRPr="0006002E">
        <w:rPr>
          <w:rFonts w:ascii="Arial" w:hAnsi="Arial" w:cs="Arial"/>
          <w:sz w:val="22"/>
          <w:szCs w:val="22"/>
          <w:lang w:val="ru-RU"/>
        </w:rPr>
        <w:t xml:space="preserve"> због неиспуњења битних елемената </w:t>
      </w:r>
      <w:r w:rsidR="006633A4">
        <w:rPr>
          <w:rFonts w:ascii="Arial" w:hAnsi="Arial" w:cs="Arial"/>
          <w:sz w:val="22"/>
          <w:szCs w:val="22"/>
          <w:lang w:val="ru-RU"/>
        </w:rPr>
        <w:t>уговора</w:t>
      </w:r>
      <w:r w:rsidRPr="0006002E">
        <w:rPr>
          <w:rFonts w:ascii="Arial" w:hAnsi="Arial" w:cs="Arial"/>
          <w:sz w:val="22"/>
          <w:szCs w:val="22"/>
          <w:lang w:val="ru-RU"/>
        </w:rPr>
        <w:t xml:space="preserve"> дата на начин и под условима предвиђеним законом којим се уређују облигациони односи;</w:t>
      </w: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lastRenderedPageBreak/>
        <w:t>-</w:t>
      </w:r>
      <w:r>
        <w:rPr>
          <w:rFonts w:ascii="Arial" w:hAnsi="Arial" w:cs="Arial"/>
          <w:sz w:val="22"/>
          <w:szCs w:val="22"/>
          <w:lang w:val="ru-RU"/>
        </w:rPr>
        <w:t xml:space="preserve"> </w:t>
      </w:r>
      <w:r w:rsidRPr="0006002E">
        <w:rPr>
          <w:rFonts w:ascii="Arial" w:hAnsi="Arial" w:cs="Arial"/>
          <w:sz w:val="22"/>
          <w:szCs w:val="22"/>
          <w:lang w:val="ru-RU"/>
        </w:rPr>
        <w:t xml:space="preserve">доказ о ангажовању на извршењу </w:t>
      </w:r>
      <w:r w:rsidR="006633A4">
        <w:rPr>
          <w:rFonts w:ascii="Arial" w:hAnsi="Arial" w:cs="Arial"/>
          <w:sz w:val="22"/>
          <w:szCs w:val="22"/>
          <w:lang w:val="ru-RU"/>
        </w:rPr>
        <w:t>уговора</w:t>
      </w:r>
      <w:r w:rsidRPr="0006002E">
        <w:rPr>
          <w:rFonts w:ascii="Arial" w:hAnsi="Arial" w:cs="Arial"/>
          <w:sz w:val="22"/>
          <w:szCs w:val="22"/>
          <w:lang w:val="ru-RU"/>
        </w:rPr>
        <w:t xml:space="preserve"> о јавној набавци лица која нису означена у понуди као подизвођачи, односно чланови групе понуђача;</w:t>
      </w:r>
    </w:p>
    <w:p w:rsidR="0006002E" w:rsidRDefault="0006002E" w:rsidP="0006002E">
      <w:pPr>
        <w:autoSpaceDE w:val="0"/>
        <w:autoSpaceDN w:val="0"/>
        <w:adjustRightInd w:val="0"/>
        <w:spacing w:line="276" w:lineRule="auto"/>
        <w:jc w:val="both"/>
        <w:rPr>
          <w:rFonts w:ascii="Arial" w:hAnsi="Arial" w:cs="Arial"/>
          <w:sz w:val="22"/>
          <w:szCs w:val="22"/>
          <w:lang w:val="ru-RU"/>
        </w:rPr>
      </w:pPr>
      <w:r w:rsidRPr="0006002E">
        <w:rPr>
          <w:rFonts w:ascii="Arial" w:hAnsi="Arial" w:cs="Arial"/>
          <w:sz w:val="22"/>
          <w:szCs w:val="22"/>
          <w:lang w:val="ru-RU"/>
        </w:rPr>
        <w:t>-</w:t>
      </w:r>
      <w:r>
        <w:rPr>
          <w:rFonts w:ascii="Arial" w:hAnsi="Arial" w:cs="Arial"/>
          <w:sz w:val="22"/>
          <w:szCs w:val="22"/>
          <w:lang w:val="ru-RU"/>
        </w:rPr>
        <w:t xml:space="preserve"> </w:t>
      </w:r>
      <w:r w:rsidRPr="0006002E">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6002E" w:rsidRPr="0006002E" w:rsidRDefault="0006002E" w:rsidP="0006002E">
      <w:pPr>
        <w:autoSpaceDE w:val="0"/>
        <w:autoSpaceDN w:val="0"/>
        <w:adjustRightInd w:val="0"/>
        <w:spacing w:line="276" w:lineRule="auto"/>
        <w:jc w:val="both"/>
        <w:rPr>
          <w:rFonts w:ascii="Arial" w:hAnsi="Arial" w:cs="Arial"/>
          <w:sz w:val="22"/>
          <w:szCs w:val="22"/>
          <w:lang w:val="en-US"/>
        </w:rPr>
      </w:pPr>
      <w:r w:rsidRPr="0006002E">
        <w:rPr>
          <w:rFonts w:ascii="Arial" w:hAnsi="Arial" w:cs="Arial"/>
          <w:sz w:val="22"/>
          <w:szCs w:val="22"/>
          <w:lang w:val="ru-RU"/>
        </w:rPr>
        <w:t xml:space="preserve">Наручилац може одбити понуду ако поседује доказ из става 3. тачка 1) члана 82. </w:t>
      </w:r>
      <w:r w:rsidRPr="0006002E">
        <w:rPr>
          <w:rFonts w:ascii="Arial" w:hAnsi="Arial" w:cs="Arial"/>
          <w:sz w:val="22"/>
          <w:szCs w:val="22"/>
          <w:lang w:val="en-US"/>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06002E" w:rsidRPr="0006002E" w:rsidRDefault="0006002E" w:rsidP="0006002E">
      <w:pPr>
        <w:autoSpaceDE w:val="0"/>
        <w:autoSpaceDN w:val="0"/>
        <w:adjustRightInd w:val="0"/>
        <w:spacing w:line="276" w:lineRule="auto"/>
        <w:jc w:val="both"/>
        <w:rPr>
          <w:rFonts w:ascii="Arial" w:hAnsi="Arial" w:cs="Arial"/>
          <w:sz w:val="22"/>
          <w:szCs w:val="22"/>
          <w:lang w:bidi="en-US"/>
        </w:rPr>
      </w:pPr>
      <w:r w:rsidRPr="0006002E">
        <w:rPr>
          <w:rFonts w:ascii="Arial" w:hAnsi="Arial" w:cs="Arial"/>
          <w:sz w:val="22"/>
          <w:szCs w:val="22"/>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06002E" w:rsidRDefault="0006002E" w:rsidP="0006002E">
      <w:pPr>
        <w:autoSpaceDE w:val="0"/>
        <w:autoSpaceDN w:val="0"/>
        <w:adjustRightInd w:val="0"/>
        <w:spacing w:line="276" w:lineRule="auto"/>
        <w:jc w:val="both"/>
        <w:rPr>
          <w:rFonts w:ascii="Arial" w:hAnsi="Arial" w:cs="Arial"/>
          <w:sz w:val="22"/>
          <w:szCs w:val="22"/>
          <w:lang w:val="ru-RU"/>
        </w:rPr>
      </w:pPr>
    </w:p>
    <w:p w:rsidR="0006002E" w:rsidRPr="0006002E" w:rsidRDefault="0006002E" w:rsidP="0006002E">
      <w:pPr>
        <w:pStyle w:val="Heading3"/>
        <w:spacing w:before="0" w:after="0" w:line="276" w:lineRule="auto"/>
        <w:rPr>
          <w:sz w:val="22"/>
          <w:szCs w:val="22"/>
        </w:rPr>
      </w:pPr>
      <w:r w:rsidRPr="0006002E">
        <w:rPr>
          <w:rFonts w:cs="Arial"/>
          <w:sz w:val="22"/>
          <w:szCs w:val="22"/>
          <w:lang w:val="ru-RU"/>
        </w:rPr>
        <w:t xml:space="preserve">6.27. </w:t>
      </w:r>
      <w:r w:rsidRPr="0006002E">
        <w:rPr>
          <w:sz w:val="22"/>
          <w:szCs w:val="22"/>
        </w:rPr>
        <w:t>Увид у документацију</w:t>
      </w:r>
    </w:p>
    <w:p w:rsidR="0006002E" w:rsidRPr="0006002E" w:rsidRDefault="0006002E" w:rsidP="0006002E">
      <w:pPr>
        <w:pStyle w:val="Heading3"/>
        <w:spacing w:before="0" w:after="0" w:line="276" w:lineRule="auto"/>
        <w:jc w:val="both"/>
        <w:rPr>
          <w:rFonts w:cs="Arial"/>
          <w:b w:val="0"/>
          <w:sz w:val="22"/>
          <w:szCs w:val="22"/>
        </w:rPr>
      </w:pPr>
      <w:r w:rsidRPr="0006002E">
        <w:rPr>
          <w:rFonts w:cs="Arial"/>
          <w:b w:val="0"/>
          <w:sz w:val="22"/>
          <w:szCs w:val="22"/>
        </w:rPr>
        <w:t xml:space="preserve">Понуђач има право да изврши увид у документацију о спроведеном поступку јавне набавке после доношења одлуке о закључењу </w:t>
      </w:r>
      <w:r w:rsidR="006633A4">
        <w:rPr>
          <w:rFonts w:cs="Arial"/>
          <w:b w:val="0"/>
          <w:sz w:val="22"/>
          <w:szCs w:val="22"/>
          <w:lang w:val="sr-Cyrl-ME"/>
        </w:rPr>
        <w:t>уговора</w:t>
      </w:r>
      <w:r w:rsidRPr="0006002E">
        <w:rPr>
          <w:rFonts w:cs="Arial"/>
          <w:b w:val="0"/>
          <w:sz w:val="22"/>
          <w:szCs w:val="22"/>
        </w:rPr>
        <w:t>, односно одлуке о обустави поступка о чему може поднети писмени захтев Наручиоцу.</w:t>
      </w:r>
    </w:p>
    <w:p w:rsidR="0006002E" w:rsidRDefault="0006002E" w:rsidP="0006002E">
      <w:pPr>
        <w:pStyle w:val="Heading3"/>
        <w:spacing w:before="0" w:after="0" w:line="276" w:lineRule="auto"/>
        <w:jc w:val="both"/>
        <w:rPr>
          <w:rFonts w:cs="Arial"/>
          <w:b w:val="0"/>
          <w:sz w:val="22"/>
          <w:szCs w:val="22"/>
        </w:rPr>
      </w:pPr>
      <w:r w:rsidRPr="0006002E">
        <w:rPr>
          <w:rFonts w:cs="Arial"/>
          <w:b w:val="0"/>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06002E" w:rsidRPr="0006002E" w:rsidRDefault="0006002E" w:rsidP="0006002E">
      <w:pPr>
        <w:pStyle w:val="Heading3"/>
        <w:spacing w:line="276" w:lineRule="auto"/>
        <w:rPr>
          <w:sz w:val="22"/>
          <w:szCs w:val="22"/>
        </w:rPr>
      </w:pPr>
      <w:r w:rsidRPr="0006002E">
        <w:rPr>
          <w:sz w:val="22"/>
          <w:szCs w:val="22"/>
          <w:lang w:val="sr-Cyrl-ME"/>
        </w:rPr>
        <w:t xml:space="preserve">6.28. </w:t>
      </w:r>
      <w:r w:rsidRPr="0006002E">
        <w:rPr>
          <w:sz w:val="22"/>
          <w:szCs w:val="22"/>
        </w:rPr>
        <w:t>Заштита права понуђача</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Рокови и начин подношења захтева за заштиту права:</w:t>
      </w:r>
    </w:p>
    <w:p w:rsidR="00745115" w:rsidRPr="0006002E" w:rsidRDefault="00745115" w:rsidP="00745115">
      <w:pPr>
        <w:spacing w:before="120" w:line="276" w:lineRule="auto"/>
        <w:jc w:val="both"/>
        <w:rPr>
          <w:rFonts w:ascii="Arial" w:hAnsi="Arial"/>
          <w:sz w:val="22"/>
          <w:szCs w:val="22"/>
          <w:lang w:val="en-US"/>
        </w:rPr>
      </w:pPr>
      <w:r w:rsidRPr="0006002E">
        <w:rPr>
          <w:rFonts w:ascii="Arial" w:hAnsi="Arial"/>
          <w:sz w:val="22"/>
          <w:szCs w:val="22"/>
          <w:lang w:val="en-US"/>
        </w:rPr>
        <w:t>Захтев за заштиту права подноси се лично или путем поште на адресу: ЈП „Електропривреда Србије“ Београд</w:t>
      </w:r>
      <w:r w:rsidRPr="0006002E">
        <w:rPr>
          <w:rFonts w:ascii="Arial" w:hAnsi="Arial"/>
          <w:sz w:val="22"/>
          <w:szCs w:val="22"/>
          <w:lang w:val="sr-Cyrl-RS"/>
        </w:rPr>
        <w:t xml:space="preserve">, Технички центар </w:t>
      </w:r>
      <w:r w:rsidRPr="0006002E">
        <w:rPr>
          <w:rFonts w:ascii="Arial" w:hAnsi="Arial"/>
          <w:sz w:val="22"/>
          <w:szCs w:val="22"/>
          <w:lang w:val="en-US"/>
        </w:rPr>
        <w:t>К</w:t>
      </w:r>
      <w:r w:rsidRPr="0006002E">
        <w:rPr>
          <w:rFonts w:ascii="Arial" w:hAnsi="Arial"/>
          <w:sz w:val="22"/>
          <w:szCs w:val="22"/>
        </w:rPr>
        <w:t>раљево</w:t>
      </w:r>
      <w:r>
        <w:rPr>
          <w:rFonts w:ascii="Arial" w:hAnsi="Arial"/>
          <w:sz w:val="22"/>
          <w:szCs w:val="22"/>
          <w:lang w:val="sr-Cyrl-RS"/>
        </w:rPr>
        <w:t xml:space="preserve">, </w:t>
      </w:r>
      <w:r w:rsidRPr="004A166E">
        <w:rPr>
          <w:rFonts w:ascii="Arial" w:eastAsia="TimesNewRomanPSMT" w:hAnsi="Arial" w:cs="Arial"/>
          <w:bCs/>
          <w:sz w:val="22"/>
          <w:szCs w:val="22"/>
          <w:lang w:val="sr-Cyrl-RS"/>
        </w:rPr>
        <w:t>Одељење за набавке техничког центра Краљево</w:t>
      </w:r>
      <w:r>
        <w:rPr>
          <w:rFonts w:ascii="Arial" w:eastAsia="TimesNewRomanPSMT" w:hAnsi="Arial" w:cs="Arial"/>
          <w:bCs/>
          <w:sz w:val="22"/>
          <w:szCs w:val="22"/>
          <w:lang w:val="sr-Cyrl-RS"/>
        </w:rPr>
        <w:t>,</w:t>
      </w:r>
      <w:r w:rsidRPr="0006002E">
        <w:rPr>
          <w:rFonts w:ascii="Arial" w:hAnsi="Arial"/>
          <w:sz w:val="22"/>
          <w:szCs w:val="22"/>
          <w:lang w:val="en-US"/>
        </w:rPr>
        <w:t xml:space="preserve"> адреса</w:t>
      </w:r>
      <w:r w:rsidRPr="0006002E">
        <w:rPr>
          <w:rFonts w:ascii="Arial" w:hAnsi="Arial"/>
          <w:sz w:val="22"/>
          <w:szCs w:val="22"/>
          <w:lang w:val="sr-Cyrl-RS"/>
        </w:rPr>
        <w:t xml:space="preserve">: </w:t>
      </w:r>
      <w:r w:rsidRPr="0006002E">
        <w:rPr>
          <w:rFonts w:ascii="Arial" w:hAnsi="Arial"/>
          <w:sz w:val="22"/>
          <w:szCs w:val="22"/>
          <w:lang w:val="en-US"/>
        </w:rPr>
        <w:t xml:space="preserve">ул. </w:t>
      </w:r>
      <w:r w:rsidRPr="0006002E">
        <w:rPr>
          <w:rFonts w:ascii="Arial" w:hAnsi="Arial"/>
          <w:sz w:val="22"/>
          <w:szCs w:val="22"/>
        </w:rPr>
        <w:t>Димитрија Туцовића 5</w:t>
      </w:r>
      <w:r w:rsidRPr="0006002E">
        <w:rPr>
          <w:rFonts w:ascii="Arial" w:hAnsi="Arial"/>
          <w:sz w:val="22"/>
          <w:szCs w:val="22"/>
          <w:lang w:val="en-US"/>
        </w:rPr>
        <w:t>, 3</w:t>
      </w:r>
      <w:r w:rsidRPr="0006002E">
        <w:rPr>
          <w:rFonts w:ascii="Arial" w:hAnsi="Arial"/>
          <w:sz w:val="22"/>
          <w:szCs w:val="22"/>
        </w:rPr>
        <w:t>6</w:t>
      </w:r>
      <w:r w:rsidRPr="0006002E">
        <w:rPr>
          <w:rFonts w:ascii="Arial" w:hAnsi="Arial"/>
          <w:sz w:val="22"/>
          <w:szCs w:val="22"/>
          <w:lang w:val="en-US"/>
        </w:rPr>
        <w:t>000 Кра</w:t>
      </w:r>
      <w:r w:rsidRPr="0006002E">
        <w:rPr>
          <w:rFonts w:ascii="Arial" w:hAnsi="Arial"/>
          <w:sz w:val="22"/>
          <w:szCs w:val="22"/>
        </w:rPr>
        <w:t>љево</w:t>
      </w:r>
      <w:r w:rsidRPr="0006002E">
        <w:rPr>
          <w:rFonts w:ascii="Arial" w:hAnsi="Arial"/>
          <w:sz w:val="22"/>
          <w:szCs w:val="22"/>
          <w:lang w:val="en-US"/>
        </w:rPr>
        <w:t xml:space="preserve"> са назнаком</w:t>
      </w:r>
      <w:r w:rsidRPr="0006002E">
        <w:rPr>
          <w:rFonts w:ascii="Arial" w:hAnsi="Arial"/>
          <w:sz w:val="22"/>
          <w:szCs w:val="22"/>
          <w:lang w:val="sr-Cyrl-RS"/>
        </w:rPr>
        <w:t>:</w:t>
      </w:r>
      <w:r>
        <w:rPr>
          <w:rFonts w:ascii="Arial" w:hAnsi="Arial"/>
          <w:sz w:val="22"/>
          <w:szCs w:val="22"/>
          <w:lang w:val="en-US"/>
        </w:rPr>
        <w:t xml:space="preserve"> Захтев за заштиту права за Јавну набавку</w:t>
      </w:r>
      <w:r w:rsidRPr="0006002E">
        <w:rPr>
          <w:rFonts w:ascii="Arial" w:hAnsi="Arial"/>
          <w:sz w:val="22"/>
          <w:szCs w:val="22"/>
          <w:lang w:val="en-US"/>
        </w:rPr>
        <w:t xml:space="preserve"> радова</w:t>
      </w:r>
      <w:r>
        <w:rPr>
          <w:rFonts w:ascii="Arial" w:hAnsi="Arial"/>
          <w:sz w:val="22"/>
          <w:szCs w:val="22"/>
          <w:lang w:val="sr-Cyrl-ME"/>
        </w:rPr>
        <w:t xml:space="preserve"> </w:t>
      </w:r>
      <w:r w:rsidRPr="0006002E">
        <w:rPr>
          <w:rFonts w:ascii="Arial" w:hAnsi="Arial"/>
          <w:sz w:val="22"/>
          <w:szCs w:val="22"/>
          <w:lang w:val="en-US"/>
        </w:rPr>
        <w:t>-</w:t>
      </w:r>
      <w:r>
        <w:rPr>
          <w:rFonts w:ascii="Arial" w:hAnsi="Arial"/>
          <w:sz w:val="22"/>
          <w:szCs w:val="22"/>
          <w:lang w:val="sr-Cyrl-ME"/>
        </w:rPr>
        <w:t xml:space="preserve"> </w:t>
      </w:r>
      <w:r w:rsidRPr="0006002E">
        <w:rPr>
          <w:rFonts w:ascii="Arial" w:hAnsi="Arial"/>
          <w:sz w:val="22"/>
          <w:szCs w:val="22"/>
          <w:lang w:val="en-US"/>
        </w:rPr>
        <w:t xml:space="preserve"> </w:t>
      </w:r>
      <w:r w:rsidRPr="0006002E">
        <w:rPr>
          <w:rFonts w:ascii="Arial" w:hAnsi="Arial" w:cs="Arial"/>
          <w:sz w:val="22"/>
          <w:szCs w:val="22"/>
        </w:rPr>
        <w:t xml:space="preserve">Извођење радова на </w:t>
      </w:r>
      <w:r>
        <w:rPr>
          <w:rFonts w:ascii="Arial" w:hAnsi="Arial" w:cs="Arial"/>
          <w:sz w:val="22"/>
          <w:szCs w:val="22"/>
          <w:lang w:val="sr-Cyrl-ME"/>
        </w:rPr>
        <w:t>НЕЕО</w:t>
      </w:r>
      <w:r w:rsidRPr="0006002E">
        <w:rPr>
          <w:rFonts w:ascii="Arial" w:hAnsi="Arial" w:cs="Arial"/>
          <w:sz w:val="22"/>
          <w:szCs w:val="22"/>
        </w:rPr>
        <w:t xml:space="preserve"> у ТО Шабац</w:t>
      </w:r>
      <w:r w:rsidRPr="0006002E">
        <w:rPr>
          <w:rFonts w:ascii="Arial" w:hAnsi="Arial" w:cs="Arial"/>
          <w:sz w:val="22"/>
          <w:szCs w:val="22"/>
          <w:lang w:val="sr-Cyrl-RS"/>
        </w:rPr>
        <w:t xml:space="preserve">, </w:t>
      </w:r>
      <w:r w:rsidRPr="004E6F3B">
        <w:rPr>
          <w:rFonts w:ascii="Arial" w:eastAsia="TimesNewRomanPSMT" w:hAnsi="Arial" w:cs="Arial"/>
          <w:bCs/>
          <w:sz w:val="22"/>
          <w:szCs w:val="22"/>
        </w:rPr>
        <w:t>број</w:t>
      </w:r>
      <w:r w:rsidRPr="004E6F3B">
        <w:rPr>
          <w:rFonts w:ascii="Arial" w:eastAsia="TimesNewRomanPSMT" w:hAnsi="Arial" w:cs="Arial"/>
          <w:bCs/>
          <w:sz w:val="22"/>
          <w:szCs w:val="22"/>
          <w:lang w:val="sr-Cyrl-RS"/>
        </w:rPr>
        <w:t xml:space="preserve"> ЈН/8</w:t>
      </w:r>
      <w:r>
        <w:rPr>
          <w:rFonts w:ascii="Arial" w:eastAsia="TimesNewRomanPSMT" w:hAnsi="Arial" w:cs="Arial"/>
          <w:bCs/>
          <w:sz w:val="22"/>
          <w:szCs w:val="22"/>
          <w:lang w:val="sr-Cyrl-RS"/>
        </w:rPr>
        <w:t>3</w:t>
      </w:r>
      <w:r w:rsidRPr="004E6F3B">
        <w:rPr>
          <w:rFonts w:ascii="Arial" w:eastAsia="TimesNewRomanPSMT" w:hAnsi="Arial" w:cs="Arial"/>
          <w:bCs/>
          <w:sz w:val="22"/>
          <w:szCs w:val="22"/>
          <w:lang w:val="sr-Cyrl-RS"/>
        </w:rPr>
        <w:t>00/0</w:t>
      </w:r>
      <w:r>
        <w:rPr>
          <w:rFonts w:ascii="Arial" w:eastAsia="TimesNewRomanPSMT" w:hAnsi="Arial" w:cs="Arial"/>
          <w:bCs/>
          <w:sz w:val="22"/>
          <w:szCs w:val="22"/>
          <w:lang w:val="sr-Cyrl-RS"/>
        </w:rPr>
        <w:t>116/2017</w:t>
      </w:r>
      <w:r w:rsidRPr="004E6F3B">
        <w:rPr>
          <w:rFonts w:ascii="Arial" w:eastAsia="TimesNewRomanPSMT" w:hAnsi="Arial" w:cs="Arial"/>
          <w:bCs/>
          <w:sz w:val="22"/>
          <w:szCs w:val="22"/>
          <w:lang w:val="sr-Cyrl-RS"/>
        </w:rPr>
        <w:t xml:space="preserve"> </w:t>
      </w:r>
      <w:r w:rsidRPr="0006002E">
        <w:rPr>
          <w:rFonts w:ascii="Arial" w:hAnsi="Arial"/>
          <w:sz w:val="22"/>
          <w:szCs w:val="22"/>
          <w:lang w:val="en-US"/>
        </w:rPr>
        <w:t>а копија се истовремено доставља Републичкој комисији.</w:t>
      </w:r>
      <w:r w:rsidRPr="0006002E">
        <w:rPr>
          <w:sz w:val="22"/>
          <w:szCs w:val="22"/>
        </w:rPr>
        <w:t xml:space="preserve"> </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 xml:space="preserve">Захтев за заштиту права се може доставити и путем електронске поште на e-mail: </w:t>
      </w:r>
      <w:hyperlink r:id="rId14" w:history="1">
        <w:r w:rsidRPr="008163B5">
          <w:rPr>
            <w:rStyle w:val="Hyperlink"/>
            <w:rFonts w:ascii="Arial" w:eastAsia="TimesNewRomanPSMT" w:hAnsi="Arial" w:cs="Arial"/>
            <w:bCs/>
            <w:sz w:val="22"/>
            <w:szCs w:val="22"/>
            <w:lang w:val="en-US"/>
          </w:rPr>
          <w:t>vladan.mrvic@eps.rs</w:t>
        </w:r>
      </w:hyperlink>
      <w:r w:rsidRPr="0006002E">
        <w:rPr>
          <w:rFonts w:ascii="Arial" w:hAnsi="Arial"/>
          <w:sz w:val="22"/>
          <w:szCs w:val="22"/>
          <w:lang w:val="en-US"/>
        </w:rPr>
        <w:t>.</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w:t>
      </w:r>
      <w:r w:rsidRPr="0006002E">
        <w:rPr>
          <w:rFonts w:ascii="Arial" w:hAnsi="Arial"/>
          <w:sz w:val="22"/>
          <w:szCs w:val="22"/>
          <w:lang w:val="en-US"/>
        </w:rPr>
        <w:lastRenderedPageBreak/>
        <w:t xml:space="preserve">Закона указао наручиоцу на евентуалне недостатке и неправилности, а наручилац исте није отклонио. </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6002E" w:rsidRP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 xml:space="preserve">После доношења одлуке о </w:t>
      </w:r>
      <w:r w:rsidRPr="0006002E">
        <w:rPr>
          <w:rFonts w:ascii="Arial" w:hAnsi="Arial"/>
          <w:sz w:val="22"/>
          <w:szCs w:val="22"/>
          <w:lang w:val="sr-Cyrl-RS"/>
        </w:rPr>
        <w:t xml:space="preserve">закључењу </w:t>
      </w:r>
      <w:r>
        <w:rPr>
          <w:rFonts w:ascii="Arial" w:hAnsi="Arial"/>
          <w:sz w:val="22"/>
          <w:szCs w:val="22"/>
          <w:lang w:val="sr-Cyrl-RS"/>
        </w:rPr>
        <w:t>уговора</w:t>
      </w:r>
      <w:r w:rsidRPr="0006002E">
        <w:rPr>
          <w:rFonts w:ascii="Arial" w:hAnsi="Arial"/>
          <w:sz w:val="22"/>
          <w:szCs w:val="22"/>
          <w:lang w:val="sr-Cyrl-RS"/>
        </w:rPr>
        <w:t xml:space="preserve"> или одлуке о обустави поступка</w:t>
      </w:r>
      <w:r w:rsidRPr="0006002E">
        <w:rPr>
          <w:rFonts w:ascii="Arial" w:hAnsi="Arial"/>
          <w:sz w:val="22"/>
          <w:szCs w:val="22"/>
          <w:lang w:val="en-US"/>
        </w:rPr>
        <w:t xml:space="preserve">, рок за подношење захтева за заштиту права је 10 (десет) дана од дана објављивања одлуке на Порталу јавних набавки. </w:t>
      </w:r>
    </w:p>
    <w:p w:rsidR="0006002E" w:rsidRDefault="0006002E" w:rsidP="0006002E">
      <w:pPr>
        <w:spacing w:before="120" w:line="276" w:lineRule="auto"/>
        <w:jc w:val="both"/>
        <w:rPr>
          <w:rFonts w:ascii="Arial" w:hAnsi="Arial"/>
          <w:sz w:val="22"/>
          <w:szCs w:val="22"/>
          <w:lang w:val="en-US"/>
        </w:rPr>
      </w:pPr>
      <w:r w:rsidRPr="0006002E">
        <w:rPr>
          <w:rFonts w:ascii="Arial" w:hAnsi="Arial"/>
          <w:sz w:val="22"/>
          <w:szCs w:val="22"/>
          <w:lang w:val="en-US"/>
        </w:rPr>
        <w:t xml:space="preserve">Захтев за заштиту права не задржава даље активности наручиоца у поступку јавне набавке у складу са одредбама члана 150. Закона.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Детаљно упутство о садржини потпуног захтева за заштиту права у складу са чланом  151. став 1. тач. 1) – 7) Закона: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Захтев за заштиту права садржи:</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1) назив и адресу подносиоца захтева и лице за контакт</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2) назив и адресу наручиоца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3) податке о јавној набавци која је предмет захтева, односно о одлуци наручиоца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4) повреде прописа којима се уређује поступак јавне набавке</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5) чињенице и доказе којима се повреде доказују</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6) потврду о уплати таксе из члана 156. Закона.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7) потпис подносиоца.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Ако поднети захтев за заштиту права не садржи све обавезне елементе   наручилац ће такав захтев одбацити закључком.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Закључак   наручилац доставља подносиоцу захтева и Републичкој комисији у року од три дана од дана доношења. </w:t>
      </w:r>
    </w:p>
    <w:p w:rsidR="0006002E"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E0E0F" w:rsidRDefault="003E0E0F" w:rsidP="00E17360">
      <w:pPr>
        <w:spacing w:before="120" w:line="276" w:lineRule="auto"/>
        <w:jc w:val="both"/>
        <w:rPr>
          <w:rFonts w:ascii="Arial" w:hAnsi="Arial"/>
          <w:sz w:val="22"/>
          <w:szCs w:val="22"/>
          <w:lang w:val="en-US"/>
        </w:rPr>
      </w:pPr>
    </w:p>
    <w:p w:rsidR="003E0E0F" w:rsidRDefault="003E0E0F" w:rsidP="00E17360">
      <w:pPr>
        <w:spacing w:before="120" w:line="276" w:lineRule="auto"/>
        <w:jc w:val="both"/>
        <w:rPr>
          <w:rFonts w:ascii="Arial" w:hAnsi="Arial"/>
          <w:sz w:val="22"/>
          <w:szCs w:val="22"/>
          <w:lang w:val="en-US"/>
        </w:rPr>
      </w:pPr>
    </w:p>
    <w:p w:rsidR="003E0E0F" w:rsidRPr="00E17360" w:rsidRDefault="003E0E0F" w:rsidP="00E17360">
      <w:pPr>
        <w:spacing w:before="120" w:line="276" w:lineRule="auto"/>
        <w:jc w:val="both"/>
        <w:rPr>
          <w:rFonts w:ascii="Arial" w:hAnsi="Arial"/>
          <w:sz w:val="22"/>
          <w:szCs w:val="22"/>
          <w:lang w:val="en-US"/>
        </w:rPr>
      </w:pP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lastRenderedPageBreak/>
        <w:t>Износ таксе из члана 156. став 1. тач. 1)- 3) Закона:</w:t>
      </w:r>
    </w:p>
    <w:p w:rsidR="00D209B3" w:rsidRPr="00345B02" w:rsidRDefault="00D209B3" w:rsidP="00D209B3">
      <w:pPr>
        <w:spacing w:line="276" w:lineRule="auto"/>
        <w:jc w:val="both"/>
        <w:rPr>
          <w:rFonts w:ascii="Arial" w:hAnsi="Arial" w:cs="Arial"/>
          <w:b/>
          <w:sz w:val="22"/>
          <w:szCs w:val="22"/>
          <w:lang w:val="sr-Cyrl-ME"/>
        </w:rPr>
      </w:pPr>
      <w:r w:rsidRPr="00E17360">
        <w:rPr>
          <w:rFonts w:ascii="Arial" w:hAnsi="Arial"/>
          <w:sz w:val="22"/>
          <w:szCs w:val="22"/>
          <w:lang w:val="en-US"/>
        </w:rPr>
        <w:t xml:space="preserve">Подносилац захтева за заштиту права дужан је да на рачун буџета Републике Србије (број рачуна: 840-30678845-06,шифра плаћања 153 или 253, позив на број </w:t>
      </w:r>
      <w:r>
        <w:rPr>
          <w:rFonts w:ascii="Arial" w:hAnsi="Arial"/>
          <w:sz w:val="22"/>
          <w:szCs w:val="22"/>
          <w:lang w:val="sr-Cyrl-RS"/>
        </w:rPr>
        <w:t>ЈН</w:t>
      </w:r>
      <w:r w:rsidRPr="004E6F3B">
        <w:rPr>
          <w:rFonts w:ascii="Arial" w:eastAsia="TimesNewRomanPSMT" w:hAnsi="Arial" w:cs="Arial"/>
          <w:bCs/>
          <w:sz w:val="22"/>
          <w:szCs w:val="22"/>
          <w:lang w:val="sr-Cyrl-RS"/>
        </w:rPr>
        <w:t>/8</w:t>
      </w:r>
      <w:r>
        <w:rPr>
          <w:rFonts w:ascii="Arial" w:eastAsia="TimesNewRomanPSMT" w:hAnsi="Arial" w:cs="Arial"/>
          <w:bCs/>
          <w:sz w:val="22"/>
          <w:szCs w:val="22"/>
          <w:lang w:val="sr-Cyrl-RS"/>
        </w:rPr>
        <w:t>3</w:t>
      </w:r>
      <w:r w:rsidRPr="004E6F3B">
        <w:rPr>
          <w:rFonts w:ascii="Arial" w:eastAsia="TimesNewRomanPSMT" w:hAnsi="Arial" w:cs="Arial"/>
          <w:bCs/>
          <w:sz w:val="22"/>
          <w:szCs w:val="22"/>
          <w:lang w:val="sr-Cyrl-RS"/>
        </w:rPr>
        <w:t>00/0</w:t>
      </w:r>
      <w:r>
        <w:rPr>
          <w:rFonts w:ascii="Arial" w:eastAsia="TimesNewRomanPSMT" w:hAnsi="Arial" w:cs="Arial"/>
          <w:bCs/>
          <w:sz w:val="22"/>
          <w:szCs w:val="22"/>
          <w:lang w:val="sr-Cyrl-RS"/>
        </w:rPr>
        <w:t>116/2017</w:t>
      </w:r>
      <w:r w:rsidRPr="004E6F3B">
        <w:rPr>
          <w:rFonts w:ascii="Arial" w:eastAsia="TimesNewRomanPSMT" w:hAnsi="Arial" w:cs="Arial"/>
          <w:bCs/>
          <w:sz w:val="22"/>
          <w:szCs w:val="22"/>
          <w:lang w:val="sr-Cyrl-RS"/>
        </w:rPr>
        <w:t xml:space="preserve"> </w:t>
      </w:r>
      <w:r>
        <w:rPr>
          <w:rFonts w:ascii="Arial" w:hAnsi="Arial"/>
          <w:sz w:val="22"/>
          <w:szCs w:val="22"/>
          <w:lang w:val="sr-Cyrl-RS"/>
        </w:rPr>
        <w:t xml:space="preserve"> </w:t>
      </w:r>
      <w:r w:rsidRPr="00E17360">
        <w:rPr>
          <w:rFonts w:ascii="Arial" w:hAnsi="Arial"/>
          <w:sz w:val="22"/>
          <w:szCs w:val="22"/>
          <w:lang w:val="sr-Cyrl-RS"/>
        </w:rPr>
        <w:t xml:space="preserve"> </w:t>
      </w:r>
      <w:r w:rsidRPr="00E17360">
        <w:rPr>
          <w:rFonts w:ascii="Arial" w:hAnsi="Arial"/>
          <w:sz w:val="22"/>
          <w:szCs w:val="22"/>
          <w:lang w:val="en-US"/>
        </w:rPr>
        <w:t xml:space="preserve">(сврха: ЗЗП, ЈП ЕПС </w:t>
      </w:r>
      <w:r w:rsidRPr="00345B02">
        <w:rPr>
          <w:rFonts w:ascii="Arial" w:hAnsi="Arial" w:cs="Arial"/>
          <w:sz w:val="22"/>
          <w:szCs w:val="22"/>
          <w:lang w:val="sr-Cyrl-ME"/>
        </w:rPr>
        <w:t>Извођење радова на НЕЕО у ТО Шабац</w:t>
      </w:r>
      <w:r>
        <w:rPr>
          <w:rFonts w:ascii="Arial" w:hAnsi="Arial" w:cs="Arial"/>
          <w:b/>
          <w:sz w:val="22"/>
          <w:szCs w:val="22"/>
          <w:lang w:val="sr-Cyrl-ME"/>
        </w:rPr>
        <w:t xml:space="preserve">, </w:t>
      </w:r>
      <w:r w:rsidRPr="00E17360">
        <w:rPr>
          <w:rFonts w:ascii="Arial" w:hAnsi="Arial"/>
          <w:sz w:val="22"/>
          <w:szCs w:val="22"/>
          <w:lang w:val="en-US"/>
        </w:rPr>
        <w:t>бр.</w:t>
      </w:r>
      <w:r w:rsidRPr="00E17360">
        <w:rPr>
          <w:rFonts w:ascii="Arial" w:hAnsi="Arial"/>
          <w:sz w:val="22"/>
          <w:szCs w:val="22"/>
          <w:lang w:val="sr-Cyrl-RS"/>
        </w:rPr>
        <w:t xml:space="preserve"> JН/</w:t>
      </w:r>
      <w:r w:rsidRPr="004E6F3B">
        <w:rPr>
          <w:rFonts w:ascii="Arial" w:eastAsia="TimesNewRomanPSMT" w:hAnsi="Arial" w:cs="Arial"/>
          <w:bCs/>
          <w:sz w:val="22"/>
          <w:szCs w:val="22"/>
          <w:lang w:val="sr-Cyrl-RS"/>
        </w:rPr>
        <w:t>8</w:t>
      </w:r>
      <w:r>
        <w:rPr>
          <w:rFonts w:ascii="Arial" w:eastAsia="TimesNewRomanPSMT" w:hAnsi="Arial" w:cs="Arial"/>
          <w:bCs/>
          <w:sz w:val="22"/>
          <w:szCs w:val="22"/>
          <w:lang w:val="sr-Cyrl-RS"/>
        </w:rPr>
        <w:t>3</w:t>
      </w:r>
      <w:r w:rsidRPr="004E6F3B">
        <w:rPr>
          <w:rFonts w:ascii="Arial" w:eastAsia="TimesNewRomanPSMT" w:hAnsi="Arial" w:cs="Arial"/>
          <w:bCs/>
          <w:sz w:val="22"/>
          <w:szCs w:val="22"/>
          <w:lang w:val="sr-Cyrl-RS"/>
        </w:rPr>
        <w:t>00/0</w:t>
      </w:r>
      <w:r>
        <w:rPr>
          <w:rFonts w:ascii="Arial" w:eastAsia="TimesNewRomanPSMT" w:hAnsi="Arial" w:cs="Arial"/>
          <w:bCs/>
          <w:sz w:val="22"/>
          <w:szCs w:val="22"/>
          <w:lang w:val="sr-Cyrl-RS"/>
        </w:rPr>
        <w:t>116/2017</w:t>
      </w:r>
      <w:r w:rsidRPr="00E17360">
        <w:rPr>
          <w:rFonts w:ascii="Arial" w:hAnsi="Arial"/>
          <w:sz w:val="22"/>
          <w:szCs w:val="22"/>
          <w:lang w:val="en-US"/>
        </w:rPr>
        <w:t xml:space="preserve">, прималац уплате: буџет Републике Србије) уплати таксу од: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1) 120.000</w:t>
      </w:r>
      <w:r w:rsidRPr="00E17360">
        <w:rPr>
          <w:rFonts w:ascii="Arial" w:hAnsi="Arial"/>
          <w:sz w:val="22"/>
          <w:szCs w:val="22"/>
          <w:lang w:val="sr-Cyrl-RS"/>
        </w:rPr>
        <w:t>,00</w:t>
      </w:r>
      <w:r w:rsidRPr="00E17360">
        <w:rPr>
          <w:rFonts w:ascii="Arial" w:hAnsi="Arial"/>
          <w:sz w:val="22"/>
          <w:szCs w:val="22"/>
          <w:lang w:val="en-US"/>
        </w:rPr>
        <w:t xml:space="preserve"> динара ако се захтев за заштиту права подноси пре отварања понуда </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 xml:space="preserve">2) </w:t>
      </w:r>
      <w:r w:rsidRPr="00E17360">
        <w:rPr>
          <w:rFonts w:ascii="Arial" w:hAnsi="Arial"/>
          <w:sz w:val="22"/>
          <w:szCs w:val="22"/>
          <w:lang w:val="sr-Cyrl-RS"/>
        </w:rPr>
        <w:t>120.000,00 динара</w:t>
      </w:r>
      <w:r w:rsidRPr="00E17360">
        <w:rPr>
          <w:rFonts w:ascii="Arial" w:hAnsi="Arial"/>
          <w:sz w:val="22"/>
          <w:szCs w:val="22"/>
          <w:lang w:val="en-US"/>
        </w:rPr>
        <w:t xml:space="preserve"> се захтев за заштиту права подноси након отварања понуда.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Свака странка у поступку сноси трошкове које проузрокује својим радњама.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6002E" w:rsidRPr="00E17360"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6002E" w:rsidRDefault="0006002E" w:rsidP="00E17360">
      <w:pPr>
        <w:spacing w:before="120" w:line="276" w:lineRule="auto"/>
        <w:jc w:val="both"/>
        <w:rPr>
          <w:rFonts w:ascii="Arial" w:hAnsi="Arial"/>
          <w:sz w:val="22"/>
          <w:szCs w:val="22"/>
          <w:lang w:val="en-US"/>
        </w:rPr>
      </w:pPr>
      <w:r w:rsidRPr="00E17360">
        <w:rPr>
          <w:rFonts w:ascii="Arial" w:hAnsi="Arial"/>
          <w:sz w:val="22"/>
          <w:szCs w:val="22"/>
          <w:lang w:val="en-US"/>
        </w:rPr>
        <w:t>Странке у захтеву морају прецизно да наведу трошкове за које траже накнаду.</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Накнаду трошкова могуће је тражити до доношења одлуке наручиоца, односно Републичке комисије о поднетом захтеву за заштиту права.</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О трошковима одлучује Републичка комисија. Одлука Републичке комисије је извршни наслов.</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Чланом 151. Закона је прописано да захтев за заштиту права мора да садржи, између осталог, и потврду о уплати таксе из члана 156. Закона.</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Као доказ о уплати таксе, у смислу члана 151. став 1. тачка 6) Закона, прихватиће се: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1. Потврда о извршеној уплати таксе из члана 156. Закона која садржи следеће елементе: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(1) да буде издата од стране банке и да садржи печат банке;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(3) износ таксе из члана 156. Закона чија се уплата врши;</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(4) број рачуна: 840-30678845-06;</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lastRenderedPageBreak/>
        <w:t>(5) шифру плаћања: 153 или 253;</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(6) позив на број: подаци о броју или ознаци јавне набавке поводом које се подноси захтев за заштиту права;</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(7) сврха: ЗЗП; назив наручиоца; број или ознака јавне набавке поводом које се подноси захтев за заштиту права;</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(8) корисник: буџет Републике Србије;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(9) назив уплатиоца, односно назив подносиоца захтева за заштиту права за којег је извршена уплата таксе;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(10) потпис овлашћеног лица банке.</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ascii="Arial" w:hAnsi="Arial"/>
          <w:sz w:val="22"/>
          <w:szCs w:val="22"/>
          <w:lang w:val="sr-Cyrl-ME"/>
        </w:rPr>
        <w:t xml:space="preserve"> </w:t>
      </w:r>
      <w:r w:rsidRPr="00E17360">
        <w:rPr>
          <w:rFonts w:ascii="Arial" w:hAnsi="Arial"/>
          <w:sz w:val="22"/>
          <w:szCs w:val="22"/>
          <w:lang w:val="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17360" w:rsidRPr="00E17360" w:rsidRDefault="00E17360" w:rsidP="00E17360">
      <w:pPr>
        <w:spacing w:before="120" w:line="276" w:lineRule="auto"/>
        <w:jc w:val="both"/>
        <w:rPr>
          <w:rFonts w:ascii="Arial" w:hAnsi="Arial"/>
          <w:sz w:val="22"/>
          <w:szCs w:val="22"/>
          <w:lang w:val="sr-Cyrl-RS"/>
        </w:rPr>
      </w:pPr>
      <w:r w:rsidRPr="00E17360">
        <w:rPr>
          <w:rFonts w:ascii="Arial" w:hAnsi="Arial"/>
          <w:sz w:val="22"/>
          <w:szCs w:val="22"/>
          <w:lang w:val="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17360">
        <w:rPr>
          <w:rFonts w:ascii="Arial" w:hAnsi="Arial"/>
          <w:sz w:val="22"/>
          <w:szCs w:val="22"/>
          <w:lang w:val="sr-Cyrl-RS"/>
        </w:rPr>
        <w:t>:</w:t>
      </w:r>
    </w:p>
    <w:p w:rsidR="00E17360" w:rsidRPr="00E17360" w:rsidRDefault="00E17360" w:rsidP="00E17360">
      <w:pPr>
        <w:spacing w:before="120" w:line="276" w:lineRule="auto"/>
        <w:jc w:val="both"/>
        <w:rPr>
          <w:rFonts w:ascii="Arial" w:hAnsi="Arial"/>
          <w:sz w:val="22"/>
          <w:szCs w:val="22"/>
          <w:lang w:val="en-US"/>
        </w:rPr>
      </w:pPr>
      <w:r w:rsidRPr="00E17360">
        <w:rPr>
          <w:rFonts w:ascii="Arial" w:hAnsi="Arial"/>
          <w:sz w:val="22"/>
          <w:szCs w:val="22"/>
          <w:lang w:val="en-US"/>
        </w:rPr>
        <w:t>http://www.kjn.gov.rs/ci/uputstvo-o-uplati-republicke-administrativne-takse.htmlи http://www.kjn.gov.rs/download/Taksa-popunjeni-nalozi-ci.pdf</w:t>
      </w:r>
    </w:p>
    <w:p w:rsidR="00E17360" w:rsidRPr="00E17360" w:rsidRDefault="00E17360" w:rsidP="00E17360">
      <w:pPr>
        <w:pStyle w:val="Heading3"/>
        <w:spacing w:line="276" w:lineRule="auto"/>
        <w:rPr>
          <w:sz w:val="22"/>
          <w:szCs w:val="22"/>
        </w:rPr>
      </w:pPr>
      <w:r w:rsidRPr="00E17360">
        <w:rPr>
          <w:sz w:val="22"/>
          <w:szCs w:val="22"/>
          <w:lang w:val="sr-Cyrl-ME"/>
        </w:rPr>
        <w:t xml:space="preserve">6.29. </w:t>
      </w:r>
      <w:r w:rsidRPr="00E17360">
        <w:rPr>
          <w:sz w:val="22"/>
          <w:szCs w:val="22"/>
        </w:rPr>
        <w:t xml:space="preserve">Закључивање </w:t>
      </w:r>
      <w:r w:rsidRPr="00E17360">
        <w:rPr>
          <w:sz w:val="22"/>
          <w:szCs w:val="22"/>
          <w:lang w:val="sr-Cyrl-ME"/>
        </w:rPr>
        <w:t>уговора</w:t>
      </w:r>
      <w:r w:rsidRPr="00E17360">
        <w:rPr>
          <w:sz w:val="22"/>
          <w:szCs w:val="22"/>
        </w:rPr>
        <w:t xml:space="preserve"> </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rPr>
      </w:pPr>
      <w:r w:rsidRPr="00E17360">
        <w:rPr>
          <w:rFonts w:ascii="Arial" w:eastAsia="TimesNewRomanPSMT" w:hAnsi="Arial" w:cs="Arial"/>
          <w:bCs/>
          <w:sz w:val="22"/>
          <w:szCs w:val="22"/>
        </w:rPr>
        <w:t xml:space="preserve">Наручилац је обавезан да </w:t>
      </w:r>
      <w:r w:rsidR="006633A4">
        <w:rPr>
          <w:rFonts w:ascii="Arial" w:eastAsia="TimesNewRomanPSMT" w:hAnsi="Arial" w:cs="Arial"/>
          <w:bCs/>
          <w:sz w:val="22"/>
          <w:szCs w:val="22"/>
        </w:rPr>
        <w:t>уговор</w:t>
      </w:r>
      <w:r w:rsidRPr="00E17360">
        <w:rPr>
          <w:rFonts w:ascii="Arial" w:eastAsia="TimesNewRomanPSMT" w:hAnsi="Arial" w:cs="Arial"/>
          <w:bCs/>
          <w:sz w:val="22"/>
          <w:szCs w:val="22"/>
        </w:rPr>
        <w:t xml:space="preserve"> достави изабраном понуђачу у року од осам дана од дана протека рока за подношење захтева за заштиту права.</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rPr>
      </w:pPr>
      <w:r w:rsidRPr="00E17360">
        <w:rPr>
          <w:rFonts w:ascii="Arial" w:eastAsia="TimesNewRomanPSMT" w:hAnsi="Arial" w:cs="Arial"/>
          <w:bCs/>
          <w:sz w:val="22"/>
          <w:szCs w:val="22"/>
        </w:rPr>
        <w:t xml:space="preserve">Понуђач којем буде додељен </w:t>
      </w:r>
      <w:r w:rsidR="006633A4">
        <w:rPr>
          <w:rFonts w:ascii="Arial" w:eastAsia="TimesNewRomanPSMT" w:hAnsi="Arial" w:cs="Arial"/>
          <w:bCs/>
          <w:sz w:val="22"/>
          <w:szCs w:val="22"/>
        </w:rPr>
        <w:t>уговор</w:t>
      </w:r>
      <w:r w:rsidRPr="00E17360">
        <w:rPr>
          <w:rFonts w:ascii="Arial" w:eastAsia="TimesNewRomanPSMT" w:hAnsi="Arial" w:cs="Arial"/>
          <w:bCs/>
          <w:sz w:val="22"/>
          <w:szCs w:val="22"/>
        </w:rPr>
        <w:t xml:space="preserve">, обавезан је да у </w:t>
      </w:r>
      <w:r w:rsidRPr="00E17360">
        <w:rPr>
          <w:rFonts w:ascii="Arial" w:eastAsia="TimesNewRomanPSMT" w:hAnsi="Arial" w:cs="Arial"/>
          <w:bCs/>
          <w:sz w:val="22"/>
          <w:szCs w:val="22"/>
          <w:lang w:val="sr-Cyrl-RS"/>
        </w:rPr>
        <w:t xml:space="preserve">тренутку закључења </w:t>
      </w:r>
      <w:r w:rsidR="006633A4">
        <w:rPr>
          <w:rFonts w:ascii="Arial" w:eastAsia="TimesNewRomanPSMT" w:hAnsi="Arial" w:cs="Arial"/>
          <w:bCs/>
          <w:sz w:val="22"/>
          <w:szCs w:val="22"/>
          <w:lang w:val="sr-Cyrl-RS"/>
        </w:rPr>
        <w:t>уговора</w:t>
      </w:r>
      <w:r w:rsidRPr="00E17360">
        <w:rPr>
          <w:rFonts w:ascii="Arial" w:eastAsia="TimesNewRomanPSMT" w:hAnsi="Arial" w:cs="Arial"/>
          <w:bCs/>
          <w:sz w:val="22"/>
          <w:szCs w:val="22"/>
          <w:lang w:val="sr-Cyrl-RS"/>
        </w:rPr>
        <w:t>, а</w:t>
      </w:r>
      <w:r w:rsidRPr="00E17360">
        <w:rPr>
          <w:rFonts w:ascii="Arial" w:eastAsia="TimesNewRomanPSMT" w:hAnsi="Arial" w:cs="Arial"/>
          <w:bCs/>
          <w:sz w:val="22"/>
          <w:szCs w:val="22"/>
        </w:rPr>
        <w:t xml:space="preserve"> највише</w:t>
      </w:r>
      <w:r w:rsidRPr="00E17360">
        <w:rPr>
          <w:rFonts w:ascii="Arial" w:eastAsia="TimesNewRomanPSMT" w:hAnsi="Arial" w:cs="Arial"/>
          <w:bCs/>
          <w:sz w:val="22"/>
          <w:szCs w:val="22"/>
          <w:lang w:val="sr-Cyrl-RS"/>
        </w:rPr>
        <w:t xml:space="preserve"> 5</w:t>
      </w:r>
      <w:r w:rsidRPr="00E17360">
        <w:rPr>
          <w:rFonts w:ascii="Arial" w:eastAsia="TimesNewRomanPSMT" w:hAnsi="Arial" w:cs="Arial"/>
          <w:bCs/>
          <w:sz w:val="22"/>
          <w:szCs w:val="22"/>
        </w:rPr>
        <w:t xml:space="preserve"> дана од дана закључења истог достави </w:t>
      </w:r>
      <w:r w:rsidRPr="00E17360">
        <w:rPr>
          <w:rFonts w:ascii="Arial" w:eastAsia="TimesNewRomanPSMT" w:hAnsi="Arial" w:cs="Arial"/>
          <w:bCs/>
          <w:sz w:val="22"/>
          <w:szCs w:val="22"/>
          <w:lang w:val="sr-Cyrl-RS"/>
        </w:rPr>
        <w:t>меницу</w:t>
      </w:r>
      <w:r w:rsidRPr="00E17360">
        <w:rPr>
          <w:rFonts w:ascii="Arial" w:eastAsia="TimesNewRomanPSMT" w:hAnsi="Arial" w:cs="Arial"/>
          <w:bCs/>
          <w:sz w:val="22"/>
          <w:szCs w:val="22"/>
        </w:rPr>
        <w:t xml:space="preserve"> за добро извршење посла.</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rPr>
      </w:pPr>
      <w:r w:rsidRPr="00E17360">
        <w:rPr>
          <w:rFonts w:ascii="Arial" w:eastAsia="TimesNewRomanPSMT" w:hAnsi="Arial" w:cs="Arial"/>
          <w:bCs/>
          <w:sz w:val="22"/>
          <w:szCs w:val="22"/>
        </w:rPr>
        <w:t xml:space="preserve">Достављање средства финансијског обезбеђења представља одложни услов, тако да правно дејство </w:t>
      </w:r>
      <w:r w:rsidR="006633A4">
        <w:rPr>
          <w:rFonts w:ascii="Arial" w:eastAsia="TimesNewRomanPSMT" w:hAnsi="Arial" w:cs="Arial"/>
          <w:bCs/>
          <w:sz w:val="22"/>
          <w:szCs w:val="22"/>
          <w:lang w:val="sr-Cyrl-RS"/>
        </w:rPr>
        <w:t>уговора</w:t>
      </w:r>
      <w:r w:rsidRPr="00E17360">
        <w:rPr>
          <w:rFonts w:ascii="Arial" w:eastAsia="TimesNewRomanPSMT" w:hAnsi="Arial" w:cs="Arial"/>
          <w:bCs/>
          <w:sz w:val="22"/>
          <w:szCs w:val="22"/>
          <w:lang w:val="sr-Cyrl-RS"/>
        </w:rPr>
        <w:t xml:space="preserve"> </w:t>
      </w:r>
      <w:r w:rsidRPr="00E17360">
        <w:rPr>
          <w:rFonts w:ascii="Arial" w:eastAsia="TimesNewRomanPSMT" w:hAnsi="Arial" w:cs="Arial"/>
          <w:bCs/>
          <w:sz w:val="22"/>
          <w:szCs w:val="22"/>
        </w:rPr>
        <w:t xml:space="preserve">не настаје док се одложни услов не испуни. </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rPr>
      </w:pPr>
      <w:r w:rsidRPr="00E17360">
        <w:rPr>
          <w:rFonts w:ascii="Arial" w:eastAsia="TimesNewRomanPSMT" w:hAnsi="Arial" w:cs="Arial"/>
          <w:bCs/>
          <w:sz w:val="22"/>
          <w:szCs w:val="22"/>
        </w:rPr>
        <w:t xml:space="preserve">Ако понуђач којем је додељен </w:t>
      </w:r>
      <w:r w:rsidR="006633A4">
        <w:rPr>
          <w:rFonts w:ascii="Arial" w:eastAsia="TimesNewRomanPSMT" w:hAnsi="Arial" w:cs="Arial"/>
          <w:bCs/>
          <w:sz w:val="22"/>
          <w:szCs w:val="22"/>
          <w:lang w:val="sr-Cyrl-RS"/>
        </w:rPr>
        <w:t>уговор</w:t>
      </w:r>
      <w:r w:rsidRPr="00E17360">
        <w:rPr>
          <w:rFonts w:ascii="Arial" w:eastAsia="TimesNewRomanPSMT" w:hAnsi="Arial" w:cs="Arial"/>
          <w:bCs/>
          <w:sz w:val="22"/>
          <w:szCs w:val="22"/>
          <w:lang w:val="sr-Cyrl-RS"/>
        </w:rPr>
        <w:t xml:space="preserve"> </w:t>
      </w:r>
      <w:r w:rsidRPr="00E17360">
        <w:rPr>
          <w:rFonts w:ascii="Arial" w:eastAsia="TimesNewRomanPSMT" w:hAnsi="Arial" w:cs="Arial"/>
          <w:bCs/>
          <w:sz w:val="22"/>
          <w:szCs w:val="22"/>
        </w:rPr>
        <w:t xml:space="preserve">одбије да закључи </w:t>
      </w:r>
      <w:r w:rsidR="006633A4">
        <w:rPr>
          <w:rFonts w:ascii="Arial" w:eastAsia="TimesNewRomanPSMT" w:hAnsi="Arial" w:cs="Arial"/>
          <w:bCs/>
          <w:sz w:val="22"/>
          <w:szCs w:val="22"/>
          <w:lang w:val="sr-Cyrl-RS"/>
        </w:rPr>
        <w:t>уговор</w:t>
      </w:r>
      <w:r w:rsidRPr="00E17360">
        <w:rPr>
          <w:rFonts w:ascii="Arial" w:eastAsia="TimesNewRomanPSMT" w:hAnsi="Arial" w:cs="Arial"/>
          <w:bCs/>
          <w:sz w:val="22"/>
          <w:szCs w:val="22"/>
          <w:lang w:val="sr-Cyrl-RS"/>
        </w:rPr>
        <w:t xml:space="preserve"> </w:t>
      </w:r>
      <w:r w:rsidRPr="00E17360">
        <w:rPr>
          <w:rFonts w:ascii="Arial" w:eastAsia="TimesNewRomanPSMT" w:hAnsi="Arial" w:cs="Arial"/>
          <w:bCs/>
          <w:sz w:val="22"/>
          <w:szCs w:val="22"/>
        </w:rPr>
        <w:t xml:space="preserve">наручилац може да закључи </w:t>
      </w:r>
      <w:r w:rsidR="006633A4">
        <w:rPr>
          <w:rFonts w:ascii="Arial" w:eastAsia="TimesNewRomanPSMT" w:hAnsi="Arial" w:cs="Arial"/>
          <w:bCs/>
          <w:sz w:val="22"/>
          <w:szCs w:val="22"/>
          <w:lang w:val="sr-Cyrl-RS"/>
        </w:rPr>
        <w:t>уговор</w:t>
      </w:r>
      <w:r w:rsidRPr="00E17360">
        <w:rPr>
          <w:rFonts w:ascii="Arial" w:eastAsia="TimesNewRomanPSMT" w:hAnsi="Arial" w:cs="Arial"/>
          <w:bCs/>
          <w:sz w:val="22"/>
          <w:szCs w:val="22"/>
          <w:lang w:val="sr-Cyrl-RS"/>
        </w:rPr>
        <w:t xml:space="preserve"> </w:t>
      </w:r>
      <w:r w:rsidRPr="00E17360">
        <w:rPr>
          <w:rFonts w:ascii="Arial" w:eastAsia="TimesNewRomanPSMT" w:hAnsi="Arial" w:cs="Arial"/>
          <w:bCs/>
          <w:sz w:val="22"/>
          <w:szCs w:val="22"/>
        </w:rPr>
        <w:t>са првим следећим најповољнијим понуђачем.</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rPr>
      </w:pPr>
      <w:r w:rsidRPr="00E17360">
        <w:rPr>
          <w:rFonts w:ascii="Arial" w:eastAsia="TimesNewRomanPSMT" w:hAnsi="Arial" w:cs="Arial"/>
          <w:bCs/>
          <w:sz w:val="22"/>
          <w:szCs w:val="22"/>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6633A4">
        <w:rPr>
          <w:rFonts w:ascii="Arial" w:eastAsia="TimesNewRomanPSMT" w:hAnsi="Arial" w:cs="Arial"/>
          <w:bCs/>
          <w:sz w:val="22"/>
          <w:szCs w:val="22"/>
        </w:rPr>
        <w:t>уговор</w:t>
      </w:r>
      <w:r w:rsidRPr="00E17360">
        <w:rPr>
          <w:rFonts w:ascii="Arial" w:eastAsia="TimesNewRomanPSMT" w:hAnsi="Arial" w:cs="Arial"/>
          <w:bCs/>
          <w:sz w:val="22"/>
          <w:szCs w:val="22"/>
        </w:rPr>
        <w:t xml:space="preserve"> са понуђачем и пре истека рока за подношење захтева за заштиту права. </w:t>
      </w:r>
    </w:p>
    <w:p w:rsidR="00E17360" w:rsidRDefault="00E17360" w:rsidP="00E17360">
      <w:pPr>
        <w:tabs>
          <w:tab w:val="left" w:pos="284"/>
          <w:tab w:val="left" w:pos="330"/>
        </w:tabs>
        <w:spacing w:line="276" w:lineRule="auto"/>
        <w:jc w:val="both"/>
        <w:rPr>
          <w:rFonts w:ascii="Arial" w:hAnsi="Arial" w:cs="Arial"/>
          <w:sz w:val="22"/>
          <w:szCs w:val="22"/>
          <w:lang w:val="sr-Cyrl-RS"/>
        </w:rPr>
      </w:pPr>
      <w:r w:rsidRPr="00E17360">
        <w:rPr>
          <w:rFonts w:ascii="Arial" w:eastAsia="TimesNewRomanPSMT" w:hAnsi="Arial" w:cs="Arial"/>
          <w:bCs/>
          <w:sz w:val="22"/>
          <w:szCs w:val="22"/>
        </w:rPr>
        <w:t xml:space="preserve">Наручилац може да дозволи промену цене или других битних елемената </w:t>
      </w:r>
      <w:r w:rsidR="006633A4">
        <w:rPr>
          <w:rFonts w:ascii="Arial" w:eastAsia="TimesNewRomanPSMT" w:hAnsi="Arial" w:cs="Arial"/>
          <w:bCs/>
          <w:sz w:val="22"/>
          <w:szCs w:val="22"/>
          <w:lang w:val="sr-Cyrl-RS"/>
        </w:rPr>
        <w:t>уговора</w:t>
      </w:r>
      <w:r w:rsidRPr="00E17360">
        <w:rPr>
          <w:rFonts w:ascii="Arial" w:eastAsia="TimesNewRomanPSMT" w:hAnsi="Arial" w:cs="Arial"/>
          <w:bCs/>
          <w:sz w:val="22"/>
          <w:szCs w:val="22"/>
          <w:lang w:val="sr-Cyrl-RS"/>
        </w:rPr>
        <w:t xml:space="preserve"> </w:t>
      </w:r>
      <w:r w:rsidRPr="00E17360">
        <w:rPr>
          <w:rFonts w:ascii="Arial" w:eastAsia="TimesNewRomanPSMT" w:hAnsi="Arial" w:cs="Arial"/>
          <w:bCs/>
          <w:sz w:val="22"/>
          <w:szCs w:val="22"/>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E17360">
        <w:rPr>
          <w:rFonts w:ascii="Arial" w:hAnsi="Arial" w:cs="Arial"/>
          <w:sz w:val="22"/>
          <w:szCs w:val="22"/>
        </w:rPr>
        <w:t xml:space="preserve"> </w:t>
      </w:r>
      <w:r w:rsidRPr="00E17360">
        <w:rPr>
          <w:rFonts w:ascii="Arial" w:hAnsi="Arial" w:cs="Arial"/>
          <w:sz w:val="22"/>
          <w:szCs w:val="22"/>
          <w:lang w:val="sr-Cyrl-RS"/>
        </w:rPr>
        <w:t>према члану 115.Закона.</w:t>
      </w:r>
    </w:p>
    <w:p w:rsidR="00E17360" w:rsidRDefault="00E17360" w:rsidP="00E17360">
      <w:pPr>
        <w:tabs>
          <w:tab w:val="left" w:pos="284"/>
          <w:tab w:val="left" w:pos="330"/>
        </w:tabs>
        <w:spacing w:line="276" w:lineRule="auto"/>
        <w:jc w:val="both"/>
        <w:rPr>
          <w:rFonts w:ascii="Arial" w:hAnsi="Arial" w:cs="Arial"/>
          <w:sz w:val="22"/>
          <w:szCs w:val="22"/>
          <w:lang w:val="sr-Cyrl-RS"/>
        </w:rPr>
      </w:pPr>
    </w:p>
    <w:p w:rsidR="00E17360" w:rsidRPr="00E17360" w:rsidRDefault="00E17360" w:rsidP="00E17360">
      <w:pPr>
        <w:pStyle w:val="Heading3"/>
        <w:spacing w:before="0" w:after="0" w:line="276" w:lineRule="auto"/>
        <w:jc w:val="both"/>
        <w:rPr>
          <w:rFonts w:cs="Arial"/>
          <w:sz w:val="22"/>
          <w:szCs w:val="22"/>
        </w:rPr>
      </w:pPr>
      <w:r w:rsidRPr="00E17360">
        <w:rPr>
          <w:rFonts w:cs="Arial"/>
          <w:sz w:val="22"/>
          <w:szCs w:val="22"/>
          <w:lang w:val="sr-Cyrl-RS"/>
        </w:rPr>
        <w:t xml:space="preserve">6.30. </w:t>
      </w:r>
      <w:r w:rsidRPr="00E17360">
        <w:rPr>
          <w:sz w:val="22"/>
          <w:szCs w:val="22"/>
        </w:rPr>
        <w:t xml:space="preserve">Услови под којим представници понуђача могу учествовати у поступку </w:t>
      </w:r>
      <w:r w:rsidRPr="00E17360">
        <w:rPr>
          <w:rFonts w:cs="Arial"/>
          <w:b w:val="0"/>
          <w:sz w:val="22"/>
          <w:szCs w:val="22"/>
        </w:rPr>
        <w:t xml:space="preserve">       </w:t>
      </w:r>
      <w:r w:rsidRPr="00E17360">
        <w:rPr>
          <w:rFonts w:cs="Arial"/>
          <w:sz w:val="22"/>
          <w:szCs w:val="22"/>
        </w:rPr>
        <w:t>отварања понуда</w:t>
      </w:r>
    </w:p>
    <w:p w:rsidR="00E17360" w:rsidRPr="00E17360" w:rsidRDefault="00E17360" w:rsidP="00E17360">
      <w:pPr>
        <w:tabs>
          <w:tab w:val="left" w:pos="284"/>
          <w:tab w:val="left" w:pos="330"/>
        </w:tabs>
        <w:spacing w:line="276" w:lineRule="auto"/>
        <w:jc w:val="both"/>
        <w:rPr>
          <w:rFonts w:ascii="Arial" w:eastAsia="TimesNewRomanPSMT" w:hAnsi="Arial" w:cs="Arial"/>
          <w:bCs/>
          <w:sz w:val="22"/>
          <w:szCs w:val="22"/>
          <w:lang w:val="sr-Cyrl-RS"/>
        </w:rPr>
      </w:pPr>
      <w:r w:rsidRPr="00E17360">
        <w:rPr>
          <w:rFonts w:ascii="Arial" w:eastAsia="TimesNewRomanPSMT" w:hAnsi="Arial" w:cs="Arial"/>
          <w:bCs/>
          <w:sz w:val="22"/>
          <w:szCs w:val="22"/>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sidRPr="00E17360">
        <w:rPr>
          <w:rFonts w:ascii="Arial" w:eastAsia="TimesNewRomanPSMT" w:hAnsi="Arial" w:cs="Arial"/>
          <w:bCs/>
          <w:sz w:val="22"/>
          <w:szCs w:val="22"/>
          <w:lang w:val="sr-Cyrl-RS"/>
        </w:rPr>
        <w:t>.</w:t>
      </w:r>
    </w:p>
    <w:p w:rsidR="00E17360" w:rsidRPr="00E17360" w:rsidRDefault="00E17360" w:rsidP="00E17360">
      <w:pPr>
        <w:tabs>
          <w:tab w:val="left" w:pos="284"/>
          <w:tab w:val="left" w:pos="330"/>
        </w:tabs>
        <w:spacing w:line="276" w:lineRule="auto"/>
        <w:jc w:val="both"/>
        <w:rPr>
          <w:rFonts w:ascii="Arial" w:hAnsi="Arial"/>
          <w:sz w:val="22"/>
          <w:szCs w:val="22"/>
          <w:lang w:val="en-US"/>
        </w:rPr>
      </w:pPr>
    </w:p>
    <w:p w:rsidR="0006002E" w:rsidRPr="00E17360" w:rsidRDefault="0006002E" w:rsidP="00E17360">
      <w:pPr>
        <w:spacing w:before="120" w:line="276" w:lineRule="auto"/>
        <w:jc w:val="both"/>
        <w:rPr>
          <w:rFonts w:ascii="Arial" w:hAnsi="Arial"/>
          <w:sz w:val="22"/>
          <w:szCs w:val="22"/>
          <w:lang w:val="en-US"/>
        </w:rPr>
      </w:pPr>
    </w:p>
    <w:p w:rsidR="0006002E" w:rsidRPr="0006002E" w:rsidRDefault="0006002E" w:rsidP="0006002E">
      <w:pPr>
        <w:spacing w:line="276" w:lineRule="auto"/>
        <w:rPr>
          <w:sz w:val="22"/>
          <w:szCs w:val="22"/>
          <w:lang w:val="sr-Cyrl-ME"/>
        </w:rPr>
      </w:pPr>
    </w:p>
    <w:p w:rsidR="0006002E" w:rsidRPr="0006002E" w:rsidRDefault="0006002E" w:rsidP="0006002E">
      <w:pPr>
        <w:autoSpaceDE w:val="0"/>
        <w:autoSpaceDN w:val="0"/>
        <w:adjustRightInd w:val="0"/>
        <w:spacing w:line="276" w:lineRule="auto"/>
        <w:jc w:val="both"/>
        <w:rPr>
          <w:rFonts w:ascii="Arial" w:hAnsi="Arial" w:cs="Arial"/>
          <w:sz w:val="22"/>
          <w:szCs w:val="22"/>
          <w:lang w:val="ru-RU"/>
        </w:rPr>
      </w:pPr>
    </w:p>
    <w:p w:rsidR="0006002E" w:rsidRPr="0006002E" w:rsidRDefault="0006002E" w:rsidP="0006002E">
      <w:pPr>
        <w:tabs>
          <w:tab w:val="left" w:pos="567"/>
        </w:tabs>
        <w:spacing w:line="276" w:lineRule="auto"/>
        <w:jc w:val="both"/>
        <w:rPr>
          <w:rFonts w:ascii="Arial" w:eastAsia="TimesNewRomanPSMT" w:hAnsi="Arial" w:cs="Arial"/>
          <w:sz w:val="22"/>
          <w:szCs w:val="22"/>
          <w:lang w:val="sr-Cyrl-ME"/>
        </w:rPr>
      </w:pPr>
    </w:p>
    <w:p w:rsidR="0006002E" w:rsidRPr="0006002E" w:rsidRDefault="0006002E" w:rsidP="0006002E">
      <w:pPr>
        <w:tabs>
          <w:tab w:val="left" w:pos="567"/>
        </w:tabs>
        <w:spacing w:line="276" w:lineRule="auto"/>
        <w:jc w:val="both"/>
        <w:rPr>
          <w:rFonts w:ascii="Arial" w:eastAsia="TimesNewRomanPSMT" w:hAnsi="Arial" w:cs="Arial"/>
          <w:sz w:val="22"/>
          <w:szCs w:val="22"/>
          <w:lang w:val="en-US"/>
        </w:rPr>
      </w:pPr>
    </w:p>
    <w:p w:rsidR="0006002E" w:rsidRPr="0006002E" w:rsidRDefault="0006002E" w:rsidP="0006002E">
      <w:pPr>
        <w:autoSpaceDE w:val="0"/>
        <w:autoSpaceDN w:val="0"/>
        <w:adjustRightInd w:val="0"/>
        <w:spacing w:line="276" w:lineRule="auto"/>
        <w:jc w:val="both"/>
        <w:rPr>
          <w:rFonts w:ascii="Arial" w:hAnsi="Arial" w:cs="Arial"/>
          <w:sz w:val="22"/>
          <w:szCs w:val="22"/>
          <w:lang w:val="sr-Cyrl-ME"/>
        </w:rPr>
      </w:pPr>
    </w:p>
    <w:p w:rsidR="0006002E" w:rsidRPr="0006002E" w:rsidRDefault="0006002E" w:rsidP="0006002E">
      <w:pPr>
        <w:autoSpaceDE w:val="0"/>
        <w:autoSpaceDN w:val="0"/>
        <w:adjustRightInd w:val="0"/>
        <w:spacing w:line="276" w:lineRule="auto"/>
        <w:jc w:val="both"/>
        <w:rPr>
          <w:rFonts w:ascii="Arial" w:hAnsi="Arial" w:cs="Arial"/>
          <w:sz w:val="22"/>
          <w:szCs w:val="22"/>
          <w:lang w:val="sr-Cyrl-ME"/>
        </w:rPr>
      </w:pPr>
    </w:p>
    <w:p w:rsidR="0006002E" w:rsidRPr="0006002E" w:rsidRDefault="0006002E" w:rsidP="0006002E">
      <w:pPr>
        <w:autoSpaceDE w:val="0"/>
        <w:autoSpaceDN w:val="0"/>
        <w:adjustRightInd w:val="0"/>
        <w:spacing w:line="276" w:lineRule="auto"/>
        <w:jc w:val="both"/>
        <w:rPr>
          <w:rFonts w:ascii="Arial" w:hAnsi="Arial" w:cs="Arial"/>
          <w:sz w:val="22"/>
          <w:szCs w:val="22"/>
          <w:lang w:val="sr-Cyrl-ME"/>
        </w:rPr>
      </w:pPr>
    </w:p>
    <w:p w:rsidR="0006002E" w:rsidRPr="0006002E" w:rsidRDefault="0006002E" w:rsidP="0006002E">
      <w:pPr>
        <w:spacing w:line="276" w:lineRule="auto"/>
        <w:jc w:val="both"/>
        <w:rPr>
          <w:rFonts w:ascii="Arial" w:eastAsia="TimesNewRomanPSMT" w:hAnsi="Arial" w:cs="Arial"/>
          <w:bCs/>
          <w:sz w:val="22"/>
          <w:szCs w:val="22"/>
          <w:lang w:val="sr-Cyrl-ME"/>
        </w:rPr>
      </w:pPr>
    </w:p>
    <w:p w:rsidR="004E6F3B" w:rsidRPr="004E6F3B" w:rsidRDefault="004E6F3B" w:rsidP="004E6F3B">
      <w:pPr>
        <w:tabs>
          <w:tab w:val="left" w:pos="284"/>
          <w:tab w:val="left" w:pos="330"/>
        </w:tabs>
        <w:spacing w:line="276" w:lineRule="auto"/>
        <w:jc w:val="both"/>
        <w:rPr>
          <w:rFonts w:ascii="Arial" w:eastAsia="TimesNewRomanPSMT" w:hAnsi="Arial" w:cs="Arial"/>
          <w:bCs/>
          <w:sz w:val="22"/>
          <w:szCs w:val="22"/>
          <w:lang w:val="sr-Cyrl-ME"/>
        </w:rPr>
      </w:pPr>
    </w:p>
    <w:p w:rsidR="004E6F3B" w:rsidRPr="00DB22AD" w:rsidRDefault="004E6F3B" w:rsidP="00DB22AD">
      <w:pPr>
        <w:spacing w:line="276" w:lineRule="auto"/>
        <w:jc w:val="both"/>
        <w:rPr>
          <w:rFonts w:ascii="Arial" w:hAnsi="Arial" w:cs="Arial"/>
          <w:sz w:val="22"/>
          <w:szCs w:val="22"/>
          <w:lang w:val="sr-Cyrl-ME"/>
        </w:rPr>
      </w:pPr>
    </w:p>
    <w:p w:rsidR="00CC4FAA" w:rsidRPr="00CC4FAA" w:rsidRDefault="00CC4FAA" w:rsidP="00CC4FAA">
      <w:pPr>
        <w:spacing w:line="276" w:lineRule="auto"/>
        <w:ind w:right="4"/>
        <w:jc w:val="both"/>
        <w:rPr>
          <w:rFonts w:ascii="Arial" w:hAnsi="Arial" w:cs="Arial"/>
          <w:b/>
          <w:sz w:val="22"/>
          <w:szCs w:val="22"/>
          <w:lang w:val="sr-Cyrl-ME"/>
        </w:rPr>
      </w:pPr>
    </w:p>
    <w:p w:rsidR="009B2F23" w:rsidRPr="009B2F23" w:rsidRDefault="009B2F23" w:rsidP="009B2F23">
      <w:pPr>
        <w:pStyle w:val="Heading3"/>
        <w:spacing w:line="276" w:lineRule="auto"/>
        <w:rPr>
          <w:rFonts w:eastAsia="Calibri" w:cs="Arial"/>
          <w:sz w:val="22"/>
          <w:szCs w:val="22"/>
        </w:rPr>
      </w:pPr>
    </w:p>
    <w:p w:rsidR="009B2F23" w:rsidRPr="009B2F23" w:rsidRDefault="009B2F23" w:rsidP="009B2F23">
      <w:pPr>
        <w:tabs>
          <w:tab w:val="left" w:pos="180"/>
          <w:tab w:val="left" w:pos="270"/>
        </w:tabs>
        <w:spacing w:line="276" w:lineRule="auto"/>
        <w:ind w:right="315"/>
        <w:jc w:val="both"/>
        <w:rPr>
          <w:rFonts w:ascii="Arial" w:eastAsia="TimesNewRomanPSMT" w:hAnsi="Arial" w:cs="Arial"/>
          <w:bCs/>
          <w:sz w:val="22"/>
          <w:szCs w:val="22"/>
        </w:rPr>
      </w:pPr>
    </w:p>
    <w:p w:rsidR="009B2F23" w:rsidRPr="009B2F23" w:rsidRDefault="009B2F23" w:rsidP="009B2F23">
      <w:pPr>
        <w:tabs>
          <w:tab w:val="left" w:pos="284"/>
          <w:tab w:val="left" w:pos="330"/>
        </w:tabs>
        <w:spacing w:line="276" w:lineRule="auto"/>
        <w:jc w:val="both"/>
        <w:rPr>
          <w:rFonts w:ascii="Arial" w:hAnsi="Arial" w:cs="Arial"/>
          <w:sz w:val="22"/>
          <w:szCs w:val="22"/>
          <w:lang w:val="sr-Cyrl-RS"/>
        </w:rPr>
      </w:pPr>
    </w:p>
    <w:p w:rsidR="009B77AB" w:rsidRPr="009B77AB" w:rsidRDefault="009B77AB" w:rsidP="009B77AB">
      <w:pPr>
        <w:pStyle w:val="KDParagraf"/>
        <w:spacing w:before="0" w:line="276" w:lineRule="auto"/>
        <w:rPr>
          <w:rFonts w:cs="Arial"/>
        </w:rPr>
      </w:pPr>
    </w:p>
    <w:p w:rsidR="009B77AB" w:rsidRPr="009B77AB" w:rsidRDefault="009B77AB" w:rsidP="009B77AB">
      <w:pPr>
        <w:tabs>
          <w:tab w:val="left" w:pos="567"/>
        </w:tabs>
        <w:spacing w:line="276" w:lineRule="auto"/>
        <w:jc w:val="both"/>
        <w:rPr>
          <w:rFonts w:ascii="Arial" w:eastAsia="TimesNewRomanPSMT" w:hAnsi="Arial" w:cs="Arial"/>
          <w:bCs/>
          <w:sz w:val="22"/>
          <w:szCs w:val="22"/>
        </w:rPr>
      </w:pPr>
    </w:p>
    <w:p w:rsidR="002D01A6" w:rsidRPr="009B77AB" w:rsidRDefault="002D01A6" w:rsidP="009B77AB">
      <w:pPr>
        <w:tabs>
          <w:tab w:val="left" w:pos="567"/>
        </w:tabs>
        <w:spacing w:line="276" w:lineRule="auto"/>
        <w:jc w:val="both"/>
        <w:rPr>
          <w:rFonts w:ascii="Arial" w:hAnsi="Arial" w:cs="Arial"/>
          <w:sz w:val="22"/>
          <w:szCs w:val="22"/>
          <w:lang w:val="en-US"/>
        </w:rPr>
      </w:pPr>
    </w:p>
    <w:p w:rsidR="002D01A6" w:rsidRPr="009B77AB" w:rsidRDefault="002D01A6" w:rsidP="009B77AB">
      <w:pPr>
        <w:spacing w:line="276" w:lineRule="auto"/>
        <w:jc w:val="both"/>
        <w:rPr>
          <w:rFonts w:ascii="Arial" w:hAnsi="Arial" w:cs="Arial"/>
          <w:sz w:val="22"/>
          <w:szCs w:val="22"/>
          <w:lang w:val="sr-Cyrl-RS"/>
        </w:rPr>
      </w:pPr>
    </w:p>
    <w:p w:rsidR="002D01A6" w:rsidRPr="002D01A6" w:rsidRDefault="002D01A6" w:rsidP="002D01A6">
      <w:pPr>
        <w:tabs>
          <w:tab w:val="left" w:pos="567"/>
        </w:tabs>
        <w:spacing w:line="276" w:lineRule="auto"/>
        <w:jc w:val="both"/>
        <w:rPr>
          <w:rFonts w:ascii="Arial" w:hAnsi="Arial" w:cs="Arial"/>
          <w:sz w:val="22"/>
          <w:szCs w:val="22"/>
          <w:lang w:val="sr-Latn-RS"/>
        </w:rPr>
      </w:pPr>
    </w:p>
    <w:p w:rsidR="002D01A6" w:rsidRPr="002D01A6" w:rsidRDefault="002D01A6" w:rsidP="002D01A6">
      <w:pPr>
        <w:tabs>
          <w:tab w:val="left" w:pos="284"/>
          <w:tab w:val="left" w:pos="330"/>
        </w:tabs>
        <w:spacing w:line="276" w:lineRule="auto"/>
        <w:jc w:val="both"/>
        <w:rPr>
          <w:rFonts w:ascii="Arial" w:eastAsia="TimesNewRomanPSMT" w:hAnsi="Arial" w:cs="Arial"/>
          <w:bCs/>
          <w:sz w:val="22"/>
          <w:szCs w:val="22"/>
        </w:rPr>
      </w:pPr>
    </w:p>
    <w:p w:rsidR="002D01A6" w:rsidRPr="002D01A6" w:rsidRDefault="002D01A6" w:rsidP="002D01A6">
      <w:pPr>
        <w:tabs>
          <w:tab w:val="left" w:pos="1134"/>
        </w:tabs>
        <w:spacing w:line="276" w:lineRule="auto"/>
        <w:jc w:val="both"/>
        <w:rPr>
          <w:rFonts w:ascii="Arial" w:hAnsi="Arial" w:cs="Arial"/>
          <w:sz w:val="22"/>
          <w:szCs w:val="22"/>
          <w:lang w:val="ru-RU"/>
        </w:rPr>
      </w:pPr>
    </w:p>
    <w:p w:rsidR="00392106" w:rsidRPr="00392106" w:rsidRDefault="00392106" w:rsidP="00392106">
      <w:pPr>
        <w:tabs>
          <w:tab w:val="left" w:pos="284"/>
          <w:tab w:val="left" w:pos="720"/>
        </w:tabs>
        <w:spacing w:line="276" w:lineRule="auto"/>
        <w:ind w:right="4"/>
        <w:jc w:val="both"/>
        <w:rPr>
          <w:rFonts w:ascii="Arial" w:eastAsia="TimesNewRomanPSMT" w:hAnsi="Arial" w:cs="Arial"/>
          <w:bCs/>
          <w:sz w:val="22"/>
          <w:szCs w:val="22"/>
        </w:rPr>
      </w:pPr>
    </w:p>
    <w:p w:rsidR="00392106" w:rsidRPr="00392106" w:rsidRDefault="00392106" w:rsidP="00392106">
      <w:pPr>
        <w:spacing w:line="276" w:lineRule="auto"/>
        <w:jc w:val="both"/>
        <w:rPr>
          <w:rFonts w:ascii="Arial" w:hAnsi="Arial" w:cs="Arial"/>
          <w:sz w:val="22"/>
          <w:szCs w:val="22"/>
          <w:lang w:val="en-US"/>
        </w:rPr>
      </w:pPr>
    </w:p>
    <w:p w:rsidR="00392106" w:rsidRDefault="00392106" w:rsidP="00392106">
      <w:pPr>
        <w:spacing w:line="276" w:lineRule="auto"/>
        <w:jc w:val="both"/>
        <w:rPr>
          <w:rFonts w:ascii="Arial" w:hAnsi="Arial" w:cs="Arial"/>
          <w:b/>
          <w:sz w:val="22"/>
          <w:szCs w:val="22"/>
          <w:u w:val="single"/>
          <w:lang w:val="sr-Cyrl-ME"/>
        </w:rPr>
      </w:pPr>
    </w:p>
    <w:p w:rsidR="00392106" w:rsidRDefault="00392106" w:rsidP="00392106">
      <w:pPr>
        <w:spacing w:line="276" w:lineRule="auto"/>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392106" w:rsidRDefault="00392106" w:rsidP="00E94066">
      <w:pPr>
        <w:jc w:val="both"/>
        <w:rPr>
          <w:rFonts w:ascii="Arial" w:hAnsi="Arial" w:cs="Arial"/>
          <w:b/>
          <w:sz w:val="22"/>
          <w:szCs w:val="22"/>
          <w:u w:val="single"/>
          <w:lang w:val="sr-Cyrl-ME"/>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3F1FB0" w:rsidRDefault="003F1FB0" w:rsidP="00987493">
      <w:pPr>
        <w:pStyle w:val="Title"/>
        <w:spacing w:before="0" w:after="0"/>
        <w:rPr>
          <w:sz w:val="24"/>
          <w:szCs w:val="24"/>
          <w:lang w:val="sr-Cyrl-RS"/>
        </w:rPr>
      </w:pPr>
    </w:p>
    <w:p w:rsidR="003F1FB0" w:rsidRDefault="003F1FB0" w:rsidP="00987493">
      <w:pPr>
        <w:pStyle w:val="Title"/>
        <w:spacing w:before="0" w:after="0"/>
        <w:rPr>
          <w:sz w:val="24"/>
          <w:szCs w:val="24"/>
          <w:lang w:val="sr-Cyrl-RS"/>
        </w:rPr>
      </w:pPr>
    </w:p>
    <w:p w:rsidR="003F1FB0" w:rsidRDefault="003F1FB0" w:rsidP="00987493">
      <w:pPr>
        <w:pStyle w:val="Title"/>
        <w:spacing w:before="0" w:after="0"/>
        <w:rPr>
          <w:sz w:val="24"/>
          <w:szCs w:val="24"/>
          <w:lang w:val="sr-Cyrl-RS"/>
        </w:rPr>
      </w:pPr>
    </w:p>
    <w:p w:rsidR="003F1FB0" w:rsidRDefault="003F1FB0"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sz w:val="24"/>
          <w:szCs w:val="24"/>
          <w:lang w:val="sr-Cyrl-RS"/>
        </w:rPr>
      </w:pPr>
    </w:p>
    <w:p w:rsidR="00987493" w:rsidRDefault="00987493" w:rsidP="00987493">
      <w:pPr>
        <w:pStyle w:val="Title"/>
        <w:spacing w:before="0" w:after="0"/>
        <w:rPr>
          <w:caps/>
          <w:sz w:val="24"/>
          <w:szCs w:val="24"/>
        </w:rPr>
      </w:pPr>
      <w:r w:rsidRPr="006D041D">
        <w:rPr>
          <w:sz w:val="24"/>
          <w:szCs w:val="24"/>
          <w:lang w:val="sr-Cyrl-RS"/>
        </w:rPr>
        <w:t>7.</w:t>
      </w:r>
      <w:r w:rsidRPr="006D041D">
        <w:rPr>
          <w:caps/>
          <w:sz w:val="24"/>
          <w:szCs w:val="24"/>
        </w:rPr>
        <w:t xml:space="preserve">  </w:t>
      </w:r>
      <w:r w:rsidRPr="006D041D">
        <w:rPr>
          <w:caps/>
          <w:sz w:val="24"/>
          <w:szCs w:val="24"/>
          <w:lang w:val="sr-Latn-CS"/>
        </w:rPr>
        <w:t xml:space="preserve"> </w:t>
      </w:r>
      <w:r w:rsidRPr="006D041D">
        <w:rPr>
          <w:caps/>
          <w:sz w:val="24"/>
          <w:szCs w:val="24"/>
        </w:rPr>
        <w:t>О Б Р А С Ц И</w:t>
      </w:r>
    </w:p>
    <w:p w:rsidR="00392106" w:rsidRDefault="00392106"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Default="00987493" w:rsidP="00E94066">
      <w:pPr>
        <w:jc w:val="both"/>
        <w:rPr>
          <w:rFonts w:ascii="Arial" w:hAnsi="Arial" w:cs="Arial"/>
          <w:b/>
          <w:sz w:val="22"/>
          <w:szCs w:val="22"/>
          <w:u w:val="single"/>
          <w:lang w:val="sr-Cyrl-ME"/>
        </w:rPr>
      </w:pPr>
    </w:p>
    <w:p w:rsidR="00987493" w:rsidRPr="00E5189B" w:rsidRDefault="00987493" w:rsidP="00987493">
      <w:pPr>
        <w:pStyle w:val="Heading3"/>
        <w:tabs>
          <w:tab w:val="left" w:pos="720"/>
        </w:tabs>
        <w:ind w:left="360" w:right="315"/>
        <w:jc w:val="right"/>
        <w:rPr>
          <w:rFonts w:cs="Arial"/>
          <w:sz w:val="22"/>
          <w:szCs w:val="22"/>
          <w:lang w:val="ru-RU"/>
        </w:rPr>
      </w:pPr>
      <w:r w:rsidRPr="00E5189B">
        <w:rPr>
          <w:rFonts w:cs="Arial"/>
          <w:sz w:val="22"/>
          <w:szCs w:val="22"/>
          <w:lang w:val="ru-RU"/>
        </w:rPr>
        <w:lastRenderedPageBreak/>
        <w:t xml:space="preserve">ОБРАЗАЦ </w:t>
      </w:r>
      <w:r w:rsidRPr="00E5189B">
        <w:rPr>
          <w:rFonts w:cs="Arial"/>
          <w:sz w:val="22"/>
          <w:szCs w:val="22"/>
          <w:lang w:val="sr-Cyrl-RS"/>
        </w:rPr>
        <w:t>1</w:t>
      </w:r>
      <w:r w:rsidRPr="00E5189B">
        <w:rPr>
          <w:rFonts w:cs="Arial"/>
          <w:sz w:val="22"/>
          <w:szCs w:val="22"/>
          <w:lang w:val="ru-RU"/>
        </w:rPr>
        <w:t>.</w:t>
      </w:r>
    </w:p>
    <w:p w:rsidR="00987493" w:rsidRPr="00E5189B" w:rsidRDefault="00987493" w:rsidP="00987493">
      <w:pPr>
        <w:tabs>
          <w:tab w:val="left" w:pos="720"/>
        </w:tabs>
        <w:ind w:left="360" w:right="315"/>
        <w:rPr>
          <w:rFonts w:ascii="Arial" w:hAnsi="Arial" w:cs="Arial"/>
          <w:sz w:val="22"/>
          <w:szCs w:val="22"/>
        </w:rPr>
      </w:pPr>
    </w:p>
    <w:p w:rsidR="00987493" w:rsidRPr="00AE12B0" w:rsidRDefault="00987493" w:rsidP="00987493">
      <w:pPr>
        <w:tabs>
          <w:tab w:val="left" w:pos="720"/>
        </w:tabs>
        <w:ind w:left="360" w:right="315"/>
        <w:jc w:val="center"/>
        <w:rPr>
          <w:rFonts w:ascii="Arial" w:hAnsi="Arial" w:cs="Arial"/>
          <w:b/>
          <w:sz w:val="22"/>
          <w:szCs w:val="22"/>
          <w:lang w:val="sr-Cyrl-RS"/>
        </w:rPr>
      </w:pPr>
      <w:r w:rsidRPr="00AE12B0">
        <w:rPr>
          <w:rFonts w:ascii="Arial" w:hAnsi="Arial" w:cs="Arial"/>
          <w:b/>
          <w:sz w:val="22"/>
          <w:szCs w:val="22"/>
        </w:rPr>
        <w:t>ОБРАЗАЦ ПОНУДЕ</w:t>
      </w:r>
    </w:p>
    <w:p w:rsidR="00987493" w:rsidRPr="00E5189B" w:rsidRDefault="00987493" w:rsidP="00987493">
      <w:pPr>
        <w:tabs>
          <w:tab w:val="left" w:pos="720"/>
        </w:tabs>
        <w:ind w:left="360" w:right="315"/>
        <w:jc w:val="center"/>
        <w:rPr>
          <w:rFonts w:ascii="Arial" w:hAnsi="Arial" w:cs="Arial"/>
          <w:sz w:val="22"/>
          <w:szCs w:val="22"/>
          <w:lang w:val="sr-Cyrl-RS"/>
        </w:rPr>
      </w:pPr>
    </w:p>
    <w:p w:rsidR="00987493" w:rsidRPr="00E5189B" w:rsidRDefault="00987493" w:rsidP="00987493">
      <w:pPr>
        <w:tabs>
          <w:tab w:val="left" w:pos="720"/>
        </w:tabs>
        <w:ind w:left="360" w:right="315"/>
        <w:rPr>
          <w:rFonts w:ascii="Arial" w:hAnsi="Arial" w:cs="Arial"/>
          <w:sz w:val="22"/>
          <w:szCs w:val="22"/>
          <w:lang w:val="sr-Cyrl-RS"/>
        </w:rPr>
      </w:pPr>
    </w:p>
    <w:p w:rsidR="00987493" w:rsidRDefault="00987493" w:rsidP="00987493">
      <w:pPr>
        <w:jc w:val="both"/>
        <w:rPr>
          <w:rFonts w:ascii="Arial" w:eastAsia="TimesNewRomanPS-BoldMT" w:hAnsi="Arial" w:cs="Arial"/>
          <w:sz w:val="22"/>
          <w:szCs w:val="22"/>
        </w:rPr>
      </w:pPr>
      <w:r w:rsidRPr="00E5189B">
        <w:rPr>
          <w:rFonts w:ascii="Arial" w:eastAsia="TimesNewRomanPS-BoldMT" w:hAnsi="Arial" w:cs="Arial"/>
          <w:sz w:val="22"/>
          <w:szCs w:val="22"/>
        </w:rPr>
        <w:t>Понуда бр._________ од _______________ за  отворени поступак јавне набавке</w:t>
      </w:r>
      <w:r w:rsidRPr="00E5189B">
        <w:rPr>
          <w:rFonts w:ascii="Arial" w:eastAsia="TimesNewRomanPS-BoldMT" w:hAnsi="Arial" w:cs="Arial"/>
          <w:sz w:val="22"/>
          <w:szCs w:val="22"/>
          <w:lang w:val="sr-Cyrl-RS"/>
        </w:rPr>
        <w:t xml:space="preserve"> </w:t>
      </w:r>
      <w:r>
        <w:rPr>
          <w:rFonts w:ascii="Arial" w:eastAsia="TimesNewRomanPS-BoldMT" w:hAnsi="Arial" w:cs="Arial"/>
          <w:sz w:val="22"/>
          <w:szCs w:val="22"/>
          <w:lang w:val="sr-Cyrl-RS"/>
        </w:rPr>
        <w:t>радова</w:t>
      </w:r>
      <w:r w:rsidRPr="00E5189B">
        <w:rPr>
          <w:rFonts w:ascii="Arial" w:eastAsia="TimesNewRomanPS-BoldMT" w:hAnsi="Arial" w:cs="Arial"/>
          <w:sz w:val="22"/>
          <w:szCs w:val="22"/>
          <w:lang w:val="sr-Cyrl-RS"/>
        </w:rPr>
        <w:t xml:space="preserve"> </w:t>
      </w:r>
      <w:r w:rsidRPr="00E5189B">
        <w:rPr>
          <w:rFonts w:ascii="Arial" w:eastAsia="TimesNewRomanPS-BoldMT" w:hAnsi="Arial" w:cs="Arial"/>
          <w:sz w:val="22"/>
          <w:szCs w:val="22"/>
        </w:rPr>
        <w:t xml:space="preserve">– </w:t>
      </w:r>
      <w:r>
        <w:rPr>
          <w:rFonts w:ascii="Arial" w:hAnsi="Arial" w:cs="Arial"/>
          <w:sz w:val="22"/>
          <w:szCs w:val="22"/>
          <w:lang w:val="sr-Cyrl-RS"/>
        </w:rPr>
        <w:t>Извођење радова на НЕЕО у ТО Шабац</w:t>
      </w:r>
      <w:r w:rsidRPr="00E5189B">
        <w:rPr>
          <w:rFonts w:ascii="Arial" w:hAnsi="Arial" w:cs="Arial"/>
          <w:sz w:val="22"/>
          <w:szCs w:val="22"/>
          <w:lang w:val="sr-Cyrl-RS"/>
        </w:rPr>
        <w:t xml:space="preserve"> </w:t>
      </w:r>
      <w:r w:rsidRPr="00E5189B">
        <w:rPr>
          <w:rFonts w:ascii="Arial" w:eastAsia="TimesNewRomanPSMT" w:hAnsi="Arial" w:cs="Arial"/>
          <w:bCs/>
          <w:sz w:val="22"/>
          <w:szCs w:val="22"/>
        </w:rPr>
        <w:t>- J</w:t>
      </w:r>
      <w:r w:rsidRPr="00E5189B">
        <w:rPr>
          <w:rFonts w:ascii="Arial" w:eastAsia="TimesNewRomanPSMT" w:hAnsi="Arial" w:cs="Arial"/>
          <w:bCs/>
          <w:sz w:val="22"/>
          <w:szCs w:val="22"/>
          <w:lang w:val="sr-Cyrl-RS"/>
        </w:rPr>
        <w:t>Н</w:t>
      </w:r>
      <w:r w:rsidRPr="00E5189B">
        <w:rPr>
          <w:rFonts w:ascii="Arial" w:eastAsia="TimesNewRomanPSMT" w:hAnsi="Arial" w:cs="Arial"/>
          <w:bCs/>
          <w:sz w:val="22"/>
          <w:szCs w:val="22"/>
        </w:rPr>
        <w:t>/8</w:t>
      </w:r>
      <w:r>
        <w:rPr>
          <w:rFonts w:ascii="Arial" w:eastAsia="TimesNewRomanPSMT" w:hAnsi="Arial" w:cs="Arial"/>
          <w:bCs/>
          <w:sz w:val="22"/>
          <w:szCs w:val="22"/>
          <w:lang w:val="sr-Cyrl-ME"/>
        </w:rPr>
        <w:t>3</w:t>
      </w:r>
      <w:r w:rsidRPr="00E5189B">
        <w:rPr>
          <w:rFonts w:ascii="Arial" w:eastAsia="TimesNewRomanPSMT" w:hAnsi="Arial" w:cs="Arial"/>
          <w:bCs/>
          <w:sz w:val="22"/>
          <w:szCs w:val="22"/>
        </w:rPr>
        <w:t>00/</w:t>
      </w:r>
      <w:r w:rsidRPr="00E5189B">
        <w:rPr>
          <w:rFonts w:ascii="Arial" w:eastAsia="TimesNewRomanPSMT" w:hAnsi="Arial" w:cs="Arial"/>
          <w:bCs/>
          <w:sz w:val="22"/>
          <w:szCs w:val="22"/>
          <w:lang w:val="sr-Cyrl-RS"/>
        </w:rPr>
        <w:t>0</w:t>
      </w:r>
      <w:r>
        <w:rPr>
          <w:rFonts w:ascii="Arial" w:eastAsia="TimesNewRomanPSMT" w:hAnsi="Arial" w:cs="Arial"/>
          <w:bCs/>
          <w:sz w:val="22"/>
          <w:szCs w:val="22"/>
          <w:lang w:val="sr-Cyrl-RS"/>
        </w:rPr>
        <w:t>116</w:t>
      </w:r>
      <w:r w:rsidRPr="00E5189B">
        <w:rPr>
          <w:rFonts w:ascii="Arial" w:eastAsia="TimesNewRomanPSMT" w:hAnsi="Arial" w:cs="Arial"/>
          <w:bCs/>
          <w:sz w:val="22"/>
          <w:szCs w:val="22"/>
        </w:rPr>
        <w:t>/201</w:t>
      </w:r>
      <w:r>
        <w:rPr>
          <w:rFonts w:ascii="Arial" w:eastAsia="TimesNewRomanPSMT" w:hAnsi="Arial" w:cs="Arial"/>
          <w:bCs/>
          <w:sz w:val="22"/>
          <w:szCs w:val="22"/>
          <w:lang w:val="sr-Cyrl-ME"/>
        </w:rPr>
        <w:t>7</w:t>
      </w:r>
      <w:r w:rsidRPr="00E5189B">
        <w:rPr>
          <w:rFonts w:ascii="Arial" w:eastAsia="TimesNewRomanPS-BoldMT" w:hAnsi="Arial" w:cs="Arial"/>
          <w:sz w:val="22"/>
          <w:szCs w:val="22"/>
          <w:lang w:val="sr-Cyrl-RS"/>
        </w:rPr>
        <w:t xml:space="preserve">, ради закључења </w:t>
      </w:r>
      <w:r>
        <w:rPr>
          <w:rFonts w:ascii="Arial" w:eastAsia="TimesNewRomanPS-BoldMT" w:hAnsi="Arial" w:cs="Arial"/>
          <w:sz w:val="22"/>
          <w:szCs w:val="22"/>
          <w:lang w:val="sr-Cyrl-RS"/>
        </w:rPr>
        <w:t>уговора</w:t>
      </w:r>
      <w:r w:rsidRPr="00E5189B">
        <w:rPr>
          <w:rFonts w:ascii="Arial" w:eastAsia="TimesNewRomanPS-BoldMT" w:hAnsi="Arial" w:cs="Arial"/>
          <w:sz w:val="22"/>
          <w:szCs w:val="22"/>
        </w:rPr>
        <w:t>.</w:t>
      </w:r>
    </w:p>
    <w:p w:rsidR="00987493" w:rsidRDefault="00987493" w:rsidP="00987493">
      <w:pPr>
        <w:jc w:val="both"/>
        <w:rPr>
          <w:rFonts w:ascii="Arial" w:eastAsia="TimesNewRomanPS-BoldMT" w:hAnsi="Arial" w:cs="Arial"/>
          <w:sz w:val="22"/>
          <w:szCs w:val="22"/>
        </w:rPr>
      </w:pPr>
    </w:p>
    <w:p w:rsidR="00987493" w:rsidRPr="00AE12B0" w:rsidRDefault="00987493" w:rsidP="00987493">
      <w:pPr>
        <w:jc w:val="both"/>
        <w:rPr>
          <w:rFonts w:ascii="Arial" w:eastAsia="TimesNewRomanPS-BoldMT" w:hAnsi="Arial" w:cs="Arial"/>
          <w:b/>
          <w:sz w:val="22"/>
          <w:szCs w:val="22"/>
          <w:lang w:val="sr-Cyrl-ME"/>
        </w:rPr>
      </w:pPr>
      <w:r w:rsidRPr="00AE12B0">
        <w:rPr>
          <w:rFonts w:ascii="Arial" w:eastAsia="TimesNewRomanPS-BoldMT" w:hAnsi="Arial" w:cs="Arial"/>
          <w:b/>
          <w:sz w:val="22"/>
          <w:szCs w:val="22"/>
          <w:lang w:val="sr-Cyrl-ME"/>
        </w:rPr>
        <w:t>1) ОПШТИ ПОДАЦИ О ПОНУЂАЧУ</w:t>
      </w:r>
    </w:p>
    <w:p w:rsidR="00987493" w:rsidRDefault="00987493" w:rsidP="00987493">
      <w:pPr>
        <w:jc w:val="both"/>
        <w:rPr>
          <w:rFonts w:ascii="Arial" w:eastAsia="TimesNewRomanPS-BoldMT" w:hAnsi="Arial" w:cs="Arial"/>
          <w:sz w:val="22"/>
          <w:szCs w:val="22"/>
          <w:lang w:val="sr-Cyrl-ME"/>
        </w:rPr>
      </w:pPr>
    </w:p>
    <w:tbl>
      <w:tblPr>
        <w:tblW w:w="9356" w:type="dxa"/>
        <w:tblInd w:w="-5" w:type="dxa"/>
        <w:tblLayout w:type="fixed"/>
        <w:tblLook w:val="0000" w:firstRow="0" w:lastRow="0" w:firstColumn="0" w:lastColumn="0" w:noHBand="0" w:noVBand="0"/>
      </w:tblPr>
      <w:tblGrid>
        <w:gridCol w:w="4153"/>
        <w:gridCol w:w="5203"/>
      </w:tblGrid>
      <w:tr w:rsidR="00987493" w:rsidRPr="00E5189B" w:rsidTr="00987493">
        <w:trPr>
          <w:trHeight w:val="485"/>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Назив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tc>
      </w:tr>
      <w:tr w:rsidR="00987493" w:rsidRPr="00E5189B" w:rsidTr="00987493">
        <w:trPr>
          <w:trHeight w:val="620"/>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3"/>
              <w:rPr>
                <w:rFonts w:ascii="Arial" w:hAnsi="Arial" w:cs="Arial"/>
                <w:sz w:val="22"/>
                <w:szCs w:val="22"/>
                <w:lang w:val="sr-Cyrl-RS"/>
              </w:rPr>
            </w:pPr>
            <w:r w:rsidRPr="00E5189B">
              <w:rPr>
                <w:rFonts w:ascii="Arial" w:hAnsi="Arial" w:cs="Arial"/>
                <w:sz w:val="22"/>
                <w:szCs w:val="22"/>
              </w:rPr>
              <w:t>Врста правног лица: (микро, мало, средње, велико)</w:t>
            </w:r>
            <w:r w:rsidRPr="00E5189B">
              <w:rPr>
                <w:rFonts w:ascii="Arial" w:hAnsi="Arial" w:cs="Arial"/>
                <w:sz w:val="22"/>
                <w:szCs w:val="22"/>
                <w:lang w:val="sr-Latn-CS"/>
              </w:rPr>
              <w:t xml:space="preserve"> </w:t>
            </w:r>
            <w:r w:rsidRPr="00E5189B">
              <w:rPr>
                <w:rFonts w:ascii="Arial" w:hAnsi="Arial" w:cs="Arial"/>
                <w:sz w:val="22"/>
                <w:szCs w:val="22"/>
                <w:lang w:val="sr-Cyrl-RS"/>
              </w:rPr>
              <w:t>или</w:t>
            </w:r>
            <w:r w:rsidRPr="00E5189B">
              <w:rPr>
                <w:rFonts w:ascii="Arial" w:hAnsi="Arial" w:cs="Arial"/>
                <w:sz w:val="22"/>
                <w:szCs w:val="22"/>
              </w:rPr>
              <w:t xml:space="preserve"> физичко лице</w:t>
            </w:r>
            <w:r w:rsidRPr="00E5189B">
              <w:rPr>
                <w:rFonts w:ascii="Arial" w:hAnsi="Arial" w:cs="Arial"/>
                <w:sz w:val="22"/>
                <w:szCs w:val="22"/>
                <w:lang w:val="sr-Cyrl-RS"/>
              </w:rP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987493">
            <w:pPr>
              <w:tabs>
                <w:tab w:val="left" w:pos="720"/>
              </w:tabs>
              <w:ind w:left="360" w:right="-108"/>
              <w:rPr>
                <w:rFonts w:ascii="Arial" w:hAnsi="Arial" w:cs="Arial"/>
                <w:sz w:val="22"/>
                <w:szCs w:val="22"/>
                <w:lang w:val="sr-Cyrl-RS"/>
              </w:rPr>
            </w:pPr>
          </w:p>
        </w:tc>
      </w:tr>
      <w:tr w:rsidR="00987493" w:rsidRPr="00E5189B" w:rsidTr="00987493">
        <w:trPr>
          <w:trHeight w:val="575"/>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Адреса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512"/>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Матични број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665"/>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Порески идентификациони број понуђача (ПИБ):</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lang w:val="sr-Cyrl-RS"/>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512"/>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Име особе за контакт: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Електронска адреса понуђача (e-mail):</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tc>
      </w:tr>
      <w:tr w:rsidR="00987493" w:rsidRPr="00E5189B" w:rsidTr="00987493">
        <w:trPr>
          <w:trHeight w:val="557"/>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Телефон:</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530"/>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Телефакс:</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593"/>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rPr>
            </w:pPr>
            <w:r w:rsidRPr="00E5189B">
              <w:rPr>
                <w:rFonts w:ascii="Arial" w:hAnsi="Arial" w:cs="Arial"/>
                <w:sz w:val="22"/>
                <w:szCs w:val="22"/>
              </w:rPr>
              <w:t>Број рачуна понуђача и назив банке:</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rsidTr="00987493">
        <w:trPr>
          <w:trHeight w:val="593"/>
        </w:trPr>
        <w:tc>
          <w:tcPr>
            <w:tcW w:w="4153" w:type="dxa"/>
            <w:tcBorders>
              <w:top w:val="single" w:sz="4" w:space="0" w:color="000000"/>
              <w:left w:val="single" w:sz="4" w:space="0" w:color="000000"/>
              <w:bottom w:val="single" w:sz="4" w:space="0" w:color="000000"/>
            </w:tcBorders>
            <w:shd w:val="clear" w:color="auto" w:fill="auto"/>
            <w:vAlign w:val="center"/>
          </w:tcPr>
          <w:p w:rsidR="00987493" w:rsidRPr="00E5189B" w:rsidRDefault="00987493" w:rsidP="00987493">
            <w:pPr>
              <w:tabs>
                <w:tab w:val="left" w:pos="720"/>
              </w:tabs>
              <w:ind w:left="360" w:right="315"/>
              <w:rPr>
                <w:rFonts w:ascii="Arial" w:hAnsi="Arial" w:cs="Arial"/>
                <w:sz w:val="22"/>
                <w:szCs w:val="22"/>
                <w:lang w:val="sr-Cyrl-RS"/>
              </w:rPr>
            </w:pPr>
            <w:r w:rsidRPr="00E5189B">
              <w:rPr>
                <w:rFonts w:ascii="Arial" w:hAnsi="Arial" w:cs="Arial"/>
                <w:sz w:val="22"/>
                <w:szCs w:val="22"/>
              </w:rPr>
              <w:t>Лице овлашћено за потписивање уговора</w:t>
            </w:r>
            <w:r w:rsidRPr="00E5189B">
              <w:rPr>
                <w:rFonts w:ascii="Arial" w:hAnsi="Arial" w:cs="Arial"/>
                <w:sz w:val="22"/>
                <w:szCs w:val="22"/>
                <w:lang w:val="sr-Cyrl-RS"/>
              </w:rP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987493" w:rsidRPr="00E5189B" w:rsidRDefault="00987493" w:rsidP="00076328">
            <w:pPr>
              <w:tabs>
                <w:tab w:val="left" w:pos="720"/>
              </w:tabs>
              <w:ind w:left="360" w:right="315"/>
              <w:rPr>
                <w:rFonts w:ascii="Arial" w:hAnsi="Arial" w:cs="Arial"/>
                <w:sz w:val="22"/>
                <w:szCs w:val="22"/>
              </w:rPr>
            </w:pPr>
          </w:p>
          <w:p w:rsidR="00987493" w:rsidRPr="00E5189B" w:rsidRDefault="00987493" w:rsidP="00076328">
            <w:pPr>
              <w:tabs>
                <w:tab w:val="left" w:pos="720"/>
              </w:tabs>
              <w:ind w:left="360" w:right="315"/>
              <w:rPr>
                <w:rFonts w:ascii="Arial" w:hAnsi="Arial" w:cs="Arial"/>
                <w:sz w:val="22"/>
                <w:szCs w:val="22"/>
                <w:lang w:val="sr-Cyrl-RS"/>
              </w:rPr>
            </w:pPr>
          </w:p>
        </w:tc>
      </w:tr>
    </w:tbl>
    <w:p w:rsidR="00987493" w:rsidRDefault="00987493" w:rsidP="00987493">
      <w:pPr>
        <w:jc w:val="both"/>
        <w:rPr>
          <w:rFonts w:ascii="Arial" w:hAnsi="Arial" w:cs="Arial"/>
          <w:b/>
          <w:sz w:val="22"/>
          <w:szCs w:val="22"/>
          <w:u w:val="single"/>
          <w:lang w:val="sr-Cyrl-ME"/>
        </w:rPr>
      </w:pPr>
    </w:p>
    <w:p w:rsidR="00987493" w:rsidRDefault="00987493" w:rsidP="00987493">
      <w:pPr>
        <w:jc w:val="both"/>
        <w:rPr>
          <w:rFonts w:ascii="Arial" w:eastAsia="TimesNewRomanPSMT" w:hAnsi="Arial" w:cs="Arial"/>
          <w:sz w:val="22"/>
          <w:szCs w:val="22"/>
        </w:rPr>
      </w:pPr>
      <w:r w:rsidRPr="00987493">
        <w:rPr>
          <w:rFonts w:ascii="Arial" w:hAnsi="Arial" w:cs="Arial"/>
          <w:sz w:val="22"/>
          <w:szCs w:val="22"/>
          <w:lang w:val="sr-Cyrl-ME"/>
        </w:rPr>
        <w:t>2)</w:t>
      </w:r>
      <w:r>
        <w:rPr>
          <w:rFonts w:ascii="Arial" w:hAnsi="Arial" w:cs="Arial"/>
          <w:sz w:val="22"/>
          <w:szCs w:val="22"/>
          <w:lang w:val="sr-Cyrl-ME"/>
        </w:rPr>
        <w:t xml:space="preserve"> </w:t>
      </w:r>
      <w:r w:rsidRPr="00E5189B">
        <w:rPr>
          <w:rFonts w:ascii="Arial" w:eastAsia="TimesNewRomanPSMT" w:hAnsi="Arial" w:cs="Arial"/>
          <w:sz w:val="22"/>
          <w:szCs w:val="22"/>
        </w:rPr>
        <w:t xml:space="preserve">ПОНУДУ ПОДНОСИ: </w:t>
      </w:r>
    </w:p>
    <w:p w:rsidR="00987493" w:rsidRDefault="00987493" w:rsidP="00987493">
      <w:pPr>
        <w:jc w:val="both"/>
        <w:rPr>
          <w:rFonts w:ascii="Arial" w:eastAsia="TimesNewRomanPSMT" w:hAnsi="Arial" w:cs="Arial"/>
          <w:sz w:val="22"/>
          <w:szCs w:val="22"/>
        </w:rPr>
      </w:pPr>
    </w:p>
    <w:tbl>
      <w:tblPr>
        <w:tblW w:w="9356" w:type="dxa"/>
        <w:tblInd w:w="-5" w:type="dxa"/>
        <w:tblLayout w:type="fixed"/>
        <w:tblLook w:val="0000" w:firstRow="0" w:lastRow="0" w:firstColumn="0" w:lastColumn="0" w:noHBand="0" w:noVBand="0"/>
      </w:tblPr>
      <w:tblGrid>
        <w:gridCol w:w="9356"/>
      </w:tblGrid>
      <w:tr w:rsidR="00987493" w:rsidRPr="00E5189B" w:rsidTr="00987493">
        <w:trPr>
          <w:trHeight w:val="440"/>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493" w:rsidRDefault="00987493" w:rsidP="00987493">
            <w:pPr>
              <w:tabs>
                <w:tab w:val="left" w:pos="720"/>
              </w:tabs>
              <w:ind w:left="360" w:right="315"/>
              <w:rPr>
                <w:rFonts w:ascii="Arial" w:eastAsia="TimesNewRomanPSMT" w:hAnsi="Arial" w:cs="Arial"/>
                <w:sz w:val="22"/>
                <w:szCs w:val="22"/>
              </w:rPr>
            </w:pPr>
          </w:p>
          <w:p w:rsidR="00987493" w:rsidRPr="00E5189B" w:rsidRDefault="00987493" w:rsidP="00987493">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 xml:space="preserve">А) САМОСТАЛНО </w:t>
            </w:r>
          </w:p>
        </w:tc>
      </w:tr>
      <w:tr w:rsidR="00987493" w:rsidRPr="00E5189B" w:rsidTr="00987493">
        <w:trPr>
          <w:trHeight w:val="395"/>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493" w:rsidRPr="00E5189B" w:rsidRDefault="00987493" w:rsidP="00987493">
            <w:pPr>
              <w:tabs>
                <w:tab w:val="left" w:pos="720"/>
              </w:tabs>
              <w:ind w:left="360" w:right="315"/>
              <w:rPr>
                <w:rFonts w:ascii="Arial" w:eastAsia="TimesNewRomanPSMT" w:hAnsi="Arial" w:cs="Arial"/>
                <w:sz w:val="22"/>
                <w:szCs w:val="22"/>
              </w:rPr>
            </w:pPr>
          </w:p>
          <w:p w:rsidR="00987493" w:rsidRPr="00E5189B" w:rsidRDefault="00987493" w:rsidP="00987493">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Б) СА ПОДИЗВОЂАЧЕМ</w:t>
            </w:r>
          </w:p>
        </w:tc>
      </w:tr>
      <w:tr w:rsidR="00987493" w:rsidRPr="00E5189B" w:rsidTr="00987493">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493" w:rsidRPr="00E5189B" w:rsidRDefault="00987493" w:rsidP="00987493">
            <w:pPr>
              <w:tabs>
                <w:tab w:val="left" w:pos="720"/>
              </w:tabs>
              <w:ind w:left="360" w:right="315"/>
              <w:rPr>
                <w:rFonts w:ascii="Arial" w:eastAsia="TimesNewRomanPSMT" w:hAnsi="Arial" w:cs="Arial"/>
                <w:sz w:val="22"/>
                <w:szCs w:val="22"/>
              </w:rPr>
            </w:pPr>
          </w:p>
          <w:p w:rsidR="00987493" w:rsidRPr="00E5189B" w:rsidRDefault="00987493" w:rsidP="00987493">
            <w:pPr>
              <w:tabs>
                <w:tab w:val="left" w:pos="720"/>
              </w:tabs>
              <w:ind w:left="360" w:right="315"/>
              <w:rPr>
                <w:rFonts w:ascii="Arial" w:hAnsi="Arial" w:cs="Arial"/>
                <w:sz w:val="22"/>
                <w:szCs w:val="22"/>
              </w:rPr>
            </w:pPr>
            <w:r w:rsidRPr="00E5189B">
              <w:rPr>
                <w:rFonts w:ascii="Arial" w:eastAsia="TimesNewRomanPSMT" w:hAnsi="Arial" w:cs="Arial"/>
                <w:sz w:val="22"/>
                <w:szCs w:val="22"/>
              </w:rPr>
              <w:t>В) КАО ЗАЈЕДНИЧКУ ПОНУДУ</w:t>
            </w:r>
          </w:p>
        </w:tc>
      </w:tr>
    </w:tbl>
    <w:p w:rsidR="00987493" w:rsidRPr="00E5189B" w:rsidRDefault="00987493" w:rsidP="00987493">
      <w:pPr>
        <w:tabs>
          <w:tab w:val="left" w:pos="720"/>
        </w:tabs>
        <w:ind w:left="360" w:right="315"/>
        <w:rPr>
          <w:rFonts w:ascii="Arial" w:hAnsi="Arial" w:cs="Arial"/>
          <w:sz w:val="22"/>
          <w:szCs w:val="22"/>
        </w:rPr>
      </w:pPr>
    </w:p>
    <w:p w:rsidR="00987493" w:rsidRDefault="00987493" w:rsidP="00987493">
      <w:pPr>
        <w:ind w:right="4"/>
        <w:jc w:val="both"/>
        <w:rPr>
          <w:rFonts w:ascii="Arial" w:hAnsi="Arial" w:cs="Arial"/>
          <w:sz w:val="22"/>
          <w:szCs w:val="22"/>
          <w:lang w:val="sr-Cyrl-RS"/>
        </w:rPr>
      </w:pPr>
      <w:r w:rsidRPr="00E5189B">
        <w:rPr>
          <w:rFonts w:ascii="Arial" w:hAnsi="Arial" w:cs="Arial"/>
          <w:sz w:val="22"/>
          <w:szCs w:val="22"/>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E5189B">
        <w:rPr>
          <w:rFonts w:ascii="Arial" w:hAnsi="Arial" w:cs="Arial"/>
          <w:sz w:val="22"/>
          <w:szCs w:val="22"/>
          <w:lang w:val="sr-Cyrl-RS"/>
        </w:rPr>
        <w:t>.</w:t>
      </w:r>
    </w:p>
    <w:p w:rsidR="00987493" w:rsidRDefault="00987493" w:rsidP="00987493">
      <w:pPr>
        <w:ind w:right="4"/>
        <w:jc w:val="both"/>
        <w:rPr>
          <w:rFonts w:ascii="Arial" w:hAnsi="Arial" w:cs="Arial"/>
          <w:sz w:val="22"/>
          <w:szCs w:val="22"/>
          <w:lang w:val="sr-Cyrl-RS"/>
        </w:rPr>
      </w:pPr>
    </w:p>
    <w:p w:rsidR="00987493" w:rsidRDefault="00987493" w:rsidP="00987493">
      <w:pPr>
        <w:ind w:right="4"/>
        <w:jc w:val="both"/>
        <w:rPr>
          <w:rFonts w:ascii="Arial" w:hAnsi="Arial" w:cs="Arial"/>
          <w:sz w:val="22"/>
          <w:szCs w:val="22"/>
          <w:lang w:val="sr-Cyrl-RS"/>
        </w:rPr>
      </w:pPr>
    </w:p>
    <w:p w:rsidR="00987493" w:rsidRPr="00AE12B0" w:rsidRDefault="00987493" w:rsidP="00987493">
      <w:pPr>
        <w:ind w:right="4"/>
        <w:jc w:val="both"/>
        <w:rPr>
          <w:rFonts w:ascii="Arial" w:hAnsi="Arial" w:cs="Arial"/>
          <w:b/>
          <w:sz w:val="22"/>
          <w:szCs w:val="22"/>
          <w:lang w:val="sr-Cyrl-RS"/>
        </w:rPr>
      </w:pPr>
      <w:r w:rsidRPr="00AE12B0">
        <w:rPr>
          <w:rFonts w:ascii="Arial" w:hAnsi="Arial" w:cs="Arial"/>
          <w:b/>
          <w:sz w:val="22"/>
          <w:szCs w:val="22"/>
          <w:lang w:val="sr-Cyrl-RS"/>
        </w:rPr>
        <w:lastRenderedPageBreak/>
        <w:t>3) ПОДАЦИ О ПОДИЗВОЂАЧУ</w:t>
      </w:r>
    </w:p>
    <w:p w:rsidR="00AE12B0" w:rsidRDefault="00AE12B0" w:rsidP="00987493">
      <w:pPr>
        <w:ind w:right="4"/>
        <w:jc w:val="both"/>
        <w:rPr>
          <w:rFonts w:ascii="Arial" w:hAnsi="Arial" w:cs="Arial"/>
          <w:sz w:val="22"/>
          <w:szCs w:val="22"/>
          <w:lang w:val="sr-Cyrl-RS"/>
        </w:rPr>
      </w:pPr>
    </w:p>
    <w:tbl>
      <w:tblPr>
        <w:tblW w:w="9214" w:type="dxa"/>
        <w:tblInd w:w="-5" w:type="dxa"/>
        <w:tblLayout w:type="fixed"/>
        <w:tblLook w:val="0000" w:firstRow="0" w:lastRow="0" w:firstColumn="0" w:lastColumn="0" w:noHBand="0" w:noVBand="0"/>
      </w:tblPr>
      <w:tblGrid>
        <w:gridCol w:w="540"/>
        <w:gridCol w:w="3571"/>
        <w:gridCol w:w="5103"/>
      </w:tblGrid>
      <w:tr w:rsidR="00AE12B0" w:rsidRPr="00E5189B" w:rsidTr="00076328">
        <w:tc>
          <w:tcPr>
            <w:tcW w:w="540" w:type="dxa"/>
            <w:vMerge w:val="restart"/>
            <w:tcBorders>
              <w:top w:val="single" w:sz="4" w:space="0" w:color="000000"/>
              <w:left w:val="single" w:sz="4" w:space="0" w:color="000000"/>
            </w:tcBorders>
            <w:shd w:val="clear" w:color="auto" w:fill="auto"/>
            <w:vAlign w:val="center"/>
          </w:tcPr>
          <w:p w:rsidR="00AE12B0" w:rsidRPr="00E5189B" w:rsidRDefault="00AE12B0" w:rsidP="00AE12B0">
            <w:pPr>
              <w:tabs>
                <w:tab w:val="left" w:pos="720"/>
              </w:tabs>
              <w:jc w:val="center"/>
              <w:rPr>
                <w:rFonts w:ascii="Arial" w:hAnsi="Arial" w:cs="Arial"/>
                <w:sz w:val="22"/>
                <w:szCs w:val="22"/>
              </w:rPr>
            </w:pPr>
          </w:p>
          <w:p w:rsidR="00AE12B0" w:rsidRPr="00E5189B" w:rsidRDefault="00AE12B0" w:rsidP="00AE12B0">
            <w:pPr>
              <w:tabs>
                <w:tab w:val="left" w:pos="720"/>
              </w:tabs>
              <w:jc w:val="center"/>
              <w:rPr>
                <w:rFonts w:ascii="Arial" w:eastAsia="TimesNewRomanPSMT" w:hAnsi="Arial" w:cs="Arial"/>
                <w:sz w:val="22"/>
                <w:szCs w:val="22"/>
              </w:rPr>
            </w:pPr>
            <w:r>
              <w:rPr>
                <w:rFonts w:ascii="Arial" w:eastAsia="TimesNewRomanPSMT" w:hAnsi="Arial" w:cs="Arial"/>
                <w:sz w:val="22"/>
                <w:szCs w:val="22"/>
              </w:rPr>
              <w:t>1</w:t>
            </w:r>
          </w:p>
          <w:p w:rsidR="00AE12B0" w:rsidRPr="00E5189B" w:rsidRDefault="00AE12B0" w:rsidP="00AE12B0">
            <w:pPr>
              <w:tabs>
                <w:tab w:val="left" w:pos="720"/>
              </w:tabs>
              <w:jc w:val="center"/>
              <w:rPr>
                <w:rFonts w:ascii="Arial" w:eastAsia="TimesNewRomanPSMT" w:hAnsi="Arial" w:cs="Arial"/>
                <w:sz w:val="22"/>
                <w:szCs w:val="22"/>
              </w:rPr>
            </w:pPr>
          </w:p>
          <w:p w:rsidR="00AE12B0" w:rsidRPr="00E5189B" w:rsidRDefault="00AE12B0" w:rsidP="00AE12B0">
            <w:pPr>
              <w:tabs>
                <w:tab w:val="left" w:pos="720"/>
              </w:tabs>
              <w:jc w:val="center"/>
              <w:rPr>
                <w:rFonts w:ascii="Arial" w:eastAsia="TimesNewRomanPSMT" w:hAnsi="Arial" w:cs="Arial"/>
                <w:sz w:val="22"/>
                <w:szCs w:val="22"/>
              </w:rPr>
            </w:pPr>
          </w:p>
          <w:p w:rsidR="00AE12B0" w:rsidRPr="00E5189B" w:rsidRDefault="00AE12B0" w:rsidP="00AE12B0">
            <w:pPr>
              <w:tabs>
                <w:tab w:val="left" w:pos="720"/>
              </w:tabs>
              <w:jc w:val="center"/>
              <w:rPr>
                <w:rFonts w:ascii="Arial" w:eastAsia="TimesNewRomanPSMT" w:hAnsi="Arial" w:cs="Arial"/>
                <w:sz w:val="22"/>
                <w:szCs w:val="22"/>
              </w:rPr>
            </w:pPr>
          </w:p>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rPr>
          <w:trHeight w:val="557"/>
        </w:trPr>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w:t>
            </w:r>
            <w:r w:rsidRPr="00E5189B">
              <w:rPr>
                <w:rFonts w:ascii="Arial" w:eastAsia="TimesNewRomanPSMT" w:hAnsi="Arial" w:cs="Arial"/>
                <w:sz w:val="22"/>
                <w:szCs w:val="22"/>
                <w:lang w:val="sr-Cyrl-RS"/>
              </w:rPr>
              <w:t xml:space="preserve"> или</w:t>
            </w:r>
            <w:r w:rsidRPr="00E5189B">
              <w:rPr>
                <w:rFonts w:ascii="Arial" w:eastAsia="TimesNewRomanPSMT" w:hAnsi="Arial" w:cs="Arial"/>
                <w:sz w:val="22"/>
                <w:szCs w:val="22"/>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rPr>
          <w:trHeight w:val="352"/>
        </w:trPr>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bottom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val="restart"/>
            <w:tcBorders>
              <w:top w:val="single" w:sz="4" w:space="0" w:color="000000"/>
              <w:left w:val="single" w:sz="4" w:space="0" w:color="000000"/>
            </w:tcBorders>
            <w:shd w:val="clear" w:color="auto" w:fill="auto"/>
            <w:vAlign w:val="center"/>
          </w:tcPr>
          <w:p w:rsidR="00AE12B0" w:rsidRPr="00E5189B" w:rsidRDefault="00AE12B0" w:rsidP="00AE12B0">
            <w:pPr>
              <w:tabs>
                <w:tab w:val="left" w:pos="720"/>
              </w:tabs>
              <w:jc w:val="center"/>
              <w:rPr>
                <w:rFonts w:ascii="Arial" w:eastAsia="TimesNewRomanPSMT" w:hAnsi="Arial" w:cs="Arial"/>
                <w:sz w:val="22"/>
                <w:szCs w:val="22"/>
              </w:rPr>
            </w:pPr>
          </w:p>
          <w:p w:rsidR="00AE12B0" w:rsidRPr="00E5189B" w:rsidRDefault="00AE12B0" w:rsidP="00AE12B0">
            <w:pPr>
              <w:tabs>
                <w:tab w:val="left" w:pos="720"/>
              </w:tabs>
              <w:jc w:val="center"/>
              <w:rPr>
                <w:rFonts w:ascii="Arial" w:eastAsia="TimesNewRomanPSMT" w:hAnsi="Arial" w:cs="Arial"/>
                <w:sz w:val="22"/>
                <w:szCs w:val="22"/>
              </w:rPr>
            </w:pPr>
            <w:r w:rsidRPr="00E5189B">
              <w:rPr>
                <w:rFonts w:ascii="Arial" w:eastAsia="TimesNewRomanPSMT" w:hAnsi="Arial" w:cs="Arial"/>
                <w:sz w:val="22"/>
                <w:szCs w:val="22"/>
              </w:rPr>
              <w:t>2</w:t>
            </w:r>
          </w:p>
          <w:p w:rsidR="00AE12B0" w:rsidRPr="00E5189B" w:rsidRDefault="00AE12B0" w:rsidP="00076328">
            <w:pPr>
              <w:tabs>
                <w:tab w:val="left" w:pos="720"/>
              </w:tabs>
              <w:rPr>
                <w:rFonts w:ascii="Arial" w:eastAsia="TimesNewRomanPSMT" w:hAnsi="Arial" w:cs="Arial"/>
                <w:sz w:val="22"/>
                <w:szCs w:val="22"/>
              </w:rPr>
            </w:pPr>
          </w:p>
          <w:p w:rsidR="00AE12B0" w:rsidRPr="00E5189B" w:rsidRDefault="00AE12B0" w:rsidP="00076328">
            <w:pPr>
              <w:tabs>
                <w:tab w:val="left" w:pos="720"/>
              </w:tabs>
              <w:rPr>
                <w:rFonts w:ascii="Arial" w:eastAsia="TimesNewRomanPSMT" w:hAnsi="Arial" w:cs="Arial"/>
                <w:sz w:val="22"/>
                <w:szCs w:val="22"/>
              </w:rPr>
            </w:pPr>
          </w:p>
          <w:p w:rsidR="00AE12B0" w:rsidRPr="00E5189B" w:rsidRDefault="00AE12B0" w:rsidP="00076328">
            <w:pPr>
              <w:tabs>
                <w:tab w:val="left" w:pos="720"/>
              </w:tabs>
              <w:rPr>
                <w:rFonts w:ascii="Arial" w:eastAsia="TimesNewRomanPSMT" w:hAnsi="Arial" w:cs="Arial"/>
                <w:sz w:val="22"/>
                <w:szCs w:val="22"/>
              </w:rPr>
            </w:pPr>
          </w:p>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rPr>
          <w:trHeight w:val="512"/>
        </w:trPr>
        <w:tc>
          <w:tcPr>
            <w:tcW w:w="540" w:type="dxa"/>
            <w:vMerge/>
            <w:tcBorders>
              <w:left w:val="single" w:sz="4" w:space="0" w:color="000000"/>
            </w:tcBorders>
            <w:shd w:val="clear" w:color="auto" w:fill="auto"/>
            <w:vAlign w:val="center"/>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w:t>
            </w:r>
            <w:r w:rsidRPr="00E5189B">
              <w:rPr>
                <w:rFonts w:ascii="Arial" w:eastAsia="TimesNewRomanPSMT" w:hAnsi="Arial" w:cs="Arial"/>
                <w:sz w:val="22"/>
                <w:szCs w:val="22"/>
                <w:lang w:val="sr-Cyrl-RS"/>
              </w:rPr>
              <w:t>) или</w:t>
            </w:r>
            <w:r w:rsidRPr="00E5189B">
              <w:rPr>
                <w:rFonts w:ascii="Arial" w:eastAsia="TimesNewRomanPSMT" w:hAnsi="Arial" w:cs="Arial"/>
                <w:sz w:val="22"/>
                <w:szCs w:val="22"/>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rPr>
          <w:trHeight w:val="339"/>
        </w:trPr>
        <w:tc>
          <w:tcPr>
            <w:tcW w:w="540" w:type="dxa"/>
            <w:vMerge/>
            <w:tcBorders>
              <w:left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076328">
        <w:tc>
          <w:tcPr>
            <w:tcW w:w="540" w:type="dxa"/>
            <w:vMerge/>
            <w:tcBorders>
              <w:left w:val="single" w:sz="4" w:space="0" w:color="000000"/>
              <w:bottom w:val="single" w:sz="4" w:space="0" w:color="000000"/>
            </w:tcBorders>
            <w:shd w:val="clear" w:color="auto" w:fill="auto"/>
          </w:tcPr>
          <w:p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bl>
    <w:p w:rsidR="00987493" w:rsidRDefault="00987493" w:rsidP="00987493">
      <w:pPr>
        <w:ind w:right="4"/>
        <w:jc w:val="both"/>
        <w:rPr>
          <w:rFonts w:ascii="Arial" w:hAnsi="Arial" w:cs="Arial"/>
          <w:sz w:val="22"/>
          <w:szCs w:val="22"/>
          <w:lang w:val="sr-Cyrl-RS"/>
        </w:rPr>
      </w:pPr>
    </w:p>
    <w:p w:rsidR="00AE12B0" w:rsidRPr="00E5189B" w:rsidRDefault="00AE12B0" w:rsidP="00AE12B0">
      <w:pPr>
        <w:tabs>
          <w:tab w:val="left" w:pos="720"/>
        </w:tabs>
        <w:ind w:right="146"/>
        <w:rPr>
          <w:rFonts w:ascii="Arial" w:hAnsi="Arial" w:cs="Arial"/>
          <w:sz w:val="22"/>
          <w:szCs w:val="22"/>
        </w:rPr>
      </w:pPr>
      <w:r w:rsidRPr="00E5189B">
        <w:rPr>
          <w:rFonts w:ascii="Arial" w:hAnsi="Arial" w:cs="Arial"/>
          <w:sz w:val="22"/>
          <w:szCs w:val="22"/>
        </w:rPr>
        <w:t>Напомена:</w:t>
      </w:r>
    </w:p>
    <w:p w:rsidR="00AE12B0" w:rsidRPr="00E5189B" w:rsidRDefault="00AE12B0" w:rsidP="00AE12B0">
      <w:pPr>
        <w:tabs>
          <w:tab w:val="left" w:pos="720"/>
        </w:tabs>
        <w:ind w:right="146"/>
        <w:jc w:val="both"/>
        <w:rPr>
          <w:rFonts w:ascii="Arial" w:hAnsi="Arial" w:cs="Arial"/>
          <w:sz w:val="22"/>
          <w:szCs w:val="22"/>
        </w:rPr>
      </w:pPr>
      <w:r w:rsidRPr="00E5189B">
        <w:rPr>
          <w:rFonts w:ascii="Arial" w:hAnsi="Arial" w:cs="Arial"/>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87493" w:rsidRPr="00E5189B" w:rsidRDefault="00987493" w:rsidP="00AE12B0">
      <w:pPr>
        <w:ind w:right="146"/>
        <w:jc w:val="both"/>
        <w:rPr>
          <w:rFonts w:ascii="Arial" w:eastAsia="TimesNewRomanPSMT" w:hAnsi="Arial" w:cs="Arial"/>
          <w:sz w:val="22"/>
          <w:szCs w:val="22"/>
          <w:lang w:val="sr-Cyrl-RS"/>
        </w:rPr>
      </w:pPr>
    </w:p>
    <w:p w:rsidR="00987493" w:rsidRDefault="00987493"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Default="00AE12B0" w:rsidP="00987493">
      <w:pPr>
        <w:jc w:val="both"/>
        <w:rPr>
          <w:rFonts w:ascii="Arial" w:hAnsi="Arial" w:cs="Arial"/>
          <w:sz w:val="22"/>
          <w:szCs w:val="22"/>
          <w:lang w:val="sr-Cyrl-ME"/>
        </w:rPr>
      </w:pPr>
    </w:p>
    <w:p w:rsidR="00AE12B0" w:rsidRPr="00AE12B0" w:rsidRDefault="00AE12B0" w:rsidP="00987493">
      <w:pPr>
        <w:jc w:val="both"/>
        <w:rPr>
          <w:rFonts w:ascii="Arial" w:hAnsi="Arial" w:cs="Arial"/>
          <w:b/>
          <w:sz w:val="22"/>
          <w:szCs w:val="22"/>
          <w:lang w:val="sr-Cyrl-ME"/>
        </w:rPr>
      </w:pPr>
      <w:r w:rsidRPr="00AE12B0">
        <w:rPr>
          <w:rFonts w:ascii="Arial" w:hAnsi="Arial" w:cs="Arial"/>
          <w:b/>
          <w:sz w:val="22"/>
          <w:szCs w:val="22"/>
          <w:lang w:val="sr-Cyrl-ME"/>
        </w:rPr>
        <w:lastRenderedPageBreak/>
        <w:t>4) ПОДАЦИ О ЧЛАНУ ГРУПЕ ПОНУЂАЧА</w:t>
      </w:r>
    </w:p>
    <w:p w:rsidR="00AE12B0" w:rsidRDefault="00AE12B0" w:rsidP="00987493">
      <w:pPr>
        <w:jc w:val="both"/>
        <w:rPr>
          <w:rFonts w:ascii="Arial" w:hAnsi="Arial" w:cs="Arial"/>
          <w:sz w:val="22"/>
          <w:szCs w:val="22"/>
          <w:lang w:val="sr-Cyrl-ME"/>
        </w:rPr>
      </w:pPr>
    </w:p>
    <w:tbl>
      <w:tblPr>
        <w:tblW w:w="9214" w:type="dxa"/>
        <w:tblInd w:w="-5" w:type="dxa"/>
        <w:tblLayout w:type="fixed"/>
        <w:tblLook w:val="0000" w:firstRow="0" w:lastRow="0" w:firstColumn="0" w:lastColumn="0" w:noHBand="0" w:noVBand="0"/>
      </w:tblPr>
      <w:tblGrid>
        <w:gridCol w:w="630"/>
        <w:gridCol w:w="4140"/>
        <w:gridCol w:w="4444"/>
      </w:tblGrid>
      <w:tr w:rsidR="00AE12B0" w:rsidRPr="00E5189B" w:rsidTr="00AE12B0">
        <w:trPr>
          <w:trHeight w:val="480"/>
        </w:trPr>
        <w:tc>
          <w:tcPr>
            <w:tcW w:w="630" w:type="dxa"/>
            <w:vMerge w:val="restart"/>
            <w:tcBorders>
              <w:top w:val="single" w:sz="4" w:space="0" w:color="000000"/>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1</w:t>
            </w: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AE12B0">
            <w:pPr>
              <w:tabs>
                <w:tab w:val="left" w:pos="720"/>
              </w:tabs>
              <w:ind w:left="360"/>
              <w:rPr>
                <w:rFonts w:ascii="Arial" w:eastAsia="TimesNewRomanPSMT" w:hAnsi="Arial" w:cs="Arial"/>
                <w:sz w:val="22"/>
                <w:szCs w:val="22"/>
              </w:rPr>
            </w:pPr>
          </w:p>
        </w:tc>
      </w:tr>
      <w:tr w:rsidR="00AE12B0" w:rsidRPr="00E5189B" w:rsidTr="00AE12B0">
        <w:trPr>
          <w:trHeight w:val="557"/>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 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82"/>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61"/>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77"/>
        </w:trPr>
        <w:tc>
          <w:tcPr>
            <w:tcW w:w="630" w:type="dxa"/>
            <w:vMerge/>
            <w:tcBorders>
              <w:left w:val="single" w:sz="4" w:space="0" w:color="000000"/>
              <w:bottom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41"/>
        </w:trPr>
        <w:tc>
          <w:tcPr>
            <w:tcW w:w="630" w:type="dxa"/>
            <w:vMerge w:val="restart"/>
            <w:tcBorders>
              <w:top w:val="single" w:sz="4" w:space="0" w:color="000000"/>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2</w:t>
            </w: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602"/>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 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03"/>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53"/>
        </w:trPr>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c>
          <w:tcPr>
            <w:tcW w:w="630" w:type="dxa"/>
            <w:vMerge/>
            <w:tcBorders>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69"/>
        </w:trPr>
        <w:tc>
          <w:tcPr>
            <w:tcW w:w="630" w:type="dxa"/>
            <w:vMerge/>
            <w:tcBorders>
              <w:left w:val="single" w:sz="4" w:space="0" w:color="000000"/>
              <w:bottom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61"/>
        </w:trPr>
        <w:tc>
          <w:tcPr>
            <w:tcW w:w="630" w:type="dxa"/>
            <w:vMerge w:val="restart"/>
            <w:tcBorders>
              <w:top w:val="single" w:sz="4" w:space="0" w:color="000000"/>
              <w:left w:val="single" w:sz="4" w:space="0" w:color="000000"/>
            </w:tcBorders>
            <w:shd w:val="clear" w:color="auto" w:fill="auto"/>
            <w:vAlign w:val="center"/>
          </w:tcPr>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3</w:t>
            </w: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p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503"/>
        </w:trPr>
        <w:tc>
          <w:tcPr>
            <w:tcW w:w="630" w:type="dxa"/>
            <w:vMerge/>
            <w:tcBorders>
              <w:left w:val="single" w:sz="4" w:space="0" w:color="000000"/>
            </w:tcBorders>
            <w:shd w:val="clear" w:color="auto" w:fill="auto"/>
          </w:tcPr>
          <w:p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w:t>
            </w:r>
            <w:r w:rsidRPr="00E5189B">
              <w:rPr>
                <w:rFonts w:ascii="Arial" w:eastAsia="TimesNewRomanPSMT" w:hAnsi="Arial" w:cs="Arial"/>
                <w:sz w:val="22"/>
                <w:szCs w:val="22"/>
                <w:lang w:val="sr-Cyrl-RS"/>
              </w:rPr>
              <w:t xml:space="preserve"> </w:t>
            </w:r>
            <w:r w:rsidRPr="00E5189B">
              <w:rPr>
                <w:rFonts w:ascii="Arial" w:eastAsia="TimesNewRomanPSMT" w:hAnsi="Arial" w:cs="Arial"/>
                <w:sz w:val="22"/>
                <w:szCs w:val="22"/>
              </w:rPr>
              <w:t>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94"/>
        </w:trPr>
        <w:tc>
          <w:tcPr>
            <w:tcW w:w="630" w:type="dxa"/>
            <w:vMerge/>
            <w:tcBorders>
              <w:left w:val="single" w:sz="4" w:space="0" w:color="000000"/>
            </w:tcBorders>
            <w:shd w:val="clear" w:color="auto" w:fill="auto"/>
          </w:tcPr>
          <w:p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17"/>
        </w:trPr>
        <w:tc>
          <w:tcPr>
            <w:tcW w:w="630" w:type="dxa"/>
            <w:vMerge/>
            <w:tcBorders>
              <w:left w:val="single" w:sz="4" w:space="0" w:color="000000"/>
            </w:tcBorders>
            <w:shd w:val="clear" w:color="auto" w:fill="auto"/>
          </w:tcPr>
          <w:p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c>
          <w:tcPr>
            <w:tcW w:w="630" w:type="dxa"/>
            <w:vMerge/>
            <w:tcBorders>
              <w:left w:val="single" w:sz="4" w:space="0" w:color="000000"/>
            </w:tcBorders>
            <w:shd w:val="clear" w:color="auto" w:fill="auto"/>
          </w:tcPr>
          <w:p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rsidTr="00AE12B0">
        <w:trPr>
          <w:trHeight w:val="459"/>
        </w:trPr>
        <w:tc>
          <w:tcPr>
            <w:tcW w:w="630" w:type="dxa"/>
            <w:vMerge/>
            <w:tcBorders>
              <w:left w:val="single" w:sz="4" w:space="0" w:color="000000"/>
              <w:bottom w:val="single" w:sz="4" w:space="0" w:color="000000"/>
            </w:tcBorders>
            <w:shd w:val="clear" w:color="auto" w:fill="auto"/>
          </w:tcPr>
          <w:p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rsidR="00AE12B0" w:rsidRPr="00E5189B" w:rsidRDefault="00AE12B0" w:rsidP="00AE12B0">
            <w:pPr>
              <w:tabs>
                <w:tab w:val="left" w:pos="720"/>
              </w:tabs>
              <w:ind w:left="360"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AE12B0" w:rsidRPr="00E5189B" w:rsidRDefault="00AE12B0" w:rsidP="00076328">
            <w:pPr>
              <w:tabs>
                <w:tab w:val="left" w:pos="720"/>
              </w:tabs>
              <w:ind w:left="360" w:right="315"/>
              <w:rPr>
                <w:rFonts w:ascii="Arial" w:eastAsia="TimesNewRomanPSMT" w:hAnsi="Arial" w:cs="Arial"/>
                <w:sz w:val="22"/>
                <w:szCs w:val="22"/>
              </w:rPr>
            </w:pPr>
          </w:p>
        </w:tc>
      </w:tr>
    </w:tbl>
    <w:p w:rsidR="00AE12B0" w:rsidRDefault="00AE12B0" w:rsidP="00987493">
      <w:pPr>
        <w:jc w:val="both"/>
        <w:rPr>
          <w:rFonts w:ascii="Arial" w:hAnsi="Arial" w:cs="Arial"/>
          <w:sz w:val="22"/>
          <w:szCs w:val="22"/>
          <w:lang w:val="sr-Cyrl-ME"/>
        </w:rPr>
      </w:pPr>
    </w:p>
    <w:p w:rsidR="00AE12B0" w:rsidRPr="00E5189B" w:rsidRDefault="00AE12B0" w:rsidP="00AE12B0">
      <w:pPr>
        <w:tabs>
          <w:tab w:val="left" w:pos="720"/>
        </w:tabs>
        <w:ind w:right="4"/>
        <w:rPr>
          <w:rFonts w:ascii="Arial" w:hAnsi="Arial" w:cs="Arial"/>
          <w:sz w:val="22"/>
          <w:szCs w:val="22"/>
        </w:rPr>
      </w:pPr>
      <w:r w:rsidRPr="00E5189B">
        <w:rPr>
          <w:rFonts w:ascii="Arial" w:hAnsi="Arial" w:cs="Arial"/>
          <w:sz w:val="22"/>
          <w:szCs w:val="22"/>
        </w:rPr>
        <w:t>Напомена:</w:t>
      </w:r>
    </w:p>
    <w:p w:rsidR="00AE12B0" w:rsidRPr="00E5189B" w:rsidRDefault="00AE12B0" w:rsidP="00AE12B0">
      <w:pPr>
        <w:tabs>
          <w:tab w:val="left" w:pos="720"/>
        </w:tabs>
        <w:ind w:right="4"/>
        <w:jc w:val="both"/>
        <w:rPr>
          <w:rFonts w:ascii="Arial" w:hAnsi="Arial" w:cs="Arial"/>
          <w:sz w:val="22"/>
          <w:szCs w:val="22"/>
        </w:rPr>
      </w:pPr>
      <w:r w:rsidRPr="00E5189B">
        <w:rPr>
          <w:rFonts w:ascii="Arial" w:hAnsi="Arial" w:cs="Arial"/>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E12B0" w:rsidRDefault="00AE12B0" w:rsidP="00AE12B0">
      <w:pPr>
        <w:ind w:right="4"/>
        <w:jc w:val="both"/>
        <w:rPr>
          <w:rFonts w:ascii="Arial" w:hAnsi="Arial" w:cs="Arial"/>
          <w:sz w:val="22"/>
          <w:szCs w:val="22"/>
          <w:lang w:val="sr-Cyrl-ME"/>
        </w:rPr>
      </w:pPr>
    </w:p>
    <w:p w:rsidR="00AE12B0" w:rsidRDefault="00AE12B0" w:rsidP="00AE12B0">
      <w:pPr>
        <w:ind w:right="4"/>
        <w:jc w:val="both"/>
        <w:rPr>
          <w:rFonts w:ascii="Arial" w:hAnsi="Arial" w:cs="Arial"/>
          <w:sz w:val="22"/>
          <w:szCs w:val="22"/>
          <w:lang w:val="sr-Cyrl-ME"/>
        </w:rPr>
      </w:pPr>
    </w:p>
    <w:p w:rsidR="00AE12B0" w:rsidRDefault="00AE12B0" w:rsidP="00AE12B0">
      <w:pPr>
        <w:ind w:right="4"/>
        <w:jc w:val="both"/>
        <w:rPr>
          <w:rFonts w:ascii="Arial" w:hAnsi="Arial" w:cs="Arial"/>
          <w:sz w:val="22"/>
          <w:szCs w:val="22"/>
          <w:lang w:val="sr-Cyrl-ME"/>
        </w:rPr>
      </w:pPr>
    </w:p>
    <w:p w:rsidR="00AE12B0" w:rsidRPr="00AE12B0" w:rsidRDefault="00AE12B0" w:rsidP="00AE12B0">
      <w:pPr>
        <w:ind w:right="4"/>
        <w:jc w:val="both"/>
        <w:rPr>
          <w:rFonts w:ascii="Arial" w:hAnsi="Arial" w:cs="Arial"/>
          <w:b/>
          <w:sz w:val="22"/>
          <w:szCs w:val="22"/>
          <w:lang w:val="sr-Cyrl-ME"/>
        </w:rPr>
      </w:pPr>
      <w:r w:rsidRPr="00AE12B0">
        <w:rPr>
          <w:rFonts w:ascii="Arial" w:hAnsi="Arial" w:cs="Arial"/>
          <w:b/>
          <w:sz w:val="22"/>
          <w:szCs w:val="22"/>
          <w:lang w:val="sr-Cyrl-ME"/>
        </w:rPr>
        <w:lastRenderedPageBreak/>
        <w:t>5) ЦЕНА И КОМЕРЦИЈАЛНИ УСЛОВИ</w:t>
      </w:r>
    </w:p>
    <w:p w:rsidR="00AE12B0" w:rsidRDefault="00AE12B0" w:rsidP="00AE12B0">
      <w:pPr>
        <w:ind w:right="4"/>
        <w:jc w:val="both"/>
        <w:rPr>
          <w:rFonts w:ascii="Arial" w:hAnsi="Arial" w:cs="Arial"/>
          <w:sz w:val="22"/>
          <w:szCs w:val="22"/>
          <w:lang w:val="sr-Cyrl-ME"/>
        </w:rPr>
      </w:pPr>
    </w:p>
    <w:p w:rsidR="00AE12B0" w:rsidRPr="00E5189B" w:rsidRDefault="00AE12B0" w:rsidP="00AE12B0">
      <w:pPr>
        <w:tabs>
          <w:tab w:val="left" w:pos="720"/>
        </w:tabs>
        <w:ind w:left="270" w:right="315"/>
        <w:rPr>
          <w:rFonts w:ascii="Arial" w:hAnsi="Arial" w:cs="Arial"/>
          <w:b/>
          <w:sz w:val="22"/>
          <w:szCs w:val="22"/>
        </w:rPr>
      </w:pPr>
      <w:r>
        <w:rPr>
          <w:rFonts w:ascii="Arial" w:hAnsi="Arial" w:cs="Arial"/>
          <w:b/>
          <w:sz w:val="22"/>
          <w:szCs w:val="22"/>
          <w:lang w:val="sr-Cyrl-RS"/>
        </w:rPr>
        <w:t>Извођење радова на НЕЕО у ТО Шабац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12"/>
        <w:gridCol w:w="2632"/>
      </w:tblGrid>
      <w:tr w:rsidR="00AE12B0" w:rsidRPr="00E5189B" w:rsidTr="00AE12B0">
        <w:trPr>
          <w:trHeight w:val="518"/>
        </w:trPr>
        <w:tc>
          <w:tcPr>
            <w:tcW w:w="3828" w:type="dxa"/>
            <w:shd w:val="clear" w:color="auto" w:fill="D5DCE4"/>
            <w:vAlign w:val="center"/>
          </w:tcPr>
          <w:p w:rsidR="00AE12B0" w:rsidRPr="00E5189B" w:rsidRDefault="00AE12B0" w:rsidP="00AE12B0">
            <w:pPr>
              <w:tabs>
                <w:tab w:val="left" w:pos="720"/>
              </w:tabs>
              <w:ind w:right="315"/>
              <w:jc w:val="center"/>
              <w:rPr>
                <w:rFonts w:ascii="Arial" w:hAnsi="Arial" w:cs="Arial"/>
                <w:sz w:val="22"/>
                <w:szCs w:val="22"/>
              </w:rPr>
            </w:pPr>
            <w:r w:rsidRPr="00E5189B">
              <w:rPr>
                <w:rFonts w:ascii="Arial" w:eastAsia="TimesNewRomanPSMT" w:hAnsi="Arial" w:cs="Arial"/>
                <w:sz w:val="22"/>
                <w:szCs w:val="22"/>
              </w:rPr>
              <w:t>ПРЕДМЕТ И БРОЈ НАБАВКЕ</w:t>
            </w:r>
          </w:p>
        </w:tc>
        <w:tc>
          <w:tcPr>
            <w:tcW w:w="2612" w:type="dxa"/>
            <w:shd w:val="clear" w:color="auto" w:fill="D5DCE4"/>
            <w:vAlign w:val="center"/>
          </w:tcPr>
          <w:p w:rsidR="00AE12B0" w:rsidRPr="00E5189B" w:rsidRDefault="00AE12B0" w:rsidP="00AE12B0">
            <w:pPr>
              <w:ind w:left="360" w:right="315"/>
              <w:jc w:val="center"/>
              <w:rPr>
                <w:rFonts w:ascii="Arial" w:hAnsi="Arial" w:cs="Arial"/>
                <w:b/>
                <w:sz w:val="22"/>
                <w:szCs w:val="22"/>
              </w:rPr>
            </w:pPr>
            <w:r w:rsidRPr="00E5189B">
              <w:rPr>
                <w:rFonts w:ascii="Arial" w:hAnsi="Arial" w:cs="Arial"/>
                <w:b/>
                <w:sz w:val="22"/>
                <w:szCs w:val="22"/>
              </w:rPr>
              <w:t>Укупна понуђена цена без ПДВ-а</w:t>
            </w:r>
          </w:p>
        </w:tc>
        <w:tc>
          <w:tcPr>
            <w:tcW w:w="2632" w:type="dxa"/>
            <w:shd w:val="clear" w:color="auto" w:fill="D5DCE4"/>
            <w:vAlign w:val="center"/>
          </w:tcPr>
          <w:p w:rsidR="00AE12B0" w:rsidRPr="00E5189B" w:rsidRDefault="00AE12B0" w:rsidP="00AE12B0">
            <w:pPr>
              <w:ind w:left="360" w:right="315"/>
              <w:jc w:val="center"/>
              <w:rPr>
                <w:rFonts w:ascii="Arial" w:hAnsi="Arial" w:cs="Arial"/>
                <w:b/>
                <w:sz w:val="22"/>
                <w:szCs w:val="22"/>
              </w:rPr>
            </w:pPr>
            <w:r w:rsidRPr="00E5189B">
              <w:rPr>
                <w:rFonts w:ascii="Arial" w:hAnsi="Arial" w:cs="Arial"/>
                <w:b/>
                <w:sz w:val="22"/>
                <w:szCs w:val="22"/>
              </w:rPr>
              <w:t>Укупна понуђена цена са ПДВ-ом</w:t>
            </w:r>
          </w:p>
        </w:tc>
      </w:tr>
      <w:tr w:rsidR="00AE12B0" w:rsidRPr="00E5189B" w:rsidTr="00AE12B0">
        <w:trPr>
          <w:trHeight w:val="947"/>
        </w:trPr>
        <w:tc>
          <w:tcPr>
            <w:tcW w:w="3828" w:type="dxa"/>
            <w:shd w:val="clear" w:color="auto" w:fill="auto"/>
            <w:vAlign w:val="center"/>
          </w:tcPr>
          <w:p w:rsidR="006D67A5" w:rsidRDefault="006D67A5" w:rsidP="003F1FB0">
            <w:pPr>
              <w:tabs>
                <w:tab w:val="left" w:pos="720"/>
              </w:tabs>
              <w:ind w:left="360" w:right="315"/>
              <w:rPr>
                <w:rFonts w:ascii="Arial" w:hAnsi="Arial" w:cs="Arial"/>
                <w:sz w:val="22"/>
                <w:szCs w:val="22"/>
                <w:lang w:val="sr-Cyrl-ME"/>
              </w:rPr>
            </w:pPr>
          </w:p>
          <w:p w:rsidR="003F1FB0" w:rsidRDefault="00AE12B0" w:rsidP="003F1FB0">
            <w:pPr>
              <w:tabs>
                <w:tab w:val="left" w:pos="720"/>
              </w:tabs>
              <w:ind w:left="360" w:right="315"/>
              <w:rPr>
                <w:rFonts w:ascii="Arial" w:hAnsi="Arial" w:cs="Arial"/>
                <w:sz w:val="22"/>
                <w:szCs w:val="22"/>
                <w:lang w:val="sr-Cyrl-ME"/>
              </w:rPr>
            </w:pPr>
            <w:r w:rsidRPr="00AE12B0">
              <w:rPr>
                <w:rFonts w:ascii="Arial" w:hAnsi="Arial" w:cs="Arial"/>
                <w:sz w:val="22"/>
                <w:szCs w:val="22"/>
                <w:lang w:val="sr-Cyrl-ME"/>
              </w:rPr>
              <w:t>Извођење радова на НЕЕО у ТО Шабац</w:t>
            </w:r>
            <w:r w:rsidR="00A71313">
              <w:rPr>
                <w:rFonts w:ascii="Arial" w:hAnsi="Arial" w:cs="Arial"/>
                <w:sz w:val="22"/>
                <w:szCs w:val="22"/>
                <w:lang w:val="sr-Cyrl-ME"/>
              </w:rPr>
              <w:t>,</w:t>
            </w:r>
            <w:r w:rsidR="003F1FB0">
              <w:rPr>
                <w:rFonts w:ascii="Arial" w:hAnsi="Arial" w:cs="Arial"/>
                <w:sz w:val="22"/>
                <w:szCs w:val="22"/>
                <w:lang w:val="sr-Cyrl-ME"/>
              </w:rPr>
              <w:t xml:space="preserve"> </w:t>
            </w:r>
          </w:p>
          <w:p w:rsidR="00AE12B0" w:rsidRDefault="00AE12B0" w:rsidP="003F1FB0">
            <w:pPr>
              <w:tabs>
                <w:tab w:val="left" w:pos="720"/>
              </w:tabs>
              <w:ind w:left="360" w:right="315"/>
              <w:rPr>
                <w:rFonts w:ascii="Arial" w:hAnsi="Arial" w:cs="Arial"/>
                <w:sz w:val="22"/>
                <w:szCs w:val="22"/>
                <w:lang w:val="sr-Cyrl-ME"/>
              </w:rPr>
            </w:pPr>
            <w:r>
              <w:rPr>
                <w:rFonts w:ascii="Arial" w:hAnsi="Arial" w:cs="Arial"/>
                <w:sz w:val="22"/>
                <w:szCs w:val="22"/>
                <w:lang w:val="sr-Cyrl-ME"/>
              </w:rPr>
              <w:t>број ЈН/8300/0116/2017</w:t>
            </w:r>
          </w:p>
          <w:p w:rsidR="006D67A5" w:rsidRPr="00AE12B0" w:rsidRDefault="006D67A5" w:rsidP="003F1FB0">
            <w:pPr>
              <w:tabs>
                <w:tab w:val="left" w:pos="720"/>
              </w:tabs>
              <w:ind w:left="360" w:right="315"/>
              <w:rPr>
                <w:rFonts w:ascii="Arial" w:hAnsi="Arial" w:cs="Arial"/>
                <w:sz w:val="22"/>
                <w:szCs w:val="22"/>
                <w:highlight w:val="yellow"/>
                <w:lang w:val="sr-Cyrl-ME"/>
              </w:rPr>
            </w:pPr>
          </w:p>
        </w:tc>
        <w:tc>
          <w:tcPr>
            <w:tcW w:w="2612" w:type="dxa"/>
          </w:tcPr>
          <w:p w:rsidR="00AE12B0" w:rsidRPr="00E5189B" w:rsidRDefault="00AE12B0" w:rsidP="00076328">
            <w:pPr>
              <w:tabs>
                <w:tab w:val="left" w:pos="720"/>
              </w:tabs>
              <w:ind w:left="360" w:right="315"/>
              <w:rPr>
                <w:rFonts w:ascii="Arial" w:hAnsi="Arial" w:cs="Arial"/>
                <w:sz w:val="22"/>
                <w:szCs w:val="22"/>
                <w:highlight w:val="yellow"/>
              </w:rPr>
            </w:pPr>
          </w:p>
        </w:tc>
        <w:tc>
          <w:tcPr>
            <w:tcW w:w="2632" w:type="dxa"/>
          </w:tcPr>
          <w:p w:rsidR="00AE12B0" w:rsidRPr="00E5189B" w:rsidRDefault="00AE12B0" w:rsidP="00076328">
            <w:pPr>
              <w:tabs>
                <w:tab w:val="left" w:pos="720"/>
              </w:tabs>
              <w:ind w:left="360" w:right="315"/>
              <w:rPr>
                <w:rFonts w:ascii="Arial" w:hAnsi="Arial" w:cs="Arial"/>
                <w:sz w:val="22"/>
                <w:szCs w:val="22"/>
                <w:highlight w:val="yellow"/>
              </w:rPr>
            </w:pPr>
          </w:p>
        </w:tc>
      </w:tr>
    </w:tbl>
    <w:p w:rsidR="00AE12B0" w:rsidRPr="00E5189B" w:rsidRDefault="00AE12B0" w:rsidP="00AE12B0">
      <w:pPr>
        <w:tabs>
          <w:tab w:val="left" w:pos="720"/>
        </w:tabs>
        <w:ind w:left="360" w:right="315"/>
        <w:rPr>
          <w:rFonts w:ascii="Arial" w:hAnsi="Arial" w:cs="Arial"/>
          <w:sz w:val="22"/>
          <w:szCs w:val="22"/>
        </w:rPr>
      </w:pPr>
    </w:p>
    <w:p w:rsidR="00AE12B0" w:rsidRPr="00E5189B" w:rsidRDefault="00AE12B0" w:rsidP="00A71313">
      <w:pPr>
        <w:tabs>
          <w:tab w:val="left" w:pos="720"/>
        </w:tabs>
        <w:ind w:right="315"/>
        <w:rPr>
          <w:rFonts w:ascii="Arial" w:hAnsi="Arial" w:cs="Arial"/>
          <w:b/>
          <w:sz w:val="22"/>
          <w:szCs w:val="22"/>
        </w:rPr>
      </w:pPr>
      <w:r w:rsidRPr="00E5189B">
        <w:rPr>
          <w:rFonts w:ascii="Arial" w:hAnsi="Arial" w:cs="Arial"/>
          <w:b/>
          <w:sz w:val="22"/>
          <w:szCs w:val="22"/>
        </w:rPr>
        <w:t>КОМЕРЦИЈАЛНИ УСЛОВИ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67"/>
      </w:tblGrid>
      <w:tr w:rsidR="00AE12B0" w:rsidRPr="00E5189B" w:rsidTr="004A7138">
        <w:trPr>
          <w:trHeight w:val="386"/>
        </w:trPr>
        <w:tc>
          <w:tcPr>
            <w:tcW w:w="4423" w:type="dxa"/>
            <w:shd w:val="clear" w:color="auto" w:fill="D5DCE4"/>
            <w:vAlign w:val="center"/>
          </w:tcPr>
          <w:p w:rsidR="00AE12B0" w:rsidRPr="00E5189B" w:rsidRDefault="00AE12B0" w:rsidP="00076328">
            <w:pPr>
              <w:tabs>
                <w:tab w:val="left" w:pos="720"/>
              </w:tabs>
              <w:ind w:left="360" w:right="315"/>
              <w:jc w:val="center"/>
              <w:rPr>
                <w:rFonts w:ascii="Arial" w:hAnsi="Arial" w:cs="Arial"/>
                <w:sz w:val="22"/>
                <w:szCs w:val="22"/>
              </w:rPr>
            </w:pPr>
            <w:r w:rsidRPr="00E5189B">
              <w:rPr>
                <w:rFonts w:ascii="Arial" w:hAnsi="Arial" w:cs="Arial"/>
                <w:sz w:val="22"/>
                <w:szCs w:val="22"/>
              </w:rPr>
              <w:t>УСЛОВ НАРУЧИОЦА</w:t>
            </w:r>
          </w:p>
        </w:tc>
        <w:tc>
          <w:tcPr>
            <w:tcW w:w="4667" w:type="dxa"/>
            <w:shd w:val="clear" w:color="auto" w:fill="D5DCE4"/>
            <w:vAlign w:val="center"/>
          </w:tcPr>
          <w:p w:rsidR="00AE12B0" w:rsidRPr="00E5189B" w:rsidRDefault="00AE12B0" w:rsidP="00076328">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ПОНУДА ПОНУЂАЧА</w:t>
            </w:r>
          </w:p>
        </w:tc>
      </w:tr>
      <w:tr w:rsidR="00AE12B0" w:rsidRPr="00E5189B" w:rsidTr="004A7138">
        <w:trPr>
          <w:trHeight w:val="3131"/>
        </w:trPr>
        <w:tc>
          <w:tcPr>
            <w:tcW w:w="4423" w:type="dxa"/>
            <w:vAlign w:val="center"/>
          </w:tcPr>
          <w:p w:rsidR="00AE12B0" w:rsidRPr="00E5189B" w:rsidRDefault="00AE12B0" w:rsidP="00076328">
            <w:pPr>
              <w:tabs>
                <w:tab w:val="left" w:pos="720"/>
                <w:tab w:val="left" w:pos="4212"/>
              </w:tabs>
              <w:ind w:left="72" w:right="72"/>
              <w:rPr>
                <w:rFonts w:ascii="Arial" w:hAnsi="Arial" w:cs="Arial"/>
                <w:b/>
                <w:sz w:val="22"/>
                <w:szCs w:val="22"/>
              </w:rPr>
            </w:pPr>
            <w:r w:rsidRPr="00E5189B">
              <w:rPr>
                <w:rFonts w:ascii="Arial" w:hAnsi="Arial" w:cs="Arial"/>
                <w:b/>
                <w:sz w:val="22"/>
                <w:szCs w:val="22"/>
              </w:rPr>
              <w:t>РОК И НАЧИН ПЛАЋАЊА:</w:t>
            </w:r>
          </w:p>
          <w:p w:rsidR="00AE12B0" w:rsidRDefault="00AE12B0" w:rsidP="003F1FB0">
            <w:pPr>
              <w:tabs>
                <w:tab w:val="left" w:pos="720"/>
                <w:tab w:val="left" w:pos="4212"/>
              </w:tabs>
              <w:ind w:left="72" w:right="72"/>
              <w:jc w:val="both"/>
              <w:rPr>
                <w:rFonts w:ascii="Arial" w:hAnsi="Arial" w:cs="Arial"/>
                <w:sz w:val="22"/>
                <w:szCs w:val="22"/>
                <w:lang w:val="sr-Cyrl-RS"/>
              </w:rPr>
            </w:pPr>
            <w:r w:rsidRPr="00E5189B">
              <w:rPr>
                <w:rFonts w:ascii="Arial" w:hAnsi="Arial" w:cs="Arial"/>
                <w:sz w:val="22"/>
                <w:szCs w:val="22"/>
                <w:lang w:val="sr-Cyrl-RS"/>
              </w:rPr>
              <w:t xml:space="preserve">Плаћање ће </w:t>
            </w:r>
            <w:r w:rsidR="006D041D">
              <w:rPr>
                <w:rFonts w:ascii="Arial" w:hAnsi="Arial" w:cs="Arial"/>
                <w:sz w:val="22"/>
                <w:szCs w:val="22"/>
                <w:lang w:val="sr-Cyrl-RS"/>
              </w:rPr>
              <w:t xml:space="preserve">се </w:t>
            </w:r>
            <w:r w:rsidRPr="00E5189B">
              <w:rPr>
                <w:rFonts w:ascii="Arial" w:hAnsi="Arial" w:cs="Arial"/>
                <w:sz w:val="22"/>
                <w:szCs w:val="22"/>
                <w:lang w:val="sr-Cyrl-RS"/>
              </w:rPr>
              <w:t xml:space="preserve">извршити на текући рачун понуђача, након </w:t>
            </w:r>
            <w:r w:rsidR="00A71313">
              <w:rPr>
                <w:rFonts w:ascii="Arial" w:hAnsi="Arial" w:cs="Arial"/>
                <w:sz w:val="22"/>
                <w:szCs w:val="22"/>
                <w:lang w:val="sr-Cyrl-RS"/>
              </w:rPr>
              <w:t>извођења</w:t>
            </w:r>
            <w:r w:rsidRPr="00E5189B">
              <w:rPr>
                <w:rFonts w:ascii="Arial" w:hAnsi="Arial" w:cs="Arial"/>
                <w:sz w:val="22"/>
                <w:szCs w:val="22"/>
                <w:lang w:val="sr-Cyrl-RS"/>
              </w:rPr>
              <w:t xml:space="preserve"> </w:t>
            </w:r>
            <w:r w:rsidR="00A71313">
              <w:rPr>
                <w:rFonts w:ascii="Arial" w:hAnsi="Arial" w:cs="Arial"/>
                <w:sz w:val="22"/>
                <w:szCs w:val="22"/>
                <w:lang w:val="sr-Cyrl-RS"/>
              </w:rPr>
              <w:t>радова</w:t>
            </w:r>
            <w:r w:rsidRPr="00E5189B">
              <w:rPr>
                <w:rFonts w:ascii="Arial" w:hAnsi="Arial" w:cs="Arial"/>
                <w:sz w:val="22"/>
                <w:szCs w:val="22"/>
                <w:lang w:val="sr-Cyrl-RS"/>
              </w:rPr>
              <w:t>, у року до 45 (словима: четрдесет пет) дана који почиње да тече од првог наредног дана од дана пријема исправног рачуна, а након потписивања Записника о квантитативном и квалитативном пријему од стране овлашћених представника наручиоца и понуђача - без примедби.</w:t>
            </w:r>
          </w:p>
          <w:p w:rsidR="006D67A5" w:rsidRPr="00E5189B" w:rsidRDefault="006D67A5" w:rsidP="003F1FB0">
            <w:pPr>
              <w:tabs>
                <w:tab w:val="left" w:pos="720"/>
                <w:tab w:val="left" w:pos="4212"/>
              </w:tabs>
              <w:ind w:left="72" w:right="72"/>
              <w:jc w:val="both"/>
              <w:rPr>
                <w:rFonts w:ascii="Arial" w:hAnsi="Arial" w:cs="Arial"/>
                <w:sz w:val="22"/>
                <w:szCs w:val="22"/>
              </w:rPr>
            </w:pPr>
          </w:p>
        </w:tc>
        <w:tc>
          <w:tcPr>
            <w:tcW w:w="4667" w:type="dxa"/>
            <w:vAlign w:val="center"/>
          </w:tcPr>
          <w:p w:rsidR="00AE12B0" w:rsidRPr="00E5189B" w:rsidRDefault="00AE12B0" w:rsidP="00076328">
            <w:pPr>
              <w:tabs>
                <w:tab w:val="left" w:pos="720"/>
              </w:tabs>
              <w:ind w:left="360" w:right="315"/>
              <w:jc w:val="center"/>
              <w:rPr>
                <w:rFonts w:ascii="Arial" w:hAnsi="Arial" w:cs="Arial"/>
                <w:sz w:val="22"/>
                <w:szCs w:val="22"/>
              </w:rPr>
            </w:pPr>
          </w:p>
          <w:p w:rsidR="006D041D" w:rsidRPr="00E5189B" w:rsidRDefault="006D041D" w:rsidP="006D041D">
            <w:pPr>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rsidR="00AE12B0" w:rsidRPr="00E5189B" w:rsidRDefault="006D041D" w:rsidP="006D041D">
            <w:pPr>
              <w:tabs>
                <w:tab w:val="left" w:pos="720"/>
                <w:tab w:val="left" w:pos="4212"/>
              </w:tabs>
              <w:spacing w:line="276" w:lineRule="auto"/>
              <w:ind w:left="72" w:right="72"/>
              <w:jc w:val="center"/>
              <w:rPr>
                <w:rFonts w:ascii="Arial" w:hAnsi="Arial" w:cs="Arial"/>
                <w:sz w:val="22"/>
                <w:szCs w:val="22"/>
                <w:lang w:val="sr-Cyrl-RS"/>
              </w:rPr>
            </w:pPr>
            <w:r w:rsidRPr="00E5189B">
              <w:rPr>
                <w:rFonts w:ascii="Arial" w:hAnsi="Arial" w:cs="Arial"/>
                <w:sz w:val="22"/>
                <w:szCs w:val="22"/>
              </w:rPr>
              <w:t>ДА</w:t>
            </w:r>
            <w:r w:rsidR="00263067">
              <w:rPr>
                <w:rFonts w:ascii="Arial" w:hAnsi="Arial" w:cs="Arial"/>
                <w:sz w:val="22"/>
                <w:szCs w:val="22"/>
                <w:lang w:val="sr-Cyrl-RS"/>
              </w:rPr>
              <w:t xml:space="preserve"> </w:t>
            </w:r>
            <w:r w:rsidRPr="00E5189B">
              <w:rPr>
                <w:rFonts w:ascii="Arial" w:hAnsi="Arial" w:cs="Arial"/>
                <w:sz w:val="22"/>
                <w:szCs w:val="22"/>
              </w:rPr>
              <w:t>/</w:t>
            </w:r>
            <w:r w:rsidR="00263067">
              <w:rPr>
                <w:rFonts w:ascii="Arial" w:hAnsi="Arial" w:cs="Arial"/>
                <w:sz w:val="22"/>
                <w:szCs w:val="22"/>
                <w:lang w:val="sr-Cyrl-RS"/>
              </w:rPr>
              <w:t xml:space="preserve"> </w:t>
            </w:r>
            <w:r w:rsidRPr="00E5189B">
              <w:rPr>
                <w:rFonts w:ascii="Arial" w:hAnsi="Arial" w:cs="Arial"/>
                <w:sz w:val="22"/>
                <w:szCs w:val="22"/>
              </w:rPr>
              <w:t>НЕ (заокружити</w:t>
            </w:r>
            <w:r>
              <w:rPr>
                <w:rFonts w:ascii="Arial" w:hAnsi="Arial" w:cs="Arial"/>
                <w:sz w:val="22"/>
                <w:szCs w:val="22"/>
                <w:lang w:val="sr-Cyrl-RS"/>
              </w:rPr>
              <w:t>)</w:t>
            </w:r>
          </w:p>
        </w:tc>
      </w:tr>
      <w:tr w:rsidR="00AE12B0" w:rsidRPr="00E5189B" w:rsidTr="004A7138">
        <w:tc>
          <w:tcPr>
            <w:tcW w:w="4423" w:type="dxa"/>
            <w:vAlign w:val="center"/>
          </w:tcPr>
          <w:p w:rsidR="003F1FB0" w:rsidRDefault="003F1FB0" w:rsidP="00076328">
            <w:pPr>
              <w:tabs>
                <w:tab w:val="left" w:pos="720"/>
              </w:tabs>
              <w:ind w:left="72" w:right="72"/>
              <w:jc w:val="both"/>
              <w:rPr>
                <w:rFonts w:ascii="Arial" w:hAnsi="Arial" w:cs="Arial"/>
                <w:b/>
                <w:sz w:val="22"/>
                <w:szCs w:val="22"/>
                <w:lang w:val="sr-Cyrl-RS"/>
              </w:rPr>
            </w:pPr>
          </w:p>
          <w:p w:rsidR="00AE12B0" w:rsidRPr="00E5189B" w:rsidRDefault="00AE12B0" w:rsidP="00076328">
            <w:pPr>
              <w:tabs>
                <w:tab w:val="left" w:pos="720"/>
              </w:tabs>
              <w:ind w:left="72" w:right="72"/>
              <w:jc w:val="both"/>
              <w:rPr>
                <w:rFonts w:ascii="Arial" w:hAnsi="Arial" w:cs="Arial"/>
                <w:b/>
                <w:sz w:val="22"/>
                <w:szCs w:val="22"/>
                <w:lang w:val="sr-Cyrl-RS"/>
              </w:rPr>
            </w:pPr>
            <w:r w:rsidRPr="00E5189B">
              <w:rPr>
                <w:rFonts w:ascii="Arial" w:hAnsi="Arial" w:cs="Arial"/>
                <w:b/>
                <w:sz w:val="22"/>
                <w:szCs w:val="22"/>
                <w:lang w:val="sr-Cyrl-RS"/>
              </w:rPr>
              <w:t xml:space="preserve">РОК </w:t>
            </w:r>
            <w:r w:rsidR="003F1FB0">
              <w:rPr>
                <w:rFonts w:ascii="Arial" w:hAnsi="Arial" w:cs="Arial"/>
                <w:b/>
                <w:sz w:val="22"/>
                <w:szCs w:val="22"/>
                <w:lang w:val="sr-Cyrl-RS"/>
              </w:rPr>
              <w:t>ИЗВОЂЕЊА</w:t>
            </w:r>
            <w:r w:rsidRPr="00E5189B">
              <w:rPr>
                <w:rFonts w:ascii="Arial" w:hAnsi="Arial" w:cs="Arial"/>
                <w:b/>
                <w:sz w:val="22"/>
                <w:szCs w:val="22"/>
                <w:lang w:val="sr-Cyrl-RS"/>
              </w:rPr>
              <w:t xml:space="preserve"> </w:t>
            </w:r>
            <w:r w:rsidR="003F1FB0">
              <w:rPr>
                <w:rFonts w:ascii="Arial" w:hAnsi="Arial" w:cs="Arial"/>
                <w:b/>
                <w:sz w:val="22"/>
                <w:szCs w:val="22"/>
                <w:lang w:val="sr-Cyrl-RS"/>
              </w:rPr>
              <w:t>РАДОВА</w:t>
            </w:r>
            <w:r w:rsidRPr="00E5189B">
              <w:rPr>
                <w:rFonts w:ascii="Arial" w:hAnsi="Arial" w:cs="Arial"/>
                <w:b/>
                <w:sz w:val="22"/>
                <w:szCs w:val="22"/>
                <w:lang w:val="sr-Cyrl-RS"/>
              </w:rPr>
              <w:t>:</w:t>
            </w:r>
          </w:p>
          <w:p w:rsidR="00AE12B0" w:rsidRDefault="003F1FB0" w:rsidP="00076328">
            <w:pPr>
              <w:tabs>
                <w:tab w:val="left" w:pos="720"/>
              </w:tabs>
              <w:ind w:left="72" w:right="72"/>
              <w:jc w:val="both"/>
              <w:rPr>
                <w:rFonts w:ascii="Arial" w:hAnsi="Arial" w:cs="Arial"/>
                <w:noProof/>
                <w:sz w:val="22"/>
                <w:szCs w:val="22"/>
                <w:lang w:val="sr-Cyrl-RS"/>
              </w:rPr>
            </w:pPr>
            <w:r w:rsidRPr="00EE031C">
              <w:rPr>
                <w:rFonts w:ascii="Arial" w:hAnsi="Arial" w:cs="Arial"/>
                <w:sz w:val="22"/>
                <w:szCs w:val="22"/>
              </w:rPr>
              <w:t xml:space="preserve">Рок </w:t>
            </w:r>
            <w:r w:rsidRPr="00EE031C">
              <w:rPr>
                <w:rFonts w:ascii="Arial" w:hAnsi="Arial" w:cs="Arial"/>
                <w:sz w:val="22"/>
                <w:szCs w:val="22"/>
                <w:lang w:val="sr-Cyrl-RS"/>
              </w:rPr>
              <w:t>за извођење радова и испоруку добара</w:t>
            </w:r>
            <w:r w:rsidRPr="00EE031C">
              <w:rPr>
                <w:rFonts w:ascii="Arial" w:hAnsi="Arial" w:cs="Arial"/>
                <w:sz w:val="22"/>
                <w:szCs w:val="22"/>
              </w:rPr>
              <w:t xml:space="preserve"> је максимално </w:t>
            </w:r>
            <w:r w:rsidRPr="006E47EF">
              <w:rPr>
                <w:rFonts w:ascii="Arial" w:hAnsi="Arial" w:cs="Arial"/>
                <w:sz w:val="22"/>
                <w:szCs w:val="22"/>
              </w:rPr>
              <w:t>90</w:t>
            </w:r>
            <w:r w:rsidRPr="00EE031C">
              <w:rPr>
                <w:rFonts w:ascii="Arial" w:hAnsi="Arial" w:cs="Arial"/>
                <w:sz w:val="22"/>
                <w:szCs w:val="22"/>
              </w:rPr>
              <w:t xml:space="preserve"> дана рачунајући од дана </w:t>
            </w:r>
            <w:r>
              <w:rPr>
                <w:rFonts w:ascii="Arial" w:hAnsi="Arial" w:cs="Arial"/>
                <w:sz w:val="22"/>
                <w:szCs w:val="22"/>
                <w:lang w:val="sr-Cyrl-ME"/>
              </w:rPr>
              <w:t>увођења у посао</w:t>
            </w:r>
            <w:r w:rsidR="00AE12B0" w:rsidRPr="00E5189B">
              <w:rPr>
                <w:rFonts w:ascii="Arial" w:hAnsi="Arial" w:cs="Arial"/>
                <w:noProof/>
                <w:sz w:val="22"/>
                <w:szCs w:val="22"/>
                <w:lang w:val="sr-Cyrl-RS"/>
              </w:rPr>
              <w:t>.</w:t>
            </w:r>
          </w:p>
          <w:p w:rsidR="006D67A5" w:rsidRPr="00E5189B" w:rsidRDefault="006D67A5" w:rsidP="00076328">
            <w:pPr>
              <w:tabs>
                <w:tab w:val="left" w:pos="720"/>
              </w:tabs>
              <w:ind w:left="72" w:right="72"/>
              <w:jc w:val="both"/>
              <w:rPr>
                <w:rFonts w:ascii="Arial" w:hAnsi="Arial" w:cs="Arial"/>
                <w:noProof/>
                <w:sz w:val="22"/>
                <w:szCs w:val="22"/>
                <w:lang w:val="sr-Cyrl-RS"/>
              </w:rPr>
            </w:pPr>
          </w:p>
        </w:tc>
        <w:tc>
          <w:tcPr>
            <w:tcW w:w="4667" w:type="dxa"/>
            <w:vAlign w:val="center"/>
          </w:tcPr>
          <w:p w:rsidR="00AE12B0" w:rsidRPr="00E5189B" w:rsidRDefault="00AE12B0" w:rsidP="00076328">
            <w:pPr>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rsidR="00AE12B0" w:rsidRPr="006D041D" w:rsidRDefault="00AE12B0" w:rsidP="00076328">
            <w:pPr>
              <w:tabs>
                <w:tab w:val="left" w:pos="720"/>
              </w:tabs>
              <w:ind w:left="360" w:right="315"/>
              <w:jc w:val="center"/>
              <w:rPr>
                <w:rFonts w:ascii="Arial" w:hAnsi="Arial" w:cs="Arial"/>
                <w:sz w:val="22"/>
                <w:szCs w:val="22"/>
                <w:lang w:val="sr-Cyrl-RS"/>
              </w:rPr>
            </w:pPr>
            <w:r w:rsidRPr="00E5189B">
              <w:rPr>
                <w:rFonts w:ascii="Arial" w:hAnsi="Arial" w:cs="Arial"/>
                <w:sz w:val="22"/>
                <w:szCs w:val="22"/>
              </w:rPr>
              <w:t>ДА</w:t>
            </w:r>
            <w:r w:rsidR="00263067">
              <w:rPr>
                <w:rFonts w:ascii="Arial" w:hAnsi="Arial" w:cs="Arial"/>
                <w:sz w:val="22"/>
                <w:szCs w:val="22"/>
                <w:lang w:val="sr-Cyrl-RS"/>
              </w:rPr>
              <w:t xml:space="preserve"> </w:t>
            </w:r>
            <w:r w:rsidRPr="00E5189B">
              <w:rPr>
                <w:rFonts w:ascii="Arial" w:hAnsi="Arial" w:cs="Arial"/>
                <w:sz w:val="22"/>
                <w:szCs w:val="22"/>
              </w:rPr>
              <w:t>/</w:t>
            </w:r>
            <w:r w:rsidR="00263067">
              <w:rPr>
                <w:rFonts w:ascii="Arial" w:hAnsi="Arial" w:cs="Arial"/>
                <w:sz w:val="22"/>
                <w:szCs w:val="22"/>
                <w:lang w:val="sr-Cyrl-RS"/>
              </w:rPr>
              <w:t xml:space="preserve"> </w:t>
            </w:r>
            <w:r w:rsidRPr="00E5189B">
              <w:rPr>
                <w:rFonts w:ascii="Arial" w:hAnsi="Arial" w:cs="Arial"/>
                <w:sz w:val="22"/>
                <w:szCs w:val="22"/>
              </w:rPr>
              <w:t>НЕ (заокружити</w:t>
            </w:r>
            <w:r w:rsidR="006D041D">
              <w:rPr>
                <w:rFonts w:ascii="Arial" w:hAnsi="Arial" w:cs="Arial"/>
                <w:sz w:val="22"/>
                <w:szCs w:val="22"/>
                <w:lang w:val="sr-Cyrl-RS"/>
              </w:rPr>
              <w:t>)</w:t>
            </w:r>
          </w:p>
        </w:tc>
      </w:tr>
      <w:tr w:rsidR="00AE12B0" w:rsidRPr="00E5189B" w:rsidTr="004A7138">
        <w:trPr>
          <w:trHeight w:val="818"/>
        </w:trPr>
        <w:tc>
          <w:tcPr>
            <w:tcW w:w="4423" w:type="dxa"/>
            <w:vAlign w:val="center"/>
          </w:tcPr>
          <w:p w:rsidR="003F1FB0" w:rsidRDefault="003F1FB0" w:rsidP="00076328">
            <w:pPr>
              <w:tabs>
                <w:tab w:val="left" w:pos="720"/>
              </w:tabs>
              <w:ind w:left="72" w:right="72"/>
              <w:rPr>
                <w:rFonts w:ascii="Arial" w:hAnsi="Arial" w:cs="Arial"/>
                <w:b/>
                <w:sz w:val="22"/>
                <w:szCs w:val="22"/>
              </w:rPr>
            </w:pPr>
          </w:p>
          <w:p w:rsidR="00AE12B0" w:rsidRPr="00E5189B" w:rsidRDefault="00AE12B0" w:rsidP="00076328">
            <w:pPr>
              <w:tabs>
                <w:tab w:val="left" w:pos="720"/>
              </w:tabs>
              <w:ind w:left="72" w:right="72"/>
              <w:rPr>
                <w:rFonts w:ascii="Arial" w:hAnsi="Arial" w:cs="Arial"/>
                <w:b/>
                <w:sz w:val="22"/>
                <w:szCs w:val="22"/>
              </w:rPr>
            </w:pPr>
            <w:r w:rsidRPr="00E5189B">
              <w:rPr>
                <w:rFonts w:ascii="Arial" w:hAnsi="Arial" w:cs="Arial"/>
                <w:b/>
                <w:sz w:val="22"/>
                <w:szCs w:val="22"/>
              </w:rPr>
              <w:t xml:space="preserve">МЕСТО </w:t>
            </w:r>
            <w:r w:rsidR="003F1FB0">
              <w:rPr>
                <w:rFonts w:ascii="Arial" w:hAnsi="Arial" w:cs="Arial"/>
                <w:b/>
                <w:sz w:val="22"/>
                <w:szCs w:val="22"/>
                <w:lang w:val="sr-Cyrl-ME"/>
              </w:rPr>
              <w:t>ИЗВОЂЕЊА РАДОВА</w:t>
            </w:r>
            <w:r w:rsidRPr="00E5189B">
              <w:rPr>
                <w:rFonts w:ascii="Arial" w:hAnsi="Arial" w:cs="Arial"/>
                <w:b/>
                <w:sz w:val="22"/>
                <w:szCs w:val="22"/>
              </w:rPr>
              <w:t>:</w:t>
            </w:r>
          </w:p>
          <w:p w:rsidR="00AE12B0" w:rsidRDefault="003F1FB0" w:rsidP="00076328">
            <w:pPr>
              <w:tabs>
                <w:tab w:val="left" w:pos="720"/>
              </w:tabs>
              <w:ind w:left="72" w:right="72"/>
              <w:jc w:val="both"/>
              <w:rPr>
                <w:rStyle w:val="FontStyle89"/>
                <w:b w:val="0"/>
                <w:sz w:val="22"/>
                <w:szCs w:val="22"/>
                <w:lang w:eastAsia="sr-Cyrl-CS"/>
              </w:rPr>
            </w:pPr>
            <w:r w:rsidRPr="00EE031C">
              <w:rPr>
                <w:rStyle w:val="FontStyle89"/>
                <w:b w:val="0"/>
                <w:sz w:val="22"/>
                <w:szCs w:val="22"/>
                <w:lang w:eastAsia="sr-Cyrl-CS"/>
              </w:rPr>
              <w:t xml:space="preserve">Место извођења радова је на територији одсека за техничке услуге </w:t>
            </w:r>
            <w:r>
              <w:rPr>
                <w:rStyle w:val="FontStyle89"/>
                <w:b w:val="0"/>
                <w:sz w:val="22"/>
                <w:szCs w:val="22"/>
                <w:lang w:eastAsia="sr-Cyrl-CS"/>
              </w:rPr>
              <w:t>Шабац</w:t>
            </w:r>
            <w:r w:rsidRPr="00EE031C">
              <w:rPr>
                <w:rStyle w:val="FontStyle89"/>
                <w:b w:val="0"/>
                <w:sz w:val="22"/>
                <w:szCs w:val="22"/>
                <w:lang w:eastAsia="sr-Cyrl-CS"/>
              </w:rPr>
              <w:t xml:space="preserve"> на адреси </w:t>
            </w:r>
            <w:r>
              <w:rPr>
                <w:rStyle w:val="FontStyle89"/>
                <w:b w:val="0"/>
                <w:sz w:val="22"/>
                <w:szCs w:val="22"/>
                <w:lang w:eastAsia="sr-Cyrl-CS"/>
              </w:rPr>
              <w:t>Поцерска број 86</w:t>
            </w:r>
            <w:r w:rsidRPr="00EE031C">
              <w:rPr>
                <w:rStyle w:val="FontStyle89"/>
                <w:b w:val="0"/>
                <w:sz w:val="22"/>
                <w:szCs w:val="22"/>
                <w:lang w:eastAsia="sr-Cyrl-CS"/>
              </w:rPr>
              <w:t>, 1</w:t>
            </w:r>
            <w:r>
              <w:rPr>
                <w:rStyle w:val="FontStyle89"/>
                <w:b w:val="0"/>
                <w:sz w:val="22"/>
                <w:szCs w:val="22"/>
                <w:lang w:eastAsia="sr-Cyrl-CS"/>
              </w:rPr>
              <w:t>50</w:t>
            </w:r>
            <w:r w:rsidRPr="00EE031C">
              <w:rPr>
                <w:rStyle w:val="FontStyle89"/>
                <w:b w:val="0"/>
                <w:sz w:val="22"/>
                <w:szCs w:val="22"/>
                <w:lang w:eastAsia="sr-Cyrl-CS"/>
              </w:rPr>
              <w:t xml:space="preserve">00 </w:t>
            </w:r>
            <w:r>
              <w:rPr>
                <w:rStyle w:val="FontStyle89"/>
                <w:b w:val="0"/>
                <w:sz w:val="22"/>
                <w:szCs w:val="22"/>
                <w:lang w:eastAsia="sr-Cyrl-CS"/>
              </w:rPr>
              <w:t>Шабац</w:t>
            </w:r>
          </w:p>
          <w:p w:rsidR="006D67A5" w:rsidRPr="00E5189B" w:rsidRDefault="006D67A5" w:rsidP="00076328">
            <w:pPr>
              <w:tabs>
                <w:tab w:val="left" w:pos="720"/>
              </w:tabs>
              <w:ind w:left="72" w:right="72"/>
              <w:jc w:val="both"/>
              <w:rPr>
                <w:rFonts w:ascii="Arial" w:hAnsi="Arial" w:cs="Arial"/>
                <w:noProof/>
                <w:sz w:val="22"/>
                <w:szCs w:val="22"/>
                <w:lang w:val="sr-Cyrl-RS"/>
              </w:rPr>
            </w:pPr>
          </w:p>
        </w:tc>
        <w:tc>
          <w:tcPr>
            <w:tcW w:w="4667" w:type="dxa"/>
            <w:vAlign w:val="center"/>
          </w:tcPr>
          <w:p w:rsidR="00AE12B0" w:rsidRPr="00E5189B" w:rsidRDefault="00AE12B0" w:rsidP="00076328">
            <w:pPr>
              <w:tabs>
                <w:tab w:val="left" w:pos="720"/>
              </w:tabs>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rsidR="00AE12B0" w:rsidRPr="00E5189B" w:rsidRDefault="00AE12B0" w:rsidP="00076328">
            <w:pPr>
              <w:tabs>
                <w:tab w:val="left" w:pos="720"/>
              </w:tabs>
              <w:ind w:left="360" w:right="315"/>
              <w:jc w:val="center"/>
              <w:rPr>
                <w:rFonts w:ascii="Arial" w:hAnsi="Arial" w:cs="Arial"/>
                <w:sz w:val="22"/>
                <w:szCs w:val="22"/>
              </w:rPr>
            </w:pPr>
            <w:r w:rsidRPr="00E5189B">
              <w:rPr>
                <w:rFonts w:ascii="Arial" w:hAnsi="Arial" w:cs="Arial"/>
                <w:sz w:val="22"/>
                <w:szCs w:val="22"/>
              </w:rPr>
              <w:t>ДА</w:t>
            </w:r>
            <w:r w:rsidR="00263067">
              <w:rPr>
                <w:rFonts w:ascii="Arial" w:hAnsi="Arial" w:cs="Arial"/>
                <w:sz w:val="22"/>
                <w:szCs w:val="22"/>
                <w:lang w:val="sr-Cyrl-RS"/>
              </w:rPr>
              <w:t xml:space="preserve"> </w:t>
            </w:r>
            <w:r w:rsidRPr="00E5189B">
              <w:rPr>
                <w:rFonts w:ascii="Arial" w:hAnsi="Arial" w:cs="Arial"/>
                <w:sz w:val="22"/>
                <w:szCs w:val="22"/>
              </w:rPr>
              <w:t>/</w:t>
            </w:r>
            <w:r w:rsidR="00263067">
              <w:rPr>
                <w:rFonts w:ascii="Arial" w:hAnsi="Arial" w:cs="Arial"/>
                <w:sz w:val="22"/>
                <w:szCs w:val="22"/>
                <w:lang w:val="sr-Cyrl-RS"/>
              </w:rPr>
              <w:t xml:space="preserve"> </w:t>
            </w:r>
            <w:r w:rsidRPr="00E5189B">
              <w:rPr>
                <w:rFonts w:ascii="Arial" w:hAnsi="Arial" w:cs="Arial"/>
                <w:sz w:val="22"/>
                <w:szCs w:val="22"/>
              </w:rPr>
              <w:t>НЕ (заокружити)</w:t>
            </w:r>
          </w:p>
        </w:tc>
      </w:tr>
      <w:tr w:rsidR="00AE12B0" w:rsidRPr="00E5189B" w:rsidTr="004A7138">
        <w:trPr>
          <w:trHeight w:val="800"/>
        </w:trPr>
        <w:tc>
          <w:tcPr>
            <w:tcW w:w="4423" w:type="dxa"/>
            <w:vAlign w:val="center"/>
          </w:tcPr>
          <w:p w:rsidR="003F1FB0" w:rsidRDefault="003F1FB0" w:rsidP="00076328">
            <w:pPr>
              <w:tabs>
                <w:tab w:val="left" w:pos="720"/>
              </w:tabs>
              <w:ind w:left="72"/>
              <w:rPr>
                <w:rFonts w:ascii="Arial" w:hAnsi="Arial" w:cs="Arial"/>
                <w:b/>
                <w:sz w:val="22"/>
                <w:szCs w:val="22"/>
              </w:rPr>
            </w:pPr>
          </w:p>
          <w:p w:rsidR="00AE12B0" w:rsidRPr="00E5189B" w:rsidRDefault="00AE12B0" w:rsidP="00076328">
            <w:pPr>
              <w:tabs>
                <w:tab w:val="left" w:pos="720"/>
              </w:tabs>
              <w:ind w:left="72"/>
              <w:rPr>
                <w:rFonts w:ascii="Arial" w:hAnsi="Arial" w:cs="Arial"/>
                <w:b/>
                <w:sz w:val="22"/>
                <w:szCs w:val="22"/>
              </w:rPr>
            </w:pPr>
            <w:r w:rsidRPr="00E5189B">
              <w:rPr>
                <w:rFonts w:ascii="Arial" w:hAnsi="Arial" w:cs="Arial"/>
                <w:b/>
                <w:sz w:val="22"/>
                <w:szCs w:val="22"/>
              </w:rPr>
              <w:t>РОК ВАЖЕЊА ПОНУДЕ:</w:t>
            </w:r>
          </w:p>
          <w:p w:rsidR="00AE12B0" w:rsidRDefault="00AE12B0" w:rsidP="003F1FB0">
            <w:pPr>
              <w:tabs>
                <w:tab w:val="left" w:pos="720"/>
              </w:tabs>
              <w:ind w:left="72"/>
              <w:jc w:val="both"/>
              <w:rPr>
                <w:rFonts w:ascii="Arial" w:hAnsi="Arial" w:cs="Arial"/>
                <w:sz w:val="22"/>
                <w:szCs w:val="22"/>
              </w:rPr>
            </w:pPr>
            <w:r w:rsidRPr="00E5189B">
              <w:rPr>
                <w:rFonts w:ascii="Arial" w:hAnsi="Arial" w:cs="Arial"/>
                <w:sz w:val="22"/>
                <w:szCs w:val="22"/>
              </w:rPr>
              <w:t xml:space="preserve">не може бити краћи од </w:t>
            </w:r>
            <w:r w:rsidR="003F1FB0">
              <w:rPr>
                <w:rFonts w:ascii="Arial" w:hAnsi="Arial" w:cs="Arial"/>
                <w:sz w:val="22"/>
                <w:szCs w:val="22"/>
                <w:lang w:val="sr-Cyrl-ME"/>
              </w:rPr>
              <w:t>90</w:t>
            </w:r>
            <w:r w:rsidRPr="00E5189B">
              <w:rPr>
                <w:rFonts w:ascii="Arial" w:hAnsi="Arial" w:cs="Arial"/>
                <w:sz w:val="22"/>
                <w:szCs w:val="22"/>
              </w:rPr>
              <w:t xml:space="preserve"> дана од дана отварања понуда</w:t>
            </w:r>
          </w:p>
          <w:p w:rsidR="006D67A5" w:rsidRPr="00E5189B" w:rsidRDefault="006D67A5" w:rsidP="003F1FB0">
            <w:pPr>
              <w:tabs>
                <w:tab w:val="left" w:pos="720"/>
              </w:tabs>
              <w:ind w:left="72"/>
              <w:jc w:val="both"/>
              <w:rPr>
                <w:rFonts w:ascii="Arial" w:hAnsi="Arial" w:cs="Arial"/>
                <w:sz w:val="22"/>
                <w:szCs w:val="22"/>
              </w:rPr>
            </w:pPr>
          </w:p>
        </w:tc>
        <w:tc>
          <w:tcPr>
            <w:tcW w:w="4667" w:type="dxa"/>
            <w:vAlign w:val="center"/>
          </w:tcPr>
          <w:p w:rsidR="00AE12B0" w:rsidRPr="00E5189B" w:rsidRDefault="00AE12B0" w:rsidP="00076328">
            <w:pPr>
              <w:tabs>
                <w:tab w:val="left" w:pos="720"/>
              </w:tabs>
              <w:ind w:left="360" w:right="315"/>
              <w:rPr>
                <w:rFonts w:ascii="Arial" w:hAnsi="Arial" w:cs="Arial"/>
                <w:sz w:val="22"/>
                <w:szCs w:val="22"/>
              </w:rPr>
            </w:pPr>
          </w:p>
          <w:p w:rsidR="00AE12B0" w:rsidRPr="00E5189B" w:rsidRDefault="00263067" w:rsidP="00076328">
            <w:pPr>
              <w:tabs>
                <w:tab w:val="left" w:pos="720"/>
              </w:tabs>
              <w:ind w:left="360" w:right="315"/>
              <w:rPr>
                <w:rFonts w:ascii="Arial" w:hAnsi="Arial" w:cs="Arial"/>
                <w:sz w:val="22"/>
                <w:szCs w:val="22"/>
              </w:rPr>
            </w:pPr>
            <w:r>
              <w:rPr>
                <w:rFonts w:ascii="Arial" w:hAnsi="Arial" w:cs="Arial"/>
                <w:sz w:val="22"/>
                <w:szCs w:val="22"/>
                <w:lang w:val="sr-Cyrl-RS"/>
              </w:rPr>
              <w:t xml:space="preserve">Рок важења понуде је </w:t>
            </w:r>
            <w:r w:rsidR="00AE12B0" w:rsidRPr="00E5189B">
              <w:rPr>
                <w:rFonts w:ascii="Arial" w:hAnsi="Arial" w:cs="Arial"/>
                <w:sz w:val="22"/>
                <w:szCs w:val="22"/>
              </w:rPr>
              <w:t>_____ дана од дана отварања понуда</w:t>
            </w:r>
          </w:p>
        </w:tc>
      </w:tr>
    </w:tbl>
    <w:p w:rsidR="003F1FB0" w:rsidRDefault="003F1FB0" w:rsidP="003F1FB0">
      <w:pPr>
        <w:tabs>
          <w:tab w:val="left" w:pos="720"/>
        </w:tabs>
        <w:ind w:right="315"/>
        <w:rPr>
          <w:rFonts w:ascii="Arial" w:hAnsi="Arial" w:cs="Arial"/>
          <w:sz w:val="22"/>
          <w:szCs w:val="22"/>
          <w:lang w:val="sr-Cyrl-RS"/>
        </w:rPr>
      </w:pPr>
    </w:p>
    <w:p w:rsidR="006D67A5" w:rsidRDefault="006D67A5" w:rsidP="003F1FB0">
      <w:pPr>
        <w:tabs>
          <w:tab w:val="left" w:pos="720"/>
        </w:tabs>
        <w:ind w:right="315"/>
        <w:rPr>
          <w:rFonts w:ascii="Arial" w:hAnsi="Arial" w:cs="Arial"/>
          <w:sz w:val="22"/>
          <w:szCs w:val="22"/>
          <w:lang w:val="sr-Cyrl-RS"/>
        </w:rPr>
      </w:pPr>
    </w:p>
    <w:p w:rsidR="006D67A5" w:rsidRDefault="006D67A5" w:rsidP="003F1FB0">
      <w:pPr>
        <w:tabs>
          <w:tab w:val="left" w:pos="720"/>
        </w:tabs>
        <w:ind w:right="315"/>
        <w:rPr>
          <w:rFonts w:ascii="Arial" w:hAnsi="Arial" w:cs="Arial"/>
          <w:sz w:val="22"/>
          <w:szCs w:val="22"/>
          <w:lang w:val="sr-Cyrl-RS"/>
        </w:rPr>
      </w:pPr>
    </w:p>
    <w:tbl>
      <w:tblPr>
        <w:tblStyle w:val="TableGrid"/>
        <w:tblW w:w="0" w:type="auto"/>
        <w:tblLook w:val="04A0" w:firstRow="1" w:lastRow="0" w:firstColumn="1" w:lastColumn="0" w:noHBand="0" w:noVBand="1"/>
      </w:tblPr>
      <w:tblGrid>
        <w:gridCol w:w="4675"/>
        <w:gridCol w:w="4675"/>
      </w:tblGrid>
      <w:tr w:rsidR="006D67A5" w:rsidTr="006D67A5">
        <w:trPr>
          <w:trHeight w:val="1205"/>
        </w:trPr>
        <w:tc>
          <w:tcPr>
            <w:tcW w:w="4675" w:type="dxa"/>
          </w:tcPr>
          <w:p w:rsidR="006D67A5" w:rsidRDefault="006D67A5" w:rsidP="006D67A5">
            <w:pPr>
              <w:jc w:val="both"/>
              <w:rPr>
                <w:rFonts w:ascii="Arial" w:hAnsi="Arial" w:cs="Arial"/>
                <w:bCs/>
                <w:sz w:val="22"/>
                <w:szCs w:val="22"/>
                <w:lang w:val="sr-Cyrl-RS"/>
              </w:rPr>
            </w:pPr>
            <w:r w:rsidRPr="006D67A5">
              <w:rPr>
                <w:rFonts w:ascii="Arial" w:hAnsi="Arial" w:cs="Arial"/>
                <w:b/>
                <w:bCs/>
                <w:sz w:val="22"/>
                <w:szCs w:val="22"/>
              </w:rPr>
              <w:lastRenderedPageBreak/>
              <w:t>ГАРАНТНИ РОК</w:t>
            </w:r>
            <w:r>
              <w:rPr>
                <w:rFonts w:ascii="Arial" w:hAnsi="Arial" w:cs="Arial"/>
                <w:bCs/>
                <w:sz w:val="22"/>
                <w:szCs w:val="22"/>
                <w:lang w:val="sr-Cyrl-RS"/>
              </w:rPr>
              <w:t>:</w:t>
            </w:r>
          </w:p>
          <w:p w:rsidR="001D0B7F" w:rsidRDefault="001D0B7F" w:rsidP="006D67A5">
            <w:pPr>
              <w:jc w:val="both"/>
              <w:rPr>
                <w:rFonts w:ascii="Arial" w:hAnsi="Arial" w:cs="Arial"/>
                <w:bCs/>
                <w:sz w:val="22"/>
                <w:szCs w:val="22"/>
                <w:lang w:val="sr-Cyrl-RS"/>
              </w:rPr>
            </w:pPr>
          </w:p>
          <w:p w:rsidR="006D67A5" w:rsidRDefault="006D67A5" w:rsidP="006D67A5">
            <w:pPr>
              <w:jc w:val="both"/>
              <w:rPr>
                <w:rFonts w:ascii="Arial" w:hAnsi="Arial" w:cs="Arial"/>
                <w:bCs/>
                <w:sz w:val="22"/>
                <w:szCs w:val="22"/>
                <w:lang w:val="sr-Cyrl-RS"/>
              </w:rPr>
            </w:pPr>
            <w:r>
              <w:rPr>
                <w:rFonts w:ascii="Arial" w:hAnsi="Arial" w:cs="Arial"/>
                <w:bCs/>
                <w:sz w:val="22"/>
                <w:szCs w:val="22"/>
                <w:lang w:val="sr-Cyrl-RS"/>
              </w:rPr>
              <w:t>-</w:t>
            </w:r>
            <w:r w:rsidRPr="006E47EF">
              <w:rPr>
                <w:rFonts w:ascii="Arial" w:hAnsi="Arial" w:cs="Arial"/>
                <w:bCs/>
                <w:sz w:val="22"/>
                <w:szCs w:val="22"/>
              </w:rPr>
              <w:t xml:space="preserve"> за </w:t>
            </w:r>
            <w:r w:rsidRPr="006E47EF">
              <w:rPr>
                <w:rFonts w:ascii="Arial" w:hAnsi="Arial" w:cs="Arial"/>
                <w:bCs/>
                <w:sz w:val="22"/>
                <w:szCs w:val="22"/>
                <w:lang w:val="sr-Cyrl-RS"/>
              </w:rPr>
              <w:t xml:space="preserve">изведене </w:t>
            </w:r>
            <w:r w:rsidRPr="006E47EF">
              <w:rPr>
                <w:rFonts w:ascii="Arial" w:hAnsi="Arial" w:cs="Arial"/>
                <w:bCs/>
                <w:sz w:val="22"/>
                <w:szCs w:val="22"/>
              </w:rPr>
              <w:t xml:space="preserve">радове је најмање 24 месеца 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Pr="006E47EF">
              <w:rPr>
                <w:rFonts w:ascii="Arial" w:hAnsi="Arial" w:cs="Arial"/>
                <w:bCs/>
                <w:sz w:val="22"/>
                <w:szCs w:val="22"/>
              </w:rPr>
              <w:t>.</w:t>
            </w:r>
            <w:r w:rsidRPr="006E47EF">
              <w:rPr>
                <w:rFonts w:ascii="Arial" w:hAnsi="Arial" w:cs="Arial"/>
                <w:bCs/>
                <w:sz w:val="22"/>
                <w:szCs w:val="22"/>
                <w:lang w:val="sr-Cyrl-RS"/>
              </w:rPr>
              <w:t xml:space="preserve"> </w:t>
            </w:r>
          </w:p>
          <w:p w:rsidR="006D67A5" w:rsidRDefault="006D67A5" w:rsidP="006D67A5">
            <w:pPr>
              <w:jc w:val="both"/>
              <w:rPr>
                <w:rFonts w:ascii="Arial" w:hAnsi="Arial" w:cs="Arial"/>
                <w:bCs/>
                <w:sz w:val="22"/>
                <w:szCs w:val="22"/>
                <w:lang w:val="sr-Cyrl-RS"/>
              </w:rPr>
            </w:pPr>
          </w:p>
          <w:p w:rsidR="006D67A5" w:rsidRDefault="006D67A5" w:rsidP="006D67A5">
            <w:pPr>
              <w:jc w:val="both"/>
              <w:rPr>
                <w:rFonts w:ascii="Arial" w:hAnsi="Arial" w:cs="Arial"/>
                <w:bCs/>
                <w:sz w:val="22"/>
                <w:szCs w:val="22"/>
                <w:lang w:val="sr-Cyrl-RS"/>
              </w:rPr>
            </w:pPr>
          </w:p>
          <w:p w:rsidR="001D0B7F" w:rsidRDefault="001D0B7F" w:rsidP="006D67A5">
            <w:pPr>
              <w:jc w:val="both"/>
              <w:rPr>
                <w:rFonts w:ascii="Arial" w:hAnsi="Arial" w:cs="Arial"/>
                <w:bCs/>
                <w:sz w:val="22"/>
                <w:szCs w:val="22"/>
                <w:lang w:val="sr-Cyrl-RS"/>
              </w:rPr>
            </w:pPr>
          </w:p>
          <w:p w:rsidR="001D0B7F" w:rsidRDefault="001D0B7F" w:rsidP="006D67A5">
            <w:pPr>
              <w:jc w:val="both"/>
              <w:rPr>
                <w:rFonts w:ascii="Arial" w:hAnsi="Arial" w:cs="Arial"/>
                <w:bCs/>
                <w:sz w:val="22"/>
                <w:szCs w:val="22"/>
                <w:lang w:val="sr-Cyrl-RS"/>
              </w:rPr>
            </w:pPr>
          </w:p>
          <w:p w:rsidR="006D67A5" w:rsidRDefault="006D67A5" w:rsidP="006D67A5">
            <w:pPr>
              <w:jc w:val="both"/>
              <w:rPr>
                <w:rFonts w:ascii="Arial" w:hAnsi="Arial" w:cs="Arial"/>
                <w:bCs/>
                <w:sz w:val="22"/>
                <w:szCs w:val="22"/>
                <w:lang w:val="sr-Cyrl-RS"/>
              </w:rPr>
            </w:pPr>
            <w:r>
              <w:rPr>
                <w:rFonts w:ascii="Arial" w:hAnsi="Arial" w:cs="Arial"/>
                <w:bCs/>
                <w:sz w:val="22"/>
                <w:szCs w:val="22"/>
                <w:lang w:val="sr-Cyrl-RS"/>
              </w:rPr>
              <w:t>-</w:t>
            </w:r>
            <w:r w:rsidRPr="006E47EF">
              <w:rPr>
                <w:rFonts w:ascii="Arial" w:hAnsi="Arial" w:cs="Arial"/>
                <w:bCs/>
                <w:sz w:val="22"/>
                <w:szCs w:val="22"/>
                <w:lang w:val="sr-Cyrl-RS"/>
              </w:rPr>
              <w:t xml:space="preserve"> за </w:t>
            </w:r>
            <w:r>
              <w:rPr>
                <w:rFonts w:ascii="Arial" w:hAnsi="Arial" w:cs="Arial"/>
                <w:bCs/>
                <w:sz w:val="22"/>
                <w:szCs w:val="22"/>
                <w:lang w:val="sr-Cyrl-RS"/>
              </w:rPr>
              <w:t xml:space="preserve">испоручена и уграђена </w:t>
            </w:r>
            <w:r w:rsidRPr="006E47EF">
              <w:rPr>
                <w:rFonts w:ascii="Arial" w:hAnsi="Arial" w:cs="Arial"/>
                <w:bCs/>
                <w:sz w:val="22"/>
                <w:szCs w:val="22"/>
                <w:lang w:val="en-US"/>
              </w:rPr>
              <w:t>добра</w:t>
            </w:r>
            <w:r w:rsidRPr="006E47EF">
              <w:rPr>
                <w:rFonts w:ascii="Arial" w:hAnsi="Arial" w:cs="Arial"/>
                <w:bCs/>
                <w:sz w:val="22"/>
                <w:szCs w:val="22"/>
                <w:lang w:val="sr-Cyrl-RS"/>
              </w:rPr>
              <w:t xml:space="preserve"> је 24 месеца.</w:t>
            </w:r>
          </w:p>
          <w:p w:rsidR="006D67A5" w:rsidRPr="006E47EF" w:rsidRDefault="006D67A5" w:rsidP="006D67A5">
            <w:pPr>
              <w:jc w:val="both"/>
              <w:rPr>
                <w:rFonts w:ascii="Arial" w:hAnsi="Arial" w:cs="Arial"/>
                <w:sz w:val="22"/>
                <w:szCs w:val="22"/>
              </w:rPr>
            </w:pPr>
            <w:r w:rsidRPr="006E47EF">
              <w:rPr>
                <w:rFonts w:ascii="Arial" w:hAnsi="Arial" w:cs="Arial"/>
                <w:sz w:val="22"/>
                <w:szCs w:val="22"/>
              </w:rPr>
              <w:t>Извођач је дужан да о свом трошку отклони све евентуалне недостатке у току трајања гарантног рока.</w:t>
            </w:r>
          </w:p>
          <w:p w:rsidR="006D67A5" w:rsidRDefault="006D67A5" w:rsidP="003F1FB0">
            <w:pPr>
              <w:tabs>
                <w:tab w:val="left" w:pos="720"/>
              </w:tabs>
              <w:ind w:right="315"/>
              <w:rPr>
                <w:rFonts w:ascii="Arial" w:hAnsi="Arial" w:cs="Arial"/>
                <w:sz w:val="22"/>
                <w:szCs w:val="22"/>
                <w:lang w:val="sr-Cyrl-RS"/>
              </w:rPr>
            </w:pPr>
          </w:p>
        </w:tc>
        <w:tc>
          <w:tcPr>
            <w:tcW w:w="4675" w:type="dxa"/>
          </w:tcPr>
          <w:p w:rsidR="006D67A5" w:rsidRDefault="006D67A5" w:rsidP="003F1FB0">
            <w:pPr>
              <w:tabs>
                <w:tab w:val="left" w:pos="720"/>
              </w:tabs>
              <w:ind w:right="315"/>
              <w:rPr>
                <w:rFonts w:ascii="Arial" w:hAnsi="Arial" w:cs="Arial"/>
                <w:sz w:val="22"/>
                <w:szCs w:val="22"/>
                <w:lang w:val="sr-Cyrl-RS"/>
              </w:rPr>
            </w:pPr>
          </w:p>
          <w:p w:rsidR="001D0B7F" w:rsidRDefault="001D0B7F" w:rsidP="003F1FB0">
            <w:pPr>
              <w:tabs>
                <w:tab w:val="left" w:pos="720"/>
              </w:tabs>
              <w:ind w:right="315"/>
              <w:rPr>
                <w:rFonts w:ascii="Arial" w:hAnsi="Arial" w:cs="Arial"/>
                <w:sz w:val="22"/>
                <w:szCs w:val="22"/>
                <w:lang w:val="sr-Cyrl-RS"/>
              </w:rPr>
            </w:pPr>
          </w:p>
          <w:p w:rsidR="006D67A5" w:rsidRPr="00263067" w:rsidRDefault="006D67A5" w:rsidP="006D67A5">
            <w:pPr>
              <w:jc w:val="both"/>
              <w:rPr>
                <w:rFonts w:ascii="Arial" w:hAnsi="Arial" w:cs="Arial"/>
                <w:sz w:val="22"/>
                <w:szCs w:val="22"/>
                <w:lang w:val="sr-Cyrl-RS"/>
              </w:rPr>
            </w:pPr>
            <w:r>
              <w:rPr>
                <w:rFonts w:ascii="Arial" w:hAnsi="Arial" w:cs="Arial"/>
                <w:sz w:val="22"/>
                <w:szCs w:val="22"/>
                <w:lang w:val="sr-Cyrl-RS"/>
              </w:rPr>
              <w:t xml:space="preserve"> </w:t>
            </w:r>
            <w:r w:rsidR="00263067">
              <w:rPr>
                <w:rFonts w:ascii="Arial" w:hAnsi="Arial" w:cs="Arial"/>
                <w:sz w:val="22"/>
                <w:szCs w:val="22"/>
                <w:lang w:val="sr-Cyrl-RS"/>
              </w:rPr>
              <w:t>Гарантни рок за изведене радове је</w:t>
            </w:r>
            <w:r>
              <w:rPr>
                <w:rFonts w:ascii="Arial" w:hAnsi="Arial" w:cs="Arial"/>
                <w:sz w:val="22"/>
                <w:szCs w:val="22"/>
                <w:lang w:val="sr-Cyrl-RS"/>
              </w:rPr>
              <w:t xml:space="preserve">        ________ месеца/и </w:t>
            </w:r>
            <w:r w:rsidRPr="006E47EF">
              <w:rPr>
                <w:rFonts w:ascii="Arial" w:hAnsi="Arial" w:cs="Arial"/>
                <w:bCs/>
                <w:sz w:val="22"/>
                <w:szCs w:val="22"/>
              </w:rPr>
              <w:t xml:space="preserve">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00263067">
              <w:rPr>
                <w:rFonts w:ascii="Arial" w:hAnsi="Arial" w:cs="Arial"/>
                <w:bCs/>
                <w:iCs/>
                <w:sz w:val="22"/>
                <w:szCs w:val="22"/>
                <w:lang w:val="sr-Cyrl-RS" w:eastAsia="sr-Cyrl-CS"/>
              </w:rPr>
              <w:t>.</w:t>
            </w:r>
          </w:p>
          <w:p w:rsidR="006D67A5" w:rsidRPr="006D67A5" w:rsidRDefault="006D67A5" w:rsidP="006D67A5">
            <w:pPr>
              <w:rPr>
                <w:rFonts w:ascii="Arial" w:hAnsi="Arial" w:cs="Arial"/>
                <w:sz w:val="22"/>
                <w:szCs w:val="22"/>
                <w:lang w:val="sr-Cyrl-RS"/>
              </w:rPr>
            </w:pPr>
          </w:p>
          <w:p w:rsidR="006D67A5" w:rsidRPr="006D67A5" w:rsidRDefault="006D67A5" w:rsidP="006D67A5">
            <w:pPr>
              <w:rPr>
                <w:rFonts w:ascii="Arial" w:hAnsi="Arial" w:cs="Arial"/>
                <w:sz w:val="22"/>
                <w:szCs w:val="22"/>
                <w:lang w:val="sr-Cyrl-RS"/>
              </w:rPr>
            </w:pPr>
          </w:p>
          <w:p w:rsidR="006D67A5" w:rsidRDefault="006D67A5" w:rsidP="006D67A5">
            <w:pPr>
              <w:rPr>
                <w:rFonts w:ascii="Arial" w:hAnsi="Arial" w:cs="Arial"/>
                <w:sz w:val="22"/>
                <w:szCs w:val="22"/>
                <w:lang w:val="sr-Cyrl-RS"/>
              </w:rPr>
            </w:pPr>
          </w:p>
          <w:p w:rsidR="001D0B7F" w:rsidRDefault="001D0B7F" w:rsidP="006D67A5">
            <w:pPr>
              <w:rPr>
                <w:rFonts w:ascii="Arial" w:hAnsi="Arial" w:cs="Arial"/>
                <w:sz w:val="22"/>
                <w:szCs w:val="22"/>
                <w:lang w:val="sr-Cyrl-RS"/>
              </w:rPr>
            </w:pPr>
          </w:p>
          <w:p w:rsidR="001D0B7F" w:rsidRPr="006D67A5" w:rsidRDefault="001D0B7F" w:rsidP="006D67A5">
            <w:pPr>
              <w:rPr>
                <w:rFonts w:ascii="Arial" w:hAnsi="Arial" w:cs="Arial"/>
                <w:sz w:val="22"/>
                <w:szCs w:val="22"/>
                <w:lang w:val="sr-Cyrl-RS"/>
              </w:rPr>
            </w:pPr>
          </w:p>
          <w:p w:rsidR="006D67A5" w:rsidRDefault="006D67A5" w:rsidP="006D67A5">
            <w:pPr>
              <w:rPr>
                <w:rFonts w:ascii="Arial" w:hAnsi="Arial" w:cs="Arial"/>
                <w:sz w:val="22"/>
                <w:szCs w:val="22"/>
                <w:lang w:val="sr-Cyrl-RS"/>
              </w:rPr>
            </w:pPr>
          </w:p>
          <w:p w:rsidR="001D0B7F" w:rsidRPr="00E5189B" w:rsidRDefault="001D0B7F" w:rsidP="001D0B7F">
            <w:pPr>
              <w:tabs>
                <w:tab w:val="left" w:pos="720"/>
              </w:tabs>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rsidR="006D67A5" w:rsidRPr="006D67A5" w:rsidRDefault="001D0B7F" w:rsidP="001D0B7F">
            <w:pPr>
              <w:rPr>
                <w:rFonts w:ascii="Arial" w:hAnsi="Arial" w:cs="Arial"/>
                <w:sz w:val="22"/>
                <w:szCs w:val="22"/>
                <w:lang w:val="sr-Cyrl-RS"/>
              </w:rPr>
            </w:pPr>
            <w:r>
              <w:rPr>
                <w:rFonts w:ascii="Arial" w:hAnsi="Arial" w:cs="Arial"/>
                <w:sz w:val="22"/>
                <w:szCs w:val="22"/>
                <w:lang w:val="sr-Cyrl-RS"/>
              </w:rPr>
              <w:t xml:space="preserve">                   </w:t>
            </w:r>
            <w:r w:rsidRPr="00E5189B">
              <w:rPr>
                <w:rFonts w:ascii="Arial" w:hAnsi="Arial" w:cs="Arial"/>
                <w:sz w:val="22"/>
                <w:szCs w:val="22"/>
              </w:rPr>
              <w:t>ДА/НЕ (заокружити)</w:t>
            </w:r>
          </w:p>
        </w:tc>
      </w:tr>
      <w:tr w:rsidR="006D67A5" w:rsidTr="006D67A5">
        <w:trPr>
          <w:trHeight w:val="863"/>
        </w:trPr>
        <w:tc>
          <w:tcPr>
            <w:tcW w:w="9350" w:type="dxa"/>
            <w:gridSpan w:val="2"/>
          </w:tcPr>
          <w:p w:rsidR="006D67A5" w:rsidRDefault="006D67A5" w:rsidP="003F1FB0">
            <w:pPr>
              <w:tabs>
                <w:tab w:val="left" w:pos="720"/>
              </w:tabs>
              <w:ind w:right="315"/>
              <w:rPr>
                <w:rFonts w:ascii="Arial" w:hAnsi="Arial" w:cs="Arial"/>
                <w:sz w:val="22"/>
                <w:szCs w:val="22"/>
                <w:lang w:val="sr-Cyrl-RS"/>
              </w:rPr>
            </w:pPr>
            <w:r w:rsidRPr="00E5189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6D67A5" w:rsidRDefault="006D67A5" w:rsidP="003F1FB0">
      <w:pPr>
        <w:tabs>
          <w:tab w:val="left" w:pos="720"/>
        </w:tabs>
        <w:ind w:right="315"/>
        <w:rPr>
          <w:rFonts w:ascii="Arial" w:hAnsi="Arial" w:cs="Arial"/>
          <w:sz w:val="22"/>
          <w:szCs w:val="22"/>
          <w:lang w:val="sr-Cyrl-RS"/>
        </w:rPr>
      </w:pPr>
    </w:p>
    <w:p w:rsidR="006D67A5" w:rsidRDefault="006D67A5" w:rsidP="003F1FB0">
      <w:pPr>
        <w:tabs>
          <w:tab w:val="left" w:pos="720"/>
        </w:tabs>
        <w:ind w:right="315"/>
        <w:rPr>
          <w:rFonts w:ascii="Arial" w:hAnsi="Arial" w:cs="Arial"/>
          <w:sz w:val="22"/>
          <w:szCs w:val="22"/>
          <w:lang w:val="sr-Cyrl-RS"/>
        </w:rPr>
      </w:pPr>
    </w:p>
    <w:p w:rsidR="006D67A5" w:rsidRDefault="006D67A5" w:rsidP="003F1FB0">
      <w:pPr>
        <w:tabs>
          <w:tab w:val="left" w:pos="720"/>
        </w:tabs>
        <w:ind w:right="315"/>
        <w:rPr>
          <w:rFonts w:ascii="Arial" w:hAnsi="Arial" w:cs="Arial"/>
          <w:sz w:val="22"/>
          <w:szCs w:val="22"/>
          <w:lang w:val="sr-Cyrl-RS"/>
        </w:rPr>
      </w:pPr>
    </w:p>
    <w:p w:rsidR="006D67A5" w:rsidRDefault="006D67A5" w:rsidP="003F1FB0">
      <w:pPr>
        <w:tabs>
          <w:tab w:val="left" w:pos="720"/>
        </w:tabs>
        <w:ind w:right="315"/>
        <w:rPr>
          <w:rFonts w:ascii="Arial" w:hAnsi="Arial" w:cs="Arial"/>
          <w:sz w:val="22"/>
          <w:szCs w:val="22"/>
          <w:lang w:val="sr-Cyrl-RS"/>
        </w:rPr>
      </w:pPr>
    </w:p>
    <w:p w:rsidR="00AE12B0" w:rsidRPr="00E5189B" w:rsidRDefault="001D0B7F" w:rsidP="003F1FB0">
      <w:pPr>
        <w:tabs>
          <w:tab w:val="left" w:pos="720"/>
        </w:tabs>
        <w:ind w:right="315"/>
        <w:rPr>
          <w:rFonts w:ascii="Arial" w:eastAsia="TimesNewRomanPSMT" w:hAnsi="Arial" w:cs="Arial"/>
          <w:sz w:val="22"/>
          <w:szCs w:val="22"/>
        </w:rPr>
      </w:pPr>
      <w:r>
        <w:rPr>
          <w:rFonts w:ascii="Arial" w:eastAsia="TimesNewRomanPSMT" w:hAnsi="Arial" w:cs="Arial"/>
          <w:sz w:val="22"/>
          <w:szCs w:val="22"/>
          <w:lang w:val="sr-Cyrl-RS"/>
        </w:rPr>
        <w:t xml:space="preserve">                 </w:t>
      </w:r>
      <w:r w:rsidR="00AE12B0" w:rsidRPr="00E5189B">
        <w:rPr>
          <w:rFonts w:ascii="Arial" w:eastAsia="TimesNewRomanPSMT" w:hAnsi="Arial" w:cs="Arial"/>
          <w:sz w:val="22"/>
          <w:szCs w:val="22"/>
        </w:rPr>
        <w:t xml:space="preserve">Датум </w:t>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t xml:space="preserve">                                 </w:t>
      </w:r>
      <w:r w:rsidR="003F1FB0">
        <w:rPr>
          <w:rFonts w:ascii="Arial" w:eastAsia="TimesNewRomanPSMT" w:hAnsi="Arial" w:cs="Arial"/>
          <w:sz w:val="22"/>
          <w:szCs w:val="22"/>
        </w:rPr>
        <w:tab/>
      </w:r>
      <w:r w:rsidR="003F1FB0">
        <w:rPr>
          <w:rFonts w:ascii="Arial" w:eastAsia="TimesNewRomanPSMT" w:hAnsi="Arial" w:cs="Arial"/>
          <w:sz w:val="22"/>
          <w:szCs w:val="22"/>
          <w:lang w:val="sr-Cyrl-ME"/>
        </w:rPr>
        <w:t xml:space="preserve">              </w:t>
      </w:r>
      <w:r w:rsidR="00AE12B0" w:rsidRPr="00E5189B">
        <w:rPr>
          <w:rFonts w:ascii="Arial" w:eastAsia="TimesNewRomanPSMT" w:hAnsi="Arial" w:cs="Arial"/>
          <w:sz w:val="22"/>
          <w:szCs w:val="22"/>
        </w:rPr>
        <w:t>Понуђач</w:t>
      </w:r>
    </w:p>
    <w:p w:rsidR="003F1FB0" w:rsidRDefault="003F1FB0" w:rsidP="003F1FB0">
      <w:pPr>
        <w:tabs>
          <w:tab w:val="left" w:pos="720"/>
        </w:tabs>
        <w:ind w:right="315"/>
        <w:rPr>
          <w:rFonts w:ascii="Arial" w:eastAsia="TimesNewRomanPS-BoldMT" w:hAnsi="Arial" w:cs="Arial"/>
          <w:sz w:val="22"/>
          <w:szCs w:val="22"/>
        </w:rPr>
      </w:pPr>
    </w:p>
    <w:p w:rsidR="00AE12B0" w:rsidRDefault="00AE12B0" w:rsidP="003F1FB0">
      <w:pPr>
        <w:tabs>
          <w:tab w:val="left" w:pos="720"/>
        </w:tabs>
        <w:ind w:right="315"/>
        <w:rPr>
          <w:rFonts w:ascii="Arial" w:eastAsia="TimesNewRomanPS-BoldMT" w:hAnsi="Arial" w:cs="Arial"/>
          <w:sz w:val="22"/>
          <w:szCs w:val="22"/>
        </w:rPr>
      </w:pPr>
      <w:r w:rsidRPr="00E5189B">
        <w:rPr>
          <w:rFonts w:ascii="Arial" w:eastAsia="TimesNewRomanPS-BoldMT" w:hAnsi="Arial" w:cs="Arial"/>
          <w:sz w:val="22"/>
          <w:szCs w:val="22"/>
        </w:rPr>
        <w:t>________________________                  М.П.</w:t>
      </w:r>
      <w:r w:rsidRPr="00E5189B">
        <w:rPr>
          <w:rFonts w:ascii="Arial" w:eastAsia="TimesNewRomanPS-BoldMT" w:hAnsi="Arial" w:cs="Arial"/>
          <w:sz w:val="22"/>
          <w:szCs w:val="22"/>
        </w:rPr>
        <w:tab/>
        <w:t xml:space="preserve">              </w:t>
      </w:r>
      <w:r w:rsidR="003F1FB0">
        <w:rPr>
          <w:rFonts w:ascii="Arial" w:eastAsia="TimesNewRomanPS-BoldMT" w:hAnsi="Arial" w:cs="Arial"/>
          <w:sz w:val="22"/>
          <w:szCs w:val="22"/>
          <w:lang w:val="sr-Cyrl-ME"/>
        </w:rPr>
        <w:t xml:space="preserve">          </w:t>
      </w:r>
      <w:r w:rsidRPr="00E5189B">
        <w:rPr>
          <w:rFonts w:ascii="Arial" w:eastAsia="TimesNewRomanPS-BoldMT" w:hAnsi="Arial" w:cs="Arial"/>
          <w:sz w:val="22"/>
          <w:szCs w:val="22"/>
        </w:rPr>
        <w:t>____________________</w:t>
      </w:r>
    </w:p>
    <w:p w:rsidR="00E80004" w:rsidRDefault="00E80004" w:rsidP="003F1FB0">
      <w:pPr>
        <w:tabs>
          <w:tab w:val="left" w:pos="720"/>
        </w:tabs>
        <w:ind w:right="315"/>
        <w:rPr>
          <w:rFonts w:ascii="Arial" w:eastAsia="TimesNewRomanPS-BoldMT" w:hAnsi="Arial" w:cs="Arial"/>
          <w:sz w:val="22"/>
          <w:szCs w:val="22"/>
        </w:rPr>
        <w:sectPr w:rsidR="00E80004" w:rsidSect="00F31BE3">
          <w:headerReference w:type="default" r:id="rId15"/>
          <w:footerReference w:type="default" r:id="rId16"/>
          <w:pgSz w:w="12240" w:h="15840"/>
          <w:pgMar w:top="1440" w:right="1440" w:bottom="1440" w:left="1440" w:header="720" w:footer="720" w:gutter="0"/>
          <w:cols w:space="720"/>
          <w:titlePg/>
          <w:docGrid w:linePitch="360"/>
        </w:sectPr>
      </w:pPr>
    </w:p>
    <w:p w:rsidR="00E80004" w:rsidRPr="00E5189B" w:rsidRDefault="00E80004" w:rsidP="00076328">
      <w:pPr>
        <w:pStyle w:val="Heading3"/>
        <w:tabs>
          <w:tab w:val="left" w:pos="720"/>
        </w:tabs>
        <w:ind w:right="315"/>
        <w:jc w:val="right"/>
        <w:rPr>
          <w:rFonts w:cs="Arial"/>
          <w:sz w:val="22"/>
          <w:szCs w:val="22"/>
          <w:lang w:val="sr-Cyrl-RS"/>
        </w:rPr>
      </w:pPr>
      <w:r w:rsidRPr="00E5189B">
        <w:rPr>
          <w:rFonts w:cs="Arial"/>
          <w:sz w:val="22"/>
          <w:szCs w:val="22"/>
          <w:lang w:val="sr-Cyrl-RS"/>
        </w:rPr>
        <w:lastRenderedPageBreak/>
        <w:t>ОБРАЗАЦ 2.</w:t>
      </w:r>
    </w:p>
    <w:p w:rsidR="00E80004" w:rsidRPr="00E5189B" w:rsidRDefault="00E80004" w:rsidP="00E80004">
      <w:pPr>
        <w:ind w:left="360" w:right="315"/>
        <w:jc w:val="center"/>
        <w:rPr>
          <w:rFonts w:ascii="Arial" w:hAnsi="Arial" w:cs="Arial"/>
          <w:b/>
          <w:sz w:val="22"/>
          <w:szCs w:val="22"/>
          <w:lang w:val="sr-Cyrl-RS"/>
        </w:rPr>
      </w:pPr>
      <w:r w:rsidRPr="00E5189B">
        <w:rPr>
          <w:rFonts w:ascii="Arial" w:hAnsi="Arial" w:cs="Arial"/>
          <w:b/>
          <w:sz w:val="22"/>
          <w:szCs w:val="22"/>
          <w:lang w:val="sr-Cyrl-RS"/>
        </w:rPr>
        <w:t>ОБРАЗАЦ СТРУКТУРЕ ПОНУЂЕНЕ ЦЕНЕ И УПУТСТВО ЗА ПОПУЊАВАЊЕ</w:t>
      </w:r>
    </w:p>
    <w:p w:rsidR="00E80004" w:rsidRPr="00E5189B" w:rsidRDefault="00E80004" w:rsidP="00E80004">
      <w:pPr>
        <w:ind w:left="360" w:right="315"/>
        <w:jc w:val="center"/>
        <w:rPr>
          <w:rFonts w:ascii="Arial" w:hAnsi="Arial" w:cs="Arial"/>
          <w:b/>
          <w:sz w:val="22"/>
          <w:szCs w:val="22"/>
          <w:lang w:val="sr-Cyrl-RS"/>
        </w:rPr>
      </w:pPr>
    </w:p>
    <w:p w:rsidR="00E80004" w:rsidRPr="00E5189B" w:rsidRDefault="00E80004" w:rsidP="00E80004">
      <w:pPr>
        <w:tabs>
          <w:tab w:val="left" w:pos="720"/>
        </w:tabs>
        <w:ind w:left="360" w:right="315"/>
        <w:jc w:val="center"/>
        <w:rPr>
          <w:rFonts w:ascii="Arial" w:hAnsi="Arial" w:cs="Arial"/>
          <w:b/>
          <w:sz w:val="22"/>
          <w:szCs w:val="22"/>
        </w:rPr>
      </w:pPr>
      <w:r>
        <w:rPr>
          <w:rFonts w:ascii="Arial" w:hAnsi="Arial" w:cs="Arial"/>
          <w:b/>
          <w:sz w:val="22"/>
          <w:szCs w:val="22"/>
          <w:lang w:val="sr-Cyrl-RS"/>
        </w:rPr>
        <w:t>ИЗВОЂЕЊЕ РАДОВА НА НЕЕО У ТО ШАБАЦ</w:t>
      </w:r>
    </w:p>
    <w:p w:rsidR="00E80004" w:rsidRPr="00B42AF4" w:rsidRDefault="00E80004" w:rsidP="00DC76BC">
      <w:pPr>
        <w:ind w:left="360" w:right="315"/>
        <w:outlineLvl w:val="0"/>
        <w:rPr>
          <w:rFonts w:ascii="Arial" w:hAnsi="Arial" w:cs="Arial"/>
          <w:b/>
          <w:sz w:val="22"/>
          <w:szCs w:val="22"/>
          <w:u w:val="single"/>
          <w:lang w:val="sr-Cyrl-ME"/>
        </w:rPr>
      </w:pPr>
      <w:r w:rsidRPr="00E5189B">
        <w:rPr>
          <w:rFonts w:ascii="Arial" w:hAnsi="Arial" w:cs="Arial"/>
          <w:bCs/>
          <w:kern w:val="28"/>
          <w:sz w:val="22"/>
          <w:szCs w:val="22"/>
          <w:lang w:val="sr-Cyrl-RS" w:eastAsia="x-none"/>
        </w:rPr>
        <w:t>Табела 1.</w:t>
      </w:r>
    </w:p>
    <w:tbl>
      <w:tblPr>
        <w:tblStyle w:val="TableGrid"/>
        <w:tblW w:w="13504" w:type="dxa"/>
        <w:tblInd w:w="-365" w:type="dxa"/>
        <w:tblLayout w:type="fixed"/>
        <w:tblLook w:val="04A0" w:firstRow="1" w:lastRow="0" w:firstColumn="1" w:lastColumn="0" w:noHBand="0" w:noVBand="1"/>
      </w:tblPr>
      <w:tblGrid>
        <w:gridCol w:w="630"/>
        <w:gridCol w:w="3132"/>
        <w:gridCol w:w="586"/>
        <w:gridCol w:w="974"/>
        <w:gridCol w:w="1616"/>
        <w:gridCol w:w="1701"/>
        <w:gridCol w:w="1786"/>
        <w:gridCol w:w="1637"/>
        <w:gridCol w:w="1442"/>
      </w:tblGrid>
      <w:tr w:rsidR="00E80004" w:rsidTr="0075291E">
        <w:trPr>
          <w:trHeight w:val="665"/>
        </w:trPr>
        <w:tc>
          <w:tcPr>
            <w:tcW w:w="630" w:type="dxa"/>
            <w:shd w:val="clear" w:color="auto" w:fill="D9D9D9" w:themeFill="background1" w:themeFillShade="D9"/>
            <w:vAlign w:val="center"/>
          </w:tcPr>
          <w:p w:rsidR="00E80004" w:rsidRDefault="00E80004" w:rsidP="00076328">
            <w:pPr>
              <w:jc w:val="center"/>
              <w:rPr>
                <w:rFonts w:ascii="Arial" w:hAnsi="Arial" w:cs="Arial"/>
                <w:sz w:val="22"/>
                <w:szCs w:val="22"/>
                <w:lang w:val="sr-Cyrl-ME"/>
              </w:rPr>
            </w:pPr>
          </w:p>
          <w:p w:rsidR="00E80004" w:rsidRDefault="00E80004" w:rsidP="00076328">
            <w:pPr>
              <w:jc w:val="center"/>
              <w:rPr>
                <w:rFonts w:ascii="Arial" w:hAnsi="Arial" w:cs="Arial"/>
                <w:sz w:val="22"/>
                <w:szCs w:val="22"/>
                <w:lang w:val="sr-Cyrl-ME"/>
              </w:rPr>
            </w:pPr>
            <w:r>
              <w:rPr>
                <w:rFonts w:ascii="Arial" w:hAnsi="Arial" w:cs="Arial"/>
                <w:sz w:val="22"/>
                <w:szCs w:val="22"/>
                <w:lang w:val="sr-Cyrl-ME"/>
              </w:rPr>
              <w:t>Р.Б.</w:t>
            </w:r>
          </w:p>
          <w:p w:rsidR="00E80004" w:rsidRDefault="00E80004" w:rsidP="00076328">
            <w:pPr>
              <w:jc w:val="center"/>
              <w:rPr>
                <w:rFonts w:ascii="Arial" w:hAnsi="Arial" w:cs="Arial"/>
                <w:sz w:val="22"/>
                <w:szCs w:val="22"/>
                <w:lang w:val="sr-Cyrl-ME"/>
              </w:rPr>
            </w:pPr>
          </w:p>
        </w:tc>
        <w:tc>
          <w:tcPr>
            <w:tcW w:w="3132" w:type="dxa"/>
            <w:shd w:val="clear" w:color="auto" w:fill="D9D9D9" w:themeFill="background1" w:themeFillShade="D9"/>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Опис радова</w:t>
            </w:r>
          </w:p>
        </w:tc>
        <w:tc>
          <w:tcPr>
            <w:tcW w:w="586" w:type="dxa"/>
            <w:shd w:val="clear" w:color="auto" w:fill="D9D9D9" w:themeFill="background1" w:themeFillShade="D9"/>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ЈМ</w:t>
            </w:r>
          </w:p>
        </w:tc>
        <w:tc>
          <w:tcPr>
            <w:tcW w:w="974" w:type="dxa"/>
            <w:shd w:val="clear" w:color="auto" w:fill="D9D9D9" w:themeFill="background1" w:themeFillShade="D9"/>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Кол</w:t>
            </w:r>
            <w:r w:rsidR="00076328">
              <w:rPr>
                <w:rFonts w:ascii="Arial" w:hAnsi="Arial" w:cs="Arial"/>
                <w:sz w:val="22"/>
                <w:szCs w:val="22"/>
                <w:lang w:val="sr-Cyrl-ME"/>
              </w:rPr>
              <w:t>.</w:t>
            </w:r>
          </w:p>
        </w:tc>
        <w:tc>
          <w:tcPr>
            <w:tcW w:w="1616" w:type="dxa"/>
            <w:shd w:val="clear" w:color="auto" w:fill="D9D9D9"/>
            <w:vAlign w:val="center"/>
          </w:tcPr>
          <w:p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Једин. цена без ПДВ-а</w:t>
            </w:r>
          </w:p>
        </w:tc>
        <w:tc>
          <w:tcPr>
            <w:tcW w:w="1701" w:type="dxa"/>
            <w:shd w:val="clear" w:color="auto" w:fill="D9D9D9"/>
            <w:vAlign w:val="center"/>
          </w:tcPr>
          <w:p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Једин. цена са ПДВ-ом</w:t>
            </w:r>
          </w:p>
        </w:tc>
        <w:tc>
          <w:tcPr>
            <w:tcW w:w="1786" w:type="dxa"/>
            <w:shd w:val="clear" w:color="auto" w:fill="D9D9D9"/>
            <w:vAlign w:val="center"/>
          </w:tcPr>
          <w:p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Укупна цена без ПДВ-а</w:t>
            </w:r>
          </w:p>
        </w:tc>
        <w:tc>
          <w:tcPr>
            <w:tcW w:w="1637" w:type="dxa"/>
            <w:shd w:val="clear" w:color="auto" w:fill="D9D9D9"/>
            <w:vAlign w:val="center"/>
          </w:tcPr>
          <w:p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Укупна цена са ПДВ-ом</w:t>
            </w:r>
          </w:p>
        </w:tc>
        <w:tc>
          <w:tcPr>
            <w:tcW w:w="1442" w:type="dxa"/>
            <w:shd w:val="clear" w:color="auto" w:fill="D9D9D9"/>
            <w:vAlign w:val="center"/>
          </w:tcPr>
          <w:p w:rsidR="00E80004" w:rsidRPr="004E3995" w:rsidRDefault="00E80004" w:rsidP="0075291E">
            <w:pPr>
              <w:jc w:val="center"/>
              <w:rPr>
                <w:rFonts w:ascii="Arial" w:hAnsi="Arial" w:cs="Arial"/>
                <w:sz w:val="22"/>
                <w:szCs w:val="22"/>
                <w:lang w:val="sr-Cyrl-RS"/>
              </w:rPr>
            </w:pPr>
            <w:r>
              <w:rPr>
                <w:rFonts w:ascii="Arial" w:hAnsi="Arial" w:cs="Arial"/>
                <w:sz w:val="22"/>
                <w:szCs w:val="22"/>
                <w:lang w:val="sr-Cyrl-RS"/>
              </w:rPr>
              <w:t>Произвођач / тип</w:t>
            </w:r>
          </w:p>
        </w:tc>
      </w:tr>
      <w:tr w:rsidR="00DC76BC" w:rsidTr="00DC76BC">
        <w:trPr>
          <w:trHeight w:val="240"/>
        </w:trPr>
        <w:tc>
          <w:tcPr>
            <w:tcW w:w="630" w:type="dxa"/>
            <w:shd w:val="clear" w:color="auto" w:fill="auto"/>
            <w:vAlign w:val="center"/>
          </w:tcPr>
          <w:p w:rsidR="00DC76BC" w:rsidRDefault="00A2083B" w:rsidP="00076328">
            <w:pPr>
              <w:jc w:val="center"/>
              <w:rPr>
                <w:rFonts w:ascii="Arial" w:hAnsi="Arial" w:cs="Arial"/>
                <w:sz w:val="22"/>
                <w:szCs w:val="22"/>
                <w:lang w:val="sr-Cyrl-ME"/>
              </w:rPr>
            </w:pPr>
            <w:r>
              <w:rPr>
                <w:rFonts w:ascii="Arial" w:hAnsi="Arial" w:cs="Arial"/>
                <w:sz w:val="22"/>
                <w:szCs w:val="22"/>
                <w:lang w:val="sr-Cyrl-ME"/>
              </w:rPr>
              <w:t>1</w:t>
            </w:r>
          </w:p>
        </w:tc>
        <w:tc>
          <w:tcPr>
            <w:tcW w:w="3132" w:type="dxa"/>
            <w:shd w:val="clear" w:color="auto" w:fill="auto"/>
            <w:vAlign w:val="center"/>
          </w:tcPr>
          <w:p w:rsidR="00DC76BC" w:rsidRDefault="00A2083B" w:rsidP="00076328">
            <w:pPr>
              <w:jc w:val="center"/>
              <w:rPr>
                <w:rFonts w:ascii="Arial" w:hAnsi="Arial" w:cs="Arial"/>
                <w:sz w:val="22"/>
                <w:szCs w:val="22"/>
                <w:lang w:val="sr-Cyrl-ME"/>
              </w:rPr>
            </w:pPr>
            <w:r>
              <w:rPr>
                <w:rFonts w:ascii="Arial" w:hAnsi="Arial" w:cs="Arial"/>
                <w:sz w:val="22"/>
                <w:szCs w:val="22"/>
                <w:lang w:val="sr-Cyrl-ME"/>
              </w:rPr>
              <w:t>2</w:t>
            </w:r>
          </w:p>
        </w:tc>
        <w:tc>
          <w:tcPr>
            <w:tcW w:w="586" w:type="dxa"/>
            <w:shd w:val="clear" w:color="auto" w:fill="auto"/>
            <w:vAlign w:val="center"/>
          </w:tcPr>
          <w:p w:rsidR="00DC76BC" w:rsidRDefault="00A2083B" w:rsidP="00076328">
            <w:pPr>
              <w:jc w:val="center"/>
              <w:rPr>
                <w:rFonts w:ascii="Arial" w:hAnsi="Arial" w:cs="Arial"/>
                <w:sz w:val="22"/>
                <w:szCs w:val="22"/>
                <w:lang w:val="sr-Cyrl-ME"/>
              </w:rPr>
            </w:pPr>
            <w:r>
              <w:rPr>
                <w:rFonts w:ascii="Arial" w:hAnsi="Arial" w:cs="Arial"/>
                <w:sz w:val="22"/>
                <w:szCs w:val="22"/>
                <w:lang w:val="sr-Cyrl-ME"/>
              </w:rPr>
              <w:t>3</w:t>
            </w:r>
          </w:p>
        </w:tc>
        <w:tc>
          <w:tcPr>
            <w:tcW w:w="974" w:type="dxa"/>
            <w:shd w:val="clear" w:color="auto" w:fill="auto"/>
            <w:vAlign w:val="center"/>
          </w:tcPr>
          <w:p w:rsidR="00DC76BC" w:rsidRDefault="00A2083B"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shd w:val="clear" w:color="auto" w:fill="auto"/>
            <w:vAlign w:val="center"/>
          </w:tcPr>
          <w:p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5</w:t>
            </w:r>
          </w:p>
        </w:tc>
        <w:tc>
          <w:tcPr>
            <w:tcW w:w="1701" w:type="dxa"/>
            <w:shd w:val="clear" w:color="auto" w:fill="auto"/>
            <w:vAlign w:val="center"/>
          </w:tcPr>
          <w:p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6</w:t>
            </w:r>
          </w:p>
        </w:tc>
        <w:tc>
          <w:tcPr>
            <w:tcW w:w="1786" w:type="dxa"/>
            <w:shd w:val="clear" w:color="auto" w:fill="auto"/>
            <w:vAlign w:val="center"/>
          </w:tcPr>
          <w:p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7=4*5</w:t>
            </w:r>
          </w:p>
        </w:tc>
        <w:tc>
          <w:tcPr>
            <w:tcW w:w="1637" w:type="dxa"/>
            <w:shd w:val="clear" w:color="auto" w:fill="auto"/>
            <w:vAlign w:val="center"/>
          </w:tcPr>
          <w:p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8=4*6</w:t>
            </w:r>
          </w:p>
        </w:tc>
        <w:tc>
          <w:tcPr>
            <w:tcW w:w="1442" w:type="dxa"/>
            <w:shd w:val="clear" w:color="auto" w:fill="auto"/>
            <w:vAlign w:val="center"/>
          </w:tcPr>
          <w:p w:rsidR="00DC76BC" w:rsidRDefault="00A2083B" w:rsidP="0075291E">
            <w:pPr>
              <w:jc w:val="center"/>
              <w:rPr>
                <w:rFonts w:ascii="Arial" w:hAnsi="Arial" w:cs="Arial"/>
                <w:sz w:val="22"/>
                <w:szCs w:val="22"/>
                <w:lang w:val="sr-Cyrl-RS"/>
              </w:rPr>
            </w:pPr>
            <w:r>
              <w:rPr>
                <w:rFonts w:ascii="Arial" w:hAnsi="Arial" w:cs="Arial"/>
                <w:sz w:val="22"/>
                <w:szCs w:val="22"/>
                <w:lang w:val="sr-Cyrl-RS"/>
              </w:rPr>
              <w:t>9</w:t>
            </w:r>
          </w:p>
        </w:tc>
      </w:tr>
      <w:tr w:rsidR="00702541" w:rsidTr="00DC76BC">
        <w:trPr>
          <w:trHeight w:val="541"/>
        </w:trPr>
        <w:tc>
          <w:tcPr>
            <w:tcW w:w="13504" w:type="dxa"/>
            <w:gridSpan w:val="9"/>
            <w:shd w:val="clear" w:color="auto" w:fill="D9D9D9" w:themeFill="background1" w:themeFillShade="D9"/>
            <w:vAlign w:val="center"/>
          </w:tcPr>
          <w:p w:rsidR="00702541" w:rsidRDefault="00DC76BC" w:rsidP="0075291E">
            <w:pPr>
              <w:jc w:val="center"/>
              <w:rPr>
                <w:rFonts w:ascii="Arial" w:hAnsi="Arial" w:cs="Arial"/>
                <w:sz w:val="22"/>
                <w:szCs w:val="22"/>
                <w:lang w:val="sr-Cyrl-RS"/>
              </w:rPr>
            </w:pPr>
            <w:r w:rsidRPr="00B42AF4">
              <w:rPr>
                <w:rFonts w:ascii="Arial" w:hAnsi="Arial" w:cs="Arial"/>
                <w:b/>
                <w:sz w:val="22"/>
                <w:szCs w:val="22"/>
                <w:u w:val="single"/>
                <w:lang w:val="sr-Cyrl-ME"/>
              </w:rPr>
              <w:t>Санитарни чвор и свлачионице</w:t>
            </w:r>
          </w:p>
        </w:tc>
      </w:tr>
      <w:tr w:rsidR="00E80004" w:rsidTr="0075291E">
        <w:tc>
          <w:tcPr>
            <w:tcW w:w="630"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1</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Демонтажа спуштеног плафона типа Хантер – Даглас све са светиљкама</w:t>
            </w:r>
          </w:p>
        </w:tc>
        <w:tc>
          <w:tcPr>
            <w:tcW w:w="586" w:type="dxa"/>
            <w:vAlign w:val="center"/>
          </w:tcPr>
          <w:p w:rsidR="00E80004" w:rsidRPr="008110E9" w:rsidRDefault="00E80004"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E80004" w:rsidRPr="008110E9" w:rsidRDefault="00DB171E" w:rsidP="00076328">
            <w:pPr>
              <w:jc w:val="center"/>
              <w:rPr>
                <w:rFonts w:ascii="Arial" w:hAnsi="Arial" w:cs="Arial"/>
                <w:sz w:val="22"/>
                <w:szCs w:val="22"/>
                <w:lang w:val="sr-Latn-RS"/>
              </w:rPr>
            </w:pPr>
            <w:r>
              <w:rPr>
                <w:rFonts w:ascii="Arial" w:hAnsi="Arial" w:cs="Arial"/>
                <w:sz w:val="22"/>
                <w:szCs w:val="22"/>
                <w:lang w:val="sr-Latn-RS"/>
              </w:rPr>
              <w:t>91,</w:t>
            </w:r>
            <w:r w:rsidR="00E80004">
              <w:rPr>
                <w:rFonts w:ascii="Arial" w:hAnsi="Arial" w:cs="Arial"/>
                <w:sz w:val="22"/>
                <w:szCs w:val="22"/>
                <w:lang w:val="sr-Latn-RS"/>
              </w:rPr>
              <w:t>50</w:t>
            </w:r>
          </w:p>
        </w:tc>
        <w:tc>
          <w:tcPr>
            <w:tcW w:w="1616" w:type="dxa"/>
          </w:tcPr>
          <w:p w:rsidR="00E80004" w:rsidRDefault="00E80004" w:rsidP="00076328">
            <w:pPr>
              <w:jc w:val="center"/>
              <w:rPr>
                <w:rFonts w:ascii="Arial" w:hAnsi="Arial" w:cs="Arial"/>
                <w:sz w:val="22"/>
                <w:szCs w:val="22"/>
                <w:lang w:val="sr-Latn-RS"/>
              </w:rPr>
            </w:pPr>
          </w:p>
        </w:tc>
        <w:tc>
          <w:tcPr>
            <w:tcW w:w="1701" w:type="dxa"/>
          </w:tcPr>
          <w:p w:rsidR="00E80004" w:rsidRDefault="00E80004" w:rsidP="00076328">
            <w:pPr>
              <w:jc w:val="center"/>
              <w:rPr>
                <w:rFonts w:ascii="Arial" w:hAnsi="Arial" w:cs="Arial"/>
                <w:sz w:val="22"/>
                <w:szCs w:val="22"/>
                <w:lang w:val="sr-Latn-RS"/>
              </w:rPr>
            </w:pPr>
          </w:p>
        </w:tc>
        <w:tc>
          <w:tcPr>
            <w:tcW w:w="1786" w:type="dxa"/>
          </w:tcPr>
          <w:p w:rsidR="00E80004" w:rsidRDefault="00E80004" w:rsidP="00076328">
            <w:pPr>
              <w:jc w:val="center"/>
              <w:rPr>
                <w:rFonts w:ascii="Arial" w:hAnsi="Arial" w:cs="Arial"/>
                <w:sz w:val="22"/>
                <w:szCs w:val="22"/>
                <w:lang w:val="sr-Latn-RS"/>
              </w:rPr>
            </w:pPr>
          </w:p>
        </w:tc>
        <w:tc>
          <w:tcPr>
            <w:tcW w:w="1637" w:type="dxa"/>
          </w:tcPr>
          <w:p w:rsidR="00E80004" w:rsidRDefault="00E80004" w:rsidP="00076328">
            <w:pPr>
              <w:jc w:val="center"/>
              <w:rPr>
                <w:rFonts w:ascii="Arial" w:hAnsi="Arial" w:cs="Arial"/>
                <w:sz w:val="22"/>
                <w:szCs w:val="22"/>
                <w:lang w:val="sr-Latn-RS"/>
              </w:rPr>
            </w:pPr>
          </w:p>
        </w:tc>
        <w:tc>
          <w:tcPr>
            <w:tcW w:w="1442" w:type="dxa"/>
          </w:tcPr>
          <w:p w:rsidR="00E80004" w:rsidRDefault="00E80004" w:rsidP="00076328">
            <w:pPr>
              <w:jc w:val="center"/>
              <w:rPr>
                <w:rFonts w:ascii="Arial" w:hAnsi="Arial" w:cs="Arial"/>
                <w:sz w:val="22"/>
                <w:szCs w:val="22"/>
                <w:lang w:val="sr-Latn-RS"/>
              </w:rPr>
            </w:pPr>
          </w:p>
        </w:tc>
      </w:tr>
      <w:tr w:rsidR="00E80004" w:rsidTr="0075291E">
        <w:tc>
          <w:tcPr>
            <w:tcW w:w="630" w:type="dxa"/>
            <w:vAlign w:val="center"/>
          </w:tcPr>
          <w:p w:rsidR="00E80004" w:rsidRPr="008110E9" w:rsidRDefault="00E80004" w:rsidP="00076328">
            <w:pPr>
              <w:jc w:val="center"/>
              <w:rPr>
                <w:rFonts w:ascii="Arial" w:hAnsi="Arial" w:cs="Arial"/>
                <w:sz w:val="22"/>
                <w:szCs w:val="22"/>
                <w:lang w:val="sr-Latn-RS"/>
              </w:rPr>
            </w:pPr>
            <w:r>
              <w:rPr>
                <w:rFonts w:ascii="Arial" w:hAnsi="Arial" w:cs="Arial"/>
                <w:sz w:val="22"/>
                <w:szCs w:val="22"/>
                <w:lang w:val="sr-Latn-RS"/>
              </w:rPr>
              <w:t>2</w:t>
            </w:r>
          </w:p>
        </w:tc>
        <w:tc>
          <w:tcPr>
            <w:tcW w:w="3132" w:type="dxa"/>
          </w:tcPr>
          <w:p w:rsidR="00E80004" w:rsidRPr="008110E9" w:rsidRDefault="00E80004" w:rsidP="00076328">
            <w:pPr>
              <w:jc w:val="both"/>
              <w:rPr>
                <w:rFonts w:ascii="Arial" w:hAnsi="Arial" w:cs="Arial"/>
                <w:sz w:val="22"/>
                <w:szCs w:val="22"/>
                <w:lang w:val="sr-Cyrl-ME"/>
              </w:rPr>
            </w:pPr>
            <w:r>
              <w:rPr>
                <w:rFonts w:ascii="Arial" w:hAnsi="Arial" w:cs="Arial"/>
                <w:sz w:val="22"/>
                <w:szCs w:val="22"/>
                <w:lang w:val="sr-Cyrl-ME"/>
              </w:rPr>
              <w:t>Демонтажа</w:t>
            </w:r>
            <w:r>
              <w:rPr>
                <w:rFonts w:ascii="Arial" w:hAnsi="Arial" w:cs="Arial"/>
                <w:sz w:val="22"/>
                <w:szCs w:val="22"/>
                <w:lang w:val="sr-Latn-RS"/>
              </w:rPr>
              <w:t xml:space="preserve"> </w:t>
            </w:r>
            <w:r>
              <w:rPr>
                <w:rFonts w:ascii="Arial" w:hAnsi="Arial" w:cs="Arial"/>
                <w:sz w:val="22"/>
                <w:szCs w:val="22"/>
                <w:lang w:val="sr-Cyrl-ME"/>
              </w:rPr>
              <w:t>дрвених врата из преградних зидова</w:t>
            </w:r>
          </w:p>
        </w:tc>
        <w:tc>
          <w:tcPr>
            <w:tcW w:w="586" w:type="dxa"/>
            <w:vAlign w:val="center"/>
          </w:tcPr>
          <w:p w:rsidR="00E80004" w:rsidRPr="008110E9" w:rsidRDefault="00E80004"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E80004" w:rsidRPr="008110E9" w:rsidRDefault="00DB171E" w:rsidP="00076328">
            <w:pPr>
              <w:jc w:val="center"/>
              <w:rPr>
                <w:rFonts w:ascii="Arial" w:hAnsi="Arial" w:cs="Arial"/>
                <w:sz w:val="22"/>
                <w:szCs w:val="22"/>
                <w:lang w:val="sr-Cyrl-ME"/>
              </w:rPr>
            </w:pPr>
            <w:r>
              <w:rPr>
                <w:rFonts w:ascii="Arial" w:hAnsi="Arial" w:cs="Arial"/>
                <w:sz w:val="22"/>
                <w:szCs w:val="22"/>
                <w:lang w:val="sr-Cyrl-ME"/>
              </w:rPr>
              <w:t>12</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E80004" w:rsidTr="0075291E">
        <w:tc>
          <w:tcPr>
            <w:tcW w:w="630" w:type="dxa"/>
            <w:vAlign w:val="center"/>
          </w:tcPr>
          <w:p w:rsidR="00E80004" w:rsidRPr="008110E9" w:rsidRDefault="00E80004" w:rsidP="00076328">
            <w:pPr>
              <w:jc w:val="center"/>
              <w:rPr>
                <w:rFonts w:ascii="Arial" w:hAnsi="Arial" w:cs="Arial"/>
                <w:sz w:val="22"/>
                <w:szCs w:val="22"/>
                <w:lang w:val="sr-Cyrl-ME"/>
              </w:rPr>
            </w:pPr>
            <w:r>
              <w:rPr>
                <w:rFonts w:ascii="Arial" w:hAnsi="Arial" w:cs="Arial"/>
                <w:sz w:val="22"/>
                <w:szCs w:val="22"/>
                <w:lang w:val="sr-Cyrl-ME"/>
              </w:rPr>
              <w:t>3</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Рушење преградних зидова од пуне опеке</w:t>
            </w:r>
          </w:p>
        </w:tc>
        <w:tc>
          <w:tcPr>
            <w:tcW w:w="586"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E80004" w:rsidRDefault="00DB171E" w:rsidP="00076328">
            <w:pPr>
              <w:jc w:val="center"/>
              <w:rPr>
                <w:rFonts w:ascii="Arial" w:hAnsi="Arial" w:cs="Arial"/>
                <w:sz w:val="22"/>
                <w:szCs w:val="22"/>
                <w:lang w:val="sr-Cyrl-ME"/>
              </w:rPr>
            </w:pPr>
            <w:r>
              <w:rPr>
                <w:rFonts w:ascii="Arial" w:hAnsi="Arial" w:cs="Arial"/>
                <w:sz w:val="22"/>
                <w:szCs w:val="22"/>
                <w:lang w:val="sr-Cyrl-ME"/>
              </w:rPr>
              <w:t>6,</w:t>
            </w:r>
            <w:r w:rsidR="00E80004">
              <w:rPr>
                <w:rFonts w:ascii="Arial" w:hAnsi="Arial" w:cs="Arial"/>
                <w:sz w:val="22"/>
                <w:szCs w:val="22"/>
                <w:lang w:val="sr-Cyrl-ME"/>
              </w:rPr>
              <w:t>60</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E80004" w:rsidTr="0075291E">
        <w:tc>
          <w:tcPr>
            <w:tcW w:w="630"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4</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Демонтажа старих тоалет шоља и чучаваца и водокотлића изнад на зиду</w:t>
            </w:r>
          </w:p>
        </w:tc>
        <w:tc>
          <w:tcPr>
            <w:tcW w:w="586" w:type="dxa"/>
            <w:vAlign w:val="center"/>
          </w:tcPr>
          <w:p w:rsidR="00E80004" w:rsidRPr="008110E9" w:rsidRDefault="00E80004"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E80004" w:rsidRDefault="00E80004" w:rsidP="00DB171E">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E80004" w:rsidTr="0075291E">
        <w:tc>
          <w:tcPr>
            <w:tcW w:w="630"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5</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Демонтажа старих тоалет умиваоника са батеријама</w:t>
            </w:r>
          </w:p>
        </w:tc>
        <w:tc>
          <w:tcPr>
            <w:tcW w:w="586"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E80004" w:rsidRDefault="00DB171E" w:rsidP="00DB171E">
            <w:pPr>
              <w:jc w:val="center"/>
              <w:rPr>
                <w:rFonts w:ascii="Arial" w:hAnsi="Arial" w:cs="Arial"/>
                <w:sz w:val="22"/>
                <w:szCs w:val="22"/>
                <w:lang w:val="sr-Cyrl-ME"/>
              </w:rPr>
            </w:pPr>
            <w:r>
              <w:rPr>
                <w:rFonts w:ascii="Arial" w:hAnsi="Arial" w:cs="Arial"/>
                <w:sz w:val="22"/>
                <w:szCs w:val="22"/>
                <w:lang w:val="sr-Cyrl-ME"/>
              </w:rPr>
              <w:t>6</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E80004" w:rsidTr="0075291E">
        <w:tc>
          <w:tcPr>
            <w:tcW w:w="630"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6</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Демонтажа старих туш када са пода</w:t>
            </w:r>
          </w:p>
        </w:tc>
        <w:tc>
          <w:tcPr>
            <w:tcW w:w="586"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E80004" w:rsidRDefault="00DB171E" w:rsidP="00076328">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E80004" w:rsidTr="0075291E">
        <w:tc>
          <w:tcPr>
            <w:tcW w:w="630"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Cyrl-ME"/>
              </w:rPr>
              <w:t>7</w:t>
            </w:r>
          </w:p>
        </w:tc>
        <w:tc>
          <w:tcPr>
            <w:tcW w:w="3132" w:type="dxa"/>
          </w:tcPr>
          <w:p w:rsidR="00E80004" w:rsidRDefault="00E80004" w:rsidP="00076328">
            <w:pPr>
              <w:jc w:val="both"/>
              <w:rPr>
                <w:rFonts w:ascii="Arial" w:hAnsi="Arial" w:cs="Arial"/>
                <w:sz w:val="22"/>
                <w:szCs w:val="22"/>
                <w:lang w:val="sr-Cyrl-ME"/>
              </w:rPr>
            </w:pPr>
            <w:r>
              <w:rPr>
                <w:rFonts w:ascii="Arial" w:hAnsi="Arial" w:cs="Arial"/>
                <w:sz w:val="22"/>
                <w:szCs w:val="22"/>
                <w:lang w:val="sr-Cyrl-ME"/>
              </w:rPr>
              <w:t>Рушење керамичких плочица са подова</w:t>
            </w:r>
          </w:p>
        </w:tc>
        <w:tc>
          <w:tcPr>
            <w:tcW w:w="586" w:type="dxa"/>
            <w:vAlign w:val="center"/>
          </w:tcPr>
          <w:p w:rsidR="00E80004" w:rsidRDefault="00E80004" w:rsidP="00076328">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E80004" w:rsidRDefault="00DB171E" w:rsidP="00076328">
            <w:pPr>
              <w:jc w:val="center"/>
              <w:rPr>
                <w:rFonts w:ascii="Arial" w:hAnsi="Arial" w:cs="Arial"/>
                <w:sz w:val="22"/>
                <w:szCs w:val="22"/>
                <w:lang w:val="sr-Cyrl-ME"/>
              </w:rPr>
            </w:pPr>
            <w:r>
              <w:rPr>
                <w:rFonts w:ascii="Arial" w:hAnsi="Arial" w:cs="Arial"/>
                <w:sz w:val="22"/>
                <w:szCs w:val="22"/>
                <w:lang w:val="sr-Cyrl-ME"/>
              </w:rPr>
              <w:t>91,</w:t>
            </w:r>
            <w:r w:rsidR="00E80004">
              <w:rPr>
                <w:rFonts w:ascii="Arial" w:hAnsi="Arial" w:cs="Arial"/>
                <w:sz w:val="22"/>
                <w:szCs w:val="22"/>
                <w:lang w:val="sr-Cyrl-ME"/>
              </w:rPr>
              <w:t>50</w:t>
            </w:r>
          </w:p>
        </w:tc>
        <w:tc>
          <w:tcPr>
            <w:tcW w:w="1616" w:type="dxa"/>
          </w:tcPr>
          <w:p w:rsidR="00E80004" w:rsidRDefault="00E80004" w:rsidP="00076328">
            <w:pPr>
              <w:jc w:val="center"/>
              <w:rPr>
                <w:rFonts w:ascii="Arial" w:hAnsi="Arial" w:cs="Arial"/>
                <w:sz w:val="22"/>
                <w:szCs w:val="22"/>
                <w:lang w:val="sr-Cyrl-ME"/>
              </w:rPr>
            </w:pPr>
          </w:p>
        </w:tc>
        <w:tc>
          <w:tcPr>
            <w:tcW w:w="1701" w:type="dxa"/>
          </w:tcPr>
          <w:p w:rsidR="00E80004" w:rsidRDefault="00E80004" w:rsidP="00076328">
            <w:pPr>
              <w:jc w:val="center"/>
              <w:rPr>
                <w:rFonts w:ascii="Arial" w:hAnsi="Arial" w:cs="Arial"/>
                <w:sz w:val="22"/>
                <w:szCs w:val="22"/>
                <w:lang w:val="sr-Cyrl-ME"/>
              </w:rPr>
            </w:pPr>
          </w:p>
        </w:tc>
        <w:tc>
          <w:tcPr>
            <w:tcW w:w="1786" w:type="dxa"/>
          </w:tcPr>
          <w:p w:rsidR="00E80004" w:rsidRDefault="00E80004" w:rsidP="00076328">
            <w:pPr>
              <w:jc w:val="center"/>
              <w:rPr>
                <w:rFonts w:ascii="Arial" w:hAnsi="Arial" w:cs="Arial"/>
                <w:sz w:val="22"/>
                <w:szCs w:val="22"/>
                <w:lang w:val="sr-Cyrl-ME"/>
              </w:rPr>
            </w:pPr>
          </w:p>
        </w:tc>
        <w:tc>
          <w:tcPr>
            <w:tcW w:w="1637" w:type="dxa"/>
          </w:tcPr>
          <w:p w:rsidR="00E80004" w:rsidRDefault="00E80004" w:rsidP="00076328">
            <w:pPr>
              <w:jc w:val="center"/>
              <w:rPr>
                <w:rFonts w:ascii="Arial" w:hAnsi="Arial" w:cs="Arial"/>
                <w:sz w:val="22"/>
                <w:szCs w:val="22"/>
                <w:lang w:val="sr-Cyrl-ME"/>
              </w:rPr>
            </w:pPr>
          </w:p>
        </w:tc>
        <w:tc>
          <w:tcPr>
            <w:tcW w:w="1442" w:type="dxa"/>
          </w:tcPr>
          <w:p w:rsidR="00E80004" w:rsidRDefault="00E80004" w:rsidP="00076328">
            <w:pPr>
              <w:jc w:val="center"/>
              <w:rPr>
                <w:rFonts w:ascii="Arial" w:hAnsi="Arial" w:cs="Arial"/>
                <w:sz w:val="22"/>
                <w:szCs w:val="22"/>
                <w:lang w:val="sr-Cyrl-ME"/>
              </w:rPr>
            </w:pPr>
          </w:p>
        </w:tc>
      </w:tr>
      <w:tr w:rsidR="00076328" w:rsidTr="0075291E">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8</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Рушење керамичких плочица са зидова</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Default="00DB171E" w:rsidP="00DB171E">
            <w:pPr>
              <w:jc w:val="center"/>
              <w:rPr>
                <w:rFonts w:ascii="Arial" w:hAnsi="Arial" w:cs="Arial"/>
                <w:sz w:val="22"/>
                <w:szCs w:val="22"/>
                <w:lang w:val="sr-Cyrl-ME"/>
              </w:rPr>
            </w:pPr>
            <w:r>
              <w:rPr>
                <w:rFonts w:ascii="Arial" w:hAnsi="Arial" w:cs="Arial"/>
                <w:sz w:val="22"/>
                <w:szCs w:val="22"/>
                <w:lang w:val="sr-Cyrl-ME"/>
              </w:rPr>
              <w:t>122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786" w:type="dxa"/>
          </w:tcPr>
          <w:p w:rsidR="00076328" w:rsidRDefault="00076328" w:rsidP="00076328">
            <w:pPr>
              <w:jc w:val="center"/>
              <w:rPr>
                <w:rFonts w:ascii="Arial" w:hAnsi="Arial" w:cs="Arial"/>
                <w:sz w:val="22"/>
                <w:szCs w:val="22"/>
                <w:lang w:val="sr-Cyrl-ME"/>
              </w:rPr>
            </w:pPr>
          </w:p>
        </w:tc>
        <w:tc>
          <w:tcPr>
            <w:tcW w:w="1637"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75291E">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9</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 xml:space="preserve">Зидање нових преградних зидова од пуне опеке d=12 </w:t>
            </w:r>
            <w:r>
              <w:rPr>
                <w:rFonts w:ascii="Arial" w:hAnsi="Arial" w:cs="Arial"/>
                <w:sz w:val="22"/>
                <w:szCs w:val="22"/>
                <w:lang w:val="sr-Latn-RS"/>
              </w:rPr>
              <w:t xml:space="preserve">cm </w:t>
            </w:r>
            <w:r>
              <w:rPr>
                <w:rFonts w:ascii="Arial" w:hAnsi="Arial" w:cs="Arial"/>
                <w:sz w:val="22"/>
                <w:szCs w:val="22"/>
                <w:lang w:val="sr-Cyrl-ME"/>
              </w:rPr>
              <w:t xml:space="preserve">у цементном малтеру са израдом АБ серклажа на висини 2,1 </w:t>
            </w:r>
            <w:r>
              <w:rPr>
                <w:rFonts w:ascii="Arial" w:hAnsi="Arial" w:cs="Arial"/>
                <w:sz w:val="22"/>
                <w:szCs w:val="22"/>
                <w:lang w:val="sr-Latn-RS"/>
              </w:rPr>
              <w:t>m</w:t>
            </w:r>
            <w:r>
              <w:rPr>
                <w:rFonts w:ascii="Arial" w:hAnsi="Arial" w:cs="Arial"/>
                <w:sz w:val="22"/>
                <w:szCs w:val="22"/>
                <w:lang w:val="sr-Cyrl-ME"/>
              </w:rPr>
              <w:t xml:space="preserve"> </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Pr="008110E9" w:rsidRDefault="00DB171E" w:rsidP="00076328">
            <w:pPr>
              <w:jc w:val="center"/>
              <w:rPr>
                <w:rFonts w:ascii="Arial" w:hAnsi="Arial" w:cs="Arial"/>
                <w:sz w:val="22"/>
                <w:szCs w:val="22"/>
                <w:lang w:val="sr-Latn-RS"/>
              </w:rPr>
            </w:pPr>
            <w:r>
              <w:rPr>
                <w:rFonts w:ascii="Arial" w:hAnsi="Arial" w:cs="Arial"/>
                <w:sz w:val="22"/>
                <w:szCs w:val="22"/>
                <w:lang w:val="sr-Latn-RS"/>
              </w:rPr>
              <w:t>6</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786" w:type="dxa"/>
          </w:tcPr>
          <w:p w:rsidR="00076328" w:rsidRDefault="00076328" w:rsidP="00076328">
            <w:pPr>
              <w:jc w:val="center"/>
              <w:rPr>
                <w:rFonts w:ascii="Arial" w:hAnsi="Arial" w:cs="Arial"/>
                <w:sz w:val="22"/>
                <w:szCs w:val="22"/>
                <w:lang w:val="sr-Cyrl-ME"/>
              </w:rPr>
            </w:pPr>
          </w:p>
        </w:tc>
        <w:tc>
          <w:tcPr>
            <w:tcW w:w="1637"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bl>
    <w:p w:rsidR="00E80004" w:rsidRDefault="00E80004" w:rsidP="00E80004">
      <w:pPr>
        <w:ind w:left="360" w:right="315"/>
        <w:outlineLvl w:val="0"/>
        <w:rPr>
          <w:rFonts w:ascii="Arial" w:hAnsi="Arial" w:cs="Arial"/>
          <w:bCs/>
          <w:kern w:val="28"/>
          <w:sz w:val="22"/>
          <w:szCs w:val="22"/>
          <w:lang w:val="sr-Cyrl-RS" w:eastAsia="x-none"/>
        </w:rPr>
      </w:pPr>
    </w:p>
    <w:tbl>
      <w:tblPr>
        <w:tblStyle w:val="TableGrid"/>
        <w:tblW w:w="13483" w:type="dxa"/>
        <w:tblInd w:w="-365" w:type="dxa"/>
        <w:tblLook w:val="04A0" w:firstRow="1" w:lastRow="0" w:firstColumn="1" w:lastColumn="0" w:noHBand="0" w:noVBand="1"/>
      </w:tblPr>
      <w:tblGrid>
        <w:gridCol w:w="630"/>
        <w:gridCol w:w="3132"/>
        <w:gridCol w:w="586"/>
        <w:gridCol w:w="974"/>
        <w:gridCol w:w="1616"/>
        <w:gridCol w:w="1701"/>
        <w:gridCol w:w="1850"/>
        <w:gridCol w:w="1552"/>
        <w:gridCol w:w="1442"/>
      </w:tblGrid>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lastRenderedPageBreak/>
              <w:t>10</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Малтерисање зидова продуженим малтером са фином обрадом</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Pr="008110E9" w:rsidRDefault="00DB171E" w:rsidP="00076328">
            <w:pPr>
              <w:jc w:val="center"/>
              <w:rPr>
                <w:rFonts w:ascii="Arial" w:hAnsi="Arial" w:cs="Arial"/>
                <w:sz w:val="22"/>
                <w:szCs w:val="22"/>
                <w:lang w:val="sr-Cyrl-ME"/>
              </w:rPr>
            </w:pPr>
            <w:r>
              <w:rPr>
                <w:rFonts w:ascii="Arial" w:hAnsi="Arial" w:cs="Arial"/>
                <w:sz w:val="22"/>
                <w:szCs w:val="22"/>
                <w:lang w:val="sr-Cyrl-ME"/>
              </w:rPr>
              <w:t>165</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11</w:t>
            </w:r>
          </w:p>
        </w:tc>
        <w:tc>
          <w:tcPr>
            <w:tcW w:w="3132" w:type="dxa"/>
          </w:tcPr>
          <w:p w:rsidR="00076328" w:rsidRPr="008110E9" w:rsidRDefault="00076328" w:rsidP="00076328">
            <w:pPr>
              <w:jc w:val="both"/>
              <w:rPr>
                <w:rFonts w:ascii="Arial" w:hAnsi="Arial" w:cs="Arial"/>
                <w:sz w:val="22"/>
                <w:szCs w:val="22"/>
                <w:lang w:val="sr-Cyrl-ME"/>
              </w:rPr>
            </w:pPr>
            <w:r>
              <w:rPr>
                <w:rFonts w:ascii="Arial" w:hAnsi="Arial" w:cs="Arial"/>
                <w:sz w:val="22"/>
                <w:szCs w:val="22"/>
                <w:lang w:val="sr-Cyrl-ME"/>
              </w:rPr>
              <w:t>Облагање зидова керамичким плочама на лепак до висине 1.6</w:t>
            </w:r>
            <w:r>
              <w:rPr>
                <w:rFonts w:ascii="Arial" w:hAnsi="Arial" w:cs="Arial"/>
                <w:sz w:val="22"/>
                <w:szCs w:val="22"/>
                <w:lang w:val="sr-Latn-RS"/>
              </w:rPr>
              <w:t xml:space="preserve"> m</w:t>
            </w:r>
            <w:r>
              <w:rPr>
                <w:rFonts w:ascii="Arial" w:hAnsi="Arial" w:cs="Arial"/>
                <w:sz w:val="22"/>
                <w:szCs w:val="22"/>
                <w:lang w:val="sr-Cyrl-ME"/>
              </w:rPr>
              <w:t xml:space="preserve"> и фуговање фуг масом</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Default="00204FAE" w:rsidP="00076328">
            <w:pPr>
              <w:jc w:val="center"/>
              <w:rPr>
                <w:rFonts w:ascii="Arial" w:hAnsi="Arial" w:cs="Arial"/>
                <w:sz w:val="22"/>
                <w:szCs w:val="22"/>
                <w:lang w:val="sr-Cyrl-ME"/>
              </w:rPr>
            </w:pPr>
            <w:r>
              <w:rPr>
                <w:rFonts w:ascii="Arial" w:hAnsi="Arial" w:cs="Arial"/>
                <w:sz w:val="22"/>
                <w:szCs w:val="22"/>
                <w:lang w:val="sr-Cyrl-ME"/>
              </w:rPr>
              <w:t>10</w:t>
            </w:r>
            <w:r w:rsidR="00DB171E">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12</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Облагање подова керамичким плочама на цементној копуљици и фуговање цементним млеком</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91,</w:t>
            </w:r>
            <w:r w:rsidR="00076328">
              <w:rPr>
                <w:rFonts w:ascii="Arial" w:hAnsi="Arial" w:cs="Arial"/>
                <w:sz w:val="22"/>
                <w:szCs w:val="22"/>
                <w:lang w:val="sr-Cyrl-ME"/>
              </w:rPr>
              <w:t>50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13</w:t>
            </w:r>
          </w:p>
        </w:tc>
        <w:tc>
          <w:tcPr>
            <w:tcW w:w="3132" w:type="dxa"/>
          </w:tcPr>
          <w:p w:rsidR="00076328" w:rsidRDefault="00076328" w:rsidP="00076328">
            <w:pPr>
              <w:jc w:val="both"/>
              <w:rPr>
                <w:rFonts w:ascii="Arial" w:hAnsi="Arial" w:cs="Arial"/>
                <w:sz w:val="22"/>
                <w:szCs w:val="22"/>
                <w:lang w:val="sr-Cyrl-ME"/>
              </w:rPr>
            </w:pPr>
            <w:r w:rsidRPr="00A535A6">
              <w:rPr>
                <w:rFonts w:ascii="Arial" w:hAnsi="Arial" w:cs="Arial"/>
                <w:sz w:val="22"/>
                <w:szCs w:val="22"/>
                <w:lang w:val="sr-Cyrl-ME"/>
              </w:rPr>
              <w:t xml:space="preserve">Набавка и монтажа спуштеног плафона типа Армстронг Дуна + водоотпорне или </w:t>
            </w:r>
            <w:r>
              <w:rPr>
                <w:rFonts w:ascii="Arial" w:hAnsi="Arial" w:cs="Arial"/>
                <w:sz w:val="22"/>
                <w:szCs w:val="22"/>
                <w:lang w:val="sr-Cyrl-ME"/>
              </w:rPr>
              <w:t>одговарајуће</w:t>
            </w:r>
            <w:r w:rsidRPr="00A535A6">
              <w:rPr>
                <w:rFonts w:ascii="Arial" w:hAnsi="Arial" w:cs="Arial"/>
                <w:sz w:val="22"/>
                <w:szCs w:val="22"/>
                <w:lang w:val="sr-Cyrl-ME"/>
              </w:rPr>
              <w:t xml:space="preserve"> са растерима плоча 60/60</w:t>
            </w:r>
            <w:r>
              <w:rPr>
                <w:rFonts w:ascii="Arial" w:hAnsi="Arial" w:cs="Arial"/>
                <w:sz w:val="22"/>
                <w:szCs w:val="22"/>
                <w:lang w:val="sr-Cyrl-ME"/>
              </w:rPr>
              <w:t xml:space="preserve"> </w:t>
            </w:r>
            <w:r>
              <w:rPr>
                <w:rFonts w:ascii="Arial" w:hAnsi="Arial" w:cs="Arial"/>
                <w:sz w:val="22"/>
                <w:szCs w:val="22"/>
                <w:lang w:val="sr-Latn-RS"/>
              </w:rPr>
              <w:t>cm</w:t>
            </w:r>
            <w:r w:rsidRPr="00A535A6">
              <w:rPr>
                <w:rFonts w:ascii="Arial" w:hAnsi="Arial" w:cs="Arial"/>
                <w:sz w:val="22"/>
                <w:szCs w:val="22"/>
                <w:lang w:val="sr-Cyrl-ME"/>
              </w:rPr>
              <w:t xml:space="preserve"> на металној конструкцији</w:t>
            </w:r>
          </w:p>
        </w:tc>
        <w:tc>
          <w:tcPr>
            <w:tcW w:w="586" w:type="dxa"/>
            <w:vAlign w:val="center"/>
          </w:tcPr>
          <w:p w:rsidR="00076328" w:rsidRDefault="00076328" w:rsidP="00076328">
            <w:pPr>
              <w:jc w:val="center"/>
              <w:rPr>
                <w:rFonts w:ascii="Arial" w:hAnsi="Arial" w:cs="Arial"/>
                <w:sz w:val="22"/>
                <w:szCs w:val="22"/>
                <w:lang w:val="sr-Latn-RS"/>
              </w:rPr>
            </w:pPr>
            <w:r>
              <w:rPr>
                <w:rFonts w:ascii="Arial" w:hAnsi="Arial" w:cs="Arial"/>
                <w:sz w:val="22"/>
                <w:szCs w:val="22"/>
                <w:lang w:val="sr-Latn-RS"/>
              </w:rPr>
              <w:t>m²</w:t>
            </w:r>
          </w:p>
        </w:tc>
        <w:tc>
          <w:tcPr>
            <w:tcW w:w="974" w:type="dxa"/>
            <w:vAlign w:val="center"/>
          </w:tcPr>
          <w:p w:rsidR="00076328" w:rsidRPr="00A535A6" w:rsidRDefault="00DB171E" w:rsidP="00076328">
            <w:pPr>
              <w:jc w:val="center"/>
              <w:rPr>
                <w:rFonts w:ascii="Arial" w:hAnsi="Arial" w:cs="Arial"/>
                <w:sz w:val="22"/>
                <w:szCs w:val="22"/>
                <w:lang w:val="sr-Latn-RS"/>
              </w:rPr>
            </w:pPr>
            <w:r>
              <w:rPr>
                <w:rFonts w:ascii="Arial" w:hAnsi="Arial" w:cs="Arial"/>
                <w:sz w:val="22"/>
                <w:szCs w:val="22"/>
                <w:lang w:val="sr-Latn-RS"/>
              </w:rPr>
              <w:t>91,</w:t>
            </w:r>
            <w:r w:rsidR="00076328">
              <w:rPr>
                <w:rFonts w:ascii="Arial" w:hAnsi="Arial" w:cs="Arial"/>
                <w:sz w:val="22"/>
                <w:szCs w:val="22"/>
                <w:lang w:val="sr-Latn-RS"/>
              </w:rPr>
              <w:t>50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14</w:t>
            </w:r>
          </w:p>
        </w:tc>
        <w:tc>
          <w:tcPr>
            <w:tcW w:w="3132" w:type="dxa"/>
          </w:tcPr>
          <w:p w:rsidR="00076328" w:rsidRDefault="00076328" w:rsidP="00076328">
            <w:pPr>
              <w:jc w:val="both"/>
              <w:rPr>
                <w:rFonts w:ascii="Arial" w:hAnsi="Arial" w:cs="Arial"/>
                <w:sz w:val="22"/>
                <w:szCs w:val="22"/>
                <w:lang w:val="sr-Cyrl-ME"/>
              </w:rPr>
            </w:pPr>
            <w:r w:rsidRPr="00A535A6">
              <w:rPr>
                <w:rFonts w:ascii="Arial" w:hAnsi="Arial" w:cs="Arial"/>
                <w:sz w:val="22"/>
                <w:szCs w:val="22"/>
                <w:lang w:val="sr-Cyrl-ME"/>
              </w:rPr>
              <w:t>Набавка, монтажа и повезивање уградних светиљки у Армстронг плафон дим</w:t>
            </w:r>
            <w:r>
              <w:rPr>
                <w:rFonts w:ascii="Arial" w:hAnsi="Arial" w:cs="Arial"/>
                <w:sz w:val="22"/>
                <w:szCs w:val="22"/>
                <w:lang w:val="sr-Cyrl-ME"/>
              </w:rPr>
              <w:t xml:space="preserve">ензија </w:t>
            </w:r>
            <w:r w:rsidRPr="00A535A6">
              <w:rPr>
                <w:rFonts w:ascii="Arial" w:hAnsi="Arial" w:cs="Arial"/>
                <w:sz w:val="22"/>
                <w:szCs w:val="22"/>
                <w:lang w:val="sr-Cyrl-ME"/>
              </w:rPr>
              <w:t>60</w:t>
            </w:r>
            <w:r>
              <w:rPr>
                <w:rFonts w:ascii="Arial" w:hAnsi="Arial" w:cs="Arial"/>
                <w:sz w:val="22"/>
                <w:szCs w:val="22"/>
                <w:lang w:val="sr-Cyrl-ME"/>
              </w:rPr>
              <w:t>х</w:t>
            </w:r>
            <w:r w:rsidRPr="00A535A6">
              <w:rPr>
                <w:rFonts w:ascii="Arial" w:hAnsi="Arial" w:cs="Arial"/>
                <w:sz w:val="22"/>
                <w:szCs w:val="22"/>
                <w:lang w:val="sr-Cyrl-ME"/>
              </w:rPr>
              <w:t xml:space="preserve">60, 4x18W заједно са припадајућом </w:t>
            </w:r>
            <w:r>
              <w:rPr>
                <w:rFonts w:ascii="Arial" w:hAnsi="Arial" w:cs="Arial"/>
                <w:sz w:val="22"/>
                <w:szCs w:val="22"/>
                <w:lang w:val="sr-Cyrl-ME"/>
              </w:rPr>
              <w:t>и</w:t>
            </w:r>
            <w:r w:rsidRPr="00A535A6">
              <w:rPr>
                <w:rFonts w:ascii="Arial" w:hAnsi="Arial" w:cs="Arial"/>
                <w:sz w:val="22"/>
                <w:szCs w:val="22"/>
                <w:lang w:val="sr-Cyrl-ME"/>
              </w:rPr>
              <w:t>нсталацијом</w:t>
            </w:r>
          </w:p>
        </w:tc>
        <w:tc>
          <w:tcPr>
            <w:tcW w:w="586" w:type="dxa"/>
            <w:vAlign w:val="center"/>
          </w:tcPr>
          <w:p w:rsidR="00076328" w:rsidRPr="00A535A6"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Pr="00A535A6" w:rsidRDefault="00076328" w:rsidP="00DB171E">
            <w:pPr>
              <w:jc w:val="center"/>
              <w:rPr>
                <w:rFonts w:ascii="Arial" w:hAnsi="Arial" w:cs="Arial"/>
                <w:sz w:val="22"/>
                <w:szCs w:val="22"/>
                <w:lang w:val="sr-Cyrl-ME"/>
              </w:rPr>
            </w:pPr>
            <w:r>
              <w:rPr>
                <w:rFonts w:ascii="Arial" w:hAnsi="Arial" w:cs="Arial"/>
                <w:sz w:val="22"/>
                <w:szCs w:val="22"/>
                <w:lang w:val="sr-Cyrl-ME"/>
              </w:rPr>
              <w:t>20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restart"/>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15</w:t>
            </w:r>
          </w:p>
        </w:tc>
        <w:tc>
          <w:tcPr>
            <w:tcW w:w="12853" w:type="dxa"/>
            <w:gridSpan w:val="8"/>
          </w:tcPr>
          <w:p w:rsidR="00076328" w:rsidRDefault="00076328" w:rsidP="00076328">
            <w:pPr>
              <w:jc w:val="both"/>
              <w:rPr>
                <w:rFonts w:ascii="Arial" w:hAnsi="Arial" w:cs="Arial"/>
                <w:sz w:val="22"/>
                <w:szCs w:val="22"/>
                <w:lang w:val="sr-Cyrl-ME"/>
              </w:rPr>
            </w:pPr>
            <w:r w:rsidRPr="00A535A6">
              <w:rPr>
                <w:rFonts w:ascii="Arial" w:hAnsi="Arial" w:cs="Arial"/>
                <w:sz w:val="22"/>
                <w:szCs w:val="22"/>
                <w:lang w:val="sr-Cyrl-ME"/>
              </w:rPr>
              <w:t>Набавка и уградња пластичних ПВЦ цеви са наглавком. У цену улазе и сва могућа штемовања:</w:t>
            </w: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A535A6" w:rsidRDefault="00076328" w:rsidP="00076328">
            <w:pPr>
              <w:jc w:val="both"/>
              <w:rPr>
                <w:rFonts w:ascii="Arial" w:hAnsi="Arial" w:cs="Arial"/>
                <w:sz w:val="22"/>
                <w:szCs w:val="22"/>
                <w:lang w:val="sr-Cyrl-ME"/>
              </w:rPr>
            </w:pPr>
            <w:r w:rsidRPr="00A535A6">
              <w:rPr>
                <w:rFonts w:ascii="Arial" w:hAnsi="Arial" w:cs="Arial"/>
                <w:sz w:val="22"/>
                <w:szCs w:val="22"/>
                <w:lang w:val="sr-Cyrl-ME"/>
              </w:rPr>
              <w:t>- ПВЦ цеви</w:t>
            </w:r>
            <w:r>
              <w:rPr>
                <w:rFonts w:ascii="Arial" w:hAnsi="Arial" w:cs="Arial"/>
                <w:sz w:val="22"/>
                <w:szCs w:val="22"/>
                <w:lang w:val="sr-Cyrl-ME"/>
              </w:rPr>
              <w:t xml:space="preserve"> Φ</w:t>
            </w:r>
            <w:r w:rsidRPr="00A535A6">
              <w:rPr>
                <w:rFonts w:ascii="Arial" w:hAnsi="Arial" w:cs="Arial"/>
                <w:sz w:val="22"/>
                <w:szCs w:val="22"/>
                <w:lang w:val="sr-Cyrl-ME"/>
              </w:rPr>
              <w:t>110</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w:t>
            </w:r>
          </w:p>
        </w:tc>
        <w:tc>
          <w:tcPr>
            <w:tcW w:w="974" w:type="dxa"/>
            <w:vAlign w:val="center"/>
          </w:tcPr>
          <w:p w:rsidR="00076328" w:rsidRDefault="00076328" w:rsidP="00DB171E">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A535A6" w:rsidRDefault="00076328" w:rsidP="00076328">
            <w:pPr>
              <w:jc w:val="both"/>
              <w:rPr>
                <w:rFonts w:ascii="Arial" w:hAnsi="Arial" w:cs="Arial"/>
                <w:sz w:val="22"/>
                <w:szCs w:val="22"/>
                <w:lang w:val="sr-Cyrl-ME"/>
              </w:rPr>
            </w:pPr>
            <w:r w:rsidRPr="00A535A6">
              <w:rPr>
                <w:rFonts w:ascii="Arial" w:hAnsi="Arial" w:cs="Arial"/>
                <w:sz w:val="22"/>
                <w:szCs w:val="22"/>
                <w:lang w:val="sr-Cyrl-ME"/>
              </w:rPr>
              <w:t xml:space="preserve">- ПВЦ цеви </w:t>
            </w:r>
            <w:r>
              <w:rPr>
                <w:rFonts w:ascii="Arial" w:hAnsi="Arial" w:cs="Arial"/>
                <w:sz w:val="22"/>
                <w:szCs w:val="22"/>
                <w:lang w:val="sr-Cyrl-ME"/>
              </w:rPr>
              <w:t>Φ</w:t>
            </w:r>
            <w:r w:rsidRPr="00A535A6">
              <w:rPr>
                <w:rFonts w:ascii="Arial" w:hAnsi="Arial" w:cs="Arial"/>
                <w:sz w:val="22"/>
                <w:szCs w:val="22"/>
                <w:lang w:val="sr-Cyrl-ME"/>
              </w:rPr>
              <w:t xml:space="preserve"> 70</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w:t>
            </w:r>
          </w:p>
        </w:tc>
        <w:tc>
          <w:tcPr>
            <w:tcW w:w="974" w:type="dxa"/>
            <w:vAlign w:val="center"/>
          </w:tcPr>
          <w:p w:rsidR="00076328" w:rsidRDefault="00076328" w:rsidP="00DB171E">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A535A6" w:rsidRDefault="00076328" w:rsidP="00076328">
            <w:pPr>
              <w:jc w:val="both"/>
              <w:rPr>
                <w:rFonts w:ascii="Arial" w:hAnsi="Arial" w:cs="Arial"/>
                <w:sz w:val="22"/>
                <w:szCs w:val="22"/>
                <w:lang w:val="sr-Cyrl-ME"/>
              </w:rPr>
            </w:pPr>
            <w:r w:rsidRPr="00A535A6">
              <w:rPr>
                <w:rFonts w:ascii="Arial" w:hAnsi="Arial" w:cs="Arial"/>
                <w:sz w:val="22"/>
                <w:szCs w:val="22"/>
                <w:lang w:val="sr-Cyrl-ME"/>
              </w:rPr>
              <w:t xml:space="preserve">- ПВЦ цеви </w:t>
            </w:r>
            <w:r>
              <w:rPr>
                <w:rFonts w:ascii="Arial" w:hAnsi="Arial" w:cs="Arial"/>
                <w:sz w:val="22"/>
                <w:szCs w:val="22"/>
                <w:lang w:val="sr-Cyrl-ME"/>
              </w:rPr>
              <w:t>Φ</w:t>
            </w:r>
            <w:r w:rsidRPr="00A535A6">
              <w:rPr>
                <w:rFonts w:ascii="Arial" w:hAnsi="Arial" w:cs="Arial"/>
                <w:sz w:val="22"/>
                <w:szCs w:val="22"/>
                <w:lang w:val="sr-Cyrl-ME"/>
              </w:rPr>
              <w:t xml:space="preserve"> 50</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w:t>
            </w:r>
          </w:p>
        </w:tc>
        <w:tc>
          <w:tcPr>
            <w:tcW w:w="974" w:type="dxa"/>
            <w:vAlign w:val="center"/>
          </w:tcPr>
          <w:p w:rsidR="00076328" w:rsidRDefault="00076328" w:rsidP="00DB171E">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restart"/>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16</w:t>
            </w:r>
          </w:p>
        </w:tc>
        <w:tc>
          <w:tcPr>
            <w:tcW w:w="12853" w:type="dxa"/>
            <w:gridSpan w:val="8"/>
          </w:tcPr>
          <w:p w:rsidR="00076328" w:rsidRDefault="00076328" w:rsidP="00076328">
            <w:pPr>
              <w:jc w:val="both"/>
              <w:rPr>
                <w:rFonts w:ascii="Arial" w:hAnsi="Arial" w:cs="Arial"/>
                <w:sz w:val="22"/>
                <w:szCs w:val="22"/>
                <w:lang w:val="sr-Cyrl-ME"/>
              </w:rPr>
            </w:pPr>
            <w:r w:rsidRPr="00EF335A">
              <w:rPr>
                <w:rFonts w:ascii="Arial" w:hAnsi="Arial" w:cs="Arial"/>
                <w:sz w:val="22"/>
                <w:szCs w:val="22"/>
                <w:lang w:val="sr-Cyrl-ME"/>
              </w:rPr>
              <w:t>Набавка и израда мреже водовода од нових пластичних цеви по зидовима. Набавка комплет материјала: цеви, Т-комади, колена, обујмице и шрафови за причвршћивање на зидове и други п</w:t>
            </w:r>
            <w:r>
              <w:rPr>
                <w:rFonts w:ascii="Arial" w:hAnsi="Arial" w:cs="Arial"/>
                <w:sz w:val="22"/>
                <w:szCs w:val="22"/>
                <w:lang w:val="sr-Cyrl-ME"/>
              </w:rPr>
              <w:t>отребан ситан пратећи материјал</w:t>
            </w: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A535A6" w:rsidRDefault="00076328" w:rsidP="00076328">
            <w:pPr>
              <w:jc w:val="both"/>
              <w:rPr>
                <w:rFonts w:ascii="Arial" w:hAnsi="Arial" w:cs="Arial"/>
                <w:sz w:val="22"/>
                <w:szCs w:val="22"/>
                <w:lang w:val="sr-Cyrl-ME"/>
              </w:rPr>
            </w:pPr>
            <w:r w:rsidRPr="00A535A6">
              <w:rPr>
                <w:rFonts w:ascii="Arial" w:hAnsi="Arial" w:cs="Arial"/>
                <w:sz w:val="22"/>
                <w:szCs w:val="22"/>
                <w:lang w:val="sr-Cyrl-ME"/>
              </w:rPr>
              <w:t xml:space="preserve">- </w:t>
            </w:r>
            <w:r>
              <w:rPr>
                <w:rFonts w:ascii="Arial" w:hAnsi="Arial" w:cs="Arial"/>
                <w:sz w:val="22"/>
                <w:szCs w:val="22"/>
                <w:lang w:val="sr-Cyrl-ME"/>
              </w:rPr>
              <w:t>Φ</w:t>
            </w:r>
            <w:r w:rsidRPr="00A535A6">
              <w:rPr>
                <w:rFonts w:ascii="Arial" w:hAnsi="Arial" w:cs="Arial"/>
                <w:sz w:val="22"/>
                <w:szCs w:val="22"/>
                <w:lang w:val="sr-Cyrl-ME"/>
              </w:rPr>
              <w:t>1</w:t>
            </w:r>
            <w:r>
              <w:rPr>
                <w:rFonts w:ascii="Arial" w:hAnsi="Arial" w:cs="Arial"/>
                <w:sz w:val="22"/>
                <w:szCs w:val="22"/>
                <w:lang w:val="sr-Cyrl-ME"/>
              </w:rPr>
              <w:t>/2“ цеви</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w:t>
            </w:r>
          </w:p>
        </w:tc>
        <w:tc>
          <w:tcPr>
            <w:tcW w:w="974" w:type="dxa"/>
            <w:vAlign w:val="center"/>
          </w:tcPr>
          <w:p w:rsidR="00076328" w:rsidRDefault="00076328" w:rsidP="00DB171E">
            <w:pPr>
              <w:jc w:val="center"/>
              <w:rPr>
                <w:rFonts w:ascii="Arial" w:hAnsi="Arial" w:cs="Arial"/>
                <w:sz w:val="22"/>
                <w:szCs w:val="22"/>
                <w:lang w:val="sr-Cyrl-ME"/>
              </w:rPr>
            </w:pPr>
            <w:r>
              <w:rPr>
                <w:rFonts w:ascii="Arial" w:hAnsi="Arial" w:cs="Arial"/>
                <w:sz w:val="22"/>
                <w:szCs w:val="22"/>
                <w:lang w:val="sr-Cyrl-ME"/>
              </w:rPr>
              <w:t>60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A535A6" w:rsidRDefault="00076328" w:rsidP="00076328">
            <w:pPr>
              <w:jc w:val="both"/>
              <w:rPr>
                <w:rFonts w:ascii="Arial" w:hAnsi="Arial" w:cs="Arial"/>
                <w:sz w:val="22"/>
                <w:szCs w:val="22"/>
                <w:lang w:val="sr-Cyrl-ME"/>
              </w:rPr>
            </w:pPr>
            <w:r w:rsidRPr="00A535A6">
              <w:rPr>
                <w:rFonts w:ascii="Arial" w:hAnsi="Arial" w:cs="Arial"/>
                <w:sz w:val="22"/>
                <w:szCs w:val="22"/>
                <w:lang w:val="sr-Cyrl-ME"/>
              </w:rPr>
              <w:t xml:space="preserve">- </w:t>
            </w:r>
            <w:r>
              <w:rPr>
                <w:rFonts w:ascii="Arial" w:hAnsi="Arial" w:cs="Arial"/>
                <w:sz w:val="22"/>
                <w:szCs w:val="22"/>
                <w:lang w:val="sr-Cyrl-ME"/>
              </w:rPr>
              <w:t>Φ 3/4“ цеви</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w:t>
            </w:r>
          </w:p>
        </w:tc>
        <w:tc>
          <w:tcPr>
            <w:tcW w:w="974" w:type="dxa"/>
            <w:vAlign w:val="center"/>
          </w:tcPr>
          <w:p w:rsidR="00076328" w:rsidRDefault="00DB171E" w:rsidP="00DB171E">
            <w:pPr>
              <w:jc w:val="center"/>
              <w:rPr>
                <w:rFonts w:ascii="Arial" w:hAnsi="Arial" w:cs="Arial"/>
                <w:sz w:val="22"/>
                <w:szCs w:val="22"/>
                <w:lang w:val="sr-Cyrl-ME"/>
              </w:rPr>
            </w:pPr>
            <w:r>
              <w:rPr>
                <w:rFonts w:ascii="Arial" w:hAnsi="Arial" w:cs="Arial"/>
                <w:sz w:val="22"/>
                <w:szCs w:val="22"/>
                <w:lang w:val="sr-Cyrl-ME"/>
              </w:rPr>
              <w:t>8</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17</w:t>
            </w:r>
          </w:p>
        </w:tc>
        <w:tc>
          <w:tcPr>
            <w:tcW w:w="3132" w:type="dxa"/>
          </w:tcPr>
          <w:p w:rsidR="00076328" w:rsidRPr="00A535A6" w:rsidRDefault="00076328" w:rsidP="00076328">
            <w:pPr>
              <w:jc w:val="both"/>
              <w:rPr>
                <w:rFonts w:ascii="Arial" w:hAnsi="Arial" w:cs="Arial"/>
                <w:sz w:val="22"/>
                <w:szCs w:val="22"/>
                <w:lang w:val="sr-Cyrl-ME"/>
              </w:rPr>
            </w:pPr>
            <w:r>
              <w:rPr>
                <w:rFonts w:ascii="Arial" w:hAnsi="Arial" w:cs="Arial"/>
                <w:sz w:val="22"/>
                <w:szCs w:val="22"/>
                <w:lang w:val="sr-Cyrl-ME"/>
              </w:rPr>
              <w:t>Набавка и уградња подног сливника</w:t>
            </w:r>
          </w:p>
        </w:tc>
        <w:tc>
          <w:tcPr>
            <w:tcW w:w="586" w:type="dxa"/>
            <w:vAlign w:val="center"/>
          </w:tcPr>
          <w:p w:rsidR="00076328" w:rsidRPr="00EF335A"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DB171E">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bl>
    <w:p w:rsidR="00076328" w:rsidRPr="00E5189B" w:rsidRDefault="00076328" w:rsidP="00E80004">
      <w:pPr>
        <w:ind w:left="360" w:right="315"/>
        <w:outlineLvl w:val="0"/>
        <w:rPr>
          <w:rFonts w:ascii="Arial" w:hAnsi="Arial" w:cs="Arial"/>
          <w:bCs/>
          <w:kern w:val="28"/>
          <w:sz w:val="22"/>
          <w:szCs w:val="22"/>
          <w:lang w:val="sr-Cyrl-RS" w:eastAsia="x-none"/>
        </w:rPr>
      </w:pPr>
    </w:p>
    <w:tbl>
      <w:tblPr>
        <w:tblStyle w:val="TableGrid"/>
        <w:tblW w:w="13483" w:type="dxa"/>
        <w:tblInd w:w="-365" w:type="dxa"/>
        <w:tblLook w:val="04A0" w:firstRow="1" w:lastRow="0" w:firstColumn="1" w:lastColumn="0" w:noHBand="0" w:noVBand="1"/>
      </w:tblPr>
      <w:tblGrid>
        <w:gridCol w:w="630"/>
        <w:gridCol w:w="3132"/>
        <w:gridCol w:w="586"/>
        <w:gridCol w:w="974"/>
        <w:gridCol w:w="1616"/>
        <w:gridCol w:w="1701"/>
        <w:gridCol w:w="1850"/>
        <w:gridCol w:w="1552"/>
        <w:gridCol w:w="1442"/>
      </w:tblGrid>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lastRenderedPageBreak/>
              <w:t>18</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 xml:space="preserve">Набавка и уградња </w:t>
            </w:r>
            <w:r w:rsidRPr="00132D49">
              <w:rPr>
                <w:rFonts w:ascii="Arial" w:hAnsi="Arial" w:cs="Arial"/>
                <w:sz w:val="22"/>
                <w:szCs w:val="22"/>
                <w:lang w:val="sr-Cyrl-ME"/>
              </w:rPr>
              <w:t>WC шоље са даском и водокотлићем као моноблок</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DB171E">
            <w:pPr>
              <w:jc w:val="center"/>
              <w:rPr>
                <w:rFonts w:ascii="Arial" w:hAnsi="Arial" w:cs="Arial"/>
                <w:sz w:val="22"/>
                <w:szCs w:val="22"/>
                <w:lang w:val="sr-Cyrl-ME"/>
              </w:rPr>
            </w:pPr>
            <w:r>
              <w:rPr>
                <w:rFonts w:ascii="Arial" w:hAnsi="Arial" w:cs="Arial"/>
                <w:sz w:val="22"/>
                <w:szCs w:val="22"/>
                <w:lang w:val="sr-Cyrl-ME"/>
              </w:rPr>
              <w:t>3</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19</w:t>
            </w:r>
          </w:p>
        </w:tc>
        <w:tc>
          <w:tcPr>
            <w:tcW w:w="3132" w:type="dxa"/>
          </w:tcPr>
          <w:p w:rsidR="00076328" w:rsidRDefault="00076328" w:rsidP="00076328">
            <w:pPr>
              <w:jc w:val="both"/>
              <w:rPr>
                <w:rFonts w:ascii="Arial" w:hAnsi="Arial" w:cs="Arial"/>
                <w:sz w:val="22"/>
                <w:szCs w:val="22"/>
                <w:lang w:val="sr-Cyrl-ME"/>
              </w:rPr>
            </w:pPr>
            <w:r w:rsidRPr="00132D49">
              <w:rPr>
                <w:rFonts w:ascii="Arial" w:hAnsi="Arial" w:cs="Arial"/>
                <w:sz w:val="22"/>
                <w:szCs w:val="22"/>
                <w:lang w:val="sr-Cyrl-ME"/>
              </w:rPr>
              <w:t>Набавка и уградња шоље челичног чучавца у под и водокотлићем изнад</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1</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20</w:t>
            </w:r>
          </w:p>
        </w:tc>
        <w:tc>
          <w:tcPr>
            <w:tcW w:w="3132" w:type="dxa"/>
          </w:tcPr>
          <w:p w:rsidR="00076328" w:rsidRPr="00132D49" w:rsidRDefault="00076328" w:rsidP="00076328">
            <w:pPr>
              <w:jc w:val="both"/>
              <w:rPr>
                <w:rFonts w:ascii="Arial" w:hAnsi="Arial" w:cs="Arial"/>
                <w:sz w:val="22"/>
                <w:szCs w:val="22"/>
                <w:lang w:val="sr-Cyrl-ME"/>
              </w:rPr>
            </w:pPr>
            <w:r w:rsidRPr="00132D49">
              <w:rPr>
                <w:rFonts w:ascii="Arial" w:hAnsi="Arial" w:cs="Arial"/>
                <w:sz w:val="22"/>
                <w:szCs w:val="22"/>
                <w:lang w:val="sr-Cyrl-ME"/>
              </w:rPr>
              <w:t>Набавка и</w:t>
            </w:r>
            <w:r>
              <w:rPr>
                <w:rFonts w:ascii="Arial" w:hAnsi="Arial" w:cs="Arial"/>
                <w:sz w:val="22"/>
                <w:szCs w:val="22"/>
                <w:lang w:val="sr-Cyrl-ME"/>
              </w:rPr>
              <w:t xml:space="preserve"> уградња дуплог умиваоника 120 </w:t>
            </w:r>
            <w:r>
              <w:rPr>
                <w:rFonts w:ascii="Arial" w:hAnsi="Arial" w:cs="Arial"/>
                <w:sz w:val="22"/>
                <w:szCs w:val="22"/>
                <w:lang w:val="sr-Latn-RS"/>
              </w:rPr>
              <w:t>cm</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21</w:t>
            </w:r>
          </w:p>
        </w:tc>
        <w:tc>
          <w:tcPr>
            <w:tcW w:w="3132" w:type="dxa"/>
          </w:tcPr>
          <w:p w:rsidR="00076328" w:rsidRPr="00132D49" w:rsidRDefault="00076328" w:rsidP="00076328">
            <w:pPr>
              <w:jc w:val="both"/>
              <w:rPr>
                <w:rFonts w:ascii="Arial" w:hAnsi="Arial" w:cs="Arial"/>
                <w:sz w:val="22"/>
                <w:szCs w:val="22"/>
                <w:lang w:val="sr-Cyrl-ME"/>
              </w:rPr>
            </w:pPr>
            <w:r w:rsidRPr="005E4C7D">
              <w:rPr>
                <w:rFonts w:ascii="Arial" w:hAnsi="Arial" w:cs="Arial"/>
                <w:sz w:val="22"/>
                <w:szCs w:val="22"/>
                <w:lang w:val="sr-Cyrl-ME"/>
              </w:rPr>
              <w:t>Набавка и постављање огледала дим. 120/80</w:t>
            </w:r>
            <w:r>
              <w:rPr>
                <w:rFonts w:ascii="Arial" w:hAnsi="Arial" w:cs="Arial"/>
                <w:sz w:val="22"/>
                <w:szCs w:val="22"/>
                <w:lang w:val="sr-Cyrl-ME"/>
              </w:rPr>
              <w:t xml:space="preserve"> </w:t>
            </w:r>
            <w:r>
              <w:rPr>
                <w:rFonts w:ascii="Arial" w:hAnsi="Arial" w:cs="Arial"/>
                <w:sz w:val="22"/>
                <w:szCs w:val="22"/>
                <w:lang w:val="sr-Latn-RS"/>
              </w:rPr>
              <w:t>cm</w:t>
            </w:r>
            <w:r w:rsidRPr="005E4C7D">
              <w:rPr>
                <w:rFonts w:ascii="Arial" w:hAnsi="Arial" w:cs="Arial"/>
                <w:sz w:val="22"/>
                <w:szCs w:val="22"/>
                <w:lang w:val="sr-Cyrl-ME"/>
              </w:rPr>
              <w:t xml:space="preserve"> на зид</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22</w:t>
            </w:r>
          </w:p>
        </w:tc>
        <w:tc>
          <w:tcPr>
            <w:tcW w:w="3132" w:type="dxa"/>
          </w:tcPr>
          <w:p w:rsidR="00076328" w:rsidRPr="005E4C7D" w:rsidRDefault="00076328" w:rsidP="00076328">
            <w:pPr>
              <w:jc w:val="both"/>
              <w:rPr>
                <w:rFonts w:ascii="Arial" w:hAnsi="Arial" w:cs="Arial"/>
                <w:sz w:val="22"/>
                <w:szCs w:val="22"/>
                <w:lang w:val="sr-Latn-RS"/>
              </w:rPr>
            </w:pPr>
            <w:r w:rsidRPr="005E4C7D">
              <w:rPr>
                <w:rFonts w:ascii="Arial" w:hAnsi="Arial" w:cs="Arial"/>
                <w:sz w:val="22"/>
                <w:szCs w:val="22"/>
                <w:lang w:val="sr-Cyrl-ME"/>
              </w:rPr>
              <w:t xml:space="preserve">Набавка и уградња нискомонтажног проточног бојлера </w:t>
            </w:r>
            <w:r>
              <w:rPr>
                <w:rFonts w:ascii="Arial" w:hAnsi="Arial" w:cs="Arial"/>
                <w:sz w:val="22"/>
                <w:szCs w:val="22"/>
                <w:lang w:val="sr-Latn-RS"/>
              </w:rPr>
              <w:t>V</w:t>
            </w:r>
            <w:r w:rsidRPr="005E4C7D">
              <w:rPr>
                <w:rFonts w:ascii="Arial" w:hAnsi="Arial" w:cs="Arial"/>
                <w:sz w:val="22"/>
                <w:szCs w:val="22"/>
                <w:lang w:val="sr-Cyrl-ME"/>
              </w:rPr>
              <w:t>=10</w:t>
            </w:r>
            <w:r>
              <w:rPr>
                <w:rFonts w:ascii="Arial" w:hAnsi="Arial" w:cs="Arial"/>
                <w:sz w:val="22"/>
                <w:szCs w:val="22"/>
                <w:lang w:val="sr-Latn-RS"/>
              </w:rPr>
              <w:t xml:space="preserve"> l</w:t>
            </w:r>
            <w:r w:rsidRPr="005E4C7D">
              <w:rPr>
                <w:rFonts w:ascii="Arial" w:hAnsi="Arial" w:cs="Arial"/>
                <w:sz w:val="22"/>
                <w:szCs w:val="22"/>
                <w:lang w:val="sr-Cyrl-ME"/>
              </w:rPr>
              <w:t xml:space="preserve"> за две славине</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2</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23</w:t>
            </w:r>
          </w:p>
        </w:tc>
        <w:tc>
          <w:tcPr>
            <w:tcW w:w="3132" w:type="dxa"/>
          </w:tcPr>
          <w:p w:rsidR="00076328" w:rsidRPr="005E4C7D" w:rsidRDefault="00076328" w:rsidP="00076328">
            <w:pPr>
              <w:jc w:val="both"/>
              <w:rPr>
                <w:rFonts w:ascii="Arial" w:hAnsi="Arial" w:cs="Arial"/>
                <w:sz w:val="22"/>
                <w:szCs w:val="22"/>
                <w:lang w:val="sr-Cyrl-ME"/>
              </w:rPr>
            </w:pPr>
            <w:r w:rsidRPr="005E4C7D">
              <w:rPr>
                <w:rFonts w:ascii="Arial" w:hAnsi="Arial" w:cs="Arial"/>
                <w:sz w:val="22"/>
                <w:szCs w:val="22"/>
                <w:lang w:val="sr-Cyrl-ME"/>
              </w:rPr>
              <w:t>Набавка и уградња никловане батерије за умиваоник, јед</w:t>
            </w:r>
            <w:r>
              <w:rPr>
                <w:rFonts w:ascii="Arial" w:hAnsi="Arial" w:cs="Arial"/>
                <w:sz w:val="22"/>
                <w:szCs w:val="22"/>
                <w:lang w:val="sr-Cyrl-ME"/>
              </w:rPr>
              <w:t>норучне, за топлу и хладну воду</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24</w:t>
            </w:r>
          </w:p>
        </w:tc>
        <w:tc>
          <w:tcPr>
            <w:tcW w:w="3132" w:type="dxa"/>
          </w:tcPr>
          <w:p w:rsidR="00076328" w:rsidRPr="005E4C7D" w:rsidRDefault="00076328" w:rsidP="00076328">
            <w:pPr>
              <w:jc w:val="both"/>
              <w:rPr>
                <w:rFonts w:ascii="Arial" w:hAnsi="Arial" w:cs="Arial"/>
                <w:sz w:val="22"/>
                <w:szCs w:val="22"/>
                <w:lang w:val="sr-Cyrl-ME"/>
              </w:rPr>
            </w:pPr>
            <w:r>
              <w:rPr>
                <w:rFonts w:ascii="Arial" w:hAnsi="Arial" w:cs="Arial"/>
                <w:sz w:val="22"/>
                <w:szCs w:val="22"/>
                <w:lang w:val="sr-Cyrl-ME"/>
              </w:rPr>
              <w:t>Набавка и уградња кутије за течни сапун (која се монтира на зид)</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25</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Набавка и уградња кутије за папирне убрусе</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26</w:t>
            </w:r>
          </w:p>
        </w:tc>
        <w:tc>
          <w:tcPr>
            <w:tcW w:w="3132" w:type="dxa"/>
          </w:tcPr>
          <w:p w:rsidR="00076328" w:rsidRDefault="00076328" w:rsidP="00076328">
            <w:pPr>
              <w:jc w:val="both"/>
              <w:rPr>
                <w:rFonts w:ascii="Arial" w:hAnsi="Arial" w:cs="Arial"/>
                <w:sz w:val="22"/>
                <w:szCs w:val="22"/>
                <w:lang w:val="sr-Cyrl-ME"/>
              </w:rPr>
            </w:pPr>
            <w:r>
              <w:rPr>
                <w:rFonts w:ascii="Arial" w:hAnsi="Arial" w:cs="Arial"/>
                <w:sz w:val="22"/>
                <w:szCs w:val="22"/>
                <w:lang w:val="sr-Cyrl-ME"/>
              </w:rPr>
              <w:t>Набавка и уградња кутије за тоалет папир</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27</w:t>
            </w:r>
          </w:p>
        </w:tc>
        <w:tc>
          <w:tcPr>
            <w:tcW w:w="3132" w:type="dxa"/>
          </w:tcPr>
          <w:p w:rsidR="00076328" w:rsidRPr="00F75E84" w:rsidRDefault="00076328" w:rsidP="00076328">
            <w:pPr>
              <w:jc w:val="both"/>
              <w:rPr>
                <w:rFonts w:ascii="Arial" w:hAnsi="Arial" w:cs="Arial"/>
                <w:sz w:val="22"/>
                <w:szCs w:val="22"/>
                <w:lang w:val="sr-Cyrl-ME"/>
              </w:rPr>
            </w:pPr>
            <w:r>
              <w:rPr>
                <w:rFonts w:ascii="Arial" w:hAnsi="Arial" w:cs="Arial"/>
                <w:sz w:val="22"/>
                <w:szCs w:val="22"/>
                <w:lang w:val="sr-Cyrl-ME"/>
              </w:rPr>
              <w:t xml:space="preserve">Набавка и уградња туш каде 80х80 </w:t>
            </w:r>
            <w:r>
              <w:rPr>
                <w:rFonts w:ascii="Arial" w:hAnsi="Arial" w:cs="Arial"/>
                <w:sz w:val="22"/>
                <w:szCs w:val="22"/>
                <w:lang w:val="sr-Latn-RS"/>
              </w:rPr>
              <w:t>cm</w:t>
            </w:r>
            <w:r>
              <w:rPr>
                <w:rFonts w:ascii="Arial" w:hAnsi="Arial" w:cs="Arial"/>
                <w:sz w:val="22"/>
                <w:szCs w:val="22"/>
                <w:lang w:val="sr-Cyrl-ME"/>
              </w:rPr>
              <w:t xml:space="preserve"> </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1</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28</w:t>
            </w:r>
          </w:p>
        </w:tc>
        <w:tc>
          <w:tcPr>
            <w:tcW w:w="3132" w:type="dxa"/>
          </w:tcPr>
          <w:p w:rsidR="00076328" w:rsidRPr="00F75E84" w:rsidRDefault="00076328" w:rsidP="00076328">
            <w:pPr>
              <w:jc w:val="both"/>
              <w:rPr>
                <w:rFonts w:ascii="Arial" w:hAnsi="Arial" w:cs="Arial"/>
                <w:sz w:val="22"/>
                <w:szCs w:val="22"/>
                <w:lang w:val="sr-Latn-RS"/>
              </w:rPr>
            </w:pPr>
            <w:r>
              <w:rPr>
                <w:rFonts w:ascii="Arial" w:hAnsi="Arial" w:cs="Arial"/>
                <w:sz w:val="22"/>
                <w:szCs w:val="22"/>
                <w:lang w:val="sr-Cyrl-ME"/>
              </w:rPr>
              <w:t xml:space="preserve">Набавка и уградња бојлера за туш каду 50 </w:t>
            </w:r>
            <w:r>
              <w:rPr>
                <w:rFonts w:ascii="Arial" w:hAnsi="Arial" w:cs="Arial"/>
                <w:sz w:val="22"/>
                <w:szCs w:val="22"/>
                <w:lang w:val="sr-Latn-RS"/>
              </w:rPr>
              <w:t>l</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1</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restart"/>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29</w:t>
            </w:r>
          </w:p>
        </w:tc>
        <w:tc>
          <w:tcPr>
            <w:tcW w:w="12853" w:type="dxa"/>
            <w:gridSpan w:val="8"/>
          </w:tcPr>
          <w:p w:rsidR="00076328" w:rsidRDefault="00076328" w:rsidP="00076328">
            <w:pPr>
              <w:jc w:val="both"/>
              <w:rPr>
                <w:rFonts w:ascii="Arial" w:hAnsi="Arial" w:cs="Arial"/>
                <w:sz w:val="22"/>
                <w:szCs w:val="22"/>
                <w:lang w:val="sr-Cyrl-ME"/>
              </w:rPr>
            </w:pPr>
            <w:r w:rsidRPr="00F75E84">
              <w:rPr>
                <w:rFonts w:ascii="Arial" w:hAnsi="Arial" w:cs="Arial"/>
                <w:sz w:val="22"/>
                <w:szCs w:val="22"/>
                <w:lang w:val="sr-Cyrl-ME"/>
              </w:rPr>
              <w:t>Набавка и уградња унутрашњих ПВЦ врата у санитарним чворовима и свлачионицама. Врата су са алуминијумским профилима пластифицираним и са равним панелом све у браон боји. Димензије врата су:</w:t>
            </w: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F75E84" w:rsidRDefault="00076328" w:rsidP="00076328">
            <w:pPr>
              <w:jc w:val="both"/>
              <w:rPr>
                <w:rFonts w:ascii="Arial" w:hAnsi="Arial" w:cs="Arial"/>
                <w:sz w:val="22"/>
                <w:szCs w:val="22"/>
                <w:lang w:val="sr-Cyrl-ME"/>
              </w:rPr>
            </w:pPr>
            <w:r>
              <w:rPr>
                <w:rFonts w:ascii="Arial" w:hAnsi="Arial" w:cs="Arial"/>
                <w:sz w:val="22"/>
                <w:szCs w:val="22"/>
                <w:lang w:val="sr-Cyrl-ME"/>
              </w:rPr>
              <w:t xml:space="preserve">- 80/210 </w:t>
            </w:r>
            <w:r>
              <w:rPr>
                <w:rFonts w:ascii="Arial" w:hAnsi="Arial" w:cs="Arial"/>
                <w:sz w:val="22"/>
                <w:szCs w:val="22"/>
                <w:lang w:val="sr-Latn-RS"/>
              </w:rPr>
              <w:t>cm</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7</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r w:rsidR="00076328" w:rsidTr="00076328">
        <w:tc>
          <w:tcPr>
            <w:tcW w:w="630" w:type="dxa"/>
            <w:vMerge/>
            <w:vAlign w:val="center"/>
          </w:tcPr>
          <w:p w:rsidR="00076328" w:rsidRDefault="00076328" w:rsidP="00076328">
            <w:pPr>
              <w:jc w:val="center"/>
              <w:rPr>
                <w:rFonts w:ascii="Arial" w:hAnsi="Arial" w:cs="Arial"/>
                <w:sz w:val="22"/>
                <w:szCs w:val="22"/>
                <w:lang w:val="sr-Cyrl-ME"/>
              </w:rPr>
            </w:pPr>
          </w:p>
        </w:tc>
        <w:tc>
          <w:tcPr>
            <w:tcW w:w="3132" w:type="dxa"/>
          </w:tcPr>
          <w:p w:rsidR="00076328" w:rsidRPr="00F75E84" w:rsidRDefault="00076328" w:rsidP="00076328">
            <w:pPr>
              <w:jc w:val="both"/>
              <w:rPr>
                <w:rFonts w:ascii="Arial" w:hAnsi="Arial" w:cs="Arial"/>
                <w:sz w:val="22"/>
                <w:szCs w:val="22"/>
                <w:lang w:val="sr-Cyrl-ME"/>
              </w:rPr>
            </w:pPr>
            <w:r>
              <w:rPr>
                <w:rFonts w:ascii="Arial" w:hAnsi="Arial" w:cs="Arial"/>
                <w:sz w:val="22"/>
                <w:szCs w:val="22"/>
                <w:lang w:val="sr-Cyrl-ME"/>
              </w:rPr>
              <w:t xml:space="preserve">- 90/210 </w:t>
            </w:r>
            <w:r>
              <w:rPr>
                <w:rFonts w:ascii="Arial" w:hAnsi="Arial" w:cs="Arial"/>
                <w:sz w:val="22"/>
                <w:szCs w:val="22"/>
                <w:lang w:val="sr-Latn-RS"/>
              </w:rPr>
              <w:t>cm</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850" w:type="dxa"/>
          </w:tcPr>
          <w:p w:rsidR="00076328" w:rsidRDefault="00076328" w:rsidP="00076328">
            <w:pPr>
              <w:jc w:val="center"/>
              <w:rPr>
                <w:rFonts w:ascii="Arial" w:hAnsi="Arial" w:cs="Arial"/>
                <w:sz w:val="22"/>
                <w:szCs w:val="22"/>
                <w:lang w:val="sr-Cyrl-ME"/>
              </w:rPr>
            </w:pPr>
          </w:p>
        </w:tc>
        <w:tc>
          <w:tcPr>
            <w:tcW w:w="1552" w:type="dxa"/>
          </w:tcPr>
          <w:p w:rsidR="00076328" w:rsidRDefault="00076328" w:rsidP="00076328">
            <w:pPr>
              <w:jc w:val="center"/>
              <w:rPr>
                <w:rFonts w:ascii="Arial" w:hAnsi="Arial" w:cs="Arial"/>
                <w:sz w:val="22"/>
                <w:szCs w:val="22"/>
                <w:lang w:val="sr-Cyrl-ME"/>
              </w:rPr>
            </w:pPr>
          </w:p>
        </w:tc>
        <w:tc>
          <w:tcPr>
            <w:tcW w:w="1442" w:type="dxa"/>
          </w:tcPr>
          <w:p w:rsidR="00076328" w:rsidRDefault="00076328" w:rsidP="00076328">
            <w:pPr>
              <w:jc w:val="center"/>
              <w:rPr>
                <w:rFonts w:ascii="Arial" w:hAnsi="Arial" w:cs="Arial"/>
                <w:sz w:val="22"/>
                <w:szCs w:val="22"/>
                <w:lang w:val="sr-Cyrl-ME"/>
              </w:rPr>
            </w:pPr>
          </w:p>
        </w:tc>
      </w:tr>
    </w:tbl>
    <w:p w:rsidR="00E80004" w:rsidRDefault="00E80004" w:rsidP="003F1FB0">
      <w:pPr>
        <w:tabs>
          <w:tab w:val="left" w:pos="720"/>
        </w:tabs>
        <w:ind w:right="315"/>
        <w:rPr>
          <w:rFonts w:ascii="Arial" w:eastAsia="TimesNewRomanPS-BoldMT" w:hAnsi="Arial" w:cs="Arial"/>
          <w:sz w:val="22"/>
          <w:szCs w:val="22"/>
        </w:rPr>
      </w:pPr>
    </w:p>
    <w:tbl>
      <w:tblPr>
        <w:tblStyle w:val="TableGrid"/>
        <w:tblW w:w="13402" w:type="dxa"/>
        <w:tblInd w:w="-365" w:type="dxa"/>
        <w:tblLayout w:type="fixed"/>
        <w:tblLook w:val="04A0" w:firstRow="1" w:lastRow="0" w:firstColumn="1" w:lastColumn="0" w:noHBand="0" w:noVBand="1"/>
      </w:tblPr>
      <w:tblGrid>
        <w:gridCol w:w="630"/>
        <w:gridCol w:w="3132"/>
        <w:gridCol w:w="586"/>
        <w:gridCol w:w="974"/>
        <w:gridCol w:w="1616"/>
        <w:gridCol w:w="1701"/>
        <w:gridCol w:w="1644"/>
        <w:gridCol w:w="1559"/>
        <w:gridCol w:w="1560"/>
      </w:tblGrid>
      <w:tr w:rsidR="00076328" w:rsidTr="00DC76BC">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lastRenderedPageBreak/>
              <w:t>30</w:t>
            </w:r>
          </w:p>
        </w:tc>
        <w:tc>
          <w:tcPr>
            <w:tcW w:w="3132" w:type="dxa"/>
          </w:tcPr>
          <w:p w:rsidR="00076328" w:rsidRDefault="00076328" w:rsidP="00076328">
            <w:pPr>
              <w:spacing w:line="276" w:lineRule="auto"/>
              <w:jc w:val="both"/>
              <w:rPr>
                <w:rFonts w:ascii="Arial" w:hAnsi="Arial" w:cs="Arial"/>
                <w:sz w:val="22"/>
                <w:szCs w:val="22"/>
                <w:lang w:val="sr-Cyrl-ME"/>
              </w:rPr>
            </w:pPr>
            <w:r w:rsidRPr="00F75E84">
              <w:rPr>
                <w:rFonts w:ascii="Arial" w:hAnsi="Arial" w:cs="Arial"/>
                <w:sz w:val="22"/>
                <w:szCs w:val="22"/>
                <w:lang w:val="sr-Cyrl-ME"/>
              </w:rPr>
              <w:t>Фарбање старих радијатора и цеви за централно грејање. Извршити добро припрему - чишћење рђе и других нечистоћа, поправљање основног премаза и наношење два премаза лак бојом за радијато</w:t>
            </w:r>
            <w:r>
              <w:rPr>
                <w:rFonts w:ascii="Arial" w:hAnsi="Arial" w:cs="Arial"/>
                <w:sz w:val="22"/>
                <w:szCs w:val="22"/>
                <w:lang w:val="sr-Cyrl-ME"/>
              </w:rPr>
              <w:t>ре у тону по избору инвеститора</w:t>
            </w:r>
          </w:p>
        </w:tc>
        <w:tc>
          <w:tcPr>
            <w:tcW w:w="586" w:type="dxa"/>
            <w:vAlign w:val="center"/>
          </w:tcPr>
          <w:p w:rsidR="00076328" w:rsidRDefault="00076328" w:rsidP="00076328">
            <w:pPr>
              <w:spacing w:line="276" w:lineRule="auto"/>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076328" w:rsidRDefault="00DB171E" w:rsidP="00076328">
            <w:pPr>
              <w:spacing w:line="276" w:lineRule="auto"/>
              <w:jc w:val="center"/>
              <w:rPr>
                <w:rFonts w:ascii="Arial" w:hAnsi="Arial" w:cs="Arial"/>
                <w:sz w:val="22"/>
                <w:szCs w:val="22"/>
                <w:lang w:val="sr-Cyrl-ME"/>
              </w:rPr>
            </w:pPr>
            <w:r>
              <w:rPr>
                <w:rFonts w:ascii="Arial" w:hAnsi="Arial" w:cs="Arial"/>
                <w:sz w:val="22"/>
                <w:szCs w:val="22"/>
                <w:lang w:val="sr-Cyrl-ME"/>
              </w:rPr>
              <w:t>40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644" w:type="dxa"/>
            <w:tcBorders>
              <w:bottom w:val="single" w:sz="4" w:space="0" w:color="auto"/>
            </w:tcBorders>
          </w:tcPr>
          <w:p w:rsidR="00076328" w:rsidRDefault="00076328" w:rsidP="00076328">
            <w:pPr>
              <w:jc w:val="center"/>
              <w:rPr>
                <w:rFonts w:ascii="Arial" w:hAnsi="Arial" w:cs="Arial"/>
                <w:sz w:val="22"/>
                <w:szCs w:val="22"/>
                <w:lang w:val="sr-Cyrl-ME"/>
              </w:rPr>
            </w:pPr>
          </w:p>
        </w:tc>
        <w:tc>
          <w:tcPr>
            <w:tcW w:w="1559" w:type="dxa"/>
            <w:tcBorders>
              <w:bottom w:val="single" w:sz="4" w:space="0" w:color="auto"/>
            </w:tcBorders>
          </w:tcPr>
          <w:p w:rsidR="00076328" w:rsidRDefault="00076328" w:rsidP="00076328">
            <w:pPr>
              <w:jc w:val="center"/>
              <w:rPr>
                <w:rFonts w:ascii="Arial" w:hAnsi="Arial" w:cs="Arial"/>
                <w:sz w:val="22"/>
                <w:szCs w:val="22"/>
                <w:lang w:val="sr-Cyrl-ME"/>
              </w:rPr>
            </w:pPr>
          </w:p>
        </w:tc>
        <w:tc>
          <w:tcPr>
            <w:tcW w:w="1560" w:type="dxa"/>
            <w:tcBorders>
              <w:bottom w:val="single" w:sz="4" w:space="0" w:color="auto"/>
            </w:tcBorders>
          </w:tcPr>
          <w:p w:rsidR="00076328" w:rsidRDefault="00076328" w:rsidP="00076328">
            <w:pPr>
              <w:jc w:val="center"/>
              <w:rPr>
                <w:rFonts w:ascii="Arial" w:hAnsi="Arial" w:cs="Arial"/>
                <w:sz w:val="22"/>
                <w:szCs w:val="22"/>
                <w:lang w:val="sr-Cyrl-ME"/>
              </w:rPr>
            </w:pPr>
          </w:p>
        </w:tc>
      </w:tr>
      <w:tr w:rsidR="00076328" w:rsidTr="00DC76BC">
        <w:tc>
          <w:tcPr>
            <w:tcW w:w="630"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Cyrl-ME"/>
              </w:rPr>
              <w:t>31</w:t>
            </w:r>
          </w:p>
        </w:tc>
        <w:tc>
          <w:tcPr>
            <w:tcW w:w="3132" w:type="dxa"/>
          </w:tcPr>
          <w:p w:rsidR="00076328" w:rsidRPr="00F75E84" w:rsidRDefault="00076328" w:rsidP="00076328">
            <w:pPr>
              <w:jc w:val="both"/>
              <w:rPr>
                <w:rFonts w:ascii="Arial" w:hAnsi="Arial" w:cs="Arial"/>
                <w:sz w:val="22"/>
                <w:szCs w:val="22"/>
                <w:lang w:val="sr-Cyrl-ME"/>
              </w:rPr>
            </w:pPr>
            <w:r w:rsidRPr="00F75E84">
              <w:rPr>
                <w:rFonts w:ascii="Arial" w:hAnsi="Arial" w:cs="Arial"/>
                <w:sz w:val="22"/>
                <w:szCs w:val="22"/>
                <w:lang w:val="sr-Cyrl-ME"/>
              </w:rPr>
              <w:t>Набавка и бојење старих зидова полудисперзионом бојом у тону са два премаза. Претходно извршити припрему површина - очистити подлогу, извршити стругање нестабилне боје и глетовање оструганих површина, шмирглање и премаз подлогом. На местима где ј</w:t>
            </w:r>
            <w:r>
              <w:rPr>
                <w:rFonts w:ascii="Arial" w:hAnsi="Arial" w:cs="Arial"/>
                <w:sz w:val="22"/>
                <w:szCs w:val="22"/>
                <w:lang w:val="sr-Cyrl-ME"/>
              </w:rPr>
              <w:t>е отпао малтер извршити крпљење</w:t>
            </w:r>
          </w:p>
        </w:tc>
        <w:tc>
          <w:tcPr>
            <w:tcW w:w="586" w:type="dxa"/>
            <w:vAlign w:val="center"/>
          </w:tcPr>
          <w:p w:rsidR="00076328" w:rsidRDefault="00076328" w:rsidP="00076328">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076328" w:rsidRDefault="00DB171E" w:rsidP="00076328">
            <w:pPr>
              <w:jc w:val="center"/>
              <w:rPr>
                <w:rFonts w:ascii="Arial" w:hAnsi="Arial" w:cs="Arial"/>
                <w:sz w:val="22"/>
                <w:szCs w:val="22"/>
                <w:lang w:val="sr-Cyrl-ME"/>
              </w:rPr>
            </w:pPr>
            <w:r>
              <w:rPr>
                <w:rFonts w:ascii="Arial" w:hAnsi="Arial" w:cs="Arial"/>
                <w:sz w:val="22"/>
                <w:szCs w:val="22"/>
                <w:lang w:val="sr-Cyrl-ME"/>
              </w:rPr>
              <w:t>270</w:t>
            </w:r>
          </w:p>
        </w:tc>
        <w:tc>
          <w:tcPr>
            <w:tcW w:w="1616" w:type="dxa"/>
          </w:tcPr>
          <w:p w:rsidR="00076328" w:rsidRDefault="00076328" w:rsidP="00076328">
            <w:pPr>
              <w:jc w:val="center"/>
              <w:rPr>
                <w:rFonts w:ascii="Arial" w:hAnsi="Arial" w:cs="Arial"/>
                <w:sz w:val="22"/>
                <w:szCs w:val="22"/>
                <w:lang w:val="sr-Cyrl-ME"/>
              </w:rPr>
            </w:pPr>
          </w:p>
        </w:tc>
        <w:tc>
          <w:tcPr>
            <w:tcW w:w="1701" w:type="dxa"/>
          </w:tcPr>
          <w:p w:rsidR="00076328" w:rsidRDefault="00076328" w:rsidP="00076328">
            <w:pPr>
              <w:jc w:val="center"/>
              <w:rPr>
                <w:rFonts w:ascii="Arial" w:hAnsi="Arial" w:cs="Arial"/>
                <w:sz w:val="22"/>
                <w:szCs w:val="22"/>
                <w:lang w:val="sr-Cyrl-ME"/>
              </w:rPr>
            </w:pPr>
          </w:p>
        </w:tc>
        <w:tc>
          <w:tcPr>
            <w:tcW w:w="1644" w:type="dxa"/>
          </w:tcPr>
          <w:p w:rsidR="00076328" w:rsidRDefault="00076328" w:rsidP="00076328">
            <w:pPr>
              <w:jc w:val="center"/>
              <w:rPr>
                <w:rFonts w:ascii="Arial" w:hAnsi="Arial" w:cs="Arial"/>
                <w:sz w:val="22"/>
                <w:szCs w:val="22"/>
                <w:lang w:val="sr-Cyrl-ME"/>
              </w:rPr>
            </w:pPr>
          </w:p>
        </w:tc>
        <w:tc>
          <w:tcPr>
            <w:tcW w:w="1559" w:type="dxa"/>
          </w:tcPr>
          <w:p w:rsidR="00076328" w:rsidRDefault="00076328" w:rsidP="00076328">
            <w:pPr>
              <w:jc w:val="center"/>
              <w:rPr>
                <w:rFonts w:ascii="Arial" w:hAnsi="Arial" w:cs="Arial"/>
                <w:sz w:val="22"/>
                <w:szCs w:val="22"/>
                <w:lang w:val="sr-Cyrl-ME"/>
              </w:rPr>
            </w:pPr>
          </w:p>
        </w:tc>
        <w:tc>
          <w:tcPr>
            <w:tcW w:w="1560" w:type="dxa"/>
          </w:tcPr>
          <w:p w:rsidR="00076328" w:rsidRDefault="00076328" w:rsidP="00076328">
            <w:pPr>
              <w:jc w:val="center"/>
              <w:rPr>
                <w:rFonts w:ascii="Arial" w:hAnsi="Arial" w:cs="Arial"/>
                <w:sz w:val="22"/>
                <w:szCs w:val="22"/>
                <w:lang w:val="sr-Cyrl-ME"/>
              </w:rPr>
            </w:pPr>
          </w:p>
        </w:tc>
      </w:tr>
      <w:tr w:rsidR="00DC76BC" w:rsidRPr="004E3995" w:rsidTr="00DC76BC">
        <w:trPr>
          <w:trHeight w:val="665"/>
        </w:trPr>
        <w:tc>
          <w:tcPr>
            <w:tcW w:w="13402" w:type="dxa"/>
            <w:gridSpan w:val="9"/>
            <w:shd w:val="clear" w:color="auto" w:fill="D9D9D9" w:themeFill="background1" w:themeFillShade="D9"/>
            <w:vAlign w:val="center"/>
          </w:tcPr>
          <w:p w:rsidR="00DC76BC" w:rsidRPr="004E3995" w:rsidRDefault="00DC76BC" w:rsidP="00DC76BC">
            <w:pPr>
              <w:tabs>
                <w:tab w:val="left" w:pos="720"/>
              </w:tabs>
              <w:ind w:right="315"/>
              <w:jc w:val="center"/>
              <w:rPr>
                <w:rFonts w:ascii="Arial" w:hAnsi="Arial" w:cs="Arial"/>
                <w:sz w:val="22"/>
                <w:szCs w:val="22"/>
                <w:lang w:val="sr-Cyrl-RS"/>
              </w:rPr>
            </w:pPr>
            <w:r>
              <w:rPr>
                <w:rFonts w:ascii="Arial" w:hAnsi="Arial" w:cs="Arial"/>
                <w:b/>
                <w:sz w:val="22"/>
                <w:szCs w:val="22"/>
                <w:u w:val="single"/>
                <w:lang w:val="sr-Cyrl-ME"/>
              </w:rPr>
              <w:t>Канцеларија, центар и гардероба</w:t>
            </w: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32</w:t>
            </w:r>
          </w:p>
        </w:tc>
        <w:tc>
          <w:tcPr>
            <w:tcW w:w="3132" w:type="dxa"/>
            <w:vAlign w:val="center"/>
          </w:tcPr>
          <w:p w:rsidR="0075291E" w:rsidRDefault="0075291E" w:rsidP="0075291E">
            <w:pPr>
              <w:jc w:val="both"/>
              <w:rPr>
                <w:rFonts w:ascii="Arial" w:hAnsi="Arial" w:cs="Arial"/>
                <w:sz w:val="22"/>
                <w:szCs w:val="22"/>
                <w:lang w:val="sr-Cyrl-ME"/>
              </w:rPr>
            </w:pPr>
            <w:r w:rsidRPr="00045CCC">
              <w:rPr>
                <w:rFonts w:ascii="Arial" w:hAnsi="Arial" w:cs="Arial"/>
                <w:sz w:val="22"/>
                <w:szCs w:val="22"/>
                <w:lang w:val="sr-Cyrl-ME"/>
              </w:rPr>
              <w:t>Демонтажа спуштеног плафона типа Хантер</w:t>
            </w:r>
            <w:r>
              <w:rPr>
                <w:rFonts w:ascii="Arial" w:hAnsi="Arial" w:cs="Arial"/>
                <w:sz w:val="22"/>
                <w:szCs w:val="22"/>
                <w:lang w:val="sr-Cyrl-ME"/>
              </w:rPr>
              <w:t xml:space="preserve"> </w:t>
            </w:r>
            <w:r w:rsidRPr="00045CCC">
              <w:rPr>
                <w:rFonts w:ascii="Arial" w:hAnsi="Arial" w:cs="Arial"/>
                <w:sz w:val="22"/>
                <w:szCs w:val="22"/>
                <w:lang w:val="sr-Cyrl-ME"/>
              </w:rPr>
              <w:t>-</w:t>
            </w:r>
            <w:r>
              <w:rPr>
                <w:rFonts w:ascii="Arial" w:hAnsi="Arial" w:cs="Arial"/>
                <w:sz w:val="22"/>
                <w:szCs w:val="22"/>
                <w:lang w:val="sr-Cyrl-ME"/>
              </w:rPr>
              <w:t xml:space="preserve"> </w:t>
            </w:r>
            <w:r w:rsidRPr="00045CCC">
              <w:rPr>
                <w:rFonts w:ascii="Arial" w:hAnsi="Arial" w:cs="Arial"/>
                <w:sz w:val="22"/>
                <w:szCs w:val="22"/>
                <w:lang w:val="sr-Cyrl-ME"/>
              </w:rPr>
              <w:t>Даглас све са светиљкама</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75291E" w:rsidRDefault="00204FAE" w:rsidP="0075291E">
            <w:pPr>
              <w:jc w:val="center"/>
              <w:rPr>
                <w:rFonts w:ascii="Arial" w:hAnsi="Arial" w:cs="Arial"/>
                <w:sz w:val="22"/>
                <w:szCs w:val="22"/>
                <w:lang w:val="sr-Cyrl-ME"/>
              </w:rPr>
            </w:pPr>
            <w:r>
              <w:rPr>
                <w:rFonts w:ascii="Arial" w:hAnsi="Arial" w:cs="Arial"/>
                <w:sz w:val="22"/>
                <w:szCs w:val="22"/>
                <w:lang w:val="sr-Cyrl-ME"/>
              </w:rPr>
              <w:t>100</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33</w:t>
            </w:r>
          </w:p>
        </w:tc>
        <w:tc>
          <w:tcPr>
            <w:tcW w:w="3132" w:type="dxa"/>
            <w:vAlign w:val="center"/>
          </w:tcPr>
          <w:p w:rsidR="0075291E" w:rsidRPr="00045CCC" w:rsidRDefault="0075291E" w:rsidP="0075291E">
            <w:pPr>
              <w:jc w:val="both"/>
              <w:rPr>
                <w:rFonts w:ascii="Arial" w:hAnsi="Arial" w:cs="Arial"/>
                <w:sz w:val="22"/>
                <w:szCs w:val="22"/>
                <w:lang w:val="sr-Cyrl-ME"/>
              </w:rPr>
            </w:pPr>
            <w:r w:rsidRPr="00045CCC">
              <w:rPr>
                <w:rFonts w:ascii="Arial" w:hAnsi="Arial" w:cs="Arial"/>
                <w:sz w:val="22"/>
                <w:szCs w:val="22"/>
                <w:lang w:val="sr-Cyrl-ME"/>
              </w:rPr>
              <w:t xml:space="preserve">Набавка и монтажа спуштеног плафона типа Армстронг Дуна + водоотпорне или </w:t>
            </w:r>
            <w:r>
              <w:rPr>
                <w:rFonts w:ascii="Arial" w:hAnsi="Arial" w:cs="Arial"/>
                <w:sz w:val="22"/>
                <w:szCs w:val="22"/>
                <w:lang w:val="sr-Cyrl-ME"/>
              </w:rPr>
              <w:t>одговарајуће</w:t>
            </w:r>
            <w:r w:rsidRPr="00045CCC">
              <w:rPr>
                <w:rFonts w:ascii="Arial" w:hAnsi="Arial" w:cs="Arial"/>
                <w:sz w:val="22"/>
                <w:szCs w:val="22"/>
                <w:lang w:val="sr-Cyrl-ME"/>
              </w:rPr>
              <w:t xml:space="preserve"> са растерима плоча 60/60</w:t>
            </w:r>
            <w:r>
              <w:rPr>
                <w:rFonts w:ascii="Arial" w:hAnsi="Arial" w:cs="Arial"/>
                <w:sz w:val="22"/>
                <w:szCs w:val="22"/>
                <w:lang w:val="sr-Cyrl-ME"/>
              </w:rPr>
              <w:t xml:space="preserve"> </w:t>
            </w:r>
            <w:r>
              <w:rPr>
                <w:rFonts w:ascii="Arial" w:hAnsi="Arial" w:cs="Arial"/>
                <w:sz w:val="22"/>
                <w:szCs w:val="22"/>
                <w:lang w:val="sr-Latn-RS"/>
              </w:rPr>
              <w:t>cm</w:t>
            </w:r>
            <w:r w:rsidRPr="00045CCC">
              <w:rPr>
                <w:rFonts w:ascii="Arial" w:hAnsi="Arial" w:cs="Arial"/>
                <w:sz w:val="22"/>
                <w:szCs w:val="22"/>
                <w:lang w:val="sr-Cyrl-ME"/>
              </w:rPr>
              <w:t xml:space="preserve"> на металној конструкцији</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75291E" w:rsidRDefault="00204FAE" w:rsidP="0075291E">
            <w:pPr>
              <w:jc w:val="center"/>
              <w:rPr>
                <w:rFonts w:ascii="Arial" w:hAnsi="Arial" w:cs="Arial"/>
                <w:sz w:val="22"/>
                <w:szCs w:val="22"/>
                <w:lang w:val="sr-Cyrl-ME"/>
              </w:rPr>
            </w:pPr>
            <w:r>
              <w:rPr>
                <w:rFonts w:ascii="Arial" w:hAnsi="Arial" w:cs="Arial"/>
                <w:sz w:val="22"/>
                <w:szCs w:val="22"/>
                <w:lang w:val="sr-Cyrl-ME"/>
              </w:rPr>
              <w:t>100</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r w:rsidR="00DC76BC" w:rsidTr="00DC76BC">
        <w:tc>
          <w:tcPr>
            <w:tcW w:w="630"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lastRenderedPageBreak/>
              <w:t>34</w:t>
            </w:r>
          </w:p>
        </w:tc>
        <w:tc>
          <w:tcPr>
            <w:tcW w:w="3132" w:type="dxa"/>
            <w:vAlign w:val="center"/>
          </w:tcPr>
          <w:p w:rsidR="00DC76BC" w:rsidRPr="00045CCC" w:rsidRDefault="00DC76BC" w:rsidP="00520BD2">
            <w:pPr>
              <w:jc w:val="both"/>
              <w:rPr>
                <w:rFonts w:ascii="Arial" w:hAnsi="Arial" w:cs="Arial"/>
                <w:sz w:val="22"/>
                <w:szCs w:val="22"/>
                <w:lang w:val="sr-Cyrl-ME"/>
              </w:rPr>
            </w:pPr>
            <w:r w:rsidRPr="00045CCC">
              <w:rPr>
                <w:rFonts w:ascii="Arial" w:hAnsi="Arial" w:cs="Arial"/>
                <w:sz w:val="22"/>
                <w:szCs w:val="22"/>
                <w:lang w:val="sr-Cyrl-ME"/>
              </w:rPr>
              <w:t>Набавка, монтажа и повезивање уградних светиљки у Армстронг плафон дим</w:t>
            </w:r>
            <w:r>
              <w:rPr>
                <w:rFonts w:ascii="Arial" w:hAnsi="Arial" w:cs="Arial"/>
                <w:sz w:val="22"/>
                <w:szCs w:val="22"/>
                <w:lang w:val="sr-Cyrl-ME"/>
              </w:rPr>
              <w:t xml:space="preserve">ензија </w:t>
            </w:r>
            <w:r w:rsidRPr="00045CCC">
              <w:rPr>
                <w:rFonts w:ascii="Arial" w:hAnsi="Arial" w:cs="Arial"/>
                <w:sz w:val="22"/>
                <w:szCs w:val="22"/>
                <w:lang w:val="sr-Cyrl-ME"/>
              </w:rPr>
              <w:t>60x60, 4x18W заједно са припадајућом инсталацијом</w:t>
            </w:r>
          </w:p>
        </w:tc>
        <w:tc>
          <w:tcPr>
            <w:tcW w:w="586" w:type="dxa"/>
            <w:vAlign w:val="center"/>
          </w:tcPr>
          <w:p w:rsidR="00DC76BC" w:rsidRPr="00045CCC" w:rsidRDefault="00DC76BC" w:rsidP="00520BD2">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DC76BC" w:rsidRDefault="00204FAE" w:rsidP="00520BD2">
            <w:pPr>
              <w:jc w:val="center"/>
              <w:rPr>
                <w:rFonts w:ascii="Arial" w:hAnsi="Arial" w:cs="Arial"/>
                <w:sz w:val="22"/>
                <w:szCs w:val="22"/>
                <w:lang w:val="sr-Cyrl-ME"/>
              </w:rPr>
            </w:pPr>
            <w:r>
              <w:rPr>
                <w:rFonts w:ascii="Arial" w:hAnsi="Arial" w:cs="Arial"/>
                <w:sz w:val="22"/>
                <w:szCs w:val="22"/>
                <w:lang w:val="sr-Cyrl-ME"/>
              </w:rPr>
              <w:t>20</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644" w:type="dxa"/>
          </w:tcPr>
          <w:p w:rsidR="00DC76BC" w:rsidRDefault="00DC76BC" w:rsidP="00520BD2">
            <w:pPr>
              <w:jc w:val="center"/>
              <w:rPr>
                <w:rFonts w:ascii="Arial" w:hAnsi="Arial" w:cs="Arial"/>
                <w:sz w:val="22"/>
                <w:szCs w:val="22"/>
                <w:lang w:val="sr-Latn-RS"/>
              </w:rPr>
            </w:pPr>
          </w:p>
        </w:tc>
        <w:tc>
          <w:tcPr>
            <w:tcW w:w="1559" w:type="dxa"/>
          </w:tcPr>
          <w:p w:rsidR="00DC76BC" w:rsidRDefault="00DC76BC" w:rsidP="00520BD2">
            <w:pPr>
              <w:jc w:val="center"/>
              <w:rPr>
                <w:rFonts w:ascii="Arial" w:hAnsi="Arial" w:cs="Arial"/>
                <w:sz w:val="22"/>
                <w:szCs w:val="22"/>
                <w:lang w:val="sr-Latn-RS"/>
              </w:rPr>
            </w:pPr>
          </w:p>
        </w:tc>
        <w:tc>
          <w:tcPr>
            <w:tcW w:w="1560" w:type="dxa"/>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35</w:t>
            </w:r>
          </w:p>
        </w:tc>
        <w:tc>
          <w:tcPr>
            <w:tcW w:w="3132" w:type="dxa"/>
            <w:vAlign w:val="center"/>
          </w:tcPr>
          <w:p w:rsidR="00DC76BC" w:rsidRPr="0092072F" w:rsidRDefault="00DC76BC" w:rsidP="00520BD2">
            <w:pPr>
              <w:jc w:val="both"/>
              <w:rPr>
                <w:rFonts w:ascii="Arial" w:hAnsi="Arial" w:cs="Arial"/>
                <w:sz w:val="22"/>
                <w:szCs w:val="22"/>
                <w:lang w:val="sr-Cyrl-ME"/>
              </w:rPr>
            </w:pPr>
            <w:r w:rsidRPr="00045CCC">
              <w:rPr>
                <w:rFonts w:ascii="Arial" w:hAnsi="Arial" w:cs="Arial"/>
                <w:sz w:val="22"/>
                <w:szCs w:val="22"/>
                <w:lang w:val="sr-Cyrl-ME"/>
              </w:rPr>
              <w:t>Набавка,</w:t>
            </w:r>
            <w:r>
              <w:rPr>
                <w:rFonts w:ascii="Arial" w:hAnsi="Arial" w:cs="Arial"/>
                <w:sz w:val="22"/>
                <w:szCs w:val="22"/>
                <w:lang w:val="sr-Cyrl-ME"/>
              </w:rPr>
              <w:t xml:space="preserve"> </w:t>
            </w:r>
            <w:r w:rsidRPr="00045CCC">
              <w:rPr>
                <w:rFonts w:ascii="Arial" w:hAnsi="Arial" w:cs="Arial"/>
                <w:sz w:val="22"/>
                <w:szCs w:val="22"/>
                <w:lang w:val="sr-Cyrl-ME"/>
              </w:rPr>
              <w:t xml:space="preserve">израда и монтажа прозора од алуминијумских профила са </w:t>
            </w:r>
            <w:r w:rsidRPr="0092072F">
              <w:rPr>
                <w:rFonts w:ascii="Arial" w:hAnsi="Arial" w:cs="Arial"/>
                <w:sz w:val="22"/>
                <w:szCs w:val="22"/>
                <w:lang w:val="sr-Cyrl-ME"/>
              </w:rPr>
              <w:t>термомостом</w:t>
            </w:r>
            <w:r w:rsidRPr="00045CCC">
              <w:rPr>
                <w:rFonts w:ascii="Arial" w:hAnsi="Arial" w:cs="Arial"/>
                <w:sz w:val="22"/>
                <w:szCs w:val="22"/>
                <w:lang w:val="sr-Cyrl-ME"/>
              </w:rPr>
              <w:t>, пластифицираним, у браон боји и застакљеним термостаклом 4+6+4</w:t>
            </w:r>
            <w:r>
              <w:rPr>
                <w:rFonts w:ascii="Arial" w:hAnsi="Arial" w:cs="Arial"/>
                <w:sz w:val="22"/>
                <w:szCs w:val="22"/>
                <w:lang w:val="sr-Cyrl-ME"/>
              </w:rPr>
              <w:t xml:space="preserve"> </w:t>
            </w:r>
            <w:r>
              <w:rPr>
                <w:rFonts w:ascii="Arial" w:hAnsi="Arial" w:cs="Arial"/>
                <w:sz w:val="22"/>
                <w:szCs w:val="22"/>
                <w:lang w:val="sr-Latn-RS"/>
              </w:rPr>
              <w:t>mm</w:t>
            </w:r>
            <w:r w:rsidRPr="00045CCC">
              <w:rPr>
                <w:rFonts w:ascii="Arial" w:hAnsi="Arial" w:cs="Arial"/>
                <w:sz w:val="22"/>
                <w:szCs w:val="22"/>
                <w:lang w:val="sr-Cyrl-ME"/>
              </w:rPr>
              <w:t>. Прозори су једнокрилни са механизмом за отварање на косо.</w:t>
            </w:r>
            <w:r>
              <w:rPr>
                <w:rFonts w:ascii="Arial" w:hAnsi="Arial" w:cs="Arial"/>
                <w:sz w:val="22"/>
                <w:szCs w:val="22"/>
                <w:lang w:val="sr-Latn-RS"/>
              </w:rPr>
              <w:t xml:space="preserve"> </w:t>
            </w:r>
            <w:r w:rsidRPr="00045CCC">
              <w:rPr>
                <w:rFonts w:ascii="Arial" w:hAnsi="Arial" w:cs="Arial"/>
                <w:sz w:val="22"/>
                <w:szCs w:val="22"/>
                <w:lang w:val="sr-Cyrl-ME"/>
              </w:rPr>
              <w:t>Претходно треба извршити демонтажу постојећег прозорског крила и окова.  Димензије отвора за уградњу прозора су 110x175</w:t>
            </w:r>
            <w:r>
              <w:rPr>
                <w:rFonts w:ascii="Arial" w:hAnsi="Arial" w:cs="Arial"/>
                <w:sz w:val="22"/>
                <w:szCs w:val="22"/>
                <w:lang w:val="sr-Latn-RS"/>
              </w:rPr>
              <w:t xml:space="preserve"> cm</w:t>
            </w:r>
          </w:p>
        </w:tc>
        <w:tc>
          <w:tcPr>
            <w:tcW w:w="586"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3</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644" w:type="dxa"/>
          </w:tcPr>
          <w:p w:rsidR="00DC76BC" w:rsidRDefault="00DC76BC" w:rsidP="00520BD2">
            <w:pPr>
              <w:jc w:val="center"/>
              <w:rPr>
                <w:rFonts w:ascii="Arial" w:hAnsi="Arial" w:cs="Arial"/>
                <w:sz w:val="22"/>
                <w:szCs w:val="22"/>
                <w:lang w:val="sr-Latn-RS"/>
              </w:rPr>
            </w:pPr>
          </w:p>
        </w:tc>
        <w:tc>
          <w:tcPr>
            <w:tcW w:w="1559" w:type="dxa"/>
          </w:tcPr>
          <w:p w:rsidR="00DC76BC" w:rsidRDefault="00DC76BC" w:rsidP="00520BD2">
            <w:pPr>
              <w:jc w:val="center"/>
              <w:rPr>
                <w:rFonts w:ascii="Arial" w:hAnsi="Arial" w:cs="Arial"/>
                <w:sz w:val="22"/>
                <w:szCs w:val="22"/>
                <w:lang w:val="sr-Latn-RS"/>
              </w:rPr>
            </w:pPr>
          </w:p>
        </w:tc>
        <w:tc>
          <w:tcPr>
            <w:tcW w:w="1560" w:type="dxa"/>
          </w:tcPr>
          <w:p w:rsidR="00DC76BC" w:rsidRDefault="00DC76BC" w:rsidP="00520BD2">
            <w:pPr>
              <w:jc w:val="center"/>
              <w:rPr>
                <w:rFonts w:ascii="Arial" w:hAnsi="Arial" w:cs="Arial"/>
                <w:sz w:val="22"/>
                <w:szCs w:val="22"/>
                <w:lang w:val="sr-Latn-RS"/>
              </w:rPr>
            </w:pP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36</w:t>
            </w:r>
          </w:p>
        </w:tc>
        <w:tc>
          <w:tcPr>
            <w:tcW w:w="3132" w:type="dxa"/>
            <w:vAlign w:val="center"/>
          </w:tcPr>
          <w:p w:rsidR="0075291E" w:rsidRPr="00045CCC" w:rsidRDefault="0075291E" w:rsidP="0075291E">
            <w:pPr>
              <w:jc w:val="both"/>
              <w:rPr>
                <w:rFonts w:ascii="Arial" w:hAnsi="Arial" w:cs="Arial"/>
                <w:sz w:val="22"/>
                <w:szCs w:val="22"/>
                <w:lang w:val="sr-Cyrl-ME"/>
              </w:rPr>
            </w:pPr>
            <w:r>
              <w:rPr>
                <w:rFonts w:ascii="Arial" w:hAnsi="Arial" w:cs="Arial"/>
                <w:sz w:val="22"/>
                <w:szCs w:val="22"/>
                <w:lang w:val="sr-Cyrl-ME"/>
              </w:rPr>
              <w:t>Демонтажа дрвених врата из преградних зидова</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75291E" w:rsidRDefault="00DB171E" w:rsidP="0075291E">
            <w:pPr>
              <w:jc w:val="center"/>
              <w:rPr>
                <w:rFonts w:ascii="Arial" w:hAnsi="Arial" w:cs="Arial"/>
                <w:sz w:val="22"/>
                <w:szCs w:val="22"/>
                <w:lang w:val="sr-Cyrl-ME"/>
              </w:rPr>
            </w:pPr>
            <w:r>
              <w:rPr>
                <w:rFonts w:ascii="Arial" w:hAnsi="Arial" w:cs="Arial"/>
                <w:sz w:val="22"/>
                <w:szCs w:val="22"/>
                <w:lang w:val="sr-Cyrl-ME"/>
              </w:rPr>
              <w:t>9</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37</w:t>
            </w:r>
          </w:p>
        </w:tc>
        <w:tc>
          <w:tcPr>
            <w:tcW w:w="3132" w:type="dxa"/>
            <w:vAlign w:val="center"/>
          </w:tcPr>
          <w:p w:rsidR="0075291E" w:rsidRDefault="0075291E" w:rsidP="0075291E">
            <w:pPr>
              <w:jc w:val="both"/>
              <w:rPr>
                <w:rFonts w:ascii="Arial" w:hAnsi="Arial" w:cs="Arial"/>
                <w:sz w:val="22"/>
                <w:szCs w:val="22"/>
                <w:lang w:val="sr-Cyrl-ME"/>
              </w:rPr>
            </w:pPr>
            <w:r w:rsidRPr="0092072F">
              <w:rPr>
                <w:rFonts w:ascii="Arial" w:hAnsi="Arial" w:cs="Arial"/>
                <w:sz w:val="22"/>
                <w:szCs w:val="22"/>
                <w:lang w:val="sr-Cyrl-ME"/>
              </w:rPr>
              <w:t>Набавка и уградња унутрашњих ПВЦ врата дим</w:t>
            </w:r>
            <w:r>
              <w:rPr>
                <w:rFonts w:ascii="Arial" w:hAnsi="Arial" w:cs="Arial"/>
                <w:sz w:val="22"/>
                <w:szCs w:val="22"/>
                <w:lang w:val="sr-Cyrl-ME"/>
              </w:rPr>
              <w:t xml:space="preserve">ензија </w:t>
            </w:r>
            <w:r w:rsidRPr="0092072F">
              <w:rPr>
                <w:rFonts w:ascii="Arial" w:hAnsi="Arial" w:cs="Arial"/>
                <w:sz w:val="22"/>
                <w:szCs w:val="22"/>
                <w:lang w:val="sr-Cyrl-ME"/>
              </w:rPr>
              <w:t>90/210</w:t>
            </w:r>
            <w:r>
              <w:rPr>
                <w:rFonts w:ascii="Arial" w:hAnsi="Arial" w:cs="Arial"/>
                <w:sz w:val="22"/>
                <w:szCs w:val="22"/>
                <w:lang w:val="sr-Cyrl-ME"/>
              </w:rPr>
              <w:t xml:space="preserve"> </w:t>
            </w:r>
            <w:r>
              <w:rPr>
                <w:rFonts w:ascii="Arial" w:hAnsi="Arial" w:cs="Arial"/>
                <w:sz w:val="22"/>
                <w:szCs w:val="22"/>
                <w:lang w:val="sr-Latn-RS"/>
              </w:rPr>
              <w:t>cm</w:t>
            </w:r>
            <w:r w:rsidRPr="0092072F">
              <w:rPr>
                <w:rFonts w:ascii="Arial" w:hAnsi="Arial" w:cs="Arial"/>
                <w:sz w:val="22"/>
                <w:szCs w:val="22"/>
                <w:lang w:val="sr-Cyrl-ME"/>
              </w:rPr>
              <w:t>. Врата су са алуминијумским профилима пластифицираним и са равним панелом све у браон боји</w:t>
            </w:r>
            <w:r>
              <w:rPr>
                <w:rFonts w:ascii="Arial" w:hAnsi="Arial" w:cs="Arial"/>
                <w:sz w:val="22"/>
                <w:szCs w:val="22"/>
                <w:lang w:val="sr-Cyrl-ME"/>
              </w:rPr>
              <w:t xml:space="preserve"> </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Cyrl-ME"/>
              </w:rPr>
              <w:t>ком</w:t>
            </w:r>
          </w:p>
        </w:tc>
        <w:tc>
          <w:tcPr>
            <w:tcW w:w="974" w:type="dxa"/>
            <w:vAlign w:val="center"/>
          </w:tcPr>
          <w:p w:rsidR="0075291E" w:rsidRDefault="00DB171E" w:rsidP="0075291E">
            <w:pPr>
              <w:jc w:val="center"/>
              <w:rPr>
                <w:rFonts w:ascii="Arial" w:hAnsi="Arial" w:cs="Arial"/>
                <w:sz w:val="22"/>
                <w:szCs w:val="22"/>
                <w:lang w:val="sr-Cyrl-ME"/>
              </w:rPr>
            </w:pPr>
            <w:r>
              <w:rPr>
                <w:rFonts w:ascii="Arial" w:hAnsi="Arial" w:cs="Arial"/>
                <w:sz w:val="22"/>
                <w:szCs w:val="22"/>
                <w:lang w:val="sr-Cyrl-ME"/>
              </w:rPr>
              <w:t>10</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38</w:t>
            </w:r>
          </w:p>
        </w:tc>
        <w:tc>
          <w:tcPr>
            <w:tcW w:w="3132" w:type="dxa"/>
            <w:vAlign w:val="center"/>
          </w:tcPr>
          <w:p w:rsidR="0075291E" w:rsidRPr="0092072F" w:rsidRDefault="0075291E" w:rsidP="0075291E">
            <w:pPr>
              <w:jc w:val="both"/>
              <w:rPr>
                <w:rFonts w:ascii="Arial" w:hAnsi="Arial" w:cs="Arial"/>
                <w:sz w:val="22"/>
                <w:szCs w:val="22"/>
                <w:lang w:val="sr-Cyrl-ME"/>
              </w:rPr>
            </w:pPr>
            <w:r>
              <w:rPr>
                <w:rFonts w:ascii="Arial" w:hAnsi="Arial" w:cs="Arial"/>
                <w:sz w:val="22"/>
                <w:szCs w:val="22"/>
                <w:lang w:val="sr-Cyrl-ME"/>
              </w:rPr>
              <w:t>Рушење керамичких плочица са подова</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75291E" w:rsidRDefault="00DB171E" w:rsidP="0075291E">
            <w:pPr>
              <w:jc w:val="center"/>
              <w:rPr>
                <w:rFonts w:ascii="Arial" w:hAnsi="Arial" w:cs="Arial"/>
                <w:sz w:val="22"/>
                <w:szCs w:val="22"/>
                <w:lang w:val="sr-Cyrl-ME"/>
              </w:rPr>
            </w:pPr>
            <w:r>
              <w:rPr>
                <w:rFonts w:ascii="Arial" w:hAnsi="Arial" w:cs="Arial"/>
                <w:sz w:val="22"/>
                <w:szCs w:val="22"/>
                <w:lang w:val="sr-Cyrl-ME"/>
              </w:rPr>
              <w:t>41</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r w:rsidR="0075291E" w:rsidTr="00DC76BC">
        <w:tc>
          <w:tcPr>
            <w:tcW w:w="630" w:type="dxa"/>
            <w:vAlign w:val="center"/>
          </w:tcPr>
          <w:p w:rsidR="0075291E" w:rsidRDefault="00702541" w:rsidP="0075291E">
            <w:pPr>
              <w:jc w:val="center"/>
              <w:rPr>
                <w:rFonts w:ascii="Arial" w:hAnsi="Arial" w:cs="Arial"/>
                <w:sz w:val="22"/>
                <w:szCs w:val="22"/>
                <w:lang w:val="sr-Cyrl-ME"/>
              </w:rPr>
            </w:pPr>
            <w:r>
              <w:rPr>
                <w:rFonts w:ascii="Arial" w:hAnsi="Arial" w:cs="Arial"/>
                <w:sz w:val="22"/>
                <w:szCs w:val="22"/>
                <w:lang w:val="sr-Cyrl-ME"/>
              </w:rPr>
              <w:t>39</w:t>
            </w:r>
          </w:p>
        </w:tc>
        <w:tc>
          <w:tcPr>
            <w:tcW w:w="3132" w:type="dxa"/>
            <w:vAlign w:val="center"/>
          </w:tcPr>
          <w:p w:rsidR="0075291E" w:rsidRDefault="0075291E" w:rsidP="0075291E">
            <w:pPr>
              <w:jc w:val="both"/>
              <w:rPr>
                <w:rFonts w:ascii="Arial" w:hAnsi="Arial" w:cs="Arial"/>
                <w:sz w:val="22"/>
                <w:szCs w:val="22"/>
                <w:lang w:val="sr-Cyrl-ME"/>
              </w:rPr>
            </w:pPr>
            <w:r>
              <w:rPr>
                <w:rFonts w:ascii="Arial" w:hAnsi="Arial" w:cs="Arial"/>
                <w:sz w:val="22"/>
                <w:szCs w:val="22"/>
                <w:lang w:val="sr-Cyrl-ME"/>
              </w:rPr>
              <w:t>Демонтажа старог ламината са подова</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75291E" w:rsidRDefault="00DB171E" w:rsidP="0075291E">
            <w:pPr>
              <w:jc w:val="center"/>
              <w:rPr>
                <w:rFonts w:ascii="Arial" w:hAnsi="Arial" w:cs="Arial"/>
                <w:sz w:val="22"/>
                <w:szCs w:val="22"/>
                <w:lang w:val="sr-Cyrl-ME"/>
              </w:rPr>
            </w:pPr>
            <w:r>
              <w:rPr>
                <w:rFonts w:ascii="Arial" w:hAnsi="Arial" w:cs="Arial"/>
                <w:sz w:val="22"/>
                <w:szCs w:val="22"/>
                <w:lang w:val="sr-Cyrl-ME"/>
              </w:rPr>
              <w:t>56</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644" w:type="dxa"/>
          </w:tcPr>
          <w:p w:rsidR="0075291E" w:rsidRDefault="0075291E" w:rsidP="0075291E">
            <w:pPr>
              <w:jc w:val="center"/>
              <w:rPr>
                <w:rFonts w:ascii="Arial" w:hAnsi="Arial" w:cs="Arial"/>
                <w:sz w:val="22"/>
                <w:szCs w:val="22"/>
                <w:lang w:val="sr-Latn-RS"/>
              </w:rPr>
            </w:pPr>
          </w:p>
        </w:tc>
        <w:tc>
          <w:tcPr>
            <w:tcW w:w="1559" w:type="dxa"/>
          </w:tcPr>
          <w:p w:rsidR="0075291E" w:rsidRDefault="0075291E" w:rsidP="0075291E">
            <w:pPr>
              <w:jc w:val="center"/>
              <w:rPr>
                <w:rFonts w:ascii="Arial" w:hAnsi="Arial" w:cs="Arial"/>
                <w:sz w:val="22"/>
                <w:szCs w:val="22"/>
                <w:lang w:val="sr-Latn-RS"/>
              </w:rPr>
            </w:pPr>
          </w:p>
        </w:tc>
        <w:tc>
          <w:tcPr>
            <w:tcW w:w="1560" w:type="dxa"/>
          </w:tcPr>
          <w:p w:rsidR="0075291E" w:rsidRDefault="0075291E" w:rsidP="0075291E">
            <w:pPr>
              <w:jc w:val="center"/>
              <w:rPr>
                <w:rFonts w:ascii="Arial" w:hAnsi="Arial" w:cs="Arial"/>
                <w:sz w:val="22"/>
                <w:szCs w:val="22"/>
                <w:lang w:val="sr-Latn-RS"/>
              </w:rPr>
            </w:pPr>
          </w:p>
        </w:tc>
      </w:tr>
    </w:tbl>
    <w:p w:rsidR="0075291E" w:rsidRDefault="0075291E" w:rsidP="003F1FB0">
      <w:pPr>
        <w:tabs>
          <w:tab w:val="left" w:pos="720"/>
        </w:tabs>
        <w:ind w:right="315"/>
        <w:rPr>
          <w:rFonts w:ascii="Arial" w:eastAsia="TimesNewRomanPS-BoldMT" w:hAnsi="Arial" w:cs="Arial"/>
          <w:sz w:val="22"/>
          <w:szCs w:val="22"/>
        </w:rPr>
      </w:pPr>
    </w:p>
    <w:p w:rsidR="00DC76BC" w:rsidRDefault="00DC76BC" w:rsidP="003F1FB0">
      <w:pPr>
        <w:tabs>
          <w:tab w:val="left" w:pos="720"/>
        </w:tabs>
        <w:ind w:right="315"/>
        <w:rPr>
          <w:rFonts w:ascii="Arial" w:eastAsia="TimesNewRomanPS-BoldMT" w:hAnsi="Arial" w:cs="Arial"/>
          <w:sz w:val="22"/>
          <w:szCs w:val="22"/>
        </w:rPr>
      </w:pPr>
    </w:p>
    <w:tbl>
      <w:tblPr>
        <w:tblStyle w:val="TableGrid"/>
        <w:tblW w:w="13504" w:type="dxa"/>
        <w:tblInd w:w="-365" w:type="dxa"/>
        <w:tblLayout w:type="fixed"/>
        <w:tblLook w:val="04A0" w:firstRow="1" w:lastRow="0" w:firstColumn="1" w:lastColumn="0" w:noHBand="0" w:noVBand="1"/>
      </w:tblPr>
      <w:tblGrid>
        <w:gridCol w:w="630"/>
        <w:gridCol w:w="3132"/>
        <w:gridCol w:w="586"/>
        <w:gridCol w:w="974"/>
        <w:gridCol w:w="1616"/>
        <w:gridCol w:w="1701"/>
        <w:gridCol w:w="1786"/>
        <w:gridCol w:w="1637"/>
        <w:gridCol w:w="1442"/>
      </w:tblGrid>
      <w:tr w:rsidR="00DC76BC" w:rsidTr="00DC76BC">
        <w:tc>
          <w:tcPr>
            <w:tcW w:w="630" w:type="dxa"/>
            <w:vAlign w:val="center"/>
          </w:tcPr>
          <w:p w:rsidR="00DC76BC" w:rsidRDefault="00DC76BC" w:rsidP="00DC76BC">
            <w:pPr>
              <w:jc w:val="center"/>
              <w:rPr>
                <w:rFonts w:ascii="Arial" w:hAnsi="Arial" w:cs="Arial"/>
                <w:sz w:val="22"/>
                <w:szCs w:val="22"/>
                <w:lang w:val="sr-Cyrl-ME"/>
              </w:rPr>
            </w:pPr>
            <w:r>
              <w:rPr>
                <w:rFonts w:ascii="Arial" w:hAnsi="Arial" w:cs="Arial"/>
                <w:sz w:val="22"/>
                <w:szCs w:val="22"/>
                <w:lang w:val="sr-Cyrl-ME"/>
              </w:rPr>
              <w:lastRenderedPageBreak/>
              <w:t>40</w:t>
            </w:r>
          </w:p>
        </w:tc>
        <w:tc>
          <w:tcPr>
            <w:tcW w:w="3132" w:type="dxa"/>
          </w:tcPr>
          <w:p w:rsidR="00DC76BC" w:rsidRDefault="00DC76BC" w:rsidP="00520BD2">
            <w:pPr>
              <w:jc w:val="both"/>
              <w:rPr>
                <w:rFonts w:ascii="Arial" w:hAnsi="Arial" w:cs="Arial"/>
                <w:sz w:val="22"/>
                <w:szCs w:val="22"/>
                <w:lang w:val="sr-Cyrl-ME"/>
              </w:rPr>
            </w:pPr>
            <w:r w:rsidRPr="0078585E">
              <w:rPr>
                <w:rFonts w:ascii="Arial" w:hAnsi="Arial" w:cs="Arial"/>
                <w:sz w:val="22"/>
                <w:szCs w:val="22"/>
                <w:lang w:val="sr-Cyrl-ME"/>
              </w:rPr>
              <w:t>Облагање подова керамичким плочама на цементној кошуљици и фуговање цем</w:t>
            </w:r>
            <w:r>
              <w:rPr>
                <w:rFonts w:ascii="Arial" w:hAnsi="Arial" w:cs="Arial"/>
                <w:sz w:val="22"/>
                <w:szCs w:val="22"/>
                <w:lang w:val="sr-Cyrl-ME"/>
              </w:rPr>
              <w:t xml:space="preserve">ентним </w:t>
            </w:r>
            <w:r w:rsidRPr="0078585E">
              <w:rPr>
                <w:rFonts w:ascii="Arial" w:hAnsi="Arial" w:cs="Arial"/>
                <w:sz w:val="22"/>
                <w:szCs w:val="22"/>
                <w:lang w:val="sr-Cyrl-ME"/>
              </w:rPr>
              <w:t>млеком</w:t>
            </w:r>
          </w:p>
        </w:tc>
        <w:tc>
          <w:tcPr>
            <w:tcW w:w="586" w:type="dxa"/>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974" w:type="dxa"/>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41</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tcPr>
          <w:p w:rsidR="00DC76BC" w:rsidRDefault="00DC76BC" w:rsidP="00520BD2">
            <w:pPr>
              <w:jc w:val="center"/>
              <w:rPr>
                <w:rFonts w:ascii="Arial" w:hAnsi="Arial" w:cs="Arial"/>
                <w:sz w:val="22"/>
                <w:szCs w:val="22"/>
                <w:lang w:val="sr-Latn-RS"/>
              </w:rPr>
            </w:pPr>
          </w:p>
        </w:tc>
        <w:tc>
          <w:tcPr>
            <w:tcW w:w="1637" w:type="dxa"/>
          </w:tcPr>
          <w:p w:rsidR="00DC76BC" w:rsidRDefault="00DC76BC" w:rsidP="00520BD2">
            <w:pPr>
              <w:jc w:val="center"/>
              <w:rPr>
                <w:rFonts w:ascii="Arial" w:hAnsi="Arial" w:cs="Arial"/>
                <w:sz w:val="22"/>
                <w:szCs w:val="22"/>
                <w:lang w:val="sr-Latn-RS"/>
              </w:rPr>
            </w:pPr>
          </w:p>
        </w:tc>
        <w:tc>
          <w:tcPr>
            <w:tcW w:w="1442" w:type="dxa"/>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DC76BC">
            <w:pPr>
              <w:jc w:val="center"/>
              <w:rPr>
                <w:rFonts w:ascii="Arial" w:hAnsi="Arial" w:cs="Arial"/>
                <w:sz w:val="22"/>
                <w:szCs w:val="22"/>
                <w:lang w:val="sr-Cyrl-ME"/>
              </w:rPr>
            </w:pPr>
            <w:r>
              <w:rPr>
                <w:rFonts w:ascii="Arial" w:hAnsi="Arial" w:cs="Arial"/>
                <w:sz w:val="22"/>
                <w:szCs w:val="22"/>
                <w:lang w:val="sr-Cyrl-ME"/>
              </w:rPr>
              <w:t>41</w:t>
            </w:r>
          </w:p>
        </w:tc>
        <w:tc>
          <w:tcPr>
            <w:tcW w:w="3132" w:type="dxa"/>
          </w:tcPr>
          <w:p w:rsidR="00DC76BC" w:rsidRPr="0078585E" w:rsidRDefault="00DC76BC" w:rsidP="00520BD2">
            <w:pPr>
              <w:jc w:val="both"/>
              <w:rPr>
                <w:rFonts w:ascii="Arial" w:hAnsi="Arial" w:cs="Arial"/>
                <w:sz w:val="22"/>
                <w:szCs w:val="22"/>
                <w:lang w:val="sr-Cyrl-ME"/>
              </w:rPr>
            </w:pPr>
            <w:r>
              <w:rPr>
                <w:rFonts w:ascii="Arial" w:hAnsi="Arial" w:cs="Arial"/>
                <w:sz w:val="22"/>
                <w:szCs w:val="22"/>
                <w:lang w:val="sr-Cyrl-ME"/>
              </w:rPr>
              <w:t>Набавка и постављање ламината d</w:t>
            </w:r>
            <w:r w:rsidRPr="0078585E">
              <w:rPr>
                <w:rFonts w:ascii="Arial" w:hAnsi="Arial" w:cs="Arial"/>
                <w:sz w:val="22"/>
                <w:szCs w:val="22"/>
                <w:lang w:val="sr-Cyrl-ME"/>
              </w:rPr>
              <w:t>=7</w:t>
            </w:r>
            <w:r>
              <w:rPr>
                <w:rFonts w:ascii="Arial" w:hAnsi="Arial" w:cs="Arial"/>
                <w:sz w:val="22"/>
                <w:szCs w:val="22"/>
                <w:lang w:val="sr-Cyrl-ME"/>
              </w:rPr>
              <w:t xml:space="preserve"> </w:t>
            </w:r>
            <w:r>
              <w:rPr>
                <w:rFonts w:ascii="Arial" w:hAnsi="Arial" w:cs="Arial"/>
                <w:sz w:val="22"/>
                <w:szCs w:val="22"/>
                <w:lang w:val="sr-Latn-RS"/>
              </w:rPr>
              <w:t>mm</w:t>
            </w:r>
            <w:r w:rsidRPr="0078585E">
              <w:rPr>
                <w:rFonts w:ascii="Arial" w:hAnsi="Arial" w:cs="Arial"/>
                <w:sz w:val="22"/>
                <w:szCs w:val="22"/>
                <w:lang w:val="sr-Cyrl-ME"/>
              </w:rPr>
              <w:t xml:space="preserve"> класе 31 или 32 на подлогу од филца</w:t>
            </w:r>
          </w:p>
        </w:tc>
        <w:tc>
          <w:tcPr>
            <w:tcW w:w="586" w:type="dxa"/>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974" w:type="dxa"/>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70</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tcPr>
          <w:p w:rsidR="00DC76BC" w:rsidRDefault="00DC76BC" w:rsidP="00520BD2">
            <w:pPr>
              <w:jc w:val="center"/>
              <w:rPr>
                <w:rFonts w:ascii="Arial" w:hAnsi="Arial" w:cs="Arial"/>
                <w:sz w:val="22"/>
                <w:szCs w:val="22"/>
                <w:lang w:val="sr-Latn-RS"/>
              </w:rPr>
            </w:pPr>
          </w:p>
        </w:tc>
        <w:tc>
          <w:tcPr>
            <w:tcW w:w="1637" w:type="dxa"/>
          </w:tcPr>
          <w:p w:rsidR="00DC76BC" w:rsidRDefault="00DC76BC" w:rsidP="00520BD2">
            <w:pPr>
              <w:jc w:val="center"/>
              <w:rPr>
                <w:rFonts w:ascii="Arial" w:hAnsi="Arial" w:cs="Arial"/>
                <w:sz w:val="22"/>
                <w:szCs w:val="22"/>
                <w:lang w:val="sr-Latn-RS"/>
              </w:rPr>
            </w:pPr>
          </w:p>
        </w:tc>
        <w:tc>
          <w:tcPr>
            <w:tcW w:w="1442" w:type="dxa"/>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DC76BC">
            <w:pPr>
              <w:jc w:val="center"/>
              <w:rPr>
                <w:rFonts w:ascii="Arial" w:hAnsi="Arial" w:cs="Arial"/>
                <w:sz w:val="22"/>
                <w:szCs w:val="22"/>
                <w:lang w:val="sr-Cyrl-ME"/>
              </w:rPr>
            </w:pPr>
            <w:r>
              <w:rPr>
                <w:rFonts w:ascii="Arial" w:hAnsi="Arial" w:cs="Arial"/>
                <w:sz w:val="22"/>
                <w:szCs w:val="22"/>
                <w:lang w:val="sr-Cyrl-ME"/>
              </w:rPr>
              <w:t>42</w:t>
            </w:r>
          </w:p>
        </w:tc>
        <w:tc>
          <w:tcPr>
            <w:tcW w:w="3132" w:type="dxa"/>
          </w:tcPr>
          <w:p w:rsidR="00DC76BC" w:rsidRPr="0078585E" w:rsidRDefault="00DC76BC" w:rsidP="00520BD2">
            <w:pPr>
              <w:jc w:val="both"/>
              <w:rPr>
                <w:rFonts w:ascii="Arial" w:hAnsi="Arial" w:cs="Arial"/>
                <w:sz w:val="22"/>
                <w:szCs w:val="22"/>
                <w:lang w:val="sr-Cyrl-ME"/>
              </w:rPr>
            </w:pPr>
            <w:r w:rsidRPr="0078585E">
              <w:rPr>
                <w:rFonts w:ascii="Arial" w:hAnsi="Arial" w:cs="Arial"/>
                <w:sz w:val="22"/>
                <w:szCs w:val="22"/>
                <w:lang w:val="sr-Cyrl-ME"/>
              </w:rPr>
              <w:t>Малтерисање зидова продужним малтером са фином обрадом</w:t>
            </w:r>
          </w:p>
        </w:tc>
        <w:tc>
          <w:tcPr>
            <w:tcW w:w="586" w:type="dxa"/>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974" w:type="dxa"/>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20</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tcPr>
          <w:p w:rsidR="00DC76BC" w:rsidRDefault="00DC76BC" w:rsidP="00520BD2">
            <w:pPr>
              <w:jc w:val="center"/>
              <w:rPr>
                <w:rFonts w:ascii="Arial" w:hAnsi="Arial" w:cs="Arial"/>
                <w:sz w:val="22"/>
                <w:szCs w:val="22"/>
                <w:lang w:val="sr-Latn-RS"/>
              </w:rPr>
            </w:pPr>
          </w:p>
        </w:tc>
        <w:tc>
          <w:tcPr>
            <w:tcW w:w="1637" w:type="dxa"/>
          </w:tcPr>
          <w:p w:rsidR="00DC76BC" w:rsidRDefault="00DC76BC" w:rsidP="00520BD2">
            <w:pPr>
              <w:jc w:val="center"/>
              <w:rPr>
                <w:rFonts w:ascii="Arial" w:hAnsi="Arial" w:cs="Arial"/>
                <w:sz w:val="22"/>
                <w:szCs w:val="22"/>
                <w:lang w:val="sr-Latn-RS"/>
              </w:rPr>
            </w:pPr>
          </w:p>
        </w:tc>
        <w:tc>
          <w:tcPr>
            <w:tcW w:w="1442" w:type="dxa"/>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DC76BC">
            <w:pPr>
              <w:jc w:val="center"/>
              <w:rPr>
                <w:rFonts w:ascii="Arial" w:hAnsi="Arial" w:cs="Arial"/>
                <w:sz w:val="22"/>
                <w:szCs w:val="22"/>
                <w:lang w:val="sr-Cyrl-ME"/>
              </w:rPr>
            </w:pPr>
            <w:r>
              <w:rPr>
                <w:rFonts w:ascii="Arial" w:hAnsi="Arial" w:cs="Arial"/>
                <w:sz w:val="22"/>
                <w:szCs w:val="22"/>
                <w:lang w:val="sr-Cyrl-ME"/>
              </w:rPr>
              <w:t>43</w:t>
            </w:r>
          </w:p>
        </w:tc>
        <w:tc>
          <w:tcPr>
            <w:tcW w:w="3132" w:type="dxa"/>
          </w:tcPr>
          <w:p w:rsidR="00DC76BC" w:rsidRPr="0078585E" w:rsidRDefault="00DC76BC" w:rsidP="00520BD2">
            <w:pPr>
              <w:jc w:val="both"/>
              <w:rPr>
                <w:rFonts w:ascii="Arial" w:hAnsi="Arial" w:cs="Arial"/>
                <w:sz w:val="22"/>
                <w:szCs w:val="22"/>
                <w:lang w:val="sr-Cyrl-ME"/>
              </w:rPr>
            </w:pPr>
            <w:r w:rsidRPr="0078585E">
              <w:rPr>
                <w:rFonts w:ascii="Arial" w:hAnsi="Arial" w:cs="Arial"/>
                <w:sz w:val="22"/>
                <w:szCs w:val="22"/>
                <w:lang w:val="sr-Cyrl-ME"/>
              </w:rPr>
              <w:t>Набавка и бојење старих зидова полудисперзионом бојом у тону са два премаза. Претходно извршити припрему површина - очистити подлогу, извршити стругање нестабилне боје и глетовање оструганих површина, шмирглање и премаз подлогом</w:t>
            </w:r>
          </w:p>
        </w:tc>
        <w:tc>
          <w:tcPr>
            <w:tcW w:w="586" w:type="dxa"/>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974" w:type="dxa"/>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330</w:t>
            </w:r>
          </w:p>
        </w:tc>
        <w:tc>
          <w:tcPr>
            <w:tcW w:w="1616" w:type="dxa"/>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tcPr>
          <w:p w:rsidR="00DC76BC" w:rsidRDefault="00DC76BC" w:rsidP="00520BD2">
            <w:pPr>
              <w:jc w:val="center"/>
              <w:rPr>
                <w:rFonts w:ascii="Arial" w:hAnsi="Arial" w:cs="Arial"/>
                <w:sz w:val="22"/>
                <w:szCs w:val="22"/>
                <w:lang w:val="sr-Latn-RS"/>
              </w:rPr>
            </w:pPr>
          </w:p>
        </w:tc>
        <w:tc>
          <w:tcPr>
            <w:tcW w:w="1637" w:type="dxa"/>
          </w:tcPr>
          <w:p w:rsidR="00DC76BC" w:rsidRDefault="00DC76BC" w:rsidP="00520BD2">
            <w:pPr>
              <w:jc w:val="center"/>
              <w:rPr>
                <w:rFonts w:ascii="Arial" w:hAnsi="Arial" w:cs="Arial"/>
                <w:sz w:val="22"/>
                <w:szCs w:val="22"/>
                <w:lang w:val="sr-Latn-RS"/>
              </w:rPr>
            </w:pPr>
          </w:p>
        </w:tc>
        <w:tc>
          <w:tcPr>
            <w:tcW w:w="1442" w:type="dxa"/>
          </w:tcPr>
          <w:p w:rsidR="00DC76BC" w:rsidRDefault="00DC76BC" w:rsidP="00520BD2">
            <w:pPr>
              <w:jc w:val="center"/>
              <w:rPr>
                <w:rFonts w:ascii="Arial" w:hAnsi="Arial" w:cs="Arial"/>
                <w:sz w:val="22"/>
                <w:szCs w:val="22"/>
                <w:lang w:val="sr-Latn-RS"/>
              </w:rPr>
            </w:pPr>
          </w:p>
        </w:tc>
      </w:tr>
      <w:tr w:rsidR="0075291E" w:rsidTr="00DC76BC">
        <w:tc>
          <w:tcPr>
            <w:tcW w:w="630" w:type="dxa"/>
            <w:vAlign w:val="center"/>
          </w:tcPr>
          <w:p w:rsidR="0075291E" w:rsidRDefault="00702541" w:rsidP="00DC76BC">
            <w:pPr>
              <w:jc w:val="center"/>
              <w:rPr>
                <w:rFonts w:ascii="Arial" w:hAnsi="Arial" w:cs="Arial"/>
                <w:sz w:val="22"/>
                <w:szCs w:val="22"/>
                <w:lang w:val="sr-Cyrl-ME"/>
              </w:rPr>
            </w:pPr>
            <w:r>
              <w:rPr>
                <w:rFonts w:ascii="Arial" w:hAnsi="Arial" w:cs="Arial"/>
                <w:sz w:val="22"/>
                <w:szCs w:val="22"/>
                <w:lang w:val="sr-Cyrl-ME"/>
              </w:rPr>
              <w:t>44</w:t>
            </w:r>
          </w:p>
        </w:tc>
        <w:tc>
          <w:tcPr>
            <w:tcW w:w="3132" w:type="dxa"/>
            <w:vAlign w:val="center"/>
          </w:tcPr>
          <w:p w:rsidR="0075291E" w:rsidRPr="0078585E" w:rsidRDefault="0075291E" w:rsidP="0075291E">
            <w:pPr>
              <w:jc w:val="both"/>
              <w:rPr>
                <w:rFonts w:ascii="Arial" w:hAnsi="Arial" w:cs="Arial"/>
                <w:sz w:val="22"/>
                <w:szCs w:val="22"/>
                <w:lang w:val="sr-Cyrl-ME"/>
              </w:rPr>
            </w:pPr>
            <w:r w:rsidRPr="00430510">
              <w:rPr>
                <w:rFonts w:ascii="Arial" w:hAnsi="Arial" w:cs="Arial"/>
                <w:sz w:val="22"/>
                <w:szCs w:val="22"/>
                <w:lang w:val="sr-Cyrl-ME"/>
              </w:rPr>
              <w:t>Фарбање старих радијатора и цеви за централно грејање. Извршити добро припрему - чишћење рђе и других нечистоћа, поправљање основног премаза и наношење два премаза лак бојом за радијаторе у тону по избору инвеститора</w:t>
            </w:r>
          </w:p>
        </w:tc>
        <w:tc>
          <w:tcPr>
            <w:tcW w:w="586" w:type="dxa"/>
            <w:vAlign w:val="center"/>
          </w:tcPr>
          <w:p w:rsidR="0075291E" w:rsidRDefault="0075291E" w:rsidP="0075291E">
            <w:pPr>
              <w:jc w:val="center"/>
              <w:rPr>
                <w:rFonts w:ascii="Arial" w:hAnsi="Arial" w:cs="Arial"/>
                <w:sz w:val="22"/>
                <w:szCs w:val="22"/>
                <w:lang w:val="sr-Cyrl-ME"/>
              </w:rPr>
            </w:pPr>
            <w:r>
              <w:rPr>
                <w:rFonts w:ascii="Arial" w:hAnsi="Arial" w:cs="Arial"/>
                <w:sz w:val="22"/>
                <w:szCs w:val="22"/>
                <w:lang w:val="sr-Latn-RS"/>
              </w:rPr>
              <w:t>m²</w:t>
            </w:r>
          </w:p>
        </w:tc>
        <w:tc>
          <w:tcPr>
            <w:tcW w:w="974" w:type="dxa"/>
            <w:vAlign w:val="center"/>
          </w:tcPr>
          <w:p w:rsidR="0075291E" w:rsidRDefault="00DB171E" w:rsidP="0075291E">
            <w:pPr>
              <w:jc w:val="center"/>
              <w:rPr>
                <w:rFonts w:ascii="Arial" w:hAnsi="Arial" w:cs="Arial"/>
                <w:sz w:val="22"/>
                <w:szCs w:val="22"/>
                <w:lang w:val="sr-Cyrl-ME"/>
              </w:rPr>
            </w:pPr>
            <w:r>
              <w:rPr>
                <w:rFonts w:ascii="Arial" w:hAnsi="Arial" w:cs="Arial"/>
                <w:sz w:val="22"/>
                <w:szCs w:val="22"/>
                <w:lang w:val="sr-Cyrl-ME"/>
              </w:rPr>
              <w:t>48</w:t>
            </w:r>
          </w:p>
        </w:tc>
        <w:tc>
          <w:tcPr>
            <w:tcW w:w="1616" w:type="dxa"/>
          </w:tcPr>
          <w:p w:rsidR="0075291E" w:rsidRDefault="0075291E" w:rsidP="0075291E">
            <w:pPr>
              <w:jc w:val="center"/>
              <w:rPr>
                <w:rFonts w:ascii="Arial" w:hAnsi="Arial" w:cs="Arial"/>
                <w:sz w:val="22"/>
                <w:szCs w:val="22"/>
                <w:lang w:val="sr-Latn-RS"/>
              </w:rPr>
            </w:pPr>
          </w:p>
        </w:tc>
        <w:tc>
          <w:tcPr>
            <w:tcW w:w="1701" w:type="dxa"/>
          </w:tcPr>
          <w:p w:rsidR="0075291E" w:rsidRDefault="0075291E" w:rsidP="0075291E">
            <w:pPr>
              <w:jc w:val="center"/>
              <w:rPr>
                <w:rFonts w:ascii="Arial" w:hAnsi="Arial" w:cs="Arial"/>
                <w:sz w:val="22"/>
                <w:szCs w:val="22"/>
                <w:lang w:val="sr-Latn-RS"/>
              </w:rPr>
            </w:pPr>
          </w:p>
        </w:tc>
        <w:tc>
          <w:tcPr>
            <w:tcW w:w="1786" w:type="dxa"/>
          </w:tcPr>
          <w:p w:rsidR="0075291E" w:rsidRDefault="0075291E" w:rsidP="0075291E">
            <w:pPr>
              <w:jc w:val="center"/>
              <w:rPr>
                <w:rFonts w:ascii="Arial" w:hAnsi="Arial" w:cs="Arial"/>
                <w:sz w:val="22"/>
                <w:szCs w:val="22"/>
                <w:lang w:val="sr-Latn-RS"/>
              </w:rPr>
            </w:pPr>
          </w:p>
        </w:tc>
        <w:tc>
          <w:tcPr>
            <w:tcW w:w="1637" w:type="dxa"/>
          </w:tcPr>
          <w:p w:rsidR="0075291E" w:rsidRDefault="0075291E" w:rsidP="0075291E">
            <w:pPr>
              <w:jc w:val="center"/>
              <w:rPr>
                <w:rFonts w:ascii="Arial" w:hAnsi="Arial" w:cs="Arial"/>
                <w:sz w:val="22"/>
                <w:szCs w:val="22"/>
                <w:lang w:val="sr-Latn-RS"/>
              </w:rPr>
            </w:pPr>
          </w:p>
        </w:tc>
        <w:tc>
          <w:tcPr>
            <w:tcW w:w="1442" w:type="dxa"/>
          </w:tcPr>
          <w:p w:rsidR="0075291E" w:rsidRDefault="0075291E" w:rsidP="0075291E">
            <w:pPr>
              <w:jc w:val="center"/>
              <w:rPr>
                <w:rFonts w:ascii="Arial" w:hAnsi="Arial" w:cs="Arial"/>
                <w:sz w:val="22"/>
                <w:szCs w:val="22"/>
                <w:lang w:val="sr-Latn-RS"/>
              </w:rPr>
            </w:pPr>
          </w:p>
        </w:tc>
      </w:tr>
    </w:tbl>
    <w:p w:rsidR="0075291E" w:rsidRDefault="0075291E" w:rsidP="003F1FB0">
      <w:pPr>
        <w:tabs>
          <w:tab w:val="left" w:pos="720"/>
        </w:tabs>
        <w:ind w:right="315"/>
        <w:rPr>
          <w:rFonts w:ascii="Arial" w:eastAsia="TimesNewRomanPS-BoldMT" w:hAnsi="Arial" w:cs="Arial"/>
          <w:sz w:val="22"/>
          <w:szCs w:val="22"/>
        </w:rPr>
      </w:pPr>
    </w:p>
    <w:p w:rsidR="00DC76BC" w:rsidRDefault="00DC76BC" w:rsidP="003F1FB0">
      <w:pPr>
        <w:tabs>
          <w:tab w:val="left" w:pos="720"/>
        </w:tabs>
        <w:ind w:right="315"/>
        <w:rPr>
          <w:rFonts w:ascii="Arial" w:eastAsia="TimesNewRomanPS-BoldMT" w:hAnsi="Arial" w:cs="Arial"/>
          <w:sz w:val="22"/>
          <w:szCs w:val="22"/>
        </w:rPr>
      </w:pPr>
    </w:p>
    <w:p w:rsidR="00DC76BC" w:rsidRDefault="00DC76BC" w:rsidP="003F1FB0">
      <w:pPr>
        <w:tabs>
          <w:tab w:val="left" w:pos="720"/>
        </w:tabs>
        <w:ind w:right="315"/>
        <w:rPr>
          <w:rFonts w:ascii="Arial" w:eastAsia="TimesNewRomanPS-BoldMT" w:hAnsi="Arial" w:cs="Arial"/>
          <w:sz w:val="22"/>
          <w:szCs w:val="22"/>
        </w:rPr>
      </w:pPr>
    </w:p>
    <w:p w:rsidR="00DC76BC" w:rsidRDefault="00DC76BC" w:rsidP="003F1FB0">
      <w:pPr>
        <w:tabs>
          <w:tab w:val="left" w:pos="720"/>
        </w:tabs>
        <w:ind w:right="315"/>
        <w:rPr>
          <w:rFonts w:ascii="Arial" w:eastAsia="TimesNewRomanPS-BoldMT" w:hAnsi="Arial" w:cs="Arial"/>
          <w:sz w:val="22"/>
          <w:szCs w:val="22"/>
        </w:rPr>
      </w:pPr>
    </w:p>
    <w:p w:rsidR="00DC76BC" w:rsidRDefault="00DC76BC" w:rsidP="003F1FB0">
      <w:pPr>
        <w:tabs>
          <w:tab w:val="left" w:pos="720"/>
        </w:tabs>
        <w:ind w:right="315"/>
        <w:rPr>
          <w:rFonts w:ascii="Arial" w:eastAsia="TimesNewRomanPS-BoldMT" w:hAnsi="Arial" w:cs="Arial"/>
          <w:sz w:val="22"/>
          <w:szCs w:val="22"/>
        </w:rPr>
      </w:pPr>
    </w:p>
    <w:tbl>
      <w:tblPr>
        <w:tblStyle w:val="TableGrid"/>
        <w:tblW w:w="13543" w:type="dxa"/>
        <w:tblInd w:w="-365" w:type="dxa"/>
        <w:tblLayout w:type="fixed"/>
        <w:tblLook w:val="04A0" w:firstRow="1" w:lastRow="0" w:firstColumn="1" w:lastColumn="0" w:noHBand="0" w:noVBand="1"/>
      </w:tblPr>
      <w:tblGrid>
        <w:gridCol w:w="630"/>
        <w:gridCol w:w="3132"/>
        <w:gridCol w:w="709"/>
        <w:gridCol w:w="851"/>
        <w:gridCol w:w="1559"/>
        <w:gridCol w:w="57"/>
        <w:gridCol w:w="1701"/>
        <w:gridCol w:w="85"/>
        <w:gridCol w:w="1701"/>
        <w:gridCol w:w="1637"/>
        <w:gridCol w:w="64"/>
        <w:gridCol w:w="1417"/>
      </w:tblGrid>
      <w:tr w:rsidR="00DC76BC" w:rsidTr="00DC76BC">
        <w:tc>
          <w:tcPr>
            <w:tcW w:w="630"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lastRenderedPageBreak/>
              <w:t>45</w:t>
            </w:r>
          </w:p>
        </w:tc>
        <w:tc>
          <w:tcPr>
            <w:tcW w:w="3132" w:type="dxa"/>
            <w:vAlign w:val="center"/>
          </w:tcPr>
          <w:p w:rsidR="001F2378" w:rsidRDefault="001F2378" w:rsidP="00520BD2">
            <w:pPr>
              <w:jc w:val="both"/>
              <w:rPr>
                <w:rFonts w:ascii="Arial" w:hAnsi="Arial" w:cs="Arial"/>
                <w:sz w:val="22"/>
                <w:szCs w:val="22"/>
                <w:lang w:val="sr-Cyrl-ME"/>
              </w:rPr>
            </w:pPr>
          </w:p>
          <w:p w:rsidR="00DC76BC" w:rsidRDefault="00DC76BC" w:rsidP="00520BD2">
            <w:pPr>
              <w:jc w:val="both"/>
              <w:rPr>
                <w:rFonts w:ascii="Arial" w:hAnsi="Arial" w:cs="Arial"/>
                <w:sz w:val="22"/>
                <w:szCs w:val="22"/>
                <w:lang w:val="sr-Cyrl-ME"/>
              </w:rPr>
            </w:pPr>
            <w:r w:rsidRPr="00430510">
              <w:rPr>
                <w:rFonts w:ascii="Arial" w:hAnsi="Arial" w:cs="Arial"/>
                <w:sz w:val="22"/>
                <w:szCs w:val="22"/>
                <w:lang w:val="sr-Cyrl-ME"/>
              </w:rPr>
              <w:t>Фарбање старих металних гардеробера. Извршити добро припрему - чишћење рђе и других нечистоћа, поправљање основног премаза и наношење два премаза емајл лаком у тону по избору инвеститора</w:t>
            </w:r>
          </w:p>
          <w:p w:rsidR="001F2378" w:rsidRPr="0078585E" w:rsidRDefault="001F2378"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32</w:t>
            </w:r>
          </w:p>
        </w:tc>
        <w:tc>
          <w:tcPr>
            <w:tcW w:w="1616" w:type="dxa"/>
            <w:gridSpan w:val="2"/>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gridSpan w:val="2"/>
          </w:tcPr>
          <w:p w:rsidR="00DC76BC" w:rsidRDefault="00DC76BC" w:rsidP="00520BD2">
            <w:pPr>
              <w:jc w:val="center"/>
              <w:rPr>
                <w:rFonts w:ascii="Arial" w:hAnsi="Arial" w:cs="Arial"/>
                <w:sz w:val="22"/>
                <w:szCs w:val="22"/>
                <w:lang w:val="sr-Latn-RS"/>
              </w:rPr>
            </w:pPr>
          </w:p>
        </w:tc>
        <w:tc>
          <w:tcPr>
            <w:tcW w:w="1637" w:type="dxa"/>
          </w:tcPr>
          <w:p w:rsidR="00DC76BC" w:rsidRDefault="00DC76BC" w:rsidP="00520BD2">
            <w:pPr>
              <w:jc w:val="center"/>
              <w:rPr>
                <w:rFonts w:ascii="Arial" w:hAnsi="Arial" w:cs="Arial"/>
                <w:sz w:val="22"/>
                <w:szCs w:val="22"/>
                <w:lang w:val="sr-Latn-RS"/>
              </w:rPr>
            </w:pPr>
          </w:p>
        </w:tc>
        <w:tc>
          <w:tcPr>
            <w:tcW w:w="1481" w:type="dxa"/>
            <w:gridSpan w:val="2"/>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46</w:t>
            </w:r>
          </w:p>
        </w:tc>
        <w:tc>
          <w:tcPr>
            <w:tcW w:w="3132" w:type="dxa"/>
            <w:vAlign w:val="center"/>
          </w:tcPr>
          <w:p w:rsidR="001F2378" w:rsidRDefault="001F2378" w:rsidP="00520BD2">
            <w:pPr>
              <w:jc w:val="both"/>
              <w:rPr>
                <w:rFonts w:ascii="Arial" w:hAnsi="Arial" w:cs="Arial"/>
                <w:sz w:val="22"/>
                <w:szCs w:val="22"/>
                <w:lang w:val="sr-Cyrl-ME"/>
              </w:rPr>
            </w:pPr>
          </w:p>
          <w:p w:rsidR="00DC76BC" w:rsidRDefault="00DC76BC" w:rsidP="00520BD2">
            <w:pPr>
              <w:jc w:val="both"/>
              <w:rPr>
                <w:rFonts w:ascii="Arial" w:hAnsi="Arial" w:cs="Arial"/>
                <w:sz w:val="22"/>
                <w:szCs w:val="22"/>
                <w:lang w:val="sr-Cyrl-ME"/>
              </w:rPr>
            </w:pPr>
            <w:r w:rsidRPr="00430510">
              <w:rPr>
                <w:rFonts w:ascii="Arial" w:hAnsi="Arial" w:cs="Arial"/>
                <w:sz w:val="22"/>
                <w:szCs w:val="22"/>
                <w:lang w:val="sr-Cyrl-ME"/>
              </w:rPr>
              <w:t>Набавка и уградња алуминијумских венецијанера на прозоре у канцеларијама. Дезен по избору инвеститора. Ценом обухватити и демонтажу старих завеса</w:t>
            </w:r>
          </w:p>
          <w:p w:rsidR="001F2378" w:rsidRPr="00430510" w:rsidRDefault="001F2378"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Latn-RS"/>
              </w:rPr>
              <w:t>m²</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23</w:t>
            </w:r>
          </w:p>
        </w:tc>
        <w:tc>
          <w:tcPr>
            <w:tcW w:w="1616" w:type="dxa"/>
            <w:gridSpan w:val="2"/>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gridSpan w:val="2"/>
          </w:tcPr>
          <w:p w:rsidR="00DC76BC" w:rsidRDefault="00DC76BC" w:rsidP="00520BD2">
            <w:pPr>
              <w:jc w:val="center"/>
              <w:rPr>
                <w:rFonts w:ascii="Arial" w:hAnsi="Arial" w:cs="Arial"/>
                <w:sz w:val="22"/>
                <w:szCs w:val="22"/>
                <w:lang w:val="sr-Latn-RS"/>
              </w:rPr>
            </w:pPr>
          </w:p>
        </w:tc>
        <w:tc>
          <w:tcPr>
            <w:tcW w:w="1637" w:type="dxa"/>
            <w:tcBorders>
              <w:bottom w:val="single" w:sz="4" w:space="0" w:color="auto"/>
            </w:tcBorders>
          </w:tcPr>
          <w:p w:rsidR="00DC76BC" w:rsidRDefault="00DC76BC" w:rsidP="00520BD2">
            <w:pPr>
              <w:jc w:val="center"/>
              <w:rPr>
                <w:rFonts w:ascii="Arial" w:hAnsi="Arial" w:cs="Arial"/>
                <w:sz w:val="22"/>
                <w:szCs w:val="22"/>
                <w:lang w:val="sr-Latn-RS"/>
              </w:rPr>
            </w:pPr>
          </w:p>
        </w:tc>
        <w:tc>
          <w:tcPr>
            <w:tcW w:w="148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47</w:t>
            </w:r>
          </w:p>
        </w:tc>
        <w:tc>
          <w:tcPr>
            <w:tcW w:w="3132" w:type="dxa"/>
            <w:vAlign w:val="center"/>
          </w:tcPr>
          <w:p w:rsidR="001F2378" w:rsidRDefault="001F2378" w:rsidP="00520BD2">
            <w:pPr>
              <w:jc w:val="both"/>
              <w:rPr>
                <w:rFonts w:ascii="Arial" w:hAnsi="Arial" w:cs="Arial"/>
                <w:sz w:val="22"/>
                <w:szCs w:val="22"/>
                <w:lang w:val="sr-Cyrl-ME"/>
              </w:rPr>
            </w:pPr>
          </w:p>
          <w:p w:rsidR="00DC76BC" w:rsidRDefault="00DC76BC" w:rsidP="00520BD2">
            <w:pPr>
              <w:jc w:val="both"/>
              <w:rPr>
                <w:rFonts w:ascii="Arial" w:hAnsi="Arial" w:cs="Arial"/>
                <w:sz w:val="22"/>
                <w:szCs w:val="22"/>
                <w:lang w:val="sr-Cyrl-ME"/>
              </w:rPr>
            </w:pPr>
            <w:r w:rsidRPr="00430510">
              <w:rPr>
                <w:rFonts w:ascii="Arial" w:hAnsi="Arial" w:cs="Arial"/>
                <w:sz w:val="22"/>
                <w:szCs w:val="22"/>
                <w:lang w:val="sr-Cyrl-ME"/>
              </w:rPr>
              <w:t>Остали радови који нису обухваћени спецификацијом - рад радника</w:t>
            </w:r>
          </w:p>
          <w:p w:rsidR="001F2378" w:rsidRPr="00430510" w:rsidRDefault="001F2378" w:rsidP="00520BD2">
            <w:pPr>
              <w:jc w:val="both"/>
              <w:rPr>
                <w:rFonts w:ascii="Arial" w:hAnsi="Arial" w:cs="Arial"/>
                <w:sz w:val="22"/>
                <w:szCs w:val="22"/>
                <w:lang w:val="sr-Cyrl-ME"/>
              </w:rPr>
            </w:pPr>
          </w:p>
        </w:tc>
        <w:tc>
          <w:tcPr>
            <w:tcW w:w="709" w:type="dxa"/>
            <w:vAlign w:val="center"/>
          </w:tcPr>
          <w:p w:rsidR="00DC76BC" w:rsidRPr="00430510" w:rsidRDefault="00DC76BC" w:rsidP="00520BD2">
            <w:pPr>
              <w:jc w:val="center"/>
              <w:rPr>
                <w:rFonts w:ascii="Arial" w:hAnsi="Arial" w:cs="Arial"/>
                <w:sz w:val="22"/>
                <w:szCs w:val="22"/>
                <w:lang w:val="sr-Cyrl-ME"/>
              </w:rPr>
            </w:pPr>
            <w:r w:rsidRPr="001F2378">
              <w:rPr>
                <w:rFonts w:ascii="Arial" w:hAnsi="Arial" w:cs="Arial"/>
                <w:sz w:val="22"/>
                <w:szCs w:val="22"/>
                <w:lang w:val="sr-Cyrl-ME"/>
              </w:rPr>
              <w:t>НЧ</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20</w:t>
            </w:r>
          </w:p>
        </w:tc>
        <w:tc>
          <w:tcPr>
            <w:tcW w:w="1616" w:type="dxa"/>
            <w:gridSpan w:val="2"/>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86" w:type="dxa"/>
            <w:gridSpan w:val="2"/>
          </w:tcPr>
          <w:p w:rsidR="00DC76BC" w:rsidRDefault="00DC76BC" w:rsidP="00520BD2">
            <w:pPr>
              <w:jc w:val="center"/>
              <w:rPr>
                <w:rFonts w:ascii="Arial" w:hAnsi="Arial" w:cs="Arial"/>
                <w:sz w:val="22"/>
                <w:szCs w:val="22"/>
                <w:lang w:val="sr-Latn-RS"/>
              </w:rPr>
            </w:pPr>
          </w:p>
        </w:tc>
        <w:tc>
          <w:tcPr>
            <w:tcW w:w="1637" w:type="dxa"/>
            <w:tcBorders>
              <w:bottom w:val="single" w:sz="4" w:space="0" w:color="auto"/>
            </w:tcBorders>
          </w:tcPr>
          <w:p w:rsidR="00DC76BC" w:rsidRDefault="00DC76BC" w:rsidP="00520BD2">
            <w:pPr>
              <w:jc w:val="center"/>
              <w:rPr>
                <w:rFonts w:ascii="Arial" w:hAnsi="Arial" w:cs="Arial"/>
                <w:sz w:val="22"/>
                <w:szCs w:val="22"/>
                <w:lang w:val="sr-Latn-RS"/>
              </w:rPr>
            </w:pPr>
          </w:p>
        </w:tc>
        <w:tc>
          <w:tcPr>
            <w:tcW w:w="148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r>
      <w:tr w:rsidR="001F2378" w:rsidTr="001F2378">
        <w:tc>
          <w:tcPr>
            <w:tcW w:w="630" w:type="dxa"/>
            <w:vAlign w:val="center"/>
          </w:tcPr>
          <w:p w:rsidR="001F2378" w:rsidRDefault="001F2378" w:rsidP="001F2378">
            <w:pPr>
              <w:jc w:val="center"/>
              <w:rPr>
                <w:rFonts w:ascii="Arial" w:hAnsi="Arial" w:cs="Arial"/>
                <w:sz w:val="22"/>
                <w:szCs w:val="22"/>
                <w:lang w:val="sr-Cyrl-ME"/>
              </w:rPr>
            </w:pPr>
            <w:r>
              <w:rPr>
                <w:rFonts w:ascii="Arial" w:hAnsi="Arial" w:cs="Arial"/>
                <w:sz w:val="22"/>
                <w:szCs w:val="22"/>
                <w:lang w:val="sr-Cyrl-ME"/>
              </w:rPr>
              <w:t>48</w:t>
            </w:r>
          </w:p>
        </w:tc>
        <w:tc>
          <w:tcPr>
            <w:tcW w:w="3132" w:type="dxa"/>
            <w:vAlign w:val="center"/>
          </w:tcPr>
          <w:p w:rsidR="001F2378" w:rsidRDefault="001F2378" w:rsidP="001F2378">
            <w:pPr>
              <w:jc w:val="both"/>
              <w:rPr>
                <w:rFonts w:ascii="Arial" w:hAnsi="Arial" w:cs="Arial"/>
                <w:sz w:val="22"/>
                <w:szCs w:val="22"/>
                <w:lang w:val="sr-Cyrl-ME"/>
              </w:rPr>
            </w:pPr>
          </w:p>
          <w:p w:rsidR="001F2378" w:rsidRDefault="001F2378" w:rsidP="001F2378">
            <w:pPr>
              <w:jc w:val="both"/>
              <w:rPr>
                <w:rFonts w:ascii="Arial" w:hAnsi="Arial" w:cs="Arial"/>
                <w:sz w:val="22"/>
                <w:szCs w:val="22"/>
                <w:lang w:val="sr-Cyrl-ME"/>
              </w:rPr>
            </w:pPr>
          </w:p>
          <w:p w:rsidR="001F2378" w:rsidRDefault="001F2378" w:rsidP="001F2378">
            <w:pPr>
              <w:jc w:val="both"/>
              <w:rPr>
                <w:rFonts w:ascii="Arial" w:hAnsi="Arial" w:cs="Arial"/>
                <w:sz w:val="22"/>
                <w:szCs w:val="22"/>
                <w:lang w:val="sr-Cyrl-ME"/>
              </w:rPr>
            </w:pPr>
            <w:r w:rsidRPr="001F2378">
              <w:rPr>
                <w:rFonts w:ascii="Arial" w:hAnsi="Arial" w:cs="Arial"/>
                <w:sz w:val="22"/>
                <w:szCs w:val="22"/>
                <w:lang w:val="sr-Cyrl-ME"/>
              </w:rPr>
              <w:t>Израда нових канала за каблове у подовима - рушење бетонског пода, ископ 25x20цм, бетонирање зида и пода канала дебљином 6цм.</w:t>
            </w:r>
          </w:p>
          <w:p w:rsidR="001F2378" w:rsidRDefault="001F2378" w:rsidP="001F2378">
            <w:pPr>
              <w:jc w:val="both"/>
              <w:rPr>
                <w:rFonts w:ascii="Arial" w:hAnsi="Arial" w:cs="Arial"/>
                <w:sz w:val="22"/>
                <w:szCs w:val="22"/>
                <w:lang w:val="sr-Cyrl-ME"/>
              </w:rPr>
            </w:pPr>
          </w:p>
          <w:p w:rsidR="001F2378" w:rsidRPr="00430510" w:rsidRDefault="001F2378" w:rsidP="001F2378">
            <w:pPr>
              <w:jc w:val="both"/>
              <w:rPr>
                <w:rFonts w:ascii="Arial" w:hAnsi="Arial" w:cs="Arial"/>
                <w:sz w:val="22"/>
                <w:szCs w:val="22"/>
                <w:lang w:val="sr-Cyrl-ME"/>
              </w:rPr>
            </w:pPr>
          </w:p>
        </w:tc>
        <w:tc>
          <w:tcPr>
            <w:tcW w:w="709" w:type="dxa"/>
            <w:vAlign w:val="center"/>
          </w:tcPr>
          <w:p w:rsidR="001F2378" w:rsidRDefault="001F2378" w:rsidP="001F2378">
            <w:pPr>
              <w:jc w:val="center"/>
            </w:pPr>
            <w:r w:rsidRPr="00454D20">
              <w:rPr>
                <w:rFonts w:ascii="Arial" w:hAnsi="Arial" w:cs="Arial"/>
                <w:sz w:val="22"/>
                <w:szCs w:val="22"/>
                <w:lang w:val="sr-Latn-RS"/>
              </w:rPr>
              <w:t>m</w:t>
            </w:r>
          </w:p>
        </w:tc>
        <w:tc>
          <w:tcPr>
            <w:tcW w:w="851" w:type="dxa"/>
            <w:vAlign w:val="center"/>
          </w:tcPr>
          <w:p w:rsidR="001F2378" w:rsidRPr="001F2378" w:rsidRDefault="00DB171E" w:rsidP="001F2378">
            <w:pPr>
              <w:jc w:val="center"/>
              <w:rPr>
                <w:rFonts w:ascii="Arial" w:hAnsi="Arial" w:cs="Arial"/>
                <w:sz w:val="22"/>
                <w:szCs w:val="22"/>
                <w:lang w:val="en-US"/>
              </w:rPr>
            </w:pPr>
            <w:r>
              <w:rPr>
                <w:rFonts w:ascii="Arial" w:hAnsi="Arial" w:cs="Arial"/>
                <w:sz w:val="22"/>
                <w:szCs w:val="22"/>
                <w:lang w:val="en-US"/>
              </w:rPr>
              <w:t>10</w:t>
            </w:r>
          </w:p>
        </w:tc>
        <w:tc>
          <w:tcPr>
            <w:tcW w:w="1616" w:type="dxa"/>
            <w:gridSpan w:val="2"/>
          </w:tcPr>
          <w:p w:rsidR="001F2378" w:rsidRDefault="001F2378" w:rsidP="001F2378">
            <w:pPr>
              <w:jc w:val="center"/>
              <w:rPr>
                <w:rFonts w:ascii="Arial" w:hAnsi="Arial" w:cs="Arial"/>
                <w:sz w:val="22"/>
                <w:szCs w:val="22"/>
                <w:lang w:val="sr-Latn-RS"/>
              </w:rPr>
            </w:pPr>
          </w:p>
        </w:tc>
        <w:tc>
          <w:tcPr>
            <w:tcW w:w="1701" w:type="dxa"/>
          </w:tcPr>
          <w:p w:rsidR="001F2378" w:rsidRDefault="001F2378" w:rsidP="001F2378">
            <w:pPr>
              <w:jc w:val="center"/>
              <w:rPr>
                <w:rFonts w:ascii="Arial" w:hAnsi="Arial" w:cs="Arial"/>
                <w:sz w:val="22"/>
                <w:szCs w:val="22"/>
                <w:lang w:val="sr-Latn-RS"/>
              </w:rPr>
            </w:pPr>
          </w:p>
        </w:tc>
        <w:tc>
          <w:tcPr>
            <w:tcW w:w="1786" w:type="dxa"/>
            <w:gridSpan w:val="2"/>
          </w:tcPr>
          <w:p w:rsidR="001F2378" w:rsidRDefault="001F2378" w:rsidP="001F2378">
            <w:pPr>
              <w:jc w:val="center"/>
              <w:rPr>
                <w:rFonts w:ascii="Arial" w:hAnsi="Arial" w:cs="Arial"/>
                <w:sz w:val="22"/>
                <w:szCs w:val="22"/>
                <w:lang w:val="sr-Latn-RS"/>
              </w:rPr>
            </w:pPr>
          </w:p>
        </w:tc>
        <w:tc>
          <w:tcPr>
            <w:tcW w:w="1637" w:type="dxa"/>
            <w:tcBorders>
              <w:bottom w:val="single" w:sz="4" w:space="0" w:color="auto"/>
            </w:tcBorders>
          </w:tcPr>
          <w:p w:rsidR="001F2378" w:rsidRDefault="001F2378" w:rsidP="001F2378">
            <w:pPr>
              <w:jc w:val="center"/>
              <w:rPr>
                <w:rFonts w:ascii="Arial" w:hAnsi="Arial" w:cs="Arial"/>
                <w:sz w:val="22"/>
                <w:szCs w:val="22"/>
                <w:lang w:val="sr-Latn-RS"/>
              </w:rPr>
            </w:pPr>
          </w:p>
        </w:tc>
        <w:tc>
          <w:tcPr>
            <w:tcW w:w="1481" w:type="dxa"/>
            <w:gridSpan w:val="2"/>
            <w:tcBorders>
              <w:bottom w:val="single" w:sz="4" w:space="0" w:color="auto"/>
            </w:tcBorders>
          </w:tcPr>
          <w:p w:rsidR="001F2378" w:rsidRDefault="001F2378" w:rsidP="001F2378">
            <w:pPr>
              <w:jc w:val="center"/>
              <w:rPr>
                <w:rFonts w:ascii="Arial" w:hAnsi="Arial" w:cs="Arial"/>
                <w:sz w:val="22"/>
                <w:szCs w:val="22"/>
                <w:lang w:val="sr-Latn-RS"/>
              </w:rPr>
            </w:pPr>
          </w:p>
        </w:tc>
      </w:tr>
      <w:tr w:rsidR="001F2378" w:rsidTr="001F2378">
        <w:tc>
          <w:tcPr>
            <w:tcW w:w="630" w:type="dxa"/>
            <w:vAlign w:val="center"/>
          </w:tcPr>
          <w:p w:rsidR="001F2378" w:rsidRDefault="001F2378" w:rsidP="001F2378">
            <w:pPr>
              <w:jc w:val="center"/>
              <w:rPr>
                <w:rFonts w:ascii="Arial" w:hAnsi="Arial" w:cs="Arial"/>
                <w:sz w:val="22"/>
                <w:szCs w:val="22"/>
                <w:lang w:val="sr-Cyrl-ME"/>
              </w:rPr>
            </w:pPr>
            <w:r>
              <w:rPr>
                <w:rFonts w:ascii="Arial" w:hAnsi="Arial" w:cs="Arial"/>
                <w:sz w:val="22"/>
                <w:szCs w:val="22"/>
                <w:lang w:val="sr-Cyrl-ME"/>
              </w:rPr>
              <w:lastRenderedPageBreak/>
              <w:t>49</w:t>
            </w:r>
          </w:p>
        </w:tc>
        <w:tc>
          <w:tcPr>
            <w:tcW w:w="3132" w:type="dxa"/>
            <w:vAlign w:val="center"/>
          </w:tcPr>
          <w:p w:rsidR="001F2378" w:rsidRDefault="001F2378" w:rsidP="001F2378">
            <w:pPr>
              <w:jc w:val="both"/>
              <w:rPr>
                <w:rFonts w:ascii="Arial" w:hAnsi="Arial" w:cs="Arial"/>
                <w:sz w:val="22"/>
                <w:szCs w:val="22"/>
                <w:lang w:val="sr-Cyrl-ME"/>
              </w:rPr>
            </w:pPr>
            <w:r w:rsidRPr="001F2378">
              <w:rPr>
                <w:rFonts w:ascii="Arial" w:hAnsi="Arial" w:cs="Arial"/>
                <w:sz w:val="22"/>
                <w:szCs w:val="22"/>
                <w:lang w:val="sr-Cyrl-ME"/>
              </w:rPr>
              <w:t>Набавка и уградња нових металних поклопаца преко постојећих и нових канала за каблове у поду - уградити металне флахове у под на које ће се ослонити метални поклопци и све то нивелисати у равни новог ламината на подовима. Поклопци су ширине до 25цм и офарбани у тону ламината.</w:t>
            </w:r>
          </w:p>
          <w:p w:rsidR="001F2378" w:rsidRPr="00430510" w:rsidRDefault="001F2378" w:rsidP="001F2378">
            <w:pPr>
              <w:jc w:val="both"/>
              <w:rPr>
                <w:rFonts w:ascii="Arial" w:hAnsi="Arial" w:cs="Arial"/>
                <w:sz w:val="22"/>
                <w:szCs w:val="22"/>
                <w:lang w:val="sr-Cyrl-ME"/>
              </w:rPr>
            </w:pPr>
          </w:p>
        </w:tc>
        <w:tc>
          <w:tcPr>
            <w:tcW w:w="709" w:type="dxa"/>
            <w:vAlign w:val="center"/>
          </w:tcPr>
          <w:p w:rsidR="001F2378" w:rsidRDefault="001F2378" w:rsidP="001F2378">
            <w:pPr>
              <w:jc w:val="center"/>
            </w:pPr>
            <w:r w:rsidRPr="00454D20">
              <w:rPr>
                <w:rFonts w:ascii="Arial" w:hAnsi="Arial" w:cs="Arial"/>
                <w:sz w:val="22"/>
                <w:szCs w:val="22"/>
                <w:lang w:val="sr-Latn-RS"/>
              </w:rPr>
              <w:t>m</w:t>
            </w:r>
          </w:p>
        </w:tc>
        <w:tc>
          <w:tcPr>
            <w:tcW w:w="851" w:type="dxa"/>
            <w:vAlign w:val="center"/>
          </w:tcPr>
          <w:p w:rsidR="001F2378" w:rsidRPr="001F2378" w:rsidRDefault="00DB171E" w:rsidP="001F2378">
            <w:pPr>
              <w:jc w:val="center"/>
              <w:rPr>
                <w:rFonts w:ascii="Arial" w:hAnsi="Arial" w:cs="Arial"/>
                <w:sz w:val="22"/>
                <w:szCs w:val="22"/>
                <w:lang w:val="en-US"/>
              </w:rPr>
            </w:pPr>
            <w:r>
              <w:rPr>
                <w:rFonts w:ascii="Arial" w:hAnsi="Arial" w:cs="Arial"/>
                <w:sz w:val="22"/>
                <w:szCs w:val="22"/>
                <w:lang w:val="en-US"/>
              </w:rPr>
              <w:t>25</w:t>
            </w:r>
          </w:p>
        </w:tc>
        <w:tc>
          <w:tcPr>
            <w:tcW w:w="1616" w:type="dxa"/>
            <w:gridSpan w:val="2"/>
          </w:tcPr>
          <w:p w:rsidR="001F2378" w:rsidRDefault="001F2378" w:rsidP="001F2378">
            <w:pPr>
              <w:jc w:val="center"/>
              <w:rPr>
                <w:rFonts w:ascii="Arial" w:hAnsi="Arial" w:cs="Arial"/>
                <w:sz w:val="22"/>
                <w:szCs w:val="22"/>
                <w:lang w:val="sr-Latn-RS"/>
              </w:rPr>
            </w:pPr>
          </w:p>
        </w:tc>
        <w:tc>
          <w:tcPr>
            <w:tcW w:w="1701" w:type="dxa"/>
          </w:tcPr>
          <w:p w:rsidR="001F2378" w:rsidRDefault="001F2378" w:rsidP="001F2378">
            <w:pPr>
              <w:jc w:val="center"/>
              <w:rPr>
                <w:rFonts w:ascii="Arial" w:hAnsi="Arial" w:cs="Arial"/>
                <w:sz w:val="22"/>
                <w:szCs w:val="22"/>
                <w:lang w:val="sr-Latn-RS"/>
              </w:rPr>
            </w:pPr>
          </w:p>
        </w:tc>
        <w:tc>
          <w:tcPr>
            <w:tcW w:w="1786" w:type="dxa"/>
            <w:gridSpan w:val="2"/>
          </w:tcPr>
          <w:p w:rsidR="001F2378" w:rsidRDefault="001F2378" w:rsidP="001F2378">
            <w:pPr>
              <w:jc w:val="center"/>
              <w:rPr>
                <w:rFonts w:ascii="Arial" w:hAnsi="Arial" w:cs="Arial"/>
                <w:sz w:val="22"/>
                <w:szCs w:val="22"/>
                <w:lang w:val="sr-Latn-RS"/>
              </w:rPr>
            </w:pPr>
          </w:p>
        </w:tc>
        <w:tc>
          <w:tcPr>
            <w:tcW w:w="1637" w:type="dxa"/>
            <w:tcBorders>
              <w:bottom w:val="single" w:sz="4" w:space="0" w:color="auto"/>
            </w:tcBorders>
          </w:tcPr>
          <w:p w:rsidR="001F2378" w:rsidRDefault="001F2378" w:rsidP="001F2378">
            <w:pPr>
              <w:jc w:val="center"/>
              <w:rPr>
                <w:rFonts w:ascii="Arial" w:hAnsi="Arial" w:cs="Arial"/>
                <w:sz w:val="22"/>
                <w:szCs w:val="22"/>
                <w:lang w:val="sr-Latn-RS"/>
              </w:rPr>
            </w:pPr>
          </w:p>
        </w:tc>
        <w:tc>
          <w:tcPr>
            <w:tcW w:w="1481" w:type="dxa"/>
            <w:gridSpan w:val="2"/>
            <w:tcBorders>
              <w:bottom w:val="single" w:sz="4" w:space="0" w:color="auto"/>
            </w:tcBorders>
          </w:tcPr>
          <w:p w:rsidR="001F2378" w:rsidRDefault="001F2378" w:rsidP="001F2378">
            <w:pPr>
              <w:jc w:val="center"/>
              <w:rPr>
                <w:rFonts w:ascii="Arial" w:hAnsi="Arial" w:cs="Arial"/>
                <w:sz w:val="22"/>
                <w:szCs w:val="22"/>
                <w:lang w:val="sr-Latn-RS"/>
              </w:rPr>
            </w:pPr>
          </w:p>
        </w:tc>
      </w:tr>
      <w:tr w:rsidR="001F2378" w:rsidRPr="004E3995" w:rsidTr="00DC76BC">
        <w:trPr>
          <w:trHeight w:val="665"/>
        </w:trPr>
        <w:tc>
          <w:tcPr>
            <w:tcW w:w="13543" w:type="dxa"/>
            <w:gridSpan w:val="12"/>
            <w:shd w:val="clear" w:color="auto" w:fill="D9D9D9" w:themeFill="background1" w:themeFillShade="D9"/>
            <w:vAlign w:val="center"/>
          </w:tcPr>
          <w:p w:rsidR="001F2378" w:rsidRPr="004E3995" w:rsidRDefault="001F2378" w:rsidP="001F2378">
            <w:pPr>
              <w:tabs>
                <w:tab w:val="left" w:pos="720"/>
              </w:tabs>
              <w:ind w:right="315"/>
              <w:jc w:val="center"/>
              <w:rPr>
                <w:rFonts w:ascii="Arial" w:hAnsi="Arial" w:cs="Arial"/>
                <w:sz w:val="22"/>
                <w:szCs w:val="22"/>
                <w:lang w:val="sr-Cyrl-RS"/>
              </w:rPr>
            </w:pPr>
            <w:r>
              <w:rPr>
                <w:rFonts w:ascii="Arial" w:hAnsi="Arial" w:cs="Arial"/>
                <w:b/>
                <w:sz w:val="22"/>
                <w:szCs w:val="22"/>
                <w:u w:val="single"/>
                <w:lang w:val="sr-Cyrl-ME"/>
              </w:rPr>
              <w:t>ГРЕЈАЊЕ – раздвајање грејања у дисп. центру од централног грејања у електродистрибуцији</w:t>
            </w:r>
          </w:p>
        </w:tc>
      </w:tr>
      <w:tr w:rsidR="001F2378" w:rsidTr="00DC76BC">
        <w:tc>
          <w:tcPr>
            <w:tcW w:w="630" w:type="dxa"/>
            <w:vAlign w:val="center"/>
          </w:tcPr>
          <w:p w:rsidR="001F2378" w:rsidRPr="001F2378" w:rsidRDefault="001F2378" w:rsidP="001F2378">
            <w:pPr>
              <w:jc w:val="center"/>
              <w:rPr>
                <w:rFonts w:ascii="Arial" w:hAnsi="Arial" w:cs="Arial"/>
                <w:sz w:val="22"/>
                <w:szCs w:val="22"/>
                <w:lang w:val="en-US"/>
              </w:rPr>
            </w:pPr>
            <w:r>
              <w:rPr>
                <w:rFonts w:ascii="Arial" w:hAnsi="Arial" w:cs="Arial"/>
                <w:sz w:val="22"/>
                <w:szCs w:val="22"/>
                <w:lang w:val="en-US"/>
              </w:rPr>
              <w:t>50</w:t>
            </w:r>
          </w:p>
        </w:tc>
        <w:tc>
          <w:tcPr>
            <w:tcW w:w="3132" w:type="dxa"/>
            <w:vAlign w:val="center"/>
          </w:tcPr>
          <w:p w:rsidR="001F2378" w:rsidRDefault="001F2378" w:rsidP="001F2378">
            <w:pPr>
              <w:jc w:val="both"/>
              <w:rPr>
                <w:rFonts w:ascii="Arial" w:hAnsi="Arial" w:cs="Arial"/>
                <w:sz w:val="22"/>
                <w:szCs w:val="22"/>
                <w:lang w:val="sr-Cyrl-ME"/>
              </w:rPr>
            </w:pPr>
            <w:r w:rsidRPr="00430510">
              <w:rPr>
                <w:rFonts w:ascii="Arial" w:hAnsi="Arial" w:cs="Arial"/>
                <w:sz w:val="22"/>
                <w:szCs w:val="22"/>
                <w:lang w:val="sr-Cyrl-ME"/>
              </w:rPr>
              <w:t>Набавка и уградња ел.</w:t>
            </w:r>
            <w:r>
              <w:rPr>
                <w:rFonts w:ascii="Arial" w:hAnsi="Arial" w:cs="Arial"/>
                <w:sz w:val="22"/>
                <w:szCs w:val="22"/>
                <w:lang w:val="sr-Cyrl-ME"/>
              </w:rPr>
              <w:t xml:space="preserve"> </w:t>
            </w:r>
            <w:r w:rsidRPr="00430510">
              <w:rPr>
                <w:rFonts w:ascii="Arial" w:hAnsi="Arial" w:cs="Arial"/>
                <w:sz w:val="22"/>
                <w:szCs w:val="22"/>
                <w:lang w:val="sr-Cyrl-ME"/>
              </w:rPr>
              <w:t>котла 24</w:t>
            </w:r>
            <w:r>
              <w:rPr>
                <w:rFonts w:ascii="Arial" w:hAnsi="Arial" w:cs="Arial"/>
                <w:sz w:val="22"/>
                <w:szCs w:val="22"/>
                <w:lang w:val="sr-Cyrl-ME"/>
              </w:rPr>
              <w:t xml:space="preserve"> </w:t>
            </w:r>
            <w:r w:rsidRPr="00430510">
              <w:rPr>
                <w:rFonts w:ascii="Arial" w:hAnsi="Arial" w:cs="Arial"/>
                <w:sz w:val="22"/>
                <w:szCs w:val="22"/>
                <w:lang w:val="sr-Cyrl-ME"/>
              </w:rPr>
              <w:t>kW са опремом и додатном експанзивном посудом</w:t>
            </w:r>
          </w:p>
        </w:tc>
        <w:tc>
          <w:tcPr>
            <w:tcW w:w="709" w:type="dxa"/>
            <w:vAlign w:val="center"/>
          </w:tcPr>
          <w:p w:rsidR="001F2378" w:rsidRPr="00430510" w:rsidRDefault="001F2378" w:rsidP="001F2378">
            <w:pPr>
              <w:jc w:val="center"/>
              <w:rPr>
                <w:rFonts w:ascii="Arial" w:hAnsi="Arial" w:cs="Arial"/>
                <w:sz w:val="22"/>
                <w:szCs w:val="22"/>
                <w:lang w:val="sr-Cyrl-ME"/>
              </w:rPr>
            </w:pPr>
            <w:r>
              <w:rPr>
                <w:rFonts w:ascii="Arial" w:hAnsi="Arial" w:cs="Arial"/>
                <w:sz w:val="22"/>
                <w:szCs w:val="22"/>
                <w:lang w:val="sr-Cyrl-ME"/>
              </w:rPr>
              <w:t>ком</w:t>
            </w:r>
          </w:p>
        </w:tc>
        <w:tc>
          <w:tcPr>
            <w:tcW w:w="851" w:type="dxa"/>
            <w:vAlign w:val="center"/>
          </w:tcPr>
          <w:p w:rsidR="001F2378" w:rsidRDefault="00DB171E" w:rsidP="001F2378">
            <w:pPr>
              <w:jc w:val="center"/>
              <w:rPr>
                <w:rFonts w:ascii="Arial" w:hAnsi="Arial" w:cs="Arial"/>
                <w:sz w:val="22"/>
                <w:szCs w:val="22"/>
                <w:lang w:val="sr-Cyrl-ME"/>
              </w:rPr>
            </w:pPr>
            <w:r>
              <w:rPr>
                <w:rFonts w:ascii="Arial" w:hAnsi="Arial" w:cs="Arial"/>
                <w:sz w:val="22"/>
                <w:szCs w:val="22"/>
                <w:lang w:val="sr-Cyrl-ME"/>
              </w:rPr>
              <w:t>1</w:t>
            </w:r>
          </w:p>
        </w:tc>
        <w:tc>
          <w:tcPr>
            <w:tcW w:w="1559" w:type="dxa"/>
          </w:tcPr>
          <w:p w:rsidR="001F2378" w:rsidRDefault="001F2378" w:rsidP="001F2378">
            <w:pPr>
              <w:jc w:val="center"/>
              <w:rPr>
                <w:rFonts w:ascii="Arial" w:hAnsi="Arial" w:cs="Arial"/>
                <w:sz w:val="22"/>
                <w:szCs w:val="22"/>
                <w:lang w:val="sr-Latn-RS"/>
              </w:rPr>
            </w:pPr>
          </w:p>
        </w:tc>
        <w:tc>
          <w:tcPr>
            <w:tcW w:w="1843" w:type="dxa"/>
            <w:gridSpan w:val="3"/>
          </w:tcPr>
          <w:p w:rsidR="001F2378" w:rsidRDefault="001F2378" w:rsidP="001F2378">
            <w:pPr>
              <w:jc w:val="center"/>
              <w:rPr>
                <w:rFonts w:ascii="Arial" w:hAnsi="Arial" w:cs="Arial"/>
                <w:sz w:val="22"/>
                <w:szCs w:val="22"/>
                <w:lang w:val="sr-Latn-RS"/>
              </w:rPr>
            </w:pPr>
          </w:p>
        </w:tc>
        <w:tc>
          <w:tcPr>
            <w:tcW w:w="1701" w:type="dxa"/>
          </w:tcPr>
          <w:p w:rsidR="001F2378" w:rsidRDefault="001F2378" w:rsidP="001F2378">
            <w:pPr>
              <w:jc w:val="center"/>
              <w:rPr>
                <w:rFonts w:ascii="Arial" w:hAnsi="Arial" w:cs="Arial"/>
                <w:sz w:val="22"/>
                <w:szCs w:val="22"/>
                <w:lang w:val="sr-Latn-RS"/>
              </w:rPr>
            </w:pPr>
          </w:p>
        </w:tc>
        <w:tc>
          <w:tcPr>
            <w:tcW w:w="1701" w:type="dxa"/>
            <w:gridSpan w:val="2"/>
          </w:tcPr>
          <w:p w:rsidR="001F2378" w:rsidRDefault="001F2378" w:rsidP="001F2378">
            <w:pPr>
              <w:jc w:val="center"/>
              <w:rPr>
                <w:rFonts w:ascii="Arial" w:hAnsi="Arial" w:cs="Arial"/>
                <w:sz w:val="22"/>
                <w:szCs w:val="22"/>
                <w:lang w:val="sr-Latn-RS"/>
              </w:rPr>
            </w:pPr>
          </w:p>
        </w:tc>
        <w:tc>
          <w:tcPr>
            <w:tcW w:w="1417" w:type="dxa"/>
          </w:tcPr>
          <w:p w:rsidR="001F2378" w:rsidRDefault="001F2378" w:rsidP="001F2378">
            <w:pPr>
              <w:jc w:val="center"/>
              <w:rPr>
                <w:rFonts w:ascii="Arial" w:hAnsi="Arial" w:cs="Arial"/>
                <w:sz w:val="22"/>
                <w:szCs w:val="22"/>
                <w:lang w:val="sr-Latn-RS"/>
              </w:rPr>
            </w:pPr>
          </w:p>
        </w:tc>
      </w:tr>
      <w:tr w:rsidR="001F2378" w:rsidTr="00DC76BC">
        <w:tc>
          <w:tcPr>
            <w:tcW w:w="630" w:type="dxa"/>
            <w:vAlign w:val="center"/>
          </w:tcPr>
          <w:p w:rsidR="001F2378" w:rsidRPr="001F2378" w:rsidRDefault="001F2378" w:rsidP="001F2378">
            <w:pPr>
              <w:jc w:val="center"/>
              <w:rPr>
                <w:rFonts w:ascii="Arial" w:hAnsi="Arial" w:cs="Arial"/>
                <w:sz w:val="22"/>
                <w:szCs w:val="22"/>
                <w:lang w:val="en-US"/>
              </w:rPr>
            </w:pPr>
            <w:r>
              <w:rPr>
                <w:rFonts w:ascii="Arial" w:hAnsi="Arial" w:cs="Arial"/>
                <w:sz w:val="22"/>
                <w:szCs w:val="22"/>
                <w:lang w:val="en-US"/>
              </w:rPr>
              <w:t>51</w:t>
            </w:r>
          </w:p>
        </w:tc>
        <w:tc>
          <w:tcPr>
            <w:tcW w:w="3132" w:type="dxa"/>
            <w:vAlign w:val="center"/>
          </w:tcPr>
          <w:p w:rsidR="001F2378" w:rsidRPr="00430510" w:rsidRDefault="001F2378" w:rsidP="001F2378">
            <w:pPr>
              <w:jc w:val="both"/>
              <w:rPr>
                <w:rFonts w:ascii="Arial" w:hAnsi="Arial" w:cs="Arial"/>
                <w:sz w:val="22"/>
                <w:szCs w:val="22"/>
                <w:lang w:val="sr-Cyrl-ME"/>
              </w:rPr>
            </w:pPr>
            <w:r w:rsidRPr="00430510">
              <w:rPr>
                <w:rFonts w:ascii="Arial" w:hAnsi="Arial" w:cs="Arial"/>
                <w:sz w:val="22"/>
                <w:szCs w:val="22"/>
                <w:lang w:val="sr-Cyrl-ME"/>
              </w:rPr>
              <w:t>Исецање дела</w:t>
            </w:r>
            <w:r>
              <w:rPr>
                <w:rFonts w:ascii="Arial" w:hAnsi="Arial" w:cs="Arial"/>
                <w:sz w:val="22"/>
                <w:szCs w:val="22"/>
                <w:lang w:val="sr-Cyrl-ME"/>
              </w:rPr>
              <w:t xml:space="preserve"> </w:t>
            </w:r>
            <w:r w:rsidRPr="00430510">
              <w:rPr>
                <w:rFonts w:ascii="Arial" w:hAnsi="Arial" w:cs="Arial"/>
                <w:sz w:val="22"/>
                <w:szCs w:val="22"/>
                <w:lang w:val="sr-Cyrl-ME"/>
              </w:rPr>
              <w:t>постојећих  вертикалних цеви и њихово б</w:t>
            </w:r>
            <w:r>
              <w:rPr>
                <w:rFonts w:ascii="Arial" w:hAnsi="Arial" w:cs="Arial"/>
                <w:sz w:val="22"/>
                <w:szCs w:val="22"/>
                <w:lang w:val="sr-Cyrl-ME"/>
              </w:rPr>
              <w:t xml:space="preserve">линдирање. Скидање и прање постојећих </w:t>
            </w:r>
            <w:r w:rsidRPr="00430510">
              <w:rPr>
                <w:rFonts w:ascii="Arial" w:hAnsi="Arial" w:cs="Arial"/>
                <w:sz w:val="22"/>
                <w:szCs w:val="22"/>
                <w:lang w:val="sr-Cyrl-ME"/>
              </w:rPr>
              <w:t>радијатора. Враћање радијатора на линију</w:t>
            </w:r>
          </w:p>
        </w:tc>
        <w:tc>
          <w:tcPr>
            <w:tcW w:w="709" w:type="dxa"/>
            <w:vAlign w:val="center"/>
          </w:tcPr>
          <w:p w:rsidR="001F2378" w:rsidRDefault="001F2378" w:rsidP="001F2378">
            <w:pPr>
              <w:jc w:val="center"/>
              <w:rPr>
                <w:rFonts w:ascii="Arial" w:hAnsi="Arial" w:cs="Arial"/>
                <w:sz w:val="22"/>
                <w:szCs w:val="22"/>
                <w:lang w:val="sr-Cyrl-ME"/>
              </w:rPr>
            </w:pPr>
            <w:r>
              <w:rPr>
                <w:rFonts w:ascii="Arial" w:hAnsi="Arial" w:cs="Arial"/>
                <w:sz w:val="22"/>
                <w:szCs w:val="22"/>
                <w:lang w:val="sr-Cyrl-ME"/>
              </w:rPr>
              <w:t>паушал</w:t>
            </w:r>
          </w:p>
        </w:tc>
        <w:tc>
          <w:tcPr>
            <w:tcW w:w="851" w:type="dxa"/>
            <w:vAlign w:val="center"/>
          </w:tcPr>
          <w:p w:rsidR="001F2378" w:rsidRDefault="001F2378" w:rsidP="001F2378">
            <w:pPr>
              <w:jc w:val="center"/>
              <w:rPr>
                <w:rFonts w:ascii="Arial" w:hAnsi="Arial" w:cs="Arial"/>
                <w:sz w:val="22"/>
                <w:szCs w:val="22"/>
                <w:lang w:val="sr-Cyrl-ME"/>
              </w:rPr>
            </w:pPr>
          </w:p>
        </w:tc>
        <w:tc>
          <w:tcPr>
            <w:tcW w:w="1559" w:type="dxa"/>
          </w:tcPr>
          <w:p w:rsidR="001F2378" w:rsidRDefault="001F2378" w:rsidP="001F2378">
            <w:pPr>
              <w:jc w:val="center"/>
              <w:rPr>
                <w:rFonts w:ascii="Arial" w:hAnsi="Arial" w:cs="Arial"/>
                <w:sz w:val="22"/>
                <w:szCs w:val="22"/>
                <w:lang w:val="sr-Latn-RS"/>
              </w:rPr>
            </w:pPr>
          </w:p>
        </w:tc>
        <w:tc>
          <w:tcPr>
            <w:tcW w:w="1843" w:type="dxa"/>
            <w:gridSpan w:val="3"/>
          </w:tcPr>
          <w:p w:rsidR="001F2378" w:rsidRDefault="001F2378" w:rsidP="001F2378">
            <w:pPr>
              <w:jc w:val="center"/>
              <w:rPr>
                <w:rFonts w:ascii="Arial" w:hAnsi="Arial" w:cs="Arial"/>
                <w:sz w:val="22"/>
                <w:szCs w:val="22"/>
                <w:lang w:val="sr-Latn-RS"/>
              </w:rPr>
            </w:pPr>
          </w:p>
        </w:tc>
        <w:tc>
          <w:tcPr>
            <w:tcW w:w="1701" w:type="dxa"/>
          </w:tcPr>
          <w:p w:rsidR="001F2378" w:rsidRDefault="001F2378" w:rsidP="001F2378">
            <w:pPr>
              <w:jc w:val="center"/>
              <w:rPr>
                <w:rFonts w:ascii="Arial" w:hAnsi="Arial" w:cs="Arial"/>
                <w:sz w:val="22"/>
                <w:szCs w:val="22"/>
                <w:lang w:val="sr-Latn-RS"/>
              </w:rPr>
            </w:pPr>
          </w:p>
        </w:tc>
        <w:tc>
          <w:tcPr>
            <w:tcW w:w="1701" w:type="dxa"/>
            <w:gridSpan w:val="2"/>
          </w:tcPr>
          <w:p w:rsidR="001F2378" w:rsidRDefault="001F2378" w:rsidP="001F2378">
            <w:pPr>
              <w:jc w:val="center"/>
              <w:rPr>
                <w:rFonts w:ascii="Arial" w:hAnsi="Arial" w:cs="Arial"/>
                <w:sz w:val="22"/>
                <w:szCs w:val="22"/>
                <w:lang w:val="sr-Latn-RS"/>
              </w:rPr>
            </w:pPr>
          </w:p>
        </w:tc>
        <w:tc>
          <w:tcPr>
            <w:tcW w:w="1417" w:type="dxa"/>
          </w:tcPr>
          <w:p w:rsidR="001F2378" w:rsidRDefault="001F2378" w:rsidP="001F2378">
            <w:pPr>
              <w:jc w:val="center"/>
              <w:rPr>
                <w:rFonts w:ascii="Arial" w:hAnsi="Arial" w:cs="Arial"/>
                <w:sz w:val="22"/>
                <w:szCs w:val="22"/>
                <w:lang w:val="sr-Latn-RS"/>
              </w:rPr>
            </w:pPr>
          </w:p>
        </w:tc>
      </w:tr>
      <w:tr w:rsidR="001F2378" w:rsidTr="00DC76BC">
        <w:tc>
          <w:tcPr>
            <w:tcW w:w="630" w:type="dxa"/>
            <w:vAlign w:val="center"/>
          </w:tcPr>
          <w:p w:rsidR="001F2378" w:rsidRDefault="001F2378" w:rsidP="001F2378">
            <w:pPr>
              <w:jc w:val="center"/>
              <w:rPr>
                <w:rFonts w:ascii="Arial" w:hAnsi="Arial" w:cs="Arial"/>
                <w:sz w:val="22"/>
                <w:szCs w:val="22"/>
                <w:lang w:val="sr-Cyrl-ME"/>
              </w:rPr>
            </w:pPr>
            <w:r>
              <w:rPr>
                <w:rFonts w:ascii="Arial" w:hAnsi="Arial" w:cs="Arial"/>
                <w:sz w:val="22"/>
                <w:szCs w:val="22"/>
                <w:lang w:val="sr-Cyrl-ME"/>
              </w:rPr>
              <w:t>52</w:t>
            </w:r>
          </w:p>
        </w:tc>
        <w:tc>
          <w:tcPr>
            <w:tcW w:w="3132" w:type="dxa"/>
            <w:vAlign w:val="center"/>
          </w:tcPr>
          <w:p w:rsidR="001F2378" w:rsidRPr="00430510" w:rsidRDefault="001F2378" w:rsidP="001F2378">
            <w:pPr>
              <w:jc w:val="both"/>
              <w:rPr>
                <w:rFonts w:ascii="Arial" w:hAnsi="Arial" w:cs="Arial"/>
                <w:sz w:val="22"/>
                <w:szCs w:val="22"/>
                <w:lang w:val="sr-Cyrl-ME"/>
              </w:rPr>
            </w:pPr>
            <w:r w:rsidRPr="00430510">
              <w:rPr>
                <w:rFonts w:ascii="Arial" w:hAnsi="Arial" w:cs="Arial"/>
                <w:sz w:val="22"/>
                <w:szCs w:val="22"/>
                <w:lang w:val="sr-Cyrl-ME"/>
              </w:rPr>
              <w:t>Набавка и уградња нових цеви са пратећом опремом</w:t>
            </w:r>
          </w:p>
        </w:tc>
        <w:tc>
          <w:tcPr>
            <w:tcW w:w="709" w:type="dxa"/>
            <w:vAlign w:val="center"/>
          </w:tcPr>
          <w:p w:rsidR="001F2378" w:rsidRDefault="001F2378" w:rsidP="001F2378">
            <w:pPr>
              <w:jc w:val="center"/>
              <w:rPr>
                <w:rFonts w:ascii="Arial" w:hAnsi="Arial" w:cs="Arial"/>
                <w:sz w:val="22"/>
                <w:szCs w:val="22"/>
                <w:lang w:val="sr-Cyrl-ME"/>
              </w:rPr>
            </w:pPr>
            <w:r>
              <w:rPr>
                <w:rFonts w:ascii="Arial" w:hAnsi="Arial" w:cs="Arial"/>
                <w:sz w:val="22"/>
                <w:szCs w:val="22"/>
                <w:lang w:val="sr-Cyrl-ME"/>
              </w:rPr>
              <w:t>паушал</w:t>
            </w:r>
          </w:p>
        </w:tc>
        <w:tc>
          <w:tcPr>
            <w:tcW w:w="851" w:type="dxa"/>
            <w:vAlign w:val="center"/>
          </w:tcPr>
          <w:p w:rsidR="001F2378" w:rsidRDefault="001F2378" w:rsidP="001F2378">
            <w:pPr>
              <w:jc w:val="center"/>
              <w:rPr>
                <w:rFonts w:ascii="Arial" w:hAnsi="Arial" w:cs="Arial"/>
                <w:sz w:val="22"/>
                <w:szCs w:val="22"/>
                <w:lang w:val="sr-Cyrl-ME"/>
              </w:rPr>
            </w:pPr>
          </w:p>
        </w:tc>
        <w:tc>
          <w:tcPr>
            <w:tcW w:w="1559" w:type="dxa"/>
          </w:tcPr>
          <w:p w:rsidR="001F2378" w:rsidRDefault="001F2378" w:rsidP="001F2378">
            <w:pPr>
              <w:jc w:val="center"/>
              <w:rPr>
                <w:rFonts w:ascii="Arial" w:hAnsi="Arial" w:cs="Arial"/>
                <w:sz w:val="22"/>
                <w:szCs w:val="22"/>
                <w:lang w:val="sr-Latn-RS"/>
              </w:rPr>
            </w:pPr>
          </w:p>
        </w:tc>
        <w:tc>
          <w:tcPr>
            <w:tcW w:w="1843" w:type="dxa"/>
            <w:gridSpan w:val="3"/>
          </w:tcPr>
          <w:p w:rsidR="001F2378" w:rsidRDefault="001F2378" w:rsidP="001F2378">
            <w:pPr>
              <w:jc w:val="center"/>
              <w:rPr>
                <w:rFonts w:ascii="Arial" w:hAnsi="Arial" w:cs="Arial"/>
                <w:sz w:val="22"/>
                <w:szCs w:val="22"/>
                <w:lang w:val="sr-Latn-RS"/>
              </w:rPr>
            </w:pPr>
          </w:p>
        </w:tc>
        <w:tc>
          <w:tcPr>
            <w:tcW w:w="1701" w:type="dxa"/>
          </w:tcPr>
          <w:p w:rsidR="001F2378" w:rsidRDefault="001F2378" w:rsidP="001F2378">
            <w:pPr>
              <w:jc w:val="center"/>
              <w:rPr>
                <w:rFonts w:ascii="Arial" w:hAnsi="Arial" w:cs="Arial"/>
                <w:sz w:val="22"/>
                <w:szCs w:val="22"/>
                <w:lang w:val="sr-Latn-RS"/>
              </w:rPr>
            </w:pPr>
          </w:p>
        </w:tc>
        <w:tc>
          <w:tcPr>
            <w:tcW w:w="1701" w:type="dxa"/>
            <w:gridSpan w:val="2"/>
          </w:tcPr>
          <w:p w:rsidR="001F2378" w:rsidRDefault="001F2378" w:rsidP="001F2378">
            <w:pPr>
              <w:jc w:val="center"/>
              <w:rPr>
                <w:rFonts w:ascii="Arial" w:hAnsi="Arial" w:cs="Arial"/>
                <w:sz w:val="22"/>
                <w:szCs w:val="22"/>
                <w:lang w:val="sr-Latn-RS"/>
              </w:rPr>
            </w:pPr>
          </w:p>
        </w:tc>
        <w:tc>
          <w:tcPr>
            <w:tcW w:w="1417" w:type="dxa"/>
          </w:tcPr>
          <w:p w:rsidR="001F2378" w:rsidRDefault="001F2378" w:rsidP="001F2378">
            <w:pPr>
              <w:jc w:val="center"/>
              <w:rPr>
                <w:rFonts w:ascii="Arial" w:hAnsi="Arial" w:cs="Arial"/>
                <w:sz w:val="22"/>
                <w:szCs w:val="22"/>
                <w:lang w:val="sr-Latn-RS"/>
              </w:rPr>
            </w:pPr>
          </w:p>
        </w:tc>
      </w:tr>
      <w:tr w:rsidR="00DC76BC" w:rsidTr="00DC76BC">
        <w:tc>
          <w:tcPr>
            <w:tcW w:w="630" w:type="dxa"/>
            <w:vAlign w:val="center"/>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53</w:t>
            </w:r>
          </w:p>
        </w:tc>
        <w:tc>
          <w:tcPr>
            <w:tcW w:w="3132" w:type="dxa"/>
            <w:vAlign w:val="center"/>
          </w:tcPr>
          <w:p w:rsidR="00DC76BC" w:rsidRPr="00430510" w:rsidRDefault="00DC76BC" w:rsidP="00520BD2">
            <w:pPr>
              <w:jc w:val="both"/>
              <w:rPr>
                <w:rFonts w:ascii="Arial" w:hAnsi="Arial" w:cs="Arial"/>
                <w:sz w:val="22"/>
                <w:szCs w:val="22"/>
                <w:lang w:val="sr-Cyrl-ME"/>
              </w:rPr>
            </w:pPr>
            <w:r w:rsidRPr="00430510">
              <w:rPr>
                <w:rFonts w:ascii="Arial" w:hAnsi="Arial" w:cs="Arial"/>
                <w:sz w:val="22"/>
                <w:szCs w:val="22"/>
                <w:lang w:val="sr-Cyrl-ME"/>
              </w:rPr>
              <w:t>Обезбеђивање прикључног места електричне енергије за прикључак ел.</w:t>
            </w:r>
            <w:r>
              <w:rPr>
                <w:rFonts w:ascii="Arial" w:hAnsi="Arial" w:cs="Arial"/>
                <w:sz w:val="22"/>
                <w:szCs w:val="22"/>
                <w:lang w:val="sr-Cyrl-ME"/>
              </w:rPr>
              <w:t xml:space="preserve"> </w:t>
            </w:r>
            <w:r w:rsidRPr="00430510">
              <w:rPr>
                <w:rFonts w:ascii="Arial" w:hAnsi="Arial" w:cs="Arial"/>
                <w:sz w:val="22"/>
                <w:szCs w:val="22"/>
                <w:lang w:val="sr-Cyrl-ME"/>
              </w:rPr>
              <w:t>котла</w:t>
            </w: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ком</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1</w:t>
            </w: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c>
          <w:tcPr>
            <w:tcW w:w="1417" w:type="dxa"/>
            <w:tcBorders>
              <w:bottom w:val="single" w:sz="4" w:space="0" w:color="auto"/>
            </w:tcBorders>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54</w:t>
            </w:r>
          </w:p>
        </w:tc>
        <w:tc>
          <w:tcPr>
            <w:tcW w:w="3132" w:type="dxa"/>
            <w:vAlign w:val="center"/>
          </w:tcPr>
          <w:p w:rsidR="00DC76BC" w:rsidRDefault="00DC76BC" w:rsidP="00520BD2">
            <w:pPr>
              <w:jc w:val="both"/>
              <w:rPr>
                <w:rFonts w:ascii="Arial" w:hAnsi="Arial" w:cs="Arial"/>
                <w:sz w:val="22"/>
                <w:szCs w:val="22"/>
                <w:lang w:val="sr-Cyrl-ME"/>
              </w:rPr>
            </w:pPr>
            <w:r w:rsidRPr="00430510">
              <w:rPr>
                <w:rFonts w:ascii="Arial" w:hAnsi="Arial" w:cs="Arial"/>
                <w:sz w:val="22"/>
                <w:szCs w:val="22"/>
                <w:lang w:val="sr-Cyrl-ME"/>
              </w:rPr>
              <w:t>Повезивање ел.</w:t>
            </w:r>
            <w:r>
              <w:rPr>
                <w:rFonts w:ascii="Arial" w:hAnsi="Arial" w:cs="Arial"/>
                <w:sz w:val="22"/>
                <w:szCs w:val="22"/>
                <w:lang w:val="sr-Cyrl-ME"/>
              </w:rPr>
              <w:t xml:space="preserve"> </w:t>
            </w:r>
            <w:r w:rsidRPr="00430510">
              <w:rPr>
                <w:rFonts w:ascii="Arial" w:hAnsi="Arial" w:cs="Arial"/>
                <w:sz w:val="22"/>
                <w:szCs w:val="22"/>
                <w:lang w:val="sr-Cyrl-ME"/>
              </w:rPr>
              <w:t>котла, пуштање у рад и испитивање</w:t>
            </w:r>
          </w:p>
          <w:p w:rsidR="001F2378" w:rsidRPr="00430510" w:rsidRDefault="001F2378"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паушал</w:t>
            </w:r>
          </w:p>
        </w:tc>
        <w:tc>
          <w:tcPr>
            <w:tcW w:w="851" w:type="dxa"/>
            <w:vAlign w:val="center"/>
          </w:tcPr>
          <w:p w:rsidR="00DC76BC" w:rsidRDefault="00DC76BC" w:rsidP="00520BD2">
            <w:pPr>
              <w:jc w:val="center"/>
              <w:rPr>
                <w:rFonts w:ascii="Arial" w:hAnsi="Arial" w:cs="Arial"/>
                <w:sz w:val="22"/>
                <w:szCs w:val="22"/>
                <w:lang w:val="sr-Cyrl-ME"/>
              </w:rPr>
            </w:pP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c>
          <w:tcPr>
            <w:tcW w:w="1417" w:type="dxa"/>
            <w:tcBorders>
              <w:bottom w:val="single" w:sz="4" w:space="0" w:color="auto"/>
            </w:tcBorders>
          </w:tcPr>
          <w:p w:rsidR="00DC76BC" w:rsidRDefault="00DC76BC" w:rsidP="00520BD2">
            <w:pPr>
              <w:jc w:val="center"/>
              <w:rPr>
                <w:rFonts w:ascii="Arial" w:hAnsi="Arial" w:cs="Arial"/>
                <w:sz w:val="22"/>
                <w:szCs w:val="22"/>
                <w:lang w:val="sr-Latn-RS"/>
              </w:rPr>
            </w:pPr>
          </w:p>
        </w:tc>
      </w:tr>
      <w:tr w:rsidR="00DC76BC" w:rsidRPr="004E3995" w:rsidTr="00DC76BC">
        <w:trPr>
          <w:trHeight w:val="665"/>
        </w:trPr>
        <w:tc>
          <w:tcPr>
            <w:tcW w:w="13543" w:type="dxa"/>
            <w:gridSpan w:val="12"/>
            <w:shd w:val="clear" w:color="auto" w:fill="D9D9D9" w:themeFill="background1" w:themeFillShade="D9"/>
            <w:vAlign w:val="center"/>
          </w:tcPr>
          <w:p w:rsidR="00DC76BC" w:rsidRPr="00DC76BC" w:rsidRDefault="00DC76BC" w:rsidP="00520BD2">
            <w:pPr>
              <w:jc w:val="center"/>
              <w:rPr>
                <w:rFonts w:ascii="Arial" w:hAnsi="Arial" w:cs="Arial"/>
                <w:b/>
                <w:sz w:val="22"/>
                <w:szCs w:val="22"/>
                <w:lang w:val="sr-Cyrl-RS"/>
              </w:rPr>
            </w:pPr>
            <w:r w:rsidRPr="00DC76BC">
              <w:rPr>
                <w:rFonts w:ascii="Arial" w:hAnsi="Arial" w:cs="Arial"/>
                <w:b/>
                <w:sz w:val="22"/>
                <w:szCs w:val="22"/>
                <w:lang w:val="sr-Cyrl-RS"/>
              </w:rPr>
              <w:lastRenderedPageBreak/>
              <w:t>НАМЕШТАЈ</w:t>
            </w:r>
          </w:p>
        </w:tc>
      </w:tr>
      <w:tr w:rsidR="00702541" w:rsidTr="00DC76BC">
        <w:tc>
          <w:tcPr>
            <w:tcW w:w="630" w:type="dxa"/>
            <w:vAlign w:val="center"/>
          </w:tcPr>
          <w:p w:rsidR="00702541" w:rsidRDefault="001F2378" w:rsidP="00702541">
            <w:pPr>
              <w:jc w:val="center"/>
              <w:rPr>
                <w:rFonts w:ascii="Arial" w:hAnsi="Arial" w:cs="Arial"/>
                <w:sz w:val="22"/>
                <w:szCs w:val="22"/>
                <w:lang w:val="sr-Cyrl-ME"/>
              </w:rPr>
            </w:pPr>
            <w:r>
              <w:rPr>
                <w:rFonts w:ascii="Arial" w:hAnsi="Arial" w:cs="Arial"/>
                <w:sz w:val="22"/>
                <w:szCs w:val="22"/>
                <w:lang w:val="sr-Cyrl-ME"/>
              </w:rPr>
              <w:t>55</w:t>
            </w:r>
          </w:p>
        </w:tc>
        <w:tc>
          <w:tcPr>
            <w:tcW w:w="3132" w:type="dxa"/>
            <w:vAlign w:val="center"/>
          </w:tcPr>
          <w:p w:rsidR="00702541" w:rsidRDefault="00702541" w:rsidP="00702541">
            <w:pPr>
              <w:jc w:val="both"/>
              <w:rPr>
                <w:rFonts w:ascii="Arial" w:hAnsi="Arial" w:cs="Arial"/>
                <w:sz w:val="22"/>
                <w:szCs w:val="22"/>
                <w:lang w:val="sr-Cyrl-ME"/>
              </w:rPr>
            </w:pPr>
            <w:r w:rsidRPr="00430510">
              <w:rPr>
                <w:rFonts w:ascii="Arial" w:hAnsi="Arial" w:cs="Arial"/>
                <w:sz w:val="22"/>
                <w:szCs w:val="22"/>
                <w:lang w:val="sr-Cyrl-ME"/>
              </w:rPr>
              <w:t>Израда и испорука радног стола за центар. Димензије стола су 4x1</w:t>
            </w:r>
            <w:r>
              <w:rPr>
                <w:rFonts w:ascii="Arial" w:hAnsi="Arial" w:cs="Arial"/>
                <w:sz w:val="22"/>
                <w:szCs w:val="22"/>
                <w:lang w:val="sr-Latn-RS"/>
              </w:rPr>
              <w:t>m</w:t>
            </w:r>
            <w:r w:rsidRPr="00430510">
              <w:rPr>
                <w:rFonts w:ascii="Arial" w:hAnsi="Arial" w:cs="Arial"/>
                <w:sz w:val="22"/>
                <w:szCs w:val="22"/>
                <w:lang w:val="sr-Cyrl-ME"/>
              </w:rPr>
              <w:t xml:space="preserve"> + додатак бочни 1x0.6</w:t>
            </w:r>
            <w:r>
              <w:rPr>
                <w:rFonts w:ascii="Arial" w:hAnsi="Arial" w:cs="Arial"/>
                <w:sz w:val="22"/>
                <w:szCs w:val="22"/>
                <w:lang w:val="sr-Latn-RS"/>
              </w:rPr>
              <w:t>m</w:t>
            </w:r>
            <w:r w:rsidRPr="00430510">
              <w:rPr>
                <w:rFonts w:ascii="Arial" w:hAnsi="Arial" w:cs="Arial"/>
                <w:sz w:val="22"/>
                <w:szCs w:val="22"/>
                <w:lang w:val="sr-Cyrl-ME"/>
              </w:rPr>
              <w:t xml:space="preserve"> - 2 ком. + наставак за спајање 2 стола 1x0.6</w:t>
            </w:r>
            <w:r>
              <w:rPr>
                <w:rFonts w:ascii="Arial" w:hAnsi="Arial" w:cs="Arial"/>
                <w:sz w:val="22"/>
                <w:szCs w:val="22"/>
                <w:lang w:val="sr-Latn-RS"/>
              </w:rPr>
              <w:t>m</w:t>
            </w:r>
            <w:r w:rsidRPr="00430510">
              <w:rPr>
                <w:rFonts w:ascii="Arial" w:hAnsi="Arial" w:cs="Arial"/>
                <w:sz w:val="22"/>
                <w:szCs w:val="22"/>
                <w:lang w:val="sr-Cyrl-ME"/>
              </w:rPr>
              <w:t xml:space="preserve"> под 90 степени, висина стола 76</w:t>
            </w:r>
            <w:r>
              <w:rPr>
                <w:rFonts w:ascii="Arial" w:hAnsi="Arial" w:cs="Arial"/>
                <w:sz w:val="22"/>
                <w:szCs w:val="22"/>
                <w:lang w:val="sr-Latn-RS"/>
              </w:rPr>
              <w:t xml:space="preserve"> cm</w:t>
            </w:r>
            <w:r w:rsidRPr="00430510">
              <w:rPr>
                <w:rFonts w:ascii="Arial" w:hAnsi="Arial" w:cs="Arial"/>
                <w:sz w:val="22"/>
                <w:szCs w:val="22"/>
                <w:lang w:val="sr-Cyrl-ME"/>
              </w:rPr>
              <w:t xml:space="preserve">. Сто је израђен од универ плоче прве класе, плоче су заштићене АБС траком </w:t>
            </w:r>
            <w:r w:rsidRPr="007F36B2">
              <w:rPr>
                <w:rFonts w:ascii="Arial" w:hAnsi="Arial" w:cs="Arial"/>
                <w:sz w:val="22"/>
                <w:szCs w:val="22"/>
                <w:lang w:val="sr-Cyrl-ME"/>
              </w:rPr>
              <w:t>d=2</w:t>
            </w:r>
            <w:r w:rsidRPr="00430510">
              <w:rPr>
                <w:rFonts w:ascii="Arial" w:hAnsi="Arial" w:cs="Arial"/>
                <w:sz w:val="22"/>
                <w:szCs w:val="22"/>
                <w:lang w:val="sr-Latn-RS"/>
              </w:rPr>
              <w:t xml:space="preserve"> </w:t>
            </w:r>
            <w:r>
              <w:rPr>
                <w:rFonts w:ascii="Arial" w:hAnsi="Arial" w:cs="Arial"/>
                <w:sz w:val="22"/>
                <w:szCs w:val="22"/>
                <w:lang w:val="sr-Latn-RS"/>
              </w:rPr>
              <w:t>mm</w:t>
            </w:r>
            <w:r w:rsidRPr="00430510">
              <w:rPr>
                <w:rFonts w:ascii="Arial" w:hAnsi="Arial" w:cs="Arial"/>
                <w:sz w:val="22"/>
                <w:szCs w:val="22"/>
                <w:lang w:val="sr-Cyrl-ME"/>
              </w:rPr>
              <w:t>. Сто је снабдевен фиокама и отворима за каблове за компјутере. Горња плоча и ноге стола дебљине 3,6</w:t>
            </w:r>
            <w:r>
              <w:rPr>
                <w:rFonts w:ascii="Arial" w:hAnsi="Arial" w:cs="Arial"/>
                <w:sz w:val="22"/>
                <w:szCs w:val="22"/>
                <w:lang w:val="sr-Latn-RS"/>
              </w:rPr>
              <w:t xml:space="preserve"> </w:t>
            </w:r>
            <w:r w:rsidRPr="00430510">
              <w:rPr>
                <w:rFonts w:ascii="Arial" w:hAnsi="Arial" w:cs="Arial"/>
                <w:sz w:val="22"/>
                <w:szCs w:val="22"/>
                <w:lang w:val="sr-Cyrl-ME"/>
              </w:rPr>
              <w:t>cm. Задња страна стола затворена. Дебљина задње стране 1,8</w:t>
            </w:r>
            <w:r>
              <w:rPr>
                <w:rFonts w:ascii="Arial" w:hAnsi="Arial" w:cs="Arial"/>
                <w:sz w:val="22"/>
                <w:szCs w:val="22"/>
                <w:lang w:val="sr-Latn-RS"/>
              </w:rPr>
              <w:t xml:space="preserve"> </w:t>
            </w:r>
            <w:r>
              <w:rPr>
                <w:rFonts w:ascii="Arial" w:hAnsi="Arial" w:cs="Arial"/>
                <w:sz w:val="22"/>
                <w:szCs w:val="22"/>
                <w:lang w:val="sr-Cyrl-ME"/>
              </w:rPr>
              <w:t>cm.</w:t>
            </w:r>
          </w:p>
        </w:tc>
        <w:tc>
          <w:tcPr>
            <w:tcW w:w="709" w:type="dxa"/>
            <w:vAlign w:val="center"/>
          </w:tcPr>
          <w:p w:rsidR="00702541" w:rsidRPr="00430510" w:rsidRDefault="00702541" w:rsidP="00702541">
            <w:pPr>
              <w:jc w:val="center"/>
              <w:rPr>
                <w:rFonts w:ascii="Arial" w:hAnsi="Arial" w:cs="Arial"/>
                <w:sz w:val="22"/>
                <w:szCs w:val="22"/>
                <w:lang w:val="sr-Cyrl-ME"/>
              </w:rPr>
            </w:pPr>
            <w:r>
              <w:rPr>
                <w:rFonts w:ascii="Arial" w:hAnsi="Arial" w:cs="Arial"/>
                <w:sz w:val="22"/>
                <w:szCs w:val="22"/>
                <w:lang w:val="sr-Cyrl-ME"/>
              </w:rPr>
              <w:t>ком</w:t>
            </w:r>
          </w:p>
        </w:tc>
        <w:tc>
          <w:tcPr>
            <w:tcW w:w="851" w:type="dxa"/>
            <w:vAlign w:val="center"/>
          </w:tcPr>
          <w:p w:rsidR="00702541" w:rsidRDefault="00DB171E" w:rsidP="00702541">
            <w:pPr>
              <w:jc w:val="center"/>
              <w:rPr>
                <w:rFonts w:ascii="Arial" w:hAnsi="Arial" w:cs="Arial"/>
                <w:sz w:val="22"/>
                <w:szCs w:val="22"/>
                <w:lang w:val="sr-Cyrl-ME"/>
              </w:rPr>
            </w:pPr>
            <w:r>
              <w:rPr>
                <w:rFonts w:ascii="Arial" w:hAnsi="Arial" w:cs="Arial"/>
                <w:sz w:val="22"/>
                <w:szCs w:val="22"/>
                <w:lang w:val="sr-Cyrl-ME"/>
              </w:rPr>
              <w:t>1</w:t>
            </w:r>
          </w:p>
        </w:tc>
        <w:tc>
          <w:tcPr>
            <w:tcW w:w="1559" w:type="dxa"/>
          </w:tcPr>
          <w:p w:rsidR="00702541" w:rsidRDefault="00702541" w:rsidP="00702541">
            <w:pPr>
              <w:jc w:val="center"/>
              <w:rPr>
                <w:rFonts w:ascii="Arial" w:hAnsi="Arial" w:cs="Arial"/>
                <w:sz w:val="22"/>
                <w:szCs w:val="22"/>
                <w:lang w:val="sr-Latn-RS"/>
              </w:rPr>
            </w:pPr>
          </w:p>
        </w:tc>
        <w:tc>
          <w:tcPr>
            <w:tcW w:w="1843" w:type="dxa"/>
            <w:gridSpan w:val="3"/>
          </w:tcPr>
          <w:p w:rsidR="00702541" w:rsidRDefault="00702541" w:rsidP="00702541">
            <w:pPr>
              <w:jc w:val="center"/>
              <w:rPr>
                <w:rFonts w:ascii="Arial" w:hAnsi="Arial" w:cs="Arial"/>
                <w:sz w:val="22"/>
                <w:szCs w:val="22"/>
                <w:lang w:val="sr-Latn-RS"/>
              </w:rPr>
            </w:pPr>
          </w:p>
        </w:tc>
        <w:tc>
          <w:tcPr>
            <w:tcW w:w="1701" w:type="dxa"/>
          </w:tcPr>
          <w:p w:rsidR="00702541" w:rsidRDefault="00702541" w:rsidP="00702541">
            <w:pPr>
              <w:jc w:val="center"/>
              <w:rPr>
                <w:rFonts w:ascii="Arial" w:hAnsi="Arial" w:cs="Arial"/>
                <w:sz w:val="22"/>
                <w:szCs w:val="22"/>
                <w:lang w:val="sr-Latn-RS"/>
              </w:rPr>
            </w:pPr>
          </w:p>
        </w:tc>
        <w:tc>
          <w:tcPr>
            <w:tcW w:w="1701" w:type="dxa"/>
            <w:gridSpan w:val="2"/>
          </w:tcPr>
          <w:p w:rsidR="00702541" w:rsidRDefault="00702541" w:rsidP="00702541">
            <w:pPr>
              <w:jc w:val="center"/>
              <w:rPr>
                <w:rFonts w:ascii="Arial" w:hAnsi="Arial" w:cs="Arial"/>
                <w:sz w:val="22"/>
                <w:szCs w:val="22"/>
                <w:lang w:val="sr-Latn-RS"/>
              </w:rPr>
            </w:pPr>
          </w:p>
        </w:tc>
        <w:tc>
          <w:tcPr>
            <w:tcW w:w="1417" w:type="dxa"/>
          </w:tcPr>
          <w:p w:rsidR="00702541" w:rsidRDefault="00702541" w:rsidP="00702541">
            <w:pPr>
              <w:jc w:val="center"/>
              <w:rPr>
                <w:rFonts w:ascii="Arial" w:hAnsi="Arial" w:cs="Arial"/>
                <w:sz w:val="22"/>
                <w:szCs w:val="22"/>
                <w:lang w:val="sr-Latn-RS"/>
              </w:rPr>
            </w:pPr>
          </w:p>
        </w:tc>
      </w:tr>
      <w:tr w:rsidR="00DC76BC" w:rsidTr="00DC76BC">
        <w:tc>
          <w:tcPr>
            <w:tcW w:w="630" w:type="dxa"/>
            <w:vAlign w:val="center"/>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56</w:t>
            </w:r>
          </w:p>
        </w:tc>
        <w:tc>
          <w:tcPr>
            <w:tcW w:w="3132" w:type="dxa"/>
            <w:vAlign w:val="center"/>
          </w:tcPr>
          <w:p w:rsidR="00DC76BC" w:rsidRDefault="00DC76BC" w:rsidP="00520BD2">
            <w:pPr>
              <w:jc w:val="both"/>
              <w:rPr>
                <w:rFonts w:ascii="Arial" w:hAnsi="Arial" w:cs="Arial"/>
                <w:sz w:val="22"/>
                <w:szCs w:val="22"/>
                <w:lang w:val="sr-Cyrl-ME"/>
              </w:rPr>
            </w:pPr>
            <w:r w:rsidRPr="003A5403">
              <w:rPr>
                <w:rFonts w:ascii="Arial" w:hAnsi="Arial" w:cs="Arial"/>
                <w:sz w:val="22"/>
                <w:szCs w:val="22"/>
                <w:lang w:val="sr-Cyrl-ME"/>
              </w:rPr>
              <w:t>Испорука  радне фотеље са високим наслоном, са пластичним руконаслонима и механизмом за љуљање. Радна фотеља треба да удобна, тапацирана  сунђером дебљине од 6</w:t>
            </w:r>
            <w:r>
              <w:rPr>
                <w:rFonts w:ascii="Arial" w:hAnsi="Arial" w:cs="Arial"/>
                <w:sz w:val="22"/>
                <w:szCs w:val="22"/>
                <w:lang w:val="sr-Cyrl-ME"/>
              </w:rPr>
              <w:t xml:space="preserve"> – </w:t>
            </w:r>
            <w:r w:rsidRPr="003A5403">
              <w:rPr>
                <w:rFonts w:ascii="Arial" w:hAnsi="Arial" w:cs="Arial"/>
                <w:sz w:val="22"/>
                <w:szCs w:val="22"/>
                <w:lang w:val="sr-Cyrl-ME"/>
              </w:rPr>
              <w:t>10</w:t>
            </w:r>
            <w:r>
              <w:rPr>
                <w:rFonts w:ascii="Arial" w:hAnsi="Arial" w:cs="Arial"/>
                <w:sz w:val="22"/>
                <w:szCs w:val="22"/>
                <w:lang w:val="sr-Cyrl-ME"/>
              </w:rPr>
              <w:t xml:space="preserve"> </w:t>
            </w:r>
            <w:r w:rsidRPr="003A5403">
              <w:rPr>
                <w:rFonts w:ascii="Arial" w:hAnsi="Arial" w:cs="Arial"/>
                <w:sz w:val="22"/>
                <w:szCs w:val="22"/>
                <w:lang w:val="sr-Cyrl-ME"/>
              </w:rPr>
              <w:t xml:space="preserve">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w:t>
            </w:r>
            <w:r w:rsidRPr="003A5403">
              <w:rPr>
                <w:rFonts w:ascii="Arial" w:hAnsi="Arial" w:cs="Arial"/>
                <w:sz w:val="22"/>
                <w:szCs w:val="22"/>
                <w:lang w:val="sr-Cyrl-ME"/>
              </w:rPr>
              <w:lastRenderedPageBreak/>
              <w:t>360°. Столица је тапацирана штофом прве класе.</w:t>
            </w:r>
          </w:p>
          <w:p w:rsidR="007F36B2" w:rsidRDefault="007F36B2" w:rsidP="00520BD2">
            <w:pPr>
              <w:jc w:val="both"/>
              <w:rPr>
                <w:rFonts w:ascii="Arial" w:hAnsi="Arial" w:cs="Arial"/>
                <w:sz w:val="22"/>
                <w:szCs w:val="22"/>
                <w:lang w:val="sr-Cyrl-ME"/>
              </w:rPr>
            </w:pPr>
          </w:p>
        </w:tc>
        <w:tc>
          <w:tcPr>
            <w:tcW w:w="709" w:type="dxa"/>
            <w:vAlign w:val="center"/>
          </w:tcPr>
          <w:p w:rsidR="00DC76BC" w:rsidRPr="00430510" w:rsidRDefault="00DC76BC" w:rsidP="00520BD2">
            <w:pPr>
              <w:jc w:val="center"/>
              <w:rPr>
                <w:rFonts w:ascii="Arial" w:hAnsi="Arial" w:cs="Arial"/>
                <w:sz w:val="22"/>
                <w:szCs w:val="22"/>
                <w:lang w:val="sr-Cyrl-ME"/>
              </w:rPr>
            </w:pPr>
            <w:r>
              <w:rPr>
                <w:rFonts w:ascii="Arial" w:hAnsi="Arial" w:cs="Arial"/>
                <w:sz w:val="22"/>
                <w:szCs w:val="22"/>
                <w:lang w:val="sr-Cyrl-ME"/>
              </w:rPr>
              <w:lastRenderedPageBreak/>
              <w:t>ком</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4</w:t>
            </w: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Pr>
          <w:p w:rsidR="00DC76BC" w:rsidRDefault="00DC76BC" w:rsidP="00520BD2">
            <w:pPr>
              <w:jc w:val="center"/>
              <w:rPr>
                <w:rFonts w:ascii="Arial" w:hAnsi="Arial" w:cs="Arial"/>
                <w:sz w:val="22"/>
                <w:szCs w:val="22"/>
                <w:lang w:val="sr-Latn-RS"/>
              </w:rPr>
            </w:pPr>
          </w:p>
        </w:tc>
        <w:tc>
          <w:tcPr>
            <w:tcW w:w="1417" w:type="dxa"/>
          </w:tcPr>
          <w:p w:rsidR="00DC76BC" w:rsidRDefault="00DC76BC" w:rsidP="00520BD2">
            <w:pPr>
              <w:jc w:val="center"/>
              <w:rPr>
                <w:rFonts w:ascii="Arial" w:hAnsi="Arial" w:cs="Arial"/>
                <w:sz w:val="22"/>
                <w:szCs w:val="22"/>
                <w:lang w:val="sr-Latn-RS"/>
              </w:rPr>
            </w:pPr>
          </w:p>
        </w:tc>
      </w:tr>
      <w:tr w:rsidR="00702541" w:rsidTr="00DC76BC">
        <w:tc>
          <w:tcPr>
            <w:tcW w:w="630" w:type="dxa"/>
            <w:vAlign w:val="center"/>
          </w:tcPr>
          <w:p w:rsidR="00702541" w:rsidRPr="001F2378" w:rsidRDefault="001F2378" w:rsidP="00520BD2">
            <w:pPr>
              <w:jc w:val="center"/>
              <w:rPr>
                <w:rFonts w:ascii="Arial" w:hAnsi="Arial" w:cs="Arial"/>
                <w:sz w:val="22"/>
                <w:szCs w:val="22"/>
                <w:lang w:val="en-US"/>
              </w:rPr>
            </w:pPr>
            <w:r>
              <w:rPr>
                <w:rFonts w:ascii="Arial" w:hAnsi="Arial" w:cs="Arial"/>
                <w:sz w:val="22"/>
                <w:szCs w:val="22"/>
                <w:lang w:val="en-US"/>
              </w:rPr>
              <w:t>57</w:t>
            </w:r>
          </w:p>
        </w:tc>
        <w:tc>
          <w:tcPr>
            <w:tcW w:w="3132" w:type="dxa"/>
            <w:vAlign w:val="center"/>
          </w:tcPr>
          <w:p w:rsidR="00702541" w:rsidRDefault="00702541" w:rsidP="00520BD2">
            <w:pPr>
              <w:jc w:val="both"/>
              <w:rPr>
                <w:rFonts w:ascii="Arial" w:hAnsi="Arial" w:cs="Arial"/>
                <w:sz w:val="22"/>
                <w:szCs w:val="22"/>
                <w:lang w:val="sr-Cyrl-ME"/>
              </w:rPr>
            </w:pPr>
            <w:r w:rsidRPr="003A5403">
              <w:rPr>
                <w:rFonts w:ascii="Arial" w:hAnsi="Arial" w:cs="Arial"/>
                <w:sz w:val="22"/>
                <w:szCs w:val="22"/>
                <w:lang w:val="sr-Cyrl-ME"/>
              </w:rPr>
              <w:t xml:space="preserve">Израда и испорука уградног плакара за регистраторе и документацију са полицама дим. 200x40x240 </w:t>
            </w:r>
            <w:r w:rsidRPr="00430510">
              <w:rPr>
                <w:rFonts w:ascii="Arial" w:hAnsi="Arial" w:cs="Arial"/>
                <w:sz w:val="22"/>
                <w:szCs w:val="22"/>
                <w:lang w:val="sr-Cyrl-ME"/>
              </w:rPr>
              <w:t>cm</w:t>
            </w:r>
            <w:r w:rsidRPr="003A5403">
              <w:rPr>
                <w:rFonts w:ascii="Arial" w:hAnsi="Arial" w:cs="Arial"/>
                <w:sz w:val="22"/>
                <w:szCs w:val="22"/>
                <w:lang w:val="sr-Cyrl-ME"/>
              </w:rPr>
              <w:t>. Плакар треба да има врата снабдевена бравицама за закључавање и са шаркама са интегрисаним системом за лагано затварање. Израђен је од унив</w:t>
            </w:r>
            <w:r>
              <w:rPr>
                <w:rFonts w:ascii="Arial" w:hAnsi="Arial" w:cs="Arial"/>
                <w:sz w:val="22"/>
                <w:szCs w:val="22"/>
                <w:lang w:val="sr-Cyrl-ME"/>
              </w:rPr>
              <w:t>ер плоче прве класе d</w:t>
            </w:r>
            <w:r w:rsidRPr="003A5403">
              <w:rPr>
                <w:rFonts w:ascii="Arial" w:hAnsi="Arial" w:cs="Arial"/>
                <w:sz w:val="22"/>
                <w:szCs w:val="22"/>
                <w:lang w:val="sr-Cyrl-ME"/>
              </w:rPr>
              <w:t>=18</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плоче су заштићене АБС траком </w:t>
            </w:r>
            <w:r>
              <w:rPr>
                <w:rFonts w:ascii="Arial" w:hAnsi="Arial" w:cs="Arial"/>
                <w:sz w:val="22"/>
                <w:szCs w:val="22"/>
                <w:lang w:val="sr-Latn-RS"/>
              </w:rPr>
              <w:t>d</w:t>
            </w:r>
            <w:r w:rsidRPr="003A5403">
              <w:rPr>
                <w:rFonts w:ascii="Arial" w:hAnsi="Arial" w:cs="Arial"/>
                <w:sz w:val="22"/>
                <w:szCs w:val="22"/>
                <w:lang w:val="sr-Cyrl-ME"/>
              </w:rPr>
              <w:t>=2</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Полеђина је израђена од ХДФ плоче </w:t>
            </w:r>
            <w:r>
              <w:rPr>
                <w:rFonts w:ascii="Arial" w:hAnsi="Arial" w:cs="Arial"/>
                <w:sz w:val="22"/>
                <w:szCs w:val="22"/>
                <w:lang w:val="sr-Latn-RS"/>
              </w:rPr>
              <w:t>d</w:t>
            </w:r>
            <w:r w:rsidRPr="003A5403">
              <w:rPr>
                <w:rFonts w:ascii="Arial" w:hAnsi="Arial" w:cs="Arial"/>
                <w:sz w:val="22"/>
                <w:szCs w:val="22"/>
                <w:lang w:val="sr-Cyrl-ME"/>
              </w:rPr>
              <w:t>=3</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w:t>
            </w:r>
          </w:p>
          <w:p w:rsidR="007F36B2" w:rsidRPr="003A5403" w:rsidRDefault="007F36B2" w:rsidP="00520BD2">
            <w:pPr>
              <w:jc w:val="both"/>
              <w:rPr>
                <w:rFonts w:ascii="Arial" w:hAnsi="Arial" w:cs="Arial"/>
                <w:sz w:val="22"/>
                <w:szCs w:val="22"/>
                <w:lang w:val="sr-Cyrl-ME"/>
              </w:rPr>
            </w:pPr>
          </w:p>
        </w:tc>
        <w:tc>
          <w:tcPr>
            <w:tcW w:w="709" w:type="dxa"/>
            <w:vAlign w:val="center"/>
          </w:tcPr>
          <w:p w:rsidR="00702541" w:rsidRDefault="00702541" w:rsidP="00520BD2">
            <w:pPr>
              <w:jc w:val="center"/>
              <w:rPr>
                <w:rFonts w:ascii="Arial" w:hAnsi="Arial" w:cs="Arial"/>
                <w:sz w:val="22"/>
                <w:szCs w:val="22"/>
                <w:lang w:val="sr-Cyrl-ME"/>
              </w:rPr>
            </w:pPr>
            <w:r>
              <w:rPr>
                <w:rFonts w:ascii="Arial" w:hAnsi="Arial" w:cs="Arial"/>
                <w:sz w:val="22"/>
                <w:szCs w:val="22"/>
                <w:lang w:val="sr-Cyrl-ME"/>
              </w:rPr>
              <w:t xml:space="preserve"> ком</w:t>
            </w:r>
          </w:p>
        </w:tc>
        <w:tc>
          <w:tcPr>
            <w:tcW w:w="851" w:type="dxa"/>
            <w:vAlign w:val="center"/>
          </w:tcPr>
          <w:p w:rsidR="00702541" w:rsidRDefault="00DB171E" w:rsidP="00520BD2">
            <w:pPr>
              <w:jc w:val="center"/>
              <w:rPr>
                <w:rFonts w:ascii="Arial" w:hAnsi="Arial" w:cs="Arial"/>
                <w:sz w:val="22"/>
                <w:szCs w:val="22"/>
                <w:lang w:val="sr-Cyrl-ME"/>
              </w:rPr>
            </w:pPr>
            <w:r>
              <w:rPr>
                <w:rFonts w:ascii="Arial" w:hAnsi="Arial" w:cs="Arial"/>
                <w:sz w:val="22"/>
                <w:szCs w:val="22"/>
                <w:lang w:val="sr-Cyrl-ME"/>
              </w:rPr>
              <w:t>1</w:t>
            </w:r>
          </w:p>
        </w:tc>
        <w:tc>
          <w:tcPr>
            <w:tcW w:w="1559" w:type="dxa"/>
          </w:tcPr>
          <w:p w:rsidR="00702541" w:rsidRDefault="00702541" w:rsidP="00520BD2">
            <w:pPr>
              <w:jc w:val="center"/>
              <w:rPr>
                <w:rFonts w:ascii="Arial" w:hAnsi="Arial" w:cs="Arial"/>
                <w:sz w:val="22"/>
                <w:szCs w:val="22"/>
                <w:lang w:val="sr-Latn-RS"/>
              </w:rPr>
            </w:pPr>
          </w:p>
        </w:tc>
        <w:tc>
          <w:tcPr>
            <w:tcW w:w="1843" w:type="dxa"/>
            <w:gridSpan w:val="3"/>
          </w:tcPr>
          <w:p w:rsidR="00702541" w:rsidRDefault="00702541" w:rsidP="00520BD2">
            <w:pPr>
              <w:jc w:val="center"/>
              <w:rPr>
                <w:rFonts w:ascii="Arial" w:hAnsi="Arial" w:cs="Arial"/>
                <w:sz w:val="22"/>
                <w:szCs w:val="22"/>
                <w:lang w:val="sr-Latn-RS"/>
              </w:rPr>
            </w:pPr>
          </w:p>
        </w:tc>
        <w:tc>
          <w:tcPr>
            <w:tcW w:w="1701" w:type="dxa"/>
          </w:tcPr>
          <w:p w:rsidR="00702541" w:rsidRDefault="00702541" w:rsidP="00520BD2">
            <w:pPr>
              <w:jc w:val="center"/>
              <w:rPr>
                <w:rFonts w:ascii="Arial" w:hAnsi="Arial" w:cs="Arial"/>
                <w:sz w:val="22"/>
                <w:szCs w:val="22"/>
                <w:lang w:val="sr-Latn-RS"/>
              </w:rPr>
            </w:pPr>
          </w:p>
        </w:tc>
        <w:tc>
          <w:tcPr>
            <w:tcW w:w="1701" w:type="dxa"/>
            <w:gridSpan w:val="2"/>
          </w:tcPr>
          <w:p w:rsidR="00702541" w:rsidRDefault="00702541" w:rsidP="00520BD2">
            <w:pPr>
              <w:jc w:val="center"/>
              <w:rPr>
                <w:rFonts w:ascii="Arial" w:hAnsi="Arial" w:cs="Arial"/>
                <w:sz w:val="22"/>
                <w:szCs w:val="22"/>
                <w:lang w:val="sr-Latn-RS"/>
              </w:rPr>
            </w:pPr>
          </w:p>
        </w:tc>
        <w:tc>
          <w:tcPr>
            <w:tcW w:w="1417" w:type="dxa"/>
          </w:tcPr>
          <w:p w:rsidR="00702541" w:rsidRDefault="00702541" w:rsidP="00520BD2">
            <w:pPr>
              <w:jc w:val="center"/>
              <w:rPr>
                <w:rFonts w:ascii="Arial" w:hAnsi="Arial" w:cs="Arial"/>
                <w:sz w:val="22"/>
                <w:szCs w:val="22"/>
                <w:lang w:val="sr-Latn-RS"/>
              </w:rPr>
            </w:pPr>
          </w:p>
        </w:tc>
      </w:tr>
      <w:tr w:rsidR="00DC76BC" w:rsidTr="00DC76BC">
        <w:tc>
          <w:tcPr>
            <w:tcW w:w="630" w:type="dxa"/>
            <w:vAlign w:val="center"/>
          </w:tcPr>
          <w:p w:rsidR="00DC76BC" w:rsidRPr="001F2378" w:rsidRDefault="00DC76BC" w:rsidP="001F2378">
            <w:pPr>
              <w:jc w:val="center"/>
              <w:rPr>
                <w:rFonts w:ascii="Arial" w:hAnsi="Arial" w:cs="Arial"/>
                <w:sz w:val="22"/>
                <w:szCs w:val="22"/>
                <w:lang w:val="en-US"/>
              </w:rPr>
            </w:pPr>
            <w:r>
              <w:rPr>
                <w:rFonts w:ascii="Arial" w:hAnsi="Arial" w:cs="Arial"/>
                <w:sz w:val="22"/>
                <w:szCs w:val="22"/>
                <w:lang w:val="sr-Cyrl-ME"/>
              </w:rPr>
              <w:t>5</w:t>
            </w:r>
            <w:r w:rsidR="001F2378">
              <w:rPr>
                <w:rFonts w:ascii="Arial" w:hAnsi="Arial" w:cs="Arial"/>
                <w:sz w:val="22"/>
                <w:szCs w:val="22"/>
                <w:lang w:val="en-US"/>
              </w:rPr>
              <w:t>8</w:t>
            </w:r>
          </w:p>
        </w:tc>
        <w:tc>
          <w:tcPr>
            <w:tcW w:w="3132" w:type="dxa"/>
            <w:vAlign w:val="center"/>
          </w:tcPr>
          <w:p w:rsidR="007F36B2" w:rsidRDefault="007F36B2" w:rsidP="00520BD2">
            <w:pPr>
              <w:jc w:val="both"/>
              <w:rPr>
                <w:rFonts w:ascii="Arial" w:hAnsi="Arial" w:cs="Arial"/>
                <w:sz w:val="22"/>
                <w:szCs w:val="22"/>
                <w:lang w:val="sr-Cyrl-ME"/>
              </w:rPr>
            </w:pPr>
          </w:p>
          <w:p w:rsidR="00DC76BC" w:rsidRDefault="00DC76BC" w:rsidP="00520BD2">
            <w:pPr>
              <w:jc w:val="both"/>
              <w:rPr>
                <w:rFonts w:ascii="Arial" w:hAnsi="Arial" w:cs="Arial"/>
                <w:sz w:val="22"/>
                <w:szCs w:val="22"/>
                <w:lang w:val="sr-Cyrl-ME"/>
              </w:rPr>
            </w:pPr>
            <w:r w:rsidRPr="003A5403">
              <w:rPr>
                <w:rFonts w:ascii="Arial" w:hAnsi="Arial" w:cs="Arial"/>
                <w:sz w:val="22"/>
                <w:szCs w:val="22"/>
                <w:lang w:val="sr-Cyrl-ME"/>
              </w:rPr>
              <w:t xml:space="preserve">Израда и испорука ормара за регистраторе и документацију са полицама дим. 80x40x240 </w:t>
            </w:r>
            <w:r w:rsidRPr="00430510">
              <w:rPr>
                <w:rFonts w:ascii="Arial" w:hAnsi="Arial" w:cs="Arial"/>
                <w:sz w:val="22"/>
                <w:szCs w:val="22"/>
                <w:lang w:val="sr-Cyrl-ME"/>
              </w:rPr>
              <w:t>cm</w:t>
            </w:r>
            <w:r w:rsidRPr="003A5403">
              <w:rPr>
                <w:rFonts w:ascii="Arial" w:hAnsi="Arial" w:cs="Arial"/>
                <w:sz w:val="22"/>
                <w:szCs w:val="22"/>
                <w:lang w:val="sr-Cyrl-ME"/>
              </w:rPr>
              <w:t xml:space="preserve"> са четвора врата. Врата су снабдевена бравицама за закључавање и са шаркама са интегрисаним системом за лагано затварање. Израђен</w:t>
            </w:r>
            <w:r>
              <w:rPr>
                <w:rFonts w:ascii="Arial" w:hAnsi="Arial" w:cs="Arial"/>
                <w:sz w:val="22"/>
                <w:szCs w:val="22"/>
                <w:lang w:val="sr-Cyrl-ME"/>
              </w:rPr>
              <w:t xml:space="preserve"> је од универ плоче прве класе d</w:t>
            </w:r>
            <w:r w:rsidRPr="003A5403">
              <w:rPr>
                <w:rFonts w:ascii="Arial" w:hAnsi="Arial" w:cs="Arial"/>
                <w:sz w:val="22"/>
                <w:szCs w:val="22"/>
                <w:lang w:val="sr-Cyrl-ME"/>
              </w:rPr>
              <w:t>=18</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плоче су заштићене АБС траком </w:t>
            </w:r>
            <w:r>
              <w:rPr>
                <w:rFonts w:ascii="Arial" w:hAnsi="Arial" w:cs="Arial"/>
                <w:sz w:val="22"/>
                <w:szCs w:val="22"/>
                <w:lang w:val="sr-Latn-RS"/>
              </w:rPr>
              <w:t>d</w:t>
            </w:r>
            <w:r w:rsidRPr="003A5403">
              <w:rPr>
                <w:rFonts w:ascii="Arial" w:hAnsi="Arial" w:cs="Arial"/>
                <w:sz w:val="22"/>
                <w:szCs w:val="22"/>
                <w:lang w:val="sr-Cyrl-ME"/>
              </w:rPr>
              <w:t>=2</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 xml:space="preserve">. Полеђина је израђена од ХДФ плоче </w:t>
            </w:r>
            <w:r>
              <w:rPr>
                <w:rFonts w:ascii="Arial" w:hAnsi="Arial" w:cs="Arial"/>
                <w:sz w:val="22"/>
                <w:szCs w:val="22"/>
                <w:lang w:val="sr-Latn-RS"/>
              </w:rPr>
              <w:t>d</w:t>
            </w:r>
            <w:r w:rsidRPr="003A5403">
              <w:rPr>
                <w:rFonts w:ascii="Arial" w:hAnsi="Arial" w:cs="Arial"/>
                <w:sz w:val="22"/>
                <w:szCs w:val="22"/>
                <w:lang w:val="sr-Cyrl-ME"/>
              </w:rPr>
              <w:t>=3</w:t>
            </w:r>
            <w:r>
              <w:rPr>
                <w:rFonts w:ascii="Arial" w:hAnsi="Arial" w:cs="Arial"/>
                <w:sz w:val="22"/>
                <w:szCs w:val="22"/>
                <w:lang w:val="sr-Cyrl-ME"/>
              </w:rPr>
              <w:t xml:space="preserve"> </w:t>
            </w:r>
            <w:r>
              <w:rPr>
                <w:rFonts w:ascii="Arial" w:hAnsi="Arial" w:cs="Arial"/>
                <w:sz w:val="22"/>
                <w:szCs w:val="22"/>
                <w:lang w:val="sr-Latn-RS"/>
              </w:rPr>
              <w:t>mm</w:t>
            </w:r>
            <w:r w:rsidRPr="003A5403">
              <w:rPr>
                <w:rFonts w:ascii="Arial" w:hAnsi="Arial" w:cs="Arial"/>
                <w:sz w:val="22"/>
                <w:szCs w:val="22"/>
                <w:lang w:val="sr-Cyrl-ME"/>
              </w:rPr>
              <w:t>.</w:t>
            </w:r>
          </w:p>
          <w:p w:rsidR="007F36B2" w:rsidRPr="003A5403" w:rsidRDefault="007F36B2"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 xml:space="preserve"> ком</w:t>
            </w:r>
          </w:p>
        </w:tc>
        <w:tc>
          <w:tcPr>
            <w:tcW w:w="851" w:type="dxa"/>
            <w:vAlign w:val="center"/>
          </w:tcPr>
          <w:p w:rsidR="00DC76BC" w:rsidRDefault="00DB171E" w:rsidP="00520BD2">
            <w:pPr>
              <w:jc w:val="center"/>
              <w:rPr>
                <w:rFonts w:ascii="Arial" w:hAnsi="Arial" w:cs="Arial"/>
                <w:sz w:val="22"/>
                <w:szCs w:val="22"/>
                <w:lang w:val="sr-Cyrl-ME"/>
              </w:rPr>
            </w:pPr>
            <w:r>
              <w:rPr>
                <w:rFonts w:ascii="Arial" w:hAnsi="Arial" w:cs="Arial"/>
                <w:sz w:val="22"/>
                <w:szCs w:val="22"/>
                <w:lang w:val="sr-Cyrl-ME"/>
              </w:rPr>
              <w:t>4</w:t>
            </w: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c>
          <w:tcPr>
            <w:tcW w:w="1417" w:type="dxa"/>
            <w:tcBorders>
              <w:bottom w:val="single" w:sz="4" w:space="0" w:color="auto"/>
            </w:tcBorders>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Pr="001F2378" w:rsidRDefault="001F2378" w:rsidP="00520BD2">
            <w:pPr>
              <w:jc w:val="center"/>
              <w:rPr>
                <w:rFonts w:ascii="Arial" w:hAnsi="Arial" w:cs="Arial"/>
                <w:sz w:val="22"/>
                <w:szCs w:val="22"/>
                <w:lang w:val="en-US"/>
              </w:rPr>
            </w:pPr>
            <w:r>
              <w:rPr>
                <w:rFonts w:ascii="Arial" w:hAnsi="Arial" w:cs="Arial"/>
                <w:sz w:val="22"/>
                <w:szCs w:val="22"/>
                <w:lang w:val="en-US"/>
              </w:rPr>
              <w:lastRenderedPageBreak/>
              <w:t>59</w:t>
            </w:r>
          </w:p>
        </w:tc>
        <w:tc>
          <w:tcPr>
            <w:tcW w:w="3132" w:type="dxa"/>
            <w:vAlign w:val="center"/>
          </w:tcPr>
          <w:p w:rsidR="00DC76BC" w:rsidRDefault="00DC76BC" w:rsidP="00520BD2">
            <w:pPr>
              <w:jc w:val="both"/>
              <w:rPr>
                <w:rFonts w:ascii="Arial" w:hAnsi="Arial" w:cs="Arial"/>
                <w:sz w:val="22"/>
                <w:szCs w:val="22"/>
                <w:lang w:val="sr-Cyrl-ME"/>
              </w:rPr>
            </w:pPr>
            <w:r w:rsidRPr="003A5403">
              <w:rPr>
                <w:rFonts w:ascii="Arial" w:hAnsi="Arial" w:cs="Arial"/>
                <w:sz w:val="22"/>
                <w:szCs w:val="22"/>
                <w:lang w:val="sr-Cyrl-ME"/>
              </w:rPr>
              <w:t>Набавка и испорука металних гардеробера. Гардеробери су димензија 90x30x180</w:t>
            </w:r>
            <w:r>
              <w:rPr>
                <w:rFonts w:ascii="Arial" w:hAnsi="Arial" w:cs="Arial"/>
                <w:sz w:val="22"/>
                <w:szCs w:val="22"/>
                <w:lang w:val="sr-Cyrl-ME"/>
              </w:rPr>
              <w:t xml:space="preserve"> </w:t>
            </w:r>
            <w:r w:rsidRPr="00430510">
              <w:rPr>
                <w:rFonts w:ascii="Arial" w:hAnsi="Arial" w:cs="Arial"/>
                <w:sz w:val="22"/>
                <w:szCs w:val="22"/>
                <w:lang w:val="sr-Cyrl-ME"/>
              </w:rPr>
              <w:t>cm</w:t>
            </w:r>
            <w:r w:rsidRPr="003A5403">
              <w:rPr>
                <w:rFonts w:ascii="Arial" w:hAnsi="Arial" w:cs="Arial"/>
                <w:sz w:val="22"/>
                <w:szCs w:val="22"/>
                <w:lang w:val="sr-Cyrl-ME"/>
              </w:rPr>
              <w:t xml:space="preserve"> са три секције и троје врата. Опремљени су са вешалицом за одећу, држачем етикета и жалузинама на врху и дну сваких врата.</w:t>
            </w:r>
          </w:p>
          <w:p w:rsidR="007F36B2" w:rsidRPr="003A5403" w:rsidRDefault="007F36B2"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 xml:space="preserve"> ком</w:t>
            </w:r>
          </w:p>
        </w:tc>
        <w:tc>
          <w:tcPr>
            <w:tcW w:w="851" w:type="dxa"/>
            <w:vAlign w:val="center"/>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2</w:t>
            </w: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c>
          <w:tcPr>
            <w:tcW w:w="1417" w:type="dxa"/>
            <w:tcBorders>
              <w:bottom w:val="single" w:sz="4" w:space="0" w:color="auto"/>
            </w:tcBorders>
          </w:tcPr>
          <w:p w:rsidR="00DC76BC" w:rsidRDefault="00DC76BC" w:rsidP="00520BD2">
            <w:pPr>
              <w:jc w:val="center"/>
              <w:rPr>
                <w:rFonts w:ascii="Arial" w:hAnsi="Arial" w:cs="Arial"/>
                <w:sz w:val="22"/>
                <w:szCs w:val="22"/>
                <w:lang w:val="sr-Latn-RS"/>
              </w:rPr>
            </w:pPr>
          </w:p>
        </w:tc>
      </w:tr>
      <w:tr w:rsidR="00DC76BC" w:rsidTr="00DC76BC">
        <w:tc>
          <w:tcPr>
            <w:tcW w:w="630" w:type="dxa"/>
            <w:vAlign w:val="center"/>
          </w:tcPr>
          <w:p w:rsidR="00DC76BC" w:rsidRPr="001F2378" w:rsidRDefault="001F2378" w:rsidP="00520BD2">
            <w:pPr>
              <w:jc w:val="center"/>
              <w:rPr>
                <w:rFonts w:ascii="Arial" w:hAnsi="Arial" w:cs="Arial"/>
                <w:sz w:val="22"/>
                <w:szCs w:val="22"/>
                <w:lang w:val="en-US"/>
              </w:rPr>
            </w:pPr>
            <w:r>
              <w:rPr>
                <w:rFonts w:ascii="Arial" w:hAnsi="Arial" w:cs="Arial"/>
                <w:sz w:val="22"/>
                <w:szCs w:val="22"/>
                <w:lang w:val="en-US"/>
              </w:rPr>
              <w:t>60</w:t>
            </w:r>
          </w:p>
        </w:tc>
        <w:tc>
          <w:tcPr>
            <w:tcW w:w="3132" w:type="dxa"/>
            <w:vAlign w:val="center"/>
          </w:tcPr>
          <w:p w:rsidR="007F36B2" w:rsidRDefault="007F36B2" w:rsidP="00520BD2">
            <w:pPr>
              <w:jc w:val="both"/>
              <w:rPr>
                <w:rFonts w:ascii="Arial" w:hAnsi="Arial" w:cs="Arial"/>
                <w:sz w:val="22"/>
                <w:szCs w:val="22"/>
                <w:lang w:val="sr-Cyrl-ME"/>
              </w:rPr>
            </w:pPr>
          </w:p>
          <w:p w:rsidR="00DC76BC" w:rsidRDefault="00DC76BC" w:rsidP="00520BD2">
            <w:pPr>
              <w:jc w:val="both"/>
              <w:rPr>
                <w:rFonts w:ascii="Arial" w:hAnsi="Arial" w:cs="Arial"/>
                <w:sz w:val="22"/>
                <w:szCs w:val="22"/>
                <w:lang w:val="sr-Cyrl-ME"/>
              </w:rPr>
            </w:pPr>
            <w:r w:rsidRPr="003A5403">
              <w:rPr>
                <w:rFonts w:ascii="Arial" w:hAnsi="Arial" w:cs="Arial"/>
                <w:sz w:val="22"/>
                <w:szCs w:val="22"/>
                <w:lang w:val="sr-Cyrl-ME"/>
              </w:rPr>
              <w:t>Набавка и испорука фотеља на развлачење (комбиновано фотеља</w:t>
            </w:r>
            <w:r>
              <w:rPr>
                <w:rFonts w:ascii="Arial" w:hAnsi="Arial" w:cs="Arial"/>
                <w:sz w:val="22"/>
                <w:szCs w:val="22"/>
                <w:lang w:val="sr-Cyrl-ME"/>
              </w:rPr>
              <w:t xml:space="preserve"> </w:t>
            </w:r>
            <w:r w:rsidRPr="003A5403">
              <w:rPr>
                <w:rFonts w:ascii="Arial" w:hAnsi="Arial" w:cs="Arial"/>
                <w:sz w:val="22"/>
                <w:szCs w:val="22"/>
                <w:lang w:val="sr-Cyrl-ME"/>
              </w:rPr>
              <w:t>-</w:t>
            </w:r>
            <w:r>
              <w:rPr>
                <w:rFonts w:ascii="Arial" w:hAnsi="Arial" w:cs="Arial"/>
                <w:sz w:val="22"/>
                <w:szCs w:val="22"/>
                <w:lang w:val="sr-Cyrl-ME"/>
              </w:rPr>
              <w:t xml:space="preserve"> </w:t>
            </w:r>
            <w:r w:rsidRPr="003A5403">
              <w:rPr>
                <w:rFonts w:ascii="Arial" w:hAnsi="Arial" w:cs="Arial"/>
                <w:sz w:val="22"/>
                <w:szCs w:val="22"/>
                <w:lang w:val="sr-Cyrl-ME"/>
              </w:rPr>
              <w:t>лежај)</w:t>
            </w:r>
          </w:p>
          <w:p w:rsidR="007F36B2" w:rsidRPr="003A5403" w:rsidRDefault="007F36B2" w:rsidP="00520BD2">
            <w:pPr>
              <w:jc w:val="both"/>
              <w:rPr>
                <w:rFonts w:ascii="Arial" w:hAnsi="Arial" w:cs="Arial"/>
                <w:sz w:val="22"/>
                <w:szCs w:val="22"/>
                <w:lang w:val="sr-Cyrl-ME"/>
              </w:rPr>
            </w:pPr>
          </w:p>
        </w:tc>
        <w:tc>
          <w:tcPr>
            <w:tcW w:w="709" w:type="dxa"/>
            <w:vAlign w:val="center"/>
          </w:tcPr>
          <w:p w:rsidR="00DC76BC" w:rsidRDefault="00DC76BC" w:rsidP="00520BD2">
            <w:pPr>
              <w:jc w:val="center"/>
              <w:rPr>
                <w:rFonts w:ascii="Arial" w:hAnsi="Arial" w:cs="Arial"/>
                <w:sz w:val="22"/>
                <w:szCs w:val="22"/>
                <w:lang w:val="sr-Cyrl-ME"/>
              </w:rPr>
            </w:pPr>
            <w:r>
              <w:rPr>
                <w:rFonts w:ascii="Arial" w:hAnsi="Arial" w:cs="Arial"/>
                <w:sz w:val="22"/>
                <w:szCs w:val="22"/>
                <w:lang w:val="sr-Cyrl-ME"/>
              </w:rPr>
              <w:t>ком</w:t>
            </w:r>
          </w:p>
        </w:tc>
        <w:tc>
          <w:tcPr>
            <w:tcW w:w="851" w:type="dxa"/>
            <w:vAlign w:val="center"/>
          </w:tcPr>
          <w:p w:rsidR="00DC76BC" w:rsidRDefault="001F2378" w:rsidP="00520BD2">
            <w:pPr>
              <w:jc w:val="center"/>
              <w:rPr>
                <w:rFonts w:ascii="Arial" w:hAnsi="Arial" w:cs="Arial"/>
                <w:sz w:val="22"/>
                <w:szCs w:val="22"/>
                <w:lang w:val="sr-Cyrl-ME"/>
              </w:rPr>
            </w:pPr>
            <w:r>
              <w:rPr>
                <w:rFonts w:ascii="Arial" w:hAnsi="Arial" w:cs="Arial"/>
                <w:sz w:val="22"/>
                <w:szCs w:val="22"/>
                <w:lang w:val="sr-Cyrl-ME"/>
              </w:rPr>
              <w:t>2</w:t>
            </w:r>
          </w:p>
        </w:tc>
        <w:tc>
          <w:tcPr>
            <w:tcW w:w="1559" w:type="dxa"/>
          </w:tcPr>
          <w:p w:rsidR="00DC76BC" w:rsidRDefault="00DC76BC" w:rsidP="00520BD2">
            <w:pPr>
              <w:jc w:val="center"/>
              <w:rPr>
                <w:rFonts w:ascii="Arial" w:hAnsi="Arial" w:cs="Arial"/>
                <w:sz w:val="22"/>
                <w:szCs w:val="22"/>
                <w:lang w:val="sr-Latn-RS"/>
              </w:rPr>
            </w:pPr>
          </w:p>
        </w:tc>
        <w:tc>
          <w:tcPr>
            <w:tcW w:w="1843" w:type="dxa"/>
            <w:gridSpan w:val="3"/>
          </w:tcPr>
          <w:p w:rsidR="00DC76BC" w:rsidRDefault="00DC76BC" w:rsidP="00520BD2">
            <w:pPr>
              <w:jc w:val="center"/>
              <w:rPr>
                <w:rFonts w:ascii="Arial" w:hAnsi="Arial" w:cs="Arial"/>
                <w:sz w:val="22"/>
                <w:szCs w:val="22"/>
                <w:lang w:val="sr-Latn-RS"/>
              </w:rPr>
            </w:pPr>
          </w:p>
        </w:tc>
        <w:tc>
          <w:tcPr>
            <w:tcW w:w="1701" w:type="dxa"/>
          </w:tcPr>
          <w:p w:rsidR="00DC76BC" w:rsidRDefault="00DC76BC" w:rsidP="00520BD2">
            <w:pPr>
              <w:jc w:val="center"/>
              <w:rPr>
                <w:rFonts w:ascii="Arial" w:hAnsi="Arial" w:cs="Arial"/>
                <w:sz w:val="22"/>
                <w:szCs w:val="22"/>
                <w:lang w:val="sr-Latn-RS"/>
              </w:rPr>
            </w:pPr>
          </w:p>
        </w:tc>
        <w:tc>
          <w:tcPr>
            <w:tcW w:w="1701" w:type="dxa"/>
            <w:gridSpan w:val="2"/>
            <w:tcBorders>
              <w:bottom w:val="single" w:sz="4" w:space="0" w:color="auto"/>
            </w:tcBorders>
          </w:tcPr>
          <w:p w:rsidR="00DC76BC" w:rsidRDefault="00DC76BC" w:rsidP="00520BD2">
            <w:pPr>
              <w:jc w:val="center"/>
              <w:rPr>
                <w:rFonts w:ascii="Arial" w:hAnsi="Arial" w:cs="Arial"/>
                <w:sz w:val="22"/>
                <w:szCs w:val="22"/>
                <w:lang w:val="sr-Latn-RS"/>
              </w:rPr>
            </w:pPr>
          </w:p>
        </w:tc>
        <w:tc>
          <w:tcPr>
            <w:tcW w:w="1417" w:type="dxa"/>
            <w:tcBorders>
              <w:bottom w:val="single" w:sz="4" w:space="0" w:color="auto"/>
            </w:tcBorders>
          </w:tcPr>
          <w:p w:rsidR="00DC76BC" w:rsidRDefault="00DC76BC" w:rsidP="00520BD2">
            <w:pPr>
              <w:jc w:val="center"/>
              <w:rPr>
                <w:rFonts w:ascii="Arial" w:hAnsi="Arial" w:cs="Arial"/>
                <w:sz w:val="22"/>
                <w:szCs w:val="22"/>
                <w:lang w:val="sr-Latn-RS"/>
              </w:rPr>
            </w:pPr>
          </w:p>
        </w:tc>
      </w:tr>
      <w:tr w:rsidR="00702541" w:rsidTr="00DC76BC">
        <w:tc>
          <w:tcPr>
            <w:tcW w:w="630" w:type="dxa"/>
            <w:vAlign w:val="center"/>
          </w:tcPr>
          <w:p w:rsidR="00702541" w:rsidRPr="001F2378" w:rsidRDefault="001F2378" w:rsidP="00520BD2">
            <w:pPr>
              <w:jc w:val="center"/>
              <w:rPr>
                <w:rFonts w:ascii="Arial" w:hAnsi="Arial" w:cs="Arial"/>
                <w:sz w:val="22"/>
                <w:szCs w:val="22"/>
                <w:lang w:val="en-US"/>
              </w:rPr>
            </w:pPr>
            <w:r>
              <w:rPr>
                <w:rFonts w:ascii="Arial" w:hAnsi="Arial" w:cs="Arial"/>
                <w:sz w:val="22"/>
                <w:szCs w:val="22"/>
                <w:lang w:val="en-US"/>
              </w:rPr>
              <w:t>61</w:t>
            </w:r>
          </w:p>
        </w:tc>
        <w:tc>
          <w:tcPr>
            <w:tcW w:w="3132" w:type="dxa"/>
            <w:vAlign w:val="center"/>
          </w:tcPr>
          <w:p w:rsidR="007F36B2" w:rsidRDefault="007F36B2" w:rsidP="00520BD2">
            <w:pPr>
              <w:jc w:val="both"/>
              <w:rPr>
                <w:rFonts w:ascii="Arial" w:hAnsi="Arial" w:cs="Arial"/>
                <w:sz w:val="22"/>
                <w:szCs w:val="22"/>
                <w:lang w:val="sr-Cyrl-ME"/>
              </w:rPr>
            </w:pPr>
          </w:p>
          <w:p w:rsidR="00702541" w:rsidRDefault="00702541" w:rsidP="00520BD2">
            <w:pPr>
              <w:jc w:val="both"/>
              <w:rPr>
                <w:rFonts w:ascii="Arial" w:hAnsi="Arial" w:cs="Arial"/>
                <w:sz w:val="22"/>
                <w:szCs w:val="22"/>
                <w:lang w:val="sr-Cyrl-ME"/>
              </w:rPr>
            </w:pPr>
            <w:r w:rsidRPr="003A5403">
              <w:rPr>
                <w:rFonts w:ascii="Arial" w:hAnsi="Arial" w:cs="Arial"/>
                <w:sz w:val="22"/>
                <w:szCs w:val="22"/>
                <w:lang w:val="sr-Cyrl-ME"/>
              </w:rPr>
              <w:t>Набавка и испорука канцеларијских столица са тапацирунгом</w:t>
            </w:r>
          </w:p>
          <w:p w:rsidR="007F36B2" w:rsidRPr="003A5403" w:rsidRDefault="007F36B2" w:rsidP="00520BD2">
            <w:pPr>
              <w:jc w:val="both"/>
              <w:rPr>
                <w:rFonts w:ascii="Arial" w:hAnsi="Arial" w:cs="Arial"/>
                <w:sz w:val="22"/>
                <w:szCs w:val="22"/>
                <w:lang w:val="sr-Cyrl-ME"/>
              </w:rPr>
            </w:pPr>
          </w:p>
        </w:tc>
        <w:tc>
          <w:tcPr>
            <w:tcW w:w="709" w:type="dxa"/>
            <w:vAlign w:val="center"/>
          </w:tcPr>
          <w:p w:rsidR="00702541" w:rsidRDefault="00702541" w:rsidP="00520BD2">
            <w:pPr>
              <w:jc w:val="center"/>
              <w:rPr>
                <w:rFonts w:ascii="Arial" w:hAnsi="Arial" w:cs="Arial"/>
                <w:sz w:val="22"/>
                <w:szCs w:val="22"/>
                <w:lang w:val="sr-Cyrl-ME"/>
              </w:rPr>
            </w:pPr>
            <w:r>
              <w:rPr>
                <w:rFonts w:ascii="Arial" w:hAnsi="Arial" w:cs="Arial"/>
                <w:sz w:val="22"/>
                <w:szCs w:val="22"/>
                <w:lang w:val="sr-Cyrl-ME"/>
              </w:rPr>
              <w:t>ком</w:t>
            </w:r>
          </w:p>
        </w:tc>
        <w:tc>
          <w:tcPr>
            <w:tcW w:w="851" w:type="dxa"/>
            <w:vAlign w:val="center"/>
          </w:tcPr>
          <w:p w:rsidR="00702541" w:rsidRPr="003A5403" w:rsidRDefault="00DB171E" w:rsidP="00520BD2">
            <w:pPr>
              <w:jc w:val="center"/>
              <w:rPr>
                <w:rFonts w:ascii="Arial" w:hAnsi="Arial" w:cs="Arial"/>
                <w:sz w:val="22"/>
                <w:szCs w:val="22"/>
                <w:lang w:val="sr-Latn-RS"/>
              </w:rPr>
            </w:pPr>
            <w:r>
              <w:rPr>
                <w:rFonts w:ascii="Arial" w:hAnsi="Arial" w:cs="Arial"/>
                <w:sz w:val="22"/>
                <w:szCs w:val="22"/>
                <w:lang w:val="sr-Cyrl-ME"/>
              </w:rPr>
              <w:t>6</w:t>
            </w:r>
          </w:p>
        </w:tc>
        <w:tc>
          <w:tcPr>
            <w:tcW w:w="1559" w:type="dxa"/>
          </w:tcPr>
          <w:p w:rsidR="00702541" w:rsidRDefault="00702541" w:rsidP="00520BD2">
            <w:pPr>
              <w:jc w:val="center"/>
              <w:rPr>
                <w:rFonts w:ascii="Arial" w:hAnsi="Arial" w:cs="Arial"/>
                <w:sz w:val="22"/>
                <w:szCs w:val="22"/>
                <w:lang w:val="sr-Latn-RS"/>
              </w:rPr>
            </w:pPr>
          </w:p>
        </w:tc>
        <w:tc>
          <w:tcPr>
            <w:tcW w:w="1843" w:type="dxa"/>
            <w:gridSpan w:val="3"/>
          </w:tcPr>
          <w:p w:rsidR="00702541" w:rsidRDefault="00702541" w:rsidP="00520BD2">
            <w:pPr>
              <w:jc w:val="center"/>
              <w:rPr>
                <w:rFonts w:ascii="Arial" w:hAnsi="Arial" w:cs="Arial"/>
                <w:sz w:val="22"/>
                <w:szCs w:val="22"/>
                <w:lang w:val="sr-Latn-RS"/>
              </w:rPr>
            </w:pPr>
          </w:p>
        </w:tc>
        <w:tc>
          <w:tcPr>
            <w:tcW w:w="1701" w:type="dxa"/>
          </w:tcPr>
          <w:p w:rsidR="00702541" w:rsidRDefault="00702541" w:rsidP="00520BD2">
            <w:pPr>
              <w:jc w:val="center"/>
              <w:rPr>
                <w:rFonts w:ascii="Arial" w:hAnsi="Arial" w:cs="Arial"/>
                <w:sz w:val="22"/>
                <w:szCs w:val="22"/>
                <w:lang w:val="sr-Latn-RS"/>
              </w:rPr>
            </w:pPr>
          </w:p>
        </w:tc>
        <w:tc>
          <w:tcPr>
            <w:tcW w:w="1701" w:type="dxa"/>
            <w:gridSpan w:val="2"/>
            <w:tcBorders>
              <w:bottom w:val="single" w:sz="4" w:space="0" w:color="auto"/>
            </w:tcBorders>
          </w:tcPr>
          <w:p w:rsidR="00702541" w:rsidRDefault="00702541" w:rsidP="00520BD2">
            <w:pPr>
              <w:jc w:val="center"/>
              <w:rPr>
                <w:rFonts w:ascii="Arial" w:hAnsi="Arial" w:cs="Arial"/>
                <w:sz w:val="22"/>
                <w:szCs w:val="22"/>
                <w:lang w:val="sr-Latn-RS"/>
              </w:rPr>
            </w:pPr>
          </w:p>
        </w:tc>
        <w:tc>
          <w:tcPr>
            <w:tcW w:w="1417" w:type="dxa"/>
            <w:tcBorders>
              <w:bottom w:val="single" w:sz="4" w:space="0" w:color="auto"/>
            </w:tcBorders>
          </w:tcPr>
          <w:p w:rsidR="00702541" w:rsidRDefault="00702541" w:rsidP="00520BD2">
            <w:pPr>
              <w:jc w:val="center"/>
              <w:rPr>
                <w:rFonts w:ascii="Arial" w:hAnsi="Arial" w:cs="Arial"/>
                <w:sz w:val="22"/>
                <w:szCs w:val="22"/>
                <w:lang w:val="sr-Latn-RS"/>
              </w:rPr>
            </w:pPr>
          </w:p>
        </w:tc>
      </w:tr>
      <w:tr w:rsidR="00A2083B" w:rsidTr="00520BD2">
        <w:trPr>
          <w:gridAfter w:val="1"/>
          <w:wAfter w:w="1417" w:type="dxa"/>
        </w:trPr>
        <w:tc>
          <w:tcPr>
            <w:tcW w:w="630" w:type="dxa"/>
            <w:vAlign w:val="center"/>
          </w:tcPr>
          <w:p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w:t>
            </w:r>
          </w:p>
        </w:tc>
        <w:tc>
          <w:tcPr>
            <w:tcW w:w="8094" w:type="dxa"/>
            <w:gridSpan w:val="7"/>
            <w:vAlign w:val="center"/>
          </w:tcPr>
          <w:p w:rsidR="00A2083B" w:rsidRPr="00D256C6" w:rsidRDefault="00A2083B" w:rsidP="00A2083B">
            <w:pPr>
              <w:ind w:left="-144"/>
              <w:jc w:val="right"/>
              <w:rPr>
                <w:rFonts w:ascii="Arial" w:hAnsi="Arial" w:cs="Arial"/>
                <w:b/>
                <w:sz w:val="20"/>
                <w:szCs w:val="20"/>
              </w:rPr>
            </w:pPr>
            <w:r w:rsidRPr="00D256C6">
              <w:rPr>
                <w:rFonts w:ascii="Arial" w:hAnsi="Arial" w:cs="Arial"/>
                <w:b/>
                <w:sz w:val="20"/>
                <w:szCs w:val="20"/>
              </w:rPr>
              <w:t>УКУПНО ПОНУЂЕНА ЦЕНА без ПДВ-а</w:t>
            </w:r>
          </w:p>
          <w:p w:rsidR="00A2083B" w:rsidRDefault="00A2083B" w:rsidP="00A2083B">
            <w:pPr>
              <w:jc w:val="right"/>
              <w:rPr>
                <w:rFonts w:ascii="Arial" w:hAnsi="Arial" w:cs="Arial"/>
                <w:sz w:val="22"/>
                <w:szCs w:val="22"/>
                <w:lang w:val="sr-Latn-RS"/>
              </w:rPr>
            </w:pPr>
            <w:r w:rsidRPr="00D256C6">
              <w:rPr>
                <w:rFonts w:ascii="Arial" w:hAnsi="Arial" w:cs="Arial"/>
                <w:b/>
                <w:sz w:val="20"/>
                <w:szCs w:val="20"/>
              </w:rPr>
              <w:t xml:space="preserve">(Укупна цена из колоне </w:t>
            </w:r>
            <w:r>
              <w:rPr>
                <w:rFonts w:ascii="Arial" w:hAnsi="Arial" w:cs="Arial"/>
                <w:b/>
                <w:sz w:val="20"/>
                <w:szCs w:val="20"/>
                <w:lang w:val="sr-Cyrl-RS"/>
              </w:rPr>
              <w:t>7</w:t>
            </w:r>
            <w:r>
              <w:rPr>
                <w:rFonts w:ascii="Arial" w:hAnsi="Arial" w:cs="Arial"/>
                <w:b/>
                <w:sz w:val="20"/>
                <w:szCs w:val="20"/>
              </w:rPr>
              <w:t xml:space="preserve"> )</w:t>
            </w:r>
          </w:p>
        </w:tc>
        <w:tc>
          <w:tcPr>
            <w:tcW w:w="1701" w:type="dxa"/>
          </w:tcPr>
          <w:p w:rsidR="00A2083B" w:rsidRDefault="00A2083B" w:rsidP="00520BD2">
            <w:pPr>
              <w:jc w:val="center"/>
              <w:rPr>
                <w:rFonts w:ascii="Arial" w:hAnsi="Arial" w:cs="Arial"/>
                <w:sz w:val="22"/>
                <w:szCs w:val="22"/>
                <w:lang w:val="sr-Latn-RS"/>
              </w:rPr>
            </w:pPr>
          </w:p>
        </w:tc>
        <w:tc>
          <w:tcPr>
            <w:tcW w:w="1701" w:type="dxa"/>
            <w:gridSpan w:val="2"/>
            <w:tcBorders>
              <w:bottom w:val="single" w:sz="4" w:space="0" w:color="auto"/>
            </w:tcBorders>
          </w:tcPr>
          <w:p w:rsidR="00A2083B" w:rsidRDefault="00A2083B" w:rsidP="00520BD2">
            <w:pPr>
              <w:jc w:val="center"/>
              <w:rPr>
                <w:rFonts w:ascii="Arial" w:hAnsi="Arial" w:cs="Arial"/>
                <w:sz w:val="22"/>
                <w:szCs w:val="22"/>
                <w:lang w:val="sr-Latn-RS"/>
              </w:rPr>
            </w:pPr>
          </w:p>
        </w:tc>
      </w:tr>
      <w:tr w:rsidR="00A2083B" w:rsidTr="00520BD2">
        <w:trPr>
          <w:gridAfter w:val="1"/>
          <w:wAfter w:w="1417" w:type="dxa"/>
        </w:trPr>
        <w:tc>
          <w:tcPr>
            <w:tcW w:w="630" w:type="dxa"/>
            <w:vAlign w:val="center"/>
          </w:tcPr>
          <w:p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II</w:t>
            </w:r>
          </w:p>
        </w:tc>
        <w:tc>
          <w:tcPr>
            <w:tcW w:w="8094" w:type="dxa"/>
            <w:gridSpan w:val="7"/>
            <w:vAlign w:val="center"/>
          </w:tcPr>
          <w:p w:rsidR="00A2083B" w:rsidRPr="00D256C6" w:rsidRDefault="00A2083B" w:rsidP="00A2083B">
            <w:pPr>
              <w:ind w:left="-864"/>
              <w:jc w:val="right"/>
              <w:rPr>
                <w:rFonts w:ascii="Arial" w:hAnsi="Arial" w:cs="Arial"/>
                <w:b/>
                <w:sz w:val="20"/>
                <w:szCs w:val="20"/>
              </w:rPr>
            </w:pPr>
            <w:r w:rsidRPr="00D256C6">
              <w:rPr>
                <w:rFonts w:ascii="Arial" w:hAnsi="Arial" w:cs="Arial"/>
                <w:b/>
                <w:sz w:val="20"/>
                <w:szCs w:val="20"/>
              </w:rPr>
              <w:t>УКУПАН ИЗНОС ПДВ-а (стопа ПДВ-а 20%)</w:t>
            </w:r>
          </w:p>
          <w:p w:rsidR="00A2083B" w:rsidRPr="00A2083B" w:rsidRDefault="00A2083B" w:rsidP="00A2083B">
            <w:pPr>
              <w:ind w:left="-144"/>
              <w:jc w:val="right"/>
              <w:rPr>
                <w:rFonts w:ascii="Arial" w:hAnsi="Arial" w:cs="Arial"/>
                <w:b/>
                <w:sz w:val="20"/>
                <w:szCs w:val="20"/>
                <w:lang w:val="sr-Cyrl-ME"/>
              </w:rPr>
            </w:pPr>
            <w:r>
              <w:rPr>
                <w:rFonts w:ascii="Arial" w:hAnsi="Arial" w:cs="Arial"/>
                <w:b/>
                <w:sz w:val="20"/>
                <w:szCs w:val="20"/>
              </w:rPr>
              <w:t>(ред бр. I х 20%)</w:t>
            </w:r>
          </w:p>
        </w:tc>
        <w:tc>
          <w:tcPr>
            <w:tcW w:w="1701" w:type="dxa"/>
          </w:tcPr>
          <w:p w:rsidR="00A2083B" w:rsidRDefault="00A2083B" w:rsidP="00520BD2">
            <w:pPr>
              <w:jc w:val="center"/>
              <w:rPr>
                <w:rFonts w:ascii="Arial" w:hAnsi="Arial" w:cs="Arial"/>
                <w:sz w:val="22"/>
                <w:szCs w:val="22"/>
                <w:lang w:val="sr-Latn-RS"/>
              </w:rPr>
            </w:pPr>
          </w:p>
        </w:tc>
        <w:tc>
          <w:tcPr>
            <w:tcW w:w="1701" w:type="dxa"/>
            <w:gridSpan w:val="2"/>
            <w:tcBorders>
              <w:bottom w:val="single" w:sz="4" w:space="0" w:color="auto"/>
            </w:tcBorders>
          </w:tcPr>
          <w:p w:rsidR="00A2083B" w:rsidRDefault="00A2083B" w:rsidP="00520BD2">
            <w:pPr>
              <w:jc w:val="center"/>
              <w:rPr>
                <w:rFonts w:ascii="Arial" w:hAnsi="Arial" w:cs="Arial"/>
                <w:sz w:val="22"/>
                <w:szCs w:val="22"/>
                <w:lang w:val="sr-Latn-RS"/>
              </w:rPr>
            </w:pPr>
          </w:p>
        </w:tc>
      </w:tr>
      <w:tr w:rsidR="00A2083B" w:rsidTr="00520BD2">
        <w:trPr>
          <w:gridAfter w:val="1"/>
          <w:wAfter w:w="1417" w:type="dxa"/>
        </w:trPr>
        <w:tc>
          <w:tcPr>
            <w:tcW w:w="630" w:type="dxa"/>
            <w:vAlign w:val="center"/>
          </w:tcPr>
          <w:p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III</w:t>
            </w:r>
          </w:p>
        </w:tc>
        <w:tc>
          <w:tcPr>
            <w:tcW w:w="8094" w:type="dxa"/>
            <w:gridSpan w:val="7"/>
            <w:vAlign w:val="center"/>
          </w:tcPr>
          <w:p w:rsidR="00A2083B" w:rsidRPr="00D256C6" w:rsidRDefault="00A2083B" w:rsidP="00A2083B">
            <w:pPr>
              <w:ind w:left="-1008"/>
              <w:jc w:val="right"/>
              <w:rPr>
                <w:rFonts w:ascii="Arial" w:hAnsi="Arial" w:cs="Arial"/>
                <w:b/>
                <w:sz w:val="20"/>
                <w:szCs w:val="20"/>
              </w:rPr>
            </w:pPr>
            <w:r w:rsidRPr="00D256C6">
              <w:rPr>
                <w:rFonts w:ascii="Arial" w:hAnsi="Arial" w:cs="Arial"/>
                <w:b/>
                <w:sz w:val="20"/>
                <w:szCs w:val="20"/>
              </w:rPr>
              <w:t>УКУПНО ПОНУЂЕНА ЦЕНА са ПДВ-ом</w:t>
            </w:r>
          </w:p>
          <w:p w:rsidR="00A2083B" w:rsidRPr="00D256C6" w:rsidRDefault="00A2083B" w:rsidP="00A2083B">
            <w:pPr>
              <w:ind w:left="-144"/>
              <w:jc w:val="right"/>
              <w:rPr>
                <w:rFonts w:ascii="Arial" w:hAnsi="Arial" w:cs="Arial"/>
                <w:b/>
                <w:sz w:val="20"/>
                <w:szCs w:val="20"/>
              </w:rPr>
            </w:pPr>
            <w:r w:rsidRPr="00D256C6">
              <w:rPr>
                <w:rFonts w:ascii="Arial" w:hAnsi="Arial" w:cs="Arial"/>
                <w:b/>
                <w:sz w:val="20"/>
                <w:szCs w:val="20"/>
              </w:rPr>
              <w:t>(ред. бр. I +ред.бр. II)</w:t>
            </w:r>
          </w:p>
        </w:tc>
        <w:tc>
          <w:tcPr>
            <w:tcW w:w="1701" w:type="dxa"/>
          </w:tcPr>
          <w:p w:rsidR="00A2083B" w:rsidRDefault="00A2083B" w:rsidP="00520BD2">
            <w:pPr>
              <w:jc w:val="center"/>
              <w:rPr>
                <w:rFonts w:ascii="Arial" w:hAnsi="Arial" w:cs="Arial"/>
                <w:sz w:val="22"/>
                <w:szCs w:val="22"/>
                <w:lang w:val="sr-Latn-RS"/>
              </w:rPr>
            </w:pPr>
          </w:p>
        </w:tc>
        <w:tc>
          <w:tcPr>
            <w:tcW w:w="1701" w:type="dxa"/>
            <w:gridSpan w:val="2"/>
            <w:tcBorders>
              <w:bottom w:val="single" w:sz="4" w:space="0" w:color="auto"/>
            </w:tcBorders>
          </w:tcPr>
          <w:p w:rsidR="00A2083B" w:rsidRDefault="00A2083B" w:rsidP="00520BD2">
            <w:pPr>
              <w:jc w:val="center"/>
              <w:rPr>
                <w:rFonts w:ascii="Arial" w:hAnsi="Arial" w:cs="Arial"/>
                <w:sz w:val="22"/>
                <w:szCs w:val="22"/>
                <w:lang w:val="sr-Latn-RS"/>
              </w:rPr>
            </w:pPr>
          </w:p>
        </w:tc>
      </w:tr>
    </w:tbl>
    <w:p w:rsidR="007F36B2" w:rsidRPr="00702541" w:rsidRDefault="007F36B2" w:rsidP="00702541">
      <w:pPr>
        <w:tabs>
          <w:tab w:val="left" w:pos="720"/>
        </w:tabs>
        <w:ind w:right="315"/>
        <w:rPr>
          <w:rFonts w:ascii="Arial" w:eastAsia="TimesNewRomanPS-BoldMT" w:hAnsi="Arial" w:cs="Arial"/>
          <w:sz w:val="22"/>
          <w:szCs w:val="22"/>
          <w:lang w:val="sr-Cyrl-ME"/>
        </w:rPr>
      </w:pPr>
    </w:p>
    <w:tbl>
      <w:tblPr>
        <w:tblW w:w="10632" w:type="dxa"/>
        <w:tblLayout w:type="fixed"/>
        <w:tblLook w:val="0000" w:firstRow="0" w:lastRow="0" w:firstColumn="0" w:lastColumn="0" w:noHBand="0" w:noVBand="0"/>
      </w:tblPr>
      <w:tblGrid>
        <w:gridCol w:w="3882"/>
        <w:gridCol w:w="3348"/>
        <w:gridCol w:w="3402"/>
      </w:tblGrid>
      <w:tr w:rsidR="00A2083B" w:rsidRPr="00650387" w:rsidTr="00A2083B">
        <w:tc>
          <w:tcPr>
            <w:tcW w:w="3882" w:type="dxa"/>
          </w:tcPr>
          <w:p w:rsidR="00A2083B" w:rsidRPr="00650387" w:rsidRDefault="00A2083B" w:rsidP="00520BD2">
            <w:pPr>
              <w:jc w:val="center"/>
              <w:rPr>
                <w:rFonts w:ascii="Arial" w:hAnsi="Arial" w:cs="Arial"/>
                <w:lang w:val="en-US"/>
              </w:rPr>
            </w:pPr>
            <w:r w:rsidRPr="00650387">
              <w:rPr>
                <w:rFonts w:ascii="Arial" w:hAnsi="Arial" w:cs="Arial"/>
                <w:lang w:val="en-US"/>
              </w:rPr>
              <w:t>Датум:</w:t>
            </w:r>
          </w:p>
        </w:tc>
        <w:tc>
          <w:tcPr>
            <w:tcW w:w="3348" w:type="dxa"/>
          </w:tcPr>
          <w:p w:rsidR="00A2083B" w:rsidRPr="00650387" w:rsidRDefault="00A2083B" w:rsidP="00520BD2">
            <w:pPr>
              <w:jc w:val="center"/>
              <w:rPr>
                <w:rFonts w:ascii="Arial" w:hAnsi="Arial" w:cs="Arial"/>
                <w:lang w:val="ru-RU"/>
              </w:rPr>
            </w:pPr>
          </w:p>
        </w:tc>
        <w:tc>
          <w:tcPr>
            <w:tcW w:w="3402" w:type="dxa"/>
          </w:tcPr>
          <w:p w:rsidR="00A2083B" w:rsidRPr="00650387" w:rsidRDefault="00A2083B" w:rsidP="00520BD2">
            <w:pPr>
              <w:jc w:val="center"/>
              <w:rPr>
                <w:rFonts w:ascii="Arial" w:hAnsi="Arial" w:cs="Arial"/>
              </w:rPr>
            </w:pPr>
            <w:r w:rsidRPr="00650387">
              <w:rPr>
                <w:rFonts w:ascii="Arial" w:hAnsi="Arial" w:cs="Arial"/>
              </w:rPr>
              <w:t>П</w:t>
            </w:r>
            <w:r w:rsidRPr="00650387">
              <w:rPr>
                <w:rFonts w:ascii="Arial" w:hAnsi="Arial" w:cs="Arial"/>
                <w:lang w:val="en-US"/>
              </w:rPr>
              <w:t>онуђач</w:t>
            </w:r>
          </w:p>
        </w:tc>
      </w:tr>
      <w:tr w:rsidR="00A2083B" w:rsidRPr="00650387" w:rsidTr="00A2083B">
        <w:tc>
          <w:tcPr>
            <w:tcW w:w="3882" w:type="dxa"/>
          </w:tcPr>
          <w:p w:rsidR="00A2083B" w:rsidRPr="00650387" w:rsidRDefault="00A2083B" w:rsidP="00520BD2">
            <w:pPr>
              <w:jc w:val="center"/>
              <w:rPr>
                <w:rFonts w:ascii="Arial" w:hAnsi="Arial" w:cs="Arial"/>
                <w:lang w:val="en-US"/>
              </w:rPr>
            </w:pPr>
          </w:p>
        </w:tc>
        <w:tc>
          <w:tcPr>
            <w:tcW w:w="3348" w:type="dxa"/>
          </w:tcPr>
          <w:p w:rsidR="00A2083B" w:rsidRPr="00650387" w:rsidRDefault="00A2083B" w:rsidP="00520BD2">
            <w:pPr>
              <w:jc w:val="center"/>
              <w:rPr>
                <w:rFonts w:ascii="Arial" w:hAnsi="Arial" w:cs="Arial"/>
                <w:lang w:val="en-US"/>
              </w:rPr>
            </w:pPr>
            <w:r w:rsidRPr="00650387">
              <w:rPr>
                <w:rFonts w:ascii="Arial" w:hAnsi="Arial" w:cs="Arial"/>
                <w:lang w:val="en-US"/>
              </w:rPr>
              <w:t>М.П.</w:t>
            </w:r>
          </w:p>
        </w:tc>
        <w:tc>
          <w:tcPr>
            <w:tcW w:w="3402" w:type="dxa"/>
          </w:tcPr>
          <w:p w:rsidR="00A2083B" w:rsidRPr="00650387" w:rsidRDefault="00A2083B" w:rsidP="00520BD2">
            <w:pPr>
              <w:jc w:val="center"/>
              <w:rPr>
                <w:rFonts w:ascii="Arial" w:hAnsi="Arial" w:cs="Arial"/>
                <w:lang w:val="ru-RU"/>
              </w:rPr>
            </w:pPr>
          </w:p>
        </w:tc>
      </w:tr>
      <w:tr w:rsidR="00A2083B" w:rsidRPr="00650387" w:rsidTr="00A2083B">
        <w:tc>
          <w:tcPr>
            <w:tcW w:w="3882" w:type="dxa"/>
            <w:tcBorders>
              <w:bottom w:val="single" w:sz="4" w:space="0" w:color="auto"/>
            </w:tcBorders>
          </w:tcPr>
          <w:p w:rsidR="00A2083B" w:rsidRPr="00650387" w:rsidRDefault="00A2083B" w:rsidP="00520BD2">
            <w:pPr>
              <w:jc w:val="center"/>
              <w:rPr>
                <w:rFonts w:ascii="Arial" w:hAnsi="Arial" w:cs="Arial"/>
                <w:lang w:val="en-US"/>
              </w:rPr>
            </w:pPr>
          </w:p>
        </w:tc>
        <w:tc>
          <w:tcPr>
            <w:tcW w:w="3348" w:type="dxa"/>
          </w:tcPr>
          <w:p w:rsidR="00A2083B" w:rsidRPr="00650387" w:rsidRDefault="00A2083B" w:rsidP="00520BD2">
            <w:pPr>
              <w:jc w:val="center"/>
              <w:rPr>
                <w:rFonts w:ascii="Arial" w:hAnsi="Arial" w:cs="Arial"/>
                <w:lang w:val="ru-RU"/>
              </w:rPr>
            </w:pPr>
          </w:p>
        </w:tc>
        <w:tc>
          <w:tcPr>
            <w:tcW w:w="3402" w:type="dxa"/>
            <w:tcBorders>
              <w:bottom w:val="single" w:sz="4" w:space="0" w:color="auto"/>
            </w:tcBorders>
          </w:tcPr>
          <w:p w:rsidR="00A2083B" w:rsidRPr="00650387" w:rsidRDefault="00A2083B" w:rsidP="00520BD2">
            <w:pPr>
              <w:jc w:val="center"/>
              <w:rPr>
                <w:rFonts w:ascii="Arial" w:hAnsi="Arial" w:cs="Arial"/>
                <w:lang w:val="ru-RU"/>
              </w:rPr>
            </w:pPr>
          </w:p>
        </w:tc>
      </w:tr>
      <w:tr w:rsidR="00A2083B" w:rsidRPr="00650387" w:rsidTr="00A2083B">
        <w:trPr>
          <w:trHeight w:val="389"/>
        </w:trPr>
        <w:tc>
          <w:tcPr>
            <w:tcW w:w="3882" w:type="dxa"/>
            <w:tcBorders>
              <w:top w:val="single" w:sz="4" w:space="0" w:color="auto"/>
            </w:tcBorders>
          </w:tcPr>
          <w:p w:rsidR="00A2083B" w:rsidRPr="00650387" w:rsidRDefault="00A2083B" w:rsidP="00520BD2">
            <w:pPr>
              <w:jc w:val="center"/>
              <w:rPr>
                <w:rFonts w:ascii="Arial" w:hAnsi="Arial" w:cs="Arial"/>
                <w:lang w:val="en-US"/>
              </w:rPr>
            </w:pPr>
          </w:p>
        </w:tc>
        <w:tc>
          <w:tcPr>
            <w:tcW w:w="3348" w:type="dxa"/>
          </w:tcPr>
          <w:p w:rsidR="00A2083B" w:rsidRPr="00650387" w:rsidRDefault="00A2083B" w:rsidP="00520BD2">
            <w:pPr>
              <w:jc w:val="center"/>
              <w:rPr>
                <w:rFonts w:ascii="Arial" w:hAnsi="Arial" w:cs="Arial"/>
                <w:lang w:val="ru-RU"/>
              </w:rPr>
            </w:pPr>
          </w:p>
        </w:tc>
        <w:tc>
          <w:tcPr>
            <w:tcW w:w="3402" w:type="dxa"/>
            <w:tcBorders>
              <w:top w:val="single" w:sz="4" w:space="0" w:color="auto"/>
            </w:tcBorders>
          </w:tcPr>
          <w:p w:rsidR="00A2083B" w:rsidRPr="00FF2287" w:rsidRDefault="00A2083B" w:rsidP="00FF2287">
            <w:pPr>
              <w:jc w:val="center"/>
              <w:rPr>
                <w:rFonts w:ascii="Arial" w:hAnsi="Arial" w:cs="Arial"/>
                <w:sz w:val="22"/>
                <w:szCs w:val="22"/>
                <w:lang w:val="ru-RU"/>
              </w:rPr>
            </w:pPr>
            <w:r w:rsidRPr="005815A1">
              <w:rPr>
                <w:rFonts w:ascii="Arial" w:hAnsi="Arial" w:cs="Arial"/>
                <w:sz w:val="22"/>
                <w:szCs w:val="22"/>
                <w:lang w:val="ru-RU"/>
              </w:rPr>
              <w:t>(потпис овлашћеног лица)</w:t>
            </w:r>
          </w:p>
        </w:tc>
      </w:tr>
    </w:tbl>
    <w:p w:rsidR="00A2083B" w:rsidRPr="008817C3" w:rsidRDefault="00A2083B" w:rsidP="00A2083B">
      <w:pPr>
        <w:jc w:val="both"/>
        <w:rPr>
          <w:rFonts w:ascii="Arial" w:hAnsi="Arial" w:cs="Arial"/>
          <w:b/>
          <w:i/>
          <w:sz w:val="20"/>
          <w:szCs w:val="20"/>
        </w:rPr>
      </w:pPr>
      <w:r w:rsidRPr="008817C3">
        <w:rPr>
          <w:rFonts w:ascii="Arial" w:hAnsi="Arial" w:cs="Arial"/>
          <w:b/>
          <w:i/>
          <w:sz w:val="20"/>
          <w:szCs w:val="20"/>
        </w:rPr>
        <w:t>Напомена:</w:t>
      </w:r>
    </w:p>
    <w:p w:rsidR="00A2083B" w:rsidRPr="008817C3" w:rsidRDefault="00A2083B" w:rsidP="00A2083B">
      <w:pPr>
        <w:tabs>
          <w:tab w:val="left" w:pos="1134"/>
        </w:tabs>
        <w:jc w:val="both"/>
        <w:rPr>
          <w:rFonts w:ascii="Arial" w:eastAsia="TimesNewRomanPS-BoldMT" w:hAnsi="Arial" w:cs="Arial"/>
          <w:i/>
          <w:sz w:val="20"/>
          <w:szCs w:val="20"/>
          <w:lang w:val="ru-RU"/>
        </w:rPr>
      </w:pPr>
      <w:r w:rsidRPr="008817C3">
        <w:rPr>
          <w:rFonts w:ascii="Arial" w:eastAsia="TimesNewRomanPS-BoldMT" w:hAnsi="Arial" w:cs="Arial"/>
          <w:i/>
          <w:sz w:val="20"/>
          <w:szCs w:val="20"/>
          <w:lang w:val="ru-RU"/>
        </w:rPr>
        <w:t>-</w:t>
      </w:r>
      <w:r w:rsidR="007F36B2">
        <w:rPr>
          <w:rFonts w:ascii="Arial" w:eastAsia="TimesNewRomanPS-BoldMT" w:hAnsi="Arial" w:cs="Arial"/>
          <w:i/>
          <w:sz w:val="20"/>
          <w:szCs w:val="20"/>
          <w:lang w:val="ru-RU"/>
        </w:rPr>
        <w:t xml:space="preserve"> </w:t>
      </w:r>
      <w:r w:rsidRPr="008817C3">
        <w:rPr>
          <w:rFonts w:ascii="Arial" w:eastAsia="TimesNewRomanPS-BoldMT" w:hAnsi="Arial" w:cs="Arial"/>
          <w:i/>
          <w:sz w:val="20"/>
          <w:szCs w:val="20"/>
          <w:lang w:val="ru-RU"/>
        </w:rPr>
        <w:t xml:space="preserve">Уколико </w:t>
      </w:r>
      <w:r w:rsidRPr="008817C3">
        <w:rPr>
          <w:rFonts w:ascii="Arial" w:eastAsia="TimesNewRomanPS-BoldMT" w:hAnsi="Arial" w:cs="Arial"/>
          <w:i/>
          <w:sz w:val="20"/>
          <w:szCs w:val="20"/>
        </w:rPr>
        <w:t>група понуђача подноси заједничку понуду овај образац потписује и оверава Носилац посла</w:t>
      </w:r>
      <w:r w:rsidRPr="008817C3">
        <w:rPr>
          <w:rFonts w:ascii="Arial" w:eastAsia="TimesNewRomanPS-BoldMT" w:hAnsi="Arial" w:cs="Arial"/>
          <w:i/>
          <w:sz w:val="20"/>
          <w:szCs w:val="20"/>
          <w:lang w:val="ru-RU"/>
        </w:rPr>
        <w:t>.</w:t>
      </w:r>
    </w:p>
    <w:p w:rsidR="00A2083B" w:rsidRPr="008817C3" w:rsidRDefault="00A2083B" w:rsidP="00A2083B">
      <w:pPr>
        <w:tabs>
          <w:tab w:val="left" w:pos="1134"/>
        </w:tabs>
        <w:jc w:val="both"/>
        <w:rPr>
          <w:rFonts w:ascii="Arial" w:eastAsia="TimesNewRomanPS-BoldMT" w:hAnsi="Arial" w:cs="Arial"/>
          <w:i/>
          <w:sz w:val="20"/>
          <w:szCs w:val="20"/>
          <w:lang w:val="ru-RU"/>
        </w:rPr>
      </w:pPr>
      <w:r w:rsidRPr="008817C3">
        <w:rPr>
          <w:rFonts w:ascii="Arial" w:eastAsia="TimesNewRomanPS-BoldMT" w:hAnsi="Arial" w:cs="Arial"/>
          <w:i/>
          <w:sz w:val="20"/>
          <w:szCs w:val="20"/>
        </w:rPr>
        <w:t xml:space="preserve">- </w:t>
      </w:r>
      <w:r w:rsidRPr="008817C3">
        <w:rPr>
          <w:rFonts w:ascii="Arial" w:eastAsia="TimesNewRomanPS-BoldMT" w:hAnsi="Arial" w:cs="Arial"/>
          <w:i/>
          <w:sz w:val="20"/>
          <w:szCs w:val="20"/>
          <w:lang w:val="ru-RU"/>
        </w:rPr>
        <w:t xml:space="preserve">Уколико понуђач подноси понуду са подизвођачем овај образац потписује и оверава печатом понуђач. </w:t>
      </w:r>
    </w:p>
    <w:p w:rsidR="00FF2287" w:rsidRDefault="00FF2287" w:rsidP="00FF2287">
      <w:pPr>
        <w:tabs>
          <w:tab w:val="left" w:pos="4293"/>
        </w:tabs>
      </w:pPr>
    </w:p>
    <w:p w:rsidR="00A2083B" w:rsidRPr="00FF2287" w:rsidRDefault="00A2083B" w:rsidP="00FF2287">
      <w:pPr>
        <w:tabs>
          <w:tab w:val="left" w:pos="4293"/>
        </w:tabs>
        <w:sectPr w:rsidR="00A2083B" w:rsidRPr="00FF2287" w:rsidSect="00E80004">
          <w:pgSz w:w="15840" w:h="12240" w:orient="landscape"/>
          <w:pgMar w:top="1440" w:right="1440" w:bottom="1440" w:left="1440" w:header="720" w:footer="720" w:gutter="0"/>
          <w:cols w:space="720"/>
          <w:docGrid w:linePitch="360"/>
        </w:sectPr>
      </w:pPr>
    </w:p>
    <w:p w:rsidR="00A2083B" w:rsidRPr="007F36B2" w:rsidRDefault="00A2083B" w:rsidP="001F2378">
      <w:pPr>
        <w:spacing w:line="276" w:lineRule="auto"/>
        <w:rPr>
          <w:rFonts w:ascii="Arial" w:hAnsi="Arial" w:cs="Arial"/>
          <w:sz w:val="22"/>
          <w:szCs w:val="22"/>
          <w:lang w:val="sr-Cyrl-RS"/>
        </w:rPr>
      </w:pPr>
      <w:r w:rsidRPr="007F36B2">
        <w:rPr>
          <w:rFonts w:ascii="Arial" w:hAnsi="Arial" w:cs="Arial"/>
          <w:sz w:val="22"/>
          <w:szCs w:val="22"/>
        </w:rPr>
        <w:lastRenderedPageBreak/>
        <w:t>УПУТСТВО</w:t>
      </w:r>
      <w:r w:rsidRPr="007F36B2">
        <w:rPr>
          <w:rFonts w:ascii="Arial" w:hAnsi="Arial" w:cs="Arial"/>
          <w:sz w:val="22"/>
          <w:szCs w:val="22"/>
          <w:lang w:val="sr-Cyrl-RS"/>
        </w:rPr>
        <w:t xml:space="preserve"> </w:t>
      </w:r>
      <w:r w:rsidRPr="007F36B2">
        <w:rPr>
          <w:rFonts w:ascii="Arial" w:hAnsi="Arial" w:cs="Arial"/>
          <w:sz w:val="22"/>
          <w:szCs w:val="22"/>
        </w:rPr>
        <w:t>ЗА ПОПУЊАВАЊЕ ОБРАСЦА СТРУКТУРЕ ЦЕНЕ</w:t>
      </w:r>
      <w:r w:rsidRPr="007F36B2">
        <w:rPr>
          <w:rFonts w:ascii="Arial" w:hAnsi="Arial" w:cs="Arial"/>
          <w:sz w:val="22"/>
          <w:szCs w:val="22"/>
          <w:lang w:val="sr-Cyrl-RS"/>
        </w:rPr>
        <w:t xml:space="preserve"> </w:t>
      </w:r>
    </w:p>
    <w:p w:rsidR="00A2083B" w:rsidRPr="007F36B2" w:rsidRDefault="00A2083B" w:rsidP="00A2083B">
      <w:pPr>
        <w:spacing w:line="276" w:lineRule="auto"/>
        <w:jc w:val="center"/>
        <w:rPr>
          <w:rFonts w:ascii="Arial" w:hAnsi="Arial" w:cs="Arial"/>
          <w:sz w:val="22"/>
          <w:szCs w:val="22"/>
        </w:rPr>
      </w:pPr>
    </w:p>
    <w:p w:rsidR="00A2083B" w:rsidRPr="007F36B2" w:rsidRDefault="00A2083B" w:rsidP="00A2083B">
      <w:pPr>
        <w:spacing w:line="276" w:lineRule="auto"/>
        <w:rPr>
          <w:rFonts w:ascii="Arial" w:hAnsi="Arial" w:cs="Arial"/>
          <w:sz w:val="22"/>
          <w:szCs w:val="22"/>
          <w:u w:val="single"/>
        </w:rPr>
      </w:pPr>
      <w:r w:rsidRPr="007F36B2">
        <w:rPr>
          <w:rFonts w:ascii="Arial" w:hAnsi="Arial" w:cs="Arial"/>
          <w:sz w:val="22"/>
          <w:szCs w:val="22"/>
          <w:u w:val="single"/>
        </w:rPr>
        <w:t>Понуђач треба да попуни образац структуре цене. на следећи начин:</w:t>
      </w:r>
    </w:p>
    <w:p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p>
    <w:p w:rsidR="00A2083B" w:rsidRPr="007F36B2" w:rsidRDefault="00A2083B" w:rsidP="00A2083B">
      <w:pPr>
        <w:spacing w:line="276" w:lineRule="auto"/>
        <w:rPr>
          <w:rFonts w:ascii="Arial" w:hAnsi="Arial" w:cs="Arial"/>
          <w:sz w:val="22"/>
          <w:szCs w:val="22"/>
          <w:u w:val="single"/>
          <w:lang w:val="sr-Cyrl-R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5 </w:t>
      </w:r>
      <w:r w:rsidRPr="007F36B2">
        <w:rPr>
          <w:rFonts w:ascii="Arial" w:eastAsia="Calibri" w:hAnsi="Arial" w:cs="Arial"/>
          <w:iCs/>
          <w:sz w:val="22"/>
          <w:szCs w:val="22"/>
          <w:lang w:val="en-US"/>
        </w:rPr>
        <w:t>–</w:t>
      </w:r>
      <w:r w:rsidRPr="007F36B2">
        <w:rPr>
          <w:rFonts w:ascii="Arial" w:eastAsia="Calibri" w:hAnsi="Arial" w:cs="Arial"/>
          <w:sz w:val="22"/>
          <w:szCs w:val="22"/>
          <w:lang w:val="en-US"/>
        </w:rPr>
        <w:t xml:space="preserve"> </w:t>
      </w:r>
      <w:r w:rsidRPr="007F36B2">
        <w:rPr>
          <w:rFonts w:ascii="Arial" w:eastAsia="Calibri" w:hAnsi="Arial" w:cs="Arial"/>
          <w:sz w:val="22"/>
          <w:szCs w:val="22"/>
          <w:lang w:val="sr-Cyrl-RS"/>
        </w:rPr>
        <w:t xml:space="preserve">уписати јединичну цена </w:t>
      </w:r>
      <w:r w:rsidRPr="007F36B2">
        <w:rPr>
          <w:rFonts w:ascii="Arial" w:eastAsia="Calibri" w:hAnsi="Arial" w:cs="Arial"/>
          <w:iCs/>
          <w:sz w:val="22"/>
          <w:szCs w:val="22"/>
          <w:lang w:val="en-US"/>
        </w:rPr>
        <w:t>без ПДВ-а</w:t>
      </w:r>
    </w:p>
    <w:p w:rsidR="00A2083B" w:rsidRPr="007F36B2" w:rsidRDefault="00A2083B" w:rsidP="00A2083B">
      <w:pPr>
        <w:spacing w:line="276" w:lineRule="auto"/>
        <w:rPr>
          <w:rFonts w:ascii="Arial" w:hAnsi="Arial" w:cs="Arial"/>
          <w:sz w:val="22"/>
          <w:szCs w:val="22"/>
          <w:u w:val="single"/>
          <w:lang w:val="sr-Cyrl-R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6</w:t>
      </w:r>
      <w:r w:rsidRPr="007F36B2">
        <w:rPr>
          <w:rFonts w:ascii="Arial" w:eastAsia="Calibri" w:hAnsi="Arial" w:cs="Arial"/>
          <w:iCs/>
          <w:sz w:val="22"/>
          <w:szCs w:val="22"/>
          <w:lang w:val="en-US"/>
        </w:rPr>
        <w:t xml:space="preserve"> –</w:t>
      </w:r>
      <w:r w:rsidRPr="007F36B2">
        <w:rPr>
          <w:rFonts w:ascii="Arial" w:eastAsia="Calibri" w:hAnsi="Arial" w:cs="Arial"/>
          <w:sz w:val="22"/>
          <w:szCs w:val="22"/>
          <w:lang w:val="sr-Cyrl-RS"/>
        </w:rPr>
        <w:t xml:space="preserve"> уписати јединичну цена </w:t>
      </w:r>
      <w:r w:rsidRPr="007F36B2">
        <w:rPr>
          <w:rFonts w:ascii="Arial" w:eastAsia="Calibri" w:hAnsi="Arial" w:cs="Arial"/>
          <w:iCs/>
          <w:sz w:val="22"/>
          <w:szCs w:val="22"/>
          <w:lang w:val="en-US"/>
        </w:rPr>
        <w:t>са ПДВ-ом</w:t>
      </w:r>
    </w:p>
    <w:p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7 </w:t>
      </w:r>
      <w:r w:rsidRPr="007F36B2">
        <w:rPr>
          <w:rFonts w:ascii="Arial" w:eastAsia="Calibri" w:hAnsi="Arial" w:cs="Arial"/>
          <w:iCs/>
          <w:sz w:val="22"/>
          <w:szCs w:val="22"/>
          <w:lang w:val="en-US"/>
        </w:rPr>
        <w:t xml:space="preserve">– уписати </w:t>
      </w:r>
      <w:r w:rsidRPr="007F36B2">
        <w:rPr>
          <w:rFonts w:ascii="Arial" w:hAnsi="Arial" w:cs="Arial"/>
          <w:sz w:val="22"/>
          <w:szCs w:val="22"/>
        </w:rPr>
        <w:t>укупну цену</w:t>
      </w:r>
      <w:r w:rsidRPr="007F36B2">
        <w:rPr>
          <w:rFonts w:ascii="Arial" w:hAnsi="Arial" w:cs="Arial"/>
          <w:sz w:val="22"/>
          <w:szCs w:val="22"/>
          <w:lang w:val="sr-Cyrl-RS"/>
        </w:rPr>
        <w:t xml:space="preserve"> без ПДВ-а </w:t>
      </w:r>
      <w:r w:rsidRPr="007F36B2">
        <w:rPr>
          <w:rFonts w:ascii="Arial" w:eastAsia="Calibri" w:hAnsi="Arial" w:cs="Arial"/>
          <w:iCs/>
          <w:sz w:val="22"/>
          <w:szCs w:val="22"/>
          <w:lang w:val="en-US"/>
        </w:rPr>
        <w:t xml:space="preserve">(формира се множењем колоне </w:t>
      </w:r>
      <w:r w:rsidRPr="007F36B2">
        <w:rPr>
          <w:rFonts w:ascii="Arial" w:eastAsia="Calibri" w:hAnsi="Arial" w:cs="Arial"/>
          <w:iCs/>
          <w:sz w:val="22"/>
          <w:szCs w:val="22"/>
          <w:lang w:val="sr-Cyrl-RS"/>
        </w:rPr>
        <w:t>4 -</w:t>
      </w:r>
      <w:r w:rsidRPr="007F36B2">
        <w:rPr>
          <w:rFonts w:ascii="Arial" w:eastAsia="Calibri" w:hAnsi="Arial" w:cs="Arial"/>
          <w:sz w:val="22"/>
          <w:szCs w:val="22"/>
          <w:lang w:val="en-US"/>
        </w:rPr>
        <w:t xml:space="preserve"> </w:t>
      </w:r>
      <w:r w:rsidRPr="007F36B2">
        <w:rPr>
          <w:rFonts w:ascii="Arial" w:hAnsi="Arial" w:cs="Arial"/>
          <w:sz w:val="22"/>
          <w:szCs w:val="22"/>
          <w:lang w:val="sr-Cyrl-RS"/>
        </w:rPr>
        <w:t xml:space="preserve"> количина и колоне 5 -</w:t>
      </w:r>
      <w:r w:rsidRPr="007F36B2">
        <w:rPr>
          <w:rFonts w:ascii="Arial" w:eastAsia="Calibri" w:hAnsi="Arial" w:cs="Arial"/>
          <w:sz w:val="22"/>
          <w:szCs w:val="22"/>
          <w:lang w:val="sr-Cyrl-RS"/>
        </w:rPr>
        <w:t xml:space="preserve"> јединична цена </w:t>
      </w:r>
      <w:r w:rsidRPr="007F36B2">
        <w:rPr>
          <w:rFonts w:ascii="Arial" w:eastAsia="Calibri" w:hAnsi="Arial" w:cs="Arial"/>
          <w:iCs/>
          <w:sz w:val="22"/>
          <w:szCs w:val="22"/>
          <w:lang w:val="en-US"/>
        </w:rPr>
        <w:t>без ПДВ-а);</w:t>
      </w:r>
    </w:p>
    <w:p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RS"/>
        </w:rPr>
        <w:t xml:space="preserve">-у колони </w:t>
      </w:r>
      <w:r w:rsidRPr="007F36B2">
        <w:rPr>
          <w:rFonts w:ascii="Arial" w:eastAsia="Calibri" w:hAnsi="Arial" w:cs="Arial"/>
          <w:iCs/>
          <w:sz w:val="22"/>
          <w:szCs w:val="22"/>
          <w:lang w:val="en-US"/>
        </w:rPr>
        <w:t xml:space="preserve"> </w:t>
      </w:r>
      <w:r w:rsidRPr="007F36B2">
        <w:rPr>
          <w:rFonts w:ascii="Arial" w:eastAsia="Calibri" w:hAnsi="Arial" w:cs="Arial"/>
          <w:iCs/>
          <w:sz w:val="22"/>
          <w:szCs w:val="22"/>
          <w:lang w:val="sr-Cyrl-RS"/>
        </w:rPr>
        <w:t>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8 </w:t>
      </w:r>
      <w:r w:rsidRPr="007F36B2">
        <w:rPr>
          <w:rFonts w:ascii="Arial" w:eastAsia="Calibri" w:hAnsi="Arial" w:cs="Arial"/>
          <w:iCs/>
          <w:sz w:val="22"/>
          <w:szCs w:val="22"/>
          <w:lang w:val="en-US"/>
        </w:rPr>
        <w:t xml:space="preserve">– уписати </w:t>
      </w:r>
      <w:r w:rsidRPr="007F36B2">
        <w:rPr>
          <w:rFonts w:ascii="Arial" w:hAnsi="Arial" w:cs="Arial"/>
          <w:sz w:val="22"/>
          <w:szCs w:val="22"/>
        </w:rPr>
        <w:t>укупну цену</w:t>
      </w:r>
      <w:r w:rsidRPr="007F36B2">
        <w:rPr>
          <w:rFonts w:ascii="Arial" w:hAnsi="Arial" w:cs="Arial"/>
          <w:sz w:val="22"/>
          <w:szCs w:val="22"/>
          <w:lang w:val="sr-Cyrl-RS"/>
        </w:rPr>
        <w:t xml:space="preserve"> са ПДВ-ом </w:t>
      </w:r>
      <w:r w:rsidRPr="007F36B2">
        <w:rPr>
          <w:rFonts w:ascii="Arial" w:eastAsia="Calibri" w:hAnsi="Arial" w:cs="Arial"/>
          <w:iCs/>
          <w:sz w:val="22"/>
          <w:szCs w:val="22"/>
          <w:lang w:val="en-US"/>
        </w:rPr>
        <w:t xml:space="preserve">(формира се множењем колоне </w:t>
      </w:r>
      <w:r w:rsidRPr="007F36B2">
        <w:rPr>
          <w:rFonts w:ascii="Arial" w:eastAsia="Calibri" w:hAnsi="Arial" w:cs="Arial"/>
          <w:iCs/>
          <w:sz w:val="22"/>
          <w:szCs w:val="22"/>
          <w:lang w:val="sr-Cyrl-RS"/>
        </w:rPr>
        <w:t>4 -</w:t>
      </w:r>
      <w:r w:rsidRPr="007F36B2">
        <w:rPr>
          <w:rFonts w:ascii="Arial" w:eastAsia="Calibri" w:hAnsi="Arial" w:cs="Arial"/>
          <w:sz w:val="22"/>
          <w:szCs w:val="22"/>
          <w:lang w:val="en-US"/>
        </w:rPr>
        <w:t xml:space="preserve"> </w:t>
      </w:r>
      <w:r w:rsidRPr="007F36B2">
        <w:rPr>
          <w:rFonts w:ascii="Arial" w:hAnsi="Arial" w:cs="Arial"/>
          <w:sz w:val="22"/>
          <w:szCs w:val="22"/>
          <w:lang w:val="sr-Cyrl-RS"/>
        </w:rPr>
        <w:t>количина и колоне 6 -</w:t>
      </w:r>
      <w:r w:rsidRPr="007F36B2">
        <w:rPr>
          <w:rFonts w:ascii="Arial" w:eastAsia="Calibri" w:hAnsi="Arial" w:cs="Arial"/>
          <w:sz w:val="22"/>
          <w:szCs w:val="22"/>
          <w:lang w:val="sr-Cyrl-RS"/>
        </w:rPr>
        <w:t xml:space="preserve"> јединична цена </w:t>
      </w:r>
      <w:r w:rsidRPr="007F36B2">
        <w:rPr>
          <w:rFonts w:ascii="Arial" w:eastAsia="Calibri" w:hAnsi="Arial" w:cs="Arial"/>
          <w:iCs/>
          <w:sz w:val="22"/>
          <w:szCs w:val="22"/>
          <w:lang w:val="en-US"/>
        </w:rPr>
        <w:t>са ПДВ-а)</w:t>
      </w:r>
    </w:p>
    <w:p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ME"/>
        </w:rPr>
        <w:t>- у коло</w:t>
      </w:r>
      <w:r w:rsidR="007F36B2">
        <w:rPr>
          <w:rFonts w:ascii="Arial" w:eastAsia="Calibri" w:hAnsi="Arial" w:cs="Arial"/>
          <w:iCs/>
          <w:sz w:val="22"/>
          <w:szCs w:val="22"/>
          <w:lang w:val="sr-Cyrl-ME"/>
        </w:rPr>
        <w:t>н</w:t>
      </w:r>
      <w:r w:rsidRPr="007F36B2">
        <w:rPr>
          <w:rFonts w:ascii="Arial" w:eastAsia="Calibri" w:hAnsi="Arial" w:cs="Arial"/>
          <w:iCs/>
          <w:sz w:val="22"/>
          <w:szCs w:val="22"/>
          <w:lang w:val="sr-Cyrl-ME"/>
        </w:rPr>
        <w:t>и под редним бројем 9 – уписати произвођача</w:t>
      </w:r>
      <w:r w:rsidR="007F36B2">
        <w:rPr>
          <w:rFonts w:ascii="Arial" w:eastAsia="Calibri" w:hAnsi="Arial" w:cs="Arial"/>
          <w:iCs/>
          <w:sz w:val="22"/>
          <w:szCs w:val="22"/>
          <w:lang w:val="sr-Cyrl-ME"/>
        </w:rPr>
        <w:t xml:space="preserve"> добара</w:t>
      </w:r>
      <w:r w:rsidRPr="007F36B2">
        <w:rPr>
          <w:rFonts w:ascii="Arial" w:eastAsia="Calibri" w:hAnsi="Arial" w:cs="Arial"/>
          <w:iCs/>
          <w:sz w:val="22"/>
          <w:szCs w:val="22"/>
          <w:lang w:val="sr-Cyrl-ME"/>
        </w:rPr>
        <w:t>, односно тип добара</w:t>
      </w:r>
      <w:r w:rsidRPr="007F36B2">
        <w:rPr>
          <w:rFonts w:ascii="Arial" w:eastAsia="Calibri" w:hAnsi="Arial" w:cs="Arial"/>
          <w:iCs/>
          <w:sz w:val="22"/>
          <w:szCs w:val="22"/>
          <w:lang w:val="en-US"/>
        </w:rPr>
        <w:t>.</w:t>
      </w:r>
    </w:p>
    <w:p w:rsidR="00A2083B" w:rsidRPr="00A2083B" w:rsidRDefault="00A2083B" w:rsidP="00A2083B">
      <w:pPr>
        <w:autoSpaceDE w:val="0"/>
        <w:autoSpaceDN w:val="0"/>
        <w:adjustRightInd w:val="0"/>
        <w:spacing w:line="276" w:lineRule="auto"/>
        <w:rPr>
          <w:rFonts w:ascii="Arial" w:eastAsia="Calibri" w:hAnsi="Arial" w:cs="Arial"/>
          <w:i/>
          <w:iCs/>
          <w:sz w:val="22"/>
          <w:szCs w:val="22"/>
          <w:lang w:val="en-US"/>
        </w:rPr>
      </w:pPr>
    </w:p>
    <w:p w:rsidR="00A2083B" w:rsidRPr="00A2083B" w:rsidRDefault="00A2083B" w:rsidP="00A2083B">
      <w:pPr>
        <w:autoSpaceDE w:val="0"/>
        <w:autoSpaceDN w:val="0"/>
        <w:adjustRightInd w:val="0"/>
        <w:spacing w:line="276" w:lineRule="auto"/>
        <w:rPr>
          <w:rFonts w:ascii="Arial" w:eastAsia="Calibri" w:hAnsi="Arial" w:cs="Arial"/>
          <w:i/>
          <w:iCs/>
          <w:sz w:val="22"/>
          <w:szCs w:val="22"/>
          <w:lang w:val="en-US"/>
        </w:rPr>
      </w:pPr>
      <w:r w:rsidRPr="00A2083B">
        <w:rPr>
          <w:rFonts w:ascii="Arial" w:eastAsia="Calibri" w:hAnsi="Arial" w:cs="Arial"/>
          <w:i/>
          <w:iCs/>
          <w:sz w:val="22"/>
          <w:szCs w:val="22"/>
          <w:lang w:val="en-US"/>
        </w:rPr>
        <w:t xml:space="preserve"> </w:t>
      </w:r>
    </w:p>
    <w:p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 – уписује се укупно понуђена цена за све позиције без ПДВ-а (збир колоне бр.</w:t>
      </w:r>
      <w:r w:rsidR="00A2083B" w:rsidRPr="00A2083B">
        <w:rPr>
          <w:rFonts w:ascii="Arial" w:hAnsi="Arial" w:cs="Arial"/>
          <w:sz w:val="22"/>
          <w:szCs w:val="22"/>
          <w:lang w:val="sr-Cyrl-RS"/>
        </w:rPr>
        <w:t>7</w:t>
      </w:r>
      <w:r w:rsidR="00A2083B" w:rsidRPr="00A2083B">
        <w:rPr>
          <w:rFonts w:ascii="Arial" w:hAnsi="Arial" w:cs="Arial"/>
          <w:sz w:val="22"/>
          <w:szCs w:val="22"/>
        </w:rPr>
        <w:t>)</w:t>
      </w:r>
      <w:r>
        <w:rPr>
          <w:rFonts w:ascii="Arial" w:hAnsi="Arial" w:cs="Arial"/>
          <w:sz w:val="22"/>
          <w:szCs w:val="22"/>
          <w:lang w:val="sr-Cyrl-RS"/>
        </w:rPr>
        <w:t>.</w:t>
      </w:r>
    </w:p>
    <w:p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II – уписује се укупан износ ПДВ-а (ред бр. I х </w:t>
      </w:r>
      <w:r w:rsidR="00A2083B" w:rsidRPr="00A2083B">
        <w:rPr>
          <w:rFonts w:ascii="Arial" w:hAnsi="Arial" w:cs="Arial"/>
          <w:sz w:val="22"/>
          <w:szCs w:val="22"/>
          <w:lang w:val="sr-Latn-RS"/>
        </w:rPr>
        <w:t>20</w:t>
      </w:r>
      <w:r w:rsidR="00A2083B" w:rsidRPr="00A2083B">
        <w:rPr>
          <w:rFonts w:ascii="Arial" w:hAnsi="Arial" w:cs="Arial"/>
          <w:sz w:val="22"/>
          <w:szCs w:val="22"/>
        </w:rPr>
        <w:t>%)</w:t>
      </w:r>
      <w:r>
        <w:rPr>
          <w:rFonts w:ascii="Arial" w:hAnsi="Arial" w:cs="Arial"/>
          <w:sz w:val="22"/>
          <w:szCs w:val="22"/>
          <w:lang w:val="sr-Cyrl-RS"/>
        </w:rPr>
        <w:t>.</w:t>
      </w:r>
    </w:p>
    <w:p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III – уписује се укупно понуђена цена са ПДВ-ом (ред бр. I + ред бр. II)</w:t>
      </w:r>
      <w:r>
        <w:rPr>
          <w:rFonts w:ascii="Arial" w:hAnsi="Arial" w:cs="Arial"/>
          <w:sz w:val="22"/>
          <w:szCs w:val="22"/>
          <w:lang w:val="sr-Cyrl-RS"/>
        </w:rPr>
        <w:t>.</w:t>
      </w:r>
    </w:p>
    <w:p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lang w:val="sr-Cyrl-RS"/>
        </w:rPr>
        <w:t>Н</w:t>
      </w:r>
      <w:r w:rsidR="00A2083B" w:rsidRPr="00A2083B">
        <w:rPr>
          <w:rFonts w:ascii="Arial" w:hAnsi="Arial" w:cs="Arial"/>
          <w:sz w:val="22"/>
          <w:szCs w:val="22"/>
        </w:rPr>
        <w:t>а место предвиђено за место и датум уписује се место и датум попуњавања</w:t>
      </w:r>
      <w:r>
        <w:rPr>
          <w:rFonts w:ascii="Arial" w:hAnsi="Arial" w:cs="Arial"/>
          <w:sz w:val="22"/>
          <w:szCs w:val="22"/>
          <w:lang w:val="sr-Cyrl-RS"/>
        </w:rPr>
        <w:t xml:space="preserve"> обрасца структура цене.</w:t>
      </w:r>
    </w:p>
    <w:p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lang w:val="sr-Cyrl-RS"/>
        </w:rPr>
        <w:t>Н</w:t>
      </w:r>
      <w:r w:rsidR="00A2083B" w:rsidRPr="00A2083B">
        <w:rPr>
          <w:rFonts w:ascii="Arial" w:hAnsi="Arial" w:cs="Arial"/>
          <w:sz w:val="22"/>
          <w:szCs w:val="22"/>
        </w:rPr>
        <w:t>а место предвиђено за печат и потпис, овлашћено лице понуђача печатом</w:t>
      </w:r>
      <w:r w:rsidR="00A2083B" w:rsidRPr="00A2083B">
        <w:rPr>
          <w:rFonts w:ascii="Arial" w:hAnsi="Arial" w:cs="Arial"/>
          <w:sz w:val="22"/>
          <w:szCs w:val="22"/>
          <w:lang w:val="sr-Cyrl-RS"/>
        </w:rPr>
        <w:t xml:space="preserve"> оверава и потписује образац структура цене.</w:t>
      </w:r>
    </w:p>
    <w:p w:rsidR="00A2083B" w:rsidRPr="00A2083B" w:rsidRDefault="00A2083B" w:rsidP="00A2083B">
      <w:pPr>
        <w:spacing w:line="276" w:lineRule="auto"/>
        <w:rPr>
          <w:sz w:val="22"/>
          <w:szCs w:val="22"/>
        </w:rPr>
      </w:pPr>
    </w:p>
    <w:p w:rsidR="00702541" w:rsidRDefault="00702541" w:rsidP="00702541">
      <w:pPr>
        <w:tabs>
          <w:tab w:val="left" w:pos="720"/>
        </w:tabs>
        <w:ind w:right="315"/>
        <w:rPr>
          <w:rFonts w:ascii="Arial" w:eastAsia="TimesNewRomanPS-BoldMT" w:hAnsi="Arial" w:cs="Arial"/>
          <w:sz w:val="22"/>
          <w:szCs w:val="22"/>
          <w:lang w:val="sr-Cyrl-ME"/>
        </w:rPr>
      </w:pPr>
    </w:p>
    <w:p w:rsidR="00702541" w:rsidRDefault="00702541" w:rsidP="003F1FB0">
      <w:pPr>
        <w:tabs>
          <w:tab w:val="left" w:pos="720"/>
        </w:tabs>
        <w:ind w:right="315"/>
        <w:rPr>
          <w:rFonts w:ascii="Arial" w:eastAsia="TimesNewRomanPS-BoldMT" w:hAnsi="Arial" w:cs="Arial"/>
          <w:sz w:val="22"/>
          <w:szCs w:val="22"/>
          <w:lang w:val="sr-Cyrl-ME"/>
        </w:rPr>
      </w:pPr>
    </w:p>
    <w:p w:rsidR="00702541" w:rsidRDefault="00702541"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911CAE" w:rsidRDefault="00911CAE"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Default="00A2083B" w:rsidP="003F1FB0">
      <w:pPr>
        <w:tabs>
          <w:tab w:val="left" w:pos="720"/>
        </w:tabs>
        <w:ind w:right="315"/>
        <w:rPr>
          <w:rFonts w:ascii="Arial" w:eastAsia="TimesNewRomanPS-BoldMT" w:hAnsi="Arial" w:cs="Arial"/>
          <w:sz w:val="22"/>
          <w:szCs w:val="22"/>
          <w:lang w:val="sr-Cyrl-ME"/>
        </w:rPr>
      </w:pPr>
    </w:p>
    <w:p w:rsidR="00A2083B" w:rsidRPr="00A2083B" w:rsidRDefault="00A2083B" w:rsidP="00A2083B">
      <w:pPr>
        <w:pStyle w:val="Heading3"/>
        <w:tabs>
          <w:tab w:val="left" w:pos="720"/>
        </w:tabs>
        <w:spacing w:line="276" w:lineRule="auto"/>
        <w:ind w:left="360" w:right="315"/>
        <w:jc w:val="right"/>
        <w:rPr>
          <w:rFonts w:cs="Arial"/>
          <w:sz w:val="22"/>
          <w:szCs w:val="22"/>
          <w:lang w:val="sr-Cyrl-RS"/>
        </w:rPr>
      </w:pPr>
      <w:r w:rsidRPr="00A2083B">
        <w:rPr>
          <w:rFonts w:cs="Arial"/>
          <w:sz w:val="22"/>
          <w:szCs w:val="22"/>
          <w:lang w:val="sr-Cyrl-RS"/>
        </w:rPr>
        <w:t>ОБРАЗАЦ 3.</w:t>
      </w:r>
    </w:p>
    <w:p w:rsidR="00A2083B" w:rsidRPr="00A2083B" w:rsidRDefault="00A2083B" w:rsidP="00A2083B">
      <w:pPr>
        <w:tabs>
          <w:tab w:val="left" w:pos="720"/>
        </w:tabs>
        <w:spacing w:line="276" w:lineRule="auto"/>
        <w:ind w:left="360" w:right="315"/>
        <w:rPr>
          <w:rFonts w:ascii="Arial" w:hAnsi="Arial" w:cs="Arial"/>
          <w:sz w:val="22"/>
          <w:szCs w:val="22"/>
        </w:rPr>
      </w:pPr>
    </w:p>
    <w:p w:rsidR="00A2083B" w:rsidRPr="00A2083B" w:rsidRDefault="00A2083B" w:rsidP="00A2083B">
      <w:pPr>
        <w:tabs>
          <w:tab w:val="left" w:pos="720"/>
        </w:tabs>
        <w:spacing w:line="276" w:lineRule="auto"/>
        <w:ind w:left="360" w:right="315"/>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A2083B" w:rsidRPr="00A2083B" w:rsidRDefault="00A2083B" w:rsidP="00961350">
      <w:pPr>
        <w:tabs>
          <w:tab w:val="left" w:pos="720"/>
        </w:tabs>
        <w:spacing w:line="276" w:lineRule="auto"/>
        <w:ind w:right="4"/>
        <w:rPr>
          <w:rFonts w:ascii="Arial" w:hAnsi="Arial" w:cs="Arial"/>
          <w:sz w:val="22"/>
          <w:szCs w:val="22"/>
        </w:rPr>
      </w:pPr>
    </w:p>
    <w:p w:rsidR="00A2083B" w:rsidRPr="00A2083B" w:rsidRDefault="00A2083B" w:rsidP="00961350">
      <w:pPr>
        <w:tabs>
          <w:tab w:val="left" w:pos="720"/>
        </w:tabs>
        <w:spacing w:line="276" w:lineRule="auto"/>
        <w:ind w:right="4"/>
        <w:jc w:val="center"/>
        <w:rPr>
          <w:rFonts w:ascii="Arial" w:hAnsi="Arial" w:cs="Arial"/>
          <w:b/>
          <w:sz w:val="22"/>
          <w:szCs w:val="22"/>
          <w:lang w:val="sr-Cyrl-RS"/>
        </w:rPr>
      </w:pPr>
      <w:r w:rsidRPr="00A2083B">
        <w:rPr>
          <w:rFonts w:ascii="Arial" w:hAnsi="Arial" w:cs="Arial"/>
          <w:b/>
          <w:sz w:val="22"/>
          <w:szCs w:val="22"/>
        </w:rPr>
        <w:t>ИЗЈАВУ О НЕЗАВИСНОЈ ПОНУДИ</w:t>
      </w:r>
    </w:p>
    <w:p w:rsidR="00A2083B" w:rsidRPr="00A2083B" w:rsidRDefault="00A2083B" w:rsidP="00961350">
      <w:pPr>
        <w:tabs>
          <w:tab w:val="left" w:pos="720"/>
        </w:tabs>
        <w:spacing w:line="276" w:lineRule="auto"/>
        <w:ind w:right="4"/>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Под пуном материјалном и кривичном одговорношћу потврђује</w:t>
      </w:r>
      <w:r w:rsidRPr="00A2083B">
        <w:rPr>
          <w:rFonts w:ascii="Arial" w:hAnsi="Arial" w:cs="Arial"/>
          <w:sz w:val="22"/>
          <w:szCs w:val="22"/>
          <w:lang w:val="sr-Cyrl-RS"/>
        </w:rPr>
        <w:t>мо</w:t>
      </w:r>
      <w:r w:rsidRPr="00A2083B">
        <w:rPr>
          <w:rFonts w:ascii="Arial" w:hAnsi="Arial" w:cs="Arial"/>
          <w:sz w:val="22"/>
          <w:szCs w:val="22"/>
        </w:rPr>
        <w:t xml:space="preserve"> да смо Понуду број:</w:t>
      </w:r>
      <w:r w:rsidRPr="00A2083B">
        <w:rPr>
          <w:rFonts w:ascii="Arial" w:hAnsi="Arial" w:cs="Arial"/>
          <w:sz w:val="22"/>
          <w:szCs w:val="22"/>
          <w:lang w:val="sr-Cyrl-RS"/>
        </w:rPr>
        <w:t xml:space="preserve"> </w:t>
      </w:r>
      <w:r w:rsidRPr="00A2083B">
        <w:rPr>
          <w:rFonts w:ascii="Arial" w:hAnsi="Arial" w:cs="Arial"/>
          <w:sz w:val="22"/>
          <w:szCs w:val="22"/>
        </w:rPr>
        <w:t xml:space="preserve">________ за јавну набавку </w:t>
      </w:r>
      <w:r>
        <w:rPr>
          <w:rFonts w:ascii="Arial" w:hAnsi="Arial" w:cs="Arial"/>
          <w:sz w:val="22"/>
          <w:szCs w:val="22"/>
          <w:lang w:val="sr-Cyrl-ME"/>
        </w:rPr>
        <w:t>радова</w:t>
      </w:r>
      <w:r w:rsidRPr="00A2083B">
        <w:rPr>
          <w:rFonts w:ascii="Arial" w:hAnsi="Arial" w:cs="Arial"/>
          <w:sz w:val="22"/>
          <w:szCs w:val="22"/>
        </w:rPr>
        <w:t xml:space="preserve"> </w:t>
      </w:r>
      <w:r>
        <w:rPr>
          <w:rFonts w:ascii="Arial" w:hAnsi="Arial" w:cs="Arial"/>
          <w:sz w:val="22"/>
          <w:szCs w:val="22"/>
        </w:rPr>
        <w:t>–</w:t>
      </w:r>
      <w:r w:rsidRPr="00A2083B">
        <w:rPr>
          <w:rFonts w:ascii="Arial" w:hAnsi="Arial" w:cs="Arial"/>
          <w:sz w:val="22"/>
          <w:szCs w:val="22"/>
        </w:rPr>
        <w:t xml:space="preserve"> </w:t>
      </w:r>
      <w:r>
        <w:rPr>
          <w:rFonts w:ascii="Arial" w:hAnsi="Arial" w:cs="Arial"/>
          <w:sz w:val="22"/>
          <w:szCs w:val="22"/>
          <w:lang w:val="sr-Cyrl-RS"/>
        </w:rPr>
        <w:t>Извођење радова на НЕЕО у ТО Шабац</w:t>
      </w:r>
      <w:r w:rsidRPr="00A2083B">
        <w:rPr>
          <w:rFonts w:ascii="Arial" w:hAnsi="Arial" w:cs="Arial"/>
          <w:sz w:val="22"/>
          <w:szCs w:val="22"/>
          <w:lang w:val="sr-Cyrl-RS"/>
        </w:rPr>
        <w:t xml:space="preserve"> </w:t>
      </w:r>
      <w:r w:rsidRPr="00A2083B">
        <w:rPr>
          <w:rFonts w:ascii="Arial" w:hAnsi="Arial" w:cs="Arial"/>
          <w:sz w:val="22"/>
          <w:szCs w:val="22"/>
        </w:rPr>
        <w:t>у отвореном поступку јавне набавке бр.</w:t>
      </w:r>
      <w:r w:rsidRPr="00A2083B">
        <w:rPr>
          <w:rFonts w:ascii="Arial" w:hAnsi="Arial" w:cs="Arial"/>
          <w:sz w:val="22"/>
          <w:szCs w:val="22"/>
          <w:lang w:val="sr-Cyrl-RS"/>
        </w:rPr>
        <w:t xml:space="preserve"> ЈН/8</w:t>
      </w:r>
      <w:r>
        <w:rPr>
          <w:rFonts w:ascii="Arial" w:hAnsi="Arial" w:cs="Arial"/>
          <w:sz w:val="22"/>
          <w:szCs w:val="22"/>
          <w:lang w:val="sr-Cyrl-RS"/>
        </w:rPr>
        <w:t>3</w:t>
      </w:r>
      <w:r w:rsidRPr="00A2083B">
        <w:rPr>
          <w:rFonts w:ascii="Arial" w:hAnsi="Arial" w:cs="Arial"/>
          <w:sz w:val="22"/>
          <w:szCs w:val="22"/>
          <w:lang w:val="sr-Cyrl-RS"/>
        </w:rPr>
        <w:t>00/0</w:t>
      </w:r>
      <w:r>
        <w:rPr>
          <w:rFonts w:ascii="Arial" w:hAnsi="Arial" w:cs="Arial"/>
          <w:sz w:val="22"/>
          <w:szCs w:val="22"/>
          <w:lang w:val="sr-Cyrl-RS"/>
        </w:rPr>
        <w:t>116</w:t>
      </w:r>
      <w:r w:rsidRPr="00A2083B">
        <w:rPr>
          <w:rFonts w:ascii="Arial" w:hAnsi="Arial" w:cs="Arial"/>
          <w:sz w:val="22"/>
          <w:szCs w:val="22"/>
          <w:lang w:val="sr-Cyrl-RS"/>
        </w:rPr>
        <w:t>/201</w:t>
      </w:r>
      <w:r>
        <w:rPr>
          <w:rFonts w:ascii="Arial" w:hAnsi="Arial" w:cs="Arial"/>
          <w:sz w:val="22"/>
          <w:szCs w:val="22"/>
          <w:lang w:val="sr-Cyrl-RS"/>
        </w:rPr>
        <w:t>7</w:t>
      </w:r>
      <w:r w:rsidRPr="00A2083B">
        <w:rPr>
          <w:rFonts w:ascii="Arial" w:hAnsi="Arial" w:cs="Arial"/>
          <w:sz w:val="22"/>
          <w:szCs w:val="22"/>
          <w:lang w:val="sr-Cyrl-RS"/>
        </w:rPr>
        <w:t>,</w:t>
      </w:r>
      <w:r w:rsidRPr="00A2083B">
        <w:rPr>
          <w:rFonts w:ascii="Arial" w:hAnsi="Arial" w:cs="Arial"/>
          <w:sz w:val="22"/>
          <w:szCs w:val="22"/>
        </w:rPr>
        <w:t xml:space="preserve"> Наручиоца </w:t>
      </w:r>
      <w:r w:rsidRPr="00A2083B">
        <w:rPr>
          <w:rFonts w:ascii="Arial" w:eastAsia="Arial Unicode MS" w:hAnsi="Arial" w:cs="Arial"/>
          <w:sz w:val="22"/>
          <w:szCs w:val="22"/>
        </w:rPr>
        <w:t>Јавно предузеће „Електропривреда Србије“ Београд</w:t>
      </w:r>
      <w:r w:rsidRPr="00A2083B">
        <w:rPr>
          <w:rFonts w:ascii="Arial" w:hAnsi="Arial" w:cs="Arial"/>
          <w:sz w:val="22"/>
          <w:szCs w:val="22"/>
        </w:rPr>
        <w:t>, поднели независно, без договора са другим понуђачима или заинтересованим лицима.</w:t>
      </w:r>
    </w:p>
    <w:p w:rsidR="00A2083B" w:rsidRPr="00A2083B" w:rsidRDefault="00A2083B" w:rsidP="00961350">
      <w:pPr>
        <w:tabs>
          <w:tab w:val="left" w:pos="720"/>
        </w:tabs>
        <w:spacing w:line="276" w:lineRule="auto"/>
        <w:ind w:right="4"/>
        <w:jc w:val="both"/>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p>
    <w:tbl>
      <w:tblPr>
        <w:tblpPr w:leftFromText="180" w:rightFromText="180" w:vertAnchor="text" w:horzAnchor="margin" w:tblpY="62"/>
        <w:tblW w:w="9356" w:type="dxa"/>
        <w:tblLayout w:type="fixed"/>
        <w:tblLook w:val="0000" w:firstRow="0" w:lastRow="0" w:firstColumn="0" w:lastColumn="0" w:noHBand="0" w:noVBand="0"/>
      </w:tblPr>
      <w:tblGrid>
        <w:gridCol w:w="3882"/>
        <w:gridCol w:w="2127"/>
        <w:gridCol w:w="3347"/>
      </w:tblGrid>
      <w:tr w:rsidR="00A2083B" w:rsidRPr="00A2083B" w:rsidTr="00961350">
        <w:tc>
          <w:tcPr>
            <w:tcW w:w="3882" w:type="dxa"/>
          </w:tcPr>
          <w:p w:rsidR="00A2083B" w:rsidRPr="00A2083B" w:rsidRDefault="00A2083B" w:rsidP="00961350">
            <w:pPr>
              <w:tabs>
                <w:tab w:val="left" w:pos="720"/>
              </w:tabs>
              <w:spacing w:line="276" w:lineRule="auto"/>
              <w:ind w:right="4"/>
              <w:rPr>
                <w:rFonts w:ascii="Arial" w:hAnsi="Arial" w:cs="Arial"/>
                <w:sz w:val="22"/>
                <w:szCs w:val="22"/>
              </w:rPr>
            </w:pPr>
            <w:r w:rsidRPr="00A2083B">
              <w:rPr>
                <w:rFonts w:ascii="Arial" w:hAnsi="Arial" w:cs="Arial"/>
                <w:sz w:val="22"/>
                <w:szCs w:val="22"/>
                <w:lang w:val="sr-Cyrl-RS"/>
              </w:rPr>
              <w:t xml:space="preserve">                </w:t>
            </w:r>
            <w:r w:rsidRPr="00A2083B">
              <w:rPr>
                <w:rFonts w:ascii="Arial" w:hAnsi="Arial" w:cs="Arial"/>
                <w:sz w:val="22"/>
                <w:szCs w:val="22"/>
              </w:rPr>
              <w:t>Датум:</w:t>
            </w:r>
          </w:p>
        </w:tc>
        <w:tc>
          <w:tcPr>
            <w:tcW w:w="2127" w:type="dxa"/>
          </w:tcPr>
          <w:p w:rsidR="00A2083B" w:rsidRPr="00A2083B" w:rsidRDefault="00A2083B" w:rsidP="00961350">
            <w:pPr>
              <w:tabs>
                <w:tab w:val="left" w:pos="720"/>
              </w:tabs>
              <w:spacing w:line="276" w:lineRule="auto"/>
              <w:ind w:right="4"/>
              <w:rPr>
                <w:rFonts w:ascii="Arial" w:hAnsi="Arial" w:cs="Arial"/>
                <w:sz w:val="22"/>
                <w:szCs w:val="22"/>
              </w:rPr>
            </w:pPr>
          </w:p>
        </w:tc>
        <w:tc>
          <w:tcPr>
            <w:tcW w:w="3347" w:type="dxa"/>
          </w:tcPr>
          <w:p w:rsidR="00A2083B" w:rsidRPr="00A2083B" w:rsidRDefault="00961350" w:rsidP="00961350">
            <w:pPr>
              <w:tabs>
                <w:tab w:val="left" w:pos="720"/>
              </w:tabs>
              <w:spacing w:line="276" w:lineRule="auto"/>
              <w:ind w:right="4"/>
              <w:rPr>
                <w:rFonts w:ascii="Arial" w:hAnsi="Arial" w:cs="Arial"/>
                <w:sz w:val="22"/>
                <w:szCs w:val="22"/>
              </w:rPr>
            </w:pPr>
            <w:r>
              <w:rPr>
                <w:rFonts w:ascii="Arial" w:hAnsi="Arial" w:cs="Arial"/>
                <w:sz w:val="22"/>
                <w:szCs w:val="22"/>
                <w:lang w:val="sr-Cyrl-RS"/>
              </w:rPr>
              <w:t xml:space="preserve">        </w:t>
            </w:r>
            <w:r w:rsidR="00A2083B" w:rsidRPr="00A2083B">
              <w:rPr>
                <w:rFonts w:ascii="Arial" w:hAnsi="Arial" w:cs="Arial"/>
                <w:sz w:val="22"/>
                <w:szCs w:val="22"/>
              </w:rPr>
              <w:t>Понуђач/члан групе</w:t>
            </w:r>
          </w:p>
        </w:tc>
      </w:tr>
      <w:tr w:rsidR="00A2083B" w:rsidRPr="00A2083B" w:rsidTr="00961350">
        <w:tc>
          <w:tcPr>
            <w:tcW w:w="3882" w:type="dxa"/>
          </w:tcPr>
          <w:p w:rsidR="00A2083B" w:rsidRPr="00A2083B" w:rsidRDefault="00A2083B" w:rsidP="00961350">
            <w:pPr>
              <w:tabs>
                <w:tab w:val="left" w:pos="720"/>
              </w:tabs>
              <w:spacing w:line="276" w:lineRule="auto"/>
              <w:ind w:right="4"/>
              <w:rPr>
                <w:rFonts w:ascii="Arial" w:hAnsi="Arial" w:cs="Arial"/>
                <w:sz w:val="22"/>
                <w:szCs w:val="22"/>
              </w:rPr>
            </w:pPr>
          </w:p>
        </w:tc>
        <w:tc>
          <w:tcPr>
            <w:tcW w:w="2127" w:type="dxa"/>
          </w:tcPr>
          <w:p w:rsidR="00A2083B" w:rsidRPr="00A2083B" w:rsidRDefault="00961350" w:rsidP="00961350">
            <w:pPr>
              <w:tabs>
                <w:tab w:val="left" w:pos="720"/>
              </w:tabs>
              <w:spacing w:line="276" w:lineRule="auto"/>
              <w:ind w:right="4"/>
              <w:rPr>
                <w:rFonts w:ascii="Arial" w:hAnsi="Arial" w:cs="Arial"/>
                <w:sz w:val="22"/>
                <w:szCs w:val="22"/>
              </w:rPr>
            </w:pPr>
            <w:r>
              <w:rPr>
                <w:rFonts w:ascii="Arial" w:hAnsi="Arial" w:cs="Arial"/>
                <w:sz w:val="22"/>
                <w:szCs w:val="22"/>
                <w:lang w:val="sr-Cyrl-ME"/>
              </w:rPr>
              <w:t xml:space="preserve">          </w:t>
            </w:r>
            <w:r w:rsidR="00A2083B" w:rsidRPr="00A2083B">
              <w:rPr>
                <w:rFonts w:ascii="Arial" w:hAnsi="Arial" w:cs="Arial"/>
                <w:sz w:val="22"/>
                <w:szCs w:val="22"/>
              </w:rPr>
              <w:t>М.П.</w:t>
            </w:r>
          </w:p>
        </w:tc>
        <w:tc>
          <w:tcPr>
            <w:tcW w:w="3347" w:type="dxa"/>
          </w:tcPr>
          <w:p w:rsidR="00A2083B" w:rsidRPr="00A2083B" w:rsidRDefault="00A2083B" w:rsidP="00961350">
            <w:pPr>
              <w:tabs>
                <w:tab w:val="left" w:pos="720"/>
              </w:tabs>
              <w:spacing w:line="276" w:lineRule="auto"/>
              <w:ind w:right="4"/>
              <w:rPr>
                <w:rFonts w:ascii="Arial" w:hAnsi="Arial" w:cs="Arial"/>
                <w:sz w:val="22"/>
                <w:szCs w:val="22"/>
              </w:rPr>
            </w:pPr>
          </w:p>
        </w:tc>
      </w:tr>
      <w:tr w:rsidR="00A2083B" w:rsidRPr="00A2083B" w:rsidTr="00961350">
        <w:tc>
          <w:tcPr>
            <w:tcW w:w="3882" w:type="dxa"/>
            <w:tcBorders>
              <w:bottom w:val="single" w:sz="4" w:space="0" w:color="auto"/>
            </w:tcBorders>
          </w:tcPr>
          <w:p w:rsidR="00A2083B" w:rsidRPr="00A2083B" w:rsidRDefault="00A2083B" w:rsidP="00961350">
            <w:pPr>
              <w:tabs>
                <w:tab w:val="left" w:pos="720"/>
              </w:tabs>
              <w:spacing w:line="276" w:lineRule="auto"/>
              <w:ind w:right="4"/>
              <w:rPr>
                <w:rFonts w:ascii="Arial" w:hAnsi="Arial" w:cs="Arial"/>
                <w:sz w:val="22"/>
                <w:szCs w:val="22"/>
              </w:rPr>
            </w:pPr>
          </w:p>
        </w:tc>
        <w:tc>
          <w:tcPr>
            <w:tcW w:w="2127" w:type="dxa"/>
          </w:tcPr>
          <w:p w:rsidR="00A2083B" w:rsidRPr="00A2083B" w:rsidRDefault="00A2083B" w:rsidP="00961350">
            <w:pPr>
              <w:tabs>
                <w:tab w:val="left" w:pos="720"/>
              </w:tabs>
              <w:spacing w:line="276" w:lineRule="auto"/>
              <w:ind w:right="4"/>
              <w:rPr>
                <w:rFonts w:ascii="Arial" w:hAnsi="Arial" w:cs="Arial"/>
                <w:sz w:val="22"/>
                <w:szCs w:val="22"/>
              </w:rPr>
            </w:pPr>
          </w:p>
        </w:tc>
        <w:tc>
          <w:tcPr>
            <w:tcW w:w="3347" w:type="dxa"/>
            <w:tcBorders>
              <w:bottom w:val="single" w:sz="4" w:space="0" w:color="auto"/>
            </w:tcBorders>
          </w:tcPr>
          <w:p w:rsidR="00A2083B" w:rsidRPr="00A2083B" w:rsidRDefault="00A2083B" w:rsidP="00961350">
            <w:pPr>
              <w:tabs>
                <w:tab w:val="left" w:pos="720"/>
              </w:tabs>
              <w:spacing w:line="276" w:lineRule="auto"/>
              <w:ind w:right="4"/>
              <w:rPr>
                <w:rFonts w:ascii="Arial" w:hAnsi="Arial" w:cs="Arial"/>
                <w:sz w:val="22"/>
                <w:szCs w:val="22"/>
              </w:rPr>
            </w:pPr>
          </w:p>
        </w:tc>
      </w:tr>
    </w:tbl>
    <w:p w:rsidR="00A2083B" w:rsidRPr="00A2083B" w:rsidRDefault="00A2083B" w:rsidP="00961350">
      <w:pPr>
        <w:tabs>
          <w:tab w:val="left" w:pos="720"/>
        </w:tabs>
        <w:spacing w:line="276" w:lineRule="auto"/>
        <w:ind w:right="4"/>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p>
    <w:p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Напомена:</w:t>
      </w:r>
      <w:r w:rsidRPr="00A2083B">
        <w:rPr>
          <w:rFonts w:ascii="Arial" w:hAnsi="Arial" w:cs="Arial"/>
          <w:sz w:val="22"/>
          <w:szCs w:val="22"/>
          <w:lang w:val="sr-Cyrl-RS"/>
        </w:rPr>
        <w:t xml:space="preserve"> </w:t>
      </w:r>
      <w:r w:rsidRPr="00A2083B">
        <w:rPr>
          <w:rFonts w:ascii="Arial" w:hAnsi="Arial" w:cs="Arial"/>
          <w:sz w:val="22"/>
          <w:szCs w:val="22"/>
        </w:rPr>
        <w:t>у</w:t>
      </w:r>
      <w:r w:rsidRPr="00A2083B">
        <w:rPr>
          <w:rFonts w:ascii="Arial" w:hAnsi="Arial" w:cs="Arial"/>
          <w:sz w:val="22"/>
          <w:szCs w:val="22"/>
          <w:lang w:val="sr-Cyrl-RS"/>
        </w:rPr>
        <w:t xml:space="preserve"> </w:t>
      </w:r>
      <w:r w:rsidRPr="00A2083B">
        <w:rPr>
          <w:rFonts w:ascii="Arial" w:hAnsi="Arial" w:cs="Arial"/>
          <w:sz w:val="22"/>
          <w:szCs w:val="22"/>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A2083B">
        <w:rPr>
          <w:rFonts w:ascii="Arial" w:hAnsi="Arial" w:cs="Arial"/>
          <w:sz w:val="22"/>
          <w:szCs w:val="22"/>
          <w:lang w:val="sr-Cyrl-RS"/>
        </w:rPr>
        <w:t xml:space="preserve"> </w:t>
      </w:r>
      <w:r w:rsidRPr="00A2083B">
        <w:rPr>
          <w:rFonts w:ascii="Arial" w:hAnsi="Arial" w:cs="Arial"/>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A2083B">
        <w:rPr>
          <w:rFonts w:ascii="Arial" w:hAnsi="Arial" w:cs="Arial"/>
          <w:sz w:val="22"/>
          <w:szCs w:val="22"/>
          <w:lang w:val="sr-Cyrl-RS"/>
        </w:rPr>
        <w:t xml:space="preserve"> </w:t>
      </w:r>
      <w:r w:rsidRPr="00A2083B">
        <w:rPr>
          <w:rFonts w:ascii="Arial" w:hAnsi="Arial" w:cs="Arial"/>
          <w:sz w:val="22"/>
          <w:szCs w:val="22"/>
        </w:rPr>
        <w:t xml:space="preserve">Повреда конкуренције представља негативну референцу, у смислу члана 82. став 1. тачка 2) Закона. </w:t>
      </w:r>
    </w:p>
    <w:p w:rsidR="00A2083B" w:rsidRPr="00A2083B" w:rsidRDefault="00A2083B" w:rsidP="00961350">
      <w:pPr>
        <w:tabs>
          <w:tab w:val="left" w:pos="720"/>
        </w:tabs>
        <w:spacing w:line="276" w:lineRule="auto"/>
        <w:ind w:right="4"/>
        <w:rPr>
          <w:rFonts w:ascii="Arial" w:hAnsi="Arial" w:cs="Arial"/>
          <w:sz w:val="22"/>
          <w:szCs w:val="22"/>
          <w:lang w:val="sr-Cyrl-RS"/>
        </w:rPr>
      </w:pPr>
    </w:p>
    <w:p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A2083B" w:rsidRPr="00A2083B" w:rsidRDefault="00A2083B" w:rsidP="00961350">
      <w:pPr>
        <w:tabs>
          <w:tab w:val="left" w:pos="720"/>
        </w:tabs>
        <w:spacing w:line="276" w:lineRule="auto"/>
        <w:ind w:right="4"/>
        <w:rPr>
          <w:rFonts w:ascii="Arial" w:hAnsi="Arial" w:cs="Arial"/>
          <w:sz w:val="22"/>
          <w:szCs w:val="22"/>
          <w:lang w:val="sr-Cyrl-RS"/>
        </w:rPr>
      </w:pPr>
      <w:r w:rsidRPr="00A2083B">
        <w:rPr>
          <w:rFonts w:ascii="Arial" w:hAnsi="Arial" w:cs="Arial"/>
          <w:sz w:val="22"/>
          <w:szCs w:val="22"/>
        </w:rPr>
        <w:t>Приликом подношења понуде овај образац копирати у потребном броју примерака.</w:t>
      </w:r>
    </w:p>
    <w:p w:rsidR="00A2083B" w:rsidRDefault="00A2083B" w:rsidP="00961350">
      <w:pPr>
        <w:tabs>
          <w:tab w:val="left" w:pos="720"/>
        </w:tabs>
        <w:spacing w:line="276" w:lineRule="auto"/>
        <w:ind w:right="4"/>
        <w:rPr>
          <w:rFonts w:ascii="Arial" w:hAnsi="Arial" w:cs="Arial"/>
          <w:sz w:val="22"/>
          <w:szCs w:val="22"/>
          <w:lang w:val="sr-Cyrl-RS"/>
        </w:rPr>
      </w:pPr>
    </w:p>
    <w:p w:rsidR="006D041D" w:rsidRDefault="006D041D"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Default="00911CAE" w:rsidP="00961350">
      <w:pPr>
        <w:tabs>
          <w:tab w:val="left" w:pos="720"/>
        </w:tabs>
        <w:spacing w:line="276" w:lineRule="auto"/>
        <w:ind w:right="4"/>
        <w:rPr>
          <w:rFonts w:ascii="Arial" w:hAnsi="Arial" w:cs="Arial"/>
          <w:sz w:val="22"/>
          <w:szCs w:val="22"/>
          <w:lang w:val="sr-Cyrl-RS"/>
        </w:rPr>
      </w:pPr>
    </w:p>
    <w:p w:rsidR="00911CAE" w:rsidRPr="00A2083B" w:rsidRDefault="00911CAE" w:rsidP="00961350">
      <w:pPr>
        <w:tabs>
          <w:tab w:val="left" w:pos="720"/>
        </w:tabs>
        <w:spacing w:line="276" w:lineRule="auto"/>
        <w:ind w:right="4"/>
        <w:rPr>
          <w:rFonts w:ascii="Arial" w:hAnsi="Arial" w:cs="Arial"/>
          <w:sz w:val="22"/>
          <w:szCs w:val="22"/>
          <w:lang w:val="sr-Cyrl-RS"/>
        </w:rPr>
      </w:pPr>
    </w:p>
    <w:p w:rsidR="00A2083B" w:rsidRDefault="00A2083B" w:rsidP="00961350">
      <w:pPr>
        <w:tabs>
          <w:tab w:val="left" w:pos="720"/>
        </w:tabs>
        <w:spacing w:line="276" w:lineRule="auto"/>
        <w:ind w:right="4"/>
        <w:rPr>
          <w:rFonts w:ascii="Arial" w:hAnsi="Arial" w:cs="Arial"/>
          <w:sz w:val="22"/>
          <w:szCs w:val="22"/>
        </w:rPr>
      </w:pPr>
      <w:bookmarkStart w:id="9" w:name="_Toc442559928"/>
    </w:p>
    <w:p w:rsidR="00961350" w:rsidRDefault="00961350" w:rsidP="00961350">
      <w:pPr>
        <w:tabs>
          <w:tab w:val="left" w:pos="720"/>
        </w:tabs>
        <w:spacing w:line="276" w:lineRule="auto"/>
        <w:ind w:right="4"/>
        <w:rPr>
          <w:rFonts w:ascii="Arial" w:hAnsi="Arial" w:cs="Arial"/>
          <w:sz w:val="22"/>
          <w:szCs w:val="22"/>
        </w:rPr>
      </w:pPr>
    </w:p>
    <w:p w:rsidR="00961350" w:rsidRPr="00A2083B" w:rsidRDefault="00961350" w:rsidP="00961350">
      <w:pPr>
        <w:tabs>
          <w:tab w:val="left" w:pos="720"/>
        </w:tabs>
        <w:spacing w:line="276" w:lineRule="auto"/>
        <w:ind w:right="4"/>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pStyle w:val="Heading3"/>
        <w:tabs>
          <w:tab w:val="left" w:pos="720"/>
        </w:tabs>
        <w:ind w:left="360" w:right="315"/>
        <w:jc w:val="right"/>
        <w:rPr>
          <w:rFonts w:cs="Arial"/>
          <w:sz w:val="22"/>
          <w:szCs w:val="22"/>
          <w:lang w:val="sr-Cyrl-CS"/>
        </w:rPr>
      </w:pPr>
      <w:r w:rsidRPr="00E5189B">
        <w:rPr>
          <w:rFonts w:cs="Arial"/>
          <w:sz w:val="22"/>
          <w:szCs w:val="22"/>
          <w:lang w:val="sr-Cyrl-CS"/>
        </w:rPr>
        <w:t xml:space="preserve">ОБРАЗАЦ </w:t>
      </w:r>
      <w:r w:rsidRPr="00E5189B">
        <w:rPr>
          <w:rFonts w:cs="Arial"/>
          <w:sz w:val="22"/>
          <w:szCs w:val="22"/>
          <w:lang w:val="sr-Cyrl-RS"/>
        </w:rPr>
        <w:t>4</w:t>
      </w:r>
      <w:r w:rsidRPr="00E5189B">
        <w:rPr>
          <w:rFonts w:cs="Arial"/>
          <w:sz w:val="22"/>
          <w:szCs w:val="22"/>
          <w:lang w:val="sr-Cyrl-CS"/>
        </w:rPr>
        <w:t>.</w:t>
      </w:r>
      <w:bookmarkEnd w:id="9"/>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961350">
      <w:pPr>
        <w:ind w:right="4"/>
        <w:jc w:val="both"/>
        <w:rPr>
          <w:rFonts w:ascii="Arial" w:hAnsi="Arial" w:cs="Arial"/>
          <w:sz w:val="22"/>
          <w:szCs w:val="22"/>
        </w:rPr>
      </w:pPr>
      <w:r w:rsidRPr="00E5189B">
        <w:rPr>
          <w:rFonts w:ascii="Arial" w:hAnsi="Arial" w:cs="Arial"/>
          <w:sz w:val="22"/>
          <w:szCs w:val="22"/>
        </w:rPr>
        <w:t>На основу члана 75. став 2. Закона о јавним набавкама („Службени гласник РС“ бр.124/2012, 14/15  и 68/15) као понуђач/подизвођач дајем:</w:t>
      </w: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jc w:val="center"/>
        <w:rPr>
          <w:rFonts w:ascii="Arial" w:hAnsi="Arial" w:cs="Arial"/>
          <w:b/>
          <w:sz w:val="22"/>
          <w:szCs w:val="22"/>
          <w:lang w:val="sr-Cyrl-RS"/>
        </w:rPr>
      </w:pPr>
      <w:bookmarkStart w:id="10" w:name="_Toc442559929"/>
      <w:r w:rsidRPr="00E5189B">
        <w:rPr>
          <w:rFonts w:ascii="Arial" w:hAnsi="Arial" w:cs="Arial"/>
          <w:b/>
          <w:sz w:val="22"/>
          <w:szCs w:val="22"/>
        </w:rPr>
        <w:t>И З Ј А В У</w:t>
      </w:r>
      <w:bookmarkEnd w:id="10"/>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 xml:space="preserve">којом изричито наводимо да смо у свом досадашњем раду и при састављању Понуде број: ______________ за јавну набавку </w:t>
      </w:r>
      <w:r>
        <w:rPr>
          <w:rFonts w:ascii="Arial" w:hAnsi="Arial" w:cs="Arial"/>
          <w:sz w:val="22"/>
          <w:szCs w:val="22"/>
          <w:lang w:val="sr-Cyrl-ME"/>
        </w:rPr>
        <w:t>радова</w:t>
      </w:r>
      <w:r w:rsidRPr="00E5189B">
        <w:rPr>
          <w:rFonts w:ascii="Arial" w:hAnsi="Arial" w:cs="Arial"/>
          <w:sz w:val="22"/>
          <w:szCs w:val="22"/>
        </w:rPr>
        <w:t xml:space="preserve"> </w:t>
      </w:r>
      <w:r>
        <w:rPr>
          <w:rFonts w:ascii="Arial" w:hAnsi="Arial" w:cs="Arial"/>
          <w:sz w:val="22"/>
          <w:szCs w:val="22"/>
        </w:rPr>
        <w:t>–</w:t>
      </w:r>
      <w:r w:rsidRPr="00E5189B">
        <w:rPr>
          <w:rFonts w:ascii="Arial" w:hAnsi="Arial" w:cs="Arial"/>
          <w:sz w:val="22"/>
          <w:szCs w:val="22"/>
        </w:rPr>
        <w:t xml:space="preserve"> </w:t>
      </w:r>
      <w:r>
        <w:rPr>
          <w:rFonts w:ascii="Arial" w:hAnsi="Arial" w:cs="Arial"/>
          <w:sz w:val="22"/>
          <w:szCs w:val="22"/>
          <w:lang w:val="sr-Cyrl-RS"/>
        </w:rPr>
        <w:t>Извођење радова на НЕЕО у ТО Шабац</w:t>
      </w:r>
      <w:r w:rsidRPr="00E5189B">
        <w:rPr>
          <w:rFonts w:ascii="Arial" w:hAnsi="Arial" w:cs="Arial"/>
          <w:sz w:val="22"/>
          <w:szCs w:val="22"/>
          <w:lang w:val="sr-Cyrl-RS"/>
        </w:rPr>
        <w:t xml:space="preserve"> </w:t>
      </w:r>
      <w:r w:rsidRPr="00E5189B">
        <w:rPr>
          <w:rFonts w:ascii="Arial" w:hAnsi="Arial" w:cs="Arial"/>
          <w:sz w:val="22"/>
          <w:szCs w:val="22"/>
        </w:rPr>
        <w:t>у отвореном поступку јавне набавке бр.</w:t>
      </w:r>
      <w:r w:rsidRPr="00E5189B">
        <w:rPr>
          <w:rFonts w:ascii="Arial" w:hAnsi="Arial" w:cs="Arial"/>
          <w:sz w:val="22"/>
          <w:szCs w:val="22"/>
          <w:lang w:val="sr-Cyrl-RS"/>
        </w:rPr>
        <w:t xml:space="preserve"> ЈН/8</w:t>
      </w:r>
      <w:r>
        <w:rPr>
          <w:rFonts w:ascii="Arial" w:hAnsi="Arial" w:cs="Arial"/>
          <w:sz w:val="22"/>
          <w:szCs w:val="22"/>
          <w:lang w:val="sr-Cyrl-RS"/>
        </w:rPr>
        <w:t>3</w:t>
      </w:r>
      <w:r w:rsidRPr="00E5189B">
        <w:rPr>
          <w:rFonts w:ascii="Arial" w:hAnsi="Arial" w:cs="Arial"/>
          <w:sz w:val="22"/>
          <w:szCs w:val="22"/>
          <w:lang w:val="sr-Cyrl-RS"/>
        </w:rPr>
        <w:t>00/0</w:t>
      </w:r>
      <w:r>
        <w:rPr>
          <w:rFonts w:ascii="Arial" w:hAnsi="Arial" w:cs="Arial"/>
          <w:sz w:val="22"/>
          <w:szCs w:val="22"/>
          <w:lang w:val="sr-Cyrl-RS"/>
        </w:rPr>
        <w:t>116</w:t>
      </w:r>
      <w:r w:rsidRPr="00E5189B">
        <w:rPr>
          <w:rFonts w:ascii="Arial" w:hAnsi="Arial" w:cs="Arial"/>
          <w:sz w:val="22"/>
          <w:szCs w:val="22"/>
          <w:lang w:val="sr-Cyrl-RS"/>
        </w:rPr>
        <w:t>/201</w:t>
      </w:r>
      <w:r>
        <w:rPr>
          <w:rFonts w:ascii="Arial" w:hAnsi="Arial" w:cs="Arial"/>
          <w:sz w:val="22"/>
          <w:szCs w:val="22"/>
          <w:lang w:val="sr-Cyrl-RS"/>
        </w:rPr>
        <w:t>7</w:t>
      </w:r>
      <w:r w:rsidRPr="00E5189B">
        <w:rPr>
          <w:rFonts w:ascii="Arial" w:hAnsi="Arial" w:cs="Arial"/>
          <w:sz w:val="22"/>
          <w:szCs w:val="22"/>
          <w:lang w:val="sr-Cyrl-RS"/>
        </w:rPr>
        <w:t>,</w:t>
      </w:r>
      <w:r w:rsidRPr="00E5189B">
        <w:rPr>
          <w:rFonts w:ascii="Arial" w:hAnsi="Arial" w:cs="Arial"/>
          <w:sz w:val="22"/>
          <w:szCs w:val="22"/>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eastAsia="Calibri" w:hAnsi="Arial" w:cs="Arial"/>
          <w:sz w:val="22"/>
          <w:szCs w:val="22"/>
        </w:rPr>
      </w:pPr>
    </w:p>
    <w:p w:rsidR="00A2083B" w:rsidRPr="00E5189B" w:rsidRDefault="00A2083B" w:rsidP="00A2083B">
      <w:pPr>
        <w:tabs>
          <w:tab w:val="left" w:pos="720"/>
        </w:tabs>
        <w:ind w:left="360" w:right="315"/>
        <w:rPr>
          <w:rFonts w:ascii="Arial" w:eastAsia="Calibri" w:hAnsi="Arial" w:cs="Arial"/>
          <w:sz w:val="22"/>
          <w:szCs w:val="22"/>
        </w:rPr>
      </w:pPr>
    </w:p>
    <w:p w:rsidR="00A2083B" w:rsidRPr="00E5189B" w:rsidRDefault="00A2083B" w:rsidP="00A2083B">
      <w:pPr>
        <w:tabs>
          <w:tab w:val="left" w:pos="720"/>
        </w:tabs>
        <w:ind w:left="360" w:right="315"/>
        <w:rPr>
          <w:rFonts w:ascii="Arial" w:eastAsia="Calibri"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A2083B" w:rsidRPr="00E5189B" w:rsidTr="00520BD2">
        <w:trPr>
          <w:jc w:val="center"/>
        </w:trPr>
        <w:tc>
          <w:tcPr>
            <w:tcW w:w="3882" w:type="dxa"/>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Датум:</w:t>
            </w: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4022" w:type="dxa"/>
          </w:tcPr>
          <w:p w:rsidR="00961350" w:rsidRDefault="00961350" w:rsidP="00520BD2">
            <w:pPr>
              <w:tabs>
                <w:tab w:val="left" w:pos="720"/>
              </w:tabs>
              <w:ind w:left="360" w:right="315"/>
              <w:rPr>
                <w:rFonts w:ascii="Arial" w:hAnsi="Arial" w:cs="Arial"/>
                <w:sz w:val="22"/>
                <w:szCs w:val="22"/>
                <w:lang w:val="sr-Cyrl-ME"/>
              </w:rPr>
            </w:pPr>
            <w:r>
              <w:rPr>
                <w:rFonts w:ascii="Arial" w:hAnsi="Arial" w:cs="Arial"/>
                <w:sz w:val="22"/>
                <w:szCs w:val="22"/>
                <w:lang w:val="sr-Cyrl-ME"/>
              </w:rPr>
              <w:t xml:space="preserve">              </w:t>
            </w:r>
            <w:r w:rsidR="00A2083B" w:rsidRPr="00E5189B">
              <w:rPr>
                <w:rFonts w:ascii="Arial" w:hAnsi="Arial" w:cs="Arial"/>
                <w:sz w:val="22"/>
                <w:szCs w:val="22"/>
              </w:rPr>
              <w:t xml:space="preserve">Понуђач/члан </w:t>
            </w:r>
            <w:r>
              <w:rPr>
                <w:rFonts w:ascii="Arial" w:hAnsi="Arial" w:cs="Arial"/>
                <w:sz w:val="22"/>
                <w:szCs w:val="22"/>
                <w:lang w:val="sr-Cyrl-ME"/>
              </w:rPr>
              <w:t xml:space="preserve">    </w:t>
            </w:r>
          </w:p>
          <w:p w:rsidR="00A2083B" w:rsidRPr="00E5189B" w:rsidRDefault="00961350" w:rsidP="00520BD2">
            <w:pPr>
              <w:tabs>
                <w:tab w:val="left" w:pos="720"/>
              </w:tabs>
              <w:ind w:left="360" w:right="315"/>
              <w:rPr>
                <w:rFonts w:ascii="Arial" w:hAnsi="Arial" w:cs="Arial"/>
                <w:sz w:val="22"/>
                <w:szCs w:val="22"/>
                <w:lang w:val="sr-Cyrl-RS"/>
              </w:rPr>
            </w:pPr>
            <w:r>
              <w:rPr>
                <w:rFonts w:ascii="Arial" w:hAnsi="Arial" w:cs="Arial"/>
                <w:sz w:val="22"/>
                <w:szCs w:val="22"/>
                <w:lang w:val="sr-Cyrl-ME"/>
              </w:rPr>
              <w:t xml:space="preserve">           </w:t>
            </w:r>
            <w:r w:rsidR="00A2083B" w:rsidRPr="00E5189B">
              <w:rPr>
                <w:rFonts w:ascii="Arial" w:hAnsi="Arial" w:cs="Arial"/>
                <w:sz w:val="22"/>
                <w:szCs w:val="22"/>
              </w:rPr>
              <w:t>групе</w:t>
            </w:r>
            <w:r w:rsidR="00A2083B" w:rsidRPr="00E5189B">
              <w:rPr>
                <w:rFonts w:ascii="Arial" w:hAnsi="Arial" w:cs="Arial"/>
                <w:sz w:val="22"/>
                <w:szCs w:val="22"/>
                <w:lang w:val="sr-Cyrl-RS"/>
              </w:rPr>
              <w:t>/подизвођач</w:t>
            </w:r>
          </w:p>
        </w:tc>
      </w:tr>
      <w:tr w:rsidR="00A2083B" w:rsidRPr="00E5189B" w:rsidTr="00520BD2">
        <w:trPr>
          <w:jc w:val="center"/>
        </w:trPr>
        <w:tc>
          <w:tcPr>
            <w:tcW w:w="3882" w:type="dxa"/>
          </w:tcPr>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М.П.</w:t>
            </w:r>
          </w:p>
        </w:tc>
        <w:tc>
          <w:tcPr>
            <w:tcW w:w="4022" w:type="dxa"/>
          </w:tcPr>
          <w:p w:rsidR="00A2083B" w:rsidRPr="00E5189B" w:rsidRDefault="00A2083B" w:rsidP="00520BD2">
            <w:pPr>
              <w:tabs>
                <w:tab w:val="left" w:pos="720"/>
              </w:tabs>
              <w:ind w:left="360" w:right="315"/>
              <w:rPr>
                <w:rFonts w:ascii="Arial" w:hAnsi="Arial" w:cs="Arial"/>
                <w:sz w:val="22"/>
                <w:szCs w:val="22"/>
              </w:rPr>
            </w:pPr>
          </w:p>
        </w:tc>
      </w:tr>
      <w:tr w:rsidR="00A2083B" w:rsidRPr="00E5189B" w:rsidTr="00520BD2">
        <w:trPr>
          <w:jc w:val="center"/>
        </w:trPr>
        <w:tc>
          <w:tcPr>
            <w:tcW w:w="3882" w:type="dxa"/>
            <w:tcBorders>
              <w:bottom w:val="single" w:sz="4" w:space="0" w:color="auto"/>
            </w:tcBorders>
          </w:tcPr>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4022" w:type="dxa"/>
            <w:tcBorders>
              <w:bottom w:val="single" w:sz="4" w:space="0" w:color="auto"/>
            </w:tcBorders>
          </w:tcPr>
          <w:p w:rsidR="00A2083B" w:rsidRPr="00E5189B" w:rsidRDefault="00A2083B" w:rsidP="00520BD2">
            <w:pPr>
              <w:tabs>
                <w:tab w:val="left" w:pos="720"/>
              </w:tabs>
              <w:ind w:left="360" w:right="315"/>
              <w:rPr>
                <w:rFonts w:ascii="Arial" w:hAnsi="Arial" w:cs="Arial"/>
                <w:sz w:val="22"/>
                <w:szCs w:val="22"/>
              </w:rPr>
            </w:pPr>
          </w:p>
        </w:tc>
      </w:tr>
      <w:tr w:rsidR="00A2083B" w:rsidRPr="00E5189B" w:rsidTr="00520BD2">
        <w:trPr>
          <w:trHeight w:val="389"/>
          <w:jc w:val="center"/>
        </w:trPr>
        <w:tc>
          <w:tcPr>
            <w:tcW w:w="3882" w:type="dxa"/>
            <w:tcBorders>
              <w:top w:val="single" w:sz="4" w:space="0" w:color="auto"/>
            </w:tcBorders>
          </w:tcPr>
          <w:p w:rsidR="00A2083B" w:rsidRPr="00E5189B" w:rsidRDefault="00A2083B" w:rsidP="00520BD2">
            <w:pPr>
              <w:tabs>
                <w:tab w:val="left" w:pos="720"/>
              </w:tabs>
              <w:ind w:left="360" w:right="315"/>
              <w:rPr>
                <w:rFonts w:ascii="Arial" w:hAnsi="Arial" w:cs="Arial"/>
                <w:sz w:val="22"/>
                <w:szCs w:val="22"/>
              </w:rPr>
            </w:pPr>
          </w:p>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4022" w:type="dxa"/>
            <w:tcBorders>
              <w:top w:val="single" w:sz="4" w:space="0" w:color="auto"/>
            </w:tcBorders>
          </w:tcPr>
          <w:p w:rsidR="00A2083B" w:rsidRPr="00E5189B" w:rsidRDefault="00A2083B" w:rsidP="00520BD2">
            <w:pPr>
              <w:tabs>
                <w:tab w:val="left" w:pos="720"/>
              </w:tabs>
              <w:ind w:left="360" w:right="315"/>
              <w:rPr>
                <w:rFonts w:ascii="Arial" w:hAnsi="Arial" w:cs="Arial"/>
                <w:sz w:val="22"/>
                <w:szCs w:val="22"/>
              </w:rPr>
            </w:pPr>
          </w:p>
        </w:tc>
      </w:tr>
    </w:tbl>
    <w:p w:rsidR="00A2083B" w:rsidRPr="00E5189B" w:rsidRDefault="00A2083B" w:rsidP="00A2083B">
      <w:pPr>
        <w:tabs>
          <w:tab w:val="left" w:pos="720"/>
        </w:tabs>
        <w:ind w:left="360" w:right="315"/>
        <w:jc w:val="both"/>
        <w:rPr>
          <w:rFonts w:ascii="Arial" w:hAnsi="Arial" w:cs="Arial"/>
          <w:sz w:val="22"/>
          <w:szCs w:val="22"/>
        </w:rPr>
      </w:pPr>
    </w:p>
    <w:p w:rsidR="00A2083B" w:rsidRPr="00E5189B" w:rsidRDefault="00A2083B" w:rsidP="00A2083B">
      <w:pPr>
        <w:tabs>
          <w:tab w:val="left" w:pos="720"/>
        </w:tabs>
        <w:ind w:left="360" w:right="315"/>
        <w:jc w:val="both"/>
        <w:rPr>
          <w:rFonts w:ascii="Arial" w:hAnsi="Arial" w:cs="Arial"/>
          <w:sz w:val="22"/>
          <w:szCs w:val="22"/>
        </w:rPr>
      </w:pPr>
    </w:p>
    <w:p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A2083B" w:rsidRPr="00E5189B" w:rsidRDefault="00A2083B" w:rsidP="00961350">
      <w:pPr>
        <w:tabs>
          <w:tab w:val="left" w:pos="720"/>
        </w:tabs>
        <w:ind w:right="4"/>
        <w:jc w:val="both"/>
        <w:rPr>
          <w:rFonts w:ascii="Arial" w:hAnsi="Arial" w:cs="Arial"/>
          <w:sz w:val="22"/>
          <w:szCs w:val="22"/>
        </w:rPr>
      </w:pPr>
      <w:r w:rsidRPr="00E5189B">
        <w:rPr>
          <w:rFonts w:ascii="Arial" w:eastAsia="Calibri" w:hAnsi="Arial" w:cs="Arial"/>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Приликом подношења понуде овај образац копирати у потребном броју примерака.</w:t>
      </w:r>
    </w:p>
    <w:p w:rsidR="00A2083B" w:rsidRDefault="00A2083B" w:rsidP="00A2083B">
      <w:pPr>
        <w:tabs>
          <w:tab w:val="left" w:pos="720"/>
        </w:tabs>
        <w:ind w:left="360" w:right="315"/>
        <w:jc w:val="both"/>
        <w:rPr>
          <w:rFonts w:ascii="Arial" w:hAnsi="Arial" w:cs="Arial"/>
          <w:sz w:val="22"/>
          <w:szCs w:val="22"/>
          <w:lang w:val="sr-Cyrl-RS"/>
        </w:rPr>
      </w:pPr>
    </w:p>
    <w:p w:rsidR="006D041D" w:rsidRPr="00E5189B" w:rsidRDefault="006D041D" w:rsidP="00A2083B">
      <w:pPr>
        <w:tabs>
          <w:tab w:val="left" w:pos="720"/>
        </w:tabs>
        <w:ind w:left="360" w:right="315"/>
        <w:jc w:val="both"/>
        <w:rPr>
          <w:rFonts w:ascii="Arial" w:hAnsi="Arial" w:cs="Arial"/>
          <w:sz w:val="22"/>
          <w:szCs w:val="22"/>
          <w:lang w:val="sr-Cyrl-RS"/>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Default="00A2083B"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Pr="00E5189B" w:rsidRDefault="00911CAE"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p w:rsidR="00A2083B" w:rsidRDefault="00A2083B" w:rsidP="00A2083B">
      <w:pPr>
        <w:tabs>
          <w:tab w:val="left" w:pos="720"/>
        </w:tabs>
        <w:ind w:left="360" w:right="315"/>
        <w:rPr>
          <w:rFonts w:ascii="Arial" w:hAnsi="Arial" w:cs="Arial"/>
          <w:sz w:val="22"/>
          <w:szCs w:val="22"/>
        </w:rPr>
      </w:pPr>
    </w:p>
    <w:p w:rsidR="00A2083B" w:rsidRPr="00E5189B" w:rsidRDefault="00A2083B" w:rsidP="00A2083B">
      <w:pPr>
        <w:pStyle w:val="Heading3"/>
        <w:tabs>
          <w:tab w:val="left" w:pos="720"/>
        </w:tabs>
        <w:ind w:left="360" w:right="315"/>
        <w:jc w:val="right"/>
        <w:rPr>
          <w:rFonts w:cs="Arial"/>
          <w:sz w:val="22"/>
          <w:szCs w:val="22"/>
          <w:lang w:val="sr-Cyrl-CS"/>
        </w:rPr>
      </w:pPr>
      <w:bookmarkStart w:id="11" w:name="_Toc442559946"/>
      <w:r w:rsidRPr="00E5189B">
        <w:rPr>
          <w:rFonts w:cs="Arial"/>
          <w:sz w:val="22"/>
          <w:szCs w:val="22"/>
          <w:lang w:val="sr-Cyrl-CS"/>
        </w:rPr>
        <w:t xml:space="preserve">ОБРАЗАЦ </w:t>
      </w:r>
      <w:bookmarkEnd w:id="11"/>
      <w:r w:rsidRPr="00E5189B">
        <w:rPr>
          <w:rFonts w:cs="Arial"/>
          <w:sz w:val="22"/>
          <w:szCs w:val="22"/>
          <w:lang w:val="sr-Cyrl-RS"/>
        </w:rPr>
        <w:t>5.</w:t>
      </w: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A2083B">
      <w:pPr>
        <w:tabs>
          <w:tab w:val="left" w:pos="720"/>
        </w:tabs>
        <w:ind w:left="360" w:right="315"/>
        <w:jc w:val="center"/>
        <w:rPr>
          <w:rFonts w:ascii="Arial" w:hAnsi="Arial" w:cs="Arial"/>
          <w:b/>
          <w:sz w:val="22"/>
          <w:szCs w:val="22"/>
          <w:lang w:val="sr-Cyrl-RS"/>
        </w:rPr>
      </w:pPr>
      <w:r w:rsidRPr="00E5189B">
        <w:rPr>
          <w:rFonts w:ascii="Arial" w:hAnsi="Arial" w:cs="Arial"/>
          <w:b/>
          <w:sz w:val="22"/>
          <w:szCs w:val="22"/>
        </w:rPr>
        <w:t>ОБРАЗАЦ ТРОШКОВА ПРИПРЕМЕ ПОНУДЕ</w:t>
      </w:r>
    </w:p>
    <w:p w:rsidR="00A2083B" w:rsidRPr="00E5189B" w:rsidRDefault="00A2083B" w:rsidP="00A2083B">
      <w:pPr>
        <w:tabs>
          <w:tab w:val="left" w:pos="720"/>
        </w:tabs>
        <w:ind w:left="360" w:right="315"/>
        <w:jc w:val="center"/>
        <w:rPr>
          <w:rFonts w:ascii="Arial" w:hAnsi="Arial" w:cs="Arial"/>
          <w:sz w:val="22"/>
          <w:szCs w:val="22"/>
          <w:lang w:val="sr-Cyrl-RS"/>
        </w:rPr>
      </w:pPr>
    </w:p>
    <w:p w:rsidR="00A2083B" w:rsidRPr="00E5189B" w:rsidRDefault="00A2083B" w:rsidP="00A2083B">
      <w:pPr>
        <w:tabs>
          <w:tab w:val="left" w:pos="720"/>
        </w:tabs>
        <w:ind w:left="360" w:right="315"/>
        <w:jc w:val="center"/>
        <w:rPr>
          <w:rFonts w:ascii="Arial" w:hAnsi="Arial" w:cs="Arial"/>
          <w:sz w:val="22"/>
          <w:szCs w:val="22"/>
        </w:rPr>
      </w:pPr>
    </w:p>
    <w:p w:rsidR="00A2083B" w:rsidRPr="00E5189B" w:rsidRDefault="00A2083B" w:rsidP="00A2083B">
      <w:pPr>
        <w:tabs>
          <w:tab w:val="left" w:pos="720"/>
        </w:tabs>
        <w:ind w:left="360" w:right="315"/>
        <w:jc w:val="center"/>
        <w:rPr>
          <w:rFonts w:ascii="Arial" w:hAnsi="Arial" w:cs="Arial"/>
          <w:sz w:val="22"/>
          <w:szCs w:val="22"/>
        </w:rPr>
      </w:pPr>
      <w:r w:rsidRPr="00E5189B">
        <w:rPr>
          <w:rFonts w:ascii="Arial" w:hAnsi="Arial" w:cs="Arial"/>
          <w:sz w:val="22"/>
          <w:szCs w:val="22"/>
        </w:rPr>
        <w:t xml:space="preserve">за јавну набавку </w:t>
      </w:r>
      <w:r w:rsidR="00961350">
        <w:rPr>
          <w:rFonts w:ascii="Arial" w:hAnsi="Arial" w:cs="Arial"/>
          <w:sz w:val="22"/>
          <w:szCs w:val="22"/>
          <w:lang w:val="sr-Cyrl-ME"/>
        </w:rPr>
        <w:t>радова</w:t>
      </w:r>
      <w:r w:rsidRPr="00E5189B">
        <w:rPr>
          <w:rFonts w:ascii="Arial" w:hAnsi="Arial" w:cs="Arial"/>
          <w:sz w:val="22"/>
          <w:szCs w:val="22"/>
        </w:rPr>
        <w:t xml:space="preserve">: </w:t>
      </w:r>
      <w:r w:rsidR="00961350">
        <w:rPr>
          <w:rFonts w:ascii="Arial" w:hAnsi="Arial" w:cs="Arial"/>
          <w:sz w:val="22"/>
          <w:szCs w:val="22"/>
          <w:lang w:val="sr-Cyrl-RS"/>
        </w:rPr>
        <w:t>Извођење радова на НЕЕО у ТО Шабац</w:t>
      </w:r>
    </w:p>
    <w:p w:rsidR="00A2083B" w:rsidRPr="00E5189B" w:rsidRDefault="00A2083B" w:rsidP="00A2083B">
      <w:pPr>
        <w:tabs>
          <w:tab w:val="left" w:pos="720"/>
        </w:tabs>
        <w:ind w:left="360" w:right="315"/>
        <w:jc w:val="center"/>
        <w:rPr>
          <w:rFonts w:ascii="Arial" w:hAnsi="Arial" w:cs="Arial"/>
          <w:sz w:val="22"/>
          <w:szCs w:val="22"/>
        </w:rPr>
      </w:pPr>
      <w:r w:rsidRPr="00E5189B">
        <w:rPr>
          <w:rFonts w:ascii="Arial" w:hAnsi="Arial" w:cs="Arial"/>
          <w:sz w:val="22"/>
          <w:szCs w:val="22"/>
        </w:rPr>
        <w:t xml:space="preserve">ЈН бр. </w:t>
      </w:r>
      <w:r w:rsidRPr="00E5189B">
        <w:rPr>
          <w:rFonts w:ascii="Arial" w:hAnsi="Arial" w:cs="Arial"/>
          <w:sz w:val="22"/>
          <w:szCs w:val="22"/>
          <w:lang w:val="sr-Cyrl-RS"/>
        </w:rPr>
        <w:t>ЈН/8</w:t>
      </w:r>
      <w:r w:rsidR="00961350">
        <w:rPr>
          <w:rFonts w:ascii="Arial" w:hAnsi="Arial" w:cs="Arial"/>
          <w:sz w:val="22"/>
          <w:szCs w:val="22"/>
          <w:lang w:val="sr-Cyrl-RS"/>
        </w:rPr>
        <w:t>3</w:t>
      </w:r>
      <w:r w:rsidRPr="00E5189B">
        <w:rPr>
          <w:rFonts w:ascii="Arial" w:hAnsi="Arial" w:cs="Arial"/>
          <w:sz w:val="22"/>
          <w:szCs w:val="22"/>
          <w:lang w:val="sr-Cyrl-RS"/>
        </w:rPr>
        <w:t>00/0</w:t>
      </w:r>
      <w:r w:rsidR="00961350">
        <w:rPr>
          <w:rFonts w:ascii="Arial" w:hAnsi="Arial" w:cs="Arial"/>
          <w:sz w:val="22"/>
          <w:szCs w:val="22"/>
          <w:lang w:val="sr-Cyrl-RS"/>
        </w:rPr>
        <w:t>116/2017</w:t>
      </w:r>
      <w:r w:rsidRPr="00E5189B">
        <w:rPr>
          <w:rFonts w:ascii="Arial" w:hAnsi="Arial" w:cs="Arial"/>
          <w:sz w:val="22"/>
          <w:szCs w:val="22"/>
          <w:lang w:val="sr-Cyrl-RS"/>
        </w:rPr>
        <w:t xml:space="preserve"> </w:t>
      </w:r>
    </w:p>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На основу члана 88. став 1. Закона о јавним набавкама („Службени гласник РС“, бр.124/12, 14/15 и 68/15),</w:t>
      </w:r>
      <w:r w:rsidRPr="00E5189B">
        <w:rPr>
          <w:rFonts w:ascii="Arial" w:hAnsi="Arial" w:cs="Arial"/>
          <w:sz w:val="22"/>
          <w:szCs w:val="22"/>
          <w:lang w:val="sr-Cyrl-RS"/>
        </w:rPr>
        <w:t xml:space="preserve"> даље: Закон, </w:t>
      </w:r>
      <w:r w:rsidRPr="00E5189B">
        <w:rPr>
          <w:rFonts w:ascii="Arial" w:hAnsi="Arial" w:cs="Arial"/>
          <w:sz w:val="22"/>
          <w:szCs w:val="22"/>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A2083B" w:rsidRPr="00E5189B" w:rsidRDefault="00A2083B" w:rsidP="00A2083B">
      <w:pPr>
        <w:tabs>
          <w:tab w:val="left" w:pos="720"/>
        </w:tabs>
        <w:ind w:left="360" w:right="315"/>
        <w:rPr>
          <w:rFonts w:ascii="Arial" w:hAnsi="Arial" w:cs="Arial"/>
          <w:sz w:val="22"/>
          <w:szCs w:val="22"/>
          <w:lang w:val="sr-Cyrl-RS"/>
        </w:rPr>
      </w:pPr>
    </w:p>
    <w:p w:rsidR="00A2083B" w:rsidRPr="00E5189B" w:rsidRDefault="00A2083B" w:rsidP="00A2083B">
      <w:pPr>
        <w:tabs>
          <w:tab w:val="left" w:pos="720"/>
        </w:tabs>
        <w:ind w:left="360" w:right="315"/>
        <w:jc w:val="center"/>
        <w:rPr>
          <w:rFonts w:ascii="Arial" w:hAnsi="Arial" w:cs="Arial"/>
          <w:sz w:val="22"/>
          <w:szCs w:val="22"/>
        </w:rPr>
      </w:pPr>
      <w:r w:rsidRPr="00E5189B">
        <w:rPr>
          <w:rFonts w:ascii="Arial" w:hAnsi="Arial" w:cs="Arial"/>
          <w:sz w:val="22"/>
          <w:szCs w:val="22"/>
        </w:rPr>
        <w:t>СТРУКТУРУ ТРОШКОВА ПРИПРЕМЕ ПОНУДЕ</w:t>
      </w:r>
    </w:p>
    <w:p w:rsidR="00A2083B" w:rsidRPr="00E5189B" w:rsidRDefault="00A2083B" w:rsidP="00A2083B">
      <w:pPr>
        <w:tabs>
          <w:tab w:val="left" w:pos="720"/>
        </w:tabs>
        <w:ind w:left="360" w:right="315"/>
        <w:rPr>
          <w:rFonts w:ascii="Arial" w:hAnsi="Arial" w:cs="Arial"/>
          <w:sz w:val="22"/>
          <w:szCs w:val="22"/>
        </w:rPr>
      </w:pPr>
    </w:p>
    <w:tbl>
      <w:tblPr>
        <w:tblW w:w="928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2"/>
        <w:gridCol w:w="4320"/>
      </w:tblGrid>
      <w:tr w:rsidR="00A2083B" w:rsidRPr="00E5189B" w:rsidTr="00F4210F">
        <w:trPr>
          <w:trHeight w:val="767"/>
          <w:tblCellSpacing w:w="20" w:type="dxa"/>
        </w:trPr>
        <w:tc>
          <w:tcPr>
            <w:tcW w:w="4902" w:type="dxa"/>
            <w:shd w:val="clear" w:color="auto" w:fill="auto"/>
            <w:vAlign w:val="center"/>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Трошкови прибављања средстава обезбеђења</w:t>
            </w:r>
          </w:p>
        </w:tc>
        <w:tc>
          <w:tcPr>
            <w:tcW w:w="4260" w:type="dxa"/>
            <w:shd w:val="clear" w:color="auto" w:fill="auto"/>
          </w:tcPr>
          <w:p w:rsidR="00A2083B" w:rsidRPr="00E5189B" w:rsidRDefault="00A2083B" w:rsidP="00520BD2">
            <w:pPr>
              <w:tabs>
                <w:tab w:val="left" w:pos="720"/>
              </w:tabs>
              <w:ind w:left="360" w:right="315"/>
              <w:rPr>
                <w:rFonts w:ascii="Arial" w:hAnsi="Arial" w:cs="Arial"/>
                <w:sz w:val="22"/>
                <w:szCs w:val="22"/>
              </w:rPr>
            </w:pPr>
          </w:p>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 xml:space="preserve">__________ динара </w:t>
            </w:r>
          </w:p>
        </w:tc>
      </w:tr>
      <w:tr w:rsidR="00A2083B" w:rsidRPr="00E5189B" w:rsidTr="00F4210F">
        <w:trPr>
          <w:trHeight w:val="586"/>
          <w:tblCellSpacing w:w="20" w:type="dxa"/>
        </w:trPr>
        <w:tc>
          <w:tcPr>
            <w:tcW w:w="4902" w:type="dxa"/>
            <w:shd w:val="clear" w:color="auto" w:fill="auto"/>
            <w:vAlign w:val="center"/>
          </w:tcPr>
          <w:p w:rsidR="00A2083B" w:rsidRPr="00E5189B" w:rsidRDefault="00A2083B" w:rsidP="00520BD2">
            <w:pPr>
              <w:tabs>
                <w:tab w:val="left" w:pos="720"/>
              </w:tabs>
              <w:ind w:left="360" w:right="315"/>
              <w:rPr>
                <w:rFonts w:ascii="Arial" w:hAnsi="Arial" w:cs="Arial"/>
                <w:sz w:val="22"/>
                <w:szCs w:val="22"/>
                <w:lang w:val="sr-Cyrl-RS"/>
              </w:rPr>
            </w:pPr>
            <w:r w:rsidRPr="00E5189B">
              <w:rPr>
                <w:rFonts w:ascii="Arial" w:hAnsi="Arial" w:cs="Arial"/>
                <w:sz w:val="22"/>
                <w:szCs w:val="22"/>
              </w:rPr>
              <w:t>Укупни трошкови без ПДВ</w:t>
            </w:r>
            <w:r w:rsidRPr="00E5189B">
              <w:rPr>
                <w:rFonts w:ascii="Arial" w:hAnsi="Arial" w:cs="Arial"/>
                <w:sz w:val="22"/>
                <w:szCs w:val="22"/>
                <w:lang w:val="sr-Cyrl-RS"/>
              </w:rPr>
              <w:t>-а</w:t>
            </w:r>
          </w:p>
        </w:tc>
        <w:tc>
          <w:tcPr>
            <w:tcW w:w="4260" w:type="dxa"/>
            <w:shd w:val="clear" w:color="auto" w:fill="auto"/>
            <w:vAlign w:val="center"/>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r w:rsidR="00A2083B" w:rsidRPr="00E5189B" w:rsidTr="00F4210F">
        <w:trPr>
          <w:trHeight w:val="622"/>
          <w:tblCellSpacing w:w="20" w:type="dxa"/>
        </w:trPr>
        <w:tc>
          <w:tcPr>
            <w:tcW w:w="4902" w:type="dxa"/>
            <w:shd w:val="clear" w:color="auto" w:fill="auto"/>
            <w:vAlign w:val="center"/>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ПДВ</w:t>
            </w:r>
          </w:p>
        </w:tc>
        <w:tc>
          <w:tcPr>
            <w:tcW w:w="4260" w:type="dxa"/>
            <w:shd w:val="clear" w:color="auto" w:fill="auto"/>
            <w:vAlign w:val="center"/>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r w:rsidR="00A2083B" w:rsidRPr="00E5189B" w:rsidTr="00F4210F">
        <w:trPr>
          <w:trHeight w:val="739"/>
          <w:tblCellSpacing w:w="20" w:type="dxa"/>
        </w:trPr>
        <w:tc>
          <w:tcPr>
            <w:tcW w:w="4902" w:type="dxa"/>
            <w:shd w:val="clear" w:color="auto" w:fill="auto"/>
          </w:tcPr>
          <w:p w:rsidR="00A2083B" w:rsidRPr="00E5189B" w:rsidRDefault="00A2083B" w:rsidP="00520BD2">
            <w:pPr>
              <w:tabs>
                <w:tab w:val="left" w:pos="720"/>
              </w:tabs>
              <w:ind w:left="360" w:right="315"/>
              <w:rPr>
                <w:rFonts w:ascii="Arial" w:hAnsi="Arial" w:cs="Arial"/>
                <w:sz w:val="22"/>
                <w:szCs w:val="22"/>
              </w:rPr>
            </w:pPr>
          </w:p>
          <w:p w:rsidR="00A2083B" w:rsidRPr="00E5189B" w:rsidRDefault="00A2083B" w:rsidP="00520BD2">
            <w:pPr>
              <w:tabs>
                <w:tab w:val="left" w:pos="720"/>
              </w:tabs>
              <w:ind w:left="360" w:right="315"/>
              <w:rPr>
                <w:rFonts w:ascii="Arial" w:hAnsi="Arial" w:cs="Arial"/>
                <w:sz w:val="22"/>
                <w:szCs w:val="22"/>
                <w:lang w:val="sr-Cyrl-RS"/>
              </w:rPr>
            </w:pPr>
            <w:r w:rsidRPr="00E5189B">
              <w:rPr>
                <w:rFonts w:ascii="Arial" w:hAnsi="Arial" w:cs="Arial"/>
                <w:sz w:val="22"/>
                <w:szCs w:val="22"/>
              </w:rPr>
              <w:t>Укупни  трошкови са ПДВ</w:t>
            </w:r>
            <w:r w:rsidRPr="00E5189B">
              <w:rPr>
                <w:rFonts w:ascii="Arial" w:hAnsi="Arial" w:cs="Arial"/>
                <w:sz w:val="22"/>
                <w:szCs w:val="22"/>
                <w:lang w:val="sr-Cyrl-RS"/>
              </w:rPr>
              <w:t>-ом</w:t>
            </w:r>
          </w:p>
        </w:tc>
        <w:tc>
          <w:tcPr>
            <w:tcW w:w="4260" w:type="dxa"/>
            <w:shd w:val="clear" w:color="auto" w:fill="auto"/>
          </w:tcPr>
          <w:p w:rsidR="00A2083B" w:rsidRPr="00E5189B" w:rsidRDefault="00A2083B" w:rsidP="00520BD2">
            <w:pPr>
              <w:tabs>
                <w:tab w:val="left" w:pos="720"/>
              </w:tabs>
              <w:ind w:left="360" w:right="315"/>
              <w:rPr>
                <w:rFonts w:ascii="Arial" w:hAnsi="Arial" w:cs="Arial"/>
                <w:sz w:val="22"/>
                <w:szCs w:val="22"/>
              </w:rPr>
            </w:pPr>
          </w:p>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bl>
    <w:p w:rsidR="00A2083B" w:rsidRPr="00E5189B" w:rsidRDefault="00A2083B" w:rsidP="00A2083B">
      <w:pPr>
        <w:tabs>
          <w:tab w:val="left" w:pos="720"/>
        </w:tabs>
        <w:ind w:left="360" w:right="315"/>
        <w:rPr>
          <w:rFonts w:ascii="Arial" w:hAnsi="Arial" w:cs="Arial"/>
          <w:sz w:val="22"/>
          <w:szCs w:val="22"/>
        </w:rPr>
      </w:pPr>
    </w:p>
    <w:p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A2083B" w:rsidRPr="00E5189B" w:rsidRDefault="00A2083B" w:rsidP="00961350">
      <w:pPr>
        <w:tabs>
          <w:tab w:val="left" w:pos="720"/>
        </w:tabs>
        <w:ind w:right="4"/>
        <w:rPr>
          <w:rFonts w:ascii="Arial" w:hAnsi="Arial" w:cs="Arial"/>
          <w:sz w:val="22"/>
          <w:szCs w:val="22"/>
        </w:rPr>
      </w:pPr>
    </w:p>
    <w:p w:rsidR="00A2083B" w:rsidRPr="00E5189B" w:rsidRDefault="00A2083B" w:rsidP="00A2083B">
      <w:pPr>
        <w:tabs>
          <w:tab w:val="left" w:pos="720"/>
        </w:tabs>
        <w:ind w:left="360" w:right="315"/>
        <w:rPr>
          <w:rFonts w:ascii="Arial" w:hAnsi="Arial" w:cs="Arial"/>
          <w:sz w:val="22"/>
          <w:szCs w:val="22"/>
        </w:rPr>
      </w:pPr>
    </w:p>
    <w:tbl>
      <w:tblPr>
        <w:tblW w:w="9356" w:type="dxa"/>
        <w:jc w:val="center"/>
        <w:tblLayout w:type="fixed"/>
        <w:tblLook w:val="0000" w:firstRow="0" w:lastRow="0" w:firstColumn="0" w:lastColumn="0" w:noHBand="0" w:noVBand="0"/>
      </w:tblPr>
      <w:tblGrid>
        <w:gridCol w:w="3882"/>
        <w:gridCol w:w="2127"/>
        <w:gridCol w:w="3347"/>
      </w:tblGrid>
      <w:tr w:rsidR="00A2083B" w:rsidRPr="00E5189B" w:rsidTr="00961350">
        <w:trPr>
          <w:jc w:val="center"/>
        </w:trPr>
        <w:tc>
          <w:tcPr>
            <w:tcW w:w="3882" w:type="dxa"/>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Датум:</w:t>
            </w: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3347" w:type="dxa"/>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Понуђач</w:t>
            </w:r>
          </w:p>
        </w:tc>
      </w:tr>
      <w:tr w:rsidR="00A2083B" w:rsidRPr="00E5189B" w:rsidTr="00961350">
        <w:trPr>
          <w:jc w:val="center"/>
        </w:trPr>
        <w:tc>
          <w:tcPr>
            <w:tcW w:w="3882" w:type="dxa"/>
          </w:tcPr>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М.П.</w:t>
            </w:r>
          </w:p>
        </w:tc>
        <w:tc>
          <w:tcPr>
            <w:tcW w:w="3347" w:type="dxa"/>
          </w:tcPr>
          <w:p w:rsidR="00A2083B" w:rsidRPr="00E5189B" w:rsidRDefault="00A2083B" w:rsidP="00520BD2">
            <w:pPr>
              <w:tabs>
                <w:tab w:val="left" w:pos="720"/>
              </w:tabs>
              <w:ind w:left="360" w:right="315"/>
              <w:rPr>
                <w:rFonts w:ascii="Arial" w:hAnsi="Arial" w:cs="Arial"/>
                <w:sz w:val="22"/>
                <w:szCs w:val="22"/>
              </w:rPr>
            </w:pPr>
          </w:p>
        </w:tc>
      </w:tr>
      <w:tr w:rsidR="00A2083B" w:rsidRPr="00E5189B" w:rsidTr="00961350">
        <w:trPr>
          <w:jc w:val="center"/>
        </w:trPr>
        <w:tc>
          <w:tcPr>
            <w:tcW w:w="3882" w:type="dxa"/>
            <w:tcBorders>
              <w:bottom w:val="single" w:sz="4" w:space="0" w:color="auto"/>
            </w:tcBorders>
          </w:tcPr>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3347" w:type="dxa"/>
            <w:tcBorders>
              <w:bottom w:val="single" w:sz="4" w:space="0" w:color="auto"/>
            </w:tcBorders>
          </w:tcPr>
          <w:p w:rsidR="00A2083B" w:rsidRPr="00E5189B" w:rsidRDefault="00A2083B" w:rsidP="00520BD2">
            <w:pPr>
              <w:tabs>
                <w:tab w:val="left" w:pos="720"/>
              </w:tabs>
              <w:ind w:left="360" w:right="315"/>
              <w:rPr>
                <w:rFonts w:ascii="Arial" w:hAnsi="Arial" w:cs="Arial"/>
                <w:sz w:val="22"/>
                <w:szCs w:val="22"/>
              </w:rPr>
            </w:pPr>
          </w:p>
        </w:tc>
      </w:tr>
      <w:tr w:rsidR="00A2083B" w:rsidRPr="00E5189B" w:rsidTr="00961350">
        <w:trPr>
          <w:trHeight w:val="389"/>
          <w:jc w:val="center"/>
        </w:trPr>
        <w:tc>
          <w:tcPr>
            <w:tcW w:w="3882" w:type="dxa"/>
            <w:tcBorders>
              <w:top w:val="single" w:sz="4" w:space="0" w:color="auto"/>
            </w:tcBorders>
          </w:tcPr>
          <w:p w:rsidR="00A2083B" w:rsidRPr="00E5189B" w:rsidRDefault="00A2083B" w:rsidP="00520BD2">
            <w:pPr>
              <w:tabs>
                <w:tab w:val="left" w:pos="720"/>
              </w:tabs>
              <w:ind w:left="360" w:right="315"/>
              <w:rPr>
                <w:rFonts w:ascii="Arial" w:hAnsi="Arial" w:cs="Arial"/>
                <w:sz w:val="22"/>
                <w:szCs w:val="22"/>
              </w:rPr>
            </w:pPr>
          </w:p>
        </w:tc>
        <w:tc>
          <w:tcPr>
            <w:tcW w:w="2127" w:type="dxa"/>
          </w:tcPr>
          <w:p w:rsidR="00A2083B" w:rsidRPr="00E5189B" w:rsidRDefault="00A2083B" w:rsidP="00520BD2">
            <w:pPr>
              <w:tabs>
                <w:tab w:val="left" w:pos="720"/>
              </w:tabs>
              <w:ind w:left="360" w:right="315"/>
              <w:rPr>
                <w:rFonts w:ascii="Arial" w:hAnsi="Arial" w:cs="Arial"/>
                <w:sz w:val="22"/>
                <w:szCs w:val="22"/>
              </w:rPr>
            </w:pPr>
          </w:p>
        </w:tc>
        <w:tc>
          <w:tcPr>
            <w:tcW w:w="3347" w:type="dxa"/>
            <w:tcBorders>
              <w:top w:val="single" w:sz="4" w:space="0" w:color="auto"/>
            </w:tcBorders>
          </w:tcPr>
          <w:p w:rsidR="00A2083B" w:rsidRPr="00E5189B" w:rsidRDefault="00A2083B" w:rsidP="00520BD2">
            <w:pPr>
              <w:tabs>
                <w:tab w:val="left" w:pos="720"/>
              </w:tabs>
              <w:ind w:left="360" w:right="315"/>
              <w:rPr>
                <w:rFonts w:ascii="Arial" w:hAnsi="Arial" w:cs="Arial"/>
                <w:sz w:val="22"/>
                <w:szCs w:val="22"/>
              </w:rPr>
            </w:pPr>
          </w:p>
        </w:tc>
      </w:tr>
    </w:tbl>
    <w:p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Напомена:</w:t>
      </w:r>
    </w:p>
    <w:p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-остале трошкове припреме и подношења понуде сноси искључиво понуђач и не може тражити од Наручиоца накнаду трошкова (члан 88. став 2. Закона</w:t>
      </w:r>
      <w:r w:rsidRPr="00E5189B">
        <w:rPr>
          <w:rFonts w:ascii="Arial" w:hAnsi="Arial" w:cs="Arial"/>
          <w:sz w:val="22"/>
          <w:szCs w:val="22"/>
          <w:lang w:val="sr-Cyrl-RS"/>
        </w:rPr>
        <w:t>).</w:t>
      </w:r>
    </w:p>
    <w:p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Уколико понуђач не попуни образац трошкова припреме понуде,</w:t>
      </w:r>
      <w:r w:rsidRPr="00E5189B">
        <w:rPr>
          <w:rFonts w:ascii="Arial" w:hAnsi="Arial" w:cs="Arial"/>
          <w:sz w:val="22"/>
          <w:szCs w:val="22"/>
          <w:lang w:val="sr-Cyrl-RS"/>
        </w:rPr>
        <w:t xml:space="preserve"> </w:t>
      </w:r>
      <w:r w:rsidRPr="00E5189B">
        <w:rPr>
          <w:rFonts w:ascii="Arial" w:hAnsi="Arial" w:cs="Arial"/>
          <w:sz w:val="22"/>
          <w:szCs w:val="22"/>
        </w:rPr>
        <w:t>Наручилац није дужан да му надокнади трошкове и у Законом прописаном случају</w:t>
      </w:r>
      <w:r w:rsidRPr="00E5189B">
        <w:rPr>
          <w:rFonts w:ascii="Arial" w:hAnsi="Arial" w:cs="Arial"/>
          <w:sz w:val="22"/>
          <w:szCs w:val="22"/>
          <w:lang w:val="sr-Cyrl-RS"/>
        </w:rPr>
        <w:t>.</w:t>
      </w:r>
    </w:p>
    <w:p w:rsidR="00A2083B" w:rsidRPr="00E5189B" w:rsidRDefault="00A2083B" w:rsidP="00961350">
      <w:pPr>
        <w:tabs>
          <w:tab w:val="left" w:pos="720"/>
        </w:tabs>
        <w:ind w:right="4"/>
        <w:jc w:val="both"/>
        <w:rPr>
          <w:rFonts w:ascii="Arial" w:eastAsia="TimesNewRomanPS-BoldMT" w:hAnsi="Arial" w:cs="Arial"/>
          <w:sz w:val="22"/>
          <w:szCs w:val="22"/>
        </w:rPr>
      </w:pPr>
      <w:r w:rsidRPr="00E5189B">
        <w:rPr>
          <w:rFonts w:ascii="Arial" w:eastAsia="TimesNewRomanPS-BoldMT" w:hAnsi="Arial" w:cs="Arial"/>
          <w:sz w:val="22"/>
          <w:szCs w:val="22"/>
        </w:rPr>
        <w:t>Уколико група понуђача подноси заједничку понуду овај образац потписује и оверава Носилац посла.</w:t>
      </w:r>
      <w:r w:rsidRPr="00E5189B">
        <w:rPr>
          <w:rFonts w:ascii="Arial" w:eastAsia="TimesNewRomanPS-BoldMT" w:hAnsi="Arial" w:cs="Arial"/>
          <w:sz w:val="22"/>
          <w:szCs w:val="22"/>
          <w:lang w:val="sr-Cyrl-RS"/>
        </w:rPr>
        <w:t xml:space="preserve"> </w:t>
      </w:r>
      <w:r w:rsidRPr="00E5189B">
        <w:rPr>
          <w:rFonts w:ascii="Arial" w:eastAsia="TimesNewRomanPS-BoldMT" w:hAnsi="Arial" w:cs="Arial"/>
          <w:sz w:val="22"/>
          <w:szCs w:val="22"/>
        </w:rPr>
        <w:t xml:space="preserve">Уколико понуђач подноси понуду са подизвођачем овај образац потписује и оверава печатом понуђач. </w:t>
      </w:r>
    </w:p>
    <w:p w:rsidR="00A2083B" w:rsidRPr="00E5189B" w:rsidRDefault="00A2083B" w:rsidP="00A2083B">
      <w:pPr>
        <w:tabs>
          <w:tab w:val="left" w:pos="720"/>
        </w:tabs>
        <w:ind w:left="360" w:right="315"/>
        <w:rPr>
          <w:rFonts w:ascii="Arial" w:hAnsi="Arial" w:cs="Arial"/>
          <w:sz w:val="22"/>
          <w:szCs w:val="22"/>
        </w:rPr>
      </w:pPr>
    </w:p>
    <w:p w:rsidR="00A2083B" w:rsidRDefault="00A2083B"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Default="00911CAE" w:rsidP="00A2083B">
      <w:pPr>
        <w:tabs>
          <w:tab w:val="left" w:pos="720"/>
        </w:tabs>
        <w:ind w:left="360" w:right="315"/>
        <w:rPr>
          <w:rFonts w:ascii="Arial" w:hAnsi="Arial" w:cs="Arial"/>
          <w:sz w:val="22"/>
          <w:szCs w:val="22"/>
        </w:rPr>
      </w:pPr>
    </w:p>
    <w:p w:rsidR="00911CAE" w:rsidRPr="00E5189B" w:rsidRDefault="00911CAE" w:rsidP="00A2083B">
      <w:pPr>
        <w:tabs>
          <w:tab w:val="left" w:pos="720"/>
        </w:tabs>
        <w:ind w:left="360" w:right="315"/>
        <w:rPr>
          <w:rFonts w:ascii="Arial" w:hAnsi="Arial" w:cs="Arial"/>
          <w:sz w:val="22"/>
          <w:szCs w:val="22"/>
        </w:rPr>
      </w:pPr>
    </w:p>
    <w:p w:rsidR="00191016" w:rsidRPr="00191016" w:rsidRDefault="00191016" w:rsidP="00CF7E78">
      <w:pPr>
        <w:spacing w:line="276" w:lineRule="auto"/>
        <w:rPr>
          <w:rFonts w:ascii="Arial" w:hAnsi="Arial" w:cs="Arial"/>
          <w:i/>
          <w:sz w:val="22"/>
          <w:szCs w:val="22"/>
          <w:lang w:val="sr-Cyrl-RS"/>
        </w:rPr>
      </w:pPr>
    </w:p>
    <w:p w:rsidR="002C0F72" w:rsidRPr="002C0F72" w:rsidRDefault="002C0F72" w:rsidP="002C0F72">
      <w:pPr>
        <w:spacing w:line="276" w:lineRule="auto"/>
        <w:jc w:val="center"/>
        <w:rPr>
          <w:rFonts w:ascii="Arial" w:hAnsi="Arial" w:cs="Arial"/>
          <w:b/>
          <w:sz w:val="22"/>
          <w:szCs w:val="22"/>
        </w:rPr>
      </w:pPr>
      <w:r w:rsidRPr="002C0F72">
        <w:rPr>
          <w:rFonts w:ascii="Arial" w:eastAsia="Arial Unicode MS" w:hAnsi="Arial" w:cs="Arial"/>
          <w:b/>
          <w:sz w:val="22"/>
          <w:szCs w:val="22"/>
        </w:rPr>
        <w:t xml:space="preserve">8. </w:t>
      </w:r>
      <w:r w:rsidRPr="002C0F72">
        <w:rPr>
          <w:rFonts w:ascii="Arial" w:hAnsi="Arial" w:cs="Arial"/>
          <w:b/>
          <w:sz w:val="22"/>
          <w:szCs w:val="22"/>
        </w:rPr>
        <w:t>МОДЕЛ УГОВОРА</w:t>
      </w:r>
    </w:p>
    <w:p w:rsidR="002C0F72" w:rsidRPr="002C0F72" w:rsidRDefault="002C0F72" w:rsidP="002C0F72">
      <w:pPr>
        <w:spacing w:line="276" w:lineRule="auto"/>
        <w:jc w:val="center"/>
        <w:rPr>
          <w:rFonts w:ascii="Arial" w:hAnsi="Arial" w:cs="Arial"/>
          <w:b/>
          <w:sz w:val="22"/>
          <w:szCs w:val="22"/>
          <w:lang w:val="sr-Cyrl-ME"/>
        </w:rPr>
      </w:pPr>
      <w:r w:rsidRPr="002C0F72">
        <w:rPr>
          <w:rFonts w:ascii="Arial" w:hAnsi="Arial" w:cs="Arial"/>
          <w:b/>
          <w:sz w:val="22"/>
          <w:szCs w:val="22"/>
          <w:lang w:val="sr-Cyrl-ME"/>
        </w:rPr>
        <w:t>за извођење радова на НЕЕО у ТО Шабац</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Уговорне стране:</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Н</w:t>
      </w:r>
      <w:r w:rsidR="006D041D">
        <w:rPr>
          <w:rFonts w:ascii="Arial" w:hAnsi="Arial" w:cs="Arial"/>
          <w:sz w:val="22"/>
          <w:szCs w:val="22"/>
          <w:lang w:val="sr-Cyrl-RS"/>
        </w:rPr>
        <w:t>А</w:t>
      </w:r>
      <w:r w:rsidRPr="002C0F72">
        <w:rPr>
          <w:rFonts w:ascii="Arial" w:hAnsi="Arial" w:cs="Arial"/>
          <w:sz w:val="22"/>
          <w:szCs w:val="22"/>
        </w:rPr>
        <w:t xml:space="preserve">РУЧИЛАЦ: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Јавно предузеће „Електропривреда Србије“ Београд, Улица </w:t>
      </w:r>
      <w:r w:rsidR="00645504">
        <w:rPr>
          <w:rFonts w:ascii="Arial" w:hAnsi="Arial" w:cs="Arial"/>
          <w:sz w:val="22"/>
          <w:szCs w:val="22"/>
        </w:rPr>
        <w:t>Балканска 13</w:t>
      </w:r>
      <w:r w:rsidRPr="002C0F72">
        <w:rPr>
          <w:rFonts w:ascii="Arial" w:hAnsi="Arial" w:cs="Arial"/>
          <w:sz w:val="22"/>
          <w:szCs w:val="22"/>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Наручилац)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ИЗВОЂАЧ РАДОВА: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_________________ из ________, ул. ____________, бр.____, матични број: ___________, ПИБ: ___________, текући рачун _________________код банке, кога заступа законски заступник __________________, _____________, (у даљем тексту: Извођач радова)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док су чланови групе/подизвођачи:</w:t>
      </w:r>
    </w:p>
    <w:p w:rsidR="002C0F72" w:rsidRPr="002C0F72" w:rsidRDefault="002C0F72" w:rsidP="002C0F72">
      <w:pPr>
        <w:spacing w:line="276" w:lineRule="auto"/>
        <w:jc w:val="both"/>
        <w:rPr>
          <w:rFonts w:ascii="Arial" w:eastAsia="Calibri"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_________________ из ________, ул. ____________, бр.____, матични број: ___________, ПИБ: ___________, текући рачун _________________код банке, кога заступа __________________, _____________, (као члан групе понуђача), [напомена: биће наведено у тексту Уговора у случају заједничке понуде]</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 ___________ из ________, ул. ____________, бр.____, матични број: ___________, ПИБ: ___________, текући рачун _________________код банке, кога заступа __________________, _____________, (у даљем тексту: Подизвођач), [напомена: биће наведено у тексту Уговора у случају  понуде са подизвођачем]</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 даљем тексту заједно: Уговорне стране)</w:t>
      </w:r>
    </w:p>
    <w:p w:rsidR="002C0F72" w:rsidRPr="002C0F72" w:rsidRDefault="002C0F72" w:rsidP="002C0F72">
      <w:pPr>
        <w:spacing w:line="276" w:lineRule="auto"/>
        <w:jc w:val="both"/>
        <w:rPr>
          <w:rFonts w:ascii="Arial" w:hAnsi="Arial" w:cs="Arial"/>
          <w:sz w:val="22"/>
          <w:szCs w:val="22"/>
        </w:rPr>
      </w:pPr>
    </w:p>
    <w:p w:rsid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закључиле су у Београду,</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center"/>
        <w:rPr>
          <w:rFonts w:ascii="Arial" w:hAnsi="Arial" w:cs="Arial"/>
          <w:b/>
          <w:sz w:val="22"/>
          <w:szCs w:val="22"/>
        </w:rPr>
      </w:pPr>
      <w:r w:rsidRPr="002C0F72">
        <w:rPr>
          <w:rFonts w:ascii="Arial" w:hAnsi="Arial" w:cs="Arial"/>
          <w:b/>
          <w:sz w:val="22"/>
          <w:szCs w:val="22"/>
        </w:rPr>
        <w:t>УГОВОР О ИЗВОЂЕЊУ РАДОВА</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УВОДНЕ ОДРЕДБЕ</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Имајући у виду: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w:t>
      </w:r>
      <w:r w:rsidRPr="002C0F72">
        <w:rPr>
          <w:rFonts w:ascii="Arial" w:hAnsi="Arial" w:cs="Arial"/>
          <w:sz w:val="22"/>
          <w:szCs w:val="22"/>
        </w:rPr>
        <w:tab/>
        <w:t xml:space="preserve">да је Наручилац спровео отворени поступак јавне набавке, сагласно члану 32. Закона о јавним набавкама  („Службени гласник РС“ број 124/2012, 14/2015 и 68/2015), (у даљем </w:t>
      </w:r>
      <w:r w:rsidRPr="002C0F72">
        <w:rPr>
          <w:rFonts w:ascii="Arial" w:hAnsi="Arial" w:cs="Arial"/>
          <w:sz w:val="22"/>
          <w:szCs w:val="22"/>
        </w:rPr>
        <w:lastRenderedPageBreak/>
        <w:t xml:space="preserve">тексту: Закон) за јавну набавку радова </w:t>
      </w:r>
      <w:r w:rsidRPr="002C0F72">
        <w:rPr>
          <w:rFonts w:ascii="Arial" w:eastAsia="TimesNewRomanPS-BoldMT" w:hAnsi="Arial" w:cs="Arial"/>
          <w:sz w:val="22"/>
          <w:szCs w:val="22"/>
        </w:rPr>
        <w:t>„</w:t>
      </w:r>
      <w:r>
        <w:rPr>
          <w:rFonts w:ascii="Arial" w:hAnsi="Arial" w:cs="Arial"/>
          <w:sz w:val="22"/>
          <w:szCs w:val="22"/>
          <w:lang w:val="sr-Cyrl-ME"/>
        </w:rPr>
        <w:t>Извођење радова на НЕЕО у ТО Шабац</w:t>
      </w:r>
      <w:r w:rsidRPr="002C0F72">
        <w:rPr>
          <w:rFonts w:ascii="Arial" w:hAnsi="Arial" w:cs="Arial"/>
          <w:sz w:val="22"/>
          <w:szCs w:val="22"/>
        </w:rPr>
        <w:t xml:space="preserve">“, Јавна набавка број </w:t>
      </w:r>
      <w:r>
        <w:rPr>
          <w:rFonts w:ascii="Arial" w:hAnsi="Arial" w:cs="Arial"/>
          <w:sz w:val="22"/>
          <w:szCs w:val="22"/>
        </w:rPr>
        <w:t>83</w:t>
      </w:r>
      <w:r w:rsidRPr="002C0F72">
        <w:rPr>
          <w:rFonts w:ascii="Arial" w:hAnsi="Arial" w:cs="Arial"/>
          <w:sz w:val="22"/>
          <w:szCs w:val="22"/>
        </w:rPr>
        <w:t>00/0</w:t>
      </w:r>
      <w:r>
        <w:rPr>
          <w:rFonts w:ascii="Arial" w:hAnsi="Arial" w:cs="Arial"/>
          <w:sz w:val="22"/>
          <w:szCs w:val="22"/>
          <w:lang w:val="sr-Cyrl-ME"/>
        </w:rPr>
        <w:t>11</w:t>
      </w:r>
      <w:r w:rsidRPr="002C0F72">
        <w:rPr>
          <w:rFonts w:ascii="Arial" w:hAnsi="Arial" w:cs="Arial"/>
          <w:sz w:val="22"/>
          <w:szCs w:val="22"/>
        </w:rPr>
        <w:t>6/201</w:t>
      </w:r>
      <w:r>
        <w:rPr>
          <w:rFonts w:ascii="Arial" w:hAnsi="Arial" w:cs="Arial"/>
          <w:sz w:val="22"/>
          <w:szCs w:val="22"/>
          <w:lang w:val="sr-Cyrl-ME"/>
        </w:rPr>
        <w:t>7</w:t>
      </w:r>
      <w:r w:rsidRPr="002C0F72">
        <w:rPr>
          <w:rFonts w:ascii="Arial" w:hAnsi="Arial" w:cs="Arial"/>
          <w:sz w:val="22"/>
          <w:szCs w:val="22"/>
        </w:rPr>
        <w:t xml:space="preserve">,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w:t>
      </w:r>
      <w:r w:rsidRPr="002C0F72">
        <w:rPr>
          <w:rFonts w:ascii="Arial" w:hAnsi="Arial" w:cs="Arial"/>
          <w:sz w:val="22"/>
          <w:szCs w:val="22"/>
        </w:rPr>
        <w:tab/>
        <w:t>да је Позив за подношење понуда у вези предметне јавне набавке објављен на Порталу јавних набавки дана ______ године, као и на интернет страници  Наручиоца;</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w:t>
      </w:r>
      <w:r w:rsidRPr="002C0F72">
        <w:rPr>
          <w:rFonts w:ascii="Arial" w:hAnsi="Arial" w:cs="Arial"/>
          <w:sz w:val="22"/>
          <w:szCs w:val="22"/>
        </w:rPr>
        <w:tab/>
        <w:t xml:space="preserve">да Понуда Понуђача (у даљем тексту: Извођач радова) у отвореном поступку за ЈН број </w:t>
      </w:r>
      <w:r>
        <w:rPr>
          <w:rFonts w:ascii="Arial" w:hAnsi="Arial" w:cs="Arial"/>
          <w:sz w:val="22"/>
          <w:szCs w:val="22"/>
          <w:lang w:val="sr-Cyrl-ME"/>
        </w:rPr>
        <w:t>83</w:t>
      </w:r>
      <w:r w:rsidRPr="002C0F72">
        <w:rPr>
          <w:rFonts w:ascii="Arial" w:hAnsi="Arial" w:cs="Arial"/>
          <w:sz w:val="22"/>
          <w:szCs w:val="22"/>
        </w:rPr>
        <w:t>00/0</w:t>
      </w:r>
      <w:r>
        <w:rPr>
          <w:rFonts w:ascii="Arial" w:hAnsi="Arial" w:cs="Arial"/>
          <w:sz w:val="22"/>
          <w:szCs w:val="22"/>
          <w:lang w:val="sr-Cyrl-ME"/>
        </w:rPr>
        <w:t>11</w:t>
      </w:r>
      <w:r w:rsidRPr="002C0F72">
        <w:rPr>
          <w:rFonts w:ascii="Arial" w:hAnsi="Arial" w:cs="Arial"/>
          <w:sz w:val="22"/>
          <w:szCs w:val="22"/>
        </w:rPr>
        <w:t>6/201</w:t>
      </w:r>
      <w:r>
        <w:rPr>
          <w:rFonts w:ascii="Arial" w:hAnsi="Arial" w:cs="Arial"/>
          <w:sz w:val="22"/>
          <w:szCs w:val="22"/>
          <w:lang w:val="sr-Cyrl-ME"/>
        </w:rPr>
        <w:t>7</w:t>
      </w:r>
      <w:r w:rsidRPr="002C0F72">
        <w:rPr>
          <w:rFonts w:ascii="Arial" w:hAnsi="Arial" w:cs="Arial"/>
          <w:sz w:val="22"/>
          <w:szCs w:val="22"/>
        </w:rPr>
        <w:t xml:space="preserve">, која је заведена код Наручиоца под бројем ______ од _____.2017. године у потпуности одговара захтеву Наручиоца из позива за подношење понуда и Конкурсној документацији;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w:t>
      </w:r>
      <w:r w:rsidRPr="002C0F72">
        <w:rPr>
          <w:rFonts w:ascii="Arial" w:hAnsi="Arial" w:cs="Arial"/>
          <w:sz w:val="22"/>
          <w:szCs w:val="22"/>
        </w:rPr>
        <w:tab/>
        <w:t>да је Наручилац, на основу Понуде Извођача радова  и Одлуке о додели Уговора број _____ од</w:t>
      </w:r>
      <w:r>
        <w:rPr>
          <w:rFonts w:ascii="Arial" w:hAnsi="Arial" w:cs="Arial"/>
          <w:sz w:val="22"/>
          <w:szCs w:val="22"/>
          <w:lang w:val="sr-Cyrl-ME"/>
        </w:rPr>
        <w:t xml:space="preserve"> </w:t>
      </w:r>
      <w:r w:rsidRPr="002C0F72">
        <w:rPr>
          <w:rFonts w:ascii="Arial" w:hAnsi="Arial" w:cs="Arial"/>
          <w:sz w:val="22"/>
          <w:szCs w:val="22"/>
        </w:rPr>
        <w:t xml:space="preserve">_____2017. изабрао понуду Извођача радова, јавна набавка број </w:t>
      </w:r>
      <w:r>
        <w:rPr>
          <w:rFonts w:ascii="Arial" w:hAnsi="Arial" w:cs="Arial"/>
          <w:sz w:val="22"/>
          <w:szCs w:val="22"/>
          <w:lang w:val="sr-Cyrl-ME"/>
        </w:rPr>
        <w:t>83</w:t>
      </w:r>
      <w:r w:rsidRPr="002C0F72">
        <w:rPr>
          <w:rFonts w:ascii="Arial" w:hAnsi="Arial" w:cs="Arial"/>
          <w:sz w:val="22"/>
          <w:szCs w:val="22"/>
        </w:rPr>
        <w:t>00/0</w:t>
      </w:r>
      <w:r>
        <w:rPr>
          <w:rFonts w:ascii="Arial" w:hAnsi="Arial" w:cs="Arial"/>
          <w:sz w:val="22"/>
          <w:szCs w:val="22"/>
          <w:lang w:val="sr-Cyrl-ME"/>
        </w:rPr>
        <w:t>11</w:t>
      </w:r>
      <w:r w:rsidRPr="002C0F72">
        <w:rPr>
          <w:rFonts w:ascii="Arial" w:hAnsi="Arial" w:cs="Arial"/>
          <w:sz w:val="22"/>
          <w:szCs w:val="22"/>
        </w:rPr>
        <w:t>6/201</w:t>
      </w:r>
      <w:r>
        <w:rPr>
          <w:rFonts w:ascii="Arial" w:hAnsi="Arial" w:cs="Arial"/>
          <w:sz w:val="22"/>
          <w:szCs w:val="22"/>
          <w:lang w:val="sr-Cyrl-ME"/>
        </w:rPr>
        <w:t>7.</w:t>
      </w:r>
      <w:r w:rsidRPr="002C0F72">
        <w:rPr>
          <w:rFonts w:ascii="Arial" w:hAnsi="Arial" w:cs="Arial"/>
          <w:sz w:val="22"/>
          <w:szCs w:val="22"/>
        </w:rPr>
        <w:t xml:space="preserve">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b/>
          <w:sz w:val="22"/>
          <w:szCs w:val="22"/>
        </w:rPr>
        <w:t>ПРЕДМЕТ УГОВОРА</w:t>
      </w:r>
    </w:p>
    <w:p w:rsidR="002C0F72" w:rsidRPr="002C0F72" w:rsidRDefault="002C0F72" w:rsidP="002C0F72">
      <w:pPr>
        <w:spacing w:line="276" w:lineRule="auto"/>
        <w:jc w:val="center"/>
        <w:rPr>
          <w:rFonts w:ascii="Arial" w:hAnsi="Arial" w:cs="Arial"/>
          <w:b/>
          <w:sz w:val="22"/>
          <w:szCs w:val="22"/>
        </w:rPr>
      </w:pPr>
      <w:r w:rsidRPr="002C0F72">
        <w:rPr>
          <w:rFonts w:ascii="Arial" w:hAnsi="Arial" w:cs="Arial"/>
          <w:b/>
          <w:sz w:val="22"/>
          <w:szCs w:val="22"/>
        </w:rPr>
        <w:t>Члан 1.</w:t>
      </w:r>
    </w:p>
    <w:p w:rsidR="002C0F72" w:rsidRPr="002C0F72" w:rsidRDefault="002C0F72" w:rsidP="002C0F72">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sz w:val="22"/>
          <w:szCs w:val="22"/>
        </w:rPr>
      </w:pPr>
      <w:r w:rsidRPr="002C0F72">
        <w:rPr>
          <w:rFonts w:ascii="Arial" w:hAnsi="Arial" w:cs="Arial"/>
          <w:sz w:val="22"/>
          <w:szCs w:val="22"/>
        </w:rPr>
        <w:t xml:space="preserve">Овим Уговором о извођењу радова (у даљем тексту: Уговор) Извођач радова  се обавезује да за потребе Наручиоца изведе радове </w:t>
      </w:r>
      <w:r>
        <w:rPr>
          <w:rFonts w:ascii="Arial" w:hAnsi="Arial" w:cs="Arial"/>
          <w:sz w:val="22"/>
          <w:szCs w:val="22"/>
          <w:lang w:val="sr-Cyrl-ME"/>
        </w:rPr>
        <w:t>на НЕЕО у ТО Шабац</w:t>
      </w:r>
      <w:r w:rsidRPr="002C0F72">
        <w:rPr>
          <w:rFonts w:ascii="Arial" w:hAnsi="Arial" w:cs="Arial"/>
          <w:sz w:val="22"/>
          <w:szCs w:val="22"/>
        </w:rPr>
        <w:t>, (у даљем тексту: радови), у свему у скл</w:t>
      </w:r>
      <w:r>
        <w:rPr>
          <w:rFonts w:ascii="Arial" w:hAnsi="Arial" w:cs="Arial"/>
          <w:sz w:val="22"/>
          <w:szCs w:val="22"/>
        </w:rPr>
        <w:t>аду са:</w:t>
      </w:r>
      <w:r w:rsidRPr="002C0F72">
        <w:rPr>
          <w:rFonts w:ascii="Arial" w:hAnsi="Arial" w:cs="Arial"/>
          <w:sz w:val="22"/>
          <w:szCs w:val="22"/>
        </w:rPr>
        <w:t xml:space="preserve"> Конкурсном документацијом</w:t>
      </w:r>
      <w:r>
        <w:rPr>
          <w:rFonts w:ascii="Arial" w:hAnsi="Arial" w:cs="Arial"/>
          <w:sz w:val="22"/>
          <w:szCs w:val="22"/>
          <w:lang w:val="sr-Cyrl-RS"/>
        </w:rPr>
        <w:t xml:space="preserve">, </w:t>
      </w:r>
      <w:r w:rsidRPr="002C0F72">
        <w:rPr>
          <w:rFonts w:ascii="Arial" w:hAnsi="Arial" w:cs="Arial"/>
          <w:sz w:val="22"/>
          <w:szCs w:val="22"/>
        </w:rPr>
        <w:t>Понудом Извођача радова</w:t>
      </w:r>
      <w:r>
        <w:rPr>
          <w:rFonts w:ascii="Arial" w:hAnsi="Arial" w:cs="Arial"/>
          <w:sz w:val="22"/>
          <w:szCs w:val="22"/>
          <w:lang w:val="sr-Cyrl-RS"/>
        </w:rPr>
        <w:t>,</w:t>
      </w:r>
      <w:r w:rsidRPr="002C0F72">
        <w:rPr>
          <w:rFonts w:ascii="Arial" w:hAnsi="Arial" w:cs="Arial"/>
          <w:sz w:val="22"/>
          <w:szCs w:val="22"/>
        </w:rPr>
        <w:t xml:space="preserve"> Техничком спецификацијом</w:t>
      </w:r>
      <w:r>
        <w:rPr>
          <w:rFonts w:ascii="Arial" w:hAnsi="Arial" w:cs="Arial"/>
          <w:sz w:val="22"/>
          <w:szCs w:val="22"/>
          <w:lang w:val="sr-Cyrl-RS"/>
        </w:rPr>
        <w:t xml:space="preserve"> </w:t>
      </w:r>
      <w:r w:rsidRPr="002C0F72">
        <w:rPr>
          <w:rFonts w:ascii="Arial" w:hAnsi="Arial" w:cs="Arial"/>
          <w:sz w:val="22"/>
          <w:szCs w:val="22"/>
        </w:rPr>
        <w:t>и Структуром цене, који чине саставни део овог Уговора.</w:t>
      </w:r>
    </w:p>
    <w:p w:rsidR="0018165F" w:rsidRPr="002C0F72" w:rsidRDefault="0018165F" w:rsidP="0018165F">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b/>
          <w:sz w:val="22"/>
          <w:szCs w:val="22"/>
        </w:rPr>
      </w:pPr>
      <w:r w:rsidRPr="002C0F72">
        <w:rPr>
          <w:rFonts w:ascii="Arial" w:hAnsi="Arial" w:cs="Arial"/>
          <w:b/>
          <w:sz w:val="22"/>
          <w:szCs w:val="22"/>
        </w:rPr>
        <w:t>ЦЕНА</w:t>
      </w:r>
    </w:p>
    <w:p w:rsidR="0018165F" w:rsidRPr="002C0F72" w:rsidRDefault="0018165F" w:rsidP="0018165F">
      <w:pPr>
        <w:spacing w:line="276" w:lineRule="auto"/>
        <w:jc w:val="center"/>
        <w:rPr>
          <w:rFonts w:ascii="Arial" w:hAnsi="Arial" w:cs="Arial"/>
          <w:b/>
          <w:sz w:val="22"/>
          <w:szCs w:val="22"/>
        </w:rPr>
      </w:pPr>
      <w:r w:rsidRPr="002C0F72">
        <w:rPr>
          <w:rFonts w:ascii="Arial" w:hAnsi="Arial" w:cs="Arial"/>
          <w:b/>
          <w:sz w:val="22"/>
          <w:szCs w:val="22"/>
        </w:rPr>
        <w:t>Члан 2.</w:t>
      </w:r>
    </w:p>
    <w:p w:rsidR="0018165F" w:rsidRPr="002C0F72" w:rsidRDefault="0018165F" w:rsidP="0018165F">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sz w:val="22"/>
          <w:szCs w:val="22"/>
        </w:rPr>
      </w:pPr>
      <w:r>
        <w:rPr>
          <w:rFonts w:ascii="Arial" w:hAnsi="Arial" w:cs="Arial"/>
          <w:sz w:val="22"/>
          <w:szCs w:val="22"/>
        </w:rPr>
        <w:t xml:space="preserve"> Укупан износ уговорених</w:t>
      </w:r>
      <w:r w:rsidRPr="002C0F72">
        <w:rPr>
          <w:rFonts w:ascii="Arial" w:hAnsi="Arial" w:cs="Arial"/>
          <w:sz w:val="22"/>
          <w:szCs w:val="22"/>
        </w:rPr>
        <w:t xml:space="preserve"> Радова </w:t>
      </w:r>
      <w:r>
        <w:rPr>
          <w:rFonts w:ascii="Arial" w:hAnsi="Arial" w:cs="Arial"/>
          <w:sz w:val="22"/>
          <w:szCs w:val="22"/>
          <w:lang w:val="sr-Cyrl-RS"/>
        </w:rPr>
        <w:t xml:space="preserve">и испоручених добара </w:t>
      </w:r>
      <w:r w:rsidRPr="002C0F72">
        <w:rPr>
          <w:rFonts w:ascii="Arial" w:hAnsi="Arial" w:cs="Arial"/>
          <w:sz w:val="22"/>
          <w:szCs w:val="22"/>
        </w:rPr>
        <w:t xml:space="preserve">из члана 1. овог Уговора износи __________________ (словима: ________________________) </w:t>
      </w:r>
      <w:r>
        <w:rPr>
          <w:rFonts w:ascii="Arial" w:hAnsi="Arial" w:cs="Arial"/>
          <w:sz w:val="22"/>
          <w:szCs w:val="22"/>
          <w:lang w:val="sr-Cyrl-ME"/>
        </w:rPr>
        <w:t>РСД</w:t>
      </w:r>
      <w:r w:rsidRPr="002C0F72">
        <w:rPr>
          <w:rFonts w:ascii="Arial" w:hAnsi="Arial" w:cs="Arial"/>
          <w:sz w:val="22"/>
          <w:szCs w:val="22"/>
        </w:rPr>
        <w:t>, без пореза на додату вредност.</w:t>
      </w:r>
    </w:p>
    <w:p w:rsidR="0018165F" w:rsidRPr="002C0F72" w:rsidRDefault="0018165F" w:rsidP="0018165F">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sz w:val="22"/>
          <w:szCs w:val="22"/>
        </w:rPr>
      </w:pPr>
      <w:r w:rsidRPr="002C0F72">
        <w:rPr>
          <w:rFonts w:ascii="Arial" w:hAnsi="Arial" w:cs="Arial"/>
          <w:sz w:val="22"/>
          <w:szCs w:val="22"/>
        </w:rPr>
        <w:t>На цену радова из става 1. овог члана обрачунава се припадајући порез на додату вредност у складу са прописима Републике Србије.</w:t>
      </w:r>
    </w:p>
    <w:p w:rsidR="0018165F" w:rsidRPr="002C0F72" w:rsidRDefault="0018165F" w:rsidP="0018165F">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sz w:val="22"/>
          <w:szCs w:val="22"/>
        </w:rPr>
      </w:pPr>
      <w:r w:rsidRPr="002C0F72">
        <w:rPr>
          <w:rFonts w:ascii="Arial" w:hAnsi="Arial" w:cs="Arial"/>
          <w:sz w:val="22"/>
          <w:szCs w:val="22"/>
        </w:rPr>
        <w:t>У привременој ситуацији, за изведене радове, нaвести ознаку делатности прописане Уредбом о класификацији делатности из области грађевинарства (Сл. Гласник број 54/10)  и Правилником о утврђивању добара и услуга из области грађевинарства за сврхе одређивања пореског дужника за порез на додату вредност ( Сл. Гласник РС број 86/2015 године).</w:t>
      </w:r>
    </w:p>
    <w:p w:rsidR="0018165F" w:rsidRPr="002C0F72" w:rsidRDefault="0018165F" w:rsidP="0018165F">
      <w:pPr>
        <w:spacing w:line="276" w:lineRule="auto"/>
        <w:jc w:val="both"/>
        <w:rPr>
          <w:rFonts w:ascii="Arial" w:hAnsi="Arial" w:cs="Arial"/>
          <w:sz w:val="22"/>
          <w:szCs w:val="22"/>
        </w:rPr>
      </w:pPr>
    </w:p>
    <w:p w:rsidR="0018165F" w:rsidRPr="002C0F72" w:rsidRDefault="0018165F" w:rsidP="0018165F">
      <w:pPr>
        <w:spacing w:line="276" w:lineRule="auto"/>
        <w:jc w:val="both"/>
        <w:rPr>
          <w:rFonts w:ascii="Arial" w:hAnsi="Arial" w:cs="Arial"/>
          <w:sz w:val="22"/>
          <w:szCs w:val="22"/>
        </w:rPr>
      </w:pPr>
      <w:r w:rsidRPr="002C0F72">
        <w:rPr>
          <w:rFonts w:ascii="Arial" w:hAnsi="Arial" w:cs="Arial"/>
          <w:sz w:val="22"/>
          <w:szCs w:val="22"/>
        </w:rPr>
        <w:t xml:space="preserve">У цену су урачунати сви трошкови везани за реализацију Уговора. </w:t>
      </w:r>
    </w:p>
    <w:p w:rsidR="0018165F" w:rsidRPr="002C0F72" w:rsidRDefault="0018165F" w:rsidP="0018165F">
      <w:pPr>
        <w:spacing w:line="276" w:lineRule="auto"/>
        <w:jc w:val="both"/>
        <w:rPr>
          <w:rFonts w:ascii="Arial" w:hAnsi="Arial" w:cs="Arial"/>
          <w:sz w:val="22"/>
          <w:szCs w:val="22"/>
        </w:rPr>
      </w:pPr>
      <w:r>
        <w:rPr>
          <w:rFonts w:ascii="Arial" w:hAnsi="Arial" w:cs="Arial"/>
          <w:sz w:val="22"/>
          <w:szCs w:val="22"/>
          <w:lang w:val="sr-Cyrl-RS"/>
        </w:rPr>
        <w:t>Уговорена ц</w:t>
      </w:r>
      <w:r w:rsidRPr="002C0F72">
        <w:rPr>
          <w:rFonts w:ascii="Arial" w:hAnsi="Arial" w:cs="Arial"/>
          <w:sz w:val="22"/>
          <w:szCs w:val="22"/>
        </w:rPr>
        <w:t>ена је фиксна, односно не може се мењати за све време важења Уговора</w:t>
      </w:r>
      <w:r>
        <w:rPr>
          <w:rFonts w:ascii="Arial" w:hAnsi="Arial" w:cs="Arial"/>
          <w:sz w:val="22"/>
          <w:szCs w:val="22"/>
          <w:lang w:val="sr-Cyrl-ME"/>
        </w:rPr>
        <w:t>.</w:t>
      </w:r>
      <w:r w:rsidRPr="002C0F72">
        <w:rPr>
          <w:rFonts w:ascii="Arial" w:hAnsi="Arial" w:cs="Arial"/>
          <w:sz w:val="22"/>
          <w:szCs w:val="22"/>
        </w:rPr>
        <w:t xml:space="preserve"> </w:t>
      </w:r>
    </w:p>
    <w:p w:rsidR="0018165F" w:rsidRPr="002C0F72" w:rsidRDefault="0018165F" w:rsidP="0018165F">
      <w:pPr>
        <w:spacing w:line="276" w:lineRule="auto"/>
        <w:jc w:val="both"/>
        <w:rPr>
          <w:rFonts w:ascii="Arial" w:hAnsi="Arial" w:cs="Arial"/>
          <w:sz w:val="22"/>
          <w:szCs w:val="22"/>
        </w:rPr>
      </w:pPr>
      <w:r w:rsidRPr="002C0F72">
        <w:rPr>
          <w:rFonts w:ascii="Arial" w:eastAsia="TimesNewRomanPSMT" w:hAnsi="Arial" w:cs="Arial"/>
          <w:sz w:val="22"/>
          <w:szCs w:val="22"/>
        </w:rPr>
        <w:t xml:space="preserve">Укупно уговорена вредност радова </w:t>
      </w:r>
      <w:r>
        <w:rPr>
          <w:rFonts w:ascii="Arial" w:eastAsia="TimesNewRomanPSMT" w:hAnsi="Arial" w:cs="Arial"/>
          <w:sz w:val="22"/>
          <w:szCs w:val="22"/>
          <w:lang w:val="sr-Cyrl-RS"/>
        </w:rPr>
        <w:t xml:space="preserve">и испоручених добара </w:t>
      </w:r>
      <w:r w:rsidRPr="002C0F72">
        <w:rPr>
          <w:rFonts w:ascii="Arial" w:eastAsia="TimesNewRomanPSMT" w:hAnsi="Arial" w:cs="Arial"/>
          <w:sz w:val="22"/>
          <w:szCs w:val="22"/>
        </w:rPr>
        <w:t xml:space="preserve">укључује све зависне трошкове као што су: </w:t>
      </w:r>
      <w:r w:rsidRPr="002C0F72">
        <w:rPr>
          <w:rFonts w:ascii="Arial" w:hAnsi="Arial" w:cs="Arial"/>
          <w:sz w:val="22"/>
          <w:szCs w:val="22"/>
        </w:rPr>
        <w:t>превоз, осигурање запослених и градилишта, трошков</w:t>
      </w:r>
      <w:r>
        <w:rPr>
          <w:rFonts w:ascii="Arial" w:hAnsi="Arial" w:cs="Arial"/>
          <w:sz w:val="22"/>
          <w:szCs w:val="22"/>
          <w:lang w:val="sr-Cyrl-RS"/>
        </w:rPr>
        <w:t>и</w:t>
      </w:r>
      <w:r w:rsidRPr="002C0F72">
        <w:rPr>
          <w:rFonts w:ascii="Arial" w:hAnsi="Arial" w:cs="Arial"/>
          <w:sz w:val="22"/>
          <w:szCs w:val="22"/>
        </w:rPr>
        <w:t xml:space="preserve"> везан</w:t>
      </w:r>
      <w:r>
        <w:rPr>
          <w:rFonts w:ascii="Arial" w:hAnsi="Arial" w:cs="Arial"/>
          <w:sz w:val="22"/>
          <w:szCs w:val="22"/>
          <w:lang w:val="sr-Cyrl-RS"/>
        </w:rPr>
        <w:t>и</w:t>
      </w:r>
      <w:r w:rsidRPr="002C0F72">
        <w:rPr>
          <w:rFonts w:ascii="Arial" w:hAnsi="Arial" w:cs="Arial"/>
          <w:sz w:val="22"/>
          <w:szCs w:val="22"/>
        </w:rPr>
        <w:t xml:space="preserve">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18165F" w:rsidRPr="002C0F72" w:rsidRDefault="0018165F" w:rsidP="0018165F">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b/>
          <w:sz w:val="22"/>
          <w:szCs w:val="22"/>
        </w:rPr>
        <w:t>НАЧИН ПЛАЋАЊА</w:t>
      </w:r>
    </w:p>
    <w:p w:rsidR="002C0F72" w:rsidRDefault="002C0F72" w:rsidP="002C0F72">
      <w:pPr>
        <w:spacing w:line="276" w:lineRule="auto"/>
        <w:jc w:val="center"/>
        <w:rPr>
          <w:rFonts w:ascii="Arial" w:hAnsi="Arial" w:cs="Arial"/>
          <w:b/>
          <w:sz w:val="22"/>
          <w:szCs w:val="22"/>
        </w:rPr>
      </w:pPr>
      <w:r w:rsidRPr="002C0F72">
        <w:rPr>
          <w:rFonts w:ascii="Arial" w:hAnsi="Arial" w:cs="Arial"/>
          <w:b/>
          <w:sz w:val="22"/>
          <w:szCs w:val="22"/>
        </w:rPr>
        <w:t>Члан 3.</w:t>
      </w:r>
    </w:p>
    <w:p w:rsidR="00075E7B" w:rsidRPr="002C0F72" w:rsidRDefault="00075E7B" w:rsidP="002C0F72">
      <w:pPr>
        <w:spacing w:line="276" w:lineRule="auto"/>
        <w:jc w:val="center"/>
        <w:rPr>
          <w:rFonts w:ascii="Arial" w:hAnsi="Arial" w:cs="Arial"/>
          <w:b/>
          <w:sz w:val="22"/>
          <w:szCs w:val="22"/>
        </w:rPr>
      </w:pPr>
    </w:p>
    <w:p w:rsidR="003E1213" w:rsidRDefault="003E1213" w:rsidP="003E1213">
      <w:pPr>
        <w:pStyle w:val="Heading3"/>
        <w:spacing w:before="0" w:after="0" w:line="276" w:lineRule="auto"/>
        <w:jc w:val="both"/>
        <w:rPr>
          <w:rFonts w:cs="Arial"/>
          <w:b w:val="0"/>
          <w:sz w:val="22"/>
          <w:szCs w:val="22"/>
          <w:lang w:val="sr-Cyrl-RS"/>
        </w:rPr>
      </w:pPr>
      <w:r w:rsidRPr="00D317C1">
        <w:rPr>
          <w:rFonts w:cs="Arial"/>
          <w:b w:val="0"/>
          <w:sz w:val="22"/>
          <w:szCs w:val="22"/>
          <w:lang w:val="sr-Cyrl-RS"/>
        </w:rPr>
        <w:t xml:space="preserve">Плаћање ће </w:t>
      </w:r>
      <w:r>
        <w:rPr>
          <w:rFonts w:cs="Arial"/>
          <w:b w:val="0"/>
          <w:sz w:val="22"/>
          <w:szCs w:val="22"/>
          <w:lang w:val="sr-Cyrl-RS"/>
        </w:rPr>
        <w:t xml:space="preserve">се </w:t>
      </w:r>
      <w:r w:rsidRPr="00D317C1">
        <w:rPr>
          <w:rFonts w:cs="Arial"/>
          <w:b w:val="0"/>
          <w:sz w:val="22"/>
          <w:szCs w:val="22"/>
          <w:lang w:val="sr-Cyrl-RS"/>
        </w:rPr>
        <w:t>извршити</w:t>
      </w:r>
      <w:r>
        <w:rPr>
          <w:rFonts w:cs="Arial"/>
          <w:b w:val="0"/>
          <w:sz w:val="22"/>
          <w:szCs w:val="22"/>
          <w:lang w:val="sr-Cyrl-RS"/>
        </w:rPr>
        <w:t xml:space="preserve"> </w:t>
      </w:r>
      <w:r w:rsidRPr="00D317C1">
        <w:rPr>
          <w:rFonts w:cs="Arial"/>
          <w:b w:val="0"/>
          <w:sz w:val="22"/>
          <w:szCs w:val="22"/>
          <w:lang w:val="sr-Cyrl-RS"/>
        </w:rPr>
        <w:t xml:space="preserve">на текући рачун </w:t>
      </w:r>
      <w:r w:rsidR="009A7B6D" w:rsidRPr="009A7B6D">
        <w:rPr>
          <w:rFonts w:cs="Arial"/>
          <w:b w:val="0"/>
          <w:sz w:val="22"/>
          <w:szCs w:val="22"/>
          <w:lang w:val="sr-Cyrl-CS"/>
        </w:rPr>
        <w:t>Извођача радова</w:t>
      </w:r>
      <w:r w:rsidRPr="009A7B6D">
        <w:rPr>
          <w:rFonts w:cs="Arial"/>
          <w:sz w:val="22"/>
          <w:szCs w:val="22"/>
          <w:lang w:val="sr-Cyrl-RS"/>
        </w:rPr>
        <w:t>,</w:t>
      </w:r>
      <w:r w:rsidRPr="00D317C1">
        <w:rPr>
          <w:rFonts w:cs="Arial"/>
          <w:b w:val="0"/>
          <w:sz w:val="22"/>
          <w:szCs w:val="22"/>
          <w:lang w:val="sr-Cyrl-RS"/>
        </w:rPr>
        <w:t xml:space="preserve"> након </w:t>
      </w:r>
      <w:r>
        <w:rPr>
          <w:rFonts w:cs="Arial"/>
          <w:b w:val="0"/>
          <w:sz w:val="22"/>
          <w:szCs w:val="22"/>
          <w:lang w:val="sr-Cyrl-RS"/>
        </w:rPr>
        <w:t>извођења</w:t>
      </w:r>
      <w:r w:rsidRPr="00D317C1">
        <w:rPr>
          <w:rFonts w:cs="Arial"/>
          <w:b w:val="0"/>
          <w:sz w:val="22"/>
          <w:szCs w:val="22"/>
          <w:lang w:val="sr-Cyrl-RS"/>
        </w:rPr>
        <w:t xml:space="preserve"> радова</w:t>
      </w:r>
      <w:r w:rsidR="007338EE" w:rsidRPr="007338EE">
        <w:rPr>
          <w:rFonts w:cs="Arial"/>
          <w:b w:val="0"/>
          <w:sz w:val="22"/>
          <w:szCs w:val="22"/>
          <w:lang w:val="sr-Cyrl-RS"/>
        </w:rPr>
        <w:t>, у року од 45 дана од дана пријема</w:t>
      </w:r>
      <w:r w:rsidRPr="00080EF0">
        <w:rPr>
          <w:rFonts w:cs="Arial"/>
          <w:b w:val="0"/>
          <w:sz w:val="22"/>
          <w:szCs w:val="22"/>
        </w:rPr>
        <w:t xml:space="preserve"> исправног рачуна/ситуациј</w:t>
      </w:r>
      <w:r>
        <w:rPr>
          <w:rFonts w:cs="Arial"/>
          <w:b w:val="0"/>
          <w:sz w:val="22"/>
          <w:szCs w:val="22"/>
          <w:lang w:val="sr-Cyrl-RS"/>
        </w:rPr>
        <w:t>е</w:t>
      </w:r>
      <w:r w:rsidRPr="00D317C1">
        <w:rPr>
          <w:rFonts w:cs="Arial"/>
          <w:b w:val="0"/>
          <w:sz w:val="22"/>
          <w:szCs w:val="22"/>
          <w:lang w:val="sr-Cyrl-RS"/>
        </w:rPr>
        <w:t xml:space="preserve">, а након потписивања Записника о </w:t>
      </w:r>
      <w:r w:rsidRPr="00D317C1">
        <w:rPr>
          <w:rFonts w:cs="Arial"/>
          <w:b w:val="0"/>
          <w:sz w:val="22"/>
          <w:szCs w:val="22"/>
          <w:lang w:val="sr-Cyrl-RS"/>
        </w:rPr>
        <w:lastRenderedPageBreak/>
        <w:t>квантитативном и квалитативном пријему од стране овлашћених представника наручиоца и понуђача - без примедби.</w:t>
      </w:r>
    </w:p>
    <w:p w:rsidR="00852FA0" w:rsidRDefault="00852FA0" w:rsidP="00C440C9">
      <w:pPr>
        <w:jc w:val="both"/>
        <w:rPr>
          <w:rFonts w:ascii="Arial" w:hAnsi="Arial" w:cs="Arial"/>
          <w:sz w:val="22"/>
          <w:szCs w:val="22"/>
          <w:highlight w:val="yellow"/>
        </w:rPr>
      </w:pPr>
    </w:p>
    <w:p w:rsidR="003E1213" w:rsidRPr="00C440C9" w:rsidRDefault="00852FA0" w:rsidP="00C440C9">
      <w:pPr>
        <w:jc w:val="both"/>
        <w:rPr>
          <w:rFonts w:ascii="Arial" w:hAnsi="Arial" w:cs="Arial"/>
          <w:sz w:val="22"/>
          <w:szCs w:val="22"/>
        </w:rPr>
      </w:pPr>
      <w:r w:rsidRPr="00852FA0">
        <w:rPr>
          <w:rFonts w:ascii="Arial" w:hAnsi="Arial" w:cs="Arial"/>
          <w:sz w:val="22"/>
          <w:szCs w:val="22"/>
        </w:rPr>
        <w:t>Р</w:t>
      </w:r>
      <w:r w:rsidR="00C440C9" w:rsidRPr="00852FA0">
        <w:rPr>
          <w:rFonts w:ascii="Arial" w:hAnsi="Arial" w:cs="Arial"/>
          <w:sz w:val="22"/>
          <w:szCs w:val="22"/>
        </w:rPr>
        <w:t>ачун</w:t>
      </w:r>
      <w:r w:rsidRPr="00852FA0">
        <w:rPr>
          <w:rFonts w:ascii="Arial" w:hAnsi="Arial" w:cs="Arial"/>
          <w:sz w:val="22"/>
          <w:szCs w:val="22"/>
          <w:lang w:val="sr-Cyrl-RS"/>
        </w:rPr>
        <w:t>и</w:t>
      </w:r>
      <w:r w:rsidR="00C440C9" w:rsidRPr="00852FA0">
        <w:rPr>
          <w:rFonts w:ascii="Arial" w:hAnsi="Arial" w:cs="Arial"/>
          <w:sz w:val="22"/>
          <w:szCs w:val="22"/>
          <w:lang w:val="sr-Cyrl-RS"/>
        </w:rPr>
        <w:t>/ситуације</w:t>
      </w:r>
      <w:r w:rsidRPr="00852FA0">
        <w:rPr>
          <w:rFonts w:ascii="Arial" w:hAnsi="Arial" w:cs="Arial"/>
          <w:sz w:val="22"/>
          <w:szCs w:val="22"/>
        </w:rPr>
        <w:t xml:space="preserve"> који су</w:t>
      </w:r>
      <w:r w:rsidR="00C440C9" w:rsidRPr="00852FA0">
        <w:rPr>
          <w:rFonts w:ascii="Arial" w:hAnsi="Arial" w:cs="Arial"/>
          <w:sz w:val="22"/>
          <w:szCs w:val="22"/>
        </w:rPr>
        <w:t xml:space="preserve"> насловљен</w:t>
      </w:r>
      <w:r w:rsidRPr="00852FA0">
        <w:rPr>
          <w:rFonts w:ascii="Arial" w:hAnsi="Arial" w:cs="Arial"/>
          <w:sz w:val="22"/>
          <w:szCs w:val="22"/>
          <w:lang w:val="sr-Cyrl-RS"/>
        </w:rPr>
        <w:t>и</w:t>
      </w:r>
      <w:r w:rsidR="00C440C9" w:rsidRPr="00852FA0">
        <w:rPr>
          <w:rFonts w:ascii="Arial" w:hAnsi="Arial" w:cs="Arial"/>
          <w:sz w:val="22"/>
          <w:szCs w:val="22"/>
        </w:rPr>
        <w:t xml:space="preserve"> на Наручиоца: Јавно предузеће „Електропривреда Србије“ Београд, </w:t>
      </w:r>
      <w:r w:rsidR="001C2E12">
        <w:rPr>
          <w:rFonts w:ascii="Arial" w:hAnsi="Arial" w:cs="Arial"/>
          <w:sz w:val="22"/>
          <w:szCs w:val="22"/>
          <w:lang w:val="sr-Cyrl-RS"/>
        </w:rPr>
        <w:t>Балканска 13</w:t>
      </w:r>
      <w:r w:rsidR="00C440C9" w:rsidRPr="00852FA0">
        <w:rPr>
          <w:rFonts w:ascii="Arial" w:hAnsi="Arial" w:cs="Arial"/>
          <w:sz w:val="22"/>
          <w:szCs w:val="22"/>
        </w:rPr>
        <w:t xml:space="preserve">, 11000 Београд, матични број 20053658, ПИБ: 103920327, </w:t>
      </w:r>
      <w:r w:rsidRPr="00852FA0">
        <w:rPr>
          <w:rFonts w:ascii="Arial" w:hAnsi="Arial" w:cs="Arial"/>
          <w:sz w:val="22"/>
          <w:szCs w:val="22"/>
          <w:lang w:val="sr-Cyrl-RS"/>
        </w:rPr>
        <w:t>се</w:t>
      </w:r>
      <w:r w:rsidR="00C440C9" w:rsidRPr="00852FA0">
        <w:rPr>
          <w:rFonts w:ascii="Arial" w:hAnsi="Arial" w:cs="Arial"/>
          <w:sz w:val="22"/>
          <w:szCs w:val="22"/>
        </w:rPr>
        <w:t xml:space="preserve"> доставља</w:t>
      </w:r>
      <w:r w:rsidRPr="00852FA0">
        <w:rPr>
          <w:rFonts w:ascii="Arial" w:hAnsi="Arial" w:cs="Arial"/>
          <w:sz w:val="22"/>
          <w:szCs w:val="22"/>
          <w:lang w:val="sr-Cyrl-RS"/>
        </w:rPr>
        <w:t>ју</w:t>
      </w:r>
      <w:r w:rsidR="00C440C9" w:rsidRPr="00852FA0">
        <w:rPr>
          <w:rFonts w:ascii="Arial" w:hAnsi="Arial" w:cs="Arial"/>
          <w:sz w:val="22"/>
          <w:szCs w:val="22"/>
        </w:rPr>
        <w:t xml:space="preserve"> се на адресу </w:t>
      </w:r>
      <w:r w:rsidRPr="00852FA0">
        <w:rPr>
          <w:rFonts w:ascii="Arial" w:hAnsi="Arial" w:cs="Arial"/>
          <w:sz w:val="22"/>
          <w:szCs w:val="22"/>
          <w:lang w:val="sr-Cyrl-RS"/>
        </w:rPr>
        <w:t>Наручиоца</w:t>
      </w:r>
      <w:r w:rsidR="00C440C9" w:rsidRPr="00852FA0">
        <w:rPr>
          <w:rFonts w:ascii="Arial" w:hAnsi="Arial" w:cs="Arial"/>
          <w:sz w:val="22"/>
          <w:szCs w:val="22"/>
        </w:rPr>
        <w:t xml:space="preserve">: Јавно предузеће „Електропривреда Србије“, Технички центар Краљево, Димитрија Туцовића 5, 36000 Краљево </w:t>
      </w:r>
      <w:r w:rsidRPr="00852FA0">
        <w:rPr>
          <w:rFonts w:ascii="Arial" w:hAnsi="Arial" w:cs="Arial"/>
          <w:sz w:val="22"/>
          <w:szCs w:val="22"/>
          <w:lang w:val="sr-Cyrl-RS"/>
        </w:rPr>
        <w:t>.</w:t>
      </w:r>
    </w:p>
    <w:p w:rsidR="00C440C9" w:rsidRDefault="00C440C9" w:rsidP="003E1213">
      <w:pPr>
        <w:spacing w:line="276" w:lineRule="auto"/>
        <w:jc w:val="both"/>
        <w:rPr>
          <w:rFonts w:ascii="Arial" w:hAnsi="Arial" w:cs="Arial"/>
          <w:sz w:val="22"/>
          <w:szCs w:val="22"/>
          <w:lang w:val="sr-Cyrl-RS"/>
        </w:rPr>
      </w:pPr>
    </w:p>
    <w:p w:rsidR="003E1213" w:rsidRDefault="003E1213" w:rsidP="003E1213">
      <w:pPr>
        <w:spacing w:line="276" w:lineRule="auto"/>
        <w:jc w:val="both"/>
        <w:rPr>
          <w:rFonts w:ascii="Arial" w:hAnsi="Arial" w:cs="Arial"/>
          <w:sz w:val="22"/>
          <w:szCs w:val="22"/>
        </w:rPr>
      </w:pPr>
      <w:r>
        <w:rPr>
          <w:rFonts w:ascii="Arial" w:hAnsi="Arial" w:cs="Arial"/>
          <w:sz w:val="22"/>
          <w:szCs w:val="22"/>
          <w:lang w:val="sr-Cyrl-RS"/>
        </w:rPr>
        <w:t>Рачуни</w:t>
      </w:r>
      <w:r w:rsidRPr="00D712D9">
        <w:rPr>
          <w:rFonts w:ascii="Arial" w:hAnsi="Arial" w:cs="Arial"/>
          <w:sz w:val="22"/>
          <w:szCs w:val="22"/>
        </w:rPr>
        <w:t>/</w:t>
      </w:r>
      <w:r>
        <w:rPr>
          <w:rFonts w:ascii="Arial" w:hAnsi="Arial" w:cs="Arial"/>
          <w:sz w:val="22"/>
          <w:szCs w:val="22"/>
          <w:lang w:val="sr-Cyrl-RS"/>
        </w:rPr>
        <w:t>ситуације</w:t>
      </w:r>
      <w:r w:rsidRPr="00D712D9">
        <w:rPr>
          <w:rFonts w:ascii="Arial" w:hAnsi="Arial" w:cs="Arial"/>
          <w:sz w:val="22"/>
          <w:szCs w:val="22"/>
        </w:rPr>
        <w:t xml:space="preserve"> морају бити </w:t>
      </w:r>
      <w:r>
        <w:rPr>
          <w:rFonts w:ascii="Arial" w:hAnsi="Arial" w:cs="Arial"/>
          <w:sz w:val="22"/>
          <w:szCs w:val="22"/>
          <w:lang w:val="sr-Cyrl-RS"/>
        </w:rPr>
        <w:t xml:space="preserve">поптисани и </w:t>
      </w:r>
      <w:r w:rsidR="00DF1D9C">
        <w:rPr>
          <w:rFonts w:ascii="Arial" w:hAnsi="Arial" w:cs="Arial"/>
          <w:sz w:val="22"/>
          <w:szCs w:val="22"/>
        </w:rPr>
        <w:t>оверен</w:t>
      </w:r>
      <w:r w:rsidR="00DF1D9C">
        <w:rPr>
          <w:rFonts w:ascii="Arial" w:hAnsi="Arial" w:cs="Arial"/>
          <w:sz w:val="22"/>
          <w:szCs w:val="22"/>
          <w:lang w:val="sr-Cyrl-RS"/>
        </w:rPr>
        <w:t>и</w:t>
      </w:r>
      <w:r w:rsidRPr="00D712D9">
        <w:rPr>
          <w:rFonts w:ascii="Arial" w:hAnsi="Arial" w:cs="Arial"/>
          <w:sz w:val="22"/>
          <w:szCs w:val="22"/>
        </w:rPr>
        <w:t xml:space="preserve"> од стране стручног надзорног органа.</w:t>
      </w:r>
    </w:p>
    <w:p w:rsidR="003E1213" w:rsidRPr="00D712D9" w:rsidRDefault="003E1213" w:rsidP="003E1213">
      <w:pPr>
        <w:spacing w:line="276" w:lineRule="auto"/>
        <w:jc w:val="both"/>
        <w:rPr>
          <w:rFonts w:ascii="Arial" w:hAnsi="Arial" w:cs="Arial"/>
          <w:sz w:val="22"/>
          <w:szCs w:val="22"/>
          <w:lang w:val="sr-Cyrl-RS"/>
        </w:rPr>
      </w:pPr>
    </w:p>
    <w:p w:rsidR="003E1213" w:rsidRPr="003E1213" w:rsidRDefault="003E1213" w:rsidP="003E1213">
      <w:pPr>
        <w:spacing w:line="276" w:lineRule="auto"/>
        <w:jc w:val="both"/>
        <w:rPr>
          <w:rFonts w:ascii="Arial" w:hAnsi="Arial" w:cs="Arial"/>
          <w:bCs/>
          <w:iCs/>
          <w:sz w:val="22"/>
          <w:szCs w:val="22"/>
          <w:lang w:val="sr-Cyrl-RS"/>
        </w:rPr>
      </w:pPr>
      <w:r w:rsidRPr="00D317C1">
        <w:rPr>
          <w:rFonts w:ascii="Arial" w:hAnsi="Arial" w:cs="Arial"/>
          <w:sz w:val="22"/>
          <w:szCs w:val="22"/>
          <w:lang w:val="sr-Cyrl-RS"/>
        </w:rPr>
        <w:t>На рачуну</w:t>
      </w:r>
      <w:r>
        <w:rPr>
          <w:rFonts w:ascii="Arial" w:hAnsi="Arial" w:cs="Arial"/>
          <w:sz w:val="22"/>
          <w:szCs w:val="22"/>
          <w:lang w:val="sr-Cyrl-RS"/>
        </w:rPr>
        <w:t>/ситуацији</w:t>
      </w:r>
      <w:r w:rsidRPr="00D317C1">
        <w:rPr>
          <w:rFonts w:ascii="Arial" w:hAnsi="Arial" w:cs="Arial"/>
          <w:sz w:val="22"/>
          <w:szCs w:val="22"/>
          <w:lang w:val="sr-Cyrl-RS"/>
        </w:rPr>
        <w:t xml:space="preserve"> се обавезно наводи број </w:t>
      </w:r>
      <w:r>
        <w:rPr>
          <w:rFonts w:ascii="Arial" w:hAnsi="Arial" w:cs="Arial"/>
          <w:sz w:val="22"/>
          <w:szCs w:val="22"/>
          <w:lang w:val="sr-Cyrl-RS"/>
        </w:rPr>
        <w:t>уговора</w:t>
      </w:r>
      <w:r w:rsidRPr="00D317C1">
        <w:rPr>
          <w:rFonts w:ascii="Arial" w:hAnsi="Arial" w:cs="Arial"/>
          <w:sz w:val="22"/>
          <w:szCs w:val="22"/>
        </w:rPr>
        <w:t xml:space="preserve"> по к</w:t>
      </w:r>
      <w:r w:rsidRPr="00D317C1">
        <w:rPr>
          <w:rFonts w:ascii="Arial" w:hAnsi="Arial" w:cs="Arial"/>
          <w:sz w:val="22"/>
          <w:szCs w:val="22"/>
          <w:lang w:val="sr-Cyrl-RS"/>
        </w:rPr>
        <w:t>о</w:t>
      </w:r>
      <w:r>
        <w:rPr>
          <w:rFonts w:ascii="Arial" w:hAnsi="Arial" w:cs="Arial"/>
          <w:sz w:val="22"/>
          <w:szCs w:val="22"/>
          <w:lang w:val="sr-Cyrl-RS"/>
        </w:rPr>
        <w:t>ме</w:t>
      </w:r>
      <w:r w:rsidRPr="00D317C1">
        <w:rPr>
          <w:rFonts w:ascii="Arial" w:hAnsi="Arial" w:cs="Arial"/>
          <w:sz w:val="22"/>
          <w:szCs w:val="22"/>
        </w:rPr>
        <w:t xml:space="preserve"> су </w:t>
      </w:r>
      <w:r w:rsidRPr="00D317C1">
        <w:rPr>
          <w:rFonts w:ascii="Arial" w:hAnsi="Arial" w:cs="Arial"/>
          <w:sz w:val="22"/>
          <w:szCs w:val="22"/>
          <w:lang w:val="sr-Cyrl-RS"/>
        </w:rPr>
        <w:t>радови изведени</w:t>
      </w:r>
      <w:r w:rsidRPr="00D317C1">
        <w:rPr>
          <w:rFonts w:ascii="Arial" w:hAnsi="Arial" w:cs="Arial"/>
          <w:sz w:val="22"/>
          <w:szCs w:val="22"/>
        </w:rPr>
        <w:t>. Уз рачун</w:t>
      </w:r>
      <w:r>
        <w:rPr>
          <w:rFonts w:ascii="Arial" w:hAnsi="Arial" w:cs="Arial"/>
          <w:sz w:val="22"/>
          <w:szCs w:val="22"/>
          <w:lang w:val="sr-Cyrl-RS"/>
        </w:rPr>
        <w:t>/ситуацију</w:t>
      </w:r>
      <w:r w:rsidRPr="00D317C1">
        <w:rPr>
          <w:rFonts w:ascii="Arial" w:hAnsi="Arial" w:cs="Arial"/>
          <w:sz w:val="22"/>
          <w:szCs w:val="22"/>
        </w:rPr>
        <w:t xml:space="preserve"> </w:t>
      </w:r>
      <w:r w:rsidR="009A7B6D" w:rsidRPr="009A7B6D">
        <w:rPr>
          <w:rFonts w:ascii="Arial" w:hAnsi="Arial" w:cs="Arial"/>
          <w:sz w:val="22"/>
          <w:szCs w:val="22"/>
        </w:rPr>
        <w:t xml:space="preserve">Извођача радова </w:t>
      </w:r>
      <w:r w:rsidRPr="00D317C1">
        <w:rPr>
          <w:rFonts w:ascii="Arial" w:hAnsi="Arial" w:cs="Arial"/>
          <w:sz w:val="22"/>
          <w:szCs w:val="22"/>
        </w:rPr>
        <w:t>је у</w:t>
      </w:r>
      <w:r w:rsidRPr="00D317C1">
        <w:rPr>
          <w:rFonts w:ascii="Arial" w:hAnsi="Arial" w:cs="Arial"/>
          <w:sz w:val="22"/>
          <w:szCs w:val="22"/>
          <w:lang w:val="sr-Cyrl-RS"/>
        </w:rPr>
        <w:t xml:space="preserve"> </w:t>
      </w:r>
      <w:r w:rsidRPr="00D317C1">
        <w:rPr>
          <w:rFonts w:ascii="Arial" w:hAnsi="Arial" w:cs="Arial"/>
          <w:sz w:val="22"/>
          <w:szCs w:val="22"/>
        </w:rPr>
        <w:t xml:space="preserve">обавези да достави </w:t>
      </w:r>
      <w:r w:rsidRPr="00D317C1">
        <w:rPr>
          <w:rFonts w:ascii="Arial" w:hAnsi="Arial" w:cs="Arial"/>
          <w:sz w:val="22"/>
          <w:szCs w:val="22"/>
          <w:lang w:val="sr-Cyrl-RS"/>
        </w:rPr>
        <w:t>потписан и оверен грађевински дневник и обрачунски лист грађевинске књиге,</w:t>
      </w:r>
      <w:r w:rsidRPr="00D317C1">
        <w:rPr>
          <w:rFonts w:ascii="Arial" w:eastAsia="Calibri" w:hAnsi="Arial" w:cs="Arial"/>
          <w:sz w:val="22"/>
          <w:szCs w:val="22"/>
        </w:rPr>
        <w:t xml:space="preserve"> </w:t>
      </w:r>
      <w:r w:rsidRPr="00D317C1">
        <w:rPr>
          <w:rFonts w:ascii="Arial" w:eastAsia="Calibri" w:hAnsi="Arial" w:cs="Arial"/>
          <w:sz w:val="22"/>
          <w:szCs w:val="22"/>
          <w:lang w:val="sr-Cyrl-RS"/>
        </w:rPr>
        <w:t xml:space="preserve">као и </w:t>
      </w:r>
      <w:r w:rsidRPr="00D317C1">
        <w:rPr>
          <w:rFonts w:ascii="Arial" w:hAnsi="Arial" w:cs="Arial"/>
          <w:sz w:val="22"/>
          <w:szCs w:val="22"/>
          <w:lang w:val="sr-Cyrl-RS" w:eastAsia="sr-Cyrl-CS"/>
        </w:rPr>
        <w:t>з</w:t>
      </w:r>
      <w:r w:rsidRPr="00D317C1">
        <w:rPr>
          <w:rFonts w:ascii="Arial" w:hAnsi="Arial" w:cs="Arial"/>
          <w:sz w:val="22"/>
          <w:szCs w:val="22"/>
          <w:lang w:eastAsia="sr-Cyrl-CS"/>
        </w:rPr>
        <w:t xml:space="preserve">аписник о </w:t>
      </w:r>
      <w:r w:rsidRPr="00D317C1">
        <w:rPr>
          <w:rFonts w:ascii="Arial" w:hAnsi="Arial" w:cs="Arial"/>
          <w:iCs/>
          <w:sz w:val="22"/>
          <w:szCs w:val="22"/>
          <w:lang w:val="ru-RU"/>
        </w:rPr>
        <w:t>квантитативном и квалитативном пријему</w:t>
      </w:r>
      <w:r w:rsidRPr="00D317C1">
        <w:rPr>
          <w:rFonts w:ascii="Arial" w:hAnsi="Arial" w:cs="Arial"/>
          <w:bCs/>
          <w:iCs/>
          <w:sz w:val="22"/>
          <w:szCs w:val="22"/>
          <w:lang w:val="sr-Cyrl-BA"/>
        </w:rPr>
        <w:t>, без примедби</w:t>
      </w:r>
      <w:r w:rsidRPr="00D317C1">
        <w:rPr>
          <w:rFonts w:ascii="Arial" w:hAnsi="Arial" w:cs="Arial"/>
          <w:b/>
          <w:bCs/>
          <w:iCs/>
          <w:sz w:val="22"/>
          <w:szCs w:val="22"/>
          <w:lang w:val="sr-Cyrl-BA"/>
        </w:rPr>
        <w:t>,</w:t>
      </w:r>
      <w:r w:rsidRPr="00D317C1">
        <w:rPr>
          <w:rFonts w:ascii="Arial" w:hAnsi="Arial" w:cs="Arial"/>
          <w:bCs/>
          <w:iCs/>
          <w:sz w:val="22"/>
          <w:szCs w:val="22"/>
          <w:lang w:val="sr-Cyrl-BA"/>
        </w:rPr>
        <w:t xml:space="preserve"> који потписују одговорнo лицe Наручиоца и </w:t>
      </w:r>
      <w:r w:rsidR="009A7B6D" w:rsidRPr="009A7B6D">
        <w:rPr>
          <w:rFonts w:ascii="Arial" w:hAnsi="Arial" w:cs="Arial"/>
          <w:bCs/>
          <w:iCs/>
          <w:sz w:val="22"/>
          <w:szCs w:val="22"/>
        </w:rPr>
        <w:t>Извођача радова</w:t>
      </w:r>
      <w:r w:rsidRPr="009A7B6D">
        <w:rPr>
          <w:rFonts w:ascii="Arial" w:hAnsi="Arial" w:cs="Arial"/>
          <w:bCs/>
          <w:iCs/>
          <w:sz w:val="22"/>
          <w:szCs w:val="22"/>
          <w:lang w:val="sr-Latn-CS"/>
        </w:rPr>
        <w:t>.</w:t>
      </w:r>
      <w:r>
        <w:rPr>
          <w:rFonts w:ascii="Arial" w:hAnsi="Arial" w:cs="Arial"/>
          <w:bCs/>
          <w:iCs/>
          <w:sz w:val="22"/>
          <w:szCs w:val="22"/>
          <w:lang w:val="sr-Cyrl-RS"/>
        </w:rPr>
        <w:t xml:space="preserve"> </w:t>
      </w:r>
    </w:p>
    <w:p w:rsidR="003E1213" w:rsidRPr="006633A4" w:rsidRDefault="009A7B6D" w:rsidP="003E1213">
      <w:pPr>
        <w:spacing w:line="276" w:lineRule="auto"/>
        <w:jc w:val="both"/>
        <w:rPr>
          <w:rFonts w:ascii="Arial" w:hAnsi="Arial" w:cs="Arial"/>
          <w:sz w:val="22"/>
          <w:szCs w:val="22"/>
          <w:lang w:val="sr-Cyrl-RS"/>
        </w:rPr>
      </w:pPr>
      <w:r w:rsidRPr="009A7B6D">
        <w:rPr>
          <w:rFonts w:ascii="Arial" w:hAnsi="Arial" w:cs="Arial"/>
          <w:sz w:val="22"/>
          <w:szCs w:val="22"/>
        </w:rPr>
        <w:t xml:space="preserve">Извођача радова </w:t>
      </w:r>
      <w:r w:rsidR="003E1213" w:rsidRPr="006633A4">
        <w:rPr>
          <w:rFonts w:ascii="Arial" w:hAnsi="Arial" w:cs="Arial"/>
          <w:sz w:val="22"/>
          <w:szCs w:val="22"/>
          <w:lang w:val="sr-Cyrl-RS"/>
        </w:rPr>
        <w:t xml:space="preserve">није дозвољено да захтева аванс. </w:t>
      </w:r>
    </w:p>
    <w:p w:rsidR="003E1213" w:rsidRPr="00DB22AD" w:rsidRDefault="003E1213" w:rsidP="003E1213">
      <w:pPr>
        <w:pStyle w:val="Heading3"/>
        <w:spacing w:line="276" w:lineRule="auto"/>
        <w:jc w:val="both"/>
        <w:rPr>
          <w:rFonts w:cs="Arial"/>
          <w:b w:val="0"/>
          <w:sz w:val="22"/>
          <w:szCs w:val="22"/>
          <w:lang w:val="sr-Cyrl-RS"/>
        </w:rPr>
      </w:pPr>
      <w:r w:rsidRPr="00D317C1">
        <w:rPr>
          <w:rFonts w:cs="Arial"/>
          <w:b w:val="0"/>
          <w:sz w:val="22"/>
          <w:szCs w:val="22"/>
          <w:lang w:val="sr-Cyrl-RS"/>
        </w:rPr>
        <w:t xml:space="preserve">Обавезе по </w:t>
      </w:r>
      <w:r>
        <w:rPr>
          <w:rFonts w:cs="Arial"/>
          <w:b w:val="0"/>
          <w:sz w:val="22"/>
          <w:szCs w:val="22"/>
          <w:lang w:val="sr-Cyrl-RS"/>
        </w:rPr>
        <w:t>Уговору</w:t>
      </w:r>
      <w:r w:rsidR="009A7B6D">
        <w:rPr>
          <w:rFonts w:cs="Arial"/>
          <w:b w:val="0"/>
          <w:sz w:val="22"/>
          <w:szCs w:val="22"/>
          <w:lang w:val="sr-Cyrl-RS"/>
        </w:rPr>
        <w:t>,</w:t>
      </w:r>
      <w:r w:rsidRPr="00D317C1">
        <w:rPr>
          <w:rFonts w:cs="Arial"/>
          <w:b w:val="0"/>
          <w:sz w:val="22"/>
          <w:szCs w:val="22"/>
          <w:lang w:val="sr-Cyrl-RS"/>
        </w:rPr>
        <w:t xml:space="preserve"> ако се реализују у наредним годинама, Наручилац ће извршити у складу са усвојеним Годишњим планом </w:t>
      </w:r>
      <w:r w:rsidRPr="00DB22AD">
        <w:rPr>
          <w:rFonts w:cs="Arial"/>
          <w:b w:val="0"/>
          <w:sz w:val="22"/>
          <w:szCs w:val="22"/>
          <w:lang w:val="sr-Cyrl-RS"/>
        </w:rPr>
        <w:t>пословања за наредне године.</w:t>
      </w:r>
    </w:p>
    <w:p w:rsidR="00FE2152" w:rsidRDefault="00FE2152" w:rsidP="002C0F72">
      <w:pPr>
        <w:spacing w:line="276" w:lineRule="auto"/>
        <w:jc w:val="both"/>
        <w:rPr>
          <w:rFonts w:ascii="Arial" w:hAnsi="Arial" w:cs="Arial"/>
          <w:sz w:val="22"/>
          <w:szCs w:val="22"/>
        </w:rPr>
      </w:pPr>
    </w:p>
    <w:p w:rsidR="002C0F72" w:rsidRPr="00075E7B" w:rsidRDefault="002C0F72" w:rsidP="002C0F72">
      <w:pPr>
        <w:spacing w:line="276" w:lineRule="auto"/>
        <w:jc w:val="both"/>
        <w:rPr>
          <w:rFonts w:ascii="Arial" w:eastAsia="Arial Unicode MS" w:hAnsi="Arial" w:cs="Arial"/>
          <w:b/>
          <w:sz w:val="22"/>
          <w:szCs w:val="22"/>
        </w:rPr>
      </w:pPr>
      <w:r w:rsidRPr="00075E7B">
        <w:rPr>
          <w:rFonts w:ascii="Arial" w:eastAsia="Arial Unicode MS" w:hAnsi="Arial" w:cs="Arial"/>
          <w:b/>
          <w:sz w:val="22"/>
          <w:szCs w:val="22"/>
        </w:rPr>
        <w:t>РОК</w:t>
      </w:r>
      <w:r w:rsidR="00A14F01">
        <w:rPr>
          <w:rFonts w:ascii="Arial" w:eastAsia="Arial Unicode MS" w:hAnsi="Arial" w:cs="Arial"/>
          <w:b/>
          <w:sz w:val="22"/>
          <w:szCs w:val="22"/>
          <w:lang w:val="sr-Cyrl-RS"/>
        </w:rPr>
        <w:t xml:space="preserve"> И</w:t>
      </w:r>
      <w:r w:rsidRPr="00075E7B">
        <w:rPr>
          <w:rFonts w:ascii="Arial" w:eastAsia="Arial Unicode MS" w:hAnsi="Arial" w:cs="Arial"/>
          <w:b/>
          <w:sz w:val="22"/>
          <w:szCs w:val="22"/>
        </w:rPr>
        <w:t xml:space="preserve"> МЕСТО ИЗВОЂЕЊА РАДОВА</w:t>
      </w:r>
    </w:p>
    <w:p w:rsidR="002C0F72" w:rsidRPr="00075E7B" w:rsidRDefault="002C0F72" w:rsidP="00075E7B">
      <w:pPr>
        <w:spacing w:line="276" w:lineRule="auto"/>
        <w:jc w:val="center"/>
        <w:rPr>
          <w:rFonts w:ascii="Arial" w:hAnsi="Arial" w:cs="Arial"/>
          <w:b/>
          <w:sz w:val="22"/>
          <w:szCs w:val="22"/>
        </w:rPr>
      </w:pPr>
      <w:r w:rsidRPr="00075E7B">
        <w:rPr>
          <w:rFonts w:ascii="Arial" w:hAnsi="Arial" w:cs="Arial"/>
          <w:b/>
          <w:sz w:val="22"/>
          <w:szCs w:val="22"/>
        </w:rPr>
        <w:t>Члан 4.</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Извoђaч радова сe oбaвeзуje да ће све радове из члана 1. овог Уговора </w:t>
      </w:r>
      <w:r w:rsidR="00FE2152">
        <w:rPr>
          <w:rFonts w:ascii="Arial" w:hAnsi="Arial" w:cs="Arial"/>
          <w:sz w:val="22"/>
          <w:szCs w:val="22"/>
          <w:lang w:val="sr-Cyrl-RS"/>
        </w:rPr>
        <w:t>да изведе</w:t>
      </w:r>
      <w:r w:rsidRPr="002C0F72">
        <w:rPr>
          <w:rFonts w:ascii="Arial" w:hAnsi="Arial" w:cs="Arial"/>
          <w:sz w:val="22"/>
          <w:szCs w:val="22"/>
        </w:rPr>
        <w:t xml:space="preserve"> у </w:t>
      </w:r>
      <w:r w:rsidR="00FE2152">
        <w:rPr>
          <w:rFonts w:ascii="Arial" w:hAnsi="Arial" w:cs="Arial"/>
          <w:sz w:val="22"/>
          <w:szCs w:val="22"/>
        </w:rPr>
        <w:t>року до</w:t>
      </w:r>
      <w:r w:rsidRPr="002C0F72">
        <w:rPr>
          <w:rFonts w:ascii="Arial" w:hAnsi="Arial" w:cs="Arial"/>
          <w:sz w:val="22"/>
          <w:szCs w:val="22"/>
        </w:rPr>
        <w:t xml:space="preserve"> 90 (словима: деведесет) дана од дана увођења Извођача радова у посао. </w:t>
      </w:r>
    </w:p>
    <w:p w:rsidR="003E1213" w:rsidRDefault="003E1213"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Пре увођења у посао, Наручилац и Извођач радова ће дефинисати динамику извођења радова по спратовима и фазама, сходно радовима за викенд и обезбеђивању функционисања са смањеним бројем мокрих чворова. Увођење Извођача радова у посао се сматра први дан отварања грађевинског дневника.</w:t>
      </w:r>
    </w:p>
    <w:p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измене у току радова</w:t>
      </w:r>
    </w:p>
    <w:p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накнадни захтеви Наручиоца.</w:t>
      </w:r>
    </w:p>
    <w:p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Рок за завршетак радова може се продужити на захтев Извођача радова или Наручиоца ако у уговореном року наступе следеће околности:</w:t>
      </w:r>
    </w:p>
    <w:p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поступање трећих лица без кривице Уговорних страна</w:t>
      </w:r>
    </w:p>
    <w:p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прекид радова изазван актом надлежног органа, за који нису одговорне Уговорне стране</w:t>
      </w:r>
    </w:p>
    <w:p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2C0F72" w:rsidRPr="00233B6E" w:rsidRDefault="00075E7B" w:rsidP="002C0F72">
      <w:pPr>
        <w:spacing w:line="276" w:lineRule="auto"/>
        <w:jc w:val="both"/>
        <w:rPr>
          <w:rFonts w:ascii="Arial" w:eastAsia="Arial Unicode MS" w:hAnsi="Arial" w:cs="Arial"/>
          <w:sz w:val="22"/>
          <w:szCs w:val="22"/>
          <w:lang w:val="sr-Cyrl-ME"/>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виша сила коју признају постојећи прописи</w:t>
      </w:r>
    </w:p>
    <w:p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о</w:t>
      </w:r>
      <w:r w:rsidR="002C0F72" w:rsidRPr="00233B6E">
        <w:rPr>
          <w:rFonts w:ascii="Arial" w:eastAsia="Arial Unicode MS" w:hAnsi="Arial" w:cs="Arial"/>
          <w:sz w:val="22"/>
          <w:szCs w:val="22"/>
        </w:rPr>
        <w:t>стале објективне околности које не зависе од воље Уговорних страна.</w:t>
      </w:r>
    </w:p>
    <w:p w:rsidR="002C0F72" w:rsidRPr="002C0F72"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2C0F72" w:rsidRDefault="002C0F72" w:rsidP="002C0F72">
      <w:pPr>
        <w:spacing w:line="276" w:lineRule="auto"/>
        <w:jc w:val="both"/>
        <w:rPr>
          <w:rFonts w:ascii="Arial" w:hAnsi="Arial" w:cs="Arial"/>
          <w:sz w:val="22"/>
          <w:szCs w:val="22"/>
        </w:rPr>
      </w:pPr>
    </w:p>
    <w:p w:rsidR="002C0F72" w:rsidRDefault="002C0F72" w:rsidP="00075E7B">
      <w:pPr>
        <w:spacing w:line="276" w:lineRule="auto"/>
        <w:jc w:val="center"/>
        <w:rPr>
          <w:rFonts w:ascii="Arial" w:hAnsi="Arial" w:cs="Arial"/>
          <w:b/>
          <w:sz w:val="22"/>
          <w:szCs w:val="22"/>
        </w:rPr>
      </w:pPr>
      <w:r w:rsidRPr="00075E7B">
        <w:rPr>
          <w:rFonts w:ascii="Arial" w:hAnsi="Arial" w:cs="Arial"/>
          <w:b/>
          <w:sz w:val="22"/>
          <w:szCs w:val="22"/>
        </w:rPr>
        <w:t>Члан 5</w:t>
      </w:r>
    </w:p>
    <w:p w:rsidR="00075E7B" w:rsidRPr="00075E7B" w:rsidRDefault="00075E7B" w:rsidP="00075E7B">
      <w:pPr>
        <w:spacing w:line="276" w:lineRule="auto"/>
        <w:jc w:val="center"/>
        <w:rPr>
          <w:rFonts w:ascii="Arial" w:eastAsia="Arial Unicode MS" w:hAnsi="Arial" w:cs="Arial"/>
          <w:b/>
          <w:sz w:val="22"/>
          <w:szCs w:val="22"/>
        </w:rPr>
      </w:pPr>
    </w:p>
    <w:p w:rsidR="00075E7B" w:rsidRPr="00EE031C" w:rsidRDefault="00075E7B" w:rsidP="00075E7B">
      <w:pPr>
        <w:pStyle w:val="Style37"/>
        <w:spacing w:line="276" w:lineRule="auto"/>
        <w:ind w:left="0" w:right="4" w:firstLine="0"/>
        <w:rPr>
          <w:rStyle w:val="FontStyle89"/>
          <w:b w:val="0"/>
          <w:sz w:val="22"/>
          <w:szCs w:val="22"/>
          <w:lang w:val="sr-Cyrl-CS" w:eastAsia="sr-Cyrl-CS"/>
        </w:rPr>
      </w:pPr>
      <w:r w:rsidRPr="00EE031C">
        <w:rPr>
          <w:rStyle w:val="FontStyle89"/>
          <w:b w:val="0"/>
          <w:sz w:val="22"/>
          <w:szCs w:val="22"/>
          <w:lang w:val="sr-Cyrl-CS" w:eastAsia="sr-Cyrl-CS"/>
        </w:rPr>
        <w:t xml:space="preserve">Место извођења радова је на територији одсека за техничке услуге </w:t>
      </w:r>
      <w:r>
        <w:rPr>
          <w:rStyle w:val="FontStyle89"/>
          <w:b w:val="0"/>
          <w:sz w:val="22"/>
          <w:szCs w:val="22"/>
          <w:lang w:val="sr-Cyrl-CS" w:eastAsia="sr-Cyrl-CS"/>
        </w:rPr>
        <w:t>Шабац</w:t>
      </w:r>
      <w:r w:rsidRPr="00EE031C">
        <w:rPr>
          <w:rStyle w:val="FontStyle89"/>
          <w:b w:val="0"/>
          <w:sz w:val="22"/>
          <w:szCs w:val="22"/>
          <w:lang w:val="sr-Cyrl-CS" w:eastAsia="sr-Cyrl-CS"/>
        </w:rPr>
        <w:t xml:space="preserve"> на адреси </w:t>
      </w:r>
      <w:r>
        <w:rPr>
          <w:rStyle w:val="FontStyle89"/>
          <w:b w:val="0"/>
          <w:sz w:val="22"/>
          <w:szCs w:val="22"/>
          <w:lang w:val="sr-Cyrl-CS" w:eastAsia="sr-Cyrl-CS"/>
        </w:rPr>
        <w:t>Поцерска број 86</w:t>
      </w:r>
      <w:r w:rsidRPr="00EE031C">
        <w:rPr>
          <w:rStyle w:val="FontStyle89"/>
          <w:b w:val="0"/>
          <w:sz w:val="22"/>
          <w:szCs w:val="22"/>
          <w:lang w:val="sr-Cyrl-CS" w:eastAsia="sr-Cyrl-CS"/>
        </w:rPr>
        <w:t>, 1</w:t>
      </w:r>
      <w:r>
        <w:rPr>
          <w:rStyle w:val="FontStyle89"/>
          <w:b w:val="0"/>
          <w:sz w:val="22"/>
          <w:szCs w:val="22"/>
          <w:lang w:val="sr-Cyrl-CS" w:eastAsia="sr-Cyrl-CS"/>
        </w:rPr>
        <w:t>50</w:t>
      </w:r>
      <w:r w:rsidRPr="00EE031C">
        <w:rPr>
          <w:rStyle w:val="FontStyle89"/>
          <w:b w:val="0"/>
          <w:sz w:val="22"/>
          <w:szCs w:val="22"/>
          <w:lang w:val="sr-Cyrl-CS" w:eastAsia="sr-Cyrl-CS"/>
        </w:rPr>
        <w:t xml:space="preserve">00 </w:t>
      </w:r>
      <w:r>
        <w:rPr>
          <w:rStyle w:val="FontStyle89"/>
          <w:b w:val="0"/>
          <w:sz w:val="22"/>
          <w:szCs w:val="22"/>
          <w:lang w:val="sr-Cyrl-CS" w:eastAsia="sr-Cyrl-CS"/>
        </w:rPr>
        <w:t>Шабац</w:t>
      </w:r>
      <w:r w:rsidRPr="00EE031C">
        <w:rPr>
          <w:rStyle w:val="FontStyle89"/>
          <w:b w:val="0"/>
          <w:sz w:val="22"/>
          <w:szCs w:val="22"/>
          <w:lang w:val="sr-Cyrl-CS" w:eastAsia="sr-Cyrl-CS"/>
        </w:rPr>
        <w:t xml:space="preserve">, где ће се извршити квалитативни и квантитативни пријем </w:t>
      </w:r>
      <w:r w:rsidRPr="00EE031C">
        <w:rPr>
          <w:rStyle w:val="FontStyle89"/>
          <w:b w:val="0"/>
          <w:sz w:val="22"/>
          <w:szCs w:val="22"/>
          <w:lang w:val="sr-Cyrl-CS" w:eastAsia="sr-Cyrl-CS"/>
        </w:rPr>
        <w:lastRenderedPageBreak/>
        <w:t>радова и добара.</w:t>
      </w:r>
    </w:p>
    <w:p w:rsidR="007A1B8D" w:rsidRPr="002C0F72" w:rsidRDefault="007A1B8D" w:rsidP="002C0F72">
      <w:pPr>
        <w:spacing w:line="276" w:lineRule="auto"/>
        <w:jc w:val="both"/>
        <w:rPr>
          <w:rFonts w:ascii="Arial" w:eastAsia="Arial Unicode MS" w:hAnsi="Arial" w:cs="Arial"/>
          <w:sz w:val="22"/>
          <w:szCs w:val="22"/>
        </w:rPr>
      </w:pPr>
    </w:p>
    <w:p w:rsidR="002C0F72" w:rsidRPr="00075E7B" w:rsidRDefault="002C0F72" w:rsidP="002C0F72">
      <w:pPr>
        <w:spacing w:line="276" w:lineRule="auto"/>
        <w:jc w:val="both"/>
        <w:rPr>
          <w:rFonts w:ascii="Arial" w:eastAsia="Arial Unicode MS" w:hAnsi="Arial" w:cs="Arial"/>
          <w:b/>
          <w:sz w:val="22"/>
          <w:szCs w:val="22"/>
        </w:rPr>
      </w:pPr>
      <w:r w:rsidRPr="00075E7B">
        <w:rPr>
          <w:rFonts w:ascii="Arial" w:eastAsia="Arial Unicode MS" w:hAnsi="Arial" w:cs="Arial"/>
          <w:b/>
          <w:sz w:val="22"/>
          <w:szCs w:val="22"/>
        </w:rPr>
        <w:t>ОБАВЕЗЕ НАРУЧИОЦА</w:t>
      </w:r>
    </w:p>
    <w:p w:rsidR="002C0F72" w:rsidRPr="002C0F72" w:rsidRDefault="002C0F72" w:rsidP="0093776C">
      <w:pPr>
        <w:spacing w:line="276" w:lineRule="auto"/>
        <w:jc w:val="center"/>
        <w:rPr>
          <w:rFonts w:ascii="Arial" w:hAnsi="Arial" w:cs="Arial"/>
          <w:sz w:val="22"/>
          <w:szCs w:val="22"/>
        </w:rPr>
      </w:pPr>
      <w:r w:rsidRPr="00075E7B">
        <w:rPr>
          <w:rFonts w:ascii="Arial" w:hAnsi="Arial" w:cs="Arial"/>
          <w:b/>
          <w:sz w:val="22"/>
          <w:szCs w:val="22"/>
        </w:rPr>
        <w:t>Члан 6.</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Обавезе Наручиоца су да: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достави решење за лица која ће вршити стручни надзор на извођењу радова;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именује лице одговорно за безбедност и здравље на раду;</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уведе Извођача радова у посао у складу са Законом о планирању и изградњи;</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након завршетка радова формира заједно са Извођачем радова, Комисију за квалитативни и квантитативни преглед, примопредају и коначни обрачун изведених радова;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измири обавезе према Извођачу радова за изведене радове </w:t>
      </w:r>
      <w:r w:rsidR="00FE2152">
        <w:rPr>
          <w:rFonts w:ascii="Arial" w:eastAsia="Arial Unicode MS" w:hAnsi="Arial" w:cs="Arial"/>
          <w:sz w:val="22"/>
          <w:szCs w:val="22"/>
          <w:lang w:val="sr-Cyrl-RS"/>
        </w:rPr>
        <w:t xml:space="preserve">и испоручена добра </w:t>
      </w:r>
      <w:r w:rsidR="002C0F72" w:rsidRPr="002C0F72">
        <w:rPr>
          <w:rFonts w:ascii="Arial" w:eastAsia="Arial Unicode MS" w:hAnsi="Arial" w:cs="Arial"/>
          <w:sz w:val="22"/>
          <w:szCs w:val="22"/>
        </w:rPr>
        <w:t>на основу рачуна/окончане ситуације;</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испуни и друге обавезе у току извођења радова у току трајања овог Уговора, у складу са важећим прописима.</w:t>
      </w:r>
    </w:p>
    <w:p w:rsidR="003E1213" w:rsidRDefault="003E1213" w:rsidP="00F9022A">
      <w:pPr>
        <w:spacing w:line="276" w:lineRule="auto"/>
        <w:rPr>
          <w:rFonts w:ascii="Arial" w:eastAsia="Arial Unicode MS" w:hAnsi="Arial" w:cs="Arial"/>
          <w:b/>
          <w:sz w:val="22"/>
          <w:szCs w:val="22"/>
        </w:rPr>
      </w:pPr>
    </w:p>
    <w:p w:rsidR="002C0F72" w:rsidRPr="00075E7B" w:rsidRDefault="002C0F72" w:rsidP="00F9022A">
      <w:pPr>
        <w:spacing w:line="276" w:lineRule="auto"/>
        <w:rPr>
          <w:rFonts w:ascii="Arial" w:eastAsia="Arial Unicode MS" w:hAnsi="Arial" w:cs="Arial"/>
          <w:b/>
          <w:sz w:val="22"/>
          <w:szCs w:val="22"/>
        </w:rPr>
      </w:pPr>
      <w:r w:rsidRPr="00075E7B">
        <w:rPr>
          <w:rFonts w:ascii="Arial" w:eastAsia="Arial Unicode MS" w:hAnsi="Arial" w:cs="Arial"/>
          <w:b/>
          <w:sz w:val="22"/>
          <w:szCs w:val="22"/>
        </w:rPr>
        <w:t>НАДЗОР У ТОКУ ИЗВОЂЕЊА РАДОВА</w:t>
      </w:r>
    </w:p>
    <w:p w:rsidR="002C0F72"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7.</w:t>
      </w:r>
    </w:p>
    <w:p w:rsidR="00F9022A" w:rsidRPr="00075E7B" w:rsidRDefault="00F9022A" w:rsidP="00075E7B">
      <w:pPr>
        <w:spacing w:line="276" w:lineRule="auto"/>
        <w:jc w:val="center"/>
        <w:rPr>
          <w:rFonts w:ascii="Arial" w:eastAsia="Arial Unicode MS" w:hAnsi="Arial" w:cs="Arial"/>
          <w:b/>
          <w:sz w:val="22"/>
          <w:szCs w:val="22"/>
        </w:rPr>
      </w:pP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Наручилац одређује надзорни орган решењем, што може бити и лице запослено код Наручиоца.</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Наручилац је дужан да обезбеди сталан и ефикасан рад Надзорног органа који:</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уводи Извођача радова у посао;</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 врши надзор над радовима Извођача радова, односно проверава врсту, количину и квалитет радова, процењује да ли уграђени материјал одговара уговореном квалитету и обезбеђује </w:t>
      </w:r>
      <w:r w:rsidR="00075E7B">
        <w:rPr>
          <w:rFonts w:ascii="Arial" w:hAnsi="Arial" w:cs="Arial"/>
          <w:sz w:val="22"/>
          <w:szCs w:val="22"/>
          <w:lang w:val="sr-Cyrl-ME"/>
        </w:rPr>
        <w:t>п</w:t>
      </w:r>
      <w:r w:rsidRPr="002C0F72">
        <w:rPr>
          <w:rFonts w:ascii="Arial" w:hAnsi="Arial" w:cs="Arial"/>
          <w:sz w:val="22"/>
          <w:szCs w:val="22"/>
        </w:rPr>
        <w:t>римену техничких прописа, норматива, обавезних стандарда и правила струке;</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прати динамику извођења радова и поштовање рокова;</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врши проверу да ли постоје докази о квалитету материјала, опреме и инсталација које се уграђују,</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није овлашћен да мења техничку документацију - на основу које се изводе радови, као ни да Извођачу поручује друге радове;</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оверава листове грађевинске књиге;</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оверава осталу документацију за коју је по основу овог Уговора и важећих прописа надлежан за оверу,</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оверава окончану ситуацију и дужан је да призна и прими Извођачу радова само изведене уговорене радове, што потврђује својим потписом у Записнику о примопредаји радова.</w:t>
      </w:r>
    </w:p>
    <w:p w:rsidR="002C0F72" w:rsidRPr="002C0F72" w:rsidRDefault="002C0F72" w:rsidP="002C0F72">
      <w:pPr>
        <w:spacing w:line="276" w:lineRule="auto"/>
        <w:jc w:val="both"/>
        <w:rPr>
          <w:rFonts w:ascii="Arial" w:eastAsia="Arial Unicode MS" w:hAnsi="Arial" w:cs="Arial"/>
          <w:sz w:val="22"/>
          <w:szCs w:val="22"/>
        </w:rPr>
      </w:pP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Извођач радова је дужан да: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Решењем именује одговорно лице, које предаје Надзорном органу у моменту увођења у посао;</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омогући вршење надзора на местима где се изводе радови који су предмет овог Уговора;</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поступи по свим писаним упутствима и примедбама Надзорног органа на квалитет изведених радова;</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rPr>
        <w:t xml:space="preserve">- </w:t>
      </w:r>
      <w:r w:rsidR="002C0F72" w:rsidRPr="002C0F72">
        <w:rPr>
          <w:rFonts w:ascii="Arial" w:hAnsi="Arial" w:cs="Arial"/>
          <w:sz w:val="22"/>
          <w:szCs w:val="22"/>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rPr>
        <w:t xml:space="preserve">- </w:t>
      </w:r>
      <w:r w:rsidR="002C0F72" w:rsidRPr="002C0F72">
        <w:rPr>
          <w:rFonts w:ascii="Arial" w:hAnsi="Arial" w:cs="Arial"/>
          <w:sz w:val="22"/>
          <w:szCs w:val="22"/>
        </w:rPr>
        <w:t>одмах по указаној потреби достави Наручиоцу писани захтев за евентуалну измену техничке документације и продужење рока извођења радова;</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2C0F72" w:rsidRPr="002C0F72" w:rsidRDefault="00075E7B" w:rsidP="002C0F72">
      <w:pPr>
        <w:spacing w:line="276" w:lineRule="auto"/>
        <w:jc w:val="both"/>
        <w:rPr>
          <w:rFonts w:ascii="Arial" w:hAnsi="Arial" w:cs="Arial"/>
          <w:sz w:val="22"/>
          <w:szCs w:val="22"/>
        </w:rPr>
      </w:pPr>
      <w:r>
        <w:rPr>
          <w:rFonts w:ascii="Arial" w:hAnsi="Arial" w:cs="Arial"/>
          <w:sz w:val="22"/>
          <w:szCs w:val="22"/>
        </w:rPr>
        <w:lastRenderedPageBreak/>
        <w:t xml:space="preserve">- </w:t>
      </w:r>
      <w:r w:rsidR="002C0F72" w:rsidRPr="002C0F72">
        <w:rPr>
          <w:rFonts w:ascii="Arial" w:hAnsi="Arial" w:cs="Arial"/>
          <w:sz w:val="22"/>
          <w:szCs w:val="22"/>
        </w:rPr>
        <w:t>да дозволи и екстерни независни контролни надзор ради спречавања евентуалних злоупотреба већ одређеног надзора решењем Наручиоца.</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Пропуст Надзорног органа у вршењу своје дужности не ослобађа Извођача радова одговорности да своје обавезе врши у складу са овим </w:t>
      </w:r>
      <w:r w:rsidR="00D7187E">
        <w:rPr>
          <w:rFonts w:ascii="Arial" w:eastAsia="Arial Unicode MS" w:hAnsi="Arial" w:cs="Arial"/>
          <w:sz w:val="22"/>
          <w:szCs w:val="22"/>
          <w:lang w:val="sr-Cyrl-RS"/>
        </w:rPr>
        <w:t>Уговором</w:t>
      </w:r>
      <w:r w:rsidRPr="002C0F72">
        <w:rPr>
          <w:rFonts w:ascii="Arial" w:eastAsia="Arial Unicode MS" w:hAnsi="Arial" w:cs="Arial"/>
          <w:sz w:val="22"/>
          <w:szCs w:val="22"/>
        </w:rPr>
        <w:t xml:space="preserve"> и да сам обезбеди квалитетно и благовремено извођење уговорених радова.</w:t>
      </w:r>
    </w:p>
    <w:p w:rsidR="00F9022A" w:rsidRDefault="00F9022A" w:rsidP="002C0F72">
      <w:pPr>
        <w:spacing w:line="276" w:lineRule="auto"/>
        <w:jc w:val="both"/>
        <w:rPr>
          <w:rFonts w:ascii="Arial" w:eastAsia="Arial Unicode MS" w:hAnsi="Arial" w:cs="Arial"/>
          <w:b/>
          <w:sz w:val="22"/>
          <w:szCs w:val="22"/>
        </w:rPr>
      </w:pPr>
    </w:p>
    <w:p w:rsidR="002C0F72" w:rsidRPr="00075E7B" w:rsidRDefault="002C0F72" w:rsidP="002C0F72">
      <w:pPr>
        <w:spacing w:line="276" w:lineRule="auto"/>
        <w:jc w:val="both"/>
        <w:rPr>
          <w:rFonts w:ascii="Arial" w:eastAsia="Arial Unicode MS" w:hAnsi="Arial" w:cs="Arial"/>
          <w:b/>
          <w:sz w:val="22"/>
          <w:szCs w:val="22"/>
        </w:rPr>
      </w:pPr>
      <w:r w:rsidRPr="00075E7B">
        <w:rPr>
          <w:rFonts w:ascii="Arial" w:eastAsia="Arial Unicode MS" w:hAnsi="Arial" w:cs="Arial"/>
          <w:b/>
          <w:sz w:val="22"/>
          <w:szCs w:val="22"/>
        </w:rPr>
        <w:t>ОБАВЕЗЕ ИЗВОЂАЧА РАДОВА</w:t>
      </w:r>
    </w:p>
    <w:p w:rsidR="00075E7B" w:rsidRPr="00075E7B"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8.</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Обавезе Извођача радова су:</w:t>
      </w:r>
    </w:p>
    <w:p w:rsidR="002C0F72" w:rsidRPr="002C0F72" w:rsidRDefault="002C0F72" w:rsidP="002C0F72">
      <w:pPr>
        <w:spacing w:line="276" w:lineRule="auto"/>
        <w:jc w:val="both"/>
        <w:rPr>
          <w:rFonts w:ascii="Arial" w:eastAsia="Arial Unicode MS" w:hAnsi="Arial" w:cs="Arial"/>
          <w:sz w:val="22"/>
          <w:szCs w:val="22"/>
        </w:rPr>
      </w:pP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радове из члана 1. овог Уговора изведе стручно и квалитетно према, важећим техничким прописима, нормативима и стандардима за ове врсте радова, у складу са прописима Републике Србије, и препорукама произвођача, а у свему према одредбама овог Уговора и сопственој Понуди;</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угради квалитетан материјал и опрему према важећим прописима и техничким условима;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за време извођења радова  редовно води грађевинску књигу и дневник, као и књигу инспекције;</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уговорeне радове из члана 1. овог Уговора изврши у року;</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у току извођења уговорених радова одржава градилиште и редовно уклања сав отпадни материјал;</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по завршетку радова уклони сав отпадни материјал са места извршења;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осигура своје запослене који су на извођењу радова;</w:t>
      </w:r>
    </w:p>
    <w:p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све друге обавезе у складу са вежећом законском регулативом.</w:t>
      </w:r>
    </w:p>
    <w:p w:rsidR="002C0F72" w:rsidRPr="002C0F72" w:rsidRDefault="002C0F72" w:rsidP="002C0F72">
      <w:pPr>
        <w:spacing w:line="276" w:lineRule="auto"/>
        <w:jc w:val="both"/>
        <w:rPr>
          <w:rFonts w:ascii="Arial" w:eastAsia="Arial Unicode MS" w:hAnsi="Arial" w:cs="Arial"/>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се обавезује да за послове из члана 1. овог Уговора ангажује стручно оспособљена лица.</w:t>
      </w:r>
    </w:p>
    <w:p w:rsidR="00C409A4" w:rsidRPr="002C0F72" w:rsidRDefault="00C409A4" w:rsidP="002C0F72">
      <w:pPr>
        <w:spacing w:line="276" w:lineRule="auto"/>
        <w:jc w:val="both"/>
        <w:rPr>
          <w:rFonts w:ascii="Arial" w:hAnsi="Arial" w:cs="Arial"/>
          <w:sz w:val="22"/>
          <w:szCs w:val="22"/>
        </w:rPr>
      </w:pPr>
    </w:p>
    <w:p w:rsidR="002C0F72"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9.</w:t>
      </w:r>
    </w:p>
    <w:p w:rsidR="00075E7B" w:rsidRPr="00075E7B" w:rsidRDefault="00075E7B" w:rsidP="00075E7B">
      <w:pPr>
        <w:spacing w:line="276" w:lineRule="auto"/>
        <w:jc w:val="center"/>
        <w:rPr>
          <w:rFonts w:ascii="Arial" w:eastAsia="Arial Unicode MS" w:hAnsi="Arial" w:cs="Arial"/>
          <w:b/>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eastAsia="Arial Unicode MS" w:hAnsi="Arial" w:cs="Arial"/>
          <w:sz w:val="22"/>
          <w:szCs w:val="22"/>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односно током важења овог Уговора и да је документује на прописани начин.</w:t>
      </w:r>
    </w:p>
    <w:p w:rsidR="00F9022A" w:rsidRDefault="00F9022A" w:rsidP="002C0F72">
      <w:pPr>
        <w:spacing w:line="276" w:lineRule="auto"/>
        <w:jc w:val="both"/>
        <w:rPr>
          <w:rFonts w:ascii="Arial" w:eastAsia="Arial Unicode MS" w:hAnsi="Arial" w:cs="Arial"/>
          <w:sz w:val="22"/>
          <w:szCs w:val="22"/>
        </w:rPr>
      </w:pPr>
    </w:p>
    <w:p w:rsidR="00C409A4" w:rsidRPr="002C0F72" w:rsidRDefault="00C409A4" w:rsidP="002C0F72">
      <w:pPr>
        <w:spacing w:line="276" w:lineRule="auto"/>
        <w:jc w:val="both"/>
        <w:rPr>
          <w:rFonts w:ascii="Arial" w:eastAsia="Arial Unicode MS" w:hAnsi="Arial" w:cs="Arial"/>
          <w:sz w:val="22"/>
          <w:szCs w:val="22"/>
        </w:rPr>
      </w:pPr>
    </w:p>
    <w:p w:rsidR="002C0F72" w:rsidRDefault="002C0F72" w:rsidP="002C0F72">
      <w:pPr>
        <w:spacing w:line="276" w:lineRule="auto"/>
        <w:jc w:val="both"/>
        <w:rPr>
          <w:rFonts w:ascii="Arial" w:eastAsia="Arial Unicode MS" w:hAnsi="Arial" w:cs="Arial"/>
          <w:b/>
          <w:sz w:val="22"/>
          <w:szCs w:val="22"/>
        </w:rPr>
      </w:pPr>
      <w:r w:rsidRPr="00075E7B">
        <w:rPr>
          <w:rFonts w:ascii="Arial" w:eastAsia="Arial Unicode MS" w:hAnsi="Arial" w:cs="Arial"/>
          <w:b/>
          <w:sz w:val="22"/>
          <w:szCs w:val="22"/>
        </w:rPr>
        <w:lastRenderedPageBreak/>
        <w:t xml:space="preserve">КВАНТИТАТИВНИ  И  КВАЛИТАТИВНИ  ПРИЈЕМ </w:t>
      </w:r>
    </w:p>
    <w:p w:rsidR="00C409A4" w:rsidRDefault="00C409A4" w:rsidP="002C0F72">
      <w:pPr>
        <w:spacing w:line="276" w:lineRule="auto"/>
        <w:jc w:val="both"/>
        <w:rPr>
          <w:rFonts w:ascii="Arial" w:eastAsia="Arial Unicode MS" w:hAnsi="Arial" w:cs="Arial"/>
          <w:b/>
          <w:sz w:val="22"/>
          <w:szCs w:val="22"/>
        </w:rPr>
      </w:pPr>
    </w:p>
    <w:p w:rsidR="002C0F72" w:rsidRPr="00075E7B"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10.</w:t>
      </w:r>
    </w:p>
    <w:p w:rsidR="00D7187E" w:rsidRPr="005546B6" w:rsidRDefault="00D7187E" w:rsidP="00D7187E">
      <w:pPr>
        <w:pStyle w:val="KDParagraf"/>
        <w:tabs>
          <w:tab w:val="clear" w:pos="567"/>
        </w:tabs>
        <w:spacing w:line="276" w:lineRule="auto"/>
        <w:rPr>
          <w:rFonts w:cs="Arial"/>
          <w:lang w:val="sr-Cyrl-CS"/>
        </w:rPr>
      </w:pPr>
      <w:r w:rsidRPr="005546B6">
        <w:rPr>
          <w:rFonts w:cs="Arial"/>
        </w:rPr>
        <w:t xml:space="preserve">Квантитативни и квалитативни пријем радова вршиће </w:t>
      </w:r>
      <w:r w:rsidRPr="005546B6">
        <w:rPr>
          <w:rFonts w:cs="Arial"/>
          <w:lang w:val="sr-Cyrl-RS"/>
        </w:rPr>
        <w:t xml:space="preserve">овлашћени </w:t>
      </w:r>
      <w:r w:rsidRPr="005546B6">
        <w:rPr>
          <w:rFonts w:cs="Arial"/>
        </w:rPr>
        <w:t xml:space="preserve">представници </w:t>
      </w:r>
      <w:r w:rsidRPr="005546B6">
        <w:rPr>
          <w:rFonts w:cs="Arial"/>
          <w:lang w:val="sr-Cyrl-CS"/>
        </w:rPr>
        <w:t xml:space="preserve">Наручиоца </w:t>
      </w:r>
      <w:r w:rsidRPr="005546B6">
        <w:rPr>
          <w:rFonts w:cs="Arial"/>
        </w:rPr>
        <w:t xml:space="preserve">и </w:t>
      </w:r>
      <w:r w:rsidRPr="005546B6">
        <w:rPr>
          <w:rFonts w:cs="Arial"/>
          <w:lang w:val="sr-Cyrl-RS"/>
        </w:rPr>
        <w:t>Извођача радова</w:t>
      </w:r>
      <w:r w:rsidRPr="005546B6">
        <w:rPr>
          <w:rFonts w:cs="Arial"/>
        </w:rPr>
        <w:t>, који ће саставити и потписати Записник о квантитативном и квалитативном пријему</w:t>
      </w:r>
      <w:r w:rsidRPr="005546B6">
        <w:rPr>
          <w:rFonts w:cs="Arial"/>
          <w:lang w:val="sr-Cyrl-RS"/>
        </w:rPr>
        <w:t>.</w:t>
      </w:r>
      <w:r w:rsidRPr="005546B6">
        <w:rPr>
          <w:rFonts w:cs="Arial"/>
        </w:rPr>
        <w:t xml:space="preserve"> </w:t>
      </w:r>
    </w:p>
    <w:p w:rsidR="00D7187E" w:rsidRPr="005546B6" w:rsidRDefault="00D7187E" w:rsidP="00D7187E">
      <w:pPr>
        <w:spacing w:line="276" w:lineRule="auto"/>
        <w:jc w:val="both"/>
        <w:rPr>
          <w:rFonts w:ascii="Arial" w:hAnsi="Arial" w:cs="Arial"/>
          <w:bCs/>
          <w:iCs/>
          <w:sz w:val="22"/>
          <w:szCs w:val="22"/>
          <w:lang w:val="sr-Cyrl-RS"/>
        </w:rPr>
      </w:pPr>
      <w:r w:rsidRPr="005546B6">
        <w:rPr>
          <w:rFonts w:ascii="Arial" w:hAnsi="Arial" w:cs="Arial"/>
          <w:sz w:val="22"/>
          <w:szCs w:val="22"/>
          <w:lang w:val="en-US"/>
        </w:rPr>
        <w:t xml:space="preserve">Квантитативна и квалитативна провера приликом пријема </w:t>
      </w:r>
      <w:r w:rsidRPr="005546B6">
        <w:rPr>
          <w:rFonts w:ascii="Arial" w:hAnsi="Arial" w:cs="Arial"/>
          <w:sz w:val="22"/>
          <w:szCs w:val="22"/>
          <w:lang w:val="sr-Cyrl-RS"/>
        </w:rPr>
        <w:t>радова и испоруке добара</w:t>
      </w:r>
      <w:r w:rsidRPr="005546B6">
        <w:rPr>
          <w:rFonts w:ascii="Arial" w:hAnsi="Arial" w:cs="Arial"/>
          <w:sz w:val="22"/>
          <w:szCs w:val="22"/>
          <w:lang w:val="en-US"/>
        </w:rPr>
        <w:t xml:space="preserve"> подразумева</w:t>
      </w:r>
      <w:r w:rsidRPr="005546B6">
        <w:rPr>
          <w:rFonts w:ascii="Arial" w:hAnsi="Arial" w:cs="Arial"/>
          <w:sz w:val="22"/>
          <w:szCs w:val="22"/>
          <w:lang w:val="sr-Cyrl-RS"/>
        </w:rPr>
        <w:t xml:space="preserve"> проверу</w:t>
      </w:r>
      <w:r w:rsidRPr="005546B6">
        <w:rPr>
          <w:rFonts w:ascii="Arial" w:hAnsi="Arial" w:cs="Arial"/>
          <w:sz w:val="22"/>
          <w:szCs w:val="22"/>
          <w:lang w:val="en-US"/>
        </w:rPr>
        <w:t xml:space="preserve"> </w:t>
      </w:r>
      <w:r w:rsidRPr="005546B6">
        <w:rPr>
          <w:rFonts w:ascii="Arial" w:hAnsi="Arial" w:cs="Arial"/>
          <w:bCs/>
          <w:iCs/>
          <w:sz w:val="22"/>
          <w:szCs w:val="22"/>
          <w:lang w:val="sr-Cyrl-RS"/>
        </w:rPr>
        <w:t>изведених радова и испоручених добара у погледу квалитета и обима.</w:t>
      </w:r>
    </w:p>
    <w:p w:rsidR="00D7187E" w:rsidRDefault="00D7187E" w:rsidP="00D7187E">
      <w:pPr>
        <w:spacing w:line="276" w:lineRule="auto"/>
        <w:jc w:val="both"/>
        <w:rPr>
          <w:rFonts w:ascii="Arial" w:hAnsi="Arial" w:cs="Arial"/>
          <w:sz w:val="22"/>
          <w:szCs w:val="22"/>
          <w:lang w:val="en-US"/>
        </w:rPr>
      </w:pPr>
      <w:r w:rsidRPr="005546B6">
        <w:rPr>
          <w:rFonts w:ascii="Arial" w:hAnsi="Arial" w:cs="Arial"/>
          <w:sz w:val="22"/>
          <w:szCs w:val="22"/>
          <w:lang w:val="en-US"/>
        </w:rPr>
        <w:t>Ако дође до било каквог квантитативног или квалитативног одступања</w:t>
      </w:r>
      <w:r w:rsidRPr="005546B6">
        <w:rPr>
          <w:rFonts w:ascii="Arial" w:hAnsi="Arial" w:cs="Arial"/>
          <w:sz w:val="22"/>
          <w:szCs w:val="22"/>
          <w:lang w:val="sr-Cyrl-RS"/>
        </w:rPr>
        <w:t xml:space="preserve"> од уговореног,</w:t>
      </w:r>
      <w:r w:rsidRPr="005546B6">
        <w:rPr>
          <w:rFonts w:ascii="Arial" w:hAnsi="Arial" w:cs="Arial"/>
          <w:sz w:val="22"/>
          <w:szCs w:val="22"/>
          <w:lang w:val="en-US"/>
        </w:rPr>
        <w:t xml:space="preserve"> </w:t>
      </w:r>
      <w:r w:rsidRPr="005546B6">
        <w:rPr>
          <w:rFonts w:ascii="Arial" w:hAnsi="Arial" w:cs="Arial"/>
          <w:sz w:val="22"/>
          <w:szCs w:val="22"/>
          <w:lang w:val="sr-Cyrl-RS"/>
        </w:rPr>
        <w:t>Извођач радова</w:t>
      </w:r>
      <w:r w:rsidRPr="005546B6">
        <w:rPr>
          <w:rFonts w:ascii="Arial" w:hAnsi="Arial" w:cs="Arial"/>
          <w:sz w:val="22"/>
          <w:szCs w:val="22"/>
          <w:lang w:val="en-US"/>
        </w:rPr>
        <w:t xml:space="preserve"> се обавезује да их отклони у року од 3 (три) дана</w:t>
      </w:r>
      <w:r w:rsidRPr="005546B6">
        <w:rPr>
          <w:rFonts w:ascii="Arial" w:hAnsi="Arial" w:cs="Arial"/>
          <w:bCs/>
          <w:iCs/>
          <w:sz w:val="22"/>
          <w:szCs w:val="22"/>
          <w:lang w:val="en-US" w:eastAsia="ar-SA"/>
        </w:rPr>
        <w:t xml:space="preserve"> </w:t>
      </w:r>
      <w:r w:rsidRPr="005546B6">
        <w:rPr>
          <w:rFonts w:ascii="Arial" w:hAnsi="Arial" w:cs="Arial"/>
          <w:bCs/>
          <w:iCs/>
          <w:sz w:val="22"/>
          <w:szCs w:val="22"/>
        </w:rPr>
        <w:t>од дана сачињавања записника о рекламацији</w:t>
      </w:r>
      <w:r w:rsidRPr="005546B6">
        <w:rPr>
          <w:rFonts w:ascii="Arial" w:hAnsi="Arial" w:cs="Arial"/>
          <w:sz w:val="22"/>
          <w:szCs w:val="22"/>
          <w:lang w:val="en-US"/>
        </w:rPr>
        <w:t xml:space="preserve">, у супротном </w:t>
      </w:r>
      <w:r w:rsidRPr="005546B6">
        <w:rPr>
          <w:rFonts w:ascii="Arial" w:hAnsi="Arial" w:cs="Arial"/>
          <w:sz w:val="22"/>
          <w:szCs w:val="22"/>
          <w:lang w:val="sr-Cyrl-RS"/>
        </w:rPr>
        <w:t>Наручилац</w:t>
      </w:r>
      <w:r w:rsidRPr="005546B6">
        <w:rPr>
          <w:rFonts w:ascii="Arial" w:hAnsi="Arial" w:cs="Arial"/>
          <w:sz w:val="22"/>
          <w:szCs w:val="22"/>
          <w:lang w:val="en-US"/>
        </w:rPr>
        <w:t xml:space="preserve"> може раскинути овај уговор и реализовати средство финансијског обезбеђења за добро извршење посла.</w:t>
      </w:r>
    </w:p>
    <w:p w:rsidR="008A4D40" w:rsidRDefault="008A4D40" w:rsidP="002C0F72">
      <w:pPr>
        <w:spacing w:line="276" w:lineRule="auto"/>
        <w:jc w:val="both"/>
        <w:rPr>
          <w:rFonts w:ascii="Arial" w:eastAsia="Arial Unicode MS" w:hAnsi="Arial" w:cs="Arial"/>
          <w:b/>
          <w:sz w:val="22"/>
          <w:szCs w:val="22"/>
        </w:rPr>
      </w:pPr>
    </w:p>
    <w:p w:rsidR="002C0F72" w:rsidRPr="00A82BF2" w:rsidRDefault="002C0F72" w:rsidP="002C0F72">
      <w:pPr>
        <w:spacing w:line="276" w:lineRule="auto"/>
        <w:jc w:val="both"/>
        <w:rPr>
          <w:rFonts w:ascii="Arial" w:eastAsia="Arial Unicode MS" w:hAnsi="Arial" w:cs="Arial"/>
          <w:b/>
          <w:sz w:val="22"/>
          <w:szCs w:val="22"/>
        </w:rPr>
      </w:pPr>
      <w:r w:rsidRPr="00A82BF2">
        <w:rPr>
          <w:rFonts w:ascii="Arial" w:eastAsia="Arial Unicode MS" w:hAnsi="Arial" w:cs="Arial"/>
          <w:b/>
          <w:sz w:val="22"/>
          <w:szCs w:val="22"/>
        </w:rPr>
        <w:t>ГАРАНТНИ РОК</w:t>
      </w:r>
    </w:p>
    <w:p w:rsidR="002C0F72" w:rsidRDefault="002C0F72" w:rsidP="00A82BF2">
      <w:pPr>
        <w:spacing w:line="276" w:lineRule="auto"/>
        <w:jc w:val="center"/>
        <w:rPr>
          <w:rFonts w:ascii="Arial" w:eastAsia="Arial Unicode MS" w:hAnsi="Arial" w:cs="Arial"/>
          <w:b/>
          <w:sz w:val="22"/>
          <w:szCs w:val="22"/>
        </w:rPr>
      </w:pPr>
      <w:r w:rsidRPr="00A82BF2">
        <w:rPr>
          <w:rFonts w:ascii="Arial" w:eastAsia="Arial Unicode MS" w:hAnsi="Arial" w:cs="Arial"/>
          <w:b/>
          <w:sz w:val="22"/>
          <w:szCs w:val="22"/>
        </w:rPr>
        <w:t>Члан 11.</w:t>
      </w:r>
    </w:p>
    <w:p w:rsidR="00A82BF2" w:rsidRPr="00A82BF2" w:rsidRDefault="00A82BF2" w:rsidP="00A82BF2">
      <w:pPr>
        <w:spacing w:line="276" w:lineRule="auto"/>
        <w:jc w:val="center"/>
        <w:rPr>
          <w:rFonts w:ascii="Arial" w:eastAsia="Arial Unicode MS" w:hAnsi="Arial" w:cs="Arial"/>
          <w:b/>
          <w:sz w:val="22"/>
          <w:szCs w:val="22"/>
        </w:rPr>
      </w:pPr>
    </w:p>
    <w:p w:rsid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Гарантни рок за изведене радове износи__</w:t>
      </w:r>
      <w:r w:rsidR="000B5889">
        <w:rPr>
          <w:rFonts w:ascii="Arial" w:eastAsia="Arial Unicode MS" w:hAnsi="Arial" w:cs="Arial"/>
          <w:sz w:val="22"/>
          <w:szCs w:val="22"/>
          <w:lang w:val="sr-Cyrl-RS"/>
        </w:rPr>
        <w:t>__</w:t>
      </w:r>
      <w:r w:rsidRPr="002C0F72">
        <w:rPr>
          <w:rFonts w:ascii="Arial" w:eastAsia="Arial Unicode MS" w:hAnsi="Arial" w:cs="Arial"/>
          <w:sz w:val="22"/>
          <w:szCs w:val="22"/>
        </w:rPr>
        <w:t>_ (словима: ________________) месец</w:t>
      </w:r>
      <w:r w:rsidR="00A82BF2">
        <w:rPr>
          <w:rFonts w:ascii="Arial" w:eastAsia="Arial Unicode MS" w:hAnsi="Arial" w:cs="Arial"/>
          <w:sz w:val="22"/>
          <w:szCs w:val="22"/>
          <w:lang w:val="sr-Cyrl-ME"/>
        </w:rPr>
        <w:t>и/</w:t>
      </w:r>
      <w:r w:rsidRPr="002C0F72">
        <w:rPr>
          <w:rFonts w:ascii="Arial" w:eastAsia="Arial Unicode MS" w:hAnsi="Arial" w:cs="Arial"/>
          <w:sz w:val="22"/>
          <w:szCs w:val="22"/>
        </w:rPr>
        <w:t xml:space="preserve">а и почиње </w:t>
      </w:r>
      <w:r w:rsidR="00D7187E" w:rsidRPr="002C0F72">
        <w:rPr>
          <w:rFonts w:ascii="Arial" w:eastAsia="Arial Unicode MS" w:hAnsi="Arial" w:cs="Arial"/>
          <w:sz w:val="22"/>
          <w:szCs w:val="22"/>
        </w:rPr>
        <w:t xml:space="preserve">да тече </w:t>
      </w:r>
      <w:r w:rsidR="00D7187E">
        <w:rPr>
          <w:rFonts w:ascii="Arial" w:hAnsi="Arial" w:cs="Arial"/>
          <w:sz w:val="22"/>
          <w:szCs w:val="22"/>
        </w:rPr>
        <w:t>од дана потписивања Записника о квантитативном и квалитативном пријему</w:t>
      </w:r>
      <w:r w:rsidR="00D7187E">
        <w:rPr>
          <w:rFonts w:ascii="Arial" w:hAnsi="Arial" w:cs="Arial"/>
          <w:sz w:val="22"/>
          <w:szCs w:val="22"/>
          <w:lang w:val="sr-Cyrl-RS"/>
        </w:rPr>
        <w:t xml:space="preserve"> изведених радова и испоручених добара</w:t>
      </w:r>
      <w:r w:rsidR="00D7187E">
        <w:rPr>
          <w:rFonts w:ascii="Arial" w:hAnsi="Arial" w:cs="Arial"/>
          <w:sz w:val="22"/>
          <w:szCs w:val="22"/>
        </w:rPr>
        <w:t>-без примедби</w:t>
      </w:r>
      <w:r w:rsidR="00D7187E" w:rsidRPr="002C0F72">
        <w:rPr>
          <w:rFonts w:ascii="Arial" w:eastAsia="Arial Unicode MS" w:hAnsi="Arial" w:cs="Arial"/>
          <w:sz w:val="22"/>
          <w:szCs w:val="22"/>
        </w:rPr>
        <w:t>.</w:t>
      </w:r>
    </w:p>
    <w:p w:rsidR="00A82BF2" w:rsidRDefault="00A82BF2" w:rsidP="002C0F72">
      <w:pPr>
        <w:spacing w:line="276" w:lineRule="auto"/>
        <w:jc w:val="both"/>
        <w:rPr>
          <w:rFonts w:ascii="Arial" w:eastAsia="Arial Unicode MS" w:hAnsi="Arial" w:cs="Arial"/>
          <w:sz w:val="22"/>
          <w:szCs w:val="22"/>
        </w:rPr>
      </w:pPr>
    </w:p>
    <w:p w:rsidR="002C0F72" w:rsidRPr="00A82BF2" w:rsidRDefault="002C0F72" w:rsidP="002C0F72">
      <w:pPr>
        <w:spacing w:line="276" w:lineRule="auto"/>
        <w:jc w:val="both"/>
        <w:rPr>
          <w:rFonts w:ascii="Arial" w:eastAsia="Arial Unicode MS" w:hAnsi="Arial" w:cs="Arial"/>
          <w:b/>
          <w:sz w:val="22"/>
          <w:szCs w:val="22"/>
        </w:rPr>
      </w:pPr>
      <w:r w:rsidRPr="00A82BF2">
        <w:rPr>
          <w:rFonts w:ascii="Arial" w:eastAsia="Arial Unicode MS" w:hAnsi="Arial" w:cs="Arial"/>
          <w:b/>
          <w:sz w:val="22"/>
          <w:szCs w:val="22"/>
        </w:rPr>
        <w:t>ВИШАК</w:t>
      </w:r>
      <w:r w:rsidR="00D36D76">
        <w:rPr>
          <w:rFonts w:ascii="Arial" w:eastAsia="Arial Unicode MS" w:hAnsi="Arial" w:cs="Arial"/>
          <w:b/>
          <w:sz w:val="22"/>
          <w:szCs w:val="22"/>
          <w:lang w:val="sr-Cyrl-RS"/>
        </w:rPr>
        <w:t>/МАЊАК</w:t>
      </w:r>
      <w:r w:rsidRPr="00A82BF2">
        <w:rPr>
          <w:rFonts w:ascii="Arial" w:eastAsia="Arial Unicode MS" w:hAnsi="Arial" w:cs="Arial"/>
          <w:b/>
          <w:sz w:val="22"/>
          <w:szCs w:val="22"/>
        </w:rPr>
        <w:t xml:space="preserve"> РАДОВА И НЕПРЕДВИЂЕНИ РАДОВИ</w:t>
      </w:r>
    </w:p>
    <w:p w:rsidR="002C0F72" w:rsidRPr="00A82BF2" w:rsidRDefault="002C0F72" w:rsidP="002C0F72">
      <w:pPr>
        <w:spacing w:line="276" w:lineRule="auto"/>
        <w:jc w:val="both"/>
        <w:rPr>
          <w:rFonts w:ascii="Arial" w:eastAsia="Arial Unicode MS" w:hAnsi="Arial" w:cs="Arial"/>
          <w:b/>
          <w:sz w:val="22"/>
          <w:szCs w:val="22"/>
        </w:rPr>
      </w:pPr>
    </w:p>
    <w:p w:rsidR="002C0F72" w:rsidRPr="00A82BF2" w:rsidRDefault="002C0F72" w:rsidP="00A82BF2">
      <w:pPr>
        <w:spacing w:line="276" w:lineRule="auto"/>
        <w:jc w:val="center"/>
        <w:rPr>
          <w:rFonts w:ascii="Arial" w:eastAsia="Arial Unicode MS" w:hAnsi="Arial" w:cs="Arial"/>
          <w:b/>
          <w:sz w:val="22"/>
          <w:szCs w:val="22"/>
        </w:rPr>
      </w:pPr>
      <w:r w:rsidRPr="00A82BF2">
        <w:rPr>
          <w:rFonts w:ascii="Arial" w:eastAsia="Arial Unicode MS" w:hAnsi="Arial" w:cs="Arial"/>
          <w:b/>
          <w:sz w:val="22"/>
          <w:szCs w:val="22"/>
        </w:rPr>
        <w:t>Члан 12.</w:t>
      </w:r>
    </w:p>
    <w:p w:rsidR="002C0F72" w:rsidRDefault="002C0F72" w:rsidP="002C0F72">
      <w:pPr>
        <w:spacing w:line="276" w:lineRule="auto"/>
        <w:jc w:val="both"/>
        <w:rPr>
          <w:rFonts w:ascii="Arial" w:eastAsia="Arial Unicode MS" w:hAnsi="Arial" w:cs="Arial"/>
          <w:sz w:val="22"/>
          <w:szCs w:val="22"/>
        </w:rPr>
      </w:pPr>
    </w:p>
    <w:p w:rsidR="00A03D2E" w:rsidRPr="006725BE" w:rsidRDefault="00A03D2E" w:rsidP="00A03D2E">
      <w:pPr>
        <w:pStyle w:val="Default"/>
        <w:rPr>
          <w:rFonts w:eastAsia="Calibri"/>
          <w:sz w:val="22"/>
          <w:szCs w:val="22"/>
        </w:rPr>
      </w:pPr>
      <w:r w:rsidRPr="006725BE">
        <w:rPr>
          <w:rFonts w:eastAsia="Calibri"/>
          <w:sz w:val="22"/>
          <w:szCs w:val="22"/>
        </w:rPr>
        <w:t>Уколико се током извођења уговорених радова појави потреба за извођењем вишкова, накнадних и непредвиђених радова Извођач је дужан да о томе обавести стручни надзор и Наручиоца у писаној форми. Извођач није овлашћен да без писане сагласности Наручиоца мења обим уговорених радова и изводи вишкове, накнадне и непредвиђене радове.</w:t>
      </w:r>
    </w:p>
    <w:p w:rsidR="00A03D2E" w:rsidRPr="006725BE" w:rsidRDefault="00A03D2E" w:rsidP="00A03D2E">
      <w:pPr>
        <w:pStyle w:val="Default"/>
        <w:rPr>
          <w:rFonts w:eastAsia="Calibri"/>
          <w:sz w:val="22"/>
          <w:szCs w:val="22"/>
        </w:rPr>
      </w:pP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r w:rsidRPr="006725BE">
        <w:rPr>
          <w:rFonts w:ascii="Arial" w:eastAsia="Calibri" w:hAnsi="Arial" w:cs="Arial"/>
          <w:color w:val="000000"/>
          <w:sz w:val="22"/>
          <w:szCs w:val="22"/>
          <w:lang w:val="en-US"/>
        </w:rPr>
        <w:t>Стручни надзор није овлашћен да, без писмене сагласности Наручиоца, одлучује у име Наручиоца о цени, роковима, измени материјала који се уграђује и обиму неуговорених радова (накнадни, непревиђени радови и вишкови радова</w:t>
      </w:r>
      <w:r w:rsidR="00D36D76">
        <w:rPr>
          <w:rFonts w:ascii="Arial" w:eastAsia="Calibri" w:hAnsi="Arial" w:cs="Arial"/>
          <w:color w:val="000000"/>
          <w:sz w:val="22"/>
          <w:szCs w:val="22"/>
          <w:lang w:val="sr-Cyrl-RS"/>
        </w:rPr>
        <w:t>, односно мањкови</w:t>
      </w:r>
      <w:r w:rsidRPr="006725BE">
        <w:rPr>
          <w:rFonts w:ascii="Arial" w:eastAsia="Calibri" w:hAnsi="Arial" w:cs="Arial"/>
          <w:color w:val="000000"/>
          <w:sz w:val="22"/>
          <w:szCs w:val="22"/>
          <w:lang w:val="en-US"/>
        </w:rPr>
        <w:t xml:space="preserve">), као и о обиму уговорених радова који се не изводе. </w:t>
      </w: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r w:rsidRPr="006725BE">
        <w:rPr>
          <w:rFonts w:ascii="Arial" w:eastAsia="Calibri" w:hAnsi="Arial" w:cs="Arial"/>
          <w:color w:val="000000"/>
          <w:sz w:val="22"/>
          <w:szCs w:val="22"/>
          <w:lang w:val="en-US"/>
        </w:rPr>
        <w:t>Извођач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и стручни надзор су дужни да одмах по наступању ванредних и неочекиваних догађаја о томе обавесте Наручиоца, како би за и те хитне непредвиђене радове добили сагласност, а Наручилац за те потребе спровео</w:t>
      </w:r>
      <w:r>
        <w:rPr>
          <w:rFonts w:ascii="Arial" w:eastAsia="Calibri" w:hAnsi="Arial" w:cs="Arial"/>
          <w:color w:val="000000"/>
          <w:sz w:val="22"/>
          <w:szCs w:val="22"/>
          <w:lang w:val="en-US"/>
        </w:rPr>
        <w:t xml:space="preserve"> одговарајући поступак набавке.</w:t>
      </w: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r w:rsidRPr="006725BE">
        <w:rPr>
          <w:rFonts w:ascii="Arial" w:eastAsia="Calibri" w:hAnsi="Arial" w:cs="Arial"/>
          <w:color w:val="000000"/>
          <w:sz w:val="22"/>
          <w:szCs w:val="22"/>
          <w:lang w:val="en-US"/>
        </w:rPr>
        <w:t xml:space="preserve">Посебне узансе о грађењу ће се примењивати за евентуалне вишкове радова до 10 % од уговорених количина по ставкама из Обрасца 2 – Структура цене, а за остале вишкове радова ће се примењивати Закон о јавним набавкама. </w:t>
      </w: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p>
    <w:p w:rsidR="00A03D2E" w:rsidRPr="006725BE" w:rsidRDefault="00A03D2E" w:rsidP="00A03D2E">
      <w:pPr>
        <w:autoSpaceDE w:val="0"/>
        <w:autoSpaceDN w:val="0"/>
        <w:adjustRightInd w:val="0"/>
        <w:jc w:val="both"/>
        <w:rPr>
          <w:rFonts w:ascii="Arial" w:eastAsia="Calibri" w:hAnsi="Arial" w:cs="Arial"/>
          <w:color w:val="000000"/>
          <w:sz w:val="22"/>
          <w:szCs w:val="22"/>
          <w:lang w:val="en-US"/>
        </w:rPr>
      </w:pPr>
      <w:r>
        <w:rPr>
          <w:rFonts w:ascii="Arial" w:eastAsia="Calibri" w:hAnsi="Arial" w:cs="Arial"/>
          <w:color w:val="000000"/>
          <w:sz w:val="22"/>
          <w:szCs w:val="22"/>
          <w:lang w:val="sr-Cyrl-RS"/>
        </w:rPr>
        <w:t>С</w:t>
      </w:r>
      <w:r w:rsidRPr="006725BE">
        <w:rPr>
          <w:rFonts w:ascii="Arial" w:eastAsia="Calibri" w:hAnsi="Arial" w:cs="Arial"/>
          <w:color w:val="000000"/>
          <w:sz w:val="22"/>
          <w:szCs w:val="22"/>
          <w:lang w:val="en-US"/>
        </w:rPr>
        <w:t>ходно Закону о јавним набавкама</w:t>
      </w:r>
      <w:r>
        <w:rPr>
          <w:rFonts w:ascii="Arial" w:eastAsia="Calibri" w:hAnsi="Arial" w:cs="Arial"/>
          <w:color w:val="000000"/>
          <w:sz w:val="22"/>
          <w:szCs w:val="22"/>
          <w:lang w:val="sr-Cyrl-RS"/>
        </w:rPr>
        <w:t xml:space="preserve"> морају бити уговорени</w:t>
      </w:r>
      <w:r w:rsidRPr="006725BE">
        <w:rPr>
          <w:rFonts w:ascii="Arial" w:eastAsia="Calibri" w:hAnsi="Arial" w:cs="Arial"/>
          <w:color w:val="000000"/>
          <w:sz w:val="22"/>
          <w:szCs w:val="22"/>
          <w:lang w:val="en-US"/>
        </w:rPr>
        <w:t xml:space="preserve">: </w:t>
      </w:r>
    </w:p>
    <w:p w:rsidR="00A03D2E" w:rsidRPr="006725BE" w:rsidRDefault="00A03D2E" w:rsidP="00A03D2E">
      <w:pPr>
        <w:numPr>
          <w:ilvl w:val="0"/>
          <w:numId w:val="24"/>
        </w:numPr>
        <w:autoSpaceDE w:val="0"/>
        <w:autoSpaceDN w:val="0"/>
        <w:adjustRightInd w:val="0"/>
        <w:jc w:val="both"/>
        <w:rPr>
          <w:rFonts w:ascii="Arial" w:eastAsia="Calibri" w:hAnsi="Arial" w:cs="Arial"/>
          <w:color w:val="000000"/>
          <w:sz w:val="22"/>
          <w:szCs w:val="22"/>
          <w:lang w:val="sr-Cyrl-RS"/>
        </w:rPr>
      </w:pPr>
      <w:r w:rsidRPr="006725BE">
        <w:rPr>
          <w:rFonts w:ascii="Arial" w:hAnsi="Arial" w:cs="Arial"/>
          <w:color w:val="000000"/>
          <w:sz w:val="22"/>
          <w:szCs w:val="22"/>
        </w:rPr>
        <w:t>сви накнадни радови,</w:t>
      </w:r>
    </w:p>
    <w:p w:rsidR="00A03D2E" w:rsidRPr="006725BE" w:rsidRDefault="00A03D2E" w:rsidP="00A03D2E">
      <w:pPr>
        <w:numPr>
          <w:ilvl w:val="0"/>
          <w:numId w:val="24"/>
        </w:numPr>
        <w:autoSpaceDE w:val="0"/>
        <w:autoSpaceDN w:val="0"/>
        <w:adjustRightInd w:val="0"/>
        <w:jc w:val="both"/>
        <w:rPr>
          <w:rFonts w:ascii="Arial" w:eastAsia="Calibri" w:hAnsi="Arial" w:cs="Arial"/>
          <w:color w:val="000000"/>
          <w:sz w:val="22"/>
          <w:szCs w:val="22"/>
          <w:lang w:val="sr-Cyrl-RS"/>
        </w:rPr>
      </w:pPr>
      <w:r w:rsidRPr="003A4A0F">
        <w:rPr>
          <w:rFonts w:ascii="Arial" w:eastAsia="Calibri" w:hAnsi="Arial" w:cs="Arial"/>
          <w:color w:val="000000"/>
          <w:sz w:val="22"/>
          <w:szCs w:val="22"/>
          <w:lang w:val="sr-Cyrl-RS"/>
        </w:rPr>
        <w:t xml:space="preserve">непредвиђени радови, за које Извођач није знао или није могао знати да се морају извести, </w:t>
      </w:r>
    </w:p>
    <w:p w:rsidR="00A03D2E" w:rsidRDefault="00A03D2E" w:rsidP="00A03D2E">
      <w:pPr>
        <w:numPr>
          <w:ilvl w:val="0"/>
          <w:numId w:val="24"/>
        </w:numPr>
        <w:autoSpaceDE w:val="0"/>
        <w:autoSpaceDN w:val="0"/>
        <w:adjustRightInd w:val="0"/>
        <w:jc w:val="both"/>
        <w:rPr>
          <w:rFonts w:ascii="Arial" w:eastAsia="Calibri" w:hAnsi="Arial" w:cs="Arial"/>
          <w:color w:val="000000"/>
          <w:sz w:val="22"/>
          <w:szCs w:val="22"/>
          <w:lang w:val="sr-Cyrl-RS"/>
        </w:rPr>
      </w:pPr>
      <w:r w:rsidRPr="006725BE">
        <w:rPr>
          <w:rFonts w:ascii="Arial" w:hAnsi="Arial" w:cs="Arial"/>
          <w:color w:val="000000"/>
          <w:sz w:val="22"/>
          <w:szCs w:val="22"/>
        </w:rPr>
        <w:t xml:space="preserve">сви вишкови </w:t>
      </w:r>
      <w:r w:rsidR="00D36D76">
        <w:rPr>
          <w:rFonts w:ascii="Arial" w:hAnsi="Arial" w:cs="Arial"/>
          <w:color w:val="000000"/>
          <w:sz w:val="22"/>
          <w:szCs w:val="22"/>
          <w:lang w:val="sr-Cyrl-RS"/>
        </w:rPr>
        <w:t xml:space="preserve">односно мањкови </w:t>
      </w:r>
      <w:r w:rsidRPr="006725BE">
        <w:rPr>
          <w:rFonts w:ascii="Arial" w:hAnsi="Arial" w:cs="Arial"/>
          <w:color w:val="000000"/>
          <w:sz w:val="22"/>
          <w:szCs w:val="22"/>
        </w:rPr>
        <w:t>радова преко 10% од уговорених количина по ставкама из Обрасца 2 – Структура цене</w:t>
      </w:r>
      <w:r w:rsidRPr="006725BE">
        <w:rPr>
          <w:color w:val="000000"/>
          <w:sz w:val="23"/>
          <w:szCs w:val="23"/>
        </w:rPr>
        <w:t>.</w:t>
      </w:r>
    </w:p>
    <w:p w:rsidR="00A03D2E" w:rsidRPr="002C0F72" w:rsidRDefault="00A03D2E" w:rsidP="002C0F72">
      <w:pPr>
        <w:spacing w:line="276" w:lineRule="auto"/>
        <w:jc w:val="both"/>
        <w:rPr>
          <w:rFonts w:ascii="Arial" w:eastAsia="Arial Unicode MS" w:hAnsi="Arial" w:cs="Arial"/>
          <w:sz w:val="22"/>
          <w:szCs w:val="22"/>
        </w:rPr>
      </w:pPr>
    </w:p>
    <w:p w:rsidR="002F22F4" w:rsidRDefault="002C0F72" w:rsidP="002F22F4">
      <w:pPr>
        <w:spacing w:line="276" w:lineRule="auto"/>
        <w:jc w:val="both"/>
        <w:rPr>
          <w:rFonts w:ascii="Arial" w:hAnsi="Arial" w:cs="Arial"/>
          <w:sz w:val="22"/>
          <w:szCs w:val="22"/>
        </w:rPr>
      </w:pPr>
      <w:r w:rsidRPr="002F22F4">
        <w:rPr>
          <w:rFonts w:ascii="Arial" w:hAnsi="Arial" w:cs="Arial"/>
          <w:sz w:val="22"/>
          <w:szCs w:val="22"/>
        </w:rPr>
        <w:lastRenderedPageBreak/>
        <w:t xml:space="preserve">Јединичне цене за све позиције из Предмера усвојене понуде Извођача радова за које се утврди постојање вишка радова остају фиксне и непроменљиве, а </w:t>
      </w:r>
      <w:r w:rsidR="002F22F4" w:rsidRPr="002F22F4">
        <w:rPr>
          <w:rFonts w:ascii="Arial" w:hAnsi="Arial" w:cs="Arial"/>
          <w:sz w:val="22"/>
          <w:szCs w:val="22"/>
          <w:lang w:val="sr-Cyrl-RS"/>
        </w:rPr>
        <w:t>и</w:t>
      </w:r>
      <w:r w:rsidR="002F22F4" w:rsidRPr="002F22F4">
        <w:rPr>
          <w:rFonts w:ascii="Arial" w:hAnsi="Arial" w:cs="Arial"/>
          <w:sz w:val="22"/>
          <w:szCs w:val="22"/>
        </w:rPr>
        <w:t>звођење</w:t>
      </w:r>
      <w:r w:rsidR="002F22F4" w:rsidRPr="00517685">
        <w:rPr>
          <w:rFonts w:ascii="Arial" w:hAnsi="Arial" w:cs="Arial"/>
          <w:sz w:val="22"/>
          <w:szCs w:val="22"/>
        </w:rPr>
        <w:t xml:space="preserve"> вишка радова до 10% неће утицати на продужетак рока завршетка радова.</w:t>
      </w:r>
    </w:p>
    <w:p w:rsidR="00D84A81" w:rsidRDefault="00D84A81" w:rsidP="002F22F4">
      <w:pPr>
        <w:spacing w:line="276" w:lineRule="auto"/>
        <w:jc w:val="both"/>
        <w:rPr>
          <w:rFonts w:ascii="Arial" w:hAnsi="Arial" w:cs="Arial"/>
          <w:sz w:val="22"/>
          <w:szCs w:val="22"/>
        </w:rPr>
      </w:pPr>
    </w:p>
    <w:p w:rsidR="00D84A81" w:rsidRPr="003A4A0F" w:rsidRDefault="00D84A81" w:rsidP="00D84A81">
      <w:pPr>
        <w:autoSpaceDE w:val="0"/>
        <w:autoSpaceDN w:val="0"/>
        <w:adjustRightInd w:val="0"/>
        <w:jc w:val="both"/>
        <w:rPr>
          <w:rFonts w:ascii="Arial" w:eastAsia="Calibri" w:hAnsi="Arial" w:cs="Arial"/>
          <w:sz w:val="22"/>
          <w:szCs w:val="22"/>
          <w:lang w:val="sr-Cyrl-RS"/>
        </w:rPr>
      </w:pPr>
      <w:r w:rsidRPr="003A4A0F">
        <w:rPr>
          <w:rFonts w:ascii="Arial" w:eastAsia="Calibri" w:hAnsi="Arial" w:cs="Arial"/>
          <w:sz w:val="22"/>
          <w:szCs w:val="22"/>
          <w:lang w:val="sr-Cyrl-RS"/>
        </w:rPr>
        <w:t>Коначна цена радова може бити већа, односно мања од укупно уговорене цене радова у случају вишкова</w:t>
      </w:r>
      <w:r>
        <w:rPr>
          <w:rFonts w:ascii="Arial" w:eastAsia="Calibri" w:hAnsi="Arial" w:cs="Arial"/>
          <w:sz w:val="22"/>
          <w:szCs w:val="22"/>
          <w:lang w:val="sr-Cyrl-RS"/>
        </w:rPr>
        <w:t>,</w:t>
      </w:r>
      <w:r w:rsidRPr="003A4A0F">
        <w:rPr>
          <w:rFonts w:ascii="Arial" w:eastAsia="Calibri" w:hAnsi="Arial" w:cs="Arial"/>
          <w:sz w:val="22"/>
          <w:szCs w:val="22"/>
          <w:lang w:val="sr-Cyrl-RS"/>
        </w:rPr>
        <w:t xml:space="preserve"> односно мањкова радова у односу на уговорене количине, али тако да вишкови, односно мањкови радова за сваку појединачну позицију не прелазе 10% 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 </w:t>
      </w:r>
    </w:p>
    <w:p w:rsidR="00D84A81" w:rsidRPr="003A4A0F" w:rsidRDefault="00D84A81" w:rsidP="00D84A81">
      <w:pPr>
        <w:autoSpaceDE w:val="0"/>
        <w:autoSpaceDN w:val="0"/>
        <w:adjustRightInd w:val="0"/>
        <w:jc w:val="both"/>
        <w:rPr>
          <w:rFonts w:ascii="Arial" w:eastAsia="Calibri" w:hAnsi="Arial" w:cs="Arial"/>
          <w:sz w:val="22"/>
          <w:szCs w:val="22"/>
          <w:lang w:val="sr-Cyrl-RS"/>
        </w:rPr>
      </w:pPr>
    </w:p>
    <w:p w:rsidR="00C409A4" w:rsidRDefault="00C409A4" w:rsidP="002C0F72">
      <w:pPr>
        <w:spacing w:line="276" w:lineRule="auto"/>
        <w:jc w:val="both"/>
        <w:rPr>
          <w:rFonts w:ascii="Arial" w:eastAsia="Arial Unicode MS" w:hAnsi="Arial" w:cs="Arial"/>
          <w:sz w:val="22"/>
          <w:szCs w:val="22"/>
        </w:rPr>
      </w:pPr>
    </w:p>
    <w:p w:rsidR="002C0F72" w:rsidRPr="00A82BF2" w:rsidRDefault="002C0F72" w:rsidP="00A82BF2">
      <w:pPr>
        <w:spacing w:line="276" w:lineRule="auto"/>
        <w:jc w:val="center"/>
        <w:rPr>
          <w:rFonts w:ascii="Arial" w:eastAsia="Arial Unicode MS" w:hAnsi="Arial" w:cs="Arial"/>
          <w:b/>
          <w:sz w:val="22"/>
          <w:szCs w:val="22"/>
        </w:rPr>
      </w:pPr>
      <w:r w:rsidRPr="00A82BF2">
        <w:rPr>
          <w:rFonts w:ascii="Arial" w:eastAsia="Arial Unicode MS" w:hAnsi="Arial" w:cs="Arial"/>
          <w:b/>
          <w:sz w:val="22"/>
          <w:szCs w:val="22"/>
        </w:rPr>
        <w:t>Члан 13.</w:t>
      </w:r>
    </w:p>
    <w:p w:rsidR="002C0F72" w:rsidRPr="002C0F72" w:rsidRDefault="002C0F72" w:rsidP="002C0F72">
      <w:pPr>
        <w:spacing w:line="276" w:lineRule="auto"/>
        <w:jc w:val="both"/>
        <w:rPr>
          <w:rFonts w:ascii="Arial" w:eastAsia="Arial Unicode MS" w:hAnsi="Arial" w:cs="Arial"/>
          <w:sz w:val="22"/>
          <w:szCs w:val="22"/>
        </w:rPr>
      </w:pPr>
    </w:p>
    <w:p w:rsidR="00517685"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овим Уговором нису обухваћени, а који су због непредвидљивих околности постали неопходни за испуњење Уговора и чија укупна вредност није већа од</w:t>
      </w:r>
      <w:r w:rsidR="00A03D2E">
        <w:rPr>
          <w:rFonts w:ascii="Arial" w:eastAsia="Arial Unicode MS" w:hAnsi="Arial" w:cs="Arial"/>
          <w:sz w:val="22"/>
          <w:szCs w:val="22"/>
          <w:lang w:val="sr-Cyrl-RS"/>
        </w:rPr>
        <w:t xml:space="preserve"> </w:t>
      </w:r>
      <w:r w:rsidR="00A03D2E">
        <w:rPr>
          <w:rFonts w:ascii="Arial" w:eastAsia="Arial Unicode MS" w:hAnsi="Arial" w:cs="Arial"/>
          <w:sz w:val="22"/>
          <w:szCs w:val="22"/>
        </w:rPr>
        <w:t>10%</w:t>
      </w:r>
      <w:r w:rsidR="00A03D2E" w:rsidRPr="002C0F72">
        <w:rPr>
          <w:rFonts w:ascii="Arial" w:eastAsia="Arial Unicode MS" w:hAnsi="Arial" w:cs="Arial"/>
          <w:sz w:val="22"/>
          <w:szCs w:val="22"/>
        </w:rPr>
        <w:t xml:space="preserve"> </w:t>
      </w:r>
      <w:r w:rsidR="00A03D2E">
        <w:rPr>
          <w:rFonts w:ascii="Arial" w:eastAsia="Arial Unicode MS" w:hAnsi="Arial" w:cs="Arial"/>
          <w:sz w:val="22"/>
          <w:szCs w:val="22"/>
          <w:lang w:val="sr-Cyrl-RS"/>
        </w:rPr>
        <w:t>(словима: десет</w:t>
      </w:r>
      <w:r w:rsidR="00A03D2E">
        <w:rPr>
          <w:rFonts w:ascii="Arial" w:eastAsia="Arial Unicode MS" w:hAnsi="Arial" w:cs="Arial"/>
          <w:sz w:val="22"/>
          <w:szCs w:val="22"/>
        </w:rPr>
        <w:t xml:space="preserve"> процената</w:t>
      </w:r>
      <w:r w:rsidR="00517685">
        <w:rPr>
          <w:rFonts w:ascii="Arial" w:eastAsia="Arial Unicode MS" w:hAnsi="Arial" w:cs="Arial"/>
          <w:sz w:val="22"/>
          <w:szCs w:val="22"/>
          <w:lang w:val="sr-Cyrl-RS"/>
        </w:rPr>
        <w:t>)</w:t>
      </w:r>
      <w:r w:rsidR="00A03D2E">
        <w:rPr>
          <w:rFonts w:ascii="Arial" w:eastAsia="Arial Unicode MS" w:hAnsi="Arial" w:cs="Arial"/>
          <w:sz w:val="22"/>
          <w:szCs w:val="22"/>
        </w:rPr>
        <w:t xml:space="preserve"> </w:t>
      </w:r>
      <w:r w:rsidRPr="002C0F72">
        <w:rPr>
          <w:rFonts w:ascii="Arial" w:eastAsia="Arial Unicode MS" w:hAnsi="Arial" w:cs="Arial"/>
          <w:sz w:val="22"/>
          <w:szCs w:val="22"/>
        </w:rPr>
        <w:t xml:space="preserve">вредности уговорених радова.  </w:t>
      </w:r>
    </w:p>
    <w:p w:rsid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У случају појаве непредвиђених радова Наручилац ће поступити у складу са чланом 36. став 1. тачка 5. Закона.         </w:t>
      </w:r>
    </w:p>
    <w:p w:rsidR="0093776C" w:rsidRDefault="0093776C" w:rsidP="002C0F72">
      <w:pPr>
        <w:spacing w:line="276" w:lineRule="auto"/>
        <w:jc w:val="both"/>
        <w:rPr>
          <w:rFonts w:ascii="Arial" w:eastAsia="Arial Unicode MS" w:hAnsi="Arial" w:cs="Arial"/>
          <w:sz w:val="22"/>
          <w:szCs w:val="22"/>
        </w:rPr>
      </w:pPr>
    </w:p>
    <w:p w:rsidR="002C0F72" w:rsidRPr="00A82BF2" w:rsidRDefault="002C0F72" w:rsidP="002C0F72">
      <w:pPr>
        <w:spacing w:line="276" w:lineRule="auto"/>
        <w:jc w:val="both"/>
        <w:rPr>
          <w:rFonts w:ascii="Arial" w:hAnsi="Arial" w:cs="Arial"/>
          <w:b/>
          <w:sz w:val="22"/>
          <w:szCs w:val="22"/>
        </w:rPr>
      </w:pPr>
      <w:r w:rsidRPr="00A82BF2">
        <w:rPr>
          <w:rFonts w:ascii="Arial" w:hAnsi="Arial" w:cs="Arial"/>
          <w:b/>
          <w:sz w:val="22"/>
          <w:szCs w:val="22"/>
        </w:rPr>
        <w:t xml:space="preserve">СРЕДСТВА ФИНАНСИЈСКОГ ОБЕЗБЕЂЕЊА </w:t>
      </w:r>
    </w:p>
    <w:p w:rsidR="002C0F72" w:rsidRPr="00A82BF2" w:rsidRDefault="002C0F72" w:rsidP="002C0F72">
      <w:pPr>
        <w:spacing w:line="276" w:lineRule="auto"/>
        <w:jc w:val="both"/>
        <w:rPr>
          <w:rFonts w:ascii="Arial" w:hAnsi="Arial" w:cs="Arial"/>
          <w:b/>
          <w:sz w:val="22"/>
          <w:szCs w:val="22"/>
        </w:rPr>
      </w:pPr>
    </w:p>
    <w:p w:rsidR="002C0F72" w:rsidRDefault="002C0F72" w:rsidP="00A82BF2">
      <w:pPr>
        <w:spacing w:line="276" w:lineRule="auto"/>
        <w:jc w:val="center"/>
        <w:rPr>
          <w:rFonts w:ascii="Arial" w:hAnsi="Arial" w:cs="Arial"/>
          <w:b/>
          <w:sz w:val="22"/>
          <w:szCs w:val="22"/>
        </w:rPr>
      </w:pPr>
      <w:r w:rsidRPr="00A82BF2">
        <w:rPr>
          <w:rFonts w:ascii="Arial" w:hAnsi="Arial" w:cs="Arial"/>
          <w:b/>
          <w:sz w:val="22"/>
          <w:szCs w:val="22"/>
        </w:rPr>
        <w:t>Члан 14.</w:t>
      </w:r>
    </w:p>
    <w:p w:rsidR="004A2C16" w:rsidRPr="00A82BF2" w:rsidRDefault="004A2C16" w:rsidP="00A82BF2">
      <w:pPr>
        <w:spacing w:line="276" w:lineRule="auto"/>
        <w:jc w:val="center"/>
        <w:rPr>
          <w:rFonts w:ascii="Arial" w:hAnsi="Arial" w:cs="Arial"/>
          <w:b/>
          <w:sz w:val="22"/>
          <w:szCs w:val="22"/>
        </w:rPr>
      </w:pPr>
    </w:p>
    <w:p w:rsidR="004A2C16" w:rsidRPr="004A2C16" w:rsidRDefault="004A2C16" w:rsidP="004A2C16">
      <w:pPr>
        <w:spacing w:line="276" w:lineRule="auto"/>
        <w:jc w:val="both"/>
        <w:rPr>
          <w:rFonts w:ascii="Arial" w:eastAsia="Arial Unicode MS" w:hAnsi="Arial" w:cs="Arial"/>
          <w:b/>
          <w:sz w:val="22"/>
          <w:szCs w:val="22"/>
          <w:lang w:val="sr-Cyrl-ME"/>
        </w:rPr>
      </w:pPr>
      <w:r w:rsidRPr="00A82BF2">
        <w:rPr>
          <w:rFonts w:ascii="Arial" w:eastAsia="Arial Unicode MS" w:hAnsi="Arial" w:cs="Arial"/>
          <w:b/>
          <w:sz w:val="22"/>
          <w:szCs w:val="22"/>
        </w:rPr>
        <w:t xml:space="preserve">Меница као гаранција за  </w:t>
      </w:r>
      <w:r>
        <w:rPr>
          <w:rFonts w:ascii="Arial" w:eastAsia="Arial Unicode MS" w:hAnsi="Arial" w:cs="Arial"/>
          <w:b/>
          <w:sz w:val="22"/>
          <w:szCs w:val="22"/>
          <w:lang w:val="sr-Cyrl-ME"/>
        </w:rPr>
        <w:t>добро извршење посла</w:t>
      </w:r>
    </w:p>
    <w:p w:rsidR="00A82BF2" w:rsidRDefault="00A82BF2" w:rsidP="002C0F72">
      <w:pPr>
        <w:spacing w:line="276" w:lineRule="auto"/>
        <w:jc w:val="both"/>
        <w:rPr>
          <w:rFonts w:ascii="Arial" w:hAnsi="Arial" w:cs="Arial"/>
          <w:sz w:val="22"/>
          <w:szCs w:val="22"/>
        </w:rPr>
      </w:pPr>
      <w:r>
        <w:rPr>
          <w:rFonts w:ascii="Arial" w:hAnsi="Arial" w:cs="Arial"/>
          <w:sz w:val="22"/>
          <w:szCs w:val="22"/>
          <w:lang w:val="sr-Cyrl-ME"/>
        </w:rPr>
        <w:t>Извођач радова</w:t>
      </w:r>
      <w:r w:rsidR="002C0F72" w:rsidRPr="002C0F72">
        <w:rPr>
          <w:rFonts w:ascii="Arial" w:hAnsi="Arial" w:cs="Arial"/>
          <w:sz w:val="22"/>
          <w:szCs w:val="22"/>
        </w:rPr>
        <w:t xml:space="preserve"> је обавезан да у тренутку потписивања Уговора, а најкасније у року од 10 (словима: десет) дана од дана обостраног потписивања од законских заступника Уговорних страна, као одложни услов из чл. 74.</w:t>
      </w:r>
      <w:r>
        <w:rPr>
          <w:rFonts w:ascii="Arial" w:hAnsi="Arial" w:cs="Arial"/>
          <w:sz w:val="22"/>
          <w:szCs w:val="22"/>
          <w:lang w:val="sr-Cyrl-ME"/>
        </w:rPr>
        <w:t xml:space="preserve"> </w:t>
      </w:r>
      <w:r w:rsidR="002C0F72" w:rsidRPr="002C0F72">
        <w:rPr>
          <w:rFonts w:ascii="Arial" w:hAnsi="Arial" w:cs="Arial"/>
          <w:sz w:val="22"/>
          <w:szCs w:val="22"/>
        </w:rPr>
        <w:t>ст.</w:t>
      </w:r>
      <w:r>
        <w:rPr>
          <w:rFonts w:ascii="Arial" w:hAnsi="Arial" w:cs="Arial"/>
          <w:sz w:val="22"/>
          <w:szCs w:val="22"/>
          <w:lang w:val="sr-Cyrl-ME"/>
        </w:rPr>
        <w:t xml:space="preserve"> </w:t>
      </w:r>
      <w:r w:rsidR="002C0F72" w:rsidRPr="002C0F72">
        <w:rPr>
          <w:rFonts w:ascii="Arial" w:hAnsi="Arial" w:cs="Arial"/>
          <w:sz w:val="22"/>
          <w:szCs w:val="22"/>
        </w:rPr>
        <w:t xml:space="preserve">2. Закона о облигационим односима  ("Сл. лист СФРJ", бр. 29/78, 39/85, 45/89 - oдлукa УСJ и 57/89, "Сл. лист СРJ", бр. 31/93 и "Сл. лист СЦГ", бр. 1/2003 - Устaвнa пoвeљa) (даље: ЗОО), Наручиоцу као средство финансијског обезбеђења за добро извршење посла </w:t>
      </w:r>
      <w:r>
        <w:rPr>
          <w:rFonts w:ascii="Arial" w:hAnsi="Arial" w:cs="Arial"/>
          <w:sz w:val="22"/>
          <w:szCs w:val="22"/>
          <w:lang w:val="sr-Cyrl-ME"/>
        </w:rPr>
        <w:t>преда</w:t>
      </w:r>
      <w:r>
        <w:rPr>
          <w:rFonts w:ascii="Arial" w:hAnsi="Arial" w:cs="Arial"/>
          <w:sz w:val="22"/>
          <w:szCs w:val="22"/>
        </w:rPr>
        <w:t>:</w:t>
      </w:r>
    </w:p>
    <w:p w:rsidR="00A82BF2" w:rsidRPr="00E5189B" w:rsidRDefault="00A82BF2" w:rsidP="00A82BF2">
      <w:pPr>
        <w:pStyle w:val="KDParagraf"/>
        <w:numPr>
          <w:ilvl w:val="0"/>
          <w:numId w:val="16"/>
        </w:numPr>
        <w:tabs>
          <w:tab w:val="left" w:pos="0"/>
          <w:tab w:val="left" w:pos="720"/>
        </w:tabs>
        <w:spacing w:before="0"/>
        <w:ind w:left="0" w:right="4" w:firstLine="0"/>
        <w:rPr>
          <w:rFonts w:cs="Arial"/>
          <w:lang w:val="sr-Cyrl-RS"/>
        </w:rPr>
      </w:pPr>
      <w:r w:rsidRPr="00E5189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A82BF2" w:rsidRPr="00E5189B" w:rsidRDefault="00A82BF2" w:rsidP="00A82BF2">
      <w:pPr>
        <w:pStyle w:val="KDParagraf"/>
        <w:numPr>
          <w:ilvl w:val="0"/>
          <w:numId w:val="16"/>
        </w:numPr>
        <w:tabs>
          <w:tab w:val="clear" w:pos="567"/>
          <w:tab w:val="left" w:pos="0"/>
          <w:tab w:val="left" w:pos="630"/>
          <w:tab w:val="left" w:pos="720"/>
        </w:tabs>
        <w:spacing w:before="0"/>
        <w:ind w:left="0" w:right="4" w:firstLine="0"/>
        <w:rPr>
          <w:rFonts w:cs="Arial"/>
          <w:lang w:val="sr-Cyrl-RS"/>
        </w:rPr>
      </w:pPr>
      <w:r w:rsidRPr="00E5189B">
        <w:rPr>
          <w:rFonts w:cs="Arial"/>
          <w:lang w:val="sr-Cyrl-RS"/>
        </w:rPr>
        <w:t xml:space="preserve">менично писмо – овлашћење којим Пружалац услуга овлашћује Корисника услуга да може наплатити меницу на износ од 10% од вредности </w:t>
      </w:r>
      <w:r>
        <w:rPr>
          <w:rFonts w:cs="Arial"/>
          <w:lang w:val="sr-Cyrl-RS"/>
        </w:rPr>
        <w:t>уговора</w:t>
      </w:r>
      <w:r w:rsidRPr="00E5189B">
        <w:rPr>
          <w:rFonts w:cs="Arial"/>
          <w:lang w:val="sr-Cyrl-RS"/>
        </w:rPr>
        <w:t xml:space="preserve"> (без ПДВ-а) са роком важења минимално 30 дана дужим од рока важења </w:t>
      </w:r>
      <w:r w:rsidR="009A7B6D">
        <w:rPr>
          <w:rFonts w:cs="Arial"/>
          <w:lang w:val="sr-Cyrl-RS"/>
        </w:rPr>
        <w:t>уговора</w:t>
      </w:r>
      <w:r w:rsidRPr="00E5189B">
        <w:rPr>
          <w:rFonts w:cs="Arial"/>
          <w:lang w:val="sr-Cyrl-RS"/>
        </w:rPr>
        <w:t xml:space="preserve">, </w:t>
      </w:r>
    </w:p>
    <w:p w:rsidR="00A82BF2" w:rsidRPr="00E5189B" w:rsidRDefault="00A82BF2" w:rsidP="00A82BF2">
      <w:pPr>
        <w:pStyle w:val="KDParagraf"/>
        <w:numPr>
          <w:ilvl w:val="0"/>
          <w:numId w:val="16"/>
        </w:numPr>
        <w:tabs>
          <w:tab w:val="left" w:pos="0"/>
          <w:tab w:val="left" w:pos="720"/>
        </w:tabs>
        <w:spacing w:before="0"/>
        <w:ind w:left="0" w:right="4" w:firstLine="0"/>
        <w:rPr>
          <w:rFonts w:cs="Arial"/>
          <w:lang w:val="sr-Cyrl-RS"/>
        </w:rPr>
      </w:pPr>
      <w:r w:rsidRPr="00E5189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2BF2" w:rsidRPr="00E5189B" w:rsidRDefault="00F9022A" w:rsidP="00A82BF2">
      <w:pPr>
        <w:pStyle w:val="KDParagraf"/>
        <w:numPr>
          <w:ilvl w:val="0"/>
          <w:numId w:val="16"/>
        </w:numPr>
        <w:tabs>
          <w:tab w:val="left" w:pos="0"/>
          <w:tab w:val="left" w:pos="720"/>
        </w:tabs>
        <w:spacing w:before="0"/>
        <w:ind w:left="0" w:right="4" w:firstLine="0"/>
        <w:rPr>
          <w:rFonts w:cs="Arial"/>
        </w:rPr>
      </w:pPr>
      <w:r>
        <w:rPr>
          <w:rFonts w:cs="Arial"/>
        </w:rPr>
        <w:t>фотокопију ОП обрасца,</w:t>
      </w:r>
    </w:p>
    <w:p w:rsidR="00A82BF2" w:rsidRPr="00E5189B" w:rsidRDefault="00A82BF2" w:rsidP="00A82BF2">
      <w:pPr>
        <w:pStyle w:val="KDParagraf"/>
        <w:numPr>
          <w:ilvl w:val="0"/>
          <w:numId w:val="16"/>
        </w:numPr>
        <w:tabs>
          <w:tab w:val="left" w:pos="0"/>
          <w:tab w:val="left" w:pos="720"/>
        </w:tabs>
        <w:spacing w:before="0"/>
        <w:ind w:left="0" w:right="4" w:firstLine="0"/>
        <w:rPr>
          <w:rFonts w:cs="Arial"/>
        </w:rPr>
      </w:pPr>
      <w:r w:rsidRPr="00E5189B">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C0A3D">
        <w:rPr>
          <w:rFonts w:cs="Arial"/>
          <w:lang w:val="sr-Cyrl-ME"/>
        </w:rPr>
        <w:t>.</w:t>
      </w:r>
      <w:r w:rsidRPr="00E5189B">
        <w:rPr>
          <w:rFonts w:cs="Arial"/>
        </w:rPr>
        <w:t xml:space="preserve"> </w:t>
      </w:r>
    </w:p>
    <w:p w:rsidR="00A82BF2" w:rsidRPr="00E5189B" w:rsidRDefault="00A82BF2" w:rsidP="00A82BF2">
      <w:pPr>
        <w:pStyle w:val="KDParagraf"/>
        <w:tabs>
          <w:tab w:val="clear" w:pos="567"/>
          <w:tab w:val="left" w:pos="0"/>
          <w:tab w:val="left" w:pos="720"/>
        </w:tabs>
        <w:ind w:right="4"/>
        <w:rPr>
          <w:rFonts w:cs="Arial"/>
        </w:rPr>
      </w:pPr>
      <w:r w:rsidRPr="00E5189B">
        <w:rPr>
          <w:rFonts w:cs="Arial"/>
        </w:rPr>
        <w:t xml:space="preserve">Меница може бити наплаћена у случају да Пружалац услуге не буде извршавао своје уговорне обавезе у роковима и на начин предвиђен </w:t>
      </w:r>
      <w:r w:rsidRPr="00E5189B">
        <w:rPr>
          <w:rFonts w:cs="Arial"/>
          <w:lang w:val="sr-Cyrl-RS"/>
        </w:rPr>
        <w:t xml:space="preserve">- </w:t>
      </w:r>
      <w:r>
        <w:rPr>
          <w:rFonts w:cs="Arial"/>
          <w:lang w:val="sr-Cyrl-RS"/>
        </w:rPr>
        <w:t>Уговором</w:t>
      </w:r>
      <w:r w:rsidRPr="00E5189B">
        <w:rPr>
          <w:rFonts w:cs="Arial"/>
        </w:rPr>
        <w:t>.</w:t>
      </w:r>
    </w:p>
    <w:p w:rsidR="00A82BF2" w:rsidRDefault="00A82BF2" w:rsidP="002C0F72">
      <w:pPr>
        <w:spacing w:line="276" w:lineRule="auto"/>
        <w:jc w:val="both"/>
        <w:rPr>
          <w:rFonts w:ascii="Arial" w:hAnsi="Arial" w:cs="Arial"/>
          <w:sz w:val="22"/>
          <w:szCs w:val="22"/>
          <w:lang w:val="sr-Cyrl-RS"/>
        </w:rPr>
      </w:pPr>
    </w:p>
    <w:p w:rsidR="002C0F72" w:rsidRPr="00A82BF2" w:rsidRDefault="002C0F72" w:rsidP="002C0F72">
      <w:pPr>
        <w:spacing w:line="276" w:lineRule="auto"/>
        <w:jc w:val="both"/>
        <w:rPr>
          <w:rFonts w:ascii="Arial" w:eastAsia="Arial Unicode MS" w:hAnsi="Arial" w:cs="Arial"/>
          <w:b/>
          <w:sz w:val="22"/>
          <w:szCs w:val="22"/>
        </w:rPr>
      </w:pPr>
      <w:r w:rsidRPr="00A82BF2">
        <w:rPr>
          <w:rFonts w:ascii="Arial" w:eastAsia="Arial Unicode MS" w:hAnsi="Arial" w:cs="Arial"/>
          <w:b/>
          <w:sz w:val="22"/>
          <w:szCs w:val="22"/>
        </w:rPr>
        <w:t>Меница као гаранција за  отклањање недостатака у гарантном року</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lastRenderedPageBreak/>
        <w:t xml:space="preserve">Извођач радова је обавезан да Наручиоцу у тренутку примопредаје радова, </w:t>
      </w:r>
      <w:r w:rsidR="00D7187E">
        <w:rPr>
          <w:rFonts w:ascii="Arial" w:hAnsi="Arial" w:cs="Arial"/>
          <w:sz w:val="22"/>
          <w:szCs w:val="22"/>
        </w:rPr>
        <w:t>а  најкасније 10 (словима: десет</w:t>
      </w:r>
      <w:r w:rsidRPr="002C0F72">
        <w:rPr>
          <w:rFonts w:ascii="Arial" w:hAnsi="Arial" w:cs="Arial"/>
          <w:sz w:val="22"/>
          <w:szCs w:val="22"/>
        </w:rPr>
        <w:t xml:space="preserve">) дана пре истека средства финансијског обезбеђења за добро извршење посла, </w:t>
      </w:r>
      <w:r w:rsidRPr="002C0F72">
        <w:rPr>
          <w:rFonts w:ascii="Arial" w:eastAsia="Arial Unicode MS" w:hAnsi="Arial" w:cs="Arial"/>
          <w:sz w:val="22"/>
          <w:szCs w:val="22"/>
        </w:rPr>
        <w:t>достави:</w:t>
      </w:r>
    </w:p>
    <w:p w:rsidR="002C0F72" w:rsidRPr="002C0F72" w:rsidRDefault="002C0F72" w:rsidP="002C0F72">
      <w:pPr>
        <w:spacing w:line="276" w:lineRule="auto"/>
        <w:jc w:val="both"/>
        <w:rPr>
          <w:rFonts w:ascii="Arial" w:hAnsi="Arial" w:cs="Arial"/>
          <w:sz w:val="22"/>
          <w:szCs w:val="22"/>
        </w:rPr>
      </w:pPr>
      <w:r w:rsidRPr="002C0F72">
        <w:rPr>
          <w:rFonts w:ascii="Arial" w:eastAsia="Arial Unicode MS" w:hAnsi="Arial" w:cs="Arial"/>
          <w:sz w:val="22"/>
          <w:szCs w:val="22"/>
        </w:rPr>
        <w:t>1.</w:t>
      </w:r>
      <w:r w:rsidRPr="002C0F72">
        <w:rPr>
          <w:rFonts w:ascii="Arial" w:eastAsia="Arial Unicode MS" w:hAnsi="Arial" w:cs="Arial"/>
          <w:sz w:val="22"/>
          <w:szCs w:val="22"/>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w:t>
      </w:r>
      <w:r w:rsidRPr="002C0F72">
        <w:rPr>
          <w:rFonts w:ascii="Arial" w:hAnsi="Arial" w:cs="Arial"/>
          <w:sz w:val="22"/>
          <w:szCs w:val="22"/>
        </w:rPr>
        <w:t xml:space="preserve"> Законом о меници ("Сл. лист ФНРЈ" бр. 104/46, "Сл. лист СФРЈ" бр. 16/65, 54/70 и 57/89 и "Сл. лист СРЈ" бр. 46/96, Сл. лист СЦГ бр. 01/03 Уст. повеља Сл.гласник РС 80/15) и Законом о плат</w:t>
      </w:r>
      <w:r w:rsidR="00A82BF2">
        <w:rPr>
          <w:rFonts w:ascii="Arial" w:hAnsi="Arial" w:cs="Arial"/>
          <w:sz w:val="22"/>
          <w:szCs w:val="22"/>
        </w:rPr>
        <w:t>ним услугама  ( Сл. гласник РС</w:t>
      </w:r>
      <w:r w:rsidR="00A82BF2">
        <w:rPr>
          <w:rFonts w:ascii="Arial" w:hAnsi="Arial" w:cs="Arial"/>
          <w:sz w:val="22"/>
          <w:szCs w:val="22"/>
          <w:lang w:val="sr-Cyrl-ME"/>
        </w:rPr>
        <w:t xml:space="preserve"> </w:t>
      </w:r>
      <w:r w:rsidRPr="002C0F72">
        <w:rPr>
          <w:rFonts w:ascii="Arial" w:hAnsi="Arial" w:cs="Arial"/>
          <w:sz w:val="22"/>
          <w:szCs w:val="22"/>
        </w:rPr>
        <w:t>број 139/2014).</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2.</w:t>
      </w:r>
      <w:r w:rsidRPr="002C0F72">
        <w:rPr>
          <w:rFonts w:ascii="Arial" w:eastAsia="Arial Unicode MS" w:hAnsi="Arial" w:cs="Arial"/>
          <w:sz w:val="22"/>
          <w:szCs w:val="22"/>
        </w:rPr>
        <w:tab/>
        <w:t>Менично писмо – овлашћење којим понуђач овлашћује Наручиоца да може наплатити меницу  на износ од 5% од вредности Уговора (без ПДВ-а)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3.</w:t>
      </w:r>
      <w:r w:rsidRPr="002C0F72">
        <w:rPr>
          <w:rFonts w:ascii="Arial" w:eastAsia="Arial Unicode MS" w:hAnsi="Arial" w:cs="Arial"/>
          <w:sz w:val="22"/>
          <w:szCs w:val="22"/>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4.</w:t>
      </w:r>
      <w:r w:rsidRPr="002C0F72">
        <w:rPr>
          <w:rFonts w:ascii="Arial" w:eastAsia="Arial Unicode MS" w:hAnsi="Arial" w:cs="Arial"/>
          <w:sz w:val="22"/>
          <w:szCs w:val="22"/>
        </w:rPr>
        <w:tab/>
        <w:t>фотокопију ОП обрасца;</w:t>
      </w:r>
    </w:p>
    <w:p w:rsidR="002C0F72" w:rsidRPr="002C0F72" w:rsidRDefault="00915DE7" w:rsidP="002C0F72">
      <w:pPr>
        <w:spacing w:line="276" w:lineRule="auto"/>
        <w:jc w:val="both"/>
        <w:rPr>
          <w:rFonts w:ascii="Arial" w:eastAsia="Arial Unicode MS" w:hAnsi="Arial" w:cs="Arial"/>
          <w:sz w:val="22"/>
          <w:szCs w:val="22"/>
        </w:rPr>
      </w:pPr>
      <w:r>
        <w:rPr>
          <w:rFonts w:ascii="Arial" w:eastAsia="Arial Unicode MS" w:hAnsi="Arial" w:cs="Arial"/>
          <w:sz w:val="22"/>
          <w:szCs w:val="22"/>
        </w:rPr>
        <w:t>5.</w:t>
      </w:r>
      <w:r>
        <w:rPr>
          <w:rFonts w:ascii="Arial" w:eastAsia="Arial Unicode MS" w:hAnsi="Arial" w:cs="Arial"/>
          <w:sz w:val="22"/>
          <w:szCs w:val="22"/>
        </w:rPr>
        <w:tab/>
        <w:t>д</w:t>
      </w:r>
      <w:r w:rsidR="002C0F72" w:rsidRPr="002C0F72">
        <w:rPr>
          <w:rFonts w:ascii="Arial" w:eastAsia="Arial Unicode MS" w:hAnsi="Arial" w:cs="Arial"/>
          <w:sz w:val="22"/>
          <w:szCs w:val="22"/>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w:t>
      </w:r>
      <w:r w:rsidR="002C0F72" w:rsidRPr="002C0F72">
        <w:rPr>
          <w:rFonts w:ascii="Arial" w:hAnsi="Arial" w:cs="Arial"/>
          <w:sz w:val="22"/>
          <w:szCs w:val="22"/>
        </w:rPr>
        <w:t>складу са Одлуком о ближим условима, садржини и начину вођења регистра меница и овлашћења („Сл. гласник РС“ бр. 56/11 и 80/15,76/2016)</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Меница може бити наплаћена у случају да Извођач радова не отклони недостатке у гарантном року. </w:t>
      </w:r>
    </w:p>
    <w:p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2C0F72" w:rsidRPr="002C0F72" w:rsidRDefault="002C0F72" w:rsidP="002C0F72">
      <w:pPr>
        <w:spacing w:line="276" w:lineRule="auto"/>
        <w:jc w:val="both"/>
        <w:rPr>
          <w:rFonts w:ascii="Arial" w:hAnsi="Arial" w:cs="Arial"/>
          <w:sz w:val="22"/>
          <w:szCs w:val="22"/>
        </w:rPr>
      </w:pPr>
    </w:p>
    <w:p w:rsidR="002C0F72" w:rsidRDefault="002C0F72" w:rsidP="002C0F72">
      <w:pPr>
        <w:spacing w:line="276" w:lineRule="auto"/>
        <w:jc w:val="both"/>
        <w:rPr>
          <w:rFonts w:ascii="Arial" w:hAnsi="Arial" w:cs="Arial"/>
          <w:b/>
          <w:sz w:val="22"/>
          <w:szCs w:val="22"/>
        </w:rPr>
      </w:pPr>
      <w:r w:rsidRPr="002C0A3D">
        <w:rPr>
          <w:rFonts w:ascii="Arial" w:hAnsi="Arial" w:cs="Arial"/>
          <w:b/>
          <w:sz w:val="22"/>
          <w:szCs w:val="22"/>
        </w:rPr>
        <w:t xml:space="preserve">БЕЗБЕДНОСТ И ЗДРАВЉЕ НА РАДУ </w:t>
      </w:r>
    </w:p>
    <w:p w:rsidR="002C0F72"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15.</w:t>
      </w:r>
    </w:p>
    <w:p w:rsidR="002C0A3D" w:rsidRPr="002C0A3D" w:rsidRDefault="002C0A3D" w:rsidP="002C0A3D">
      <w:pPr>
        <w:spacing w:line="276" w:lineRule="auto"/>
        <w:jc w:val="center"/>
        <w:rPr>
          <w:rFonts w:ascii="Arial" w:hAnsi="Arial" w:cs="Arial"/>
          <w:b/>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је дужан да се придржава аката Наручиоца, односно докумената које Уговорне стране закључе из области безбедности и здравља на раду у складу са прописима Републике Србије.</w:t>
      </w:r>
    </w:p>
    <w:p w:rsidR="002C0A3D" w:rsidRPr="002C0F72" w:rsidRDefault="002C0A3D"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 као и друга лица која Извођач радова ангажује приликом извођења радова и имовина.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 случају било каквог кршења обавезе наведене у ставу 1. и 2. овог члана Наручилац може раскинути овај Уговор.</w:t>
      </w:r>
    </w:p>
    <w:p w:rsidR="00D84A81" w:rsidRDefault="00D84A81" w:rsidP="002C0A3D">
      <w:pPr>
        <w:spacing w:line="276" w:lineRule="auto"/>
        <w:jc w:val="center"/>
        <w:rPr>
          <w:rFonts w:ascii="Arial" w:hAnsi="Arial" w:cs="Arial"/>
          <w:b/>
          <w:sz w:val="22"/>
          <w:szCs w:val="22"/>
        </w:rPr>
      </w:pPr>
    </w:p>
    <w:p w:rsidR="000E34F3" w:rsidRDefault="000E34F3" w:rsidP="002C0A3D">
      <w:pPr>
        <w:spacing w:line="276" w:lineRule="auto"/>
        <w:jc w:val="center"/>
        <w:rPr>
          <w:rFonts w:ascii="Arial" w:hAnsi="Arial" w:cs="Arial"/>
          <w:b/>
          <w:sz w:val="22"/>
          <w:szCs w:val="22"/>
        </w:rPr>
      </w:pPr>
    </w:p>
    <w:p w:rsidR="000E34F3" w:rsidRDefault="000E34F3" w:rsidP="002C0A3D">
      <w:pPr>
        <w:spacing w:line="276" w:lineRule="auto"/>
        <w:jc w:val="center"/>
        <w:rPr>
          <w:rFonts w:ascii="Arial" w:hAnsi="Arial" w:cs="Arial"/>
          <w:b/>
          <w:sz w:val="22"/>
          <w:szCs w:val="22"/>
        </w:rPr>
      </w:pPr>
    </w:p>
    <w:p w:rsidR="000E34F3" w:rsidRDefault="000E34F3" w:rsidP="002C0A3D">
      <w:pPr>
        <w:spacing w:line="276" w:lineRule="auto"/>
        <w:jc w:val="center"/>
        <w:rPr>
          <w:rFonts w:ascii="Arial" w:hAnsi="Arial" w:cs="Arial"/>
          <w:b/>
          <w:sz w:val="22"/>
          <w:szCs w:val="22"/>
        </w:rPr>
      </w:pPr>
    </w:p>
    <w:p w:rsidR="000E34F3" w:rsidRDefault="000E34F3" w:rsidP="002C0A3D">
      <w:pPr>
        <w:spacing w:line="276" w:lineRule="auto"/>
        <w:jc w:val="center"/>
        <w:rPr>
          <w:rFonts w:ascii="Arial" w:hAnsi="Arial" w:cs="Arial"/>
          <w:b/>
          <w:sz w:val="22"/>
          <w:szCs w:val="22"/>
        </w:rPr>
      </w:pPr>
    </w:p>
    <w:p w:rsidR="000E34F3" w:rsidRDefault="000E34F3" w:rsidP="002C0A3D">
      <w:pPr>
        <w:spacing w:line="276" w:lineRule="auto"/>
        <w:jc w:val="center"/>
        <w:rPr>
          <w:rFonts w:ascii="Arial" w:hAnsi="Arial" w:cs="Arial"/>
          <w:b/>
          <w:sz w:val="22"/>
          <w:szCs w:val="22"/>
        </w:rPr>
      </w:pPr>
    </w:p>
    <w:p w:rsidR="00D84A81" w:rsidRDefault="00D84A81" w:rsidP="002C0A3D">
      <w:pPr>
        <w:spacing w:line="276" w:lineRule="auto"/>
        <w:jc w:val="center"/>
        <w:rPr>
          <w:rFonts w:ascii="Arial" w:hAnsi="Arial" w:cs="Arial"/>
          <w:b/>
          <w:sz w:val="22"/>
          <w:szCs w:val="22"/>
        </w:rPr>
      </w:pPr>
    </w:p>
    <w:p w:rsidR="002C0F72"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16.</w:t>
      </w:r>
    </w:p>
    <w:p w:rsidR="002C0A3D" w:rsidRPr="002C0A3D" w:rsidRDefault="002C0A3D" w:rsidP="002C0A3D">
      <w:pPr>
        <w:spacing w:line="276" w:lineRule="auto"/>
        <w:jc w:val="center"/>
        <w:rPr>
          <w:rFonts w:ascii="Arial" w:hAnsi="Arial" w:cs="Arial"/>
          <w:b/>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Права и обавезе Уговорних страна у вези са безбедности и здрављем на раду дефинисане су у Прилогу о безбедности и здра</w:t>
      </w:r>
      <w:r w:rsidR="00D7187E">
        <w:rPr>
          <w:rFonts w:ascii="Arial" w:hAnsi="Arial" w:cs="Arial"/>
          <w:sz w:val="22"/>
          <w:szCs w:val="22"/>
        </w:rPr>
        <w:t>вљу на раду (дат је  у Прилогу 1</w:t>
      </w:r>
      <w:r w:rsidRPr="002C0F72">
        <w:rPr>
          <w:rFonts w:ascii="Arial" w:hAnsi="Arial" w:cs="Arial"/>
          <w:sz w:val="22"/>
          <w:szCs w:val="22"/>
        </w:rPr>
        <w:t>. овог Уговора), који чини саставни део овог Уговора.</w:t>
      </w:r>
    </w:p>
    <w:p w:rsidR="002C0F72"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17.</w:t>
      </w:r>
    </w:p>
    <w:p w:rsidR="002C0A3D" w:rsidRPr="002C0A3D" w:rsidRDefault="002C0A3D" w:rsidP="002C0A3D">
      <w:pPr>
        <w:spacing w:line="276" w:lineRule="auto"/>
        <w:jc w:val="center"/>
        <w:rPr>
          <w:rFonts w:ascii="Arial" w:hAnsi="Arial" w:cs="Arial"/>
          <w:b/>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дужан је да колективно осигура своје запослене (извршиоце) у случају повреде на раду, професионалних обољења и обољења у вези са радом.</w:t>
      </w:r>
    </w:p>
    <w:p w:rsidR="002C0F72" w:rsidRPr="002C0F72" w:rsidRDefault="002C0F72" w:rsidP="002C0F72">
      <w:pPr>
        <w:spacing w:line="276" w:lineRule="auto"/>
        <w:jc w:val="both"/>
        <w:rPr>
          <w:rFonts w:ascii="Arial" w:hAnsi="Arial" w:cs="Arial"/>
          <w:sz w:val="22"/>
          <w:szCs w:val="22"/>
        </w:rPr>
      </w:pPr>
    </w:p>
    <w:p w:rsidR="002C0F72"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18.</w:t>
      </w:r>
    </w:p>
    <w:p w:rsidR="002C0A3D" w:rsidRPr="002C0A3D" w:rsidRDefault="002C0A3D" w:rsidP="002C0A3D">
      <w:pPr>
        <w:spacing w:line="276" w:lineRule="auto"/>
        <w:jc w:val="center"/>
        <w:rPr>
          <w:rFonts w:ascii="Arial" w:hAnsi="Arial" w:cs="Arial"/>
          <w:b/>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је ангажовао Извођач радова, ради обављања послова који су предмет овог Уговора.</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дужан да поседује полису осигурања од одговорности из делатности за штете причињене трећим лицима .</w:t>
      </w:r>
    </w:p>
    <w:p w:rsidR="002C0F72"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19.</w:t>
      </w:r>
    </w:p>
    <w:p w:rsidR="002C0A3D" w:rsidRPr="002C0A3D" w:rsidRDefault="002C0A3D" w:rsidP="002C0A3D">
      <w:pPr>
        <w:spacing w:line="276" w:lineRule="auto"/>
        <w:jc w:val="center"/>
        <w:rPr>
          <w:rFonts w:ascii="Arial" w:hAnsi="Arial" w:cs="Arial"/>
          <w:b/>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Наручиоца, у складу са прописима, од стране Наручиоца, као и  да спроводи контролу примене превентивних мера за безбедан и здрав рад, док се не отклоне примедбе Наручиоца.</w:t>
      </w:r>
    </w:p>
    <w:p w:rsidR="002C0A3D" w:rsidRPr="002C0F72" w:rsidRDefault="002C0A3D"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извођење радова, због тога што су послови обустављени од стране лица одређеног од стране Наручиоца за спровођење контроле примене превентивних мера за безбедан и здрав рад.</w:t>
      </w:r>
    </w:p>
    <w:p w:rsidR="00EF1F03" w:rsidRDefault="00EF1F03" w:rsidP="002C0F72">
      <w:pPr>
        <w:spacing w:line="276" w:lineRule="auto"/>
        <w:jc w:val="both"/>
        <w:rPr>
          <w:rFonts w:ascii="Arial" w:eastAsia="Arial Unicode MS" w:hAnsi="Arial" w:cs="Arial"/>
          <w:b/>
          <w:sz w:val="22"/>
          <w:szCs w:val="22"/>
        </w:rPr>
      </w:pPr>
    </w:p>
    <w:p w:rsidR="002C0F72" w:rsidRPr="002C0A3D" w:rsidRDefault="002C0F72" w:rsidP="002C0F72">
      <w:pPr>
        <w:spacing w:line="276" w:lineRule="auto"/>
        <w:jc w:val="both"/>
        <w:rPr>
          <w:rFonts w:ascii="Arial" w:eastAsia="Arial Unicode MS" w:hAnsi="Arial" w:cs="Arial"/>
          <w:b/>
          <w:sz w:val="22"/>
          <w:szCs w:val="22"/>
        </w:rPr>
      </w:pPr>
      <w:r w:rsidRPr="002C0A3D">
        <w:rPr>
          <w:rFonts w:ascii="Arial" w:eastAsia="Arial Unicode MS" w:hAnsi="Arial" w:cs="Arial"/>
          <w:b/>
          <w:sz w:val="22"/>
          <w:szCs w:val="22"/>
        </w:rPr>
        <w:t xml:space="preserve">ЛИЦА ЗАДУЖЕНА ЗА РЕАЛИЗАЦИЈУ УГОВОРА </w:t>
      </w:r>
    </w:p>
    <w:p w:rsidR="002C0F72" w:rsidRPr="002C0F72" w:rsidRDefault="002C0F72" w:rsidP="002C0F72">
      <w:pPr>
        <w:spacing w:line="276" w:lineRule="auto"/>
        <w:jc w:val="both"/>
        <w:rPr>
          <w:rFonts w:ascii="Arial" w:eastAsia="Arial Unicode MS" w:hAnsi="Arial" w:cs="Arial"/>
          <w:sz w:val="22"/>
          <w:szCs w:val="22"/>
        </w:rPr>
      </w:pPr>
    </w:p>
    <w:p w:rsidR="002C0F72" w:rsidRPr="002C0A3D" w:rsidRDefault="002C0F72" w:rsidP="002C0A3D">
      <w:pPr>
        <w:spacing w:line="276" w:lineRule="auto"/>
        <w:jc w:val="center"/>
        <w:rPr>
          <w:rFonts w:ascii="Arial" w:eastAsia="Arial Unicode MS" w:hAnsi="Arial" w:cs="Arial"/>
          <w:b/>
          <w:sz w:val="22"/>
          <w:szCs w:val="22"/>
        </w:rPr>
      </w:pPr>
      <w:r w:rsidRPr="002C0A3D">
        <w:rPr>
          <w:rFonts w:ascii="Arial" w:eastAsia="Arial Unicode MS" w:hAnsi="Arial" w:cs="Arial"/>
          <w:b/>
          <w:sz w:val="22"/>
          <w:szCs w:val="22"/>
        </w:rPr>
        <w:t>Члан 20.</w:t>
      </w:r>
    </w:p>
    <w:p w:rsidR="002C0F72" w:rsidRPr="002C0F72" w:rsidRDefault="002C0F72" w:rsidP="002C0F72">
      <w:pPr>
        <w:spacing w:line="276" w:lineRule="auto"/>
        <w:jc w:val="both"/>
        <w:rPr>
          <w:rFonts w:ascii="Arial" w:eastAsia="Arial Unicode MS" w:hAnsi="Arial" w:cs="Arial"/>
          <w:sz w:val="22"/>
          <w:szCs w:val="22"/>
        </w:rPr>
      </w:pPr>
    </w:p>
    <w:p w:rsidR="002C0F72" w:rsidRDefault="002C0F72" w:rsidP="002C0A3D">
      <w:pPr>
        <w:spacing w:line="276" w:lineRule="auto"/>
        <w:jc w:val="both"/>
        <w:rPr>
          <w:rFonts w:ascii="Arial" w:hAnsi="Arial" w:cs="Arial"/>
          <w:sz w:val="22"/>
          <w:szCs w:val="22"/>
        </w:rPr>
      </w:pPr>
      <w:r w:rsidRPr="002C0F72">
        <w:rPr>
          <w:rFonts w:ascii="Arial" w:hAnsi="Arial" w:cs="Arial"/>
          <w:sz w:val="22"/>
          <w:szCs w:val="22"/>
        </w:rPr>
        <w:t>Овлашћени представник за праћење реализације овог Уговора је:</w:t>
      </w:r>
    </w:p>
    <w:p w:rsidR="00D84A81" w:rsidRDefault="00D84A81" w:rsidP="002C0A3D">
      <w:pPr>
        <w:spacing w:line="276" w:lineRule="auto"/>
        <w:jc w:val="both"/>
        <w:rPr>
          <w:rFonts w:ascii="Arial" w:eastAsia="Arial Unicode MS" w:hAnsi="Arial" w:cs="Arial"/>
          <w:sz w:val="22"/>
          <w:szCs w:val="22"/>
        </w:rPr>
      </w:pPr>
    </w:p>
    <w:p w:rsidR="002C0F72" w:rsidRDefault="002C0F72" w:rsidP="002C0A3D">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За Наручиоца:                ______________________</w:t>
      </w:r>
    </w:p>
    <w:p w:rsidR="002C0F72" w:rsidRDefault="002C0F72" w:rsidP="002C0A3D">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 за Извођача радова:     ______________________</w:t>
      </w:r>
    </w:p>
    <w:p w:rsidR="002C0A3D" w:rsidRPr="002C0F72" w:rsidRDefault="002C0A3D" w:rsidP="002C0A3D">
      <w:pPr>
        <w:spacing w:line="276" w:lineRule="auto"/>
        <w:jc w:val="both"/>
        <w:rPr>
          <w:rFonts w:ascii="Arial" w:eastAsia="Arial Unicode MS" w:hAnsi="Arial" w:cs="Arial"/>
          <w:sz w:val="22"/>
          <w:szCs w:val="22"/>
        </w:rPr>
      </w:pPr>
    </w:p>
    <w:p w:rsidR="002C0F72" w:rsidRPr="002C0F72" w:rsidRDefault="00D7187E" w:rsidP="002C0A3D">
      <w:pPr>
        <w:spacing w:line="276" w:lineRule="auto"/>
        <w:jc w:val="both"/>
        <w:rPr>
          <w:rFonts w:ascii="Arial" w:hAnsi="Arial" w:cs="Arial"/>
          <w:sz w:val="22"/>
          <w:szCs w:val="22"/>
        </w:rPr>
      </w:pPr>
      <w:r>
        <w:rPr>
          <w:rFonts w:ascii="Arial" w:hAnsi="Arial" w:cs="Arial"/>
          <w:sz w:val="22"/>
          <w:szCs w:val="22"/>
        </w:rPr>
        <w:t>Именовани су  дужани  да врше</w:t>
      </w:r>
      <w:r w:rsidR="002C0F72" w:rsidRPr="002C0F72">
        <w:rPr>
          <w:rFonts w:ascii="Arial" w:hAnsi="Arial" w:cs="Arial"/>
          <w:sz w:val="22"/>
          <w:szCs w:val="22"/>
        </w:rPr>
        <w:t xml:space="preserve"> следеће послове:</w:t>
      </w:r>
    </w:p>
    <w:p w:rsidR="002C0F72" w:rsidRPr="002C0F72" w:rsidRDefault="002C0A3D" w:rsidP="002C0A3D">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праћење степена и динамике реализације Уговора;</w:t>
      </w:r>
    </w:p>
    <w:p w:rsidR="002C0F72" w:rsidRPr="002C0F72" w:rsidRDefault="002C0A3D" w:rsidP="002C0A3D">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праћење датума истека Уговора;</w:t>
      </w:r>
    </w:p>
    <w:p w:rsidR="002C0F72" w:rsidRPr="002C0F72" w:rsidRDefault="002C0A3D" w:rsidP="002C0A3D">
      <w:pPr>
        <w:spacing w:line="276" w:lineRule="auto"/>
        <w:jc w:val="both"/>
        <w:rPr>
          <w:rFonts w:ascii="Arial" w:eastAsia="Arial Unicode MS" w:hAnsi="Arial" w:cs="Arial"/>
          <w:sz w:val="22"/>
          <w:szCs w:val="22"/>
        </w:rPr>
      </w:pPr>
      <w:r>
        <w:rPr>
          <w:rFonts w:ascii="Arial" w:hAnsi="Arial" w:cs="Arial"/>
          <w:sz w:val="22"/>
          <w:szCs w:val="22"/>
          <w:lang w:val="sr-Cyrl-ME"/>
        </w:rPr>
        <w:lastRenderedPageBreak/>
        <w:t xml:space="preserve">- </w:t>
      </w:r>
      <w:r w:rsidR="002C0F72" w:rsidRPr="002C0F72">
        <w:rPr>
          <w:rFonts w:ascii="Arial" w:hAnsi="Arial" w:cs="Arial"/>
          <w:sz w:val="22"/>
          <w:szCs w:val="22"/>
        </w:rPr>
        <w:t>праћење усаглашености уговорених и реализованих позиција и евентуалних одступања;</w:t>
      </w:r>
    </w:p>
    <w:p w:rsidR="002C0F72" w:rsidRPr="002C0F72" w:rsidRDefault="002C0F72" w:rsidP="002C0A3D">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и друге послове у току извођења радова у току трајања овог Уговора, у складу са важећим прописима.</w:t>
      </w:r>
    </w:p>
    <w:p w:rsidR="002C0F72" w:rsidRPr="002C0F72" w:rsidRDefault="002C0F72" w:rsidP="002C0F72">
      <w:pPr>
        <w:spacing w:line="276" w:lineRule="auto"/>
        <w:jc w:val="both"/>
        <w:rPr>
          <w:rFonts w:ascii="Arial" w:hAnsi="Arial" w:cs="Arial"/>
          <w:sz w:val="22"/>
          <w:szCs w:val="22"/>
        </w:rPr>
      </w:pPr>
    </w:p>
    <w:p w:rsidR="002C0F72" w:rsidRPr="002C0A3D" w:rsidRDefault="002C0F72" w:rsidP="002C0F72">
      <w:pPr>
        <w:spacing w:line="276" w:lineRule="auto"/>
        <w:jc w:val="both"/>
        <w:rPr>
          <w:rFonts w:ascii="Arial" w:hAnsi="Arial" w:cs="Arial"/>
          <w:b/>
          <w:sz w:val="22"/>
          <w:szCs w:val="22"/>
        </w:rPr>
      </w:pPr>
      <w:r w:rsidRPr="002C0A3D">
        <w:rPr>
          <w:rFonts w:ascii="Arial" w:hAnsi="Arial" w:cs="Arial"/>
          <w:b/>
          <w:sz w:val="22"/>
          <w:szCs w:val="22"/>
        </w:rPr>
        <w:t>ВИША СИЛА</w:t>
      </w:r>
    </w:p>
    <w:p w:rsidR="002C0F72" w:rsidRPr="002C0A3D" w:rsidRDefault="002C0F72" w:rsidP="002C0A3D">
      <w:pPr>
        <w:spacing w:line="276" w:lineRule="auto"/>
        <w:jc w:val="center"/>
        <w:rPr>
          <w:rFonts w:ascii="Arial" w:hAnsi="Arial" w:cs="Arial"/>
          <w:b/>
          <w:sz w:val="22"/>
          <w:szCs w:val="22"/>
        </w:rPr>
      </w:pPr>
      <w:r w:rsidRPr="002C0A3D">
        <w:rPr>
          <w:rFonts w:ascii="Arial" w:hAnsi="Arial" w:cs="Arial"/>
          <w:b/>
          <w:sz w:val="22"/>
          <w:szCs w:val="22"/>
        </w:rPr>
        <w:t>Члан 21.</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Уговорна страна којој је извршавање уговор</w:t>
      </w:r>
      <w:r w:rsidR="00D7187E">
        <w:rPr>
          <w:rFonts w:ascii="Arial" w:hAnsi="Arial" w:cs="Arial"/>
          <w:sz w:val="22"/>
          <w:szCs w:val="22"/>
          <w:lang w:val="sr-Cyrl-RS"/>
        </w:rPr>
        <w:t>е</w:t>
      </w:r>
      <w:r w:rsidRPr="002C0F72">
        <w:rPr>
          <w:rFonts w:ascii="Arial" w:hAnsi="Arial" w:cs="Arial"/>
          <w:sz w:val="22"/>
          <w:szCs w:val="22"/>
        </w:rPr>
        <w:t>них  радова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A2C16" w:rsidRPr="002C0F72" w:rsidRDefault="004A2C16"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Уколико деловање више силе траје дуже од 30 (словима:</w:t>
      </w:r>
      <w:r w:rsidR="00766AAE">
        <w:rPr>
          <w:rFonts w:ascii="Arial" w:hAnsi="Arial" w:cs="Arial"/>
          <w:sz w:val="22"/>
          <w:szCs w:val="22"/>
          <w:lang w:val="sr-Cyrl-RS"/>
        </w:rPr>
        <w:t xml:space="preserve"> </w:t>
      </w:r>
      <w:r w:rsidRPr="002C0F72">
        <w:rPr>
          <w:rFonts w:ascii="Arial" w:hAnsi="Arial"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2C0F72" w:rsidRPr="002C0F72" w:rsidRDefault="002C0F72" w:rsidP="002C0F72">
      <w:pPr>
        <w:spacing w:line="276" w:lineRule="auto"/>
        <w:jc w:val="both"/>
        <w:rPr>
          <w:rFonts w:ascii="Arial" w:hAnsi="Arial" w:cs="Arial"/>
          <w:sz w:val="22"/>
          <w:szCs w:val="22"/>
        </w:rPr>
      </w:pPr>
    </w:p>
    <w:p w:rsidR="00F9022A" w:rsidRDefault="00F9022A" w:rsidP="002C0F72">
      <w:pPr>
        <w:spacing w:line="276" w:lineRule="auto"/>
        <w:jc w:val="both"/>
        <w:rPr>
          <w:rFonts w:ascii="Arial" w:hAnsi="Arial" w:cs="Arial"/>
          <w:b/>
          <w:sz w:val="22"/>
          <w:szCs w:val="22"/>
        </w:rPr>
      </w:pPr>
    </w:p>
    <w:p w:rsidR="002C0F72" w:rsidRPr="00C210F4" w:rsidRDefault="002C0F72" w:rsidP="002C0F72">
      <w:pPr>
        <w:spacing w:line="276" w:lineRule="auto"/>
        <w:jc w:val="both"/>
        <w:rPr>
          <w:rFonts w:ascii="Arial" w:hAnsi="Arial" w:cs="Arial"/>
          <w:b/>
          <w:sz w:val="22"/>
          <w:szCs w:val="22"/>
        </w:rPr>
      </w:pPr>
      <w:r w:rsidRPr="00C210F4">
        <w:rPr>
          <w:rFonts w:ascii="Arial" w:hAnsi="Arial" w:cs="Arial"/>
          <w:b/>
          <w:sz w:val="22"/>
          <w:szCs w:val="22"/>
        </w:rPr>
        <w:t>НАКНАДА ШТЕТЕ</w:t>
      </w:r>
    </w:p>
    <w:p w:rsidR="002C0F72" w:rsidRPr="00C210F4" w:rsidRDefault="002C0F72" w:rsidP="00C210F4">
      <w:pPr>
        <w:spacing w:line="276" w:lineRule="auto"/>
        <w:jc w:val="center"/>
        <w:rPr>
          <w:rFonts w:ascii="Arial" w:hAnsi="Arial" w:cs="Arial"/>
          <w:b/>
          <w:sz w:val="22"/>
          <w:szCs w:val="22"/>
        </w:rPr>
      </w:pPr>
      <w:r w:rsidRPr="00C210F4">
        <w:rPr>
          <w:rFonts w:ascii="Arial" w:hAnsi="Arial" w:cs="Arial"/>
          <w:b/>
          <w:sz w:val="22"/>
          <w:szCs w:val="22"/>
        </w:rPr>
        <w:t>Члан 22.</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у складу са ЗОО одговоран за штету коју је претрпео Наручилац неиспуњењем, делимичним испуњењем или задоцњењем у испуњењу обавеза преузетих овим Уговором.</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Уколико Наручилац претрпи штету због чињења или нечињења Извођача радова и уколико се Уговорне стране сагласе око основа и висине претрпљене штете, Извођач радова је сагласан да Наручиоцу исту накнади, тако што Наручилац има право на наплату накнаде штете без посебног обавештења Извођача рад</w:t>
      </w:r>
      <w:r w:rsidR="00700AE1">
        <w:rPr>
          <w:rFonts w:ascii="Arial" w:hAnsi="Arial" w:cs="Arial"/>
          <w:sz w:val="22"/>
          <w:szCs w:val="22"/>
        </w:rPr>
        <w:t xml:space="preserve">ова уз издавање одговарајућег </w:t>
      </w:r>
      <w:r w:rsidRPr="002C0F72">
        <w:rPr>
          <w:rFonts w:ascii="Arial" w:hAnsi="Arial" w:cs="Arial"/>
          <w:sz w:val="22"/>
          <w:szCs w:val="22"/>
        </w:rPr>
        <w:t>рачуна са роком плаћања од 15 (словима: петнаест) дана од датума издавања истог.</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радова на страни Извођача радова. </w:t>
      </w:r>
    </w:p>
    <w:p w:rsidR="0093776C" w:rsidRDefault="0093776C" w:rsidP="002C0F72">
      <w:pPr>
        <w:spacing w:line="276" w:lineRule="auto"/>
        <w:jc w:val="both"/>
        <w:rPr>
          <w:rFonts w:ascii="Arial" w:hAnsi="Arial" w:cs="Arial"/>
          <w:sz w:val="22"/>
          <w:szCs w:val="22"/>
        </w:rPr>
      </w:pPr>
    </w:p>
    <w:p w:rsidR="000E34F3" w:rsidRDefault="000E34F3" w:rsidP="002C0F72">
      <w:pPr>
        <w:spacing w:line="276" w:lineRule="auto"/>
        <w:jc w:val="both"/>
        <w:rPr>
          <w:rFonts w:ascii="Arial" w:hAnsi="Arial" w:cs="Arial"/>
          <w:sz w:val="22"/>
          <w:szCs w:val="22"/>
        </w:rPr>
      </w:pPr>
    </w:p>
    <w:p w:rsidR="000E34F3" w:rsidRDefault="000E34F3" w:rsidP="002C0F72">
      <w:pPr>
        <w:spacing w:line="276" w:lineRule="auto"/>
        <w:jc w:val="both"/>
        <w:rPr>
          <w:rFonts w:ascii="Arial" w:hAnsi="Arial" w:cs="Arial"/>
          <w:sz w:val="22"/>
          <w:szCs w:val="22"/>
        </w:rPr>
      </w:pPr>
    </w:p>
    <w:p w:rsidR="002C0F72" w:rsidRPr="00C210F4" w:rsidRDefault="002C0F72" w:rsidP="002C0F72">
      <w:pPr>
        <w:spacing w:line="276" w:lineRule="auto"/>
        <w:jc w:val="both"/>
        <w:rPr>
          <w:rFonts w:ascii="Arial" w:eastAsia="Arial Unicode MS" w:hAnsi="Arial" w:cs="Arial"/>
          <w:b/>
          <w:sz w:val="22"/>
          <w:szCs w:val="22"/>
        </w:rPr>
      </w:pPr>
      <w:r w:rsidRPr="00C210F4">
        <w:rPr>
          <w:rFonts w:ascii="Arial" w:eastAsia="Arial Unicode MS" w:hAnsi="Arial" w:cs="Arial"/>
          <w:b/>
          <w:sz w:val="22"/>
          <w:szCs w:val="22"/>
        </w:rPr>
        <w:t xml:space="preserve">УГОВОРНА КАЗНА </w:t>
      </w:r>
    </w:p>
    <w:p w:rsidR="002C0F72" w:rsidRPr="00C210F4" w:rsidRDefault="002C0F72" w:rsidP="00C210F4">
      <w:pPr>
        <w:spacing w:line="276" w:lineRule="auto"/>
        <w:jc w:val="center"/>
        <w:rPr>
          <w:rFonts w:ascii="Arial" w:eastAsia="Arial Unicode MS" w:hAnsi="Arial" w:cs="Arial"/>
          <w:b/>
          <w:sz w:val="22"/>
          <w:szCs w:val="22"/>
        </w:rPr>
      </w:pPr>
      <w:r w:rsidRPr="00C210F4">
        <w:rPr>
          <w:rFonts w:ascii="Arial" w:eastAsia="Arial Unicode MS" w:hAnsi="Arial" w:cs="Arial"/>
          <w:b/>
          <w:sz w:val="22"/>
          <w:szCs w:val="22"/>
        </w:rPr>
        <w:t>Члан 23.</w:t>
      </w:r>
    </w:p>
    <w:p w:rsidR="002C0F72" w:rsidRPr="002C0F72" w:rsidRDefault="002C0F72" w:rsidP="002C0F72">
      <w:pPr>
        <w:spacing w:line="276" w:lineRule="auto"/>
        <w:jc w:val="both"/>
        <w:rPr>
          <w:rFonts w:ascii="Arial" w:eastAsia="Arial Unicode MS" w:hAnsi="Arial" w:cs="Arial"/>
          <w:sz w:val="22"/>
          <w:szCs w:val="22"/>
        </w:rPr>
      </w:pPr>
    </w:p>
    <w:p w:rsidR="00D7187E" w:rsidRPr="002C0F72" w:rsidRDefault="00D7187E" w:rsidP="00D7187E">
      <w:pPr>
        <w:spacing w:line="276" w:lineRule="auto"/>
        <w:jc w:val="both"/>
        <w:rPr>
          <w:rFonts w:ascii="Arial" w:eastAsia="Arial Unicode MS" w:hAnsi="Arial" w:cs="Arial"/>
          <w:sz w:val="22"/>
          <w:szCs w:val="22"/>
        </w:rPr>
      </w:pPr>
      <w:r w:rsidRPr="002C0F72">
        <w:rPr>
          <w:rFonts w:ascii="Arial" w:hAnsi="Arial" w:cs="Arial"/>
          <w:sz w:val="22"/>
          <w:szCs w:val="22"/>
        </w:rPr>
        <w:t xml:space="preserve">Уколико Извођач радова не испуни своје обавезе или не изведе радове </w:t>
      </w:r>
      <w:r>
        <w:rPr>
          <w:rFonts w:ascii="Arial" w:hAnsi="Arial" w:cs="Arial"/>
          <w:sz w:val="22"/>
          <w:szCs w:val="22"/>
          <w:lang w:val="sr-Cyrl-RS"/>
        </w:rPr>
        <w:t xml:space="preserve">и не испоручи добра </w:t>
      </w:r>
      <w:r w:rsidRPr="002C0F72">
        <w:rPr>
          <w:rFonts w:ascii="Arial" w:hAnsi="Arial" w:cs="Arial"/>
          <w:sz w:val="22"/>
          <w:szCs w:val="22"/>
        </w:rPr>
        <w:t xml:space="preserve">у уговореном року и на уговорени начин, из разлога за које је одговоран, и тиме занемари уредно извршење овог Уговора, обавезан је да плати уговорну казну, обрачунату на вредност радова </w:t>
      </w:r>
      <w:r>
        <w:rPr>
          <w:rFonts w:ascii="Arial" w:hAnsi="Arial" w:cs="Arial"/>
          <w:sz w:val="22"/>
          <w:szCs w:val="22"/>
          <w:lang w:val="sr-Cyrl-RS"/>
        </w:rPr>
        <w:t>који нису изведени односно неиспоручених добара</w:t>
      </w:r>
      <w:r w:rsidRPr="002C0F72">
        <w:rPr>
          <w:rFonts w:ascii="Arial" w:hAnsi="Arial" w:cs="Arial"/>
          <w:sz w:val="22"/>
          <w:szCs w:val="22"/>
        </w:rPr>
        <w:t>.</w:t>
      </w:r>
    </w:p>
    <w:p w:rsidR="00D7187E" w:rsidRPr="002C0F72" w:rsidRDefault="00D7187E" w:rsidP="00D7187E">
      <w:pPr>
        <w:spacing w:line="276" w:lineRule="auto"/>
        <w:jc w:val="both"/>
        <w:rPr>
          <w:rFonts w:ascii="Arial" w:hAnsi="Arial" w:cs="Arial"/>
          <w:sz w:val="22"/>
          <w:szCs w:val="22"/>
        </w:rPr>
      </w:pPr>
      <w:r w:rsidRPr="002C0F72">
        <w:rPr>
          <w:rFonts w:ascii="Arial" w:hAnsi="Arial" w:cs="Arial"/>
          <w:sz w:val="22"/>
          <w:szCs w:val="22"/>
        </w:rPr>
        <w:t xml:space="preserve">Уговорна казна се обрачунава од првог дана од истека уговореног рока и износи 0,5% </w:t>
      </w:r>
      <w:r w:rsidRPr="002C0F72">
        <w:rPr>
          <w:rFonts w:ascii="Arial" w:eastAsia="Arial Unicode MS" w:hAnsi="Arial" w:cs="Arial"/>
          <w:sz w:val="22"/>
          <w:szCs w:val="22"/>
        </w:rPr>
        <w:t xml:space="preserve">од </w:t>
      </w:r>
      <w:r w:rsidRPr="002C0F72">
        <w:rPr>
          <w:rFonts w:ascii="Arial" w:hAnsi="Arial" w:cs="Arial"/>
          <w:sz w:val="22"/>
          <w:szCs w:val="22"/>
        </w:rPr>
        <w:t xml:space="preserve">вредности неизведених радова </w:t>
      </w:r>
      <w:r>
        <w:rPr>
          <w:rFonts w:ascii="Arial" w:hAnsi="Arial" w:cs="Arial"/>
          <w:sz w:val="22"/>
          <w:szCs w:val="22"/>
          <w:lang w:val="sr-Cyrl-RS"/>
        </w:rPr>
        <w:t xml:space="preserve">и неиспоручених добара </w:t>
      </w:r>
      <w:r w:rsidRPr="002C0F72">
        <w:rPr>
          <w:rFonts w:ascii="Arial" w:hAnsi="Arial" w:cs="Arial"/>
          <w:sz w:val="22"/>
          <w:szCs w:val="22"/>
        </w:rPr>
        <w:t xml:space="preserve">дневно, а највише до 10% вредности Уговора, без пореза на додату вредност. </w:t>
      </w:r>
    </w:p>
    <w:p w:rsidR="00D7187E" w:rsidRPr="002C0F72" w:rsidRDefault="00D7187E" w:rsidP="00D7187E">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Плаћање пенала у складу са претходним ставом доспева у року од 1</w:t>
      </w:r>
      <w:r>
        <w:rPr>
          <w:rFonts w:ascii="Arial" w:eastAsia="Arial Unicode MS" w:hAnsi="Arial" w:cs="Arial"/>
          <w:sz w:val="22"/>
          <w:szCs w:val="22"/>
          <w:lang w:val="sr-Cyrl-RS"/>
        </w:rPr>
        <w:t>5</w:t>
      </w:r>
      <w:r>
        <w:rPr>
          <w:rFonts w:ascii="Arial" w:eastAsia="Arial Unicode MS" w:hAnsi="Arial" w:cs="Arial"/>
          <w:sz w:val="22"/>
          <w:szCs w:val="22"/>
        </w:rPr>
        <w:t xml:space="preserve"> (словима: петнаест</w:t>
      </w:r>
      <w:r w:rsidRPr="002C0F72">
        <w:rPr>
          <w:rFonts w:ascii="Arial" w:eastAsia="Arial Unicode MS" w:hAnsi="Arial" w:cs="Arial"/>
          <w:sz w:val="22"/>
          <w:szCs w:val="22"/>
        </w:rPr>
        <w:t>) дана од дана издавања рачуна од стране Наручиоца за уговорене пенале.</w:t>
      </w:r>
    </w:p>
    <w:p w:rsidR="002C0F72" w:rsidRDefault="002C0F72" w:rsidP="002C0F72">
      <w:pPr>
        <w:spacing w:line="276" w:lineRule="auto"/>
        <w:jc w:val="both"/>
        <w:rPr>
          <w:rFonts w:ascii="Arial" w:hAnsi="Arial" w:cs="Arial"/>
          <w:b/>
          <w:sz w:val="22"/>
          <w:szCs w:val="22"/>
        </w:rPr>
      </w:pPr>
    </w:p>
    <w:p w:rsidR="000E34F3" w:rsidRPr="00C210F4" w:rsidRDefault="000E34F3" w:rsidP="002C0F72">
      <w:pPr>
        <w:spacing w:line="276" w:lineRule="auto"/>
        <w:jc w:val="both"/>
        <w:rPr>
          <w:rFonts w:ascii="Arial" w:hAnsi="Arial" w:cs="Arial"/>
          <w:b/>
          <w:sz w:val="22"/>
          <w:szCs w:val="22"/>
        </w:rPr>
      </w:pPr>
    </w:p>
    <w:p w:rsidR="002C0F72" w:rsidRPr="00C210F4" w:rsidRDefault="002C0F72" w:rsidP="002C0F72">
      <w:pPr>
        <w:spacing w:line="276" w:lineRule="auto"/>
        <w:jc w:val="both"/>
        <w:rPr>
          <w:rFonts w:ascii="Arial" w:hAnsi="Arial" w:cs="Arial"/>
          <w:b/>
          <w:sz w:val="22"/>
          <w:szCs w:val="22"/>
        </w:rPr>
      </w:pPr>
      <w:r w:rsidRPr="00C210F4">
        <w:rPr>
          <w:rFonts w:ascii="Arial" w:hAnsi="Arial" w:cs="Arial"/>
          <w:b/>
          <w:sz w:val="22"/>
          <w:szCs w:val="22"/>
        </w:rPr>
        <w:t>ПОВЕРЉИВОСТ ИНФОРМАЦИЈА</w:t>
      </w:r>
    </w:p>
    <w:p w:rsidR="002C0F72" w:rsidRPr="00C210F4" w:rsidRDefault="002C0F72" w:rsidP="00C210F4">
      <w:pPr>
        <w:spacing w:line="276" w:lineRule="auto"/>
        <w:jc w:val="center"/>
        <w:rPr>
          <w:rFonts w:ascii="Arial" w:hAnsi="Arial" w:cs="Arial"/>
          <w:b/>
          <w:sz w:val="22"/>
          <w:szCs w:val="22"/>
        </w:rPr>
      </w:pPr>
      <w:r w:rsidRPr="00C210F4">
        <w:rPr>
          <w:rFonts w:ascii="Arial" w:hAnsi="Arial" w:cs="Arial"/>
          <w:b/>
          <w:sz w:val="22"/>
          <w:szCs w:val="22"/>
        </w:rPr>
        <w:t>Члан 24.</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D84A81" w:rsidRDefault="00D84A81" w:rsidP="002C0F72">
      <w:pPr>
        <w:spacing w:line="276" w:lineRule="auto"/>
        <w:jc w:val="both"/>
        <w:rPr>
          <w:rFonts w:ascii="Arial" w:hAnsi="Arial" w:cs="Arial"/>
          <w:b/>
          <w:sz w:val="22"/>
          <w:szCs w:val="22"/>
        </w:rPr>
      </w:pPr>
    </w:p>
    <w:p w:rsidR="00D84A81" w:rsidRDefault="00D84A81" w:rsidP="002C0F72">
      <w:pPr>
        <w:spacing w:line="276" w:lineRule="auto"/>
        <w:jc w:val="both"/>
        <w:rPr>
          <w:rFonts w:ascii="Arial" w:hAnsi="Arial" w:cs="Arial"/>
          <w:b/>
          <w:sz w:val="22"/>
          <w:szCs w:val="22"/>
        </w:rPr>
      </w:pPr>
    </w:p>
    <w:p w:rsidR="002C0F72" w:rsidRPr="004A2C16" w:rsidRDefault="002C0F72" w:rsidP="002C0F72">
      <w:pPr>
        <w:spacing w:line="276" w:lineRule="auto"/>
        <w:jc w:val="both"/>
        <w:rPr>
          <w:rFonts w:ascii="Arial" w:hAnsi="Arial" w:cs="Arial"/>
          <w:b/>
          <w:sz w:val="22"/>
          <w:szCs w:val="22"/>
        </w:rPr>
      </w:pPr>
      <w:r w:rsidRPr="004A2C16">
        <w:rPr>
          <w:rFonts w:ascii="Arial" w:hAnsi="Arial" w:cs="Arial"/>
          <w:b/>
          <w:sz w:val="22"/>
          <w:szCs w:val="22"/>
        </w:rPr>
        <w:t xml:space="preserve">ЗАКЉУЧИВАЊЕ И СТУПАЊЕ НА СНАГУ </w:t>
      </w:r>
    </w:p>
    <w:p w:rsidR="002C0F72" w:rsidRPr="004A2C16" w:rsidRDefault="002C0F72" w:rsidP="002C0F72">
      <w:pPr>
        <w:spacing w:line="276" w:lineRule="auto"/>
        <w:jc w:val="both"/>
        <w:rPr>
          <w:rFonts w:ascii="Arial" w:hAnsi="Arial" w:cs="Arial"/>
          <w:b/>
          <w:sz w:val="22"/>
          <w:szCs w:val="22"/>
        </w:rPr>
      </w:pPr>
    </w:p>
    <w:p w:rsidR="002C0F72" w:rsidRPr="004A2C16" w:rsidRDefault="002C0F72" w:rsidP="004A2C16">
      <w:pPr>
        <w:spacing w:line="276" w:lineRule="auto"/>
        <w:jc w:val="center"/>
        <w:rPr>
          <w:rFonts w:ascii="Arial" w:hAnsi="Arial" w:cs="Arial"/>
          <w:b/>
          <w:sz w:val="22"/>
          <w:szCs w:val="22"/>
        </w:rPr>
      </w:pPr>
      <w:r w:rsidRPr="004A2C16">
        <w:rPr>
          <w:rFonts w:ascii="Arial" w:hAnsi="Arial" w:cs="Arial"/>
          <w:b/>
          <w:sz w:val="22"/>
          <w:szCs w:val="22"/>
        </w:rPr>
        <w:t>Члан 25.</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Овај Уговор сматра се закљученим када га потпишу законски заступници Уговорних страна, а ступа на снагу када Извођач радова</w:t>
      </w:r>
      <w:r w:rsidR="00A14F01">
        <w:rPr>
          <w:rFonts w:ascii="Arial" w:hAnsi="Arial" w:cs="Arial"/>
          <w:sz w:val="22"/>
          <w:szCs w:val="22"/>
        </w:rPr>
        <w:t xml:space="preserve"> у складу са роковима из члана 1</w:t>
      </w:r>
      <w:r w:rsidRPr="002C0F72">
        <w:rPr>
          <w:rFonts w:ascii="Arial" w:hAnsi="Arial" w:cs="Arial"/>
          <w:sz w:val="22"/>
          <w:szCs w:val="22"/>
        </w:rPr>
        <w:t xml:space="preserve">4. овог Уговора достави средство финансијског обезбеђења. </w:t>
      </w:r>
    </w:p>
    <w:p w:rsidR="002C0F72" w:rsidRPr="002C0F72" w:rsidRDefault="002C0F72" w:rsidP="002C0F72">
      <w:pPr>
        <w:spacing w:line="276" w:lineRule="auto"/>
        <w:jc w:val="both"/>
        <w:rPr>
          <w:rFonts w:ascii="Arial" w:hAnsi="Arial" w:cs="Arial"/>
          <w:sz w:val="22"/>
          <w:szCs w:val="22"/>
        </w:rPr>
      </w:pPr>
    </w:p>
    <w:p w:rsidR="002C0F72" w:rsidRPr="004A2C16" w:rsidRDefault="002C0F72" w:rsidP="004A2C16">
      <w:pPr>
        <w:spacing w:line="276" w:lineRule="auto"/>
        <w:jc w:val="center"/>
        <w:rPr>
          <w:rFonts w:ascii="Arial" w:hAnsi="Arial" w:cs="Arial"/>
          <w:b/>
          <w:sz w:val="22"/>
          <w:szCs w:val="22"/>
        </w:rPr>
      </w:pPr>
      <w:r w:rsidRPr="004A2C16">
        <w:rPr>
          <w:rFonts w:ascii="Arial" w:hAnsi="Arial" w:cs="Arial"/>
          <w:b/>
          <w:sz w:val="22"/>
          <w:szCs w:val="22"/>
        </w:rPr>
        <w:t>Члан 26.</w:t>
      </w:r>
    </w:p>
    <w:p w:rsidR="002C0F72" w:rsidRPr="002C0F72" w:rsidRDefault="002C0F72" w:rsidP="002C0F72">
      <w:pPr>
        <w:spacing w:line="276" w:lineRule="auto"/>
        <w:jc w:val="both"/>
        <w:rPr>
          <w:rFonts w:ascii="Arial" w:hAnsi="Arial" w:cs="Arial"/>
          <w:sz w:val="22"/>
          <w:szCs w:val="22"/>
        </w:rPr>
      </w:pPr>
    </w:p>
    <w:p w:rsidR="002C0F72" w:rsidRPr="0045032C" w:rsidRDefault="002C0F72" w:rsidP="002C0F72">
      <w:pPr>
        <w:spacing w:line="276" w:lineRule="auto"/>
        <w:jc w:val="both"/>
        <w:rPr>
          <w:rFonts w:ascii="Arial" w:hAnsi="Arial" w:cs="Arial"/>
          <w:sz w:val="22"/>
          <w:szCs w:val="22"/>
          <w:lang w:val="sr-Cyrl-RS"/>
        </w:rPr>
      </w:pPr>
      <w:r w:rsidRPr="002C0F72">
        <w:rPr>
          <w:rFonts w:ascii="Arial" w:hAnsi="Arial" w:cs="Arial"/>
          <w:sz w:val="22"/>
          <w:szCs w:val="22"/>
        </w:rPr>
        <w:t>Овај Уговор се закључује до</w:t>
      </w:r>
      <w:r w:rsidR="0045032C">
        <w:rPr>
          <w:rFonts w:ascii="Arial" w:hAnsi="Arial" w:cs="Arial"/>
          <w:sz w:val="22"/>
          <w:szCs w:val="22"/>
          <w:lang w:val="en-US"/>
        </w:rPr>
        <w:t xml:space="preserve"> </w:t>
      </w:r>
      <w:r w:rsidR="0045032C">
        <w:rPr>
          <w:rFonts w:ascii="Arial" w:hAnsi="Arial" w:cs="Arial"/>
          <w:sz w:val="22"/>
          <w:szCs w:val="22"/>
          <w:lang w:val="sr-Cyrl-RS"/>
        </w:rPr>
        <w:t>реализације предмета уговора а најдуже на временски период 9 месеци од</w:t>
      </w:r>
      <w:r w:rsidRPr="002C0F72">
        <w:rPr>
          <w:rFonts w:ascii="Arial" w:hAnsi="Arial" w:cs="Arial"/>
          <w:sz w:val="22"/>
          <w:szCs w:val="22"/>
        </w:rPr>
        <w:t xml:space="preserve"> </w:t>
      </w:r>
      <w:r w:rsidR="0045032C">
        <w:rPr>
          <w:rFonts w:ascii="Arial" w:hAnsi="Arial" w:cs="Arial"/>
          <w:sz w:val="22"/>
          <w:szCs w:val="22"/>
          <w:lang w:val="sr-Cyrl-RS"/>
        </w:rPr>
        <w:t>дана закључења уговора.</w:t>
      </w:r>
    </w:p>
    <w:p w:rsidR="0093776C" w:rsidRPr="002C0F72" w:rsidRDefault="0093776C" w:rsidP="002C0F72">
      <w:pPr>
        <w:spacing w:line="276" w:lineRule="auto"/>
        <w:jc w:val="both"/>
        <w:rPr>
          <w:rFonts w:ascii="Arial" w:hAnsi="Arial" w:cs="Arial"/>
          <w:sz w:val="22"/>
          <w:szCs w:val="22"/>
        </w:rPr>
      </w:pPr>
    </w:p>
    <w:p w:rsidR="002C0F72" w:rsidRPr="004A2C16" w:rsidRDefault="002C0F72" w:rsidP="004A2C16">
      <w:pPr>
        <w:spacing w:line="276" w:lineRule="auto"/>
        <w:jc w:val="center"/>
        <w:rPr>
          <w:rFonts w:ascii="Arial" w:hAnsi="Arial" w:cs="Arial"/>
          <w:b/>
          <w:sz w:val="22"/>
          <w:szCs w:val="22"/>
        </w:rPr>
      </w:pPr>
      <w:r w:rsidRPr="004A2C16">
        <w:rPr>
          <w:rFonts w:ascii="Arial" w:hAnsi="Arial" w:cs="Arial"/>
          <w:b/>
          <w:sz w:val="22"/>
          <w:szCs w:val="22"/>
        </w:rPr>
        <w:t>Члан 27.</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Овај Уг</w:t>
      </w:r>
      <w:r w:rsidR="000B5889">
        <w:rPr>
          <w:rFonts w:ascii="Arial" w:hAnsi="Arial" w:cs="Arial"/>
          <w:sz w:val="22"/>
          <w:szCs w:val="22"/>
        </w:rPr>
        <w:t xml:space="preserve">овор </w:t>
      </w:r>
      <w:r w:rsidR="000B5889" w:rsidRPr="00CF39CA">
        <w:rPr>
          <w:rFonts w:ascii="Arial" w:hAnsi="Arial" w:cs="Arial"/>
          <w:sz w:val="22"/>
          <w:szCs w:val="22"/>
        </w:rPr>
        <w:t xml:space="preserve">и његови Прилози  од 1 до </w:t>
      </w:r>
      <w:r w:rsidRPr="00CF39CA">
        <w:rPr>
          <w:rFonts w:ascii="Arial" w:hAnsi="Arial" w:cs="Arial"/>
          <w:sz w:val="22"/>
          <w:szCs w:val="22"/>
        </w:rPr>
        <w:t xml:space="preserve">7 </w:t>
      </w:r>
      <w:r w:rsidR="00CF39CA" w:rsidRPr="00CF39CA">
        <w:rPr>
          <w:rFonts w:ascii="Arial" w:hAnsi="Arial" w:cs="Arial"/>
          <w:sz w:val="22"/>
          <w:szCs w:val="22"/>
        </w:rPr>
        <w:t>из члана 3</w:t>
      </w:r>
      <w:r w:rsidR="00D84A81">
        <w:rPr>
          <w:rFonts w:ascii="Arial" w:hAnsi="Arial" w:cs="Arial"/>
          <w:sz w:val="22"/>
          <w:szCs w:val="22"/>
          <w:lang w:val="en-US"/>
        </w:rPr>
        <w:t>6</w:t>
      </w:r>
      <w:r w:rsidRPr="00CF39CA">
        <w:rPr>
          <w:rFonts w:ascii="Arial" w:hAnsi="Arial" w:cs="Arial"/>
          <w:sz w:val="22"/>
          <w:szCs w:val="22"/>
        </w:rPr>
        <w:t>. овог Уговора, сачињени</w:t>
      </w:r>
      <w:r w:rsidRPr="002C0F72">
        <w:rPr>
          <w:rFonts w:ascii="Arial" w:hAnsi="Arial" w:cs="Arial"/>
          <w:sz w:val="22"/>
          <w:szCs w:val="22"/>
        </w:rPr>
        <w:t xml:space="preserve"> су на српском језику. </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На овај Уговор примењују се закони Републике Србије.</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rsidR="002C0F72" w:rsidRDefault="002C0F72" w:rsidP="002C0F72">
      <w:pPr>
        <w:spacing w:line="276" w:lineRule="auto"/>
        <w:jc w:val="both"/>
        <w:rPr>
          <w:rFonts w:ascii="Arial" w:hAnsi="Arial" w:cs="Arial"/>
          <w:sz w:val="22"/>
          <w:szCs w:val="22"/>
        </w:rPr>
      </w:pPr>
    </w:p>
    <w:p w:rsidR="000E34F3" w:rsidRDefault="000E34F3" w:rsidP="002C0F72">
      <w:pPr>
        <w:spacing w:line="276" w:lineRule="auto"/>
        <w:jc w:val="both"/>
        <w:rPr>
          <w:rFonts w:ascii="Arial" w:hAnsi="Arial" w:cs="Arial"/>
          <w:sz w:val="22"/>
          <w:szCs w:val="22"/>
        </w:rPr>
      </w:pPr>
    </w:p>
    <w:p w:rsidR="000E34F3" w:rsidRDefault="000E34F3" w:rsidP="002C0F72">
      <w:pPr>
        <w:spacing w:line="276" w:lineRule="auto"/>
        <w:jc w:val="both"/>
        <w:rPr>
          <w:rFonts w:ascii="Arial" w:hAnsi="Arial" w:cs="Arial"/>
          <w:sz w:val="22"/>
          <w:szCs w:val="22"/>
        </w:rPr>
      </w:pPr>
    </w:p>
    <w:p w:rsidR="00B07EA4" w:rsidRPr="003A4A0F" w:rsidRDefault="00B07EA4" w:rsidP="00B07EA4">
      <w:pPr>
        <w:autoSpaceDE w:val="0"/>
        <w:autoSpaceDN w:val="0"/>
        <w:adjustRightInd w:val="0"/>
        <w:jc w:val="both"/>
        <w:rPr>
          <w:rFonts w:ascii="Arial" w:eastAsia="Calibri" w:hAnsi="Arial" w:cs="Arial"/>
          <w:b/>
          <w:bCs/>
          <w:sz w:val="22"/>
          <w:szCs w:val="22"/>
          <w:lang w:val="sr-Cyrl-RS"/>
        </w:rPr>
      </w:pPr>
      <w:r w:rsidRPr="003A4A0F">
        <w:rPr>
          <w:rFonts w:ascii="Arial" w:eastAsia="Calibri" w:hAnsi="Arial" w:cs="Arial"/>
          <w:b/>
          <w:bCs/>
          <w:sz w:val="22"/>
          <w:szCs w:val="22"/>
          <w:lang w:val="sr-Cyrl-RS"/>
        </w:rPr>
        <w:t xml:space="preserve">ИЗМЕНЕ ТОКОМ ТРАЈАЊА УГОВОРА </w:t>
      </w:r>
    </w:p>
    <w:p w:rsidR="00B07EA4" w:rsidRPr="003A4A0F" w:rsidRDefault="00B07EA4" w:rsidP="00B07EA4">
      <w:pPr>
        <w:autoSpaceDE w:val="0"/>
        <w:autoSpaceDN w:val="0"/>
        <w:adjustRightInd w:val="0"/>
        <w:jc w:val="both"/>
        <w:rPr>
          <w:rFonts w:ascii="Arial" w:eastAsia="Calibri" w:hAnsi="Arial" w:cs="Arial"/>
          <w:b/>
          <w:bCs/>
          <w:sz w:val="22"/>
          <w:szCs w:val="22"/>
          <w:lang w:val="sr-Cyrl-RS"/>
        </w:rPr>
      </w:pPr>
    </w:p>
    <w:p w:rsidR="00B07EA4" w:rsidRDefault="00B07EA4" w:rsidP="00B07EA4">
      <w:pPr>
        <w:autoSpaceDE w:val="0"/>
        <w:autoSpaceDN w:val="0"/>
        <w:adjustRightInd w:val="0"/>
        <w:jc w:val="center"/>
        <w:rPr>
          <w:rFonts w:ascii="Arial" w:eastAsia="Calibri" w:hAnsi="Arial" w:cs="Arial"/>
          <w:b/>
          <w:bCs/>
          <w:sz w:val="22"/>
          <w:szCs w:val="22"/>
          <w:lang w:val="sr-Cyrl-RS"/>
        </w:rPr>
      </w:pPr>
      <w:r w:rsidRPr="003A4A0F">
        <w:rPr>
          <w:rFonts w:ascii="Arial" w:eastAsia="Calibri" w:hAnsi="Arial" w:cs="Arial"/>
          <w:b/>
          <w:bCs/>
          <w:sz w:val="22"/>
          <w:szCs w:val="22"/>
          <w:lang w:val="sr-Cyrl-RS"/>
        </w:rPr>
        <w:t>Члан 2</w:t>
      </w:r>
      <w:r w:rsidR="00CF39CA">
        <w:rPr>
          <w:rFonts w:ascii="Arial" w:eastAsia="Calibri" w:hAnsi="Arial" w:cs="Arial"/>
          <w:b/>
          <w:bCs/>
          <w:sz w:val="22"/>
          <w:szCs w:val="22"/>
          <w:lang w:val="sr-Cyrl-RS"/>
        </w:rPr>
        <w:t>8</w:t>
      </w:r>
      <w:r w:rsidRPr="003A4A0F">
        <w:rPr>
          <w:rFonts w:ascii="Arial" w:eastAsia="Calibri" w:hAnsi="Arial" w:cs="Arial"/>
          <w:b/>
          <w:bCs/>
          <w:sz w:val="22"/>
          <w:szCs w:val="22"/>
          <w:lang w:val="sr-Cyrl-RS"/>
        </w:rPr>
        <w:t>.</w:t>
      </w:r>
    </w:p>
    <w:p w:rsidR="00F9022A" w:rsidRPr="003A4A0F" w:rsidRDefault="00F9022A" w:rsidP="00B07EA4">
      <w:pPr>
        <w:autoSpaceDE w:val="0"/>
        <w:autoSpaceDN w:val="0"/>
        <w:adjustRightInd w:val="0"/>
        <w:jc w:val="center"/>
        <w:rPr>
          <w:rFonts w:ascii="Arial" w:eastAsia="Calibri" w:hAnsi="Arial" w:cs="Arial"/>
          <w:b/>
          <w:bCs/>
          <w:sz w:val="22"/>
          <w:szCs w:val="22"/>
          <w:lang w:val="sr-Cyrl-RS"/>
        </w:rPr>
      </w:pPr>
    </w:p>
    <w:p w:rsidR="00B07EA4" w:rsidRPr="003A4A0F" w:rsidRDefault="00B07EA4" w:rsidP="00B07EA4">
      <w:pPr>
        <w:autoSpaceDE w:val="0"/>
        <w:autoSpaceDN w:val="0"/>
        <w:adjustRightInd w:val="0"/>
        <w:jc w:val="both"/>
        <w:rPr>
          <w:rFonts w:ascii="Arial" w:eastAsia="Calibri" w:hAnsi="Arial" w:cs="Arial"/>
          <w:sz w:val="22"/>
          <w:szCs w:val="22"/>
          <w:lang w:val="sr-Cyrl-RS"/>
        </w:rPr>
      </w:pPr>
    </w:p>
    <w:p w:rsidR="00B07EA4" w:rsidRDefault="00B07EA4" w:rsidP="00B07EA4">
      <w:pPr>
        <w:autoSpaceDE w:val="0"/>
        <w:autoSpaceDN w:val="0"/>
        <w:adjustRightInd w:val="0"/>
        <w:jc w:val="both"/>
        <w:rPr>
          <w:rFonts w:ascii="Arial" w:eastAsia="Calibri" w:hAnsi="Arial" w:cs="Arial"/>
          <w:sz w:val="22"/>
          <w:szCs w:val="22"/>
          <w:lang w:val="sr-Cyrl-RS"/>
        </w:rPr>
      </w:pPr>
      <w:r w:rsidRPr="003A4A0F">
        <w:rPr>
          <w:rFonts w:ascii="Arial" w:eastAsia="Calibri" w:hAnsi="Arial" w:cs="Arial"/>
          <w:sz w:val="22"/>
          <w:szCs w:val="22"/>
          <w:lang w:val="sr-Cyrl-RS"/>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w:t>
      </w:r>
      <w:r>
        <w:rPr>
          <w:rFonts w:ascii="Arial" w:eastAsia="Calibri" w:hAnsi="Arial" w:cs="Arial"/>
          <w:sz w:val="22"/>
          <w:szCs w:val="22"/>
          <w:lang w:val="sr-Cyrl-RS"/>
        </w:rPr>
        <w:t>ржишту настале услед више силе и услова дефинисаним чл.12 уговора.</w:t>
      </w:r>
    </w:p>
    <w:p w:rsidR="00B07EA4" w:rsidRPr="003A4A0F" w:rsidRDefault="00B07EA4" w:rsidP="00B07EA4">
      <w:pPr>
        <w:autoSpaceDE w:val="0"/>
        <w:autoSpaceDN w:val="0"/>
        <w:adjustRightInd w:val="0"/>
        <w:jc w:val="both"/>
        <w:rPr>
          <w:rFonts w:ascii="Arial" w:eastAsia="Calibri" w:hAnsi="Arial" w:cs="Arial"/>
          <w:sz w:val="22"/>
          <w:szCs w:val="22"/>
          <w:lang w:val="sr-Cyrl-RS"/>
        </w:rPr>
      </w:pPr>
    </w:p>
    <w:p w:rsidR="00B07EA4" w:rsidRDefault="00B07EA4" w:rsidP="00B07EA4">
      <w:pPr>
        <w:autoSpaceDE w:val="0"/>
        <w:autoSpaceDN w:val="0"/>
        <w:adjustRightInd w:val="0"/>
        <w:jc w:val="both"/>
        <w:rPr>
          <w:rFonts w:ascii="Arial" w:eastAsia="Calibri" w:hAnsi="Arial" w:cs="Arial"/>
          <w:sz w:val="22"/>
          <w:szCs w:val="22"/>
          <w:lang w:val="sr-Cyrl-RS"/>
        </w:rPr>
      </w:pPr>
      <w:r w:rsidRPr="003A4A0F">
        <w:rPr>
          <w:rFonts w:ascii="Arial" w:eastAsia="Calibri" w:hAnsi="Arial" w:cs="Arial"/>
          <w:sz w:val="22"/>
          <w:szCs w:val="22"/>
          <w:lang w:val="sr-Cyrl-RS"/>
        </w:rPr>
        <w:t>Сваку измену уговора до које дође у току трајања уговора, уговорне стране ће регулисати закључивањем Анекса угово</w:t>
      </w:r>
      <w:r>
        <w:rPr>
          <w:rFonts w:ascii="Arial" w:eastAsia="Calibri" w:hAnsi="Arial" w:cs="Arial"/>
          <w:sz w:val="22"/>
          <w:szCs w:val="22"/>
          <w:lang w:val="sr-Cyrl-RS"/>
        </w:rPr>
        <w:t xml:space="preserve">ра. </w:t>
      </w:r>
    </w:p>
    <w:p w:rsidR="00B07EA4" w:rsidRDefault="00B07EA4" w:rsidP="002C0F72">
      <w:pPr>
        <w:spacing w:line="276" w:lineRule="auto"/>
        <w:jc w:val="both"/>
        <w:rPr>
          <w:rFonts w:ascii="Arial" w:hAnsi="Arial" w:cs="Arial"/>
          <w:sz w:val="22"/>
          <w:szCs w:val="22"/>
        </w:rPr>
      </w:pPr>
    </w:p>
    <w:p w:rsidR="0032032E" w:rsidRPr="002C0F72" w:rsidRDefault="0032032E" w:rsidP="002C0F72">
      <w:pPr>
        <w:spacing w:line="276" w:lineRule="auto"/>
        <w:jc w:val="both"/>
        <w:rPr>
          <w:rFonts w:ascii="Arial" w:hAnsi="Arial" w:cs="Arial"/>
          <w:sz w:val="22"/>
          <w:szCs w:val="22"/>
        </w:rPr>
      </w:pPr>
    </w:p>
    <w:p w:rsidR="004A2C16" w:rsidRDefault="002C0F72" w:rsidP="004A2C16">
      <w:pPr>
        <w:spacing w:line="276" w:lineRule="auto"/>
        <w:jc w:val="both"/>
        <w:rPr>
          <w:rFonts w:ascii="Arial" w:hAnsi="Arial" w:cs="Arial"/>
          <w:b/>
          <w:sz w:val="22"/>
          <w:szCs w:val="22"/>
        </w:rPr>
      </w:pPr>
      <w:r w:rsidRPr="004A2C16">
        <w:rPr>
          <w:rFonts w:ascii="Arial" w:hAnsi="Arial" w:cs="Arial"/>
          <w:b/>
          <w:sz w:val="22"/>
          <w:szCs w:val="22"/>
        </w:rPr>
        <w:t>РАСКИД УГОВОРА</w:t>
      </w:r>
    </w:p>
    <w:p w:rsidR="00D84A81" w:rsidRPr="003A4A0F" w:rsidRDefault="00D84A81" w:rsidP="00D84A81">
      <w:pPr>
        <w:autoSpaceDE w:val="0"/>
        <w:autoSpaceDN w:val="0"/>
        <w:adjustRightInd w:val="0"/>
        <w:jc w:val="center"/>
        <w:rPr>
          <w:rFonts w:ascii="Arial" w:eastAsia="Calibri" w:hAnsi="Arial" w:cs="Arial"/>
          <w:b/>
          <w:bCs/>
          <w:sz w:val="22"/>
          <w:szCs w:val="22"/>
          <w:lang w:val="sr-Cyrl-RS"/>
        </w:rPr>
      </w:pPr>
      <w:r w:rsidRPr="003A4A0F">
        <w:rPr>
          <w:rFonts w:ascii="Arial" w:eastAsia="Calibri" w:hAnsi="Arial" w:cs="Arial"/>
          <w:b/>
          <w:bCs/>
          <w:sz w:val="22"/>
          <w:szCs w:val="22"/>
          <w:lang w:val="sr-Cyrl-RS"/>
        </w:rPr>
        <w:t>Члан 2</w:t>
      </w:r>
      <w:r>
        <w:rPr>
          <w:rFonts w:ascii="Arial" w:eastAsia="Calibri" w:hAnsi="Arial" w:cs="Arial"/>
          <w:b/>
          <w:bCs/>
          <w:sz w:val="22"/>
          <w:szCs w:val="22"/>
          <w:lang w:val="sr-Cyrl-RS"/>
        </w:rPr>
        <w:t>9</w:t>
      </w:r>
      <w:r w:rsidRPr="003A4A0F">
        <w:rPr>
          <w:rFonts w:ascii="Arial" w:eastAsia="Calibri" w:hAnsi="Arial" w:cs="Arial"/>
          <w:b/>
          <w:bCs/>
          <w:sz w:val="22"/>
          <w:szCs w:val="22"/>
          <w:lang w:val="sr-Cyrl-RS"/>
        </w:rPr>
        <w:t>.</w:t>
      </w:r>
    </w:p>
    <w:p w:rsidR="002C0F72" w:rsidRPr="004A2C16" w:rsidRDefault="002C0F72" w:rsidP="002C0F72">
      <w:pPr>
        <w:spacing w:line="276" w:lineRule="auto"/>
        <w:jc w:val="both"/>
        <w:rPr>
          <w:rFonts w:ascii="Arial" w:hAnsi="Arial" w:cs="Arial"/>
          <w:b/>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овог Уговора и о томе достави Извођачу радова писану опомену.</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Ако Извођач радова не предузме мере за извршење овог Уговора,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Уговор по правилима о раскиду Уговора због неиспуњења.</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 случају раскида овог Угвора, у смислу овог члана, Уговорне стране ће измирити своје обавезе настале до дана раскида.</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2C0F72" w:rsidRDefault="002C0F72" w:rsidP="002C0F72">
      <w:pPr>
        <w:spacing w:line="276" w:lineRule="auto"/>
        <w:jc w:val="both"/>
        <w:rPr>
          <w:rFonts w:ascii="Arial" w:hAnsi="Arial" w:cs="Arial"/>
          <w:sz w:val="22"/>
          <w:szCs w:val="22"/>
        </w:rPr>
      </w:pPr>
    </w:p>
    <w:p w:rsidR="002C0F72" w:rsidRPr="004A2C16" w:rsidRDefault="002C0F72" w:rsidP="002C0F72">
      <w:pPr>
        <w:spacing w:line="276" w:lineRule="auto"/>
        <w:jc w:val="both"/>
        <w:rPr>
          <w:rFonts w:ascii="Arial" w:hAnsi="Arial" w:cs="Arial"/>
          <w:b/>
          <w:sz w:val="22"/>
          <w:szCs w:val="22"/>
        </w:rPr>
      </w:pPr>
      <w:r w:rsidRPr="004A2C16">
        <w:rPr>
          <w:rFonts w:ascii="Arial" w:hAnsi="Arial" w:cs="Arial"/>
          <w:b/>
          <w:sz w:val="22"/>
          <w:szCs w:val="22"/>
        </w:rPr>
        <w:t>ЗАВРШНЕ ОДРЕДБЕ</w:t>
      </w:r>
    </w:p>
    <w:p w:rsidR="00D84A81" w:rsidRPr="004A2C16" w:rsidRDefault="00D84A81" w:rsidP="00D84A81">
      <w:pPr>
        <w:spacing w:line="276" w:lineRule="auto"/>
        <w:jc w:val="center"/>
        <w:rPr>
          <w:rFonts w:ascii="Arial" w:hAnsi="Arial" w:cs="Arial"/>
          <w:b/>
          <w:sz w:val="22"/>
          <w:szCs w:val="22"/>
        </w:rPr>
      </w:pPr>
      <w:r>
        <w:rPr>
          <w:rFonts w:ascii="Arial" w:hAnsi="Arial" w:cs="Arial"/>
          <w:b/>
          <w:sz w:val="22"/>
          <w:szCs w:val="22"/>
        </w:rPr>
        <w:t>Члан 30</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D84A81" w:rsidRPr="004A2C16" w:rsidRDefault="00D84A81" w:rsidP="00D84A81">
      <w:pPr>
        <w:spacing w:line="276" w:lineRule="auto"/>
        <w:jc w:val="center"/>
        <w:rPr>
          <w:rFonts w:ascii="Arial" w:hAnsi="Arial" w:cs="Arial"/>
          <w:b/>
          <w:sz w:val="22"/>
          <w:szCs w:val="22"/>
        </w:rPr>
      </w:pPr>
      <w:r>
        <w:rPr>
          <w:rFonts w:ascii="Arial" w:hAnsi="Arial" w:cs="Arial"/>
          <w:b/>
          <w:sz w:val="22"/>
          <w:szCs w:val="22"/>
        </w:rPr>
        <w:t>Члан 31</w:t>
      </w:r>
      <w:r w:rsidRPr="004A2C16">
        <w:rPr>
          <w:rFonts w:ascii="Arial" w:hAnsi="Arial" w:cs="Arial"/>
          <w:b/>
          <w:sz w:val="22"/>
          <w:szCs w:val="22"/>
        </w:rPr>
        <w:t>.</w:t>
      </w:r>
    </w:p>
    <w:p w:rsidR="004A2C16" w:rsidRPr="004A2C16" w:rsidRDefault="004A2C16" w:rsidP="004A2C16">
      <w:pPr>
        <w:spacing w:line="276" w:lineRule="auto"/>
        <w:jc w:val="center"/>
        <w:rPr>
          <w:rFonts w:ascii="Arial" w:hAnsi="Arial" w:cs="Arial"/>
          <w:b/>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C0F72" w:rsidRPr="002C0F72" w:rsidRDefault="002C0F72" w:rsidP="002C0F72">
      <w:pPr>
        <w:spacing w:line="276" w:lineRule="auto"/>
        <w:jc w:val="both"/>
        <w:rPr>
          <w:rFonts w:ascii="Arial" w:hAnsi="Arial" w:cs="Arial"/>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93776C" w:rsidRDefault="0093776C" w:rsidP="002C0F72">
      <w:pPr>
        <w:spacing w:line="276" w:lineRule="auto"/>
        <w:jc w:val="both"/>
        <w:rPr>
          <w:rFonts w:ascii="Arial" w:hAnsi="Arial" w:cs="Arial"/>
          <w:sz w:val="22"/>
          <w:szCs w:val="22"/>
        </w:rPr>
      </w:pPr>
    </w:p>
    <w:p w:rsidR="000E34F3" w:rsidRDefault="000E34F3" w:rsidP="002C0F72">
      <w:pPr>
        <w:spacing w:line="276" w:lineRule="auto"/>
        <w:jc w:val="both"/>
        <w:rPr>
          <w:rFonts w:ascii="Arial" w:hAnsi="Arial" w:cs="Arial"/>
          <w:sz w:val="22"/>
          <w:szCs w:val="22"/>
        </w:rPr>
      </w:pPr>
    </w:p>
    <w:p w:rsidR="000E34F3" w:rsidRPr="002C0F72" w:rsidRDefault="000E34F3" w:rsidP="002C0F72">
      <w:pPr>
        <w:spacing w:line="276" w:lineRule="auto"/>
        <w:jc w:val="both"/>
        <w:rPr>
          <w:rFonts w:ascii="Arial" w:hAnsi="Arial" w:cs="Arial"/>
          <w:sz w:val="22"/>
          <w:szCs w:val="22"/>
        </w:rPr>
      </w:pPr>
    </w:p>
    <w:p w:rsidR="00D84A81" w:rsidRDefault="00D84A81" w:rsidP="00D84A81">
      <w:pPr>
        <w:spacing w:line="276" w:lineRule="auto"/>
        <w:jc w:val="center"/>
        <w:rPr>
          <w:rFonts w:ascii="Arial" w:hAnsi="Arial" w:cs="Arial"/>
          <w:b/>
          <w:sz w:val="22"/>
          <w:szCs w:val="22"/>
        </w:rPr>
      </w:pPr>
      <w:r>
        <w:rPr>
          <w:rFonts w:ascii="Arial" w:hAnsi="Arial" w:cs="Arial"/>
          <w:b/>
          <w:sz w:val="22"/>
          <w:szCs w:val="22"/>
        </w:rPr>
        <w:lastRenderedPageBreak/>
        <w:t>Члан 32</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9022A" w:rsidRDefault="00F9022A" w:rsidP="002C0F72">
      <w:pPr>
        <w:spacing w:line="276" w:lineRule="auto"/>
        <w:jc w:val="both"/>
        <w:rPr>
          <w:rFonts w:ascii="Arial" w:hAnsi="Arial" w:cs="Arial"/>
          <w:sz w:val="22"/>
          <w:szCs w:val="22"/>
        </w:rPr>
      </w:pPr>
    </w:p>
    <w:p w:rsidR="00D84A81" w:rsidRPr="004A2C16" w:rsidRDefault="00D84A81" w:rsidP="00D84A81">
      <w:pPr>
        <w:spacing w:line="276" w:lineRule="auto"/>
        <w:jc w:val="center"/>
        <w:rPr>
          <w:rFonts w:ascii="Arial" w:hAnsi="Arial" w:cs="Arial"/>
          <w:b/>
          <w:sz w:val="22"/>
          <w:szCs w:val="22"/>
        </w:rPr>
      </w:pPr>
      <w:r w:rsidRPr="004A2C16">
        <w:rPr>
          <w:rFonts w:ascii="Arial" w:hAnsi="Arial" w:cs="Arial"/>
          <w:b/>
          <w:sz w:val="22"/>
          <w:szCs w:val="22"/>
        </w:rPr>
        <w:t>Члан 3</w:t>
      </w:r>
      <w:r>
        <w:rPr>
          <w:rFonts w:ascii="Arial" w:hAnsi="Arial" w:cs="Arial"/>
          <w:b/>
          <w:sz w:val="22"/>
          <w:szCs w:val="22"/>
          <w:lang w:val="sr-Cyrl-RS"/>
        </w:rPr>
        <w:t>3</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D84A81" w:rsidRPr="004A2C16" w:rsidRDefault="00D84A81" w:rsidP="00D84A81">
      <w:pPr>
        <w:spacing w:line="276" w:lineRule="auto"/>
        <w:jc w:val="center"/>
        <w:rPr>
          <w:rFonts w:ascii="Arial" w:hAnsi="Arial" w:cs="Arial"/>
          <w:b/>
          <w:sz w:val="22"/>
          <w:szCs w:val="22"/>
        </w:rPr>
      </w:pPr>
      <w:r>
        <w:rPr>
          <w:rFonts w:ascii="Arial" w:hAnsi="Arial" w:cs="Arial"/>
          <w:b/>
          <w:sz w:val="22"/>
          <w:szCs w:val="22"/>
        </w:rPr>
        <w:t>Члан 34</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у Београду. </w:t>
      </w:r>
    </w:p>
    <w:p w:rsidR="002C0F72" w:rsidRDefault="002C0F72" w:rsidP="002C0F72">
      <w:pPr>
        <w:spacing w:line="276" w:lineRule="auto"/>
        <w:jc w:val="both"/>
        <w:rPr>
          <w:rFonts w:ascii="Arial" w:hAnsi="Arial" w:cs="Arial"/>
          <w:sz w:val="22"/>
          <w:szCs w:val="22"/>
        </w:rPr>
      </w:pPr>
    </w:p>
    <w:p w:rsidR="00D84A81" w:rsidRPr="004A2C16" w:rsidRDefault="00D84A81" w:rsidP="00D84A81">
      <w:pPr>
        <w:spacing w:line="276" w:lineRule="auto"/>
        <w:jc w:val="center"/>
        <w:rPr>
          <w:rFonts w:ascii="Arial" w:hAnsi="Arial" w:cs="Arial"/>
          <w:b/>
          <w:sz w:val="22"/>
          <w:szCs w:val="22"/>
        </w:rPr>
      </w:pPr>
      <w:r w:rsidRPr="004A2C16">
        <w:rPr>
          <w:rFonts w:ascii="Arial" w:hAnsi="Arial" w:cs="Arial"/>
          <w:b/>
          <w:sz w:val="22"/>
          <w:szCs w:val="22"/>
        </w:rPr>
        <w:t>Члан 3</w:t>
      </w:r>
      <w:r>
        <w:rPr>
          <w:rFonts w:ascii="Arial" w:hAnsi="Arial" w:cs="Arial"/>
          <w:b/>
          <w:sz w:val="22"/>
          <w:szCs w:val="22"/>
          <w:lang w:val="sr-Cyrl-RS"/>
        </w:rPr>
        <w:t>5</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409A4" w:rsidRDefault="00C409A4" w:rsidP="002C0F72">
      <w:pPr>
        <w:spacing w:line="276" w:lineRule="auto"/>
        <w:jc w:val="both"/>
        <w:rPr>
          <w:rFonts w:ascii="Arial" w:hAnsi="Arial" w:cs="Arial"/>
          <w:sz w:val="22"/>
          <w:szCs w:val="22"/>
        </w:rPr>
      </w:pPr>
    </w:p>
    <w:p w:rsidR="00D84A81" w:rsidRPr="004A2C16" w:rsidRDefault="00D84A81" w:rsidP="00D84A81">
      <w:pPr>
        <w:spacing w:line="276" w:lineRule="auto"/>
        <w:jc w:val="center"/>
        <w:rPr>
          <w:rFonts w:ascii="Arial" w:hAnsi="Arial" w:cs="Arial"/>
          <w:b/>
          <w:sz w:val="22"/>
          <w:szCs w:val="22"/>
        </w:rPr>
      </w:pPr>
      <w:r w:rsidRPr="004A2C16">
        <w:rPr>
          <w:rFonts w:ascii="Arial" w:hAnsi="Arial" w:cs="Arial"/>
          <w:b/>
          <w:sz w:val="22"/>
          <w:szCs w:val="22"/>
        </w:rPr>
        <w:t>Члан 3</w:t>
      </w:r>
      <w:r>
        <w:rPr>
          <w:rFonts w:ascii="Arial" w:hAnsi="Arial" w:cs="Arial"/>
          <w:b/>
          <w:sz w:val="22"/>
          <w:szCs w:val="22"/>
          <w:lang w:val="sr-Cyrl-RS"/>
        </w:rPr>
        <w:t>6</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Саставни део овог Уговора чине:</w:t>
      </w:r>
    </w:p>
    <w:p w:rsidR="002C0F72" w:rsidRPr="002C0F72" w:rsidRDefault="002C0F72" w:rsidP="002C0F72">
      <w:pPr>
        <w:spacing w:line="276" w:lineRule="auto"/>
        <w:jc w:val="both"/>
        <w:rPr>
          <w:rFonts w:ascii="Arial" w:hAnsi="Arial" w:cs="Arial"/>
          <w:sz w:val="22"/>
          <w:szCs w:val="22"/>
        </w:rPr>
      </w:pPr>
    </w:p>
    <w:p w:rsidR="002C0F72" w:rsidRPr="002C0F72" w:rsidRDefault="002C0F72" w:rsidP="004A2C16">
      <w:pPr>
        <w:spacing w:line="276" w:lineRule="auto"/>
        <w:jc w:val="both"/>
        <w:rPr>
          <w:rFonts w:ascii="Arial" w:hAnsi="Arial" w:cs="Arial"/>
          <w:sz w:val="22"/>
          <w:szCs w:val="22"/>
        </w:rPr>
      </w:pPr>
      <w:r w:rsidRPr="004A2C16">
        <w:rPr>
          <w:rFonts w:ascii="Arial" w:hAnsi="Arial" w:cs="Arial"/>
          <w:sz w:val="22"/>
          <w:szCs w:val="22"/>
        </w:rPr>
        <w:t>Прилог број 1</w:t>
      </w:r>
      <w:r w:rsidRPr="004A2C16">
        <w:rPr>
          <w:rFonts w:ascii="Arial" w:hAnsi="Arial" w:cs="Arial"/>
          <w:sz w:val="22"/>
          <w:szCs w:val="22"/>
        </w:rPr>
        <w:tab/>
        <w:t>Конкурсна документација (</w:t>
      </w:r>
      <w:r w:rsidR="004A2C16" w:rsidRPr="004A2C16">
        <w:rPr>
          <w:rFonts w:ascii="Arial" w:hAnsi="Arial" w:cs="Arial"/>
          <w:sz w:val="22"/>
          <w:szCs w:val="22"/>
          <w:lang w:val="sr-Latn-CS"/>
        </w:rPr>
        <w:t>www.ujn.gov.rs;šifra:____________</w:t>
      </w:r>
      <w:r w:rsidR="004A2C16">
        <w:rPr>
          <w:rFonts w:cs="Arial"/>
          <w:lang w:val="sr-Cyrl-ME"/>
        </w:rPr>
        <w:t>)</w:t>
      </w:r>
      <w:r w:rsidRPr="002C0F72">
        <w:rPr>
          <w:rFonts w:ascii="Arial" w:hAnsi="Arial" w:cs="Arial"/>
          <w:sz w:val="22"/>
          <w:szCs w:val="22"/>
        </w:rPr>
        <w:t xml:space="preserve"> </w:t>
      </w:r>
    </w:p>
    <w:p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2</w:t>
      </w:r>
      <w:r w:rsidRPr="002C0F72">
        <w:rPr>
          <w:rFonts w:ascii="Arial" w:hAnsi="Arial" w:cs="Arial"/>
          <w:sz w:val="22"/>
          <w:szCs w:val="22"/>
        </w:rPr>
        <w:tab/>
        <w:t>Понуда број _____ од ____201</w:t>
      </w:r>
      <w:r w:rsidR="004A2C16">
        <w:rPr>
          <w:rFonts w:ascii="Arial" w:hAnsi="Arial" w:cs="Arial"/>
          <w:sz w:val="22"/>
          <w:szCs w:val="22"/>
          <w:lang w:val="sr-Cyrl-ME"/>
        </w:rPr>
        <w:t>7</w:t>
      </w:r>
      <w:r w:rsidRPr="002C0F72">
        <w:rPr>
          <w:rFonts w:ascii="Arial" w:hAnsi="Arial" w:cs="Arial"/>
          <w:sz w:val="22"/>
          <w:szCs w:val="22"/>
        </w:rPr>
        <w:t>. године</w:t>
      </w:r>
    </w:p>
    <w:p w:rsidR="002C0F72" w:rsidRPr="002C0F72" w:rsidRDefault="00C409A4" w:rsidP="004A2C16">
      <w:pPr>
        <w:spacing w:line="276" w:lineRule="auto"/>
        <w:jc w:val="both"/>
        <w:rPr>
          <w:rFonts w:ascii="Arial" w:hAnsi="Arial" w:cs="Arial"/>
          <w:sz w:val="22"/>
          <w:szCs w:val="22"/>
        </w:rPr>
      </w:pPr>
      <w:r>
        <w:rPr>
          <w:rFonts w:ascii="Arial" w:hAnsi="Arial" w:cs="Arial"/>
          <w:sz w:val="22"/>
          <w:szCs w:val="22"/>
        </w:rPr>
        <w:t>Прилог број 3</w:t>
      </w:r>
      <w:r>
        <w:rPr>
          <w:rFonts w:ascii="Arial" w:hAnsi="Arial" w:cs="Arial"/>
          <w:sz w:val="22"/>
          <w:szCs w:val="22"/>
        </w:rPr>
        <w:tab/>
        <w:t>Техничка спец</w:t>
      </w:r>
      <w:r w:rsidR="002C0F72" w:rsidRPr="002C0F72">
        <w:rPr>
          <w:rFonts w:ascii="Arial" w:hAnsi="Arial" w:cs="Arial"/>
          <w:sz w:val="22"/>
          <w:szCs w:val="22"/>
        </w:rPr>
        <w:t>ификација;</w:t>
      </w:r>
    </w:p>
    <w:p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4</w:t>
      </w:r>
      <w:r w:rsidRPr="002C0F72">
        <w:rPr>
          <w:rFonts w:ascii="Arial" w:hAnsi="Arial" w:cs="Arial"/>
          <w:sz w:val="22"/>
          <w:szCs w:val="22"/>
        </w:rPr>
        <w:tab/>
        <w:t>Структура цене из Понуде;</w:t>
      </w:r>
    </w:p>
    <w:p w:rsidR="004A2C16" w:rsidRPr="002C0F72" w:rsidRDefault="004A2C16" w:rsidP="004A2C16">
      <w:pPr>
        <w:spacing w:line="276" w:lineRule="auto"/>
        <w:jc w:val="both"/>
        <w:rPr>
          <w:rFonts w:ascii="Arial" w:hAnsi="Arial" w:cs="Arial"/>
          <w:sz w:val="22"/>
          <w:szCs w:val="22"/>
        </w:rPr>
      </w:pPr>
      <w:r w:rsidRPr="002C0F72">
        <w:rPr>
          <w:rFonts w:ascii="Arial" w:hAnsi="Arial" w:cs="Arial"/>
          <w:sz w:val="22"/>
          <w:szCs w:val="22"/>
        </w:rPr>
        <w:t>Прилог</w:t>
      </w:r>
      <w:r>
        <w:rPr>
          <w:rFonts w:ascii="Arial" w:hAnsi="Arial" w:cs="Arial"/>
          <w:sz w:val="22"/>
          <w:szCs w:val="22"/>
          <w:lang w:val="sr-Cyrl-ME"/>
        </w:rPr>
        <w:t xml:space="preserve"> број 5 </w:t>
      </w:r>
      <w:r w:rsidRPr="002C0F72">
        <w:rPr>
          <w:rFonts w:ascii="Arial" w:hAnsi="Arial" w:cs="Arial"/>
          <w:sz w:val="22"/>
          <w:szCs w:val="22"/>
        </w:rPr>
        <w:t>Споразум о заједничком наступању (напомена:</w:t>
      </w:r>
      <w:r w:rsidR="000B5889">
        <w:rPr>
          <w:rFonts w:ascii="Arial" w:hAnsi="Arial" w:cs="Arial"/>
          <w:sz w:val="22"/>
          <w:szCs w:val="22"/>
          <w:lang w:val="sr-Cyrl-RS"/>
        </w:rPr>
        <w:t xml:space="preserve"> </w:t>
      </w:r>
      <w:r w:rsidRPr="002C0F72">
        <w:rPr>
          <w:rFonts w:ascii="Arial" w:hAnsi="Arial" w:cs="Arial"/>
          <w:sz w:val="22"/>
          <w:szCs w:val="22"/>
        </w:rPr>
        <w:t xml:space="preserve">биће наведено у тексту Уговора у случају заједничке понуде) </w:t>
      </w:r>
    </w:p>
    <w:p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6</w:t>
      </w:r>
      <w:r w:rsidRPr="002C0F72">
        <w:rPr>
          <w:rFonts w:ascii="Arial" w:hAnsi="Arial" w:cs="Arial"/>
          <w:sz w:val="22"/>
          <w:szCs w:val="22"/>
        </w:rPr>
        <w:tab/>
        <w:t>Прилог о безбедности и здрављу на раду</w:t>
      </w:r>
    </w:p>
    <w:p w:rsidR="002C0F72" w:rsidRPr="002C0F72" w:rsidRDefault="002C0F72" w:rsidP="004A2C16">
      <w:pPr>
        <w:spacing w:line="276" w:lineRule="auto"/>
        <w:jc w:val="both"/>
        <w:rPr>
          <w:rFonts w:ascii="Arial" w:eastAsia="Lucida Sans Unicode" w:hAnsi="Arial" w:cs="Arial"/>
          <w:sz w:val="22"/>
          <w:szCs w:val="22"/>
        </w:rPr>
      </w:pPr>
      <w:r w:rsidRPr="002C0F72">
        <w:rPr>
          <w:rFonts w:ascii="Arial" w:hAnsi="Arial" w:cs="Arial"/>
          <w:sz w:val="22"/>
          <w:szCs w:val="22"/>
        </w:rPr>
        <w:t>Прилог број 7</w:t>
      </w:r>
      <w:r w:rsidRPr="002C0F72">
        <w:rPr>
          <w:rFonts w:ascii="Arial" w:hAnsi="Arial" w:cs="Arial"/>
          <w:sz w:val="22"/>
          <w:szCs w:val="22"/>
        </w:rPr>
        <w:tab/>
        <w:t>Средства финансијског обезбеђења</w:t>
      </w:r>
    </w:p>
    <w:p w:rsidR="002C0F72" w:rsidRPr="002C0F72" w:rsidRDefault="002C0F72" w:rsidP="002C0F72">
      <w:pPr>
        <w:spacing w:line="276" w:lineRule="auto"/>
        <w:jc w:val="both"/>
        <w:rPr>
          <w:rFonts w:ascii="Arial" w:hAnsi="Arial" w:cs="Arial"/>
          <w:sz w:val="22"/>
          <w:szCs w:val="22"/>
        </w:rPr>
      </w:pPr>
    </w:p>
    <w:p w:rsidR="00D84A81" w:rsidRPr="004A2C16" w:rsidRDefault="00D84A81" w:rsidP="00D84A81">
      <w:pPr>
        <w:spacing w:line="276" w:lineRule="auto"/>
        <w:jc w:val="center"/>
        <w:rPr>
          <w:rFonts w:ascii="Arial" w:hAnsi="Arial" w:cs="Arial"/>
          <w:b/>
          <w:sz w:val="22"/>
          <w:szCs w:val="22"/>
        </w:rPr>
      </w:pPr>
      <w:r w:rsidRPr="004A2C16">
        <w:rPr>
          <w:rFonts w:ascii="Arial" w:hAnsi="Arial" w:cs="Arial"/>
          <w:b/>
          <w:sz w:val="22"/>
          <w:szCs w:val="22"/>
        </w:rPr>
        <w:t>Члан 3</w:t>
      </w:r>
      <w:r>
        <w:rPr>
          <w:rFonts w:ascii="Arial" w:hAnsi="Arial" w:cs="Arial"/>
          <w:b/>
          <w:sz w:val="22"/>
          <w:szCs w:val="22"/>
          <w:lang w:val="sr-Cyrl-RS"/>
        </w:rPr>
        <w:t>7</w:t>
      </w:r>
      <w:r w:rsidRPr="004A2C16">
        <w:rPr>
          <w:rFonts w:ascii="Arial" w:hAnsi="Arial" w:cs="Arial"/>
          <w:b/>
          <w:sz w:val="22"/>
          <w:szCs w:val="22"/>
        </w:rPr>
        <w:t>.</w:t>
      </w:r>
    </w:p>
    <w:p w:rsidR="002C0F72" w:rsidRPr="002C0F72" w:rsidRDefault="002C0F72" w:rsidP="002C0F72">
      <w:pPr>
        <w:spacing w:line="276" w:lineRule="auto"/>
        <w:jc w:val="both"/>
        <w:rPr>
          <w:rFonts w:ascii="Arial" w:hAnsi="Arial" w:cs="Arial"/>
          <w:sz w:val="22"/>
          <w:szCs w:val="22"/>
        </w:rPr>
      </w:pPr>
    </w:p>
    <w:p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rsidR="002C0F72" w:rsidRPr="002C0F72" w:rsidRDefault="002C0F72" w:rsidP="002C0F72">
      <w:pPr>
        <w:spacing w:line="276" w:lineRule="auto"/>
        <w:jc w:val="both"/>
        <w:rPr>
          <w:rFonts w:ascii="Arial" w:hAnsi="Arial" w:cs="Arial"/>
          <w:sz w:val="22"/>
          <w:szCs w:val="22"/>
        </w:rPr>
      </w:pPr>
    </w:p>
    <w:p w:rsidR="004A2C16" w:rsidRPr="00600C07" w:rsidRDefault="004A2C16" w:rsidP="004A2C16">
      <w:pPr>
        <w:pStyle w:val="KDParagraf"/>
        <w:tabs>
          <w:tab w:val="clear" w:pos="567"/>
          <w:tab w:val="left" w:pos="0"/>
          <w:tab w:val="left" w:pos="6360"/>
        </w:tabs>
        <w:spacing w:before="0" w:line="276" w:lineRule="auto"/>
        <w:rPr>
          <w:rFonts w:cs="Arial"/>
          <w:b/>
        </w:rPr>
      </w:pPr>
      <w:r w:rsidRPr="00600C07">
        <w:rPr>
          <w:rFonts w:cs="Arial"/>
          <w:b/>
          <w:lang w:val="sr-Cyrl-CS"/>
        </w:rPr>
        <w:t xml:space="preserve">    </w:t>
      </w:r>
      <w:r>
        <w:rPr>
          <w:rFonts w:cs="Arial"/>
          <w:b/>
          <w:lang w:val="sr-Cyrl-CS"/>
        </w:rPr>
        <w:t xml:space="preserve">    </w:t>
      </w:r>
      <w:r w:rsidRPr="00600C07">
        <w:rPr>
          <w:rFonts w:cs="Arial"/>
          <w:b/>
          <w:lang w:val="sr-Cyrl-CS"/>
        </w:rPr>
        <w:t xml:space="preserve">      </w:t>
      </w:r>
      <w:r w:rsidRPr="00600C07">
        <w:rPr>
          <w:rFonts w:cs="Arial"/>
          <w:b/>
        </w:rPr>
        <w:t xml:space="preserve">КОРИСНИК УСЛУГЕ </w:t>
      </w:r>
    </w:p>
    <w:p w:rsidR="004A2C16" w:rsidRDefault="004A2C16" w:rsidP="004A2C16">
      <w:pPr>
        <w:pStyle w:val="KDParagraf"/>
        <w:tabs>
          <w:tab w:val="clear" w:pos="567"/>
          <w:tab w:val="left" w:pos="0"/>
          <w:tab w:val="left" w:pos="6360"/>
        </w:tabs>
        <w:spacing w:before="0" w:line="276" w:lineRule="auto"/>
        <w:rPr>
          <w:rFonts w:cs="Arial"/>
          <w:b/>
        </w:rPr>
      </w:pPr>
      <w:r>
        <w:rPr>
          <w:rFonts w:cs="Arial"/>
          <w:b/>
          <w:lang w:val="sr-Cyrl-CS"/>
        </w:rPr>
        <w:t xml:space="preserve">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sidRPr="00600C07">
        <w:rPr>
          <w:rFonts w:cs="Arial"/>
          <w:b/>
        </w:rPr>
        <w:t>Јавно предузеће</w:t>
      </w:r>
    </w:p>
    <w:p w:rsidR="004A2C16" w:rsidRPr="004A2C16" w:rsidRDefault="004A2C16" w:rsidP="004A2C16">
      <w:pPr>
        <w:pStyle w:val="KDParagraf"/>
        <w:tabs>
          <w:tab w:val="clear" w:pos="567"/>
          <w:tab w:val="left" w:pos="0"/>
          <w:tab w:val="left" w:pos="6360"/>
        </w:tabs>
        <w:spacing w:before="0" w:line="276" w:lineRule="auto"/>
        <w:rPr>
          <w:rFonts w:cs="Arial"/>
          <w:b/>
          <w:lang w:val="sr-Cyrl-ME"/>
        </w:rPr>
      </w:pPr>
      <w:r w:rsidRPr="00600C07">
        <w:rPr>
          <w:rFonts w:cs="Arial"/>
          <w:b/>
          <w:lang w:val="sr-Cyrl-CS"/>
        </w:rPr>
        <w:t>„</w:t>
      </w:r>
      <w:r w:rsidRPr="00600C07">
        <w:rPr>
          <w:rFonts w:cs="Arial"/>
          <w:b/>
        </w:rPr>
        <w:t>Електропривреда Србије</w:t>
      </w:r>
      <w:r w:rsidRPr="00600C07">
        <w:rPr>
          <w:rFonts w:cs="Arial"/>
          <w:b/>
          <w:lang w:val="sr-Cyrl-RS"/>
        </w:rPr>
        <w:t>“</w:t>
      </w:r>
      <w:r w:rsidRPr="00600C07">
        <w:rPr>
          <w:rFonts w:cs="Arial"/>
          <w:b/>
        </w:rPr>
        <w:t xml:space="preserve"> Београд                          </w:t>
      </w:r>
      <w:r w:rsidRPr="00600C07">
        <w:rPr>
          <w:rFonts w:cs="Arial"/>
          <w:b/>
          <w:lang w:val="sr-Cyrl-CS"/>
        </w:rPr>
        <w:t xml:space="preserve">    </w:t>
      </w:r>
      <w:r>
        <w:rPr>
          <w:rFonts w:cs="Arial"/>
          <w:b/>
          <w:lang w:val="sr-Cyrl-ME"/>
        </w:rPr>
        <w:t xml:space="preserve">          ИЗВОЂАЧ РАДОВА</w:t>
      </w:r>
    </w:p>
    <w:p w:rsidR="004A2C16" w:rsidRPr="00600C07" w:rsidRDefault="004A2C16" w:rsidP="004A2C16">
      <w:pPr>
        <w:pStyle w:val="KDParagraf"/>
        <w:tabs>
          <w:tab w:val="clear" w:pos="567"/>
          <w:tab w:val="left" w:pos="0"/>
        </w:tabs>
        <w:spacing w:before="0" w:line="276" w:lineRule="auto"/>
        <w:rPr>
          <w:rFonts w:cs="Arial"/>
        </w:rPr>
      </w:pPr>
      <w:r w:rsidRPr="00600C07">
        <w:rPr>
          <w:rFonts w:cs="Arial"/>
          <w:b/>
          <w:lang w:val="sr-Cyrl-CS"/>
        </w:rPr>
        <w:t xml:space="preserve">                    </w:t>
      </w:r>
      <w:r w:rsidRPr="00600C07">
        <w:rPr>
          <w:rFonts w:cs="Arial"/>
          <w:b/>
        </w:rPr>
        <w:t xml:space="preserve">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Pr>
          <w:rFonts w:cs="Arial"/>
          <w:b/>
          <w:lang w:val="sr-Cyrl-CS"/>
        </w:rPr>
        <w:t xml:space="preserve">     </w:t>
      </w:r>
      <w:r w:rsidRPr="00600C07">
        <w:rPr>
          <w:rFonts w:cs="Arial"/>
        </w:rPr>
        <w:t>Назив</w:t>
      </w:r>
    </w:p>
    <w:p w:rsidR="004A2C16" w:rsidRPr="00600C07" w:rsidRDefault="004A2C16" w:rsidP="004A2C16">
      <w:pPr>
        <w:pStyle w:val="KDParagraf"/>
        <w:tabs>
          <w:tab w:val="clear" w:pos="567"/>
          <w:tab w:val="left" w:pos="0"/>
        </w:tabs>
        <w:spacing w:before="0" w:line="276" w:lineRule="auto"/>
        <w:rPr>
          <w:rFonts w:cs="Arial"/>
          <w:b/>
        </w:rPr>
      </w:pPr>
    </w:p>
    <w:p w:rsidR="004A2C16" w:rsidRPr="00600C07" w:rsidRDefault="004A2C16" w:rsidP="004A2C16">
      <w:pPr>
        <w:pStyle w:val="KDParagraf"/>
        <w:tabs>
          <w:tab w:val="clear" w:pos="567"/>
          <w:tab w:val="left" w:pos="0"/>
          <w:tab w:val="left" w:pos="6000"/>
        </w:tabs>
        <w:spacing w:before="0" w:line="276" w:lineRule="auto"/>
        <w:rPr>
          <w:rFonts w:cs="Arial"/>
        </w:rPr>
      </w:pPr>
      <w:r w:rsidRPr="00600C07">
        <w:rPr>
          <w:rFonts w:cs="Arial"/>
          <w:lang w:val="sr-Cyrl-CS"/>
        </w:rPr>
        <w:t xml:space="preserve">  </w:t>
      </w:r>
      <w:r w:rsidRPr="00600C07">
        <w:rPr>
          <w:rFonts w:cs="Arial"/>
        </w:rPr>
        <w:t>_</w:t>
      </w:r>
      <w:r>
        <w:rPr>
          <w:rFonts w:cs="Arial"/>
          <w:lang w:val="sr-Cyrl-ME"/>
        </w:rPr>
        <w:t>____________</w:t>
      </w:r>
      <w:r w:rsidRPr="00600C07">
        <w:rPr>
          <w:rFonts w:cs="Arial"/>
        </w:rPr>
        <w:t>___________________                              _</w:t>
      </w:r>
      <w:r>
        <w:rPr>
          <w:rFonts w:cs="Arial"/>
          <w:lang w:val="sr-Cyrl-ME"/>
        </w:rPr>
        <w:t>______</w:t>
      </w:r>
      <w:r w:rsidRPr="00600C07">
        <w:rPr>
          <w:rFonts w:cs="Arial"/>
        </w:rPr>
        <w:t>____________________</w:t>
      </w:r>
    </w:p>
    <w:p w:rsidR="004A2C16" w:rsidRPr="00600C07" w:rsidRDefault="004A2C16" w:rsidP="004A2C16">
      <w:pPr>
        <w:pStyle w:val="KDParagraf"/>
        <w:tabs>
          <w:tab w:val="clear" w:pos="567"/>
          <w:tab w:val="left" w:pos="0"/>
        </w:tabs>
        <w:spacing w:before="0" w:line="276" w:lineRule="auto"/>
        <w:rPr>
          <w:rFonts w:cs="Arial"/>
        </w:rPr>
      </w:pPr>
      <w:r>
        <w:rPr>
          <w:rFonts w:cs="Arial"/>
          <w:lang w:val="sr-Cyrl-ME"/>
        </w:rPr>
        <w:t xml:space="preserve">                 </w:t>
      </w:r>
      <w:r w:rsidRPr="00600C07">
        <w:rPr>
          <w:rFonts w:cs="Arial"/>
          <w:b/>
        </w:rPr>
        <w:t>Милорад Грчић</w:t>
      </w:r>
    </w:p>
    <w:p w:rsidR="004A2C16" w:rsidRPr="004A2C16" w:rsidRDefault="004A2C16" w:rsidP="004A2C16">
      <w:pPr>
        <w:pStyle w:val="KDParagraf"/>
        <w:tabs>
          <w:tab w:val="clear" w:pos="567"/>
          <w:tab w:val="left" w:pos="0"/>
          <w:tab w:val="left" w:pos="6315"/>
        </w:tabs>
        <w:spacing w:before="0" w:line="276" w:lineRule="auto"/>
        <w:rPr>
          <w:rFonts w:cs="Arial"/>
          <w:b/>
          <w:lang w:val="sr-Cyrl-CS"/>
        </w:rPr>
      </w:pPr>
      <w:r w:rsidRPr="00600C07">
        <w:rPr>
          <w:rFonts w:cs="Arial"/>
          <w:b/>
          <w:lang w:val="sr-Cyrl-CS"/>
        </w:rPr>
        <w:t xml:space="preserve">             </w:t>
      </w:r>
      <w:r>
        <w:rPr>
          <w:rFonts w:cs="Arial"/>
          <w:b/>
          <w:lang w:val="sr-Cyrl-CS"/>
        </w:rPr>
        <w:t xml:space="preserve">     </w:t>
      </w:r>
      <w:r w:rsidRPr="00600C07">
        <w:rPr>
          <w:rFonts w:cs="Arial"/>
          <w:b/>
        </w:rPr>
        <w:t xml:space="preserve">в.д. директора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Pr>
          <w:rFonts w:cs="Arial"/>
          <w:b/>
          <w:lang w:val="sr-Cyrl-CS"/>
        </w:rPr>
        <w:t xml:space="preserve">             </w:t>
      </w:r>
      <w:r w:rsidRPr="00600C07">
        <w:rPr>
          <w:rFonts w:cs="Arial"/>
        </w:rPr>
        <w:t>Име и презиме, функција</w:t>
      </w:r>
    </w:p>
    <w:p w:rsidR="002C0F72" w:rsidRDefault="002C0F72" w:rsidP="002C0F72">
      <w:pPr>
        <w:spacing w:line="276" w:lineRule="auto"/>
        <w:jc w:val="both"/>
        <w:rPr>
          <w:rFonts w:ascii="Arial" w:hAnsi="Arial" w:cs="Arial"/>
          <w:sz w:val="22"/>
          <w:szCs w:val="22"/>
        </w:rPr>
      </w:pPr>
    </w:p>
    <w:p w:rsidR="00885C04" w:rsidRDefault="00885C04" w:rsidP="0093776C">
      <w:pPr>
        <w:spacing w:line="276" w:lineRule="auto"/>
        <w:jc w:val="right"/>
        <w:rPr>
          <w:rFonts w:ascii="Arial" w:hAnsi="Arial" w:cs="Arial"/>
          <w:b/>
          <w:sz w:val="22"/>
          <w:szCs w:val="22"/>
          <w:lang w:val="sr-Cyrl-ME"/>
        </w:rPr>
      </w:pPr>
    </w:p>
    <w:p w:rsidR="0093776C" w:rsidRPr="0093776C" w:rsidRDefault="0093776C" w:rsidP="0093776C">
      <w:pPr>
        <w:spacing w:line="276" w:lineRule="auto"/>
        <w:jc w:val="right"/>
        <w:rPr>
          <w:rFonts w:ascii="Arial" w:hAnsi="Arial" w:cs="Arial"/>
          <w:b/>
          <w:sz w:val="22"/>
          <w:szCs w:val="22"/>
          <w:lang w:val="sr-Cyrl-ME"/>
        </w:rPr>
      </w:pPr>
      <w:r>
        <w:rPr>
          <w:rFonts w:ascii="Arial" w:hAnsi="Arial" w:cs="Arial"/>
          <w:b/>
          <w:sz w:val="22"/>
          <w:szCs w:val="22"/>
          <w:lang w:val="sr-Cyrl-ME"/>
        </w:rPr>
        <w:lastRenderedPageBreak/>
        <w:t>ПРИЛОГ 1</w:t>
      </w:r>
    </w:p>
    <w:p w:rsidR="001352A2" w:rsidRPr="001352A2" w:rsidRDefault="001352A2" w:rsidP="001352A2">
      <w:pPr>
        <w:spacing w:line="276" w:lineRule="auto"/>
        <w:jc w:val="center"/>
        <w:rPr>
          <w:rFonts w:ascii="Arial" w:hAnsi="Arial" w:cs="Arial"/>
          <w:b/>
          <w:color w:val="00B0F0"/>
          <w:sz w:val="22"/>
          <w:szCs w:val="22"/>
          <w:lang w:val="sr-Cyrl-RS"/>
        </w:rPr>
      </w:pPr>
      <w:r w:rsidRPr="001352A2">
        <w:rPr>
          <w:rFonts w:ascii="Arial" w:hAnsi="Arial" w:cs="Arial"/>
          <w:b/>
          <w:sz w:val="22"/>
          <w:szCs w:val="22"/>
        </w:rPr>
        <w:t>Прилог о безбедности и здрављу на раду</w:t>
      </w:r>
      <w:r w:rsidRPr="001352A2">
        <w:rPr>
          <w:rFonts w:ascii="Arial" w:hAnsi="Arial" w:cs="Arial"/>
          <w:b/>
          <w:sz w:val="22"/>
          <w:szCs w:val="22"/>
          <w:lang w:val="sr-Cyrl-RS"/>
        </w:rPr>
        <w:t xml:space="preserve"> </w:t>
      </w:r>
    </w:p>
    <w:p w:rsidR="001352A2" w:rsidRPr="001352A2" w:rsidRDefault="001352A2" w:rsidP="001352A2">
      <w:pPr>
        <w:spacing w:line="276" w:lineRule="auto"/>
        <w:rPr>
          <w:rFonts w:ascii="Arial" w:hAnsi="Arial" w:cs="Arial"/>
          <w:sz w:val="22"/>
          <w:szCs w:val="22"/>
        </w:rPr>
      </w:pPr>
      <w:r w:rsidRPr="001352A2">
        <w:rPr>
          <w:rFonts w:ascii="Arial" w:hAnsi="Arial" w:cs="Arial"/>
          <w:sz w:val="22"/>
          <w:szCs w:val="22"/>
        </w:rPr>
        <w:t xml:space="preserve"> </w:t>
      </w:r>
    </w:p>
    <w:p w:rsidR="001352A2" w:rsidRPr="001352A2" w:rsidRDefault="001352A2" w:rsidP="001352A2">
      <w:pPr>
        <w:spacing w:line="276" w:lineRule="auto"/>
        <w:rPr>
          <w:rFonts w:ascii="Arial" w:hAnsi="Arial" w:cs="Arial"/>
          <w:sz w:val="22"/>
          <w:szCs w:val="22"/>
          <w:lang w:val="sr-Cyrl-RS"/>
        </w:rPr>
      </w:pPr>
      <w:r w:rsidRPr="001352A2">
        <w:rPr>
          <w:rFonts w:ascii="Arial" w:hAnsi="Arial" w:cs="Arial"/>
          <w:sz w:val="22"/>
          <w:szCs w:val="22"/>
        </w:rPr>
        <w:t>Уговор ................................................ бр. ............. од .........................године</w:t>
      </w:r>
      <w:r w:rsidRPr="001352A2">
        <w:rPr>
          <w:rFonts w:ascii="Arial" w:hAnsi="Arial" w:cs="Arial"/>
          <w:sz w:val="22"/>
          <w:szCs w:val="22"/>
          <w:lang w:val="sr-Cyrl-RS"/>
        </w:rPr>
        <w:t xml:space="preserve"> (даље: Прилог о БЗР)</w:t>
      </w:r>
    </w:p>
    <w:p w:rsidR="001352A2" w:rsidRPr="001352A2" w:rsidRDefault="001352A2" w:rsidP="001352A2">
      <w:pPr>
        <w:pStyle w:val="ListParagraph"/>
        <w:numPr>
          <w:ilvl w:val="0"/>
          <w:numId w:val="23"/>
        </w:numPr>
        <w:spacing w:before="120" w:after="200" w:line="276" w:lineRule="auto"/>
        <w:ind w:left="284"/>
        <w:contextualSpacing/>
        <w:jc w:val="both"/>
        <w:rPr>
          <w:rFonts w:ascii="Arial" w:hAnsi="Arial" w:cs="Arial"/>
          <w:sz w:val="22"/>
          <w:szCs w:val="22"/>
          <w:lang w:val="sr-Cyrl-RS"/>
        </w:rPr>
      </w:pPr>
      <w:r w:rsidRPr="001352A2">
        <w:rPr>
          <w:rFonts w:ascii="Arial" w:hAnsi="Arial" w:cs="Arial"/>
          <w:sz w:val="22"/>
          <w:szCs w:val="22"/>
          <w:lang w:val="sr-Cyrl-RS"/>
        </w:rPr>
        <w:t>Наручилац</w:t>
      </w:r>
      <w:r w:rsidRPr="001352A2">
        <w:rPr>
          <w:rFonts w:ascii="Arial" w:hAnsi="Arial" w:cs="Arial"/>
          <w:sz w:val="22"/>
          <w:szCs w:val="22"/>
        </w:rPr>
        <w:t xml:space="preserve">: Јавно предузећа „Електропривреда Србије“, Београд, Улица </w:t>
      </w:r>
      <w:r w:rsidR="00645504">
        <w:rPr>
          <w:rFonts w:ascii="Arial" w:hAnsi="Arial" w:cs="Arial"/>
          <w:sz w:val="22"/>
          <w:szCs w:val="22"/>
        </w:rPr>
        <w:t>Балканска 13</w:t>
      </w:r>
      <w:r w:rsidRPr="001352A2">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Наручилац), </w:t>
      </w:r>
    </w:p>
    <w:p w:rsidR="001352A2" w:rsidRPr="001352A2" w:rsidRDefault="001352A2" w:rsidP="001352A2">
      <w:pPr>
        <w:pStyle w:val="ListParagraph"/>
        <w:numPr>
          <w:ilvl w:val="0"/>
          <w:numId w:val="23"/>
        </w:numPr>
        <w:spacing w:before="120" w:after="200" w:line="276" w:lineRule="auto"/>
        <w:ind w:left="284"/>
        <w:contextualSpacing/>
        <w:jc w:val="both"/>
        <w:rPr>
          <w:rFonts w:ascii="Arial" w:hAnsi="Arial" w:cs="Arial"/>
          <w:sz w:val="22"/>
          <w:szCs w:val="22"/>
          <w:lang w:val="sr-Cyrl-RS"/>
        </w:rPr>
      </w:pPr>
      <w:r w:rsidRPr="001352A2">
        <w:rPr>
          <w:rFonts w:ascii="Arial" w:hAnsi="Arial" w:cs="Arial"/>
          <w:sz w:val="22"/>
          <w:szCs w:val="22"/>
          <w:lang w:val="sr-Cyrl-RS"/>
        </w:rPr>
        <w:t>Извођач радова: ________________(</w:t>
      </w:r>
      <w:r w:rsidRPr="001352A2">
        <w:rPr>
          <w:rFonts w:ascii="Arial" w:hAnsi="Arial" w:cs="Arial"/>
          <w:i/>
          <w:sz w:val="22"/>
          <w:szCs w:val="22"/>
          <w:lang w:val="sr-Cyrl-RS"/>
        </w:rPr>
        <w:t>назив</w:t>
      </w:r>
      <w:r w:rsidRPr="001352A2">
        <w:rPr>
          <w:rFonts w:ascii="Arial" w:hAnsi="Arial" w:cs="Arial"/>
          <w:sz w:val="22"/>
          <w:szCs w:val="22"/>
          <w:lang w:val="sr-Cyrl-RS"/>
        </w:rPr>
        <w:t>) из _______________(</w:t>
      </w:r>
      <w:r w:rsidRPr="001352A2">
        <w:rPr>
          <w:rFonts w:ascii="Arial" w:hAnsi="Arial" w:cs="Arial"/>
          <w:i/>
          <w:sz w:val="22"/>
          <w:szCs w:val="22"/>
          <w:lang w:val="sr-Cyrl-RS"/>
        </w:rPr>
        <w:t>седиште</w:t>
      </w:r>
      <w:r w:rsidRPr="001352A2">
        <w:rPr>
          <w:rFonts w:ascii="Arial" w:hAnsi="Arial" w:cs="Arial"/>
          <w:sz w:val="22"/>
          <w:szCs w:val="22"/>
          <w:lang w:val="sr-Cyrl-RS"/>
        </w:rPr>
        <w:t>), ул.________________________(</w:t>
      </w:r>
      <w:r w:rsidRPr="001352A2">
        <w:rPr>
          <w:rFonts w:ascii="Arial" w:hAnsi="Arial" w:cs="Arial"/>
          <w:i/>
          <w:sz w:val="22"/>
          <w:szCs w:val="22"/>
          <w:lang w:val="sr-Cyrl-RS"/>
        </w:rPr>
        <w:t>назив улице</w:t>
      </w:r>
      <w:r w:rsidRPr="001352A2">
        <w:rPr>
          <w:rFonts w:ascii="Arial" w:hAnsi="Arial" w:cs="Arial"/>
          <w:sz w:val="22"/>
          <w:szCs w:val="22"/>
          <w:lang w:val="sr-Cyrl-RS"/>
        </w:rPr>
        <w:t>), матични број: ___________, ПИБ _______________, текући рачун: ____________(</w:t>
      </w:r>
      <w:r w:rsidRPr="001352A2">
        <w:rPr>
          <w:rFonts w:ascii="Arial" w:hAnsi="Arial" w:cs="Arial"/>
          <w:i/>
          <w:sz w:val="22"/>
          <w:szCs w:val="22"/>
          <w:lang w:val="sr-Cyrl-RS"/>
        </w:rPr>
        <w:t>број текућег рачуна</w:t>
      </w:r>
      <w:r w:rsidRPr="001352A2">
        <w:rPr>
          <w:rFonts w:ascii="Arial" w:hAnsi="Arial" w:cs="Arial"/>
          <w:sz w:val="22"/>
          <w:szCs w:val="22"/>
          <w:lang w:val="sr-Cyrl-RS"/>
        </w:rPr>
        <w:t>), Банка_____________(</w:t>
      </w:r>
      <w:r w:rsidRPr="001352A2">
        <w:rPr>
          <w:rFonts w:ascii="Arial" w:hAnsi="Arial" w:cs="Arial"/>
          <w:i/>
          <w:sz w:val="22"/>
          <w:szCs w:val="22"/>
          <w:lang w:val="sr-Cyrl-RS"/>
        </w:rPr>
        <w:t>назив банке</w:t>
      </w:r>
      <w:r w:rsidRPr="001352A2">
        <w:rPr>
          <w:rFonts w:ascii="Arial" w:hAnsi="Arial" w:cs="Arial"/>
          <w:sz w:val="22"/>
          <w:szCs w:val="22"/>
          <w:lang w:val="sr-Cyrl-RS"/>
        </w:rPr>
        <w:t>), кога заступа _________________,  (</w:t>
      </w:r>
      <w:r w:rsidRPr="001352A2">
        <w:rPr>
          <w:rFonts w:ascii="Arial" w:hAnsi="Arial" w:cs="Arial"/>
          <w:i/>
          <w:sz w:val="22"/>
          <w:szCs w:val="22"/>
          <w:lang w:val="sr-Cyrl-RS"/>
        </w:rPr>
        <w:t>својство</w:t>
      </w:r>
      <w:r w:rsidRPr="001352A2">
        <w:rPr>
          <w:rFonts w:ascii="Arial" w:hAnsi="Arial" w:cs="Arial"/>
          <w:sz w:val="22"/>
          <w:szCs w:val="22"/>
          <w:lang w:val="sr-Cyrl-RS"/>
        </w:rPr>
        <w:t>), ____________________________(име и презиме), ___________(</w:t>
      </w:r>
      <w:r w:rsidRPr="001352A2">
        <w:rPr>
          <w:rFonts w:ascii="Arial" w:hAnsi="Arial" w:cs="Arial"/>
          <w:i/>
          <w:sz w:val="22"/>
          <w:szCs w:val="22"/>
          <w:lang w:val="sr-Cyrl-RS"/>
        </w:rPr>
        <w:t>функција</w:t>
      </w:r>
      <w:r w:rsidRPr="001352A2">
        <w:rPr>
          <w:rFonts w:ascii="Arial" w:hAnsi="Arial" w:cs="Arial"/>
          <w:sz w:val="22"/>
          <w:szCs w:val="22"/>
          <w:lang w:val="sr-Cyrl-RS"/>
        </w:rPr>
        <w:t xml:space="preserve">) (у даљем тексту Извођач радова), </w:t>
      </w:r>
    </w:p>
    <w:p w:rsidR="001352A2" w:rsidRPr="001352A2" w:rsidRDefault="001352A2" w:rsidP="001352A2">
      <w:pPr>
        <w:spacing w:line="276" w:lineRule="auto"/>
        <w:jc w:val="both"/>
        <w:rPr>
          <w:rFonts w:ascii="Arial" w:hAnsi="Arial" w:cs="Arial"/>
          <w:sz w:val="22"/>
          <w:szCs w:val="22"/>
          <w:lang w:val="sr-Cyrl-RS"/>
        </w:rPr>
      </w:pPr>
      <w:r w:rsidRPr="001352A2">
        <w:rPr>
          <w:rFonts w:ascii="Arial" w:hAnsi="Arial" w:cs="Arial"/>
          <w:sz w:val="22"/>
          <w:szCs w:val="22"/>
          <w:lang w:val="sr-Cyrl-RS"/>
        </w:rPr>
        <w:t>За потребе овог Прилога о БЗР заједно названи: Стране.</w:t>
      </w:r>
    </w:p>
    <w:p w:rsidR="001352A2" w:rsidRPr="001352A2" w:rsidRDefault="001352A2" w:rsidP="001352A2">
      <w:pPr>
        <w:spacing w:line="276" w:lineRule="auto"/>
        <w:jc w:val="both"/>
        <w:rPr>
          <w:rFonts w:ascii="Arial" w:hAnsi="Arial" w:cs="Arial"/>
          <w:sz w:val="22"/>
          <w:szCs w:val="22"/>
        </w:rPr>
      </w:pPr>
    </w:p>
    <w:p w:rsidR="001352A2" w:rsidRPr="001352A2" w:rsidRDefault="001352A2" w:rsidP="001352A2">
      <w:pPr>
        <w:spacing w:line="276" w:lineRule="auto"/>
        <w:jc w:val="both"/>
        <w:rPr>
          <w:rFonts w:ascii="Arial" w:hAnsi="Arial" w:cs="Arial"/>
          <w:sz w:val="22"/>
          <w:szCs w:val="22"/>
          <w:lang w:val="sr-Cyrl-RS"/>
        </w:rPr>
      </w:pPr>
      <w:r w:rsidRPr="001352A2">
        <w:rPr>
          <w:rFonts w:ascii="Arial" w:hAnsi="Arial" w:cs="Arial"/>
          <w:sz w:val="22"/>
          <w:szCs w:val="22"/>
          <w:lang w:val="sr-Cyrl-RS"/>
        </w:rPr>
        <w:t>Уводне одредбе:</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Стране</w:t>
      </w:r>
      <w:r w:rsidRPr="001352A2">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1352A2">
        <w:rPr>
          <w:rFonts w:ascii="Arial" w:hAnsi="Arial" w:cs="Arial"/>
          <w:sz w:val="22"/>
          <w:szCs w:val="22"/>
          <w:lang w:val="sr-Cyrl-RS"/>
        </w:rPr>
        <w:t>услуге</w:t>
      </w:r>
      <w:r w:rsidRPr="001352A2">
        <w:rPr>
          <w:rFonts w:ascii="Arial" w:hAnsi="Arial" w:cs="Arial"/>
          <w:sz w:val="22"/>
          <w:szCs w:val="22"/>
        </w:rPr>
        <w:t xml:space="preserve"> кој</w:t>
      </w:r>
      <w:r w:rsidRPr="001352A2">
        <w:rPr>
          <w:rFonts w:ascii="Arial" w:hAnsi="Arial" w:cs="Arial"/>
          <w:sz w:val="22"/>
          <w:szCs w:val="22"/>
          <w:lang w:val="sr-Cyrl-RS"/>
        </w:rPr>
        <w:t>е</w:t>
      </w:r>
      <w:r w:rsidRPr="001352A2">
        <w:rPr>
          <w:rFonts w:ascii="Arial" w:hAnsi="Arial" w:cs="Arial"/>
          <w:sz w:val="22"/>
          <w:szCs w:val="22"/>
        </w:rPr>
        <w:t xml:space="preserve"> су предмет Уговора.</w:t>
      </w:r>
    </w:p>
    <w:p w:rsidR="001352A2" w:rsidRPr="001352A2" w:rsidRDefault="001352A2" w:rsidP="001352A2">
      <w:pPr>
        <w:spacing w:line="276" w:lineRule="auto"/>
        <w:jc w:val="both"/>
        <w:rPr>
          <w:rFonts w:ascii="Arial" w:hAnsi="Arial" w:cs="Arial"/>
          <w:sz w:val="22"/>
          <w:szCs w:val="22"/>
        </w:rPr>
      </w:pPr>
    </w:p>
    <w:p w:rsid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Стране су сагласене</w:t>
      </w:r>
      <w:r w:rsidRPr="001352A2">
        <w:rPr>
          <w:rFonts w:ascii="Arial" w:hAnsi="Arial" w:cs="Arial"/>
          <w:sz w:val="22"/>
          <w:szCs w:val="22"/>
        </w:rPr>
        <w:t>:</w:t>
      </w:r>
    </w:p>
    <w:p w:rsidR="001352A2" w:rsidRPr="001352A2" w:rsidRDefault="001352A2" w:rsidP="001352A2">
      <w:pPr>
        <w:spacing w:line="276" w:lineRule="auto"/>
        <w:jc w:val="both"/>
        <w:rPr>
          <w:rFonts w:ascii="Arial" w:hAnsi="Arial" w:cs="Arial"/>
          <w:sz w:val="22"/>
          <w:szCs w:val="22"/>
        </w:rPr>
      </w:pPr>
      <w:r>
        <w:rPr>
          <w:rFonts w:ascii="Arial" w:hAnsi="Arial" w:cs="Arial"/>
          <w:sz w:val="22"/>
          <w:szCs w:val="22"/>
          <w:lang w:val="sr-Cyrl-ME"/>
        </w:rPr>
        <w:t xml:space="preserve">1. </w:t>
      </w:r>
      <w:r w:rsidRPr="001352A2">
        <w:rPr>
          <w:rFonts w:ascii="Arial" w:hAnsi="Arial" w:cs="Arial"/>
          <w:sz w:val="22"/>
          <w:szCs w:val="22"/>
        </w:rPr>
        <w:t xml:space="preserve">Да је Пословна политика </w:t>
      </w:r>
      <w:r w:rsidRPr="001352A2">
        <w:rPr>
          <w:rFonts w:ascii="Arial" w:hAnsi="Arial" w:cs="Arial"/>
          <w:sz w:val="22"/>
          <w:szCs w:val="22"/>
          <w:lang w:val="sr-Cyrl-RS"/>
        </w:rPr>
        <w:t>Наручиоца</w:t>
      </w:r>
      <w:r w:rsidRPr="001352A2">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352A2">
        <w:rPr>
          <w:rFonts w:ascii="Arial" w:hAnsi="Arial" w:cs="Arial"/>
          <w:sz w:val="22"/>
          <w:szCs w:val="22"/>
          <w:lang w:val="sr-Cyrl-RS"/>
        </w:rPr>
        <w:t xml:space="preserve"> („Службени гласник РС“</w:t>
      </w:r>
      <w:r w:rsidRPr="001352A2">
        <w:rPr>
          <w:rFonts w:ascii="Arial" w:hAnsi="Arial" w:cs="Arial"/>
          <w:sz w:val="22"/>
          <w:szCs w:val="22"/>
        </w:rPr>
        <w:t>,</w:t>
      </w:r>
      <w:r w:rsidRPr="001352A2">
        <w:rPr>
          <w:rFonts w:ascii="Arial" w:hAnsi="Arial" w:cs="Arial"/>
          <w:sz w:val="22"/>
          <w:szCs w:val="22"/>
          <w:lang w:val="sr-Cyrl-RS"/>
        </w:rPr>
        <w:t xml:space="preserve"> бр. 101/2005 и 91/2015), (даље: Закон) као </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w:t>
      </w:r>
    </w:p>
    <w:p w:rsidR="001352A2" w:rsidRPr="001352A2" w:rsidRDefault="001352A2" w:rsidP="001352A2">
      <w:pPr>
        <w:spacing w:line="276" w:lineRule="auto"/>
        <w:ind w:hanging="284"/>
        <w:jc w:val="both"/>
        <w:rPr>
          <w:rFonts w:ascii="Arial" w:hAnsi="Arial" w:cs="Arial"/>
          <w:sz w:val="22"/>
          <w:szCs w:val="22"/>
        </w:rPr>
      </w:pPr>
    </w:p>
    <w:p w:rsidR="001352A2" w:rsidRPr="001352A2" w:rsidRDefault="001352A2" w:rsidP="001352A2">
      <w:pPr>
        <w:spacing w:line="276" w:lineRule="auto"/>
        <w:jc w:val="both"/>
        <w:rPr>
          <w:rFonts w:ascii="Arial" w:hAnsi="Arial" w:cs="Arial"/>
          <w:sz w:val="22"/>
          <w:szCs w:val="22"/>
          <w:lang w:val="sr-Cyrl-RS"/>
        </w:rPr>
      </w:pPr>
      <w:r>
        <w:rPr>
          <w:rFonts w:ascii="Arial" w:hAnsi="Arial" w:cs="Arial"/>
          <w:sz w:val="22"/>
          <w:szCs w:val="22"/>
          <w:lang w:val="sr-Cyrl-ME"/>
        </w:rPr>
        <w:t xml:space="preserve">2. </w:t>
      </w:r>
      <w:r w:rsidRPr="001352A2">
        <w:rPr>
          <w:rFonts w:ascii="Arial" w:hAnsi="Arial" w:cs="Arial"/>
          <w:sz w:val="22"/>
          <w:szCs w:val="22"/>
        </w:rPr>
        <w:t xml:space="preserve">Да </w:t>
      </w:r>
      <w:r w:rsidRPr="001352A2">
        <w:rPr>
          <w:rFonts w:ascii="Arial" w:hAnsi="Arial" w:cs="Arial"/>
          <w:sz w:val="22"/>
          <w:szCs w:val="22"/>
          <w:lang w:val="sr-Cyrl-RS"/>
        </w:rPr>
        <w:t>Наручилац</w:t>
      </w:r>
      <w:r w:rsidRPr="001352A2">
        <w:rPr>
          <w:rFonts w:ascii="Arial" w:hAnsi="Arial" w:cs="Arial"/>
          <w:sz w:val="22"/>
          <w:szCs w:val="22"/>
        </w:rPr>
        <w:t xml:space="preserve"> захтева од </w:t>
      </w:r>
      <w:r w:rsidRPr="001352A2">
        <w:rPr>
          <w:rFonts w:ascii="Arial" w:hAnsi="Arial" w:cs="Arial"/>
          <w:sz w:val="22"/>
          <w:szCs w:val="22"/>
          <w:lang w:val="sr-Cyrl-RS"/>
        </w:rPr>
        <w:t>Извођача радова</w:t>
      </w:r>
      <w:r w:rsidRPr="001352A2">
        <w:rPr>
          <w:rFonts w:ascii="Arial" w:hAnsi="Arial" w:cs="Arial"/>
          <w:sz w:val="22"/>
          <w:szCs w:val="22"/>
        </w:rPr>
        <w:t xml:space="preserve"> да се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w:t>
      </w:r>
      <w:r w:rsidRPr="001352A2">
        <w:rPr>
          <w:rFonts w:ascii="Arial" w:hAnsi="Arial" w:cs="Arial"/>
          <w:sz w:val="22"/>
          <w:szCs w:val="22"/>
          <w:lang w:val="sr-Cyrl-RS"/>
        </w:rPr>
        <w:t xml:space="preserve"> </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 xml:space="preserve">овог Уговора, доследно придржава Пословне политике </w:t>
      </w:r>
      <w:r w:rsidRPr="001352A2">
        <w:rPr>
          <w:rFonts w:ascii="Arial" w:hAnsi="Arial" w:cs="Arial"/>
          <w:sz w:val="22"/>
          <w:szCs w:val="22"/>
          <w:lang w:val="sr-Cyrl-RS"/>
        </w:rPr>
        <w:t>Наручиоца</w:t>
      </w:r>
      <w:r w:rsidRPr="001352A2">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1352A2">
        <w:rPr>
          <w:rFonts w:ascii="Arial" w:hAnsi="Arial" w:cs="Arial"/>
          <w:sz w:val="22"/>
          <w:szCs w:val="22"/>
          <w:lang w:val="sr-Cyrl-RS"/>
        </w:rPr>
        <w:t xml:space="preserve">, као </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1352A2" w:rsidRPr="001352A2" w:rsidRDefault="001352A2" w:rsidP="001352A2">
      <w:pPr>
        <w:spacing w:line="276" w:lineRule="auto"/>
        <w:jc w:val="both"/>
        <w:rPr>
          <w:rFonts w:ascii="Arial" w:hAnsi="Arial" w:cs="Arial"/>
          <w:sz w:val="22"/>
          <w:szCs w:val="22"/>
        </w:rPr>
      </w:pPr>
    </w:p>
    <w:p w:rsidR="0093776C" w:rsidRDefault="001352A2" w:rsidP="0093776C">
      <w:pPr>
        <w:spacing w:line="276" w:lineRule="auto"/>
        <w:jc w:val="both"/>
        <w:rPr>
          <w:rFonts w:ascii="Arial" w:hAnsi="Arial" w:cs="Arial"/>
          <w:sz w:val="22"/>
          <w:szCs w:val="22"/>
        </w:rPr>
      </w:pPr>
      <w:r>
        <w:rPr>
          <w:rFonts w:ascii="Arial" w:hAnsi="Arial" w:cs="Arial"/>
          <w:sz w:val="22"/>
          <w:szCs w:val="22"/>
          <w:lang w:val="sr-Cyrl-RS"/>
        </w:rPr>
        <w:t xml:space="preserve">3. </w:t>
      </w:r>
      <w:r w:rsidRPr="001352A2">
        <w:rPr>
          <w:rFonts w:ascii="Arial" w:hAnsi="Arial" w:cs="Arial"/>
          <w:sz w:val="22"/>
          <w:szCs w:val="22"/>
        </w:rPr>
        <w:t xml:space="preserve">Да </w:t>
      </w:r>
      <w:r w:rsidRPr="001352A2">
        <w:rPr>
          <w:rFonts w:ascii="Arial" w:hAnsi="Arial" w:cs="Arial"/>
          <w:sz w:val="22"/>
          <w:szCs w:val="22"/>
          <w:lang w:val="sr-Cyrl-RS"/>
        </w:rPr>
        <w:t>Извођач радова</w:t>
      </w:r>
      <w:r w:rsidRPr="001352A2">
        <w:rPr>
          <w:rFonts w:ascii="Arial" w:hAnsi="Arial" w:cs="Arial"/>
          <w:sz w:val="22"/>
          <w:szCs w:val="22"/>
        </w:rPr>
        <w:t xml:space="preserve"> </w:t>
      </w:r>
      <w:r w:rsidRPr="001352A2">
        <w:rPr>
          <w:rFonts w:ascii="Arial" w:hAnsi="Arial" w:cs="Arial"/>
          <w:sz w:val="22"/>
          <w:szCs w:val="22"/>
          <w:lang w:val="sr-Cyrl-RS"/>
        </w:rPr>
        <w:t xml:space="preserve">прихвата </w:t>
      </w:r>
      <w:r w:rsidRPr="001352A2">
        <w:rPr>
          <w:rFonts w:ascii="Arial" w:hAnsi="Arial" w:cs="Arial"/>
          <w:sz w:val="22"/>
          <w:szCs w:val="22"/>
        </w:rPr>
        <w:t xml:space="preserve">захтеве </w:t>
      </w:r>
      <w:r w:rsidRPr="001352A2">
        <w:rPr>
          <w:rFonts w:ascii="Arial" w:hAnsi="Arial" w:cs="Arial"/>
          <w:sz w:val="22"/>
          <w:szCs w:val="22"/>
          <w:lang w:val="sr-Cyrl-RS"/>
        </w:rPr>
        <w:t>Наручиоца</w:t>
      </w:r>
      <w:r w:rsidRPr="001352A2">
        <w:rPr>
          <w:rFonts w:ascii="Arial" w:hAnsi="Arial" w:cs="Arial"/>
          <w:sz w:val="22"/>
          <w:szCs w:val="22"/>
        </w:rPr>
        <w:t xml:space="preserve"> из тачке 2. става </w:t>
      </w:r>
      <w:r w:rsidRPr="001352A2">
        <w:rPr>
          <w:rFonts w:ascii="Arial" w:hAnsi="Arial" w:cs="Arial"/>
          <w:sz w:val="22"/>
          <w:szCs w:val="22"/>
          <w:lang w:val="sr-Cyrl-RS"/>
        </w:rPr>
        <w:t>другог Уводних одредби</w:t>
      </w:r>
      <w:r w:rsidR="0093776C">
        <w:rPr>
          <w:rFonts w:ascii="Arial" w:hAnsi="Arial" w:cs="Arial"/>
          <w:sz w:val="22"/>
          <w:szCs w:val="22"/>
          <w:lang w:val="sr-Cyrl-RS"/>
        </w:rPr>
        <w:t>.</w:t>
      </w:r>
    </w:p>
    <w:p w:rsidR="001352A2" w:rsidRDefault="001352A2" w:rsidP="001352A2">
      <w:pPr>
        <w:spacing w:line="276" w:lineRule="auto"/>
        <w:jc w:val="center"/>
        <w:rPr>
          <w:rFonts w:ascii="Arial" w:hAnsi="Arial" w:cs="Arial"/>
          <w:sz w:val="22"/>
          <w:szCs w:val="22"/>
        </w:rPr>
      </w:pPr>
      <w:r>
        <w:rPr>
          <w:rFonts w:ascii="Arial" w:hAnsi="Arial" w:cs="Arial"/>
          <w:sz w:val="22"/>
          <w:szCs w:val="22"/>
        </w:rPr>
        <w:t>Предмет</w:t>
      </w:r>
    </w:p>
    <w:p w:rsidR="001352A2" w:rsidRDefault="001352A2" w:rsidP="001352A2">
      <w:pPr>
        <w:spacing w:line="276" w:lineRule="auto"/>
        <w:jc w:val="center"/>
        <w:rPr>
          <w:rFonts w:ascii="Arial" w:hAnsi="Arial" w:cs="Arial"/>
          <w:sz w:val="22"/>
          <w:szCs w:val="22"/>
        </w:rPr>
      </w:pPr>
    </w:p>
    <w:p w:rsidR="001352A2" w:rsidRDefault="001352A2" w:rsidP="001352A2">
      <w:pPr>
        <w:spacing w:line="276" w:lineRule="auto"/>
        <w:jc w:val="center"/>
        <w:rPr>
          <w:rFonts w:ascii="Arial" w:hAnsi="Arial" w:cs="Arial"/>
          <w:sz w:val="22"/>
          <w:szCs w:val="22"/>
        </w:rPr>
      </w:pPr>
      <w:r>
        <w:rPr>
          <w:rFonts w:ascii="Arial" w:hAnsi="Arial" w:cs="Arial"/>
          <w:sz w:val="22"/>
          <w:szCs w:val="22"/>
        </w:rPr>
        <w:t>Тачка 1.</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 xml:space="preserve">Предмет овог Прилога o БЗР је дефинисање права </w:t>
      </w:r>
      <w:r w:rsidRPr="001352A2">
        <w:rPr>
          <w:rFonts w:ascii="Arial" w:hAnsi="Arial" w:cs="Arial"/>
          <w:sz w:val="22"/>
          <w:szCs w:val="22"/>
          <w:lang w:val="sr-Cyrl-RS"/>
        </w:rPr>
        <w:t>Наручиоца</w:t>
      </w:r>
      <w:r w:rsidRPr="001352A2">
        <w:rPr>
          <w:rFonts w:ascii="Arial" w:hAnsi="Arial" w:cs="Arial"/>
          <w:sz w:val="22"/>
          <w:szCs w:val="22"/>
        </w:rPr>
        <w:t xml:space="preserve"> и права и обавеза </w:t>
      </w:r>
      <w:r w:rsidRPr="001352A2">
        <w:rPr>
          <w:rFonts w:ascii="Arial" w:hAnsi="Arial" w:cs="Arial"/>
          <w:sz w:val="22"/>
          <w:szCs w:val="22"/>
          <w:lang w:val="sr-Cyrl-RS"/>
        </w:rPr>
        <w:t>Извођача радова</w:t>
      </w:r>
      <w:r w:rsidRPr="001352A2">
        <w:rPr>
          <w:rFonts w:ascii="Arial" w:hAnsi="Arial" w:cs="Arial"/>
          <w:sz w:val="22"/>
          <w:szCs w:val="22"/>
        </w:rPr>
        <w:t xml:space="preserve">, као и његових запослених и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Уговора, а у вези безбедности и здравља на раду (у даљем тексту: БЗР).</w:t>
      </w:r>
    </w:p>
    <w:p w:rsidR="001352A2" w:rsidRPr="001352A2" w:rsidRDefault="001352A2" w:rsidP="001352A2">
      <w:pPr>
        <w:pStyle w:val="ListParagraph"/>
        <w:spacing w:line="276" w:lineRule="auto"/>
        <w:ind w:left="0"/>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lastRenderedPageBreak/>
        <w:t>Тачка 2.</w:t>
      </w:r>
    </w:p>
    <w:p w:rsidR="001352A2" w:rsidRPr="001352A2" w:rsidRDefault="001352A2" w:rsidP="00EF1F03">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Уговора, у току трајања </w:t>
      </w:r>
      <w:r w:rsidRPr="001352A2">
        <w:rPr>
          <w:rFonts w:ascii="Arial" w:hAnsi="Arial" w:cs="Arial"/>
          <w:sz w:val="22"/>
          <w:szCs w:val="22"/>
          <w:lang w:val="sr-Cyrl-RS"/>
        </w:rPr>
        <w:t>уговорних обавеза</w:t>
      </w:r>
      <w:r w:rsidRPr="001352A2">
        <w:rPr>
          <w:rFonts w:ascii="Arial" w:hAnsi="Arial" w:cs="Arial"/>
          <w:sz w:val="22"/>
          <w:szCs w:val="22"/>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352A2">
        <w:rPr>
          <w:rFonts w:ascii="Arial" w:hAnsi="Arial" w:cs="Arial"/>
          <w:sz w:val="22"/>
          <w:szCs w:val="22"/>
          <w:lang w:val="sr-Cyrl-RS"/>
        </w:rPr>
        <w:t xml:space="preserve"> који регулишу ову материју и </w:t>
      </w:r>
      <w:r w:rsidRPr="001352A2">
        <w:rPr>
          <w:rFonts w:ascii="Arial" w:hAnsi="Arial" w:cs="Arial"/>
          <w:sz w:val="22"/>
          <w:szCs w:val="22"/>
        </w:rPr>
        <w:t xml:space="preserve"> и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3.</w:t>
      </w:r>
    </w:p>
    <w:p w:rsidR="001352A2" w:rsidRPr="001352A2" w:rsidRDefault="001352A2" w:rsidP="00EF1F03">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Уговора, суседних објеката, пролазника или учесника у саобраћају.</w:t>
      </w:r>
    </w:p>
    <w:p w:rsidR="001352A2" w:rsidRDefault="001352A2" w:rsidP="001352A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4.</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обавести запослене и друга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Уговора о обавезама из овог Прилога о БЗР (подизвођаче, кооперанте, повезана лица).</w:t>
      </w:r>
    </w:p>
    <w:p w:rsidR="001352A2" w:rsidRPr="001352A2" w:rsidRDefault="001352A2" w:rsidP="001352A2">
      <w:pPr>
        <w:pStyle w:val="ListParagraph"/>
        <w:spacing w:line="276" w:lineRule="auto"/>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5.</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се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Уговора и  у току трајања </w:t>
      </w:r>
      <w:r w:rsidRPr="001352A2">
        <w:rPr>
          <w:rFonts w:ascii="Arial" w:hAnsi="Arial" w:cs="Arial"/>
          <w:sz w:val="22"/>
          <w:szCs w:val="22"/>
          <w:lang w:val="sr-Cyrl-RS"/>
        </w:rPr>
        <w:t>уговорних обавеза, као и приликом отклањања недостатака у гарантном року,</w:t>
      </w:r>
      <w:r w:rsidRPr="001352A2">
        <w:rPr>
          <w:rFonts w:ascii="Arial" w:hAnsi="Arial" w:cs="Arial"/>
          <w:sz w:val="22"/>
          <w:szCs w:val="22"/>
        </w:rPr>
        <w:t xml:space="preserve"> придржавају свих правила, интерних стандарда, процедура, упутстава и инструкција о БЗР које важе код </w:t>
      </w:r>
      <w:r w:rsidRPr="001352A2">
        <w:rPr>
          <w:rFonts w:ascii="Arial" w:hAnsi="Arial" w:cs="Arial"/>
          <w:sz w:val="22"/>
          <w:szCs w:val="22"/>
          <w:lang w:val="sr-Cyrl-RS"/>
        </w:rPr>
        <w:t>Наручиоца</w:t>
      </w:r>
      <w:r w:rsidRPr="001352A2">
        <w:rPr>
          <w:rFonts w:ascii="Arial" w:hAnsi="Arial" w:cs="Arial"/>
          <w:sz w:val="22"/>
          <w:szCs w:val="22"/>
        </w:rPr>
        <w:t>, а посебно су дужни да се придржавају следећих правила:</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1. забрањено је избегавање примене и/или ометање спровођења мера БЗР;</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2. обавезно је поштовање правила коришћења средстава и опреме за личну заштиту на раду;</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3. процедуре </w:t>
      </w:r>
      <w:r w:rsidRPr="001352A2">
        <w:rPr>
          <w:rFonts w:ascii="Arial" w:hAnsi="Arial" w:cs="Arial"/>
          <w:sz w:val="22"/>
          <w:szCs w:val="22"/>
          <w:lang w:val="sr-Cyrl-RS"/>
        </w:rPr>
        <w:t>Наручиоца</w:t>
      </w:r>
      <w:r w:rsidRPr="001352A2">
        <w:rPr>
          <w:rFonts w:ascii="Arial" w:hAnsi="Arial" w:cs="Arial"/>
          <w:sz w:val="22"/>
          <w:szCs w:val="22"/>
        </w:rPr>
        <w:t xml:space="preserve"> за спровођење система контроле приступа и дозвола за рад увек морају да буду испоштоване;</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5. најстроже је забрањен улазак, боравак или рад, на територији и у просторијама </w:t>
      </w:r>
      <w:r w:rsidRPr="001352A2">
        <w:rPr>
          <w:rFonts w:ascii="Arial" w:hAnsi="Arial" w:cs="Arial"/>
          <w:sz w:val="22"/>
          <w:szCs w:val="22"/>
          <w:lang w:val="sr-Cyrl-RS"/>
        </w:rPr>
        <w:t>Наручиоца</w:t>
      </w:r>
      <w:r w:rsidRPr="001352A2">
        <w:rPr>
          <w:rFonts w:ascii="Arial" w:hAnsi="Arial" w:cs="Arial"/>
          <w:sz w:val="22"/>
          <w:szCs w:val="22"/>
        </w:rPr>
        <w:t>, под утицајем алкохола или других психоактивних супстанци;</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6. забрањено је уношење оружја унутар локација </w:t>
      </w:r>
      <w:r w:rsidRPr="001352A2">
        <w:rPr>
          <w:rFonts w:ascii="Arial" w:hAnsi="Arial" w:cs="Arial"/>
          <w:sz w:val="22"/>
          <w:szCs w:val="22"/>
          <w:lang w:val="sr-Cyrl-RS"/>
        </w:rPr>
        <w:t>Наручиоца</w:t>
      </w:r>
      <w:r w:rsidRPr="001352A2">
        <w:rPr>
          <w:rFonts w:ascii="Arial" w:hAnsi="Arial" w:cs="Arial"/>
          <w:sz w:val="22"/>
          <w:szCs w:val="22"/>
        </w:rPr>
        <w:t>, као и неовлашћено фотографисање;</w:t>
      </w:r>
    </w:p>
    <w:p w:rsidR="001352A2" w:rsidRPr="001352A2" w:rsidRDefault="001352A2" w:rsidP="001352A2">
      <w:pPr>
        <w:spacing w:line="276" w:lineRule="auto"/>
        <w:jc w:val="both"/>
        <w:rPr>
          <w:rFonts w:ascii="Arial" w:hAnsi="Arial" w:cs="Arial"/>
          <w:sz w:val="22"/>
          <w:szCs w:val="22"/>
          <w:lang w:val="sr-Cyrl-RS"/>
        </w:rPr>
      </w:pPr>
      <w:r w:rsidRPr="001352A2">
        <w:rPr>
          <w:rFonts w:ascii="Arial" w:hAnsi="Arial" w:cs="Arial"/>
          <w:sz w:val="22"/>
          <w:szCs w:val="22"/>
          <w:lang w:val="sr-Cyrl-RS"/>
        </w:rPr>
        <w:t>5.</w:t>
      </w:r>
      <w:r w:rsidRPr="001352A2">
        <w:rPr>
          <w:rFonts w:ascii="Arial" w:hAnsi="Arial" w:cs="Arial"/>
          <w:sz w:val="22"/>
          <w:szCs w:val="22"/>
        </w:rPr>
        <w:t>7. обавезно је придржавање правила и сигнализације безбедности у саобраћају.</w:t>
      </w:r>
    </w:p>
    <w:p w:rsidR="001352A2" w:rsidRPr="001352A2" w:rsidRDefault="001352A2" w:rsidP="001352A2">
      <w:pPr>
        <w:spacing w:line="276" w:lineRule="auto"/>
        <w:jc w:val="both"/>
        <w:rPr>
          <w:rFonts w:ascii="Arial" w:hAnsi="Arial" w:cs="Arial"/>
          <w:sz w:val="22"/>
          <w:szCs w:val="22"/>
          <w:lang w:val="sr-Cyrl-RS"/>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6.</w:t>
      </w:r>
    </w:p>
    <w:p w:rsidR="001352A2" w:rsidRPr="001352A2" w:rsidRDefault="001352A2" w:rsidP="00EF1F03">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искључиво одговоран за безбедност и здравље својих запослених и свих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Уговора.</w:t>
      </w:r>
      <w:r w:rsidRPr="001352A2">
        <w:rPr>
          <w:rFonts w:ascii="Arial" w:hAnsi="Arial" w:cs="Arial"/>
          <w:sz w:val="22"/>
          <w:szCs w:val="22"/>
          <w:lang w:val="sr-Cyrl-RS"/>
        </w:rPr>
        <w:t xml:space="preserve"> </w:t>
      </w:r>
      <w:r w:rsidRPr="001352A2">
        <w:rPr>
          <w:rFonts w:ascii="Arial" w:hAnsi="Arial" w:cs="Arial"/>
          <w:sz w:val="22"/>
          <w:szCs w:val="22"/>
        </w:rPr>
        <w:t xml:space="preserve">У случају непоштовања правила БЗР, </w:t>
      </w:r>
      <w:r w:rsidRPr="001352A2">
        <w:rPr>
          <w:rFonts w:ascii="Arial" w:hAnsi="Arial" w:cs="Arial"/>
          <w:sz w:val="22"/>
          <w:szCs w:val="22"/>
          <w:lang w:val="sr-Cyrl-RS"/>
        </w:rPr>
        <w:t>Наручилац</w:t>
      </w:r>
      <w:r w:rsidRPr="001352A2">
        <w:rPr>
          <w:rFonts w:ascii="Arial" w:hAnsi="Arial" w:cs="Arial"/>
          <w:sz w:val="22"/>
          <w:szCs w:val="22"/>
        </w:rPr>
        <w:t xml:space="preserve"> неће сносити никакву одговорност нити исплатити накнаде/трошкове </w:t>
      </w:r>
      <w:r w:rsidRPr="001352A2">
        <w:rPr>
          <w:rFonts w:ascii="Arial" w:hAnsi="Arial" w:cs="Arial"/>
          <w:sz w:val="22"/>
          <w:szCs w:val="22"/>
          <w:lang w:val="sr-Cyrl-RS"/>
        </w:rPr>
        <w:t>Извођачу радова</w:t>
      </w:r>
      <w:r w:rsidRPr="001352A2">
        <w:rPr>
          <w:rFonts w:ascii="Arial" w:hAnsi="Arial" w:cs="Arial"/>
          <w:sz w:val="22"/>
          <w:szCs w:val="22"/>
        </w:rPr>
        <w:t xml:space="preserve"> по питању повреда на раду, односно оштећења средстава за рад.</w:t>
      </w: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7.</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352A2">
        <w:rPr>
          <w:rFonts w:ascii="Arial" w:hAnsi="Arial" w:cs="Arial"/>
          <w:sz w:val="22"/>
          <w:szCs w:val="22"/>
          <w:lang w:val="sr-Cyrl-RS"/>
        </w:rPr>
        <w:t xml:space="preserve">Законом, као и  </w:t>
      </w:r>
      <w:r w:rsidRPr="001352A2">
        <w:rPr>
          <w:rFonts w:ascii="Arial" w:hAnsi="Arial" w:cs="Arial"/>
          <w:sz w:val="22"/>
          <w:szCs w:val="22"/>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Уговора, а све у складу са прописима </w:t>
      </w:r>
      <w:r w:rsidRPr="001352A2">
        <w:rPr>
          <w:rFonts w:ascii="Arial" w:hAnsi="Arial" w:cs="Arial"/>
          <w:sz w:val="22"/>
          <w:szCs w:val="22"/>
          <w:lang w:val="sr-Cyrl-RS"/>
        </w:rPr>
        <w:t xml:space="preserve">у Републици Србији, који регулишу ову материју и   </w:t>
      </w:r>
      <w:r w:rsidRPr="001352A2">
        <w:rPr>
          <w:rFonts w:ascii="Arial" w:hAnsi="Arial" w:cs="Arial"/>
          <w:sz w:val="22"/>
          <w:szCs w:val="22"/>
        </w:rPr>
        <w:t xml:space="preserve">интерним </w:t>
      </w:r>
      <w:r w:rsidRPr="001352A2">
        <w:rPr>
          <w:rFonts w:ascii="Arial" w:hAnsi="Arial" w:cs="Arial"/>
          <w:sz w:val="22"/>
          <w:szCs w:val="22"/>
          <w:lang w:val="sr-Cyrl-RS"/>
        </w:rPr>
        <w:t>актима</w:t>
      </w:r>
      <w:r w:rsidRPr="001352A2">
        <w:rPr>
          <w:rFonts w:ascii="Arial" w:hAnsi="Arial" w:cs="Arial"/>
          <w:sz w:val="22"/>
          <w:szCs w:val="22"/>
        </w:rPr>
        <w:t xml:space="preserve"> </w:t>
      </w:r>
      <w:r w:rsidRPr="001352A2">
        <w:rPr>
          <w:rFonts w:ascii="Arial" w:hAnsi="Arial" w:cs="Arial"/>
          <w:sz w:val="22"/>
          <w:szCs w:val="22"/>
          <w:lang w:val="sr-Cyrl-RS"/>
        </w:rPr>
        <w:t>Наручиоца.</w:t>
      </w:r>
    </w:p>
    <w:p w:rsidR="001352A2" w:rsidRPr="001352A2" w:rsidRDefault="001352A2" w:rsidP="001352A2">
      <w:pPr>
        <w:spacing w:line="276" w:lineRule="auto"/>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8.</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 xml:space="preserve">Уколико </w:t>
      </w:r>
      <w:r w:rsidRPr="001352A2">
        <w:rPr>
          <w:rFonts w:ascii="Arial" w:hAnsi="Arial" w:cs="Arial"/>
          <w:sz w:val="22"/>
          <w:szCs w:val="22"/>
          <w:lang w:val="sr-Cyrl-RS"/>
        </w:rPr>
        <w:t>Наручилац</w:t>
      </w:r>
      <w:r w:rsidRPr="001352A2">
        <w:rPr>
          <w:rFonts w:ascii="Arial" w:hAnsi="Arial" w:cs="Arial"/>
          <w:sz w:val="22"/>
          <w:szCs w:val="22"/>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352A2">
        <w:rPr>
          <w:rFonts w:ascii="Arial" w:hAnsi="Arial" w:cs="Arial"/>
          <w:sz w:val="22"/>
          <w:szCs w:val="22"/>
          <w:lang w:val="sr-Cyrl-RS"/>
        </w:rPr>
        <w:t xml:space="preserve"> средстава за рад</w:t>
      </w:r>
      <w:r w:rsidRPr="001352A2">
        <w:rPr>
          <w:rFonts w:ascii="Arial" w:hAnsi="Arial" w:cs="Arial"/>
          <w:sz w:val="22"/>
          <w:szCs w:val="22"/>
        </w:rPr>
        <w:t xml:space="preserve"> на локацију </w:t>
      </w:r>
      <w:r w:rsidRPr="001352A2">
        <w:rPr>
          <w:rFonts w:ascii="Arial" w:hAnsi="Arial" w:cs="Arial"/>
          <w:sz w:val="22"/>
          <w:szCs w:val="22"/>
          <w:lang w:val="sr-Cyrl-RS"/>
        </w:rPr>
        <w:t>Наручиоца</w:t>
      </w:r>
      <w:r w:rsidRPr="001352A2">
        <w:rPr>
          <w:rFonts w:ascii="Arial" w:hAnsi="Arial" w:cs="Arial"/>
          <w:sz w:val="22"/>
          <w:szCs w:val="22"/>
        </w:rPr>
        <w:t xml:space="preserve"> неће бити дозвољено.</w:t>
      </w:r>
    </w:p>
    <w:p w:rsidR="001352A2" w:rsidRDefault="001352A2" w:rsidP="001352A2">
      <w:pPr>
        <w:pStyle w:val="ListParagraph"/>
        <w:spacing w:line="276" w:lineRule="auto"/>
        <w:ind w:left="0"/>
        <w:contextualSpacing/>
        <w:jc w:val="both"/>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9.</w:t>
      </w:r>
    </w:p>
    <w:p w:rsidR="001352A2" w:rsidRPr="001352A2" w:rsidRDefault="001352A2" w:rsidP="001352A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 xml:space="preserve">Наручиоцу </w:t>
      </w:r>
      <w:r w:rsidRPr="001352A2">
        <w:rPr>
          <w:rFonts w:ascii="Arial" w:hAnsi="Arial" w:cs="Arial"/>
          <w:sz w:val="22"/>
          <w:szCs w:val="22"/>
        </w:rPr>
        <w:t xml:space="preserve">најкасније </w:t>
      </w:r>
      <w:r w:rsidRPr="001352A2">
        <w:rPr>
          <w:rFonts w:ascii="Arial" w:hAnsi="Arial" w:cs="Arial"/>
          <w:sz w:val="22"/>
          <w:szCs w:val="22"/>
          <w:lang w:val="sr-Cyrl-RS"/>
        </w:rPr>
        <w:t xml:space="preserve">3 (словима: </w:t>
      </w:r>
      <w:r w:rsidRPr="001352A2">
        <w:rPr>
          <w:rFonts w:ascii="Arial" w:hAnsi="Arial" w:cs="Arial"/>
          <w:sz w:val="22"/>
          <w:szCs w:val="22"/>
        </w:rPr>
        <w:t>три</w:t>
      </w:r>
      <w:r w:rsidRPr="001352A2">
        <w:rPr>
          <w:rFonts w:ascii="Arial" w:hAnsi="Arial" w:cs="Arial"/>
          <w:sz w:val="22"/>
          <w:szCs w:val="22"/>
          <w:lang w:val="sr-Cyrl-RS"/>
        </w:rPr>
        <w:t>)</w:t>
      </w:r>
      <w:r w:rsidRPr="001352A2">
        <w:rPr>
          <w:rFonts w:ascii="Arial" w:hAnsi="Arial" w:cs="Arial"/>
          <w:sz w:val="22"/>
          <w:szCs w:val="22"/>
        </w:rPr>
        <w:t xml:space="preserve"> дана пре датума почетка </w:t>
      </w:r>
      <w:r w:rsidRPr="001352A2">
        <w:rPr>
          <w:rFonts w:ascii="Arial" w:hAnsi="Arial" w:cs="Arial"/>
          <w:sz w:val="22"/>
          <w:szCs w:val="22"/>
          <w:lang w:val="sr-Cyrl-RS"/>
        </w:rPr>
        <w:t>извођења радова</w:t>
      </w:r>
      <w:r w:rsidRPr="001352A2">
        <w:rPr>
          <w:rFonts w:ascii="Arial" w:hAnsi="Arial" w:cs="Arial"/>
          <w:sz w:val="22"/>
          <w:szCs w:val="22"/>
        </w:rPr>
        <w:t xml:space="preserve"> достави</w:t>
      </w:r>
      <w:r w:rsidRPr="001352A2">
        <w:rPr>
          <w:rFonts w:ascii="Arial" w:hAnsi="Arial" w:cs="Arial"/>
          <w:sz w:val="22"/>
          <w:szCs w:val="22"/>
          <w:lang w:val="sr-Cyrl-RS"/>
        </w:rPr>
        <w:t>:</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1. списак лица са њиховим својеручно потписаним изјавама</w:t>
      </w:r>
      <w:r w:rsidRPr="001352A2">
        <w:rPr>
          <w:rFonts w:ascii="Arial" w:hAnsi="Arial" w:cs="Arial"/>
          <w:sz w:val="22"/>
          <w:szCs w:val="22"/>
          <w:lang w:val="sr-Cyrl-RS"/>
        </w:rPr>
        <w:t xml:space="preserve"> на околност да су </w:t>
      </w:r>
      <w:r w:rsidRPr="001352A2">
        <w:rPr>
          <w:rFonts w:ascii="Arial" w:hAnsi="Arial" w:cs="Arial"/>
          <w:sz w:val="22"/>
          <w:szCs w:val="22"/>
        </w:rPr>
        <w:t xml:space="preserve"> упознати са обавезама у складу са тачком 4. овог Прилога о БЗР,</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2. списак средстава за рад која ће бити ангажована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и</w:t>
      </w:r>
    </w:p>
    <w:p w:rsid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3. податке о лицу за </w:t>
      </w:r>
      <w:r w:rsidRPr="001352A2">
        <w:rPr>
          <w:rFonts w:ascii="Arial" w:hAnsi="Arial" w:cs="Arial"/>
          <w:sz w:val="22"/>
          <w:szCs w:val="22"/>
          <w:lang w:val="sr-Cyrl-RS"/>
        </w:rPr>
        <w:t>БЗР</w:t>
      </w:r>
      <w:r w:rsidRPr="001352A2">
        <w:rPr>
          <w:rFonts w:ascii="Arial" w:hAnsi="Arial" w:cs="Arial"/>
          <w:sz w:val="22"/>
          <w:szCs w:val="22"/>
        </w:rPr>
        <w:t xml:space="preserve"> код </w:t>
      </w:r>
      <w:r w:rsidRPr="001352A2">
        <w:rPr>
          <w:rFonts w:ascii="Arial" w:hAnsi="Arial" w:cs="Arial"/>
          <w:sz w:val="22"/>
          <w:szCs w:val="22"/>
          <w:lang w:val="sr-Cyrl-RS"/>
        </w:rPr>
        <w:t>Извођача радова</w:t>
      </w:r>
      <w:r w:rsidRPr="001352A2">
        <w:rPr>
          <w:rFonts w:ascii="Arial" w:hAnsi="Arial" w:cs="Arial"/>
          <w:sz w:val="22"/>
          <w:szCs w:val="22"/>
        </w:rPr>
        <w:t xml:space="preserve">. </w:t>
      </w:r>
    </w:p>
    <w:p w:rsidR="00EF1F03" w:rsidRDefault="00EF1F03" w:rsidP="001352A2">
      <w:pPr>
        <w:spacing w:line="276" w:lineRule="auto"/>
        <w:jc w:val="both"/>
        <w:rPr>
          <w:rFonts w:ascii="Arial" w:hAnsi="Arial" w:cs="Arial"/>
          <w:sz w:val="22"/>
          <w:szCs w:val="22"/>
        </w:rPr>
      </w:pP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 xml:space="preserve">Уз списак лица из става </w:t>
      </w:r>
      <w:r w:rsidRPr="001352A2">
        <w:rPr>
          <w:rFonts w:ascii="Arial" w:hAnsi="Arial" w:cs="Arial"/>
          <w:sz w:val="22"/>
          <w:szCs w:val="22"/>
          <w:lang w:val="sr-Cyrl-RS"/>
        </w:rPr>
        <w:t>9.1</w:t>
      </w:r>
      <w:r w:rsidRPr="001352A2">
        <w:rPr>
          <w:rFonts w:ascii="Arial" w:hAnsi="Arial" w:cs="Arial"/>
          <w:sz w:val="22"/>
          <w:szCs w:val="22"/>
        </w:rPr>
        <w:t xml:space="preserve">. ове тачке, </w:t>
      </w: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достави доказе о:</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1. извршеном оспособљавању запослених за безбедан и здрав рад,</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2. извршеним лекарским прегледима запослених,</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3. извршеним прегледима и испитивањима опреме за рад и</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4. коришћењу средстава и опреме за личну заштиту на раду.</w:t>
      </w:r>
    </w:p>
    <w:p w:rsidR="001352A2" w:rsidRDefault="001352A2" w:rsidP="001352A2">
      <w:pPr>
        <w:pStyle w:val="ListParagraph"/>
        <w:spacing w:line="276" w:lineRule="auto"/>
        <w:ind w:left="0"/>
        <w:contextualSpacing/>
        <w:jc w:val="both"/>
        <w:rPr>
          <w:rFonts w:ascii="Arial" w:hAnsi="Arial" w:cs="Arial"/>
          <w:sz w:val="22"/>
          <w:szCs w:val="22"/>
          <w:lang w:val="sr-Cyrl-RS"/>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10.</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има право да врши контролу примене превентивних мера за безбедан и здрав рад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Уговора.</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лицу одређеном од стране </w:t>
      </w:r>
      <w:r w:rsidRPr="001352A2">
        <w:rPr>
          <w:rFonts w:ascii="Arial" w:hAnsi="Arial" w:cs="Arial"/>
          <w:sz w:val="22"/>
          <w:szCs w:val="22"/>
          <w:lang w:val="sr-Cyrl-RS"/>
        </w:rPr>
        <w:t>Наручиоца</w:t>
      </w:r>
      <w:r w:rsidRPr="001352A2">
        <w:rPr>
          <w:rFonts w:ascii="Arial" w:hAnsi="Arial" w:cs="Arial"/>
          <w:sz w:val="22"/>
          <w:szCs w:val="22"/>
        </w:rPr>
        <w:t xml:space="preserve"> омогући </w:t>
      </w:r>
      <w:r w:rsidRPr="001352A2">
        <w:rPr>
          <w:rFonts w:ascii="Arial" w:hAnsi="Arial" w:cs="Arial"/>
          <w:sz w:val="22"/>
          <w:szCs w:val="22"/>
          <w:lang w:val="sr-Cyrl-RS"/>
        </w:rPr>
        <w:t xml:space="preserve">перманентну могућност за </w:t>
      </w:r>
      <w:r w:rsidRPr="001352A2">
        <w:rPr>
          <w:rFonts w:ascii="Arial" w:hAnsi="Arial" w:cs="Arial"/>
          <w:sz w:val="22"/>
          <w:szCs w:val="22"/>
        </w:rPr>
        <w:t>спровођење контроле примене превентивних мера за безбедан и здрав рад.</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Наручилац</w:t>
      </w:r>
      <w:r w:rsidRPr="001352A2">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1352A2">
        <w:rPr>
          <w:rFonts w:ascii="Arial" w:hAnsi="Arial" w:cs="Arial"/>
          <w:sz w:val="22"/>
          <w:szCs w:val="22"/>
          <w:lang w:val="sr-Cyrl-RS"/>
        </w:rPr>
        <w:t>извођења радова</w:t>
      </w:r>
      <w:r w:rsidRPr="001352A2">
        <w:rPr>
          <w:rFonts w:ascii="Arial" w:hAnsi="Arial" w:cs="Arial"/>
          <w:sz w:val="22"/>
          <w:szCs w:val="22"/>
        </w:rPr>
        <w:t xml:space="preserve"> док се не отклоне уочени недостаци и о томе одмах обавести </w:t>
      </w:r>
      <w:r w:rsidRPr="001352A2">
        <w:rPr>
          <w:rFonts w:ascii="Arial" w:hAnsi="Arial" w:cs="Arial"/>
          <w:sz w:val="22"/>
          <w:szCs w:val="22"/>
          <w:lang w:val="sr-Cyrl-RS"/>
        </w:rPr>
        <w:t>Извођача радова, као</w:t>
      </w:r>
      <w:r w:rsidRPr="001352A2">
        <w:rPr>
          <w:rFonts w:ascii="Arial" w:hAnsi="Arial" w:cs="Arial"/>
          <w:sz w:val="22"/>
          <w:szCs w:val="22"/>
        </w:rPr>
        <w:t xml:space="preserve"> и надлежну инспекцијску службу.</w:t>
      </w:r>
      <w:r w:rsidRPr="001352A2">
        <w:rPr>
          <w:rFonts w:ascii="Arial" w:hAnsi="Arial" w:cs="Arial"/>
          <w:sz w:val="22"/>
          <w:szCs w:val="22"/>
        </w:rPr>
        <w:tab/>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се обавезује да поступи по налогу </w:t>
      </w:r>
      <w:r w:rsidRPr="001352A2">
        <w:rPr>
          <w:rFonts w:ascii="Arial" w:hAnsi="Arial" w:cs="Arial"/>
          <w:sz w:val="22"/>
          <w:szCs w:val="22"/>
          <w:lang w:val="sr-Cyrl-RS"/>
        </w:rPr>
        <w:t>Наручиоца</w:t>
      </w:r>
      <w:r w:rsidRPr="001352A2">
        <w:rPr>
          <w:rFonts w:ascii="Arial" w:hAnsi="Arial" w:cs="Arial"/>
          <w:sz w:val="22"/>
          <w:szCs w:val="22"/>
        </w:rPr>
        <w:t xml:space="preserve"> из става 3. ове тачке.</w:t>
      </w:r>
    </w:p>
    <w:p w:rsidR="001352A2" w:rsidRPr="001352A2" w:rsidRDefault="001352A2" w:rsidP="001352A2">
      <w:pPr>
        <w:spacing w:line="276" w:lineRule="auto"/>
        <w:jc w:val="both"/>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11.</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Стране су дужне да у случају да у току реализације Уговора дeлe рaдни прoстoр, сaрaђуjу у примeни прoписaних мeрa зa бeзбeднoст и здрaвљe зaпoслeних.</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Стране су дужне да, у случају из стaвa 1. Тачке</w:t>
      </w:r>
      <w:r w:rsidRPr="001352A2">
        <w:rPr>
          <w:rFonts w:ascii="Arial" w:hAnsi="Arial" w:cs="Arial"/>
          <w:sz w:val="22"/>
          <w:szCs w:val="22"/>
          <w:lang w:val="sr-Cyrl-RS"/>
        </w:rPr>
        <w:t xml:space="preserve"> 11 овог Прилога о БЗР</w:t>
      </w:r>
      <w:r w:rsidRPr="001352A2">
        <w:rPr>
          <w:rFonts w:ascii="Arial" w:hAnsi="Arial" w:cs="Arial"/>
          <w:sz w:val="22"/>
          <w:szCs w:val="22"/>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1352A2">
        <w:rPr>
          <w:rFonts w:ascii="Arial" w:hAnsi="Arial" w:cs="Arial"/>
          <w:sz w:val="22"/>
          <w:szCs w:val="22"/>
          <w:lang w:val="sr-Cyrl-RS"/>
        </w:rPr>
        <w:t xml:space="preserve">промптно </w:t>
      </w:r>
      <w:r w:rsidRPr="001352A2">
        <w:rPr>
          <w:rFonts w:ascii="Arial" w:hAnsi="Arial" w:cs="Arial"/>
          <w:sz w:val="22"/>
          <w:szCs w:val="22"/>
        </w:rPr>
        <w:t>oбaвeштaвajу jeдна другу и свoje зaпoслeнe и/или прeдстaвникe зaпoслeних o тим ризицимa и мeрaмa зa њихoвo oтклaњaњe.</w:t>
      </w:r>
    </w:p>
    <w:p w:rsidR="001352A2" w:rsidRPr="001352A2" w:rsidRDefault="001352A2" w:rsidP="001352A2">
      <w:pPr>
        <w:spacing w:line="276" w:lineRule="auto"/>
        <w:jc w:val="both"/>
        <w:rPr>
          <w:rFonts w:ascii="Arial" w:hAnsi="Arial" w:cs="Arial"/>
          <w:sz w:val="22"/>
          <w:szCs w:val="22"/>
        </w:rPr>
      </w:pPr>
      <w:r w:rsidRPr="001352A2">
        <w:rPr>
          <w:rFonts w:ascii="Arial" w:hAnsi="Arial" w:cs="Arial"/>
          <w:sz w:val="22"/>
          <w:szCs w:val="22"/>
        </w:rPr>
        <w:t>Нaчин oствaривaњa сaрaдњe из ст. 1. и 2. oве тачке утврђуjе се спoрaзумoм.</w:t>
      </w:r>
    </w:p>
    <w:p w:rsidR="001352A2" w:rsidRPr="001352A2" w:rsidRDefault="001352A2" w:rsidP="001352A2">
      <w:pPr>
        <w:spacing w:line="276" w:lineRule="auto"/>
        <w:jc w:val="both"/>
        <w:rPr>
          <w:rFonts w:ascii="Arial" w:hAnsi="Arial" w:cs="Arial"/>
          <w:sz w:val="22"/>
          <w:szCs w:val="22"/>
          <w:lang w:val="sr-Cyrl-RS"/>
        </w:rPr>
      </w:pPr>
      <w:r w:rsidRPr="001352A2">
        <w:rPr>
          <w:rFonts w:ascii="Arial" w:hAnsi="Arial" w:cs="Arial"/>
          <w:sz w:val="22"/>
          <w:szCs w:val="22"/>
        </w:rPr>
        <w:t>Спoрaзумoм</w:t>
      </w:r>
      <w:r w:rsidRPr="001352A2">
        <w:rPr>
          <w:rFonts w:ascii="Arial" w:hAnsi="Arial" w:cs="Arial"/>
          <w:sz w:val="22"/>
          <w:szCs w:val="22"/>
          <w:lang w:val="sr-Cyrl-RS"/>
        </w:rPr>
        <w:t xml:space="preserve"> у писменој форми</w:t>
      </w:r>
      <w:r w:rsidRPr="001352A2">
        <w:rPr>
          <w:rFonts w:ascii="Arial" w:hAnsi="Arial" w:cs="Arial"/>
          <w:sz w:val="22"/>
          <w:szCs w:val="22"/>
        </w:rPr>
        <w:t xml:space="preserve"> из стaвa 3. oве тачке, из реда запослених код </w:t>
      </w:r>
      <w:r w:rsidRPr="001352A2">
        <w:rPr>
          <w:rFonts w:ascii="Arial" w:hAnsi="Arial" w:cs="Arial"/>
          <w:sz w:val="22"/>
          <w:szCs w:val="22"/>
          <w:lang w:val="sr-Cyrl-RS"/>
        </w:rPr>
        <w:t>Наручиоца</w:t>
      </w:r>
      <w:r w:rsidRPr="001352A2">
        <w:rPr>
          <w:rFonts w:ascii="Arial" w:hAnsi="Arial" w:cs="Arial"/>
          <w:sz w:val="22"/>
          <w:szCs w:val="22"/>
        </w:rPr>
        <w:t xml:space="preserve"> oдрeђуje сe лицe зa кooрдинaциjу спрoвoђeњa зajeдничких мeрa кojимa сe oбeзбeђуje бeзбeднoст и здрaвљe свих зaпoслeн</w:t>
      </w:r>
      <w:r w:rsidRPr="001352A2">
        <w:rPr>
          <w:rFonts w:ascii="Arial" w:hAnsi="Arial" w:cs="Arial"/>
          <w:sz w:val="22"/>
          <w:szCs w:val="22"/>
          <w:lang w:val="sr-Cyrl-RS"/>
        </w:rPr>
        <w:t>их.</w:t>
      </w:r>
    </w:p>
    <w:p w:rsidR="001352A2" w:rsidRPr="001352A2" w:rsidRDefault="001352A2" w:rsidP="001352A2">
      <w:pPr>
        <w:spacing w:line="276" w:lineRule="auto"/>
        <w:jc w:val="both"/>
        <w:rPr>
          <w:rFonts w:ascii="Arial" w:hAnsi="Arial" w:cs="Arial"/>
          <w:sz w:val="22"/>
          <w:szCs w:val="22"/>
          <w:lang w:val="sr-Cyrl-RS"/>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lastRenderedPageBreak/>
        <w:t>Тачка 12.</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благовремено извештава </w:t>
      </w:r>
      <w:r w:rsidRPr="001352A2">
        <w:rPr>
          <w:rFonts w:ascii="Arial" w:hAnsi="Arial" w:cs="Arial"/>
          <w:sz w:val="22"/>
          <w:szCs w:val="22"/>
          <w:lang w:val="sr-Cyrl-RS"/>
        </w:rPr>
        <w:t>Наручиоца</w:t>
      </w:r>
      <w:r w:rsidRPr="001352A2">
        <w:rPr>
          <w:rFonts w:ascii="Arial" w:hAnsi="Arial" w:cs="Arial"/>
          <w:sz w:val="22"/>
          <w:szCs w:val="22"/>
        </w:rPr>
        <w:t xml:space="preserve"> о свим догађајима из области БЗР који су настали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w:t>
      </w:r>
      <w:r w:rsidRPr="001352A2">
        <w:rPr>
          <w:rFonts w:ascii="Arial" w:hAnsi="Arial" w:cs="Arial"/>
          <w:sz w:val="22"/>
          <w:szCs w:val="22"/>
          <w:lang w:val="sr-Cyrl-RS"/>
        </w:rPr>
        <w:t>је</w:t>
      </w:r>
      <w:r w:rsidRPr="001352A2">
        <w:rPr>
          <w:rFonts w:ascii="Arial" w:hAnsi="Arial" w:cs="Arial"/>
          <w:sz w:val="22"/>
          <w:szCs w:val="22"/>
        </w:rPr>
        <w:t xml:space="preserve"> предмет Уговора, а нарочито о свим</w:t>
      </w:r>
      <w:r w:rsidRPr="001352A2">
        <w:rPr>
          <w:rFonts w:ascii="Arial" w:hAnsi="Arial" w:cs="Arial"/>
          <w:sz w:val="22"/>
          <w:szCs w:val="22"/>
          <w:lang w:val="sr-Cyrl-RS"/>
        </w:rPr>
        <w:t xml:space="preserve"> опасностима, опасним појавама и ризицима.</w:t>
      </w:r>
      <w:r w:rsidRPr="001352A2">
        <w:rPr>
          <w:rFonts w:ascii="Arial" w:hAnsi="Arial" w:cs="Arial"/>
          <w:sz w:val="22"/>
          <w:szCs w:val="22"/>
        </w:rPr>
        <w:t xml:space="preserve"> </w:t>
      </w:r>
    </w:p>
    <w:p w:rsidR="001352A2" w:rsidRPr="001352A2" w:rsidRDefault="001352A2" w:rsidP="001352A2">
      <w:pPr>
        <w:pStyle w:val="ListParagraph"/>
        <w:spacing w:line="276" w:lineRule="auto"/>
        <w:ind w:left="0"/>
        <w:rPr>
          <w:rFonts w:ascii="Arial" w:hAnsi="Arial" w:cs="Arial"/>
          <w:sz w:val="22"/>
          <w:szCs w:val="22"/>
        </w:rPr>
      </w:pPr>
    </w:p>
    <w:p w:rsidR="001352A2" w:rsidRDefault="001352A2" w:rsidP="001352A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13.</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Наручиоцу</w:t>
      </w:r>
      <w:r w:rsidRPr="001352A2">
        <w:rPr>
          <w:rFonts w:ascii="Arial" w:hAnsi="Arial" w:cs="Arial"/>
          <w:sz w:val="22"/>
          <w:szCs w:val="22"/>
        </w:rPr>
        <w:t xml:space="preserve"> достави копију Извештаја о повреди на раду који је издао за сваког свог запосленог </w:t>
      </w:r>
      <w:r w:rsidRPr="001352A2">
        <w:rPr>
          <w:rFonts w:ascii="Arial" w:hAnsi="Arial" w:cs="Arial"/>
          <w:sz w:val="22"/>
          <w:szCs w:val="22"/>
          <w:lang w:val="sr-Cyrl-RS"/>
        </w:rPr>
        <w:t xml:space="preserve">и других лица које ангажује приликом извођења радова који су предмет Уговора </w:t>
      </w:r>
      <w:r w:rsidRPr="001352A2">
        <w:rPr>
          <w:rFonts w:ascii="Arial" w:hAnsi="Arial" w:cs="Arial"/>
          <w:sz w:val="22"/>
          <w:szCs w:val="22"/>
        </w:rPr>
        <w:t>и то у року од 24</w:t>
      </w:r>
      <w:r w:rsidRPr="001352A2">
        <w:rPr>
          <w:rFonts w:ascii="Arial" w:hAnsi="Arial" w:cs="Arial"/>
          <w:sz w:val="22"/>
          <w:szCs w:val="22"/>
          <w:lang w:val="sr-Cyrl-RS"/>
        </w:rPr>
        <w:t xml:space="preserve"> (словима: дведесетчетири)</w:t>
      </w:r>
      <w:r w:rsidRPr="001352A2">
        <w:rPr>
          <w:rFonts w:ascii="Arial" w:hAnsi="Arial" w:cs="Arial"/>
          <w:sz w:val="22"/>
          <w:szCs w:val="22"/>
        </w:rPr>
        <w:t xml:space="preserve"> часа од сачињавања Извештаја о повреди на раду.</w:t>
      </w:r>
    </w:p>
    <w:p w:rsidR="001352A2" w:rsidRDefault="001352A2" w:rsidP="001352A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14.</w:t>
      </w:r>
    </w:p>
    <w:p w:rsidR="001352A2" w:rsidRPr="001352A2" w:rsidRDefault="001352A2" w:rsidP="001352A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Овај Прилог</w:t>
      </w:r>
      <w:r w:rsidRPr="001352A2">
        <w:rPr>
          <w:rFonts w:ascii="Arial" w:hAnsi="Arial" w:cs="Arial"/>
          <w:sz w:val="22"/>
          <w:szCs w:val="22"/>
          <w:lang w:val="sr-Cyrl-RS"/>
        </w:rPr>
        <w:t xml:space="preserve"> о БЗР</w:t>
      </w:r>
      <w:r w:rsidRPr="001352A2">
        <w:rPr>
          <w:rFonts w:ascii="Arial" w:hAnsi="Arial" w:cs="Arial"/>
          <w:sz w:val="22"/>
          <w:szCs w:val="22"/>
        </w:rPr>
        <w:t xml:space="preserve"> је сачињен у 6 (</w:t>
      </w:r>
      <w:r w:rsidRPr="001352A2">
        <w:rPr>
          <w:rFonts w:ascii="Arial" w:hAnsi="Arial" w:cs="Arial"/>
          <w:sz w:val="22"/>
          <w:szCs w:val="22"/>
          <w:lang w:val="sr-Cyrl-RS"/>
        </w:rPr>
        <w:t xml:space="preserve">словима: </w:t>
      </w:r>
      <w:r w:rsidRPr="001352A2">
        <w:rPr>
          <w:rFonts w:ascii="Arial" w:hAnsi="Arial" w:cs="Arial"/>
          <w:sz w:val="22"/>
          <w:szCs w:val="22"/>
        </w:rPr>
        <w:t xml:space="preserve">шест) истоветних примерака, од којих </w:t>
      </w:r>
      <w:r w:rsidRPr="001352A2">
        <w:rPr>
          <w:rFonts w:ascii="Arial" w:hAnsi="Arial" w:cs="Arial"/>
          <w:sz w:val="22"/>
          <w:szCs w:val="22"/>
          <w:lang w:val="sr-Cyrl-RS"/>
        </w:rPr>
        <w:t xml:space="preserve">свака Страна задржава </w:t>
      </w:r>
      <w:r w:rsidRPr="001352A2">
        <w:rPr>
          <w:rFonts w:ascii="Arial" w:hAnsi="Arial" w:cs="Arial"/>
          <w:sz w:val="22"/>
          <w:szCs w:val="22"/>
        </w:rPr>
        <w:t xml:space="preserve">по </w:t>
      </w:r>
      <w:r w:rsidRPr="001352A2">
        <w:rPr>
          <w:rFonts w:ascii="Arial" w:hAnsi="Arial" w:cs="Arial"/>
          <w:sz w:val="22"/>
          <w:szCs w:val="22"/>
          <w:lang w:val="sr-Cyrl-RS"/>
        </w:rPr>
        <w:t xml:space="preserve">3 (словима: </w:t>
      </w:r>
      <w:r w:rsidRPr="001352A2">
        <w:rPr>
          <w:rFonts w:ascii="Arial" w:hAnsi="Arial" w:cs="Arial"/>
          <w:sz w:val="22"/>
          <w:szCs w:val="22"/>
        </w:rPr>
        <w:t>три</w:t>
      </w:r>
      <w:r w:rsidRPr="001352A2">
        <w:rPr>
          <w:rFonts w:ascii="Arial" w:hAnsi="Arial" w:cs="Arial"/>
          <w:sz w:val="22"/>
          <w:szCs w:val="22"/>
          <w:lang w:val="sr-Cyrl-RS"/>
        </w:rPr>
        <w:t>)</w:t>
      </w:r>
      <w:r w:rsidRPr="001352A2">
        <w:rPr>
          <w:rFonts w:ascii="Arial" w:hAnsi="Arial" w:cs="Arial"/>
          <w:sz w:val="22"/>
          <w:szCs w:val="22"/>
        </w:rPr>
        <w:t xml:space="preserve"> примерка.</w:t>
      </w:r>
    </w:p>
    <w:p w:rsidR="001352A2" w:rsidRPr="001352A2" w:rsidRDefault="001352A2" w:rsidP="001352A2">
      <w:pPr>
        <w:pStyle w:val="ListParagraph"/>
        <w:spacing w:line="276" w:lineRule="auto"/>
        <w:ind w:left="0"/>
        <w:rPr>
          <w:rFonts w:ascii="Arial" w:hAnsi="Arial" w:cs="Arial"/>
          <w:sz w:val="22"/>
          <w:szCs w:val="22"/>
        </w:rPr>
      </w:pPr>
    </w:p>
    <w:p w:rsidR="001352A2" w:rsidRPr="001352A2" w:rsidRDefault="001352A2" w:rsidP="001352A2">
      <w:pPr>
        <w:pStyle w:val="KDParagraf"/>
        <w:spacing w:before="0" w:line="276" w:lineRule="auto"/>
        <w:rPr>
          <w:rFonts w:cs="Arial"/>
        </w:rPr>
      </w:pPr>
    </w:p>
    <w:p w:rsidR="001352A2" w:rsidRDefault="001352A2" w:rsidP="001352A2">
      <w:pPr>
        <w:spacing w:line="276" w:lineRule="auto"/>
        <w:jc w:val="right"/>
        <w:rPr>
          <w:rFonts w:ascii="Arial" w:hAnsi="Arial" w:cs="Arial"/>
          <w:b/>
          <w:sz w:val="22"/>
          <w:szCs w:val="22"/>
          <w:lang w:val="sr-Cyrl-RS"/>
        </w:rPr>
      </w:pPr>
    </w:p>
    <w:p w:rsidR="0093776C" w:rsidRDefault="0093776C" w:rsidP="001352A2">
      <w:pPr>
        <w:spacing w:line="276" w:lineRule="auto"/>
        <w:jc w:val="right"/>
        <w:rPr>
          <w:rFonts w:ascii="Arial" w:hAnsi="Arial" w:cs="Arial"/>
          <w:b/>
          <w:sz w:val="22"/>
          <w:szCs w:val="22"/>
          <w:lang w:val="sr-Cyrl-RS"/>
        </w:rPr>
      </w:pPr>
    </w:p>
    <w:p w:rsidR="0093776C" w:rsidRDefault="0093776C" w:rsidP="001352A2">
      <w:pPr>
        <w:spacing w:line="276" w:lineRule="auto"/>
        <w:jc w:val="right"/>
        <w:rPr>
          <w:rFonts w:ascii="Arial" w:hAnsi="Arial" w:cs="Arial"/>
          <w:b/>
          <w:sz w:val="22"/>
          <w:szCs w:val="22"/>
          <w:lang w:val="sr-Cyrl-RS"/>
        </w:rPr>
      </w:pPr>
    </w:p>
    <w:p w:rsidR="0093776C" w:rsidRDefault="0093776C" w:rsidP="001352A2">
      <w:pPr>
        <w:spacing w:line="276" w:lineRule="auto"/>
        <w:jc w:val="right"/>
        <w:rPr>
          <w:rFonts w:ascii="Arial" w:hAnsi="Arial" w:cs="Arial"/>
          <w:b/>
          <w:sz w:val="22"/>
          <w:szCs w:val="22"/>
          <w:lang w:val="sr-Cyrl-RS"/>
        </w:rPr>
      </w:pPr>
    </w:p>
    <w:p w:rsidR="0093776C" w:rsidRDefault="0093776C" w:rsidP="001352A2">
      <w:pPr>
        <w:spacing w:line="276" w:lineRule="auto"/>
        <w:jc w:val="right"/>
        <w:rPr>
          <w:rFonts w:ascii="Arial" w:hAnsi="Arial" w:cs="Arial"/>
          <w:b/>
          <w:sz w:val="22"/>
          <w:szCs w:val="22"/>
          <w:lang w:val="sr-Cyrl-RS"/>
        </w:rPr>
      </w:pPr>
    </w:p>
    <w:p w:rsidR="003B61DA" w:rsidRDefault="003B61DA" w:rsidP="001352A2">
      <w:pPr>
        <w:spacing w:line="276" w:lineRule="auto"/>
        <w:jc w:val="right"/>
        <w:rPr>
          <w:rFonts w:ascii="Arial" w:hAnsi="Arial" w:cs="Arial"/>
          <w:b/>
          <w:sz w:val="22"/>
          <w:szCs w:val="22"/>
          <w:lang w:val="sr-Cyrl-RS"/>
        </w:rPr>
      </w:pPr>
    </w:p>
    <w:p w:rsidR="00911CAE" w:rsidRDefault="00911CAE" w:rsidP="00911CAE">
      <w:pPr>
        <w:spacing w:line="276" w:lineRule="auto"/>
        <w:jc w:val="right"/>
        <w:rPr>
          <w:rFonts w:ascii="Arial" w:hAnsi="Arial" w:cs="Arial"/>
          <w:b/>
          <w:sz w:val="22"/>
          <w:szCs w:val="22"/>
          <w:lang w:val="en-US"/>
        </w:rPr>
      </w:pPr>
    </w:p>
    <w:p w:rsidR="00911CAE" w:rsidRDefault="00911CAE" w:rsidP="00911CAE">
      <w:pPr>
        <w:spacing w:line="276" w:lineRule="auto"/>
        <w:jc w:val="right"/>
        <w:rPr>
          <w:rFonts w:ascii="Arial" w:hAnsi="Arial" w:cs="Arial"/>
          <w:b/>
          <w:sz w:val="22"/>
          <w:szCs w:val="22"/>
          <w:lang w:val="en-US"/>
        </w:rPr>
      </w:pPr>
    </w:p>
    <w:p w:rsidR="00911CAE" w:rsidRDefault="00911CAE" w:rsidP="00911CAE">
      <w:pPr>
        <w:spacing w:line="276" w:lineRule="auto"/>
        <w:jc w:val="right"/>
        <w:rPr>
          <w:rFonts w:ascii="Arial" w:hAnsi="Arial" w:cs="Arial"/>
          <w:b/>
          <w:sz w:val="22"/>
          <w:szCs w:val="22"/>
          <w:lang w:val="en-US"/>
        </w:rPr>
      </w:pPr>
    </w:p>
    <w:p w:rsidR="00911CAE" w:rsidRDefault="00911CAE"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Default="000E34F3" w:rsidP="00911CAE">
      <w:pPr>
        <w:spacing w:line="276" w:lineRule="auto"/>
        <w:jc w:val="right"/>
        <w:rPr>
          <w:rFonts w:ascii="Arial" w:hAnsi="Arial" w:cs="Arial"/>
          <w:b/>
          <w:sz w:val="22"/>
          <w:szCs w:val="22"/>
          <w:lang w:val="en-US"/>
        </w:rPr>
      </w:pPr>
    </w:p>
    <w:p w:rsidR="000E34F3" w:rsidRPr="000E34F3" w:rsidRDefault="000E34F3" w:rsidP="000E34F3">
      <w:pPr>
        <w:spacing w:line="276" w:lineRule="auto"/>
        <w:jc w:val="right"/>
        <w:rPr>
          <w:rFonts w:ascii="Arial" w:hAnsi="Arial" w:cs="Arial"/>
          <w:b/>
          <w:sz w:val="22"/>
          <w:szCs w:val="22"/>
          <w:lang w:val="en-US"/>
        </w:rPr>
      </w:pPr>
      <w:r>
        <w:rPr>
          <w:rFonts w:ascii="Arial" w:hAnsi="Arial" w:cs="Arial"/>
          <w:b/>
          <w:sz w:val="22"/>
          <w:szCs w:val="22"/>
          <w:lang w:val="sr-Cyrl-ME"/>
        </w:rPr>
        <w:lastRenderedPageBreak/>
        <w:t>ПРИЛОГ 1</w:t>
      </w:r>
      <w:r>
        <w:rPr>
          <w:rFonts w:ascii="Arial" w:hAnsi="Arial" w:cs="Arial"/>
          <w:b/>
          <w:sz w:val="22"/>
          <w:szCs w:val="22"/>
          <w:lang w:val="en-US"/>
        </w:rPr>
        <w:t xml:space="preserve"> A</w:t>
      </w:r>
    </w:p>
    <w:p w:rsidR="000E34F3" w:rsidRPr="00911CAE" w:rsidRDefault="000E34F3" w:rsidP="00911CAE">
      <w:pPr>
        <w:spacing w:line="276" w:lineRule="auto"/>
        <w:jc w:val="right"/>
        <w:rPr>
          <w:rFonts w:ascii="Arial" w:hAnsi="Arial" w:cs="Arial"/>
          <w:b/>
          <w:sz w:val="22"/>
          <w:szCs w:val="22"/>
          <w:lang w:val="en-US"/>
        </w:rPr>
      </w:pPr>
    </w:p>
    <w:p w:rsidR="00911CAE" w:rsidRPr="00911CAE" w:rsidRDefault="00911CAE" w:rsidP="00911CAE">
      <w:pPr>
        <w:tabs>
          <w:tab w:val="left" w:pos="567"/>
        </w:tabs>
        <w:spacing w:after="200"/>
        <w:rPr>
          <w:rFonts w:ascii="Arial" w:eastAsia="Calibri" w:hAnsi="Arial" w:cs="Arial"/>
          <w:sz w:val="22"/>
          <w:lang w:val="sr-Cyrl-RS"/>
        </w:rPr>
      </w:pPr>
      <w:r w:rsidRPr="00911CAE">
        <w:rPr>
          <w:rFonts w:ascii="Arial" w:eastAsia="Calibri" w:hAnsi="Arial" w:cs="Arial"/>
          <w:sz w:val="22"/>
          <w:lang w:val="sr-Cyrl-RS"/>
        </w:rPr>
        <w:t>На основу члана 19. Закона о безбедности и здрављу на раду, члана ___ Уговора о ____ (број:___, од:___) и тачке 11. Прилога о безбедности и здрављу на раду наведеног Уговора, послодавци:</w:t>
      </w:r>
    </w:p>
    <w:p w:rsidR="00911CAE" w:rsidRPr="00911CAE" w:rsidRDefault="00911CAE" w:rsidP="000E34F3">
      <w:pPr>
        <w:tabs>
          <w:tab w:val="left" w:pos="567"/>
        </w:tabs>
        <w:spacing w:after="200" w:line="276" w:lineRule="auto"/>
        <w:rPr>
          <w:rFonts w:ascii="Arial" w:eastAsia="Calibri" w:hAnsi="Arial" w:cs="Arial"/>
          <w:sz w:val="22"/>
          <w:lang w:val="sr-Cyrl-RS"/>
        </w:rPr>
      </w:pPr>
      <w:r w:rsidRPr="00911CAE">
        <w:rPr>
          <w:rFonts w:ascii="Arial" w:eastAsia="Calibri" w:hAnsi="Arial" w:cs="Arial"/>
          <w:sz w:val="22"/>
          <w:lang w:val="sr-Cyrl-RS"/>
        </w:rPr>
        <w:t>1.  ЈП ЕПС, ЈП ЕПС – огранак___________________</w:t>
      </w:r>
      <w:r w:rsidR="000E34F3">
        <w:rPr>
          <w:rFonts w:ascii="Arial" w:eastAsia="Calibri" w:hAnsi="Arial" w:cs="Arial"/>
          <w:sz w:val="22"/>
          <w:lang w:val="sr-Cyrl-RS"/>
        </w:rPr>
        <w:t>_____________</w:t>
      </w:r>
      <w:r w:rsidRPr="00911CAE">
        <w:rPr>
          <w:rFonts w:ascii="Arial" w:eastAsia="Calibri" w:hAnsi="Arial" w:cs="Arial"/>
          <w:sz w:val="22"/>
          <w:lang w:val="sr-Cyrl-RS"/>
        </w:rPr>
        <w:t xml:space="preserve">___________ </w:t>
      </w:r>
      <w:r w:rsidRPr="00911CAE">
        <w:rPr>
          <w:rFonts w:ascii="Arial" w:eastAsia="Calibri" w:hAnsi="Arial" w:cs="Arial"/>
          <w:i/>
          <w:sz w:val="22"/>
          <w:lang w:val="sr-Cyrl-RS"/>
        </w:rPr>
        <w:t xml:space="preserve">(назив) </w:t>
      </w:r>
      <w:r w:rsidRPr="00911CAE">
        <w:rPr>
          <w:rFonts w:ascii="Arial" w:eastAsia="Calibri" w:hAnsi="Arial" w:cs="Arial"/>
          <w:sz w:val="22"/>
          <w:lang w:val="sr-Cyrl-RS"/>
        </w:rPr>
        <w:t>из ________(</w:t>
      </w:r>
      <w:r w:rsidRPr="00911CAE">
        <w:rPr>
          <w:rFonts w:ascii="Arial" w:eastAsia="Calibri" w:hAnsi="Arial" w:cs="Arial"/>
          <w:i/>
          <w:sz w:val="22"/>
          <w:lang w:val="sr-Cyrl-RS"/>
        </w:rPr>
        <w:t>седиште)</w:t>
      </w:r>
      <w:r w:rsidRPr="00911CAE">
        <w:rPr>
          <w:rFonts w:ascii="Arial" w:eastAsia="Calibri" w:hAnsi="Arial" w:cs="Arial"/>
          <w:sz w:val="22"/>
          <w:lang w:val="sr-Cyrl-RS"/>
        </w:rPr>
        <w:t>, ул. ____________</w:t>
      </w:r>
      <w:r w:rsidRPr="00911CAE">
        <w:rPr>
          <w:rFonts w:ascii="Arial" w:eastAsia="Calibri" w:hAnsi="Arial" w:cs="Arial"/>
          <w:i/>
          <w:sz w:val="22"/>
          <w:lang w:val="sr-Cyrl-RS"/>
        </w:rPr>
        <w:t>(назив улице)</w:t>
      </w:r>
      <w:r w:rsidRPr="00911CAE">
        <w:rPr>
          <w:rFonts w:ascii="Arial" w:eastAsia="Calibri" w:hAnsi="Arial" w:cs="Arial"/>
          <w:sz w:val="22"/>
          <w:lang w:val="sr-Cyrl-RS"/>
        </w:rPr>
        <w:t>, бр.____, матични број: ______</w:t>
      </w:r>
      <w:r w:rsidR="000E34F3">
        <w:rPr>
          <w:rFonts w:ascii="Arial" w:eastAsia="Calibri" w:hAnsi="Arial" w:cs="Arial"/>
          <w:sz w:val="22"/>
          <w:lang w:val="sr-Cyrl-RS"/>
        </w:rPr>
        <w:t>_</w:t>
      </w:r>
      <w:r w:rsidRPr="00911CAE">
        <w:rPr>
          <w:rFonts w:ascii="Arial" w:eastAsia="Calibri" w:hAnsi="Arial" w:cs="Arial"/>
          <w:sz w:val="22"/>
          <w:lang w:val="sr-Cyrl-RS"/>
        </w:rPr>
        <w:t xml:space="preserve">_____, ПИБ: __________, текући рачун___________ </w:t>
      </w:r>
      <w:r w:rsidRPr="00911CAE">
        <w:rPr>
          <w:rFonts w:ascii="Arial" w:eastAsia="Calibri" w:hAnsi="Arial" w:cs="Arial"/>
          <w:i/>
          <w:sz w:val="22"/>
          <w:lang w:val="sr-Cyrl-RS"/>
        </w:rPr>
        <w:t>(број текућег рачуна)</w:t>
      </w:r>
      <w:r w:rsidRPr="00911CAE">
        <w:rPr>
          <w:rFonts w:ascii="Arial" w:eastAsia="Calibri" w:hAnsi="Arial" w:cs="Arial"/>
          <w:sz w:val="22"/>
          <w:lang w:val="sr-Cyrl-RS"/>
        </w:rPr>
        <w:t>, Банка</w:t>
      </w:r>
      <w:r w:rsidRPr="00911CAE">
        <w:rPr>
          <w:rFonts w:ascii="Arial" w:eastAsia="Calibri" w:hAnsi="Arial" w:cs="Arial"/>
          <w:i/>
          <w:sz w:val="22"/>
          <w:lang w:val="sr-Cyrl-RS"/>
        </w:rPr>
        <w:t xml:space="preserve">__________(назив банке), </w:t>
      </w:r>
      <w:r w:rsidRPr="00911CAE">
        <w:rPr>
          <w:rFonts w:ascii="Arial" w:eastAsia="Calibri" w:hAnsi="Arial" w:cs="Arial"/>
          <w:sz w:val="22"/>
          <w:lang w:val="sr-Cyrl-RS"/>
        </w:rPr>
        <w:t>кога заступа __________________ (</w:t>
      </w:r>
      <w:r w:rsidRPr="00911CAE">
        <w:rPr>
          <w:rFonts w:ascii="Arial" w:eastAsia="Calibri" w:hAnsi="Arial" w:cs="Arial"/>
          <w:i/>
          <w:sz w:val="22"/>
          <w:lang w:val="sr-Cyrl-RS"/>
        </w:rPr>
        <w:t>својство)</w:t>
      </w:r>
      <w:r w:rsidRPr="00911CAE">
        <w:rPr>
          <w:rFonts w:ascii="Arial" w:eastAsia="Calibri" w:hAnsi="Arial" w:cs="Arial"/>
          <w:sz w:val="22"/>
          <w:lang w:val="sr-Cyrl-RS"/>
        </w:rPr>
        <w:t>, _______</w:t>
      </w:r>
      <w:r w:rsidR="000E34F3">
        <w:rPr>
          <w:rFonts w:ascii="Arial" w:eastAsia="Calibri" w:hAnsi="Arial" w:cs="Arial"/>
          <w:sz w:val="22"/>
          <w:lang w:val="sr-Cyrl-RS"/>
        </w:rPr>
        <w:t>____</w:t>
      </w:r>
      <w:r w:rsidRPr="00911CAE">
        <w:rPr>
          <w:rFonts w:ascii="Arial" w:eastAsia="Calibri" w:hAnsi="Arial" w:cs="Arial"/>
          <w:sz w:val="22"/>
          <w:lang w:val="sr-Cyrl-RS"/>
        </w:rPr>
        <w:t>_</w:t>
      </w:r>
      <w:r w:rsidR="000E34F3">
        <w:rPr>
          <w:rFonts w:ascii="Arial" w:eastAsia="Calibri" w:hAnsi="Arial" w:cs="Arial"/>
          <w:sz w:val="22"/>
          <w:lang w:val="sr-Cyrl-RS"/>
        </w:rPr>
        <w:t>_</w:t>
      </w:r>
      <w:r w:rsidRPr="00911CAE">
        <w:rPr>
          <w:rFonts w:ascii="Arial" w:eastAsia="Calibri" w:hAnsi="Arial" w:cs="Arial"/>
          <w:sz w:val="22"/>
          <w:lang w:val="sr-Cyrl-RS"/>
        </w:rPr>
        <w:t>_____ (</w:t>
      </w:r>
      <w:r w:rsidRPr="00911CAE">
        <w:rPr>
          <w:rFonts w:ascii="Arial" w:eastAsia="Calibri" w:hAnsi="Arial" w:cs="Arial"/>
          <w:i/>
          <w:sz w:val="22"/>
          <w:lang w:val="sr-Cyrl-RS"/>
        </w:rPr>
        <w:t>име и презиме)</w:t>
      </w:r>
      <w:r w:rsidRPr="00911CAE">
        <w:rPr>
          <w:rFonts w:ascii="Arial" w:eastAsia="Calibri" w:hAnsi="Arial" w:cs="Arial"/>
          <w:sz w:val="22"/>
          <w:lang w:val="sr-Cyrl-RS"/>
        </w:rPr>
        <w:t>, ___________ (</w:t>
      </w:r>
      <w:r w:rsidRPr="00911CAE">
        <w:rPr>
          <w:rFonts w:ascii="Arial" w:eastAsia="Calibri" w:hAnsi="Arial" w:cs="Arial"/>
          <w:i/>
          <w:sz w:val="22"/>
          <w:lang w:val="sr-Cyrl-RS"/>
        </w:rPr>
        <w:t>функција)</w:t>
      </w:r>
      <w:r w:rsidRPr="00911CAE">
        <w:rPr>
          <w:rFonts w:ascii="Arial" w:eastAsia="Calibri" w:hAnsi="Arial" w:cs="Arial"/>
          <w:sz w:val="22"/>
          <w:lang w:val="sr-Cyrl-RS"/>
        </w:rPr>
        <w:t xml:space="preserve"> (у даљем тексту: Наручилац)</w:t>
      </w:r>
    </w:p>
    <w:p w:rsidR="00911CAE" w:rsidRPr="00911CAE" w:rsidRDefault="00911CAE" w:rsidP="000E34F3">
      <w:pPr>
        <w:tabs>
          <w:tab w:val="left" w:pos="567"/>
        </w:tabs>
        <w:spacing w:after="200" w:line="276" w:lineRule="auto"/>
        <w:rPr>
          <w:rFonts w:ascii="Arial" w:eastAsia="Calibri" w:hAnsi="Arial" w:cs="Arial"/>
          <w:sz w:val="22"/>
          <w:lang w:val="sr-Cyrl-RS"/>
        </w:rPr>
      </w:pPr>
      <w:r w:rsidRPr="00911CAE">
        <w:rPr>
          <w:rFonts w:ascii="Arial" w:eastAsia="Calibri" w:hAnsi="Arial" w:cs="Arial"/>
          <w:sz w:val="22"/>
          <w:lang w:val="sr-Cyrl-RS"/>
        </w:rPr>
        <w:t>2. ______________</w:t>
      </w:r>
      <w:r w:rsidRPr="00911CAE">
        <w:rPr>
          <w:rFonts w:ascii="Arial" w:eastAsia="Calibri" w:hAnsi="Arial" w:cs="Arial"/>
          <w:i/>
          <w:sz w:val="22"/>
          <w:lang w:val="sr-Cyrl-RS"/>
        </w:rPr>
        <w:t xml:space="preserve">(назив) </w:t>
      </w:r>
      <w:r w:rsidRPr="00911CAE">
        <w:rPr>
          <w:rFonts w:ascii="Arial" w:eastAsia="Calibri" w:hAnsi="Arial" w:cs="Arial"/>
          <w:sz w:val="22"/>
          <w:lang w:val="sr-Cyrl-RS"/>
        </w:rPr>
        <w:t>из ________(</w:t>
      </w:r>
      <w:r w:rsidRPr="00911CAE">
        <w:rPr>
          <w:rFonts w:ascii="Arial" w:eastAsia="Calibri" w:hAnsi="Arial" w:cs="Arial"/>
          <w:i/>
          <w:sz w:val="22"/>
          <w:lang w:val="sr-Cyrl-RS"/>
        </w:rPr>
        <w:t>седиште)</w:t>
      </w:r>
      <w:r w:rsidRPr="00911CAE">
        <w:rPr>
          <w:rFonts w:ascii="Arial" w:eastAsia="Calibri" w:hAnsi="Arial" w:cs="Arial"/>
          <w:sz w:val="22"/>
          <w:lang w:val="sr-Cyrl-RS"/>
        </w:rPr>
        <w:t>, ул. ____________</w:t>
      </w:r>
      <w:r w:rsidRPr="00911CAE">
        <w:rPr>
          <w:rFonts w:ascii="Arial" w:eastAsia="Calibri" w:hAnsi="Arial" w:cs="Arial"/>
          <w:i/>
          <w:sz w:val="22"/>
          <w:lang w:val="sr-Cyrl-RS"/>
        </w:rPr>
        <w:t>(назив улице)</w:t>
      </w:r>
      <w:r w:rsidRPr="00911CAE">
        <w:rPr>
          <w:rFonts w:ascii="Arial" w:eastAsia="Calibri" w:hAnsi="Arial" w:cs="Arial"/>
          <w:sz w:val="22"/>
          <w:lang w:val="sr-Cyrl-RS"/>
        </w:rPr>
        <w:t>, бр.____, матични број: ___________, ПИБ: __________, текући рачун_____</w:t>
      </w:r>
      <w:r w:rsidR="000E34F3">
        <w:rPr>
          <w:rFonts w:ascii="Arial" w:eastAsia="Calibri" w:hAnsi="Arial" w:cs="Arial"/>
          <w:sz w:val="22"/>
          <w:lang w:val="sr-Cyrl-RS"/>
        </w:rPr>
        <w:t>___</w:t>
      </w:r>
      <w:r w:rsidRPr="00911CAE">
        <w:rPr>
          <w:rFonts w:ascii="Arial" w:eastAsia="Calibri" w:hAnsi="Arial" w:cs="Arial"/>
          <w:sz w:val="22"/>
          <w:lang w:val="sr-Cyrl-RS"/>
        </w:rPr>
        <w:t xml:space="preserve">______ </w:t>
      </w:r>
      <w:r w:rsidRPr="00911CAE">
        <w:rPr>
          <w:rFonts w:ascii="Arial" w:eastAsia="Calibri" w:hAnsi="Arial" w:cs="Arial"/>
          <w:i/>
          <w:sz w:val="22"/>
          <w:lang w:val="sr-Cyrl-RS"/>
        </w:rPr>
        <w:t>(број текућег рачуна)</w:t>
      </w:r>
      <w:r w:rsidRPr="00911CAE">
        <w:rPr>
          <w:rFonts w:ascii="Arial" w:eastAsia="Calibri" w:hAnsi="Arial" w:cs="Arial"/>
          <w:sz w:val="22"/>
          <w:lang w:val="sr-Cyrl-RS"/>
        </w:rPr>
        <w:t>, Банка</w:t>
      </w:r>
      <w:r w:rsidRPr="00911CAE">
        <w:rPr>
          <w:rFonts w:ascii="Arial" w:eastAsia="Calibri" w:hAnsi="Arial" w:cs="Arial"/>
          <w:i/>
          <w:sz w:val="22"/>
          <w:lang w:val="sr-Cyrl-RS"/>
        </w:rPr>
        <w:t>______</w:t>
      </w:r>
      <w:r w:rsidR="000E34F3">
        <w:rPr>
          <w:rFonts w:ascii="Arial" w:eastAsia="Calibri" w:hAnsi="Arial" w:cs="Arial"/>
          <w:i/>
          <w:sz w:val="22"/>
          <w:lang w:val="sr-Cyrl-RS"/>
        </w:rPr>
        <w:t>__</w:t>
      </w:r>
      <w:r w:rsidRPr="00911CAE">
        <w:rPr>
          <w:rFonts w:ascii="Arial" w:eastAsia="Calibri" w:hAnsi="Arial" w:cs="Arial"/>
          <w:i/>
          <w:sz w:val="22"/>
          <w:lang w:val="sr-Cyrl-RS"/>
        </w:rPr>
        <w:t xml:space="preserve">____(назив банке), </w:t>
      </w:r>
      <w:r w:rsidRPr="00911CAE">
        <w:rPr>
          <w:rFonts w:ascii="Arial" w:eastAsia="Calibri" w:hAnsi="Arial" w:cs="Arial"/>
          <w:sz w:val="22"/>
          <w:lang w:val="sr-Cyrl-RS"/>
        </w:rPr>
        <w:t>кога заступа _____________</w:t>
      </w:r>
      <w:r w:rsidR="000E34F3">
        <w:rPr>
          <w:rFonts w:ascii="Arial" w:eastAsia="Calibri" w:hAnsi="Arial" w:cs="Arial"/>
          <w:sz w:val="22"/>
          <w:lang w:val="sr-Cyrl-RS"/>
        </w:rPr>
        <w:t>_</w:t>
      </w:r>
      <w:r w:rsidRPr="00911CAE">
        <w:rPr>
          <w:rFonts w:ascii="Arial" w:eastAsia="Calibri" w:hAnsi="Arial" w:cs="Arial"/>
          <w:sz w:val="22"/>
          <w:lang w:val="sr-Cyrl-RS"/>
        </w:rPr>
        <w:t>_____ (</w:t>
      </w:r>
      <w:r w:rsidRPr="00911CAE">
        <w:rPr>
          <w:rFonts w:ascii="Arial" w:eastAsia="Calibri" w:hAnsi="Arial" w:cs="Arial"/>
          <w:i/>
          <w:sz w:val="22"/>
          <w:lang w:val="sr-Cyrl-RS"/>
        </w:rPr>
        <w:t>својство)</w:t>
      </w:r>
      <w:r w:rsidRPr="00911CAE">
        <w:rPr>
          <w:rFonts w:ascii="Arial" w:eastAsia="Calibri" w:hAnsi="Arial" w:cs="Arial"/>
          <w:sz w:val="22"/>
          <w:lang w:val="sr-Cyrl-RS"/>
        </w:rPr>
        <w:t>, _____________ (</w:t>
      </w:r>
      <w:r w:rsidRPr="00911CAE">
        <w:rPr>
          <w:rFonts w:ascii="Arial" w:eastAsia="Calibri" w:hAnsi="Arial" w:cs="Arial"/>
          <w:i/>
          <w:sz w:val="22"/>
          <w:lang w:val="sr-Cyrl-RS"/>
        </w:rPr>
        <w:t>име и презиме)</w:t>
      </w:r>
      <w:r w:rsidRPr="00911CAE">
        <w:rPr>
          <w:rFonts w:ascii="Arial" w:eastAsia="Calibri" w:hAnsi="Arial" w:cs="Arial"/>
          <w:sz w:val="22"/>
          <w:lang w:val="sr-Cyrl-RS"/>
        </w:rPr>
        <w:t>, ___________ (</w:t>
      </w:r>
      <w:r w:rsidRPr="00911CAE">
        <w:rPr>
          <w:rFonts w:ascii="Arial" w:eastAsia="Calibri" w:hAnsi="Arial" w:cs="Arial"/>
          <w:i/>
          <w:sz w:val="22"/>
          <w:lang w:val="sr-Cyrl-RS"/>
        </w:rPr>
        <w:t>функција)</w:t>
      </w:r>
      <w:r w:rsidRPr="00911CAE">
        <w:rPr>
          <w:rFonts w:ascii="Arial" w:eastAsia="Calibri" w:hAnsi="Arial" w:cs="Arial"/>
          <w:sz w:val="22"/>
          <w:lang w:val="sr-Cyrl-RS"/>
        </w:rPr>
        <w:t xml:space="preserve"> (у даљем тексту: Извођач радова)</w:t>
      </w:r>
    </w:p>
    <w:p w:rsidR="00911CAE" w:rsidRPr="00911CAE" w:rsidRDefault="00911CAE" w:rsidP="00911CAE">
      <w:pPr>
        <w:tabs>
          <w:tab w:val="left" w:pos="567"/>
        </w:tabs>
        <w:spacing w:after="200"/>
        <w:rPr>
          <w:rFonts w:ascii="Arial" w:eastAsia="Calibri" w:hAnsi="Arial" w:cs="Arial"/>
          <w:sz w:val="22"/>
          <w:lang w:val="sr-Cyrl-RS"/>
        </w:rPr>
      </w:pPr>
      <w:r w:rsidRPr="00911CAE">
        <w:rPr>
          <w:rFonts w:ascii="Arial" w:eastAsia="Calibri" w:hAnsi="Arial" w:cs="Arial"/>
          <w:sz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911CAE" w:rsidRPr="00911CAE" w:rsidRDefault="00911CAE" w:rsidP="00911CAE">
      <w:pPr>
        <w:tabs>
          <w:tab w:val="left" w:pos="567"/>
        </w:tabs>
        <w:spacing w:after="200"/>
        <w:rPr>
          <w:rFonts w:ascii="Arial" w:eastAsia="Calibri" w:hAnsi="Arial" w:cs="Arial"/>
          <w:sz w:val="22"/>
          <w:lang w:val="sr-Cyrl-RS"/>
        </w:rPr>
      </w:pPr>
      <w:r w:rsidRPr="00911CAE">
        <w:rPr>
          <w:rFonts w:ascii="Arial" w:eastAsia="Calibri" w:hAnsi="Arial" w:cs="Arial"/>
          <w:sz w:val="22"/>
          <w:lang w:val="sr-Cyrl-RS"/>
        </w:rPr>
        <w:t>закључују следећи</w:t>
      </w:r>
    </w:p>
    <w:p w:rsidR="00911CAE" w:rsidRPr="00911CAE" w:rsidRDefault="00911CAE" w:rsidP="00911CAE">
      <w:pPr>
        <w:tabs>
          <w:tab w:val="left" w:pos="567"/>
        </w:tabs>
        <w:jc w:val="center"/>
        <w:rPr>
          <w:rFonts w:ascii="Arial" w:eastAsia="Calibri" w:hAnsi="Arial" w:cs="Arial"/>
          <w:b/>
          <w:sz w:val="22"/>
          <w:lang w:val="sr-Cyrl-RS"/>
        </w:rPr>
      </w:pPr>
      <w:r w:rsidRPr="00911CAE">
        <w:rPr>
          <w:rFonts w:ascii="Arial" w:eastAsia="Calibri" w:hAnsi="Arial" w:cs="Arial"/>
          <w:b/>
          <w:sz w:val="22"/>
          <w:lang w:val="sr-Cyrl-RS"/>
        </w:rPr>
        <w:t>Споразум</w:t>
      </w:r>
    </w:p>
    <w:p w:rsidR="00911CAE" w:rsidRPr="00911CAE" w:rsidRDefault="00911CAE" w:rsidP="00911CAE">
      <w:pPr>
        <w:tabs>
          <w:tab w:val="left" w:pos="567"/>
        </w:tabs>
        <w:jc w:val="center"/>
        <w:rPr>
          <w:rFonts w:ascii="Arial" w:eastAsia="Calibri" w:hAnsi="Arial" w:cs="Arial"/>
          <w:b/>
          <w:sz w:val="22"/>
          <w:lang w:val="sr-Cyrl-RS"/>
        </w:rPr>
      </w:pPr>
      <w:r w:rsidRPr="00911CAE">
        <w:rPr>
          <w:rFonts w:ascii="Arial" w:eastAsia="Calibri" w:hAnsi="Arial" w:cs="Arial"/>
          <w:b/>
          <w:sz w:val="22"/>
          <w:lang w:val="sr-Cyrl-RS"/>
        </w:rPr>
        <w:t>о сарадњи у примени прописаних мера за безбедност и здравље запослених</w:t>
      </w:r>
    </w:p>
    <w:p w:rsidR="00911CAE" w:rsidRPr="00911CAE" w:rsidRDefault="00911CAE" w:rsidP="00911CAE">
      <w:pPr>
        <w:tabs>
          <w:tab w:val="left" w:pos="567"/>
        </w:tabs>
        <w:jc w:val="center"/>
        <w:rPr>
          <w:rFonts w:ascii="Arial" w:eastAsia="Calibri" w:hAnsi="Arial" w:cs="Arial"/>
          <w:b/>
          <w:sz w:val="22"/>
          <w:lang w:val="sr-Cyrl-RS"/>
        </w:rPr>
      </w:pPr>
    </w:p>
    <w:p w:rsidR="00911CAE" w:rsidRPr="00911CAE" w:rsidRDefault="00911CAE" w:rsidP="00911CAE">
      <w:pPr>
        <w:tabs>
          <w:tab w:val="left" w:pos="567"/>
        </w:tabs>
        <w:jc w:val="center"/>
        <w:rPr>
          <w:rFonts w:ascii="Arial" w:eastAsia="Calibri" w:hAnsi="Arial" w:cs="Arial"/>
          <w:sz w:val="22"/>
          <w:lang w:val="sr-Cyrl-RS"/>
        </w:rPr>
      </w:pPr>
      <w:r w:rsidRPr="00911CAE">
        <w:rPr>
          <w:rFonts w:ascii="Arial" w:eastAsia="Calibri" w:hAnsi="Arial" w:cs="Arial"/>
          <w:sz w:val="22"/>
          <w:lang w:val="sr-Cyrl-RS"/>
        </w:rPr>
        <w:t>Члан 1.</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запослене код Наручиоца  и обрнуто.</w:t>
      </w:r>
    </w:p>
    <w:p w:rsidR="00911CAE" w:rsidRPr="00911CAE" w:rsidRDefault="00911CAE" w:rsidP="00911CAE">
      <w:pPr>
        <w:tabs>
          <w:tab w:val="left" w:pos="567"/>
        </w:tabs>
        <w:rPr>
          <w:rFonts w:ascii="Arial" w:eastAsia="Calibri" w:hAnsi="Arial" w:cs="Arial"/>
          <w:sz w:val="22"/>
          <w:lang w:val="sr-Cyrl-RS"/>
        </w:rPr>
      </w:pPr>
      <w:r w:rsidRPr="00911CAE">
        <w:rPr>
          <w:rFonts w:ascii="Arial" w:eastAsia="Calibri" w:hAnsi="Arial" w:cs="Arial"/>
          <w:sz w:val="22"/>
          <w:lang w:val="sr-Cyrl-RS"/>
        </w:rPr>
        <w:tab/>
      </w:r>
    </w:p>
    <w:p w:rsidR="00911CAE" w:rsidRPr="00911CAE" w:rsidRDefault="00911CAE" w:rsidP="00911CAE">
      <w:pPr>
        <w:tabs>
          <w:tab w:val="left" w:pos="567"/>
        </w:tabs>
        <w:jc w:val="center"/>
        <w:rPr>
          <w:rFonts w:ascii="Arial" w:eastAsia="Calibri" w:hAnsi="Arial" w:cs="Arial"/>
          <w:sz w:val="22"/>
          <w:lang w:val="sr-Cyrl-RS"/>
        </w:rPr>
      </w:pPr>
      <w:r w:rsidRPr="00911CAE">
        <w:rPr>
          <w:rFonts w:ascii="Arial" w:eastAsia="Calibri" w:hAnsi="Arial" w:cs="Arial"/>
          <w:sz w:val="22"/>
          <w:lang w:val="sr-Cyrl-RS"/>
        </w:rPr>
        <w:t>Члан 2.</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У случају када деле радни простор, Стране у споразуму су дужне да:</w:t>
      </w:r>
    </w:p>
    <w:p w:rsidR="00911CAE" w:rsidRPr="00911CAE" w:rsidRDefault="00911CAE" w:rsidP="000E34F3">
      <w:pPr>
        <w:numPr>
          <w:ilvl w:val="1"/>
          <w:numId w:val="25"/>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сарађују у примени прописаних мера за безбедност и здравље на раду запослених,</w:t>
      </w:r>
    </w:p>
    <w:p w:rsidR="00911CAE" w:rsidRPr="00911CAE" w:rsidRDefault="00911CAE" w:rsidP="000E34F3">
      <w:pPr>
        <w:numPr>
          <w:ilvl w:val="1"/>
          <w:numId w:val="25"/>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911CAE" w:rsidRPr="00911CAE" w:rsidRDefault="00911CAE" w:rsidP="000E34F3">
      <w:pPr>
        <w:numPr>
          <w:ilvl w:val="1"/>
          <w:numId w:val="25"/>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обавештавају једна другу и своје запослене о тим ризицима и мерама за њихово отклањање.</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r>
    </w:p>
    <w:p w:rsidR="00911CAE" w:rsidRPr="00911CAE" w:rsidRDefault="00911CAE" w:rsidP="000E34F3">
      <w:pPr>
        <w:tabs>
          <w:tab w:val="left" w:pos="567"/>
        </w:tabs>
        <w:jc w:val="center"/>
        <w:rPr>
          <w:rFonts w:ascii="Arial" w:eastAsia="Calibri" w:hAnsi="Arial" w:cs="Arial"/>
          <w:sz w:val="22"/>
          <w:lang w:val="sr-Cyrl-RS"/>
        </w:rPr>
      </w:pPr>
      <w:r w:rsidRPr="00911CAE">
        <w:rPr>
          <w:rFonts w:ascii="Arial" w:eastAsia="Calibri" w:hAnsi="Arial" w:cs="Arial"/>
          <w:sz w:val="22"/>
          <w:lang w:val="sr-Cyrl-RS"/>
        </w:rPr>
        <w:t>Члан 3.</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 одржавање састанка пре почетка рада,</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 одржавање периодичних састанака,</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 израда Плана заједничких мера,</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 међусобно обавештавање, информисање и извештавање,</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 стална контрола примене заједничких мера.</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Пре отпочињања радова , Стране у споразуму организују  прелиминарни састанак ради:</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информисања и упознавања са врстом, обимом, начином и динамиком извођења радова,</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lastRenderedPageBreak/>
        <w:t>препознавања и утврђивања опасности и штетности које захтевају координацију у примени мера за безбедан и здрав рад,</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израде Плана заједничких мера.</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радова  који се изводе, а по потреби се могу одржавати и на дневном нивоу.</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План заједничких мера налази се у прилогу овог Споразума и представља његов саставни део.</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Међусобно обавештавање Страна у споразуму, информисање и извештавање се по правилу врши у писменој форми (дописи, електронска пошта, SMS и др.).</w:t>
      </w:r>
    </w:p>
    <w:p w:rsidR="00911CAE" w:rsidRPr="00911CAE" w:rsidRDefault="00911CAE" w:rsidP="000E34F3">
      <w:pPr>
        <w:tabs>
          <w:tab w:val="left" w:pos="567"/>
        </w:tabs>
        <w:jc w:val="both"/>
        <w:rPr>
          <w:rFonts w:ascii="Arial" w:eastAsia="Calibri" w:hAnsi="Arial" w:cs="Arial"/>
          <w:sz w:val="22"/>
          <w:lang w:val="sr-Cyrl-RS"/>
        </w:rPr>
      </w:pPr>
    </w:p>
    <w:p w:rsidR="00911CAE" w:rsidRPr="00911CAE" w:rsidRDefault="00911CAE" w:rsidP="000E34F3">
      <w:pPr>
        <w:tabs>
          <w:tab w:val="left" w:pos="567"/>
        </w:tabs>
        <w:jc w:val="center"/>
        <w:rPr>
          <w:rFonts w:ascii="Arial" w:eastAsia="Calibri" w:hAnsi="Arial" w:cs="Arial"/>
          <w:sz w:val="22"/>
          <w:lang w:val="sr-Cyrl-RS"/>
        </w:rPr>
      </w:pPr>
      <w:r w:rsidRPr="00911CAE">
        <w:rPr>
          <w:rFonts w:ascii="Arial" w:eastAsia="Calibri" w:hAnsi="Arial" w:cs="Arial"/>
          <w:sz w:val="22"/>
          <w:lang w:val="sr-Cyrl-RS"/>
        </w:rPr>
        <w:t>Члан 4.</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Као лице за координацију одређује се: _________.</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Представник Наручиоца: __________,</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Представник Извођача радова: __________.</w:t>
      </w:r>
    </w:p>
    <w:p w:rsidR="00911CAE" w:rsidRPr="00911CAE" w:rsidRDefault="00911CAE" w:rsidP="000E34F3">
      <w:pPr>
        <w:tabs>
          <w:tab w:val="left" w:pos="567"/>
        </w:tabs>
        <w:jc w:val="both"/>
        <w:rPr>
          <w:rFonts w:ascii="Arial" w:eastAsia="Calibri" w:hAnsi="Arial" w:cs="Arial"/>
          <w:sz w:val="22"/>
          <w:lang w:val="sr-Cyrl-RS"/>
        </w:rPr>
      </w:pPr>
    </w:p>
    <w:p w:rsidR="00911CAE" w:rsidRPr="00911CAE" w:rsidRDefault="00911CAE" w:rsidP="00181AAE">
      <w:pPr>
        <w:tabs>
          <w:tab w:val="left" w:pos="567"/>
        </w:tabs>
        <w:jc w:val="center"/>
        <w:rPr>
          <w:rFonts w:ascii="Arial" w:eastAsia="Calibri" w:hAnsi="Arial" w:cs="Arial"/>
          <w:sz w:val="22"/>
          <w:lang w:val="sr-Cyrl-RS"/>
        </w:rPr>
      </w:pPr>
      <w:r w:rsidRPr="00911CAE">
        <w:rPr>
          <w:rFonts w:ascii="Arial" w:eastAsia="Calibri" w:hAnsi="Arial" w:cs="Arial"/>
          <w:sz w:val="22"/>
          <w:lang w:val="sr-Cyrl-RS"/>
        </w:rPr>
        <w:t>Члан 5.</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t>Лице за координацију из члана 4. овог Споразума,  има право и обавезу да:</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организује прелиминарне и периодичне састанке Страна у споразуму,</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организује сарадњу и међусобно обавештавање Страна у споразуму,</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 xml:space="preserve">врши координацију активности у погледу спровођења заједничких мера за безбедност и здравље на раду </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у сарадњи са именованим представницима Страна у споразуму, израђује План заједничких мера,</w:t>
      </w:r>
    </w:p>
    <w:p w:rsidR="00911CAE" w:rsidRPr="00911CAE" w:rsidRDefault="00911CAE" w:rsidP="000E34F3">
      <w:pPr>
        <w:numPr>
          <w:ilvl w:val="0"/>
          <w:numId w:val="26"/>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обезбеђује да Стране у споразуму буду упознате са Планом заједничких мера, односно са његовим изменама или допунама,</w:t>
      </w:r>
    </w:p>
    <w:p w:rsidR="00911CAE" w:rsidRPr="00911CAE" w:rsidRDefault="00911CAE" w:rsidP="000E34F3">
      <w:pPr>
        <w:numPr>
          <w:ilvl w:val="0"/>
          <w:numId w:val="27"/>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спроводи сталну контролу примене заједничких мера,</w:t>
      </w:r>
    </w:p>
    <w:p w:rsidR="00911CAE" w:rsidRPr="00911CAE" w:rsidRDefault="00911CAE" w:rsidP="000E34F3">
      <w:pPr>
        <w:numPr>
          <w:ilvl w:val="0"/>
          <w:numId w:val="27"/>
        </w:numPr>
        <w:tabs>
          <w:tab w:val="left" w:pos="567"/>
        </w:tabs>
        <w:spacing w:after="200" w:line="276" w:lineRule="auto"/>
        <w:contextualSpacing/>
        <w:jc w:val="both"/>
        <w:rPr>
          <w:rFonts w:ascii="Arial" w:eastAsia="Calibri" w:hAnsi="Arial" w:cs="Arial"/>
          <w:sz w:val="22"/>
          <w:lang w:val="sr-Cyrl-RS"/>
        </w:rPr>
      </w:pPr>
      <w:r w:rsidRPr="00911CAE">
        <w:rPr>
          <w:rFonts w:ascii="Arial" w:eastAsia="Calibri" w:hAnsi="Arial" w:cs="Arial"/>
          <w:sz w:val="22"/>
          <w:lang w:val="sr-Cyrl-RS"/>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911CAE" w:rsidRPr="00911CAE" w:rsidRDefault="00911CAE" w:rsidP="000E34F3">
      <w:pPr>
        <w:tabs>
          <w:tab w:val="left" w:pos="567"/>
        </w:tabs>
        <w:jc w:val="both"/>
        <w:rPr>
          <w:rFonts w:ascii="Arial" w:eastAsia="Calibri" w:hAnsi="Arial" w:cs="Arial"/>
          <w:sz w:val="22"/>
          <w:lang w:val="sr-Cyrl-RS"/>
        </w:rPr>
      </w:pPr>
    </w:p>
    <w:p w:rsidR="00911CAE" w:rsidRPr="00911CAE" w:rsidRDefault="00911CAE" w:rsidP="000E34F3">
      <w:pPr>
        <w:tabs>
          <w:tab w:val="left" w:pos="567"/>
        </w:tabs>
        <w:jc w:val="center"/>
        <w:rPr>
          <w:rFonts w:ascii="Arial" w:eastAsia="Calibri" w:hAnsi="Arial" w:cs="Arial"/>
          <w:sz w:val="22"/>
          <w:lang w:val="sr-Cyrl-RS"/>
        </w:rPr>
      </w:pPr>
      <w:r w:rsidRPr="00911CAE">
        <w:rPr>
          <w:rFonts w:ascii="Arial" w:eastAsia="Calibri" w:hAnsi="Arial" w:cs="Arial"/>
          <w:sz w:val="22"/>
          <w:lang w:val="sr-Cyrl-RS"/>
        </w:rPr>
        <w:t>Тачка 6.</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ab/>
      </w:r>
      <w:r w:rsidR="000E34F3">
        <w:rPr>
          <w:rFonts w:ascii="Arial" w:eastAsia="Calibri" w:hAnsi="Arial" w:cs="Arial"/>
          <w:sz w:val="22"/>
          <w:lang w:val="sr-Cyrl-RS"/>
        </w:rPr>
        <w:t>Овај Споразум је сачињен у 6 (шест)</w:t>
      </w:r>
      <w:r w:rsidRPr="00911CAE">
        <w:rPr>
          <w:rFonts w:ascii="Arial" w:eastAsia="Calibri" w:hAnsi="Arial" w:cs="Arial"/>
          <w:sz w:val="22"/>
          <w:lang w:val="sr-Cyrl-RS"/>
        </w:rPr>
        <w:t xml:space="preserve"> примерака, од којих за </w:t>
      </w:r>
      <w:r w:rsidR="000E34F3">
        <w:rPr>
          <w:rFonts w:ascii="Arial" w:eastAsia="Calibri" w:hAnsi="Arial" w:cs="Arial"/>
          <w:sz w:val="22"/>
          <w:lang w:val="sr-Cyrl-RS"/>
        </w:rPr>
        <w:t>сваку Страну у споразуму по 3 (три)</w:t>
      </w:r>
      <w:r w:rsidRPr="00911CAE">
        <w:rPr>
          <w:rFonts w:ascii="Arial" w:eastAsia="Calibri" w:hAnsi="Arial" w:cs="Arial"/>
          <w:sz w:val="22"/>
          <w:lang w:val="sr-Cyrl-RS"/>
        </w:rPr>
        <w:t xml:space="preserve"> примерка.</w:t>
      </w:r>
    </w:p>
    <w:p w:rsidR="00911CAE" w:rsidRPr="00911CAE" w:rsidRDefault="00911CAE" w:rsidP="000E34F3">
      <w:pPr>
        <w:tabs>
          <w:tab w:val="left" w:pos="567"/>
        </w:tabs>
        <w:jc w:val="both"/>
        <w:rPr>
          <w:rFonts w:ascii="Arial" w:eastAsia="Calibri" w:hAnsi="Arial" w:cs="Arial"/>
          <w:sz w:val="22"/>
          <w:lang w:val="sr-Cyrl-RS"/>
        </w:rPr>
      </w:pP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У _________</w:t>
      </w:r>
      <w:r w:rsidR="000E34F3">
        <w:rPr>
          <w:rFonts w:ascii="Arial" w:eastAsia="Calibri" w:hAnsi="Arial" w:cs="Arial"/>
          <w:sz w:val="22"/>
          <w:lang w:val="sr-Cyrl-RS"/>
        </w:rPr>
        <w:t>_____</w:t>
      </w:r>
      <w:r w:rsidRPr="00911CAE">
        <w:rPr>
          <w:rFonts w:ascii="Arial" w:eastAsia="Calibri" w:hAnsi="Arial" w:cs="Arial"/>
          <w:sz w:val="22"/>
          <w:lang w:val="sr-Cyrl-RS"/>
        </w:rPr>
        <w:t>_</w:t>
      </w:r>
    </w:p>
    <w:p w:rsidR="00911CAE" w:rsidRPr="00911CAE" w:rsidRDefault="00911CAE" w:rsidP="000E34F3">
      <w:pPr>
        <w:tabs>
          <w:tab w:val="left" w:pos="567"/>
        </w:tabs>
        <w:jc w:val="both"/>
        <w:rPr>
          <w:rFonts w:ascii="Arial" w:eastAsia="Calibri" w:hAnsi="Arial" w:cs="Arial"/>
          <w:sz w:val="22"/>
          <w:lang w:val="sr-Cyrl-RS"/>
        </w:rPr>
      </w:pPr>
      <w:r w:rsidRPr="00911CAE">
        <w:rPr>
          <w:rFonts w:ascii="Arial" w:eastAsia="Calibri" w:hAnsi="Arial" w:cs="Arial"/>
          <w:sz w:val="22"/>
          <w:lang w:val="sr-Cyrl-RS"/>
        </w:rPr>
        <w:t>Дана: ___</w:t>
      </w:r>
      <w:r w:rsidR="000E34F3">
        <w:rPr>
          <w:rFonts w:ascii="Arial" w:eastAsia="Calibri" w:hAnsi="Arial" w:cs="Arial"/>
          <w:sz w:val="22"/>
          <w:lang w:val="sr-Cyrl-RS"/>
        </w:rPr>
        <w:t>_____</w:t>
      </w:r>
      <w:r w:rsidRPr="00911CAE">
        <w:rPr>
          <w:rFonts w:ascii="Arial" w:eastAsia="Calibri" w:hAnsi="Arial" w:cs="Arial"/>
          <w:sz w:val="22"/>
          <w:lang w:val="sr-Cyrl-RS"/>
        </w:rPr>
        <w:t>_</w:t>
      </w:r>
      <w:r w:rsidR="000E34F3">
        <w:rPr>
          <w:rFonts w:ascii="Arial" w:eastAsia="Calibri" w:hAnsi="Arial" w:cs="Arial"/>
          <w:sz w:val="22"/>
          <w:lang w:val="sr-Cyrl-RS"/>
        </w:rPr>
        <w:t>_</w:t>
      </w:r>
      <w:r w:rsidRPr="00911CAE">
        <w:rPr>
          <w:rFonts w:ascii="Arial" w:eastAsia="Calibri" w:hAnsi="Arial" w:cs="Arial"/>
          <w:sz w:val="22"/>
          <w:lang w:val="sr-Cyrl-RS"/>
        </w:rPr>
        <w:t>__</w:t>
      </w:r>
    </w:p>
    <w:p w:rsidR="00911CAE" w:rsidRPr="00911CAE" w:rsidRDefault="00911CAE" w:rsidP="000E34F3">
      <w:pPr>
        <w:tabs>
          <w:tab w:val="left" w:pos="567"/>
        </w:tabs>
        <w:jc w:val="both"/>
        <w:rPr>
          <w:rFonts w:ascii="Arial" w:eastAsia="Calibri" w:hAnsi="Arial" w:cs="Arial"/>
          <w:sz w:val="22"/>
          <w:lang w:val="sr-Cyrl-RS"/>
        </w:rPr>
      </w:pPr>
    </w:p>
    <w:p w:rsidR="00911CAE" w:rsidRDefault="000E34F3" w:rsidP="000E34F3">
      <w:pPr>
        <w:tabs>
          <w:tab w:val="left" w:pos="567"/>
        </w:tabs>
        <w:jc w:val="both"/>
        <w:rPr>
          <w:rFonts w:ascii="Arial" w:eastAsia="Calibri" w:hAnsi="Arial" w:cs="Arial"/>
          <w:sz w:val="22"/>
          <w:lang w:val="sr-Cyrl-RS"/>
        </w:rPr>
      </w:pPr>
      <w:r>
        <w:rPr>
          <w:rFonts w:ascii="Arial" w:eastAsia="Calibri" w:hAnsi="Arial" w:cs="Arial"/>
          <w:sz w:val="22"/>
          <w:lang w:val="sr-Cyrl-RS"/>
        </w:rPr>
        <w:t xml:space="preserve">          </w:t>
      </w:r>
      <w:r w:rsidR="00911CAE" w:rsidRPr="00911CAE">
        <w:rPr>
          <w:rFonts w:ascii="Arial" w:eastAsia="Calibri" w:hAnsi="Arial" w:cs="Arial"/>
          <w:sz w:val="22"/>
          <w:lang w:val="sr-Cyrl-RS"/>
        </w:rPr>
        <w:t>Наручилац                                                                                         Извођач радова</w:t>
      </w:r>
    </w:p>
    <w:p w:rsidR="0013746F" w:rsidRDefault="0013746F" w:rsidP="000E34F3">
      <w:pPr>
        <w:tabs>
          <w:tab w:val="left" w:pos="567"/>
        </w:tabs>
        <w:jc w:val="both"/>
        <w:rPr>
          <w:rFonts w:ascii="Arial" w:eastAsia="Calibri" w:hAnsi="Arial" w:cs="Arial"/>
          <w:sz w:val="22"/>
          <w:lang w:val="sr-Cyrl-RS"/>
        </w:rPr>
      </w:pPr>
    </w:p>
    <w:p w:rsidR="0013746F" w:rsidRDefault="0013746F" w:rsidP="000E34F3">
      <w:pPr>
        <w:tabs>
          <w:tab w:val="left" w:pos="567"/>
        </w:tabs>
        <w:jc w:val="both"/>
        <w:rPr>
          <w:rFonts w:ascii="Arial" w:eastAsia="Calibri" w:hAnsi="Arial" w:cs="Arial"/>
          <w:sz w:val="22"/>
          <w:lang w:val="sr-Cyrl-RS"/>
        </w:rPr>
      </w:pPr>
    </w:p>
    <w:p w:rsidR="005B2966" w:rsidRDefault="005B2966" w:rsidP="000E34F3">
      <w:pPr>
        <w:tabs>
          <w:tab w:val="left" w:pos="567"/>
        </w:tabs>
        <w:jc w:val="both"/>
        <w:rPr>
          <w:rFonts w:ascii="Arial" w:eastAsia="Calibri" w:hAnsi="Arial" w:cs="Arial"/>
          <w:sz w:val="22"/>
          <w:lang w:val="sr-Cyrl-RS"/>
        </w:rPr>
      </w:pPr>
    </w:p>
    <w:p w:rsidR="005B2966" w:rsidRPr="00911CAE" w:rsidRDefault="005B2966" w:rsidP="000E34F3">
      <w:pPr>
        <w:tabs>
          <w:tab w:val="left" w:pos="567"/>
        </w:tabs>
        <w:jc w:val="both"/>
        <w:rPr>
          <w:rFonts w:ascii="Arial" w:eastAsia="Calibri" w:hAnsi="Arial" w:cs="Arial"/>
          <w:sz w:val="22"/>
          <w:lang w:val="sr-Cyrl-RS"/>
        </w:rPr>
        <w:sectPr w:rsidR="005B2966" w:rsidRPr="00911CAE" w:rsidSect="00911CAE">
          <w:pgSz w:w="11906" w:h="16838"/>
          <w:pgMar w:top="1134" w:right="1134" w:bottom="1134" w:left="1134" w:header="708" w:footer="708" w:gutter="0"/>
          <w:cols w:space="708"/>
          <w:docGrid w:linePitch="360"/>
        </w:sectPr>
      </w:pPr>
      <w:r>
        <w:rPr>
          <w:rFonts w:ascii="Arial" w:eastAsia="Calibri" w:hAnsi="Arial" w:cs="Arial"/>
          <w:sz w:val="22"/>
          <w:lang w:val="sr-Cyrl-RS"/>
        </w:rPr>
        <w:t xml:space="preserve">НАПОМЕНА: Ускладу са тачком 11. Прилога безбедности и здравља на раду, </w:t>
      </w:r>
      <w:r w:rsidRPr="005B2966">
        <w:rPr>
          <w:rFonts w:ascii="Arial" w:eastAsia="Calibri" w:hAnsi="Arial" w:cs="Arial"/>
          <w:sz w:val="22"/>
          <w:lang w:val="sr-Cyrl-RS"/>
        </w:rPr>
        <w:t>Споразум о сарадњи у примени прописаних мера за безбедност и здравље запослених</w:t>
      </w:r>
      <w:r>
        <w:rPr>
          <w:rFonts w:ascii="Arial" w:eastAsia="Calibri" w:hAnsi="Arial" w:cs="Arial"/>
          <w:sz w:val="22"/>
          <w:lang w:val="sr-Cyrl-RS"/>
        </w:rPr>
        <w:t xml:space="preserve">, уговорне стране ће закључити у  </w:t>
      </w:r>
      <w:r w:rsidRPr="001352A2">
        <w:rPr>
          <w:rFonts w:ascii="Arial" w:hAnsi="Arial" w:cs="Arial"/>
          <w:sz w:val="22"/>
          <w:szCs w:val="22"/>
        </w:rPr>
        <w:t>да у току реализације Уговора дeлe рaдни прoстoр, сaрaђуjу у примeни прoписaних мeрa зa бeзбeднoст и здрaвљe зaпoслeних.</w:t>
      </w:r>
    </w:p>
    <w:p w:rsidR="0093776C" w:rsidRPr="003316BE" w:rsidRDefault="0093776C" w:rsidP="0093776C">
      <w:pPr>
        <w:pStyle w:val="KDObrazac"/>
        <w:spacing w:before="0"/>
        <w:rPr>
          <w:sz w:val="24"/>
          <w:szCs w:val="24"/>
          <w:lang w:val="sr-Cyrl-RS"/>
        </w:rPr>
      </w:pPr>
      <w:r>
        <w:rPr>
          <w:sz w:val="24"/>
          <w:szCs w:val="24"/>
        </w:rPr>
        <w:lastRenderedPageBreak/>
        <w:t>ПРИЛОГ 2</w:t>
      </w:r>
    </w:p>
    <w:p w:rsidR="0093776C" w:rsidRPr="0093776C" w:rsidRDefault="0093776C" w:rsidP="0093776C">
      <w:pPr>
        <w:pStyle w:val="NoSpacing"/>
        <w:suppressAutoHyphens w:val="0"/>
        <w:spacing w:before="0"/>
        <w:jc w:val="center"/>
        <w:rPr>
          <w:rFonts w:cs="Arial"/>
          <w:sz w:val="22"/>
          <w:szCs w:val="22"/>
          <w:lang w:val="sr-Latn-CS"/>
        </w:rPr>
      </w:pPr>
    </w:p>
    <w:p w:rsidR="0093776C" w:rsidRPr="0093776C" w:rsidRDefault="0093776C" w:rsidP="0093776C">
      <w:pPr>
        <w:pStyle w:val="NoSpacing"/>
        <w:suppressAutoHyphens w:val="0"/>
        <w:spacing w:before="0"/>
        <w:jc w:val="center"/>
        <w:rPr>
          <w:rFonts w:cs="Arial"/>
          <w:b/>
          <w:sz w:val="22"/>
          <w:szCs w:val="22"/>
        </w:rPr>
      </w:pPr>
      <w:r w:rsidRPr="0093776C">
        <w:rPr>
          <w:rFonts w:cs="Arial"/>
          <w:b/>
          <w:sz w:val="22"/>
          <w:szCs w:val="22"/>
        </w:rPr>
        <w:t>СПОРАЗУМ  УЧЕСНИКА ЗАЈЕДНИЧКЕ ПОНУДЕ</w:t>
      </w:r>
    </w:p>
    <w:p w:rsidR="0093776C" w:rsidRPr="0093776C" w:rsidRDefault="0093776C" w:rsidP="0093776C">
      <w:pPr>
        <w:pStyle w:val="NoSpacing"/>
        <w:suppressAutoHyphens w:val="0"/>
        <w:spacing w:before="0"/>
        <w:jc w:val="center"/>
        <w:rPr>
          <w:rFonts w:cs="Arial"/>
          <w:b/>
          <w:sz w:val="22"/>
          <w:szCs w:val="22"/>
        </w:rPr>
      </w:pPr>
    </w:p>
    <w:p w:rsidR="0093776C" w:rsidRPr="0093776C" w:rsidRDefault="0093776C" w:rsidP="0093776C">
      <w:pPr>
        <w:pStyle w:val="NoSpacing"/>
        <w:rPr>
          <w:rFonts w:cs="Arial"/>
          <w:i/>
          <w:sz w:val="22"/>
          <w:szCs w:val="22"/>
        </w:rPr>
      </w:pPr>
      <w:r w:rsidRPr="0093776C">
        <w:rPr>
          <w:rFonts w:cs="Arial"/>
          <w:i/>
          <w:sz w:val="22"/>
          <w:szCs w:val="22"/>
        </w:rPr>
        <w:t xml:space="preserve">На основу члана 81. Закона о јавним набавкама </w:t>
      </w:r>
      <w:r w:rsidRPr="0093776C">
        <w:rPr>
          <w:rFonts w:eastAsia="TimesNewRomanPSMT" w:cs="Arial"/>
          <w:i/>
          <w:sz w:val="22"/>
          <w:szCs w:val="22"/>
          <w:lang w:val="ru-RU" w:eastAsia="en-US"/>
        </w:rPr>
        <w:t xml:space="preserve">(„Сл. </w:t>
      </w:r>
      <w:r w:rsidRPr="0093776C">
        <w:rPr>
          <w:rFonts w:eastAsia="TimesNewRomanPSMT" w:cs="Arial"/>
          <w:i/>
          <w:sz w:val="22"/>
          <w:szCs w:val="22"/>
          <w:lang w:val="sr-Cyrl-RS" w:eastAsia="en-US"/>
        </w:rPr>
        <w:t>г</w:t>
      </w:r>
      <w:r w:rsidRPr="0093776C">
        <w:rPr>
          <w:rFonts w:eastAsia="TimesNewRomanPSMT" w:cs="Arial"/>
          <w:i/>
          <w:sz w:val="22"/>
          <w:szCs w:val="22"/>
          <w:lang w:val="ru-RU" w:eastAsia="en-US"/>
        </w:rPr>
        <w:t>ласник РС” бр. 1</w:t>
      </w:r>
      <w:r w:rsidRPr="0093776C">
        <w:rPr>
          <w:rFonts w:eastAsia="TimesNewRomanPSMT" w:cs="Arial"/>
          <w:i/>
          <w:sz w:val="22"/>
          <w:szCs w:val="22"/>
          <w:lang w:val="sr-Cyrl-RS" w:eastAsia="en-US"/>
        </w:rPr>
        <w:t>24</w:t>
      </w:r>
      <w:r w:rsidRPr="0093776C">
        <w:rPr>
          <w:rFonts w:eastAsia="TimesNewRomanPSMT" w:cs="Arial"/>
          <w:i/>
          <w:sz w:val="22"/>
          <w:szCs w:val="22"/>
          <w:lang w:val="ru-RU" w:eastAsia="en-US"/>
        </w:rPr>
        <w:t>/20</w:t>
      </w:r>
      <w:r w:rsidRPr="0093776C">
        <w:rPr>
          <w:rFonts w:eastAsia="TimesNewRomanPSMT" w:cs="Arial"/>
          <w:i/>
          <w:sz w:val="22"/>
          <w:szCs w:val="22"/>
          <w:lang w:val="sr-Cyrl-RS" w:eastAsia="en-US"/>
        </w:rPr>
        <w:t>12</w:t>
      </w:r>
      <w:r w:rsidRPr="0093776C">
        <w:rPr>
          <w:rFonts w:eastAsia="TimesNewRomanPSMT" w:cs="Arial"/>
          <w:i/>
          <w:sz w:val="22"/>
          <w:szCs w:val="22"/>
          <w:lang w:val="ru-RU" w:eastAsia="en-US"/>
        </w:rPr>
        <w:t>, 14/15, 68/15</w:t>
      </w:r>
      <w:r w:rsidRPr="0093776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7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2"/>
        <w:gridCol w:w="5117"/>
      </w:tblGrid>
      <w:tr w:rsidR="0093776C" w:rsidRPr="0093776C" w:rsidTr="00F31BE3">
        <w:trPr>
          <w:trHeight w:val="666"/>
        </w:trPr>
        <w:tc>
          <w:tcPr>
            <w:tcW w:w="4092" w:type="dxa"/>
            <w:tcBorders>
              <w:top w:val="single" w:sz="4" w:space="0" w:color="auto"/>
              <w:left w:val="single" w:sz="4" w:space="0" w:color="auto"/>
              <w:bottom w:val="single" w:sz="4" w:space="0" w:color="auto"/>
              <w:right w:val="single" w:sz="4" w:space="0" w:color="auto"/>
            </w:tcBorders>
            <w:vAlign w:val="center"/>
          </w:tcPr>
          <w:p w:rsidR="0093776C" w:rsidRPr="0093776C" w:rsidRDefault="0093776C" w:rsidP="00F31BE3">
            <w:pPr>
              <w:pStyle w:val="NoSpacing"/>
              <w:jc w:val="center"/>
              <w:rPr>
                <w:rFonts w:cs="Arial"/>
                <w:sz w:val="22"/>
                <w:szCs w:val="22"/>
              </w:rPr>
            </w:pPr>
            <w:r w:rsidRPr="0093776C">
              <w:rPr>
                <w:rFonts w:cs="Arial"/>
                <w:sz w:val="22"/>
                <w:szCs w:val="22"/>
              </w:rPr>
              <w:t>ПОДАТАК О</w:t>
            </w:r>
          </w:p>
        </w:tc>
        <w:tc>
          <w:tcPr>
            <w:tcW w:w="5117" w:type="dxa"/>
            <w:tcBorders>
              <w:top w:val="single" w:sz="4" w:space="0" w:color="auto"/>
              <w:left w:val="single" w:sz="4" w:space="0" w:color="auto"/>
              <w:bottom w:val="single" w:sz="4" w:space="0" w:color="auto"/>
              <w:right w:val="single" w:sz="4" w:space="0" w:color="auto"/>
            </w:tcBorders>
            <w:vAlign w:val="center"/>
          </w:tcPr>
          <w:p w:rsidR="0093776C" w:rsidRPr="0093776C" w:rsidRDefault="0093776C" w:rsidP="00F31BE3">
            <w:pPr>
              <w:pStyle w:val="NoSpacing"/>
              <w:jc w:val="center"/>
              <w:rPr>
                <w:rFonts w:cs="Arial"/>
                <w:sz w:val="22"/>
                <w:szCs w:val="22"/>
              </w:rPr>
            </w:pPr>
            <w:r w:rsidRPr="0093776C">
              <w:rPr>
                <w:rFonts w:cs="Arial"/>
                <w:sz w:val="22"/>
                <w:szCs w:val="22"/>
                <w:lang w:val="sr-Cyrl-ME"/>
              </w:rPr>
              <w:t>Н</w:t>
            </w:r>
            <w:r w:rsidRPr="0093776C">
              <w:rPr>
                <w:rFonts w:cs="Arial"/>
                <w:sz w:val="22"/>
                <w:szCs w:val="22"/>
              </w:rPr>
              <w:t>АЗИВ И СЕДИШТЕ ЧЛАНА ГРУПЕ ПОНУЂАЧА</w:t>
            </w:r>
          </w:p>
        </w:tc>
      </w:tr>
      <w:tr w:rsidR="0093776C" w:rsidRPr="0093776C" w:rsidTr="00F31BE3">
        <w:trPr>
          <w:trHeight w:val="1557"/>
        </w:trPr>
        <w:tc>
          <w:tcPr>
            <w:tcW w:w="4092" w:type="dxa"/>
            <w:tcBorders>
              <w:top w:val="single" w:sz="4" w:space="0" w:color="auto"/>
              <w:left w:val="single" w:sz="4" w:space="0" w:color="auto"/>
              <w:bottom w:val="single" w:sz="4" w:space="0" w:color="auto"/>
              <w:right w:val="single" w:sz="4" w:space="0" w:color="auto"/>
            </w:tcBorders>
            <w:vAlign w:val="center"/>
          </w:tcPr>
          <w:p w:rsidR="0093776C" w:rsidRPr="0093776C" w:rsidRDefault="0093776C" w:rsidP="00F31BE3">
            <w:pPr>
              <w:pStyle w:val="NoSpacing"/>
              <w:jc w:val="left"/>
              <w:rPr>
                <w:rFonts w:cs="Arial"/>
                <w:i/>
                <w:sz w:val="22"/>
                <w:szCs w:val="22"/>
              </w:rPr>
            </w:pPr>
            <w:r w:rsidRPr="0093776C">
              <w:rPr>
                <w:rFonts w:cs="Arial"/>
                <w:i/>
                <w:sz w:val="22"/>
                <w:szCs w:val="22"/>
              </w:rPr>
              <w:t>1. Члан</w:t>
            </w:r>
            <w:r w:rsidRPr="0093776C">
              <w:rPr>
                <w:rFonts w:cs="Arial"/>
                <w:i/>
                <w:sz w:val="22"/>
                <w:szCs w:val="22"/>
                <w:lang w:val="sr-Cyrl-RS"/>
              </w:rPr>
              <w:t>у</w:t>
            </w:r>
            <w:r w:rsidRPr="0093776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117" w:type="dxa"/>
            <w:tcBorders>
              <w:top w:val="single" w:sz="4" w:space="0" w:color="auto"/>
              <w:left w:val="single" w:sz="4" w:space="0" w:color="auto"/>
              <w:bottom w:val="single" w:sz="4" w:space="0" w:color="auto"/>
              <w:right w:val="single" w:sz="4" w:space="0" w:color="auto"/>
            </w:tcBorders>
          </w:tcPr>
          <w:p w:rsidR="0093776C" w:rsidRPr="0093776C" w:rsidRDefault="0093776C" w:rsidP="00F31BE3">
            <w:pPr>
              <w:pStyle w:val="NoSpacing"/>
              <w:rPr>
                <w:rFonts w:cs="Arial"/>
                <w:sz w:val="22"/>
                <w:szCs w:val="22"/>
              </w:rPr>
            </w:pPr>
          </w:p>
        </w:tc>
      </w:tr>
      <w:tr w:rsidR="0093776C" w:rsidRPr="0093776C" w:rsidTr="00F31BE3">
        <w:trPr>
          <w:trHeight w:val="1572"/>
        </w:trPr>
        <w:tc>
          <w:tcPr>
            <w:tcW w:w="4092" w:type="dxa"/>
            <w:tcBorders>
              <w:top w:val="single" w:sz="4" w:space="0" w:color="auto"/>
              <w:left w:val="single" w:sz="4" w:space="0" w:color="auto"/>
              <w:bottom w:val="single" w:sz="4" w:space="0" w:color="auto"/>
              <w:right w:val="single" w:sz="4" w:space="0" w:color="auto"/>
            </w:tcBorders>
            <w:vAlign w:val="center"/>
          </w:tcPr>
          <w:p w:rsidR="0093776C" w:rsidRPr="0093776C" w:rsidRDefault="0093776C" w:rsidP="00F31BE3">
            <w:pPr>
              <w:pStyle w:val="NoSpacing"/>
              <w:jc w:val="left"/>
              <w:rPr>
                <w:rFonts w:cs="Arial"/>
                <w:i/>
                <w:sz w:val="22"/>
                <w:szCs w:val="22"/>
              </w:rPr>
            </w:pPr>
            <w:r w:rsidRPr="0093776C">
              <w:rPr>
                <w:rFonts w:cs="Arial"/>
                <w:i/>
                <w:sz w:val="22"/>
                <w:szCs w:val="22"/>
                <w:lang w:val="sr-Cyrl-RS"/>
              </w:rPr>
              <w:t>2.</w:t>
            </w:r>
            <w:r w:rsidRPr="0093776C">
              <w:rPr>
                <w:rFonts w:cs="Arial"/>
                <w:i/>
                <w:sz w:val="22"/>
                <w:szCs w:val="22"/>
              </w:rPr>
              <w:t xml:space="preserve"> O</w:t>
            </w:r>
            <w:r w:rsidRPr="0093776C">
              <w:rPr>
                <w:rFonts w:cs="Arial"/>
                <w:i/>
                <w:sz w:val="22"/>
                <w:szCs w:val="22"/>
                <w:lang w:val="sr-Cyrl-RS"/>
              </w:rPr>
              <w:t>пис послова</w:t>
            </w:r>
            <w:r w:rsidRPr="0093776C">
              <w:rPr>
                <w:rFonts w:cs="Arial"/>
                <w:i/>
                <w:sz w:val="22"/>
                <w:szCs w:val="22"/>
              </w:rPr>
              <w:t xml:space="preserve"> сваког од понуђача из групе понуђача </w:t>
            </w:r>
            <w:r w:rsidRPr="0093776C">
              <w:rPr>
                <w:rFonts w:cs="Arial"/>
                <w:i/>
                <w:sz w:val="22"/>
                <w:szCs w:val="22"/>
                <w:lang w:val="sr-Cyrl-RS"/>
              </w:rPr>
              <w:t>у</w:t>
            </w:r>
            <w:r w:rsidRPr="0093776C">
              <w:rPr>
                <w:rFonts w:cs="Arial"/>
                <w:i/>
                <w:sz w:val="22"/>
                <w:szCs w:val="22"/>
              </w:rPr>
              <w:t xml:space="preserve"> извршењ</w:t>
            </w:r>
            <w:r w:rsidRPr="0093776C">
              <w:rPr>
                <w:rFonts w:cs="Arial"/>
                <w:i/>
                <w:sz w:val="22"/>
                <w:szCs w:val="22"/>
                <w:lang w:val="sr-Cyrl-RS"/>
              </w:rPr>
              <w:t>у</w:t>
            </w:r>
            <w:r w:rsidRPr="0093776C">
              <w:rPr>
                <w:rFonts w:cs="Arial"/>
                <w:i/>
                <w:sz w:val="22"/>
                <w:szCs w:val="22"/>
              </w:rPr>
              <w:t xml:space="preserve"> уговора:</w:t>
            </w:r>
          </w:p>
          <w:p w:rsidR="0093776C" w:rsidRPr="0093776C" w:rsidRDefault="0093776C" w:rsidP="00F31BE3">
            <w:pPr>
              <w:pStyle w:val="NoSpacing"/>
              <w:jc w:val="left"/>
              <w:rPr>
                <w:rFonts w:cs="Arial"/>
                <w:i/>
                <w:sz w:val="22"/>
                <w:szCs w:val="22"/>
                <w:lang w:val="sr-Cyrl-RS"/>
              </w:rPr>
            </w:pPr>
          </w:p>
        </w:tc>
        <w:tc>
          <w:tcPr>
            <w:tcW w:w="5117" w:type="dxa"/>
            <w:tcBorders>
              <w:top w:val="single" w:sz="4" w:space="0" w:color="auto"/>
              <w:left w:val="single" w:sz="4" w:space="0" w:color="auto"/>
              <w:bottom w:val="single" w:sz="4" w:space="0" w:color="auto"/>
              <w:right w:val="single" w:sz="4" w:space="0" w:color="auto"/>
            </w:tcBorders>
          </w:tcPr>
          <w:p w:rsidR="0093776C" w:rsidRPr="0093776C" w:rsidRDefault="0093776C" w:rsidP="00F31BE3">
            <w:pPr>
              <w:pStyle w:val="NoSpacing"/>
              <w:rPr>
                <w:rFonts w:cs="Arial"/>
                <w:sz w:val="22"/>
                <w:szCs w:val="22"/>
              </w:rPr>
            </w:pPr>
          </w:p>
        </w:tc>
      </w:tr>
      <w:tr w:rsidR="0093776C" w:rsidRPr="0093776C" w:rsidTr="00F31BE3">
        <w:trPr>
          <w:trHeight w:val="1153"/>
        </w:trPr>
        <w:tc>
          <w:tcPr>
            <w:tcW w:w="4092" w:type="dxa"/>
            <w:tcBorders>
              <w:top w:val="single" w:sz="4" w:space="0" w:color="auto"/>
              <w:left w:val="single" w:sz="4" w:space="0" w:color="auto"/>
              <w:bottom w:val="single" w:sz="4" w:space="0" w:color="auto"/>
              <w:right w:val="single" w:sz="4" w:space="0" w:color="auto"/>
            </w:tcBorders>
            <w:vAlign w:val="center"/>
          </w:tcPr>
          <w:p w:rsidR="0093776C" w:rsidRPr="0093776C" w:rsidRDefault="0093776C" w:rsidP="00F31BE3">
            <w:pPr>
              <w:pStyle w:val="NoSpacing"/>
              <w:jc w:val="left"/>
              <w:rPr>
                <w:rFonts w:cs="Arial"/>
                <w:i/>
                <w:sz w:val="22"/>
                <w:szCs w:val="22"/>
                <w:lang w:val="sr-Cyrl-RS"/>
              </w:rPr>
            </w:pPr>
          </w:p>
          <w:p w:rsidR="0093776C" w:rsidRPr="0093776C" w:rsidRDefault="0093776C" w:rsidP="00F31BE3">
            <w:pPr>
              <w:pStyle w:val="NoSpacing"/>
              <w:jc w:val="left"/>
              <w:rPr>
                <w:rFonts w:cs="Arial"/>
                <w:i/>
                <w:sz w:val="22"/>
                <w:szCs w:val="22"/>
                <w:lang w:val="sr-Cyrl-RS"/>
              </w:rPr>
            </w:pPr>
            <w:r w:rsidRPr="0093776C">
              <w:rPr>
                <w:rFonts w:cs="Arial"/>
                <w:i/>
                <w:sz w:val="22"/>
                <w:szCs w:val="22"/>
                <w:lang w:val="sr-Cyrl-RS"/>
              </w:rPr>
              <w:t>3. Друго:</w:t>
            </w:r>
          </w:p>
          <w:p w:rsidR="0093776C" w:rsidRPr="0093776C" w:rsidRDefault="0093776C" w:rsidP="00F31BE3">
            <w:pPr>
              <w:pStyle w:val="NoSpacing"/>
              <w:jc w:val="left"/>
              <w:rPr>
                <w:rFonts w:cs="Arial"/>
                <w:i/>
                <w:sz w:val="22"/>
                <w:szCs w:val="22"/>
                <w:lang w:val="sr-Cyrl-RS"/>
              </w:rPr>
            </w:pPr>
          </w:p>
          <w:p w:rsidR="0093776C" w:rsidRPr="0093776C" w:rsidRDefault="0093776C" w:rsidP="00F31BE3">
            <w:pPr>
              <w:pStyle w:val="NoSpacing"/>
              <w:jc w:val="left"/>
              <w:rPr>
                <w:rFonts w:cs="Arial"/>
                <w:i/>
                <w:sz w:val="22"/>
                <w:szCs w:val="22"/>
                <w:lang w:val="sr-Cyrl-RS"/>
              </w:rPr>
            </w:pPr>
          </w:p>
        </w:tc>
        <w:tc>
          <w:tcPr>
            <w:tcW w:w="5117" w:type="dxa"/>
            <w:tcBorders>
              <w:top w:val="single" w:sz="4" w:space="0" w:color="auto"/>
              <w:left w:val="single" w:sz="4" w:space="0" w:color="auto"/>
              <w:bottom w:val="single" w:sz="4" w:space="0" w:color="auto"/>
              <w:right w:val="single" w:sz="4" w:space="0" w:color="auto"/>
            </w:tcBorders>
          </w:tcPr>
          <w:p w:rsidR="0093776C" w:rsidRPr="0093776C" w:rsidRDefault="0093776C" w:rsidP="00F31BE3">
            <w:pPr>
              <w:pStyle w:val="NoSpacing"/>
              <w:rPr>
                <w:rFonts w:cs="Arial"/>
                <w:sz w:val="22"/>
                <w:szCs w:val="22"/>
              </w:rPr>
            </w:pPr>
          </w:p>
        </w:tc>
      </w:tr>
    </w:tbl>
    <w:p w:rsidR="0093776C" w:rsidRPr="0093776C" w:rsidRDefault="0093776C" w:rsidP="0093776C">
      <w:pPr>
        <w:tabs>
          <w:tab w:val="num" w:pos="360"/>
        </w:tabs>
        <w:rPr>
          <w:rFonts w:ascii="Arial" w:hAnsi="Arial" w:cs="Arial"/>
          <w:i/>
          <w:spacing w:val="2"/>
          <w:sz w:val="22"/>
          <w:szCs w:val="22"/>
          <w:lang w:val="sr-Cyrl-RS"/>
        </w:rPr>
      </w:pPr>
    </w:p>
    <w:p w:rsidR="0093776C" w:rsidRPr="0093776C" w:rsidRDefault="0093776C" w:rsidP="0093776C">
      <w:pPr>
        <w:tabs>
          <w:tab w:val="num" w:pos="360"/>
        </w:tabs>
        <w:rPr>
          <w:rFonts w:ascii="Arial" w:hAnsi="Arial" w:cs="Arial"/>
          <w:i/>
          <w:spacing w:val="2"/>
          <w:sz w:val="22"/>
          <w:szCs w:val="22"/>
          <w:lang w:val="sr-Cyrl-RS"/>
        </w:rPr>
      </w:pPr>
      <w:r w:rsidRPr="0093776C">
        <w:rPr>
          <w:rFonts w:ascii="Arial" w:hAnsi="Arial" w:cs="Arial"/>
          <w:i/>
          <w:spacing w:val="2"/>
          <w:sz w:val="22"/>
          <w:szCs w:val="22"/>
          <w:lang w:val="sr-Cyrl-RS"/>
        </w:rPr>
        <w:t>Потпис одговорног лица члана групе понуђача:</w:t>
      </w:r>
    </w:p>
    <w:p w:rsidR="0093776C" w:rsidRPr="0093776C" w:rsidRDefault="0093776C" w:rsidP="0093776C">
      <w:pPr>
        <w:tabs>
          <w:tab w:val="num" w:pos="360"/>
        </w:tabs>
        <w:rPr>
          <w:rFonts w:ascii="Arial" w:hAnsi="Arial" w:cs="Arial"/>
          <w:i/>
          <w:spacing w:val="2"/>
          <w:sz w:val="22"/>
          <w:szCs w:val="22"/>
          <w:lang w:val="sr-Cyrl-RS"/>
        </w:rPr>
      </w:pPr>
    </w:p>
    <w:p w:rsidR="0093776C" w:rsidRPr="0093776C" w:rsidRDefault="0093776C" w:rsidP="0093776C">
      <w:pPr>
        <w:tabs>
          <w:tab w:val="num" w:pos="360"/>
        </w:tabs>
        <w:rPr>
          <w:rFonts w:ascii="Arial" w:hAnsi="Arial" w:cs="Arial"/>
          <w:i/>
          <w:spacing w:val="2"/>
          <w:sz w:val="22"/>
          <w:szCs w:val="22"/>
          <w:lang w:val="sr-Cyrl-RS"/>
        </w:rPr>
      </w:pPr>
      <w:r w:rsidRPr="0093776C">
        <w:rPr>
          <w:rFonts w:ascii="Arial" w:hAnsi="Arial" w:cs="Arial"/>
          <w:i/>
          <w:spacing w:val="2"/>
          <w:sz w:val="22"/>
          <w:szCs w:val="22"/>
          <w:lang w:val="sr-Cyrl-RS"/>
        </w:rPr>
        <w:t>____________________________</w:t>
      </w:r>
    </w:p>
    <w:p w:rsidR="0093776C" w:rsidRPr="0093776C" w:rsidRDefault="0093776C" w:rsidP="0093776C">
      <w:pPr>
        <w:tabs>
          <w:tab w:val="num" w:pos="360"/>
        </w:tabs>
        <w:jc w:val="center"/>
        <w:rPr>
          <w:rFonts w:ascii="Arial" w:hAnsi="Arial" w:cs="Arial"/>
          <w:i/>
          <w:spacing w:val="2"/>
          <w:sz w:val="22"/>
          <w:szCs w:val="22"/>
          <w:lang w:val="sr-Cyrl-RS"/>
        </w:rPr>
      </w:pPr>
      <w:r w:rsidRPr="0093776C">
        <w:rPr>
          <w:rFonts w:ascii="Arial" w:hAnsi="Arial" w:cs="Arial"/>
          <w:i/>
          <w:spacing w:val="2"/>
          <w:sz w:val="22"/>
          <w:szCs w:val="22"/>
          <w:lang w:val="sr-Cyrl-RS"/>
        </w:rPr>
        <w:t>м.п.</w:t>
      </w:r>
    </w:p>
    <w:p w:rsidR="0093776C" w:rsidRPr="0093776C" w:rsidRDefault="0093776C" w:rsidP="0093776C">
      <w:pPr>
        <w:tabs>
          <w:tab w:val="num" w:pos="360"/>
        </w:tabs>
        <w:rPr>
          <w:rFonts w:ascii="Arial" w:hAnsi="Arial" w:cs="Arial"/>
          <w:i/>
          <w:spacing w:val="2"/>
          <w:sz w:val="22"/>
          <w:szCs w:val="22"/>
          <w:lang w:val="sr-Cyrl-RS"/>
        </w:rPr>
      </w:pPr>
    </w:p>
    <w:p w:rsidR="0093776C" w:rsidRPr="0093776C" w:rsidRDefault="0093776C" w:rsidP="0093776C">
      <w:pPr>
        <w:tabs>
          <w:tab w:val="num" w:pos="360"/>
        </w:tabs>
        <w:rPr>
          <w:rFonts w:ascii="Arial" w:hAnsi="Arial" w:cs="Arial"/>
          <w:i/>
          <w:spacing w:val="2"/>
          <w:sz w:val="22"/>
          <w:szCs w:val="22"/>
          <w:lang w:val="sr-Cyrl-RS"/>
        </w:rPr>
      </w:pPr>
    </w:p>
    <w:p w:rsidR="0093776C" w:rsidRPr="0093776C" w:rsidRDefault="0093776C" w:rsidP="0093776C">
      <w:pPr>
        <w:tabs>
          <w:tab w:val="num" w:pos="360"/>
        </w:tabs>
        <w:rPr>
          <w:rFonts w:ascii="Arial" w:hAnsi="Arial" w:cs="Arial"/>
          <w:i/>
          <w:spacing w:val="2"/>
          <w:sz w:val="22"/>
          <w:szCs w:val="22"/>
          <w:lang w:val="sr-Cyrl-RS"/>
        </w:rPr>
      </w:pPr>
      <w:r w:rsidRPr="0093776C">
        <w:rPr>
          <w:rFonts w:ascii="Arial" w:hAnsi="Arial" w:cs="Arial"/>
          <w:i/>
          <w:spacing w:val="2"/>
          <w:sz w:val="22"/>
          <w:szCs w:val="22"/>
          <w:lang w:val="sr-Cyrl-RS"/>
        </w:rPr>
        <w:t>Потпис одговорног лица члана групе понуђача:</w:t>
      </w:r>
    </w:p>
    <w:p w:rsidR="0093776C" w:rsidRPr="0093776C" w:rsidRDefault="0093776C" w:rsidP="0093776C">
      <w:pPr>
        <w:tabs>
          <w:tab w:val="num" w:pos="360"/>
        </w:tabs>
        <w:rPr>
          <w:rFonts w:ascii="Arial" w:hAnsi="Arial" w:cs="Arial"/>
          <w:i/>
          <w:spacing w:val="2"/>
          <w:sz w:val="22"/>
          <w:szCs w:val="22"/>
          <w:lang w:val="sr-Cyrl-RS"/>
        </w:rPr>
      </w:pPr>
    </w:p>
    <w:p w:rsidR="0093776C" w:rsidRPr="0093776C" w:rsidRDefault="0093776C" w:rsidP="0093776C">
      <w:pPr>
        <w:tabs>
          <w:tab w:val="num" w:pos="360"/>
        </w:tabs>
        <w:rPr>
          <w:rFonts w:ascii="Arial" w:hAnsi="Arial" w:cs="Arial"/>
          <w:i/>
          <w:spacing w:val="2"/>
          <w:sz w:val="22"/>
          <w:szCs w:val="22"/>
          <w:lang w:val="sr-Cyrl-RS"/>
        </w:rPr>
      </w:pPr>
      <w:r w:rsidRPr="0093776C">
        <w:rPr>
          <w:rFonts w:ascii="Arial" w:hAnsi="Arial" w:cs="Arial"/>
          <w:i/>
          <w:spacing w:val="2"/>
          <w:sz w:val="22"/>
          <w:szCs w:val="22"/>
          <w:lang w:val="sr-Cyrl-RS"/>
        </w:rPr>
        <w:t>____________________________</w:t>
      </w:r>
    </w:p>
    <w:p w:rsidR="0093776C" w:rsidRPr="0093776C" w:rsidRDefault="0093776C" w:rsidP="0093776C">
      <w:pPr>
        <w:tabs>
          <w:tab w:val="num" w:pos="360"/>
        </w:tabs>
        <w:jc w:val="center"/>
        <w:rPr>
          <w:rFonts w:ascii="Arial" w:hAnsi="Arial" w:cs="Arial"/>
          <w:i/>
          <w:spacing w:val="2"/>
          <w:sz w:val="22"/>
          <w:szCs w:val="22"/>
          <w:lang w:val="sr-Cyrl-RS"/>
        </w:rPr>
      </w:pPr>
      <w:r w:rsidRPr="0093776C">
        <w:rPr>
          <w:rFonts w:ascii="Arial" w:hAnsi="Arial" w:cs="Arial"/>
          <w:i/>
          <w:spacing w:val="2"/>
          <w:sz w:val="22"/>
          <w:szCs w:val="22"/>
          <w:lang w:val="sr-Cyrl-RS"/>
        </w:rPr>
        <w:t>м.п.</w:t>
      </w:r>
    </w:p>
    <w:p w:rsidR="0093776C" w:rsidRPr="0093776C" w:rsidRDefault="0093776C" w:rsidP="0093776C">
      <w:pPr>
        <w:tabs>
          <w:tab w:val="num" w:pos="360"/>
        </w:tabs>
        <w:jc w:val="center"/>
        <w:rPr>
          <w:rFonts w:ascii="Arial" w:hAnsi="Arial" w:cs="Arial"/>
          <w:i/>
          <w:spacing w:val="2"/>
          <w:sz w:val="22"/>
          <w:szCs w:val="22"/>
          <w:lang w:val="sr-Cyrl-RS"/>
        </w:rPr>
      </w:pPr>
    </w:p>
    <w:p w:rsidR="0093776C" w:rsidRPr="0093776C" w:rsidRDefault="0093776C" w:rsidP="0093776C">
      <w:pPr>
        <w:tabs>
          <w:tab w:val="num" w:pos="360"/>
        </w:tabs>
        <w:jc w:val="both"/>
        <w:rPr>
          <w:rFonts w:ascii="Arial" w:hAnsi="Arial" w:cs="Arial"/>
          <w:i/>
          <w:spacing w:val="2"/>
          <w:sz w:val="22"/>
          <w:szCs w:val="22"/>
          <w:lang w:val="sr-Cyrl-RS"/>
        </w:rPr>
      </w:pPr>
    </w:p>
    <w:p w:rsidR="0093776C" w:rsidRPr="0093776C" w:rsidRDefault="0093776C" w:rsidP="0093776C">
      <w:pPr>
        <w:tabs>
          <w:tab w:val="num" w:pos="360"/>
        </w:tabs>
        <w:jc w:val="both"/>
        <w:rPr>
          <w:rFonts w:ascii="Arial" w:hAnsi="Arial" w:cs="Arial"/>
          <w:i/>
          <w:spacing w:val="2"/>
          <w:sz w:val="22"/>
          <w:szCs w:val="22"/>
          <w:lang w:val="sr-Cyrl-RS"/>
        </w:rPr>
      </w:pPr>
      <w:r w:rsidRPr="0093776C">
        <w:rPr>
          <w:rFonts w:ascii="Arial" w:hAnsi="Arial" w:cs="Arial"/>
          <w:i/>
          <w:spacing w:val="2"/>
          <w:sz w:val="22"/>
          <w:szCs w:val="22"/>
          <w:lang w:val="sr-Cyrl-RS"/>
        </w:rPr>
        <w:t xml:space="preserve">                  Датум:</w:t>
      </w:r>
    </w:p>
    <w:p w:rsidR="0093776C" w:rsidRPr="0093776C" w:rsidRDefault="0093776C" w:rsidP="0093776C">
      <w:pPr>
        <w:tabs>
          <w:tab w:val="num" w:pos="360"/>
        </w:tabs>
        <w:jc w:val="both"/>
        <w:rPr>
          <w:rFonts w:ascii="Arial" w:hAnsi="Arial" w:cs="Arial"/>
          <w:i/>
          <w:spacing w:val="2"/>
          <w:sz w:val="22"/>
          <w:szCs w:val="22"/>
          <w:lang w:val="sr-Cyrl-RS"/>
        </w:rPr>
      </w:pPr>
    </w:p>
    <w:p w:rsidR="0093776C" w:rsidRPr="0093776C" w:rsidRDefault="0093776C" w:rsidP="0093776C">
      <w:pPr>
        <w:tabs>
          <w:tab w:val="num" w:pos="360"/>
        </w:tabs>
        <w:jc w:val="both"/>
        <w:rPr>
          <w:rFonts w:ascii="Arial" w:hAnsi="Arial" w:cs="Arial"/>
          <w:i/>
          <w:spacing w:val="2"/>
          <w:sz w:val="22"/>
          <w:szCs w:val="22"/>
          <w:lang w:val="sr-Cyrl-RS"/>
        </w:rPr>
      </w:pPr>
      <w:r w:rsidRPr="0093776C">
        <w:rPr>
          <w:rFonts w:ascii="Arial" w:hAnsi="Arial" w:cs="Arial"/>
          <w:i/>
          <w:spacing w:val="2"/>
          <w:sz w:val="22"/>
          <w:szCs w:val="22"/>
          <w:lang w:val="sr-Cyrl-RS"/>
        </w:rPr>
        <w:t>___________________________</w:t>
      </w:r>
    </w:p>
    <w:p w:rsidR="003B61DA" w:rsidRDefault="003B61DA" w:rsidP="003B61DA">
      <w:pPr>
        <w:tabs>
          <w:tab w:val="left" w:pos="720"/>
        </w:tabs>
        <w:ind w:left="360" w:right="315"/>
        <w:rPr>
          <w:rFonts w:ascii="Arial" w:hAnsi="Arial" w:cs="Arial"/>
          <w:sz w:val="22"/>
          <w:szCs w:val="22"/>
        </w:rPr>
      </w:pPr>
    </w:p>
    <w:p w:rsidR="00C409A4" w:rsidRDefault="00C409A4" w:rsidP="003B61DA">
      <w:pPr>
        <w:tabs>
          <w:tab w:val="left" w:pos="720"/>
        </w:tabs>
        <w:ind w:left="360" w:right="315"/>
        <w:rPr>
          <w:rFonts w:ascii="Arial" w:hAnsi="Arial" w:cs="Arial"/>
          <w:sz w:val="22"/>
          <w:szCs w:val="22"/>
        </w:rPr>
      </w:pPr>
    </w:p>
    <w:p w:rsidR="00C409A4" w:rsidRDefault="00C409A4" w:rsidP="003B61DA">
      <w:pPr>
        <w:tabs>
          <w:tab w:val="left" w:pos="720"/>
        </w:tabs>
        <w:ind w:left="360" w:right="315"/>
        <w:rPr>
          <w:rFonts w:ascii="Arial" w:hAnsi="Arial" w:cs="Arial"/>
          <w:sz w:val="22"/>
          <w:szCs w:val="22"/>
        </w:rPr>
      </w:pPr>
    </w:p>
    <w:p w:rsidR="00C409A4" w:rsidRDefault="00C409A4" w:rsidP="003B61DA">
      <w:pPr>
        <w:tabs>
          <w:tab w:val="left" w:pos="720"/>
        </w:tabs>
        <w:ind w:left="360" w:right="315"/>
        <w:rPr>
          <w:rFonts w:ascii="Arial" w:hAnsi="Arial" w:cs="Arial"/>
          <w:sz w:val="22"/>
          <w:szCs w:val="22"/>
        </w:rPr>
      </w:pPr>
    </w:p>
    <w:p w:rsidR="00C409A4" w:rsidRDefault="00C409A4" w:rsidP="003B61DA">
      <w:pPr>
        <w:tabs>
          <w:tab w:val="left" w:pos="720"/>
        </w:tabs>
        <w:ind w:left="360" w:right="315"/>
        <w:rPr>
          <w:rFonts w:ascii="Arial" w:hAnsi="Arial" w:cs="Arial"/>
          <w:sz w:val="22"/>
          <w:szCs w:val="22"/>
        </w:rPr>
      </w:pPr>
    </w:p>
    <w:p w:rsidR="003B61DA" w:rsidRPr="00191016" w:rsidRDefault="003B61DA" w:rsidP="003B61DA">
      <w:pPr>
        <w:pStyle w:val="KDObrazac"/>
        <w:spacing w:before="0"/>
        <w:rPr>
          <w:lang w:val="sr-Cyrl-RS"/>
        </w:rPr>
      </w:pPr>
      <w:r>
        <w:rPr>
          <w:lang w:val="sr-Cyrl-RS"/>
        </w:rPr>
        <w:lastRenderedPageBreak/>
        <w:t>ПРИЛОГ</w:t>
      </w:r>
      <w:r w:rsidRPr="00191016">
        <w:rPr>
          <w:lang w:val="sr-Cyrl-RS"/>
        </w:rPr>
        <w:t xml:space="preserve">  </w:t>
      </w:r>
      <w:r>
        <w:rPr>
          <w:lang w:val="sr-Cyrl-RS"/>
        </w:rPr>
        <w:t>3</w:t>
      </w:r>
    </w:p>
    <w:p w:rsidR="003B61DA" w:rsidRPr="00191016" w:rsidRDefault="003B61DA" w:rsidP="003B61DA">
      <w:pPr>
        <w:rPr>
          <w:rFonts w:ascii="Arial" w:hAnsi="Arial" w:cs="Arial"/>
          <w:sz w:val="22"/>
          <w:szCs w:val="22"/>
        </w:rPr>
      </w:pPr>
    </w:p>
    <w:p w:rsidR="003B61DA" w:rsidRPr="00191016" w:rsidRDefault="003B61DA" w:rsidP="003B61DA">
      <w:pPr>
        <w:rPr>
          <w:rFonts w:ascii="Arial" w:hAnsi="Arial" w:cs="Arial"/>
          <w:color w:val="00B0F0"/>
          <w:sz w:val="22"/>
          <w:szCs w:val="22"/>
        </w:rPr>
      </w:pP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w:t>
      </w:r>
      <w:r w:rsidRPr="00191016">
        <w:rPr>
          <w:rFonts w:ascii="Arial" w:hAnsi="Arial" w:cs="Arial"/>
          <w:sz w:val="22"/>
          <w:szCs w:val="22"/>
          <w:lang w:val="sr-Cyrl-RS"/>
        </w:rPr>
        <w:t>, Сл.лист РС 80/15</w:t>
      </w:r>
      <w:r w:rsidRPr="00191016">
        <w:rPr>
          <w:rFonts w:ascii="Arial" w:hAnsi="Arial" w:cs="Arial"/>
          <w:sz w:val="22"/>
          <w:szCs w:val="22"/>
        </w:rPr>
        <w:t>) и Закон</w:t>
      </w:r>
      <w:r w:rsidRPr="00191016">
        <w:rPr>
          <w:rFonts w:ascii="Arial" w:hAnsi="Arial" w:cs="Arial"/>
          <w:sz w:val="22"/>
          <w:szCs w:val="22"/>
          <w:lang w:val="sr-Cyrl-RS"/>
        </w:rPr>
        <w:t>а</w:t>
      </w:r>
      <w:r w:rsidRPr="00191016">
        <w:rPr>
          <w:rFonts w:ascii="Arial" w:hAnsi="Arial" w:cs="Arial"/>
          <w:sz w:val="22"/>
          <w:szCs w:val="22"/>
        </w:rPr>
        <w:t xml:space="preserve"> о платним услугама  ( Сл. гласник .РС..број 139/2014).</w:t>
      </w:r>
    </w:p>
    <w:p w:rsidR="003B61DA" w:rsidRPr="00191016" w:rsidRDefault="003B61DA" w:rsidP="003B61DA">
      <w:pPr>
        <w:jc w:val="both"/>
        <w:rPr>
          <w:rFonts w:ascii="Arial" w:hAnsi="Arial" w:cs="Arial"/>
          <w:sz w:val="22"/>
          <w:szCs w:val="22"/>
        </w:rPr>
      </w:pPr>
    </w:p>
    <w:p w:rsidR="003B61DA" w:rsidRPr="00191016" w:rsidRDefault="003B61DA" w:rsidP="003B61DA">
      <w:pPr>
        <w:spacing w:line="276" w:lineRule="auto"/>
        <w:jc w:val="both"/>
        <w:rPr>
          <w:rFonts w:ascii="Arial" w:hAnsi="Arial" w:cs="Arial"/>
          <w:sz w:val="22"/>
          <w:szCs w:val="22"/>
          <w:lang w:val="ru-RU"/>
        </w:rPr>
      </w:pPr>
      <w:r w:rsidRPr="00191016">
        <w:rPr>
          <w:rFonts w:ascii="Arial" w:hAnsi="Arial" w:cs="Arial"/>
          <w:sz w:val="22"/>
          <w:szCs w:val="22"/>
        </w:rPr>
        <w:t xml:space="preserve">ДУЖНИК:  </w:t>
      </w:r>
      <w:r w:rsidRPr="00191016">
        <w:rPr>
          <w:rFonts w:ascii="Arial" w:hAnsi="Arial" w:cs="Arial"/>
          <w:sz w:val="22"/>
          <w:szCs w:val="22"/>
          <w:lang w:val="ru-RU"/>
        </w:rPr>
        <w:t>…………………………………………………………………………........................</w:t>
      </w: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(назив и седиште Понуђача)</w:t>
      </w: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МАТИЧНИ БРОЈ ДУЖНИКА (Понуђача): ..................................................................</w:t>
      </w: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ТЕКУЋИ РАЧУН ДУЖНИКА (Понуђача): ...................................................................</w:t>
      </w: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ПИБ ДУЖНИКА (Понуђача): ........................................................................................</w:t>
      </w:r>
    </w:p>
    <w:p w:rsidR="003B61DA" w:rsidRPr="00191016" w:rsidRDefault="003B61DA" w:rsidP="003B61DA">
      <w:pPr>
        <w:spacing w:line="276" w:lineRule="auto"/>
        <w:jc w:val="both"/>
        <w:rPr>
          <w:rFonts w:ascii="Arial" w:hAnsi="Arial" w:cs="Arial"/>
          <w:sz w:val="22"/>
          <w:szCs w:val="22"/>
        </w:rPr>
      </w:pP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и з д а ј е  д а н а ............................ године</w:t>
      </w:r>
    </w:p>
    <w:p w:rsidR="003B61DA" w:rsidRPr="00191016" w:rsidRDefault="003B61DA" w:rsidP="003B61DA">
      <w:pPr>
        <w:rPr>
          <w:rFonts w:ascii="Arial" w:hAnsi="Arial" w:cs="Arial"/>
          <w:sz w:val="22"/>
          <w:szCs w:val="22"/>
        </w:rPr>
      </w:pPr>
    </w:p>
    <w:p w:rsidR="003B61DA" w:rsidRPr="00191016" w:rsidRDefault="003B61DA" w:rsidP="003B61DA">
      <w:pPr>
        <w:rPr>
          <w:rFonts w:ascii="Arial" w:hAnsi="Arial" w:cs="Arial"/>
          <w:sz w:val="22"/>
          <w:szCs w:val="22"/>
        </w:rPr>
      </w:pPr>
    </w:p>
    <w:p w:rsidR="003B61DA" w:rsidRPr="00191016" w:rsidRDefault="003B61DA" w:rsidP="003B61DA">
      <w:pPr>
        <w:jc w:val="center"/>
        <w:rPr>
          <w:rFonts w:ascii="Arial" w:hAnsi="Arial" w:cs="Arial"/>
          <w:b/>
          <w:sz w:val="22"/>
          <w:szCs w:val="22"/>
        </w:rPr>
      </w:pPr>
      <w:r w:rsidRPr="00191016">
        <w:rPr>
          <w:rFonts w:ascii="Arial" w:hAnsi="Arial" w:cs="Arial"/>
          <w:b/>
          <w:sz w:val="22"/>
          <w:szCs w:val="22"/>
        </w:rPr>
        <w:t xml:space="preserve">МЕНИЧНО ПИСМО – ОВЛАШЋЕЊЕ ЗА КОРИСНИКА  БЛАНКО </w:t>
      </w:r>
      <w:r w:rsidRPr="00191016">
        <w:rPr>
          <w:rFonts w:ascii="Arial" w:hAnsi="Arial" w:cs="Arial"/>
          <w:b/>
          <w:sz w:val="22"/>
          <w:szCs w:val="22"/>
          <w:lang w:val="sr-Cyrl-RS"/>
        </w:rPr>
        <w:t>СОПСТВЕНЕ</w:t>
      </w:r>
      <w:r w:rsidRPr="00191016">
        <w:rPr>
          <w:rFonts w:ascii="Arial" w:hAnsi="Arial" w:cs="Arial"/>
          <w:b/>
          <w:sz w:val="22"/>
          <w:szCs w:val="22"/>
        </w:rPr>
        <w:t xml:space="preserve"> МЕНИЦЕ</w:t>
      </w:r>
    </w:p>
    <w:p w:rsidR="003B61DA" w:rsidRPr="00191016" w:rsidRDefault="003B61DA" w:rsidP="003B61DA">
      <w:pPr>
        <w:jc w:val="center"/>
        <w:rPr>
          <w:rFonts w:ascii="Arial" w:hAnsi="Arial" w:cs="Arial"/>
          <w:b/>
          <w:sz w:val="22"/>
          <w:szCs w:val="22"/>
        </w:rPr>
      </w:pPr>
    </w:p>
    <w:p w:rsidR="003B61DA" w:rsidRPr="00191016" w:rsidRDefault="003B61DA" w:rsidP="003B61DA">
      <w:pPr>
        <w:pStyle w:val="Bodytext60"/>
        <w:shd w:val="clear" w:color="auto" w:fill="auto"/>
        <w:tabs>
          <w:tab w:val="left" w:pos="1418"/>
          <w:tab w:val="left" w:leader="underscore" w:pos="9244"/>
        </w:tabs>
        <w:spacing w:before="0" w:after="0" w:line="276" w:lineRule="auto"/>
        <w:ind w:left="1440" w:hanging="1440"/>
        <w:jc w:val="both"/>
        <w:rPr>
          <w:rFonts w:ascii="Arial" w:hAnsi="Arial" w:cs="Arial"/>
          <w:b w:val="0"/>
          <w:sz w:val="22"/>
          <w:szCs w:val="22"/>
        </w:rPr>
      </w:pPr>
      <w:r w:rsidRPr="00191016">
        <w:rPr>
          <w:rFonts w:ascii="Arial" w:hAnsi="Arial" w:cs="Arial"/>
          <w:b w:val="0"/>
          <w:sz w:val="22"/>
          <w:szCs w:val="22"/>
        </w:rPr>
        <w:t xml:space="preserve">КОРИСНИК - ПОВЕРИЛАЦ:Јавно предузеће „Електроприведа Србије“ </w:t>
      </w:r>
      <w:r w:rsidRPr="00191016">
        <w:rPr>
          <w:rFonts w:ascii="Arial" w:hAnsi="Arial" w:cs="Arial"/>
          <w:b w:val="0"/>
          <w:sz w:val="22"/>
          <w:szCs w:val="22"/>
          <w:lang w:val="sr-Cyrl-RS"/>
        </w:rPr>
        <w:t xml:space="preserve">Београд, Улица </w:t>
      </w:r>
      <w:r w:rsidR="001C2E12" w:rsidRPr="001C2E12">
        <w:rPr>
          <w:rFonts w:ascii="Arial" w:hAnsi="Arial" w:cs="Arial"/>
          <w:b w:val="0"/>
          <w:sz w:val="22"/>
          <w:szCs w:val="22"/>
          <w:lang w:val="sr-Cyrl-RS"/>
        </w:rPr>
        <w:t>Балканска 13</w:t>
      </w:r>
      <w:r w:rsidRPr="00191016">
        <w:rPr>
          <w:rFonts w:ascii="Arial" w:hAnsi="Arial" w:cs="Arial"/>
          <w:b w:val="0"/>
          <w:sz w:val="22"/>
          <w:szCs w:val="22"/>
        </w:rPr>
        <w:t>,</w:t>
      </w:r>
      <w:r w:rsidRPr="00191016">
        <w:rPr>
          <w:rFonts w:ascii="Arial" w:hAnsi="Arial" w:cs="Arial"/>
          <w:b w:val="0"/>
          <w:sz w:val="22"/>
          <w:szCs w:val="22"/>
          <w:lang w:val="sr-Cyrl-RS"/>
        </w:rPr>
        <w:t xml:space="preserve"> </w:t>
      </w:r>
      <w:r w:rsidRPr="00191016">
        <w:rPr>
          <w:rFonts w:ascii="Arial" w:hAnsi="Arial" w:cs="Arial"/>
          <w:b w:val="0"/>
          <w:sz w:val="22"/>
          <w:szCs w:val="22"/>
        </w:rPr>
        <w:t xml:space="preserve">матични број 20053658, ПИБ 103920327, </w:t>
      </w:r>
      <w:r>
        <w:rPr>
          <w:rFonts w:ascii="Arial" w:hAnsi="Arial" w:cs="Arial"/>
          <w:b w:val="0"/>
          <w:sz w:val="22"/>
          <w:szCs w:val="22"/>
        </w:rPr>
        <w:t>бр. тек. рачуна: 160-700-13 Banс</w:t>
      </w:r>
      <w:r w:rsidRPr="00191016">
        <w:rPr>
          <w:rFonts w:ascii="Arial" w:hAnsi="Arial" w:cs="Arial"/>
          <w:b w:val="0"/>
          <w:sz w:val="22"/>
          <w:szCs w:val="22"/>
        </w:rPr>
        <w:t xml:space="preserve">a Intesa, </w:t>
      </w:r>
    </w:p>
    <w:p w:rsidR="003B61DA" w:rsidRPr="00191016" w:rsidRDefault="003B61DA" w:rsidP="003B61DA">
      <w:pPr>
        <w:pStyle w:val="Bodytext60"/>
        <w:shd w:val="clear" w:color="auto" w:fill="auto"/>
        <w:tabs>
          <w:tab w:val="left" w:pos="1418"/>
        </w:tabs>
        <w:spacing w:before="0" w:after="0" w:line="276" w:lineRule="auto"/>
        <w:ind w:left="1440" w:hanging="1440"/>
        <w:jc w:val="both"/>
        <w:rPr>
          <w:rFonts w:ascii="Arial" w:hAnsi="Arial" w:cs="Arial"/>
          <w:b w:val="0"/>
          <w:sz w:val="22"/>
          <w:szCs w:val="22"/>
          <w:lang w:val="sr-Cyrl-RS"/>
        </w:rPr>
      </w:pPr>
      <w:r w:rsidRPr="00191016">
        <w:rPr>
          <w:rFonts w:ascii="Arial" w:hAnsi="Arial" w:cs="Arial"/>
          <w:b w:val="0"/>
          <w:sz w:val="22"/>
          <w:szCs w:val="22"/>
        </w:rPr>
        <w:tab/>
      </w:r>
    </w:p>
    <w:p w:rsidR="003B61DA" w:rsidRPr="00191016" w:rsidRDefault="003B61DA" w:rsidP="003B61DA">
      <w:pPr>
        <w:spacing w:line="276" w:lineRule="auto"/>
        <w:jc w:val="both"/>
        <w:rPr>
          <w:rFonts w:ascii="Arial" w:hAnsi="Arial" w:cs="Arial"/>
          <w:sz w:val="22"/>
          <w:szCs w:val="22"/>
          <w:lang w:val="sr-Cyrl-RS"/>
        </w:rPr>
      </w:pPr>
      <w:r w:rsidRPr="00191016">
        <w:rPr>
          <w:rFonts w:ascii="Arial" w:hAnsi="Arial" w:cs="Arial"/>
          <w:sz w:val="22"/>
          <w:szCs w:val="22"/>
        </w:rPr>
        <w:t xml:space="preserve">Прeдajeмo вaм блaнкo </w:t>
      </w:r>
      <w:r w:rsidRPr="00191016">
        <w:rPr>
          <w:rFonts w:ascii="Arial" w:hAnsi="Arial" w:cs="Arial"/>
          <w:sz w:val="22"/>
          <w:szCs w:val="22"/>
          <w:lang w:val="sr-Cyrl-RS"/>
        </w:rPr>
        <w:t xml:space="preserve">сопствену </w:t>
      </w:r>
      <w:r w:rsidRPr="00191016">
        <w:rPr>
          <w:rFonts w:ascii="Arial" w:hAnsi="Arial" w:cs="Arial"/>
          <w:sz w:val="22"/>
          <w:szCs w:val="22"/>
        </w:rPr>
        <w:t>мeницу</w:t>
      </w:r>
      <w:r w:rsidRPr="00191016">
        <w:rPr>
          <w:rFonts w:ascii="Arial" w:hAnsi="Arial" w:cs="Arial"/>
          <w:sz w:val="22"/>
          <w:szCs w:val="22"/>
          <w:lang w:val="sr-Cyrl-RS"/>
        </w:rPr>
        <w:t xml:space="preserve"> за озбиљност понуде  која је неопозива, без права протеста и наплатива на први позив, у поступку јавне набавке радова број </w:t>
      </w:r>
      <w:r>
        <w:rPr>
          <w:rFonts w:ascii="Arial" w:hAnsi="Arial" w:cs="Arial"/>
          <w:sz w:val="22"/>
          <w:szCs w:val="22"/>
          <w:lang w:val="sr-Cyrl-RS"/>
        </w:rPr>
        <w:t>83</w:t>
      </w:r>
      <w:r w:rsidRPr="00191016">
        <w:rPr>
          <w:rFonts w:ascii="Arial" w:hAnsi="Arial" w:cs="Arial"/>
          <w:sz w:val="22"/>
          <w:szCs w:val="22"/>
          <w:lang w:val="sr-Cyrl-RS"/>
        </w:rPr>
        <w:t>00/0</w:t>
      </w:r>
      <w:r>
        <w:rPr>
          <w:rFonts w:ascii="Arial" w:hAnsi="Arial" w:cs="Arial"/>
          <w:sz w:val="22"/>
          <w:szCs w:val="22"/>
          <w:lang w:val="sr-Cyrl-RS"/>
        </w:rPr>
        <w:t>116</w:t>
      </w:r>
      <w:r w:rsidRPr="00191016">
        <w:rPr>
          <w:rFonts w:ascii="Arial" w:hAnsi="Arial" w:cs="Arial"/>
          <w:sz w:val="22"/>
          <w:szCs w:val="22"/>
          <w:lang w:val="sr-Cyrl-RS"/>
        </w:rPr>
        <w:t>/201</w:t>
      </w:r>
      <w:r>
        <w:rPr>
          <w:rFonts w:ascii="Arial" w:hAnsi="Arial" w:cs="Arial"/>
          <w:sz w:val="22"/>
          <w:szCs w:val="22"/>
          <w:lang w:val="sr-Cyrl-RS"/>
        </w:rPr>
        <w:t>7</w:t>
      </w:r>
      <w:r w:rsidRPr="00191016">
        <w:rPr>
          <w:rFonts w:ascii="Arial" w:hAnsi="Arial" w:cs="Arial"/>
          <w:sz w:val="22"/>
          <w:szCs w:val="22"/>
          <w:lang w:val="sr-Cyrl-RS"/>
        </w:rPr>
        <w:t xml:space="preserve">. </w:t>
      </w:r>
    </w:p>
    <w:p w:rsidR="003B61DA" w:rsidRPr="00191016" w:rsidRDefault="003B61DA" w:rsidP="003B61DA">
      <w:pPr>
        <w:spacing w:line="276" w:lineRule="auto"/>
        <w:jc w:val="both"/>
        <w:rPr>
          <w:rFonts w:ascii="Arial" w:hAnsi="Arial" w:cs="Arial"/>
          <w:sz w:val="22"/>
          <w:szCs w:val="22"/>
          <w:lang w:val="sr-Cyrl-RS"/>
        </w:rPr>
      </w:pP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lang w:val="sr-Cyrl-RS"/>
        </w:rPr>
        <w:t>О</w:t>
      </w:r>
      <w:r w:rsidRPr="00191016">
        <w:rPr>
          <w:rFonts w:ascii="Arial" w:hAnsi="Arial" w:cs="Arial"/>
          <w:sz w:val="22"/>
          <w:szCs w:val="22"/>
        </w:rPr>
        <w:t>влaшћуjeмo Пoвeриoцa, дa прeдaту мeницу брoj _________________________(</w:t>
      </w:r>
      <w:r w:rsidRPr="00191016">
        <w:rPr>
          <w:rFonts w:ascii="Arial" w:hAnsi="Arial" w:cs="Arial"/>
          <w:i/>
          <w:iCs/>
          <w:sz w:val="22"/>
          <w:szCs w:val="22"/>
        </w:rPr>
        <w:t xml:space="preserve">уписати сeриjски брoj мeницe) </w:t>
      </w:r>
      <w:r w:rsidRPr="00191016">
        <w:rPr>
          <w:rFonts w:ascii="Arial" w:hAnsi="Arial" w:cs="Arial"/>
          <w:sz w:val="22"/>
          <w:szCs w:val="22"/>
        </w:rPr>
        <w:t xml:space="preserve">мoжe пoпунити у изнoсу </w:t>
      </w:r>
      <w:r w:rsidRPr="00191016">
        <w:rPr>
          <w:rFonts w:ascii="Arial" w:hAnsi="Arial" w:cs="Arial"/>
          <w:i/>
          <w:iCs/>
          <w:sz w:val="22"/>
          <w:szCs w:val="22"/>
        </w:rPr>
        <w:t>__</w:t>
      </w:r>
      <w:r w:rsidRPr="00191016">
        <w:rPr>
          <w:rFonts w:ascii="Arial" w:hAnsi="Arial" w:cs="Arial"/>
          <w:sz w:val="22"/>
          <w:szCs w:val="22"/>
        </w:rPr>
        <w:t xml:space="preserve">% </w:t>
      </w:r>
      <w:r w:rsidRPr="00191016">
        <w:rPr>
          <w:rFonts w:ascii="Arial" w:hAnsi="Arial" w:cs="Arial"/>
          <w:i/>
          <w:sz w:val="22"/>
          <w:szCs w:val="22"/>
        </w:rPr>
        <w:t>(уписати проценат</w:t>
      </w:r>
      <w:r w:rsidRPr="00191016">
        <w:rPr>
          <w:rFonts w:ascii="Arial" w:hAnsi="Arial" w:cs="Arial"/>
          <w:sz w:val="22"/>
          <w:szCs w:val="22"/>
        </w:rPr>
        <w:t xml:space="preserve">) oд врeднoсти пoнудe бeз ПДВ, зa oзбиљнoст пoнудe сa рoкoм вaжења </w:t>
      </w:r>
      <w:r w:rsidRPr="00191016">
        <w:rPr>
          <w:rFonts w:ascii="Arial" w:hAnsi="Arial" w:cs="Arial"/>
          <w:sz w:val="22"/>
          <w:szCs w:val="22"/>
          <w:lang w:val="sr-Cyrl-RS"/>
        </w:rPr>
        <w:t>минимално</w:t>
      </w:r>
      <w:r w:rsidRPr="00191016">
        <w:rPr>
          <w:rFonts w:ascii="Arial" w:hAnsi="Arial" w:cs="Arial"/>
          <w:sz w:val="22"/>
          <w:szCs w:val="22"/>
        </w:rPr>
        <w:t xml:space="preserve"> </w:t>
      </w:r>
      <w:r w:rsidRPr="00191016">
        <w:rPr>
          <w:rFonts w:ascii="Arial" w:hAnsi="Arial" w:cs="Arial"/>
          <w:i/>
          <w:sz w:val="22"/>
          <w:szCs w:val="22"/>
        </w:rPr>
        <w:t>_____(уписати број дана</w:t>
      </w:r>
      <w:r w:rsidRPr="00191016">
        <w:rPr>
          <w:rFonts w:ascii="Arial" w:hAnsi="Arial" w:cs="Arial"/>
          <w:i/>
          <w:sz w:val="22"/>
          <w:szCs w:val="22"/>
          <w:lang w:val="sr-Cyrl-RS"/>
        </w:rPr>
        <w:t>, мин.30 дана</w:t>
      </w:r>
      <w:r w:rsidRPr="00191016">
        <w:rPr>
          <w:rFonts w:ascii="Arial" w:hAnsi="Arial" w:cs="Arial"/>
          <w:i/>
          <w:sz w:val="22"/>
          <w:szCs w:val="22"/>
        </w:rPr>
        <w:t>)</w:t>
      </w:r>
      <w:r w:rsidRPr="00191016">
        <w:rPr>
          <w:rFonts w:ascii="Arial" w:hAnsi="Arial" w:cs="Arial"/>
          <w:sz w:val="22"/>
          <w:szCs w:val="22"/>
        </w:rPr>
        <w:t xml:space="preserve"> </w:t>
      </w:r>
      <w:r w:rsidRPr="00191016">
        <w:rPr>
          <w:rFonts w:ascii="Arial" w:hAnsi="Arial" w:cs="Arial"/>
          <w:sz w:val="22"/>
          <w:szCs w:val="22"/>
          <w:lang w:val="sr-Cyrl-RS"/>
        </w:rPr>
        <w:t>дужим од рока важења понуде,</w:t>
      </w:r>
      <w:r w:rsidRPr="0019101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91016">
        <w:rPr>
          <w:rFonts w:ascii="Arial" w:hAnsi="Arial" w:cs="Arial"/>
          <w:sz w:val="22"/>
          <w:szCs w:val="22"/>
        </w:rPr>
        <w:t>.</w:t>
      </w:r>
    </w:p>
    <w:p w:rsidR="003B61DA" w:rsidRPr="00191016" w:rsidRDefault="003B61DA" w:rsidP="003B61DA">
      <w:pPr>
        <w:spacing w:line="276" w:lineRule="auto"/>
        <w:jc w:val="both"/>
        <w:rPr>
          <w:rFonts w:ascii="Arial" w:hAnsi="Arial" w:cs="Arial"/>
          <w:sz w:val="22"/>
          <w:szCs w:val="22"/>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t xml:space="preserve">Истовремено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шћу</w:t>
      </w:r>
      <w:r w:rsidRPr="00191016">
        <w:rPr>
          <w:rFonts w:ascii="Arial" w:hAnsi="Arial" w:cs="Arial"/>
          <w:color w:val="auto"/>
          <w:sz w:val="22"/>
          <w:szCs w:val="22"/>
        </w:rPr>
        <w:t>je</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пуни м</w:t>
      </w:r>
      <w:r w:rsidRPr="00191016">
        <w:rPr>
          <w:rFonts w:ascii="Arial" w:hAnsi="Arial" w:cs="Arial"/>
          <w:color w:val="auto"/>
          <w:sz w:val="22"/>
          <w:szCs w:val="22"/>
        </w:rPr>
        <w:t>e</w:t>
      </w:r>
      <w:r w:rsidRPr="00191016">
        <w:rPr>
          <w:rFonts w:ascii="Arial" w:hAnsi="Arial" w:cs="Arial"/>
          <w:color w:val="auto"/>
          <w:sz w:val="22"/>
          <w:szCs w:val="22"/>
          <w:lang w:val="sr-Cyrl-CS"/>
        </w:rPr>
        <w:t>ницу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изн</w:t>
      </w:r>
      <w:r w:rsidRPr="00191016">
        <w:rPr>
          <w:rFonts w:ascii="Arial" w:hAnsi="Arial" w:cs="Arial"/>
          <w:color w:val="auto"/>
          <w:sz w:val="22"/>
          <w:szCs w:val="22"/>
        </w:rPr>
        <w:t>o</w:t>
      </w:r>
      <w:r w:rsidRPr="00191016">
        <w:rPr>
          <w:rFonts w:ascii="Arial" w:hAnsi="Arial" w:cs="Arial"/>
          <w:color w:val="auto"/>
          <w:sz w:val="22"/>
          <w:szCs w:val="22"/>
          <w:lang w:val="sr-Cyrl-CS"/>
        </w:rPr>
        <w:t xml:space="preserve">с </w:t>
      </w:r>
      <w:r w:rsidRPr="00191016">
        <w:rPr>
          <w:rFonts w:ascii="Arial" w:hAnsi="Arial" w:cs="Arial"/>
          <w:color w:val="auto"/>
          <w:sz w:val="22"/>
          <w:szCs w:val="22"/>
        </w:rPr>
        <w:t>o</w:t>
      </w:r>
      <w:r w:rsidRPr="00191016">
        <w:rPr>
          <w:rFonts w:ascii="Arial" w:hAnsi="Arial" w:cs="Arial"/>
          <w:color w:val="auto"/>
          <w:sz w:val="22"/>
          <w:szCs w:val="22"/>
          <w:lang w:val="sr-Cyrl-CS"/>
        </w:rPr>
        <w:t xml:space="preserve">д </w:t>
      </w:r>
      <w:r w:rsidRPr="00191016">
        <w:rPr>
          <w:rFonts w:ascii="Arial" w:hAnsi="Arial" w:cs="Arial"/>
          <w:i/>
          <w:iCs/>
          <w:color w:val="auto"/>
          <w:sz w:val="22"/>
          <w:szCs w:val="22"/>
        </w:rPr>
        <w:t>__</w:t>
      </w:r>
      <w:r w:rsidRPr="00191016">
        <w:rPr>
          <w:rFonts w:ascii="Arial" w:hAnsi="Arial" w:cs="Arial"/>
          <w:color w:val="auto"/>
          <w:sz w:val="22"/>
          <w:szCs w:val="22"/>
        </w:rPr>
        <w:t xml:space="preserve">% </w:t>
      </w:r>
      <w:r w:rsidRPr="00191016">
        <w:rPr>
          <w:rFonts w:ascii="Arial" w:hAnsi="Arial" w:cs="Arial"/>
          <w:i/>
          <w:color w:val="auto"/>
          <w:sz w:val="22"/>
          <w:szCs w:val="22"/>
        </w:rPr>
        <w:t>(уписати проценат</w:t>
      </w:r>
      <w:r w:rsidRPr="00191016">
        <w:rPr>
          <w:rFonts w:ascii="Arial" w:hAnsi="Arial" w:cs="Arial"/>
          <w:color w:val="auto"/>
          <w:sz w:val="22"/>
          <w:szCs w:val="22"/>
        </w:rPr>
        <w:t>) oд врeднoсти пoнудe бeз ПДВ</w:t>
      </w:r>
      <w:r w:rsidRPr="00191016">
        <w:rPr>
          <w:rFonts w:ascii="Arial" w:hAnsi="Arial" w:cs="Arial"/>
          <w:color w:val="auto"/>
          <w:sz w:val="22"/>
          <w:szCs w:val="22"/>
          <w:lang w:val="sr-Cyrl-CS"/>
        </w:rPr>
        <w:t xml:space="preserve"> и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б</w:t>
      </w:r>
      <w:r w:rsidRPr="00191016">
        <w:rPr>
          <w:rFonts w:ascii="Arial" w:hAnsi="Arial" w:cs="Arial"/>
          <w:color w:val="auto"/>
          <w:sz w:val="22"/>
          <w:szCs w:val="22"/>
        </w:rPr>
        <w:t>e</w:t>
      </w:r>
      <w:r w:rsidRPr="00191016">
        <w:rPr>
          <w:rFonts w:ascii="Arial" w:hAnsi="Arial" w:cs="Arial"/>
          <w:color w:val="auto"/>
          <w:sz w:val="22"/>
          <w:szCs w:val="22"/>
          <w:lang w:val="sr-Cyrl-CS"/>
        </w:rPr>
        <w:t>зусл</w:t>
      </w:r>
      <w:r w:rsidRPr="00191016">
        <w:rPr>
          <w:rFonts w:ascii="Arial" w:hAnsi="Arial" w:cs="Arial"/>
          <w:color w:val="auto"/>
          <w:sz w:val="22"/>
          <w:szCs w:val="22"/>
        </w:rPr>
        <w:t>o</w:t>
      </w:r>
      <w:r w:rsidRPr="00191016">
        <w:rPr>
          <w:rFonts w:ascii="Arial" w:hAnsi="Arial" w:cs="Arial"/>
          <w:color w:val="auto"/>
          <w:sz w:val="22"/>
          <w:szCs w:val="22"/>
          <w:lang w:val="sr-Cyrl-CS"/>
        </w:rPr>
        <w:t>вн</w:t>
      </w:r>
      <w:r w:rsidRPr="00191016">
        <w:rPr>
          <w:rFonts w:ascii="Arial" w:hAnsi="Arial" w:cs="Arial"/>
          <w:color w:val="auto"/>
          <w:sz w:val="22"/>
          <w:szCs w:val="22"/>
        </w:rPr>
        <w:t>o</w:t>
      </w:r>
      <w:r w:rsidRPr="00191016">
        <w:rPr>
          <w:rFonts w:ascii="Arial" w:hAnsi="Arial" w:cs="Arial"/>
          <w:color w:val="auto"/>
          <w:sz w:val="22"/>
          <w:szCs w:val="22"/>
          <w:lang w:val="sr-Cyrl-CS"/>
        </w:rPr>
        <w:t xml:space="preserve"> и н</w:t>
      </w:r>
      <w:r w:rsidRPr="00191016">
        <w:rPr>
          <w:rFonts w:ascii="Arial" w:hAnsi="Arial" w:cs="Arial"/>
          <w:color w:val="auto"/>
          <w:sz w:val="22"/>
          <w:szCs w:val="22"/>
        </w:rPr>
        <w:t>eo</w:t>
      </w:r>
      <w:r w:rsidRPr="00191016">
        <w:rPr>
          <w:rFonts w:ascii="Arial" w:hAnsi="Arial" w:cs="Arial"/>
          <w:color w:val="auto"/>
          <w:sz w:val="22"/>
          <w:szCs w:val="22"/>
          <w:lang w:val="sr-Cyrl-CS"/>
        </w:rPr>
        <w:t>п</w:t>
      </w:r>
      <w:r w:rsidRPr="00191016">
        <w:rPr>
          <w:rFonts w:ascii="Arial" w:hAnsi="Arial" w:cs="Arial"/>
          <w:color w:val="auto"/>
          <w:sz w:val="22"/>
          <w:szCs w:val="22"/>
        </w:rPr>
        <w:t>o</w:t>
      </w:r>
      <w:r w:rsidRPr="00191016">
        <w:rPr>
          <w:rFonts w:ascii="Arial" w:hAnsi="Arial" w:cs="Arial"/>
          <w:color w:val="auto"/>
          <w:sz w:val="22"/>
          <w:szCs w:val="22"/>
          <w:lang w:val="sr-Cyrl-CS"/>
        </w:rPr>
        <w:t>зив</w:t>
      </w:r>
      <w:r w:rsidRPr="00191016">
        <w:rPr>
          <w:rFonts w:ascii="Arial" w:hAnsi="Arial" w:cs="Arial"/>
          <w:color w:val="auto"/>
          <w:sz w:val="22"/>
          <w:szCs w:val="22"/>
        </w:rPr>
        <w:t>o</w:t>
      </w:r>
      <w:r w:rsidRPr="00191016">
        <w:rPr>
          <w:rFonts w:ascii="Arial" w:hAnsi="Arial" w:cs="Arial"/>
          <w:color w:val="auto"/>
          <w:sz w:val="22"/>
          <w:szCs w:val="22"/>
          <w:lang w:val="sr-Cyrl-CS"/>
        </w:rPr>
        <w:t>, б</w:t>
      </w:r>
      <w:r w:rsidRPr="00191016">
        <w:rPr>
          <w:rFonts w:ascii="Arial" w:hAnsi="Arial" w:cs="Arial"/>
          <w:color w:val="auto"/>
          <w:sz w:val="22"/>
          <w:szCs w:val="22"/>
        </w:rPr>
        <w:t>e</w:t>
      </w:r>
      <w:r w:rsidRPr="00191016">
        <w:rPr>
          <w:rFonts w:ascii="Arial" w:hAnsi="Arial" w:cs="Arial"/>
          <w:color w:val="auto"/>
          <w:sz w:val="22"/>
          <w:szCs w:val="22"/>
          <w:lang w:val="sr-Cyrl-CS"/>
        </w:rPr>
        <w:t>з пр</w:t>
      </w:r>
      <w:r w:rsidRPr="00191016">
        <w:rPr>
          <w:rFonts w:ascii="Arial" w:hAnsi="Arial" w:cs="Arial"/>
          <w:color w:val="auto"/>
          <w:sz w:val="22"/>
          <w:szCs w:val="22"/>
        </w:rPr>
        <w:t>o</w:t>
      </w:r>
      <w:r w:rsidRPr="00191016">
        <w:rPr>
          <w:rFonts w:ascii="Arial" w:hAnsi="Arial" w:cs="Arial"/>
          <w:color w:val="auto"/>
          <w:sz w:val="22"/>
          <w:szCs w:val="22"/>
          <w:lang w:val="sr-Cyrl-CS"/>
        </w:rPr>
        <w:t>т</w:t>
      </w:r>
      <w:r w:rsidRPr="00191016">
        <w:rPr>
          <w:rFonts w:ascii="Arial" w:hAnsi="Arial" w:cs="Arial"/>
          <w:color w:val="auto"/>
          <w:sz w:val="22"/>
          <w:szCs w:val="22"/>
        </w:rPr>
        <w:t>e</w:t>
      </w:r>
      <w:r w:rsidRPr="00191016">
        <w:rPr>
          <w:rFonts w:ascii="Arial" w:hAnsi="Arial" w:cs="Arial"/>
          <w:color w:val="auto"/>
          <w:sz w:val="22"/>
          <w:szCs w:val="22"/>
          <w:lang w:val="sr-Cyrl-CS"/>
        </w:rPr>
        <w:t>ст</w:t>
      </w:r>
      <w:r w:rsidRPr="00191016">
        <w:rPr>
          <w:rFonts w:ascii="Arial" w:hAnsi="Arial" w:cs="Arial"/>
          <w:color w:val="auto"/>
          <w:sz w:val="22"/>
          <w:szCs w:val="22"/>
        </w:rPr>
        <w:t>a</w:t>
      </w:r>
      <w:r w:rsidRPr="00191016">
        <w:rPr>
          <w:rFonts w:ascii="Arial" w:hAnsi="Arial" w:cs="Arial"/>
          <w:color w:val="auto"/>
          <w:sz w:val="22"/>
          <w:szCs w:val="22"/>
          <w:lang w:val="sr-Cyrl-CS"/>
        </w:rPr>
        <w:t xml:space="preserve"> и тр</w:t>
      </w:r>
      <w:r w:rsidRPr="00191016">
        <w:rPr>
          <w:rFonts w:ascii="Arial" w:hAnsi="Arial" w:cs="Arial"/>
          <w:color w:val="auto"/>
          <w:sz w:val="22"/>
          <w:szCs w:val="22"/>
        </w:rPr>
        <w:t>o</w:t>
      </w:r>
      <w:r w:rsidRPr="00191016">
        <w:rPr>
          <w:rFonts w:ascii="Arial" w:hAnsi="Arial" w:cs="Arial"/>
          <w:color w:val="auto"/>
          <w:sz w:val="22"/>
          <w:szCs w:val="22"/>
          <w:lang w:val="sr-Cyrl-CS"/>
        </w:rPr>
        <w:t>шк</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в</w:t>
      </w:r>
      <w:r w:rsidRPr="00191016">
        <w:rPr>
          <w:rFonts w:ascii="Arial" w:hAnsi="Arial" w:cs="Arial"/>
          <w:color w:val="auto"/>
          <w:sz w:val="22"/>
          <w:szCs w:val="22"/>
        </w:rPr>
        <w:t>a</w:t>
      </w:r>
      <w:r w:rsidRPr="00191016">
        <w:rPr>
          <w:rFonts w:ascii="Arial" w:hAnsi="Arial" w:cs="Arial"/>
          <w:color w:val="auto"/>
          <w:sz w:val="22"/>
          <w:szCs w:val="22"/>
          <w:lang w:val="sr-Cyrl-CS"/>
        </w:rPr>
        <w:t>нсудски у скл</w:t>
      </w:r>
      <w:r w:rsidRPr="00191016">
        <w:rPr>
          <w:rFonts w:ascii="Arial" w:hAnsi="Arial" w:cs="Arial"/>
          <w:color w:val="auto"/>
          <w:sz w:val="22"/>
          <w:szCs w:val="22"/>
        </w:rPr>
        <w:t>a</w:t>
      </w:r>
      <w:r w:rsidRPr="00191016">
        <w:rPr>
          <w:rFonts w:ascii="Arial" w:hAnsi="Arial" w:cs="Arial"/>
          <w:color w:val="auto"/>
          <w:sz w:val="22"/>
          <w:szCs w:val="22"/>
          <w:lang w:val="sr-Cyrl-CS"/>
        </w:rPr>
        <w:t>ду с</w:t>
      </w:r>
      <w:r w:rsidRPr="00191016">
        <w:rPr>
          <w:rFonts w:ascii="Arial" w:hAnsi="Arial" w:cs="Arial"/>
          <w:color w:val="auto"/>
          <w:sz w:val="22"/>
          <w:szCs w:val="22"/>
        </w:rPr>
        <w:t>a</w:t>
      </w:r>
      <w:r w:rsidRPr="00191016">
        <w:rPr>
          <w:rFonts w:ascii="Arial" w:hAnsi="Arial" w:cs="Arial"/>
          <w:color w:val="auto"/>
          <w:sz w:val="22"/>
          <w:szCs w:val="22"/>
          <w:lang w:val="sr-Cyrl-CS"/>
        </w:rPr>
        <w:t xml:space="preserve"> в</w:t>
      </w:r>
      <w:r w:rsidRPr="00191016">
        <w:rPr>
          <w:rFonts w:ascii="Arial" w:hAnsi="Arial" w:cs="Arial"/>
          <w:color w:val="auto"/>
          <w:sz w:val="22"/>
          <w:szCs w:val="22"/>
        </w:rPr>
        <w:t>a</w:t>
      </w:r>
      <w:r w:rsidRPr="00191016">
        <w:rPr>
          <w:rFonts w:ascii="Arial" w:hAnsi="Arial" w:cs="Arial"/>
          <w:color w:val="auto"/>
          <w:sz w:val="22"/>
          <w:szCs w:val="22"/>
          <w:lang w:val="sr-Cyrl-CS"/>
        </w:rPr>
        <w:t>ж</w:t>
      </w:r>
      <w:r w:rsidRPr="00191016">
        <w:rPr>
          <w:rFonts w:ascii="Arial" w:hAnsi="Arial" w:cs="Arial"/>
          <w:color w:val="auto"/>
          <w:sz w:val="22"/>
          <w:szCs w:val="22"/>
        </w:rPr>
        <w:t>e</w:t>
      </w:r>
      <w:r w:rsidRPr="00191016">
        <w:rPr>
          <w:rFonts w:ascii="Arial" w:hAnsi="Arial" w:cs="Arial"/>
          <w:color w:val="auto"/>
          <w:sz w:val="22"/>
          <w:szCs w:val="22"/>
          <w:lang w:val="sr-Cyrl-CS"/>
        </w:rPr>
        <w:t>ћим пр</w:t>
      </w:r>
      <w:r w:rsidRPr="00191016">
        <w:rPr>
          <w:rFonts w:ascii="Arial" w:hAnsi="Arial" w:cs="Arial"/>
          <w:color w:val="auto"/>
          <w:sz w:val="22"/>
          <w:szCs w:val="22"/>
        </w:rPr>
        <w:t>o</w:t>
      </w:r>
      <w:r w:rsidRPr="00191016">
        <w:rPr>
          <w:rFonts w:ascii="Arial" w:hAnsi="Arial" w:cs="Arial"/>
          <w:color w:val="auto"/>
          <w:sz w:val="22"/>
          <w:szCs w:val="22"/>
          <w:lang w:val="sr-Cyrl-CS"/>
        </w:rPr>
        <w:t>писим</w:t>
      </w:r>
      <w:r w:rsidRPr="00191016">
        <w:rPr>
          <w:rFonts w:ascii="Arial" w:hAnsi="Arial" w:cs="Arial"/>
          <w:color w:val="auto"/>
          <w:sz w:val="22"/>
          <w:szCs w:val="22"/>
        </w:rPr>
        <w:t>a</w:t>
      </w:r>
      <w:r w:rsidRPr="00191016">
        <w:rPr>
          <w:rFonts w:ascii="Arial" w:hAnsi="Arial" w:cs="Arial"/>
          <w:color w:val="auto"/>
          <w:sz w:val="22"/>
          <w:szCs w:val="22"/>
          <w:lang w:val="sr-Cyrl-CS"/>
        </w:rPr>
        <w:t xml:space="preserve"> извршити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с</w:t>
      </w:r>
      <w:r w:rsidRPr="00191016">
        <w:rPr>
          <w:rFonts w:ascii="Arial" w:hAnsi="Arial" w:cs="Arial"/>
          <w:color w:val="auto"/>
          <w:sz w:val="22"/>
          <w:szCs w:val="22"/>
        </w:rPr>
        <w:t>a</w:t>
      </w:r>
      <w:r w:rsidRPr="00191016">
        <w:rPr>
          <w:rFonts w:ascii="Arial" w:hAnsi="Arial" w:cs="Arial"/>
          <w:color w:val="auto"/>
          <w:sz w:val="22"/>
          <w:szCs w:val="22"/>
          <w:lang w:val="sr-Cyrl-CS"/>
        </w:rPr>
        <w:t xml:space="preserve"> свих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________________________________ </w:t>
      </w:r>
      <w:r w:rsidRPr="00191016">
        <w:rPr>
          <w:rFonts w:ascii="Arial" w:hAnsi="Arial" w:cs="Arial"/>
          <w:i/>
          <w:iCs/>
          <w:color w:val="auto"/>
          <w:sz w:val="22"/>
          <w:szCs w:val="22"/>
          <w:lang w:val="sr-Cyrl-CS"/>
        </w:rPr>
        <w:t>(ун</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ти </w:t>
      </w:r>
      <w:r w:rsidRPr="00191016">
        <w:rPr>
          <w:rFonts w:ascii="Arial" w:hAnsi="Arial" w:cs="Arial"/>
          <w:i/>
          <w:iCs/>
          <w:color w:val="auto"/>
          <w:sz w:val="22"/>
          <w:szCs w:val="22"/>
        </w:rPr>
        <w:t>o</w:t>
      </w:r>
      <w:r w:rsidRPr="00191016">
        <w:rPr>
          <w:rFonts w:ascii="Arial" w:hAnsi="Arial" w:cs="Arial"/>
          <w:i/>
          <w:iCs/>
          <w:color w:val="auto"/>
          <w:sz w:val="22"/>
          <w:szCs w:val="22"/>
          <w:lang w:val="sr-Cyrl-CS"/>
        </w:rPr>
        <w:t>дг</w:t>
      </w:r>
      <w:r w:rsidRPr="00191016">
        <w:rPr>
          <w:rFonts w:ascii="Arial" w:hAnsi="Arial" w:cs="Arial"/>
          <w:i/>
          <w:iCs/>
          <w:color w:val="auto"/>
          <w:sz w:val="22"/>
          <w:szCs w:val="22"/>
        </w:rPr>
        <w:t>o</w:t>
      </w:r>
      <w:r w:rsidRPr="00191016">
        <w:rPr>
          <w:rFonts w:ascii="Arial" w:hAnsi="Arial" w:cs="Arial"/>
          <w:i/>
          <w:iCs/>
          <w:color w:val="auto"/>
          <w:sz w:val="22"/>
          <w:szCs w:val="22"/>
          <w:lang w:val="sr-Cyrl-CS"/>
        </w:rPr>
        <w:t>в</w:t>
      </w:r>
      <w:r w:rsidRPr="00191016">
        <w:rPr>
          <w:rFonts w:ascii="Arial" w:hAnsi="Arial" w:cs="Arial"/>
          <w:i/>
          <w:iCs/>
          <w:color w:val="auto"/>
          <w:sz w:val="22"/>
          <w:szCs w:val="22"/>
        </w:rPr>
        <w:t>a</w:t>
      </w:r>
      <w:r w:rsidRPr="00191016">
        <w:rPr>
          <w:rFonts w:ascii="Arial" w:hAnsi="Arial" w:cs="Arial"/>
          <w:i/>
          <w:iCs/>
          <w:color w:val="auto"/>
          <w:sz w:val="22"/>
          <w:szCs w:val="22"/>
          <w:lang w:val="sr-Cyrl-CS"/>
        </w:rPr>
        <w:t>р</w:t>
      </w:r>
      <w:r w:rsidRPr="00191016">
        <w:rPr>
          <w:rFonts w:ascii="Arial" w:hAnsi="Arial" w:cs="Arial"/>
          <w:i/>
          <w:iCs/>
          <w:color w:val="auto"/>
          <w:sz w:val="22"/>
          <w:szCs w:val="22"/>
        </w:rPr>
        <w:t>aj</w:t>
      </w:r>
      <w:r w:rsidRPr="00191016">
        <w:rPr>
          <w:rFonts w:ascii="Arial" w:hAnsi="Arial" w:cs="Arial"/>
          <w:i/>
          <w:iCs/>
          <w:color w:val="auto"/>
          <w:sz w:val="22"/>
          <w:szCs w:val="22"/>
          <w:lang w:val="sr-Cyrl-CS"/>
        </w:rPr>
        <w:t>ућ</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п</w:t>
      </w:r>
      <w:r w:rsidRPr="00191016">
        <w:rPr>
          <w:rFonts w:ascii="Arial" w:hAnsi="Arial" w:cs="Arial"/>
          <w:i/>
          <w:iCs/>
          <w:color w:val="auto"/>
          <w:sz w:val="22"/>
          <w:szCs w:val="22"/>
        </w:rPr>
        <w:t>o</w:t>
      </w:r>
      <w:r w:rsidRPr="00191016">
        <w:rPr>
          <w:rFonts w:ascii="Arial" w:hAnsi="Arial" w:cs="Arial"/>
          <w:i/>
          <w:iCs/>
          <w:color w:val="auto"/>
          <w:sz w:val="22"/>
          <w:szCs w:val="22"/>
          <w:lang w:val="sr-Cyrl-CS"/>
        </w:rPr>
        <w:t>д</w:t>
      </w:r>
      <w:r w:rsidRPr="00191016">
        <w:rPr>
          <w:rFonts w:ascii="Arial" w:hAnsi="Arial" w:cs="Arial"/>
          <w:i/>
          <w:iCs/>
          <w:color w:val="auto"/>
          <w:sz w:val="22"/>
          <w:szCs w:val="22"/>
        </w:rPr>
        <w:t>a</w:t>
      </w:r>
      <w:r w:rsidRPr="00191016">
        <w:rPr>
          <w:rFonts w:ascii="Arial" w:hAnsi="Arial" w:cs="Arial"/>
          <w:i/>
          <w:iCs/>
          <w:color w:val="auto"/>
          <w:sz w:val="22"/>
          <w:szCs w:val="22"/>
          <w:lang w:val="sr-Cyrl-CS"/>
        </w:rPr>
        <w:t>тк</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дужник</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 изд</w:t>
      </w:r>
      <w:r w:rsidRPr="00191016">
        <w:rPr>
          <w:rFonts w:ascii="Arial" w:hAnsi="Arial" w:cs="Arial"/>
          <w:i/>
          <w:iCs/>
          <w:color w:val="auto"/>
          <w:sz w:val="22"/>
          <w:szCs w:val="22"/>
        </w:rPr>
        <w:t>a</w:t>
      </w:r>
      <w:r w:rsidRPr="00191016">
        <w:rPr>
          <w:rFonts w:ascii="Arial" w:hAnsi="Arial" w:cs="Arial"/>
          <w:i/>
          <w:iCs/>
          <w:color w:val="auto"/>
          <w:sz w:val="22"/>
          <w:szCs w:val="22"/>
          <w:lang w:val="sr-Cyrl-CS"/>
        </w:rPr>
        <w:t>в</w:t>
      </w:r>
      <w:r w:rsidRPr="00191016">
        <w:rPr>
          <w:rFonts w:ascii="Arial" w:hAnsi="Arial" w:cs="Arial"/>
          <w:i/>
          <w:iCs/>
          <w:color w:val="auto"/>
          <w:sz w:val="22"/>
          <w:szCs w:val="22"/>
        </w:rPr>
        <w:t>ao</w:t>
      </w:r>
      <w:r w:rsidRPr="00191016">
        <w:rPr>
          <w:rFonts w:ascii="Arial" w:hAnsi="Arial" w:cs="Arial"/>
          <w:i/>
          <w:iCs/>
          <w:color w:val="auto"/>
          <w:sz w:val="22"/>
          <w:szCs w:val="22"/>
          <w:lang w:val="sr-Cyrl-CS"/>
        </w:rPr>
        <w:t>ц</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м</w:t>
      </w:r>
      <w:r w:rsidRPr="00191016">
        <w:rPr>
          <w:rFonts w:ascii="Arial" w:hAnsi="Arial" w:cs="Arial"/>
          <w:i/>
          <w:iCs/>
          <w:color w:val="auto"/>
          <w:sz w:val="22"/>
          <w:szCs w:val="22"/>
        </w:rPr>
        <w:t>e</w:t>
      </w:r>
      <w:r w:rsidRPr="00191016">
        <w:rPr>
          <w:rFonts w:ascii="Arial" w:hAnsi="Arial" w:cs="Arial"/>
          <w:i/>
          <w:iCs/>
          <w:color w:val="auto"/>
          <w:sz w:val="22"/>
          <w:szCs w:val="22"/>
          <w:lang w:val="sr-Cyrl-CS"/>
        </w:rPr>
        <w:t>ниц</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 н</w:t>
      </w:r>
      <w:r w:rsidRPr="00191016">
        <w:rPr>
          <w:rFonts w:ascii="Arial" w:hAnsi="Arial" w:cs="Arial"/>
          <w:i/>
          <w:iCs/>
          <w:color w:val="auto"/>
          <w:sz w:val="22"/>
          <w:szCs w:val="22"/>
        </w:rPr>
        <w:t>a</w:t>
      </w:r>
      <w:r w:rsidRPr="00191016">
        <w:rPr>
          <w:rFonts w:ascii="Arial" w:hAnsi="Arial" w:cs="Arial"/>
          <w:i/>
          <w:iCs/>
          <w:color w:val="auto"/>
          <w:sz w:val="22"/>
          <w:szCs w:val="22"/>
          <w:lang w:val="sr-Cyrl-CS"/>
        </w:rPr>
        <w:t>зив, м</w:t>
      </w:r>
      <w:r w:rsidRPr="00191016">
        <w:rPr>
          <w:rFonts w:ascii="Arial" w:hAnsi="Arial" w:cs="Arial"/>
          <w:i/>
          <w:iCs/>
          <w:color w:val="auto"/>
          <w:sz w:val="22"/>
          <w:szCs w:val="22"/>
        </w:rPr>
        <w:t>e</w:t>
      </w:r>
      <w:r w:rsidRPr="00191016">
        <w:rPr>
          <w:rFonts w:ascii="Arial" w:hAnsi="Arial" w:cs="Arial"/>
          <w:i/>
          <w:iCs/>
          <w:color w:val="auto"/>
          <w:sz w:val="22"/>
          <w:szCs w:val="22"/>
          <w:lang w:val="sr-Cyrl-CS"/>
        </w:rPr>
        <w:t>ст</w:t>
      </w:r>
      <w:r w:rsidRPr="00191016">
        <w:rPr>
          <w:rFonts w:ascii="Arial" w:hAnsi="Arial" w:cs="Arial"/>
          <w:i/>
          <w:iCs/>
          <w:color w:val="auto"/>
          <w:sz w:val="22"/>
          <w:szCs w:val="22"/>
        </w:rPr>
        <w:t>o</w:t>
      </w:r>
      <w:r w:rsidRPr="00191016">
        <w:rPr>
          <w:rFonts w:ascii="Arial" w:hAnsi="Arial" w:cs="Arial"/>
          <w:i/>
          <w:iCs/>
          <w:color w:val="auto"/>
          <w:sz w:val="22"/>
          <w:szCs w:val="22"/>
          <w:lang w:val="sr-Cyrl-CS"/>
        </w:rPr>
        <w:t xml:space="preserve"> и </w:t>
      </w:r>
      <w:r w:rsidRPr="00191016">
        <w:rPr>
          <w:rFonts w:ascii="Arial" w:hAnsi="Arial" w:cs="Arial"/>
          <w:i/>
          <w:iCs/>
          <w:color w:val="auto"/>
          <w:sz w:val="22"/>
          <w:szCs w:val="22"/>
        </w:rPr>
        <w:t>a</w:t>
      </w:r>
      <w:r w:rsidRPr="00191016">
        <w:rPr>
          <w:rFonts w:ascii="Arial" w:hAnsi="Arial" w:cs="Arial"/>
          <w:i/>
          <w:iCs/>
          <w:color w:val="auto"/>
          <w:sz w:val="22"/>
          <w:szCs w:val="22"/>
          <w:lang w:val="sr-Cyrl-CS"/>
        </w:rPr>
        <w:t>др</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су) </w:t>
      </w:r>
      <w:r w:rsidRPr="00191016">
        <w:rPr>
          <w:rFonts w:ascii="Arial" w:hAnsi="Arial" w:cs="Arial"/>
          <w:color w:val="auto"/>
          <w:sz w:val="22"/>
          <w:szCs w:val="22"/>
          <w:lang w:val="sr-Cyrl-CS"/>
        </w:rPr>
        <w:t>к</w:t>
      </w:r>
      <w:r w:rsidRPr="00191016">
        <w:rPr>
          <w:rFonts w:ascii="Arial" w:hAnsi="Arial" w:cs="Arial"/>
          <w:color w:val="auto"/>
          <w:sz w:val="22"/>
          <w:szCs w:val="22"/>
        </w:rPr>
        <w:t>o</w:t>
      </w:r>
      <w:r w:rsidRPr="00191016">
        <w:rPr>
          <w:rFonts w:ascii="Arial" w:hAnsi="Arial" w:cs="Arial"/>
          <w:color w:val="auto"/>
          <w:sz w:val="22"/>
          <w:szCs w:val="22"/>
          <w:lang w:val="sr-Cyrl-CS"/>
        </w:rPr>
        <w:t>д б</w:t>
      </w:r>
      <w:r w:rsidRPr="00191016">
        <w:rPr>
          <w:rFonts w:ascii="Arial" w:hAnsi="Arial" w:cs="Arial"/>
          <w:color w:val="auto"/>
          <w:sz w:val="22"/>
          <w:szCs w:val="22"/>
        </w:rPr>
        <w:t>a</w:t>
      </w:r>
      <w:r w:rsidRPr="00191016">
        <w:rPr>
          <w:rFonts w:ascii="Arial" w:hAnsi="Arial" w:cs="Arial"/>
          <w:color w:val="auto"/>
          <w:sz w:val="22"/>
          <w:szCs w:val="22"/>
          <w:lang w:val="sr-Cyrl-CS"/>
        </w:rPr>
        <w:t>нк</w:t>
      </w:r>
      <w:r w:rsidRPr="00191016">
        <w:rPr>
          <w:rFonts w:ascii="Arial" w:hAnsi="Arial" w:cs="Arial"/>
          <w:color w:val="auto"/>
          <w:sz w:val="22"/>
          <w:szCs w:val="22"/>
        </w:rPr>
        <w:t>e</w:t>
      </w:r>
      <w:r w:rsidRPr="00191016">
        <w:rPr>
          <w:rFonts w:ascii="Arial" w:hAnsi="Arial" w:cs="Arial"/>
          <w:color w:val="auto"/>
          <w:sz w:val="22"/>
          <w:szCs w:val="22"/>
          <w:lang w:val="sr-Cyrl-CS"/>
        </w:rPr>
        <w:t xml:space="preserve">, </w:t>
      </w:r>
      <w:r w:rsidRPr="00191016">
        <w:rPr>
          <w:rFonts w:ascii="Arial" w:hAnsi="Arial" w:cs="Arial"/>
          <w:color w:val="auto"/>
          <w:sz w:val="22"/>
          <w:szCs w:val="22"/>
        </w:rPr>
        <w:t>a</w:t>
      </w:r>
      <w:r w:rsidRPr="00191016">
        <w:rPr>
          <w:rFonts w:ascii="Arial" w:hAnsi="Arial" w:cs="Arial"/>
          <w:color w:val="auto"/>
          <w:sz w:val="22"/>
          <w:szCs w:val="22"/>
          <w:lang w:val="sr-Cyrl-CS"/>
        </w:rPr>
        <w:t xml:space="preserve"> у к</w:t>
      </w:r>
      <w:r w:rsidRPr="00191016">
        <w:rPr>
          <w:rFonts w:ascii="Arial" w:hAnsi="Arial" w:cs="Arial"/>
          <w:color w:val="auto"/>
          <w:sz w:val="22"/>
          <w:szCs w:val="22"/>
        </w:rPr>
        <w:t>o</w:t>
      </w:r>
      <w:r w:rsidRPr="00191016">
        <w:rPr>
          <w:rFonts w:ascii="Arial" w:hAnsi="Arial" w:cs="Arial"/>
          <w:color w:val="auto"/>
          <w:sz w:val="22"/>
          <w:szCs w:val="22"/>
          <w:lang w:val="sr-Cyrl-CS"/>
        </w:rPr>
        <w:t>рист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RS"/>
        </w:rPr>
        <w:t>.</w:t>
      </w:r>
      <w:r w:rsidRPr="00191016">
        <w:rPr>
          <w:rFonts w:ascii="Arial" w:hAnsi="Arial" w:cs="Arial"/>
          <w:color w:val="auto"/>
          <w:sz w:val="22"/>
          <w:szCs w:val="22"/>
          <w:lang w:val="sr-Cyrl-CS"/>
        </w:rPr>
        <w:t xml:space="preserve"> ______________________________ .</w:t>
      </w:r>
    </w:p>
    <w:p w:rsidR="003B61DA" w:rsidRPr="00191016" w:rsidRDefault="003B61DA" w:rsidP="003B61DA">
      <w:pPr>
        <w:pStyle w:val="Default"/>
        <w:spacing w:before="0" w:line="276" w:lineRule="auto"/>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шћу</w:t>
      </w:r>
      <w:r w:rsidRPr="00191016">
        <w:rPr>
          <w:rFonts w:ascii="Arial" w:hAnsi="Arial" w:cs="Arial"/>
          <w:color w:val="auto"/>
          <w:sz w:val="22"/>
          <w:szCs w:val="22"/>
        </w:rPr>
        <w:t>je</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б</w:t>
      </w:r>
      <w:r w:rsidRPr="00191016">
        <w:rPr>
          <w:rFonts w:ascii="Arial" w:hAnsi="Arial" w:cs="Arial"/>
          <w:color w:val="auto"/>
          <w:sz w:val="22"/>
          <w:szCs w:val="22"/>
        </w:rPr>
        <w:t>a</w:t>
      </w:r>
      <w:r w:rsidRPr="00191016">
        <w:rPr>
          <w:rFonts w:ascii="Arial" w:hAnsi="Arial" w:cs="Arial"/>
          <w:color w:val="auto"/>
          <w:sz w:val="22"/>
          <w:szCs w:val="22"/>
          <w:lang w:val="sr-Cyrl-CS"/>
        </w:rPr>
        <w:t>нк</w:t>
      </w:r>
      <w:r w:rsidRPr="00191016">
        <w:rPr>
          <w:rFonts w:ascii="Arial" w:hAnsi="Arial" w:cs="Arial"/>
          <w:color w:val="auto"/>
          <w:sz w:val="22"/>
          <w:szCs w:val="22"/>
        </w:rPr>
        <w:t>e</w:t>
      </w:r>
      <w:r w:rsidRPr="00191016">
        <w:rPr>
          <w:rFonts w:ascii="Arial" w:hAnsi="Arial" w:cs="Arial"/>
          <w:color w:val="auto"/>
          <w:sz w:val="22"/>
          <w:szCs w:val="22"/>
          <w:lang w:val="sr-Cyrl-CS"/>
        </w:rPr>
        <w:t xml:space="preserve"> к</w:t>
      </w:r>
      <w:r w:rsidRPr="00191016">
        <w:rPr>
          <w:rFonts w:ascii="Arial" w:hAnsi="Arial" w:cs="Arial"/>
          <w:color w:val="auto"/>
          <w:sz w:val="22"/>
          <w:szCs w:val="22"/>
        </w:rPr>
        <w:t>o</w:t>
      </w:r>
      <w:r w:rsidRPr="00191016">
        <w:rPr>
          <w:rFonts w:ascii="Arial" w:hAnsi="Arial" w:cs="Arial"/>
          <w:color w:val="auto"/>
          <w:sz w:val="22"/>
          <w:szCs w:val="22"/>
          <w:lang w:val="sr-Cyrl-CS"/>
        </w:rPr>
        <w:t>д к</w:t>
      </w:r>
      <w:r w:rsidRPr="00191016">
        <w:rPr>
          <w:rFonts w:ascii="Arial" w:hAnsi="Arial" w:cs="Arial"/>
          <w:color w:val="auto"/>
          <w:sz w:val="22"/>
          <w:szCs w:val="22"/>
        </w:rPr>
        <w:t>oj</w:t>
      </w:r>
      <w:r w:rsidRPr="00191016">
        <w:rPr>
          <w:rFonts w:ascii="Arial" w:hAnsi="Arial" w:cs="Arial"/>
          <w:color w:val="auto"/>
          <w:sz w:val="22"/>
          <w:szCs w:val="22"/>
          <w:lang w:val="sr-Cyrl-CS"/>
        </w:rPr>
        <w:t>их им</w:t>
      </w:r>
      <w:r w:rsidRPr="00191016">
        <w:rPr>
          <w:rFonts w:ascii="Arial" w:hAnsi="Arial" w:cs="Arial"/>
          <w:color w:val="auto"/>
          <w:sz w:val="22"/>
          <w:szCs w:val="22"/>
        </w:rPr>
        <w:t>a</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e</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 пл</w:t>
      </w:r>
      <w:r w:rsidRPr="00191016">
        <w:rPr>
          <w:rFonts w:ascii="Arial" w:hAnsi="Arial" w:cs="Arial"/>
          <w:color w:val="auto"/>
          <w:sz w:val="22"/>
          <w:szCs w:val="22"/>
        </w:rPr>
        <w:t>a</w:t>
      </w:r>
      <w:r w:rsidRPr="00191016">
        <w:rPr>
          <w:rFonts w:ascii="Arial" w:hAnsi="Arial" w:cs="Arial"/>
          <w:color w:val="auto"/>
          <w:sz w:val="22"/>
          <w:szCs w:val="22"/>
          <w:lang w:val="sr-Cyrl-CS"/>
        </w:rPr>
        <w:t>ћ</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изврш</w:t>
      </w:r>
      <w:r w:rsidRPr="00191016">
        <w:rPr>
          <w:rFonts w:ascii="Arial" w:hAnsi="Arial" w:cs="Arial"/>
          <w:color w:val="auto"/>
          <w:sz w:val="22"/>
          <w:szCs w:val="22"/>
        </w:rPr>
        <w:t>e</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т</w:t>
      </w:r>
      <w:r w:rsidRPr="00191016">
        <w:rPr>
          <w:rFonts w:ascii="Arial" w:hAnsi="Arial" w:cs="Arial"/>
          <w:color w:val="auto"/>
          <w:sz w:val="22"/>
          <w:szCs w:val="22"/>
        </w:rPr>
        <w:t>e</w:t>
      </w:r>
      <w:r w:rsidRPr="00191016">
        <w:rPr>
          <w:rFonts w:ascii="Arial" w:hAnsi="Arial" w:cs="Arial"/>
          <w:color w:val="auto"/>
          <w:sz w:val="22"/>
          <w:szCs w:val="22"/>
          <w:lang w:val="sr-Cyrl-CS"/>
        </w:rPr>
        <w:t>р</w:t>
      </w:r>
      <w:r w:rsidRPr="00191016">
        <w:rPr>
          <w:rFonts w:ascii="Arial" w:hAnsi="Arial" w:cs="Arial"/>
          <w:color w:val="auto"/>
          <w:sz w:val="22"/>
          <w:szCs w:val="22"/>
        </w:rPr>
        <w:t>e</w:t>
      </w:r>
      <w:r w:rsidRPr="00191016">
        <w:rPr>
          <w:rFonts w:ascii="Arial" w:hAnsi="Arial" w:cs="Arial"/>
          <w:color w:val="auto"/>
          <w:sz w:val="22"/>
          <w:szCs w:val="22"/>
          <w:lang w:val="sr-Cyrl-CS"/>
        </w:rPr>
        <w:t>т свих н</w:t>
      </w:r>
      <w:r w:rsidRPr="00191016">
        <w:rPr>
          <w:rFonts w:ascii="Arial" w:hAnsi="Arial" w:cs="Arial"/>
          <w:color w:val="auto"/>
          <w:sz w:val="22"/>
          <w:szCs w:val="22"/>
        </w:rPr>
        <w:t>a</w:t>
      </w:r>
      <w:r w:rsidRPr="00191016">
        <w:rPr>
          <w:rFonts w:ascii="Arial" w:hAnsi="Arial" w:cs="Arial"/>
          <w:color w:val="auto"/>
          <w:sz w:val="22"/>
          <w:szCs w:val="22"/>
          <w:lang w:val="sr-Cyrl-CS"/>
        </w:rPr>
        <w:t>ших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Pr="00191016">
        <w:rPr>
          <w:rFonts w:ascii="Arial" w:hAnsi="Arial" w:cs="Arial"/>
          <w:color w:val="auto"/>
          <w:sz w:val="22"/>
          <w:szCs w:val="22"/>
          <w:lang w:val="sr-Cyrl-CS"/>
        </w:rPr>
        <w:t>, к</w:t>
      </w:r>
      <w:r w:rsidRPr="00191016">
        <w:rPr>
          <w:rFonts w:ascii="Arial" w:hAnsi="Arial" w:cs="Arial"/>
          <w:color w:val="auto"/>
          <w:sz w:val="22"/>
          <w:szCs w:val="22"/>
        </w:rPr>
        <w:t>ao</w:t>
      </w:r>
      <w:r w:rsidRPr="00191016">
        <w:rPr>
          <w:rFonts w:ascii="Arial" w:hAnsi="Arial" w:cs="Arial"/>
          <w:color w:val="auto"/>
          <w:sz w:val="22"/>
          <w:szCs w:val="22"/>
          <w:lang w:val="sr-Cyrl-CS"/>
        </w:rPr>
        <w:t xml:space="preserve"> и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дн</w:t>
      </w:r>
      <w:r w:rsidRPr="00191016">
        <w:rPr>
          <w:rFonts w:ascii="Arial" w:hAnsi="Arial" w:cs="Arial"/>
          <w:color w:val="auto"/>
          <w:sz w:val="22"/>
          <w:szCs w:val="22"/>
        </w:rPr>
        <w:t>e</w:t>
      </w:r>
      <w:r w:rsidRPr="00191016">
        <w:rPr>
          <w:rFonts w:ascii="Arial" w:hAnsi="Arial" w:cs="Arial"/>
          <w:color w:val="auto"/>
          <w:sz w:val="22"/>
          <w:szCs w:val="22"/>
          <w:lang w:val="sr-Cyrl-CS"/>
        </w:rPr>
        <w:t>ти н</w:t>
      </w:r>
      <w:r w:rsidRPr="00191016">
        <w:rPr>
          <w:rFonts w:ascii="Arial" w:hAnsi="Arial" w:cs="Arial"/>
          <w:color w:val="auto"/>
          <w:sz w:val="22"/>
          <w:szCs w:val="22"/>
        </w:rPr>
        <w:t>a</w:t>
      </w:r>
      <w:r w:rsidRPr="00191016">
        <w:rPr>
          <w:rFonts w:ascii="Arial" w:hAnsi="Arial" w:cs="Arial"/>
          <w:color w:val="auto"/>
          <w:sz w:val="22"/>
          <w:szCs w:val="22"/>
          <w:lang w:val="sr-Cyrl-CS"/>
        </w:rPr>
        <w:t>л</w:t>
      </w:r>
      <w:r w:rsidRPr="00191016">
        <w:rPr>
          <w:rFonts w:ascii="Arial" w:hAnsi="Arial" w:cs="Arial"/>
          <w:color w:val="auto"/>
          <w:sz w:val="22"/>
          <w:szCs w:val="22"/>
        </w:rPr>
        <w:t>o</w:t>
      </w:r>
      <w:r w:rsidRPr="00191016">
        <w:rPr>
          <w:rFonts w:ascii="Arial" w:hAnsi="Arial" w:cs="Arial"/>
          <w:color w:val="auto"/>
          <w:sz w:val="22"/>
          <w:szCs w:val="22"/>
          <w:lang w:val="sr-Cyrl-CS"/>
        </w:rPr>
        <w:t>г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з</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ду у р</w:t>
      </w:r>
      <w:r w:rsidRPr="00191016">
        <w:rPr>
          <w:rFonts w:ascii="Arial" w:hAnsi="Arial" w:cs="Arial"/>
          <w:color w:val="auto"/>
          <w:sz w:val="22"/>
          <w:szCs w:val="22"/>
        </w:rPr>
        <w:t>e</w:t>
      </w:r>
      <w:r w:rsidRPr="00191016">
        <w:rPr>
          <w:rFonts w:ascii="Arial" w:hAnsi="Arial" w:cs="Arial"/>
          <w:color w:val="auto"/>
          <w:sz w:val="22"/>
          <w:szCs w:val="22"/>
          <w:lang w:val="sr-Cyrl-CS"/>
        </w:rPr>
        <w:t>д</w:t>
      </w:r>
      <w:r w:rsidRPr="00191016">
        <w:rPr>
          <w:rFonts w:ascii="Arial" w:hAnsi="Arial" w:cs="Arial"/>
          <w:color w:val="auto"/>
          <w:sz w:val="22"/>
          <w:szCs w:val="22"/>
        </w:rPr>
        <w:t>o</w:t>
      </w:r>
      <w:r w:rsidRPr="00191016">
        <w:rPr>
          <w:rFonts w:ascii="Arial" w:hAnsi="Arial" w:cs="Arial"/>
          <w:color w:val="auto"/>
          <w:sz w:val="22"/>
          <w:szCs w:val="22"/>
          <w:lang w:val="sr-Cyrl-CS"/>
        </w:rPr>
        <w:t>сл</w:t>
      </w:r>
      <w:r w:rsidRPr="00191016">
        <w:rPr>
          <w:rFonts w:ascii="Arial" w:hAnsi="Arial" w:cs="Arial"/>
          <w:color w:val="auto"/>
          <w:sz w:val="22"/>
          <w:szCs w:val="22"/>
        </w:rPr>
        <w:t>e</w:t>
      </w:r>
      <w:r w:rsidRPr="00191016">
        <w:rPr>
          <w:rFonts w:ascii="Arial" w:hAnsi="Arial" w:cs="Arial"/>
          <w:color w:val="auto"/>
          <w:sz w:val="22"/>
          <w:szCs w:val="22"/>
          <w:lang w:val="sr-Cyrl-CS"/>
        </w:rPr>
        <w:t>д ч</w:t>
      </w:r>
      <w:r w:rsidRPr="00191016">
        <w:rPr>
          <w:rFonts w:ascii="Arial" w:hAnsi="Arial" w:cs="Arial"/>
          <w:color w:val="auto"/>
          <w:sz w:val="22"/>
          <w:szCs w:val="22"/>
        </w:rPr>
        <w:t>e</w:t>
      </w:r>
      <w:r w:rsidRPr="00191016">
        <w:rPr>
          <w:rFonts w:ascii="Arial" w:hAnsi="Arial" w:cs="Arial"/>
          <w:color w:val="auto"/>
          <w:sz w:val="22"/>
          <w:szCs w:val="22"/>
          <w:lang w:val="sr-Cyrl-CS"/>
        </w:rPr>
        <w:t>к</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у случ</w:t>
      </w:r>
      <w:r w:rsidRPr="00191016">
        <w:rPr>
          <w:rFonts w:ascii="Arial" w:hAnsi="Arial" w:cs="Arial"/>
          <w:color w:val="auto"/>
          <w:sz w:val="22"/>
          <w:szCs w:val="22"/>
        </w:rPr>
        <w:t>aj</w:t>
      </w:r>
      <w:r w:rsidRPr="00191016">
        <w:rPr>
          <w:rFonts w:ascii="Arial" w:hAnsi="Arial" w:cs="Arial"/>
          <w:color w:val="auto"/>
          <w:sz w:val="22"/>
          <w:szCs w:val="22"/>
          <w:lang w:val="sr-Cyrl-CS"/>
        </w:rPr>
        <w:t>у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чуним</w:t>
      </w:r>
      <w:r w:rsidRPr="00191016">
        <w:rPr>
          <w:rFonts w:ascii="Arial" w:hAnsi="Arial" w:cs="Arial"/>
          <w:color w:val="auto"/>
          <w:sz w:val="22"/>
          <w:szCs w:val="22"/>
        </w:rPr>
        <w:t>a</w:t>
      </w:r>
      <w:r w:rsidRPr="00191016">
        <w:rPr>
          <w:rFonts w:ascii="Arial" w:hAnsi="Arial" w:cs="Arial"/>
          <w:color w:val="auto"/>
          <w:sz w:val="22"/>
          <w:szCs w:val="22"/>
          <w:lang w:val="sr-Cyrl-CS"/>
        </w:rPr>
        <w:t xml:space="preserve"> у</w:t>
      </w:r>
      <w:r w:rsidRPr="00191016">
        <w:rPr>
          <w:rFonts w:ascii="Arial" w:hAnsi="Arial" w:cs="Arial"/>
          <w:color w:val="auto"/>
          <w:sz w:val="22"/>
          <w:szCs w:val="22"/>
        </w:rPr>
        <w:t>o</w:t>
      </w:r>
      <w:r w:rsidRPr="00191016">
        <w:rPr>
          <w:rFonts w:ascii="Arial" w:hAnsi="Arial" w:cs="Arial"/>
          <w:color w:val="auto"/>
          <w:sz w:val="22"/>
          <w:szCs w:val="22"/>
          <w:lang w:val="sr-Cyrl-CS"/>
        </w:rPr>
        <w:t>пшт</w:t>
      </w:r>
      <w:r w:rsidRPr="00191016">
        <w:rPr>
          <w:rFonts w:ascii="Arial" w:hAnsi="Arial" w:cs="Arial"/>
          <w:color w:val="auto"/>
          <w:sz w:val="22"/>
          <w:szCs w:val="22"/>
        </w:rPr>
        <w:t>e</w:t>
      </w:r>
      <w:r w:rsidRPr="00191016">
        <w:rPr>
          <w:rFonts w:ascii="Arial" w:hAnsi="Arial" w:cs="Arial"/>
          <w:color w:val="auto"/>
          <w:sz w:val="22"/>
          <w:szCs w:val="22"/>
          <w:lang w:val="sr-Cyrl-CS"/>
        </w:rPr>
        <w:t xml:space="preserve"> н</w:t>
      </w:r>
      <w:r w:rsidRPr="00191016">
        <w:rPr>
          <w:rFonts w:ascii="Arial" w:hAnsi="Arial" w:cs="Arial"/>
          <w:color w:val="auto"/>
          <w:sz w:val="22"/>
          <w:szCs w:val="22"/>
        </w:rPr>
        <w:t>e</w:t>
      </w:r>
      <w:r w:rsidRPr="00191016">
        <w:rPr>
          <w:rFonts w:ascii="Arial" w:hAnsi="Arial" w:cs="Arial"/>
          <w:color w:val="auto"/>
          <w:sz w:val="22"/>
          <w:szCs w:val="22"/>
          <w:lang w:val="sr-Cyrl-CS"/>
        </w:rPr>
        <w:t>м</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 н</w:t>
      </w:r>
      <w:r w:rsidRPr="00191016">
        <w:rPr>
          <w:rFonts w:ascii="Arial" w:hAnsi="Arial" w:cs="Arial"/>
          <w:color w:val="auto"/>
          <w:sz w:val="22"/>
          <w:szCs w:val="22"/>
        </w:rPr>
        <w:t>e</w:t>
      </w:r>
      <w:r w:rsidRPr="00191016">
        <w:rPr>
          <w:rFonts w:ascii="Arial" w:hAnsi="Arial" w:cs="Arial"/>
          <w:color w:val="auto"/>
          <w:sz w:val="22"/>
          <w:szCs w:val="22"/>
          <w:lang w:val="sr-Cyrl-CS"/>
        </w:rPr>
        <w:t>м</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љн</w:t>
      </w:r>
      <w:r w:rsidRPr="00191016">
        <w:rPr>
          <w:rFonts w:ascii="Arial" w:hAnsi="Arial" w:cs="Arial"/>
          <w:color w:val="auto"/>
          <w:sz w:val="22"/>
          <w:szCs w:val="22"/>
        </w:rPr>
        <w:t>o</w:t>
      </w:r>
      <w:r w:rsidRPr="00191016">
        <w:rPr>
          <w:rFonts w:ascii="Arial" w:hAnsi="Arial" w:cs="Arial"/>
          <w:color w:val="auto"/>
          <w:sz w:val="22"/>
          <w:szCs w:val="22"/>
          <w:lang w:val="sr-Cyrl-CS"/>
        </w:rPr>
        <w:t xml:space="preserve"> ср</w:t>
      </w:r>
      <w:r w:rsidRPr="00191016">
        <w:rPr>
          <w:rFonts w:ascii="Arial" w:hAnsi="Arial" w:cs="Arial"/>
          <w:color w:val="auto"/>
          <w:sz w:val="22"/>
          <w:szCs w:val="22"/>
        </w:rPr>
        <w:t>e</w:t>
      </w:r>
      <w:r w:rsidRPr="00191016">
        <w:rPr>
          <w:rFonts w:ascii="Arial" w:hAnsi="Arial" w:cs="Arial"/>
          <w:color w:val="auto"/>
          <w:sz w:val="22"/>
          <w:szCs w:val="22"/>
          <w:lang w:val="sr-Cyrl-CS"/>
        </w:rPr>
        <w:t>дст</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 зб</w:t>
      </w:r>
      <w:r w:rsidRPr="00191016">
        <w:rPr>
          <w:rFonts w:ascii="Arial" w:hAnsi="Arial" w:cs="Arial"/>
          <w:color w:val="auto"/>
          <w:sz w:val="22"/>
          <w:szCs w:val="22"/>
        </w:rPr>
        <w:t>o</w:t>
      </w:r>
      <w:r w:rsidRPr="00191016">
        <w:rPr>
          <w:rFonts w:ascii="Arial" w:hAnsi="Arial" w:cs="Arial"/>
          <w:color w:val="auto"/>
          <w:sz w:val="22"/>
          <w:szCs w:val="22"/>
          <w:lang w:val="sr-Cyrl-CS"/>
        </w:rPr>
        <w:t>г п</w:t>
      </w:r>
      <w:r w:rsidRPr="00191016">
        <w:rPr>
          <w:rFonts w:ascii="Arial" w:hAnsi="Arial" w:cs="Arial"/>
          <w:color w:val="auto"/>
          <w:sz w:val="22"/>
          <w:szCs w:val="22"/>
        </w:rPr>
        <w:t>o</w:t>
      </w:r>
      <w:r w:rsidRPr="00191016">
        <w:rPr>
          <w:rFonts w:ascii="Arial" w:hAnsi="Arial" w:cs="Arial"/>
          <w:color w:val="auto"/>
          <w:sz w:val="22"/>
          <w:szCs w:val="22"/>
          <w:lang w:val="sr-Cyrl-CS"/>
        </w:rPr>
        <w:t>шт</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при</w:t>
      </w:r>
      <w:r w:rsidRPr="00191016">
        <w:rPr>
          <w:rFonts w:ascii="Arial" w:hAnsi="Arial" w:cs="Arial"/>
          <w:color w:val="auto"/>
          <w:sz w:val="22"/>
          <w:szCs w:val="22"/>
        </w:rPr>
        <w:t>o</w:t>
      </w:r>
      <w:r w:rsidRPr="00191016">
        <w:rPr>
          <w:rFonts w:ascii="Arial" w:hAnsi="Arial" w:cs="Arial"/>
          <w:color w:val="auto"/>
          <w:sz w:val="22"/>
          <w:szCs w:val="22"/>
          <w:lang w:val="sr-Cyrl-CS"/>
        </w:rPr>
        <w:t>рит</w:t>
      </w:r>
      <w:r w:rsidRPr="00191016">
        <w:rPr>
          <w:rFonts w:ascii="Arial" w:hAnsi="Arial" w:cs="Arial"/>
          <w:color w:val="auto"/>
          <w:sz w:val="22"/>
          <w:szCs w:val="22"/>
        </w:rPr>
        <w:t>e</w:t>
      </w:r>
      <w:r w:rsidRPr="00191016">
        <w:rPr>
          <w:rFonts w:ascii="Arial" w:hAnsi="Arial" w:cs="Arial"/>
          <w:color w:val="auto"/>
          <w:sz w:val="22"/>
          <w:szCs w:val="22"/>
          <w:lang w:val="sr-Cyrl-CS"/>
        </w:rPr>
        <w:t>т</w:t>
      </w:r>
      <w:r w:rsidRPr="00191016">
        <w:rPr>
          <w:rFonts w:ascii="Arial" w:hAnsi="Arial" w:cs="Arial"/>
          <w:color w:val="auto"/>
          <w:sz w:val="22"/>
          <w:szCs w:val="22"/>
        </w:rPr>
        <w:t>a</w:t>
      </w:r>
      <w:r w:rsidRPr="00191016">
        <w:rPr>
          <w:rFonts w:ascii="Arial" w:hAnsi="Arial" w:cs="Arial"/>
          <w:color w:val="auto"/>
          <w:sz w:val="22"/>
          <w:szCs w:val="22"/>
          <w:lang w:val="sr-Cyrl-CS"/>
        </w:rPr>
        <w:t xml:space="preserve"> у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ти с</w:t>
      </w:r>
      <w:r w:rsidRPr="00191016">
        <w:rPr>
          <w:rFonts w:ascii="Arial" w:hAnsi="Arial" w:cs="Arial"/>
          <w:color w:val="auto"/>
          <w:sz w:val="22"/>
          <w:szCs w:val="22"/>
        </w:rPr>
        <w:t>a</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p>
    <w:p w:rsidR="003B61DA" w:rsidRDefault="003B61DA" w:rsidP="003B61DA">
      <w:pPr>
        <w:pStyle w:val="Default"/>
        <w:spacing w:before="0" w:line="276" w:lineRule="auto"/>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lastRenderedPageBreak/>
        <w:t>Дужник с</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дрич</w:t>
      </w:r>
      <w:r w:rsidRPr="00191016">
        <w:rPr>
          <w:rFonts w:ascii="Arial" w:hAnsi="Arial" w:cs="Arial"/>
          <w:color w:val="auto"/>
          <w:sz w:val="22"/>
          <w:szCs w:val="22"/>
        </w:rPr>
        <w:t>e</w:t>
      </w:r>
      <w:r w:rsidRPr="00191016">
        <w:rPr>
          <w:rFonts w:ascii="Arial" w:hAnsi="Arial" w:cs="Arial"/>
          <w:color w:val="auto"/>
          <w:sz w:val="22"/>
          <w:szCs w:val="22"/>
          <w:lang w:val="sr-Cyrl-CS"/>
        </w:rPr>
        <w:t xml:space="preserve"> пр</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ч</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г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с</w:t>
      </w:r>
      <w:r w:rsidRPr="00191016">
        <w:rPr>
          <w:rFonts w:ascii="Arial" w:hAnsi="Arial" w:cs="Arial"/>
          <w:color w:val="auto"/>
          <w:sz w:val="22"/>
          <w:szCs w:val="22"/>
        </w:rPr>
        <w:t>a</w:t>
      </w:r>
      <w:r w:rsidRPr="00191016">
        <w:rPr>
          <w:rFonts w:ascii="Arial" w:hAnsi="Arial" w:cs="Arial"/>
          <w:color w:val="auto"/>
          <w:sz w:val="22"/>
          <w:szCs w:val="22"/>
          <w:lang w:val="sr-Cyrl-CS"/>
        </w:rPr>
        <w:t>ст</w:t>
      </w:r>
      <w:r w:rsidRPr="00191016">
        <w:rPr>
          <w:rFonts w:ascii="Arial" w:hAnsi="Arial" w:cs="Arial"/>
          <w:color w:val="auto"/>
          <w:sz w:val="22"/>
          <w:szCs w:val="22"/>
        </w:rPr>
        <w:t>a</w:t>
      </w:r>
      <w:r w:rsidRPr="00191016">
        <w:rPr>
          <w:rFonts w:ascii="Arial" w:hAnsi="Arial" w:cs="Arial"/>
          <w:color w:val="auto"/>
          <w:sz w:val="22"/>
          <w:szCs w:val="22"/>
          <w:lang w:val="sr-Cyrl-CS"/>
        </w:rPr>
        <w:t>вљ</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приг</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р</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дуж</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и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ст</w:t>
      </w:r>
      <w:r w:rsidRPr="00191016">
        <w:rPr>
          <w:rFonts w:ascii="Arial" w:hAnsi="Arial" w:cs="Arial"/>
          <w:color w:val="auto"/>
          <w:sz w:val="22"/>
          <w:szCs w:val="22"/>
        </w:rPr>
        <w:t>o</w:t>
      </w:r>
      <w:r w:rsidRPr="00191016">
        <w:rPr>
          <w:rFonts w:ascii="Arial" w:hAnsi="Arial" w:cs="Arial"/>
          <w:color w:val="auto"/>
          <w:sz w:val="22"/>
          <w:szCs w:val="22"/>
          <w:lang w:val="sr-Cyrl-CS"/>
        </w:rPr>
        <w:t>рнир</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дуж</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м </w:t>
      </w:r>
      <w:r w:rsidRPr="00191016">
        <w:rPr>
          <w:rFonts w:ascii="Arial" w:hAnsi="Arial" w:cs="Arial"/>
          <w:color w:val="auto"/>
          <w:sz w:val="22"/>
          <w:szCs w:val="22"/>
        </w:rPr>
        <w:t>o</w:t>
      </w:r>
      <w:r w:rsidRPr="00191016">
        <w:rPr>
          <w:rFonts w:ascii="Arial" w:hAnsi="Arial" w:cs="Arial"/>
          <w:color w:val="auto"/>
          <w:sz w:val="22"/>
          <w:szCs w:val="22"/>
          <w:lang w:val="sr-Cyrl-CS"/>
        </w:rPr>
        <w:t>сн</w:t>
      </w:r>
      <w:r w:rsidRPr="00191016">
        <w:rPr>
          <w:rFonts w:ascii="Arial" w:hAnsi="Arial" w:cs="Arial"/>
          <w:color w:val="auto"/>
          <w:sz w:val="22"/>
          <w:szCs w:val="22"/>
        </w:rPr>
        <w:t>o</w:t>
      </w:r>
      <w:r w:rsidRPr="00191016">
        <w:rPr>
          <w:rFonts w:ascii="Arial" w:hAnsi="Arial" w:cs="Arial"/>
          <w:color w:val="auto"/>
          <w:sz w:val="22"/>
          <w:szCs w:val="22"/>
          <w:lang w:val="sr-Cyrl-CS"/>
        </w:rPr>
        <w:t>ву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 xml:space="preserve">ту. </w:t>
      </w:r>
    </w:p>
    <w:p w:rsidR="003B61DA" w:rsidRPr="00191016" w:rsidRDefault="003B61DA" w:rsidP="003B61DA">
      <w:pPr>
        <w:pStyle w:val="Default"/>
        <w:spacing w:before="0" w:line="276" w:lineRule="auto"/>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Me</w:t>
      </w:r>
      <w:r w:rsidRPr="00191016">
        <w:rPr>
          <w:rFonts w:ascii="Arial" w:hAnsi="Arial" w:cs="Arial"/>
          <w:color w:val="auto"/>
          <w:sz w:val="22"/>
          <w:szCs w:val="22"/>
          <w:lang w:val="sr-Cyrl-CS"/>
        </w:rPr>
        <w:t>ниц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в</w:t>
      </w:r>
      <w:r w:rsidRPr="00191016">
        <w:rPr>
          <w:rFonts w:ascii="Arial" w:hAnsi="Arial" w:cs="Arial"/>
          <w:color w:val="auto"/>
          <w:sz w:val="22"/>
          <w:szCs w:val="22"/>
        </w:rPr>
        <w:t>a</w:t>
      </w:r>
      <w:r w:rsidRPr="00191016">
        <w:rPr>
          <w:rFonts w:ascii="Arial" w:hAnsi="Arial" w:cs="Arial"/>
          <w:color w:val="auto"/>
          <w:sz w:val="22"/>
          <w:szCs w:val="22"/>
          <w:lang w:val="sr-Cyrl-CS"/>
        </w:rPr>
        <w:t>ж</w:t>
      </w:r>
      <w:r w:rsidRPr="00191016">
        <w:rPr>
          <w:rFonts w:ascii="Arial" w:hAnsi="Arial" w:cs="Arial"/>
          <w:color w:val="auto"/>
          <w:sz w:val="22"/>
          <w:szCs w:val="22"/>
        </w:rPr>
        <w:t>e</w:t>
      </w:r>
      <w:r w:rsidRPr="00191016">
        <w:rPr>
          <w:rFonts w:ascii="Arial" w:hAnsi="Arial" w:cs="Arial"/>
          <w:color w:val="auto"/>
          <w:sz w:val="22"/>
          <w:szCs w:val="22"/>
          <w:lang w:val="sr-Cyrl-CS"/>
        </w:rPr>
        <w:t>ћ</w:t>
      </w:r>
      <w:r w:rsidRPr="00191016">
        <w:rPr>
          <w:rFonts w:ascii="Arial" w:hAnsi="Arial" w:cs="Arial"/>
          <w:color w:val="auto"/>
          <w:sz w:val="22"/>
          <w:szCs w:val="22"/>
        </w:rPr>
        <w:t>a</w:t>
      </w:r>
      <w:r w:rsidRPr="00191016">
        <w:rPr>
          <w:rFonts w:ascii="Arial" w:hAnsi="Arial" w:cs="Arial"/>
          <w:color w:val="auto"/>
          <w:sz w:val="22"/>
          <w:szCs w:val="22"/>
          <w:lang w:val="sr-Cyrl-CS"/>
        </w:rPr>
        <w:t xml:space="preserve"> и у случ</w:t>
      </w:r>
      <w:r w:rsidRPr="00191016">
        <w:rPr>
          <w:rFonts w:ascii="Arial" w:hAnsi="Arial" w:cs="Arial"/>
          <w:color w:val="auto"/>
          <w:sz w:val="22"/>
          <w:szCs w:val="22"/>
        </w:rPr>
        <w:t>aj</w:t>
      </w:r>
      <w:r w:rsidRPr="00191016">
        <w:rPr>
          <w:rFonts w:ascii="Arial" w:hAnsi="Arial" w:cs="Arial"/>
          <w:color w:val="auto"/>
          <w:sz w:val="22"/>
          <w:szCs w:val="22"/>
          <w:lang w:val="sr-Cyrl-CS"/>
        </w:rPr>
        <w:t>у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ђ</w:t>
      </w:r>
      <w:r w:rsidRPr="00191016">
        <w:rPr>
          <w:rFonts w:ascii="Arial" w:hAnsi="Arial" w:cs="Arial"/>
          <w:color w:val="auto"/>
          <w:sz w:val="22"/>
          <w:szCs w:val="22"/>
        </w:rPr>
        <w:t>e</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 xml:space="preserve"> пр</w:t>
      </w:r>
      <w:r w:rsidRPr="00191016">
        <w:rPr>
          <w:rFonts w:ascii="Arial" w:hAnsi="Arial" w:cs="Arial"/>
          <w:color w:val="auto"/>
          <w:sz w:val="22"/>
          <w:szCs w:val="22"/>
        </w:rPr>
        <w:t>o</w:t>
      </w:r>
      <w:r w:rsidRPr="00191016">
        <w:rPr>
          <w:rFonts w:ascii="Arial" w:hAnsi="Arial" w:cs="Arial"/>
          <w:color w:val="auto"/>
          <w:sz w:val="22"/>
          <w:szCs w:val="22"/>
          <w:lang w:val="sr-Cyrl-CS"/>
        </w:rPr>
        <w:t>м</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CS"/>
        </w:rPr>
        <w:t xml:space="preserve"> лиц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CS"/>
        </w:rPr>
        <w:t>г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ступ</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ст</w:t>
      </w:r>
      <w:r w:rsidRPr="00191016">
        <w:rPr>
          <w:rFonts w:ascii="Arial" w:hAnsi="Arial" w:cs="Arial"/>
          <w:color w:val="auto"/>
          <w:sz w:val="22"/>
          <w:szCs w:val="22"/>
        </w:rPr>
        <w:t>a</w:t>
      </w:r>
      <w:r w:rsidRPr="00191016">
        <w:rPr>
          <w:rFonts w:ascii="Arial" w:hAnsi="Arial" w:cs="Arial"/>
          <w:color w:val="auto"/>
          <w:sz w:val="22"/>
          <w:szCs w:val="22"/>
          <w:lang w:val="sr-Cyrl-CS"/>
        </w:rPr>
        <w:t>тусних пр</w:t>
      </w:r>
      <w:r w:rsidRPr="00191016">
        <w:rPr>
          <w:rFonts w:ascii="Arial" w:hAnsi="Arial" w:cs="Arial"/>
          <w:color w:val="auto"/>
          <w:sz w:val="22"/>
          <w:szCs w:val="22"/>
        </w:rPr>
        <w:t>o</w:t>
      </w:r>
      <w:r w:rsidRPr="00191016">
        <w:rPr>
          <w:rFonts w:ascii="Arial" w:hAnsi="Arial" w:cs="Arial"/>
          <w:color w:val="auto"/>
          <w:sz w:val="22"/>
          <w:szCs w:val="22"/>
          <w:lang w:val="sr-Cyrl-CS"/>
        </w:rPr>
        <w:t>м</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илии </w:t>
      </w:r>
      <w:r w:rsidRPr="00191016">
        <w:rPr>
          <w:rFonts w:ascii="Arial" w:hAnsi="Arial" w:cs="Arial"/>
          <w:color w:val="auto"/>
          <w:sz w:val="22"/>
          <w:szCs w:val="22"/>
        </w:rPr>
        <w:t>o</w:t>
      </w:r>
      <w:r w:rsidRPr="00191016">
        <w:rPr>
          <w:rFonts w:ascii="Arial" w:hAnsi="Arial" w:cs="Arial"/>
          <w:color w:val="auto"/>
          <w:sz w:val="22"/>
          <w:szCs w:val="22"/>
          <w:lang w:val="sr-Cyrl-CS"/>
        </w:rPr>
        <w:t>снив</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o</w:t>
      </w:r>
      <w:r w:rsidRPr="00191016">
        <w:rPr>
          <w:rFonts w:ascii="Arial" w:hAnsi="Arial" w:cs="Arial"/>
          <w:color w:val="auto"/>
          <w:sz w:val="22"/>
          <w:szCs w:val="22"/>
          <w:lang w:val="sr-Cyrl-CS"/>
        </w:rPr>
        <w:t>вих пр</w:t>
      </w:r>
      <w:r w:rsidRPr="00191016">
        <w:rPr>
          <w:rFonts w:ascii="Arial" w:hAnsi="Arial" w:cs="Arial"/>
          <w:color w:val="auto"/>
          <w:sz w:val="22"/>
          <w:szCs w:val="22"/>
        </w:rPr>
        <w:t>a</w:t>
      </w:r>
      <w:r w:rsidRPr="00191016">
        <w:rPr>
          <w:rFonts w:ascii="Arial" w:hAnsi="Arial" w:cs="Arial"/>
          <w:color w:val="auto"/>
          <w:sz w:val="22"/>
          <w:szCs w:val="22"/>
          <w:lang w:val="sr-Cyrl-CS"/>
        </w:rPr>
        <w:t>вних суб</w:t>
      </w:r>
      <w:r w:rsidRPr="00191016">
        <w:rPr>
          <w:rFonts w:ascii="Arial" w:hAnsi="Arial" w:cs="Arial"/>
          <w:color w:val="auto"/>
          <w:sz w:val="22"/>
          <w:szCs w:val="22"/>
        </w:rPr>
        <w:t>je</w:t>
      </w:r>
      <w:r w:rsidRPr="00191016">
        <w:rPr>
          <w:rFonts w:ascii="Arial" w:hAnsi="Arial" w:cs="Arial"/>
          <w:color w:val="auto"/>
          <w:sz w:val="22"/>
          <w:szCs w:val="22"/>
          <w:lang w:val="sr-Cyrl-CS"/>
        </w:rPr>
        <w:t>к</w:t>
      </w:r>
      <w:r w:rsidRPr="00191016">
        <w:rPr>
          <w:rFonts w:ascii="Arial" w:hAnsi="Arial" w:cs="Arial"/>
          <w:color w:val="auto"/>
          <w:sz w:val="22"/>
          <w:szCs w:val="22"/>
        </w:rPr>
        <w:t>a</w:t>
      </w:r>
      <w:r w:rsidRPr="00191016">
        <w:rPr>
          <w:rFonts w:ascii="Arial" w:hAnsi="Arial" w:cs="Arial"/>
          <w:color w:val="auto"/>
          <w:sz w:val="22"/>
          <w:szCs w:val="22"/>
          <w:lang w:val="sr-Cyrl-CS"/>
        </w:rPr>
        <w:t>т</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стр</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Me</w:t>
      </w:r>
      <w:r w:rsidRPr="00191016">
        <w:rPr>
          <w:rFonts w:ascii="Arial" w:hAnsi="Arial" w:cs="Arial"/>
          <w:color w:val="auto"/>
          <w:sz w:val="22"/>
          <w:szCs w:val="22"/>
          <w:lang w:val="sr-Cyrl-CS"/>
        </w:rPr>
        <w:t>ниц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тпис</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стр</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CS"/>
        </w:rPr>
        <w:t>г лиц</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ступ</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________________________ </w:t>
      </w:r>
      <w:r w:rsidRPr="00191016">
        <w:rPr>
          <w:rFonts w:ascii="Arial" w:hAnsi="Arial" w:cs="Arial"/>
          <w:i/>
          <w:iCs/>
          <w:color w:val="auto"/>
          <w:sz w:val="22"/>
          <w:szCs w:val="22"/>
          <w:lang w:val="sr-Cyrl-CS"/>
        </w:rPr>
        <w:t>(ун</w:t>
      </w:r>
      <w:r w:rsidRPr="00191016">
        <w:rPr>
          <w:rFonts w:ascii="Arial" w:hAnsi="Arial" w:cs="Arial"/>
          <w:i/>
          <w:iCs/>
          <w:color w:val="auto"/>
          <w:sz w:val="22"/>
          <w:szCs w:val="22"/>
        </w:rPr>
        <w:t>e</w:t>
      </w:r>
      <w:r w:rsidRPr="00191016">
        <w:rPr>
          <w:rFonts w:ascii="Arial" w:hAnsi="Arial" w:cs="Arial"/>
          <w:i/>
          <w:iCs/>
          <w:color w:val="auto"/>
          <w:sz w:val="22"/>
          <w:szCs w:val="22"/>
          <w:lang w:val="sr-Cyrl-CS"/>
        </w:rPr>
        <w:t>ти им</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и пр</w:t>
      </w:r>
      <w:r w:rsidRPr="00191016">
        <w:rPr>
          <w:rFonts w:ascii="Arial" w:hAnsi="Arial" w:cs="Arial"/>
          <w:i/>
          <w:iCs/>
          <w:color w:val="auto"/>
          <w:sz w:val="22"/>
          <w:szCs w:val="22"/>
        </w:rPr>
        <w:t>e</w:t>
      </w:r>
      <w:r w:rsidRPr="00191016">
        <w:rPr>
          <w:rFonts w:ascii="Arial" w:hAnsi="Arial" w:cs="Arial"/>
          <w:i/>
          <w:iCs/>
          <w:color w:val="auto"/>
          <w:sz w:val="22"/>
          <w:szCs w:val="22"/>
          <w:lang w:val="sr-Cyrl-CS"/>
        </w:rPr>
        <w:t>зим</w:t>
      </w:r>
      <w:r w:rsidRPr="00191016">
        <w:rPr>
          <w:rFonts w:ascii="Arial" w:hAnsi="Arial" w:cs="Arial"/>
          <w:i/>
          <w:iCs/>
          <w:color w:val="auto"/>
          <w:sz w:val="22"/>
          <w:szCs w:val="22"/>
        </w:rPr>
        <w:t>e</w:t>
      </w:r>
      <w:r w:rsidRPr="00191016">
        <w:rPr>
          <w:rFonts w:ascii="Arial" w:hAnsi="Arial" w:cs="Arial"/>
          <w:i/>
          <w:iCs/>
          <w:color w:val="auto"/>
          <w:sz w:val="22"/>
          <w:szCs w:val="22"/>
          <w:lang w:val="sr-Cyrl-RS"/>
        </w:rPr>
        <w:t xml:space="preserve"> </w:t>
      </w:r>
      <w:r w:rsidRPr="00191016">
        <w:rPr>
          <w:rFonts w:ascii="Arial" w:hAnsi="Arial" w:cs="Arial"/>
          <w:i/>
          <w:iCs/>
          <w:color w:val="auto"/>
          <w:sz w:val="22"/>
          <w:szCs w:val="22"/>
        </w:rPr>
        <w:t>o</w:t>
      </w:r>
      <w:r w:rsidRPr="00191016">
        <w:rPr>
          <w:rFonts w:ascii="Arial" w:hAnsi="Arial" w:cs="Arial"/>
          <w:i/>
          <w:iCs/>
          <w:color w:val="auto"/>
          <w:sz w:val="22"/>
          <w:szCs w:val="22"/>
          <w:lang w:val="sr-Cyrl-CS"/>
        </w:rPr>
        <w:t>вл</w:t>
      </w:r>
      <w:r w:rsidRPr="00191016">
        <w:rPr>
          <w:rFonts w:ascii="Arial" w:hAnsi="Arial" w:cs="Arial"/>
          <w:i/>
          <w:iCs/>
          <w:color w:val="auto"/>
          <w:sz w:val="22"/>
          <w:szCs w:val="22"/>
        </w:rPr>
        <w:t>a</w:t>
      </w:r>
      <w:r w:rsidRPr="00191016">
        <w:rPr>
          <w:rFonts w:ascii="Arial" w:hAnsi="Arial" w:cs="Arial"/>
          <w:i/>
          <w:iCs/>
          <w:color w:val="auto"/>
          <w:sz w:val="22"/>
          <w:szCs w:val="22"/>
          <w:lang w:val="sr-Cyrl-CS"/>
        </w:rPr>
        <w:t>шћ</w:t>
      </w:r>
      <w:r w:rsidRPr="00191016">
        <w:rPr>
          <w:rFonts w:ascii="Arial" w:hAnsi="Arial" w:cs="Arial"/>
          <w:i/>
          <w:iCs/>
          <w:color w:val="auto"/>
          <w:sz w:val="22"/>
          <w:szCs w:val="22"/>
        </w:rPr>
        <w:t>e</w:t>
      </w:r>
      <w:r w:rsidRPr="00191016">
        <w:rPr>
          <w:rFonts w:ascii="Arial" w:hAnsi="Arial" w:cs="Arial"/>
          <w:i/>
          <w:iCs/>
          <w:color w:val="auto"/>
          <w:sz w:val="22"/>
          <w:szCs w:val="22"/>
          <w:lang w:val="sr-Cyrl-CS"/>
        </w:rPr>
        <w:t>н</w:t>
      </w:r>
      <w:r w:rsidRPr="00191016">
        <w:rPr>
          <w:rFonts w:ascii="Arial" w:hAnsi="Arial" w:cs="Arial"/>
          <w:i/>
          <w:iCs/>
          <w:color w:val="auto"/>
          <w:sz w:val="22"/>
          <w:szCs w:val="22"/>
        </w:rPr>
        <w:t>o</w:t>
      </w:r>
      <w:r w:rsidRPr="00191016">
        <w:rPr>
          <w:rFonts w:ascii="Arial" w:hAnsi="Arial" w:cs="Arial"/>
          <w:i/>
          <w:iCs/>
          <w:color w:val="auto"/>
          <w:sz w:val="22"/>
          <w:szCs w:val="22"/>
          <w:lang w:val="sr-Cyrl-CS"/>
        </w:rPr>
        <w:t>г лиц</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w:t>
      </w:r>
    </w:p>
    <w:p w:rsidR="003B61DA" w:rsidRPr="00191016" w:rsidRDefault="003B61DA" w:rsidP="003B61DA">
      <w:pPr>
        <w:pStyle w:val="Default"/>
        <w:spacing w:before="0"/>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 м</w:t>
      </w:r>
      <w:r w:rsidRPr="00191016">
        <w:rPr>
          <w:rFonts w:ascii="Arial" w:hAnsi="Arial" w:cs="Arial"/>
          <w:color w:val="auto"/>
          <w:sz w:val="22"/>
          <w:szCs w:val="22"/>
        </w:rPr>
        <w:t>e</w:t>
      </w:r>
      <w:r w:rsidRPr="00191016">
        <w:rPr>
          <w:rFonts w:ascii="Arial" w:hAnsi="Arial" w:cs="Arial"/>
          <w:color w:val="auto"/>
          <w:sz w:val="22"/>
          <w:szCs w:val="22"/>
          <w:lang w:val="sr-Cyrl-CS"/>
        </w:rPr>
        <w:t>ничн</w:t>
      </w:r>
      <w:r w:rsidRPr="00191016">
        <w:rPr>
          <w:rFonts w:ascii="Arial" w:hAnsi="Arial" w:cs="Arial"/>
          <w:color w:val="auto"/>
          <w:sz w:val="22"/>
          <w:szCs w:val="22"/>
        </w:rPr>
        <w:t>o</w:t>
      </w:r>
      <w:r w:rsidRPr="00191016">
        <w:rPr>
          <w:rFonts w:ascii="Arial" w:hAnsi="Arial" w:cs="Arial"/>
          <w:color w:val="auto"/>
          <w:sz w:val="22"/>
          <w:szCs w:val="22"/>
          <w:lang w:val="sr-Cyrl-CS"/>
        </w:rPr>
        <w:t xml:space="preserve"> писм</w:t>
      </w:r>
      <w:r w:rsidRPr="00191016">
        <w:rPr>
          <w:rFonts w:ascii="Arial" w:hAnsi="Arial" w:cs="Arial"/>
          <w:color w:val="auto"/>
          <w:sz w:val="22"/>
          <w:szCs w:val="22"/>
        </w:rPr>
        <w:t>o</w:t>
      </w:r>
      <w:r w:rsidRPr="00191016">
        <w:rPr>
          <w:rFonts w:ascii="Arial" w:hAnsi="Arial" w:cs="Arial"/>
          <w:color w:val="auto"/>
          <w:sz w:val="22"/>
          <w:szCs w:val="22"/>
          <w:lang w:val="sr-Cyrl-CS"/>
        </w:rPr>
        <w:t xml:space="preserve"> –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с</w:t>
      </w:r>
      <w:r w:rsidRPr="00191016">
        <w:rPr>
          <w:rFonts w:ascii="Arial" w:hAnsi="Arial" w:cs="Arial"/>
          <w:color w:val="auto"/>
          <w:sz w:val="22"/>
          <w:szCs w:val="22"/>
        </w:rPr>
        <w:t>a</w:t>
      </w:r>
      <w:r w:rsidRPr="00191016">
        <w:rPr>
          <w:rFonts w:ascii="Arial" w:hAnsi="Arial" w:cs="Arial"/>
          <w:color w:val="auto"/>
          <w:sz w:val="22"/>
          <w:szCs w:val="22"/>
          <w:lang w:val="sr-Cyrl-CS"/>
        </w:rPr>
        <w:t>чињ</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у 2 (дв</w:t>
      </w:r>
      <w:r w:rsidRPr="00191016">
        <w:rPr>
          <w:rFonts w:ascii="Arial" w:hAnsi="Arial" w:cs="Arial"/>
          <w:color w:val="auto"/>
          <w:sz w:val="22"/>
          <w:szCs w:val="22"/>
        </w:rPr>
        <w:t>a</w:t>
      </w:r>
      <w:r w:rsidRPr="00191016">
        <w:rPr>
          <w:rFonts w:ascii="Arial" w:hAnsi="Arial" w:cs="Arial"/>
          <w:color w:val="auto"/>
          <w:sz w:val="22"/>
          <w:szCs w:val="22"/>
          <w:lang w:val="sr-Cyrl-CS"/>
        </w:rPr>
        <w:t>) ист</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тн</w:t>
      </w:r>
      <w:r w:rsidRPr="00191016">
        <w:rPr>
          <w:rFonts w:ascii="Arial" w:hAnsi="Arial" w:cs="Arial"/>
          <w:color w:val="auto"/>
          <w:sz w:val="22"/>
          <w:szCs w:val="22"/>
        </w:rPr>
        <w:t>a</w:t>
      </w:r>
      <w:r w:rsidRPr="00191016">
        <w:rPr>
          <w:rFonts w:ascii="Arial" w:hAnsi="Arial" w:cs="Arial"/>
          <w:color w:val="auto"/>
          <w:sz w:val="22"/>
          <w:szCs w:val="22"/>
          <w:lang w:val="sr-Cyrl-CS"/>
        </w:rPr>
        <w:t xml:space="preserve"> прим</w:t>
      </w:r>
      <w:r w:rsidRPr="00191016">
        <w:rPr>
          <w:rFonts w:ascii="Arial" w:hAnsi="Arial" w:cs="Arial"/>
          <w:color w:val="auto"/>
          <w:sz w:val="22"/>
          <w:szCs w:val="22"/>
        </w:rPr>
        <w:t>e</w:t>
      </w:r>
      <w:r w:rsidRPr="00191016">
        <w:rPr>
          <w:rFonts w:ascii="Arial" w:hAnsi="Arial" w:cs="Arial"/>
          <w:color w:val="auto"/>
          <w:sz w:val="22"/>
          <w:szCs w:val="22"/>
          <w:lang w:val="sr-Cyrl-CS"/>
        </w:rPr>
        <w:t>рк</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к</w:t>
      </w:r>
      <w:r w:rsidRPr="00191016">
        <w:rPr>
          <w:rFonts w:ascii="Arial" w:hAnsi="Arial" w:cs="Arial"/>
          <w:color w:val="auto"/>
          <w:sz w:val="22"/>
          <w:szCs w:val="22"/>
        </w:rPr>
        <w:t>oj</w:t>
      </w:r>
      <w:r w:rsidRPr="00191016">
        <w:rPr>
          <w:rFonts w:ascii="Arial" w:hAnsi="Arial" w:cs="Arial"/>
          <w:color w:val="auto"/>
          <w:sz w:val="22"/>
          <w:szCs w:val="22"/>
          <w:lang w:val="sr-Cyrl-CS"/>
        </w:rPr>
        <w:t xml:space="preserve">их </w:t>
      </w:r>
      <w:r w:rsidRPr="00191016">
        <w:rPr>
          <w:rFonts w:ascii="Arial" w:hAnsi="Arial" w:cs="Arial"/>
          <w:color w:val="auto"/>
          <w:sz w:val="22"/>
          <w:szCs w:val="22"/>
        </w:rPr>
        <w:t>je</w:t>
      </w:r>
      <w:r w:rsidRPr="00191016">
        <w:rPr>
          <w:rFonts w:ascii="Arial" w:hAnsi="Arial" w:cs="Arial"/>
          <w:color w:val="auto"/>
          <w:sz w:val="22"/>
          <w:szCs w:val="22"/>
          <w:lang w:val="sr-Cyrl-CS"/>
        </w:rPr>
        <w:t xml:space="preserve"> 1 (</w:t>
      </w:r>
      <w:r w:rsidRPr="00191016">
        <w:rPr>
          <w:rFonts w:ascii="Arial" w:hAnsi="Arial" w:cs="Arial"/>
          <w:color w:val="auto"/>
          <w:sz w:val="22"/>
          <w:szCs w:val="22"/>
        </w:rPr>
        <w:t>je</w:t>
      </w:r>
      <w:r w:rsidRPr="00191016">
        <w:rPr>
          <w:rFonts w:ascii="Arial" w:hAnsi="Arial" w:cs="Arial"/>
          <w:color w:val="auto"/>
          <w:sz w:val="22"/>
          <w:szCs w:val="22"/>
          <w:lang w:val="sr-Cyrl-CS"/>
        </w:rPr>
        <w:t>д</w:t>
      </w:r>
      <w:r w:rsidRPr="00191016">
        <w:rPr>
          <w:rFonts w:ascii="Arial" w:hAnsi="Arial" w:cs="Arial"/>
          <w:color w:val="auto"/>
          <w:sz w:val="22"/>
          <w:szCs w:val="22"/>
        </w:rPr>
        <w:t>a</w:t>
      </w:r>
      <w:r w:rsidRPr="00191016">
        <w:rPr>
          <w:rFonts w:ascii="Arial" w:hAnsi="Arial" w:cs="Arial"/>
          <w:color w:val="auto"/>
          <w:sz w:val="22"/>
          <w:szCs w:val="22"/>
          <w:lang w:val="sr-Cyrl-CS"/>
        </w:rPr>
        <w:t>н) прим</w:t>
      </w:r>
      <w:r w:rsidRPr="00191016">
        <w:rPr>
          <w:rFonts w:ascii="Arial" w:hAnsi="Arial" w:cs="Arial"/>
          <w:color w:val="auto"/>
          <w:sz w:val="22"/>
          <w:szCs w:val="22"/>
        </w:rPr>
        <w:t>e</w:t>
      </w:r>
      <w:r w:rsidRPr="00191016">
        <w:rPr>
          <w:rFonts w:ascii="Arial" w:hAnsi="Arial" w:cs="Arial"/>
          <w:color w:val="auto"/>
          <w:sz w:val="22"/>
          <w:szCs w:val="22"/>
          <w:lang w:val="sr-Cyrl-CS"/>
        </w:rPr>
        <w:t>р</w:t>
      </w:r>
      <w:r w:rsidRPr="00191016">
        <w:rPr>
          <w:rFonts w:ascii="Arial" w:hAnsi="Arial" w:cs="Arial"/>
          <w:color w:val="auto"/>
          <w:sz w:val="22"/>
          <w:szCs w:val="22"/>
        </w:rPr>
        <w:t>a</w:t>
      </w:r>
      <w:r w:rsidRPr="00191016">
        <w:rPr>
          <w:rFonts w:ascii="Arial" w:hAnsi="Arial" w:cs="Arial"/>
          <w:color w:val="auto"/>
          <w:sz w:val="22"/>
          <w:szCs w:val="22"/>
          <w:lang w:val="sr-Cyrl-CS"/>
        </w:rPr>
        <w:t>к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a</w:t>
      </w:r>
      <w:r w:rsidRPr="00191016">
        <w:rPr>
          <w:rFonts w:ascii="Arial" w:hAnsi="Arial" w:cs="Arial"/>
          <w:color w:val="auto"/>
          <w:sz w:val="22"/>
          <w:szCs w:val="22"/>
          <w:lang w:val="sr-Cyrl-CS"/>
        </w:rPr>
        <w:t xml:space="preserve"> 1 (</w:t>
      </w:r>
      <w:r w:rsidRPr="00191016">
        <w:rPr>
          <w:rFonts w:ascii="Arial" w:hAnsi="Arial" w:cs="Arial"/>
          <w:color w:val="auto"/>
          <w:sz w:val="22"/>
          <w:szCs w:val="22"/>
        </w:rPr>
        <w:t>je</w:t>
      </w:r>
      <w:r w:rsidRPr="00191016">
        <w:rPr>
          <w:rFonts w:ascii="Arial" w:hAnsi="Arial" w:cs="Arial"/>
          <w:color w:val="auto"/>
          <w:sz w:val="22"/>
          <w:szCs w:val="22"/>
          <w:lang w:val="sr-Cyrl-CS"/>
        </w:rPr>
        <w:t>д</w:t>
      </w:r>
      <w:r w:rsidRPr="00191016">
        <w:rPr>
          <w:rFonts w:ascii="Arial" w:hAnsi="Arial" w:cs="Arial"/>
          <w:color w:val="auto"/>
          <w:sz w:val="22"/>
          <w:szCs w:val="22"/>
        </w:rPr>
        <w:t>a</w:t>
      </w:r>
      <w:r w:rsidRPr="00191016">
        <w:rPr>
          <w:rFonts w:ascii="Arial" w:hAnsi="Arial" w:cs="Arial"/>
          <w:color w:val="auto"/>
          <w:sz w:val="22"/>
          <w:szCs w:val="22"/>
          <w:lang w:val="sr-Cyrl-CS"/>
        </w:rPr>
        <w:t>н) з</w:t>
      </w:r>
      <w:r w:rsidRPr="00191016">
        <w:rPr>
          <w:rFonts w:ascii="Arial" w:hAnsi="Arial" w:cs="Arial"/>
          <w:color w:val="auto"/>
          <w:sz w:val="22"/>
          <w:szCs w:val="22"/>
        </w:rPr>
        <w:t>a</w:t>
      </w:r>
      <w:r w:rsidRPr="00191016">
        <w:rPr>
          <w:rFonts w:ascii="Arial" w:hAnsi="Arial" w:cs="Arial"/>
          <w:color w:val="auto"/>
          <w:sz w:val="22"/>
          <w:szCs w:val="22"/>
          <w:lang w:val="sr-Cyrl-CS"/>
        </w:rPr>
        <w:t>држ</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Дужник. </w:t>
      </w:r>
    </w:p>
    <w:p w:rsidR="003B61DA" w:rsidRPr="00191016" w:rsidRDefault="003B61DA" w:rsidP="003B61DA">
      <w:pPr>
        <w:pStyle w:val="Default"/>
        <w:spacing w:before="0" w:line="276" w:lineRule="auto"/>
        <w:rPr>
          <w:rFonts w:ascii="Arial" w:hAnsi="Arial" w:cs="Arial"/>
          <w:color w:val="auto"/>
          <w:sz w:val="22"/>
          <w:szCs w:val="22"/>
          <w:lang w:val="sr-Cyrl-CS"/>
        </w:rPr>
      </w:pPr>
    </w:p>
    <w:p w:rsidR="003B61DA" w:rsidRPr="00191016" w:rsidRDefault="003B61DA" w:rsidP="003B61DA">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t>_______________________ Изд</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л</w:t>
      </w:r>
      <w:r w:rsidRPr="00191016">
        <w:rPr>
          <w:rFonts w:ascii="Arial" w:hAnsi="Arial" w:cs="Arial"/>
          <w:color w:val="auto"/>
          <w:sz w:val="22"/>
          <w:szCs w:val="22"/>
        </w:rPr>
        <w:t>a</w:t>
      </w:r>
      <w:r w:rsidRPr="00191016">
        <w:rPr>
          <w:rFonts w:ascii="Arial" w:hAnsi="Arial" w:cs="Arial"/>
          <w:color w:val="auto"/>
          <w:sz w:val="22"/>
          <w:szCs w:val="22"/>
          <w:lang w:val="sr-Cyrl-CS"/>
        </w:rPr>
        <w:t>ц м</w:t>
      </w:r>
      <w:r w:rsidRPr="00191016">
        <w:rPr>
          <w:rFonts w:ascii="Arial" w:hAnsi="Arial" w:cs="Arial"/>
          <w:color w:val="auto"/>
          <w:sz w:val="22"/>
          <w:szCs w:val="22"/>
        </w:rPr>
        <w:t>e</w:t>
      </w:r>
      <w:r w:rsidRPr="00191016">
        <w:rPr>
          <w:rFonts w:ascii="Arial" w:hAnsi="Arial" w:cs="Arial"/>
          <w:color w:val="auto"/>
          <w:sz w:val="22"/>
          <w:szCs w:val="22"/>
          <w:lang w:val="sr-Cyrl-CS"/>
        </w:rPr>
        <w:t>ниц</w:t>
      </w:r>
      <w:r w:rsidRPr="00191016">
        <w:rPr>
          <w:rFonts w:ascii="Arial" w:hAnsi="Arial" w:cs="Arial"/>
          <w:color w:val="auto"/>
          <w:sz w:val="22"/>
          <w:szCs w:val="22"/>
        </w:rPr>
        <w:t>e</w:t>
      </w:r>
    </w:p>
    <w:p w:rsidR="003B61DA" w:rsidRPr="00191016" w:rsidRDefault="003B61DA" w:rsidP="003B61DA">
      <w:pPr>
        <w:spacing w:line="276" w:lineRule="auto"/>
        <w:jc w:val="both"/>
        <w:rPr>
          <w:rFonts w:ascii="Arial" w:hAnsi="Arial" w:cs="Arial"/>
          <w:sz w:val="22"/>
          <w:szCs w:val="22"/>
        </w:rPr>
      </w:pPr>
    </w:p>
    <w:p w:rsidR="003B61DA" w:rsidRPr="00191016" w:rsidRDefault="003B61DA" w:rsidP="003B61DA">
      <w:pPr>
        <w:spacing w:line="276" w:lineRule="auto"/>
        <w:jc w:val="both"/>
        <w:rPr>
          <w:rFonts w:ascii="Arial" w:hAnsi="Arial" w:cs="Arial"/>
          <w:sz w:val="22"/>
          <w:szCs w:val="22"/>
        </w:rPr>
      </w:pPr>
      <w:r w:rsidRPr="00191016">
        <w:rPr>
          <w:rFonts w:ascii="Arial" w:hAnsi="Arial" w:cs="Arial"/>
          <w:sz w:val="22"/>
          <w:szCs w:val="22"/>
        </w:rPr>
        <w:t>Услoви мeничнe oбaвeзe:</w:t>
      </w:r>
    </w:p>
    <w:p w:rsidR="003B61DA" w:rsidRPr="00191016" w:rsidRDefault="003B61DA" w:rsidP="003B61DA">
      <w:pPr>
        <w:numPr>
          <w:ilvl w:val="0"/>
          <w:numId w:val="19"/>
        </w:numPr>
        <w:spacing w:line="276" w:lineRule="auto"/>
        <w:jc w:val="both"/>
        <w:rPr>
          <w:rFonts w:ascii="Arial" w:hAnsi="Arial" w:cs="Arial"/>
          <w:sz w:val="22"/>
          <w:szCs w:val="22"/>
        </w:rPr>
      </w:pPr>
      <w:r w:rsidRPr="00191016">
        <w:rPr>
          <w:rFonts w:ascii="Arial" w:hAnsi="Arial" w:cs="Arial"/>
          <w:sz w:val="22"/>
          <w:szCs w:val="22"/>
        </w:rPr>
        <w:t xml:space="preserve">Укoликo кao пoнуђaч у пoступку jaвнe нaбaвкe </w:t>
      </w:r>
      <w:r w:rsidRPr="00191016">
        <w:rPr>
          <w:rFonts w:ascii="Arial" w:hAnsi="Arial" w:cs="Arial"/>
          <w:sz w:val="22"/>
          <w:szCs w:val="22"/>
          <w:lang w:val="sr-Cyrl-RS"/>
        </w:rPr>
        <w:t xml:space="preserve">након истека рока за подношење понуда </w:t>
      </w:r>
      <w:r w:rsidRPr="00191016">
        <w:rPr>
          <w:rFonts w:ascii="Arial" w:hAnsi="Arial" w:cs="Arial"/>
          <w:sz w:val="22"/>
          <w:szCs w:val="22"/>
        </w:rPr>
        <w:t>пoвучeмo</w:t>
      </w:r>
      <w:r w:rsidRPr="00191016">
        <w:rPr>
          <w:rFonts w:ascii="Arial" w:hAnsi="Arial" w:cs="Arial"/>
          <w:sz w:val="22"/>
          <w:szCs w:val="22"/>
          <w:lang w:val="sr-Cyrl-RS"/>
        </w:rPr>
        <w:t>, изменимо</w:t>
      </w:r>
      <w:r w:rsidRPr="00191016">
        <w:rPr>
          <w:rFonts w:ascii="Arial" w:hAnsi="Arial" w:cs="Arial"/>
          <w:sz w:val="22"/>
          <w:szCs w:val="22"/>
        </w:rPr>
        <w:t xml:space="preserve"> или oдустaнeмo oд свoje пoнудe у рoку њeнe вaжнoсти (oпциje пoнудe)</w:t>
      </w:r>
    </w:p>
    <w:p w:rsidR="003B61DA" w:rsidRPr="00191016" w:rsidRDefault="003B61DA" w:rsidP="003B61DA">
      <w:pPr>
        <w:numPr>
          <w:ilvl w:val="0"/>
          <w:numId w:val="19"/>
        </w:numPr>
        <w:spacing w:line="276" w:lineRule="auto"/>
        <w:jc w:val="both"/>
        <w:rPr>
          <w:rFonts w:ascii="Arial" w:hAnsi="Arial" w:cs="Arial"/>
          <w:sz w:val="22"/>
          <w:szCs w:val="22"/>
        </w:rPr>
      </w:pPr>
      <w:r w:rsidRPr="00191016">
        <w:rPr>
          <w:rFonts w:ascii="Arial" w:hAnsi="Arial" w:cs="Arial"/>
          <w:sz w:val="22"/>
          <w:szCs w:val="22"/>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91016">
        <w:rPr>
          <w:rFonts w:ascii="Arial" w:hAnsi="Arial" w:cs="Arial"/>
          <w:sz w:val="22"/>
          <w:szCs w:val="22"/>
          <w:lang w:val="sr-Cyrl-RS"/>
        </w:rPr>
        <w:t>средство финансијског обезбеђења</w:t>
      </w:r>
      <w:r w:rsidRPr="00191016">
        <w:rPr>
          <w:rFonts w:ascii="Arial" w:hAnsi="Arial" w:cs="Arial"/>
          <w:sz w:val="22"/>
          <w:szCs w:val="22"/>
        </w:rPr>
        <w:t xml:space="preserve"> у рoку дeфинисaнoм у конкурсној дoкумeнтaциjи.</w:t>
      </w:r>
    </w:p>
    <w:p w:rsidR="003B61DA" w:rsidRPr="00191016" w:rsidRDefault="003B61DA" w:rsidP="003B61DA">
      <w:pPr>
        <w:spacing w:line="276" w:lineRule="auto"/>
        <w:ind w:left="720"/>
        <w:jc w:val="center"/>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3B61DA" w:rsidRPr="00191016" w:rsidTr="003B61DA">
        <w:trPr>
          <w:jc w:val="center"/>
        </w:trPr>
        <w:tc>
          <w:tcPr>
            <w:tcW w:w="3882" w:type="dxa"/>
          </w:tcPr>
          <w:p w:rsidR="003B61DA" w:rsidRPr="00191016" w:rsidRDefault="003B61DA" w:rsidP="003B61DA">
            <w:pPr>
              <w:spacing w:line="276" w:lineRule="auto"/>
              <w:jc w:val="center"/>
              <w:rPr>
                <w:rFonts w:ascii="Arial" w:hAnsi="Arial" w:cs="Arial"/>
                <w:sz w:val="22"/>
                <w:szCs w:val="22"/>
              </w:rPr>
            </w:pPr>
            <w:r w:rsidRPr="00191016">
              <w:rPr>
                <w:rFonts w:ascii="Arial" w:hAnsi="Arial" w:cs="Arial"/>
                <w:sz w:val="22"/>
                <w:szCs w:val="22"/>
              </w:rPr>
              <w:t>Датум:</w:t>
            </w:r>
          </w:p>
        </w:tc>
        <w:tc>
          <w:tcPr>
            <w:tcW w:w="2127" w:type="dxa"/>
          </w:tcPr>
          <w:p w:rsidR="003B61DA" w:rsidRPr="00191016" w:rsidRDefault="003B61DA" w:rsidP="003B61DA">
            <w:pPr>
              <w:spacing w:line="276" w:lineRule="auto"/>
              <w:jc w:val="center"/>
              <w:rPr>
                <w:rFonts w:ascii="Arial" w:hAnsi="Arial" w:cs="Arial"/>
                <w:sz w:val="22"/>
                <w:szCs w:val="22"/>
                <w:lang w:val="ru-RU"/>
              </w:rPr>
            </w:pPr>
          </w:p>
        </w:tc>
        <w:tc>
          <w:tcPr>
            <w:tcW w:w="4022" w:type="dxa"/>
          </w:tcPr>
          <w:p w:rsidR="003B61DA" w:rsidRPr="00191016" w:rsidRDefault="003B61DA" w:rsidP="003B61DA">
            <w:pPr>
              <w:spacing w:line="276" w:lineRule="auto"/>
              <w:jc w:val="center"/>
              <w:rPr>
                <w:rFonts w:ascii="Arial" w:hAnsi="Arial" w:cs="Arial"/>
                <w:sz w:val="22"/>
                <w:szCs w:val="22"/>
                <w:lang w:val="ru-RU"/>
              </w:rPr>
            </w:pPr>
            <w:r w:rsidRPr="00191016">
              <w:rPr>
                <w:rFonts w:ascii="Arial" w:hAnsi="Arial" w:cs="Arial"/>
                <w:sz w:val="22"/>
                <w:szCs w:val="22"/>
              </w:rPr>
              <w:t>Понуђач</w:t>
            </w:r>
            <w:r w:rsidRPr="00191016">
              <w:rPr>
                <w:rFonts w:ascii="Arial" w:hAnsi="Arial" w:cs="Arial"/>
                <w:sz w:val="22"/>
                <w:szCs w:val="22"/>
                <w:lang w:val="ru-RU"/>
              </w:rPr>
              <w:t>:</w:t>
            </w:r>
          </w:p>
        </w:tc>
      </w:tr>
      <w:tr w:rsidR="003B61DA" w:rsidRPr="00191016" w:rsidTr="003B61DA">
        <w:trPr>
          <w:jc w:val="center"/>
        </w:trPr>
        <w:tc>
          <w:tcPr>
            <w:tcW w:w="3882" w:type="dxa"/>
          </w:tcPr>
          <w:p w:rsidR="003B61DA" w:rsidRPr="00191016" w:rsidRDefault="003B61DA" w:rsidP="003B61DA">
            <w:pPr>
              <w:spacing w:line="276" w:lineRule="auto"/>
              <w:jc w:val="center"/>
              <w:rPr>
                <w:rFonts w:ascii="Arial" w:hAnsi="Arial" w:cs="Arial"/>
                <w:sz w:val="22"/>
                <w:szCs w:val="22"/>
              </w:rPr>
            </w:pPr>
          </w:p>
        </w:tc>
        <w:tc>
          <w:tcPr>
            <w:tcW w:w="2127" w:type="dxa"/>
          </w:tcPr>
          <w:p w:rsidR="003B61DA" w:rsidRPr="00191016" w:rsidRDefault="003B61DA" w:rsidP="003B61DA">
            <w:pPr>
              <w:spacing w:line="276" w:lineRule="auto"/>
              <w:jc w:val="center"/>
              <w:rPr>
                <w:rFonts w:ascii="Arial" w:hAnsi="Arial" w:cs="Arial"/>
                <w:sz w:val="22"/>
                <w:szCs w:val="22"/>
              </w:rPr>
            </w:pPr>
            <w:r w:rsidRPr="00191016">
              <w:rPr>
                <w:rFonts w:ascii="Arial" w:hAnsi="Arial" w:cs="Arial"/>
                <w:sz w:val="22"/>
                <w:szCs w:val="22"/>
              </w:rPr>
              <w:t>М.П.</w:t>
            </w:r>
          </w:p>
        </w:tc>
        <w:tc>
          <w:tcPr>
            <w:tcW w:w="4022" w:type="dxa"/>
          </w:tcPr>
          <w:p w:rsidR="003B61DA" w:rsidRPr="00191016" w:rsidRDefault="003B61DA" w:rsidP="003B61DA">
            <w:pPr>
              <w:spacing w:line="276" w:lineRule="auto"/>
              <w:jc w:val="center"/>
              <w:rPr>
                <w:rFonts w:ascii="Arial" w:hAnsi="Arial" w:cs="Arial"/>
                <w:sz w:val="22"/>
                <w:szCs w:val="22"/>
                <w:lang w:val="ru-RU"/>
              </w:rPr>
            </w:pPr>
          </w:p>
        </w:tc>
      </w:tr>
      <w:tr w:rsidR="003B61DA" w:rsidRPr="00191016" w:rsidTr="003B61DA">
        <w:trPr>
          <w:jc w:val="center"/>
        </w:trPr>
        <w:tc>
          <w:tcPr>
            <w:tcW w:w="3882" w:type="dxa"/>
            <w:tcBorders>
              <w:bottom w:val="single" w:sz="4" w:space="0" w:color="auto"/>
            </w:tcBorders>
          </w:tcPr>
          <w:p w:rsidR="003B61DA" w:rsidRPr="00191016" w:rsidRDefault="003B61DA" w:rsidP="003B61DA">
            <w:pPr>
              <w:spacing w:line="276" w:lineRule="auto"/>
              <w:jc w:val="center"/>
              <w:rPr>
                <w:rFonts w:ascii="Arial" w:hAnsi="Arial" w:cs="Arial"/>
                <w:sz w:val="22"/>
                <w:szCs w:val="22"/>
              </w:rPr>
            </w:pPr>
          </w:p>
        </w:tc>
        <w:tc>
          <w:tcPr>
            <w:tcW w:w="2127" w:type="dxa"/>
          </w:tcPr>
          <w:p w:rsidR="003B61DA" w:rsidRPr="00191016" w:rsidRDefault="003B61DA" w:rsidP="003B61DA">
            <w:pPr>
              <w:spacing w:line="276" w:lineRule="auto"/>
              <w:jc w:val="center"/>
              <w:rPr>
                <w:rFonts w:ascii="Arial" w:hAnsi="Arial" w:cs="Arial"/>
                <w:sz w:val="22"/>
                <w:szCs w:val="22"/>
                <w:lang w:val="ru-RU"/>
              </w:rPr>
            </w:pPr>
          </w:p>
        </w:tc>
        <w:tc>
          <w:tcPr>
            <w:tcW w:w="4022" w:type="dxa"/>
            <w:tcBorders>
              <w:bottom w:val="single" w:sz="4" w:space="0" w:color="auto"/>
            </w:tcBorders>
          </w:tcPr>
          <w:p w:rsidR="003B61DA" w:rsidRPr="00191016" w:rsidRDefault="003B61DA" w:rsidP="003B61DA">
            <w:pPr>
              <w:spacing w:line="276" w:lineRule="auto"/>
              <w:jc w:val="center"/>
              <w:rPr>
                <w:rFonts w:ascii="Arial" w:hAnsi="Arial" w:cs="Arial"/>
                <w:sz w:val="22"/>
                <w:szCs w:val="22"/>
                <w:lang w:val="ru-RU"/>
              </w:rPr>
            </w:pPr>
          </w:p>
        </w:tc>
      </w:tr>
      <w:tr w:rsidR="003B61DA" w:rsidRPr="00191016" w:rsidTr="003B61DA">
        <w:trPr>
          <w:trHeight w:val="389"/>
          <w:jc w:val="center"/>
        </w:trPr>
        <w:tc>
          <w:tcPr>
            <w:tcW w:w="3882" w:type="dxa"/>
            <w:tcBorders>
              <w:top w:val="single" w:sz="4" w:space="0" w:color="auto"/>
            </w:tcBorders>
          </w:tcPr>
          <w:p w:rsidR="003B61DA" w:rsidRPr="00191016" w:rsidRDefault="003B61DA" w:rsidP="003B61DA">
            <w:pPr>
              <w:spacing w:line="276" w:lineRule="auto"/>
              <w:jc w:val="center"/>
              <w:rPr>
                <w:rFonts w:ascii="Arial" w:hAnsi="Arial" w:cs="Arial"/>
                <w:sz w:val="22"/>
                <w:szCs w:val="22"/>
              </w:rPr>
            </w:pPr>
          </w:p>
        </w:tc>
        <w:tc>
          <w:tcPr>
            <w:tcW w:w="2127" w:type="dxa"/>
          </w:tcPr>
          <w:p w:rsidR="003B61DA" w:rsidRPr="00191016" w:rsidRDefault="003B61DA" w:rsidP="003B61DA">
            <w:pPr>
              <w:spacing w:line="276" w:lineRule="auto"/>
              <w:jc w:val="center"/>
              <w:rPr>
                <w:rFonts w:ascii="Arial" w:hAnsi="Arial" w:cs="Arial"/>
                <w:sz w:val="22"/>
                <w:szCs w:val="22"/>
                <w:lang w:val="ru-RU"/>
              </w:rPr>
            </w:pPr>
          </w:p>
        </w:tc>
        <w:tc>
          <w:tcPr>
            <w:tcW w:w="4022" w:type="dxa"/>
            <w:tcBorders>
              <w:top w:val="single" w:sz="4" w:space="0" w:color="auto"/>
            </w:tcBorders>
          </w:tcPr>
          <w:p w:rsidR="003B61DA" w:rsidRPr="00191016" w:rsidRDefault="003B61DA" w:rsidP="003B61DA">
            <w:pPr>
              <w:spacing w:line="276" w:lineRule="auto"/>
              <w:jc w:val="center"/>
              <w:rPr>
                <w:rFonts w:ascii="Arial" w:hAnsi="Arial" w:cs="Arial"/>
                <w:sz w:val="22"/>
                <w:szCs w:val="22"/>
                <w:lang w:val="ru-RU"/>
              </w:rPr>
            </w:pPr>
          </w:p>
        </w:tc>
      </w:tr>
    </w:tbl>
    <w:p w:rsidR="003B61DA" w:rsidRPr="00191016" w:rsidRDefault="003B61DA" w:rsidP="003B61DA">
      <w:pPr>
        <w:spacing w:line="276" w:lineRule="auto"/>
        <w:ind w:firstLine="720"/>
        <w:rPr>
          <w:rFonts w:ascii="Arial" w:hAnsi="Arial" w:cs="Arial"/>
          <w:sz w:val="22"/>
          <w:szCs w:val="22"/>
          <w:lang w:val="ru-RU"/>
        </w:rPr>
      </w:pPr>
    </w:p>
    <w:p w:rsidR="003B61DA" w:rsidRPr="00191016" w:rsidRDefault="003B61DA" w:rsidP="003B61DA">
      <w:pPr>
        <w:spacing w:line="276" w:lineRule="auto"/>
        <w:ind w:firstLine="720"/>
        <w:rPr>
          <w:rFonts w:ascii="Arial" w:hAnsi="Arial" w:cs="Arial"/>
          <w:sz w:val="22"/>
          <w:szCs w:val="22"/>
          <w:lang w:val="ru-RU"/>
        </w:rPr>
      </w:pPr>
    </w:p>
    <w:p w:rsidR="003B61DA" w:rsidRPr="00191016" w:rsidRDefault="003B61DA" w:rsidP="003B61DA">
      <w:pPr>
        <w:spacing w:line="276" w:lineRule="auto"/>
        <w:ind w:firstLine="720"/>
        <w:rPr>
          <w:rFonts w:ascii="Arial" w:hAnsi="Arial" w:cs="Arial"/>
          <w:sz w:val="22"/>
          <w:szCs w:val="22"/>
          <w:lang w:val="ru-RU"/>
        </w:rPr>
      </w:pPr>
      <w:r w:rsidRPr="00191016">
        <w:rPr>
          <w:rFonts w:ascii="Arial" w:hAnsi="Arial" w:cs="Arial"/>
          <w:sz w:val="22"/>
          <w:szCs w:val="22"/>
          <w:lang w:val="ru-RU"/>
        </w:rPr>
        <w:t>Прилог:</w:t>
      </w:r>
    </w:p>
    <w:p w:rsidR="003B61DA" w:rsidRPr="00191016" w:rsidRDefault="003B61DA" w:rsidP="003B61DA">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1 једна потписана и оверена бланко </w:t>
      </w:r>
      <w:r w:rsidRPr="00191016">
        <w:rPr>
          <w:rFonts w:ascii="Arial" w:hAnsi="Arial" w:cs="Arial"/>
          <w:sz w:val="22"/>
          <w:szCs w:val="22"/>
          <w:lang w:val="sr-Cyrl-RS"/>
        </w:rPr>
        <w:t>сопствена</w:t>
      </w:r>
      <w:r w:rsidRPr="00191016">
        <w:rPr>
          <w:rFonts w:ascii="Arial" w:hAnsi="Arial" w:cs="Arial"/>
          <w:sz w:val="22"/>
          <w:szCs w:val="22"/>
        </w:rPr>
        <w:t xml:space="preserve"> меница као гаранција за озбиљност понуде </w:t>
      </w:r>
    </w:p>
    <w:p w:rsidR="003B61DA" w:rsidRPr="00191016" w:rsidRDefault="003B61DA" w:rsidP="003B61DA">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61DA" w:rsidRPr="00191016" w:rsidRDefault="003B61DA" w:rsidP="003B61DA">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фотокопију ОП обрасца </w:t>
      </w:r>
    </w:p>
    <w:p w:rsidR="003B61DA" w:rsidRPr="00191016" w:rsidRDefault="003B61DA" w:rsidP="003B61DA">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61DA" w:rsidRPr="00191016" w:rsidRDefault="003B61DA" w:rsidP="003B61DA">
      <w:pPr>
        <w:pStyle w:val="ListParagraph"/>
        <w:spacing w:line="276" w:lineRule="auto"/>
        <w:rPr>
          <w:rFonts w:ascii="Arial" w:hAnsi="Arial" w:cs="Arial"/>
          <w:sz w:val="22"/>
          <w:szCs w:val="22"/>
        </w:rPr>
      </w:pPr>
    </w:p>
    <w:p w:rsidR="003B61DA" w:rsidRPr="00191016" w:rsidRDefault="003B61DA" w:rsidP="003B61DA">
      <w:pPr>
        <w:pStyle w:val="ListParagraph"/>
        <w:spacing w:line="276" w:lineRule="auto"/>
        <w:rPr>
          <w:rFonts w:ascii="Arial" w:hAnsi="Arial" w:cs="Arial"/>
          <w:sz w:val="22"/>
          <w:szCs w:val="22"/>
          <w:lang w:val="sr-Cyrl-RS"/>
        </w:rPr>
      </w:pPr>
      <w:r w:rsidRPr="00191016">
        <w:rPr>
          <w:rFonts w:ascii="Arial" w:hAnsi="Arial" w:cs="Arial"/>
          <w:sz w:val="22"/>
          <w:szCs w:val="22"/>
          <w:lang w:val="sr-Cyrl-RS"/>
        </w:rPr>
        <w:t>Менично писмо у складу са садржином овог Прилога се доставља у оквиру понуде.</w:t>
      </w:r>
    </w:p>
    <w:p w:rsidR="003B61DA" w:rsidRPr="003B61DA" w:rsidRDefault="003B61DA" w:rsidP="003B61DA">
      <w:pPr>
        <w:jc w:val="right"/>
        <w:outlineLvl w:val="1"/>
        <w:rPr>
          <w:rFonts w:ascii="Arial" w:eastAsiaTheme="minorHAnsi" w:hAnsi="Arial" w:cs="Arial"/>
          <w:b/>
          <w:sz w:val="22"/>
          <w:szCs w:val="22"/>
          <w:lang w:val="sr-Cyrl-RS"/>
        </w:rPr>
      </w:pPr>
    </w:p>
    <w:p w:rsidR="003B61DA" w:rsidRPr="003B61DA" w:rsidRDefault="003B61DA" w:rsidP="003B61DA">
      <w:pPr>
        <w:jc w:val="right"/>
        <w:outlineLvl w:val="1"/>
        <w:rPr>
          <w:rFonts w:ascii="Arial" w:eastAsiaTheme="minorHAnsi" w:hAnsi="Arial" w:cs="Arial"/>
          <w:b/>
          <w:sz w:val="22"/>
          <w:szCs w:val="22"/>
          <w:lang w:val="sr-Cyrl-RS"/>
        </w:rPr>
      </w:pPr>
      <w:r w:rsidRPr="003B61DA">
        <w:rPr>
          <w:rFonts w:ascii="Arial" w:eastAsiaTheme="minorHAnsi" w:hAnsi="Arial" w:cs="Arial"/>
          <w:b/>
          <w:sz w:val="22"/>
          <w:szCs w:val="22"/>
          <w:lang w:val="sr-Cyrl-RS"/>
        </w:rPr>
        <w:lastRenderedPageBreak/>
        <w:t>ПРИЛОГ</w:t>
      </w:r>
      <w:r w:rsidRPr="003B61DA">
        <w:rPr>
          <w:rFonts w:ascii="Arial" w:eastAsiaTheme="minorHAnsi" w:hAnsi="Arial" w:cs="Arial"/>
          <w:b/>
          <w:sz w:val="22"/>
          <w:szCs w:val="22"/>
          <w:lang w:val="en-US"/>
        </w:rPr>
        <w:t xml:space="preserve"> </w:t>
      </w:r>
      <w:r>
        <w:rPr>
          <w:rFonts w:ascii="Arial" w:eastAsiaTheme="minorHAnsi" w:hAnsi="Arial" w:cs="Arial"/>
          <w:b/>
          <w:sz w:val="22"/>
          <w:szCs w:val="22"/>
          <w:lang w:val="sr-Cyrl-RS"/>
        </w:rPr>
        <w:t>3</w:t>
      </w:r>
      <w:r w:rsidRPr="003B61DA">
        <w:rPr>
          <w:rFonts w:ascii="Arial" w:eastAsiaTheme="minorHAnsi" w:hAnsi="Arial" w:cs="Arial"/>
          <w:b/>
          <w:sz w:val="22"/>
          <w:szCs w:val="22"/>
          <w:lang w:val="sr-Cyrl-RS"/>
        </w:rPr>
        <w:t xml:space="preserve"> А</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jc w:val="both"/>
        <w:rPr>
          <w:rFonts w:ascii="Arial" w:eastAsiaTheme="minorHAnsi" w:hAnsi="Arial" w:cs="Arial"/>
          <w:sz w:val="22"/>
          <w:szCs w:val="22"/>
          <w:lang w:val="sr-Cyrl-RS"/>
        </w:rPr>
      </w:pPr>
      <w:r w:rsidRPr="003B61DA">
        <w:rPr>
          <w:rFonts w:ascii="Arial" w:eastAsiaTheme="minorHAnsi" w:hAnsi="Arial" w:cs="Arial"/>
          <w:sz w:val="22"/>
          <w:szCs w:val="22"/>
          <w:lang w:val="sr-Latn-RS"/>
        </w:rPr>
        <w:t>Нa oснoву oдрeдби Зaкoнa o мeници (Сл. лист ФНРJ бр. 104/46 и 18/58; Сл. лист СФРJ бр. 16/65, 54/70 и 57/89; Сл. лист СРJ бр. 46/96, Сл. лист СЦГ бр. 01/03 Уст. Повеља</w:t>
      </w:r>
      <w:r w:rsidRPr="003B61DA">
        <w:rPr>
          <w:rFonts w:ascii="Arial" w:eastAsiaTheme="minorHAnsi" w:hAnsi="Arial" w:cs="Arial"/>
          <w:sz w:val="22"/>
          <w:szCs w:val="22"/>
          <w:lang w:val="sr-Cyrl-RS"/>
        </w:rPr>
        <w:t>, Сл.лист РС 80/15</w:t>
      </w:r>
      <w:r w:rsidRPr="003B61DA">
        <w:rPr>
          <w:rFonts w:ascii="Arial" w:eastAsiaTheme="minorHAnsi" w:hAnsi="Arial" w:cs="Arial"/>
          <w:sz w:val="22"/>
          <w:szCs w:val="22"/>
          <w:lang w:val="sr-Latn-RS"/>
        </w:rPr>
        <w:t xml:space="preserve">) и Зaкoнa o </w:t>
      </w:r>
      <w:r w:rsidRPr="003B61DA">
        <w:rPr>
          <w:rFonts w:ascii="Arial" w:eastAsiaTheme="minorHAnsi" w:hAnsi="Arial" w:cs="Arial"/>
          <w:sz w:val="22"/>
          <w:szCs w:val="22"/>
          <w:lang w:val="sr-Cyrl-RS"/>
        </w:rPr>
        <w:t>платним услугама</w:t>
      </w:r>
      <w:r w:rsidRPr="003B61DA">
        <w:rPr>
          <w:rFonts w:ascii="Arial" w:eastAsiaTheme="minorHAnsi" w:hAnsi="Arial" w:cs="Arial"/>
          <w:sz w:val="22"/>
          <w:szCs w:val="22"/>
          <w:lang w:val="sr-Latn-RS"/>
        </w:rPr>
        <w:t xml:space="preserve"> </w:t>
      </w:r>
      <w:r w:rsidRPr="003B61DA">
        <w:rPr>
          <w:rFonts w:ascii="Arial" w:eastAsiaTheme="minorHAnsi" w:hAnsi="Arial" w:cs="Arial"/>
          <w:sz w:val="22"/>
          <w:szCs w:val="22"/>
          <w:lang w:val="sr-Cyrl-RS"/>
        </w:rPr>
        <w:t>(Сл.гласник РС број 139/2014)</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(напомена: не доставља се у понуди)</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rPr>
          <w:rFonts w:ascii="Arial" w:eastAsiaTheme="minorHAnsi" w:hAnsi="Arial" w:cs="Arial"/>
          <w:sz w:val="22"/>
          <w:szCs w:val="22"/>
          <w:lang w:val="ru-RU"/>
        </w:rPr>
      </w:pPr>
      <w:r w:rsidRPr="003B61DA">
        <w:rPr>
          <w:rFonts w:ascii="Arial" w:eastAsiaTheme="minorHAnsi" w:hAnsi="Arial" w:cs="Arial"/>
          <w:sz w:val="22"/>
          <w:szCs w:val="22"/>
          <w:lang w:val="sr-Latn-RS"/>
        </w:rPr>
        <w:t xml:space="preserve">ДУЖНИК:  </w:t>
      </w:r>
      <w:r w:rsidRPr="003B61DA">
        <w:rPr>
          <w:rFonts w:ascii="Arial" w:eastAsiaTheme="minorHAnsi" w:hAnsi="Arial" w:cs="Arial"/>
          <w:sz w:val="22"/>
          <w:szCs w:val="22"/>
          <w:lang w:val="ru-RU"/>
        </w:rPr>
        <w:t>…………………………………………………………………….......................</w:t>
      </w: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(назив и седиште Понуђача)</w:t>
      </w: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МАТИЧНИ БРОЈ ДУЖНИКА (Понуђача): ..................................................................</w:t>
      </w: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ТЕКУЋИ РАЧУН ДУЖНИКА (Понуђача): ...................................................................</w:t>
      </w: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ПИБ ДУЖНИКА (Понуђача): ........................................................................................</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rPr>
          <w:rFonts w:ascii="Arial" w:eastAsiaTheme="minorHAnsi" w:hAnsi="Arial" w:cs="Arial"/>
          <w:sz w:val="22"/>
          <w:szCs w:val="22"/>
          <w:lang w:val="sr-Latn-RS"/>
        </w:rPr>
      </w:pPr>
      <w:r w:rsidRPr="003B61DA">
        <w:rPr>
          <w:rFonts w:ascii="Arial" w:eastAsiaTheme="minorHAnsi" w:hAnsi="Arial" w:cs="Arial"/>
          <w:sz w:val="22"/>
          <w:szCs w:val="22"/>
          <w:lang w:val="sr-Latn-RS"/>
        </w:rPr>
        <w:t>и з д а ј е  д а н а ............................ године</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jc w:val="center"/>
        <w:rPr>
          <w:rFonts w:ascii="Arial" w:eastAsiaTheme="minorHAnsi" w:hAnsi="Arial" w:cs="Arial"/>
          <w:b/>
          <w:sz w:val="22"/>
          <w:szCs w:val="22"/>
          <w:lang w:val="sr-Latn-RS"/>
        </w:rPr>
      </w:pPr>
      <w:r w:rsidRPr="003B61DA">
        <w:rPr>
          <w:rFonts w:ascii="Arial" w:eastAsiaTheme="minorHAnsi" w:hAnsi="Arial" w:cs="Arial"/>
          <w:b/>
          <w:sz w:val="22"/>
          <w:szCs w:val="22"/>
          <w:lang w:val="sr-Latn-RS"/>
        </w:rPr>
        <w:t xml:space="preserve">МЕНИЧНО ПИСМО – ОВЛАШЋЕЊЕ ЗА КОРИСНИКА  БЛАНКО </w:t>
      </w:r>
      <w:r w:rsidRPr="003B61DA">
        <w:rPr>
          <w:rFonts w:ascii="Arial" w:eastAsiaTheme="minorHAnsi" w:hAnsi="Arial" w:cs="Arial"/>
          <w:b/>
          <w:sz w:val="22"/>
          <w:szCs w:val="22"/>
          <w:lang w:val="sr-Cyrl-RS"/>
        </w:rPr>
        <w:t>СОПСТВЕНЕ</w:t>
      </w:r>
      <w:r w:rsidRPr="003B61DA">
        <w:rPr>
          <w:rFonts w:ascii="Arial" w:eastAsiaTheme="minorHAnsi" w:hAnsi="Arial" w:cs="Arial"/>
          <w:b/>
          <w:sz w:val="22"/>
          <w:szCs w:val="22"/>
          <w:lang w:val="sr-Latn-RS"/>
        </w:rPr>
        <w:t xml:space="preserve"> МЕНИЦЕ</w:t>
      </w:r>
    </w:p>
    <w:p w:rsidR="003B61DA" w:rsidRPr="003B61DA" w:rsidRDefault="003B61DA" w:rsidP="003B61DA">
      <w:pPr>
        <w:rPr>
          <w:rFonts w:ascii="Arial" w:eastAsiaTheme="minorHAnsi" w:hAnsi="Arial" w:cs="Arial"/>
          <w:sz w:val="22"/>
          <w:szCs w:val="22"/>
          <w:lang w:val="sr-Latn-RS"/>
        </w:rPr>
      </w:pPr>
    </w:p>
    <w:p w:rsidR="003B61DA" w:rsidRPr="003B61DA" w:rsidRDefault="003B61DA" w:rsidP="003B61DA">
      <w:pPr>
        <w:widowControl w:val="0"/>
        <w:tabs>
          <w:tab w:val="left" w:leader="underscore" w:pos="9244"/>
        </w:tabs>
        <w:ind w:left="1276" w:hanging="1276"/>
        <w:jc w:val="both"/>
        <w:rPr>
          <w:rFonts w:ascii="Arial" w:eastAsiaTheme="minorHAnsi" w:hAnsi="Arial" w:cs="Arial"/>
          <w:bCs/>
          <w:sz w:val="22"/>
          <w:szCs w:val="22"/>
          <w:lang w:val="sr-Latn-RS"/>
        </w:rPr>
      </w:pPr>
      <w:r w:rsidRPr="003B61DA">
        <w:rPr>
          <w:rFonts w:ascii="Arial" w:eastAsiaTheme="minorHAnsi" w:hAnsi="Arial" w:cs="Arial"/>
          <w:bCs/>
          <w:sz w:val="22"/>
          <w:szCs w:val="22"/>
          <w:lang w:val="sr-Latn-RS"/>
        </w:rPr>
        <w:t>КОРИСНИК - ПОВЕРИЛАЦ:</w:t>
      </w:r>
      <w:r w:rsidRPr="003B61DA">
        <w:rPr>
          <w:rFonts w:ascii="Arial" w:eastAsiaTheme="minorHAnsi" w:hAnsi="Arial" w:cs="Arial"/>
          <w:bCs/>
          <w:sz w:val="22"/>
          <w:szCs w:val="22"/>
          <w:lang w:val="sr-Cyrl-RS"/>
        </w:rPr>
        <w:t xml:space="preserve"> </w:t>
      </w:r>
      <w:r w:rsidRPr="003B61DA">
        <w:rPr>
          <w:rFonts w:ascii="Arial" w:eastAsiaTheme="minorHAnsi" w:hAnsi="Arial" w:cs="Arial"/>
          <w:bCs/>
          <w:sz w:val="22"/>
          <w:szCs w:val="22"/>
          <w:lang w:val="sr-Latn-RS"/>
        </w:rPr>
        <w:t xml:space="preserve">Јавно предузеће „Електроприведа Србије“ </w:t>
      </w:r>
      <w:r w:rsidRPr="003B61DA">
        <w:rPr>
          <w:rFonts w:ascii="Arial" w:eastAsiaTheme="minorHAnsi" w:hAnsi="Arial" w:cs="Arial"/>
          <w:bCs/>
          <w:sz w:val="22"/>
          <w:szCs w:val="22"/>
          <w:lang w:val="sr-Cyrl-RS"/>
        </w:rPr>
        <w:t xml:space="preserve">Београд, Улица </w:t>
      </w:r>
      <w:r w:rsidR="001C2E12">
        <w:rPr>
          <w:rFonts w:ascii="Arial" w:hAnsi="Arial" w:cs="Arial"/>
          <w:sz w:val="22"/>
          <w:szCs w:val="22"/>
          <w:lang w:val="sr-Cyrl-RS"/>
        </w:rPr>
        <w:t>Балканска 13</w:t>
      </w:r>
      <w:r w:rsidRPr="003B61DA">
        <w:rPr>
          <w:rFonts w:ascii="Arial" w:eastAsiaTheme="minorHAnsi" w:hAnsi="Arial" w:cs="Arial"/>
          <w:bCs/>
          <w:sz w:val="22"/>
          <w:szCs w:val="22"/>
          <w:lang w:val="sr-Latn-RS"/>
        </w:rPr>
        <w:t xml:space="preserve">, 11000 Београд, Матични број 20053658, ПИБ 103920327, бр. тек. рачуна: 160-700-13 Banca Intesa </w:t>
      </w:r>
    </w:p>
    <w:p w:rsidR="003B61DA" w:rsidRPr="003B61DA" w:rsidRDefault="003B61DA" w:rsidP="003B61DA">
      <w:pPr>
        <w:tabs>
          <w:tab w:val="left" w:pos="1418"/>
        </w:tabs>
        <w:rPr>
          <w:rFonts w:ascii="Arial" w:eastAsiaTheme="minorHAnsi" w:hAnsi="Arial" w:cs="Arial"/>
          <w:sz w:val="22"/>
          <w:szCs w:val="22"/>
          <w:lang w:val="sr-Cyrl-RS"/>
        </w:rPr>
      </w:pPr>
      <w:r w:rsidRPr="003B61DA">
        <w:rPr>
          <w:rFonts w:ascii="Arial" w:eastAsiaTheme="minorHAnsi" w:hAnsi="Arial" w:cs="Arial"/>
          <w:sz w:val="22"/>
          <w:szCs w:val="22"/>
          <w:lang w:val="sr-Latn-RS"/>
        </w:rPr>
        <w:t xml:space="preserve"> </w:t>
      </w:r>
      <w:r w:rsidRPr="003B61DA">
        <w:rPr>
          <w:rFonts w:ascii="Arial" w:eastAsiaTheme="minorHAnsi" w:hAnsi="Arial" w:cs="Arial"/>
          <w:sz w:val="22"/>
          <w:szCs w:val="22"/>
          <w:lang w:val="sr-Latn-RS"/>
        </w:rPr>
        <w:tab/>
      </w: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 xml:space="preserve">Предајемо вам 1 (једну) потписану и оверену, бланко  </w:t>
      </w:r>
      <w:r w:rsidRPr="003B61DA">
        <w:rPr>
          <w:rFonts w:ascii="Arial" w:eastAsiaTheme="minorHAnsi" w:hAnsi="Arial" w:cs="Arial"/>
          <w:sz w:val="22"/>
          <w:szCs w:val="22"/>
          <w:lang w:val="sr-Cyrl-RS"/>
        </w:rPr>
        <w:t>сопствену</w:t>
      </w:r>
      <w:r w:rsidRPr="003B61DA">
        <w:rPr>
          <w:rFonts w:ascii="Arial" w:eastAsiaTheme="minorHAnsi" w:hAnsi="Arial" w:cs="Arial"/>
          <w:sz w:val="22"/>
          <w:szCs w:val="22"/>
          <w:lang w:val="sr-Latn-RS"/>
        </w:rPr>
        <w:t xml:space="preserve">  меницу</w:t>
      </w:r>
      <w:r w:rsidRPr="003B61DA">
        <w:rPr>
          <w:rFonts w:ascii="Arial" w:eastAsiaTheme="minorHAnsi" w:hAnsi="Arial" w:cs="Arial"/>
          <w:sz w:val="22"/>
          <w:szCs w:val="22"/>
          <w:lang w:val="sr-Cyrl-RS"/>
        </w:rPr>
        <w:t xml:space="preserve"> која је неопозива, без права протеста и наплатива на први позив</w:t>
      </w:r>
      <w:r w:rsidRPr="003B61DA">
        <w:rPr>
          <w:rFonts w:ascii="Arial" w:eastAsiaTheme="minorHAnsi" w:hAnsi="Arial" w:cs="Arial"/>
          <w:sz w:val="22"/>
          <w:szCs w:val="22"/>
          <w:lang w:val="sr-Latn-RS"/>
        </w:rPr>
        <w:t>, серијски бр</w:t>
      </w:r>
      <w:r w:rsidRPr="003B61DA">
        <w:rPr>
          <w:rFonts w:ascii="Arial" w:eastAsiaTheme="minorHAnsi" w:hAnsi="Arial" w:cs="Arial"/>
          <w:sz w:val="22"/>
          <w:szCs w:val="22"/>
          <w:lang w:val="sr-Cyrl-ME"/>
        </w:rPr>
        <w:t xml:space="preserve">ој </w:t>
      </w:r>
      <w:r w:rsidRPr="003B61DA">
        <w:rPr>
          <w:rFonts w:ascii="Arial" w:eastAsiaTheme="minorHAnsi" w:hAnsi="Arial" w:cs="Arial"/>
          <w:sz w:val="22"/>
          <w:szCs w:val="22"/>
          <w:lang w:val="sr-Latn-RS"/>
        </w:rPr>
        <w:t xml:space="preserve">_________________ (уписати серијски број) као средство финансијског обезбеђења </w:t>
      </w:r>
      <w:r w:rsidRPr="003B61DA">
        <w:rPr>
          <w:rFonts w:ascii="Arial" w:eastAsiaTheme="minorHAnsi" w:hAnsi="Arial" w:cs="Arial"/>
          <w:b/>
          <w:sz w:val="22"/>
          <w:szCs w:val="22"/>
          <w:lang w:val="sr-Cyrl-ME"/>
        </w:rPr>
        <w:t>за добро извршење посла</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и овлашћујемо Јавно предузеће „Електроприведа Србије“</w:t>
      </w:r>
      <w:r w:rsidRPr="003B61DA">
        <w:rPr>
          <w:rFonts w:ascii="Arial" w:eastAsiaTheme="minorHAnsi" w:hAnsi="Arial" w:cs="Arial"/>
          <w:sz w:val="22"/>
          <w:szCs w:val="22"/>
          <w:lang w:val="sr-Cyrl-RS"/>
        </w:rPr>
        <w:t xml:space="preserve"> Београд</w:t>
      </w:r>
      <w:r w:rsidRPr="003B61DA">
        <w:rPr>
          <w:rFonts w:ascii="Arial" w:eastAsiaTheme="minorHAnsi" w:hAnsi="Arial" w:cs="Arial"/>
          <w:sz w:val="22"/>
          <w:szCs w:val="22"/>
          <w:lang w:val="sr-Latn-RS"/>
        </w:rPr>
        <w:t xml:space="preserve"> </w:t>
      </w:r>
      <w:r w:rsidR="001C2E12">
        <w:rPr>
          <w:rFonts w:ascii="Arial" w:hAnsi="Arial" w:cs="Arial"/>
          <w:sz w:val="22"/>
          <w:szCs w:val="22"/>
          <w:lang w:val="sr-Cyrl-RS"/>
        </w:rPr>
        <w:t>Балканска 13</w:t>
      </w:r>
      <w:r w:rsidRPr="003B61DA">
        <w:rPr>
          <w:rFonts w:ascii="Arial" w:eastAsiaTheme="minorHAnsi" w:hAnsi="Arial" w:cs="Arial"/>
          <w:sz w:val="22"/>
          <w:szCs w:val="22"/>
          <w:lang w:val="sr-Latn-RS"/>
        </w:rPr>
        <w:t>, Београд, као Повериоца, да предату меницу може попунити до максималног износа  од ___________ динара, (и  словима  _______________</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 xml:space="preserve">динара), по </w:t>
      </w:r>
      <w:r>
        <w:rPr>
          <w:rFonts w:ascii="Arial" w:eastAsiaTheme="minorHAnsi" w:hAnsi="Arial" w:cs="Arial"/>
          <w:sz w:val="22"/>
          <w:szCs w:val="22"/>
          <w:lang w:val="sr-Cyrl-RS"/>
        </w:rPr>
        <w:t>Уговору</w:t>
      </w:r>
      <w:r w:rsidRPr="003B61DA">
        <w:rPr>
          <w:rFonts w:ascii="Arial" w:eastAsiaTheme="minorHAnsi" w:hAnsi="Arial" w:cs="Arial"/>
          <w:sz w:val="22"/>
          <w:szCs w:val="22"/>
          <w:lang w:val="sr-Latn-RS"/>
        </w:rPr>
        <w:t xml:space="preserve"> о</w:t>
      </w:r>
      <w:r w:rsidRPr="003B61DA">
        <w:rPr>
          <w:rFonts w:ascii="Arial" w:eastAsiaTheme="minorHAnsi" w:hAnsi="Arial" w:cs="Arial"/>
          <w:sz w:val="22"/>
          <w:szCs w:val="22"/>
          <w:lang w:val="sr-Cyrl-RS"/>
        </w:rPr>
        <w:t xml:space="preserve"> набавци </w:t>
      </w:r>
      <w:r>
        <w:rPr>
          <w:rFonts w:ascii="Arial" w:eastAsiaTheme="minorHAnsi" w:hAnsi="Arial" w:cs="Arial"/>
          <w:sz w:val="22"/>
          <w:szCs w:val="22"/>
          <w:lang w:val="sr-Cyrl-RS"/>
        </w:rPr>
        <w:t>радова</w:t>
      </w:r>
      <w:r w:rsidRPr="003B61DA">
        <w:rPr>
          <w:rFonts w:ascii="Arial" w:eastAsiaTheme="minorHAnsi" w:hAnsi="Arial" w:cs="Arial"/>
          <w:sz w:val="22"/>
          <w:szCs w:val="22"/>
          <w:lang w:val="sr-Cyrl-RS"/>
        </w:rPr>
        <w:t xml:space="preserve"> – </w:t>
      </w:r>
      <w:r>
        <w:rPr>
          <w:rFonts w:ascii="Arial" w:hAnsi="Arial" w:cs="Arial"/>
          <w:sz w:val="22"/>
          <w:szCs w:val="22"/>
          <w:lang w:val="sr-Cyrl-ME"/>
        </w:rPr>
        <w:t>Извођење радова на НЕЕО у ТО Шабац</w:t>
      </w:r>
      <w:r w:rsidRPr="003B61DA">
        <w:rPr>
          <w:rFonts w:ascii="Arial" w:eastAsia="TimesNewRomanPS-BoldMT" w:hAnsi="Arial" w:cs="Arial"/>
          <w:bCs/>
          <w:color w:val="000000"/>
          <w:sz w:val="22"/>
          <w:szCs w:val="22"/>
          <w:lang w:val="sr-Cyrl-RS"/>
        </w:rPr>
        <w:t xml:space="preserve">, </w:t>
      </w:r>
      <w:r w:rsidRPr="003B61DA">
        <w:rPr>
          <w:rFonts w:ascii="Arial" w:eastAsia="TimesNewRomanPS-BoldMT" w:hAnsi="Arial" w:cs="Arial"/>
          <w:bCs/>
          <w:color w:val="000000"/>
          <w:sz w:val="22"/>
          <w:szCs w:val="22"/>
          <w:lang w:val="sr-Latn-RS"/>
        </w:rPr>
        <w:t xml:space="preserve">ради закључења </w:t>
      </w:r>
      <w:r>
        <w:rPr>
          <w:rFonts w:ascii="Arial" w:eastAsia="TimesNewRomanPS-BoldMT" w:hAnsi="Arial" w:cs="Arial"/>
          <w:bCs/>
          <w:color w:val="000000"/>
          <w:sz w:val="22"/>
          <w:szCs w:val="22"/>
          <w:lang w:val="sr-Cyrl-RS"/>
        </w:rPr>
        <w:t>Уговора</w:t>
      </w:r>
      <w:r w:rsidRPr="003B61DA">
        <w:rPr>
          <w:rFonts w:ascii="Arial" w:eastAsia="TimesNewRomanPS-BoldMT" w:hAnsi="Arial" w:cs="Arial"/>
          <w:bCs/>
          <w:color w:val="000000"/>
          <w:sz w:val="22"/>
          <w:szCs w:val="22"/>
          <w:lang w:val="sr-Latn-RS"/>
        </w:rPr>
        <w:t xml:space="preserve"> са једним</w:t>
      </w:r>
      <w:r w:rsidRPr="003B61DA">
        <w:rPr>
          <w:rFonts w:ascii="Arial" w:eastAsia="TimesNewRomanPS-BoldMT" w:hAnsi="Arial" w:cs="Arial"/>
          <w:bCs/>
          <w:color w:val="00B0F0"/>
          <w:sz w:val="22"/>
          <w:szCs w:val="22"/>
          <w:lang w:val="sr-Latn-RS"/>
        </w:rPr>
        <w:t xml:space="preserve"> </w:t>
      </w:r>
      <w:r w:rsidRPr="003B61DA">
        <w:rPr>
          <w:rFonts w:ascii="Arial" w:eastAsia="TimesNewRomanPS-BoldMT" w:hAnsi="Arial" w:cs="Arial"/>
          <w:bCs/>
          <w:color w:val="000000"/>
          <w:sz w:val="22"/>
          <w:szCs w:val="22"/>
          <w:lang w:val="sr-Latn-RS"/>
        </w:rPr>
        <w:t>понуђачем</w:t>
      </w:r>
      <w:r w:rsidRPr="003B61DA">
        <w:rPr>
          <w:rFonts w:ascii="Arial" w:eastAsia="TimesNewRomanPS-BoldMT" w:hAnsi="Arial" w:cs="Arial"/>
          <w:bCs/>
          <w:color w:val="000000"/>
          <w:sz w:val="22"/>
          <w:szCs w:val="22"/>
          <w:lang w:val="sr-Cyrl-RS"/>
        </w:rPr>
        <w:t>,</w:t>
      </w:r>
      <w:r w:rsidRPr="003B61DA">
        <w:rPr>
          <w:rFonts w:ascii="Arial" w:eastAsia="TimesNewRomanPS-BoldMT" w:hAnsi="Arial" w:cs="Arial"/>
          <w:bCs/>
          <w:color w:val="000000"/>
          <w:sz w:val="22"/>
          <w:szCs w:val="22"/>
          <w:lang w:val="sr-Latn-RS"/>
        </w:rPr>
        <w:t xml:space="preserve"> бр</w:t>
      </w:r>
      <w:r w:rsidRPr="003B61DA">
        <w:rPr>
          <w:rFonts w:ascii="Arial" w:eastAsia="TimesNewRomanPS-BoldMT" w:hAnsi="Arial" w:cs="Arial"/>
          <w:bCs/>
          <w:color w:val="000000"/>
          <w:sz w:val="22"/>
          <w:szCs w:val="22"/>
          <w:lang w:val="sr-Cyrl-ME"/>
        </w:rPr>
        <w:t>ој</w:t>
      </w:r>
      <w:r w:rsidRPr="003B61DA">
        <w:rPr>
          <w:rFonts w:ascii="Arial" w:eastAsia="TimesNewRomanPS-BoldMT" w:hAnsi="Arial" w:cs="Arial"/>
          <w:bCs/>
          <w:color w:val="000000"/>
          <w:sz w:val="22"/>
          <w:szCs w:val="22"/>
          <w:lang w:val="sr-Latn-RS"/>
        </w:rPr>
        <w:t xml:space="preserve"> </w:t>
      </w:r>
      <w:r w:rsidRPr="003B61DA">
        <w:rPr>
          <w:rFonts w:ascii="Arial" w:eastAsia="TimesNewRomanPS-BoldMT" w:hAnsi="Arial" w:cs="Arial"/>
          <w:bCs/>
          <w:color w:val="000000"/>
          <w:sz w:val="22"/>
          <w:szCs w:val="22"/>
          <w:lang w:val="sr-Cyrl-ME"/>
        </w:rPr>
        <w:t xml:space="preserve">јавне набавке </w:t>
      </w:r>
      <w:r>
        <w:rPr>
          <w:rFonts w:ascii="Arial" w:eastAsia="TimesNewRomanPS-BoldMT" w:hAnsi="Arial" w:cs="Arial"/>
          <w:bCs/>
          <w:color w:val="000000"/>
          <w:sz w:val="22"/>
          <w:szCs w:val="22"/>
          <w:lang w:val="sr-Latn-RS"/>
        </w:rPr>
        <w:t>JН/8300/0116</w:t>
      </w:r>
      <w:r w:rsidRPr="003B61DA">
        <w:rPr>
          <w:rFonts w:ascii="Arial" w:eastAsia="TimesNewRomanPS-BoldMT" w:hAnsi="Arial" w:cs="Arial"/>
          <w:bCs/>
          <w:color w:val="000000"/>
          <w:sz w:val="22"/>
          <w:szCs w:val="22"/>
          <w:lang w:val="sr-Latn-RS"/>
        </w:rPr>
        <w:t>/2017</w:t>
      </w:r>
      <w:r w:rsidRPr="003B61DA">
        <w:rPr>
          <w:rFonts w:ascii="Arial" w:eastAsiaTheme="minorHAnsi" w:hAnsi="Arial" w:cs="Arial"/>
          <w:sz w:val="22"/>
          <w:szCs w:val="22"/>
          <w:lang w:val="sr-Latn-RS"/>
        </w:rPr>
        <w:t>, број _____ од _________</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(заведен код Корисника - Повериоца) и бр</w:t>
      </w:r>
      <w:r w:rsidRPr="003B61DA">
        <w:rPr>
          <w:rFonts w:ascii="Arial" w:eastAsiaTheme="minorHAnsi" w:hAnsi="Arial" w:cs="Arial"/>
          <w:sz w:val="22"/>
          <w:szCs w:val="22"/>
          <w:lang w:val="sr-Cyrl-ME"/>
        </w:rPr>
        <w:t xml:space="preserve">ој </w:t>
      </w:r>
      <w:r w:rsidRPr="003B61DA">
        <w:rPr>
          <w:rFonts w:ascii="Arial" w:eastAsiaTheme="minorHAnsi" w:hAnsi="Arial" w:cs="Arial"/>
          <w:sz w:val="22"/>
          <w:szCs w:val="22"/>
          <w:lang w:val="sr-Latn-RS"/>
        </w:rPr>
        <w:t>_______ од _________</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 xml:space="preserve">(заведен код дужника) као средство финансијског обезбеђења за </w:t>
      </w:r>
      <w:r w:rsidRPr="003B61DA">
        <w:rPr>
          <w:rFonts w:ascii="Arial" w:eastAsiaTheme="minorHAnsi" w:hAnsi="Arial" w:cs="Arial"/>
          <w:sz w:val="22"/>
          <w:szCs w:val="22"/>
          <w:lang w:val="sr-Cyrl-ME"/>
        </w:rPr>
        <w:t xml:space="preserve">добро </w:t>
      </w:r>
      <w:r w:rsidRPr="003B61DA">
        <w:rPr>
          <w:rFonts w:ascii="Arial" w:eastAsiaTheme="minorHAnsi" w:hAnsi="Arial" w:cs="Arial"/>
          <w:sz w:val="22"/>
          <w:szCs w:val="22"/>
          <w:lang w:val="sr-Latn-RS"/>
        </w:rPr>
        <w:t>извршењ</w:t>
      </w:r>
      <w:r w:rsidRPr="003B61DA">
        <w:rPr>
          <w:rFonts w:ascii="Arial" w:eastAsiaTheme="minorHAnsi" w:hAnsi="Arial" w:cs="Arial"/>
          <w:sz w:val="22"/>
          <w:szCs w:val="22"/>
          <w:lang w:val="sr-Cyrl-ME"/>
        </w:rPr>
        <w:t>е</w:t>
      </w:r>
      <w:r w:rsidRPr="003B61DA">
        <w:rPr>
          <w:rFonts w:ascii="Arial" w:eastAsiaTheme="minorHAnsi" w:hAnsi="Arial" w:cs="Arial"/>
          <w:sz w:val="22"/>
          <w:szCs w:val="22"/>
          <w:lang w:val="sr-Latn-RS"/>
        </w:rPr>
        <w:t xml:space="preserve"> посла у вредности од </w:t>
      </w:r>
      <w:r w:rsidRPr="003B61DA">
        <w:rPr>
          <w:rFonts w:ascii="Arial" w:eastAsiaTheme="minorHAnsi" w:hAnsi="Arial" w:cs="Arial"/>
          <w:sz w:val="22"/>
          <w:szCs w:val="22"/>
          <w:lang w:val="sr-Cyrl-RS"/>
        </w:rPr>
        <w:t>10</w:t>
      </w:r>
      <w:r w:rsidRPr="003B61DA">
        <w:rPr>
          <w:rFonts w:ascii="Arial" w:eastAsiaTheme="minorHAnsi" w:hAnsi="Arial" w:cs="Arial"/>
          <w:sz w:val="22"/>
          <w:szCs w:val="22"/>
          <w:lang w:val="sr-Latn-RS"/>
        </w:rPr>
        <w:t xml:space="preserve">% вредности </w:t>
      </w:r>
      <w:r>
        <w:rPr>
          <w:rFonts w:ascii="Arial" w:eastAsiaTheme="minorHAnsi" w:hAnsi="Arial" w:cs="Arial"/>
          <w:sz w:val="22"/>
          <w:szCs w:val="22"/>
          <w:lang w:val="sr-Cyrl-RS"/>
        </w:rPr>
        <w:t>уговора</w:t>
      </w:r>
      <w:r w:rsidRPr="003B61DA">
        <w:rPr>
          <w:rFonts w:ascii="Arial" w:eastAsiaTheme="minorHAnsi" w:hAnsi="Arial" w:cs="Arial"/>
          <w:sz w:val="22"/>
          <w:szCs w:val="22"/>
          <w:lang w:val="sr-Cyrl-RS"/>
        </w:rPr>
        <w:t xml:space="preserve"> </w:t>
      </w:r>
      <w:r w:rsidRPr="003B61DA">
        <w:rPr>
          <w:rFonts w:ascii="Arial" w:eastAsiaTheme="minorHAnsi" w:hAnsi="Arial" w:cs="Arial"/>
          <w:sz w:val="22"/>
          <w:szCs w:val="22"/>
          <w:lang w:val="sr-Latn-RS"/>
        </w:rPr>
        <w:t xml:space="preserve">без ПДВ </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уколико ____________________</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(назив дужника), као дужник не изврши уговорене обавезе у уговореном року или их изврши делимично или неквалитетно.</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 xml:space="preserve">Издата бланко </w:t>
      </w:r>
      <w:r w:rsidRPr="003B61DA">
        <w:rPr>
          <w:rFonts w:ascii="Arial" w:eastAsiaTheme="minorHAnsi" w:hAnsi="Arial" w:cs="Arial"/>
          <w:sz w:val="22"/>
          <w:szCs w:val="22"/>
          <w:lang w:val="sr-Cyrl-RS"/>
        </w:rPr>
        <w:t>сопствена</w:t>
      </w:r>
      <w:r w:rsidRPr="003B61DA">
        <w:rPr>
          <w:rFonts w:ascii="Arial" w:eastAsiaTheme="minorHAnsi" w:hAnsi="Arial" w:cs="Arial"/>
          <w:sz w:val="22"/>
          <w:szCs w:val="22"/>
          <w:lang w:val="sr-Latn-RS"/>
        </w:rPr>
        <w:t xml:space="preserve"> меница серијски број</w:t>
      </w:r>
      <w:r>
        <w:rPr>
          <w:rFonts w:ascii="Arial" w:eastAsiaTheme="minorHAnsi" w:hAnsi="Arial" w:cs="Arial"/>
          <w:sz w:val="22"/>
          <w:szCs w:val="22"/>
          <w:lang w:val="sr-Cyrl-RS"/>
        </w:rPr>
        <w:t xml:space="preserve"> _____________ </w:t>
      </w:r>
      <w:r w:rsidRPr="003B61DA">
        <w:rPr>
          <w:rFonts w:ascii="Arial" w:eastAsiaTheme="minorHAnsi" w:hAnsi="Arial" w:cs="Arial"/>
          <w:sz w:val="22"/>
          <w:szCs w:val="22"/>
          <w:lang w:val="sr-Latn-RS"/>
        </w:rPr>
        <w:t xml:space="preserve">(уписати серијски број) може се поднети на наплату у року доспећа утврђеном </w:t>
      </w:r>
      <w:r w:rsidR="006D6DF9">
        <w:rPr>
          <w:rFonts w:ascii="Arial" w:eastAsiaTheme="minorHAnsi" w:hAnsi="Arial" w:cs="Arial"/>
          <w:sz w:val="22"/>
          <w:szCs w:val="22"/>
          <w:lang w:val="sr-Cyrl-RS"/>
        </w:rPr>
        <w:t>Уговором</w:t>
      </w:r>
      <w:r w:rsidRPr="003B61DA">
        <w:rPr>
          <w:rFonts w:ascii="Arial" w:eastAsiaTheme="minorHAnsi" w:hAnsi="Arial" w:cs="Arial"/>
          <w:sz w:val="22"/>
          <w:szCs w:val="22"/>
          <w:lang w:val="sr-Latn-RS"/>
        </w:rPr>
        <w:t xml:space="preserve"> бр</w:t>
      </w:r>
      <w:r w:rsidRPr="003B61DA">
        <w:rPr>
          <w:rFonts w:ascii="Arial" w:eastAsiaTheme="minorHAnsi" w:hAnsi="Arial" w:cs="Arial"/>
          <w:sz w:val="22"/>
          <w:szCs w:val="22"/>
          <w:lang w:val="sr-Cyrl-ME"/>
        </w:rPr>
        <w:t>ој</w:t>
      </w:r>
      <w:r w:rsidRPr="003B61DA">
        <w:rPr>
          <w:rFonts w:ascii="Arial" w:eastAsiaTheme="minorHAnsi" w:hAnsi="Arial" w:cs="Arial"/>
          <w:sz w:val="22"/>
          <w:szCs w:val="22"/>
          <w:lang w:val="sr-Latn-RS"/>
        </w:rPr>
        <w:t xml:space="preserve"> ___________ од _________ године (заведен код Корисника</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Повериоца) и бр</w:t>
      </w:r>
      <w:r w:rsidRPr="003B61DA">
        <w:rPr>
          <w:rFonts w:ascii="Arial" w:eastAsiaTheme="minorHAnsi" w:hAnsi="Arial" w:cs="Arial"/>
          <w:sz w:val="22"/>
          <w:szCs w:val="22"/>
          <w:lang w:val="sr-Cyrl-ME"/>
        </w:rPr>
        <w:t>ој</w:t>
      </w:r>
      <w:r w:rsidRPr="003B61DA">
        <w:rPr>
          <w:rFonts w:ascii="Arial" w:eastAsiaTheme="minorHAnsi" w:hAnsi="Arial" w:cs="Arial"/>
          <w:sz w:val="22"/>
          <w:szCs w:val="22"/>
          <w:lang w:val="sr-Latn-RS"/>
        </w:rPr>
        <w:t xml:space="preserve"> _____________ од _____ године (заведен код дужника) тј. најкасније до истека рока од 30 (</w:t>
      </w:r>
      <w:r w:rsidRPr="003B61DA">
        <w:rPr>
          <w:rFonts w:ascii="Arial" w:eastAsiaTheme="minorHAnsi" w:hAnsi="Arial" w:cs="Arial"/>
          <w:sz w:val="22"/>
          <w:szCs w:val="22"/>
          <w:lang w:val="sr-Cyrl-RS"/>
        </w:rPr>
        <w:t>три</w:t>
      </w:r>
      <w:r w:rsidRPr="003B61DA">
        <w:rPr>
          <w:rFonts w:ascii="Arial" w:eastAsiaTheme="minorHAnsi" w:hAnsi="Arial" w:cs="Arial"/>
          <w:sz w:val="22"/>
          <w:szCs w:val="22"/>
          <w:lang w:val="sr-Latn-RS"/>
        </w:rPr>
        <w:t>десет) дана од уговореног рока с тим да евентуални</w:t>
      </w:r>
      <w:r w:rsidRPr="003B61DA">
        <w:rPr>
          <w:rFonts w:ascii="Arial" w:eastAsiaTheme="minorHAnsi" w:hAnsi="Arial" w:cs="Arial"/>
          <w:sz w:val="22"/>
          <w:szCs w:val="22"/>
          <w:lang w:val="sr-Cyrl-RS"/>
        </w:rPr>
        <w:t xml:space="preserve"> </w:t>
      </w:r>
      <w:r w:rsidRPr="003B61DA">
        <w:rPr>
          <w:rFonts w:ascii="Arial" w:eastAsiaTheme="minorHAnsi" w:hAnsi="Arial" w:cs="Arial"/>
          <w:sz w:val="22"/>
          <w:szCs w:val="22"/>
          <w:lang w:val="sr-Latn-RS"/>
        </w:rPr>
        <w:t xml:space="preserve">продужетак рока </w:t>
      </w:r>
      <w:r w:rsidRPr="003B61DA">
        <w:rPr>
          <w:rFonts w:ascii="Arial" w:eastAsiaTheme="minorHAnsi" w:hAnsi="Arial" w:cs="Arial"/>
          <w:sz w:val="22"/>
          <w:szCs w:val="22"/>
          <w:lang w:val="sr-Cyrl-RS"/>
        </w:rPr>
        <w:t xml:space="preserve">за извршење </w:t>
      </w:r>
      <w:r w:rsidR="006D6DF9">
        <w:rPr>
          <w:rFonts w:ascii="Arial" w:eastAsiaTheme="minorHAnsi" w:hAnsi="Arial" w:cs="Arial"/>
          <w:sz w:val="22"/>
          <w:szCs w:val="22"/>
          <w:lang w:val="sr-Cyrl-RS"/>
        </w:rPr>
        <w:t>радова</w:t>
      </w:r>
      <w:r w:rsidRPr="003B61DA">
        <w:rPr>
          <w:rFonts w:ascii="Arial" w:eastAsiaTheme="minorHAnsi" w:hAnsi="Arial" w:cs="Arial"/>
          <w:sz w:val="22"/>
          <w:szCs w:val="22"/>
          <w:lang w:val="sr-Latn-RS"/>
        </w:rPr>
        <w:t xml:space="preserve"> </w:t>
      </w:r>
      <w:r w:rsidRPr="003B61DA">
        <w:rPr>
          <w:rFonts w:ascii="Arial" w:eastAsiaTheme="minorHAnsi" w:hAnsi="Arial" w:cs="Arial"/>
          <w:sz w:val="22"/>
          <w:szCs w:val="22"/>
          <w:lang w:val="sr-Cyrl-RS"/>
        </w:rPr>
        <w:t xml:space="preserve">(по </w:t>
      </w:r>
      <w:r w:rsidR="006D6DF9">
        <w:rPr>
          <w:rFonts w:ascii="Arial" w:eastAsiaTheme="minorHAnsi" w:hAnsi="Arial" w:cs="Arial"/>
          <w:sz w:val="22"/>
          <w:szCs w:val="22"/>
          <w:lang w:val="sr-Cyrl-RS"/>
        </w:rPr>
        <w:t>Уговору</w:t>
      </w:r>
      <w:r w:rsidRPr="003B61DA">
        <w:rPr>
          <w:rFonts w:ascii="Arial" w:eastAsiaTheme="minorHAnsi" w:hAnsi="Arial" w:cs="Arial"/>
          <w:sz w:val="22"/>
          <w:szCs w:val="22"/>
          <w:lang w:val="sr-Cyrl-RS"/>
        </w:rPr>
        <w:t xml:space="preserve">) </w:t>
      </w:r>
      <w:r w:rsidRPr="003B61DA">
        <w:rPr>
          <w:rFonts w:ascii="Arial" w:eastAsiaTheme="minorHAnsi" w:hAnsi="Arial" w:cs="Arial"/>
          <w:sz w:val="22"/>
          <w:szCs w:val="22"/>
          <w:lang w:val="sr-Latn-RS"/>
        </w:rPr>
        <w:t>има за последицу и продужење рока важења менице и меничног овлашћења, за исти број дана за који ће бити продужен и рок за извршење посла.</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w:t>
      </w:r>
      <w:r w:rsidRPr="003B61DA">
        <w:rPr>
          <w:rFonts w:ascii="Arial" w:eastAsiaTheme="minorHAnsi" w:hAnsi="Arial" w:cs="Arial"/>
          <w:sz w:val="22"/>
          <w:szCs w:val="22"/>
          <w:lang w:val="sr-Cyrl-ME"/>
        </w:rPr>
        <w:t xml:space="preserve">ој </w:t>
      </w:r>
      <w:r w:rsidRPr="003B61DA">
        <w:rPr>
          <w:rFonts w:ascii="Arial" w:eastAsiaTheme="minorHAnsi" w:hAnsi="Arial" w:cs="Arial"/>
          <w:sz w:val="22"/>
          <w:szCs w:val="22"/>
          <w:lang w:val="sr-Latn-RS"/>
        </w:rPr>
        <w:t xml:space="preserve">______ код </w:t>
      </w:r>
      <w:r w:rsidRPr="003B61DA">
        <w:rPr>
          <w:rFonts w:ascii="Arial" w:eastAsiaTheme="minorHAnsi" w:hAnsi="Arial" w:cs="Arial"/>
          <w:sz w:val="22"/>
          <w:szCs w:val="22"/>
          <w:lang w:val="sr-Latn-RS"/>
        </w:rPr>
        <w:lastRenderedPageBreak/>
        <w:t>__________________ Банке, а у корист текућег рачуна Повериоца бр</w:t>
      </w:r>
      <w:r w:rsidRPr="003B61DA">
        <w:rPr>
          <w:rFonts w:ascii="Arial" w:eastAsiaTheme="minorHAnsi" w:hAnsi="Arial" w:cs="Arial"/>
          <w:sz w:val="22"/>
          <w:szCs w:val="22"/>
          <w:lang w:val="sr-Cyrl-ME"/>
        </w:rPr>
        <w:t>ој</w:t>
      </w:r>
      <w:r w:rsidRPr="003B61DA">
        <w:rPr>
          <w:rFonts w:ascii="Arial" w:eastAsiaTheme="minorHAnsi" w:hAnsi="Arial" w:cs="Arial"/>
          <w:sz w:val="22"/>
          <w:szCs w:val="22"/>
          <w:lang w:val="sr-Latn-RS"/>
        </w:rPr>
        <w:t xml:space="preserve"> 160-700-13 Banca Intesa.</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 xml:space="preserve">Меница је важећа и у случају да у току трајања реализације наведеног </w:t>
      </w:r>
      <w:r w:rsidR="006D6DF9">
        <w:rPr>
          <w:rFonts w:ascii="Arial" w:eastAsiaTheme="minorHAnsi" w:hAnsi="Arial" w:cs="Arial"/>
          <w:sz w:val="22"/>
          <w:szCs w:val="22"/>
          <w:lang w:val="sr-Cyrl-RS"/>
        </w:rPr>
        <w:t>уговора</w:t>
      </w:r>
      <w:r w:rsidRPr="003B61DA">
        <w:rPr>
          <w:rFonts w:ascii="Arial" w:eastAsiaTheme="minorHAnsi" w:hAnsi="Arial" w:cs="Arial"/>
          <w:sz w:val="22"/>
          <w:szCs w:val="22"/>
          <w:lang w:val="sr-Latn-RS"/>
        </w:rPr>
        <w:t xml:space="preserve"> дође до: промена </w:t>
      </w:r>
      <w:r w:rsidRPr="003B61DA">
        <w:rPr>
          <w:rFonts w:ascii="Arial" w:eastAsiaTheme="minorHAnsi" w:hAnsi="Arial" w:cs="Arial"/>
          <w:sz w:val="22"/>
          <w:szCs w:val="22"/>
          <w:lang w:val="sr-Cyrl-RS"/>
        </w:rPr>
        <w:t xml:space="preserve">лица </w:t>
      </w:r>
      <w:r w:rsidRPr="003B61DA">
        <w:rPr>
          <w:rFonts w:ascii="Arial" w:eastAsiaTheme="minorHAnsi" w:hAnsi="Arial" w:cs="Arial"/>
          <w:sz w:val="22"/>
          <w:szCs w:val="22"/>
          <w:lang w:val="sr-Latn-R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Дужник се одриче права на повлачење овог овлашћења, на стављање приговора на задужење и на сторнирање задужења по овом основу за наплату.</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Меница је потписана од стране овлашћеног лица за заступање Дужника _____________________</w:t>
      </w:r>
      <w:r w:rsidRPr="003B61DA">
        <w:rPr>
          <w:rFonts w:ascii="Arial" w:eastAsiaTheme="minorHAnsi" w:hAnsi="Arial" w:cs="Arial"/>
          <w:sz w:val="22"/>
          <w:szCs w:val="22"/>
          <w:lang w:val="sr-Cyrl-ME"/>
        </w:rPr>
        <w:t xml:space="preserve"> </w:t>
      </w:r>
      <w:r w:rsidRPr="003B61DA">
        <w:rPr>
          <w:rFonts w:ascii="Arial" w:eastAsiaTheme="minorHAnsi" w:hAnsi="Arial" w:cs="Arial"/>
          <w:sz w:val="22"/>
          <w:szCs w:val="22"/>
          <w:lang w:val="sr-Latn-RS"/>
        </w:rPr>
        <w:t>(унети име и презиме овлашћеног лица).</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Ово менично писмо - овлашћење сачињено је у 2 (два) истоветна примерка, од којих је 1 (један) примерак за Повериоца, а 1 (један) задржава Дужник.</w:t>
      </w:r>
    </w:p>
    <w:p w:rsidR="003B61DA" w:rsidRPr="003B61DA" w:rsidRDefault="003B61DA" w:rsidP="003B61DA">
      <w:pPr>
        <w:spacing w:line="276" w:lineRule="auto"/>
        <w:jc w:val="both"/>
        <w:rPr>
          <w:rFonts w:ascii="Arial" w:eastAsiaTheme="minorHAnsi" w:hAnsi="Arial" w:cs="Arial"/>
          <w:sz w:val="22"/>
          <w:szCs w:val="22"/>
          <w:lang w:val="sr-Latn-RS"/>
        </w:rPr>
      </w:pPr>
    </w:p>
    <w:p w:rsidR="003B61DA" w:rsidRPr="003B61DA" w:rsidRDefault="003B61DA" w:rsidP="003B61DA">
      <w:pPr>
        <w:spacing w:line="276" w:lineRule="auto"/>
        <w:jc w:val="both"/>
        <w:rPr>
          <w:rFonts w:ascii="Arial" w:eastAsiaTheme="minorHAnsi" w:hAnsi="Arial" w:cs="Arial"/>
          <w:sz w:val="22"/>
          <w:szCs w:val="22"/>
          <w:lang w:val="sr-Latn-RS"/>
        </w:rPr>
      </w:pPr>
      <w:r w:rsidRPr="003B61DA">
        <w:rPr>
          <w:rFonts w:ascii="Arial" w:eastAsiaTheme="minorHAnsi" w:hAnsi="Arial" w:cs="Arial"/>
          <w:sz w:val="22"/>
          <w:szCs w:val="22"/>
          <w:lang w:val="sr-Latn-RS"/>
        </w:rPr>
        <w:t xml:space="preserve">Место и датум издавања Овлашћења          </w:t>
      </w:r>
    </w:p>
    <w:p w:rsidR="003B61DA" w:rsidRPr="003B61DA" w:rsidRDefault="003B61DA" w:rsidP="003B61DA">
      <w:pPr>
        <w:jc w:val="both"/>
        <w:rPr>
          <w:rFonts w:ascii="Arial" w:eastAsiaTheme="minorHAnsi" w:hAnsi="Arial" w:cs="Arial"/>
          <w:sz w:val="22"/>
          <w:szCs w:val="22"/>
          <w:lang w:val="sr-Latn-RS"/>
        </w:rPr>
      </w:pPr>
    </w:p>
    <w:p w:rsidR="003B61DA" w:rsidRPr="003B61DA" w:rsidRDefault="003B61DA" w:rsidP="003B61DA">
      <w:pPr>
        <w:jc w:val="both"/>
        <w:rPr>
          <w:rFonts w:ascii="Arial" w:eastAsiaTheme="minorHAnsi" w:hAnsi="Arial" w:cs="Arial"/>
          <w:sz w:val="22"/>
          <w:szCs w:val="22"/>
          <w:lang w:val="sr-Latn-RS"/>
        </w:rPr>
      </w:pPr>
    </w:p>
    <w:p w:rsidR="003B61DA" w:rsidRPr="003B61DA" w:rsidRDefault="003B61DA" w:rsidP="003B61DA">
      <w:pPr>
        <w:jc w:val="both"/>
        <w:rPr>
          <w:rFonts w:ascii="Arial" w:eastAsiaTheme="minorHAnsi" w:hAnsi="Arial" w:cs="Arial"/>
          <w:sz w:val="22"/>
          <w:szCs w:val="22"/>
          <w:lang w:val="sr-Cyrl-ME"/>
        </w:rPr>
      </w:pPr>
      <w:r w:rsidRPr="003B61DA">
        <w:rPr>
          <w:rFonts w:ascii="Arial" w:eastAsiaTheme="minorHAnsi" w:hAnsi="Arial" w:cs="Arial"/>
          <w:sz w:val="22"/>
          <w:szCs w:val="22"/>
          <w:lang w:val="sr-Cyrl-ME"/>
        </w:rPr>
        <w:t>Датум:</w:t>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t xml:space="preserve">            Понуђач:</w:t>
      </w:r>
    </w:p>
    <w:p w:rsidR="003B61DA" w:rsidRPr="003B61DA" w:rsidRDefault="003B61DA" w:rsidP="003B61DA">
      <w:pPr>
        <w:jc w:val="both"/>
        <w:rPr>
          <w:rFonts w:ascii="Arial" w:eastAsiaTheme="minorHAnsi" w:hAnsi="Arial" w:cs="Arial"/>
          <w:sz w:val="22"/>
          <w:szCs w:val="22"/>
          <w:lang w:val="sr-Cyrl-ME"/>
        </w:rPr>
      </w:pPr>
    </w:p>
    <w:p w:rsidR="003B61DA" w:rsidRPr="003B61DA" w:rsidRDefault="003B61DA" w:rsidP="003B61DA">
      <w:pPr>
        <w:jc w:val="both"/>
        <w:rPr>
          <w:rFonts w:ascii="Arial" w:eastAsiaTheme="minorHAnsi" w:hAnsi="Arial" w:cs="Arial"/>
          <w:sz w:val="22"/>
          <w:szCs w:val="22"/>
          <w:lang w:val="sr-Cyrl-ME"/>
        </w:rPr>
      </w:pPr>
      <w:r w:rsidRPr="003B61DA">
        <w:rPr>
          <w:rFonts w:ascii="Arial" w:eastAsiaTheme="minorHAnsi" w:hAnsi="Arial" w:cs="Arial"/>
          <w:sz w:val="22"/>
          <w:szCs w:val="22"/>
          <w:lang w:val="sr-Cyrl-ME"/>
        </w:rPr>
        <w:t>___________________</w:t>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t xml:space="preserve">    М.П.</w:t>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r>
      <w:r w:rsidRPr="003B61DA">
        <w:rPr>
          <w:rFonts w:ascii="Arial" w:eastAsiaTheme="minorHAnsi" w:hAnsi="Arial" w:cs="Arial"/>
          <w:sz w:val="22"/>
          <w:szCs w:val="22"/>
          <w:lang w:val="sr-Cyrl-ME"/>
        </w:rPr>
        <w:tab/>
        <w:t>____________________</w:t>
      </w:r>
    </w:p>
    <w:p w:rsidR="003B61DA" w:rsidRPr="003B61DA" w:rsidRDefault="003B61DA" w:rsidP="003B61DA">
      <w:pPr>
        <w:jc w:val="both"/>
        <w:rPr>
          <w:rFonts w:ascii="Arial" w:eastAsiaTheme="minorHAnsi" w:hAnsi="Arial" w:cs="Arial"/>
          <w:sz w:val="22"/>
          <w:szCs w:val="22"/>
          <w:lang w:val="sr-Cyrl-ME"/>
        </w:rPr>
      </w:pP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Latn-RS"/>
        </w:rPr>
        <w:tab/>
      </w:r>
      <w:r w:rsidRPr="003B61DA">
        <w:rPr>
          <w:rFonts w:ascii="Arial" w:eastAsiaTheme="minorHAnsi" w:hAnsi="Arial" w:cs="Arial"/>
          <w:sz w:val="22"/>
          <w:szCs w:val="22"/>
          <w:lang w:val="sr-Cyrl-ME"/>
        </w:rPr>
        <w:t>Потпис овлашћеног лица</w:t>
      </w:r>
    </w:p>
    <w:p w:rsidR="003B61DA" w:rsidRPr="003B61DA" w:rsidRDefault="003B61DA" w:rsidP="003B61DA">
      <w:pPr>
        <w:jc w:val="both"/>
        <w:rPr>
          <w:rFonts w:ascii="Arial" w:eastAsiaTheme="minorHAnsi" w:hAnsi="Arial" w:cs="Arial"/>
          <w:sz w:val="22"/>
          <w:szCs w:val="22"/>
          <w:lang w:val="sr-Latn-RS"/>
        </w:rPr>
      </w:pPr>
    </w:p>
    <w:p w:rsidR="003B61DA" w:rsidRPr="003B61DA" w:rsidRDefault="003B61DA" w:rsidP="003B61DA">
      <w:pPr>
        <w:jc w:val="both"/>
        <w:rPr>
          <w:rFonts w:ascii="Arial" w:eastAsiaTheme="minorHAnsi" w:hAnsi="Arial" w:cs="Arial"/>
          <w:sz w:val="22"/>
          <w:szCs w:val="22"/>
          <w:lang w:val="sr-Latn-RS"/>
        </w:rPr>
      </w:pPr>
      <w:r w:rsidRPr="003B61DA">
        <w:rPr>
          <w:rFonts w:ascii="Arial" w:eastAsiaTheme="minorHAnsi" w:hAnsi="Arial" w:cs="Arial"/>
          <w:sz w:val="22"/>
          <w:szCs w:val="22"/>
          <w:lang w:val="sr-Latn-RS"/>
        </w:rPr>
        <w:t>Прилог:</w:t>
      </w:r>
    </w:p>
    <w:p w:rsidR="003B61DA" w:rsidRPr="003B61DA" w:rsidRDefault="003B61DA" w:rsidP="003B61DA">
      <w:pPr>
        <w:numPr>
          <w:ilvl w:val="0"/>
          <w:numId w:val="20"/>
        </w:numPr>
        <w:contextualSpacing/>
        <w:jc w:val="both"/>
        <w:rPr>
          <w:rFonts w:ascii="Arial" w:eastAsia="Calibri" w:hAnsi="Arial" w:cs="Arial"/>
          <w:sz w:val="22"/>
          <w:szCs w:val="22"/>
          <w:lang w:val="sr-Latn-RS"/>
        </w:rPr>
      </w:pPr>
      <w:r w:rsidRPr="003B61DA">
        <w:rPr>
          <w:rFonts w:ascii="Arial" w:eastAsia="Calibri" w:hAnsi="Arial" w:cs="Arial"/>
          <w:sz w:val="22"/>
          <w:szCs w:val="22"/>
          <w:lang w:val="sr-Latn-RS"/>
        </w:rPr>
        <w:t xml:space="preserve">1 (једна) потписана и оверена бланко </w:t>
      </w:r>
      <w:r w:rsidRPr="003B61DA">
        <w:rPr>
          <w:rFonts w:ascii="Arial" w:eastAsia="Calibri" w:hAnsi="Arial" w:cs="Arial"/>
          <w:sz w:val="22"/>
          <w:szCs w:val="22"/>
          <w:lang w:val="sr-Cyrl-RS"/>
        </w:rPr>
        <w:t>сопствена</w:t>
      </w:r>
      <w:r w:rsidRPr="003B61DA">
        <w:rPr>
          <w:rFonts w:ascii="Arial" w:eastAsia="Calibri" w:hAnsi="Arial" w:cs="Arial"/>
          <w:sz w:val="22"/>
          <w:szCs w:val="22"/>
          <w:lang w:val="sr-Latn-RS"/>
        </w:rPr>
        <w:t xml:space="preserve"> меница као гаранција за </w:t>
      </w:r>
      <w:r w:rsidRPr="003B61DA">
        <w:rPr>
          <w:rFonts w:ascii="Arial" w:eastAsia="Calibri" w:hAnsi="Arial" w:cs="Arial"/>
          <w:sz w:val="22"/>
          <w:szCs w:val="22"/>
          <w:lang w:val="sr-Cyrl-RS"/>
        </w:rPr>
        <w:t>добро извршење посла,</w:t>
      </w:r>
      <w:r w:rsidRPr="003B61DA">
        <w:rPr>
          <w:rFonts w:ascii="Arial" w:eastAsia="Calibri" w:hAnsi="Arial" w:cs="Arial"/>
          <w:sz w:val="22"/>
          <w:szCs w:val="22"/>
          <w:lang w:val="sr-Latn-RS"/>
        </w:rPr>
        <w:t xml:space="preserve"> </w:t>
      </w:r>
    </w:p>
    <w:p w:rsidR="003B61DA" w:rsidRPr="003B61DA" w:rsidRDefault="003B61DA" w:rsidP="003B61DA">
      <w:pPr>
        <w:numPr>
          <w:ilvl w:val="0"/>
          <w:numId w:val="20"/>
        </w:numPr>
        <w:contextualSpacing/>
        <w:jc w:val="both"/>
        <w:rPr>
          <w:rFonts w:ascii="Arial" w:eastAsia="Calibri" w:hAnsi="Arial" w:cs="Arial"/>
          <w:sz w:val="22"/>
          <w:szCs w:val="22"/>
          <w:lang w:val="sr-Latn-RS"/>
        </w:rPr>
      </w:pPr>
      <w:r w:rsidRPr="003B61DA">
        <w:rPr>
          <w:rFonts w:ascii="Arial" w:eastAsia="Calibri" w:hAnsi="Arial" w:cs="Arial"/>
          <w:sz w:val="22"/>
          <w:szCs w:val="22"/>
          <w:lang w:val="sr-Latn-R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3B61DA">
        <w:rPr>
          <w:rFonts w:ascii="Arial" w:eastAsia="Calibri" w:hAnsi="Arial" w:cs="Arial"/>
          <w:sz w:val="22"/>
          <w:szCs w:val="22"/>
          <w:lang w:val="sr-Cyrl-RS"/>
        </w:rPr>
        <w:t>,</w:t>
      </w:r>
    </w:p>
    <w:p w:rsidR="003B61DA" w:rsidRPr="003B61DA" w:rsidRDefault="003B61DA" w:rsidP="003B61DA">
      <w:pPr>
        <w:numPr>
          <w:ilvl w:val="0"/>
          <w:numId w:val="20"/>
        </w:numPr>
        <w:contextualSpacing/>
        <w:jc w:val="both"/>
        <w:rPr>
          <w:rFonts w:ascii="Arial" w:eastAsia="Calibri" w:hAnsi="Arial" w:cs="Arial"/>
          <w:sz w:val="22"/>
          <w:szCs w:val="22"/>
          <w:lang w:val="sr-Latn-RS"/>
        </w:rPr>
      </w:pPr>
      <w:r w:rsidRPr="003B61DA">
        <w:rPr>
          <w:rFonts w:ascii="Arial" w:eastAsia="Calibri" w:hAnsi="Arial" w:cs="Arial"/>
          <w:sz w:val="22"/>
          <w:szCs w:val="22"/>
          <w:lang w:val="sr-Latn-RS"/>
        </w:rPr>
        <w:t>фотокопија ОП обрасца</w:t>
      </w:r>
      <w:r w:rsidRPr="003B61DA">
        <w:rPr>
          <w:rFonts w:ascii="Arial" w:eastAsia="Calibri" w:hAnsi="Arial" w:cs="Arial"/>
          <w:sz w:val="22"/>
          <w:szCs w:val="22"/>
          <w:lang w:val="sr-Cyrl-RS"/>
        </w:rPr>
        <w:t>,</w:t>
      </w:r>
      <w:r w:rsidRPr="003B61DA">
        <w:rPr>
          <w:rFonts w:ascii="Arial" w:eastAsia="Calibri" w:hAnsi="Arial" w:cs="Arial"/>
          <w:sz w:val="22"/>
          <w:szCs w:val="22"/>
          <w:lang w:val="sr-Latn-RS"/>
        </w:rPr>
        <w:t xml:space="preserve"> </w:t>
      </w:r>
    </w:p>
    <w:p w:rsidR="003B61DA" w:rsidRPr="003B61DA" w:rsidRDefault="003B61DA" w:rsidP="003B61DA">
      <w:pPr>
        <w:numPr>
          <w:ilvl w:val="0"/>
          <w:numId w:val="20"/>
        </w:numPr>
        <w:contextualSpacing/>
        <w:jc w:val="both"/>
        <w:rPr>
          <w:rFonts w:ascii="Arial" w:eastAsia="Calibri" w:hAnsi="Arial" w:cs="Arial"/>
          <w:sz w:val="22"/>
          <w:szCs w:val="22"/>
          <w:lang w:val="sr-Latn-RS"/>
        </w:rPr>
      </w:pPr>
      <w:r w:rsidRPr="003B61DA">
        <w:rPr>
          <w:rFonts w:ascii="Arial" w:eastAsia="Calibri" w:hAnsi="Arial" w:cs="Arial"/>
          <w:sz w:val="22"/>
          <w:szCs w:val="22"/>
          <w:lang w:val="sr-Latn-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B61DA">
        <w:rPr>
          <w:rFonts w:ascii="Arial" w:eastAsia="Calibri" w:hAnsi="Arial" w:cs="Arial"/>
          <w:sz w:val="22"/>
          <w:szCs w:val="22"/>
          <w:lang w:val="sr-Cyrl-RS"/>
        </w:rPr>
        <w:t>.</w:t>
      </w:r>
      <w:r w:rsidRPr="003B61DA">
        <w:rPr>
          <w:rFonts w:ascii="Arial" w:eastAsia="Calibri" w:hAnsi="Arial" w:cs="Arial"/>
          <w:sz w:val="22"/>
          <w:szCs w:val="22"/>
          <w:lang w:val="sr-Latn-RS"/>
        </w:rPr>
        <w:t xml:space="preserve"> </w:t>
      </w:r>
    </w:p>
    <w:p w:rsidR="003B61DA" w:rsidRPr="003B61DA" w:rsidRDefault="003B61DA" w:rsidP="003B61DA">
      <w:pPr>
        <w:contextualSpacing/>
        <w:rPr>
          <w:rFonts w:ascii="Arial" w:eastAsia="Calibri" w:hAnsi="Arial" w:cs="Arial"/>
          <w:color w:val="00B0F0"/>
          <w:sz w:val="22"/>
          <w:szCs w:val="22"/>
          <w:lang w:val="sr-Latn-RS"/>
        </w:rPr>
      </w:pPr>
    </w:p>
    <w:p w:rsidR="003B61DA" w:rsidRPr="003B61DA" w:rsidRDefault="003B61DA" w:rsidP="003B61DA">
      <w:pPr>
        <w:contextualSpacing/>
        <w:rPr>
          <w:rFonts w:ascii="Arial" w:eastAsia="Calibri" w:hAnsi="Arial" w:cs="Arial"/>
          <w:color w:val="00B0F0"/>
          <w:sz w:val="22"/>
          <w:szCs w:val="22"/>
          <w:lang w:val="sr-Latn-RS"/>
        </w:rPr>
      </w:pPr>
    </w:p>
    <w:p w:rsidR="003B61DA" w:rsidRPr="003B61DA" w:rsidRDefault="003B61DA" w:rsidP="003B61DA">
      <w:pPr>
        <w:contextualSpacing/>
        <w:rPr>
          <w:rFonts w:ascii="Arial" w:eastAsia="Calibri" w:hAnsi="Arial" w:cs="Arial"/>
          <w:color w:val="00B0F0"/>
          <w:sz w:val="22"/>
          <w:szCs w:val="22"/>
          <w:lang w:val="sr-Latn-RS"/>
        </w:rPr>
      </w:pPr>
    </w:p>
    <w:p w:rsidR="003B61DA" w:rsidRPr="003B61DA" w:rsidRDefault="003B61DA" w:rsidP="003B61DA">
      <w:pPr>
        <w:contextualSpacing/>
        <w:rPr>
          <w:rFonts w:ascii="Arial" w:eastAsia="Calibri" w:hAnsi="Arial" w:cs="Arial"/>
          <w:color w:val="00B0F0"/>
          <w:sz w:val="22"/>
          <w:szCs w:val="22"/>
          <w:lang w:val="sr-Latn-RS"/>
        </w:rPr>
      </w:pPr>
    </w:p>
    <w:p w:rsidR="003B61DA" w:rsidRPr="003B61DA" w:rsidRDefault="003B61DA" w:rsidP="003B61DA">
      <w:pPr>
        <w:contextualSpacing/>
        <w:rPr>
          <w:rFonts w:ascii="Arial" w:eastAsia="Calibri" w:hAnsi="Arial" w:cs="Arial"/>
          <w:color w:val="00B0F0"/>
          <w:sz w:val="22"/>
          <w:szCs w:val="22"/>
          <w:lang w:val="sr-Latn-RS"/>
        </w:rPr>
      </w:pPr>
    </w:p>
    <w:p w:rsidR="003B61DA" w:rsidRPr="003B61DA" w:rsidRDefault="003B61DA" w:rsidP="003B61DA">
      <w:pPr>
        <w:tabs>
          <w:tab w:val="left" w:pos="720"/>
        </w:tabs>
        <w:rPr>
          <w:rFonts w:ascii="Arial" w:eastAsiaTheme="minorHAnsi" w:hAnsi="Arial" w:cs="Arial"/>
          <w:sz w:val="22"/>
          <w:szCs w:val="22"/>
          <w:lang w:val="sr-Latn-RS"/>
        </w:rPr>
      </w:pPr>
    </w:p>
    <w:p w:rsidR="003B61DA" w:rsidRPr="003B61DA" w:rsidRDefault="003B61DA" w:rsidP="003B61DA">
      <w:pPr>
        <w:tabs>
          <w:tab w:val="left" w:pos="720"/>
        </w:tabs>
        <w:rPr>
          <w:rFonts w:ascii="Arial" w:eastAsiaTheme="minorHAnsi" w:hAnsi="Arial" w:cs="Arial"/>
          <w:sz w:val="22"/>
          <w:szCs w:val="22"/>
          <w:lang w:val="sr-Latn-RS"/>
        </w:rPr>
      </w:pPr>
    </w:p>
    <w:p w:rsidR="003B61DA" w:rsidRPr="003B61DA" w:rsidRDefault="003B61DA" w:rsidP="003B61DA">
      <w:pPr>
        <w:tabs>
          <w:tab w:val="left" w:pos="720"/>
        </w:tabs>
        <w:rPr>
          <w:rFonts w:ascii="Arial" w:eastAsiaTheme="minorHAnsi" w:hAnsi="Arial" w:cs="Arial"/>
          <w:sz w:val="22"/>
          <w:szCs w:val="22"/>
          <w:lang w:val="sr-Latn-RS"/>
        </w:rPr>
      </w:pPr>
    </w:p>
    <w:p w:rsidR="003B61DA" w:rsidRPr="003B61DA" w:rsidRDefault="003B61DA" w:rsidP="003B61DA">
      <w:pPr>
        <w:tabs>
          <w:tab w:val="left" w:pos="720"/>
        </w:tabs>
        <w:rPr>
          <w:rFonts w:ascii="Arial" w:eastAsiaTheme="minorHAnsi" w:hAnsi="Arial" w:cs="Arial"/>
          <w:sz w:val="22"/>
          <w:szCs w:val="22"/>
          <w:lang w:val="sr-Latn-RS"/>
        </w:rPr>
      </w:pPr>
    </w:p>
    <w:p w:rsidR="003B61DA" w:rsidRPr="003B61DA" w:rsidRDefault="003B61DA" w:rsidP="003B61DA">
      <w:pPr>
        <w:tabs>
          <w:tab w:val="left" w:pos="720"/>
        </w:tabs>
        <w:rPr>
          <w:rFonts w:ascii="Arial" w:eastAsiaTheme="minorHAnsi" w:hAnsi="Arial" w:cs="Arial"/>
          <w:sz w:val="22"/>
          <w:szCs w:val="22"/>
          <w:lang w:val="sr-Latn-RS"/>
        </w:rPr>
      </w:pPr>
    </w:p>
    <w:p w:rsidR="005A201E" w:rsidRPr="005A201E" w:rsidRDefault="005A201E" w:rsidP="005A201E">
      <w:pPr>
        <w:jc w:val="right"/>
        <w:outlineLvl w:val="1"/>
        <w:rPr>
          <w:rFonts w:ascii="Arial" w:hAnsi="Arial" w:cs="Arial"/>
          <w:b/>
          <w:sz w:val="22"/>
          <w:szCs w:val="22"/>
          <w:lang w:val="sr-Cyrl-RS"/>
        </w:rPr>
      </w:pPr>
      <w:r w:rsidRPr="005A201E">
        <w:rPr>
          <w:rFonts w:ascii="Arial" w:hAnsi="Arial" w:cs="Arial"/>
          <w:b/>
          <w:sz w:val="22"/>
          <w:szCs w:val="22"/>
          <w:lang w:val="sr-Cyrl-RS"/>
        </w:rPr>
        <w:t>ПРИЛОГ</w:t>
      </w:r>
      <w:r w:rsidRPr="005A201E">
        <w:rPr>
          <w:rFonts w:ascii="Arial" w:hAnsi="Arial" w:cs="Arial"/>
          <w:b/>
          <w:sz w:val="22"/>
          <w:szCs w:val="22"/>
          <w:lang w:val="en-US"/>
        </w:rPr>
        <w:t xml:space="preserve"> </w:t>
      </w:r>
      <w:r w:rsidRPr="005A201E">
        <w:rPr>
          <w:rFonts w:ascii="Arial" w:hAnsi="Arial" w:cs="Arial"/>
          <w:b/>
          <w:sz w:val="22"/>
          <w:szCs w:val="22"/>
          <w:lang w:val="sr-Cyrl-RS"/>
        </w:rPr>
        <w:t xml:space="preserve"> </w:t>
      </w:r>
      <w:r>
        <w:rPr>
          <w:rFonts w:ascii="Arial" w:hAnsi="Arial" w:cs="Arial"/>
          <w:b/>
          <w:sz w:val="22"/>
          <w:szCs w:val="22"/>
          <w:lang w:val="sr-Cyrl-RS"/>
        </w:rPr>
        <w:t>3</w:t>
      </w:r>
      <w:r w:rsidRPr="005A201E">
        <w:rPr>
          <w:rFonts w:ascii="Arial" w:hAnsi="Arial" w:cs="Arial"/>
          <w:b/>
          <w:sz w:val="22"/>
          <w:szCs w:val="22"/>
          <w:lang w:val="sr-Cyrl-RS"/>
        </w:rPr>
        <w:t xml:space="preserve"> Б</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sr-Cyrl-RS"/>
        </w:rPr>
      </w:pPr>
      <w:r w:rsidRPr="005A201E">
        <w:rPr>
          <w:rFonts w:ascii="Arial" w:hAnsi="Arial" w:cs="Arial"/>
          <w:sz w:val="22"/>
          <w:szCs w:val="22"/>
          <w:lang w:val="en-US"/>
        </w:rPr>
        <w:t>Нa oснoву oдрeдби Зaкoнa o мeници (Сл. лист ФНРJ бр. 104/46 и 18/58; Сл. лист СФРJ бр. 16/65, 54/70 и 57/89; Сл. лист СРJ бр. 46/96, Сл. лист СЦГ бр. 01/03 Уст. Повеља</w:t>
      </w:r>
      <w:r w:rsidRPr="005A201E">
        <w:rPr>
          <w:rFonts w:ascii="Arial" w:hAnsi="Arial" w:cs="Arial"/>
          <w:sz w:val="22"/>
          <w:szCs w:val="22"/>
          <w:lang w:val="sr-Cyrl-RS"/>
        </w:rPr>
        <w:t>, Сл.лист РС 80/15</w:t>
      </w:r>
      <w:r w:rsidRPr="005A201E">
        <w:rPr>
          <w:rFonts w:ascii="Arial" w:hAnsi="Arial" w:cs="Arial"/>
          <w:sz w:val="22"/>
          <w:szCs w:val="22"/>
          <w:lang w:val="en-US"/>
        </w:rPr>
        <w:t xml:space="preserve">) и Зaкoнa o </w:t>
      </w:r>
      <w:r w:rsidRPr="005A201E">
        <w:rPr>
          <w:rFonts w:ascii="Arial" w:hAnsi="Arial" w:cs="Arial"/>
          <w:sz w:val="22"/>
          <w:szCs w:val="22"/>
          <w:lang w:val="sr-Cyrl-RS"/>
        </w:rPr>
        <w:t>платним услугама</w:t>
      </w:r>
      <w:r w:rsidRPr="005A201E">
        <w:rPr>
          <w:rFonts w:ascii="Arial" w:hAnsi="Arial" w:cs="Arial"/>
          <w:sz w:val="22"/>
          <w:szCs w:val="22"/>
          <w:lang w:val="en-US"/>
        </w:rPr>
        <w:t xml:space="preserve"> </w:t>
      </w:r>
      <w:r w:rsidRPr="005A201E">
        <w:rPr>
          <w:rFonts w:ascii="Arial" w:hAnsi="Arial" w:cs="Arial"/>
          <w:sz w:val="22"/>
          <w:szCs w:val="22"/>
          <w:lang w:val="sr-Cyrl-RS"/>
        </w:rPr>
        <w:t>(Сл.гласник РС број 139/2014)</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(напомена: не доставља се у понуди)</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ru-RU"/>
        </w:rPr>
      </w:pPr>
      <w:r w:rsidRPr="005A201E">
        <w:rPr>
          <w:rFonts w:ascii="Arial" w:hAnsi="Arial" w:cs="Arial"/>
          <w:sz w:val="22"/>
          <w:szCs w:val="22"/>
          <w:lang w:val="en-US"/>
        </w:rPr>
        <w:t xml:space="preserve">ДУЖНИК:  </w:t>
      </w:r>
      <w:r w:rsidRPr="005A201E">
        <w:rPr>
          <w:rFonts w:ascii="Arial" w:hAnsi="Arial" w:cs="Arial"/>
          <w:sz w:val="22"/>
          <w:szCs w:val="22"/>
          <w:lang w:val="ru-RU"/>
        </w:rPr>
        <w:t>…………………………………………………………………….......................</w:t>
      </w: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(назив и седиште Понуђача)</w:t>
      </w: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МАТИЧНИ БРОЈ ДУЖНИКА (Понуђача): ..................................................................</w:t>
      </w: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ТЕКУЋИ РАЧУН ДУЖНИКА (Понуђача): ...................................................................</w:t>
      </w: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ПИБ ДУЖНИКА (Понуђача): ........................................................................................</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и з д а ј е  д а н а ............................ године</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center"/>
        <w:rPr>
          <w:rFonts w:ascii="Arial" w:hAnsi="Arial" w:cs="Arial"/>
          <w:b/>
          <w:sz w:val="22"/>
          <w:szCs w:val="22"/>
          <w:lang w:val="en-US"/>
        </w:rPr>
      </w:pPr>
      <w:r w:rsidRPr="005A201E">
        <w:rPr>
          <w:rFonts w:ascii="Arial" w:hAnsi="Arial" w:cs="Arial"/>
          <w:b/>
          <w:sz w:val="22"/>
          <w:szCs w:val="22"/>
          <w:lang w:val="en-US"/>
        </w:rPr>
        <w:t xml:space="preserve">МЕНИЧНО ПИСМО – ОВЛАШЋЕЊЕ ЗА КОРИСНИКА  БЛАНКО </w:t>
      </w:r>
      <w:r w:rsidRPr="005A201E">
        <w:rPr>
          <w:rFonts w:ascii="Arial" w:hAnsi="Arial" w:cs="Arial"/>
          <w:b/>
          <w:sz w:val="22"/>
          <w:szCs w:val="22"/>
          <w:lang w:val="sr-Cyrl-RS"/>
        </w:rPr>
        <w:t>СОПСТВЕНЕ</w:t>
      </w:r>
      <w:r w:rsidRPr="005A201E">
        <w:rPr>
          <w:rFonts w:ascii="Arial" w:hAnsi="Arial" w:cs="Arial"/>
          <w:b/>
          <w:sz w:val="22"/>
          <w:szCs w:val="22"/>
          <w:lang w:val="en-US"/>
        </w:rPr>
        <w:t xml:space="preserve"> МЕНИЦЕ</w:t>
      </w:r>
    </w:p>
    <w:p w:rsidR="005A201E" w:rsidRPr="005A201E" w:rsidRDefault="005A201E" w:rsidP="005A201E">
      <w:pPr>
        <w:jc w:val="both"/>
        <w:rPr>
          <w:rFonts w:ascii="Arial" w:hAnsi="Arial" w:cs="Arial"/>
          <w:sz w:val="22"/>
          <w:szCs w:val="22"/>
          <w:lang w:val="en-US"/>
        </w:rPr>
      </w:pPr>
    </w:p>
    <w:p w:rsidR="005A201E" w:rsidRPr="005A201E" w:rsidRDefault="005A201E" w:rsidP="005A201E">
      <w:pPr>
        <w:widowControl w:val="0"/>
        <w:tabs>
          <w:tab w:val="left" w:leader="underscore" w:pos="9244"/>
        </w:tabs>
        <w:ind w:left="1276" w:hanging="1276"/>
        <w:jc w:val="both"/>
        <w:rPr>
          <w:rFonts w:ascii="Arial" w:eastAsiaTheme="minorHAnsi" w:hAnsi="Arial" w:cs="Arial"/>
          <w:bCs/>
          <w:sz w:val="22"/>
          <w:szCs w:val="22"/>
          <w:lang w:val="en-US"/>
        </w:rPr>
      </w:pPr>
      <w:r w:rsidRPr="005A201E">
        <w:rPr>
          <w:rFonts w:ascii="Arial" w:eastAsiaTheme="minorHAnsi" w:hAnsi="Arial" w:cs="Arial"/>
          <w:bCs/>
          <w:sz w:val="22"/>
          <w:szCs w:val="22"/>
          <w:lang w:val="en-US"/>
        </w:rPr>
        <w:t xml:space="preserve">КОРИСНИК - ПОВЕРИЛАЦ:Јавно предузеће „Електроприведа Србије“ </w:t>
      </w:r>
      <w:r w:rsidRPr="005A201E">
        <w:rPr>
          <w:rFonts w:ascii="Arial" w:eastAsiaTheme="minorHAnsi" w:hAnsi="Arial" w:cs="Arial"/>
          <w:bCs/>
          <w:sz w:val="22"/>
          <w:szCs w:val="22"/>
          <w:lang w:val="sr-Cyrl-RS"/>
        </w:rPr>
        <w:t xml:space="preserve">Београд, Улица </w:t>
      </w:r>
      <w:r w:rsidR="001C2E12">
        <w:rPr>
          <w:rFonts w:ascii="Arial" w:hAnsi="Arial" w:cs="Arial"/>
          <w:sz w:val="22"/>
          <w:szCs w:val="22"/>
          <w:lang w:val="sr-Cyrl-RS"/>
        </w:rPr>
        <w:t>Балканска 13</w:t>
      </w:r>
      <w:r w:rsidRPr="005A201E">
        <w:rPr>
          <w:rFonts w:ascii="Arial" w:eastAsiaTheme="minorHAnsi" w:hAnsi="Arial" w:cs="Arial"/>
          <w:bCs/>
          <w:sz w:val="22"/>
          <w:szCs w:val="22"/>
          <w:lang w:val="en-US"/>
        </w:rPr>
        <w:t xml:space="preserve">, 11000 Београд, Матични број 20053658, ПИБ 103920327, бр. тек. рачуна: 160-700-13 Banca Intesa </w:t>
      </w:r>
    </w:p>
    <w:p w:rsidR="005A201E" w:rsidRPr="005A201E" w:rsidRDefault="005A201E" w:rsidP="005A201E">
      <w:pPr>
        <w:tabs>
          <w:tab w:val="left" w:pos="1418"/>
        </w:tabs>
        <w:jc w:val="both"/>
        <w:rPr>
          <w:rFonts w:ascii="Arial" w:hAnsi="Arial" w:cs="Arial"/>
          <w:sz w:val="22"/>
          <w:szCs w:val="22"/>
          <w:lang w:val="sr-Cyrl-RS"/>
        </w:rPr>
      </w:pPr>
      <w:r w:rsidRPr="005A201E">
        <w:rPr>
          <w:rFonts w:ascii="Arial" w:hAnsi="Arial" w:cs="Arial"/>
          <w:sz w:val="22"/>
          <w:szCs w:val="22"/>
          <w:lang w:val="en-US"/>
        </w:rPr>
        <w:t xml:space="preserve"> </w:t>
      </w:r>
      <w:r w:rsidRPr="005A201E">
        <w:rPr>
          <w:rFonts w:ascii="Arial" w:hAnsi="Arial" w:cs="Arial"/>
          <w:sz w:val="22"/>
          <w:szCs w:val="22"/>
          <w:lang w:val="en-US"/>
        </w:rPr>
        <w:tab/>
      </w:r>
    </w:p>
    <w:p w:rsidR="005A201E" w:rsidRPr="005A201E" w:rsidRDefault="005A201E" w:rsidP="005A201E">
      <w:pPr>
        <w:spacing w:line="276" w:lineRule="auto"/>
        <w:jc w:val="both"/>
        <w:rPr>
          <w:rFonts w:ascii="Arial" w:hAnsi="Arial" w:cs="Arial"/>
          <w:sz w:val="22"/>
          <w:szCs w:val="22"/>
          <w:lang w:val="sr-Cyrl-ME"/>
        </w:rPr>
      </w:pPr>
      <w:r w:rsidRPr="005A201E">
        <w:rPr>
          <w:rFonts w:ascii="Arial" w:hAnsi="Arial" w:cs="Arial"/>
          <w:sz w:val="22"/>
          <w:szCs w:val="22"/>
          <w:lang w:val="en-US"/>
        </w:rPr>
        <w:t xml:space="preserve">Предајемо вам 1 (једну) потписану и оверену, бланко  </w:t>
      </w:r>
      <w:r w:rsidRPr="005A201E">
        <w:rPr>
          <w:rFonts w:ascii="Arial" w:hAnsi="Arial" w:cs="Arial"/>
          <w:sz w:val="22"/>
          <w:szCs w:val="22"/>
          <w:lang w:val="sr-Cyrl-RS"/>
        </w:rPr>
        <w:t>сопствену</w:t>
      </w:r>
      <w:r w:rsidRPr="005A201E">
        <w:rPr>
          <w:rFonts w:ascii="Arial" w:hAnsi="Arial" w:cs="Arial"/>
          <w:sz w:val="22"/>
          <w:szCs w:val="22"/>
          <w:lang w:val="en-US"/>
        </w:rPr>
        <w:t xml:space="preserve">  меницу</w:t>
      </w:r>
      <w:r w:rsidRPr="005A201E">
        <w:rPr>
          <w:rFonts w:ascii="Arial" w:hAnsi="Arial" w:cs="Arial"/>
          <w:sz w:val="22"/>
          <w:szCs w:val="22"/>
          <w:lang w:val="sr-Cyrl-RS"/>
        </w:rPr>
        <w:t xml:space="preserve"> која је неопозива, без права протеста и наплатива на први позив</w:t>
      </w:r>
      <w:r w:rsidRPr="005A201E">
        <w:rPr>
          <w:rFonts w:ascii="Arial" w:hAnsi="Arial" w:cs="Arial"/>
          <w:sz w:val="22"/>
          <w:szCs w:val="22"/>
          <w:lang w:val="en-US"/>
        </w:rPr>
        <w:t>, серијски бр</w:t>
      </w:r>
      <w:r w:rsidRPr="005A201E">
        <w:rPr>
          <w:rFonts w:ascii="Arial" w:hAnsi="Arial" w:cs="Arial"/>
          <w:sz w:val="22"/>
          <w:szCs w:val="22"/>
          <w:lang w:val="sr-Cyrl-ME"/>
        </w:rPr>
        <w:t xml:space="preserve">ој </w:t>
      </w:r>
      <w:r w:rsidRPr="005A201E">
        <w:rPr>
          <w:rFonts w:ascii="Arial" w:hAnsi="Arial" w:cs="Arial"/>
          <w:sz w:val="22"/>
          <w:szCs w:val="22"/>
          <w:lang w:val="en-US"/>
        </w:rPr>
        <w:t xml:space="preserve">_________________ (уписати серијски број) као средство финансијског обезбеђења </w:t>
      </w:r>
      <w:r w:rsidRPr="005A201E">
        <w:rPr>
          <w:rFonts w:ascii="Arial" w:hAnsi="Arial" w:cs="Arial"/>
          <w:b/>
          <w:sz w:val="22"/>
          <w:szCs w:val="22"/>
          <w:lang w:val="sr-Cyrl-ME"/>
        </w:rPr>
        <w:t>за отклањање недостатака у гарантном року</w:t>
      </w:r>
      <w:r w:rsidRPr="005A201E">
        <w:rPr>
          <w:rFonts w:ascii="Arial" w:hAnsi="Arial" w:cs="Arial"/>
          <w:sz w:val="22"/>
          <w:szCs w:val="22"/>
          <w:lang w:val="sr-Cyrl-ME"/>
        </w:rPr>
        <w:t xml:space="preserve"> </w:t>
      </w:r>
      <w:r w:rsidRPr="005A201E">
        <w:rPr>
          <w:rFonts w:ascii="Arial" w:hAnsi="Arial" w:cs="Arial"/>
          <w:sz w:val="22"/>
          <w:szCs w:val="22"/>
          <w:lang w:val="en-US"/>
        </w:rPr>
        <w:t>и овлашћујемо Јавно предузеће „Електроприведа Србије“</w:t>
      </w:r>
      <w:r w:rsidRPr="005A201E">
        <w:rPr>
          <w:rFonts w:ascii="Arial" w:hAnsi="Arial" w:cs="Arial"/>
          <w:sz w:val="22"/>
          <w:szCs w:val="22"/>
          <w:lang w:val="sr-Cyrl-RS"/>
        </w:rPr>
        <w:t xml:space="preserve"> Београд</w:t>
      </w:r>
      <w:r w:rsidRPr="005A201E">
        <w:rPr>
          <w:rFonts w:ascii="Arial" w:hAnsi="Arial" w:cs="Arial"/>
          <w:sz w:val="22"/>
          <w:szCs w:val="22"/>
          <w:lang w:val="en-US"/>
        </w:rPr>
        <w:t xml:space="preserve"> </w:t>
      </w:r>
      <w:r w:rsidR="001C2E12">
        <w:rPr>
          <w:rFonts w:ascii="Arial" w:hAnsi="Arial" w:cs="Arial"/>
          <w:sz w:val="22"/>
          <w:szCs w:val="22"/>
          <w:lang w:val="sr-Cyrl-RS"/>
        </w:rPr>
        <w:t>Балканска 13</w:t>
      </w:r>
      <w:r w:rsidRPr="005A201E">
        <w:rPr>
          <w:rFonts w:ascii="Arial" w:hAnsi="Arial" w:cs="Arial"/>
          <w:sz w:val="22"/>
          <w:szCs w:val="22"/>
          <w:lang w:val="en-US"/>
        </w:rPr>
        <w:t xml:space="preserve"> Београд, као Повериоца, да предату меницу може попунити до максималног износа  од ___________ динара, (и  словима  _______________</w:t>
      </w:r>
      <w:r w:rsidRPr="005A201E">
        <w:rPr>
          <w:rFonts w:ascii="Arial" w:hAnsi="Arial" w:cs="Arial"/>
          <w:sz w:val="22"/>
          <w:szCs w:val="22"/>
          <w:lang w:val="sr-Cyrl-ME"/>
        </w:rPr>
        <w:t xml:space="preserve"> </w:t>
      </w:r>
      <w:r w:rsidRPr="005A201E">
        <w:rPr>
          <w:rFonts w:ascii="Arial" w:hAnsi="Arial" w:cs="Arial"/>
          <w:sz w:val="22"/>
          <w:szCs w:val="22"/>
          <w:lang w:val="en-US"/>
        </w:rPr>
        <w:t xml:space="preserve">динара), по </w:t>
      </w:r>
      <w:r w:rsidR="00A5403E">
        <w:rPr>
          <w:rFonts w:ascii="Arial" w:hAnsi="Arial" w:cs="Arial"/>
          <w:sz w:val="22"/>
          <w:szCs w:val="22"/>
          <w:lang w:val="sr-Cyrl-RS"/>
        </w:rPr>
        <w:t>Уговору</w:t>
      </w:r>
      <w:r w:rsidRPr="005A201E">
        <w:rPr>
          <w:rFonts w:ascii="Arial" w:hAnsi="Arial" w:cs="Arial"/>
          <w:sz w:val="22"/>
          <w:szCs w:val="22"/>
          <w:lang w:val="en-US"/>
        </w:rPr>
        <w:t xml:space="preserve"> о</w:t>
      </w:r>
      <w:r w:rsidRPr="005A201E">
        <w:rPr>
          <w:rFonts w:ascii="Arial" w:hAnsi="Arial" w:cs="Arial"/>
          <w:sz w:val="22"/>
          <w:szCs w:val="22"/>
          <w:lang w:val="sr-Cyrl-RS"/>
        </w:rPr>
        <w:t xml:space="preserve"> набавци </w:t>
      </w:r>
      <w:r w:rsidR="00A5403E">
        <w:rPr>
          <w:rFonts w:ascii="Arial" w:hAnsi="Arial" w:cs="Arial"/>
          <w:sz w:val="22"/>
          <w:szCs w:val="22"/>
          <w:lang w:val="sr-Cyrl-RS"/>
        </w:rPr>
        <w:t>радова</w:t>
      </w:r>
      <w:r w:rsidRPr="005A201E">
        <w:rPr>
          <w:rFonts w:ascii="Arial" w:hAnsi="Arial" w:cs="Arial"/>
          <w:sz w:val="22"/>
          <w:szCs w:val="22"/>
          <w:lang w:val="sr-Cyrl-RS"/>
        </w:rPr>
        <w:t xml:space="preserve"> – </w:t>
      </w:r>
      <w:r w:rsidR="00A5403E">
        <w:rPr>
          <w:rFonts w:ascii="Arial" w:hAnsi="Arial" w:cs="Arial"/>
          <w:sz w:val="22"/>
          <w:szCs w:val="22"/>
          <w:lang w:val="sr-Cyrl-ME"/>
        </w:rPr>
        <w:t>Извођење радова на НЕЕО у ТО Шабац</w:t>
      </w:r>
      <w:r w:rsidR="00706D3B">
        <w:rPr>
          <w:rFonts w:ascii="Arial" w:hAnsi="Arial" w:cs="Arial"/>
          <w:sz w:val="22"/>
          <w:szCs w:val="22"/>
          <w:lang w:val="en-US"/>
        </w:rPr>
        <w:t>,</w:t>
      </w:r>
      <w:r w:rsidRPr="005A201E">
        <w:rPr>
          <w:rFonts w:ascii="Arial" w:eastAsia="TimesNewRomanPS-BoldMT" w:hAnsi="Arial" w:cs="Arial"/>
          <w:bCs/>
          <w:color w:val="000000"/>
          <w:sz w:val="22"/>
          <w:szCs w:val="22"/>
          <w:lang w:val="en-US"/>
        </w:rPr>
        <w:t xml:space="preserve"> бр</w:t>
      </w:r>
      <w:r w:rsidRPr="005A201E">
        <w:rPr>
          <w:rFonts w:ascii="Arial" w:eastAsia="TimesNewRomanPS-BoldMT" w:hAnsi="Arial" w:cs="Arial"/>
          <w:bCs/>
          <w:color w:val="000000"/>
          <w:sz w:val="22"/>
          <w:szCs w:val="22"/>
          <w:lang w:val="sr-Cyrl-ME"/>
        </w:rPr>
        <w:t>ој</w:t>
      </w:r>
      <w:r w:rsidRPr="005A201E">
        <w:rPr>
          <w:rFonts w:ascii="Arial" w:eastAsia="TimesNewRomanPS-BoldMT" w:hAnsi="Arial" w:cs="Arial"/>
          <w:bCs/>
          <w:color w:val="000000"/>
          <w:sz w:val="22"/>
          <w:szCs w:val="22"/>
          <w:lang w:val="en-US"/>
        </w:rPr>
        <w:t xml:space="preserve"> </w:t>
      </w:r>
      <w:r w:rsidRPr="005A201E">
        <w:rPr>
          <w:rFonts w:ascii="Arial" w:eastAsia="TimesNewRomanPS-BoldMT" w:hAnsi="Arial" w:cs="Arial"/>
          <w:bCs/>
          <w:color w:val="000000"/>
          <w:sz w:val="22"/>
          <w:szCs w:val="22"/>
          <w:lang w:val="sr-Cyrl-ME"/>
        </w:rPr>
        <w:t xml:space="preserve">јавне набавке </w:t>
      </w:r>
      <w:r w:rsidRPr="005A201E">
        <w:rPr>
          <w:rFonts w:ascii="Arial" w:eastAsia="TimesNewRomanPS-BoldMT" w:hAnsi="Arial" w:cs="Arial"/>
          <w:bCs/>
          <w:color w:val="000000"/>
          <w:sz w:val="22"/>
          <w:szCs w:val="22"/>
          <w:lang w:val="sr-Latn-RS"/>
        </w:rPr>
        <w:t>J</w:t>
      </w:r>
      <w:r w:rsidRPr="005A201E">
        <w:rPr>
          <w:rFonts w:ascii="Arial" w:eastAsia="TimesNewRomanPS-BoldMT" w:hAnsi="Arial" w:cs="Arial"/>
          <w:bCs/>
          <w:color w:val="000000"/>
          <w:sz w:val="22"/>
          <w:szCs w:val="22"/>
          <w:lang w:val="sr-Cyrl-ME"/>
        </w:rPr>
        <w:t>Н</w:t>
      </w:r>
      <w:r w:rsidRPr="005A201E">
        <w:rPr>
          <w:rFonts w:ascii="Arial" w:eastAsia="TimesNewRomanPS-BoldMT" w:hAnsi="Arial" w:cs="Arial"/>
          <w:bCs/>
          <w:color w:val="000000"/>
          <w:sz w:val="22"/>
          <w:szCs w:val="22"/>
          <w:lang w:val="sr-Latn-RS"/>
        </w:rPr>
        <w:t>/</w:t>
      </w:r>
      <w:r w:rsidRPr="005A201E">
        <w:rPr>
          <w:rFonts w:ascii="Arial" w:eastAsia="TimesNewRomanPS-BoldMT" w:hAnsi="Arial" w:cs="Arial"/>
          <w:bCs/>
          <w:color w:val="000000"/>
          <w:sz w:val="22"/>
          <w:szCs w:val="22"/>
          <w:lang w:val="sr-Cyrl-ME"/>
        </w:rPr>
        <w:t>83</w:t>
      </w:r>
      <w:r w:rsidRPr="005A201E">
        <w:rPr>
          <w:rFonts w:ascii="Arial" w:eastAsia="TimesNewRomanPS-BoldMT" w:hAnsi="Arial" w:cs="Arial"/>
          <w:bCs/>
          <w:color w:val="000000"/>
          <w:sz w:val="22"/>
          <w:szCs w:val="22"/>
          <w:lang w:val="sr-Latn-RS"/>
        </w:rPr>
        <w:t>00/0</w:t>
      </w:r>
      <w:r w:rsidR="00A5403E">
        <w:rPr>
          <w:rFonts w:ascii="Arial" w:eastAsia="TimesNewRomanPS-BoldMT" w:hAnsi="Arial" w:cs="Arial"/>
          <w:bCs/>
          <w:color w:val="000000"/>
          <w:sz w:val="22"/>
          <w:szCs w:val="22"/>
          <w:lang w:val="sr-Cyrl-RS"/>
        </w:rPr>
        <w:t>116</w:t>
      </w:r>
      <w:r w:rsidRPr="005A201E">
        <w:rPr>
          <w:rFonts w:ascii="Arial" w:eastAsia="TimesNewRomanPS-BoldMT" w:hAnsi="Arial" w:cs="Arial"/>
          <w:bCs/>
          <w:color w:val="000000"/>
          <w:sz w:val="22"/>
          <w:szCs w:val="22"/>
          <w:lang w:val="sr-Latn-RS"/>
        </w:rPr>
        <w:t>/201</w:t>
      </w:r>
      <w:r w:rsidRPr="005A201E">
        <w:rPr>
          <w:rFonts w:ascii="Arial" w:eastAsia="TimesNewRomanPS-BoldMT" w:hAnsi="Arial" w:cs="Arial"/>
          <w:bCs/>
          <w:color w:val="000000"/>
          <w:sz w:val="22"/>
          <w:szCs w:val="22"/>
          <w:lang w:val="sr-Cyrl-RS"/>
        </w:rPr>
        <w:t>7</w:t>
      </w:r>
      <w:r w:rsidRPr="005A201E">
        <w:rPr>
          <w:rFonts w:ascii="Arial" w:hAnsi="Arial" w:cs="Arial"/>
          <w:sz w:val="22"/>
          <w:szCs w:val="22"/>
          <w:lang w:val="en-US"/>
        </w:rPr>
        <w:t>, број _____ од _________</w:t>
      </w:r>
      <w:r w:rsidRPr="005A201E">
        <w:rPr>
          <w:rFonts w:ascii="Arial" w:hAnsi="Arial" w:cs="Arial"/>
          <w:sz w:val="22"/>
          <w:szCs w:val="22"/>
          <w:lang w:val="sr-Cyrl-ME"/>
        </w:rPr>
        <w:t xml:space="preserve"> </w:t>
      </w:r>
      <w:r w:rsidRPr="005A201E">
        <w:rPr>
          <w:rFonts w:ascii="Arial" w:hAnsi="Arial" w:cs="Arial"/>
          <w:sz w:val="22"/>
          <w:szCs w:val="22"/>
          <w:lang w:val="en-US"/>
        </w:rPr>
        <w:t>(заведен код Корисника - Повериоца) и бр</w:t>
      </w:r>
      <w:r w:rsidRPr="005A201E">
        <w:rPr>
          <w:rFonts w:ascii="Arial" w:hAnsi="Arial" w:cs="Arial"/>
          <w:sz w:val="22"/>
          <w:szCs w:val="22"/>
          <w:lang w:val="sr-Cyrl-ME"/>
        </w:rPr>
        <w:t xml:space="preserve">ој </w:t>
      </w:r>
      <w:r w:rsidRPr="005A201E">
        <w:rPr>
          <w:rFonts w:ascii="Arial" w:hAnsi="Arial" w:cs="Arial"/>
          <w:sz w:val="22"/>
          <w:szCs w:val="22"/>
          <w:lang w:val="en-US"/>
        </w:rPr>
        <w:t>_______ од _________</w:t>
      </w:r>
      <w:r w:rsidRPr="005A201E">
        <w:rPr>
          <w:rFonts w:ascii="Arial" w:hAnsi="Arial" w:cs="Arial"/>
          <w:sz w:val="22"/>
          <w:szCs w:val="22"/>
          <w:lang w:val="sr-Cyrl-ME"/>
        </w:rPr>
        <w:t xml:space="preserve"> </w:t>
      </w:r>
      <w:r w:rsidRPr="005A201E">
        <w:rPr>
          <w:rFonts w:ascii="Arial" w:hAnsi="Arial" w:cs="Arial"/>
          <w:sz w:val="22"/>
          <w:szCs w:val="22"/>
          <w:lang w:val="en-US"/>
        </w:rPr>
        <w:t>(заведен код дужника) као средство финансијског обезбеђења</w:t>
      </w:r>
      <w:r w:rsidRPr="005A201E">
        <w:rPr>
          <w:rFonts w:ascii="Arial" w:hAnsi="Arial" w:cs="Arial"/>
          <w:sz w:val="22"/>
          <w:szCs w:val="22"/>
          <w:lang w:val="sr-Cyrl-ME"/>
        </w:rPr>
        <w:t xml:space="preserve"> за</w:t>
      </w:r>
      <w:r w:rsidRPr="005A201E">
        <w:rPr>
          <w:rFonts w:ascii="Arial" w:hAnsi="Arial" w:cs="Arial"/>
          <w:sz w:val="22"/>
          <w:szCs w:val="22"/>
          <w:lang w:val="en-US"/>
        </w:rPr>
        <w:t xml:space="preserve"> </w:t>
      </w:r>
      <w:r w:rsidRPr="005A201E">
        <w:rPr>
          <w:rFonts w:ascii="Arial" w:hAnsi="Arial" w:cs="Arial"/>
          <w:sz w:val="22"/>
          <w:szCs w:val="22"/>
          <w:lang w:val="sr-Cyrl-ME"/>
        </w:rPr>
        <w:t>отклањање недостатака</w:t>
      </w:r>
      <w:r w:rsidRPr="005A201E">
        <w:rPr>
          <w:rFonts w:ascii="Arial" w:hAnsi="Arial" w:cs="Arial"/>
          <w:sz w:val="22"/>
          <w:szCs w:val="22"/>
          <w:lang w:val="en-US"/>
        </w:rPr>
        <w:t xml:space="preserve"> </w:t>
      </w:r>
      <w:r w:rsidRPr="005A201E">
        <w:rPr>
          <w:rFonts w:ascii="Arial" w:hAnsi="Arial" w:cs="Arial"/>
          <w:sz w:val="22"/>
          <w:szCs w:val="22"/>
          <w:lang w:val="sr-Cyrl-ME"/>
        </w:rPr>
        <w:t xml:space="preserve">у гарантном року </w:t>
      </w:r>
      <w:r w:rsidRPr="005A201E">
        <w:rPr>
          <w:rFonts w:ascii="Arial" w:hAnsi="Arial" w:cs="Arial"/>
          <w:sz w:val="22"/>
          <w:szCs w:val="22"/>
          <w:lang w:val="en-US"/>
        </w:rPr>
        <w:t xml:space="preserve">у вредности од </w:t>
      </w:r>
      <w:r w:rsidRPr="005A201E">
        <w:rPr>
          <w:rFonts w:ascii="Arial" w:hAnsi="Arial" w:cs="Arial"/>
          <w:sz w:val="22"/>
          <w:szCs w:val="22"/>
          <w:lang w:val="sr-Cyrl-ME"/>
        </w:rPr>
        <w:t>5</w:t>
      </w:r>
      <w:r w:rsidRPr="005A201E">
        <w:rPr>
          <w:rFonts w:ascii="Arial" w:hAnsi="Arial" w:cs="Arial"/>
          <w:sz w:val="22"/>
          <w:szCs w:val="22"/>
          <w:lang w:val="en-US"/>
        </w:rPr>
        <w:t xml:space="preserve">% </w:t>
      </w:r>
      <w:r w:rsidRPr="005A201E">
        <w:rPr>
          <w:rFonts w:ascii="Arial" w:hAnsi="Arial" w:cs="Arial"/>
          <w:sz w:val="22"/>
          <w:szCs w:val="22"/>
          <w:lang w:val="sr-Cyrl-ME"/>
        </w:rPr>
        <w:t xml:space="preserve">укупне </w:t>
      </w:r>
      <w:r w:rsidRPr="005A201E">
        <w:rPr>
          <w:rFonts w:ascii="Arial" w:hAnsi="Arial" w:cs="Arial"/>
          <w:sz w:val="22"/>
          <w:szCs w:val="22"/>
          <w:lang w:val="en-US"/>
        </w:rPr>
        <w:t xml:space="preserve">вредности </w:t>
      </w:r>
      <w:r w:rsidR="00A5403E">
        <w:rPr>
          <w:rFonts w:ascii="Arial" w:hAnsi="Arial" w:cs="Arial"/>
          <w:sz w:val="22"/>
          <w:szCs w:val="22"/>
          <w:lang w:val="sr-Cyrl-RS"/>
        </w:rPr>
        <w:t xml:space="preserve">уговора </w:t>
      </w:r>
      <w:r w:rsidRPr="005A201E">
        <w:rPr>
          <w:rFonts w:ascii="Arial" w:hAnsi="Arial" w:cs="Arial"/>
          <w:sz w:val="22"/>
          <w:szCs w:val="22"/>
          <w:lang w:val="en-US"/>
        </w:rPr>
        <w:t>без ПДВ уколико ____________________</w:t>
      </w:r>
      <w:r w:rsidRPr="005A201E">
        <w:rPr>
          <w:rFonts w:ascii="Arial" w:hAnsi="Arial" w:cs="Arial"/>
          <w:sz w:val="22"/>
          <w:szCs w:val="22"/>
          <w:lang w:val="sr-Cyrl-ME"/>
        </w:rPr>
        <w:t xml:space="preserve"> </w:t>
      </w:r>
      <w:r w:rsidRPr="005A201E">
        <w:rPr>
          <w:rFonts w:ascii="Arial" w:hAnsi="Arial" w:cs="Arial"/>
          <w:sz w:val="22"/>
          <w:szCs w:val="22"/>
          <w:lang w:val="en-US"/>
        </w:rPr>
        <w:t>(назив дужника), као дужник</w:t>
      </w:r>
      <w:r w:rsidRPr="005A201E">
        <w:rPr>
          <w:rFonts w:ascii="Arial" w:hAnsi="Arial" w:cs="Arial"/>
          <w:sz w:val="22"/>
          <w:szCs w:val="22"/>
          <w:lang w:val="sr-Cyrl-ME"/>
        </w:rPr>
        <w:t xml:space="preserve"> не отклони недостатке у гарантном року.</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sr-Cyrl-ME"/>
        </w:rPr>
      </w:pPr>
      <w:r w:rsidRPr="005A201E">
        <w:rPr>
          <w:rFonts w:ascii="Arial" w:hAnsi="Arial" w:cs="Arial"/>
          <w:sz w:val="22"/>
          <w:szCs w:val="22"/>
          <w:lang w:val="en-US"/>
        </w:rPr>
        <w:t xml:space="preserve">Издата бланко </w:t>
      </w:r>
      <w:r w:rsidRPr="005A201E">
        <w:rPr>
          <w:rFonts w:ascii="Arial" w:hAnsi="Arial" w:cs="Arial"/>
          <w:sz w:val="22"/>
          <w:szCs w:val="22"/>
          <w:lang w:val="sr-Cyrl-RS"/>
        </w:rPr>
        <w:t>сопствена</w:t>
      </w:r>
      <w:r w:rsidRPr="005A201E">
        <w:rPr>
          <w:rFonts w:ascii="Arial" w:hAnsi="Arial" w:cs="Arial"/>
          <w:sz w:val="22"/>
          <w:szCs w:val="22"/>
          <w:lang w:val="en-US"/>
        </w:rPr>
        <w:t xml:space="preserve"> меница серијски број</w:t>
      </w:r>
      <w:r w:rsidR="00262E82">
        <w:rPr>
          <w:rFonts w:ascii="Arial" w:hAnsi="Arial" w:cs="Arial"/>
          <w:sz w:val="22"/>
          <w:szCs w:val="22"/>
          <w:lang w:val="sr-Cyrl-RS"/>
        </w:rPr>
        <w:t xml:space="preserve"> _____________</w:t>
      </w:r>
      <w:r w:rsidRPr="005A201E">
        <w:rPr>
          <w:rFonts w:ascii="Arial" w:hAnsi="Arial" w:cs="Arial"/>
          <w:sz w:val="22"/>
          <w:szCs w:val="22"/>
          <w:lang w:val="en-US"/>
        </w:rPr>
        <w:t xml:space="preserve">(уписати серијски број) може се поднети на наплату у року доспећа утврђеном </w:t>
      </w:r>
      <w:r w:rsidR="00262E82">
        <w:rPr>
          <w:rFonts w:ascii="Arial" w:hAnsi="Arial" w:cs="Arial"/>
          <w:sz w:val="22"/>
          <w:szCs w:val="22"/>
          <w:lang w:val="sr-Cyrl-RS"/>
        </w:rPr>
        <w:t>Уговором</w:t>
      </w:r>
      <w:r w:rsidRPr="005A201E">
        <w:rPr>
          <w:rFonts w:ascii="Arial" w:hAnsi="Arial" w:cs="Arial"/>
          <w:sz w:val="22"/>
          <w:szCs w:val="22"/>
          <w:lang w:val="en-US"/>
        </w:rPr>
        <w:t xml:space="preserve"> бр</w:t>
      </w:r>
      <w:r w:rsidRPr="005A201E">
        <w:rPr>
          <w:rFonts w:ascii="Arial" w:hAnsi="Arial" w:cs="Arial"/>
          <w:sz w:val="22"/>
          <w:szCs w:val="22"/>
          <w:lang w:val="sr-Cyrl-ME"/>
        </w:rPr>
        <w:t>ој</w:t>
      </w:r>
      <w:r w:rsidRPr="005A201E">
        <w:rPr>
          <w:rFonts w:ascii="Arial" w:hAnsi="Arial" w:cs="Arial"/>
          <w:sz w:val="22"/>
          <w:szCs w:val="22"/>
          <w:lang w:val="en-US"/>
        </w:rPr>
        <w:t xml:space="preserve"> ___________ од _________ године (заведен код Корисника</w:t>
      </w:r>
      <w:r w:rsidRPr="005A201E">
        <w:rPr>
          <w:rFonts w:ascii="Arial" w:hAnsi="Arial" w:cs="Arial"/>
          <w:sz w:val="22"/>
          <w:szCs w:val="22"/>
          <w:lang w:val="sr-Cyrl-ME"/>
        </w:rPr>
        <w:t xml:space="preserve"> </w:t>
      </w:r>
      <w:r w:rsidRPr="005A201E">
        <w:rPr>
          <w:rFonts w:ascii="Arial" w:hAnsi="Arial" w:cs="Arial"/>
          <w:sz w:val="22"/>
          <w:szCs w:val="22"/>
          <w:lang w:val="en-US"/>
        </w:rPr>
        <w:t>-</w:t>
      </w:r>
      <w:r w:rsidRPr="005A201E">
        <w:rPr>
          <w:rFonts w:ascii="Arial" w:hAnsi="Arial" w:cs="Arial"/>
          <w:sz w:val="22"/>
          <w:szCs w:val="22"/>
          <w:lang w:val="sr-Cyrl-ME"/>
        </w:rPr>
        <w:t xml:space="preserve"> </w:t>
      </w:r>
      <w:r w:rsidRPr="005A201E">
        <w:rPr>
          <w:rFonts w:ascii="Arial" w:hAnsi="Arial" w:cs="Arial"/>
          <w:sz w:val="22"/>
          <w:szCs w:val="22"/>
          <w:lang w:val="en-US"/>
        </w:rPr>
        <w:t>Повериоца) и бр</w:t>
      </w:r>
      <w:r w:rsidRPr="005A201E">
        <w:rPr>
          <w:rFonts w:ascii="Arial" w:hAnsi="Arial" w:cs="Arial"/>
          <w:sz w:val="22"/>
          <w:szCs w:val="22"/>
          <w:lang w:val="sr-Cyrl-ME"/>
        </w:rPr>
        <w:t>ој</w:t>
      </w:r>
      <w:r w:rsidRPr="005A201E">
        <w:rPr>
          <w:rFonts w:ascii="Arial" w:hAnsi="Arial" w:cs="Arial"/>
          <w:sz w:val="22"/>
          <w:szCs w:val="22"/>
          <w:lang w:val="en-US"/>
        </w:rPr>
        <w:t xml:space="preserve"> _____________ од _____ године (заведен код дужника) тј. најкасније до истека рока од 30 (</w:t>
      </w:r>
      <w:r w:rsidRPr="005A201E">
        <w:rPr>
          <w:rFonts w:ascii="Arial" w:hAnsi="Arial" w:cs="Arial"/>
          <w:sz w:val="22"/>
          <w:szCs w:val="22"/>
          <w:lang w:val="sr-Cyrl-RS"/>
        </w:rPr>
        <w:t>три</w:t>
      </w:r>
      <w:r w:rsidRPr="005A201E">
        <w:rPr>
          <w:rFonts w:ascii="Arial" w:hAnsi="Arial" w:cs="Arial"/>
          <w:sz w:val="22"/>
          <w:szCs w:val="22"/>
          <w:lang w:val="en-US"/>
        </w:rPr>
        <w:t xml:space="preserve">десет) дана од уговореног </w:t>
      </w:r>
      <w:r w:rsidR="00706D3B">
        <w:rPr>
          <w:rFonts w:ascii="Arial" w:hAnsi="Arial" w:cs="Arial"/>
          <w:sz w:val="22"/>
          <w:szCs w:val="22"/>
          <w:lang w:val="sr-Cyrl-RS"/>
        </w:rPr>
        <w:t xml:space="preserve">гарантног </w:t>
      </w:r>
      <w:r w:rsidRPr="005A201E">
        <w:rPr>
          <w:rFonts w:ascii="Arial" w:hAnsi="Arial" w:cs="Arial"/>
          <w:sz w:val="22"/>
          <w:szCs w:val="22"/>
          <w:lang w:val="en-US"/>
        </w:rPr>
        <w:t>рока с тим да евентуални</w:t>
      </w:r>
      <w:r w:rsidRPr="005A201E">
        <w:rPr>
          <w:rFonts w:ascii="Arial" w:hAnsi="Arial" w:cs="Arial"/>
          <w:sz w:val="22"/>
          <w:szCs w:val="22"/>
          <w:lang w:val="sr-Cyrl-RS"/>
        </w:rPr>
        <w:t xml:space="preserve"> </w:t>
      </w:r>
      <w:r w:rsidRPr="005A201E">
        <w:rPr>
          <w:rFonts w:ascii="Arial" w:hAnsi="Arial" w:cs="Arial"/>
          <w:sz w:val="22"/>
          <w:szCs w:val="22"/>
          <w:lang w:val="en-US"/>
        </w:rPr>
        <w:t xml:space="preserve">продужетак </w:t>
      </w:r>
      <w:r w:rsidR="00706D3B">
        <w:rPr>
          <w:rFonts w:ascii="Arial" w:hAnsi="Arial" w:cs="Arial"/>
          <w:sz w:val="22"/>
          <w:szCs w:val="22"/>
          <w:lang w:val="sr-Cyrl-RS"/>
        </w:rPr>
        <w:t xml:space="preserve">гарантног </w:t>
      </w:r>
      <w:r w:rsidRPr="005A201E">
        <w:rPr>
          <w:rFonts w:ascii="Arial" w:hAnsi="Arial" w:cs="Arial"/>
          <w:sz w:val="22"/>
          <w:szCs w:val="22"/>
          <w:lang w:val="en-US"/>
        </w:rPr>
        <w:t>рока има за последицу и продужење рока важења менице и меничног овлашћења, за исти број дана за који ће бити продужен и</w:t>
      </w:r>
      <w:r w:rsidR="00706D3B">
        <w:rPr>
          <w:rFonts w:ascii="Arial" w:hAnsi="Arial" w:cs="Arial"/>
          <w:sz w:val="22"/>
          <w:szCs w:val="22"/>
          <w:lang w:val="sr-Cyrl-RS"/>
        </w:rPr>
        <w:t xml:space="preserve"> гарантни</w:t>
      </w:r>
      <w:r w:rsidRPr="005A201E">
        <w:rPr>
          <w:rFonts w:ascii="Arial" w:hAnsi="Arial" w:cs="Arial"/>
          <w:sz w:val="22"/>
          <w:szCs w:val="22"/>
          <w:lang w:val="en-US"/>
        </w:rPr>
        <w:t xml:space="preserve"> рок.</w:t>
      </w:r>
      <w:r w:rsidRPr="005A201E">
        <w:rPr>
          <w:rFonts w:ascii="Arial" w:hAnsi="Arial" w:cs="Arial"/>
          <w:sz w:val="22"/>
          <w:szCs w:val="22"/>
          <w:lang w:val="sr-Cyrl-ME"/>
        </w:rPr>
        <w:t xml:space="preserve"> </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w:t>
      </w:r>
      <w:r w:rsidRPr="005A201E">
        <w:rPr>
          <w:rFonts w:ascii="Arial" w:hAnsi="Arial" w:cs="Arial"/>
          <w:sz w:val="22"/>
          <w:szCs w:val="22"/>
          <w:lang w:val="en-US"/>
        </w:rPr>
        <w:lastRenderedPageBreak/>
        <w:t>наплату - издавањем налога за наплату на терет текућег рачуна Дужника бр</w:t>
      </w:r>
      <w:r w:rsidRPr="005A201E">
        <w:rPr>
          <w:rFonts w:ascii="Arial" w:hAnsi="Arial" w:cs="Arial"/>
          <w:sz w:val="22"/>
          <w:szCs w:val="22"/>
          <w:lang w:val="sr-Cyrl-ME"/>
        </w:rPr>
        <w:t xml:space="preserve">ој </w:t>
      </w:r>
      <w:r w:rsidRPr="005A201E">
        <w:rPr>
          <w:rFonts w:ascii="Arial" w:hAnsi="Arial" w:cs="Arial"/>
          <w:sz w:val="22"/>
          <w:szCs w:val="22"/>
          <w:lang w:val="en-US"/>
        </w:rPr>
        <w:t>______ код __________________ Банке, а у корист текућег рачуна Повериоца бр</w:t>
      </w:r>
      <w:r w:rsidRPr="005A201E">
        <w:rPr>
          <w:rFonts w:ascii="Arial" w:hAnsi="Arial" w:cs="Arial"/>
          <w:sz w:val="22"/>
          <w:szCs w:val="22"/>
          <w:lang w:val="sr-Cyrl-ME"/>
        </w:rPr>
        <w:t>ој</w:t>
      </w:r>
      <w:r w:rsidRPr="005A201E">
        <w:rPr>
          <w:rFonts w:ascii="Arial" w:hAnsi="Arial" w:cs="Arial"/>
          <w:sz w:val="22"/>
          <w:szCs w:val="22"/>
          <w:lang w:val="en-US"/>
        </w:rPr>
        <w:t xml:space="preserve"> 160-700-13 Banca Intesa.</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 xml:space="preserve">Меница је важећа и у случају да у току трајања реализације наведеног </w:t>
      </w:r>
      <w:r w:rsidR="00262E82">
        <w:rPr>
          <w:rFonts w:ascii="Arial" w:hAnsi="Arial" w:cs="Arial"/>
          <w:sz w:val="22"/>
          <w:szCs w:val="22"/>
          <w:lang w:val="sr-Cyrl-RS"/>
        </w:rPr>
        <w:t>уговора</w:t>
      </w:r>
      <w:r w:rsidRPr="005A201E">
        <w:rPr>
          <w:rFonts w:ascii="Arial" w:hAnsi="Arial" w:cs="Arial"/>
          <w:sz w:val="22"/>
          <w:szCs w:val="22"/>
          <w:lang w:val="en-U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Дужник се одриче права на повлачење овог овлашћења, на стављање приговора на задужење и на сторнирање задужења по овом основу за наплату.</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Меница је потписана од стране овлашћеног лица за заступање Дужника _____________________</w:t>
      </w:r>
      <w:r w:rsidRPr="005A201E">
        <w:rPr>
          <w:rFonts w:ascii="Arial" w:hAnsi="Arial" w:cs="Arial"/>
          <w:sz w:val="22"/>
          <w:szCs w:val="22"/>
          <w:lang w:val="sr-Cyrl-ME"/>
        </w:rPr>
        <w:t xml:space="preserve"> </w:t>
      </w:r>
      <w:r w:rsidRPr="005A201E">
        <w:rPr>
          <w:rFonts w:ascii="Arial" w:hAnsi="Arial" w:cs="Arial"/>
          <w:sz w:val="22"/>
          <w:szCs w:val="22"/>
          <w:lang w:val="en-US"/>
        </w:rPr>
        <w:t>(унети име и презиме овлашћеног лица).</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Ово менично писмо - овлашћење сачињено је у 2 (два) истоветна примерка, од којих је 1 (један) примерак за Повериоца, а 1 (један) задржава Дужник.</w:t>
      </w:r>
    </w:p>
    <w:p w:rsidR="005A201E" w:rsidRPr="005A201E" w:rsidRDefault="005A201E" w:rsidP="005A201E">
      <w:pPr>
        <w:spacing w:line="276" w:lineRule="auto"/>
        <w:jc w:val="both"/>
        <w:rPr>
          <w:rFonts w:ascii="Arial" w:hAnsi="Arial" w:cs="Arial"/>
          <w:sz w:val="22"/>
          <w:szCs w:val="22"/>
          <w:lang w:val="en-US"/>
        </w:rPr>
      </w:pPr>
    </w:p>
    <w:p w:rsidR="005A201E" w:rsidRPr="005A201E" w:rsidRDefault="005A201E" w:rsidP="005A201E">
      <w:pPr>
        <w:spacing w:line="276" w:lineRule="auto"/>
        <w:jc w:val="both"/>
        <w:rPr>
          <w:rFonts w:ascii="Arial" w:hAnsi="Arial" w:cs="Arial"/>
          <w:sz w:val="22"/>
          <w:szCs w:val="22"/>
          <w:lang w:val="en-US"/>
        </w:rPr>
      </w:pPr>
      <w:r w:rsidRPr="005A201E">
        <w:rPr>
          <w:rFonts w:ascii="Arial" w:hAnsi="Arial" w:cs="Arial"/>
          <w:sz w:val="22"/>
          <w:szCs w:val="22"/>
          <w:lang w:val="en-US"/>
        </w:rPr>
        <w:t xml:space="preserve">Место и датум издавања Овлашћења          </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sr-Cyrl-ME"/>
        </w:rPr>
      </w:pPr>
      <w:r w:rsidRPr="005A201E">
        <w:rPr>
          <w:rFonts w:ascii="Arial" w:hAnsi="Arial" w:cs="Arial"/>
          <w:sz w:val="22"/>
          <w:szCs w:val="22"/>
          <w:lang w:val="sr-Cyrl-ME"/>
        </w:rPr>
        <w:t>Датум:</w:t>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t xml:space="preserve">            Понуђач:</w:t>
      </w:r>
    </w:p>
    <w:p w:rsidR="005A201E" w:rsidRPr="005A201E" w:rsidRDefault="005A201E" w:rsidP="005A201E">
      <w:pPr>
        <w:jc w:val="both"/>
        <w:rPr>
          <w:rFonts w:ascii="Arial" w:hAnsi="Arial" w:cs="Arial"/>
          <w:sz w:val="22"/>
          <w:szCs w:val="22"/>
          <w:lang w:val="sr-Cyrl-ME"/>
        </w:rPr>
      </w:pPr>
    </w:p>
    <w:p w:rsidR="005A201E" w:rsidRPr="005A201E" w:rsidRDefault="005A201E" w:rsidP="005A201E">
      <w:pPr>
        <w:jc w:val="both"/>
        <w:rPr>
          <w:rFonts w:ascii="Arial" w:hAnsi="Arial" w:cs="Arial"/>
          <w:sz w:val="22"/>
          <w:szCs w:val="22"/>
          <w:lang w:val="sr-Cyrl-ME"/>
        </w:rPr>
      </w:pPr>
      <w:r w:rsidRPr="005A201E">
        <w:rPr>
          <w:rFonts w:ascii="Arial" w:hAnsi="Arial" w:cs="Arial"/>
          <w:sz w:val="22"/>
          <w:szCs w:val="22"/>
          <w:lang w:val="sr-Cyrl-ME"/>
        </w:rPr>
        <w:t>___________________</w:t>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t xml:space="preserve">    М.П.</w:t>
      </w:r>
      <w:r w:rsidRPr="005A201E">
        <w:rPr>
          <w:rFonts w:ascii="Arial" w:hAnsi="Arial" w:cs="Arial"/>
          <w:sz w:val="22"/>
          <w:szCs w:val="22"/>
          <w:lang w:val="sr-Cyrl-ME"/>
        </w:rPr>
        <w:tab/>
      </w:r>
      <w:r w:rsidRPr="005A201E">
        <w:rPr>
          <w:rFonts w:ascii="Arial" w:hAnsi="Arial" w:cs="Arial"/>
          <w:sz w:val="22"/>
          <w:szCs w:val="22"/>
          <w:lang w:val="sr-Cyrl-ME"/>
        </w:rPr>
        <w:tab/>
      </w:r>
      <w:r w:rsidRPr="005A201E">
        <w:rPr>
          <w:rFonts w:ascii="Arial" w:hAnsi="Arial" w:cs="Arial"/>
          <w:sz w:val="22"/>
          <w:szCs w:val="22"/>
          <w:lang w:val="sr-Cyrl-ME"/>
        </w:rPr>
        <w:tab/>
        <w:t>____________________</w:t>
      </w:r>
    </w:p>
    <w:p w:rsidR="005A201E" w:rsidRPr="005A201E" w:rsidRDefault="005A201E" w:rsidP="005A201E">
      <w:pPr>
        <w:jc w:val="both"/>
        <w:rPr>
          <w:rFonts w:ascii="Arial" w:hAnsi="Arial" w:cs="Arial"/>
          <w:sz w:val="22"/>
          <w:szCs w:val="22"/>
          <w:lang w:val="sr-Cyrl-ME"/>
        </w:rPr>
      </w:pP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en-US"/>
        </w:rPr>
        <w:tab/>
      </w:r>
      <w:r w:rsidRPr="005A201E">
        <w:rPr>
          <w:rFonts w:ascii="Arial" w:hAnsi="Arial" w:cs="Arial"/>
          <w:sz w:val="22"/>
          <w:szCs w:val="22"/>
          <w:lang w:val="sr-Cyrl-ME"/>
        </w:rPr>
        <w:t>Потпис овлашћеног лица</w:t>
      </w:r>
    </w:p>
    <w:p w:rsidR="005A201E" w:rsidRPr="005A201E" w:rsidRDefault="005A201E" w:rsidP="005A201E">
      <w:pPr>
        <w:jc w:val="both"/>
        <w:rPr>
          <w:rFonts w:ascii="Arial" w:hAnsi="Arial" w:cs="Arial"/>
          <w:sz w:val="22"/>
          <w:szCs w:val="22"/>
          <w:lang w:val="en-US"/>
        </w:rPr>
      </w:pPr>
    </w:p>
    <w:p w:rsidR="005A201E" w:rsidRPr="005A201E" w:rsidRDefault="005A201E" w:rsidP="005A201E">
      <w:pPr>
        <w:jc w:val="both"/>
        <w:rPr>
          <w:rFonts w:ascii="Arial" w:hAnsi="Arial" w:cs="Arial"/>
          <w:sz w:val="22"/>
          <w:szCs w:val="22"/>
          <w:lang w:val="en-US"/>
        </w:rPr>
      </w:pPr>
      <w:r w:rsidRPr="005A201E">
        <w:rPr>
          <w:rFonts w:ascii="Arial" w:hAnsi="Arial" w:cs="Arial"/>
          <w:sz w:val="22"/>
          <w:szCs w:val="22"/>
          <w:lang w:val="en-US"/>
        </w:rPr>
        <w:t>Прилог:</w:t>
      </w:r>
    </w:p>
    <w:p w:rsidR="005A201E" w:rsidRPr="005A201E" w:rsidRDefault="005A201E" w:rsidP="005A201E">
      <w:pPr>
        <w:numPr>
          <w:ilvl w:val="0"/>
          <w:numId w:val="20"/>
        </w:numPr>
        <w:spacing w:before="120"/>
        <w:contextualSpacing/>
        <w:jc w:val="both"/>
        <w:rPr>
          <w:rFonts w:ascii="Arial" w:eastAsia="Calibri" w:hAnsi="Arial" w:cs="Arial"/>
          <w:sz w:val="22"/>
          <w:szCs w:val="22"/>
          <w:lang w:val="en-US"/>
        </w:rPr>
      </w:pPr>
      <w:r w:rsidRPr="005A201E">
        <w:rPr>
          <w:rFonts w:ascii="Arial" w:eastAsia="Calibri" w:hAnsi="Arial" w:cs="Arial"/>
          <w:sz w:val="22"/>
          <w:szCs w:val="22"/>
          <w:lang w:val="en-US"/>
        </w:rPr>
        <w:t xml:space="preserve"> 1 (једна) потписана и оверена бланко </w:t>
      </w:r>
      <w:r w:rsidRPr="005A201E">
        <w:rPr>
          <w:rFonts w:ascii="Arial" w:eastAsia="Calibri" w:hAnsi="Arial" w:cs="Arial"/>
          <w:sz w:val="22"/>
          <w:szCs w:val="22"/>
          <w:lang w:val="sr-Cyrl-RS"/>
        </w:rPr>
        <w:t>сопствена</w:t>
      </w:r>
      <w:r w:rsidRPr="005A201E">
        <w:rPr>
          <w:rFonts w:ascii="Arial" w:eastAsia="Calibri" w:hAnsi="Arial" w:cs="Arial"/>
          <w:sz w:val="22"/>
          <w:szCs w:val="22"/>
          <w:lang w:val="en-US"/>
        </w:rPr>
        <w:t xml:space="preserve"> меница као гаранција за </w:t>
      </w:r>
      <w:r w:rsidRPr="005A201E">
        <w:rPr>
          <w:rFonts w:ascii="Arial" w:eastAsia="Calibri" w:hAnsi="Arial" w:cs="Arial"/>
          <w:sz w:val="22"/>
          <w:szCs w:val="22"/>
          <w:lang w:val="sr-Cyrl-RS"/>
        </w:rPr>
        <w:t>отклањање недостатака у гарантном року</w:t>
      </w:r>
    </w:p>
    <w:p w:rsidR="005A201E" w:rsidRPr="005A201E" w:rsidRDefault="00262E82" w:rsidP="005A201E">
      <w:pPr>
        <w:numPr>
          <w:ilvl w:val="0"/>
          <w:numId w:val="20"/>
        </w:numPr>
        <w:spacing w:before="120"/>
        <w:contextualSpacing/>
        <w:jc w:val="both"/>
        <w:rPr>
          <w:rFonts w:ascii="Arial" w:eastAsia="Calibri" w:hAnsi="Arial" w:cs="Arial"/>
          <w:sz w:val="22"/>
          <w:szCs w:val="22"/>
          <w:lang w:val="en-US"/>
        </w:rPr>
      </w:pPr>
      <w:r>
        <w:rPr>
          <w:rFonts w:ascii="Arial" w:eastAsia="Calibri" w:hAnsi="Arial" w:cs="Arial"/>
          <w:sz w:val="22"/>
          <w:szCs w:val="22"/>
          <w:lang w:val="en-US"/>
        </w:rPr>
        <w:t>фотокопија</w:t>
      </w:r>
      <w:r w:rsidR="005A201E" w:rsidRPr="005A201E">
        <w:rPr>
          <w:rFonts w:ascii="Arial" w:eastAsia="Calibri" w:hAnsi="Arial" w:cs="Arial"/>
          <w:sz w:val="22"/>
          <w:szCs w:val="22"/>
          <w:lang w:val="en-US"/>
        </w:rPr>
        <w:t xml:space="preserve"> важећег Картона депонованих потписа овлашћених лица за располагање новчаним средствима понуђача код </w:t>
      </w:r>
      <w:r>
        <w:rPr>
          <w:rFonts w:ascii="Arial" w:eastAsia="Calibri" w:hAnsi="Arial" w:cs="Arial"/>
          <w:sz w:val="22"/>
          <w:szCs w:val="22"/>
          <w:lang w:val="en-US"/>
        </w:rPr>
        <w:t>пословне банке, оверена</w:t>
      </w:r>
      <w:r w:rsidR="005A201E" w:rsidRPr="005A201E">
        <w:rPr>
          <w:rFonts w:ascii="Arial" w:eastAsia="Calibri" w:hAnsi="Arial" w:cs="Arial"/>
          <w:sz w:val="22"/>
          <w:szCs w:val="22"/>
          <w:lang w:val="en-US"/>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5A201E" w:rsidRPr="005A201E">
        <w:rPr>
          <w:rFonts w:ascii="Arial" w:eastAsia="Calibri" w:hAnsi="Arial" w:cs="Arial"/>
          <w:sz w:val="22"/>
          <w:szCs w:val="22"/>
          <w:lang w:val="sr-Cyrl-ME"/>
        </w:rPr>
        <w:t xml:space="preserve"> </w:t>
      </w:r>
    </w:p>
    <w:p w:rsidR="005A201E" w:rsidRPr="005A201E" w:rsidRDefault="005A201E" w:rsidP="005A201E">
      <w:pPr>
        <w:numPr>
          <w:ilvl w:val="0"/>
          <w:numId w:val="20"/>
        </w:numPr>
        <w:spacing w:before="120"/>
        <w:contextualSpacing/>
        <w:jc w:val="both"/>
        <w:rPr>
          <w:rFonts w:ascii="Arial" w:eastAsia="Calibri" w:hAnsi="Arial" w:cs="Arial"/>
          <w:sz w:val="22"/>
          <w:szCs w:val="22"/>
          <w:lang w:val="en-US"/>
        </w:rPr>
      </w:pPr>
      <w:r w:rsidRPr="005A201E">
        <w:rPr>
          <w:rFonts w:ascii="Arial" w:eastAsia="Calibri" w:hAnsi="Arial" w:cs="Arial"/>
          <w:sz w:val="22"/>
          <w:szCs w:val="22"/>
          <w:lang w:val="en-US"/>
        </w:rPr>
        <w:t xml:space="preserve">фотокопију ОП обрасца </w:t>
      </w:r>
    </w:p>
    <w:p w:rsidR="005A201E" w:rsidRPr="005A201E" w:rsidRDefault="005A201E" w:rsidP="005A201E">
      <w:pPr>
        <w:numPr>
          <w:ilvl w:val="0"/>
          <w:numId w:val="20"/>
        </w:numPr>
        <w:spacing w:before="120"/>
        <w:contextualSpacing/>
        <w:jc w:val="both"/>
        <w:rPr>
          <w:rFonts w:ascii="Arial" w:eastAsia="Calibri" w:hAnsi="Arial" w:cs="Arial"/>
          <w:sz w:val="22"/>
          <w:szCs w:val="22"/>
          <w:lang w:val="en-US"/>
        </w:rPr>
      </w:pPr>
      <w:r w:rsidRPr="005A201E">
        <w:rPr>
          <w:rFonts w:ascii="Arial" w:eastAsia="Calibri" w:hAnsi="Arial" w:cs="Arial"/>
          <w:sz w:val="22"/>
          <w:szCs w:val="22"/>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61DA" w:rsidRPr="001352A2" w:rsidRDefault="003B61DA" w:rsidP="001352A2">
      <w:pPr>
        <w:spacing w:line="276" w:lineRule="auto"/>
        <w:jc w:val="right"/>
        <w:rPr>
          <w:rFonts w:ascii="Arial" w:hAnsi="Arial" w:cs="Arial"/>
          <w:b/>
          <w:sz w:val="22"/>
          <w:szCs w:val="22"/>
          <w:lang w:val="sr-Cyrl-RS"/>
        </w:rPr>
      </w:pPr>
    </w:p>
    <w:sectPr w:rsidR="003B61DA" w:rsidRPr="001352A2" w:rsidSect="00A20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7C" w:rsidRDefault="000C527C" w:rsidP="0020483E">
      <w:r>
        <w:separator/>
      </w:r>
    </w:p>
  </w:endnote>
  <w:endnote w:type="continuationSeparator" w:id="0">
    <w:p w:rsidR="000C527C" w:rsidRDefault="000C527C" w:rsidP="0020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70150606"/>
      <w:docPartObj>
        <w:docPartGallery w:val="Page Numbers (Bottom of Page)"/>
        <w:docPartUnique/>
      </w:docPartObj>
    </w:sdtPr>
    <w:sdtEndPr/>
    <w:sdtContent>
      <w:sdt>
        <w:sdtPr>
          <w:rPr>
            <w:rFonts w:ascii="Arial" w:hAnsi="Arial" w:cs="Arial"/>
            <w:sz w:val="22"/>
            <w:szCs w:val="22"/>
          </w:rPr>
          <w:id w:val="2094661347"/>
          <w:docPartObj>
            <w:docPartGallery w:val="Page Numbers (Top of Page)"/>
            <w:docPartUnique/>
          </w:docPartObj>
        </w:sdtPr>
        <w:sdtEndPr/>
        <w:sdtContent>
          <w:p w:rsidR="00E029BD" w:rsidRPr="009F1E63" w:rsidRDefault="00E029BD">
            <w:pPr>
              <w:pStyle w:val="Footer"/>
              <w:jc w:val="right"/>
              <w:rPr>
                <w:rFonts w:ascii="Arial" w:hAnsi="Arial" w:cs="Arial"/>
                <w:sz w:val="22"/>
                <w:szCs w:val="22"/>
              </w:rPr>
            </w:pPr>
            <w:r w:rsidRPr="009F1E63">
              <w:rPr>
                <w:rFonts w:ascii="Arial" w:hAnsi="Arial" w:cs="Arial"/>
                <w:sz w:val="22"/>
                <w:szCs w:val="22"/>
                <w:lang w:val="sr-Cyrl-ME"/>
              </w:rPr>
              <w:t>Страна</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PAGE </w:instrText>
            </w:r>
            <w:r w:rsidRPr="009F1E63">
              <w:rPr>
                <w:rFonts w:ascii="Arial" w:hAnsi="Arial" w:cs="Arial"/>
                <w:bCs/>
                <w:sz w:val="22"/>
                <w:szCs w:val="22"/>
              </w:rPr>
              <w:fldChar w:fldCharType="separate"/>
            </w:r>
            <w:r w:rsidR="008F1B00">
              <w:rPr>
                <w:rFonts w:ascii="Arial" w:hAnsi="Arial" w:cs="Arial"/>
                <w:bCs/>
                <w:noProof/>
                <w:sz w:val="22"/>
                <w:szCs w:val="22"/>
              </w:rPr>
              <w:t>2</w:t>
            </w:r>
            <w:r w:rsidRPr="009F1E63">
              <w:rPr>
                <w:rFonts w:ascii="Arial" w:hAnsi="Arial" w:cs="Arial"/>
                <w:bCs/>
                <w:sz w:val="22"/>
                <w:szCs w:val="22"/>
              </w:rPr>
              <w:fldChar w:fldCharType="end"/>
            </w:r>
            <w:r w:rsidRPr="009F1E63">
              <w:rPr>
                <w:rFonts w:ascii="Arial" w:hAnsi="Arial" w:cs="Arial"/>
                <w:sz w:val="22"/>
                <w:szCs w:val="22"/>
              </w:rPr>
              <w:t xml:space="preserve"> </w:t>
            </w:r>
            <w:r w:rsidRPr="009F1E63">
              <w:rPr>
                <w:rFonts w:ascii="Arial" w:hAnsi="Arial" w:cs="Arial"/>
                <w:sz w:val="22"/>
                <w:szCs w:val="22"/>
                <w:lang w:val="sr-Cyrl-ME"/>
              </w:rPr>
              <w:t>од</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NUMPAGES  </w:instrText>
            </w:r>
            <w:r w:rsidRPr="009F1E63">
              <w:rPr>
                <w:rFonts w:ascii="Arial" w:hAnsi="Arial" w:cs="Arial"/>
                <w:bCs/>
                <w:sz w:val="22"/>
                <w:szCs w:val="22"/>
              </w:rPr>
              <w:fldChar w:fldCharType="separate"/>
            </w:r>
            <w:r w:rsidR="008F1B00">
              <w:rPr>
                <w:rFonts w:ascii="Arial" w:hAnsi="Arial" w:cs="Arial"/>
                <w:bCs/>
                <w:noProof/>
                <w:sz w:val="22"/>
                <w:szCs w:val="22"/>
              </w:rPr>
              <w:t>79</w:t>
            </w:r>
            <w:r w:rsidRPr="009F1E63">
              <w:rPr>
                <w:rFonts w:ascii="Arial" w:hAnsi="Arial" w:cs="Arial"/>
                <w:bCs/>
                <w:sz w:val="22"/>
                <w:szCs w:val="22"/>
              </w:rPr>
              <w:fldChar w:fldCharType="end"/>
            </w:r>
          </w:p>
        </w:sdtContent>
      </w:sdt>
    </w:sdtContent>
  </w:sdt>
  <w:p w:rsidR="00E029BD" w:rsidRPr="009F1E63" w:rsidRDefault="00E029BD">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7C" w:rsidRDefault="000C527C" w:rsidP="0020483E">
      <w:r>
        <w:separator/>
      </w:r>
    </w:p>
  </w:footnote>
  <w:footnote w:type="continuationSeparator" w:id="0">
    <w:p w:rsidR="000C527C" w:rsidRDefault="000C527C" w:rsidP="0020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BD" w:rsidRPr="004E5110" w:rsidRDefault="00E029BD">
    <w:pPr>
      <w:pStyle w:val="Header"/>
      <w:rPr>
        <w:rFonts w:ascii="Arial" w:hAnsi="Arial" w:cs="Arial"/>
        <w:sz w:val="22"/>
        <w:szCs w:val="22"/>
      </w:rPr>
    </w:pPr>
    <w:r w:rsidRPr="004E5110">
      <w:rPr>
        <w:rFonts w:ascii="Arial" w:hAnsi="Arial" w:cs="Arial"/>
        <w:sz w:val="22"/>
        <w:szCs w:val="22"/>
      </w:rPr>
      <w:t>ЈП "Електропривреда Србије " Београд      Конкурсна документација бр</w:t>
    </w:r>
    <w:r w:rsidRPr="004E5110">
      <w:rPr>
        <w:rFonts w:ascii="Arial" w:hAnsi="Arial" w:cs="Arial"/>
        <w:sz w:val="22"/>
        <w:szCs w:val="22"/>
        <w:lang w:val="sr-Cyrl-ME"/>
      </w:rPr>
      <w:t>.</w:t>
    </w:r>
    <w:r>
      <w:rPr>
        <w:rFonts w:ascii="Arial" w:hAnsi="Arial" w:cs="Arial"/>
        <w:sz w:val="22"/>
        <w:szCs w:val="22"/>
        <w:lang w:val="sr-Cyrl-ME"/>
      </w:rPr>
      <w:t xml:space="preserve"> </w:t>
    </w:r>
    <w:r w:rsidRPr="004E5110">
      <w:rPr>
        <w:rFonts w:ascii="Arial" w:hAnsi="Arial" w:cs="Arial"/>
        <w:sz w:val="22"/>
        <w:szCs w:val="22"/>
        <w:lang w:val="sr-Cyrl-RS"/>
      </w:rPr>
      <w:t>ЈН/8300/0116/2017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2551CF1"/>
    <w:multiLevelType w:val="hybridMultilevel"/>
    <w:tmpl w:val="1D76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5278"/>
    <w:multiLevelType w:val="hybridMultilevel"/>
    <w:tmpl w:val="318AE94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1146"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BB27FD"/>
    <w:multiLevelType w:val="multilevel"/>
    <w:tmpl w:val="8DC8995E"/>
    <w:lvl w:ilvl="0">
      <w:start w:val="6"/>
      <w:numFmt w:val="decimal"/>
      <w:lvlText w:val="%1."/>
      <w:lvlJc w:val="left"/>
      <w:pPr>
        <w:ind w:left="51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F803388"/>
    <w:multiLevelType w:val="multilevel"/>
    <w:tmpl w:val="AAA89438"/>
    <w:lvl w:ilvl="0">
      <w:start w:val="1"/>
      <w:numFmt w:val="decimal"/>
      <w:lvlText w:val="%1."/>
      <w:lvlJc w:val="left"/>
      <w:pPr>
        <w:ind w:left="720" w:hanging="360"/>
      </w:pPr>
      <w:rPr>
        <w:rFonts w:hint="default"/>
        <w:b/>
        <w:color w:val="auto"/>
        <w:sz w:val="24"/>
      </w:rPr>
    </w:lvl>
    <w:lvl w:ilvl="1">
      <w:start w:val="2"/>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7" w15:restartNumberingAfterBreak="0">
    <w:nsid w:val="265410A6"/>
    <w:multiLevelType w:val="multilevel"/>
    <w:tmpl w:val="C64CD58E"/>
    <w:lvl w:ilvl="0">
      <w:start w:val="6"/>
      <w:numFmt w:val="decimal"/>
      <w:lvlText w:val="%1."/>
      <w:lvlJc w:val="left"/>
      <w:pPr>
        <w:ind w:left="576" w:hanging="576"/>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9F257B0"/>
    <w:multiLevelType w:val="hybridMultilevel"/>
    <w:tmpl w:val="F23EE040"/>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0" w15:restartNumberingAfterBreak="0">
    <w:nsid w:val="2A41448F"/>
    <w:multiLevelType w:val="multilevel"/>
    <w:tmpl w:val="C0E48598"/>
    <w:lvl w:ilvl="0">
      <w:start w:val="1"/>
      <w:numFmt w:val="decimal"/>
      <w:lvlText w:val="%1."/>
      <w:lvlJc w:val="left"/>
      <w:pPr>
        <w:ind w:left="720" w:hanging="360"/>
      </w:pPr>
      <w:rPr>
        <w:rFonts w:hint="default"/>
      </w:rPr>
    </w:lvl>
    <w:lvl w:ilvl="1">
      <w:start w:val="1"/>
      <w:numFmt w:val="decimal"/>
      <w:isLg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D564CC"/>
    <w:multiLevelType w:val="hybridMultilevel"/>
    <w:tmpl w:val="75F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06A39"/>
    <w:multiLevelType w:val="hybridMultilevel"/>
    <w:tmpl w:val="A9BC26C2"/>
    <w:lvl w:ilvl="0" w:tplc="04E664C0">
      <w:start w:val="3"/>
      <w:numFmt w:val="bullet"/>
      <w:lvlText w:val="-"/>
      <w:lvlJc w:val="left"/>
      <w:pPr>
        <w:ind w:left="554" w:hanging="360"/>
      </w:pPr>
      <w:rPr>
        <w:rFonts w:ascii="Arial" w:eastAsia="Times New Roman" w:hAnsi="Arial" w:cs="Aria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3" w15:restartNumberingAfterBreak="0">
    <w:nsid w:val="35BA6508"/>
    <w:multiLevelType w:val="hybridMultilevel"/>
    <w:tmpl w:val="B5FE7F74"/>
    <w:lvl w:ilvl="0" w:tplc="C40E0900">
      <w:start w:val="3"/>
      <w:numFmt w:val="bullet"/>
      <w:lvlText w:val="-"/>
      <w:lvlJc w:val="left"/>
      <w:pPr>
        <w:ind w:left="500" w:hanging="360"/>
      </w:pPr>
      <w:rPr>
        <w:rFonts w:ascii="Arial" w:eastAsia="Calibri" w:hAnsi="Aria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4" w15:restartNumberingAfterBreak="0">
    <w:nsid w:val="429041BF"/>
    <w:multiLevelType w:val="hybridMultilevel"/>
    <w:tmpl w:val="6A98B2D6"/>
    <w:lvl w:ilvl="0" w:tplc="CC28C4D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BF4309"/>
    <w:multiLevelType w:val="hybridMultilevel"/>
    <w:tmpl w:val="F1E0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0"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4"/>
  </w:num>
  <w:num w:numId="2">
    <w:abstractNumId w:val="19"/>
  </w:num>
  <w:num w:numId="3">
    <w:abstractNumId w:val="15"/>
  </w:num>
  <w:num w:numId="4">
    <w:abstractNumId w:val="22"/>
  </w:num>
  <w:num w:numId="5">
    <w:abstractNumId w:val="6"/>
  </w:num>
  <w:num w:numId="6">
    <w:abstractNumId w:val="12"/>
  </w:num>
  <w:num w:numId="7">
    <w:abstractNumId w:val="13"/>
  </w:num>
  <w:num w:numId="8">
    <w:abstractNumId w:val="17"/>
  </w:num>
  <w:num w:numId="9">
    <w:abstractNumId w:val="8"/>
  </w:num>
  <w:num w:numId="10">
    <w:abstractNumId w:val="10"/>
  </w:num>
  <w:num w:numId="11">
    <w:abstractNumId w:val="9"/>
  </w:num>
  <w:num w:numId="12">
    <w:abstractNumId w:val="18"/>
  </w:num>
  <w:num w:numId="13">
    <w:abstractNumId w:val="5"/>
  </w:num>
  <w:num w:numId="14">
    <w:abstractNumId w:val="7"/>
  </w:num>
  <w:num w:numId="15">
    <w:abstractNumId w:val="16"/>
  </w:num>
  <w:num w:numId="16">
    <w:abstractNumId w:val="2"/>
  </w:num>
  <w:num w:numId="17">
    <w:abstractNumId w:val="11"/>
  </w:num>
  <w:num w:numId="18">
    <w:abstractNumId w:val="25"/>
  </w:num>
  <w:num w:numId="19">
    <w:abstractNumId w:val="3"/>
  </w:num>
  <w:num w:numId="20">
    <w:abstractNumId w:val="23"/>
  </w:num>
  <w:num w:numId="21">
    <w:abstractNumId w:val="24"/>
  </w:num>
  <w:num w:numId="22">
    <w:abstractNumId w:val="21"/>
  </w:num>
  <w:num w:numId="23">
    <w:abstractNumId w:val="1"/>
  </w:num>
  <w:num w:numId="24">
    <w:abstractNumId w:val="14"/>
  </w:num>
  <w:num w:numId="25">
    <w:abstractNumId w:val="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3E"/>
    <w:rsid w:val="00011973"/>
    <w:rsid w:val="00015E33"/>
    <w:rsid w:val="00045CCC"/>
    <w:rsid w:val="00056A30"/>
    <w:rsid w:val="0006002E"/>
    <w:rsid w:val="00073D09"/>
    <w:rsid w:val="00075E7B"/>
    <w:rsid w:val="00076328"/>
    <w:rsid w:val="00080EF0"/>
    <w:rsid w:val="00091365"/>
    <w:rsid w:val="00095770"/>
    <w:rsid w:val="000A4281"/>
    <w:rsid w:val="000A51F9"/>
    <w:rsid w:val="000B5889"/>
    <w:rsid w:val="000C0A97"/>
    <w:rsid w:val="000C3B88"/>
    <w:rsid w:val="000C527C"/>
    <w:rsid w:val="000D063C"/>
    <w:rsid w:val="000D7FF8"/>
    <w:rsid w:val="000E34F3"/>
    <w:rsid w:val="00115289"/>
    <w:rsid w:val="00131831"/>
    <w:rsid w:val="00132D49"/>
    <w:rsid w:val="001352A2"/>
    <w:rsid w:val="00136B03"/>
    <w:rsid w:val="0013746F"/>
    <w:rsid w:val="001438B4"/>
    <w:rsid w:val="0018165F"/>
    <w:rsid w:val="00181AAE"/>
    <w:rsid w:val="00191016"/>
    <w:rsid w:val="00194914"/>
    <w:rsid w:val="00195E7C"/>
    <w:rsid w:val="001B4A91"/>
    <w:rsid w:val="001C2E12"/>
    <w:rsid w:val="001D0B7F"/>
    <w:rsid w:val="001F2378"/>
    <w:rsid w:val="0020483E"/>
    <w:rsid w:val="00204FAE"/>
    <w:rsid w:val="002330FC"/>
    <w:rsid w:val="00233B6E"/>
    <w:rsid w:val="00262E82"/>
    <w:rsid w:val="00263067"/>
    <w:rsid w:val="00263B59"/>
    <w:rsid w:val="00294D87"/>
    <w:rsid w:val="002956B2"/>
    <w:rsid w:val="002A7B1A"/>
    <w:rsid w:val="002C0A3D"/>
    <w:rsid w:val="002C0F72"/>
    <w:rsid w:val="002D01A6"/>
    <w:rsid w:val="002F165E"/>
    <w:rsid w:val="002F22F4"/>
    <w:rsid w:val="0032032E"/>
    <w:rsid w:val="003206FE"/>
    <w:rsid w:val="00386CFA"/>
    <w:rsid w:val="00392106"/>
    <w:rsid w:val="003A5403"/>
    <w:rsid w:val="003B61DA"/>
    <w:rsid w:val="003C1A97"/>
    <w:rsid w:val="003C3317"/>
    <w:rsid w:val="003C50B8"/>
    <w:rsid w:val="003D5F3B"/>
    <w:rsid w:val="003D6F7A"/>
    <w:rsid w:val="003E0E0F"/>
    <w:rsid w:val="003E1213"/>
    <w:rsid w:val="003F185F"/>
    <w:rsid w:val="003F1FB0"/>
    <w:rsid w:val="00420D44"/>
    <w:rsid w:val="00423F04"/>
    <w:rsid w:val="00430510"/>
    <w:rsid w:val="0045032C"/>
    <w:rsid w:val="0046500E"/>
    <w:rsid w:val="00476600"/>
    <w:rsid w:val="0048566F"/>
    <w:rsid w:val="004A2C16"/>
    <w:rsid w:val="004A7138"/>
    <w:rsid w:val="004E3C99"/>
    <w:rsid w:val="004E5110"/>
    <w:rsid w:val="004E6F3B"/>
    <w:rsid w:val="004F0811"/>
    <w:rsid w:val="004F3643"/>
    <w:rsid w:val="00517685"/>
    <w:rsid w:val="00520BD2"/>
    <w:rsid w:val="0053691B"/>
    <w:rsid w:val="00536F55"/>
    <w:rsid w:val="005546B6"/>
    <w:rsid w:val="00563D9C"/>
    <w:rsid w:val="005931C9"/>
    <w:rsid w:val="005A201E"/>
    <w:rsid w:val="005B2966"/>
    <w:rsid w:val="005E3BFF"/>
    <w:rsid w:val="005E4C7D"/>
    <w:rsid w:val="005E5271"/>
    <w:rsid w:val="005F77DE"/>
    <w:rsid w:val="006031DB"/>
    <w:rsid w:val="00603B42"/>
    <w:rsid w:val="00630BE7"/>
    <w:rsid w:val="00632D9C"/>
    <w:rsid w:val="00645504"/>
    <w:rsid w:val="006633A4"/>
    <w:rsid w:val="00685F04"/>
    <w:rsid w:val="006960C7"/>
    <w:rsid w:val="006A7D1E"/>
    <w:rsid w:val="006D041D"/>
    <w:rsid w:val="006D67A5"/>
    <w:rsid w:val="006D6DF9"/>
    <w:rsid w:val="006E16BC"/>
    <w:rsid w:val="006E47EF"/>
    <w:rsid w:val="006E4B76"/>
    <w:rsid w:val="00700AE1"/>
    <w:rsid w:val="00702541"/>
    <w:rsid w:val="00706D3B"/>
    <w:rsid w:val="00724E54"/>
    <w:rsid w:val="007338EE"/>
    <w:rsid w:val="00743FAB"/>
    <w:rsid w:val="00745115"/>
    <w:rsid w:val="0075291E"/>
    <w:rsid w:val="00766AAE"/>
    <w:rsid w:val="007817CD"/>
    <w:rsid w:val="0078585E"/>
    <w:rsid w:val="007A1B8D"/>
    <w:rsid w:val="007D69D4"/>
    <w:rsid w:val="007F36B2"/>
    <w:rsid w:val="008110E9"/>
    <w:rsid w:val="00811EBE"/>
    <w:rsid w:val="00852FA0"/>
    <w:rsid w:val="008634FC"/>
    <w:rsid w:val="00885C04"/>
    <w:rsid w:val="008A3F85"/>
    <w:rsid w:val="008A4D40"/>
    <w:rsid w:val="008A6291"/>
    <w:rsid w:val="008D110A"/>
    <w:rsid w:val="008D2299"/>
    <w:rsid w:val="008D790C"/>
    <w:rsid w:val="008F1B00"/>
    <w:rsid w:val="00911CAE"/>
    <w:rsid w:val="009139B0"/>
    <w:rsid w:val="00915DE7"/>
    <w:rsid w:val="0092072F"/>
    <w:rsid w:val="00931787"/>
    <w:rsid w:val="0093776C"/>
    <w:rsid w:val="00956C41"/>
    <w:rsid w:val="00961350"/>
    <w:rsid w:val="00976421"/>
    <w:rsid w:val="00981F9B"/>
    <w:rsid w:val="00987493"/>
    <w:rsid w:val="009A7B6D"/>
    <w:rsid w:val="009B2F23"/>
    <w:rsid w:val="009B77AB"/>
    <w:rsid w:val="009E56DD"/>
    <w:rsid w:val="009F1E63"/>
    <w:rsid w:val="00A03D2E"/>
    <w:rsid w:val="00A14F01"/>
    <w:rsid w:val="00A2083B"/>
    <w:rsid w:val="00A36855"/>
    <w:rsid w:val="00A44208"/>
    <w:rsid w:val="00A46EA1"/>
    <w:rsid w:val="00A535A6"/>
    <w:rsid w:val="00A5403E"/>
    <w:rsid w:val="00A71313"/>
    <w:rsid w:val="00A82BF2"/>
    <w:rsid w:val="00AD68B7"/>
    <w:rsid w:val="00AE12B0"/>
    <w:rsid w:val="00B07EA4"/>
    <w:rsid w:val="00B20276"/>
    <w:rsid w:val="00B25478"/>
    <w:rsid w:val="00B42AF4"/>
    <w:rsid w:val="00B44C94"/>
    <w:rsid w:val="00B50117"/>
    <w:rsid w:val="00B812C5"/>
    <w:rsid w:val="00B9704A"/>
    <w:rsid w:val="00BC29F6"/>
    <w:rsid w:val="00BF5D26"/>
    <w:rsid w:val="00C0751C"/>
    <w:rsid w:val="00C210F4"/>
    <w:rsid w:val="00C409A4"/>
    <w:rsid w:val="00C43F1D"/>
    <w:rsid w:val="00C440C9"/>
    <w:rsid w:val="00C510A1"/>
    <w:rsid w:val="00C51611"/>
    <w:rsid w:val="00C81552"/>
    <w:rsid w:val="00C9163E"/>
    <w:rsid w:val="00CC4FAA"/>
    <w:rsid w:val="00CD0024"/>
    <w:rsid w:val="00CD48FE"/>
    <w:rsid w:val="00CE0ADB"/>
    <w:rsid w:val="00CE5F5E"/>
    <w:rsid w:val="00CF39CA"/>
    <w:rsid w:val="00CF7E78"/>
    <w:rsid w:val="00D0055E"/>
    <w:rsid w:val="00D209B3"/>
    <w:rsid w:val="00D317C1"/>
    <w:rsid w:val="00D33596"/>
    <w:rsid w:val="00D36D76"/>
    <w:rsid w:val="00D712D9"/>
    <w:rsid w:val="00D7187E"/>
    <w:rsid w:val="00D763EF"/>
    <w:rsid w:val="00D77695"/>
    <w:rsid w:val="00D84A81"/>
    <w:rsid w:val="00D956A9"/>
    <w:rsid w:val="00DB171E"/>
    <w:rsid w:val="00DB22AD"/>
    <w:rsid w:val="00DC76BC"/>
    <w:rsid w:val="00DD0D1D"/>
    <w:rsid w:val="00DF1D9C"/>
    <w:rsid w:val="00E029BD"/>
    <w:rsid w:val="00E04208"/>
    <w:rsid w:val="00E108C7"/>
    <w:rsid w:val="00E16E43"/>
    <w:rsid w:val="00E17360"/>
    <w:rsid w:val="00E467ED"/>
    <w:rsid w:val="00E512AF"/>
    <w:rsid w:val="00E80004"/>
    <w:rsid w:val="00E93168"/>
    <w:rsid w:val="00E94066"/>
    <w:rsid w:val="00ED0D14"/>
    <w:rsid w:val="00ED37BB"/>
    <w:rsid w:val="00EE031C"/>
    <w:rsid w:val="00EF1F03"/>
    <w:rsid w:val="00EF335A"/>
    <w:rsid w:val="00EF4DBF"/>
    <w:rsid w:val="00EF7BEB"/>
    <w:rsid w:val="00F06EEF"/>
    <w:rsid w:val="00F31BE3"/>
    <w:rsid w:val="00F35EC9"/>
    <w:rsid w:val="00F41755"/>
    <w:rsid w:val="00F4210F"/>
    <w:rsid w:val="00F45476"/>
    <w:rsid w:val="00F63DA3"/>
    <w:rsid w:val="00F70B60"/>
    <w:rsid w:val="00F72A50"/>
    <w:rsid w:val="00F74506"/>
    <w:rsid w:val="00F75E84"/>
    <w:rsid w:val="00F9022A"/>
    <w:rsid w:val="00F9736F"/>
    <w:rsid w:val="00FC16BF"/>
    <w:rsid w:val="00FE2152"/>
    <w:rsid w:val="00FF2287"/>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65D8"/>
  <w15:docId w15:val="{B9BD2DAF-CFBF-4DFB-B02F-C00DCC1A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3E"/>
    <w:pPr>
      <w:spacing w:after="0" w:line="240" w:lineRule="auto"/>
    </w:pPr>
    <w:rPr>
      <w:rFonts w:ascii="Times New Roman" w:eastAsia="Times New Roman" w:hAnsi="Times New Roman" w:cs="Times New Roman"/>
      <w:sz w:val="24"/>
      <w:szCs w:val="24"/>
      <w:lang w:val="sr-Cyrl-CS"/>
    </w:rPr>
  </w:style>
  <w:style w:type="paragraph" w:styleId="Heading1">
    <w:name w:val="heading 1"/>
    <w:basedOn w:val="BodyText"/>
    <w:next w:val="Normal"/>
    <w:link w:val="Heading1Char"/>
    <w:qFormat/>
    <w:rsid w:val="00EF4DBF"/>
    <w:pPr>
      <w:spacing w:before="120" w:after="0"/>
      <w:ind w:left="709" w:hanging="709"/>
      <w:outlineLvl w:val="0"/>
    </w:pPr>
    <w:rPr>
      <w:rFonts w:ascii="Arial" w:hAnsi="Arial"/>
      <w:b/>
      <w:sz w:val="22"/>
      <w:szCs w:val="22"/>
      <w:lang w:eastAsia="ar-SA"/>
    </w:rPr>
  </w:style>
  <w:style w:type="paragraph" w:styleId="Heading2">
    <w:name w:val="heading 2"/>
    <w:basedOn w:val="Normal"/>
    <w:next w:val="Normal"/>
    <w:link w:val="Heading2Char"/>
    <w:uiPriority w:val="9"/>
    <w:semiHidden/>
    <w:unhideWhenUsed/>
    <w:qFormat/>
    <w:rsid w:val="004E51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Char Char Char Char"/>
    <w:basedOn w:val="Normal"/>
    <w:next w:val="Normal"/>
    <w:link w:val="Heading3Char"/>
    <w:qFormat/>
    <w:rsid w:val="00392106"/>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semiHidden/>
    <w:unhideWhenUsed/>
    <w:qFormat/>
    <w:rsid w:val="003921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
    <w:basedOn w:val="Normal"/>
    <w:link w:val="HeaderChar"/>
    <w:uiPriority w:val="99"/>
    <w:unhideWhenUsed/>
    <w:rsid w:val="0020483E"/>
    <w:pPr>
      <w:tabs>
        <w:tab w:val="center" w:pos="4680"/>
        <w:tab w:val="right" w:pos="9360"/>
      </w:tabs>
    </w:pPr>
  </w:style>
  <w:style w:type="character" w:customStyle="1" w:styleId="HeaderChar">
    <w:name w:val="Header Char"/>
    <w:aliases w:val="header odd Char,header odd1 Char"/>
    <w:basedOn w:val="DefaultParagraphFont"/>
    <w:link w:val="Header"/>
    <w:uiPriority w:val="99"/>
    <w:rsid w:val="0020483E"/>
  </w:style>
  <w:style w:type="paragraph" w:styleId="Footer">
    <w:name w:val="footer"/>
    <w:basedOn w:val="Normal"/>
    <w:link w:val="FooterChar"/>
    <w:uiPriority w:val="99"/>
    <w:unhideWhenUsed/>
    <w:rsid w:val="0020483E"/>
    <w:pPr>
      <w:tabs>
        <w:tab w:val="center" w:pos="4680"/>
        <w:tab w:val="right" w:pos="9360"/>
      </w:tabs>
    </w:pPr>
  </w:style>
  <w:style w:type="character" w:customStyle="1" w:styleId="FooterChar">
    <w:name w:val="Footer Char"/>
    <w:basedOn w:val="DefaultParagraphFont"/>
    <w:link w:val="Footer"/>
    <w:uiPriority w:val="99"/>
    <w:rsid w:val="0020483E"/>
  </w:style>
  <w:style w:type="character" w:customStyle="1" w:styleId="Heading1Char">
    <w:name w:val="Heading 1 Char"/>
    <w:basedOn w:val="DefaultParagraphFont"/>
    <w:link w:val="Heading1"/>
    <w:rsid w:val="00EF4DBF"/>
    <w:rPr>
      <w:rFonts w:ascii="Arial" w:eastAsia="Times New Roman" w:hAnsi="Arial" w:cs="Times New Roman"/>
      <w:b/>
      <w:lang w:val="sr-Cyrl-CS" w:eastAsia="ar-SA"/>
    </w:rPr>
  </w:style>
  <w:style w:type="paragraph" w:styleId="BodyText">
    <w:name w:val="Body Text"/>
    <w:basedOn w:val="Normal"/>
    <w:link w:val="BodyTextChar"/>
    <w:uiPriority w:val="99"/>
    <w:unhideWhenUsed/>
    <w:qFormat/>
    <w:rsid w:val="00EF4DBF"/>
    <w:pPr>
      <w:spacing w:after="120"/>
    </w:pPr>
  </w:style>
  <w:style w:type="character" w:customStyle="1" w:styleId="BodyTextChar">
    <w:name w:val="Body Text Char"/>
    <w:basedOn w:val="DefaultParagraphFont"/>
    <w:link w:val="BodyText"/>
    <w:uiPriority w:val="99"/>
    <w:rsid w:val="00EF4DBF"/>
    <w:rPr>
      <w:rFonts w:ascii="Times New Roman" w:eastAsia="Times New Roman" w:hAnsi="Times New Roman" w:cs="Times New Roman"/>
      <w:sz w:val="24"/>
      <w:szCs w:val="24"/>
      <w:lang w:val="sr-Cyrl-CS"/>
    </w:rPr>
  </w:style>
  <w:style w:type="character" w:styleId="Hyperlink">
    <w:name w:val="Hyperlink"/>
    <w:uiPriority w:val="99"/>
    <w:rsid w:val="00EF4DBF"/>
    <w:rPr>
      <w:color w:val="0000FF"/>
      <w:u w:val="single"/>
    </w:rPr>
  </w:style>
  <w:style w:type="character" w:customStyle="1" w:styleId="Heading2Char">
    <w:name w:val="Heading 2 Char"/>
    <w:basedOn w:val="DefaultParagraphFont"/>
    <w:link w:val="Heading2"/>
    <w:uiPriority w:val="9"/>
    <w:semiHidden/>
    <w:rsid w:val="004E5110"/>
    <w:rPr>
      <w:rFonts w:asciiTheme="majorHAnsi" w:eastAsiaTheme="majorEastAsia" w:hAnsiTheme="majorHAnsi" w:cstheme="majorBidi"/>
      <w:color w:val="2E74B5" w:themeColor="accent1" w:themeShade="BF"/>
      <w:sz w:val="26"/>
      <w:szCs w:val="26"/>
      <w:lang w:val="sr-Cyrl-CS"/>
    </w:rPr>
  </w:style>
  <w:style w:type="table" w:styleId="TableGrid">
    <w:name w:val="Table Grid"/>
    <w:basedOn w:val="TableNormal"/>
    <w:uiPriority w:val="39"/>
    <w:rsid w:val="00B4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
    <w:uiPriority w:val="99"/>
    <w:rsid w:val="00EE031C"/>
    <w:pPr>
      <w:widowControl w:val="0"/>
      <w:autoSpaceDE w:val="0"/>
      <w:autoSpaceDN w:val="0"/>
      <w:adjustRightInd w:val="0"/>
      <w:spacing w:line="250" w:lineRule="exact"/>
      <w:ind w:left="284" w:right="315" w:hanging="168"/>
      <w:jc w:val="both"/>
    </w:pPr>
    <w:rPr>
      <w:rFonts w:ascii="Arial" w:hAnsi="Arial" w:cs="Arial"/>
      <w:lang w:val="en-US"/>
    </w:rPr>
  </w:style>
  <w:style w:type="character" w:customStyle="1" w:styleId="FontStyle89">
    <w:name w:val="Font Style89"/>
    <w:uiPriority w:val="99"/>
    <w:rsid w:val="00EE031C"/>
    <w:rPr>
      <w:rFonts w:ascii="Arial" w:hAnsi="Arial" w:cs="Arial"/>
      <w:b/>
      <w:bCs/>
      <w:color w:val="000000"/>
      <w:sz w:val="20"/>
      <w:szCs w:val="20"/>
    </w:rPr>
  </w:style>
  <w:style w:type="character" w:customStyle="1" w:styleId="Heading4Char">
    <w:name w:val="Heading 4 Char"/>
    <w:basedOn w:val="DefaultParagraphFont"/>
    <w:link w:val="Heading4"/>
    <w:uiPriority w:val="9"/>
    <w:semiHidden/>
    <w:rsid w:val="00392106"/>
    <w:rPr>
      <w:rFonts w:asciiTheme="majorHAnsi" w:eastAsiaTheme="majorEastAsia" w:hAnsiTheme="majorHAnsi" w:cstheme="majorBidi"/>
      <w:i/>
      <w:iCs/>
      <w:color w:val="2E74B5" w:themeColor="accent1" w:themeShade="BF"/>
      <w:sz w:val="24"/>
      <w:szCs w:val="24"/>
      <w:lang w:val="sr-Cyrl-CS"/>
    </w:rPr>
  </w:style>
  <w:style w:type="paragraph" w:styleId="ListParagraph">
    <w:name w:val="List Paragraph"/>
    <w:aliases w:val="Liste 1,List Paragraph1"/>
    <w:basedOn w:val="Normal"/>
    <w:link w:val="ListParagraphChar"/>
    <w:qFormat/>
    <w:rsid w:val="00392106"/>
    <w:pPr>
      <w:ind w:left="708"/>
    </w:pPr>
  </w:style>
  <w:style w:type="character" w:customStyle="1" w:styleId="ListParagraphChar">
    <w:name w:val="List Paragraph Char"/>
    <w:aliases w:val="Liste 1 Char,List Paragraph1 Char"/>
    <w:link w:val="ListParagraph"/>
    <w:uiPriority w:val="99"/>
    <w:rsid w:val="00392106"/>
    <w:rPr>
      <w:rFonts w:ascii="Times New Roman" w:eastAsia="Times New Roman" w:hAnsi="Times New Roman" w:cs="Times New Roman"/>
      <w:sz w:val="24"/>
      <w:szCs w:val="24"/>
      <w:lang w:val="sr-Cyrl-CS"/>
    </w:rPr>
  </w:style>
  <w:style w:type="character" w:styleId="Emphasis">
    <w:name w:val="Emphasis"/>
    <w:qFormat/>
    <w:rsid w:val="00392106"/>
    <w:rPr>
      <w:i/>
      <w:iCs/>
    </w:rPr>
  </w:style>
  <w:style w:type="character" w:customStyle="1" w:styleId="FontStyle92">
    <w:name w:val="Font Style92"/>
    <w:uiPriority w:val="99"/>
    <w:rsid w:val="00392106"/>
    <w:rPr>
      <w:rFonts w:ascii="Arial" w:hAnsi="Arial" w:cs="Arial"/>
      <w:color w:val="000000"/>
      <w:sz w:val="20"/>
      <w:szCs w:val="20"/>
    </w:rPr>
  </w:style>
  <w:style w:type="character" w:customStyle="1" w:styleId="Heading3Char">
    <w:name w:val="Heading 3 Char"/>
    <w:aliases w:val="Heading 3 Char Char Char Char Char"/>
    <w:basedOn w:val="DefaultParagraphFont"/>
    <w:link w:val="Heading3"/>
    <w:rsid w:val="00392106"/>
    <w:rPr>
      <w:rFonts w:ascii="Arial" w:eastAsia="Times New Roman" w:hAnsi="Arial" w:cs="Times New Roman"/>
      <w:b/>
      <w:bCs/>
      <w:sz w:val="26"/>
      <w:szCs w:val="26"/>
    </w:rPr>
  </w:style>
  <w:style w:type="paragraph" w:customStyle="1" w:styleId="KDParagraf">
    <w:name w:val="KDParagraf"/>
    <w:basedOn w:val="Normal"/>
    <w:qFormat/>
    <w:rsid w:val="009B77AB"/>
    <w:pPr>
      <w:tabs>
        <w:tab w:val="left" w:pos="567"/>
      </w:tabs>
      <w:spacing w:before="120"/>
      <w:jc w:val="both"/>
    </w:pPr>
    <w:rPr>
      <w:rFonts w:ascii="Arial" w:hAnsi="Arial"/>
      <w:sz w:val="22"/>
      <w:szCs w:val="22"/>
      <w:lang w:val="en-US"/>
    </w:rPr>
  </w:style>
  <w:style w:type="paragraph" w:customStyle="1" w:styleId="KDNabrajanje">
    <w:name w:val="KDNabrajanje"/>
    <w:basedOn w:val="Normal"/>
    <w:link w:val="KDNabrajanjeChar"/>
    <w:qFormat/>
    <w:rsid w:val="009B77AB"/>
    <w:pPr>
      <w:numPr>
        <w:numId w:val="12"/>
      </w:numPr>
      <w:tabs>
        <w:tab w:val="num" w:pos="567"/>
      </w:tabs>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9B77AB"/>
    <w:rPr>
      <w:rFonts w:ascii="Arial" w:eastAsia="Times New Roman" w:hAnsi="Arial" w:cs="Times New Roman"/>
      <w:lang w:val="ru-RU" w:eastAsia="x-none"/>
    </w:rPr>
  </w:style>
  <w:style w:type="paragraph" w:styleId="Title">
    <w:name w:val="Title"/>
    <w:aliases w:val=" Char8 Char, Char Char16 Char"/>
    <w:basedOn w:val="Normal"/>
    <w:link w:val="TitleChar"/>
    <w:qFormat/>
    <w:rsid w:val="00987493"/>
    <w:pPr>
      <w:spacing w:before="240" w:after="60"/>
      <w:jc w:val="center"/>
      <w:outlineLvl w:val="0"/>
    </w:pPr>
    <w:rPr>
      <w:rFonts w:ascii="Arial" w:hAnsi="Arial"/>
      <w:b/>
      <w:bCs/>
      <w:kern w:val="28"/>
      <w:sz w:val="32"/>
      <w:szCs w:val="32"/>
      <w:lang w:eastAsia="x-none"/>
    </w:rPr>
  </w:style>
  <w:style w:type="character" w:customStyle="1" w:styleId="TitleChar">
    <w:name w:val="Title Char"/>
    <w:aliases w:val=" Char8 Char Char, Char Char16 Char Char"/>
    <w:basedOn w:val="DefaultParagraphFont"/>
    <w:link w:val="Title"/>
    <w:rsid w:val="00987493"/>
    <w:rPr>
      <w:rFonts w:ascii="Arial" w:eastAsia="Times New Roman" w:hAnsi="Arial" w:cs="Times New Roman"/>
      <w:b/>
      <w:bCs/>
      <w:kern w:val="28"/>
      <w:sz w:val="32"/>
      <w:szCs w:val="32"/>
      <w:lang w:val="sr-Cyrl-CS" w:eastAsia="x-none"/>
    </w:rPr>
  </w:style>
  <w:style w:type="paragraph" w:styleId="BalloonText">
    <w:name w:val="Balloon Text"/>
    <w:basedOn w:val="Normal"/>
    <w:link w:val="BalloonTextChar"/>
    <w:uiPriority w:val="99"/>
    <w:semiHidden/>
    <w:unhideWhenUsed/>
    <w:rsid w:val="00A71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313"/>
    <w:rPr>
      <w:rFonts w:ascii="Segoe UI" w:eastAsia="Times New Roman" w:hAnsi="Segoe UI" w:cs="Segoe UI"/>
      <w:sz w:val="18"/>
      <w:szCs w:val="18"/>
      <w:lang w:val="sr-Cyrl-CS"/>
    </w:rPr>
  </w:style>
  <w:style w:type="paragraph" w:customStyle="1" w:styleId="Default">
    <w:name w:val="Default"/>
    <w:rsid w:val="00191016"/>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character" w:customStyle="1" w:styleId="Bodytext6">
    <w:name w:val="Body text (6)_"/>
    <w:link w:val="Bodytext60"/>
    <w:rsid w:val="00191016"/>
    <w:rPr>
      <w:b/>
      <w:bCs/>
      <w:sz w:val="21"/>
      <w:szCs w:val="21"/>
      <w:shd w:val="clear" w:color="auto" w:fill="FFFFFF"/>
    </w:rPr>
  </w:style>
  <w:style w:type="paragraph" w:customStyle="1" w:styleId="Bodytext60">
    <w:name w:val="Body text (6)"/>
    <w:basedOn w:val="Normal"/>
    <w:link w:val="Bodytext6"/>
    <w:rsid w:val="00191016"/>
    <w:pPr>
      <w:widowControl w:val="0"/>
      <w:shd w:val="clear" w:color="auto" w:fill="FFFFFF"/>
      <w:spacing w:before="60" w:after="240" w:line="0" w:lineRule="atLeast"/>
      <w:jc w:val="center"/>
    </w:pPr>
    <w:rPr>
      <w:rFonts w:asciiTheme="minorHAnsi" w:eastAsiaTheme="minorHAnsi" w:hAnsiTheme="minorHAnsi" w:cstheme="minorBidi"/>
      <w:b/>
      <w:bCs/>
      <w:sz w:val="21"/>
      <w:szCs w:val="21"/>
      <w:lang w:val="en-US"/>
    </w:rPr>
  </w:style>
  <w:style w:type="paragraph" w:customStyle="1" w:styleId="KDObrazac">
    <w:name w:val="KDObrazac"/>
    <w:basedOn w:val="Normal"/>
    <w:qFormat/>
    <w:rsid w:val="00191016"/>
    <w:pPr>
      <w:spacing w:before="120"/>
      <w:jc w:val="right"/>
      <w:outlineLvl w:val="1"/>
    </w:pPr>
    <w:rPr>
      <w:rFonts w:ascii="Arial" w:hAnsi="Arial" w:cs="Arial"/>
      <w:b/>
      <w:sz w:val="22"/>
      <w:szCs w:val="22"/>
      <w:lang w:val="en-US"/>
    </w:rPr>
  </w:style>
  <w:style w:type="paragraph" w:styleId="NoSpacing">
    <w:name w:val="No Spacing"/>
    <w:link w:val="NoSpacingChar"/>
    <w:uiPriority w:val="1"/>
    <w:qFormat/>
    <w:rsid w:val="00CF7E78"/>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CF7E78"/>
    <w:rPr>
      <w:rFonts w:ascii="Arial" w:eastAsia="Times New Roman" w:hAnsi="Arial" w:cs="Times New Roman"/>
      <w:sz w:val="24"/>
      <w:szCs w:val="20"/>
      <w:lang w:val="sr-Cyrl-CS" w:eastAsia="ar-SA"/>
    </w:rPr>
  </w:style>
  <w:style w:type="character" w:styleId="CommentReference">
    <w:name w:val="annotation reference"/>
    <w:basedOn w:val="DefaultParagraphFont"/>
    <w:uiPriority w:val="99"/>
    <w:semiHidden/>
    <w:unhideWhenUsed/>
    <w:rsid w:val="00F9736F"/>
    <w:rPr>
      <w:sz w:val="16"/>
      <w:szCs w:val="16"/>
    </w:rPr>
  </w:style>
  <w:style w:type="paragraph" w:styleId="CommentText">
    <w:name w:val="annotation text"/>
    <w:basedOn w:val="Normal"/>
    <w:link w:val="CommentTextChar"/>
    <w:uiPriority w:val="99"/>
    <w:semiHidden/>
    <w:unhideWhenUsed/>
    <w:rsid w:val="00F9736F"/>
    <w:rPr>
      <w:sz w:val="20"/>
      <w:szCs w:val="20"/>
    </w:rPr>
  </w:style>
  <w:style w:type="character" w:customStyle="1" w:styleId="CommentTextChar">
    <w:name w:val="Comment Text Char"/>
    <w:basedOn w:val="DefaultParagraphFont"/>
    <w:link w:val="CommentText"/>
    <w:uiPriority w:val="99"/>
    <w:semiHidden/>
    <w:rsid w:val="00F9736F"/>
    <w:rPr>
      <w:rFonts w:ascii="Times New Roman" w:eastAsia="Times New Roman" w:hAnsi="Times New Roman" w:cs="Times New Roman"/>
      <w:sz w:val="20"/>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vladan.mrvic@eps.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ladan.mrvic@eps.r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vladan.mr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C01285-0E07-433A-87AA-F53AFBD11691}"/>
</file>

<file path=customXml/itemProps2.xml><?xml version="1.0" encoding="utf-8"?>
<ds:datastoreItem xmlns:ds="http://schemas.openxmlformats.org/officeDocument/2006/customXml" ds:itemID="{E71B37E3-B1B4-4950-B21D-A169D4A8E7D2}"/>
</file>

<file path=customXml/itemProps3.xml><?xml version="1.0" encoding="utf-8"?>
<ds:datastoreItem xmlns:ds="http://schemas.openxmlformats.org/officeDocument/2006/customXml" ds:itemID="{B4F60377-9742-4B39-A64A-4F2281B93775}"/>
</file>

<file path=customXml/itemProps4.xml><?xml version="1.0" encoding="utf-8"?>
<ds:datastoreItem xmlns:ds="http://schemas.openxmlformats.org/officeDocument/2006/customXml" ds:itemID="{B02801DC-21F1-40A2-8183-4BE499ED0CE5}"/>
</file>

<file path=docProps/app.xml><?xml version="1.0" encoding="utf-8"?>
<Properties xmlns="http://schemas.openxmlformats.org/officeDocument/2006/extended-properties" xmlns:vt="http://schemas.openxmlformats.org/officeDocument/2006/docPropsVTypes">
  <Template>Normal</Template>
  <TotalTime>848</TotalTime>
  <Pages>79</Pages>
  <Words>22083</Words>
  <Characters>125874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Popović</dc:creator>
  <cp:keywords/>
  <dc:description/>
  <cp:lastModifiedBy>Vladan Mrvić</cp:lastModifiedBy>
  <cp:revision>46</cp:revision>
  <cp:lastPrinted>2018-07-18T10:16:00Z</cp:lastPrinted>
  <dcterms:created xsi:type="dcterms:W3CDTF">2017-11-13T12:59:00Z</dcterms:created>
  <dcterms:modified xsi:type="dcterms:W3CDTF">2018-07-18T12:31:00Z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